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B2B02" w14:textId="6B4D29DC" w:rsidR="005C53D7" w:rsidRDefault="00EC257F" w:rsidP="00EC257F">
      <w:pPr>
        <w:widowControl/>
        <w:jc w:val="center"/>
      </w:pPr>
      <w:r w:rsidRPr="00EC257F">
        <w:rPr>
          <w:rFonts w:hint="eastAsia"/>
          <w:b/>
          <w:bCs/>
          <w:sz w:val="40"/>
          <w:szCs w:val="40"/>
        </w:rPr>
        <w:t>甲、決算之審核</w:t>
      </w:r>
    </w:p>
    <w:p w14:paraId="28BDD574" w14:textId="786DE9F3" w:rsidR="005C53D7" w:rsidRDefault="00F4210C" w:rsidP="00915328">
      <w:pPr>
        <w:pStyle w:val="2"/>
      </w:pPr>
      <w:r>
        <w:rPr>
          <w:rFonts w:hint="eastAsia"/>
        </w:rPr>
        <w:t>壹</w:t>
      </w:r>
      <w:r w:rsidR="005C53D7">
        <w:t>、市議會主管</w:t>
      </w:r>
    </w:p>
    <w:p w14:paraId="15B281EF" w14:textId="1A52CA6C" w:rsidR="005C53D7" w:rsidRDefault="00D476B3" w:rsidP="00915328">
      <w:pPr>
        <w:ind w:leftChars="200" w:left="320"/>
        <w:jc w:val="both"/>
      </w:pPr>
      <w:r>
        <w:rPr>
          <w:rFonts w:hint="eastAsia"/>
          <w:b/>
          <w:bCs/>
          <w:sz w:val="32"/>
        </w:rPr>
        <w:t>一、</w:t>
      </w:r>
      <w:r w:rsidR="005C53D7">
        <w:rPr>
          <w:rFonts w:hint="eastAsia"/>
          <w:b/>
          <w:bCs/>
          <w:sz w:val="32"/>
        </w:rPr>
        <w:t>決算審定數簡明表</w:t>
      </w:r>
    </w:p>
    <w:p w14:paraId="749A5413" w14:textId="750D01F4" w:rsidR="005C53D7" w:rsidRDefault="00D476B3" w:rsidP="00915328">
      <w:pPr>
        <w:ind w:leftChars="225" w:left="360"/>
        <w:jc w:val="both"/>
        <w:rPr>
          <w:sz w:val="28"/>
        </w:rPr>
      </w:pPr>
      <w:r>
        <w:rPr>
          <w:rFonts w:hAnsi="標楷體" w:hint="eastAsia"/>
          <w:b/>
          <w:bCs/>
          <w:sz w:val="28"/>
        </w:rPr>
        <w:t>(</w:t>
      </w:r>
      <w:proofErr w:type="gramStart"/>
      <w:r>
        <w:rPr>
          <w:rFonts w:hAnsi="標楷體" w:hint="eastAsia"/>
          <w:b/>
          <w:bCs/>
          <w:sz w:val="28"/>
        </w:rPr>
        <w:t>一</w:t>
      </w:r>
      <w:proofErr w:type="gramEnd"/>
      <w:r>
        <w:rPr>
          <w:rFonts w:hAnsi="標楷體" w:hint="eastAsia"/>
          <w:b/>
          <w:bCs/>
          <w:sz w:val="28"/>
        </w:rPr>
        <w:t>)</w:t>
      </w:r>
      <w:r>
        <w:rPr>
          <w:rFonts w:hAnsi="標楷體"/>
          <w:b/>
          <w:bCs/>
          <w:sz w:val="28"/>
        </w:rPr>
        <w:t xml:space="preserve"> </w:t>
      </w:r>
      <w:r w:rsidR="005C53D7">
        <w:rPr>
          <w:rFonts w:hint="eastAsia"/>
          <w:b/>
          <w:bCs/>
          <w:sz w:val="28"/>
        </w:rPr>
        <w:t>歲入部分</w:t>
      </w:r>
    </w:p>
    <w:p w14:paraId="04726A18" w14:textId="07DFB9EA" w:rsidR="005C53D7" w:rsidRPr="005D3F03" w:rsidRDefault="005C53D7" w:rsidP="00915328">
      <w:pPr>
        <w:pStyle w:val="a8"/>
        <w:tabs>
          <w:tab w:val="right" w:pos="10800"/>
        </w:tabs>
        <w:ind w:leftChars="0" w:left="958" w:right="255"/>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345CDFF4" w14:textId="77777777" w:rsidR="005C53D7" w:rsidRPr="007F6E9A" w:rsidRDefault="005C53D7" w:rsidP="005C53D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5C53D7" w:rsidRPr="00DA3717" w14:paraId="75C55FF4" w14:textId="77777777" w:rsidTr="00BB48E9">
        <w:trPr>
          <w:trHeight w:val="312"/>
        </w:trPr>
        <w:tc>
          <w:tcPr>
            <w:tcW w:w="3158" w:type="dxa"/>
            <w:vMerge w:val="restart"/>
            <w:tcBorders>
              <w:left w:val="nil"/>
            </w:tcBorders>
            <w:shd w:val="clear" w:color="auto" w:fill="auto"/>
            <w:vAlign w:val="center"/>
          </w:tcPr>
          <w:p w14:paraId="6A08672F" w14:textId="77777777" w:rsidR="005C53D7" w:rsidRPr="00DA3717" w:rsidRDefault="005C53D7" w:rsidP="00666BF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F6B6438" w14:textId="77777777" w:rsidR="005C53D7" w:rsidRPr="00DA3717" w:rsidRDefault="005C53D7" w:rsidP="00666BF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5F092A2" w14:textId="77777777" w:rsidR="005C53D7" w:rsidRPr="00DA3717" w:rsidRDefault="005C53D7" w:rsidP="00666BF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93625F8"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D5B821E"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1A9BAFBD"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1B19C48"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C53D7" w:rsidRPr="00DA3717" w14:paraId="646A1BC5" w14:textId="77777777" w:rsidTr="00BB48E9">
        <w:trPr>
          <w:trHeight w:val="312"/>
        </w:trPr>
        <w:tc>
          <w:tcPr>
            <w:tcW w:w="3158" w:type="dxa"/>
            <w:vMerge/>
            <w:tcBorders>
              <w:left w:val="nil"/>
            </w:tcBorders>
            <w:shd w:val="clear" w:color="auto" w:fill="auto"/>
            <w:vAlign w:val="center"/>
          </w:tcPr>
          <w:p w14:paraId="2FFEFFC3"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4A6B9DF"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B359EA3"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313D25F"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A7A436E"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F79A04A"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80712BE"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266F762"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32D6E2C" w14:textId="77777777" w:rsidR="005C53D7" w:rsidRPr="00DA3717"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30E88CB0" w14:textId="77777777" w:rsidR="005C53D7" w:rsidRPr="00DA3717" w:rsidRDefault="005C53D7" w:rsidP="00666BF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C53D7" w:rsidRPr="00BC580C" w14:paraId="249CECF7" w14:textId="77777777" w:rsidTr="00BB48E9">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C180B06" w14:textId="77777777" w:rsidR="005C53D7" w:rsidRPr="00BC580C" w:rsidRDefault="005C53D7" w:rsidP="00F4210C">
            <w:pPr>
              <w:pStyle w:val="a7"/>
              <w:spacing w:beforeLines="0" w:before="0" w:afterLines="0" w:after="0" w:line="240" w:lineRule="auto"/>
              <w:ind w:leftChars="0" w:left="0" w:firstLineChars="0" w:firstLine="0"/>
              <w:jc w:val="distribute"/>
              <w:rPr>
                <w:rFonts w:ascii="標楷體" w:hAnsi="標楷體"/>
                <w:bCs w:val="0"/>
                <w:sz w:val="20"/>
                <w:szCs w:val="20"/>
              </w:rPr>
            </w:pPr>
            <w:r w:rsidRPr="00BC580C">
              <w:rPr>
                <w:rFonts w:ascii="標楷體" w:hAnsi="標楷體" w:hint="eastAsia"/>
                <w:noProof/>
                <w:sz w:val="20"/>
              </w:rPr>
              <w:t>市議會</w:t>
            </w:r>
          </w:p>
        </w:tc>
        <w:tc>
          <w:tcPr>
            <w:tcW w:w="1956" w:type="dxa"/>
            <w:shd w:val="clear" w:color="auto" w:fill="auto"/>
            <w:vAlign w:val="center"/>
          </w:tcPr>
          <w:p w14:paraId="316BB85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3,285,000</w:t>
            </w:r>
          </w:p>
        </w:tc>
        <w:tc>
          <w:tcPr>
            <w:tcW w:w="1844" w:type="dxa"/>
            <w:shd w:val="clear" w:color="auto" w:fill="auto"/>
            <w:vAlign w:val="center"/>
          </w:tcPr>
          <w:p w14:paraId="0C8C2000"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4,398,853</w:t>
            </w:r>
          </w:p>
        </w:tc>
        <w:tc>
          <w:tcPr>
            <w:tcW w:w="1956" w:type="dxa"/>
            <w:shd w:val="clear" w:color="auto" w:fill="auto"/>
            <w:vAlign w:val="center"/>
          </w:tcPr>
          <w:p w14:paraId="76B4688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hint="eastAsia"/>
                <w:noProof/>
                <w:sz w:val="20"/>
                <w:szCs w:val="20"/>
              </w:rPr>
              <w:t>－</w:t>
            </w:r>
          </w:p>
        </w:tc>
        <w:tc>
          <w:tcPr>
            <w:tcW w:w="1997" w:type="dxa"/>
            <w:shd w:val="clear" w:color="auto" w:fill="auto"/>
            <w:vAlign w:val="center"/>
          </w:tcPr>
          <w:p w14:paraId="021AFCA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hint="eastAsia"/>
                <w:noProof/>
                <w:sz w:val="20"/>
                <w:szCs w:val="20"/>
              </w:rPr>
              <w:t>－</w:t>
            </w:r>
          </w:p>
        </w:tc>
        <w:tc>
          <w:tcPr>
            <w:tcW w:w="2017" w:type="dxa"/>
            <w:shd w:val="clear" w:color="auto" w:fill="auto"/>
            <w:vAlign w:val="center"/>
          </w:tcPr>
          <w:p w14:paraId="605B6503"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4,398,853</w:t>
            </w:r>
          </w:p>
        </w:tc>
        <w:tc>
          <w:tcPr>
            <w:tcW w:w="2018" w:type="dxa"/>
            <w:shd w:val="clear" w:color="auto" w:fill="auto"/>
            <w:vAlign w:val="center"/>
          </w:tcPr>
          <w:p w14:paraId="2D3F15D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hint="eastAsia"/>
                <w:noProof/>
                <w:sz w:val="20"/>
                <w:szCs w:val="20"/>
              </w:rPr>
              <w:t>－</w:t>
            </w:r>
          </w:p>
        </w:tc>
        <w:tc>
          <w:tcPr>
            <w:tcW w:w="2260" w:type="dxa"/>
            <w:shd w:val="clear" w:color="auto" w:fill="auto"/>
            <w:vAlign w:val="center"/>
          </w:tcPr>
          <w:p w14:paraId="683572E1"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4,398,853</w:t>
            </w:r>
          </w:p>
        </w:tc>
        <w:tc>
          <w:tcPr>
            <w:tcW w:w="2261" w:type="dxa"/>
            <w:shd w:val="clear" w:color="auto" w:fill="auto"/>
            <w:vAlign w:val="center"/>
          </w:tcPr>
          <w:p w14:paraId="65850E2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1,113,853</w:t>
            </w:r>
          </w:p>
        </w:tc>
        <w:tc>
          <w:tcPr>
            <w:tcW w:w="1229" w:type="dxa"/>
            <w:shd w:val="clear" w:color="auto" w:fill="auto"/>
            <w:vAlign w:val="center"/>
          </w:tcPr>
          <w:p w14:paraId="3C7D0E5D"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33.91</w:t>
            </w:r>
          </w:p>
        </w:tc>
      </w:tr>
      <w:tr w:rsidR="005C53D7" w:rsidRPr="00BC580C" w14:paraId="6643A66F" w14:textId="77777777" w:rsidTr="00BB48E9">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33B77C7" w14:textId="77777777" w:rsidR="005C53D7" w:rsidRPr="00BC580C"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BC580C">
              <w:rPr>
                <w:rFonts w:ascii="標楷體" w:hAnsi="標楷體" w:hint="eastAsia"/>
                <w:b w:val="0"/>
                <w:noProof/>
                <w:sz w:val="20"/>
              </w:rPr>
              <w:t>罰款及賠償收入</w:t>
            </w:r>
          </w:p>
        </w:tc>
        <w:tc>
          <w:tcPr>
            <w:tcW w:w="1956" w:type="dxa"/>
            <w:shd w:val="clear" w:color="auto" w:fill="auto"/>
            <w:vAlign w:val="center"/>
          </w:tcPr>
          <w:p w14:paraId="0B6EE20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844" w:type="dxa"/>
            <w:shd w:val="clear" w:color="auto" w:fill="auto"/>
            <w:vAlign w:val="center"/>
          </w:tcPr>
          <w:p w14:paraId="37E25DD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500,000</w:t>
            </w:r>
          </w:p>
        </w:tc>
        <w:tc>
          <w:tcPr>
            <w:tcW w:w="1956" w:type="dxa"/>
            <w:shd w:val="clear" w:color="auto" w:fill="auto"/>
            <w:vAlign w:val="center"/>
          </w:tcPr>
          <w:p w14:paraId="0236000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97" w:type="dxa"/>
            <w:shd w:val="clear" w:color="auto" w:fill="auto"/>
            <w:vAlign w:val="center"/>
          </w:tcPr>
          <w:p w14:paraId="6CAB017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017" w:type="dxa"/>
            <w:shd w:val="clear" w:color="auto" w:fill="auto"/>
            <w:vAlign w:val="center"/>
          </w:tcPr>
          <w:p w14:paraId="77647A5D"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500,000</w:t>
            </w:r>
          </w:p>
        </w:tc>
        <w:tc>
          <w:tcPr>
            <w:tcW w:w="2018" w:type="dxa"/>
            <w:shd w:val="clear" w:color="auto" w:fill="auto"/>
            <w:vAlign w:val="center"/>
          </w:tcPr>
          <w:p w14:paraId="64B738D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260" w:type="dxa"/>
            <w:shd w:val="clear" w:color="auto" w:fill="auto"/>
            <w:vAlign w:val="center"/>
          </w:tcPr>
          <w:p w14:paraId="640CA86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500,000</w:t>
            </w:r>
          </w:p>
        </w:tc>
        <w:tc>
          <w:tcPr>
            <w:tcW w:w="2261" w:type="dxa"/>
            <w:shd w:val="clear" w:color="auto" w:fill="auto"/>
            <w:vAlign w:val="center"/>
          </w:tcPr>
          <w:p w14:paraId="54A68EB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500,000</w:t>
            </w:r>
          </w:p>
        </w:tc>
        <w:tc>
          <w:tcPr>
            <w:tcW w:w="1229" w:type="dxa"/>
            <w:shd w:val="clear" w:color="auto" w:fill="auto"/>
            <w:vAlign w:val="center"/>
          </w:tcPr>
          <w:p w14:paraId="14BE5EB3"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w:t>
            </w:r>
          </w:p>
        </w:tc>
      </w:tr>
      <w:tr w:rsidR="005C53D7" w:rsidRPr="00BC580C" w14:paraId="52EEF738" w14:textId="77777777" w:rsidTr="00BB48E9">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C54CD03" w14:textId="77777777" w:rsidR="005C53D7" w:rsidRPr="00BC580C"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BC580C">
              <w:rPr>
                <w:rFonts w:ascii="標楷體" w:hAnsi="標楷體" w:hint="eastAsia"/>
                <w:b w:val="0"/>
                <w:noProof/>
                <w:sz w:val="20"/>
              </w:rPr>
              <w:t>規費收入</w:t>
            </w:r>
          </w:p>
        </w:tc>
        <w:tc>
          <w:tcPr>
            <w:tcW w:w="1956" w:type="dxa"/>
            <w:shd w:val="clear" w:color="auto" w:fill="auto"/>
            <w:vAlign w:val="center"/>
          </w:tcPr>
          <w:p w14:paraId="6C49BA03"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2,168,000</w:t>
            </w:r>
          </w:p>
        </w:tc>
        <w:tc>
          <w:tcPr>
            <w:tcW w:w="1844" w:type="dxa"/>
            <w:shd w:val="clear" w:color="auto" w:fill="auto"/>
            <w:vAlign w:val="center"/>
          </w:tcPr>
          <w:p w14:paraId="637201B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2,309,064</w:t>
            </w:r>
          </w:p>
        </w:tc>
        <w:tc>
          <w:tcPr>
            <w:tcW w:w="1956" w:type="dxa"/>
            <w:shd w:val="clear" w:color="auto" w:fill="auto"/>
            <w:vAlign w:val="center"/>
          </w:tcPr>
          <w:p w14:paraId="27B7E63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97" w:type="dxa"/>
            <w:shd w:val="clear" w:color="auto" w:fill="auto"/>
            <w:vAlign w:val="center"/>
          </w:tcPr>
          <w:p w14:paraId="550718E1"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017" w:type="dxa"/>
            <w:shd w:val="clear" w:color="auto" w:fill="auto"/>
            <w:vAlign w:val="center"/>
          </w:tcPr>
          <w:p w14:paraId="0C524E3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2,309,064</w:t>
            </w:r>
          </w:p>
        </w:tc>
        <w:tc>
          <w:tcPr>
            <w:tcW w:w="2018" w:type="dxa"/>
            <w:shd w:val="clear" w:color="auto" w:fill="auto"/>
            <w:vAlign w:val="center"/>
          </w:tcPr>
          <w:p w14:paraId="4C8FBC6B"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260" w:type="dxa"/>
            <w:shd w:val="clear" w:color="auto" w:fill="auto"/>
            <w:vAlign w:val="center"/>
          </w:tcPr>
          <w:p w14:paraId="413C3B4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2,309,064</w:t>
            </w:r>
          </w:p>
        </w:tc>
        <w:tc>
          <w:tcPr>
            <w:tcW w:w="2261" w:type="dxa"/>
            <w:shd w:val="clear" w:color="auto" w:fill="auto"/>
            <w:vAlign w:val="center"/>
          </w:tcPr>
          <w:p w14:paraId="3EBBB810"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141,064</w:t>
            </w:r>
          </w:p>
        </w:tc>
        <w:tc>
          <w:tcPr>
            <w:tcW w:w="1229" w:type="dxa"/>
            <w:shd w:val="clear" w:color="auto" w:fill="auto"/>
            <w:vAlign w:val="center"/>
          </w:tcPr>
          <w:p w14:paraId="4291156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6.51</w:t>
            </w:r>
          </w:p>
        </w:tc>
      </w:tr>
      <w:tr w:rsidR="005C53D7" w:rsidRPr="00BC580C" w14:paraId="760B42A9" w14:textId="77777777" w:rsidTr="00BB48E9">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48F0147" w14:textId="77777777" w:rsidR="005C53D7" w:rsidRPr="00BC580C"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BC580C">
              <w:rPr>
                <w:rFonts w:ascii="標楷體" w:hAnsi="標楷體" w:hint="eastAsia"/>
                <w:b w:val="0"/>
                <w:noProof/>
                <w:sz w:val="20"/>
              </w:rPr>
              <w:t>財產收入</w:t>
            </w:r>
          </w:p>
        </w:tc>
        <w:tc>
          <w:tcPr>
            <w:tcW w:w="1956" w:type="dxa"/>
            <w:shd w:val="clear" w:color="auto" w:fill="auto"/>
            <w:vAlign w:val="center"/>
          </w:tcPr>
          <w:p w14:paraId="6D30C3C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585,000</w:t>
            </w:r>
          </w:p>
        </w:tc>
        <w:tc>
          <w:tcPr>
            <w:tcW w:w="1844" w:type="dxa"/>
            <w:shd w:val="clear" w:color="auto" w:fill="auto"/>
            <w:vAlign w:val="center"/>
          </w:tcPr>
          <w:p w14:paraId="02D391F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1,023,755</w:t>
            </w:r>
          </w:p>
        </w:tc>
        <w:tc>
          <w:tcPr>
            <w:tcW w:w="1956" w:type="dxa"/>
            <w:shd w:val="clear" w:color="auto" w:fill="auto"/>
            <w:vAlign w:val="center"/>
          </w:tcPr>
          <w:p w14:paraId="0993A77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97" w:type="dxa"/>
            <w:shd w:val="clear" w:color="auto" w:fill="auto"/>
            <w:vAlign w:val="center"/>
          </w:tcPr>
          <w:p w14:paraId="008D62C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017" w:type="dxa"/>
            <w:shd w:val="clear" w:color="auto" w:fill="auto"/>
            <w:vAlign w:val="center"/>
          </w:tcPr>
          <w:p w14:paraId="4B13E44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1,023,755</w:t>
            </w:r>
          </w:p>
        </w:tc>
        <w:tc>
          <w:tcPr>
            <w:tcW w:w="2018" w:type="dxa"/>
            <w:shd w:val="clear" w:color="auto" w:fill="auto"/>
            <w:vAlign w:val="center"/>
          </w:tcPr>
          <w:p w14:paraId="552A0B0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260" w:type="dxa"/>
            <w:shd w:val="clear" w:color="auto" w:fill="auto"/>
            <w:vAlign w:val="center"/>
          </w:tcPr>
          <w:p w14:paraId="48F624F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1,023,755</w:t>
            </w:r>
          </w:p>
        </w:tc>
        <w:tc>
          <w:tcPr>
            <w:tcW w:w="2261" w:type="dxa"/>
            <w:shd w:val="clear" w:color="auto" w:fill="auto"/>
            <w:vAlign w:val="center"/>
          </w:tcPr>
          <w:p w14:paraId="25F6247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438,755</w:t>
            </w:r>
          </w:p>
        </w:tc>
        <w:tc>
          <w:tcPr>
            <w:tcW w:w="1229" w:type="dxa"/>
            <w:shd w:val="clear" w:color="auto" w:fill="auto"/>
            <w:vAlign w:val="center"/>
          </w:tcPr>
          <w:p w14:paraId="6EE22DFD"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75.00</w:t>
            </w:r>
          </w:p>
        </w:tc>
      </w:tr>
      <w:tr w:rsidR="005C53D7" w:rsidRPr="00BC580C" w14:paraId="4A679E2E" w14:textId="77777777" w:rsidTr="00BB48E9">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909420F" w14:textId="77777777" w:rsidR="005C53D7" w:rsidRPr="00BC580C"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BC580C">
              <w:rPr>
                <w:rFonts w:ascii="標楷體" w:hAnsi="標楷體" w:hint="eastAsia"/>
                <w:b w:val="0"/>
                <w:noProof/>
                <w:sz w:val="20"/>
              </w:rPr>
              <w:t>補助及協助收入</w:t>
            </w:r>
          </w:p>
        </w:tc>
        <w:tc>
          <w:tcPr>
            <w:tcW w:w="1956" w:type="dxa"/>
            <w:shd w:val="clear" w:color="auto" w:fill="auto"/>
            <w:vAlign w:val="center"/>
          </w:tcPr>
          <w:p w14:paraId="63380C3E"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518,000</w:t>
            </w:r>
          </w:p>
        </w:tc>
        <w:tc>
          <w:tcPr>
            <w:tcW w:w="1844" w:type="dxa"/>
            <w:shd w:val="clear" w:color="auto" w:fill="auto"/>
            <w:vAlign w:val="center"/>
          </w:tcPr>
          <w:p w14:paraId="783A9BB5"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524,300</w:t>
            </w:r>
          </w:p>
        </w:tc>
        <w:tc>
          <w:tcPr>
            <w:tcW w:w="1956" w:type="dxa"/>
            <w:shd w:val="clear" w:color="auto" w:fill="auto"/>
            <w:vAlign w:val="center"/>
          </w:tcPr>
          <w:p w14:paraId="7B747240"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97" w:type="dxa"/>
            <w:shd w:val="clear" w:color="auto" w:fill="auto"/>
            <w:vAlign w:val="center"/>
          </w:tcPr>
          <w:p w14:paraId="3D4FF910"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017" w:type="dxa"/>
            <w:shd w:val="clear" w:color="auto" w:fill="auto"/>
            <w:vAlign w:val="center"/>
          </w:tcPr>
          <w:p w14:paraId="40129F5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524,300</w:t>
            </w:r>
          </w:p>
        </w:tc>
        <w:tc>
          <w:tcPr>
            <w:tcW w:w="2018" w:type="dxa"/>
            <w:shd w:val="clear" w:color="auto" w:fill="auto"/>
            <w:vAlign w:val="center"/>
          </w:tcPr>
          <w:p w14:paraId="2578E11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260" w:type="dxa"/>
            <w:shd w:val="clear" w:color="auto" w:fill="auto"/>
            <w:vAlign w:val="center"/>
          </w:tcPr>
          <w:p w14:paraId="295F360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524,300</w:t>
            </w:r>
          </w:p>
        </w:tc>
        <w:tc>
          <w:tcPr>
            <w:tcW w:w="2261" w:type="dxa"/>
            <w:shd w:val="clear" w:color="auto" w:fill="auto"/>
            <w:vAlign w:val="center"/>
          </w:tcPr>
          <w:p w14:paraId="44A9414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6,300</w:t>
            </w:r>
          </w:p>
        </w:tc>
        <w:tc>
          <w:tcPr>
            <w:tcW w:w="1229" w:type="dxa"/>
            <w:shd w:val="clear" w:color="auto" w:fill="auto"/>
            <w:vAlign w:val="center"/>
          </w:tcPr>
          <w:p w14:paraId="2C3A0F3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1.22</w:t>
            </w:r>
          </w:p>
        </w:tc>
      </w:tr>
      <w:tr w:rsidR="005C53D7" w:rsidRPr="00BC580C" w14:paraId="1948AF05" w14:textId="77777777" w:rsidTr="00BB48E9">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042C30B1" w14:textId="77777777" w:rsidR="005C53D7" w:rsidRPr="00BC580C"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BC580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E54B1F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14,000</w:t>
            </w:r>
          </w:p>
        </w:tc>
        <w:tc>
          <w:tcPr>
            <w:tcW w:w="1844" w:type="dxa"/>
            <w:tcBorders>
              <w:bottom w:val="single" w:sz="4" w:space="0" w:color="auto"/>
            </w:tcBorders>
            <w:shd w:val="clear" w:color="auto" w:fill="auto"/>
            <w:vAlign w:val="center"/>
          </w:tcPr>
          <w:p w14:paraId="023B5AD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41,734</w:t>
            </w:r>
          </w:p>
        </w:tc>
        <w:tc>
          <w:tcPr>
            <w:tcW w:w="1956" w:type="dxa"/>
            <w:tcBorders>
              <w:bottom w:val="single" w:sz="4" w:space="0" w:color="auto"/>
            </w:tcBorders>
            <w:shd w:val="clear" w:color="auto" w:fill="auto"/>
            <w:vAlign w:val="center"/>
          </w:tcPr>
          <w:p w14:paraId="3A19DB3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0CFB2A9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1A9DC56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41,734</w:t>
            </w:r>
          </w:p>
        </w:tc>
        <w:tc>
          <w:tcPr>
            <w:tcW w:w="2018" w:type="dxa"/>
            <w:tcBorders>
              <w:bottom w:val="single" w:sz="4" w:space="0" w:color="auto"/>
            </w:tcBorders>
            <w:shd w:val="clear" w:color="auto" w:fill="auto"/>
            <w:vAlign w:val="center"/>
          </w:tcPr>
          <w:p w14:paraId="31AA3B5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6AB319F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41,734</w:t>
            </w:r>
          </w:p>
        </w:tc>
        <w:tc>
          <w:tcPr>
            <w:tcW w:w="2261" w:type="dxa"/>
            <w:tcBorders>
              <w:bottom w:val="single" w:sz="4" w:space="0" w:color="auto"/>
            </w:tcBorders>
            <w:shd w:val="clear" w:color="auto" w:fill="auto"/>
            <w:vAlign w:val="center"/>
          </w:tcPr>
          <w:p w14:paraId="73F7529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27,734</w:t>
            </w:r>
          </w:p>
        </w:tc>
        <w:tc>
          <w:tcPr>
            <w:tcW w:w="1229" w:type="dxa"/>
            <w:tcBorders>
              <w:bottom w:val="single" w:sz="4" w:space="0" w:color="auto"/>
            </w:tcBorders>
            <w:shd w:val="clear" w:color="auto" w:fill="auto"/>
            <w:vAlign w:val="center"/>
          </w:tcPr>
          <w:p w14:paraId="722890D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198.10</w:t>
            </w:r>
          </w:p>
        </w:tc>
      </w:tr>
    </w:tbl>
    <w:p w14:paraId="146F077E" w14:textId="77777777" w:rsidR="005C53D7" w:rsidRDefault="005C53D7" w:rsidP="005C53D7">
      <w:pPr>
        <w:pStyle w:val="a7"/>
        <w:spacing w:beforeLines="0" w:before="0" w:afterLines="0" w:after="0" w:line="240" w:lineRule="exact"/>
        <w:ind w:leftChars="0" w:left="0" w:rightChars="50" w:right="80" w:firstLineChars="0" w:firstLine="0"/>
        <w:rPr>
          <w:b w:val="0"/>
          <w:bCs w:val="0"/>
          <w:szCs w:val="28"/>
        </w:rPr>
      </w:pPr>
    </w:p>
    <w:p w14:paraId="4C6922DB" w14:textId="4750135F" w:rsidR="005C53D7" w:rsidRDefault="00D476B3" w:rsidP="006F67F6">
      <w:pPr>
        <w:ind w:leftChars="225" w:left="360"/>
        <w:jc w:val="both"/>
        <w:rPr>
          <w:b/>
          <w:bCs/>
          <w:sz w:val="28"/>
        </w:rPr>
      </w:pPr>
      <w:r>
        <w:rPr>
          <w:rFonts w:hAnsi="標楷體" w:hint="eastAsia"/>
          <w:b/>
          <w:bCs/>
          <w:sz w:val="28"/>
        </w:rPr>
        <w:t xml:space="preserve">(二) </w:t>
      </w:r>
      <w:r w:rsidR="005C53D7">
        <w:rPr>
          <w:rFonts w:hint="eastAsia"/>
          <w:b/>
          <w:bCs/>
          <w:sz w:val="28"/>
        </w:rPr>
        <w:t>歲出部分</w:t>
      </w:r>
    </w:p>
    <w:p w14:paraId="51F95D71" w14:textId="372FADD0" w:rsidR="005C53D7" w:rsidRDefault="00D476B3" w:rsidP="006F67F6">
      <w:pPr>
        <w:pStyle w:val="a8"/>
        <w:tabs>
          <w:tab w:val="right" w:pos="10800"/>
        </w:tabs>
        <w:spacing w:line="520" w:lineRule="exact"/>
        <w:ind w:leftChars="0" w:left="958" w:right="-28"/>
        <w:jc w:val="both"/>
        <w:rPr>
          <w:rFonts w:ascii="標楷體" w:eastAsia="標楷體" w:hAnsi="標楷體"/>
        </w:rPr>
      </w:pPr>
      <w:r>
        <w:rPr>
          <w:rFonts w:ascii="標楷體" w:eastAsia="標楷體" w:hAnsi="標楷體" w:hint="eastAsia"/>
        </w:rPr>
        <w:t xml:space="preserve">1. </w:t>
      </w:r>
      <w:proofErr w:type="gramStart"/>
      <w:r w:rsidR="005C53D7">
        <w:rPr>
          <w:rFonts w:ascii="標楷體" w:eastAsia="標楷體" w:hAnsi="標楷體" w:hint="eastAsia"/>
        </w:rPr>
        <w:t>113</w:t>
      </w:r>
      <w:proofErr w:type="gramEnd"/>
      <w:r w:rsidR="005C53D7">
        <w:rPr>
          <w:rFonts w:ascii="標楷體" w:eastAsia="標楷體" w:hAnsi="標楷體" w:hint="eastAsia"/>
        </w:rPr>
        <w:t>年度</w:t>
      </w:r>
      <w:r w:rsidR="005C53D7" w:rsidRPr="00C36879">
        <w:rPr>
          <w:rFonts w:ascii="標楷體" w:eastAsia="標楷體" w:hAnsi="標楷體" w:hint="eastAsia"/>
        </w:rPr>
        <w:t>部分</w:t>
      </w:r>
    </w:p>
    <w:p w14:paraId="6682A7D7" w14:textId="77777777" w:rsidR="005C53D7" w:rsidRPr="00175BF3" w:rsidRDefault="005C53D7" w:rsidP="005C53D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5C53D7" w:rsidRPr="00500E48" w14:paraId="361E5178" w14:textId="77777777" w:rsidTr="00BB48E9">
        <w:trPr>
          <w:trHeight w:val="312"/>
          <w:tblHeader/>
        </w:trPr>
        <w:tc>
          <w:tcPr>
            <w:tcW w:w="2394" w:type="dxa"/>
            <w:vMerge w:val="restart"/>
            <w:tcBorders>
              <w:left w:val="nil"/>
            </w:tcBorders>
            <w:shd w:val="clear" w:color="auto" w:fill="auto"/>
            <w:vAlign w:val="center"/>
          </w:tcPr>
          <w:p w14:paraId="3D6DE39C"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BC19EDB"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DF80078"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E36A4F3"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16308AC"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1F5074D8"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C9F4B72"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C53D7" w:rsidRPr="00500E48" w14:paraId="3E1D3DA6" w14:textId="77777777" w:rsidTr="00BB48E9">
        <w:trPr>
          <w:trHeight w:val="312"/>
          <w:tblHeader/>
        </w:trPr>
        <w:tc>
          <w:tcPr>
            <w:tcW w:w="2394" w:type="dxa"/>
            <w:vMerge/>
            <w:tcBorders>
              <w:left w:val="nil"/>
            </w:tcBorders>
            <w:shd w:val="clear" w:color="auto" w:fill="auto"/>
            <w:vAlign w:val="center"/>
          </w:tcPr>
          <w:p w14:paraId="44284894" w14:textId="77777777" w:rsidR="005C53D7" w:rsidRPr="00500E48" w:rsidRDefault="005C53D7" w:rsidP="00666BF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8752364" w14:textId="77777777" w:rsidR="005C53D7" w:rsidRPr="00500E48" w:rsidRDefault="005C53D7" w:rsidP="00666BF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0DB9410" w14:textId="77777777" w:rsidR="005C53D7" w:rsidRPr="00500E48" w:rsidRDefault="005C53D7" w:rsidP="00666BF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2CBF066"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4D23095"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E9E6819"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E0C41C0"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7434534"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AC2CFCF" w14:textId="77777777" w:rsidR="005C53D7" w:rsidRPr="00500E48" w:rsidRDefault="005C53D7" w:rsidP="00666BF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3EAAEB9A" w14:textId="77777777" w:rsidR="005C53D7" w:rsidRPr="00500E48" w:rsidRDefault="005C53D7" w:rsidP="00666BF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C53D7" w:rsidRPr="008C24F3" w14:paraId="169DB99A" w14:textId="77777777" w:rsidTr="00BB48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F148B0D" w14:textId="77777777" w:rsidR="005C53D7" w:rsidRPr="008C24F3" w:rsidRDefault="005C53D7" w:rsidP="00F4210C">
            <w:pPr>
              <w:pStyle w:val="a7"/>
              <w:spacing w:beforeLines="0" w:before="0" w:afterLines="0" w:after="0" w:line="240" w:lineRule="auto"/>
              <w:ind w:leftChars="0" w:left="0" w:firstLineChars="0" w:firstLine="0"/>
              <w:jc w:val="distribute"/>
              <w:rPr>
                <w:rFonts w:ascii="標楷體" w:hAnsi="標楷體"/>
                <w:bCs w:val="0"/>
                <w:sz w:val="20"/>
                <w:szCs w:val="20"/>
              </w:rPr>
            </w:pPr>
            <w:r w:rsidRPr="008C24F3">
              <w:rPr>
                <w:rFonts w:ascii="標楷體" w:hAnsi="標楷體" w:hint="eastAsia"/>
                <w:noProof/>
                <w:sz w:val="20"/>
              </w:rPr>
              <w:t>市議會</w:t>
            </w:r>
          </w:p>
        </w:tc>
        <w:tc>
          <w:tcPr>
            <w:tcW w:w="2100" w:type="dxa"/>
            <w:shd w:val="clear" w:color="auto" w:fill="auto"/>
            <w:vAlign w:val="center"/>
          </w:tcPr>
          <w:p w14:paraId="0227538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914,920,000</w:t>
            </w:r>
          </w:p>
        </w:tc>
        <w:tc>
          <w:tcPr>
            <w:tcW w:w="2113" w:type="dxa"/>
            <w:shd w:val="clear" w:color="auto" w:fill="auto"/>
            <w:vAlign w:val="center"/>
          </w:tcPr>
          <w:p w14:paraId="39BB575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772,369,318</w:t>
            </w:r>
          </w:p>
        </w:tc>
        <w:tc>
          <w:tcPr>
            <w:tcW w:w="2114" w:type="dxa"/>
            <w:shd w:val="clear" w:color="auto" w:fill="auto"/>
            <w:vAlign w:val="center"/>
          </w:tcPr>
          <w:p w14:paraId="6312E93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hint="eastAsia"/>
                <w:noProof/>
                <w:sz w:val="20"/>
                <w:szCs w:val="20"/>
              </w:rPr>
              <w:t>－</w:t>
            </w:r>
          </w:p>
        </w:tc>
        <w:tc>
          <w:tcPr>
            <w:tcW w:w="1974" w:type="dxa"/>
            <w:shd w:val="clear" w:color="auto" w:fill="auto"/>
            <w:vAlign w:val="center"/>
          </w:tcPr>
          <w:p w14:paraId="6789EBC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hint="eastAsia"/>
                <w:noProof/>
                <w:sz w:val="20"/>
                <w:szCs w:val="20"/>
              </w:rPr>
              <w:t>－</w:t>
            </w:r>
          </w:p>
        </w:tc>
        <w:tc>
          <w:tcPr>
            <w:tcW w:w="2113" w:type="dxa"/>
            <w:shd w:val="clear" w:color="auto" w:fill="auto"/>
            <w:vAlign w:val="center"/>
          </w:tcPr>
          <w:p w14:paraId="3127E4E0"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764,109,318</w:t>
            </w:r>
          </w:p>
        </w:tc>
        <w:tc>
          <w:tcPr>
            <w:tcW w:w="2128" w:type="dxa"/>
            <w:shd w:val="clear" w:color="auto" w:fill="auto"/>
            <w:vAlign w:val="center"/>
          </w:tcPr>
          <w:p w14:paraId="62843133"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8,260,000</w:t>
            </w:r>
          </w:p>
        </w:tc>
        <w:tc>
          <w:tcPr>
            <w:tcW w:w="2113" w:type="dxa"/>
            <w:shd w:val="clear" w:color="auto" w:fill="auto"/>
            <w:vAlign w:val="center"/>
          </w:tcPr>
          <w:p w14:paraId="04606AD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772,369,318</w:t>
            </w:r>
          </w:p>
        </w:tc>
        <w:tc>
          <w:tcPr>
            <w:tcW w:w="2226" w:type="dxa"/>
            <w:shd w:val="clear" w:color="auto" w:fill="auto"/>
            <w:vAlign w:val="center"/>
          </w:tcPr>
          <w:p w14:paraId="01EF708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- 142,550,682</w:t>
            </w:r>
          </w:p>
        </w:tc>
        <w:tc>
          <w:tcPr>
            <w:tcW w:w="1421" w:type="dxa"/>
            <w:shd w:val="clear" w:color="auto" w:fill="auto"/>
            <w:vAlign w:val="center"/>
          </w:tcPr>
          <w:p w14:paraId="59BBD9C1"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4210C">
              <w:rPr>
                <w:rFonts w:asciiTheme="minorEastAsia" w:eastAsiaTheme="minorEastAsia" w:hAnsiTheme="minorEastAsia"/>
                <w:noProof/>
                <w:sz w:val="20"/>
                <w:szCs w:val="20"/>
              </w:rPr>
              <w:t>- 15.58</w:t>
            </w:r>
          </w:p>
        </w:tc>
      </w:tr>
      <w:tr w:rsidR="005C53D7" w:rsidRPr="008C24F3" w14:paraId="79EFB393" w14:textId="77777777" w:rsidTr="00BB48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BE6166C" w14:textId="77777777" w:rsidR="005C53D7" w:rsidRPr="008C24F3"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8C24F3">
              <w:rPr>
                <w:rFonts w:ascii="標楷體" w:hAnsi="標楷體" w:hint="eastAsia"/>
                <w:b w:val="0"/>
                <w:noProof/>
                <w:sz w:val="20"/>
              </w:rPr>
              <w:t>一般行政</w:t>
            </w:r>
          </w:p>
        </w:tc>
        <w:tc>
          <w:tcPr>
            <w:tcW w:w="2100" w:type="dxa"/>
            <w:shd w:val="clear" w:color="auto" w:fill="auto"/>
            <w:vAlign w:val="center"/>
          </w:tcPr>
          <w:p w14:paraId="04F7000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298,628,000</w:t>
            </w:r>
          </w:p>
        </w:tc>
        <w:tc>
          <w:tcPr>
            <w:tcW w:w="2113" w:type="dxa"/>
            <w:shd w:val="clear" w:color="auto" w:fill="auto"/>
            <w:vAlign w:val="center"/>
          </w:tcPr>
          <w:p w14:paraId="12C901B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260,585,453</w:t>
            </w:r>
          </w:p>
        </w:tc>
        <w:tc>
          <w:tcPr>
            <w:tcW w:w="2114" w:type="dxa"/>
            <w:shd w:val="clear" w:color="auto" w:fill="auto"/>
            <w:vAlign w:val="center"/>
          </w:tcPr>
          <w:p w14:paraId="4454401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74" w:type="dxa"/>
            <w:shd w:val="clear" w:color="auto" w:fill="auto"/>
            <w:vAlign w:val="center"/>
          </w:tcPr>
          <w:p w14:paraId="6F2AC3E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56AAA58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260,585,453</w:t>
            </w:r>
          </w:p>
        </w:tc>
        <w:tc>
          <w:tcPr>
            <w:tcW w:w="2128" w:type="dxa"/>
            <w:shd w:val="clear" w:color="auto" w:fill="auto"/>
            <w:vAlign w:val="center"/>
          </w:tcPr>
          <w:p w14:paraId="6B9CE47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7CF57A73"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260,585,453</w:t>
            </w:r>
          </w:p>
        </w:tc>
        <w:tc>
          <w:tcPr>
            <w:tcW w:w="2226" w:type="dxa"/>
            <w:shd w:val="clear" w:color="auto" w:fill="auto"/>
            <w:vAlign w:val="center"/>
          </w:tcPr>
          <w:p w14:paraId="70678A15"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- 38,042,547</w:t>
            </w:r>
          </w:p>
        </w:tc>
        <w:tc>
          <w:tcPr>
            <w:tcW w:w="1421" w:type="dxa"/>
            <w:shd w:val="clear" w:color="auto" w:fill="auto"/>
            <w:vAlign w:val="center"/>
          </w:tcPr>
          <w:p w14:paraId="4F292EA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- 12.74</w:t>
            </w:r>
          </w:p>
        </w:tc>
      </w:tr>
      <w:tr w:rsidR="005C53D7" w:rsidRPr="008C24F3" w14:paraId="4B3784FC" w14:textId="77777777" w:rsidTr="00BB48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BC918B7" w14:textId="77777777" w:rsidR="005C53D7" w:rsidRPr="008C24F3"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8C24F3">
              <w:rPr>
                <w:rFonts w:ascii="標楷體" w:hAnsi="標楷體" w:hint="eastAsia"/>
                <w:b w:val="0"/>
                <w:noProof/>
                <w:sz w:val="20"/>
              </w:rPr>
              <w:t>議事業務</w:t>
            </w:r>
          </w:p>
        </w:tc>
        <w:tc>
          <w:tcPr>
            <w:tcW w:w="2100" w:type="dxa"/>
            <w:shd w:val="clear" w:color="auto" w:fill="auto"/>
            <w:vAlign w:val="center"/>
          </w:tcPr>
          <w:p w14:paraId="6CC630AB"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500,232,000</w:t>
            </w:r>
          </w:p>
        </w:tc>
        <w:tc>
          <w:tcPr>
            <w:tcW w:w="2113" w:type="dxa"/>
            <w:shd w:val="clear" w:color="auto" w:fill="auto"/>
            <w:vAlign w:val="center"/>
          </w:tcPr>
          <w:p w14:paraId="0A460AA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409,608,878</w:t>
            </w:r>
          </w:p>
        </w:tc>
        <w:tc>
          <w:tcPr>
            <w:tcW w:w="2114" w:type="dxa"/>
            <w:shd w:val="clear" w:color="auto" w:fill="auto"/>
            <w:vAlign w:val="center"/>
          </w:tcPr>
          <w:p w14:paraId="3C129BB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74" w:type="dxa"/>
            <w:shd w:val="clear" w:color="auto" w:fill="auto"/>
            <w:vAlign w:val="center"/>
          </w:tcPr>
          <w:p w14:paraId="30ED153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1253FFB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409,608,878</w:t>
            </w:r>
          </w:p>
        </w:tc>
        <w:tc>
          <w:tcPr>
            <w:tcW w:w="2128" w:type="dxa"/>
            <w:shd w:val="clear" w:color="auto" w:fill="auto"/>
            <w:vAlign w:val="center"/>
          </w:tcPr>
          <w:p w14:paraId="3B85679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07E5005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409,608,878</w:t>
            </w:r>
          </w:p>
        </w:tc>
        <w:tc>
          <w:tcPr>
            <w:tcW w:w="2226" w:type="dxa"/>
            <w:shd w:val="clear" w:color="auto" w:fill="auto"/>
            <w:vAlign w:val="center"/>
          </w:tcPr>
          <w:p w14:paraId="774A478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- 90,623,122</w:t>
            </w:r>
          </w:p>
        </w:tc>
        <w:tc>
          <w:tcPr>
            <w:tcW w:w="1421" w:type="dxa"/>
            <w:shd w:val="clear" w:color="auto" w:fill="auto"/>
            <w:vAlign w:val="center"/>
          </w:tcPr>
          <w:p w14:paraId="77A68B3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- 18.12</w:t>
            </w:r>
          </w:p>
        </w:tc>
      </w:tr>
      <w:tr w:rsidR="005C53D7" w:rsidRPr="008C24F3" w14:paraId="60825532" w14:textId="77777777" w:rsidTr="00BB48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BF5A6D1" w14:textId="77777777" w:rsidR="005C53D7" w:rsidRPr="008C24F3"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8C24F3">
              <w:rPr>
                <w:rFonts w:ascii="標楷體" w:hAnsi="標楷體" w:hint="eastAsia"/>
                <w:b w:val="0"/>
                <w:noProof/>
                <w:sz w:val="20"/>
              </w:rPr>
              <w:t>公共關係業務</w:t>
            </w:r>
          </w:p>
        </w:tc>
        <w:tc>
          <w:tcPr>
            <w:tcW w:w="2100" w:type="dxa"/>
            <w:shd w:val="clear" w:color="auto" w:fill="auto"/>
            <w:vAlign w:val="center"/>
          </w:tcPr>
          <w:p w14:paraId="0A0D6FA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46,599,000</w:t>
            </w:r>
          </w:p>
        </w:tc>
        <w:tc>
          <w:tcPr>
            <w:tcW w:w="2113" w:type="dxa"/>
            <w:shd w:val="clear" w:color="auto" w:fill="auto"/>
            <w:vAlign w:val="center"/>
          </w:tcPr>
          <w:p w14:paraId="4081175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39,309,227</w:t>
            </w:r>
          </w:p>
        </w:tc>
        <w:tc>
          <w:tcPr>
            <w:tcW w:w="2114" w:type="dxa"/>
            <w:shd w:val="clear" w:color="auto" w:fill="auto"/>
            <w:vAlign w:val="center"/>
          </w:tcPr>
          <w:p w14:paraId="3369048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74" w:type="dxa"/>
            <w:shd w:val="clear" w:color="auto" w:fill="auto"/>
            <w:vAlign w:val="center"/>
          </w:tcPr>
          <w:p w14:paraId="5EDF710E"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3D0100E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39,309,227</w:t>
            </w:r>
          </w:p>
        </w:tc>
        <w:tc>
          <w:tcPr>
            <w:tcW w:w="2128" w:type="dxa"/>
            <w:shd w:val="clear" w:color="auto" w:fill="auto"/>
            <w:vAlign w:val="center"/>
          </w:tcPr>
          <w:p w14:paraId="6A8C571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24F5D78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39,309,227</w:t>
            </w:r>
          </w:p>
        </w:tc>
        <w:tc>
          <w:tcPr>
            <w:tcW w:w="2226" w:type="dxa"/>
            <w:shd w:val="clear" w:color="auto" w:fill="auto"/>
            <w:vAlign w:val="center"/>
          </w:tcPr>
          <w:p w14:paraId="065A75DE"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- 7,289,773</w:t>
            </w:r>
          </w:p>
        </w:tc>
        <w:tc>
          <w:tcPr>
            <w:tcW w:w="1421" w:type="dxa"/>
            <w:shd w:val="clear" w:color="auto" w:fill="auto"/>
            <w:vAlign w:val="center"/>
          </w:tcPr>
          <w:p w14:paraId="576889FB"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- 15.64</w:t>
            </w:r>
          </w:p>
        </w:tc>
      </w:tr>
      <w:tr w:rsidR="005C53D7" w:rsidRPr="008C24F3" w14:paraId="7FC8AC36" w14:textId="77777777" w:rsidTr="00BB48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30B5867" w14:textId="77777777" w:rsidR="005C53D7" w:rsidRPr="008C24F3"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8C24F3">
              <w:rPr>
                <w:rFonts w:ascii="標楷體" w:hAnsi="標楷體" w:hint="eastAsia"/>
                <w:b w:val="0"/>
                <w:noProof/>
                <w:sz w:val="20"/>
              </w:rPr>
              <w:t>一般建築及設備</w:t>
            </w:r>
          </w:p>
        </w:tc>
        <w:tc>
          <w:tcPr>
            <w:tcW w:w="2100" w:type="dxa"/>
            <w:shd w:val="clear" w:color="auto" w:fill="auto"/>
            <w:vAlign w:val="center"/>
          </w:tcPr>
          <w:p w14:paraId="654B16D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65,009,300</w:t>
            </w:r>
          </w:p>
        </w:tc>
        <w:tc>
          <w:tcPr>
            <w:tcW w:w="2113" w:type="dxa"/>
            <w:shd w:val="clear" w:color="auto" w:fill="auto"/>
            <w:vAlign w:val="center"/>
          </w:tcPr>
          <w:p w14:paraId="0CB85BD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62,347,760</w:t>
            </w:r>
          </w:p>
        </w:tc>
        <w:tc>
          <w:tcPr>
            <w:tcW w:w="2114" w:type="dxa"/>
            <w:shd w:val="clear" w:color="auto" w:fill="auto"/>
            <w:vAlign w:val="center"/>
          </w:tcPr>
          <w:p w14:paraId="17A87C9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74" w:type="dxa"/>
            <w:shd w:val="clear" w:color="auto" w:fill="auto"/>
            <w:vAlign w:val="center"/>
          </w:tcPr>
          <w:p w14:paraId="35C0376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2A1AF52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54,087,760</w:t>
            </w:r>
          </w:p>
        </w:tc>
        <w:tc>
          <w:tcPr>
            <w:tcW w:w="2128" w:type="dxa"/>
            <w:shd w:val="clear" w:color="auto" w:fill="auto"/>
            <w:vAlign w:val="center"/>
          </w:tcPr>
          <w:p w14:paraId="673C184F"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8,260,000</w:t>
            </w:r>
          </w:p>
        </w:tc>
        <w:tc>
          <w:tcPr>
            <w:tcW w:w="2113" w:type="dxa"/>
            <w:shd w:val="clear" w:color="auto" w:fill="auto"/>
            <w:vAlign w:val="center"/>
          </w:tcPr>
          <w:p w14:paraId="077D768E"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62,347,760</w:t>
            </w:r>
          </w:p>
        </w:tc>
        <w:tc>
          <w:tcPr>
            <w:tcW w:w="2226" w:type="dxa"/>
            <w:shd w:val="clear" w:color="auto" w:fill="auto"/>
            <w:vAlign w:val="center"/>
          </w:tcPr>
          <w:p w14:paraId="7339CF9E"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- 2,661,540</w:t>
            </w:r>
          </w:p>
        </w:tc>
        <w:tc>
          <w:tcPr>
            <w:tcW w:w="1421" w:type="dxa"/>
            <w:shd w:val="clear" w:color="auto" w:fill="auto"/>
            <w:vAlign w:val="center"/>
          </w:tcPr>
          <w:p w14:paraId="0BDEDCC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- 4.09</w:t>
            </w:r>
          </w:p>
        </w:tc>
      </w:tr>
      <w:tr w:rsidR="005C53D7" w:rsidRPr="008C24F3" w14:paraId="1FA5B066" w14:textId="77777777" w:rsidTr="00BB48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0837F5D" w14:textId="77777777" w:rsidR="005C53D7" w:rsidRPr="008C24F3"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8C24F3">
              <w:rPr>
                <w:rFonts w:ascii="標楷體" w:hAnsi="標楷體" w:hint="eastAsia"/>
                <w:b w:val="0"/>
                <w:noProof/>
                <w:sz w:val="20"/>
              </w:rPr>
              <w:t>第一預備金</w:t>
            </w:r>
          </w:p>
        </w:tc>
        <w:tc>
          <w:tcPr>
            <w:tcW w:w="2100" w:type="dxa"/>
            <w:shd w:val="clear" w:color="auto" w:fill="auto"/>
            <w:vAlign w:val="center"/>
          </w:tcPr>
          <w:p w14:paraId="5FB9F46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3,933,700</w:t>
            </w:r>
          </w:p>
        </w:tc>
        <w:tc>
          <w:tcPr>
            <w:tcW w:w="2113" w:type="dxa"/>
            <w:shd w:val="clear" w:color="auto" w:fill="auto"/>
            <w:vAlign w:val="center"/>
          </w:tcPr>
          <w:p w14:paraId="7BE27A5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4" w:type="dxa"/>
            <w:shd w:val="clear" w:color="auto" w:fill="auto"/>
            <w:vAlign w:val="center"/>
          </w:tcPr>
          <w:p w14:paraId="3A7C7B21"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74" w:type="dxa"/>
            <w:shd w:val="clear" w:color="auto" w:fill="auto"/>
            <w:vAlign w:val="center"/>
          </w:tcPr>
          <w:p w14:paraId="548C6FE3"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2AAD3B92"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28" w:type="dxa"/>
            <w:shd w:val="clear" w:color="auto" w:fill="auto"/>
            <w:vAlign w:val="center"/>
          </w:tcPr>
          <w:p w14:paraId="52D31D4A"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shd w:val="clear" w:color="auto" w:fill="auto"/>
            <w:vAlign w:val="center"/>
          </w:tcPr>
          <w:p w14:paraId="08178424"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226" w:type="dxa"/>
            <w:shd w:val="clear" w:color="auto" w:fill="auto"/>
            <w:vAlign w:val="center"/>
          </w:tcPr>
          <w:p w14:paraId="09350DE8"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- 3,933,700</w:t>
            </w:r>
          </w:p>
        </w:tc>
        <w:tc>
          <w:tcPr>
            <w:tcW w:w="1421" w:type="dxa"/>
            <w:shd w:val="clear" w:color="auto" w:fill="auto"/>
            <w:vAlign w:val="center"/>
          </w:tcPr>
          <w:p w14:paraId="536332EE"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- 100.00</w:t>
            </w:r>
          </w:p>
        </w:tc>
      </w:tr>
      <w:tr w:rsidR="005C53D7" w:rsidRPr="008C24F3" w14:paraId="015E87D3" w14:textId="77777777" w:rsidTr="00BB48E9">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326D0E06" w14:textId="77777777" w:rsidR="005C53D7" w:rsidRPr="008C24F3" w:rsidRDefault="005C53D7" w:rsidP="00EC257F">
            <w:pPr>
              <w:pStyle w:val="a7"/>
              <w:spacing w:beforeLines="0" w:before="0" w:afterLines="0" w:after="0" w:line="240" w:lineRule="auto"/>
              <w:ind w:left="160" w:firstLineChars="0" w:firstLine="0"/>
              <w:jc w:val="distribute"/>
              <w:rPr>
                <w:rFonts w:ascii="標楷體" w:hAnsi="標楷體"/>
                <w:b w:val="0"/>
                <w:bCs w:val="0"/>
                <w:sz w:val="20"/>
                <w:szCs w:val="20"/>
              </w:rPr>
            </w:pPr>
            <w:r w:rsidRPr="008C24F3">
              <w:rPr>
                <w:rFonts w:ascii="標楷體" w:hAnsi="標楷體" w:hint="eastAsia"/>
                <w:b w:val="0"/>
                <w:noProof/>
                <w:sz w:val="20"/>
              </w:rPr>
              <w:t>接受補助建設支出</w:t>
            </w:r>
          </w:p>
        </w:tc>
        <w:tc>
          <w:tcPr>
            <w:tcW w:w="2100" w:type="dxa"/>
            <w:tcBorders>
              <w:bottom w:val="single" w:sz="4" w:space="0" w:color="auto"/>
            </w:tcBorders>
            <w:shd w:val="clear" w:color="auto" w:fill="auto"/>
            <w:vAlign w:val="center"/>
          </w:tcPr>
          <w:p w14:paraId="1CBFD54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518,000</w:t>
            </w:r>
          </w:p>
        </w:tc>
        <w:tc>
          <w:tcPr>
            <w:tcW w:w="2113" w:type="dxa"/>
            <w:tcBorders>
              <w:bottom w:val="single" w:sz="4" w:space="0" w:color="auto"/>
            </w:tcBorders>
            <w:shd w:val="clear" w:color="auto" w:fill="auto"/>
            <w:vAlign w:val="center"/>
          </w:tcPr>
          <w:p w14:paraId="066590C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518,000</w:t>
            </w:r>
          </w:p>
        </w:tc>
        <w:tc>
          <w:tcPr>
            <w:tcW w:w="2114" w:type="dxa"/>
            <w:tcBorders>
              <w:bottom w:val="single" w:sz="4" w:space="0" w:color="auto"/>
            </w:tcBorders>
            <w:shd w:val="clear" w:color="auto" w:fill="auto"/>
            <w:vAlign w:val="center"/>
          </w:tcPr>
          <w:p w14:paraId="017024E6"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46442FA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40E5A21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518,000</w:t>
            </w:r>
          </w:p>
        </w:tc>
        <w:tc>
          <w:tcPr>
            <w:tcW w:w="2128" w:type="dxa"/>
            <w:tcBorders>
              <w:bottom w:val="single" w:sz="4" w:space="0" w:color="auto"/>
            </w:tcBorders>
            <w:shd w:val="clear" w:color="auto" w:fill="auto"/>
            <w:vAlign w:val="center"/>
          </w:tcPr>
          <w:p w14:paraId="44883209"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7F44967"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b w:val="0"/>
                <w:noProof/>
                <w:sz w:val="20"/>
                <w:szCs w:val="20"/>
              </w:rPr>
              <w:t>518,000</w:t>
            </w:r>
          </w:p>
        </w:tc>
        <w:tc>
          <w:tcPr>
            <w:tcW w:w="2226" w:type="dxa"/>
            <w:tcBorders>
              <w:bottom w:val="single" w:sz="4" w:space="0" w:color="auto"/>
            </w:tcBorders>
            <w:shd w:val="clear" w:color="auto" w:fill="auto"/>
            <w:vAlign w:val="center"/>
          </w:tcPr>
          <w:p w14:paraId="31B0CEDC"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c>
          <w:tcPr>
            <w:tcW w:w="1421" w:type="dxa"/>
            <w:tcBorders>
              <w:bottom w:val="single" w:sz="4" w:space="0" w:color="auto"/>
            </w:tcBorders>
            <w:shd w:val="clear" w:color="auto" w:fill="auto"/>
            <w:vAlign w:val="center"/>
          </w:tcPr>
          <w:p w14:paraId="66FC8A9D" w14:textId="77777777" w:rsidR="005C53D7" w:rsidRPr="00F4210C" w:rsidRDefault="005C53D7" w:rsidP="00666BFF">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4210C">
              <w:rPr>
                <w:rFonts w:asciiTheme="minorEastAsia" w:eastAsiaTheme="minorEastAsia" w:hAnsiTheme="minorEastAsia" w:hint="eastAsia"/>
                <w:b w:val="0"/>
                <w:noProof/>
                <w:sz w:val="20"/>
                <w:szCs w:val="20"/>
              </w:rPr>
              <w:t>－</w:t>
            </w:r>
          </w:p>
        </w:tc>
      </w:tr>
    </w:tbl>
    <w:p w14:paraId="100937D1" w14:textId="77777777" w:rsidR="004133E7" w:rsidRDefault="004133E7" w:rsidP="004133E7">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4CAF039F" w14:textId="77777777" w:rsidR="004133E7" w:rsidRPr="00C36879" w:rsidRDefault="004133E7" w:rsidP="004133E7">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4133E7" w:rsidRPr="005A766A" w14:paraId="4F3D08F2" w14:textId="77777777" w:rsidTr="00BB48E9">
        <w:trPr>
          <w:tblHeader/>
        </w:trPr>
        <w:tc>
          <w:tcPr>
            <w:tcW w:w="618" w:type="dxa"/>
            <w:vMerge w:val="restart"/>
            <w:tcBorders>
              <w:left w:val="nil"/>
            </w:tcBorders>
            <w:shd w:val="clear" w:color="auto" w:fill="auto"/>
            <w:vAlign w:val="center"/>
          </w:tcPr>
          <w:p w14:paraId="712ADB87"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434B20C"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49F2E55"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9C140A8"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75DA3556"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決算審定數</w:t>
            </w:r>
          </w:p>
        </w:tc>
      </w:tr>
      <w:tr w:rsidR="004133E7" w:rsidRPr="005A766A" w14:paraId="59C89E3A" w14:textId="77777777" w:rsidTr="00BB48E9">
        <w:trPr>
          <w:tblHeader/>
        </w:trPr>
        <w:tc>
          <w:tcPr>
            <w:tcW w:w="618" w:type="dxa"/>
            <w:vMerge/>
            <w:tcBorders>
              <w:left w:val="nil"/>
            </w:tcBorders>
            <w:shd w:val="clear" w:color="auto" w:fill="auto"/>
            <w:vAlign w:val="center"/>
          </w:tcPr>
          <w:p w14:paraId="738D0A8C" w14:textId="77777777" w:rsidR="004133E7" w:rsidRPr="005A766A" w:rsidRDefault="004133E7" w:rsidP="005927CB">
            <w:pPr>
              <w:rPr>
                <w:rFonts w:hAnsi="標楷體"/>
                <w:sz w:val="20"/>
              </w:rPr>
            </w:pPr>
          </w:p>
        </w:tc>
        <w:tc>
          <w:tcPr>
            <w:tcW w:w="2473" w:type="dxa"/>
            <w:vMerge/>
            <w:shd w:val="clear" w:color="auto" w:fill="auto"/>
            <w:vAlign w:val="center"/>
          </w:tcPr>
          <w:p w14:paraId="04DA8683" w14:textId="77777777" w:rsidR="004133E7" w:rsidRPr="005A766A" w:rsidRDefault="004133E7" w:rsidP="005927CB">
            <w:pPr>
              <w:jc w:val="distribute"/>
              <w:rPr>
                <w:rFonts w:hAnsi="標楷體"/>
                <w:sz w:val="20"/>
              </w:rPr>
            </w:pPr>
          </w:p>
        </w:tc>
        <w:tc>
          <w:tcPr>
            <w:tcW w:w="2336" w:type="dxa"/>
            <w:vMerge/>
            <w:shd w:val="clear" w:color="auto" w:fill="auto"/>
            <w:vAlign w:val="center"/>
          </w:tcPr>
          <w:p w14:paraId="4E670790" w14:textId="77777777" w:rsidR="004133E7" w:rsidRPr="005A766A" w:rsidRDefault="004133E7" w:rsidP="005927CB">
            <w:pPr>
              <w:jc w:val="distribute"/>
              <w:rPr>
                <w:rFonts w:hAnsi="標楷體"/>
                <w:sz w:val="20"/>
              </w:rPr>
            </w:pPr>
          </w:p>
        </w:tc>
        <w:tc>
          <w:tcPr>
            <w:tcW w:w="2311" w:type="dxa"/>
            <w:vMerge w:val="restart"/>
            <w:shd w:val="clear" w:color="auto" w:fill="auto"/>
            <w:vAlign w:val="center"/>
          </w:tcPr>
          <w:p w14:paraId="6199ED16"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92953A9"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17B5F18"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4FC20B8"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77FF634"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03150E0C" w14:textId="77777777" w:rsidR="004133E7" w:rsidRPr="005A766A" w:rsidRDefault="004133E7" w:rsidP="005927CB">
            <w:pPr>
              <w:ind w:leftChars="30" w:left="48" w:rightChars="30" w:right="48"/>
              <w:jc w:val="distribute"/>
              <w:rPr>
                <w:rFonts w:hAnsi="標楷體"/>
                <w:sz w:val="20"/>
              </w:rPr>
            </w:pPr>
            <w:r w:rsidRPr="005A766A">
              <w:rPr>
                <w:rFonts w:hAnsi="標楷體"/>
                <w:sz w:val="20"/>
              </w:rPr>
              <w:t>應付保留數</w:t>
            </w:r>
          </w:p>
        </w:tc>
      </w:tr>
      <w:tr w:rsidR="004133E7" w:rsidRPr="005A766A" w14:paraId="5A2E0046" w14:textId="77777777" w:rsidTr="00BB48E9">
        <w:trPr>
          <w:tblHeader/>
        </w:trPr>
        <w:tc>
          <w:tcPr>
            <w:tcW w:w="618" w:type="dxa"/>
            <w:vMerge/>
            <w:tcBorders>
              <w:left w:val="nil"/>
            </w:tcBorders>
            <w:shd w:val="clear" w:color="auto" w:fill="auto"/>
            <w:vAlign w:val="center"/>
          </w:tcPr>
          <w:p w14:paraId="006AF5F0" w14:textId="77777777" w:rsidR="004133E7" w:rsidRPr="005A766A" w:rsidRDefault="004133E7" w:rsidP="005927CB">
            <w:pPr>
              <w:rPr>
                <w:rFonts w:hAnsi="標楷體"/>
                <w:sz w:val="20"/>
              </w:rPr>
            </w:pPr>
          </w:p>
        </w:tc>
        <w:tc>
          <w:tcPr>
            <w:tcW w:w="2473" w:type="dxa"/>
            <w:vMerge/>
            <w:shd w:val="clear" w:color="auto" w:fill="auto"/>
            <w:vAlign w:val="center"/>
          </w:tcPr>
          <w:p w14:paraId="22699AA8" w14:textId="77777777" w:rsidR="004133E7" w:rsidRPr="005A766A" w:rsidRDefault="004133E7" w:rsidP="005927CB">
            <w:pPr>
              <w:jc w:val="distribute"/>
              <w:rPr>
                <w:rFonts w:hAnsi="標楷體"/>
                <w:sz w:val="20"/>
              </w:rPr>
            </w:pPr>
          </w:p>
        </w:tc>
        <w:tc>
          <w:tcPr>
            <w:tcW w:w="2336" w:type="dxa"/>
            <w:vMerge/>
            <w:shd w:val="clear" w:color="auto" w:fill="auto"/>
            <w:vAlign w:val="center"/>
          </w:tcPr>
          <w:p w14:paraId="485EE7CA" w14:textId="77777777" w:rsidR="004133E7" w:rsidRPr="005A766A" w:rsidRDefault="004133E7" w:rsidP="005927CB">
            <w:pPr>
              <w:jc w:val="distribute"/>
              <w:rPr>
                <w:rFonts w:hAnsi="標楷體"/>
                <w:sz w:val="20"/>
              </w:rPr>
            </w:pPr>
          </w:p>
        </w:tc>
        <w:tc>
          <w:tcPr>
            <w:tcW w:w="2311" w:type="dxa"/>
            <w:vMerge/>
            <w:shd w:val="clear" w:color="auto" w:fill="auto"/>
            <w:vAlign w:val="center"/>
          </w:tcPr>
          <w:p w14:paraId="7BEEFDAB" w14:textId="77777777" w:rsidR="004133E7" w:rsidRPr="005A766A" w:rsidRDefault="004133E7" w:rsidP="005927CB">
            <w:pPr>
              <w:jc w:val="distribute"/>
              <w:rPr>
                <w:rFonts w:hAnsi="標楷體"/>
                <w:sz w:val="20"/>
              </w:rPr>
            </w:pPr>
          </w:p>
        </w:tc>
        <w:tc>
          <w:tcPr>
            <w:tcW w:w="2311" w:type="dxa"/>
            <w:vMerge/>
            <w:shd w:val="clear" w:color="auto" w:fill="auto"/>
            <w:vAlign w:val="center"/>
          </w:tcPr>
          <w:p w14:paraId="1A868402" w14:textId="77777777" w:rsidR="004133E7" w:rsidRPr="005A766A" w:rsidRDefault="004133E7" w:rsidP="005927CB">
            <w:pPr>
              <w:jc w:val="distribute"/>
              <w:rPr>
                <w:rFonts w:hAnsi="標楷體"/>
                <w:sz w:val="20"/>
              </w:rPr>
            </w:pPr>
          </w:p>
        </w:tc>
        <w:tc>
          <w:tcPr>
            <w:tcW w:w="2311" w:type="dxa"/>
            <w:vMerge/>
            <w:shd w:val="clear" w:color="auto" w:fill="auto"/>
            <w:vAlign w:val="center"/>
          </w:tcPr>
          <w:p w14:paraId="3582F002" w14:textId="77777777" w:rsidR="004133E7" w:rsidRPr="005A766A" w:rsidRDefault="004133E7" w:rsidP="005927CB">
            <w:pPr>
              <w:jc w:val="distribute"/>
              <w:rPr>
                <w:rFonts w:hAnsi="標楷體"/>
                <w:sz w:val="20"/>
              </w:rPr>
            </w:pPr>
          </w:p>
        </w:tc>
        <w:tc>
          <w:tcPr>
            <w:tcW w:w="2311" w:type="dxa"/>
            <w:vMerge/>
            <w:shd w:val="clear" w:color="auto" w:fill="auto"/>
            <w:vAlign w:val="center"/>
          </w:tcPr>
          <w:p w14:paraId="7B3E47CD" w14:textId="77777777" w:rsidR="004133E7" w:rsidRPr="005A766A" w:rsidRDefault="004133E7" w:rsidP="005927CB">
            <w:pPr>
              <w:jc w:val="distribute"/>
              <w:rPr>
                <w:rFonts w:hAnsi="標楷體"/>
                <w:sz w:val="20"/>
              </w:rPr>
            </w:pPr>
          </w:p>
        </w:tc>
        <w:tc>
          <w:tcPr>
            <w:tcW w:w="2312" w:type="dxa"/>
            <w:vMerge/>
            <w:shd w:val="clear" w:color="auto" w:fill="auto"/>
            <w:vAlign w:val="center"/>
          </w:tcPr>
          <w:p w14:paraId="1F5583D4" w14:textId="77777777" w:rsidR="004133E7" w:rsidRPr="005A766A" w:rsidRDefault="004133E7" w:rsidP="005927CB">
            <w:pPr>
              <w:jc w:val="distribute"/>
              <w:rPr>
                <w:rFonts w:hAnsi="標楷體"/>
                <w:sz w:val="20"/>
              </w:rPr>
            </w:pPr>
          </w:p>
        </w:tc>
        <w:tc>
          <w:tcPr>
            <w:tcW w:w="2197" w:type="dxa"/>
            <w:shd w:val="clear" w:color="auto" w:fill="auto"/>
            <w:vAlign w:val="center"/>
          </w:tcPr>
          <w:p w14:paraId="2EAF1556" w14:textId="77777777" w:rsidR="004133E7" w:rsidRPr="005A766A" w:rsidRDefault="004133E7" w:rsidP="005927CB">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0DD25C5C" w14:textId="77777777" w:rsidR="004133E7" w:rsidRPr="005A766A" w:rsidRDefault="004133E7" w:rsidP="005927CB">
            <w:pPr>
              <w:jc w:val="center"/>
              <w:rPr>
                <w:rFonts w:hAnsi="標楷體"/>
                <w:sz w:val="20"/>
              </w:rPr>
            </w:pPr>
            <w:r w:rsidRPr="005A766A">
              <w:rPr>
                <w:rFonts w:hAnsi="標楷體"/>
                <w:sz w:val="20"/>
              </w:rPr>
              <w:t>％</w:t>
            </w:r>
          </w:p>
        </w:tc>
      </w:tr>
      <w:tr w:rsidR="004133E7" w:rsidRPr="00DC6069" w14:paraId="6B3AA6C3" w14:textId="77777777" w:rsidTr="00BB48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1CD68E1" w14:textId="77777777" w:rsidR="004133E7" w:rsidRPr="00DC6069" w:rsidRDefault="004133E7" w:rsidP="005927CB">
            <w:pPr>
              <w:jc w:val="center"/>
              <w:rPr>
                <w:rFonts w:ascii="新細明體" w:hAnsi="新細明體"/>
                <w:sz w:val="20"/>
              </w:rPr>
            </w:pPr>
          </w:p>
        </w:tc>
        <w:tc>
          <w:tcPr>
            <w:tcW w:w="2473" w:type="dxa"/>
            <w:shd w:val="clear" w:color="auto" w:fill="auto"/>
            <w:vAlign w:val="center"/>
          </w:tcPr>
          <w:p w14:paraId="303D4559" w14:textId="77777777" w:rsidR="004133E7" w:rsidRPr="00DC6069" w:rsidRDefault="004133E7" w:rsidP="005927CB">
            <w:pPr>
              <w:jc w:val="distribute"/>
              <w:rPr>
                <w:rFonts w:ascii="新細明體" w:hAnsi="新細明體"/>
                <w:b/>
                <w:sz w:val="20"/>
              </w:rPr>
            </w:pPr>
            <w:r w:rsidRPr="00DC6069">
              <w:rPr>
                <w:rFonts w:ascii="新細明體" w:hAnsi="新細明體" w:hint="eastAsia"/>
                <w:b/>
                <w:noProof/>
                <w:sz w:val="20"/>
              </w:rPr>
              <w:t>市議會</w:t>
            </w:r>
          </w:p>
        </w:tc>
        <w:tc>
          <w:tcPr>
            <w:tcW w:w="2336" w:type="dxa"/>
            <w:shd w:val="clear" w:color="auto" w:fill="auto"/>
            <w:vAlign w:val="center"/>
          </w:tcPr>
          <w:p w14:paraId="399A375B"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b/>
                <w:noProof/>
                <w:sz w:val="20"/>
              </w:rPr>
              <w:t>12,369,314</w:t>
            </w:r>
          </w:p>
        </w:tc>
        <w:tc>
          <w:tcPr>
            <w:tcW w:w="2311" w:type="dxa"/>
            <w:shd w:val="clear" w:color="auto" w:fill="auto"/>
            <w:vAlign w:val="center"/>
          </w:tcPr>
          <w:p w14:paraId="6C4A7798"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2311" w:type="dxa"/>
            <w:shd w:val="clear" w:color="auto" w:fill="auto"/>
            <w:vAlign w:val="center"/>
          </w:tcPr>
          <w:p w14:paraId="7FDB04BE"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2311" w:type="dxa"/>
            <w:shd w:val="clear" w:color="auto" w:fill="auto"/>
            <w:vAlign w:val="center"/>
          </w:tcPr>
          <w:p w14:paraId="1051D70D"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2311" w:type="dxa"/>
            <w:shd w:val="clear" w:color="auto" w:fill="auto"/>
            <w:vAlign w:val="center"/>
          </w:tcPr>
          <w:p w14:paraId="2EB3C219"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b/>
                <w:noProof/>
                <w:sz w:val="20"/>
              </w:rPr>
              <w:t>1,983,659</w:t>
            </w:r>
          </w:p>
        </w:tc>
        <w:tc>
          <w:tcPr>
            <w:tcW w:w="2312" w:type="dxa"/>
            <w:shd w:val="clear" w:color="auto" w:fill="auto"/>
            <w:vAlign w:val="center"/>
          </w:tcPr>
          <w:p w14:paraId="412A11A6"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b/>
                <w:noProof/>
                <w:sz w:val="20"/>
              </w:rPr>
              <w:t>10,385,655</w:t>
            </w:r>
          </w:p>
        </w:tc>
        <w:tc>
          <w:tcPr>
            <w:tcW w:w="2197" w:type="dxa"/>
            <w:shd w:val="clear" w:color="auto" w:fill="auto"/>
            <w:vAlign w:val="center"/>
          </w:tcPr>
          <w:p w14:paraId="05F3DB9C"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1516" w:type="dxa"/>
            <w:shd w:val="clear" w:color="auto" w:fill="auto"/>
            <w:vAlign w:val="center"/>
          </w:tcPr>
          <w:p w14:paraId="773C9C07"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r>
      <w:tr w:rsidR="004133E7" w:rsidRPr="00DC6069" w14:paraId="0333D4DE" w14:textId="77777777" w:rsidTr="00BB48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41C682C" w14:textId="77777777" w:rsidR="004133E7" w:rsidRPr="00F4210C" w:rsidRDefault="004133E7" w:rsidP="005927CB">
            <w:pPr>
              <w:jc w:val="center"/>
              <w:rPr>
                <w:rFonts w:hAnsi="標楷體"/>
                <w:sz w:val="20"/>
              </w:rPr>
            </w:pPr>
            <w:r w:rsidRPr="00F4210C">
              <w:rPr>
                <w:rFonts w:hAnsi="標楷體"/>
                <w:noProof/>
                <w:sz w:val="20"/>
              </w:rPr>
              <w:t>112</w:t>
            </w:r>
          </w:p>
        </w:tc>
        <w:tc>
          <w:tcPr>
            <w:tcW w:w="2473" w:type="dxa"/>
            <w:shd w:val="clear" w:color="auto" w:fill="auto"/>
            <w:vAlign w:val="center"/>
          </w:tcPr>
          <w:p w14:paraId="10D53807" w14:textId="77777777" w:rsidR="004133E7" w:rsidRPr="00DC6069" w:rsidRDefault="004133E7" w:rsidP="005927CB">
            <w:pPr>
              <w:ind w:leftChars="100" w:left="160"/>
              <w:jc w:val="distribute"/>
              <w:rPr>
                <w:rFonts w:ascii="新細明體" w:hAnsi="新細明體"/>
                <w:b/>
                <w:sz w:val="20"/>
              </w:rPr>
            </w:pPr>
            <w:r w:rsidRPr="00DC6069">
              <w:rPr>
                <w:rFonts w:ascii="新細明體" w:hAnsi="新細明體" w:hint="eastAsia"/>
                <w:b/>
                <w:noProof/>
                <w:sz w:val="20"/>
              </w:rPr>
              <w:t>小計</w:t>
            </w:r>
          </w:p>
        </w:tc>
        <w:tc>
          <w:tcPr>
            <w:tcW w:w="2336" w:type="dxa"/>
            <w:shd w:val="clear" w:color="auto" w:fill="auto"/>
            <w:vAlign w:val="center"/>
          </w:tcPr>
          <w:p w14:paraId="5ED3286D"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b/>
                <w:noProof/>
                <w:sz w:val="20"/>
              </w:rPr>
              <w:t>12,369,314</w:t>
            </w:r>
          </w:p>
        </w:tc>
        <w:tc>
          <w:tcPr>
            <w:tcW w:w="2311" w:type="dxa"/>
            <w:shd w:val="clear" w:color="auto" w:fill="auto"/>
            <w:vAlign w:val="center"/>
          </w:tcPr>
          <w:p w14:paraId="65C2CD2A"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2311" w:type="dxa"/>
            <w:shd w:val="clear" w:color="auto" w:fill="auto"/>
            <w:vAlign w:val="center"/>
          </w:tcPr>
          <w:p w14:paraId="7D45AFDA"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2311" w:type="dxa"/>
            <w:shd w:val="clear" w:color="auto" w:fill="auto"/>
            <w:vAlign w:val="center"/>
          </w:tcPr>
          <w:p w14:paraId="7578381A"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2311" w:type="dxa"/>
            <w:shd w:val="clear" w:color="auto" w:fill="auto"/>
            <w:vAlign w:val="center"/>
          </w:tcPr>
          <w:p w14:paraId="200D2BAB"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b/>
                <w:noProof/>
                <w:sz w:val="20"/>
              </w:rPr>
              <w:t>1,983,659</w:t>
            </w:r>
          </w:p>
        </w:tc>
        <w:tc>
          <w:tcPr>
            <w:tcW w:w="2312" w:type="dxa"/>
            <w:shd w:val="clear" w:color="auto" w:fill="auto"/>
            <w:vAlign w:val="center"/>
          </w:tcPr>
          <w:p w14:paraId="3450FA17"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b/>
                <w:noProof/>
                <w:sz w:val="20"/>
              </w:rPr>
              <w:t>10,385,655</w:t>
            </w:r>
          </w:p>
        </w:tc>
        <w:tc>
          <w:tcPr>
            <w:tcW w:w="2197" w:type="dxa"/>
            <w:shd w:val="clear" w:color="auto" w:fill="auto"/>
            <w:vAlign w:val="center"/>
          </w:tcPr>
          <w:p w14:paraId="21971C53"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c>
          <w:tcPr>
            <w:tcW w:w="1516" w:type="dxa"/>
            <w:shd w:val="clear" w:color="auto" w:fill="auto"/>
            <w:vAlign w:val="center"/>
          </w:tcPr>
          <w:p w14:paraId="3D265912" w14:textId="77777777" w:rsidR="004133E7" w:rsidRPr="00F4210C" w:rsidRDefault="004133E7" w:rsidP="005927CB">
            <w:pPr>
              <w:rPr>
                <w:rFonts w:asciiTheme="minorEastAsia" w:eastAsiaTheme="minorEastAsia" w:hAnsiTheme="minorEastAsia"/>
                <w:b/>
                <w:sz w:val="20"/>
              </w:rPr>
            </w:pPr>
            <w:r w:rsidRPr="00F4210C">
              <w:rPr>
                <w:rFonts w:asciiTheme="minorEastAsia" w:eastAsiaTheme="minorEastAsia" w:hAnsiTheme="minorEastAsia" w:hint="eastAsia"/>
                <w:b/>
                <w:noProof/>
                <w:sz w:val="20"/>
              </w:rPr>
              <w:t>－</w:t>
            </w:r>
          </w:p>
        </w:tc>
      </w:tr>
      <w:tr w:rsidR="004133E7" w:rsidRPr="005D4433" w14:paraId="284B371F" w14:textId="77777777" w:rsidTr="00BB48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67A0D81" w14:textId="77777777" w:rsidR="004133E7" w:rsidRPr="005D4433" w:rsidRDefault="004133E7" w:rsidP="005927CB">
            <w:pPr>
              <w:jc w:val="center"/>
              <w:rPr>
                <w:rFonts w:ascii="新細明體" w:hAnsi="新細明體"/>
                <w:sz w:val="20"/>
              </w:rPr>
            </w:pPr>
          </w:p>
        </w:tc>
        <w:tc>
          <w:tcPr>
            <w:tcW w:w="2473" w:type="dxa"/>
            <w:shd w:val="clear" w:color="auto" w:fill="auto"/>
            <w:vAlign w:val="center"/>
          </w:tcPr>
          <w:p w14:paraId="43650B4C" w14:textId="77777777" w:rsidR="004133E7" w:rsidRPr="005D4433" w:rsidRDefault="004133E7" w:rsidP="005927CB">
            <w:pPr>
              <w:ind w:leftChars="100" w:left="160"/>
              <w:jc w:val="distribute"/>
              <w:rPr>
                <w:rFonts w:ascii="新細明體" w:hAnsi="新細明體"/>
                <w:sz w:val="20"/>
              </w:rPr>
            </w:pPr>
            <w:r w:rsidRPr="00B04048">
              <w:rPr>
                <w:rFonts w:ascii="新細明體" w:hAnsi="新細明體" w:hint="eastAsia"/>
                <w:noProof/>
                <w:sz w:val="20"/>
              </w:rPr>
              <w:t>議事業務</w:t>
            </w:r>
          </w:p>
        </w:tc>
        <w:tc>
          <w:tcPr>
            <w:tcW w:w="2336" w:type="dxa"/>
            <w:shd w:val="clear" w:color="auto" w:fill="auto"/>
            <w:vAlign w:val="center"/>
          </w:tcPr>
          <w:p w14:paraId="166F2FB7"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noProof/>
                <w:sz w:val="20"/>
              </w:rPr>
              <w:t>2,146,332</w:t>
            </w:r>
          </w:p>
        </w:tc>
        <w:tc>
          <w:tcPr>
            <w:tcW w:w="2311" w:type="dxa"/>
            <w:shd w:val="clear" w:color="auto" w:fill="auto"/>
            <w:vAlign w:val="center"/>
          </w:tcPr>
          <w:p w14:paraId="42862F6F"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2311" w:type="dxa"/>
            <w:shd w:val="clear" w:color="auto" w:fill="auto"/>
            <w:vAlign w:val="center"/>
          </w:tcPr>
          <w:p w14:paraId="30D698C1"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2311" w:type="dxa"/>
            <w:shd w:val="clear" w:color="auto" w:fill="auto"/>
            <w:vAlign w:val="center"/>
          </w:tcPr>
          <w:p w14:paraId="33AEFF61"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2311" w:type="dxa"/>
            <w:shd w:val="clear" w:color="auto" w:fill="auto"/>
            <w:vAlign w:val="center"/>
          </w:tcPr>
          <w:p w14:paraId="5B87E8DB"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noProof/>
                <w:sz w:val="20"/>
              </w:rPr>
              <w:t>1,774,284</w:t>
            </w:r>
          </w:p>
        </w:tc>
        <w:tc>
          <w:tcPr>
            <w:tcW w:w="2312" w:type="dxa"/>
            <w:shd w:val="clear" w:color="auto" w:fill="auto"/>
            <w:vAlign w:val="center"/>
          </w:tcPr>
          <w:p w14:paraId="07FCF161"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noProof/>
                <w:sz w:val="20"/>
              </w:rPr>
              <w:t>372,048</w:t>
            </w:r>
          </w:p>
        </w:tc>
        <w:tc>
          <w:tcPr>
            <w:tcW w:w="2197" w:type="dxa"/>
            <w:shd w:val="clear" w:color="auto" w:fill="auto"/>
            <w:vAlign w:val="center"/>
          </w:tcPr>
          <w:p w14:paraId="0DC4C539"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1516" w:type="dxa"/>
            <w:shd w:val="clear" w:color="auto" w:fill="auto"/>
            <w:vAlign w:val="center"/>
          </w:tcPr>
          <w:p w14:paraId="50CECAE9"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r>
      <w:tr w:rsidR="004133E7" w:rsidRPr="005D4433" w14:paraId="6626DBB4" w14:textId="77777777" w:rsidTr="00BB48E9">
        <w:tblPrEx>
          <w:tblBorders>
            <w:left w:val="none" w:sz="0" w:space="0" w:color="auto"/>
            <w:right w:val="none" w:sz="0" w:space="0" w:color="auto"/>
            <w:insideH w:val="none" w:sz="0" w:space="0" w:color="auto"/>
          </w:tblBorders>
        </w:tblPrEx>
        <w:trPr>
          <w:trHeight w:val="79"/>
        </w:trPr>
        <w:tc>
          <w:tcPr>
            <w:tcW w:w="618" w:type="dxa"/>
            <w:tcBorders>
              <w:bottom w:val="single" w:sz="4" w:space="0" w:color="auto"/>
            </w:tcBorders>
            <w:shd w:val="clear" w:color="auto" w:fill="auto"/>
            <w:vAlign w:val="center"/>
          </w:tcPr>
          <w:p w14:paraId="688E5802" w14:textId="77777777" w:rsidR="004133E7" w:rsidRPr="005D4433" w:rsidRDefault="004133E7" w:rsidP="005927CB">
            <w:pPr>
              <w:jc w:val="center"/>
              <w:rPr>
                <w:rFonts w:ascii="新細明體" w:hAnsi="新細明體"/>
                <w:sz w:val="20"/>
              </w:rPr>
            </w:pPr>
          </w:p>
        </w:tc>
        <w:tc>
          <w:tcPr>
            <w:tcW w:w="2473" w:type="dxa"/>
            <w:tcBorders>
              <w:bottom w:val="single" w:sz="4" w:space="0" w:color="auto"/>
            </w:tcBorders>
            <w:shd w:val="clear" w:color="auto" w:fill="auto"/>
            <w:vAlign w:val="center"/>
          </w:tcPr>
          <w:p w14:paraId="37D323F6" w14:textId="77777777" w:rsidR="004133E7" w:rsidRPr="005D4433" w:rsidRDefault="004133E7" w:rsidP="005927CB">
            <w:pPr>
              <w:ind w:leftChars="100" w:left="160"/>
              <w:jc w:val="distribute"/>
              <w:rPr>
                <w:rFonts w:ascii="新細明體" w:hAnsi="新細明體"/>
                <w:sz w:val="20"/>
              </w:rPr>
            </w:pPr>
            <w:r w:rsidRPr="00B04048">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A176909"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noProof/>
                <w:sz w:val="20"/>
              </w:rPr>
              <w:t>10,222,982</w:t>
            </w:r>
          </w:p>
        </w:tc>
        <w:tc>
          <w:tcPr>
            <w:tcW w:w="2311" w:type="dxa"/>
            <w:tcBorders>
              <w:bottom w:val="single" w:sz="4" w:space="0" w:color="auto"/>
            </w:tcBorders>
            <w:shd w:val="clear" w:color="auto" w:fill="auto"/>
            <w:vAlign w:val="center"/>
          </w:tcPr>
          <w:p w14:paraId="2F2561DA"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827AB08"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4D92CA5"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A928E83"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noProof/>
                <w:sz w:val="20"/>
              </w:rPr>
              <w:t>209,375</w:t>
            </w:r>
          </w:p>
        </w:tc>
        <w:tc>
          <w:tcPr>
            <w:tcW w:w="2312" w:type="dxa"/>
            <w:tcBorders>
              <w:bottom w:val="single" w:sz="4" w:space="0" w:color="auto"/>
            </w:tcBorders>
            <w:shd w:val="clear" w:color="auto" w:fill="auto"/>
            <w:vAlign w:val="center"/>
          </w:tcPr>
          <w:p w14:paraId="3371DF87"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noProof/>
                <w:sz w:val="20"/>
              </w:rPr>
              <w:t>10,013,607</w:t>
            </w:r>
          </w:p>
        </w:tc>
        <w:tc>
          <w:tcPr>
            <w:tcW w:w="2197" w:type="dxa"/>
            <w:tcBorders>
              <w:bottom w:val="single" w:sz="4" w:space="0" w:color="auto"/>
            </w:tcBorders>
            <w:shd w:val="clear" w:color="auto" w:fill="auto"/>
            <w:vAlign w:val="center"/>
          </w:tcPr>
          <w:p w14:paraId="329910C4"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c>
          <w:tcPr>
            <w:tcW w:w="1516" w:type="dxa"/>
            <w:tcBorders>
              <w:bottom w:val="single" w:sz="4" w:space="0" w:color="auto"/>
            </w:tcBorders>
            <w:shd w:val="clear" w:color="auto" w:fill="auto"/>
            <w:vAlign w:val="center"/>
          </w:tcPr>
          <w:p w14:paraId="3524F70F" w14:textId="77777777" w:rsidR="004133E7" w:rsidRPr="00F4210C" w:rsidRDefault="004133E7" w:rsidP="005927CB">
            <w:pPr>
              <w:rPr>
                <w:rFonts w:asciiTheme="minorEastAsia" w:eastAsiaTheme="minorEastAsia" w:hAnsiTheme="minorEastAsia"/>
                <w:sz w:val="20"/>
              </w:rPr>
            </w:pPr>
            <w:r w:rsidRPr="00F4210C">
              <w:rPr>
                <w:rFonts w:asciiTheme="minorEastAsia" w:eastAsiaTheme="minorEastAsia" w:hAnsiTheme="minorEastAsia" w:hint="eastAsia"/>
                <w:noProof/>
                <w:sz w:val="20"/>
              </w:rPr>
              <w:t>－</w:t>
            </w:r>
          </w:p>
        </w:tc>
      </w:tr>
    </w:tbl>
    <w:p w14:paraId="0E31D3A2" w14:textId="77777777" w:rsidR="004133E7" w:rsidRDefault="004133E7" w:rsidP="005C53D7">
      <w:pPr>
        <w:pStyle w:val="a7"/>
        <w:spacing w:beforeLines="0" w:before="0" w:afterLines="0" w:after="0" w:line="240" w:lineRule="exact"/>
        <w:ind w:leftChars="0" w:left="0" w:firstLineChars="0" w:firstLine="0"/>
        <w:rPr>
          <w:b w:val="0"/>
          <w:bCs w:val="0"/>
          <w:szCs w:val="28"/>
        </w:rPr>
      </w:pPr>
    </w:p>
    <w:p w14:paraId="2832A183" w14:textId="77777777" w:rsidR="005C53D7" w:rsidRDefault="005C53D7" w:rsidP="005C53D7">
      <w:pPr>
        <w:ind w:rightChars="107" w:right="171"/>
      </w:pPr>
    </w:p>
    <w:p w14:paraId="0105DCDD" w14:textId="433A0AAC" w:rsidR="005C53D7" w:rsidRPr="00B77579" w:rsidRDefault="00D476B3" w:rsidP="00B77579">
      <w:pPr>
        <w:pStyle w:val="11"/>
        <w:spacing w:before="72" w:after="72"/>
        <w:ind w:leftChars="200" w:left="995" w:hanging="675"/>
        <w:rPr>
          <w:rFonts w:cs="Times New Roman"/>
          <w:b/>
          <w:bCs/>
          <w:sz w:val="32"/>
          <w:szCs w:val="20"/>
        </w:rPr>
      </w:pPr>
      <w:r>
        <w:rPr>
          <w:rFonts w:cs="Times New Roman" w:hint="eastAsia"/>
          <w:b/>
          <w:bCs/>
          <w:sz w:val="32"/>
          <w:szCs w:val="20"/>
        </w:rPr>
        <w:t>二、</w:t>
      </w:r>
      <w:r w:rsidR="005C53D7" w:rsidRPr="00397E28">
        <w:rPr>
          <w:rFonts w:cs="Times New Roman" w:hint="eastAsia"/>
          <w:b/>
          <w:bCs/>
          <w:sz w:val="32"/>
          <w:szCs w:val="20"/>
        </w:rPr>
        <w:t>各項差異原因分析簡明表</w:t>
      </w:r>
    </w:p>
    <w:p w14:paraId="3055DA49" w14:textId="187528B9" w:rsidR="005C53D7" w:rsidRDefault="005C53D7" w:rsidP="00915328">
      <w:pPr>
        <w:ind w:leftChars="225" w:left="360"/>
        <w:jc w:val="both"/>
        <w:rPr>
          <w:b/>
          <w:bCs/>
          <w:sz w:val="28"/>
        </w:rPr>
      </w:pPr>
      <w:r>
        <w:rPr>
          <w:rFonts w:hint="eastAsia"/>
          <w:b/>
          <w:bCs/>
          <w:sz w:val="28"/>
        </w:rPr>
        <w:t>歲出部分</w:t>
      </w:r>
    </w:p>
    <w:p w14:paraId="1023E18D" w14:textId="371AC6B3" w:rsidR="005C53D7" w:rsidRPr="00135D17" w:rsidRDefault="00D476B3" w:rsidP="005C53D7">
      <w:pPr>
        <w:pStyle w:val="11"/>
        <w:ind w:left="958" w:right="255"/>
      </w:pPr>
      <w:r>
        <w:rPr>
          <w:rFonts w:hint="eastAsia"/>
        </w:rPr>
        <w:t xml:space="preserve">1. </w:t>
      </w:r>
      <w:proofErr w:type="gramStart"/>
      <w:r w:rsidR="005C53D7">
        <w:rPr>
          <w:rFonts w:hint="eastAsia"/>
        </w:rPr>
        <w:t>113</w:t>
      </w:r>
      <w:proofErr w:type="gramEnd"/>
      <w:r w:rsidR="005C53D7">
        <w:rPr>
          <w:rFonts w:hint="eastAsia"/>
        </w:rPr>
        <w:t>年度賸餘數簡明表</w:t>
      </w:r>
    </w:p>
    <w:p w14:paraId="4B90A601" w14:textId="77777777" w:rsidR="005C53D7" w:rsidRPr="001D33A5" w:rsidRDefault="005C53D7" w:rsidP="005C53D7">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275"/>
        <w:gridCol w:w="11624"/>
      </w:tblGrid>
      <w:tr w:rsidR="005C53D7" w14:paraId="1C1D1F5E" w14:textId="77777777" w:rsidTr="00BB48E9">
        <w:trPr>
          <w:trHeight w:val="340"/>
          <w:tblHeader/>
        </w:trPr>
        <w:tc>
          <w:tcPr>
            <w:tcW w:w="3262" w:type="dxa"/>
            <w:vMerge w:val="restart"/>
            <w:tcBorders>
              <w:left w:val="nil"/>
            </w:tcBorders>
            <w:shd w:val="clear" w:color="auto" w:fill="auto"/>
            <w:vAlign w:val="center"/>
          </w:tcPr>
          <w:p w14:paraId="073D4EA8" w14:textId="77777777" w:rsidR="005C53D7" w:rsidRDefault="005C53D7" w:rsidP="00666BFF">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55FF31C9" w14:textId="77777777" w:rsidR="005C53D7" w:rsidRDefault="005C53D7" w:rsidP="00666BFF">
            <w:pPr>
              <w:pStyle w:val="a9"/>
              <w:spacing w:line="240" w:lineRule="auto"/>
              <w:ind w:leftChars="30" w:left="48" w:rightChars="30" w:right="48"/>
              <w:jc w:val="distribute"/>
            </w:pPr>
            <w:r>
              <w:rPr>
                <w:rFonts w:hint="eastAsia"/>
              </w:rPr>
              <w:t>預算數</w:t>
            </w:r>
          </w:p>
        </w:tc>
        <w:tc>
          <w:tcPr>
            <w:tcW w:w="3682" w:type="dxa"/>
            <w:gridSpan w:val="2"/>
            <w:shd w:val="clear" w:color="auto" w:fill="auto"/>
            <w:vAlign w:val="center"/>
          </w:tcPr>
          <w:p w14:paraId="3A25D30C" w14:textId="77777777" w:rsidR="005C53D7" w:rsidRDefault="005C53D7" w:rsidP="00666BFF">
            <w:pPr>
              <w:pStyle w:val="a9"/>
              <w:spacing w:line="240" w:lineRule="auto"/>
              <w:ind w:leftChars="30" w:left="48" w:rightChars="30" w:right="48"/>
              <w:jc w:val="distribute"/>
            </w:pPr>
            <w:r>
              <w:rPr>
                <w:rFonts w:hint="eastAsia"/>
              </w:rPr>
              <w:t>賸餘數</w:t>
            </w:r>
          </w:p>
        </w:tc>
        <w:tc>
          <w:tcPr>
            <w:tcW w:w="11624" w:type="dxa"/>
            <w:vMerge w:val="restart"/>
            <w:tcBorders>
              <w:right w:val="nil"/>
            </w:tcBorders>
            <w:shd w:val="clear" w:color="auto" w:fill="auto"/>
            <w:vAlign w:val="center"/>
          </w:tcPr>
          <w:p w14:paraId="581E43D5" w14:textId="77777777" w:rsidR="005C53D7" w:rsidRDefault="005C53D7" w:rsidP="00666BFF">
            <w:pPr>
              <w:pStyle w:val="a9"/>
              <w:spacing w:line="240" w:lineRule="auto"/>
              <w:ind w:leftChars="30" w:left="48" w:rightChars="30" w:right="48"/>
              <w:jc w:val="distribute"/>
            </w:pPr>
            <w:r>
              <w:rPr>
                <w:rFonts w:hint="eastAsia"/>
              </w:rPr>
              <w:t>原因分析</w:t>
            </w:r>
          </w:p>
        </w:tc>
      </w:tr>
      <w:tr w:rsidR="005C53D7" w14:paraId="0C17D034" w14:textId="77777777" w:rsidTr="00BB48E9">
        <w:trPr>
          <w:trHeight w:val="340"/>
          <w:tblHeader/>
        </w:trPr>
        <w:tc>
          <w:tcPr>
            <w:tcW w:w="3262" w:type="dxa"/>
            <w:vMerge/>
            <w:tcBorders>
              <w:left w:val="nil"/>
            </w:tcBorders>
            <w:shd w:val="clear" w:color="auto" w:fill="auto"/>
            <w:vAlign w:val="center"/>
          </w:tcPr>
          <w:p w14:paraId="24491C96" w14:textId="77777777" w:rsidR="005C53D7" w:rsidRDefault="005C53D7" w:rsidP="00666BFF">
            <w:pPr>
              <w:pStyle w:val="a9"/>
              <w:spacing w:line="240" w:lineRule="auto"/>
            </w:pPr>
          </w:p>
        </w:tc>
        <w:tc>
          <w:tcPr>
            <w:tcW w:w="2128" w:type="dxa"/>
            <w:vMerge/>
            <w:shd w:val="clear" w:color="auto" w:fill="auto"/>
            <w:vAlign w:val="center"/>
          </w:tcPr>
          <w:p w14:paraId="23DA6C41" w14:textId="77777777" w:rsidR="005C53D7" w:rsidRDefault="005C53D7" w:rsidP="00666BFF">
            <w:pPr>
              <w:pStyle w:val="a9"/>
              <w:spacing w:line="240" w:lineRule="auto"/>
            </w:pPr>
          </w:p>
        </w:tc>
        <w:tc>
          <w:tcPr>
            <w:tcW w:w="2407" w:type="dxa"/>
            <w:shd w:val="clear" w:color="auto" w:fill="auto"/>
            <w:vAlign w:val="center"/>
          </w:tcPr>
          <w:p w14:paraId="0D77B137" w14:textId="77777777" w:rsidR="005C53D7" w:rsidRDefault="005C53D7" w:rsidP="00666BFF">
            <w:pPr>
              <w:pStyle w:val="a9"/>
              <w:spacing w:line="240" w:lineRule="auto"/>
              <w:ind w:leftChars="30" w:left="48" w:rightChars="30" w:right="48"/>
              <w:jc w:val="distribute"/>
            </w:pPr>
            <w:r>
              <w:rPr>
                <w:rFonts w:hint="eastAsia"/>
              </w:rPr>
              <w:t>金額</w:t>
            </w:r>
          </w:p>
        </w:tc>
        <w:tc>
          <w:tcPr>
            <w:tcW w:w="1275" w:type="dxa"/>
            <w:shd w:val="clear" w:color="auto" w:fill="auto"/>
            <w:vAlign w:val="center"/>
          </w:tcPr>
          <w:p w14:paraId="43D635EA" w14:textId="77777777" w:rsidR="005C53D7" w:rsidRDefault="005C53D7" w:rsidP="00666BFF">
            <w:pPr>
              <w:pStyle w:val="a9"/>
              <w:spacing w:line="240" w:lineRule="auto"/>
              <w:jc w:val="center"/>
            </w:pPr>
            <w:r>
              <w:rPr>
                <w:rFonts w:hint="eastAsia"/>
              </w:rPr>
              <w:t>％</w:t>
            </w:r>
          </w:p>
        </w:tc>
        <w:tc>
          <w:tcPr>
            <w:tcW w:w="11624" w:type="dxa"/>
            <w:vMerge/>
            <w:tcBorders>
              <w:right w:val="nil"/>
            </w:tcBorders>
            <w:shd w:val="clear" w:color="auto" w:fill="auto"/>
            <w:vAlign w:val="center"/>
          </w:tcPr>
          <w:p w14:paraId="0BDF2EEC" w14:textId="77777777" w:rsidR="005C53D7" w:rsidRDefault="005C53D7" w:rsidP="00666BFF">
            <w:pPr>
              <w:pStyle w:val="a9"/>
              <w:spacing w:line="240" w:lineRule="auto"/>
            </w:pPr>
          </w:p>
        </w:tc>
      </w:tr>
      <w:tr w:rsidR="005C53D7" w:rsidRPr="002A7F1C" w14:paraId="64CC4EEC"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89B24C6" w14:textId="77777777" w:rsidR="005C53D7" w:rsidRPr="002A7F1C" w:rsidRDefault="005C53D7" w:rsidP="00666BFF">
            <w:pPr>
              <w:pStyle w:val="a9"/>
              <w:spacing w:line="240" w:lineRule="auto"/>
              <w:jc w:val="distribute"/>
              <w:rPr>
                <w:b/>
              </w:rPr>
            </w:pPr>
            <w:r w:rsidRPr="002A7F1C">
              <w:rPr>
                <w:rFonts w:hint="eastAsia"/>
                <w:b/>
                <w:noProof/>
              </w:rPr>
              <w:t>市議會</w:t>
            </w:r>
          </w:p>
        </w:tc>
        <w:tc>
          <w:tcPr>
            <w:tcW w:w="2128" w:type="dxa"/>
            <w:shd w:val="clear" w:color="auto" w:fill="auto"/>
            <w:vAlign w:val="center"/>
          </w:tcPr>
          <w:p w14:paraId="42DE7727" w14:textId="77777777" w:rsidR="005C53D7" w:rsidRPr="002A7F1C" w:rsidRDefault="005C53D7" w:rsidP="00666BFF">
            <w:pPr>
              <w:pStyle w:val="a9"/>
              <w:spacing w:line="240" w:lineRule="auto"/>
              <w:jc w:val="right"/>
              <w:rPr>
                <w:rFonts w:ascii="新細明體" w:eastAsia="新細明體" w:hAnsi="新細明體"/>
                <w:b/>
              </w:rPr>
            </w:pPr>
          </w:p>
        </w:tc>
        <w:tc>
          <w:tcPr>
            <w:tcW w:w="2407" w:type="dxa"/>
            <w:shd w:val="clear" w:color="auto" w:fill="auto"/>
            <w:vAlign w:val="center"/>
          </w:tcPr>
          <w:p w14:paraId="6B8DE7FC" w14:textId="77777777" w:rsidR="005C53D7" w:rsidRPr="002A7F1C" w:rsidRDefault="005C53D7" w:rsidP="00666BFF">
            <w:pPr>
              <w:pStyle w:val="a9"/>
              <w:spacing w:line="240" w:lineRule="auto"/>
              <w:jc w:val="right"/>
              <w:rPr>
                <w:rFonts w:ascii="新細明體" w:eastAsia="新細明體" w:hAnsi="新細明體"/>
                <w:b/>
              </w:rPr>
            </w:pPr>
          </w:p>
        </w:tc>
        <w:tc>
          <w:tcPr>
            <w:tcW w:w="1275" w:type="dxa"/>
            <w:shd w:val="clear" w:color="auto" w:fill="auto"/>
            <w:vAlign w:val="center"/>
          </w:tcPr>
          <w:p w14:paraId="3E09A010" w14:textId="77777777" w:rsidR="005C53D7" w:rsidRPr="002A7F1C" w:rsidRDefault="005C53D7" w:rsidP="00666BFF">
            <w:pPr>
              <w:pStyle w:val="a9"/>
              <w:spacing w:line="240" w:lineRule="auto"/>
              <w:jc w:val="right"/>
              <w:rPr>
                <w:rFonts w:ascii="新細明體" w:eastAsia="新細明體" w:hAnsi="新細明體"/>
                <w:b/>
              </w:rPr>
            </w:pPr>
          </w:p>
        </w:tc>
        <w:tc>
          <w:tcPr>
            <w:tcW w:w="11624" w:type="dxa"/>
            <w:shd w:val="clear" w:color="auto" w:fill="auto"/>
            <w:vAlign w:val="center"/>
          </w:tcPr>
          <w:p w14:paraId="124E66D9" w14:textId="77777777" w:rsidR="005C53D7" w:rsidRPr="002A7F1C" w:rsidRDefault="005C53D7" w:rsidP="00666BFF">
            <w:pPr>
              <w:pStyle w:val="a9"/>
              <w:spacing w:line="240" w:lineRule="auto"/>
              <w:rPr>
                <w:b/>
              </w:rPr>
            </w:pPr>
          </w:p>
        </w:tc>
      </w:tr>
      <w:tr w:rsidR="005C53D7" w14:paraId="424367CC"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FCA781" w14:textId="77777777" w:rsidR="005C53D7" w:rsidRDefault="005C53D7" w:rsidP="00666BFF">
            <w:pPr>
              <w:pStyle w:val="a9"/>
              <w:spacing w:line="240" w:lineRule="auto"/>
              <w:ind w:leftChars="100" w:left="160"/>
              <w:jc w:val="distribute"/>
            </w:pPr>
            <w:r w:rsidRPr="00B04048">
              <w:rPr>
                <w:rFonts w:hint="eastAsia"/>
                <w:noProof/>
              </w:rPr>
              <w:t>一般行政</w:t>
            </w:r>
          </w:p>
        </w:tc>
        <w:tc>
          <w:tcPr>
            <w:tcW w:w="2128" w:type="dxa"/>
            <w:shd w:val="clear" w:color="auto" w:fill="auto"/>
            <w:vAlign w:val="center"/>
          </w:tcPr>
          <w:p w14:paraId="53B2A554" w14:textId="77777777" w:rsidR="005C53D7" w:rsidRPr="00C01861" w:rsidRDefault="005C53D7" w:rsidP="00666BFF">
            <w:pPr>
              <w:pStyle w:val="a9"/>
              <w:spacing w:line="240" w:lineRule="auto"/>
              <w:jc w:val="right"/>
              <w:rPr>
                <w:rFonts w:ascii="新細明體" w:eastAsia="新細明體" w:hAnsi="新細明體"/>
              </w:rPr>
            </w:pPr>
            <w:r w:rsidRPr="00B04048">
              <w:rPr>
                <w:rFonts w:ascii="新細明體" w:hAnsi="新細明體"/>
                <w:noProof/>
              </w:rPr>
              <w:t>298,628,000</w:t>
            </w:r>
          </w:p>
        </w:tc>
        <w:tc>
          <w:tcPr>
            <w:tcW w:w="2407" w:type="dxa"/>
            <w:shd w:val="clear" w:color="auto" w:fill="auto"/>
            <w:vAlign w:val="center"/>
          </w:tcPr>
          <w:p w14:paraId="077D5A77" w14:textId="77777777" w:rsidR="005C53D7" w:rsidRPr="00C01861" w:rsidRDefault="005C53D7" w:rsidP="00666BFF">
            <w:pPr>
              <w:pStyle w:val="a9"/>
              <w:spacing w:line="240" w:lineRule="auto"/>
              <w:jc w:val="right"/>
              <w:rPr>
                <w:rFonts w:ascii="新細明體" w:eastAsia="新細明體" w:hAnsi="新細明體"/>
              </w:rPr>
            </w:pPr>
            <w:r w:rsidRPr="00B04048">
              <w:rPr>
                <w:rFonts w:ascii="新細明體" w:hAnsi="新細明體"/>
                <w:noProof/>
              </w:rPr>
              <w:t>38,042,547</w:t>
            </w:r>
          </w:p>
        </w:tc>
        <w:tc>
          <w:tcPr>
            <w:tcW w:w="1275" w:type="dxa"/>
            <w:shd w:val="clear" w:color="auto" w:fill="auto"/>
            <w:vAlign w:val="center"/>
          </w:tcPr>
          <w:p w14:paraId="6F043DA0" w14:textId="77777777" w:rsidR="005C53D7" w:rsidRPr="00C01861" w:rsidRDefault="005C53D7" w:rsidP="00666BFF">
            <w:pPr>
              <w:pStyle w:val="a9"/>
              <w:spacing w:line="240" w:lineRule="auto"/>
              <w:jc w:val="right"/>
              <w:rPr>
                <w:rFonts w:ascii="新細明體" w:eastAsia="新細明體" w:hAnsi="新細明體"/>
              </w:rPr>
            </w:pPr>
            <w:r w:rsidRPr="00B04048">
              <w:rPr>
                <w:rFonts w:ascii="新細明體" w:hAnsi="新細明體"/>
                <w:noProof/>
              </w:rPr>
              <w:t>12.74</w:t>
            </w:r>
          </w:p>
        </w:tc>
        <w:tc>
          <w:tcPr>
            <w:tcW w:w="11624" w:type="dxa"/>
            <w:shd w:val="clear" w:color="auto" w:fill="auto"/>
            <w:vAlign w:val="center"/>
          </w:tcPr>
          <w:p w14:paraId="10BD1E63" w14:textId="77777777" w:rsidR="005C53D7" w:rsidRPr="008B0FA5" w:rsidRDefault="005C53D7" w:rsidP="00666BFF">
            <w:pPr>
              <w:pStyle w:val="a9"/>
              <w:spacing w:line="240" w:lineRule="auto"/>
            </w:pPr>
            <w:r w:rsidRPr="008B0FA5">
              <w:rPr>
                <w:rFonts w:hint="eastAsia"/>
                <w:noProof/>
              </w:rPr>
              <w:t>按業務實際需要減少支付之賸餘。</w:t>
            </w:r>
          </w:p>
        </w:tc>
      </w:tr>
      <w:tr w:rsidR="005C53D7" w14:paraId="56652A86"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EF1E0EA" w14:textId="77777777" w:rsidR="005C53D7" w:rsidRDefault="005C53D7" w:rsidP="008B0FA5">
            <w:pPr>
              <w:pStyle w:val="a9"/>
              <w:spacing w:line="240" w:lineRule="auto"/>
              <w:ind w:leftChars="100" w:left="160"/>
              <w:jc w:val="distribute"/>
              <w:rPr>
                <w:noProof/>
              </w:rPr>
            </w:pPr>
            <w:r w:rsidRPr="00B04048">
              <w:rPr>
                <w:rFonts w:hint="eastAsia"/>
                <w:noProof/>
              </w:rPr>
              <w:t>議事業務</w:t>
            </w:r>
          </w:p>
        </w:tc>
        <w:tc>
          <w:tcPr>
            <w:tcW w:w="2128" w:type="dxa"/>
            <w:tcBorders>
              <w:bottom w:val="single" w:sz="4" w:space="0" w:color="auto"/>
            </w:tcBorders>
            <w:shd w:val="clear" w:color="auto" w:fill="auto"/>
            <w:vAlign w:val="center"/>
          </w:tcPr>
          <w:p w14:paraId="104E48C1" w14:textId="77777777" w:rsidR="005C53D7" w:rsidRPr="00C01861" w:rsidRDefault="005C53D7" w:rsidP="008B0FA5">
            <w:pPr>
              <w:pStyle w:val="a9"/>
              <w:spacing w:line="240" w:lineRule="auto"/>
              <w:jc w:val="right"/>
              <w:rPr>
                <w:rFonts w:ascii="新細明體" w:eastAsia="新細明體" w:hAnsi="新細明體"/>
              </w:rPr>
            </w:pPr>
            <w:r w:rsidRPr="00B04048">
              <w:rPr>
                <w:rFonts w:ascii="新細明體" w:hAnsi="新細明體"/>
                <w:noProof/>
              </w:rPr>
              <w:t>500,232,000</w:t>
            </w:r>
          </w:p>
        </w:tc>
        <w:tc>
          <w:tcPr>
            <w:tcW w:w="2407" w:type="dxa"/>
            <w:tcBorders>
              <w:bottom w:val="single" w:sz="4" w:space="0" w:color="auto"/>
            </w:tcBorders>
            <w:shd w:val="clear" w:color="auto" w:fill="auto"/>
            <w:vAlign w:val="center"/>
          </w:tcPr>
          <w:p w14:paraId="2649BC20" w14:textId="77777777" w:rsidR="005C53D7" w:rsidRPr="00C01861" w:rsidRDefault="005C53D7" w:rsidP="008B0FA5">
            <w:pPr>
              <w:pStyle w:val="a9"/>
              <w:spacing w:line="240" w:lineRule="auto"/>
              <w:jc w:val="right"/>
              <w:rPr>
                <w:rFonts w:ascii="新細明體" w:eastAsia="新細明體" w:hAnsi="新細明體"/>
              </w:rPr>
            </w:pPr>
            <w:r w:rsidRPr="00B04048">
              <w:rPr>
                <w:rFonts w:ascii="新細明體" w:hAnsi="新細明體"/>
                <w:noProof/>
              </w:rPr>
              <w:t>90,623,122</w:t>
            </w:r>
          </w:p>
        </w:tc>
        <w:tc>
          <w:tcPr>
            <w:tcW w:w="1275" w:type="dxa"/>
            <w:tcBorders>
              <w:bottom w:val="single" w:sz="4" w:space="0" w:color="auto"/>
            </w:tcBorders>
            <w:shd w:val="clear" w:color="auto" w:fill="auto"/>
            <w:vAlign w:val="center"/>
          </w:tcPr>
          <w:p w14:paraId="75C2F150" w14:textId="77777777" w:rsidR="005C53D7" w:rsidRPr="00C01861" w:rsidRDefault="005C53D7" w:rsidP="008B0FA5">
            <w:pPr>
              <w:pStyle w:val="a9"/>
              <w:spacing w:line="240" w:lineRule="auto"/>
              <w:jc w:val="right"/>
              <w:rPr>
                <w:rFonts w:ascii="新細明體" w:eastAsia="新細明體" w:hAnsi="新細明體"/>
              </w:rPr>
            </w:pPr>
            <w:r w:rsidRPr="00B04048">
              <w:rPr>
                <w:rFonts w:ascii="新細明體" w:hAnsi="新細明體"/>
                <w:noProof/>
              </w:rPr>
              <w:t>18.12</w:t>
            </w:r>
          </w:p>
        </w:tc>
        <w:tc>
          <w:tcPr>
            <w:tcW w:w="11624" w:type="dxa"/>
            <w:tcBorders>
              <w:bottom w:val="single" w:sz="4" w:space="0" w:color="auto"/>
            </w:tcBorders>
            <w:shd w:val="clear" w:color="auto" w:fill="auto"/>
            <w:vAlign w:val="center"/>
          </w:tcPr>
          <w:p w14:paraId="52B07429" w14:textId="70CBE3B3" w:rsidR="005C53D7" w:rsidRPr="008B0FA5" w:rsidRDefault="005558A7" w:rsidP="008B0FA5">
            <w:pPr>
              <w:pStyle w:val="a9"/>
              <w:spacing w:line="240" w:lineRule="auto"/>
            </w:pPr>
            <w:r w:rsidRPr="008B0FA5">
              <w:rPr>
                <w:rFonts w:hint="eastAsia"/>
                <w:noProof/>
              </w:rPr>
              <w:t>公費助理適用勞動基準法所需經費未獲內政部同意支用，全數未執行；部分議員轉任立法委員及臨時大會依實際需求開會等經費賸餘。</w:t>
            </w:r>
          </w:p>
        </w:tc>
      </w:tr>
    </w:tbl>
    <w:p w14:paraId="021D4A86" w14:textId="77777777" w:rsidR="005C53D7" w:rsidRDefault="005C53D7" w:rsidP="005C53D7">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38C0A31D" w14:textId="77777777" w:rsidR="005C53D7" w:rsidRPr="00410BF7" w:rsidRDefault="005C53D7" w:rsidP="005C53D7">
      <w:pPr>
        <w:pStyle w:val="a9"/>
      </w:pPr>
    </w:p>
    <w:p w14:paraId="7ED249B2" w14:textId="2453FA0D" w:rsidR="005C53D7" w:rsidRPr="0023654B" w:rsidRDefault="00D476B3" w:rsidP="005C53D7">
      <w:pPr>
        <w:pStyle w:val="11"/>
        <w:ind w:left="958" w:right="255"/>
      </w:pPr>
      <w:r>
        <w:rPr>
          <w:rFonts w:hint="eastAsia"/>
        </w:rPr>
        <w:t>2.</w:t>
      </w:r>
      <w:r>
        <w:rPr>
          <w:rFonts w:hAnsi="標楷體" w:hint="eastAsia"/>
        </w:rPr>
        <w:t xml:space="preserve"> </w:t>
      </w:r>
      <w:r w:rsidR="005C53D7">
        <w:rPr>
          <w:rFonts w:hint="eastAsia"/>
        </w:rPr>
        <w:t>以前年度歲出減免（註銷）數簡明表</w:t>
      </w:r>
    </w:p>
    <w:p w14:paraId="6462329D" w14:textId="77777777" w:rsidR="005C53D7" w:rsidRPr="00F97227" w:rsidRDefault="005C53D7" w:rsidP="005C53D7">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5C53D7" w14:paraId="4D5F9834" w14:textId="77777777" w:rsidTr="00BB48E9">
        <w:trPr>
          <w:trHeight w:val="340"/>
          <w:tblHeader/>
        </w:trPr>
        <w:tc>
          <w:tcPr>
            <w:tcW w:w="574" w:type="dxa"/>
            <w:vMerge w:val="restart"/>
            <w:tcBorders>
              <w:left w:val="nil"/>
            </w:tcBorders>
            <w:shd w:val="clear" w:color="auto" w:fill="auto"/>
            <w:vAlign w:val="center"/>
          </w:tcPr>
          <w:p w14:paraId="263CA21B" w14:textId="77777777" w:rsidR="005C53D7" w:rsidRDefault="005C53D7" w:rsidP="00666BFF">
            <w:pPr>
              <w:pStyle w:val="a9"/>
              <w:spacing w:line="240" w:lineRule="auto"/>
              <w:jc w:val="distribute"/>
            </w:pPr>
            <w:r>
              <w:rPr>
                <w:rFonts w:hint="eastAsia"/>
              </w:rPr>
              <w:t>年度</w:t>
            </w:r>
          </w:p>
        </w:tc>
        <w:tc>
          <w:tcPr>
            <w:tcW w:w="2548" w:type="dxa"/>
            <w:vMerge w:val="restart"/>
            <w:shd w:val="clear" w:color="auto" w:fill="auto"/>
            <w:vAlign w:val="center"/>
          </w:tcPr>
          <w:p w14:paraId="7F239CF4" w14:textId="77777777" w:rsidR="005C53D7" w:rsidRDefault="005C53D7" w:rsidP="00666BFF">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44930DB" w14:textId="77777777" w:rsidR="005C53D7" w:rsidRDefault="005C53D7" w:rsidP="00666BFF">
            <w:pPr>
              <w:pStyle w:val="a9"/>
              <w:spacing w:line="240" w:lineRule="auto"/>
              <w:ind w:leftChars="30" w:left="48" w:rightChars="30" w:right="48"/>
              <w:jc w:val="distribute"/>
            </w:pPr>
            <w:r>
              <w:rPr>
                <w:rFonts w:hint="eastAsia"/>
              </w:rPr>
              <w:t>以前年度</w:t>
            </w:r>
          </w:p>
          <w:p w14:paraId="56E410E8" w14:textId="77777777" w:rsidR="005C53D7" w:rsidRDefault="005C53D7" w:rsidP="00666BFF">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6697BD6" w14:textId="77777777" w:rsidR="005C53D7" w:rsidRDefault="005C53D7" w:rsidP="00666BFF">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17C07545" w14:textId="77777777" w:rsidR="005C53D7" w:rsidRDefault="005C53D7" w:rsidP="00666BFF">
            <w:pPr>
              <w:pStyle w:val="a9"/>
              <w:spacing w:line="240" w:lineRule="auto"/>
              <w:ind w:leftChars="30" w:left="48" w:rightChars="30" w:right="48"/>
              <w:jc w:val="distribute"/>
            </w:pPr>
            <w:r>
              <w:rPr>
                <w:rFonts w:hint="eastAsia"/>
              </w:rPr>
              <w:t>原因分析</w:t>
            </w:r>
          </w:p>
        </w:tc>
      </w:tr>
      <w:tr w:rsidR="005C53D7" w14:paraId="44AFACD0" w14:textId="77777777" w:rsidTr="00BB48E9">
        <w:trPr>
          <w:trHeight w:val="340"/>
          <w:tblHeader/>
        </w:trPr>
        <w:tc>
          <w:tcPr>
            <w:tcW w:w="574" w:type="dxa"/>
            <w:vMerge/>
            <w:tcBorders>
              <w:left w:val="nil"/>
            </w:tcBorders>
            <w:shd w:val="clear" w:color="auto" w:fill="auto"/>
            <w:vAlign w:val="center"/>
          </w:tcPr>
          <w:p w14:paraId="675EEF4F" w14:textId="77777777" w:rsidR="005C53D7" w:rsidRDefault="005C53D7" w:rsidP="00666BFF">
            <w:pPr>
              <w:pStyle w:val="a9"/>
              <w:spacing w:line="240" w:lineRule="auto"/>
              <w:jc w:val="distribute"/>
            </w:pPr>
          </w:p>
        </w:tc>
        <w:tc>
          <w:tcPr>
            <w:tcW w:w="2548" w:type="dxa"/>
            <w:vMerge/>
            <w:shd w:val="clear" w:color="auto" w:fill="auto"/>
            <w:vAlign w:val="center"/>
          </w:tcPr>
          <w:p w14:paraId="400FA388" w14:textId="77777777" w:rsidR="005C53D7" w:rsidRDefault="005C53D7" w:rsidP="00666BFF">
            <w:pPr>
              <w:pStyle w:val="a9"/>
              <w:spacing w:line="240" w:lineRule="auto"/>
              <w:jc w:val="distribute"/>
            </w:pPr>
          </w:p>
        </w:tc>
        <w:tc>
          <w:tcPr>
            <w:tcW w:w="2701" w:type="dxa"/>
            <w:vMerge/>
            <w:shd w:val="clear" w:color="auto" w:fill="auto"/>
            <w:vAlign w:val="center"/>
          </w:tcPr>
          <w:p w14:paraId="33017F95" w14:textId="77777777" w:rsidR="005C53D7" w:rsidRDefault="005C53D7" w:rsidP="00666BFF">
            <w:pPr>
              <w:pStyle w:val="a9"/>
              <w:spacing w:line="240" w:lineRule="auto"/>
              <w:jc w:val="distribute"/>
            </w:pPr>
          </w:p>
        </w:tc>
        <w:tc>
          <w:tcPr>
            <w:tcW w:w="2674" w:type="dxa"/>
            <w:shd w:val="clear" w:color="auto" w:fill="auto"/>
            <w:vAlign w:val="center"/>
          </w:tcPr>
          <w:p w14:paraId="5B88558A" w14:textId="77777777" w:rsidR="005C53D7" w:rsidRDefault="005C53D7" w:rsidP="00666BFF">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184663E1" w14:textId="77777777" w:rsidR="005C53D7" w:rsidRDefault="005C53D7" w:rsidP="00666BFF">
            <w:pPr>
              <w:pStyle w:val="a9"/>
              <w:spacing w:line="240" w:lineRule="auto"/>
              <w:jc w:val="distribute"/>
            </w:pPr>
            <w:r>
              <w:rPr>
                <w:rFonts w:hint="eastAsia"/>
              </w:rPr>
              <w:t>％</w:t>
            </w:r>
          </w:p>
        </w:tc>
        <w:tc>
          <w:tcPr>
            <w:tcW w:w="10771" w:type="dxa"/>
            <w:vMerge/>
            <w:tcBorders>
              <w:right w:val="nil"/>
            </w:tcBorders>
            <w:shd w:val="clear" w:color="auto" w:fill="auto"/>
            <w:vAlign w:val="center"/>
          </w:tcPr>
          <w:p w14:paraId="5F7272EC" w14:textId="77777777" w:rsidR="005C53D7" w:rsidRDefault="005C53D7" w:rsidP="00666BFF">
            <w:pPr>
              <w:pStyle w:val="a9"/>
              <w:spacing w:line="240" w:lineRule="auto"/>
              <w:jc w:val="distribute"/>
            </w:pPr>
          </w:p>
        </w:tc>
      </w:tr>
      <w:tr w:rsidR="005C53D7" w:rsidRPr="003E6A3D" w14:paraId="057CBE6A"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8582AD" w14:textId="77777777" w:rsidR="005C53D7" w:rsidRPr="003E6A3D" w:rsidRDefault="005C53D7" w:rsidP="00666BFF">
            <w:pPr>
              <w:pStyle w:val="a9"/>
              <w:spacing w:line="240" w:lineRule="auto"/>
              <w:jc w:val="center"/>
              <w:rPr>
                <w:b/>
              </w:rPr>
            </w:pPr>
          </w:p>
        </w:tc>
        <w:tc>
          <w:tcPr>
            <w:tcW w:w="2548" w:type="dxa"/>
            <w:shd w:val="clear" w:color="auto" w:fill="auto"/>
            <w:vAlign w:val="center"/>
          </w:tcPr>
          <w:p w14:paraId="76F2FBE3" w14:textId="77777777" w:rsidR="005C53D7" w:rsidRPr="003E6A3D" w:rsidRDefault="005C53D7" w:rsidP="00666BFF">
            <w:pPr>
              <w:pStyle w:val="a9"/>
              <w:spacing w:line="240" w:lineRule="auto"/>
              <w:jc w:val="distribute"/>
              <w:rPr>
                <w:b/>
              </w:rPr>
            </w:pPr>
            <w:r w:rsidRPr="003E6A3D">
              <w:rPr>
                <w:rFonts w:hint="eastAsia"/>
                <w:b/>
                <w:noProof/>
              </w:rPr>
              <w:t>市議會</w:t>
            </w:r>
          </w:p>
        </w:tc>
        <w:tc>
          <w:tcPr>
            <w:tcW w:w="2701" w:type="dxa"/>
            <w:shd w:val="clear" w:color="auto" w:fill="auto"/>
            <w:vAlign w:val="center"/>
          </w:tcPr>
          <w:p w14:paraId="62B639E2" w14:textId="77777777" w:rsidR="005C53D7" w:rsidRPr="003E6A3D" w:rsidRDefault="005C53D7" w:rsidP="00666BFF">
            <w:pPr>
              <w:pStyle w:val="a9"/>
              <w:spacing w:line="240" w:lineRule="auto"/>
              <w:jc w:val="right"/>
              <w:rPr>
                <w:rFonts w:ascii="新細明體" w:eastAsia="新細明體" w:hAnsi="新細明體"/>
                <w:b/>
              </w:rPr>
            </w:pPr>
          </w:p>
        </w:tc>
        <w:tc>
          <w:tcPr>
            <w:tcW w:w="2674" w:type="dxa"/>
            <w:shd w:val="clear" w:color="auto" w:fill="auto"/>
            <w:vAlign w:val="center"/>
          </w:tcPr>
          <w:p w14:paraId="03D78E36" w14:textId="77777777" w:rsidR="005C53D7" w:rsidRPr="003E6A3D" w:rsidRDefault="005C53D7" w:rsidP="00666BFF">
            <w:pPr>
              <w:pStyle w:val="a9"/>
              <w:spacing w:line="240" w:lineRule="auto"/>
              <w:jc w:val="right"/>
              <w:rPr>
                <w:rFonts w:ascii="新細明體" w:eastAsia="新細明體" w:hAnsi="新細明體"/>
                <w:b/>
              </w:rPr>
            </w:pPr>
          </w:p>
        </w:tc>
        <w:tc>
          <w:tcPr>
            <w:tcW w:w="1428" w:type="dxa"/>
            <w:shd w:val="clear" w:color="auto" w:fill="auto"/>
            <w:vAlign w:val="center"/>
          </w:tcPr>
          <w:p w14:paraId="7F7771CC" w14:textId="77777777" w:rsidR="005C53D7" w:rsidRPr="003E6A3D" w:rsidRDefault="005C53D7" w:rsidP="00666BFF">
            <w:pPr>
              <w:pStyle w:val="a9"/>
              <w:spacing w:line="240" w:lineRule="auto"/>
              <w:jc w:val="right"/>
              <w:rPr>
                <w:rFonts w:ascii="新細明體" w:eastAsia="新細明體" w:hAnsi="新細明體"/>
                <w:b/>
              </w:rPr>
            </w:pPr>
          </w:p>
        </w:tc>
        <w:tc>
          <w:tcPr>
            <w:tcW w:w="10771" w:type="dxa"/>
            <w:shd w:val="clear" w:color="auto" w:fill="auto"/>
            <w:vAlign w:val="center"/>
          </w:tcPr>
          <w:p w14:paraId="2455AA8E" w14:textId="77777777" w:rsidR="005C53D7" w:rsidRPr="003E6A3D" w:rsidRDefault="005C53D7" w:rsidP="00666BFF">
            <w:pPr>
              <w:pStyle w:val="a9"/>
              <w:spacing w:line="240" w:lineRule="auto"/>
              <w:rPr>
                <w:b/>
              </w:rPr>
            </w:pPr>
          </w:p>
        </w:tc>
      </w:tr>
      <w:tr w:rsidR="005C53D7" w14:paraId="2A9DC856"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DA19E29" w14:textId="77777777" w:rsidR="005C53D7" w:rsidRDefault="005C53D7" w:rsidP="00666BFF">
            <w:pPr>
              <w:pStyle w:val="a9"/>
              <w:spacing w:line="240" w:lineRule="auto"/>
              <w:jc w:val="center"/>
            </w:pPr>
            <w:r w:rsidRPr="00B04048">
              <w:rPr>
                <w:noProof/>
              </w:rPr>
              <w:t>112</w:t>
            </w:r>
          </w:p>
        </w:tc>
        <w:tc>
          <w:tcPr>
            <w:tcW w:w="2548" w:type="dxa"/>
            <w:tcBorders>
              <w:bottom w:val="single" w:sz="4" w:space="0" w:color="auto"/>
            </w:tcBorders>
            <w:shd w:val="clear" w:color="auto" w:fill="auto"/>
            <w:vAlign w:val="center"/>
          </w:tcPr>
          <w:p w14:paraId="5C3D4078" w14:textId="77777777" w:rsidR="005C53D7" w:rsidRDefault="005C53D7" w:rsidP="00EC257F">
            <w:pPr>
              <w:pStyle w:val="a9"/>
              <w:spacing w:line="240" w:lineRule="auto"/>
              <w:ind w:leftChars="100" w:left="160"/>
              <w:jc w:val="distribute"/>
            </w:pPr>
            <w:r w:rsidRPr="00B04048">
              <w:rPr>
                <w:rFonts w:hint="eastAsia"/>
                <w:noProof/>
              </w:rPr>
              <w:t>議事業務</w:t>
            </w:r>
          </w:p>
        </w:tc>
        <w:tc>
          <w:tcPr>
            <w:tcW w:w="2701" w:type="dxa"/>
            <w:tcBorders>
              <w:bottom w:val="single" w:sz="4" w:space="0" w:color="auto"/>
            </w:tcBorders>
            <w:shd w:val="clear" w:color="auto" w:fill="auto"/>
            <w:vAlign w:val="center"/>
          </w:tcPr>
          <w:p w14:paraId="34DF1090" w14:textId="77777777" w:rsidR="005C53D7" w:rsidRPr="00561FDB" w:rsidRDefault="005C53D7" w:rsidP="00666BFF">
            <w:pPr>
              <w:pStyle w:val="a9"/>
              <w:spacing w:line="240" w:lineRule="auto"/>
              <w:jc w:val="right"/>
              <w:rPr>
                <w:rFonts w:ascii="新細明體" w:eastAsia="新細明體" w:hAnsi="新細明體"/>
              </w:rPr>
            </w:pPr>
            <w:r w:rsidRPr="00B04048">
              <w:rPr>
                <w:rFonts w:ascii="新細明體" w:hAnsi="新細明體"/>
                <w:noProof/>
              </w:rPr>
              <w:t>2,146,332</w:t>
            </w:r>
          </w:p>
        </w:tc>
        <w:tc>
          <w:tcPr>
            <w:tcW w:w="2674" w:type="dxa"/>
            <w:tcBorders>
              <w:bottom w:val="single" w:sz="4" w:space="0" w:color="auto"/>
            </w:tcBorders>
            <w:shd w:val="clear" w:color="auto" w:fill="auto"/>
            <w:vAlign w:val="center"/>
          </w:tcPr>
          <w:p w14:paraId="6C8B3D66" w14:textId="77777777" w:rsidR="005C53D7" w:rsidRPr="00561FDB" w:rsidRDefault="005C53D7" w:rsidP="00666BFF">
            <w:pPr>
              <w:pStyle w:val="a9"/>
              <w:spacing w:line="240" w:lineRule="auto"/>
              <w:jc w:val="right"/>
              <w:rPr>
                <w:rFonts w:ascii="新細明體" w:eastAsia="新細明體" w:hAnsi="新細明體"/>
              </w:rPr>
            </w:pPr>
            <w:r w:rsidRPr="00B04048">
              <w:rPr>
                <w:rFonts w:ascii="新細明體" w:hAnsi="新細明體"/>
                <w:noProof/>
              </w:rPr>
              <w:t>1,774,284</w:t>
            </w:r>
          </w:p>
        </w:tc>
        <w:tc>
          <w:tcPr>
            <w:tcW w:w="1428" w:type="dxa"/>
            <w:tcBorders>
              <w:bottom w:val="single" w:sz="4" w:space="0" w:color="auto"/>
            </w:tcBorders>
            <w:shd w:val="clear" w:color="auto" w:fill="auto"/>
            <w:vAlign w:val="center"/>
          </w:tcPr>
          <w:p w14:paraId="34BF7122" w14:textId="77777777" w:rsidR="005C53D7" w:rsidRPr="00561FDB" w:rsidRDefault="005C53D7" w:rsidP="00666BFF">
            <w:pPr>
              <w:pStyle w:val="a9"/>
              <w:spacing w:line="240" w:lineRule="auto"/>
              <w:jc w:val="right"/>
              <w:rPr>
                <w:rFonts w:ascii="新細明體" w:eastAsia="新細明體" w:hAnsi="新細明體"/>
              </w:rPr>
            </w:pPr>
            <w:r w:rsidRPr="00B04048">
              <w:rPr>
                <w:rFonts w:ascii="新細明體" w:hAnsi="新細明體"/>
                <w:noProof/>
              </w:rPr>
              <w:t>82.67</w:t>
            </w:r>
          </w:p>
        </w:tc>
        <w:tc>
          <w:tcPr>
            <w:tcW w:w="10771" w:type="dxa"/>
            <w:tcBorders>
              <w:bottom w:val="single" w:sz="4" w:space="0" w:color="auto"/>
            </w:tcBorders>
            <w:shd w:val="clear" w:color="auto" w:fill="auto"/>
            <w:vAlign w:val="center"/>
          </w:tcPr>
          <w:p w14:paraId="2F640197" w14:textId="77777777" w:rsidR="005C53D7" w:rsidRPr="008B0FA5" w:rsidRDefault="005C53D7" w:rsidP="00666BFF">
            <w:pPr>
              <w:pStyle w:val="a9"/>
              <w:spacing w:line="240" w:lineRule="auto"/>
            </w:pPr>
            <w:r w:rsidRPr="008B0FA5">
              <w:rPr>
                <w:rFonts w:hint="eastAsia"/>
                <w:noProof/>
              </w:rPr>
              <w:t>議員出國考察訪問旅費，無須支付或按實際執行之賸餘。</w:t>
            </w:r>
          </w:p>
        </w:tc>
      </w:tr>
    </w:tbl>
    <w:p w14:paraId="021B53DA" w14:textId="77777777" w:rsidR="005C53D7" w:rsidRDefault="005C53D7" w:rsidP="005C53D7">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1D8DB815" w14:textId="77777777" w:rsidR="00B77579" w:rsidRDefault="00B77579" w:rsidP="00B77579">
      <w:pPr>
        <w:pStyle w:val="2"/>
        <w:spacing w:beforeLines="100" w:before="360"/>
      </w:pPr>
      <w:r>
        <w:rPr>
          <w:rFonts w:hint="eastAsia"/>
        </w:rPr>
        <w:t>貳</w:t>
      </w:r>
      <w:r>
        <w:t>、市政府主管</w:t>
      </w:r>
    </w:p>
    <w:p w14:paraId="60DBCA94" w14:textId="77777777" w:rsidR="00B77579" w:rsidRDefault="00B77579" w:rsidP="00C41DBD">
      <w:pPr>
        <w:spacing w:beforeLines="10" w:before="36" w:afterLines="10" w:after="36"/>
        <w:ind w:leftChars="200" w:left="320"/>
        <w:jc w:val="both"/>
      </w:pPr>
      <w:r>
        <w:rPr>
          <w:rFonts w:hint="eastAsia"/>
          <w:b/>
          <w:bCs/>
          <w:sz w:val="32"/>
        </w:rPr>
        <w:t>一、決算審定數簡明表</w:t>
      </w:r>
    </w:p>
    <w:p w14:paraId="6AF77E82" w14:textId="77777777" w:rsidR="00B77579" w:rsidRDefault="00B77579" w:rsidP="00B77579">
      <w:pPr>
        <w:ind w:leftChars="225" w:left="360"/>
        <w:jc w:val="both"/>
        <w:rPr>
          <w:sz w:val="28"/>
        </w:rPr>
      </w:pPr>
      <w:r>
        <w:rPr>
          <w:b/>
          <w:bCs/>
          <w:sz w:val="28"/>
        </w:rPr>
        <w:t>(</w:t>
      </w:r>
      <w:proofErr w:type="gramStart"/>
      <w:r>
        <w:rPr>
          <w:rFonts w:hint="eastAsia"/>
          <w:b/>
          <w:bCs/>
          <w:sz w:val="28"/>
        </w:rPr>
        <w:t>一</w:t>
      </w:r>
      <w:proofErr w:type="gramEnd"/>
      <w:r>
        <w:rPr>
          <w:b/>
          <w:bCs/>
          <w:sz w:val="28"/>
        </w:rPr>
        <w:t>)</w:t>
      </w:r>
      <w:r>
        <w:rPr>
          <w:rFonts w:hint="eastAsia"/>
          <w:b/>
          <w:bCs/>
          <w:sz w:val="28"/>
        </w:rPr>
        <w:t xml:space="preserve"> 歲入部分</w:t>
      </w:r>
    </w:p>
    <w:p w14:paraId="33BD2CE6" w14:textId="77777777" w:rsidR="00B77579" w:rsidRPr="005D3F03" w:rsidRDefault="00B77579" w:rsidP="00B77579">
      <w:pPr>
        <w:pStyle w:val="a8"/>
        <w:tabs>
          <w:tab w:val="right" w:pos="10800"/>
        </w:tabs>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B704E24" w14:textId="77777777" w:rsidR="00B77579" w:rsidRPr="007F6E9A" w:rsidRDefault="00B77579" w:rsidP="00B7757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B77579" w:rsidRPr="00DA3717" w14:paraId="67B6A312" w14:textId="77777777" w:rsidTr="00BB48E9">
        <w:trPr>
          <w:trHeight w:val="312"/>
          <w:tblHeader/>
        </w:trPr>
        <w:tc>
          <w:tcPr>
            <w:tcW w:w="3158" w:type="dxa"/>
            <w:vMerge w:val="restart"/>
            <w:tcBorders>
              <w:left w:val="nil"/>
            </w:tcBorders>
            <w:shd w:val="clear" w:color="auto" w:fill="auto"/>
            <w:vAlign w:val="center"/>
          </w:tcPr>
          <w:p w14:paraId="1E72AC13" w14:textId="77777777" w:rsidR="00B77579" w:rsidRPr="00DA3717" w:rsidRDefault="00B77579"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0400515" w14:textId="77777777" w:rsidR="00B77579" w:rsidRPr="00DA3717" w:rsidRDefault="00B77579"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30FC89A" w14:textId="77777777" w:rsidR="00B77579" w:rsidRPr="00DA3717" w:rsidRDefault="00B77579"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F8F8AD9"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0CE6493"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8F528A6"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02572EB"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77579" w:rsidRPr="00DA3717" w14:paraId="738079D2" w14:textId="77777777" w:rsidTr="00BB48E9">
        <w:trPr>
          <w:trHeight w:val="312"/>
          <w:tblHeader/>
        </w:trPr>
        <w:tc>
          <w:tcPr>
            <w:tcW w:w="3158" w:type="dxa"/>
            <w:vMerge/>
            <w:tcBorders>
              <w:left w:val="nil"/>
            </w:tcBorders>
            <w:shd w:val="clear" w:color="auto" w:fill="auto"/>
            <w:vAlign w:val="center"/>
          </w:tcPr>
          <w:p w14:paraId="649AD390"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2B315FA"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B5EE96B"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32D804C"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539F8F97"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B548599"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4960E14"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BA70AC0"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25460C3" w14:textId="77777777" w:rsidR="00B77579" w:rsidRPr="00DA3717"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7A10D9CD" w14:textId="77777777" w:rsidR="00B77579" w:rsidRPr="00DA3717" w:rsidRDefault="00B77579" w:rsidP="001370C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77579" w:rsidRPr="00563143" w14:paraId="66B726D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2CE50DF" w14:textId="77777777" w:rsidR="00B77579" w:rsidRPr="0075342C" w:rsidRDefault="00B77579"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75342C">
              <w:rPr>
                <w:rFonts w:ascii="標楷體" w:hAnsi="標楷體" w:hint="eastAsia"/>
                <w:noProof/>
                <w:sz w:val="20"/>
              </w:rPr>
              <w:t>市政府主管</w:t>
            </w:r>
          </w:p>
        </w:tc>
        <w:tc>
          <w:tcPr>
            <w:tcW w:w="1956" w:type="dxa"/>
            <w:shd w:val="clear" w:color="auto" w:fill="auto"/>
            <w:vAlign w:val="center"/>
          </w:tcPr>
          <w:p w14:paraId="60013DE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357,439,000</w:t>
            </w:r>
          </w:p>
        </w:tc>
        <w:tc>
          <w:tcPr>
            <w:tcW w:w="1844" w:type="dxa"/>
            <w:shd w:val="clear" w:color="auto" w:fill="auto"/>
            <w:vAlign w:val="center"/>
          </w:tcPr>
          <w:p w14:paraId="2AB1687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382,222,448</w:t>
            </w:r>
          </w:p>
        </w:tc>
        <w:tc>
          <w:tcPr>
            <w:tcW w:w="1956" w:type="dxa"/>
            <w:shd w:val="clear" w:color="auto" w:fill="auto"/>
            <w:vAlign w:val="center"/>
          </w:tcPr>
          <w:p w14:paraId="73008B7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76F455C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168CDB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380,180,217</w:t>
            </w:r>
          </w:p>
        </w:tc>
        <w:tc>
          <w:tcPr>
            <w:tcW w:w="2018" w:type="dxa"/>
            <w:shd w:val="clear" w:color="auto" w:fill="auto"/>
            <w:vAlign w:val="center"/>
          </w:tcPr>
          <w:p w14:paraId="34DD614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2,042,231</w:t>
            </w:r>
          </w:p>
        </w:tc>
        <w:tc>
          <w:tcPr>
            <w:tcW w:w="2260" w:type="dxa"/>
            <w:shd w:val="clear" w:color="auto" w:fill="auto"/>
            <w:vAlign w:val="center"/>
          </w:tcPr>
          <w:p w14:paraId="2BE975E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382,222,448</w:t>
            </w:r>
          </w:p>
        </w:tc>
        <w:tc>
          <w:tcPr>
            <w:tcW w:w="2261" w:type="dxa"/>
            <w:shd w:val="clear" w:color="auto" w:fill="auto"/>
            <w:vAlign w:val="center"/>
          </w:tcPr>
          <w:p w14:paraId="365DC11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24,783,448</w:t>
            </w:r>
          </w:p>
        </w:tc>
        <w:tc>
          <w:tcPr>
            <w:tcW w:w="1229" w:type="dxa"/>
            <w:shd w:val="clear" w:color="auto" w:fill="auto"/>
            <w:vAlign w:val="center"/>
          </w:tcPr>
          <w:p w14:paraId="45C6625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6.93</w:t>
            </w:r>
          </w:p>
        </w:tc>
      </w:tr>
      <w:tr w:rsidR="00B77579" w:rsidRPr="00563143" w14:paraId="3F32490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B596597"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秘書處</w:t>
            </w:r>
          </w:p>
        </w:tc>
        <w:tc>
          <w:tcPr>
            <w:tcW w:w="1956" w:type="dxa"/>
            <w:shd w:val="clear" w:color="auto" w:fill="auto"/>
            <w:vAlign w:val="center"/>
          </w:tcPr>
          <w:p w14:paraId="4F9B0B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1,985,000</w:t>
            </w:r>
          </w:p>
        </w:tc>
        <w:tc>
          <w:tcPr>
            <w:tcW w:w="1844" w:type="dxa"/>
            <w:shd w:val="clear" w:color="auto" w:fill="auto"/>
            <w:vAlign w:val="center"/>
          </w:tcPr>
          <w:p w14:paraId="0A1F946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2,404,453</w:t>
            </w:r>
          </w:p>
        </w:tc>
        <w:tc>
          <w:tcPr>
            <w:tcW w:w="1956" w:type="dxa"/>
            <w:shd w:val="clear" w:color="auto" w:fill="auto"/>
            <w:vAlign w:val="center"/>
          </w:tcPr>
          <w:p w14:paraId="788E103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7D10AFB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043135F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2,404,453</w:t>
            </w:r>
          </w:p>
        </w:tc>
        <w:tc>
          <w:tcPr>
            <w:tcW w:w="2018" w:type="dxa"/>
            <w:shd w:val="clear" w:color="auto" w:fill="auto"/>
            <w:vAlign w:val="center"/>
          </w:tcPr>
          <w:p w14:paraId="6EF08A7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1CFCDE7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2,404,453</w:t>
            </w:r>
          </w:p>
        </w:tc>
        <w:tc>
          <w:tcPr>
            <w:tcW w:w="2261" w:type="dxa"/>
            <w:shd w:val="clear" w:color="auto" w:fill="auto"/>
            <w:vAlign w:val="center"/>
          </w:tcPr>
          <w:p w14:paraId="2BEFFA3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419,453</w:t>
            </w:r>
          </w:p>
        </w:tc>
        <w:tc>
          <w:tcPr>
            <w:tcW w:w="1229" w:type="dxa"/>
            <w:shd w:val="clear" w:color="auto" w:fill="auto"/>
            <w:vAlign w:val="center"/>
          </w:tcPr>
          <w:p w14:paraId="305EC82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21.13</w:t>
            </w:r>
          </w:p>
        </w:tc>
      </w:tr>
      <w:tr w:rsidR="00B77579" w:rsidRPr="00563143" w14:paraId="701171EC"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72873DA"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35F131A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010AF47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6,600</w:t>
            </w:r>
          </w:p>
        </w:tc>
        <w:tc>
          <w:tcPr>
            <w:tcW w:w="1956" w:type="dxa"/>
            <w:shd w:val="clear" w:color="auto" w:fill="auto"/>
            <w:vAlign w:val="center"/>
          </w:tcPr>
          <w:p w14:paraId="1C514B6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5C7786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062EA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6,600</w:t>
            </w:r>
          </w:p>
        </w:tc>
        <w:tc>
          <w:tcPr>
            <w:tcW w:w="2018" w:type="dxa"/>
            <w:shd w:val="clear" w:color="auto" w:fill="auto"/>
            <w:vAlign w:val="center"/>
          </w:tcPr>
          <w:p w14:paraId="6DD1328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D8C5CC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6,600</w:t>
            </w:r>
          </w:p>
        </w:tc>
        <w:tc>
          <w:tcPr>
            <w:tcW w:w="2261" w:type="dxa"/>
            <w:shd w:val="clear" w:color="auto" w:fill="auto"/>
            <w:vAlign w:val="center"/>
          </w:tcPr>
          <w:p w14:paraId="5CD0308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6,600</w:t>
            </w:r>
          </w:p>
        </w:tc>
        <w:tc>
          <w:tcPr>
            <w:tcW w:w="1229" w:type="dxa"/>
            <w:shd w:val="clear" w:color="auto" w:fill="auto"/>
            <w:vAlign w:val="center"/>
          </w:tcPr>
          <w:p w14:paraId="39E3B7D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215A450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84C665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55FFF2E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544,000</w:t>
            </w:r>
          </w:p>
        </w:tc>
        <w:tc>
          <w:tcPr>
            <w:tcW w:w="1844" w:type="dxa"/>
            <w:shd w:val="clear" w:color="auto" w:fill="auto"/>
            <w:vAlign w:val="center"/>
          </w:tcPr>
          <w:p w14:paraId="571637B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587,098</w:t>
            </w:r>
          </w:p>
        </w:tc>
        <w:tc>
          <w:tcPr>
            <w:tcW w:w="1956" w:type="dxa"/>
            <w:shd w:val="clear" w:color="auto" w:fill="auto"/>
            <w:vAlign w:val="center"/>
          </w:tcPr>
          <w:p w14:paraId="0A6489B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E037B8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6A6F2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587,098</w:t>
            </w:r>
          </w:p>
        </w:tc>
        <w:tc>
          <w:tcPr>
            <w:tcW w:w="2018" w:type="dxa"/>
            <w:shd w:val="clear" w:color="auto" w:fill="auto"/>
            <w:vAlign w:val="center"/>
          </w:tcPr>
          <w:p w14:paraId="7DB736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8A24F3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587,098</w:t>
            </w:r>
          </w:p>
        </w:tc>
        <w:tc>
          <w:tcPr>
            <w:tcW w:w="2261" w:type="dxa"/>
            <w:shd w:val="clear" w:color="auto" w:fill="auto"/>
            <w:vAlign w:val="center"/>
          </w:tcPr>
          <w:p w14:paraId="05C6DD5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43,098</w:t>
            </w:r>
          </w:p>
        </w:tc>
        <w:tc>
          <w:tcPr>
            <w:tcW w:w="1229" w:type="dxa"/>
            <w:shd w:val="clear" w:color="auto" w:fill="auto"/>
            <w:vAlign w:val="center"/>
          </w:tcPr>
          <w:p w14:paraId="3926D23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7.92</w:t>
            </w:r>
          </w:p>
        </w:tc>
      </w:tr>
      <w:tr w:rsidR="00B77579" w:rsidRPr="00563143" w14:paraId="3E16CDC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F16928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40002A5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1,441,000</w:t>
            </w:r>
          </w:p>
        </w:tc>
        <w:tc>
          <w:tcPr>
            <w:tcW w:w="1844" w:type="dxa"/>
            <w:shd w:val="clear" w:color="auto" w:fill="auto"/>
            <w:vAlign w:val="center"/>
          </w:tcPr>
          <w:p w14:paraId="616561F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1,810,755</w:t>
            </w:r>
          </w:p>
        </w:tc>
        <w:tc>
          <w:tcPr>
            <w:tcW w:w="1956" w:type="dxa"/>
            <w:shd w:val="clear" w:color="auto" w:fill="auto"/>
            <w:vAlign w:val="center"/>
          </w:tcPr>
          <w:p w14:paraId="096CEF9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33055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03B2AA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1,810,755</w:t>
            </w:r>
          </w:p>
        </w:tc>
        <w:tc>
          <w:tcPr>
            <w:tcW w:w="2018" w:type="dxa"/>
            <w:shd w:val="clear" w:color="auto" w:fill="auto"/>
            <w:vAlign w:val="center"/>
          </w:tcPr>
          <w:p w14:paraId="58E080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7BE83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1,810,755</w:t>
            </w:r>
          </w:p>
        </w:tc>
        <w:tc>
          <w:tcPr>
            <w:tcW w:w="2261" w:type="dxa"/>
            <w:shd w:val="clear" w:color="auto" w:fill="auto"/>
            <w:vAlign w:val="center"/>
          </w:tcPr>
          <w:p w14:paraId="22D8CD2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369,755</w:t>
            </w:r>
          </w:p>
        </w:tc>
        <w:tc>
          <w:tcPr>
            <w:tcW w:w="1229" w:type="dxa"/>
            <w:shd w:val="clear" w:color="auto" w:fill="auto"/>
            <w:vAlign w:val="center"/>
          </w:tcPr>
          <w:p w14:paraId="7244379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25.66</w:t>
            </w:r>
          </w:p>
        </w:tc>
      </w:tr>
      <w:tr w:rsidR="00B77579" w:rsidRPr="00563143" w14:paraId="758D94B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BE0AD8D"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市政大樓公共事務管理中心</w:t>
            </w:r>
          </w:p>
        </w:tc>
        <w:tc>
          <w:tcPr>
            <w:tcW w:w="1956" w:type="dxa"/>
            <w:shd w:val="clear" w:color="auto" w:fill="auto"/>
            <w:vAlign w:val="center"/>
          </w:tcPr>
          <w:p w14:paraId="456EA96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28,587,000</w:t>
            </w:r>
          </w:p>
        </w:tc>
        <w:tc>
          <w:tcPr>
            <w:tcW w:w="1844" w:type="dxa"/>
            <w:shd w:val="clear" w:color="auto" w:fill="auto"/>
            <w:vAlign w:val="center"/>
          </w:tcPr>
          <w:p w14:paraId="4166A5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28,451,363</w:t>
            </w:r>
          </w:p>
        </w:tc>
        <w:tc>
          <w:tcPr>
            <w:tcW w:w="1956" w:type="dxa"/>
            <w:shd w:val="clear" w:color="auto" w:fill="auto"/>
            <w:vAlign w:val="center"/>
          </w:tcPr>
          <w:p w14:paraId="19D781A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7B959C8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35A32EC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27,672,521</w:t>
            </w:r>
          </w:p>
        </w:tc>
        <w:tc>
          <w:tcPr>
            <w:tcW w:w="2018" w:type="dxa"/>
            <w:shd w:val="clear" w:color="auto" w:fill="auto"/>
            <w:vAlign w:val="center"/>
          </w:tcPr>
          <w:p w14:paraId="5047523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778,842</w:t>
            </w:r>
          </w:p>
        </w:tc>
        <w:tc>
          <w:tcPr>
            <w:tcW w:w="2260" w:type="dxa"/>
            <w:shd w:val="clear" w:color="auto" w:fill="auto"/>
            <w:vAlign w:val="center"/>
          </w:tcPr>
          <w:p w14:paraId="5B2965A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28,451,363</w:t>
            </w:r>
          </w:p>
        </w:tc>
        <w:tc>
          <w:tcPr>
            <w:tcW w:w="2261" w:type="dxa"/>
            <w:shd w:val="clear" w:color="auto" w:fill="auto"/>
            <w:vAlign w:val="center"/>
          </w:tcPr>
          <w:p w14:paraId="5E2DFD4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- 135,637</w:t>
            </w:r>
          </w:p>
        </w:tc>
        <w:tc>
          <w:tcPr>
            <w:tcW w:w="1229" w:type="dxa"/>
            <w:shd w:val="clear" w:color="auto" w:fill="auto"/>
            <w:vAlign w:val="center"/>
          </w:tcPr>
          <w:p w14:paraId="25597F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- 0.47</w:t>
            </w:r>
          </w:p>
        </w:tc>
      </w:tr>
      <w:tr w:rsidR="00B77579" w:rsidRPr="00563143" w14:paraId="7886BABF"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38F26B7"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35CD2C9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60,000</w:t>
            </w:r>
          </w:p>
        </w:tc>
        <w:tc>
          <w:tcPr>
            <w:tcW w:w="1844" w:type="dxa"/>
            <w:shd w:val="clear" w:color="auto" w:fill="auto"/>
            <w:vAlign w:val="center"/>
          </w:tcPr>
          <w:p w14:paraId="1B34B5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1,032,688</w:t>
            </w:r>
          </w:p>
        </w:tc>
        <w:tc>
          <w:tcPr>
            <w:tcW w:w="1956" w:type="dxa"/>
            <w:shd w:val="clear" w:color="auto" w:fill="auto"/>
            <w:vAlign w:val="center"/>
          </w:tcPr>
          <w:p w14:paraId="50260FD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F3A32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6BF77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253,846</w:t>
            </w:r>
          </w:p>
        </w:tc>
        <w:tc>
          <w:tcPr>
            <w:tcW w:w="2018" w:type="dxa"/>
            <w:shd w:val="clear" w:color="auto" w:fill="auto"/>
            <w:vAlign w:val="center"/>
          </w:tcPr>
          <w:p w14:paraId="0A4CAA9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778,842</w:t>
            </w:r>
          </w:p>
        </w:tc>
        <w:tc>
          <w:tcPr>
            <w:tcW w:w="2260" w:type="dxa"/>
            <w:shd w:val="clear" w:color="auto" w:fill="auto"/>
            <w:vAlign w:val="center"/>
          </w:tcPr>
          <w:p w14:paraId="3A39D64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1,032,688</w:t>
            </w:r>
          </w:p>
        </w:tc>
        <w:tc>
          <w:tcPr>
            <w:tcW w:w="2261" w:type="dxa"/>
            <w:shd w:val="clear" w:color="auto" w:fill="auto"/>
            <w:vAlign w:val="center"/>
          </w:tcPr>
          <w:p w14:paraId="57DF013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972,688</w:t>
            </w:r>
          </w:p>
        </w:tc>
        <w:tc>
          <w:tcPr>
            <w:tcW w:w="1229" w:type="dxa"/>
            <w:shd w:val="clear" w:color="auto" w:fill="auto"/>
            <w:vAlign w:val="center"/>
          </w:tcPr>
          <w:p w14:paraId="213E927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1,621.15</w:t>
            </w:r>
          </w:p>
        </w:tc>
      </w:tr>
      <w:tr w:rsidR="00B77579" w:rsidRPr="00563143" w14:paraId="18AF26EF"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3B71C75"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02CBA41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355,000</w:t>
            </w:r>
          </w:p>
        </w:tc>
        <w:tc>
          <w:tcPr>
            <w:tcW w:w="1844" w:type="dxa"/>
            <w:shd w:val="clear" w:color="auto" w:fill="auto"/>
            <w:vAlign w:val="center"/>
          </w:tcPr>
          <w:p w14:paraId="5962322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204,000</w:t>
            </w:r>
          </w:p>
        </w:tc>
        <w:tc>
          <w:tcPr>
            <w:tcW w:w="1956" w:type="dxa"/>
            <w:shd w:val="clear" w:color="auto" w:fill="auto"/>
            <w:vAlign w:val="center"/>
          </w:tcPr>
          <w:p w14:paraId="272A3C4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A56B52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B6F5DD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204,000</w:t>
            </w:r>
          </w:p>
        </w:tc>
        <w:tc>
          <w:tcPr>
            <w:tcW w:w="2018" w:type="dxa"/>
            <w:shd w:val="clear" w:color="auto" w:fill="auto"/>
            <w:vAlign w:val="center"/>
          </w:tcPr>
          <w:p w14:paraId="4A7023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B1949E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204,000</w:t>
            </w:r>
          </w:p>
        </w:tc>
        <w:tc>
          <w:tcPr>
            <w:tcW w:w="2261" w:type="dxa"/>
            <w:shd w:val="clear" w:color="auto" w:fill="auto"/>
            <w:vAlign w:val="center"/>
          </w:tcPr>
          <w:p w14:paraId="24342C9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- 151,000</w:t>
            </w:r>
          </w:p>
        </w:tc>
        <w:tc>
          <w:tcPr>
            <w:tcW w:w="1229" w:type="dxa"/>
            <w:shd w:val="clear" w:color="auto" w:fill="auto"/>
            <w:vAlign w:val="center"/>
          </w:tcPr>
          <w:p w14:paraId="00A017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- 42.54</w:t>
            </w:r>
          </w:p>
        </w:tc>
      </w:tr>
      <w:tr w:rsidR="00B77579" w:rsidRPr="00563143" w14:paraId="1EBA94B9"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275681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3D27AB8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28,162,000</w:t>
            </w:r>
          </w:p>
        </w:tc>
        <w:tc>
          <w:tcPr>
            <w:tcW w:w="1844" w:type="dxa"/>
            <w:shd w:val="clear" w:color="auto" w:fill="auto"/>
            <w:vAlign w:val="center"/>
          </w:tcPr>
          <w:p w14:paraId="35EB9E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27,176,564</w:t>
            </w:r>
          </w:p>
        </w:tc>
        <w:tc>
          <w:tcPr>
            <w:tcW w:w="1956" w:type="dxa"/>
            <w:shd w:val="clear" w:color="auto" w:fill="auto"/>
            <w:vAlign w:val="center"/>
          </w:tcPr>
          <w:p w14:paraId="2B32A84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16EF22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84BAE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27,176,564</w:t>
            </w:r>
          </w:p>
        </w:tc>
        <w:tc>
          <w:tcPr>
            <w:tcW w:w="2018" w:type="dxa"/>
            <w:shd w:val="clear" w:color="auto" w:fill="auto"/>
            <w:vAlign w:val="center"/>
          </w:tcPr>
          <w:p w14:paraId="7A6904B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9E80D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27,176,564</w:t>
            </w:r>
          </w:p>
        </w:tc>
        <w:tc>
          <w:tcPr>
            <w:tcW w:w="2261" w:type="dxa"/>
            <w:shd w:val="clear" w:color="auto" w:fill="auto"/>
            <w:vAlign w:val="center"/>
          </w:tcPr>
          <w:p w14:paraId="4655C4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- 985,436</w:t>
            </w:r>
          </w:p>
        </w:tc>
        <w:tc>
          <w:tcPr>
            <w:tcW w:w="1229" w:type="dxa"/>
            <w:shd w:val="clear" w:color="auto" w:fill="auto"/>
            <w:vAlign w:val="center"/>
          </w:tcPr>
          <w:p w14:paraId="6357148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- 3.50</w:t>
            </w:r>
          </w:p>
        </w:tc>
      </w:tr>
      <w:tr w:rsidR="00B77579" w:rsidRPr="00563143" w14:paraId="5BAFEFB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6E83A5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46134A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10,000</w:t>
            </w:r>
          </w:p>
        </w:tc>
        <w:tc>
          <w:tcPr>
            <w:tcW w:w="1844" w:type="dxa"/>
            <w:shd w:val="clear" w:color="auto" w:fill="auto"/>
            <w:vAlign w:val="center"/>
          </w:tcPr>
          <w:p w14:paraId="6D20553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38,111</w:t>
            </w:r>
          </w:p>
        </w:tc>
        <w:tc>
          <w:tcPr>
            <w:tcW w:w="1956" w:type="dxa"/>
            <w:shd w:val="clear" w:color="auto" w:fill="auto"/>
            <w:vAlign w:val="center"/>
          </w:tcPr>
          <w:p w14:paraId="0C73310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A2D673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ADD51E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38,111</w:t>
            </w:r>
          </w:p>
        </w:tc>
        <w:tc>
          <w:tcPr>
            <w:tcW w:w="2018" w:type="dxa"/>
            <w:shd w:val="clear" w:color="auto" w:fill="auto"/>
            <w:vAlign w:val="center"/>
          </w:tcPr>
          <w:p w14:paraId="179B78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267333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38,111</w:t>
            </w:r>
          </w:p>
        </w:tc>
        <w:tc>
          <w:tcPr>
            <w:tcW w:w="2261" w:type="dxa"/>
            <w:shd w:val="clear" w:color="auto" w:fill="auto"/>
            <w:vAlign w:val="center"/>
          </w:tcPr>
          <w:p w14:paraId="0C25252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28,111</w:t>
            </w:r>
          </w:p>
        </w:tc>
        <w:tc>
          <w:tcPr>
            <w:tcW w:w="1229" w:type="dxa"/>
            <w:shd w:val="clear" w:color="auto" w:fill="auto"/>
            <w:vAlign w:val="center"/>
          </w:tcPr>
          <w:p w14:paraId="080FA8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281.11</w:t>
            </w:r>
          </w:p>
        </w:tc>
      </w:tr>
      <w:tr w:rsidR="00B77579" w:rsidRPr="00563143" w14:paraId="53155E1F" w14:textId="77777777" w:rsidTr="00BB48E9">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14:paraId="078C2144"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主計處</w:t>
            </w:r>
          </w:p>
        </w:tc>
        <w:tc>
          <w:tcPr>
            <w:tcW w:w="1956" w:type="dxa"/>
            <w:tcBorders>
              <w:bottom w:val="single" w:sz="4" w:space="0" w:color="auto"/>
            </w:tcBorders>
            <w:shd w:val="clear" w:color="auto" w:fill="auto"/>
            <w:vAlign w:val="center"/>
          </w:tcPr>
          <w:p w14:paraId="25E4E2C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271,000</w:t>
            </w:r>
          </w:p>
        </w:tc>
        <w:tc>
          <w:tcPr>
            <w:tcW w:w="1844" w:type="dxa"/>
            <w:tcBorders>
              <w:bottom w:val="single" w:sz="4" w:space="0" w:color="auto"/>
            </w:tcBorders>
            <w:shd w:val="clear" w:color="auto" w:fill="auto"/>
            <w:vAlign w:val="center"/>
          </w:tcPr>
          <w:p w14:paraId="58DBD0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265,748</w:t>
            </w:r>
          </w:p>
        </w:tc>
        <w:tc>
          <w:tcPr>
            <w:tcW w:w="1956" w:type="dxa"/>
            <w:tcBorders>
              <w:bottom w:val="single" w:sz="4" w:space="0" w:color="auto"/>
            </w:tcBorders>
            <w:shd w:val="clear" w:color="auto" w:fill="auto"/>
            <w:vAlign w:val="center"/>
          </w:tcPr>
          <w:p w14:paraId="03E0FFB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tcBorders>
              <w:bottom w:val="single" w:sz="4" w:space="0" w:color="auto"/>
            </w:tcBorders>
            <w:shd w:val="clear" w:color="auto" w:fill="auto"/>
            <w:vAlign w:val="center"/>
          </w:tcPr>
          <w:p w14:paraId="69BE25C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tcBorders>
              <w:bottom w:val="single" w:sz="4" w:space="0" w:color="auto"/>
            </w:tcBorders>
            <w:shd w:val="clear" w:color="auto" w:fill="auto"/>
            <w:vAlign w:val="center"/>
          </w:tcPr>
          <w:p w14:paraId="3EBB520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265,748</w:t>
            </w:r>
          </w:p>
        </w:tc>
        <w:tc>
          <w:tcPr>
            <w:tcW w:w="2018" w:type="dxa"/>
            <w:tcBorders>
              <w:bottom w:val="single" w:sz="4" w:space="0" w:color="auto"/>
            </w:tcBorders>
            <w:shd w:val="clear" w:color="auto" w:fill="auto"/>
            <w:vAlign w:val="center"/>
          </w:tcPr>
          <w:p w14:paraId="3345B1A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tcBorders>
              <w:bottom w:val="single" w:sz="4" w:space="0" w:color="auto"/>
            </w:tcBorders>
            <w:shd w:val="clear" w:color="auto" w:fill="auto"/>
            <w:vAlign w:val="center"/>
          </w:tcPr>
          <w:p w14:paraId="13BC28F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265,748</w:t>
            </w:r>
          </w:p>
        </w:tc>
        <w:tc>
          <w:tcPr>
            <w:tcW w:w="2261" w:type="dxa"/>
            <w:tcBorders>
              <w:bottom w:val="single" w:sz="4" w:space="0" w:color="auto"/>
            </w:tcBorders>
            <w:shd w:val="clear" w:color="auto" w:fill="auto"/>
            <w:vAlign w:val="center"/>
          </w:tcPr>
          <w:p w14:paraId="347D079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- 5,252</w:t>
            </w:r>
          </w:p>
        </w:tc>
        <w:tc>
          <w:tcPr>
            <w:tcW w:w="1229" w:type="dxa"/>
            <w:tcBorders>
              <w:bottom w:val="single" w:sz="4" w:space="0" w:color="auto"/>
            </w:tcBorders>
            <w:shd w:val="clear" w:color="auto" w:fill="auto"/>
            <w:vAlign w:val="center"/>
          </w:tcPr>
          <w:p w14:paraId="3B980C1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- 1.94</w:t>
            </w:r>
          </w:p>
        </w:tc>
      </w:tr>
      <w:tr w:rsidR="005B2699" w:rsidRPr="00563143" w14:paraId="2F9074D6" w14:textId="77777777" w:rsidTr="00BB48E9">
        <w:tblPrEx>
          <w:tblBorders>
            <w:left w:val="none" w:sz="0" w:space="0" w:color="auto"/>
            <w:right w:val="none" w:sz="0" w:space="0" w:color="auto"/>
            <w:insideH w:val="none" w:sz="0" w:space="0" w:color="auto"/>
          </w:tblBorders>
        </w:tblPrEx>
        <w:trPr>
          <w:trHeight w:val="284"/>
        </w:trPr>
        <w:tc>
          <w:tcPr>
            <w:tcW w:w="3158" w:type="dxa"/>
            <w:tcBorders>
              <w:top w:val="single" w:sz="4" w:space="0" w:color="auto"/>
              <w:bottom w:val="nil"/>
              <w:right w:val="nil"/>
            </w:tcBorders>
            <w:shd w:val="clear" w:color="auto" w:fill="auto"/>
            <w:vAlign w:val="center"/>
          </w:tcPr>
          <w:p w14:paraId="30651710" w14:textId="77777777" w:rsidR="005B2699" w:rsidRPr="0075342C" w:rsidRDefault="005B2699" w:rsidP="001370C1">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313298DB"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844" w:type="dxa"/>
            <w:tcBorders>
              <w:top w:val="single" w:sz="4" w:space="0" w:color="auto"/>
              <w:left w:val="nil"/>
              <w:bottom w:val="nil"/>
              <w:right w:val="nil"/>
            </w:tcBorders>
            <w:shd w:val="clear" w:color="auto" w:fill="auto"/>
            <w:vAlign w:val="center"/>
          </w:tcPr>
          <w:p w14:paraId="7D1ECD71"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956" w:type="dxa"/>
            <w:tcBorders>
              <w:top w:val="single" w:sz="4" w:space="0" w:color="auto"/>
              <w:left w:val="nil"/>
              <w:bottom w:val="nil"/>
              <w:right w:val="nil"/>
            </w:tcBorders>
            <w:shd w:val="clear" w:color="auto" w:fill="auto"/>
            <w:vAlign w:val="center"/>
          </w:tcPr>
          <w:p w14:paraId="21BC579F"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997" w:type="dxa"/>
            <w:tcBorders>
              <w:top w:val="single" w:sz="4" w:space="0" w:color="auto"/>
              <w:left w:val="nil"/>
              <w:bottom w:val="nil"/>
              <w:right w:val="nil"/>
            </w:tcBorders>
            <w:shd w:val="clear" w:color="auto" w:fill="auto"/>
            <w:vAlign w:val="center"/>
          </w:tcPr>
          <w:p w14:paraId="517A3412"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017" w:type="dxa"/>
            <w:tcBorders>
              <w:top w:val="single" w:sz="4" w:space="0" w:color="auto"/>
              <w:left w:val="nil"/>
              <w:bottom w:val="nil"/>
              <w:right w:val="nil"/>
            </w:tcBorders>
            <w:shd w:val="clear" w:color="auto" w:fill="auto"/>
            <w:vAlign w:val="center"/>
          </w:tcPr>
          <w:p w14:paraId="582C710D"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018" w:type="dxa"/>
            <w:tcBorders>
              <w:top w:val="single" w:sz="4" w:space="0" w:color="auto"/>
              <w:left w:val="nil"/>
              <w:bottom w:val="nil"/>
              <w:right w:val="nil"/>
            </w:tcBorders>
            <w:shd w:val="clear" w:color="auto" w:fill="auto"/>
            <w:vAlign w:val="center"/>
          </w:tcPr>
          <w:p w14:paraId="3BF9E9BF"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260" w:type="dxa"/>
            <w:tcBorders>
              <w:top w:val="single" w:sz="4" w:space="0" w:color="auto"/>
              <w:left w:val="nil"/>
              <w:bottom w:val="nil"/>
              <w:right w:val="nil"/>
            </w:tcBorders>
            <w:shd w:val="clear" w:color="auto" w:fill="auto"/>
            <w:vAlign w:val="center"/>
          </w:tcPr>
          <w:p w14:paraId="7D891F0C"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261" w:type="dxa"/>
            <w:tcBorders>
              <w:top w:val="single" w:sz="4" w:space="0" w:color="auto"/>
              <w:left w:val="nil"/>
              <w:bottom w:val="nil"/>
              <w:right w:val="nil"/>
            </w:tcBorders>
            <w:shd w:val="clear" w:color="auto" w:fill="auto"/>
            <w:vAlign w:val="center"/>
          </w:tcPr>
          <w:p w14:paraId="10790753"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229" w:type="dxa"/>
            <w:tcBorders>
              <w:top w:val="single" w:sz="4" w:space="0" w:color="auto"/>
              <w:left w:val="nil"/>
              <w:bottom w:val="nil"/>
            </w:tcBorders>
            <w:shd w:val="clear" w:color="auto" w:fill="auto"/>
            <w:vAlign w:val="center"/>
          </w:tcPr>
          <w:p w14:paraId="0E1AA74A"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r>
      <w:tr w:rsidR="00B77579" w:rsidRPr="00563143" w14:paraId="44651F9C" w14:textId="77777777" w:rsidTr="00BB48E9">
        <w:tblPrEx>
          <w:tblBorders>
            <w:left w:val="none" w:sz="0" w:space="0" w:color="auto"/>
            <w:right w:val="none" w:sz="0" w:space="0" w:color="auto"/>
            <w:insideH w:val="none" w:sz="0" w:space="0" w:color="auto"/>
          </w:tblBorders>
        </w:tblPrEx>
        <w:trPr>
          <w:trHeight w:val="284"/>
        </w:trPr>
        <w:tc>
          <w:tcPr>
            <w:tcW w:w="3158" w:type="dxa"/>
            <w:tcBorders>
              <w:top w:val="nil"/>
            </w:tcBorders>
            <w:shd w:val="clear" w:color="auto" w:fill="auto"/>
            <w:vAlign w:val="center"/>
          </w:tcPr>
          <w:p w14:paraId="75C89DD4"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lastRenderedPageBreak/>
              <w:t>財產收入</w:t>
            </w:r>
          </w:p>
        </w:tc>
        <w:tc>
          <w:tcPr>
            <w:tcW w:w="1956" w:type="dxa"/>
            <w:tcBorders>
              <w:top w:val="nil"/>
            </w:tcBorders>
            <w:shd w:val="clear" w:color="auto" w:fill="auto"/>
            <w:vAlign w:val="center"/>
          </w:tcPr>
          <w:p w14:paraId="2C5BD4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3,000</w:t>
            </w:r>
          </w:p>
        </w:tc>
        <w:tc>
          <w:tcPr>
            <w:tcW w:w="1844" w:type="dxa"/>
            <w:tcBorders>
              <w:top w:val="nil"/>
            </w:tcBorders>
            <w:shd w:val="clear" w:color="auto" w:fill="auto"/>
            <w:vAlign w:val="center"/>
          </w:tcPr>
          <w:p w14:paraId="59FA40F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6,630</w:t>
            </w:r>
          </w:p>
        </w:tc>
        <w:tc>
          <w:tcPr>
            <w:tcW w:w="1956" w:type="dxa"/>
            <w:tcBorders>
              <w:top w:val="nil"/>
            </w:tcBorders>
            <w:shd w:val="clear" w:color="auto" w:fill="auto"/>
            <w:vAlign w:val="center"/>
          </w:tcPr>
          <w:p w14:paraId="709B414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0F255E0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2794DC6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6,630</w:t>
            </w:r>
          </w:p>
        </w:tc>
        <w:tc>
          <w:tcPr>
            <w:tcW w:w="2018" w:type="dxa"/>
            <w:tcBorders>
              <w:top w:val="nil"/>
            </w:tcBorders>
            <w:shd w:val="clear" w:color="auto" w:fill="auto"/>
            <w:vAlign w:val="center"/>
          </w:tcPr>
          <w:p w14:paraId="14D9300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tcBorders>
              <w:top w:val="nil"/>
            </w:tcBorders>
            <w:shd w:val="clear" w:color="auto" w:fill="auto"/>
            <w:vAlign w:val="center"/>
          </w:tcPr>
          <w:p w14:paraId="6B14E5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6,630</w:t>
            </w:r>
          </w:p>
        </w:tc>
        <w:tc>
          <w:tcPr>
            <w:tcW w:w="2261" w:type="dxa"/>
            <w:tcBorders>
              <w:top w:val="nil"/>
            </w:tcBorders>
            <w:shd w:val="clear" w:color="auto" w:fill="auto"/>
            <w:vAlign w:val="center"/>
          </w:tcPr>
          <w:p w14:paraId="1BC087B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3,630</w:t>
            </w:r>
          </w:p>
        </w:tc>
        <w:tc>
          <w:tcPr>
            <w:tcW w:w="1229" w:type="dxa"/>
            <w:tcBorders>
              <w:top w:val="nil"/>
            </w:tcBorders>
            <w:shd w:val="clear" w:color="auto" w:fill="auto"/>
            <w:vAlign w:val="center"/>
          </w:tcPr>
          <w:p w14:paraId="44246C8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121.00</w:t>
            </w:r>
          </w:p>
        </w:tc>
      </w:tr>
      <w:tr w:rsidR="00B77579" w:rsidRPr="00563143" w14:paraId="024DB6E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67A7AF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53CC20A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268,000</w:t>
            </w:r>
          </w:p>
        </w:tc>
        <w:tc>
          <w:tcPr>
            <w:tcW w:w="1844" w:type="dxa"/>
            <w:shd w:val="clear" w:color="auto" w:fill="auto"/>
            <w:vAlign w:val="center"/>
          </w:tcPr>
          <w:p w14:paraId="590DBF7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259,118</w:t>
            </w:r>
          </w:p>
        </w:tc>
        <w:tc>
          <w:tcPr>
            <w:tcW w:w="1956" w:type="dxa"/>
            <w:shd w:val="clear" w:color="auto" w:fill="auto"/>
            <w:vAlign w:val="center"/>
          </w:tcPr>
          <w:p w14:paraId="7F7660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B57E1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563788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259,118</w:t>
            </w:r>
          </w:p>
        </w:tc>
        <w:tc>
          <w:tcPr>
            <w:tcW w:w="2018" w:type="dxa"/>
            <w:shd w:val="clear" w:color="auto" w:fill="auto"/>
            <w:vAlign w:val="center"/>
          </w:tcPr>
          <w:p w14:paraId="041414B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16C389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259,118</w:t>
            </w:r>
          </w:p>
        </w:tc>
        <w:tc>
          <w:tcPr>
            <w:tcW w:w="2261" w:type="dxa"/>
            <w:shd w:val="clear" w:color="auto" w:fill="auto"/>
            <w:vAlign w:val="center"/>
          </w:tcPr>
          <w:p w14:paraId="7FC450A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- 8,882</w:t>
            </w:r>
          </w:p>
        </w:tc>
        <w:tc>
          <w:tcPr>
            <w:tcW w:w="1229" w:type="dxa"/>
            <w:shd w:val="clear" w:color="auto" w:fill="auto"/>
            <w:vAlign w:val="center"/>
          </w:tcPr>
          <w:p w14:paraId="2956CEF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- 3.31</w:t>
            </w:r>
          </w:p>
        </w:tc>
      </w:tr>
      <w:tr w:rsidR="00B77579" w:rsidRPr="00563143" w14:paraId="496AF78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A6EEDCB"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人事處</w:t>
            </w:r>
          </w:p>
        </w:tc>
        <w:tc>
          <w:tcPr>
            <w:tcW w:w="1956" w:type="dxa"/>
            <w:shd w:val="clear" w:color="auto" w:fill="auto"/>
            <w:vAlign w:val="center"/>
          </w:tcPr>
          <w:p w14:paraId="0CA58D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157,917,000</w:t>
            </w:r>
          </w:p>
        </w:tc>
        <w:tc>
          <w:tcPr>
            <w:tcW w:w="1844" w:type="dxa"/>
            <w:shd w:val="clear" w:color="auto" w:fill="auto"/>
            <w:vAlign w:val="center"/>
          </w:tcPr>
          <w:p w14:paraId="462678B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158,634,250</w:t>
            </w:r>
          </w:p>
        </w:tc>
        <w:tc>
          <w:tcPr>
            <w:tcW w:w="1956" w:type="dxa"/>
            <w:shd w:val="clear" w:color="auto" w:fill="auto"/>
            <w:vAlign w:val="center"/>
          </w:tcPr>
          <w:p w14:paraId="4CF24EF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06CB1F1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397456E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158,564,766</w:t>
            </w:r>
          </w:p>
        </w:tc>
        <w:tc>
          <w:tcPr>
            <w:tcW w:w="2018" w:type="dxa"/>
            <w:shd w:val="clear" w:color="auto" w:fill="auto"/>
            <w:vAlign w:val="center"/>
          </w:tcPr>
          <w:p w14:paraId="3F3783F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69,484</w:t>
            </w:r>
          </w:p>
        </w:tc>
        <w:tc>
          <w:tcPr>
            <w:tcW w:w="2260" w:type="dxa"/>
            <w:shd w:val="clear" w:color="auto" w:fill="auto"/>
            <w:vAlign w:val="center"/>
          </w:tcPr>
          <w:p w14:paraId="4FCE413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158,634,250</w:t>
            </w:r>
          </w:p>
        </w:tc>
        <w:tc>
          <w:tcPr>
            <w:tcW w:w="2261" w:type="dxa"/>
            <w:shd w:val="clear" w:color="auto" w:fill="auto"/>
            <w:vAlign w:val="center"/>
          </w:tcPr>
          <w:p w14:paraId="36A9CF4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717,250</w:t>
            </w:r>
          </w:p>
        </w:tc>
        <w:tc>
          <w:tcPr>
            <w:tcW w:w="1229" w:type="dxa"/>
            <w:shd w:val="clear" w:color="auto" w:fill="auto"/>
            <w:vAlign w:val="center"/>
          </w:tcPr>
          <w:p w14:paraId="2B82866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0.45</w:t>
            </w:r>
          </w:p>
        </w:tc>
      </w:tr>
      <w:tr w:rsidR="00B77579" w:rsidRPr="00563143" w14:paraId="18FD20F9"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7A7F02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稅課收入</w:t>
            </w:r>
          </w:p>
        </w:tc>
        <w:tc>
          <w:tcPr>
            <w:tcW w:w="1956" w:type="dxa"/>
            <w:shd w:val="clear" w:color="auto" w:fill="auto"/>
            <w:vAlign w:val="center"/>
          </w:tcPr>
          <w:p w14:paraId="70B4114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156,908,000</w:t>
            </w:r>
          </w:p>
        </w:tc>
        <w:tc>
          <w:tcPr>
            <w:tcW w:w="1844" w:type="dxa"/>
            <w:shd w:val="clear" w:color="auto" w:fill="auto"/>
            <w:vAlign w:val="center"/>
          </w:tcPr>
          <w:p w14:paraId="4706E0B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156,908,000</w:t>
            </w:r>
          </w:p>
        </w:tc>
        <w:tc>
          <w:tcPr>
            <w:tcW w:w="1956" w:type="dxa"/>
            <w:shd w:val="clear" w:color="auto" w:fill="auto"/>
            <w:vAlign w:val="center"/>
          </w:tcPr>
          <w:p w14:paraId="6DE7170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56C60B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9C7CE7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156,908,000</w:t>
            </w:r>
          </w:p>
        </w:tc>
        <w:tc>
          <w:tcPr>
            <w:tcW w:w="2018" w:type="dxa"/>
            <w:shd w:val="clear" w:color="auto" w:fill="auto"/>
            <w:vAlign w:val="center"/>
          </w:tcPr>
          <w:p w14:paraId="4148474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CE25FE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156,908,000</w:t>
            </w:r>
          </w:p>
        </w:tc>
        <w:tc>
          <w:tcPr>
            <w:tcW w:w="2261" w:type="dxa"/>
            <w:shd w:val="clear" w:color="auto" w:fill="auto"/>
            <w:vAlign w:val="center"/>
          </w:tcPr>
          <w:p w14:paraId="6386123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229" w:type="dxa"/>
            <w:shd w:val="clear" w:color="auto" w:fill="auto"/>
            <w:vAlign w:val="center"/>
          </w:tcPr>
          <w:p w14:paraId="29756DA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r>
      <w:tr w:rsidR="00B77579" w:rsidRPr="00563143" w14:paraId="1C2C993D"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1E6C0D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4C81679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1B6F605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69,000</w:t>
            </w:r>
          </w:p>
        </w:tc>
        <w:tc>
          <w:tcPr>
            <w:tcW w:w="1956" w:type="dxa"/>
            <w:shd w:val="clear" w:color="auto" w:fill="auto"/>
            <w:vAlign w:val="center"/>
          </w:tcPr>
          <w:p w14:paraId="1ACF158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57A0A4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5E81F2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69,000</w:t>
            </w:r>
          </w:p>
        </w:tc>
        <w:tc>
          <w:tcPr>
            <w:tcW w:w="2018" w:type="dxa"/>
            <w:shd w:val="clear" w:color="auto" w:fill="auto"/>
            <w:vAlign w:val="center"/>
          </w:tcPr>
          <w:p w14:paraId="34FFF63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A951D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69,000</w:t>
            </w:r>
          </w:p>
        </w:tc>
        <w:tc>
          <w:tcPr>
            <w:tcW w:w="2261" w:type="dxa"/>
            <w:shd w:val="clear" w:color="auto" w:fill="auto"/>
            <w:vAlign w:val="center"/>
          </w:tcPr>
          <w:p w14:paraId="259303B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69,000</w:t>
            </w:r>
          </w:p>
        </w:tc>
        <w:tc>
          <w:tcPr>
            <w:tcW w:w="1229" w:type="dxa"/>
            <w:shd w:val="clear" w:color="auto" w:fill="auto"/>
            <w:vAlign w:val="center"/>
          </w:tcPr>
          <w:p w14:paraId="140197E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6AD5769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5FF6E5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633997E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3385B3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20,150</w:t>
            </w:r>
          </w:p>
        </w:tc>
        <w:tc>
          <w:tcPr>
            <w:tcW w:w="1956" w:type="dxa"/>
            <w:shd w:val="clear" w:color="auto" w:fill="auto"/>
            <w:vAlign w:val="center"/>
          </w:tcPr>
          <w:p w14:paraId="2B40C75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F2B582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CE18EF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20,150</w:t>
            </w:r>
          </w:p>
        </w:tc>
        <w:tc>
          <w:tcPr>
            <w:tcW w:w="2018" w:type="dxa"/>
            <w:shd w:val="clear" w:color="auto" w:fill="auto"/>
            <w:vAlign w:val="center"/>
          </w:tcPr>
          <w:p w14:paraId="24362F3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DBEEFB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20,150</w:t>
            </w:r>
          </w:p>
        </w:tc>
        <w:tc>
          <w:tcPr>
            <w:tcW w:w="2261" w:type="dxa"/>
            <w:shd w:val="clear" w:color="auto" w:fill="auto"/>
            <w:vAlign w:val="center"/>
          </w:tcPr>
          <w:p w14:paraId="30FFB81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20,150</w:t>
            </w:r>
          </w:p>
        </w:tc>
        <w:tc>
          <w:tcPr>
            <w:tcW w:w="1229" w:type="dxa"/>
            <w:shd w:val="clear" w:color="auto" w:fill="auto"/>
            <w:vAlign w:val="center"/>
          </w:tcPr>
          <w:p w14:paraId="5D463E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04CAB40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A32A7DE"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營業盈餘及事業收入</w:t>
            </w:r>
          </w:p>
        </w:tc>
        <w:tc>
          <w:tcPr>
            <w:tcW w:w="1956" w:type="dxa"/>
            <w:shd w:val="clear" w:color="auto" w:fill="auto"/>
            <w:vAlign w:val="center"/>
          </w:tcPr>
          <w:p w14:paraId="245EA79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5E514C8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64,946</w:t>
            </w:r>
          </w:p>
        </w:tc>
        <w:tc>
          <w:tcPr>
            <w:tcW w:w="1956" w:type="dxa"/>
            <w:shd w:val="clear" w:color="auto" w:fill="auto"/>
            <w:vAlign w:val="center"/>
          </w:tcPr>
          <w:p w14:paraId="6FF2127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4BA376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6EBD5F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64,946</w:t>
            </w:r>
          </w:p>
        </w:tc>
        <w:tc>
          <w:tcPr>
            <w:tcW w:w="2018" w:type="dxa"/>
            <w:shd w:val="clear" w:color="auto" w:fill="auto"/>
            <w:vAlign w:val="center"/>
          </w:tcPr>
          <w:p w14:paraId="007C280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617FFA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64,946</w:t>
            </w:r>
          </w:p>
        </w:tc>
        <w:tc>
          <w:tcPr>
            <w:tcW w:w="2261" w:type="dxa"/>
            <w:shd w:val="clear" w:color="auto" w:fill="auto"/>
            <w:vAlign w:val="center"/>
          </w:tcPr>
          <w:p w14:paraId="51B6F6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64,946</w:t>
            </w:r>
          </w:p>
        </w:tc>
        <w:tc>
          <w:tcPr>
            <w:tcW w:w="1229" w:type="dxa"/>
            <w:shd w:val="clear" w:color="auto" w:fill="auto"/>
            <w:vAlign w:val="center"/>
          </w:tcPr>
          <w:p w14:paraId="731842E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509767A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F69B8A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45DEA4E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1,000,000</w:t>
            </w:r>
          </w:p>
        </w:tc>
        <w:tc>
          <w:tcPr>
            <w:tcW w:w="1844" w:type="dxa"/>
            <w:shd w:val="clear" w:color="auto" w:fill="auto"/>
            <w:vAlign w:val="center"/>
          </w:tcPr>
          <w:p w14:paraId="09692D0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1,000,000</w:t>
            </w:r>
          </w:p>
        </w:tc>
        <w:tc>
          <w:tcPr>
            <w:tcW w:w="1956" w:type="dxa"/>
            <w:shd w:val="clear" w:color="auto" w:fill="auto"/>
            <w:vAlign w:val="center"/>
          </w:tcPr>
          <w:p w14:paraId="22F129B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8DAA9A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7AB20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1,000,000</w:t>
            </w:r>
          </w:p>
        </w:tc>
        <w:tc>
          <w:tcPr>
            <w:tcW w:w="2018" w:type="dxa"/>
            <w:shd w:val="clear" w:color="auto" w:fill="auto"/>
            <w:vAlign w:val="center"/>
          </w:tcPr>
          <w:p w14:paraId="1B077DE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9765A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1,000,000</w:t>
            </w:r>
          </w:p>
        </w:tc>
        <w:tc>
          <w:tcPr>
            <w:tcW w:w="2261" w:type="dxa"/>
            <w:shd w:val="clear" w:color="auto" w:fill="auto"/>
            <w:vAlign w:val="center"/>
          </w:tcPr>
          <w:p w14:paraId="1C6A12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229" w:type="dxa"/>
            <w:shd w:val="clear" w:color="auto" w:fill="auto"/>
            <w:vAlign w:val="center"/>
          </w:tcPr>
          <w:p w14:paraId="2C5EEC2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r>
      <w:tr w:rsidR="00B77579" w:rsidRPr="00563143" w14:paraId="65BE24C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B70E57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1520A22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9,000</w:t>
            </w:r>
          </w:p>
        </w:tc>
        <w:tc>
          <w:tcPr>
            <w:tcW w:w="1844" w:type="dxa"/>
            <w:shd w:val="clear" w:color="auto" w:fill="auto"/>
            <w:vAlign w:val="center"/>
          </w:tcPr>
          <w:p w14:paraId="1FF8D54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572,154</w:t>
            </w:r>
          </w:p>
        </w:tc>
        <w:tc>
          <w:tcPr>
            <w:tcW w:w="1956" w:type="dxa"/>
            <w:shd w:val="clear" w:color="auto" w:fill="auto"/>
            <w:vAlign w:val="center"/>
          </w:tcPr>
          <w:p w14:paraId="281A15D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BC4191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D04691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502,670</w:t>
            </w:r>
          </w:p>
        </w:tc>
        <w:tc>
          <w:tcPr>
            <w:tcW w:w="2018" w:type="dxa"/>
            <w:shd w:val="clear" w:color="auto" w:fill="auto"/>
            <w:vAlign w:val="center"/>
          </w:tcPr>
          <w:p w14:paraId="2D4085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69,484</w:t>
            </w:r>
          </w:p>
        </w:tc>
        <w:tc>
          <w:tcPr>
            <w:tcW w:w="2260" w:type="dxa"/>
            <w:shd w:val="clear" w:color="auto" w:fill="auto"/>
            <w:vAlign w:val="center"/>
          </w:tcPr>
          <w:p w14:paraId="1F489A0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572,154</w:t>
            </w:r>
          </w:p>
        </w:tc>
        <w:tc>
          <w:tcPr>
            <w:tcW w:w="2261" w:type="dxa"/>
            <w:shd w:val="clear" w:color="auto" w:fill="auto"/>
            <w:vAlign w:val="center"/>
          </w:tcPr>
          <w:p w14:paraId="3F4A9BB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563,154</w:t>
            </w:r>
          </w:p>
        </w:tc>
        <w:tc>
          <w:tcPr>
            <w:tcW w:w="1229" w:type="dxa"/>
            <w:shd w:val="clear" w:color="auto" w:fill="auto"/>
            <w:vAlign w:val="center"/>
          </w:tcPr>
          <w:p w14:paraId="2C44C81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6,257.27</w:t>
            </w:r>
          </w:p>
        </w:tc>
      </w:tr>
      <w:tr w:rsidR="00B77579" w:rsidRPr="00563143" w14:paraId="5E5C702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A95C620"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政風處</w:t>
            </w:r>
          </w:p>
        </w:tc>
        <w:tc>
          <w:tcPr>
            <w:tcW w:w="1956" w:type="dxa"/>
            <w:shd w:val="clear" w:color="auto" w:fill="auto"/>
            <w:vAlign w:val="center"/>
          </w:tcPr>
          <w:p w14:paraId="6EDE9FA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844" w:type="dxa"/>
            <w:shd w:val="clear" w:color="auto" w:fill="auto"/>
            <w:vAlign w:val="center"/>
          </w:tcPr>
          <w:p w14:paraId="6DA098D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13,870</w:t>
            </w:r>
          </w:p>
        </w:tc>
        <w:tc>
          <w:tcPr>
            <w:tcW w:w="1956" w:type="dxa"/>
            <w:shd w:val="clear" w:color="auto" w:fill="auto"/>
            <w:vAlign w:val="center"/>
          </w:tcPr>
          <w:p w14:paraId="45139C8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1C6A05E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2A71FEC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13,870</w:t>
            </w:r>
          </w:p>
        </w:tc>
        <w:tc>
          <w:tcPr>
            <w:tcW w:w="2018" w:type="dxa"/>
            <w:shd w:val="clear" w:color="auto" w:fill="auto"/>
            <w:vAlign w:val="center"/>
          </w:tcPr>
          <w:p w14:paraId="7247320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30569F9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13,870</w:t>
            </w:r>
          </w:p>
        </w:tc>
        <w:tc>
          <w:tcPr>
            <w:tcW w:w="2261" w:type="dxa"/>
            <w:shd w:val="clear" w:color="auto" w:fill="auto"/>
            <w:vAlign w:val="center"/>
          </w:tcPr>
          <w:p w14:paraId="0636341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13,870</w:t>
            </w:r>
          </w:p>
        </w:tc>
        <w:tc>
          <w:tcPr>
            <w:tcW w:w="1229" w:type="dxa"/>
            <w:shd w:val="clear" w:color="auto" w:fill="auto"/>
            <w:vAlign w:val="center"/>
          </w:tcPr>
          <w:p w14:paraId="6877FE1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w:t>
            </w:r>
          </w:p>
        </w:tc>
      </w:tr>
      <w:tr w:rsidR="00B77579" w:rsidRPr="00563143" w14:paraId="4832AC10"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B469AC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7EAC704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385C1F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1956" w:type="dxa"/>
            <w:shd w:val="clear" w:color="auto" w:fill="auto"/>
            <w:vAlign w:val="center"/>
          </w:tcPr>
          <w:p w14:paraId="4124AA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6B2E5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82B0C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2018" w:type="dxa"/>
            <w:shd w:val="clear" w:color="auto" w:fill="auto"/>
            <w:vAlign w:val="center"/>
          </w:tcPr>
          <w:p w14:paraId="7688002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A7A69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2261" w:type="dxa"/>
            <w:shd w:val="clear" w:color="auto" w:fill="auto"/>
            <w:vAlign w:val="center"/>
          </w:tcPr>
          <w:p w14:paraId="2538C52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1229" w:type="dxa"/>
            <w:shd w:val="clear" w:color="auto" w:fill="auto"/>
            <w:vAlign w:val="center"/>
          </w:tcPr>
          <w:p w14:paraId="0DEFEBB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4BA5C4D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AFFC0D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20951E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13BCB87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11,870</w:t>
            </w:r>
          </w:p>
        </w:tc>
        <w:tc>
          <w:tcPr>
            <w:tcW w:w="1956" w:type="dxa"/>
            <w:shd w:val="clear" w:color="auto" w:fill="auto"/>
            <w:vAlign w:val="center"/>
          </w:tcPr>
          <w:p w14:paraId="49FCFBD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956BF8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FFD5B2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11,870</w:t>
            </w:r>
          </w:p>
        </w:tc>
        <w:tc>
          <w:tcPr>
            <w:tcW w:w="2018" w:type="dxa"/>
            <w:shd w:val="clear" w:color="auto" w:fill="auto"/>
            <w:vAlign w:val="center"/>
          </w:tcPr>
          <w:p w14:paraId="159ED63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98CB6C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11,870</w:t>
            </w:r>
          </w:p>
        </w:tc>
        <w:tc>
          <w:tcPr>
            <w:tcW w:w="2261" w:type="dxa"/>
            <w:shd w:val="clear" w:color="auto" w:fill="auto"/>
            <w:vAlign w:val="center"/>
          </w:tcPr>
          <w:p w14:paraId="764DA08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11,870</w:t>
            </w:r>
          </w:p>
        </w:tc>
        <w:tc>
          <w:tcPr>
            <w:tcW w:w="1229" w:type="dxa"/>
            <w:shd w:val="clear" w:color="auto" w:fill="auto"/>
            <w:vAlign w:val="center"/>
          </w:tcPr>
          <w:p w14:paraId="1B133A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0823156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17CF240"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公務人員訓練處</w:t>
            </w:r>
          </w:p>
        </w:tc>
        <w:tc>
          <w:tcPr>
            <w:tcW w:w="1956" w:type="dxa"/>
            <w:shd w:val="clear" w:color="auto" w:fill="auto"/>
            <w:vAlign w:val="center"/>
          </w:tcPr>
          <w:p w14:paraId="2166570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2,657,000</w:t>
            </w:r>
          </w:p>
        </w:tc>
        <w:tc>
          <w:tcPr>
            <w:tcW w:w="1844" w:type="dxa"/>
            <w:shd w:val="clear" w:color="auto" w:fill="auto"/>
            <w:vAlign w:val="center"/>
          </w:tcPr>
          <w:p w14:paraId="6E261A0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3,436,421</w:t>
            </w:r>
          </w:p>
        </w:tc>
        <w:tc>
          <w:tcPr>
            <w:tcW w:w="1956" w:type="dxa"/>
            <w:shd w:val="clear" w:color="auto" w:fill="auto"/>
            <w:vAlign w:val="center"/>
          </w:tcPr>
          <w:p w14:paraId="46C0B6D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6A3310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44005F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3,436,421</w:t>
            </w:r>
          </w:p>
        </w:tc>
        <w:tc>
          <w:tcPr>
            <w:tcW w:w="2018" w:type="dxa"/>
            <w:shd w:val="clear" w:color="auto" w:fill="auto"/>
            <w:vAlign w:val="center"/>
          </w:tcPr>
          <w:p w14:paraId="5D597A3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4CB365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3,436,421</w:t>
            </w:r>
          </w:p>
        </w:tc>
        <w:tc>
          <w:tcPr>
            <w:tcW w:w="2261" w:type="dxa"/>
            <w:shd w:val="clear" w:color="auto" w:fill="auto"/>
            <w:vAlign w:val="center"/>
          </w:tcPr>
          <w:p w14:paraId="19441CD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779,421</w:t>
            </w:r>
          </w:p>
        </w:tc>
        <w:tc>
          <w:tcPr>
            <w:tcW w:w="1229" w:type="dxa"/>
            <w:shd w:val="clear" w:color="auto" w:fill="auto"/>
            <w:vAlign w:val="center"/>
          </w:tcPr>
          <w:p w14:paraId="65123FB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29.33</w:t>
            </w:r>
          </w:p>
        </w:tc>
      </w:tr>
      <w:tr w:rsidR="00B77579" w:rsidRPr="00563143" w14:paraId="7D37D42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4F862D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07F5815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13,000</w:t>
            </w:r>
          </w:p>
        </w:tc>
        <w:tc>
          <w:tcPr>
            <w:tcW w:w="1844" w:type="dxa"/>
            <w:shd w:val="clear" w:color="auto" w:fill="auto"/>
            <w:vAlign w:val="center"/>
          </w:tcPr>
          <w:p w14:paraId="706FC4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124,990</w:t>
            </w:r>
          </w:p>
        </w:tc>
        <w:tc>
          <w:tcPr>
            <w:tcW w:w="1956" w:type="dxa"/>
            <w:shd w:val="clear" w:color="auto" w:fill="auto"/>
            <w:vAlign w:val="center"/>
          </w:tcPr>
          <w:p w14:paraId="0AC9407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5BBE8E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4E1E80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124,990</w:t>
            </w:r>
          </w:p>
        </w:tc>
        <w:tc>
          <w:tcPr>
            <w:tcW w:w="2018" w:type="dxa"/>
            <w:shd w:val="clear" w:color="auto" w:fill="auto"/>
            <w:vAlign w:val="center"/>
          </w:tcPr>
          <w:p w14:paraId="198F9B7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54C7B0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124,990</w:t>
            </w:r>
          </w:p>
        </w:tc>
        <w:tc>
          <w:tcPr>
            <w:tcW w:w="2261" w:type="dxa"/>
            <w:shd w:val="clear" w:color="auto" w:fill="auto"/>
            <w:vAlign w:val="center"/>
          </w:tcPr>
          <w:p w14:paraId="5219727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111,990</w:t>
            </w:r>
          </w:p>
        </w:tc>
        <w:tc>
          <w:tcPr>
            <w:tcW w:w="1229" w:type="dxa"/>
            <w:shd w:val="clear" w:color="auto" w:fill="auto"/>
            <w:vAlign w:val="center"/>
          </w:tcPr>
          <w:p w14:paraId="354A44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861.46</w:t>
            </w:r>
          </w:p>
        </w:tc>
      </w:tr>
      <w:tr w:rsidR="00B77579" w:rsidRPr="00563143" w14:paraId="5908D11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1D33CE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7FD353A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262,000</w:t>
            </w:r>
          </w:p>
        </w:tc>
        <w:tc>
          <w:tcPr>
            <w:tcW w:w="1844" w:type="dxa"/>
            <w:shd w:val="clear" w:color="auto" w:fill="auto"/>
            <w:vAlign w:val="center"/>
          </w:tcPr>
          <w:p w14:paraId="693E598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384,029</w:t>
            </w:r>
          </w:p>
        </w:tc>
        <w:tc>
          <w:tcPr>
            <w:tcW w:w="1956" w:type="dxa"/>
            <w:shd w:val="clear" w:color="auto" w:fill="auto"/>
            <w:vAlign w:val="center"/>
          </w:tcPr>
          <w:p w14:paraId="17FCB0A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412147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4A8079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384,029</w:t>
            </w:r>
          </w:p>
        </w:tc>
        <w:tc>
          <w:tcPr>
            <w:tcW w:w="2018" w:type="dxa"/>
            <w:shd w:val="clear" w:color="auto" w:fill="auto"/>
            <w:vAlign w:val="center"/>
          </w:tcPr>
          <w:p w14:paraId="4D3867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7F2060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384,029</w:t>
            </w:r>
          </w:p>
        </w:tc>
        <w:tc>
          <w:tcPr>
            <w:tcW w:w="2261" w:type="dxa"/>
            <w:shd w:val="clear" w:color="auto" w:fill="auto"/>
            <w:vAlign w:val="center"/>
          </w:tcPr>
          <w:p w14:paraId="6ADEE28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122,029</w:t>
            </w:r>
          </w:p>
        </w:tc>
        <w:tc>
          <w:tcPr>
            <w:tcW w:w="1229" w:type="dxa"/>
            <w:shd w:val="clear" w:color="auto" w:fill="auto"/>
            <w:vAlign w:val="center"/>
          </w:tcPr>
          <w:p w14:paraId="03A4818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46.58</w:t>
            </w:r>
          </w:p>
        </w:tc>
      </w:tr>
      <w:tr w:rsidR="00B77579" w:rsidRPr="00563143" w14:paraId="2DE39D19"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24AEF3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4FC72AB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1,258,000</w:t>
            </w:r>
          </w:p>
        </w:tc>
        <w:tc>
          <w:tcPr>
            <w:tcW w:w="1844" w:type="dxa"/>
            <w:shd w:val="clear" w:color="auto" w:fill="auto"/>
            <w:vAlign w:val="center"/>
          </w:tcPr>
          <w:p w14:paraId="26BE178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1,314,681</w:t>
            </w:r>
          </w:p>
        </w:tc>
        <w:tc>
          <w:tcPr>
            <w:tcW w:w="1956" w:type="dxa"/>
            <w:shd w:val="clear" w:color="auto" w:fill="auto"/>
            <w:vAlign w:val="center"/>
          </w:tcPr>
          <w:p w14:paraId="659A661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F4B99C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25874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1,314,681</w:t>
            </w:r>
          </w:p>
        </w:tc>
        <w:tc>
          <w:tcPr>
            <w:tcW w:w="2018" w:type="dxa"/>
            <w:shd w:val="clear" w:color="auto" w:fill="auto"/>
            <w:vAlign w:val="center"/>
          </w:tcPr>
          <w:p w14:paraId="5668756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06BEA9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1,314,681</w:t>
            </w:r>
          </w:p>
        </w:tc>
        <w:tc>
          <w:tcPr>
            <w:tcW w:w="2261" w:type="dxa"/>
            <w:shd w:val="clear" w:color="auto" w:fill="auto"/>
            <w:vAlign w:val="center"/>
          </w:tcPr>
          <w:p w14:paraId="4713B9B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56,681</w:t>
            </w:r>
          </w:p>
        </w:tc>
        <w:tc>
          <w:tcPr>
            <w:tcW w:w="1229" w:type="dxa"/>
            <w:shd w:val="clear" w:color="auto" w:fill="auto"/>
            <w:vAlign w:val="center"/>
          </w:tcPr>
          <w:p w14:paraId="5AC7611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4.51</w:t>
            </w:r>
          </w:p>
        </w:tc>
      </w:tr>
      <w:tr w:rsidR="00B77579" w:rsidRPr="00563143" w14:paraId="0A0F4E9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00E8C5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192AD1A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1,124,000</w:t>
            </w:r>
          </w:p>
        </w:tc>
        <w:tc>
          <w:tcPr>
            <w:tcW w:w="1844" w:type="dxa"/>
            <w:shd w:val="clear" w:color="auto" w:fill="auto"/>
            <w:vAlign w:val="center"/>
          </w:tcPr>
          <w:p w14:paraId="1AB9CA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1,612,721</w:t>
            </w:r>
          </w:p>
        </w:tc>
        <w:tc>
          <w:tcPr>
            <w:tcW w:w="1956" w:type="dxa"/>
            <w:shd w:val="clear" w:color="auto" w:fill="auto"/>
            <w:vAlign w:val="center"/>
          </w:tcPr>
          <w:p w14:paraId="64A08AD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DFA2A1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12DE77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1,612,721</w:t>
            </w:r>
          </w:p>
        </w:tc>
        <w:tc>
          <w:tcPr>
            <w:tcW w:w="2018" w:type="dxa"/>
            <w:shd w:val="clear" w:color="auto" w:fill="auto"/>
            <w:vAlign w:val="center"/>
          </w:tcPr>
          <w:p w14:paraId="59146BF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F7E7FA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1,612,721</w:t>
            </w:r>
          </w:p>
        </w:tc>
        <w:tc>
          <w:tcPr>
            <w:tcW w:w="2261" w:type="dxa"/>
            <w:shd w:val="clear" w:color="auto" w:fill="auto"/>
            <w:vAlign w:val="center"/>
          </w:tcPr>
          <w:p w14:paraId="32F4135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488,721</w:t>
            </w:r>
          </w:p>
        </w:tc>
        <w:tc>
          <w:tcPr>
            <w:tcW w:w="1229" w:type="dxa"/>
            <w:shd w:val="clear" w:color="auto" w:fill="auto"/>
            <w:vAlign w:val="center"/>
          </w:tcPr>
          <w:p w14:paraId="5895E8C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43.48</w:t>
            </w:r>
          </w:p>
        </w:tc>
      </w:tr>
      <w:tr w:rsidR="00B77579" w:rsidRPr="00563143" w14:paraId="1EB8A45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847CBB5"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研究發展考核委員會</w:t>
            </w:r>
          </w:p>
        </w:tc>
        <w:tc>
          <w:tcPr>
            <w:tcW w:w="1956" w:type="dxa"/>
            <w:shd w:val="clear" w:color="auto" w:fill="auto"/>
            <w:vAlign w:val="center"/>
          </w:tcPr>
          <w:p w14:paraId="455E9D1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40,000</w:t>
            </w:r>
          </w:p>
        </w:tc>
        <w:tc>
          <w:tcPr>
            <w:tcW w:w="1844" w:type="dxa"/>
            <w:shd w:val="clear" w:color="auto" w:fill="auto"/>
            <w:vAlign w:val="center"/>
          </w:tcPr>
          <w:p w14:paraId="59BD80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82,226</w:t>
            </w:r>
          </w:p>
        </w:tc>
        <w:tc>
          <w:tcPr>
            <w:tcW w:w="1956" w:type="dxa"/>
            <w:shd w:val="clear" w:color="auto" w:fill="auto"/>
            <w:vAlign w:val="center"/>
          </w:tcPr>
          <w:p w14:paraId="55F1E65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3C1E9C2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7D596A5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82,226</w:t>
            </w:r>
          </w:p>
        </w:tc>
        <w:tc>
          <w:tcPr>
            <w:tcW w:w="2018" w:type="dxa"/>
            <w:shd w:val="clear" w:color="auto" w:fill="auto"/>
            <w:vAlign w:val="center"/>
          </w:tcPr>
          <w:p w14:paraId="6A528F0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7C47167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82,226</w:t>
            </w:r>
          </w:p>
        </w:tc>
        <w:tc>
          <w:tcPr>
            <w:tcW w:w="2261" w:type="dxa"/>
            <w:shd w:val="clear" w:color="auto" w:fill="auto"/>
            <w:vAlign w:val="center"/>
          </w:tcPr>
          <w:p w14:paraId="4E3632F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42,226</w:t>
            </w:r>
          </w:p>
        </w:tc>
        <w:tc>
          <w:tcPr>
            <w:tcW w:w="1229" w:type="dxa"/>
            <w:shd w:val="clear" w:color="auto" w:fill="auto"/>
            <w:vAlign w:val="center"/>
          </w:tcPr>
          <w:p w14:paraId="104E164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105.57</w:t>
            </w:r>
          </w:p>
        </w:tc>
      </w:tr>
      <w:tr w:rsidR="00B77579" w:rsidRPr="00563143" w14:paraId="495C72F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C865B14"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3960D9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53791F3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2,661</w:t>
            </w:r>
          </w:p>
        </w:tc>
        <w:tc>
          <w:tcPr>
            <w:tcW w:w="1956" w:type="dxa"/>
            <w:shd w:val="clear" w:color="auto" w:fill="auto"/>
            <w:vAlign w:val="center"/>
          </w:tcPr>
          <w:p w14:paraId="68AF68D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2C5583C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7AD3F4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2,661</w:t>
            </w:r>
          </w:p>
        </w:tc>
        <w:tc>
          <w:tcPr>
            <w:tcW w:w="2018" w:type="dxa"/>
            <w:shd w:val="clear" w:color="auto" w:fill="auto"/>
            <w:vAlign w:val="center"/>
          </w:tcPr>
          <w:p w14:paraId="7C62A79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FC5442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2,661</w:t>
            </w:r>
          </w:p>
        </w:tc>
        <w:tc>
          <w:tcPr>
            <w:tcW w:w="2261" w:type="dxa"/>
            <w:shd w:val="clear" w:color="auto" w:fill="auto"/>
            <w:vAlign w:val="center"/>
          </w:tcPr>
          <w:p w14:paraId="7DD421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2,661</w:t>
            </w:r>
          </w:p>
        </w:tc>
        <w:tc>
          <w:tcPr>
            <w:tcW w:w="1229" w:type="dxa"/>
            <w:shd w:val="clear" w:color="auto" w:fill="auto"/>
            <w:vAlign w:val="center"/>
          </w:tcPr>
          <w:p w14:paraId="4E05A37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563143" w14:paraId="4954F72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AB3D8DA"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609322F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5,000</w:t>
            </w:r>
          </w:p>
        </w:tc>
        <w:tc>
          <w:tcPr>
            <w:tcW w:w="1844" w:type="dxa"/>
            <w:shd w:val="clear" w:color="auto" w:fill="auto"/>
            <w:vAlign w:val="center"/>
          </w:tcPr>
          <w:p w14:paraId="07B0929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7,560</w:t>
            </w:r>
          </w:p>
        </w:tc>
        <w:tc>
          <w:tcPr>
            <w:tcW w:w="1956" w:type="dxa"/>
            <w:shd w:val="clear" w:color="auto" w:fill="auto"/>
            <w:vAlign w:val="center"/>
          </w:tcPr>
          <w:p w14:paraId="1BF40A7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C4325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6F982F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7,560</w:t>
            </w:r>
          </w:p>
        </w:tc>
        <w:tc>
          <w:tcPr>
            <w:tcW w:w="2018" w:type="dxa"/>
            <w:shd w:val="clear" w:color="auto" w:fill="auto"/>
            <w:vAlign w:val="center"/>
          </w:tcPr>
          <w:p w14:paraId="1D21E8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8E1DE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7,560</w:t>
            </w:r>
          </w:p>
        </w:tc>
        <w:tc>
          <w:tcPr>
            <w:tcW w:w="2261" w:type="dxa"/>
            <w:shd w:val="clear" w:color="auto" w:fill="auto"/>
            <w:vAlign w:val="center"/>
          </w:tcPr>
          <w:p w14:paraId="4C32152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2,560</w:t>
            </w:r>
          </w:p>
        </w:tc>
        <w:tc>
          <w:tcPr>
            <w:tcW w:w="1229" w:type="dxa"/>
            <w:shd w:val="clear" w:color="auto" w:fill="auto"/>
            <w:vAlign w:val="center"/>
          </w:tcPr>
          <w:p w14:paraId="3863021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51.20</w:t>
            </w:r>
          </w:p>
        </w:tc>
      </w:tr>
      <w:tr w:rsidR="00B77579" w:rsidRPr="00563143" w14:paraId="6EE7DAE9"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B9ADDE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5F40948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35,000</w:t>
            </w:r>
          </w:p>
        </w:tc>
        <w:tc>
          <w:tcPr>
            <w:tcW w:w="1844" w:type="dxa"/>
            <w:shd w:val="clear" w:color="auto" w:fill="auto"/>
            <w:vAlign w:val="center"/>
          </w:tcPr>
          <w:p w14:paraId="4B8DF6A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72,005</w:t>
            </w:r>
          </w:p>
        </w:tc>
        <w:tc>
          <w:tcPr>
            <w:tcW w:w="1956" w:type="dxa"/>
            <w:shd w:val="clear" w:color="auto" w:fill="auto"/>
            <w:vAlign w:val="center"/>
          </w:tcPr>
          <w:p w14:paraId="203D0E3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156EC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EB833D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72,005</w:t>
            </w:r>
          </w:p>
        </w:tc>
        <w:tc>
          <w:tcPr>
            <w:tcW w:w="2018" w:type="dxa"/>
            <w:shd w:val="clear" w:color="auto" w:fill="auto"/>
            <w:vAlign w:val="center"/>
          </w:tcPr>
          <w:p w14:paraId="5BAA763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585AFB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72,005</w:t>
            </w:r>
          </w:p>
        </w:tc>
        <w:tc>
          <w:tcPr>
            <w:tcW w:w="2261" w:type="dxa"/>
            <w:shd w:val="clear" w:color="auto" w:fill="auto"/>
            <w:vAlign w:val="center"/>
          </w:tcPr>
          <w:p w14:paraId="64B1C40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37,005</w:t>
            </w:r>
          </w:p>
        </w:tc>
        <w:tc>
          <w:tcPr>
            <w:tcW w:w="1229" w:type="dxa"/>
            <w:shd w:val="clear" w:color="auto" w:fill="auto"/>
            <w:vAlign w:val="center"/>
          </w:tcPr>
          <w:p w14:paraId="12B96F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105.73</w:t>
            </w:r>
          </w:p>
        </w:tc>
      </w:tr>
      <w:tr w:rsidR="00B77579" w:rsidRPr="00563143" w14:paraId="38FFD32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FC60BC3"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原住民族事務委員會</w:t>
            </w:r>
          </w:p>
        </w:tc>
        <w:tc>
          <w:tcPr>
            <w:tcW w:w="1956" w:type="dxa"/>
            <w:shd w:val="clear" w:color="auto" w:fill="auto"/>
            <w:vAlign w:val="center"/>
          </w:tcPr>
          <w:p w14:paraId="7BBE201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30,722,000</w:t>
            </w:r>
          </w:p>
        </w:tc>
        <w:tc>
          <w:tcPr>
            <w:tcW w:w="1844" w:type="dxa"/>
            <w:shd w:val="clear" w:color="auto" w:fill="auto"/>
            <w:vAlign w:val="center"/>
          </w:tcPr>
          <w:p w14:paraId="47E0F90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29,660,325</w:t>
            </w:r>
          </w:p>
        </w:tc>
        <w:tc>
          <w:tcPr>
            <w:tcW w:w="1956" w:type="dxa"/>
            <w:shd w:val="clear" w:color="auto" w:fill="auto"/>
            <w:vAlign w:val="center"/>
          </w:tcPr>
          <w:p w14:paraId="1CBF4FA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725F6AA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518C1A6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29,660,325</w:t>
            </w:r>
          </w:p>
        </w:tc>
        <w:tc>
          <w:tcPr>
            <w:tcW w:w="2018" w:type="dxa"/>
            <w:shd w:val="clear" w:color="auto" w:fill="auto"/>
            <w:vAlign w:val="center"/>
          </w:tcPr>
          <w:p w14:paraId="06DCE99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63FACE8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29,660,325</w:t>
            </w:r>
          </w:p>
        </w:tc>
        <w:tc>
          <w:tcPr>
            <w:tcW w:w="2261" w:type="dxa"/>
            <w:shd w:val="clear" w:color="auto" w:fill="auto"/>
            <w:vAlign w:val="center"/>
          </w:tcPr>
          <w:p w14:paraId="27D0F39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- 1,061,675</w:t>
            </w:r>
          </w:p>
        </w:tc>
        <w:tc>
          <w:tcPr>
            <w:tcW w:w="1229" w:type="dxa"/>
            <w:shd w:val="clear" w:color="auto" w:fill="auto"/>
            <w:vAlign w:val="center"/>
          </w:tcPr>
          <w:p w14:paraId="161EDC8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- 3.46</w:t>
            </w:r>
          </w:p>
        </w:tc>
      </w:tr>
      <w:tr w:rsidR="00B77579" w:rsidRPr="00563143" w14:paraId="4DB441A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95384E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241DC18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41,000</w:t>
            </w:r>
          </w:p>
        </w:tc>
        <w:tc>
          <w:tcPr>
            <w:tcW w:w="1844" w:type="dxa"/>
            <w:shd w:val="clear" w:color="auto" w:fill="auto"/>
            <w:vAlign w:val="center"/>
          </w:tcPr>
          <w:p w14:paraId="2495E8F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388,799</w:t>
            </w:r>
          </w:p>
        </w:tc>
        <w:tc>
          <w:tcPr>
            <w:tcW w:w="1956" w:type="dxa"/>
            <w:shd w:val="clear" w:color="auto" w:fill="auto"/>
            <w:vAlign w:val="center"/>
          </w:tcPr>
          <w:p w14:paraId="26179A9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29319B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04DEFB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388,799</w:t>
            </w:r>
          </w:p>
        </w:tc>
        <w:tc>
          <w:tcPr>
            <w:tcW w:w="2018" w:type="dxa"/>
            <w:shd w:val="clear" w:color="auto" w:fill="auto"/>
            <w:vAlign w:val="center"/>
          </w:tcPr>
          <w:p w14:paraId="18F264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5FCAF2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388,799</w:t>
            </w:r>
          </w:p>
        </w:tc>
        <w:tc>
          <w:tcPr>
            <w:tcW w:w="2261" w:type="dxa"/>
            <w:shd w:val="clear" w:color="auto" w:fill="auto"/>
            <w:vAlign w:val="center"/>
          </w:tcPr>
          <w:p w14:paraId="69D79AE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347,799</w:t>
            </w:r>
          </w:p>
        </w:tc>
        <w:tc>
          <w:tcPr>
            <w:tcW w:w="1229" w:type="dxa"/>
            <w:shd w:val="clear" w:color="auto" w:fill="auto"/>
            <w:vAlign w:val="center"/>
          </w:tcPr>
          <w:p w14:paraId="0F5F14F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848.29</w:t>
            </w:r>
          </w:p>
        </w:tc>
      </w:tr>
      <w:tr w:rsidR="00B77579" w:rsidRPr="00563143" w14:paraId="0B21C12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746F85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18B2BBB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165,000</w:t>
            </w:r>
          </w:p>
        </w:tc>
        <w:tc>
          <w:tcPr>
            <w:tcW w:w="1844" w:type="dxa"/>
            <w:shd w:val="clear" w:color="auto" w:fill="auto"/>
            <w:vAlign w:val="center"/>
          </w:tcPr>
          <w:p w14:paraId="1BD80A3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209,416</w:t>
            </w:r>
          </w:p>
        </w:tc>
        <w:tc>
          <w:tcPr>
            <w:tcW w:w="1956" w:type="dxa"/>
            <w:shd w:val="clear" w:color="auto" w:fill="auto"/>
            <w:vAlign w:val="center"/>
          </w:tcPr>
          <w:p w14:paraId="4A0D86D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3FA1D2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D3C319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209,416</w:t>
            </w:r>
          </w:p>
        </w:tc>
        <w:tc>
          <w:tcPr>
            <w:tcW w:w="2018" w:type="dxa"/>
            <w:shd w:val="clear" w:color="auto" w:fill="auto"/>
            <w:vAlign w:val="center"/>
          </w:tcPr>
          <w:p w14:paraId="7948177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DB942B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209,416</w:t>
            </w:r>
          </w:p>
        </w:tc>
        <w:tc>
          <w:tcPr>
            <w:tcW w:w="2261" w:type="dxa"/>
            <w:shd w:val="clear" w:color="auto" w:fill="auto"/>
            <w:vAlign w:val="center"/>
          </w:tcPr>
          <w:p w14:paraId="274144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44,416</w:t>
            </w:r>
          </w:p>
        </w:tc>
        <w:tc>
          <w:tcPr>
            <w:tcW w:w="1229" w:type="dxa"/>
            <w:shd w:val="clear" w:color="auto" w:fill="auto"/>
            <w:vAlign w:val="center"/>
          </w:tcPr>
          <w:p w14:paraId="0DEE543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26.92</w:t>
            </w:r>
          </w:p>
        </w:tc>
      </w:tr>
      <w:tr w:rsidR="00B77579" w:rsidRPr="00563143" w14:paraId="7E8863F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8FB188F"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43E9EC4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12,068,000</w:t>
            </w:r>
          </w:p>
        </w:tc>
        <w:tc>
          <w:tcPr>
            <w:tcW w:w="1844" w:type="dxa"/>
            <w:shd w:val="clear" w:color="auto" w:fill="auto"/>
            <w:vAlign w:val="center"/>
          </w:tcPr>
          <w:p w14:paraId="001B5BA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12,312,049</w:t>
            </w:r>
          </w:p>
        </w:tc>
        <w:tc>
          <w:tcPr>
            <w:tcW w:w="1956" w:type="dxa"/>
            <w:shd w:val="clear" w:color="auto" w:fill="auto"/>
            <w:vAlign w:val="center"/>
          </w:tcPr>
          <w:p w14:paraId="3498F8E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B9195D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B2DBB0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12,312,049</w:t>
            </w:r>
          </w:p>
        </w:tc>
        <w:tc>
          <w:tcPr>
            <w:tcW w:w="2018" w:type="dxa"/>
            <w:shd w:val="clear" w:color="auto" w:fill="auto"/>
            <w:vAlign w:val="center"/>
          </w:tcPr>
          <w:p w14:paraId="346E0E9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D3245B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12,312,049</w:t>
            </w:r>
          </w:p>
        </w:tc>
        <w:tc>
          <w:tcPr>
            <w:tcW w:w="2261" w:type="dxa"/>
            <w:shd w:val="clear" w:color="auto" w:fill="auto"/>
            <w:vAlign w:val="center"/>
          </w:tcPr>
          <w:p w14:paraId="0CA86F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244,049</w:t>
            </w:r>
          </w:p>
        </w:tc>
        <w:tc>
          <w:tcPr>
            <w:tcW w:w="1229" w:type="dxa"/>
            <w:shd w:val="clear" w:color="auto" w:fill="auto"/>
            <w:vAlign w:val="center"/>
          </w:tcPr>
          <w:p w14:paraId="34D5862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2.02</w:t>
            </w:r>
          </w:p>
        </w:tc>
      </w:tr>
      <w:tr w:rsidR="00B77579" w:rsidRPr="00563143" w14:paraId="309D471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170578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5DDB54B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16,443,000</w:t>
            </w:r>
          </w:p>
        </w:tc>
        <w:tc>
          <w:tcPr>
            <w:tcW w:w="1844" w:type="dxa"/>
            <w:shd w:val="clear" w:color="auto" w:fill="auto"/>
            <w:vAlign w:val="center"/>
          </w:tcPr>
          <w:p w14:paraId="424E264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14,835,259</w:t>
            </w:r>
          </w:p>
        </w:tc>
        <w:tc>
          <w:tcPr>
            <w:tcW w:w="1956" w:type="dxa"/>
            <w:shd w:val="clear" w:color="auto" w:fill="auto"/>
            <w:vAlign w:val="center"/>
          </w:tcPr>
          <w:p w14:paraId="4B1E7EC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BF279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01CA7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14,835,259</w:t>
            </w:r>
          </w:p>
        </w:tc>
        <w:tc>
          <w:tcPr>
            <w:tcW w:w="2018" w:type="dxa"/>
            <w:shd w:val="clear" w:color="auto" w:fill="auto"/>
            <w:vAlign w:val="center"/>
          </w:tcPr>
          <w:p w14:paraId="7665BB7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7D608F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14,835,259</w:t>
            </w:r>
          </w:p>
        </w:tc>
        <w:tc>
          <w:tcPr>
            <w:tcW w:w="2261" w:type="dxa"/>
            <w:shd w:val="clear" w:color="auto" w:fill="auto"/>
            <w:vAlign w:val="center"/>
          </w:tcPr>
          <w:p w14:paraId="2923D1D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- 1,607,741</w:t>
            </w:r>
          </w:p>
        </w:tc>
        <w:tc>
          <w:tcPr>
            <w:tcW w:w="1229" w:type="dxa"/>
            <w:shd w:val="clear" w:color="auto" w:fill="auto"/>
            <w:vAlign w:val="center"/>
          </w:tcPr>
          <w:p w14:paraId="5E34F4B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- 9.78</w:t>
            </w:r>
          </w:p>
        </w:tc>
      </w:tr>
      <w:tr w:rsidR="00B77579" w:rsidRPr="00563143" w14:paraId="0D6865FC"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CBCBD5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0FB925E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2,005,000</w:t>
            </w:r>
          </w:p>
        </w:tc>
        <w:tc>
          <w:tcPr>
            <w:tcW w:w="1844" w:type="dxa"/>
            <w:shd w:val="clear" w:color="auto" w:fill="auto"/>
            <w:vAlign w:val="center"/>
          </w:tcPr>
          <w:p w14:paraId="4CEFBA3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1,914,802</w:t>
            </w:r>
          </w:p>
        </w:tc>
        <w:tc>
          <w:tcPr>
            <w:tcW w:w="1956" w:type="dxa"/>
            <w:shd w:val="clear" w:color="auto" w:fill="auto"/>
            <w:vAlign w:val="center"/>
          </w:tcPr>
          <w:p w14:paraId="23C81C7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EF8A91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47BC97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1,914,802</w:t>
            </w:r>
          </w:p>
        </w:tc>
        <w:tc>
          <w:tcPr>
            <w:tcW w:w="2018" w:type="dxa"/>
            <w:shd w:val="clear" w:color="auto" w:fill="auto"/>
            <w:vAlign w:val="center"/>
          </w:tcPr>
          <w:p w14:paraId="0BECF2F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C309BB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1,914,802</w:t>
            </w:r>
          </w:p>
        </w:tc>
        <w:tc>
          <w:tcPr>
            <w:tcW w:w="2261" w:type="dxa"/>
            <w:shd w:val="clear" w:color="auto" w:fill="auto"/>
            <w:vAlign w:val="center"/>
          </w:tcPr>
          <w:p w14:paraId="0FD2434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- 90,198</w:t>
            </w:r>
          </w:p>
        </w:tc>
        <w:tc>
          <w:tcPr>
            <w:tcW w:w="1229" w:type="dxa"/>
            <w:shd w:val="clear" w:color="auto" w:fill="auto"/>
            <w:vAlign w:val="center"/>
          </w:tcPr>
          <w:p w14:paraId="106BAA1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- 4.50</w:t>
            </w:r>
          </w:p>
        </w:tc>
      </w:tr>
      <w:tr w:rsidR="00B77579" w:rsidRPr="0075342C" w14:paraId="5D9CC63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91D282B"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客家事務委員會</w:t>
            </w:r>
          </w:p>
        </w:tc>
        <w:tc>
          <w:tcPr>
            <w:tcW w:w="1956" w:type="dxa"/>
            <w:shd w:val="clear" w:color="auto" w:fill="auto"/>
            <w:vAlign w:val="center"/>
          </w:tcPr>
          <w:p w14:paraId="6E9AFF9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1,081,000</w:t>
            </w:r>
          </w:p>
        </w:tc>
        <w:tc>
          <w:tcPr>
            <w:tcW w:w="1844" w:type="dxa"/>
            <w:shd w:val="clear" w:color="auto" w:fill="auto"/>
            <w:vAlign w:val="center"/>
          </w:tcPr>
          <w:p w14:paraId="4B4C3B5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1,224,047</w:t>
            </w:r>
          </w:p>
        </w:tc>
        <w:tc>
          <w:tcPr>
            <w:tcW w:w="1956" w:type="dxa"/>
            <w:shd w:val="clear" w:color="auto" w:fill="auto"/>
            <w:vAlign w:val="center"/>
          </w:tcPr>
          <w:p w14:paraId="468E543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5D40F43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1FE55A4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1,224,047</w:t>
            </w:r>
          </w:p>
        </w:tc>
        <w:tc>
          <w:tcPr>
            <w:tcW w:w="2018" w:type="dxa"/>
            <w:shd w:val="clear" w:color="auto" w:fill="auto"/>
            <w:vAlign w:val="center"/>
          </w:tcPr>
          <w:p w14:paraId="3CC4A15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5E6E811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1,224,047</w:t>
            </w:r>
          </w:p>
        </w:tc>
        <w:tc>
          <w:tcPr>
            <w:tcW w:w="2261" w:type="dxa"/>
            <w:shd w:val="clear" w:color="auto" w:fill="auto"/>
            <w:vAlign w:val="center"/>
          </w:tcPr>
          <w:p w14:paraId="505C0EB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143,047</w:t>
            </w:r>
          </w:p>
        </w:tc>
        <w:tc>
          <w:tcPr>
            <w:tcW w:w="1229" w:type="dxa"/>
            <w:shd w:val="clear" w:color="auto" w:fill="auto"/>
            <w:vAlign w:val="center"/>
          </w:tcPr>
          <w:p w14:paraId="76ACC8B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13.23</w:t>
            </w:r>
          </w:p>
        </w:tc>
      </w:tr>
      <w:tr w:rsidR="00B77579" w:rsidRPr="0075342C" w14:paraId="7453CD5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26DB6A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2604E9C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844" w:type="dxa"/>
            <w:shd w:val="clear" w:color="auto" w:fill="auto"/>
            <w:vAlign w:val="center"/>
          </w:tcPr>
          <w:p w14:paraId="258856B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62,149</w:t>
            </w:r>
          </w:p>
        </w:tc>
        <w:tc>
          <w:tcPr>
            <w:tcW w:w="1956" w:type="dxa"/>
            <w:shd w:val="clear" w:color="auto" w:fill="auto"/>
            <w:vAlign w:val="center"/>
          </w:tcPr>
          <w:p w14:paraId="7A73C73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6AEFBF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2055BB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62,149</w:t>
            </w:r>
          </w:p>
        </w:tc>
        <w:tc>
          <w:tcPr>
            <w:tcW w:w="2018" w:type="dxa"/>
            <w:shd w:val="clear" w:color="auto" w:fill="auto"/>
            <w:vAlign w:val="center"/>
          </w:tcPr>
          <w:p w14:paraId="629B862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376020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62,149</w:t>
            </w:r>
          </w:p>
        </w:tc>
        <w:tc>
          <w:tcPr>
            <w:tcW w:w="2261" w:type="dxa"/>
            <w:shd w:val="clear" w:color="auto" w:fill="auto"/>
            <w:vAlign w:val="center"/>
          </w:tcPr>
          <w:p w14:paraId="6139609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62,149</w:t>
            </w:r>
          </w:p>
        </w:tc>
        <w:tc>
          <w:tcPr>
            <w:tcW w:w="1229" w:type="dxa"/>
            <w:shd w:val="clear" w:color="auto" w:fill="auto"/>
            <w:vAlign w:val="center"/>
          </w:tcPr>
          <w:p w14:paraId="713AB58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w:t>
            </w:r>
          </w:p>
        </w:tc>
      </w:tr>
      <w:tr w:rsidR="00B77579" w:rsidRPr="0075342C" w14:paraId="2C19D07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DFA85C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1EEA520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911,000</w:t>
            </w:r>
          </w:p>
        </w:tc>
        <w:tc>
          <w:tcPr>
            <w:tcW w:w="1844" w:type="dxa"/>
            <w:shd w:val="clear" w:color="auto" w:fill="auto"/>
            <w:vAlign w:val="center"/>
          </w:tcPr>
          <w:p w14:paraId="1E587A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795,570</w:t>
            </w:r>
          </w:p>
        </w:tc>
        <w:tc>
          <w:tcPr>
            <w:tcW w:w="1956" w:type="dxa"/>
            <w:shd w:val="clear" w:color="auto" w:fill="auto"/>
            <w:vAlign w:val="center"/>
          </w:tcPr>
          <w:p w14:paraId="435CA84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4B12E2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C4426A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795,570</w:t>
            </w:r>
          </w:p>
        </w:tc>
        <w:tc>
          <w:tcPr>
            <w:tcW w:w="2018" w:type="dxa"/>
            <w:shd w:val="clear" w:color="auto" w:fill="auto"/>
            <w:vAlign w:val="center"/>
          </w:tcPr>
          <w:p w14:paraId="4D8C57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BF8FFC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795,570</w:t>
            </w:r>
          </w:p>
        </w:tc>
        <w:tc>
          <w:tcPr>
            <w:tcW w:w="2261" w:type="dxa"/>
            <w:shd w:val="clear" w:color="auto" w:fill="auto"/>
            <w:vAlign w:val="center"/>
          </w:tcPr>
          <w:p w14:paraId="3A79A2D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- 115,430</w:t>
            </w:r>
          </w:p>
        </w:tc>
        <w:tc>
          <w:tcPr>
            <w:tcW w:w="1229" w:type="dxa"/>
            <w:shd w:val="clear" w:color="auto" w:fill="auto"/>
            <w:vAlign w:val="center"/>
          </w:tcPr>
          <w:p w14:paraId="67686C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- 12.67</w:t>
            </w:r>
          </w:p>
        </w:tc>
      </w:tr>
      <w:tr w:rsidR="00B77579" w:rsidRPr="0075342C" w14:paraId="66DE4150"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55E49C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3D404EA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20,000</w:t>
            </w:r>
          </w:p>
        </w:tc>
        <w:tc>
          <w:tcPr>
            <w:tcW w:w="1844" w:type="dxa"/>
            <w:shd w:val="clear" w:color="auto" w:fill="auto"/>
            <w:vAlign w:val="center"/>
          </w:tcPr>
          <w:p w14:paraId="67151DF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154,167</w:t>
            </w:r>
          </w:p>
        </w:tc>
        <w:tc>
          <w:tcPr>
            <w:tcW w:w="1956" w:type="dxa"/>
            <w:shd w:val="clear" w:color="auto" w:fill="auto"/>
            <w:vAlign w:val="center"/>
          </w:tcPr>
          <w:p w14:paraId="302BCF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BB4AC4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D42E4F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154,167</w:t>
            </w:r>
          </w:p>
        </w:tc>
        <w:tc>
          <w:tcPr>
            <w:tcW w:w="2018" w:type="dxa"/>
            <w:shd w:val="clear" w:color="auto" w:fill="auto"/>
            <w:vAlign w:val="center"/>
          </w:tcPr>
          <w:p w14:paraId="0A57575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3BD61B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154,167</w:t>
            </w:r>
          </w:p>
        </w:tc>
        <w:tc>
          <w:tcPr>
            <w:tcW w:w="2261" w:type="dxa"/>
            <w:shd w:val="clear" w:color="auto" w:fill="auto"/>
            <w:vAlign w:val="center"/>
          </w:tcPr>
          <w:p w14:paraId="235A988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134,167</w:t>
            </w:r>
          </w:p>
        </w:tc>
        <w:tc>
          <w:tcPr>
            <w:tcW w:w="1229" w:type="dxa"/>
            <w:shd w:val="clear" w:color="auto" w:fill="auto"/>
            <w:vAlign w:val="center"/>
          </w:tcPr>
          <w:p w14:paraId="659A2DD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670.84</w:t>
            </w:r>
          </w:p>
        </w:tc>
      </w:tr>
      <w:tr w:rsidR="00B77579" w:rsidRPr="0075342C" w14:paraId="506B9BFC"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77C8595"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7F1D981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150,000</w:t>
            </w:r>
          </w:p>
        </w:tc>
        <w:tc>
          <w:tcPr>
            <w:tcW w:w="1844" w:type="dxa"/>
            <w:shd w:val="clear" w:color="auto" w:fill="auto"/>
            <w:vAlign w:val="center"/>
          </w:tcPr>
          <w:p w14:paraId="2D5FB69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212,161</w:t>
            </w:r>
          </w:p>
        </w:tc>
        <w:tc>
          <w:tcPr>
            <w:tcW w:w="1956" w:type="dxa"/>
            <w:shd w:val="clear" w:color="auto" w:fill="auto"/>
            <w:vAlign w:val="center"/>
          </w:tcPr>
          <w:p w14:paraId="4BECA6C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0C71E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1D79E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212,161</w:t>
            </w:r>
          </w:p>
        </w:tc>
        <w:tc>
          <w:tcPr>
            <w:tcW w:w="2018" w:type="dxa"/>
            <w:shd w:val="clear" w:color="auto" w:fill="auto"/>
            <w:vAlign w:val="center"/>
          </w:tcPr>
          <w:p w14:paraId="47D82D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B4ABF6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212,161</w:t>
            </w:r>
          </w:p>
        </w:tc>
        <w:tc>
          <w:tcPr>
            <w:tcW w:w="2261" w:type="dxa"/>
            <w:shd w:val="clear" w:color="auto" w:fill="auto"/>
            <w:vAlign w:val="center"/>
          </w:tcPr>
          <w:p w14:paraId="0D9D433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62,161</w:t>
            </w:r>
          </w:p>
        </w:tc>
        <w:tc>
          <w:tcPr>
            <w:tcW w:w="1229" w:type="dxa"/>
            <w:shd w:val="clear" w:color="auto" w:fill="auto"/>
            <w:vAlign w:val="center"/>
          </w:tcPr>
          <w:p w14:paraId="652826F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41.44</w:t>
            </w:r>
          </w:p>
        </w:tc>
      </w:tr>
      <w:tr w:rsidR="00B77579" w:rsidRPr="0075342C" w14:paraId="658B437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B4BEC9C"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松山區公所</w:t>
            </w:r>
          </w:p>
        </w:tc>
        <w:tc>
          <w:tcPr>
            <w:tcW w:w="1956" w:type="dxa"/>
            <w:shd w:val="clear" w:color="auto" w:fill="auto"/>
            <w:vAlign w:val="center"/>
          </w:tcPr>
          <w:p w14:paraId="3AC103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16,208,000</w:t>
            </w:r>
          </w:p>
        </w:tc>
        <w:tc>
          <w:tcPr>
            <w:tcW w:w="1844" w:type="dxa"/>
            <w:shd w:val="clear" w:color="auto" w:fill="auto"/>
            <w:vAlign w:val="center"/>
          </w:tcPr>
          <w:p w14:paraId="19A67B4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18,847,075</w:t>
            </w:r>
          </w:p>
        </w:tc>
        <w:tc>
          <w:tcPr>
            <w:tcW w:w="1956" w:type="dxa"/>
            <w:shd w:val="clear" w:color="auto" w:fill="auto"/>
            <w:vAlign w:val="center"/>
          </w:tcPr>
          <w:p w14:paraId="22D4222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3F2EA6A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7BBB49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18,843,775</w:t>
            </w:r>
          </w:p>
        </w:tc>
        <w:tc>
          <w:tcPr>
            <w:tcW w:w="2018" w:type="dxa"/>
            <w:shd w:val="clear" w:color="auto" w:fill="auto"/>
            <w:vAlign w:val="center"/>
          </w:tcPr>
          <w:p w14:paraId="5AFACE6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3,300</w:t>
            </w:r>
          </w:p>
        </w:tc>
        <w:tc>
          <w:tcPr>
            <w:tcW w:w="2260" w:type="dxa"/>
            <w:shd w:val="clear" w:color="auto" w:fill="auto"/>
            <w:vAlign w:val="center"/>
          </w:tcPr>
          <w:p w14:paraId="62CC254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18,847,075</w:t>
            </w:r>
          </w:p>
        </w:tc>
        <w:tc>
          <w:tcPr>
            <w:tcW w:w="2261" w:type="dxa"/>
            <w:shd w:val="clear" w:color="auto" w:fill="auto"/>
            <w:vAlign w:val="center"/>
          </w:tcPr>
          <w:p w14:paraId="4CBFA81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2,639,075</w:t>
            </w:r>
          </w:p>
        </w:tc>
        <w:tc>
          <w:tcPr>
            <w:tcW w:w="1229" w:type="dxa"/>
            <w:shd w:val="clear" w:color="auto" w:fill="auto"/>
            <w:vAlign w:val="center"/>
          </w:tcPr>
          <w:p w14:paraId="6F9FEE7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16.28</w:t>
            </w:r>
          </w:p>
        </w:tc>
      </w:tr>
      <w:tr w:rsidR="00B77579" w:rsidRPr="0075342C" w14:paraId="01AB36A9"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AA7DA9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047A7D3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24,000</w:t>
            </w:r>
          </w:p>
        </w:tc>
        <w:tc>
          <w:tcPr>
            <w:tcW w:w="1844" w:type="dxa"/>
            <w:shd w:val="clear" w:color="auto" w:fill="auto"/>
            <w:vAlign w:val="center"/>
          </w:tcPr>
          <w:p w14:paraId="6A22B2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6,866</w:t>
            </w:r>
          </w:p>
        </w:tc>
        <w:tc>
          <w:tcPr>
            <w:tcW w:w="1956" w:type="dxa"/>
            <w:shd w:val="clear" w:color="auto" w:fill="auto"/>
            <w:vAlign w:val="center"/>
          </w:tcPr>
          <w:p w14:paraId="5023B45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4CA8F6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9EB35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3,566</w:t>
            </w:r>
          </w:p>
        </w:tc>
        <w:tc>
          <w:tcPr>
            <w:tcW w:w="2018" w:type="dxa"/>
            <w:shd w:val="clear" w:color="auto" w:fill="auto"/>
            <w:vAlign w:val="center"/>
          </w:tcPr>
          <w:p w14:paraId="7F80E6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3,300</w:t>
            </w:r>
          </w:p>
        </w:tc>
        <w:tc>
          <w:tcPr>
            <w:tcW w:w="2260" w:type="dxa"/>
            <w:shd w:val="clear" w:color="auto" w:fill="auto"/>
            <w:vAlign w:val="center"/>
          </w:tcPr>
          <w:p w14:paraId="0F14737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6,866</w:t>
            </w:r>
          </w:p>
        </w:tc>
        <w:tc>
          <w:tcPr>
            <w:tcW w:w="2261" w:type="dxa"/>
            <w:shd w:val="clear" w:color="auto" w:fill="auto"/>
            <w:vAlign w:val="center"/>
          </w:tcPr>
          <w:p w14:paraId="1E9F230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- 17,134</w:t>
            </w:r>
          </w:p>
        </w:tc>
        <w:tc>
          <w:tcPr>
            <w:tcW w:w="1229" w:type="dxa"/>
            <w:shd w:val="clear" w:color="auto" w:fill="auto"/>
            <w:vAlign w:val="center"/>
          </w:tcPr>
          <w:p w14:paraId="5A0EB7B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- 71.39</w:t>
            </w:r>
          </w:p>
        </w:tc>
      </w:tr>
      <w:tr w:rsidR="00B77579" w:rsidRPr="0075342C" w14:paraId="1F373CF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05CADF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1E89A1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8,550,000</w:t>
            </w:r>
          </w:p>
        </w:tc>
        <w:tc>
          <w:tcPr>
            <w:tcW w:w="1844" w:type="dxa"/>
            <w:shd w:val="clear" w:color="auto" w:fill="auto"/>
            <w:vAlign w:val="center"/>
          </w:tcPr>
          <w:p w14:paraId="20F3C6B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10,897,157</w:t>
            </w:r>
          </w:p>
        </w:tc>
        <w:tc>
          <w:tcPr>
            <w:tcW w:w="1956" w:type="dxa"/>
            <w:shd w:val="clear" w:color="auto" w:fill="auto"/>
            <w:vAlign w:val="center"/>
          </w:tcPr>
          <w:p w14:paraId="431C0CC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262369D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7A0296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10,897,157</w:t>
            </w:r>
          </w:p>
        </w:tc>
        <w:tc>
          <w:tcPr>
            <w:tcW w:w="2018" w:type="dxa"/>
            <w:shd w:val="clear" w:color="auto" w:fill="auto"/>
            <w:vAlign w:val="center"/>
          </w:tcPr>
          <w:p w14:paraId="16606A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BF57CA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10,897,157</w:t>
            </w:r>
          </w:p>
        </w:tc>
        <w:tc>
          <w:tcPr>
            <w:tcW w:w="2261" w:type="dxa"/>
            <w:shd w:val="clear" w:color="auto" w:fill="auto"/>
            <w:vAlign w:val="center"/>
          </w:tcPr>
          <w:p w14:paraId="63BCA9A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2,347,157</w:t>
            </w:r>
          </w:p>
        </w:tc>
        <w:tc>
          <w:tcPr>
            <w:tcW w:w="1229" w:type="dxa"/>
            <w:shd w:val="clear" w:color="auto" w:fill="auto"/>
            <w:vAlign w:val="center"/>
          </w:tcPr>
          <w:p w14:paraId="57C4427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27.45</w:t>
            </w:r>
          </w:p>
        </w:tc>
      </w:tr>
      <w:tr w:rsidR="00B77579" w:rsidRPr="0075342C" w14:paraId="63A84B1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52B29E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03F41A2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155,000</w:t>
            </w:r>
          </w:p>
        </w:tc>
        <w:tc>
          <w:tcPr>
            <w:tcW w:w="1844" w:type="dxa"/>
            <w:shd w:val="clear" w:color="auto" w:fill="auto"/>
            <w:vAlign w:val="center"/>
          </w:tcPr>
          <w:p w14:paraId="469D093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344,437</w:t>
            </w:r>
          </w:p>
        </w:tc>
        <w:tc>
          <w:tcPr>
            <w:tcW w:w="1956" w:type="dxa"/>
            <w:shd w:val="clear" w:color="auto" w:fill="auto"/>
            <w:vAlign w:val="center"/>
          </w:tcPr>
          <w:p w14:paraId="117746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27E39BF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1E3DBE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344,437</w:t>
            </w:r>
          </w:p>
        </w:tc>
        <w:tc>
          <w:tcPr>
            <w:tcW w:w="2018" w:type="dxa"/>
            <w:shd w:val="clear" w:color="auto" w:fill="auto"/>
            <w:vAlign w:val="center"/>
          </w:tcPr>
          <w:p w14:paraId="7D78001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FA83DA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344,437</w:t>
            </w:r>
          </w:p>
        </w:tc>
        <w:tc>
          <w:tcPr>
            <w:tcW w:w="2261" w:type="dxa"/>
            <w:shd w:val="clear" w:color="auto" w:fill="auto"/>
            <w:vAlign w:val="center"/>
          </w:tcPr>
          <w:p w14:paraId="745244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189,437</w:t>
            </w:r>
          </w:p>
        </w:tc>
        <w:tc>
          <w:tcPr>
            <w:tcW w:w="1229" w:type="dxa"/>
            <w:shd w:val="clear" w:color="auto" w:fill="auto"/>
            <w:vAlign w:val="center"/>
          </w:tcPr>
          <w:p w14:paraId="132DEB4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122.22</w:t>
            </w:r>
          </w:p>
        </w:tc>
      </w:tr>
      <w:tr w:rsidR="00B77579" w:rsidRPr="0075342C" w14:paraId="06B6526C"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A5505E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3AD014E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7,402,000</w:t>
            </w:r>
          </w:p>
        </w:tc>
        <w:tc>
          <w:tcPr>
            <w:tcW w:w="1844" w:type="dxa"/>
            <w:shd w:val="clear" w:color="auto" w:fill="auto"/>
            <w:vAlign w:val="center"/>
          </w:tcPr>
          <w:p w14:paraId="5BBEE5A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7,401,105</w:t>
            </w:r>
          </w:p>
        </w:tc>
        <w:tc>
          <w:tcPr>
            <w:tcW w:w="1956" w:type="dxa"/>
            <w:shd w:val="clear" w:color="auto" w:fill="auto"/>
            <w:vAlign w:val="center"/>
          </w:tcPr>
          <w:p w14:paraId="457CAAD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AB36B1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01F97B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7,401,105</w:t>
            </w:r>
          </w:p>
        </w:tc>
        <w:tc>
          <w:tcPr>
            <w:tcW w:w="2018" w:type="dxa"/>
            <w:shd w:val="clear" w:color="auto" w:fill="auto"/>
            <w:vAlign w:val="center"/>
          </w:tcPr>
          <w:p w14:paraId="470CED5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5FA584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7,401,105</w:t>
            </w:r>
          </w:p>
        </w:tc>
        <w:tc>
          <w:tcPr>
            <w:tcW w:w="2261" w:type="dxa"/>
            <w:shd w:val="clear" w:color="auto" w:fill="auto"/>
            <w:vAlign w:val="center"/>
          </w:tcPr>
          <w:p w14:paraId="001A948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- 895</w:t>
            </w:r>
          </w:p>
        </w:tc>
        <w:tc>
          <w:tcPr>
            <w:tcW w:w="1229" w:type="dxa"/>
            <w:shd w:val="clear" w:color="auto" w:fill="auto"/>
            <w:vAlign w:val="center"/>
          </w:tcPr>
          <w:p w14:paraId="16C10A5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- 0.01</w:t>
            </w:r>
          </w:p>
        </w:tc>
      </w:tr>
      <w:tr w:rsidR="00B77579" w:rsidRPr="0075342C" w14:paraId="28EA6EF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B84BE87"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4E8DFD0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77,000</w:t>
            </w:r>
          </w:p>
        </w:tc>
        <w:tc>
          <w:tcPr>
            <w:tcW w:w="1844" w:type="dxa"/>
            <w:shd w:val="clear" w:color="auto" w:fill="auto"/>
            <w:vAlign w:val="center"/>
          </w:tcPr>
          <w:p w14:paraId="38315D4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197,510</w:t>
            </w:r>
          </w:p>
        </w:tc>
        <w:tc>
          <w:tcPr>
            <w:tcW w:w="1956" w:type="dxa"/>
            <w:shd w:val="clear" w:color="auto" w:fill="auto"/>
            <w:vAlign w:val="center"/>
          </w:tcPr>
          <w:p w14:paraId="58D4FF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E5427B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D85388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197,510</w:t>
            </w:r>
          </w:p>
        </w:tc>
        <w:tc>
          <w:tcPr>
            <w:tcW w:w="2018" w:type="dxa"/>
            <w:shd w:val="clear" w:color="auto" w:fill="auto"/>
            <w:vAlign w:val="center"/>
          </w:tcPr>
          <w:p w14:paraId="7AD770B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60CAB5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197,510</w:t>
            </w:r>
          </w:p>
        </w:tc>
        <w:tc>
          <w:tcPr>
            <w:tcW w:w="2261" w:type="dxa"/>
            <w:shd w:val="clear" w:color="auto" w:fill="auto"/>
            <w:vAlign w:val="center"/>
          </w:tcPr>
          <w:p w14:paraId="1F16411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120,510</w:t>
            </w:r>
          </w:p>
        </w:tc>
        <w:tc>
          <w:tcPr>
            <w:tcW w:w="1229" w:type="dxa"/>
            <w:shd w:val="clear" w:color="auto" w:fill="auto"/>
            <w:vAlign w:val="center"/>
          </w:tcPr>
          <w:p w14:paraId="33CBB4F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156.51</w:t>
            </w:r>
          </w:p>
        </w:tc>
      </w:tr>
      <w:tr w:rsidR="00B77579" w:rsidRPr="0075342C" w14:paraId="401D01B8"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4B04157"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信義區公所</w:t>
            </w:r>
          </w:p>
        </w:tc>
        <w:tc>
          <w:tcPr>
            <w:tcW w:w="1956" w:type="dxa"/>
            <w:shd w:val="clear" w:color="auto" w:fill="auto"/>
            <w:vAlign w:val="center"/>
          </w:tcPr>
          <w:p w14:paraId="38C77C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9,003,000</w:t>
            </w:r>
          </w:p>
        </w:tc>
        <w:tc>
          <w:tcPr>
            <w:tcW w:w="1844" w:type="dxa"/>
            <w:shd w:val="clear" w:color="auto" w:fill="auto"/>
            <w:vAlign w:val="center"/>
          </w:tcPr>
          <w:p w14:paraId="57F66E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11,398,327</w:t>
            </w:r>
          </w:p>
        </w:tc>
        <w:tc>
          <w:tcPr>
            <w:tcW w:w="1956" w:type="dxa"/>
            <w:shd w:val="clear" w:color="auto" w:fill="auto"/>
            <w:vAlign w:val="center"/>
          </w:tcPr>
          <w:p w14:paraId="23F3668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4BB0427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43F2ED1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11,397,727</w:t>
            </w:r>
          </w:p>
        </w:tc>
        <w:tc>
          <w:tcPr>
            <w:tcW w:w="2018" w:type="dxa"/>
            <w:shd w:val="clear" w:color="auto" w:fill="auto"/>
            <w:vAlign w:val="center"/>
          </w:tcPr>
          <w:p w14:paraId="597EF3C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600</w:t>
            </w:r>
          </w:p>
        </w:tc>
        <w:tc>
          <w:tcPr>
            <w:tcW w:w="2260" w:type="dxa"/>
            <w:shd w:val="clear" w:color="auto" w:fill="auto"/>
            <w:vAlign w:val="center"/>
          </w:tcPr>
          <w:p w14:paraId="765B2AB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11,398,327</w:t>
            </w:r>
          </w:p>
        </w:tc>
        <w:tc>
          <w:tcPr>
            <w:tcW w:w="2261" w:type="dxa"/>
            <w:shd w:val="clear" w:color="auto" w:fill="auto"/>
            <w:vAlign w:val="center"/>
          </w:tcPr>
          <w:p w14:paraId="2283111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2,395,327</w:t>
            </w:r>
          </w:p>
        </w:tc>
        <w:tc>
          <w:tcPr>
            <w:tcW w:w="1229" w:type="dxa"/>
            <w:shd w:val="clear" w:color="auto" w:fill="auto"/>
            <w:vAlign w:val="center"/>
          </w:tcPr>
          <w:p w14:paraId="1932777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26.61</w:t>
            </w:r>
          </w:p>
        </w:tc>
      </w:tr>
      <w:tr w:rsidR="00B77579" w:rsidRPr="0075342C" w14:paraId="6D3C05C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3D7B74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759DF00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21,000</w:t>
            </w:r>
          </w:p>
        </w:tc>
        <w:tc>
          <w:tcPr>
            <w:tcW w:w="1844" w:type="dxa"/>
            <w:shd w:val="clear" w:color="auto" w:fill="auto"/>
            <w:vAlign w:val="center"/>
          </w:tcPr>
          <w:p w14:paraId="470F59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154,480</w:t>
            </w:r>
          </w:p>
        </w:tc>
        <w:tc>
          <w:tcPr>
            <w:tcW w:w="1956" w:type="dxa"/>
            <w:shd w:val="clear" w:color="auto" w:fill="auto"/>
            <w:vAlign w:val="center"/>
          </w:tcPr>
          <w:p w14:paraId="32DCD23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C794A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4324EE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153,880</w:t>
            </w:r>
          </w:p>
        </w:tc>
        <w:tc>
          <w:tcPr>
            <w:tcW w:w="2018" w:type="dxa"/>
            <w:shd w:val="clear" w:color="auto" w:fill="auto"/>
            <w:vAlign w:val="center"/>
          </w:tcPr>
          <w:p w14:paraId="090A948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600</w:t>
            </w:r>
          </w:p>
        </w:tc>
        <w:tc>
          <w:tcPr>
            <w:tcW w:w="2260" w:type="dxa"/>
            <w:shd w:val="clear" w:color="auto" w:fill="auto"/>
            <w:vAlign w:val="center"/>
          </w:tcPr>
          <w:p w14:paraId="75F1660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154,480</w:t>
            </w:r>
          </w:p>
        </w:tc>
        <w:tc>
          <w:tcPr>
            <w:tcW w:w="2261" w:type="dxa"/>
            <w:shd w:val="clear" w:color="auto" w:fill="auto"/>
            <w:vAlign w:val="center"/>
          </w:tcPr>
          <w:p w14:paraId="48E4B42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133,480</w:t>
            </w:r>
          </w:p>
        </w:tc>
        <w:tc>
          <w:tcPr>
            <w:tcW w:w="1229" w:type="dxa"/>
            <w:shd w:val="clear" w:color="auto" w:fill="auto"/>
            <w:vAlign w:val="center"/>
          </w:tcPr>
          <w:p w14:paraId="08DEFA7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635.62</w:t>
            </w:r>
          </w:p>
        </w:tc>
      </w:tr>
      <w:tr w:rsidR="00B77579" w:rsidRPr="0075342C" w14:paraId="75DB6A5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2B61C2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0F63BA7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2,857,000</w:t>
            </w:r>
          </w:p>
        </w:tc>
        <w:tc>
          <w:tcPr>
            <w:tcW w:w="1844" w:type="dxa"/>
            <w:shd w:val="clear" w:color="auto" w:fill="auto"/>
            <w:vAlign w:val="center"/>
          </w:tcPr>
          <w:p w14:paraId="7FF487E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5,109,712</w:t>
            </w:r>
          </w:p>
        </w:tc>
        <w:tc>
          <w:tcPr>
            <w:tcW w:w="1956" w:type="dxa"/>
            <w:shd w:val="clear" w:color="auto" w:fill="auto"/>
            <w:vAlign w:val="center"/>
          </w:tcPr>
          <w:p w14:paraId="630F40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B34D6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50C4BC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5,109,712</w:t>
            </w:r>
          </w:p>
        </w:tc>
        <w:tc>
          <w:tcPr>
            <w:tcW w:w="2018" w:type="dxa"/>
            <w:shd w:val="clear" w:color="auto" w:fill="auto"/>
            <w:vAlign w:val="center"/>
          </w:tcPr>
          <w:p w14:paraId="13C4458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BAAED0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5,109,712</w:t>
            </w:r>
          </w:p>
        </w:tc>
        <w:tc>
          <w:tcPr>
            <w:tcW w:w="2261" w:type="dxa"/>
            <w:shd w:val="clear" w:color="auto" w:fill="auto"/>
            <w:vAlign w:val="center"/>
          </w:tcPr>
          <w:p w14:paraId="17551CB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2,252,712</w:t>
            </w:r>
          </w:p>
        </w:tc>
        <w:tc>
          <w:tcPr>
            <w:tcW w:w="1229" w:type="dxa"/>
            <w:shd w:val="clear" w:color="auto" w:fill="auto"/>
            <w:vAlign w:val="center"/>
          </w:tcPr>
          <w:p w14:paraId="373B37E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78.85</w:t>
            </w:r>
          </w:p>
        </w:tc>
      </w:tr>
      <w:tr w:rsidR="00B77579" w:rsidRPr="0075342C" w14:paraId="4674290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D8B3689"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60B8291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5,666,000</w:t>
            </w:r>
          </w:p>
        </w:tc>
        <w:tc>
          <w:tcPr>
            <w:tcW w:w="1844" w:type="dxa"/>
            <w:shd w:val="clear" w:color="auto" w:fill="auto"/>
            <w:vAlign w:val="center"/>
          </w:tcPr>
          <w:p w14:paraId="140E4D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5,400,285</w:t>
            </w:r>
          </w:p>
        </w:tc>
        <w:tc>
          <w:tcPr>
            <w:tcW w:w="1956" w:type="dxa"/>
            <w:shd w:val="clear" w:color="auto" w:fill="auto"/>
            <w:vAlign w:val="center"/>
          </w:tcPr>
          <w:p w14:paraId="03CA71A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87713E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B4223A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5,400,285</w:t>
            </w:r>
          </w:p>
        </w:tc>
        <w:tc>
          <w:tcPr>
            <w:tcW w:w="2018" w:type="dxa"/>
            <w:shd w:val="clear" w:color="auto" w:fill="auto"/>
            <w:vAlign w:val="center"/>
          </w:tcPr>
          <w:p w14:paraId="135FC9F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CD3D6F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5,400,285</w:t>
            </w:r>
          </w:p>
        </w:tc>
        <w:tc>
          <w:tcPr>
            <w:tcW w:w="2261" w:type="dxa"/>
            <w:shd w:val="clear" w:color="auto" w:fill="auto"/>
            <w:vAlign w:val="center"/>
          </w:tcPr>
          <w:p w14:paraId="45EA40C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- 265,715</w:t>
            </w:r>
          </w:p>
        </w:tc>
        <w:tc>
          <w:tcPr>
            <w:tcW w:w="1229" w:type="dxa"/>
            <w:shd w:val="clear" w:color="auto" w:fill="auto"/>
            <w:vAlign w:val="center"/>
          </w:tcPr>
          <w:p w14:paraId="46C31E7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- 4.69</w:t>
            </w:r>
          </w:p>
        </w:tc>
      </w:tr>
      <w:tr w:rsidR="00B77579" w:rsidRPr="0075342C" w14:paraId="55116F8F"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1569FB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23396BA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6CE470A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12C1FE2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740B99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91DE83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1B6295E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01E2F9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111477D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59455D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22C10E3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8F194DF"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06E8F34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10,000</w:t>
            </w:r>
          </w:p>
        </w:tc>
        <w:tc>
          <w:tcPr>
            <w:tcW w:w="1844" w:type="dxa"/>
            <w:shd w:val="clear" w:color="auto" w:fill="auto"/>
            <w:vAlign w:val="center"/>
          </w:tcPr>
          <w:p w14:paraId="31C98A1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285,350</w:t>
            </w:r>
          </w:p>
        </w:tc>
        <w:tc>
          <w:tcPr>
            <w:tcW w:w="1956" w:type="dxa"/>
            <w:shd w:val="clear" w:color="auto" w:fill="auto"/>
            <w:vAlign w:val="center"/>
          </w:tcPr>
          <w:p w14:paraId="1BC4518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5787D7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A71F4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285,350</w:t>
            </w:r>
          </w:p>
        </w:tc>
        <w:tc>
          <w:tcPr>
            <w:tcW w:w="2018" w:type="dxa"/>
            <w:shd w:val="clear" w:color="auto" w:fill="auto"/>
            <w:vAlign w:val="center"/>
          </w:tcPr>
          <w:p w14:paraId="50B9F9C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9AFD90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285,350</w:t>
            </w:r>
          </w:p>
        </w:tc>
        <w:tc>
          <w:tcPr>
            <w:tcW w:w="2261" w:type="dxa"/>
            <w:shd w:val="clear" w:color="auto" w:fill="auto"/>
            <w:vAlign w:val="center"/>
          </w:tcPr>
          <w:p w14:paraId="3A26A37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275,350</w:t>
            </w:r>
          </w:p>
        </w:tc>
        <w:tc>
          <w:tcPr>
            <w:tcW w:w="1229" w:type="dxa"/>
            <w:shd w:val="clear" w:color="auto" w:fill="auto"/>
            <w:vAlign w:val="center"/>
          </w:tcPr>
          <w:p w14:paraId="7758BFC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2,753.50</w:t>
            </w:r>
          </w:p>
        </w:tc>
      </w:tr>
      <w:tr w:rsidR="00B77579" w:rsidRPr="0075342C" w14:paraId="1059E94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34AB8A1"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大安區公所</w:t>
            </w:r>
          </w:p>
        </w:tc>
        <w:tc>
          <w:tcPr>
            <w:tcW w:w="1956" w:type="dxa"/>
            <w:shd w:val="clear" w:color="auto" w:fill="auto"/>
            <w:vAlign w:val="center"/>
          </w:tcPr>
          <w:p w14:paraId="4499ED3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10,362,000</w:t>
            </w:r>
          </w:p>
        </w:tc>
        <w:tc>
          <w:tcPr>
            <w:tcW w:w="1844" w:type="dxa"/>
            <w:shd w:val="clear" w:color="auto" w:fill="auto"/>
            <w:vAlign w:val="center"/>
          </w:tcPr>
          <w:p w14:paraId="602EA3C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13,160,528</w:t>
            </w:r>
          </w:p>
        </w:tc>
        <w:tc>
          <w:tcPr>
            <w:tcW w:w="1956" w:type="dxa"/>
            <w:shd w:val="clear" w:color="auto" w:fill="auto"/>
            <w:vAlign w:val="center"/>
          </w:tcPr>
          <w:p w14:paraId="784D339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44C0700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2596D6D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11,970,823</w:t>
            </w:r>
          </w:p>
        </w:tc>
        <w:tc>
          <w:tcPr>
            <w:tcW w:w="2018" w:type="dxa"/>
            <w:shd w:val="clear" w:color="auto" w:fill="auto"/>
            <w:vAlign w:val="center"/>
          </w:tcPr>
          <w:p w14:paraId="26BC100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1,189,705</w:t>
            </w:r>
          </w:p>
        </w:tc>
        <w:tc>
          <w:tcPr>
            <w:tcW w:w="2260" w:type="dxa"/>
            <w:shd w:val="clear" w:color="auto" w:fill="auto"/>
            <w:vAlign w:val="center"/>
          </w:tcPr>
          <w:p w14:paraId="17C0B3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13,160,528</w:t>
            </w:r>
          </w:p>
        </w:tc>
        <w:tc>
          <w:tcPr>
            <w:tcW w:w="2261" w:type="dxa"/>
            <w:shd w:val="clear" w:color="auto" w:fill="auto"/>
            <w:vAlign w:val="center"/>
          </w:tcPr>
          <w:p w14:paraId="56BE29E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2,798,528</w:t>
            </w:r>
          </w:p>
        </w:tc>
        <w:tc>
          <w:tcPr>
            <w:tcW w:w="1229" w:type="dxa"/>
            <w:shd w:val="clear" w:color="auto" w:fill="auto"/>
            <w:vAlign w:val="center"/>
          </w:tcPr>
          <w:p w14:paraId="585A04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27.01</w:t>
            </w:r>
          </w:p>
        </w:tc>
      </w:tr>
      <w:tr w:rsidR="00B77579" w:rsidRPr="0075342C" w14:paraId="6EF5BC4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456DCA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稅課收入</w:t>
            </w:r>
          </w:p>
        </w:tc>
        <w:tc>
          <w:tcPr>
            <w:tcW w:w="1956" w:type="dxa"/>
            <w:shd w:val="clear" w:color="auto" w:fill="auto"/>
            <w:vAlign w:val="center"/>
          </w:tcPr>
          <w:p w14:paraId="735BAB5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1,200,000</w:t>
            </w:r>
          </w:p>
        </w:tc>
        <w:tc>
          <w:tcPr>
            <w:tcW w:w="1844" w:type="dxa"/>
            <w:shd w:val="clear" w:color="auto" w:fill="auto"/>
            <w:vAlign w:val="center"/>
          </w:tcPr>
          <w:p w14:paraId="1EC8023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1,189,705</w:t>
            </w:r>
          </w:p>
        </w:tc>
        <w:tc>
          <w:tcPr>
            <w:tcW w:w="1956" w:type="dxa"/>
            <w:shd w:val="clear" w:color="auto" w:fill="auto"/>
            <w:vAlign w:val="center"/>
          </w:tcPr>
          <w:p w14:paraId="7A08DB7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0D7E02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4C04C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8" w:type="dxa"/>
            <w:shd w:val="clear" w:color="auto" w:fill="auto"/>
            <w:vAlign w:val="center"/>
          </w:tcPr>
          <w:p w14:paraId="504009B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1,189,705</w:t>
            </w:r>
          </w:p>
        </w:tc>
        <w:tc>
          <w:tcPr>
            <w:tcW w:w="2260" w:type="dxa"/>
            <w:shd w:val="clear" w:color="auto" w:fill="auto"/>
            <w:vAlign w:val="center"/>
          </w:tcPr>
          <w:p w14:paraId="43C2C7A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1,189,705</w:t>
            </w:r>
          </w:p>
        </w:tc>
        <w:tc>
          <w:tcPr>
            <w:tcW w:w="2261" w:type="dxa"/>
            <w:shd w:val="clear" w:color="auto" w:fill="auto"/>
            <w:vAlign w:val="center"/>
          </w:tcPr>
          <w:p w14:paraId="2272B87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- 10,295</w:t>
            </w:r>
          </w:p>
        </w:tc>
        <w:tc>
          <w:tcPr>
            <w:tcW w:w="1229" w:type="dxa"/>
            <w:shd w:val="clear" w:color="auto" w:fill="auto"/>
            <w:vAlign w:val="center"/>
          </w:tcPr>
          <w:p w14:paraId="261AD8A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- 0.86</w:t>
            </w:r>
          </w:p>
        </w:tc>
      </w:tr>
      <w:tr w:rsidR="00B77579" w:rsidRPr="0075342C" w14:paraId="7C14D02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444F28A"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441996F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24C22F3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8,900</w:t>
            </w:r>
          </w:p>
        </w:tc>
        <w:tc>
          <w:tcPr>
            <w:tcW w:w="1956" w:type="dxa"/>
            <w:shd w:val="clear" w:color="auto" w:fill="auto"/>
            <w:vAlign w:val="center"/>
          </w:tcPr>
          <w:p w14:paraId="489B345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534C1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3F5224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8,900</w:t>
            </w:r>
          </w:p>
        </w:tc>
        <w:tc>
          <w:tcPr>
            <w:tcW w:w="2018" w:type="dxa"/>
            <w:shd w:val="clear" w:color="auto" w:fill="auto"/>
            <w:vAlign w:val="center"/>
          </w:tcPr>
          <w:p w14:paraId="7E30704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35145D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8,900</w:t>
            </w:r>
          </w:p>
        </w:tc>
        <w:tc>
          <w:tcPr>
            <w:tcW w:w="2261" w:type="dxa"/>
            <w:shd w:val="clear" w:color="auto" w:fill="auto"/>
            <w:vAlign w:val="center"/>
          </w:tcPr>
          <w:p w14:paraId="7FF20D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7,900</w:t>
            </w:r>
          </w:p>
        </w:tc>
        <w:tc>
          <w:tcPr>
            <w:tcW w:w="1229" w:type="dxa"/>
            <w:shd w:val="clear" w:color="auto" w:fill="auto"/>
            <w:vAlign w:val="center"/>
          </w:tcPr>
          <w:p w14:paraId="040CDA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790.00</w:t>
            </w:r>
          </w:p>
        </w:tc>
      </w:tr>
      <w:tr w:rsidR="00B77579" w:rsidRPr="0075342C" w14:paraId="15F71F0D" w14:textId="77777777" w:rsidTr="00BB48E9">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14:paraId="458235F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2F5C4D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7,205,000</w:t>
            </w:r>
          </w:p>
        </w:tc>
        <w:tc>
          <w:tcPr>
            <w:tcW w:w="1844" w:type="dxa"/>
            <w:tcBorders>
              <w:bottom w:val="single" w:sz="4" w:space="0" w:color="auto"/>
            </w:tcBorders>
            <w:shd w:val="clear" w:color="auto" w:fill="auto"/>
            <w:vAlign w:val="center"/>
          </w:tcPr>
          <w:p w14:paraId="031101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7,864,965</w:t>
            </w:r>
          </w:p>
        </w:tc>
        <w:tc>
          <w:tcPr>
            <w:tcW w:w="1956" w:type="dxa"/>
            <w:tcBorders>
              <w:bottom w:val="single" w:sz="4" w:space="0" w:color="auto"/>
            </w:tcBorders>
            <w:shd w:val="clear" w:color="auto" w:fill="auto"/>
            <w:vAlign w:val="center"/>
          </w:tcPr>
          <w:p w14:paraId="3E7E78C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14EC2E5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43BA3AA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7,864,965</w:t>
            </w:r>
          </w:p>
        </w:tc>
        <w:tc>
          <w:tcPr>
            <w:tcW w:w="2018" w:type="dxa"/>
            <w:tcBorders>
              <w:bottom w:val="single" w:sz="4" w:space="0" w:color="auto"/>
            </w:tcBorders>
            <w:shd w:val="clear" w:color="auto" w:fill="auto"/>
            <w:vAlign w:val="center"/>
          </w:tcPr>
          <w:p w14:paraId="5A693FA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12BCF1B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7,864,965</w:t>
            </w:r>
          </w:p>
        </w:tc>
        <w:tc>
          <w:tcPr>
            <w:tcW w:w="2261" w:type="dxa"/>
            <w:tcBorders>
              <w:bottom w:val="single" w:sz="4" w:space="0" w:color="auto"/>
            </w:tcBorders>
            <w:shd w:val="clear" w:color="auto" w:fill="auto"/>
            <w:vAlign w:val="center"/>
          </w:tcPr>
          <w:p w14:paraId="7590FA5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659,965</w:t>
            </w:r>
          </w:p>
        </w:tc>
        <w:tc>
          <w:tcPr>
            <w:tcW w:w="1229" w:type="dxa"/>
            <w:tcBorders>
              <w:bottom w:val="single" w:sz="4" w:space="0" w:color="auto"/>
            </w:tcBorders>
            <w:shd w:val="clear" w:color="auto" w:fill="auto"/>
            <w:vAlign w:val="center"/>
          </w:tcPr>
          <w:p w14:paraId="55E038F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9.16</w:t>
            </w:r>
          </w:p>
        </w:tc>
      </w:tr>
      <w:tr w:rsidR="005B2699" w:rsidRPr="0075342C" w14:paraId="4E8B27ED" w14:textId="77777777" w:rsidTr="00BB48E9">
        <w:tblPrEx>
          <w:tblBorders>
            <w:left w:val="none" w:sz="0" w:space="0" w:color="auto"/>
            <w:right w:val="none" w:sz="0" w:space="0" w:color="auto"/>
            <w:insideH w:val="none" w:sz="0" w:space="0" w:color="auto"/>
          </w:tblBorders>
        </w:tblPrEx>
        <w:trPr>
          <w:trHeight w:val="284"/>
        </w:trPr>
        <w:tc>
          <w:tcPr>
            <w:tcW w:w="3158" w:type="dxa"/>
            <w:tcBorders>
              <w:top w:val="single" w:sz="4" w:space="0" w:color="auto"/>
              <w:bottom w:val="nil"/>
              <w:right w:val="nil"/>
            </w:tcBorders>
            <w:shd w:val="clear" w:color="auto" w:fill="auto"/>
            <w:vAlign w:val="center"/>
          </w:tcPr>
          <w:p w14:paraId="48A4EFE4" w14:textId="77777777" w:rsidR="005B2699" w:rsidRPr="0075342C" w:rsidRDefault="005B2699"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7A93D86A"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844" w:type="dxa"/>
            <w:tcBorders>
              <w:top w:val="single" w:sz="4" w:space="0" w:color="auto"/>
              <w:left w:val="nil"/>
              <w:bottom w:val="nil"/>
              <w:right w:val="nil"/>
            </w:tcBorders>
            <w:shd w:val="clear" w:color="auto" w:fill="auto"/>
            <w:vAlign w:val="center"/>
          </w:tcPr>
          <w:p w14:paraId="14E24B81"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56" w:type="dxa"/>
            <w:tcBorders>
              <w:top w:val="single" w:sz="4" w:space="0" w:color="auto"/>
              <w:left w:val="nil"/>
              <w:bottom w:val="nil"/>
              <w:right w:val="nil"/>
            </w:tcBorders>
            <w:shd w:val="clear" w:color="auto" w:fill="auto"/>
            <w:vAlign w:val="center"/>
          </w:tcPr>
          <w:p w14:paraId="4877440B"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97" w:type="dxa"/>
            <w:tcBorders>
              <w:top w:val="single" w:sz="4" w:space="0" w:color="auto"/>
              <w:left w:val="nil"/>
              <w:bottom w:val="nil"/>
              <w:right w:val="nil"/>
            </w:tcBorders>
            <w:shd w:val="clear" w:color="auto" w:fill="auto"/>
            <w:vAlign w:val="center"/>
          </w:tcPr>
          <w:p w14:paraId="227A2BF8"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7" w:type="dxa"/>
            <w:tcBorders>
              <w:top w:val="single" w:sz="4" w:space="0" w:color="auto"/>
              <w:left w:val="nil"/>
              <w:bottom w:val="nil"/>
              <w:right w:val="nil"/>
            </w:tcBorders>
            <w:shd w:val="clear" w:color="auto" w:fill="auto"/>
            <w:vAlign w:val="center"/>
          </w:tcPr>
          <w:p w14:paraId="43F597FE"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8" w:type="dxa"/>
            <w:tcBorders>
              <w:top w:val="single" w:sz="4" w:space="0" w:color="auto"/>
              <w:left w:val="nil"/>
              <w:bottom w:val="nil"/>
              <w:right w:val="nil"/>
            </w:tcBorders>
            <w:shd w:val="clear" w:color="auto" w:fill="auto"/>
            <w:vAlign w:val="center"/>
          </w:tcPr>
          <w:p w14:paraId="3FD4CF61"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0" w:type="dxa"/>
            <w:tcBorders>
              <w:top w:val="single" w:sz="4" w:space="0" w:color="auto"/>
              <w:left w:val="nil"/>
              <w:bottom w:val="nil"/>
              <w:right w:val="nil"/>
            </w:tcBorders>
            <w:shd w:val="clear" w:color="auto" w:fill="auto"/>
            <w:vAlign w:val="center"/>
          </w:tcPr>
          <w:p w14:paraId="6224897D"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1" w:type="dxa"/>
            <w:tcBorders>
              <w:top w:val="single" w:sz="4" w:space="0" w:color="auto"/>
              <w:left w:val="nil"/>
              <w:bottom w:val="nil"/>
              <w:right w:val="nil"/>
            </w:tcBorders>
            <w:shd w:val="clear" w:color="auto" w:fill="auto"/>
            <w:vAlign w:val="center"/>
          </w:tcPr>
          <w:p w14:paraId="2EBB64AA"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229" w:type="dxa"/>
            <w:tcBorders>
              <w:top w:val="single" w:sz="4" w:space="0" w:color="auto"/>
              <w:left w:val="nil"/>
              <w:bottom w:val="nil"/>
            </w:tcBorders>
            <w:shd w:val="clear" w:color="auto" w:fill="auto"/>
            <w:vAlign w:val="center"/>
          </w:tcPr>
          <w:p w14:paraId="6611A8F2" w14:textId="77777777" w:rsidR="005B2699" w:rsidRPr="00563143" w:rsidRDefault="005B269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B77579" w:rsidRPr="0075342C" w14:paraId="522CFFC3" w14:textId="77777777" w:rsidTr="00BB48E9">
        <w:tblPrEx>
          <w:tblBorders>
            <w:left w:val="none" w:sz="0" w:space="0" w:color="auto"/>
            <w:right w:val="none" w:sz="0" w:space="0" w:color="auto"/>
            <w:insideH w:val="none" w:sz="0" w:space="0" w:color="auto"/>
          </w:tblBorders>
        </w:tblPrEx>
        <w:trPr>
          <w:trHeight w:val="284"/>
        </w:trPr>
        <w:tc>
          <w:tcPr>
            <w:tcW w:w="3158" w:type="dxa"/>
            <w:tcBorders>
              <w:top w:val="nil"/>
            </w:tcBorders>
            <w:shd w:val="clear" w:color="auto" w:fill="auto"/>
            <w:vAlign w:val="center"/>
          </w:tcPr>
          <w:p w14:paraId="446EE0B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lastRenderedPageBreak/>
              <w:t>財產收入</w:t>
            </w:r>
          </w:p>
        </w:tc>
        <w:tc>
          <w:tcPr>
            <w:tcW w:w="1956" w:type="dxa"/>
            <w:tcBorders>
              <w:top w:val="nil"/>
            </w:tcBorders>
            <w:shd w:val="clear" w:color="auto" w:fill="auto"/>
            <w:vAlign w:val="center"/>
          </w:tcPr>
          <w:p w14:paraId="6CB049D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1,084,000</w:t>
            </w:r>
          </w:p>
        </w:tc>
        <w:tc>
          <w:tcPr>
            <w:tcW w:w="1844" w:type="dxa"/>
            <w:tcBorders>
              <w:top w:val="nil"/>
            </w:tcBorders>
            <w:shd w:val="clear" w:color="auto" w:fill="auto"/>
            <w:vAlign w:val="center"/>
          </w:tcPr>
          <w:p w14:paraId="420C8F4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1,285,449</w:t>
            </w:r>
          </w:p>
        </w:tc>
        <w:tc>
          <w:tcPr>
            <w:tcW w:w="1956" w:type="dxa"/>
            <w:tcBorders>
              <w:top w:val="nil"/>
            </w:tcBorders>
            <w:shd w:val="clear" w:color="auto" w:fill="auto"/>
            <w:vAlign w:val="center"/>
          </w:tcPr>
          <w:p w14:paraId="76E13AA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399525A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29D1C4F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1,285,449</w:t>
            </w:r>
          </w:p>
        </w:tc>
        <w:tc>
          <w:tcPr>
            <w:tcW w:w="2018" w:type="dxa"/>
            <w:tcBorders>
              <w:top w:val="nil"/>
            </w:tcBorders>
            <w:shd w:val="clear" w:color="auto" w:fill="auto"/>
            <w:vAlign w:val="center"/>
          </w:tcPr>
          <w:p w14:paraId="6F7D2C8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tcBorders>
              <w:top w:val="nil"/>
            </w:tcBorders>
            <w:shd w:val="clear" w:color="auto" w:fill="auto"/>
            <w:vAlign w:val="center"/>
          </w:tcPr>
          <w:p w14:paraId="30218B1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1,285,449</w:t>
            </w:r>
          </w:p>
        </w:tc>
        <w:tc>
          <w:tcPr>
            <w:tcW w:w="2261" w:type="dxa"/>
            <w:tcBorders>
              <w:top w:val="nil"/>
            </w:tcBorders>
            <w:shd w:val="clear" w:color="auto" w:fill="auto"/>
            <w:vAlign w:val="center"/>
          </w:tcPr>
          <w:p w14:paraId="11E0A6D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201,449</w:t>
            </w:r>
          </w:p>
        </w:tc>
        <w:tc>
          <w:tcPr>
            <w:tcW w:w="1229" w:type="dxa"/>
            <w:tcBorders>
              <w:top w:val="nil"/>
            </w:tcBorders>
            <w:shd w:val="clear" w:color="auto" w:fill="auto"/>
            <w:vAlign w:val="center"/>
          </w:tcPr>
          <w:p w14:paraId="726CC77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18.58</w:t>
            </w:r>
          </w:p>
        </w:tc>
      </w:tr>
      <w:tr w:rsidR="00B77579" w:rsidRPr="0075342C" w14:paraId="2C67AB1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35CCC7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3A1C7E9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723067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45F5F5A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7DD63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34F62A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278855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4391F4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0E72B96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623F2B2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4814DDFF"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01AAFF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3ADCD2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423,000</w:t>
            </w:r>
          </w:p>
        </w:tc>
        <w:tc>
          <w:tcPr>
            <w:tcW w:w="1844" w:type="dxa"/>
            <w:shd w:val="clear" w:color="auto" w:fill="auto"/>
            <w:vAlign w:val="center"/>
          </w:tcPr>
          <w:p w14:paraId="4471F45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2,363,009</w:t>
            </w:r>
          </w:p>
        </w:tc>
        <w:tc>
          <w:tcPr>
            <w:tcW w:w="1956" w:type="dxa"/>
            <w:shd w:val="clear" w:color="auto" w:fill="auto"/>
            <w:vAlign w:val="center"/>
          </w:tcPr>
          <w:p w14:paraId="62B878D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A01916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933CB1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2,363,009</w:t>
            </w:r>
          </w:p>
        </w:tc>
        <w:tc>
          <w:tcPr>
            <w:tcW w:w="2018" w:type="dxa"/>
            <w:shd w:val="clear" w:color="auto" w:fill="auto"/>
            <w:vAlign w:val="center"/>
          </w:tcPr>
          <w:p w14:paraId="23035E2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33F5FA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2,363,009</w:t>
            </w:r>
          </w:p>
        </w:tc>
        <w:tc>
          <w:tcPr>
            <w:tcW w:w="2261" w:type="dxa"/>
            <w:shd w:val="clear" w:color="auto" w:fill="auto"/>
            <w:vAlign w:val="center"/>
          </w:tcPr>
          <w:p w14:paraId="414626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1,940,009</w:t>
            </w:r>
          </w:p>
        </w:tc>
        <w:tc>
          <w:tcPr>
            <w:tcW w:w="1229" w:type="dxa"/>
            <w:shd w:val="clear" w:color="auto" w:fill="auto"/>
            <w:vAlign w:val="center"/>
          </w:tcPr>
          <w:p w14:paraId="3B3054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458.63</w:t>
            </w:r>
          </w:p>
        </w:tc>
      </w:tr>
      <w:tr w:rsidR="00B77579" w:rsidRPr="0075342C" w14:paraId="3257E6FC"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3955BB9"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中山區公所</w:t>
            </w:r>
          </w:p>
        </w:tc>
        <w:tc>
          <w:tcPr>
            <w:tcW w:w="1956" w:type="dxa"/>
            <w:shd w:val="clear" w:color="auto" w:fill="auto"/>
            <w:vAlign w:val="center"/>
          </w:tcPr>
          <w:p w14:paraId="73ECAB1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22,549,000</w:t>
            </w:r>
          </w:p>
        </w:tc>
        <w:tc>
          <w:tcPr>
            <w:tcW w:w="1844" w:type="dxa"/>
            <w:shd w:val="clear" w:color="auto" w:fill="auto"/>
            <w:vAlign w:val="center"/>
          </w:tcPr>
          <w:p w14:paraId="596D486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24,366,506</w:t>
            </w:r>
          </w:p>
        </w:tc>
        <w:tc>
          <w:tcPr>
            <w:tcW w:w="1956" w:type="dxa"/>
            <w:shd w:val="clear" w:color="auto" w:fill="auto"/>
            <w:vAlign w:val="center"/>
          </w:tcPr>
          <w:p w14:paraId="507EB12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75E8E3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7183A40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24,366,506</w:t>
            </w:r>
          </w:p>
        </w:tc>
        <w:tc>
          <w:tcPr>
            <w:tcW w:w="2018" w:type="dxa"/>
            <w:shd w:val="clear" w:color="auto" w:fill="auto"/>
            <w:vAlign w:val="center"/>
          </w:tcPr>
          <w:p w14:paraId="6238B9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3544457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24,366,506</w:t>
            </w:r>
          </w:p>
        </w:tc>
        <w:tc>
          <w:tcPr>
            <w:tcW w:w="2261" w:type="dxa"/>
            <w:shd w:val="clear" w:color="auto" w:fill="auto"/>
            <w:vAlign w:val="center"/>
          </w:tcPr>
          <w:p w14:paraId="172A2A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1,817,506</w:t>
            </w:r>
          </w:p>
        </w:tc>
        <w:tc>
          <w:tcPr>
            <w:tcW w:w="1229" w:type="dxa"/>
            <w:shd w:val="clear" w:color="auto" w:fill="auto"/>
            <w:vAlign w:val="center"/>
          </w:tcPr>
          <w:p w14:paraId="47C02B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8.06</w:t>
            </w:r>
          </w:p>
        </w:tc>
      </w:tr>
      <w:tr w:rsidR="00B77579" w:rsidRPr="0075342C" w14:paraId="19AA58DF"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1451D4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0381DEF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1844" w:type="dxa"/>
            <w:shd w:val="clear" w:color="auto" w:fill="auto"/>
            <w:vAlign w:val="center"/>
          </w:tcPr>
          <w:p w14:paraId="2852F15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731,777</w:t>
            </w:r>
          </w:p>
        </w:tc>
        <w:tc>
          <w:tcPr>
            <w:tcW w:w="1956" w:type="dxa"/>
            <w:shd w:val="clear" w:color="auto" w:fill="auto"/>
            <w:vAlign w:val="center"/>
          </w:tcPr>
          <w:p w14:paraId="1100462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29039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20B51A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731,777</w:t>
            </w:r>
          </w:p>
        </w:tc>
        <w:tc>
          <w:tcPr>
            <w:tcW w:w="2018" w:type="dxa"/>
            <w:shd w:val="clear" w:color="auto" w:fill="auto"/>
            <w:vAlign w:val="center"/>
          </w:tcPr>
          <w:p w14:paraId="0748469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AC9D1C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731,777</w:t>
            </w:r>
          </w:p>
        </w:tc>
        <w:tc>
          <w:tcPr>
            <w:tcW w:w="2261" w:type="dxa"/>
            <w:shd w:val="clear" w:color="auto" w:fill="auto"/>
            <w:vAlign w:val="center"/>
          </w:tcPr>
          <w:p w14:paraId="2B826B0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729,777</w:t>
            </w:r>
          </w:p>
        </w:tc>
        <w:tc>
          <w:tcPr>
            <w:tcW w:w="1229" w:type="dxa"/>
            <w:shd w:val="clear" w:color="auto" w:fill="auto"/>
            <w:vAlign w:val="center"/>
          </w:tcPr>
          <w:p w14:paraId="454F98E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36,488.85</w:t>
            </w:r>
          </w:p>
        </w:tc>
      </w:tr>
      <w:tr w:rsidR="00B77579" w:rsidRPr="0075342C" w14:paraId="7062AD7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720334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695B59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10,387,000</w:t>
            </w:r>
          </w:p>
        </w:tc>
        <w:tc>
          <w:tcPr>
            <w:tcW w:w="1844" w:type="dxa"/>
            <w:shd w:val="clear" w:color="auto" w:fill="auto"/>
            <w:vAlign w:val="center"/>
          </w:tcPr>
          <w:p w14:paraId="7082540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10,513,539</w:t>
            </w:r>
          </w:p>
        </w:tc>
        <w:tc>
          <w:tcPr>
            <w:tcW w:w="1956" w:type="dxa"/>
            <w:shd w:val="clear" w:color="auto" w:fill="auto"/>
            <w:vAlign w:val="center"/>
          </w:tcPr>
          <w:p w14:paraId="52DEA1E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1F6037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5EEEEC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10,513,539</w:t>
            </w:r>
          </w:p>
        </w:tc>
        <w:tc>
          <w:tcPr>
            <w:tcW w:w="2018" w:type="dxa"/>
            <w:shd w:val="clear" w:color="auto" w:fill="auto"/>
            <w:vAlign w:val="center"/>
          </w:tcPr>
          <w:p w14:paraId="0A4C05C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185FB2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10,513,539</w:t>
            </w:r>
          </w:p>
        </w:tc>
        <w:tc>
          <w:tcPr>
            <w:tcW w:w="2261" w:type="dxa"/>
            <w:shd w:val="clear" w:color="auto" w:fill="auto"/>
            <w:vAlign w:val="center"/>
          </w:tcPr>
          <w:p w14:paraId="2C0013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126,539</w:t>
            </w:r>
          </w:p>
        </w:tc>
        <w:tc>
          <w:tcPr>
            <w:tcW w:w="1229" w:type="dxa"/>
            <w:shd w:val="clear" w:color="auto" w:fill="auto"/>
            <w:vAlign w:val="center"/>
          </w:tcPr>
          <w:p w14:paraId="19F53E4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1.22</w:t>
            </w:r>
          </w:p>
        </w:tc>
      </w:tr>
      <w:tr w:rsidR="00B77579" w:rsidRPr="0075342C" w14:paraId="54C74C4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4A5844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2CCF52C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675,000</w:t>
            </w:r>
          </w:p>
        </w:tc>
        <w:tc>
          <w:tcPr>
            <w:tcW w:w="1844" w:type="dxa"/>
            <w:shd w:val="clear" w:color="auto" w:fill="auto"/>
            <w:vAlign w:val="center"/>
          </w:tcPr>
          <w:p w14:paraId="28A8949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744,219</w:t>
            </w:r>
          </w:p>
        </w:tc>
        <w:tc>
          <w:tcPr>
            <w:tcW w:w="1956" w:type="dxa"/>
            <w:shd w:val="clear" w:color="auto" w:fill="auto"/>
            <w:vAlign w:val="center"/>
          </w:tcPr>
          <w:p w14:paraId="6658F99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E6CBB9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C64D17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744,219</w:t>
            </w:r>
          </w:p>
        </w:tc>
        <w:tc>
          <w:tcPr>
            <w:tcW w:w="2018" w:type="dxa"/>
            <w:shd w:val="clear" w:color="auto" w:fill="auto"/>
            <w:vAlign w:val="center"/>
          </w:tcPr>
          <w:p w14:paraId="32C3AA3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76551A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744,219</w:t>
            </w:r>
          </w:p>
        </w:tc>
        <w:tc>
          <w:tcPr>
            <w:tcW w:w="2261" w:type="dxa"/>
            <w:shd w:val="clear" w:color="auto" w:fill="auto"/>
            <w:vAlign w:val="center"/>
          </w:tcPr>
          <w:p w14:paraId="24FB29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69,219</w:t>
            </w:r>
          </w:p>
        </w:tc>
        <w:tc>
          <w:tcPr>
            <w:tcW w:w="1229" w:type="dxa"/>
            <w:shd w:val="clear" w:color="auto" w:fill="auto"/>
            <w:vAlign w:val="center"/>
          </w:tcPr>
          <w:p w14:paraId="528509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10.25</w:t>
            </w:r>
          </w:p>
        </w:tc>
      </w:tr>
      <w:tr w:rsidR="00B77579" w:rsidRPr="0075342C" w14:paraId="1D66DE30"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CC603A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5387F3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11,325,000</w:t>
            </w:r>
          </w:p>
        </w:tc>
        <w:tc>
          <w:tcPr>
            <w:tcW w:w="1844" w:type="dxa"/>
            <w:shd w:val="clear" w:color="auto" w:fill="auto"/>
            <w:vAlign w:val="center"/>
          </w:tcPr>
          <w:p w14:paraId="2192152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11,324,291</w:t>
            </w:r>
          </w:p>
        </w:tc>
        <w:tc>
          <w:tcPr>
            <w:tcW w:w="1956" w:type="dxa"/>
            <w:shd w:val="clear" w:color="auto" w:fill="auto"/>
            <w:vAlign w:val="center"/>
          </w:tcPr>
          <w:p w14:paraId="7C43603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FCF54B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FF264A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11,324,291</w:t>
            </w:r>
          </w:p>
        </w:tc>
        <w:tc>
          <w:tcPr>
            <w:tcW w:w="2018" w:type="dxa"/>
            <w:shd w:val="clear" w:color="auto" w:fill="auto"/>
            <w:vAlign w:val="center"/>
          </w:tcPr>
          <w:p w14:paraId="610CF30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8D508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11,324,291</w:t>
            </w:r>
          </w:p>
        </w:tc>
        <w:tc>
          <w:tcPr>
            <w:tcW w:w="2261" w:type="dxa"/>
            <w:shd w:val="clear" w:color="auto" w:fill="auto"/>
            <w:vAlign w:val="center"/>
          </w:tcPr>
          <w:p w14:paraId="2FA1A0E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- 709</w:t>
            </w:r>
          </w:p>
        </w:tc>
        <w:tc>
          <w:tcPr>
            <w:tcW w:w="1229" w:type="dxa"/>
            <w:shd w:val="clear" w:color="auto" w:fill="auto"/>
            <w:vAlign w:val="center"/>
          </w:tcPr>
          <w:p w14:paraId="66A685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- 0.01</w:t>
            </w:r>
          </w:p>
        </w:tc>
      </w:tr>
      <w:tr w:rsidR="00B77579" w:rsidRPr="0075342C" w14:paraId="0D12330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E66A87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135891B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160,000</w:t>
            </w:r>
          </w:p>
        </w:tc>
        <w:tc>
          <w:tcPr>
            <w:tcW w:w="1844" w:type="dxa"/>
            <w:shd w:val="clear" w:color="auto" w:fill="auto"/>
            <w:vAlign w:val="center"/>
          </w:tcPr>
          <w:p w14:paraId="47DB598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1,052,680</w:t>
            </w:r>
          </w:p>
        </w:tc>
        <w:tc>
          <w:tcPr>
            <w:tcW w:w="1956" w:type="dxa"/>
            <w:shd w:val="clear" w:color="auto" w:fill="auto"/>
            <w:vAlign w:val="center"/>
          </w:tcPr>
          <w:p w14:paraId="4506320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9BB552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2BD60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1,052,680</w:t>
            </w:r>
          </w:p>
        </w:tc>
        <w:tc>
          <w:tcPr>
            <w:tcW w:w="2018" w:type="dxa"/>
            <w:shd w:val="clear" w:color="auto" w:fill="auto"/>
            <w:vAlign w:val="center"/>
          </w:tcPr>
          <w:p w14:paraId="763675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257EC4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1,052,680</w:t>
            </w:r>
          </w:p>
        </w:tc>
        <w:tc>
          <w:tcPr>
            <w:tcW w:w="2261" w:type="dxa"/>
            <w:shd w:val="clear" w:color="auto" w:fill="auto"/>
            <w:vAlign w:val="center"/>
          </w:tcPr>
          <w:p w14:paraId="22113E1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892,680</w:t>
            </w:r>
          </w:p>
        </w:tc>
        <w:tc>
          <w:tcPr>
            <w:tcW w:w="1229" w:type="dxa"/>
            <w:shd w:val="clear" w:color="auto" w:fill="auto"/>
            <w:vAlign w:val="center"/>
          </w:tcPr>
          <w:p w14:paraId="0A878BF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557.93</w:t>
            </w:r>
          </w:p>
        </w:tc>
      </w:tr>
      <w:tr w:rsidR="00B77579" w:rsidRPr="0075342C" w14:paraId="5C3E24E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E3BEC95"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中正區公所</w:t>
            </w:r>
          </w:p>
        </w:tc>
        <w:tc>
          <w:tcPr>
            <w:tcW w:w="1956" w:type="dxa"/>
            <w:shd w:val="clear" w:color="auto" w:fill="auto"/>
            <w:vAlign w:val="center"/>
          </w:tcPr>
          <w:p w14:paraId="2BEFD89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3,063,000</w:t>
            </w:r>
          </w:p>
        </w:tc>
        <w:tc>
          <w:tcPr>
            <w:tcW w:w="1844" w:type="dxa"/>
            <w:shd w:val="clear" w:color="auto" w:fill="auto"/>
            <w:vAlign w:val="center"/>
          </w:tcPr>
          <w:p w14:paraId="2B54BEC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3,330,169</w:t>
            </w:r>
          </w:p>
        </w:tc>
        <w:tc>
          <w:tcPr>
            <w:tcW w:w="1956" w:type="dxa"/>
            <w:shd w:val="clear" w:color="auto" w:fill="auto"/>
            <w:vAlign w:val="center"/>
          </w:tcPr>
          <w:p w14:paraId="6D2761F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1AE5DE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7F91EC8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3,330,169</w:t>
            </w:r>
          </w:p>
        </w:tc>
        <w:tc>
          <w:tcPr>
            <w:tcW w:w="2018" w:type="dxa"/>
            <w:shd w:val="clear" w:color="auto" w:fill="auto"/>
            <w:vAlign w:val="center"/>
          </w:tcPr>
          <w:p w14:paraId="1C2D0D4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07643DC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3,330,169</w:t>
            </w:r>
          </w:p>
        </w:tc>
        <w:tc>
          <w:tcPr>
            <w:tcW w:w="2261" w:type="dxa"/>
            <w:shd w:val="clear" w:color="auto" w:fill="auto"/>
            <w:vAlign w:val="center"/>
          </w:tcPr>
          <w:p w14:paraId="2BA2F05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267,169</w:t>
            </w:r>
          </w:p>
        </w:tc>
        <w:tc>
          <w:tcPr>
            <w:tcW w:w="1229" w:type="dxa"/>
            <w:shd w:val="clear" w:color="auto" w:fill="auto"/>
            <w:vAlign w:val="center"/>
          </w:tcPr>
          <w:p w14:paraId="24EABC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8.72</w:t>
            </w:r>
          </w:p>
        </w:tc>
      </w:tr>
      <w:tr w:rsidR="00B77579" w:rsidRPr="0075342C" w14:paraId="0712CD4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719AEDE"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0F56606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3,000</w:t>
            </w:r>
          </w:p>
        </w:tc>
        <w:tc>
          <w:tcPr>
            <w:tcW w:w="1844" w:type="dxa"/>
            <w:shd w:val="clear" w:color="auto" w:fill="auto"/>
            <w:vAlign w:val="center"/>
          </w:tcPr>
          <w:p w14:paraId="7FBD1C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28,843</w:t>
            </w:r>
          </w:p>
        </w:tc>
        <w:tc>
          <w:tcPr>
            <w:tcW w:w="1956" w:type="dxa"/>
            <w:shd w:val="clear" w:color="auto" w:fill="auto"/>
            <w:vAlign w:val="center"/>
          </w:tcPr>
          <w:p w14:paraId="14FBF0A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204B5A4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5D357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28,843</w:t>
            </w:r>
          </w:p>
        </w:tc>
        <w:tc>
          <w:tcPr>
            <w:tcW w:w="2018" w:type="dxa"/>
            <w:shd w:val="clear" w:color="auto" w:fill="auto"/>
            <w:vAlign w:val="center"/>
          </w:tcPr>
          <w:p w14:paraId="17CD86D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2BB310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28,843</w:t>
            </w:r>
          </w:p>
        </w:tc>
        <w:tc>
          <w:tcPr>
            <w:tcW w:w="2261" w:type="dxa"/>
            <w:shd w:val="clear" w:color="auto" w:fill="auto"/>
            <w:vAlign w:val="center"/>
          </w:tcPr>
          <w:p w14:paraId="2254156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25,843</w:t>
            </w:r>
          </w:p>
        </w:tc>
        <w:tc>
          <w:tcPr>
            <w:tcW w:w="1229" w:type="dxa"/>
            <w:shd w:val="clear" w:color="auto" w:fill="auto"/>
            <w:vAlign w:val="center"/>
          </w:tcPr>
          <w:p w14:paraId="0EC718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861.43</w:t>
            </w:r>
          </w:p>
        </w:tc>
      </w:tr>
      <w:tr w:rsidR="00B77579" w:rsidRPr="0075342C" w14:paraId="74F4503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75AE114"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7479C1D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2,602,000</w:t>
            </w:r>
          </w:p>
        </w:tc>
        <w:tc>
          <w:tcPr>
            <w:tcW w:w="1844" w:type="dxa"/>
            <w:shd w:val="clear" w:color="auto" w:fill="auto"/>
            <w:vAlign w:val="center"/>
          </w:tcPr>
          <w:p w14:paraId="7E0F100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2,772,080</w:t>
            </w:r>
          </w:p>
        </w:tc>
        <w:tc>
          <w:tcPr>
            <w:tcW w:w="1956" w:type="dxa"/>
            <w:shd w:val="clear" w:color="auto" w:fill="auto"/>
            <w:vAlign w:val="center"/>
          </w:tcPr>
          <w:p w14:paraId="22E6C72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A73826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C5DA13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2,772,080</w:t>
            </w:r>
          </w:p>
        </w:tc>
        <w:tc>
          <w:tcPr>
            <w:tcW w:w="2018" w:type="dxa"/>
            <w:shd w:val="clear" w:color="auto" w:fill="auto"/>
            <w:vAlign w:val="center"/>
          </w:tcPr>
          <w:p w14:paraId="7EFDF2D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F5965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2,772,080</w:t>
            </w:r>
          </w:p>
        </w:tc>
        <w:tc>
          <w:tcPr>
            <w:tcW w:w="2261" w:type="dxa"/>
            <w:shd w:val="clear" w:color="auto" w:fill="auto"/>
            <w:vAlign w:val="center"/>
          </w:tcPr>
          <w:p w14:paraId="539A282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170,080</w:t>
            </w:r>
          </w:p>
        </w:tc>
        <w:tc>
          <w:tcPr>
            <w:tcW w:w="1229" w:type="dxa"/>
            <w:shd w:val="clear" w:color="auto" w:fill="auto"/>
            <w:vAlign w:val="center"/>
          </w:tcPr>
          <w:p w14:paraId="5C02DD6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6.54</w:t>
            </w:r>
          </w:p>
        </w:tc>
      </w:tr>
      <w:tr w:rsidR="00B77579" w:rsidRPr="0075342C" w14:paraId="4ADE310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BB75195"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22C1B3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8,000</w:t>
            </w:r>
          </w:p>
        </w:tc>
        <w:tc>
          <w:tcPr>
            <w:tcW w:w="1844" w:type="dxa"/>
            <w:shd w:val="clear" w:color="auto" w:fill="auto"/>
            <w:vAlign w:val="center"/>
          </w:tcPr>
          <w:p w14:paraId="7C00841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58,415</w:t>
            </w:r>
          </w:p>
        </w:tc>
        <w:tc>
          <w:tcPr>
            <w:tcW w:w="1956" w:type="dxa"/>
            <w:shd w:val="clear" w:color="auto" w:fill="auto"/>
            <w:vAlign w:val="center"/>
          </w:tcPr>
          <w:p w14:paraId="3AD9826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56BE3C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70F5FD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58,415</w:t>
            </w:r>
          </w:p>
        </w:tc>
        <w:tc>
          <w:tcPr>
            <w:tcW w:w="2018" w:type="dxa"/>
            <w:shd w:val="clear" w:color="auto" w:fill="auto"/>
            <w:vAlign w:val="center"/>
          </w:tcPr>
          <w:p w14:paraId="03DD1E5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4E2AC6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58,415</w:t>
            </w:r>
          </w:p>
        </w:tc>
        <w:tc>
          <w:tcPr>
            <w:tcW w:w="2261" w:type="dxa"/>
            <w:shd w:val="clear" w:color="auto" w:fill="auto"/>
            <w:vAlign w:val="center"/>
          </w:tcPr>
          <w:p w14:paraId="16FCC45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50,415</w:t>
            </w:r>
          </w:p>
        </w:tc>
        <w:tc>
          <w:tcPr>
            <w:tcW w:w="1229" w:type="dxa"/>
            <w:shd w:val="clear" w:color="auto" w:fill="auto"/>
            <w:vAlign w:val="center"/>
          </w:tcPr>
          <w:p w14:paraId="7A05C8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630.19</w:t>
            </w:r>
          </w:p>
        </w:tc>
      </w:tr>
      <w:tr w:rsidR="00B77579" w:rsidRPr="0075342C" w14:paraId="37824CF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90AE38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41C7AF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2492521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1C653A0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270761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5F7000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66C700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B6559C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7A3131E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4C536CD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5B4050FC"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CCE8A2D"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3A97A4E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669E39D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22,331</w:t>
            </w:r>
          </w:p>
        </w:tc>
        <w:tc>
          <w:tcPr>
            <w:tcW w:w="1956" w:type="dxa"/>
            <w:shd w:val="clear" w:color="auto" w:fill="auto"/>
            <w:vAlign w:val="center"/>
          </w:tcPr>
          <w:p w14:paraId="5F1DB39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18064F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5ADB31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22,331</w:t>
            </w:r>
          </w:p>
        </w:tc>
        <w:tc>
          <w:tcPr>
            <w:tcW w:w="2018" w:type="dxa"/>
            <w:shd w:val="clear" w:color="auto" w:fill="auto"/>
            <w:vAlign w:val="center"/>
          </w:tcPr>
          <w:p w14:paraId="73BC5A0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BD60B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22,331</w:t>
            </w:r>
          </w:p>
        </w:tc>
        <w:tc>
          <w:tcPr>
            <w:tcW w:w="2261" w:type="dxa"/>
            <w:shd w:val="clear" w:color="auto" w:fill="auto"/>
            <w:vAlign w:val="center"/>
          </w:tcPr>
          <w:p w14:paraId="7D736D4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21,331</w:t>
            </w:r>
          </w:p>
        </w:tc>
        <w:tc>
          <w:tcPr>
            <w:tcW w:w="1229" w:type="dxa"/>
            <w:shd w:val="clear" w:color="auto" w:fill="auto"/>
            <w:vAlign w:val="center"/>
          </w:tcPr>
          <w:p w14:paraId="50334DE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2,133.10</w:t>
            </w:r>
          </w:p>
        </w:tc>
      </w:tr>
      <w:tr w:rsidR="00B77579" w:rsidRPr="0075342C" w14:paraId="5508B6D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D6FCAFB"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大同區公所</w:t>
            </w:r>
          </w:p>
        </w:tc>
        <w:tc>
          <w:tcPr>
            <w:tcW w:w="1956" w:type="dxa"/>
            <w:shd w:val="clear" w:color="auto" w:fill="auto"/>
            <w:vAlign w:val="center"/>
          </w:tcPr>
          <w:p w14:paraId="54CAED8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6,784,000</w:t>
            </w:r>
          </w:p>
        </w:tc>
        <w:tc>
          <w:tcPr>
            <w:tcW w:w="1844" w:type="dxa"/>
            <w:shd w:val="clear" w:color="auto" w:fill="auto"/>
            <w:vAlign w:val="center"/>
          </w:tcPr>
          <w:p w14:paraId="080829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7,754,786</w:t>
            </w:r>
          </w:p>
        </w:tc>
        <w:tc>
          <w:tcPr>
            <w:tcW w:w="1956" w:type="dxa"/>
            <w:shd w:val="clear" w:color="auto" w:fill="auto"/>
            <w:vAlign w:val="center"/>
          </w:tcPr>
          <w:p w14:paraId="3C29B6A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750004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432769B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7,754,786</w:t>
            </w:r>
          </w:p>
        </w:tc>
        <w:tc>
          <w:tcPr>
            <w:tcW w:w="2018" w:type="dxa"/>
            <w:shd w:val="clear" w:color="auto" w:fill="auto"/>
            <w:vAlign w:val="center"/>
          </w:tcPr>
          <w:p w14:paraId="5A0EE3E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084AC42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7,754,786</w:t>
            </w:r>
          </w:p>
        </w:tc>
        <w:tc>
          <w:tcPr>
            <w:tcW w:w="2261" w:type="dxa"/>
            <w:shd w:val="clear" w:color="auto" w:fill="auto"/>
            <w:vAlign w:val="center"/>
          </w:tcPr>
          <w:p w14:paraId="3753E9D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970,786</w:t>
            </w:r>
          </w:p>
        </w:tc>
        <w:tc>
          <w:tcPr>
            <w:tcW w:w="1229" w:type="dxa"/>
            <w:shd w:val="clear" w:color="auto" w:fill="auto"/>
            <w:vAlign w:val="center"/>
          </w:tcPr>
          <w:p w14:paraId="293E45C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14.31</w:t>
            </w:r>
          </w:p>
        </w:tc>
      </w:tr>
      <w:tr w:rsidR="00B77579" w:rsidRPr="0075342C" w14:paraId="7F2C659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A5C43F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50A8CC2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76ACB1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59,473</w:t>
            </w:r>
          </w:p>
        </w:tc>
        <w:tc>
          <w:tcPr>
            <w:tcW w:w="1956" w:type="dxa"/>
            <w:shd w:val="clear" w:color="auto" w:fill="auto"/>
            <w:vAlign w:val="center"/>
          </w:tcPr>
          <w:p w14:paraId="5A12665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EEC1CA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313E36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59,473</w:t>
            </w:r>
          </w:p>
        </w:tc>
        <w:tc>
          <w:tcPr>
            <w:tcW w:w="2018" w:type="dxa"/>
            <w:shd w:val="clear" w:color="auto" w:fill="auto"/>
            <w:vAlign w:val="center"/>
          </w:tcPr>
          <w:p w14:paraId="7D068F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FCB42F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59,473</w:t>
            </w:r>
          </w:p>
        </w:tc>
        <w:tc>
          <w:tcPr>
            <w:tcW w:w="2261" w:type="dxa"/>
            <w:shd w:val="clear" w:color="auto" w:fill="auto"/>
            <w:vAlign w:val="center"/>
          </w:tcPr>
          <w:p w14:paraId="33D50AD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58,473</w:t>
            </w:r>
          </w:p>
        </w:tc>
        <w:tc>
          <w:tcPr>
            <w:tcW w:w="1229" w:type="dxa"/>
            <w:shd w:val="clear" w:color="auto" w:fill="auto"/>
            <w:vAlign w:val="center"/>
          </w:tcPr>
          <w:p w14:paraId="0F0CF55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5,847.30</w:t>
            </w:r>
          </w:p>
        </w:tc>
      </w:tr>
      <w:tr w:rsidR="00B77579" w:rsidRPr="0075342C" w14:paraId="10FD84F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542360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381FCB9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3,765,000</w:t>
            </w:r>
          </w:p>
        </w:tc>
        <w:tc>
          <w:tcPr>
            <w:tcW w:w="1844" w:type="dxa"/>
            <w:shd w:val="clear" w:color="auto" w:fill="auto"/>
            <w:vAlign w:val="center"/>
          </w:tcPr>
          <w:p w14:paraId="36D13A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4,629,226</w:t>
            </w:r>
          </w:p>
        </w:tc>
        <w:tc>
          <w:tcPr>
            <w:tcW w:w="1956" w:type="dxa"/>
            <w:shd w:val="clear" w:color="auto" w:fill="auto"/>
            <w:vAlign w:val="center"/>
          </w:tcPr>
          <w:p w14:paraId="13BACBF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02F022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672094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4,629,226</w:t>
            </w:r>
          </w:p>
        </w:tc>
        <w:tc>
          <w:tcPr>
            <w:tcW w:w="2018" w:type="dxa"/>
            <w:shd w:val="clear" w:color="auto" w:fill="auto"/>
            <w:vAlign w:val="center"/>
          </w:tcPr>
          <w:p w14:paraId="7FD9C4D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061B6E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4,629,226</w:t>
            </w:r>
          </w:p>
        </w:tc>
        <w:tc>
          <w:tcPr>
            <w:tcW w:w="2261" w:type="dxa"/>
            <w:shd w:val="clear" w:color="auto" w:fill="auto"/>
            <w:vAlign w:val="center"/>
          </w:tcPr>
          <w:p w14:paraId="1FB3E3A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864,226</w:t>
            </w:r>
          </w:p>
        </w:tc>
        <w:tc>
          <w:tcPr>
            <w:tcW w:w="1229" w:type="dxa"/>
            <w:shd w:val="clear" w:color="auto" w:fill="auto"/>
            <w:vAlign w:val="center"/>
          </w:tcPr>
          <w:p w14:paraId="5330C4D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22.95</w:t>
            </w:r>
          </w:p>
        </w:tc>
      </w:tr>
      <w:tr w:rsidR="00B77579" w:rsidRPr="0075342C" w14:paraId="1451CE4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8E3BFEA"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044664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57,000</w:t>
            </w:r>
          </w:p>
        </w:tc>
        <w:tc>
          <w:tcPr>
            <w:tcW w:w="1844" w:type="dxa"/>
            <w:shd w:val="clear" w:color="auto" w:fill="auto"/>
            <w:vAlign w:val="center"/>
          </w:tcPr>
          <w:p w14:paraId="1B83A8B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66,283</w:t>
            </w:r>
          </w:p>
        </w:tc>
        <w:tc>
          <w:tcPr>
            <w:tcW w:w="1956" w:type="dxa"/>
            <w:shd w:val="clear" w:color="auto" w:fill="auto"/>
            <w:vAlign w:val="center"/>
          </w:tcPr>
          <w:p w14:paraId="24EBF87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BA745A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B288E8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66,283</w:t>
            </w:r>
          </w:p>
        </w:tc>
        <w:tc>
          <w:tcPr>
            <w:tcW w:w="2018" w:type="dxa"/>
            <w:shd w:val="clear" w:color="auto" w:fill="auto"/>
            <w:vAlign w:val="center"/>
          </w:tcPr>
          <w:p w14:paraId="4DF1CAD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FFF20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66,283</w:t>
            </w:r>
          </w:p>
        </w:tc>
        <w:tc>
          <w:tcPr>
            <w:tcW w:w="2261" w:type="dxa"/>
            <w:shd w:val="clear" w:color="auto" w:fill="auto"/>
            <w:vAlign w:val="center"/>
          </w:tcPr>
          <w:p w14:paraId="09992C2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9,283</w:t>
            </w:r>
          </w:p>
        </w:tc>
        <w:tc>
          <w:tcPr>
            <w:tcW w:w="1229" w:type="dxa"/>
            <w:shd w:val="clear" w:color="auto" w:fill="auto"/>
            <w:vAlign w:val="center"/>
          </w:tcPr>
          <w:p w14:paraId="543F1D3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16.29</w:t>
            </w:r>
          </w:p>
        </w:tc>
      </w:tr>
      <w:tr w:rsidR="00B77579" w:rsidRPr="0075342C" w14:paraId="331B8B4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16281AF"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5B15E9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2,957,000</w:t>
            </w:r>
          </w:p>
        </w:tc>
        <w:tc>
          <w:tcPr>
            <w:tcW w:w="1844" w:type="dxa"/>
            <w:shd w:val="clear" w:color="auto" w:fill="auto"/>
            <w:vAlign w:val="center"/>
          </w:tcPr>
          <w:p w14:paraId="72BACF6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2,955,465</w:t>
            </w:r>
          </w:p>
        </w:tc>
        <w:tc>
          <w:tcPr>
            <w:tcW w:w="1956" w:type="dxa"/>
            <w:shd w:val="clear" w:color="auto" w:fill="auto"/>
            <w:vAlign w:val="center"/>
          </w:tcPr>
          <w:p w14:paraId="03B4959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1DC7C2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294C9E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2,955,465</w:t>
            </w:r>
          </w:p>
        </w:tc>
        <w:tc>
          <w:tcPr>
            <w:tcW w:w="2018" w:type="dxa"/>
            <w:shd w:val="clear" w:color="auto" w:fill="auto"/>
            <w:vAlign w:val="center"/>
          </w:tcPr>
          <w:p w14:paraId="6111760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5EAF5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2,955,465</w:t>
            </w:r>
          </w:p>
        </w:tc>
        <w:tc>
          <w:tcPr>
            <w:tcW w:w="2261" w:type="dxa"/>
            <w:shd w:val="clear" w:color="auto" w:fill="auto"/>
            <w:vAlign w:val="center"/>
          </w:tcPr>
          <w:p w14:paraId="51DB868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- 1,535</w:t>
            </w:r>
          </w:p>
        </w:tc>
        <w:tc>
          <w:tcPr>
            <w:tcW w:w="1229" w:type="dxa"/>
            <w:shd w:val="clear" w:color="auto" w:fill="auto"/>
            <w:vAlign w:val="center"/>
          </w:tcPr>
          <w:p w14:paraId="6DC4D4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- 0.05</w:t>
            </w:r>
          </w:p>
        </w:tc>
      </w:tr>
      <w:tr w:rsidR="00B77579" w:rsidRPr="0075342C" w14:paraId="3D4E503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2BA08AA"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75EB499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4,000</w:t>
            </w:r>
          </w:p>
        </w:tc>
        <w:tc>
          <w:tcPr>
            <w:tcW w:w="1844" w:type="dxa"/>
            <w:shd w:val="clear" w:color="auto" w:fill="auto"/>
            <w:vAlign w:val="center"/>
          </w:tcPr>
          <w:p w14:paraId="5E73B6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44,339</w:t>
            </w:r>
          </w:p>
        </w:tc>
        <w:tc>
          <w:tcPr>
            <w:tcW w:w="1956" w:type="dxa"/>
            <w:shd w:val="clear" w:color="auto" w:fill="auto"/>
            <w:vAlign w:val="center"/>
          </w:tcPr>
          <w:p w14:paraId="181CA6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E31636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7BE418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44,339</w:t>
            </w:r>
          </w:p>
        </w:tc>
        <w:tc>
          <w:tcPr>
            <w:tcW w:w="2018" w:type="dxa"/>
            <w:shd w:val="clear" w:color="auto" w:fill="auto"/>
            <w:vAlign w:val="center"/>
          </w:tcPr>
          <w:p w14:paraId="08E3AD5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17E5E7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44,339</w:t>
            </w:r>
          </w:p>
        </w:tc>
        <w:tc>
          <w:tcPr>
            <w:tcW w:w="2261" w:type="dxa"/>
            <w:shd w:val="clear" w:color="auto" w:fill="auto"/>
            <w:vAlign w:val="center"/>
          </w:tcPr>
          <w:p w14:paraId="07F9DB7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40,339</w:t>
            </w:r>
          </w:p>
        </w:tc>
        <w:tc>
          <w:tcPr>
            <w:tcW w:w="1229" w:type="dxa"/>
            <w:shd w:val="clear" w:color="auto" w:fill="auto"/>
            <w:vAlign w:val="center"/>
          </w:tcPr>
          <w:p w14:paraId="1765F40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1,008.48</w:t>
            </w:r>
          </w:p>
        </w:tc>
      </w:tr>
      <w:tr w:rsidR="00B77579" w:rsidRPr="0075342C" w14:paraId="51759E7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067E18A"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萬華區公所</w:t>
            </w:r>
          </w:p>
        </w:tc>
        <w:tc>
          <w:tcPr>
            <w:tcW w:w="1956" w:type="dxa"/>
            <w:shd w:val="clear" w:color="auto" w:fill="auto"/>
            <w:vAlign w:val="center"/>
          </w:tcPr>
          <w:p w14:paraId="2C442E4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18,891,000</w:t>
            </w:r>
          </w:p>
        </w:tc>
        <w:tc>
          <w:tcPr>
            <w:tcW w:w="1844" w:type="dxa"/>
            <w:shd w:val="clear" w:color="auto" w:fill="auto"/>
            <w:vAlign w:val="center"/>
          </w:tcPr>
          <w:p w14:paraId="4EAFDD5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21,510,698</w:t>
            </w:r>
          </w:p>
        </w:tc>
        <w:tc>
          <w:tcPr>
            <w:tcW w:w="1956" w:type="dxa"/>
            <w:shd w:val="clear" w:color="auto" w:fill="auto"/>
            <w:vAlign w:val="center"/>
          </w:tcPr>
          <w:p w14:paraId="4BCA42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975163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0BE14F3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21,510,698</w:t>
            </w:r>
          </w:p>
        </w:tc>
        <w:tc>
          <w:tcPr>
            <w:tcW w:w="2018" w:type="dxa"/>
            <w:shd w:val="clear" w:color="auto" w:fill="auto"/>
            <w:vAlign w:val="center"/>
          </w:tcPr>
          <w:p w14:paraId="5DA7A1C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02F72C9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21,510,698</w:t>
            </w:r>
          </w:p>
        </w:tc>
        <w:tc>
          <w:tcPr>
            <w:tcW w:w="2261" w:type="dxa"/>
            <w:shd w:val="clear" w:color="auto" w:fill="auto"/>
            <w:vAlign w:val="center"/>
          </w:tcPr>
          <w:p w14:paraId="5F772F2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2,619,698</w:t>
            </w:r>
          </w:p>
        </w:tc>
        <w:tc>
          <w:tcPr>
            <w:tcW w:w="1229" w:type="dxa"/>
            <w:shd w:val="clear" w:color="auto" w:fill="auto"/>
            <w:vAlign w:val="center"/>
          </w:tcPr>
          <w:p w14:paraId="7A595DE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13.87</w:t>
            </w:r>
          </w:p>
        </w:tc>
      </w:tr>
      <w:tr w:rsidR="00B77579" w:rsidRPr="0075342C" w14:paraId="07039E1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84C68BC"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165ACEA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1844" w:type="dxa"/>
            <w:shd w:val="clear" w:color="auto" w:fill="auto"/>
            <w:vAlign w:val="center"/>
          </w:tcPr>
          <w:p w14:paraId="34B7057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39,761</w:t>
            </w:r>
          </w:p>
        </w:tc>
        <w:tc>
          <w:tcPr>
            <w:tcW w:w="1956" w:type="dxa"/>
            <w:shd w:val="clear" w:color="auto" w:fill="auto"/>
            <w:vAlign w:val="center"/>
          </w:tcPr>
          <w:p w14:paraId="6C5A229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8EDCBB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5AC91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39,761</w:t>
            </w:r>
          </w:p>
        </w:tc>
        <w:tc>
          <w:tcPr>
            <w:tcW w:w="2018" w:type="dxa"/>
            <w:shd w:val="clear" w:color="auto" w:fill="auto"/>
            <w:vAlign w:val="center"/>
          </w:tcPr>
          <w:p w14:paraId="386733A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A3444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39,761</w:t>
            </w:r>
          </w:p>
        </w:tc>
        <w:tc>
          <w:tcPr>
            <w:tcW w:w="2261" w:type="dxa"/>
            <w:shd w:val="clear" w:color="auto" w:fill="auto"/>
            <w:vAlign w:val="center"/>
          </w:tcPr>
          <w:p w14:paraId="7239EDF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37,761</w:t>
            </w:r>
          </w:p>
        </w:tc>
        <w:tc>
          <w:tcPr>
            <w:tcW w:w="1229" w:type="dxa"/>
            <w:shd w:val="clear" w:color="auto" w:fill="auto"/>
            <w:vAlign w:val="center"/>
          </w:tcPr>
          <w:p w14:paraId="336A106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1,888.05</w:t>
            </w:r>
          </w:p>
        </w:tc>
      </w:tr>
      <w:tr w:rsidR="00B77579" w:rsidRPr="0075342C" w14:paraId="0C610A6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0D41F4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54C0177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12,313,000</w:t>
            </w:r>
          </w:p>
        </w:tc>
        <w:tc>
          <w:tcPr>
            <w:tcW w:w="1844" w:type="dxa"/>
            <w:shd w:val="clear" w:color="auto" w:fill="auto"/>
            <w:vAlign w:val="center"/>
          </w:tcPr>
          <w:p w14:paraId="68503C8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16,279,506</w:t>
            </w:r>
          </w:p>
        </w:tc>
        <w:tc>
          <w:tcPr>
            <w:tcW w:w="1956" w:type="dxa"/>
            <w:shd w:val="clear" w:color="auto" w:fill="auto"/>
            <w:vAlign w:val="center"/>
          </w:tcPr>
          <w:p w14:paraId="692F68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ADA24E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DC721C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16,279,506</w:t>
            </w:r>
          </w:p>
        </w:tc>
        <w:tc>
          <w:tcPr>
            <w:tcW w:w="2018" w:type="dxa"/>
            <w:shd w:val="clear" w:color="auto" w:fill="auto"/>
            <w:vAlign w:val="center"/>
          </w:tcPr>
          <w:p w14:paraId="5B67203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E4C9B4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16,279,506</w:t>
            </w:r>
          </w:p>
        </w:tc>
        <w:tc>
          <w:tcPr>
            <w:tcW w:w="2261" w:type="dxa"/>
            <w:shd w:val="clear" w:color="auto" w:fill="auto"/>
            <w:vAlign w:val="center"/>
          </w:tcPr>
          <w:p w14:paraId="7BEEBC5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3,966,506</w:t>
            </w:r>
          </w:p>
        </w:tc>
        <w:tc>
          <w:tcPr>
            <w:tcW w:w="1229" w:type="dxa"/>
            <w:shd w:val="clear" w:color="auto" w:fill="auto"/>
            <w:vAlign w:val="center"/>
          </w:tcPr>
          <w:p w14:paraId="10BBB6D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32.21</w:t>
            </w:r>
          </w:p>
        </w:tc>
      </w:tr>
      <w:tr w:rsidR="00B77579" w:rsidRPr="0075342C" w14:paraId="4199582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1D7E34A"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52373C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6,105,000</w:t>
            </w:r>
          </w:p>
        </w:tc>
        <w:tc>
          <w:tcPr>
            <w:tcW w:w="1844" w:type="dxa"/>
            <w:shd w:val="clear" w:color="auto" w:fill="auto"/>
            <w:vAlign w:val="center"/>
          </w:tcPr>
          <w:p w14:paraId="2C0FC0E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4,668,684</w:t>
            </w:r>
          </w:p>
        </w:tc>
        <w:tc>
          <w:tcPr>
            <w:tcW w:w="1956" w:type="dxa"/>
            <w:shd w:val="clear" w:color="auto" w:fill="auto"/>
            <w:vAlign w:val="center"/>
          </w:tcPr>
          <w:p w14:paraId="7367C08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E528CE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FF4763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4,668,684</w:t>
            </w:r>
          </w:p>
        </w:tc>
        <w:tc>
          <w:tcPr>
            <w:tcW w:w="2018" w:type="dxa"/>
            <w:shd w:val="clear" w:color="auto" w:fill="auto"/>
            <w:vAlign w:val="center"/>
          </w:tcPr>
          <w:p w14:paraId="10684FB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0CC7AFD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4,668,684</w:t>
            </w:r>
          </w:p>
        </w:tc>
        <w:tc>
          <w:tcPr>
            <w:tcW w:w="2261" w:type="dxa"/>
            <w:shd w:val="clear" w:color="auto" w:fill="auto"/>
            <w:vAlign w:val="center"/>
          </w:tcPr>
          <w:p w14:paraId="63B1D5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- 1,436,316</w:t>
            </w:r>
          </w:p>
        </w:tc>
        <w:tc>
          <w:tcPr>
            <w:tcW w:w="1229" w:type="dxa"/>
            <w:shd w:val="clear" w:color="auto" w:fill="auto"/>
            <w:vAlign w:val="center"/>
          </w:tcPr>
          <w:p w14:paraId="385575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- 23.53</w:t>
            </w:r>
          </w:p>
        </w:tc>
      </w:tr>
      <w:tr w:rsidR="00B77579" w:rsidRPr="0075342C" w14:paraId="522CAA4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2D73785"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0579A60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26E2798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595C67D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9076C8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CDA77D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2433566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0879B1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4D54C49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4807113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1D36AAA8"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68D0ED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3C7FAFB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22,000</w:t>
            </w:r>
          </w:p>
        </w:tc>
        <w:tc>
          <w:tcPr>
            <w:tcW w:w="1844" w:type="dxa"/>
            <w:shd w:val="clear" w:color="auto" w:fill="auto"/>
            <w:vAlign w:val="center"/>
          </w:tcPr>
          <w:p w14:paraId="0984D6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74,247</w:t>
            </w:r>
          </w:p>
        </w:tc>
        <w:tc>
          <w:tcPr>
            <w:tcW w:w="1956" w:type="dxa"/>
            <w:shd w:val="clear" w:color="auto" w:fill="auto"/>
            <w:vAlign w:val="center"/>
          </w:tcPr>
          <w:p w14:paraId="481C15C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87BC2B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EEAB1E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74,247</w:t>
            </w:r>
          </w:p>
        </w:tc>
        <w:tc>
          <w:tcPr>
            <w:tcW w:w="2018" w:type="dxa"/>
            <w:shd w:val="clear" w:color="auto" w:fill="auto"/>
            <w:vAlign w:val="center"/>
          </w:tcPr>
          <w:p w14:paraId="4CB73A9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C4F86A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74,247</w:t>
            </w:r>
          </w:p>
        </w:tc>
        <w:tc>
          <w:tcPr>
            <w:tcW w:w="2261" w:type="dxa"/>
            <w:shd w:val="clear" w:color="auto" w:fill="auto"/>
            <w:vAlign w:val="center"/>
          </w:tcPr>
          <w:p w14:paraId="01EC84D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52,247</w:t>
            </w:r>
          </w:p>
        </w:tc>
        <w:tc>
          <w:tcPr>
            <w:tcW w:w="1229" w:type="dxa"/>
            <w:shd w:val="clear" w:color="auto" w:fill="auto"/>
            <w:vAlign w:val="center"/>
          </w:tcPr>
          <w:p w14:paraId="69AFED7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237.49</w:t>
            </w:r>
          </w:p>
        </w:tc>
      </w:tr>
      <w:tr w:rsidR="00B77579" w:rsidRPr="0075342C" w14:paraId="1DF5404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53DBC22"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文山區公所</w:t>
            </w:r>
          </w:p>
        </w:tc>
        <w:tc>
          <w:tcPr>
            <w:tcW w:w="1956" w:type="dxa"/>
            <w:shd w:val="clear" w:color="auto" w:fill="auto"/>
            <w:vAlign w:val="center"/>
          </w:tcPr>
          <w:p w14:paraId="3C673AA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12,541,000</w:t>
            </w:r>
          </w:p>
        </w:tc>
        <w:tc>
          <w:tcPr>
            <w:tcW w:w="1844" w:type="dxa"/>
            <w:shd w:val="clear" w:color="auto" w:fill="auto"/>
            <w:vAlign w:val="center"/>
          </w:tcPr>
          <w:p w14:paraId="5F42958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13,782,460</w:t>
            </w:r>
          </w:p>
        </w:tc>
        <w:tc>
          <w:tcPr>
            <w:tcW w:w="1956" w:type="dxa"/>
            <w:shd w:val="clear" w:color="auto" w:fill="auto"/>
            <w:vAlign w:val="center"/>
          </w:tcPr>
          <w:p w14:paraId="18701D7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028010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39BC415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13,782,460</w:t>
            </w:r>
          </w:p>
        </w:tc>
        <w:tc>
          <w:tcPr>
            <w:tcW w:w="2018" w:type="dxa"/>
            <w:shd w:val="clear" w:color="auto" w:fill="auto"/>
            <w:vAlign w:val="center"/>
          </w:tcPr>
          <w:p w14:paraId="06243BC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3715A3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13,782,460</w:t>
            </w:r>
          </w:p>
        </w:tc>
        <w:tc>
          <w:tcPr>
            <w:tcW w:w="2261" w:type="dxa"/>
            <w:shd w:val="clear" w:color="auto" w:fill="auto"/>
            <w:vAlign w:val="center"/>
          </w:tcPr>
          <w:p w14:paraId="5438A7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1,241,460</w:t>
            </w:r>
          </w:p>
        </w:tc>
        <w:tc>
          <w:tcPr>
            <w:tcW w:w="1229" w:type="dxa"/>
            <w:shd w:val="clear" w:color="auto" w:fill="auto"/>
            <w:vAlign w:val="center"/>
          </w:tcPr>
          <w:p w14:paraId="1C6D08B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9.90</w:t>
            </w:r>
          </w:p>
        </w:tc>
      </w:tr>
      <w:tr w:rsidR="00B77579" w:rsidRPr="0075342C" w14:paraId="3BDE350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4AEF8A5"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2785B58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31,000</w:t>
            </w:r>
          </w:p>
        </w:tc>
        <w:tc>
          <w:tcPr>
            <w:tcW w:w="1844" w:type="dxa"/>
            <w:shd w:val="clear" w:color="auto" w:fill="auto"/>
            <w:vAlign w:val="center"/>
          </w:tcPr>
          <w:p w14:paraId="4F9198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147,163</w:t>
            </w:r>
          </w:p>
        </w:tc>
        <w:tc>
          <w:tcPr>
            <w:tcW w:w="1956" w:type="dxa"/>
            <w:shd w:val="clear" w:color="auto" w:fill="auto"/>
            <w:vAlign w:val="center"/>
          </w:tcPr>
          <w:p w14:paraId="1F94DAB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2C9690D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74062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147,163</w:t>
            </w:r>
          </w:p>
        </w:tc>
        <w:tc>
          <w:tcPr>
            <w:tcW w:w="2018" w:type="dxa"/>
            <w:shd w:val="clear" w:color="auto" w:fill="auto"/>
            <w:vAlign w:val="center"/>
          </w:tcPr>
          <w:p w14:paraId="6C20D6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2E4E2D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147,163</w:t>
            </w:r>
          </w:p>
        </w:tc>
        <w:tc>
          <w:tcPr>
            <w:tcW w:w="2261" w:type="dxa"/>
            <w:shd w:val="clear" w:color="auto" w:fill="auto"/>
            <w:vAlign w:val="center"/>
          </w:tcPr>
          <w:p w14:paraId="61DFCCE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116,163</w:t>
            </w:r>
          </w:p>
        </w:tc>
        <w:tc>
          <w:tcPr>
            <w:tcW w:w="1229" w:type="dxa"/>
            <w:shd w:val="clear" w:color="auto" w:fill="auto"/>
            <w:vAlign w:val="center"/>
          </w:tcPr>
          <w:p w14:paraId="61C41E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374.72</w:t>
            </w:r>
          </w:p>
        </w:tc>
      </w:tr>
      <w:tr w:rsidR="00B77579" w:rsidRPr="0075342C" w14:paraId="0873681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6A51ADE"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1704A1E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11,205,000</w:t>
            </w:r>
          </w:p>
        </w:tc>
        <w:tc>
          <w:tcPr>
            <w:tcW w:w="1844" w:type="dxa"/>
            <w:shd w:val="clear" w:color="auto" w:fill="auto"/>
            <w:vAlign w:val="center"/>
          </w:tcPr>
          <w:p w14:paraId="27C2BF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12,100,978</w:t>
            </w:r>
          </w:p>
        </w:tc>
        <w:tc>
          <w:tcPr>
            <w:tcW w:w="1956" w:type="dxa"/>
            <w:shd w:val="clear" w:color="auto" w:fill="auto"/>
            <w:vAlign w:val="center"/>
          </w:tcPr>
          <w:p w14:paraId="75293EA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A5565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913BD5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12,100,978</w:t>
            </w:r>
          </w:p>
        </w:tc>
        <w:tc>
          <w:tcPr>
            <w:tcW w:w="2018" w:type="dxa"/>
            <w:shd w:val="clear" w:color="auto" w:fill="auto"/>
            <w:vAlign w:val="center"/>
          </w:tcPr>
          <w:p w14:paraId="155427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869D84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12,100,978</w:t>
            </w:r>
          </w:p>
        </w:tc>
        <w:tc>
          <w:tcPr>
            <w:tcW w:w="2261" w:type="dxa"/>
            <w:shd w:val="clear" w:color="auto" w:fill="auto"/>
            <w:vAlign w:val="center"/>
          </w:tcPr>
          <w:p w14:paraId="6F9B50D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895,978</w:t>
            </w:r>
          </w:p>
        </w:tc>
        <w:tc>
          <w:tcPr>
            <w:tcW w:w="1229" w:type="dxa"/>
            <w:shd w:val="clear" w:color="auto" w:fill="auto"/>
            <w:vAlign w:val="center"/>
          </w:tcPr>
          <w:p w14:paraId="34785C2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8.00</w:t>
            </w:r>
          </w:p>
        </w:tc>
      </w:tr>
      <w:tr w:rsidR="00B77579" w:rsidRPr="0075342C" w14:paraId="7892F14F"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E6CBE67"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3CD147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701,000</w:t>
            </w:r>
          </w:p>
        </w:tc>
        <w:tc>
          <w:tcPr>
            <w:tcW w:w="1844" w:type="dxa"/>
            <w:shd w:val="clear" w:color="auto" w:fill="auto"/>
            <w:vAlign w:val="center"/>
          </w:tcPr>
          <w:p w14:paraId="43C0B55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847,962</w:t>
            </w:r>
          </w:p>
        </w:tc>
        <w:tc>
          <w:tcPr>
            <w:tcW w:w="1956" w:type="dxa"/>
            <w:shd w:val="clear" w:color="auto" w:fill="auto"/>
            <w:vAlign w:val="center"/>
          </w:tcPr>
          <w:p w14:paraId="52F8F86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345EA40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DC71F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847,962</w:t>
            </w:r>
          </w:p>
        </w:tc>
        <w:tc>
          <w:tcPr>
            <w:tcW w:w="2018" w:type="dxa"/>
            <w:shd w:val="clear" w:color="auto" w:fill="auto"/>
            <w:vAlign w:val="center"/>
          </w:tcPr>
          <w:p w14:paraId="4B0D304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401D68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847,962</w:t>
            </w:r>
          </w:p>
        </w:tc>
        <w:tc>
          <w:tcPr>
            <w:tcW w:w="2261" w:type="dxa"/>
            <w:shd w:val="clear" w:color="auto" w:fill="auto"/>
            <w:vAlign w:val="center"/>
          </w:tcPr>
          <w:p w14:paraId="6590D95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146,962</w:t>
            </w:r>
          </w:p>
        </w:tc>
        <w:tc>
          <w:tcPr>
            <w:tcW w:w="1229" w:type="dxa"/>
            <w:shd w:val="clear" w:color="auto" w:fill="auto"/>
            <w:vAlign w:val="center"/>
          </w:tcPr>
          <w:p w14:paraId="00EF54C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20.96</w:t>
            </w:r>
          </w:p>
        </w:tc>
      </w:tr>
      <w:tr w:rsidR="00B77579" w:rsidRPr="0075342C" w14:paraId="57916721"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840604F"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18BB786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6B07397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0F33BA6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E83FD1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890D0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26985EC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E78E43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3ED6F4D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577C533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6D387A6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02E4A6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0AE872F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155,000</w:t>
            </w:r>
          </w:p>
        </w:tc>
        <w:tc>
          <w:tcPr>
            <w:tcW w:w="1844" w:type="dxa"/>
            <w:shd w:val="clear" w:color="auto" w:fill="auto"/>
            <w:vAlign w:val="center"/>
          </w:tcPr>
          <w:p w14:paraId="128E12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237,857</w:t>
            </w:r>
          </w:p>
        </w:tc>
        <w:tc>
          <w:tcPr>
            <w:tcW w:w="1956" w:type="dxa"/>
            <w:shd w:val="clear" w:color="auto" w:fill="auto"/>
            <w:vAlign w:val="center"/>
          </w:tcPr>
          <w:p w14:paraId="6F73C10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6C17C4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7C997B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237,857</w:t>
            </w:r>
          </w:p>
        </w:tc>
        <w:tc>
          <w:tcPr>
            <w:tcW w:w="2018" w:type="dxa"/>
            <w:shd w:val="clear" w:color="auto" w:fill="auto"/>
            <w:vAlign w:val="center"/>
          </w:tcPr>
          <w:p w14:paraId="5BCE453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341FA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237,857</w:t>
            </w:r>
          </w:p>
        </w:tc>
        <w:tc>
          <w:tcPr>
            <w:tcW w:w="2261" w:type="dxa"/>
            <w:shd w:val="clear" w:color="auto" w:fill="auto"/>
            <w:vAlign w:val="center"/>
          </w:tcPr>
          <w:p w14:paraId="653461E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82,857</w:t>
            </w:r>
          </w:p>
        </w:tc>
        <w:tc>
          <w:tcPr>
            <w:tcW w:w="1229" w:type="dxa"/>
            <w:shd w:val="clear" w:color="auto" w:fill="auto"/>
            <w:vAlign w:val="center"/>
          </w:tcPr>
          <w:p w14:paraId="259C03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53.46</w:t>
            </w:r>
          </w:p>
        </w:tc>
      </w:tr>
      <w:tr w:rsidR="00B77579" w:rsidRPr="0075342C" w14:paraId="33A30D18"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ABC361B"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南港區公所</w:t>
            </w:r>
          </w:p>
        </w:tc>
        <w:tc>
          <w:tcPr>
            <w:tcW w:w="1956" w:type="dxa"/>
            <w:shd w:val="clear" w:color="auto" w:fill="auto"/>
            <w:vAlign w:val="center"/>
          </w:tcPr>
          <w:p w14:paraId="1174735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5,066,000</w:t>
            </w:r>
          </w:p>
        </w:tc>
        <w:tc>
          <w:tcPr>
            <w:tcW w:w="1844" w:type="dxa"/>
            <w:shd w:val="clear" w:color="auto" w:fill="auto"/>
            <w:vAlign w:val="center"/>
          </w:tcPr>
          <w:p w14:paraId="3B78A5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7,329,668</w:t>
            </w:r>
          </w:p>
        </w:tc>
        <w:tc>
          <w:tcPr>
            <w:tcW w:w="1956" w:type="dxa"/>
            <w:shd w:val="clear" w:color="auto" w:fill="auto"/>
            <w:vAlign w:val="center"/>
          </w:tcPr>
          <w:p w14:paraId="1E654C0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F2331A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74342CC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7,329,668</w:t>
            </w:r>
          </w:p>
        </w:tc>
        <w:tc>
          <w:tcPr>
            <w:tcW w:w="2018" w:type="dxa"/>
            <w:shd w:val="clear" w:color="auto" w:fill="auto"/>
            <w:vAlign w:val="center"/>
          </w:tcPr>
          <w:p w14:paraId="10A6C41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68BD21C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7,329,668</w:t>
            </w:r>
          </w:p>
        </w:tc>
        <w:tc>
          <w:tcPr>
            <w:tcW w:w="2261" w:type="dxa"/>
            <w:shd w:val="clear" w:color="auto" w:fill="auto"/>
            <w:vAlign w:val="center"/>
          </w:tcPr>
          <w:p w14:paraId="3AC5F2C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2,263,668</w:t>
            </w:r>
          </w:p>
        </w:tc>
        <w:tc>
          <w:tcPr>
            <w:tcW w:w="1229" w:type="dxa"/>
            <w:shd w:val="clear" w:color="auto" w:fill="auto"/>
            <w:vAlign w:val="center"/>
          </w:tcPr>
          <w:p w14:paraId="56FFEF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44.68</w:t>
            </w:r>
          </w:p>
        </w:tc>
      </w:tr>
      <w:tr w:rsidR="00B77579" w:rsidRPr="0075342C" w14:paraId="659A683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113A109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7B9B0D2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1844" w:type="dxa"/>
            <w:shd w:val="clear" w:color="auto" w:fill="auto"/>
            <w:vAlign w:val="center"/>
          </w:tcPr>
          <w:p w14:paraId="06556A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982,959</w:t>
            </w:r>
          </w:p>
        </w:tc>
        <w:tc>
          <w:tcPr>
            <w:tcW w:w="1956" w:type="dxa"/>
            <w:shd w:val="clear" w:color="auto" w:fill="auto"/>
            <w:vAlign w:val="center"/>
          </w:tcPr>
          <w:p w14:paraId="15E4047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78C6A7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0DD9FF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982,959</w:t>
            </w:r>
          </w:p>
        </w:tc>
        <w:tc>
          <w:tcPr>
            <w:tcW w:w="2018" w:type="dxa"/>
            <w:shd w:val="clear" w:color="auto" w:fill="auto"/>
            <w:vAlign w:val="center"/>
          </w:tcPr>
          <w:p w14:paraId="214E91D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E3C8C3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982,959</w:t>
            </w:r>
          </w:p>
        </w:tc>
        <w:tc>
          <w:tcPr>
            <w:tcW w:w="2261" w:type="dxa"/>
            <w:shd w:val="clear" w:color="auto" w:fill="auto"/>
            <w:vAlign w:val="center"/>
          </w:tcPr>
          <w:p w14:paraId="53DAED0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980,959</w:t>
            </w:r>
          </w:p>
        </w:tc>
        <w:tc>
          <w:tcPr>
            <w:tcW w:w="1229" w:type="dxa"/>
            <w:shd w:val="clear" w:color="auto" w:fill="auto"/>
            <w:vAlign w:val="center"/>
          </w:tcPr>
          <w:p w14:paraId="10C4B68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49,047.95</w:t>
            </w:r>
          </w:p>
        </w:tc>
      </w:tr>
      <w:tr w:rsidR="00B77579" w:rsidRPr="0075342C" w14:paraId="74DF9BB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F9C5799"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5BD9781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1,761,000</w:t>
            </w:r>
          </w:p>
        </w:tc>
        <w:tc>
          <w:tcPr>
            <w:tcW w:w="1844" w:type="dxa"/>
            <w:shd w:val="clear" w:color="auto" w:fill="auto"/>
            <w:vAlign w:val="center"/>
          </w:tcPr>
          <w:p w14:paraId="40E0558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2,961,722</w:t>
            </w:r>
          </w:p>
        </w:tc>
        <w:tc>
          <w:tcPr>
            <w:tcW w:w="1956" w:type="dxa"/>
            <w:shd w:val="clear" w:color="auto" w:fill="auto"/>
            <w:vAlign w:val="center"/>
          </w:tcPr>
          <w:p w14:paraId="793E1A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E7B124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27A3E9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2,961,722</w:t>
            </w:r>
          </w:p>
        </w:tc>
        <w:tc>
          <w:tcPr>
            <w:tcW w:w="2018" w:type="dxa"/>
            <w:shd w:val="clear" w:color="auto" w:fill="auto"/>
            <w:vAlign w:val="center"/>
          </w:tcPr>
          <w:p w14:paraId="16BFCAD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6D4BB5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2,961,722</w:t>
            </w:r>
          </w:p>
        </w:tc>
        <w:tc>
          <w:tcPr>
            <w:tcW w:w="2261" w:type="dxa"/>
            <w:shd w:val="clear" w:color="auto" w:fill="auto"/>
            <w:vAlign w:val="center"/>
          </w:tcPr>
          <w:p w14:paraId="3A231B3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1,200,722</w:t>
            </w:r>
          </w:p>
        </w:tc>
        <w:tc>
          <w:tcPr>
            <w:tcW w:w="1229" w:type="dxa"/>
            <w:shd w:val="clear" w:color="auto" w:fill="auto"/>
            <w:vAlign w:val="center"/>
          </w:tcPr>
          <w:p w14:paraId="6FD90D4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68.18</w:t>
            </w:r>
          </w:p>
        </w:tc>
      </w:tr>
      <w:tr w:rsidR="00B77579" w:rsidRPr="0075342C" w14:paraId="108C2F4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1656810"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6A560AA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201,000</w:t>
            </w:r>
          </w:p>
        </w:tc>
        <w:tc>
          <w:tcPr>
            <w:tcW w:w="1844" w:type="dxa"/>
            <w:shd w:val="clear" w:color="auto" w:fill="auto"/>
            <w:vAlign w:val="center"/>
          </w:tcPr>
          <w:p w14:paraId="01E35E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245,203</w:t>
            </w:r>
          </w:p>
        </w:tc>
        <w:tc>
          <w:tcPr>
            <w:tcW w:w="1956" w:type="dxa"/>
            <w:shd w:val="clear" w:color="auto" w:fill="auto"/>
            <w:vAlign w:val="center"/>
          </w:tcPr>
          <w:p w14:paraId="0AA065A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66761F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7267CC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245,203</w:t>
            </w:r>
          </w:p>
        </w:tc>
        <w:tc>
          <w:tcPr>
            <w:tcW w:w="2018" w:type="dxa"/>
            <w:shd w:val="clear" w:color="auto" w:fill="auto"/>
            <w:vAlign w:val="center"/>
          </w:tcPr>
          <w:p w14:paraId="6A8E3F2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E1998F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245,203</w:t>
            </w:r>
          </w:p>
        </w:tc>
        <w:tc>
          <w:tcPr>
            <w:tcW w:w="2261" w:type="dxa"/>
            <w:shd w:val="clear" w:color="auto" w:fill="auto"/>
            <w:vAlign w:val="center"/>
          </w:tcPr>
          <w:p w14:paraId="670E988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44,203</w:t>
            </w:r>
          </w:p>
        </w:tc>
        <w:tc>
          <w:tcPr>
            <w:tcW w:w="1229" w:type="dxa"/>
            <w:shd w:val="clear" w:color="auto" w:fill="auto"/>
            <w:vAlign w:val="center"/>
          </w:tcPr>
          <w:p w14:paraId="35FEF1B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21.99</w:t>
            </w:r>
          </w:p>
        </w:tc>
      </w:tr>
      <w:tr w:rsidR="00B77579" w:rsidRPr="0075342C" w14:paraId="048C177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CFDC3C7"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5E4C8A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3,099,000</w:t>
            </w:r>
          </w:p>
        </w:tc>
        <w:tc>
          <w:tcPr>
            <w:tcW w:w="1844" w:type="dxa"/>
            <w:shd w:val="clear" w:color="auto" w:fill="auto"/>
            <w:vAlign w:val="center"/>
          </w:tcPr>
          <w:p w14:paraId="395AD4F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3,098,010</w:t>
            </w:r>
          </w:p>
        </w:tc>
        <w:tc>
          <w:tcPr>
            <w:tcW w:w="1956" w:type="dxa"/>
            <w:shd w:val="clear" w:color="auto" w:fill="auto"/>
            <w:vAlign w:val="center"/>
          </w:tcPr>
          <w:p w14:paraId="6CAA146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3DD7E1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33C48D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3,098,010</w:t>
            </w:r>
          </w:p>
        </w:tc>
        <w:tc>
          <w:tcPr>
            <w:tcW w:w="2018" w:type="dxa"/>
            <w:shd w:val="clear" w:color="auto" w:fill="auto"/>
            <w:vAlign w:val="center"/>
          </w:tcPr>
          <w:p w14:paraId="6AC381A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951AED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3,098,010</w:t>
            </w:r>
          </w:p>
        </w:tc>
        <w:tc>
          <w:tcPr>
            <w:tcW w:w="2261" w:type="dxa"/>
            <w:shd w:val="clear" w:color="auto" w:fill="auto"/>
            <w:vAlign w:val="center"/>
          </w:tcPr>
          <w:p w14:paraId="7DAC8F3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- 990</w:t>
            </w:r>
          </w:p>
        </w:tc>
        <w:tc>
          <w:tcPr>
            <w:tcW w:w="1229" w:type="dxa"/>
            <w:shd w:val="clear" w:color="auto" w:fill="auto"/>
            <w:vAlign w:val="center"/>
          </w:tcPr>
          <w:p w14:paraId="60003F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- 0.03</w:t>
            </w:r>
          </w:p>
        </w:tc>
      </w:tr>
      <w:tr w:rsidR="00B77579" w:rsidRPr="0075342C" w14:paraId="5C241CE6"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D6D4F62"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358B0E9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3,000</w:t>
            </w:r>
          </w:p>
        </w:tc>
        <w:tc>
          <w:tcPr>
            <w:tcW w:w="1844" w:type="dxa"/>
            <w:shd w:val="clear" w:color="auto" w:fill="auto"/>
            <w:vAlign w:val="center"/>
          </w:tcPr>
          <w:p w14:paraId="32BB5BD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41,774</w:t>
            </w:r>
          </w:p>
        </w:tc>
        <w:tc>
          <w:tcPr>
            <w:tcW w:w="1956" w:type="dxa"/>
            <w:shd w:val="clear" w:color="auto" w:fill="auto"/>
            <w:vAlign w:val="center"/>
          </w:tcPr>
          <w:p w14:paraId="58C0498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63D0F5B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26F402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41,774</w:t>
            </w:r>
          </w:p>
        </w:tc>
        <w:tc>
          <w:tcPr>
            <w:tcW w:w="2018" w:type="dxa"/>
            <w:shd w:val="clear" w:color="auto" w:fill="auto"/>
            <w:vAlign w:val="center"/>
          </w:tcPr>
          <w:p w14:paraId="60FBF2E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CA160C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41,774</w:t>
            </w:r>
          </w:p>
        </w:tc>
        <w:tc>
          <w:tcPr>
            <w:tcW w:w="2261" w:type="dxa"/>
            <w:shd w:val="clear" w:color="auto" w:fill="auto"/>
            <w:vAlign w:val="center"/>
          </w:tcPr>
          <w:p w14:paraId="16099CB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38,774</w:t>
            </w:r>
          </w:p>
        </w:tc>
        <w:tc>
          <w:tcPr>
            <w:tcW w:w="1229" w:type="dxa"/>
            <w:shd w:val="clear" w:color="auto" w:fill="auto"/>
            <w:vAlign w:val="center"/>
          </w:tcPr>
          <w:p w14:paraId="09CEC33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1,292.47</w:t>
            </w:r>
          </w:p>
        </w:tc>
      </w:tr>
      <w:tr w:rsidR="00B77579" w:rsidRPr="0075342C" w14:paraId="1211380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075906C"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內湖區公所</w:t>
            </w:r>
          </w:p>
        </w:tc>
        <w:tc>
          <w:tcPr>
            <w:tcW w:w="1956" w:type="dxa"/>
            <w:shd w:val="clear" w:color="auto" w:fill="auto"/>
            <w:vAlign w:val="center"/>
          </w:tcPr>
          <w:p w14:paraId="69327C8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12,706,000</w:t>
            </w:r>
          </w:p>
        </w:tc>
        <w:tc>
          <w:tcPr>
            <w:tcW w:w="1844" w:type="dxa"/>
            <w:shd w:val="clear" w:color="auto" w:fill="auto"/>
            <w:vAlign w:val="center"/>
          </w:tcPr>
          <w:p w14:paraId="50DFA26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15,223,961</w:t>
            </w:r>
          </w:p>
        </w:tc>
        <w:tc>
          <w:tcPr>
            <w:tcW w:w="1956" w:type="dxa"/>
            <w:shd w:val="clear" w:color="auto" w:fill="auto"/>
            <w:vAlign w:val="center"/>
          </w:tcPr>
          <w:p w14:paraId="2E662A1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06900E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775399B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15,223,961</w:t>
            </w:r>
          </w:p>
        </w:tc>
        <w:tc>
          <w:tcPr>
            <w:tcW w:w="2018" w:type="dxa"/>
            <w:shd w:val="clear" w:color="auto" w:fill="auto"/>
            <w:vAlign w:val="center"/>
          </w:tcPr>
          <w:p w14:paraId="5D3DFE5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2E53343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15,223,961</w:t>
            </w:r>
          </w:p>
        </w:tc>
        <w:tc>
          <w:tcPr>
            <w:tcW w:w="2261" w:type="dxa"/>
            <w:shd w:val="clear" w:color="auto" w:fill="auto"/>
            <w:vAlign w:val="center"/>
          </w:tcPr>
          <w:p w14:paraId="4907B97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2,517,961</w:t>
            </w:r>
          </w:p>
        </w:tc>
        <w:tc>
          <w:tcPr>
            <w:tcW w:w="1229" w:type="dxa"/>
            <w:shd w:val="clear" w:color="auto" w:fill="auto"/>
            <w:vAlign w:val="center"/>
          </w:tcPr>
          <w:p w14:paraId="4862D1A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19.82</w:t>
            </w:r>
          </w:p>
        </w:tc>
      </w:tr>
      <w:tr w:rsidR="00B77579" w:rsidRPr="0075342C" w14:paraId="4F2E9930"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99F27E7"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29CAAE1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5F84CA9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65,749</w:t>
            </w:r>
          </w:p>
        </w:tc>
        <w:tc>
          <w:tcPr>
            <w:tcW w:w="1956" w:type="dxa"/>
            <w:shd w:val="clear" w:color="auto" w:fill="auto"/>
            <w:vAlign w:val="center"/>
          </w:tcPr>
          <w:p w14:paraId="045E06B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2633480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85E45C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65,749</w:t>
            </w:r>
          </w:p>
        </w:tc>
        <w:tc>
          <w:tcPr>
            <w:tcW w:w="2018" w:type="dxa"/>
            <w:shd w:val="clear" w:color="auto" w:fill="auto"/>
            <w:vAlign w:val="center"/>
          </w:tcPr>
          <w:p w14:paraId="73A8917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4E1E4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65,749</w:t>
            </w:r>
          </w:p>
        </w:tc>
        <w:tc>
          <w:tcPr>
            <w:tcW w:w="2261" w:type="dxa"/>
            <w:shd w:val="clear" w:color="auto" w:fill="auto"/>
            <w:vAlign w:val="center"/>
          </w:tcPr>
          <w:p w14:paraId="090864B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64,749</w:t>
            </w:r>
          </w:p>
        </w:tc>
        <w:tc>
          <w:tcPr>
            <w:tcW w:w="1229" w:type="dxa"/>
            <w:shd w:val="clear" w:color="auto" w:fill="auto"/>
            <w:vAlign w:val="center"/>
          </w:tcPr>
          <w:p w14:paraId="220C5BE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6,474.90</w:t>
            </w:r>
          </w:p>
        </w:tc>
      </w:tr>
      <w:tr w:rsidR="00B77579" w:rsidRPr="0075342C" w14:paraId="3896378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9B7B255"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2741564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6,339,000</w:t>
            </w:r>
          </w:p>
        </w:tc>
        <w:tc>
          <w:tcPr>
            <w:tcW w:w="1844" w:type="dxa"/>
            <w:shd w:val="clear" w:color="auto" w:fill="auto"/>
            <w:vAlign w:val="center"/>
          </w:tcPr>
          <w:p w14:paraId="10987F4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8,704,725</w:t>
            </w:r>
          </w:p>
        </w:tc>
        <w:tc>
          <w:tcPr>
            <w:tcW w:w="1956" w:type="dxa"/>
            <w:shd w:val="clear" w:color="auto" w:fill="auto"/>
            <w:vAlign w:val="center"/>
          </w:tcPr>
          <w:p w14:paraId="455755D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285799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596773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8,704,725</w:t>
            </w:r>
          </w:p>
        </w:tc>
        <w:tc>
          <w:tcPr>
            <w:tcW w:w="2018" w:type="dxa"/>
            <w:shd w:val="clear" w:color="auto" w:fill="auto"/>
            <w:vAlign w:val="center"/>
          </w:tcPr>
          <w:p w14:paraId="4867446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3CB806B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8,704,725</w:t>
            </w:r>
          </w:p>
        </w:tc>
        <w:tc>
          <w:tcPr>
            <w:tcW w:w="2261" w:type="dxa"/>
            <w:shd w:val="clear" w:color="auto" w:fill="auto"/>
            <w:vAlign w:val="center"/>
          </w:tcPr>
          <w:p w14:paraId="7AE5CE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2,365,725</w:t>
            </w:r>
          </w:p>
        </w:tc>
        <w:tc>
          <w:tcPr>
            <w:tcW w:w="1229" w:type="dxa"/>
            <w:shd w:val="clear" w:color="auto" w:fill="auto"/>
            <w:vAlign w:val="center"/>
          </w:tcPr>
          <w:p w14:paraId="5D2A3DE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37.32</w:t>
            </w:r>
          </w:p>
        </w:tc>
      </w:tr>
      <w:tr w:rsidR="00B77579" w:rsidRPr="0075342C" w14:paraId="76A0558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5DC7FF1"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27253B3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1,131,000</w:t>
            </w:r>
          </w:p>
        </w:tc>
        <w:tc>
          <w:tcPr>
            <w:tcW w:w="1844" w:type="dxa"/>
            <w:shd w:val="clear" w:color="auto" w:fill="auto"/>
            <w:vAlign w:val="center"/>
          </w:tcPr>
          <w:p w14:paraId="5A5D476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1,010,186</w:t>
            </w:r>
          </w:p>
        </w:tc>
        <w:tc>
          <w:tcPr>
            <w:tcW w:w="1956" w:type="dxa"/>
            <w:shd w:val="clear" w:color="auto" w:fill="auto"/>
            <w:vAlign w:val="center"/>
          </w:tcPr>
          <w:p w14:paraId="478A25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9C8824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C39E22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1,010,186</w:t>
            </w:r>
          </w:p>
        </w:tc>
        <w:tc>
          <w:tcPr>
            <w:tcW w:w="2018" w:type="dxa"/>
            <w:shd w:val="clear" w:color="auto" w:fill="auto"/>
            <w:vAlign w:val="center"/>
          </w:tcPr>
          <w:p w14:paraId="13A623F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67BEE29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1,010,186</w:t>
            </w:r>
          </w:p>
        </w:tc>
        <w:tc>
          <w:tcPr>
            <w:tcW w:w="2261" w:type="dxa"/>
            <w:shd w:val="clear" w:color="auto" w:fill="auto"/>
            <w:vAlign w:val="center"/>
          </w:tcPr>
          <w:p w14:paraId="2106D01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- 120,814</w:t>
            </w:r>
          </w:p>
        </w:tc>
        <w:tc>
          <w:tcPr>
            <w:tcW w:w="1229" w:type="dxa"/>
            <w:shd w:val="clear" w:color="auto" w:fill="auto"/>
            <w:vAlign w:val="center"/>
          </w:tcPr>
          <w:p w14:paraId="1D6995B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- 10.68</w:t>
            </w:r>
          </w:p>
        </w:tc>
      </w:tr>
      <w:tr w:rsidR="00B77579" w:rsidRPr="0075342C" w14:paraId="21DD70B4"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FFE1F04"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52F8C9C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5,234,000</w:t>
            </w:r>
          </w:p>
        </w:tc>
        <w:tc>
          <w:tcPr>
            <w:tcW w:w="1844" w:type="dxa"/>
            <w:shd w:val="clear" w:color="auto" w:fill="auto"/>
            <w:vAlign w:val="center"/>
          </w:tcPr>
          <w:p w14:paraId="2D618B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5,233,779</w:t>
            </w:r>
          </w:p>
        </w:tc>
        <w:tc>
          <w:tcPr>
            <w:tcW w:w="1956" w:type="dxa"/>
            <w:shd w:val="clear" w:color="auto" w:fill="auto"/>
            <w:vAlign w:val="center"/>
          </w:tcPr>
          <w:p w14:paraId="122C783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F0C41A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4405B1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5,233,779</w:t>
            </w:r>
          </w:p>
        </w:tc>
        <w:tc>
          <w:tcPr>
            <w:tcW w:w="2018" w:type="dxa"/>
            <w:shd w:val="clear" w:color="auto" w:fill="auto"/>
            <w:vAlign w:val="center"/>
          </w:tcPr>
          <w:p w14:paraId="53F2977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1CAA30A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5,233,779</w:t>
            </w:r>
          </w:p>
        </w:tc>
        <w:tc>
          <w:tcPr>
            <w:tcW w:w="2261" w:type="dxa"/>
            <w:shd w:val="clear" w:color="auto" w:fill="auto"/>
            <w:vAlign w:val="center"/>
          </w:tcPr>
          <w:p w14:paraId="4818A6B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- 221</w:t>
            </w:r>
          </w:p>
        </w:tc>
        <w:tc>
          <w:tcPr>
            <w:tcW w:w="1229" w:type="dxa"/>
            <w:shd w:val="clear" w:color="auto" w:fill="auto"/>
            <w:vAlign w:val="center"/>
          </w:tcPr>
          <w:p w14:paraId="74C0C1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- 0.00</w:t>
            </w:r>
          </w:p>
        </w:tc>
      </w:tr>
      <w:tr w:rsidR="00B77579" w:rsidRPr="0075342C" w14:paraId="207FFC4D"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73972BF"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01F3DC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0361254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209,522</w:t>
            </w:r>
          </w:p>
        </w:tc>
        <w:tc>
          <w:tcPr>
            <w:tcW w:w="1956" w:type="dxa"/>
            <w:shd w:val="clear" w:color="auto" w:fill="auto"/>
            <w:vAlign w:val="center"/>
          </w:tcPr>
          <w:p w14:paraId="40DEF72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4BC30A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02A4637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209,522</w:t>
            </w:r>
          </w:p>
        </w:tc>
        <w:tc>
          <w:tcPr>
            <w:tcW w:w="2018" w:type="dxa"/>
            <w:shd w:val="clear" w:color="auto" w:fill="auto"/>
            <w:vAlign w:val="center"/>
          </w:tcPr>
          <w:p w14:paraId="7789C24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7AEEC7A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209,522</w:t>
            </w:r>
          </w:p>
        </w:tc>
        <w:tc>
          <w:tcPr>
            <w:tcW w:w="2261" w:type="dxa"/>
            <w:shd w:val="clear" w:color="auto" w:fill="auto"/>
            <w:vAlign w:val="center"/>
          </w:tcPr>
          <w:p w14:paraId="356F3D4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208,522</w:t>
            </w:r>
          </w:p>
        </w:tc>
        <w:tc>
          <w:tcPr>
            <w:tcW w:w="1229" w:type="dxa"/>
            <w:shd w:val="clear" w:color="auto" w:fill="auto"/>
            <w:vAlign w:val="center"/>
          </w:tcPr>
          <w:p w14:paraId="078F536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20,852.20</w:t>
            </w:r>
          </w:p>
        </w:tc>
      </w:tr>
      <w:tr w:rsidR="00B77579" w:rsidRPr="0075342C" w14:paraId="07B8C0D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8FED3F0"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士林區公所</w:t>
            </w:r>
          </w:p>
        </w:tc>
        <w:tc>
          <w:tcPr>
            <w:tcW w:w="1956" w:type="dxa"/>
            <w:shd w:val="clear" w:color="auto" w:fill="auto"/>
            <w:vAlign w:val="center"/>
          </w:tcPr>
          <w:p w14:paraId="1315805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8,738,000</w:t>
            </w:r>
          </w:p>
        </w:tc>
        <w:tc>
          <w:tcPr>
            <w:tcW w:w="1844" w:type="dxa"/>
            <w:shd w:val="clear" w:color="auto" w:fill="auto"/>
            <w:vAlign w:val="center"/>
          </w:tcPr>
          <w:p w14:paraId="3AE987D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11,638,534</w:t>
            </w:r>
          </w:p>
        </w:tc>
        <w:tc>
          <w:tcPr>
            <w:tcW w:w="1956" w:type="dxa"/>
            <w:shd w:val="clear" w:color="auto" w:fill="auto"/>
            <w:vAlign w:val="center"/>
          </w:tcPr>
          <w:p w14:paraId="2C0DDF3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2B39D23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64437F5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11,638,234</w:t>
            </w:r>
          </w:p>
        </w:tc>
        <w:tc>
          <w:tcPr>
            <w:tcW w:w="2018" w:type="dxa"/>
            <w:shd w:val="clear" w:color="auto" w:fill="auto"/>
            <w:vAlign w:val="center"/>
          </w:tcPr>
          <w:p w14:paraId="0C7A3A1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300</w:t>
            </w:r>
          </w:p>
        </w:tc>
        <w:tc>
          <w:tcPr>
            <w:tcW w:w="2260" w:type="dxa"/>
            <w:shd w:val="clear" w:color="auto" w:fill="auto"/>
            <w:vAlign w:val="center"/>
          </w:tcPr>
          <w:p w14:paraId="4813C21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11,638,534</w:t>
            </w:r>
          </w:p>
        </w:tc>
        <w:tc>
          <w:tcPr>
            <w:tcW w:w="2261" w:type="dxa"/>
            <w:shd w:val="clear" w:color="auto" w:fill="auto"/>
            <w:vAlign w:val="center"/>
          </w:tcPr>
          <w:p w14:paraId="3909297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2,900,534</w:t>
            </w:r>
          </w:p>
        </w:tc>
        <w:tc>
          <w:tcPr>
            <w:tcW w:w="1229" w:type="dxa"/>
            <w:shd w:val="clear" w:color="auto" w:fill="auto"/>
            <w:vAlign w:val="center"/>
          </w:tcPr>
          <w:p w14:paraId="2F87CC6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33.19</w:t>
            </w:r>
          </w:p>
        </w:tc>
      </w:tr>
      <w:tr w:rsidR="00B77579" w:rsidRPr="0075342C" w14:paraId="1A72D1CE"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5CBC26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04ED439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1D46690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56,964</w:t>
            </w:r>
          </w:p>
        </w:tc>
        <w:tc>
          <w:tcPr>
            <w:tcW w:w="1956" w:type="dxa"/>
            <w:shd w:val="clear" w:color="auto" w:fill="auto"/>
            <w:vAlign w:val="center"/>
          </w:tcPr>
          <w:p w14:paraId="3137C001"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42CDC26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AA6B8C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56,664</w:t>
            </w:r>
          </w:p>
        </w:tc>
        <w:tc>
          <w:tcPr>
            <w:tcW w:w="2018" w:type="dxa"/>
            <w:shd w:val="clear" w:color="auto" w:fill="auto"/>
            <w:vAlign w:val="center"/>
          </w:tcPr>
          <w:p w14:paraId="190CD88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300</w:t>
            </w:r>
          </w:p>
        </w:tc>
        <w:tc>
          <w:tcPr>
            <w:tcW w:w="2260" w:type="dxa"/>
            <w:shd w:val="clear" w:color="auto" w:fill="auto"/>
            <w:vAlign w:val="center"/>
          </w:tcPr>
          <w:p w14:paraId="1CDBB28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56,964</w:t>
            </w:r>
          </w:p>
        </w:tc>
        <w:tc>
          <w:tcPr>
            <w:tcW w:w="2261" w:type="dxa"/>
            <w:shd w:val="clear" w:color="auto" w:fill="auto"/>
            <w:vAlign w:val="center"/>
          </w:tcPr>
          <w:p w14:paraId="335B8AD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55,964</w:t>
            </w:r>
          </w:p>
        </w:tc>
        <w:tc>
          <w:tcPr>
            <w:tcW w:w="1229" w:type="dxa"/>
            <w:shd w:val="clear" w:color="auto" w:fill="auto"/>
            <w:vAlign w:val="center"/>
          </w:tcPr>
          <w:p w14:paraId="59EAA96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5,596.40</w:t>
            </w:r>
          </w:p>
        </w:tc>
      </w:tr>
      <w:tr w:rsidR="00B77579" w:rsidRPr="0075342C" w14:paraId="6A3002AC" w14:textId="77777777" w:rsidTr="00BB48E9">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14:paraId="41E79471"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6C368D4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7,888,000</w:t>
            </w:r>
          </w:p>
        </w:tc>
        <w:tc>
          <w:tcPr>
            <w:tcW w:w="1844" w:type="dxa"/>
            <w:tcBorders>
              <w:bottom w:val="single" w:sz="4" w:space="0" w:color="auto"/>
            </w:tcBorders>
            <w:shd w:val="clear" w:color="auto" w:fill="auto"/>
            <w:vAlign w:val="center"/>
          </w:tcPr>
          <w:p w14:paraId="03D637D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10,304,201</w:t>
            </w:r>
          </w:p>
        </w:tc>
        <w:tc>
          <w:tcPr>
            <w:tcW w:w="1956" w:type="dxa"/>
            <w:tcBorders>
              <w:bottom w:val="single" w:sz="4" w:space="0" w:color="auto"/>
            </w:tcBorders>
            <w:shd w:val="clear" w:color="auto" w:fill="auto"/>
            <w:vAlign w:val="center"/>
          </w:tcPr>
          <w:p w14:paraId="4C2991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71BC8CE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6977AF9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10,304,201</w:t>
            </w:r>
          </w:p>
        </w:tc>
        <w:tc>
          <w:tcPr>
            <w:tcW w:w="2018" w:type="dxa"/>
            <w:tcBorders>
              <w:bottom w:val="single" w:sz="4" w:space="0" w:color="auto"/>
            </w:tcBorders>
            <w:shd w:val="clear" w:color="auto" w:fill="auto"/>
            <w:vAlign w:val="center"/>
          </w:tcPr>
          <w:p w14:paraId="2F9772E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601F828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10,304,201</w:t>
            </w:r>
          </w:p>
        </w:tc>
        <w:tc>
          <w:tcPr>
            <w:tcW w:w="2261" w:type="dxa"/>
            <w:tcBorders>
              <w:bottom w:val="single" w:sz="4" w:space="0" w:color="auto"/>
            </w:tcBorders>
            <w:shd w:val="clear" w:color="auto" w:fill="auto"/>
            <w:vAlign w:val="center"/>
          </w:tcPr>
          <w:p w14:paraId="33DF258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2,416,201</w:t>
            </w:r>
          </w:p>
        </w:tc>
        <w:tc>
          <w:tcPr>
            <w:tcW w:w="1229" w:type="dxa"/>
            <w:tcBorders>
              <w:bottom w:val="single" w:sz="4" w:space="0" w:color="auto"/>
            </w:tcBorders>
            <w:shd w:val="clear" w:color="auto" w:fill="auto"/>
            <w:vAlign w:val="center"/>
          </w:tcPr>
          <w:p w14:paraId="12AF4D2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30.63</w:t>
            </w:r>
          </w:p>
        </w:tc>
      </w:tr>
      <w:tr w:rsidR="001B2CF6" w:rsidRPr="0075342C" w14:paraId="69D0D88F" w14:textId="77777777" w:rsidTr="00BB48E9">
        <w:tblPrEx>
          <w:tblBorders>
            <w:left w:val="none" w:sz="0" w:space="0" w:color="auto"/>
            <w:right w:val="none" w:sz="0" w:space="0" w:color="auto"/>
            <w:insideH w:val="none" w:sz="0" w:space="0" w:color="auto"/>
          </w:tblBorders>
        </w:tblPrEx>
        <w:trPr>
          <w:trHeight w:val="284"/>
        </w:trPr>
        <w:tc>
          <w:tcPr>
            <w:tcW w:w="3158" w:type="dxa"/>
            <w:tcBorders>
              <w:top w:val="single" w:sz="4" w:space="0" w:color="auto"/>
              <w:bottom w:val="nil"/>
              <w:right w:val="nil"/>
            </w:tcBorders>
            <w:shd w:val="clear" w:color="auto" w:fill="auto"/>
            <w:vAlign w:val="center"/>
          </w:tcPr>
          <w:p w14:paraId="0F97C582" w14:textId="77777777" w:rsidR="001B2CF6" w:rsidRPr="0075342C" w:rsidRDefault="001B2CF6"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4C80D548"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844" w:type="dxa"/>
            <w:tcBorders>
              <w:top w:val="single" w:sz="4" w:space="0" w:color="auto"/>
              <w:left w:val="nil"/>
              <w:bottom w:val="nil"/>
              <w:right w:val="nil"/>
            </w:tcBorders>
            <w:shd w:val="clear" w:color="auto" w:fill="auto"/>
            <w:vAlign w:val="center"/>
          </w:tcPr>
          <w:p w14:paraId="058308D2"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56" w:type="dxa"/>
            <w:tcBorders>
              <w:top w:val="single" w:sz="4" w:space="0" w:color="auto"/>
              <w:left w:val="nil"/>
              <w:bottom w:val="nil"/>
              <w:right w:val="nil"/>
            </w:tcBorders>
            <w:shd w:val="clear" w:color="auto" w:fill="auto"/>
            <w:vAlign w:val="center"/>
          </w:tcPr>
          <w:p w14:paraId="0EF615B7"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97" w:type="dxa"/>
            <w:tcBorders>
              <w:top w:val="single" w:sz="4" w:space="0" w:color="auto"/>
              <w:left w:val="nil"/>
              <w:bottom w:val="nil"/>
              <w:right w:val="nil"/>
            </w:tcBorders>
            <w:shd w:val="clear" w:color="auto" w:fill="auto"/>
            <w:vAlign w:val="center"/>
          </w:tcPr>
          <w:p w14:paraId="11ABD484"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7" w:type="dxa"/>
            <w:tcBorders>
              <w:top w:val="single" w:sz="4" w:space="0" w:color="auto"/>
              <w:left w:val="nil"/>
              <w:bottom w:val="nil"/>
              <w:right w:val="nil"/>
            </w:tcBorders>
            <w:shd w:val="clear" w:color="auto" w:fill="auto"/>
            <w:vAlign w:val="center"/>
          </w:tcPr>
          <w:p w14:paraId="080486ED"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8" w:type="dxa"/>
            <w:tcBorders>
              <w:top w:val="single" w:sz="4" w:space="0" w:color="auto"/>
              <w:left w:val="nil"/>
              <w:bottom w:val="nil"/>
              <w:right w:val="nil"/>
            </w:tcBorders>
            <w:shd w:val="clear" w:color="auto" w:fill="auto"/>
            <w:vAlign w:val="center"/>
          </w:tcPr>
          <w:p w14:paraId="30B8E3B4"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0" w:type="dxa"/>
            <w:tcBorders>
              <w:top w:val="single" w:sz="4" w:space="0" w:color="auto"/>
              <w:left w:val="nil"/>
              <w:bottom w:val="nil"/>
              <w:right w:val="nil"/>
            </w:tcBorders>
            <w:shd w:val="clear" w:color="auto" w:fill="auto"/>
            <w:vAlign w:val="center"/>
          </w:tcPr>
          <w:p w14:paraId="40042D4F"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1" w:type="dxa"/>
            <w:tcBorders>
              <w:top w:val="single" w:sz="4" w:space="0" w:color="auto"/>
              <w:left w:val="nil"/>
              <w:bottom w:val="nil"/>
              <w:right w:val="nil"/>
            </w:tcBorders>
            <w:shd w:val="clear" w:color="auto" w:fill="auto"/>
            <w:vAlign w:val="center"/>
          </w:tcPr>
          <w:p w14:paraId="7B4AFD06"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229" w:type="dxa"/>
            <w:tcBorders>
              <w:top w:val="single" w:sz="4" w:space="0" w:color="auto"/>
              <w:left w:val="nil"/>
              <w:bottom w:val="nil"/>
            </w:tcBorders>
            <w:shd w:val="clear" w:color="auto" w:fill="auto"/>
            <w:vAlign w:val="center"/>
          </w:tcPr>
          <w:p w14:paraId="06D9BA68" w14:textId="77777777" w:rsidR="001B2CF6" w:rsidRPr="00563143" w:rsidRDefault="001B2CF6"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B77579" w:rsidRPr="0075342C" w14:paraId="0765B5D9" w14:textId="77777777" w:rsidTr="00BB48E9">
        <w:tblPrEx>
          <w:tblBorders>
            <w:left w:val="none" w:sz="0" w:space="0" w:color="auto"/>
            <w:right w:val="none" w:sz="0" w:space="0" w:color="auto"/>
            <w:insideH w:val="none" w:sz="0" w:space="0" w:color="auto"/>
          </w:tblBorders>
        </w:tblPrEx>
        <w:trPr>
          <w:trHeight w:val="284"/>
        </w:trPr>
        <w:tc>
          <w:tcPr>
            <w:tcW w:w="3158" w:type="dxa"/>
            <w:tcBorders>
              <w:top w:val="nil"/>
            </w:tcBorders>
            <w:shd w:val="clear" w:color="auto" w:fill="auto"/>
            <w:vAlign w:val="center"/>
          </w:tcPr>
          <w:p w14:paraId="4EE36616"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lastRenderedPageBreak/>
              <w:t>財產收入</w:t>
            </w:r>
          </w:p>
        </w:tc>
        <w:tc>
          <w:tcPr>
            <w:tcW w:w="1956" w:type="dxa"/>
            <w:tcBorders>
              <w:top w:val="nil"/>
            </w:tcBorders>
            <w:shd w:val="clear" w:color="auto" w:fill="auto"/>
            <w:vAlign w:val="center"/>
          </w:tcPr>
          <w:p w14:paraId="04D03F8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398,000</w:t>
            </w:r>
          </w:p>
        </w:tc>
        <w:tc>
          <w:tcPr>
            <w:tcW w:w="1844" w:type="dxa"/>
            <w:tcBorders>
              <w:top w:val="nil"/>
            </w:tcBorders>
            <w:shd w:val="clear" w:color="auto" w:fill="auto"/>
            <w:vAlign w:val="center"/>
          </w:tcPr>
          <w:p w14:paraId="4421AFE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451,182</w:t>
            </w:r>
          </w:p>
        </w:tc>
        <w:tc>
          <w:tcPr>
            <w:tcW w:w="1956" w:type="dxa"/>
            <w:tcBorders>
              <w:top w:val="nil"/>
            </w:tcBorders>
            <w:shd w:val="clear" w:color="auto" w:fill="auto"/>
            <w:vAlign w:val="center"/>
          </w:tcPr>
          <w:p w14:paraId="5B65070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4DCC866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3A4C902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451,182</w:t>
            </w:r>
          </w:p>
        </w:tc>
        <w:tc>
          <w:tcPr>
            <w:tcW w:w="2018" w:type="dxa"/>
            <w:tcBorders>
              <w:top w:val="nil"/>
            </w:tcBorders>
            <w:shd w:val="clear" w:color="auto" w:fill="auto"/>
            <w:vAlign w:val="center"/>
          </w:tcPr>
          <w:p w14:paraId="2643229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tcBorders>
              <w:top w:val="nil"/>
            </w:tcBorders>
            <w:shd w:val="clear" w:color="auto" w:fill="auto"/>
            <w:vAlign w:val="center"/>
          </w:tcPr>
          <w:p w14:paraId="7893402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451,182</w:t>
            </w:r>
          </w:p>
        </w:tc>
        <w:tc>
          <w:tcPr>
            <w:tcW w:w="2261" w:type="dxa"/>
            <w:tcBorders>
              <w:top w:val="nil"/>
            </w:tcBorders>
            <w:shd w:val="clear" w:color="auto" w:fill="auto"/>
            <w:vAlign w:val="center"/>
          </w:tcPr>
          <w:p w14:paraId="441088E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53,182</w:t>
            </w:r>
          </w:p>
        </w:tc>
        <w:tc>
          <w:tcPr>
            <w:tcW w:w="1229" w:type="dxa"/>
            <w:tcBorders>
              <w:top w:val="nil"/>
            </w:tcBorders>
            <w:shd w:val="clear" w:color="auto" w:fill="auto"/>
            <w:vAlign w:val="center"/>
          </w:tcPr>
          <w:p w14:paraId="49601DD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13.36</w:t>
            </w:r>
          </w:p>
        </w:tc>
      </w:tr>
      <w:tr w:rsidR="00B77579" w:rsidRPr="0075342C" w14:paraId="24F5D73B"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3FDF92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214C5DA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09B0CB2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5E6D31B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1E19F27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647741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4E1210A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615A80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27DC6B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4E155F4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1C684DBA"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64EA62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shd w:val="clear" w:color="auto" w:fill="auto"/>
            <w:vAlign w:val="center"/>
          </w:tcPr>
          <w:p w14:paraId="12484C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2,000</w:t>
            </w:r>
          </w:p>
        </w:tc>
        <w:tc>
          <w:tcPr>
            <w:tcW w:w="1844" w:type="dxa"/>
            <w:shd w:val="clear" w:color="auto" w:fill="auto"/>
            <w:vAlign w:val="center"/>
          </w:tcPr>
          <w:p w14:paraId="7ABC137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377,687</w:t>
            </w:r>
          </w:p>
        </w:tc>
        <w:tc>
          <w:tcPr>
            <w:tcW w:w="1956" w:type="dxa"/>
            <w:shd w:val="clear" w:color="auto" w:fill="auto"/>
            <w:vAlign w:val="center"/>
          </w:tcPr>
          <w:p w14:paraId="1C4471C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8CD071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3C96524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377,687</w:t>
            </w:r>
          </w:p>
        </w:tc>
        <w:tc>
          <w:tcPr>
            <w:tcW w:w="2018" w:type="dxa"/>
            <w:shd w:val="clear" w:color="auto" w:fill="auto"/>
            <w:vAlign w:val="center"/>
          </w:tcPr>
          <w:p w14:paraId="6DE036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D92077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377,687</w:t>
            </w:r>
          </w:p>
        </w:tc>
        <w:tc>
          <w:tcPr>
            <w:tcW w:w="2261" w:type="dxa"/>
            <w:shd w:val="clear" w:color="auto" w:fill="auto"/>
            <w:vAlign w:val="center"/>
          </w:tcPr>
          <w:p w14:paraId="76363CB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375,687</w:t>
            </w:r>
          </w:p>
        </w:tc>
        <w:tc>
          <w:tcPr>
            <w:tcW w:w="1229" w:type="dxa"/>
            <w:shd w:val="clear" w:color="auto" w:fill="auto"/>
            <w:vAlign w:val="center"/>
          </w:tcPr>
          <w:p w14:paraId="19C457C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18,784.35</w:t>
            </w:r>
          </w:p>
        </w:tc>
      </w:tr>
      <w:tr w:rsidR="00B77579" w:rsidRPr="0075342C" w14:paraId="41308392"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687AA9A4" w14:textId="77777777" w:rsidR="00B77579" w:rsidRPr="0075342C"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75342C">
              <w:rPr>
                <w:rFonts w:ascii="標楷體" w:hAnsi="標楷體" w:hint="eastAsia"/>
                <w:noProof/>
                <w:sz w:val="20"/>
              </w:rPr>
              <w:t>北投區公所</w:t>
            </w:r>
          </w:p>
        </w:tc>
        <w:tc>
          <w:tcPr>
            <w:tcW w:w="1956" w:type="dxa"/>
            <w:shd w:val="clear" w:color="auto" w:fill="auto"/>
            <w:vAlign w:val="center"/>
          </w:tcPr>
          <w:p w14:paraId="44CAE6F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8,268,000</w:t>
            </w:r>
          </w:p>
        </w:tc>
        <w:tc>
          <w:tcPr>
            <w:tcW w:w="1844" w:type="dxa"/>
            <w:shd w:val="clear" w:color="auto" w:fill="auto"/>
            <w:vAlign w:val="center"/>
          </w:tcPr>
          <w:p w14:paraId="370AC11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9,707,033</w:t>
            </w:r>
          </w:p>
        </w:tc>
        <w:tc>
          <w:tcPr>
            <w:tcW w:w="1956" w:type="dxa"/>
            <w:shd w:val="clear" w:color="auto" w:fill="auto"/>
            <w:vAlign w:val="center"/>
          </w:tcPr>
          <w:p w14:paraId="329F17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1997" w:type="dxa"/>
            <w:shd w:val="clear" w:color="auto" w:fill="auto"/>
            <w:vAlign w:val="center"/>
          </w:tcPr>
          <w:p w14:paraId="1C65C74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017" w:type="dxa"/>
            <w:shd w:val="clear" w:color="auto" w:fill="auto"/>
            <w:vAlign w:val="center"/>
          </w:tcPr>
          <w:p w14:paraId="0799A82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9,707,033</w:t>
            </w:r>
          </w:p>
        </w:tc>
        <w:tc>
          <w:tcPr>
            <w:tcW w:w="2018" w:type="dxa"/>
            <w:shd w:val="clear" w:color="auto" w:fill="auto"/>
            <w:vAlign w:val="center"/>
          </w:tcPr>
          <w:p w14:paraId="2CD4F26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hint="eastAsia"/>
                <w:noProof/>
                <w:sz w:val="20"/>
                <w:szCs w:val="20"/>
              </w:rPr>
              <w:t>－</w:t>
            </w:r>
          </w:p>
        </w:tc>
        <w:tc>
          <w:tcPr>
            <w:tcW w:w="2260" w:type="dxa"/>
            <w:shd w:val="clear" w:color="auto" w:fill="auto"/>
            <w:vAlign w:val="center"/>
          </w:tcPr>
          <w:p w14:paraId="00652F0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9,707,033</w:t>
            </w:r>
          </w:p>
        </w:tc>
        <w:tc>
          <w:tcPr>
            <w:tcW w:w="2261" w:type="dxa"/>
            <w:shd w:val="clear" w:color="auto" w:fill="auto"/>
            <w:vAlign w:val="center"/>
          </w:tcPr>
          <w:p w14:paraId="44C98A1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1,439,033</w:t>
            </w:r>
          </w:p>
        </w:tc>
        <w:tc>
          <w:tcPr>
            <w:tcW w:w="1229" w:type="dxa"/>
            <w:shd w:val="clear" w:color="auto" w:fill="auto"/>
            <w:vAlign w:val="center"/>
          </w:tcPr>
          <w:p w14:paraId="02C4565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563143">
              <w:rPr>
                <w:rFonts w:asciiTheme="minorEastAsia" w:eastAsiaTheme="minorEastAsia" w:hAnsiTheme="minorEastAsia"/>
                <w:noProof/>
                <w:sz w:val="20"/>
                <w:szCs w:val="20"/>
              </w:rPr>
              <w:t>17.40</w:t>
            </w:r>
          </w:p>
        </w:tc>
      </w:tr>
      <w:tr w:rsidR="00B77579" w:rsidRPr="0075342C" w14:paraId="7ED6C1D3"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7D34549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罰款及賠償收入</w:t>
            </w:r>
          </w:p>
        </w:tc>
        <w:tc>
          <w:tcPr>
            <w:tcW w:w="1956" w:type="dxa"/>
            <w:shd w:val="clear" w:color="auto" w:fill="auto"/>
            <w:vAlign w:val="center"/>
          </w:tcPr>
          <w:p w14:paraId="5B9D88C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1,000</w:t>
            </w:r>
          </w:p>
        </w:tc>
        <w:tc>
          <w:tcPr>
            <w:tcW w:w="1844" w:type="dxa"/>
            <w:shd w:val="clear" w:color="auto" w:fill="auto"/>
            <w:vAlign w:val="center"/>
          </w:tcPr>
          <w:p w14:paraId="45944FF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2,486</w:t>
            </w:r>
          </w:p>
        </w:tc>
        <w:tc>
          <w:tcPr>
            <w:tcW w:w="1956" w:type="dxa"/>
            <w:shd w:val="clear" w:color="auto" w:fill="auto"/>
            <w:vAlign w:val="center"/>
          </w:tcPr>
          <w:p w14:paraId="65CCC09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B058FC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1F6AFD6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2,486</w:t>
            </w:r>
          </w:p>
        </w:tc>
        <w:tc>
          <w:tcPr>
            <w:tcW w:w="2018" w:type="dxa"/>
            <w:shd w:val="clear" w:color="auto" w:fill="auto"/>
            <w:vAlign w:val="center"/>
          </w:tcPr>
          <w:p w14:paraId="6688F09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2E82172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2,486</w:t>
            </w:r>
          </w:p>
        </w:tc>
        <w:tc>
          <w:tcPr>
            <w:tcW w:w="2261" w:type="dxa"/>
            <w:shd w:val="clear" w:color="auto" w:fill="auto"/>
            <w:vAlign w:val="center"/>
          </w:tcPr>
          <w:p w14:paraId="4FBF5EF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1,486</w:t>
            </w:r>
          </w:p>
        </w:tc>
        <w:tc>
          <w:tcPr>
            <w:tcW w:w="1229" w:type="dxa"/>
            <w:shd w:val="clear" w:color="auto" w:fill="auto"/>
            <w:vAlign w:val="center"/>
          </w:tcPr>
          <w:p w14:paraId="7BAB89E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148.60</w:t>
            </w:r>
          </w:p>
        </w:tc>
      </w:tr>
      <w:tr w:rsidR="00B77579" w:rsidRPr="0075342C" w14:paraId="782851E9"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FD6CA8B"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規費收入</w:t>
            </w:r>
          </w:p>
        </w:tc>
        <w:tc>
          <w:tcPr>
            <w:tcW w:w="1956" w:type="dxa"/>
            <w:shd w:val="clear" w:color="auto" w:fill="auto"/>
            <w:vAlign w:val="center"/>
          </w:tcPr>
          <w:p w14:paraId="3E24F8F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3,756,000</w:t>
            </w:r>
          </w:p>
        </w:tc>
        <w:tc>
          <w:tcPr>
            <w:tcW w:w="1844" w:type="dxa"/>
            <w:shd w:val="clear" w:color="auto" w:fill="auto"/>
            <w:vAlign w:val="center"/>
          </w:tcPr>
          <w:p w14:paraId="2B6FAD4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5,409,141</w:t>
            </w:r>
          </w:p>
        </w:tc>
        <w:tc>
          <w:tcPr>
            <w:tcW w:w="1956" w:type="dxa"/>
            <w:shd w:val="clear" w:color="auto" w:fill="auto"/>
            <w:vAlign w:val="center"/>
          </w:tcPr>
          <w:p w14:paraId="7656D08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7B89FE0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77E2C3C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5,409,141</w:t>
            </w:r>
          </w:p>
        </w:tc>
        <w:tc>
          <w:tcPr>
            <w:tcW w:w="2018" w:type="dxa"/>
            <w:shd w:val="clear" w:color="auto" w:fill="auto"/>
            <w:vAlign w:val="center"/>
          </w:tcPr>
          <w:p w14:paraId="517DB1E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E1E306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5,409,141</w:t>
            </w:r>
          </w:p>
        </w:tc>
        <w:tc>
          <w:tcPr>
            <w:tcW w:w="2261" w:type="dxa"/>
            <w:shd w:val="clear" w:color="auto" w:fill="auto"/>
            <w:vAlign w:val="center"/>
          </w:tcPr>
          <w:p w14:paraId="4733983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1,653,141</w:t>
            </w:r>
          </w:p>
        </w:tc>
        <w:tc>
          <w:tcPr>
            <w:tcW w:w="1229" w:type="dxa"/>
            <w:shd w:val="clear" w:color="auto" w:fill="auto"/>
            <w:vAlign w:val="center"/>
          </w:tcPr>
          <w:p w14:paraId="216343A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44.01</w:t>
            </w:r>
          </w:p>
        </w:tc>
      </w:tr>
      <w:tr w:rsidR="00B77579" w:rsidRPr="0075342C" w14:paraId="151CA067"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DDB4078"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財產收入</w:t>
            </w:r>
          </w:p>
        </w:tc>
        <w:tc>
          <w:tcPr>
            <w:tcW w:w="1956" w:type="dxa"/>
            <w:shd w:val="clear" w:color="auto" w:fill="auto"/>
            <w:vAlign w:val="center"/>
          </w:tcPr>
          <w:p w14:paraId="1F4519EE"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811,000</w:t>
            </w:r>
          </w:p>
        </w:tc>
        <w:tc>
          <w:tcPr>
            <w:tcW w:w="1844" w:type="dxa"/>
            <w:shd w:val="clear" w:color="auto" w:fill="auto"/>
            <w:vAlign w:val="center"/>
          </w:tcPr>
          <w:p w14:paraId="39008D3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515,612</w:t>
            </w:r>
          </w:p>
        </w:tc>
        <w:tc>
          <w:tcPr>
            <w:tcW w:w="1956" w:type="dxa"/>
            <w:shd w:val="clear" w:color="auto" w:fill="auto"/>
            <w:vAlign w:val="center"/>
          </w:tcPr>
          <w:p w14:paraId="6537257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0FA52AF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4E6CF175"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515,612</w:t>
            </w:r>
          </w:p>
        </w:tc>
        <w:tc>
          <w:tcPr>
            <w:tcW w:w="2018" w:type="dxa"/>
            <w:shd w:val="clear" w:color="auto" w:fill="auto"/>
            <w:vAlign w:val="center"/>
          </w:tcPr>
          <w:p w14:paraId="4477FF2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4A84595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515,612</w:t>
            </w:r>
          </w:p>
        </w:tc>
        <w:tc>
          <w:tcPr>
            <w:tcW w:w="2261" w:type="dxa"/>
            <w:shd w:val="clear" w:color="auto" w:fill="auto"/>
            <w:vAlign w:val="center"/>
          </w:tcPr>
          <w:p w14:paraId="5264B7E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- 295,388</w:t>
            </w:r>
          </w:p>
        </w:tc>
        <w:tc>
          <w:tcPr>
            <w:tcW w:w="1229" w:type="dxa"/>
            <w:shd w:val="clear" w:color="auto" w:fill="auto"/>
            <w:vAlign w:val="center"/>
          </w:tcPr>
          <w:p w14:paraId="7CEFC31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- 36.42</w:t>
            </w:r>
          </w:p>
        </w:tc>
      </w:tr>
      <w:tr w:rsidR="00B77579" w:rsidRPr="0075342C" w14:paraId="3E5FBAE5" w14:textId="77777777" w:rsidTr="00BB48E9">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6424EE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補助及協助收入</w:t>
            </w:r>
          </w:p>
        </w:tc>
        <w:tc>
          <w:tcPr>
            <w:tcW w:w="1956" w:type="dxa"/>
            <w:shd w:val="clear" w:color="auto" w:fill="auto"/>
            <w:vAlign w:val="center"/>
          </w:tcPr>
          <w:p w14:paraId="38D9082C"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449,000</w:t>
            </w:r>
          </w:p>
        </w:tc>
        <w:tc>
          <w:tcPr>
            <w:tcW w:w="1844" w:type="dxa"/>
            <w:shd w:val="clear" w:color="auto" w:fill="auto"/>
            <w:vAlign w:val="center"/>
          </w:tcPr>
          <w:p w14:paraId="791B522D"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1956" w:type="dxa"/>
            <w:shd w:val="clear" w:color="auto" w:fill="auto"/>
            <w:vAlign w:val="center"/>
          </w:tcPr>
          <w:p w14:paraId="282C9284"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shd w:val="clear" w:color="auto" w:fill="auto"/>
            <w:vAlign w:val="center"/>
          </w:tcPr>
          <w:p w14:paraId="50FDA9B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shd w:val="clear" w:color="auto" w:fill="auto"/>
            <w:vAlign w:val="center"/>
          </w:tcPr>
          <w:p w14:paraId="2E63E00A"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018" w:type="dxa"/>
            <w:shd w:val="clear" w:color="auto" w:fill="auto"/>
            <w:vAlign w:val="center"/>
          </w:tcPr>
          <w:p w14:paraId="4896B95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shd w:val="clear" w:color="auto" w:fill="auto"/>
            <w:vAlign w:val="center"/>
          </w:tcPr>
          <w:p w14:paraId="595068E3"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448,500</w:t>
            </w:r>
          </w:p>
        </w:tc>
        <w:tc>
          <w:tcPr>
            <w:tcW w:w="2261" w:type="dxa"/>
            <w:shd w:val="clear" w:color="auto" w:fill="auto"/>
            <w:vAlign w:val="center"/>
          </w:tcPr>
          <w:p w14:paraId="7CD4AE1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- 500</w:t>
            </w:r>
          </w:p>
        </w:tc>
        <w:tc>
          <w:tcPr>
            <w:tcW w:w="1229" w:type="dxa"/>
            <w:shd w:val="clear" w:color="auto" w:fill="auto"/>
            <w:vAlign w:val="center"/>
          </w:tcPr>
          <w:p w14:paraId="0627C290"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- 0.11</w:t>
            </w:r>
          </w:p>
        </w:tc>
      </w:tr>
      <w:tr w:rsidR="00B77579" w:rsidRPr="0075342C" w14:paraId="1914305C" w14:textId="77777777" w:rsidTr="00BB48E9">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14:paraId="7991BFF3" w14:textId="77777777" w:rsidR="00B77579" w:rsidRPr="0075342C"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5342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77DC888"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3,251,000</w:t>
            </w:r>
          </w:p>
        </w:tc>
        <w:tc>
          <w:tcPr>
            <w:tcW w:w="1844" w:type="dxa"/>
            <w:tcBorders>
              <w:bottom w:val="single" w:sz="4" w:space="0" w:color="auto"/>
            </w:tcBorders>
            <w:shd w:val="clear" w:color="auto" w:fill="auto"/>
            <w:vAlign w:val="center"/>
          </w:tcPr>
          <w:p w14:paraId="5F8301F7"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3,331,294</w:t>
            </w:r>
          </w:p>
        </w:tc>
        <w:tc>
          <w:tcPr>
            <w:tcW w:w="1956" w:type="dxa"/>
            <w:tcBorders>
              <w:bottom w:val="single" w:sz="4" w:space="0" w:color="auto"/>
            </w:tcBorders>
            <w:shd w:val="clear" w:color="auto" w:fill="auto"/>
            <w:vAlign w:val="center"/>
          </w:tcPr>
          <w:p w14:paraId="3FEF448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59251382"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7E6A56F6"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3,331,294</w:t>
            </w:r>
          </w:p>
        </w:tc>
        <w:tc>
          <w:tcPr>
            <w:tcW w:w="2018" w:type="dxa"/>
            <w:tcBorders>
              <w:bottom w:val="single" w:sz="4" w:space="0" w:color="auto"/>
            </w:tcBorders>
            <w:shd w:val="clear" w:color="auto" w:fill="auto"/>
            <w:vAlign w:val="center"/>
          </w:tcPr>
          <w:p w14:paraId="50971B6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5003C20B"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3,331,294</w:t>
            </w:r>
          </w:p>
        </w:tc>
        <w:tc>
          <w:tcPr>
            <w:tcW w:w="2261" w:type="dxa"/>
            <w:tcBorders>
              <w:bottom w:val="single" w:sz="4" w:space="0" w:color="auto"/>
            </w:tcBorders>
            <w:shd w:val="clear" w:color="auto" w:fill="auto"/>
            <w:vAlign w:val="center"/>
          </w:tcPr>
          <w:p w14:paraId="3B380899"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80,294</w:t>
            </w:r>
          </w:p>
        </w:tc>
        <w:tc>
          <w:tcPr>
            <w:tcW w:w="1229" w:type="dxa"/>
            <w:tcBorders>
              <w:bottom w:val="single" w:sz="4" w:space="0" w:color="auto"/>
            </w:tcBorders>
            <w:shd w:val="clear" w:color="auto" w:fill="auto"/>
            <w:vAlign w:val="center"/>
          </w:tcPr>
          <w:p w14:paraId="6FAE9EEF" w14:textId="77777777" w:rsidR="00B77579" w:rsidRPr="00563143"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563143">
              <w:rPr>
                <w:rFonts w:asciiTheme="minorEastAsia" w:eastAsiaTheme="minorEastAsia" w:hAnsiTheme="minorEastAsia"/>
                <w:b w:val="0"/>
                <w:noProof/>
                <w:sz w:val="20"/>
                <w:szCs w:val="20"/>
              </w:rPr>
              <w:t>2.47</w:t>
            </w:r>
          </w:p>
        </w:tc>
      </w:tr>
    </w:tbl>
    <w:p w14:paraId="369004E0" w14:textId="77777777" w:rsidR="00B77579" w:rsidRDefault="00B77579" w:rsidP="00C41DBD">
      <w:pPr>
        <w:pStyle w:val="a8"/>
        <w:tabs>
          <w:tab w:val="right" w:pos="10800"/>
        </w:tabs>
        <w:spacing w:beforeLines="100" w:before="360" w:afterLines="50" w:after="180" w:line="500" w:lineRule="exact"/>
        <w:ind w:leftChars="0" w:left="958" w:right="176"/>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4E17DBD7" w14:textId="77777777" w:rsidR="00B77579" w:rsidRPr="00694358" w:rsidRDefault="00B77579" w:rsidP="00B7757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B77579" w:rsidRPr="007E1449" w14:paraId="5C2C69D3" w14:textId="77777777" w:rsidTr="00BB48E9">
        <w:trPr>
          <w:trHeight w:val="312"/>
          <w:tblHeader/>
        </w:trPr>
        <w:tc>
          <w:tcPr>
            <w:tcW w:w="560" w:type="dxa"/>
            <w:vMerge w:val="restart"/>
            <w:tcBorders>
              <w:left w:val="nil"/>
            </w:tcBorders>
            <w:shd w:val="clear" w:color="auto" w:fill="auto"/>
            <w:vAlign w:val="center"/>
          </w:tcPr>
          <w:p w14:paraId="0459B87A" w14:textId="77777777" w:rsidR="00B77579" w:rsidRPr="007E1449" w:rsidRDefault="00B77579" w:rsidP="001370C1">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106CCFB"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CF2768C"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CBACFFE"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25CA47AC"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77579" w:rsidRPr="007E1449" w14:paraId="1B6667AA" w14:textId="77777777" w:rsidTr="00BB48E9">
        <w:trPr>
          <w:trHeight w:val="312"/>
          <w:tblHeader/>
        </w:trPr>
        <w:tc>
          <w:tcPr>
            <w:tcW w:w="560" w:type="dxa"/>
            <w:vMerge/>
            <w:tcBorders>
              <w:left w:val="nil"/>
            </w:tcBorders>
            <w:shd w:val="clear" w:color="auto" w:fill="auto"/>
            <w:vAlign w:val="center"/>
          </w:tcPr>
          <w:p w14:paraId="2EE4A369" w14:textId="77777777" w:rsidR="00B77579" w:rsidRPr="007E1449" w:rsidRDefault="00B77579" w:rsidP="001370C1">
            <w:pPr>
              <w:pStyle w:val="11"/>
              <w:spacing w:line="240" w:lineRule="auto"/>
              <w:jc w:val="distribute"/>
              <w:rPr>
                <w:bCs/>
                <w:sz w:val="20"/>
                <w:szCs w:val="20"/>
              </w:rPr>
            </w:pPr>
          </w:p>
        </w:tc>
        <w:tc>
          <w:tcPr>
            <w:tcW w:w="2604" w:type="dxa"/>
            <w:vMerge/>
            <w:shd w:val="clear" w:color="auto" w:fill="auto"/>
            <w:vAlign w:val="center"/>
          </w:tcPr>
          <w:p w14:paraId="145DD23B" w14:textId="77777777" w:rsidR="00B77579" w:rsidRPr="007E1449" w:rsidRDefault="00B77579"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E56E82A" w14:textId="77777777" w:rsidR="00B77579" w:rsidRPr="007E1449" w:rsidRDefault="00B77579" w:rsidP="001370C1">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7157F15"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EB90ACB"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BDFD023"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4407FA5"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96DA7DE"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5ECDE210"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77579" w:rsidRPr="007E1449" w14:paraId="54736420" w14:textId="77777777" w:rsidTr="00BB48E9">
        <w:trPr>
          <w:trHeight w:val="312"/>
          <w:tblHeader/>
        </w:trPr>
        <w:tc>
          <w:tcPr>
            <w:tcW w:w="560" w:type="dxa"/>
            <w:vMerge/>
            <w:tcBorders>
              <w:left w:val="nil"/>
            </w:tcBorders>
            <w:shd w:val="clear" w:color="auto" w:fill="auto"/>
            <w:vAlign w:val="center"/>
          </w:tcPr>
          <w:p w14:paraId="42A3B528" w14:textId="77777777" w:rsidR="00B77579" w:rsidRPr="007E1449" w:rsidRDefault="00B77579" w:rsidP="001370C1">
            <w:pPr>
              <w:pStyle w:val="11"/>
              <w:spacing w:line="240" w:lineRule="auto"/>
              <w:jc w:val="distribute"/>
              <w:rPr>
                <w:bCs/>
                <w:sz w:val="20"/>
                <w:szCs w:val="20"/>
              </w:rPr>
            </w:pPr>
          </w:p>
        </w:tc>
        <w:tc>
          <w:tcPr>
            <w:tcW w:w="2604" w:type="dxa"/>
            <w:vMerge/>
            <w:shd w:val="clear" w:color="auto" w:fill="auto"/>
            <w:vAlign w:val="center"/>
          </w:tcPr>
          <w:p w14:paraId="1D69958D" w14:textId="77777777" w:rsidR="00B77579" w:rsidRPr="007E1449" w:rsidRDefault="00B77579"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69B09C7" w14:textId="77777777" w:rsidR="00B77579" w:rsidRPr="007E1449" w:rsidRDefault="00B77579" w:rsidP="001370C1">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4D3030A" w14:textId="77777777" w:rsidR="00B77579" w:rsidRPr="007E1449" w:rsidRDefault="00B77579" w:rsidP="001370C1">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1E287844" w14:textId="77777777" w:rsidR="00B77579" w:rsidRPr="007E1449" w:rsidRDefault="00B77579" w:rsidP="001370C1">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119A962F" w14:textId="77777777" w:rsidR="00B77579" w:rsidRPr="007E1449" w:rsidRDefault="00B77579" w:rsidP="001370C1">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72803581" w14:textId="77777777" w:rsidR="00B77579" w:rsidRPr="007E1449" w:rsidRDefault="00B77579" w:rsidP="001370C1">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3B918B0D" w14:textId="77777777" w:rsidR="00B77579" w:rsidRPr="007E1449" w:rsidRDefault="00B77579" w:rsidP="001370C1">
            <w:pPr>
              <w:pStyle w:val="11"/>
              <w:spacing w:line="240" w:lineRule="auto"/>
              <w:ind w:leftChars="30" w:left="48" w:rightChars="30" w:right="48"/>
              <w:jc w:val="distribute"/>
              <w:rPr>
                <w:bCs/>
                <w:sz w:val="20"/>
                <w:szCs w:val="20"/>
              </w:rPr>
            </w:pPr>
          </w:p>
        </w:tc>
        <w:tc>
          <w:tcPr>
            <w:tcW w:w="2268" w:type="dxa"/>
            <w:shd w:val="clear" w:color="auto" w:fill="auto"/>
            <w:vAlign w:val="center"/>
          </w:tcPr>
          <w:p w14:paraId="59904EDB" w14:textId="77777777" w:rsidR="00B77579" w:rsidRPr="007E1449" w:rsidRDefault="00B77579" w:rsidP="001370C1">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102E1F4C" w14:textId="77777777" w:rsidR="00B77579" w:rsidRPr="007E1449" w:rsidRDefault="00B77579" w:rsidP="001370C1">
            <w:pPr>
              <w:pStyle w:val="11"/>
              <w:spacing w:line="240" w:lineRule="auto"/>
              <w:jc w:val="center"/>
              <w:rPr>
                <w:bCs/>
                <w:sz w:val="20"/>
                <w:szCs w:val="20"/>
              </w:rPr>
            </w:pPr>
            <w:r w:rsidRPr="007E1449">
              <w:rPr>
                <w:rFonts w:hint="eastAsia"/>
                <w:bCs/>
                <w:sz w:val="20"/>
                <w:szCs w:val="20"/>
              </w:rPr>
              <w:t>％</w:t>
            </w:r>
          </w:p>
        </w:tc>
      </w:tr>
      <w:tr w:rsidR="00B77579" w:rsidRPr="00872076" w14:paraId="181C026B"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D4FE55" w14:textId="77777777" w:rsidR="00B77579" w:rsidRPr="00872076" w:rsidRDefault="00B77579"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B2DF37F" w14:textId="77777777" w:rsidR="00B77579" w:rsidRPr="00872076" w:rsidRDefault="00B77579" w:rsidP="001370C1">
            <w:pPr>
              <w:pStyle w:val="11"/>
              <w:spacing w:line="240" w:lineRule="auto"/>
              <w:jc w:val="distribute"/>
              <w:rPr>
                <w:rFonts w:hAnsi="標楷體"/>
                <w:b/>
                <w:bCs/>
                <w:sz w:val="20"/>
                <w:szCs w:val="20"/>
              </w:rPr>
            </w:pPr>
            <w:r w:rsidRPr="00872076">
              <w:rPr>
                <w:rFonts w:hAnsi="標楷體" w:hint="eastAsia"/>
                <w:b/>
                <w:bCs/>
                <w:noProof/>
                <w:sz w:val="20"/>
              </w:rPr>
              <w:t>市政府主管</w:t>
            </w:r>
          </w:p>
        </w:tc>
        <w:tc>
          <w:tcPr>
            <w:tcW w:w="2394" w:type="dxa"/>
            <w:shd w:val="clear" w:color="auto" w:fill="auto"/>
            <w:vAlign w:val="center"/>
          </w:tcPr>
          <w:p w14:paraId="1CE32934"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33,134,251</w:t>
            </w:r>
          </w:p>
        </w:tc>
        <w:tc>
          <w:tcPr>
            <w:tcW w:w="2421" w:type="dxa"/>
            <w:shd w:val="clear" w:color="auto" w:fill="auto"/>
            <w:vAlign w:val="center"/>
          </w:tcPr>
          <w:p w14:paraId="51B0701A"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78C988D5"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6693491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3B67DEF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996,790</w:t>
            </w:r>
          </w:p>
        </w:tc>
        <w:tc>
          <w:tcPr>
            <w:tcW w:w="2267" w:type="dxa"/>
            <w:shd w:val="clear" w:color="auto" w:fill="auto"/>
            <w:vAlign w:val="center"/>
          </w:tcPr>
          <w:p w14:paraId="1AE2250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16,097,653</w:t>
            </w:r>
          </w:p>
        </w:tc>
        <w:tc>
          <w:tcPr>
            <w:tcW w:w="2268" w:type="dxa"/>
            <w:shd w:val="clear" w:color="auto" w:fill="auto"/>
            <w:vAlign w:val="center"/>
          </w:tcPr>
          <w:p w14:paraId="70B3D30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16,039,808</w:t>
            </w:r>
          </w:p>
        </w:tc>
        <w:tc>
          <w:tcPr>
            <w:tcW w:w="1113" w:type="dxa"/>
            <w:shd w:val="clear" w:color="auto" w:fill="auto"/>
            <w:vAlign w:val="center"/>
          </w:tcPr>
          <w:p w14:paraId="3DB306E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48.41</w:t>
            </w:r>
          </w:p>
        </w:tc>
      </w:tr>
      <w:tr w:rsidR="00B77579" w:rsidRPr="00872076" w14:paraId="7DF3E081"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956F15" w14:textId="77777777" w:rsidR="00B77579" w:rsidRPr="00872076" w:rsidRDefault="00B77579"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0D3328C"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新聞處</w:t>
            </w:r>
          </w:p>
        </w:tc>
        <w:tc>
          <w:tcPr>
            <w:tcW w:w="2394" w:type="dxa"/>
            <w:shd w:val="clear" w:color="auto" w:fill="auto"/>
            <w:vAlign w:val="center"/>
          </w:tcPr>
          <w:p w14:paraId="51470E5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15,276,650</w:t>
            </w:r>
          </w:p>
        </w:tc>
        <w:tc>
          <w:tcPr>
            <w:tcW w:w="2421" w:type="dxa"/>
            <w:shd w:val="clear" w:color="auto" w:fill="auto"/>
            <w:vAlign w:val="center"/>
          </w:tcPr>
          <w:p w14:paraId="2DFEAFA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1EA62191"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66628779"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6CF417F4"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7" w:type="dxa"/>
            <w:shd w:val="clear" w:color="auto" w:fill="auto"/>
            <w:vAlign w:val="center"/>
          </w:tcPr>
          <w:p w14:paraId="6B47D42A"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8" w:type="dxa"/>
            <w:shd w:val="clear" w:color="auto" w:fill="auto"/>
            <w:vAlign w:val="center"/>
          </w:tcPr>
          <w:p w14:paraId="3DA33815"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15,276,650</w:t>
            </w:r>
          </w:p>
        </w:tc>
        <w:tc>
          <w:tcPr>
            <w:tcW w:w="1113" w:type="dxa"/>
            <w:shd w:val="clear" w:color="auto" w:fill="auto"/>
            <w:vAlign w:val="center"/>
          </w:tcPr>
          <w:p w14:paraId="39AB5BF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100.00</w:t>
            </w:r>
          </w:p>
        </w:tc>
      </w:tr>
      <w:tr w:rsidR="00B77579" w:rsidRPr="007E1449" w14:paraId="7C29FA37"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F8A389"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95</w:t>
            </w:r>
          </w:p>
        </w:tc>
        <w:tc>
          <w:tcPr>
            <w:tcW w:w="2604" w:type="dxa"/>
            <w:shd w:val="clear" w:color="auto" w:fill="auto"/>
            <w:vAlign w:val="center"/>
          </w:tcPr>
          <w:p w14:paraId="50A67D2F"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其他收入</w:t>
            </w:r>
          </w:p>
        </w:tc>
        <w:tc>
          <w:tcPr>
            <w:tcW w:w="2394" w:type="dxa"/>
            <w:shd w:val="clear" w:color="auto" w:fill="auto"/>
            <w:vAlign w:val="center"/>
          </w:tcPr>
          <w:p w14:paraId="1E1D59A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15,276,650</w:t>
            </w:r>
          </w:p>
        </w:tc>
        <w:tc>
          <w:tcPr>
            <w:tcW w:w="2421" w:type="dxa"/>
            <w:shd w:val="clear" w:color="auto" w:fill="auto"/>
            <w:vAlign w:val="center"/>
          </w:tcPr>
          <w:p w14:paraId="6706276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72216C6F"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0749C10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337E25BF"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097AD6D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8" w:type="dxa"/>
            <w:shd w:val="clear" w:color="auto" w:fill="auto"/>
            <w:vAlign w:val="center"/>
          </w:tcPr>
          <w:p w14:paraId="4890063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15,276,650</w:t>
            </w:r>
          </w:p>
        </w:tc>
        <w:tc>
          <w:tcPr>
            <w:tcW w:w="1113" w:type="dxa"/>
            <w:shd w:val="clear" w:color="auto" w:fill="auto"/>
            <w:vAlign w:val="center"/>
          </w:tcPr>
          <w:p w14:paraId="584C24BB"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100.00</w:t>
            </w:r>
          </w:p>
        </w:tc>
      </w:tr>
      <w:tr w:rsidR="00B77579" w:rsidRPr="00872076" w14:paraId="1DDE180E"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70F97A"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161FB3EF"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人事處</w:t>
            </w:r>
          </w:p>
        </w:tc>
        <w:tc>
          <w:tcPr>
            <w:tcW w:w="2394" w:type="dxa"/>
            <w:shd w:val="clear" w:color="auto" w:fill="auto"/>
            <w:vAlign w:val="center"/>
          </w:tcPr>
          <w:p w14:paraId="59469FF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85,562</w:t>
            </w:r>
          </w:p>
        </w:tc>
        <w:tc>
          <w:tcPr>
            <w:tcW w:w="2421" w:type="dxa"/>
            <w:shd w:val="clear" w:color="auto" w:fill="auto"/>
            <w:vAlign w:val="center"/>
          </w:tcPr>
          <w:p w14:paraId="057436F4"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566CEF2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2C1F941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5280356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7" w:type="dxa"/>
            <w:shd w:val="clear" w:color="auto" w:fill="auto"/>
            <w:vAlign w:val="center"/>
          </w:tcPr>
          <w:p w14:paraId="1B8D997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85,562</w:t>
            </w:r>
          </w:p>
        </w:tc>
        <w:tc>
          <w:tcPr>
            <w:tcW w:w="2268" w:type="dxa"/>
            <w:shd w:val="clear" w:color="auto" w:fill="auto"/>
            <w:vAlign w:val="center"/>
          </w:tcPr>
          <w:p w14:paraId="22455D6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1113" w:type="dxa"/>
            <w:shd w:val="clear" w:color="auto" w:fill="auto"/>
            <w:vAlign w:val="center"/>
          </w:tcPr>
          <w:p w14:paraId="5A1CCC7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r>
      <w:tr w:rsidR="00B77579" w:rsidRPr="007E1449" w14:paraId="31DED9E6"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4D847C"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110</w:t>
            </w:r>
          </w:p>
        </w:tc>
        <w:tc>
          <w:tcPr>
            <w:tcW w:w="2604" w:type="dxa"/>
            <w:shd w:val="clear" w:color="auto" w:fill="auto"/>
            <w:vAlign w:val="center"/>
          </w:tcPr>
          <w:p w14:paraId="74E07A1C"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其他收入</w:t>
            </w:r>
          </w:p>
        </w:tc>
        <w:tc>
          <w:tcPr>
            <w:tcW w:w="2394" w:type="dxa"/>
            <w:shd w:val="clear" w:color="auto" w:fill="auto"/>
            <w:vAlign w:val="center"/>
          </w:tcPr>
          <w:p w14:paraId="62B9881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50,053</w:t>
            </w:r>
          </w:p>
        </w:tc>
        <w:tc>
          <w:tcPr>
            <w:tcW w:w="2421" w:type="dxa"/>
            <w:shd w:val="clear" w:color="auto" w:fill="auto"/>
            <w:vAlign w:val="center"/>
          </w:tcPr>
          <w:p w14:paraId="02A7E229"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7D9BEAA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6185E581"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68C278BA"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079E62DF"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50,053</w:t>
            </w:r>
          </w:p>
        </w:tc>
        <w:tc>
          <w:tcPr>
            <w:tcW w:w="2268" w:type="dxa"/>
            <w:shd w:val="clear" w:color="auto" w:fill="auto"/>
            <w:vAlign w:val="center"/>
          </w:tcPr>
          <w:p w14:paraId="6243BCAF"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5BAA5DD7"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7E1449" w14:paraId="6F5A4332"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5A0965"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1227546A"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其他收入</w:t>
            </w:r>
          </w:p>
        </w:tc>
        <w:tc>
          <w:tcPr>
            <w:tcW w:w="2394" w:type="dxa"/>
            <w:shd w:val="clear" w:color="auto" w:fill="auto"/>
            <w:vAlign w:val="center"/>
          </w:tcPr>
          <w:p w14:paraId="09DE2F7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35,509</w:t>
            </w:r>
          </w:p>
        </w:tc>
        <w:tc>
          <w:tcPr>
            <w:tcW w:w="2421" w:type="dxa"/>
            <w:shd w:val="clear" w:color="auto" w:fill="auto"/>
            <w:vAlign w:val="center"/>
          </w:tcPr>
          <w:p w14:paraId="2BD0A51B"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7E5AB65A"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791287B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56ED5C68"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6AFEF56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35,509</w:t>
            </w:r>
          </w:p>
        </w:tc>
        <w:tc>
          <w:tcPr>
            <w:tcW w:w="2268" w:type="dxa"/>
            <w:shd w:val="clear" w:color="auto" w:fill="auto"/>
            <w:vAlign w:val="center"/>
          </w:tcPr>
          <w:p w14:paraId="521907F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2552AA41"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872076" w14:paraId="13881A5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D0CF38"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09AA9381"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松山區公所</w:t>
            </w:r>
          </w:p>
        </w:tc>
        <w:tc>
          <w:tcPr>
            <w:tcW w:w="2394" w:type="dxa"/>
            <w:shd w:val="clear" w:color="auto" w:fill="auto"/>
            <w:vAlign w:val="center"/>
          </w:tcPr>
          <w:p w14:paraId="6FE96E9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270,017</w:t>
            </w:r>
          </w:p>
        </w:tc>
        <w:tc>
          <w:tcPr>
            <w:tcW w:w="2421" w:type="dxa"/>
            <w:shd w:val="clear" w:color="auto" w:fill="auto"/>
            <w:vAlign w:val="center"/>
          </w:tcPr>
          <w:p w14:paraId="69446F9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0179104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1C723E4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65CBCC09"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140,000</w:t>
            </w:r>
          </w:p>
        </w:tc>
        <w:tc>
          <w:tcPr>
            <w:tcW w:w="2267" w:type="dxa"/>
            <w:shd w:val="clear" w:color="auto" w:fill="auto"/>
            <w:vAlign w:val="center"/>
          </w:tcPr>
          <w:p w14:paraId="565F5AF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130,017</w:t>
            </w:r>
          </w:p>
        </w:tc>
        <w:tc>
          <w:tcPr>
            <w:tcW w:w="2268" w:type="dxa"/>
            <w:shd w:val="clear" w:color="auto" w:fill="auto"/>
            <w:vAlign w:val="center"/>
          </w:tcPr>
          <w:p w14:paraId="2332524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1113" w:type="dxa"/>
            <w:shd w:val="clear" w:color="auto" w:fill="auto"/>
            <w:vAlign w:val="center"/>
          </w:tcPr>
          <w:p w14:paraId="5C8C759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r>
      <w:tr w:rsidR="00B77579" w:rsidRPr="007E1449" w14:paraId="052FF327"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675871"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02B8C2EB"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051A590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270,017</w:t>
            </w:r>
          </w:p>
        </w:tc>
        <w:tc>
          <w:tcPr>
            <w:tcW w:w="2421" w:type="dxa"/>
            <w:shd w:val="clear" w:color="auto" w:fill="auto"/>
            <w:vAlign w:val="center"/>
          </w:tcPr>
          <w:p w14:paraId="5ED57EF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3F73AC8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53AE581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627621C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140,000</w:t>
            </w:r>
          </w:p>
        </w:tc>
        <w:tc>
          <w:tcPr>
            <w:tcW w:w="2267" w:type="dxa"/>
            <w:shd w:val="clear" w:color="auto" w:fill="auto"/>
            <w:vAlign w:val="center"/>
          </w:tcPr>
          <w:p w14:paraId="68FB9F3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130,017</w:t>
            </w:r>
          </w:p>
        </w:tc>
        <w:tc>
          <w:tcPr>
            <w:tcW w:w="2268" w:type="dxa"/>
            <w:shd w:val="clear" w:color="auto" w:fill="auto"/>
            <w:vAlign w:val="center"/>
          </w:tcPr>
          <w:p w14:paraId="1817265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4B25D38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872076" w14:paraId="74565521"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8FD93D"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788DCA3B"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信義區公所</w:t>
            </w:r>
          </w:p>
        </w:tc>
        <w:tc>
          <w:tcPr>
            <w:tcW w:w="2394" w:type="dxa"/>
            <w:shd w:val="clear" w:color="auto" w:fill="auto"/>
            <w:vAlign w:val="center"/>
          </w:tcPr>
          <w:p w14:paraId="729427C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340,000</w:t>
            </w:r>
          </w:p>
        </w:tc>
        <w:tc>
          <w:tcPr>
            <w:tcW w:w="2421" w:type="dxa"/>
            <w:shd w:val="clear" w:color="auto" w:fill="auto"/>
            <w:vAlign w:val="center"/>
          </w:tcPr>
          <w:p w14:paraId="38C7D2BE"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64EC92D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62C96D49"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6472720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142,716</w:t>
            </w:r>
          </w:p>
        </w:tc>
        <w:tc>
          <w:tcPr>
            <w:tcW w:w="2267" w:type="dxa"/>
            <w:shd w:val="clear" w:color="auto" w:fill="auto"/>
            <w:vAlign w:val="center"/>
          </w:tcPr>
          <w:p w14:paraId="158DF8C0"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32,710</w:t>
            </w:r>
          </w:p>
        </w:tc>
        <w:tc>
          <w:tcPr>
            <w:tcW w:w="2268" w:type="dxa"/>
            <w:shd w:val="clear" w:color="auto" w:fill="auto"/>
            <w:vAlign w:val="center"/>
          </w:tcPr>
          <w:p w14:paraId="028C8EA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164,574</w:t>
            </w:r>
          </w:p>
        </w:tc>
        <w:tc>
          <w:tcPr>
            <w:tcW w:w="1113" w:type="dxa"/>
            <w:shd w:val="clear" w:color="auto" w:fill="auto"/>
            <w:vAlign w:val="center"/>
          </w:tcPr>
          <w:p w14:paraId="654A742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48.40</w:t>
            </w:r>
          </w:p>
        </w:tc>
      </w:tr>
      <w:tr w:rsidR="00B77579" w:rsidRPr="007E1449" w14:paraId="23B4F74D"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0CD1D8"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19DB12E1"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046FF93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340,000</w:t>
            </w:r>
          </w:p>
        </w:tc>
        <w:tc>
          <w:tcPr>
            <w:tcW w:w="2421" w:type="dxa"/>
            <w:shd w:val="clear" w:color="auto" w:fill="auto"/>
            <w:vAlign w:val="center"/>
          </w:tcPr>
          <w:p w14:paraId="56B769C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55629C4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4311986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15113829"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142,716</w:t>
            </w:r>
          </w:p>
        </w:tc>
        <w:tc>
          <w:tcPr>
            <w:tcW w:w="2267" w:type="dxa"/>
            <w:shd w:val="clear" w:color="auto" w:fill="auto"/>
            <w:vAlign w:val="center"/>
          </w:tcPr>
          <w:p w14:paraId="50A436F7"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32,710</w:t>
            </w:r>
          </w:p>
        </w:tc>
        <w:tc>
          <w:tcPr>
            <w:tcW w:w="2268" w:type="dxa"/>
            <w:shd w:val="clear" w:color="auto" w:fill="auto"/>
            <w:vAlign w:val="center"/>
          </w:tcPr>
          <w:p w14:paraId="46DD72C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164,574</w:t>
            </w:r>
          </w:p>
        </w:tc>
        <w:tc>
          <w:tcPr>
            <w:tcW w:w="1113" w:type="dxa"/>
            <w:shd w:val="clear" w:color="auto" w:fill="auto"/>
            <w:vAlign w:val="center"/>
          </w:tcPr>
          <w:p w14:paraId="388A10D8"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48.40</w:t>
            </w:r>
          </w:p>
        </w:tc>
      </w:tr>
      <w:tr w:rsidR="00B77579" w:rsidRPr="00872076" w14:paraId="1A43FB2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800DBA"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7B9B80B8"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大安區公所</w:t>
            </w:r>
          </w:p>
        </w:tc>
        <w:tc>
          <w:tcPr>
            <w:tcW w:w="2394" w:type="dxa"/>
            <w:shd w:val="clear" w:color="auto" w:fill="auto"/>
            <w:vAlign w:val="center"/>
          </w:tcPr>
          <w:p w14:paraId="17A5FF45"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580,321</w:t>
            </w:r>
          </w:p>
        </w:tc>
        <w:tc>
          <w:tcPr>
            <w:tcW w:w="2421" w:type="dxa"/>
            <w:shd w:val="clear" w:color="auto" w:fill="auto"/>
            <w:vAlign w:val="center"/>
          </w:tcPr>
          <w:p w14:paraId="563EA73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3CA30A0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55C4AF3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7581E64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186,434</w:t>
            </w:r>
          </w:p>
        </w:tc>
        <w:tc>
          <w:tcPr>
            <w:tcW w:w="2267" w:type="dxa"/>
            <w:shd w:val="clear" w:color="auto" w:fill="auto"/>
            <w:vAlign w:val="center"/>
          </w:tcPr>
          <w:p w14:paraId="136C3F30"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117,010</w:t>
            </w:r>
          </w:p>
        </w:tc>
        <w:tc>
          <w:tcPr>
            <w:tcW w:w="2268" w:type="dxa"/>
            <w:shd w:val="clear" w:color="auto" w:fill="auto"/>
            <w:vAlign w:val="center"/>
          </w:tcPr>
          <w:p w14:paraId="3AC0BE9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276,877</w:t>
            </w:r>
          </w:p>
        </w:tc>
        <w:tc>
          <w:tcPr>
            <w:tcW w:w="1113" w:type="dxa"/>
            <w:shd w:val="clear" w:color="auto" w:fill="auto"/>
            <w:vAlign w:val="center"/>
          </w:tcPr>
          <w:p w14:paraId="0F5DBDB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47.71</w:t>
            </w:r>
          </w:p>
        </w:tc>
      </w:tr>
      <w:tr w:rsidR="00B77579" w:rsidRPr="00872076" w14:paraId="7ADE1054"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071A07"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547E58FB" w14:textId="77777777" w:rsidR="00B77579" w:rsidRPr="00872076" w:rsidRDefault="00B77579" w:rsidP="001370C1">
            <w:pPr>
              <w:pStyle w:val="11"/>
              <w:spacing w:line="240" w:lineRule="auto"/>
              <w:ind w:leftChars="200" w:left="320"/>
              <w:jc w:val="distribute"/>
              <w:rPr>
                <w:rFonts w:hAnsi="標楷體"/>
                <w:b/>
                <w:bCs/>
                <w:sz w:val="20"/>
                <w:szCs w:val="20"/>
              </w:rPr>
            </w:pPr>
            <w:r w:rsidRPr="00872076">
              <w:rPr>
                <w:rFonts w:hAnsi="標楷體" w:hint="eastAsia"/>
                <w:b/>
                <w:bCs/>
                <w:noProof/>
                <w:sz w:val="20"/>
              </w:rPr>
              <w:t>小計</w:t>
            </w:r>
          </w:p>
        </w:tc>
        <w:tc>
          <w:tcPr>
            <w:tcW w:w="2394" w:type="dxa"/>
            <w:shd w:val="clear" w:color="auto" w:fill="auto"/>
            <w:vAlign w:val="center"/>
          </w:tcPr>
          <w:p w14:paraId="0E28783E"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580,321</w:t>
            </w:r>
          </w:p>
        </w:tc>
        <w:tc>
          <w:tcPr>
            <w:tcW w:w="2421" w:type="dxa"/>
            <w:shd w:val="clear" w:color="auto" w:fill="auto"/>
            <w:vAlign w:val="center"/>
          </w:tcPr>
          <w:p w14:paraId="41999AF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3CDA072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13509FA9"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1709D6F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186,434</w:t>
            </w:r>
          </w:p>
        </w:tc>
        <w:tc>
          <w:tcPr>
            <w:tcW w:w="2267" w:type="dxa"/>
            <w:shd w:val="clear" w:color="auto" w:fill="auto"/>
            <w:vAlign w:val="center"/>
          </w:tcPr>
          <w:p w14:paraId="6F894B0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117,010</w:t>
            </w:r>
          </w:p>
        </w:tc>
        <w:tc>
          <w:tcPr>
            <w:tcW w:w="2268" w:type="dxa"/>
            <w:shd w:val="clear" w:color="auto" w:fill="auto"/>
            <w:vAlign w:val="center"/>
          </w:tcPr>
          <w:p w14:paraId="011112D5"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276,877</w:t>
            </w:r>
          </w:p>
        </w:tc>
        <w:tc>
          <w:tcPr>
            <w:tcW w:w="1113" w:type="dxa"/>
            <w:shd w:val="clear" w:color="auto" w:fill="auto"/>
            <w:vAlign w:val="center"/>
          </w:tcPr>
          <w:p w14:paraId="070C387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47.71</w:t>
            </w:r>
          </w:p>
        </w:tc>
      </w:tr>
      <w:tr w:rsidR="00B77579" w:rsidRPr="007E1449" w14:paraId="5E4D5E5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256495"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19908651"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587D914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570,000</w:t>
            </w:r>
          </w:p>
        </w:tc>
        <w:tc>
          <w:tcPr>
            <w:tcW w:w="2421" w:type="dxa"/>
            <w:shd w:val="clear" w:color="auto" w:fill="auto"/>
            <w:vAlign w:val="center"/>
          </w:tcPr>
          <w:p w14:paraId="643AAE4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3A3BB13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1F09FD9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5D51902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186,434</w:t>
            </w:r>
          </w:p>
        </w:tc>
        <w:tc>
          <w:tcPr>
            <w:tcW w:w="2267" w:type="dxa"/>
            <w:shd w:val="clear" w:color="auto" w:fill="auto"/>
            <w:vAlign w:val="center"/>
          </w:tcPr>
          <w:p w14:paraId="1D14C26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106,689</w:t>
            </w:r>
          </w:p>
        </w:tc>
        <w:tc>
          <w:tcPr>
            <w:tcW w:w="2268" w:type="dxa"/>
            <w:shd w:val="clear" w:color="auto" w:fill="auto"/>
            <w:vAlign w:val="center"/>
          </w:tcPr>
          <w:p w14:paraId="40738C4A"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276,877</w:t>
            </w:r>
          </w:p>
        </w:tc>
        <w:tc>
          <w:tcPr>
            <w:tcW w:w="1113" w:type="dxa"/>
            <w:shd w:val="clear" w:color="auto" w:fill="auto"/>
            <w:vAlign w:val="center"/>
          </w:tcPr>
          <w:p w14:paraId="2BD9D1AB"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48.57</w:t>
            </w:r>
          </w:p>
        </w:tc>
      </w:tr>
      <w:tr w:rsidR="00B77579" w:rsidRPr="007E1449" w14:paraId="18DD7C57"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292BE9"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1B867099"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財產收入</w:t>
            </w:r>
          </w:p>
        </w:tc>
        <w:tc>
          <w:tcPr>
            <w:tcW w:w="2394" w:type="dxa"/>
            <w:shd w:val="clear" w:color="auto" w:fill="auto"/>
            <w:vAlign w:val="center"/>
          </w:tcPr>
          <w:p w14:paraId="0F9A6717"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10,321</w:t>
            </w:r>
          </w:p>
        </w:tc>
        <w:tc>
          <w:tcPr>
            <w:tcW w:w="2421" w:type="dxa"/>
            <w:shd w:val="clear" w:color="auto" w:fill="auto"/>
            <w:vAlign w:val="center"/>
          </w:tcPr>
          <w:p w14:paraId="3171981A"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6DE4E081"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0085A48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2204DB9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2F689A21"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10,321</w:t>
            </w:r>
          </w:p>
        </w:tc>
        <w:tc>
          <w:tcPr>
            <w:tcW w:w="2268" w:type="dxa"/>
            <w:shd w:val="clear" w:color="auto" w:fill="auto"/>
            <w:vAlign w:val="center"/>
          </w:tcPr>
          <w:p w14:paraId="5AEDAF67"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6B6EE89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872076" w14:paraId="5BE0085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F7D1C7"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55376D4C"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中山區公所</w:t>
            </w:r>
          </w:p>
        </w:tc>
        <w:tc>
          <w:tcPr>
            <w:tcW w:w="2394" w:type="dxa"/>
            <w:shd w:val="clear" w:color="auto" w:fill="auto"/>
            <w:vAlign w:val="center"/>
          </w:tcPr>
          <w:p w14:paraId="4A68EAAE"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160,000</w:t>
            </w:r>
          </w:p>
        </w:tc>
        <w:tc>
          <w:tcPr>
            <w:tcW w:w="2421" w:type="dxa"/>
            <w:shd w:val="clear" w:color="auto" w:fill="auto"/>
            <w:vAlign w:val="center"/>
          </w:tcPr>
          <w:p w14:paraId="35FFE88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358882A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5108DA9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5BB6CD3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160,000</w:t>
            </w:r>
          </w:p>
        </w:tc>
        <w:tc>
          <w:tcPr>
            <w:tcW w:w="2267" w:type="dxa"/>
            <w:shd w:val="clear" w:color="auto" w:fill="auto"/>
            <w:vAlign w:val="center"/>
          </w:tcPr>
          <w:p w14:paraId="0EEB823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8" w:type="dxa"/>
            <w:shd w:val="clear" w:color="auto" w:fill="auto"/>
            <w:vAlign w:val="center"/>
          </w:tcPr>
          <w:p w14:paraId="7BEF132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1113" w:type="dxa"/>
            <w:shd w:val="clear" w:color="auto" w:fill="auto"/>
            <w:vAlign w:val="center"/>
          </w:tcPr>
          <w:p w14:paraId="1DBFA314"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r>
      <w:tr w:rsidR="00B77579" w:rsidRPr="007E1449" w14:paraId="21D06F42"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ABBAEE"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232F1C72"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61630F0A"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160,000</w:t>
            </w:r>
          </w:p>
        </w:tc>
        <w:tc>
          <w:tcPr>
            <w:tcW w:w="2421" w:type="dxa"/>
            <w:shd w:val="clear" w:color="auto" w:fill="auto"/>
            <w:vAlign w:val="center"/>
          </w:tcPr>
          <w:p w14:paraId="3044D35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5B6D83BB"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13637AD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6A6B949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160,000</w:t>
            </w:r>
          </w:p>
        </w:tc>
        <w:tc>
          <w:tcPr>
            <w:tcW w:w="2267" w:type="dxa"/>
            <w:shd w:val="clear" w:color="auto" w:fill="auto"/>
            <w:vAlign w:val="center"/>
          </w:tcPr>
          <w:p w14:paraId="3C31526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8" w:type="dxa"/>
            <w:shd w:val="clear" w:color="auto" w:fill="auto"/>
            <w:vAlign w:val="center"/>
          </w:tcPr>
          <w:p w14:paraId="4B34286B"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2AFF5E4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872076" w14:paraId="16359726"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4909EC"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110E7F80"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中正區公所</w:t>
            </w:r>
          </w:p>
        </w:tc>
        <w:tc>
          <w:tcPr>
            <w:tcW w:w="2394" w:type="dxa"/>
            <w:shd w:val="clear" w:color="auto" w:fill="auto"/>
            <w:vAlign w:val="center"/>
          </w:tcPr>
          <w:p w14:paraId="743E000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100,000</w:t>
            </w:r>
          </w:p>
        </w:tc>
        <w:tc>
          <w:tcPr>
            <w:tcW w:w="2421" w:type="dxa"/>
            <w:shd w:val="clear" w:color="auto" w:fill="auto"/>
            <w:vAlign w:val="center"/>
          </w:tcPr>
          <w:p w14:paraId="0994050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0E91BA6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07A7F71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51BF6E7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7" w:type="dxa"/>
            <w:shd w:val="clear" w:color="auto" w:fill="auto"/>
            <w:vAlign w:val="center"/>
          </w:tcPr>
          <w:p w14:paraId="37FCE8A0"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20,067</w:t>
            </w:r>
          </w:p>
        </w:tc>
        <w:tc>
          <w:tcPr>
            <w:tcW w:w="2268" w:type="dxa"/>
            <w:shd w:val="clear" w:color="auto" w:fill="auto"/>
            <w:vAlign w:val="center"/>
          </w:tcPr>
          <w:p w14:paraId="7C751A7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79,933</w:t>
            </w:r>
          </w:p>
        </w:tc>
        <w:tc>
          <w:tcPr>
            <w:tcW w:w="1113" w:type="dxa"/>
            <w:shd w:val="clear" w:color="auto" w:fill="auto"/>
            <w:vAlign w:val="center"/>
          </w:tcPr>
          <w:p w14:paraId="338526F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79.93</w:t>
            </w:r>
          </w:p>
        </w:tc>
      </w:tr>
      <w:tr w:rsidR="00B77579" w:rsidRPr="007E1449" w14:paraId="525FDA5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F43B1D"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548C84C0"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2DCDA2F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100,000</w:t>
            </w:r>
          </w:p>
        </w:tc>
        <w:tc>
          <w:tcPr>
            <w:tcW w:w="2421" w:type="dxa"/>
            <w:shd w:val="clear" w:color="auto" w:fill="auto"/>
            <w:vAlign w:val="center"/>
          </w:tcPr>
          <w:p w14:paraId="44F11F0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713FB50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34104F1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70B804B1"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5E98EF7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20,067</w:t>
            </w:r>
          </w:p>
        </w:tc>
        <w:tc>
          <w:tcPr>
            <w:tcW w:w="2268" w:type="dxa"/>
            <w:shd w:val="clear" w:color="auto" w:fill="auto"/>
            <w:vAlign w:val="center"/>
          </w:tcPr>
          <w:p w14:paraId="2C286B8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79,933</w:t>
            </w:r>
          </w:p>
        </w:tc>
        <w:tc>
          <w:tcPr>
            <w:tcW w:w="1113" w:type="dxa"/>
            <w:shd w:val="clear" w:color="auto" w:fill="auto"/>
            <w:vAlign w:val="center"/>
          </w:tcPr>
          <w:p w14:paraId="25B2AB3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79.93</w:t>
            </w:r>
          </w:p>
        </w:tc>
      </w:tr>
      <w:tr w:rsidR="00B77579" w:rsidRPr="00872076" w14:paraId="55CBE057"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470DC6"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3AE82F2F"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大同區公所</w:t>
            </w:r>
          </w:p>
        </w:tc>
        <w:tc>
          <w:tcPr>
            <w:tcW w:w="2394" w:type="dxa"/>
            <w:shd w:val="clear" w:color="auto" w:fill="auto"/>
            <w:vAlign w:val="center"/>
          </w:tcPr>
          <w:p w14:paraId="7866F82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395,280</w:t>
            </w:r>
          </w:p>
        </w:tc>
        <w:tc>
          <w:tcPr>
            <w:tcW w:w="2421" w:type="dxa"/>
            <w:shd w:val="clear" w:color="auto" w:fill="auto"/>
            <w:vAlign w:val="center"/>
          </w:tcPr>
          <w:p w14:paraId="214A3D4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381E3359"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79A4B3A5"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3E8CCAB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197,640</w:t>
            </w:r>
          </w:p>
        </w:tc>
        <w:tc>
          <w:tcPr>
            <w:tcW w:w="2267" w:type="dxa"/>
            <w:shd w:val="clear" w:color="auto" w:fill="auto"/>
            <w:vAlign w:val="center"/>
          </w:tcPr>
          <w:p w14:paraId="3A4A69A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67,706</w:t>
            </w:r>
          </w:p>
        </w:tc>
        <w:tc>
          <w:tcPr>
            <w:tcW w:w="2268" w:type="dxa"/>
            <w:shd w:val="clear" w:color="auto" w:fill="auto"/>
            <w:vAlign w:val="center"/>
          </w:tcPr>
          <w:p w14:paraId="53C355C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129,934</w:t>
            </w:r>
          </w:p>
        </w:tc>
        <w:tc>
          <w:tcPr>
            <w:tcW w:w="1113" w:type="dxa"/>
            <w:shd w:val="clear" w:color="auto" w:fill="auto"/>
            <w:vAlign w:val="center"/>
          </w:tcPr>
          <w:p w14:paraId="07BF6D2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32.87</w:t>
            </w:r>
          </w:p>
        </w:tc>
      </w:tr>
      <w:tr w:rsidR="00B77579" w:rsidRPr="007E1449" w14:paraId="375E522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6A3BA8"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4B7F4B89"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6D81A6C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395,280</w:t>
            </w:r>
          </w:p>
        </w:tc>
        <w:tc>
          <w:tcPr>
            <w:tcW w:w="2421" w:type="dxa"/>
            <w:shd w:val="clear" w:color="auto" w:fill="auto"/>
            <w:vAlign w:val="center"/>
          </w:tcPr>
          <w:p w14:paraId="21E707B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3720BE6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7E34EF4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4FCC2E5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197,640</w:t>
            </w:r>
          </w:p>
        </w:tc>
        <w:tc>
          <w:tcPr>
            <w:tcW w:w="2267" w:type="dxa"/>
            <w:shd w:val="clear" w:color="auto" w:fill="auto"/>
            <w:vAlign w:val="center"/>
          </w:tcPr>
          <w:p w14:paraId="6719A3D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67,706</w:t>
            </w:r>
          </w:p>
        </w:tc>
        <w:tc>
          <w:tcPr>
            <w:tcW w:w="2268" w:type="dxa"/>
            <w:shd w:val="clear" w:color="auto" w:fill="auto"/>
            <w:vAlign w:val="center"/>
          </w:tcPr>
          <w:p w14:paraId="5DAEE40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129,934</w:t>
            </w:r>
          </w:p>
        </w:tc>
        <w:tc>
          <w:tcPr>
            <w:tcW w:w="1113" w:type="dxa"/>
            <w:shd w:val="clear" w:color="auto" w:fill="auto"/>
            <w:vAlign w:val="center"/>
          </w:tcPr>
          <w:p w14:paraId="196E4BCA"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32.87</w:t>
            </w:r>
          </w:p>
        </w:tc>
      </w:tr>
      <w:tr w:rsidR="00B77579" w:rsidRPr="00872076" w14:paraId="6D82B882"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82B733"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09BB043C"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萬華區公所</w:t>
            </w:r>
          </w:p>
        </w:tc>
        <w:tc>
          <w:tcPr>
            <w:tcW w:w="2394" w:type="dxa"/>
            <w:shd w:val="clear" w:color="auto" w:fill="auto"/>
            <w:vAlign w:val="center"/>
          </w:tcPr>
          <w:p w14:paraId="669E2A11"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15,506,121</w:t>
            </w:r>
          </w:p>
        </w:tc>
        <w:tc>
          <w:tcPr>
            <w:tcW w:w="2421" w:type="dxa"/>
            <w:shd w:val="clear" w:color="auto" w:fill="auto"/>
            <w:vAlign w:val="center"/>
          </w:tcPr>
          <w:p w14:paraId="5CC0B7D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6858F7D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3828B2F2"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0C65BE7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7" w:type="dxa"/>
            <w:shd w:val="clear" w:color="auto" w:fill="auto"/>
            <w:vAlign w:val="center"/>
          </w:tcPr>
          <w:p w14:paraId="364898D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15,506,121</w:t>
            </w:r>
          </w:p>
        </w:tc>
        <w:tc>
          <w:tcPr>
            <w:tcW w:w="2268" w:type="dxa"/>
            <w:shd w:val="clear" w:color="auto" w:fill="auto"/>
            <w:vAlign w:val="center"/>
          </w:tcPr>
          <w:p w14:paraId="1A1B95F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1113" w:type="dxa"/>
            <w:shd w:val="clear" w:color="auto" w:fill="auto"/>
            <w:vAlign w:val="center"/>
          </w:tcPr>
          <w:p w14:paraId="2F55113A"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r>
      <w:tr w:rsidR="00B77579" w:rsidRPr="007E1449" w14:paraId="402D4684"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ED3648"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09484718"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財產收入</w:t>
            </w:r>
          </w:p>
        </w:tc>
        <w:tc>
          <w:tcPr>
            <w:tcW w:w="2394" w:type="dxa"/>
            <w:shd w:val="clear" w:color="auto" w:fill="auto"/>
            <w:vAlign w:val="center"/>
          </w:tcPr>
          <w:p w14:paraId="34DC1C8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15,506,121</w:t>
            </w:r>
          </w:p>
        </w:tc>
        <w:tc>
          <w:tcPr>
            <w:tcW w:w="2421" w:type="dxa"/>
            <w:shd w:val="clear" w:color="auto" w:fill="auto"/>
            <w:vAlign w:val="center"/>
          </w:tcPr>
          <w:p w14:paraId="7B3EC1A7"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31980B5F"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30F8FDF9"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5B3417B7"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787EB4A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15,506,121</w:t>
            </w:r>
          </w:p>
        </w:tc>
        <w:tc>
          <w:tcPr>
            <w:tcW w:w="2268" w:type="dxa"/>
            <w:shd w:val="clear" w:color="auto" w:fill="auto"/>
            <w:vAlign w:val="center"/>
          </w:tcPr>
          <w:p w14:paraId="2FE53719"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077F780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872076" w14:paraId="23476BF1"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F70DD9"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57DAF3C7"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文山區公所</w:t>
            </w:r>
          </w:p>
        </w:tc>
        <w:tc>
          <w:tcPr>
            <w:tcW w:w="2394" w:type="dxa"/>
            <w:shd w:val="clear" w:color="auto" w:fill="auto"/>
            <w:vAlign w:val="center"/>
          </w:tcPr>
          <w:p w14:paraId="05C7111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340,000</w:t>
            </w:r>
          </w:p>
        </w:tc>
        <w:tc>
          <w:tcPr>
            <w:tcW w:w="2421" w:type="dxa"/>
            <w:shd w:val="clear" w:color="auto" w:fill="auto"/>
            <w:vAlign w:val="center"/>
          </w:tcPr>
          <w:p w14:paraId="40E7FD4B"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1EED00D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0545DC60"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6423FF0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170,000</w:t>
            </w:r>
          </w:p>
        </w:tc>
        <w:tc>
          <w:tcPr>
            <w:tcW w:w="2267" w:type="dxa"/>
            <w:shd w:val="clear" w:color="auto" w:fill="auto"/>
            <w:vAlign w:val="center"/>
          </w:tcPr>
          <w:p w14:paraId="53FC8E0E"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58,160</w:t>
            </w:r>
          </w:p>
        </w:tc>
        <w:tc>
          <w:tcPr>
            <w:tcW w:w="2268" w:type="dxa"/>
            <w:shd w:val="clear" w:color="auto" w:fill="auto"/>
            <w:vAlign w:val="center"/>
          </w:tcPr>
          <w:p w14:paraId="1AE2A45A"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111,840</w:t>
            </w:r>
          </w:p>
        </w:tc>
        <w:tc>
          <w:tcPr>
            <w:tcW w:w="1113" w:type="dxa"/>
            <w:shd w:val="clear" w:color="auto" w:fill="auto"/>
            <w:vAlign w:val="center"/>
          </w:tcPr>
          <w:p w14:paraId="03C7CE71"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32.89</w:t>
            </w:r>
          </w:p>
        </w:tc>
      </w:tr>
      <w:tr w:rsidR="00B77579" w:rsidRPr="007E1449" w14:paraId="03F5E09B"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04BA72"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7E715C3C"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5DEC6C2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340,000</w:t>
            </w:r>
          </w:p>
        </w:tc>
        <w:tc>
          <w:tcPr>
            <w:tcW w:w="2421" w:type="dxa"/>
            <w:shd w:val="clear" w:color="auto" w:fill="auto"/>
            <w:vAlign w:val="center"/>
          </w:tcPr>
          <w:p w14:paraId="51FEAFE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32AFC5B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1C40637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6D353E6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170,000</w:t>
            </w:r>
          </w:p>
        </w:tc>
        <w:tc>
          <w:tcPr>
            <w:tcW w:w="2267" w:type="dxa"/>
            <w:shd w:val="clear" w:color="auto" w:fill="auto"/>
            <w:vAlign w:val="center"/>
          </w:tcPr>
          <w:p w14:paraId="2EA7AB4B"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58,160</w:t>
            </w:r>
          </w:p>
        </w:tc>
        <w:tc>
          <w:tcPr>
            <w:tcW w:w="2268" w:type="dxa"/>
            <w:shd w:val="clear" w:color="auto" w:fill="auto"/>
            <w:vAlign w:val="center"/>
          </w:tcPr>
          <w:p w14:paraId="716326C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111,840</w:t>
            </w:r>
          </w:p>
        </w:tc>
        <w:tc>
          <w:tcPr>
            <w:tcW w:w="1113" w:type="dxa"/>
            <w:shd w:val="clear" w:color="auto" w:fill="auto"/>
            <w:vAlign w:val="center"/>
          </w:tcPr>
          <w:p w14:paraId="03D4560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32.89</w:t>
            </w:r>
          </w:p>
        </w:tc>
      </w:tr>
      <w:tr w:rsidR="00B77579" w:rsidRPr="00872076" w14:paraId="1F014EB7"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B65069"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0F37852B"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南港區公所</w:t>
            </w:r>
          </w:p>
        </w:tc>
        <w:tc>
          <w:tcPr>
            <w:tcW w:w="2394" w:type="dxa"/>
            <w:shd w:val="clear" w:color="auto" w:fill="auto"/>
            <w:vAlign w:val="center"/>
          </w:tcPr>
          <w:p w14:paraId="5FFC7EDD"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80,000</w:t>
            </w:r>
          </w:p>
        </w:tc>
        <w:tc>
          <w:tcPr>
            <w:tcW w:w="2421" w:type="dxa"/>
            <w:shd w:val="clear" w:color="auto" w:fill="auto"/>
            <w:vAlign w:val="center"/>
          </w:tcPr>
          <w:p w14:paraId="749BBF9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161320B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76DAB9F5"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401CF606"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7" w:type="dxa"/>
            <w:shd w:val="clear" w:color="auto" w:fill="auto"/>
            <w:vAlign w:val="center"/>
          </w:tcPr>
          <w:p w14:paraId="32170E2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80,000</w:t>
            </w:r>
          </w:p>
        </w:tc>
        <w:tc>
          <w:tcPr>
            <w:tcW w:w="2268" w:type="dxa"/>
            <w:shd w:val="clear" w:color="auto" w:fill="auto"/>
            <w:vAlign w:val="center"/>
          </w:tcPr>
          <w:p w14:paraId="398612E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1113" w:type="dxa"/>
            <w:shd w:val="clear" w:color="auto" w:fill="auto"/>
            <w:vAlign w:val="center"/>
          </w:tcPr>
          <w:p w14:paraId="67901EFA"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r>
      <w:tr w:rsidR="00B77579" w:rsidRPr="007E1449" w14:paraId="0DC56FB4"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35798E"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112</w:t>
            </w:r>
          </w:p>
        </w:tc>
        <w:tc>
          <w:tcPr>
            <w:tcW w:w="2604" w:type="dxa"/>
            <w:shd w:val="clear" w:color="auto" w:fill="auto"/>
            <w:vAlign w:val="center"/>
          </w:tcPr>
          <w:p w14:paraId="6E850377"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shd w:val="clear" w:color="auto" w:fill="auto"/>
            <w:vAlign w:val="center"/>
          </w:tcPr>
          <w:p w14:paraId="7FE2E5F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80,000</w:t>
            </w:r>
          </w:p>
        </w:tc>
        <w:tc>
          <w:tcPr>
            <w:tcW w:w="2421" w:type="dxa"/>
            <w:shd w:val="clear" w:color="auto" w:fill="auto"/>
            <w:vAlign w:val="center"/>
          </w:tcPr>
          <w:p w14:paraId="3E9DFB32"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shd w:val="clear" w:color="auto" w:fill="auto"/>
            <w:vAlign w:val="center"/>
          </w:tcPr>
          <w:p w14:paraId="4DBA706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shd w:val="clear" w:color="auto" w:fill="auto"/>
            <w:vAlign w:val="center"/>
          </w:tcPr>
          <w:p w14:paraId="0475EA18"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shd w:val="clear" w:color="auto" w:fill="auto"/>
            <w:vAlign w:val="center"/>
          </w:tcPr>
          <w:p w14:paraId="3AA25EAE"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shd w:val="clear" w:color="auto" w:fill="auto"/>
            <w:vAlign w:val="center"/>
          </w:tcPr>
          <w:p w14:paraId="0217096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80,000</w:t>
            </w:r>
          </w:p>
        </w:tc>
        <w:tc>
          <w:tcPr>
            <w:tcW w:w="2268" w:type="dxa"/>
            <w:shd w:val="clear" w:color="auto" w:fill="auto"/>
            <w:vAlign w:val="center"/>
          </w:tcPr>
          <w:p w14:paraId="48CFDC1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shd w:val="clear" w:color="auto" w:fill="auto"/>
            <w:vAlign w:val="center"/>
          </w:tcPr>
          <w:p w14:paraId="693ABF2F"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r w:rsidR="00B77579" w:rsidRPr="00872076" w14:paraId="1AB3FB9B"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5B0901" w14:textId="77777777" w:rsidR="00B77579" w:rsidRPr="0066054A" w:rsidRDefault="00B77579" w:rsidP="001370C1">
            <w:pPr>
              <w:pStyle w:val="11"/>
              <w:spacing w:line="240" w:lineRule="auto"/>
              <w:jc w:val="center"/>
              <w:rPr>
                <w:rFonts w:hAnsi="標楷體"/>
                <w:bCs/>
                <w:sz w:val="20"/>
                <w:szCs w:val="20"/>
              </w:rPr>
            </w:pPr>
          </w:p>
        </w:tc>
        <w:tc>
          <w:tcPr>
            <w:tcW w:w="2604" w:type="dxa"/>
            <w:shd w:val="clear" w:color="auto" w:fill="auto"/>
            <w:vAlign w:val="center"/>
          </w:tcPr>
          <w:p w14:paraId="4175698B" w14:textId="77777777" w:rsidR="00B77579" w:rsidRPr="00872076" w:rsidRDefault="00B77579" w:rsidP="001370C1">
            <w:pPr>
              <w:pStyle w:val="11"/>
              <w:spacing w:line="240" w:lineRule="auto"/>
              <w:ind w:leftChars="100" w:left="160"/>
              <w:jc w:val="distribute"/>
              <w:rPr>
                <w:rFonts w:hAnsi="標楷體"/>
                <w:b/>
                <w:bCs/>
                <w:sz w:val="20"/>
                <w:szCs w:val="20"/>
              </w:rPr>
            </w:pPr>
            <w:r w:rsidRPr="00872076">
              <w:rPr>
                <w:rFonts w:hAnsi="標楷體" w:hint="eastAsia"/>
                <w:b/>
                <w:bCs/>
                <w:noProof/>
                <w:sz w:val="20"/>
              </w:rPr>
              <w:t>士林區公所</w:t>
            </w:r>
          </w:p>
        </w:tc>
        <w:tc>
          <w:tcPr>
            <w:tcW w:w="2394" w:type="dxa"/>
            <w:shd w:val="clear" w:color="auto" w:fill="auto"/>
            <w:vAlign w:val="center"/>
          </w:tcPr>
          <w:p w14:paraId="505ECED7"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300</w:t>
            </w:r>
          </w:p>
        </w:tc>
        <w:tc>
          <w:tcPr>
            <w:tcW w:w="2421" w:type="dxa"/>
            <w:shd w:val="clear" w:color="auto" w:fill="auto"/>
            <w:vAlign w:val="center"/>
          </w:tcPr>
          <w:p w14:paraId="6031E3A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82" w:type="dxa"/>
            <w:shd w:val="clear" w:color="auto" w:fill="auto"/>
            <w:vAlign w:val="center"/>
          </w:tcPr>
          <w:p w14:paraId="74F827F4"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365" w:type="dxa"/>
            <w:shd w:val="clear" w:color="auto" w:fill="auto"/>
            <w:vAlign w:val="center"/>
          </w:tcPr>
          <w:p w14:paraId="6F21C01C"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422" w:type="dxa"/>
            <w:shd w:val="clear" w:color="auto" w:fill="auto"/>
            <w:vAlign w:val="center"/>
          </w:tcPr>
          <w:p w14:paraId="7CD3F7C4"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2267" w:type="dxa"/>
            <w:shd w:val="clear" w:color="auto" w:fill="auto"/>
            <w:vAlign w:val="center"/>
          </w:tcPr>
          <w:p w14:paraId="6AD5154F"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b/>
                <w:bCs/>
                <w:noProof/>
                <w:sz w:val="20"/>
                <w:szCs w:val="20"/>
              </w:rPr>
              <w:t>300</w:t>
            </w:r>
          </w:p>
        </w:tc>
        <w:tc>
          <w:tcPr>
            <w:tcW w:w="2268" w:type="dxa"/>
            <w:shd w:val="clear" w:color="auto" w:fill="auto"/>
            <w:vAlign w:val="center"/>
          </w:tcPr>
          <w:p w14:paraId="0B9F6253"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c>
          <w:tcPr>
            <w:tcW w:w="1113" w:type="dxa"/>
            <w:shd w:val="clear" w:color="auto" w:fill="auto"/>
            <w:vAlign w:val="center"/>
          </w:tcPr>
          <w:p w14:paraId="7C8BCFE8" w14:textId="77777777" w:rsidR="00B77579" w:rsidRPr="00563143" w:rsidRDefault="00B77579" w:rsidP="001370C1">
            <w:pPr>
              <w:pStyle w:val="11"/>
              <w:spacing w:line="240" w:lineRule="auto"/>
              <w:jc w:val="right"/>
              <w:rPr>
                <w:rFonts w:asciiTheme="minorEastAsia" w:eastAsiaTheme="minorEastAsia" w:hAnsiTheme="minorEastAsia"/>
                <w:b/>
                <w:bCs/>
                <w:sz w:val="20"/>
                <w:szCs w:val="20"/>
              </w:rPr>
            </w:pPr>
            <w:r w:rsidRPr="00563143">
              <w:rPr>
                <w:rFonts w:asciiTheme="minorEastAsia" w:eastAsiaTheme="minorEastAsia" w:hAnsiTheme="minorEastAsia" w:hint="eastAsia"/>
                <w:b/>
                <w:bCs/>
                <w:noProof/>
                <w:sz w:val="20"/>
                <w:szCs w:val="20"/>
              </w:rPr>
              <w:t>－</w:t>
            </w:r>
          </w:p>
        </w:tc>
      </w:tr>
      <w:tr w:rsidR="00B77579" w:rsidRPr="007E1449" w14:paraId="00ACA3A9" w14:textId="77777777" w:rsidTr="00BB48E9">
        <w:tblPrEx>
          <w:tblBorders>
            <w:left w:val="none" w:sz="0" w:space="0" w:color="auto"/>
            <w:right w:val="none" w:sz="0" w:space="0" w:color="auto"/>
            <w:insideH w:val="none" w:sz="0" w:space="0" w:color="auto"/>
          </w:tblBorders>
        </w:tblPrEx>
        <w:trPr>
          <w:trHeight w:val="72"/>
        </w:trPr>
        <w:tc>
          <w:tcPr>
            <w:tcW w:w="560" w:type="dxa"/>
            <w:tcBorders>
              <w:bottom w:val="single" w:sz="4" w:space="0" w:color="auto"/>
            </w:tcBorders>
            <w:shd w:val="clear" w:color="auto" w:fill="auto"/>
            <w:vAlign w:val="center"/>
          </w:tcPr>
          <w:p w14:paraId="05C83AC2" w14:textId="77777777" w:rsidR="00B77579" w:rsidRPr="0066054A" w:rsidRDefault="00B77579" w:rsidP="001370C1">
            <w:pPr>
              <w:pStyle w:val="11"/>
              <w:spacing w:line="240" w:lineRule="auto"/>
              <w:jc w:val="center"/>
              <w:rPr>
                <w:rFonts w:hAnsi="標楷體"/>
                <w:bCs/>
                <w:sz w:val="20"/>
                <w:szCs w:val="20"/>
              </w:rPr>
            </w:pPr>
            <w:r w:rsidRPr="0066054A">
              <w:rPr>
                <w:rFonts w:hAnsi="標楷體"/>
                <w:bCs/>
                <w:noProof/>
                <w:sz w:val="20"/>
              </w:rPr>
              <w:t>110</w:t>
            </w:r>
          </w:p>
        </w:tc>
        <w:tc>
          <w:tcPr>
            <w:tcW w:w="2604" w:type="dxa"/>
            <w:tcBorders>
              <w:bottom w:val="single" w:sz="4" w:space="0" w:color="auto"/>
            </w:tcBorders>
            <w:shd w:val="clear" w:color="auto" w:fill="auto"/>
            <w:vAlign w:val="center"/>
          </w:tcPr>
          <w:p w14:paraId="6D82E8F5" w14:textId="77777777" w:rsidR="00B77579" w:rsidRPr="007E1449" w:rsidRDefault="00B77579" w:rsidP="001370C1">
            <w:pPr>
              <w:pStyle w:val="11"/>
              <w:spacing w:line="240" w:lineRule="auto"/>
              <w:ind w:leftChars="200" w:left="320"/>
              <w:jc w:val="distribute"/>
              <w:rPr>
                <w:rFonts w:hAnsi="標楷體"/>
                <w:bCs/>
                <w:sz w:val="20"/>
                <w:szCs w:val="20"/>
              </w:rPr>
            </w:pPr>
            <w:r w:rsidRPr="0076604F">
              <w:rPr>
                <w:rFonts w:hAnsi="標楷體" w:hint="eastAsia"/>
                <w:bCs/>
                <w:noProof/>
                <w:sz w:val="20"/>
              </w:rPr>
              <w:t>罰款及賠償收入</w:t>
            </w:r>
          </w:p>
        </w:tc>
        <w:tc>
          <w:tcPr>
            <w:tcW w:w="2394" w:type="dxa"/>
            <w:tcBorders>
              <w:bottom w:val="single" w:sz="4" w:space="0" w:color="auto"/>
            </w:tcBorders>
            <w:shd w:val="clear" w:color="auto" w:fill="auto"/>
            <w:vAlign w:val="center"/>
          </w:tcPr>
          <w:p w14:paraId="522FFFF4"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300</w:t>
            </w:r>
          </w:p>
        </w:tc>
        <w:tc>
          <w:tcPr>
            <w:tcW w:w="2421" w:type="dxa"/>
            <w:tcBorders>
              <w:bottom w:val="single" w:sz="4" w:space="0" w:color="auto"/>
            </w:tcBorders>
            <w:shd w:val="clear" w:color="auto" w:fill="auto"/>
            <w:vAlign w:val="center"/>
          </w:tcPr>
          <w:p w14:paraId="167B24B6"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0D3C1145"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546F2B8D"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47E6B5DC"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2267" w:type="dxa"/>
            <w:tcBorders>
              <w:bottom w:val="single" w:sz="4" w:space="0" w:color="auto"/>
            </w:tcBorders>
            <w:shd w:val="clear" w:color="auto" w:fill="auto"/>
            <w:vAlign w:val="center"/>
          </w:tcPr>
          <w:p w14:paraId="78DB998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bCs/>
                <w:noProof/>
                <w:sz w:val="20"/>
                <w:szCs w:val="20"/>
              </w:rPr>
              <w:t>300</w:t>
            </w:r>
          </w:p>
        </w:tc>
        <w:tc>
          <w:tcPr>
            <w:tcW w:w="2268" w:type="dxa"/>
            <w:tcBorders>
              <w:bottom w:val="single" w:sz="4" w:space="0" w:color="auto"/>
            </w:tcBorders>
            <w:shd w:val="clear" w:color="auto" w:fill="auto"/>
            <w:vAlign w:val="center"/>
          </w:tcPr>
          <w:p w14:paraId="1B9CC8E0"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c>
          <w:tcPr>
            <w:tcW w:w="1113" w:type="dxa"/>
            <w:tcBorders>
              <w:bottom w:val="single" w:sz="4" w:space="0" w:color="auto"/>
            </w:tcBorders>
            <w:shd w:val="clear" w:color="auto" w:fill="auto"/>
            <w:vAlign w:val="center"/>
          </w:tcPr>
          <w:p w14:paraId="68D2F923" w14:textId="77777777" w:rsidR="00B77579" w:rsidRPr="00563143" w:rsidRDefault="00B77579" w:rsidP="001370C1">
            <w:pPr>
              <w:pStyle w:val="11"/>
              <w:spacing w:line="240" w:lineRule="auto"/>
              <w:jc w:val="right"/>
              <w:rPr>
                <w:rFonts w:asciiTheme="minorEastAsia" w:eastAsiaTheme="minorEastAsia" w:hAnsiTheme="minorEastAsia"/>
                <w:bCs/>
                <w:sz w:val="20"/>
                <w:szCs w:val="20"/>
              </w:rPr>
            </w:pPr>
            <w:r w:rsidRPr="00563143">
              <w:rPr>
                <w:rFonts w:asciiTheme="minorEastAsia" w:eastAsiaTheme="minorEastAsia" w:hAnsiTheme="minorEastAsia" w:hint="eastAsia"/>
                <w:bCs/>
                <w:noProof/>
                <w:sz w:val="20"/>
                <w:szCs w:val="20"/>
              </w:rPr>
              <w:t>－</w:t>
            </w:r>
          </w:p>
        </w:tc>
      </w:tr>
    </w:tbl>
    <w:p w14:paraId="7A0F4C1A" w14:textId="77777777" w:rsidR="00B77579" w:rsidRDefault="00B77579" w:rsidP="00B77579">
      <w:pPr>
        <w:spacing w:beforeLines="50" w:before="180"/>
        <w:ind w:leftChars="225" w:left="360"/>
        <w:jc w:val="both"/>
        <w:rPr>
          <w:b/>
          <w:bCs/>
          <w:sz w:val="28"/>
        </w:rPr>
      </w:pPr>
      <w:r>
        <w:rPr>
          <w:rFonts w:hint="eastAsia"/>
          <w:b/>
          <w:bCs/>
          <w:sz w:val="28"/>
        </w:rPr>
        <w:lastRenderedPageBreak/>
        <w:t>(二) 歲出部分</w:t>
      </w:r>
    </w:p>
    <w:p w14:paraId="37E78D1D" w14:textId="77777777" w:rsidR="00B77579" w:rsidRDefault="00B77579" w:rsidP="00C41DBD">
      <w:pPr>
        <w:pStyle w:val="a8"/>
        <w:tabs>
          <w:tab w:val="right" w:pos="10800"/>
        </w:tabs>
        <w:spacing w:beforeLines="10" w:before="36" w:afterLines="20" w:after="72"/>
        <w:ind w:leftChars="0" w:left="958" w:right="-2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91D66BA" w14:textId="77777777" w:rsidR="00B77579" w:rsidRPr="00175BF3" w:rsidRDefault="00B77579" w:rsidP="00B7757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B77579" w:rsidRPr="00500E48" w14:paraId="4D50F489" w14:textId="77777777" w:rsidTr="00BB48E9">
        <w:trPr>
          <w:trHeight w:val="312"/>
          <w:tblHeader/>
        </w:trPr>
        <w:tc>
          <w:tcPr>
            <w:tcW w:w="2394" w:type="dxa"/>
            <w:vMerge w:val="restart"/>
            <w:tcBorders>
              <w:left w:val="nil"/>
            </w:tcBorders>
            <w:shd w:val="clear" w:color="auto" w:fill="auto"/>
            <w:vAlign w:val="center"/>
          </w:tcPr>
          <w:p w14:paraId="07FADB92"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DC61607"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347E7E7"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8986F32"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AEEA8C1"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30CCDAEB"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DF724F1"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77579" w:rsidRPr="00500E48" w14:paraId="0F9CC039" w14:textId="77777777" w:rsidTr="00BB48E9">
        <w:trPr>
          <w:trHeight w:val="312"/>
          <w:tblHeader/>
        </w:trPr>
        <w:tc>
          <w:tcPr>
            <w:tcW w:w="2394" w:type="dxa"/>
            <w:vMerge/>
            <w:tcBorders>
              <w:left w:val="nil"/>
            </w:tcBorders>
            <w:shd w:val="clear" w:color="auto" w:fill="auto"/>
            <w:vAlign w:val="center"/>
          </w:tcPr>
          <w:p w14:paraId="35C21472" w14:textId="77777777" w:rsidR="00B77579" w:rsidRPr="00500E48" w:rsidRDefault="00B77579"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19729BC" w14:textId="77777777" w:rsidR="00B77579" w:rsidRPr="00500E48" w:rsidRDefault="00B77579"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F2906B5" w14:textId="77777777" w:rsidR="00B77579" w:rsidRPr="00500E48" w:rsidRDefault="00B77579"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3F33FDE"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5E619FD"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77FDFF0"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FBF0301"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DE33147"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FE64AA1" w14:textId="77777777" w:rsidR="00B77579" w:rsidRPr="00500E48" w:rsidRDefault="00B77579"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0C9FA85" w14:textId="77777777" w:rsidR="00B77579" w:rsidRPr="00500E48" w:rsidRDefault="00B77579"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77579" w:rsidRPr="00FF352D" w14:paraId="362F07F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870096" w14:textId="77777777" w:rsidR="00B77579" w:rsidRPr="00FF352D" w:rsidRDefault="00B77579"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FF352D">
              <w:rPr>
                <w:rFonts w:ascii="標楷體" w:hAnsi="標楷體" w:hint="eastAsia"/>
                <w:noProof/>
                <w:sz w:val="20"/>
              </w:rPr>
              <w:t>市政府主管</w:t>
            </w:r>
          </w:p>
        </w:tc>
        <w:tc>
          <w:tcPr>
            <w:tcW w:w="2100" w:type="dxa"/>
            <w:shd w:val="clear" w:color="auto" w:fill="auto"/>
            <w:vAlign w:val="center"/>
          </w:tcPr>
          <w:p w14:paraId="552E1E9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5,033,642,547</w:t>
            </w:r>
          </w:p>
        </w:tc>
        <w:tc>
          <w:tcPr>
            <w:tcW w:w="2113" w:type="dxa"/>
            <w:shd w:val="clear" w:color="auto" w:fill="auto"/>
            <w:vAlign w:val="center"/>
          </w:tcPr>
          <w:p w14:paraId="65590F4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4,946,599,520</w:t>
            </w:r>
          </w:p>
        </w:tc>
        <w:tc>
          <w:tcPr>
            <w:tcW w:w="2114" w:type="dxa"/>
            <w:shd w:val="clear" w:color="auto" w:fill="auto"/>
            <w:vAlign w:val="center"/>
          </w:tcPr>
          <w:p w14:paraId="24ABF10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7349A7E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6BBA278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4,866,978,965</w:t>
            </w:r>
          </w:p>
        </w:tc>
        <w:tc>
          <w:tcPr>
            <w:tcW w:w="2128" w:type="dxa"/>
            <w:shd w:val="clear" w:color="auto" w:fill="auto"/>
            <w:vAlign w:val="center"/>
          </w:tcPr>
          <w:p w14:paraId="5F8B0FE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79,620,555</w:t>
            </w:r>
          </w:p>
        </w:tc>
        <w:tc>
          <w:tcPr>
            <w:tcW w:w="2113" w:type="dxa"/>
            <w:shd w:val="clear" w:color="auto" w:fill="auto"/>
            <w:vAlign w:val="center"/>
          </w:tcPr>
          <w:p w14:paraId="74EEE5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4,946,599,520</w:t>
            </w:r>
          </w:p>
        </w:tc>
        <w:tc>
          <w:tcPr>
            <w:tcW w:w="2226" w:type="dxa"/>
            <w:shd w:val="clear" w:color="auto" w:fill="auto"/>
            <w:vAlign w:val="center"/>
          </w:tcPr>
          <w:p w14:paraId="0BEBB52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- 87,043,027</w:t>
            </w:r>
          </w:p>
        </w:tc>
        <w:tc>
          <w:tcPr>
            <w:tcW w:w="1421" w:type="dxa"/>
            <w:shd w:val="clear" w:color="auto" w:fill="auto"/>
            <w:vAlign w:val="center"/>
          </w:tcPr>
          <w:p w14:paraId="6C91F34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- 1.73</w:t>
            </w:r>
          </w:p>
        </w:tc>
      </w:tr>
      <w:tr w:rsidR="00B77579" w:rsidRPr="00FF352D" w14:paraId="3E2553E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527869"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秘書處</w:t>
            </w:r>
          </w:p>
        </w:tc>
        <w:tc>
          <w:tcPr>
            <w:tcW w:w="2100" w:type="dxa"/>
            <w:shd w:val="clear" w:color="auto" w:fill="auto"/>
            <w:vAlign w:val="center"/>
          </w:tcPr>
          <w:p w14:paraId="07E2258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305,768,309</w:t>
            </w:r>
          </w:p>
        </w:tc>
        <w:tc>
          <w:tcPr>
            <w:tcW w:w="2113" w:type="dxa"/>
            <w:shd w:val="clear" w:color="auto" w:fill="auto"/>
            <w:vAlign w:val="center"/>
          </w:tcPr>
          <w:p w14:paraId="09C61CD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299,377,291</w:t>
            </w:r>
          </w:p>
        </w:tc>
        <w:tc>
          <w:tcPr>
            <w:tcW w:w="2114" w:type="dxa"/>
            <w:shd w:val="clear" w:color="auto" w:fill="auto"/>
            <w:vAlign w:val="center"/>
          </w:tcPr>
          <w:p w14:paraId="104CF61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73899A9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0FD2C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298,042,355</w:t>
            </w:r>
          </w:p>
        </w:tc>
        <w:tc>
          <w:tcPr>
            <w:tcW w:w="2128" w:type="dxa"/>
            <w:shd w:val="clear" w:color="auto" w:fill="auto"/>
            <w:vAlign w:val="center"/>
          </w:tcPr>
          <w:p w14:paraId="0BAA0F0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1,334,936</w:t>
            </w:r>
          </w:p>
        </w:tc>
        <w:tc>
          <w:tcPr>
            <w:tcW w:w="2113" w:type="dxa"/>
            <w:shd w:val="clear" w:color="auto" w:fill="auto"/>
            <w:vAlign w:val="center"/>
          </w:tcPr>
          <w:p w14:paraId="160F342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299,377,291</w:t>
            </w:r>
          </w:p>
        </w:tc>
        <w:tc>
          <w:tcPr>
            <w:tcW w:w="2226" w:type="dxa"/>
            <w:shd w:val="clear" w:color="auto" w:fill="auto"/>
            <w:vAlign w:val="center"/>
          </w:tcPr>
          <w:p w14:paraId="6050420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- 6,391,018</w:t>
            </w:r>
          </w:p>
        </w:tc>
        <w:tc>
          <w:tcPr>
            <w:tcW w:w="1421" w:type="dxa"/>
            <w:shd w:val="clear" w:color="auto" w:fill="auto"/>
            <w:vAlign w:val="center"/>
          </w:tcPr>
          <w:p w14:paraId="0202BD5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- 2.09</w:t>
            </w:r>
          </w:p>
        </w:tc>
      </w:tr>
      <w:tr w:rsidR="00B77579" w:rsidRPr="00FF352D" w14:paraId="7E7B2D0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113E82"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6597CD6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269,761,000</w:t>
            </w:r>
          </w:p>
        </w:tc>
        <w:tc>
          <w:tcPr>
            <w:tcW w:w="2113" w:type="dxa"/>
            <w:shd w:val="clear" w:color="auto" w:fill="auto"/>
            <w:vAlign w:val="center"/>
          </w:tcPr>
          <w:p w14:paraId="0BB0C46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267,634,014</w:t>
            </w:r>
          </w:p>
        </w:tc>
        <w:tc>
          <w:tcPr>
            <w:tcW w:w="2114" w:type="dxa"/>
            <w:shd w:val="clear" w:color="auto" w:fill="auto"/>
            <w:vAlign w:val="center"/>
          </w:tcPr>
          <w:p w14:paraId="176AD22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80BC60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6B8E16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267,634,014</w:t>
            </w:r>
          </w:p>
        </w:tc>
        <w:tc>
          <w:tcPr>
            <w:tcW w:w="2128" w:type="dxa"/>
            <w:shd w:val="clear" w:color="auto" w:fill="auto"/>
            <w:vAlign w:val="center"/>
          </w:tcPr>
          <w:p w14:paraId="2DACAED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4BC80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267,634,014</w:t>
            </w:r>
          </w:p>
        </w:tc>
        <w:tc>
          <w:tcPr>
            <w:tcW w:w="2226" w:type="dxa"/>
            <w:shd w:val="clear" w:color="auto" w:fill="auto"/>
            <w:vAlign w:val="center"/>
          </w:tcPr>
          <w:p w14:paraId="5EA3BE8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- 2,126,986</w:t>
            </w:r>
          </w:p>
        </w:tc>
        <w:tc>
          <w:tcPr>
            <w:tcW w:w="1421" w:type="dxa"/>
            <w:shd w:val="clear" w:color="auto" w:fill="auto"/>
            <w:vAlign w:val="center"/>
          </w:tcPr>
          <w:p w14:paraId="4AD23D0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- 0.79</w:t>
            </w:r>
          </w:p>
        </w:tc>
      </w:tr>
      <w:tr w:rsidR="00B77579" w:rsidRPr="00FF352D" w14:paraId="3AEB238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7B1AF7"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市政綜理業務</w:t>
            </w:r>
          </w:p>
        </w:tc>
        <w:tc>
          <w:tcPr>
            <w:tcW w:w="2100" w:type="dxa"/>
            <w:shd w:val="clear" w:color="auto" w:fill="auto"/>
            <w:vAlign w:val="center"/>
          </w:tcPr>
          <w:p w14:paraId="4BC663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6,059,000</w:t>
            </w:r>
          </w:p>
        </w:tc>
        <w:tc>
          <w:tcPr>
            <w:tcW w:w="2113" w:type="dxa"/>
            <w:shd w:val="clear" w:color="auto" w:fill="auto"/>
            <w:vAlign w:val="center"/>
          </w:tcPr>
          <w:p w14:paraId="14D883D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5,269,151</w:t>
            </w:r>
          </w:p>
        </w:tc>
        <w:tc>
          <w:tcPr>
            <w:tcW w:w="2114" w:type="dxa"/>
            <w:shd w:val="clear" w:color="auto" w:fill="auto"/>
            <w:vAlign w:val="center"/>
          </w:tcPr>
          <w:p w14:paraId="51462FD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CA6EE9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B1B6D9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5,269,151</w:t>
            </w:r>
          </w:p>
        </w:tc>
        <w:tc>
          <w:tcPr>
            <w:tcW w:w="2128" w:type="dxa"/>
            <w:shd w:val="clear" w:color="auto" w:fill="auto"/>
            <w:vAlign w:val="center"/>
          </w:tcPr>
          <w:p w14:paraId="664750A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8EE15F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5,269,151</w:t>
            </w:r>
          </w:p>
        </w:tc>
        <w:tc>
          <w:tcPr>
            <w:tcW w:w="2226" w:type="dxa"/>
            <w:shd w:val="clear" w:color="auto" w:fill="auto"/>
            <w:vAlign w:val="center"/>
          </w:tcPr>
          <w:p w14:paraId="40CDBC3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- 789,849</w:t>
            </w:r>
          </w:p>
        </w:tc>
        <w:tc>
          <w:tcPr>
            <w:tcW w:w="1421" w:type="dxa"/>
            <w:shd w:val="clear" w:color="auto" w:fill="auto"/>
            <w:vAlign w:val="center"/>
          </w:tcPr>
          <w:p w14:paraId="2FBB2E4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- 13.04</w:t>
            </w:r>
          </w:p>
        </w:tc>
      </w:tr>
      <w:tr w:rsidR="00B77579" w:rsidRPr="00FF352D" w14:paraId="39A324B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BE9B5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聯合服務</w:t>
            </w:r>
          </w:p>
        </w:tc>
        <w:tc>
          <w:tcPr>
            <w:tcW w:w="2100" w:type="dxa"/>
            <w:shd w:val="clear" w:color="auto" w:fill="auto"/>
            <w:vAlign w:val="center"/>
          </w:tcPr>
          <w:p w14:paraId="5059C29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1,684,000</w:t>
            </w:r>
          </w:p>
        </w:tc>
        <w:tc>
          <w:tcPr>
            <w:tcW w:w="2113" w:type="dxa"/>
            <w:shd w:val="clear" w:color="auto" w:fill="auto"/>
            <w:vAlign w:val="center"/>
          </w:tcPr>
          <w:p w14:paraId="1E8A722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1,620,739</w:t>
            </w:r>
          </w:p>
        </w:tc>
        <w:tc>
          <w:tcPr>
            <w:tcW w:w="2114" w:type="dxa"/>
            <w:shd w:val="clear" w:color="auto" w:fill="auto"/>
            <w:vAlign w:val="center"/>
          </w:tcPr>
          <w:p w14:paraId="404AC39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F3F891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37B51D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1,620,739</w:t>
            </w:r>
          </w:p>
        </w:tc>
        <w:tc>
          <w:tcPr>
            <w:tcW w:w="2128" w:type="dxa"/>
            <w:shd w:val="clear" w:color="auto" w:fill="auto"/>
            <w:vAlign w:val="center"/>
          </w:tcPr>
          <w:p w14:paraId="7D002D3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AD3EEC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1,620,739</w:t>
            </w:r>
          </w:p>
        </w:tc>
        <w:tc>
          <w:tcPr>
            <w:tcW w:w="2226" w:type="dxa"/>
            <w:shd w:val="clear" w:color="auto" w:fill="auto"/>
            <w:vAlign w:val="center"/>
          </w:tcPr>
          <w:p w14:paraId="7F7C00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- 63,261</w:t>
            </w:r>
          </w:p>
        </w:tc>
        <w:tc>
          <w:tcPr>
            <w:tcW w:w="1421" w:type="dxa"/>
            <w:shd w:val="clear" w:color="auto" w:fill="auto"/>
            <w:vAlign w:val="center"/>
          </w:tcPr>
          <w:p w14:paraId="532E7DF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- 3.76</w:t>
            </w:r>
          </w:p>
        </w:tc>
      </w:tr>
      <w:tr w:rsidR="00B77579" w:rsidRPr="00FF352D" w14:paraId="1503BA7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C3DB2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公共關係業務</w:t>
            </w:r>
          </w:p>
        </w:tc>
        <w:tc>
          <w:tcPr>
            <w:tcW w:w="2100" w:type="dxa"/>
            <w:shd w:val="clear" w:color="auto" w:fill="auto"/>
            <w:vAlign w:val="center"/>
          </w:tcPr>
          <w:p w14:paraId="6EBBC8E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12,645,000</w:t>
            </w:r>
          </w:p>
        </w:tc>
        <w:tc>
          <w:tcPr>
            <w:tcW w:w="2113" w:type="dxa"/>
            <w:shd w:val="clear" w:color="auto" w:fill="auto"/>
            <w:vAlign w:val="center"/>
          </w:tcPr>
          <w:p w14:paraId="351810C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12,208,316</w:t>
            </w:r>
          </w:p>
        </w:tc>
        <w:tc>
          <w:tcPr>
            <w:tcW w:w="2114" w:type="dxa"/>
            <w:shd w:val="clear" w:color="auto" w:fill="auto"/>
            <w:vAlign w:val="center"/>
          </w:tcPr>
          <w:p w14:paraId="774967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5605607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75246D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11,518,380</w:t>
            </w:r>
          </w:p>
        </w:tc>
        <w:tc>
          <w:tcPr>
            <w:tcW w:w="2128" w:type="dxa"/>
            <w:shd w:val="clear" w:color="auto" w:fill="auto"/>
            <w:vAlign w:val="center"/>
          </w:tcPr>
          <w:p w14:paraId="1A7473E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689,936</w:t>
            </w:r>
          </w:p>
        </w:tc>
        <w:tc>
          <w:tcPr>
            <w:tcW w:w="2113" w:type="dxa"/>
            <w:shd w:val="clear" w:color="auto" w:fill="auto"/>
            <w:vAlign w:val="center"/>
          </w:tcPr>
          <w:p w14:paraId="008E6D6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12,208,316</w:t>
            </w:r>
          </w:p>
        </w:tc>
        <w:tc>
          <w:tcPr>
            <w:tcW w:w="2226" w:type="dxa"/>
            <w:shd w:val="clear" w:color="auto" w:fill="auto"/>
            <w:vAlign w:val="center"/>
          </w:tcPr>
          <w:p w14:paraId="7308137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- 436,684</w:t>
            </w:r>
          </w:p>
        </w:tc>
        <w:tc>
          <w:tcPr>
            <w:tcW w:w="1421" w:type="dxa"/>
            <w:shd w:val="clear" w:color="auto" w:fill="auto"/>
            <w:vAlign w:val="center"/>
          </w:tcPr>
          <w:p w14:paraId="17E05AA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- 3.45</w:t>
            </w:r>
          </w:p>
        </w:tc>
      </w:tr>
      <w:tr w:rsidR="00B77579" w:rsidRPr="00FF352D" w14:paraId="18C2798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15981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16776B1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4,796,000</w:t>
            </w:r>
          </w:p>
        </w:tc>
        <w:tc>
          <w:tcPr>
            <w:tcW w:w="2113" w:type="dxa"/>
            <w:shd w:val="clear" w:color="auto" w:fill="auto"/>
            <w:vAlign w:val="center"/>
          </w:tcPr>
          <w:p w14:paraId="7E53291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4,598,929</w:t>
            </w:r>
          </w:p>
        </w:tc>
        <w:tc>
          <w:tcPr>
            <w:tcW w:w="2114" w:type="dxa"/>
            <w:shd w:val="clear" w:color="auto" w:fill="auto"/>
            <w:vAlign w:val="center"/>
          </w:tcPr>
          <w:p w14:paraId="575B4C5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48D67D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FD6B8E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3,953,929</w:t>
            </w:r>
          </w:p>
        </w:tc>
        <w:tc>
          <w:tcPr>
            <w:tcW w:w="2128" w:type="dxa"/>
            <w:shd w:val="clear" w:color="auto" w:fill="auto"/>
            <w:vAlign w:val="center"/>
          </w:tcPr>
          <w:p w14:paraId="0B80E03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645,000</w:t>
            </w:r>
          </w:p>
        </w:tc>
        <w:tc>
          <w:tcPr>
            <w:tcW w:w="2113" w:type="dxa"/>
            <w:shd w:val="clear" w:color="auto" w:fill="auto"/>
            <w:vAlign w:val="center"/>
          </w:tcPr>
          <w:p w14:paraId="6A269DC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4,598,929</w:t>
            </w:r>
          </w:p>
        </w:tc>
        <w:tc>
          <w:tcPr>
            <w:tcW w:w="2226" w:type="dxa"/>
            <w:shd w:val="clear" w:color="auto" w:fill="auto"/>
            <w:vAlign w:val="center"/>
          </w:tcPr>
          <w:p w14:paraId="6680E36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- 197,071</w:t>
            </w:r>
          </w:p>
        </w:tc>
        <w:tc>
          <w:tcPr>
            <w:tcW w:w="1421" w:type="dxa"/>
            <w:shd w:val="clear" w:color="auto" w:fill="auto"/>
            <w:vAlign w:val="center"/>
          </w:tcPr>
          <w:p w14:paraId="79A0615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- 4.11</w:t>
            </w:r>
          </w:p>
        </w:tc>
      </w:tr>
      <w:tr w:rsidR="00B77579" w:rsidRPr="00FF352D" w14:paraId="7B3897C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BC274C"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083C7BD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2,559,106</w:t>
            </w:r>
          </w:p>
        </w:tc>
        <w:tc>
          <w:tcPr>
            <w:tcW w:w="2113" w:type="dxa"/>
            <w:shd w:val="clear" w:color="auto" w:fill="auto"/>
            <w:vAlign w:val="center"/>
          </w:tcPr>
          <w:p w14:paraId="136854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246F579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5E80162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2DE5E8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57DE7AF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D2099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36A88F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- 2,559,106</w:t>
            </w:r>
          </w:p>
        </w:tc>
        <w:tc>
          <w:tcPr>
            <w:tcW w:w="1421" w:type="dxa"/>
            <w:shd w:val="clear" w:color="auto" w:fill="auto"/>
            <w:vAlign w:val="center"/>
          </w:tcPr>
          <w:p w14:paraId="7B86BE1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5E4859F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22C7EA"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新聞發布</w:t>
            </w:r>
          </w:p>
        </w:tc>
        <w:tc>
          <w:tcPr>
            <w:tcW w:w="2100" w:type="dxa"/>
            <w:shd w:val="clear" w:color="auto" w:fill="auto"/>
            <w:vAlign w:val="center"/>
          </w:tcPr>
          <w:p w14:paraId="625C3F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8,264,203</w:t>
            </w:r>
          </w:p>
        </w:tc>
        <w:tc>
          <w:tcPr>
            <w:tcW w:w="2113" w:type="dxa"/>
            <w:shd w:val="clear" w:color="auto" w:fill="auto"/>
            <w:vAlign w:val="center"/>
          </w:tcPr>
          <w:p w14:paraId="07EF077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8,046,142</w:t>
            </w:r>
          </w:p>
        </w:tc>
        <w:tc>
          <w:tcPr>
            <w:tcW w:w="2114" w:type="dxa"/>
            <w:shd w:val="clear" w:color="auto" w:fill="auto"/>
            <w:vAlign w:val="center"/>
          </w:tcPr>
          <w:p w14:paraId="77FE53B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2DDA9F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CCEE5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8,046,142</w:t>
            </w:r>
          </w:p>
        </w:tc>
        <w:tc>
          <w:tcPr>
            <w:tcW w:w="2128" w:type="dxa"/>
            <w:shd w:val="clear" w:color="auto" w:fill="auto"/>
            <w:vAlign w:val="center"/>
          </w:tcPr>
          <w:p w14:paraId="684B93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6618D7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8,046,142</w:t>
            </w:r>
          </w:p>
        </w:tc>
        <w:tc>
          <w:tcPr>
            <w:tcW w:w="2226" w:type="dxa"/>
            <w:shd w:val="clear" w:color="auto" w:fill="auto"/>
            <w:vAlign w:val="center"/>
          </w:tcPr>
          <w:p w14:paraId="577CBB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- 218,061</w:t>
            </w:r>
          </w:p>
        </w:tc>
        <w:tc>
          <w:tcPr>
            <w:tcW w:w="1421" w:type="dxa"/>
            <w:shd w:val="clear" w:color="auto" w:fill="auto"/>
            <w:vAlign w:val="center"/>
          </w:tcPr>
          <w:p w14:paraId="6734590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- 2.64</w:t>
            </w:r>
          </w:p>
        </w:tc>
      </w:tr>
      <w:tr w:rsidR="00B77579" w:rsidRPr="00FF352D" w14:paraId="4FE13EF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AFBB83" w14:textId="77777777" w:rsidR="00B77579" w:rsidRPr="00953750" w:rsidRDefault="00B77579" w:rsidP="001370C1">
            <w:pPr>
              <w:pStyle w:val="a7"/>
              <w:spacing w:beforeLines="0" w:before="0" w:afterLines="0" w:after="0" w:line="240" w:lineRule="auto"/>
              <w:ind w:left="160" w:firstLineChars="0" w:firstLine="0"/>
              <w:jc w:val="distribute"/>
              <w:rPr>
                <w:rFonts w:ascii="標楷體" w:hAnsi="標楷體"/>
                <w:bCs w:val="0"/>
                <w:spacing w:val="-12"/>
                <w:sz w:val="20"/>
                <w:szCs w:val="20"/>
              </w:rPr>
            </w:pPr>
            <w:r w:rsidRPr="00953750">
              <w:rPr>
                <w:rFonts w:ascii="標楷體" w:hAnsi="標楷體" w:hint="eastAsia"/>
                <w:noProof/>
                <w:spacing w:val="-12"/>
                <w:sz w:val="20"/>
              </w:rPr>
              <w:t>市政大樓公共事務管理中心</w:t>
            </w:r>
          </w:p>
        </w:tc>
        <w:tc>
          <w:tcPr>
            <w:tcW w:w="2100" w:type="dxa"/>
            <w:shd w:val="clear" w:color="auto" w:fill="auto"/>
            <w:vAlign w:val="center"/>
          </w:tcPr>
          <w:p w14:paraId="28B94A3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417,615,457</w:t>
            </w:r>
          </w:p>
        </w:tc>
        <w:tc>
          <w:tcPr>
            <w:tcW w:w="2113" w:type="dxa"/>
            <w:shd w:val="clear" w:color="auto" w:fill="auto"/>
            <w:vAlign w:val="center"/>
          </w:tcPr>
          <w:p w14:paraId="6760C7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413,558,056</w:t>
            </w:r>
          </w:p>
        </w:tc>
        <w:tc>
          <w:tcPr>
            <w:tcW w:w="2114" w:type="dxa"/>
            <w:shd w:val="clear" w:color="auto" w:fill="auto"/>
            <w:vAlign w:val="center"/>
          </w:tcPr>
          <w:p w14:paraId="06C8764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536D888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2C1CB3D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413,558,056</w:t>
            </w:r>
          </w:p>
        </w:tc>
        <w:tc>
          <w:tcPr>
            <w:tcW w:w="2128" w:type="dxa"/>
            <w:shd w:val="clear" w:color="auto" w:fill="auto"/>
            <w:vAlign w:val="center"/>
          </w:tcPr>
          <w:p w14:paraId="642BE31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2B30A9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413,558,056</w:t>
            </w:r>
          </w:p>
        </w:tc>
        <w:tc>
          <w:tcPr>
            <w:tcW w:w="2226" w:type="dxa"/>
            <w:shd w:val="clear" w:color="auto" w:fill="auto"/>
            <w:vAlign w:val="center"/>
          </w:tcPr>
          <w:p w14:paraId="29A9657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- 4,057,401</w:t>
            </w:r>
          </w:p>
        </w:tc>
        <w:tc>
          <w:tcPr>
            <w:tcW w:w="1421" w:type="dxa"/>
            <w:shd w:val="clear" w:color="auto" w:fill="auto"/>
            <w:vAlign w:val="center"/>
          </w:tcPr>
          <w:p w14:paraId="62A7868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- 0.97</w:t>
            </w:r>
          </w:p>
        </w:tc>
      </w:tr>
      <w:tr w:rsidR="00B77579" w:rsidRPr="00FF352D" w14:paraId="61EE137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39539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2549654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117,149,766</w:t>
            </w:r>
          </w:p>
        </w:tc>
        <w:tc>
          <w:tcPr>
            <w:tcW w:w="2113" w:type="dxa"/>
            <w:shd w:val="clear" w:color="auto" w:fill="auto"/>
            <w:vAlign w:val="center"/>
          </w:tcPr>
          <w:p w14:paraId="0BBE69C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117,013,670</w:t>
            </w:r>
          </w:p>
        </w:tc>
        <w:tc>
          <w:tcPr>
            <w:tcW w:w="2114" w:type="dxa"/>
            <w:shd w:val="clear" w:color="auto" w:fill="auto"/>
            <w:vAlign w:val="center"/>
          </w:tcPr>
          <w:p w14:paraId="22ED824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CAB254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CC2B01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117,013,670</w:t>
            </w:r>
          </w:p>
        </w:tc>
        <w:tc>
          <w:tcPr>
            <w:tcW w:w="2128" w:type="dxa"/>
            <w:shd w:val="clear" w:color="auto" w:fill="auto"/>
            <w:vAlign w:val="center"/>
          </w:tcPr>
          <w:p w14:paraId="73EA809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65485C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117,013,670</w:t>
            </w:r>
          </w:p>
        </w:tc>
        <w:tc>
          <w:tcPr>
            <w:tcW w:w="2226" w:type="dxa"/>
            <w:shd w:val="clear" w:color="auto" w:fill="auto"/>
            <w:vAlign w:val="center"/>
          </w:tcPr>
          <w:p w14:paraId="739C606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- 136,096</w:t>
            </w:r>
          </w:p>
        </w:tc>
        <w:tc>
          <w:tcPr>
            <w:tcW w:w="1421" w:type="dxa"/>
            <w:shd w:val="clear" w:color="auto" w:fill="auto"/>
            <w:vAlign w:val="center"/>
          </w:tcPr>
          <w:p w14:paraId="512A619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- 0.12</w:t>
            </w:r>
          </w:p>
        </w:tc>
      </w:tr>
      <w:tr w:rsidR="00B77579" w:rsidRPr="00FF352D" w14:paraId="765B062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6D14D2"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市政大樓公管業務</w:t>
            </w:r>
          </w:p>
        </w:tc>
        <w:tc>
          <w:tcPr>
            <w:tcW w:w="2100" w:type="dxa"/>
            <w:shd w:val="clear" w:color="auto" w:fill="auto"/>
            <w:vAlign w:val="center"/>
          </w:tcPr>
          <w:p w14:paraId="44C4814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234,683,691</w:t>
            </w:r>
          </w:p>
        </w:tc>
        <w:tc>
          <w:tcPr>
            <w:tcW w:w="2113" w:type="dxa"/>
            <w:shd w:val="clear" w:color="auto" w:fill="auto"/>
            <w:vAlign w:val="center"/>
          </w:tcPr>
          <w:p w14:paraId="41A125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231,617,914</w:t>
            </w:r>
          </w:p>
        </w:tc>
        <w:tc>
          <w:tcPr>
            <w:tcW w:w="2114" w:type="dxa"/>
            <w:shd w:val="clear" w:color="auto" w:fill="auto"/>
            <w:vAlign w:val="center"/>
          </w:tcPr>
          <w:p w14:paraId="5E2CCC2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7A1D9D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730461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231,617,914</w:t>
            </w:r>
          </w:p>
        </w:tc>
        <w:tc>
          <w:tcPr>
            <w:tcW w:w="2128" w:type="dxa"/>
            <w:shd w:val="clear" w:color="auto" w:fill="auto"/>
            <w:vAlign w:val="center"/>
          </w:tcPr>
          <w:p w14:paraId="31FC85A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F9FB66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231,617,914</w:t>
            </w:r>
          </w:p>
        </w:tc>
        <w:tc>
          <w:tcPr>
            <w:tcW w:w="2226" w:type="dxa"/>
            <w:shd w:val="clear" w:color="auto" w:fill="auto"/>
            <w:vAlign w:val="center"/>
          </w:tcPr>
          <w:p w14:paraId="6D254E6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- 3,065,777</w:t>
            </w:r>
          </w:p>
        </w:tc>
        <w:tc>
          <w:tcPr>
            <w:tcW w:w="1421" w:type="dxa"/>
            <w:shd w:val="clear" w:color="auto" w:fill="auto"/>
            <w:vAlign w:val="center"/>
          </w:tcPr>
          <w:p w14:paraId="4B3CCB9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- 1.31</w:t>
            </w:r>
          </w:p>
        </w:tc>
      </w:tr>
      <w:tr w:rsidR="00B77579" w:rsidRPr="00FF352D" w14:paraId="68C31ED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078C51"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59EAF0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65,782,000</w:t>
            </w:r>
          </w:p>
        </w:tc>
        <w:tc>
          <w:tcPr>
            <w:tcW w:w="2113" w:type="dxa"/>
            <w:shd w:val="clear" w:color="auto" w:fill="auto"/>
            <w:vAlign w:val="center"/>
          </w:tcPr>
          <w:p w14:paraId="73ACA05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64,926,472</w:t>
            </w:r>
          </w:p>
        </w:tc>
        <w:tc>
          <w:tcPr>
            <w:tcW w:w="2114" w:type="dxa"/>
            <w:shd w:val="clear" w:color="auto" w:fill="auto"/>
            <w:vAlign w:val="center"/>
          </w:tcPr>
          <w:p w14:paraId="408F0C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AEFE7A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0966EF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64,926,472</w:t>
            </w:r>
          </w:p>
        </w:tc>
        <w:tc>
          <w:tcPr>
            <w:tcW w:w="2128" w:type="dxa"/>
            <w:shd w:val="clear" w:color="auto" w:fill="auto"/>
            <w:vAlign w:val="center"/>
          </w:tcPr>
          <w:p w14:paraId="562C0B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2C6790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64,926,472</w:t>
            </w:r>
          </w:p>
        </w:tc>
        <w:tc>
          <w:tcPr>
            <w:tcW w:w="2226" w:type="dxa"/>
            <w:shd w:val="clear" w:color="auto" w:fill="auto"/>
            <w:vAlign w:val="center"/>
          </w:tcPr>
          <w:p w14:paraId="431EBA9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- 855,528</w:t>
            </w:r>
          </w:p>
        </w:tc>
        <w:tc>
          <w:tcPr>
            <w:tcW w:w="1421" w:type="dxa"/>
            <w:shd w:val="clear" w:color="auto" w:fill="auto"/>
            <w:vAlign w:val="center"/>
          </w:tcPr>
          <w:p w14:paraId="0CE92F2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- 1.30</w:t>
            </w:r>
          </w:p>
        </w:tc>
      </w:tr>
      <w:tr w:rsidR="00B77579" w:rsidRPr="00FF352D" w14:paraId="1B396E5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833457"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主計處</w:t>
            </w:r>
          </w:p>
        </w:tc>
        <w:tc>
          <w:tcPr>
            <w:tcW w:w="2100" w:type="dxa"/>
            <w:shd w:val="clear" w:color="auto" w:fill="auto"/>
            <w:vAlign w:val="center"/>
          </w:tcPr>
          <w:p w14:paraId="647BA85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182,673,263</w:t>
            </w:r>
          </w:p>
        </w:tc>
        <w:tc>
          <w:tcPr>
            <w:tcW w:w="2113" w:type="dxa"/>
            <w:shd w:val="clear" w:color="auto" w:fill="auto"/>
            <w:vAlign w:val="center"/>
          </w:tcPr>
          <w:p w14:paraId="76F647C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180,335,195</w:t>
            </w:r>
          </w:p>
        </w:tc>
        <w:tc>
          <w:tcPr>
            <w:tcW w:w="2114" w:type="dxa"/>
            <w:shd w:val="clear" w:color="auto" w:fill="auto"/>
            <w:vAlign w:val="center"/>
          </w:tcPr>
          <w:p w14:paraId="612BA6C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62A92CD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F299E6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180,335,195</w:t>
            </w:r>
          </w:p>
        </w:tc>
        <w:tc>
          <w:tcPr>
            <w:tcW w:w="2128" w:type="dxa"/>
            <w:shd w:val="clear" w:color="auto" w:fill="auto"/>
            <w:vAlign w:val="center"/>
          </w:tcPr>
          <w:p w14:paraId="4AADAF2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42542B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180,335,195</w:t>
            </w:r>
          </w:p>
        </w:tc>
        <w:tc>
          <w:tcPr>
            <w:tcW w:w="2226" w:type="dxa"/>
            <w:shd w:val="clear" w:color="auto" w:fill="auto"/>
            <w:vAlign w:val="center"/>
          </w:tcPr>
          <w:p w14:paraId="247C136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- 2,338,068</w:t>
            </w:r>
          </w:p>
        </w:tc>
        <w:tc>
          <w:tcPr>
            <w:tcW w:w="1421" w:type="dxa"/>
            <w:shd w:val="clear" w:color="auto" w:fill="auto"/>
            <w:vAlign w:val="center"/>
          </w:tcPr>
          <w:p w14:paraId="470162D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- 1.28</w:t>
            </w:r>
          </w:p>
        </w:tc>
      </w:tr>
      <w:tr w:rsidR="00B77579" w:rsidRPr="00FF352D" w14:paraId="66A7E88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4B5EE5"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378435C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165,985,263</w:t>
            </w:r>
          </w:p>
        </w:tc>
        <w:tc>
          <w:tcPr>
            <w:tcW w:w="2113" w:type="dxa"/>
            <w:shd w:val="clear" w:color="auto" w:fill="auto"/>
            <w:vAlign w:val="center"/>
          </w:tcPr>
          <w:p w14:paraId="660F20A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164,536,657</w:t>
            </w:r>
          </w:p>
        </w:tc>
        <w:tc>
          <w:tcPr>
            <w:tcW w:w="2114" w:type="dxa"/>
            <w:shd w:val="clear" w:color="auto" w:fill="auto"/>
            <w:vAlign w:val="center"/>
          </w:tcPr>
          <w:p w14:paraId="6D6483F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42706F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84273E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164,536,657</w:t>
            </w:r>
          </w:p>
        </w:tc>
        <w:tc>
          <w:tcPr>
            <w:tcW w:w="2128" w:type="dxa"/>
            <w:shd w:val="clear" w:color="auto" w:fill="auto"/>
            <w:vAlign w:val="center"/>
          </w:tcPr>
          <w:p w14:paraId="1865B7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13C39C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164,536,657</w:t>
            </w:r>
          </w:p>
        </w:tc>
        <w:tc>
          <w:tcPr>
            <w:tcW w:w="2226" w:type="dxa"/>
            <w:shd w:val="clear" w:color="auto" w:fill="auto"/>
            <w:vAlign w:val="center"/>
          </w:tcPr>
          <w:p w14:paraId="4E826B0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- 1,448,606</w:t>
            </w:r>
          </w:p>
        </w:tc>
        <w:tc>
          <w:tcPr>
            <w:tcW w:w="1421" w:type="dxa"/>
            <w:shd w:val="clear" w:color="auto" w:fill="auto"/>
            <w:vAlign w:val="center"/>
          </w:tcPr>
          <w:p w14:paraId="7C51BC0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- 0.87</w:t>
            </w:r>
          </w:p>
        </w:tc>
      </w:tr>
      <w:tr w:rsidR="00B77579" w:rsidRPr="00FF352D" w14:paraId="0B85B20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909108"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主計業務</w:t>
            </w:r>
          </w:p>
        </w:tc>
        <w:tc>
          <w:tcPr>
            <w:tcW w:w="2100" w:type="dxa"/>
            <w:shd w:val="clear" w:color="auto" w:fill="auto"/>
            <w:vAlign w:val="center"/>
          </w:tcPr>
          <w:p w14:paraId="0F18C1C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15,218,000</w:t>
            </w:r>
          </w:p>
        </w:tc>
        <w:tc>
          <w:tcPr>
            <w:tcW w:w="2113" w:type="dxa"/>
            <w:shd w:val="clear" w:color="auto" w:fill="auto"/>
            <w:vAlign w:val="center"/>
          </w:tcPr>
          <w:p w14:paraId="43CE383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14,944,062</w:t>
            </w:r>
          </w:p>
        </w:tc>
        <w:tc>
          <w:tcPr>
            <w:tcW w:w="2114" w:type="dxa"/>
            <w:shd w:val="clear" w:color="auto" w:fill="auto"/>
            <w:vAlign w:val="center"/>
          </w:tcPr>
          <w:p w14:paraId="594FA9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0189A0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AD9D11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14,944,062</w:t>
            </w:r>
          </w:p>
        </w:tc>
        <w:tc>
          <w:tcPr>
            <w:tcW w:w="2128" w:type="dxa"/>
            <w:shd w:val="clear" w:color="auto" w:fill="auto"/>
            <w:vAlign w:val="center"/>
          </w:tcPr>
          <w:p w14:paraId="013825D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20FAC6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14,944,062</w:t>
            </w:r>
          </w:p>
        </w:tc>
        <w:tc>
          <w:tcPr>
            <w:tcW w:w="2226" w:type="dxa"/>
            <w:shd w:val="clear" w:color="auto" w:fill="auto"/>
            <w:vAlign w:val="center"/>
          </w:tcPr>
          <w:p w14:paraId="0E56A1D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- 273,938</w:t>
            </w:r>
          </w:p>
        </w:tc>
        <w:tc>
          <w:tcPr>
            <w:tcW w:w="1421" w:type="dxa"/>
            <w:shd w:val="clear" w:color="auto" w:fill="auto"/>
            <w:vAlign w:val="center"/>
          </w:tcPr>
          <w:p w14:paraId="2C8BD56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- 1.80</w:t>
            </w:r>
          </w:p>
        </w:tc>
      </w:tr>
      <w:tr w:rsidR="00B77579" w:rsidRPr="00FF352D" w14:paraId="320BE97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0B441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024094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870,000</w:t>
            </w:r>
          </w:p>
        </w:tc>
        <w:tc>
          <w:tcPr>
            <w:tcW w:w="2113" w:type="dxa"/>
            <w:shd w:val="clear" w:color="auto" w:fill="auto"/>
            <w:vAlign w:val="center"/>
          </w:tcPr>
          <w:p w14:paraId="029E2F2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854,476</w:t>
            </w:r>
          </w:p>
        </w:tc>
        <w:tc>
          <w:tcPr>
            <w:tcW w:w="2114" w:type="dxa"/>
            <w:shd w:val="clear" w:color="auto" w:fill="auto"/>
            <w:vAlign w:val="center"/>
          </w:tcPr>
          <w:p w14:paraId="0982AF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584461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E80D34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854,476</w:t>
            </w:r>
          </w:p>
        </w:tc>
        <w:tc>
          <w:tcPr>
            <w:tcW w:w="2128" w:type="dxa"/>
            <w:shd w:val="clear" w:color="auto" w:fill="auto"/>
            <w:vAlign w:val="center"/>
          </w:tcPr>
          <w:p w14:paraId="5F36688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554776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854,476</w:t>
            </w:r>
          </w:p>
        </w:tc>
        <w:tc>
          <w:tcPr>
            <w:tcW w:w="2226" w:type="dxa"/>
            <w:shd w:val="clear" w:color="auto" w:fill="auto"/>
            <w:vAlign w:val="center"/>
          </w:tcPr>
          <w:p w14:paraId="54768AE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- 15,524</w:t>
            </w:r>
          </w:p>
        </w:tc>
        <w:tc>
          <w:tcPr>
            <w:tcW w:w="1421" w:type="dxa"/>
            <w:shd w:val="clear" w:color="auto" w:fill="auto"/>
            <w:vAlign w:val="center"/>
          </w:tcPr>
          <w:p w14:paraId="62BAC45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- 1.78</w:t>
            </w:r>
          </w:p>
        </w:tc>
      </w:tr>
      <w:tr w:rsidR="00B77579" w:rsidRPr="00FF352D" w14:paraId="35510D4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087797"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75E08AE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600,000</w:t>
            </w:r>
          </w:p>
        </w:tc>
        <w:tc>
          <w:tcPr>
            <w:tcW w:w="2113" w:type="dxa"/>
            <w:shd w:val="clear" w:color="auto" w:fill="auto"/>
            <w:vAlign w:val="center"/>
          </w:tcPr>
          <w:p w14:paraId="423DE92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5C2770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005D42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AA94D3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3C03F77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F3A85A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0326FCB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- 600,000</w:t>
            </w:r>
          </w:p>
        </w:tc>
        <w:tc>
          <w:tcPr>
            <w:tcW w:w="1421" w:type="dxa"/>
            <w:shd w:val="clear" w:color="auto" w:fill="auto"/>
            <w:vAlign w:val="center"/>
          </w:tcPr>
          <w:p w14:paraId="09B9BB3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5E1076D9"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177E9EE"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人事處</w:t>
            </w:r>
          </w:p>
        </w:tc>
        <w:tc>
          <w:tcPr>
            <w:tcW w:w="2100" w:type="dxa"/>
            <w:shd w:val="clear" w:color="auto" w:fill="auto"/>
            <w:vAlign w:val="center"/>
          </w:tcPr>
          <w:p w14:paraId="7056051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136,351,629</w:t>
            </w:r>
          </w:p>
        </w:tc>
        <w:tc>
          <w:tcPr>
            <w:tcW w:w="2113" w:type="dxa"/>
            <w:shd w:val="clear" w:color="auto" w:fill="auto"/>
            <w:vAlign w:val="center"/>
          </w:tcPr>
          <w:p w14:paraId="2F0D6F2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135,568,268</w:t>
            </w:r>
          </w:p>
        </w:tc>
        <w:tc>
          <w:tcPr>
            <w:tcW w:w="2114" w:type="dxa"/>
            <w:shd w:val="clear" w:color="auto" w:fill="auto"/>
            <w:vAlign w:val="center"/>
          </w:tcPr>
          <w:p w14:paraId="316EE0B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shd w:val="clear" w:color="auto" w:fill="auto"/>
            <w:vAlign w:val="center"/>
          </w:tcPr>
          <w:p w14:paraId="05AEF43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23DBBCD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135,568,268</w:t>
            </w:r>
          </w:p>
        </w:tc>
        <w:tc>
          <w:tcPr>
            <w:tcW w:w="2128" w:type="dxa"/>
            <w:shd w:val="clear" w:color="auto" w:fill="auto"/>
            <w:vAlign w:val="center"/>
          </w:tcPr>
          <w:p w14:paraId="3FE9772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7A8CD93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135,568,268</w:t>
            </w:r>
          </w:p>
        </w:tc>
        <w:tc>
          <w:tcPr>
            <w:tcW w:w="2226" w:type="dxa"/>
            <w:shd w:val="clear" w:color="auto" w:fill="auto"/>
            <w:vAlign w:val="center"/>
          </w:tcPr>
          <w:p w14:paraId="0876598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- 783,361</w:t>
            </w:r>
          </w:p>
        </w:tc>
        <w:tc>
          <w:tcPr>
            <w:tcW w:w="1421" w:type="dxa"/>
            <w:shd w:val="clear" w:color="auto" w:fill="auto"/>
            <w:vAlign w:val="center"/>
          </w:tcPr>
          <w:p w14:paraId="3F55EA7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- 0.57</w:t>
            </w:r>
          </w:p>
        </w:tc>
      </w:tr>
      <w:tr w:rsidR="00B77579" w:rsidRPr="00FF352D" w14:paraId="2E29F19E"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8AC55B3"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466078F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103,430,060</w:t>
            </w:r>
          </w:p>
        </w:tc>
        <w:tc>
          <w:tcPr>
            <w:tcW w:w="2113" w:type="dxa"/>
            <w:shd w:val="clear" w:color="auto" w:fill="auto"/>
            <w:vAlign w:val="center"/>
          </w:tcPr>
          <w:p w14:paraId="7E0D536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102,820,898</w:t>
            </w:r>
          </w:p>
        </w:tc>
        <w:tc>
          <w:tcPr>
            <w:tcW w:w="2114" w:type="dxa"/>
            <w:shd w:val="clear" w:color="auto" w:fill="auto"/>
            <w:vAlign w:val="center"/>
          </w:tcPr>
          <w:p w14:paraId="60456EA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62B4088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FB77AB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102,820,898</w:t>
            </w:r>
          </w:p>
        </w:tc>
        <w:tc>
          <w:tcPr>
            <w:tcW w:w="2128" w:type="dxa"/>
            <w:shd w:val="clear" w:color="auto" w:fill="auto"/>
            <w:vAlign w:val="center"/>
          </w:tcPr>
          <w:p w14:paraId="2CEC3C6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DD6783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102,820,898</w:t>
            </w:r>
          </w:p>
        </w:tc>
        <w:tc>
          <w:tcPr>
            <w:tcW w:w="2226" w:type="dxa"/>
            <w:shd w:val="clear" w:color="auto" w:fill="auto"/>
            <w:vAlign w:val="center"/>
          </w:tcPr>
          <w:p w14:paraId="27CF8BD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- 609,162</w:t>
            </w:r>
          </w:p>
        </w:tc>
        <w:tc>
          <w:tcPr>
            <w:tcW w:w="1421" w:type="dxa"/>
            <w:shd w:val="clear" w:color="auto" w:fill="auto"/>
            <w:vAlign w:val="center"/>
          </w:tcPr>
          <w:p w14:paraId="6033615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- 0.59</w:t>
            </w:r>
          </w:p>
        </w:tc>
      </w:tr>
      <w:tr w:rsidR="00B77579" w:rsidRPr="00FF352D" w14:paraId="6C471288"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A26F7E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組織及管理</w:t>
            </w:r>
          </w:p>
        </w:tc>
        <w:tc>
          <w:tcPr>
            <w:tcW w:w="2100" w:type="dxa"/>
            <w:shd w:val="clear" w:color="auto" w:fill="auto"/>
            <w:vAlign w:val="center"/>
          </w:tcPr>
          <w:p w14:paraId="6401AAB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687,000</w:t>
            </w:r>
          </w:p>
        </w:tc>
        <w:tc>
          <w:tcPr>
            <w:tcW w:w="2113" w:type="dxa"/>
            <w:shd w:val="clear" w:color="auto" w:fill="auto"/>
            <w:vAlign w:val="center"/>
          </w:tcPr>
          <w:p w14:paraId="2EFF1F1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676,668</w:t>
            </w:r>
          </w:p>
        </w:tc>
        <w:tc>
          <w:tcPr>
            <w:tcW w:w="2114" w:type="dxa"/>
            <w:shd w:val="clear" w:color="auto" w:fill="auto"/>
            <w:vAlign w:val="center"/>
          </w:tcPr>
          <w:p w14:paraId="0C58DC2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48025E0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DDDB2D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676,668</w:t>
            </w:r>
          </w:p>
        </w:tc>
        <w:tc>
          <w:tcPr>
            <w:tcW w:w="2128" w:type="dxa"/>
            <w:shd w:val="clear" w:color="auto" w:fill="auto"/>
            <w:vAlign w:val="center"/>
          </w:tcPr>
          <w:p w14:paraId="5D22D7D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CBE547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676,668</w:t>
            </w:r>
          </w:p>
        </w:tc>
        <w:tc>
          <w:tcPr>
            <w:tcW w:w="2226" w:type="dxa"/>
            <w:shd w:val="clear" w:color="auto" w:fill="auto"/>
            <w:vAlign w:val="center"/>
          </w:tcPr>
          <w:p w14:paraId="4CBBA73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- 10,332</w:t>
            </w:r>
          </w:p>
        </w:tc>
        <w:tc>
          <w:tcPr>
            <w:tcW w:w="1421" w:type="dxa"/>
            <w:shd w:val="clear" w:color="auto" w:fill="auto"/>
            <w:vAlign w:val="center"/>
          </w:tcPr>
          <w:p w14:paraId="560A82C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- 1.50</w:t>
            </w:r>
          </w:p>
        </w:tc>
      </w:tr>
      <w:tr w:rsidR="00B77579" w:rsidRPr="00FF352D" w14:paraId="02D6BF44"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D9EE53C"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任免考試</w:t>
            </w:r>
          </w:p>
        </w:tc>
        <w:tc>
          <w:tcPr>
            <w:tcW w:w="2100" w:type="dxa"/>
            <w:shd w:val="clear" w:color="auto" w:fill="auto"/>
            <w:vAlign w:val="center"/>
          </w:tcPr>
          <w:p w14:paraId="53CD3C7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8,353,000</w:t>
            </w:r>
          </w:p>
        </w:tc>
        <w:tc>
          <w:tcPr>
            <w:tcW w:w="2113" w:type="dxa"/>
            <w:shd w:val="clear" w:color="auto" w:fill="auto"/>
            <w:vAlign w:val="center"/>
          </w:tcPr>
          <w:p w14:paraId="03964D7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8,351,554</w:t>
            </w:r>
          </w:p>
        </w:tc>
        <w:tc>
          <w:tcPr>
            <w:tcW w:w="2114" w:type="dxa"/>
            <w:shd w:val="clear" w:color="auto" w:fill="auto"/>
            <w:vAlign w:val="center"/>
          </w:tcPr>
          <w:p w14:paraId="3826C81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42D5F4F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5246C5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8,351,554</w:t>
            </w:r>
          </w:p>
        </w:tc>
        <w:tc>
          <w:tcPr>
            <w:tcW w:w="2128" w:type="dxa"/>
            <w:shd w:val="clear" w:color="auto" w:fill="auto"/>
            <w:vAlign w:val="center"/>
          </w:tcPr>
          <w:p w14:paraId="015C5A8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F09FDF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8,351,554</w:t>
            </w:r>
          </w:p>
        </w:tc>
        <w:tc>
          <w:tcPr>
            <w:tcW w:w="2226" w:type="dxa"/>
            <w:shd w:val="clear" w:color="auto" w:fill="auto"/>
            <w:vAlign w:val="center"/>
          </w:tcPr>
          <w:p w14:paraId="4D605EB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- 1,446</w:t>
            </w:r>
          </w:p>
        </w:tc>
        <w:tc>
          <w:tcPr>
            <w:tcW w:w="1421" w:type="dxa"/>
            <w:shd w:val="clear" w:color="auto" w:fill="auto"/>
            <w:vAlign w:val="center"/>
          </w:tcPr>
          <w:p w14:paraId="051E9F6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- 0.02</w:t>
            </w:r>
          </w:p>
        </w:tc>
      </w:tr>
      <w:tr w:rsidR="00B77579" w:rsidRPr="00FF352D" w14:paraId="0E118820"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3743CB1"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考核訓練</w:t>
            </w:r>
          </w:p>
        </w:tc>
        <w:tc>
          <w:tcPr>
            <w:tcW w:w="2100" w:type="dxa"/>
            <w:shd w:val="clear" w:color="auto" w:fill="auto"/>
            <w:vAlign w:val="center"/>
          </w:tcPr>
          <w:p w14:paraId="1D49137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3,958,000</w:t>
            </w:r>
          </w:p>
        </w:tc>
        <w:tc>
          <w:tcPr>
            <w:tcW w:w="2113" w:type="dxa"/>
            <w:shd w:val="clear" w:color="auto" w:fill="auto"/>
            <w:vAlign w:val="center"/>
          </w:tcPr>
          <w:p w14:paraId="177D944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3,907,226</w:t>
            </w:r>
          </w:p>
        </w:tc>
        <w:tc>
          <w:tcPr>
            <w:tcW w:w="2114" w:type="dxa"/>
            <w:shd w:val="clear" w:color="auto" w:fill="auto"/>
            <w:vAlign w:val="center"/>
          </w:tcPr>
          <w:p w14:paraId="47AECF6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1858B0C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D827D3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3,907,226</w:t>
            </w:r>
          </w:p>
        </w:tc>
        <w:tc>
          <w:tcPr>
            <w:tcW w:w="2128" w:type="dxa"/>
            <w:shd w:val="clear" w:color="auto" w:fill="auto"/>
            <w:vAlign w:val="center"/>
          </w:tcPr>
          <w:p w14:paraId="32096B7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E6B68B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3,907,226</w:t>
            </w:r>
          </w:p>
        </w:tc>
        <w:tc>
          <w:tcPr>
            <w:tcW w:w="2226" w:type="dxa"/>
            <w:shd w:val="clear" w:color="auto" w:fill="auto"/>
            <w:vAlign w:val="center"/>
          </w:tcPr>
          <w:p w14:paraId="699D74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- 50,774</w:t>
            </w:r>
          </w:p>
        </w:tc>
        <w:tc>
          <w:tcPr>
            <w:tcW w:w="1421" w:type="dxa"/>
            <w:shd w:val="clear" w:color="auto" w:fill="auto"/>
            <w:vAlign w:val="center"/>
          </w:tcPr>
          <w:p w14:paraId="588C010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- 1.28</w:t>
            </w:r>
          </w:p>
        </w:tc>
      </w:tr>
      <w:tr w:rsidR="00B77579" w:rsidRPr="00FF352D" w14:paraId="63F43D66"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19FE7C6"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待遇福利退休撫卹業務</w:t>
            </w:r>
          </w:p>
        </w:tc>
        <w:tc>
          <w:tcPr>
            <w:tcW w:w="2100" w:type="dxa"/>
            <w:shd w:val="clear" w:color="auto" w:fill="auto"/>
            <w:vAlign w:val="center"/>
          </w:tcPr>
          <w:p w14:paraId="7E8B80F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2,384,000</w:t>
            </w:r>
          </w:p>
        </w:tc>
        <w:tc>
          <w:tcPr>
            <w:tcW w:w="2113" w:type="dxa"/>
            <w:shd w:val="clear" w:color="auto" w:fill="auto"/>
            <w:vAlign w:val="center"/>
          </w:tcPr>
          <w:p w14:paraId="48DEEB4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2,356,620</w:t>
            </w:r>
          </w:p>
        </w:tc>
        <w:tc>
          <w:tcPr>
            <w:tcW w:w="2114" w:type="dxa"/>
            <w:shd w:val="clear" w:color="auto" w:fill="auto"/>
            <w:vAlign w:val="center"/>
          </w:tcPr>
          <w:p w14:paraId="2AF5E11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35C8C2F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1ED2E0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2,356,620</w:t>
            </w:r>
          </w:p>
        </w:tc>
        <w:tc>
          <w:tcPr>
            <w:tcW w:w="2128" w:type="dxa"/>
            <w:shd w:val="clear" w:color="auto" w:fill="auto"/>
            <w:vAlign w:val="center"/>
          </w:tcPr>
          <w:p w14:paraId="330B1B9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C2DEB9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2,356,620</w:t>
            </w:r>
          </w:p>
        </w:tc>
        <w:tc>
          <w:tcPr>
            <w:tcW w:w="2226" w:type="dxa"/>
            <w:shd w:val="clear" w:color="auto" w:fill="auto"/>
            <w:vAlign w:val="center"/>
          </w:tcPr>
          <w:p w14:paraId="18B3A5C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- 27,380</w:t>
            </w:r>
          </w:p>
        </w:tc>
        <w:tc>
          <w:tcPr>
            <w:tcW w:w="1421" w:type="dxa"/>
            <w:shd w:val="clear" w:color="auto" w:fill="auto"/>
            <w:vAlign w:val="center"/>
          </w:tcPr>
          <w:p w14:paraId="3EEB4CF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- 1.15</w:t>
            </w:r>
          </w:p>
        </w:tc>
      </w:tr>
      <w:tr w:rsidR="00B77579" w:rsidRPr="00FF352D" w14:paraId="464CF9AB"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BE46F9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人事資訊業務</w:t>
            </w:r>
          </w:p>
        </w:tc>
        <w:tc>
          <w:tcPr>
            <w:tcW w:w="2100" w:type="dxa"/>
            <w:shd w:val="clear" w:color="auto" w:fill="auto"/>
            <w:vAlign w:val="center"/>
          </w:tcPr>
          <w:p w14:paraId="7598A44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13,872,000</w:t>
            </w:r>
          </w:p>
        </w:tc>
        <w:tc>
          <w:tcPr>
            <w:tcW w:w="2113" w:type="dxa"/>
            <w:shd w:val="clear" w:color="auto" w:fill="auto"/>
            <w:vAlign w:val="center"/>
          </w:tcPr>
          <w:p w14:paraId="7BE418A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13,816,539</w:t>
            </w:r>
          </w:p>
        </w:tc>
        <w:tc>
          <w:tcPr>
            <w:tcW w:w="2114" w:type="dxa"/>
            <w:shd w:val="clear" w:color="auto" w:fill="auto"/>
            <w:vAlign w:val="center"/>
          </w:tcPr>
          <w:p w14:paraId="7891BFA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0A72BB3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E86154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13,816,539</w:t>
            </w:r>
          </w:p>
        </w:tc>
        <w:tc>
          <w:tcPr>
            <w:tcW w:w="2128" w:type="dxa"/>
            <w:shd w:val="clear" w:color="auto" w:fill="auto"/>
            <w:vAlign w:val="center"/>
          </w:tcPr>
          <w:p w14:paraId="28EC651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FEF2B0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13,816,539</w:t>
            </w:r>
          </w:p>
        </w:tc>
        <w:tc>
          <w:tcPr>
            <w:tcW w:w="2226" w:type="dxa"/>
            <w:shd w:val="clear" w:color="auto" w:fill="auto"/>
            <w:vAlign w:val="center"/>
          </w:tcPr>
          <w:p w14:paraId="655369B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- 55,461</w:t>
            </w:r>
          </w:p>
        </w:tc>
        <w:tc>
          <w:tcPr>
            <w:tcW w:w="1421" w:type="dxa"/>
            <w:shd w:val="clear" w:color="auto" w:fill="auto"/>
            <w:vAlign w:val="center"/>
          </w:tcPr>
          <w:p w14:paraId="4C0A683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- 0.40</w:t>
            </w:r>
          </w:p>
        </w:tc>
      </w:tr>
      <w:tr w:rsidR="00B77579" w:rsidRPr="00FF352D" w14:paraId="56D04DBB"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213005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7E01070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2,641,000</w:t>
            </w:r>
          </w:p>
        </w:tc>
        <w:tc>
          <w:tcPr>
            <w:tcW w:w="2113" w:type="dxa"/>
            <w:shd w:val="clear" w:color="auto" w:fill="auto"/>
            <w:vAlign w:val="center"/>
          </w:tcPr>
          <w:p w14:paraId="0877C0A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2,638,763</w:t>
            </w:r>
          </w:p>
        </w:tc>
        <w:tc>
          <w:tcPr>
            <w:tcW w:w="2114" w:type="dxa"/>
            <w:shd w:val="clear" w:color="auto" w:fill="auto"/>
            <w:vAlign w:val="center"/>
          </w:tcPr>
          <w:p w14:paraId="7526C5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6B746D0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C86E2E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2,638,763</w:t>
            </w:r>
          </w:p>
        </w:tc>
        <w:tc>
          <w:tcPr>
            <w:tcW w:w="2128" w:type="dxa"/>
            <w:shd w:val="clear" w:color="auto" w:fill="auto"/>
            <w:vAlign w:val="center"/>
          </w:tcPr>
          <w:p w14:paraId="0DBCB26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B141F1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2,638,763</w:t>
            </w:r>
          </w:p>
        </w:tc>
        <w:tc>
          <w:tcPr>
            <w:tcW w:w="2226" w:type="dxa"/>
            <w:shd w:val="clear" w:color="auto" w:fill="auto"/>
            <w:vAlign w:val="center"/>
          </w:tcPr>
          <w:p w14:paraId="6DF86AE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- 2,237</w:t>
            </w:r>
          </w:p>
        </w:tc>
        <w:tc>
          <w:tcPr>
            <w:tcW w:w="1421" w:type="dxa"/>
            <w:shd w:val="clear" w:color="auto" w:fill="auto"/>
            <w:vAlign w:val="center"/>
          </w:tcPr>
          <w:p w14:paraId="6E29DB5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- 0.08</w:t>
            </w:r>
          </w:p>
        </w:tc>
      </w:tr>
      <w:tr w:rsidR="00B77579" w:rsidRPr="00FF352D" w14:paraId="384EBBDE"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042D08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6E46C3D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24,569</w:t>
            </w:r>
          </w:p>
        </w:tc>
        <w:tc>
          <w:tcPr>
            <w:tcW w:w="2113" w:type="dxa"/>
            <w:shd w:val="clear" w:color="auto" w:fill="auto"/>
            <w:vAlign w:val="center"/>
          </w:tcPr>
          <w:p w14:paraId="2BD36E5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shd w:val="clear" w:color="auto" w:fill="auto"/>
            <w:vAlign w:val="center"/>
          </w:tcPr>
          <w:p w14:paraId="693DB13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7EC547A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159B67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shd w:val="clear" w:color="auto" w:fill="auto"/>
            <w:vAlign w:val="center"/>
          </w:tcPr>
          <w:p w14:paraId="19BAD2D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F38796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shd w:val="clear" w:color="auto" w:fill="auto"/>
            <w:vAlign w:val="center"/>
          </w:tcPr>
          <w:p w14:paraId="2496F7D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- 24,569</w:t>
            </w:r>
          </w:p>
        </w:tc>
        <w:tc>
          <w:tcPr>
            <w:tcW w:w="1421" w:type="dxa"/>
            <w:shd w:val="clear" w:color="auto" w:fill="auto"/>
            <w:vAlign w:val="center"/>
          </w:tcPr>
          <w:p w14:paraId="4EAF5B4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B77579" w:rsidRPr="00FF352D" w14:paraId="72A92F9E"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F8A092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2D8D8D9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601,000</w:t>
            </w:r>
          </w:p>
        </w:tc>
        <w:tc>
          <w:tcPr>
            <w:tcW w:w="2113" w:type="dxa"/>
            <w:shd w:val="clear" w:color="auto" w:fill="auto"/>
            <w:vAlign w:val="center"/>
          </w:tcPr>
          <w:p w14:paraId="2A7D6F5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600,000</w:t>
            </w:r>
          </w:p>
        </w:tc>
        <w:tc>
          <w:tcPr>
            <w:tcW w:w="2114" w:type="dxa"/>
            <w:shd w:val="clear" w:color="auto" w:fill="auto"/>
            <w:vAlign w:val="center"/>
          </w:tcPr>
          <w:p w14:paraId="2925FB4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3125D15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2DD152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600,000</w:t>
            </w:r>
          </w:p>
        </w:tc>
        <w:tc>
          <w:tcPr>
            <w:tcW w:w="2128" w:type="dxa"/>
            <w:shd w:val="clear" w:color="auto" w:fill="auto"/>
            <w:vAlign w:val="center"/>
          </w:tcPr>
          <w:p w14:paraId="4681607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C5FAE1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600,000</w:t>
            </w:r>
          </w:p>
        </w:tc>
        <w:tc>
          <w:tcPr>
            <w:tcW w:w="2226" w:type="dxa"/>
            <w:shd w:val="clear" w:color="auto" w:fill="auto"/>
            <w:vAlign w:val="center"/>
          </w:tcPr>
          <w:p w14:paraId="2DA7A7C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w:t>
            </w:r>
          </w:p>
        </w:tc>
        <w:tc>
          <w:tcPr>
            <w:tcW w:w="1421" w:type="dxa"/>
            <w:shd w:val="clear" w:color="auto" w:fill="auto"/>
            <w:vAlign w:val="center"/>
          </w:tcPr>
          <w:p w14:paraId="13DBCF3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- 0.17</w:t>
            </w:r>
          </w:p>
        </w:tc>
      </w:tr>
      <w:tr w:rsidR="00B77579" w:rsidRPr="00FF352D" w14:paraId="3585D80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F94BAE8"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接受補助建設支出</w:t>
            </w:r>
          </w:p>
        </w:tc>
        <w:tc>
          <w:tcPr>
            <w:tcW w:w="2100" w:type="dxa"/>
            <w:shd w:val="clear" w:color="auto" w:fill="auto"/>
            <w:vAlign w:val="center"/>
          </w:tcPr>
          <w:p w14:paraId="67D32F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401,000</w:t>
            </w:r>
          </w:p>
        </w:tc>
        <w:tc>
          <w:tcPr>
            <w:tcW w:w="2113" w:type="dxa"/>
            <w:shd w:val="clear" w:color="auto" w:fill="auto"/>
            <w:vAlign w:val="center"/>
          </w:tcPr>
          <w:p w14:paraId="2BD2E7F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400,000</w:t>
            </w:r>
          </w:p>
        </w:tc>
        <w:tc>
          <w:tcPr>
            <w:tcW w:w="2114" w:type="dxa"/>
            <w:shd w:val="clear" w:color="auto" w:fill="auto"/>
            <w:vAlign w:val="center"/>
          </w:tcPr>
          <w:p w14:paraId="5519E91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5E0FE29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274560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400,000</w:t>
            </w:r>
          </w:p>
        </w:tc>
        <w:tc>
          <w:tcPr>
            <w:tcW w:w="2128" w:type="dxa"/>
            <w:shd w:val="clear" w:color="auto" w:fill="auto"/>
            <w:vAlign w:val="center"/>
          </w:tcPr>
          <w:p w14:paraId="64162E7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200EA0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400,000</w:t>
            </w:r>
          </w:p>
        </w:tc>
        <w:tc>
          <w:tcPr>
            <w:tcW w:w="2226" w:type="dxa"/>
            <w:shd w:val="clear" w:color="auto" w:fill="auto"/>
            <w:vAlign w:val="center"/>
          </w:tcPr>
          <w:p w14:paraId="381F499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w:t>
            </w:r>
          </w:p>
        </w:tc>
        <w:tc>
          <w:tcPr>
            <w:tcW w:w="1421" w:type="dxa"/>
            <w:shd w:val="clear" w:color="auto" w:fill="auto"/>
            <w:vAlign w:val="center"/>
          </w:tcPr>
          <w:p w14:paraId="2356018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- 0.25</w:t>
            </w:r>
          </w:p>
        </w:tc>
      </w:tr>
      <w:tr w:rsidR="00B77579" w:rsidRPr="00FF352D" w14:paraId="76EAA27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ABCAC80"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政風處</w:t>
            </w:r>
          </w:p>
        </w:tc>
        <w:tc>
          <w:tcPr>
            <w:tcW w:w="2100" w:type="dxa"/>
            <w:shd w:val="clear" w:color="auto" w:fill="auto"/>
            <w:vAlign w:val="center"/>
          </w:tcPr>
          <w:p w14:paraId="63329A4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79,156,233</w:t>
            </w:r>
          </w:p>
        </w:tc>
        <w:tc>
          <w:tcPr>
            <w:tcW w:w="2113" w:type="dxa"/>
            <w:shd w:val="clear" w:color="auto" w:fill="auto"/>
            <w:vAlign w:val="center"/>
          </w:tcPr>
          <w:p w14:paraId="2756096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78,588,543</w:t>
            </w:r>
          </w:p>
        </w:tc>
        <w:tc>
          <w:tcPr>
            <w:tcW w:w="2114" w:type="dxa"/>
            <w:shd w:val="clear" w:color="auto" w:fill="auto"/>
            <w:vAlign w:val="center"/>
          </w:tcPr>
          <w:p w14:paraId="2AB2E22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shd w:val="clear" w:color="auto" w:fill="auto"/>
            <w:vAlign w:val="center"/>
          </w:tcPr>
          <w:p w14:paraId="2B9A94B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6447D9D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78,588,543</w:t>
            </w:r>
          </w:p>
        </w:tc>
        <w:tc>
          <w:tcPr>
            <w:tcW w:w="2128" w:type="dxa"/>
            <w:shd w:val="clear" w:color="auto" w:fill="auto"/>
            <w:vAlign w:val="center"/>
          </w:tcPr>
          <w:p w14:paraId="337CF12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5B3B91F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78,588,543</w:t>
            </w:r>
          </w:p>
        </w:tc>
        <w:tc>
          <w:tcPr>
            <w:tcW w:w="2226" w:type="dxa"/>
            <w:shd w:val="clear" w:color="auto" w:fill="auto"/>
            <w:vAlign w:val="center"/>
          </w:tcPr>
          <w:p w14:paraId="175CCC0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- 567,690</w:t>
            </w:r>
          </w:p>
        </w:tc>
        <w:tc>
          <w:tcPr>
            <w:tcW w:w="1421" w:type="dxa"/>
            <w:shd w:val="clear" w:color="auto" w:fill="auto"/>
            <w:vAlign w:val="center"/>
          </w:tcPr>
          <w:p w14:paraId="5E0B69E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- 0.72</w:t>
            </w:r>
          </w:p>
        </w:tc>
      </w:tr>
      <w:tr w:rsidR="00B77579" w:rsidRPr="00FF352D" w14:paraId="139C7E7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2670652"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656A4B0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72,662,733</w:t>
            </w:r>
          </w:p>
        </w:tc>
        <w:tc>
          <w:tcPr>
            <w:tcW w:w="2113" w:type="dxa"/>
            <w:shd w:val="clear" w:color="auto" w:fill="auto"/>
            <w:vAlign w:val="center"/>
          </w:tcPr>
          <w:p w14:paraId="39CD6A8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72,604,729</w:t>
            </w:r>
          </w:p>
        </w:tc>
        <w:tc>
          <w:tcPr>
            <w:tcW w:w="2114" w:type="dxa"/>
            <w:shd w:val="clear" w:color="auto" w:fill="auto"/>
            <w:vAlign w:val="center"/>
          </w:tcPr>
          <w:p w14:paraId="187D1AE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127E09E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84EB1A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72,604,729</w:t>
            </w:r>
          </w:p>
        </w:tc>
        <w:tc>
          <w:tcPr>
            <w:tcW w:w="2128" w:type="dxa"/>
            <w:shd w:val="clear" w:color="auto" w:fill="auto"/>
            <w:vAlign w:val="center"/>
          </w:tcPr>
          <w:p w14:paraId="4E02C34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B0AC3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72,604,729</w:t>
            </w:r>
          </w:p>
        </w:tc>
        <w:tc>
          <w:tcPr>
            <w:tcW w:w="2226" w:type="dxa"/>
            <w:shd w:val="clear" w:color="auto" w:fill="auto"/>
            <w:vAlign w:val="center"/>
          </w:tcPr>
          <w:p w14:paraId="46F61D6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- 58,004</w:t>
            </w:r>
          </w:p>
        </w:tc>
        <w:tc>
          <w:tcPr>
            <w:tcW w:w="1421" w:type="dxa"/>
            <w:shd w:val="clear" w:color="auto" w:fill="auto"/>
            <w:vAlign w:val="center"/>
          </w:tcPr>
          <w:p w14:paraId="6AD1F47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- 0.08</w:t>
            </w:r>
          </w:p>
        </w:tc>
      </w:tr>
      <w:tr w:rsidR="00B77579" w:rsidRPr="00FF352D" w14:paraId="16F9C1F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5AC007A"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政風組織及維護管理</w:t>
            </w:r>
          </w:p>
        </w:tc>
        <w:tc>
          <w:tcPr>
            <w:tcW w:w="2100" w:type="dxa"/>
            <w:shd w:val="clear" w:color="auto" w:fill="auto"/>
            <w:vAlign w:val="center"/>
          </w:tcPr>
          <w:p w14:paraId="629B4E7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331,000</w:t>
            </w:r>
          </w:p>
        </w:tc>
        <w:tc>
          <w:tcPr>
            <w:tcW w:w="2113" w:type="dxa"/>
            <w:shd w:val="clear" w:color="auto" w:fill="auto"/>
            <w:vAlign w:val="center"/>
          </w:tcPr>
          <w:p w14:paraId="7B1D244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330,813</w:t>
            </w:r>
          </w:p>
        </w:tc>
        <w:tc>
          <w:tcPr>
            <w:tcW w:w="2114" w:type="dxa"/>
            <w:shd w:val="clear" w:color="auto" w:fill="auto"/>
            <w:vAlign w:val="center"/>
          </w:tcPr>
          <w:p w14:paraId="2805D93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0369EA2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149446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330,813</w:t>
            </w:r>
          </w:p>
        </w:tc>
        <w:tc>
          <w:tcPr>
            <w:tcW w:w="2128" w:type="dxa"/>
            <w:shd w:val="clear" w:color="auto" w:fill="auto"/>
            <w:vAlign w:val="center"/>
          </w:tcPr>
          <w:p w14:paraId="42D1A93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0546FC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330,813</w:t>
            </w:r>
          </w:p>
        </w:tc>
        <w:tc>
          <w:tcPr>
            <w:tcW w:w="2226" w:type="dxa"/>
            <w:shd w:val="clear" w:color="auto" w:fill="auto"/>
            <w:vAlign w:val="center"/>
          </w:tcPr>
          <w:p w14:paraId="4250065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- 187</w:t>
            </w:r>
          </w:p>
        </w:tc>
        <w:tc>
          <w:tcPr>
            <w:tcW w:w="1421" w:type="dxa"/>
            <w:shd w:val="clear" w:color="auto" w:fill="auto"/>
            <w:vAlign w:val="center"/>
          </w:tcPr>
          <w:p w14:paraId="13113A6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- 0.06</w:t>
            </w:r>
          </w:p>
        </w:tc>
      </w:tr>
      <w:tr w:rsidR="00B77579" w:rsidRPr="00FF352D" w14:paraId="4DD062C2"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6928D41"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端正政風</w:t>
            </w:r>
          </w:p>
        </w:tc>
        <w:tc>
          <w:tcPr>
            <w:tcW w:w="2100" w:type="dxa"/>
            <w:shd w:val="clear" w:color="auto" w:fill="auto"/>
            <w:vAlign w:val="center"/>
          </w:tcPr>
          <w:p w14:paraId="3F41A16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1,132,000</w:t>
            </w:r>
          </w:p>
        </w:tc>
        <w:tc>
          <w:tcPr>
            <w:tcW w:w="2113" w:type="dxa"/>
            <w:shd w:val="clear" w:color="auto" w:fill="auto"/>
            <w:vAlign w:val="center"/>
          </w:tcPr>
          <w:p w14:paraId="53D9950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772,810</w:t>
            </w:r>
          </w:p>
        </w:tc>
        <w:tc>
          <w:tcPr>
            <w:tcW w:w="2114" w:type="dxa"/>
            <w:shd w:val="clear" w:color="auto" w:fill="auto"/>
            <w:vAlign w:val="center"/>
          </w:tcPr>
          <w:p w14:paraId="5D37189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25B82E8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5DDD5A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772,810</w:t>
            </w:r>
          </w:p>
        </w:tc>
        <w:tc>
          <w:tcPr>
            <w:tcW w:w="2128" w:type="dxa"/>
            <w:shd w:val="clear" w:color="auto" w:fill="auto"/>
            <w:vAlign w:val="center"/>
          </w:tcPr>
          <w:p w14:paraId="4A5AFF2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FFB429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772,810</w:t>
            </w:r>
          </w:p>
        </w:tc>
        <w:tc>
          <w:tcPr>
            <w:tcW w:w="2226" w:type="dxa"/>
            <w:shd w:val="clear" w:color="auto" w:fill="auto"/>
            <w:vAlign w:val="center"/>
          </w:tcPr>
          <w:p w14:paraId="0535DF3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- 359,190</w:t>
            </w:r>
          </w:p>
        </w:tc>
        <w:tc>
          <w:tcPr>
            <w:tcW w:w="1421" w:type="dxa"/>
            <w:shd w:val="clear" w:color="auto" w:fill="auto"/>
            <w:vAlign w:val="center"/>
          </w:tcPr>
          <w:p w14:paraId="7EC1045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- 31.73</w:t>
            </w:r>
          </w:p>
        </w:tc>
      </w:tr>
      <w:tr w:rsidR="00B77579" w:rsidRPr="00FF352D" w14:paraId="01458607"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4E698EB5"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貪瀆預防</w:t>
            </w:r>
          </w:p>
        </w:tc>
        <w:tc>
          <w:tcPr>
            <w:tcW w:w="2100" w:type="dxa"/>
            <w:shd w:val="clear" w:color="auto" w:fill="auto"/>
            <w:vAlign w:val="center"/>
          </w:tcPr>
          <w:p w14:paraId="4294949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4,377,000</w:t>
            </w:r>
          </w:p>
        </w:tc>
        <w:tc>
          <w:tcPr>
            <w:tcW w:w="2113" w:type="dxa"/>
            <w:shd w:val="clear" w:color="auto" w:fill="auto"/>
            <w:vAlign w:val="center"/>
          </w:tcPr>
          <w:p w14:paraId="5916233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4,299,740</w:t>
            </w:r>
          </w:p>
        </w:tc>
        <w:tc>
          <w:tcPr>
            <w:tcW w:w="2114" w:type="dxa"/>
            <w:shd w:val="clear" w:color="auto" w:fill="auto"/>
            <w:vAlign w:val="center"/>
          </w:tcPr>
          <w:p w14:paraId="415239E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0A83C72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C7C0F8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4,299,740</w:t>
            </w:r>
          </w:p>
        </w:tc>
        <w:tc>
          <w:tcPr>
            <w:tcW w:w="2128" w:type="dxa"/>
            <w:shd w:val="clear" w:color="auto" w:fill="auto"/>
            <w:vAlign w:val="center"/>
          </w:tcPr>
          <w:p w14:paraId="3E6C077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166D88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4,299,740</w:t>
            </w:r>
          </w:p>
        </w:tc>
        <w:tc>
          <w:tcPr>
            <w:tcW w:w="2226" w:type="dxa"/>
            <w:shd w:val="clear" w:color="auto" w:fill="auto"/>
            <w:vAlign w:val="center"/>
          </w:tcPr>
          <w:p w14:paraId="718CFE9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- 77,260</w:t>
            </w:r>
          </w:p>
        </w:tc>
        <w:tc>
          <w:tcPr>
            <w:tcW w:w="1421" w:type="dxa"/>
            <w:shd w:val="clear" w:color="auto" w:fill="auto"/>
            <w:vAlign w:val="center"/>
          </w:tcPr>
          <w:p w14:paraId="490FE15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- 1.77</w:t>
            </w:r>
          </w:p>
        </w:tc>
      </w:tr>
      <w:tr w:rsidR="00B77579" w:rsidRPr="00FF352D" w14:paraId="02F3F502"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3337AD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8FC11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585,000</w:t>
            </w:r>
          </w:p>
        </w:tc>
        <w:tc>
          <w:tcPr>
            <w:tcW w:w="2113" w:type="dxa"/>
            <w:shd w:val="clear" w:color="auto" w:fill="auto"/>
            <w:vAlign w:val="center"/>
          </w:tcPr>
          <w:p w14:paraId="0933669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580,451</w:t>
            </w:r>
          </w:p>
        </w:tc>
        <w:tc>
          <w:tcPr>
            <w:tcW w:w="2114" w:type="dxa"/>
            <w:shd w:val="clear" w:color="auto" w:fill="auto"/>
            <w:vAlign w:val="center"/>
          </w:tcPr>
          <w:p w14:paraId="13F2A89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5F3A492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A151BA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580,451</w:t>
            </w:r>
          </w:p>
        </w:tc>
        <w:tc>
          <w:tcPr>
            <w:tcW w:w="2128" w:type="dxa"/>
            <w:shd w:val="clear" w:color="auto" w:fill="auto"/>
            <w:vAlign w:val="center"/>
          </w:tcPr>
          <w:p w14:paraId="76D2E89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4323D5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580,451</w:t>
            </w:r>
          </w:p>
        </w:tc>
        <w:tc>
          <w:tcPr>
            <w:tcW w:w="2226" w:type="dxa"/>
            <w:shd w:val="clear" w:color="auto" w:fill="auto"/>
            <w:vAlign w:val="center"/>
          </w:tcPr>
          <w:p w14:paraId="666884A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- 4,549</w:t>
            </w:r>
          </w:p>
        </w:tc>
        <w:tc>
          <w:tcPr>
            <w:tcW w:w="1421" w:type="dxa"/>
            <w:shd w:val="clear" w:color="auto" w:fill="auto"/>
            <w:vAlign w:val="center"/>
          </w:tcPr>
          <w:p w14:paraId="52B4F3A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- 0.78</w:t>
            </w:r>
          </w:p>
        </w:tc>
      </w:tr>
      <w:tr w:rsidR="00B77579" w:rsidRPr="00FF352D" w14:paraId="45B0EB1B"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40B0F1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74DC1A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68,500</w:t>
            </w:r>
          </w:p>
        </w:tc>
        <w:tc>
          <w:tcPr>
            <w:tcW w:w="2113" w:type="dxa"/>
            <w:shd w:val="clear" w:color="auto" w:fill="auto"/>
            <w:vAlign w:val="center"/>
          </w:tcPr>
          <w:p w14:paraId="1D0A7F7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shd w:val="clear" w:color="auto" w:fill="auto"/>
            <w:vAlign w:val="center"/>
          </w:tcPr>
          <w:p w14:paraId="36C94F6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63F8D5D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C30CA1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shd w:val="clear" w:color="auto" w:fill="auto"/>
            <w:vAlign w:val="center"/>
          </w:tcPr>
          <w:p w14:paraId="56C5892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32C85B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shd w:val="clear" w:color="auto" w:fill="auto"/>
            <w:vAlign w:val="center"/>
          </w:tcPr>
          <w:p w14:paraId="0E12E62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- 68,500</w:t>
            </w:r>
          </w:p>
        </w:tc>
        <w:tc>
          <w:tcPr>
            <w:tcW w:w="1421" w:type="dxa"/>
            <w:shd w:val="clear" w:color="auto" w:fill="auto"/>
            <w:vAlign w:val="center"/>
          </w:tcPr>
          <w:p w14:paraId="0613EE7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B77579" w:rsidRPr="00FF352D" w14:paraId="58698E5D"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F383F67"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公務人員訓練處</w:t>
            </w:r>
          </w:p>
        </w:tc>
        <w:tc>
          <w:tcPr>
            <w:tcW w:w="2100" w:type="dxa"/>
            <w:shd w:val="clear" w:color="auto" w:fill="auto"/>
            <w:vAlign w:val="center"/>
          </w:tcPr>
          <w:p w14:paraId="1BE52F0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163,337,000</w:t>
            </w:r>
          </w:p>
        </w:tc>
        <w:tc>
          <w:tcPr>
            <w:tcW w:w="2113" w:type="dxa"/>
            <w:shd w:val="clear" w:color="auto" w:fill="auto"/>
            <w:vAlign w:val="center"/>
          </w:tcPr>
          <w:p w14:paraId="424A0CD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160,857,158</w:t>
            </w:r>
          </w:p>
        </w:tc>
        <w:tc>
          <w:tcPr>
            <w:tcW w:w="2114" w:type="dxa"/>
            <w:shd w:val="clear" w:color="auto" w:fill="auto"/>
            <w:vAlign w:val="center"/>
          </w:tcPr>
          <w:p w14:paraId="2DDC54A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shd w:val="clear" w:color="auto" w:fill="auto"/>
            <w:vAlign w:val="center"/>
          </w:tcPr>
          <w:p w14:paraId="78A8406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69BB1F3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159,968,431</w:t>
            </w:r>
          </w:p>
        </w:tc>
        <w:tc>
          <w:tcPr>
            <w:tcW w:w="2128" w:type="dxa"/>
            <w:shd w:val="clear" w:color="auto" w:fill="auto"/>
            <w:vAlign w:val="center"/>
          </w:tcPr>
          <w:p w14:paraId="4AAA11A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888,727</w:t>
            </w:r>
          </w:p>
        </w:tc>
        <w:tc>
          <w:tcPr>
            <w:tcW w:w="2113" w:type="dxa"/>
            <w:shd w:val="clear" w:color="auto" w:fill="auto"/>
            <w:vAlign w:val="center"/>
          </w:tcPr>
          <w:p w14:paraId="7973C06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160,857,158</w:t>
            </w:r>
          </w:p>
        </w:tc>
        <w:tc>
          <w:tcPr>
            <w:tcW w:w="2226" w:type="dxa"/>
            <w:shd w:val="clear" w:color="auto" w:fill="auto"/>
            <w:vAlign w:val="center"/>
          </w:tcPr>
          <w:p w14:paraId="68A92AF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- 2,479,842</w:t>
            </w:r>
          </w:p>
        </w:tc>
        <w:tc>
          <w:tcPr>
            <w:tcW w:w="1421" w:type="dxa"/>
            <w:shd w:val="clear" w:color="auto" w:fill="auto"/>
            <w:vAlign w:val="center"/>
          </w:tcPr>
          <w:p w14:paraId="3CE2808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- 1.52</w:t>
            </w:r>
          </w:p>
        </w:tc>
      </w:tr>
      <w:tr w:rsidR="00B77579" w:rsidRPr="00FF352D" w14:paraId="05567B49"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4875F06"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38554FD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81,357,000</w:t>
            </w:r>
          </w:p>
        </w:tc>
        <w:tc>
          <w:tcPr>
            <w:tcW w:w="2113" w:type="dxa"/>
            <w:shd w:val="clear" w:color="auto" w:fill="auto"/>
            <w:vAlign w:val="center"/>
          </w:tcPr>
          <w:p w14:paraId="3BE472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80,909,532</w:t>
            </w:r>
          </w:p>
        </w:tc>
        <w:tc>
          <w:tcPr>
            <w:tcW w:w="2114" w:type="dxa"/>
            <w:shd w:val="clear" w:color="auto" w:fill="auto"/>
            <w:vAlign w:val="center"/>
          </w:tcPr>
          <w:p w14:paraId="4604981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394C055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3476E4E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80,909,532</w:t>
            </w:r>
          </w:p>
        </w:tc>
        <w:tc>
          <w:tcPr>
            <w:tcW w:w="2128" w:type="dxa"/>
            <w:shd w:val="clear" w:color="auto" w:fill="auto"/>
            <w:vAlign w:val="center"/>
          </w:tcPr>
          <w:p w14:paraId="50375DA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70FFE2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80,909,532</w:t>
            </w:r>
          </w:p>
        </w:tc>
        <w:tc>
          <w:tcPr>
            <w:tcW w:w="2226" w:type="dxa"/>
            <w:shd w:val="clear" w:color="auto" w:fill="auto"/>
            <w:vAlign w:val="center"/>
          </w:tcPr>
          <w:p w14:paraId="3B95B9A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- 447,468</w:t>
            </w:r>
          </w:p>
        </w:tc>
        <w:tc>
          <w:tcPr>
            <w:tcW w:w="1421" w:type="dxa"/>
            <w:shd w:val="clear" w:color="auto" w:fill="auto"/>
            <w:vAlign w:val="center"/>
          </w:tcPr>
          <w:p w14:paraId="7A00A21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- 0.55</w:t>
            </w:r>
          </w:p>
        </w:tc>
      </w:tr>
      <w:tr w:rsidR="00B77579" w:rsidRPr="00FF352D" w14:paraId="0B4B569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1C464FA"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訓練業務</w:t>
            </w:r>
          </w:p>
        </w:tc>
        <w:tc>
          <w:tcPr>
            <w:tcW w:w="2100" w:type="dxa"/>
            <w:shd w:val="clear" w:color="auto" w:fill="auto"/>
            <w:vAlign w:val="center"/>
          </w:tcPr>
          <w:p w14:paraId="4662B34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59,856,000</w:t>
            </w:r>
          </w:p>
        </w:tc>
        <w:tc>
          <w:tcPr>
            <w:tcW w:w="2113" w:type="dxa"/>
            <w:shd w:val="clear" w:color="auto" w:fill="auto"/>
            <w:vAlign w:val="center"/>
          </w:tcPr>
          <w:p w14:paraId="53843FD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59,029,739</w:t>
            </w:r>
          </w:p>
        </w:tc>
        <w:tc>
          <w:tcPr>
            <w:tcW w:w="2114" w:type="dxa"/>
            <w:shd w:val="clear" w:color="auto" w:fill="auto"/>
            <w:vAlign w:val="center"/>
          </w:tcPr>
          <w:p w14:paraId="1392433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6D2A927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540C8A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59,029,739</w:t>
            </w:r>
          </w:p>
        </w:tc>
        <w:tc>
          <w:tcPr>
            <w:tcW w:w="2128" w:type="dxa"/>
            <w:shd w:val="clear" w:color="auto" w:fill="auto"/>
            <w:vAlign w:val="center"/>
          </w:tcPr>
          <w:p w14:paraId="715D785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9DF8A9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59,029,739</w:t>
            </w:r>
          </w:p>
        </w:tc>
        <w:tc>
          <w:tcPr>
            <w:tcW w:w="2226" w:type="dxa"/>
            <w:shd w:val="clear" w:color="auto" w:fill="auto"/>
            <w:vAlign w:val="center"/>
          </w:tcPr>
          <w:p w14:paraId="7FD5623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- 826,261</w:t>
            </w:r>
          </w:p>
        </w:tc>
        <w:tc>
          <w:tcPr>
            <w:tcW w:w="1421" w:type="dxa"/>
            <w:shd w:val="clear" w:color="auto" w:fill="auto"/>
            <w:vAlign w:val="center"/>
          </w:tcPr>
          <w:p w14:paraId="3825556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- 1.38</w:t>
            </w:r>
          </w:p>
        </w:tc>
      </w:tr>
      <w:tr w:rsidR="00B77579" w:rsidRPr="00FF352D" w14:paraId="1A80D481"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444F14F"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3EA4E7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21,899,000</w:t>
            </w:r>
          </w:p>
        </w:tc>
        <w:tc>
          <w:tcPr>
            <w:tcW w:w="2113" w:type="dxa"/>
            <w:shd w:val="clear" w:color="auto" w:fill="auto"/>
            <w:vAlign w:val="center"/>
          </w:tcPr>
          <w:p w14:paraId="0ED14B9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20,917,887</w:t>
            </w:r>
          </w:p>
        </w:tc>
        <w:tc>
          <w:tcPr>
            <w:tcW w:w="2114" w:type="dxa"/>
            <w:shd w:val="clear" w:color="auto" w:fill="auto"/>
            <w:vAlign w:val="center"/>
          </w:tcPr>
          <w:p w14:paraId="0E4D3B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43F10D1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19133C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20,029,160</w:t>
            </w:r>
          </w:p>
        </w:tc>
        <w:tc>
          <w:tcPr>
            <w:tcW w:w="2128" w:type="dxa"/>
            <w:shd w:val="clear" w:color="auto" w:fill="auto"/>
            <w:vAlign w:val="center"/>
          </w:tcPr>
          <w:p w14:paraId="0A7B569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888,727</w:t>
            </w:r>
          </w:p>
        </w:tc>
        <w:tc>
          <w:tcPr>
            <w:tcW w:w="2113" w:type="dxa"/>
            <w:shd w:val="clear" w:color="auto" w:fill="auto"/>
            <w:vAlign w:val="center"/>
          </w:tcPr>
          <w:p w14:paraId="38B6CDA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20,917,887</w:t>
            </w:r>
          </w:p>
        </w:tc>
        <w:tc>
          <w:tcPr>
            <w:tcW w:w="2226" w:type="dxa"/>
            <w:shd w:val="clear" w:color="auto" w:fill="auto"/>
            <w:vAlign w:val="center"/>
          </w:tcPr>
          <w:p w14:paraId="57FB785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- 981,113</w:t>
            </w:r>
          </w:p>
        </w:tc>
        <w:tc>
          <w:tcPr>
            <w:tcW w:w="1421" w:type="dxa"/>
            <w:shd w:val="clear" w:color="auto" w:fill="auto"/>
            <w:vAlign w:val="center"/>
          </w:tcPr>
          <w:p w14:paraId="6544C6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- 4.48</w:t>
            </w:r>
          </w:p>
        </w:tc>
      </w:tr>
      <w:tr w:rsidR="00B77579" w:rsidRPr="00FF352D" w14:paraId="425D074C" w14:textId="77777777" w:rsidTr="00BB48E9">
        <w:tblPrEx>
          <w:tblBorders>
            <w:left w:val="none" w:sz="0" w:space="0" w:color="auto"/>
            <w:right w:val="none" w:sz="0" w:space="0" w:color="auto"/>
            <w:insideH w:val="none" w:sz="0" w:space="0" w:color="auto"/>
          </w:tblBorders>
        </w:tblPrEx>
        <w:trPr>
          <w:trHeight w:val="284"/>
        </w:trPr>
        <w:tc>
          <w:tcPr>
            <w:tcW w:w="2394" w:type="dxa"/>
            <w:tcBorders>
              <w:bottom w:val="single" w:sz="4" w:space="0" w:color="auto"/>
            </w:tcBorders>
            <w:shd w:val="clear" w:color="auto" w:fill="auto"/>
            <w:vAlign w:val="center"/>
          </w:tcPr>
          <w:p w14:paraId="5B6519D3"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509C9FF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225,000</w:t>
            </w:r>
          </w:p>
        </w:tc>
        <w:tc>
          <w:tcPr>
            <w:tcW w:w="2113" w:type="dxa"/>
            <w:tcBorders>
              <w:bottom w:val="single" w:sz="4" w:space="0" w:color="auto"/>
            </w:tcBorders>
            <w:shd w:val="clear" w:color="auto" w:fill="auto"/>
            <w:vAlign w:val="center"/>
          </w:tcPr>
          <w:p w14:paraId="23B2EC8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tcBorders>
              <w:bottom w:val="single" w:sz="4" w:space="0" w:color="auto"/>
            </w:tcBorders>
            <w:shd w:val="clear" w:color="auto" w:fill="auto"/>
            <w:vAlign w:val="center"/>
          </w:tcPr>
          <w:p w14:paraId="2227D5C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tcBorders>
              <w:bottom w:val="single" w:sz="4" w:space="0" w:color="auto"/>
            </w:tcBorders>
            <w:shd w:val="clear" w:color="auto" w:fill="auto"/>
            <w:vAlign w:val="center"/>
          </w:tcPr>
          <w:p w14:paraId="6D41D12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110150B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tcBorders>
              <w:bottom w:val="single" w:sz="4" w:space="0" w:color="auto"/>
            </w:tcBorders>
            <w:shd w:val="clear" w:color="auto" w:fill="auto"/>
            <w:vAlign w:val="center"/>
          </w:tcPr>
          <w:p w14:paraId="7A8208B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69945F7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tcBorders>
              <w:bottom w:val="single" w:sz="4" w:space="0" w:color="auto"/>
            </w:tcBorders>
            <w:shd w:val="clear" w:color="auto" w:fill="auto"/>
            <w:vAlign w:val="center"/>
          </w:tcPr>
          <w:p w14:paraId="7C1E56A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- 225,000</w:t>
            </w:r>
          </w:p>
        </w:tc>
        <w:tc>
          <w:tcPr>
            <w:tcW w:w="1421" w:type="dxa"/>
            <w:tcBorders>
              <w:bottom w:val="single" w:sz="4" w:space="0" w:color="auto"/>
            </w:tcBorders>
            <w:shd w:val="clear" w:color="auto" w:fill="auto"/>
            <w:vAlign w:val="center"/>
          </w:tcPr>
          <w:p w14:paraId="32F028E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3656AF" w:rsidRPr="00FF352D" w14:paraId="6CF47CB9" w14:textId="77777777" w:rsidTr="00BB48E9">
        <w:tblPrEx>
          <w:tblBorders>
            <w:left w:val="none" w:sz="0" w:space="0" w:color="auto"/>
            <w:right w:val="none" w:sz="0" w:space="0" w:color="auto"/>
            <w:insideH w:val="none" w:sz="0" w:space="0" w:color="auto"/>
          </w:tblBorders>
        </w:tblPrEx>
        <w:trPr>
          <w:trHeight w:val="284"/>
        </w:trPr>
        <w:tc>
          <w:tcPr>
            <w:tcW w:w="2394" w:type="dxa"/>
            <w:tcBorders>
              <w:top w:val="single" w:sz="4" w:space="0" w:color="auto"/>
              <w:bottom w:val="nil"/>
              <w:right w:val="nil"/>
            </w:tcBorders>
            <w:shd w:val="clear" w:color="auto" w:fill="auto"/>
            <w:vAlign w:val="center"/>
          </w:tcPr>
          <w:p w14:paraId="6CF90985" w14:textId="77777777" w:rsidR="003656AF" w:rsidRPr="00FF352D" w:rsidRDefault="003656AF"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28EF1F24"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3" w:type="dxa"/>
            <w:tcBorders>
              <w:top w:val="single" w:sz="4" w:space="0" w:color="auto"/>
              <w:left w:val="nil"/>
              <w:bottom w:val="nil"/>
              <w:right w:val="nil"/>
            </w:tcBorders>
            <w:shd w:val="clear" w:color="auto" w:fill="auto"/>
            <w:vAlign w:val="center"/>
          </w:tcPr>
          <w:p w14:paraId="788A6A3D"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4" w:type="dxa"/>
            <w:tcBorders>
              <w:top w:val="single" w:sz="4" w:space="0" w:color="auto"/>
              <w:left w:val="nil"/>
              <w:bottom w:val="nil"/>
              <w:right w:val="nil"/>
            </w:tcBorders>
            <w:shd w:val="clear" w:color="auto" w:fill="auto"/>
            <w:vAlign w:val="center"/>
          </w:tcPr>
          <w:p w14:paraId="711A8EE8"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974" w:type="dxa"/>
            <w:tcBorders>
              <w:top w:val="single" w:sz="4" w:space="0" w:color="auto"/>
              <w:left w:val="nil"/>
              <w:bottom w:val="nil"/>
              <w:right w:val="nil"/>
            </w:tcBorders>
            <w:shd w:val="clear" w:color="auto" w:fill="auto"/>
            <w:vAlign w:val="center"/>
          </w:tcPr>
          <w:p w14:paraId="22E95817"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3" w:type="dxa"/>
            <w:tcBorders>
              <w:top w:val="single" w:sz="4" w:space="0" w:color="auto"/>
              <w:left w:val="nil"/>
              <w:bottom w:val="nil"/>
              <w:right w:val="nil"/>
            </w:tcBorders>
            <w:shd w:val="clear" w:color="auto" w:fill="auto"/>
            <w:vAlign w:val="center"/>
          </w:tcPr>
          <w:p w14:paraId="6CE51CEE"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28" w:type="dxa"/>
            <w:tcBorders>
              <w:top w:val="single" w:sz="4" w:space="0" w:color="auto"/>
              <w:left w:val="nil"/>
              <w:bottom w:val="nil"/>
              <w:right w:val="nil"/>
            </w:tcBorders>
            <w:shd w:val="clear" w:color="auto" w:fill="auto"/>
            <w:vAlign w:val="center"/>
          </w:tcPr>
          <w:p w14:paraId="2C93C79B"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3" w:type="dxa"/>
            <w:tcBorders>
              <w:top w:val="single" w:sz="4" w:space="0" w:color="auto"/>
              <w:left w:val="nil"/>
              <w:bottom w:val="nil"/>
              <w:right w:val="nil"/>
            </w:tcBorders>
            <w:shd w:val="clear" w:color="auto" w:fill="auto"/>
            <w:vAlign w:val="center"/>
          </w:tcPr>
          <w:p w14:paraId="3C5D4393"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226" w:type="dxa"/>
            <w:tcBorders>
              <w:top w:val="single" w:sz="4" w:space="0" w:color="auto"/>
              <w:left w:val="nil"/>
              <w:bottom w:val="nil"/>
              <w:right w:val="nil"/>
            </w:tcBorders>
            <w:shd w:val="clear" w:color="auto" w:fill="auto"/>
            <w:vAlign w:val="center"/>
          </w:tcPr>
          <w:p w14:paraId="60F63611"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421" w:type="dxa"/>
            <w:tcBorders>
              <w:top w:val="single" w:sz="4" w:space="0" w:color="auto"/>
              <w:left w:val="nil"/>
              <w:bottom w:val="nil"/>
            </w:tcBorders>
            <w:shd w:val="clear" w:color="auto" w:fill="auto"/>
            <w:vAlign w:val="center"/>
          </w:tcPr>
          <w:p w14:paraId="608517F2" w14:textId="77777777" w:rsidR="003656AF" w:rsidRPr="002F303D" w:rsidRDefault="003656AF" w:rsidP="001370C1">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r>
      <w:tr w:rsidR="00B77579" w:rsidRPr="00FF352D" w14:paraId="5A3C2A5E" w14:textId="77777777" w:rsidTr="00BB48E9">
        <w:tblPrEx>
          <w:tblBorders>
            <w:left w:val="none" w:sz="0" w:space="0" w:color="auto"/>
            <w:right w:val="none" w:sz="0" w:space="0" w:color="auto"/>
            <w:insideH w:val="none" w:sz="0" w:space="0" w:color="auto"/>
          </w:tblBorders>
        </w:tblPrEx>
        <w:trPr>
          <w:trHeight w:val="284"/>
        </w:trPr>
        <w:tc>
          <w:tcPr>
            <w:tcW w:w="2394" w:type="dxa"/>
            <w:tcBorders>
              <w:top w:val="nil"/>
            </w:tcBorders>
            <w:shd w:val="clear" w:color="auto" w:fill="auto"/>
            <w:vAlign w:val="center"/>
          </w:tcPr>
          <w:p w14:paraId="05EDB3FF"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lastRenderedPageBreak/>
              <w:t>研究發展考核委員會</w:t>
            </w:r>
          </w:p>
        </w:tc>
        <w:tc>
          <w:tcPr>
            <w:tcW w:w="2100" w:type="dxa"/>
            <w:tcBorders>
              <w:top w:val="nil"/>
            </w:tcBorders>
            <w:shd w:val="clear" w:color="auto" w:fill="auto"/>
            <w:vAlign w:val="center"/>
          </w:tcPr>
          <w:p w14:paraId="0B1EF8C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214,547,880</w:t>
            </w:r>
          </w:p>
        </w:tc>
        <w:tc>
          <w:tcPr>
            <w:tcW w:w="2113" w:type="dxa"/>
            <w:tcBorders>
              <w:top w:val="nil"/>
            </w:tcBorders>
            <w:shd w:val="clear" w:color="auto" w:fill="auto"/>
            <w:vAlign w:val="center"/>
          </w:tcPr>
          <w:p w14:paraId="3E39EA0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209,639,062</w:t>
            </w:r>
          </w:p>
        </w:tc>
        <w:tc>
          <w:tcPr>
            <w:tcW w:w="2114" w:type="dxa"/>
            <w:tcBorders>
              <w:top w:val="nil"/>
            </w:tcBorders>
            <w:shd w:val="clear" w:color="auto" w:fill="auto"/>
            <w:vAlign w:val="center"/>
          </w:tcPr>
          <w:p w14:paraId="4ED3767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tcBorders>
              <w:top w:val="nil"/>
            </w:tcBorders>
            <w:shd w:val="clear" w:color="auto" w:fill="auto"/>
            <w:vAlign w:val="center"/>
          </w:tcPr>
          <w:p w14:paraId="21758DD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tcBorders>
              <w:top w:val="nil"/>
            </w:tcBorders>
            <w:shd w:val="clear" w:color="auto" w:fill="auto"/>
            <w:vAlign w:val="center"/>
          </w:tcPr>
          <w:p w14:paraId="35CFA20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208,953,562</w:t>
            </w:r>
          </w:p>
        </w:tc>
        <w:tc>
          <w:tcPr>
            <w:tcW w:w="2128" w:type="dxa"/>
            <w:tcBorders>
              <w:top w:val="nil"/>
            </w:tcBorders>
            <w:shd w:val="clear" w:color="auto" w:fill="auto"/>
            <w:vAlign w:val="center"/>
          </w:tcPr>
          <w:p w14:paraId="7987214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685,500</w:t>
            </w:r>
          </w:p>
        </w:tc>
        <w:tc>
          <w:tcPr>
            <w:tcW w:w="2113" w:type="dxa"/>
            <w:tcBorders>
              <w:top w:val="nil"/>
            </w:tcBorders>
            <w:shd w:val="clear" w:color="auto" w:fill="auto"/>
            <w:vAlign w:val="center"/>
          </w:tcPr>
          <w:p w14:paraId="5015B3D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209,639,062</w:t>
            </w:r>
          </w:p>
        </w:tc>
        <w:tc>
          <w:tcPr>
            <w:tcW w:w="2226" w:type="dxa"/>
            <w:tcBorders>
              <w:top w:val="nil"/>
            </w:tcBorders>
            <w:shd w:val="clear" w:color="auto" w:fill="auto"/>
            <w:vAlign w:val="center"/>
          </w:tcPr>
          <w:p w14:paraId="6BA0CE0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- 4,908,818</w:t>
            </w:r>
          </w:p>
        </w:tc>
        <w:tc>
          <w:tcPr>
            <w:tcW w:w="1421" w:type="dxa"/>
            <w:tcBorders>
              <w:top w:val="nil"/>
            </w:tcBorders>
            <w:shd w:val="clear" w:color="auto" w:fill="auto"/>
            <w:vAlign w:val="center"/>
          </w:tcPr>
          <w:p w14:paraId="130C4EE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- 2.29</w:t>
            </w:r>
          </w:p>
        </w:tc>
      </w:tr>
      <w:tr w:rsidR="00B77579" w:rsidRPr="00FF352D" w14:paraId="5D11B53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1323D4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0F66950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114,475,880</w:t>
            </w:r>
          </w:p>
        </w:tc>
        <w:tc>
          <w:tcPr>
            <w:tcW w:w="2113" w:type="dxa"/>
            <w:shd w:val="clear" w:color="auto" w:fill="auto"/>
            <w:vAlign w:val="center"/>
          </w:tcPr>
          <w:p w14:paraId="6D710B0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113,675,035</w:t>
            </w:r>
          </w:p>
        </w:tc>
        <w:tc>
          <w:tcPr>
            <w:tcW w:w="2114" w:type="dxa"/>
            <w:shd w:val="clear" w:color="auto" w:fill="auto"/>
            <w:vAlign w:val="center"/>
          </w:tcPr>
          <w:p w14:paraId="24C02C2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7B6AF20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0D45EF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113,675,035</w:t>
            </w:r>
          </w:p>
        </w:tc>
        <w:tc>
          <w:tcPr>
            <w:tcW w:w="2128" w:type="dxa"/>
            <w:shd w:val="clear" w:color="auto" w:fill="auto"/>
            <w:vAlign w:val="center"/>
          </w:tcPr>
          <w:p w14:paraId="7E4C3B5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D8C697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113,675,035</w:t>
            </w:r>
          </w:p>
        </w:tc>
        <w:tc>
          <w:tcPr>
            <w:tcW w:w="2226" w:type="dxa"/>
            <w:shd w:val="clear" w:color="auto" w:fill="auto"/>
            <w:vAlign w:val="center"/>
          </w:tcPr>
          <w:p w14:paraId="1EB7E35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- 800,845</w:t>
            </w:r>
          </w:p>
        </w:tc>
        <w:tc>
          <w:tcPr>
            <w:tcW w:w="1421" w:type="dxa"/>
            <w:shd w:val="clear" w:color="auto" w:fill="auto"/>
            <w:vAlign w:val="center"/>
          </w:tcPr>
          <w:p w14:paraId="0F98340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- 0.70</w:t>
            </w:r>
          </w:p>
        </w:tc>
      </w:tr>
      <w:tr w:rsidR="00B77579" w:rsidRPr="00FF352D" w14:paraId="3EC34421"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B618DF8"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研究發展考核業務</w:t>
            </w:r>
          </w:p>
        </w:tc>
        <w:tc>
          <w:tcPr>
            <w:tcW w:w="2100" w:type="dxa"/>
            <w:shd w:val="clear" w:color="auto" w:fill="auto"/>
            <w:vAlign w:val="center"/>
          </w:tcPr>
          <w:p w14:paraId="3890232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96,810,000</w:t>
            </w:r>
          </w:p>
        </w:tc>
        <w:tc>
          <w:tcPr>
            <w:tcW w:w="2113" w:type="dxa"/>
            <w:shd w:val="clear" w:color="auto" w:fill="auto"/>
            <w:vAlign w:val="center"/>
          </w:tcPr>
          <w:p w14:paraId="0CA19AF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93,496,956</w:t>
            </w:r>
          </w:p>
        </w:tc>
        <w:tc>
          <w:tcPr>
            <w:tcW w:w="2114" w:type="dxa"/>
            <w:shd w:val="clear" w:color="auto" w:fill="auto"/>
            <w:vAlign w:val="center"/>
          </w:tcPr>
          <w:p w14:paraId="2EC38D2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1F0A5E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BD8CFE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92,811,456</w:t>
            </w:r>
          </w:p>
        </w:tc>
        <w:tc>
          <w:tcPr>
            <w:tcW w:w="2128" w:type="dxa"/>
            <w:shd w:val="clear" w:color="auto" w:fill="auto"/>
            <w:vAlign w:val="center"/>
          </w:tcPr>
          <w:p w14:paraId="77ABFA7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685,500</w:t>
            </w:r>
          </w:p>
        </w:tc>
        <w:tc>
          <w:tcPr>
            <w:tcW w:w="2113" w:type="dxa"/>
            <w:shd w:val="clear" w:color="auto" w:fill="auto"/>
            <w:vAlign w:val="center"/>
          </w:tcPr>
          <w:p w14:paraId="1BB3F69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93,496,956</w:t>
            </w:r>
          </w:p>
        </w:tc>
        <w:tc>
          <w:tcPr>
            <w:tcW w:w="2226" w:type="dxa"/>
            <w:shd w:val="clear" w:color="auto" w:fill="auto"/>
            <w:vAlign w:val="center"/>
          </w:tcPr>
          <w:p w14:paraId="6208504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- 3,313,044</w:t>
            </w:r>
          </w:p>
        </w:tc>
        <w:tc>
          <w:tcPr>
            <w:tcW w:w="1421" w:type="dxa"/>
            <w:shd w:val="clear" w:color="auto" w:fill="auto"/>
            <w:vAlign w:val="center"/>
          </w:tcPr>
          <w:p w14:paraId="73FCA7E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- 3.42</w:t>
            </w:r>
          </w:p>
        </w:tc>
      </w:tr>
      <w:tr w:rsidR="00B77579" w:rsidRPr="00FF352D" w14:paraId="6C97B7AF"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4198AC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2ED66C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2,487,000</w:t>
            </w:r>
          </w:p>
        </w:tc>
        <w:tc>
          <w:tcPr>
            <w:tcW w:w="2113" w:type="dxa"/>
            <w:shd w:val="clear" w:color="auto" w:fill="auto"/>
            <w:vAlign w:val="center"/>
          </w:tcPr>
          <w:p w14:paraId="288DD25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2,467,071</w:t>
            </w:r>
          </w:p>
        </w:tc>
        <w:tc>
          <w:tcPr>
            <w:tcW w:w="2114" w:type="dxa"/>
            <w:shd w:val="clear" w:color="auto" w:fill="auto"/>
            <w:vAlign w:val="center"/>
          </w:tcPr>
          <w:p w14:paraId="63CC185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27CECAA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341249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2,467,071</w:t>
            </w:r>
          </w:p>
        </w:tc>
        <w:tc>
          <w:tcPr>
            <w:tcW w:w="2128" w:type="dxa"/>
            <w:shd w:val="clear" w:color="auto" w:fill="auto"/>
            <w:vAlign w:val="center"/>
          </w:tcPr>
          <w:p w14:paraId="35265A8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B6AB49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2,467,071</w:t>
            </w:r>
          </w:p>
        </w:tc>
        <w:tc>
          <w:tcPr>
            <w:tcW w:w="2226" w:type="dxa"/>
            <w:shd w:val="clear" w:color="auto" w:fill="auto"/>
            <w:vAlign w:val="center"/>
          </w:tcPr>
          <w:p w14:paraId="679E173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- 19,929</w:t>
            </w:r>
          </w:p>
        </w:tc>
        <w:tc>
          <w:tcPr>
            <w:tcW w:w="1421" w:type="dxa"/>
            <w:shd w:val="clear" w:color="auto" w:fill="auto"/>
            <w:vAlign w:val="center"/>
          </w:tcPr>
          <w:p w14:paraId="36EE3C9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- 0.80</w:t>
            </w:r>
          </w:p>
        </w:tc>
      </w:tr>
      <w:tr w:rsidR="00B77579" w:rsidRPr="00FF352D" w14:paraId="5BD3BC78"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36EA951"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7623BE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775,000</w:t>
            </w:r>
          </w:p>
        </w:tc>
        <w:tc>
          <w:tcPr>
            <w:tcW w:w="2113" w:type="dxa"/>
            <w:shd w:val="clear" w:color="auto" w:fill="auto"/>
            <w:vAlign w:val="center"/>
          </w:tcPr>
          <w:p w14:paraId="2EA0DE9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shd w:val="clear" w:color="auto" w:fill="auto"/>
            <w:vAlign w:val="center"/>
          </w:tcPr>
          <w:p w14:paraId="6C88203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3D49DF1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601274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shd w:val="clear" w:color="auto" w:fill="auto"/>
            <w:vAlign w:val="center"/>
          </w:tcPr>
          <w:p w14:paraId="054D0DD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81991C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shd w:val="clear" w:color="auto" w:fill="auto"/>
            <w:vAlign w:val="center"/>
          </w:tcPr>
          <w:p w14:paraId="07FB605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- 775,000</w:t>
            </w:r>
          </w:p>
        </w:tc>
        <w:tc>
          <w:tcPr>
            <w:tcW w:w="1421" w:type="dxa"/>
            <w:shd w:val="clear" w:color="auto" w:fill="auto"/>
            <w:vAlign w:val="center"/>
          </w:tcPr>
          <w:p w14:paraId="51AC58B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B77579" w:rsidRPr="00FF352D" w14:paraId="1B00F05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4F22195"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都市計畫委員會</w:t>
            </w:r>
          </w:p>
        </w:tc>
        <w:tc>
          <w:tcPr>
            <w:tcW w:w="2100" w:type="dxa"/>
            <w:shd w:val="clear" w:color="auto" w:fill="auto"/>
            <w:vAlign w:val="center"/>
          </w:tcPr>
          <w:p w14:paraId="37FF30B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18,835,000</w:t>
            </w:r>
          </w:p>
        </w:tc>
        <w:tc>
          <w:tcPr>
            <w:tcW w:w="2113" w:type="dxa"/>
            <w:shd w:val="clear" w:color="auto" w:fill="auto"/>
            <w:vAlign w:val="center"/>
          </w:tcPr>
          <w:p w14:paraId="53FD93C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18,082,747</w:t>
            </w:r>
          </w:p>
        </w:tc>
        <w:tc>
          <w:tcPr>
            <w:tcW w:w="2114" w:type="dxa"/>
            <w:shd w:val="clear" w:color="auto" w:fill="auto"/>
            <w:vAlign w:val="center"/>
          </w:tcPr>
          <w:p w14:paraId="421C3B2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shd w:val="clear" w:color="auto" w:fill="auto"/>
            <w:vAlign w:val="center"/>
          </w:tcPr>
          <w:p w14:paraId="5016F20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1B50F29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18,082,747</w:t>
            </w:r>
          </w:p>
        </w:tc>
        <w:tc>
          <w:tcPr>
            <w:tcW w:w="2128" w:type="dxa"/>
            <w:shd w:val="clear" w:color="auto" w:fill="auto"/>
            <w:vAlign w:val="center"/>
          </w:tcPr>
          <w:p w14:paraId="0B76FC6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6EBD865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18,082,747</w:t>
            </w:r>
          </w:p>
        </w:tc>
        <w:tc>
          <w:tcPr>
            <w:tcW w:w="2226" w:type="dxa"/>
            <w:shd w:val="clear" w:color="auto" w:fill="auto"/>
            <w:vAlign w:val="center"/>
          </w:tcPr>
          <w:p w14:paraId="77D83ED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- 752,253</w:t>
            </w:r>
          </w:p>
        </w:tc>
        <w:tc>
          <w:tcPr>
            <w:tcW w:w="1421" w:type="dxa"/>
            <w:shd w:val="clear" w:color="auto" w:fill="auto"/>
            <w:vAlign w:val="center"/>
          </w:tcPr>
          <w:p w14:paraId="3DEF28E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- 3.99</w:t>
            </w:r>
          </w:p>
        </w:tc>
      </w:tr>
      <w:tr w:rsidR="00B77579" w:rsidRPr="00FF352D" w14:paraId="3365CC2F"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E1061C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258460B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17,553,035</w:t>
            </w:r>
          </w:p>
        </w:tc>
        <w:tc>
          <w:tcPr>
            <w:tcW w:w="2113" w:type="dxa"/>
            <w:shd w:val="clear" w:color="auto" w:fill="auto"/>
            <w:vAlign w:val="center"/>
          </w:tcPr>
          <w:p w14:paraId="627F409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17,389,200</w:t>
            </w:r>
          </w:p>
        </w:tc>
        <w:tc>
          <w:tcPr>
            <w:tcW w:w="2114" w:type="dxa"/>
            <w:shd w:val="clear" w:color="auto" w:fill="auto"/>
            <w:vAlign w:val="center"/>
          </w:tcPr>
          <w:p w14:paraId="46DEDC1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6EAD5CE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BD102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17,389,200</w:t>
            </w:r>
          </w:p>
        </w:tc>
        <w:tc>
          <w:tcPr>
            <w:tcW w:w="2128" w:type="dxa"/>
            <w:shd w:val="clear" w:color="auto" w:fill="auto"/>
            <w:vAlign w:val="center"/>
          </w:tcPr>
          <w:p w14:paraId="6C54E03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F2B42F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17,389,200</w:t>
            </w:r>
          </w:p>
        </w:tc>
        <w:tc>
          <w:tcPr>
            <w:tcW w:w="2226" w:type="dxa"/>
            <w:shd w:val="clear" w:color="auto" w:fill="auto"/>
            <w:vAlign w:val="center"/>
          </w:tcPr>
          <w:p w14:paraId="09B4468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- 163,835</w:t>
            </w:r>
          </w:p>
        </w:tc>
        <w:tc>
          <w:tcPr>
            <w:tcW w:w="1421" w:type="dxa"/>
            <w:shd w:val="clear" w:color="auto" w:fill="auto"/>
            <w:vAlign w:val="center"/>
          </w:tcPr>
          <w:p w14:paraId="6401C81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- 0.93</w:t>
            </w:r>
          </w:p>
        </w:tc>
      </w:tr>
      <w:tr w:rsidR="00B77579" w:rsidRPr="00FF352D" w14:paraId="2997BCBB"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356F8E5"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都市計畫業務</w:t>
            </w:r>
          </w:p>
        </w:tc>
        <w:tc>
          <w:tcPr>
            <w:tcW w:w="2100" w:type="dxa"/>
            <w:shd w:val="clear" w:color="auto" w:fill="auto"/>
            <w:vAlign w:val="center"/>
          </w:tcPr>
          <w:p w14:paraId="1A97508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1,173,000</w:t>
            </w:r>
          </w:p>
        </w:tc>
        <w:tc>
          <w:tcPr>
            <w:tcW w:w="2113" w:type="dxa"/>
            <w:shd w:val="clear" w:color="auto" w:fill="auto"/>
            <w:vAlign w:val="center"/>
          </w:tcPr>
          <w:p w14:paraId="39F8C44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636,799</w:t>
            </w:r>
          </w:p>
        </w:tc>
        <w:tc>
          <w:tcPr>
            <w:tcW w:w="2114" w:type="dxa"/>
            <w:shd w:val="clear" w:color="auto" w:fill="auto"/>
            <w:vAlign w:val="center"/>
          </w:tcPr>
          <w:p w14:paraId="178F8A7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78C02F4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FE1AEA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636,799</w:t>
            </w:r>
          </w:p>
        </w:tc>
        <w:tc>
          <w:tcPr>
            <w:tcW w:w="2128" w:type="dxa"/>
            <w:shd w:val="clear" w:color="auto" w:fill="auto"/>
            <w:vAlign w:val="center"/>
          </w:tcPr>
          <w:p w14:paraId="0FF5EEA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8D10FC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636,799</w:t>
            </w:r>
          </w:p>
        </w:tc>
        <w:tc>
          <w:tcPr>
            <w:tcW w:w="2226" w:type="dxa"/>
            <w:shd w:val="clear" w:color="auto" w:fill="auto"/>
            <w:vAlign w:val="center"/>
          </w:tcPr>
          <w:p w14:paraId="375704F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- 536,201</w:t>
            </w:r>
          </w:p>
        </w:tc>
        <w:tc>
          <w:tcPr>
            <w:tcW w:w="1421" w:type="dxa"/>
            <w:shd w:val="clear" w:color="auto" w:fill="auto"/>
            <w:vAlign w:val="center"/>
          </w:tcPr>
          <w:p w14:paraId="2066FA2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- 45.71</w:t>
            </w:r>
          </w:p>
        </w:tc>
      </w:tr>
      <w:tr w:rsidR="00B77579" w:rsidRPr="00FF352D" w14:paraId="4B30271B"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D30108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77F5CBA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58,000</w:t>
            </w:r>
          </w:p>
        </w:tc>
        <w:tc>
          <w:tcPr>
            <w:tcW w:w="2113" w:type="dxa"/>
            <w:shd w:val="clear" w:color="auto" w:fill="auto"/>
            <w:vAlign w:val="center"/>
          </w:tcPr>
          <w:p w14:paraId="2B93892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56,748</w:t>
            </w:r>
          </w:p>
        </w:tc>
        <w:tc>
          <w:tcPr>
            <w:tcW w:w="2114" w:type="dxa"/>
            <w:shd w:val="clear" w:color="auto" w:fill="auto"/>
            <w:vAlign w:val="center"/>
          </w:tcPr>
          <w:p w14:paraId="5600BCB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75555AE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68D2B4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56,748</w:t>
            </w:r>
          </w:p>
        </w:tc>
        <w:tc>
          <w:tcPr>
            <w:tcW w:w="2128" w:type="dxa"/>
            <w:shd w:val="clear" w:color="auto" w:fill="auto"/>
            <w:vAlign w:val="center"/>
          </w:tcPr>
          <w:p w14:paraId="50C146A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1BFB5E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56,748</w:t>
            </w:r>
          </w:p>
        </w:tc>
        <w:tc>
          <w:tcPr>
            <w:tcW w:w="2226" w:type="dxa"/>
            <w:shd w:val="clear" w:color="auto" w:fill="auto"/>
            <w:vAlign w:val="center"/>
          </w:tcPr>
          <w:p w14:paraId="52B14A5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- 1,252</w:t>
            </w:r>
          </w:p>
        </w:tc>
        <w:tc>
          <w:tcPr>
            <w:tcW w:w="1421" w:type="dxa"/>
            <w:shd w:val="clear" w:color="auto" w:fill="auto"/>
            <w:vAlign w:val="center"/>
          </w:tcPr>
          <w:p w14:paraId="767D97A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- 2.16</w:t>
            </w:r>
          </w:p>
        </w:tc>
      </w:tr>
      <w:tr w:rsidR="00B77579" w:rsidRPr="00FF352D" w14:paraId="2E523FF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159024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EB89AC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50,965</w:t>
            </w:r>
          </w:p>
        </w:tc>
        <w:tc>
          <w:tcPr>
            <w:tcW w:w="2113" w:type="dxa"/>
            <w:shd w:val="clear" w:color="auto" w:fill="auto"/>
            <w:vAlign w:val="center"/>
          </w:tcPr>
          <w:p w14:paraId="2B17C23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shd w:val="clear" w:color="auto" w:fill="auto"/>
            <w:vAlign w:val="center"/>
          </w:tcPr>
          <w:p w14:paraId="498217E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1EDC29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F2C18A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shd w:val="clear" w:color="auto" w:fill="auto"/>
            <w:vAlign w:val="center"/>
          </w:tcPr>
          <w:p w14:paraId="59BA6AC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FA013D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shd w:val="clear" w:color="auto" w:fill="auto"/>
            <w:vAlign w:val="center"/>
          </w:tcPr>
          <w:p w14:paraId="1B26D38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- 50,965</w:t>
            </w:r>
          </w:p>
        </w:tc>
        <w:tc>
          <w:tcPr>
            <w:tcW w:w="1421" w:type="dxa"/>
            <w:shd w:val="clear" w:color="auto" w:fill="auto"/>
            <w:vAlign w:val="center"/>
          </w:tcPr>
          <w:p w14:paraId="3B8D145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B77579" w:rsidRPr="00FF352D" w14:paraId="198F4C17"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46C07CC"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原住民族事務委員會</w:t>
            </w:r>
          </w:p>
        </w:tc>
        <w:tc>
          <w:tcPr>
            <w:tcW w:w="2100" w:type="dxa"/>
            <w:shd w:val="clear" w:color="auto" w:fill="auto"/>
            <w:vAlign w:val="center"/>
          </w:tcPr>
          <w:p w14:paraId="5F73F1A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328,777,322</w:t>
            </w:r>
          </w:p>
        </w:tc>
        <w:tc>
          <w:tcPr>
            <w:tcW w:w="2113" w:type="dxa"/>
            <w:shd w:val="clear" w:color="auto" w:fill="auto"/>
            <w:vAlign w:val="center"/>
          </w:tcPr>
          <w:p w14:paraId="7E09832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314,798,817</w:t>
            </w:r>
          </w:p>
        </w:tc>
        <w:tc>
          <w:tcPr>
            <w:tcW w:w="2114" w:type="dxa"/>
            <w:shd w:val="clear" w:color="auto" w:fill="auto"/>
            <w:vAlign w:val="center"/>
          </w:tcPr>
          <w:p w14:paraId="4DF87A6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shd w:val="clear" w:color="auto" w:fill="auto"/>
            <w:vAlign w:val="center"/>
          </w:tcPr>
          <w:p w14:paraId="507DA81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7FA6B4A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296,508,548</w:t>
            </w:r>
          </w:p>
        </w:tc>
        <w:tc>
          <w:tcPr>
            <w:tcW w:w="2128" w:type="dxa"/>
            <w:shd w:val="clear" w:color="auto" w:fill="auto"/>
            <w:vAlign w:val="center"/>
          </w:tcPr>
          <w:p w14:paraId="396C4D6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18,290,269</w:t>
            </w:r>
          </w:p>
        </w:tc>
        <w:tc>
          <w:tcPr>
            <w:tcW w:w="2113" w:type="dxa"/>
            <w:shd w:val="clear" w:color="auto" w:fill="auto"/>
            <w:vAlign w:val="center"/>
          </w:tcPr>
          <w:p w14:paraId="0AE1EB7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314,798,817</w:t>
            </w:r>
          </w:p>
        </w:tc>
        <w:tc>
          <w:tcPr>
            <w:tcW w:w="2226" w:type="dxa"/>
            <w:shd w:val="clear" w:color="auto" w:fill="auto"/>
            <w:vAlign w:val="center"/>
          </w:tcPr>
          <w:p w14:paraId="1814056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- 13,978,505</w:t>
            </w:r>
          </w:p>
        </w:tc>
        <w:tc>
          <w:tcPr>
            <w:tcW w:w="1421" w:type="dxa"/>
            <w:shd w:val="clear" w:color="auto" w:fill="auto"/>
            <w:vAlign w:val="center"/>
          </w:tcPr>
          <w:p w14:paraId="53204F4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- 4.25</w:t>
            </w:r>
          </w:p>
        </w:tc>
      </w:tr>
      <w:tr w:rsidR="00B77579" w:rsidRPr="00FF352D" w14:paraId="7F08170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966BF4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65C51E7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46,499,322</w:t>
            </w:r>
          </w:p>
        </w:tc>
        <w:tc>
          <w:tcPr>
            <w:tcW w:w="2113" w:type="dxa"/>
            <w:shd w:val="clear" w:color="auto" w:fill="auto"/>
            <w:vAlign w:val="center"/>
          </w:tcPr>
          <w:p w14:paraId="562DEDD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46,383,392</w:t>
            </w:r>
          </w:p>
        </w:tc>
        <w:tc>
          <w:tcPr>
            <w:tcW w:w="2114" w:type="dxa"/>
            <w:shd w:val="clear" w:color="auto" w:fill="auto"/>
            <w:vAlign w:val="center"/>
          </w:tcPr>
          <w:p w14:paraId="3B09C5D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00F8A60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E06F0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46,383,392</w:t>
            </w:r>
          </w:p>
        </w:tc>
        <w:tc>
          <w:tcPr>
            <w:tcW w:w="2128" w:type="dxa"/>
            <w:shd w:val="clear" w:color="auto" w:fill="auto"/>
            <w:vAlign w:val="center"/>
          </w:tcPr>
          <w:p w14:paraId="4B4080C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499E2F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46,383,392</w:t>
            </w:r>
          </w:p>
        </w:tc>
        <w:tc>
          <w:tcPr>
            <w:tcW w:w="2226" w:type="dxa"/>
            <w:shd w:val="clear" w:color="auto" w:fill="auto"/>
            <w:vAlign w:val="center"/>
          </w:tcPr>
          <w:p w14:paraId="1EA4AA7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- 115,930</w:t>
            </w:r>
          </w:p>
        </w:tc>
        <w:tc>
          <w:tcPr>
            <w:tcW w:w="1421" w:type="dxa"/>
            <w:shd w:val="clear" w:color="auto" w:fill="auto"/>
            <w:vAlign w:val="center"/>
          </w:tcPr>
          <w:p w14:paraId="2E2C92C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- 0.25</w:t>
            </w:r>
          </w:p>
        </w:tc>
      </w:tr>
      <w:tr w:rsidR="00B77579" w:rsidRPr="00FF352D" w14:paraId="69AE35C4"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467C0C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綜合企劃業務</w:t>
            </w:r>
          </w:p>
        </w:tc>
        <w:tc>
          <w:tcPr>
            <w:tcW w:w="2100" w:type="dxa"/>
            <w:shd w:val="clear" w:color="auto" w:fill="auto"/>
            <w:vAlign w:val="center"/>
          </w:tcPr>
          <w:p w14:paraId="4B5C7C4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7,653,000</w:t>
            </w:r>
          </w:p>
        </w:tc>
        <w:tc>
          <w:tcPr>
            <w:tcW w:w="2113" w:type="dxa"/>
            <w:shd w:val="clear" w:color="auto" w:fill="auto"/>
            <w:vAlign w:val="center"/>
          </w:tcPr>
          <w:p w14:paraId="3618506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7,553,390</w:t>
            </w:r>
          </w:p>
        </w:tc>
        <w:tc>
          <w:tcPr>
            <w:tcW w:w="2114" w:type="dxa"/>
            <w:shd w:val="clear" w:color="auto" w:fill="auto"/>
            <w:vAlign w:val="center"/>
          </w:tcPr>
          <w:p w14:paraId="5DD0C05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2C6F329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0F520D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7,553,390</w:t>
            </w:r>
          </w:p>
        </w:tc>
        <w:tc>
          <w:tcPr>
            <w:tcW w:w="2128" w:type="dxa"/>
            <w:shd w:val="clear" w:color="auto" w:fill="auto"/>
            <w:vAlign w:val="center"/>
          </w:tcPr>
          <w:p w14:paraId="16FA1C0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412AB7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7,553,390</w:t>
            </w:r>
          </w:p>
        </w:tc>
        <w:tc>
          <w:tcPr>
            <w:tcW w:w="2226" w:type="dxa"/>
            <w:shd w:val="clear" w:color="auto" w:fill="auto"/>
            <w:vAlign w:val="center"/>
          </w:tcPr>
          <w:p w14:paraId="2B48A31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- 99,610</w:t>
            </w:r>
          </w:p>
        </w:tc>
        <w:tc>
          <w:tcPr>
            <w:tcW w:w="1421" w:type="dxa"/>
            <w:shd w:val="clear" w:color="auto" w:fill="auto"/>
            <w:vAlign w:val="center"/>
          </w:tcPr>
          <w:p w14:paraId="1CA4647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- 1.30</w:t>
            </w:r>
          </w:p>
        </w:tc>
      </w:tr>
      <w:tr w:rsidR="00B77579" w:rsidRPr="00FF352D" w14:paraId="45497ED2"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B517D9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原住民教育文化業務</w:t>
            </w:r>
          </w:p>
        </w:tc>
        <w:tc>
          <w:tcPr>
            <w:tcW w:w="2100" w:type="dxa"/>
            <w:shd w:val="clear" w:color="auto" w:fill="auto"/>
            <w:vAlign w:val="center"/>
          </w:tcPr>
          <w:p w14:paraId="604AE39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62,912,000</w:t>
            </w:r>
          </w:p>
        </w:tc>
        <w:tc>
          <w:tcPr>
            <w:tcW w:w="2113" w:type="dxa"/>
            <w:shd w:val="clear" w:color="auto" w:fill="auto"/>
            <w:vAlign w:val="center"/>
          </w:tcPr>
          <w:p w14:paraId="3409EF5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61,553,937</w:t>
            </w:r>
          </w:p>
        </w:tc>
        <w:tc>
          <w:tcPr>
            <w:tcW w:w="2114" w:type="dxa"/>
            <w:shd w:val="clear" w:color="auto" w:fill="auto"/>
            <w:vAlign w:val="center"/>
          </w:tcPr>
          <w:p w14:paraId="7C30EF5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7C5AE90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6AA4DF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61,553,937</w:t>
            </w:r>
          </w:p>
        </w:tc>
        <w:tc>
          <w:tcPr>
            <w:tcW w:w="2128" w:type="dxa"/>
            <w:shd w:val="clear" w:color="auto" w:fill="auto"/>
            <w:vAlign w:val="center"/>
          </w:tcPr>
          <w:p w14:paraId="0E7CEA6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939085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61,553,937</w:t>
            </w:r>
          </w:p>
        </w:tc>
        <w:tc>
          <w:tcPr>
            <w:tcW w:w="2226" w:type="dxa"/>
            <w:shd w:val="clear" w:color="auto" w:fill="auto"/>
            <w:vAlign w:val="center"/>
          </w:tcPr>
          <w:p w14:paraId="4C02082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- 1,358,063</w:t>
            </w:r>
          </w:p>
        </w:tc>
        <w:tc>
          <w:tcPr>
            <w:tcW w:w="1421" w:type="dxa"/>
            <w:shd w:val="clear" w:color="auto" w:fill="auto"/>
            <w:vAlign w:val="center"/>
          </w:tcPr>
          <w:p w14:paraId="04FEFD5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- 2.16</w:t>
            </w:r>
          </w:p>
        </w:tc>
      </w:tr>
      <w:tr w:rsidR="00B77579" w:rsidRPr="00FF352D" w14:paraId="2326A124"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F930912"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原住民經濟建設業務</w:t>
            </w:r>
          </w:p>
        </w:tc>
        <w:tc>
          <w:tcPr>
            <w:tcW w:w="2100" w:type="dxa"/>
            <w:shd w:val="clear" w:color="auto" w:fill="auto"/>
            <w:vAlign w:val="center"/>
          </w:tcPr>
          <w:p w14:paraId="36CFB5A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22,663,000</w:t>
            </w:r>
          </w:p>
        </w:tc>
        <w:tc>
          <w:tcPr>
            <w:tcW w:w="2113" w:type="dxa"/>
            <w:shd w:val="clear" w:color="auto" w:fill="auto"/>
            <w:vAlign w:val="center"/>
          </w:tcPr>
          <w:p w14:paraId="5978B7C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20,991,816</w:t>
            </w:r>
          </w:p>
        </w:tc>
        <w:tc>
          <w:tcPr>
            <w:tcW w:w="2114" w:type="dxa"/>
            <w:shd w:val="clear" w:color="auto" w:fill="auto"/>
            <w:vAlign w:val="center"/>
          </w:tcPr>
          <w:p w14:paraId="072E837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1E772F7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D64FF5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20,991,816</w:t>
            </w:r>
          </w:p>
        </w:tc>
        <w:tc>
          <w:tcPr>
            <w:tcW w:w="2128" w:type="dxa"/>
            <w:shd w:val="clear" w:color="auto" w:fill="auto"/>
            <w:vAlign w:val="center"/>
          </w:tcPr>
          <w:p w14:paraId="06A5546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FA4919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20,991,816</w:t>
            </w:r>
          </w:p>
        </w:tc>
        <w:tc>
          <w:tcPr>
            <w:tcW w:w="2226" w:type="dxa"/>
            <w:shd w:val="clear" w:color="auto" w:fill="auto"/>
            <w:vAlign w:val="center"/>
          </w:tcPr>
          <w:p w14:paraId="37715BD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- 1,671,184</w:t>
            </w:r>
          </w:p>
        </w:tc>
        <w:tc>
          <w:tcPr>
            <w:tcW w:w="1421" w:type="dxa"/>
            <w:shd w:val="clear" w:color="auto" w:fill="auto"/>
            <w:vAlign w:val="center"/>
          </w:tcPr>
          <w:p w14:paraId="12DC293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- 7.37</w:t>
            </w:r>
          </w:p>
        </w:tc>
      </w:tr>
      <w:tr w:rsidR="00B77579" w:rsidRPr="00FF352D" w14:paraId="03B5E896"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C009A5A"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原住民社會福利業務</w:t>
            </w:r>
          </w:p>
        </w:tc>
        <w:tc>
          <w:tcPr>
            <w:tcW w:w="2100" w:type="dxa"/>
            <w:shd w:val="clear" w:color="auto" w:fill="auto"/>
            <w:vAlign w:val="center"/>
          </w:tcPr>
          <w:p w14:paraId="5E2E31F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108,900,000</w:t>
            </w:r>
          </w:p>
        </w:tc>
        <w:tc>
          <w:tcPr>
            <w:tcW w:w="2113" w:type="dxa"/>
            <w:shd w:val="clear" w:color="auto" w:fill="auto"/>
            <w:vAlign w:val="center"/>
          </w:tcPr>
          <w:p w14:paraId="2D40485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100,262,646</w:t>
            </w:r>
          </w:p>
        </w:tc>
        <w:tc>
          <w:tcPr>
            <w:tcW w:w="2114" w:type="dxa"/>
            <w:shd w:val="clear" w:color="auto" w:fill="auto"/>
            <w:vAlign w:val="center"/>
          </w:tcPr>
          <w:p w14:paraId="1625245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29F0613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5CF6B7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100,262,646</w:t>
            </w:r>
          </w:p>
        </w:tc>
        <w:tc>
          <w:tcPr>
            <w:tcW w:w="2128" w:type="dxa"/>
            <w:shd w:val="clear" w:color="auto" w:fill="auto"/>
            <w:vAlign w:val="center"/>
          </w:tcPr>
          <w:p w14:paraId="015B0D0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D0E7F2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100,262,646</w:t>
            </w:r>
          </w:p>
        </w:tc>
        <w:tc>
          <w:tcPr>
            <w:tcW w:w="2226" w:type="dxa"/>
            <w:shd w:val="clear" w:color="auto" w:fill="auto"/>
            <w:vAlign w:val="center"/>
          </w:tcPr>
          <w:p w14:paraId="503015C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- 8,637,354</w:t>
            </w:r>
          </w:p>
        </w:tc>
        <w:tc>
          <w:tcPr>
            <w:tcW w:w="1421" w:type="dxa"/>
            <w:shd w:val="clear" w:color="auto" w:fill="auto"/>
            <w:vAlign w:val="center"/>
          </w:tcPr>
          <w:p w14:paraId="5FC0D4F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- 7.93</w:t>
            </w:r>
          </w:p>
        </w:tc>
      </w:tr>
      <w:tr w:rsidR="00B77579" w:rsidRPr="00FF352D" w14:paraId="2B14BC9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4A87D75"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7EE1EFD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16,298,000</w:t>
            </w:r>
          </w:p>
        </w:tc>
        <w:tc>
          <w:tcPr>
            <w:tcW w:w="2113" w:type="dxa"/>
            <w:shd w:val="clear" w:color="auto" w:fill="auto"/>
            <w:vAlign w:val="center"/>
          </w:tcPr>
          <w:p w14:paraId="3CBAA1C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14,535,586</w:t>
            </w:r>
          </w:p>
        </w:tc>
        <w:tc>
          <w:tcPr>
            <w:tcW w:w="2114" w:type="dxa"/>
            <w:shd w:val="clear" w:color="auto" w:fill="auto"/>
            <w:vAlign w:val="center"/>
          </w:tcPr>
          <w:p w14:paraId="5EDE5D8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13B73AB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7754788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14,535,586</w:t>
            </w:r>
          </w:p>
        </w:tc>
        <w:tc>
          <w:tcPr>
            <w:tcW w:w="2128" w:type="dxa"/>
            <w:shd w:val="clear" w:color="auto" w:fill="auto"/>
            <w:vAlign w:val="center"/>
          </w:tcPr>
          <w:p w14:paraId="7EA11BD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5B64C3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14,535,586</w:t>
            </w:r>
          </w:p>
        </w:tc>
        <w:tc>
          <w:tcPr>
            <w:tcW w:w="2226" w:type="dxa"/>
            <w:shd w:val="clear" w:color="auto" w:fill="auto"/>
            <w:vAlign w:val="center"/>
          </w:tcPr>
          <w:p w14:paraId="3D97BC7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- 1,762,414</w:t>
            </w:r>
          </w:p>
        </w:tc>
        <w:tc>
          <w:tcPr>
            <w:tcW w:w="1421" w:type="dxa"/>
            <w:shd w:val="clear" w:color="auto" w:fill="auto"/>
            <w:vAlign w:val="center"/>
          </w:tcPr>
          <w:p w14:paraId="0126083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- 10.81</w:t>
            </w:r>
          </w:p>
        </w:tc>
      </w:tr>
      <w:tr w:rsidR="00B77579" w:rsidRPr="00FF352D" w14:paraId="1BBB4519"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5935ADF"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111211F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63,648,000</w:t>
            </w:r>
          </w:p>
        </w:tc>
        <w:tc>
          <w:tcPr>
            <w:tcW w:w="2113" w:type="dxa"/>
            <w:shd w:val="clear" w:color="auto" w:fill="auto"/>
            <w:vAlign w:val="center"/>
          </w:tcPr>
          <w:p w14:paraId="7D46FC2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63,379,060</w:t>
            </w:r>
          </w:p>
        </w:tc>
        <w:tc>
          <w:tcPr>
            <w:tcW w:w="2114" w:type="dxa"/>
            <w:shd w:val="clear" w:color="auto" w:fill="auto"/>
            <w:vAlign w:val="center"/>
          </w:tcPr>
          <w:p w14:paraId="2744477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0175D42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2059B48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45,088,791</w:t>
            </w:r>
          </w:p>
        </w:tc>
        <w:tc>
          <w:tcPr>
            <w:tcW w:w="2128" w:type="dxa"/>
            <w:shd w:val="clear" w:color="auto" w:fill="auto"/>
            <w:vAlign w:val="center"/>
          </w:tcPr>
          <w:p w14:paraId="2C6FE51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18,290,269</w:t>
            </w:r>
          </w:p>
        </w:tc>
        <w:tc>
          <w:tcPr>
            <w:tcW w:w="2113" w:type="dxa"/>
            <w:shd w:val="clear" w:color="auto" w:fill="auto"/>
            <w:vAlign w:val="center"/>
          </w:tcPr>
          <w:p w14:paraId="5BB4188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63,379,060</w:t>
            </w:r>
          </w:p>
        </w:tc>
        <w:tc>
          <w:tcPr>
            <w:tcW w:w="2226" w:type="dxa"/>
            <w:shd w:val="clear" w:color="auto" w:fill="auto"/>
            <w:vAlign w:val="center"/>
          </w:tcPr>
          <w:p w14:paraId="271DD69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- 268,940</w:t>
            </w:r>
          </w:p>
        </w:tc>
        <w:tc>
          <w:tcPr>
            <w:tcW w:w="1421" w:type="dxa"/>
            <w:shd w:val="clear" w:color="auto" w:fill="auto"/>
            <w:vAlign w:val="center"/>
          </w:tcPr>
          <w:p w14:paraId="3EBE0B1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- 0.42</w:t>
            </w:r>
          </w:p>
        </w:tc>
      </w:tr>
      <w:tr w:rsidR="00B77579" w:rsidRPr="00FF352D" w14:paraId="0045D6D9"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A569337"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接受補助建設支出</w:t>
            </w:r>
          </w:p>
        </w:tc>
        <w:tc>
          <w:tcPr>
            <w:tcW w:w="2100" w:type="dxa"/>
            <w:shd w:val="clear" w:color="auto" w:fill="auto"/>
            <w:vAlign w:val="center"/>
          </w:tcPr>
          <w:p w14:paraId="665A9B9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145,000</w:t>
            </w:r>
          </w:p>
        </w:tc>
        <w:tc>
          <w:tcPr>
            <w:tcW w:w="2113" w:type="dxa"/>
            <w:shd w:val="clear" w:color="auto" w:fill="auto"/>
            <w:vAlign w:val="center"/>
          </w:tcPr>
          <w:p w14:paraId="3D0FDE6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138,990</w:t>
            </w:r>
          </w:p>
        </w:tc>
        <w:tc>
          <w:tcPr>
            <w:tcW w:w="2114" w:type="dxa"/>
            <w:shd w:val="clear" w:color="auto" w:fill="auto"/>
            <w:vAlign w:val="center"/>
          </w:tcPr>
          <w:p w14:paraId="24D2DFA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48DA7D7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10BB40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138,990</w:t>
            </w:r>
          </w:p>
        </w:tc>
        <w:tc>
          <w:tcPr>
            <w:tcW w:w="2128" w:type="dxa"/>
            <w:shd w:val="clear" w:color="auto" w:fill="auto"/>
            <w:vAlign w:val="center"/>
          </w:tcPr>
          <w:p w14:paraId="3906C8D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45488F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138,990</w:t>
            </w:r>
          </w:p>
        </w:tc>
        <w:tc>
          <w:tcPr>
            <w:tcW w:w="2226" w:type="dxa"/>
            <w:shd w:val="clear" w:color="auto" w:fill="auto"/>
            <w:vAlign w:val="center"/>
          </w:tcPr>
          <w:p w14:paraId="4A1790B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- 6,010</w:t>
            </w:r>
          </w:p>
        </w:tc>
        <w:tc>
          <w:tcPr>
            <w:tcW w:w="1421" w:type="dxa"/>
            <w:shd w:val="clear" w:color="auto" w:fill="auto"/>
            <w:vAlign w:val="center"/>
          </w:tcPr>
          <w:p w14:paraId="0517E20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- 4.14</w:t>
            </w:r>
          </w:p>
        </w:tc>
      </w:tr>
      <w:tr w:rsidR="00B77579" w:rsidRPr="00FF352D" w14:paraId="2A441B2E"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24FE2D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DBDA80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59,000</w:t>
            </w:r>
          </w:p>
        </w:tc>
        <w:tc>
          <w:tcPr>
            <w:tcW w:w="2113" w:type="dxa"/>
            <w:shd w:val="clear" w:color="auto" w:fill="auto"/>
            <w:vAlign w:val="center"/>
          </w:tcPr>
          <w:p w14:paraId="0FE2C6B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shd w:val="clear" w:color="auto" w:fill="auto"/>
            <w:vAlign w:val="center"/>
          </w:tcPr>
          <w:p w14:paraId="09ED7DA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76F9FAC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F15B9D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shd w:val="clear" w:color="auto" w:fill="auto"/>
            <w:vAlign w:val="center"/>
          </w:tcPr>
          <w:p w14:paraId="2F8682E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659D5F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shd w:val="clear" w:color="auto" w:fill="auto"/>
            <w:vAlign w:val="center"/>
          </w:tcPr>
          <w:p w14:paraId="4F72B8C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- 59,000</w:t>
            </w:r>
          </w:p>
        </w:tc>
        <w:tc>
          <w:tcPr>
            <w:tcW w:w="1421" w:type="dxa"/>
            <w:shd w:val="clear" w:color="auto" w:fill="auto"/>
            <w:vAlign w:val="center"/>
          </w:tcPr>
          <w:p w14:paraId="7F2785C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B77579" w:rsidRPr="00FF352D" w14:paraId="370A1C7D"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1D37F2B"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客家事務委員會</w:t>
            </w:r>
          </w:p>
        </w:tc>
        <w:tc>
          <w:tcPr>
            <w:tcW w:w="2100" w:type="dxa"/>
            <w:shd w:val="clear" w:color="auto" w:fill="auto"/>
            <w:vAlign w:val="center"/>
          </w:tcPr>
          <w:p w14:paraId="79C244B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230,256,000</w:t>
            </w:r>
          </w:p>
        </w:tc>
        <w:tc>
          <w:tcPr>
            <w:tcW w:w="2113" w:type="dxa"/>
            <w:shd w:val="clear" w:color="auto" w:fill="auto"/>
            <w:vAlign w:val="center"/>
          </w:tcPr>
          <w:p w14:paraId="2CD35E9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223,128,080</w:t>
            </w:r>
          </w:p>
        </w:tc>
        <w:tc>
          <w:tcPr>
            <w:tcW w:w="2114" w:type="dxa"/>
            <w:shd w:val="clear" w:color="auto" w:fill="auto"/>
            <w:vAlign w:val="center"/>
          </w:tcPr>
          <w:p w14:paraId="43E0007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1974" w:type="dxa"/>
            <w:shd w:val="clear" w:color="auto" w:fill="auto"/>
            <w:vAlign w:val="center"/>
          </w:tcPr>
          <w:p w14:paraId="037FF2D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hint="eastAsia"/>
                <w:noProof/>
                <w:sz w:val="20"/>
                <w:szCs w:val="20"/>
              </w:rPr>
              <w:t>－</w:t>
            </w:r>
          </w:p>
        </w:tc>
        <w:tc>
          <w:tcPr>
            <w:tcW w:w="2113" w:type="dxa"/>
            <w:shd w:val="clear" w:color="auto" w:fill="auto"/>
            <w:vAlign w:val="center"/>
          </w:tcPr>
          <w:p w14:paraId="5E93C86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219,692,343</w:t>
            </w:r>
          </w:p>
        </w:tc>
        <w:tc>
          <w:tcPr>
            <w:tcW w:w="2128" w:type="dxa"/>
            <w:shd w:val="clear" w:color="auto" w:fill="auto"/>
            <w:vAlign w:val="center"/>
          </w:tcPr>
          <w:p w14:paraId="667B9D8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3,435,737</w:t>
            </w:r>
          </w:p>
        </w:tc>
        <w:tc>
          <w:tcPr>
            <w:tcW w:w="2113" w:type="dxa"/>
            <w:shd w:val="clear" w:color="auto" w:fill="auto"/>
            <w:vAlign w:val="center"/>
          </w:tcPr>
          <w:p w14:paraId="2F58731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223,128,080</w:t>
            </w:r>
          </w:p>
        </w:tc>
        <w:tc>
          <w:tcPr>
            <w:tcW w:w="2226" w:type="dxa"/>
            <w:shd w:val="clear" w:color="auto" w:fill="auto"/>
            <w:vAlign w:val="center"/>
          </w:tcPr>
          <w:p w14:paraId="6F44ABD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- 7,127,920</w:t>
            </w:r>
          </w:p>
        </w:tc>
        <w:tc>
          <w:tcPr>
            <w:tcW w:w="1421" w:type="dxa"/>
            <w:shd w:val="clear" w:color="auto" w:fill="auto"/>
            <w:vAlign w:val="center"/>
          </w:tcPr>
          <w:p w14:paraId="38808F66"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303D">
              <w:rPr>
                <w:rFonts w:ascii="新細明體" w:eastAsia="新細明體" w:hAnsi="新細明體"/>
                <w:noProof/>
                <w:sz w:val="20"/>
                <w:szCs w:val="20"/>
              </w:rPr>
              <w:t>- 3.10</w:t>
            </w:r>
          </w:p>
        </w:tc>
      </w:tr>
      <w:tr w:rsidR="00B77579" w:rsidRPr="00FF352D" w14:paraId="7595A05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F3B87C"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35F9350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41,882,000</w:t>
            </w:r>
          </w:p>
        </w:tc>
        <w:tc>
          <w:tcPr>
            <w:tcW w:w="2113" w:type="dxa"/>
            <w:shd w:val="clear" w:color="auto" w:fill="auto"/>
            <w:vAlign w:val="center"/>
          </w:tcPr>
          <w:p w14:paraId="347522EB"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41,011,475</w:t>
            </w:r>
          </w:p>
        </w:tc>
        <w:tc>
          <w:tcPr>
            <w:tcW w:w="2114" w:type="dxa"/>
            <w:shd w:val="clear" w:color="auto" w:fill="auto"/>
            <w:vAlign w:val="center"/>
          </w:tcPr>
          <w:p w14:paraId="0CC95A2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239365C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68B4493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41,011,475</w:t>
            </w:r>
          </w:p>
        </w:tc>
        <w:tc>
          <w:tcPr>
            <w:tcW w:w="2128" w:type="dxa"/>
            <w:shd w:val="clear" w:color="auto" w:fill="auto"/>
            <w:vAlign w:val="center"/>
          </w:tcPr>
          <w:p w14:paraId="6769156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567BFA7"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41,011,475</w:t>
            </w:r>
          </w:p>
        </w:tc>
        <w:tc>
          <w:tcPr>
            <w:tcW w:w="2226" w:type="dxa"/>
            <w:shd w:val="clear" w:color="auto" w:fill="auto"/>
            <w:vAlign w:val="center"/>
          </w:tcPr>
          <w:p w14:paraId="3830475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- 870,525</w:t>
            </w:r>
          </w:p>
        </w:tc>
        <w:tc>
          <w:tcPr>
            <w:tcW w:w="1421" w:type="dxa"/>
            <w:shd w:val="clear" w:color="auto" w:fill="auto"/>
            <w:vAlign w:val="center"/>
          </w:tcPr>
          <w:p w14:paraId="2F2D3D4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- 2.08</w:t>
            </w:r>
          </w:p>
        </w:tc>
      </w:tr>
      <w:tr w:rsidR="00B77579" w:rsidRPr="00FF352D" w14:paraId="591F91B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36177C"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推動都會客家業務</w:t>
            </w:r>
          </w:p>
        </w:tc>
        <w:tc>
          <w:tcPr>
            <w:tcW w:w="2100" w:type="dxa"/>
            <w:shd w:val="clear" w:color="auto" w:fill="auto"/>
            <w:vAlign w:val="center"/>
          </w:tcPr>
          <w:p w14:paraId="1E2FA1B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163,994,800</w:t>
            </w:r>
          </w:p>
        </w:tc>
        <w:tc>
          <w:tcPr>
            <w:tcW w:w="2113" w:type="dxa"/>
            <w:shd w:val="clear" w:color="auto" w:fill="auto"/>
            <w:vAlign w:val="center"/>
          </w:tcPr>
          <w:p w14:paraId="245C207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158,206,253</w:t>
            </w:r>
          </w:p>
        </w:tc>
        <w:tc>
          <w:tcPr>
            <w:tcW w:w="2114" w:type="dxa"/>
            <w:shd w:val="clear" w:color="auto" w:fill="auto"/>
            <w:vAlign w:val="center"/>
          </w:tcPr>
          <w:p w14:paraId="7D55F1B5"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65269859"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14AF883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158,206,253</w:t>
            </w:r>
          </w:p>
        </w:tc>
        <w:tc>
          <w:tcPr>
            <w:tcW w:w="2128" w:type="dxa"/>
            <w:shd w:val="clear" w:color="auto" w:fill="auto"/>
            <w:vAlign w:val="center"/>
          </w:tcPr>
          <w:p w14:paraId="2D0A7A4E"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602DCA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158,206,253</w:t>
            </w:r>
          </w:p>
        </w:tc>
        <w:tc>
          <w:tcPr>
            <w:tcW w:w="2226" w:type="dxa"/>
            <w:shd w:val="clear" w:color="auto" w:fill="auto"/>
            <w:vAlign w:val="center"/>
          </w:tcPr>
          <w:p w14:paraId="36D6BB3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- 5,788,547</w:t>
            </w:r>
          </w:p>
        </w:tc>
        <w:tc>
          <w:tcPr>
            <w:tcW w:w="1421" w:type="dxa"/>
            <w:shd w:val="clear" w:color="auto" w:fill="auto"/>
            <w:vAlign w:val="center"/>
          </w:tcPr>
          <w:p w14:paraId="66DA208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- 3.53</w:t>
            </w:r>
          </w:p>
        </w:tc>
      </w:tr>
      <w:tr w:rsidR="00B77579" w:rsidRPr="00FF352D" w14:paraId="18CD780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2536A7"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DAE681A"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23,913,000</w:t>
            </w:r>
          </w:p>
        </w:tc>
        <w:tc>
          <w:tcPr>
            <w:tcW w:w="2113" w:type="dxa"/>
            <w:shd w:val="clear" w:color="auto" w:fill="auto"/>
            <w:vAlign w:val="center"/>
          </w:tcPr>
          <w:p w14:paraId="36DC999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23,910,352</w:t>
            </w:r>
          </w:p>
        </w:tc>
        <w:tc>
          <w:tcPr>
            <w:tcW w:w="2114" w:type="dxa"/>
            <w:shd w:val="clear" w:color="auto" w:fill="auto"/>
            <w:vAlign w:val="center"/>
          </w:tcPr>
          <w:p w14:paraId="47FC2DA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306F978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4414598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20,474,615</w:t>
            </w:r>
          </w:p>
        </w:tc>
        <w:tc>
          <w:tcPr>
            <w:tcW w:w="2128" w:type="dxa"/>
            <w:shd w:val="clear" w:color="auto" w:fill="auto"/>
            <w:vAlign w:val="center"/>
          </w:tcPr>
          <w:p w14:paraId="5BBA665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3,435,737</w:t>
            </w:r>
          </w:p>
        </w:tc>
        <w:tc>
          <w:tcPr>
            <w:tcW w:w="2113" w:type="dxa"/>
            <w:shd w:val="clear" w:color="auto" w:fill="auto"/>
            <w:vAlign w:val="center"/>
          </w:tcPr>
          <w:p w14:paraId="18F494C3"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23,910,352</w:t>
            </w:r>
          </w:p>
        </w:tc>
        <w:tc>
          <w:tcPr>
            <w:tcW w:w="2226" w:type="dxa"/>
            <w:shd w:val="clear" w:color="auto" w:fill="auto"/>
            <w:vAlign w:val="center"/>
          </w:tcPr>
          <w:p w14:paraId="79FBB40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- 2,648</w:t>
            </w:r>
          </w:p>
        </w:tc>
        <w:tc>
          <w:tcPr>
            <w:tcW w:w="1421" w:type="dxa"/>
            <w:shd w:val="clear" w:color="auto" w:fill="auto"/>
            <w:vAlign w:val="center"/>
          </w:tcPr>
          <w:p w14:paraId="48379EA2"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- 0.01</w:t>
            </w:r>
          </w:p>
        </w:tc>
      </w:tr>
      <w:tr w:rsidR="00B77579" w:rsidRPr="00FF352D" w14:paraId="11321BC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819F53"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0C9E848"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466,200</w:t>
            </w:r>
          </w:p>
        </w:tc>
        <w:tc>
          <w:tcPr>
            <w:tcW w:w="2113" w:type="dxa"/>
            <w:shd w:val="clear" w:color="auto" w:fill="auto"/>
            <w:vAlign w:val="center"/>
          </w:tcPr>
          <w:p w14:paraId="2CE0BD5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4" w:type="dxa"/>
            <w:shd w:val="clear" w:color="auto" w:fill="auto"/>
            <w:vAlign w:val="center"/>
          </w:tcPr>
          <w:p w14:paraId="44CB97E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1974" w:type="dxa"/>
            <w:shd w:val="clear" w:color="auto" w:fill="auto"/>
            <w:vAlign w:val="center"/>
          </w:tcPr>
          <w:p w14:paraId="518E6934"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5F66E141"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28" w:type="dxa"/>
            <w:shd w:val="clear" w:color="auto" w:fill="auto"/>
            <w:vAlign w:val="center"/>
          </w:tcPr>
          <w:p w14:paraId="08DC7400"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113" w:type="dxa"/>
            <w:shd w:val="clear" w:color="auto" w:fill="auto"/>
            <w:vAlign w:val="center"/>
          </w:tcPr>
          <w:p w14:paraId="0C5AE15F"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hint="eastAsia"/>
                <w:b w:val="0"/>
                <w:noProof/>
                <w:sz w:val="20"/>
                <w:szCs w:val="20"/>
              </w:rPr>
              <w:t>－</w:t>
            </w:r>
          </w:p>
        </w:tc>
        <w:tc>
          <w:tcPr>
            <w:tcW w:w="2226" w:type="dxa"/>
            <w:shd w:val="clear" w:color="auto" w:fill="auto"/>
            <w:vAlign w:val="center"/>
          </w:tcPr>
          <w:p w14:paraId="1584A3ED"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- 466,200</w:t>
            </w:r>
          </w:p>
        </w:tc>
        <w:tc>
          <w:tcPr>
            <w:tcW w:w="1421" w:type="dxa"/>
            <w:shd w:val="clear" w:color="auto" w:fill="auto"/>
            <w:vAlign w:val="center"/>
          </w:tcPr>
          <w:p w14:paraId="1C91673C" w14:textId="77777777" w:rsidR="00B77579" w:rsidRPr="002F303D" w:rsidRDefault="00B77579"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303D">
              <w:rPr>
                <w:rFonts w:ascii="新細明體" w:eastAsia="新細明體" w:hAnsi="新細明體"/>
                <w:b w:val="0"/>
                <w:noProof/>
                <w:sz w:val="20"/>
                <w:szCs w:val="20"/>
              </w:rPr>
              <w:t>- 100.00</w:t>
            </w:r>
          </w:p>
        </w:tc>
      </w:tr>
      <w:tr w:rsidR="00B77579" w:rsidRPr="00FF352D" w14:paraId="14AAC24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5F5C02"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松山區公所</w:t>
            </w:r>
          </w:p>
        </w:tc>
        <w:tc>
          <w:tcPr>
            <w:tcW w:w="2100" w:type="dxa"/>
            <w:shd w:val="clear" w:color="auto" w:fill="auto"/>
            <w:vAlign w:val="center"/>
          </w:tcPr>
          <w:p w14:paraId="4759889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228,234,073</w:t>
            </w:r>
          </w:p>
        </w:tc>
        <w:tc>
          <w:tcPr>
            <w:tcW w:w="2113" w:type="dxa"/>
            <w:shd w:val="clear" w:color="auto" w:fill="auto"/>
            <w:vAlign w:val="center"/>
          </w:tcPr>
          <w:p w14:paraId="50DA478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224,635,669</w:t>
            </w:r>
          </w:p>
        </w:tc>
        <w:tc>
          <w:tcPr>
            <w:tcW w:w="2114" w:type="dxa"/>
            <w:shd w:val="clear" w:color="auto" w:fill="auto"/>
            <w:vAlign w:val="center"/>
          </w:tcPr>
          <w:p w14:paraId="60F7AA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184BB5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2B7D6A0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224,414,334</w:t>
            </w:r>
          </w:p>
        </w:tc>
        <w:tc>
          <w:tcPr>
            <w:tcW w:w="2128" w:type="dxa"/>
            <w:shd w:val="clear" w:color="auto" w:fill="auto"/>
            <w:vAlign w:val="center"/>
          </w:tcPr>
          <w:p w14:paraId="05585EB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221,335</w:t>
            </w:r>
          </w:p>
        </w:tc>
        <w:tc>
          <w:tcPr>
            <w:tcW w:w="2113" w:type="dxa"/>
            <w:shd w:val="clear" w:color="auto" w:fill="auto"/>
            <w:vAlign w:val="center"/>
          </w:tcPr>
          <w:p w14:paraId="2A3553D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224,635,669</w:t>
            </w:r>
          </w:p>
        </w:tc>
        <w:tc>
          <w:tcPr>
            <w:tcW w:w="2226" w:type="dxa"/>
            <w:shd w:val="clear" w:color="auto" w:fill="auto"/>
            <w:vAlign w:val="center"/>
          </w:tcPr>
          <w:p w14:paraId="5ADF1B8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- 3,598,404</w:t>
            </w:r>
          </w:p>
        </w:tc>
        <w:tc>
          <w:tcPr>
            <w:tcW w:w="1421" w:type="dxa"/>
            <w:shd w:val="clear" w:color="auto" w:fill="auto"/>
            <w:vAlign w:val="center"/>
          </w:tcPr>
          <w:p w14:paraId="3C2FE68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- 1.58</w:t>
            </w:r>
          </w:p>
        </w:tc>
      </w:tr>
      <w:tr w:rsidR="00B77579" w:rsidRPr="00FF352D" w14:paraId="22555F8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EACD7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4BDA361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131,152,435</w:t>
            </w:r>
          </w:p>
        </w:tc>
        <w:tc>
          <w:tcPr>
            <w:tcW w:w="2113" w:type="dxa"/>
            <w:shd w:val="clear" w:color="auto" w:fill="auto"/>
            <w:vAlign w:val="center"/>
          </w:tcPr>
          <w:p w14:paraId="0D5ABA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130,263,861</w:t>
            </w:r>
          </w:p>
        </w:tc>
        <w:tc>
          <w:tcPr>
            <w:tcW w:w="2114" w:type="dxa"/>
            <w:shd w:val="clear" w:color="auto" w:fill="auto"/>
            <w:vAlign w:val="center"/>
          </w:tcPr>
          <w:p w14:paraId="6CA5EAD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42E98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AA1918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130,263,861</w:t>
            </w:r>
          </w:p>
        </w:tc>
        <w:tc>
          <w:tcPr>
            <w:tcW w:w="2128" w:type="dxa"/>
            <w:shd w:val="clear" w:color="auto" w:fill="auto"/>
            <w:vAlign w:val="center"/>
          </w:tcPr>
          <w:p w14:paraId="2358E7B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4BE6B7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130,263,861</w:t>
            </w:r>
          </w:p>
        </w:tc>
        <w:tc>
          <w:tcPr>
            <w:tcW w:w="2226" w:type="dxa"/>
            <w:shd w:val="clear" w:color="auto" w:fill="auto"/>
            <w:vAlign w:val="center"/>
          </w:tcPr>
          <w:p w14:paraId="382D84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- 888,574</w:t>
            </w:r>
          </w:p>
        </w:tc>
        <w:tc>
          <w:tcPr>
            <w:tcW w:w="1421" w:type="dxa"/>
            <w:shd w:val="clear" w:color="auto" w:fill="auto"/>
            <w:vAlign w:val="center"/>
          </w:tcPr>
          <w:p w14:paraId="4531CB6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- 0.68</w:t>
            </w:r>
          </w:p>
        </w:tc>
      </w:tr>
      <w:tr w:rsidR="00B77579" w:rsidRPr="00FF352D" w14:paraId="2851D6A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3F66FC"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5B5EA55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84,238,000</w:t>
            </w:r>
          </w:p>
        </w:tc>
        <w:tc>
          <w:tcPr>
            <w:tcW w:w="2113" w:type="dxa"/>
            <w:shd w:val="clear" w:color="auto" w:fill="auto"/>
            <w:vAlign w:val="center"/>
          </w:tcPr>
          <w:p w14:paraId="58F8F11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81,671,483</w:t>
            </w:r>
          </w:p>
        </w:tc>
        <w:tc>
          <w:tcPr>
            <w:tcW w:w="2114" w:type="dxa"/>
            <w:shd w:val="clear" w:color="auto" w:fill="auto"/>
            <w:vAlign w:val="center"/>
          </w:tcPr>
          <w:p w14:paraId="6146B37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05F8C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C8EEAA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81,671,483</w:t>
            </w:r>
          </w:p>
        </w:tc>
        <w:tc>
          <w:tcPr>
            <w:tcW w:w="2128" w:type="dxa"/>
            <w:shd w:val="clear" w:color="auto" w:fill="auto"/>
            <w:vAlign w:val="center"/>
          </w:tcPr>
          <w:p w14:paraId="31CC286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036282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81,671,483</w:t>
            </w:r>
          </w:p>
        </w:tc>
        <w:tc>
          <w:tcPr>
            <w:tcW w:w="2226" w:type="dxa"/>
            <w:shd w:val="clear" w:color="auto" w:fill="auto"/>
            <w:vAlign w:val="center"/>
          </w:tcPr>
          <w:p w14:paraId="38AEE68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- 2,566,517</w:t>
            </w:r>
          </w:p>
        </w:tc>
        <w:tc>
          <w:tcPr>
            <w:tcW w:w="1421" w:type="dxa"/>
            <w:shd w:val="clear" w:color="auto" w:fill="auto"/>
            <w:vAlign w:val="center"/>
          </w:tcPr>
          <w:p w14:paraId="28CF00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- 3.05</w:t>
            </w:r>
          </w:p>
        </w:tc>
      </w:tr>
      <w:tr w:rsidR="00B77579" w:rsidRPr="00FF352D" w14:paraId="37DBCE3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A3D2E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35DFB24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7,233,000</w:t>
            </w:r>
          </w:p>
        </w:tc>
        <w:tc>
          <w:tcPr>
            <w:tcW w:w="2113" w:type="dxa"/>
            <w:shd w:val="clear" w:color="auto" w:fill="auto"/>
            <w:vAlign w:val="center"/>
          </w:tcPr>
          <w:p w14:paraId="61C722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7,226,026</w:t>
            </w:r>
          </w:p>
        </w:tc>
        <w:tc>
          <w:tcPr>
            <w:tcW w:w="2114" w:type="dxa"/>
            <w:shd w:val="clear" w:color="auto" w:fill="auto"/>
            <w:vAlign w:val="center"/>
          </w:tcPr>
          <w:p w14:paraId="2F70AD3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10B23F4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132128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7,226,026</w:t>
            </w:r>
          </w:p>
        </w:tc>
        <w:tc>
          <w:tcPr>
            <w:tcW w:w="2128" w:type="dxa"/>
            <w:shd w:val="clear" w:color="auto" w:fill="auto"/>
            <w:vAlign w:val="center"/>
          </w:tcPr>
          <w:p w14:paraId="18FEBF4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FFD03F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7,226,026</w:t>
            </w:r>
          </w:p>
        </w:tc>
        <w:tc>
          <w:tcPr>
            <w:tcW w:w="2226" w:type="dxa"/>
            <w:shd w:val="clear" w:color="auto" w:fill="auto"/>
            <w:vAlign w:val="center"/>
          </w:tcPr>
          <w:p w14:paraId="288F3B7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- 6,974</w:t>
            </w:r>
          </w:p>
        </w:tc>
        <w:tc>
          <w:tcPr>
            <w:tcW w:w="1421" w:type="dxa"/>
            <w:shd w:val="clear" w:color="auto" w:fill="auto"/>
            <w:vAlign w:val="center"/>
          </w:tcPr>
          <w:p w14:paraId="19E9C2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- 0.10</w:t>
            </w:r>
          </w:p>
        </w:tc>
      </w:tr>
      <w:tr w:rsidR="00B77579" w:rsidRPr="00FF352D" w14:paraId="474D271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82CAE8"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62AEDF3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5,441,638</w:t>
            </w:r>
          </w:p>
        </w:tc>
        <w:tc>
          <w:tcPr>
            <w:tcW w:w="2113" w:type="dxa"/>
            <w:shd w:val="clear" w:color="auto" w:fill="auto"/>
            <w:vAlign w:val="center"/>
          </w:tcPr>
          <w:p w14:paraId="69B68FB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5,305,299</w:t>
            </w:r>
          </w:p>
        </w:tc>
        <w:tc>
          <w:tcPr>
            <w:tcW w:w="2114" w:type="dxa"/>
            <w:shd w:val="clear" w:color="auto" w:fill="auto"/>
            <w:vAlign w:val="center"/>
          </w:tcPr>
          <w:p w14:paraId="1BB3F23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15FEB3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7CE8E0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5,083,964</w:t>
            </w:r>
          </w:p>
        </w:tc>
        <w:tc>
          <w:tcPr>
            <w:tcW w:w="2128" w:type="dxa"/>
            <w:shd w:val="clear" w:color="auto" w:fill="auto"/>
            <w:vAlign w:val="center"/>
          </w:tcPr>
          <w:p w14:paraId="0A2B19C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221,335</w:t>
            </w:r>
          </w:p>
        </w:tc>
        <w:tc>
          <w:tcPr>
            <w:tcW w:w="2113" w:type="dxa"/>
            <w:shd w:val="clear" w:color="auto" w:fill="auto"/>
            <w:vAlign w:val="center"/>
          </w:tcPr>
          <w:p w14:paraId="3288B7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5,305,299</w:t>
            </w:r>
          </w:p>
        </w:tc>
        <w:tc>
          <w:tcPr>
            <w:tcW w:w="2226" w:type="dxa"/>
            <w:shd w:val="clear" w:color="auto" w:fill="auto"/>
            <w:vAlign w:val="center"/>
          </w:tcPr>
          <w:p w14:paraId="41F337B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- 136,339</w:t>
            </w:r>
          </w:p>
        </w:tc>
        <w:tc>
          <w:tcPr>
            <w:tcW w:w="1421" w:type="dxa"/>
            <w:shd w:val="clear" w:color="auto" w:fill="auto"/>
            <w:vAlign w:val="center"/>
          </w:tcPr>
          <w:p w14:paraId="2AACEEA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- 2.51</w:t>
            </w:r>
          </w:p>
        </w:tc>
      </w:tr>
      <w:tr w:rsidR="00B77579" w:rsidRPr="00FF352D" w14:paraId="6667EE6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E222DA"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接受補助建設支出</w:t>
            </w:r>
          </w:p>
        </w:tc>
        <w:tc>
          <w:tcPr>
            <w:tcW w:w="2100" w:type="dxa"/>
            <w:shd w:val="clear" w:color="auto" w:fill="auto"/>
            <w:vAlign w:val="center"/>
          </w:tcPr>
          <w:p w14:paraId="7F60028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169,000</w:t>
            </w:r>
          </w:p>
        </w:tc>
        <w:tc>
          <w:tcPr>
            <w:tcW w:w="2113" w:type="dxa"/>
            <w:shd w:val="clear" w:color="auto" w:fill="auto"/>
            <w:vAlign w:val="center"/>
          </w:tcPr>
          <w:p w14:paraId="214EB0B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169,000</w:t>
            </w:r>
          </w:p>
        </w:tc>
        <w:tc>
          <w:tcPr>
            <w:tcW w:w="2114" w:type="dxa"/>
            <w:shd w:val="clear" w:color="auto" w:fill="auto"/>
            <w:vAlign w:val="center"/>
          </w:tcPr>
          <w:p w14:paraId="62DE400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34C68A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557830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169,000</w:t>
            </w:r>
          </w:p>
        </w:tc>
        <w:tc>
          <w:tcPr>
            <w:tcW w:w="2128" w:type="dxa"/>
            <w:shd w:val="clear" w:color="auto" w:fill="auto"/>
            <w:vAlign w:val="center"/>
          </w:tcPr>
          <w:p w14:paraId="294B159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0871A9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169,000</w:t>
            </w:r>
          </w:p>
        </w:tc>
        <w:tc>
          <w:tcPr>
            <w:tcW w:w="2226" w:type="dxa"/>
            <w:shd w:val="clear" w:color="auto" w:fill="auto"/>
            <w:vAlign w:val="center"/>
          </w:tcPr>
          <w:p w14:paraId="1A14E90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421" w:type="dxa"/>
            <w:shd w:val="clear" w:color="auto" w:fill="auto"/>
            <w:vAlign w:val="center"/>
          </w:tcPr>
          <w:p w14:paraId="2F3D86C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r>
      <w:tr w:rsidR="00B77579" w:rsidRPr="00FF352D" w14:paraId="270872C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3115FF"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信義區公所</w:t>
            </w:r>
          </w:p>
        </w:tc>
        <w:tc>
          <w:tcPr>
            <w:tcW w:w="2100" w:type="dxa"/>
            <w:shd w:val="clear" w:color="auto" w:fill="auto"/>
            <w:vAlign w:val="center"/>
          </w:tcPr>
          <w:p w14:paraId="42259CC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273,556,000</w:t>
            </w:r>
          </w:p>
        </w:tc>
        <w:tc>
          <w:tcPr>
            <w:tcW w:w="2113" w:type="dxa"/>
            <w:shd w:val="clear" w:color="auto" w:fill="auto"/>
            <w:vAlign w:val="center"/>
          </w:tcPr>
          <w:p w14:paraId="37FD0AB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269,069,639</w:t>
            </w:r>
          </w:p>
        </w:tc>
        <w:tc>
          <w:tcPr>
            <w:tcW w:w="2114" w:type="dxa"/>
            <w:shd w:val="clear" w:color="auto" w:fill="auto"/>
            <w:vAlign w:val="center"/>
          </w:tcPr>
          <w:p w14:paraId="018FCDD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04D88B0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25A177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259,390,495</w:t>
            </w:r>
          </w:p>
        </w:tc>
        <w:tc>
          <w:tcPr>
            <w:tcW w:w="2128" w:type="dxa"/>
            <w:shd w:val="clear" w:color="auto" w:fill="auto"/>
            <w:vAlign w:val="center"/>
          </w:tcPr>
          <w:p w14:paraId="5542C44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9,679,144</w:t>
            </w:r>
          </w:p>
        </w:tc>
        <w:tc>
          <w:tcPr>
            <w:tcW w:w="2113" w:type="dxa"/>
            <w:shd w:val="clear" w:color="auto" w:fill="auto"/>
            <w:vAlign w:val="center"/>
          </w:tcPr>
          <w:p w14:paraId="7D7060A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269,069,639</w:t>
            </w:r>
          </w:p>
        </w:tc>
        <w:tc>
          <w:tcPr>
            <w:tcW w:w="2226" w:type="dxa"/>
            <w:shd w:val="clear" w:color="auto" w:fill="auto"/>
            <w:vAlign w:val="center"/>
          </w:tcPr>
          <w:p w14:paraId="5B3A22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- 4,486,361</w:t>
            </w:r>
          </w:p>
        </w:tc>
        <w:tc>
          <w:tcPr>
            <w:tcW w:w="1421" w:type="dxa"/>
            <w:shd w:val="clear" w:color="auto" w:fill="auto"/>
            <w:vAlign w:val="center"/>
          </w:tcPr>
          <w:p w14:paraId="60408A5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- 1.64</w:t>
            </w:r>
          </w:p>
        </w:tc>
      </w:tr>
      <w:tr w:rsidR="00B77579" w:rsidRPr="00FF352D" w14:paraId="29E4A50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279B67"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2C817BD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151,351,000</w:t>
            </w:r>
          </w:p>
        </w:tc>
        <w:tc>
          <w:tcPr>
            <w:tcW w:w="2113" w:type="dxa"/>
            <w:shd w:val="clear" w:color="auto" w:fill="auto"/>
            <w:vAlign w:val="center"/>
          </w:tcPr>
          <w:p w14:paraId="7E797EA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151,089,561</w:t>
            </w:r>
          </w:p>
        </w:tc>
        <w:tc>
          <w:tcPr>
            <w:tcW w:w="2114" w:type="dxa"/>
            <w:shd w:val="clear" w:color="auto" w:fill="auto"/>
            <w:vAlign w:val="center"/>
          </w:tcPr>
          <w:p w14:paraId="15FD0E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2814083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38B117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151,089,561</w:t>
            </w:r>
          </w:p>
        </w:tc>
        <w:tc>
          <w:tcPr>
            <w:tcW w:w="2128" w:type="dxa"/>
            <w:shd w:val="clear" w:color="auto" w:fill="auto"/>
            <w:vAlign w:val="center"/>
          </w:tcPr>
          <w:p w14:paraId="292A285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15AAC8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151,089,561</w:t>
            </w:r>
          </w:p>
        </w:tc>
        <w:tc>
          <w:tcPr>
            <w:tcW w:w="2226" w:type="dxa"/>
            <w:shd w:val="clear" w:color="auto" w:fill="auto"/>
            <w:vAlign w:val="center"/>
          </w:tcPr>
          <w:p w14:paraId="1E9AB5B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- 261,439</w:t>
            </w:r>
          </w:p>
        </w:tc>
        <w:tc>
          <w:tcPr>
            <w:tcW w:w="1421" w:type="dxa"/>
            <w:shd w:val="clear" w:color="auto" w:fill="auto"/>
            <w:vAlign w:val="center"/>
          </w:tcPr>
          <w:p w14:paraId="303986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- 0.17</w:t>
            </w:r>
          </w:p>
        </w:tc>
      </w:tr>
      <w:tr w:rsidR="00B77579" w:rsidRPr="00FF352D" w14:paraId="7CA4FBB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9BF86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5196433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99,099,000</w:t>
            </w:r>
          </w:p>
        </w:tc>
        <w:tc>
          <w:tcPr>
            <w:tcW w:w="2113" w:type="dxa"/>
            <w:shd w:val="clear" w:color="auto" w:fill="auto"/>
            <w:vAlign w:val="center"/>
          </w:tcPr>
          <w:p w14:paraId="0C9E6C9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94,994,417</w:t>
            </w:r>
          </w:p>
        </w:tc>
        <w:tc>
          <w:tcPr>
            <w:tcW w:w="2114" w:type="dxa"/>
            <w:shd w:val="clear" w:color="auto" w:fill="auto"/>
            <w:vAlign w:val="center"/>
          </w:tcPr>
          <w:p w14:paraId="34B929E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E8A956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59394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94,994,417</w:t>
            </w:r>
          </w:p>
        </w:tc>
        <w:tc>
          <w:tcPr>
            <w:tcW w:w="2128" w:type="dxa"/>
            <w:shd w:val="clear" w:color="auto" w:fill="auto"/>
            <w:vAlign w:val="center"/>
          </w:tcPr>
          <w:p w14:paraId="69B3B4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E30F98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94,994,417</w:t>
            </w:r>
          </w:p>
        </w:tc>
        <w:tc>
          <w:tcPr>
            <w:tcW w:w="2226" w:type="dxa"/>
            <w:shd w:val="clear" w:color="auto" w:fill="auto"/>
            <w:vAlign w:val="center"/>
          </w:tcPr>
          <w:p w14:paraId="27E1C5E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- 4,104,583</w:t>
            </w:r>
          </w:p>
        </w:tc>
        <w:tc>
          <w:tcPr>
            <w:tcW w:w="1421" w:type="dxa"/>
            <w:shd w:val="clear" w:color="auto" w:fill="auto"/>
            <w:vAlign w:val="center"/>
          </w:tcPr>
          <w:p w14:paraId="1B71ED3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- 4.14</w:t>
            </w:r>
          </w:p>
        </w:tc>
      </w:tr>
      <w:tr w:rsidR="00B77579" w:rsidRPr="00FF352D" w14:paraId="59C39A7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5A6F6E"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0871ACD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0C00CB2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157EC4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B559A8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E1706F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3473E3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CF49C9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2F28C31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49D05E6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63B649B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08E44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3029471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22,549,660</w:t>
            </w:r>
          </w:p>
        </w:tc>
        <w:tc>
          <w:tcPr>
            <w:tcW w:w="2113" w:type="dxa"/>
            <w:shd w:val="clear" w:color="auto" w:fill="auto"/>
            <w:vAlign w:val="center"/>
          </w:tcPr>
          <w:p w14:paraId="3A99F18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22,537,161</w:t>
            </w:r>
          </w:p>
        </w:tc>
        <w:tc>
          <w:tcPr>
            <w:tcW w:w="2114" w:type="dxa"/>
            <w:shd w:val="clear" w:color="auto" w:fill="auto"/>
            <w:vAlign w:val="center"/>
          </w:tcPr>
          <w:p w14:paraId="3ED3F1F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3F7028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628AE7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12,858,017</w:t>
            </w:r>
          </w:p>
        </w:tc>
        <w:tc>
          <w:tcPr>
            <w:tcW w:w="2128" w:type="dxa"/>
            <w:shd w:val="clear" w:color="auto" w:fill="auto"/>
            <w:vAlign w:val="center"/>
          </w:tcPr>
          <w:p w14:paraId="31B8DDC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9,679,144</w:t>
            </w:r>
          </w:p>
        </w:tc>
        <w:tc>
          <w:tcPr>
            <w:tcW w:w="2113" w:type="dxa"/>
            <w:shd w:val="clear" w:color="auto" w:fill="auto"/>
            <w:vAlign w:val="center"/>
          </w:tcPr>
          <w:p w14:paraId="1C20BBA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22,537,161</w:t>
            </w:r>
          </w:p>
        </w:tc>
        <w:tc>
          <w:tcPr>
            <w:tcW w:w="2226" w:type="dxa"/>
            <w:shd w:val="clear" w:color="auto" w:fill="auto"/>
            <w:vAlign w:val="center"/>
          </w:tcPr>
          <w:p w14:paraId="2ECC2E3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- 12,499</w:t>
            </w:r>
          </w:p>
        </w:tc>
        <w:tc>
          <w:tcPr>
            <w:tcW w:w="1421" w:type="dxa"/>
            <w:shd w:val="clear" w:color="auto" w:fill="auto"/>
            <w:vAlign w:val="center"/>
          </w:tcPr>
          <w:p w14:paraId="6A15DC6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- 0.06</w:t>
            </w:r>
          </w:p>
        </w:tc>
      </w:tr>
      <w:tr w:rsidR="00B77579" w:rsidRPr="00FF352D" w14:paraId="14CBC84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37D96F"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709D683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107,340</w:t>
            </w:r>
          </w:p>
        </w:tc>
        <w:tc>
          <w:tcPr>
            <w:tcW w:w="2113" w:type="dxa"/>
            <w:shd w:val="clear" w:color="auto" w:fill="auto"/>
            <w:vAlign w:val="center"/>
          </w:tcPr>
          <w:p w14:paraId="61B4E21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7352AF5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61CDF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CBB699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1CCDD03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EB9C77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5824FE6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- 107,340</w:t>
            </w:r>
          </w:p>
        </w:tc>
        <w:tc>
          <w:tcPr>
            <w:tcW w:w="1421" w:type="dxa"/>
            <w:shd w:val="clear" w:color="auto" w:fill="auto"/>
            <w:vAlign w:val="center"/>
          </w:tcPr>
          <w:p w14:paraId="1E3FE89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3B1FE0C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CED4DB"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大安區公所</w:t>
            </w:r>
          </w:p>
        </w:tc>
        <w:tc>
          <w:tcPr>
            <w:tcW w:w="2100" w:type="dxa"/>
            <w:shd w:val="clear" w:color="auto" w:fill="auto"/>
            <w:vAlign w:val="center"/>
          </w:tcPr>
          <w:p w14:paraId="61C8D4E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292,917,000</w:t>
            </w:r>
          </w:p>
        </w:tc>
        <w:tc>
          <w:tcPr>
            <w:tcW w:w="2113" w:type="dxa"/>
            <w:shd w:val="clear" w:color="auto" w:fill="auto"/>
            <w:vAlign w:val="center"/>
          </w:tcPr>
          <w:p w14:paraId="709DCC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289,398,424</w:t>
            </w:r>
          </w:p>
        </w:tc>
        <w:tc>
          <w:tcPr>
            <w:tcW w:w="2114" w:type="dxa"/>
            <w:shd w:val="clear" w:color="auto" w:fill="auto"/>
            <w:vAlign w:val="center"/>
          </w:tcPr>
          <w:p w14:paraId="70CBCD2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558B4E5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5C48C6A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289,398,424</w:t>
            </w:r>
          </w:p>
        </w:tc>
        <w:tc>
          <w:tcPr>
            <w:tcW w:w="2128" w:type="dxa"/>
            <w:shd w:val="clear" w:color="auto" w:fill="auto"/>
            <w:vAlign w:val="center"/>
          </w:tcPr>
          <w:p w14:paraId="6EF9E23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36820E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289,398,424</w:t>
            </w:r>
          </w:p>
        </w:tc>
        <w:tc>
          <w:tcPr>
            <w:tcW w:w="2226" w:type="dxa"/>
            <w:shd w:val="clear" w:color="auto" w:fill="auto"/>
            <w:vAlign w:val="center"/>
          </w:tcPr>
          <w:p w14:paraId="4CC274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- 3,518,576</w:t>
            </w:r>
          </w:p>
        </w:tc>
        <w:tc>
          <w:tcPr>
            <w:tcW w:w="1421" w:type="dxa"/>
            <w:shd w:val="clear" w:color="auto" w:fill="auto"/>
            <w:vAlign w:val="center"/>
          </w:tcPr>
          <w:p w14:paraId="5AF3195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- 1.20</w:t>
            </w:r>
          </w:p>
        </w:tc>
      </w:tr>
      <w:tr w:rsidR="00B77579" w:rsidRPr="00FF352D" w14:paraId="74C7B19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FEA7F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547E12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164,799,537</w:t>
            </w:r>
          </w:p>
        </w:tc>
        <w:tc>
          <w:tcPr>
            <w:tcW w:w="2113" w:type="dxa"/>
            <w:shd w:val="clear" w:color="auto" w:fill="auto"/>
            <w:vAlign w:val="center"/>
          </w:tcPr>
          <w:p w14:paraId="03A925C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164,259,714</w:t>
            </w:r>
          </w:p>
        </w:tc>
        <w:tc>
          <w:tcPr>
            <w:tcW w:w="2114" w:type="dxa"/>
            <w:shd w:val="clear" w:color="auto" w:fill="auto"/>
            <w:vAlign w:val="center"/>
          </w:tcPr>
          <w:p w14:paraId="0B1A292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5AA181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96BBA9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164,259,714</w:t>
            </w:r>
          </w:p>
        </w:tc>
        <w:tc>
          <w:tcPr>
            <w:tcW w:w="2128" w:type="dxa"/>
            <w:shd w:val="clear" w:color="auto" w:fill="auto"/>
            <w:vAlign w:val="center"/>
          </w:tcPr>
          <w:p w14:paraId="64E1490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1BC8C0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164,259,714</w:t>
            </w:r>
          </w:p>
        </w:tc>
        <w:tc>
          <w:tcPr>
            <w:tcW w:w="2226" w:type="dxa"/>
            <w:shd w:val="clear" w:color="auto" w:fill="auto"/>
            <w:vAlign w:val="center"/>
          </w:tcPr>
          <w:p w14:paraId="2953EE1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- 539,823</w:t>
            </w:r>
          </w:p>
        </w:tc>
        <w:tc>
          <w:tcPr>
            <w:tcW w:w="1421" w:type="dxa"/>
            <w:shd w:val="clear" w:color="auto" w:fill="auto"/>
            <w:vAlign w:val="center"/>
          </w:tcPr>
          <w:p w14:paraId="13E289A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- 0.33</w:t>
            </w:r>
          </w:p>
        </w:tc>
      </w:tr>
      <w:tr w:rsidR="00B77579" w:rsidRPr="00FF352D" w14:paraId="22DE75B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F4091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4C0D126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112,159,000</w:t>
            </w:r>
          </w:p>
        </w:tc>
        <w:tc>
          <w:tcPr>
            <w:tcW w:w="2113" w:type="dxa"/>
            <w:shd w:val="clear" w:color="auto" w:fill="auto"/>
            <w:vAlign w:val="center"/>
          </w:tcPr>
          <w:p w14:paraId="2C8857A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109,235,380</w:t>
            </w:r>
          </w:p>
        </w:tc>
        <w:tc>
          <w:tcPr>
            <w:tcW w:w="2114" w:type="dxa"/>
            <w:shd w:val="clear" w:color="auto" w:fill="auto"/>
            <w:vAlign w:val="center"/>
          </w:tcPr>
          <w:p w14:paraId="0597982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23B40A7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D03822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109,235,380</w:t>
            </w:r>
          </w:p>
        </w:tc>
        <w:tc>
          <w:tcPr>
            <w:tcW w:w="2128" w:type="dxa"/>
            <w:shd w:val="clear" w:color="auto" w:fill="auto"/>
            <w:vAlign w:val="center"/>
          </w:tcPr>
          <w:p w14:paraId="1AA5E29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8F2D0C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109,235,380</w:t>
            </w:r>
          </w:p>
        </w:tc>
        <w:tc>
          <w:tcPr>
            <w:tcW w:w="2226" w:type="dxa"/>
            <w:shd w:val="clear" w:color="auto" w:fill="auto"/>
            <w:vAlign w:val="center"/>
          </w:tcPr>
          <w:p w14:paraId="46409A9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- 2,923,620</w:t>
            </w:r>
          </w:p>
        </w:tc>
        <w:tc>
          <w:tcPr>
            <w:tcW w:w="1421" w:type="dxa"/>
            <w:shd w:val="clear" w:color="auto" w:fill="auto"/>
            <w:vAlign w:val="center"/>
          </w:tcPr>
          <w:p w14:paraId="377872F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- 2.61</w:t>
            </w:r>
          </w:p>
        </w:tc>
      </w:tr>
      <w:tr w:rsidR="00B77579" w:rsidRPr="00FF352D" w14:paraId="064A601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5607F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3E7BF0C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33D0298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53D50A5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2EFA623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69734D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01D414C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02DA78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3280B75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0F06788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1C365D9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54D05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6C92A6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15,509,463</w:t>
            </w:r>
          </w:p>
        </w:tc>
        <w:tc>
          <w:tcPr>
            <w:tcW w:w="2113" w:type="dxa"/>
            <w:shd w:val="clear" w:color="auto" w:fill="auto"/>
            <w:vAlign w:val="center"/>
          </w:tcPr>
          <w:p w14:paraId="2E6C0C2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15,454,830</w:t>
            </w:r>
          </w:p>
        </w:tc>
        <w:tc>
          <w:tcPr>
            <w:tcW w:w="2114" w:type="dxa"/>
            <w:shd w:val="clear" w:color="auto" w:fill="auto"/>
            <w:vAlign w:val="center"/>
          </w:tcPr>
          <w:p w14:paraId="021C0FF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99E172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0EA2C0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15,454,830</w:t>
            </w:r>
          </w:p>
        </w:tc>
        <w:tc>
          <w:tcPr>
            <w:tcW w:w="2128" w:type="dxa"/>
            <w:shd w:val="clear" w:color="auto" w:fill="auto"/>
            <w:vAlign w:val="center"/>
          </w:tcPr>
          <w:p w14:paraId="02A6D2C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4F0341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15,454,830</w:t>
            </w:r>
          </w:p>
        </w:tc>
        <w:tc>
          <w:tcPr>
            <w:tcW w:w="2226" w:type="dxa"/>
            <w:shd w:val="clear" w:color="auto" w:fill="auto"/>
            <w:vAlign w:val="center"/>
          </w:tcPr>
          <w:p w14:paraId="1E0BC6E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- 54,633</w:t>
            </w:r>
          </w:p>
        </w:tc>
        <w:tc>
          <w:tcPr>
            <w:tcW w:w="1421" w:type="dxa"/>
            <w:shd w:val="clear" w:color="auto" w:fill="auto"/>
            <w:vAlign w:val="center"/>
          </w:tcPr>
          <w:p w14:paraId="44DAE2A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- 0.35</w:t>
            </w:r>
          </w:p>
        </w:tc>
      </w:tr>
      <w:tr w:rsidR="00B77579" w:rsidRPr="00FF352D" w14:paraId="5828E15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B033ED"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中山區公所</w:t>
            </w:r>
          </w:p>
        </w:tc>
        <w:tc>
          <w:tcPr>
            <w:tcW w:w="2100" w:type="dxa"/>
            <w:shd w:val="clear" w:color="auto" w:fill="auto"/>
            <w:vAlign w:val="center"/>
          </w:tcPr>
          <w:p w14:paraId="3EC50A6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284,780,565</w:t>
            </w:r>
          </w:p>
        </w:tc>
        <w:tc>
          <w:tcPr>
            <w:tcW w:w="2113" w:type="dxa"/>
            <w:shd w:val="clear" w:color="auto" w:fill="auto"/>
            <w:vAlign w:val="center"/>
          </w:tcPr>
          <w:p w14:paraId="282CDC4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279,939,918</w:t>
            </w:r>
          </w:p>
        </w:tc>
        <w:tc>
          <w:tcPr>
            <w:tcW w:w="2114" w:type="dxa"/>
            <w:shd w:val="clear" w:color="auto" w:fill="auto"/>
            <w:vAlign w:val="center"/>
          </w:tcPr>
          <w:p w14:paraId="5C0B2E8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340443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22A0BB5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267,768,461</w:t>
            </w:r>
          </w:p>
        </w:tc>
        <w:tc>
          <w:tcPr>
            <w:tcW w:w="2128" w:type="dxa"/>
            <w:shd w:val="clear" w:color="auto" w:fill="auto"/>
            <w:vAlign w:val="center"/>
          </w:tcPr>
          <w:p w14:paraId="0B3FABC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12,171,457</w:t>
            </w:r>
          </w:p>
        </w:tc>
        <w:tc>
          <w:tcPr>
            <w:tcW w:w="2113" w:type="dxa"/>
            <w:shd w:val="clear" w:color="auto" w:fill="auto"/>
            <w:vAlign w:val="center"/>
          </w:tcPr>
          <w:p w14:paraId="24ADF3D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279,939,918</w:t>
            </w:r>
          </w:p>
        </w:tc>
        <w:tc>
          <w:tcPr>
            <w:tcW w:w="2226" w:type="dxa"/>
            <w:shd w:val="clear" w:color="auto" w:fill="auto"/>
            <w:vAlign w:val="center"/>
          </w:tcPr>
          <w:p w14:paraId="406F82C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- 4,840,647</w:t>
            </w:r>
          </w:p>
        </w:tc>
        <w:tc>
          <w:tcPr>
            <w:tcW w:w="1421" w:type="dxa"/>
            <w:shd w:val="clear" w:color="auto" w:fill="auto"/>
            <w:vAlign w:val="center"/>
          </w:tcPr>
          <w:p w14:paraId="10F9BF3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- 1.70</w:t>
            </w:r>
          </w:p>
        </w:tc>
      </w:tr>
      <w:tr w:rsidR="00B77579" w:rsidRPr="00FF352D" w14:paraId="4DA9E9D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5AA4D2"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3771E5A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149,091,138</w:t>
            </w:r>
          </w:p>
        </w:tc>
        <w:tc>
          <w:tcPr>
            <w:tcW w:w="2113" w:type="dxa"/>
            <w:shd w:val="clear" w:color="auto" w:fill="auto"/>
            <w:vAlign w:val="center"/>
          </w:tcPr>
          <w:p w14:paraId="2785127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148,676,041</w:t>
            </w:r>
          </w:p>
        </w:tc>
        <w:tc>
          <w:tcPr>
            <w:tcW w:w="2114" w:type="dxa"/>
            <w:shd w:val="clear" w:color="auto" w:fill="auto"/>
            <w:vAlign w:val="center"/>
          </w:tcPr>
          <w:p w14:paraId="37211E7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C99A10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CC36A6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148,676,041</w:t>
            </w:r>
          </w:p>
        </w:tc>
        <w:tc>
          <w:tcPr>
            <w:tcW w:w="2128" w:type="dxa"/>
            <w:shd w:val="clear" w:color="auto" w:fill="auto"/>
            <w:vAlign w:val="center"/>
          </w:tcPr>
          <w:p w14:paraId="6FD6AC1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995D08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148,676,041</w:t>
            </w:r>
          </w:p>
        </w:tc>
        <w:tc>
          <w:tcPr>
            <w:tcW w:w="2226" w:type="dxa"/>
            <w:shd w:val="clear" w:color="auto" w:fill="auto"/>
            <w:vAlign w:val="center"/>
          </w:tcPr>
          <w:p w14:paraId="236E2FA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- 415,097</w:t>
            </w:r>
          </w:p>
        </w:tc>
        <w:tc>
          <w:tcPr>
            <w:tcW w:w="1421" w:type="dxa"/>
            <w:shd w:val="clear" w:color="auto" w:fill="auto"/>
            <w:vAlign w:val="center"/>
          </w:tcPr>
          <w:p w14:paraId="5526D4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- 0.28</w:t>
            </w:r>
          </w:p>
        </w:tc>
      </w:tr>
      <w:tr w:rsidR="00B77579" w:rsidRPr="00FF352D" w14:paraId="75C8690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7C3B8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5B04E89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97,246,000</w:t>
            </w:r>
          </w:p>
        </w:tc>
        <w:tc>
          <w:tcPr>
            <w:tcW w:w="2113" w:type="dxa"/>
            <w:shd w:val="clear" w:color="auto" w:fill="auto"/>
            <w:vAlign w:val="center"/>
          </w:tcPr>
          <w:p w14:paraId="665B98F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93,519,048</w:t>
            </w:r>
          </w:p>
        </w:tc>
        <w:tc>
          <w:tcPr>
            <w:tcW w:w="2114" w:type="dxa"/>
            <w:shd w:val="clear" w:color="auto" w:fill="auto"/>
            <w:vAlign w:val="center"/>
          </w:tcPr>
          <w:p w14:paraId="6307E05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0376F8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9BE98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93,519,048</w:t>
            </w:r>
          </w:p>
        </w:tc>
        <w:tc>
          <w:tcPr>
            <w:tcW w:w="2128" w:type="dxa"/>
            <w:shd w:val="clear" w:color="auto" w:fill="auto"/>
            <w:vAlign w:val="center"/>
          </w:tcPr>
          <w:p w14:paraId="0FDF477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3C658E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93,519,048</w:t>
            </w:r>
          </w:p>
        </w:tc>
        <w:tc>
          <w:tcPr>
            <w:tcW w:w="2226" w:type="dxa"/>
            <w:shd w:val="clear" w:color="auto" w:fill="auto"/>
            <w:vAlign w:val="center"/>
          </w:tcPr>
          <w:p w14:paraId="6B4D959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- 3,726,952</w:t>
            </w:r>
          </w:p>
        </w:tc>
        <w:tc>
          <w:tcPr>
            <w:tcW w:w="1421" w:type="dxa"/>
            <w:shd w:val="clear" w:color="auto" w:fill="auto"/>
            <w:vAlign w:val="center"/>
          </w:tcPr>
          <w:p w14:paraId="1A70D5D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- 3.83</w:t>
            </w:r>
          </w:p>
        </w:tc>
      </w:tr>
      <w:tr w:rsidR="00B77579" w:rsidRPr="00FF352D" w14:paraId="20EEB523"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47310A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tcBorders>
              <w:bottom w:val="single" w:sz="4" w:space="0" w:color="auto"/>
            </w:tcBorders>
            <w:shd w:val="clear" w:color="auto" w:fill="auto"/>
            <w:vAlign w:val="center"/>
          </w:tcPr>
          <w:p w14:paraId="6D52DD7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11,326,000</w:t>
            </w:r>
          </w:p>
        </w:tc>
        <w:tc>
          <w:tcPr>
            <w:tcW w:w="2113" w:type="dxa"/>
            <w:tcBorders>
              <w:bottom w:val="single" w:sz="4" w:space="0" w:color="auto"/>
            </w:tcBorders>
            <w:shd w:val="clear" w:color="auto" w:fill="auto"/>
            <w:vAlign w:val="center"/>
          </w:tcPr>
          <w:p w14:paraId="1F06EF4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11,262,664</w:t>
            </w:r>
          </w:p>
        </w:tc>
        <w:tc>
          <w:tcPr>
            <w:tcW w:w="2114" w:type="dxa"/>
            <w:tcBorders>
              <w:bottom w:val="single" w:sz="4" w:space="0" w:color="auto"/>
            </w:tcBorders>
            <w:shd w:val="clear" w:color="auto" w:fill="auto"/>
            <w:vAlign w:val="center"/>
          </w:tcPr>
          <w:p w14:paraId="68174B7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60B7F78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0CA050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11,262,664</w:t>
            </w:r>
          </w:p>
        </w:tc>
        <w:tc>
          <w:tcPr>
            <w:tcW w:w="2128" w:type="dxa"/>
            <w:tcBorders>
              <w:bottom w:val="single" w:sz="4" w:space="0" w:color="auto"/>
            </w:tcBorders>
            <w:shd w:val="clear" w:color="auto" w:fill="auto"/>
            <w:vAlign w:val="center"/>
          </w:tcPr>
          <w:p w14:paraId="7D2A459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59BDF05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11,262,664</w:t>
            </w:r>
          </w:p>
        </w:tc>
        <w:tc>
          <w:tcPr>
            <w:tcW w:w="2226" w:type="dxa"/>
            <w:tcBorders>
              <w:bottom w:val="single" w:sz="4" w:space="0" w:color="auto"/>
            </w:tcBorders>
            <w:shd w:val="clear" w:color="auto" w:fill="auto"/>
            <w:vAlign w:val="center"/>
          </w:tcPr>
          <w:p w14:paraId="66BA95D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- 63,336</w:t>
            </w:r>
          </w:p>
        </w:tc>
        <w:tc>
          <w:tcPr>
            <w:tcW w:w="1421" w:type="dxa"/>
            <w:tcBorders>
              <w:bottom w:val="single" w:sz="4" w:space="0" w:color="auto"/>
            </w:tcBorders>
            <w:shd w:val="clear" w:color="auto" w:fill="auto"/>
            <w:vAlign w:val="center"/>
          </w:tcPr>
          <w:p w14:paraId="1F126D1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- 0.56</w:t>
            </w:r>
          </w:p>
        </w:tc>
      </w:tr>
      <w:tr w:rsidR="003656AF" w:rsidRPr="00FF352D" w14:paraId="3FC7F2DB" w14:textId="77777777" w:rsidTr="00BB48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17B2BFD9" w14:textId="77777777" w:rsidR="003656AF" w:rsidRPr="00FF352D" w:rsidRDefault="003656AF"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3F76AD12"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46DA4FB9"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4" w:type="dxa"/>
            <w:tcBorders>
              <w:top w:val="single" w:sz="4" w:space="0" w:color="auto"/>
              <w:left w:val="nil"/>
              <w:bottom w:val="nil"/>
              <w:right w:val="nil"/>
            </w:tcBorders>
            <w:shd w:val="clear" w:color="auto" w:fill="auto"/>
            <w:vAlign w:val="center"/>
          </w:tcPr>
          <w:p w14:paraId="40315149"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74" w:type="dxa"/>
            <w:tcBorders>
              <w:top w:val="single" w:sz="4" w:space="0" w:color="auto"/>
              <w:left w:val="nil"/>
              <w:bottom w:val="nil"/>
              <w:right w:val="nil"/>
            </w:tcBorders>
            <w:shd w:val="clear" w:color="auto" w:fill="auto"/>
            <w:vAlign w:val="center"/>
          </w:tcPr>
          <w:p w14:paraId="3F0838A2"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397173E5"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28" w:type="dxa"/>
            <w:tcBorders>
              <w:top w:val="single" w:sz="4" w:space="0" w:color="auto"/>
              <w:left w:val="nil"/>
              <w:bottom w:val="nil"/>
              <w:right w:val="nil"/>
            </w:tcBorders>
            <w:shd w:val="clear" w:color="auto" w:fill="auto"/>
            <w:vAlign w:val="center"/>
          </w:tcPr>
          <w:p w14:paraId="5077F840"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257B83D9"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26" w:type="dxa"/>
            <w:tcBorders>
              <w:top w:val="single" w:sz="4" w:space="0" w:color="auto"/>
              <w:left w:val="nil"/>
              <w:bottom w:val="nil"/>
              <w:right w:val="nil"/>
            </w:tcBorders>
            <w:shd w:val="clear" w:color="auto" w:fill="auto"/>
            <w:vAlign w:val="center"/>
          </w:tcPr>
          <w:p w14:paraId="0E7DD215"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421" w:type="dxa"/>
            <w:tcBorders>
              <w:top w:val="single" w:sz="4" w:space="0" w:color="auto"/>
              <w:left w:val="nil"/>
              <w:bottom w:val="nil"/>
            </w:tcBorders>
            <w:shd w:val="clear" w:color="auto" w:fill="auto"/>
            <w:vAlign w:val="center"/>
          </w:tcPr>
          <w:p w14:paraId="0BF13697"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B77579" w:rsidRPr="00FF352D" w14:paraId="26C76157" w14:textId="77777777" w:rsidTr="00BB48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00A7CDA5"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lastRenderedPageBreak/>
              <w:t>一般建築及設備</w:t>
            </w:r>
          </w:p>
        </w:tc>
        <w:tc>
          <w:tcPr>
            <w:tcW w:w="2100" w:type="dxa"/>
            <w:tcBorders>
              <w:top w:val="nil"/>
            </w:tcBorders>
            <w:shd w:val="clear" w:color="auto" w:fill="auto"/>
            <w:vAlign w:val="center"/>
          </w:tcPr>
          <w:p w14:paraId="4088E2D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27,117,427</w:t>
            </w:r>
          </w:p>
        </w:tc>
        <w:tc>
          <w:tcPr>
            <w:tcW w:w="2113" w:type="dxa"/>
            <w:tcBorders>
              <w:top w:val="nil"/>
            </w:tcBorders>
            <w:shd w:val="clear" w:color="auto" w:fill="auto"/>
            <w:vAlign w:val="center"/>
          </w:tcPr>
          <w:p w14:paraId="5E726EC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26,482,165</w:t>
            </w:r>
          </w:p>
        </w:tc>
        <w:tc>
          <w:tcPr>
            <w:tcW w:w="2114" w:type="dxa"/>
            <w:tcBorders>
              <w:top w:val="nil"/>
            </w:tcBorders>
            <w:shd w:val="clear" w:color="auto" w:fill="auto"/>
            <w:vAlign w:val="center"/>
          </w:tcPr>
          <w:p w14:paraId="670FA69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tcBorders>
              <w:top w:val="nil"/>
            </w:tcBorders>
            <w:shd w:val="clear" w:color="auto" w:fill="auto"/>
            <w:vAlign w:val="center"/>
          </w:tcPr>
          <w:p w14:paraId="5E77162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top w:val="nil"/>
            </w:tcBorders>
            <w:shd w:val="clear" w:color="auto" w:fill="auto"/>
            <w:vAlign w:val="center"/>
          </w:tcPr>
          <w:p w14:paraId="199A609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14,310,708</w:t>
            </w:r>
          </w:p>
        </w:tc>
        <w:tc>
          <w:tcPr>
            <w:tcW w:w="2128" w:type="dxa"/>
            <w:tcBorders>
              <w:top w:val="nil"/>
            </w:tcBorders>
            <w:shd w:val="clear" w:color="auto" w:fill="auto"/>
            <w:vAlign w:val="center"/>
          </w:tcPr>
          <w:p w14:paraId="52793D9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12,171,457</w:t>
            </w:r>
          </w:p>
        </w:tc>
        <w:tc>
          <w:tcPr>
            <w:tcW w:w="2113" w:type="dxa"/>
            <w:tcBorders>
              <w:top w:val="nil"/>
            </w:tcBorders>
            <w:shd w:val="clear" w:color="auto" w:fill="auto"/>
            <w:vAlign w:val="center"/>
          </w:tcPr>
          <w:p w14:paraId="103C28B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26,482,165</w:t>
            </w:r>
          </w:p>
        </w:tc>
        <w:tc>
          <w:tcPr>
            <w:tcW w:w="2226" w:type="dxa"/>
            <w:tcBorders>
              <w:top w:val="nil"/>
            </w:tcBorders>
            <w:shd w:val="clear" w:color="auto" w:fill="auto"/>
            <w:vAlign w:val="center"/>
          </w:tcPr>
          <w:p w14:paraId="6EF3A98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- 635,262</w:t>
            </w:r>
          </w:p>
        </w:tc>
        <w:tc>
          <w:tcPr>
            <w:tcW w:w="1421" w:type="dxa"/>
            <w:tcBorders>
              <w:top w:val="nil"/>
            </w:tcBorders>
            <w:shd w:val="clear" w:color="auto" w:fill="auto"/>
            <w:vAlign w:val="center"/>
          </w:tcPr>
          <w:p w14:paraId="14BCB70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- 2.34</w:t>
            </w:r>
          </w:p>
        </w:tc>
      </w:tr>
      <w:tr w:rsidR="00B77579" w:rsidRPr="00FF352D" w14:paraId="570EE09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EE047F"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中正區公所</w:t>
            </w:r>
          </w:p>
        </w:tc>
        <w:tc>
          <w:tcPr>
            <w:tcW w:w="2100" w:type="dxa"/>
            <w:shd w:val="clear" w:color="auto" w:fill="auto"/>
            <w:vAlign w:val="center"/>
          </w:tcPr>
          <w:p w14:paraId="4B2F575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193,262,749</w:t>
            </w:r>
          </w:p>
        </w:tc>
        <w:tc>
          <w:tcPr>
            <w:tcW w:w="2113" w:type="dxa"/>
            <w:shd w:val="clear" w:color="auto" w:fill="auto"/>
            <w:vAlign w:val="center"/>
          </w:tcPr>
          <w:p w14:paraId="7235E72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190,527,657</w:t>
            </w:r>
          </w:p>
        </w:tc>
        <w:tc>
          <w:tcPr>
            <w:tcW w:w="2114" w:type="dxa"/>
            <w:shd w:val="clear" w:color="auto" w:fill="auto"/>
            <w:vAlign w:val="center"/>
          </w:tcPr>
          <w:p w14:paraId="18F212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19B0DD3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31231A5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190,527,657</w:t>
            </w:r>
          </w:p>
        </w:tc>
        <w:tc>
          <w:tcPr>
            <w:tcW w:w="2128" w:type="dxa"/>
            <w:shd w:val="clear" w:color="auto" w:fill="auto"/>
            <w:vAlign w:val="center"/>
          </w:tcPr>
          <w:p w14:paraId="2AB543A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6F160A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190,527,657</w:t>
            </w:r>
          </w:p>
        </w:tc>
        <w:tc>
          <w:tcPr>
            <w:tcW w:w="2226" w:type="dxa"/>
            <w:shd w:val="clear" w:color="auto" w:fill="auto"/>
            <w:vAlign w:val="center"/>
          </w:tcPr>
          <w:p w14:paraId="751560E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- 2,735,092</w:t>
            </w:r>
          </w:p>
        </w:tc>
        <w:tc>
          <w:tcPr>
            <w:tcW w:w="1421" w:type="dxa"/>
            <w:shd w:val="clear" w:color="auto" w:fill="auto"/>
            <w:vAlign w:val="center"/>
          </w:tcPr>
          <w:p w14:paraId="503331E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- 1.42</w:t>
            </w:r>
          </w:p>
        </w:tc>
      </w:tr>
      <w:tr w:rsidR="00B77579" w:rsidRPr="00FF352D" w14:paraId="433CE60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CB8B26"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4BA61FC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127,817,501</w:t>
            </w:r>
          </w:p>
        </w:tc>
        <w:tc>
          <w:tcPr>
            <w:tcW w:w="2113" w:type="dxa"/>
            <w:shd w:val="clear" w:color="auto" w:fill="auto"/>
            <w:vAlign w:val="center"/>
          </w:tcPr>
          <w:p w14:paraId="3F1DC93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126,956,498</w:t>
            </w:r>
          </w:p>
        </w:tc>
        <w:tc>
          <w:tcPr>
            <w:tcW w:w="2114" w:type="dxa"/>
            <w:shd w:val="clear" w:color="auto" w:fill="auto"/>
            <w:vAlign w:val="center"/>
          </w:tcPr>
          <w:p w14:paraId="74BD3E7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1B121BE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0C4F0B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126,956,498</w:t>
            </w:r>
          </w:p>
        </w:tc>
        <w:tc>
          <w:tcPr>
            <w:tcW w:w="2128" w:type="dxa"/>
            <w:shd w:val="clear" w:color="auto" w:fill="auto"/>
            <w:vAlign w:val="center"/>
          </w:tcPr>
          <w:p w14:paraId="3E5466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6F17AB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126,956,498</w:t>
            </w:r>
          </w:p>
        </w:tc>
        <w:tc>
          <w:tcPr>
            <w:tcW w:w="2226" w:type="dxa"/>
            <w:shd w:val="clear" w:color="auto" w:fill="auto"/>
            <w:vAlign w:val="center"/>
          </w:tcPr>
          <w:p w14:paraId="38FD84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- 861,003</w:t>
            </w:r>
          </w:p>
        </w:tc>
        <w:tc>
          <w:tcPr>
            <w:tcW w:w="1421" w:type="dxa"/>
            <w:shd w:val="clear" w:color="auto" w:fill="auto"/>
            <w:vAlign w:val="center"/>
          </w:tcPr>
          <w:p w14:paraId="70D5557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- 0.67</w:t>
            </w:r>
          </w:p>
        </w:tc>
      </w:tr>
      <w:tr w:rsidR="00B77579" w:rsidRPr="00FF352D" w14:paraId="2890A4E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50E007"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43AF255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63,609,000</w:t>
            </w:r>
          </w:p>
        </w:tc>
        <w:tc>
          <w:tcPr>
            <w:tcW w:w="2113" w:type="dxa"/>
            <w:shd w:val="clear" w:color="auto" w:fill="auto"/>
            <w:vAlign w:val="center"/>
          </w:tcPr>
          <w:p w14:paraId="3138484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61,771,498</w:t>
            </w:r>
          </w:p>
        </w:tc>
        <w:tc>
          <w:tcPr>
            <w:tcW w:w="2114" w:type="dxa"/>
            <w:shd w:val="clear" w:color="auto" w:fill="auto"/>
            <w:vAlign w:val="center"/>
          </w:tcPr>
          <w:p w14:paraId="573AC00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3E6021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9EB30F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61,771,498</w:t>
            </w:r>
          </w:p>
        </w:tc>
        <w:tc>
          <w:tcPr>
            <w:tcW w:w="2128" w:type="dxa"/>
            <w:shd w:val="clear" w:color="auto" w:fill="auto"/>
            <w:vAlign w:val="center"/>
          </w:tcPr>
          <w:p w14:paraId="3EC2D3F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34B83B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61,771,498</w:t>
            </w:r>
          </w:p>
        </w:tc>
        <w:tc>
          <w:tcPr>
            <w:tcW w:w="2226" w:type="dxa"/>
            <w:shd w:val="clear" w:color="auto" w:fill="auto"/>
            <w:vAlign w:val="center"/>
          </w:tcPr>
          <w:p w14:paraId="13084E5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- 1,837,502</w:t>
            </w:r>
          </w:p>
        </w:tc>
        <w:tc>
          <w:tcPr>
            <w:tcW w:w="1421" w:type="dxa"/>
            <w:shd w:val="clear" w:color="auto" w:fill="auto"/>
            <w:vAlign w:val="center"/>
          </w:tcPr>
          <w:p w14:paraId="40B2DB3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- 2.89</w:t>
            </w:r>
          </w:p>
        </w:tc>
      </w:tr>
      <w:tr w:rsidR="00B77579" w:rsidRPr="00FF352D" w14:paraId="4316CA6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11DB53"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5817D09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24AA686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38751E8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021D1D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C7C6E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3CB11AA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157962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48279C0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32996DD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1345227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5EFB2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42D6C4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1,377,115</w:t>
            </w:r>
          </w:p>
        </w:tc>
        <w:tc>
          <w:tcPr>
            <w:tcW w:w="2113" w:type="dxa"/>
            <w:shd w:val="clear" w:color="auto" w:fill="auto"/>
            <w:vAlign w:val="center"/>
          </w:tcPr>
          <w:p w14:paraId="443FB2A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1,351,161</w:t>
            </w:r>
          </w:p>
        </w:tc>
        <w:tc>
          <w:tcPr>
            <w:tcW w:w="2114" w:type="dxa"/>
            <w:shd w:val="clear" w:color="auto" w:fill="auto"/>
            <w:vAlign w:val="center"/>
          </w:tcPr>
          <w:p w14:paraId="5AB4E76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91DA87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1D3CAF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1,351,161</w:t>
            </w:r>
          </w:p>
        </w:tc>
        <w:tc>
          <w:tcPr>
            <w:tcW w:w="2128" w:type="dxa"/>
            <w:shd w:val="clear" w:color="auto" w:fill="auto"/>
            <w:vAlign w:val="center"/>
          </w:tcPr>
          <w:p w14:paraId="251E76B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CBD368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1,351,161</w:t>
            </w:r>
          </w:p>
        </w:tc>
        <w:tc>
          <w:tcPr>
            <w:tcW w:w="2226" w:type="dxa"/>
            <w:shd w:val="clear" w:color="auto" w:fill="auto"/>
            <w:vAlign w:val="center"/>
          </w:tcPr>
          <w:p w14:paraId="21E1B00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- 25,954</w:t>
            </w:r>
          </w:p>
        </w:tc>
        <w:tc>
          <w:tcPr>
            <w:tcW w:w="1421" w:type="dxa"/>
            <w:shd w:val="clear" w:color="auto" w:fill="auto"/>
            <w:vAlign w:val="center"/>
          </w:tcPr>
          <w:p w14:paraId="6A2B1EA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- 1.88</w:t>
            </w:r>
          </w:p>
        </w:tc>
      </w:tr>
      <w:tr w:rsidR="00B77579" w:rsidRPr="00FF352D" w14:paraId="0963EF4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48624F"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9F04F3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10,133</w:t>
            </w:r>
          </w:p>
        </w:tc>
        <w:tc>
          <w:tcPr>
            <w:tcW w:w="2113" w:type="dxa"/>
            <w:shd w:val="clear" w:color="auto" w:fill="auto"/>
            <w:vAlign w:val="center"/>
          </w:tcPr>
          <w:p w14:paraId="331A99C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1E8A9A7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653ECD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CB2D8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141E82F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192F94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2E72C1F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- 10,133</w:t>
            </w:r>
          </w:p>
        </w:tc>
        <w:tc>
          <w:tcPr>
            <w:tcW w:w="1421" w:type="dxa"/>
            <w:shd w:val="clear" w:color="auto" w:fill="auto"/>
            <w:vAlign w:val="center"/>
          </w:tcPr>
          <w:p w14:paraId="0387BCD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7C05B39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DF3D99"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大同區公所</w:t>
            </w:r>
          </w:p>
        </w:tc>
        <w:tc>
          <w:tcPr>
            <w:tcW w:w="2100" w:type="dxa"/>
            <w:shd w:val="clear" w:color="auto" w:fill="auto"/>
            <w:vAlign w:val="center"/>
          </w:tcPr>
          <w:p w14:paraId="644B09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171,703,377</w:t>
            </w:r>
          </w:p>
        </w:tc>
        <w:tc>
          <w:tcPr>
            <w:tcW w:w="2113" w:type="dxa"/>
            <w:shd w:val="clear" w:color="auto" w:fill="auto"/>
            <w:vAlign w:val="center"/>
          </w:tcPr>
          <w:p w14:paraId="2DB365D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170,405,325</w:t>
            </w:r>
          </w:p>
        </w:tc>
        <w:tc>
          <w:tcPr>
            <w:tcW w:w="2114" w:type="dxa"/>
            <w:shd w:val="clear" w:color="auto" w:fill="auto"/>
            <w:vAlign w:val="center"/>
          </w:tcPr>
          <w:p w14:paraId="5656CB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5AC0A13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2AF630B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170,405,325</w:t>
            </w:r>
          </w:p>
        </w:tc>
        <w:tc>
          <w:tcPr>
            <w:tcW w:w="2128" w:type="dxa"/>
            <w:shd w:val="clear" w:color="auto" w:fill="auto"/>
            <w:vAlign w:val="center"/>
          </w:tcPr>
          <w:p w14:paraId="41B8E0D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6C96363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170,405,325</w:t>
            </w:r>
          </w:p>
        </w:tc>
        <w:tc>
          <w:tcPr>
            <w:tcW w:w="2226" w:type="dxa"/>
            <w:shd w:val="clear" w:color="auto" w:fill="auto"/>
            <w:vAlign w:val="center"/>
          </w:tcPr>
          <w:p w14:paraId="59AB29A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- 1,298,052</w:t>
            </w:r>
          </w:p>
        </w:tc>
        <w:tc>
          <w:tcPr>
            <w:tcW w:w="1421" w:type="dxa"/>
            <w:shd w:val="clear" w:color="auto" w:fill="auto"/>
            <w:vAlign w:val="center"/>
          </w:tcPr>
          <w:p w14:paraId="166A031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- 0.76</w:t>
            </w:r>
          </w:p>
        </w:tc>
      </w:tr>
      <w:tr w:rsidR="00B77579" w:rsidRPr="00FF352D" w14:paraId="0DEC43C9"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C79C13"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61BB2DE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112,393,417</w:t>
            </w:r>
          </w:p>
        </w:tc>
        <w:tc>
          <w:tcPr>
            <w:tcW w:w="2113" w:type="dxa"/>
            <w:shd w:val="clear" w:color="auto" w:fill="auto"/>
            <w:vAlign w:val="center"/>
          </w:tcPr>
          <w:p w14:paraId="64DC450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112,225,924</w:t>
            </w:r>
          </w:p>
        </w:tc>
        <w:tc>
          <w:tcPr>
            <w:tcW w:w="2114" w:type="dxa"/>
            <w:shd w:val="clear" w:color="auto" w:fill="auto"/>
            <w:vAlign w:val="center"/>
          </w:tcPr>
          <w:p w14:paraId="71509C5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C8AB96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0F791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112,225,924</w:t>
            </w:r>
          </w:p>
        </w:tc>
        <w:tc>
          <w:tcPr>
            <w:tcW w:w="2128" w:type="dxa"/>
            <w:shd w:val="clear" w:color="auto" w:fill="auto"/>
            <w:vAlign w:val="center"/>
          </w:tcPr>
          <w:p w14:paraId="249EDA0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D1EF4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112,225,924</w:t>
            </w:r>
          </w:p>
        </w:tc>
        <w:tc>
          <w:tcPr>
            <w:tcW w:w="2226" w:type="dxa"/>
            <w:shd w:val="clear" w:color="auto" w:fill="auto"/>
            <w:vAlign w:val="center"/>
          </w:tcPr>
          <w:p w14:paraId="278DB79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- 167,493</w:t>
            </w:r>
          </w:p>
        </w:tc>
        <w:tc>
          <w:tcPr>
            <w:tcW w:w="1421" w:type="dxa"/>
            <w:shd w:val="clear" w:color="auto" w:fill="auto"/>
            <w:vAlign w:val="center"/>
          </w:tcPr>
          <w:p w14:paraId="02C9AC8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- 0.15</w:t>
            </w:r>
          </w:p>
        </w:tc>
      </w:tr>
      <w:tr w:rsidR="00B77579" w:rsidRPr="00FF352D" w14:paraId="4B7F847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F124DA"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2D1F9DD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54,008,000</w:t>
            </w:r>
          </w:p>
        </w:tc>
        <w:tc>
          <w:tcPr>
            <w:tcW w:w="2113" w:type="dxa"/>
            <w:shd w:val="clear" w:color="auto" w:fill="auto"/>
            <w:vAlign w:val="center"/>
          </w:tcPr>
          <w:p w14:paraId="30F6B7A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52,895,233</w:t>
            </w:r>
          </w:p>
        </w:tc>
        <w:tc>
          <w:tcPr>
            <w:tcW w:w="2114" w:type="dxa"/>
            <w:shd w:val="clear" w:color="auto" w:fill="auto"/>
            <w:vAlign w:val="center"/>
          </w:tcPr>
          <w:p w14:paraId="03F0D2F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8D94DC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388B5A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52,895,233</w:t>
            </w:r>
          </w:p>
        </w:tc>
        <w:tc>
          <w:tcPr>
            <w:tcW w:w="2128" w:type="dxa"/>
            <w:shd w:val="clear" w:color="auto" w:fill="auto"/>
            <w:vAlign w:val="center"/>
          </w:tcPr>
          <w:p w14:paraId="3EADF85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31D54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52,895,233</w:t>
            </w:r>
          </w:p>
        </w:tc>
        <w:tc>
          <w:tcPr>
            <w:tcW w:w="2226" w:type="dxa"/>
            <w:shd w:val="clear" w:color="auto" w:fill="auto"/>
            <w:vAlign w:val="center"/>
          </w:tcPr>
          <w:p w14:paraId="072CBD3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- 1,112,767</w:t>
            </w:r>
          </w:p>
        </w:tc>
        <w:tc>
          <w:tcPr>
            <w:tcW w:w="1421" w:type="dxa"/>
            <w:shd w:val="clear" w:color="auto" w:fill="auto"/>
            <w:vAlign w:val="center"/>
          </w:tcPr>
          <w:p w14:paraId="5A640E2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- 2.06</w:t>
            </w:r>
          </w:p>
        </w:tc>
      </w:tr>
      <w:tr w:rsidR="00B77579" w:rsidRPr="00FF352D" w14:paraId="6407CF1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0ADAE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197D60F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2,957,000</w:t>
            </w:r>
          </w:p>
        </w:tc>
        <w:tc>
          <w:tcPr>
            <w:tcW w:w="2113" w:type="dxa"/>
            <w:shd w:val="clear" w:color="auto" w:fill="auto"/>
            <w:vAlign w:val="center"/>
          </w:tcPr>
          <w:p w14:paraId="79FD6CF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2,955,178</w:t>
            </w:r>
          </w:p>
        </w:tc>
        <w:tc>
          <w:tcPr>
            <w:tcW w:w="2114" w:type="dxa"/>
            <w:shd w:val="clear" w:color="auto" w:fill="auto"/>
            <w:vAlign w:val="center"/>
          </w:tcPr>
          <w:p w14:paraId="0A4966D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CFC1C4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ED6A50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2,955,178</w:t>
            </w:r>
          </w:p>
        </w:tc>
        <w:tc>
          <w:tcPr>
            <w:tcW w:w="2128" w:type="dxa"/>
            <w:shd w:val="clear" w:color="auto" w:fill="auto"/>
            <w:vAlign w:val="center"/>
          </w:tcPr>
          <w:p w14:paraId="7B856BA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87F16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2,955,178</w:t>
            </w:r>
          </w:p>
        </w:tc>
        <w:tc>
          <w:tcPr>
            <w:tcW w:w="2226" w:type="dxa"/>
            <w:shd w:val="clear" w:color="auto" w:fill="auto"/>
            <w:vAlign w:val="center"/>
          </w:tcPr>
          <w:p w14:paraId="4E85340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- 1,822</w:t>
            </w:r>
          </w:p>
        </w:tc>
        <w:tc>
          <w:tcPr>
            <w:tcW w:w="1421" w:type="dxa"/>
            <w:shd w:val="clear" w:color="auto" w:fill="auto"/>
            <w:vAlign w:val="center"/>
          </w:tcPr>
          <w:p w14:paraId="672A7CE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- 0.06</w:t>
            </w:r>
          </w:p>
        </w:tc>
      </w:tr>
      <w:tr w:rsidR="00B77579" w:rsidRPr="00FF352D" w14:paraId="0C17456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A07F46"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1A3F52B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2,344,960</w:t>
            </w:r>
          </w:p>
        </w:tc>
        <w:tc>
          <w:tcPr>
            <w:tcW w:w="2113" w:type="dxa"/>
            <w:shd w:val="clear" w:color="auto" w:fill="auto"/>
            <w:vAlign w:val="center"/>
          </w:tcPr>
          <w:p w14:paraId="0A54BF0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2,328,990</w:t>
            </w:r>
          </w:p>
        </w:tc>
        <w:tc>
          <w:tcPr>
            <w:tcW w:w="2114" w:type="dxa"/>
            <w:shd w:val="clear" w:color="auto" w:fill="auto"/>
            <w:vAlign w:val="center"/>
          </w:tcPr>
          <w:p w14:paraId="703117C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266A1BE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FBCB1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2,328,990</w:t>
            </w:r>
          </w:p>
        </w:tc>
        <w:tc>
          <w:tcPr>
            <w:tcW w:w="2128" w:type="dxa"/>
            <w:shd w:val="clear" w:color="auto" w:fill="auto"/>
            <w:vAlign w:val="center"/>
          </w:tcPr>
          <w:p w14:paraId="14E6D44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66AB76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2,328,990</w:t>
            </w:r>
          </w:p>
        </w:tc>
        <w:tc>
          <w:tcPr>
            <w:tcW w:w="2226" w:type="dxa"/>
            <w:shd w:val="clear" w:color="auto" w:fill="auto"/>
            <w:vAlign w:val="center"/>
          </w:tcPr>
          <w:p w14:paraId="770BD8A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- 15,970</w:t>
            </w:r>
          </w:p>
        </w:tc>
        <w:tc>
          <w:tcPr>
            <w:tcW w:w="1421" w:type="dxa"/>
            <w:shd w:val="clear" w:color="auto" w:fill="auto"/>
            <w:vAlign w:val="center"/>
          </w:tcPr>
          <w:p w14:paraId="1C83EC9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- 0.68</w:t>
            </w:r>
          </w:p>
        </w:tc>
      </w:tr>
      <w:tr w:rsidR="00B77579" w:rsidRPr="00FF352D" w14:paraId="4A6ECAA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3CF3CC3"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萬華區公所</w:t>
            </w:r>
          </w:p>
        </w:tc>
        <w:tc>
          <w:tcPr>
            <w:tcW w:w="2100" w:type="dxa"/>
            <w:shd w:val="clear" w:color="auto" w:fill="auto"/>
            <w:vAlign w:val="center"/>
          </w:tcPr>
          <w:p w14:paraId="705B00B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236,656,310</w:t>
            </w:r>
          </w:p>
        </w:tc>
        <w:tc>
          <w:tcPr>
            <w:tcW w:w="2113" w:type="dxa"/>
            <w:shd w:val="clear" w:color="auto" w:fill="auto"/>
            <w:vAlign w:val="center"/>
          </w:tcPr>
          <w:p w14:paraId="6E3690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231,461,562</w:t>
            </w:r>
          </w:p>
        </w:tc>
        <w:tc>
          <w:tcPr>
            <w:tcW w:w="2114" w:type="dxa"/>
            <w:shd w:val="clear" w:color="auto" w:fill="auto"/>
            <w:vAlign w:val="center"/>
          </w:tcPr>
          <w:p w14:paraId="3E4883C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7EF50AE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19AFA8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230,995,500</w:t>
            </w:r>
          </w:p>
        </w:tc>
        <w:tc>
          <w:tcPr>
            <w:tcW w:w="2128" w:type="dxa"/>
            <w:shd w:val="clear" w:color="auto" w:fill="auto"/>
            <w:vAlign w:val="center"/>
          </w:tcPr>
          <w:p w14:paraId="02D61D1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466,062</w:t>
            </w:r>
          </w:p>
        </w:tc>
        <w:tc>
          <w:tcPr>
            <w:tcW w:w="2113" w:type="dxa"/>
            <w:shd w:val="clear" w:color="auto" w:fill="auto"/>
            <w:vAlign w:val="center"/>
          </w:tcPr>
          <w:p w14:paraId="6B2657D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231,461,562</w:t>
            </w:r>
          </w:p>
        </w:tc>
        <w:tc>
          <w:tcPr>
            <w:tcW w:w="2226" w:type="dxa"/>
            <w:shd w:val="clear" w:color="auto" w:fill="auto"/>
            <w:vAlign w:val="center"/>
          </w:tcPr>
          <w:p w14:paraId="3904A9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- 5,194,748</w:t>
            </w:r>
          </w:p>
        </w:tc>
        <w:tc>
          <w:tcPr>
            <w:tcW w:w="1421" w:type="dxa"/>
            <w:shd w:val="clear" w:color="auto" w:fill="auto"/>
            <w:vAlign w:val="center"/>
          </w:tcPr>
          <w:p w14:paraId="02DBEF0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- 2.20</w:t>
            </w:r>
          </w:p>
        </w:tc>
      </w:tr>
      <w:tr w:rsidR="00B77579" w:rsidRPr="00FF352D" w14:paraId="0BD58878"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760FEA1"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7F15131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146,159,310</w:t>
            </w:r>
          </w:p>
        </w:tc>
        <w:tc>
          <w:tcPr>
            <w:tcW w:w="2113" w:type="dxa"/>
            <w:shd w:val="clear" w:color="auto" w:fill="auto"/>
            <w:vAlign w:val="center"/>
          </w:tcPr>
          <w:p w14:paraId="6689764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145,001,285</w:t>
            </w:r>
          </w:p>
        </w:tc>
        <w:tc>
          <w:tcPr>
            <w:tcW w:w="2114" w:type="dxa"/>
            <w:shd w:val="clear" w:color="auto" w:fill="auto"/>
            <w:vAlign w:val="center"/>
          </w:tcPr>
          <w:p w14:paraId="428C3D0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190DA28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B20502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145,001,285</w:t>
            </w:r>
          </w:p>
        </w:tc>
        <w:tc>
          <w:tcPr>
            <w:tcW w:w="2128" w:type="dxa"/>
            <w:shd w:val="clear" w:color="auto" w:fill="auto"/>
            <w:vAlign w:val="center"/>
          </w:tcPr>
          <w:p w14:paraId="61B0F7A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D1AE1E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145,001,285</w:t>
            </w:r>
          </w:p>
        </w:tc>
        <w:tc>
          <w:tcPr>
            <w:tcW w:w="2226" w:type="dxa"/>
            <w:shd w:val="clear" w:color="auto" w:fill="auto"/>
            <w:vAlign w:val="center"/>
          </w:tcPr>
          <w:p w14:paraId="6B58E88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- 1,158,025</w:t>
            </w:r>
          </w:p>
        </w:tc>
        <w:tc>
          <w:tcPr>
            <w:tcW w:w="1421" w:type="dxa"/>
            <w:shd w:val="clear" w:color="auto" w:fill="auto"/>
            <w:vAlign w:val="center"/>
          </w:tcPr>
          <w:p w14:paraId="4CDE6BA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- 0.79</w:t>
            </w:r>
          </w:p>
        </w:tc>
      </w:tr>
      <w:tr w:rsidR="00B77579" w:rsidRPr="00FF352D" w14:paraId="158A17AA"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9E1150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6AF142B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78,763,000</w:t>
            </w:r>
          </w:p>
        </w:tc>
        <w:tc>
          <w:tcPr>
            <w:tcW w:w="2113" w:type="dxa"/>
            <w:shd w:val="clear" w:color="auto" w:fill="auto"/>
            <w:vAlign w:val="center"/>
          </w:tcPr>
          <w:p w14:paraId="4498C8F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75,775,084</w:t>
            </w:r>
          </w:p>
        </w:tc>
        <w:tc>
          <w:tcPr>
            <w:tcW w:w="2114" w:type="dxa"/>
            <w:shd w:val="clear" w:color="auto" w:fill="auto"/>
            <w:vAlign w:val="center"/>
          </w:tcPr>
          <w:p w14:paraId="346249A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9AF6B2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9AF4DF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75,775,084</w:t>
            </w:r>
          </w:p>
        </w:tc>
        <w:tc>
          <w:tcPr>
            <w:tcW w:w="2128" w:type="dxa"/>
            <w:shd w:val="clear" w:color="auto" w:fill="auto"/>
            <w:vAlign w:val="center"/>
          </w:tcPr>
          <w:p w14:paraId="754F453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D2011B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75,775,084</w:t>
            </w:r>
          </w:p>
        </w:tc>
        <w:tc>
          <w:tcPr>
            <w:tcW w:w="2226" w:type="dxa"/>
            <w:shd w:val="clear" w:color="auto" w:fill="auto"/>
            <w:vAlign w:val="center"/>
          </w:tcPr>
          <w:p w14:paraId="5253C01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- 2,987,916</w:t>
            </w:r>
          </w:p>
        </w:tc>
        <w:tc>
          <w:tcPr>
            <w:tcW w:w="1421" w:type="dxa"/>
            <w:shd w:val="clear" w:color="auto" w:fill="auto"/>
            <w:vAlign w:val="center"/>
          </w:tcPr>
          <w:p w14:paraId="71FD17E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- 3.79</w:t>
            </w:r>
          </w:p>
        </w:tc>
      </w:tr>
      <w:tr w:rsidR="00B77579" w:rsidRPr="00FF352D" w14:paraId="45E1A3C7"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DBA913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296227F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35A373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5A801CD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FDF73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A6821B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47E2D76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46D72E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55DE4A3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4BD1ACD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598601D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C54EF0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61636C7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11,281,299</w:t>
            </w:r>
          </w:p>
        </w:tc>
        <w:tc>
          <w:tcPr>
            <w:tcW w:w="2113" w:type="dxa"/>
            <w:shd w:val="clear" w:color="auto" w:fill="auto"/>
            <w:vAlign w:val="center"/>
          </w:tcPr>
          <w:p w14:paraId="3E44C1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10,236,693</w:t>
            </w:r>
          </w:p>
        </w:tc>
        <w:tc>
          <w:tcPr>
            <w:tcW w:w="2114" w:type="dxa"/>
            <w:shd w:val="clear" w:color="auto" w:fill="auto"/>
            <w:vAlign w:val="center"/>
          </w:tcPr>
          <w:p w14:paraId="6EB6EB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A7099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CAB11E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9,770,631</w:t>
            </w:r>
          </w:p>
        </w:tc>
        <w:tc>
          <w:tcPr>
            <w:tcW w:w="2128" w:type="dxa"/>
            <w:shd w:val="clear" w:color="auto" w:fill="auto"/>
            <w:vAlign w:val="center"/>
          </w:tcPr>
          <w:p w14:paraId="59D9E67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466,062</w:t>
            </w:r>
          </w:p>
        </w:tc>
        <w:tc>
          <w:tcPr>
            <w:tcW w:w="2113" w:type="dxa"/>
            <w:shd w:val="clear" w:color="auto" w:fill="auto"/>
            <w:vAlign w:val="center"/>
          </w:tcPr>
          <w:p w14:paraId="176A40A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10,236,693</w:t>
            </w:r>
          </w:p>
        </w:tc>
        <w:tc>
          <w:tcPr>
            <w:tcW w:w="2226" w:type="dxa"/>
            <w:shd w:val="clear" w:color="auto" w:fill="auto"/>
            <w:vAlign w:val="center"/>
          </w:tcPr>
          <w:p w14:paraId="623E80E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- 1,044,606</w:t>
            </w:r>
          </w:p>
        </w:tc>
        <w:tc>
          <w:tcPr>
            <w:tcW w:w="1421" w:type="dxa"/>
            <w:shd w:val="clear" w:color="auto" w:fill="auto"/>
            <w:vAlign w:val="center"/>
          </w:tcPr>
          <w:p w14:paraId="12E4405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- 9.26</w:t>
            </w:r>
          </w:p>
        </w:tc>
      </w:tr>
      <w:tr w:rsidR="00B77579" w:rsidRPr="00FF352D" w14:paraId="525A90CE"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5011E4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16F236D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3,701</w:t>
            </w:r>
          </w:p>
        </w:tc>
        <w:tc>
          <w:tcPr>
            <w:tcW w:w="2113" w:type="dxa"/>
            <w:shd w:val="clear" w:color="auto" w:fill="auto"/>
            <w:vAlign w:val="center"/>
          </w:tcPr>
          <w:p w14:paraId="652FD6A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774A0BF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EB92FD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16DE8F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008ED75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2E82AB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1FBC00A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- 3,701</w:t>
            </w:r>
          </w:p>
        </w:tc>
        <w:tc>
          <w:tcPr>
            <w:tcW w:w="1421" w:type="dxa"/>
            <w:shd w:val="clear" w:color="auto" w:fill="auto"/>
            <w:vAlign w:val="center"/>
          </w:tcPr>
          <w:p w14:paraId="0A71FF4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7310B719"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77220C3"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文山區公所</w:t>
            </w:r>
          </w:p>
        </w:tc>
        <w:tc>
          <w:tcPr>
            <w:tcW w:w="2100" w:type="dxa"/>
            <w:shd w:val="clear" w:color="auto" w:fill="auto"/>
            <w:vAlign w:val="center"/>
          </w:tcPr>
          <w:p w14:paraId="705FCCF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287,088,553</w:t>
            </w:r>
          </w:p>
        </w:tc>
        <w:tc>
          <w:tcPr>
            <w:tcW w:w="2113" w:type="dxa"/>
            <w:shd w:val="clear" w:color="auto" w:fill="auto"/>
            <w:vAlign w:val="center"/>
          </w:tcPr>
          <w:p w14:paraId="264781A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283,756,904</w:t>
            </w:r>
          </w:p>
        </w:tc>
        <w:tc>
          <w:tcPr>
            <w:tcW w:w="2114" w:type="dxa"/>
            <w:shd w:val="clear" w:color="auto" w:fill="auto"/>
            <w:vAlign w:val="center"/>
          </w:tcPr>
          <w:p w14:paraId="20453CE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1B3F53D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677F85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269,921,718</w:t>
            </w:r>
          </w:p>
        </w:tc>
        <w:tc>
          <w:tcPr>
            <w:tcW w:w="2128" w:type="dxa"/>
            <w:shd w:val="clear" w:color="auto" w:fill="auto"/>
            <w:vAlign w:val="center"/>
          </w:tcPr>
          <w:p w14:paraId="2233E33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13,835,186</w:t>
            </w:r>
          </w:p>
        </w:tc>
        <w:tc>
          <w:tcPr>
            <w:tcW w:w="2113" w:type="dxa"/>
            <w:shd w:val="clear" w:color="auto" w:fill="auto"/>
            <w:vAlign w:val="center"/>
          </w:tcPr>
          <w:p w14:paraId="3B9FAEA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283,756,904</w:t>
            </w:r>
          </w:p>
        </w:tc>
        <w:tc>
          <w:tcPr>
            <w:tcW w:w="2226" w:type="dxa"/>
            <w:shd w:val="clear" w:color="auto" w:fill="auto"/>
            <w:vAlign w:val="center"/>
          </w:tcPr>
          <w:p w14:paraId="77FB62E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- 3,331,649</w:t>
            </w:r>
          </w:p>
        </w:tc>
        <w:tc>
          <w:tcPr>
            <w:tcW w:w="1421" w:type="dxa"/>
            <w:shd w:val="clear" w:color="auto" w:fill="auto"/>
            <w:vAlign w:val="center"/>
          </w:tcPr>
          <w:p w14:paraId="020E20E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- 1.16</w:t>
            </w:r>
          </w:p>
        </w:tc>
      </w:tr>
      <w:tr w:rsidR="00B77579" w:rsidRPr="00FF352D" w14:paraId="384282D5"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34D25F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21B6EE5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159,091,487</w:t>
            </w:r>
          </w:p>
        </w:tc>
        <w:tc>
          <w:tcPr>
            <w:tcW w:w="2113" w:type="dxa"/>
            <w:shd w:val="clear" w:color="auto" w:fill="auto"/>
            <w:vAlign w:val="center"/>
          </w:tcPr>
          <w:p w14:paraId="01E174F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158,693,679</w:t>
            </w:r>
          </w:p>
        </w:tc>
        <w:tc>
          <w:tcPr>
            <w:tcW w:w="2114" w:type="dxa"/>
            <w:shd w:val="clear" w:color="auto" w:fill="auto"/>
            <w:vAlign w:val="center"/>
          </w:tcPr>
          <w:p w14:paraId="4151E66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E00C4C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E88E79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158,693,679</w:t>
            </w:r>
          </w:p>
        </w:tc>
        <w:tc>
          <w:tcPr>
            <w:tcW w:w="2128" w:type="dxa"/>
            <w:shd w:val="clear" w:color="auto" w:fill="auto"/>
            <w:vAlign w:val="center"/>
          </w:tcPr>
          <w:p w14:paraId="6529972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7985A0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158,693,679</w:t>
            </w:r>
          </w:p>
        </w:tc>
        <w:tc>
          <w:tcPr>
            <w:tcW w:w="2226" w:type="dxa"/>
            <w:shd w:val="clear" w:color="auto" w:fill="auto"/>
            <w:vAlign w:val="center"/>
          </w:tcPr>
          <w:p w14:paraId="7AC3AF5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- 397,808</w:t>
            </w:r>
          </w:p>
        </w:tc>
        <w:tc>
          <w:tcPr>
            <w:tcW w:w="1421" w:type="dxa"/>
            <w:shd w:val="clear" w:color="auto" w:fill="auto"/>
            <w:vAlign w:val="center"/>
          </w:tcPr>
          <w:p w14:paraId="402A77C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- 0.25</w:t>
            </w:r>
          </w:p>
        </w:tc>
      </w:tr>
      <w:tr w:rsidR="00B77579" w:rsidRPr="00FF352D" w14:paraId="7D74D2F3"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AA20848"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6524A95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103,163,020</w:t>
            </w:r>
          </w:p>
        </w:tc>
        <w:tc>
          <w:tcPr>
            <w:tcW w:w="2113" w:type="dxa"/>
            <w:shd w:val="clear" w:color="auto" w:fill="auto"/>
            <w:vAlign w:val="center"/>
          </w:tcPr>
          <w:p w14:paraId="4A82549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101,270,827</w:t>
            </w:r>
          </w:p>
        </w:tc>
        <w:tc>
          <w:tcPr>
            <w:tcW w:w="2114" w:type="dxa"/>
            <w:shd w:val="clear" w:color="auto" w:fill="auto"/>
            <w:vAlign w:val="center"/>
          </w:tcPr>
          <w:p w14:paraId="04F4E03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14AFF1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527FB8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101,270,827</w:t>
            </w:r>
          </w:p>
        </w:tc>
        <w:tc>
          <w:tcPr>
            <w:tcW w:w="2128" w:type="dxa"/>
            <w:shd w:val="clear" w:color="auto" w:fill="auto"/>
            <w:vAlign w:val="center"/>
          </w:tcPr>
          <w:p w14:paraId="19E9476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56520D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101,270,827</w:t>
            </w:r>
          </w:p>
        </w:tc>
        <w:tc>
          <w:tcPr>
            <w:tcW w:w="2226" w:type="dxa"/>
            <w:shd w:val="clear" w:color="auto" w:fill="auto"/>
            <w:vAlign w:val="center"/>
          </w:tcPr>
          <w:p w14:paraId="33A9E3E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- 1,892,193</w:t>
            </w:r>
          </w:p>
        </w:tc>
        <w:tc>
          <w:tcPr>
            <w:tcW w:w="1421" w:type="dxa"/>
            <w:shd w:val="clear" w:color="auto" w:fill="auto"/>
            <w:vAlign w:val="center"/>
          </w:tcPr>
          <w:p w14:paraId="1799AC5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- 1.83</w:t>
            </w:r>
          </w:p>
        </w:tc>
      </w:tr>
      <w:tr w:rsidR="00B77579" w:rsidRPr="00FF352D" w14:paraId="7A398894"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5CDBC93"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40C8167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57129C8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000B19C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4E9502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5B5702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5C9BF97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6BECCC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40C3F4F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3899AAC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4EC247C6" w14:textId="77777777" w:rsidTr="00BB48E9">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C39926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17B1230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24,350,028</w:t>
            </w:r>
          </w:p>
        </w:tc>
        <w:tc>
          <w:tcPr>
            <w:tcW w:w="2113" w:type="dxa"/>
            <w:shd w:val="clear" w:color="auto" w:fill="auto"/>
            <w:vAlign w:val="center"/>
          </w:tcPr>
          <w:p w14:paraId="019A69B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23,343,898</w:t>
            </w:r>
          </w:p>
        </w:tc>
        <w:tc>
          <w:tcPr>
            <w:tcW w:w="2114" w:type="dxa"/>
            <w:shd w:val="clear" w:color="auto" w:fill="auto"/>
            <w:vAlign w:val="center"/>
          </w:tcPr>
          <w:p w14:paraId="1BD6499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6D274A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2D242F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9,508,712</w:t>
            </w:r>
          </w:p>
        </w:tc>
        <w:tc>
          <w:tcPr>
            <w:tcW w:w="2128" w:type="dxa"/>
            <w:shd w:val="clear" w:color="auto" w:fill="auto"/>
            <w:vAlign w:val="center"/>
          </w:tcPr>
          <w:p w14:paraId="675FA51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13,835,186</w:t>
            </w:r>
          </w:p>
        </w:tc>
        <w:tc>
          <w:tcPr>
            <w:tcW w:w="2113" w:type="dxa"/>
            <w:shd w:val="clear" w:color="auto" w:fill="auto"/>
            <w:vAlign w:val="center"/>
          </w:tcPr>
          <w:p w14:paraId="5B4DD4C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23,343,898</w:t>
            </w:r>
          </w:p>
        </w:tc>
        <w:tc>
          <w:tcPr>
            <w:tcW w:w="2226" w:type="dxa"/>
            <w:shd w:val="clear" w:color="auto" w:fill="auto"/>
            <w:vAlign w:val="center"/>
          </w:tcPr>
          <w:p w14:paraId="53E8933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- 1,006,130</w:t>
            </w:r>
          </w:p>
        </w:tc>
        <w:tc>
          <w:tcPr>
            <w:tcW w:w="1421" w:type="dxa"/>
            <w:shd w:val="clear" w:color="auto" w:fill="auto"/>
            <w:vAlign w:val="center"/>
          </w:tcPr>
          <w:p w14:paraId="1C644BF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- 4.13</w:t>
            </w:r>
          </w:p>
        </w:tc>
      </w:tr>
      <w:tr w:rsidR="00B77579" w:rsidRPr="00FF352D" w14:paraId="79967D1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484E0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06E50C0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35,018</w:t>
            </w:r>
          </w:p>
        </w:tc>
        <w:tc>
          <w:tcPr>
            <w:tcW w:w="2113" w:type="dxa"/>
            <w:shd w:val="clear" w:color="auto" w:fill="auto"/>
            <w:vAlign w:val="center"/>
          </w:tcPr>
          <w:p w14:paraId="1C0B1A9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71081FF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5FBE61E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5BDBBF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7AE1F58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9946E3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5E54324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- 35,018</w:t>
            </w:r>
          </w:p>
        </w:tc>
        <w:tc>
          <w:tcPr>
            <w:tcW w:w="1421" w:type="dxa"/>
            <w:shd w:val="clear" w:color="auto" w:fill="auto"/>
            <w:vAlign w:val="center"/>
          </w:tcPr>
          <w:p w14:paraId="5F19BDE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76A951D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4A9E99"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南港區公所</w:t>
            </w:r>
          </w:p>
        </w:tc>
        <w:tc>
          <w:tcPr>
            <w:tcW w:w="2100" w:type="dxa"/>
            <w:shd w:val="clear" w:color="auto" w:fill="auto"/>
            <w:vAlign w:val="center"/>
          </w:tcPr>
          <w:p w14:paraId="52B31E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151,657,277</w:t>
            </w:r>
          </w:p>
        </w:tc>
        <w:tc>
          <w:tcPr>
            <w:tcW w:w="2113" w:type="dxa"/>
            <w:shd w:val="clear" w:color="auto" w:fill="auto"/>
            <w:vAlign w:val="center"/>
          </w:tcPr>
          <w:p w14:paraId="3C97F44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148,555,006</w:t>
            </w:r>
          </w:p>
        </w:tc>
        <w:tc>
          <w:tcPr>
            <w:tcW w:w="2114" w:type="dxa"/>
            <w:shd w:val="clear" w:color="auto" w:fill="auto"/>
            <w:vAlign w:val="center"/>
          </w:tcPr>
          <w:p w14:paraId="2C8390F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4E5D955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7737389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148,555,006</w:t>
            </w:r>
          </w:p>
        </w:tc>
        <w:tc>
          <w:tcPr>
            <w:tcW w:w="2128" w:type="dxa"/>
            <w:shd w:val="clear" w:color="auto" w:fill="auto"/>
            <w:vAlign w:val="center"/>
          </w:tcPr>
          <w:p w14:paraId="1C83011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68CD186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148,555,006</w:t>
            </w:r>
          </w:p>
        </w:tc>
        <w:tc>
          <w:tcPr>
            <w:tcW w:w="2226" w:type="dxa"/>
            <w:shd w:val="clear" w:color="auto" w:fill="auto"/>
            <w:vAlign w:val="center"/>
          </w:tcPr>
          <w:p w14:paraId="1F2F2EB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- 3,102,271</w:t>
            </w:r>
          </w:p>
        </w:tc>
        <w:tc>
          <w:tcPr>
            <w:tcW w:w="1421" w:type="dxa"/>
            <w:shd w:val="clear" w:color="auto" w:fill="auto"/>
            <w:vAlign w:val="center"/>
          </w:tcPr>
          <w:p w14:paraId="701F2A5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- 2.05</w:t>
            </w:r>
          </w:p>
        </w:tc>
      </w:tr>
      <w:tr w:rsidR="00B77579" w:rsidRPr="00FF352D" w14:paraId="0121103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B5319E"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3A3D612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99,212,364</w:t>
            </w:r>
          </w:p>
        </w:tc>
        <w:tc>
          <w:tcPr>
            <w:tcW w:w="2113" w:type="dxa"/>
            <w:shd w:val="clear" w:color="auto" w:fill="auto"/>
            <w:vAlign w:val="center"/>
          </w:tcPr>
          <w:p w14:paraId="5FC3E39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98,595,518</w:t>
            </w:r>
          </w:p>
        </w:tc>
        <w:tc>
          <w:tcPr>
            <w:tcW w:w="2114" w:type="dxa"/>
            <w:shd w:val="clear" w:color="auto" w:fill="auto"/>
            <w:vAlign w:val="center"/>
          </w:tcPr>
          <w:p w14:paraId="78FEDEF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4BC6BA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B7B52F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98,595,518</w:t>
            </w:r>
          </w:p>
        </w:tc>
        <w:tc>
          <w:tcPr>
            <w:tcW w:w="2128" w:type="dxa"/>
            <w:shd w:val="clear" w:color="auto" w:fill="auto"/>
            <w:vAlign w:val="center"/>
          </w:tcPr>
          <w:p w14:paraId="352AB16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1E3ECC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98,595,518</w:t>
            </w:r>
          </w:p>
        </w:tc>
        <w:tc>
          <w:tcPr>
            <w:tcW w:w="2226" w:type="dxa"/>
            <w:shd w:val="clear" w:color="auto" w:fill="auto"/>
            <w:vAlign w:val="center"/>
          </w:tcPr>
          <w:p w14:paraId="5FFF182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- 616,846</w:t>
            </w:r>
          </w:p>
        </w:tc>
        <w:tc>
          <w:tcPr>
            <w:tcW w:w="1421" w:type="dxa"/>
            <w:shd w:val="clear" w:color="auto" w:fill="auto"/>
            <w:vAlign w:val="center"/>
          </w:tcPr>
          <w:p w14:paraId="584F9C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- 0.62</w:t>
            </w:r>
          </w:p>
        </w:tc>
      </w:tr>
      <w:tr w:rsidR="00B77579" w:rsidRPr="00FF352D" w14:paraId="6EB63E2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788BE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679C59B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48,585,000</w:t>
            </w:r>
          </w:p>
        </w:tc>
        <w:tc>
          <w:tcPr>
            <w:tcW w:w="2113" w:type="dxa"/>
            <w:shd w:val="clear" w:color="auto" w:fill="auto"/>
            <w:vAlign w:val="center"/>
          </w:tcPr>
          <w:p w14:paraId="742B82D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46,155,796</w:t>
            </w:r>
          </w:p>
        </w:tc>
        <w:tc>
          <w:tcPr>
            <w:tcW w:w="2114" w:type="dxa"/>
            <w:shd w:val="clear" w:color="auto" w:fill="auto"/>
            <w:vAlign w:val="center"/>
          </w:tcPr>
          <w:p w14:paraId="44479AD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A0C2C6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01066C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46,155,796</w:t>
            </w:r>
          </w:p>
        </w:tc>
        <w:tc>
          <w:tcPr>
            <w:tcW w:w="2128" w:type="dxa"/>
            <w:shd w:val="clear" w:color="auto" w:fill="auto"/>
            <w:vAlign w:val="center"/>
          </w:tcPr>
          <w:p w14:paraId="6042ACD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8ED8CD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46,155,796</w:t>
            </w:r>
          </w:p>
        </w:tc>
        <w:tc>
          <w:tcPr>
            <w:tcW w:w="2226" w:type="dxa"/>
            <w:shd w:val="clear" w:color="auto" w:fill="auto"/>
            <w:vAlign w:val="center"/>
          </w:tcPr>
          <w:p w14:paraId="4C40308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- 2,429,204</w:t>
            </w:r>
          </w:p>
        </w:tc>
        <w:tc>
          <w:tcPr>
            <w:tcW w:w="1421" w:type="dxa"/>
            <w:shd w:val="clear" w:color="auto" w:fill="auto"/>
            <w:vAlign w:val="center"/>
          </w:tcPr>
          <w:p w14:paraId="5592759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r>
      <w:tr w:rsidR="00B77579" w:rsidRPr="00FF352D" w14:paraId="770D96F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7B5A9F"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77507AB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3,019,000</w:t>
            </w:r>
          </w:p>
        </w:tc>
        <w:tc>
          <w:tcPr>
            <w:tcW w:w="2113" w:type="dxa"/>
            <w:shd w:val="clear" w:color="auto" w:fill="auto"/>
            <w:vAlign w:val="center"/>
          </w:tcPr>
          <w:p w14:paraId="6580F9C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2,988,513</w:t>
            </w:r>
          </w:p>
        </w:tc>
        <w:tc>
          <w:tcPr>
            <w:tcW w:w="2114" w:type="dxa"/>
            <w:shd w:val="clear" w:color="auto" w:fill="auto"/>
            <w:vAlign w:val="center"/>
          </w:tcPr>
          <w:p w14:paraId="1FFC0B3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2346D30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F19DD0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2,988,513</w:t>
            </w:r>
          </w:p>
        </w:tc>
        <w:tc>
          <w:tcPr>
            <w:tcW w:w="2128" w:type="dxa"/>
            <w:shd w:val="clear" w:color="auto" w:fill="auto"/>
            <w:vAlign w:val="center"/>
          </w:tcPr>
          <w:p w14:paraId="4E402AB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EB3363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2,988,513</w:t>
            </w:r>
          </w:p>
        </w:tc>
        <w:tc>
          <w:tcPr>
            <w:tcW w:w="2226" w:type="dxa"/>
            <w:shd w:val="clear" w:color="auto" w:fill="auto"/>
            <w:vAlign w:val="center"/>
          </w:tcPr>
          <w:p w14:paraId="0C33113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- 30,487</w:t>
            </w:r>
          </w:p>
        </w:tc>
        <w:tc>
          <w:tcPr>
            <w:tcW w:w="1421" w:type="dxa"/>
            <w:shd w:val="clear" w:color="auto" w:fill="auto"/>
            <w:vAlign w:val="center"/>
          </w:tcPr>
          <w:p w14:paraId="1E27C71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- 1.01</w:t>
            </w:r>
          </w:p>
        </w:tc>
      </w:tr>
      <w:tr w:rsidR="00B77579" w:rsidRPr="00FF352D" w14:paraId="773E5C19"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658B3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559AEF8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737,708</w:t>
            </w:r>
          </w:p>
        </w:tc>
        <w:tc>
          <w:tcPr>
            <w:tcW w:w="2113" w:type="dxa"/>
            <w:shd w:val="clear" w:color="auto" w:fill="auto"/>
            <w:vAlign w:val="center"/>
          </w:tcPr>
          <w:p w14:paraId="33E42ED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735,179</w:t>
            </w:r>
          </w:p>
        </w:tc>
        <w:tc>
          <w:tcPr>
            <w:tcW w:w="2114" w:type="dxa"/>
            <w:shd w:val="clear" w:color="auto" w:fill="auto"/>
            <w:vAlign w:val="center"/>
          </w:tcPr>
          <w:p w14:paraId="53E5C04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00F2DC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15C030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735,179</w:t>
            </w:r>
          </w:p>
        </w:tc>
        <w:tc>
          <w:tcPr>
            <w:tcW w:w="2128" w:type="dxa"/>
            <w:shd w:val="clear" w:color="auto" w:fill="auto"/>
            <w:vAlign w:val="center"/>
          </w:tcPr>
          <w:p w14:paraId="51ED3EA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58919A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735,179</w:t>
            </w:r>
          </w:p>
        </w:tc>
        <w:tc>
          <w:tcPr>
            <w:tcW w:w="2226" w:type="dxa"/>
            <w:shd w:val="clear" w:color="auto" w:fill="auto"/>
            <w:vAlign w:val="center"/>
          </w:tcPr>
          <w:p w14:paraId="47A91F9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- 2,529</w:t>
            </w:r>
          </w:p>
        </w:tc>
        <w:tc>
          <w:tcPr>
            <w:tcW w:w="1421" w:type="dxa"/>
            <w:shd w:val="clear" w:color="auto" w:fill="auto"/>
            <w:vAlign w:val="center"/>
          </w:tcPr>
          <w:p w14:paraId="3E2D9F2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- 0.34</w:t>
            </w:r>
          </w:p>
        </w:tc>
      </w:tr>
      <w:tr w:rsidR="00B77579" w:rsidRPr="00FF352D" w14:paraId="479934D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60243E"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接受補助建設支出</w:t>
            </w:r>
          </w:p>
        </w:tc>
        <w:tc>
          <w:tcPr>
            <w:tcW w:w="2100" w:type="dxa"/>
            <w:shd w:val="clear" w:color="auto" w:fill="auto"/>
            <w:vAlign w:val="center"/>
          </w:tcPr>
          <w:p w14:paraId="395B2D6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80,000</w:t>
            </w:r>
          </w:p>
        </w:tc>
        <w:tc>
          <w:tcPr>
            <w:tcW w:w="2113" w:type="dxa"/>
            <w:shd w:val="clear" w:color="auto" w:fill="auto"/>
            <w:vAlign w:val="center"/>
          </w:tcPr>
          <w:p w14:paraId="79EA6C5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80,000</w:t>
            </w:r>
          </w:p>
        </w:tc>
        <w:tc>
          <w:tcPr>
            <w:tcW w:w="2114" w:type="dxa"/>
            <w:shd w:val="clear" w:color="auto" w:fill="auto"/>
            <w:vAlign w:val="center"/>
          </w:tcPr>
          <w:p w14:paraId="314B12D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281F3FE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1E2C99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80,000</w:t>
            </w:r>
          </w:p>
        </w:tc>
        <w:tc>
          <w:tcPr>
            <w:tcW w:w="2128" w:type="dxa"/>
            <w:shd w:val="clear" w:color="auto" w:fill="auto"/>
            <w:vAlign w:val="center"/>
          </w:tcPr>
          <w:p w14:paraId="045DB0A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94ED2F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80,000</w:t>
            </w:r>
          </w:p>
        </w:tc>
        <w:tc>
          <w:tcPr>
            <w:tcW w:w="2226" w:type="dxa"/>
            <w:shd w:val="clear" w:color="auto" w:fill="auto"/>
            <w:vAlign w:val="center"/>
          </w:tcPr>
          <w:p w14:paraId="0000B8A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421" w:type="dxa"/>
            <w:shd w:val="clear" w:color="auto" w:fill="auto"/>
            <w:vAlign w:val="center"/>
          </w:tcPr>
          <w:p w14:paraId="36B7E35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r>
      <w:tr w:rsidR="00B77579" w:rsidRPr="00FF352D" w14:paraId="0D06171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8CA7C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3E0DFD7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23,205</w:t>
            </w:r>
          </w:p>
        </w:tc>
        <w:tc>
          <w:tcPr>
            <w:tcW w:w="2113" w:type="dxa"/>
            <w:shd w:val="clear" w:color="auto" w:fill="auto"/>
            <w:vAlign w:val="center"/>
          </w:tcPr>
          <w:p w14:paraId="39C1E5E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5E9E55D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B50016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752C6A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4D9ACBD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68B615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6C21CC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- 23,205</w:t>
            </w:r>
          </w:p>
        </w:tc>
        <w:tc>
          <w:tcPr>
            <w:tcW w:w="1421" w:type="dxa"/>
            <w:shd w:val="clear" w:color="auto" w:fill="auto"/>
            <w:vAlign w:val="center"/>
          </w:tcPr>
          <w:p w14:paraId="67AA583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493EFD7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AF6A53"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內湖區公所</w:t>
            </w:r>
          </w:p>
        </w:tc>
        <w:tc>
          <w:tcPr>
            <w:tcW w:w="2100" w:type="dxa"/>
            <w:shd w:val="clear" w:color="auto" w:fill="auto"/>
            <w:vAlign w:val="center"/>
          </w:tcPr>
          <w:p w14:paraId="0D8EBDC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287,177,553</w:t>
            </w:r>
          </w:p>
        </w:tc>
        <w:tc>
          <w:tcPr>
            <w:tcW w:w="2113" w:type="dxa"/>
            <w:shd w:val="clear" w:color="auto" w:fill="auto"/>
            <w:vAlign w:val="center"/>
          </w:tcPr>
          <w:p w14:paraId="3812798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281,713,114</w:t>
            </w:r>
          </w:p>
        </w:tc>
        <w:tc>
          <w:tcPr>
            <w:tcW w:w="2114" w:type="dxa"/>
            <w:shd w:val="clear" w:color="auto" w:fill="auto"/>
            <w:vAlign w:val="center"/>
          </w:tcPr>
          <w:p w14:paraId="37CCA61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410C210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095C32F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264,226,843</w:t>
            </w:r>
          </w:p>
        </w:tc>
        <w:tc>
          <w:tcPr>
            <w:tcW w:w="2128" w:type="dxa"/>
            <w:shd w:val="clear" w:color="auto" w:fill="auto"/>
            <w:vAlign w:val="center"/>
          </w:tcPr>
          <w:p w14:paraId="311BAEE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17,486,271</w:t>
            </w:r>
          </w:p>
        </w:tc>
        <w:tc>
          <w:tcPr>
            <w:tcW w:w="2113" w:type="dxa"/>
            <w:shd w:val="clear" w:color="auto" w:fill="auto"/>
            <w:vAlign w:val="center"/>
          </w:tcPr>
          <w:p w14:paraId="0E12B6B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281,713,114</w:t>
            </w:r>
          </w:p>
        </w:tc>
        <w:tc>
          <w:tcPr>
            <w:tcW w:w="2226" w:type="dxa"/>
            <w:shd w:val="clear" w:color="auto" w:fill="auto"/>
            <w:vAlign w:val="center"/>
          </w:tcPr>
          <w:p w14:paraId="7EF7F3D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- 5,464,439</w:t>
            </w:r>
          </w:p>
        </w:tc>
        <w:tc>
          <w:tcPr>
            <w:tcW w:w="1421" w:type="dxa"/>
            <w:shd w:val="clear" w:color="auto" w:fill="auto"/>
            <w:vAlign w:val="center"/>
          </w:tcPr>
          <w:p w14:paraId="0952D19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- 1.90</w:t>
            </w:r>
          </w:p>
        </w:tc>
      </w:tr>
      <w:tr w:rsidR="00B77579" w:rsidRPr="00FF352D" w14:paraId="79CB727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8DE0B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2DF2D8A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148,800,553</w:t>
            </w:r>
          </w:p>
        </w:tc>
        <w:tc>
          <w:tcPr>
            <w:tcW w:w="2113" w:type="dxa"/>
            <w:shd w:val="clear" w:color="auto" w:fill="auto"/>
            <w:vAlign w:val="center"/>
          </w:tcPr>
          <w:p w14:paraId="586F128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147,455,614</w:t>
            </w:r>
          </w:p>
        </w:tc>
        <w:tc>
          <w:tcPr>
            <w:tcW w:w="2114" w:type="dxa"/>
            <w:shd w:val="clear" w:color="auto" w:fill="auto"/>
            <w:vAlign w:val="center"/>
          </w:tcPr>
          <w:p w14:paraId="3827A3C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3C3137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DCE6D9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147,455,614</w:t>
            </w:r>
          </w:p>
        </w:tc>
        <w:tc>
          <w:tcPr>
            <w:tcW w:w="2128" w:type="dxa"/>
            <w:shd w:val="clear" w:color="auto" w:fill="auto"/>
            <w:vAlign w:val="center"/>
          </w:tcPr>
          <w:p w14:paraId="034FC80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6BA4E0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147,455,614</w:t>
            </w:r>
          </w:p>
        </w:tc>
        <w:tc>
          <w:tcPr>
            <w:tcW w:w="2226" w:type="dxa"/>
            <w:shd w:val="clear" w:color="auto" w:fill="auto"/>
            <w:vAlign w:val="center"/>
          </w:tcPr>
          <w:p w14:paraId="54510C7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- 1,344,939</w:t>
            </w:r>
          </w:p>
        </w:tc>
        <w:tc>
          <w:tcPr>
            <w:tcW w:w="1421" w:type="dxa"/>
            <w:shd w:val="clear" w:color="auto" w:fill="auto"/>
            <w:vAlign w:val="center"/>
          </w:tcPr>
          <w:p w14:paraId="4457DD2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- 0.90</w:t>
            </w:r>
          </w:p>
        </w:tc>
      </w:tr>
      <w:tr w:rsidR="00B77579" w:rsidRPr="00FF352D" w14:paraId="605AE09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F3F90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06A576A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91,495,000</w:t>
            </w:r>
          </w:p>
        </w:tc>
        <w:tc>
          <w:tcPr>
            <w:tcW w:w="2113" w:type="dxa"/>
            <w:shd w:val="clear" w:color="auto" w:fill="auto"/>
            <w:vAlign w:val="center"/>
          </w:tcPr>
          <w:p w14:paraId="14C5E13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89,325,135</w:t>
            </w:r>
          </w:p>
        </w:tc>
        <w:tc>
          <w:tcPr>
            <w:tcW w:w="2114" w:type="dxa"/>
            <w:shd w:val="clear" w:color="auto" w:fill="auto"/>
            <w:vAlign w:val="center"/>
          </w:tcPr>
          <w:p w14:paraId="065D370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1149E5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4F0A920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89,325,135</w:t>
            </w:r>
          </w:p>
        </w:tc>
        <w:tc>
          <w:tcPr>
            <w:tcW w:w="2128" w:type="dxa"/>
            <w:shd w:val="clear" w:color="auto" w:fill="auto"/>
            <w:vAlign w:val="center"/>
          </w:tcPr>
          <w:p w14:paraId="6390A8A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3FA3CD0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89,325,135</w:t>
            </w:r>
          </w:p>
        </w:tc>
        <w:tc>
          <w:tcPr>
            <w:tcW w:w="2226" w:type="dxa"/>
            <w:shd w:val="clear" w:color="auto" w:fill="auto"/>
            <w:vAlign w:val="center"/>
          </w:tcPr>
          <w:p w14:paraId="09FDCA7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- 2,169,865</w:t>
            </w:r>
          </w:p>
        </w:tc>
        <w:tc>
          <w:tcPr>
            <w:tcW w:w="1421" w:type="dxa"/>
            <w:shd w:val="clear" w:color="auto" w:fill="auto"/>
            <w:vAlign w:val="center"/>
          </w:tcPr>
          <w:p w14:paraId="684CAB7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- 2.37</w:t>
            </w:r>
          </w:p>
        </w:tc>
      </w:tr>
      <w:tr w:rsidR="00B77579" w:rsidRPr="00FF352D" w14:paraId="0B52E73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665A45"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06A1CE0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5,235,000</w:t>
            </w:r>
          </w:p>
        </w:tc>
        <w:tc>
          <w:tcPr>
            <w:tcW w:w="2113" w:type="dxa"/>
            <w:shd w:val="clear" w:color="auto" w:fill="auto"/>
            <w:vAlign w:val="center"/>
          </w:tcPr>
          <w:p w14:paraId="0868B40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5,233,779</w:t>
            </w:r>
          </w:p>
        </w:tc>
        <w:tc>
          <w:tcPr>
            <w:tcW w:w="2114" w:type="dxa"/>
            <w:shd w:val="clear" w:color="auto" w:fill="auto"/>
            <w:vAlign w:val="center"/>
          </w:tcPr>
          <w:p w14:paraId="33CF958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3DA8818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47F2E2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5,233,779</w:t>
            </w:r>
          </w:p>
        </w:tc>
        <w:tc>
          <w:tcPr>
            <w:tcW w:w="2128" w:type="dxa"/>
            <w:shd w:val="clear" w:color="auto" w:fill="auto"/>
            <w:vAlign w:val="center"/>
          </w:tcPr>
          <w:p w14:paraId="1E1A7AE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8E945C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5,233,779</w:t>
            </w:r>
          </w:p>
        </w:tc>
        <w:tc>
          <w:tcPr>
            <w:tcW w:w="2226" w:type="dxa"/>
            <w:shd w:val="clear" w:color="auto" w:fill="auto"/>
            <w:vAlign w:val="center"/>
          </w:tcPr>
          <w:p w14:paraId="2827ECE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- 1,221</w:t>
            </w:r>
          </w:p>
        </w:tc>
        <w:tc>
          <w:tcPr>
            <w:tcW w:w="1421" w:type="dxa"/>
            <w:shd w:val="clear" w:color="auto" w:fill="auto"/>
            <w:vAlign w:val="center"/>
          </w:tcPr>
          <w:p w14:paraId="1EB7C6D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- 0.02</w:t>
            </w:r>
          </w:p>
        </w:tc>
      </w:tr>
      <w:tr w:rsidR="00B77579" w:rsidRPr="00FF352D" w14:paraId="41DCAF8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7BFD2C"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5DAC479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41,643,842</w:t>
            </w:r>
          </w:p>
        </w:tc>
        <w:tc>
          <w:tcPr>
            <w:tcW w:w="2113" w:type="dxa"/>
            <w:shd w:val="clear" w:color="auto" w:fill="auto"/>
            <w:vAlign w:val="center"/>
          </w:tcPr>
          <w:p w14:paraId="354263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39,698,586</w:t>
            </w:r>
          </w:p>
        </w:tc>
        <w:tc>
          <w:tcPr>
            <w:tcW w:w="2114" w:type="dxa"/>
            <w:shd w:val="clear" w:color="auto" w:fill="auto"/>
            <w:vAlign w:val="center"/>
          </w:tcPr>
          <w:p w14:paraId="4EF255A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1CC559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6FD242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22,212,315</w:t>
            </w:r>
          </w:p>
        </w:tc>
        <w:tc>
          <w:tcPr>
            <w:tcW w:w="2128" w:type="dxa"/>
            <w:shd w:val="clear" w:color="auto" w:fill="auto"/>
            <w:vAlign w:val="center"/>
          </w:tcPr>
          <w:p w14:paraId="485FD36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17,486,271</w:t>
            </w:r>
          </w:p>
        </w:tc>
        <w:tc>
          <w:tcPr>
            <w:tcW w:w="2113" w:type="dxa"/>
            <w:shd w:val="clear" w:color="auto" w:fill="auto"/>
            <w:vAlign w:val="center"/>
          </w:tcPr>
          <w:p w14:paraId="1F3D6F2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39,698,586</w:t>
            </w:r>
          </w:p>
        </w:tc>
        <w:tc>
          <w:tcPr>
            <w:tcW w:w="2226" w:type="dxa"/>
            <w:shd w:val="clear" w:color="auto" w:fill="auto"/>
            <w:vAlign w:val="center"/>
          </w:tcPr>
          <w:p w14:paraId="12DE247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- 1,945,256</w:t>
            </w:r>
          </w:p>
        </w:tc>
        <w:tc>
          <w:tcPr>
            <w:tcW w:w="1421" w:type="dxa"/>
            <w:shd w:val="clear" w:color="auto" w:fill="auto"/>
            <w:vAlign w:val="center"/>
          </w:tcPr>
          <w:p w14:paraId="6F2A391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- 4.67</w:t>
            </w:r>
          </w:p>
        </w:tc>
      </w:tr>
      <w:tr w:rsidR="00B77579" w:rsidRPr="00FF352D" w14:paraId="122BB31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4679E0"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0CBE6A2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3,158</w:t>
            </w:r>
          </w:p>
        </w:tc>
        <w:tc>
          <w:tcPr>
            <w:tcW w:w="2113" w:type="dxa"/>
            <w:shd w:val="clear" w:color="auto" w:fill="auto"/>
            <w:vAlign w:val="center"/>
          </w:tcPr>
          <w:p w14:paraId="7FFC3E7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0AF4B68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90ABFC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C6CA06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4E53024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18A92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1C25906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- 3,158</w:t>
            </w:r>
          </w:p>
        </w:tc>
        <w:tc>
          <w:tcPr>
            <w:tcW w:w="1421" w:type="dxa"/>
            <w:shd w:val="clear" w:color="auto" w:fill="auto"/>
            <w:vAlign w:val="center"/>
          </w:tcPr>
          <w:p w14:paraId="682297F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2308213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818E0F"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士林區公所</w:t>
            </w:r>
          </w:p>
        </w:tc>
        <w:tc>
          <w:tcPr>
            <w:tcW w:w="2100" w:type="dxa"/>
            <w:shd w:val="clear" w:color="auto" w:fill="auto"/>
            <w:vAlign w:val="center"/>
          </w:tcPr>
          <w:p w14:paraId="5233AB1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298,328,997</w:t>
            </w:r>
          </w:p>
        </w:tc>
        <w:tc>
          <w:tcPr>
            <w:tcW w:w="2113" w:type="dxa"/>
            <w:shd w:val="clear" w:color="auto" w:fill="auto"/>
            <w:vAlign w:val="center"/>
          </w:tcPr>
          <w:p w14:paraId="233782C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294,438,244</w:t>
            </w:r>
          </w:p>
        </w:tc>
        <w:tc>
          <w:tcPr>
            <w:tcW w:w="2114" w:type="dxa"/>
            <w:shd w:val="clear" w:color="auto" w:fill="auto"/>
            <w:vAlign w:val="center"/>
          </w:tcPr>
          <w:p w14:paraId="23A1A61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0B6DECB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131E137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293,312,313</w:t>
            </w:r>
          </w:p>
        </w:tc>
        <w:tc>
          <w:tcPr>
            <w:tcW w:w="2128" w:type="dxa"/>
            <w:shd w:val="clear" w:color="auto" w:fill="auto"/>
            <w:vAlign w:val="center"/>
          </w:tcPr>
          <w:p w14:paraId="03DCF1C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1,125,931</w:t>
            </w:r>
          </w:p>
        </w:tc>
        <w:tc>
          <w:tcPr>
            <w:tcW w:w="2113" w:type="dxa"/>
            <w:shd w:val="clear" w:color="auto" w:fill="auto"/>
            <w:vAlign w:val="center"/>
          </w:tcPr>
          <w:p w14:paraId="4E333DD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294,438,244</w:t>
            </w:r>
          </w:p>
        </w:tc>
        <w:tc>
          <w:tcPr>
            <w:tcW w:w="2226" w:type="dxa"/>
            <w:shd w:val="clear" w:color="auto" w:fill="auto"/>
            <w:vAlign w:val="center"/>
          </w:tcPr>
          <w:p w14:paraId="1ED790C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- 3,890,753</w:t>
            </w:r>
          </w:p>
        </w:tc>
        <w:tc>
          <w:tcPr>
            <w:tcW w:w="1421" w:type="dxa"/>
            <w:shd w:val="clear" w:color="auto" w:fill="auto"/>
            <w:vAlign w:val="center"/>
          </w:tcPr>
          <w:p w14:paraId="4EDA2D4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- 1.30</w:t>
            </w:r>
          </w:p>
        </w:tc>
      </w:tr>
      <w:tr w:rsidR="00B77579" w:rsidRPr="00FF352D" w14:paraId="2CE2D06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EDF5D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shd w:val="clear" w:color="auto" w:fill="auto"/>
            <w:vAlign w:val="center"/>
          </w:tcPr>
          <w:p w14:paraId="08FD3D4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173,308,931</w:t>
            </w:r>
          </w:p>
        </w:tc>
        <w:tc>
          <w:tcPr>
            <w:tcW w:w="2113" w:type="dxa"/>
            <w:shd w:val="clear" w:color="auto" w:fill="auto"/>
            <w:vAlign w:val="center"/>
          </w:tcPr>
          <w:p w14:paraId="7624B68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172,947,958</w:t>
            </w:r>
          </w:p>
        </w:tc>
        <w:tc>
          <w:tcPr>
            <w:tcW w:w="2114" w:type="dxa"/>
            <w:shd w:val="clear" w:color="auto" w:fill="auto"/>
            <w:vAlign w:val="center"/>
          </w:tcPr>
          <w:p w14:paraId="797ACB1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76CEAD0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1D1379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172,947,958</w:t>
            </w:r>
          </w:p>
        </w:tc>
        <w:tc>
          <w:tcPr>
            <w:tcW w:w="2128" w:type="dxa"/>
            <w:shd w:val="clear" w:color="auto" w:fill="auto"/>
            <w:vAlign w:val="center"/>
          </w:tcPr>
          <w:p w14:paraId="024D94E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556836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172,947,958</w:t>
            </w:r>
          </w:p>
        </w:tc>
        <w:tc>
          <w:tcPr>
            <w:tcW w:w="2226" w:type="dxa"/>
            <w:shd w:val="clear" w:color="auto" w:fill="auto"/>
            <w:vAlign w:val="center"/>
          </w:tcPr>
          <w:p w14:paraId="12FB578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- 360,973</w:t>
            </w:r>
          </w:p>
        </w:tc>
        <w:tc>
          <w:tcPr>
            <w:tcW w:w="1421" w:type="dxa"/>
            <w:shd w:val="clear" w:color="auto" w:fill="auto"/>
            <w:vAlign w:val="center"/>
          </w:tcPr>
          <w:p w14:paraId="4F5938B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- 0.21</w:t>
            </w:r>
          </w:p>
        </w:tc>
      </w:tr>
      <w:tr w:rsidR="00B77579" w:rsidRPr="00FF352D" w14:paraId="0C84638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61D12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區政業務</w:t>
            </w:r>
          </w:p>
        </w:tc>
        <w:tc>
          <w:tcPr>
            <w:tcW w:w="2100" w:type="dxa"/>
            <w:shd w:val="clear" w:color="auto" w:fill="auto"/>
            <w:vAlign w:val="center"/>
          </w:tcPr>
          <w:p w14:paraId="07A2189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110,902,300</w:t>
            </w:r>
          </w:p>
        </w:tc>
        <w:tc>
          <w:tcPr>
            <w:tcW w:w="2113" w:type="dxa"/>
            <w:shd w:val="clear" w:color="auto" w:fill="auto"/>
            <w:vAlign w:val="center"/>
          </w:tcPr>
          <w:p w14:paraId="70972F8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108,400,905</w:t>
            </w:r>
          </w:p>
        </w:tc>
        <w:tc>
          <w:tcPr>
            <w:tcW w:w="2114" w:type="dxa"/>
            <w:shd w:val="clear" w:color="auto" w:fill="auto"/>
            <w:vAlign w:val="center"/>
          </w:tcPr>
          <w:p w14:paraId="730633F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50055FB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936554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108,400,905</w:t>
            </w:r>
          </w:p>
        </w:tc>
        <w:tc>
          <w:tcPr>
            <w:tcW w:w="2128" w:type="dxa"/>
            <w:shd w:val="clear" w:color="auto" w:fill="auto"/>
            <w:vAlign w:val="center"/>
          </w:tcPr>
          <w:p w14:paraId="3472AEE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EABD42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108,400,905</w:t>
            </w:r>
          </w:p>
        </w:tc>
        <w:tc>
          <w:tcPr>
            <w:tcW w:w="2226" w:type="dxa"/>
            <w:shd w:val="clear" w:color="auto" w:fill="auto"/>
            <w:vAlign w:val="center"/>
          </w:tcPr>
          <w:p w14:paraId="10F734B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- 2,501,395</w:t>
            </w:r>
          </w:p>
        </w:tc>
        <w:tc>
          <w:tcPr>
            <w:tcW w:w="1421" w:type="dxa"/>
            <w:shd w:val="clear" w:color="auto" w:fill="auto"/>
            <w:vAlign w:val="center"/>
          </w:tcPr>
          <w:p w14:paraId="76AE01B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- 2.26</w:t>
            </w:r>
          </w:p>
        </w:tc>
      </w:tr>
      <w:tr w:rsidR="00B77579" w:rsidRPr="00FF352D" w14:paraId="2E1A002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EC208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76A8514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3243DFA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70E7B3B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3E5D66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35F41B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18685BC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6959C6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649E4E0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2824FD6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4B05EF7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83D62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7ABC03D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13,627,060</w:t>
            </w:r>
          </w:p>
        </w:tc>
        <w:tc>
          <w:tcPr>
            <w:tcW w:w="2113" w:type="dxa"/>
            <w:shd w:val="clear" w:color="auto" w:fill="auto"/>
            <w:vAlign w:val="center"/>
          </w:tcPr>
          <w:p w14:paraId="19EC2F3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12,640,881</w:t>
            </w:r>
          </w:p>
        </w:tc>
        <w:tc>
          <w:tcPr>
            <w:tcW w:w="2114" w:type="dxa"/>
            <w:shd w:val="clear" w:color="auto" w:fill="auto"/>
            <w:vAlign w:val="center"/>
          </w:tcPr>
          <w:p w14:paraId="14DD12C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026FB9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728DD33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11,514,950</w:t>
            </w:r>
          </w:p>
        </w:tc>
        <w:tc>
          <w:tcPr>
            <w:tcW w:w="2128" w:type="dxa"/>
            <w:shd w:val="clear" w:color="auto" w:fill="auto"/>
            <w:vAlign w:val="center"/>
          </w:tcPr>
          <w:p w14:paraId="45EE15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1,125,931</w:t>
            </w:r>
          </w:p>
        </w:tc>
        <w:tc>
          <w:tcPr>
            <w:tcW w:w="2113" w:type="dxa"/>
            <w:shd w:val="clear" w:color="auto" w:fill="auto"/>
            <w:vAlign w:val="center"/>
          </w:tcPr>
          <w:p w14:paraId="59BA6EF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12,640,881</w:t>
            </w:r>
          </w:p>
        </w:tc>
        <w:tc>
          <w:tcPr>
            <w:tcW w:w="2226" w:type="dxa"/>
            <w:shd w:val="clear" w:color="auto" w:fill="auto"/>
            <w:vAlign w:val="center"/>
          </w:tcPr>
          <w:p w14:paraId="603EDEE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- 986,179</w:t>
            </w:r>
          </w:p>
        </w:tc>
        <w:tc>
          <w:tcPr>
            <w:tcW w:w="1421" w:type="dxa"/>
            <w:shd w:val="clear" w:color="auto" w:fill="auto"/>
            <w:vAlign w:val="center"/>
          </w:tcPr>
          <w:p w14:paraId="66FB1FF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- 7.24</w:t>
            </w:r>
          </w:p>
        </w:tc>
      </w:tr>
      <w:tr w:rsidR="00B77579" w:rsidRPr="00FF352D" w14:paraId="68C2B28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C1876B"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shd w:val="clear" w:color="auto" w:fill="auto"/>
            <w:vAlign w:val="center"/>
          </w:tcPr>
          <w:p w14:paraId="4474FB1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41,706</w:t>
            </w:r>
          </w:p>
        </w:tc>
        <w:tc>
          <w:tcPr>
            <w:tcW w:w="2113" w:type="dxa"/>
            <w:shd w:val="clear" w:color="auto" w:fill="auto"/>
            <w:vAlign w:val="center"/>
          </w:tcPr>
          <w:p w14:paraId="56D2B9A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shd w:val="clear" w:color="auto" w:fill="auto"/>
            <w:vAlign w:val="center"/>
          </w:tcPr>
          <w:p w14:paraId="6D2899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498A247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53A5316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shd w:val="clear" w:color="auto" w:fill="auto"/>
            <w:vAlign w:val="center"/>
          </w:tcPr>
          <w:p w14:paraId="036556A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1B8E48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shd w:val="clear" w:color="auto" w:fill="auto"/>
            <w:vAlign w:val="center"/>
          </w:tcPr>
          <w:p w14:paraId="0D2510C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- 41,706</w:t>
            </w:r>
          </w:p>
        </w:tc>
        <w:tc>
          <w:tcPr>
            <w:tcW w:w="1421" w:type="dxa"/>
            <w:shd w:val="clear" w:color="auto" w:fill="auto"/>
            <w:vAlign w:val="center"/>
          </w:tcPr>
          <w:p w14:paraId="6201591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r w:rsidR="00B77579" w:rsidRPr="00FF352D" w14:paraId="0ECBC21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4888BE" w14:textId="77777777" w:rsidR="00B77579" w:rsidRPr="00FF352D" w:rsidRDefault="00B77579" w:rsidP="001370C1">
            <w:pPr>
              <w:pStyle w:val="a7"/>
              <w:spacing w:beforeLines="0" w:before="0" w:afterLines="0" w:after="0" w:line="240" w:lineRule="auto"/>
              <w:ind w:left="160" w:firstLineChars="0" w:firstLine="0"/>
              <w:jc w:val="distribute"/>
              <w:rPr>
                <w:rFonts w:ascii="標楷體" w:hAnsi="標楷體"/>
                <w:bCs w:val="0"/>
                <w:sz w:val="20"/>
                <w:szCs w:val="20"/>
              </w:rPr>
            </w:pPr>
            <w:r w:rsidRPr="00FF352D">
              <w:rPr>
                <w:rFonts w:ascii="標楷體" w:hAnsi="標楷體" w:hint="eastAsia"/>
                <w:noProof/>
                <w:sz w:val="20"/>
              </w:rPr>
              <w:t>北投區公所</w:t>
            </w:r>
          </w:p>
        </w:tc>
        <w:tc>
          <w:tcPr>
            <w:tcW w:w="2100" w:type="dxa"/>
            <w:shd w:val="clear" w:color="auto" w:fill="auto"/>
            <w:vAlign w:val="center"/>
          </w:tcPr>
          <w:p w14:paraId="49B299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250,962,000</w:t>
            </w:r>
          </w:p>
        </w:tc>
        <w:tc>
          <w:tcPr>
            <w:tcW w:w="2113" w:type="dxa"/>
            <w:shd w:val="clear" w:color="auto" w:fill="auto"/>
            <w:vAlign w:val="center"/>
          </w:tcPr>
          <w:p w14:paraId="63B29BC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248,764,841</w:t>
            </w:r>
          </w:p>
        </w:tc>
        <w:tc>
          <w:tcPr>
            <w:tcW w:w="2114" w:type="dxa"/>
            <w:shd w:val="clear" w:color="auto" w:fill="auto"/>
            <w:vAlign w:val="center"/>
          </w:tcPr>
          <w:p w14:paraId="560E884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1974" w:type="dxa"/>
            <w:shd w:val="clear" w:color="auto" w:fill="auto"/>
            <w:vAlign w:val="center"/>
          </w:tcPr>
          <w:p w14:paraId="068E7F4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23B5BA2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248,764,841</w:t>
            </w:r>
          </w:p>
        </w:tc>
        <w:tc>
          <w:tcPr>
            <w:tcW w:w="2128" w:type="dxa"/>
            <w:shd w:val="clear" w:color="auto" w:fill="auto"/>
            <w:vAlign w:val="center"/>
          </w:tcPr>
          <w:p w14:paraId="0DB46C6D"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hint="eastAsia"/>
                <w:noProof/>
                <w:sz w:val="20"/>
                <w:szCs w:val="20"/>
              </w:rPr>
              <w:t>－</w:t>
            </w:r>
          </w:p>
        </w:tc>
        <w:tc>
          <w:tcPr>
            <w:tcW w:w="2113" w:type="dxa"/>
            <w:shd w:val="clear" w:color="auto" w:fill="auto"/>
            <w:vAlign w:val="center"/>
          </w:tcPr>
          <w:p w14:paraId="5DB052C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248,764,841</w:t>
            </w:r>
          </w:p>
        </w:tc>
        <w:tc>
          <w:tcPr>
            <w:tcW w:w="2226" w:type="dxa"/>
            <w:shd w:val="clear" w:color="auto" w:fill="auto"/>
            <w:vAlign w:val="center"/>
          </w:tcPr>
          <w:p w14:paraId="5064C3E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- 2,197,159</w:t>
            </w:r>
          </w:p>
        </w:tc>
        <w:tc>
          <w:tcPr>
            <w:tcW w:w="1421" w:type="dxa"/>
            <w:shd w:val="clear" w:color="auto" w:fill="auto"/>
            <w:vAlign w:val="center"/>
          </w:tcPr>
          <w:p w14:paraId="44BC81C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2F303D">
              <w:rPr>
                <w:rFonts w:asciiTheme="minorEastAsia" w:eastAsiaTheme="minorEastAsia" w:hAnsiTheme="minorEastAsia"/>
                <w:noProof/>
                <w:sz w:val="20"/>
                <w:szCs w:val="20"/>
              </w:rPr>
              <w:t>- 0.88</w:t>
            </w:r>
          </w:p>
        </w:tc>
      </w:tr>
      <w:tr w:rsidR="00B77579" w:rsidRPr="00FF352D" w14:paraId="1CEC7464"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9E14CBD"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一般行政</w:t>
            </w:r>
          </w:p>
        </w:tc>
        <w:tc>
          <w:tcPr>
            <w:tcW w:w="2100" w:type="dxa"/>
            <w:tcBorders>
              <w:bottom w:val="single" w:sz="4" w:space="0" w:color="auto"/>
            </w:tcBorders>
            <w:shd w:val="clear" w:color="auto" w:fill="auto"/>
            <w:vAlign w:val="center"/>
          </w:tcPr>
          <w:p w14:paraId="1349AF7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143,679,700</w:t>
            </w:r>
          </w:p>
        </w:tc>
        <w:tc>
          <w:tcPr>
            <w:tcW w:w="2113" w:type="dxa"/>
            <w:tcBorders>
              <w:bottom w:val="single" w:sz="4" w:space="0" w:color="auto"/>
            </w:tcBorders>
            <w:shd w:val="clear" w:color="auto" w:fill="auto"/>
            <w:vAlign w:val="center"/>
          </w:tcPr>
          <w:p w14:paraId="0CDD935F"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143,073,511</w:t>
            </w:r>
          </w:p>
        </w:tc>
        <w:tc>
          <w:tcPr>
            <w:tcW w:w="2114" w:type="dxa"/>
            <w:tcBorders>
              <w:bottom w:val="single" w:sz="4" w:space="0" w:color="auto"/>
            </w:tcBorders>
            <w:shd w:val="clear" w:color="auto" w:fill="auto"/>
            <w:vAlign w:val="center"/>
          </w:tcPr>
          <w:p w14:paraId="2B6B51E5"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4F31826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96381F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143,073,511</w:t>
            </w:r>
          </w:p>
        </w:tc>
        <w:tc>
          <w:tcPr>
            <w:tcW w:w="2128" w:type="dxa"/>
            <w:tcBorders>
              <w:bottom w:val="single" w:sz="4" w:space="0" w:color="auto"/>
            </w:tcBorders>
            <w:shd w:val="clear" w:color="auto" w:fill="auto"/>
            <w:vAlign w:val="center"/>
          </w:tcPr>
          <w:p w14:paraId="397D48C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165CE92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143,073,511</w:t>
            </w:r>
          </w:p>
        </w:tc>
        <w:tc>
          <w:tcPr>
            <w:tcW w:w="2226" w:type="dxa"/>
            <w:tcBorders>
              <w:bottom w:val="single" w:sz="4" w:space="0" w:color="auto"/>
            </w:tcBorders>
            <w:shd w:val="clear" w:color="auto" w:fill="auto"/>
            <w:vAlign w:val="center"/>
          </w:tcPr>
          <w:p w14:paraId="0569839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- 606,189</w:t>
            </w:r>
          </w:p>
        </w:tc>
        <w:tc>
          <w:tcPr>
            <w:tcW w:w="1421" w:type="dxa"/>
            <w:tcBorders>
              <w:bottom w:val="single" w:sz="4" w:space="0" w:color="auto"/>
            </w:tcBorders>
            <w:shd w:val="clear" w:color="auto" w:fill="auto"/>
            <w:vAlign w:val="center"/>
          </w:tcPr>
          <w:p w14:paraId="3BEA0C7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- 0.42</w:t>
            </w:r>
          </w:p>
        </w:tc>
      </w:tr>
      <w:tr w:rsidR="003656AF" w:rsidRPr="00FF352D" w14:paraId="5F1E9DDE" w14:textId="77777777" w:rsidTr="00BB48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098EC5D0" w14:textId="77777777" w:rsidR="003656AF" w:rsidRPr="00FF352D" w:rsidRDefault="003656AF"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45476D91"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60432592"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4" w:type="dxa"/>
            <w:tcBorders>
              <w:top w:val="single" w:sz="4" w:space="0" w:color="auto"/>
              <w:left w:val="nil"/>
              <w:bottom w:val="nil"/>
              <w:right w:val="nil"/>
            </w:tcBorders>
            <w:shd w:val="clear" w:color="auto" w:fill="auto"/>
            <w:vAlign w:val="center"/>
          </w:tcPr>
          <w:p w14:paraId="0B054056"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74" w:type="dxa"/>
            <w:tcBorders>
              <w:top w:val="single" w:sz="4" w:space="0" w:color="auto"/>
              <w:left w:val="nil"/>
              <w:bottom w:val="nil"/>
              <w:right w:val="nil"/>
            </w:tcBorders>
            <w:shd w:val="clear" w:color="auto" w:fill="auto"/>
            <w:vAlign w:val="center"/>
          </w:tcPr>
          <w:p w14:paraId="6381E51A"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093F09B0"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28" w:type="dxa"/>
            <w:tcBorders>
              <w:top w:val="single" w:sz="4" w:space="0" w:color="auto"/>
              <w:left w:val="nil"/>
              <w:bottom w:val="nil"/>
              <w:right w:val="nil"/>
            </w:tcBorders>
            <w:shd w:val="clear" w:color="auto" w:fill="auto"/>
            <w:vAlign w:val="center"/>
          </w:tcPr>
          <w:p w14:paraId="52636659"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4A5A5420"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26" w:type="dxa"/>
            <w:tcBorders>
              <w:top w:val="single" w:sz="4" w:space="0" w:color="auto"/>
              <w:left w:val="nil"/>
              <w:bottom w:val="nil"/>
              <w:right w:val="nil"/>
            </w:tcBorders>
            <w:shd w:val="clear" w:color="auto" w:fill="auto"/>
            <w:vAlign w:val="center"/>
          </w:tcPr>
          <w:p w14:paraId="065A29C5"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421" w:type="dxa"/>
            <w:tcBorders>
              <w:top w:val="single" w:sz="4" w:space="0" w:color="auto"/>
              <w:left w:val="nil"/>
              <w:bottom w:val="nil"/>
            </w:tcBorders>
            <w:shd w:val="clear" w:color="auto" w:fill="auto"/>
            <w:vAlign w:val="center"/>
          </w:tcPr>
          <w:p w14:paraId="4C010B62" w14:textId="77777777" w:rsidR="003656AF" w:rsidRPr="002F303D" w:rsidRDefault="003656A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B77579" w:rsidRPr="00FF352D" w14:paraId="52DE19ED" w14:textId="77777777" w:rsidTr="00BB48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3639E749"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lastRenderedPageBreak/>
              <w:t>區政業務</w:t>
            </w:r>
          </w:p>
        </w:tc>
        <w:tc>
          <w:tcPr>
            <w:tcW w:w="2100" w:type="dxa"/>
            <w:tcBorders>
              <w:top w:val="nil"/>
            </w:tcBorders>
            <w:shd w:val="clear" w:color="auto" w:fill="auto"/>
            <w:vAlign w:val="center"/>
          </w:tcPr>
          <w:p w14:paraId="666AB5E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95,239,861</w:t>
            </w:r>
          </w:p>
        </w:tc>
        <w:tc>
          <w:tcPr>
            <w:tcW w:w="2113" w:type="dxa"/>
            <w:tcBorders>
              <w:top w:val="nil"/>
            </w:tcBorders>
            <w:shd w:val="clear" w:color="auto" w:fill="auto"/>
            <w:vAlign w:val="center"/>
          </w:tcPr>
          <w:p w14:paraId="26D07B3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93,680,728</w:t>
            </w:r>
          </w:p>
        </w:tc>
        <w:tc>
          <w:tcPr>
            <w:tcW w:w="2114" w:type="dxa"/>
            <w:tcBorders>
              <w:top w:val="nil"/>
            </w:tcBorders>
            <w:shd w:val="clear" w:color="auto" w:fill="auto"/>
            <w:vAlign w:val="center"/>
          </w:tcPr>
          <w:p w14:paraId="2712C35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tcBorders>
              <w:top w:val="nil"/>
            </w:tcBorders>
            <w:shd w:val="clear" w:color="auto" w:fill="auto"/>
            <w:vAlign w:val="center"/>
          </w:tcPr>
          <w:p w14:paraId="15DCD7D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top w:val="nil"/>
            </w:tcBorders>
            <w:shd w:val="clear" w:color="auto" w:fill="auto"/>
            <w:vAlign w:val="center"/>
          </w:tcPr>
          <w:p w14:paraId="5450466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93,680,728</w:t>
            </w:r>
          </w:p>
        </w:tc>
        <w:tc>
          <w:tcPr>
            <w:tcW w:w="2128" w:type="dxa"/>
            <w:tcBorders>
              <w:top w:val="nil"/>
            </w:tcBorders>
            <w:shd w:val="clear" w:color="auto" w:fill="auto"/>
            <w:vAlign w:val="center"/>
          </w:tcPr>
          <w:p w14:paraId="26A93F8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top w:val="nil"/>
            </w:tcBorders>
            <w:shd w:val="clear" w:color="auto" w:fill="auto"/>
            <w:vAlign w:val="center"/>
          </w:tcPr>
          <w:p w14:paraId="45F6BF5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93,680,728</w:t>
            </w:r>
          </w:p>
        </w:tc>
        <w:tc>
          <w:tcPr>
            <w:tcW w:w="2226" w:type="dxa"/>
            <w:tcBorders>
              <w:top w:val="nil"/>
            </w:tcBorders>
            <w:shd w:val="clear" w:color="auto" w:fill="auto"/>
            <w:vAlign w:val="center"/>
          </w:tcPr>
          <w:p w14:paraId="26162C6B"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- 1,559,133</w:t>
            </w:r>
          </w:p>
        </w:tc>
        <w:tc>
          <w:tcPr>
            <w:tcW w:w="1421" w:type="dxa"/>
            <w:tcBorders>
              <w:top w:val="nil"/>
            </w:tcBorders>
            <w:shd w:val="clear" w:color="auto" w:fill="auto"/>
            <w:vAlign w:val="center"/>
          </w:tcPr>
          <w:p w14:paraId="3BB2BBD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- 1.64</w:t>
            </w:r>
          </w:p>
        </w:tc>
      </w:tr>
      <w:tr w:rsidR="00B77579" w:rsidRPr="00FF352D" w14:paraId="34938F3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95709E"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接受補助業務支出</w:t>
            </w:r>
          </w:p>
        </w:tc>
        <w:tc>
          <w:tcPr>
            <w:tcW w:w="2100" w:type="dxa"/>
            <w:shd w:val="clear" w:color="auto" w:fill="auto"/>
            <w:vAlign w:val="center"/>
          </w:tcPr>
          <w:p w14:paraId="590E16D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449,000</w:t>
            </w:r>
          </w:p>
        </w:tc>
        <w:tc>
          <w:tcPr>
            <w:tcW w:w="2113" w:type="dxa"/>
            <w:shd w:val="clear" w:color="auto" w:fill="auto"/>
            <w:vAlign w:val="center"/>
          </w:tcPr>
          <w:p w14:paraId="0C9028B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14" w:type="dxa"/>
            <w:shd w:val="clear" w:color="auto" w:fill="auto"/>
            <w:vAlign w:val="center"/>
          </w:tcPr>
          <w:p w14:paraId="1176440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011BA0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1BDD831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128" w:type="dxa"/>
            <w:shd w:val="clear" w:color="auto" w:fill="auto"/>
            <w:vAlign w:val="center"/>
          </w:tcPr>
          <w:p w14:paraId="1BFAFCE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06C4C5F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448,500</w:t>
            </w:r>
          </w:p>
        </w:tc>
        <w:tc>
          <w:tcPr>
            <w:tcW w:w="2226" w:type="dxa"/>
            <w:shd w:val="clear" w:color="auto" w:fill="auto"/>
            <w:vAlign w:val="center"/>
          </w:tcPr>
          <w:p w14:paraId="45EBF5C7"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- 500</w:t>
            </w:r>
          </w:p>
        </w:tc>
        <w:tc>
          <w:tcPr>
            <w:tcW w:w="1421" w:type="dxa"/>
            <w:shd w:val="clear" w:color="auto" w:fill="auto"/>
            <w:vAlign w:val="center"/>
          </w:tcPr>
          <w:p w14:paraId="0840AF5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- 0.11</w:t>
            </w:r>
          </w:p>
        </w:tc>
      </w:tr>
      <w:tr w:rsidR="00B77579" w:rsidRPr="00FF352D" w14:paraId="2CED2BD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EB3A48"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一般建築及設備</w:t>
            </w:r>
          </w:p>
        </w:tc>
        <w:tc>
          <w:tcPr>
            <w:tcW w:w="2100" w:type="dxa"/>
            <w:shd w:val="clear" w:color="auto" w:fill="auto"/>
            <w:vAlign w:val="center"/>
          </w:tcPr>
          <w:p w14:paraId="2A27A03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11,593,287</w:t>
            </w:r>
          </w:p>
        </w:tc>
        <w:tc>
          <w:tcPr>
            <w:tcW w:w="2113" w:type="dxa"/>
            <w:shd w:val="clear" w:color="auto" w:fill="auto"/>
            <w:vAlign w:val="center"/>
          </w:tcPr>
          <w:p w14:paraId="4D394EF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11,562,102</w:t>
            </w:r>
          </w:p>
        </w:tc>
        <w:tc>
          <w:tcPr>
            <w:tcW w:w="2114" w:type="dxa"/>
            <w:shd w:val="clear" w:color="auto" w:fill="auto"/>
            <w:vAlign w:val="center"/>
          </w:tcPr>
          <w:p w14:paraId="2A9656E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shd w:val="clear" w:color="auto" w:fill="auto"/>
            <w:vAlign w:val="center"/>
          </w:tcPr>
          <w:p w14:paraId="6490D69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2384AC8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11,562,102</w:t>
            </w:r>
          </w:p>
        </w:tc>
        <w:tc>
          <w:tcPr>
            <w:tcW w:w="2128" w:type="dxa"/>
            <w:shd w:val="clear" w:color="auto" w:fill="auto"/>
            <w:vAlign w:val="center"/>
          </w:tcPr>
          <w:p w14:paraId="33DAA84E"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shd w:val="clear" w:color="auto" w:fill="auto"/>
            <w:vAlign w:val="center"/>
          </w:tcPr>
          <w:p w14:paraId="66779133"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11,562,102</w:t>
            </w:r>
          </w:p>
        </w:tc>
        <w:tc>
          <w:tcPr>
            <w:tcW w:w="2226" w:type="dxa"/>
            <w:shd w:val="clear" w:color="auto" w:fill="auto"/>
            <w:vAlign w:val="center"/>
          </w:tcPr>
          <w:p w14:paraId="140A3BB4"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- 31,185</w:t>
            </w:r>
          </w:p>
        </w:tc>
        <w:tc>
          <w:tcPr>
            <w:tcW w:w="1421" w:type="dxa"/>
            <w:shd w:val="clear" w:color="auto" w:fill="auto"/>
            <w:vAlign w:val="center"/>
          </w:tcPr>
          <w:p w14:paraId="67A12AA0"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- 0.27</w:t>
            </w:r>
          </w:p>
        </w:tc>
      </w:tr>
      <w:tr w:rsidR="00B77579" w:rsidRPr="00FF352D" w14:paraId="6178A5B1"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1B7D0A4" w14:textId="77777777" w:rsidR="00B77579" w:rsidRPr="00FF352D" w:rsidRDefault="00B77579"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52D">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23CBEEE2"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152</w:t>
            </w:r>
          </w:p>
        </w:tc>
        <w:tc>
          <w:tcPr>
            <w:tcW w:w="2113" w:type="dxa"/>
            <w:tcBorders>
              <w:bottom w:val="single" w:sz="4" w:space="0" w:color="auto"/>
            </w:tcBorders>
            <w:shd w:val="clear" w:color="auto" w:fill="auto"/>
            <w:vAlign w:val="center"/>
          </w:tcPr>
          <w:p w14:paraId="61981CA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4" w:type="dxa"/>
            <w:tcBorders>
              <w:bottom w:val="single" w:sz="4" w:space="0" w:color="auto"/>
            </w:tcBorders>
            <w:shd w:val="clear" w:color="auto" w:fill="auto"/>
            <w:vAlign w:val="center"/>
          </w:tcPr>
          <w:p w14:paraId="238F4619"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4A80FF5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51D10A78"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28" w:type="dxa"/>
            <w:tcBorders>
              <w:bottom w:val="single" w:sz="4" w:space="0" w:color="auto"/>
            </w:tcBorders>
            <w:shd w:val="clear" w:color="auto" w:fill="auto"/>
            <w:vAlign w:val="center"/>
          </w:tcPr>
          <w:p w14:paraId="5B8B7136"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0F8319BC"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hint="eastAsia"/>
                <w:b w:val="0"/>
                <w:noProof/>
                <w:sz w:val="20"/>
                <w:szCs w:val="20"/>
              </w:rPr>
              <w:t>－</w:t>
            </w:r>
          </w:p>
        </w:tc>
        <w:tc>
          <w:tcPr>
            <w:tcW w:w="2226" w:type="dxa"/>
            <w:tcBorders>
              <w:bottom w:val="single" w:sz="4" w:space="0" w:color="auto"/>
            </w:tcBorders>
            <w:shd w:val="clear" w:color="auto" w:fill="auto"/>
            <w:vAlign w:val="center"/>
          </w:tcPr>
          <w:p w14:paraId="337EF11A"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- 152</w:t>
            </w:r>
          </w:p>
        </w:tc>
        <w:tc>
          <w:tcPr>
            <w:tcW w:w="1421" w:type="dxa"/>
            <w:tcBorders>
              <w:bottom w:val="single" w:sz="4" w:space="0" w:color="auto"/>
            </w:tcBorders>
            <w:shd w:val="clear" w:color="auto" w:fill="auto"/>
            <w:vAlign w:val="center"/>
          </w:tcPr>
          <w:p w14:paraId="27F447F1" w14:textId="77777777" w:rsidR="00B77579" w:rsidRPr="002F303D" w:rsidRDefault="00B77579"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2F303D">
              <w:rPr>
                <w:rFonts w:asciiTheme="minorEastAsia" w:eastAsiaTheme="minorEastAsia" w:hAnsiTheme="minorEastAsia"/>
                <w:b w:val="0"/>
                <w:noProof/>
                <w:sz w:val="20"/>
                <w:szCs w:val="20"/>
              </w:rPr>
              <w:t>- 100.00</w:t>
            </w:r>
          </w:p>
        </w:tc>
      </w:tr>
    </w:tbl>
    <w:p w14:paraId="6C795988" w14:textId="77777777" w:rsidR="00B77579" w:rsidRDefault="00B77579" w:rsidP="00B77579">
      <w:pPr>
        <w:pStyle w:val="a7"/>
        <w:spacing w:beforeLines="0" w:before="0" w:afterLines="0" w:after="0" w:line="240" w:lineRule="exact"/>
        <w:ind w:leftChars="0" w:left="0" w:firstLineChars="0" w:firstLine="0"/>
        <w:rPr>
          <w:b w:val="0"/>
          <w:bCs w:val="0"/>
          <w:szCs w:val="28"/>
        </w:rPr>
      </w:pPr>
    </w:p>
    <w:p w14:paraId="066C9545" w14:textId="77777777" w:rsidR="00B77579" w:rsidRDefault="00B77579" w:rsidP="00B77579">
      <w:pPr>
        <w:pStyle w:val="a8"/>
        <w:tabs>
          <w:tab w:val="right" w:pos="10800"/>
        </w:tabs>
        <w:ind w:leftChars="0" w:left="958" w:rightChars="116" w:right="186"/>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0EA72A0C" w14:textId="77777777" w:rsidR="00B77579" w:rsidRPr="00C36879" w:rsidRDefault="00B77579" w:rsidP="00B7757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B77579" w:rsidRPr="005A766A" w14:paraId="331F35BB" w14:textId="77777777" w:rsidTr="00BB48E9">
        <w:trPr>
          <w:tblHeader/>
        </w:trPr>
        <w:tc>
          <w:tcPr>
            <w:tcW w:w="618" w:type="dxa"/>
            <w:vMerge w:val="restart"/>
            <w:tcBorders>
              <w:left w:val="nil"/>
            </w:tcBorders>
            <w:shd w:val="clear" w:color="auto" w:fill="auto"/>
            <w:vAlign w:val="center"/>
          </w:tcPr>
          <w:p w14:paraId="3E04C7C1"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8701632"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F106942"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3A2F4CD"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6D961E8F"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決算審定數</w:t>
            </w:r>
          </w:p>
        </w:tc>
      </w:tr>
      <w:tr w:rsidR="00B77579" w:rsidRPr="005A766A" w14:paraId="7E1309A8" w14:textId="77777777" w:rsidTr="00BB48E9">
        <w:trPr>
          <w:tblHeader/>
        </w:trPr>
        <w:tc>
          <w:tcPr>
            <w:tcW w:w="618" w:type="dxa"/>
            <w:vMerge/>
            <w:tcBorders>
              <w:left w:val="nil"/>
            </w:tcBorders>
            <w:shd w:val="clear" w:color="auto" w:fill="auto"/>
            <w:vAlign w:val="center"/>
          </w:tcPr>
          <w:p w14:paraId="4F5D226C" w14:textId="77777777" w:rsidR="00B77579" w:rsidRPr="005A766A" w:rsidRDefault="00B77579" w:rsidP="001370C1">
            <w:pPr>
              <w:rPr>
                <w:rFonts w:hAnsi="標楷體"/>
                <w:sz w:val="20"/>
              </w:rPr>
            </w:pPr>
          </w:p>
        </w:tc>
        <w:tc>
          <w:tcPr>
            <w:tcW w:w="2473" w:type="dxa"/>
            <w:vMerge/>
            <w:shd w:val="clear" w:color="auto" w:fill="auto"/>
            <w:vAlign w:val="center"/>
          </w:tcPr>
          <w:p w14:paraId="42FE5AC2" w14:textId="77777777" w:rsidR="00B77579" w:rsidRPr="005A766A" w:rsidRDefault="00B77579" w:rsidP="001370C1">
            <w:pPr>
              <w:jc w:val="distribute"/>
              <w:rPr>
                <w:rFonts w:hAnsi="標楷體"/>
                <w:sz w:val="20"/>
              </w:rPr>
            </w:pPr>
          </w:p>
        </w:tc>
        <w:tc>
          <w:tcPr>
            <w:tcW w:w="2336" w:type="dxa"/>
            <w:vMerge/>
            <w:shd w:val="clear" w:color="auto" w:fill="auto"/>
            <w:vAlign w:val="center"/>
          </w:tcPr>
          <w:p w14:paraId="32EC8FEE" w14:textId="77777777" w:rsidR="00B77579" w:rsidRPr="005A766A" w:rsidRDefault="00B77579" w:rsidP="001370C1">
            <w:pPr>
              <w:jc w:val="distribute"/>
              <w:rPr>
                <w:rFonts w:hAnsi="標楷體"/>
                <w:sz w:val="20"/>
              </w:rPr>
            </w:pPr>
          </w:p>
        </w:tc>
        <w:tc>
          <w:tcPr>
            <w:tcW w:w="2311" w:type="dxa"/>
            <w:vMerge w:val="restart"/>
            <w:shd w:val="clear" w:color="auto" w:fill="auto"/>
            <w:vAlign w:val="center"/>
          </w:tcPr>
          <w:p w14:paraId="385A73EE"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11E3C78"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0027441"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9329EFA"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609DF75"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63CE5801" w14:textId="77777777" w:rsidR="00B77579" w:rsidRPr="005A766A" w:rsidRDefault="00B77579" w:rsidP="001370C1">
            <w:pPr>
              <w:ind w:leftChars="30" w:left="48" w:rightChars="30" w:right="48"/>
              <w:jc w:val="distribute"/>
              <w:rPr>
                <w:rFonts w:hAnsi="標楷體"/>
                <w:sz w:val="20"/>
              </w:rPr>
            </w:pPr>
            <w:r w:rsidRPr="005A766A">
              <w:rPr>
                <w:rFonts w:hAnsi="標楷體"/>
                <w:sz w:val="20"/>
              </w:rPr>
              <w:t>應付保留數</w:t>
            </w:r>
          </w:p>
        </w:tc>
      </w:tr>
      <w:tr w:rsidR="00B77579" w:rsidRPr="005A766A" w14:paraId="66CE5E43" w14:textId="77777777" w:rsidTr="00BB48E9">
        <w:trPr>
          <w:tblHeader/>
        </w:trPr>
        <w:tc>
          <w:tcPr>
            <w:tcW w:w="618" w:type="dxa"/>
            <w:vMerge/>
            <w:tcBorders>
              <w:left w:val="nil"/>
            </w:tcBorders>
            <w:shd w:val="clear" w:color="auto" w:fill="auto"/>
            <w:vAlign w:val="center"/>
          </w:tcPr>
          <w:p w14:paraId="3B66766E" w14:textId="77777777" w:rsidR="00B77579" w:rsidRPr="005A766A" w:rsidRDefault="00B77579" w:rsidP="001370C1">
            <w:pPr>
              <w:rPr>
                <w:rFonts w:hAnsi="標楷體"/>
                <w:sz w:val="20"/>
              </w:rPr>
            </w:pPr>
          </w:p>
        </w:tc>
        <w:tc>
          <w:tcPr>
            <w:tcW w:w="2473" w:type="dxa"/>
            <w:vMerge/>
            <w:shd w:val="clear" w:color="auto" w:fill="auto"/>
            <w:vAlign w:val="center"/>
          </w:tcPr>
          <w:p w14:paraId="64DA324D" w14:textId="77777777" w:rsidR="00B77579" w:rsidRPr="005A766A" w:rsidRDefault="00B77579" w:rsidP="001370C1">
            <w:pPr>
              <w:jc w:val="distribute"/>
              <w:rPr>
                <w:rFonts w:hAnsi="標楷體"/>
                <w:sz w:val="20"/>
              </w:rPr>
            </w:pPr>
          </w:p>
        </w:tc>
        <w:tc>
          <w:tcPr>
            <w:tcW w:w="2336" w:type="dxa"/>
            <w:vMerge/>
            <w:shd w:val="clear" w:color="auto" w:fill="auto"/>
            <w:vAlign w:val="center"/>
          </w:tcPr>
          <w:p w14:paraId="21C893BC" w14:textId="77777777" w:rsidR="00B77579" w:rsidRPr="005A766A" w:rsidRDefault="00B77579" w:rsidP="001370C1">
            <w:pPr>
              <w:jc w:val="distribute"/>
              <w:rPr>
                <w:rFonts w:hAnsi="標楷體"/>
                <w:sz w:val="20"/>
              </w:rPr>
            </w:pPr>
          </w:p>
        </w:tc>
        <w:tc>
          <w:tcPr>
            <w:tcW w:w="2311" w:type="dxa"/>
            <w:vMerge/>
            <w:shd w:val="clear" w:color="auto" w:fill="auto"/>
            <w:vAlign w:val="center"/>
          </w:tcPr>
          <w:p w14:paraId="26D84C05" w14:textId="77777777" w:rsidR="00B77579" w:rsidRPr="005A766A" w:rsidRDefault="00B77579" w:rsidP="001370C1">
            <w:pPr>
              <w:jc w:val="distribute"/>
              <w:rPr>
                <w:rFonts w:hAnsi="標楷體"/>
                <w:sz w:val="20"/>
              </w:rPr>
            </w:pPr>
          </w:p>
        </w:tc>
        <w:tc>
          <w:tcPr>
            <w:tcW w:w="2311" w:type="dxa"/>
            <w:vMerge/>
            <w:shd w:val="clear" w:color="auto" w:fill="auto"/>
            <w:vAlign w:val="center"/>
          </w:tcPr>
          <w:p w14:paraId="52E9228C" w14:textId="77777777" w:rsidR="00B77579" w:rsidRPr="005A766A" w:rsidRDefault="00B77579" w:rsidP="001370C1">
            <w:pPr>
              <w:jc w:val="distribute"/>
              <w:rPr>
                <w:rFonts w:hAnsi="標楷體"/>
                <w:sz w:val="20"/>
              </w:rPr>
            </w:pPr>
          </w:p>
        </w:tc>
        <w:tc>
          <w:tcPr>
            <w:tcW w:w="2311" w:type="dxa"/>
            <w:vMerge/>
            <w:shd w:val="clear" w:color="auto" w:fill="auto"/>
            <w:vAlign w:val="center"/>
          </w:tcPr>
          <w:p w14:paraId="54DF40AE" w14:textId="77777777" w:rsidR="00B77579" w:rsidRPr="005A766A" w:rsidRDefault="00B77579" w:rsidP="001370C1">
            <w:pPr>
              <w:jc w:val="distribute"/>
              <w:rPr>
                <w:rFonts w:hAnsi="標楷體"/>
                <w:sz w:val="20"/>
              </w:rPr>
            </w:pPr>
          </w:p>
        </w:tc>
        <w:tc>
          <w:tcPr>
            <w:tcW w:w="2311" w:type="dxa"/>
            <w:vMerge/>
            <w:shd w:val="clear" w:color="auto" w:fill="auto"/>
            <w:vAlign w:val="center"/>
          </w:tcPr>
          <w:p w14:paraId="13C13BAA" w14:textId="77777777" w:rsidR="00B77579" w:rsidRPr="005A766A" w:rsidRDefault="00B77579" w:rsidP="001370C1">
            <w:pPr>
              <w:jc w:val="distribute"/>
              <w:rPr>
                <w:rFonts w:hAnsi="標楷體"/>
                <w:sz w:val="20"/>
              </w:rPr>
            </w:pPr>
          </w:p>
        </w:tc>
        <w:tc>
          <w:tcPr>
            <w:tcW w:w="2312" w:type="dxa"/>
            <w:vMerge/>
            <w:shd w:val="clear" w:color="auto" w:fill="auto"/>
            <w:vAlign w:val="center"/>
          </w:tcPr>
          <w:p w14:paraId="771AA42C" w14:textId="77777777" w:rsidR="00B77579" w:rsidRPr="005A766A" w:rsidRDefault="00B77579" w:rsidP="001370C1">
            <w:pPr>
              <w:jc w:val="distribute"/>
              <w:rPr>
                <w:rFonts w:hAnsi="標楷體"/>
                <w:sz w:val="20"/>
              </w:rPr>
            </w:pPr>
          </w:p>
        </w:tc>
        <w:tc>
          <w:tcPr>
            <w:tcW w:w="2197" w:type="dxa"/>
            <w:shd w:val="clear" w:color="auto" w:fill="auto"/>
            <w:vAlign w:val="center"/>
          </w:tcPr>
          <w:p w14:paraId="54192DC2" w14:textId="77777777" w:rsidR="00B77579" w:rsidRPr="005A766A" w:rsidRDefault="00B77579" w:rsidP="001370C1">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64FD5C64" w14:textId="77777777" w:rsidR="00B77579" w:rsidRPr="005A766A" w:rsidRDefault="00B77579" w:rsidP="001370C1">
            <w:pPr>
              <w:jc w:val="center"/>
              <w:rPr>
                <w:rFonts w:hAnsi="標楷體"/>
                <w:sz w:val="20"/>
              </w:rPr>
            </w:pPr>
            <w:r w:rsidRPr="005A766A">
              <w:rPr>
                <w:rFonts w:hAnsi="標楷體"/>
                <w:sz w:val="20"/>
              </w:rPr>
              <w:t>％</w:t>
            </w:r>
          </w:p>
        </w:tc>
      </w:tr>
      <w:tr w:rsidR="00B77579" w:rsidRPr="00E53844" w14:paraId="7286C28A"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16032CCC" w14:textId="77777777" w:rsidR="00B77579" w:rsidRPr="00E53844" w:rsidRDefault="00B77579" w:rsidP="001370C1">
            <w:pPr>
              <w:jc w:val="center"/>
              <w:rPr>
                <w:rFonts w:ascii="新細明體" w:hAnsi="新細明體"/>
                <w:sz w:val="20"/>
              </w:rPr>
            </w:pPr>
          </w:p>
        </w:tc>
        <w:tc>
          <w:tcPr>
            <w:tcW w:w="2473" w:type="dxa"/>
            <w:shd w:val="clear" w:color="auto" w:fill="auto"/>
            <w:vAlign w:val="center"/>
          </w:tcPr>
          <w:p w14:paraId="12DA5CA3" w14:textId="77777777" w:rsidR="00B77579" w:rsidRPr="00E53844" w:rsidRDefault="00B77579" w:rsidP="001370C1">
            <w:pPr>
              <w:jc w:val="distribute"/>
              <w:rPr>
                <w:rFonts w:ascii="新細明體" w:hAnsi="新細明體"/>
                <w:b/>
                <w:sz w:val="20"/>
              </w:rPr>
            </w:pPr>
            <w:r w:rsidRPr="00E53844">
              <w:rPr>
                <w:rFonts w:ascii="新細明體" w:hAnsi="新細明體" w:hint="eastAsia"/>
                <w:b/>
                <w:noProof/>
                <w:sz w:val="20"/>
              </w:rPr>
              <w:t>市政府主管</w:t>
            </w:r>
          </w:p>
        </w:tc>
        <w:tc>
          <w:tcPr>
            <w:tcW w:w="2336" w:type="dxa"/>
            <w:shd w:val="clear" w:color="auto" w:fill="auto"/>
            <w:vAlign w:val="center"/>
          </w:tcPr>
          <w:p w14:paraId="5E209A7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161,050,046</w:t>
            </w:r>
          </w:p>
        </w:tc>
        <w:tc>
          <w:tcPr>
            <w:tcW w:w="2311" w:type="dxa"/>
            <w:shd w:val="clear" w:color="auto" w:fill="auto"/>
            <w:vAlign w:val="center"/>
          </w:tcPr>
          <w:p w14:paraId="23D31C2E"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74ECCCB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B76E85E"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5BBD2E1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2,151,729</w:t>
            </w:r>
          </w:p>
        </w:tc>
        <w:tc>
          <w:tcPr>
            <w:tcW w:w="2312" w:type="dxa"/>
            <w:shd w:val="clear" w:color="auto" w:fill="auto"/>
            <w:vAlign w:val="center"/>
          </w:tcPr>
          <w:p w14:paraId="039E47A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83,114,643</w:t>
            </w:r>
          </w:p>
        </w:tc>
        <w:tc>
          <w:tcPr>
            <w:tcW w:w="2197" w:type="dxa"/>
            <w:shd w:val="clear" w:color="auto" w:fill="auto"/>
            <w:vAlign w:val="center"/>
          </w:tcPr>
          <w:p w14:paraId="6A2FB1F3"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75,783,674</w:t>
            </w:r>
          </w:p>
        </w:tc>
        <w:tc>
          <w:tcPr>
            <w:tcW w:w="1516" w:type="dxa"/>
            <w:shd w:val="clear" w:color="auto" w:fill="auto"/>
            <w:vAlign w:val="center"/>
          </w:tcPr>
          <w:p w14:paraId="42CAA0C7"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47.06</w:t>
            </w:r>
          </w:p>
        </w:tc>
      </w:tr>
      <w:tr w:rsidR="00B77579" w:rsidRPr="00E53844" w14:paraId="75EDAA9A"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6E21694" w14:textId="77777777" w:rsidR="00B77579" w:rsidRPr="00E53844" w:rsidRDefault="00B77579" w:rsidP="001370C1">
            <w:pPr>
              <w:jc w:val="center"/>
              <w:rPr>
                <w:rFonts w:ascii="新細明體" w:hAnsi="新細明體"/>
                <w:sz w:val="20"/>
              </w:rPr>
            </w:pPr>
          </w:p>
        </w:tc>
        <w:tc>
          <w:tcPr>
            <w:tcW w:w="2473" w:type="dxa"/>
            <w:shd w:val="clear" w:color="auto" w:fill="auto"/>
            <w:vAlign w:val="center"/>
          </w:tcPr>
          <w:p w14:paraId="1A88FBB7"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秘書處</w:t>
            </w:r>
          </w:p>
        </w:tc>
        <w:tc>
          <w:tcPr>
            <w:tcW w:w="2336" w:type="dxa"/>
            <w:shd w:val="clear" w:color="auto" w:fill="auto"/>
            <w:vAlign w:val="center"/>
          </w:tcPr>
          <w:p w14:paraId="142D6E0E"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4,759,221</w:t>
            </w:r>
          </w:p>
        </w:tc>
        <w:tc>
          <w:tcPr>
            <w:tcW w:w="2311" w:type="dxa"/>
            <w:shd w:val="clear" w:color="auto" w:fill="auto"/>
            <w:vAlign w:val="center"/>
          </w:tcPr>
          <w:p w14:paraId="2DE3C90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6A314D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0964328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63F379D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70</w:t>
            </w:r>
          </w:p>
        </w:tc>
        <w:tc>
          <w:tcPr>
            <w:tcW w:w="2312" w:type="dxa"/>
            <w:shd w:val="clear" w:color="auto" w:fill="auto"/>
            <w:vAlign w:val="center"/>
          </w:tcPr>
          <w:p w14:paraId="0E966FF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3,679,349</w:t>
            </w:r>
          </w:p>
        </w:tc>
        <w:tc>
          <w:tcPr>
            <w:tcW w:w="2197" w:type="dxa"/>
            <w:shd w:val="clear" w:color="auto" w:fill="auto"/>
            <w:vAlign w:val="center"/>
          </w:tcPr>
          <w:p w14:paraId="3C534E4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1,079,802</w:t>
            </w:r>
          </w:p>
        </w:tc>
        <w:tc>
          <w:tcPr>
            <w:tcW w:w="1516" w:type="dxa"/>
            <w:shd w:val="clear" w:color="auto" w:fill="auto"/>
            <w:vAlign w:val="center"/>
          </w:tcPr>
          <w:p w14:paraId="62EE9597"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22.69</w:t>
            </w:r>
          </w:p>
        </w:tc>
      </w:tr>
      <w:tr w:rsidR="00B77579" w:rsidRPr="005D4433" w14:paraId="4222B683"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9B6D39A" w14:textId="77777777" w:rsidR="00B77579" w:rsidRPr="0066054A" w:rsidRDefault="00B77579" w:rsidP="001370C1">
            <w:pPr>
              <w:jc w:val="center"/>
              <w:rPr>
                <w:rFonts w:hAnsi="標楷體"/>
                <w:sz w:val="20"/>
              </w:rPr>
            </w:pPr>
            <w:r w:rsidRPr="0066054A">
              <w:rPr>
                <w:rFonts w:hAnsi="標楷體"/>
                <w:noProof/>
                <w:sz w:val="20"/>
              </w:rPr>
              <w:t>111</w:t>
            </w:r>
          </w:p>
        </w:tc>
        <w:tc>
          <w:tcPr>
            <w:tcW w:w="2473" w:type="dxa"/>
            <w:shd w:val="clear" w:color="auto" w:fill="auto"/>
            <w:vAlign w:val="center"/>
          </w:tcPr>
          <w:p w14:paraId="35E085F3"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公共關係業務</w:t>
            </w:r>
          </w:p>
        </w:tc>
        <w:tc>
          <w:tcPr>
            <w:tcW w:w="2336" w:type="dxa"/>
            <w:shd w:val="clear" w:color="auto" w:fill="auto"/>
            <w:vAlign w:val="center"/>
          </w:tcPr>
          <w:p w14:paraId="017F8E4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1,079,802</w:t>
            </w:r>
          </w:p>
        </w:tc>
        <w:tc>
          <w:tcPr>
            <w:tcW w:w="2311" w:type="dxa"/>
            <w:shd w:val="clear" w:color="auto" w:fill="auto"/>
            <w:vAlign w:val="center"/>
          </w:tcPr>
          <w:p w14:paraId="1582DD5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872236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2DC41E3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7C8CBC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4D3F2F7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197" w:type="dxa"/>
            <w:shd w:val="clear" w:color="auto" w:fill="auto"/>
            <w:vAlign w:val="center"/>
          </w:tcPr>
          <w:p w14:paraId="0C0BF63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1,079,802</w:t>
            </w:r>
          </w:p>
        </w:tc>
        <w:tc>
          <w:tcPr>
            <w:tcW w:w="1516" w:type="dxa"/>
            <w:shd w:val="clear" w:color="auto" w:fill="auto"/>
            <w:vAlign w:val="center"/>
          </w:tcPr>
          <w:p w14:paraId="41F07E1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100.00</w:t>
            </w:r>
          </w:p>
        </w:tc>
      </w:tr>
      <w:tr w:rsidR="00B77579" w:rsidRPr="005D4433" w14:paraId="10B833A1"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8C09E39"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2082DA5C"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56FFB33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3,679,419</w:t>
            </w:r>
          </w:p>
        </w:tc>
        <w:tc>
          <w:tcPr>
            <w:tcW w:w="2311" w:type="dxa"/>
            <w:shd w:val="clear" w:color="auto" w:fill="auto"/>
            <w:vAlign w:val="center"/>
          </w:tcPr>
          <w:p w14:paraId="2A8C37B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042AB1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8AB81D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6A16DD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70</w:t>
            </w:r>
          </w:p>
        </w:tc>
        <w:tc>
          <w:tcPr>
            <w:tcW w:w="2312" w:type="dxa"/>
            <w:shd w:val="clear" w:color="auto" w:fill="auto"/>
            <w:vAlign w:val="center"/>
          </w:tcPr>
          <w:p w14:paraId="5A00F09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3,679,349</w:t>
            </w:r>
          </w:p>
        </w:tc>
        <w:tc>
          <w:tcPr>
            <w:tcW w:w="2197" w:type="dxa"/>
            <w:shd w:val="clear" w:color="auto" w:fill="auto"/>
            <w:vAlign w:val="center"/>
          </w:tcPr>
          <w:p w14:paraId="711A658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1CB617B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57FB11B8"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5A155CC" w14:textId="77777777" w:rsidR="00B77579" w:rsidRPr="0066054A" w:rsidRDefault="00B77579" w:rsidP="001370C1">
            <w:pPr>
              <w:jc w:val="center"/>
              <w:rPr>
                <w:rFonts w:hAnsi="標楷體"/>
                <w:sz w:val="20"/>
              </w:rPr>
            </w:pPr>
          </w:p>
        </w:tc>
        <w:tc>
          <w:tcPr>
            <w:tcW w:w="2473" w:type="dxa"/>
            <w:shd w:val="clear" w:color="auto" w:fill="auto"/>
            <w:vAlign w:val="center"/>
          </w:tcPr>
          <w:p w14:paraId="19653054"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公務人員訓練處</w:t>
            </w:r>
          </w:p>
        </w:tc>
        <w:tc>
          <w:tcPr>
            <w:tcW w:w="2336" w:type="dxa"/>
            <w:shd w:val="clear" w:color="auto" w:fill="auto"/>
            <w:vAlign w:val="center"/>
          </w:tcPr>
          <w:p w14:paraId="59FBC95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3,399,555</w:t>
            </w:r>
          </w:p>
        </w:tc>
        <w:tc>
          <w:tcPr>
            <w:tcW w:w="2311" w:type="dxa"/>
            <w:shd w:val="clear" w:color="auto" w:fill="auto"/>
            <w:vAlign w:val="center"/>
          </w:tcPr>
          <w:p w14:paraId="2B685C6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5DAEE6E3"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9DC872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C38CFB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2" w:type="dxa"/>
            <w:shd w:val="clear" w:color="auto" w:fill="auto"/>
            <w:vAlign w:val="center"/>
          </w:tcPr>
          <w:p w14:paraId="6A8540F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3,399,555</w:t>
            </w:r>
          </w:p>
        </w:tc>
        <w:tc>
          <w:tcPr>
            <w:tcW w:w="2197" w:type="dxa"/>
            <w:shd w:val="clear" w:color="auto" w:fill="auto"/>
            <w:vAlign w:val="center"/>
          </w:tcPr>
          <w:p w14:paraId="151A71B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32894A7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E53844" w14:paraId="0AF8A6DB"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5E3B328"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1B5CF447" w14:textId="77777777" w:rsidR="00B77579" w:rsidRPr="00E53844" w:rsidRDefault="00B77579" w:rsidP="001370C1">
            <w:pPr>
              <w:ind w:leftChars="200" w:left="320"/>
              <w:jc w:val="distribute"/>
              <w:rPr>
                <w:rFonts w:ascii="新細明體" w:hAnsi="新細明體"/>
                <w:b/>
                <w:sz w:val="20"/>
              </w:rPr>
            </w:pPr>
            <w:r w:rsidRPr="00E53844">
              <w:rPr>
                <w:rFonts w:ascii="新細明體" w:hAnsi="新細明體" w:hint="eastAsia"/>
                <w:b/>
                <w:noProof/>
                <w:sz w:val="20"/>
              </w:rPr>
              <w:t>小計</w:t>
            </w:r>
          </w:p>
        </w:tc>
        <w:tc>
          <w:tcPr>
            <w:tcW w:w="2336" w:type="dxa"/>
            <w:shd w:val="clear" w:color="auto" w:fill="auto"/>
            <w:vAlign w:val="center"/>
          </w:tcPr>
          <w:p w14:paraId="58140D1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3,399,555</w:t>
            </w:r>
          </w:p>
        </w:tc>
        <w:tc>
          <w:tcPr>
            <w:tcW w:w="2311" w:type="dxa"/>
            <w:shd w:val="clear" w:color="auto" w:fill="auto"/>
            <w:vAlign w:val="center"/>
          </w:tcPr>
          <w:p w14:paraId="144778F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4F8390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1B09C3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F656ED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2" w:type="dxa"/>
            <w:shd w:val="clear" w:color="auto" w:fill="auto"/>
            <w:vAlign w:val="center"/>
          </w:tcPr>
          <w:p w14:paraId="315A739E"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3,399,555</w:t>
            </w:r>
          </w:p>
        </w:tc>
        <w:tc>
          <w:tcPr>
            <w:tcW w:w="2197" w:type="dxa"/>
            <w:shd w:val="clear" w:color="auto" w:fill="auto"/>
            <w:vAlign w:val="center"/>
          </w:tcPr>
          <w:p w14:paraId="761246BE"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3630D8C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71320906" w14:textId="77777777" w:rsidTr="00BB48E9">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025D643" w14:textId="77777777" w:rsidR="00B77579" w:rsidRPr="0066054A" w:rsidRDefault="00B77579" w:rsidP="001370C1">
            <w:pPr>
              <w:jc w:val="center"/>
              <w:rPr>
                <w:rFonts w:hAnsi="標楷體"/>
                <w:sz w:val="20"/>
              </w:rPr>
            </w:pPr>
          </w:p>
        </w:tc>
        <w:tc>
          <w:tcPr>
            <w:tcW w:w="2473" w:type="dxa"/>
            <w:shd w:val="clear" w:color="auto" w:fill="auto"/>
            <w:vAlign w:val="center"/>
          </w:tcPr>
          <w:p w14:paraId="46996C61"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一般行政</w:t>
            </w:r>
          </w:p>
        </w:tc>
        <w:tc>
          <w:tcPr>
            <w:tcW w:w="2336" w:type="dxa"/>
            <w:shd w:val="clear" w:color="auto" w:fill="auto"/>
            <w:vAlign w:val="center"/>
          </w:tcPr>
          <w:p w14:paraId="06DFAD3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264,555</w:t>
            </w:r>
          </w:p>
        </w:tc>
        <w:tc>
          <w:tcPr>
            <w:tcW w:w="2311" w:type="dxa"/>
            <w:shd w:val="clear" w:color="auto" w:fill="auto"/>
            <w:vAlign w:val="center"/>
          </w:tcPr>
          <w:p w14:paraId="4E05E9E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3EA4C1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E75985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06161B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12EDD6B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264,555</w:t>
            </w:r>
          </w:p>
        </w:tc>
        <w:tc>
          <w:tcPr>
            <w:tcW w:w="2197" w:type="dxa"/>
            <w:shd w:val="clear" w:color="auto" w:fill="auto"/>
            <w:vAlign w:val="center"/>
          </w:tcPr>
          <w:p w14:paraId="4951DC6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64822E2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5D4433" w14:paraId="410B8CE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91307B" w14:textId="77777777" w:rsidR="00B77579" w:rsidRPr="0066054A" w:rsidRDefault="00B77579" w:rsidP="001370C1">
            <w:pPr>
              <w:jc w:val="center"/>
              <w:rPr>
                <w:rFonts w:hAnsi="標楷體"/>
                <w:sz w:val="20"/>
              </w:rPr>
            </w:pPr>
          </w:p>
        </w:tc>
        <w:tc>
          <w:tcPr>
            <w:tcW w:w="2473" w:type="dxa"/>
            <w:shd w:val="clear" w:color="auto" w:fill="auto"/>
            <w:vAlign w:val="center"/>
          </w:tcPr>
          <w:p w14:paraId="07FD978F"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訓練業務</w:t>
            </w:r>
          </w:p>
        </w:tc>
        <w:tc>
          <w:tcPr>
            <w:tcW w:w="2336" w:type="dxa"/>
            <w:shd w:val="clear" w:color="auto" w:fill="auto"/>
            <w:vAlign w:val="center"/>
          </w:tcPr>
          <w:p w14:paraId="26ABF74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3,135,000</w:t>
            </w:r>
          </w:p>
        </w:tc>
        <w:tc>
          <w:tcPr>
            <w:tcW w:w="2311" w:type="dxa"/>
            <w:shd w:val="clear" w:color="auto" w:fill="auto"/>
            <w:vAlign w:val="center"/>
          </w:tcPr>
          <w:p w14:paraId="2E395C3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992ACF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B03B3B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813323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337AA95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3,135,000</w:t>
            </w:r>
          </w:p>
        </w:tc>
        <w:tc>
          <w:tcPr>
            <w:tcW w:w="2197" w:type="dxa"/>
            <w:shd w:val="clear" w:color="auto" w:fill="auto"/>
            <w:vAlign w:val="center"/>
          </w:tcPr>
          <w:p w14:paraId="03C0743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0937E9A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161527D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2A3118" w14:textId="77777777" w:rsidR="00B77579" w:rsidRPr="0066054A" w:rsidRDefault="00B77579" w:rsidP="001370C1">
            <w:pPr>
              <w:jc w:val="center"/>
              <w:rPr>
                <w:rFonts w:hAnsi="標楷體"/>
                <w:sz w:val="20"/>
              </w:rPr>
            </w:pPr>
          </w:p>
        </w:tc>
        <w:tc>
          <w:tcPr>
            <w:tcW w:w="2473" w:type="dxa"/>
            <w:shd w:val="clear" w:color="auto" w:fill="auto"/>
            <w:vAlign w:val="center"/>
          </w:tcPr>
          <w:p w14:paraId="34AA4D1F"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研究發展考核委員會</w:t>
            </w:r>
          </w:p>
        </w:tc>
        <w:tc>
          <w:tcPr>
            <w:tcW w:w="2336" w:type="dxa"/>
            <w:shd w:val="clear" w:color="auto" w:fill="auto"/>
            <w:vAlign w:val="center"/>
          </w:tcPr>
          <w:p w14:paraId="045D6B3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825,000</w:t>
            </w:r>
          </w:p>
        </w:tc>
        <w:tc>
          <w:tcPr>
            <w:tcW w:w="2311" w:type="dxa"/>
            <w:shd w:val="clear" w:color="auto" w:fill="auto"/>
            <w:vAlign w:val="center"/>
          </w:tcPr>
          <w:p w14:paraId="0EE6E55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4AF9E61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6FFD013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58251E75"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2" w:type="dxa"/>
            <w:shd w:val="clear" w:color="auto" w:fill="auto"/>
            <w:vAlign w:val="center"/>
          </w:tcPr>
          <w:p w14:paraId="230E493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825,000</w:t>
            </w:r>
          </w:p>
        </w:tc>
        <w:tc>
          <w:tcPr>
            <w:tcW w:w="2197" w:type="dxa"/>
            <w:shd w:val="clear" w:color="auto" w:fill="auto"/>
            <w:vAlign w:val="center"/>
          </w:tcPr>
          <w:p w14:paraId="761CA81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446948A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47C9DAC2"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A5BED7"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25971B3E"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研究發展考核業務</w:t>
            </w:r>
          </w:p>
        </w:tc>
        <w:tc>
          <w:tcPr>
            <w:tcW w:w="2336" w:type="dxa"/>
            <w:shd w:val="clear" w:color="auto" w:fill="auto"/>
            <w:vAlign w:val="center"/>
          </w:tcPr>
          <w:p w14:paraId="30FCEAE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825,000</w:t>
            </w:r>
          </w:p>
        </w:tc>
        <w:tc>
          <w:tcPr>
            <w:tcW w:w="2311" w:type="dxa"/>
            <w:shd w:val="clear" w:color="auto" w:fill="auto"/>
            <w:vAlign w:val="center"/>
          </w:tcPr>
          <w:p w14:paraId="71CC371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2698C4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6363D8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9E257E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0B5405A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825,000</w:t>
            </w:r>
          </w:p>
        </w:tc>
        <w:tc>
          <w:tcPr>
            <w:tcW w:w="2197" w:type="dxa"/>
            <w:shd w:val="clear" w:color="auto" w:fill="auto"/>
            <w:vAlign w:val="center"/>
          </w:tcPr>
          <w:p w14:paraId="316A8AE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5F5E82B9"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42337DD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DA1F5E" w14:textId="77777777" w:rsidR="00B77579" w:rsidRPr="0066054A" w:rsidRDefault="00B77579" w:rsidP="001370C1">
            <w:pPr>
              <w:jc w:val="center"/>
              <w:rPr>
                <w:rFonts w:hAnsi="標楷體"/>
                <w:sz w:val="20"/>
              </w:rPr>
            </w:pPr>
          </w:p>
        </w:tc>
        <w:tc>
          <w:tcPr>
            <w:tcW w:w="2473" w:type="dxa"/>
            <w:shd w:val="clear" w:color="auto" w:fill="auto"/>
            <w:vAlign w:val="center"/>
          </w:tcPr>
          <w:p w14:paraId="3BF2194A"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都市計畫委員會</w:t>
            </w:r>
          </w:p>
        </w:tc>
        <w:tc>
          <w:tcPr>
            <w:tcW w:w="2336" w:type="dxa"/>
            <w:shd w:val="clear" w:color="auto" w:fill="auto"/>
            <w:vAlign w:val="center"/>
          </w:tcPr>
          <w:p w14:paraId="51C0F1F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16,364</w:t>
            </w:r>
          </w:p>
        </w:tc>
        <w:tc>
          <w:tcPr>
            <w:tcW w:w="2311" w:type="dxa"/>
            <w:shd w:val="clear" w:color="auto" w:fill="auto"/>
            <w:vAlign w:val="center"/>
          </w:tcPr>
          <w:p w14:paraId="720E7E05"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1056CFE"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8332AC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DFC303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7,425</w:t>
            </w:r>
          </w:p>
        </w:tc>
        <w:tc>
          <w:tcPr>
            <w:tcW w:w="2312" w:type="dxa"/>
            <w:shd w:val="clear" w:color="auto" w:fill="auto"/>
            <w:vAlign w:val="center"/>
          </w:tcPr>
          <w:p w14:paraId="6ED187D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8,939</w:t>
            </w:r>
          </w:p>
        </w:tc>
        <w:tc>
          <w:tcPr>
            <w:tcW w:w="2197" w:type="dxa"/>
            <w:shd w:val="clear" w:color="auto" w:fill="auto"/>
            <w:vAlign w:val="center"/>
          </w:tcPr>
          <w:p w14:paraId="77560EB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3B804067"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54ABAD7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C708E4E"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15102C51"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接受補助業務支出</w:t>
            </w:r>
          </w:p>
        </w:tc>
        <w:tc>
          <w:tcPr>
            <w:tcW w:w="2336" w:type="dxa"/>
            <w:shd w:val="clear" w:color="auto" w:fill="auto"/>
            <w:vAlign w:val="center"/>
          </w:tcPr>
          <w:p w14:paraId="2880DB1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16,364</w:t>
            </w:r>
          </w:p>
        </w:tc>
        <w:tc>
          <w:tcPr>
            <w:tcW w:w="2311" w:type="dxa"/>
            <w:shd w:val="clear" w:color="auto" w:fill="auto"/>
            <w:vAlign w:val="center"/>
          </w:tcPr>
          <w:p w14:paraId="72610B7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002C55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558F85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13CE14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7,425</w:t>
            </w:r>
          </w:p>
        </w:tc>
        <w:tc>
          <w:tcPr>
            <w:tcW w:w="2312" w:type="dxa"/>
            <w:shd w:val="clear" w:color="auto" w:fill="auto"/>
            <w:vAlign w:val="center"/>
          </w:tcPr>
          <w:p w14:paraId="279A297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8,939</w:t>
            </w:r>
          </w:p>
        </w:tc>
        <w:tc>
          <w:tcPr>
            <w:tcW w:w="2197" w:type="dxa"/>
            <w:shd w:val="clear" w:color="auto" w:fill="auto"/>
            <w:vAlign w:val="center"/>
          </w:tcPr>
          <w:p w14:paraId="6034C20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630512B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164FF0A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2B0799" w14:textId="77777777" w:rsidR="00B77579" w:rsidRPr="0066054A" w:rsidRDefault="00B77579" w:rsidP="001370C1">
            <w:pPr>
              <w:jc w:val="center"/>
              <w:rPr>
                <w:rFonts w:hAnsi="標楷體"/>
                <w:sz w:val="20"/>
              </w:rPr>
            </w:pPr>
          </w:p>
        </w:tc>
        <w:tc>
          <w:tcPr>
            <w:tcW w:w="2473" w:type="dxa"/>
            <w:shd w:val="clear" w:color="auto" w:fill="auto"/>
            <w:vAlign w:val="center"/>
          </w:tcPr>
          <w:p w14:paraId="62CF5019"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原住民族事務委員會</w:t>
            </w:r>
          </w:p>
        </w:tc>
        <w:tc>
          <w:tcPr>
            <w:tcW w:w="2336" w:type="dxa"/>
            <w:shd w:val="clear" w:color="auto" w:fill="auto"/>
            <w:vAlign w:val="center"/>
          </w:tcPr>
          <w:p w14:paraId="4640AEE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12,421,797</w:t>
            </w:r>
          </w:p>
        </w:tc>
        <w:tc>
          <w:tcPr>
            <w:tcW w:w="2311" w:type="dxa"/>
            <w:shd w:val="clear" w:color="auto" w:fill="auto"/>
            <w:vAlign w:val="center"/>
          </w:tcPr>
          <w:p w14:paraId="3A832D1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5564816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0BC5F86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44D878E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3,102</w:t>
            </w:r>
          </w:p>
        </w:tc>
        <w:tc>
          <w:tcPr>
            <w:tcW w:w="2312" w:type="dxa"/>
            <w:shd w:val="clear" w:color="auto" w:fill="auto"/>
            <w:vAlign w:val="center"/>
          </w:tcPr>
          <w:p w14:paraId="3FA2900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12,418,695</w:t>
            </w:r>
          </w:p>
        </w:tc>
        <w:tc>
          <w:tcPr>
            <w:tcW w:w="2197" w:type="dxa"/>
            <w:shd w:val="clear" w:color="auto" w:fill="auto"/>
            <w:vAlign w:val="center"/>
          </w:tcPr>
          <w:p w14:paraId="5A7B53A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4844E69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4CBFBF8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D0D5F2"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4DAC6820"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6A236AD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12,421,797</w:t>
            </w:r>
          </w:p>
        </w:tc>
        <w:tc>
          <w:tcPr>
            <w:tcW w:w="2311" w:type="dxa"/>
            <w:shd w:val="clear" w:color="auto" w:fill="auto"/>
            <w:vAlign w:val="center"/>
          </w:tcPr>
          <w:p w14:paraId="6BC6A46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E9EE02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0095FF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2B3DBA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3,102</w:t>
            </w:r>
          </w:p>
        </w:tc>
        <w:tc>
          <w:tcPr>
            <w:tcW w:w="2312" w:type="dxa"/>
            <w:shd w:val="clear" w:color="auto" w:fill="auto"/>
            <w:vAlign w:val="center"/>
          </w:tcPr>
          <w:p w14:paraId="38FF5E6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12,418,695</w:t>
            </w:r>
          </w:p>
        </w:tc>
        <w:tc>
          <w:tcPr>
            <w:tcW w:w="2197" w:type="dxa"/>
            <w:shd w:val="clear" w:color="auto" w:fill="auto"/>
            <w:vAlign w:val="center"/>
          </w:tcPr>
          <w:p w14:paraId="37D4839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6EC9BF6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29DA193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24AA30" w14:textId="77777777" w:rsidR="00B77579" w:rsidRPr="0066054A" w:rsidRDefault="00B77579" w:rsidP="001370C1">
            <w:pPr>
              <w:jc w:val="center"/>
              <w:rPr>
                <w:rFonts w:hAnsi="標楷體"/>
                <w:sz w:val="20"/>
              </w:rPr>
            </w:pPr>
          </w:p>
        </w:tc>
        <w:tc>
          <w:tcPr>
            <w:tcW w:w="2473" w:type="dxa"/>
            <w:shd w:val="clear" w:color="auto" w:fill="auto"/>
            <w:vAlign w:val="center"/>
          </w:tcPr>
          <w:p w14:paraId="60A1DA16"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客家事務委員會</w:t>
            </w:r>
          </w:p>
        </w:tc>
        <w:tc>
          <w:tcPr>
            <w:tcW w:w="2336" w:type="dxa"/>
            <w:shd w:val="clear" w:color="auto" w:fill="auto"/>
            <w:vAlign w:val="center"/>
          </w:tcPr>
          <w:p w14:paraId="3C38788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1,051,856</w:t>
            </w:r>
          </w:p>
        </w:tc>
        <w:tc>
          <w:tcPr>
            <w:tcW w:w="2311" w:type="dxa"/>
            <w:shd w:val="clear" w:color="auto" w:fill="auto"/>
            <w:vAlign w:val="center"/>
          </w:tcPr>
          <w:p w14:paraId="5D739FA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7C11C7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066CF32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CB9837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2" w:type="dxa"/>
            <w:shd w:val="clear" w:color="auto" w:fill="auto"/>
            <w:vAlign w:val="center"/>
          </w:tcPr>
          <w:p w14:paraId="13F5A46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1,051,856</w:t>
            </w:r>
          </w:p>
        </w:tc>
        <w:tc>
          <w:tcPr>
            <w:tcW w:w="2197" w:type="dxa"/>
            <w:shd w:val="clear" w:color="auto" w:fill="auto"/>
            <w:vAlign w:val="center"/>
          </w:tcPr>
          <w:p w14:paraId="51B0EF6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0BDC9F5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7C79EA3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06EEF6"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380A16E1"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761C827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1,051,856</w:t>
            </w:r>
          </w:p>
        </w:tc>
        <w:tc>
          <w:tcPr>
            <w:tcW w:w="2311" w:type="dxa"/>
            <w:shd w:val="clear" w:color="auto" w:fill="auto"/>
            <w:vAlign w:val="center"/>
          </w:tcPr>
          <w:p w14:paraId="3EC5E91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98B2949"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ABBB5E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E3D42D9"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5F3A24A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1,051,856</w:t>
            </w:r>
          </w:p>
        </w:tc>
        <w:tc>
          <w:tcPr>
            <w:tcW w:w="2197" w:type="dxa"/>
            <w:shd w:val="clear" w:color="auto" w:fill="auto"/>
            <w:vAlign w:val="center"/>
          </w:tcPr>
          <w:p w14:paraId="549DA9E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3F8C17C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5FEB28F9"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1C0D09" w14:textId="77777777" w:rsidR="00B77579" w:rsidRPr="0066054A" w:rsidRDefault="00B77579" w:rsidP="001370C1">
            <w:pPr>
              <w:jc w:val="center"/>
              <w:rPr>
                <w:rFonts w:hAnsi="標楷體"/>
                <w:sz w:val="20"/>
              </w:rPr>
            </w:pPr>
          </w:p>
        </w:tc>
        <w:tc>
          <w:tcPr>
            <w:tcW w:w="2473" w:type="dxa"/>
            <w:shd w:val="clear" w:color="auto" w:fill="auto"/>
            <w:vAlign w:val="center"/>
          </w:tcPr>
          <w:p w14:paraId="0B2CFB3F"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信義區公所</w:t>
            </w:r>
          </w:p>
        </w:tc>
        <w:tc>
          <w:tcPr>
            <w:tcW w:w="2336" w:type="dxa"/>
            <w:shd w:val="clear" w:color="auto" w:fill="auto"/>
            <w:vAlign w:val="center"/>
          </w:tcPr>
          <w:p w14:paraId="57AF65C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68,245,374</w:t>
            </w:r>
          </w:p>
        </w:tc>
        <w:tc>
          <w:tcPr>
            <w:tcW w:w="2311" w:type="dxa"/>
            <w:shd w:val="clear" w:color="auto" w:fill="auto"/>
            <w:vAlign w:val="center"/>
          </w:tcPr>
          <w:p w14:paraId="7EE108A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A156B0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42B6965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71B39D4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200,000</w:t>
            </w:r>
          </w:p>
        </w:tc>
        <w:tc>
          <w:tcPr>
            <w:tcW w:w="2312" w:type="dxa"/>
            <w:shd w:val="clear" w:color="auto" w:fill="auto"/>
            <w:vAlign w:val="center"/>
          </w:tcPr>
          <w:p w14:paraId="12A522F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29,717,396</w:t>
            </w:r>
          </w:p>
        </w:tc>
        <w:tc>
          <w:tcPr>
            <w:tcW w:w="2197" w:type="dxa"/>
            <w:shd w:val="clear" w:color="auto" w:fill="auto"/>
            <w:vAlign w:val="center"/>
          </w:tcPr>
          <w:p w14:paraId="643BB29A"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38,327,978</w:t>
            </w:r>
          </w:p>
        </w:tc>
        <w:tc>
          <w:tcPr>
            <w:tcW w:w="1516" w:type="dxa"/>
            <w:shd w:val="clear" w:color="auto" w:fill="auto"/>
            <w:vAlign w:val="center"/>
          </w:tcPr>
          <w:p w14:paraId="613F995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56.16</w:t>
            </w:r>
          </w:p>
        </w:tc>
      </w:tr>
      <w:tr w:rsidR="00B77579" w:rsidRPr="005D4433" w14:paraId="74CCA88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8FCE65" w14:textId="77777777" w:rsidR="00B77579" w:rsidRPr="0066054A" w:rsidRDefault="00B77579" w:rsidP="001370C1">
            <w:pPr>
              <w:jc w:val="center"/>
              <w:rPr>
                <w:rFonts w:hAnsi="標楷體"/>
                <w:sz w:val="20"/>
              </w:rPr>
            </w:pPr>
            <w:r w:rsidRPr="0066054A">
              <w:rPr>
                <w:rFonts w:hAnsi="標楷體"/>
                <w:noProof/>
                <w:sz w:val="20"/>
              </w:rPr>
              <w:t>109</w:t>
            </w:r>
          </w:p>
        </w:tc>
        <w:tc>
          <w:tcPr>
            <w:tcW w:w="2473" w:type="dxa"/>
            <w:shd w:val="clear" w:color="auto" w:fill="auto"/>
            <w:vAlign w:val="center"/>
          </w:tcPr>
          <w:p w14:paraId="36EDCEC9"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5C22C38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202,312</w:t>
            </w:r>
          </w:p>
        </w:tc>
        <w:tc>
          <w:tcPr>
            <w:tcW w:w="2311" w:type="dxa"/>
            <w:shd w:val="clear" w:color="auto" w:fill="auto"/>
            <w:vAlign w:val="center"/>
          </w:tcPr>
          <w:p w14:paraId="3CB4931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67CEE1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1C7D74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A9AABA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7AB86FA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202,312</w:t>
            </w:r>
          </w:p>
        </w:tc>
        <w:tc>
          <w:tcPr>
            <w:tcW w:w="2197" w:type="dxa"/>
            <w:shd w:val="clear" w:color="auto" w:fill="auto"/>
            <w:vAlign w:val="center"/>
          </w:tcPr>
          <w:p w14:paraId="10A10E4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0DAE5A5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5D4433" w14:paraId="516CD50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6B071B" w14:textId="77777777" w:rsidR="00B77579" w:rsidRPr="0066054A" w:rsidRDefault="00B77579" w:rsidP="001370C1">
            <w:pPr>
              <w:jc w:val="center"/>
              <w:rPr>
                <w:rFonts w:hAnsi="標楷體"/>
                <w:sz w:val="20"/>
              </w:rPr>
            </w:pPr>
            <w:r w:rsidRPr="0066054A">
              <w:rPr>
                <w:rFonts w:hAnsi="標楷體"/>
                <w:noProof/>
                <w:sz w:val="20"/>
              </w:rPr>
              <w:t>110</w:t>
            </w:r>
          </w:p>
        </w:tc>
        <w:tc>
          <w:tcPr>
            <w:tcW w:w="2473" w:type="dxa"/>
            <w:shd w:val="clear" w:color="auto" w:fill="auto"/>
            <w:vAlign w:val="center"/>
          </w:tcPr>
          <w:p w14:paraId="26FC8794"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40E9FA6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5,666</w:t>
            </w:r>
          </w:p>
        </w:tc>
        <w:tc>
          <w:tcPr>
            <w:tcW w:w="2311" w:type="dxa"/>
            <w:shd w:val="clear" w:color="auto" w:fill="auto"/>
            <w:vAlign w:val="center"/>
          </w:tcPr>
          <w:p w14:paraId="6B381FC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326FCE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9C07F4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8DFDFC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5F996B8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5,666</w:t>
            </w:r>
          </w:p>
        </w:tc>
        <w:tc>
          <w:tcPr>
            <w:tcW w:w="2197" w:type="dxa"/>
            <w:shd w:val="clear" w:color="auto" w:fill="auto"/>
            <w:vAlign w:val="center"/>
          </w:tcPr>
          <w:p w14:paraId="1BBDF7E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61DC09B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5D4433" w14:paraId="4A9A1A4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34F51C" w14:textId="77777777" w:rsidR="00B77579" w:rsidRPr="0066054A" w:rsidRDefault="00B77579" w:rsidP="001370C1">
            <w:pPr>
              <w:jc w:val="center"/>
              <w:rPr>
                <w:rFonts w:hAnsi="標楷體"/>
                <w:sz w:val="20"/>
              </w:rPr>
            </w:pPr>
            <w:r w:rsidRPr="0066054A">
              <w:rPr>
                <w:rFonts w:hAnsi="標楷體"/>
                <w:noProof/>
                <w:sz w:val="20"/>
              </w:rPr>
              <w:t>111</w:t>
            </w:r>
          </w:p>
        </w:tc>
        <w:tc>
          <w:tcPr>
            <w:tcW w:w="2473" w:type="dxa"/>
            <w:shd w:val="clear" w:color="auto" w:fill="auto"/>
            <w:vAlign w:val="center"/>
          </w:tcPr>
          <w:p w14:paraId="25AC1A46"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5678C6D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4,531,905</w:t>
            </w:r>
          </w:p>
        </w:tc>
        <w:tc>
          <w:tcPr>
            <w:tcW w:w="2311" w:type="dxa"/>
            <w:shd w:val="clear" w:color="auto" w:fill="auto"/>
            <w:vAlign w:val="center"/>
          </w:tcPr>
          <w:p w14:paraId="727231E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21F0488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A1C0B89"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0F3571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526102C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1,808,519</w:t>
            </w:r>
          </w:p>
        </w:tc>
        <w:tc>
          <w:tcPr>
            <w:tcW w:w="2197" w:type="dxa"/>
            <w:shd w:val="clear" w:color="auto" w:fill="auto"/>
            <w:vAlign w:val="center"/>
          </w:tcPr>
          <w:p w14:paraId="6EB40B3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2,723,386</w:t>
            </w:r>
          </w:p>
        </w:tc>
        <w:tc>
          <w:tcPr>
            <w:tcW w:w="1516" w:type="dxa"/>
            <w:shd w:val="clear" w:color="auto" w:fill="auto"/>
            <w:vAlign w:val="center"/>
          </w:tcPr>
          <w:p w14:paraId="0C2034E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60.09</w:t>
            </w:r>
          </w:p>
        </w:tc>
      </w:tr>
      <w:tr w:rsidR="00B77579" w:rsidRPr="00E53844" w14:paraId="29E7DD8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4EEA42F"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221D4DC2" w14:textId="77777777" w:rsidR="00B77579" w:rsidRPr="00E53844" w:rsidRDefault="00B77579" w:rsidP="001370C1">
            <w:pPr>
              <w:ind w:leftChars="200" w:left="320"/>
              <w:jc w:val="distribute"/>
              <w:rPr>
                <w:rFonts w:ascii="新細明體" w:hAnsi="新細明體"/>
                <w:b/>
                <w:sz w:val="20"/>
              </w:rPr>
            </w:pPr>
            <w:r w:rsidRPr="00E53844">
              <w:rPr>
                <w:rFonts w:ascii="新細明體" w:hAnsi="新細明體" w:hint="eastAsia"/>
                <w:b/>
                <w:noProof/>
                <w:sz w:val="20"/>
              </w:rPr>
              <w:t>小計</w:t>
            </w:r>
          </w:p>
        </w:tc>
        <w:tc>
          <w:tcPr>
            <w:tcW w:w="2336" w:type="dxa"/>
            <w:shd w:val="clear" w:color="auto" w:fill="auto"/>
            <w:vAlign w:val="center"/>
          </w:tcPr>
          <w:p w14:paraId="593CC52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63,505,491</w:t>
            </w:r>
          </w:p>
        </w:tc>
        <w:tc>
          <w:tcPr>
            <w:tcW w:w="2311" w:type="dxa"/>
            <w:shd w:val="clear" w:color="auto" w:fill="auto"/>
            <w:vAlign w:val="center"/>
          </w:tcPr>
          <w:p w14:paraId="0B64FD95"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C60F36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6E65973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4A663387"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200,000</w:t>
            </w:r>
          </w:p>
        </w:tc>
        <w:tc>
          <w:tcPr>
            <w:tcW w:w="2312" w:type="dxa"/>
            <w:shd w:val="clear" w:color="auto" w:fill="auto"/>
            <w:vAlign w:val="center"/>
          </w:tcPr>
          <w:p w14:paraId="4DD39E47"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27,700,899</w:t>
            </w:r>
          </w:p>
        </w:tc>
        <w:tc>
          <w:tcPr>
            <w:tcW w:w="2197" w:type="dxa"/>
            <w:shd w:val="clear" w:color="auto" w:fill="auto"/>
            <w:vAlign w:val="center"/>
          </w:tcPr>
          <w:p w14:paraId="4A6BFAA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35,604,592</w:t>
            </w:r>
          </w:p>
        </w:tc>
        <w:tc>
          <w:tcPr>
            <w:tcW w:w="1516" w:type="dxa"/>
            <w:shd w:val="clear" w:color="auto" w:fill="auto"/>
            <w:vAlign w:val="center"/>
          </w:tcPr>
          <w:p w14:paraId="2B7B07D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56.07</w:t>
            </w:r>
          </w:p>
        </w:tc>
      </w:tr>
      <w:tr w:rsidR="00B77579" w:rsidRPr="005D4433" w14:paraId="7CDB02B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296C04" w14:textId="77777777" w:rsidR="00B77579" w:rsidRPr="0066054A" w:rsidRDefault="00B77579" w:rsidP="001370C1">
            <w:pPr>
              <w:jc w:val="center"/>
              <w:rPr>
                <w:rFonts w:hAnsi="標楷體"/>
                <w:sz w:val="20"/>
              </w:rPr>
            </w:pPr>
          </w:p>
        </w:tc>
        <w:tc>
          <w:tcPr>
            <w:tcW w:w="2473" w:type="dxa"/>
            <w:shd w:val="clear" w:color="auto" w:fill="auto"/>
            <w:vAlign w:val="center"/>
          </w:tcPr>
          <w:p w14:paraId="33219A3D"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區政業務</w:t>
            </w:r>
          </w:p>
        </w:tc>
        <w:tc>
          <w:tcPr>
            <w:tcW w:w="2336" w:type="dxa"/>
            <w:shd w:val="clear" w:color="auto" w:fill="auto"/>
            <w:vAlign w:val="center"/>
          </w:tcPr>
          <w:p w14:paraId="2B26E64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248,000</w:t>
            </w:r>
          </w:p>
        </w:tc>
        <w:tc>
          <w:tcPr>
            <w:tcW w:w="2311" w:type="dxa"/>
            <w:shd w:val="clear" w:color="auto" w:fill="auto"/>
            <w:vAlign w:val="center"/>
          </w:tcPr>
          <w:p w14:paraId="0E5C527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6D5371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CAF313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2800E0B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44BA2B2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197" w:type="dxa"/>
            <w:shd w:val="clear" w:color="auto" w:fill="auto"/>
            <w:vAlign w:val="center"/>
          </w:tcPr>
          <w:p w14:paraId="3516E42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248,000</w:t>
            </w:r>
          </w:p>
        </w:tc>
        <w:tc>
          <w:tcPr>
            <w:tcW w:w="1516" w:type="dxa"/>
            <w:shd w:val="clear" w:color="auto" w:fill="auto"/>
            <w:vAlign w:val="center"/>
          </w:tcPr>
          <w:p w14:paraId="4A3C0D6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100.00</w:t>
            </w:r>
          </w:p>
        </w:tc>
      </w:tr>
      <w:tr w:rsidR="00B77579" w:rsidRPr="005D4433" w14:paraId="08017D8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03AEDF" w14:textId="77777777" w:rsidR="00B77579" w:rsidRPr="0066054A" w:rsidRDefault="00B77579" w:rsidP="001370C1">
            <w:pPr>
              <w:jc w:val="center"/>
              <w:rPr>
                <w:rFonts w:hAnsi="標楷體"/>
                <w:sz w:val="20"/>
              </w:rPr>
            </w:pPr>
          </w:p>
        </w:tc>
        <w:tc>
          <w:tcPr>
            <w:tcW w:w="2473" w:type="dxa"/>
            <w:shd w:val="clear" w:color="auto" w:fill="auto"/>
            <w:vAlign w:val="center"/>
          </w:tcPr>
          <w:p w14:paraId="1D58880A"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6867B82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63,257,491</w:t>
            </w:r>
          </w:p>
        </w:tc>
        <w:tc>
          <w:tcPr>
            <w:tcW w:w="2311" w:type="dxa"/>
            <w:shd w:val="clear" w:color="auto" w:fill="auto"/>
            <w:vAlign w:val="center"/>
          </w:tcPr>
          <w:p w14:paraId="6E11A0A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54D7F7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91EB1E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299B7F9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200,000</w:t>
            </w:r>
          </w:p>
        </w:tc>
        <w:tc>
          <w:tcPr>
            <w:tcW w:w="2312" w:type="dxa"/>
            <w:shd w:val="clear" w:color="auto" w:fill="auto"/>
            <w:vAlign w:val="center"/>
          </w:tcPr>
          <w:p w14:paraId="4D7AEF8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27,700,899</w:t>
            </w:r>
          </w:p>
        </w:tc>
        <w:tc>
          <w:tcPr>
            <w:tcW w:w="2197" w:type="dxa"/>
            <w:shd w:val="clear" w:color="auto" w:fill="auto"/>
            <w:vAlign w:val="center"/>
          </w:tcPr>
          <w:p w14:paraId="00437A1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35,356,592</w:t>
            </w:r>
          </w:p>
        </w:tc>
        <w:tc>
          <w:tcPr>
            <w:tcW w:w="1516" w:type="dxa"/>
            <w:shd w:val="clear" w:color="auto" w:fill="auto"/>
            <w:vAlign w:val="center"/>
          </w:tcPr>
          <w:p w14:paraId="37B0783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55.89</w:t>
            </w:r>
          </w:p>
        </w:tc>
      </w:tr>
      <w:tr w:rsidR="00B77579" w:rsidRPr="00E53844" w14:paraId="3FF5A3E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386859" w14:textId="77777777" w:rsidR="00B77579" w:rsidRPr="0066054A" w:rsidRDefault="00B77579" w:rsidP="001370C1">
            <w:pPr>
              <w:jc w:val="center"/>
              <w:rPr>
                <w:rFonts w:hAnsi="標楷體"/>
                <w:sz w:val="20"/>
              </w:rPr>
            </w:pPr>
          </w:p>
        </w:tc>
        <w:tc>
          <w:tcPr>
            <w:tcW w:w="2473" w:type="dxa"/>
            <w:shd w:val="clear" w:color="auto" w:fill="auto"/>
            <w:vAlign w:val="center"/>
          </w:tcPr>
          <w:p w14:paraId="5B07F7CC"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中山區公所</w:t>
            </w:r>
          </w:p>
        </w:tc>
        <w:tc>
          <w:tcPr>
            <w:tcW w:w="2336" w:type="dxa"/>
            <w:shd w:val="clear" w:color="auto" w:fill="auto"/>
            <w:vAlign w:val="center"/>
          </w:tcPr>
          <w:p w14:paraId="5BBA224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14,141,871</w:t>
            </w:r>
          </w:p>
        </w:tc>
        <w:tc>
          <w:tcPr>
            <w:tcW w:w="2311" w:type="dxa"/>
            <w:shd w:val="clear" w:color="auto" w:fill="auto"/>
            <w:vAlign w:val="center"/>
          </w:tcPr>
          <w:p w14:paraId="0EC2D1F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62FDE37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410B69C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6DE5B73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2" w:type="dxa"/>
            <w:shd w:val="clear" w:color="auto" w:fill="auto"/>
            <w:vAlign w:val="center"/>
          </w:tcPr>
          <w:p w14:paraId="20B243C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10,146,742</w:t>
            </w:r>
          </w:p>
        </w:tc>
        <w:tc>
          <w:tcPr>
            <w:tcW w:w="2197" w:type="dxa"/>
            <w:shd w:val="clear" w:color="auto" w:fill="auto"/>
            <w:vAlign w:val="center"/>
          </w:tcPr>
          <w:p w14:paraId="71DEBC6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3,995,129</w:t>
            </w:r>
          </w:p>
        </w:tc>
        <w:tc>
          <w:tcPr>
            <w:tcW w:w="1516" w:type="dxa"/>
            <w:shd w:val="clear" w:color="auto" w:fill="auto"/>
            <w:vAlign w:val="center"/>
          </w:tcPr>
          <w:p w14:paraId="08EE7B1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28.25</w:t>
            </w:r>
          </w:p>
        </w:tc>
      </w:tr>
      <w:tr w:rsidR="00B77579" w:rsidRPr="005D4433" w14:paraId="1EB30E1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9EDB98" w14:textId="77777777" w:rsidR="00B77579" w:rsidRPr="0066054A" w:rsidRDefault="00B77579" w:rsidP="001370C1">
            <w:pPr>
              <w:jc w:val="center"/>
              <w:rPr>
                <w:rFonts w:hAnsi="標楷體"/>
                <w:sz w:val="20"/>
              </w:rPr>
            </w:pPr>
            <w:r w:rsidRPr="0066054A">
              <w:rPr>
                <w:rFonts w:hAnsi="標楷體"/>
                <w:noProof/>
                <w:sz w:val="20"/>
              </w:rPr>
              <w:t>111</w:t>
            </w:r>
          </w:p>
        </w:tc>
        <w:tc>
          <w:tcPr>
            <w:tcW w:w="2473" w:type="dxa"/>
            <w:shd w:val="clear" w:color="auto" w:fill="auto"/>
            <w:vAlign w:val="center"/>
          </w:tcPr>
          <w:p w14:paraId="625B32E7"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5FBCBC3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621,180</w:t>
            </w:r>
          </w:p>
        </w:tc>
        <w:tc>
          <w:tcPr>
            <w:tcW w:w="2311" w:type="dxa"/>
            <w:shd w:val="clear" w:color="auto" w:fill="auto"/>
            <w:vAlign w:val="center"/>
          </w:tcPr>
          <w:p w14:paraId="668D137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D31CB99"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A5C8BF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B72655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0EA66F9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621,180</w:t>
            </w:r>
          </w:p>
        </w:tc>
        <w:tc>
          <w:tcPr>
            <w:tcW w:w="2197" w:type="dxa"/>
            <w:shd w:val="clear" w:color="auto" w:fill="auto"/>
            <w:vAlign w:val="center"/>
          </w:tcPr>
          <w:p w14:paraId="22136AB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5DF1C22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5D4433" w14:paraId="256878C3"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2F7439"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758A8492"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5E0CDB6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13,520,691</w:t>
            </w:r>
          </w:p>
        </w:tc>
        <w:tc>
          <w:tcPr>
            <w:tcW w:w="2311" w:type="dxa"/>
            <w:shd w:val="clear" w:color="auto" w:fill="auto"/>
            <w:vAlign w:val="center"/>
          </w:tcPr>
          <w:p w14:paraId="2E4932A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9298B7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9D7F05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C2BA4C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415D2D1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9,525,562</w:t>
            </w:r>
          </w:p>
        </w:tc>
        <w:tc>
          <w:tcPr>
            <w:tcW w:w="2197" w:type="dxa"/>
            <w:shd w:val="clear" w:color="auto" w:fill="auto"/>
            <w:vAlign w:val="center"/>
          </w:tcPr>
          <w:p w14:paraId="2E980AE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3,995,129</w:t>
            </w:r>
          </w:p>
        </w:tc>
        <w:tc>
          <w:tcPr>
            <w:tcW w:w="1516" w:type="dxa"/>
            <w:shd w:val="clear" w:color="auto" w:fill="auto"/>
            <w:vAlign w:val="center"/>
          </w:tcPr>
          <w:p w14:paraId="19E5F15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29.55</w:t>
            </w:r>
          </w:p>
        </w:tc>
      </w:tr>
      <w:tr w:rsidR="00B77579" w:rsidRPr="00E53844" w14:paraId="003A6C0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EDA8BB" w14:textId="77777777" w:rsidR="00B77579" w:rsidRPr="0066054A" w:rsidRDefault="00B77579" w:rsidP="001370C1">
            <w:pPr>
              <w:jc w:val="center"/>
              <w:rPr>
                <w:rFonts w:hAnsi="標楷體"/>
                <w:sz w:val="20"/>
              </w:rPr>
            </w:pPr>
          </w:p>
        </w:tc>
        <w:tc>
          <w:tcPr>
            <w:tcW w:w="2473" w:type="dxa"/>
            <w:shd w:val="clear" w:color="auto" w:fill="auto"/>
            <w:vAlign w:val="center"/>
          </w:tcPr>
          <w:p w14:paraId="3F6EEA3F"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萬華區公所</w:t>
            </w:r>
          </w:p>
        </w:tc>
        <w:tc>
          <w:tcPr>
            <w:tcW w:w="2336" w:type="dxa"/>
            <w:shd w:val="clear" w:color="auto" w:fill="auto"/>
            <w:vAlign w:val="center"/>
          </w:tcPr>
          <w:p w14:paraId="1D1D445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23,926,708</w:t>
            </w:r>
          </w:p>
        </w:tc>
        <w:tc>
          <w:tcPr>
            <w:tcW w:w="2311" w:type="dxa"/>
            <w:shd w:val="clear" w:color="auto" w:fill="auto"/>
            <w:vAlign w:val="center"/>
          </w:tcPr>
          <w:p w14:paraId="06D35BB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7572C92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4F9BF48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2D008F3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2" w:type="dxa"/>
            <w:shd w:val="clear" w:color="auto" w:fill="auto"/>
            <w:vAlign w:val="center"/>
          </w:tcPr>
          <w:p w14:paraId="09834FA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197" w:type="dxa"/>
            <w:shd w:val="clear" w:color="auto" w:fill="auto"/>
            <w:vAlign w:val="center"/>
          </w:tcPr>
          <w:p w14:paraId="0D94951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23,926,708</w:t>
            </w:r>
          </w:p>
        </w:tc>
        <w:tc>
          <w:tcPr>
            <w:tcW w:w="1516" w:type="dxa"/>
            <w:shd w:val="clear" w:color="auto" w:fill="auto"/>
            <w:vAlign w:val="center"/>
          </w:tcPr>
          <w:p w14:paraId="18293747"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100.00</w:t>
            </w:r>
          </w:p>
        </w:tc>
      </w:tr>
      <w:tr w:rsidR="00B77579" w:rsidRPr="005D4433" w14:paraId="784124A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4FC640"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7B756070"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6101931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23,926,708</w:t>
            </w:r>
          </w:p>
        </w:tc>
        <w:tc>
          <w:tcPr>
            <w:tcW w:w="2311" w:type="dxa"/>
            <w:shd w:val="clear" w:color="auto" w:fill="auto"/>
            <w:vAlign w:val="center"/>
          </w:tcPr>
          <w:p w14:paraId="14748A2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5E41DB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2B547D0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34E1C7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46A6B24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197" w:type="dxa"/>
            <w:shd w:val="clear" w:color="auto" w:fill="auto"/>
            <w:vAlign w:val="center"/>
          </w:tcPr>
          <w:p w14:paraId="0413599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23,926,708</w:t>
            </w:r>
          </w:p>
        </w:tc>
        <w:tc>
          <w:tcPr>
            <w:tcW w:w="1516" w:type="dxa"/>
            <w:shd w:val="clear" w:color="auto" w:fill="auto"/>
            <w:vAlign w:val="center"/>
          </w:tcPr>
          <w:p w14:paraId="755FD37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100.00</w:t>
            </w:r>
          </w:p>
        </w:tc>
      </w:tr>
      <w:tr w:rsidR="00B77579" w:rsidRPr="00E53844" w14:paraId="5C905EAB"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27BDA8" w14:textId="77777777" w:rsidR="00B77579" w:rsidRPr="0066054A" w:rsidRDefault="00B77579" w:rsidP="001370C1">
            <w:pPr>
              <w:jc w:val="center"/>
              <w:rPr>
                <w:rFonts w:hAnsi="標楷體"/>
                <w:sz w:val="20"/>
              </w:rPr>
            </w:pPr>
          </w:p>
        </w:tc>
        <w:tc>
          <w:tcPr>
            <w:tcW w:w="2473" w:type="dxa"/>
            <w:shd w:val="clear" w:color="auto" w:fill="auto"/>
            <w:vAlign w:val="center"/>
          </w:tcPr>
          <w:p w14:paraId="6DA3CFA3"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文山區公所</w:t>
            </w:r>
          </w:p>
        </w:tc>
        <w:tc>
          <w:tcPr>
            <w:tcW w:w="2336" w:type="dxa"/>
            <w:shd w:val="clear" w:color="auto" w:fill="auto"/>
            <w:vAlign w:val="center"/>
          </w:tcPr>
          <w:p w14:paraId="406198E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23,914,493</w:t>
            </w:r>
          </w:p>
        </w:tc>
        <w:tc>
          <w:tcPr>
            <w:tcW w:w="2311" w:type="dxa"/>
            <w:shd w:val="clear" w:color="auto" w:fill="auto"/>
            <w:vAlign w:val="center"/>
          </w:tcPr>
          <w:p w14:paraId="7B34878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294102B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3E110B7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2EF1421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1,495,377</w:t>
            </w:r>
          </w:p>
        </w:tc>
        <w:tc>
          <w:tcPr>
            <w:tcW w:w="2312" w:type="dxa"/>
            <w:shd w:val="clear" w:color="auto" w:fill="auto"/>
            <w:vAlign w:val="center"/>
          </w:tcPr>
          <w:p w14:paraId="78819491"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14,381,659</w:t>
            </w:r>
          </w:p>
        </w:tc>
        <w:tc>
          <w:tcPr>
            <w:tcW w:w="2197" w:type="dxa"/>
            <w:shd w:val="clear" w:color="auto" w:fill="auto"/>
            <w:vAlign w:val="center"/>
          </w:tcPr>
          <w:p w14:paraId="1E2D769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8,037,457</w:t>
            </w:r>
          </w:p>
        </w:tc>
        <w:tc>
          <w:tcPr>
            <w:tcW w:w="1516" w:type="dxa"/>
            <w:shd w:val="clear" w:color="auto" w:fill="auto"/>
            <w:vAlign w:val="center"/>
          </w:tcPr>
          <w:p w14:paraId="512A3DC4"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33.61</w:t>
            </w:r>
          </w:p>
        </w:tc>
      </w:tr>
      <w:tr w:rsidR="00B77579" w:rsidRPr="005D4433" w14:paraId="1498D793"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8CB77D" w14:textId="77777777" w:rsidR="00B77579" w:rsidRPr="0066054A" w:rsidRDefault="00B77579" w:rsidP="001370C1">
            <w:pPr>
              <w:jc w:val="center"/>
              <w:rPr>
                <w:rFonts w:hAnsi="標楷體"/>
                <w:sz w:val="20"/>
              </w:rPr>
            </w:pPr>
            <w:r w:rsidRPr="0066054A">
              <w:rPr>
                <w:rFonts w:hAnsi="標楷體"/>
                <w:noProof/>
                <w:sz w:val="20"/>
              </w:rPr>
              <w:t>109</w:t>
            </w:r>
          </w:p>
        </w:tc>
        <w:tc>
          <w:tcPr>
            <w:tcW w:w="2473" w:type="dxa"/>
            <w:shd w:val="clear" w:color="auto" w:fill="auto"/>
            <w:vAlign w:val="center"/>
          </w:tcPr>
          <w:p w14:paraId="1668096F"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303EA4B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158,120</w:t>
            </w:r>
          </w:p>
        </w:tc>
        <w:tc>
          <w:tcPr>
            <w:tcW w:w="2311" w:type="dxa"/>
            <w:shd w:val="clear" w:color="auto" w:fill="auto"/>
            <w:vAlign w:val="center"/>
          </w:tcPr>
          <w:p w14:paraId="6E40EB1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B870A6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6A6C47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6CB17A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0856BA5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158,120</w:t>
            </w:r>
          </w:p>
        </w:tc>
        <w:tc>
          <w:tcPr>
            <w:tcW w:w="2197" w:type="dxa"/>
            <w:shd w:val="clear" w:color="auto" w:fill="auto"/>
            <w:vAlign w:val="center"/>
          </w:tcPr>
          <w:p w14:paraId="02371AD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170E247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5D4433" w14:paraId="72E4CB5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692E8AF" w14:textId="77777777" w:rsidR="00B77579" w:rsidRPr="0066054A" w:rsidRDefault="00B77579" w:rsidP="001370C1">
            <w:pPr>
              <w:jc w:val="center"/>
              <w:rPr>
                <w:rFonts w:hAnsi="標楷體"/>
                <w:sz w:val="20"/>
              </w:rPr>
            </w:pPr>
            <w:r w:rsidRPr="0066054A">
              <w:rPr>
                <w:rFonts w:hAnsi="標楷體"/>
                <w:noProof/>
                <w:sz w:val="20"/>
              </w:rPr>
              <w:t>110</w:t>
            </w:r>
          </w:p>
        </w:tc>
        <w:tc>
          <w:tcPr>
            <w:tcW w:w="2473" w:type="dxa"/>
            <w:shd w:val="clear" w:color="auto" w:fill="auto"/>
            <w:vAlign w:val="center"/>
          </w:tcPr>
          <w:p w14:paraId="0CF569F4"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3DEE6A1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329,217</w:t>
            </w:r>
          </w:p>
        </w:tc>
        <w:tc>
          <w:tcPr>
            <w:tcW w:w="2311" w:type="dxa"/>
            <w:shd w:val="clear" w:color="auto" w:fill="auto"/>
            <w:vAlign w:val="center"/>
          </w:tcPr>
          <w:p w14:paraId="7E68D3E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6959C0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48ECBF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533E1B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30,000</w:t>
            </w:r>
          </w:p>
        </w:tc>
        <w:tc>
          <w:tcPr>
            <w:tcW w:w="2312" w:type="dxa"/>
            <w:shd w:val="clear" w:color="auto" w:fill="auto"/>
            <w:vAlign w:val="center"/>
          </w:tcPr>
          <w:p w14:paraId="6267875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299,217</w:t>
            </w:r>
          </w:p>
        </w:tc>
        <w:tc>
          <w:tcPr>
            <w:tcW w:w="2197" w:type="dxa"/>
            <w:shd w:val="clear" w:color="auto" w:fill="auto"/>
            <w:vAlign w:val="center"/>
          </w:tcPr>
          <w:p w14:paraId="38C00EA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3AFF657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5D4433" w14:paraId="42B8664B"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E5AAB04" w14:textId="77777777" w:rsidR="00B77579" w:rsidRPr="0066054A" w:rsidRDefault="00B77579" w:rsidP="001370C1">
            <w:pPr>
              <w:jc w:val="center"/>
              <w:rPr>
                <w:rFonts w:hAnsi="標楷體"/>
                <w:sz w:val="20"/>
              </w:rPr>
            </w:pPr>
            <w:r w:rsidRPr="0066054A">
              <w:rPr>
                <w:rFonts w:hAnsi="標楷體"/>
                <w:noProof/>
                <w:sz w:val="20"/>
              </w:rPr>
              <w:t>111</w:t>
            </w:r>
          </w:p>
        </w:tc>
        <w:tc>
          <w:tcPr>
            <w:tcW w:w="2473" w:type="dxa"/>
            <w:shd w:val="clear" w:color="auto" w:fill="auto"/>
            <w:vAlign w:val="center"/>
          </w:tcPr>
          <w:p w14:paraId="075F9897"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796D8E0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4,275,197</w:t>
            </w:r>
          </w:p>
        </w:tc>
        <w:tc>
          <w:tcPr>
            <w:tcW w:w="2311" w:type="dxa"/>
            <w:shd w:val="clear" w:color="auto" w:fill="auto"/>
            <w:vAlign w:val="center"/>
          </w:tcPr>
          <w:p w14:paraId="7AEF879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231002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CE075D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A16B65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245E08A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4,260,467</w:t>
            </w:r>
          </w:p>
        </w:tc>
        <w:tc>
          <w:tcPr>
            <w:tcW w:w="2197" w:type="dxa"/>
            <w:shd w:val="clear" w:color="auto" w:fill="auto"/>
            <w:vAlign w:val="center"/>
          </w:tcPr>
          <w:p w14:paraId="467E37A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14,730</w:t>
            </w:r>
          </w:p>
        </w:tc>
        <w:tc>
          <w:tcPr>
            <w:tcW w:w="1516" w:type="dxa"/>
            <w:shd w:val="clear" w:color="auto" w:fill="auto"/>
            <w:vAlign w:val="center"/>
          </w:tcPr>
          <w:p w14:paraId="732A8EE2"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0.34</w:t>
            </w:r>
          </w:p>
        </w:tc>
      </w:tr>
      <w:tr w:rsidR="00B77579" w:rsidRPr="005D4433" w14:paraId="3249A93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7391E31"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25481A90"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5A2FDB3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19,151,959</w:t>
            </w:r>
          </w:p>
        </w:tc>
        <w:tc>
          <w:tcPr>
            <w:tcW w:w="2311" w:type="dxa"/>
            <w:shd w:val="clear" w:color="auto" w:fill="auto"/>
            <w:vAlign w:val="center"/>
          </w:tcPr>
          <w:p w14:paraId="78F9525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FDA09B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AB3670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0F85590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1,465,377</w:t>
            </w:r>
          </w:p>
        </w:tc>
        <w:tc>
          <w:tcPr>
            <w:tcW w:w="2312" w:type="dxa"/>
            <w:shd w:val="clear" w:color="auto" w:fill="auto"/>
            <w:vAlign w:val="center"/>
          </w:tcPr>
          <w:p w14:paraId="09B6472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9,663,855</w:t>
            </w:r>
          </w:p>
        </w:tc>
        <w:tc>
          <w:tcPr>
            <w:tcW w:w="2197" w:type="dxa"/>
            <w:shd w:val="clear" w:color="auto" w:fill="auto"/>
            <w:vAlign w:val="center"/>
          </w:tcPr>
          <w:p w14:paraId="30D5621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8,022,727</w:t>
            </w:r>
          </w:p>
        </w:tc>
        <w:tc>
          <w:tcPr>
            <w:tcW w:w="1516" w:type="dxa"/>
            <w:shd w:val="clear" w:color="auto" w:fill="auto"/>
            <w:vAlign w:val="center"/>
          </w:tcPr>
          <w:p w14:paraId="051FDC0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41.89</w:t>
            </w:r>
          </w:p>
        </w:tc>
      </w:tr>
      <w:tr w:rsidR="00B77579" w:rsidRPr="00E53844" w14:paraId="3154E91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EECF87F" w14:textId="77777777" w:rsidR="00B77579" w:rsidRPr="0066054A" w:rsidRDefault="00B77579" w:rsidP="001370C1">
            <w:pPr>
              <w:jc w:val="center"/>
              <w:rPr>
                <w:rFonts w:hAnsi="標楷體"/>
                <w:sz w:val="20"/>
              </w:rPr>
            </w:pPr>
          </w:p>
        </w:tc>
        <w:tc>
          <w:tcPr>
            <w:tcW w:w="2473" w:type="dxa"/>
            <w:shd w:val="clear" w:color="auto" w:fill="auto"/>
            <w:vAlign w:val="center"/>
          </w:tcPr>
          <w:p w14:paraId="7405FA59"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內湖區公所</w:t>
            </w:r>
          </w:p>
        </w:tc>
        <w:tc>
          <w:tcPr>
            <w:tcW w:w="2336" w:type="dxa"/>
            <w:shd w:val="clear" w:color="auto" w:fill="auto"/>
            <w:vAlign w:val="center"/>
          </w:tcPr>
          <w:p w14:paraId="24621CD9"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4,688,129</w:t>
            </w:r>
          </w:p>
        </w:tc>
        <w:tc>
          <w:tcPr>
            <w:tcW w:w="2311" w:type="dxa"/>
            <w:shd w:val="clear" w:color="auto" w:fill="auto"/>
            <w:vAlign w:val="center"/>
          </w:tcPr>
          <w:p w14:paraId="62F975B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724DE5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7C73988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79AF982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223,840</w:t>
            </w:r>
          </w:p>
        </w:tc>
        <w:tc>
          <w:tcPr>
            <w:tcW w:w="2312" w:type="dxa"/>
            <w:shd w:val="clear" w:color="auto" w:fill="auto"/>
            <w:vAlign w:val="center"/>
          </w:tcPr>
          <w:p w14:paraId="606E29C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4,464,289</w:t>
            </w:r>
          </w:p>
        </w:tc>
        <w:tc>
          <w:tcPr>
            <w:tcW w:w="2197" w:type="dxa"/>
            <w:shd w:val="clear" w:color="auto" w:fill="auto"/>
            <w:vAlign w:val="center"/>
          </w:tcPr>
          <w:p w14:paraId="7D46788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shd w:val="clear" w:color="auto" w:fill="auto"/>
            <w:vAlign w:val="center"/>
          </w:tcPr>
          <w:p w14:paraId="138A07A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132EACC6"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17ED327"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tcBorders>
              <w:bottom w:val="single" w:sz="4" w:space="0" w:color="auto"/>
            </w:tcBorders>
            <w:shd w:val="clear" w:color="auto" w:fill="auto"/>
            <w:vAlign w:val="center"/>
          </w:tcPr>
          <w:p w14:paraId="197730B3"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0C93F8F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4,688,129</w:t>
            </w:r>
          </w:p>
        </w:tc>
        <w:tc>
          <w:tcPr>
            <w:tcW w:w="2311" w:type="dxa"/>
            <w:tcBorders>
              <w:bottom w:val="single" w:sz="4" w:space="0" w:color="auto"/>
            </w:tcBorders>
            <w:shd w:val="clear" w:color="auto" w:fill="auto"/>
            <w:vAlign w:val="center"/>
          </w:tcPr>
          <w:p w14:paraId="23C3604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950FB8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2CF2AC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0AA383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223,840</w:t>
            </w:r>
          </w:p>
        </w:tc>
        <w:tc>
          <w:tcPr>
            <w:tcW w:w="2312" w:type="dxa"/>
            <w:tcBorders>
              <w:bottom w:val="single" w:sz="4" w:space="0" w:color="auto"/>
            </w:tcBorders>
            <w:shd w:val="clear" w:color="auto" w:fill="auto"/>
            <w:vAlign w:val="center"/>
          </w:tcPr>
          <w:p w14:paraId="4D3A865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4,464,289</w:t>
            </w:r>
          </w:p>
        </w:tc>
        <w:tc>
          <w:tcPr>
            <w:tcW w:w="2197" w:type="dxa"/>
            <w:tcBorders>
              <w:bottom w:val="single" w:sz="4" w:space="0" w:color="auto"/>
            </w:tcBorders>
            <w:shd w:val="clear" w:color="auto" w:fill="auto"/>
            <w:vAlign w:val="center"/>
          </w:tcPr>
          <w:p w14:paraId="5940B00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tcBorders>
              <w:bottom w:val="single" w:sz="4" w:space="0" w:color="auto"/>
            </w:tcBorders>
            <w:shd w:val="clear" w:color="auto" w:fill="auto"/>
            <w:vAlign w:val="center"/>
          </w:tcPr>
          <w:p w14:paraId="21AD5F5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3656AF" w:rsidRPr="005D4433" w14:paraId="3A7D470F" w14:textId="77777777" w:rsidTr="00BB48E9">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39ACF794" w14:textId="77777777" w:rsidR="003656AF" w:rsidRPr="0066054A" w:rsidRDefault="003656AF" w:rsidP="001370C1">
            <w:pPr>
              <w:jc w:val="center"/>
              <w:rPr>
                <w:rFonts w:hAnsi="標楷體"/>
                <w:noProof/>
                <w:sz w:val="20"/>
              </w:rPr>
            </w:pPr>
          </w:p>
        </w:tc>
        <w:tc>
          <w:tcPr>
            <w:tcW w:w="2473" w:type="dxa"/>
            <w:tcBorders>
              <w:top w:val="single" w:sz="4" w:space="0" w:color="auto"/>
              <w:left w:val="nil"/>
              <w:bottom w:val="nil"/>
              <w:right w:val="nil"/>
            </w:tcBorders>
            <w:shd w:val="clear" w:color="auto" w:fill="auto"/>
            <w:vAlign w:val="center"/>
          </w:tcPr>
          <w:p w14:paraId="3BA2ACF3" w14:textId="77777777" w:rsidR="003656AF" w:rsidRPr="0076604F" w:rsidRDefault="003656AF" w:rsidP="001370C1">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6AD1CB5A" w14:textId="77777777" w:rsidR="003656AF" w:rsidRPr="002F303D" w:rsidRDefault="003656A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0D733D2D" w14:textId="77777777" w:rsidR="003656AF" w:rsidRPr="002F303D" w:rsidRDefault="003656A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18FE9608" w14:textId="77777777" w:rsidR="003656AF" w:rsidRPr="002F303D" w:rsidRDefault="003656A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79CE6A99" w14:textId="77777777" w:rsidR="003656AF" w:rsidRPr="002F303D" w:rsidRDefault="003656A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7EDC6A89" w14:textId="77777777" w:rsidR="003656AF" w:rsidRPr="002F303D" w:rsidRDefault="003656AF" w:rsidP="001370C1">
            <w:pPr>
              <w:rPr>
                <w:rFonts w:asciiTheme="minorEastAsia" w:eastAsiaTheme="minorEastAsia" w:hAnsiTheme="minorEastAsia"/>
                <w:noProof/>
                <w:sz w:val="20"/>
              </w:rPr>
            </w:pPr>
          </w:p>
        </w:tc>
        <w:tc>
          <w:tcPr>
            <w:tcW w:w="2312" w:type="dxa"/>
            <w:tcBorders>
              <w:top w:val="single" w:sz="4" w:space="0" w:color="auto"/>
              <w:left w:val="nil"/>
              <w:bottom w:val="nil"/>
              <w:right w:val="nil"/>
            </w:tcBorders>
            <w:shd w:val="clear" w:color="auto" w:fill="auto"/>
            <w:vAlign w:val="center"/>
          </w:tcPr>
          <w:p w14:paraId="68F00CD1" w14:textId="77777777" w:rsidR="003656AF" w:rsidRPr="002F303D" w:rsidRDefault="003656AF" w:rsidP="001370C1">
            <w:pPr>
              <w:rPr>
                <w:rFonts w:asciiTheme="minorEastAsia" w:eastAsiaTheme="minorEastAsia" w:hAnsiTheme="minorEastAsia"/>
                <w:noProof/>
                <w:sz w:val="20"/>
              </w:rPr>
            </w:pPr>
          </w:p>
        </w:tc>
        <w:tc>
          <w:tcPr>
            <w:tcW w:w="2197" w:type="dxa"/>
            <w:tcBorders>
              <w:top w:val="single" w:sz="4" w:space="0" w:color="auto"/>
              <w:left w:val="nil"/>
              <w:bottom w:val="nil"/>
              <w:right w:val="nil"/>
            </w:tcBorders>
            <w:shd w:val="clear" w:color="auto" w:fill="auto"/>
            <w:vAlign w:val="center"/>
          </w:tcPr>
          <w:p w14:paraId="5C28A24A" w14:textId="77777777" w:rsidR="003656AF" w:rsidRPr="002F303D" w:rsidRDefault="003656AF" w:rsidP="001370C1">
            <w:pPr>
              <w:rPr>
                <w:rFonts w:asciiTheme="minorEastAsia" w:eastAsiaTheme="minorEastAsia" w:hAnsiTheme="minorEastAsia"/>
                <w:noProof/>
                <w:sz w:val="20"/>
              </w:rPr>
            </w:pPr>
          </w:p>
        </w:tc>
        <w:tc>
          <w:tcPr>
            <w:tcW w:w="1516" w:type="dxa"/>
            <w:tcBorders>
              <w:top w:val="single" w:sz="4" w:space="0" w:color="auto"/>
              <w:left w:val="nil"/>
              <w:bottom w:val="nil"/>
            </w:tcBorders>
            <w:shd w:val="clear" w:color="auto" w:fill="auto"/>
            <w:vAlign w:val="center"/>
          </w:tcPr>
          <w:p w14:paraId="1DE6CE19" w14:textId="77777777" w:rsidR="003656AF" w:rsidRPr="002F303D" w:rsidRDefault="003656AF" w:rsidP="001370C1">
            <w:pPr>
              <w:rPr>
                <w:rFonts w:asciiTheme="minorEastAsia" w:eastAsiaTheme="minorEastAsia" w:hAnsiTheme="minorEastAsia"/>
                <w:noProof/>
                <w:sz w:val="20"/>
              </w:rPr>
            </w:pPr>
          </w:p>
        </w:tc>
      </w:tr>
      <w:tr w:rsidR="00B77579" w:rsidRPr="00E53844" w14:paraId="2FCA65E1"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00A6F58F" w14:textId="77777777" w:rsidR="00B77579" w:rsidRPr="0066054A" w:rsidRDefault="00B77579" w:rsidP="001370C1">
            <w:pPr>
              <w:jc w:val="center"/>
              <w:rPr>
                <w:rFonts w:hAnsi="標楷體"/>
                <w:sz w:val="20"/>
              </w:rPr>
            </w:pPr>
          </w:p>
        </w:tc>
        <w:tc>
          <w:tcPr>
            <w:tcW w:w="2473" w:type="dxa"/>
            <w:tcBorders>
              <w:top w:val="nil"/>
            </w:tcBorders>
            <w:shd w:val="clear" w:color="auto" w:fill="auto"/>
            <w:vAlign w:val="center"/>
          </w:tcPr>
          <w:p w14:paraId="20272952"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士林區公所</w:t>
            </w:r>
          </w:p>
        </w:tc>
        <w:tc>
          <w:tcPr>
            <w:tcW w:w="2336" w:type="dxa"/>
            <w:tcBorders>
              <w:top w:val="nil"/>
            </w:tcBorders>
            <w:shd w:val="clear" w:color="auto" w:fill="auto"/>
            <w:vAlign w:val="center"/>
          </w:tcPr>
          <w:p w14:paraId="1968F56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1,555,042</w:t>
            </w:r>
          </w:p>
        </w:tc>
        <w:tc>
          <w:tcPr>
            <w:tcW w:w="2311" w:type="dxa"/>
            <w:tcBorders>
              <w:top w:val="nil"/>
            </w:tcBorders>
            <w:shd w:val="clear" w:color="auto" w:fill="auto"/>
            <w:vAlign w:val="center"/>
          </w:tcPr>
          <w:p w14:paraId="6A9A26E5"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36D31E8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5C4728D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30F5927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65,489</w:t>
            </w:r>
          </w:p>
        </w:tc>
        <w:tc>
          <w:tcPr>
            <w:tcW w:w="2312" w:type="dxa"/>
            <w:tcBorders>
              <w:top w:val="nil"/>
            </w:tcBorders>
            <w:shd w:val="clear" w:color="auto" w:fill="auto"/>
            <w:vAlign w:val="center"/>
          </w:tcPr>
          <w:p w14:paraId="5801F14B"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1,489,553</w:t>
            </w:r>
          </w:p>
        </w:tc>
        <w:tc>
          <w:tcPr>
            <w:tcW w:w="2197" w:type="dxa"/>
            <w:tcBorders>
              <w:top w:val="nil"/>
            </w:tcBorders>
            <w:shd w:val="clear" w:color="auto" w:fill="auto"/>
            <w:vAlign w:val="center"/>
          </w:tcPr>
          <w:p w14:paraId="5D92BE4F"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1516" w:type="dxa"/>
            <w:tcBorders>
              <w:top w:val="nil"/>
            </w:tcBorders>
            <w:shd w:val="clear" w:color="auto" w:fill="auto"/>
            <w:vAlign w:val="center"/>
          </w:tcPr>
          <w:p w14:paraId="619BC466"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r>
      <w:tr w:rsidR="00B77579" w:rsidRPr="005D4433" w14:paraId="56EDE9B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B34701" w14:textId="77777777" w:rsidR="00B77579" w:rsidRPr="0066054A" w:rsidRDefault="00B77579" w:rsidP="001370C1">
            <w:pPr>
              <w:jc w:val="center"/>
              <w:rPr>
                <w:rFonts w:hAnsi="標楷體"/>
                <w:sz w:val="20"/>
              </w:rPr>
            </w:pPr>
            <w:r w:rsidRPr="0066054A">
              <w:rPr>
                <w:rFonts w:hAnsi="標楷體"/>
                <w:noProof/>
                <w:sz w:val="20"/>
              </w:rPr>
              <w:t>112</w:t>
            </w:r>
          </w:p>
        </w:tc>
        <w:tc>
          <w:tcPr>
            <w:tcW w:w="2473" w:type="dxa"/>
            <w:shd w:val="clear" w:color="auto" w:fill="auto"/>
            <w:vAlign w:val="center"/>
          </w:tcPr>
          <w:p w14:paraId="32B791CF"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47617EA1"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1,555,042</w:t>
            </w:r>
          </w:p>
        </w:tc>
        <w:tc>
          <w:tcPr>
            <w:tcW w:w="2311" w:type="dxa"/>
            <w:shd w:val="clear" w:color="auto" w:fill="auto"/>
            <w:vAlign w:val="center"/>
          </w:tcPr>
          <w:p w14:paraId="0243BB7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7B7B5097"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44CFAFF0"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6E9D572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65,489</w:t>
            </w:r>
          </w:p>
        </w:tc>
        <w:tc>
          <w:tcPr>
            <w:tcW w:w="2312" w:type="dxa"/>
            <w:shd w:val="clear" w:color="auto" w:fill="auto"/>
            <w:vAlign w:val="center"/>
          </w:tcPr>
          <w:p w14:paraId="2524C87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1,489,553</w:t>
            </w:r>
          </w:p>
        </w:tc>
        <w:tc>
          <w:tcPr>
            <w:tcW w:w="2197" w:type="dxa"/>
            <w:shd w:val="clear" w:color="auto" w:fill="auto"/>
            <w:vAlign w:val="center"/>
          </w:tcPr>
          <w:p w14:paraId="0F2B1C54"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1516" w:type="dxa"/>
            <w:shd w:val="clear" w:color="auto" w:fill="auto"/>
            <w:vAlign w:val="center"/>
          </w:tcPr>
          <w:p w14:paraId="03EA849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r>
      <w:tr w:rsidR="00B77579" w:rsidRPr="00E53844" w14:paraId="0F39F2B9"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2C5FFD" w14:textId="77777777" w:rsidR="00B77579" w:rsidRPr="0066054A" w:rsidRDefault="00B77579" w:rsidP="001370C1">
            <w:pPr>
              <w:jc w:val="center"/>
              <w:rPr>
                <w:rFonts w:hAnsi="標楷體"/>
                <w:sz w:val="20"/>
              </w:rPr>
            </w:pPr>
          </w:p>
        </w:tc>
        <w:tc>
          <w:tcPr>
            <w:tcW w:w="2473" w:type="dxa"/>
            <w:shd w:val="clear" w:color="auto" w:fill="auto"/>
            <w:vAlign w:val="center"/>
          </w:tcPr>
          <w:p w14:paraId="416B111A" w14:textId="77777777" w:rsidR="00B77579" w:rsidRPr="00E53844" w:rsidRDefault="00B77579" w:rsidP="001370C1">
            <w:pPr>
              <w:ind w:leftChars="100" w:left="160"/>
              <w:jc w:val="distribute"/>
              <w:rPr>
                <w:rFonts w:ascii="新細明體" w:hAnsi="新細明體"/>
                <w:b/>
                <w:sz w:val="20"/>
              </w:rPr>
            </w:pPr>
            <w:r w:rsidRPr="00E53844">
              <w:rPr>
                <w:rFonts w:ascii="新細明體" w:hAnsi="新細明體" w:hint="eastAsia"/>
                <w:b/>
                <w:noProof/>
                <w:sz w:val="20"/>
              </w:rPr>
              <w:t>北投區公所</w:t>
            </w:r>
          </w:p>
        </w:tc>
        <w:tc>
          <w:tcPr>
            <w:tcW w:w="2336" w:type="dxa"/>
            <w:shd w:val="clear" w:color="auto" w:fill="auto"/>
            <w:vAlign w:val="center"/>
          </w:tcPr>
          <w:p w14:paraId="437BE205"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2,104,636</w:t>
            </w:r>
          </w:p>
        </w:tc>
        <w:tc>
          <w:tcPr>
            <w:tcW w:w="2311" w:type="dxa"/>
            <w:shd w:val="clear" w:color="auto" w:fill="auto"/>
            <w:vAlign w:val="center"/>
          </w:tcPr>
          <w:p w14:paraId="029ABE4D"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05833358"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1555604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hint="eastAsia"/>
                <w:b/>
                <w:noProof/>
                <w:sz w:val="20"/>
              </w:rPr>
              <w:t>－</w:t>
            </w:r>
          </w:p>
        </w:tc>
        <w:tc>
          <w:tcPr>
            <w:tcW w:w="2311" w:type="dxa"/>
            <w:shd w:val="clear" w:color="auto" w:fill="auto"/>
            <w:vAlign w:val="center"/>
          </w:tcPr>
          <w:p w14:paraId="075A91AC"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156,426</w:t>
            </w:r>
          </w:p>
        </w:tc>
        <w:tc>
          <w:tcPr>
            <w:tcW w:w="2312" w:type="dxa"/>
            <w:shd w:val="clear" w:color="auto" w:fill="auto"/>
            <w:vAlign w:val="center"/>
          </w:tcPr>
          <w:p w14:paraId="38932593"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1,531,610</w:t>
            </w:r>
          </w:p>
        </w:tc>
        <w:tc>
          <w:tcPr>
            <w:tcW w:w="2197" w:type="dxa"/>
            <w:shd w:val="clear" w:color="auto" w:fill="auto"/>
            <w:vAlign w:val="center"/>
          </w:tcPr>
          <w:p w14:paraId="00154F70"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416,600</w:t>
            </w:r>
          </w:p>
        </w:tc>
        <w:tc>
          <w:tcPr>
            <w:tcW w:w="1516" w:type="dxa"/>
            <w:shd w:val="clear" w:color="auto" w:fill="auto"/>
            <w:vAlign w:val="center"/>
          </w:tcPr>
          <w:p w14:paraId="4C951B02" w14:textId="77777777" w:rsidR="00B77579" w:rsidRPr="002F303D" w:rsidRDefault="00B77579" w:rsidP="001370C1">
            <w:pPr>
              <w:rPr>
                <w:rFonts w:asciiTheme="minorEastAsia" w:eastAsiaTheme="minorEastAsia" w:hAnsiTheme="minorEastAsia"/>
                <w:b/>
                <w:sz w:val="20"/>
              </w:rPr>
            </w:pPr>
            <w:r w:rsidRPr="002F303D">
              <w:rPr>
                <w:rFonts w:asciiTheme="minorEastAsia" w:eastAsiaTheme="minorEastAsia" w:hAnsiTheme="minorEastAsia"/>
                <w:b/>
                <w:noProof/>
                <w:sz w:val="20"/>
              </w:rPr>
              <w:t>19.79</w:t>
            </w:r>
          </w:p>
        </w:tc>
      </w:tr>
      <w:tr w:rsidR="00B77579" w:rsidRPr="005D4433" w14:paraId="7B2BB95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215FE6" w14:textId="77777777" w:rsidR="00B77579" w:rsidRPr="0066054A" w:rsidRDefault="00B77579" w:rsidP="001370C1">
            <w:pPr>
              <w:jc w:val="center"/>
              <w:rPr>
                <w:rFonts w:hAnsi="標楷體"/>
                <w:sz w:val="20"/>
              </w:rPr>
            </w:pPr>
            <w:r w:rsidRPr="0066054A">
              <w:rPr>
                <w:rFonts w:hAnsi="標楷體"/>
                <w:noProof/>
                <w:sz w:val="20"/>
              </w:rPr>
              <w:t>110</w:t>
            </w:r>
          </w:p>
        </w:tc>
        <w:tc>
          <w:tcPr>
            <w:tcW w:w="2473" w:type="dxa"/>
            <w:shd w:val="clear" w:color="auto" w:fill="auto"/>
            <w:vAlign w:val="center"/>
          </w:tcPr>
          <w:p w14:paraId="4468D957"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shd w:val="clear" w:color="auto" w:fill="auto"/>
            <w:vAlign w:val="center"/>
          </w:tcPr>
          <w:p w14:paraId="0566AFD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152,411</w:t>
            </w:r>
          </w:p>
        </w:tc>
        <w:tc>
          <w:tcPr>
            <w:tcW w:w="2311" w:type="dxa"/>
            <w:shd w:val="clear" w:color="auto" w:fill="auto"/>
            <w:vAlign w:val="center"/>
          </w:tcPr>
          <w:p w14:paraId="4F742DF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3713F6F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13F5DE83"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shd w:val="clear" w:color="auto" w:fill="auto"/>
            <w:vAlign w:val="center"/>
          </w:tcPr>
          <w:p w14:paraId="5A660255"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2" w:type="dxa"/>
            <w:shd w:val="clear" w:color="auto" w:fill="auto"/>
            <w:vAlign w:val="center"/>
          </w:tcPr>
          <w:p w14:paraId="1674604E"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60,761</w:t>
            </w:r>
          </w:p>
        </w:tc>
        <w:tc>
          <w:tcPr>
            <w:tcW w:w="2197" w:type="dxa"/>
            <w:shd w:val="clear" w:color="auto" w:fill="auto"/>
            <w:vAlign w:val="center"/>
          </w:tcPr>
          <w:p w14:paraId="099F599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91,650</w:t>
            </w:r>
          </w:p>
        </w:tc>
        <w:tc>
          <w:tcPr>
            <w:tcW w:w="1516" w:type="dxa"/>
            <w:shd w:val="clear" w:color="auto" w:fill="auto"/>
            <w:vAlign w:val="center"/>
          </w:tcPr>
          <w:p w14:paraId="413DCE9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60.13</w:t>
            </w:r>
          </w:p>
        </w:tc>
      </w:tr>
      <w:tr w:rsidR="00B77579" w:rsidRPr="005D4433" w14:paraId="509D79C7"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77339AB" w14:textId="77777777" w:rsidR="00B77579" w:rsidRPr="0066054A" w:rsidRDefault="00B77579" w:rsidP="001370C1">
            <w:pPr>
              <w:jc w:val="center"/>
              <w:rPr>
                <w:rFonts w:hAnsi="標楷體"/>
                <w:sz w:val="20"/>
              </w:rPr>
            </w:pPr>
            <w:r w:rsidRPr="0066054A">
              <w:rPr>
                <w:rFonts w:hAnsi="標楷體"/>
                <w:noProof/>
                <w:sz w:val="20"/>
              </w:rPr>
              <w:t>111</w:t>
            </w:r>
          </w:p>
        </w:tc>
        <w:tc>
          <w:tcPr>
            <w:tcW w:w="2473" w:type="dxa"/>
            <w:tcBorders>
              <w:bottom w:val="single" w:sz="4" w:space="0" w:color="auto"/>
            </w:tcBorders>
            <w:shd w:val="clear" w:color="auto" w:fill="auto"/>
            <w:vAlign w:val="center"/>
          </w:tcPr>
          <w:p w14:paraId="7A782BF6" w14:textId="77777777" w:rsidR="00B77579" w:rsidRPr="005D4433" w:rsidRDefault="00B77579" w:rsidP="001370C1">
            <w:pPr>
              <w:ind w:leftChars="200" w:left="320"/>
              <w:jc w:val="distribute"/>
              <w:rPr>
                <w:rFonts w:ascii="新細明體" w:hAnsi="新細明體"/>
                <w:sz w:val="20"/>
              </w:rPr>
            </w:pPr>
            <w:r w:rsidRPr="0076604F">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F3B6A36"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1,952,225</w:t>
            </w:r>
          </w:p>
        </w:tc>
        <w:tc>
          <w:tcPr>
            <w:tcW w:w="2311" w:type="dxa"/>
            <w:tcBorders>
              <w:bottom w:val="single" w:sz="4" w:space="0" w:color="auto"/>
            </w:tcBorders>
            <w:shd w:val="clear" w:color="auto" w:fill="auto"/>
            <w:vAlign w:val="center"/>
          </w:tcPr>
          <w:p w14:paraId="55667E8B"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8118E1C"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485AC6D"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734ACCA"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156,426</w:t>
            </w:r>
          </w:p>
        </w:tc>
        <w:tc>
          <w:tcPr>
            <w:tcW w:w="2312" w:type="dxa"/>
            <w:tcBorders>
              <w:bottom w:val="single" w:sz="4" w:space="0" w:color="auto"/>
            </w:tcBorders>
            <w:shd w:val="clear" w:color="auto" w:fill="auto"/>
            <w:vAlign w:val="center"/>
          </w:tcPr>
          <w:p w14:paraId="0AD57709"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1,470,849</w:t>
            </w:r>
          </w:p>
        </w:tc>
        <w:tc>
          <w:tcPr>
            <w:tcW w:w="2197" w:type="dxa"/>
            <w:tcBorders>
              <w:bottom w:val="single" w:sz="4" w:space="0" w:color="auto"/>
            </w:tcBorders>
            <w:shd w:val="clear" w:color="auto" w:fill="auto"/>
            <w:vAlign w:val="center"/>
          </w:tcPr>
          <w:p w14:paraId="3A4449D8"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324,950</w:t>
            </w:r>
          </w:p>
        </w:tc>
        <w:tc>
          <w:tcPr>
            <w:tcW w:w="1516" w:type="dxa"/>
            <w:tcBorders>
              <w:bottom w:val="single" w:sz="4" w:space="0" w:color="auto"/>
            </w:tcBorders>
            <w:shd w:val="clear" w:color="auto" w:fill="auto"/>
            <w:vAlign w:val="center"/>
          </w:tcPr>
          <w:p w14:paraId="68D1B86F" w14:textId="77777777" w:rsidR="00B77579" w:rsidRPr="002F303D" w:rsidRDefault="00B77579" w:rsidP="001370C1">
            <w:pPr>
              <w:rPr>
                <w:rFonts w:asciiTheme="minorEastAsia" w:eastAsiaTheme="minorEastAsia" w:hAnsiTheme="minorEastAsia"/>
                <w:sz w:val="20"/>
              </w:rPr>
            </w:pPr>
            <w:r w:rsidRPr="002F303D">
              <w:rPr>
                <w:rFonts w:asciiTheme="minorEastAsia" w:eastAsiaTheme="minorEastAsia" w:hAnsiTheme="minorEastAsia"/>
                <w:noProof/>
                <w:sz w:val="20"/>
              </w:rPr>
              <w:t>16.65</w:t>
            </w:r>
          </w:p>
        </w:tc>
      </w:tr>
    </w:tbl>
    <w:p w14:paraId="4455A002" w14:textId="77777777" w:rsidR="00B77579" w:rsidRDefault="00B77579" w:rsidP="00B77579">
      <w:pPr>
        <w:ind w:rightChars="107" w:right="171"/>
      </w:pPr>
    </w:p>
    <w:p w14:paraId="23E848F7" w14:textId="77777777" w:rsidR="00B77579" w:rsidRDefault="00B77579" w:rsidP="00B77579">
      <w:pPr>
        <w:pStyle w:val="11"/>
        <w:spacing w:afterLines="30" w:after="108" w:line="520" w:lineRule="exact"/>
        <w:ind w:leftChars="200" w:left="320"/>
        <w:rPr>
          <w:rFonts w:cs="Times New Roman"/>
          <w:b/>
          <w:bCs/>
          <w:sz w:val="32"/>
          <w:szCs w:val="20"/>
        </w:rPr>
      </w:pPr>
      <w:r>
        <w:rPr>
          <w:rFonts w:cs="Times New Roman" w:hint="eastAsia"/>
          <w:b/>
          <w:bCs/>
          <w:sz w:val="32"/>
          <w:szCs w:val="20"/>
        </w:rPr>
        <w:t>二、</w:t>
      </w:r>
      <w:r w:rsidRPr="00397E28">
        <w:rPr>
          <w:rFonts w:cs="Times New Roman" w:hint="eastAsia"/>
          <w:b/>
          <w:bCs/>
          <w:sz w:val="32"/>
          <w:szCs w:val="20"/>
        </w:rPr>
        <w:t>各項差異原因分析簡明表</w:t>
      </w:r>
    </w:p>
    <w:p w14:paraId="2143F636" w14:textId="77777777" w:rsidR="00B77579" w:rsidRDefault="00B77579" w:rsidP="00B77579">
      <w:pPr>
        <w:ind w:leftChars="225" w:left="360"/>
        <w:jc w:val="both"/>
        <w:rPr>
          <w:sz w:val="28"/>
        </w:rPr>
      </w:pPr>
      <w:r>
        <w:rPr>
          <w:b/>
          <w:bCs/>
          <w:sz w:val="28"/>
        </w:rPr>
        <w:t>(</w:t>
      </w:r>
      <w:proofErr w:type="gramStart"/>
      <w:r>
        <w:rPr>
          <w:rFonts w:hint="eastAsia"/>
          <w:b/>
          <w:bCs/>
          <w:sz w:val="28"/>
        </w:rPr>
        <w:t>一</w:t>
      </w:r>
      <w:proofErr w:type="gramEnd"/>
      <w:r>
        <w:rPr>
          <w:b/>
          <w:bCs/>
          <w:sz w:val="28"/>
        </w:rPr>
        <w:t>)</w:t>
      </w:r>
      <w:r>
        <w:rPr>
          <w:rFonts w:hint="eastAsia"/>
          <w:b/>
          <w:bCs/>
          <w:sz w:val="28"/>
        </w:rPr>
        <w:t xml:space="preserve"> 歲入部分</w:t>
      </w:r>
    </w:p>
    <w:p w14:paraId="47493E39" w14:textId="77777777" w:rsidR="00B77579" w:rsidRPr="00DA5159" w:rsidRDefault="00B77579" w:rsidP="00B77579">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FE4EAEB" w14:textId="77777777" w:rsidR="00B77579" w:rsidRDefault="00B77579" w:rsidP="00B77579">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B77579" w14:paraId="7E3C0B13" w14:textId="77777777" w:rsidTr="00BB48E9">
        <w:trPr>
          <w:trHeight w:val="312"/>
          <w:tblHeader/>
        </w:trPr>
        <w:tc>
          <w:tcPr>
            <w:tcW w:w="2928" w:type="dxa"/>
            <w:vMerge w:val="restart"/>
            <w:tcBorders>
              <w:left w:val="nil"/>
            </w:tcBorders>
            <w:shd w:val="clear" w:color="auto" w:fill="auto"/>
            <w:vAlign w:val="center"/>
          </w:tcPr>
          <w:p w14:paraId="6C152DE2" w14:textId="77777777" w:rsidR="00B77579" w:rsidRPr="00C362D1" w:rsidRDefault="00B77579" w:rsidP="001370C1">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38E2241" w14:textId="77777777" w:rsidR="00B77579" w:rsidRPr="00C362D1" w:rsidRDefault="00B77579" w:rsidP="001370C1">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EC4C17F" w14:textId="77777777" w:rsidR="00B77579" w:rsidRPr="00C362D1" w:rsidRDefault="00B77579" w:rsidP="001370C1">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5D401394" w14:textId="77777777" w:rsidR="00B77579" w:rsidRPr="00C362D1" w:rsidRDefault="00B77579" w:rsidP="001370C1">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77579" w14:paraId="48B0E277" w14:textId="77777777" w:rsidTr="00BB48E9">
        <w:trPr>
          <w:trHeight w:val="312"/>
          <w:tblHeader/>
        </w:trPr>
        <w:tc>
          <w:tcPr>
            <w:tcW w:w="2928" w:type="dxa"/>
            <w:vMerge/>
            <w:tcBorders>
              <w:left w:val="nil"/>
            </w:tcBorders>
            <w:shd w:val="clear" w:color="auto" w:fill="auto"/>
            <w:vAlign w:val="center"/>
          </w:tcPr>
          <w:p w14:paraId="6081D0D6" w14:textId="77777777" w:rsidR="00B77579" w:rsidRPr="00C362D1" w:rsidRDefault="00B77579" w:rsidP="001370C1">
            <w:pPr>
              <w:pStyle w:val="11"/>
              <w:spacing w:line="240" w:lineRule="auto"/>
              <w:jc w:val="center"/>
              <w:rPr>
                <w:sz w:val="20"/>
                <w:szCs w:val="20"/>
              </w:rPr>
            </w:pPr>
          </w:p>
        </w:tc>
        <w:tc>
          <w:tcPr>
            <w:tcW w:w="2247" w:type="dxa"/>
            <w:vMerge/>
            <w:shd w:val="clear" w:color="auto" w:fill="auto"/>
            <w:vAlign w:val="center"/>
          </w:tcPr>
          <w:p w14:paraId="6F35822C" w14:textId="77777777" w:rsidR="00B77579" w:rsidRPr="00C362D1" w:rsidRDefault="00B77579" w:rsidP="001370C1">
            <w:pPr>
              <w:pStyle w:val="11"/>
              <w:spacing w:line="240" w:lineRule="auto"/>
              <w:jc w:val="center"/>
              <w:rPr>
                <w:sz w:val="20"/>
                <w:szCs w:val="20"/>
              </w:rPr>
            </w:pPr>
          </w:p>
        </w:tc>
        <w:tc>
          <w:tcPr>
            <w:tcW w:w="2496" w:type="dxa"/>
            <w:shd w:val="clear" w:color="auto" w:fill="auto"/>
            <w:vAlign w:val="center"/>
          </w:tcPr>
          <w:p w14:paraId="72CFC96B" w14:textId="77777777" w:rsidR="00B77579" w:rsidRPr="00C362D1" w:rsidRDefault="00B77579" w:rsidP="001370C1">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86EFC64" w14:textId="77777777" w:rsidR="00B77579" w:rsidRPr="00C362D1" w:rsidRDefault="00B77579" w:rsidP="001370C1">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44D55F2C" w14:textId="77777777" w:rsidR="00B77579" w:rsidRPr="00C362D1" w:rsidRDefault="00B77579" w:rsidP="001370C1">
            <w:pPr>
              <w:pStyle w:val="11"/>
              <w:spacing w:line="240" w:lineRule="auto"/>
              <w:jc w:val="center"/>
              <w:rPr>
                <w:sz w:val="20"/>
                <w:szCs w:val="20"/>
              </w:rPr>
            </w:pPr>
          </w:p>
        </w:tc>
      </w:tr>
      <w:tr w:rsidR="00B77579" w:rsidRPr="002F677F" w14:paraId="16C97B03"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4ECD402" w14:textId="77777777" w:rsidR="00B77579" w:rsidRPr="002F677F" w:rsidRDefault="00B77579" w:rsidP="001370C1">
            <w:pPr>
              <w:pStyle w:val="11"/>
              <w:spacing w:line="240" w:lineRule="auto"/>
              <w:jc w:val="distribute"/>
              <w:rPr>
                <w:b/>
                <w:sz w:val="20"/>
                <w:szCs w:val="20"/>
              </w:rPr>
            </w:pPr>
            <w:r w:rsidRPr="002F677F">
              <w:rPr>
                <w:rFonts w:hint="eastAsia"/>
                <w:b/>
                <w:noProof/>
                <w:sz w:val="20"/>
              </w:rPr>
              <w:t>市政大樓公共事務管理中心</w:t>
            </w:r>
          </w:p>
        </w:tc>
        <w:tc>
          <w:tcPr>
            <w:tcW w:w="2247" w:type="dxa"/>
            <w:shd w:val="clear" w:color="auto" w:fill="auto"/>
            <w:vAlign w:val="center"/>
          </w:tcPr>
          <w:p w14:paraId="4C8E3654"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06C71A0C"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1F3EF68F"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4D858844" w14:textId="77777777" w:rsidR="00B77579" w:rsidRPr="002F677F" w:rsidRDefault="00B77579" w:rsidP="001370C1">
            <w:pPr>
              <w:pStyle w:val="11"/>
              <w:spacing w:line="240" w:lineRule="auto"/>
              <w:rPr>
                <w:rFonts w:hAnsi="標楷體"/>
                <w:b/>
                <w:sz w:val="20"/>
                <w:szCs w:val="20"/>
              </w:rPr>
            </w:pPr>
          </w:p>
        </w:tc>
      </w:tr>
      <w:tr w:rsidR="00B77579" w14:paraId="2CEFF946"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A80E18E" w14:textId="77777777" w:rsidR="00B77579" w:rsidRPr="00C362D1"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247" w:type="dxa"/>
            <w:shd w:val="clear" w:color="auto" w:fill="auto"/>
            <w:vAlign w:val="center"/>
          </w:tcPr>
          <w:p w14:paraId="4D59D8A8"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60,000</w:t>
            </w:r>
          </w:p>
        </w:tc>
        <w:tc>
          <w:tcPr>
            <w:tcW w:w="2496" w:type="dxa"/>
            <w:shd w:val="clear" w:color="auto" w:fill="auto"/>
            <w:vAlign w:val="center"/>
          </w:tcPr>
          <w:p w14:paraId="0AD9773B"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778,842</w:t>
            </w:r>
          </w:p>
        </w:tc>
        <w:tc>
          <w:tcPr>
            <w:tcW w:w="1956" w:type="dxa"/>
            <w:shd w:val="clear" w:color="auto" w:fill="auto"/>
            <w:vAlign w:val="center"/>
          </w:tcPr>
          <w:p w14:paraId="53BFCFE0"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1,298.07</w:t>
            </w:r>
          </w:p>
        </w:tc>
        <w:tc>
          <w:tcPr>
            <w:tcW w:w="11069" w:type="dxa"/>
            <w:shd w:val="clear" w:color="auto" w:fill="auto"/>
            <w:vAlign w:val="center"/>
          </w:tcPr>
          <w:p w14:paraId="00969C1F" w14:textId="77777777" w:rsidR="00B77579" w:rsidRPr="00C362D1" w:rsidRDefault="00B77579" w:rsidP="001370C1">
            <w:pPr>
              <w:pStyle w:val="11"/>
              <w:spacing w:line="240" w:lineRule="auto"/>
              <w:rPr>
                <w:rFonts w:hAnsi="標楷體"/>
                <w:sz w:val="20"/>
                <w:szCs w:val="20"/>
              </w:rPr>
            </w:pPr>
            <w:r w:rsidRPr="00BB54D9">
              <w:rPr>
                <w:rFonts w:hAnsi="標楷體" w:hint="eastAsia"/>
                <w:noProof/>
                <w:sz w:val="20"/>
              </w:rPr>
              <w:t>廠商違約罰款尚待收繳。</w:t>
            </w:r>
          </w:p>
        </w:tc>
      </w:tr>
      <w:tr w:rsidR="00B77579" w:rsidRPr="002F677F" w14:paraId="0F585A41"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D3ACC20" w14:textId="77777777" w:rsidR="00B77579" w:rsidRPr="002F677F" w:rsidRDefault="00B77579" w:rsidP="001370C1">
            <w:pPr>
              <w:pStyle w:val="11"/>
              <w:spacing w:line="240" w:lineRule="auto"/>
              <w:jc w:val="distribute"/>
              <w:rPr>
                <w:b/>
                <w:sz w:val="20"/>
                <w:szCs w:val="20"/>
              </w:rPr>
            </w:pPr>
            <w:r w:rsidRPr="002F677F">
              <w:rPr>
                <w:rFonts w:hint="eastAsia"/>
                <w:b/>
                <w:noProof/>
                <w:sz w:val="20"/>
              </w:rPr>
              <w:t>人事處</w:t>
            </w:r>
          </w:p>
        </w:tc>
        <w:tc>
          <w:tcPr>
            <w:tcW w:w="2247" w:type="dxa"/>
            <w:shd w:val="clear" w:color="auto" w:fill="auto"/>
            <w:vAlign w:val="center"/>
          </w:tcPr>
          <w:p w14:paraId="23B59080"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0775486C"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3967FEC3"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65A53E6A" w14:textId="77777777" w:rsidR="00B77579" w:rsidRPr="002F677F" w:rsidRDefault="00B77579" w:rsidP="001370C1">
            <w:pPr>
              <w:pStyle w:val="11"/>
              <w:spacing w:line="240" w:lineRule="auto"/>
              <w:rPr>
                <w:rFonts w:hAnsi="標楷體"/>
                <w:b/>
                <w:sz w:val="20"/>
                <w:szCs w:val="20"/>
              </w:rPr>
            </w:pPr>
          </w:p>
        </w:tc>
      </w:tr>
      <w:tr w:rsidR="00B77579" w14:paraId="24724436"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B8B18C0" w14:textId="77777777" w:rsidR="00B77579" w:rsidRPr="00C362D1" w:rsidRDefault="00B77579" w:rsidP="001370C1">
            <w:pPr>
              <w:pStyle w:val="11"/>
              <w:spacing w:line="240" w:lineRule="auto"/>
              <w:ind w:leftChars="100" w:left="160"/>
              <w:jc w:val="distribute"/>
              <w:rPr>
                <w:sz w:val="20"/>
                <w:szCs w:val="20"/>
              </w:rPr>
            </w:pPr>
            <w:r w:rsidRPr="0076604F">
              <w:rPr>
                <w:rFonts w:hint="eastAsia"/>
                <w:noProof/>
                <w:sz w:val="20"/>
              </w:rPr>
              <w:t>其他收入</w:t>
            </w:r>
          </w:p>
        </w:tc>
        <w:tc>
          <w:tcPr>
            <w:tcW w:w="2247" w:type="dxa"/>
            <w:shd w:val="clear" w:color="auto" w:fill="auto"/>
            <w:vAlign w:val="center"/>
          </w:tcPr>
          <w:p w14:paraId="32414CE0"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9,000</w:t>
            </w:r>
          </w:p>
        </w:tc>
        <w:tc>
          <w:tcPr>
            <w:tcW w:w="2496" w:type="dxa"/>
            <w:shd w:val="clear" w:color="auto" w:fill="auto"/>
            <w:vAlign w:val="center"/>
          </w:tcPr>
          <w:p w14:paraId="0E2F0006"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69,484</w:t>
            </w:r>
          </w:p>
        </w:tc>
        <w:tc>
          <w:tcPr>
            <w:tcW w:w="1956" w:type="dxa"/>
            <w:shd w:val="clear" w:color="auto" w:fill="auto"/>
            <w:vAlign w:val="center"/>
          </w:tcPr>
          <w:p w14:paraId="3C20A711"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772.04</w:t>
            </w:r>
          </w:p>
        </w:tc>
        <w:tc>
          <w:tcPr>
            <w:tcW w:w="11069" w:type="dxa"/>
            <w:shd w:val="clear" w:color="auto" w:fill="auto"/>
            <w:vAlign w:val="center"/>
          </w:tcPr>
          <w:p w14:paraId="4BB61C8E" w14:textId="77777777" w:rsidR="00B77579" w:rsidRPr="00C362D1" w:rsidRDefault="00B77579" w:rsidP="001370C1">
            <w:pPr>
              <w:pStyle w:val="11"/>
              <w:spacing w:line="240" w:lineRule="auto"/>
              <w:rPr>
                <w:rFonts w:hAnsi="標楷體"/>
                <w:sz w:val="20"/>
                <w:szCs w:val="20"/>
              </w:rPr>
            </w:pPr>
            <w:r w:rsidRPr="00BB54D9">
              <w:rPr>
                <w:rFonts w:hAnsi="標楷體" w:hint="eastAsia"/>
                <w:noProof/>
                <w:sz w:val="20"/>
              </w:rPr>
              <w:t>應收以前年度溢付公教人員優惠存款差額利息，尚待收繳。</w:t>
            </w:r>
          </w:p>
        </w:tc>
      </w:tr>
      <w:tr w:rsidR="00B77579" w:rsidRPr="002F677F" w14:paraId="0C8DD4E5"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EAF902D" w14:textId="77777777" w:rsidR="00B77579" w:rsidRPr="002F677F" w:rsidRDefault="00B77579" w:rsidP="001370C1">
            <w:pPr>
              <w:pStyle w:val="11"/>
              <w:spacing w:line="240" w:lineRule="auto"/>
              <w:jc w:val="distribute"/>
              <w:rPr>
                <w:b/>
                <w:sz w:val="20"/>
                <w:szCs w:val="20"/>
              </w:rPr>
            </w:pPr>
            <w:r w:rsidRPr="002F677F">
              <w:rPr>
                <w:rFonts w:hint="eastAsia"/>
                <w:b/>
                <w:noProof/>
                <w:sz w:val="20"/>
              </w:rPr>
              <w:t>大安區公所</w:t>
            </w:r>
          </w:p>
        </w:tc>
        <w:tc>
          <w:tcPr>
            <w:tcW w:w="2247" w:type="dxa"/>
            <w:shd w:val="clear" w:color="auto" w:fill="auto"/>
            <w:vAlign w:val="center"/>
          </w:tcPr>
          <w:p w14:paraId="403AEFE8"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0125DCA"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4BA4E54D"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0FFD896D" w14:textId="77777777" w:rsidR="00B77579" w:rsidRPr="002F677F" w:rsidRDefault="00B77579" w:rsidP="001370C1">
            <w:pPr>
              <w:pStyle w:val="11"/>
              <w:spacing w:line="240" w:lineRule="auto"/>
              <w:rPr>
                <w:rFonts w:hAnsi="標楷體"/>
                <w:b/>
                <w:sz w:val="20"/>
                <w:szCs w:val="20"/>
              </w:rPr>
            </w:pPr>
          </w:p>
        </w:tc>
      </w:tr>
      <w:tr w:rsidR="00B77579" w14:paraId="115AE629"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82D14CE" w14:textId="77777777" w:rsidR="00B77579" w:rsidRPr="00C362D1" w:rsidRDefault="00B77579" w:rsidP="001370C1">
            <w:pPr>
              <w:pStyle w:val="11"/>
              <w:spacing w:line="240" w:lineRule="auto"/>
              <w:ind w:leftChars="100" w:left="160"/>
              <w:jc w:val="distribute"/>
              <w:rPr>
                <w:sz w:val="20"/>
                <w:szCs w:val="20"/>
              </w:rPr>
            </w:pPr>
            <w:r w:rsidRPr="0076604F">
              <w:rPr>
                <w:rFonts w:hint="eastAsia"/>
                <w:noProof/>
                <w:sz w:val="20"/>
              </w:rPr>
              <w:t>稅課收入</w:t>
            </w:r>
          </w:p>
        </w:tc>
        <w:tc>
          <w:tcPr>
            <w:tcW w:w="2247" w:type="dxa"/>
            <w:shd w:val="clear" w:color="auto" w:fill="auto"/>
            <w:vAlign w:val="center"/>
          </w:tcPr>
          <w:p w14:paraId="348404D8"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1,200,000</w:t>
            </w:r>
          </w:p>
        </w:tc>
        <w:tc>
          <w:tcPr>
            <w:tcW w:w="2496" w:type="dxa"/>
            <w:shd w:val="clear" w:color="auto" w:fill="auto"/>
            <w:vAlign w:val="center"/>
          </w:tcPr>
          <w:p w14:paraId="47BA9C6C"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1,189,705</w:t>
            </w:r>
          </w:p>
        </w:tc>
        <w:tc>
          <w:tcPr>
            <w:tcW w:w="1956" w:type="dxa"/>
            <w:shd w:val="clear" w:color="auto" w:fill="auto"/>
            <w:vAlign w:val="center"/>
          </w:tcPr>
          <w:p w14:paraId="5D0FBFC9"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99.14</w:t>
            </w:r>
          </w:p>
        </w:tc>
        <w:tc>
          <w:tcPr>
            <w:tcW w:w="11069" w:type="dxa"/>
            <w:shd w:val="clear" w:color="auto" w:fill="auto"/>
            <w:vAlign w:val="center"/>
          </w:tcPr>
          <w:p w14:paraId="403D7915" w14:textId="77777777" w:rsidR="00B77579" w:rsidRPr="00C362D1" w:rsidRDefault="00B77579" w:rsidP="001370C1">
            <w:pPr>
              <w:pStyle w:val="11"/>
              <w:spacing w:line="240" w:lineRule="auto"/>
              <w:rPr>
                <w:rFonts w:hAnsi="標楷體"/>
                <w:sz w:val="20"/>
                <w:szCs w:val="20"/>
              </w:rPr>
            </w:pPr>
            <w:r w:rsidRPr="00BB54D9">
              <w:rPr>
                <w:rFonts w:hAnsi="標楷體" w:hint="eastAsia"/>
                <w:noProof/>
                <w:sz w:val="20"/>
              </w:rPr>
              <w:t>內政部</w:t>
            </w:r>
            <w:r>
              <w:rPr>
                <w:rFonts w:hAnsi="標楷體" w:hint="eastAsia"/>
                <w:noProof/>
                <w:sz w:val="20"/>
              </w:rPr>
              <w:t>以特別統籌分配稅</w:t>
            </w:r>
            <w:r w:rsidRPr="00BB54D9">
              <w:rPr>
                <w:rFonts w:hAnsi="標楷體" w:hint="eastAsia"/>
                <w:noProof/>
                <w:sz w:val="20"/>
              </w:rPr>
              <w:t>補助臺北市大安區通安區民活動中心裝修整建計畫經費，依執行進度申撥款項。</w:t>
            </w:r>
          </w:p>
        </w:tc>
      </w:tr>
      <w:tr w:rsidR="00B77579" w:rsidRPr="002F677F" w14:paraId="12330A8B"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73C69F7" w14:textId="77777777" w:rsidR="00B77579" w:rsidRPr="002F677F" w:rsidRDefault="00B77579" w:rsidP="001370C1">
            <w:pPr>
              <w:pStyle w:val="11"/>
              <w:spacing w:line="240" w:lineRule="auto"/>
              <w:jc w:val="distribute"/>
              <w:rPr>
                <w:b/>
                <w:sz w:val="20"/>
                <w:szCs w:val="20"/>
              </w:rPr>
            </w:pPr>
            <w:r w:rsidRPr="002F677F">
              <w:rPr>
                <w:rFonts w:hint="eastAsia"/>
                <w:b/>
                <w:noProof/>
                <w:sz w:val="20"/>
              </w:rPr>
              <w:t>士林區公所</w:t>
            </w:r>
          </w:p>
        </w:tc>
        <w:tc>
          <w:tcPr>
            <w:tcW w:w="2247" w:type="dxa"/>
            <w:shd w:val="clear" w:color="auto" w:fill="auto"/>
            <w:vAlign w:val="center"/>
          </w:tcPr>
          <w:p w14:paraId="13BA15FB"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4E9EB37"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CF17D2F" w14:textId="77777777" w:rsidR="00B77579" w:rsidRPr="002F677F" w:rsidRDefault="00B77579"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575C7CF8" w14:textId="77777777" w:rsidR="00B77579" w:rsidRPr="002F677F" w:rsidRDefault="00B77579" w:rsidP="001370C1">
            <w:pPr>
              <w:pStyle w:val="11"/>
              <w:spacing w:line="240" w:lineRule="auto"/>
              <w:rPr>
                <w:rFonts w:hAnsi="標楷體"/>
                <w:b/>
                <w:sz w:val="20"/>
                <w:szCs w:val="20"/>
              </w:rPr>
            </w:pPr>
          </w:p>
        </w:tc>
      </w:tr>
      <w:tr w:rsidR="00B77579" w14:paraId="0D199B57" w14:textId="77777777" w:rsidTr="00BB48E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B281ECF" w14:textId="77777777" w:rsidR="00B77579" w:rsidRPr="00C362D1"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247" w:type="dxa"/>
            <w:tcBorders>
              <w:bottom w:val="single" w:sz="4" w:space="0" w:color="auto"/>
            </w:tcBorders>
            <w:shd w:val="clear" w:color="auto" w:fill="auto"/>
            <w:vAlign w:val="center"/>
          </w:tcPr>
          <w:p w14:paraId="5D32BA66"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1,000</w:t>
            </w:r>
          </w:p>
        </w:tc>
        <w:tc>
          <w:tcPr>
            <w:tcW w:w="2496" w:type="dxa"/>
            <w:tcBorders>
              <w:bottom w:val="single" w:sz="4" w:space="0" w:color="auto"/>
            </w:tcBorders>
            <w:shd w:val="clear" w:color="auto" w:fill="auto"/>
            <w:vAlign w:val="center"/>
          </w:tcPr>
          <w:p w14:paraId="7E25B4AA"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300</w:t>
            </w:r>
          </w:p>
        </w:tc>
        <w:tc>
          <w:tcPr>
            <w:tcW w:w="1956" w:type="dxa"/>
            <w:tcBorders>
              <w:bottom w:val="single" w:sz="4" w:space="0" w:color="auto"/>
            </w:tcBorders>
            <w:shd w:val="clear" w:color="auto" w:fill="auto"/>
            <w:vAlign w:val="center"/>
          </w:tcPr>
          <w:p w14:paraId="0790E741" w14:textId="77777777" w:rsidR="00B77579" w:rsidRPr="00C362D1"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30.00</w:t>
            </w:r>
          </w:p>
        </w:tc>
        <w:tc>
          <w:tcPr>
            <w:tcW w:w="11069" w:type="dxa"/>
            <w:tcBorders>
              <w:bottom w:val="single" w:sz="4" w:space="0" w:color="auto"/>
            </w:tcBorders>
            <w:shd w:val="clear" w:color="auto" w:fill="auto"/>
            <w:vAlign w:val="center"/>
          </w:tcPr>
          <w:p w14:paraId="5D046813" w14:textId="77777777" w:rsidR="00B77579" w:rsidRPr="00C362D1" w:rsidRDefault="00B77579" w:rsidP="001370C1">
            <w:pPr>
              <w:pStyle w:val="11"/>
              <w:spacing w:line="240" w:lineRule="auto"/>
              <w:rPr>
                <w:rFonts w:hAnsi="標楷體"/>
                <w:sz w:val="20"/>
                <w:szCs w:val="20"/>
              </w:rPr>
            </w:pPr>
            <w:r>
              <w:rPr>
                <w:rFonts w:hAnsi="標楷體" w:hint="eastAsia"/>
                <w:noProof/>
                <w:sz w:val="20"/>
              </w:rPr>
              <w:t>違反強迫入學條例之罰鍰，尚待收繳。</w:t>
            </w:r>
          </w:p>
        </w:tc>
      </w:tr>
    </w:tbl>
    <w:p w14:paraId="2A690471" w14:textId="77777777" w:rsidR="00B77579" w:rsidRDefault="00B77579" w:rsidP="00B77579">
      <w:pPr>
        <w:pStyle w:val="a9"/>
        <w:spacing w:line="240" w:lineRule="exact"/>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19DC207F" w14:textId="77777777" w:rsidR="00B77579" w:rsidRPr="009352D4" w:rsidRDefault="00B77579" w:rsidP="00B77579">
      <w:pPr>
        <w:pStyle w:val="a9"/>
      </w:pPr>
    </w:p>
    <w:p w14:paraId="2CD75984" w14:textId="77777777" w:rsidR="00B77579" w:rsidRDefault="00B77579" w:rsidP="00B77579">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C91EB54" w14:textId="77777777" w:rsidR="00B77579" w:rsidRDefault="00B77579" w:rsidP="00B77579">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B77579" w14:paraId="28EFA455" w14:textId="77777777" w:rsidTr="00BB48E9">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64FDCF34" w14:textId="77777777" w:rsidR="00B77579" w:rsidRDefault="00B77579" w:rsidP="001370C1">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802E7FC" w14:textId="77777777" w:rsidR="00B77579" w:rsidRDefault="00B77579" w:rsidP="001370C1">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228AB68B" w14:textId="77777777" w:rsidR="00B77579" w:rsidRDefault="00B77579" w:rsidP="001370C1">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E89C00C" w14:textId="77777777" w:rsidR="00B77579" w:rsidRDefault="00B77579" w:rsidP="001370C1">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45996620" w14:textId="77777777" w:rsidR="00B77579" w:rsidRDefault="00B77579" w:rsidP="001370C1">
            <w:pPr>
              <w:pStyle w:val="11"/>
              <w:spacing w:line="240" w:lineRule="auto"/>
              <w:ind w:leftChars="30" w:left="48" w:rightChars="30" w:right="48"/>
              <w:jc w:val="distribute"/>
              <w:rPr>
                <w:sz w:val="20"/>
                <w:szCs w:val="20"/>
              </w:rPr>
            </w:pPr>
            <w:r>
              <w:rPr>
                <w:rFonts w:hint="eastAsia"/>
                <w:sz w:val="20"/>
                <w:szCs w:val="20"/>
              </w:rPr>
              <w:t>原因分析</w:t>
            </w:r>
          </w:p>
        </w:tc>
      </w:tr>
      <w:tr w:rsidR="00B77579" w14:paraId="3E1D2CB3" w14:textId="77777777" w:rsidTr="00BB48E9">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C800808" w14:textId="77777777" w:rsidR="00B77579" w:rsidRDefault="00B77579" w:rsidP="001370C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6C0C265" w14:textId="77777777" w:rsidR="00B77579" w:rsidRDefault="00B77579" w:rsidP="001370C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BEE6BF7" w14:textId="77777777" w:rsidR="00B77579" w:rsidRDefault="00B77579" w:rsidP="001370C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4B0C351" w14:textId="77777777" w:rsidR="00B77579" w:rsidRDefault="00B77579" w:rsidP="001370C1">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C41B312" w14:textId="77777777" w:rsidR="00B77579" w:rsidRDefault="00B77579" w:rsidP="001370C1">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5F7F9FAA" w14:textId="77777777" w:rsidR="00B77579" w:rsidRDefault="00B77579" w:rsidP="001370C1">
            <w:pPr>
              <w:widowControl/>
              <w:jc w:val="left"/>
              <w:rPr>
                <w:rFonts w:cs="新細明體"/>
                <w:sz w:val="20"/>
              </w:rPr>
            </w:pPr>
          </w:p>
        </w:tc>
      </w:tr>
      <w:tr w:rsidR="00B77579" w14:paraId="11CE72C4" w14:textId="77777777" w:rsidTr="00BB48E9">
        <w:trPr>
          <w:trHeight w:val="340"/>
        </w:trPr>
        <w:tc>
          <w:tcPr>
            <w:tcW w:w="2194" w:type="dxa"/>
            <w:tcBorders>
              <w:top w:val="nil"/>
              <w:left w:val="nil"/>
              <w:bottom w:val="nil"/>
              <w:right w:val="single" w:sz="4" w:space="0" w:color="auto"/>
            </w:tcBorders>
            <w:vAlign w:val="center"/>
            <w:hideMark/>
          </w:tcPr>
          <w:p w14:paraId="0048B71B" w14:textId="77777777" w:rsidR="00B77579" w:rsidRDefault="00B77579" w:rsidP="001370C1">
            <w:pPr>
              <w:pStyle w:val="11"/>
              <w:spacing w:line="240" w:lineRule="auto"/>
              <w:jc w:val="distribute"/>
              <w:rPr>
                <w:b/>
                <w:sz w:val="20"/>
                <w:szCs w:val="20"/>
              </w:rPr>
            </w:pPr>
            <w:r>
              <w:rPr>
                <w:rFonts w:hint="eastAsia"/>
                <w:b/>
                <w:noProof/>
                <w:sz w:val="20"/>
              </w:rPr>
              <w:t>松山區公所</w:t>
            </w:r>
          </w:p>
        </w:tc>
        <w:tc>
          <w:tcPr>
            <w:tcW w:w="2254" w:type="dxa"/>
            <w:tcBorders>
              <w:top w:val="nil"/>
              <w:left w:val="single" w:sz="4" w:space="0" w:color="auto"/>
              <w:bottom w:val="nil"/>
              <w:right w:val="single" w:sz="4" w:space="0" w:color="auto"/>
            </w:tcBorders>
            <w:vAlign w:val="center"/>
          </w:tcPr>
          <w:p w14:paraId="00A545C1" w14:textId="77777777" w:rsidR="00B77579" w:rsidRDefault="00B77579"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5F71A068" w14:textId="77777777" w:rsidR="00B77579" w:rsidRDefault="00B77579"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5238CD6" w14:textId="77777777" w:rsidR="00B77579" w:rsidRDefault="00B77579"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FDEBEBD" w14:textId="77777777" w:rsidR="00B77579" w:rsidRDefault="00B77579"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7F48400F" w14:textId="77777777" w:rsidR="00B77579" w:rsidRDefault="00B77579" w:rsidP="001370C1">
            <w:pPr>
              <w:pStyle w:val="11"/>
              <w:spacing w:line="240" w:lineRule="auto"/>
              <w:rPr>
                <w:b/>
                <w:sz w:val="20"/>
                <w:szCs w:val="20"/>
              </w:rPr>
            </w:pPr>
          </w:p>
        </w:tc>
      </w:tr>
      <w:tr w:rsidR="00B77579" w14:paraId="2851C07D" w14:textId="77777777" w:rsidTr="00BB48E9">
        <w:trPr>
          <w:trHeight w:val="340"/>
        </w:trPr>
        <w:tc>
          <w:tcPr>
            <w:tcW w:w="2194" w:type="dxa"/>
            <w:tcBorders>
              <w:top w:val="nil"/>
              <w:left w:val="nil"/>
              <w:bottom w:val="nil"/>
              <w:right w:val="single" w:sz="4" w:space="0" w:color="auto"/>
            </w:tcBorders>
            <w:vAlign w:val="center"/>
            <w:hideMark/>
          </w:tcPr>
          <w:p w14:paraId="381591A9" w14:textId="77777777" w:rsidR="00B77579" w:rsidRDefault="00B77579"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2E81CCAC"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8,550,000</w:t>
            </w:r>
          </w:p>
        </w:tc>
        <w:tc>
          <w:tcPr>
            <w:tcW w:w="2239" w:type="dxa"/>
            <w:tcBorders>
              <w:top w:val="nil"/>
              <w:left w:val="single" w:sz="4" w:space="0" w:color="auto"/>
              <w:bottom w:val="nil"/>
              <w:right w:val="single" w:sz="4" w:space="0" w:color="auto"/>
            </w:tcBorders>
            <w:vAlign w:val="center"/>
            <w:hideMark/>
          </w:tcPr>
          <w:p w14:paraId="4495B8E0"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10,897,157</w:t>
            </w:r>
          </w:p>
        </w:tc>
        <w:tc>
          <w:tcPr>
            <w:tcW w:w="1694" w:type="dxa"/>
            <w:tcBorders>
              <w:top w:val="nil"/>
              <w:left w:val="single" w:sz="4" w:space="0" w:color="auto"/>
              <w:bottom w:val="nil"/>
              <w:right w:val="single" w:sz="4" w:space="0" w:color="auto"/>
            </w:tcBorders>
            <w:vAlign w:val="center"/>
            <w:hideMark/>
          </w:tcPr>
          <w:p w14:paraId="3EE253C6"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2,347,157</w:t>
            </w:r>
          </w:p>
        </w:tc>
        <w:tc>
          <w:tcPr>
            <w:tcW w:w="1414" w:type="dxa"/>
            <w:tcBorders>
              <w:top w:val="nil"/>
              <w:left w:val="single" w:sz="4" w:space="0" w:color="auto"/>
              <w:bottom w:val="nil"/>
              <w:right w:val="single" w:sz="4" w:space="0" w:color="auto"/>
            </w:tcBorders>
            <w:vAlign w:val="center"/>
            <w:hideMark/>
          </w:tcPr>
          <w:p w14:paraId="0BB4AA13"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27.45</w:t>
            </w:r>
          </w:p>
        </w:tc>
        <w:tc>
          <w:tcPr>
            <w:tcW w:w="10901" w:type="dxa"/>
            <w:tcBorders>
              <w:top w:val="nil"/>
              <w:left w:val="single" w:sz="4" w:space="0" w:color="auto"/>
              <w:bottom w:val="nil"/>
              <w:right w:val="nil"/>
            </w:tcBorders>
            <w:vAlign w:val="center"/>
          </w:tcPr>
          <w:p w14:paraId="2CED57E5" w14:textId="77777777" w:rsidR="00B77579" w:rsidRDefault="00B77579" w:rsidP="001370C1">
            <w:pPr>
              <w:pStyle w:val="11"/>
              <w:spacing w:line="240" w:lineRule="auto"/>
              <w:rPr>
                <w:sz w:val="20"/>
                <w:szCs w:val="20"/>
              </w:rPr>
            </w:pPr>
            <w:r>
              <w:rPr>
                <w:rFonts w:hint="eastAsia"/>
                <w:noProof/>
                <w:sz w:val="20"/>
              </w:rPr>
              <w:t>區民活動中心場地出借收入較預計增加。</w:t>
            </w:r>
          </w:p>
        </w:tc>
      </w:tr>
      <w:tr w:rsidR="00B77579" w14:paraId="7E39E7D3" w14:textId="77777777" w:rsidTr="00BB48E9">
        <w:trPr>
          <w:trHeight w:val="340"/>
        </w:trPr>
        <w:tc>
          <w:tcPr>
            <w:tcW w:w="2194" w:type="dxa"/>
            <w:tcBorders>
              <w:top w:val="nil"/>
              <w:left w:val="nil"/>
              <w:bottom w:val="nil"/>
              <w:right w:val="single" w:sz="4" w:space="0" w:color="auto"/>
            </w:tcBorders>
            <w:vAlign w:val="center"/>
            <w:hideMark/>
          </w:tcPr>
          <w:p w14:paraId="63523C25" w14:textId="77777777" w:rsidR="00B77579" w:rsidRDefault="00B77579" w:rsidP="001370C1">
            <w:pPr>
              <w:pStyle w:val="11"/>
              <w:spacing w:line="240" w:lineRule="auto"/>
              <w:jc w:val="distribute"/>
              <w:rPr>
                <w:b/>
                <w:sz w:val="20"/>
                <w:szCs w:val="20"/>
              </w:rPr>
            </w:pPr>
            <w:r>
              <w:rPr>
                <w:rFonts w:hint="eastAsia"/>
                <w:b/>
                <w:noProof/>
                <w:sz w:val="20"/>
              </w:rPr>
              <w:t>信義區公所</w:t>
            </w:r>
          </w:p>
        </w:tc>
        <w:tc>
          <w:tcPr>
            <w:tcW w:w="2254" w:type="dxa"/>
            <w:tcBorders>
              <w:top w:val="nil"/>
              <w:left w:val="single" w:sz="4" w:space="0" w:color="auto"/>
              <w:bottom w:val="nil"/>
              <w:right w:val="single" w:sz="4" w:space="0" w:color="auto"/>
            </w:tcBorders>
            <w:vAlign w:val="center"/>
          </w:tcPr>
          <w:p w14:paraId="64DA553E"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27052AC1"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0C45F1ED"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25ED355"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3ADE5399" w14:textId="77777777" w:rsidR="00B77579" w:rsidRDefault="00B77579" w:rsidP="001370C1">
            <w:pPr>
              <w:pStyle w:val="11"/>
              <w:spacing w:line="240" w:lineRule="auto"/>
              <w:rPr>
                <w:b/>
                <w:sz w:val="20"/>
                <w:szCs w:val="20"/>
              </w:rPr>
            </w:pPr>
          </w:p>
        </w:tc>
      </w:tr>
      <w:tr w:rsidR="00B77579" w14:paraId="5CD50C03" w14:textId="77777777" w:rsidTr="00BB48E9">
        <w:trPr>
          <w:trHeight w:val="340"/>
        </w:trPr>
        <w:tc>
          <w:tcPr>
            <w:tcW w:w="2194" w:type="dxa"/>
            <w:tcBorders>
              <w:top w:val="nil"/>
              <w:left w:val="nil"/>
              <w:bottom w:val="nil"/>
              <w:right w:val="single" w:sz="4" w:space="0" w:color="auto"/>
            </w:tcBorders>
            <w:vAlign w:val="center"/>
            <w:hideMark/>
          </w:tcPr>
          <w:p w14:paraId="0E7F824A" w14:textId="77777777" w:rsidR="00B77579" w:rsidRDefault="00B77579"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4CB61571"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2,857,000</w:t>
            </w:r>
          </w:p>
        </w:tc>
        <w:tc>
          <w:tcPr>
            <w:tcW w:w="2239" w:type="dxa"/>
            <w:tcBorders>
              <w:top w:val="nil"/>
              <w:left w:val="single" w:sz="4" w:space="0" w:color="auto"/>
              <w:bottom w:val="nil"/>
              <w:right w:val="single" w:sz="4" w:space="0" w:color="auto"/>
            </w:tcBorders>
            <w:vAlign w:val="center"/>
            <w:hideMark/>
          </w:tcPr>
          <w:p w14:paraId="0061719D"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5,109,712</w:t>
            </w:r>
          </w:p>
        </w:tc>
        <w:tc>
          <w:tcPr>
            <w:tcW w:w="1694" w:type="dxa"/>
            <w:tcBorders>
              <w:top w:val="nil"/>
              <w:left w:val="single" w:sz="4" w:space="0" w:color="auto"/>
              <w:bottom w:val="nil"/>
              <w:right w:val="single" w:sz="4" w:space="0" w:color="auto"/>
            </w:tcBorders>
            <w:vAlign w:val="center"/>
            <w:hideMark/>
          </w:tcPr>
          <w:p w14:paraId="3550342E"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2,252,712</w:t>
            </w:r>
          </w:p>
        </w:tc>
        <w:tc>
          <w:tcPr>
            <w:tcW w:w="1414" w:type="dxa"/>
            <w:tcBorders>
              <w:top w:val="nil"/>
              <w:left w:val="single" w:sz="4" w:space="0" w:color="auto"/>
              <w:bottom w:val="nil"/>
              <w:right w:val="single" w:sz="4" w:space="0" w:color="auto"/>
            </w:tcBorders>
            <w:vAlign w:val="center"/>
            <w:hideMark/>
          </w:tcPr>
          <w:p w14:paraId="60EE9FA1"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78.85</w:t>
            </w:r>
          </w:p>
        </w:tc>
        <w:tc>
          <w:tcPr>
            <w:tcW w:w="10901" w:type="dxa"/>
            <w:tcBorders>
              <w:top w:val="nil"/>
              <w:left w:val="single" w:sz="4" w:space="0" w:color="auto"/>
              <w:bottom w:val="nil"/>
              <w:right w:val="nil"/>
            </w:tcBorders>
            <w:vAlign w:val="center"/>
          </w:tcPr>
          <w:p w14:paraId="3D6EC053" w14:textId="77777777" w:rsidR="00B77579" w:rsidRDefault="00B77579" w:rsidP="001370C1">
            <w:pPr>
              <w:pStyle w:val="11"/>
              <w:spacing w:line="240" w:lineRule="auto"/>
              <w:rPr>
                <w:sz w:val="20"/>
                <w:szCs w:val="20"/>
              </w:rPr>
            </w:pPr>
            <w:r>
              <w:rPr>
                <w:rFonts w:hint="eastAsia"/>
                <w:noProof/>
                <w:sz w:val="20"/>
              </w:rPr>
              <w:t>區民活動中心場地出借收入較預計增加。</w:t>
            </w:r>
          </w:p>
        </w:tc>
      </w:tr>
      <w:tr w:rsidR="00B77579" w14:paraId="4D269E2A" w14:textId="77777777" w:rsidTr="00BB48E9">
        <w:trPr>
          <w:trHeight w:val="340"/>
        </w:trPr>
        <w:tc>
          <w:tcPr>
            <w:tcW w:w="2194" w:type="dxa"/>
            <w:tcBorders>
              <w:top w:val="nil"/>
              <w:left w:val="nil"/>
              <w:bottom w:val="nil"/>
              <w:right w:val="single" w:sz="4" w:space="0" w:color="auto"/>
            </w:tcBorders>
            <w:vAlign w:val="center"/>
            <w:hideMark/>
          </w:tcPr>
          <w:p w14:paraId="743AC373" w14:textId="77777777" w:rsidR="00B77579" w:rsidRDefault="00B77579" w:rsidP="001370C1">
            <w:pPr>
              <w:pStyle w:val="11"/>
              <w:spacing w:line="240" w:lineRule="auto"/>
              <w:jc w:val="distribute"/>
              <w:rPr>
                <w:b/>
                <w:sz w:val="20"/>
                <w:szCs w:val="20"/>
              </w:rPr>
            </w:pPr>
            <w:r>
              <w:rPr>
                <w:rFonts w:hint="eastAsia"/>
                <w:b/>
                <w:noProof/>
                <w:sz w:val="20"/>
              </w:rPr>
              <w:t>大安區公所</w:t>
            </w:r>
          </w:p>
        </w:tc>
        <w:tc>
          <w:tcPr>
            <w:tcW w:w="2254" w:type="dxa"/>
            <w:tcBorders>
              <w:top w:val="nil"/>
              <w:left w:val="single" w:sz="4" w:space="0" w:color="auto"/>
              <w:bottom w:val="nil"/>
              <w:right w:val="single" w:sz="4" w:space="0" w:color="auto"/>
            </w:tcBorders>
            <w:vAlign w:val="center"/>
          </w:tcPr>
          <w:p w14:paraId="0D69165B"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138B530A"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62FD6007"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2D59CBA1"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68E5A638" w14:textId="77777777" w:rsidR="00B77579" w:rsidRDefault="00B77579" w:rsidP="001370C1">
            <w:pPr>
              <w:pStyle w:val="11"/>
              <w:spacing w:line="240" w:lineRule="auto"/>
              <w:rPr>
                <w:b/>
                <w:sz w:val="20"/>
                <w:szCs w:val="20"/>
              </w:rPr>
            </w:pPr>
          </w:p>
        </w:tc>
      </w:tr>
      <w:tr w:rsidR="00B77579" w14:paraId="108E4BCF" w14:textId="77777777" w:rsidTr="00BB48E9">
        <w:trPr>
          <w:trHeight w:val="340"/>
        </w:trPr>
        <w:tc>
          <w:tcPr>
            <w:tcW w:w="2194" w:type="dxa"/>
            <w:tcBorders>
              <w:top w:val="nil"/>
              <w:left w:val="nil"/>
              <w:bottom w:val="nil"/>
              <w:right w:val="single" w:sz="4" w:space="0" w:color="auto"/>
            </w:tcBorders>
            <w:vAlign w:val="center"/>
            <w:hideMark/>
          </w:tcPr>
          <w:p w14:paraId="5D8E99B5" w14:textId="77777777" w:rsidR="00B77579" w:rsidRDefault="00B77579"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42AB9689"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423,000</w:t>
            </w:r>
          </w:p>
        </w:tc>
        <w:tc>
          <w:tcPr>
            <w:tcW w:w="2239" w:type="dxa"/>
            <w:tcBorders>
              <w:top w:val="nil"/>
              <w:left w:val="single" w:sz="4" w:space="0" w:color="auto"/>
              <w:bottom w:val="nil"/>
              <w:right w:val="single" w:sz="4" w:space="0" w:color="auto"/>
            </w:tcBorders>
            <w:vAlign w:val="center"/>
            <w:hideMark/>
          </w:tcPr>
          <w:p w14:paraId="4BBAE12F"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2,363,009</w:t>
            </w:r>
          </w:p>
        </w:tc>
        <w:tc>
          <w:tcPr>
            <w:tcW w:w="1694" w:type="dxa"/>
            <w:tcBorders>
              <w:top w:val="nil"/>
              <w:left w:val="single" w:sz="4" w:space="0" w:color="auto"/>
              <w:bottom w:val="nil"/>
              <w:right w:val="single" w:sz="4" w:space="0" w:color="auto"/>
            </w:tcBorders>
            <w:vAlign w:val="center"/>
            <w:hideMark/>
          </w:tcPr>
          <w:p w14:paraId="5B5D92A0"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1,940,009</w:t>
            </w:r>
          </w:p>
        </w:tc>
        <w:tc>
          <w:tcPr>
            <w:tcW w:w="1414" w:type="dxa"/>
            <w:tcBorders>
              <w:top w:val="nil"/>
              <w:left w:val="single" w:sz="4" w:space="0" w:color="auto"/>
              <w:bottom w:val="nil"/>
              <w:right w:val="single" w:sz="4" w:space="0" w:color="auto"/>
            </w:tcBorders>
            <w:vAlign w:val="center"/>
            <w:hideMark/>
          </w:tcPr>
          <w:p w14:paraId="2FCEFA10"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458.63</w:t>
            </w:r>
          </w:p>
        </w:tc>
        <w:tc>
          <w:tcPr>
            <w:tcW w:w="10901" w:type="dxa"/>
            <w:tcBorders>
              <w:top w:val="nil"/>
              <w:left w:val="single" w:sz="4" w:space="0" w:color="auto"/>
              <w:bottom w:val="nil"/>
              <w:right w:val="nil"/>
            </w:tcBorders>
            <w:vAlign w:val="center"/>
          </w:tcPr>
          <w:p w14:paraId="325C0DE8" w14:textId="77777777" w:rsidR="00B77579" w:rsidRDefault="00B77579" w:rsidP="001370C1">
            <w:pPr>
              <w:pStyle w:val="11"/>
              <w:spacing w:line="240" w:lineRule="auto"/>
              <w:rPr>
                <w:sz w:val="20"/>
                <w:szCs w:val="20"/>
              </w:rPr>
            </w:pPr>
            <w:r>
              <w:rPr>
                <w:rFonts w:hint="eastAsia"/>
                <w:noProof/>
                <w:sz w:val="20"/>
              </w:rPr>
              <w:t>公益捐款較預計增加。</w:t>
            </w:r>
          </w:p>
        </w:tc>
      </w:tr>
      <w:tr w:rsidR="00B77579" w14:paraId="660D34C3" w14:textId="77777777" w:rsidTr="00BB48E9">
        <w:trPr>
          <w:trHeight w:val="340"/>
        </w:trPr>
        <w:tc>
          <w:tcPr>
            <w:tcW w:w="2194" w:type="dxa"/>
            <w:tcBorders>
              <w:top w:val="nil"/>
              <w:left w:val="nil"/>
              <w:bottom w:val="nil"/>
              <w:right w:val="single" w:sz="4" w:space="0" w:color="auto"/>
            </w:tcBorders>
            <w:vAlign w:val="center"/>
            <w:hideMark/>
          </w:tcPr>
          <w:p w14:paraId="3DFF0576" w14:textId="77777777" w:rsidR="00B77579" w:rsidRDefault="00B77579" w:rsidP="001370C1">
            <w:pPr>
              <w:pStyle w:val="11"/>
              <w:spacing w:line="240" w:lineRule="auto"/>
              <w:jc w:val="distribute"/>
              <w:rPr>
                <w:b/>
                <w:sz w:val="20"/>
                <w:szCs w:val="20"/>
              </w:rPr>
            </w:pPr>
            <w:r>
              <w:rPr>
                <w:rFonts w:hint="eastAsia"/>
                <w:b/>
                <w:noProof/>
                <w:sz w:val="20"/>
              </w:rPr>
              <w:t>萬華區公所</w:t>
            </w:r>
          </w:p>
        </w:tc>
        <w:tc>
          <w:tcPr>
            <w:tcW w:w="2254" w:type="dxa"/>
            <w:tcBorders>
              <w:top w:val="nil"/>
              <w:left w:val="single" w:sz="4" w:space="0" w:color="auto"/>
              <w:bottom w:val="nil"/>
              <w:right w:val="single" w:sz="4" w:space="0" w:color="auto"/>
            </w:tcBorders>
            <w:vAlign w:val="center"/>
          </w:tcPr>
          <w:p w14:paraId="7B8161B8"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2D8ED897"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5C17DF5D"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1AE0C9B4"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3CA6CCD7" w14:textId="77777777" w:rsidR="00B77579" w:rsidRDefault="00B77579" w:rsidP="001370C1">
            <w:pPr>
              <w:pStyle w:val="11"/>
              <w:spacing w:line="240" w:lineRule="auto"/>
              <w:rPr>
                <w:b/>
                <w:sz w:val="20"/>
                <w:szCs w:val="20"/>
              </w:rPr>
            </w:pPr>
          </w:p>
        </w:tc>
      </w:tr>
      <w:tr w:rsidR="00B77579" w14:paraId="37375716" w14:textId="77777777" w:rsidTr="00BB48E9">
        <w:trPr>
          <w:trHeight w:val="340"/>
        </w:trPr>
        <w:tc>
          <w:tcPr>
            <w:tcW w:w="2194" w:type="dxa"/>
            <w:tcBorders>
              <w:top w:val="nil"/>
              <w:left w:val="nil"/>
              <w:bottom w:val="nil"/>
              <w:right w:val="single" w:sz="4" w:space="0" w:color="auto"/>
            </w:tcBorders>
            <w:vAlign w:val="center"/>
            <w:hideMark/>
          </w:tcPr>
          <w:p w14:paraId="23AE02D2" w14:textId="77777777" w:rsidR="00B77579" w:rsidRDefault="00B77579"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65AEEDEE"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12,313,000</w:t>
            </w:r>
          </w:p>
        </w:tc>
        <w:tc>
          <w:tcPr>
            <w:tcW w:w="2239" w:type="dxa"/>
            <w:tcBorders>
              <w:top w:val="nil"/>
              <w:left w:val="single" w:sz="4" w:space="0" w:color="auto"/>
              <w:bottom w:val="nil"/>
              <w:right w:val="single" w:sz="4" w:space="0" w:color="auto"/>
            </w:tcBorders>
            <w:vAlign w:val="center"/>
            <w:hideMark/>
          </w:tcPr>
          <w:p w14:paraId="02EAB3C8"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16,279,506</w:t>
            </w:r>
          </w:p>
        </w:tc>
        <w:tc>
          <w:tcPr>
            <w:tcW w:w="1694" w:type="dxa"/>
            <w:tcBorders>
              <w:top w:val="nil"/>
              <w:left w:val="single" w:sz="4" w:space="0" w:color="auto"/>
              <w:bottom w:val="nil"/>
              <w:right w:val="single" w:sz="4" w:space="0" w:color="auto"/>
            </w:tcBorders>
            <w:vAlign w:val="center"/>
            <w:hideMark/>
          </w:tcPr>
          <w:p w14:paraId="00FFBDDA"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3,966,506</w:t>
            </w:r>
          </w:p>
        </w:tc>
        <w:tc>
          <w:tcPr>
            <w:tcW w:w="1414" w:type="dxa"/>
            <w:tcBorders>
              <w:top w:val="nil"/>
              <w:left w:val="single" w:sz="4" w:space="0" w:color="auto"/>
              <w:bottom w:val="nil"/>
              <w:right w:val="single" w:sz="4" w:space="0" w:color="auto"/>
            </w:tcBorders>
            <w:vAlign w:val="center"/>
            <w:hideMark/>
          </w:tcPr>
          <w:p w14:paraId="6E22FE88"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32.21</w:t>
            </w:r>
          </w:p>
        </w:tc>
        <w:tc>
          <w:tcPr>
            <w:tcW w:w="10901" w:type="dxa"/>
            <w:tcBorders>
              <w:top w:val="nil"/>
              <w:left w:val="single" w:sz="4" w:space="0" w:color="auto"/>
              <w:bottom w:val="nil"/>
              <w:right w:val="nil"/>
            </w:tcBorders>
            <w:vAlign w:val="center"/>
          </w:tcPr>
          <w:p w14:paraId="4F8B89EE" w14:textId="77777777" w:rsidR="00B77579" w:rsidRDefault="00B77579" w:rsidP="001370C1">
            <w:pPr>
              <w:pStyle w:val="11"/>
              <w:spacing w:line="240" w:lineRule="auto"/>
              <w:rPr>
                <w:sz w:val="20"/>
                <w:szCs w:val="20"/>
              </w:rPr>
            </w:pPr>
            <w:r>
              <w:rPr>
                <w:rFonts w:hint="eastAsia"/>
                <w:noProof/>
                <w:sz w:val="20"/>
              </w:rPr>
              <w:t>區民活動中心場地出借收入較預計增加。</w:t>
            </w:r>
          </w:p>
        </w:tc>
      </w:tr>
      <w:tr w:rsidR="00B77579" w14:paraId="619409EF" w14:textId="77777777" w:rsidTr="00BB48E9">
        <w:trPr>
          <w:trHeight w:val="340"/>
        </w:trPr>
        <w:tc>
          <w:tcPr>
            <w:tcW w:w="2194" w:type="dxa"/>
            <w:tcBorders>
              <w:top w:val="nil"/>
              <w:left w:val="nil"/>
              <w:bottom w:val="nil"/>
              <w:right w:val="single" w:sz="4" w:space="0" w:color="auto"/>
            </w:tcBorders>
            <w:vAlign w:val="center"/>
            <w:hideMark/>
          </w:tcPr>
          <w:p w14:paraId="6114C8D9" w14:textId="77777777" w:rsidR="00B77579" w:rsidRDefault="00B77579" w:rsidP="001370C1">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756A0F36"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6,105,000</w:t>
            </w:r>
          </w:p>
        </w:tc>
        <w:tc>
          <w:tcPr>
            <w:tcW w:w="2239" w:type="dxa"/>
            <w:tcBorders>
              <w:top w:val="nil"/>
              <w:left w:val="single" w:sz="4" w:space="0" w:color="auto"/>
              <w:bottom w:val="nil"/>
              <w:right w:val="single" w:sz="4" w:space="0" w:color="auto"/>
            </w:tcBorders>
            <w:vAlign w:val="center"/>
            <w:hideMark/>
          </w:tcPr>
          <w:p w14:paraId="00D6776B"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4,668,684</w:t>
            </w:r>
          </w:p>
        </w:tc>
        <w:tc>
          <w:tcPr>
            <w:tcW w:w="1694" w:type="dxa"/>
            <w:tcBorders>
              <w:top w:val="nil"/>
              <w:left w:val="single" w:sz="4" w:space="0" w:color="auto"/>
              <w:bottom w:val="nil"/>
              <w:right w:val="single" w:sz="4" w:space="0" w:color="auto"/>
            </w:tcBorders>
            <w:vAlign w:val="center"/>
            <w:hideMark/>
          </w:tcPr>
          <w:p w14:paraId="3EAFED75"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- 1,436,316</w:t>
            </w:r>
          </w:p>
        </w:tc>
        <w:tc>
          <w:tcPr>
            <w:tcW w:w="1414" w:type="dxa"/>
            <w:tcBorders>
              <w:top w:val="nil"/>
              <w:left w:val="single" w:sz="4" w:space="0" w:color="auto"/>
              <w:bottom w:val="nil"/>
              <w:right w:val="single" w:sz="4" w:space="0" w:color="auto"/>
            </w:tcBorders>
            <w:vAlign w:val="center"/>
            <w:hideMark/>
          </w:tcPr>
          <w:p w14:paraId="7E357413"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- 23.53</w:t>
            </w:r>
          </w:p>
        </w:tc>
        <w:tc>
          <w:tcPr>
            <w:tcW w:w="10901" w:type="dxa"/>
            <w:tcBorders>
              <w:top w:val="nil"/>
              <w:left w:val="single" w:sz="4" w:space="0" w:color="auto"/>
              <w:bottom w:val="nil"/>
              <w:right w:val="nil"/>
            </w:tcBorders>
            <w:vAlign w:val="center"/>
          </w:tcPr>
          <w:p w14:paraId="63B2E8A6" w14:textId="77777777" w:rsidR="00B77579" w:rsidRDefault="00B77579" w:rsidP="001370C1">
            <w:pPr>
              <w:pStyle w:val="11"/>
              <w:spacing w:line="240" w:lineRule="auto"/>
              <w:rPr>
                <w:sz w:val="20"/>
                <w:szCs w:val="20"/>
              </w:rPr>
            </w:pPr>
            <w:r>
              <w:rPr>
                <w:rFonts w:hint="eastAsia"/>
                <w:noProof/>
                <w:sz w:val="20"/>
              </w:rPr>
              <w:t>西門徙步區街道家具及周邊設施委託經營管理權利金收入較預計減少。</w:t>
            </w:r>
          </w:p>
        </w:tc>
      </w:tr>
      <w:tr w:rsidR="00B77579" w14:paraId="059C0573" w14:textId="77777777" w:rsidTr="00BB48E9">
        <w:trPr>
          <w:trHeight w:val="340"/>
        </w:trPr>
        <w:tc>
          <w:tcPr>
            <w:tcW w:w="2194" w:type="dxa"/>
            <w:tcBorders>
              <w:top w:val="nil"/>
              <w:left w:val="nil"/>
              <w:bottom w:val="nil"/>
              <w:right w:val="single" w:sz="4" w:space="0" w:color="auto"/>
            </w:tcBorders>
            <w:vAlign w:val="center"/>
            <w:hideMark/>
          </w:tcPr>
          <w:p w14:paraId="074E09AB" w14:textId="77777777" w:rsidR="00B77579" w:rsidRDefault="00B77579" w:rsidP="001370C1">
            <w:pPr>
              <w:pStyle w:val="11"/>
              <w:spacing w:line="240" w:lineRule="auto"/>
              <w:jc w:val="distribute"/>
              <w:rPr>
                <w:b/>
                <w:sz w:val="20"/>
                <w:szCs w:val="20"/>
              </w:rPr>
            </w:pPr>
            <w:r>
              <w:rPr>
                <w:rFonts w:hint="eastAsia"/>
                <w:b/>
                <w:noProof/>
                <w:sz w:val="20"/>
              </w:rPr>
              <w:t>南港區公所</w:t>
            </w:r>
          </w:p>
        </w:tc>
        <w:tc>
          <w:tcPr>
            <w:tcW w:w="2254" w:type="dxa"/>
            <w:tcBorders>
              <w:top w:val="nil"/>
              <w:left w:val="single" w:sz="4" w:space="0" w:color="auto"/>
              <w:bottom w:val="nil"/>
              <w:right w:val="single" w:sz="4" w:space="0" w:color="auto"/>
            </w:tcBorders>
            <w:vAlign w:val="center"/>
          </w:tcPr>
          <w:p w14:paraId="57D5918D"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373DC369"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577E7047"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28A64B88"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0EAC5DED" w14:textId="77777777" w:rsidR="00B77579" w:rsidRDefault="00B77579" w:rsidP="001370C1">
            <w:pPr>
              <w:pStyle w:val="11"/>
              <w:spacing w:line="240" w:lineRule="auto"/>
              <w:rPr>
                <w:b/>
                <w:sz w:val="20"/>
                <w:szCs w:val="20"/>
              </w:rPr>
            </w:pPr>
          </w:p>
        </w:tc>
      </w:tr>
      <w:tr w:rsidR="00B77579" w14:paraId="57647E77" w14:textId="77777777" w:rsidTr="00BB48E9">
        <w:trPr>
          <w:trHeight w:val="340"/>
        </w:trPr>
        <w:tc>
          <w:tcPr>
            <w:tcW w:w="2194" w:type="dxa"/>
            <w:tcBorders>
              <w:top w:val="nil"/>
              <w:left w:val="nil"/>
              <w:bottom w:val="nil"/>
              <w:right w:val="single" w:sz="4" w:space="0" w:color="auto"/>
            </w:tcBorders>
            <w:vAlign w:val="center"/>
            <w:hideMark/>
          </w:tcPr>
          <w:p w14:paraId="4D89B0AB" w14:textId="77777777" w:rsidR="00B77579" w:rsidRDefault="00B77579"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364B6A30"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1,761,000</w:t>
            </w:r>
          </w:p>
        </w:tc>
        <w:tc>
          <w:tcPr>
            <w:tcW w:w="2239" w:type="dxa"/>
            <w:tcBorders>
              <w:top w:val="nil"/>
              <w:left w:val="single" w:sz="4" w:space="0" w:color="auto"/>
              <w:bottom w:val="nil"/>
              <w:right w:val="single" w:sz="4" w:space="0" w:color="auto"/>
            </w:tcBorders>
            <w:vAlign w:val="center"/>
            <w:hideMark/>
          </w:tcPr>
          <w:p w14:paraId="063573A8"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2,961,722</w:t>
            </w:r>
          </w:p>
        </w:tc>
        <w:tc>
          <w:tcPr>
            <w:tcW w:w="1694" w:type="dxa"/>
            <w:tcBorders>
              <w:top w:val="nil"/>
              <w:left w:val="single" w:sz="4" w:space="0" w:color="auto"/>
              <w:bottom w:val="nil"/>
              <w:right w:val="single" w:sz="4" w:space="0" w:color="auto"/>
            </w:tcBorders>
            <w:vAlign w:val="center"/>
            <w:hideMark/>
          </w:tcPr>
          <w:p w14:paraId="4BA29AB2"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1,200,722</w:t>
            </w:r>
          </w:p>
        </w:tc>
        <w:tc>
          <w:tcPr>
            <w:tcW w:w="1414" w:type="dxa"/>
            <w:tcBorders>
              <w:top w:val="nil"/>
              <w:left w:val="single" w:sz="4" w:space="0" w:color="auto"/>
              <w:bottom w:val="nil"/>
              <w:right w:val="single" w:sz="4" w:space="0" w:color="auto"/>
            </w:tcBorders>
            <w:vAlign w:val="center"/>
            <w:hideMark/>
          </w:tcPr>
          <w:p w14:paraId="38156E04"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68.18</w:t>
            </w:r>
          </w:p>
        </w:tc>
        <w:tc>
          <w:tcPr>
            <w:tcW w:w="10901" w:type="dxa"/>
            <w:tcBorders>
              <w:top w:val="nil"/>
              <w:left w:val="single" w:sz="4" w:space="0" w:color="auto"/>
              <w:bottom w:val="nil"/>
              <w:right w:val="nil"/>
            </w:tcBorders>
            <w:vAlign w:val="center"/>
          </w:tcPr>
          <w:p w14:paraId="292A50A4" w14:textId="77777777" w:rsidR="00B77579" w:rsidRDefault="00B77579" w:rsidP="001370C1">
            <w:pPr>
              <w:pStyle w:val="11"/>
              <w:spacing w:line="240" w:lineRule="auto"/>
              <w:rPr>
                <w:sz w:val="20"/>
                <w:szCs w:val="20"/>
              </w:rPr>
            </w:pPr>
            <w:r>
              <w:rPr>
                <w:rFonts w:hint="eastAsia"/>
                <w:noProof/>
                <w:sz w:val="20"/>
              </w:rPr>
              <w:t>區民活動中心場地出借收入較預計增加。</w:t>
            </w:r>
          </w:p>
        </w:tc>
      </w:tr>
      <w:tr w:rsidR="00B77579" w14:paraId="7B3DF12E" w14:textId="77777777" w:rsidTr="00BB48E9">
        <w:trPr>
          <w:trHeight w:val="340"/>
        </w:trPr>
        <w:tc>
          <w:tcPr>
            <w:tcW w:w="2194" w:type="dxa"/>
            <w:tcBorders>
              <w:top w:val="nil"/>
              <w:left w:val="nil"/>
              <w:bottom w:val="nil"/>
              <w:right w:val="single" w:sz="4" w:space="0" w:color="auto"/>
            </w:tcBorders>
            <w:vAlign w:val="center"/>
            <w:hideMark/>
          </w:tcPr>
          <w:p w14:paraId="455481BB" w14:textId="77777777" w:rsidR="00B77579" w:rsidRDefault="00B77579" w:rsidP="001370C1">
            <w:pPr>
              <w:pStyle w:val="11"/>
              <w:spacing w:line="240" w:lineRule="auto"/>
              <w:jc w:val="distribute"/>
              <w:rPr>
                <w:b/>
                <w:sz w:val="20"/>
                <w:szCs w:val="20"/>
              </w:rPr>
            </w:pPr>
            <w:r>
              <w:rPr>
                <w:rFonts w:hint="eastAsia"/>
                <w:b/>
                <w:noProof/>
                <w:sz w:val="20"/>
              </w:rPr>
              <w:t>內湖區公所</w:t>
            </w:r>
          </w:p>
        </w:tc>
        <w:tc>
          <w:tcPr>
            <w:tcW w:w="2254" w:type="dxa"/>
            <w:tcBorders>
              <w:top w:val="nil"/>
              <w:left w:val="single" w:sz="4" w:space="0" w:color="auto"/>
              <w:bottom w:val="nil"/>
              <w:right w:val="single" w:sz="4" w:space="0" w:color="auto"/>
            </w:tcBorders>
            <w:vAlign w:val="center"/>
          </w:tcPr>
          <w:p w14:paraId="5601CF5B"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1E7CA988"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2F808738"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0D04DC0"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0243B9DC" w14:textId="77777777" w:rsidR="00B77579" w:rsidRDefault="00B77579" w:rsidP="001370C1">
            <w:pPr>
              <w:pStyle w:val="11"/>
              <w:spacing w:line="240" w:lineRule="auto"/>
              <w:rPr>
                <w:b/>
                <w:sz w:val="20"/>
                <w:szCs w:val="20"/>
              </w:rPr>
            </w:pPr>
          </w:p>
        </w:tc>
      </w:tr>
      <w:tr w:rsidR="00B77579" w14:paraId="60089D79" w14:textId="77777777" w:rsidTr="00BB48E9">
        <w:trPr>
          <w:trHeight w:val="340"/>
        </w:trPr>
        <w:tc>
          <w:tcPr>
            <w:tcW w:w="2194" w:type="dxa"/>
            <w:tcBorders>
              <w:top w:val="nil"/>
              <w:left w:val="nil"/>
              <w:bottom w:val="nil"/>
              <w:right w:val="single" w:sz="4" w:space="0" w:color="auto"/>
            </w:tcBorders>
            <w:vAlign w:val="center"/>
            <w:hideMark/>
          </w:tcPr>
          <w:p w14:paraId="125A5DC3" w14:textId="77777777" w:rsidR="00B77579" w:rsidRDefault="00B77579"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2FCBC98C"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6,339,000</w:t>
            </w:r>
          </w:p>
        </w:tc>
        <w:tc>
          <w:tcPr>
            <w:tcW w:w="2239" w:type="dxa"/>
            <w:tcBorders>
              <w:top w:val="nil"/>
              <w:left w:val="single" w:sz="4" w:space="0" w:color="auto"/>
              <w:bottom w:val="nil"/>
              <w:right w:val="single" w:sz="4" w:space="0" w:color="auto"/>
            </w:tcBorders>
            <w:vAlign w:val="center"/>
            <w:hideMark/>
          </w:tcPr>
          <w:p w14:paraId="37FFD32E"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8,704,725</w:t>
            </w:r>
          </w:p>
        </w:tc>
        <w:tc>
          <w:tcPr>
            <w:tcW w:w="1694" w:type="dxa"/>
            <w:tcBorders>
              <w:top w:val="nil"/>
              <w:left w:val="single" w:sz="4" w:space="0" w:color="auto"/>
              <w:bottom w:val="nil"/>
              <w:right w:val="single" w:sz="4" w:space="0" w:color="auto"/>
            </w:tcBorders>
            <w:vAlign w:val="center"/>
            <w:hideMark/>
          </w:tcPr>
          <w:p w14:paraId="6C5564F3"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2,365,725</w:t>
            </w:r>
          </w:p>
        </w:tc>
        <w:tc>
          <w:tcPr>
            <w:tcW w:w="1414" w:type="dxa"/>
            <w:tcBorders>
              <w:top w:val="nil"/>
              <w:left w:val="single" w:sz="4" w:space="0" w:color="auto"/>
              <w:bottom w:val="nil"/>
              <w:right w:val="single" w:sz="4" w:space="0" w:color="auto"/>
            </w:tcBorders>
            <w:vAlign w:val="center"/>
            <w:hideMark/>
          </w:tcPr>
          <w:p w14:paraId="230EA4EE"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37.32</w:t>
            </w:r>
          </w:p>
        </w:tc>
        <w:tc>
          <w:tcPr>
            <w:tcW w:w="10901" w:type="dxa"/>
            <w:tcBorders>
              <w:top w:val="nil"/>
              <w:left w:val="single" w:sz="4" w:space="0" w:color="auto"/>
              <w:bottom w:val="nil"/>
              <w:right w:val="nil"/>
            </w:tcBorders>
            <w:vAlign w:val="center"/>
          </w:tcPr>
          <w:p w14:paraId="03DA129C" w14:textId="77777777" w:rsidR="00B77579" w:rsidRPr="005207C0" w:rsidRDefault="00B77579" w:rsidP="001370C1">
            <w:pPr>
              <w:pStyle w:val="11"/>
              <w:spacing w:line="240" w:lineRule="auto"/>
              <w:rPr>
                <w:sz w:val="20"/>
                <w:szCs w:val="20"/>
              </w:rPr>
            </w:pPr>
            <w:r>
              <w:rPr>
                <w:rFonts w:hint="eastAsia"/>
                <w:noProof/>
                <w:sz w:val="20"/>
              </w:rPr>
              <w:t>區民活動中心場地出借及停車場停車費收入較預計增加。</w:t>
            </w:r>
          </w:p>
        </w:tc>
      </w:tr>
      <w:tr w:rsidR="00B77579" w14:paraId="5A78864F" w14:textId="77777777" w:rsidTr="00BB48E9">
        <w:trPr>
          <w:trHeight w:val="340"/>
        </w:trPr>
        <w:tc>
          <w:tcPr>
            <w:tcW w:w="2194" w:type="dxa"/>
            <w:tcBorders>
              <w:top w:val="nil"/>
              <w:left w:val="nil"/>
              <w:bottom w:val="single" w:sz="4" w:space="0" w:color="auto"/>
              <w:right w:val="single" w:sz="4" w:space="0" w:color="auto"/>
            </w:tcBorders>
            <w:vAlign w:val="center"/>
            <w:hideMark/>
          </w:tcPr>
          <w:p w14:paraId="458E0AA4" w14:textId="77777777" w:rsidR="00B77579" w:rsidRDefault="00B77579" w:rsidP="001370C1">
            <w:pPr>
              <w:pStyle w:val="11"/>
              <w:spacing w:line="240" w:lineRule="auto"/>
              <w:jc w:val="distribute"/>
              <w:rPr>
                <w:b/>
                <w:sz w:val="20"/>
                <w:szCs w:val="20"/>
              </w:rPr>
            </w:pPr>
            <w:r>
              <w:rPr>
                <w:rFonts w:hint="eastAsia"/>
                <w:b/>
                <w:noProof/>
                <w:sz w:val="20"/>
              </w:rPr>
              <w:t>士林區公所</w:t>
            </w:r>
          </w:p>
        </w:tc>
        <w:tc>
          <w:tcPr>
            <w:tcW w:w="2254" w:type="dxa"/>
            <w:tcBorders>
              <w:top w:val="nil"/>
              <w:left w:val="single" w:sz="4" w:space="0" w:color="auto"/>
              <w:bottom w:val="single" w:sz="4" w:space="0" w:color="auto"/>
              <w:right w:val="single" w:sz="4" w:space="0" w:color="auto"/>
            </w:tcBorders>
            <w:vAlign w:val="center"/>
          </w:tcPr>
          <w:p w14:paraId="753B0DB1"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single" w:sz="4" w:space="0" w:color="auto"/>
              <w:right w:val="single" w:sz="4" w:space="0" w:color="auto"/>
            </w:tcBorders>
            <w:vAlign w:val="center"/>
          </w:tcPr>
          <w:p w14:paraId="75893084"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single" w:sz="4" w:space="0" w:color="auto"/>
              <w:right w:val="single" w:sz="4" w:space="0" w:color="auto"/>
            </w:tcBorders>
            <w:vAlign w:val="center"/>
          </w:tcPr>
          <w:p w14:paraId="2B17237A"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single" w:sz="4" w:space="0" w:color="auto"/>
              <w:right w:val="single" w:sz="4" w:space="0" w:color="auto"/>
            </w:tcBorders>
            <w:vAlign w:val="center"/>
          </w:tcPr>
          <w:p w14:paraId="31B8CBF9"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single" w:sz="4" w:space="0" w:color="auto"/>
              <w:right w:val="nil"/>
            </w:tcBorders>
            <w:vAlign w:val="center"/>
          </w:tcPr>
          <w:p w14:paraId="1975E255" w14:textId="77777777" w:rsidR="00B77579" w:rsidRDefault="00B77579" w:rsidP="001370C1">
            <w:pPr>
              <w:pStyle w:val="11"/>
              <w:spacing w:line="240" w:lineRule="auto"/>
              <w:rPr>
                <w:b/>
                <w:sz w:val="20"/>
                <w:szCs w:val="20"/>
              </w:rPr>
            </w:pPr>
          </w:p>
        </w:tc>
      </w:tr>
      <w:tr w:rsidR="00B77579" w14:paraId="63B72205" w14:textId="77777777" w:rsidTr="00BB48E9">
        <w:trPr>
          <w:trHeight w:val="340"/>
        </w:trPr>
        <w:tc>
          <w:tcPr>
            <w:tcW w:w="2194" w:type="dxa"/>
            <w:tcBorders>
              <w:top w:val="nil"/>
              <w:left w:val="nil"/>
              <w:bottom w:val="nil"/>
              <w:right w:val="single" w:sz="4" w:space="0" w:color="auto"/>
            </w:tcBorders>
            <w:vAlign w:val="center"/>
            <w:hideMark/>
          </w:tcPr>
          <w:p w14:paraId="5CC55DB6" w14:textId="77777777" w:rsidR="00B77579" w:rsidRDefault="00B77579" w:rsidP="001370C1">
            <w:pPr>
              <w:pStyle w:val="11"/>
              <w:spacing w:line="240" w:lineRule="auto"/>
              <w:ind w:leftChars="100" w:left="160"/>
              <w:jc w:val="distribute"/>
              <w:rPr>
                <w:sz w:val="20"/>
                <w:szCs w:val="20"/>
              </w:rPr>
            </w:pPr>
            <w:r>
              <w:rPr>
                <w:rFonts w:hint="eastAsia"/>
                <w:noProof/>
                <w:sz w:val="20"/>
              </w:rPr>
              <w:lastRenderedPageBreak/>
              <w:t>規費收入</w:t>
            </w:r>
          </w:p>
        </w:tc>
        <w:tc>
          <w:tcPr>
            <w:tcW w:w="2254" w:type="dxa"/>
            <w:tcBorders>
              <w:top w:val="nil"/>
              <w:left w:val="single" w:sz="4" w:space="0" w:color="auto"/>
              <w:bottom w:val="nil"/>
              <w:right w:val="single" w:sz="4" w:space="0" w:color="auto"/>
            </w:tcBorders>
            <w:vAlign w:val="center"/>
            <w:hideMark/>
          </w:tcPr>
          <w:p w14:paraId="1AA9073B"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7,888,000</w:t>
            </w:r>
          </w:p>
        </w:tc>
        <w:tc>
          <w:tcPr>
            <w:tcW w:w="2239" w:type="dxa"/>
            <w:tcBorders>
              <w:top w:val="nil"/>
              <w:left w:val="single" w:sz="4" w:space="0" w:color="auto"/>
              <w:bottom w:val="nil"/>
              <w:right w:val="single" w:sz="4" w:space="0" w:color="auto"/>
            </w:tcBorders>
            <w:vAlign w:val="center"/>
            <w:hideMark/>
          </w:tcPr>
          <w:p w14:paraId="61871C6D"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10,304,201</w:t>
            </w:r>
          </w:p>
        </w:tc>
        <w:tc>
          <w:tcPr>
            <w:tcW w:w="1694" w:type="dxa"/>
            <w:tcBorders>
              <w:top w:val="nil"/>
              <w:left w:val="single" w:sz="4" w:space="0" w:color="auto"/>
              <w:bottom w:val="nil"/>
              <w:right w:val="single" w:sz="4" w:space="0" w:color="auto"/>
            </w:tcBorders>
            <w:vAlign w:val="center"/>
            <w:hideMark/>
          </w:tcPr>
          <w:p w14:paraId="175A7211"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2,416,201</w:t>
            </w:r>
          </w:p>
        </w:tc>
        <w:tc>
          <w:tcPr>
            <w:tcW w:w="1414" w:type="dxa"/>
            <w:tcBorders>
              <w:top w:val="nil"/>
              <w:left w:val="single" w:sz="4" w:space="0" w:color="auto"/>
              <w:bottom w:val="nil"/>
              <w:right w:val="single" w:sz="4" w:space="0" w:color="auto"/>
            </w:tcBorders>
            <w:vAlign w:val="center"/>
            <w:hideMark/>
          </w:tcPr>
          <w:p w14:paraId="03D6C24F"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30.63</w:t>
            </w:r>
          </w:p>
        </w:tc>
        <w:tc>
          <w:tcPr>
            <w:tcW w:w="10901" w:type="dxa"/>
            <w:tcBorders>
              <w:top w:val="nil"/>
              <w:left w:val="single" w:sz="4" w:space="0" w:color="auto"/>
              <w:bottom w:val="nil"/>
              <w:right w:val="nil"/>
            </w:tcBorders>
            <w:vAlign w:val="center"/>
          </w:tcPr>
          <w:p w14:paraId="60E8F2CA" w14:textId="77777777" w:rsidR="00B77579" w:rsidRDefault="00B77579" w:rsidP="001370C1">
            <w:pPr>
              <w:pStyle w:val="11"/>
              <w:spacing w:line="240" w:lineRule="auto"/>
              <w:rPr>
                <w:sz w:val="20"/>
                <w:szCs w:val="20"/>
              </w:rPr>
            </w:pPr>
            <w:r>
              <w:rPr>
                <w:rFonts w:hint="eastAsia"/>
                <w:noProof/>
                <w:sz w:val="20"/>
              </w:rPr>
              <w:t>區民活動中心場地出借收入較預計增加。</w:t>
            </w:r>
          </w:p>
        </w:tc>
      </w:tr>
      <w:tr w:rsidR="00B77579" w14:paraId="4E911BA1" w14:textId="77777777" w:rsidTr="00BB48E9">
        <w:trPr>
          <w:trHeight w:val="340"/>
        </w:trPr>
        <w:tc>
          <w:tcPr>
            <w:tcW w:w="2194" w:type="dxa"/>
            <w:tcBorders>
              <w:top w:val="nil"/>
              <w:left w:val="nil"/>
              <w:bottom w:val="nil"/>
              <w:right w:val="single" w:sz="4" w:space="0" w:color="auto"/>
            </w:tcBorders>
            <w:vAlign w:val="center"/>
            <w:hideMark/>
          </w:tcPr>
          <w:p w14:paraId="03A11693" w14:textId="77777777" w:rsidR="00B77579" w:rsidRDefault="00B77579" w:rsidP="001370C1">
            <w:pPr>
              <w:pStyle w:val="11"/>
              <w:spacing w:line="240" w:lineRule="auto"/>
              <w:jc w:val="distribute"/>
              <w:rPr>
                <w:b/>
                <w:sz w:val="20"/>
                <w:szCs w:val="20"/>
              </w:rPr>
            </w:pPr>
            <w:r>
              <w:rPr>
                <w:rFonts w:hint="eastAsia"/>
                <w:b/>
                <w:noProof/>
                <w:sz w:val="20"/>
              </w:rPr>
              <w:t>北投區公所</w:t>
            </w:r>
          </w:p>
        </w:tc>
        <w:tc>
          <w:tcPr>
            <w:tcW w:w="2254" w:type="dxa"/>
            <w:tcBorders>
              <w:top w:val="nil"/>
              <w:left w:val="single" w:sz="4" w:space="0" w:color="auto"/>
              <w:bottom w:val="nil"/>
              <w:right w:val="single" w:sz="4" w:space="0" w:color="auto"/>
            </w:tcBorders>
            <w:vAlign w:val="center"/>
          </w:tcPr>
          <w:p w14:paraId="55EBC970"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519BA4D4"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5B0F3C5F"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28BDCCE" w14:textId="77777777" w:rsidR="00B77579" w:rsidRPr="00081B03" w:rsidRDefault="00B77579"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7AA2B1EF" w14:textId="77777777" w:rsidR="00B77579" w:rsidRDefault="00B77579" w:rsidP="001370C1">
            <w:pPr>
              <w:pStyle w:val="11"/>
              <w:spacing w:line="240" w:lineRule="auto"/>
              <w:rPr>
                <w:b/>
                <w:sz w:val="20"/>
                <w:szCs w:val="20"/>
              </w:rPr>
            </w:pPr>
          </w:p>
        </w:tc>
      </w:tr>
      <w:tr w:rsidR="00B77579" w14:paraId="4FBAEF98" w14:textId="77777777" w:rsidTr="00BB48E9">
        <w:trPr>
          <w:trHeight w:val="340"/>
        </w:trPr>
        <w:tc>
          <w:tcPr>
            <w:tcW w:w="2194" w:type="dxa"/>
            <w:tcBorders>
              <w:top w:val="nil"/>
              <w:left w:val="nil"/>
              <w:bottom w:val="single" w:sz="4" w:space="0" w:color="auto"/>
              <w:right w:val="single" w:sz="4" w:space="0" w:color="auto"/>
            </w:tcBorders>
            <w:vAlign w:val="center"/>
            <w:hideMark/>
          </w:tcPr>
          <w:p w14:paraId="2FDDC86E" w14:textId="77777777" w:rsidR="00B77579" w:rsidRDefault="00B77579"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6A5EEEBD"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3,756,000</w:t>
            </w:r>
          </w:p>
        </w:tc>
        <w:tc>
          <w:tcPr>
            <w:tcW w:w="2239" w:type="dxa"/>
            <w:tcBorders>
              <w:top w:val="nil"/>
              <w:left w:val="single" w:sz="4" w:space="0" w:color="auto"/>
              <w:bottom w:val="single" w:sz="4" w:space="0" w:color="auto"/>
              <w:right w:val="single" w:sz="4" w:space="0" w:color="auto"/>
            </w:tcBorders>
            <w:vAlign w:val="center"/>
            <w:hideMark/>
          </w:tcPr>
          <w:p w14:paraId="56F9AD23"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5,409,141</w:t>
            </w:r>
          </w:p>
        </w:tc>
        <w:tc>
          <w:tcPr>
            <w:tcW w:w="1694" w:type="dxa"/>
            <w:tcBorders>
              <w:top w:val="nil"/>
              <w:left w:val="single" w:sz="4" w:space="0" w:color="auto"/>
              <w:bottom w:val="single" w:sz="4" w:space="0" w:color="auto"/>
              <w:right w:val="single" w:sz="4" w:space="0" w:color="auto"/>
            </w:tcBorders>
            <w:vAlign w:val="center"/>
            <w:hideMark/>
          </w:tcPr>
          <w:p w14:paraId="437407CF"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1,653,141</w:t>
            </w:r>
          </w:p>
        </w:tc>
        <w:tc>
          <w:tcPr>
            <w:tcW w:w="1414" w:type="dxa"/>
            <w:tcBorders>
              <w:top w:val="nil"/>
              <w:left w:val="single" w:sz="4" w:space="0" w:color="auto"/>
              <w:bottom w:val="single" w:sz="4" w:space="0" w:color="auto"/>
              <w:right w:val="single" w:sz="4" w:space="0" w:color="auto"/>
            </w:tcBorders>
            <w:vAlign w:val="center"/>
            <w:hideMark/>
          </w:tcPr>
          <w:p w14:paraId="555C5FD9" w14:textId="77777777" w:rsidR="00B77579" w:rsidRPr="00081B03" w:rsidRDefault="00B77579" w:rsidP="001370C1">
            <w:pPr>
              <w:pStyle w:val="11"/>
              <w:spacing w:line="240" w:lineRule="auto"/>
              <w:jc w:val="right"/>
              <w:rPr>
                <w:rFonts w:asciiTheme="minorEastAsia" w:eastAsiaTheme="minorEastAsia" w:hAnsiTheme="minorEastAsia"/>
                <w:sz w:val="20"/>
                <w:szCs w:val="20"/>
              </w:rPr>
            </w:pPr>
            <w:r w:rsidRPr="00081B03">
              <w:rPr>
                <w:rFonts w:asciiTheme="minorEastAsia" w:eastAsiaTheme="minorEastAsia" w:hAnsiTheme="minorEastAsia" w:hint="eastAsia"/>
                <w:noProof/>
                <w:sz w:val="20"/>
                <w:szCs w:val="20"/>
              </w:rPr>
              <w:t>44.01</w:t>
            </w:r>
          </w:p>
        </w:tc>
        <w:tc>
          <w:tcPr>
            <w:tcW w:w="10901" w:type="dxa"/>
            <w:tcBorders>
              <w:top w:val="nil"/>
              <w:left w:val="single" w:sz="4" w:space="0" w:color="auto"/>
              <w:bottom w:val="single" w:sz="4" w:space="0" w:color="auto"/>
              <w:right w:val="nil"/>
            </w:tcBorders>
            <w:vAlign w:val="center"/>
          </w:tcPr>
          <w:p w14:paraId="53D5E4E4" w14:textId="77777777" w:rsidR="00B77579" w:rsidRDefault="00B77579" w:rsidP="001370C1">
            <w:pPr>
              <w:pStyle w:val="11"/>
              <w:spacing w:line="240" w:lineRule="auto"/>
              <w:rPr>
                <w:sz w:val="20"/>
                <w:szCs w:val="20"/>
              </w:rPr>
            </w:pPr>
            <w:r>
              <w:rPr>
                <w:rFonts w:hint="eastAsia"/>
                <w:noProof/>
                <w:sz w:val="20"/>
              </w:rPr>
              <w:t>區民活動中心場地出借收入較預計增加。</w:t>
            </w:r>
          </w:p>
        </w:tc>
      </w:tr>
    </w:tbl>
    <w:p w14:paraId="303E7CAE" w14:textId="0688AD4B" w:rsidR="00B77579" w:rsidRDefault="00B77579" w:rsidP="003656AF">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841ECFC" w14:textId="77777777" w:rsidR="00B77579" w:rsidRPr="001738B2" w:rsidRDefault="00B77579" w:rsidP="003656AF">
      <w:pPr>
        <w:pStyle w:val="a8"/>
        <w:tabs>
          <w:tab w:val="right" w:pos="10800"/>
        </w:tabs>
        <w:spacing w:beforeLines="100" w:before="360" w:afterLines="100" w:after="360"/>
        <w:ind w:leftChars="0" w:left="958" w:right="255"/>
        <w:jc w:val="both"/>
        <w:rPr>
          <w:rFonts w:ascii="標楷體" w:eastAsia="標楷體" w:hAnsi="標楷體"/>
        </w:rPr>
      </w:pPr>
      <w:r>
        <w:rPr>
          <w:rFonts w:ascii="標楷體" w:eastAsia="標楷體" w:hAnsi="標楷體" w:hint="eastAsia"/>
        </w:rPr>
        <w:t xml:space="preserve">3. </w:t>
      </w:r>
      <w:r w:rsidRPr="001738B2">
        <w:rPr>
          <w:rFonts w:ascii="標楷體" w:eastAsia="標楷體" w:hAnsi="標楷體" w:hint="eastAsia"/>
        </w:rPr>
        <w:t>以前年度歲入減免（註銷）數簡明表</w:t>
      </w:r>
    </w:p>
    <w:p w14:paraId="442D6E37" w14:textId="77777777" w:rsidR="00B77579" w:rsidRPr="00561095" w:rsidRDefault="00B77579" w:rsidP="00B77579">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B77579" w14:paraId="6E0A420A" w14:textId="77777777" w:rsidTr="00BB48E9">
        <w:tc>
          <w:tcPr>
            <w:tcW w:w="574" w:type="dxa"/>
            <w:vMerge w:val="restart"/>
            <w:tcBorders>
              <w:left w:val="nil"/>
            </w:tcBorders>
            <w:shd w:val="clear" w:color="auto" w:fill="auto"/>
            <w:vAlign w:val="center"/>
          </w:tcPr>
          <w:p w14:paraId="1DEA18B0" w14:textId="77777777" w:rsidR="00B77579" w:rsidRPr="00FE5C3B" w:rsidRDefault="00B77579" w:rsidP="001370C1">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8C1D036" w14:textId="77777777" w:rsidR="00B77579" w:rsidRPr="00FE5C3B" w:rsidRDefault="00B77579" w:rsidP="001370C1">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E5D6AE6" w14:textId="77777777" w:rsidR="00B77579" w:rsidRPr="00FE5C3B" w:rsidRDefault="00B77579" w:rsidP="001370C1">
            <w:pPr>
              <w:pStyle w:val="11"/>
              <w:spacing w:line="240" w:lineRule="auto"/>
              <w:ind w:leftChars="3" w:left="5" w:rightChars="3" w:right="5"/>
              <w:jc w:val="distribute"/>
              <w:rPr>
                <w:sz w:val="20"/>
                <w:szCs w:val="20"/>
              </w:rPr>
            </w:pPr>
            <w:r w:rsidRPr="00FE5C3B">
              <w:rPr>
                <w:rFonts w:hint="eastAsia"/>
                <w:sz w:val="20"/>
                <w:szCs w:val="20"/>
              </w:rPr>
              <w:t>以前年度</w:t>
            </w:r>
          </w:p>
          <w:p w14:paraId="60DAFE1A" w14:textId="77777777" w:rsidR="00B77579" w:rsidRPr="00FE5C3B" w:rsidRDefault="00B77579" w:rsidP="001370C1">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C5311B9" w14:textId="77777777" w:rsidR="00B77579" w:rsidRPr="00FE5C3B" w:rsidRDefault="00B77579" w:rsidP="001370C1">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29DBBDBA" w14:textId="77777777" w:rsidR="00B77579" w:rsidRPr="00FE5C3B" w:rsidRDefault="00B77579" w:rsidP="001370C1">
            <w:pPr>
              <w:pStyle w:val="11"/>
              <w:spacing w:line="240" w:lineRule="auto"/>
              <w:ind w:leftChars="3" w:left="5" w:rightChars="3" w:right="5"/>
              <w:jc w:val="distribute"/>
              <w:rPr>
                <w:sz w:val="20"/>
                <w:szCs w:val="20"/>
              </w:rPr>
            </w:pPr>
            <w:r w:rsidRPr="00FE5C3B">
              <w:rPr>
                <w:rFonts w:hint="eastAsia"/>
                <w:sz w:val="20"/>
                <w:szCs w:val="20"/>
              </w:rPr>
              <w:t>原因分析</w:t>
            </w:r>
          </w:p>
        </w:tc>
      </w:tr>
      <w:tr w:rsidR="00B77579" w14:paraId="01015E0E" w14:textId="77777777" w:rsidTr="00BB48E9">
        <w:tc>
          <w:tcPr>
            <w:tcW w:w="574" w:type="dxa"/>
            <w:vMerge/>
            <w:tcBorders>
              <w:left w:val="nil"/>
            </w:tcBorders>
            <w:shd w:val="clear" w:color="auto" w:fill="auto"/>
            <w:vAlign w:val="center"/>
          </w:tcPr>
          <w:p w14:paraId="1A945FB0" w14:textId="77777777" w:rsidR="00B77579" w:rsidRPr="00FE5C3B" w:rsidRDefault="00B77579" w:rsidP="001370C1">
            <w:pPr>
              <w:pStyle w:val="11"/>
              <w:spacing w:line="240" w:lineRule="auto"/>
              <w:jc w:val="distribute"/>
              <w:rPr>
                <w:sz w:val="20"/>
                <w:szCs w:val="20"/>
              </w:rPr>
            </w:pPr>
          </w:p>
        </w:tc>
        <w:tc>
          <w:tcPr>
            <w:tcW w:w="2240" w:type="dxa"/>
            <w:vMerge/>
            <w:shd w:val="clear" w:color="auto" w:fill="auto"/>
            <w:vAlign w:val="center"/>
          </w:tcPr>
          <w:p w14:paraId="4927A5B3" w14:textId="77777777" w:rsidR="00B77579" w:rsidRPr="00FE5C3B" w:rsidRDefault="00B77579" w:rsidP="001370C1">
            <w:pPr>
              <w:pStyle w:val="11"/>
              <w:spacing w:line="240" w:lineRule="auto"/>
              <w:jc w:val="distribute"/>
              <w:rPr>
                <w:sz w:val="20"/>
                <w:szCs w:val="20"/>
              </w:rPr>
            </w:pPr>
          </w:p>
        </w:tc>
        <w:tc>
          <w:tcPr>
            <w:tcW w:w="2576" w:type="dxa"/>
            <w:vMerge/>
            <w:shd w:val="clear" w:color="auto" w:fill="auto"/>
            <w:vAlign w:val="center"/>
          </w:tcPr>
          <w:p w14:paraId="110C97CD" w14:textId="77777777" w:rsidR="00B77579" w:rsidRPr="00FE5C3B" w:rsidRDefault="00B77579" w:rsidP="001370C1">
            <w:pPr>
              <w:pStyle w:val="11"/>
              <w:spacing w:line="240" w:lineRule="auto"/>
              <w:rPr>
                <w:sz w:val="20"/>
                <w:szCs w:val="20"/>
              </w:rPr>
            </w:pPr>
          </w:p>
        </w:tc>
        <w:tc>
          <w:tcPr>
            <w:tcW w:w="2547" w:type="dxa"/>
            <w:shd w:val="clear" w:color="auto" w:fill="auto"/>
            <w:vAlign w:val="center"/>
          </w:tcPr>
          <w:p w14:paraId="2B2849CC" w14:textId="77777777" w:rsidR="00B77579" w:rsidRPr="00FE5C3B" w:rsidRDefault="00B77579" w:rsidP="001370C1">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3A3E509" w14:textId="77777777" w:rsidR="00B77579" w:rsidRPr="00FE5C3B" w:rsidRDefault="00B77579" w:rsidP="001370C1">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01966084" w14:textId="77777777" w:rsidR="00B77579" w:rsidRPr="00FE5C3B" w:rsidRDefault="00B77579" w:rsidP="001370C1">
            <w:pPr>
              <w:pStyle w:val="11"/>
              <w:spacing w:line="240" w:lineRule="auto"/>
              <w:jc w:val="distribute"/>
              <w:rPr>
                <w:sz w:val="20"/>
                <w:szCs w:val="20"/>
              </w:rPr>
            </w:pPr>
          </w:p>
        </w:tc>
      </w:tr>
      <w:tr w:rsidR="00B77579" w:rsidRPr="00A848E3" w14:paraId="20001049"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81F81C" w14:textId="77777777" w:rsidR="00B77579" w:rsidRPr="00A848E3" w:rsidRDefault="00B77579" w:rsidP="001370C1">
            <w:pPr>
              <w:pStyle w:val="11"/>
              <w:spacing w:line="240" w:lineRule="auto"/>
              <w:jc w:val="center"/>
              <w:rPr>
                <w:b/>
                <w:sz w:val="20"/>
                <w:szCs w:val="20"/>
              </w:rPr>
            </w:pPr>
          </w:p>
        </w:tc>
        <w:tc>
          <w:tcPr>
            <w:tcW w:w="2240" w:type="dxa"/>
            <w:shd w:val="clear" w:color="auto" w:fill="auto"/>
            <w:vAlign w:val="center"/>
          </w:tcPr>
          <w:p w14:paraId="111811EB" w14:textId="77777777" w:rsidR="00B77579" w:rsidRPr="00A848E3" w:rsidRDefault="00B77579" w:rsidP="001370C1">
            <w:pPr>
              <w:pStyle w:val="11"/>
              <w:spacing w:line="240" w:lineRule="auto"/>
              <w:jc w:val="distribute"/>
              <w:rPr>
                <w:b/>
                <w:sz w:val="20"/>
                <w:szCs w:val="20"/>
              </w:rPr>
            </w:pPr>
            <w:r w:rsidRPr="00A848E3">
              <w:rPr>
                <w:rFonts w:hint="eastAsia"/>
                <w:b/>
                <w:noProof/>
                <w:sz w:val="20"/>
              </w:rPr>
              <w:t>松山區公所</w:t>
            </w:r>
          </w:p>
        </w:tc>
        <w:tc>
          <w:tcPr>
            <w:tcW w:w="2576" w:type="dxa"/>
            <w:shd w:val="clear" w:color="auto" w:fill="auto"/>
            <w:vAlign w:val="center"/>
          </w:tcPr>
          <w:p w14:paraId="637410FD" w14:textId="77777777" w:rsidR="00B77579" w:rsidRPr="00A848E3" w:rsidRDefault="00B77579"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76BCAD56"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F52A24B"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6029005E" w14:textId="77777777" w:rsidR="00B77579" w:rsidRPr="00A848E3" w:rsidRDefault="00B77579" w:rsidP="001370C1">
            <w:pPr>
              <w:pStyle w:val="11"/>
              <w:spacing w:line="240" w:lineRule="auto"/>
              <w:rPr>
                <w:b/>
                <w:sz w:val="20"/>
                <w:szCs w:val="20"/>
              </w:rPr>
            </w:pPr>
          </w:p>
        </w:tc>
      </w:tr>
      <w:tr w:rsidR="00B77579" w:rsidRPr="00FE5C3B" w14:paraId="57E21204"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7D76D8" w14:textId="77777777" w:rsidR="00B77579" w:rsidRPr="0066054A" w:rsidRDefault="00B77579" w:rsidP="001370C1">
            <w:pPr>
              <w:pStyle w:val="11"/>
              <w:spacing w:line="240" w:lineRule="auto"/>
              <w:jc w:val="center"/>
              <w:rPr>
                <w:rFonts w:hAnsi="標楷體"/>
                <w:sz w:val="20"/>
                <w:szCs w:val="20"/>
              </w:rPr>
            </w:pPr>
            <w:r w:rsidRPr="0066054A">
              <w:rPr>
                <w:rFonts w:hAnsi="標楷體"/>
                <w:noProof/>
                <w:sz w:val="20"/>
              </w:rPr>
              <w:t>112</w:t>
            </w:r>
          </w:p>
        </w:tc>
        <w:tc>
          <w:tcPr>
            <w:tcW w:w="2240" w:type="dxa"/>
            <w:shd w:val="clear" w:color="auto" w:fill="auto"/>
            <w:vAlign w:val="center"/>
          </w:tcPr>
          <w:p w14:paraId="11450A66" w14:textId="77777777" w:rsidR="00B77579" w:rsidRPr="00FE5C3B"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576" w:type="dxa"/>
            <w:shd w:val="clear" w:color="auto" w:fill="auto"/>
            <w:vAlign w:val="center"/>
          </w:tcPr>
          <w:p w14:paraId="20AC9AF0" w14:textId="77777777" w:rsidR="00B77579" w:rsidRPr="00671426"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270,017</w:t>
            </w:r>
          </w:p>
        </w:tc>
        <w:tc>
          <w:tcPr>
            <w:tcW w:w="2547" w:type="dxa"/>
            <w:shd w:val="clear" w:color="auto" w:fill="auto"/>
            <w:vAlign w:val="center"/>
          </w:tcPr>
          <w:p w14:paraId="18C09F4A"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140,000</w:t>
            </w:r>
          </w:p>
        </w:tc>
        <w:tc>
          <w:tcPr>
            <w:tcW w:w="1414" w:type="dxa"/>
            <w:shd w:val="clear" w:color="auto" w:fill="auto"/>
            <w:vAlign w:val="center"/>
          </w:tcPr>
          <w:p w14:paraId="30AB92E8"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51.85</w:t>
            </w:r>
          </w:p>
        </w:tc>
        <w:tc>
          <w:tcPr>
            <w:tcW w:w="11345" w:type="dxa"/>
            <w:shd w:val="clear" w:color="auto" w:fill="auto"/>
            <w:vAlign w:val="center"/>
          </w:tcPr>
          <w:p w14:paraId="412F8A86" w14:textId="77777777" w:rsidR="00B77579" w:rsidRPr="00FE5C3B" w:rsidRDefault="00B77579" w:rsidP="001370C1">
            <w:pPr>
              <w:pStyle w:val="11"/>
              <w:spacing w:line="240" w:lineRule="auto"/>
              <w:rPr>
                <w:sz w:val="20"/>
                <w:szCs w:val="20"/>
              </w:rPr>
            </w:pPr>
            <w:r>
              <w:rPr>
                <w:rFonts w:hint="eastAsia"/>
                <w:noProof/>
                <w:sz w:val="20"/>
              </w:rPr>
              <w:t>廠商違反政府採購法應沒入之押標金，已取得執行憑證後辦理註銷。</w:t>
            </w:r>
          </w:p>
        </w:tc>
      </w:tr>
      <w:tr w:rsidR="00B77579" w:rsidRPr="00A848E3" w14:paraId="3F4E15C7"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DA0D68" w14:textId="77777777" w:rsidR="00B77579" w:rsidRPr="0066054A" w:rsidRDefault="00B77579" w:rsidP="001370C1">
            <w:pPr>
              <w:pStyle w:val="11"/>
              <w:spacing w:line="240" w:lineRule="auto"/>
              <w:jc w:val="center"/>
              <w:rPr>
                <w:rFonts w:hAnsi="標楷體"/>
                <w:b/>
                <w:sz w:val="20"/>
                <w:szCs w:val="20"/>
              </w:rPr>
            </w:pPr>
          </w:p>
        </w:tc>
        <w:tc>
          <w:tcPr>
            <w:tcW w:w="2240" w:type="dxa"/>
            <w:shd w:val="clear" w:color="auto" w:fill="auto"/>
            <w:vAlign w:val="center"/>
          </w:tcPr>
          <w:p w14:paraId="4640FC1D" w14:textId="77777777" w:rsidR="00B77579" w:rsidRPr="00A848E3" w:rsidRDefault="00B77579" w:rsidP="001370C1">
            <w:pPr>
              <w:pStyle w:val="11"/>
              <w:spacing w:line="240" w:lineRule="auto"/>
              <w:jc w:val="distribute"/>
              <w:rPr>
                <w:b/>
                <w:sz w:val="20"/>
                <w:szCs w:val="20"/>
              </w:rPr>
            </w:pPr>
            <w:r w:rsidRPr="00A848E3">
              <w:rPr>
                <w:rFonts w:hint="eastAsia"/>
                <w:b/>
                <w:noProof/>
                <w:sz w:val="20"/>
              </w:rPr>
              <w:t>信義區公所</w:t>
            </w:r>
          </w:p>
        </w:tc>
        <w:tc>
          <w:tcPr>
            <w:tcW w:w="2576" w:type="dxa"/>
            <w:shd w:val="clear" w:color="auto" w:fill="auto"/>
            <w:vAlign w:val="center"/>
          </w:tcPr>
          <w:p w14:paraId="4614BA41" w14:textId="77777777" w:rsidR="00B77579" w:rsidRPr="00A848E3" w:rsidRDefault="00B77579"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43A21A9"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52A2643"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D0AB853" w14:textId="77777777" w:rsidR="00B77579" w:rsidRPr="00A848E3" w:rsidRDefault="00B77579" w:rsidP="001370C1">
            <w:pPr>
              <w:pStyle w:val="11"/>
              <w:spacing w:line="240" w:lineRule="auto"/>
              <w:rPr>
                <w:b/>
                <w:sz w:val="20"/>
                <w:szCs w:val="20"/>
              </w:rPr>
            </w:pPr>
          </w:p>
        </w:tc>
      </w:tr>
      <w:tr w:rsidR="00B77579" w:rsidRPr="00FE5C3B" w14:paraId="09DB3EC8"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A65407" w14:textId="77777777" w:rsidR="00B77579" w:rsidRPr="0066054A" w:rsidRDefault="00B77579" w:rsidP="001370C1">
            <w:pPr>
              <w:pStyle w:val="11"/>
              <w:spacing w:line="240" w:lineRule="auto"/>
              <w:jc w:val="center"/>
              <w:rPr>
                <w:rFonts w:hAnsi="標楷體"/>
                <w:sz w:val="20"/>
                <w:szCs w:val="20"/>
              </w:rPr>
            </w:pPr>
            <w:r w:rsidRPr="0066054A">
              <w:rPr>
                <w:rFonts w:hAnsi="標楷體"/>
                <w:noProof/>
                <w:sz w:val="20"/>
              </w:rPr>
              <w:t>112</w:t>
            </w:r>
          </w:p>
        </w:tc>
        <w:tc>
          <w:tcPr>
            <w:tcW w:w="2240" w:type="dxa"/>
            <w:shd w:val="clear" w:color="auto" w:fill="auto"/>
            <w:vAlign w:val="center"/>
          </w:tcPr>
          <w:p w14:paraId="54F25720" w14:textId="77777777" w:rsidR="00B77579" w:rsidRPr="00FE5C3B"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576" w:type="dxa"/>
            <w:shd w:val="clear" w:color="auto" w:fill="auto"/>
            <w:vAlign w:val="center"/>
          </w:tcPr>
          <w:p w14:paraId="70054482" w14:textId="77777777" w:rsidR="00B77579" w:rsidRPr="00671426"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340,000</w:t>
            </w:r>
          </w:p>
        </w:tc>
        <w:tc>
          <w:tcPr>
            <w:tcW w:w="2547" w:type="dxa"/>
            <w:shd w:val="clear" w:color="auto" w:fill="auto"/>
            <w:vAlign w:val="center"/>
          </w:tcPr>
          <w:p w14:paraId="15221FEC"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142,716</w:t>
            </w:r>
          </w:p>
        </w:tc>
        <w:tc>
          <w:tcPr>
            <w:tcW w:w="1414" w:type="dxa"/>
            <w:shd w:val="clear" w:color="auto" w:fill="auto"/>
            <w:vAlign w:val="center"/>
          </w:tcPr>
          <w:p w14:paraId="592F5B67"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41.98</w:t>
            </w:r>
          </w:p>
        </w:tc>
        <w:tc>
          <w:tcPr>
            <w:tcW w:w="11345" w:type="dxa"/>
            <w:shd w:val="clear" w:color="auto" w:fill="auto"/>
            <w:vAlign w:val="center"/>
          </w:tcPr>
          <w:p w14:paraId="08D260E1" w14:textId="77777777" w:rsidR="00B77579" w:rsidRPr="00FE5C3B" w:rsidRDefault="00B77579" w:rsidP="001370C1">
            <w:pPr>
              <w:pStyle w:val="11"/>
              <w:spacing w:line="240" w:lineRule="auto"/>
              <w:rPr>
                <w:sz w:val="20"/>
                <w:szCs w:val="20"/>
              </w:rPr>
            </w:pPr>
            <w:r>
              <w:rPr>
                <w:rFonts w:hint="eastAsia"/>
                <w:noProof/>
                <w:sz w:val="20"/>
              </w:rPr>
              <w:t>廠商違反政府採購法應沒入之押標金，已取得執行憑證後辦理註銷。</w:t>
            </w:r>
          </w:p>
        </w:tc>
      </w:tr>
      <w:tr w:rsidR="00B77579" w:rsidRPr="00A848E3" w14:paraId="137930AF"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B04241F" w14:textId="77777777" w:rsidR="00B77579" w:rsidRPr="0066054A" w:rsidRDefault="00B77579" w:rsidP="001370C1">
            <w:pPr>
              <w:pStyle w:val="11"/>
              <w:spacing w:line="240" w:lineRule="auto"/>
              <w:jc w:val="center"/>
              <w:rPr>
                <w:rFonts w:hAnsi="標楷體"/>
                <w:b/>
                <w:sz w:val="20"/>
                <w:szCs w:val="20"/>
              </w:rPr>
            </w:pPr>
          </w:p>
        </w:tc>
        <w:tc>
          <w:tcPr>
            <w:tcW w:w="2240" w:type="dxa"/>
            <w:shd w:val="clear" w:color="auto" w:fill="auto"/>
            <w:vAlign w:val="center"/>
          </w:tcPr>
          <w:p w14:paraId="28EA8C36" w14:textId="77777777" w:rsidR="00B77579" w:rsidRPr="00A848E3" w:rsidRDefault="00B77579" w:rsidP="001370C1">
            <w:pPr>
              <w:pStyle w:val="11"/>
              <w:spacing w:line="240" w:lineRule="auto"/>
              <w:jc w:val="distribute"/>
              <w:rPr>
                <w:b/>
                <w:sz w:val="20"/>
                <w:szCs w:val="20"/>
              </w:rPr>
            </w:pPr>
            <w:r w:rsidRPr="00A848E3">
              <w:rPr>
                <w:rFonts w:hint="eastAsia"/>
                <w:b/>
                <w:noProof/>
                <w:sz w:val="20"/>
              </w:rPr>
              <w:t>大安區公所</w:t>
            </w:r>
          </w:p>
        </w:tc>
        <w:tc>
          <w:tcPr>
            <w:tcW w:w="2576" w:type="dxa"/>
            <w:shd w:val="clear" w:color="auto" w:fill="auto"/>
            <w:vAlign w:val="center"/>
          </w:tcPr>
          <w:p w14:paraId="4911AA04" w14:textId="77777777" w:rsidR="00B77579" w:rsidRPr="00A848E3" w:rsidRDefault="00B77579"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5B43059"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CAF9874"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677876FA" w14:textId="77777777" w:rsidR="00B77579" w:rsidRPr="00A848E3" w:rsidRDefault="00B77579" w:rsidP="001370C1">
            <w:pPr>
              <w:pStyle w:val="11"/>
              <w:spacing w:line="240" w:lineRule="auto"/>
              <w:rPr>
                <w:b/>
                <w:sz w:val="20"/>
                <w:szCs w:val="20"/>
              </w:rPr>
            </w:pPr>
          </w:p>
        </w:tc>
      </w:tr>
      <w:tr w:rsidR="00B77579" w:rsidRPr="00FE5C3B" w14:paraId="2871451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4D7793" w14:textId="77777777" w:rsidR="00B77579" w:rsidRPr="0066054A" w:rsidRDefault="00B77579" w:rsidP="001370C1">
            <w:pPr>
              <w:pStyle w:val="11"/>
              <w:spacing w:line="240" w:lineRule="auto"/>
              <w:jc w:val="center"/>
              <w:rPr>
                <w:rFonts w:hAnsi="標楷體"/>
                <w:sz w:val="20"/>
                <w:szCs w:val="20"/>
              </w:rPr>
            </w:pPr>
            <w:r w:rsidRPr="0066054A">
              <w:rPr>
                <w:rFonts w:hAnsi="標楷體"/>
                <w:noProof/>
                <w:sz w:val="20"/>
              </w:rPr>
              <w:t>112</w:t>
            </w:r>
          </w:p>
        </w:tc>
        <w:tc>
          <w:tcPr>
            <w:tcW w:w="2240" w:type="dxa"/>
            <w:shd w:val="clear" w:color="auto" w:fill="auto"/>
            <w:vAlign w:val="center"/>
          </w:tcPr>
          <w:p w14:paraId="55F11F9D" w14:textId="77777777" w:rsidR="00B77579" w:rsidRPr="00FE5C3B"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576" w:type="dxa"/>
            <w:shd w:val="clear" w:color="auto" w:fill="auto"/>
            <w:vAlign w:val="center"/>
          </w:tcPr>
          <w:p w14:paraId="1E56A261" w14:textId="77777777" w:rsidR="00B77579" w:rsidRPr="00671426"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570,000</w:t>
            </w:r>
          </w:p>
        </w:tc>
        <w:tc>
          <w:tcPr>
            <w:tcW w:w="2547" w:type="dxa"/>
            <w:shd w:val="clear" w:color="auto" w:fill="auto"/>
            <w:vAlign w:val="center"/>
          </w:tcPr>
          <w:p w14:paraId="7CA01CA1"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186,434</w:t>
            </w:r>
          </w:p>
        </w:tc>
        <w:tc>
          <w:tcPr>
            <w:tcW w:w="1414" w:type="dxa"/>
            <w:shd w:val="clear" w:color="auto" w:fill="auto"/>
            <w:vAlign w:val="center"/>
          </w:tcPr>
          <w:p w14:paraId="257751F0"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32.71</w:t>
            </w:r>
          </w:p>
        </w:tc>
        <w:tc>
          <w:tcPr>
            <w:tcW w:w="11345" w:type="dxa"/>
            <w:shd w:val="clear" w:color="auto" w:fill="auto"/>
            <w:vAlign w:val="center"/>
          </w:tcPr>
          <w:p w14:paraId="6D8F2AFE" w14:textId="77777777" w:rsidR="00B77579" w:rsidRPr="00FE5C3B" w:rsidRDefault="00B77579" w:rsidP="001370C1">
            <w:pPr>
              <w:pStyle w:val="11"/>
              <w:spacing w:line="240" w:lineRule="auto"/>
              <w:rPr>
                <w:sz w:val="20"/>
                <w:szCs w:val="20"/>
              </w:rPr>
            </w:pPr>
            <w:r>
              <w:rPr>
                <w:rFonts w:hint="eastAsia"/>
                <w:noProof/>
                <w:sz w:val="20"/>
              </w:rPr>
              <w:t>廠商違反政府採購法應沒入之押標金，已取得執行憑證後辦理註銷。</w:t>
            </w:r>
          </w:p>
        </w:tc>
      </w:tr>
      <w:tr w:rsidR="00B77579" w:rsidRPr="00A848E3" w14:paraId="6EB9AE5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735B25" w14:textId="77777777" w:rsidR="00B77579" w:rsidRPr="0066054A" w:rsidRDefault="00B77579" w:rsidP="001370C1">
            <w:pPr>
              <w:pStyle w:val="11"/>
              <w:spacing w:line="240" w:lineRule="auto"/>
              <w:jc w:val="center"/>
              <w:rPr>
                <w:rFonts w:hAnsi="標楷體"/>
                <w:b/>
                <w:sz w:val="20"/>
                <w:szCs w:val="20"/>
              </w:rPr>
            </w:pPr>
          </w:p>
        </w:tc>
        <w:tc>
          <w:tcPr>
            <w:tcW w:w="2240" w:type="dxa"/>
            <w:shd w:val="clear" w:color="auto" w:fill="auto"/>
            <w:vAlign w:val="center"/>
          </w:tcPr>
          <w:p w14:paraId="107C563D" w14:textId="77777777" w:rsidR="00B77579" w:rsidRPr="00A848E3" w:rsidRDefault="00B77579" w:rsidP="001370C1">
            <w:pPr>
              <w:pStyle w:val="11"/>
              <w:spacing w:line="240" w:lineRule="auto"/>
              <w:jc w:val="distribute"/>
              <w:rPr>
                <w:b/>
                <w:sz w:val="20"/>
                <w:szCs w:val="20"/>
              </w:rPr>
            </w:pPr>
            <w:r w:rsidRPr="00A848E3">
              <w:rPr>
                <w:rFonts w:hint="eastAsia"/>
                <w:b/>
                <w:noProof/>
                <w:sz w:val="20"/>
              </w:rPr>
              <w:t>中山區公所</w:t>
            </w:r>
          </w:p>
        </w:tc>
        <w:tc>
          <w:tcPr>
            <w:tcW w:w="2576" w:type="dxa"/>
            <w:shd w:val="clear" w:color="auto" w:fill="auto"/>
            <w:vAlign w:val="center"/>
          </w:tcPr>
          <w:p w14:paraId="0D0513B1" w14:textId="77777777" w:rsidR="00B77579" w:rsidRPr="00A848E3" w:rsidRDefault="00B77579"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6D12341"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0421FB2"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3C6DA83" w14:textId="77777777" w:rsidR="00B77579" w:rsidRPr="00A848E3" w:rsidRDefault="00B77579" w:rsidP="001370C1">
            <w:pPr>
              <w:pStyle w:val="11"/>
              <w:spacing w:line="240" w:lineRule="auto"/>
              <w:rPr>
                <w:b/>
                <w:sz w:val="20"/>
                <w:szCs w:val="20"/>
              </w:rPr>
            </w:pPr>
          </w:p>
        </w:tc>
      </w:tr>
      <w:tr w:rsidR="00B77579" w:rsidRPr="00FE5C3B" w14:paraId="2638FA6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61A514" w14:textId="77777777" w:rsidR="00B77579" w:rsidRPr="0066054A" w:rsidRDefault="00B77579" w:rsidP="001370C1">
            <w:pPr>
              <w:pStyle w:val="11"/>
              <w:spacing w:line="240" w:lineRule="auto"/>
              <w:jc w:val="center"/>
              <w:rPr>
                <w:rFonts w:hAnsi="標楷體"/>
                <w:sz w:val="20"/>
                <w:szCs w:val="20"/>
              </w:rPr>
            </w:pPr>
            <w:r w:rsidRPr="0066054A">
              <w:rPr>
                <w:rFonts w:hAnsi="標楷體"/>
                <w:noProof/>
                <w:sz w:val="20"/>
              </w:rPr>
              <w:t>112</w:t>
            </w:r>
          </w:p>
        </w:tc>
        <w:tc>
          <w:tcPr>
            <w:tcW w:w="2240" w:type="dxa"/>
            <w:shd w:val="clear" w:color="auto" w:fill="auto"/>
            <w:vAlign w:val="center"/>
          </w:tcPr>
          <w:p w14:paraId="1106E515" w14:textId="77777777" w:rsidR="00B77579" w:rsidRPr="00FE5C3B"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576" w:type="dxa"/>
            <w:shd w:val="clear" w:color="auto" w:fill="auto"/>
            <w:vAlign w:val="center"/>
          </w:tcPr>
          <w:p w14:paraId="508F10EC" w14:textId="77777777" w:rsidR="00B77579" w:rsidRPr="00671426"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160,000</w:t>
            </w:r>
          </w:p>
        </w:tc>
        <w:tc>
          <w:tcPr>
            <w:tcW w:w="2547" w:type="dxa"/>
            <w:shd w:val="clear" w:color="auto" w:fill="auto"/>
            <w:vAlign w:val="center"/>
          </w:tcPr>
          <w:p w14:paraId="1B8913B7"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160,000</w:t>
            </w:r>
          </w:p>
        </w:tc>
        <w:tc>
          <w:tcPr>
            <w:tcW w:w="1414" w:type="dxa"/>
            <w:shd w:val="clear" w:color="auto" w:fill="auto"/>
            <w:vAlign w:val="center"/>
          </w:tcPr>
          <w:p w14:paraId="74C60F1F"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100.00</w:t>
            </w:r>
          </w:p>
        </w:tc>
        <w:tc>
          <w:tcPr>
            <w:tcW w:w="11345" w:type="dxa"/>
            <w:shd w:val="clear" w:color="auto" w:fill="auto"/>
            <w:vAlign w:val="center"/>
          </w:tcPr>
          <w:p w14:paraId="6D3F0894" w14:textId="77777777" w:rsidR="00B77579" w:rsidRPr="00FE5C3B" w:rsidRDefault="00B77579" w:rsidP="001370C1">
            <w:pPr>
              <w:pStyle w:val="11"/>
              <w:spacing w:line="240" w:lineRule="auto"/>
              <w:rPr>
                <w:sz w:val="20"/>
                <w:szCs w:val="20"/>
              </w:rPr>
            </w:pPr>
            <w:r>
              <w:rPr>
                <w:rFonts w:hint="eastAsia"/>
                <w:noProof/>
                <w:sz w:val="20"/>
              </w:rPr>
              <w:t>廠商違反政府採購法應沒入之押標金，已取得執行憑證後辦理註銷。</w:t>
            </w:r>
          </w:p>
        </w:tc>
      </w:tr>
      <w:tr w:rsidR="00B77579" w:rsidRPr="00A848E3" w14:paraId="70345DF0"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EACC6E" w14:textId="77777777" w:rsidR="00B77579" w:rsidRPr="0066054A" w:rsidRDefault="00B77579" w:rsidP="001370C1">
            <w:pPr>
              <w:pStyle w:val="11"/>
              <w:spacing w:line="240" w:lineRule="auto"/>
              <w:jc w:val="center"/>
              <w:rPr>
                <w:rFonts w:hAnsi="標楷體"/>
                <w:b/>
                <w:sz w:val="20"/>
                <w:szCs w:val="20"/>
              </w:rPr>
            </w:pPr>
          </w:p>
        </w:tc>
        <w:tc>
          <w:tcPr>
            <w:tcW w:w="2240" w:type="dxa"/>
            <w:shd w:val="clear" w:color="auto" w:fill="auto"/>
            <w:vAlign w:val="center"/>
          </w:tcPr>
          <w:p w14:paraId="34B18CB3" w14:textId="77777777" w:rsidR="00B77579" w:rsidRPr="00A848E3" w:rsidRDefault="00B77579" w:rsidP="001370C1">
            <w:pPr>
              <w:pStyle w:val="11"/>
              <w:spacing w:line="240" w:lineRule="auto"/>
              <w:jc w:val="distribute"/>
              <w:rPr>
                <w:b/>
                <w:sz w:val="20"/>
                <w:szCs w:val="20"/>
              </w:rPr>
            </w:pPr>
            <w:r w:rsidRPr="00A848E3">
              <w:rPr>
                <w:rFonts w:hint="eastAsia"/>
                <w:b/>
                <w:noProof/>
                <w:sz w:val="20"/>
              </w:rPr>
              <w:t>大同區公所</w:t>
            </w:r>
          </w:p>
        </w:tc>
        <w:tc>
          <w:tcPr>
            <w:tcW w:w="2576" w:type="dxa"/>
            <w:shd w:val="clear" w:color="auto" w:fill="auto"/>
            <w:vAlign w:val="center"/>
          </w:tcPr>
          <w:p w14:paraId="1A6F88DE" w14:textId="77777777" w:rsidR="00B77579" w:rsidRPr="00A848E3" w:rsidRDefault="00B77579"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3E27E52"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314E92D"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44257F0" w14:textId="77777777" w:rsidR="00B77579" w:rsidRPr="00A848E3" w:rsidRDefault="00B77579" w:rsidP="001370C1">
            <w:pPr>
              <w:pStyle w:val="11"/>
              <w:spacing w:line="240" w:lineRule="auto"/>
              <w:rPr>
                <w:b/>
                <w:sz w:val="20"/>
                <w:szCs w:val="20"/>
              </w:rPr>
            </w:pPr>
          </w:p>
        </w:tc>
      </w:tr>
      <w:tr w:rsidR="00B77579" w:rsidRPr="00FE5C3B" w14:paraId="3DA6050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404B288" w14:textId="77777777" w:rsidR="00B77579" w:rsidRPr="0066054A" w:rsidRDefault="00B77579" w:rsidP="001370C1">
            <w:pPr>
              <w:pStyle w:val="11"/>
              <w:spacing w:line="240" w:lineRule="auto"/>
              <w:jc w:val="center"/>
              <w:rPr>
                <w:rFonts w:hAnsi="標楷體"/>
                <w:sz w:val="20"/>
                <w:szCs w:val="20"/>
              </w:rPr>
            </w:pPr>
            <w:r w:rsidRPr="0066054A">
              <w:rPr>
                <w:rFonts w:hAnsi="標楷體"/>
                <w:noProof/>
                <w:sz w:val="20"/>
              </w:rPr>
              <w:t>112</w:t>
            </w:r>
          </w:p>
        </w:tc>
        <w:tc>
          <w:tcPr>
            <w:tcW w:w="2240" w:type="dxa"/>
            <w:shd w:val="clear" w:color="auto" w:fill="auto"/>
            <w:vAlign w:val="center"/>
          </w:tcPr>
          <w:p w14:paraId="6341C613" w14:textId="77777777" w:rsidR="00B77579" w:rsidRPr="00FE5C3B"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576" w:type="dxa"/>
            <w:shd w:val="clear" w:color="auto" w:fill="auto"/>
            <w:vAlign w:val="center"/>
          </w:tcPr>
          <w:p w14:paraId="6D58A95B" w14:textId="77777777" w:rsidR="00B77579" w:rsidRPr="00671426"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395,280</w:t>
            </w:r>
          </w:p>
        </w:tc>
        <w:tc>
          <w:tcPr>
            <w:tcW w:w="2547" w:type="dxa"/>
            <w:shd w:val="clear" w:color="auto" w:fill="auto"/>
            <w:vAlign w:val="center"/>
          </w:tcPr>
          <w:p w14:paraId="7D65FBD2"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197,640</w:t>
            </w:r>
          </w:p>
        </w:tc>
        <w:tc>
          <w:tcPr>
            <w:tcW w:w="1414" w:type="dxa"/>
            <w:shd w:val="clear" w:color="auto" w:fill="auto"/>
            <w:vAlign w:val="center"/>
          </w:tcPr>
          <w:p w14:paraId="4C7A998E"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50.00</w:t>
            </w:r>
          </w:p>
        </w:tc>
        <w:tc>
          <w:tcPr>
            <w:tcW w:w="11345" w:type="dxa"/>
            <w:shd w:val="clear" w:color="auto" w:fill="auto"/>
            <w:vAlign w:val="center"/>
          </w:tcPr>
          <w:p w14:paraId="1661B694" w14:textId="77777777" w:rsidR="00B77579" w:rsidRPr="00FE5C3B" w:rsidRDefault="00B77579" w:rsidP="001370C1">
            <w:pPr>
              <w:pStyle w:val="11"/>
              <w:spacing w:line="240" w:lineRule="auto"/>
              <w:rPr>
                <w:sz w:val="20"/>
                <w:szCs w:val="20"/>
              </w:rPr>
            </w:pPr>
            <w:r>
              <w:rPr>
                <w:rFonts w:hint="eastAsia"/>
                <w:noProof/>
                <w:sz w:val="20"/>
              </w:rPr>
              <w:t>廠商違反政府採購法應沒入之押標金，已取得執行憑證後辦理註銷。</w:t>
            </w:r>
          </w:p>
        </w:tc>
      </w:tr>
      <w:tr w:rsidR="00B77579" w:rsidRPr="00A848E3" w14:paraId="43094292"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1B153D" w14:textId="77777777" w:rsidR="00B77579" w:rsidRPr="0066054A" w:rsidRDefault="00B77579" w:rsidP="001370C1">
            <w:pPr>
              <w:pStyle w:val="11"/>
              <w:spacing w:line="240" w:lineRule="auto"/>
              <w:jc w:val="center"/>
              <w:rPr>
                <w:rFonts w:hAnsi="標楷體"/>
                <w:b/>
                <w:sz w:val="20"/>
                <w:szCs w:val="20"/>
              </w:rPr>
            </w:pPr>
          </w:p>
        </w:tc>
        <w:tc>
          <w:tcPr>
            <w:tcW w:w="2240" w:type="dxa"/>
            <w:shd w:val="clear" w:color="auto" w:fill="auto"/>
            <w:vAlign w:val="center"/>
          </w:tcPr>
          <w:p w14:paraId="1B0A9423" w14:textId="77777777" w:rsidR="00B77579" w:rsidRPr="00A848E3" w:rsidRDefault="00B77579" w:rsidP="001370C1">
            <w:pPr>
              <w:pStyle w:val="11"/>
              <w:spacing w:line="240" w:lineRule="auto"/>
              <w:jc w:val="distribute"/>
              <w:rPr>
                <w:b/>
                <w:sz w:val="20"/>
                <w:szCs w:val="20"/>
              </w:rPr>
            </w:pPr>
            <w:r w:rsidRPr="00A848E3">
              <w:rPr>
                <w:rFonts w:hint="eastAsia"/>
                <w:b/>
                <w:noProof/>
                <w:sz w:val="20"/>
              </w:rPr>
              <w:t>文山區公所</w:t>
            </w:r>
          </w:p>
        </w:tc>
        <w:tc>
          <w:tcPr>
            <w:tcW w:w="2576" w:type="dxa"/>
            <w:shd w:val="clear" w:color="auto" w:fill="auto"/>
            <w:vAlign w:val="center"/>
          </w:tcPr>
          <w:p w14:paraId="7FE1C76C" w14:textId="77777777" w:rsidR="00B77579" w:rsidRPr="00A848E3" w:rsidRDefault="00B77579"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3AC69BB"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860E933" w14:textId="77777777" w:rsidR="00B77579" w:rsidRPr="00A848E3" w:rsidRDefault="00B77579"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8DF2132" w14:textId="77777777" w:rsidR="00B77579" w:rsidRPr="00A848E3" w:rsidRDefault="00B77579" w:rsidP="001370C1">
            <w:pPr>
              <w:pStyle w:val="11"/>
              <w:spacing w:line="240" w:lineRule="auto"/>
              <w:rPr>
                <w:b/>
                <w:sz w:val="20"/>
                <w:szCs w:val="20"/>
              </w:rPr>
            </w:pPr>
          </w:p>
        </w:tc>
      </w:tr>
      <w:tr w:rsidR="00B77579" w:rsidRPr="00FE5C3B" w14:paraId="435F4A68"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54BB8D9" w14:textId="77777777" w:rsidR="00B77579" w:rsidRPr="0066054A" w:rsidRDefault="00B77579" w:rsidP="001370C1">
            <w:pPr>
              <w:pStyle w:val="11"/>
              <w:spacing w:line="240" w:lineRule="auto"/>
              <w:jc w:val="center"/>
              <w:rPr>
                <w:rFonts w:hAnsi="標楷體"/>
                <w:sz w:val="20"/>
                <w:szCs w:val="20"/>
              </w:rPr>
            </w:pPr>
            <w:r w:rsidRPr="0066054A">
              <w:rPr>
                <w:rFonts w:hAnsi="標楷體"/>
                <w:noProof/>
                <w:sz w:val="20"/>
              </w:rPr>
              <w:t>112</w:t>
            </w:r>
          </w:p>
        </w:tc>
        <w:tc>
          <w:tcPr>
            <w:tcW w:w="2240" w:type="dxa"/>
            <w:tcBorders>
              <w:bottom w:val="single" w:sz="4" w:space="0" w:color="auto"/>
            </w:tcBorders>
            <w:shd w:val="clear" w:color="auto" w:fill="auto"/>
            <w:vAlign w:val="center"/>
          </w:tcPr>
          <w:p w14:paraId="54FF468E" w14:textId="77777777" w:rsidR="00B77579" w:rsidRPr="00FE5C3B" w:rsidRDefault="00B77579" w:rsidP="001370C1">
            <w:pPr>
              <w:pStyle w:val="11"/>
              <w:spacing w:line="240" w:lineRule="auto"/>
              <w:ind w:leftChars="100" w:left="160"/>
              <w:jc w:val="distribute"/>
              <w:rPr>
                <w:sz w:val="20"/>
                <w:szCs w:val="20"/>
              </w:rPr>
            </w:pPr>
            <w:r w:rsidRPr="0076604F">
              <w:rPr>
                <w:rFonts w:hint="eastAsia"/>
                <w:noProof/>
                <w:sz w:val="20"/>
              </w:rPr>
              <w:t>罰款及賠償收入</w:t>
            </w:r>
          </w:p>
        </w:tc>
        <w:tc>
          <w:tcPr>
            <w:tcW w:w="2576" w:type="dxa"/>
            <w:tcBorders>
              <w:bottom w:val="single" w:sz="4" w:space="0" w:color="auto"/>
            </w:tcBorders>
            <w:shd w:val="clear" w:color="auto" w:fill="auto"/>
            <w:vAlign w:val="center"/>
          </w:tcPr>
          <w:p w14:paraId="60429ABD" w14:textId="77777777" w:rsidR="00B77579" w:rsidRPr="00671426" w:rsidRDefault="00B77579" w:rsidP="001370C1">
            <w:pPr>
              <w:pStyle w:val="11"/>
              <w:spacing w:line="240" w:lineRule="auto"/>
              <w:jc w:val="right"/>
              <w:rPr>
                <w:rFonts w:ascii="新細明體" w:eastAsia="新細明體" w:hAnsi="新細明體"/>
                <w:sz w:val="20"/>
                <w:szCs w:val="20"/>
              </w:rPr>
            </w:pPr>
            <w:r w:rsidRPr="0076604F">
              <w:rPr>
                <w:rFonts w:ascii="新細明體" w:hAnsi="新細明體"/>
                <w:noProof/>
                <w:sz w:val="20"/>
              </w:rPr>
              <w:t>340,000</w:t>
            </w:r>
          </w:p>
        </w:tc>
        <w:tc>
          <w:tcPr>
            <w:tcW w:w="2547" w:type="dxa"/>
            <w:tcBorders>
              <w:bottom w:val="single" w:sz="4" w:space="0" w:color="auto"/>
            </w:tcBorders>
            <w:shd w:val="clear" w:color="auto" w:fill="auto"/>
            <w:vAlign w:val="center"/>
          </w:tcPr>
          <w:p w14:paraId="763726BD"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170,000</w:t>
            </w:r>
          </w:p>
        </w:tc>
        <w:tc>
          <w:tcPr>
            <w:tcW w:w="1414" w:type="dxa"/>
            <w:tcBorders>
              <w:bottom w:val="single" w:sz="4" w:space="0" w:color="auto"/>
            </w:tcBorders>
            <w:shd w:val="clear" w:color="auto" w:fill="auto"/>
            <w:vAlign w:val="center"/>
          </w:tcPr>
          <w:p w14:paraId="3CD617F2" w14:textId="77777777" w:rsidR="00B77579" w:rsidRPr="00671426" w:rsidRDefault="00B77579" w:rsidP="001370C1">
            <w:pPr>
              <w:pStyle w:val="11"/>
              <w:spacing w:line="240" w:lineRule="auto"/>
              <w:ind w:leftChars="3" w:left="5" w:rightChars="3" w:right="5"/>
              <w:jc w:val="right"/>
              <w:rPr>
                <w:rFonts w:ascii="新細明體" w:eastAsia="新細明體" w:hAnsi="新細明體"/>
                <w:sz w:val="20"/>
                <w:szCs w:val="20"/>
              </w:rPr>
            </w:pPr>
            <w:r w:rsidRPr="0076604F">
              <w:rPr>
                <w:rFonts w:ascii="新細明體" w:hAnsi="新細明體"/>
                <w:noProof/>
                <w:sz w:val="20"/>
              </w:rPr>
              <w:t>50.00</w:t>
            </w:r>
          </w:p>
        </w:tc>
        <w:tc>
          <w:tcPr>
            <w:tcW w:w="11345" w:type="dxa"/>
            <w:tcBorders>
              <w:bottom w:val="single" w:sz="4" w:space="0" w:color="auto"/>
            </w:tcBorders>
            <w:shd w:val="clear" w:color="auto" w:fill="auto"/>
            <w:vAlign w:val="center"/>
          </w:tcPr>
          <w:p w14:paraId="7C617F58" w14:textId="77777777" w:rsidR="00B77579" w:rsidRPr="00FE5C3B" w:rsidRDefault="00B77579" w:rsidP="001370C1">
            <w:pPr>
              <w:pStyle w:val="11"/>
              <w:spacing w:line="240" w:lineRule="auto"/>
              <w:rPr>
                <w:sz w:val="20"/>
                <w:szCs w:val="20"/>
              </w:rPr>
            </w:pPr>
            <w:r>
              <w:rPr>
                <w:rFonts w:hint="eastAsia"/>
                <w:noProof/>
                <w:sz w:val="20"/>
              </w:rPr>
              <w:t>廠商違反政府採購法應沒入之押標金，已取得執行憑證後辦理註銷。</w:t>
            </w:r>
          </w:p>
        </w:tc>
      </w:tr>
    </w:tbl>
    <w:p w14:paraId="39B63FF0" w14:textId="77777777" w:rsidR="00B77579" w:rsidRDefault="00B77579" w:rsidP="00B77579">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1FBFB0F5" w14:textId="77777777" w:rsidR="00B77579" w:rsidRPr="003E7DE3" w:rsidRDefault="00B77579" w:rsidP="00EA61B4">
      <w:pPr>
        <w:pStyle w:val="a8"/>
        <w:tabs>
          <w:tab w:val="right" w:pos="10800"/>
        </w:tabs>
        <w:spacing w:beforeLines="100" w:before="360" w:afterLines="100" w:after="360"/>
        <w:ind w:leftChars="0" w:left="958" w:right="255"/>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17F46785" w14:textId="77777777" w:rsidR="00B77579" w:rsidRPr="001C3377" w:rsidRDefault="00B77579" w:rsidP="00B7757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B77579" w14:paraId="2E0F1731" w14:textId="77777777" w:rsidTr="00BB48E9">
        <w:trPr>
          <w:trHeight w:val="340"/>
          <w:tblHeader/>
        </w:trPr>
        <w:tc>
          <w:tcPr>
            <w:tcW w:w="560" w:type="dxa"/>
            <w:vMerge w:val="restart"/>
            <w:tcBorders>
              <w:left w:val="nil"/>
            </w:tcBorders>
            <w:shd w:val="clear" w:color="auto" w:fill="auto"/>
            <w:vAlign w:val="center"/>
          </w:tcPr>
          <w:p w14:paraId="16341BDB" w14:textId="77777777" w:rsidR="00B77579" w:rsidRDefault="00B77579" w:rsidP="001370C1">
            <w:pPr>
              <w:pStyle w:val="a9"/>
              <w:jc w:val="distribute"/>
            </w:pPr>
            <w:r>
              <w:rPr>
                <w:rFonts w:hint="eastAsia"/>
              </w:rPr>
              <w:t>年度</w:t>
            </w:r>
          </w:p>
        </w:tc>
        <w:tc>
          <w:tcPr>
            <w:tcW w:w="2254" w:type="dxa"/>
            <w:vMerge w:val="restart"/>
            <w:shd w:val="clear" w:color="auto" w:fill="auto"/>
            <w:vAlign w:val="center"/>
          </w:tcPr>
          <w:p w14:paraId="681D5F6C" w14:textId="77777777" w:rsidR="00B77579" w:rsidRDefault="00B77579" w:rsidP="001370C1">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9E29B49" w14:textId="77777777" w:rsidR="00B77579" w:rsidRDefault="00B77579" w:rsidP="001370C1">
            <w:pPr>
              <w:pStyle w:val="a9"/>
              <w:spacing w:line="240" w:lineRule="auto"/>
              <w:ind w:leftChars="30" w:left="48" w:rightChars="30" w:right="48"/>
              <w:jc w:val="distribute"/>
            </w:pPr>
            <w:r>
              <w:rPr>
                <w:rFonts w:hint="eastAsia"/>
              </w:rPr>
              <w:t>以前年度</w:t>
            </w:r>
          </w:p>
          <w:p w14:paraId="156C0C53" w14:textId="77777777" w:rsidR="00B77579" w:rsidRDefault="00B77579" w:rsidP="001370C1">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D218698" w14:textId="77777777" w:rsidR="00B77579" w:rsidRDefault="00B77579" w:rsidP="001370C1">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3A356922" w14:textId="77777777" w:rsidR="00B77579" w:rsidRDefault="00B77579" w:rsidP="001370C1">
            <w:pPr>
              <w:pStyle w:val="a9"/>
              <w:spacing w:line="240" w:lineRule="auto"/>
              <w:ind w:leftChars="30" w:left="48" w:rightChars="30" w:right="48"/>
              <w:jc w:val="distribute"/>
            </w:pPr>
            <w:r>
              <w:rPr>
                <w:rFonts w:hint="eastAsia"/>
              </w:rPr>
              <w:t>原因分析</w:t>
            </w:r>
          </w:p>
        </w:tc>
      </w:tr>
      <w:tr w:rsidR="00B77579" w14:paraId="291B9D51" w14:textId="77777777" w:rsidTr="00BB48E9">
        <w:trPr>
          <w:trHeight w:val="340"/>
          <w:tblHeader/>
        </w:trPr>
        <w:tc>
          <w:tcPr>
            <w:tcW w:w="560" w:type="dxa"/>
            <w:vMerge/>
            <w:tcBorders>
              <w:left w:val="nil"/>
            </w:tcBorders>
            <w:shd w:val="clear" w:color="auto" w:fill="auto"/>
            <w:vAlign w:val="center"/>
          </w:tcPr>
          <w:p w14:paraId="13F9847A" w14:textId="77777777" w:rsidR="00B77579" w:rsidRDefault="00B77579" w:rsidP="001370C1">
            <w:pPr>
              <w:pStyle w:val="a9"/>
            </w:pPr>
          </w:p>
        </w:tc>
        <w:tc>
          <w:tcPr>
            <w:tcW w:w="2254" w:type="dxa"/>
            <w:vMerge/>
            <w:shd w:val="clear" w:color="auto" w:fill="auto"/>
            <w:vAlign w:val="center"/>
          </w:tcPr>
          <w:p w14:paraId="665BEF58" w14:textId="77777777" w:rsidR="00B77579" w:rsidRDefault="00B77579" w:rsidP="001370C1">
            <w:pPr>
              <w:pStyle w:val="a9"/>
            </w:pPr>
          </w:p>
        </w:tc>
        <w:tc>
          <w:tcPr>
            <w:tcW w:w="2576" w:type="dxa"/>
            <w:vMerge/>
            <w:shd w:val="clear" w:color="auto" w:fill="auto"/>
            <w:vAlign w:val="center"/>
          </w:tcPr>
          <w:p w14:paraId="6FF9F78E" w14:textId="77777777" w:rsidR="00B77579" w:rsidRDefault="00B77579" w:rsidP="001370C1">
            <w:pPr>
              <w:pStyle w:val="a9"/>
            </w:pPr>
          </w:p>
        </w:tc>
        <w:tc>
          <w:tcPr>
            <w:tcW w:w="2547" w:type="dxa"/>
            <w:shd w:val="clear" w:color="auto" w:fill="auto"/>
            <w:vAlign w:val="center"/>
          </w:tcPr>
          <w:p w14:paraId="639AF4B3" w14:textId="77777777" w:rsidR="00B77579" w:rsidRDefault="00B77579" w:rsidP="001370C1">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4AAA6971" w14:textId="77777777" w:rsidR="00B77579" w:rsidRDefault="00B77579" w:rsidP="001370C1">
            <w:pPr>
              <w:pStyle w:val="a9"/>
              <w:jc w:val="center"/>
            </w:pPr>
            <w:r>
              <w:rPr>
                <w:rFonts w:hint="eastAsia"/>
              </w:rPr>
              <w:t>％</w:t>
            </w:r>
          </w:p>
        </w:tc>
        <w:tc>
          <w:tcPr>
            <w:tcW w:w="11317" w:type="dxa"/>
            <w:vMerge/>
            <w:tcBorders>
              <w:right w:val="nil"/>
            </w:tcBorders>
            <w:shd w:val="clear" w:color="auto" w:fill="auto"/>
            <w:vAlign w:val="center"/>
          </w:tcPr>
          <w:p w14:paraId="069BFBE8" w14:textId="77777777" w:rsidR="00B77579" w:rsidRDefault="00B77579" w:rsidP="001370C1">
            <w:pPr>
              <w:pStyle w:val="a9"/>
            </w:pPr>
          </w:p>
        </w:tc>
      </w:tr>
      <w:tr w:rsidR="00B77579" w:rsidRPr="005A7E70" w14:paraId="4991FD2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6F0272" w14:textId="77777777" w:rsidR="00B77579" w:rsidRPr="005A7E70" w:rsidRDefault="00B77579" w:rsidP="001370C1">
            <w:pPr>
              <w:pStyle w:val="a9"/>
              <w:spacing w:line="240" w:lineRule="auto"/>
              <w:jc w:val="center"/>
              <w:rPr>
                <w:b/>
              </w:rPr>
            </w:pPr>
          </w:p>
        </w:tc>
        <w:tc>
          <w:tcPr>
            <w:tcW w:w="2254" w:type="dxa"/>
            <w:shd w:val="clear" w:color="auto" w:fill="auto"/>
            <w:vAlign w:val="center"/>
          </w:tcPr>
          <w:p w14:paraId="74BD96F8" w14:textId="77777777" w:rsidR="00B77579" w:rsidRPr="005A7E70" w:rsidRDefault="00B77579" w:rsidP="001370C1">
            <w:pPr>
              <w:pStyle w:val="a9"/>
              <w:spacing w:line="240" w:lineRule="auto"/>
              <w:jc w:val="distribute"/>
              <w:rPr>
                <w:b/>
              </w:rPr>
            </w:pPr>
            <w:r w:rsidRPr="005A7E70">
              <w:rPr>
                <w:rFonts w:hint="eastAsia"/>
                <w:b/>
                <w:noProof/>
              </w:rPr>
              <w:t>新聞處</w:t>
            </w:r>
          </w:p>
        </w:tc>
        <w:tc>
          <w:tcPr>
            <w:tcW w:w="2576" w:type="dxa"/>
            <w:shd w:val="clear" w:color="auto" w:fill="auto"/>
            <w:vAlign w:val="center"/>
          </w:tcPr>
          <w:p w14:paraId="285593D8" w14:textId="77777777" w:rsidR="00B77579" w:rsidRPr="005A7E70" w:rsidRDefault="00B77579" w:rsidP="001370C1">
            <w:pPr>
              <w:pStyle w:val="a9"/>
              <w:spacing w:line="240" w:lineRule="auto"/>
              <w:jc w:val="right"/>
              <w:rPr>
                <w:rFonts w:ascii="新細明體" w:eastAsia="新細明體" w:hAnsi="新細明體"/>
                <w:b/>
              </w:rPr>
            </w:pPr>
          </w:p>
        </w:tc>
        <w:tc>
          <w:tcPr>
            <w:tcW w:w="2547" w:type="dxa"/>
            <w:shd w:val="clear" w:color="auto" w:fill="auto"/>
            <w:vAlign w:val="center"/>
          </w:tcPr>
          <w:p w14:paraId="761580BC" w14:textId="77777777" w:rsidR="00B77579" w:rsidRPr="005A7E70" w:rsidRDefault="00B77579" w:rsidP="001370C1">
            <w:pPr>
              <w:pStyle w:val="a9"/>
              <w:spacing w:line="240" w:lineRule="auto"/>
              <w:jc w:val="right"/>
              <w:rPr>
                <w:rFonts w:ascii="新細明體" w:eastAsia="新細明體" w:hAnsi="新細明體"/>
                <w:b/>
              </w:rPr>
            </w:pPr>
          </w:p>
        </w:tc>
        <w:tc>
          <w:tcPr>
            <w:tcW w:w="1442" w:type="dxa"/>
            <w:shd w:val="clear" w:color="auto" w:fill="auto"/>
            <w:vAlign w:val="center"/>
          </w:tcPr>
          <w:p w14:paraId="31F8A023" w14:textId="77777777" w:rsidR="00B77579" w:rsidRPr="005A7E70" w:rsidRDefault="00B77579"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2A2431AA" w14:textId="77777777" w:rsidR="00B77579" w:rsidRPr="005A7E70" w:rsidRDefault="00B77579" w:rsidP="001370C1">
            <w:pPr>
              <w:pStyle w:val="a9"/>
              <w:spacing w:line="240" w:lineRule="auto"/>
              <w:rPr>
                <w:b/>
              </w:rPr>
            </w:pPr>
          </w:p>
        </w:tc>
      </w:tr>
      <w:tr w:rsidR="00B77579" w14:paraId="1BA47283"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A9BC6E" w14:textId="77777777" w:rsidR="00B77579" w:rsidRDefault="00B77579" w:rsidP="001370C1">
            <w:pPr>
              <w:pStyle w:val="a9"/>
              <w:spacing w:line="240" w:lineRule="auto"/>
              <w:jc w:val="center"/>
            </w:pPr>
            <w:r w:rsidRPr="0076604F">
              <w:rPr>
                <w:noProof/>
              </w:rPr>
              <w:t>95</w:t>
            </w:r>
          </w:p>
        </w:tc>
        <w:tc>
          <w:tcPr>
            <w:tcW w:w="2254" w:type="dxa"/>
            <w:shd w:val="clear" w:color="auto" w:fill="auto"/>
            <w:vAlign w:val="center"/>
          </w:tcPr>
          <w:p w14:paraId="0AAE73B9" w14:textId="77777777" w:rsidR="00B77579" w:rsidRDefault="00B77579" w:rsidP="001370C1">
            <w:pPr>
              <w:pStyle w:val="a9"/>
              <w:spacing w:line="240" w:lineRule="auto"/>
              <w:ind w:leftChars="100" w:left="160"/>
              <w:jc w:val="distribute"/>
            </w:pPr>
            <w:r w:rsidRPr="0076604F">
              <w:rPr>
                <w:rFonts w:hint="eastAsia"/>
                <w:noProof/>
              </w:rPr>
              <w:t>其他收入</w:t>
            </w:r>
          </w:p>
        </w:tc>
        <w:tc>
          <w:tcPr>
            <w:tcW w:w="2576" w:type="dxa"/>
            <w:shd w:val="clear" w:color="auto" w:fill="auto"/>
            <w:vAlign w:val="center"/>
          </w:tcPr>
          <w:p w14:paraId="619A36AE"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15,276,650</w:t>
            </w:r>
          </w:p>
        </w:tc>
        <w:tc>
          <w:tcPr>
            <w:tcW w:w="2547" w:type="dxa"/>
            <w:shd w:val="clear" w:color="auto" w:fill="auto"/>
            <w:vAlign w:val="center"/>
          </w:tcPr>
          <w:p w14:paraId="74309892"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15,276,650</w:t>
            </w:r>
          </w:p>
        </w:tc>
        <w:tc>
          <w:tcPr>
            <w:tcW w:w="1442" w:type="dxa"/>
            <w:shd w:val="clear" w:color="auto" w:fill="auto"/>
            <w:vAlign w:val="center"/>
          </w:tcPr>
          <w:p w14:paraId="075A1C04"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100.00</w:t>
            </w:r>
          </w:p>
        </w:tc>
        <w:tc>
          <w:tcPr>
            <w:tcW w:w="11317" w:type="dxa"/>
            <w:shd w:val="clear" w:color="auto" w:fill="auto"/>
            <w:vAlign w:val="center"/>
          </w:tcPr>
          <w:p w14:paraId="26F18C69" w14:textId="77777777" w:rsidR="00B77579" w:rsidRDefault="00B77579" w:rsidP="001370C1">
            <w:pPr>
              <w:pStyle w:val="a9"/>
              <w:spacing w:line="240" w:lineRule="auto"/>
            </w:pPr>
            <w:r>
              <w:rPr>
                <w:rFonts w:hint="eastAsia"/>
                <w:noProof/>
              </w:rPr>
              <w:t>88年度動支第二預備金辦理臺北電影節費用，未獲市議會同意動支，尚待收回。</w:t>
            </w:r>
          </w:p>
        </w:tc>
      </w:tr>
      <w:tr w:rsidR="00B77579" w:rsidRPr="005A7E70" w14:paraId="485455BE"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C9C151" w14:textId="77777777" w:rsidR="00B77579" w:rsidRPr="005A7E70" w:rsidRDefault="00B77579" w:rsidP="001370C1">
            <w:pPr>
              <w:pStyle w:val="a9"/>
              <w:spacing w:line="240" w:lineRule="auto"/>
              <w:jc w:val="center"/>
              <w:rPr>
                <w:b/>
              </w:rPr>
            </w:pPr>
          </w:p>
        </w:tc>
        <w:tc>
          <w:tcPr>
            <w:tcW w:w="2254" w:type="dxa"/>
            <w:shd w:val="clear" w:color="auto" w:fill="auto"/>
            <w:vAlign w:val="center"/>
          </w:tcPr>
          <w:p w14:paraId="6D09FCF7" w14:textId="77777777" w:rsidR="00B77579" w:rsidRPr="005A7E70" w:rsidRDefault="00B77579" w:rsidP="001370C1">
            <w:pPr>
              <w:pStyle w:val="a9"/>
              <w:spacing w:line="240" w:lineRule="auto"/>
              <w:jc w:val="distribute"/>
              <w:rPr>
                <w:b/>
              </w:rPr>
            </w:pPr>
            <w:r w:rsidRPr="005A7E70">
              <w:rPr>
                <w:rFonts w:hint="eastAsia"/>
                <w:b/>
                <w:noProof/>
              </w:rPr>
              <w:t>信義區公所</w:t>
            </w:r>
          </w:p>
        </w:tc>
        <w:tc>
          <w:tcPr>
            <w:tcW w:w="2576" w:type="dxa"/>
            <w:shd w:val="clear" w:color="auto" w:fill="auto"/>
            <w:vAlign w:val="center"/>
          </w:tcPr>
          <w:p w14:paraId="333A86F1" w14:textId="77777777" w:rsidR="00B77579" w:rsidRPr="005A7E70" w:rsidRDefault="00B77579" w:rsidP="001370C1">
            <w:pPr>
              <w:pStyle w:val="a9"/>
              <w:spacing w:line="240" w:lineRule="auto"/>
              <w:jc w:val="right"/>
              <w:rPr>
                <w:rFonts w:ascii="新細明體" w:eastAsia="新細明體" w:hAnsi="新細明體"/>
                <w:b/>
              </w:rPr>
            </w:pPr>
          </w:p>
        </w:tc>
        <w:tc>
          <w:tcPr>
            <w:tcW w:w="2547" w:type="dxa"/>
            <w:shd w:val="clear" w:color="auto" w:fill="auto"/>
            <w:vAlign w:val="center"/>
          </w:tcPr>
          <w:p w14:paraId="6757A517" w14:textId="77777777" w:rsidR="00B77579" w:rsidRPr="005A7E70" w:rsidRDefault="00B77579" w:rsidP="001370C1">
            <w:pPr>
              <w:pStyle w:val="a9"/>
              <w:spacing w:line="240" w:lineRule="auto"/>
              <w:jc w:val="right"/>
              <w:rPr>
                <w:rFonts w:ascii="新細明體" w:eastAsia="新細明體" w:hAnsi="新細明體"/>
                <w:b/>
              </w:rPr>
            </w:pPr>
          </w:p>
        </w:tc>
        <w:tc>
          <w:tcPr>
            <w:tcW w:w="1442" w:type="dxa"/>
            <w:shd w:val="clear" w:color="auto" w:fill="auto"/>
            <w:vAlign w:val="center"/>
          </w:tcPr>
          <w:p w14:paraId="28653F85" w14:textId="77777777" w:rsidR="00B77579" w:rsidRPr="005A7E70" w:rsidRDefault="00B77579"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4F4294D4" w14:textId="77777777" w:rsidR="00B77579" w:rsidRPr="005A7E70" w:rsidRDefault="00B77579" w:rsidP="001370C1">
            <w:pPr>
              <w:pStyle w:val="a9"/>
              <w:spacing w:line="240" w:lineRule="auto"/>
              <w:rPr>
                <w:b/>
              </w:rPr>
            </w:pPr>
          </w:p>
        </w:tc>
      </w:tr>
      <w:tr w:rsidR="00B77579" w14:paraId="0426A8D5"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6A33DC" w14:textId="77777777" w:rsidR="00B77579" w:rsidRDefault="00B77579" w:rsidP="001370C1">
            <w:pPr>
              <w:pStyle w:val="a9"/>
              <w:spacing w:line="240" w:lineRule="auto"/>
              <w:jc w:val="center"/>
            </w:pPr>
            <w:r w:rsidRPr="0076604F">
              <w:rPr>
                <w:noProof/>
              </w:rPr>
              <w:t>112</w:t>
            </w:r>
          </w:p>
        </w:tc>
        <w:tc>
          <w:tcPr>
            <w:tcW w:w="2254" w:type="dxa"/>
            <w:shd w:val="clear" w:color="auto" w:fill="auto"/>
            <w:vAlign w:val="center"/>
          </w:tcPr>
          <w:p w14:paraId="135476F6" w14:textId="77777777" w:rsidR="00B77579" w:rsidRDefault="00B77579" w:rsidP="001370C1">
            <w:pPr>
              <w:pStyle w:val="a9"/>
              <w:spacing w:line="240" w:lineRule="auto"/>
              <w:ind w:leftChars="100" w:left="160"/>
              <w:jc w:val="distribute"/>
            </w:pPr>
            <w:r w:rsidRPr="0076604F">
              <w:rPr>
                <w:rFonts w:hint="eastAsia"/>
                <w:noProof/>
              </w:rPr>
              <w:t>罰款及賠償收入</w:t>
            </w:r>
          </w:p>
        </w:tc>
        <w:tc>
          <w:tcPr>
            <w:tcW w:w="2576" w:type="dxa"/>
            <w:shd w:val="clear" w:color="auto" w:fill="auto"/>
            <w:vAlign w:val="center"/>
          </w:tcPr>
          <w:p w14:paraId="2A646E65"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340,000</w:t>
            </w:r>
          </w:p>
        </w:tc>
        <w:tc>
          <w:tcPr>
            <w:tcW w:w="2547" w:type="dxa"/>
            <w:shd w:val="clear" w:color="auto" w:fill="auto"/>
            <w:vAlign w:val="center"/>
          </w:tcPr>
          <w:p w14:paraId="69EBE6EA"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164,574</w:t>
            </w:r>
          </w:p>
        </w:tc>
        <w:tc>
          <w:tcPr>
            <w:tcW w:w="1442" w:type="dxa"/>
            <w:shd w:val="clear" w:color="auto" w:fill="auto"/>
            <w:vAlign w:val="center"/>
          </w:tcPr>
          <w:p w14:paraId="1A069120"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48.40</w:t>
            </w:r>
          </w:p>
        </w:tc>
        <w:tc>
          <w:tcPr>
            <w:tcW w:w="11317" w:type="dxa"/>
            <w:shd w:val="clear" w:color="auto" w:fill="auto"/>
            <w:vAlign w:val="center"/>
          </w:tcPr>
          <w:p w14:paraId="08FA449B" w14:textId="77777777" w:rsidR="00B77579" w:rsidRDefault="00B77579" w:rsidP="001370C1">
            <w:pPr>
              <w:pStyle w:val="a9"/>
              <w:spacing w:line="240" w:lineRule="auto"/>
            </w:pPr>
            <w:r>
              <w:rPr>
                <w:rFonts w:hint="eastAsia"/>
                <w:noProof/>
              </w:rPr>
              <w:t>廠商違規應沒入之押標金，尚待收繳。</w:t>
            </w:r>
          </w:p>
        </w:tc>
      </w:tr>
      <w:tr w:rsidR="00B77579" w:rsidRPr="005A7E70" w14:paraId="4249F8AA"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27A189" w14:textId="77777777" w:rsidR="00B77579" w:rsidRPr="005A7E70" w:rsidRDefault="00B77579" w:rsidP="001370C1">
            <w:pPr>
              <w:pStyle w:val="a9"/>
              <w:spacing w:line="240" w:lineRule="auto"/>
              <w:jc w:val="center"/>
              <w:rPr>
                <w:b/>
              </w:rPr>
            </w:pPr>
          </w:p>
        </w:tc>
        <w:tc>
          <w:tcPr>
            <w:tcW w:w="2254" w:type="dxa"/>
            <w:shd w:val="clear" w:color="auto" w:fill="auto"/>
            <w:vAlign w:val="center"/>
          </w:tcPr>
          <w:p w14:paraId="3D6CDA6A" w14:textId="77777777" w:rsidR="00B77579" w:rsidRPr="005A7E70" w:rsidRDefault="00B77579" w:rsidP="001370C1">
            <w:pPr>
              <w:pStyle w:val="a9"/>
              <w:spacing w:line="240" w:lineRule="auto"/>
              <w:jc w:val="distribute"/>
              <w:rPr>
                <w:b/>
              </w:rPr>
            </w:pPr>
            <w:r w:rsidRPr="005A7E70">
              <w:rPr>
                <w:rFonts w:hint="eastAsia"/>
                <w:b/>
                <w:noProof/>
              </w:rPr>
              <w:t>大安區公所</w:t>
            </w:r>
          </w:p>
        </w:tc>
        <w:tc>
          <w:tcPr>
            <w:tcW w:w="2576" w:type="dxa"/>
            <w:shd w:val="clear" w:color="auto" w:fill="auto"/>
            <w:vAlign w:val="center"/>
          </w:tcPr>
          <w:p w14:paraId="1403DF97" w14:textId="77777777" w:rsidR="00B77579" w:rsidRPr="005A7E70" w:rsidRDefault="00B77579" w:rsidP="001370C1">
            <w:pPr>
              <w:pStyle w:val="a9"/>
              <w:spacing w:line="240" w:lineRule="auto"/>
              <w:jc w:val="right"/>
              <w:rPr>
                <w:rFonts w:ascii="新細明體" w:eastAsia="新細明體" w:hAnsi="新細明體"/>
                <w:b/>
              </w:rPr>
            </w:pPr>
          </w:p>
        </w:tc>
        <w:tc>
          <w:tcPr>
            <w:tcW w:w="2547" w:type="dxa"/>
            <w:shd w:val="clear" w:color="auto" w:fill="auto"/>
            <w:vAlign w:val="center"/>
          </w:tcPr>
          <w:p w14:paraId="73A5577A" w14:textId="77777777" w:rsidR="00B77579" w:rsidRPr="005A7E70" w:rsidRDefault="00B77579" w:rsidP="001370C1">
            <w:pPr>
              <w:pStyle w:val="a9"/>
              <w:spacing w:line="240" w:lineRule="auto"/>
              <w:jc w:val="right"/>
              <w:rPr>
                <w:rFonts w:ascii="新細明體" w:eastAsia="新細明體" w:hAnsi="新細明體"/>
                <w:b/>
              </w:rPr>
            </w:pPr>
          </w:p>
        </w:tc>
        <w:tc>
          <w:tcPr>
            <w:tcW w:w="1442" w:type="dxa"/>
            <w:shd w:val="clear" w:color="auto" w:fill="auto"/>
            <w:vAlign w:val="center"/>
          </w:tcPr>
          <w:p w14:paraId="2919E94B" w14:textId="77777777" w:rsidR="00B77579" w:rsidRPr="005A7E70" w:rsidRDefault="00B77579"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6217B364" w14:textId="77777777" w:rsidR="00B77579" w:rsidRPr="005A7E70" w:rsidRDefault="00B77579" w:rsidP="001370C1">
            <w:pPr>
              <w:pStyle w:val="a9"/>
              <w:spacing w:line="240" w:lineRule="auto"/>
              <w:rPr>
                <w:b/>
              </w:rPr>
            </w:pPr>
          </w:p>
        </w:tc>
      </w:tr>
      <w:tr w:rsidR="00B77579" w14:paraId="29387DB7"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D57CD5" w14:textId="77777777" w:rsidR="00B77579" w:rsidRDefault="00B77579" w:rsidP="001370C1">
            <w:pPr>
              <w:pStyle w:val="a9"/>
              <w:spacing w:line="240" w:lineRule="auto"/>
              <w:jc w:val="center"/>
            </w:pPr>
            <w:r w:rsidRPr="0076604F">
              <w:rPr>
                <w:noProof/>
              </w:rPr>
              <w:t>112</w:t>
            </w:r>
          </w:p>
        </w:tc>
        <w:tc>
          <w:tcPr>
            <w:tcW w:w="2254" w:type="dxa"/>
            <w:shd w:val="clear" w:color="auto" w:fill="auto"/>
            <w:vAlign w:val="center"/>
          </w:tcPr>
          <w:p w14:paraId="5B22C082" w14:textId="77777777" w:rsidR="00B77579" w:rsidRDefault="00B77579" w:rsidP="001370C1">
            <w:pPr>
              <w:pStyle w:val="a9"/>
              <w:spacing w:line="240" w:lineRule="auto"/>
              <w:ind w:leftChars="100" w:left="160"/>
              <w:jc w:val="distribute"/>
            </w:pPr>
            <w:r w:rsidRPr="0076604F">
              <w:rPr>
                <w:rFonts w:hint="eastAsia"/>
                <w:noProof/>
              </w:rPr>
              <w:t>罰款及賠償收入</w:t>
            </w:r>
          </w:p>
        </w:tc>
        <w:tc>
          <w:tcPr>
            <w:tcW w:w="2576" w:type="dxa"/>
            <w:shd w:val="clear" w:color="auto" w:fill="auto"/>
            <w:vAlign w:val="center"/>
          </w:tcPr>
          <w:p w14:paraId="5F401FDB"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570,000</w:t>
            </w:r>
          </w:p>
        </w:tc>
        <w:tc>
          <w:tcPr>
            <w:tcW w:w="2547" w:type="dxa"/>
            <w:shd w:val="clear" w:color="auto" w:fill="auto"/>
            <w:vAlign w:val="center"/>
          </w:tcPr>
          <w:p w14:paraId="3A12EC3A"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276,877</w:t>
            </w:r>
          </w:p>
        </w:tc>
        <w:tc>
          <w:tcPr>
            <w:tcW w:w="1442" w:type="dxa"/>
            <w:shd w:val="clear" w:color="auto" w:fill="auto"/>
            <w:vAlign w:val="center"/>
          </w:tcPr>
          <w:p w14:paraId="02FD347B"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48.57</w:t>
            </w:r>
          </w:p>
        </w:tc>
        <w:tc>
          <w:tcPr>
            <w:tcW w:w="11317" w:type="dxa"/>
            <w:shd w:val="clear" w:color="auto" w:fill="auto"/>
            <w:vAlign w:val="center"/>
          </w:tcPr>
          <w:p w14:paraId="46D30A21" w14:textId="77777777" w:rsidR="00B77579" w:rsidRDefault="00B77579" w:rsidP="001370C1">
            <w:pPr>
              <w:pStyle w:val="a9"/>
              <w:spacing w:line="240" w:lineRule="auto"/>
            </w:pPr>
            <w:r>
              <w:rPr>
                <w:rFonts w:hint="eastAsia"/>
                <w:noProof/>
              </w:rPr>
              <w:t>廠商違規應沒入之押標金，尚待收繳。</w:t>
            </w:r>
          </w:p>
        </w:tc>
      </w:tr>
      <w:tr w:rsidR="00B77579" w:rsidRPr="005A7E70" w14:paraId="46561EC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3BAB45" w14:textId="77777777" w:rsidR="00B77579" w:rsidRPr="005A7E70" w:rsidRDefault="00B77579" w:rsidP="001370C1">
            <w:pPr>
              <w:pStyle w:val="a9"/>
              <w:spacing w:line="240" w:lineRule="auto"/>
              <w:jc w:val="center"/>
              <w:rPr>
                <w:b/>
              </w:rPr>
            </w:pPr>
          </w:p>
        </w:tc>
        <w:tc>
          <w:tcPr>
            <w:tcW w:w="2254" w:type="dxa"/>
            <w:shd w:val="clear" w:color="auto" w:fill="auto"/>
            <w:vAlign w:val="center"/>
          </w:tcPr>
          <w:p w14:paraId="47267572" w14:textId="77777777" w:rsidR="00B77579" w:rsidRPr="005A7E70" w:rsidRDefault="00B77579" w:rsidP="001370C1">
            <w:pPr>
              <w:pStyle w:val="a9"/>
              <w:spacing w:line="240" w:lineRule="auto"/>
              <w:jc w:val="distribute"/>
              <w:rPr>
                <w:b/>
              </w:rPr>
            </w:pPr>
            <w:r w:rsidRPr="005A7E70">
              <w:rPr>
                <w:rFonts w:hint="eastAsia"/>
                <w:b/>
                <w:noProof/>
              </w:rPr>
              <w:t>中正區公所</w:t>
            </w:r>
          </w:p>
        </w:tc>
        <w:tc>
          <w:tcPr>
            <w:tcW w:w="2576" w:type="dxa"/>
            <w:shd w:val="clear" w:color="auto" w:fill="auto"/>
            <w:vAlign w:val="center"/>
          </w:tcPr>
          <w:p w14:paraId="2974682A" w14:textId="77777777" w:rsidR="00B77579" w:rsidRPr="005A7E70" w:rsidRDefault="00B77579" w:rsidP="001370C1">
            <w:pPr>
              <w:pStyle w:val="a9"/>
              <w:spacing w:line="240" w:lineRule="auto"/>
              <w:jc w:val="right"/>
              <w:rPr>
                <w:rFonts w:ascii="新細明體" w:eastAsia="新細明體" w:hAnsi="新細明體"/>
                <w:b/>
              </w:rPr>
            </w:pPr>
          </w:p>
        </w:tc>
        <w:tc>
          <w:tcPr>
            <w:tcW w:w="2547" w:type="dxa"/>
            <w:shd w:val="clear" w:color="auto" w:fill="auto"/>
            <w:vAlign w:val="center"/>
          </w:tcPr>
          <w:p w14:paraId="71CCCD40" w14:textId="77777777" w:rsidR="00B77579" w:rsidRPr="005A7E70" w:rsidRDefault="00B77579" w:rsidP="001370C1">
            <w:pPr>
              <w:pStyle w:val="a9"/>
              <w:spacing w:line="240" w:lineRule="auto"/>
              <w:jc w:val="right"/>
              <w:rPr>
                <w:rFonts w:ascii="新細明體" w:eastAsia="新細明體" w:hAnsi="新細明體"/>
                <w:b/>
              </w:rPr>
            </w:pPr>
          </w:p>
        </w:tc>
        <w:tc>
          <w:tcPr>
            <w:tcW w:w="1442" w:type="dxa"/>
            <w:shd w:val="clear" w:color="auto" w:fill="auto"/>
            <w:vAlign w:val="center"/>
          </w:tcPr>
          <w:p w14:paraId="58EB00B7" w14:textId="77777777" w:rsidR="00B77579" w:rsidRPr="005A7E70" w:rsidRDefault="00B77579"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4A875F0C" w14:textId="77777777" w:rsidR="00B77579" w:rsidRPr="005A7E70" w:rsidRDefault="00B77579" w:rsidP="001370C1">
            <w:pPr>
              <w:pStyle w:val="a9"/>
              <w:spacing w:line="240" w:lineRule="auto"/>
              <w:rPr>
                <w:b/>
              </w:rPr>
            </w:pPr>
          </w:p>
        </w:tc>
      </w:tr>
      <w:tr w:rsidR="00B77579" w14:paraId="45F71604"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E7CD2C" w14:textId="77777777" w:rsidR="00B77579" w:rsidRDefault="00B77579" w:rsidP="001370C1">
            <w:pPr>
              <w:pStyle w:val="a9"/>
              <w:spacing w:line="240" w:lineRule="auto"/>
              <w:jc w:val="center"/>
            </w:pPr>
            <w:r w:rsidRPr="0076604F">
              <w:rPr>
                <w:noProof/>
              </w:rPr>
              <w:t>112</w:t>
            </w:r>
          </w:p>
        </w:tc>
        <w:tc>
          <w:tcPr>
            <w:tcW w:w="2254" w:type="dxa"/>
            <w:shd w:val="clear" w:color="auto" w:fill="auto"/>
            <w:vAlign w:val="center"/>
          </w:tcPr>
          <w:p w14:paraId="07B70E1E" w14:textId="77777777" w:rsidR="00B77579" w:rsidRDefault="00B77579" w:rsidP="001370C1">
            <w:pPr>
              <w:pStyle w:val="a9"/>
              <w:spacing w:line="240" w:lineRule="auto"/>
              <w:ind w:leftChars="100" w:left="160"/>
              <w:jc w:val="distribute"/>
            </w:pPr>
            <w:r w:rsidRPr="0076604F">
              <w:rPr>
                <w:rFonts w:hint="eastAsia"/>
                <w:noProof/>
              </w:rPr>
              <w:t>罰款及賠償收入</w:t>
            </w:r>
          </w:p>
        </w:tc>
        <w:tc>
          <w:tcPr>
            <w:tcW w:w="2576" w:type="dxa"/>
            <w:shd w:val="clear" w:color="auto" w:fill="auto"/>
            <w:vAlign w:val="center"/>
          </w:tcPr>
          <w:p w14:paraId="14A55591"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100,000</w:t>
            </w:r>
          </w:p>
        </w:tc>
        <w:tc>
          <w:tcPr>
            <w:tcW w:w="2547" w:type="dxa"/>
            <w:shd w:val="clear" w:color="auto" w:fill="auto"/>
            <w:vAlign w:val="center"/>
          </w:tcPr>
          <w:p w14:paraId="25D045CA"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79,933</w:t>
            </w:r>
          </w:p>
        </w:tc>
        <w:tc>
          <w:tcPr>
            <w:tcW w:w="1442" w:type="dxa"/>
            <w:shd w:val="clear" w:color="auto" w:fill="auto"/>
            <w:vAlign w:val="center"/>
          </w:tcPr>
          <w:p w14:paraId="42120D01"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79.93</w:t>
            </w:r>
          </w:p>
        </w:tc>
        <w:tc>
          <w:tcPr>
            <w:tcW w:w="11317" w:type="dxa"/>
            <w:shd w:val="clear" w:color="auto" w:fill="auto"/>
            <w:vAlign w:val="center"/>
          </w:tcPr>
          <w:p w14:paraId="4989C929" w14:textId="77777777" w:rsidR="00B77579" w:rsidRDefault="00B77579" w:rsidP="001370C1">
            <w:pPr>
              <w:pStyle w:val="a9"/>
              <w:spacing w:line="240" w:lineRule="auto"/>
            </w:pPr>
            <w:r>
              <w:rPr>
                <w:rFonts w:hint="eastAsia"/>
                <w:noProof/>
              </w:rPr>
              <w:t>廠商違規應沒入之押標金，尚待收繳。</w:t>
            </w:r>
          </w:p>
        </w:tc>
      </w:tr>
      <w:tr w:rsidR="00B77579" w:rsidRPr="005A7E70" w14:paraId="564B511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14756A" w14:textId="77777777" w:rsidR="00B77579" w:rsidRPr="005A7E70" w:rsidRDefault="00B77579" w:rsidP="001370C1">
            <w:pPr>
              <w:pStyle w:val="a9"/>
              <w:spacing w:line="240" w:lineRule="auto"/>
              <w:jc w:val="center"/>
              <w:rPr>
                <w:b/>
              </w:rPr>
            </w:pPr>
          </w:p>
        </w:tc>
        <w:tc>
          <w:tcPr>
            <w:tcW w:w="2254" w:type="dxa"/>
            <w:shd w:val="clear" w:color="auto" w:fill="auto"/>
            <w:vAlign w:val="center"/>
          </w:tcPr>
          <w:p w14:paraId="32E934CE" w14:textId="77777777" w:rsidR="00B77579" w:rsidRPr="005A7E70" w:rsidRDefault="00B77579" w:rsidP="001370C1">
            <w:pPr>
              <w:pStyle w:val="a9"/>
              <w:spacing w:line="240" w:lineRule="auto"/>
              <w:jc w:val="distribute"/>
              <w:rPr>
                <w:b/>
              </w:rPr>
            </w:pPr>
            <w:r w:rsidRPr="005A7E70">
              <w:rPr>
                <w:rFonts w:hint="eastAsia"/>
                <w:b/>
                <w:noProof/>
              </w:rPr>
              <w:t>大同區公所</w:t>
            </w:r>
          </w:p>
        </w:tc>
        <w:tc>
          <w:tcPr>
            <w:tcW w:w="2576" w:type="dxa"/>
            <w:shd w:val="clear" w:color="auto" w:fill="auto"/>
            <w:vAlign w:val="center"/>
          </w:tcPr>
          <w:p w14:paraId="379B9FBF" w14:textId="77777777" w:rsidR="00B77579" w:rsidRPr="005A7E70" w:rsidRDefault="00B77579" w:rsidP="001370C1">
            <w:pPr>
              <w:pStyle w:val="a9"/>
              <w:spacing w:line="240" w:lineRule="auto"/>
              <w:jc w:val="right"/>
              <w:rPr>
                <w:rFonts w:ascii="新細明體" w:eastAsia="新細明體" w:hAnsi="新細明體"/>
                <w:b/>
              </w:rPr>
            </w:pPr>
          </w:p>
        </w:tc>
        <w:tc>
          <w:tcPr>
            <w:tcW w:w="2547" w:type="dxa"/>
            <w:shd w:val="clear" w:color="auto" w:fill="auto"/>
            <w:vAlign w:val="center"/>
          </w:tcPr>
          <w:p w14:paraId="684C4537" w14:textId="77777777" w:rsidR="00B77579" w:rsidRPr="005A7E70" w:rsidRDefault="00B77579" w:rsidP="001370C1">
            <w:pPr>
              <w:pStyle w:val="a9"/>
              <w:spacing w:line="240" w:lineRule="auto"/>
              <w:jc w:val="right"/>
              <w:rPr>
                <w:rFonts w:ascii="新細明體" w:eastAsia="新細明體" w:hAnsi="新細明體"/>
                <w:b/>
              </w:rPr>
            </w:pPr>
          </w:p>
        </w:tc>
        <w:tc>
          <w:tcPr>
            <w:tcW w:w="1442" w:type="dxa"/>
            <w:shd w:val="clear" w:color="auto" w:fill="auto"/>
            <w:vAlign w:val="center"/>
          </w:tcPr>
          <w:p w14:paraId="51083F39" w14:textId="77777777" w:rsidR="00B77579" w:rsidRPr="005A7E70" w:rsidRDefault="00B77579"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446E4B4B" w14:textId="77777777" w:rsidR="00B77579" w:rsidRPr="005A7E70" w:rsidRDefault="00B77579" w:rsidP="001370C1">
            <w:pPr>
              <w:pStyle w:val="a9"/>
              <w:spacing w:line="240" w:lineRule="auto"/>
              <w:rPr>
                <w:b/>
              </w:rPr>
            </w:pPr>
          </w:p>
        </w:tc>
      </w:tr>
      <w:tr w:rsidR="00B77579" w14:paraId="35ADCB8F"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71C455" w14:textId="77777777" w:rsidR="00B77579" w:rsidRDefault="00B77579" w:rsidP="001370C1">
            <w:pPr>
              <w:pStyle w:val="a9"/>
              <w:spacing w:line="240" w:lineRule="auto"/>
              <w:jc w:val="center"/>
            </w:pPr>
            <w:r w:rsidRPr="0076604F">
              <w:rPr>
                <w:noProof/>
              </w:rPr>
              <w:t>112</w:t>
            </w:r>
          </w:p>
        </w:tc>
        <w:tc>
          <w:tcPr>
            <w:tcW w:w="2254" w:type="dxa"/>
            <w:shd w:val="clear" w:color="auto" w:fill="auto"/>
            <w:vAlign w:val="center"/>
          </w:tcPr>
          <w:p w14:paraId="0185AB7A" w14:textId="77777777" w:rsidR="00B77579" w:rsidRDefault="00B77579" w:rsidP="001370C1">
            <w:pPr>
              <w:pStyle w:val="a9"/>
              <w:spacing w:line="240" w:lineRule="auto"/>
              <w:ind w:leftChars="100" w:left="160"/>
              <w:jc w:val="distribute"/>
            </w:pPr>
            <w:r w:rsidRPr="0076604F">
              <w:rPr>
                <w:rFonts w:hint="eastAsia"/>
                <w:noProof/>
              </w:rPr>
              <w:t>罰款及賠償收入</w:t>
            </w:r>
          </w:p>
        </w:tc>
        <w:tc>
          <w:tcPr>
            <w:tcW w:w="2576" w:type="dxa"/>
            <w:shd w:val="clear" w:color="auto" w:fill="auto"/>
            <w:vAlign w:val="center"/>
          </w:tcPr>
          <w:p w14:paraId="00101C73"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395,280</w:t>
            </w:r>
          </w:p>
        </w:tc>
        <w:tc>
          <w:tcPr>
            <w:tcW w:w="2547" w:type="dxa"/>
            <w:shd w:val="clear" w:color="auto" w:fill="auto"/>
            <w:vAlign w:val="center"/>
          </w:tcPr>
          <w:p w14:paraId="052012F1"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129,934</w:t>
            </w:r>
          </w:p>
        </w:tc>
        <w:tc>
          <w:tcPr>
            <w:tcW w:w="1442" w:type="dxa"/>
            <w:shd w:val="clear" w:color="auto" w:fill="auto"/>
            <w:vAlign w:val="center"/>
          </w:tcPr>
          <w:p w14:paraId="3A835824"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32.87</w:t>
            </w:r>
          </w:p>
        </w:tc>
        <w:tc>
          <w:tcPr>
            <w:tcW w:w="11317" w:type="dxa"/>
            <w:shd w:val="clear" w:color="auto" w:fill="auto"/>
            <w:vAlign w:val="center"/>
          </w:tcPr>
          <w:p w14:paraId="5BD92D5A" w14:textId="77777777" w:rsidR="00B77579" w:rsidRDefault="00B77579" w:rsidP="001370C1">
            <w:pPr>
              <w:pStyle w:val="a9"/>
              <w:spacing w:line="240" w:lineRule="auto"/>
            </w:pPr>
            <w:r>
              <w:rPr>
                <w:rFonts w:hint="eastAsia"/>
                <w:noProof/>
              </w:rPr>
              <w:t>廠商違規應沒入之押標金，尚待收繳。</w:t>
            </w:r>
          </w:p>
        </w:tc>
      </w:tr>
      <w:tr w:rsidR="00B77579" w:rsidRPr="005A7E70" w14:paraId="2DA08655"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66FC12" w14:textId="77777777" w:rsidR="00B77579" w:rsidRPr="005A7E70" w:rsidRDefault="00B77579" w:rsidP="001370C1">
            <w:pPr>
              <w:pStyle w:val="a9"/>
              <w:spacing w:line="240" w:lineRule="auto"/>
              <w:jc w:val="center"/>
              <w:rPr>
                <w:b/>
              </w:rPr>
            </w:pPr>
          </w:p>
        </w:tc>
        <w:tc>
          <w:tcPr>
            <w:tcW w:w="2254" w:type="dxa"/>
            <w:shd w:val="clear" w:color="auto" w:fill="auto"/>
            <w:vAlign w:val="center"/>
          </w:tcPr>
          <w:p w14:paraId="74E1378C" w14:textId="77777777" w:rsidR="00B77579" w:rsidRPr="005A7E70" w:rsidRDefault="00B77579" w:rsidP="001370C1">
            <w:pPr>
              <w:pStyle w:val="a9"/>
              <w:spacing w:line="240" w:lineRule="auto"/>
              <w:jc w:val="distribute"/>
              <w:rPr>
                <w:b/>
              </w:rPr>
            </w:pPr>
            <w:r w:rsidRPr="005A7E70">
              <w:rPr>
                <w:rFonts w:hint="eastAsia"/>
                <w:b/>
                <w:noProof/>
              </w:rPr>
              <w:t>文山區公所</w:t>
            </w:r>
          </w:p>
        </w:tc>
        <w:tc>
          <w:tcPr>
            <w:tcW w:w="2576" w:type="dxa"/>
            <w:shd w:val="clear" w:color="auto" w:fill="auto"/>
            <w:vAlign w:val="center"/>
          </w:tcPr>
          <w:p w14:paraId="7F1CDD1B" w14:textId="77777777" w:rsidR="00B77579" w:rsidRPr="005A7E70" w:rsidRDefault="00B77579" w:rsidP="001370C1">
            <w:pPr>
              <w:pStyle w:val="a9"/>
              <w:spacing w:line="240" w:lineRule="auto"/>
              <w:jc w:val="right"/>
              <w:rPr>
                <w:rFonts w:ascii="新細明體" w:eastAsia="新細明體" w:hAnsi="新細明體"/>
                <w:b/>
              </w:rPr>
            </w:pPr>
          </w:p>
        </w:tc>
        <w:tc>
          <w:tcPr>
            <w:tcW w:w="2547" w:type="dxa"/>
            <w:shd w:val="clear" w:color="auto" w:fill="auto"/>
            <w:vAlign w:val="center"/>
          </w:tcPr>
          <w:p w14:paraId="115B60B4" w14:textId="77777777" w:rsidR="00B77579" w:rsidRPr="005A7E70" w:rsidRDefault="00B77579" w:rsidP="001370C1">
            <w:pPr>
              <w:pStyle w:val="a9"/>
              <w:spacing w:line="240" w:lineRule="auto"/>
              <w:jc w:val="right"/>
              <w:rPr>
                <w:rFonts w:ascii="新細明體" w:eastAsia="新細明體" w:hAnsi="新細明體"/>
                <w:b/>
              </w:rPr>
            </w:pPr>
          </w:p>
        </w:tc>
        <w:tc>
          <w:tcPr>
            <w:tcW w:w="1442" w:type="dxa"/>
            <w:shd w:val="clear" w:color="auto" w:fill="auto"/>
            <w:vAlign w:val="center"/>
          </w:tcPr>
          <w:p w14:paraId="799991A9" w14:textId="77777777" w:rsidR="00B77579" w:rsidRPr="005A7E70" w:rsidRDefault="00B77579"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1375EA0C" w14:textId="77777777" w:rsidR="00B77579" w:rsidRPr="005A7E70" w:rsidRDefault="00B77579" w:rsidP="001370C1">
            <w:pPr>
              <w:pStyle w:val="a9"/>
              <w:spacing w:line="240" w:lineRule="auto"/>
              <w:rPr>
                <w:b/>
              </w:rPr>
            </w:pPr>
          </w:p>
        </w:tc>
      </w:tr>
      <w:tr w:rsidR="00B77579" w14:paraId="39E96761" w14:textId="77777777" w:rsidTr="00BB48E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24E38A9" w14:textId="77777777" w:rsidR="00B77579" w:rsidRDefault="00B77579" w:rsidP="001370C1">
            <w:pPr>
              <w:pStyle w:val="a9"/>
              <w:spacing w:line="240" w:lineRule="auto"/>
              <w:jc w:val="center"/>
            </w:pPr>
            <w:r w:rsidRPr="0076604F">
              <w:rPr>
                <w:noProof/>
              </w:rPr>
              <w:t>112</w:t>
            </w:r>
          </w:p>
        </w:tc>
        <w:tc>
          <w:tcPr>
            <w:tcW w:w="2254" w:type="dxa"/>
            <w:tcBorders>
              <w:bottom w:val="single" w:sz="4" w:space="0" w:color="auto"/>
            </w:tcBorders>
            <w:shd w:val="clear" w:color="auto" w:fill="auto"/>
            <w:vAlign w:val="center"/>
          </w:tcPr>
          <w:p w14:paraId="0DE04D57" w14:textId="77777777" w:rsidR="00B77579" w:rsidRDefault="00B77579" w:rsidP="001370C1">
            <w:pPr>
              <w:pStyle w:val="a9"/>
              <w:spacing w:line="240" w:lineRule="auto"/>
              <w:ind w:leftChars="100" w:left="160"/>
              <w:jc w:val="distribute"/>
            </w:pPr>
            <w:r w:rsidRPr="0076604F">
              <w:rPr>
                <w:rFonts w:hint="eastAsia"/>
                <w:noProof/>
              </w:rPr>
              <w:t>罰款及賠償收入</w:t>
            </w:r>
          </w:p>
        </w:tc>
        <w:tc>
          <w:tcPr>
            <w:tcW w:w="2576" w:type="dxa"/>
            <w:tcBorders>
              <w:bottom w:val="single" w:sz="4" w:space="0" w:color="auto"/>
            </w:tcBorders>
            <w:shd w:val="clear" w:color="auto" w:fill="auto"/>
            <w:vAlign w:val="center"/>
          </w:tcPr>
          <w:p w14:paraId="7103C0F2"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340,000</w:t>
            </w:r>
          </w:p>
        </w:tc>
        <w:tc>
          <w:tcPr>
            <w:tcW w:w="2547" w:type="dxa"/>
            <w:tcBorders>
              <w:bottom w:val="single" w:sz="4" w:space="0" w:color="auto"/>
            </w:tcBorders>
            <w:shd w:val="clear" w:color="auto" w:fill="auto"/>
            <w:vAlign w:val="center"/>
          </w:tcPr>
          <w:p w14:paraId="380DF98D"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111,840</w:t>
            </w:r>
          </w:p>
        </w:tc>
        <w:tc>
          <w:tcPr>
            <w:tcW w:w="1442" w:type="dxa"/>
            <w:tcBorders>
              <w:bottom w:val="single" w:sz="4" w:space="0" w:color="auto"/>
            </w:tcBorders>
            <w:shd w:val="clear" w:color="auto" w:fill="auto"/>
            <w:vAlign w:val="center"/>
          </w:tcPr>
          <w:p w14:paraId="0B2B76F5" w14:textId="77777777" w:rsidR="00B77579" w:rsidRPr="00541EED" w:rsidRDefault="00B77579" w:rsidP="001370C1">
            <w:pPr>
              <w:pStyle w:val="a9"/>
              <w:spacing w:line="240" w:lineRule="auto"/>
              <w:jc w:val="right"/>
              <w:rPr>
                <w:rFonts w:ascii="新細明體" w:eastAsia="新細明體" w:hAnsi="新細明體"/>
              </w:rPr>
            </w:pPr>
            <w:r w:rsidRPr="0076604F">
              <w:rPr>
                <w:rFonts w:ascii="新細明體" w:hAnsi="新細明體"/>
                <w:noProof/>
              </w:rPr>
              <w:t>32.89</w:t>
            </w:r>
          </w:p>
        </w:tc>
        <w:tc>
          <w:tcPr>
            <w:tcW w:w="11317" w:type="dxa"/>
            <w:tcBorders>
              <w:bottom w:val="single" w:sz="4" w:space="0" w:color="auto"/>
            </w:tcBorders>
            <w:shd w:val="clear" w:color="auto" w:fill="auto"/>
            <w:vAlign w:val="center"/>
          </w:tcPr>
          <w:p w14:paraId="1D7F5B97" w14:textId="77777777" w:rsidR="00B77579" w:rsidRDefault="00B77579" w:rsidP="001370C1">
            <w:pPr>
              <w:pStyle w:val="a9"/>
              <w:spacing w:line="240" w:lineRule="auto"/>
            </w:pPr>
            <w:r>
              <w:rPr>
                <w:rFonts w:hint="eastAsia"/>
                <w:noProof/>
              </w:rPr>
              <w:t>廠商違規應沒入之押標金，尚待收繳。</w:t>
            </w:r>
          </w:p>
        </w:tc>
      </w:tr>
    </w:tbl>
    <w:p w14:paraId="4A2FBE91" w14:textId="77777777" w:rsidR="00B77579" w:rsidRDefault="00B77579" w:rsidP="00B77579">
      <w:pPr>
        <w:pStyle w:val="a9"/>
        <w:spacing w:line="260" w:lineRule="exact"/>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24AEA1B6" w14:textId="77777777" w:rsidR="00B77579" w:rsidRDefault="00B77579" w:rsidP="00B77579">
      <w:pPr>
        <w:spacing w:beforeLines="50" w:before="180"/>
        <w:ind w:leftChars="225" w:left="360"/>
        <w:jc w:val="both"/>
        <w:rPr>
          <w:b/>
          <w:bCs/>
          <w:sz w:val="28"/>
        </w:rPr>
      </w:pPr>
      <w:r>
        <w:rPr>
          <w:b/>
          <w:bCs/>
          <w:sz w:val="28"/>
        </w:rPr>
        <w:lastRenderedPageBreak/>
        <w:t>(</w:t>
      </w:r>
      <w:r>
        <w:rPr>
          <w:rFonts w:hint="eastAsia"/>
          <w:b/>
          <w:bCs/>
          <w:sz w:val="28"/>
        </w:rPr>
        <w:t>二</w:t>
      </w:r>
      <w:r>
        <w:rPr>
          <w:b/>
          <w:bCs/>
          <w:sz w:val="28"/>
        </w:rPr>
        <w:t>)</w:t>
      </w:r>
      <w:r>
        <w:rPr>
          <w:rFonts w:hint="eastAsia"/>
          <w:b/>
          <w:bCs/>
          <w:sz w:val="28"/>
        </w:rPr>
        <w:t xml:space="preserve"> 歲出部分</w:t>
      </w:r>
    </w:p>
    <w:p w14:paraId="5A7E7F35" w14:textId="77777777" w:rsidR="00B77579" w:rsidRPr="00A2734B" w:rsidRDefault="00B77579" w:rsidP="00B77579">
      <w:pPr>
        <w:pStyle w:val="11"/>
        <w:spacing w:line="240" w:lineRule="auto"/>
        <w:ind w:left="958" w:right="255"/>
      </w:pPr>
      <w:r>
        <w:rPr>
          <w:rFonts w:hint="eastAsia"/>
        </w:rPr>
        <w:t xml:space="preserve">1. </w:t>
      </w:r>
      <w:proofErr w:type="gramStart"/>
      <w:r>
        <w:rPr>
          <w:rFonts w:hint="eastAsia"/>
        </w:rPr>
        <w:t>113</w:t>
      </w:r>
      <w:proofErr w:type="gramEnd"/>
      <w:r>
        <w:rPr>
          <w:rFonts w:hint="eastAsia"/>
        </w:rPr>
        <w:t>年度應付保留數簡明表</w:t>
      </w:r>
    </w:p>
    <w:p w14:paraId="41E30805" w14:textId="77777777" w:rsidR="00B77579" w:rsidRPr="004A0D11" w:rsidRDefault="00B77579" w:rsidP="00B7757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B77579" w14:paraId="49D26EDA" w14:textId="77777777" w:rsidTr="00BB48E9">
        <w:trPr>
          <w:trHeight w:val="340"/>
          <w:tblHeader/>
        </w:trPr>
        <w:tc>
          <w:tcPr>
            <w:tcW w:w="3262" w:type="dxa"/>
            <w:vMerge w:val="restart"/>
            <w:tcBorders>
              <w:left w:val="nil"/>
            </w:tcBorders>
            <w:shd w:val="clear" w:color="auto" w:fill="auto"/>
            <w:vAlign w:val="center"/>
          </w:tcPr>
          <w:p w14:paraId="3DB773A5" w14:textId="77777777" w:rsidR="00B77579" w:rsidRDefault="00B77579" w:rsidP="001370C1">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1DC53E3" w14:textId="77777777" w:rsidR="00B77579" w:rsidRDefault="00B77579" w:rsidP="001370C1">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C8B083A" w14:textId="77777777" w:rsidR="00B77579" w:rsidRDefault="00B77579" w:rsidP="001370C1">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3CC76DF7" w14:textId="77777777" w:rsidR="00B77579" w:rsidRDefault="00B77579" w:rsidP="001370C1">
            <w:pPr>
              <w:pStyle w:val="a9"/>
              <w:spacing w:line="240" w:lineRule="auto"/>
              <w:ind w:leftChars="30" w:left="48" w:rightChars="30" w:right="48"/>
              <w:jc w:val="distribute"/>
            </w:pPr>
            <w:r>
              <w:rPr>
                <w:rFonts w:hint="eastAsia"/>
              </w:rPr>
              <w:t>原因分析</w:t>
            </w:r>
          </w:p>
        </w:tc>
      </w:tr>
      <w:tr w:rsidR="00B77579" w14:paraId="4E37EC98" w14:textId="77777777" w:rsidTr="00BB48E9">
        <w:trPr>
          <w:trHeight w:val="340"/>
          <w:tblHeader/>
        </w:trPr>
        <w:tc>
          <w:tcPr>
            <w:tcW w:w="3262" w:type="dxa"/>
            <w:vMerge/>
            <w:tcBorders>
              <w:left w:val="nil"/>
            </w:tcBorders>
            <w:shd w:val="clear" w:color="auto" w:fill="auto"/>
            <w:vAlign w:val="center"/>
          </w:tcPr>
          <w:p w14:paraId="28F37E08" w14:textId="77777777" w:rsidR="00B77579" w:rsidRDefault="00B77579" w:rsidP="001370C1">
            <w:pPr>
              <w:pStyle w:val="a9"/>
              <w:spacing w:line="240" w:lineRule="auto"/>
            </w:pPr>
          </w:p>
        </w:tc>
        <w:tc>
          <w:tcPr>
            <w:tcW w:w="2142" w:type="dxa"/>
            <w:vMerge/>
            <w:shd w:val="clear" w:color="auto" w:fill="auto"/>
            <w:vAlign w:val="center"/>
          </w:tcPr>
          <w:p w14:paraId="2036D4C5" w14:textId="77777777" w:rsidR="00B77579" w:rsidRDefault="00B77579" w:rsidP="001370C1">
            <w:pPr>
              <w:pStyle w:val="a9"/>
              <w:spacing w:line="240" w:lineRule="auto"/>
            </w:pPr>
          </w:p>
        </w:tc>
        <w:tc>
          <w:tcPr>
            <w:tcW w:w="2393" w:type="dxa"/>
            <w:shd w:val="clear" w:color="auto" w:fill="auto"/>
            <w:vAlign w:val="center"/>
          </w:tcPr>
          <w:p w14:paraId="728D5790" w14:textId="77777777" w:rsidR="00B77579" w:rsidRDefault="00B77579"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36532E3" w14:textId="77777777" w:rsidR="00B77579" w:rsidRDefault="00B77579" w:rsidP="001370C1">
            <w:pPr>
              <w:pStyle w:val="a9"/>
              <w:spacing w:line="240" w:lineRule="auto"/>
              <w:jc w:val="center"/>
            </w:pPr>
            <w:r>
              <w:rPr>
                <w:rFonts w:hint="eastAsia"/>
              </w:rPr>
              <w:t>％</w:t>
            </w:r>
          </w:p>
        </w:tc>
        <w:tc>
          <w:tcPr>
            <w:tcW w:w="11485" w:type="dxa"/>
            <w:vMerge/>
            <w:tcBorders>
              <w:right w:val="nil"/>
            </w:tcBorders>
            <w:shd w:val="clear" w:color="auto" w:fill="auto"/>
            <w:vAlign w:val="center"/>
          </w:tcPr>
          <w:p w14:paraId="4C5E06CE" w14:textId="77777777" w:rsidR="00B77579" w:rsidRDefault="00B77579" w:rsidP="001370C1">
            <w:pPr>
              <w:pStyle w:val="a9"/>
              <w:spacing w:line="240" w:lineRule="auto"/>
            </w:pPr>
          </w:p>
        </w:tc>
      </w:tr>
      <w:tr w:rsidR="00B77579" w:rsidRPr="00723E21" w14:paraId="69FD6B57"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27C624D" w14:textId="77777777" w:rsidR="00B77579" w:rsidRPr="00723E21" w:rsidRDefault="00B77579" w:rsidP="001370C1">
            <w:pPr>
              <w:pStyle w:val="a9"/>
              <w:spacing w:line="240" w:lineRule="auto"/>
              <w:jc w:val="distribute"/>
              <w:rPr>
                <w:b/>
              </w:rPr>
            </w:pPr>
            <w:r w:rsidRPr="00723E21">
              <w:rPr>
                <w:rFonts w:hint="eastAsia"/>
                <w:b/>
                <w:noProof/>
              </w:rPr>
              <w:t>原住民族事務委員會</w:t>
            </w:r>
          </w:p>
        </w:tc>
        <w:tc>
          <w:tcPr>
            <w:tcW w:w="2142" w:type="dxa"/>
            <w:shd w:val="clear" w:color="auto" w:fill="auto"/>
            <w:vAlign w:val="center"/>
          </w:tcPr>
          <w:p w14:paraId="08D41112" w14:textId="77777777" w:rsidR="00B77579" w:rsidRPr="00723E21" w:rsidRDefault="00B77579" w:rsidP="001370C1">
            <w:pPr>
              <w:pStyle w:val="a9"/>
              <w:spacing w:line="240" w:lineRule="auto"/>
              <w:jc w:val="right"/>
              <w:rPr>
                <w:rFonts w:ascii="新細明體" w:eastAsia="新細明體" w:hAnsi="新細明體"/>
                <w:b/>
              </w:rPr>
            </w:pPr>
          </w:p>
        </w:tc>
        <w:tc>
          <w:tcPr>
            <w:tcW w:w="2393" w:type="dxa"/>
            <w:shd w:val="clear" w:color="auto" w:fill="auto"/>
            <w:vAlign w:val="center"/>
          </w:tcPr>
          <w:p w14:paraId="4A9FA4FF" w14:textId="77777777" w:rsidR="00B77579" w:rsidRPr="00723E21"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6989B316" w14:textId="77777777" w:rsidR="00B77579" w:rsidRPr="00723E21"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62A834C6" w14:textId="77777777" w:rsidR="00B77579" w:rsidRPr="00723E21" w:rsidRDefault="00B77579" w:rsidP="001370C1">
            <w:pPr>
              <w:pStyle w:val="a9"/>
              <w:spacing w:line="240" w:lineRule="auto"/>
              <w:rPr>
                <w:b/>
              </w:rPr>
            </w:pPr>
          </w:p>
        </w:tc>
      </w:tr>
      <w:tr w:rsidR="00B77579" w14:paraId="61D5999E"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A0BD986" w14:textId="77777777" w:rsidR="00B77579" w:rsidRDefault="00B77579" w:rsidP="001370C1">
            <w:pPr>
              <w:pStyle w:val="a9"/>
              <w:spacing w:line="240" w:lineRule="auto"/>
              <w:ind w:leftChars="100" w:left="160"/>
              <w:jc w:val="distribute"/>
            </w:pPr>
            <w:r w:rsidRPr="0076604F">
              <w:rPr>
                <w:rFonts w:hint="eastAsia"/>
                <w:noProof/>
              </w:rPr>
              <w:t>一般建築及設備</w:t>
            </w:r>
          </w:p>
        </w:tc>
        <w:tc>
          <w:tcPr>
            <w:tcW w:w="2142" w:type="dxa"/>
            <w:shd w:val="clear" w:color="auto" w:fill="auto"/>
            <w:vAlign w:val="center"/>
          </w:tcPr>
          <w:p w14:paraId="73A4B940"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63,648,000</w:t>
            </w:r>
          </w:p>
        </w:tc>
        <w:tc>
          <w:tcPr>
            <w:tcW w:w="2393" w:type="dxa"/>
            <w:shd w:val="clear" w:color="auto" w:fill="auto"/>
            <w:vAlign w:val="center"/>
          </w:tcPr>
          <w:p w14:paraId="1163C8B6"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18,290,269</w:t>
            </w:r>
          </w:p>
        </w:tc>
        <w:tc>
          <w:tcPr>
            <w:tcW w:w="1414" w:type="dxa"/>
            <w:shd w:val="clear" w:color="auto" w:fill="auto"/>
            <w:vAlign w:val="center"/>
          </w:tcPr>
          <w:p w14:paraId="3C17965B"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28.74</w:t>
            </w:r>
          </w:p>
        </w:tc>
        <w:tc>
          <w:tcPr>
            <w:tcW w:w="11485" w:type="dxa"/>
            <w:shd w:val="clear" w:color="auto" w:fill="auto"/>
            <w:vAlign w:val="center"/>
          </w:tcPr>
          <w:p w14:paraId="6FEFE949" w14:textId="77777777" w:rsidR="00B77579" w:rsidRDefault="00B77579" w:rsidP="001370C1">
            <w:pPr>
              <w:pStyle w:val="a9"/>
              <w:spacing w:line="240" w:lineRule="auto"/>
            </w:pPr>
            <w:r>
              <w:rPr>
                <w:rFonts w:hint="eastAsia"/>
                <w:noProof/>
              </w:rPr>
              <w:t>臺北市原住民族文化創生基地整體修繕工程，契約期程跨年度，須保留繼續執行等所致。</w:t>
            </w:r>
          </w:p>
        </w:tc>
      </w:tr>
      <w:tr w:rsidR="00B77579" w:rsidRPr="00723E21" w14:paraId="410F4240"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A73253A" w14:textId="77777777" w:rsidR="00B77579" w:rsidRPr="00723E21" w:rsidRDefault="00B77579" w:rsidP="001370C1">
            <w:pPr>
              <w:pStyle w:val="a9"/>
              <w:spacing w:line="240" w:lineRule="auto"/>
              <w:jc w:val="distribute"/>
              <w:rPr>
                <w:b/>
              </w:rPr>
            </w:pPr>
            <w:r w:rsidRPr="00723E21">
              <w:rPr>
                <w:rFonts w:hint="eastAsia"/>
                <w:b/>
                <w:noProof/>
              </w:rPr>
              <w:t>信義區公所</w:t>
            </w:r>
          </w:p>
        </w:tc>
        <w:tc>
          <w:tcPr>
            <w:tcW w:w="2142" w:type="dxa"/>
            <w:shd w:val="clear" w:color="auto" w:fill="auto"/>
            <w:vAlign w:val="center"/>
          </w:tcPr>
          <w:p w14:paraId="0E681251" w14:textId="77777777" w:rsidR="00B77579" w:rsidRPr="00723E21" w:rsidRDefault="00B77579" w:rsidP="001370C1">
            <w:pPr>
              <w:pStyle w:val="a9"/>
              <w:spacing w:line="240" w:lineRule="auto"/>
              <w:jc w:val="right"/>
              <w:rPr>
                <w:rFonts w:ascii="新細明體" w:eastAsia="新細明體" w:hAnsi="新細明體"/>
                <w:b/>
              </w:rPr>
            </w:pPr>
          </w:p>
        </w:tc>
        <w:tc>
          <w:tcPr>
            <w:tcW w:w="2393" w:type="dxa"/>
            <w:shd w:val="clear" w:color="auto" w:fill="auto"/>
            <w:vAlign w:val="center"/>
          </w:tcPr>
          <w:p w14:paraId="499364A6" w14:textId="77777777" w:rsidR="00B77579" w:rsidRPr="00723E21"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36890920" w14:textId="77777777" w:rsidR="00B77579" w:rsidRPr="00723E21"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422FDBC7" w14:textId="77777777" w:rsidR="00B77579" w:rsidRPr="00723E21" w:rsidRDefault="00B77579" w:rsidP="001370C1">
            <w:pPr>
              <w:pStyle w:val="a9"/>
              <w:spacing w:line="240" w:lineRule="auto"/>
              <w:rPr>
                <w:b/>
              </w:rPr>
            </w:pPr>
          </w:p>
        </w:tc>
      </w:tr>
      <w:tr w:rsidR="00B77579" w14:paraId="4BCE06A9"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16D6CBE" w14:textId="77777777" w:rsidR="00B77579" w:rsidRDefault="00B77579" w:rsidP="001370C1">
            <w:pPr>
              <w:pStyle w:val="a9"/>
              <w:spacing w:line="240" w:lineRule="auto"/>
              <w:ind w:leftChars="100" w:left="160"/>
              <w:jc w:val="distribute"/>
            </w:pPr>
            <w:r w:rsidRPr="0076604F">
              <w:rPr>
                <w:rFonts w:hint="eastAsia"/>
                <w:noProof/>
              </w:rPr>
              <w:t>一般建築及設備</w:t>
            </w:r>
          </w:p>
        </w:tc>
        <w:tc>
          <w:tcPr>
            <w:tcW w:w="2142" w:type="dxa"/>
            <w:shd w:val="clear" w:color="auto" w:fill="auto"/>
            <w:vAlign w:val="center"/>
          </w:tcPr>
          <w:p w14:paraId="5DF1602E"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22,549,660</w:t>
            </w:r>
          </w:p>
        </w:tc>
        <w:tc>
          <w:tcPr>
            <w:tcW w:w="2393" w:type="dxa"/>
            <w:shd w:val="clear" w:color="auto" w:fill="auto"/>
            <w:vAlign w:val="center"/>
          </w:tcPr>
          <w:p w14:paraId="1003B688"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9,679,144</w:t>
            </w:r>
          </w:p>
        </w:tc>
        <w:tc>
          <w:tcPr>
            <w:tcW w:w="1414" w:type="dxa"/>
            <w:shd w:val="clear" w:color="auto" w:fill="auto"/>
            <w:vAlign w:val="center"/>
          </w:tcPr>
          <w:p w14:paraId="797E3AF9"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42.92</w:t>
            </w:r>
          </w:p>
        </w:tc>
        <w:tc>
          <w:tcPr>
            <w:tcW w:w="11485" w:type="dxa"/>
            <w:shd w:val="clear" w:color="auto" w:fill="auto"/>
            <w:vAlign w:val="center"/>
          </w:tcPr>
          <w:p w14:paraId="7AA94BCE" w14:textId="77777777" w:rsidR="00B77579" w:rsidRDefault="00B77579" w:rsidP="001370C1">
            <w:pPr>
              <w:pStyle w:val="a9"/>
              <w:spacing w:line="240" w:lineRule="auto"/>
            </w:pPr>
            <w:r>
              <w:rPr>
                <w:rFonts w:hint="eastAsia"/>
                <w:noProof/>
              </w:rPr>
              <w:t>參建臺北市信義區三興段資源回收廠基地社會住宅新建工程，配合主辦機關執行進度，須保留繼續執行等所致。</w:t>
            </w:r>
          </w:p>
        </w:tc>
      </w:tr>
      <w:tr w:rsidR="00B77579" w:rsidRPr="00723E21" w14:paraId="65AA29F0"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9E25FBB" w14:textId="77777777" w:rsidR="00B77579" w:rsidRPr="00723E21" w:rsidRDefault="00B77579" w:rsidP="001370C1">
            <w:pPr>
              <w:pStyle w:val="a9"/>
              <w:spacing w:line="240" w:lineRule="auto"/>
              <w:jc w:val="distribute"/>
              <w:rPr>
                <w:b/>
              </w:rPr>
            </w:pPr>
            <w:r w:rsidRPr="00723E21">
              <w:rPr>
                <w:rFonts w:hint="eastAsia"/>
                <w:b/>
                <w:noProof/>
              </w:rPr>
              <w:t>中山區公所</w:t>
            </w:r>
          </w:p>
        </w:tc>
        <w:tc>
          <w:tcPr>
            <w:tcW w:w="2142" w:type="dxa"/>
            <w:shd w:val="clear" w:color="auto" w:fill="auto"/>
            <w:vAlign w:val="center"/>
          </w:tcPr>
          <w:p w14:paraId="3C7F56B6" w14:textId="77777777" w:rsidR="00B77579" w:rsidRPr="00723E21" w:rsidRDefault="00B77579" w:rsidP="001370C1">
            <w:pPr>
              <w:pStyle w:val="a9"/>
              <w:spacing w:line="240" w:lineRule="auto"/>
              <w:jc w:val="right"/>
              <w:rPr>
                <w:rFonts w:ascii="新細明體" w:eastAsia="新細明體" w:hAnsi="新細明體"/>
                <w:b/>
              </w:rPr>
            </w:pPr>
          </w:p>
        </w:tc>
        <w:tc>
          <w:tcPr>
            <w:tcW w:w="2393" w:type="dxa"/>
            <w:shd w:val="clear" w:color="auto" w:fill="auto"/>
            <w:vAlign w:val="center"/>
          </w:tcPr>
          <w:p w14:paraId="7C2E4C6B" w14:textId="77777777" w:rsidR="00B77579" w:rsidRPr="00723E21"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1736AFF1" w14:textId="77777777" w:rsidR="00B77579" w:rsidRPr="00723E21"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280868D3" w14:textId="77777777" w:rsidR="00B77579" w:rsidRPr="00723E21" w:rsidRDefault="00B77579" w:rsidP="001370C1">
            <w:pPr>
              <w:pStyle w:val="a9"/>
              <w:spacing w:line="240" w:lineRule="auto"/>
              <w:rPr>
                <w:b/>
              </w:rPr>
            </w:pPr>
          </w:p>
        </w:tc>
      </w:tr>
      <w:tr w:rsidR="00B77579" w14:paraId="1FE9C623"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C17BA5F" w14:textId="77777777" w:rsidR="00B77579" w:rsidRDefault="00B77579" w:rsidP="001370C1">
            <w:pPr>
              <w:pStyle w:val="a9"/>
              <w:spacing w:line="240" w:lineRule="auto"/>
              <w:ind w:leftChars="100" w:left="160"/>
              <w:jc w:val="distribute"/>
            </w:pPr>
            <w:r w:rsidRPr="0076604F">
              <w:rPr>
                <w:rFonts w:hint="eastAsia"/>
                <w:noProof/>
              </w:rPr>
              <w:t>一般建築及設備</w:t>
            </w:r>
          </w:p>
        </w:tc>
        <w:tc>
          <w:tcPr>
            <w:tcW w:w="2142" w:type="dxa"/>
            <w:shd w:val="clear" w:color="auto" w:fill="auto"/>
            <w:vAlign w:val="center"/>
          </w:tcPr>
          <w:p w14:paraId="4555B4B7"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27,117,427</w:t>
            </w:r>
          </w:p>
        </w:tc>
        <w:tc>
          <w:tcPr>
            <w:tcW w:w="2393" w:type="dxa"/>
            <w:shd w:val="clear" w:color="auto" w:fill="auto"/>
            <w:vAlign w:val="center"/>
          </w:tcPr>
          <w:p w14:paraId="0402A108"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12,171,457</w:t>
            </w:r>
          </w:p>
        </w:tc>
        <w:tc>
          <w:tcPr>
            <w:tcW w:w="1414" w:type="dxa"/>
            <w:shd w:val="clear" w:color="auto" w:fill="auto"/>
            <w:vAlign w:val="center"/>
          </w:tcPr>
          <w:p w14:paraId="73E86D7F"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44.88</w:t>
            </w:r>
          </w:p>
        </w:tc>
        <w:tc>
          <w:tcPr>
            <w:tcW w:w="11485" w:type="dxa"/>
            <w:shd w:val="clear" w:color="auto" w:fill="auto"/>
            <w:vAlign w:val="center"/>
          </w:tcPr>
          <w:p w14:paraId="36BD86D1" w14:textId="77777777" w:rsidR="00B77579" w:rsidRDefault="00B77579" w:rsidP="001370C1">
            <w:pPr>
              <w:pStyle w:val="a9"/>
              <w:spacing w:line="240" w:lineRule="auto"/>
            </w:pPr>
            <w:r>
              <w:rPr>
                <w:rFonts w:hint="eastAsia"/>
                <w:noProof/>
              </w:rPr>
              <w:t>參建永安區民活動中心新建工程及聚盛區民活動中心新建工程，配合主辦機關執行進度，須保留繼續執行等所致。</w:t>
            </w:r>
          </w:p>
        </w:tc>
      </w:tr>
      <w:tr w:rsidR="00B77579" w:rsidRPr="00723E21" w14:paraId="02BF97A6"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662E7C2" w14:textId="77777777" w:rsidR="00B77579" w:rsidRPr="00723E21" w:rsidRDefault="00B77579" w:rsidP="001370C1">
            <w:pPr>
              <w:pStyle w:val="a9"/>
              <w:spacing w:line="240" w:lineRule="auto"/>
              <w:jc w:val="distribute"/>
              <w:rPr>
                <w:b/>
              </w:rPr>
            </w:pPr>
            <w:r w:rsidRPr="00723E21">
              <w:rPr>
                <w:rFonts w:hint="eastAsia"/>
                <w:b/>
                <w:noProof/>
              </w:rPr>
              <w:t>文山區公所</w:t>
            </w:r>
          </w:p>
        </w:tc>
        <w:tc>
          <w:tcPr>
            <w:tcW w:w="2142" w:type="dxa"/>
            <w:shd w:val="clear" w:color="auto" w:fill="auto"/>
            <w:vAlign w:val="center"/>
          </w:tcPr>
          <w:p w14:paraId="7B61DC68" w14:textId="77777777" w:rsidR="00B77579" w:rsidRPr="00723E21" w:rsidRDefault="00B77579" w:rsidP="001370C1">
            <w:pPr>
              <w:pStyle w:val="a9"/>
              <w:spacing w:line="240" w:lineRule="auto"/>
              <w:jc w:val="right"/>
              <w:rPr>
                <w:rFonts w:ascii="新細明體" w:eastAsia="新細明體" w:hAnsi="新細明體"/>
                <w:b/>
              </w:rPr>
            </w:pPr>
          </w:p>
        </w:tc>
        <w:tc>
          <w:tcPr>
            <w:tcW w:w="2393" w:type="dxa"/>
            <w:shd w:val="clear" w:color="auto" w:fill="auto"/>
            <w:vAlign w:val="center"/>
          </w:tcPr>
          <w:p w14:paraId="7451874D" w14:textId="77777777" w:rsidR="00B77579" w:rsidRPr="00723E21"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76C0892F" w14:textId="77777777" w:rsidR="00B77579" w:rsidRPr="00723E21"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535BC5C9" w14:textId="77777777" w:rsidR="00B77579" w:rsidRPr="00723E21" w:rsidRDefault="00B77579" w:rsidP="001370C1">
            <w:pPr>
              <w:pStyle w:val="a9"/>
              <w:spacing w:line="240" w:lineRule="auto"/>
              <w:rPr>
                <w:b/>
              </w:rPr>
            </w:pPr>
          </w:p>
        </w:tc>
      </w:tr>
      <w:tr w:rsidR="00B77579" w14:paraId="718097BD"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B2976CD" w14:textId="77777777" w:rsidR="00B77579" w:rsidRDefault="00B77579" w:rsidP="001370C1">
            <w:pPr>
              <w:pStyle w:val="a9"/>
              <w:spacing w:line="240" w:lineRule="auto"/>
              <w:ind w:leftChars="100" w:left="160"/>
              <w:jc w:val="distribute"/>
            </w:pPr>
            <w:r w:rsidRPr="0076604F">
              <w:rPr>
                <w:rFonts w:hint="eastAsia"/>
                <w:noProof/>
              </w:rPr>
              <w:t>一般建築及設備</w:t>
            </w:r>
          </w:p>
        </w:tc>
        <w:tc>
          <w:tcPr>
            <w:tcW w:w="2142" w:type="dxa"/>
            <w:shd w:val="clear" w:color="auto" w:fill="auto"/>
            <w:vAlign w:val="center"/>
          </w:tcPr>
          <w:p w14:paraId="50BF527E"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24,350,028</w:t>
            </w:r>
          </w:p>
        </w:tc>
        <w:tc>
          <w:tcPr>
            <w:tcW w:w="2393" w:type="dxa"/>
            <w:shd w:val="clear" w:color="auto" w:fill="auto"/>
            <w:vAlign w:val="center"/>
          </w:tcPr>
          <w:p w14:paraId="56CC8933"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13,835,186</w:t>
            </w:r>
          </w:p>
        </w:tc>
        <w:tc>
          <w:tcPr>
            <w:tcW w:w="1414" w:type="dxa"/>
            <w:shd w:val="clear" w:color="auto" w:fill="auto"/>
            <w:vAlign w:val="center"/>
          </w:tcPr>
          <w:p w14:paraId="7FB8477C"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56.82</w:t>
            </w:r>
          </w:p>
        </w:tc>
        <w:tc>
          <w:tcPr>
            <w:tcW w:w="11485" w:type="dxa"/>
            <w:shd w:val="clear" w:color="auto" w:fill="auto"/>
            <w:vAlign w:val="center"/>
          </w:tcPr>
          <w:p w14:paraId="5B9B57B5" w14:textId="77777777" w:rsidR="00B77579" w:rsidRDefault="00B77579" w:rsidP="001370C1">
            <w:pPr>
              <w:pStyle w:val="a9"/>
              <w:spacing w:line="240" w:lineRule="auto"/>
            </w:pPr>
            <w:r>
              <w:rPr>
                <w:rFonts w:hint="eastAsia"/>
                <w:noProof/>
              </w:rPr>
              <w:t>參建明義區民活動中心興建及室內裝修工程，配合主辦機關執行進度，須保留繼續執行等所致。</w:t>
            </w:r>
          </w:p>
        </w:tc>
      </w:tr>
      <w:tr w:rsidR="00B77579" w:rsidRPr="00723E21" w14:paraId="41C8E1C8" w14:textId="77777777" w:rsidTr="00BB48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D4A1775" w14:textId="77777777" w:rsidR="00B77579" w:rsidRPr="00723E21" w:rsidRDefault="00B77579" w:rsidP="001370C1">
            <w:pPr>
              <w:pStyle w:val="a9"/>
              <w:spacing w:line="240" w:lineRule="auto"/>
              <w:jc w:val="distribute"/>
              <w:rPr>
                <w:b/>
              </w:rPr>
            </w:pPr>
            <w:r w:rsidRPr="00723E21">
              <w:rPr>
                <w:rFonts w:hint="eastAsia"/>
                <w:b/>
                <w:noProof/>
              </w:rPr>
              <w:t>內湖區公所</w:t>
            </w:r>
          </w:p>
        </w:tc>
        <w:tc>
          <w:tcPr>
            <w:tcW w:w="2142" w:type="dxa"/>
            <w:shd w:val="clear" w:color="auto" w:fill="auto"/>
            <w:vAlign w:val="center"/>
          </w:tcPr>
          <w:p w14:paraId="4E72CFA0" w14:textId="77777777" w:rsidR="00B77579" w:rsidRPr="00723E21" w:rsidRDefault="00B77579" w:rsidP="001370C1">
            <w:pPr>
              <w:pStyle w:val="a9"/>
              <w:spacing w:line="240" w:lineRule="auto"/>
              <w:jc w:val="right"/>
              <w:rPr>
                <w:rFonts w:ascii="新細明體" w:eastAsia="新細明體" w:hAnsi="新細明體"/>
                <w:b/>
              </w:rPr>
            </w:pPr>
          </w:p>
        </w:tc>
        <w:tc>
          <w:tcPr>
            <w:tcW w:w="2393" w:type="dxa"/>
            <w:shd w:val="clear" w:color="auto" w:fill="auto"/>
            <w:vAlign w:val="center"/>
          </w:tcPr>
          <w:p w14:paraId="25940B29" w14:textId="77777777" w:rsidR="00B77579" w:rsidRPr="00723E21"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3B7CFC29" w14:textId="77777777" w:rsidR="00B77579" w:rsidRPr="00723E21"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44E289AF" w14:textId="77777777" w:rsidR="00B77579" w:rsidRPr="00723E21" w:rsidRDefault="00B77579" w:rsidP="001370C1">
            <w:pPr>
              <w:pStyle w:val="a9"/>
              <w:spacing w:line="240" w:lineRule="auto"/>
              <w:rPr>
                <w:b/>
              </w:rPr>
            </w:pPr>
          </w:p>
        </w:tc>
      </w:tr>
      <w:tr w:rsidR="00B77579" w14:paraId="487A1DE7" w14:textId="77777777" w:rsidTr="00BB48E9">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528A7C03" w14:textId="77777777" w:rsidR="00B77579" w:rsidRDefault="00B77579" w:rsidP="001370C1">
            <w:pPr>
              <w:pStyle w:val="a9"/>
              <w:spacing w:line="240" w:lineRule="auto"/>
              <w:ind w:leftChars="100" w:left="160"/>
              <w:jc w:val="distribute"/>
            </w:pPr>
            <w:r w:rsidRPr="0076604F">
              <w:rPr>
                <w:rFonts w:hint="eastAsia"/>
                <w:noProof/>
              </w:rPr>
              <w:t>一般建築及設備</w:t>
            </w:r>
          </w:p>
        </w:tc>
        <w:tc>
          <w:tcPr>
            <w:tcW w:w="2142" w:type="dxa"/>
            <w:tcBorders>
              <w:bottom w:val="single" w:sz="4" w:space="0" w:color="auto"/>
            </w:tcBorders>
            <w:shd w:val="clear" w:color="auto" w:fill="auto"/>
            <w:vAlign w:val="center"/>
          </w:tcPr>
          <w:p w14:paraId="25C46E6F"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41,643,842</w:t>
            </w:r>
          </w:p>
        </w:tc>
        <w:tc>
          <w:tcPr>
            <w:tcW w:w="2393" w:type="dxa"/>
            <w:tcBorders>
              <w:bottom w:val="single" w:sz="4" w:space="0" w:color="auto"/>
            </w:tcBorders>
            <w:shd w:val="clear" w:color="auto" w:fill="auto"/>
            <w:vAlign w:val="center"/>
          </w:tcPr>
          <w:p w14:paraId="7BCD6F03"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17,486,271</w:t>
            </w:r>
          </w:p>
        </w:tc>
        <w:tc>
          <w:tcPr>
            <w:tcW w:w="1414" w:type="dxa"/>
            <w:tcBorders>
              <w:bottom w:val="single" w:sz="4" w:space="0" w:color="auto"/>
            </w:tcBorders>
            <w:shd w:val="clear" w:color="auto" w:fill="auto"/>
            <w:vAlign w:val="center"/>
          </w:tcPr>
          <w:p w14:paraId="1328CC5D" w14:textId="77777777" w:rsidR="00B77579" w:rsidRPr="008725BC" w:rsidRDefault="00B77579" w:rsidP="001370C1">
            <w:pPr>
              <w:pStyle w:val="a9"/>
              <w:spacing w:line="240" w:lineRule="auto"/>
              <w:jc w:val="right"/>
              <w:rPr>
                <w:rFonts w:ascii="新細明體" w:eastAsia="新細明體" w:hAnsi="新細明體"/>
              </w:rPr>
            </w:pPr>
            <w:r w:rsidRPr="0076604F">
              <w:rPr>
                <w:rFonts w:ascii="新細明體" w:hAnsi="新細明體"/>
                <w:noProof/>
              </w:rPr>
              <w:t>41.99</w:t>
            </w:r>
          </w:p>
        </w:tc>
        <w:tc>
          <w:tcPr>
            <w:tcW w:w="11485" w:type="dxa"/>
            <w:tcBorders>
              <w:bottom w:val="single" w:sz="4" w:space="0" w:color="auto"/>
            </w:tcBorders>
            <w:shd w:val="clear" w:color="auto" w:fill="auto"/>
            <w:vAlign w:val="center"/>
          </w:tcPr>
          <w:p w14:paraId="1F34D272" w14:textId="77777777" w:rsidR="00B77579" w:rsidRDefault="00B77579" w:rsidP="001370C1">
            <w:pPr>
              <w:pStyle w:val="a9"/>
              <w:spacing w:line="240" w:lineRule="auto"/>
            </w:pPr>
            <w:r>
              <w:rPr>
                <w:rFonts w:hint="eastAsia"/>
                <w:noProof/>
              </w:rPr>
              <w:t>參建安湖區民活動中心新建工程，配合主辦機關執行進度，須保留繼續執行所致。</w:t>
            </w:r>
          </w:p>
        </w:tc>
      </w:tr>
    </w:tbl>
    <w:p w14:paraId="0FDA137E" w14:textId="77777777" w:rsidR="00B77579" w:rsidRDefault="00B77579" w:rsidP="00B77579">
      <w:pPr>
        <w:pStyle w:val="a9"/>
        <w:spacing w:line="260" w:lineRule="exact"/>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3C2A83D1" w14:textId="77777777" w:rsidR="00B77579" w:rsidRPr="00323ABF" w:rsidRDefault="00B77579" w:rsidP="00B77579">
      <w:pPr>
        <w:pStyle w:val="a9"/>
      </w:pPr>
    </w:p>
    <w:p w14:paraId="460FC7DC" w14:textId="77777777" w:rsidR="00B77579" w:rsidRPr="00135D17" w:rsidRDefault="00B77579" w:rsidP="00B77579">
      <w:pPr>
        <w:pStyle w:val="11"/>
        <w:spacing w:line="240" w:lineRule="auto"/>
        <w:ind w:left="958" w:right="255"/>
      </w:pPr>
      <w:r>
        <w:rPr>
          <w:rFonts w:hint="eastAsia"/>
        </w:rPr>
        <w:t xml:space="preserve">2. </w:t>
      </w:r>
      <w:proofErr w:type="gramStart"/>
      <w:r>
        <w:rPr>
          <w:rFonts w:hint="eastAsia"/>
        </w:rPr>
        <w:t>113</w:t>
      </w:r>
      <w:proofErr w:type="gramEnd"/>
      <w:r>
        <w:rPr>
          <w:rFonts w:hint="eastAsia"/>
        </w:rPr>
        <w:t>年度賸餘數簡明表</w:t>
      </w:r>
    </w:p>
    <w:p w14:paraId="66732214" w14:textId="77777777" w:rsidR="00B77579" w:rsidRPr="001D33A5" w:rsidRDefault="00B77579" w:rsidP="00B7757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B77579" w14:paraId="62F357E3" w14:textId="77777777" w:rsidTr="00BB48E9">
        <w:trPr>
          <w:trHeight w:val="340"/>
          <w:tblHeader/>
        </w:trPr>
        <w:tc>
          <w:tcPr>
            <w:tcW w:w="3262" w:type="dxa"/>
            <w:vMerge w:val="restart"/>
            <w:tcBorders>
              <w:left w:val="nil"/>
            </w:tcBorders>
            <w:shd w:val="clear" w:color="auto" w:fill="auto"/>
            <w:vAlign w:val="center"/>
          </w:tcPr>
          <w:p w14:paraId="69EF4D54" w14:textId="77777777" w:rsidR="00B77579" w:rsidRDefault="00B77579" w:rsidP="001370C1">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C767738" w14:textId="77777777" w:rsidR="00B77579" w:rsidRDefault="00B77579" w:rsidP="001370C1">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7C861CF" w14:textId="77777777" w:rsidR="00B77579" w:rsidRDefault="00B77579" w:rsidP="001370C1">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2D5CFA19" w14:textId="77777777" w:rsidR="00B77579" w:rsidRDefault="00B77579" w:rsidP="001370C1">
            <w:pPr>
              <w:pStyle w:val="a9"/>
              <w:spacing w:line="240" w:lineRule="auto"/>
              <w:ind w:leftChars="30" w:left="48" w:rightChars="30" w:right="48"/>
              <w:jc w:val="distribute"/>
            </w:pPr>
            <w:r>
              <w:rPr>
                <w:rFonts w:hint="eastAsia"/>
              </w:rPr>
              <w:t>原因分析</w:t>
            </w:r>
          </w:p>
        </w:tc>
      </w:tr>
      <w:tr w:rsidR="00B77579" w14:paraId="1A7D9210" w14:textId="77777777" w:rsidTr="00BB48E9">
        <w:trPr>
          <w:trHeight w:val="340"/>
          <w:tblHeader/>
        </w:trPr>
        <w:tc>
          <w:tcPr>
            <w:tcW w:w="3262" w:type="dxa"/>
            <w:vMerge/>
            <w:tcBorders>
              <w:left w:val="nil"/>
            </w:tcBorders>
            <w:shd w:val="clear" w:color="auto" w:fill="auto"/>
            <w:vAlign w:val="center"/>
          </w:tcPr>
          <w:p w14:paraId="2C7F9242" w14:textId="77777777" w:rsidR="00B77579" w:rsidRDefault="00B77579" w:rsidP="001370C1">
            <w:pPr>
              <w:pStyle w:val="a9"/>
              <w:spacing w:line="240" w:lineRule="auto"/>
            </w:pPr>
          </w:p>
        </w:tc>
        <w:tc>
          <w:tcPr>
            <w:tcW w:w="2128" w:type="dxa"/>
            <w:vMerge/>
            <w:shd w:val="clear" w:color="auto" w:fill="auto"/>
            <w:vAlign w:val="center"/>
          </w:tcPr>
          <w:p w14:paraId="351AABF1" w14:textId="77777777" w:rsidR="00B77579" w:rsidRDefault="00B77579" w:rsidP="001370C1">
            <w:pPr>
              <w:pStyle w:val="a9"/>
              <w:spacing w:line="240" w:lineRule="auto"/>
            </w:pPr>
          </w:p>
        </w:tc>
        <w:tc>
          <w:tcPr>
            <w:tcW w:w="2407" w:type="dxa"/>
            <w:shd w:val="clear" w:color="auto" w:fill="auto"/>
            <w:vAlign w:val="center"/>
          </w:tcPr>
          <w:p w14:paraId="5B431EB5" w14:textId="77777777" w:rsidR="00B77579" w:rsidRDefault="00B77579"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8FDDDA5" w14:textId="77777777" w:rsidR="00B77579" w:rsidRDefault="00B77579" w:rsidP="001370C1">
            <w:pPr>
              <w:pStyle w:val="a9"/>
              <w:spacing w:line="240" w:lineRule="auto"/>
              <w:jc w:val="center"/>
            </w:pPr>
            <w:r>
              <w:rPr>
                <w:rFonts w:hint="eastAsia"/>
              </w:rPr>
              <w:t>％</w:t>
            </w:r>
          </w:p>
        </w:tc>
        <w:tc>
          <w:tcPr>
            <w:tcW w:w="11485" w:type="dxa"/>
            <w:vMerge/>
            <w:tcBorders>
              <w:right w:val="nil"/>
            </w:tcBorders>
            <w:shd w:val="clear" w:color="auto" w:fill="auto"/>
            <w:vAlign w:val="center"/>
          </w:tcPr>
          <w:p w14:paraId="7E2CDF40" w14:textId="77777777" w:rsidR="00B77579" w:rsidRDefault="00B77579" w:rsidP="001370C1">
            <w:pPr>
              <w:pStyle w:val="a9"/>
              <w:spacing w:line="240" w:lineRule="auto"/>
            </w:pPr>
          </w:p>
        </w:tc>
      </w:tr>
      <w:tr w:rsidR="00B77579" w:rsidRPr="001C044C" w14:paraId="6D2B8F2E"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59345F" w14:textId="77777777" w:rsidR="00B77579" w:rsidRPr="001C044C" w:rsidRDefault="00B77579" w:rsidP="001370C1">
            <w:pPr>
              <w:pStyle w:val="a9"/>
              <w:spacing w:line="240" w:lineRule="auto"/>
              <w:jc w:val="distribute"/>
              <w:rPr>
                <w:b/>
              </w:rPr>
            </w:pPr>
            <w:r w:rsidRPr="001C044C">
              <w:rPr>
                <w:rFonts w:hint="eastAsia"/>
                <w:b/>
                <w:noProof/>
              </w:rPr>
              <w:t>政風處</w:t>
            </w:r>
          </w:p>
        </w:tc>
        <w:tc>
          <w:tcPr>
            <w:tcW w:w="2128" w:type="dxa"/>
            <w:shd w:val="clear" w:color="auto" w:fill="auto"/>
            <w:vAlign w:val="center"/>
          </w:tcPr>
          <w:p w14:paraId="1F3B0212" w14:textId="77777777" w:rsidR="00B77579" w:rsidRPr="001C044C" w:rsidRDefault="00B77579" w:rsidP="001370C1">
            <w:pPr>
              <w:pStyle w:val="a9"/>
              <w:spacing w:line="240" w:lineRule="auto"/>
              <w:jc w:val="right"/>
              <w:rPr>
                <w:rFonts w:ascii="新細明體" w:eastAsia="新細明體" w:hAnsi="新細明體"/>
                <w:b/>
              </w:rPr>
            </w:pPr>
          </w:p>
        </w:tc>
        <w:tc>
          <w:tcPr>
            <w:tcW w:w="2407" w:type="dxa"/>
            <w:shd w:val="clear" w:color="auto" w:fill="auto"/>
            <w:vAlign w:val="center"/>
          </w:tcPr>
          <w:p w14:paraId="35CB330C" w14:textId="77777777" w:rsidR="00B77579" w:rsidRPr="001C044C"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4F722A47" w14:textId="77777777" w:rsidR="00B77579" w:rsidRPr="001C044C"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69CCB43E" w14:textId="77777777" w:rsidR="00B77579" w:rsidRPr="001C044C" w:rsidRDefault="00B77579" w:rsidP="001370C1">
            <w:pPr>
              <w:pStyle w:val="a9"/>
              <w:spacing w:line="240" w:lineRule="auto"/>
              <w:rPr>
                <w:b/>
              </w:rPr>
            </w:pPr>
          </w:p>
        </w:tc>
      </w:tr>
      <w:tr w:rsidR="00B77579" w14:paraId="6F310EC0"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20BDB0" w14:textId="77777777" w:rsidR="00B77579" w:rsidRDefault="00B77579" w:rsidP="001370C1">
            <w:pPr>
              <w:pStyle w:val="a9"/>
              <w:spacing w:line="240" w:lineRule="auto"/>
              <w:ind w:leftChars="100" w:left="160"/>
              <w:jc w:val="distribute"/>
            </w:pPr>
            <w:r w:rsidRPr="0076604F">
              <w:rPr>
                <w:rFonts w:hint="eastAsia"/>
                <w:noProof/>
              </w:rPr>
              <w:t>端正政風</w:t>
            </w:r>
          </w:p>
        </w:tc>
        <w:tc>
          <w:tcPr>
            <w:tcW w:w="2128" w:type="dxa"/>
            <w:shd w:val="clear" w:color="auto" w:fill="auto"/>
            <w:vAlign w:val="center"/>
          </w:tcPr>
          <w:p w14:paraId="7219EB04" w14:textId="77777777" w:rsidR="00B77579" w:rsidRPr="00C01861" w:rsidRDefault="00B77579" w:rsidP="001370C1">
            <w:pPr>
              <w:pStyle w:val="a9"/>
              <w:spacing w:line="240" w:lineRule="auto"/>
              <w:jc w:val="right"/>
              <w:rPr>
                <w:rFonts w:ascii="新細明體" w:eastAsia="新細明體" w:hAnsi="新細明體"/>
              </w:rPr>
            </w:pPr>
            <w:r w:rsidRPr="0076604F">
              <w:rPr>
                <w:rFonts w:ascii="新細明體" w:hAnsi="新細明體"/>
                <w:noProof/>
              </w:rPr>
              <w:t>1,132,000</w:t>
            </w:r>
          </w:p>
        </w:tc>
        <w:tc>
          <w:tcPr>
            <w:tcW w:w="2407" w:type="dxa"/>
            <w:shd w:val="clear" w:color="auto" w:fill="auto"/>
            <w:vAlign w:val="center"/>
          </w:tcPr>
          <w:p w14:paraId="6759EFBD" w14:textId="77777777" w:rsidR="00B77579" w:rsidRPr="00C01861" w:rsidRDefault="00B77579" w:rsidP="001370C1">
            <w:pPr>
              <w:pStyle w:val="a9"/>
              <w:spacing w:line="240" w:lineRule="auto"/>
              <w:jc w:val="right"/>
              <w:rPr>
                <w:rFonts w:ascii="新細明體" w:eastAsia="新細明體" w:hAnsi="新細明體"/>
              </w:rPr>
            </w:pPr>
            <w:r w:rsidRPr="0076604F">
              <w:rPr>
                <w:rFonts w:ascii="新細明體" w:hAnsi="新細明體"/>
                <w:noProof/>
              </w:rPr>
              <w:t>359,190</w:t>
            </w:r>
          </w:p>
        </w:tc>
        <w:tc>
          <w:tcPr>
            <w:tcW w:w="1414" w:type="dxa"/>
            <w:shd w:val="clear" w:color="auto" w:fill="auto"/>
            <w:vAlign w:val="center"/>
          </w:tcPr>
          <w:p w14:paraId="004F0619" w14:textId="77777777" w:rsidR="00B77579" w:rsidRPr="00C01861" w:rsidRDefault="00B77579" w:rsidP="001370C1">
            <w:pPr>
              <w:pStyle w:val="a9"/>
              <w:spacing w:line="240" w:lineRule="auto"/>
              <w:jc w:val="right"/>
              <w:rPr>
                <w:rFonts w:ascii="新細明體" w:eastAsia="新細明體" w:hAnsi="新細明體"/>
              </w:rPr>
            </w:pPr>
            <w:r w:rsidRPr="0076604F">
              <w:rPr>
                <w:rFonts w:ascii="新細明體" w:hAnsi="新細明體"/>
                <w:noProof/>
              </w:rPr>
              <w:t>31.73</w:t>
            </w:r>
          </w:p>
        </w:tc>
        <w:tc>
          <w:tcPr>
            <w:tcW w:w="11485" w:type="dxa"/>
            <w:shd w:val="clear" w:color="auto" w:fill="auto"/>
            <w:vAlign w:val="center"/>
          </w:tcPr>
          <w:p w14:paraId="72A997CA" w14:textId="77777777" w:rsidR="00B77579" w:rsidRDefault="00B77579" w:rsidP="001370C1">
            <w:pPr>
              <w:pStyle w:val="a9"/>
              <w:spacing w:line="240" w:lineRule="auto"/>
            </w:pPr>
            <w:r w:rsidRPr="000A0F60">
              <w:rPr>
                <w:rFonts w:hAnsi="標楷體" w:hint="eastAsia"/>
                <w:spacing w:val="-2"/>
              </w:rPr>
              <w:t>檢舉貪瀆不法獎金及查處案件之試檢驗等費用，依實際需要減少支付之賸餘。</w:t>
            </w:r>
          </w:p>
        </w:tc>
      </w:tr>
      <w:tr w:rsidR="00B77579" w:rsidRPr="001C044C" w14:paraId="1675BA73"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80FD968" w14:textId="77777777" w:rsidR="00B77579" w:rsidRPr="001C044C" w:rsidRDefault="00B77579" w:rsidP="001370C1">
            <w:pPr>
              <w:pStyle w:val="a9"/>
              <w:spacing w:line="240" w:lineRule="auto"/>
              <w:jc w:val="distribute"/>
              <w:rPr>
                <w:b/>
              </w:rPr>
            </w:pPr>
            <w:r w:rsidRPr="001C044C">
              <w:rPr>
                <w:rFonts w:hint="eastAsia"/>
                <w:b/>
                <w:noProof/>
              </w:rPr>
              <w:t>都市計畫委員會</w:t>
            </w:r>
          </w:p>
        </w:tc>
        <w:tc>
          <w:tcPr>
            <w:tcW w:w="2128" w:type="dxa"/>
            <w:shd w:val="clear" w:color="auto" w:fill="auto"/>
            <w:vAlign w:val="center"/>
          </w:tcPr>
          <w:p w14:paraId="231435C9" w14:textId="77777777" w:rsidR="00B77579" w:rsidRPr="001C044C" w:rsidRDefault="00B77579" w:rsidP="001370C1">
            <w:pPr>
              <w:pStyle w:val="a9"/>
              <w:spacing w:line="240" w:lineRule="auto"/>
              <w:jc w:val="right"/>
              <w:rPr>
                <w:rFonts w:ascii="新細明體" w:eastAsia="新細明體" w:hAnsi="新細明體"/>
                <w:b/>
              </w:rPr>
            </w:pPr>
          </w:p>
        </w:tc>
        <w:tc>
          <w:tcPr>
            <w:tcW w:w="2407" w:type="dxa"/>
            <w:shd w:val="clear" w:color="auto" w:fill="auto"/>
            <w:vAlign w:val="center"/>
          </w:tcPr>
          <w:p w14:paraId="5960330A" w14:textId="77777777" w:rsidR="00B77579" w:rsidRPr="001C044C" w:rsidRDefault="00B77579" w:rsidP="001370C1">
            <w:pPr>
              <w:pStyle w:val="a9"/>
              <w:spacing w:line="240" w:lineRule="auto"/>
              <w:jc w:val="right"/>
              <w:rPr>
                <w:rFonts w:ascii="新細明體" w:eastAsia="新細明體" w:hAnsi="新細明體"/>
                <w:b/>
              </w:rPr>
            </w:pPr>
          </w:p>
        </w:tc>
        <w:tc>
          <w:tcPr>
            <w:tcW w:w="1414" w:type="dxa"/>
            <w:shd w:val="clear" w:color="auto" w:fill="auto"/>
            <w:vAlign w:val="center"/>
          </w:tcPr>
          <w:p w14:paraId="5A92EA5C" w14:textId="77777777" w:rsidR="00B77579" w:rsidRPr="001C044C" w:rsidRDefault="00B77579"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5135C28F" w14:textId="77777777" w:rsidR="00B77579" w:rsidRPr="001C044C" w:rsidRDefault="00B77579" w:rsidP="001370C1">
            <w:pPr>
              <w:pStyle w:val="a9"/>
              <w:spacing w:line="240" w:lineRule="auto"/>
              <w:rPr>
                <w:b/>
              </w:rPr>
            </w:pPr>
          </w:p>
        </w:tc>
      </w:tr>
      <w:tr w:rsidR="00B77579" w14:paraId="12C785D7"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D7E80BB" w14:textId="77777777" w:rsidR="00B77579" w:rsidRDefault="00B77579" w:rsidP="001370C1">
            <w:pPr>
              <w:pStyle w:val="a9"/>
              <w:spacing w:line="240" w:lineRule="auto"/>
              <w:ind w:leftChars="100" w:left="160"/>
              <w:jc w:val="distribute"/>
            </w:pPr>
            <w:r w:rsidRPr="0076604F">
              <w:rPr>
                <w:rFonts w:hint="eastAsia"/>
                <w:noProof/>
              </w:rPr>
              <w:t>都市計畫業務</w:t>
            </w:r>
          </w:p>
        </w:tc>
        <w:tc>
          <w:tcPr>
            <w:tcW w:w="2128" w:type="dxa"/>
            <w:tcBorders>
              <w:bottom w:val="single" w:sz="4" w:space="0" w:color="auto"/>
            </w:tcBorders>
            <w:shd w:val="clear" w:color="auto" w:fill="auto"/>
            <w:vAlign w:val="center"/>
          </w:tcPr>
          <w:p w14:paraId="391D4D31" w14:textId="77777777" w:rsidR="00B77579" w:rsidRPr="00C01861" w:rsidRDefault="00B77579" w:rsidP="001370C1">
            <w:pPr>
              <w:pStyle w:val="a9"/>
              <w:spacing w:line="240" w:lineRule="auto"/>
              <w:jc w:val="right"/>
              <w:rPr>
                <w:rFonts w:ascii="新細明體" w:eastAsia="新細明體" w:hAnsi="新細明體"/>
              </w:rPr>
            </w:pPr>
            <w:r w:rsidRPr="0076604F">
              <w:rPr>
                <w:rFonts w:ascii="新細明體" w:hAnsi="新細明體"/>
                <w:noProof/>
              </w:rPr>
              <w:t>1,173,000</w:t>
            </w:r>
          </w:p>
        </w:tc>
        <w:tc>
          <w:tcPr>
            <w:tcW w:w="2407" w:type="dxa"/>
            <w:tcBorders>
              <w:bottom w:val="single" w:sz="4" w:space="0" w:color="auto"/>
            </w:tcBorders>
            <w:shd w:val="clear" w:color="auto" w:fill="auto"/>
            <w:vAlign w:val="center"/>
          </w:tcPr>
          <w:p w14:paraId="342720AD" w14:textId="77777777" w:rsidR="00B77579" w:rsidRPr="00C01861" w:rsidRDefault="00B77579" w:rsidP="001370C1">
            <w:pPr>
              <w:pStyle w:val="a9"/>
              <w:spacing w:line="240" w:lineRule="auto"/>
              <w:jc w:val="right"/>
              <w:rPr>
                <w:rFonts w:ascii="新細明體" w:eastAsia="新細明體" w:hAnsi="新細明體"/>
              </w:rPr>
            </w:pPr>
            <w:r w:rsidRPr="0076604F">
              <w:rPr>
                <w:rFonts w:ascii="新細明體" w:hAnsi="新細明體"/>
                <w:noProof/>
              </w:rPr>
              <w:t>536,201</w:t>
            </w:r>
          </w:p>
        </w:tc>
        <w:tc>
          <w:tcPr>
            <w:tcW w:w="1414" w:type="dxa"/>
            <w:tcBorders>
              <w:bottom w:val="single" w:sz="4" w:space="0" w:color="auto"/>
            </w:tcBorders>
            <w:shd w:val="clear" w:color="auto" w:fill="auto"/>
            <w:vAlign w:val="center"/>
          </w:tcPr>
          <w:p w14:paraId="5C1D5873" w14:textId="77777777" w:rsidR="00B77579" w:rsidRPr="00C01861" w:rsidRDefault="00B77579" w:rsidP="001370C1">
            <w:pPr>
              <w:pStyle w:val="a9"/>
              <w:spacing w:line="240" w:lineRule="auto"/>
              <w:jc w:val="right"/>
              <w:rPr>
                <w:rFonts w:ascii="新細明體" w:eastAsia="新細明體" w:hAnsi="新細明體"/>
              </w:rPr>
            </w:pPr>
            <w:r w:rsidRPr="0076604F">
              <w:rPr>
                <w:rFonts w:ascii="新細明體" w:hAnsi="新細明體"/>
                <w:noProof/>
              </w:rPr>
              <w:t>45.71</w:t>
            </w:r>
          </w:p>
        </w:tc>
        <w:tc>
          <w:tcPr>
            <w:tcW w:w="11485" w:type="dxa"/>
            <w:tcBorders>
              <w:bottom w:val="single" w:sz="4" w:space="0" w:color="auto"/>
            </w:tcBorders>
            <w:shd w:val="clear" w:color="auto" w:fill="auto"/>
            <w:vAlign w:val="center"/>
          </w:tcPr>
          <w:p w14:paraId="6CD7182E" w14:textId="77777777" w:rsidR="00B77579" w:rsidRDefault="00B77579" w:rsidP="001370C1">
            <w:pPr>
              <w:pStyle w:val="a9"/>
              <w:spacing w:line="240" w:lineRule="auto"/>
            </w:pPr>
            <w:r w:rsidRPr="00BA3D69">
              <w:rPr>
                <w:rFonts w:hAnsi="標楷體" w:hint="eastAsia"/>
                <w:noProof/>
              </w:rPr>
              <w:t>委員、學者及專家出席</w:t>
            </w:r>
            <w:r>
              <w:rPr>
                <w:rFonts w:hAnsi="標楷體" w:hint="eastAsia"/>
                <w:noProof/>
              </w:rPr>
              <w:t>會議之出席</w:t>
            </w:r>
            <w:r w:rsidRPr="00BA3D69">
              <w:rPr>
                <w:rFonts w:hAnsi="標楷體" w:hint="eastAsia"/>
                <w:noProof/>
              </w:rPr>
              <w:t>費等</w:t>
            </w:r>
            <w:r>
              <w:rPr>
                <w:rFonts w:hAnsi="標楷體" w:hint="eastAsia"/>
                <w:noProof/>
              </w:rPr>
              <w:t>費用</w:t>
            </w:r>
            <w:r w:rsidRPr="000A0F60">
              <w:rPr>
                <w:rFonts w:hAnsi="標楷體" w:hint="eastAsia"/>
                <w:spacing w:val="-2"/>
              </w:rPr>
              <w:t>，依實際需要減少支付之賸餘。</w:t>
            </w:r>
          </w:p>
        </w:tc>
      </w:tr>
    </w:tbl>
    <w:p w14:paraId="0B663697" w14:textId="77777777" w:rsidR="00B77579" w:rsidRDefault="00B77579" w:rsidP="00B77579">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6B48FC25" w14:textId="77777777" w:rsidR="00B77579" w:rsidRPr="00410BF7" w:rsidRDefault="00B77579" w:rsidP="00B77579">
      <w:pPr>
        <w:pStyle w:val="a9"/>
      </w:pPr>
    </w:p>
    <w:p w14:paraId="69FE079B" w14:textId="77777777" w:rsidR="00B77579" w:rsidRPr="0023654B" w:rsidRDefault="00B77579" w:rsidP="00B77579">
      <w:pPr>
        <w:pStyle w:val="11"/>
        <w:ind w:left="958" w:right="255"/>
      </w:pPr>
      <w:r>
        <w:rPr>
          <w:rFonts w:hint="eastAsia"/>
        </w:rPr>
        <w:t>3.</w:t>
      </w:r>
      <w:r>
        <w:t xml:space="preserve"> </w:t>
      </w:r>
      <w:r>
        <w:rPr>
          <w:rFonts w:hint="eastAsia"/>
        </w:rPr>
        <w:t>以前年度歲出減免（註銷）數簡明表</w:t>
      </w:r>
    </w:p>
    <w:p w14:paraId="5176C25D" w14:textId="77777777" w:rsidR="00B77579" w:rsidRPr="00F97227" w:rsidRDefault="00B77579" w:rsidP="00B77579">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B77579" w14:paraId="1B8F6F62" w14:textId="77777777" w:rsidTr="00BB48E9">
        <w:trPr>
          <w:trHeight w:val="340"/>
          <w:tblHeader/>
        </w:trPr>
        <w:tc>
          <w:tcPr>
            <w:tcW w:w="574" w:type="dxa"/>
            <w:vMerge w:val="restart"/>
            <w:tcBorders>
              <w:left w:val="nil"/>
            </w:tcBorders>
            <w:shd w:val="clear" w:color="auto" w:fill="auto"/>
            <w:vAlign w:val="center"/>
          </w:tcPr>
          <w:p w14:paraId="540B49B1" w14:textId="77777777" w:rsidR="00B77579" w:rsidRDefault="00B77579" w:rsidP="001370C1">
            <w:pPr>
              <w:pStyle w:val="a9"/>
              <w:spacing w:line="240" w:lineRule="auto"/>
              <w:jc w:val="distribute"/>
            </w:pPr>
            <w:r>
              <w:rPr>
                <w:rFonts w:hint="eastAsia"/>
              </w:rPr>
              <w:t>年度</w:t>
            </w:r>
          </w:p>
        </w:tc>
        <w:tc>
          <w:tcPr>
            <w:tcW w:w="2548" w:type="dxa"/>
            <w:vMerge w:val="restart"/>
            <w:shd w:val="clear" w:color="auto" w:fill="auto"/>
            <w:vAlign w:val="center"/>
          </w:tcPr>
          <w:p w14:paraId="5016F852" w14:textId="77777777" w:rsidR="00B77579" w:rsidRDefault="00B77579" w:rsidP="001370C1">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C4146A5" w14:textId="77777777" w:rsidR="00B77579" w:rsidRDefault="00B77579" w:rsidP="001370C1">
            <w:pPr>
              <w:pStyle w:val="a9"/>
              <w:spacing w:line="240" w:lineRule="auto"/>
              <w:ind w:leftChars="30" w:left="48" w:rightChars="30" w:right="48"/>
              <w:jc w:val="distribute"/>
            </w:pPr>
            <w:r>
              <w:rPr>
                <w:rFonts w:hint="eastAsia"/>
              </w:rPr>
              <w:t>以前年度</w:t>
            </w:r>
          </w:p>
          <w:p w14:paraId="0F3FEE27" w14:textId="77777777" w:rsidR="00B77579" w:rsidRDefault="00B77579" w:rsidP="001370C1">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2A00937" w14:textId="77777777" w:rsidR="00B77579" w:rsidRDefault="00B77579" w:rsidP="001370C1">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708E3B8C" w14:textId="77777777" w:rsidR="00B77579" w:rsidRDefault="00B77579" w:rsidP="001370C1">
            <w:pPr>
              <w:pStyle w:val="a9"/>
              <w:spacing w:line="240" w:lineRule="auto"/>
              <w:ind w:leftChars="30" w:left="48" w:rightChars="30" w:right="48"/>
              <w:jc w:val="distribute"/>
            </w:pPr>
            <w:r>
              <w:rPr>
                <w:rFonts w:hint="eastAsia"/>
              </w:rPr>
              <w:t>原因分析</w:t>
            </w:r>
          </w:p>
        </w:tc>
      </w:tr>
      <w:tr w:rsidR="00B77579" w14:paraId="3DF42683" w14:textId="77777777" w:rsidTr="00BB48E9">
        <w:trPr>
          <w:trHeight w:val="340"/>
          <w:tblHeader/>
        </w:trPr>
        <w:tc>
          <w:tcPr>
            <w:tcW w:w="574" w:type="dxa"/>
            <w:vMerge/>
            <w:tcBorders>
              <w:left w:val="nil"/>
            </w:tcBorders>
            <w:shd w:val="clear" w:color="auto" w:fill="auto"/>
            <w:vAlign w:val="center"/>
          </w:tcPr>
          <w:p w14:paraId="68B0D073" w14:textId="77777777" w:rsidR="00B77579" w:rsidRDefault="00B77579" w:rsidP="001370C1">
            <w:pPr>
              <w:pStyle w:val="a9"/>
              <w:spacing w:line="240" w:lineRule="auto"/>
              <w:jc w:val="distribute"/>
            </w:pPr>
          </w:p>
        </w:tc>
        <w:tc>
          <w:tcPr>
            <w:tcW w:w="2548" w:type="dxa"/>
            <w:vMerge/>
            <w:shd w:val="clear" w:color="auto" w:fill="auto"/>
            <w:vAlign w:val="center"/>
          </w:tcPr>
          <w:p w14:paraId="6239C16A" w14:textId="77777777" w:rsidR="00B77579" w:rsidRDefault="00B77579" w:rsidP="001370C1">
            <w:pPr>
              <w:pStyle w:val="a9"/>
              <w:spacing w:line="240" w:lineRule="auto"/>
              <w:jc w:val="distribute"/>
            </w:pPr>
          </w:p>
        </w:tc>
        <w:tc>
          <w:tcPr>
            <w:tcW w:w="2701" w:type="dxa"/>
            <w:vMerge/>
            <w:shd w:val="clear" w:color="auto" w:fill="auto"/>
            <w:vAlign w:val="center"/>
          </w:tcPr>
          <w:p w14:paraId="5CBDE017" w14:textId="77777777" w:rsidR="00B77579" w:rsidRDefault="00B77579" w:rsidP="001370C1">
            <w:pPr>
              <w:pStyle w:val="a9"/>
              <w:spacing w:line="240" w:lineRule="auto"/>
              <w:jc w:val="distribute"/>
            </w:pPr>
          </w:p>
        </w:tc>
        <w:tc>
          <w:tcPr>
            <w:tcW w:w="2674" w:type="dxa"/>
            <w:shd w:val="clear" w:color="auto" w:fill="auto"/>
            <w:vAlign w:val="center"/>
          </w:tcPr>
          <w:p w14:paraId="7B4AB15C" w14:textId="77777777" w:rsidR="00B77579" w:rsidRDefault="00B77579" w:rsidP="001370C1">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7B8322E9" w14:textId="77777777" w:rsidR="00B77579" w:rsidRDefault="00B77579" w:rsidP="001370C1">
            <w:pPr>
              <w:pStyle w:val="a9"/>
              <w:spacing w:line="240" w:lineRule="auto"/>
              <w:jc w:val="distribute"/>
            </w:pPr>
            <w:r>
              <w:rPr>
                <w:rFonts w:hint="eastAsia"/>
              </w:rPr>
              <w:t>％</w:t>
            </w:r>
          </w:p>
        </w:tc>
        <w:tc>
          <w:tcPr>
            <w:tcW w:w="10771" w:type="dxa"/>
            <w:vMerge/>
            <w:tcBorders>
              <w:right w:val="nil"/>
            </w:tcBorders>
            <w:shd w:val="clear" w:color="auto" w:fill="auto"/>
            <w:vAlign w:val="center"/>
          </w:tcPr>
          <w:p w14:paraId="70DF34A9" w14:textId="77777777" w:rsidR="00B77579" w:rsidRDefault="00B77579" w:rsidP="001370C1">
            <w:pPr>
              <w:pStyle w:val="a9"/>
              <w:spacing w:line="240" w:lineRule="auto"/>
              <w:jc w:val="distribute"/>
            </w:pPr>
          </w:p>
        </w:tc>
      </w:tr>
      <w:tr w:rsidR="00B77579" w:rsidRPr="00EF226C" w14:paraId="3ABFB1A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7657D0" w14:textId="77777777" w:rsidR="00B77579" w:rsidRPr="00EF226C" w:rsidRDefault="00B77579" w:rsidP="001370C1">
            <w:pPr>
              <w:pStyle w:val="a9"/>
              <w:spacing w:line="240" w:lineRule="auto"/>
              <w:jc w:val="center"/>
              <w:rPr>
                <w:b/>
              </w:rPr>
            </w:pPr>
          </w:p>
        </w:tc>
        <w:tc>
          <w:tcPr>
            <w:tcW w:w="2548" w:type="dxa"/>
            <w:shd w:val="clear" w:color="auto" w:fill="auto"/>
            <w:vAlign w:val="center"/>
          </w:tcPr>
          <w:p w14:paraId="0913B9CE" w14:textId="77777777" w:rsidR="00B77579" w:rsidRPr="00EF226C" w:rsidRDefault="00B77579" w:rsidP="001370C1">
            <w:pPr>
              <w:pStyle w:val="a9"/>
              <w:spacing w:line="240" w:lineRule="auto"/>
              <w:jc w:val="distribute"/>
              <w:rPr>
                <w:b/>
              </w:rPr>
            </w:pPr>
            <w:r w:rsidRPr="00EF226C">
              <w:rPr>
                <w:rFonts w:hint="eastAsia"/>
                <w:b/>
                <w:noProof/>
              </w:rPr>
              <w:t>都市計畫委員會</w:t>
            </w:r>
          </w:p>
        </w:tc>
        <w:tc>
          <w:tcPr>
            <w:tcW w:w="2701" w:type="dxa"/>
            <w:shd w:val="clear" w:color="auto" w:fill="auto"/>
            <w:vAlign w:val="center"/>
          </w:tcPr>
          <w:p w14:paraId="54CBD53F" w14:textId="77777777" w:rsidR="00B77579" w:rsidRPr="00EF226C" w:rsidRDefault="00B77579" w:rsidP="001370C1">
            <w:pPr>
              <w:pStyle w:val="a9"/>
              <w:spacing w:line="240" w:lineRule="auto"/>
              <w:jc w:val="right"/>
              <w:rPr>
                <w:rFonts w:ascii="新細明體" w:eastAsia="新細明體" w:hAnsi="新細明體"/>
                <w:b/>
              </w:rPr>
            </w:pPr>
          </w:p>
        </w:tc>
        <w:tc>
          <w:tcPr>
            <w:tcW w:w="2674" w:type="dxa"/>
            <w:shd w:val="clear" w:color="auto" w:fill="auto"/>
            <w:vAlign w:val="center"/>
          </w:tcPr>
          <w:p w14:paraId="2AC0C1AE" w14:textId="77777777" w:rsidR="00B77579" w:rsidRPr="00EF226C" w:rsidRDefault="00B77579" w:rsidP="001370C1">
            <w:pPr>
              <w:pStyle w:val="a9"/>
              <w:spacing w:line="240" w:lineRule="auto"/>
              <w:jc w:val="right"/>
              <w:rPr>
                <w:rFonts w:ascii="新細明體" w:eastAsia="新細明體" w:hAnsi="新細明體"/>
                <w:b/>
              </w:rPr>
            </w:pPr>
          </w:p>
        </w:tc>
        <w:tc>
          <w:tcPr>
            <w:tcW w:w="1428" w:type="dxa"/>
            <w:shd w:val="clear" w:color="auto" w:fill="auto"/>
            <w:vAlign w:val="center"/>
          </w:tcPr>
          <w:p w14:paraId="3FD30A5A" w14:textId="77777777" w:rsidR="00B77579" w:rsidRPr="00EF226C" w:rsidRDefault="00B77579" w:rsidP="001370C1">
            <w:pPr>
              <w:pStyle w:val="a9"/>
              <w:spacing w:line="240" w:lineRule="auto"/>
              <w:jc w:val="right"/>
              <w:rPr>
                <w:rFonts w:ascii="新細明體" w:eastAsia="新細明體" w:hAnsi="新細明體"/>
                <w:b/>
              </w:rPr>
            </w:pPr>
          </w:p>
        </w:tc>
        <w:tc>
          <w:tcPr>
            <w:tcW w:w="10771" w:type="dxa"/>
            <w:shd w:val="clear" w:color="auto" w:fill="auto"/>
            <w:vAlign w:val="center"/>
          </w:tcPr>
          <w:p w14:paraId="1E40E5E1" w14:textId="77777777" w:rsidR="00B77579" w:rsidRPr="00EF226C" w:rsidRDefault="00B77579" w:rsidP="001370C1">
            <w:pPr>
              <w:pStyle w:val="a9"/>
              <w:spacing w:line="240" w:lineRule="auto"/>
              <w:rPr>
                <w:b/>
              </w:rPr>
            </w:pPr>
          </w:p>
        </w:tc>
      </w:tr>
      <w:tr w:rsidR="00B77579" w14:paraId="12E02701"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70ED6AA" w14:textId="77777777" w:rsidR="00B77579" w:rsidRDefault="00B77579" w:rsidP="001370C1">
            <w:pPr>
              <w:pStyle w:val="a9"/>
              <w:spacing w:line="240" w:lineRule="auto"/>
              <w:jc w:val="center"/>
            </w:pPr>
            <w:r w:rsidRPr="0076604F">
              <w:rPr>
                <w:noProof/>
              </w:rPr>
              <w:t>112</w:t>
            </w:r>
          </w:p>
        </w:tc>
        <w:tc>
          <w:tcPr>
            <w:tcW w:w="2548" w:type="dxa"/>
            <w:tcBorders>
              <w:bottom w:val="single" w:sz="4" w:space="0" w:color="auto"/>
            </w:tcBorders>
            <w:shd w:val="clear" w:color="auto" w:fill="auto"/>
            <w:vAlign w:val="center"/>
          </w:tcPr>
          <w:p w14:paraId="3F4E1BCA" w14:textId="77777777" w:rsidR="00B77579" w:rsidRDefault="00B77579" w:rsidP="001370C1">
            <w:pPr>
              <w:pStyle w:val="a9"/>
              <w:spacing w:line="240" w:lineRule="auto"/>
              <w:ind w:leftChars="100" w:left="160"/>
              <w:jc w:val="distribute"/>
            </w:pPr>
            <w:r w:rsidRPr="0076604F">
              <w:rPr>
                <w:rFonts w:hint="eastAsia"/>
                <w:noProof/>
              </w:rPr>
              <w:t>接受補助業務支出</w:t>
            </w:r>
          </w:p>
        </w:tc>
        <w:tc>
          <w:tcPr>
            <w:tcW w:w="2701" w:type="dxa"/>
            <w:tcBorders>
              <w:bottom w:val="single" w:sz="4" w:space="0" w:color="auto"/>
            </w:tcBorders>
            <w:shd w:val="clear" w:color="auto" w:fill="auto"/>
            <w:vAlign w:val="center"/>
          </w:tcPr>
          <w:p w14:paraId="328CDAAB" w14:textId="77777777" w:rsidR="00B77579" w:rsidRPr="00561FDB" w:rsidRDefault="00B77579" w:rsidP="001370C1">
            <w:pPr>
              <w:pStyle w:val="a9"/>
              <w:spacing w:line="240" w:lineRule="auto"/>
              <w:jc w:val="right"/>
              <w:rPr>
                <w:rFonts w:ascii="新細明體" w:eastAsia="新細明體" w:hAnsi="新細明體"/>
              </w:rPr>
            </w:pPr>
            <w:r w:rsidRPr="0076604F">
              <w:rPr>
                <w:rFonts w:ascii="新細明體" w:hAnsi="新細明體"/>
                <w:noProof/>
              </w:rPr>
              <w:t>16,364</w:t>
            </w:r>
          </w:p>
        </w:tc>
        <w:tc>
          <w:tcPr>
            <w:tcW w:w="2674" w:type="dxa"/>
            <w:tcBorders>
              <w:bottom w:val="single" w:sz="4" w:space="0" w:color="auto"/>
            </w:tcBorders>
            <w:shd w:val="clear" w:color="auto" w:fill="auto"/>
            <w:vAlign w:val="center"/>
          </w:tcPr>
          <w:p w14:paraId="60AD9422" w14:textId="77777777" w:rsidR="00B77579" w:rsidRPr="00561FDB" w:rsidRDefault="00B77579" w:rsidP="001370C1">
            <w:pPr>
              <w:pStyle w:val="a9"/>
              <w:spacing w:line="240" w:lineRule="auto"/>
              <w:jc w:val="right"/>
              <w:rPr>
                <w:rFonts w:ascii="新細明體" w:eastAsia="新細明體" w:hAnsi="新細明體"/>
              </w:rPr>
            </w:pPr>
            <w:r w:rsidRPr="0076604F">
              <w:rPr>
                <w:rFonts w:ascii="新細明體" w:hAnsi="新細明體"/>
                <w:noProof/>
              </w:rPr>
              <w:t>7,425</w:t>
            </w:r>
          </w:p>
        </w:tc>
        <w:tc>
          <w:tcPr>
            <w:tcW w:w="1428" w:type="dxa"/>
            <w:tcBorders>
              <w:bottom w:val="single" w:sz="4" w:space="0" w:color="auto"/>
            </w:tcBorders>
            <w:shd w:val="clear" w:color="auto" w:fill="auto"/>
            <w:vAlign w:val="center"/>
          </w:tcPr>
          <w:p w14:paraId="7E18B729" w14:textId="77777777" w:rsidR="00B77579" w:rsidRPr="00561FDB" w:rsidRDefault="00B77579" w:rsidP="001370C1">
            <w:pPr>
              <w:pStyle w:val="a9"/>
              <w:spacing w:line="240" w:lineRule="auto"/>
              <w:jc w:val="right"/>
              <w:rPr>
                <w:rFonts w:ascii="新細明體" w:eastAsia="新細明體" w:hAnsi="新細明體"/>
              </w:rPr>
            </w:pPr>
            <w:r w:rsidRPr="0076604F">
              <w:rPr>
                <w:rFonts w:ascii="新細明體" w:hAnsi="新細明體"/>
                <w:noProof/>
              </w:rPr>
              <w:t>45.37</w:t>
            </w:r>
          </w:p>
        </w:tc>
        <w:tc>
          <w:tcPr>
            <w:tcW w:w="10771" w:type="dxa"/>
            <w:tcBorders>
              <w:bottom w:val="single" w:sz="4" w:space="0" w:color="auto"/>
            </w:tcBorders>
            <w:shd w:val="clear" w:color="auto" w:fill="auto"/>
            <w:vAlign w:val="center"/>
          </w:tcPr>
          <w:p w14:paraId="1537A5CB" w14:textId="77777777" w:rsidR="00B77579" w:rsidRPr="000D29E6" w:rsidRDefault="00B77579" w:rsidP="001370C1">
            <w:pPr>
              <w:pStyle w:val="a9"/>
              <w:spacing w:line="240" w:lineRule="auto"/>
              <w:rPr>
                <w:rFonts w:hAnsi="標楷體"/>
                <w:noProof/>
              </w:rPr>
            </w:pPr>
            <w:r w:rsidRPr="00D91E23">
              <w:rPr>
                <w:rFonts w:hint="eastAsia"/>
              </w:rPr>
              <w:t>臺北市國土功能分區圖</w:t>
            </w:r>
            <w:r w:rsidRPr="00BA3D69">
              <w:rPr>
                <w:rFonts w:hAnsi="標楷體" w:hint="eastAsia"/>
                <w:noProof/>
              </w:rPr>
              <w:t>之</w:t>
            </w:r>
            <w:r>
              <w:rPr>
                <w:rFonts w:hAnsi="標楷體" w:hint="eastAsia"/>
                <w:noProof/>
              </w:rPr>
              <w:t>專家學者</w:t>
            </w:r>
            <w:r w:rsidRPr="00BA3D69">
              <w:rPr>
                <w:rFonts w:hAnsi="標楷體" w:hint="eastAsia"/>
                <w:noProof/>
              </w:rPr>
              <w:t>出席費</w:t>
            </w:r>
            <w:r w:rsidRPr="000A0F60">
              <w:rPr>
                <w:rFonts w:hAnsi="標楷體" w:hint="eastAsia"/>
                <w:spacing w:val="-2"/>
              </w:rPr>
              <w:t>依實際需要減少支</w:t>
            </w:r>
            <w:r>
              <w:rPr>
                <w:rFonts w:hAnsi="標楷體" w:hint="eastAsia"/>
                <w:spacing w:val="-2"/>
              </w:rPr>
              <w:t>用</w:t>
            </w:r>
            <w:r w:rsidRPr="000A0F60">
              <w:rPr>
                <w:rFonts w:hAnsi="標楷體" w:hint="eastAsia"/>
                <w:spacing w:val="-2"/>
              </w:rPr>
              <w:t>之賸餘。</w:t>
            </w:r>
          </w:p>
        </w:tc>
      </w:tr>
    </w:tbl>
    <w:p w14:paraId="3C450510" w14:textId="77777777" w:rsidR="00B77579" w:rsidRDefault="00B77579" w:rsidP="00B77579">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3EE01D64" w14:textId="77777777" w:rsidR="00B77579" w:rsidRPr="003117B5" w:rsidRDefault="00B77579" w:rsidP="00B77579">
      <w:pPr>
        <w:pStyle w:val="a9"/>
      </w:pPr>
    </w:p>
    <w:p w14:paraId="36D4525B" w14:textId="77777777" w:rsidR="00B77579" w:rsidRPr="00707037" w:rsidRDefault="00B77579" w:rsidP="00B77579">
      <w:pPr>
        <w:pStyle w:val="a8"/>
        <w:tabs>
          <w:tab w:val="right" w:pos="10800"/>
        </w:tabs>
        <w:ind w:leftChars="0" w:left="958" w:right="255"/>
        <w:jc w:val="both"/>
        <w:rPr>
          <w:rFonts w:ascii="標楷體" w:eastAsia="標楷體" w:hAnsi="標楷體"/>
        </w:rPr>
      </w:pPr>
      <w:r>
        <w:rPr>
          <w:rFonts w:ascii="標楷體" w:eastAsia="標楷體" w:hAnsi="標楷體" w:hint="eastAsia"/>
        </w:rPr>
        <w:t>4.</w:t>
      </w:r>
      <w:r>
        <w:rPr>
          <w:rFonts w:ascii="標楷體" w:eastAsia="標楷體" w:hAnsi="標楷體"/>
        </w:rPr>
        <w:t xml:space="preserve"> </w:t>
      </w:r>
      <w:r w:rsidRPr="00707037">
        <w:rPr>
          <w:rFonts w:ascii="標楷體" w:eastAsia="標楷體" w:hAnsi="標楷體" w:hint="eastAsia"/>
        </w:rPr>
        <w:t>以前年度應付保留數簡明表</w:t>
      </w:r>
    </w:p>
    <w:p w14:paraId="0A683C69" w14:textId="77777777" w:rsidR="00B77579" w:rsidRPr="00BB3026" w:rsidRDefault="00B77579" w:rsidP="00B7757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B77579" w:rsidRPr="00606333" w14:paraId="0D12D0EF" w14:textId="77777777" w:rsidTr="00BB48E9">
        <w:trPr>
          <w:trHeight w:val="340"/>
          <w:tblHeader/>
        </w:trPr>
        <w:tc>
          <w:tcPr>
            <w:tcW w:w="574" w:type="dxa"/>
            <w:vMerge w:val="restart"/>
            <w:tcBorders>
              <w:left w:val="nil"/>
            </w:tcBorders>
            <w:shd w:val="clear" w:color="auto" w:fill="auto"/>
            <w:vAlign w:val="center"/>
          </w:tcPr>
          <w:p w14:paraId="5BE24955" w14:textId="77777777" w:rsidR="00B77579" w:rsidRPr="00606333" w:rsidRDefault="00B77579" w:rsidP="001370C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3241CC5" w14:textId="77777777" w:rsidR="00B77579" w:rsidRPr="00606333" w:rsidRDefault="00B77579" w:rsidP="001370C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B7071B4" w14:textId="77777777" w:rsidR="00B77579" w:rsidRPr="00606333" w:rsidRDefault="00B77579" w:rsidP="001370C1">
            <w:pPr>
              <w:ind w:leftChars="30" w:left="48" w:rightChars="30" w:right="48"/>
              <w:jc w:val="distribute"/>
              <w:rPr>
                <w:rFonts w:hAnsi="標楷體"/>
                <w:sz w:val="20"/>
              </w:rPr>
            </w:pPr>
            <w:r w:rsidRPr="00606333">
              <w:rPr>
                <w:rFonts w:hAnsi="標楷體" w:hint="eastAsia"/>
                <w:sz w:val="20"/>
              </w:rPr>
              <w:t>以前年度</w:t>
            </w:r>
          </w:p>
          <w:p w14:paraId="53C6F2D0" w14:textId="77777777" w:rsidR="00B77579" w:rsidRPr="00606333" w:rsidRDefault="00B77579" w:rsidP="001370C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25DE91C" w14:textId="77777777" w:rsidR="00B77579" w:rsidRPr="00606333" w:rsidRDefault="00B77579" w:rsidP="001370C1">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37C49EF4" w14:textId="77777777" w:rsidR="00B77579" w:rsidRPr="00606333" w:rsidRDefault="00B77579" w:rsidP="001370C1">
            <w:pPr>
              <w:ind w:leftChars="30" w:left="48" w:rightChars="30" w:right="48"/>
              <w:jc w:val="distribute"/>
              <w:rPr>
                <w:rFonts w:hAnsi="標楷體"/>
                <w:sz w:val="20"/>
              </w:rPr>
            </w:pPr>
            <w:r w:rsidRPr="00606333">
              <w:rPr>
                <w:rFonts w:hAnsi="標楷體" w:hint="eastAsia"/>
                <w:sz w:val="20"/>
              </w:rPr>
              <w:t>原因分析</w:t>
            </w:r>
          </w:p>
        </w:tc>
      </w:tr>
      <w:tr w:rsidR="00B77579" w:rsidRPr="00606333" w14:paraId="5BF5B3EC" w14:textId="77777777" w:rsidTr="00BB48E9">
        <w:trPr>
          <w:trHeight w:val="340"/>
          <w:tblHeader/>
        </w:trPr>
        <w:tc>
          <w:tcPr>
            <w:tcW w:w="574" w:type="dxa"/>
            <w:vMerge/>
            <w:tcBorders>
              <w:left w:val="nil"/>
            </w:tcBorders>
            <w:shd w:val="clear" w:color="auto" w:fill="auto"/>
            <w:vAlign w:val="center"/>
          </w:tcPr>
          <w:p w14:paraId="25E60F95" w14:textId="77777777" w:rsidR="00B77579" w:rsidRPr="00606333" w:rsidRDefault="00B77579" w:rsidP="001370C1">
            <w:pPr>
              <w:jc w:val="distribute"/>
              <w:rPr>
                <w:rFonts w:hAnsi="標楷體"/>
                <w:sz w:val="20"/>
              </w:rPr>
            </w:pPr>
          </w:p>
        </w:tc>
        <w:tc>
          <w:tcPr>
            <w:tcW w:w="2534" w:type="dxa"/>
            <w:vMerge/>
            <w:shd w:val="clear" w:color="auto" w:fill="auto"/>
            <w:vAlign w:val="center"/>
          </w:tcPr>
          <w:p w14:paraId="05F087CC" w14:textId="77777777" w:rsidR="00B77579" w:rsidRPr="00606333" w:rsidRDefault="00B77579" w:rsidP="001370C1">
            <w:pPr>
              <w:jc w:val="distribute"/>
              <w:rPr>
                <w:rFonts w:hAnsi="標楷體"/>
                <w:sz w:val="20"/>
              </w:rPr>
            </w:pPr>
          </w:p>
        </w:tc>
        <w:tc>
          <w:tcPr>
            <w:tcW w:w="2715" w:type="dxa"/>
            <w:vMerge/>
            <w:shd w:val="clear" w:color="auto" w:fill="auto"/>
            <w:vAlign w:val="center"/>
          </w:tcPr>
          <w:p w14:paraId="77964737" w14:textId="77777777" w:rsidR="00B77579" w:rsidRPr="00606333" w:rsidRDefault="00B77579" w:rsidP="001370C1">
            <w:pPr>
              <w:jc w:val="distribute"/>
              <w:rPr>
                <w:rFonts w:hAnsi="標楷體"/>
                <w:sz w:val="20"/>
              </w:rPr>
            </w:pPr>
          </w:p>
        </w:tc>
        <w:tc>
          <w:tcPr>
            <w:tcW w:w="2674" w:type="dxa"/>
            <w:shd w:val="clear" w:color="auto" w:fill="auto"/>
            <w:vAlign w:val="center"/>
          </w:tcPr>
          <w:p w14:paraId="5B370C54" w14:textId="77777777" w:rsidR="00B77579" w:rsidRPr="00606333" w:rsidRDefault="00B77579" w:rsidP="001370C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9E0DC63" w14:textId="77777777" w:rsidR="00B77579" w:rsidRPr="00606333" w:rsidRDefault="00B77579" w:rsidP="001370C1">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7273B50D" w14:textId="77777777" w:rsidR="00B77579" w:rsidRPr="00606333" w:rsidRDefault="00B77579" w:rsidP="001370C1">
            <w:pPr>
              <w:jc w:val="distribute"/>
              <w:rPr>
                <w:rFonts w:hAnsi="標楷體"/>
                <w:sz w:val="20"/>
              </w:rPr>
            </w:pPr>
          </w:p>
        </w:tc>
      </w:tr>
      <w:tr w:rsidR="00B77579" w:rsidRPr="00EF4DEE" w14:paraId="08015586"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C045CD7" w14:textId="77777777" w:rsidR="00B77579" w:rsidRPr="00EF4DEE" w:rsidRDefault="00B77579" w:rsidP="001370C1">
            <w:pPr>
              <w:jc w:val="center"/>
              <w:rPr>
                <w:rFonts w:hAnsi="標楷體"/>
                <w:b/>
                <w:sz w:val="20"/>
              </w:rPr>
            </w:pPr>
          </w:p>
        </w:tc>
        <w:tc>
          <w:tcPr>
            <w:tcW w:w="2534" w:type="dxa"/>
            <w:shd w:val="clear" w:color="auto" w:fill="auto"/>
            <w:vAlign w:val="center"/>
          </w:tcPr>
          <w:p w14:paraId="4E6AAAD3" w14:textId="77777777" w:rsidR="00B77579" w:rsidRPr="00EF4DEE" w:rsidRDefault="00B77579" w:rsidP="001370C1">
            <w:pPr>
              <w:jc w:val="distribute"/>
              <w:rPr>
                <w:rFonts w:hAnsi="標楷體"/>
                <w:b/>
                <w:sz w:val="20"/>
              </w:rPr>
            </w:pPr>
            <w:r w:rsidRPr="00EF4DEE">
              <w:rPr>
                <w:rFonts w:hAnsi="標楷體" w:hint="eastAsia"/>
                <w:b/>
                <w:noProof/>
                <w:sz w:val="20"/>
              </w:rPr>
              <w:t>秘書處</w:t>
            </w:r>
          </w:p>
        </w:tc>
        <w:tc>
          <w:tcPr>
            <w:tcW w:w="2715" w:type="dxa"/>
            <w:shd w:val="clear" w:color="auto" w:fill="auto"/>
            <w:vAlign w:val="center"/>
          </w:tcPr>
          <w:p w14:paraId="6D285144" w14:textId="77777777" w:rsidR="00B77579" w:rsidRPr="00EF4DEE" w:rsidRDefault="00B77579" w:rsidP="001370C1">
            <w:pPr>
              <w:rPr>
                <w:rFonts w:ascii="新細明體" w:hAnsi="新細明體"/>
                <w:b/>
                <w:sz w:val="20"/>
              </w:rPr>
            </w:pPr>
          </w:p>
        </w:tc>
        <w:tc>
          <w:tcPr>
            <w:tcW w:w="2674" w:type="dxa"/>
            <w:shd w:val="clear" w:color="auto" w:fill="auto"/>
            <w:vAlign w:val="center"/>
          </w:tcPr>
          <w:p w14:paraId="3EC29E21" w14:textId="77777777" w:rsidR="00B77579" w:rsidRPr="00EF4DEE" w:rsidRDefault="00B77579" w:rsidP="001370C1">
            <w:pPr>
              <w:rPr>
                <w:rFonts w:ascii="新細明體" w:hAnsi="新細明體"/>
                <w:b/>
                <w:sz w:val="20"/>
              </w:rPr>
            </w:pPr>
          </w:p>
        </w:tc>
        <w:tc>
          <w:tcPr>
            <w:tcW w:w="1428" w:type="dxa"/>
            <w:shd w:val="clear" w:color="auto" w:fill="auto"/>
            <w:vAlign w:val="center"/>
          </w:tcPr>
          <w:p w14:paraId="4B393EB7" w14:textId="77777777" w:rsidR="00B77579" w:rsidRPr="00EF4DEE" w:rsidRDefault="00B77579" w:rsidP="001370C1">
            <w:pPr>
              <w:rPr>
                <w:rFonts w:ascii="新細明體" w:hAnsi="新細明體"/>
                <w:b/>
                <w:sz w:val="20"/>
              </w:rPr>
            </w:pPr>
          </w:p>
        </w:tc>
        <w:tc>
          <w:tcPr>
            <w:tcW w:w="10771" w:type="dxa"/>
            <w:shd w:val="clear" w:color="auto" w:fill="auto"/>
            <w:vAlign w:val="center"/>
          </w:tcPr>
          <w:p w14:paraId="6E27CD71" w14:textId="77777777" w:rsidR="00B77579" w:rsidRPr="00EF4DEE" w:rsidRDefault="00B77579" w:rsidP="001370C1">
            <w:pPr>
              <w:jc w:val="both"/>
              <w:rPr>
                <w:rFonts w:hAnsi="標楷體"/>
                <w:b/>
                <w:sz w:val="20"/>
              </w:rPr>
            </w:pPr>
          </w:p>
        </w:tc>
      </w:tr>
      <w:tr w:rsidR="00B77579" w:rsidRPr="00606333" w14:paraId="287FAB1E"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3AB7B1" w14:textId="77777777" w:rsidR="00B77579" w:rsidRPr="00606333" w:rsidRDefault="00B77579" w:rsidP="001370C1">
            <w:pPr>
              <w:jc w:val="center"/>
              <w:rPr>
                <w:rFonts w:hAnsi="標楷體"/>
                <w:sz w:val="20"/>
              </w:rPr>
            </w:pPr>
            <w:r w:rsidRPr="0076604F">
              <w:rPr>
                <w:rFonts w:hAnsi="標楷體"/>
                <w:noProof/>
                <w:sz w:val="20"/>
              </w:rPr>
              <w:t>111</w:t>
            </w:r>
          </w:p>
        </w:tc>
        <w:tc>
          <w:tcPr>
            <w:tcW w:w="2534" w:type="dxa"/>
            <w:shd w:val="clear" w:color="auto" w:fill="auto"/>
            <w:vAlign w:val="center"/>
          </w:tcPr>
          <w:p w14:paraId="05A5DC1E"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公共關係業務</w:t>
            </w:r>
          </w:p>
        </w:tc>
        <w:tc>
          <w:tcPr>
            <w:tcW w:w="2715" w:type="dxa"/>
            <w:shd w:val="clear" w:color="auto" w:fill="auto"/>
            <w:vAlign w:val="center"/>
          </w:tcPr>
          <w:p w14:paraId="46FA2412" w14:textId="77777777" w:rsidR="00B77579" w:rsidRPr="00606333" w:rsidRDefault="00B77579" w:rsidP="001370C1">
            <w:pPr>
              <w:rPr>
                <w:rFonts w:ascii="新細明體" w:hAnsi="新細明體"/>
                <w:sz w:val="20"/>
              </w:rPr>
            </w:pPr>
            <w:r w:rsidRPr="0076604F">
              <w:rPr>
                <w:rFonts w:ascii="新細明體" w:hAnsi="新細明體"/>
                <w:noProof/>
                <w:sz w:val="20"/>
              </w:rPr>
              <w:t>1,079,802</w:t>
            </w:r>
          </w:p>
        </w:tc>
        <w:tc>
          <w:tcPr>
            <w:tcW w:w="2674" w:type="dxa"/>
            <w:shd w:val="clear" w:color="auto" w:fill="auto"/>
            <w:vAlign w:val="center"/>
          </w:tcPr>
          <w:p w14:paraId="054690B9" w14:textId="77777777" w:rsidR="00B77579" w:rsidRPr="00606333" w:rsidRDefault="00B77579" w:rsidP="001370C1">
            <w:pPr>
              <w:rPr>
                <w:rFonts w:ascii="新細明體" w:hAnsi="新細明體"/>
                <w:sz w:val="20"/>
              </w:rPr>
            </w:pPr>
            <w:r w:rsidRPr="0076604F">
              <w:rPr>
                <w:rFonts w:ascii="新細明體" w:hAnsi="新細明體"/>
                <w:noProof/>
                <w:sz w:val="20"/>
              </w:rPr>
              <w:t>1,079,802</w:t>
            </w:r>
          </w:p>
        </w:tc>
        <w:tc>
          <w:tcPr>
            <w:tcW w:w="1428" w:type="dxa"/>
            <w:shd w:val="clear" w:color="auto" w:fill="auto"/>
            <w:vAlign w:val="center"/>
          </w:tcPr>
          <w:p w14:paraId="7F2AB5F0" w14:textId="77777777" w:rsidR="00B77579" w:rsidRPr="00606333" w:rsidRDefault="00B77579" w:rsidP="001370C1">
            <w:pPr>
              <w:rPr>
                <w:rFonts w:ascii="新細明體" w:hAnsi="新細明體"/>
                <w:sz w:val="20"/>
              </w:rPr>
            </w:pPr>
            <w:r w:rsidRPr="0076604F">
              <w:rPr>
                <w:rFonts w:ascii="新細明體" w:hAnsi="新細明體"/>
                <w:noProof/>
                <w:sz w:val="20"/>
              </w:rPr>
              <w:t>100.00</w:t>
            </w:r>
          </w:p>
        </w:tc>
        <w:tc>
          <w:tcPr>
            <w:tcW w:w="10771" w:type="dxa"/>
            <w:shd w:val="clear" w:color="auto" w:fill="auto"/>
            <w:vAlign w:val="center"/>
          </w:tcPr>
          <w:p w14:paraId="2492A2E3" w14:textId="77777777" w:rsidR="00B77579" w:rsidRPr="00606333" w:rsidRDefault="00B77579" w:rsidP="001370C1">
            <w:pPr>
              <w:jc w:val="both"/>
              <w:rPr>
                <w:rFonts w:hAnsi="標楷體"/>
                <w:sz w:val="20"/>
              </w:rPr>
            </w:pPr>
            <w:r w:rsidRPr="00333699">
              <w:rPr>
                <w:rFonts w:hAnsi="標楷體" w:hint="eastAsia"/>
                <w:noProof/>
                <w:sz w:val="20"/>
              </w:rPr>
              <w:t>雙城論壇經費尚未達行政院主計總處函釋列支要件而予保留。</w:t>
            </w:r>
          </w:p>
        </w:tc>
      </w:tr>
      <w:tr w:rsidR="00B77579" w:rsidRPr="00EF4DEE" w14:paraId="20837B6A"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4D470C5" w14:textId="77777777" w:rsidR="00B77579" w:rsidRPr="00EF4DEE" w:rsidRDefault="00B77579" w:rsidP="001370C1">
            <w:pPr>
              <w:jc w:val="center"/>
              <w:rPr>
                <w:rFonts w:hAnsi="標楷體"/>
                <w:b/>
                <w:sz w:val="20"/>
              </w:rPr>
            </w:pPr>
          </w:p>
        </w:tc>
        <w:tc>
          <w:tcPr>
            <w:tcW w:w="2534" w:type="dxa"/>
            <w:tcBorders>
              <w:bottom w:val="single" w:sz="4" w:space="0" w:color="auto"/>
            </w:tcBorders>
            <w:shd w:val="clear" w:color="auto" w:fill="auto"/>
            <w:vAlign w:val="center"/>
          </w:tcPr>
          <w:p w14:paraId="24F70B5C" w14:textId="77777777" w:rsidR="00B77579" w:rsidRPr="00EF4DEE" w:rsidRDefault="00B77579" w:rsidP="001370C1">
            <w:pPr>
              <w:jc w:val="distribute"/>
              <w:rPr>
                <w:rFonts w:hAnsi="標楷體"/>
                <w:b/>
                <w:sz w:val="20"/>
              </w:rPr>
            </w:pPr>
            <w:r w:rsidRPr="00EF4DEE">
              <w:rPr>
                <w:rFonts w:hAnsi="標楷體" w:hint="eastAsia"/>
                <w:b/>
                <w:noProof/>
                <w:sz w:val="20"/>
              </w:rPr>
              <w:t>信義區公所</w:t>
            </w:r>
          </w:p>
        </w:tc>
        <w:tc>
          <w:tcPr>
            <w:tcW w:w="2715" w:type="dxa"/>
            <w:tcBorders>
              <w:bottom w:val="single" w:sz="4" w:space="0" w:color="auto"/>
            </w:tcBorders>
            <w:shd w:val="clear" w:color="auto" w:fill="auto"/>
            <w:vAlign w:val="center"/>
          </w:tcPr>
          <w:p w14:paraId="347BA170" w14:textId="77777777" w:rsidR="00B77579" w:rsidRPr="00EF4DEE" w:rsidRDefault="00B77579" w:rsidP="001370C1">
            <w:pPr>
              <w:rPr>
                <w:rFonts w:ascii="新細明體" w:hAnsi="新細明體"/>
                <w:b/>
                <w:sz w:val="20"/>
              </w:rPr>
            </w:pPr>
          </w:p>
        </w:tc>
        <w:tc>
          <w:tcPr>
            <w:tcW w:w="2674" w:type="dxa"/>
            <w:tcBorders>
              <w:bottom w:val="single" w:sz="4" w:space="0" w:color="auto"/>
            </w:tcBorders>
            <w:shd w:val="clear" w:color="auto" w:fill="auto"/>
            <w:vAlign w:val="center"/>
          </w:tcPr>
          <w:p w14:paraId="05ED1770" w14:textId="77777777" w:rsidR="00B77579" w:rsidRPr="00EF4DEE" w:rsidRDefault="00B77579" w:rsidP="001370C1">
            <w:pPr>
              <w:rPr>
                <w:rFonts w:ascii="新細明體" w:hAnsi="新細明體"/>
                <w:b/>
                <w:sz w:val="20"/>
              </w:rPr>
            </w:pPr>
          </w:p>
        </w:tc>
        <w:tc>
          <w:tcPr>
            <w:tcW w:w="1428" w:type="dxa"/>
            <w:tcBorders>
              <w:bottom w:val="single" w:sz="4" w:space="0" w:color="auto"/>
            </w:tcBorders>
            <w:shd w:val="clear" w:color="auto" w:fill="auto"/>
            <w:vAlign w:val="center"/>
          </w:tcPr>
          <w:p w14:paraId="73A8DDAE" w14:textId="77777777" w:rsidR="00B77579" w:rsidRPr="00EF4DEE" w:rsidRDefault="00B77579" w:rsidP="001370C1">
            <w:pPr>
              <w:rPr>
                <w:rFonts w:ascii="新細明體" w:hAnsi="新細明體"/>
                <w:b/>
                <w:sz w:val="20"/>
              </w:rPr>
            </w:pPr>
          </w:p>
        </w:tc>
        <w:tc>
          <w:tcPr>
            <w:tcW w:w="10771" w:type="dxa"/>
            <w:tcBorders>
              <w:bottom w:val="single" w:sz="4" w:space="0" w:color="auto"/>
            </w:tcBorders>
            <w:shd w:val="clear" w:color="auto" w:fill="auto"/>
            <w:vAlign w:val="center"/>
          </w:tcPr>
          <w:p w14:paraId="304D4CAE" w14:textId="77777777" w:rsidR="00B77579" w:rsidRPr="00EF4DEE" w:rsidRDefault="00B77579" w:rsidP="001370C1">
            <w:pPr>
              <w:jc w:val="both"/>
              <w:rPr>
                <w:rFonts w:hAnsi="標楷體"/>
                <w:b/>
                <w:sz w:val="20"/>
              </w:rPr>
            </w:pPr>
          </w:p>
        </w:tc>
      </w:tr>
      <w:tr w:rsidR="003656AF" w:rsidRPr="00EF4DEE" w14:paraId="6B285BB3" w14:textId="77777777" w:rsidTr="00BB48E9">
        <w:tblPrEx>
          <w:tblBorders>
            <w:left w:val="none" w:sz="0" w:space="0" w:color="auto"/>
            <w:right w:val="none" w:sz="0" w:space="0" w:color="auto"/>
            <w:insideH w:val="none" w:sz="0" w:space="0" w:color="auto"/>
          </w:tblBorders>
        </w:tblPrEx>
        <w:trPr>
          <w:trHeight w:val="340"/>
        </w:trPr>
        <w:tc>
          <w:tcPr>
            <w:tcW w:w="574" w:type="dxa"/>
            <w:tcBorders>
              <w:top w:val="single" w:sz="4" w:space="0" w:color="auto"/>
              <w:bottom w:val="nil"/>
              <w:right w:val="nil"/>
            </w:tcBorders>
            <w:shd w:val="clear" w:color="auto" w:fill="auto"/>
            <w:vAlign w:val="center"/>
          </w:tcPr>
          <w:p w14:paraId="4FCE3D7A" w14:textId="77777777" w:rsidR="003656AF" w:rsidRPr="00EF4DEE" w:rsidRDefault="003656AF" w:rsidP="001370C1">
            <w:pPr>
              <w:jc w:val="center"/>
              <w:rPr>
                <w:rFonts w:hAnsi="標楷體"/>
                <w:b/>
                <w:sz w:val="20"/>
              </w:rPr>
            </w:pPr>
          </w:p>
        </w:tc>
        <w:tc>
          <w:tcPr>
            <w:tcW w:w="2534" w:type="dxa"/>
            <w:tcBorders>
              <w:top w:val="single" w:sz="4" w:space="0" w:color="auto"/>
              <w:left w:val="nil"/>
              <w:bottom w:val="nil"/>
              <w:right w:val="nil"/>
            </w:tcBorders>
            <w:shd w:val="clear" w:color="auto" w:fill="auto"/>
            <w:vAlign w:val="center"/>
          </w:tcPr>
          <w:p w14:paraId="36194132" w14:textId="77777777" w:rsidR="003656AF" w:rsidRPr="00EF4DEE" w:rsidRDefault="003656AF" w:rsidP="001370C1">
            <w:pPr>
              <w:jc w:val="distribute"/>
              <w:rPr>
                <w:rFonts w:hAnsi="標楷體"/>
                <w:b/>
                <w:noProof/>
                <w:sz w:val="20"/>
              </w:rPr>
            </w:pPr>
          </w:p>
        </w:tc>
        <w:tc>
          <w:tcPr>
            <w:tcW w:w="2715" w:type="dxa"/>
            <w:tcBorders>
              <w:top w:val="single" w:sz="4" w:space="0" w:color="auto"/>
              <w:left w:val="nil"/>
              <w:bottom w:val="nil"/>
              <w:right w:val="nil"/>
            </w:tcBorders>
            <w:shd w:val="clear" w:color="auto" w:fill="auto"/>
            <w:vAlign w:val="center"/>
          </w:tcPr>
          <w:p w14:paraId="01E6E6C5" w14:textId="77777777" w:rsidR="003656AF" w:rsidRPr="00EF4DEE" w:rsidRDefault="003656AF" w:rsidP="001370C1">
            <w:pPr>
              <w:rPr>
                <w:rFonts w:ascii="新細明體" w:hAnsi="新細明體"/>
                <w:b/>
                <w:sz w:val="20"/>
              </w:rPr>
            </w:pPr>
          </w:p>
        </w:tc>
        <w:tc>
          <w:tcPr>
            <w:tcW w:w="2674" w:type="dxa"/>
            <w:tcBorders>
              <w:top w:val="single" w:sz="4" w:space="0" w:color="auto"/>
              <w:left w:val="nil"/>
              <w:bottom w:val="nil"/>
              <w:right w:val="nil"/>
            </w:tcBorders>
            <w:shd w:val="clear" w:color="auto" w:fill="auto"/>
            <w:vAlign w:val="center"/>
          </w:tcPr>
          <w:p w14:paraId="122FD19C" w14:textId="77777777" w:rsidR="003656AF" w:rsidRPr="00EF4DEE" w:rsidRDefault="003656AF" w:rsidP="001370C1">
            <w:pPr>
              <w:rPr>
                <w:rFonts w:ascii="新細明體" w:hAnsi="新細明體"/>
                <w:b/>
                <w:sz w:val="20"/>
              </w:rPr>
            </w:pPr>
          </w:p>
        </w:tc>
        <w:tc>
          <w:tcPr>
            <w:tcW w:w="1428" w:type="dxa"/>
            <w:tcBorders>
              <w:top w:val="single" w:sz="4" w:space="0" w:color="auto"/>
              <w:left w:val="nil"/>
              <w:bottom w:val="nil"/>
              <w:right w:val="nil"/>
            </w:tcBorders>
            <w:shd w:val="clear" w:color="auto" w:fill="auto"/>
            <w:vAlign w:val="center"/>
          </w:tcPr>
          <w:p w14:paraId="4F89106F" w14:textId="77777777" w:rsidR="003656AF" w:rsidRPr="00EF4DEE" w:rsidRDefault="003656AF" w:rsidP="001370C1">
            <w:pPr>
              <w:rPr>
                <w:rFonts w:ascii="新細明體" w:hAnsi="新細明體"/>
                <w:b/>
                <w:sz w:val="20"/>
              </w:rPr>
            </w:pPr>
          </w:p>
        </w:tc>
        <w:tc>
          <w:tcPr>
            <w:tcW w:w="10771" w:type="dxa"/>
            <w:tcBorders>
              <w:top w:val="single" w:sz="4" w:space="0" w:color="auto"/>
              <w:left w:val="nil"/>
              <w:bottom w:val="nil"/>
            </w:tcBorders>
            <w:shd w:val="clear" w:color="auto" w:fill="auto"/>
            <w:vAlign w:val="center"/>
          </w:tcPr>
          <w:p w14:paraId="58485D19" w14:textId="77777777" w:rsidR="003656AF" w:rsidRPr="00EF4DEE" w:rsidRDefault="003656AF" w:rsidP="001370C1">
            <w:pPr>
              <w:jc w:val="both"/>
              <w:rPr>
                <w:rFonts w:hAnsi="標楷體"/>
                <w:b/>
                <w:sz w:val="20"/>
              </w:rPr>
            </w:pPr>
          </w:p>
        </w:tc>
      </w:tr>
      <w:tr w:rsidR="00B77579" w:rsidRPr="00606333" w14:paraId="3D8E29C5" w14:textId="77777777" w:rsidTr="00BB48E9">
        <w:tblPrEx>
          <w:tblBorders>
            <w:left w:val="none" w:sz="0" w:space="0" w:color="auto"/>
            <w:right w:val="none" w:sz="0" w:space="0" w:color="auto"/>
            <w:insideH w:val="none" w:sz="0" w:space="0" w:color="auto"/>
          </w:tblBorders>
        </w:tblPrEx>
        <w:trPr>
          <w:trHeight w:val="340"/>
        </w:trPr>
        <w:tc>
          <w:tcPr>
            <w:tcW w:w="574" w:type="dxa"/>
            <w:tcBorders>
              <w:top w:val="nil"/>
            </w:tcBorders>
            <w:shd w:val="clear" w:color="auto" w:fill="auto"/>
            <w:vAlign w:val="center"/>
          </w:tcPr>
          <w:p w14:paraId="6F2260EE" w14:textId="77777777" w:rsidR="00B77579" w:rsidRPr="00606333" w:rsidRDefault="00B77579" w:rsidP="001370C1">
            <w:pPr>
              <w:jc w:val="center"/>
              <w:rPr>
                <w:rFonts w:hAnsi="標楷體"/>
                <w:sz w:val="20"/>
              </w:rPr>
            </w:pPr>
            <w:r w:rsidRPr="0076604F">
              <w:rPr>
                <w:rFonts w:hAnsi="標楷體"/>
                <w:noProof/>
                <w:sz w:val="20"/>
              </w:rPr>
              <w:lastRenderedPageBreak/>
              <w:t>111</w:t>
            </w:r>
          </w:p>
        </w:tc>
        <w:tc>
          <w:tcPr>
            <w:tcW w:w="2534" w:type="dxa"/>
            <w:tcBorders>
              <w:top w:val="nil"/>
            </w:tcBorders>
            <w:shd w:val="clear" w:color="auto" w:fill="auto"/>
            <w:vAlign w:val="center"/>
          </w:tcPr>
          <w:p w14:paraId="14ED78FC"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一般建築及設備</w:t>
            </w:r>
          </w:p>
        </w:tc>
        <w:tc>
          <w:tcPr>
            <w:tcW w:w="2715" w:type="dxa"/>
            <w:tcBorders>
              <w:top w:val="nil"/>
            </w:tcBorders>
            <w:shd w:val="clear" w:color="auto" w:fill="auto"/>
            <w:vAlign w:val="center"/>
          </w:tcPr>
          <w:p w14:paraId="75470C06" w14:textId="77777777" w:rsidR="00B77579" w:rsidRPr="00606333" w:rsidRDefault="00B77579" w:rsidP="001370C1">
            <w:pPr>
              <w:rPr>
                <w:rFonts w:ascii="新細明體" w:hAnsi="新細明體"/>
                <w:sz w:val="20"/>
              </w:rPr>
            </w:pPr>
            <w:r w:rsidRPr="0076604F">
              <w:rPr>
                <w:rFonts w:ascii="新細明體" w:hAnsi="新細明體"/>
                <w:noProof/>
                <w:sz w:val="20"/>
              </w:rPr>
              <w:t>4,531,905</w:t>
            </w:r>
          </w:p>
        </w:tc>
        <w:tc>
          <w:tcPr>
            <w:tcW w:w="2674" w:type="dxa"/>
            <w:tcBorders>
              <w:top w:val="nil"/>
            </w:tcBorders>
            <w:shd w:val="clear" w:color="auto" w:fill="auto"/>
            <w:vAlign w:val="center"/>
          </w:tcPr>
          <w:p w14:paraId="41A53006" w14:textId="77777777" w:rsidR="00B77579" w:rsidRPr="00606333" w:rsidRDefault="00B77579" w:rsidP="001370C1">
            <w:pPr>
              <w:rPr>
                <w:rFonts w:ascii="新細明體" w:hAnsi="新細明體"/>
                <w:sz w:val="20"/>
              </w:rPr>
            </w:pPr>
            <w:r w:rsidRPr="0076604F">
              <w:rPr>
                <w:rFonts w:ascii="新細明體" w:hAnsi="新細明體"/>
                <w:noProof/>
                <w:sz w:val="20"/>
              </w:rPr>
              <w:t>2,723,386</w:t>
            </w:r>
          </w:p>
        </w:tc>
        <w:tc>
          <w:tcPr>
            <w:tcW w:w="1428" w:type="dxa"/>
            <w:tcBorders>
              <w:top w:val="nil"/>
            </w:tcBorders>
            <w:shd w:val="clear" w:color="auto" w:fill="auto"/>
            <w:vAlign w:val="center"/>
          </w:tcPr>
          <w:p w14:paraId="79303B1B" w14:textId="77777777" w:rsidR="00B77579" w:rsidRPr="00606333" w:rsidRDefault="00B77579" w:rsidP="001370C1">
            <w:pPr>
              <w:rPr>
                <w:rFonts w:ascii="新細明體" w:hAnsi="新細明體"/>
                <w:sz w:val="20"/>
              </w:rPr>
            </w:pPr>
            <w:r w:rsidRPr="0076604F">
              <w:rPr>
                <w:rFonts w:ascii="新細明體" w:hAnsi="新細明體"/>
                <w:noProof/>
                <w:sz w:val="20"/>
              </w:rPr>
              <w:t>60.09</w:t>
            </w:r>
          </w:p>
        </w:tc>
        <w:tc>
          <w:tcPr>
            <w:tcW w:w="10771" w:type="dxa"/>
            <w:tcBorders>
              <w:top w:val="nil"/>
            </w:tcBorders>
            <w:shd w:val="clear" w:color="auto" w:fill="auto"/>
            <w:vAlign w:val="center"/>
          </w:tcPr>
          <w:p w14:paraId="4A586E59" w14:textId="77777777" w:rsidR="00B77579" w:rsidRPr="00606333" w:rsidRDefault="00B77579" w:rsidP="001370C1">
            <w:pPr>
              <w:jc w:val="both"/>
              <w:rPr>
                <w:rFonts w:hAnsi="標楷體"/>
                <w:sz w:val="20"/>
              </w:rPr>
            </w:pPr>
            <w:r w:rsidRPr="00333699">
              <w:rPr>
                <w:rFonts w:hAnsi="標楷體" w:hint="eastAsia"/>
                <w:noProof/>
                <w:sz w:val="20"/>
              </w:rPr>
              <w:t>參建廣慈博愛園區室內裝修工程，配合主辦機關辦理進度，須保留繼續執行。</w:t>
            </w:r>
          </w:p>
        </w:tc>
      </w:tr>
      <w:tr w:rsidR="00B77579" w:rsidRPr="00606333" w14:paraId="79514F6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E53174" w14:textId="77777777" w:rsidR="00B77579" w:rsidRPr="00606333" w:rsidRDefault="00B77579" w:rsidP="001370C1">
            <w:pPr>
              <w:jc w:val="center"/>
              <w:rPr>
                <w:rFonts w:hAnsi="標楷體"/>
                <w:sz w:val="20"/>
              </w:rPr>
            </w:pPr>
            <w:r w:rsidRPr="0076604F">
              <w:rPr>
                <w:rFonts w:hAnsi="標楷體"/>
                <w:noProof/>
                <w:sz w:val="20"/>
              </w:rPr>
              <w:t>112</w:t>
            </w:r>
          </w:p>
        </w:tc>
        <w:tc>
          <w:tcPr>
            <w:tcW w:w="2534" w:type="dxa"/>
            <w:shd w:val="clear" w:color="auto" w:fill="auto"/>
            <w:vAlign w:val="center"/>
          </w:tcPr>
          <w:p w14:paraId="20A6DC2D"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區政業務</w:t>
            </w:r>
          </w:p>
        </w:tc>
        <w:tc>
          <w:tcPr>
            <w:tcW w:w="2715" w:type="dxa"/>
            <w:shd w:val="clear" w:color="auto" w:fill="auto"/>
            <w:vAlign w:val="center"/>
          </w:tcPr>
          <w:p w14:paraId="3C596431" w14:textId="77777777" w:rsidR="00B77579" w:rsidRPr="00606333" w:rsidRDefault="00B77579" w:rsidP="001370C1">
            <w:pPr>
              <w:rPr>
                <w:rFonts w:ascii="新細明體" w:hAnsi="新細明體"/>
                <w:sz w:val="20"/>
              </w:rPr>
            </w:pPr>
            <w:r w:rsidRPr="0076604F">
              <w:rPr>
                <w:rFonts w:ascii="新細明體" w:hAnsi="新細明體"/>
                <w:noProof/>
                <w:sz w:val="20"/>
              </w:rPr>
              <w:t>248,000</w:t>
            </w:r>
          </w:p>
        </w:tc>
        <w:tc>
          <w:tcPr>
            <w:tcW w:w="2674" w:type="dxa"/>
            <w:shd w:val="clear" w:color="auto" w:fill="auto"/>
            <w:vAlign w:val="center"/>
          </w:tcPr>
          <w:p w14:paraId="4C658E55" w14:textId="77777777" w:rsidR="00B77579" w:rsidRPr="00606333" w:rsidRDefault="00B77579" w:rsidP="001370C1">
            <w:pPr>
              <w:rPr>
                <w:rFonts w:ascii="新細明體" w:hAnsi="新細明體"/>
                <w:sz w:val="20"/>
              </w:rPr>
            </w:pPr>
            <w:r w:rsidRPr="0076604F">
              <w:rPr>
                <w:rFonts w:ascii="新細明體" w:hAnsi="新細明體"/>
                <w:noProof/>
                <w:sz w:val="20"/>
              </w:rPr>
              <w:t>248,000</w:t>
            </w:r>
          </w:p>
        </w:tc>
        <w:tc>
          <w:tcPr>
            <w:tcW w:w="1428" w:type="dxa"/>
            <w:shd w:val="clear" w:color="auto" w:fill="auto"/>
            <w:vAlign w:val="center"/>
          </w:tcPr>
          <w:p w14:paraId="6F12273F" w14:textId="77777777" w:rsidR="00B77579" w:rsidRPr="00606333" w:rsidRDefault="00B77579" w:rsidP="001370C1">
            <w:pPr>
              <w:rPr>
                <w:rFonts w:ascii="新細明體" w:hAnsi="新細明體"/>
                <w:sz w:val="20"/>
              </w:rPr>
            </w:pPr>
            <w:r w:rsidRPr="0076604F">
              <w:rPr>
                <w:rFonts w:ascii="新細明體" w:hAnsi="新細明體"/>
                <w:noProof/>
                <w:sz w:val="20"/>
              </w:rPr>
              <w:t>100.00</w:t>
            </w:r>
          </w:p>
        </w:tc>
        <w:tc>
          <w:tcPr>
            <w:tcW w:w="10771" w:type="dxa"/>
            <w:shd w:val="clear" w:color="auto" w:fill="auto"/>
            <w:vAlign w:val="center"/>
          </w:tcPr>
          <w:p w14:paraId="267889F5" w14:textId="77777777" w:rsidR="00B77579" w:rsidRPr="00606333" w:rsidRDefault="00B77579" w:rsidP="001370C1">
            <w:pPr>
              <w:jc w:val="both"/>
              <w:rPr>
                <w:rFonts w:hAnsi="標楷體"/>
                <w:sz w:val="20"/>
              </w:rPr>
            </w:pPr>
            <w:r w:rsidRPr="00333699">
              <w:rPr>
                <w:rFonts w:hAnsi="標楷體" w:hint="eastAsia"/>
                <w:noProof/>
                <w:sz w:val="20"/>
              </w:rPr>
              <w:t>歷史建物四四南村修復再利用計畫尚待審議，須保留繼續執行。</w:t>
            </w:r>
          </w:p>
        </w:tc>
      </w:tr>
      <w:tr w:rsidR="00B77579" w:rsidRPr="00606333" w14:paraId="33D5C8BD"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F5FDC43" w14:textId="77777777" w:rsidR="00B77579" w:rsidRPr="00606333" w:rsidRDefault="00B77579" w:rsidP="001370C1">
            <w:pPr>
              <w:jc w:val="center"/>
              <w:rPr>
                <w:rFonts w:hAnsi="標楷體"/>
                <w:sz w:val="20"/>
              </w:rPr>
            </w:pPr>
          </w:p>
        </w:tc>
        <w:tc>
          <w:tcPr>
            <w:tcW w:w="2534" w:type="dxa"/>
            <w:shd w:val="clear" w:color="auto" w:fill="auto"/>
            <w:vAlign w:val="center"/>
          </w:tcPr>
          <w:p w14:paraId="5B91D8DF"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一般建築及設備</w:t>
            </w:r>
          </w:p>
        </w:tc>
        <w:tc>
          <w:tcPr>
            <w:tcW w:w="2715" w:type="dxa"/>
            <w:shd w:val="clear" w:color="auto" w:fill="auto"/>
            <w:vAlign w:val="center"/>
          </w:tcPr>
          <w:p w14:paraId="0539B763" w14:textId="77777777" w:rsidR="00B77579" w:rsidRPr="00606333" w:rsidRDefault="00B77579" w:rsidP="001370C1">
            <w:pPr>
              <w:rPr>
                <w:rFonts w:ascii="新細明體" w:hAnsi="新細明體"/>
                <w:sz w:val="20"/>
              </w:rPr>
            </w:pPr>
            <w:r w:rsidRPr="0076604F">
              <w:rPr>
                <w:rFonts w:ascii="新細明體" w:hAnsi="新細明體"/>
                <w:noProof/>
                <w:sz w:val="20"/>
              </w:rPr>
              <w:t>63,257,491</w:t>
            </w:r>
          </w:p>
        </w:tc>
        <w:tc>
          <w:tcPr>
            <w:tcW w:w="2674" w:type="dxa"/>
            <w:shd w:val="clear" w:color="auto" w:fill="auto"/>
            <w:vAlign w:val="center"/>
          </w:tcPr>
          <w:p w14:paraId="123CF250" w14:textId="77777777" w:rsidR="00B77579" w:rsidRPr="00606333" w:rsidRDefault="00B77579" w:rsidP="001370C1">
            <w:pPr>
              <w:rPr>
                <w:rFonts w:ascii="新細明體" w:hAnsi="新細明體"/>
                <w:sz w:val="20"/>
              </w:rPr>
            </w:pPr>
            <w:r w:rsidRPr="0076604F">
              <w:rPr>
                <w:rFonts w:ascii="新細明體" w:hAnsi="新細明體"/>
                <w:noProof/>
                <w:sz w:val="20"/>
              </w:rPr>
              <w:t>35,356,592</w:t>
            </w:r>
          </w:p>
        </w:tc>
        <w:tc>
          <w:tcPr>
            <w:tcW w:w="1428" w:type="dxa"/>
            <w:shd w:val="clear" w:color="auto" w:fill="auto"/>
            <w:vAlign w:val="center"/>
          </w:tcPr>
          <w:p w14:paraId="47289405" w14:textId="77777777" w:rsidR="00B77579" w:rsidRPr="00606333" w:rsidRDefault="00B77579" w:rsidP="001370C1">
            <w:pPr>
              <w:rPr>
                <w:rFonts w:ascii="新細明體" w:hAnsi="新細明體"/>
                <w:sz w:val="20"/>
              </w:rPr>
            </w:pPr>
            <w:r w:rsidRPr="0076604F">
              <w:rPr>
                <w:rFonts w:ascii="新細明體" w:hAnsi="新細明體"/>
                <w:noProof/>
                <w:sz w:val="20"/>
              </w:rPr>
              <w:t>55.89</w:t>
            </w:r>
          </w:p>
        </w:tc>
        <w:tc>
          <w:tcPr>
            <w:tcW w:w="10771" w:type="dxa"/>
            <w:shd w:val="clear" w:color="auto" w:fill="auto"/>
            <w:vAlign w:val="center"/>
          </w:tcPr>
          <w:p w14:paraId="7AC35D0E" w14:textId="77777777" w:rsidR="00B77579" w:rsidRPr="00606333" w:rsidRDefault="00B77579" w:rsidP="001370C1">
            <w:pPr>
              <w:jc w:val="both"/>
              <w:rPr>
                <w:rFonts w:hAnsi="標楷體"/>
                <w:sz w:val="20"/>
              </w:rPr>
            </w:pPr>
            <w:r w:rsidRPr="00333699">
              <w:rPr>
                <w:rFonts w:hAnsi="標楷體" w:hint="eastAsia"/>
                <w:noProof/>
                <w:sz w:val="20"/>
              </w:rPr>
              <w:t>參建廣慈博愛園區新建工程，配合主辦機關辦理進度，須保留繼續執行。</w:t>
            </w:r>
          </w:p>
        </w:tc>
      </w:tr>
      <w:tr w:rsidR="00B77579" w:rsidRPr="00EF4DEE" w14:paraId="1498BD0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82CECE" w14:textId="77777777" w:rsidR="00B77579" w:rsidRPr="00EF4DEE" w:rsidRDefault="00B77579" w:rsidP="001370C1">
            <w:pPr>
              <w:jc w:val="center"/>
              <w:rPr>
                <w:rFonts w:hAnsi="標楷體"/>
                <w:b/>
                <w:sz w:val="20"/>
              </w:rPr>
            </w:pPr>
          </w:p>
        </w:tc>
        <w:tc>
          <w:tcPr>
            <w:tcW w:w="2534" w:type="dxa"/>
            <w:shd w:val="clear" w:color="auto" w:fill="auto"/>
            <w:vAlign w:val="center"/>
          </w:tcPr>
          <w:p w14:paraId="54448E00" w14:textId="77777777" w:rsidR="00B77579" w:rsidRPr="00EF4DEE" w:rsidRDefault="00B77579" w:rsidP="001370C1">
            <w:pPr>
              <w:jc w:val="distribute"/>
              <w:rPr>
                <w:rFonts w:hAnsi="標楷體"/>
                <w:b/>
                <w:sz w:val="20"/>
              </w:rPr>
            </w:pPr>
            <w:r w:rsidRPr="00EF4DEE">
              <w:rPr>
                <w:rFonts w:hAnsi="標楷體" w:hint="eastAsia"/>
                <w:b/>
                <w:noProof/>
                <w:sz w:val="20"/>
              </w:rPr>
              <w:t>中山區公所</w:t>
            </w:r>
          </w:p>
        </w:tc>
        <w:tc>
          <w:tcPr>
            <w:tcW w:w="2715" w:type="dxa"/>
            <w:shd w:val="clear" w:color="auto" w:fill="auto"/>
            <w:vAlign w:val="center"/>
          </w:tcPr>
          <w:p w14:paraId="650875AE" w14:textId="77777777" w:rsidR="00B77579" w:rsidRPr="00EF4DEE" w:rsidRDefault="00B77579" w:rsidP="001370C1">
            <w:pPr>
              <w:rPr>
                <w:rFonts w:ascii="新細明體" w:hAnsi="新細明體"/>
                <w:b/>
                <w:sz w:val="20"/>
              </w:rPr>
            </w:pPr>
          </w:p>
        </w:tc>
        <w:tc>
          <w:tcPr>
            <w:tcW w:w="2674" w:type="dxa"/>
            <w:shd w:val="clear" w:color="auto" w:fill="auto"/>
            <w:vAlign w:val="center"/>
          </w:tcPr>
          <w:p w14:paraId="109792B1" w14:textId="77777777" w:rsidR="00B77579" w:rsidRPr="00EF4DEE" w:rsidRDefault="00B77579" w:rsidP="001370C1">
            <w:pPr>
              <w:rPr>
                <w:rFonts w:ascii="新細明體" w:hAnsi="新細明體"/>
                <w:b/>
                <w:sz w:val="20"/>
              </w:rPr>
            </w:pPr>
          </w:p>
        </w:tc>
        <w:tc>
          <w:tcPr>
            <w:tcW w:w="1428" w:type="dxa"/>
            <w:shd w:val="clear" w:color="auto" w:fill="auto"/>
            <w:vAlign w:val="center"/>
          </w:tcPr>
          <w:p w14:paraId="21E35B28" w14:textId="77777777" w:rsidR="00B77579" w:rsidRPr="00EF4DEE" w:rsidRDefault="00B77579" w:rsidP="001370C1">
            <w:pPr>
              <w:rPr>
                <w:rFonts w:ascii="新細明體" w:hAnsi="新細明體"/>
                <w:b/>
                <w:sz w:val="20"/>
              </w:rPr>
            </w:pPr>
          </w:p>
        </w:tc>
        <w:tc>
          <w:tcPr>
            <w:tcW w:w="10771" w:type="dxa"/>
            <w:shd w:val="clear" w:color="auto" w:fill="auto"/>
            <w:vAlign w:val="center"/>
          </w:tcPr>
          <w:p w14:paraId="2A2CD29E" w14:textId="77777777" w:rsidR="00B77579" w:rsidRPr="00EF4DEE" w:rsidRDefault="00B77579" w:rsidP="001370C1">
            <w:pPr>
              <w:jc w:val="both"/>
              <w:rPr>
                <w:rFonts w:hAnsi="標楷體"/>
                <w:b/>
                <w:sz w:val="20"/>
              </w:rPr>
            </w:pPr>
          </w:p>
        </w:tc>
      </w:tr>
      <w:tr w:rsidR="00B77579" w:rsidRPr="00606333" w14:paraId="5A4C12EF"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97C5C0" w14:textId="77777777" w:rsidR="00B77579" w:rsidRPr="00606333" w:rsidRDefault="00B77579" w:rsidP="001370C1">
            <w:pPr>
              <w:jc w:val="center"/>
              <w:rPr>
                <w:rFonts w:hAnsi="標楷體"/>
                <w:sz w:val="20"/>
              </w:rPr>
            </w:pPr>
            <w:r w:rsidRPr="0076604F">
              <w:rPr>
                <w:rFonts w:hAnsi="標楷體"/>
                <w:noProof/>
                <w:sz w:val="20"/>
              </w:rPr>
              <w:t>112</w:t>
            </w:r>
          </w:p>
        </w:tc>
        <w:tc>
          <w:tcPr>
            <w:tcW w:w="2534" w:type="dxa"/>
            <w:shd w:val="clear" w:color="auto" w:fill="auto"/>
            <w:vAlign w:val="center"/>
          </w:tcPr>
          <w:p w14:paraId="538A304A"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一般建築及設備</w:t>
            </w:r>
          </w:p>
        </w:tc>
        <w:tc>
          <w:tcPr>
            <w:tcW w:w="2715" w:type="dxa"/>
            <w:shd w:val="clear" w:color="auto" w:fill="auto"/>
            <w:vAlign w:val="center"/>
          </w:tcPr>
          <w:p w14:paraId="776B630B" w14:textId="77777777" w:rsidR="00B77579" w:rsidRPr="00606333" w:rsidRDefault="00B77579" w:rsidP="001370C1">
            <w:pPr>
              <w:rPr>
                <w:rFonts w:ascii="新細明體" w:hAnsi="新細明體"/>
                <w:sz w:val="20"/>
              </w:rPr>
            </w:pPr>
            <w:r w:rsidRPr="0076604F">
              <w:rPr>
                <w:rFonts w:ascii="新細明體" w:hAnsi="新細明體"/>
                <w:noProof/>
                <w:sz w:val="20"/>
              </w:rPr>
              <w:t>13,520,691</w:t>
            </w:r>
          </w:p>
        </w:tc>
        <w:tc>
          <w:tcPr>
            <w:tcW w:w="2674" w:type="dxa"/>
            <w:shd w:val="clear" w:color="auto" w:fill="auto"/>
            <w:vAlign w:val="center"/>
          </w:tcPr>
          <w:p w14:paraId="6DC386DE" w14:textId="77777777" w:rsidR="00B77579" w:rsidRPr="00606333" w:rsidRDefault="00B77579" w:rsidP="001370C1">
            <w:pPr>
              <w:rPr>
                <w:rFonts w:ascii="新細明體" w:hAnsi="新細明體"/>
                <w:sz w:val="20"/>
              </w:rPr>
            </w:pPr>
            <w:r w:rsidRPr="0076604F">
              <w:rPr>
                <w:rFonts w:ascii="新細明體" w:hAnsi="新細明體"/>
                <w:noProof/>
                <w:sz w:val="20"/>
              </w:rPr>
              <w:t>3,995,129</w:t>
            </w:r>
          </w:p>
        </w:tc>
        <w:tc>
          <w:tcPr>
            <w:tcW w:w="1428" w:type="dxa"/>
            <w:shd w:val="clear" w:color="auto" w:fill="auto"/>
            <w:vAlign w:val="center"/>
          </w:tcPr>
          <w:p w14:paraId="0119E5D1" w14:textId="77777777" w:rsidR="00B77579" w:rsidRPr="00606333" w:rsidRDefault="00B77579" w:rsidP="001370C1">
            <w:pPr>
              <w:rPr>
                <w:rFonts w:ascii="新細明體" w:hAnsi="新細明體"/>
                <w:sz w:val="20"/>
              </w:rPr>
            </w:pPr>
            <w:r w:rsidRPr="0076604F">
              <w:rPr>
                <w:rFonts w:ascii="新細明體" w:hAnsi="新細明體"/>
                <w:noProof/>
                <w:sz w:val="20"/>
              </w:rPr>
              <w:t>29.55</w:t>
            </w:r>
          </w:p>
        </w:tc>
        <w:tc>
          <w:tcPr>
            <w:tcW w:w="10771" w:type="dxa"/>
            <w:shd w:val="clear" w:color="auto" w:fill="auto"/>
            <w:vAlign w:val="center"/>
          </w:tcPr>
          <w:p w14:paraId="59923D72" w14:textId="77777777" w:rsidR="00B77579" w:rsidRPr="00606333" w:rsidRDefault="00B77579" w:rsidP="001370C1">
            <w:pPr>
              <w:jc w:val="both"/>
              <w:rPr>
                <w:rFonts w:hAnsi="標楷體"/>
                <w:sz w:val="20"/>
              </w:rPr>
            </w:pPr>
            <w:r w:rsidRPr="00333699">
              <w:rPr>
                <w:rFonts w:hAnsi="標楷體" w:hint="eastAsia"/>
                <w:noProof/>
                <w:sz w:val="20"/>
              </w:rPr>
              <w:t>參建永安區民活動中心新建工程及力行區民活動中心新建工程，配合主辦機關執行進度，須保留繼續執行等所致。</w:t>
            </w:r>
          </w:p>
        </w:tc>
      </w:tr>
      <w:tr w:rsidR="00B77579" w:rsidRPr="00EF4DEE" w14:paraId="05381BD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7F3BEF" w14:textId="77777777" w:rsidR="00B77579" w:rsidRPr="00EF4DEE" w:rsidRDefault="00B77579" w:rsidP="001370C1">
            <w:pPr>
              <w:jc w:val="center"/>
              <w:rPr>
                <w:rFonts w:hAnsi="標楷體"/>
                <w:b/>
                <w:sz w:val="20"/>
              </w:rPr>
            </w:pPr>
          </w:p>
        </w:tc>
        <w:tc>
          <w:tcPr>
            <w:tcW w:w="2534" w:type="dxa"/>
            <w:shd w:val="clear" w:color="auto" w:fill="auto"/>
            <w:vAlign w:val="center"/>
          </w:tcPr>
          <w:p w14:paraId="332B02E3" w14:textId="77777777" w:rsidR="00B77579" w:rsidRPr="00EF4DEE" w:rsidRDefault="00B77579" w:rsidP="001370C1">
            <w:pPr>
              <w:jc w:val="distribute"/>
              <w:rPr>
                <w:rFonts w:hAnsi="標楷體"/>
                <w:b/>
                <w:sz w:val="20"/>
              </w:rPr>
            </w:pPr>
            <w:r w:rsidRPr="00EF4DEE">
              <w:rPr>
                <w:rFonts w:hAnsi="標楷體" w:hint="eastAsia"/>
                <w:b/>
                <w:noProof/>
                <w:sz w:val="20"/>
              </w:rPr>
              <w:t>萬華區公所</w:t>
            </w:r>
          </w:p>
        </w:tc>
        <w:tc>
          <w:tcPr>
            <w:tcW w:w="2715" w:type="dxa"/>
            <w:shd w:val="clear" w:color="auto" w:fill="auto"/>
            <w:vAlign w:val="center"/>
          </w:tcPr>
          <w:p w14:paraId="141A87BF" w14:textId="77777777" w:rsidR="00B77579" w:rsidRPr="00EF4DEE" w:rsidRDefault="00B77579" w:rsidP="001370C1">
            <w:pPr>
              <w:rPr>
                <w:rFonts w:ascii="新細明體" w:hAnsi="新細明體"/>
                <w:b/>
                <w:sz w:val="20"/>
              </w:rPr>
            </w:pPr>
          </w:p>
        </w:tc>
        <w:tc>
          <w:tcPr>
            <w:tcW w:w="2674" w:type="dxa"/>
            <w:shd w:val="clear" w:color="auto" w:fill="auto"/>
            <w:vAlign w:val="center"/>
          </w:tcPr>
          <w:p w14:paraId="58D67696" w14:textId="77777777" w:rsidR="00B77579" w:rsidRPr="00EF4DEE" w:rsidRDefault="00B77579" w:rsidP="001370C1">
            <w:pPr>
              <w:rPr>
                <w:rFonts w:ascii="新細明體" w:hAnsi="新細明體"/>
                <w:b/>
                <w:sz w:val="20"/>
              </w:rPr>
            </w:pPr>
          </w:p>
        </w:tc>
        <w:tc>
          <w:tcPr>
            <w:tcW w:w="1428" w:type="dxa"/>
            <w:shd w:val="clear" w:color="auto" w:fill="auto"/>
            <w:vAlign w:val="center"/>
          </w:tcPr>
          <w:p w14:paraId="36904E48" w14:textId="77777777" w:rsidR="00B77579" w:rsidRPr="00EF4DEE" w:rsidRDefault="00B77579" w:rsidP="001370C1">
            <w:pPr>
              <w:rPr>
                <w:rFonts w:ascii="新細明體" w:hAnsi="新細明體"/>
                <w:b/>
                <w:sz w:val="20"/>
              </w:rPr>
            </w:pPr>
          </w:p>
        </w:tc>
        <w:tc>
          <w:tcPr>
            <w:tcW w:w="10771" w:type="dxa"/>
            <w:shd w:val="clear" w:color="auto" w:fill="auto"/>
            <w:vAlign w:val="center"/>
          </w:tcPr>
          <w:p w14:paraId="5917E850" w14:textId="77777777" w:rsidR="00B77579" w:rsidRPr="00EF4DEE" w:rsidRDefault="00B77579" w:rsidP="001370C1">
            <w:pPr>
              <w:jc w:val="both"/>
              <w:rPr>
                <w:rFonts w:hAnsi="標楷體"/>
                <w:b/>
                <w:sz w:val="20"/>
              </w:rPr>
            </w:pPr>
          </w:p>
        </w:tc>
      </w:tr>
      <w:tr w:rsidR="00B77579" w:rsidRPr="00606333" w14:paraId="06114D8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907AE4" w14:textId="77777777" w:rsidR="00B77579" w:rsidRPr="00606333" w:rsidRDefault="00B77579" w:rsidP="001370C1">
            <w:pPr>
              <w:jc w:val="center"/>
              <w:rPr>
                <w:rFonts w:hAnsi="標楷體"/>
                <w:sz w:val="20"/>
              </w:rPr>
            </w:pPr>
            <w:r w:rsidRPr="0076604F">
              <w:rPr>
                <w:rFonts w:hAnsi="標楷體"/>
                <w:noProof/>
                <w:sz w:val="20"/>
              </w:rPr>
              <w:t>112</w:t>
            </w:r>
          </w:p>
        </w:tc>
        <w:tc>
          <w:tcPr>
            <w:tcW w:w="2534" w:type="dxa"/>
            <w:shd w:val="clear" w:color="auto" w:fill="auto"/>
            <w:vAlign w:val="center"/>
          </w:tcPr>
          <w:p w14:paraId="45C765BA"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一般建築及設備</w:t>
            </w:r>
          </w:p>
        </w:tc>
        <w:tc>
          <w:tcPr>
            <w:tcW w:w="2715" w:type="dxa"/>
            <w:shd w:val="clear" w:color="auto" w:fill="auto"/>
            <w:vAlign w:val="center"/>
          </w:tcPr>
          <w:p w14:paraId="0D9675CD" w14:textId="77777777" w:rsidR="00B77579" w:rsidRPr="00606333" w:rsidRDefault="00B77579" w:rsidP="001370C1">
            <w:pPr>
              <w:rPr>
                <w:rFonts w:ascii="新細明體" w:hAnsi="新細明體"/>
                <w:sz w:val="20"/>
              </w:rPr>
            </w:pPr>
            <w:r w:rsidRPr="0076604F">
              <w:rPr>
                <w:rFonts w:ascii="新細明體" w:hAnsi="新細明體"/>
                <w:noProof/>
                <w:sz w:val="20"/>
              </w:rPr>
              <w:t>23,926,708</w:t>
            </w:r>
          </w:p>
        </w:tc>
        <w:tc>
          <w:tcPr>
            <w:tcW w:w="2674" w:type="dxa"/>
            <w:shd w:val="clear" w:color="auto" w:fill="auto"/>
            <w:vAlign w:val="center"/>
          </w:tcPr>
          <w:p w14:paraId="6031FC28" w14:textId="77777777" w:rsidR="00B77579" w:rsidRPr="00606333" w:rsidRDefault="00B77579" w:rsidP="001370C1">
            <w:pPr>
              <w:rPr>
                <w:rFonts w:ascii="新細明體" w:hAnsi="新細明體"/>
                <w:sz w:val="20"/>
              </w:rPr>
            </w:pPr>
            <w:r w:rsidRPr="0076604F">
              <w:rPr>
                <w:rFonts w:ascii="新細明體" w:hAnsi="新細明體"/>
                <w:noProof/>
                <w:sz w:val="20"/>
              </w:rPr>
              <w:t>23,926,708</w:t>
            </w:r>
          </w:p>
        </w:tc>
        <w:tc>
          <w:tcPr>
            <w:tcW w:w="1428" w:type="dxa"/>
            <w:shd w:val="clear" w:color="auto" w:fill="auto"/>
            <w:vAlign w:val="center"/>
          </w:tcPr>
          <w:p w14:paraId="78A37DB1" w14:textId="77777777" w:rsidR="00B77579" w:rsidRPr="00606333" w:rsidRDefault="00B77579" w:rsidP="001370C1">
            <w:pPr>
              <w:rPr>
                <w:rFonts w:ascii="新細明體" w:hAnsi="新細明體"/>
                <w:sz w:val="20"/>
              </w:rPr>
            </w:pPr>
            <w:r w:rsidRPr="0076604F">
              <w:rPr>
                <w:rFonts w:ascii="新細明體" w:hAnsi="新細明體"/>
                <w:noProof/>
                <w:sz w:val="20"/>
              </w:rPr>
              <w:t>100.00</w:t>
            </w:r>
          </w:p>
        </w:tc>
        <w:tc>
          <w:tcPr>
            <w:tcW w:w="10771" w:type="dxa"/>
            <w:shd w:val="clear" w:color="auto" w:fill="auto"/>
            <w:vAlign w:val="center"/>
          </w:tcPr>
          <w:p w14:paraId="3319F679" w14:textId="77777777" w:rsidR="00B77579" w:rsidRPr="00606333" w:rsidRDefault="00B77579" w:rsidP="001370C1">
            <w:pPr>
              <w:jc w:val="both"/>
              <w:rPr>
                <w:rFonts w:hAnsi="標楷體"/>
                <w:sz w:val="20"/>
              </w:rPr>
            </w:pPr>
            <w:r w:rsidRPr="00333699">
              <w:rPr>
                <w:rFonts w:hAnsi="標楷體" w:hint="eastAsia"/>
                <w:noProof/>
                <w:sz w:val="20"/>
              </w:rPr>
              <w:t>位於青年社會住宅二期之日祥區民活動中心尚待完成價購程序，須保留繼續執行。</w:t>
            </w:r>
          </w:p>
        </w:tc>
      </w:tr>
      <w:tr w:rsidR="00B77579" w:rsidRPr="00EF4DEE" w14:paraId="1E4E21A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0D74DFD" w14:textId="77777777" w:rsidR="00B77579" w:rsidRPr="00EF4DEE" w:rsidRDefault="00B77579" w:rsidP="001370C1">
            <w:pPr>
              <w:jc w:val="center"/>
              <w:rPr>
                <w:rFonts w:hAnsi="標楷體"/>
                <w:b/>
                <w:sz w:val="20"/>
              </w:rPr>
            </w:pPr>
          </w:p>
        </w:tc>
        <w:tc>
          <w:tcPr>
            <w:tcW w:w="2534" w:type="dxa"/>
            <w:shd w:val="clear" w:color="auto" w:fill="auto"/>
            <w:vAlign w:val="center"/>
          </w:tcPr>
          <w:p w14:paraId="3ED7D3FA" w14:textId="77777777" w:rsidR="00B77579" w:rsidRPr="00EF4DEE" w:rsidRDefault="00B77579" w:rsidP="001370C1">
            <w:pPr>
              <w:jc w:val="distribute"/>
              <w:rPr>
                <w:rFonts w:hAnsi="標楷體"/>
                <w:b/>
                <w:sz w:val="20"/>
              </w:rPr>
            </w:pPr>
            <w:r w:rsidRPr="00EF4DEE">
              <w:rPr>
                <w:rFonts w:hAnsi="標楷體" w:hint="eastAsia"/>
                <w:b/>
                <w:noProof/>
                <w:sz w:val="20"/>
              </w:rPr>
              <w:t>文山區公所</w:t>
            </w:r>
          </w:p>
        </w:tc>
        <w:tc>
          <w:tcPr>
            <w:tcW w:w="2715" w:type="dxa"/>
            <w:shd w:val="clear" w:color="auto" w:fill="auto"/>
            <w:vAlign w:val="center"/>
          </w:tcPr>
          <w:p w14:paraId="78EBFB54" w14:textId="77777777" w:rsidR="00B77579" w:rsidRPr="00EF4DEE" w:rsidRDefault="00B77579" w:rsidP="001370C1">
            <w:pPr>
              <w:rPr>
                <w:rFonts w:ascii="新細明體" w:hAnsi="新細明體"/>
                <w:b/>
                <w:sz w:val="20"/>
              </w:rPr>
            </w:pPr>
          </w:p>
        </w:tc>
        <w:tc>
          <w:tcPr>
            <w:tcW w:w="2674" w:type="dxa"/>
            <w:shd w:val="clear" w:color="auto" w:fill="auto"/>
            <w:vAlign w:val="center"/>
          </w:tcPr>
          <w:p w14:paraId="1015B9BC" w14:textId="77777777" w:rsidR="00B77579" w:rsidRPr="00EF4DEE" w:rsidRDefault="00B77579" w:rsidP="001370C1">
            <w:pPr>
              <w:rPr>
                <w:rFonts w:ascii="新細明體" w:hAnsi="新細明體"/>
                <w:b/>
                <w:sz w:val="20"/>
              </w:rPr>
            </w:pPr>
          </w:p>
        </w:tc>
        <w:tc>
          <w:tcPr>
            <w:tcW w:w="1428" w:type="dxa"/>
            <w:shd w:val="clear" w:color="auto" w:fill="auto"/>
            <w:vAlign w:val="center"/>
          </w:tcPr>
          <w:p w14:paraId="2C830A49" w14:textId="77777777" w:rsidR="00B77579" w:rsidRPr="00EF4DEE" w:rsidRDefault="00B77579" w:rsidP="001370C1">
            <w:pPr>
              <w:rPr>
                <w:rFonts w:ascii="新細明體" w:hAnsi="新細明體"/>
                <w:b/>
                <w:sz w:val="20"/>
              </w:rPr>
            </w:pPr>
          </w:p>
        </w:tc>
        <w:tc>
          <w:tcPr>
            <w:tcW w:w="10771" w:type="dxa"/>
            <w:shd w:val="clear" w:color="auto" w:fill="auto"/>
            <w:vAlign w:val="center"/>
          </w:tcPr>
          <w:p w14:paraId="3A2E53B5" w14:textId="77777777" w:rsidR="00B77579" w:rsidRPr="00EF4DEE" w:rsidRDefault="00B77579" w:rsidP="001370C1">
            <w:pPr>
              <w:jc w:val="both"/>
              <w:rPr>
                <w:rFonts w:hAnsi="標楷體"/>
                <w:b/>
                <w:sz w:val="20"/>
              </w:rPr>
            </w:pPr>
          </w:p>
        </w:tc>
      </w:tr>
      <w:tr w:rsidR="00B77579" w:rsidRPr="00606333" w14:paraId="314336CD"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6D7715" w14:textId="77777777" w:rsidR="00B77579" w:rsidRPr="00606333" w:rsidRDefault="00B77579" w:rsidP="001370C1">
            <w:pPr>
              <w:jc w:val="center"/>
              <w:rPr>
                <w:rFonts w:hAnsi="標楷體"/>
                <w:sz w:val="20"/>
              </w:rPr>
            </w:pPr>
            <w:r w:rsidRPr="0076604F">
              <w:rPr>
                <w:rFonts w:hAnsi="標楷體"/>
                <w:noProof/>
                <w:sz w:val="20"/>
              </w:rPr>
              <w:t>112</w:t>
            </w:r>
          </w:p>
        </w:tc>
        <w:tc>
          <w:tcPr>
            <w:tcW w:w="2534" w:type="dxa"/>
            <w:shd w:val="clear" w:color="auto" w:fill="auto"/>
            <w:vAlign w:val="center"/>
          </w:tcPr>
          <w:p w14:paraId="207E26B0"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一般建築及設備</w:t>
            </w:r>
          </w:p>
        </w:tc>
        <w:tc>
          <w:tcPr>
            <w:tcW w:w="2715" w:type="dxa"/>
            <w:shd w:val="clear" w:color="auto" w:fill="auto"/>
            <w:vAlign w:val="center"/>
          </w:tcPr>
          <w:p w14:paraId="229F0169" w14:textId="77777777" w:rsidR="00B77579" w:rsidRPr="00606333" w:rsidRDefault="00B77579" w:rsidP="001370C1">
            <w:pPr>
              <w:rPr>
                <w:rFonts w:ascii="新細明體" w:hAnsi="新細明體"/>
                <w:sz w:val="20"/>
              </w:rPr>
            </w:pPr>
            <w:r w:rsidRPr="0076604F">
              <w:rPr>
                <w:rFonts w:ascii="新細明體" w:hAnsi="新細明體"/>
                <w:noProof/>
                <w:sz w:val="20"/>
              </w:rPr>
              <w:t>19,151,959</w:t>
            </w:r>
          </w:p>
        </w:tc>
        <w:tc>
          <w:tcPr>
            <w:tcW w:w="2674" w:type="dxa"/>
            <w:shd w:val="clear" w:color="auto" w:fill="auto"/>
            <w:vAlign w:val="center"/>
          </w:tcPr>
          <w:p w14:paraId="4905D9F5" w14:textId="77777777" w:rsidR="00B77579" w:rsidRPr="00606333" w:rsidRDefault="00B77579" w:rsidP="001370C1">
            <w:pPr>
              <w:rPr>
                <w:rFonts w:ascii="新細明體" w:hAnsi="新細明體"/>
                <w:sz w:val="20"/>
              </w:rPr>
            </w:pPr>
            <w:r w:rsidRPr="0076604F">
              <w:rPr>
                <w:rFonts w:ascii="新細明體" w:hAnsi="新細明體"/>
                <w:noProof/>
                <w:sz w:val="20"/>
              </w:rPr>
              <w:t>8,022,727</w:t>
            </w:r>
          </w:p>
        </w:tc>
        <w:tc>
          <w:tcPr>
            <w:tcW w:w="1428" w:type="dxa"/>
            <w:shd w:val="clear" w:color="auto" w:fill="auto"/>
            <w:vAlign w:val="center"/>
          </w:tcPr>
          <w:p w14:paraId="00876A6B" w14:textId="77777777" w:rsidR="00B77579" w:rsidRPr="00606333" w:rsidRDefault="00B77579" w:rsidP="001370C1">
            <w:pPr>
              <w:rPr>
                <w:rFonts w:ascii="新細明體" w:hAnsi="新細明體"/>
                <w:sz w:val="20"/>
              </w:rPr>
            </w:pPr>
            <w:r w:rsidRPr="0076604F">
              <w:rPr>
                <w:rFonts w:ascii="新細明體" w:hAnsi="新細明體"/>
                <w:noProof/>
                <w:sz w:val="20"/>
              </w:rPr>
              <w:t>41.89</w:t>
            </w:r>
          </w:p>
        </w:tc>
        <w:tc>
          <w:tcPr>
            <w:tcW w:w="10771" w:type="dxa"/>
            <w:shd w:val="clear" w:color="auto" w:fill="auto"/>
            <w:vAlign w:val="center"/>
          </w:tcPr>
          <w:p w14:paraId="660A3940" w14:textId="77777777" w:rsidR="00B77579" w:rsidRPr="00606333" w:rsidRDefault="00B77579" w:rsidP="001370C1">
            <w:pPr>
              <w:jc w:val="both"/>
              <w:rPr>
                <w:rFonts w:hAnsi="標楷體"/>
                <w:sz w:val="20"/>
              </w:rPr>
            </w:pPr>
            <w:r w:rsidRPr="00333699">
              <w:rPr>
                <w:rFonts w:hAnsi="標楷體" w:hint="eastAsia"/>
                <w:noProof/>
                <w:sz w:val="20"/>
              </w:rPr>
              <w:t>參建試院區民活動中心興建工程，配合主辦機關執行進度，須保留繼續執行等所致。</w:t>
            </w:r>
          </w:p>
        </w:tc>
      </w:tr>
      <w:tr w:rsidR="00B77579" w:rsidRPr="00EF4DEE" w14:paraId="53D52F84"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9A20A6" w14:textId="77777777" w:rsidR="00B77579" w:rsidRPr="00EF4DEE" w:rsidRDefault="00B77579" w:rsidP="001370C1">
            <w:pPr>
              <w:jc w:val="center"/>
              <w:rPr>
                <w:rFonts w:hAnsi="標楷體"/>
                <w:b/>
                <w:sz w:val="20"/>
              </w:rPr>
            </w:pPr>
          </w:p>
        </w:tc>
        <w:tc>
          <w:tcPr>
            <w:tcW w:w="2534" w:type="dxa"/>
            <w:shd w:val="clear" w:color="auto" w:fill="auto"/>
            <w:vAlign w:val="center"/>
          </w:tcPr>
          <w:p w14:paraId="05E379C4" w14:textId="77777777" w:rsidR="00B77579" w:rsidRPr="00EF4DEE" w:rsidRDefault="00B77579" w:rsidP="001370C1">
            <w:pPr>
              <w:jc w:val="distribute"/>
              <w:rPr>
                <w:rFonts w:hAnsi="標楷體"/>
                <w:b/>
                <w:sz w:val="20"/>
              </w:rPr>
            </w:pPr>
            <w:r w:rsidRPr="00EF4DEE">
              <w:rPr>
                <w:rFonts w:hAnsi="標楷體" w:hint="eastAsia"/>
                <w:b/>
                <w:noProof/>
                <w:sz w:val="20"/>
              </w:rPr>
              <w:t>北投區公所</w:t>
            </w:r>
          </w:p>
        </w:tc>
        <w:tc>
          <w:tcPr>
            <w:tcW w:w="2715" w:type="dxa"/>
            <w:shd w:val="clear" w:color="auto" w:fill="auto"/>
            <w:vAlign w:val="center"/>
          </w:tcPr>
          <w:p w14:paraId="02C3189E" w14:textId="77777777" w:rsidR="00B77579" w:rsidRPr="00EF4DEE" w:rsidRDefault="00B77579" w:rsidP="001370C1">
            <w:pPr>
              <w:rPr>
                <w:rFonts w:ascii="新細明體" w:hAnsi="新細明體"/>
                <w:b/>
                <w:sz w:val="20"/>
              </w:rPr>
            </w:pPr>
          </w:p>
        </w:tc>
        <w:tc>
          <w:tcPr>
            <w:tcW w:w="2674" w:type="dxa"/>
            <w:shd w:val="clear" w:color="auto" w:fill="auto"/>
            <w:vAlign w:val="center"/>
          </w:tcPr>
          <w:p w14:paraId="119412A9" w14:textId="77777777" w:rsidR="00B77579" w:rsidRPr="00EF4DEE" w:rsidRDefault="00B77579" w:rsidP="001370C1">
            <w:pPr>
              <w:rPr>
                <w:rFonts w:ascii="新細明體" w:hAnsi="新細明體"/>
                <w:b/>
                <w:sz w:val="20"/>
              </w:rPr>
            </w:pPr>
          </w:p>
        </w:tc>
        <w:tc>
          <w:tcPr>
            <w:tcW w:w="1428" w:type="dxa"/>
            <w:shd w:val="clear" w:color="auto" w:fill="auto"/>
            <w:vAlign w:val="center"/>
          </w:tcPr>
          <w:p w14:paraId="789C85C8" w14:textId="77777777" w:rsidR="00B77579" w:rsidRPr="00EF4DEE" w:rsidRDefault="00B77579" w:rsidP="001370C1">
            <w:pPr>
              <w:rPr>
                <w:rFonts w:ascii="新細明體" w:hAnsi="新細明體"/>
                <w:b/>
                <w:sz w:val="20"/>
              </w:rPr>
            </w:pPr>
          </w:p>
        </w:tc>
        <w:tc>
          <w:tcPr>
            <w:tcW w:w="10771" w:type="dxa"/>
            <w:shd w:val="clear" w:color="auto" w:fill="auto"/>
            <w:vAlign w:val="center"/>
          </w:tcPr>
          <w:p w14:paraId="27C536D4" w14:textId="77777777" w:rsidR="00B77579" w:rsidRPr="00EF4DEE" w:rsidRDefault="00B77579" w:rsidP="001370C1">
            <w:pPr>
              <w:jc w:val="both"/>
              <w:rPr>
                <w:rFonts w:hAnsi="標楷體"/>
                <w:b/>
                <w:sz w:val="20"/>
              </w:rPr>
            </w:pPr>
          </w:p>
        </w:tc>
      </w:tr>
      <w:tr w:rsidR="00B77579" w:rsidRPr="00606333" w14:paraId="57CF840F"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48CC640" w14:textId="77777777" w:rsidR="00B77579" w:rsidRPr="00606333" w:rsidRDefault="00B77579" w:rsidP="001370C1">
            <w:pPr>
              <w:jc w:val="center"/>
              <w:rPr>
                <w:rFonts w:hAnsi="標楷體"/>
                <w:sz w:val="20"/>
              </w:rPr>
            </w:pPr>
            <w:r w:rsidRPr="0076604F">
              <w:rPr>
                <w:rFonts w:hAnsi="標楷體"/>
                <w:noProof/>
                <w:sz w:val="20"/>
              </w:rPr>
              <w:t>110</w:t>
            </w:r>
          </w:p>
        </w:tc>
        <w:tc>
          <w:tcPr>
            <w:tcW w:w="2534" w:type="dxa"/>
            <w:tcBorders>
              <w:bottom w:val="single" w:sz="4" w:space="0" w:color="auto"/>
            </w:tcBorders>
            <w:shd w:val="clear" w:color="auto" w:fill="auto"/>
            <w:vAlign w:val="center"/>
          </w:tcPr>
          <w:p w14:paraId="179E634A" w14:textId="77777777" w:rsidR="00B77579" w:rsidRPr="00606333" w:rsidRDefault="00B77579" w:rsidP="001370C1">
            <w:pPr>
              <w:ind w:leftChars="100" w:left="160"/>
              <w:jc w:val="distribute"/>
              <w:rPr>
                <w:rFonts w:hAnsi="標楷體"/>
                <w:sz w:val="20"/>
              </w:rPr>
            </w:pPr>
            <w:r w:rsidRPr="0076604F">
              <w:rPr>
                <w:rFonts w:hAnsi="標楷體" w:hint="eastAsia"/>
                <w:noProof/>
                <w:sz w:val="20"/>
              </w:rPr>
              <w:t>一般建築及設備</w:t>
            </w:r>
          </w:p>
        </w:tc>
        <w:tc>
          <w:tcPr>
            <w:tcW w:w="2715" w:type="dxa"/>
            <w:tcBorders>
              <w:bottom w:val="single" w:sz="4" w:space="0" w:color="auto"/>
            </w:tcBorders>
            <w:shd w:val="clear" w:color="auto" w:fill="auto"/>
            <w:vAlign w:val="center"/>
          </w:tcPr>
          <w:p w14:paraId="3253BFC9" w14:textId="77777777" w:rsidR="00B77579" w:rsidRPr="00606333" w:rsidRDefault="00B77579" w:rsidP="001370C1">
            <w:pPr>
              <w:rPr>
                <w:rFonts w:ascii="新細明體" w:hAnsi="新細明體"/>
                <w:sz w:val="20"/>
              </w:rPr>
            </w:pPr>
            <w:r w:rsidRPr="0076604F">
              <w:rPr>
                <w:rFonts w:ascii="新細明體" w:hAnsi="新細明體"/>
                <w:noProof/>
                <w:sz w:val="20"/>
              </w:rPr>
              <w:t>152,411</w:t>
            </w:r>
          </w:p>
        </w:tc>
        <w:tc>
          <w:tcPr>
            <w:tcW w:w="2674" w:type="dxa"/>
            <w:tcBorders>
              <w:bottom w:val="single" w:sz="4" w:space="0" w:color="auto"/>
            </w:tcBorders>
            <w:shd w:val="clear" w:color="auto" w:fill="auto"/>
            <w:vAlign w:val="center"/>
          </w:tcPr>
          <w:p w14:paraId="51F15ACF" w14:textId="77777777" w:rsidR="00B77579" w:rsidRPr="00606333" w:rsidRDefault="00B77579" w:rsidP="001370C1">
            <w:pPr>
              <w:rPr>
                <w:rFonts w:ascii="新細明體" w:hAnsi="新細明體"/>
                <w:sz w:val="20"/>
              </w:rPr>
            </w:pPr>
            <w:r w:rsidRPr="0076604F">
              <w:rPr>
                <w:rFonts w:ascii="新細明體" w:hAnsi="新細明體"/>
                <w:noProof/>
                <w:sz w:val="20"/>
              </w:rPr>
              <w:t>91,650</w:t>
            </w:r>
          </w:p>
        </w:tc>
        <w:tc>
          <w:tcPr>
            <w:tcW w:w="1428" w:type="dxa"/>
            <w:tcBorders>
              <w:bottom w:val="single" w:sz="4" w:space="0" w:color="auto"/>
            </w:tcBorders>
            <w:shd w:val="clear" w:color="auto" w:fill="auto"/>
            <w:vAlign w:val="center"/>
          </w:tcPr>
          <w:p w14:paraId="33359A68" w14:textId="77777777" w:rsidR="00B77579" w:rsidRPr="00606333" w:rsidRDefault="00B77579" w:rsidP="001370C1">
            <w:pPr>
              <w:rPr>
                <w:rFonts w:ascii="新細明體" w:hAnsi="新細明體"/>
                <w:sz w:val="20"/>
              </w:rPr>
            </w:pPr>
            <w:r w:rsidRPr="0076604F">
              <w:rPr>
                <w:rFonts w:ascii="新細明體" w:hAnsi="新細明體"/>
                <w:noProof/>
                <w:sz w:val="20"/>
              </w:rPr>
              <w:t>60.13</w:t>
            </w:r>
          </w:p>
        </w:tc>
        <w:tc>
          <w:tcPr>
            <w:tcW w:w="10771" w:type="dxa"/>
            <w:tcBorders>
              <w:bottom w:val="single" w:sz="4" w:space="0" w:color="auto"/>
            </w:tcBorders>
            <w:shd w:val="clear" w:color="auto" w:fill="auto"/>
            <w:vAlign w:val="center"/>
          </w:tcPr>
          <w:p w14:paraId="2A714E24" w14:textId="77777777" w:rsidR="00B77579" w:rsidRPr="00606333" w:rsidRDefault="00B77579" w:rsidP="001370C1">
            <w:pPr>
              <w:jc w:val="both"/>
              <w:rPr>
                <w:rFonts w:hAnsi="標楷體"/>
                <w:sz w:val="20"/>
              </w:rPr>
            </w:pPr>
            <w:r w:rsidRPr="00333699">
              <w:rPr>
                <w:rFonts w:hAnsi="標楷體" w:hint="eastAsia"/>
                <w:noProof/>
                <w:sz w:val="20"/>
              </w:rPr>
              <w:t>參建北投稻香市場改建工</w:t>
            </w:r>
            <w:r>
              <w:rPr>
                <w:rFonts w:hAnsi="標楷體" w:hint="eastAsia"/>
                <w:noProof/>
                <w:sz w:val="20"/>
              </w:rPr>
              <w:t>程規劃設計監造費</w:t>
            </w:r>
            <w:r w:rsidRPr="00333699">
              <w:rPr>
                <w:rFonts w:hAnsi="標楷體" w:hint="eastAsia"/>
                <w:noProof/>
                <w:sz w:val="20"/>
              </w:rPr>
              <w:t>，配合主</w:t>
            </w:r>
            <w:r>
              <w:rPr>
                <w:rFonts w:hAnsi="標楷體" w:hint="eastAsia"/>
                <w:noProof/>
                <w:sz w:val="20"/>
              </w:rPr>
              <w:t>體工程</w:t>
            </w:r>
            <w:r w:rsidRPr="00333699">
              <w:rPr>
                <w:rFonts w:hAnsi="標楷體" w:hint="eastAsia"/>
                <w:noProof/>
                <w:sz w:val="20"/>
              </w:rPr>
              <w:t>進度，須保留繼續執行。</w:t>
            </w:r>
          </w:p>
        </w:tc>
      </w:tr>
    </w:tbl>
    <w:p w14:paraId="4F0A0A24" w14:textId="77777777" w:rsidR="00B77579" w:rsidRDefault="00B77579" w:rsidP="00B77579">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4F33E6FC" w14:textId="77777777" w:rsidR="00B77579" w:rsidRPr="00C02861" w:rsidRDefault="00B77579" w:rsidP="00B77579"/>
    <w:p w14:paraId="04196FB0" w14:textId="77777777" w:rsidR="00D25311" w:rsidRDefault="00D25311" w:rsidP="00D25311">
      <w:pPr>
        <w:pStyle w:val="2"/>
      </w:pPr>
      <w:r>
        <w:rPr>
          <w:rFonts w:hint="eastAsia"/>
        </w:rPr>
        <w:t>參</w:t>
      </w:r>
      <w:r>
        <w:t>、民政局主管</w:t>
      </w:r>
    </w:p>
    <w:p w14:paraId="5EDE716D" w14:textId="77777777" w:rsidR="00D25311" w:rsidRDefault="00D25311" w:rsidP="00D25311">
      <w:pPr>
        <w:spacing w:line="440" w:lineRule="exact"/>
        <w:ind w:leftChars="200" w:left="320"/>
        <w:jc w:val="both"/>
      </w:pPr>
      <w:r>
        <w:rPr>
          <w:rFonts w:hint="eastAsia"/>
          <w:b/>
          <w:bCs/>
          <w:sz w:val="32"/>
        </w:rPr>
        <w:t>一、決算審定數簡明表</w:t>
      </w:r>
    </w:p>
    <w:p w14:paraId="16B24F2C" w14:textId="77777777" w:rsidR="00D25311" w:rsidRDefault="00D25311" w:rsidP="00D25311">
      <w:pPr>
        <w:spacing w:line="44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51940607" w14:textId="77777777" w:rsidR="00D25311" w:rsidRPr="005D3F03" w:rsidRDefault="00D25311" w:rsidP="00D25311">
      <w:pPr>
        <w:pStyle w:val="a8"/>
        <w:tabs>
          <w:tab w:val="right" w:pos="10800"/>
        </w:tabs>
        <w:spacing w:line="440" w:lineRule="exact"/>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36B8197A" w14:textId="77777777" w:rsidR="00D25311" w:rsidRPr="007F6E9A" w:rsidRDefault="00D25311" w:rsidP="00D2531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D25311" w:rsidRPr="00DA3717" w14:paraId="190DA097" w14:textId="77777777" w:rsidTr="00BB48E9">
        <w:trPr>
          <w:trHeight w:val="312"/>
          <w:tblHeader/>
        </w:trPr>
        <w:tc>
          <w:tcPr>
            <w:tcW w:w="3158" w:type="dxa"/>
            <w:vMerge w:val="restart"/>
            <w:tcBorders>
              <w:left w:val="nil"/>
            </w:tcBorders>
            <w:shd w:val="clear" w:color="auto" w:fill="auto"/>
            <w:vAlign w:val="center"/>
          </w:tcPr>
          <w:p w14:paraId="4FB63C7B" w14:textId="77777777" w:rsidR="00D25311" w:rsidRPr="00DA3717" w:rsidRDefault="00D25311"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D3B0863" w14:textId="77777777" w:rsidR="00D25311" w:rsidRPr="00DA3717" w:rsidRDefault="00D25311"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CBD7F4D" w14:textId="77777777" w:rsidR="00D25311" w:rsidRPr="00DA3717" w:rsidRDefault="00D25311"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CC995CD"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C849172"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4CC9030"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6C4701B"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D25311" w:rsidRPr="00DA3717" w14:paraId="327649BA" w14:textId="77777777" w:rsidTr="00BB48E9">
        <w:trPr>
          <w:trHeight w:val="312"/>
          <w:tblHeader/>
        </w:trPr>
        <w:tc>
          <w:tcPr>
            <w:tcW w:w="3158" w:type="dxa"/>
            <w:vMerge/>
            <w:tcBorders>
              <w:left w:val="nil"/>
            </w:tcBorders>
            <w:shd w:val="clear" w:color="auto" w:fill="auto"/>
            <w:vAlign w:val="center"/>
          </w:tcPr>
          <w:p w14:paraId="3AD68018"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1FCFE3F"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1B29572"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B1C1918"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FFB901A"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0D3FBF3"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F75968F"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D1DBA67"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884BBB7" w14:textId="77777777" w:rsidR="00D25311" w:rsidRPr="00DA3717"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37221B18" w14:textId="77777777" w:rsidR="00D25311" w:rsidRPr="00DA3717" w:rsidRDefault="00D25311" w:rsidP="001370C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25311" w:rsidRPr="00F16912" w14:paraId="4986297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F72E85" w14:textId="77777777" w:rsidR="00D25311" w:rsidRPr="00F16912" w:rsidRDefault="00D25311"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F16912">
              <w:rPr>
                <w:rFonts w:ascii="標楷體" w:hAnsi="標楷體" w:hint="eastAsia"/>
                <w:noProof/>
                <w:sz w:val="20"/>
              </w:rPr>
              <w:t>民政局主管</w:t>
            </w:r>
          </w:p>
        </w:tc>
        <w:tc>
          <w:tcPr>
            <w:tcW w:w="1956" w:type="dxa"/>
            <w:shd w:val="clear" w:color="auto" w:fill="auto"/>
            <w:vAlign w:val="center"/>
          </w:tcPr>
          <w:p w14:paraId="6BC0AF3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780,196,000</w:t>
            </w:r>
          </w:p>
        </w:tc>
        <w:tc>
          <w:tcPr>
            <w:tcW w:w="1844" w:type="dxa"/>
            <w:shd w:val="clear" w:color="auto" w:fill="auto"/>
            <w:vAlign w:val="center"/>
          </w:tcPr>
          <w:p w14:paraId="5A0F61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763,325,057</w:t>
            </w:r>
          </w:p>
        </w:tc>
        <w:tc>
          <w:tcPr>
            <w:tcW w:w="1956" w:type="dxa"/>
            <w:shd w:val="clear" w:color="auto" w:fill="auto"/>
            <w:vAlign w:val="center"/>
          </w:tcPr>
          <w:p w14:paraId="1B21D0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7B47DA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0EA37A5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762,654,057</w:t>
            </w:r>
          </w:p>
        </w:tc>
        <w:tc>
          <w:tcPr>
            <w:tcW w:w="2018" w:type="dxa"/>
            <w:shd w:val="clear" w:color="auto" w:fill="auto"/>
            <w:vAlign w:val="center"/>
          </w:tcPr>
          <w:p w14:paraId="30994EC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671,000</w:t>
            </w:r>
          </w:p>
        </w:tc>
        <w:tc>
          <w:tcPr>
            <w:tcW w:w="2260" w:type="dxa"/>
            <w:shd w:val="clear" w:color="auto" w:fill="auto"/>
            <w:vAlign w:val="center"/>
          </w:tcPr>
          <w:p w14:paraId="046FBC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763,325,057</w:t>
            </w:r>
          </w:p>
        </w:tc>
        <w:tc>
          <w:tcPr>
            <w:tcW w:w="2261" w:type="dxa"/>
            <w:shd w:val="clear" w:color="auto" w:fill="auto"/>
            <w:vAlign w:val="center"/>
          </w:tcPr>
          <w:p w14:paraId="4D9A7C6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- 16,870,943</w:t>
            </w:r>
          </w:p>
        </w:tc>
        <w:tc>
          <w:tcPr>
            <w:tcW w:w="1229" w:type="dxa"/>
            <w:shd w:val="clear" w:color="auto" w:fill="auto"/>
            <w:vAlign w:val="center"/>
          </w:tcPr>
          <w:p w14:paraId="3AA43B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- 2.16</w:t>
            </w:r>
          </w:p>
        </w:tc>
      </w:tr>
      <w:tr w:rsidR="00D25311" w:rsidRPr="00F16912" w14:paraId="1509882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F27DEC"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民政局</w:t>
            </w:r>
          </w:p>
        </w:tc>
        <w:tc>
          <w:tcPr>
            <w:tcW w:w="1956" w:type="dxa"/>
            <w:shd w:val="clear" w:color="auto" w:fill="auto"/>
            <w:vAlign w:val="center"/>
          </w:tcPr>
          <w:p w14:paraId="03D5949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44,419,000</w:t>
            </w:r>
          </w:p>
        </w:tc>
        <w:tc>
          <w:tcPr>
            <w:tcW w:w="1844" w:type="dxa"/>
            <w:shd w:val="clear" w:color="auto" w:fill="auto"/>
            <w:vAlign w:val="center"/>
          </w:tcPr>
          <w:p w14:paraId="33B20DC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40,053,852</w:t>
            </w:r>
          </w:p>
        </w:tc>
        <w:tc>
          <w:tcPr>
            <w:tcW w:w="1956" w:type="dxa"/>
            <w:shd w:val="clear" w:color="auto" w:fill="auto"/>
            <w:vAlign w:val="center"/>
          </w:tcPr>
          <w:p w14:paraId="50C6F8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7C43160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34B0F0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40,053,852</w:t>
            </w:r>
          </w:p>
        </w:tc>
        <w:tc>
          <w:tcPr>
            <w:tcW w:w="2018" w:type="dxa"/>
            <w:shd w:val="clear" w:color="auto" w:fill="auto"/>
            <w:vAlign w:val="center"/>
          </w:tcPr>
          <w:p w14:paraId="030DC0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4190ED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40,053,852</w:t>
            </w:r>
          </w:p>
        </w:tc>
        <w:tc>
          <w:tcPr>
            <w:tcW w:w="2261" w:type="dxa"/>
            <w:shd w:val="clear" w:color="auto" w:fill="auto"/>
            <w:vAlign w:val="center"/>
          </w:tcPr>
          <w:p w14:paraId="6FFE0CA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- 4,365,148</w:t>
            </w:r>
          </w:p>
        </w:tc>
        <w:tc>
          <w:tcPr>
            <w:tcW w:w="1229" w:type="dxa"/>
            <w:shd w:val="clear" w:color="auto" w:fill="auto"/>
            <w:vAlign w:val="center"/>
          </w:tcPr>
          <w:p w14:paraId="0038906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- 9.83</w:t>
            </w:r>
          </w:p>
        </w:tc>
      </w:tr>
      <w:tr w:rsidR="00D25311" w:rsidRPr="00F16912" w14:paraId="389808F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B82E5C"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19D7558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134,000</w:t>
            </w:r>
          </w:p>
        </w:tc>
        <w:tc>
          <w:tcPr>
            <w:tcW w:w="1844" w:type="dxa"/>
            <w:shd w:val="clear" w:color="auto" w:fill="auto"/>
            <w:vAlign w:val="center"/>
          </w:tcPr>
          <w:p w14:paraId="74F7BF8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338,863</w:t>
            </w:r>
          </w:p>
        </w:tc>
        <w:tc>
          <w:tcPr>
            <w:tcW w:w="1956" w:type="dxa"/>
            <w:shd w:val="clear" w:color="auto" w:fill="auto"/>
            <w:vAlign w:val="center"/>
          </w:tcPr>
          <w:p w14:paraId="5F7B88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12E2E3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3AEF1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338,863</w:t>
            </w:r>
          </w:p>
        </w:tc>
        <w:tc>
          <w:tcPr>
            <w:tcW w:w="2018" w:type="dxa"/>
            <w:shd w:val="clear" w:color="auto" w:fill="auto"/>
            <w:vAlign w:val="center"/>
          </w:tcPr>
          <w:p w14:paraId="69665FD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77708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338,863</w:t>
            </w:r>
          </w:p>
        </w:tc>
        <w:tc>
          <w:tcPr>
            <w:tcW w:w="2261" w:type="dxa"/>
            <w:shd w:val="clear" w:color="auto" w:fill="auto"/>
            <w:vAlign w:val="center"/>
          </w:tcPr>
          <w:p w14:paraId="4C97AB8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204,863</w:t>
            </w:r>
          </w:p>
        </w:tc>
        <w:tc>
          <w:tcPr>
            <w:tcW w:w="1229" w:type="dxa"/>
            <w:shd w:val="clear" w:color="auto" w:fill="auto"/>
            <w:vAlign w:val="center"/>
          </w:tcPr>
          <w:p w14:paraId="719D3F7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152.88</w:t>
            </w:r>
          </w:p>
        </w:tc>
      </w:tr>
      <w:tr w:rsidR="00D25311" w:rsidRPr="00F16912" w14:paraId="3C6ECB2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9C3AF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738E72F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22,216,000</w:t>
            </w:r>
          </w:p>
        </w:tc>
        <w:tc>
          <w:tcPr>
            <w:tcW w:w="1844" w:type="dxa"/>
            <w:shd w:val="clear" w:color="auto" w:fill="auto"/>
            <w:vAlign w:val="center"/>
          </w:tcPr>
          <w:p w14:paraId="3ADD3CC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17,248,185</w:t>
            </w:r>
          </w:p>
        </w:tc>
        <w:tc>
          <w:tcPr>
            <w:tcW w:w="1956" w:type="dxa"/>
            <w:shd w:val="clear" w:color="auto" w:fill="auto"/>
            <w:vAlign w:val="center"/>
          </w:tcPr>
          <w:p w14:paraId="5471906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3BDD8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518FE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17,248,185</w:t>
            </w:r>
          </w:p>
        </w:tc>
        <w:tc>
          <w:tcPr>
            <w:tcW w:w="2018" w:type="dxa"/>
            <w:shd w:val="clear" w:color="auto" w:fill="auto"/>
            <w:vAlign w:val="center"/>
          </w:tcPr>
          <w:p w14:paraId="6ADAA5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611DA4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17,248,185</w:t>
            </w:r>
          </w:p>
        </w:tc>
        <w:tc>
          <w:tcPr>
            <w:tcW w:w="2261" w:type="dxa"/>
            <w:shd w:val="clear" w:color="auto" w:fill="auto"/>
            <w:vAlign w:val="center"/>
          </w:tcPr>
          <w:p w14:paraId="4929D23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- 4,967,815</w:t>
            </w:r>
          </w:p>
        </w:tc>
        <w:tc>
          <w:tcPr>
            <w:tcW w:w="1229" w:type="dxa"/>
            <w:shd w:val="clear" w:color="auto" w:fill="auto"/>
            <w:vAlign w:val="center"/>
          </w:tcPr>
          <w:p w14:paraId="6473757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- 22.36</w:t>
            </w:r>
          </w:p>
        </w:tc>
      </w:tr>
      <w:tr w:rsidR="00D25311" w:rsidRPr="00F16912" w14:paraId="51BCB3A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752883"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069FCEA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21,957,000</w:t>
            </w:r>
          </w:p>
        </w:tc>
        <w:tc>
          <w:tcPr>
            <w:tcW w:w="1844" w:type="dxa"/>
            <w:shd w:val="clear" w:color="auto" w:fill="auto"/>
            <w:vAlign w:val="center"/>
          </w:tcPr>
          <w:p w14:paraId="3BC8BF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22,041,874</w:t>
            </w:r>
          </w:p>
        </w:tc>
        <w:tc>
          <w:tcPr>
            <w:tcW w:w="1956" w:type="dxa"/>
            <w:shd w:val="clear" w:color="auto" w:fill="auto"/>
            <w:vAlign w:val="center"/>
          </w:tcPr>
          <w:p w14:paraId="1F6E4CB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581BC2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D1D17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22,041,874</w:t>
            </w:r>
          </w:p>
        </w:tc>
        <w:tc>
          <w:tcPr>
            <w:tcW w:w="2018" w:type="dxa"/>
            <w:shd w:val="clear" w:color="auto" w:fill="auto"/>
            <w:vAlign w:val="center"/>
          </w:tcPr>
          <w:p w14:paraId="20133EE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D613FF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22,041,874</w:t>
            </w:r>
          </w:p>
        </w:tc>
        <w:tc>
          <w:tcPr>
            <w:tcW w:w="2261" w:type="dxa"/>
            <w:shd w:val="clear" w:color="auto" w:fill="auto"/>
            <w:vAlign w:val="center"/>
          </w:tcPr>
          <w:p w14:paraId="36E0DAD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84,874</w:t>
            </w:r>
          </w:p>
        </w:tc>
        <w:tc>
          <w:tcPr>
            <w:tcW w:w="1229" w:type="dxa"/>
            <w:shd w:val="clear" w:color="auto" w:fill="auto"/>
            <w:vAlign w:val="center"/>
          </w:tcPr>
          <w:p w14:paraId="6B37AB8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0.39</w:t>
            </w:r>
          </w:p>
        </w:tc>
      </w:tr>
      <w:tr w:rsidR="00D25311" w:rsidRPr="00F16912" w14:paraId="231ACEF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443A46"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補助及協助收入</w:t>
            </w:r>
          </w:p>
        </w:tc>
        <w:tc>
          <w:tcPr>
            <w:tcW w:w="1956" w:type="dxa"/>
            <w:shd w:val="clear" w:color="auto" w:fill="auto"/>
            <w:vAlign w:val="center"/>
          </w:tcPr>
          <w:p w14:paraId="077C62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1844" w:type="dxa"/>
            <w:shd w:val="clear" w:color="auto" w:fill="auto"/>
            <w:vAlign w:val="center"/>
          </w:tcPr>
          <w:p w14:paraId="49EAF8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1956" w:type="dxa"/>
            <w:shd w:val="clear" w:color="auto" w:fill="auto"/>
            <w:vAlign w:val="center"/>
          </w:tcPr>
          <w:p w14:paraId="5654FC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156190B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AF980A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2018" w:type="dxa"/>
            <w:shd w:val="clear" w:color="auto" w:fill="auto"/>
            <w:vAlign w:val="center"/>
          </w:tcPr>
          <w:p w14:paraId="30C9DED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4B7692D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2261" w:type="dxa"/>
            <w:shd w:val="clear" w:color="auto" w:fill="auto"/>
            <w:vAlign w:val="center"/>
          </w:tcPr>
          <w:p w14:paraId="1EECB09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229" w:type="dxa"/>
            <w:shd w:val="clear" w:color="auto" w:fill="auto"/>
            <w:vAlign w:val="center"/>
          </w:tcPr>
          <w:p w14:paraId="793FE4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r>
      <w:tr w:rsidR="00D25311" w:rsidRPr="00F16912" w14:paraId="699DB7A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8269B0"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641D793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2,000</w:t>
            </w:r>
          </w:p>
        </w:tc>
        <w:tc>
          <w:tcPr>
            <w:tcW w:w="1844" w:type="dxa"/>
            <w:shd w:val="clear" w:color="auto" w:fill="auto"/>
            <w:vAlign w:val="center"/>
          </w:tcPr>
          <w:p w14:paraId="59C07C5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314,930</w:t>
            </w:r>
          </w:p>
        </w:tc>
        <w:tc>
          <w:tcPr>
            <w:tcW w:w="1956" w:type="dxa"/>
            <w:shd w:val="clear" w:color="auto" w:fill="auto"/>
            <w:vAlign w:val="center"/>
          </w:tcPr>
          <w:p w14:paraId="486DE58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3B0B251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599B96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314,930</w:t>
            </w:r>
          </w:p>
        </w:tc>
        <w:tc>
          <w:tcPr>
            <w:tcW w:w="2018" w:type="dxa"/>
            <w:shd w:val="clear" w:color="auto" w:fill="auto"/>
            <w:vAlign w:val="center"/>
          </w:tcPr>
          <w:p w14:paraId="656B19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8B2F03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314,930</w:t>
            </w:r>
          </w:p>
        </w:tc>
        <w:tc>
          <w:tcPr>
            <w:tcW w:w="2261" w:type="dxa"/>
            <w:shd w:val="clear" w:color="auto" w:fill="auto"/>
            <w:vAlign w:val="center"/>
          </w:tcPr>
          <w:p w14:paraId="63B5CE9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312,930</w:t>
            </w:r>
          </w:p>
        </w:tc>
        <w:tc>
          <w:tcPr>
            <w:tcW w:w="1229" w:type="dxa"/>
            <w:shd w:val="clear" w:color="auto" w:fill="auto"/>
            <w:vAlign w:val="center"/>
          </w:tcPr>
          <w:p w14:paraId="50C3263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15,646.50</w:t>
            </w:r>
          </w:p>
        </w:tc>
      </w:tr>
      <w:tr w:rsidR="00D25311" w:rsidRPr="00F16912" w14:paraId="1FDCD54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9BCAA0"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孔廟管理委員會</w:t>
            </w:r>
          </w:p>
        </w:tc>
        <w:tc>
          <w:tcPr>
            <w:tcW w:w="1956" w:type="dxa"/>
            <w:shd w:val="clear" w:color="auto" w:fill="auto"/>
            <w:vAlign w:val="center"/>
          </w:tcPr>
          <w:p w14:paraId="0DB93C1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687,000</w:t>
            </w:r>
          </w:p>
        </w:tc>
        <w:tc>
          <w:tcPr>
            <w:tcW w:w="1844" w:type="dxa"/>
            <w:shd w:val="clear" w:color="auto" w:fill="auto"/>
            <w:vAlign w:val="center"/>
          </w:tcPr>
          <w:p w14:paraId="1643CB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724,573</w:t>
            </w:r>
          </w:p>
        </w:tc>
        <w:tc>
          <w:tcPr>
            <w:tcW w:w="1956" w:type="dxa"/>
            <w:shd w:val="clear" w:color="auto" w:fill="auto"/>
            <w:vAlign w:val="center"/>
          </w:tcPr>
          <w:p w14:paraId="41EE31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69FAF2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5B24BA9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724,573</w:t>
            </w:r>
          </w:p>
        </w:tc>
        <w:tc>
          <w:tcPr>
            <w:tcW w:w="2018" w:type="dxa"/>
            <w:shd w:val="clear" w:color="auto" w:fill="auto"/>
            <w:vAlign w:val="center"/>
          </w:tcPr>
          <w:p w14:paraId="2B17BD0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48BA8A0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724,573</w:t>
            </w:r>
          </w:p>
        </w:tc>
        <w:tc>
          <w:tcPr>
            <w:tcW w:w="2261" w:type="dxa"/>
            <w:shd w:val="clear" w:color="auto" w:fill="auto"/>
            <w:vAlign w:val="center"/>
          </w:tcPr>
          <w:p w14:paraId="374E37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37,573</w:t>
            </w:r>
          </w:p>
        </w:tc>
        <w:tc>
          <w:tcPr>
            <w:tcW w:w="1229" w:type="dxa"/>
            <w:shd w:val="clear" w:color="auto" w:fill="auto"/>
            <w:vAlign w:val="center"/>
          </w:tcPr>
          <w:p w14:paraId="4EAEB8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5.47</w:t>
            </w:r>
          </w:p>
        </w:tc>
      </w:tr>
      <w:tr w:rsidR="00D25311" w:rsidRPr="00F16912" w14:paraId="5D5026E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EE64A5"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5598111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117,000</w:t>
            </w:r>
          </w:p>
        </w:tc>
        <w:tc>
          <w:tcPr>
            <w:tcW w:w="1844" w:type="dxa"/>
            <w:shd w:val="clear" w:color="auto" w:fill="auto"/>
            <w:vAlign w:val="center"/>
          </w:tcPr>
          <w:p w14:paraId="45D38E3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143,900</w:t>
            </w:r>
          </w:p>
        </w:tc>
        <w:tc>
          <w:tcPr>
            <w:tcW w:w="1956" w:type="dxa"/>
            <w:shd w:val="clear" w:color="auto" w:fill="auto"/>
            <w:vAlign w:val="center"/>
          </w:tcPr>
          <w:p w14:paraId="6003DA6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EDE760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7622DB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143,900</w:t>
            </w:r>
          </w:p>
        </w:tc>
        <w:tc>
          <w:tcPr>
            <w:tcW w:w="2018" w:type="dxa"/>
            <w:shd w:val="clear" w:color="auto" w:fill="auto"/>
            <w:vAlign w:val="center"/>
          </w:tcPr>
          <w:p w14:paraId="5C80195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395945B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143,900</w:t>
            </w:r>
          </w:p>
        </w:tc>
        <w:tc>
          <w:tcPr>
            <w:tcW w:w="2261" w:type="dxa"/>
            <w:shd w:val="clear" w:color="auto" w:fill="auto"/>
            <w:vAlign w:val="center"/>
          </w:tcPr>
          <w:p w14:paraId="30D399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26,900</w:t>
            </w:r>
          </w:p>
        </w:tc>
        <w:tc>
          <w:tcPr>
            <w:tcW w:w="1229" w:type="dxa"/>
            <w:shd w:val="clear" w:color="auto" w:fill="auto"/>
            <w:vAlign w:val="center"/>
          </w:tcPr>
          <w:p w14:paraId="40BE3D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22.99</w:t>
            </w:r>
          </w:p>
        </w:tc>
      </w:tr>
      <w:tr w:rsidR="00D25311" w:rsidRPr="00F16912" w14:paraId="07D8FD4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6F05F33"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2E8123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570,000</w:t>
            </w:r>
          </w:p>
        </w:tc>
        <w:tc>
          <w:tcPr>
            <w:tcW w:w="1844" w:type="dxa"/>
            <w:shd w:val="clear" w:color="auto" w:fill="auto"/>
            <w:vAlign w:val="center"/>
          </w:tcPr>
          <w:p w14:paraId="2B2BCAA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573,073</w:t>
            </w:r>
          </w:p>
        </w:tc>
        <w:tc>
          <w:tcPr>
            <w:tcW w:w="1956" w:type="dxa"/>
            <w:shd w:val="clear" w:color="auto" w:fill="auto"/>
            <w:vAlign w:val="center"/>
          </w:tcPr>
          <w:p w14:paraId="4A09287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C62AD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0ADD27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573,073</w:t>
            </w:r>
          </w:p>
        </w:tc>
        <w:tc>
          <w:tcPr>
            <w:tcW w:w="2018" w:type="dxa"/>
            <w:shd w:val="clear" w:color="auto" w:fill="auto"/>
            <w:vAlign w:val="center"/>
          </w:tcPr>
          <w:p w14:paraId="3770DCE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7FD84FE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573,073</w:t>
            </w:r>
          </w:p>
        </w:tc>
        <w:tc>
          <w:tcPr>
            <w:tcW w:w="2261" w:type="dxa"/>
            <w:shd w:val="clear" w:color="auto" w:fill="auto"/>
            <w:vAlign w:val="center"/>
          </w:tcPr>
          <w:p w14:paraId="287F438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3,073</w:t>
            </w:r>
          </w:p>
        </w:tc>
        <w:tc>
          <w:tcPr>
            <w:tcW w:w="1229" w:type="dxa"/>
            <w:shd w:val="clear" w:color="auto" w:fill="auto"/>
            <w:vAlign w:val="center"/>
          </w:tcPr>
          <w:p w14:paraId="354DE1B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0.54</w:t>
            </w:r>
          </w:p>
        </w:tc>
      </w:tr>
      <w:tr w:rsidR="00D25311" w:rsidRPr="00F16912" w14:paraId="3C20081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785CF0"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669231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shd w:val="clear" w:color="auto" w:fill="auto"/>
            <w:vAlign w:val="center"/>
          </w:tcPr>
          <w:p w14:paraId="1172FBC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7,600</w:t>
            </w:r>
          </w:p>
        </w:tc>
        <w:tc>
          <w:tcPr>
            <w:tcW w:w="1956" w:type="dxa"/>
            <w:shd w:val="clear" w:color="auto" w:fill="auto"/>
            <w:vAlign w:val="center"/>
          </w:tcPr>
          <w:p w14:paraId="0331DD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B15148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2C02EB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7,600</w:t>
            </w:r>
          </w:p>
        </w:tc>
        <w:tc>
          <w:tcPr>
            <w:tcW w:w="2018" w:type="dxa"/>
            <w:shd w:val="clear" w:color="auto" w:fill="auto"/>
            <w:vAlign w:val="center"/>
          </w:tcPr>
          <w:p w14:paraId="01CE215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BE2CD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7,600</w:t>
            </w:r>
          </w:p>
        </w:tc>
        <w:tc>
          <w:tcPr>
            <w:tcW w:w="2261" w:type="dxa"/>
            <w:shd w:val="clear" w:color="auto" w:fill="auto"/>
            <w:vAlign w:val="center"/>
          </w:tcPr>
          <w:p w14:paraId="26F8ED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7,600</w:t>
            </w:r>
          </w:p>
        </w:tc>
        <w:tc>
          <w:tcPr>
            <w:tcW w:w="1229" w:type="dxa"/>
            <w:shd w:val="clear" w:color="auto" w:fill="auto"/>
            <w:vAlign w:val="center"/>
          </w:tcPr>
          <w:p w14:paraId="36C1993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235BF16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E2E871"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殯葬管理處</w:t>
            </w:r>
          </w:p>
        </w:tc>
        <w:tc>
          <w:tcPr>
            <w:tcW w:w="1956" w:type="dxa"/>
            <w:shd w:val="clear" w:color="auto" w:fill="auto"/>
            <w:vAlign w:val="center"/>
          </w:tcPr>
          <w:p w14:paraId="22FC16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648,239,000</w:t>
            </w:r>
          </w:p>
        </w:tc>
        <w:tc>
          <w:tcPr>
            <w:tcW w:w="1844" w:type="dxa"/>
            <w:shd w:val="clear" w:color="auto" w:fill="auto"/>
            <w:vAlign w:val="center"/>
          </w:tcPr>
          <w:p w14:paraId="3BFB42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637,261,247</w:t>
            </w:r>
          </w:p>
        </w:tc>
        <w:tc>
          <w:tcPr>
            <w:tcW w:w="1956" w:type="dxa"/>
            <w:shd w:val="clear" w:color="auto" w:fill="auto"/>
            <w:vAlign w:val="center"/>
          </w:tcPr>
          <w:p w14:paraId="3139939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08DF7F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0129C4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636,590,247</w:t>
            </w:r>
          </w:p>
        </w:tc>
        <w:tc>
          <w:tcPr>
            <w:tcW w:w="2018" w:type="dxa"/>
            <w:shd w:val="clear" w:color="auto" w:fill="auto"/>
            <w:vAlign w:val="center"/>
          </w:tcPr>
          <w:p w14:paraId="3A72E4F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671,000</w:t>
            </w:r>
          </w:p>
        </w:tc>
        <w:tc>
          <w:tcPr>
            <w:tcW w:w="2260" w:type="dxa"/>
            <w:shd w:val="clear" w:color="auto" w:fill="auto"/>
            <w:vAlign w:val="center"/>
          </w:tcPr>
          <w:p w14:paraId="64C6FA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637,261,247</w:t>
            </w:r>
          </w:p>
        </w:tc>
        <w:tc>
          <w:tcPr>
            <w:tcW w:w="2261" w:type="dxa"/>
            <w:shd w:val="clear" w:color="auto" w:fill="auto"/>
            <w:vAlign w:val="center"/>
          </w:tcPr>
          <w:p w14:paraId="407B4D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- 10,977,753</w:t>
            </w:r>
          </w:p>
        </w:tc>
        <w:tc>
          <w:tcPr>
            <w:tcW w:w="1229" w:type="dxa"/>
            <w:shd w:val="clear" w:color="auto" w:fill="auto"/>
            <w:vAlign w:val="center"/>
          </w:tcPr>
          <w:p w14:paraId="5561C8A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- 1.69</w:t>
            </w:r>
          </w:p>
        </w:tc>
      </w:tr>
      <w:tr w:rsidR="00D25311" w:rsidRPr="00F16912" w14:paraId="4065C85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48FFD8"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208BCBE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2,000,000</w:t>
            </w:r>
          </w:p>
        </w:tc>
        <w:tc>
          <w:tcPr>
            <w:tcW w:w="1844" w:type="dxa"/>
            <w:shd w:val="clear" w:color="auto" w:fill="auto"/>
            <w:vAlign w:val="center"/>
          </w:tcPr>
          <w:p w14:paraId="2E19120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2,952,153</w:t>
            </w:r>
          </w:p>
        </w:tc>
        <w:tc>
          <w:tcPr>
            <w:tcW w:w="1956" w:type="dxa"/>
            <w:shd w:val="clear" w:color="auto" w:fill="auto"/>
            <w:vAlign w:val="center"/>
          </w:tcPr>
          <w:p w14:paraId="12D4DB6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AF2B26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1BB1D5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2,281,153</w:t>
            </w:r>
          </w:p>
        </w:tc>
        <w:tc>
          <w:tcPr>
            <w:tcW w:w="2018" w:type="dxa"/>
            <w:shd w:val="clear" w:color="auto" w:fill="auto"/>
            <w:vAlign w:val="center"/>
          </w:tcPr>
          <w:p w14:paraId="104C2A6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671,000</w:t>
            </w:r>
          </w:p>
        </w:tc>
        <w:tc>
          <w:tcPr>
            <w:tcW w:w="2260" w:type="dxa"/>
            <w:shd w:val="clear" w:color="auto" w:fill="auto"/>
            <w:vAlign w:val="center"/>
          </w:tcPr>
          <w:p w14:paraId="5504032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2,952,153</w:t>
            </w:r>
          </w:p>
        </w:tc>
        <w:tc>
          <w:tcPr>
            <w:tcW w:w="2261" w:type="dxa"/>
            <w:shd w:val="clear" w:color="auto" w:fill="auto"/>
            <w:vAlign w:val="center"/>
          </w:tcPr>
          <w:p w14:paraId="15F965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952,153</w:t>
            </w:r>
          </w:p>
        </w:tc>
        <w:tc>
          <w:tcPr>
            <w:tcW w:w="1229" w:type="dxa"/>
            <w:shd w:val="clear" w:color="auto" w:fill="auto"/>
            <w:vAlign w:val="center"/>
          </w:tcPr>
          <w:p w14:paraId="1BC06E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47.61</w:t>
            </w:r>
          </w:p>
        </w:tc>
      </w:tr>
      <w:tr w:rsidR="00D25311" w:rsidRPr="00F16912" w14:paraId="41D982F8"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C29BFA"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13E6836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584,257,000</w:t>
            </w:r>
          </w:p>
        </w:tc>
        <w:tc>
          <w:tcPr>
            <w:tcW w:w="1844" w:type="dxa"/>
            <w:shd w:val="clear" w:color="auto" w:fill="auto"/>
            <w:vAlign w:val="center"/>
          </w:tcPr>
          <w:p w14:paraId="0D4C38D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567,812,566</w:t>
            </w:r>
          </w:p>
        </w:tc>
        <w:tc>
          <w:tcPr>
            <w:tcW w:w="1956" w:type="dxa"/>
            <w:shd w:val="clear" w:color="auto" w:fill="auto"/>
            <w:vAlign w:val="center"/>
          </w:tcPr>
          <w:p w14:paraId="402CBC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F53457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89C7C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567,812,566</w:t>
            </w:r>
          </w:p>
        </w:tc>
        <w:tc>
          <w:tcPr>
            <w:tcW w:w="2018" w:type="dxa"/>
            <w:shd w:val="clear" w:color="auto" w:fill="auto"/>
            <w:vAlign w:val="center"/>
          </w:tcPr>
          <w:p w14:paraId="766358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C4FF58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567,812,566</w:t>
            </w:r>
          </w:p>
        </w:tc>
        <w:tc>
          <w:tcPr>
            <w:tcW w:w="2261" w:type="dxa"/>
            <w:shd w:val="clear" w:color="auto" w:fill="auto"/>
            <w:vAlign w:val="center"/>
          </w:tcPr>
          <w:p w14:paraId="028AC54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- 16,444,434</w:t>
            </w:r>
          </w:p>
        </w:tc>
        <w:tc>
          <w:tcPr>
            <w:tcW w:w="1229" w:type="dxa"/>
            <w:shd w:val="clear" w:color="auto" w:fill="auto"/>
            <w:vAlign w:val="center"/>
          </w:tcPr>
          <w:p w14:paraId="20BE5BE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- 2.81</w:t>
            </w:r>
          </w:p>
        </w:tc>
      </w:tr>
      <w:tr w:rsidR="00D25311" w:rsidRPr="00F16912" w14:paraId="1817023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8235D7"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2E58597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61,801,000</w:t>
            </w:r>
          </w:p>
        </w:tc>
        <w:tc>
          <w:tcPr>
            <w:tcW w:w="1844" w:type="dxa"/>
            <w:shd w:val="clear" w:color="auto" w:fill="auto"/>
            <w:vAlign w:val="center"/>
          </w:tcPr>
          <w:p w14:paraId="0E6CF45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65,790,102</w:t>
            </w:r>
          </w:p>
        </w:tc>
        <w:tc>
          <w:tcPr>
            <w:tcW w:w="1956" w:type="dxa"/>
            <w:shd w:val="clear" w:color="auto" w:fill="auto"/>
            <w:vAlign w:val="center"/>
          </w:tcPr>
          <w:p w14:paraId="04E6536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13192B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7B8955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65,790,102</w:t>
            </w:r>
          </w:p>
        </w:tc>
        <w:tc>
          <w:tcPr>
            <w:tcW w:w="2018" w:type="dxa"/>
            <w:shd w:val="clear" w:color="auto" w:fill="auto"/>
            <w:vAlign w:val="center"/>
          </w:tcPr>
          <w:p w14:paraId="0F4733E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399F0F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65,790,102</w:t>
            </w:r>
          </w:p>
        </w:tc>
        <w:tc>
          <w:tcPr>
            <w:tcW w:w="2261" w:type="dxa"/>
            <w:shd w:val="clear" w:color="auto" w:fill="auto"/>
            <w:vAlign w:val="center"/>
          </w:tcPr>
          <w:p w14:paraId="261B6D9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3,989,102</w:t>
            </w:r>
          </w:p>
        </w:tc>
        <w:tc>
          <w:tcPr>
            <w:tcW w:w="1229" w:type="dxa"/>
            <w:shd w:val="clear" w:color="auto" w:fill="auto"/>
            <w:vAlign w:val="center"/>
          </w:tcPr>
          <w:p w14:paraId="054737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6.45</w:t>
            </w:r>
          </w:p>
        </w:tc>
      </w:tr>
      <w:tr w:rsidR="00D25311" w:rsidRPr="00F16912" w14:paraId="64A82D8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BC45A1"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62C808E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181,000</w:t>
            </w:r>
          </w:p>
        </w:tc>
        <w:tc>
          <w:tcPr>
            <w:tcW w:w="1844" w:type="dxa"/>
            <w:shd w:val="clear" w:color="auto" w:fill="auto"/>
            <w:vAlign w:val="center"/>
          </w:tcPr>
          <w:p w14:paraId="2F0B6B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706,426</w:t>
            </w:r>
          </w:p>
        </w:tc>
        <w:tc>
          <w:tcPr>
            <w:tcW w:w="1956" w:type="dxa"/>
            <w:shd w:val="clear" w:color="auto" w:fill="auto"/>
            <w:vAlign w:val="center"/>
          </w:tcPr>
          <w:p w14:paraId="642139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9A10D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2996E7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706,426</w:t>
            </w:r>
          </w:p>
        </w:tc>
        <w:tc>
          <w:tcPr>
            <w:tcW w:w="2018" w:type="dxa"/>
            <w:shd w:val="clear" w:color="auto" w:fill="auto"/>
            <w:vAlign w:val="center"/>
          </w:tcPr>
          <w:p w14:paraId="332FC4C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4A9C5E8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706,426</w:t>
            </w:r>
          </w:p>
        </w:tc>
        <w:tc>
          <w:tcPr>
            <w:tcW w:w="2261" w:type="dxa"/>
            <w:shd w:val="clear" w:color="auto" w:fill="auto"/>
            <w:vAlign w:val="center"/>
          </w:tcPr>
          <w:p w14:paraId="6BE269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525,426</w:t>
            </w:r>
          </w:p>
        </w:tc>
        <w:tc>
          <w:tcPr>
            <w:tcW w:w="1229" w:type="dxa"/>
            <w:shd w:val="clear" w:color="auto" w:fill="auto"/>
            <w:vAlign w:val="center"/>
          </w:tcPr>
          <w:p w14:paraId="68000AB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290.29</w:t>
            </w:r>
          </w:p>
        </w:tc>
      </w:tr>
      <w:tr w:rsidR="00D25311" w:rsidRPr="00F16912" w14:paraId="6834DE6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E86BF7"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松山區戶政事務所</w:t>
            </w:r>
          </w:p>
        </w:tc>
        <w:tc>
          <w:tcPr>
            <w:tcW w:w="1956" w:type="dxa"/>
            <w:shd w:val="clear" w:color="auto" w:fill="auto"/>
            <w:vAlign w:val="center"/>
          </w:tcPr>
          <w:p w14:paraId="4982B23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6,078,000</w:t>
            </w:r>
          </w:p>
        </w:tc>
        <w:tc>
          <w:tcPr>
            <w:tcW w:w="1844" w:type="dxa"/>
            <w:shd w:val="clear" w:color="auto" w:fill="auto"/>
            <w:vAlign w:val="center"/>
          </w:tcPr>
          <w:p w14:paraId="35FC508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5,996,208</w:t>
            </w:r>
          </w:p>
        </w:tc>
        <w:tc>
          <w:tcPr>
            <w:tcW w:w="1956" w:type="dxa"/>
            <w:shd w:val="clear" w:color="auto" w:fill="auto"/>
            <w:vAlign w:val="center"/>
          </w:tcPr>
          <w:p w14:paraId="2BAB509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663FBE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367AE6F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5,996,208</w:t>
            </w:r>
          </w:p>
        </w:tc>
        <w:tc>
          <w:tcPr>
            <w:tcW w:w="2018" w:type="dxa"/>
            <w:shd w:val="clear" w:color="auto" w:fill="auto"/>
            <w:vAlign w:val="center"/>
          </w:tcPr>
          <w:p w14:paraId="23FBAF1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09787D3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5,996,208</w:t>
            </w:r>
          </w:p>
        </w:tc>
        <w:tc>
          <w:tcPr>
            <w:tcW w:w="2261" w:type="dxa"/>
            <w:shd w:val="clear" w:color="auto" w:fill="auto"/>
            <w:vAlign w:val="center"/>
          </w:tcPr>
          <w:p w14:paraId="6E677BF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- 81,792</w:t>
            </w:r>
          </w:p>
        </w:tc>
        <w:tc>
          <w:tcPr>
            <w:tcW w:w="1229" w:type="dxa"/>
            <w:shd w:val="clear" w:color="auto" w:fill="auto"/>
            <w:vAlign w:val="center"/>
          </w:tcPr>
          <w:p w14:paraId="130CAC2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- 1.35</w:t>
            </w:r>
          </w:p>
        </w:tc>
      </w:tr>
      <w:tr w:rsidR="00D25311" w:rsidRPr="00F16912" w14:paraId="3F88549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461DBE"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4FEFDE8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60,000</w:t>
            </w:r>
          </w:p>
        </w:tc>
        <w:tc>
          <w:tcPr>
            <w:tcW w:w="1844" w:type="dxa"/>
            <w:shd w:val="clear" w:color="auto" w:fill="auto"/>
            <w:vAlign w:val="center"/>
          </w:tcPr>
          <w:p w14:paraId="4039FA4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65,723</w:t>
            </w:r>
          </w:p>
        </w:tc>
        <w:tc>
          <w:tcPr>
            <w:tcW w:w="1956" w:type="dxa"/>
            <w:shd w:val="clear" w:color="auto" w:fill="auto"/>
            <w:vAlign w:val="center"/>
          </w:tcPr>
          <w:p w14:paraId="0B443A7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38376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755B026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65,723</w:t>
            </w:r>
          </w:p>
        </w:tc>
        <w:tc>
          <w:tcPr>
            <w:tcW w:w="2018" w:type="dxa"/>
            <w:shd w:val="clear" w:color="auto" w:fill="auto"/>
            <w:vAlign w:val="center"/>
          </w:tcPr>
          <w:p w14:paraId="3F78353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19F16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65,723</w:t>
            </w:r>
          </w:p>
        </w:tc>
        <w:tc>
          <w:tcPr>
            <w:tcW w:w="2261" w:type="dxa"/>
            <w:shd w:val="clear" w:color="auto" w:fill="auto"/>
            <w:vAlign w:val="center"/>
          </w:tcPr>
          <w:p w14:paraId="4F307A8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5,723</w:t>
            </w:r>
          </w:p>
        </w:tc>
        <w:tc>
          <w:tcPr>
            <w:tcW w:w="1229" w:type="dxa"/>
            <w:shd w:val="clear" w:color="auto" w:fill="auto"/>
            <w:vAlign w:val="center"/>
          </w:tcPr>
          <w:p w14:paraId="11D8A6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9.54</w:t>
            </w:r>
          </w:p>
        </w:tc>
      </w:tr>
      <w:tr w:rsidR="00D25311" w:rsidRPr="00F16912" w14:paraId="145082E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213EA7"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526D6FC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5,734,000</w:t>
            </w:r>
          </w:p>
        </w:tc>
        <w:tc>
          <w:tcPr>
            <w:tcW w:w="1844" w:type="dxa"/>
            <w:shd w:val="clear" w:color="auto" w:fill="auto"/>
            <w:vAlign w:val="center"/>
          </w:tcPr>
          <w:p w14:paraId="4B66CA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5,602,060</w:t>
            </w:r>
          </w:p>
        </w:tc>
        <w:tc>
          <w:tcPr>
            <w:tcW w:w="1956" w:type="dxa"/>
            <w:shd w:val="clear" w:color="auto" w:fill="auto"/>
            <w:vAlign w:val="center"/>
          </w:tcPr>
          <w:p w14:paraId="41842D4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6C90F2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A57EE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5,602,060</w:t>
            </w:r>
          </w:p>
        </w:tc>
        <w:tc>
          <w:tcPr>
            <w:tcW w:w="2018" w:type="dxa"/>
            <w:shd w:val="clear" w:color="auto" w:fill="auto"/>
            <w:vAlign w:val="center"/>
          </w:tcPr>
          <w:p w14:paraId="4A7093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BC901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5,602,060</w:t>
            </w:r>
          </w:p>
        </w:tc>
        <w:tc>
          <w:tcPr>
            <w:tcW w:w="2261" w:type="dxa"/>
            <w:shd w:val="clear" w:color="auto" w:fill="auto"/>
            <w:vAlign w:val="center"/>
          </w:tcPr>
          <w:p w14:paraId="493836B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- 131,940</w:t>
            </w:r>
          </w:p>
        </w:tc>
        <w:tc>
          <w:tcPr>
            <w:tcW w:w="1229" w:type="dxa"/>
            <w:shd w:val="clear" w:color="auto" w:fill="auto"/>
            <w:vAlign w:val="center"/>
          </w:tcPr>
          <w:p w14:paraId="0C96E80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- 2.30</w:t>
            </w:r>
          </w:p>
        </w:tc>
      </w:tr>
      <w:tr w:rsidR="00D25311" w:rsidRPr="00F16912" w14:paraId="7468C10F"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FBAA56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14:paraId="6667E6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284,000</w:t>
            </w:r>
          </w:p>
        </w:tc>
        <w:tc>
          <w:tcPr>
            <w:tcW w:w="1844" w:type="dxa"/>
            <w:tcBorders>
              <w:bottom w:val="single" w:sz="4" w:space="0" w:color="auto"/>
            </w:tcBorders>
            <w:shd w:val="clear" w:color="auto" w:fill="auto"/>
            <w:vAlign w:val="center"/>
          </w:tcPr>
          <w:p w14:paraId="3B02184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285,938</w:t>
            </w:r>
          </w:p>
        </w:tc>
        <w:tc>
          <w:tcPr>
            <w:tcW w:w="1956" w:type="dxa"/>
            <w:tcBorders>
              <w:bottom w:val="single" w:sz="4" w:space="0" w:color="auto"/>
            </w:tcBorders>
            <w:shd w:val="clear" w:color="auto" w:fill="auto"/>
            <w:vAlign w:val="center"/>
          </w:tcPr>
          <w:p w14:paraId="5A6B72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672016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54FC2E3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285,938</w:t>
            </w:r>
          </w:p>
        </w:tc>
        <w:tc>
          <w:tcPr>
            <w:tcW w:w="2018" w:type="dxa"/>
            <w:tcBorders>
              <w:bottom w:val="single" w:sz="4" w:space="0" w:color="auto"/>
            </w:tcBorders>
            <w:shd w:val="clear" w:color="auto" w:fill="auto"/>
            <w:vAlign w:val="center"/>
          </w:tcPr>
          <w:p w14:paraId="698702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7B676EE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285,938</w:t>
            </w:r>
          </w:p>
        </w:tc>
        <w:tc>
          <w:tcPr>
            <w:tcW w:w="2261" w:type="dxa"/>
            <w:tcBorders>
              <w:bottom w:val="single" w:sz="4" w:space="0" w:color="auto"/>
            </w:tcBorders>
            <w:shd w:val="clear" w:color="auto" w:fill="auto"/>
            <w:vAlign w:val="center"/>
          </w:tcPr>
          <w:p w14:paraId="4A16E2F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1,938</w:t>
            </w:r>
          </w:p>
        </w:tc>
        <w:tc>
          <w:tcPr>
            <w:tcW w:w="1229" w:type="dxa"/>
            <w:tcBorders>
              <w:bottom w:val="single" w:sz="4" w:space="0" w:color="auto"/>
            </w:tcBorders>
            <w:shd w:val="clear" w:color="auto" w:fill="auto"/>
            <w:vAlign w:val="center"/>
          </w:tcPr>
          <w:p w14:paraId="6B0D32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0.68</w:t>
            </w:r>
          </w:p>
        </w:tc>
      </w:tr>
      <w:tr w:rsidR="00D25311" w:rsidRPr="00F16912" w14:paraId="0C8D4D98" w14:textId="77777777" w:rsidTr="00BB48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4AD4DDEB"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63526B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844" w:type="dxa"/>
            <w:tcBorders>
              <w:top w:val="single" w:sz="4" w:space="0" w:color="auto"/>
              <w:left w:val="nil"/>
              <w:bottom w:val="nil"/>
              <w:right w:val="nil"/>
            </w:tcBorders>
            <w:shd w:val="clear" w:color="auto" w:fill="auto"/>
            <w:vAlign w:val="center"/>
          </w:tcPr>
          <w:p w14:paraId="6BEAFD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56" w:type="dxa"/>
            <w:tcBorders>
              <w:top w:val="single" w:sz="4" w:space="0" w:color="auto"/>
              <w:left w:val="nil"/>
              <w:bottom w:val="nil"/>
              <w:right w:val="nil"/>
            </w:tcBorders>
            <w:shd w:val="clear" w:color="auto" w:fill="auto"/>
            <w:vAlign w:val="center"/>
          </w:tcPr>
          <w:p w14:paraId="31178E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97" w:type="dxa"/>
            <w:tcBorders>
              <w:top w:val="single" w:sz="4" w:space="0" w:color="auto"/>
              <w:left w:val="nil"/>
              <w:bottom w:val="nil"/>
              <w:right w:val="nil"/>
            </w:tcBorders>
            <w:shd w:val="clear" w:color="auto" w:fill="auto"/>
            <w:vAlign w:val="center"/>
          </w:tcPr>
          <w:p w14:paraId="6FBC9C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7" w:type="dxa"/>
            <w:tcBorders>
              <w:top w:val="single" w:sz="4" w:space="0" w:color="auto"/>
              <w:left w:val="nil"/>
              <w:bottom w:val="nil"/>
              <w:right w:val="nil"/>
            </w:tcBorders>
            <w:shd w:val="clear" w:color="auto" w:fill="auto"/>
            <w:vAlign w:val="center"/>
          </w:tcPr>
          <w:p w14:paraId="31DE5E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8" w:type="dxa"/>
            <w:tcBorders>
              <w:top w:val="single" w:sz="4" w:space="0" w:color="auto"/>
              <w:left w:val="nil"/>
              <w:bottom w:val="nil"/>
              <w:right w:val="nil"/>
            </w:tcBorders>
            <w:shd w:val="clear" w:color="auto" w:fill="auto"/>
            <w:vAlign w:val="center"/>
          </w:tcPr>
          <w:p w14:paraId="3AE7218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0" w:type="dxa"/>
            <w:tcBorders>
              <w:top w:val="single" w:sz="4" w:space="0" w:color="auto"/>
              <w:left w:val="nil"/>
              <w:bottom w:val="nil"/>
              <w:right w:val="nil"/>
            </w:tcBorders>
            <w:shd w:val="clear" w:color="auto" w:fill="auto"/>
            <w:vAlign w:val="center"/>
          </w:tcPr>
          <w:p w14:paraId="4FFF2A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1" w:type="dxa"/>
            <w:tcBorders>
              <w:top w:val="single" w:sz="4" w:space="0" w:color="auto"/>
              <w:left w:val="nil"/>
              <w:bottom w:val="nil"/>
              <w:right w:val="nil"/>
            </w:tcBorders>
            <w:shd w:val="clear" w:color="auto" w:fill="auto"/>
            <w:vAlign w:val="center"/>
          </w:tcPr>
          <w:p w14:paraId="0B1F17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229" w:type="dxa"/>
            <w:tcBorders>
              <w:top w:val="single" w:sz="4" w:space="0" w:color="auto"/>
              <w:left w:val="nil"/>
              <w:bottom w:val="nil"/>
            </w:tcBorders>
            <w:shd w:val="clear" w:color="auto" w:fill="auto"/>
            <w:vAlign w:val="center"/>
          </w:tcPr>
          <w:p w14:paraId="42DBFD3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D25311" w:rsidRPr="00F16912" w14:paraId="3BFE8E2C" w14:textId="77777777" w:rsidTr="00BB48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71C3578E"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lastRenderedPageBreak/>
              <w:t>其他收入</w:t>
            </w:r>
          </w:p>
        </w:tc>
        <w:tc>
          <w:tcPr>
            <w:tcW w:w="1956" w:type="dxa"/>
            <w:tcBorders>
              <w:top w:val="nil"/>
            </w:tcBorders>
            <w:shd w:val="clear" w:color="auto" w:fill="auto"/>
            <w:vAlign w:val="center"/>
          </w:tcPr>
          <w:p w14:paraId="6E02CD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tcBorders>
              <w:top w:val="nil"/>
            </w:tcBorders>
            <w:shd w:val="clear" w:color="auto" w:fill="auto"/>
            <w:vAlign w:val="center"/>
          </w:tcPr>
          <w:p w14:paraId="7C87565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42,487</w:t>
            </w:r>
          </w:p>
        </w:tc>
        <w:tc>
          <w:tcPr>
            <w:tcW w:w="1956" w:type="dxa"/>
            <w:tcBorders>
              <w:top w:val="nil"/>
            </w:tcBorders>
            <w:shd w:val="clear" w:color="auto" w:fill="auto"/>
            <w:vAlign w:val="center"/>
          </w:tcPr>
          <w:p w14:paraId="6F097EE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5A5688F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44D20B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42,487</w:t>
            </w:r>
          </w:p>
        </w:tc>
        <w:tc>
          <w:tcPr>
            <w:tcW w:w="2018" w:type="dxa"/>
            <w:tcBorders>
              <w:top w:val="nil"/>
            </w:tcBorders>
            <w:shd w:val="clear" w:color="auto" w:fill="auto"/>
            <w:vAlign w:val="center"/>
          </w:tcPr>
          <w:p w14:paraId="490B6E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tcBorders>
              <w:top w:val="nil"/>
            </w:tcBorders>
            <w:shd w:val="clear" w:color="auto" w:fill="auto"/>
            <w:vAlign w:val="center"/>
          </w:tcPr>
          <w:p w14:paraId="5692F5D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42,487</w:t>
            </w:r>
          </w:p>
        </w:tc>
        <w:tc>
          <w:tcPr>
            <w:tcW w:w="2261" w:type="dxa"/>
            <w:tcBorders>
              <w:top w:val="nil"/>
            </w:tcBorders>
            <w:shd w:val="clear" w:color="auto" w:fill="auto"/>
            <w:vAlign w:val="center"/>
          </w:tcPr>
          <w:p w14:paraId="5EEEBE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42,487</w:t>
            </w:r>
          </w:p>
        </w:tc>
        <w:tc>
          <w:tcPr>
            <w:tcW w:w="1229" w:type="dxa"/>
            <w:tcBorders>
              <w:top w:val="nil"/>
            </w:tcBorders>
            <w:shd w:val="clear" w:color="auto" w:fill="auto"/>
            <w:vAlign w:val="center"/>
          </w:tcPr>
          <w:p w14:paraId="0818D7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76331FB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A10B45"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信義區戶政事務所</w:t>
            </w:r>
          </w:p>
        </w:tc>
        <w:tc>
          <w:tcPr>
            <w:tcW w:w="1956" w:type="dxa"/>
            <w:shd w:val="clear" w:color="auto" w:fill="auto"/>
            <w:vAlign w:val="center"/>
          </w:tcPr>
          <w:p w14:paraId="503A356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8,156,000</w:t>
            </w:r>
          </w:p>
        </w:tc>
        <w:tc>
          <w:tcPr>
            <w:tcW w:w="1844" w:type="dxa"/>
            <w:shd w:val="clear" w:color="auto" w:fill="auto"/>
            <w:vAlign w:val="center"/>
          </w:tcPr>
          <w:p w14:paraId="641E7F8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7,678,444</w:t>
            </w:r>
          </w:p>
        </w:tc>
        <w:tc>
          <w:tcPr>
            <w:tcW w:w="1956" w:type="dxa"/>
            <w:shd w:val="clear" w:color="auto" w:fill="auto"/>
            <w:vAlign w:val="center"/>
          </w:tcPr>
          <w:p w14:paraId="010EA4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29B849E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1DF92D0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7,678,444</w:t>
            </w:r>
          </w:p>
        </w:tc>
        <w:tc>
          <w:tcPr>
            <w:tcW w:w="2018" w:type="dxa"/>
            <w:shd w:val="clear" w:color="auto" w:fill="auto"/>
            <w:vAlign w:val="center"/>
          </w:tcPr>
          <w:p w14:paraId="7B41CE7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269A3D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7,678,444</w:t>
            </w:r>
          </w:p>
        </w:tc>
        <w:tc>
          <w:tcPr>
            <w:tcW w:w="2261" w:type="dxa"/>
            <w:shd w:val="clear" w:color="auto" w:fill="auto"/>
            <w:vAlign w:val="center"/>
          </w:tcPr>
          <w:p w14:paraId="062F811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- 477,556</w:t>
            </w:r>
          </w:p>
        </w:tc>
        <w:tc>
          <w:tcPr>
            <w:tcW w:w="1229" w:type="dxa"/>
            <w:shd w:val="clear" w:color="auto" w:fill="auto"/>
            <w:vAlign w:val="center"/>
          </w:tcPr>
          <w:p w14:paraId="6777B3A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- 5.86</w:t>
            </w:r>
          </w:p>
        </w:tc>
      </w:tr>
      <w:tr w:rsidR="00D25311" w:rsidRPr="00F16912" w14:paraId="4E89819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55D0AF"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51338B6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50,000</w:t>
            </w:r>
          </w:p>
        </w:tc>
        <w:tc>
          <w:tcPr>
            <w:tcW w:w="1844" w:type="dxa"/>
            <w:shd w:val="clear" w:color="auto" w:fill="auto"/>
            <w:vAlign w:val="center"/>
          </w:tcPr>
          <w:p w14:paraId="417914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111,324</w:t>
            </w:r>
          </w:p>
        </w:tc>
        <w:tc>
          <w:tcPr>
            <w:tcW w:w="1956" w:type="dxa"/>
            <w:shd w:val="clear" w:color="auto" w:fill="auto"/>
            <w:vAlign w:val="center"/>
          </w:tcPr>
          <w:p w14:paraId="5D16C0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4CD3FB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7B6F282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111,324</w:t>
            </w:r>
          </w:p>
        </w:tc>
        <w:tc>
          <w:tcPr>
            <w:tcW w:w="2018" w:type="dxa"/>
            <w:shd w:val="clear" w:color="auto" w:fill="auto"/>
            <w:vAlign w:val="center"/>
          </w:tcPr>
          <w:p w14:paraId="726474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2C5EC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111,324</w:t>
            </w:r>
          </w:p>
        </w:tc>
        <w:tc>
          <w:tcPr>
            <w:tcW w:w="2261" w:type="dxa"/>
            <w:shd w:val="clear" w:color="auto" w:fill="auto"/>
            <w:vAlign w:val="center"/>
          </w:tcPr>
          <w:p w14:paraId="4E07E38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61,324</w:t>
            </w:r>
          </w:p>
        </w:tc>
        <w:tc>
          <w:tcPr>
            <w:tcW w:w="1229" w:type="dxa"/>
            <w:shd w:val="clear" w:color="auto" w:fill="auto"/>
            <w:vAlign w:val="center"/>
          </w:tcPr>
          <w:p w14:paraId="1FB06E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122.65</w:t>
            </w:r>
          </w:p>
        </w:tc>
      </w:tr>
      <w:tr w:rsidR="00D25311" w:rsidRPr="00F16912" w14:paraId="484280E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3DAC4B"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350767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8,100,000</w:t>
            </w:r>
          </w:p>
        </w:tc>
        <w:tc>
          <w:tcPr>
            <w:tcW w:w="1844" w:type="dxa"/>
            <w:shd w:val="clear" w:color="auto" w:fill="auto"/>
            <w:vAlign w:val="center"/>
          </w:tcPr>
          <w:p w14:paraId="7813D0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7,544,447</w:t>
            </w:r>
          </w:p>
        </w:tc>
        <w:tc>
          <w:tcPr>
            <w:tcW w:w="1956" w:type="dxa"/>
            <w:shd w:val="clear" w:color="auto" w:fill="auto"/>
            <w:vAlign w:val="center"/>
          </w:tcPr>
          <w:p w14:paraId="2B26B7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74754B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688CE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7,544,447</w:t>
            </w:r>
          </w:p>
        </w:tc>
        <w:tc>
          <w:tcPr>
            <w:tcW w:w="2018" w:type="dxa"/>
            <w:shd w:val="clear" w:color="auto" w:fill="auto"/>
            <w:vAlign w:val="center"/>
          </w:tcPr>
          <w:p w14:paraId="595510E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F763B6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7,544,447</w:t>
            </w:r>
          </w:p>
        </w:tc>
        <w:tc>
          <w:tcPr>
            <w:tcW w:w="2261" w:type="dxa"/>
            <w:shd w:val="clear" w:color="auto" w:fill="auto"/>
            <w:vAlign w:val="center"/>
          </w:tcPr>
          <w:p w14:paraId="65D164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- 555,553</w:t>
            </w:r>
          </w:p>
        </w:tc>
        <w:tc>
          <w:tcPr>
            <w:tcW w:w="1229" w:type="dxa"/>
            <w:shd w:val="clear" w:color="auto" w:fill="auto"/>
            <w:vAlign w:val="center"/>
          </w:tcPr>
          <w:p w14:paraId="2D08DE3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- 6.86</w:t>
            </w:r>
          </w:p>
        </w:tc>
      </w:tr>
      <w:tr w:rsidR="00D25311" w:rsidRPr="00F16912" w14:paraId="770F9F0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592232"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0881BC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6,000</w:t>
            </w:r>
          </w:p>
        </w:tc>
        <w:tc>
          <w:tcPr>
            <w:tcW w:w="1844" w:type="dxa"/>
            <w:shd w:val="clear" w:color="auto" w:fill="auto"/>
            <w:vAlign w:val="center"/>
          </w:tcPr>
          <w:p w14:paraId="7417D0B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3,850</w:t>
            </w:r>
          </w:p>
        </w:tc>
        <w:tc>
          <w:tcPr>
            <w:tcW w:w="1956" w:type="dxa"/>
            <w:shd w:val="clear" w:color="auto" w:fill="auto"/>
            <w:vAlign w:val="center"/>
          </w:tcPr>
          <w:p w14:paraId="50AE7A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08B78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11A8A3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3,850</w:t>
            </w:r>
          </w:p>
        </w:tc>
        <w:tc>
          <w:tcPr>
            <w:tcW w:w="2018" w:type="dxa"/>
            <w:shd w:val="clear" w:color="auto" w:fill="auto"/>
            <w:vAlign w:val="center"/>
          </w:tcPr>
          <w:p w14:paraId="0DA1EB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7CC1F3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3,850</w:t>
            </w:r>
          </w:p>
        </w:tc>
        <w:tc>
          <w:tcPr>
            <w:tcW w:w="2261" w:type="dxa"/>
            <w:shd w:val="clear" w:color="auto" w:fill="auto"/>
            <w:vAlign w:val="center"/>
          </w:tcPr>
          <w:p w14:paraId="0CD7718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- 2,150</w:t>
            </w:r>
          </w:p>
        </w:tc>
        <w:tc>
          <w:tcPr>
            <w:tcW w:w="1229" w:type="dxa"/>
            <w:shd w:val="clear" w:color="auto" w:fill="auto"/>
            <w:vAlign w:val="center"/>
          </w:tcPr>
          <w:p w14:paraId="402C1AD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- 35.83</w:t>
            </w:r>
          </w:p>
        </w:tc>
      </w:tr>
      <w:tr w:rsidR="00D25311" w:rsidRPr="00F16912" w14:paraId="083E4BF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5483FF"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1E5886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shd w:val="clear" w:color="auto" w:fill="auto"/>
            <w:vAlign w:val="center"/>
          </w:tcPr>
          <w:p w14:paraId="45387D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18,823</w:t>
            </w:r>
          </w:p>
        </w:tc>
        <w:tc>
          <w:tcPr>
            <w:tcW w:w="1956" w:type="dxa"/>
            <w:shd w:val="clear" w:color="auto" w:fill="auto"/>
            <w:vAlign w:val="center"/>
          </w:tcPr>
          <w:p w14:paraId="232EC55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455389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468526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18,823</w:t>
            </w:r>
          </w:p>
        </w:tc>
        <w:tc>
          <w:tcPr>
            <w:tcW w:w="2018" w:type="dxa"/>
            <w:shd w:val="clear" w:color="auto" w:fill="auto"/>
            <w:vAlign w:val="center"/>
          </w:tcPr>
          <w:p w14:paraId="112EA5B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45993FD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18,823</w:t>
            </w:r>
          </w:p>
        </w:tc>
        <w:tc>
          <w:tcPr>
            <w:tcW w:w="2261" w:type="dxa"/>
            <w:shd w:val="clear" w:color="auto" w:fill="auto"/>
            <w:vAlign w:val="center"/>
          </w:tcPr>
          <w:p w14:paraId="23320D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18,823</w:t>
            </w:r>
          </w:p>
        </w:tc>
        <w:tc>
          <w:tcPr>
            <w:tcW w:w="1229" w:type="dxa"/>
            <w:shd w:val="clear" w:color="auto" w:fill="auto"/>
            <w:vAlign w:val="center"/>
          </w:tcPr>
          <w:p w14:paraId="524DA8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168DA41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F53332"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大安區戶政事務所</w:t>
            </w:r>
          </w:p>
        </w:tc>
        <w:tc>
          <w:tcPr>
            <w:tcW w:w="1956" w:type="dxa"/>
            <w:shd w:val="clear" w:color="auto" w:fill="auto"/>
            <w:vAlign w:val="center"/>
          </w:tcPr>
          <w:p w14:paraId="51B9F7A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10,626,000</w:t>
            </w:r>
          </w:p>
        </w:tc>
        <w:tc>
          <w:tcPr>
            <w:tcW w:w="1844" w:type="dxa"/>
            <w:shd w:val="clear" w:color="auto" w:fill="auto"/>
            <w:vAlign w:val="center"/>
          </w:tcPr>
          <w:p w14:paraId="665EB0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10,972,513</w:t>
            </w:r>
          </w:p>
        </w:tc>
        <w:tc>
          <w:tcPr>
            <w:tcW w:w="1956" w:type="dxa"/>
            <w:shd w:val="clear" w:color="auto" w:fill="auto"/>
            <w:vAlign w:val="center"/>
          </w:tcPr>
          <w:p w14:paraId="59A577B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3BED715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1F218DE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10,972,513</w:t>
            </w:r>
          </w:p>
        </w:tc>
        <w:tc>
          <w:tcPr>
            <w:tcW w:w="2018" w:type="dxa"/>
            <w:shd w:val="clear" w:color="auto" w:fill="auto"/>
            <w:vAlign w:val="center"/>
          </w:tcPr>
          <w:p w14:paraId="654E212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015A922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10,972,513</w:t>
            </w:r>
          </w:p>
        </w:tc>
        <w:tc>
          <w:tcPr>
            <w:tcW w:w="2261" w:type="dxa"/>
            <w:shd w:val="clear" w:color="auto" w:fill="auto"/>
            <w:vAlign w:val="center"/>
          </w:tcPr>
          <w:p w14:paraId="0AA6033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346,513</w:t>
            </w:r>
          </w:p>
        </w:tc>
        <w:tc>
          <w:tcPr>
            <w:tcW w:w="1229" w:type="dxa"/>
            <w:shd w:val="clear" w:color="auto" w:fill="auto"/>
            <w:vAlign w:val="center"/>
          </w:tcPr>
          <w:p w14:paraId="1DD52F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3.26</w:t>
            </w:r>
          </w:p>
        </w:tc>
      </w:tr>
      <w:tr w:rsidR="00D25311" w:rsidRPr="00F16912" w14:paraId="413C0F4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DC546A"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699F511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104,000</w:t>
            </w:r>
          </w:p>
        </w:tc>
        <w:tc>
          <w:tcPr>
            <w:tcW w:w="1844" w:type="dxa"/>
            <w:shd w:val="clear" w:color="auto" w:fill="auto"/>
            <w:vAlign w:val="center"/>
          </w:tcPr>
          <w:p w14:paraId="1FF6DB2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138,552</w:t>
            </w:r>
          </w:p>
        </w:tc>
        <w:tc>
          <w:tcPr>
            <w:tcW w:w="1956" w:type="dxa"/>
            <w:shd w:val="clear" w:color="auto" w:fill="auto"/>
            <w:vAlign w:val="center"/>
          </w:tcPr>
          <w:p w14:paraId="5C41AA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E2D3F9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8EDD56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138,552</w:t>
            </w:r>
          </w:p>
        </w:tc>
        <w:tc>
          <w:tcPr>
            <w:tcW w:w="2018" w:type="dxa"/>
            <w:shd w:val="clear" w:color="auto" w:fill="auto"/>
            <w:vAlign w:val="center"/>
          </w:tcPr>
          <w:p w14:paraId="2721B8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3B684E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138,552</w:t>
            </w:r>
          </w:p>
        </w:tc>
        <w:tc>
          <w:tcPr>
            <w:tcW w:w="2261" w:type="dxa"/>
            <w:shd w:val="clear" w:color="auto" w:fill="auto"/>
            <w:vAlign w:val="center"/>
          </w:tcPr>
          <w:p w14:paraId="1C15C4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34,552</w:t>
            </w:r>
          </w:p>
        </w:tc>
        <w:tc>
          <w:tcPr>
            <w:tcW w:w="1229" w:type="dxa"/>
            <w:shd w:val="clear" w:color="auto" w:fill="auto"/>
            <w:vAlign w:val="center"/>
          </w:tcPr>
          <w:p w14:paraId="0A10CA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33.22</w:t>
            </w:r>
          </w:p>
        </w:tc>
      </w:tr>
      <w:tr w:rsidR="00D25311" w:rsidRPr="00F16912" w14:paraId="129F563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23457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3C2C362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10,514,000</w:t>
            </w:r>
          </w:p>
        </w:tc>
        <w:tc>
          <w:tcPr>
            <w:tcW w:w="1844" w:type="dxa"/>
            <w:shd w:val="clear" w:color="auto" w:fill="auto"/>
            <w:vAlign w:val="center"/>
          </w:tcPr>
          <w:p w14:paraId="072552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10,777,811</w:t>
            </w:r>
          </w:p>
        </w:tc>
        <w:tc>
          <w:tcPr>
            <w:tcW w:w="1956" w:type="dxa"/>
            <w:shd w:val="clear" w:color="auto" w:fill="auto"/>
            <w:vAlign w:val="center"/>
          </w:tcPr>
          <w:p w14:paraId="3DD324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82446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2B78D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10,777,811</w:t>
            </w:r>
          </w:p>
        </w:tc>
        <w:tc>
          <w:tcPr>
            <w:tcW w:w="2018" w:type="dxa"/>
            <w:shd w:val="clear" w:color="auto" w:fill="auto"/>
            <w:vAlign w:val="center"/>
          </w:tcPr>
          <w:p w14:paraId="66ABD6E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69608D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10,777,811</w:t>
            </w:r>
          </w:p>
        </w:tc>
        <w:tc>
          <w:tcPr>
            <w:tcW w:w="2261" w:type="dxa"/>
            <w:shd w:val="clear" w:color="auto" w:fill="auto"/>
            <w:vAlign w:val="center"/>
          </w:tcPr>
          <w:p w14:paraId="3826ED7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263,811</w:t>
            </w:r>
          </w:p>
        </w:tc>
        <w:tc>
          <w:tcPr>
            <w:tcW w:w="1229" w:type="dxa"/>
            <w:shd w:val="clear" w:color="auto" w:fill="auto"/>
            <w:vAlign w:val="center"/>
          </w:tcPr>
          <w:p w14:paraId="48702D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2.51</w:t>
            </w:r>
          </w:p>
        </w:tc>
      </w:tr>
      <w:tr w:rsidR="00D25311" w:rsidRPr="00F16912" w14:paraId="177CE48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BC13EB"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1B54C2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8,000</w:t>
            </w:r>
          </w:p>
        </w:tc>
        <w:tc>
          <w:tcPr>
            <w:tcW w:w="1844" w:type="dxa"/>
            <w:shd w:val="clear" w:color="auto" w:fill="auto"/>
            <w:vAlign w:val="center"/>
          </w:tcPr>
          <w:p w14:paraId="1DC45D5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17,682</w:t>
            </w:r>
          </w:p>
        </w:tc>
        <w:tc>
          <w:tcPr>
            <w:tcW w:w="1956" w:type="dxa"/>
            <w:shd w:val="clear" w:color="auto" w:fill="auto"/>
            <w:vAlign w:val="center"/>
          </w:tcPr>
          <w:p w14:paraId="113ECB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3103344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2F9AE0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17,682</w:t>
            </w:r>
          </w:p>
        </w:tc>
        <w:tc>
          <w:tcPr>
            <w:tcW w:w="2018" w:type="dxa"/>
            <w:shd w:val="clear" w:color="auto" w:fill="auto"/>
            <w:vAlign w:val="center"/>
          </w:tcPr>
          <w:p w14:paraId="1F97519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B22B78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17,682</w:t>
            </w:r>
          </w:p>
        </w:tc>
        <w:tc>
          <w:tcPr>
            <w:tcW w:w="2261" w:type="dxa"/>
            <w:shd w:val="clear" w:color="auto" w:fill="auto"/>
            <w:vAlign w:val="center"/>
          </w:tcPr>
          <w:p w14:paraId="4DE842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9,682</w:t>
            </w:r>
          </w:p>
        </w:tc>
        <w:tc>
          <w:tcPr>
            <w:tcW w:w="1229" w:type="dxa"/>
            <w:shd w:val="clear" w:color="auto" w:fill="auto"/>
            <w:vAlign w:val="center"/>
          </w:tcPr>
          <w:p w14:paraId="624F4E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121.03</w:t>
            </w:r>
          </w:p>
        </w:tc>
      </w:tr>
      <w:tr w:rsidR="00D25311" w:rsidRPr="00F16912" w14:paraId="014E954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58CE9D"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42FB2B4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shd w:val="clear" w:color="auto" w:fill="auto"/>
            <w:vAlign w:val="center"/>
          </w:tcPr>
          <w:p w14:paraId="38B7751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38,468</w:t>
            </w:r>
          </w:p>
        </w:tc>
        <w:tc>
          <w:tcPr>
            <w:tcW w:w="1956" w:type="dxa"/>
            <w:shd w:val="clear" w:color="auto" w:fill="auto"/>
            <w:vAlign w:val="center"/>
          </w:tcPr>
          <w:p w14:paraId="7113E5B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35FBE8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2B1DD57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38,468</w:t>
            </w:r>
          </w:p>
        </w:tc>
        <w:tc>
          <w:tcPr>
            <w:tcW w:w="2018" w:type="dxa"/>
            <w:shd w:val="clear" w:color="auto" w:fill="auto"/>
            <w:vAlign w:val="center"/>
          </w:tcPr>
          <w:p w14:paraId="32929F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3E0776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38,468</w:t>
            </w:r>
          </w:p>
        </w:tc>
        <w:tc>
          <w:tcPr>
            <w:tcW w:w="2261" w:type="dxa"/>
            <w:shd w:val="clear" w:color="auto" w:fill="auto"/>
            <w:vAlign w:val="center"/>
          </w:tcPr>
          <w:p w14:paraId="3F496A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38,468</w:t>
            </w:r>
          </w:p>
        </w:tc>
        <w:tc>
          <w:tcPr>
            <w:tcW w:w="1229" w:type="dxa"/>
            <w:shd w:val="clear" w:color="auto" w:fill="auto"/>
            <w:vAlign w:val="center"/>
          </w:tcPr>
          <w:p w14:paraId="7E96FC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43E0B95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C148EA"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中山區戶政事務所</w:t>
            </w:r>
          </w:p>
        </w:tc>
        <w:tc>
          <w:tcPr>
            <w:tcW w:w="1956" w:type="dxa"/>
            <w:shd w:val="clear" w:color="auto" w:fill="auto"/>
            <w:vAlign w:val="center"/>
          </w:tcPr>
          <w:p w14:paraId="1817127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10,286,000</w:t>
            </w:r>
          </w:p>
        </w:tc>
        <w:tc>
          <w:tcPr>
            <w:tcW w:w="1844" w:type="dxa"/>
            <w:shd w:val="clear" w:color="auto" w:fill="auto"/>
            <w:vAlign w:val="center"/>
          </w:tcPr>
          <w:p w14:paraId="482C8C9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9,392,044</w:t>
            </w:r>
          </w:p>
        </w:tc>
        <w:tc>
          <w:tcPr>
            <w:tcW w:w="1956" w:type="dxa"/>
            <w:shd w:val="clear" w:color="auto" w:fill="auto"/>
            <w:vAlign w:val="center"/>
          </w:tcPr>
          <w:p w14:paraId="701B490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61CCDA1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0AD7BB0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9,392,044</w:t>
            </w:r>
          </w:p>
        </w:tc>
        <w:tc>
          <w:tcPr>
            <w:tcW w:w="2018" w:type="dxa"/>
            <w:shd w:val="clear" w:color="auto" w:fill="auto"/>
            <w:vAlign w:val="center"/>
          </w:tcPr>
          <w:p w14:paraId="112F2CD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59D76B5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9,392,044</w:t>
            </w:r>
          </w:p>
        </w:tc>
        <w:tc>
          <w:tcPr>
            <w:tcW w:w="2261" w:type="dxa"/>
            <w:shd w:val="clear" w:color="auto" w:fill="auto"/>
            <w:vAlign w:val="center"/>
          </w:tcPr>
          <w:p w14:paraId="383E273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- 893,956</w:t>
            </w:r>
          </w:p>
        </w:tc>
        <w:tc>
          <w:tcPr>
            <w:tcW w:w="1229" w:type="dxa"/>
            <w:shd w:val="clear" w:color="auto" w:fill="auto"/>
            <w:vAlign w:val="center"/>
          </w:tcPr>
          <w:p w14:paraId="437393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- 8.69</w:t>
            </w:r>
          </w:p>
        </w:tc>
      </w:tr>
      <w:tr w:rsidR="00D25311" w:rsidRPr="00F16912" w14:paraId="2F8A012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32788D"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6E47731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70,000</w:t>
            </w:r>
          </w:p>
        </w:tc>
        <w:tc>
          <w:tcPr>
            <w:tcW w:w="1844" w:type="dxa"/>
            <w:shd w:val="clear" w:color="auto" w:fill="auto"/>
            <w:vAlign w:val="center"/>
          </w:tcPr>
          <w:p w14:paraId="461635B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59,564</w:t>
            </w:r>
          </w:p>
        </w:tc>
        <w:tc>
          <w:tcPr>
            <w:tcW w:w="1956" w:type="dxa"/>
            <w:shd w:val="clear" w:color="auto" w:fill="auto"/>
            <w:vAlign w:val="center"/>
          </w:tcPr>
          <w:p w14:paraId="5D17353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E60B43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EEDFE1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59,564</w:t>
            </w:r>
          </w:p>
        </w:tc>
        <w:tc>
          <w:tcPr>
            <w:tcW w:w="2018" w:type="dxa"/>
            <w:shd w:val="clear" w:color="auto" w:fill="auto"/>
            <w:vAlign w:val="center"/>
          </w:tcPr>
          <w:p w14:paraId="4B3991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7AA1BA3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59,564</w:t>
            </w:r>
          </w:p>
        </w:tc>
        <w:tc>
          <w:tcPr>
            <w:tcW w:w="2261" w:type="dxa"/>
            <w:shd w:val="clear" w:color="auto" w:fill="auto"/>
            <w:vAlign w:val="center"/>
          </w:tcPr>
          <w:p w14:paraId="2972027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- 10,436</w:t>
            </w:r>
          </w:p>
        </w:tc>
        <w:tc>
          <w:tcPr>
            <w:tcW w:w="1229" w:type="dxa"/>
            <w:shd w:val="clear" w:color="auto" w:fill="auto"/>
            <w:vAlign w:val="center"/>
          </w:tcPr>
          <w:p w14:paraId="15D5361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- 14.91</w:t>
            </w:r>
          </w:p>
        </w:tc>
      </w:tr>
      <w:tr w:rsidR="00D25311" w:rsidRPr="00F16912" w14:paraId="0E6DDDA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5B105B"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2C8F4F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10,173,000</w:t>
            </w:r>
          </w:p>
        </w:tc>
        <w:tc>
          <w:tcPr>
            <w:tcW w:w="1844" w:type="dxa"/>
            <w:shd w:val="clear" w:color="auto" w:fill="auto"/>
            <w:vAlign w:val="center"/>
          </w:tcPr>
          <w:p w14:paraId="10D9417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9,247,557</w:t>
            </w:r>
          </w:p>
        </w:tc>
        <w:tc>
          <w:tcPr>
            <w:tcW w:w="1956" w:type="dxa"/>
            <w:shd w:val="clear" w:color="auto" w:fill="auto"/>
            <w:vAlign w:val="center"/>
          </w:tcPr>
          <w:p w14:paraId="79B1BA4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324481F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93B06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9,247,557</w:t>
            </w:r>
          </w:p>
        </w:tc>
        <w:tc>
          <w:tcPr>
            <w:tcW w:w="2018" w:type="dxa"/>
            <w:shd w:val="clear" w:color="auto" w:fill="auto"/>
            <w:vAlign w:val="center"/>
          </w:tcPr>
          <w:p w14:paraId="386B821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F6A991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9,247,557</w:t>
            </w:r>
          </w:p>
        </w:tc>
        <w:tc>
          <w:tcPr>
            <w:tcW w:w="2261" w:type="dxa"/>
            <w:shd w:val="clear" w:color="auto" w:fill="auto"/>
            <w:vAlign w:val="center"/>
          </w:tcPr>
          <w:p w14:paraId="077F5D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- 925,443</w:t>
            </w:r>
          </w:p>
        </w:tc>
        <w:tc>
          <w:tcPr>
            <w:tcW w:w="1229" w:type="dxa"/>
            <w:shd w:val="clear" w:color="auto" w:fill="auto"/>
            <w:vAlign w:val="center"/>
          </w:tcPr>
          <w:p w14:paraId="3C29109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- 9.10</w:t>
            </w:r>
          </w:p>
        </w:tc>
      </w:tr>
      <w:tr w:rsidR="00D25311" w:rsidRPr="00F16912" w14:paraId="35290B5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DDFC82"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0A2CC5B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3,000</w:t>
            </w:r>
          </w:p>
        </w:tc>
        <w:tc>
          <w:tcPr>
            <w:tcW w:w="1844" w:type="dxa"/>
            <w:shd w:val="clear" w:color="auto" w:fill="auto"/>
            <w:vAlign w:val="center"/>
          </w:tcPr>
          <w:p w14:paraId="72A9EA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45,024</w:t>
            </w:r>
          </w:p>
        </w:tc>
        <w:tc>
          <w:tcPr>
            <w:tcW w:w="1956" w:type="dxa"/>
            <w:shd w:val="clear" w:color="auto" w:fill="auto"/>
            <w:vAlign w:val="center"/>
          </w:tcPr>
          <w:p w14:paraId="7B84D6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32178E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CD2D2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45,024</w:t>
            </w:r>
          </w:p>
        </w:tc>
        <w:tc>
          <w:tcPr>
            <w:tcW w:w="2018" w:type="dxa"/>
            <w:shd w:val="clear" w:color="auto" w:fill="auto"/>
            <w:vAlign w:val="center"/>
          </w:tcPr>
          <w:p w14:paraId="4EF448C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C98446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45,024</w:t>
            </w:r>
          </w:p>
        </w:tc>
        <w:tc>
          <w:tcPr>
            <w:tcW w:w="2261" w:type="dxa"/>
            <w:shd w:val="clear" w:color="auto" w:fill="auto"/>
            <w:vAlign w:val="center"/>
          </w:tcPr>
          <w:p w14:paraId="4885A6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42,024</w:t>
            </w:r>
          </w:p>
        </w:tc>
        <w:tc>
          <w:tcPr>
            <w:tcW w:w="1229" w:type="dxa"/>
            <w:shd w:val="clear" w:color="auto" w:fill="auto"/>
            <w:vAlign w:val="center"/>
          </w:tcPr>
          <w:p w14:paraId="4A40DB4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1,400.80</w:t>
            </w:r>
          </w:p>
        </w:tc>
      </w:tr>
      <w:tr w:rsidR="00D25311" w:rsidRPr="00F16912" w14:paraId="5DE1E62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A596BA"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259409E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40,000</w:t>
            </w:r>
          </w:p>
        </w:tc>
        <w:tc>
          <w:tcPr>
            <w:tcW w:w="1844" w:type="dxa"/>
            <w:shd w:val="clear" w:color="auto" w:fill="auto"/>
            <w:vAlign w:val="center"/>
          </w:tcPr>
          <w:p w14:paraId="3B4DB75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39,899</w:t>
            </w:r>
          </w:p>
        </w:tc>
        <w:tc>
          <w:tcPr>
            <w:tcW w:w="1956" w:type="dxa"/>
            <w:shd w:val="clear" w:color="auto" w:fill="auto"/>
            <w:vAlign w:val="center"/>
          </w:tcPr>
          <w:p w14:paraId="2F7E96B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667A5D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71531DD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39,899</w:t>
            </w:r>
          </w:p>
        </w:tc>
        <w:tc>
          <w:tcPr>
            <w:tcW w:w="2018" w:type="dxa"/>
            <w:shd w:val="clear" w:color="auto" w:fill="auto"/>
            <w:vAlign w:val="center"/>
          </w:tcPr>
          <w:p w14:paraId="1CADE7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68D6A2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39,899</w:t>
            </w:r>
          </w:p>
        </w:tc>
        <w:tc>
          <w:tcPr>
            <w:tcW w:w="2261" w:type="dxa"/>
            <w:shd w:val="clear" w:color="auto" w:fill="auto"/>
            <w:vAlign w:val="center"/>
          </w:tcPr>
          <w:p w14:paraId="0A2F17B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- 101</w:t>
            </w:r>
          </w:p>
        </w:tc>
        <w:tc>
          <w:tcPr>
            <w:tcW w:w="1229" w:type="dxa"/>
            <w:shd w:val="clear" w:color="auto" w:fill="auto"/>
            <w:vAlign w:val="center"/>
          </w:tcPr>
          <w:p w14:paraId="4BAD996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- 0.25</w:t>
            </w:r>
          </w:p>
        </w:tc>
      </w:tr>
      <w:tr w:rsidR="00D25311" w:rsidRPr="00F16912" w14:paraId="30C8CC1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47E7D9"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中正區戶政事務所</w:t>
            </w:r>
          </w:p>
        </w:tc>
        <w:tc>
          <w:tcPr>
            <w:tcW w:w="1956" w:type="dxa"/>
            <w:shd w:val="clear" w:color="auto" w:fill="auto"/>
            <w:vAlign w:val="center"/>
          </w:tcPr>
          <w:p w14:paraId="67963CB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5,944,000</w:t>
            </w:r>
          </w:p>
        </w:tc>
        <w:tc>
          <w:tcPr>
            <w:tcW w:w="1844" w:type="dxa"/>
            <w:shd w:val="clear" w:color="auto" w:fill="auto"/>
            <w:vAlign w:val="center"/>
          </w:tcPr>
          <w:p w14:paraId="09A3D38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6,578,915</w:t>
            </w:r>
          </w:p>
        </w:tc>
        <w:tc>
          <w:tcPr>
            <w:tcW w:w="1956" w:type="dxa"/>
            <w:shd w:val="clear" w:color="auto" w:fill="auto"/>
            <w:vAlign w:val="center"/>
          </w:tcPr>
          <w:p w14:paraId="6CF6D1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53DCD8E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5A791D5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6,578,915</w:t>
            </w:r>
          </w:p>
        </w:tc>
        <w:tc>
          <w:tcPr>
            <w:tcW w:w="2018" w:type="dxa"/>
            <w:shd w:val="clear" w:color="auto" w:fill="auto"/>
            <w:vAlign w:val="center"/>
          </w:tcPr>
          <w:p w14:paraId="736822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7CF889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6,578,915</w:t>
            </w:r>
          </w:p>
        </w:tc>
        <w:tc>
          <w:tcPr>
            <w:tcW w:w="2261" w:type="dxa"/>
            <w:shd w:val="clear" w:color="auto" w:fill="auto"/>
            <w:vAlign w:val="center"/>
          </w:tcPr>
          <w:p w14:paraId="65B4C11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634,915</w:t>
            </w:r>
          </w:p>
        </w:tc>
        <w:tc>
          <w:tcPr>
            <w:tcW w:w="1229" w:type="dxa"/>
            <w:shd w:val="clear" w:color="auto" w:fill="auto"/>
            <w:vAlign w:val="center"/>
          </w:tcPr>
          <w:p w14:paraId="6260A5E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10.68</w:t>
            </w:r>
          </w:p>
        </w:tc>
      </w:tr>
      <w:tr w:rsidR="00D25311" w:rsidRPr="00F16912" w14:paraId="05F62AE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4A1A92"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0FEA1DD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27,000</w:t>
            </w:r>
          </w:p>
        </w:tc>
        <w:tc>
          <w:tcPr>
            <w:tcW w:w="1844" w:type="dxa"/>
            <w:shd w:val="clear" w:color="auto" w:fill="auto"/>
            <w:vAlign w:val="center"/>
          </w:tcPr>
          <w:p w14:paraId="2386BF6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32,100</w:t>
            </w:r>
          </w:p>
        </w:tc>
        <w:tc>
          <w:tcPr>
            <w:tcW w:w="1956" w:type="dxa"/>
            <w:shd w:val="clear" w:color="auto" w:fill="auto"/>
            <w:vAlign w:val="center"/>
          </w:tcPr>
          <w:p w14:paraId="0369C28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B57EB3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6E8603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32,100</w:t>
            </w:r>
          </w:p>
        </w:tc>
        <w:tc>
          <w:tcPr>
            <w:tcW w:w="2018" w:type="dxa"/>
            <w:shd w:val="clear" w:color="auto" w:fill="auto"/>
            <w:vAlign w:val="center"/>
          </w:tcPr>
          <w:p w14:paraId="5BC035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77C25B2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32,100</w:t>
            </w:r>
          </w:p>
        </w:tc>
        <w:tc>
          <w:tcPr>
            <w:tcW w:w="2261" w:type="dxa"/>
            <w:shd w:val="clear" w:color="auto" w:fill="auto"/>
            <w:vAlign w:val="center"/>
          </w:tcPr>
          <w:p w14:paraId="763085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5,100</w:t>
            </w:r>
          </w:p>
        </w:tc>
        <w:tc>
          <w:tcPr>
            <w:tcW w:w="1229" w:type="dxa"/>
            <w:shd w:val="clear" w:color="auto" w:fill="auto"/>
            <w:vAlign w:val="center"/>
          </w:tcPr>
          <w:p w14:paraId="3E7768A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18.89</w:t>
            </w:r>
          </w:p>
        </w:tc>
      </w:tr>
      <w:tr w:rsidR="00D25311" w:rsidRPr="00F16912" w14:paraId="5B23D2A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D9ADA6"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6CE7943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5,907,000</w:t>
            </w:r>
          </w:p>
        </w:tc>
        <w:tc>
          <w:tcPr>
            <w:tcW w:w="1844" w:type="dxa"/>
            <w:shd w:val="clear" w:color="auto" w:fill="auto"/>
            <w:vAlign w:val="center"/>
          </w:tcPr>
          <w:p w14:paraId="0B2D02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6,513,241</w:t>
            </w:r>
          </w:p>
        </w:tc>
        <w:tc>
          <w:tcPr>
            <w:tcW w:w="1956" w:type="dxa"/>
            <w:shd w:val="clear" w:color="auto" w:fill="auto"/>
            <w:vAlign w:val="center"/>
          </w:tcPr>
          <w:p w14:paraId="58BE306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1353662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1831A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6,513,241</w:t>
            </w:r>
          </w:p>
        </w:tc>
        <w:tc>
          <w:tcPr>
            <w:tcW w:w="2018" w:type="dxa"/>
            <w:shd w:val="clear" w:color="auto" w:fill="auto"/>
            <w:vAlign w:val="center"/>
          </w:tcPr>
          <w:p w14:paraId="1D8C02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F59F90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6,513,241</w:t>
            </w:r>
          </w:p>
        </w:tc>
        <w:tc>
          <w:tcPr>
            <w:tcW w:w="2261" w:type="dxa"/>
            <w:shd w:val="clear" w:color="auto" w:fill="auto"/>
            <w:vAlign w:val="center"/>
          </w:tcPr>
          <w:p w14:paraId="59B32A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606,241</w:t>
            </w:r>
          </w:p>
        </w:tc>
        <w:tc>
          <w:tcPr>
            <w:tcW w:w="1229" w:type="dxa"/>
            <w:shd w:val="clear" w:color="auto" w:fill="auto"/>
            <w:vAlign w:val="center"/>
          </w:tcPr>
          <w:p w14:paraId="4980540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10.26</w:t>
            </w:r>
          </w:p>
        </w:tc>
      </w:tr>
      <w:tr w:rsidR="00D25311" w:rsidRPr="00F16912" w14:paraId="5AD2488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552929"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4618D13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10,000</w:t>
            </w:r>
          </w:p>
        </w:tc>
        <w:tc>
          <w:tcPr>
            <w:tcW w:w="1844" w:type="dxa"/>
            <w:shd w:val="clear" w:color="auto" w:fill="auto"/>
            <w:vAlign w:val="center"/>
          </w:tcPr>
          <w:p w14:paraId="411F74E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29,859</w:t>
            </w:r>
          </w:p>
        </w:tc>
        <w:tc>
          <w:tcPr>
            <w:tcW w:w="1956" w:type="dxa"/>
            <w:shd w:val="clear" w:color="auto" w:fill="auto"/>
            <w:vAlign w:val="center"/>
          </w:tcPr>
          <w:p w14:paraId="6ED4FC7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7BE72C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E97131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29,859</w:t>
            </w:r>
          </w:p>
        </w:tc>
        <w:tc>
          <w:tcPr>
            <w:tcW w:w="2018" w:type="dxa"/>
            <w:shd w:val="clear" w:color="auto" w:fill="auto"/>
            <w:vAlign w:val="center"/>
          </w:tcPr>
          <w:p w14:paraId="34C52C1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B39E9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29,859</w:t>
            </w:r>
          </w:p>
        </w:tc>
        <w:tc>
          <w:tcPr>
            <w:tcW w:w="2261" w:type="dxa"/>
            <w:shd w:val="clear" w:color="auto" w:fill="auto"/>
            <w:vAlign w:val="center"/>
          </w:tcPr>
          <w:p w14:paraId="47B7A1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19,859</w:t>
            </w:r>
          </w:p>
        </w:tc>
        <w:tc>
          <w:tcPr>
            <w:tcW w:w="1229" w:type="dxa"/>
            <w:shd w:val="clear" w:color="auto" w:fill="auto"/>
            <w:vAlign w:val="center"/>
          </w:tcPr>
          <w:p w14:paraId="6AC6770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198.59</w:t>
            </w:r>
          </w:p>
        </w:tc>
      </w:tr>
      <w:tr w:rsidR="00D25311" w:rsidRPr="00F16912" w14:paraId="513CB63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352102"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21402B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shd w:val="clear" w:color="auto" w:fill="auto"/>
            <w:vAlign w:val="center"/>
          </w:tcPr>
          <w:p w14:paraId="35E054F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3,715</w:t>
            </w:r>
          </w:p>
        </w:tc>
        <w:tc>
          <w:tcPr>
            <w:tcW w:w="1956" w:type="dxa"/>
            <w:shd w:val="clear" w:color="auto" w:fill="auto"/>
            <w:vAlign w:val="center"/>
          </w:tcPr>
          <w:p w14:paraId="7A29709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2D0FB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65E11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3,715</w:t>
            </w:r>
          </w:p>
        </w:tc>
        <w:tc>
          <w:tcPr>
            <w:tcW w:w="2018" w:type="dxa"/>
            <w:shd w:val="clear" w:color="auto" w:fill="auto"/>
            <w:vAlign w:val="center"/>
          </w:tcPr>
          <w:p w14:paraId="21C340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A970C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3,715</w:t>
            </w:r>
          </w:p>
        </w:tc>
        <w:tc>
          <w:tcPr>
            <w:tcW w:w="2261" w:type="dxa"/>
            <w:shd w:val="clear" w:color="auto" w:fill="auto"/>
            <w:vAlign w:val="center"/>
          </w:tcPr>
          <w:p w14:paraId="6FC521F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3,715</w:t>
            </w:r>
          </w:p>
        </w:tc>
        <w:tc>
          <w:tcPr>
            <w:tcW w:w="1229" w:type="dxa"/>
            <w:shd w:val="clear" w:color="auto" w:fill="auto"/>
            <w:vAlign w:val="center"/>
          </w:tcPr>
          <w:p w14:paraId="78B4F58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27EDBEF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27BC18"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大同區戶政事務所</w:t>
            </w:r>
          </w:p>
        </w:tc>
        <w:tc>
          <w:tcPr>
            <w:tcW w:w="1956" w:type="dxa"/>
            <w:shd w:val="clear" w:color="auto" w:fill="auto"/>
            <w:vAlign w:val="center"/>
          </w:tcPr>
          <w:p w14:paraId="0C67A33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4,528,000</w:t>
            </w:r>
          </w:p>
        </w:tc>
        <w:tc>
          <w:tcPr>
            <w:tcW w:w="1844" w:type="dxa"/>
            <w:shd w:val="clear" w:color="auto" w:fill="auto"/>
            <w:vAlign w:val="center"/>
          </w:tcPr>
          <w:p w14:paraId="7EED14D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4,566,732</w:t>
            </w:r>
          </w:p>
        </w:tc>
        <w:tc>
          <w:tcPr>
            <w:tcW w:w="1956" w:type="dxa"/>
            <w:shd w:val="clear" w:color="auto" w:fill="auto"/>
            <w:vAlign w:val="center"/>
          </w:tcPr>
          <w:p w14:paraId="6844C40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3122526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0CBF58C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4,566,732</w:t>
            </w:r>
          </w:p>
        </w:tc>
        <w:tc>
          <w:tcPr>
            <w:tcW w:w="2018" w:type="dxa"/>
            <w:shd w:val="clear" w:color="auto" w:fill="auto"/>
            <w:vAlign w:val="center"/>
          </w:tcPr>
          <w:p w14:paraId="23BCFE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247DDBD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4,566,732</w:t>
            </w:r>
          </w:p>
        </w:tc>
        <w:tc>
          <w:tcPr>
            <w:tcW w:w="2261" w:type="dxa"/>
            <w:shd w:val="clear" w:color="auto" w:fill="auto"/>
            <w:vAlign w:val="center"/>
          </w:tcPr>
          <w:p w14:paraId="0B6763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38,732</w:t>
            </w:r>
          </w:p>
        </w:tc>
        <w:tc>
          <w:tcPr>
            <w:tcW w:w="1229" w:type="dxa"/>
            <w:shd w:val="clear" w:color="auto" w:fill="auto"/>
            <w:vAlign w:val="center"/>
          </w:tcPr>
          <w:p w14:paraId="1855A02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0.86</w:t>
            </w:r>
          </w:p>
        </w:tc>
      </w:tr>
      <w:tr w:rsidR="00D25311" w:rsidRPr="00F16912" w14:paraId="3BDE050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6C4493F"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133ADA3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56,000</w:t>
            </w:r>
          </w:p>
        </w:tc>
        <w:tc>
          <w:tcPr>
            <w:tcW w:w="1844" w:type="dxa"/>
            <w:shd w:val="clear" w:color="auto" w:fill="auto"/>
            <w:vAlign w:val="center"/>
          </w:tcPr>
          <w:p w14:paraId="53D2522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58,600</w:t>
            </w:r>
          </w:p>
        </w:tc>
        <w:tc>
          <w:tcPr>
            <w:tcW w:w="1956" w:type="dxa"/>
            <w:shd w:val="clear" w:color="auto" w:fill="auto"/>
            <w:vAlign w:val="center"/>
          </w:tcPr>
          <w:p w14:paraId="46A5E09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4A6769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12183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58,600</w:t>
            </w:r>
          </w:p>
        </w:tc>
        <w:tc>
          <w:tcPr>
            <w:tcW w:w="2018" w:type="dxa"/>
            <w:shd w:val="clear" w:color="auto" w:fill="auto"/>
            <w:vAlign w:val="center"/>
          </w:tcPr>
          <w:p w14:paraId="5DB373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485387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58,600</w:t>
            </w:r>
          </w:p>
        </w:tc>
        <w:tc>
          <w:tcPr>
            <w:tcW w:w="2261" w:type="dxa"/>
            <w:shd w:val="clear" w:color="auto" w:fill="auto"/>
            <w:vAlign w:val="center"/>
          </w:tcPr>
          <w:p w14:paraId="47702EE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2,600</w:t>
            </w:r>
          </w:p>
        </w:tc>
        <w:tc>
          <w:tcPr>
            <w:tcW w:w="1229" w:type="dxa"/>
            <w:shd w:val="clear" w:color="auto" w:fill="auto"/>
            <w:vAlign w:val="center"/>
          </w:tcPr>
          <w:p w14:paraId="35C4041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4.64</w:t>
            </w:r>
          </w:p>
        </w:tc>
      </w:tr>
      <w:tr w:rsidR="00D25311" w:rsidRPr="00F16912" w14:paraId="2DF0DB2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74B8FC"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4BE97FA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4,465,000</w:t>
            </w:r>
          </w:p>
        </w:tc>
        <w:tc>
          <w:tcPr>
            <w:tcW w:w="1844" w:type="dxa"/>
            <w:shd w:val="clear" w:color="auto" w:fill="auto"/>
            <w:vAlign w:val="center"/>
          </w:tcPr>
          <w:p w14:paraId="57D2F6E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4,490,442</w:t>
            </w:r>
          </w:p>
        </w:tc>
        <w:tc>
          <w:tcPr>
            <w:tcW w:w="1956" w:type="dxa"/>
            <w:shd w:val="clear" w:color="auto" w:fill="auto"/>
            <w:vAlign w:val="center"/>
          </w:tcPr>
          <w:p w14:paraId="535779A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DE1CA5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A1B3B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4,490,442</w:t>
            </w:r>
          </w:p>
        </w:tc>
        <w:tc>
          <w:tcPr>
            <w:tcW w:w="2018" w:type="dxa"/>
            <w:shd w:val="clear" w:color="auto" w:fill="auto"/>
            <w:vAlign w:val="center"/>
          </w:tcPr>
          <w:p w14:paraId="41B623D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389C41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4,490,442</w:t>
            </w:r>
          </w:p>
        </w:tc>
        <w:tc>
          <w:tcPr>
            <w:tcW w:w="2261" w:type="dxa"/>
            <w:shd w:val="clear" w:color="auto" w:fill="auto"/>
            <w:vAlign w:val="center"/>
          </w:tcPr>
          <w:p w14:paraId="5733E5F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25,442</w:t>
            </w:r>
          </w:p>
        </w:tc>
        <w:tc>
          <w:tcPr>
            <w:tcW w:w="1229" w:type="dxa"/>
            <w:shd w:val="clear" w:color="auto" w:fill="auto"/>
            <w:vAlign w:val="center"/>
          </w:tcPr>
          <w:p w14:paraId="7D0B19F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0.57</w:t>
            </w:r>
          </w:p>
        </w:tc>
      </w:tr>
      <w:tr w:rsidR="00D25311" w:rsidRPr="00F16912" w14:paraId="27900C9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140B5D"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780497F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7,000</w:t>
            </w:r>
          </w:p>
        </w:tc>
        <w:tc>
          <w:tcPr>
            <w:tcW w:w="1844" w:type="dxa"/>
            <w:shd w:val="clear" w:color="auto" w:fill="auto"/>
            <w:vAlign w:val="center"/>
          </w:tcPr>
          <w:p w14:paraId="6347E7B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17,690</w:t>
            </w:r>
          </w:p>
        </w:tc>
        <w:tc>
          <w:tcPr>
            <w:tcW w:w="1956" w:type="dxa"/>
            <w:shd w:val="clear" w:color="auto" w:fill="auto"/>
            <w:vAlign w:val="center"/>
          </w:tcPr>
          <w:p w14:paraId="5891BF8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A6DB3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D78E4B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17,690</w:t>
            </w:r>
          </w:p>
        </w:tc>
        <w:tc>
          <w:tcPr>
            <w:tcW w:w="2018" w:type="dxa"/>
            <w:shd w:val="clear" w:color="auto" w:fill="auto"/>
            <w:vAlign w:val="center"/>
          </w:tcPr>
          <w:p w14:paraId="71EBE3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17253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17,690</w:t>
            </w:r>
          </w:p>
        </w:tc>
        <w:tc>
          <w:tcPr>
            <w:tcW w:w="2261" w:type="dxa"/>
            <w:shd w:val="clear" w:color="auto" w:fill="auto"/>
            <w:vAlign w:val="center"/>
          </w:tcPr>
          <w:p w14:paraId="19E6E26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10,690</w:t>
            </w:r>
          </w:p>
        </w:tc>
        <w:tc>
          <w:tcPr>
            <w:tcW w:w="1229" w:type="dxa"/>
            <w:shd w:val="clear" w:color="auto" w:fill="auto"/>
            <w:vAlign w:val="center"/>
          </w:tcPr>
          <w:p w14:paraId="4988FE4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152.71</w:t>
            </w:r>
          </w:p>
        </w:tc>
      </w:tr>
      <w:tr w:rsidR="00D25311" w:rsidRPr="00F16912" w14:paraId="0B3D360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3F41A9"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南港區戶政事務所</w:t>
            </w:r>
          </w:p>
        </w:tc>
        <w:tc>
          <w:tcPr>
            <w:tcW w:w="1956" w:type="dxa"/>
            <w:shd w:val="clear" w:color="auto" w:fill="auto"/>
            <w:vAlign w:val="center"/>
          </w:tcPr>
          <w:p w14:paraId="01C6DD9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3,849,000</w:t>
            </w:r>
          </w:p>
        </w:tc>
        <w:tc>
          <w:tcPr>
            <w:tcW w:w="1844" w:type="dxa"/>
            <w:shd w:val="clear" w:color="auto" w:fill="auto"/>
            <w:vAlign w:val="center"/>
          </w:tcPr>
          <w:p w14:paraId="452ED0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3,611,169</w:t>
            </w:r>
          </w:p>
        </w:tc>
        <w:tc>
          <w:tcPr>
            <w:tcW w:w="1956" w:type="dxa"/>
            <w:shd w:val="clear" w:color="auto" w:fill="auto"/>
            <w:vAlign w:val="center"/>
          </w:tcPr>
          <w:p w14:paraId="2FF259C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7F6AFA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4609132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3,611,169</w:t>
            </w:r>
          </w:p>
        </w:tc>
        <w:tc>
          <w:tcPr>
            <w:tcW w:w="2018" w:type="dxa"/>
            <w:shd w:val="clear" w:color="auto" w:fill="auto"/>
            <w:vAlign w:val="center"/>
          </w:tcPr>
          <w:p w14:paraId="6531A8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3D275E3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3,611,169</w:t>
            </w:r>
          </w:p>
        </w:tc>
        <w:tc>
          <w:tcPr>
            <w:tcW w:w="2261" w:type="dxa"/>
            <w:shd w:val="clear" w:color="auto" w:fill="auto"/>
            <w:vAlign w:val="center"/>
          </w:tcPr>
          <w:p w14:paraId="2A55D4C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- 237,831</w:t>
            </w:r>
          </w:p>
        </w:tc>
        <w:tc>
          <w:tcPr>
            <w:tcW w:w="1229" w:type="dxa"/>
            <w:shd w:val="clear" w:color="auto" w:fill="auto"/>
            <w:vAlign w:val="center"/>
          </w:tcPr>
          <w:p w14:paraId="39D0684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- 6.18</w:t>
            </w:r>
          </w:p>
        </w:tc>
      </w:tr>
      <w:tr w:rsidR="00D25311" w:rsidRPr="00F16912" w14:paraId="480B21A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4F446C"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6A00C9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35,000</w:t>
            </w:r>
          </w:p>
        </w:tc>
        <w:tc>
          <w:tcPr>
            <w:tcW w:w="1844" w:type="dxa"/>
            <w:shd w:val="clear" w:color="auto" w:fill="auto"/>
            <w:vAlign w:val="center"/>
          </w:tcPr>
          <w:p w14:paraId="3B4AFD9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13,700</w:t>
            </w:r>
          </w:p>
        </w:tc>
        <w:tc>
          <w:tcPr>
            <w:tcW w:w="1956" w:type="dxa"/>
            <w:shd w:val="clear" w:color="auto" w:fill="auto"/>
            <w:vAlign w:val="center"/>
          </w:tcPr>
          <w:p w14:paraId="46EF593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73E07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1B054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13,700</w:t>
            </w:r>
          </w:p>
        </w:tc>
        <w:tc>
          <w:tcPr>
            <w:tcW w:w="2018" w:type="dxa"/>
            <w:shd w:val="clear" w:color="auto" w:fill="auto"/>
            <w:vAlign w:val="center"/>
          </w:tcPr>
          <w:p w14:paraId="74B761B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3A2B895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13,700</w:t>
            </w:r>
          </w:p>
        </w:tc>
        <w:tc>
          <w:tcPr>
            <w:tcW w:w="2261" w:type="dxa"/>
            <w:shd w:val="clear" w:color="auto" w:fill="auto"/>
            <w:vAlign w:val="center"/>
          </w:tcPr>
          <w:p w14:paraId="334161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- 21,300</w:t>
            </w:r>
          </w:p>
        </w:tc>
        <w:tc>
          <w:tcPr>
            <w:tcW w:w="1229" w:type="dxa"/>
            <w:shd w:val="clear" w:color="auto" w:fill="auto"/>
            <w:vAlign w:val="center"/>
          </w:tcPr>
          <w:p w14:paraId="6E582ED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- 60.86</w:t>
            </w:r>
          </w:p>
        </w:tc>
      </w:tr>
      <w:tr w:rsidR="00D25311" w:rsidRPr="00F16912" w14:paraId="12AE000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174BF3"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0EC9974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3,806,000</w:t>
            </w:r>
          </w:p>
        </w:tc>
        <w:tc>
          <w:tcPr>
            <w:tcW w:w="1844" w:type="dxa"/>
            <w:shd w:val="clear" w:color="auto" w:fill="auto"/>
            <w:vAlign w:val="center"/>
          </w:tcPr>
          <w:p w14:paraId="66BD24C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3,589,918</w:t>
            </w:r>
          </w:p>
        </w:tc>
        <w:tc>
          <w:tcPr>
            <w:tcW w:w="1956" w:type="dxa"/>
            <w:shd w:val="clear" w:color="auto" w:fill="auto"/>
            <w:vAlign w:val="center"/>
          </w:tcPr>
          <w:p w14:paraId="0138EA0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7F7681B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05BBA7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3,589,918</w:t>
            </w:r>
          </w:p>
        </w:tc>
        <w:tc>
          <w:tcPr>
            <w:tcW w:w="2018" w:type="dxa"/>
            <w:shd w:val="clear" w:color="auto" w:fill="auto"/>
            <w:vAlign w:val="center"/>
          </w:tcPr>
          <w:p w14:paraId="5A0CB92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3527CB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3,589,918</w:t>
            </w:r>
          </w:p>
        </w:tc>
        <w:tc>
          <w:tcPr>
            <w:tcW w:w="2261" w:type="dxa"/>
            <w:shd w:val="clear" w:color="auto" w:fill="auto"/>
            <w:vAlign w:val="center"/>
          </w:tcPr>
          <w:p w14:paraId="52C2A6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- 216,082</w:t>
            </w:r>
          </w:p>
        </w:tc>
        <w:tc>
          <w:tcPr>
            <w:tcW w:w="1229" w:type="dxa"/>
            <w:shd w:val="clear" w:color="auto" w:fill="auto"/>
            <w:vAlign w:val="center"/>
          </w:tcPr>
          <w:p w14:paraId="108328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- 5.68</w:t>
            </w:r>
          </w:p>
        </w:tc>
      </w:tr>
      <w:tr w:rsidR="00D25311" w:rsidRPr="00F16912" w14:paraId="72F705F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447951"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35EEF1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8,000</w:t>
            </w:r>
          </w:p>
        </w:tc>
        <w:tc>
          <w:tcPr>
            <w:tcW w:w="1844" w:type="dxa"/>
            <w:shd w:val="clear" w:color="auto" w:fill="auto"/>
            <w:vAlign w:val="center"/>
          </w:tcPr>
          <w:p w14:paraId="2AB9ED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7,490</w:t>
            </w:r>
          </w:p>
        </w:tc>
        <w:tc>
          <w:tcPr>
            <w:tcW w:w="1956" w:type="dxa"/>
            <w:shd w:val="clear" w:color="auto" w:fill="auto"/>
            <w:vAlign w:val="center"/>
          </w:tcPr>
          <w:p w14:paraId="39D5A92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4C695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15AB94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7,490</w:t>
            </w:r>
          </w:p>
        </w:tc>
        <w:tc>
          <w:tcPr>
            <w:tcW w:w="2018" w:type="dxa"/>
            <w:shd w:val="clear" w:color="auto" w:fill="auto"/>
            <w:vAlign w:val="center"/>
          </w:tcPr>
          <w:p w14:paraId="708216B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49ADEFA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7,490</w:t>
            </w:r>
          </w:p>
        </w:tc>
        <w:tc>
          <w:tcPr>
            <w:tcW w:w="2261" w:type="dxa"/>
            <w:shd w:val="clear" w:color="auto" w:fill="auto"/>
            <w:vAlign w:val="center"/>
          </w:tcPr>
          <w:p w14:paraId="30CFA1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- 510</w:t>
            </w:r>
          </w:p>
        </w:tc>
        <w:tc>
          <w:tcPr>
            <w:tcW w:w="1229" w:type="dxa"/>
            <w:shd w:val="clear" w:color="auto" w:fill="auto"/>
            <w:vAlign w:val="center"/>
          </w:tcPr>
          <w:p w14:paraId="287A32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- 6.38</w:t>
            </w:r>
          </w:p>
        </w:tc>
      </w:tr>
      <w:tr w:rsidR="00D25311" w:rsidRPr="00F16912" w14:paraId="507B1C4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ACBCE2"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42D6F0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shd w:val="clear" w:color="auto" w:fill="auto"/>
            <w:vAlign w:val="center"/>
          </w:tcPr>
          <w:p w14:paraId="4AC828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61</w:t>
            </w:r>
          </w:p>
        </w:tc>
        <w:tc>
          <w:tcPr>
            <w:tcW w:w="1956" w:type="dxa"/>
            <w:shd w:val="clear" w:color="auto" w:fill="auto"/>
            <w:vAlign w:val="center"/>
          </w:tcPr>
          <w:p w14:paraId="7BC15E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4464E1C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D3664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61</w:t>
            </w:r>
          </w:p>
        </w:tc>
        <w:tc>
          <w:tcPr>
            <w:tcW w:w="2018" w:type="dxa"/>
            <w:shd w:val="clear" w:color="auto" w:fill="auto"/>
            <w:vAlign w:val="center"/>
          </w:tcPr>
          <w:p w14:paraId="5AA897D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0D5122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61</w:t>
            </w:r>
          </w:p>
        </w:tc>
        <w:tc>
          <w:tcPr>
            <w:tcW w:w="2261" w:type="dxa"/>
            <w:shd w:val="clear" w:color="auto" w:fill="auto"/>
            <w:vAlign w:val="center"/>
          </w:tcPr>
          <w:p w14:paraId="59264B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61</w:t>
            </w:r>
          </w:p>
        </w:tc>
        <w:tc>
          <w:tcPr>
            <w:tcW w:w="1229" w:type="dxa"/>
            <w:shd w:val="clear" w:color="auto" w:fill="auto"/>
            <w:vAlign w:val="center"/>
          </w:tcPr>
          <w:p w14:paraId="2D20702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4B12896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F790CE"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內湖區戶政事務所</w:t>
            </w:r>
          </w:p>
        </w:tc>
        <w:tc>
          <w:tcPr>
            <w:tcW w:w="1956" w:type="dxa"/>
            <w:shd w:val="clear" w:color="auto" w:fill="auto"/>
            <w:vAlign w:val="center"/>
          </w:tcPr>
          <w:p w14:paraId="3D7AE23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7,823,000</w:t>
            </w:r>
          </w:p>
        </w:tc>
        <w:tc>
          <w:tcPr>
            <w:tcW w:w="1844" w:type="dxa"/>
            <w:shd w:val="clear" w:color="auto" w:fill="auto"/>
            <w:vAlign w:val="center"/>
          </w:tcPr>
          <w:p w14:paraId="2E4608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7,600,519</w:t>
            </w:r>
          </w:p>
        </w:tc>
        <w:tc>
          <w:tcPr>
            <w:tcW w:w="1956" w:type="dxa"/>
            <w:shd w:val="clear" w:color="auto" w:fill="auto"/>
            <w:vAlign w:val="center"/>
          </w:tcPr>
          <w:p w14:paraId="4FCEE3C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4F05D6F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2E146A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7,600,519</w:t>
            </w:r>
          </w:p>
        </w:tc>
        <w:tc>
          <w:tcPr>
            <w:tcW w:w="2018" w:type="dxa"/>
            <w:shd w:val="clear" w:color="auto" w:fill="auto"/>
            <w:vAlign w:val="center"/>
          </w:tcPr>
          <w:p w14:paraId="604BF6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5D2F61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7,600,519</w:t>
            </w:r>
          </w:p>
        </w:tc>
        <w:tc>
          <w:tcPr>
            <w:tcW w:w="2261" w:type="dxa"/>
            <w:shd w:val="clear" w:color="auto" w:fill="auto"/>
            <w:vAlign w:val="center"/>
          </w:tcPr>
          <w:p w14:paraId="7DCBC10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- 222,481</w:t>
            </w:r>
          </w:p>
        </w:tc>
        <w:tc>
          <w:tcPr>
            <w:tcW w:w="1229" w:type="dxa"/>
            <w:shd w:val="clear" w:color="auto" w:fill="auto"/>
            <w:vAlign w:val="center"/>
          </w:tcPr>
          <w:p w14:paraId="0CB9B2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- 2.84</w:t>
            </w:r>
          </w:p>
        </w:tc>
      </w:tr>
      <w:tr w:rsidR="00D25311" w:rsidRPr="00F16912" w14:paraId="06B76D7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2E7463"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0E33BB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80,000</w:t>
            </w:r>
          </w:p>
        </w:tc>
        <w:tc>
          <w:tcPr>
            <w:tcW w:w="1844" w:type="dxa"/>
            <w:shd w:val="clear" w:color="auto" w:fill="auto"/>
            <w:vAlign w:val="center"/>
          </w:tcPr>
          <w:p w14:paraId="71A841A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64,897</w:t>
            </w:r>
          </w:p>
        </w:tc>
        <w:tc>
          <w:tcPr>
            <w:tcW w:w="1956" w:type="dxa"/>
            <w:shd w:val="clear" w:color="auto" w:fill="auto"/>
            <w:vAlign w:val="center"/>
          </w:tcPr>
          <w:p w14:paraId="5EEC174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2452C9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2CCB97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64,897</w:t>
            </w:r>
          </w:p>
        </w:tc>
        <w:tc>
          <w:tcPr>
            <w:tcW w:w="2018" w:type="dxa"/>
            <w:shd w:val="clear" w:color="auto" w:fill="auto"/>
            <w:vAlign w:val="center"/>
          </w:tcPr>
          <w:p w14:paraId="12F389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3DFB5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64,897</w:t>
            </w:r>
          </w:p>
        </w:tc>
        <w:tc>
          <w:tcPr>
            <w:tcW w:w="2261" w:type="dxa"/>
            <w:shd w:val="clear" w:color="auto" w:fill="auto"/>
            <w:vAlign w:val="center"/>
          </w:tcPr>
          <w:p w14:paraId="5837C1B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- 15,103</w:t>
            </w:r>
          </w:p>
        </w:tc>
        <w:tc>
          <w:tcPr>
            <w:tcW w:w="1229" w:type="dxa"/>
            <w:shd w:val="clear" w:color="auto" w:fill="auto"/>
            <w:vAlign w:val="center"/>
          </w:tcPr>
          <w:p w14:paraId="6E1069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- 18.88</w:t>
            </w:r>
          </w:p>
        </w:tc>
      </w:tr>
      <w:tr w:rsidR="00D25311" w:rsidRPr="00F16912" w14:paraId="4B2CBBE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EE0953"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57E892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7,686,000</w:t>
            </w:r>
          </w:p>
        </w:tc>
        <w:tc>
          <w:tcPr>
            <w:tcW w:w="1844" w:type="dxa"/>
            <w:shd w:val="clear" w:color="auto" w:fill="auto"/>
            <w:vAlign w:val="center"/>
          </w:tcPr>
          <w:p w14:paraId="1043D22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7,473,634</w:t>
            </w:r>
          </w:p>
        </w:tc>
        <w:tc>
          <w:tcPr>
            <w:tcW w:w="1956" w:type="dxa"/>
            <w:shd w:val="clear" w:color="auto" w:fill="auto"/>
            <w:vAlign w:val="center"/>
          </w:tcPr>
          <w:p w14:paraId="14E0F5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15328FB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FBF19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7,473,634</w:t>
            </w:r>
          </w:p>
        </w:tc>
        <w:tc>
          <w:tcPr>
            <w:tcW w:w="2018" w:type="dxa"/>
            <w:shd w:val="clear" w:color="auto" w:fill="auto"/>
            <w:vAlign w:val="center"/>
          </w:tcPr>
          <w:p w14:paraId="7148A0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0A53260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7,473,634</w:t>
            </w:r>
          </w:p>
        </w:tc>
        <w:tc>
          <w:tcPr>
            <w:tcW w:w="2261" w:type="dxa"/>
            <w:shd w:val="clear" w:color="auto" w:fill="auto"/>
            <w:vAlign w:val="center"/>
          </w:tcPr>
          <w:p w14:paraId="32E5AFE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- 212,366</w:t>
            </w:r>
          </w:p>
        </w:tc>
        <w:tc>
          <w:tcPr>
            <w:tcW w:w="1229" w:type="dxa"/>
            <w:shd w:val="clear" w:color="auto" w:fill="auto"/>
            <w:vAlign w:val="center"/>
          </w:tcPr>
          <w:p w14:paraId="309B26D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- 2.76</w:t>
            </w:r>
          </w:p>
        </w:tc>
      </w:tr>
      <w:tr w:rsidR="00D25311" w:rsidRPr="00F16912" w14:paraId="1CDB2AC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3050B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6E94B2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20,000</w:t>
            </w:r>
          </w:p>
        </w:tc>
        <w:tc>
          <w:tcPr>
            <w:tcW w:w="1844" w:type="dxa"/>
            <w:shd w:val="clear" w:color="auto" w:fill="auto"/>
            <w:vAlign w:val="center"/>
          </w:tcPr>
          <w:p w14:paraId="598074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22,100</w:t>
            </w:r>
          </w:p>
        </w:tc>
        <w:tc>
          <w:tcPr>
            <w:tcW w:w="1956" w:type="dxa"/>
            <w:shd w:val="clear" w:color="auto" w:fill="auto"/>
            <w:vAlign w:val="center"/>
          </w:tcPr>
          <w:p w14:paraId="30132D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AB4FE7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C9380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22,100</w:t>
            </w:r>
          </w:p>
        </w:tc>
        <w:tc>
          <w:tcPr>
            <w:tcW w:w="2018" w:type="dxa"/>
            <w:shd w:val="clear" w:color="auto" w:fill="auto"/>
            <w:vAlign w:val="center"/>
          </w:tcPr>
          <w:p w14:paraId="01B8D4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AB9726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22,100</w:t>
            </w:r>
          </w:p>
        </w:tc>
        <w:tc>
          <w:tcPr>
            <w:tcW w:w="2261" w:type="dxa"/>
            <w:shd w:val="clear" w:color="auto" w:fill="auto"/>
            <w:vAlign w:val="center"/>
          </w:tcPr>
          <w:p w14:paraId="27676E8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2,100</w:t>
            </w:r>
          </w:p>
        </w:tc>
        <w:tc>
          <w:tcPr>
            <w:tcW w:w="1229" w:type="dxa"/>
            <w:shd w:val="clear" w:color="auto" w:fill="auto"/>
            <w:vAlign w:val="center"/>
          </w:tcPr>
          <w:p w14:paraId="4607307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10.50</w:t>
            </w:r>
          </w:p>
        </w:tc>
      </w:tr>
      <w:tr w:rsidR="00D25311" w:rsidRPr="00F16912" w14:paraId="191F042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04330A"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7F26C2F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37,000</w:t>
            </w:r>
          </w:p>
        </w:tc>
        <w:tc>
          <w:tcPr>
            <w:tcW w:w="1844" w:type="dxa"/>
            <w:shd w:val="clear" w:color="auto" w:fill="auto"/>
            <w:vAlign w:val="center"/>
          </w:tcPr>
          <w:p w14:paraId="0D11C6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39,888</w:t>
            </w:r>
          </w:p>
        </w:tc>
        <w:tc>
          <w:tcPr>
            <w:tcW w:w="1956" w:type="dxa"/>
            <w:shd w:val="clear" w:color="auto" w:fill="auto"/>
            <w:vAlign w:val="center"/>
          </w:tcPr>
          <w:p w14:paraId="7DFC27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4D95B6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376C9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39,888</w:t>
            </w:r>
          </w:p>
        </w:tc>
        <w:tc>
          <w:tcPr>
            <w:tcW w:w="2018" w:type="dxa"/>
            <w:shd w:val="clear" w:color="auto" w:fill="auto"/>
            <w:vAlign w:val="center"/>
          </w:tcPr>
          <w:p w14:paraId="7F1367A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67B5AF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39,888</w:t>
            </w:r>
          </w:p>
        </w:tc>
        <w:tc>
          <w:tcPr>
            <w:tcW w:w="2261" w:type="dxa"/>
            <w:shd w:val="clear" w:color="auto" w:fill="auto"/>
            <w:vAlign w:val="center"/>
          </w:tcPr>
          <w:p w14:paraId="655E6B1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2,888</w:t>
            </w:r>
          </w:p>
        </w:tc>
        <w:tc>
          <w:tcPr>
            <w:tcW w:w="1229" w:type="dxa"/>
            <w:shd w:val="clear" w:color="auto" w:fill="auto"/>
            <w:vAlign w:val="center"/>
          </w:tcPr>
          <w:p w14:paraId="723FEA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7.81</w:t>
            </w:r>
          </w:p>
        </w:tc>
      </w:tr>
      <w:tr w:rsidR="00D25311" w:rsidRPr="00F16912" w14:paraId="3563657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EF0BA2"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士林區戶政事務所</w:t>
            </w:r>
          </w:p>
        </w:tc>
        <w:tc>
          <w:tcPr>
            <w:tcW w:w="1956" w:type="dxa"/>
            <w:shd w:val="clear" w:color="auto" w:fill="auto"/>
            <w:vAlign w:val="center"/>
          </w:tcPr>
          <w:p w14:paraId="4E9E19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7,985,000</w:t>
            </w:r>
          </w:p>
        </w:tc>
        <w:tc>
          <w:tcPr>
            <w:tcW w:w="1844" w:type="dxa"/>
            <w:shd w:val="clear" w:color="auto" w:fill="auto"/>
            <w:vAlign w:val="center"/>
          </w:tcPr>
          <w:p w14:paraId="225544E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8,304,877</w:t>
            </w:r>
          </w:p>
        </w:tc>
        <w:tc>
          <w:tcPr>
            <w:tcW w:w="1956" w:type="dxa"/>
            <w:shd w:val="clear" w:color="auto" w:fill="auto"/>
            <w:vAlign w:val="center"/>
          </w:tcPr>
          <w:p w14:paraId="3C42424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54F502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566B9D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8,304,877</w:t>
            </w:r>
          </w:p>
        </w:tc>
        <w:tc>
          <w:tcPr>
            <w:tcW w:w="2018" w:type="dxa"/>
            <w:shd w:val="clear" w:color="auto" w:fill="auto"/>
            <w:vAlign w:val="center"/>
          </w:tcPr>
          <w:p w14:paraId="799128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50BB24A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8,304,877</w:t>
            </w:r>
          </w:p>
        </w:tc>
        <w:tc>
          <w:tcPr>
            <w:tcW w:w="2261" w:type="dxa"/>
            <w:shd w:val="clear" w:color="auto" w:fill="auto"/>
            <w:vAlign w:val="center"/>
          </w:tcPr>
          <w:p w14:paraId="367962D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319,877</w:t>
            </w:r>
          </w:p>
        </w:tc>
        <w:tc>
          <w:tcPr>
            <w:tcW w:w="1229" w:type="dxa"/>
            <w:shd w:val="clear" w:color="auto" w:fill="auto"/>
            <w:vAlign w:val="center"/>
          </w:tcPr>
          <w:p w14:paraId="69D1EC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4.01</w:t>
            </w:r>
          </w:p>
        </w:tc>
      </w:tr>
      <w:tr w:rsidR="00D25311" w:rsidRPr="00F16912" w14:paraId="3BB7C57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3987F6"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5721C58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72,000</w:t>
            </w:r>
          </w:p>
        </w:tc>
        <w:tc>
          <w:tcPr>
            <w:tcW w:w="1844" w:type="dxa"/>
            <w:shd w:val="clear" w:color="auto" w:fill="auto"/>
            <w:vAlign w:val="center"/>
          </w:tcPr>
          <w:p w14:paraId="45A2B73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106,028</w:t>
            </w:r>
          </w:p>
        </w:tc>
        <w:tc>
          <w:tcPr>
            <w:tcW w:w="1956" w:type="dxa"/>
            <w:shd w:val="clear" w:color="auto" w:fill="auto"/>
            <w:vAlign w:val="center"/>
          </w:tcPr>
          <w:p w14:paraId="0E5C5C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085C37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54CC333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106,028</w:t>
            </w:r>
          </w:p>
        </w:tc>
        <w:tc>
          <w:tcPr>
            <w:tcW w:w="2018" w:type="dxa"/>
            <w:shd w:val="clear" w:color="auto" w:fill="auto"/>
            <w:vAlign w:val="center"/>
          </w:tcPr>
          <w:p w14:paraId="38D52B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650416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106,028</w:t>
            </w:r>
          </w:p>
        </w:tc>
        <w:tc>
          <w:tcPr>
            <w:tcW w:w="2261" w:type="dxa"/>
            <w:shd w:val="clear" w:color="auto" w:fill="auto"/>
            <w:vAlign w:val="center"/>
          </w:tcPr>
          <w:p w14:paraId="68D52F5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34,028</w:t>
            </w:r>
          </w:p>
        </w:tc>
        <w:tc>
          <w:tcPr>
            <w:tcW w:w="1229" w:type="dxa"/>
            <w:shd w:val="clear" w:color="auto" w:fill="auto"/>
            <w:vAlign w:val="center"/>
          </w:tcPr>
          <w:p w14:paraId="55871ED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47.26</w:t>
            </w:r>
          </w:p>
        </w:tc>
      </w:tr>
      <w:tr w:rsidR="00D25311" w:rsidRPr="00F16912" w14:paraId="1854ECC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41F8DD9"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19917DF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7,912,000</w:t>
            </w:r>
          </w:p>
        </w:tc>
        <w:tc>
          <w:tcPr>
            <w:tcW w:w="1844" w:type="dxa"/>
            <w:shd w:val="clear" w:color="auto" w:fill="auto"/>
            <w:vAlign w:val="center"/>
          </w:tcPr>
          <w:p w14:paraId="7D9A7F8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8,161,200</w:t>
            </w:r>
          </w:p>
        </w:tc>
        <w:tc>
          <w:tcPr>
            <w:tcW w:w="1956" w:type="dxa"/>
            <w:shd w:val="clear" w:color="auto" w:fill="auto"/>
            <w:vAlign w:val="center"/>
          </w:tcPr>
          <w:p w14:paraId="2B1ABE6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3C081C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1E3C86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8,161,200</w:t>
            </w:r>
          </w:p>
        </w:tc>
        <w:tc>
          <w:tcPr>
            <w:tcW w:w="2018" w:type="dxa"/>
            <w:shd w:val="clear" w:color="auto" w:fill="auto"/>
            <w:vAlign w:val="center"/>
          </w:tcPr>
          <w:p w14:paraId="12F8DE1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706DC37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8,161,200</w:t>
            </w:r>
          </w:p>
        </w:tc>
        <w:tc>
          <w:tcPr>
            <w:tcW w:w="2261" w:type="dxa"/>
            <w:shd w:val="clear" w:color="auto" w:fill="auto"/>
            <w:vAlign w:val="center"/>
          </w:tcPr>
          <w:p w14:paraId="3DF0B0A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249,200</w:t>
            </w:r>
          </w:p>
        </w:tc>
        <w:tc>
          <w:tcPr>
            <w:tcW w:w="1229" w:type="dxa"/>
            <w:shd w:val="clear" w:color="auto" w:fill="auto"/>
            <w:vAlign w:val="center"/>
          </w:tcPr>
          <w:p w14:paraId="55B4E8D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3.15</w:t>
            </w:r>
          </w:p>
        </w:tc>
      </w:tr>
      <w:tr w:rsidR="00D25311" w:rsidRPr="00F16912" w14:paraId="6A9580C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0C470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2B0D2B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1,000</w:t>
            </w:r>
          </w:p>
        </w:tc>
        <w:tc>
          <w:tcPr>
            <w:tcW w:w="1844" w:type="dxa"/>
            <w:shd w:val="clear" w:color="auto" w:fill="auto"/>
            <w:vAlign w:val="center"/>
          </w:tcPr>
          <w:p w14:paraId="333E95E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9,792</w:t>
            </w:r>
          </w:p>
        </w:tc>
        <w:tc>
          <w:tcPr>
            <w:tcW w:w="1956" w:type="dxa"/>
            <w:shd w:val="clear" w:color="auto" w:fill="auto"/>
            <w:vAlign w:val="center"/>
          </w:tcPr>
          <w:p w14:paraId="03095A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18E727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76DDCF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9,792</w:t>
            </w:r>
          </w:p>
        </w:tc>
        <w:tc>
          <w:tcPr>
            <w:tcW w:w="2018" w:type="dxa"/>
            <w:shd w:val="clear" w:color="auto" w:fill="auto"/>
            <w:vAlign w:val="center"/>
          </w:tcPr>
          <w:p w14:paraId="367B264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D791EA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9,792</w:t>
            </w:r>
          </w:p>
        </w:tc>
        <w:tc>
          <w:tcPr>
            <w:tcW w:w="2261" w:type="dxa"/>
            <w:shd w:val="clear" w:color="auto" w:fill="auto"/>
            <w:vAlign w:val="center"/>
          </w:tcPr>
          <w:p w14:paraId="1A98EB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8,792</w:t>
            </w:r>
          </w:p>
        </w:tc>
        <w:tc>
          <w:tcPr>
            <w:tcW w:w="1229" w:type="dxa"/>
            <w:shd w:val="clear" w:color="auto" w:fill="auto"/>
            <w:vAlign w:val="center"/>
          </w:tcPr>
          <w:p w14:paraId="7789552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879.20</w:t>
            </w:r>
          </w:p>
        </w:tc>
      </w:tr>
      <w:tr w:rsidR="00D25311" w:rsidRPr="00F16912" w14:paraId="3B8CEB1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794B0D"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3C40EA8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shd w:val="clear" w:color="auto" w:fill="auto"/>
            <w:vAlign w:val="center"/>
          </w:tcPr>
          <w:p w14:paraId="2171BE0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27,857</w:t>
            </w:r>
          </w:p>
        </w:tc>
        <w:tc>
          <w:tcPr>
            <w:tcW w:w="1956" w:type="dxa"/>
            <w:shd w:val="clear" w:color="auto" w:fill="auto"/>
            <w:vAlign w:val="center"/>
          </w:tcPr>
          <w:p w14:paraId="2393872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DB4CBF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4C02AD8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27,857</w:t>
            </w:r>
          </w:p>
        </w:tc>
        <w:tc>
          <w:tcPr>
            <w:tcW w:w="2018" w:type="dxa"/>
            <w:shd w:val="clear" w:color="auto" w:fill="auto"/>
            <w:vAlign w:val="center"/>
          </w:tcPr>
          <w:p w14:paraId="1DC827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2A8E4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27,857</w:t>
            </w:r>
          </w:p>
        </w:tc>
        <w:tc>
          <w:tcPr>
            <w:tcW w:w="2261" w:type="dxa"/>
            <w:shd w:val="clear" w:color="auto" w:fill="auto"/>
            <w:vAlign w:val="center"/>
          </w:tcPr>
          <w:p w14:paraId="446380E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27,857</w:t>
            </w:r>
          </w:p>
        </w:tc>
        <w:tc>
          <w:tcPr>
            <w:tcW w:w="1229" w:type="dxa"/>
            <w:shd w:val="clear" w:color="auto" w:fill="auto"/>
            <w:vAlign w:val="center"/>
          </w:tcPr>
          <w:p w14:paraId="38554D8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480EEBB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822EB01"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北投區戶政事務所</w:t>
            </w:r>
          </w:p>
        </w:tc>
        <w:tc>
          <w:tcPr>
            <w:tcW w:w="1956" w:type="dxa"/>
            <w:shd w:val="clear" w:color="auto" w:fill="auto"/>
            <w:vAlign w:val="center"/>
          </w:tcPr>
          <w:p w14:paraId="5E9E5A8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6,336,000</w:t>
            </w:r>
          </w:p>
        </w:tc>
        <w:tc>
          <w:tcPr>
            <w:tcW w:w="1844" w:type="dxa"/>
            <w:shd w:val="clear" w:color="auto" w:fill="auto"/>
            <w:vAlign w:val="center"/>
          </w:tcPr>
          <w:p w14:paraId="7C04E79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6,149,706</w:t>
            </w:r>
          </w:p>
        </w:tc>
        <w:tc>
          <w:tcPr>
            <w:tcW w:w="1956" w:type="dxa"/>
            <w:shd w:val="clear" w:color="auto" w:fill="auto"/>
            <w:vAlign w:val="center"/>
          </w:tcPr>
          <w:p w14:paraId="63350B7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05064B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5D7CAB2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6,149,706</w:t>
            </w:r>
          </w:p>
        </w:tc>
        <w:tc>
          <w:tcPr>
            <w:tcW w:w="2018" w:type="dxa"/>
            <w:shd w:val="clear" w:color="auto" w:fill="auto"/>
            <w:vAlign w:val="center"/>
          </w:tcPr>
          <w:p w14:paraId="12BE7DD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30EE5A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6,149,706</w:t>
            </w:r>
          </w:p>
        </w:tc>
        <w:tc>
          <w:tcPr>
            <w:tcW w:w="2261" w:type="dxa"/>
            <w:shd w:val="clear" w:color="auto" w:fill="auto"/>
            <w:vAlign w:val="center"/>
          </w:tcPr>
          <w:p w14:paraId="4323FE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- 186,294</w:t>
            </w:r>
          </w:p>
        </w:tc>
        <w:tc>
          <w:tcPr>
            <w:tcW w:w="1229" w:type="dxa"/>
            <w:shd w:val="clear" w:color="auto" w:fill="auto"/>
            <w:vAlign w:val="center"/>
          </w:tcPr>
          <w:p w14:paraId="56F31F9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- 2.94</w:t>
            </w:r>
          </w:p>
        </w:tc>
      </w:tr>
      <w:tr w:rsidR="00D25311" w:rsidRPr="00F16912" w14:paraId="48A75BB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76D1B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0C57E5F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104,000</w:t>
            </w:r>
          </w:p>
        </w:tc>
        <w:tc>
          <w:tcPr>
            <w:tcW w:w="1844" w:type="dxa"/>
            <w:shd w:val="clear" w:color="auto" w:fill="auto"/>
            <w:vAlign w:val="center"/>
          </w:tcPr>
          <w:p w14:paraId="231F280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96,000</w:t>
            </w:r>
          </w:p>
        </w:tc>
        <w:tc>
          <w:tcPr>
            <w:tcW w:w="1956" w:type="dxa"/>
            <w:shd w:val="clear" w:color="auto" w:fill="auto"/>
            <w:vAlign w:val="center"/>
          </w:tcPr>
          <w:p w14:paraId="7D4E62F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433764D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F244E1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96,000</w:t>
            </w:r>
          </w:p>
        </w:tc>
        <w:tc>
          <w:tcPr>
            <w:tcW w:w="2018" w:type="dxa"/>
            <w:shd w:val="clear" w:color="auto" w:fill="auto"/>
            <w:vAlign w:val="center"/>
          </w:tcPr>
          <w:p w14:paraId="6ED5AFB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6C2B8A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96,000</w:t>
            </w:r>
          </w:p>
        </w:tc>
        <w:tc>
          <w:tcPr>
            <w:tcW w:w="2261" w:type="dxa"/>
            <w:shd w:val="clear" w:color="auto" w:fill="auto"/>
            <w:vAlign w:val="center"/>
          </w:tcPr>
          <w:p w14:paraId="4732A8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- 8,000</w:t>
            </w:r>
          </w:p>
        </w:tc>
        <w:tc>
          <w:tcPr>
            <w:tcW w:w="1229" w:type="dxa"/>
            <w:shd w:val="clear" w:color="auto" w:fill="auto"/>
            <w:vAlign w:val="center"/>
          </w:tcPr>
          <w:p w14:paraId="7D873FC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- 7.69</w:t>
            </w:r>
          </w:p>
        </w:tc>
      </w:tr>
      <w:tr w:rsidR="00D25311" w:rsidRPr="00F16912" w14:paraId="7EE1EE6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753C0A"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478D21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6,229,000</w:t>
            </w:r>
          </w:p>
        </w:tc>
        <w:tc>
          <w:tcPr>
            <w:tcW w:w="1844" w:type="dxa"/>
            <w:shd w:val="clear" w:color="auto" w:fill="auto"/>
            <w:vAlign w:val="center"/>
          </w:tcPr>
          <w:p w14:paraId="0C5C4AB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5,953,156</w:t>
            </w:r>
          </w:p>
        </w:tc>
        <w:tc>
          <w:tcPr>
            <w:tcW w:w="1956" w:type="dxa"/>
            <w:shd w:val="clear" w:color="auto" w:fill="auto"/>
            <w:vAlign w:val="center"/>
          </w:tcPr>
          <w:p w14:paraId="4BAADD0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74EDC56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0BC0B2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5,953,156</w:t>
            </w:r>
          </w:p>
        </w:tc>
        <w:tc>
          <w:tcPr>
            <w:tcW w:w="2018" w:type="dxa"/>
            <w:shd w:val="clear" w:color="auto" w:fill="auto"/>
            <w:vAlign w:val="center"/>
          </w:tcPr>
          <w:p w14:paraId="2904396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21BB9C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5,953,156</w:t>
            </w:r>
          </w:p>
        </w:tc>
        <w:tc>
          <w:tcPr>
            <w:tcW w:w="2261" w:type="dxa"/>
            <w:shd w:val="clear" w:color="auto" w:fill="auto"/>
            <w:vAlign w:val="center"/>
          </w:tcPr>
          <w:p w14:paraId="1CB3D7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- 275,844</w:t>
            </w:r>
          </w:p>
        </w:tc>
        <w:tc>
          <w:tcPr>
            <w:tcW w:w="1229" w:type="dxa"/>
            <w:shd w:val="clear" w:color="auto" w:fill="auto"/>
            <w:vAlign w:val="center"/>
          </w:tcPr>
          <w:p w14:paraId="3A703D0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- 4.43</w:t>
            </w:r>
          </w:p>
        </w:tc>
      </w:tr>
      <w:tr w:rsidR="00D25311" w:rsidRPr="00F16912" w14:paraId="53A571C2"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C842D2D"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14:paraId="35C5FB1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3,000</w:t>
            </w:r>
          </w:p>
        </w:tc>
        <w:tc>
          <w:tcPr>
            <w:tcW w:w="1844" w:type="dxa"/>
            <w:tcBorders>
              <w:bottom w:val="single" w:sz="4" w:space="0" w:color="auto"/>
            </w:tcBorders>
            <w:shd w:val="clear" w:color="auto" w:fill="auto"/>
            <w:vAlign w:val="center"/>
          </w:tcPr>
          <w:p w14:paraId="073DFF0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36,372</w:t>
            </w:r>
          </w:p>
        </w:tc>
        <w:tc>
          <w:tcPr>
            <w:tcW w:w="1956" w:type="dxa"/>
            <w:tcBorders>
              <w:bottom w:val="single" w:sz="4" w:space="0" w:color="auto"/>
            </w:tcBorders>
            <w:shd w:val="clear" w:color="auto" w:fill="auto"/>
            <w:vAlign w:val="center"/>
          </w:tcPr>
          <w:p w14:paraId="706DF5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4561CC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53E7939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36,372</w:t>
            </w:r>
          </w:p>
        </w:tc>
        <w:tc>
          <w:tcPr>
            <w:tcW w:w="2018" w:type="dxa"/>
            <w:tcBorders>
              <w:bottom w:val="single" w:sz="4" w:space="0" w:color="auto"/>
            </w:tcBorders>
            <w:shd w:val="clear" w:color="auto" w:fill="auto"/>
            <w:vAlign w:val="center"/>
          </w:tcPr>
          <w:p w14:paraId="7615FE1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44C1AA5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36,372</w:t>
            </w:r>
          </w:p>
        </w:tc>
        <w:tc>
          <w:tcPr>
            <w:tcW w:w="2261" w:type="dxa"/>
            <w:tcBorders>
              <w:bottom w:val="single" w:sz="4" w:space="0" w:color="auto"/>
            </w:tcBorders>
            <w:shd w:val="clear" w:color="auto" w:fill="auto"/>
            <w:vAlign w:val="center"/>
          </w:tcPr>
          <w:p w14:paraId="54AFF04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33,372</w:t>
            </w:r>
          </w:p>
        </w:tc>
        <w:tc>
          <w:tcPr>
            <w:tcW w:w="1229" w:type="dxa"/>
            <w:tcBorders>
              <w:bottom w:val="single" w:sz="4" w:space="0" w:color="auto"/>
            </w:tcBorders>
            <w:shd w:val="clear" w:color="auto" w:fill="auto"/>
            <w:vAlign w:val="center"/>
          </w:tcPr>
          <w:p w14:paraId="7CA150C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1,112.40</w:t>
            </w:r>
          </w:p>
        </w:tc>
      </w:tr>
      <w:tr w:rsidR="00D25311" w:rsidRPr="00F16912" w14:paraId="438DB5DE" w14:textId="77777777" w:rsidTr="00BB48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69D6E237"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73B14D0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844" w:type="dxa"/>
            <w:tcBorders>
              <w:top w:val="single" w:sz="4" w:space="0" w:color="auto"/>
              <w:left w:val="nil"/>
              <w:bottom w:val="nil"/>
              <w:right w:val="nil"/>
            </w:tcBorders>
            <w:shd w:val="clear" w:color="auto" w:fill="auto"/>
            <w:vAlign w:val="center"/>
          </w:tcPr>
          <w:p w14:paraId="73E4880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56" w:type="dxa"/>
            <w:tcBorders>
              <w:top w:val="single" w:sz="4" w:space="0" w:color="auto"/>
              <w:left w:val="nil"/>
              <w:bottom w:val="nil"/>
              <w:right w:val="nil"/>
            </w:tcBorders>
            <w:shd w:val="clear" w:color="auto" w:fill="auto"/>
            <w:vAlign w:val="center"/>
          </w:tcPr>
          <w:p w14:paraId="2142DB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97" w:type="dxa"/>
            <w:tcBorders>
              <w:top w:val="single" w:sz="4" w:space="0" w:color="auto"/>
              <w:left w:val="nil"/>
              <w:bottom w:val="nil"/>
              <w:right w:val="nil"/>
            </w:tcBorders>
            <w:shd w:val="clear" w:color="auto" w:fill="auto"/>
            <w:vAlign w:val="center"/>
          </w:tcPr>
          <w:p w14:paraId="1CDDDE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7" w:type="dxa"/>
            <w:tcBorders>
              <w:top w:val="single" w:sz="4" w:space="0" w:color="auto"/>
              <w:left w:val="nil"/>
              <w:bottom w:val="nil"/>
              <w:right w:val="nil"/>
            </w:tcBorders>
            <w:shd w:val="clear" w:color="auto" w:fill="auto"/>
            <w:vAlign w:val="center"/>
          </w:tcPr>
          <w:p w14:paraId="06A425D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8" w:type="dxa"/>
            <w:tcBorders>
              <w:top w:val="single" w:sz="4" w:space="0" w:color="auto"/>
              <w:left w:val="nil"/>
              <w:bottom w:val="nil"/>
              <w:right w:val="nil"/>
            </w:tcBorders>
            <w:shd w:val="clear" w:color="auto" w:fill="auto"/>
            <w:vAlign w:val="center"/>
          </w:tcPr>
          <w:p w14:paraId="624CE58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0" w:type="dxa"/>
            <w:tcBorders>
              <w:top w:val="single" w:sz="4" w:space="0" w:color="auto"/>
              <w:left w:val="nil"/>
              <w:bottom w:val="nil"/>
              <w:right w:val="nil"/>
            </w:tcBorders>
            <w:shd w:val="clear" w:color="auto" w:fill="auto"/>
            <w:vAlign w:val="center"/>
          </w:tcPr>
          <w:p w14:paraId="3B0F256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1" w:type="dxa"/>
            <w:tcBorders>
              <w:top w:val="single" w:sz="4" w:space="0" w:color="auto"/>
              <w:left w:val="nil"/>
              <w:bottom w:val="nil"/>
              <w:right w:val="nil"/>
            </w:tcBorders>
            <w:shd w:val="clear" w:color="auto" w:fill="auto"/>
            <w:vAlign w:val="center"/>
          </w:tcPr>
          <w:p w14:paraId="4F1A5EF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229" w:type="dxa"/>
            <w:tcBorders>
              <w:top w:val="single" w:sz="4" w:space="0" w:color="auto"/>
              <w:left w:val="nil"/>
              <w:bottom w:val="nil"/>
            </w:tcBorders>
            <w:shd w:val="clear" w:color="auto" w:fill="auto"/>
            <w:vAlign w:val="center"/>
          </w:tcPr>
          <w:p w14:paraId="41BB252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D25311" w:rsidRPr="00F16912" w14:paraId="594DBC54" w14:textId="77777777" w:rsidTr="00BB48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0D09FC9E"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lastRenderedPageBreak/>
              <w:t>其他收入</w:t>
            </w:r>
          </w:p>
        </w:tc>
        <w:tc>
          <w:tcPr>
            <w:tcW w:w="1956" w:type="dxa"/>
            <w:tcBorders>
              <w:top w:val="nil"/>
            </w:tcBorders>
            <w:shd w:val="clear" w:color="auto" w:fill="auto"/>
            <w:vAlign w:val="center"/>
          </w:tcPr>
          <w:p w14:paraId="532CE46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844" w:type="dxa"/>
            <w:tcBorders>
              <w:top w:val="nil"/>
            </w:tcBorders>
            <w:shd w:val="clear" w:color="auto" w:fill="auto"/>
            <w:vAlign w:val="center"/>
          </w:tcPr>
          <w:p w14:paraId="7C434D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64,178</w:t>
            </w:r>
          </w:p>
        </w:tc>
        <w:tc>
          <w:tcPr>
            <w:tcW w:w="1956" w:type="dxa"/>
            <w:tcBorders>
              <w:top w:val="nil"/>
            </w:tcBorders>
            <w:shd w:val="clear" w:color="auto" w:fill="auto"/>
            <w:vAlign w:val="center"/>
          </w:tcPr>
          <w:p w14:paraId="3D072B1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570D751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3A50C0E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64,178</w:t>
            </w:r>
          </w:p>
        </w:tc>
        <w:tc>
          <w:tcPr>
            <w:tcW w:w="2018" w:type="dxa"/>
            <w:tcBorders>
              <w:top w:val="nil"/>
            </w:tcBorders>
            <w:shd w:val="clear" w:color="auto" w:fill="auto"/>
            <w:vAlign w:val="center"/>
          </w:tcPr>
          <w:p w14:paraId="470437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tcBorders>
              <w:top w:val="nil"/>
            </w:tcBorders>
            <w:shd w:val="clear" w:color="auto" w:fill="auto"/>
            <w:vAlign w:val="center"/>
          </w:tcPr>
          <w:p w14:paraId="07E358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64,178</w:t>
            </w:r>
          </w:p>
        </w:tc>
        <w:tc>
          <w:tcPr>
            <w:tcW w:w="2261" w:type="dxa"/>
            <w:tcBorders>
              <w:top w:val="nil"/>
            </w:tcBorders>
            <w:shd w:val="clear" w:color="auto" w:fill="auto"/>
            <w:vAlign w:val="center"/>
          </w:tcPr>
          <w:p w14:paraId="37CD677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64,178</w:t>
            </w:r>
          </w:p>
        </w:tc>
        <w:tc>
          <w:tcPr>
            <w:tcW w:w="1229" w:type="dxa"/>
            <w:tcBorders>
              <w:top w:val="nil"/>
            </w:tcBorders>
            <w:shd w:val="clear" w:color="auto" w:fill="auto"/>
            <w:vAlign w:val="center"/>
          </w:tcPr>
          <w:p w14:paraId="5E074E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w:t>
            </w:r>
          </w:p>
        </w:tc>
      </w:tr>
      <w:tr w:rsidR="00D25311" w:rsidRPr="00F16912" w14:paraId="35F801E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3EC905"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萬華區戶政事務所</w:t>
            </w:r>
          </w:p>
        </w:tc>
        <w:tc>
          <w:tcPr>
            <w:tcW w:w="1956" w:type="dxa"/>
            <w:shd w:val="clear" w:color="auto" w:fill="auto"/>
            <w:vAlign w:val="center"/>
          </w:tcPr>
          <w:p w14:paraId="01B28AE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7,780,000</w:t>
            </w:r>
          </w:p>
        </w:tc>
        <w:tc>
          <w:tcPr>
            <w:tcW w:w="1844" w:type="dxa"/>
            <w:shd w:val="clear" w:color="auto" w:fill="auto"/>
            <w:vAlign w:val="center"/>
          </w:tcPr>
          <w:p w14:paraId="398686D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6,556,444</w:t>
            </w:r>
          </w:p>
        </w:tc>
        <w:tc>
          <w:tcPr>
            <w:tcW w:w="1956" w:type="dxa"/>
            <w:shd w:val="clear" w:color="auto" w:fill="auto"/>
            <w:vAlign w:val="center"/>
          </w:tcPr>
          <w:p w14:paraId="78EFF3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2862F65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7791CC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6,556,444</w:t>
            </w:r>
          </w:p>
        </w:tc>
        <w:tc>
          <w:tcPr>
            <w:tcW w:w="2018" w:type="dxa"/>
            <w:shd w:val="clear" w:color="auto" w:fill="auto"/>
            <w:vAlign w:val="center"/>
          </w:tcPr>
          <w:p w14:paraId="2F6B13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39D9762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6,556,444</w:t>
            </w:r>
          </w:p>
        </w:tc>
        <w:tc>
          <w:tcPr>
            <w:tcW w:w="2261" w:type="dxa"/>
            <w:shd w:val="clear" w:color="auto" w:fill="auto"/>
            <w:vAlign w:val="center"/>
          </w:tcPr>
          <w:p w14:paraId="66970BB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- 1,223,556</w:t>
            </w:r>
          </w:p>
        </w:tc>
        <w:tc>
          <w:tcPr>
            <w:tcW w:w="1229" w:type="dxa"/>
            <w:shd w:val="clear" w:color="auto" w:fill="auto"/>
            <w:vAlign w:val="center"/>
          </w:tcPr>
          <w:p w14:paraId="4BA938E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- 15.73</w:t>
            </w:r>
          </w:p>
        </w:tc>
      </w:tr>
      <w:tr w:rsidR="00D25311" w:rsidRPr="00F16912" w14:paraId="7A3DCE0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6EDA69"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65BDA48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75,000</w:t>
            </w:r>
          </w:p>
        </w:tc>
        <w:tc>
          <w:tcPr>
            <w:tcW w:w="1844" w:type="dxa"/>
            <w:shd w:val="clear" w:color="auto" w:fill="auto"/>
            <w:vAlign w:val="center"/>
          </w:tcPr>
          <w:p w14:paraId="375E3D6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74,410</w:t>
            </w:r>
          </w:p>
        </w:tc>
        <w:tc>
          <w:tcPr>
            <w:tcW w:w="1956" w:type="dxa"/>
            <w:shd w:val="clear" w:color="auto" w:fill="auto"/>
            <w:vAlign w:val="center"/>
          </w:tcPr>
          <w:p w14:paraId="3565F77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23D2D39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6A0D09E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74,410</w:t>
            </w:r>
          </w:p>
        </w:tc>
        <w:tc>
          <w:tcPr>
            <w:tcW w:w="2018" w:type="dxa"/>
            <w:shd w:val="clear" w:color="auto" w:fill="auto"/>
            <w:vAlign w:val="center"/>
          </w:tcPr>
          <w:p w14:paraId="11418A8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1A6D46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74,410</w:t>
            </w:r>
          </w:p>
        </w:tc>
        <w:tc>
          <w:tcPr>
            <w:tcW w:w="2261" w:type="dxa"/>
            <w:shd w:val="clear" w:color="auto" w:fill="auto"/>
            <w:vAlign w:val="center"/>
          </w:tcPr>
          <w:p w14:paraId="6D41D87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- 590</w:t>
            </w:r>
          </w:p>
        </w:tc>
        <w:tc>
          <w:tcPr>
            <w:tcW w:w="1229" w:type="dxa"/>
            <w:shd w:val="clear" w:color="auto" w:fill="auto"/>
            <w:vAlign w:val="center"/>
          </w:tcPr>
          <w:p w14:paraId="1219938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- 0.79</w:t>
            </w:r>
          </w:p>
        </w:tc>
      </w:tr>
      <w:tr w:rsidR="00D25311" w:rsidRPr="00F16912" w14:paraId="2CB41A2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14D109"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29A403A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7,681,000</w:t>
            </w:r>
          </w:p>
        </w:tc>
        <w:tc>
          <w:tcPr>
            <w:tcW w:w="1844" w:type="dxa"/>
            <w:shd w:val="clear" w:color="auto" w:fill="auto"/>
            <w:vAlign w:val="center"/>
          </w:tcPr>
          <w:p w14:paraId="142C54F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6,463,127</w:t>
            </w:r>
          </w:p>
        </w:tc>
        <w:tc>
          <w:tcPr>
            <w:tcW w:w="1956" w:type="dxa"/>
            <w:shd w:val="clear" w:color="auto" w:fill="auto"/>
            <w:vAlign w:val="center"/>
          </w:tcPr>
          <w:p w14:paraId="03C540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4144AF1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2FE19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6,463,127</w:t>
            </w:r>
          </w:p>
        </w:tc>
        <w:tc>
          <w:tcPr>
            <w:tcW w:w="2018" w:type="dxa"/>
            <w:shd w:val="clear" w:color="auto" w:fill="auto"/>
            <w:vAlign w:val="center"/>
          </w:tcPr>
          <w:p w14:paraId="691EEE7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62AFB04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6,463,127</w:t>
            </w:r>
          </w:p>
        </w:tc>
        <w:tc>
          <w:tcPr>
            <w:tcW w:w="2261" w:type="dxa"/>
            <w:shd w:val="clear" w:color="auto" w:fill="auto"/>
            <w:vAlign w:val="center"/>
          </w:tcPr>
          <w:p w14:paraId="090ADBE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- 1,217,873</w:t>
            </w:r>
          </w:p>
        </w:tc>
        <w:tc>
          <w:tcPr>
            <w:tcW w:w="1229" w:type="dxa"/>
            <w:shd w:val="clear" w:color="auto" w:fill="auto"/>
            <w:vAlign w:val="center"/>
          </w:tcPr>
          <w:p w14:paraId="00A3F3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- 15.86</w:t>
            </w:r>
          </w:p>
        </w:tc>
      </w:tr>
      <w:tr w:rsidR="00D25311" w:rsidRPr="00F16912" w14:paraId="552F380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45B1A3E"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060A689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6,000</w:t>
            </w:r>
          </w:p>
        </w:tc>
        <w:tc>
          <w:tcPr>
            <w:tcW w:w="1844" w:type="dxa"/>
            <w:shd w:val="clear" w:color="auto" w:fill="auto"/>
            <w:vAlign w:val="center"/>
          </w:tcPr>
          <w:p w14:paraId="585C5E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18,907</w:t>
            </w:r>
          </w:p>
        </w:tc>
        <w:tc>
          <w:tcPr>
            <w:tcW w:w="1956" w:type="dxa"/>
            <w:shd w:val="clear" w:color="auto" w:fill="auto"/>
            <w:vAlign w:val="center"/>
          </w:tcPr>
          <w:p w14:paraId="6A9EBEA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7048FA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350850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18,907</w:t>
            </w:r>
          </w:p>
        </w:tc>
        <w:tc>
          <w:tcPr>
            <w:tcW w:w="2018" w:type="dxa"/>
            <w:shd w:val="clear" w:color="auto" w:fill="auto"/>
            <w:vAlign w:val="center"/>
          </w:tcPr>
          <w:p w14:paraId="1B101B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5402312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18,907</w:t>
            </w:r>
          </w:p>
        </w:tc>
        <w:tc>
          <w:tcPr>
            <w:tcW w:w="2261" w:type="dxa"/>
            <w:shd w:val="clear" w:color="auto" w:fill="auto"/>
            <w:vAlign w:val="center"/>
          </w:tcPr>
          <w:p w14:paraId="7323C0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12,907</w:t>
            </w:r>
          </w:p>
        </w:tc>
        <w:tc>
          <w:tcPr>
            <w:tcW w:w="1229" w:type="dxa"/>
            <w:shd w:val="clear" w:color="auto" w:fill="auto"/>
            <w:vAlign w:val="center"/>
          </w:tcPr>
          <w:p w14:paraId="3D8FEAC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215.12</w:t>
            </w:r>
          </w:p>
        </w:tc>
      </w:tr>
      <w:tr w:rsidR="00D25311" w:rsidRPr="00F16912" w14:paraId="736CDC0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843211"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shd w:val="clear" w:color="auto" w:fill="auto"/>
            <w:vAlign w:val="center"/>
          </w:tcPr>
          <w:p w14:paraId="5D8176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18,000</w:t>
            </w:r>
          </w:p>
        </w:tc>
        <w:tc>
          <w:tcPr>
            <w:tcW w:w="1844" w:type="dxa"/>
            <w:shd w:val="clear" w:color="auto" w:fill="auto"/>
            <w:vAlign w:val="center"/>
          </w:tcPr>
          <w:p w14:paraId="4AA7A75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56" w:type="dxa"/>
            <w:shd w:val="clear" w:color="auto" w:fill="auto"/>
            <w:vAlign w:val="center"/>
          </w:tcPr>
          <w:p w14:paraId="1CCC1D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D91065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1FACC5C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8" w:type="dxa"/>
            <w:shd w:val="clear" w:color="auto" w:fill="auto"/>
            <w:vAlign w:val="center"/>
          </w:tcPr>
          <w:p w14:paraId="422BD6B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26D8A3D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1" w:type="dxa"/>
            <w:shd w:val="clear" w:color="auto" w:fill="auto"/>
            <w:vAlign w:val="center"/>
          </w:tcPr>
          <w:p w14:paraId="6011360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- 18,000</w:t>
            </w:r>
          </w:p>
        </w:tc>
        <w:tc>
          <w:tcPr>
            <w:tcW w:w="1229" w:type="dxa"/>
            <w:shd w:val="clear" w:color="auto" w:fill="auto"/>
            <w:vAlign w:val="center"/>
          </w:tcPr>
          <w:p w14:paraId="0F52B8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- 100.00</w:t>
            </w:r>
          </w:p>
        </w:tc>
      </w:tr>
      <w:tr w:rsidR="00D25311" w:rsidRPr="00F16912" w14:paraId="5AD3CC8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424061" w14:textId="77777777" w:rsidR="00D25311" w:rsidRPr="00F16912"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F16912">
              <w:rPr>
                <w:rFonts w:ascii="標楷體" w:hAnsi="標楷體" w:hint="eastAsia"/>
                <w:noProof/>
                <w:sz w:val="20"/>
              </w:rPr>
              <w:t>文山區戶政事務所</w:t>
            </w:r>
          </w:p>
        </w:tc>
        <w:tc>
          <w:tcPr>
            <w:tcW w:w="1956" w:type="dxa"/>
            <w:shd w:val="clear" w:color="auto" w:fill="auto"/>
            <w:vAlign w:val="center"/>
          </w:tcPr>
          <w:p w14:paraId="32AC8D8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7,460,000</w:t>
            </w:r>
          </w:p>
        </w:tc>
        <w:tc>
          <w:tcPr>
            <w:tcW w:w="1844" w:type="dxa"/>
            <w:shd w:val="clear" w:color="auto" w:fill="auto"/>
            <w:vAlign w:val="center"/>
          </w:tcPr>
          <w:p w14:paraId="20BD2D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7,877,814</w:t>
            </w:r>
          </w:p>
        </w:tc>
        <w:tc>
          <w:tcPr>
            <w:tcW w:w="1956" w:type="dxa"/>
            <w:shd w:val="clear" w:color="auto" w:fill="auto"/>
            <w:vAlign w:val="center"/>
          </w:tcPr>
          <w:p w14:paraId="147B3B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97" w:type="dxa"/>
            <w:shd w:val="clear" w:color="auto" w:fill="auto"/>
            <w:vAlign w:val="center"/>
          </w:tcPr>
          <w:p w14:paraId="5695D09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017" w:type="dxa"/>
            <w:shd w:val="clear" w:color="auto" w:fill="auto"/>
            <w:vAlign w:val="center"/>
          </w:tcPr>
          <w:p w14:paraId="4C7033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7,877,814</w:t>
            </w:r>
          </w:p>
        </w:tc>
        <w:tc>
          <w:tcPr>
            <w:tcW w:w="2018" w:type="dxa"/>
            <w:shd w:val="clear" w:color="auto" w:fill="auto"/>
            <w:vAlign w:val="center"/>
          </w:tcPr>
          <w:p w14:paraId="077E59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260" w:type="dxa"/>
            <w:shd w:val="clear" w:color="auto" w:fill="auto"/>
            <w:vAlign w:val="center"/>
          </w:tcPr>
          <w:p w14:paraId="153B08B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7,877,814</w:t>
            </w:r>
          </w:p>
        </w:tc>
        <w:tc>
          <w:tcPr>
            <w:tcW w:w="2261" w:type="dxa"/>
            <w:shd w:val="clear" w:color="auto" w:fill="auto"/>
            <w:vAlign w:val="center"/>
          </w:tcPr>
          <w:p w14:paraId="14CA303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417,814</w:t>
            </w:r>
          </w:p>
        </w:tc>
        <w:tc>
          <w:tcPr>
            <w:tcW w:w="1229" w:type="dxa"/>
            <w:shd w:val="clear" w:color="auto" w:fill="auto"/>
            <w:vAlign w:val="center"/>
          </w:tcPr>
          <w:p w14:paraId="2BA7AE3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5.60</w:t>
            </w:r>
          </w:p>
        </w:tc>
      </w:tr>
      <w:tr w:rsidR="00D25311" w:rsidRPr="00F16912" w14:paraId="021BE8F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5A0846"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罰款及賠償收入</w:t>
            </w:r>
          </w:p>
        </w:tc>
        <w:tc>
          <w:tcPr>
            <w:tcW w:w="1956" w:type="dxa"/>
            <w:shd w:val="clear" w:color="auto" w:fill="auto"/>
            <w:vAlign w:val="center"/>
          </w:tcPr>
          <w:p w14:paraId="3AFC25D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80,000</w:t>
            </w:r>
          </w:p>
        </w:tc>
        <w:tc>
          <w:tcPr>
            <w:tcW w:w="1844" w:type="dxa"/>
            <w:shd w:val="clear" w:color="auto" w:fill="auto"/>
            <w:vAlign w:val="center"/>
          </w:tcPr>
          <w:p w14:paraId="7645979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74,024</w:t>
            </w:r>
          </w:p>
        </w:tc>
        <w:tc>
          <w:tcPr>
            <w:tcW w:w="1956" w:type="dxa"/>
            <w:shd w:val="clear" w:color="auto" w:fill="auto"/>
            <w:vAlign w:val="center"/>
          </w:tcPr>
          <w:p w14:paraId="66D4F21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12592B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01E146B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74,024</w:t>
            </w:r>
          </w:p>
        </w:tc>
        <w:tc>
          <w:tcPr>
            <w:tcW w:w="2018" w:type="dxa"/>
            <w:shd w:val="clear" w:color="auto" w:fill="auto"/>
            <w:vAlign w:val="center"/>
          </w:tcPr>
          <w:p w14:paraId="3A616E6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46D4720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74,024</w:t>
            </w:r>
          </w:p>
        </w:tc>
        <w:tc>
          <w:tcPr>
            <w:tcW w:w="2261" w:type="dxa"/>
            <w:shd w:val="clear" w:color="auto" w:fill="auto"/>
            <w:vAlign w:val="center"/>
          </w:tcPr>
          <w:p w14:paraId="5F2771E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- 5,976</w:t>
            </w:r>
          </w:p>
        </w:tc>
        <w:tc>
          <w:tcPr>
            <w:tcW w:w="1229" w:type="dxa"/>
            <w:shd w:val="clear" w:color="auto" w:fill="auto"/>
            <w:vAlign w:val="center"/>
          </w:tcPr>
          <w:p w14:paraId="074877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- 7.47</w:t>
            </w:r>
          </w:p>
        </w:tc>
      </w:tr>
      <w:tr w:rsidR="00D25311" w:rsidRPr="00F16912" w14:paraId="76EB0E8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C46828"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規費收入</w:t>
            </w:r>
          </w:p>
        </w:tc>
        <w:tc>
          <w:tcPr>
            <w:tcW w:w="1956" w:type="dxa"/>
            <w:shd w:val="clear" w:color="auto" w:fill="auto"/>
            <w:vAlign w:val="center"/>
          </w:tcPr>
          <w:p w14:paraId="20DC6AA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6,690,000</w:t>
            </w:r>
          </w:p>
        </w:tc>
        <w:tc>
          <w:tcPr>
            <w:tcW w:w="1844" w:type="dxa"/>
            <w:shd w:val="clear" w:color="auto" w:fill="auto"/>
            <w:vAlign w:val="center"/>
          </w:tcPr>
          <w:p w14:paraId="42F441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6,911,250</w:t>
            </w:r>
          </w:p>
        </w:tc>
        <w:tc>
          <w:tcPr>
            <w:tcW w:w="1956" w:type="dxa"/>
            <w:shd w:val="clear" w:color="auto" w:fill="auto"/>
            <w:vAlign w:val="center"/>
          </w:tcPr>
          <w:p w14:paraId="2F9123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6DFF7F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7DC043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6,911,250</w:t>
            </w:r>
          </w:p>
        </w:tc>
        <w:tc>
          <w:tcPr>
            <w:tcW w:w="2018" w:type="dxa"/>
            <w:shd w:val="clear" w:color="auto" w:fill="auto"/>
            <w:vAlign w:val="center"/>
          </w:tcPr>
          <w:p w14:paraId="53DF4D8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38AEF97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6,911,250</w:t>
            </w:r>
          </w:p>
        </w:tc>
        <w:tc>
          <w:tcPr>
            <w:tcW w:w="2261" w:type="dxa"/>
            <w:shd w:val="clear" w:color="auto" w:fill="auto"/>
            <w:vAlign w:val="center"/>
          </w:tcPr>
          <w:p w14:paraId="2BA4D22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221,250</w:t>
            </w:r>
          </w:p>
        </w:tc>
        <w:tc>
          <w:tcPr>
            <w:tcW w:w="1229" w:type="dxa"/>
            <w:shd w:val="clear" w:color="auto" w:fill="auto"/>
            <w:vAlign w:val="center"/>
          </w:tcPr>
          <w:p w14:paraId="6D1FC5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3.31</w:t>
            </w:r>
          </w:p>
        </w:tc>
      </w:tr>
      <w:tr w:rsidR="00D25311" w:rsidRPr="00F16912" w14:paraId="6B6EF3E8"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989254"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財產收入</w:t>
            </w:r>
          </w:p>
        </w:tc>
        <w:tc>
          <w:tcPr>
            <w:tcW w:w="1956" w:type="dxa"/>
            <w:shd w:val="clear" w:color="auto" w:fill="auto"/>
            <w:vAlign w:val="center"/>
          </w:tcPr>
          <w:p w14:paraId="2232792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497,000</w:t>
            </w:r>
          </w:p>
        </w:tc>
        <w:tc>
          <w:tcPr>
            <w:tcW w:w="1844" w:type="dxa"/>
            <w:shd w:val="clear" w:color="auto" w:fill="auto"/>
            <w:vAlign w:val="center"/>
          </w:tcPr>
          <w:p w14:paraId="055EC8C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699,103</w:t>
            </w:r>
          </w:p>
        </w:tc>
        <w:tc>
          <w:tcPr>
            <w:tcW w:w="1956" w:type="dxa"/>
            <w:shd w:val="clear" w:color="auto" w:fill="auto"/>
            <w:vAlign w:val="center"/>
          </w:tcPr>
          <w:p w14:paraId="204A2F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shd w:val="clear" w:color="auto" w:fill="auto"/>
            <w:vAlign w:val="center"/>
          </w:tcPr>
          <w:p w14:paraId="58FCB42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shd w:val="clear" w:color="auto" w:fill="auto"/>
            <w:vAlign w:val="center"/>
          </w:tcPr>
          <w:p w14:paraId="71975A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699,103</w:t>
            </w:r>
          </w:p>
        </w:tc>
        <w:tc>
          <w:tcPr>
            <w:tcW w:w="2018" w:type="dxa"/>
            <w:shd w:val="clear" w:color="auto" w:fill="auto"/>
            <w:vAlign w:val="center"/>
          </w:tcPr>
          <w:p w14:paraId="5667E0B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shd w:val="clear" w:color="auto" w:fill="auto"/>
            <w:vAlign w:val="center"/>
          </w:tcPr>
          <w:p w14:paraId="6A25E8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699,103</w:t>
            </w:r>
          </w:p>
        </w:tc>
        <w:tc>
          <w:tcPr>
            <w:tcW w:w="2261" w:type="dxa"/>
            <w:shd w:val="clear" w:color="auto" w:fill="auto"/>
            <w:vAlign w:val="center"/>
          </w:tcPr>
          <w:p w14:paraId="4B613C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202,103</w:t>
            </w:r>
          </w:p>
        </w:tc>
        <w:tc>
          <w:tcPr>
            <w:tcW w:w="1229" w:type="dxa"/>
            <w:shd w:val="clear" w:color="auto" w:fill="auto"/>
            <w:vAlign w:val="center"/>
          </w:tcPr>
          <w:p w14:paraId="6C67F6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40.66</w:t>
            </w:r>
          </w:p>
        </w:tc>
      </w:tr>
      <w:tr w:rsidR="00D25311" w:rsidRPr="00F16912" w14:paraId="79654B16"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A8FF9CE" w14:textId="77777777" w:rsidR="00D25311" w:rsidRPr="00F16912"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1691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06F04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193,000</w:t>
            </w:r>
          </w:p>
        </w:tc>
        <w:tc>
          <w:tcPr>
            <w:tcW w:w="1844" w:type="dxa"/>
            <w:tcBorders>
              <w:bottom w:val="single" w:sz="4" w:space="0" w:color="auto"/>
            </w:tcBorders>
            <w:shd w:val="clear" w:color="auto" w:fill="auto"/>
            <w:vAlign w:val="center"/>
          </w:tcPr>
          <w:p w14:paraId="5E055EE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193,437</w:t>
            </w:r>
          </w:p>
        </w:tc>
        <w:tc>
          <w:tcPr>
            <w:tcW w:w="1956" w:type="dxa"/>
            <w:tcBorders>
              <w:bottom w:val="single" w:sz="4" w:space="0" w:color="auto"/>
            </w:tcBorders>
            <w:shd w:val="clear" w:color="auto" w:fill="auto"/>
            <w:vAlign w:val="center"/>
          </w:tcPr>
          <w:p w14:paraId="0F16CF1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791258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4FC8D0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193,437</w:t>
            </w:r>
          </w:p>
        </w:tc>
        <w:tc>
          <w:tcPr>
            <w:tcW w:w="2018" w:type="dxa"/>
            <w:tcBorders>
              <w:bottom w:val="single" w:sz="4" w:space="0" w:color="auto"/>
            </w:tcBorders>
            <w:shd w:val="clear" w:color="auto" w:fill="auto"/>
            <w:vAlign w:val="center"/>
          </w:tcPr>
          <w:p w14:paraId="65EA05E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5DF098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193,437</w:t>
            </w:r>
          </w:p>
        </w:tc>
        <w:tc>
          <w:tcPr>
            <w:tcW w:w="2261" w:type="dxa"/>
            <w:tcBorders>
              <w:bottom w:val="single" w:sz="4" w:space="0" w:color="auto"/>
            </w:tcBorders>
            <w:shd w:val="clear" w:color="auto" w:fill="auto"/>
            <w:vAlign w:val="center"/>
          </w:tcPr>
          <w:p w14:paraId="7220DBE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437</w:t>
            </w:r>
          </w:p>
        </w:tc>
        <w:tc>
          <w:tcPr>
            <w:tcW w:w="1229" w:type="dxa"/>
            <w:tcBorders>
              <w:bottom w:val="single" w:sz="4" w:space="0" w:color="auto"/>
            </w:tcBorders>
            <w:shd w:val="clear" w:color="auto" w:fill="auto"/>
            <w:vAlign w:val="center"/>
          </w:tcPr>
          <w:p w14:paraId="71A2460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0.23</w:t>
            </w:r>
          </w:p>
        </w:tc>
      </w:tr>
    </w:tbl>
    <w:p w14:paraId="3DFE9563" w14:textId="77777777" w:rsidR="00D25311" w:rsidRDefault="00D25311" w:rsidP="00D25311">
      <w:pPr>
        <w:pStyle w:val="a7"/>
        <w:spacing w:beforeLines="0" w:before="0" w:afterLines="0" w:after="0" w:line="240" w:lineRule="exact"/>
        <w:ind w:leftChars="0" w:left="0" w:rightChars="50" w:right="80" w:firstLineChars="0" w:firstLine="0"/>
        <w:rPr>
          <w:b w:val="0"/>
          <w:bCs w:val="0"/>
          <w:szCs w:val="28"/>
        </w:rPr>
      </w:pPr>
    </w:p>
    <w:p w14:paraId="6AB5BD52" w14:textId="77777777" w:rsidR="00D25311" w:rsidRDefault="00D25311" w:rsidP="00D2531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Pr>
          <w:rFonts w:ascii="標楷體" w:eastAsia="標楷體" w:hAnsi="標楷體" w:hint="eastAsia"/>
        </w:rPr>
        <w:t>.</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592CE222" w14:textId="77777777" w:rsidR="00D25311" w:rsidRPr="00694358" w:rsidRDefault="00D25311" w:rsidP="00D2531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D25311" w:rsidRPr="007E1449" w14:paraId="5F64000A" w14:textId="77777777" w:rsidTr="00BB48E9">
        <w:trPr>
          <w:trHeight w:val="312"/>
          <w:tblHeader/>
        </w:trPr>
        <w:tc>
          <w:tcPr>
            <w:tcW w:w="560" w:type="dxa"/>
            <w:vMerge w:val="restart"/>
            <w:tcBorders>
              <w:left w:val="nil"/>
            </w:tcBorders>
            <w:shd w:val="clear" w:color="auto" w:fill="auto"/>
            <w:vAlign w:val="center"/>
          </w:tcPr>
          <w:p w14:paraId="29EC090C" w14:textId="77777777" w:rsidR="00D25311" w:rsidRPr="007E1449" w:rsidRDefault="00D25311" w:rsidP="00D25311">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F23CAE7"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B2BECEF"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F2D980A"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732EA45A"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D25311" w:rsidRPr="007E1449" w14:paraId="45778A26" w14:textId="77777777" w:rsidTr="00BB48E9">
        <w:trPr>
          <w:trHeight w:val="312"/>
          <w:tblHeader/>
        </w:trPr>
        <w:tc>
          <w:tcPr>
            <w:tcW w:w="560" w:type="dxa"/>
            <w:vMerge/>
            <w:tcBorders>
              <w:left w:val="nil"/>
            </w:tcBorders>
            <w:shd w:val="clear" w:color="auto" w:fill="auto"/>
            <w:vAlign w:val="center"/>
          </w:tcPr>
          <w:p w14:paraId="1A62567A" w14:textId="77777777" w:rsidR="00D25311" w:rsidRPr="007E1449" w:rsidRDefault="00D25311" w:rsidP="001370C1">
            <w:pPr>
              <w:pStyle w:val="11"/>
              <w:spacing w:line="240" w:lineRule="auto"/>
              <w:ind w:firstLine="400"/>
              <w:jc w:val="distribute"/>
              <w:rPr>
                <w:bCs/>
                <w:sz w:val="20"/>
                <w:szCs w:val="20"/>
              </w:rPr>
            </w:pPr>
          </w:p>
        </w:tc>
        <w:tc>
          <w:tcPr>
            <w:tcW w:w="2604" w:type="dxa"/>
            <w:vMerge/>
            <w:shd w:val="clear" w:color="auto" w:fill="auto"/>
            <w:vAlign w:val="center"/>
          </w:tcPr>
          <w:p w14:paraId="499C4DCD"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394" w:type="dxa"/>
            <w:vMerge/>
            <w:shd w:val="clear" w:color="auto" w:fill="auto"/>
            <w:vAlign w:val="center"/>
          </w:tcPr>
          <w:p w14:paraId="0C619641"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421" w:type="dxa"/>
            <w:vMerge w:val="restart"/>
            <w:shd w:val="clear" w:color="auto" w:fill="auto"/>
            <w:vAlign w:val="center"/>
          </w:tcPr>
          <w:p w14:paraId="16CDFADB"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71D62B8"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D6131C4"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4BF0F08"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0B09626"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517D0D64"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D25311" w:rsidRPr="007E1449" w14:paraId="22014AA4" w14:textId="77777777" w:rsidTr="00BB48E9">
        <w:trPr>
          <w:trHeight w:val="312"/>
          <w:tblHeader/>
        </w:trPr>
        <w:tc>
          <w:tcPr>
            <w:tcW w:w="560" w:type="dxa"/>
            <w:vMerge/>
            <w:tcBorders>
              <w:left w:val="nil"/>
            </w:tcBorders>
            <w:shd w:val="clear" w:color="auto" w:fill="auto"/>
            <w:vAlign w:val="center"/>
          </w:tcPr>
          <w:p w14:paraId="15FB9EF6" w14:textId="77777777" w:rsidR="00D25311" w:rsidRPr="007E1449" w:rsidRDefault="00D25311" w:rsidP="001370C1">
            <w:pPr>
              <w:pStyle w:val="11"/>
              <w:spacing w:line="240" w:lineRule="auto"/>
              <w:ind w:firstLine="400"/>
              <w:jc w:val="distribute"/>
              <w:rPr>
                <w:bCs/>
                <w:sz w:val="20"/>
                <w:szCs w:val="20"/>
              </w:rPr>
            </w:pPr>
          </w:p>
        </w:tc>
        <w:tc>
          <w:tcPr>
            <w:tcW w:w="2604" w:type="dxa"/>
            <w:vMerge/>
            <w:shd w:val="clear" w:color="auto" w:fill="auto"/>
            <w:vAlign w:val="center"/>
          </w:tcPr>
          <w:p w14:paraId="710DFDF5"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394" w:type="dxa"/>
            <w:vMerge/>
            <w:shd w:val="clear" w:color="auto" w:fill="auto"/>
            <w:vAlign w:val="center"/>
          </w:tcPr>
          <w:p w14:paraId="40D4A1DB"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421" w:type="dxa"/>
            <w:vMerge/>
            <w:shd w:val="clear" w:color="auto" w:fill="auto"/>
            <w:vAlign w:val="center"/>
          </w:tcPr>
          <w:p w14:paraId="38522028"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282" w:type="dxa"/>
            <w:vMerge/>
            <w:shd w:val="clear" w:color="auto" w:fill="auto"/>
            <w:vAlign w:val="center"/>
          </w:tcPr>
          <w:p w14:paraId="41A870F4"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365" w:type="dxa"/>
            <w:vMerge/>
            <w:shd w:val="clear" w:color="auto" w:fill="auto"/>
            <w:vAlign w:val="center"/>
          </w:tcPr>
          <w:p w14:paraId="760212FC"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422" w:type="dxa"/>
            <w:vMerge/>
            <w:shd w:val="clear" w:color="auto" w:fill="auto"/>
            <w:vAlign w:val="center"/>
          </w:tcPr>
          <w:p w14:paraId="489F3F4A"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267" w:type="dxa"/>
            <w:vMerge/>
            <w:shd w:val="clear" w:color="auto" w:fill="auto"/>
            <w:vAlign w:val="center"/>
          </w:tcPr>
          <w:p w14:paraId="204BC989" w14:textId="77777777" w:rsidR="00D25311" w:rsidRPr="007E1449" w:rsidRDefault="00D25311" w:rsidP="001370C1">
            <w:pPr>
              <w:pStyle w:val="11"/>
              <w:spacing w:line="240" w:lineRule="auto"/>
              <w:ind w:leftChars="30" w:left="48" w:rightChars="30" w:right="48" w:firstLine="400"/>
              <w:jc w:val="distribute"/>
              <w:rPr>
                <w:bCs/>
                <w:sz w:val="20"/>
                <w:szCs w:val="20"/>
              </w:rPr>
            </w:pPr>
          </w:p>
        </w:tc>
        <w:tc>
          <w:tcPr>
            <w:tcW w:w="2268" w:type="dxa"/>
            <w:shd w:val="clear" w:color="auto" w:fill="auto"/>
            <w:vAlign w:val="center"/>
          </w:tcPr>
          <w:p w14:paraId="167F4378" w14:textId="77777777" w:rsidR="00D25311" w:rsidRPr="007E1449" w:rsidRDefault="00D25311" w:rsidP="00D25311">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2B4C1D00" w14:textId="77777777" w:rsidR="00D25311" w:rsidRPr="007E1449" w:rsidRDefault="00D25311" w:rsidP="00D25311">
            <w:pPr>
              <w:pStyle w:val="11"/>
              <w:spacing w:line="240" w:lineRule="auto"/>
              <w:jc w:val="center"/>
              <w:rPr>
                <w:bCs/>
                <w:sz w:val="20"/>
                <w:szCs w:val="20"/>
              </w:rPr>
            </w:pPr>
            <w:r w:rsidRPr="007E1449">
              <w:rPr>
                <w:rFonts w:hint="eastAsia"/>
                <w:bCs/>
                <w:sz w:val="20"/>
                <w:szCs w:val="20"/>
              </w:rPr>
              <w:t>％</w:t>
            </w:r>
          </w:p>
        </w:tc>
      </w:tr>
      <w:tr w:rsidR="00D25311" w:rsidRPr="00D06AB4" w14:paraId="0DDB913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992D8D" w14:textId="77777777" w:rsidR="00D25311" w:rsidRPr="00D25311" w:rsidRDefault="00D25311" w:rsidP="00D25311">
            <w:pPr>
              <w:pStyle w:val="11"/>
              <w:spacing w:line="240" w:lineRule="auto"/>
              <w:jc w:val="center"/>
              <w:rPr>
                <w:rFonts w:hAnsi="標楷體"/>
                <w:bCs/>
                <w:noProof/>
                <w:sz w:val="20"/>
              </w:rPr>
            </w:pPr>
          </w:p>
        </w:tc>
        <w:tc>
          <w:tcPr>
            <w:tcW w:w="2604" w:type="dxa"/>
            <w:shd w:val="clear" w:color="auto" w:fill="auto"/>
            <w:vAlign w:val="center"/>
          </w:tcPr>
          <w:p w14:paraId="5D7547FF" w14:textId="77777777" w:rsidR="00D25311" w:rsidRPr="00D06AB4" w:rsidRDefault="00D25311" w:rsidP="00D25311">
            <w:pPr>
              <w:pStyle w:val="11"/>
              <w:spacing w:line="240" w:lineRule="auto"/>
              <w:jc w:val="distribute"/>
              <w:rPr>
                <w:rFonts w:hAnsi="標楷體"/>
                <w:b/>
                <w:bCs/>
                <w:sz w:val="20"/>
                <w:szCs w:val="20"/>
              </w:rPr>
            </w:pPr>
            <w:r w:rsidRPr="00D06AB4">
              <w:rPr>
                <w:rFonts w:hAnsi="標楷體" w:hint="eastAsia"/>
                <w:b/>
                <w:bCs/>
                <w:noProof/>
                <w:sz w:val="20"/>
              </w:rPr>
              <w:t>民政局主管</w:t>
            </w:r>
          </w:p>
        </w:tc>
        <w:tc>
          <w:tcPr>
            <w:tcW w:w="2394" w:type="dxa"/>
            <w:shd w:val="clear" w:color="auto" w:fill="auto"/>
            <w:vAlign w:val="center"/>
          </w:tcPr>
          <w:p w14:paraId="7757F04E"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5,164,245</w:t>
            </w:r>
          </w:p>
        </w:tc>
        <w:tc>
          <w:tcPr>
            <w:tcW w:w="2421" w:type="dxa"/>
            <w:shd w:val="clear" w:color="auto" w:fill="auto"/>
            <w:vAlign w:val="center"/>
          </w:tcPr>
          <w:p w14:paraId="03AAC50B"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282" w:type="dxa"/>
            <w:shd w:val="clear" w:color="auto" w:fill="auto"/>
            <w:vAlign w:val="center"/>
          </w:tcPr>
          <w:p w14:paraId="4955EF44"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365" w:type="dxa"/>
            <w:shd w:val="clear" w:color="auto" w:fill="auto"/>
            <w:vAlign w:val="center"/>
          </w:tcPr>
          <w:p w14:paraId="00C8ED5B"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422" w:type="dxa"/>
            <w:shd w:val="clear" w:color="auto" w:fill="auto"/>
            <w:vAlign w:val="center"/>
          </w:tcPr>
          <w:p w14:paraId="374673E2"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948,154</w:t>
            </w:r>
          </w:p>
        </w:tc>
        <w:tc>
          <w:tcPr>
            <w:tcW w:w="2267" w:type="dxa"/>
            <w:shd w:val="clear" w:color="auto" w:fill="auto"/>
            <w:vAlign w:val="center"/>
          </w:tcPr>
          <w:p w14:paraId="24D864F2"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1,426,405</w:t>
            </w:r>
          </w:p>
        </w:tc>
        <w:tc>
          <w:tcPr>
            <w:tcW w:w="2268" w:type="dxa"/>
            <w:shd w:val="clear" w:color="auto" w:fill="auto"/>
            <w:vAlign w:val="center"/>
          </w:tcPr>
          <w:p w14:paraId="1CA54D91"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2,789,686</w:t>
            </w:r>
          </w:p>
        </w:tc>
        <w:tc>
          <w:tcPr>
            <w:tcW w:w="1113" w:type="dxa"/>
            <w:shd w:val="clear" w:color="auto" w:fill="auto"/>
            <w:vAlign w:val="center"/>
          </w:tcPr>
          <w:p w14:paraId="0C9D6941"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54.02</w:t>
            </w:r>
          </w:p>
        </w:tc>
      </w:tr>
      <w:tr w:rsidR="00D25311" w:rsidRPr="00D06AB4" w14:paraId="76489E25"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5EEA6F" w14:textId="77777777" w:rsidR="00D25311" w:rsidRPr="00D25311" w:rsidRDefault="00D25311" w:rsidP="00D25311">
            <w:pPr>
              <w:pStyle w:val="11"/>
              <w:spacing w:line="240" w:lineRule="auto"/>
              <w:jc w:val="center"/>
              <w:rPr>
                <w:rFonts w:hAnsi="標楷體"/>
                <w:bCs/>
                <w:noProof/>
                <w:sz w:val="20"/>
              </w:rPr>
            </w:pPr>
          </w:p>
        </w:tc>
        <w:tc>
          <w:tcPr>
            <w:tcW w:w="2604" w:type="dxa"/>
            <w:shd w:val="clear" w:color="auto" w:fill="auto"/>
            <w:vAlign w:val="center"/>
          </w:tcPr>
          <w:p w14:paraId="43547D0A" w14:textId="77777777" w:rsidR="00D25311" w:rsidRPr="00D06AB4" w:rsidRDefault="00D25311" w:rsidP="00D25311">
            <w:pPr>
              <w:pStyle w:val="11"/>
              <w:spacing w:line="240" w:lineRule="auto"/>
              <w:ind w:leftChars="100" w:left="160"/>
              <w:jc w:val="distribute"/>
              <w:rPr>
                <w:rFonts w:hAnsi="標楷體"/>
                <w:b/>
                <w:bCs/>
                <w:sz w:val="20"/>
                <w:szCs w:val="20"/>
              </w:rPr>
            </w:pPr>
            <w:r w:rsidRPr="00D06AB4">
              <w:rPr>
                <w:rFonts w:hAnsi="標楷體" w:hint="eastAsia"/>
                <w:b/>
                <w:bCs/>
                <w:noProof/>
                <w:sz w:val="20"/>
              </w:rPr>
              <w:t>民政局</w:t>
            </w:r>
          </w:p>
        </w:tc>
        <w:tc>
          <w:tcPr>
            <w:tcW w:w="2394" w:type="dxa"/>
            <w:shd w:val="clear" w:color="auto" w:fill="auto"/>
            <w:vAlign w:val="center"/>
          </w:tcPr>
          <w:p w14:paraId="1B4DC4DF"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3,784,517</w:t>
            </w:r>
          </w:p>
        </w:tc>
        <w:tc>
          <w:tcPr>
            <w:tcW w:w="2421" w:type="dxa"/>
            <w:shd w:val="clear" w:color="auto" w:fill="auto"/>
            <w:vAlign w:val="center"/>
          </w:tcPr>
          <w:p w14:paraId="1186697E"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282" w:type="dxa"/>
            <w:shd w:val="clear" w:color="auto" w:fill="auto"/>
            <w:vAlign w:val="center"/>
          </w:tcPr>
          <w:p w14:paraId="6C89CF60"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365" w:type="dxa"/>
            <w:shd w:val="clear" w:color="auto" w:fill="auto"/>
            <w:vAlign w:val="center"/>
          </w:tcPr>
          <w:p w14:paraId="7DE59673"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422" w:type="dxa"/>
            <w:shd w:val="clear" w:color="auto" w:fill="auto"/>
            <w:vAlign w:val="center"/>
          </w:tcPr>
          <w:p w14:paraId="6BC9AE4A"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948,154</w:t>
            </w:r>
          </w:p>
        </w:tc>
        <w:tc>
          <w:tcPr>
            <w:tcW w:w="2267" w:type="dxa"/>
            <w:shd w:val="clear" w:color="auto" w:fill="auto"/>
            <w:vAlign w:val="center"/>
          </w:tcPr>
          <w:p w14:paraId="3330381B"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951,551</w:t>
            </w:r>
          </w:p>
        </w:tc>
        <w:tc>
          <w:tcPr>
            <w:tcW w:w="2268" w:type="dxa"/>
            <w:shd w:val="clear" w:color="auto" w:fill="auto"/>
            <w:vAlign w:val="center"/>
          </w:tcPr>
          <w:p w14:paraId="5BE53AF3"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1,884,812</w:t>
            </w:r>
          </w:p>
        </w:tc>
        <w:tc>
          <w:tcPr>
            <w:tcW w:w="1113" w:type="dxa"/>
            <w:shd w:val="clear" w:color="auto" w:fill="auto"/>
            <w:vAlign w:val="center"/>
          </w:tcPr>
          <w:p w14:paraId="04135FA3"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49.80</w:t>
            </w:r>
          </w:p>
        </w:tc>
      </w:tr>
      <w:tr w:rsidR="00D25311" w:rsidRPr="007E1449" w14:paraId="5419389B"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E7D88B" w14:textId="77777777" w:rsidR="00D25311" w:rsidRPr="00D25311" w:rsidRDefault="00D25311" w:rsidP="00D25311">
            <w:pPr>
              <w:pStyle w:val="11"/>
              <w:spacing w:line="240" w:lineRule="auto"/>
              <w:jc w:val="center"/>
              <w:rPr>
                <w:rFonts w:hAnsi="標楷體"/>
                <w:bCs/>
                <w:noProof/>
                <w:sz w:val="20"/>
              </w:rPr>
            </w:pPr>
            <w:r w:rsidRPr="00E7573D">
              <w:rPr>
                <w:rFonts w:hAnsi="標楷體"/>
                <w:bCs/>
                <w:noProof/>
                <w:sz w:val="20"/>
              </w:rPr>
              <w:t>110</w:t>
            </w:r>
          </w:p>
        </w:tc>
        <w:tc>
          <w:tcPr>
            <w:tcW w:w="2604" w:type="dxa"/>
            <w:shd w:val="clear" w:color="auto" w:fill="auto"/>
            <w:vAlign w:val="center"/>
          </w:tcPr>
          <w:p w14:paraId="0B6B23F1" w14:textId="77777777" w:rsidR="00D25311" w:rsidRPr="00D25311" w:rsidRDefault="00D25311" w:rsidP="00D25311">
            <w:pPr>
              <w:pStyle w:val="11"/>
              <w:spacing w:line="240" w:lineRule="auto"/>
              <w:ind w:leftChars="200" w:left="320"/>
              <w:jc w:val="distribute"/>
              <w:rPr>
                <w:rFonts w:hAnsi="標楷體"/>
                <w:bCs/>
                <w:noProof/>
                <w:sz w:val="20"/>
              </w:rPr>
            </w:pPr>
            <w:r w:rsidRPr="00EC2D0E">
              <w:rPr>
                <w:rFonts w:hAnsi="標楷體" w:hint="eastAsia"/>
                <w:bCs/>
                <w:noProof/>
                <w:sz w:val="20"/>
              </w:rPr>
              <w:t>罰款及賠償收入</w:t>
            </w:r>
          </w:p>
        </w:tc>
        <w:tc>
          <w:tcPr>
            <w:tcW w:w="2394" w:type="dxa"/>
            <w:shd w:val="clear" w:color="auto" w:fill="auto"/>
            <w:vAlign w:val="center"/>
          </w:tcPr>
          <w:p w14:paraId="284E870E"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899,782</w:t>
            </w:r>
          </w:p>
        </w:tc>
        <w:tc>
          <w:tcPr>
            <w:tcW w:w="2421" w:type="dxa"/>
            <w:shd w:val="clear" w:color="auto" w:fill="auto"/>
            <w:vAlign w:val="center"/>
          </w:tcPr>
          <w:p w14:paraId="679FE7E5"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82" w:type="dxa"/>
            <w:shd w:val="clear" w:color="auto" w:fill="auto"/>
            <w:vAlign w:val="center"/>
          </w:tcPr>
          <w:p w14:paraId="7C9024CA"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365" w:type="dxa"/>
            <w:shd w:val="clear" w:color="auto" w:fill="auto"/>
            <w:vAlign w:val="center"/>
          </w:tcPr>
          <w:p w14:paraId="40E0491A"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422" w:type="dxa"/>
            <w:shd w:val="clear" w:color="auto" w:fill="auto"/>
            <w:vAlign w:val="center"/>
          </w:tcPr>
          <w:p w14:paraId="77613DB0"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67" w:type="dxa"/>
            <w:shd w:val="clear" w:color="auto" w:fill="auto"/>
            <w:vAlign w:val="center"/>
          </w:tcPr>
          <w:p w14:paraId="68888192"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68" w:type="dxa"/>
            <w:shd w:val="clear" w:color="auto" w:fill="auto"/>
            <w:vAlign w:val="center"/>
          </w:tcPr>
          <w:p w14:paraId="57DFA8F6"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899,782</w:t>
            </w:r>
          </w:p>
        </w:tc>
        <w:tc>
          <w:tcPr>
            <w:tcW w:w="1113" w:type="dxa"/>
            <w:shd w:val="clear" w:color="auto" w:fill="auto"/>
            <w:vAlign w:val="center"/>
          </w:tcPr>
          <w:p w14:paraId="3A61C6ED"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100.00</w:t>
            </w:r>
          </w:p>
        </w:tc>
      </w:tr>
      <w:tr w:rsidR="00D25311" w:rsidRPr="007E1449" w14:paraId="489A292F"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9D6939" w14:textId="77777777" w:rsidR="00D25311" w:rsidRPr="00D25311" w:rsidRDefault="00D25311" w:rsidP="00D25311">
            <w:pPr>
              <w:pStyle w:val="11"/>
              <w:spacing w:line="240" w:lineRule="auto"/>
              <w:jc w:val="center"/>
              <w:rPr>
                <w:rFonts w:hAnsi="標楷體"/>
                <w:bCs/>
                <w:noProof/>
                <w:sz w:val="20"/>
              </w:rPr>
            </w:pPr>
            <w:r w:rsidRPr="00E7573D">
              <w:rPr>
                <w:rFonts w:hAnsi="標楷體"/>
                <w:bCs/>
                <w:noProof/>
                <w:sz w:val="20"/>
              </w:rPr>
              <w:t>111</w:t>
            </w:r>
          </w:p>
        </w:tc>
        <w:tc>
          <w:tcPr>
            <w:tcW w:w="2604" w:type="dxa"/>
            <w:shd w:val="clear" w:color="auto" w:fill="auto"/>
            <w:vAlign w:val="center"/>
          </w:tcPr>
          <w:p w14:paraId="3FDAA485" w14:textId="77777777" w:rsidR="00D25311" w:rsidRPr="00D25311" w:rsidRDefault="00D25311" w:rsidP="00D25311">
            <w:pPr>
              <w:pStyle w:val="11"/>
              <w:spacing w:line="240" w:lineRule="auto"/>
              <w:ind w:leftChars="200" w:left="320"/>
              <w:jc w:val="distribute"/>
              <w:rPr>
                <w:rFonts w:hAnsi="標楷體"/>
                <w:bCs/>
                <w:noProof/>
                <w:sz w:val="20"/>
              </w:rPr>
            </w:pPr>
            <w:r w:rsidRPr="00EC2D0E">
              <w:rPr>
                <w:rFonts w:hAnsi="標楷體" w:hint="eastAsia"/>
                <w:bCs/>
                <w:noProof/>
                <w:sz w:val="20"/>
              </w:rPr>
              <w:t>罰款及賠償收入</w:t>
            </w:r>
          </w:p>
        </w:tc>
        <w:tc>
          <w:tcPr>
            <w:tcW w:w="2394" w:type="dxa"/>
            <w:shd w:val="clear" w:color="auto" w:fill="auto"/>
            <w:vAlign w:val="center"/>
          </w:tcPr>
          <w:p w14:paraId="41E662F9"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2,884,735</w:t>
            </w:r>
          </w:p>
        </w:tc>
        <w:tc>
          <w:tcPr>
            <w:tcW w:w="2421" w:type="dxa"/>
            <w:shd w:val="clear" w:color="auto" w:fill="auto"/>
            <w:vAlign w:val="center"/>
          </w:tcPr>
          <w:p w14:paraId="3E6FD06F"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82" w:type="dxa"/>
            <w:shd w:val="clear" w:color="auto" w:fill="auto"/>
            <w:vAlign w:val="center"/>
          </w:tcPr>
          <w:p w14:paraId="629C1454"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365" w:type="dxa"/>
            <w:shd w:val="clear" w:color="auto" w:fill="auto"/>
            <w:vAlign w:val="center"/>
          </w:tcPr>
          <w:p w14:paraId="18C4CAD6"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422" w:type="dxa"/>
            <w:shd w:val="clear" w:color="auto" w:fill="auto"/>
            <w:vAlign w:val="center"/>
          </w:tcPr>
          <w:p w14:paraId="50A631EF"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948,154</w:t>
            </w:r>
          </w:p>
        </w:tc>
        <w:tc>
          <w:tcPr>
            <w:tcW w:w="2267" w:type="dxa"/>
            <w:shd w:val="clear" w:color="auto" w:fill="auto"/>
            <w:vAlign w:val="center"/>
          </w:tcPr>
          <w:p w14:paraId="12D66E86"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951,551</w:t>
            </w:r>
          </w:p>
        </w:tc>
        <w:tc>
          <w:tcPr>
            <w:tcW w:w="2268" w:type="dxa"/>
            <w:shd w:val="clear" w:color="auto" w:fill="auto"/>
            <w:vAlign w:val="center"/>
          </w:tcPr>
          <w:p w14:paraId="475AD635"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985,030</w:t>
            </w:r>
          </w:p>
        </w:tc>
        <w:tc>
          <w:tcPr>
            <w:tcW w:w="1113" w:type="dxa"/>
            <w:shd w:val="clear" w:color="auto" w:fill="auto"/>
            <w:vAlign w:val="center"/>
          </w:tcPr>
          <w:p w14:paraId="02D88CB2"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34.15</w:t>
            </w:r>
          </w:p>
        </w:tc>
      </w:tr>
      <w:tr w:rsidR="00D25311" w:rsidRPr="00D06AB4" w14:paraId="2F1F895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D2AC378" w14:textId="77777777" w:rsidR="00D25311" w:rsidRPr="00D25311" w:rsidRDefault="00D25311" w:rsidP="00D25311">
            <w:pPr>
              <w:pStyle w:val="11"/>
              <w:spacing w:line="240" w:lineRule="auto"/>
              <w:jc w:val="center"/>
              <w:rPr>
                <w:rFonts w:hAnsi="標楷體"/>
                <w:bCs/>
                <w:noProof/>
                <w:sz w:val="20"/>
              </w:rPr>
            </w:pPr>
          </w:p>
        </w:tc>
        <w:tc>
          <w:tcPr>
            <w:tcW w:w="2604" w:type="dxa"/>
            <w:shd w:val="clear" w:color="auto" w:fill="auto"/>
            <w:vAlign w:val="center"/>
          </w:tcPr>
          <w:p w14:paraId="4C99C9CE" w14:textId="77777777" w:rsidR="00D25311" w:rsidRPr="00D06AB4" w:rsidRDefault="00D25311" w:rsidP="00D25311">
            <w:pPr>
              <w:pStyle w:val="11"/>
              <w:spacing w:line="240" w:lineRule="auto"/>
              <w:ind w:leftChars="100" w:left="160"/>
              <w:jc w:val="distribute"/>
              <w:rPr>
                <w:rFonts w:hAnsi="標楷體"/>
                <w:b/>
                <w:bCs/>
                <w:sz w:val="20"/>
                <w:szCs w:val="20"/>
              </w:rPr>
            </w:pPr>
            <w:r w:rsidRPr="00D06AB4">
              <w:rPr>
                <w:rFonts w:hAnsi="標楷體" w:hint="eastAsia"/>
                <w:b/>
                <w:bCs/>
                <w:noProof/>
                <w:sz w:val="20"/>
              </w:rPr>
              <w:t>殯葬管理處</w:t>
            </w:r>
          </w:p>
        </w:tc>
        <w:tc>
          <w:tcPr>
            <w:tcW w:w="2394" w:type="dxa"/>
            <w:shd w:val="clear" w:color="auto" w:fill="auto"/>
            <w:vAlign w:val="center"/>
          </w:tcPr>
          <w:p w14:paraId="42DFBD4D"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1,379,728</w:t>
            </w:r>
          </w:p>
        </w:tc>
        <w:tc>
          <w:tcPr>
            <w:tcW w:w="2421" w:type="dxa"/>
            <w:shd w:val="clear" w:color="auto" w:fill="auto"/>
            <w:vAlign w:val="center"/>
          </w:tcPr>
          <w:p w14:paraId="1C6E082B"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282" w:type="dxa"/>
            <w:shd w:val="clear" w:color="auto" w:fill="auto"/>
            <w:vAlign w:val="center"/>
          </w:tcPr>
          <w:p w14:paraId="443C2141"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365" w:type="dxa"/>
            <w:shd w:val="clear" w:color="auto" w:fill="auto"/>
            <w:vAlign w:val="center"/>
          </w:tcPr>
          <w:p w14:paraId="51D486F7"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422" w:type="dxa"/>
            <w:shd w:val="clear" w:color="auto" w:fill="auto"/>
            <w:vAlign w:val="center"/>
          </w:tcPr>
          <w:p w14:paraId="614A8F17"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hint="eastAsia"/>
                <w:b/>
                <w:bCs/>
                <w:noProof/>
                <w:sz w:val="20"/>
              </w:rPr>
              <w:t>－</w:t>
            </w:r>
          </w:p>
        </w:tc>
        <w:tc>
          <w:tcPr>
            <w:tcW w:w="2267" w:type="dxa"/>
            <w:shd w:val="clear" w:color="auto" w:fill="auto"/>
            <w:vAlign w:val="center"/>
          </w:tcPr>
          <w:p w14:paraId="04604BA3"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474,854</w:t>
            </w:r>
          </w:p>
        </w:tc>
        <w:tc>
          <w:tcPr>
            <w:tcW w:w="2268" w:type="dxa"/>
            <w:shd w:val="clear" w:color="auto" w:fill="auto"/>
            <w:vAlign w:val="center"/>
          </w:tcPr>
          <w:p w14:paraId="7D425D5D"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904,874</w:t>
            </w:r>
          </w:p>
        </w:tc>
        <w:tc>
          <w:tcPr>
            <w:tcW w:w="1113" w:type="dxa"/>
            <w:shd w:val="clear" w:color="auto" w:fill="auto"/>
            <w:vAlign w:val="center"/>
          </w:tcPr>
          <w:p w14:paraId="7604BEFB" w14:textId="77777777" w:rsidR="00D25311" w:rsidRPr="00F82C11" w:rsidRDefault="00D25311" w:rsidP="001370C1">
            <w:pPr>
              <w:pStyle w:val="11"/>
              <w:spacing w:line="240" w:lineRule="auto"/>
              <w:ind w:firstLine="400"/>
              <w:jc w:val="right"/>
              <w:rPr>
                <w:rFonts w:asciiTheme="minorEastAsia" w:eastAsiaTheme="minorEastAsia" w:hAnsiTheme="minorEastAsia"/>
                <w:b/>
                <w:bCs/>
                <w:sz w:val="20"/>
                <w:szCs w:val="20"/>
              </w:rPr>
            </w:pPr>
            <w:r w:rsidRPr="00F82C11">
              <w:rPr>
                <w:rFonts w:asciiTheme="minorEastAsia" w:eastAsiaTheme="minorEastAsia" w:hAnsiTheme="minorEastAsia"/>
                <w:b/>
                <w:bCs/>
                <w:noProof/>
                <w:sz w:val="20"/>
              </w:rPr>
              <w:t>65.58</w:t>
            </w:r>
          </w:p>
        </w:tc>
      </w:tr>
      <w:tr w:rsidR="00D25311" w:rsidRPr="007E1449" w14:paraId="24CF686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E38BB7" w14:textId="77777777" w:rsidR="00D25311" w:rsidRPr="00D25311" w:rsidRDefault="00D25311" w:rsidP="00D25311">
            <w:pPr>
              <w:pStyle w:val="11"/>
              <w:spacing w:line="240" w:lineRule="auto"/>
              <w:jc w:val="center"/>
              <w:rPr>
                <w:rFonts w:hAnsi="標楷體"/>
                <w:bCs/>
                <w:noProof/>
                <w:sz w:val="20"/>
              </w:rPr>
            </w:pPr>
            <w:r w:rsidRPr="00E7573D">
              <w:rPr>
                <w:rFonts w:hAnsi="標楷體"/>
                <w:bCs/>
                <w:noProof/>
                <w:sz w:val="20"/>
              </w:rPr>
              <w:t>106</w:t>
            </w:r>
          </w:p>
        </w:tc>
        <w:tc>
          <w:tcPr>
            <w:tcW w:w="2604" w:type="dxa"/>
            <w:shd w:val="clear" w:color="auto" w:fill="auto"/>
            <w:vAlign w:val="center"/>
          </w:tcPr>
          <w:p w14:paraId="1F73DA87" w14:textId="77777777" w:rsidR="00D25311" w:rsidRPr="00D25311" w:rsidRDefault="00D25311" w:rsidP="00D25311">
            <w:pPr>
              <w:pStyle w:val="11"/>
              <w:spacing w:line="240" w:lineRule="auto"/>
              <w:ind w:leftChars="200" w:left="320"/>
              <w:jc w:val="distribute"/>
              <w:rPr>
                <w:rFonts w:hAnsi="標楷體"/>
                <w:bCs/>
                <w:noProof/>
                <w:sz w:val="20"/>
              </w:rPr>
            </w:pPr>
            <w:r w:rsidRPr="00EC2D0E">
              <w:rPr>
                <w:rFonts w:hAnsi="標楷體" w:hint="eastAsia"/>
                <w:bCs/>
                <w:noProof/>
                <w:sz w:val="20"/>
              </w:rPr>
              <w:t>罰款及賠償收入</w:t>
            </w:r>
          </w:p>
        </w:tc>
        <w:tc>
          <w:tcPr>
            <w:tcW w:w="2394" w:type="dxa"/>
            <w:shd w:val="clear" w:color="auto" w:fill="auto"/>
            <w:vAlign w:val="center"/>
          </w:tcPr>
          <w:p w14:paraId="3A9327DD"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600,000</w:t>
            </w:r>
          </w:p>
        </w:tc>
        <w:tc>
          <w:tcPr>
            <w:tcW w:w="2421" w:type="dxa"/>
            <w:shd w:val="clear" w:color="auto" w:fill="auto"/>
            <w:vAlign w:val="center"/>
          </w:tcPr>
          <w:p w14:paraId="3A6D1351"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82" w:type="dxa"/>
            <w:shd w:val="clear" w:color="auto" w:fill="auto"/>
            <w:vAlign w:val="center"/>
          </w:tcPr>
          <w:p w14:paraId="058ACF97"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365" w:type="dxa"/>
            <w:shd w:val="clear" w:color="auto" w:fill="auto"/>
            <w:vAlign w:val="center"/>
          </w:tcPr>
          <w:p w14:paraId="394A7A12"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422" w:type="dxa"/>
            <w:shd w:val="clear" w:color="auto" w:fill="auto"/>
            <w:vAlign w:val="center"/>
          </w:tcPr>
          <w:p w14:paraId="7939D070"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67" w:type="dxa"/>
            <w:shd w:val="clear" w:color="auto" w:fill="auto"/>
            <w:vAlign w:val="center"/>
          </w:tcPr>
          <w:p w14:paraId="39FE58F7"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68" w:type="dxa"/>
            <w:shd w:val="clear" w:color="auto" w:fill="auto"/>
            <w:vAlign w:val="center"/>
          </w:tcPr>
          <w:p w14:paraId="6DA7D45E"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600,000</w:t>
            </w:r>
          </w:p>
        </w:tc>
        <w:tc>
          <w:tcPr>
            <w:tcW w:w="1113" w:type="dxa"/>
            <w:shd w:val="clear" w:color="auto" w:fill="auto"/>
            <w:vAlign w:val="center"/>
          </w:tcPr>
          <w:p w14:paraId="5A8B15C7"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100.00</w:t>
            </w:r>
          </w:p>
        </w:tc>
      </w:tr>
      <w:tr w:rsidR="00D25311" w:rsidRPr="007E1449" w14:paraId="7806FED3"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E533F3" w14:textId="77777777" w:rsidR="00D25311" w:rsidRPr="00D25311" w:rsidRDefault="00D25311" w:rsidP="00D25311">
            <w:pPr>
              <w:pStyle w:val="11"/>
              <w:spacing w:line="240" w:lineRule="auto"/>
              <w:jc w:val="center"/>
              <w:rPr>
                <w:rFonts w:hAnsi="標楷體"/>
                <w:bCs/>
                <w:noProof/>
                <w:sz w:val="20"/>
              </w:rPr>
            </w:pPr>
            <w:r w:rsidRPr="00E7573D">
              <w:rPr>
                <w:rFonts w:hAnsi="標楷體"/>
                <w:bCs/>
                <w:noProof/>
                <w:sz w:val="20"/>
              </w:rPr>
              <w:t>111</w:t>
            </w:r>
          </w:p>
        </w:tc>
        <w:tc>
          <w:tcPr>
            <w:tcW w:w="2604" w:type="dxa"/>
            <w:shd w:val="clear" w:color="auto" w:fill="auto"/>
            <w:vAlign w:val="center"/>
          </w:tcPr>
          <w:p w14:paraId="4B06C6C5" w14:textId="77777777" w:rsidR="00D25311" w:rsidRPr="00D25311" w:rsidRDefault="00D25311" w:rsidP="00D25311">
            <w:pPr>
              <w:pStyle w:val="11"/>
              <w:spacing w:line="240" w:lineRule="auto"/>
              <w:ind w:leftChars="200" w:left="320"/>
              <w:jc w:val="distribute"/>
              <w:rPr>
                <w:rFonts w:hAnsi="標楷體"/>
                <w:bCs/>
                <w:noProof/>
                <w:sz w:val="20"/>
              </w:rPr>
            </w:pPr>
            <w:r w:rsidRPr="00EC2D0E">
              <w:rPr>
                <w:rFonts w:hAnsi="標楷體" w:hint="eastAsia"/>
                <w:bCs/>
                <w:noProof/>
                <w:sz w:val="20"/>
              </w:rPr>
              <w:t>罰款及賠償收入</w:t>
            </w:r>
          </w:p>
        </w:tc>
        <w:tc>
          <w:tcPr>
            <w:tcW w:w="2394" w:type="dxa"/>
            <w:shd w:val="clear" w:color="auto" w:fill="auto"/>
            <w:vAlign w:val="center"/>
          </w:tcPr>
          <w:p w14:paraId="5E045712"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189,168</w:t>
            </w:r>
          </w:p>
        </w:tc>
        <w:tc>
          <w:tcPr>
            <w:tcW w:w="2421" w:type="dxa"/>
            <w:shd w:val="clear" w:color="auto" w:fill="auto"/>
            <w:vAlign w:val="center"/>
          </w:tcPr>
          <w:p w14:paraId="678D2FC5"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82" w:type="dxa"/>
            <w:shd w:val="clear" w:color="auto" w:fill="auto"/>
            <w:vAlign w:val="center"/>
          </w:tcPr>
          <w:p w14:paraId="2E6E776D"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365" w:type="dxa"/>
            <w:shd w:val="clear" w:color="auto" w:fill="auto"/>
            <w:vAlign w:val="center"/>
          </w:tcPr>
          <w:p w14:paraId="5EE868C9"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422" w:type="dxa"/>
            <w:shd w:val="clear" w:color="auto" w:fill="auto"/>
            <w:vAlign w:val="center"/>
          </w:tcPr>
          <w:p w14:paraId="1508DF35"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67" w:type="dxa"/>
            <w:shd w:val="clear" w:color="auto" w:fill="auto"/>
            <w:vAlign w:val="center"/>
          </w:tcPr>
          <w:p w14:paraId="1067B538"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66,924</w:t>
            </w:r>
          </w:p>
        </w:tc>
        <w:tc>
          <w:tcPr>
            <w:tcW w:w="2268" w:type="dxa"/>
            <w:shd w:val="clear" w:color="auto" w:fill="auto"/>
            <w:vAlign w:val="center"/>
          </w:tcPr>
          <w:p w14:paraId="759FEB53"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122,244</w:t>
            </w:r>
          </w:p>
        </w:tc>
        <w:tc>
          <w:tcPr>
            <w:tcW w:w="1113" w:type="dxa"/>
            <w:shd w:val="clear" w:color="auto" w:fill="auto"/>
            <w:vAlign w:val="center"/>
          </w:tcPr>
          <w:p w14:paraId="1313C205"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64.62</w:t>
            </w:r>
          </w:p>
        </w:tc>
      </w:tr>
      <w:tr w:rsidR="00D25311" w:rsidRPr="007E1449" w14:paraId="460F2E47" w14:textId="77777777" w:rsidTr="00BB48E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F6AC9A8" w14:textId="77777777" w:rsidR="00D25311" w:rsidRPr="00D25311" w:rsidRDefault="00D25311" w:rsidP="00D25311">
            <w:pPr>
              <w:pStyle w:val="11"/>
              <w:spacing w:line="240" w:lineRule="auto"/>
              <w:jc w:val="center"/>
              <w:rPr>
                <w:rFonts w:hAnsi="標楷體"/>
                <w:bCs/>
                <w:noProof/>
                <w:sz w:val="20"/>
              </w:rPr>
            </w:pPr>
            <w:r w:rsidRPr="00E7573D">
              <w:rPr>
                <w:rFonts w:hAnsi="標楷體"/>
                <w:bCs/>
                <w:noProof/>
                <w:sz w:val="20"/>
              </w:rPr>
              <w:t>112</w:t>
            </w:r>
          </w:p>
        </w:tc>
        <w:tc>
          <w:tcPr>
            <w:tcW w:w="2604" w:type="dxa"/>
            <w:tcBorders>
              <w:bottom w:val="single" w:sz="4" w:space="0" w:color="auto"/>
            </w:tcBorders>
            <w:shd w:val="clear" w:color="auto" w:fill="auto"/>
            <w:vAlign w:val="center"/>
          </w:tcPr>
          <w:p w14:paraId="7EC7062C" w14:textId="77777777" w:rsidR="00D25311" w:rsidRPr="00D25311" w:rsidRDefault="00D25311" w:rsidP="00D25311">
            <w:pPr>
              <w:pStyle w:val="11"/>
              <w:spacing w:line="240" w:lineRule="auto"/>
              <w:ind w:leftChars="200" w:left="320"/>
              <w:jc w:val="distribute"/>
              <w:rPr>
                <w:rFonts w:hAnsi="標楷體"/>
                <w:bCs/>
                <w:noProof/>
                <w:sz w:val="20"/>
              </w:rPr>
            </w:pPr>
            <w:r w:rsidRPr="00EC2D0E">
              <w:rPr>
                <w:rFonts w:hAnsi="標楷體" w:hint="eastAsia"/>
                <w:bCs/>
                <w:noProof/>
                <w:sz w:val="20"/>
              </w:rPr>
              <w:t>罰款及賠償收入</w:t>
            </w:r>
          </w:p>
        </w:tc>
        <w:tc>
          <w:tcPr>
            <w:tcW w:w="2394" w:type="dxa"/>
            <w:tcBorders>
              <w:bottom w:val="single" w:sz="4" w:space="0" w:color="auto"/>
            </w:tcBorders>
            <w:shd w:val="clear" w:color="auto" w:fill="auto"/>
            <w:vAlign w:val="center"/>
          </w:tcPr>
          <w:p w14:paraId="3444C583"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590,560</w:t>
            </w:r>
          </w:p>
        </w:tc>
        <w:tc>
          <w:tcPr>
            <w:tcW w:w="2421" w:type="dxa"/>
            <w:tcBorders>
              <w:bottom w:val="single" w:sz="4" w:space="0" w:color="auto"/>
            </w:tcBorders>
            <w:shd w:val="clear" w:color="auto" w:fill="auto"/>
            <w:vAlign w:val="center"/>
          </w:tcPr>
          <w:p w14:paraId="4D5A126C"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82" w:type="dxa"/>
            <w:tcBorders>
              <w:bottom w:val="single" w:sz="4" w:space="0" w:color="auto"/>
            </w:tcBorders>
            <w:shd w:val="clear" w:color="auto" w:fill="auto"/>
            <w:vAlign w:val="center"/>
          </w:tcPr>
          <w:p w14:paraId="13819F4A"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365" w:type="dxa"/>
            <w:tcBorders>
              <w:bottom w:val="single" w:sz="4" w:space="0" w:color="auto"/>
            </w:tcBorders>
            <w:shd w:val="clear" w:color="auto" w:fill="auto"/>
            <w:vAlign w:val="center"/>
          </w:tcPr>
          <w:p w14:paraId="6EC89C7E"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422" w:type="dxa"/>
            <w:tcBorders>
              <w:bottom w:val="single" w:sz="4" w:space="0" w:color="auto"/>
            </w:tcBorders>
            <w:shd w:val="clear" w:color="auto" w:fill="auto"/>
            <w:vAlign w:val="center"/>
          </w:tcPr>
          <w:p w14:paraId="212879F9"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hint="eastAsia"/>
                <w:bCs/>
                <w:noProof/>
                <w:sz w:val="20"/>
              </w:rPr>
              <w:t>－</w:t>
            </w:r>
          </w:p>
        </w:tc>
        <w:tc>
          <w:tcPr>
            <w:tcW w:w="2267" w:type="dxa"/>
            <w:tcBorders>
              <w:bottom w:val="single" w:sz="4" w:space="0" w:color="auto"/>
            </w:tcBorders>
            <w:shd w:val="clear" w:color="auto" w:fill="auto"/>
            <w:vAlign w:val="center"/>
          </w:tcPr>
          <w:p w14:paraId="28DC0406"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407,930</w:t>
            </w:r>
          </w:p>
        </w:tc>
        <w:tc>
          <w:tcPr>
            <w:tcW w:w="2268" w:type="dxa"/>
            <w:tcBorders>
              <w:bottom w:val="single" w:sz="4" w:space="0" w:color="auto"/>
            </w:tcBorders>
            <w:shd w:val="clear" w:color="auto" w:fill="auto"/>
            <w:vAlign w:val="center"/>
          </w:tcPr>
          <w:p w14:paraId="1B93275C"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182,630</w:t>
            </w:r>
          </w:p>
        </w:tc>
        <w:tc>
          <w:tcPr>
            <w:tcW w:w="1113" w:type="dxa"/>
            <w:tcBorders>
              <w:bottom w:val="single" w:sz="4" w:space="0" w:color="auto"/>
            </w:tcBorders>
            <w:shd w:val="clear" w:color="auto" w:fill="auto"/>
            <w:vAlign w:val="center"/>
          </w:tcPr>
          <w:p w14:paraId="7759AB57" w14:textId="77777777" w:rsidR="00D25311" w:rsidRPr="00F82C11" w:rsidRDefault="00D25311" w:rsidP="001370C1">
            <w:pPr>
              <w:pStyle w:val="11"/>
              <w:spacing w:line="240" w:lineRule="auto"/>
              <w:ind w:firstLine="400"/>
              <w:jc w:val="right"/>
              <w:rPr>
                <w:rFonts w:asciiTheme="minorEastAsia" w:eastAsiaTheme="minorEastAsia" w:hAnsiTheme="minorEastAsia"/>
                <w:bCs/>
                <w:sz w:val="20"/>
                <w:szCs w:val="20"/>
              </w:rPr>
            </w:pPr>
            <w:r w:rsidRPr="00F82C11">
              <w:rPr>
                <w:rFonts w:asciiTheme="minorEastAsia" w:eastAsiaTheme="minorEastAsia" w:hAnsiTheme="minorEastAsia"/>
                <w:bCs/>
                <w:noProof/>
                <w:sz w:val="20"/>
              </w:rPr>
              <w:t>30.92</w:t>
            </w:r>
          </w:p>
        </w:tc>
      </w:tr>
    </w:tbl>
    <w:p w14:paraId="4F6F356E" w14:textId="77777777" w:rsidR="00D25311" w:rsidRDefault="00D25311" w:rsidP="00D25311">
      <w:pPr>
        <w:pStyle w:val="11"/>
        <w:ind w:firstLine="721"/>
        <w:rPr>
          <w:b/>
          <w:sz w:val="36"/>
          <w:szCs w:val="36"/>
          <w:u w:val="single"/>
        </w:rPr>
      </w:pPr>
    </w:p>
    <w:p w14:paraId="78619C6B" w14:textId="77777777" w:rsidR="00D25311" w:rsidRDefault="00D25311" w:rsidP="00D25311">
      <w:pPr>
        <w:spacing w:line="400" w:lineRule="exact"/>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53BA9E72" w14:textId="77777777" w:rsidR="00D25311" w:rsidRDefault="00D25311" w:rsidP="00D25311">
      <w:pPr>
        <w:pStyle w:val="a8"/>
        <w:tabs>
          <w:tab w:val="right" w:pos="10800"/>
        </w:tabs>
        <w:spacing w:beforeLines="50" w:before="180" w:line="40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95D52B5" w14:textId="77777777" w:rsidR="00D25311" w:rsidRPr="00175BF3" w:rsidRDefault="00D25311" w:rsidP="00D2531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D25311" w:rsidRPr="00500E48" w14:paraId="7FE55BB8" w14:textId="77777777" w:rsidTr="00BB48E9">
        <w:trPr>
          <w:trHeight w:val="312"/>
          <w:tblHeader/>
        </w:trPr>
        <w:tc>
          <w:tcPr>
            <w:tcW w:w="2394" w:type="dxa"/>
            <w:vMerge w:val="restart"/>
            <w:tcBorders>
              <w:left w:val="nil"/>
            </w:tcBorders>
            <w:shd w:val="clear" w:color="auto" w:fill="auto"/>
            <w:vAlign w:val="center"/>
          </w:tcPr>
          <w:p w14:paraId="4C3AB4AF"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33269A1"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400B06FA"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217753A"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8F8D25D"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5CAB1EA4"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BC356CA"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25311" w:rsidRPr="00500E48" w14:paraId="39C33632" w14:textId="77777777" w:rsidTr="00BB48E9">
        <w:trPr>
          <w:trHeight w:val="312"/>
          <w:tblHeader/>
        </w:trPr>
        <w:tc>
          <w:tcPr>
            <w:tcW w:w="2394" w:type="dxa"/>
            <w:vMerge/>
            <w:tcBorders>
              <w:left w:val="nil"/>
            </w:tcBorders>
            <w:shd w:val="clear" w:color="auto" w:fill="auto"/>
            <w:vAlign w:val="center"/>
          </w:tcPr>
          <w:p w14:paraId="1CFCA7F8" w14:textId="77777777" w:rsidR="00D25311" w:rsidRPr="00500E48" w:rsidRDefault="00D25311"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3C48DF7" w14:textId="77777777" w:rsidR="00D25311" w:rsidRPr="00500E48" w:rsidRDefault="00D25311"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6871166" w14:textId="77777777" w:rsidR="00D25311" w:rsidRPr="00500E48" w:rsidRDefault="00D25311"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6B359A2"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982850C"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F371E76"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0986D70"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2AB09A0"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69D11D9" w14:textId="77777777" w:rsidR="00D25311" w:rsidRPr="00500E48" w:rsidRDefault="00D25311"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42C279B0" w14:textId="77777777" w:rsidR="00D25311" w:rsidRPr="00500E48" w:rsidRDefault="00D25311"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25311" w:rsidRPr="007A0999" w14:paraId="5C4A1D8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02ED2A" w14:textId="77777777" w:rsidR="00D25311" w:rsidRPr="007A0999" w:rsidRDefault="00D25311"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7A0999">
              <w:rPr>
                <w:rFonts w:ascii="標楷體" w:hAnsi="標楷體" w:hint="eastAsia"/>
                <w:noProof/>
                <w:sz w:val="20"/>
              </w:rPr>
              <w:t>民政局主管</w:t>
            </w:r>
          </w:p>
        </w:tc>
        <w:tc>
          <w:tcPr>
            <w:tcW w:w="2100" w:type="dxa"/>
            <w:shd w:val="clear" w:color="auto" w:fill="auto"/>
            <w:vAlign w:val="center"/>
          </w:tcPr>
          <w:p w14:paraId="385125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3,070,262,152</w:t>
            </w:r>
          </w:p>
        </w:tc>
        <w:tc>
          <w:tcPr>
            <w:tcW w:w="2113" w:type="dxa"/>
            <w:shd w:val="clear" w:color="auto" w:fill="auto"/>
            <w:vAlign w:val="center"/>
          </w:tcPr>
          <w:p w14:paraId="1C10A1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2,844,702,451</w:t>
            </w:r>
          </w:p>
        </w:tc>
        <w:tc>
          <w:tcPr>
            <w:tcW w:w="2114" w:type="dxa"/>
            <w:shd w:val="clear" w:color="auto" w:fill="auto"/>
            <w:vAlign w:val="center"/>
          </w:tcPr>
          <w:p w14:paraId="4512D9B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7F3646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604D98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2,771,620,465</w:t>
            </w:r>
          </w:p>
        </w:tc>
        <w:tc>
          <w:tcPr>
            <w:tcW w:w="2128" w:type="dxa"/>
            <w:shd w:val="clear" w:color="auto" w:fill="auto"/>
            <w:vAlign w:val="center"/>
          </w:tcPr>
          <w:p w14:paraId="1BF24C1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73,081,986</w:t>
            </w:r>
          </w:p>
        </w:tc>
        <w:tc>
          <w:tcPr>
            <w:tcW w:w="2113" w:type="dxa"/>
            <w:shd w:val="clear" w:color="auto" w:fill="auto"/>
            <w:vAlign w:val="center"/>
          </w:tcPr>
          <w:p w14:paraId="395EF59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2,844,702,451</w:t>
            </w:r>
          </w:p>
        </w:tc>
        <w:tc>
          <w:tcPr>
            <w:tcW w:w="2226" w:type="dxa"/>
            <w:shd w:val="clear" w:color="auto" w:fill="auto"/>
            <w:vAlign w:val="center"/>
          </w:tcPr>
          <w:p w14:paraId="0AFF66E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- 225,559,701</w:t>
            </w:r>
          </w:p>
        </w:tc>
        <w:tc>
          <w:tcPr>
            <w:tcW w:w="1421" w:type="dxa"/>
            <w:shd w:val="clear" w:color="auto" w:fill="auto"/>
            <w:vAlign w:val="center"/>
          </w:tcPr>
          <w:p w14:paraId="031BCB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- 7.35</w:t>
            </w:r>
          </w:p>
        </w:tc>
      </w:tr>
      <w:tr w:rsidR="00D25311" w:rsidRPr="007A0999" w14:paraId="02026E5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5B6910"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民政局</w:t>
            </w:r>
          </w:p>
        </w:tc>
        <w:tc>
          <w:tcPr>
            <w:tcW w:w="2100" w:type="dxa"/>
            <w:shd w:val="clear" w:color="auto" w:fill="auto"/>
            <w:vAlign w:val="center"/>
          </w:tcPr>
          <w:p w14:paraId="27DA4A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1,417,965,199</w:t>
            </w:r>
          </w:p>
        </w:tc>
        <w:tc>
          <w:tcPr>
            <w:tcW w:w="2113" w:type="dxa"/>
            <w:shd w:val="clear" w:color="auto" w:fill="auto"/>
            <w:vAlign w:val="center"/>
          </w:tcPr>
          <w:p w14:paraId="7C7A38B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1,211,288,979</w:t>
            </w:r>
          </w:p>
        </w:tc>
        <w:tc>
          <w:tcPr>
            <w:tcW w:w="2114" w:type="dxa"/>
            <w:shd w:val="clear" w:color="auto" w:fill="auto"/>
            <w:vAlign w:val="center"/>
          </w:tcPr>
          <w:p w14:paraId="77DDFE7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1A79357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3704DC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1,198,363,551</w:t>
            </w:r>
          </w:p>
        </w:tc>
        <w:tc>
          <w:tcPr>
            <w:tcW w:w="2128" w:type="dxa"/>
            <w:shd w:val="clear" w:color="auto" w:fill="auto"/>
            <w:vAlign w:val="center"/>
          </w:tcPr>
          <w:p w14:paraId="5083D65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12,925,428</w:t>
            </w:r>
          </w:p>
        </w:tc>
        <w:tc>
          <w:tcPr>
            <w:tcW w:w="2113" w:type="dxa"/>
            <w:shd w:val="clear" w:color="auto" w:fill="auto"/>
            <w:vAlign w:val="center"/>
          </w:tcPr>
          <w:p w14:paraId="6CC321D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1,211,288,979</w:t>
            </w:r>
          </w:p>
        </w:tc>
        <w:tc>
          <w:tcPr>
            <w:tcW w:w="2226" w:type="dxa"/>
            <w:shd w:val="clear" w:color="auto" w:fill="auto"/>
            <w:vAlign w:val="center"/>
          </w:tcPr>
          <w:p w14:paraId="14F7466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- 206,676,220</w:t>
            </w:r>
          </w:p>
        </w:tc>
        <w:tc>
          <w:tcPr>
            <w:tcW w:w="1421" w:type="dxa"/>
            <w:shd w:val="clear" w:color="auto" w:fill="auto"/>
            <w:vAlign w:val="center"/>
          </w:tcPr>
          <w:p w14:paraId="6D5571F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- 14.58</w:t>
            </w:r>
          </w:p>
        </w:tc>
      </w:tr>
      <w:tr w:rsidR="00D25311" w:rsidRPr="007A0999" w14:paraId="1F839D8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50F161"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6648D8E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201,701,026</w:t>
            </w:r>
          </w:p>
        </w:tc>
        <w:tc>
          <w:tcPr>
            <w:tcW w:w="2113" w:type="dxa"/>
            <w:shd w:val="clear" w:color="auto" w:fill="auto"/>
            <w:vAlign w:val="center"/>
          </w:tcPr>
          <w:p w14:paraId="13B6DFE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199,310,000</w:t>
            </w:r>
          </w:p>
        </w:tc>
        <w:tc>
          <w:tcPr>
            <w:tcW w:w="2114" w:type="dxa"/>
            <w:shd w:val="clear" w:color="auto" w:fill="auto"/>
            <w:vAlign w:val="center"/>
          </w:tcPr>
          <w:p w14:paraId="69B878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4F9B9C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B5894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199,310,000</w:t>
            </w:r>
          </w:p>
        </w:tc>
        <w:tc>
          <w:tcPr>
            <w:tcW w:w="2128" w:type="dxa"/>
            <w:shd w:val="clear" w:color="auto" w:fill="auto"/>
            <w:vAlign w:val="center"/>
          </w:tcPr>
          <w:p w14:paraId="703C6BB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8FD06B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199,310,000</w:t>
            </w:r>
          </w:p>
        </w:tc>
        <w:tc>
          <w:tcPr>
            <w:tcW w:w="2226" w:type="dxa"/>
            <w:shd w:val="clear" w:color="auto" w:fill="auto"/>
            <w:vAlign w:val="center"/>
          </w:tcPr>
          <w:p w14:paraId="7DF8C1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- 2,391,026</w:t>
            </w:r>
          </w:p>
        </w:tc>
        <w:tc>
          <w:tcPr>
            <w:tcW w:w="1421" w:type="dxa"/>
            <w:shd w:val="clear" w:color="auto" w:fill="auto"/>
            <w:vAlign w:val="center"/>
          </w:tcPr>
          <w:p w14:paraId="4B1C80B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- 1.19</w:t>
            </w:r>
          </w:p>
        </w:tc>
      </w:tr>
      <w:tr w:rsidR="00D25311" w:rsidRPr="007A0999" w14:paraId="468A94D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3E960A"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區里行政</w:t>
            </w:r>
          </w:p>
        </w:tc>
        <w:tc>
          <w:tcPr>
            <w:tcW w:w="2100" w:type="dxa"/>
            <w:shd w:val="clear" w:color="auto" w:fill="auto"/>
            <w:vAlign w:val="center"/>
          </w:tcPr>
          <w:p w14:paraId="570EC33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2,129,997</w:t>
            </w:r>
          </w:p>
        </w:tc>
        <w:tc>
          <w:tcPr>
            <w:tcW w:w="2113" w:type="dxa"/>
            <w:shd w:val="clear" w:color="auto" w:fill="auto"/>
            <w:vAlign w:val="center"/>
          </w:tcPr>
          <w:p w14:paraId="6C64F1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1,985,207</w:t>
            </w:r>
          </w:p>
        </w:tc>
        <w:tc>
          <w:tcPr>
            <w:tcW w:w="2114" w:type="dxa"/>
            <w:shd w:val="clear" w:color="auto" w:fill="auto"/>
            <w:vAlign w:val="center"/>
          </w:tcPr>
          <w:p w14:paraId="7793616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C0C62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223A1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1,985,207</w:t>
            </w:r>
          </w:p>
        </w:tc>
        <w:tc>
          <w:tcPr>
            <w:tcW w:w="2128" w:type="dxa"/>
            <w:shd w:val="clear" w:color="auto" w:fill="auto"/>
            <w:vAlign w:val="center"/>
          </w:tcPr>
          <w:p w14:paraId="1C0305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AE853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1,985,207</w:t>
            </w:r>
          </w:p>
        </w:tc>
        <w:tc>
          <w:tcPr>
            <w:tcW w:w="2226" w:type="dxa"/>
            <w:shd w:val="clear" w:color="auto" w:fill="auto"/>
            <w:vAlign w:val="center"/>
          </w:tcPr>
          <w:p w14:paraId="7DD1618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- 144,790</w:t>
            </w:r>
          </w:p>
        </w:tc>
        <w:tc>
          <w:tcPr>
            <w:tcW w:w="1421" w:type="dxa"/>
            <w:shd w:val="clear" w:color="auto" w:fill="auto"/>
            <w:vAlign w:val="center"/>
          </w:tcPr>
          <w:p w14:paraId="64986C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- 6.80</w:t>
            </w:r>
          </w:p>
        </w:tc>
      </w:tr>
      <w:tr w:rsidR="00D25311" w:rsidRPr="007A0999" w14:paraId="4E3ABDA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7C56CA"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自治業務</w:t>
            </w:r>
          </w:p>
        </w:tc>
        <w:tc>
          <w:tcPr>
            <w:tcW w:w="2100" w:type="dxa"/>
            <w:shd w:val="clear" w:color="auto" w:fill="auto"/>
            <w:vAlign w:val="center"/>
          </w:tcPr>
          <w:p w14:paraId="361A720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154,037,054</w:t>
            </w:r>
          </w:p>
        </w:tc>
        <w:tc>
          <w:tcPr>
            <w:tcW w:w="2113" w:type="dxa"/>
            <w:shd w:val="clear" w:color="auto" w:fill="auto"/>
            <w:vAlign w:val="center"/>
          </w:tcPr>
          <w:p w14:paraId="2F96416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149,164,943</w:t>
            </w:r>
          </w:p>
        </w:tc>
        <w:tc>
          <w:tcPr>
            <w:tcW w:w="2114" w:type="dxa"/>
            <w:shd w:val="clear" w:color="auto" w:fill="auto"/>
            <w:vAlign w:val="center"/>
          </w:tcPr>
          <w:p w14:paraId="3258D13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145FAE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5A639D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149,164,943</w:t>
            </w:r>
          </w:p>
        </w:tc>
        <w:tc>
          <w:tcPr>
            <w:tcW w:w="2128" w:type="dxa"/>
            <w:shd w:val="clear" w:color="auto" w:fill="auto"/>
            <w:vAlign w:val="center"/>
          </w:tcPr>
          <w:p w14:paraId="4504C6C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34A1D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149,164,943</w:t>
            </w:r>
          </w:p>
        </w:tc>
        <w:tc>
          <w:tcPr>
            <w:tcW w:w="2226" w:type="dxa"/>
            <w:shd w:val="clear" w:color="auto" w:fill="auto"/>
            <w:vAlign w:val="center"/>
          </w:tcPr>
          <w:p w14:paraId="2D6432B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- 4,872,111</w:t>
            </w:r>
          </w:p>
        </w:tc>
        <w:tc>
          <w:tcPr>
            <w:tcW w:w="1421" w:type="dxa"/>
            <w:shd w:val="clear" w:color="auto" w:fill="auto"/>
            <w:vAlign w:val="center"/>
          </w:tcPr>
          <w:p w14:paraId="77FA091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- 3.16</w:t>
            </w:r>
          </w:p>
        </w:tc>
      </w:tr>
      <w:tr w:rsidR="00D25311" w:rsidRPr="007A0999" w14:paraId="4365481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8B49EC"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人口行政</w:t>
            </w:r>
          </w:p>
        </w:tc>
        <w:tc>
          <w:tcPr>
            <w:tcW w:w="2100" w:type="dxa"/>
            <w:shd w:val="clear" w:color="auto" w:fill="auto"/>
            <w:vAlign w:val="center"/>
          </w:tcPr>
          <w:p w14:paraId="009FC5C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972,066,000</w:t>
            </w:r>
          </w:p>
        </w:tc>
        <w:tc>
          <w:tcPr>
            <w:tcW w:w="2113" w:type="dxa"/>
            <w:shd w:val="clear" w:color="auto" w:fill="auto"/>
            <w:vAlign w:val="center"/>
          </w:tcPr>
          <w:p w14:paraId="0C73B52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775,957,942</w:t>
            </w:r>
          </w:p>
        </w:tc>
        <w:tc>
          <w:tcPr>
            <w:tcW w:w="2114" w:type="dxa"/>
            <w:shd w:val="clear" w:color="auto" w:fill="auto"/>
            <w:vAlign w:val="center"/>
          </w:tcPr>
          <w:p w14:paraId="4DFA03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B7256E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C7D1E4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775,957,942</w:t>
            </w:r>
          </w:p>
        </w:tc>
        <w:tc>
          <w:tcPr>
            <w:tcW w:w="2128" w:type="dxa"/>
            <w:shd w:val="clear" w:color="auto" w:fill="auto"/>
            <w:vAlign w:val="center"/>
          </w:tcPr>
          <w:p w14:paraId="26FF90B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56081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775,957,942</w:t>
            </w:r>
          </w:p>
        </w:tc>
        <w:tc>
          <w:tcPr>
            <w:tcW w:w="2226" w:type="dxa"/>
            <w:shd w:val="clear" w:color="auto" w:fill="auto"/>
            <w:vAlign w:val="center"/>
          </w:tcPr>
          <w:p w14:paraId="525B633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- 196,108,058</w:t>
            </w:r>
          </w:p>
        </w:tc>
        <w:tc>
          <w:tcPr>
            <w:tcW w:w="1421" w:type="dxa"/>
            <w:shd w:val="clear" w:color="auto" w:fill="auto"/>
            <w:vAlign w:val="center"/>
          </w:tcPr>
          <w:p w14:paraId="16FB57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- 20.17</w:t>
            </w:r>
          </w:p>
        </w:tc>
      </w:tr>
      <w:tr w:rsidR="00D25311" w:rsidRPr="007A0999" w14:paraId="5C1FFB8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8B7FA9"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45AD40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22,506,000</w:t>
            </w:r>
          </w:p>
        </w:tc>
        <w:tc>
          <w:tcPr>
            <w:tcW w:w="2113" w:type="dxa"/>
            <w:shd w:val="clear" w:color="auto" w:fill="auto"/>
            <w:vAlign w:val="center"/>
          </w:tcPr>
          <w:p w14:paraId="227EFB6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20,906,873</w:t>
            </w:r>
          </w:p>
        </w:tc>
        <w:tc>
          <w:tcPr>
            <w:tcW w:w="2114" w:type="dxa"/>
            <w:shd w:val="clear" w:color="auto" w:fill="auto"/>
            <w:vAlign w:val="center"/>
          </w:tcPr>
          <w:p w14:paraId="7C7F7F9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424F00F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BE53BF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11,854,373</w:t>
            </w:r>
          </w:p>
        </w:tc>
        <w:tc>
          <w:tcPr>
            <w:tcW w:w="2128" w:type="dxa"/>
            <w:shd w:val="clear" w:color="auto" w:fill="auto"/>
            <w:vAlign w:val="center"/>
          </w:tcPr>
          <w:p w14:paraId="543AD8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9,052,500</w:t>
            </w:r>
          </w:p>
        </w:tc>
        <w:tc>
          <w:tcPr>
            <w:tcW w:w="2113" w:type="dxa"/>
            <w:shd w:val="clear" w:color="auto" w:fill="auto"/>
            <w:vAlign w:val="center"/>
          </w:tcPr>
          <w:p w14:paraId="709A7CE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20,906,873</w:t>
            </w:r>
          </w:p>
        </w:tc>
        <w:tc>
          <w:tcPr>
            <w:tcW w:w="2226" w:type="dxa"/>
            <w:shd w:val="clear" w:color="auto" w:fill="auto"/>
            <w:vAlign w:val="center"/>
          </w:tcPr>
          <w:p w14:paraId="71B61E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- 1,599,127</w:t>
            </w:r>
          </w:p>
        </w:tc>
        <w:tc>
          <w:tcPr>
            <w:tcW w:w="1421" w:type="dxa"/>
            <w:shd w:val="clear" w:color="auto" w:fill="auto"/>
            <w:vAlign w:val="center"/>
          </w:tcPr>
          <w:p w14:paraId="72C3C9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- 7.11</w:t>
            </w:r>
          </w:p>
        </w:tc>
      </w:tr>
      <w:tr w:rsidR="00D25311" w:rsidRPr="007A0999" w14:paraId="034BA04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007095"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接受補助業務支出</w:t>
            </w:r>
          </w:p>
        </w:tc>
        <w:tc>
          <w:tcPr>
            <w:tcW w:w="2100" w:type="dxa"/>
            <w:shd w:val="clear" w:color="auto" w:fill="auto"/>
            <w:vAlign w:val="center"/>
          </w:tcPr>
          <w:p w14:paraId="75EBF3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2113" w:type="dxa"/>
            <w:shd w:val="clear" w:color="auto" w:fill="auto"/>
            <w:vAlign w:val="center"/>
          </w:tcPr>
          <w:p w14:paraId="77E83F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2114" w:type="dxa"/>
            <w:shd w:val="clear" w:color="auto" w:fill="auto"/>
            <w:vAlign w:val="center"/>
          </w:tcPr>
          <w:p w14:paraId="23DEA3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F2B1B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3CE0A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2128" w:type="dxa"/>
            <w:shd w:val="clear" w:color="auto" w:fill="auto"/>
            <w:vAlign w:val="center"/>
          </w:tcPr>
          <w:p w14:paraId="32824FD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C3DC9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110,000</w:t>
            </w:r>
          </w:p>
        </w:tc>
        <w:tc>
          <w:tcPr>
            <w:tcW w:w="2226" w:type="dxa"/>
            <w:shd w:val="clear" w:color="auto" w:fill="auto"/>
            <w:vAlign w:val="center"/>
          </w:tcPr>
          <w:p w14:paraId="7962E1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421" w:type="dxa"/>
            <w:shd w:val="clear" w:color="auto" w:fill="auto"/>
            <w:vAlign w:val="center"/>
          </w:tcPr>
          <w:p w14:paraId="6183406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r>
      <w:tr w:rsidR="00D25311" w:rsidRPr="007A0999" w14:paraId="24146FC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51190B"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4D3A6C8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29,947,512</w:t>
            </w:r>
          </w:p>
        </w:tc>
        <w:tc>
          <w:tcPr>
            <w:tcW w:w="2113" w:type="dxa"/>
            <w:shd w:val="clear" w:color="auto" w:fill="auto"/>
            <w:vAlign w:val="center"/>
          </w:tcPr>
          <w:p w14:paraId="556243F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28,888,554</w:t>
            </w:r>
          </w:p>
        </w:tc>
        <w:tc>
          <w:tcPr>
            <w:tcW w:w="2114" w:type="dxa"/>
            <w:shd w:val="clear" w:color="auto" w:fill="auto"/>
            <w:vAlign w:val="center"/>
          </w:tcPr>
          <w:p w14:paraId="35D6FA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1341E1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1858B6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25,015,626</w:t>
            </w:r>
          </w:p>
        </w:tc>
        <w:tc>
          <w:tcPr>
            <w:tcW w:w="2128" w:type="dxa"/>
            <w:shd w:val="clear" w:color="auto" w:fill="auto"/>
            <w:vAlign w:val="center"/>
          </w:tcPr>
          <w:p w14:paraId="5B41D8B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3,872,928</w:t>
            </w:r>
          </w:p>
        </w:tc>
        <w:tc>
          <w:tcPr>
            <w:tcW w:w="2113" w:type="dxa"/>
            <w:shd w:val="clear" w:color="auto" w:fill="auto"/>
            <w:vAlign w:val="center"/>
          </w:tcPr>
          <w:p w14:paraId="0824C13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28,888,554</w:t>
            </w:r>
          </w:p>
        </w:tc>
        <w:tc>
          <w:tcPr>
            <w:tcW w:w="2226" w:type="dxa"/>
            <w:shd w:val="clear" w:color="auto" w:fill="auto"/>
            <w:vAlign w:val="center"/>
          </w:tcPr>
          <w:p w14:paraId="051482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- 1,058,958</w:t>
            </w:r>
          </w:p>
        </w:tc>
        <w:tc>
          <w:tcPr>
            <w:tcW w:w="1421" w:type="dxa"/>
            <w:shd w:val="clear" w:color="auto" w:fill="auto"/>
            <w:vAlign w:val="center"/>
          </w:tcPr>
          <w:p w14:paraId="7EE4A17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- 3.54</w:t>
            </w:r>
          </w:p>
        </w:tc>
      </w:tr>
      <w:tr w:rsidR="00D25311" w:rsidRPr="007A0999" w14:paraId="4D7FA87B"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F105199"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禮俗宗教</w:t>
            </w:r>
          </w:p>
        </w:tc>
        <w:tc>
          <w:tcPr>
            <w:tcW w:w="2100" w:type="dxa"/>
            <w:tcBorders>
              <w:bottom w:val="single" w:sz="4" w:space="0" w:color="auto"/>
            </w:tcBorders>
            <w:shd w:val="clear" w:color="auto" w:fill="auto"/>
            <w:vAlign w:val="center"/>
          </w:tcPr>
          <w:p w14:paraId="7017388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35,467,610</w:t>
            </w:r>
          </w:p>
        </w:tc>
        <w:tc>
          <w:tcPr>
            <w:tcW w:w="2113" w:type="dxa"/>
            <w:tcBorders>
              <w:bottom w:val="single" w:sz="4" w:space="0" w:color="auto"/>
            </w:tcBorders>
            <w:shd w:val="clear" w:color="auto" w:fill="auto"/>
            <w:vAlign w:val="center"/>
          </w:tcPr>
          <w:p w14:paraId="45E0FDC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34,965,460</w:t>
            </w:r>
          </w:p>
        </w:tc>
        <w:tc>
          <w:tcPr>
            <w:tcW w:w="2114" w:type="dxa"/>
            <w:tcBorders>
              <w:bottom w:val="single" w:sz="4" w:space="0" w:color="auto"/>
            </w:tcBorders>
            <w:shd w:val="clear" w:color="auto" w:fill="auto"/>
            <w:vAlign w:val="center"/>
          </w:tcPr>
          <w:p w14:paraId="637531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2201BCB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7B23E0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34,965,460</w:t>
            </w:r>
          </w:p>
        </w:tc>
        <w:tc>
          <w:tcPr>
            <w:tcW w:w="2128" w:type="dxa"/>
            <w:tcBorders>
              <w:bottom w:val="single" w:sz="4" w:space="0" w:color="auto"/>
            </w:tcBorders>
            <w:shd w:val="clear" w:color="auto" w:fill="auto"/>
            <w:vAlign w:val="center"/>
          </w:tcPr>
          <w:p w14:paraId="4C037D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CE106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34,965,460</w:t>
            </w:r>
          </w:p>
        </w:tc>
        <w:tc>
          <w:tcPr>
            <w:tcW w:w="2226" w:type="dxa"/>
            <w:tcBorders>
              <w:bottom w:val="single" w:sz="4" w:space="0" w:color="auto"/>
            </w:tcBorders>
            <w:shd w:val="clear" w:color="auto" w:fill="auto"/>
            <w:vAlign w:val="center"/>
          </w:tcPr>
          <w:p w14:paraId="1FC937F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- 502,150</w:t>
            </w:r>
          </w:p>
        </w:tc>
        <w:tc>
          <w:tcPr>
            <w:tcW w:w="1421" w:type="dxa"/>
            <w:tcBorders>
              <w:bottom w:val="single" w:sz="4" w:space="0" w:color="auto"/>
            </w:tcBorders>
            <w:shd w:val="clear" w:color="auto" w:fill="auto"/>
            <w:vAlign w:val="center"/>
          </w:tcPr>
          <w:p w14:paraId="0573FB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- 1.42</w:t>
            </w:r>
          </w:p>
        </w:tc>
      </w:tr>
      <w:tr w:rsidR="00DD2CE0" w:rsidRPr="007A0999" w14:paraId="1CE263BB" w14:textId="77777777" w:rsidTr="00BB48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22C6C852" w14:textId="77777777" w:rsidR="00DD2CE0" w:rsidRPr="007A0999" w:rsidRDefault="00DD2CE0"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3EFFC39C"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75001EFF"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4" w:type="dxa"/>
            <w:tcBorders>
              <w:top w:val="single" w:sz="4" w:space="0" w:color="auto"/>
              <w:left w:val="nil"/>
              <w:bottom w:val="nil"/>
              <w:right w:val="nil"/>
            </w:tcBorders>
            <w:shd w:val="clear" w:color="auto" w:fill="auto"/>
            <w:vAlign w:val="center"/>
          </w:tcPr>
          <w:p w14:paraId="20B208FC"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74" w:type="dxa"/>
            <w:tcBorders>
              <w:top w:val="single" w:sz="4" w:space="0" w:color="auto"/>
              <w:left w:val="nil"/>
              <w:bottom w:val="nil"/>
              <w:right w:val="nil"/>
            </w:tcBorders>
            <w:shd w:val="clear" w:color="auto" w:fill="auto"/>
            <w:vAlign w:val="center"/>
          </w:tcPr>
          <w:p w14:paraId="690F7832"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11830F67"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28" w:type="dxa"/>
            <w:tcBorders>
              <w:top w:val="single" w:sz="4" w:space="0" w:color="auto"/>
              <w:left w:val="nil"/>
              <w:bottom w:val="nil"/>
              <w:right w:val="nil"/>
            </w:tcBorders>
            <w:shd w:val="clear" w:color="auto" w:fill="auto"/>
            <w:vAlign w:val="center"/>
          </w:tcPr>
          <w:p w14:paraId="6BF291D8"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53D20AD9"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26" w:type="dxa"/>
            <w:tcBorders>
              <w:top w:val="single" w:sz="4" w:space="0" w:color="auto"/>
              <w:left w:val="nil"/>
              <w:bottom w:val="nil"/>
              <w:right w:val="nil"/>
            </w:tcBorders>
            <w:shd w:val="clear" w:color="auto" w:fill="auto"/>
            <w:vAlign w:val="center"/>
          </w:tcPr>
          <w:p w14:paraId="3BF6F894"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421" w:type="dxa"/>
            <w:tcBorders>
              <w:top w:val="single" w:sz="4" w:space="0" w:color="auto"/>
              <w:left w:val="nil"/>
              <w:bottom w:val="nil"/>
            </w:tcBorders>
            <w:shd w:val="clear" w:color="auto" w:fill="auto"/>
            <w:vAlign w:val="center"/>
          </w:tcPr>
          <w:p w14:paraId="0CAB2620"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D25311" w:rsidRPr="007A0999" w14:paraId="23E78025" w14:textId="77777777" w:rsidTr="00BB48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356F5445"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lastRenderedPageBreak/>
              <w:t>孔廟管理委員會</w:t>
            </w:r>
          </w:p>
        </w:tc>
        <w:tc>
          <w:tcPr>
            <w:tcW w:w="2100" w:type="dxa"/>
            <w:tcBorders>
              <w:top w:val="nil"/>
            </w:tcBorders>
            <w:shd w:val="clear" w:color="auto" w:fill="auto"/>
            <w:vAlign w:val="center"/>
          </w:tcPr>
          <w:p w14:paraId="0B00AFE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34,997,000</w:t>
            </w:r>
          </w:p>
        </w:tc>
        <w:tc>
          <w:tcPr>
            <w:tcW w:w="2113" w:type="dxa"/>
            <w:tcBorders>
              <w:top w:val="nil"/>
            </w:tcBorders>
            <w:shd w:val="clear" w:color="auto" w:fill="auto"/>
            <w:vAlign w:val="center"/>
          </w:tcPr>
          <w:p w14:paraId="3468629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34,427,725</w:t>
            </w:r>
          </w:p>
        </w:tc>
        <w:tc>
          <w:tcPr>
            <w:tcW w:w="2114" w:type="dxa"/>
            <w:tcBorders>
              <w:top w:val="nil"/>
            </w:tcBorders>
            <w:shd w:val="clear" w:color="auto" w:fill="auto"/>
            <w:vAlign w:val="center"/>
          </w:tcPr>
          <w:p w14:paraId="239C285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tcBorders>
              <w:top w:val="nil"/>
            </w:tcBorders>
            <w:shd w:val="clear" w:color="auto" w:fill="auto"/>
            <w:vAlign w:val="center"/>
          </w:tcPr>
          <w:p w14:paraId="38C5068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tcBorders>
              <w:top w:val="nil"/>
            </w:tcBorders>
            <w:shd w:val="clear" w:color="auto" w:fill="auto"/>
            <w:vAlign w:val="center"/>
          </w:tcPr>
          <w:p w14:paraId="7998FA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34,427,725</w:t>
            </w:r>
          </w:p>
        </w:tc>
        <w:tc>
          <w:tcPr>
            <w:tcW w:w="2128" w:type="dxa"/>
            <w:tcBorders>
              <w:top w:val="nil"/>
            </w:tcBorders>
            <w:shd w:val="clear" w:color="auto" w:fill="auto"/>
            <w:vAlign w:val="center"/>
          </w:tcPr>
          <w:p w14:paraId="7CCA4D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tcBorders>
              <w:top w:val="nil"/>
            </w:tcBorders>
            <w:shd w:val="clear" w:color="auto" w:fill="auto"/>
            <w:vAlign w:val="center"/>
          </w:tcPr>
          <w:p w14:paraId="77FAE8A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34,427,725</w:t>
            </w:r>
          </w:p>
        </w:tc>
        <w:tc>
          <w:tcPr>
            <w:tcW w:w="2226" w:type="dxa"/>
            <w:tcBorders>
              <w:top w:val="nil"/>
            </w:tcBorders>
            <w:shd w:val="clear" w:color="auto" w:fill="auto"/>
            <w:vAlign w:val="center"/>
          </w:tcPr>
          <w:p w14:paraId="6FBB3A8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- 569,275</w:t>
            </w:r>
          </w:p>
        </w:tc>
        <w:tc>
          <w:tcPr>
            <w:tcW w:w="1421" w:type="dxa"/>
            <w:tcBorders>
              <w:top w:val="nil"/>
            </w:tcBorders>
            <w:shd w:val="clear" w:color="auto" w:fill="auto"/>
            <w:vAlign w:val="center"/>
          </w:tcPr>
          <w:p w14:paraId="7CC16FB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- 1.63</w:t>
            </w:r>
          </w:p>
        </w:tc>
      </w:tr>
      <w:tr w:rsidR="00D25311" w:rsidRPr="007A0999" w14:paraId="7507DFB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2BDBFE"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44A35C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19,726,000</w:t>
            </w:r>
          </w:p>
        </w:tc>
        <w:tc>
          <w:tcPr>
            <w:tcW w:w="2113" w:type="dxa"/>
            <w:shd w:val="clear" w:color="auto" w:fill="auto"/>
            <w:vAlign w:val="center"/>
          </w:tcPr>
          <w:p w14:paraId="4A2E6FF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19,315,235</w:t>
            </w:r>
          </w:p>
        </w:tc>
        <w:tc>
          <w:tcPr>
            <w:tcW w:w="2114" w:type="dxa"/>
            <w:shd w:val="clear" w:color="auto" w:fill="auto"/>
            <w:vAlign w:val="center"/>
          </w:tcPr>
          <w:p w14:paraId="728A33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3AF49D0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538AC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19,315,235</w:t>
            </w:r>
          </w:p>
        </w:tc>
        <w:tc>
          <w:tcPr>
            <w:tcW w:w="2128" w:type="dxa"/>
            <w:shd w:val="clear" w:color="auto" w:fill="auto"/>
            <w:vAlign w:val="center"/>
          </w:tcPr>
          <w:p w14:paraId="7A4BC71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8228BE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19,315,235</w:t>
            </w:r>
          </w:p>
        </w:tc>
        <w:tc>
          <w:tcPr>
            <w:tcW w:w="2226" w:type="dxa"/>
            <w:shd w:val="clear" w:color="auto" w:fill="auto"/>
            <w:vAlign w:val="center"/>
          </w:tcPr>
          <w:p w14:paraId="705E448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- 410,765</w:t>
            </w:r>
          </w:p>
        </w:tc>
        <w:tc>
          <w:tcPr>
            <w:tcW w:w="1421" w:type="dxa"/>
            <w:shd w:val="clear" w:color="auto" w:fill="auto"/>
            <w:vAlign w:val="center"/>
          </w:tcPr>
          <w:p w14:paraId="6B77FBE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- 2.08</w:t>
            </w:r>
          </w:p>
        </w:tc>
      </w:tr>
      <w:tr w:rsidR="00D25311" w:rsidRPr="007A0999" w14:paraId="52641BD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1DCFEF"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祭典及孔廟管理</w:t>
            </w:r>
          </w:p>
        </w:tc>
        <w:tc>
          <w:tcPr>
            <w:tcW w:w="2100" w:type="dxa"/>
            <w:shd w:val="clear" w:color="auto" w:fill="auto"/>
            <w:vAlign w:val="center"/>
          </w:tcPr>
          <w:p w14:paraId="74BEF20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14,990,000</w:t>
            </w:r>
          </w:p>
        </w:tc>
        <w:tc>
          <w:tcPr>
            <w:tcW w:w="2113" w:type="dxa"/>
            <w:shd w:val="clear" w:color="auto" w:fill="auto"/>
            <w:vAlign w:val="center"/>
          </w:tcPr>
          <w:p w14:paraId="5C5871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14,831,674</w:t>
            </w:r>
          </w:p>
        </w:tc>
        <w:tc>
          <w:tcPr>
            <w:tcW w:w="2114" w:type="dxa"/>
            <w:shd w:val="clear" w:color="auto" w:fill="auto"/>
            <w:vAlign w:val="center"/>
          </w:tcPr>
          <w:p w14:paraId="47FD9BC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74D56D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D0854A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14,831,674</w:t>
            </w:r>
          </w:p>
        </w:tc>
        <w:tc>
          <w:tcPr>
            <w:tcW w:w="2128" w:type="dxa"/>
            <w:shd w:val="clear" w:color="auto" w:fill="auto"/>
            <w:vAlign w:val="center"/>
          </w:tcPr>
          <w:p w14:paraId="63A3BA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B30A69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14,831,674</w:t>
            </w:r>
          </w:p>
        </w:tc>
        <w:tc>
          <w:tcPr>
            <w:tcW w:w="2226" w:type="dxa"/>
            <w:shd w:val="clear" w:color="auto" w:fill="auto"/>
            <w:vAlign w:val="center"/>
          </w:tcPr>
          <w:p w14:paraId="3474134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- 158,326</w:t>
            </w:r>
          </w:p>
        </w:tc>
        <w:tc>
          <w:tcPr>
            <w:tcW w:w="1421" w:type="dxa"/>
            <w:shd w:val="clear" w:color="auto" w:fill="auto"/>
            <w:vAlign w:val="center"/>
          </w:tcPr>
          <w:p w14:paraId="641345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- 1.06</w:t>
            </w:r>
          </w:p>
        </w:tc>
      </w:tr>
      <w:tr w:rsidR="00D25311" w:rsidRPr="007A0999" w14:paraId="074B667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8CF0D4"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6AFFDA2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281,000</w:t>
            </w:r>
          </w:p>
        </w:tc>
        <w:tc>
          <w:tcPr>
            <w:tcW w:w="2113" w:type="dxa"/>
            <w:shd w:val="clear" w:color="auto" w:fill="auto"/>
            <w:vAlign w:val="center"/>
          </w:tcPr>
          <w:p w14:paraId="746185B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280,816</w:t>
            </w:r>
          </w:p>
        </w:tc>
        <w:tc>
          <w:tcPr>
            <w:tcW w:w="2114" w:type="dxa"/>
            <w:shd w:val="clear" w:color="auto" w:fill="auto"/>
            <w:vAlign w:val="center"/>
          </w:tcPr>
          <w:p w14:paraId="5C531B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7B4E8C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F6E9EF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280,816</w:t>
            </w:r>
          </w:p>
        </w:tc>
        <w:tc>
          <w:tcPr>
            <w:tcW w:w="2128" w:type="dxa"/>
            <w:shd w:val="clear" w:color="auto" w:fill="auto"/>
            <w:vAlign w:val="center"/>
          </w:tcPr>
          <w:p w14:paraId="21D57AB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5D1AA8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280,816</w:t>
            </w:r>
          </w:p>
        </w:tc>
        <w:tc>
          <w:tcPr>
            <w:tcW w:w="2226" w:type="dxa"/>
            <w:shd w:val="clear" w:color="auto" w:fill="auto"/>
            <w:vAlign w:val="center"/>
          </w:tcPr>
          <w:p w14:paraId="2787D4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- 184</w:t>
            </w:r>
          </w:p>
        </w:tc>
        <w:tc>
          <w:tcPr>
            <w:tcW w:w="1421" w:type="dxa"/>
            <w:shd w:val="clear" w:color="auto" w:fill="auto"/>
            <w:vAlign w:val="center"/>
          </w:tcPr>
          <w:p w14:paraId="20DE32B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- 0.07</w:t>
            </w:r>
          </w:p>
        </w:tc>
      </w:tr>
      <w:tr w:rsidR="00D25311" w:rsidRPr="007A0999" w14:paraId="4EB0981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A7164E"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殯葬管理處</w:t>
            </w:r>
          </w:p>
        </w:tc>
        <w:tc>
          <w:tcPr>
            <w:tcW w:w="2100" w:type="dxa"/>
            <w:shd w:val="clear" w:color="auto" w:fill="auto"/>
            <w:vAlign w:val="center"/>
          </w:tcPr>
          <w:p w14:paraId="0F0FB3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716,905,280</w:t>
            </w:r>
          </w:p>
        </w:tc>
        <w:tc>
          <w:tcPr>
            <w:tcW w:w="2113" w:type="dxa"/>
            <w:shd w:val="clear" w:color="auto" w:fill="auto"/>
            <w:vAlign w:val="center"/>
          </w:tcPr>
          <w:p w14:paraId="6859EDD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707,255,265</w:t>
            </w:r>
          </w:p>
        </w:tc>
        <w:tc>
          <w:tcPr>
            <w:tcW w:w="2114" w:type="dxa"/>
            <w:shd w:val="clear" w:color="auto" w:fill="auto"/>
            <w:vAlign w:val="center"/>
          </w:tcPr>
          <w:p w14:paraId="5D06FE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70574A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5FDBCC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647,098,707</w:t>
            </w:r>
          </w:p>
        </w:tc>
        <w:tc>
          <w:tcPr>
            <w:tcW w:w="2128" w:type="dxa"/>
            <w:shd w:val="clear" w:color="auto" w:fill="auto"/>
            <w:vAlign w:val="center"/>
          </w:tcPr>
          <w:p w14:paraId="0E3EEE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60,156,558</w:t>
            </w:r>
          </w:p>
        </w:tc>
        <w:tc>
          <w:tcPr>
            <w:tcW w:w="2113" w:type="dxa"/>
            <w:shd w:val="clear" w:color="auto" w:fill="auto"/>
            <w:vAlign w:val="center"/>
          </w:tcPr>
          <w:p w14:paraId="1F4FBF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707,255,265</w:t>
            </w:r>
          </w:p>
        </w:tc>
        <w:tc>
          <w:tcPr>
            <w:tcW w:w="2226" w:type="dxa"/>
            <w:shd w:val="clear" w:color="auto" w:fill="auto"/>
            <w:vAlign w:val="center"/>
          </w:tcPr>
          <w:p w14:paraId="518389E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- 9,650,015</w:t>
            </w:r>
          </w:p>
        </w:tc>
        <w:tc>
          <w:tcPr>
            <w:tcW w:w="1421" w:type="dxa"/>
            <w:shd w:val="clear" w:color="auto" w:fill="auto"/>
            <w:vAlign w:val="center"/>
          </w:tcPr>
          <w:p w14:paraId="3E4DEE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- 1.35</w:t>
            </w:r>
          </w:p>
        </w:tc>
      </w:tr>
      <w:tr w:rsidR="00D25311" w:rsidRPr="007A0999" w14:paraId="4ACFD86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C6C01B"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4EC4B64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241,611,555</w:t>
            </w:r>
          </w:p>
        </w:tc>
        <w:tc>
          <w:tcPr>
            <w:tcW w:w="2113" w:type="dxa"/>
            <w:shd w:val="clear" w:color="auto" w:fill="auto"/>
            <w:vAlign w:val="center"/>
          </w:tcPr>
          <w:p w14:paraId="6B91C64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240,129,593</w:t>
            </w:r>
          </w:p>
        </w:tc>
        <w:tc>
          <w:tcPr>
            <w:tcW w:w="2114" w:type="dxa"/>
            <w:shd w:val="clear" w:color="auto" w:fill="auto"/>
            <w:vAlign w:val="center"/>
          </w:tcPr>
          <w:p w14:paraId="526FFD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D6DB4E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4C2F9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240,129,593</w:t>
            </w:r>
          </w:p>
        </w:tc>
        <w:tc>
          <w:tcPr>
            <w:tcW w:w="2128" w:type="dxa"/>
            <w:shd w:val="clear" w:color="auto" w:fill="auto"/>
            <w:vAlign w:val="center"/>
          </w:tcPr>
          <w:p w14:paraId="26D7A6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A2707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240,129,593</w:t>
            </w:r>
          </w:p>
        </w:tc>
        <w:tc>
          <w:tcPr>
            <w:tcW w:w="2226" w:type="dxa"/>
            <w:shd w:val="clear" w:color="auto" w:fill="auto"/>
            <w:vAlign w:val="center"/>
          </w:tcPr>
          <w:p w14:paraId="0668CA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- 1,481,962</w:t>
            </w:r>
          </w:p>
        </w:tc>
        <w:tc>
          <w:tcPr>
            <w:tcW w:w="1421" w:type="dxa"/>
            <w:shd w:val="clear" w:color="auto" w:fill="auto"/>
            <w:vAlign w:val="center"/>
          </w:tcPr>
          <w:p w14:paraId="7D268B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- 0.61</w:t>
            </w:r>
          </w:p>
        </w:tc>
      </w:tr>
      <w:tr w:rsidR="00D25311" w:rsidRPr="007A0999" w14:paraId="2180DE3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AEAA49"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殯殮業務</w:t>
            </w:r>
          </w:p>
        </w:tc>
        <w:tc>
          <w:tcPr>
            <w:tcW w:w="2100" w:type="dxa"/>
            <w:shd w:val="clear" w:color="auto" w:fill="auto"/>
            <w:vAlign w:val="center"/>
          </w:tcPr>
          <w:p w14:paraId="21C7807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204,811,675</w:t>
            </w:r>
          </w:p>
        </w:tc>
        <w:tc>
          <w:tcPr>
            <w:tcW w:w="2113" w:type="dxa"/>
            <w:shd w:val="clear" w:color="auto" w:fill="auto"/>
            <w:vAlign w:val="center"/>
          </w:tcPr>
          <w:p w14:paraId="7D976BA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198,038,388</w:t>
            </w:r>
          </w:p>
        </w:tc>
        <w:tc>
          <w:tcPr>
            <w:tcW w:w="2114" w:type="dxa"/>
            <w:shd w:val="clear" w:color="auto" w:fill="auto"/>
            <w:vAlign w:val="center"/>
          </w:tcPr>
          <w:p w14:paraId="3509E87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582909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956E5E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198,038,388</w:t>
            </w:r>
          </w:p>
        </w:tc>
        <w:tc>
          <w:tcPr>
            <w:tcW w:w="2128" w:type="dxa"/>
            <w:shd w:val="clear" w:color="auto" w:fill="auto"/>
            <w:vAlign w:val="center"/>
          </w:tcPr>
          <w:p w14:paraId="55BDBB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ADBC5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198,038,388</w:t>
            </w:r>
          </w:p>
        </w:tc>
        <w:tc>
          <w:tcPr>
            <w:tcW w:w="2226" w:type="dxa"/>
            <w:shd w:val="clear" w:color="auto" w:fill="auto"/>
            <w:vAlign w:val="center"/>
          </w:tcPr>
          <w:p w14:paraId="0C245C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- 6,773,287</w:t>
            </w:r>
          </w:p>
        </w:tc>
        <w:tc>
          <w:tcPr>
            <w:tcW w:w="1421" w:type="dxa"/>
            <w:shd w:val="clear" w:color="auto" w:fill="auto"/>
            <w:vAlign w:val="center"/>
          </w:tcPr>
          <w:p w14:paraId="6A0D76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- 3.31</w:t>
            </w:r>
          </w:p>
        </w:tc>
      </w:tr>
      <w:tr w:rsidR="00D25311" w:rsidRPr="007A0999" w14:paraId="57CAE03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D8AC54"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埋葬業務</w:t>
            </w:r>
          </w:p>
        </w:tc>
        <w:tc>
          <w:tcPr>
            <w:tcW w:w="2100" w:type="dxa"/>
            <w:shd w:val="clear" w:color="auto" w:fill="auto"/>
            <w:vAlign w:val="center"/>
          </w:tcPr>
          <w:p w14:paraId="7E580AF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30,734,000</w:t>
            </w:r>
          </w:p>
        </w:tc>
        <w:tc>
          <w:tcPr>
            <w:tcW w:w="2113" w:type="dxa"/>
            <w:shd w:val="clear" w:color="auto" w:fill="auto"/>
            <w:vAlign w:val="center"/>
          </w:tcPr>
          <w:p w14:paraId="12AADBD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30,355,122</w:t>
            </w:r>
          </w:p>
        </w:tc>
        <w:tc>
          <w:tcPr>
            <w:tcW w:w="2114" w:type="dxa"/>
            <w:shd w:val="clear" w:color="auto" w:fill="auto"/>
            <w:vAlign w:val="center"/>
          </w:tcPr>
          <w:p w14:paraId="3FC07C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567BF42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C5361C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30,355,122</w:t>
            </w:r>
          </w:p>
        </w:tc>
        <w:tc>
          <w:tcPr>
            <w:tcW w:w="2128" w:type="dxa"/>
            <w:shd w:val="clear" w:color="auto" w:fill="auto"/>
            <w:vAlign w:val="center"/>
          </w:tcPr>
          <w:p w14:paraId="55DBCE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C81E3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30,355,122</w:t>
            </w:r>
          </w:p>
        </w:tc>
        <w:tc>
          <w:tcPr>
            <w:tcW w:w="2226" w:type="dxa"/>
            <w:shd w:val="clear" w:color="auto" w:fill="auto"/>
            <w:vAlign w:val="center"/>
          </w:tcPr>
          <w:p w14:paraId="4E082E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- 378,878</w:t>
            </w:r>
          </w:p>
        </w:tc>
        <w:tc>
          <w:tcPr>
            <w:tcW w:w="1421" w:type="dxa"/>
            <w:shd w:val="clear" w:color="auto" w:fill="auto"/>
            <w:vAlign w:val="center"/>
          </w:tcPr>
          <w:p w14:paraId="2AE6154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- 1.23</w:t>
            </w:r>
          </w:p>
        </w:tc>
      </w:tr>
      <w:tr w:rsidR="00D25311" w:rsidRPr="007A0999" w14:paraId="07EFFA6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088A41" w14:textId="77777777" w:rsidR="00D25311" w:rsidRPr="00A36742" w:rsidRDefault="00D25311" w:rsidP="001370C1">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sidRPr="00A36742">
              <w:rPr>
                <w:rFonts w:ascii="標楷體" w:hAnsi="標楷體" w:hint="eastAsia"/>
                <w:b w:val="0"/>
                <w:noProof/>
                <w:spacing w:val="-10"/>
                <w:sz w:val="20"/>
              </w:rPr>
              <w:t>公墓靈(納)骨堂(塔)業務</w:t>
            </w:r>
          </w:p>
        </w:tc>
        <w:tc>
          <w:tcPr>
            <w:tcW w:w="2100" w:type="dxa"/>
            <w:shd w:val="clear" w:color="auto" w:fill="auto"/>
            <w:vAlign w:val="center"/>
          </w:tcPr>
          <w:p w14:paraId="6BACA5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6,800,000</w:t>
            </w:r>
          </w:p>
        </w:tc>
        <w:tc>
          <w:tcPr>
            <w:tcW w:w="2113" w:type="dxa"/>
            <w:shd w:val="clear" w:color="auto" w:fill="auto"/>
            <w:vAlign w:val="center"/>
          </w:tcPr>
          <w:p w14:paraId="59486BD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6,495,765</w:t>
            </w:r>
          </w:p>
        </w:tc>
        <w:tc>
          <w:tcPr>
            <w:tcW w:w="2114" w:type="dxa"/>
            <w:shd w:val="clear" w:color="auto" w:fill="auto"/>
            <w:vAlign w:val="center"/>
          </w:tcPr>
          <w:p w14:paraId="4A5EB4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E4573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977CF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6,495,765</w:t>
            </w:r>
          </w:p>
        </w:tc>
        <w:tc>
          <w:tcPr>
            <w:tcW w:w="2128" w:type="dxa"/>
            <w:shd w:val="clear" w:color="auto" w:fill="auto"/>
            <w:vAlign w:val="center"/>
          </w:tcPr>
          <w:p w14:paraId="445851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B4CD21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6,495,765</w:t>
            </w:r>
          </w:p>
        </w:tc>
        <w:tc>
          <w:tcPr>
            <w:tcW w:w="2226" w:type="dxa"/>
            <w:shd w:val="clear" w:color="auto" w:fill="auto"/>
            <w:vAlign w:val="center"/>
          </w:tcPr>
          <w:p w14:paraId="1D2464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- 304,235</w:t>
            </w:r>
          </w:p>
        </w:tc>
        <w:tc>
          <w:tcPr>
            <w:tcW w:w="1421" w:type="dxa"/>
            <w:shd w:val="clear" w:color="auto" w:fill="auto"/>
            <w:vAlign w:val="center"/>
          </w:tcPr>
          <w:p w14:paraId="1836C3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- 4.47</w:t>
            </w:r>
          </w:p>
        </w:tc>
      </w:tr>
      <w:tr w:rsidR="00D25311" w:rsidRPr="007A0999" w14:paraId="4BBF8BD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66248D"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1594F49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232,948,050</w:t>
            </w:r>
          </w:p>
        </w:tc>
        <w:tc>
          <w:tcPr>
            <w:tcW w:w="2113" w:type="dxa"/>
            <w:shd w:val="clear" w:color="auto" w:fill="auto"/>
            <w:vAlign w:val="center"/>
          </w:tcPr>
          <w:p w14:paraId="0E78F82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232,236,397</w:t>
            </w:r>
          </w:p>
        </w:tc>
        <w:tc>
          <w:tcPr>
            <w:tcW w:w="2114" w:type="dxa"/>
            <w:shd w:val="clear" w:color="auto" w:fill="auto"/>
            <w:vAlign w:val="center"/>
          </w:tcPr>
          <w:p w14:paraId="51D42D0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53D06F5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E4C118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172,079,839</w:t>
            </w:r>
          </w:p>
        </w:tc>
        <w:tc>
          <w:tcPr>
            <w:tcW w:w="2128" w:type="dxa"/>
            <w:shd w:val="clear" w:color="auto" w:fill="auto"/>
            <w:vAlign w:val="center"/>
          </w:tcPr>
          <w:p w14:paraId="474864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60,156,558</w:t>
            </w:r>
          </w:p>
        </w:tc>
        <w:tc>
          <w:tcPr>
            <w:tcW w:w="2113" w:type="dxa"/>
            <w:shd w:val="clear" w:color="auto" w:fill="auto"/>
            <w:vAlign w:val="center"/>
          </w:tcPr>
          <w:p w14:paraId="3F518A5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232,236,397</w:t>
            </w:r>
          </w:p>
        </w:tc>
        <w:tc>
          <w:tcPr>
            <w:tcW w:w="2226" w:type="dxa"/>
            <w:shd w:val="clear" w:color="auto" w:fill="auto"/>
            <w:vAlign w:val="center"/>
          </w:tcPr>
          <w:p w14:paraId="3635C7B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- 711,653</w:t>
            </w:r>
          </w:p>
        </w:tc>
        <w:tc>
          <w:tcPr>
            <w:tcW w:w="1421" w:type="dxa"/>
            <w:shd w:val="clear" w:color="auto" w:fill="auto"/>
            <w:vAlign w:val="center"/>
          </w:tcPr>
          <w:p w14:paraId="483C48B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- 0.31</w:t>
            </w:r>
          </w:p>
        </w:tc>
      </w:tr>
      <w:tr w:rsidR="00D25311" w:rsidRPr="007A0999" w14:paraId="34ACF70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65C49A"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松山區戶政事務所</w:t>
            </w:r>
          </w:p>
        </w:tc>
        <w:tc>
          <w:tcPr>
            <w:tcW w:w="2100" w:type="dxa"/>
            <w:shd w:val="clear" w:color="auto" w:fill="auto"/>
            <w:vAlign w:val="center"/>
          </w:tcPr>
          <w:p w14:paraId="7134129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73,111,000</w:t>
            </w:r>
          </w:p>
        </w:tc>
        <w:tc>
          <w:tcPr>
            <w:tcW w:w="2113" w:type="dxa"/>
            <w:shd w:val="clear" w:color="auto" w:fill="auto"/>
            <w:vAlign w:val="center"/>
          </w:tcPr>
          <w:p w14:paraId="75B967F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72,725,553</w:t>
            </w:r>
          </w:p>
        </w:tc>
        <w:tc>
          <w:tcPr>
            <w:tcW w:w="2114" w:type="dxa"/>
            <w:shd w:val="clear" w:color="auto" w:fill="auto"/>
            <w:vAlign w:val="center"/>
          </w:tcPr>
          <w:p w14:paraId="64D580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6DC1334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27DA44A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72,725,553</w:t>
            </w:r>
          </w:p>
        </w:tc>
        <w:tc>
          <w:tcPr>
            <w:tcW w:w="2128" w:type="dxa"/>
            <w:shd w:val="clear" w:color="auto" w:fill="auto"/>
            <w:vAlign w:val="center"/>
          </w:tcPr>
          <w:p w14:paraId="7B88845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3F492CD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72,725,553</w:t>
            </w:r>
          </w:p>
        </w:tc>
        <w:tc>
          <w:tcPr>
            <w:tcW w:w="2226" w:type="dxa"/>
            <w:shd w:val="clear" w:color="auto" w:fill="auto"/>
            <w:vAlign w:val="center"/>
          </w:tcPr>
          <w:p w14:paraId="7549C8B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- 385,447</w:t>
            </w:r>
          </w:p>
        </w:tc>
        <w:tc>
          <w:tcPr>
            <w:tcW w:w="1421" w:type="dxa"/>
            <w:shd w:val="clear" w:color="auto" w:fill="auto"/>
            <w:vAlign w:val="center"/>
          </w:tcPr>
          <w:p w14:paraId="2AA5C6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- 0.53</w:t>
            </w:r>
          </w:p>
        </w:tc>
      </w:tr>
      <w:tr w:rsidR="00D25311" w:rsidRPr="007A0999" w14:paraId="7A8EF67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8ED5B6"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04A98A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70,648,000</w:t>
            </w:r>
          </w:p>
        </w:tc>
        <w:tc>
          <w:tcPr>
            <w:tcW w:w="2113" w:type="dxa"/>
            <w:shd w:val="clear" w:color="auto" w:fill="auto"/>
            <w:vAlign w:val="center"/>
          </w:tcPr>
          <w:p w14:paraId="7723B8E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70,298,283</w:t>
            </w:r>
          </w:p>
        </w:tc>
        <w:tc>
          <w:tcPr>
            <w:tcW w:w="2114" w:type="dxa"/>
            <w:shd w:val="clear" w:color="auto" w:fill="auto"/>
            <w:vAlign w:val="center"/>
          </w:tcPr>
          <w:p w14:paraId="307924E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3289613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B62AC9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70,298,283</w:t>
            </w:r>
          </w:p>
        </w:tc>
        <w:tc>
          <w:tcPr>
            <w:tcW w:w="2128" w:type="dxa"/>
            <w:shd w:val="clear" w:color="auto" w:fill="auto"/>
            <w:vAlign w:val="center"/>
          </w:tcPr>
          <w:p w14:paraId="738490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FA0933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70,298,283</w:t>
            </w:r>
          </w:p>
        </w:tc>
        <w:tc>
          <w:tcPr>
            <w:tcW w:w="2226" w:type="dxa"/>
            <w:shd w:val="clear" w:color="auto" w:fill="auto"/>
            <w:vAlign w:val="center"/>
          </w:tcPr>
          <w:p w14:paraId="0E3C9C7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- 349,717</w:t>
            </w:r>
          </w:p>
        </w:tc>
        <w:tc>
          <w:tcPr>
            <w:tcW w:w="1421" w:type="dxa"/>
            <w:shd w:val="clear" w:color="auto" w:fill="auto"/>
            <w:vAlign w:val="center"/>
          </w:tcPr>
          <w:p w14:paraId="464C5CB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- 0.50</w:t>
            </w:r>
          </w:p>
        </w:tc>
      </w:tr>
      <w:tr w:rsidR="00D25311" w:rsidRPr="007A0999" w14:paraId="4B4AF1D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91D5FF"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4ACB7C4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2,079,000</w:t>
            </w:r>
          </w:p>
        </w:tc>
        <w:tc>
          <w:tcPr>
            <w:tcW w:w="2113" w:type="dxa"/>
            <w:shd w:val="clear" w:color="auto" w:fill="auto"/>
            <w:vAlign w:val="center"/>
          </w:tcPr>
          <w:p w14:paraId="7B6B145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2,043,371</w:t>
            </w:r>
          </w:p>
        </w:tc>
        <w:tc>
          <w:tcPr>
            <w:tcW w:w="2114" w:type="dxa"/>
            <w:shd w:val="clear" w:color="auto" w:fill="auto"/>
            <w:vAlign w:val="center"/>
          </w:tcPr>
          <w:p w14:paraId="55F947E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5748E0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1D00E4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2,043,371</w:t>
            </w:r>
          </w:p>
        </w:tc>
        <w:tc>
          <w:tcPr>
            <w:tcW w:w="2128" w:type="dxa"/>
            <w:shd w:val="clear" w:color="auto" w:fill="auto"/>
            <w:vAlign w:val="center"/>
          </w:tcPr>
          <w:p w14:paraId="45C1A75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13EA39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2,043,371</w:t>
            </w:r>
          </w:p>
        </w:tc>
        <w:tc>
          <w:tcPr>
            <w:tcW w:w="2226" w:type="dxa"/>
            <w:shd w:val="clear" w:color="auto" w:fill="auto"/>
            <w:vAlign w:val="center"/>
          </w:tcPr>
          <w:p w14:paraId="4B173EB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- 35,629</w:t>
            </w:r>
          </w:p>
        </w:tc>
        <w:tc>
          <w:tcPr>
            <w:tcW w:w="1421" w:type="dxa"/>
            <w:shd w:val="clear" w:color="auto" w:fill="auto"/>
            <w:vAlign w:val="center"/>
          </w:tcPr>
          <w:p w14:paraId="55CD97F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- 1.71</w:t>
            </w:r>
          </w:p>
        </w:tc>
      </w:tr>
      <w:tr w:rsidR="00D25311" w:rsidRPr="007A0999" w14:paraId="3DE2A0A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2D61B0"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09094B7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384,000</w:t>
            </w:r>
          </w:p>
        </w:tc>
        <w:tc>
          <w:tcPr>
            <w:tcW w:w="2113" w:type="dxa"/>
            <w:shd w:val="clear" w:color="auto" w:fill="auto"/>
            <w:vAlign w:val="center"/>
          </w:tcPr>
          <w:p w14:paraId="44A10CB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383,899</w:t>
            </w:r>
          </w:p>
        </w:tc>
        <w:tc>
          <w:tcPr>
            <w:tcW w:w="2114" w:type="dxa"/>
            <w:shd w:val="clear" w:color="auto" w:fill="auto"/>
            <w:vAlign w:val="center"/>
          </w:tcPr>
          <w:p w14:paraId="7171A55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FDFF0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D1215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383,899</w:t>
            </w:r>
          </w:p>
        </w:tc>
        <w:tc>
          <w:tcPr>
            <w:tcW w:w="2128" w:type="dxa"/>
            <w:shd w:val="clear" w:color="auto" w:fill="auto"/>
            <w:vAlign w:val="center"/>
          </w:tcPr>
          <w:p w14:paraId="79BDBF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F574C2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383,899</w:t>
            </w:r>
          </w:p>
        </w:tc>
        <w:tc>
          <w:tcPr>
            <w:tcW w:w="2226" w:type="dxa"/>
            <w:shd w:val="clear" w:color="auto" w:fill="auto"/>
            <w:vAlign w:val="center"/>
          </w:tcPr>
          <w:p w14:paraId="531287A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- 101</w:t>
            </w:r>
          </w:p>
        </w:tc>
        <w:tc>
          <w:tcPr>
            <w:tcW w:w="1421" w:type="dxa"/>
            <w:shd w:val="clear" w:color="auto" w:fill="auto"/>
            <w:vAlign w:val="center"/>
          </w:tcPr>
          <w:p w14:paraId="08EB171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- 0.03</w:t>
            </w:r>
          </w:p>
        </w:tc>
      </w:tr>
      <w:tr w:rsidR="00D25311" w:rsidRPr="007A0999" w14:paraId="601044C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392C50"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信義區戶政事務所</w:t>
            </w:r>
          </w:p>
        </w:tc>
        <w:tc>
          <w:tcPr>
            <w:tcW w:w="2100" w:type="dxa"/>
            <w:shd w:val="clear" w:color="auto" w:fill="auto"/>
            <w:vAlign w:val="center"/>
          </w:tcPr>
          <w:p w14:paraId="3E65BB2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82,778,408</w:t>
            </w:r>
          </w:p>
        </w:tc>
        <w:tc>
          <w:tcPr>
            <w:tcW w:w="2113" w:type="dxa"/>
            <w:shd w:val="clear" w:color="auto" w:fill="auto"/>
            <w:vAlign w:val="center"/>
          </w:tcPr>
          <w:p w14:paraId="5FC9829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82,226,605</w:t>
            </w:r>
          </w:p>
        </w:tc>
        <w:tc>
          <w:tcPr>
            <w:tcW w:w="2114" w:type="dxa"/>
            <w:shd w:val="clear" w:color="auto" w:fill="auto"/>
            <w:vAlign w:val="center"/>
          </w:tcPr>
          <w:p w14:paraId="50A38F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2DD481D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4C85BE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82,226,605</w:t>
            </w:r>
          </w:p>
        </w:tc>
        <w:tc>
          <w:tcPr>
            <w:tcW w:w="2128" w:type="dxa"/>
            <w:shd w:val="clear" w:color="auto" w:fill="auto"/>
            <w:vAlign w:val="center"/>
          </w:tcPr>
          <w:p w14:paraId="41E2FF8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3C715F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82,226,605</w:t>
            </w:r>
          </w:p>
        </w:tc>
        <w:tc>
          <w:tcPr>
            <w:tcW w:w="2226" w:type="dxa"/>
            <w:shd w:val="clear" w:color="auto" w:fill="auto"/>
            <w:vAlign w:val="center"/>
          </w:tcPr>
          <w:p w14:paraId="6476A2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- 551,803</w:t>
            </w:r>
          </w:p>
        </w:tc>
        <w:tc>
          <w:tcPr>
            <w:tcW w:w="1421" w:type="dxa"/>
            <w:shd w:val="clear" w:color="auto" w:fill="auto"/>
            <w:vAlign w:val="center"/>
          </w:tcPr>
          <w:p w14:paraId="364DC1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- 0.67</w:t>
            </w:r>
          </w:p>
        </w:tc>
      </w:tr>
      <w:tr w:rsidR="00D25311" w:rsidRPr="007A0999" w14:paraId="77BEA25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2AD9A2"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65EC12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80,088,408</w:t>
            </w:r>
          </w:p>
        </w:tc>
        <w:tc>
          <w:tcPr>
            <w:tcW w:w="2113" w:type="dxa"/>
            <w:shd w:val="clear" w:color="auto" w:fill="auto"/>
            <w:vAlign w:val="center"/>
          </w:tcPr>
          <w:p w14:paraId="2C81A7E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79,693,092</w:t>
            </w:r>
          </w:p>
        </w:tc>
        <w:tc>
          <w:tcPr>
            <w:tcW w:w="2114" w:type="dxa"/>
            <w:shd w:val="clear" w:color="auto" w:fill="auto"/>
            <w:vAlign w:val="center"/>
          </w:tcPr>
          <w:p w14:paraId="0513302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4C2BC7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67E1B9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79,693,092</w:t>
            </w:r>
          </w:p>
        </w:tc>
        <w:tc>
          <w:tcPr>
            <w:tcW w:w="2128" w:type="dxa"/>
            <w:shd w:val="clear" w:color="auto" w:fill="auto"/>
            <w:vAlign w:val="center"/>
          </w:tcPr>
          <w:p w14:paraId="6EF68DA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3A6542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79,693,092</w:t>
            </w:r>
          </w:p>
        </w:tc>
        <w:tc>
          <w:tcPr>
            <w:tcW w:w="2226" w:type="dxa"/>
            <w:shd w:val="clear" w:color="auto" w:fill="auto"/>
            <w:vAlign w:val="center"/>
          </w:tcPr>
          <w:p w14:paraId="1EF6630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- 395,316</w:t>
            </w:r>
          </w:p>
        </w:tc>
        <w:tc>
          <w:tcPr>
            <w:tcW w:w="1421" w:type="dxa"/>
            <w:shd w:val="clear" w:color="auto" w:fill="auto"/>
            <w:vAlign w:val="center"/>
          </w:tcPr>
          <w:p w14:paraId="6D41289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- 0.49</w:t>
            </w:r>
          </w:p>
        </w:tc>
      </w:tr>
      <w:tr w:rsidR="00D25311" w:rsidRPr="007A0999" w14:paraId="20E9748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669EB9"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66E405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2,371,000</w:t>
            </w:r>
          </w:p>
        </w:tc>
        <w:tc>
          <w:tcPr>
            <w:tcW w:w="2113" w:type="dxa"/>
            <w:shd w:val="clear" w:color="auto" w:fill="auto"/>
            <w:vAlign w:val="center"/>
          </w:tcPr>
          <w:p w14:paraId="54A7BE1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2,221,582</w:t>
            </w:r>
          </w:p>
        </w:tc>
        <w:tc>
          <w:tcPr>
            <w:tcW w:w="2114" w:type="dxa"/>
            <w:shd w:val="clear" w:color="auto" w:fill="auto"/>
            <w:vAlign w:val="center"/>
          </w:tcPr>
          <w:p w14:paraId="4233F59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5E6139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2EEBF4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2,221,582</w:t>
            </w:r>
          </w:p>
        </w:tc>
        <w:tc>
          <w:tcPr>
            <w:tcW w:w="2128" w:type="dxa"/>
            <w:shd w:val="clear" w:color="auto" w:fill="auto"/>
            <w:vAlign w:val="center"/>
          </w:tcPr>
          <w:p w14:paraId="2C2CAB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8CDB3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2,221,582</w:t>
            </w:r>
          </w:p>
        </w:tc>
        <w:tc>
          <w:tcPr>
            <w:tcW w:w="2226" w:type="dxa"/>
            <w:shd w:val="clear" w:color="auto" w:fill="auto"/>
            <w:vAlign w:val="center"/>
          </w:tcPr>
          <w:p w14:paraId="1669BC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- 149,418</w:t>
            </w:r>
          </w:p>
        </w:tc>
        <w:tc>
          <w:tcPr>
            <w:tcW w:w="1421" w:type="dxa"/>
            <w:shd w:val="clear" w:color="auto" w:fill="auto"/>
            <w:vAlign w:val="center"/>
          </w:tcPr>
          <w:p w14:paraId="7181F0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- 6.30</w:t>
            </w:r>
          </w:p>
        </w:tc>
      </w:tr>
      <w:tr w:rsidR="00D25311" w:rsidRPr="007A0999" w14:paraId="29C18D1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2927C1"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40E6EB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319,000</w:t>
            </w:r>
          </w:p>
        </w:tc>
        <w:tc>
          <w:tcPr>
            <w:tcW w:w="2113" w:type="dxa"/>
            <w:shd w:val="clear" w:color="auto" w:fill="auto"/>
            <w:vAlign w:val="center"/>
          </w:tcPr>
          <w:p w14:paraId="75E4BB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311,931</w:t>
            </w:r>
          </w:p>
        </w:tc>
        <w:tc>
          <w:tcPr>
            <w:tcW w:w="2114" w:type="dxa"/>
            <w:shd w:val="clear" w:color="auto" w:fill="auto"/>
            <w:vAlign w:val="center"/>
          </w:tcPr>
          <w:p w14:paraId="6303AE6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1F47B19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C73C7F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311,931</w:t>
            </w:r>
          </w:p>
        </w:tc>
        <w:tc>
          <w:tcPr>
            <w:tcW w:w="2128" w:type="dxa"/>
            <w:shd w:val="clear" w:color="auto" w:fill="auto"/>
            <w:vAlign w:val="center"/>
          </w:tcPr>
          <w:p w14:paraId="20CB22B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C0004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311,931</w:t>
            </w:r>
          </w:p>
        </w:tc>
        <w:tc>
          <w:tcPr>
            <w:tcW w:w="2226" w:type="dxa"/>
            <w:shd w:val="clear" w:color="auto" w:fill="auto"/>
            <w:vAlign w:val="center"/>
          </w:tcPr>
          <w:p w14:paraId="17C4EE0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- 7,069</w:t>
            </w:r>
          </w:p>
        </w:tc>
        <w:tc>
          <w:tcPr>
            <w:tcW w:w="1421" w:type="dxa"/>
            <w:shd w:val="clear" w:color="auto" w:fill="auto"/>
            <w:vAlign w:val="center"/>
          </w:tcPr>
          <w:p w14:paraId="78ECA6A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- 2.22</w:t>
            </w:r>
          </w:p>
        </w:tc>
      </w:tr>
      <w:tr w:rsidR="00D25311" w:rsidRPr="007A0999" w14:paraId="0FD8CF2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4F598C"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大安區戶政事務所</w:t>
            </w:r>
          </w:p>
        </w:tc>
        <w:tc>
          <w:tcPr>
            <w:tcW w:w="2100" w:type="dxa"/>
            <w:shd w:val="clear" w:color="auto" w:fill="auto"/>
            <w:vAlign w:val="center"/>
          </w:tcPr>
          <w:p w14:paraId="5C2AF2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110,519,450</w:t>
            </w:r>
          </w:p>
        </w:tc>
        <w:tc>
          <w:tcPr>
            <w:tcW w:w="2113" w:type="dxa"/>
            <w:shd w:val="clear" w:color="auto" w:fill="auto"/>
            <w:vAlign w:val="center"/>
          </w:tcPr>
          <w:p w14:paraId="769F494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109,728,772</w:t>
            </w:r>
          </w:p>
        </w:tc>
        <w:tc>
          <w:tcPr>
            <w:tcW w:w="2114" w:type="dxa"/>
            <w:shd w:val="clear" w:color="auto" w:fill="auto"/>
            <w:vAlign w:val="center"/>
          </w:tcPr>
          <w:p w14:paraId="57CACF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1A8E2A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5B02D2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109,728,772</w:t>
            </w:r>
          </w:p>
        </w:tc>
        <w:tc>
          <w:tcPr>
            <w:tcW w:w="2128" w:type="dxa"/>
            <w:shd w:val="clear" w:color="auto" w:fill="auto"/>
            <w:vAlign w:val="center"/>
          </w:tcPr>
          <w:p w14:paraId="164A38C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3870E03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109,728,772</w:t>
            </w:r>
          </w:p>
        </w:tc>
        <w:tc>
          <w:tcPr>
            <w:tcW w:w="2226" w:type="dxa"/>
            <w:shd w:val="clear" w:color="auto" w:fill="auto"/>
            <w:vAlign w:val="center"/>
          </w:tcPr>
          <w:p w14:paraId="5D577BF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- 790,678</w:t>
            </w:r>
          </w:p>
        </w:tc>
        <w:tc>
          <w:tcPr>
            <w:tcW w:w="1421" w:type="dxa"/>
            <w:shd w:val="clear" w:color="auto" w:fill="auto"/>
            <w:vAlign w:val="center"/>
          </w:tcPr>
          <w:p w14:paraId="003BC3F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- 0.72</w:t>
            </w:r>
          </w:p>
        </w:tc>
      </w:tr>
      <w:tr w:rsidR="00D25311" w:rsidRPr="007A0999" w14:paraId="6915F90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8F62B6"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16CA9E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106,596,450</w:t>
            </w:r>
          </w:p>
        </w:tc>
        <w:tc>
          <w:tcPr>
            <w:tcW w:w="2113" w:type="dxa"/>
            <w:shd w:val="clear" w:color="auto" w:fill="auto"/>
            <w:vAlign w:val="center"/>
          </w:tcPr>
          <w:p w14:paraId="7635B4C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105,914,957</w:t>
            </w:r>
          </w:p>
        </w:tc>
        <w:tc>
          <w:tcPr>
            <w:tcW w:w="2114" w:type="dxa"/>
            <w:shd w:val="clear" w:color="auto" w:fill="auto"/>
            <w:vAlign w:val="center"/>
          </w:tcPr>
          <w:p w14:paraId="0565449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1904278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F6DFA8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105,914,957</w:t>
            </w:r>
          </w:p>
        </w:tc>
        <w:tc>
          <w:tcPr>
            <w:tcW w:w="2128" w:type="dxa"/>
            <w:shd w:val="clear" w:color="auto" w:fill="auto"/>
            <w:vAlign w:val="center"/>
          </w:tcPr>
          <w:p w14:paraId="4930F09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58BEC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105,914,957</w:t>
            </w:r>
          </w:p>
        </w:tc>
        <w:tc>
          <w:tcPr>
            <w:tcW w:w="2226" w:type="dxa"/>
            <w:shd w:val="clear" w:color="auto" w:fill="auto"/>
            <w:vAlign w:val="center"/>
          </w:tcPr>
          <w:p w14:paraId="140E74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- 681,493</w:t>
            </w:r>
          </w:p>
        </w:tc>
        <w:tc>
          <w:tcPr>
            <w:tcW w:w="1421" w:type="dxa"/>
            <w:shd w:val="clear" w:color="auto" w:fill="auto"/>
            <w:vAlign w:val="center"/>
          </w:tcPr>
          <w:p w14:paraId="0989087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- 0.64</w:t>
            </w:r>
          </w:p>
        </w:tc>
      </w:tr>
      <w:tr w:rsidR="00D25311" w:rsidRPr="007A0999" w14:paraId="364C9F5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000FF6"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1C71189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2,909,000</w:t>
            </w:r>
          </w:p>
        </w:tc>
        <w:tc>
          <w:tcPr>
            <w:tcW w:w="2113" w:type="dxa"/>
            <w:shd w:val="clear" w:color="auto" w:fill="auto"/>
            <w:vAlign w:val="center"/>
          </w:tcPr>
          <w:p w14:paraId="39C983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2,807,685</w:t>
            </w:r>
          </w:p>
        </w:tc>
        <w:tc>
          <w:tcPr>
            <w:tcW w:w="2114" w:type="dxa"/>
            <w:shd w:val="clear" w:color="auto" w:fill="auto"/>
            <w:vAlign w:val="center"/>
          </w:tcPr>
          <w:p w14:paraId="02BF9D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BFDD6F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42D634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2,807,685</w:t>
            </w:r>
          </w:p>
        </w:tc>
        <w:tc>
          <w:tcPr>
            <w:tcW w:w="2128" w:type="dxa"/>
            <w:shd w:val="clear" w:color="auto" w:fill="auto"/>
            <w:vAlign w:val="center"/>
          </w:tcPr>
          <w:p w14:paraId="7C45A0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619EF7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2,807,685</w:t>
            </w:r>
          </w:p>
        </w:tc>
        <w:tc>
          <w:tcPr>
            <w:tcW w:w="2226" w:type="dxa"/>
            <w:shd w:val="clear" w:color="auto" w:fill="auto"/>
            <w:vAlign w:val="center"/>
          </w:tcPr>
          <w:p w14:paraId="7C03CD0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- 101,315</w:t>
            </w:r>
          </w:p>
        </w:tc>
        <w:tc>
          <w:tcPr>
            <w:tcW w:w="1421" w:type="dxa"/>
            <w:shd w:val="clear" w:color="auto" w:fill="auto"/>
            <w:vAlign w:val="center"/>
          </w:tcPr>
          <w:p w14:paraId="38DDF6A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- 3.48</w:t>
            </w:r>
          </w:p>
        </w:tc>
      </w:tr>
      <w:tr w:rsidR="00D25311" w:rsidRPr="007A0999" w14:paraId="225CF64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88ABCF"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7A3405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1,014,000</w:t>
            </w:r>
          </w:p>
        </w:tc>
        <w:tc>
          <w:tcPr>
            <w:tcW w:w="2113" w:type="dxa"/>
            <w:shd w:val="clear" w:color="auto" w:fill="auto"/>
            <w:vAlign w:val="center"/>
          </w:tcPr>
          <w:p w14:paraId="38CACA1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1,006,130</w:t>
            </w:r>
          </w:p>
        </w:tc>
        <w:tc>
          <w:tcPr>
            <w:tcW w:w="2114" w:type="dxa"/>
            <w:shd w:val="clear" w:color="auto" w:fill="auto"/>
            <w:vAlign w:val="center"/>
          </w:tcPr>
          <w:p w14:paraId="56B8959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24EF67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A528A8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1,006,130</w:t>
            </w:r>
          </w:p>
        </w:tc>
        <w:tc>
          <w:tcPr>
            <w:tcW w:w="2128" w:type="dxa"/>
            <w:shd w:val="clear" w:color="auto" w:fill="auto"/>
            <w:vAlign w:val="center"/>
          </w:tcPr>
          <w:p w14:paraId="3B9824B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6C59DF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1,006,130</w:t>
            </w:r>
          </w:p>
        </w:tc>
        <w:tc>
          <w:tcPr>
            <w:tcW w:w="2226" w:type="dxa"/>
            <w:shd w:val="clear" w:color="auto" w:fill="auto"/>
            <w:vAlign w:val="center"/>
          </w:tcPr>
          <w:p w14:paraId="764A78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- 7,870</w:t>
            </w:r>
          </w:p>
        </w:tc>
        <w:tc>
          <w:tcPr>
            <w:tcW w:w="1421" w:type="dxa"/>
            <w:shd w:val="clear" w:color="auto" w:fill="auto"/>
            <w:vAlign w:val="center"/>
          </w:tcPr>
          <w:p w14:paraId="2204848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- 0.78</w:t>
            </w:r>
          </w:p>
        </w:tc>
      </w:tr>
      <w:tr w:rsidR="00D25311" w:rsidRPr="007A0999" w14:paraId="6153812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61B7D8"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中山區戶政事務所</w:t>
            </w:r>
          </w:p>
        </w:tc>
        <w:tc>
          <w:tcPr>
            <w:tcW w:w="2100" w:type="dxa"/>
            <w:shd w:val="clear" w:color="auto" w:fill="auto"/>
            <w:vAlign w:val="center"/>
          </w:tcPr>
          <w:p w14:paraId="36D6CB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78,167,000</w:t>
            </w:r>
          </w:p>
        </w:tc>
        <w:tc>
          <w:tcPr>
            <w:tcW w:w="2113" w:type="dxa"/>
            <w:shd w:val="clear" w:color="auto" w:fill="auto"/>
            <w:vAlign w:val="center"/>
          </w:tcPr>
          <w:p w14:paraId="694745B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77,831,469</w:t>
            </w:r>
          </w:p>
        </w:tc>
        <w:tc>
          <w:tcPr>
            <w:tcW w:w="2114" w:type="dxa"/>
            <w:shd w:val="clear" w:color="auto" w:fill="auto"/>
            <w:vAlign w:val="center"/>
          </w:tcPr>
          <w:p w14:paraId="6E4AD9B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488E556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1770602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77,831,469</w:t>
            </w:r>
          </w:p>
        </w:tc>
        <w:tc>
          <w:tcPr>
            <w:tcW w:w="2128" w:type="dxa"/>
            <w:shd w:val="clear" w:color="auto" w:fill="auto"/>
            <w:vAlign w:val="center"/>
          </w:tcPr>
          <w:p w14:paraId="4D25E0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412C407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77,831,469</w:t>
            </w:r>
          </w:p>
        </w:tc>
        <w:tc>
          <w:tcPr>
            <w:tcW w:w="2226" w:type="dxa"/>
            <w:shd w:val="clear" w:color="auto" w:fill="auto"/>
            <w:vAlign w:val="center"/>
          </w:tcPr>
          <w:p w14:paraId="59B2658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- 335,531</w:t>
            </w:r>
          </w:p>
        </w:tc>
        <w:tc>
          <w:tcPr>
            <w:tcW w:w="1421" w:type="dxa"/>
            <w:shd w:val="clear" w:color="auto" w:fill="auto"/>
            <w:vAlign w:val="center"/>
          </w:tcPr>
          <w:p w14:paraId="2BEDEA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- 0.43</w:t>
            </w:r>
          </w:p>
        </w:tc>
      </w:tr>
      <w:tr w:rsidR="00D25311" w:rsidRPr="007A0999" w14:paraId="48C6957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8E4786"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7C5ACCC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74,828,000</w:t>
            </w:r>
          </w:p>
        </w:tc>
        <w:tc>
          <w:tcPr>
            <w:tcW w:w="2113" w:type="dxa"/>
            <w:shd w:val="clear" w:color="auto" w:fill="auto"/>
            <w:vAlign w:val="center"/>
          </w:tcPr>
          <w:p w14:paraId="426EB3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74,628,894</w:t>
            </w:r>
          </w:p>
        </w:tc>
        <w:tc>
          <w:tcPr>
            <w:tcW w:w="2114" w:type="dxa"/>
            <w:shd w:val="clear" w:color="auto" w:fill="auto"/>
            <w:vAlign w:val="center"/>
          </w:tcPr>
          <w:p w14:paraId="2BF2B54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192127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7E8E70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74,628,894</w:t>
            </w:r>
          </w:p>
        </w:tc>
        <w:tc>
          <w:tcPr>
            <w:tcW w:w="2128" w:type="dxa"/>
            <w:shd w:val="clear" w:color="auto" w:fill="auto"/>
            <w:vAlign w:val="center"/>
          </w:tcPr>
          <w:p w14:paraId="2CF2DC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BF9F5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74,628,894</w:t>
            </w:r>
          </w:p>
        </w:tc>
        <w:tc>
          <w:tcPr>
            <w:tcW w:w="2226" w:type="dxa"/>
            <w:shd w:val="clear" w:color="auto" w:fill="auto"/>
            <w:vAlign w:val="center"/>
          </w:tcPr>
          <w:p w14:paraId="3F444C7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- 199,106</w:t>
            </w:r>
          </w:p>
        </w:tc>
        <w:tc>
          <w:tcPr>
            <w:tcW w:w="1421" w:type="dxa"/>
            <w:shd w:val="clear" w:color="auto" w:fill="auto"/>
            <w:vAlign w:val="center"/>
          </w:tcPr>
          <w:p w14:paraId="3A361B6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- 0.27</w:t>
            </w:r>
          </w:p>
        </w:tc>
      </w:tr>
      <w:tr w:rsidR="00D25311" w:rsidRPr="007A0999" w14:paraId="2A88A40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60B58C"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6A2181F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2,200,000</w:t>
            </w:r>
          </w:p>
        </w:tc>
        <w:tc>
          <w:tcPr>
            <w:tcW w:w="2113" w:type="dxa"/>
            <w:shd w:val="clear" w:color="auto" w:fill="auto"/>
            <w:vAlign w:val="center"/>
          </w:tcPr>
          <w:p w14:paraId="2284C7B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2,115,223</w:t>
            </w:r>
          </w:p>
        </w:tc>
        <w:tc>
          <w:tcPr>
            <w:tcW w:w="2114" w:type="dxa"/>
            <w:shd w:val="clear" w:color="auto" w:fill="auto"/>
            <w:vAlign w:val="center"/>
          </w:tcPr>
          <w:p w14:paraId="5AEE742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8EB9AC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19D48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2,115,223</w:t>
            </w:r>
          </w:p>
        </w:tc>
        <w:tc>
          <w:tcPr>
            <w:tcW w:w="2128" w:type="dxa"/>
            <w:shd w:val="clear" w:color="auto" w:fill="auto"/>
            <w:vAlign w:val="center"/>
          </w:tcPr>
          <w:p w14:paraId="19FE43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A69AE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2,115,223</w:t>
            </w:r>
          </w:p>
        </w:tc>
        <w:tc>
          <w:tcPr>
            <w:tcW w:w="2226" w:type="dxa"/>
            <w:shd w:val="clear" w:color="auto" w:fill="auto"/>
            <w:vAlign w:val="center"/>
          </w:tcPr>
          <w:p w14:paraId="53490B5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- 84,777</w:t>
            </w:r>
          </w:p>
        </w:tc>
        <w:tc>
          <w:tcPr>
            <w:tcW w:w="1421" w:type="dxa"/>
            <w:shd w:val="clear" w:color="auto" w:fill="auto"/>
            <w:vAlign w:val="center"/>
          </w:tcPr>
          <w:p w14:paraId="3443DD2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- 3.85</w:t>
            </w:r>
          </w:p>
        </w:tc>
      </w:tr>
      <w:tr w:rsidR="00D25311" w:rsidRPr="007A0999" w14:paraId="6F68CCC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0A29A3"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3BEC44C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1,139,000</w:t>
            </w:r>
          </w:p>
        </w:tc>
        <w:tc>
          <w:tcPr>
            <w:tcW w:w="2113" w:type="dxa"/>
            <w:shd w:val="clear" w:color="auto" w:fill="auto"/>
            <w:vAlign w:val="center"/>
          </w:tcPr>
          <w:p w14:paraId="72177C1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1,087,352</w:t>
            </w:r>
          </w:p>
        </w:tc>
        <w:tc>
          <w:tcPr>
            <w:tcW w:w="2114" w:type="dxa"/>
            <w:shd w:val="clear" w:color="auto" w:fill="auto"/>
            <w:vAlign w:val="center"/>
          </w:tcPr>
          <w:p w14:paraId="09FFF9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3C1E6A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5F667C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1,087,352</w:t>
            </w:r>
          </w:p>
        </w:tc>
        <w:tc>
          <w:tcPr>
            <w:tcW w:w="2128" w:type="dxa"/>
            <w:shd w:val="clear" w:color="auto" w:fill="auto"/>
            <w:vAlign w:val="center"/>
          </w:tcPr>
          <w:p w14:paraId="08F7AEF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100B8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1,087,352</w:t>
            </w:r>
          </w:p>
        </w:tc>
        <w:tc>
          <w:tcPr>
            <w:tcW w:w="2226" w:type="dxa"/>
            <w:shd w:val="clear" w:color="auto" w:fill="auto"/>
            <w:vAlign w:val="center"/>
          </w:tcPr>
          <w:p w14:paraId="33C0BC6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- 51,648</w:t>
            </w:r>
          </w:p>
        </w:tc>
        <w:tc>
          <w:tcPr>
            <w:tcW w:w="1421" w:type="dxa"/>
            <w:shd w:val="clear" w:color="auto" w:fill="auto"/>
            <w:vAlign w:val="center"/>
          </w:tcPr>
          <w:p w14:paraId="04092F5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- 4.53</w:t>
            </w:r>
          </w:p>
        </w:tc>
      </w:tr>
      <w:tr w:rsidR="00D25311" w:rsidRPr="007A0999" w14:paraId="18FAD89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83E6E6"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中正區戶政事務所</w:t>
            </w:r>
          </w:p>
        </w:tc>
        <w:tc>
          <w:tcPr>
            <w:tcW w:w="2100" w:type="dxa"/>
            <w:shd w:val="clear" w:color="auto" w:fill="auto"/>
            <w:vAlign w:val="center"/>
          </w:tcPr>
          <w:p w14:paraId="393DD6D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62,007,000</w:t>
            </w:r>
          </w:p>
        </w:tc>
        <w:tc>
          <w:tcPr>
            <w:tcW w:w="2113" w:type="dxa"/>
            <w:shd w:val="clear" w:color="auto" w:fill="auto"/>
            <w:vAlign w:val="center"/>
          </w:tcPr>
          <w:p w14:paraId="146846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60,823,103</w:t>
            </w:r>
          </w:p>
        </w:tc>
        <w:tc>
          <w:tcPr>
            <w:tcW w:w="2114" w:type="dxa"/>
            <w:shd w:val="clear" w:color="auto" w:fill="auto"/>
            <w:vAlign w:val="center"/>
          </w:tcPr>
          <w:p w14:paraId="7F565CA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2F2CC97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64396B3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60,823,103</w:t>
            </w:r>
          </w:p>
        </w:tc>
        <w:tc>
          <w:tcPr>
            <w:tcW w:w="2128" w:type="dxa"/>
            <w:shd w:val="clear" w:color="auto" w:fill="auto"/>
            <w:vAlign w:val="center"/>
          </w:tcPr>
          <w:p w14:paraId="09D3E5E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21282B4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60,823,103</w:t>
            </w:r>
          </w:p>
        </w:tc>
        <w:tc>
          <w:tcPr>
            <w:tcW w:w="2226" w:type="dxa"/>
            <w:shd w:val="clear" w:color="auto" w:fill="auto"/>
            <w:vAlign w:val="center"/>
          </w:tcPr>
          <w:p w14:paraId="1D114AD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- 1,183,897</w:t>
            </w:r>
          </w:p>
        </w:tc>
        <w:tc>
          <w:tcPr>
            <w:tcW w:w="1421" w:type="dxa"/>
            <w:shd w:val="clear" w:color="auto" w:fill="auto"/>
            <w:vAlign w:val="center"/>
          </w:tcPr>
          <w:p w14:paraId="3B71D4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- 1.91</w:t>
            </w:r>
          </w:p>
        </w:tc>
      </w:tr>
      <w:tr w:rsidR="00D25311" w:rsidRPr="007A0999" w14:paraId="3C954D3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54A7DE"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4CB8EFA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59,847,000</w:t>
            </w:r>
          </w:p>
        </w:tc>
        <w:tc>
          <w:tcPr>
            <w:tcW w:w="2113" w:type="dxa"/>
            <w:shd w:val="clear" w:color="auto" w:fill="auto"/>
            <w:vAlign w:val="center"/>
          </w:tcPr>
          <w:p w14:paraId="6DCDB0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58,911,479</w:t>
            </w:r>
          </w:p>
        </w:tc>
        <w:tc>
          <w:tcPr>
            <w:tcW w:w="2114" w:type="dxa"/>
            <w:shd w:val="clear" w:color="auto" w:fill="auto"/>
            <w:vAlign w:val="center"/>
          </w:tcPr>
          <w:p w14:paraId="06EF935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FF54A6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0340F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58,911,479</w:t>
            </w:r>
          </w:p>
        </w:tc>
        <w:tc>
          <w:tcPr>
            <w:tcW w:w="2128" w:type="dxa"/>
            <w:shd w:val="clear" w:color="auto" w:fill="auto"/>
            <w:vAlign w:val="center"/>
          </w:tcPr>
          <w:p w14:paraId="183C24E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65FF48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58,911,479</w:t>
            </w:r>
          </w:p>
        </w:tc>
        <w:tc>
          <w:tcPr>
            <w:tcW w:w="2226" w:type="dxa"/>
            <w:shd w:val="clear" w:color="auto" w:fill="auto"/>
            <w:vAlign w:val="center"/>
          </w:tcPr>
          <w:p w14:paraId="3A35A82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- 935,521</w:t>
            </w:r>
          </w:p>
        </w:tc>
        <w:tc>
          <w:tcPr>
            <w:tcW w:w="1421" w:type="dxa"/>
            <w:shd w:val="clear" w:color="auto" w:fill="auto"/>
            <w:vAlign w:val="center"/>
          </w:tcPr>
          <w:p w14:paraId="377FCAD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- 1.56</w:t>
            </w:r>
          </w:p>
        </w:tc>
      </w:tr>
      <w:tr w:rsidR="00D25311" w:rsidRPr="007A0999" w14:paraId="48A9F50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BFBF73"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452066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1,976,000</w:t>
            </w:r>
          </w:p>
        </w:tc>
        <w:tc>
          <w:tcPr>
            <w:tcW w:w="2113" w:type="dxa"/>
            <w:shd w:val="clear" w:color="auto" w:fill="auto"/>
            <w:vAlign w:val="center"/>
          </w:tcPr>
          <w:p w14:paraId="0705968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1,727,784</w:t>
            </w:r>
          </w:p>
        </w:tc>
        <w:tc>
          <w:tcPr>
            <w:tcW w:w="2114" w:type="dxa"/>
            <w:shd w:val="clear" w:color="auto" w:fill="auto"/>
            <w:vAlign w:val="center"/>
          </w:tcPr>
          <w:p w14:paraId="7C6B637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3ED4E56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871EB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1,727,784</w:t>
            </w:r>
          </w:p>
        </w:tc>
        <w:tc>
          <w:tcPr>
            <w:tcW w:w="2128" w:type="dxa"/>
            <w:shd w:val="clear" w:color="auto" w:fill="auto"/>
            <w:vAlign w:val="center"/>
          </w:tcPr>
          <w:p w14:paraId="155504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9A9340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1,727,784</w:t>
            </w:r>
          </w:p>
        </w:tc>
        <w:tc>
          <w:tcPr>
            <w:tcW w:w="2226" w:type="dxa"/>
            <w:shd w:val="clear" w:color="auto" w:fill="auto"/>
            <w:vAlign w:val="center"/>
          </w:tcPr>
          <w:p w14:paraId="6B3E00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- 248,216</w:t>
            </w:r>
          </w:p>
        </w:tc>
        <w:tc>
          <w:tcPr>
            <w:tcW w:w="1421" w:type="dxa"/>
            <w:shd w:val="clear" w:color="auto" w:fill="auto"/>
            <w:vAlign w:val="center"/>
          </w:tcPr>
          <w:p w14:paraId="449CA6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- 12.56</w:t>
            </w:r>
          </w:p>
        </w:tc>
      </w:tr>
      <w:tr w:rsidR="00D25311" w:rsidRPr="007A0999" w14:paraId="49A83AE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29B4F5"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4A0FE34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184,000</w:t>
            </w:r>
          </w:p>
        </w:tc>
        <w:tc>
          <w:tcPr>
            <w:tcW w:w="2113" w:type="dxa"/>
            <w:shd w:val="clear" w:color="auto" w:fill="auto"/>
            <w:vAlign w:val="center"/>
          </w:tcPr>
          <w:p w14:paraId="5E90326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183,840</w:t>
            </w:r>
          </w:p>
        </w:tc>
        <w:tc>
          <w:tcPr>
            <w:tcW w:w="2114" w:type="dxa"/>
            <w:shd w:val="clear" w:color="auto" w:fill="auto"/>
            <w:vAlign w:val="center"/>
          </w:tcPr>
          <w:p w14:paraId="5CEA78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A0C746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AD93EB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183,840</w:t>
            </w:r>
          </w:p>
        </w:tc>
        <w:tc>
          <w:tcPr>
            <w:tcW w:w="2128" w:type="dxa"/>
            <w:shd w:val="clear" w:color="auto" w:fill="auto"/>
            <w:vAlign w:val="center"/>
          </w:tcPr>
          <w:p w14:paraId="3B4718D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191CD3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183,840</w:t>
            </w:r>
          </w:p>
        </w:tc>
        <w:tc>
          <w:tcPr>
            <w:tcW w:w="2226" w:type="dxa"/>
            <w:shd w:val="clear" w:color="auto" w:fill="auto"/>
            <w:vAlign w:val="center"/>
          </w:tcPr>
          <w:p w14:paraId="4179DB1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- 160</w:t>
            </w:r>
          </w:p>
        </w:tc>
        <w:tc>
          <w:tcPr>
            <w:tcW w:w="1421" w:type="dxa"/>
            <w:shd w:val="clear" w:color="auto" w:fill="auto"/>
            <w:vAlign w:val="center"/>
          </w:tcPr>
          <w:p w14:paraId="7AD7F39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- 0.09</w:t>
            </w:r>
          </w:p>
        </w:tc>
      </w:tr>
      <w:tr w:rsidR="00D25311" w:rsidRPr="007A0999" w14:paraId="1FDFB65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E863FE"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大同區戶政事務所</w:t>
            </w:r>
          </w:p>
        </w:tc>
        <w:tc>
          <w:tcPr>
            <w:tcW w:w="2100" w:type="dxa"/>
            <w:shd w:val="clear" w:color="auto" w:fill="auto"/>
            <w:vAlign w:val="center"/>
          </w:tcPr>
          <w:p w14:paraId="4F50EA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51,180,420</w:t>
            </w:r>
          </w:p>
        </w:tc>
        <w:tc>
          <w:tcPr>
            <w:tcW w:w="2113" w:type="dxa"/>
            <w:shd w:val="clear" w:color="auto" w:fill="auto"/>
            <w:vAlign w:val="center"/>
          </w:tcPr>
          <w:p w14:paraId="6E3A774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51,050,289</w:t>
            </w:r>
          </w:p>
        </w:tc>
        <w:tc>
          <w:tcPr>
            <w:tcW w:w="2114" w:type="dxa"/>
            <w:shd w:val="clear" w:color="auto" w:fill="auto"/>
            <w:vAlign w:val="center"/>
          </w:tcPr>
          <w:p w14:paraId="53FF963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0F31D2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05563CC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51,050,289</w:t>
            </w:r>
          </w:p>
        </w:tc>
        <w:tc>
          <w:tcPr>
            <w:tcW w:w="2128" w:type="dxa"/>
            <w:shd w:val="clear" w:color="auto" w:fill="auto"/>
            <w:vAlign w:val="center"/>
          </w:tcPr>
          <w:p w14:paraId="5865CE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54A9E7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51,050,289</w:t>
            </w:r>
          </w:p>
        </w:tc>
        <w:tc>
          <w:tcPr>
            <w:tcW w:w="2226" w:type="dxa"/>
            <w:shd w:val="clear" w:color="auto" w:fill="auto"/>
            <w:vAlign w:val="center"/>
          </w:tcPr>
          <w:p w14:paraId="1512AD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- 130,131</w:t>
            </w:r>
          </w:p>
        </w:tc>
        <w:tc>
          <w:tcPr>
            <w:tcW w:w="1421" w:type="dxa"/>
            <w:shd w:val="clear" w:color="auto" w:fill="auto"/>
            <w:vAlign w:val="center"/>
          </w:tcPr>
          <w:p w14:paraId="089038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- 0.25</w:t>
            </w:r>
          </w:p>
        </w:tc>
      </w:tr>
      <w:tr w:rsidR="00D25311" w:rsidRPr="007A0999" w14:paraId="458EBA3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61EA7C"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1B6D859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49,043,420</w:t>
            </w:r>
          </w:p>
        </w:tc>
        <w:tc>
          <w:tcPr>
            <w:tcW w:w="2113" w:type="dxa"/>
            <w:shd w:val="clear" w:color="auto" w:fill="auto"/>
            <w:vAlign w:val="center"/>
          </w:tcPr>
          <w:p w14:paraId="53A9E2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48,953,262</w:t>
            </w:r>
          </w:p>
        </w:tc>
        <w:tc>
          <w:tcPr>
            <w:tcW w:w="2114" w:type="dxa"/>
            <w:shd w:val="clear" w:color="auto" w:fill="auto"/>
            <w:vAlign w:val="center"/>
          </w:tcPr>
          <w:p w14:paraId="3760EFE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1CE140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860FED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48,953,262</w:t>
            </w:r>
          </w:p>
        </w:tc>
        <w:tc>
          <w:tcPr>
            <w:tcW w:w="2128" w:type="dxa"/>
            <w:shd w:val="clear" w:color="auto" w:fill="auto"/>
            <w:vAlign w:val="center"/>
          </w:tcPr>
          <w:p w14:paraId="0C1E4D5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189A9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48,953,262</w:t>
            </w:r>
          </w:p>
        </w:tc>
        <w:tc>
          <w:tcPr>
            <w:tcW w:w="2226" w:type="dxa"/>
            <w:shd w:val="clear" w:color="auto" w:fill="auto"/>
            <w:vAlign w:val="center"/>
          </w:tcPr>
          <w:p w14:paraId="1926EBC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- 90,158</w:t>
            </w:r>
          </w:p>
        </w:tc>
        <w:tc>
          <w:tcPr>
            <w:tcW w:w="1421" w:type="dxa"/>
            <w:shd w:val="clear" w:color="auto" w:fill="auto"/>
            <w:vAlign w:val="center"/>
          </w:tcPr>
          <w:p w14:paraId="05310B6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- 0.18</w:t>
            </w:r>
          </w:p>
        </w:tc>
      </w:tr>
      <w:tr w:rsidR="00D25311" w:rsidRPr="007A0999" w14:paraId="075D252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8B42CA"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6C8DF6F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1,819,000</w:t>
            </w:r>
          </w:p>
        </w:tc>
        <w:tc>
          <w:tcPr>
            <w:tcW w:w="2113" w:type="dxa"/>
            <w:shd w:val="clear" w:color="auto" w:fill="auto"/>
            <w:vAlign w:val="center"/>
          </w:tcPr>
          <w:p w14:paraId="1D48CC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1,796,347</w:t>
            </w:r>
          </w:p>
        </w:tc>
        <w:tc>
          <w:tcPr>
            <w:tcW w:w="2114" w:type="dxa"/>
            <w:shd w:val="clear" w:color="auto" w:fill="auto"/>
            <w:vAlign w:val="center"/>
          </w:tcPr>
          <w:p w14:paraId="0CD967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B6AF4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142C77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1,796,347</w:t>
            </w:r>
          </w:p>
        </w:tc>
        <w:tc>
          <w:tcPr>
            <w:tcW w:w="2128" w:type="dxa"/>
            <w:shd w:val="clear" w:color="auto" w:fill="auto"/>
            <w:vAlign w:val="center"/>
          </w:tcPr>
          <w:p w14:paraId="19EC0AB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F649F9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1,796,347</w:t>
            </w:r>
          </w:p>
        </w:tc>
        <w:tc>
          <w:tcPr>
            <w:tcW w:w="2226" w:type="dxa"/>
            <w:shd w:val="clear" w:color="auto" w:fill="auto"/>
            <w:vAlign w:val="center"/>
          </w:tcPr>
          <w:p w14:paraId="224B672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- 22,653</w:t>
            </w:r>
          </w:p>
        </w:tc>
        <w:tc>
          <w:tcPr>
            <w:tcW w:w="1421" w:type="dxa"/>
            <w:shd w:val="clear" w:color="auto" w:fill="auto"/>
            <w:vAlign w:val="center"/>
          </w:tcPr>
          <w:p w14:paraId="41C03FD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- 1.25</w:t>
            </w:r>
          </w:p>
        </w:tc>
      </w:tr>
      <w:tr w:rsidR="00D25311" w:rsidRPr="007A0999" w14:paraId="56072E4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67C036"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764586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318,000</w:t>
            </w:r>
          </w:p>
        </w:tc>
        <w:tc>
          <w:tcPr>
            <w:tcW w:w="2113" w:type="dxa"/>
            <w:shd w:val="clear" w:color="auto" w:fill="auto"/>
            <w:vAlign w:val="center"/>
          </w:tcPr>
          <w:p w14:paraId="6435520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300,680</w:t>
            </w:r>
          </w:p>
        </w:tc>
        <w:tc>
          <w:tcPr>
            <w:tcW w:w="2114" w:type="dxa"/>
            <w:shd w:val="clear" w:color="auto" w:fill="auto"/>
            <w:vAlign w:val="center"/>
          </w:tcPr>
          <w:p w14:paraId="6C99C41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205955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B3F919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300,680</w:t>
            </w:r>
          </w:p>
        </w:tc>
        <w:tc>
          <w:tcPr>
            <w:tcW w:w="2128" w:type="dxa"/>
            <w:shd w:val="clear" w:color="auto" w:fill="auto"/>
            <w:vAlign w:val="center"/>
          </w:tcPr>
          <w:p w14:paraId="20C1E7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9D87E6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300,680</w:t>
            </w:r>
          </w:p>
        </w:tc>
        <w:tc>
          <w:tcPr>
            <w:tcW w:w="2226" w:type="dxa"/>
            <w:shd w:val="clear" w:color="auto" w:fill="auto"/>
            <w:vAlign w:val="center"/>
          </w:tcPr>
          <w:p w14:paraId="11759F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- 17,320</w:t>
            </w:r>
          </w:p>
        </w:tc>
        <w:tc>
          <w:tcPr>
            <w:tcW w:w="1421" w:type="dxa"/>
            <w:shd w:val="clear" w:color="auto" w:fill="auto"/>
            <w:vAlign w:val="center"/>
          </w:tcPr>
          <w:p w14:paraId="6881C8F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- 5.45</w:t>
            </w:r>
          </w:p>
        </w:tc>
      </w:tr>
      <w:tr w:rsidR="00D25311" w:rsidRPr="007A0999" w14:paraId="745788D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873A60"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南港區戶政事務所</w:t>
            </w:r>
          </w:p>
        </w:tc>
        <w:tc>
          <w:tcPr>
            <w:tcW w:w="2100" w:type="dxa"/>
            <w:shd w:val="clear" w:color="auto" w:fill="auto"/>
            <w:vAlign w:val="center"/>
          </w:tcPr>
          <w:p w14:paraId="1AD753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43,482,000</w:t>
            </w:r>
          </w:p>
        </w:tc>
        <w:tc>
          <w:tcPr>
            <w:tcW w:w="2113" w:type="dxa"/>
            <w:shd w:val="clear" w:color="auto" w:fill="auto"/>
            <w:vAlign w:val="center"/>
          </w:tcPr>
          <w:p w14:paraId="51B9EB3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42,840,210</w:t>
            </w:r>
          </w:p>
        </w:tc>
        <w:tc>
          <w:tcPr>
            <w:tcW w:w="2114" w:type="dxa"/>
            <w:shd w:val="clear" w:color="auto" w:fill="auto"/>
            <w:vAlign w:val="center"/>
          </w:tcPr>
          <w:p w14:paraId="6482000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6A475B2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4E813F8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42,840,210</w:t>
            </w:r>
          </w:p>
        </w:tc>
        <w:tc>
          <w:tcPr>
            <w:tcW w:w="2128" w:type="dxa"/>
            <w:shd w:val="clear" w:color="auto" w:fill="auto"/>
            <w:vAlign w:val="center"/>
          </w:tcPr>
          <w:p w14:paraId="4F7040F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207932C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42,840,210</w:t>
            </w:r>
          </w:p>
        </w:tc>
        <w:tc>
          <w:tcPr>
            <w:tcW w:w="2226" w:type="dxa"/>
            <w:shd w:val="clear" w:color="auto" w:fill="auto"/>
            <w:vAlign w:val="center"/>
          </w:tcPr>
          <w:p w14:paraId="649DB71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- 641,790</w:t>
            </w:r>
          </w:p>
        </w:tc>
        <w:tc>
          <w:tcPr>
            <w:tcW w:w="1421" w:type="dxa"/>
            <w:shd w:val="clear" w:color="auto" w:fill="auto"/>
            <w:vAlign w:val="center"/>
          </w:tcPr>
          <w:p w14:paraId="11869D9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- 1.48</w:t>
            </w:r>
          </w:p>
        </w:tc>
      </w:tr>
      <w:tr w:rsidR="00D25311" w:rsidRPr="007A0999" w14:paraId="00CC9BD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294651"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137B83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41,455,000</w:t>
            </w:r>
          </w:p>
        </w:tc>
        <w:tc>
          <w:tcPr>
            <w:tcW w:w="2113" w:type="dxa"/>
            <w:shd w:val="clear" w:color="auto" w:fill="auto"/>
            <w:vAlign w:val="center"/>
          </w:tcPr>
          <w:p w14:paraId="047DB6F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40,920,571</w:t>
            </w:r>
          </w:p>
        </w:tc>
        <w:tc>
          <w:tcPr>
            <w:tcW w:w="2114" w:type="dxa"/>
            <w:shd w:val="clear" w:color="auto" w:fill="auto"/>
            <w:vAlign w:val="center"/>
          </w:tcPr>
          <w:p w14:paraId="65E0A56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7636366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8D32E3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40,920,571</w:t>
            </w:r>
          </w:p>
        </w:tc>
        <w:tc>
          <w:tcPr>
            <w:tcW w:w="2128" w:type="dxa"/>
            <w:shd w:val="clear" w:color="auto" w:fill="auto"/>
            <w:vAlign w:val="center"/>
          </w:tcPr>
          <w:p w14:paraId="78A1EC5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6F4D46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40,920,571</w:t>
            </w:r>
          </w:p>
        </w:tc>
        <w:tc>
          <w:tcPr>
            <w:tcW w:w="2226" w:type="dxa"/>
            <w:shd w:val="clear" w:color="auto" w:fill="auto"/>
            <w:vAlign w:val="center"/>
          </w:tcPr>
          <w:p w14:paraId="2985EEC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- 534,429</w:t>
            </w:r>
          </w:p>
        </w:tc>
        <w:tc>
          <w:tcPr>
            <w:tcW w:w="1421" w:type="dxa"/>
            <w:shd w:val="clear" w:color="auto" w:fill="auto"/>
            <w:vAlign w:val="center"/>
          </w:tcPr>
          <w:p w14:paraId="122717E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- 1.29</w:t>
            </w:r>
          </w:p>
        </w:tc>
      </w:tr>
      <w:tr w:rsidR="00D25311" w:rsidRPr="007A0999" w14:paraId="038DD0E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832CF2"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77600F5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1,664,000</w:t>
            </w:r>
          </w:p>
        </w:tc>
        <w:tc>
          <w:tcPr>
            <w:tcW w:w="2113" w:type="dxa"/>
            <w:shd w:val="clear" w:color="auto" w:fill="auto"/>
            <w:vAlign w:val="center"/>
          </w:tcPr>
          <w:p w14:paraId="3B39503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1,569,005</w:t>
            </w:r>
          </w:p>
        </w:tc>
        <w:tc>
          <w:tcPr>
            <w:tcW w:w="2114" w:type="dxa"/>
            <w:shd w:val="clear" w:color="auto" w:fill="auto"/>
            <w:vAlign w:val="center"/>
          </w:tcPr>
          <w:p w14:paraId="20C78FD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2E5417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00CFAF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1,569,005</w:t>
            </w:r>
          </w:p>
        </w:tc>
        <w:tc>
          <w:tcPr>
            <w:tcW w:w="2128" w:type="dxa"/>
            <w:shd w:val="clear" w:color="auto" w:fill="auto"/>
            <w:vAlign w:val="center"/>
          </w:tcPr>
          <w:p w14:paraId="1D05EC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741035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1,569,005</w:t>
            </w:r>
          </w:p>
        </w:tc>
        <w:tc>
          <w:tcPr>
            <w:tcW w:w="2226" w:type="dxa"/>
            <w:shd w:val="clear" w:color="auto" w:fill="auto"/>
            <w:vAlign w:val="center"/>
          </w:tcPr>
          <w:p w14:paraId="6428CC8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- 94,995</w:t>
            </w:r>
          </w:p>
        </w:tc>
        <w:tc>
          <w:tcPr>
            <w:tcW w:w="1421" w:type="dxa"/>
            <w:shd w:val="clear" w:color="auto" w:fill="auto"/>
            <w:vAlign w:val="center"/>
          </w:tcPr>
          <w:p w14:paraId="0C3C622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- 5.71</w:t>
            </w:r>
          </w:p>
        </w:tc>
      </w:tr>
      <w:tr w:rsidR="00D25311" w:rsidRPr="007A0999" w14:paraId="4A703FF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93EEE1"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30401A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363,000</w:t>
            </w:r>
          </w:p>
        </w:tc>
        <w:tc>
          <w:tcPr>
            <w:tcW w:w="2113" w:type="dxa"/>
            <w:shd w:val="clear" w:color="auto" w:fill="auto"/>
            <w:vAlign w:val="center"/>
          </w:tcPr>
          <w:p w14:paraId="26358AA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350,634</w:t>
            </w:r>
          </w:p>
        </w:tc>
        <w:tc>
          <w:tcPr>
            <w:tcW w:w="2114" w:type="dxa"/>
            <w:shd w:val="clear" w:color="auto" w:fill="auto"/>
            <w:vAlign w:val="center"/>
          </w:tcPr>
          <w:p w14:paraId="6F14AE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783375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FEF772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350,634</w:t>
            </w:r>
          </w:p>
        </w:tc>
        <w:tc>
          <w:tcPr>
            <w:tcW w:w="2128" w:type="dxa"/>
            <w:shd w:val="clear" w:color="auto" w:fill="auto"/>
            <w:vAlign w:val="center"/>
          </w:tcPr>
          <w:p w14:paraId="30BAC58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8385B8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350,634</w:t>
            </w:r>
          </w:p>
        </w:tc>
        <w:tc>
          <w:tcPr>
            <w:tcW w:w="2226" w:type="dxa"/>
            <w:shd w:val="clear" w:color="auto" w:fill="auto"/>
            <w:vAlign w:val="center"/>
          </w:tcPr>
          <w:p w14:paraId="751D211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- 12,366</w:t>
            </w:r>
          </w:p>
        </w:tc>
        <w:tc>
          <w:tcPr>
            <w:tcW w:w="1421" w:type="dxa"/>
            <w:shd w:val="clear" w:color="auto" w:fill="auto"/>
            <w:vAlign w:val="center"/>
          </w:tcPr>
          <w:p w14:paraId="798A51C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- 3.41</w:t>
            </w:r>
          </w:p>
        </w:tc>
      </w:tr>
      <w:tr w:rsidR="00D25311" w:rsidRPr="007A0999" w14:paraId="5BF4A99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51FC1B"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內湖區戶政事務所</w:t>
            </w:r>
          </w:p>
        </w:tc>
        <w:tc>
          <w:tcPr>
            <w:tcW w:w="2100" w:type="dxa"/>
            <w:shd w:val="clear" w:color="auto" w:fill="auto"/>
            <w:vAlign w:val="center"/>
          </w:tcPr>
          <w:p w14:paraId="174185C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74,259,931</w:t>
            </w:r>
          </w:p>
        </w:tc>
        <w:tc>
          <w:tcPr>
            <w:tcW w:w="2113" w:type="dxa"/>
            <w:shd w:val="clear" w:color="auto" w:fill="auto"/>
            <w:vAlign w:val="center"/>
          </w:tcPr>
          <w:p w14:paraId="47B6FC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73,200,137</w:t>
            </w:r>
          </w:p>
        </w:tc>
        <w:tc>
          <w:tcPr>
            <w:tcW w:w="2114" w:type="dxa"/>
            <w:shd w:val="clear" w:color="auto" w:fill="auto"/>
            <w:vAlign w:val="center"/>
          </w:tcPr>
          <w:p w14:paraId="51F59AC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56406A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003E2F7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73,200,137</w:t>
            </w:r>
          </w:p>
        </w:tc>
        <w:tc>
          <w:tcPr>
            <w:tcW w:w="2128" w:type="dxa"/>
            <w:shd w:val="clear" w:color="auto" w:fill="auto"/>
            <w:vAlign w:val="center"/>
          </w:tcPr>
          <w:p w14:paraId="6CB0618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4599EB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73,200,137</w:t>
            </w:r>
          </w:p>
        </w:tc>
        <w:tc>
          <w:tcPr>
            <w:tcW w:w="2226" w:type="dxa"/>
            <w:shd w:val="clear" w:color="auto" w:fill="auto"/>
            <w:vAlign w:val="center"/>
          </w:tcPr>
          <w:p w14:paraId="3CD97CB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- 1,059,794</w:t>
            </w:r>
          </w:p>
        </w:tc>
        <w:tc>
          <w:tcPr>
            <w:tcW w:w="1421" w:type="dxa"/>
            <w:shd w:val="clear" w:color="auto" w:fill="auto"/>
            <w:vAlign w:val="center"/>
          </w:tcPr>
          <w:p w14:paraId="7E92AC9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- 1.43</w:t>
            </w:r>
          </w:p>
        </w:tc>
      </w:tr>
      <w:tr w:rsidR="00D25311" w:rsidRPr="007A0999" w14:paraId="036B539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1C2794"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57274B6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70,653,000</w:t>
            </w:r>
          </w:p>
        </w:tc>
        <w:tc>
          <w:tcPr>
            <w:tcW w:w="2113" w:type="dxa"/>
            <w:shd w:val="clear" w:color="auto" w:fill="auto"/>
            <w:vAlign w:val="center"/>
          </w:tcPr>
          <w:p w14:paraId="1984AB2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69,956,303</w:t>
            </w:r>
          </w:p>
        </w:tc>
        <w:tc>
          <w:tcPr>
            <w:tcW w:w="2114" w:type="dxa"/>
            <w:shd w:val="clear" w:color="auto" w:fill="auto"/>
            <w:vAlign w:val="center"/>
          </w:tcPr>
          <w:p w14:paraId="11A7A1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6E703B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78773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69,956,303</w:t>
            </w:r>
          </w:p>
        </w:tc>
        <w:tc>
          <w:tcPr>
            <w:tcW w:w="2128" w:type="dxa"/>
            <w:shd w:val="clear" w:color="auto" w:fill="auto"/>
            <w:vAlign w:val="center"/>
          </w:tcPr>
          <w:p w14:paraId="3262248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A205C8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69,956,303</w:t>
            </w:r>
          </w:p>
        </w:tc>
        <w:tc>
          <w:tcPr>
            <w:tcW w:w="2226" w:type="dxa"/>
            <w:shd w:val="clear" w:color="auto" w:fill="auto"/>
            <w:vAlign w:val="center"/>
          </w:tcPr>
          <w:p w14:paraId="4689BEA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- 696,697</w:t>
            </w:r>
          </w:p>
        </w:tc>
        <w:tc>
          <w:tcPr>
            <w:tcW w:w="1421" w:type="dxa"/>
            <w:shd w:val="clear" w:color="auto" w:fill="auto"/>
            <w:vAlign w:val="center"/>
          </w:tcPr>
          <w:p w14:paraId="2D647F1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- 0.99</w:t>
            </w:r>
          </w:p>
        </w:tc>
      </w:tr>
      <w:tr w:rsidR="00D25311" w:rsidRPr="007A0999" w14:paraId="77838124"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72AC56"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154A28F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2,309,000</w:t>
            </w:r>
          </w:p>
        </w:tc>
        <w:tc>
          <w:tcPr>
            <w:tcW w:w="2113" w:type="dxa"/>
            <w:shd w:val="clear" w:color="auto" w:fill="auto"/>
            <w:vAlign w:val="center"/>
          </w:tcPr>
          <w:p w14:paraId="5912A81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2,006,506</w:t>
            </w:r>
          </w:p>
        </w:tc>
        <w:tc>
          <w:tcPr>
            <w:tcW w:w="2114" w:type="dxa"/>
            <w:shd w:val="clear" w:color="auto" w:fill="auto"/>
            <w:vAlign w:val="center"/>
          </w:tcPr>
          <w:p w14:paraId="3BC7F0D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070656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2EF7B8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2,006,506</w:t>
            </w:r>
          </w:p>
        </w:tc>
        <w:tc>
          <w:tcPr>
            <w:tcW w:w="2128" w:type="dxa"/>
            <w:shd w:val="clear" w:color="auto" w:fill="auto"/>
            <w:vAlign w:val="center"/>
          </w:tcPr>
          <w:p w14:paraId="6862088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3EF55B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2,006,506</w:t>
            </w:r>
          </w:p>
        </w:tc>
        <w:tc>
          <w:tcPr>
            <w:tcW w:w="2226" w:type="dxa"/>
            <w:shd w:val="clear" w:color="auto" w:fill="auto"/>
            <w:vAlign w:val="center"/>
          </w:tcPr>
          <w:p w14:paraId="5FB7A89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- 302,494</w:t>
            </w:r>
          </w:p>
        </w:tc>
        <w:tc>
          <w:tcPr>
            <w:tcW w:w="1421" w:type="dxa"/>
            <w:shd w:val="clear" w:color="auto" w:fill="auto"/>
            <w:vAlign w:val="center"/>
          </w:tcPr>
          <w:p w14:paraId="23CC812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- 13.10</w:t>
            </w:r>
          </w:p>
        </w:tc>
      </w:tr>
      <w:tr w:rsidR="00D25311" w:rsidRPr="007A0999" w14:paraId="13530D2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FE4954"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584FC9B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1,297,931</w:t>
            </w:r>
          </w:p>
        </w:tc>
        <w:tc>
          <w:tcPr>
            <w:tcW w:w="2113" w:type="dxa"/>
            <w:shd w:val="clear" w:color="auto" w:fill="auto"/>
            <w:vAlign w:val="center"/>
          </w:tcPr>
          <w:p w14:paraId="07FB810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1,237,328</w:t>
            </w:r>
          </w:p>
        </w:tc>
        <w:tc>
          <w:tcPr>
            <w:tcW w:w="2114" w:type="dxa"/>
            <w:shd w:val="clear" w:color="auto" w:fill="auto"/>
            <w:vAlign w:val="center"/>
          </w:tcPr>
          <w:p w14:paraId="5690A3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5EEC85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4899A3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1,237,328</w:t>
            </w:r>
          </w:p>
        </w:tc>
        <w:tc>
          <w:tcPr>
            <w:tcW w:w="2128" w:type="dxa"/>
            <w:shd w:val="clear" w:color="auto" w:fill="auto"/>
            <w:vAlign w:val="center"/>
          </w:tcPr>
          <w:p w14:paraId="1DEED2B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E16143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1,237,328</w:t>
            </w:r>
          </w:p>
        </w:tc>
        <w:tc>
          <w:tcPr>
            <w:tcW w:w="2226" w:type="dxa"/>
            <w:shd w:val="clear" w:color="auto" w:fill="auto"/>
            <w:vAlign w:val="center"/>
          </w:tcPr>
          <w:p w14:paraId="6013419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- 60,603</w:t>
            </w:r>
          </w:p>
        </w:tc>
        <w:tc>
          <w:tcPr>
            <w:tcW w:w="1421" w:type="dxa"/>
            <w:shd w:val="clear" w:color="auto" w:fill="auto"/>
            <w:vAlign w:val="center"/>
          </w:tcPr>
          <w:p w14:paraId="5DC96C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- 4.67</w:t>
            </w:r>
          </w:p>
        </w:tc>
      </w:tr>
      <w:tr w:rsidR="00D25311" w:rsidRPr="007A0999" w14:paraId="35ADB76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2CC85D"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士林區戶政事務所</w:t>
            </w:r>
          </w:p>
        </w:tc>
        <w:tc>
          <w:tcPr>
            <w:tcW w:w="2100" w:type="dxa"/>
            <w:shd w:val="clear" w:color="auto" w:fill="auto"/>
            <w:vAlign w:val="center"/>
          </w:tcPr>
          <w:p w14:paraId="750F9C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92,624,000</w:t>
            </w:r>
          </w:p>
        </w:tc>
        <w:tc>
          <w:tcPr>
            <w:tcW w:w="2113" w:type="dxa"/>
            <w:shd w:val="clear" w:color="auto" w:fill="auto"/>
            <w:vAlign w:val="center"/>
          </w:tcPr>
          <w:p w14:paraId="72EA6F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92,193,119</w:t>
            </w:r>
          </w:p>
        </w:tc>
        <w:tc>
          <w:tcPr>
            <w:tcW w:w="2114" w:type="dxa"/>
            <w:shd w:val="clear" w:color="auto" w:fill="auto"/>
            <w:vAlign w:val="center"/>
          </w:tcPr>
          <w:p w14:paraId="26B93F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2BC097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166F6D0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92,193,119</w:t>
            </w:r>
          </w:p>
        </w:tc>
        <w:tc>
          <w:tcPr>
            <w:tcW w:w="2128" w:type="dxa"/>
            <w:shd w:val="clear" w:color="auto" w:fill="auto"/>
            <w:vAlign w:val="center"/>
          </w:tcPr>
          <w:p w14:paraId="4BB715F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49D3605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92,193,119</w:t>
            </w:r>
          </w:p>
        </w:tc>
        <w:tc>
          <w:tcPr>
            <w:tcW w:w="2226" w:type="dxa"/>
            <w:shd w:val="clear" w:color="auto" w:fill="auto"/>
            <w:vAlign w:val="center"/>
          </w:tcPr>
          <w:p w14:paraId="4D2353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- 430,881</w:t>
            </w:r>
          </w:p>
        </w:tc>
        <w:tc>
          <w:tcPr>
            <w:tcW w:w="1421" w:type="dxa"/>
            <w:shd w:val="clear" w:color="auto" w:fill="auto"/>
            <w:vAlign w:val="center"/>
          </w:tcPr>
          <w:p w14:paraId="5F36001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- 0.47</w:t>
            </w:r>
          </w:p>
        </w:tc>
      </w:tr>
      <w:tr w:rsidR="00D25311" w:rsidRPr="007A0999" w14:paraId="71F7948B"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4612CAD"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tcBorders>
              <w:bottom w:val="single" w:sz="4" w:space="0" w:color="auto"/>
            </w:tcBorders>
            <w:shd w:val="clear" w:color="auto" w:fill="auto"/>
            <w:vAlign w:val="center"/>
          </w:tcPr>
          <w:p w14:paraId="7EFBCF4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89,124,000</w:t>
            </w:r>
          </w:p>
        </w:tc>
        <w:tc>
          <w:tcPr>
            <w:tcW w:w="2113" w:type="dxa"/>
            <w:tcBorders>
              <w:bottom w:val="single" w:sz="4" w:space="0" w:color="auto"/>
            </w:tcBorders>
            <w:shd w:val="clear" w:color="auto" w:fill="auto"/>
            <w:vAlign w:val="center"/>
          </w:tcPr>
          <w:p w14:paraId="1D4B95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88,846,210</w:t>
            </w:r>
          </w:p>
        </w:tc>
        <w:tc>
          <w:tcPr>
            <w:tcW w:w="2114" w:type="dxa"/>
            <w:tcBorders>
              <w:bottom w:val="single" w:sz="4" w:space="0" w:color="auto"/>
            </w:tcBorders>
            <w:shd w:val="clear" w:color="auto" w:fill="auto"/>
            <w:vAlign w:val="center"/>
          </w:tcPr>
          <w:p w14:paraId="77C1D6D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625BEAD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7B4D3A4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88,846,210</w:t>
            </w:r>
          </w:p>
        </w:tc>
        <w:tc>
          <w:tcPr>
            <w:tcW w:w="2128" w:type="dxa"/>
            <w:tcBorders>
              <w:bottom w:val="single" w:sz="4" w:space="0" w:color="auto"/>
            </w:tcBorders>
            <w:shd w:val="clear" w:color="auto" w:fill="auto"/>
            <w:vAlign w:val="center"/>
          </w:tcPr>
          <w:p w14:paraId="5CC2BA5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574A80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88,846,210</w:t>
            </w:r>
          </w:p>
        </w:tc>
        <w:tc>
          <w:tcPr>
            <w:tcW w:w="2226" w:type="dxa"/>
            <w:tcBorders>
              <w:bottom w:val="single" w:sz="4" w:space="0" w:color="auto"/>
            </w:tcBorders>
            <w:shd w:val="clear" w:color="auto" w:fill="auto"/>
            <w:vAlign w:val="center"/>
          </w:tcPr>
          <w:p w14:paraId="575FD6E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- 277,790</w:t>
            </w:r>
          </w:p>
        </w:tc>
        <w:tc>
          <w:tcPr>
            <w:tcW w:w="1421" w:type="dxa"/>
            <w:tcBorders>
              <w:bottom w:val="single" w:sz="4" w:space="0" w:color="auto"/>
            </w:tcBorders>
            <w:shd w:val="clear" w:color="auto" w:fill="auto"/>
            <w:vAlign w:val="center"/>
          </w:tcPr>
          <w:p w14:paraId="12C385F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- 0.31</w:t>
            </w:r>
          </w:p>
        </w:tc>
      </w:tr>
      <w:tr w:rsidR="00DD2CE0" w:rsidRPr="007A0999" w14:paraId="13046119" w14:textId="77777777" w:rsidTr="00BB48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588CB3EC" w14:textId="77777777" w:rsidR="00DD2CE0" w:rsidRPr="007A0999" w:rsidRDefault="00DD2CE0"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28DF4EE9"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19E302E2"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4" w:type="dxa"/>
            <w:tcBorders>
              <w:top w:val="single" w:sz="4" w:space="0" w:color="auto"/>
              <w:left w:val="nil"/>
              <w:bottom w:val="nil"/>
              <w:right w:val="nil"/>
            </w:tcBorders>
            <w:shd w:val="clear" w:color="auto" w:fill="auto"/>
            <w:vAlign w:val="center"/>
          </w:tcPr>
          <w:p w14:paraId="34F26175"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74" w:type="dxa"/>
            <w:tcBorders>
              <w:top w:val="single" w:sz="4" w:space="0" w:color="auto"/>
              <w:left w:val="nil"/>
              <w:bottom w:val="nil"/>
              <w:right w:val="nil"/>
            </w:tcBorders>
            <w:shd w:val="clear" w:color="auto" w:fill="auto"/>
            <w:vAlign w:val="center"/>
          </w:tcPr>
          <w:p w14:paraId="519198AC"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599AF026"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28" w:type="dxa"/>
            <w:tcBorders>
              <w:top w:val="single" w:sz="4" w:space="0" w:color="auto"/>
              <w:left w:val="nil"/>
              <w:bottom w:val="nil"/>
              <w:right w:val="nil"/>
            </w:tcBorders>
            <w:shd w:val="clear" w:color="auto" w:fill="auto"/>
            <w:vAlign w:val="center"/>
          </w:tcPr>
          <w:p w14:paraId="27FBD0B3"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02823647"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26" w:type="dxa"/>
            <w:tcBorders>
              <w:top w:val="single" w:sz="4" w:space="0" w:color="auto"/>
              <w:left w:val="nil"/>
              <w:bottom w:val="nil"/>
              <w:right w:val="nil"/>
            </w:tcBorders>
            <w:shd w:val="clear" w:color="auto" w:fill="auto"/>
            <w:vAlign w:val="center"/>
          </w:tcPr>
          <w:p w14:paraId="5868EDB3"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421" w:type="dxa"/>
            <w:tcBorders>
              <w:top w:val="single" w:sz="4" w:space="0" w:color="auto"/>
              <w:left w:val="nil"/>
              <w:bottom w:val="nil"/>
            </w:tcBorders>
            <w:shd w:val="clear" w:color="auto" w:fill="auto"/>
            <w:vAlign w:val="center"/>
          </w:tcPr>
          <w:p w14:paraId="4C73D6CD" w14:textId="77777777" w:rsidR="00DD2CE0" w:rsidRPr="00F82C11" w:rsidRDefault="00DD2CE0"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D25311" w:rsidRPr="007A0999" w14:paraId="402661E2" w14:textId="77777777" w:rsidTr="00BB48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420A98B3"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lastRenderedPageBreak/>
              <w:t>戶政業務</w:t>
            </w:r>
          </w:p>
        </w:tc>
        <w:tc>
          <w:tcPr>
            <w:tcW w:w="2100" w:type="dxa"/>
            <w:tcBorders>
              <w:top w:val="nil"/>
            </w:tcBorders>
            <w:shd w:val="clear" w:color="auto" w:fill="auto"/>
            <w:vAlign w:val="center"/>
          </w:tcPr>
          <w:p w14:paraId="2B90DCC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2,899,000</w:t>
            </w:r>
          </w:p>
        </w:tc>
        <w:tc>
          <w:tcPr>
            <w:tcW w:w="2113" w:type="dxa"/>
            <w:tcBorders>
              <w:top w:val="nil"/>
            </w:tcBorders>
            <w:shd w:val="clear" w:color="auto" w:fill="auto"/>
            <w:vAlign w:val="center"/>
          </w:tcPr>
          <w:p w14:paraId="6F72784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2,751,991</w:t>
            </w:r>
          </w:p>
        </w:tc>
        <w:tc>
          <w:tcPr>
            <w:tcW w:w="2114" w:type="dxa"/>
            <w:tcBorders>
              <w:top w:val="nil"/>
            </w:tcBorders>
            <w:shd w:val="clear" w:color="auto" w:fill="auto"/>
            <w:vAlign w:val="center"/>
          </w:tcPr>
          <w:p w14:paraId="157D78F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tcBorders>
              <w:top w:val="nil"/>
            </w:tcBorders>
            <w:shd w:val="clear" w:color="auto" w:fill="auto"/>
            <w:vAlign w:val="center"/>
          </w:tcPr>
          <w:p w14:paraId="09974E1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top w:val="nil"/>
            </w:tcBorders>
            <w:shd w:val="clear" w:color="auto" w:fill="auto"/>
            <w:vAlign w:val="center"/>
          </w:tcPr>
          <w:p w14:paraId="0C9C7DF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2,751,991</w:t>
            </w:r>
          </w:p>
        </w:tc>
        <w:tc>
          <w:tcPr>
            <w:tcW w:w="2128" w:type="dxa"/>
            <w:tcBorders>
              <w:top w:val="nil"/>
            </w:tcBorders>
            <w:shd w:val="clear" w:color="auto" w:fill="auto"/>
            <w:vAlign w:val="center"/>
          </w:tcPr>
          <w:p w14:paraId="6A990E8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top w:val="nil"/>
            </w:tcBorders>
            <w:shd w:val="clear" w:color="auto" w:fill="auto"/>
            <w:vAlign w:val="center"/>
          </w:tcPr>
          <w:p w14:paraId="0CCF017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2,751,991</w:t>
            </w:r>
          </w:p>
        </w:tc>
        <w:tc>
          <w:tcPr>
            <w:tcW w:w="2226" w:type="dxa"/>
            <w:tcBorders>
              <w:top w:val="nil"/>
            </w:tcBorders>
            <w:shd w:val="clear" w:color="auto" w:fill="auto"/>
            <w:vAlign w:val="center"/>
          </w:tcPr>
          <w:p w14:paraId="7C7759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- 147,009</w:t>
            </w:r>
          </w:p>
        </w:tc>
        <w:tc>
          <w:tcPr>
            <w:tcW w:w="1421" w:type="dxa"/>
            <w:tcBorders>
              <w:top w:val="nil"/>
            </w:tcBorders>
            <w:shd w:val="clear" w:color="auto" w:fill="auto"/>
            <w:vAlign w:val="center"/>
          </w:tcPr>
          <w:p w14:paraId="09A954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- 5.07</w:t>
            </w:r>
          </w:p>
        </w:tc>
      </w:tr>
      <w:tr w:rsidR="00D25311" w:rsidRPr="007A0999" w14:paraId="2085F04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860427"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7F5A18F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601,000</w:t>
            </w:r>
          </w:p>
        </w:tc>
        <w:tc>
          <w:tcPr>
            <w:tcW w:w="2113" w:type="dxa"/>
            <w:shd w:val="clear" w:color="auto" w:fill="auto"/>
            <w:vAlign w:val="center"/>
          </w:tcPr>
          <w:p w14:paraId="3E7CC2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594,918</w:t>
            </w:r>
          </w:p>
        </w:tc>
        <w:tc>
          <w:tcPr>
            <w:tcW w:w="2114" w:type="dxa"/>
            <w:shd w:val="clear" w:color="auto" w:fill="auto"/>
            <w:vAlign w:val="center"/>
          </w:tcPr>
          <w:p w14:paraId="534DE57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E69065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E25C22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594,918</w:t>
            </w:r>
          </w:p>
        </w:tc>
        <w:tc>
          <w:tcPr>
            <w:tcW w:w="2128" w:type="dxa"/>
            <w:shd w:val="clear" w:color="auto" w:fill="auto"/>
            <w:vAlign w:val="center"/>
          </w:tcPr>
          <w:p w14:paraId="1995233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974A3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594,918</w:t>
            </w:r>
          </w:p>
        </w:tc>
        <w:tc>
          <w:tcPr>
            <w:tcW w:w="2226" w:type="dxa"/>
            <w:shd w:val="clear" w:color="auto" w:fill="auto"/>
            <w:vAlign w:val="center"/>
          </w:tcPr>
          <w:p w14:paraId="5AAECAD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- 6,082</w:t>
            </w:r>
          </w:p>
        </w:tc>
        <w:tc>
          <w:tcPr>
            <w:tcW w:w="1421" w:type="dxa"/>
            <w:shd w:val="clear" w:color="auto" w:fill="auto"/>
            <w:vAlign w:val="center"/>
          </w:tcPr>
          <w:p w14:paraId="7EA87B0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- 1.01</w:t>
            </w:r>
          </w:p>
        </w:tc>
      </w:tr>
      <w:tr w:rsidR="00D25311" w:rsidRPr="007A0999" w14:paraId="29645F6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608B92"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北投區戶政事務所</w:t>
            </w:r>
          </w:p>
        </w:tc>
        <w:tc>
          <w:tcPr>
            <w:tcW w:w="2100" w:type="dxa"/>
            <w:shd w:val="clear" w:color="auto" w:fill="auto"/>
            <w:vAlign w:val="center"/>
          </w:tcPr>
          <w:p w14:paraId="0BD7327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73,237,186</w:t>
            </w:r>
          </w:p>
        </w:tc>
        <w:tc>
          <w:tcPr>
            <w:tcW w:w="2113" w:type="dxa"/>
            <w:shd w:val="clear" w:color="auto" w:fill="auto"/>
            <w:vAlign w:val="center"/>
          </w:tcPr>
          <w:p w14:paraId="59B7AB3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72,489,063</w:t>
            </w:r>
          </w:p>
        </w:tc>
        <w:tc>
          <w:tcPr>
            <w:tcW w:w="2114" w:type="dxa"/>
            <w:shd w:val="clear" w:color="auto" w:fill="auto"/>
            <w:vAlign w:val="center"/>
          </w:tcPr>
          <w:p w14:paraId="7630285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308920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17C0CCF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72,489,063</w:t>
            </w:r>
          </w:p>
        </w:tc>
        <w:tc>
          <w:tcPr>
            <w:tcW w:w="2128" w:type="dxa"/>
            <w:shd w:val="clear" w:color="auto" w:fill="auto"/>
            <w:vAlign w:val="center"/>
          </w:tcPr>
          <w:p w14:paraId="5A82C6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660399D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72,489,063</w:t>
            </w:r>
          </w:p>
        </w:tc>
        <w:tc>
          <w:tcPr>
            <w:tcW w:w="2226" w:type="dxa"/>
            <w:shd w:val="clear" w:color="auto" w:fill="auto"/>
            <w:vAlign w:val="center"/>
          </w:tcPr>
          <w:p w14:paraId="3330CCA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- 748,123</w:t>
            </w:r>
          </w:p>
        </w:tc>
        <w:tc>
          <w:tcPr>
            <w:tcW w:w="1421" w:type="dxa"/>
            <w:shd w:val="clear" w:color="auto" w:fill="auto"/>
            <w:vAlign w:val="center"/>
          </w:tcPr>
          <w:p w14:paraId="7228FC4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- 1.02</w:t>
            </w:r>
          </w:p>
        </w:tc>
      </w:tr>
      <w:tr w:rsidR="00D25311" w:rsidRPr="007A0999" w14:paraId="001DD4D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ABEFAC"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01164E6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70,889,186</w:t>
            </w:r>
          </w:p>
        </w:tc>
        <w:tc>
          <w:tcPr>
            <w:tcW w:w="2113" w:type="dxa"/>
            <w:shd w:val="clear" w:color="auto" w:fill="auto"/>
            <w:vAlign w:val="center"/>
          </w:tcPr>
          <w:p w14:paraId="4FC9E89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70,286,561</w:t>
            </w:r>
          </w:p>
        </w:tc>
        <w:tc>
          <w:tcPr>
            <w:tcW w:w="2114" w:type="dxa"/>
            <w:shd w:val="clear" w:color="auto" w:fill="auto"/>
            <w:vAlign w:val="center"/>
          </w:tcPr>
          <w:p w14:paraId="0FEC73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7D28EBB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5E7E5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70,286,561</w:t>
            </w:r>
          </w:p>
        </w:tc>
        <w:tc>
          <w:tcPr>
            <w:tcW w:w="2128" w:type="dxa"/>
            <w:shd w:val="clear" w:color="auto" w:fill="auto"/>
            <w:vAlign w:val="center"/>
          </w:tcPr>
          <w:p w14:paraId="4C661D5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47F7E1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70,286,561</w:t>
            </w:r>
          </w:p>
        </w:tc>
        <w:tc>
          <w:tcPr>
            <w:tcW w:w="2226" w:type="dxa"/>
            <w:shd w:val="clear" w:color="auto" w:fill="auto"/>
            <w:vAlign w:val="center"/>
          </w:tcPr>
          <w:p w14:paraId="2A155E7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- 602,625</w:t>
            </w:r>
          </w:p>
        </w:tc>
        <w:tc>
          <w:tcPr>
            <w:tcW w:w="1421" w:type="dxa"/>
            <w:shd w:val="clear" w:color="auto" w:fill="auto"/>
            <w:vAlign w:val="center"/>
          </w:tcPr>
          <w:p w14:paraId="10D6162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- 0.85</w:t>
            </w:r>
          </w:p>
        </w:tc>
      </w:tr>
      <w:tr w:rsidR="00D25311" w:rsidRPr="007A0999" w14:paraId="2D0D5F3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7A94FF"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60B2B52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1,900,000</w:t>
            </w:r>
          </w:p>
        </w:tc>
        <w:tc>
          <w:tcPr>
            <w:tcW w:w="2113" w:type="dxa"/>
            <w:shd w:val="clear" w:color="auto" w:fill="auto"/>
            <w:vAlign w:val="center"/>
          </w:tcPr>
          <w:p w14:paraId="42DCA26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1,767,426</w:t>
            </w:r>
          </w:p>
        </w:tc>
        <w:tc>
          <w:tcPr>
            <w:tcW w:w="2114" w:type="dxa"/>
            <w:shd w:val="clear" w:color="auto" w:fill="auto"/>
            <w:vAlign w:val="center"/>
          </w:tcPr>
          <w:p w14:paraId="254FBB9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7EDC45B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636BE16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1,767,426</w:t>
            </w:r>
          </w:p>
        </w:tc>
        <w:tc>
          <w:tcPr>
            <w:tcW w:w="2128" w:type="dxa"/>
            <w:shd w:val="clear" w:color="auto" w:fill="auto"/>
            <w:vAlign w:val="center"/>
          </w:tcPr>
          <w:p w14:paraId="3CB3684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9B3BA7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1,767,426</w:t>
            </w:r>
          </w:p>
        </w:tc>
        <w:tc>
          <w:tcPr>
            <w:tcW w:w="2226" w:type="dxa"/>
            <w:shd w:val="clear" w:color="auto" w:fill="auto"/>
            <w:vAlign w:val="center"/>
          </w:tcPr>
          <w:p w14:paraId="0F0639A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- 132,574</w:t>
            </w:r>
          </w:p>
        </w:tc>
        <w:tc>
          <w:tcPr>
            <w:tcW w:w="1421" w:type="dxa"/>
            <w:shd w:val="clear" w:color="auto" w:fill="auto"/>
            <w:vAlign w:val="center"/>
          </w:tcPr>
          <w:p w14:paraId="7CDFB41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- 6.98</w:t>
            </w:r>
          </w:p>
        </w:tc>
      </w:tr>
      <w:tr w:rsidR="00D25311" w:rsidRPr="007A0999" w14:paraId="54E2EA3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0B11CD"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44B6EE9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448,000</w:t>
            </w:r>
          </w:p>
        </w:tc>
        <w:tc>
          <w:tcPr>
            <w:tcW w:w="2113" w:type="dxa"/>
            <w:shd w:val="clear" w:color="auto" w:fill="auto"/>
            <w:vAlign w:val="center"/>
          </w:tcPr>
          <w:p w14:paraId="38EC004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435,076</w:t>
            </w:r>
          </w:p>
        </w:tc>
        <w:tc>
          <w:tcPr>
            <w:tcW w:w="2114" w:type="dxa"/>
            <w:shd w:val="clear" w:color="auto" w:fill="auto"/>
            <w:vAlign w:val="center"/>
          </w:tcPr>
          <w:p w14:paraId="50D3936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5FCBFB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2F8B294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435,076</w:t>
            </w:r>
          </w:p>
        </w:tc>
        <w:tc>
          <w:tcPr>
            <w:tcW w:w="2128" w:type="dxa"/>
            <w:shd w:val="clear" w:color="auto" w:fill="auto"/>
            <w:vAlign w:val="center"/>
          </w:tcPr>
          <w:p w14:paraId="08BA6AC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29EDE5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435,076</w:t>
            </w:r>
          </w:p>
        </w:tc>
        <w:tc>
          <w:tcPr>
            <w:tcW w:w="2226" w:type="dxa"/>
            <w:shd w:val="clear" w:color="auto" w:fill="auto"/>
            <w:vAlign w:val="center"/>
          </w:tcPr>
          <w:p w14:paraId="53C449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- 12,924</w:t>
            </w:r>
          </w:p>
        </w:tc>
        <w:tc>
          <w:tcPr>
            <w:tcW w:w="1421" w:type="dxa"/>
            <w:shd w:val="clear" w:color="auto" w:fill="auto"/>
            <w:vAlign w:val="center"/>
          </w:tcPr>
          <w:p w14:paraId="2C4E5A1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- 2.88</w:t>
            </w:r>
          </w:p>
        </w:tc>
      </w:tr>
      <w:tr w:rsidR="00D25311" w:rsidRPr="007A0999" w14:paraId="403DE71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3F185E"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萬華區戶政事務所</w:t>
            </w:r>
          </w:p>
        </w:tc>
        <w:tc>
          <w:tcPr>
            <w:tcW w:w="2100" w:type="dxa"/>
            <w:shd w:val="clear" w:color="auto" w:fill="auto"/>
            <w:vAlign w:val="center"/>
          </w:tcPr>
          <w:p w14:paraId="2F969B5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78,067,929</w:t>
            </w:r>
          </w:p>
        </w:tc>
        <w:tc>
          <w:tcPr>
            <w:tcW w:w="2113" w:type="dxa"/>
            <w:shd w:val="clear" w:color="auto" w:fill="auto"/>
            <w:vAlign w:val="center"/>
          </w:tcPr>
          <w:p w14:paraId="3FD19C7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76,407,225</w:t>
            </w:r>
          </w:p>
        </w:tc>
        <w:tc>
          <w:tcPr>
            <w:tcW w:w="2114" w:type="dxa"/>
            <w:shd w:val="clear" w:color="auto" w:fill="auto"/>
            <w:vAlign w:val="center"/>
          </w:tcPr>
          <w:p w14:paraId="676B53F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1B82394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6DDC11E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76,407,225</w:t>
            </w:r>
          </w:p>
        </w:tc>
        <w:tc>
          <w:tcPr>
            <w:tcW w:w="2128" w:type="dxa"/>
            <w:shd w:val="clear" w:color="auto" w:fill="auto"/>
            <w:vAlign w:val="center"/>
          </w:tcPr>
          <w:p w14:paraId="2EA71B0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5BC525E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76,407,225</w:t>
            </w:r>
          </w:p>
        </w:tc>
        <w:tc>
          <w:tcPr>
            <w:tcW w:w="2226" w:type="dxa"/>
            <w:shd w:val="clear" w:color="auto" w:fill="auto"/>
            <w:vAlign w:val="center"/>
          </w:tcPr>
          <w:p w14:paraId="354CC00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- 1,660,704</w:t>
            </w:r>
          </w:p>
        </w:tc>
        <w:tc>
          <w:tcPr>
            <w:tcW w:w="1421" w:type="dxa"/>
            <w:shd w:val="clear" w:color="auto" w:fill="auto"/>
            <w:vAlign w:val="center"/>
          </w:tcPr>
          <w:p w14:paraId="5C6F989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- 2.13</w:t>
            </w:r>
          </w:p>
        </w:tc>
      </w:tr>
      <w:tr w:rsidR="00D25311" w:rsidRPr="007A0999" w14:paraId="41A8B4E5"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D66DF0"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3A44663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72,537,929</w:t>
            </w:r>
          </w:p>
        </w:tc>
        <w:tc>
          <w:tcPr>
            <w:tcW w:w="2113" w:type="dxa"/>
            <w:shd w:val="clear" w:color="auto" w:fill="auto"/>
            <w:vAlign w:val="center"/>
          </w:tcPr>
          <w:p w14:paraId="6D11C6C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71,849,160</w:t>
            </w:r>
          </w:p>
        </w:tc>
        <w:tc>
          <w:tcPr>
            <w:tcW w:w="2114" w:type="dxa"/>
            <w:shd w:val="clear" w:color="auto" w:fill="auto"/>
            <w:vAlign w:val="center"/>
          </w:tcPr>
          <w:p w14:paraId="5E04DEF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7BE9CB8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332875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71,849,160</w:t>
            </w:r>
          </w:p>
        </w:tc>
        <w:tc>
          <w:tcPr>
            <w:tcW w:w="2128" w:type="dxa"/>
            <w:shd w:val="clear" w:color="auto" w:fill="auto"/>
            <w:vAlign w:val="center"/>
          </w:tcPr>
          <w:p w14:paraId="547EC13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DC62B3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71,849,160</w:t>
            </w:r>
          </w:p>
        </w:tc>
        <w:tc>
          <w:tcPr>
            <w:tcW w:w="2226" w:type="dxa"/>
            <w:shd w:val="clear" w:color="auto" w:fill="auto"/>
            <w:vAlign w:val="center"/>
          </w:tcPr>
          <w:p w14:paraId="5674186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- 688,769</w:t>
            </w:r>
          </w:p>
        </w:tc>
        <w:tc>
          <w:tcPr>
            <w:tcW w:w="1421" w:type="dxa"/>
            <w:shd w:val="clear" w:color="auto" w:fill="auto"/>
            <w:vAlign w:val="center"/>
          </w:tcPr>
          <w:p w14:paraId="3ED9B95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- 0.95</w:t>
            </w:r>
          </w:p>
        </w:tc>
      </w:tr>
      <w:tr w:rsidR="00D25311" w:rsidRPr="007A0999" w14:paraId="1B3EA18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30910F"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6239941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2,382,000</w:t>
            </w:r>
          </w:p>
        </w:tc>
        <w:tc>
          <w:tcPr>
            <w:tcW w:w="2113" w:type="dxa"/>
            <w:shd w:val="clear" w:color="auto" w:fill="auto"/>
            <w:vAlign w:val="center"/>
          </w:tcPr>
          <w:p w14:paraId="55F2ED3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2,207,308</w:t>
            </w:r>
          </w:p>
        </w:tc>
        <w:tc>
          <w:tcPr>
            <w:tcW w:w="2114" w:type="dxa"/>
            <w:shd w:val="clear" w:color="auto" w:fill="auto"/>
            <w:vAlign w:val="center"/>
          </w:tcPr>
          <w:p w14:paraId="6382CA9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BA3EA5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4A62B8E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2,207,308</w:t>
            </w:r>
          </w:p>
        </w:tc>
        <w:tc>
          <w:tcPr>
            <w:tcW w:w="2128" w:type="dxa"/>
            <w:shd w:val="clear" w:color="auto" w:fill="auto"/>
            <w:vAlign w:val="center"/>
          </w:tcPr>
          <w:p w14:paraId="485BEB2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95824D6"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2,207,308</w:t>
            </w:r>
          </w:p>
        </w:tc>
        <w:tc>
          <w:tcPr>
            <w:tcW w:w="2226" w:type="dxa"/>
            <w:shd w:val="clear" w:color="auto" w:fill="auto"/>
            <w:vAlign w:val="center"/>
          </w:tcPr>
          <w:p w14:paraId="1589E30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- 174,692</w:t>
            </w:r>
          </w:p>
        </w:tc>
        <w:tc>
          <w:tcPr>
            <w:tcW w:w="1421" w:type="dxa"/>
            <w:shd w:val="clear" w:color="auto" w:fill="auto"/>
            <w:vAlign w:val="center"/>
          </w:tcPr>
          <w:p w14:paraId="65D79A1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- 7.33</w:t>
            </w:r>
          </w:p>
        </w:tc>
      </w:tr>
      <w:tr w:rsidR="00D25311" w:rsidRPr="007A0999" w14:paraId="525B742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C74441"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shd w:val="clear" w:color="auto" w:fill="auto"/>
            <w:vAlign w:val="center"/>
          </w:tcPr>
          <w:p w14:paraId="139262C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3,148,000</w:t>
            </w:r>
          </w:p>
        </w:tc>
        <w:tc>
          <w:tcPr>
            <w:tcW w:w="2113" w:type="dxa"/>
            <w:shd w:val="clear" w:color="auto" w:fill="auto"/>
            <w:vAlign w:val="center"/>
          </w:tcPr>
          <w:p w14:paraId="71E36A9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2,350,757</w:t>
            </w:r>
          </w:p>
        </w:tc>
        <w:tc>
          <w:tcPr>
            <w:tcW w:w="2114" w:type="dxa"/>
            <w:shd w:val="clear" w:color="auto" w:fill="auto"/>
            <w:vAlign w:val="center"/>
          </w:tcPr>
          <w:p w14:paraId="3C7D12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254CC3E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D05382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2,350,757</w:t>
            </w:r>
          </w:p>
        </w:tc>
        <w:tc>
          <w:tcPr>
            <w:tcW w:w="2128" w:type="dxa"/>
            <w:shd w:val="clear" w:color="auto" w:fill="auto"/>
            <w:vAlign w:val="center"/>
          </w:tcPr>
          <w:p w14:paraId="1C48474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1BE4169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2,350,757</w:t>
            </w:r>
          </w:p>
        </w:tc>
        <w:tc>
          <w:tcPr>
            <w:tcW w:w="2226" w:type="dxa"/>
            <w:shd w:val="clear" w:color="auto" w:fill="auto"/>
            <w:vAlign w:val="center"/>
          </w:tcPr>
          <w:p w14:paraId="18443D0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- 797,243</w:t>
            </w:r>
          </w:p>
        </w:tc>
        <w:tc>
          <w:tcPr>
            <w:tcW w:w="1421" w:type="dxa"/>
            <w:shd w:val="clear" w:color="auto" w:fill="auto"/>
            <w:vAlign w:val="center"/>
          </w:tcPr>
          <w:p w14:paraId="0CE5438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- 25.33</w:t>
            </w:r>
          </w:p>
        </w:tc>
      </w:tr>
      <w:tr w:rsidR="00D25311" w:rsidRPr="007A0999" w14:paraId="3AC9584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847A54" w14:textId="77777777" w:rsidR="00D25311" w:rsidRPr="007A0999" w:rsidRDefault="00D25311" w:rsidP="001370C1">
            <w:pPr>
              <w:pStyle w:val="a7"/>
              <w:spacing w:beforeLines="0" w:before="0" w:afterLines="0" w:after="0" w:line="240" w:lineRule="auto"/>
              <w:ind w:left="160" w:firstLineChars="0" w:firstLine="0"/>
              <w:jc w:val="distribute"/>
              <w:rPr>
                <w:rFonts w:ascii="標楷體" w:hAnsi="標楷體"/>
                <w:bCs w:val="0"/>
                <w:sz w:val="20"/>
                <w:szCs w:val="20"/>
              </w:rPr>
            </w:pPr>
            <w:r w:rsidRPr="007A0999">
              <w:rPr>
                <w:rFonts w:ascii="標楷體" w:hAnsi="標楷體" w:hint="eastAsia"/>
                <w:noProof/>
                <w:sz w:val="20"/>
              </w:rPr>
              <w:t>文山區戶政事務所</w:t>
            </w:r>
          </w:p>
        </w:tc>
        <w:tc>
          <w:tcPr>
            <w:tcW w:w="2100" w:type="dxa"/>
            <w:shd w:val="clear" w:color="auto" w:fill="auto"/>
            <w:vAlign w:val="center"/>
          </w:tcPr>
          <w:p w14:paraId="0A55A0C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80,960,349</w:t>
            </w:r>
          </w:p>
        </w:tc>
        <w:tc>
          <w:tcPr>
            <w:tcW w:w="2113" w:type="dxa"/>
            <w:shd w:val="clear" w:color="auto" w:fill="auto"/>
            <w:vAlign w:val="center"/>
          </w:tcPr>
          <w:p w14:paraId="120628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80,214,937</w:t>
            </w:r>
          </w:p>
        </w:tc>
        <w:tc>
          <w:tcPr>
            <w:tcW w:w="2114" w:type="dxa"/>
            <w:shd w:val="clear" w:color="auto" w:fill="auto"/>
            <w:vAlign w:val="center"/>
          </w:tcPr>
          <w:p w14:paraId="1153064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1974" w:type="dxa"/>
            <w:shd w:val="clear" w:color="auto" w:fill="auto"/>
            <w:vAlign w:val="center"/>
          </w:tcPr>
          <w:p w14:paraId="3925C48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78F1B2A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80,214,937</w:t>
            </w:r>
          </w:p>
        </w:tc>
        <w:tc>
          <w:tcPr>
            <w:tcW w:w="2128" w:type="dxa"/>
            <w:shd w:val="clear" w:color="auto" w:fill="auto"/>
            <w:vAlign w:val="center"/>
          </w:tcPr>
          <w:p w14:paraId="6B60A12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hint="eastAsia"/>
                <w:noProof/>
                <w:sz w:val="20"/>
                <w:szCs w:val="20"/>
              </w:rPr>
              <w:t>－</w:t>
            </w:r>
          </w:p>
        </w:tc>
        <w:tc>
          <w:tcPr>
            <w:tcW w:w="2113" w:type="dxa"/>
            <w:shd w:val="clear" w:color="auto" w:fill="auto"/>
            <w:vAlign w:val="center"/>
          </w:tcPr>
          <w:p w14:paraId="7513AE1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80,214,937</w:t>
            </w:r>
          </w:p>
        </w:tc>
        <w:tc>
          <w:tcPr>
            <w:tcW w:w="2226" w:type="dxa"/>
            <w:shd w:val="clear" w:color="auto" w:fill="auto"/>
            <w:vAlign w:val="center"/>
          </w:tcPr>
          <w:p w14:paraId="0F0A562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- 745,412</w:t>
            </w:r>
          </w:p>
        </w:tc>
        <w:tc>
          <w:tcPr>
            <w:tcW w:w="1421" w:type="dxa"/>
            <w:shd w:val="clear" w:color="auto" w:fill="auto"/>
            <w:vAlign w:val="center"/>
          </w:tcPr>
          <w:p w14:paraId="1A9755F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F82C11">
              <w:rPr>
                <w:rFonts w:asciiTheme="minorEastAsia" w:eastAsiaTheme="minorEastAsia" w:hAnsiTheme="minorEastAsia"/>
                <w:noProof/>
                <w:sz w:val="20"/>
                <w:szCs w:val="20"/>
              </w:rPr>
              <w:t>- 0.92</w:t>
            </w:r>
          </w:p>
        </w:tc>
      </w:tr>
      <w:tr w:rsidR="00D25311" w:rsidRPr="007A0999" w14:paraId="1AA3D9C9"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4D093D"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一般行政</w:t>
            </w:r>
          </w:p>
        </w:tc>
        <w:tc>
          <w:tcPr>
            <w:tcW w:w="2100" w:type="dxa"/>
            <w:shd w:val="clear" w:color="auto" w:fill="auto"/>
            <w:vAlign w:val="center"/>
          </w:tcPr>
          <w:p w14:paraId="7B685AC0"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78,202,349</w:t>
            </w:r>
          </w:p>
        </w:tc>
        <w:tc>
          <w:tcPr>
            <w:tcW w:w="2113" w:type="dxa"/>
            <w:shd w:val="clear" w:color="auto" w:fill="auto"/>
            <w:vAlign w:val="center"/>
          </w:tcPr>
          <w:p w14:paraId="6D6E5FA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77,587,515</w:t>
            </w:r>
          </w:p>
        </w:tc>
        <w:tc>
          <w:tcPr>
            <w:tcW w:w="2114" w:type="dxa"/>
            <w:shd w:val="clear" w:color="auto" w:fill="auto"/>
            <w:vAlign w:val="center"/>
          </w:tcPr>
          <w:p w14:paraId="3E59474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0210BAD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56DBFB6E"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77,587,515</w:t>
            </w:r>
          </w:p>
        </w:tc>
        <w:tc>
          <w:tcPr>
            <w:tcW w:w="2128" w:type="dxa"/>
            <w:shd w:val="clear" w:color="auto" w:fill="auto"/>
            <w:vAlign w:val="center"/>
          </w:tcPr>
          <w:p w14:paraId="50498F7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3110C2C9"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77,587,515</w:t>
            </w:r>
          </w:p>
        </w:tc>
        <w:tc>
          <w:tcPr>
            <w:tcW w:w="2226" w:type="dxa"/>
            <w:shd w:val="clear" w:color="auto" w:fill="auto"/>
            <w:vAlign w:val="center"/>
          </w:tcPr>
          <w:p w14:paraId="6B0D5F9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- 614,834</w:t>
            </w:r>
          </w:p>
        </w:tc>
        <w:tc>
          <w:tcPr>
            <w:tcW w:w="1421" w:type="dxa"/>
            <w:shd w:val="clear" w:color="auto" w:fill="auto"/>
            <w:vAlign w:val="center"/>
          </w:tcPr>
          <w:p w14:paraId="7B1974D4"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- 0.79</w:t>
            </w:r>
          </w:p>
        </w:tc>
      </w:tr>
      <w:tr w:rsidR="00D25311" w:rsidRPr="007A0999" w14:paraId="2E0BEA4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E6B5BC"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戶政業務</w:t>
            </w:r>
          </w:p>
        </w:tc>
        <w:tc>
          <w:tcPr>
            <w:tcW w:w="2100" w:type="dxa"/>
            <w:shd w:val="clear" w:color="auto" w:fill="auto"/>
            <w:vAlign w:val="center"/>
          </w:tcPr>
          <w:p w14:paraId="1FD6AC3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2,314,000</w:t>
            </w:r>
          </w:p>
        </w:tc>
        <w:tc>
          <w:tcPr>
            <w:tcW w:w="2113" w:type="dxa"/>
            <w:shd w:val="clear" w:color="auto" w:fill="auto"/>
            <w:vAlign w:val="center"/>
          </w:tcPr>
          <w:p w14:paraId="099A69D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2,185,393</w:t>
            </w:r>
          </w:p>
        </w:tc>
        <w:tc>
          <w:tcPr>
            <w:tcW w:w="2114" w:type="dxa"/>
            <w:shd w:val="clear" w:color="auto" w:fill="auto"/>
            <w:vAlign w:val="center"/>
          </w:tcPr>
          <w:p w14:paraId="03DA3F9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shd w:val="clear" w:color="auto" w:fill="auto"/>
            <w:vAlign w:val="center"/>
          </w:tcPr>
          <w:p w14:paraId="66C6FE7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7B1DF1CD"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2,185,393</w:t>
            </w:r>
          </w:p>
        </w:tc>
        <w:tc>
          <w:tcPr>
            <w:tcW w:w="2128" w:type="dxa"/>
            <w:shd w:val="clear" w:color="auto" w:fill="auto"/>
            <w:vAlign w:val="center"/>
          </w:tcPr>
          <w:p w14:paraId="46D230FF"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shd w:val="clear" w:color="auto" w:fill="auto"/>
            <w:vAlign w:val="center"/>
          </w:tcPr>
          <w:p w14:paraId="08AE734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2,185,393</w:t>
            </w:r>
          </w:p>
        </w:tc>
        <w:tc>
          <w:tcPr>
            <w:tcW w:w="2226" w:type="dxa"/>
            <w:shd w:val="clear" w:color="auto" w:fill="auto"/>
            <w:vAlign w:val="center"/>
          </w:tcPr>
          <w:p w14:paraId="2789B0C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- 128,607</w:t>
            </w:r>
          </w:p>
        </w:tc>
        <w:tc>
          <w:tcPr>
            <w:tcW w:w="1421" w:type="dxa"/>
            <w:shd w:val="clear" w:color="auto" w:fill="auto"/>
            <w:vAlign w:val="center"/>
          </w:tcPr>
          <w:p w14:paraId="684EB1E7"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- 5.56</w:t>
            </w:r>
          </w:p>
        </w:tc>
      </w:tr>
      <w:tr w:rsidR="00D25311" w:rsidRPr="007A0999" w14:paraId="264A3D8C"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A28375C" w14:textId="77777777" w:rsidR="00D25311" w:rsidRPr="007A0999" w:rsidRDefault="00D25311"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999">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3E07E6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444,000</w:t>
            </w:r>
          </w:p>
        </w:tc>
        <w:tc>
          <w:tcPr>
            <w:tcW w:w="2113" w:type="dxa"/>
            <w:tcBorders>
              <w:bottom w:val="single" w:sz="4" w:space="0" w:color="auto"/>
            </w:tcBorders>
            <w:shd w:val="clear" w:color="auto" w:fill="auto"/>
            <w:vAlign w:val="center"/>
          </w:tcPr>
          <w:p w14:paraId="265E98FA"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442,029</w:t>
            </w:r>
          </w:p>
        </w:tc>
        <w:tc>
          <w:tcPr>
            <w:tcW w:w="2114" w:type="dxa"/>
            <w:tcBorders>
              <w:bottom w:val="single" w:sz="4" w:space="0" w:color="auto"/>
            </w:tcBorders>
            <w:shd w:val="clear" w:color="auto" w:fill="auto"/>
            <w:vAlign w:val="center"/>
          </w:tcPr>
          <w:p w14:paraId="161F7AF3"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50BC84BB"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6B3CEC92"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442,029</w:t>
            </w:r>
          </w:p>
        </w:tc>
        <w:tc>
          <w:tcPr>
            <w:tcW w:w="2128" w:type="dxa"/>
            <w:tcBorders>
              <w:bottom w:val="single" w:sz="4" w:space="0" w:color="auto"/>
            </w:tcBorders>
            <w:shd w:val="clear" w:color="auto" w:fill="auto"/>
            <w:vAlign w:val="center"/>
          </w:tcPr>
          <w:p w14:paraId="1B4C99CC"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64B4EB38"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442,029</w:t>
            </w:r>
          </w:p>
        </w:tc>
        <w:tc>
          <w:tcPr>
            <w:tcW w:w="2226" w:type="dxa"/>
            <w:tcBorders>
              <w:bottom w:val="single" w:sz="4" w:space="0" w:color="auto"/>
            </w:tcBorders>
            <w:shd w:val="clear" w:color="auto" w:fill="auto"/>
            <w:vAlign w:val="center"/>
          </w:tcPr>
          <w:p w14:paraId="0BB0A175"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- 1,971</w:t>
            </w:r>
          </w:p>
        </w:tc>
        <w:tc>
          <w:tcPr>
            <w:tcW w:w="1421" w:type="dxa"/>
            <w:tcBorders>
              <w:bottom w:val="single" w:sz="4" w:space="0" w:color="auto"/>
            </w:tcBorders>
            <w:shd w:val="clear" w:color="auto" w:fill="auto"/>
            <w:vAlign w:val="center"/>
          </w:tcPr>
          <w:p w14:paraId="122EBE61" w14:textId="77777777" w:rsidR="00D25311" w:rsidRPr="00F82C11" w:rsidRDefault="00D25311"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F82C11">
              <w:rPr>
                <w:rFonts w:asciiTheme="minorEastAsia" w:eastAsiaTheme="minorEastAsia" w:hAnsiTheme="minorEastAsia"/>
                <w:b w:val="0"/>
                <w:noProof/>
                <w:sz w:val="20"/>
                <w:szCs w:val="20"/>
              </w:rPr>
              <w:t>- 0.44</w:t>
            </w:r>
          </w:p>
        </w:tc>
      </w:tr>
    </w:tbl>
    <w:p w14:paraId="0927E114" w14:textId="77777777" w:rsidR="00D25311" w:rsidRDefault="00D25311" w:rsidP="00D25311">
      <w:pPr>
        <w:pStyle w:val="a7"/>
        <w:spacing w:beforeLines="0" w:before="0" w:afterLines="0" w:after="0" w:line="240" w:lineRule="exact"/>
        <w:ind w:leftChars="0" w:left="0" w:firstLineChars="0" w:firstLine="0"/>
        <w:rPr>
          <w:b w:val="0"/>
          <w:bCs w:val="0"/>
          <w:szCs w:val="28"/>
        </w:rPr>
      </w:pPr>
    </w:p>
    <w:p w14:paraId="59F27F1A" w14:textId="77777777" w:rsidR="00D25311" w:rsidRDefault="00D25311" w:rsidP="00DD2CE0">
      <w:pPr>
        <w:pStyle w:val="a8"/>
        <w:tabs>
          <w:tab w:val="right" w:pos="10800"/>
        </w:tabs>
        <w:spacing w:beforeLines="100" w:before="360" w:afterLines="100" w:after="360" w:line="400" w:lineRule="exact"/>
        <w:ind w:leftChars="0" w:left="0" w:rightChars="116" w:right="186" w:firstLineChars="400" w:firstLine="960"/>
        <w:jc w:val="both"/>
        <w:rPr>
          <w:rFonts w:ascii="標楷體" w:eastAsia="標楷體" w:hAnsi="標楷體"/>
        </w:rPr>
      </w:pPr>
      <w:r>
        <w:rPr>
          <w:rFonts w:ascii="標楷體" w:eastAsia="標楷體" w:hAnsi="標楷體"/>
        </w:rPr>
        <w:t>2</w:t>
      </w:r>
      <w:r>
        <w:rPr>
          <w:rFonts w:ascii="標楷體" w:eastAsia="標楷體" w:hAnsi="標楷體" w:hint="eastAsia"/>
        </w:rPr>
        <w:t>.</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4702E32F" w14:textId="77777777" w:rsidR="00D25311" w:rsidRPr="00C36879" w:rsidRDefault="00D25311" w:rsidP="00D2531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D25311" w:rsidRPr="005A766A" w14:paraId="73DC733A" w14:textId="77777777" w:rsidTr="00BB48E9">
        <w:trPr>
          <w:tblHeader/>
        </w:trPr>
        <w:tc>
          <w:tcPr>
            <w:tcW w:w="618" w:type="dxa"/>
            <w:vMerge w:val="restart"/>
            <w:tcBorders>
              <w:left w:val="nil"/>
            </w:tcBorders>
            <w:shd w:val="clear" w:color="auto" w:fill="auto"/>
            <w:vAlign w:val="center"/>
          </w:tcPr>
          <w:p w14:paraId="54D25AA3"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4EC13E1"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FC37176"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7E483B9"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749E3176"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決算審定數</w:t>
            </w:r>
          </w:p>
        </w:tc>
      </w:tr>
      <w:tr w:rsidR="00D25311" w:rsidRPr="005A766A" w14:paraId="2A24A84E" w14:textId="77777777" w:rsidTr="00BB48E9">
        <w:trPr>
          <w:tblHeader/>
        </w:trPr>
        <w:tc>
          <w:tcPr>
            <w:tcW w:w="618" w:type="dxa"/>
            <w:vMerge/>
            <w:tcBorders>
              <w:left w:val="nil"/>
            </w:tcBorders>
            <w:shd w:val="clear" w:color="auto" w:fill="auto"/>
            <w:vAlign w:val="center"/>
          </w:tcPr>
          <w:p w14:paraId="6B3D5F8B" w14:textId="77777777" w:rsidR="00D25311" w:rsidRPr="005A766A" w:rsidRDefault="00D25311" w:rsidP="001370C1">
            <w:pPr>
              <w:rPr>
                <w:rFonts w:hAnsi="標楷體"/>
                <w:sz w:val="20"/>
              </w:rPr>
            </w:pPr>
          </w:p>
        </w:tc>
        <w:tc>
          <w:tcPr>
            <w:tcW w:w="2473" w:type="dxa"/>
            <w:vMerge/>
            <w:shd w:val="clear" w:color="auto" w:fill="auto"/>
            <w:vAlign w:val="center"/>
          </w:tcPr>
          <w:p w14:paraId="2C8751DB" w14:textId="77777777" w:rsidR="00D25311" w:rsidRPr="005A766A" w:rsidRDefault="00D25311" w:rsidP="001370C1">
            <w:pPr>
              <w:jc w:val="distribute"/>
              <w:rPr>
                <w:rFonts w:hAnsi="標楷體"/>
                <w:sz w:val="20"/>
              </w:rPr>
            </w:pPr>
          </w:p>
        </w:tc>
        <w:tc>
          <w:tcPr>
            <w:tcW w:w="2336" w:type="dxa"/>
            <w:vMerge/>
            <w:shd w:val="clear" w:color="auto" w:fill="auto"/>
            <w:vAlign w:val="center"/>
          </w:tcPr>
          <w:p w14:paraId="5E5C09DC" w14:textId="77777777" w:rsidR="00D25311" w:rsidRPr="005A766A" w:rsidRDefault="00D25311" w:rsidP="001370C1">
            <w:pPr>
              <w:jc w:val="distribute"/>
              <w:rPr>
                <w:rFonts w:hAnsi="標楷體"/>
                <w:sz w:val="20"/>
              </w:rPr>
            </w:pPr>
          </w:p>
        </w:tc>
        <w:tc>
          <w:tcPr>
            <w:tcW w:w="2311" w:type="dxa"/>
            <w:vMerge w:val="restart"/>
            <w:shd w:val="clear" w:color="auto" w:fill="auto"/>
            <w:vAlign w:val="center"/>
          </w:tcPr>
          <w:p w14:paraId="0BF32BD2"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AE4C42D"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5469E42"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1320E64"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85EBF95"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65E8AC3E" w14:textId="77777777" w:rsidR="00D25311" w:rsidRPr="005A766A" w:rsidRDefault="00D25311" w:rsidP="001370C1">
            <w:pPr>
              <w:ind w:leftChars="30" w:left="48" w:rightChars="30" w:right="48"/>
              <w:jc w:val="distribute"/>
              <w:rPr>
                <w:rFonts w:hAnsi="標楷體"/>
                <w:sz w:val="20"/>
              </w:rPr>
            </w:pPr>
            <w:r w:rsidRPr="005A766A">
              <w:rPr>
                <w:rFonts w:hAnsi="標楷體"/>
                <w:sz w:val="20"/>
              </w:rPr>
              <w:t>應付保留數</w:t>
            </w:r>
          </w:p>
        </w:tc>
      </w:tr>
      <w:tr w:rsidR="00D25311" w:rsidRPr="005A766A" w14:paraId="0DADA393" w14:textId="77777777" w:rsidTr="00BB48E9">
        <w:trPr>
          <w:tblHeader/>
        </w:trPr>
        <w:tc>
          <w:tcPr>
            <w:tcW w:w="618" w:type="dxa"/>
            <w:vMerge/>
            <w:tcBorders>
              <w:left w:val="nil"/>
            </w:tcBorders>
            <w:shd w:val="clear" w:color="auto" w:fill="auto"/>
            <w:vAlign w:val="center"/>
          </w:tcPr>
          <w:p w14:paraId="5B5993BF" w14:textId="77777777" w:rsidR="00D25311" w:rsidRPr="005A766A" w:rsidRDefault="00D25311" w:rsidP="001370C1">
            <w:pPr>
              <w:rPr>
                <w:rFonts w:hAnsi="標楷體"/>
                <w:sz w:val="20"/>
              </w:rPr>
            </w:pPr>
          </w:p>
        </w:tc>
        <w:tc>
          <w:tcPr>
            <w:tcW w:w="2473" w:type="dxa"/>
            <w:vMerge/>
            <w:shd w:val="clear" w:color="auto" w:fill="auto"/>
            <w:vAlign w:val="center"/>
          </w:tcPr>
          <w:p w14:paraId="1685F74E" w14:textId="77777777" w:rsidR="00D25311" w:rsidRPr="005A766A" w:rsidRDefault="00D25311" w:rsidP="001370C1">
            <w:pPr>
              <w:jc w:val="distribute"/>
              <w:rPr>
                <w:rFonts w:hAnsi="標楷體"/>
                <w:sz w:val="20"/>
              </w:rPr>
            </w:pPr>
          </w:p>
        </w:tc>
        <w:tc>
          <w:tcPr>
            <w:tcW w:w="2336" w:type="dxa"/>
            <w:vMerge/>
            <w:shd w:val="clear" w:color="auto" w:fill="auto"/>
            <w:vAlign w:val="center"/>
          </w:tcPr>
          <w:p w14:paraId="2C6D3AE9" w14:textId="77777777" w:rsidR="00D25311" w:rsidRPr="005A766A" w:rsidRDefault="00D25311" w:rsidP="001370C1">
            <w:pPr>
              <w:jc w:val="distribute"/>
              <w:rPr>
                <w:rFonts w:hAnsi="標楷體"/>
                <w:sz w:val="20"/>
              </w:rPr>
            </w:pPr>
          </w:p>
        </w:tc>
        <w:tc>
          <w:tcPr>
            <w:tcW w:w="2311" w:type="dxa"/>
            <w:vMerge/>
            <w:shd w:val="clear" w:color="auto" w:fill="auto"/>
            <w:vAlign w:val="center"/>
          </w:tcPr>
          <w:p w14:paraId="7579D2BC" w14:textId="77777777" w:rsidR="00D25311" w:rsidRPr="005A766A" w:rsidRDefault="00D25311" w:rsidP="001370C1">
            <w:pPr>
              <w:jc w:val="distribute"/>
              <w:rPr>
                <w:rFonts w:hAnsi="標楷體"/>
                <w:sz w:val="20"/>
              </w:rPr>
            </w:pPr>
          </w:p>
        </w:tc>
        <w:tc>
          <w:tcPr>
            <w:tcW w:w="2311" w:type="dxa"/>
            <w:vMerge/>
            <w:shd w:val="clear" w:color="auto" w:fill="auto"/>
            <w:vAlign w:val="center"/>
          </w:tcPr>
          <w:p w14:paraId="5D966B2F" w14:textId="77777777" w:rsidR="00D25311" w:rsidRPr="005A766A" w:rsidRDefault="00D25311" w:rsidP="001370C1">
            <w:pPr>
              <w:jc w:val="distribute"/>
              <w:rPr>
                <w:rFonts w:hAnsi="標楷體"/>
                <w:sz w:val="20"/>
              </w:rPr>
            </w:pPr>
          </w:p>
        </w:tc>
        <w:tc>
          <w:tcPr>
            <w:tcW w:w="2311" w:type="dxa"/>
            <w:vMerge/>
            <w:shd w:val="clear" w:color="auto" w:fill="auto"/>
            <w:vAlign w:val="center"/>
          </w:tcPr>
          <w:p w14:paraId="6E9AD1B3" w14:textId="77777777" w:rsidR="00D25311" w:rsidRPr="005A766A" w:rsidRDefault="00D25311" w:rsidP="001370C1">
            <w:pPr>
              <w:jc w:val="distribute"/>
              <w:rPr>
                <w:rFonts w:hAnsi="標楷體"/>
                <w:sz w:val="20"/>
              </w:rPr>
            </w:pPr>
          </w:p>
        </w:tc>
        <w:tc>
          <w:tcPr>
            <w:tcW w:w="2311" w:type="dxa"/>
            <w:vMerge/>
            <w:shd w:val="clear" w:color="auto" w:fill="auto"/>
            <w:vAlign w:val="center"/>
          </w:tcPr>
          <w:p w14:paraId="446BA1E2" w14:textId="77777777" w:rsidR="00D25311" w:rsidRPr="005A766A" w:rsidRDefault="00D25311" w:rsidP="001370C1">
            <w:pPr>
              <w:jc w:val="distribute"/>
              <w:rPr>
                <w:rFonts w:hAnsi="標楷體"/>
                <w:sz w:val="20"/>
              </w:rPr>
            </w:pPr>
          </w:p>
        </w:tc>
        <w:tc>
          <w:tcPr>
            <w:tcW w:w="2312" w:type="dxa"/>
            <w:vMerge/>
            <w:shd w:val="clear" w:color="auto" w:fill="auto"/>
            <w:vAlign w:val="center"/>
          </w:tcPr>
          <w:p w14:paraId="702E3DA1" w14:textId="77777777" w:rsidR="00D25311" w:rsidRPr="005A766A" w:rsidRDefault="00D25311" w:rsidP="001370C1">
            <w:pPr>
              <w:jc w:val="distribute"/>
              <w:rPr>
                <w:rFonts w:hAnsi="標楷體"/>
                <w:sz w:val="20"/>
              </w:rPr>
            </w:pPr>
          </w:p>
        </w:tc>
        <w:tc>
          <w:tcPr>
            <w:tcW w:w="2197" w:type="dxa"/>
            <w:shd w:val="clear" w:color="auto" w:fill="auto"/>
            <w:vAlign w:val="center"/>
          </w:tcPr>
          <w:p w14:paraId="38FF4439" w14:textId="77777777" w:rsidR="00D25311" w:rsidRPr="005A766A" w:rsidRDefault="00D25311" w:rsidP="001370C1">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33E90690" w14:textId="77777777" w:rsidR="00D25311" w:rsidRPr="005A766A" w:rsidRDefault="00D25311" w:rsidP="001370C1">
            <w:pPr>
              <w:jc w:val="center"/>
              <w:rPr>
                <w:rFonts w:hAnsi="標楷體"/>
                <w:sz w:val="20"/>
              </w:rPr>
            </w:pPr>
            <w:r w:rsidRPr="005A766A">
              <w:rPr>
                <w:rFonts w:hAnsi="標楷體"/>
                <w:sz w:val="20"/>
              </w:rPr>
              <w:t>％</w:t>
            </w:r>
          </w:p>
        </w:tc>
      </w:tr>
      <w:tr w:rsidR="00D25311" w:rsidRPr="002D54CC" w14:paraId="519A4F4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68E909" w14:textId="77777777" w:rsidR="00D25311" w:rsidRPr="00E7573D" w:rsidRDefault="00D25311" w:rsidP="001370C1">
            <w:pPr>
              <w:jc w:val="center"/>
              <w:rPr>
                <w:rFonts w:hAnsi="標楷體"/>
                <w:sz w:val="20"/>
              </w:rPr>
            </w:pPr>
          </w:p>
        </w:tc>
        <w:tc>
          <w:tcPr>
            <w:tcW w:w="2473" w:type="dxa"/>
            <w:shd w:val="clear" w:color="auto" w:fill="auto"/>
            <w:vAlign w:val="center"/>
          </w:tcPr>
          <w:p w14:paraId="28C0E5AC" w14:textId="77777777" w:rsidR="00D25311" w:rsidRPr="002D54CC" w:rsidRDefault="00D25311" w:rsidP="001370C1">
            <w:pPr>
              <w:jc w:val="distribute"/>
              <w:rPr>
                <w:rFonts w:ascii="新細明體" w:hAnsi="新細明體"/>
                <w:b/>
                <w:sz w:val="20"/>
              </w:rPr>
            </w:pPr>
            <w:r w:rsidRPr="002D54CC">
              <w:rPr>
                <w:rFonts w:ascii="新細明體" w:hAnsi="新細明體" w:hint="eastAsia"/>
                <w:b/>
                <w:noProof/>
                <w:sz w:val="20"/>
              </w:rPr>
              <w:t>民政局主管</w:t>
            </w:r>
          </w:p>
        </w:tc>
        <w:tc>
          <w:tcPr>
            <w:tcW w:w="2336" w:type="dxa"/>
            <w:shd w:val="clear" w:color="auto" w:fill="auto"/>
            <w:vAlign w:val="center"/>
          </w:tcPr>
          <w:p w14:paraId="0B37C470"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446,569,605</w:t>
            </w:r>
          </w:p>
        </w:tc>
        <w:tc>
          <w:tcPr>
            <w:tcW w:w="2311" w:type="dxa"/>
            <w:shd w:val="clear" w:color="auto" w:fill="auto"/>
            <w:vAlign w:val="center"/>
          </w:tcPr>
          <w:p w14:paraId="7577C511"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0ED008DA"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5DF0476B"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65F0C4DC"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1,000,708</w:t>
            </w:r>
          </w:p>
        </w:tc>
        <w:tc>
          <w:tcPr>
            <w:tcW w:w="2312" w:type="dxa"/>
            <w:shd w:val="clear" w:color="auto" w:fill="auto"/>
            <w:vAlign w:val="center"/>
          </w:tcPr>
          <w:p w14:paraId="60BD28D3"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394,229,507</w:t>
            </w:r>
          </w:p>
        </w:tc>
        <w:tc>
          <w:tcPr>
            <w:tcW w:w="2197" w:type="dxa"/>
            <w:shd w:val="clear" w:color="auto" w:fill="auto"/>
            <w:vAlign w:val="center"/>
          </w:tcPr>
          <w:p w14:paraId="53D41EFC"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51,339,390</w:t>
            </w:r>
          </w:p>
        </w:tc>
        <w:tc>
          <w:tcPr>
            <w:tcW w:w="1516" w:type="dxa"/>
            <w:shd w:val="clear" w:color="auto" w:fill="auto"/>
            <w:vAlign w:val="center"/>
          </w:tcPr>
          <w:p w14:paraId="0BB59ED0"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11.50</w:t>
            </w:r>
          </w:p>
        </w:tc>
      </w:tr>
      <w:tr w:rsidR="00D25311" w:rsidRPr="002D54CC" w14:paraId="7FC95D0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E13097" w14:textId="77777777" w:rsidR="00D25311" w:rsidRPr="00E7573D" w:rsidRDefault="00D25311" w:rsidP="001370C1">
            <w:pPr>
              <w:jc w:val="center"/>
              <w:rPr>
                <w:rFonts w:hAnsi="標楷體"/>
                <w:sz w:val="20"/>
              </w:rPr>
            </w:pPr>
          </w:p>
        </w:tc>
        <w:tc>
          <w:tcPr>
            <w:tcW w:w="2473" w:type="dxa"/>
            <w:shd w:val="clear" w:color="auto" w:fill="auto"/>
            <w:vAlign w:val="center"/>
          </w:tcPr>
          <w:p w14:paraId="0511CEC0" w14:textId="77777777" w:rsidR="00D25311" w:rsidRPr="002D54CC" w:rsidRDefault="00D25311" w:rsidP="001370C1">
            <w:pPr>
              <w:ind w:leftChars="100" w:left="160"/>
              <w:jc w:val="distribute"/>
              <w:rPr>
                <w:rFonts w:ascii="新細明體" w:hAnsi="新細明體"/>
                <w:b/>
                <w:sz w:val="20"/>
              </w:rPr>
            </w:pPr>
            <w:r w:rsidRPr="002D54CC">
              <w:rPr>
                <w:rFonts w:ascii="新細明體" w:hAnsi="新細明體" w:hint="eastAsia"/>
                <w:b/>
                <w:noProof/>
                <w:sz w:val="20"/>
              </w:rPr>
              <w:t>民政局</w:t>
            </w:r>
          </w:p>
        </w:tc>
        <w:tc>
          <w:tcPr>
            <w:tcW w:w="2336" w:type="dxa"/>
            <w:shd w:val="clear" w:color="auto" w:fill="auto"/>
            <w:vAlign w:val="center"/>
          </w:tcPr>
          <w:p w14:paraId="17355094"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10,119,461</w:t>
            </w:r>
          </w:p>
        </w:tc>
        <w:tc>
          <w:tcPr>
            <w:tcW w:w="2311" w:type="dxa"/>
            <w:shd w:val="clear" w:color="auto" w:fill="auto"/>
            <w:vAlign w:val="center"/>
          </w:tcPr>
          <w:p w14:paraId="7360F369"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69670571"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3048BB75"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714C578F"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957,043</w:t>
            </w:r>
          </w:p>
        </w:tc>
        <w:tc>
          <w:tcPr>
            <w:tcW w:w="2312" w:type="dxa"/>
            <w:shd w:val="clear" w:color="auto" w:fill="auto"/>
            <w:vAlign w:val="center"/>
          </w:tcPr>
          <w:p w14:paraId="18C803E9"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8,517,445</w:t>
            </w:r>
          </w:p>
        </w:tc>
        <w:tc>
          <w:tcPr>
            <w:tcW w:w="2197" w:type="dxa"/>
            <w:shd w:val="clear" w:color="auto" w:fill="auto"/>
            <w:vAlign w:val="center"/>
          </w:tcPr>
          <w:p w14:paraId="4C4AB7F8"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644,973</w:t>
            </w:r>
          </w:p>
        </w:tc>
        <w:tc>
          <w:tcPr>
            <w:tcW w:w="1516" w:type="dxa"/>
            <w:shd w:val="clear" w:color="auto" w:fill="auto"/>
            <w:vAlign w:val="center"/>
          </w:tcPr>
          <w:p w14:paraId="69807304"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6.37</w:t>
            </w:r>
          </w:p>
        </w:tc>
      </w:tr>
      <w:tr w:rsidR="00D25311" w:rsidRPr="002D54CC" w14:paraId="6F110326"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03E4E9" w14:textId="77777777" w:rsidR="00D25311" w:rsidRPr="00E7573D" w:rsidRDefault="00D25311" w:rsidP="001370C1">
            <w:pPr>
              <w:jc w:val="center"/>
              <w:rPr>
                <w:rFonts w:hAnsi="標楷體"/>
                <w:sz w:val="20"/>
              </w:rPr>
            </w:pPr>
            <w:r w:rsidRPr="00E7573D">
              <w:rPr>
                <w:rFonts w:hAnsi="標楷體"/>
                <w:noProof/>
                <w:sz w:val="20"/>
              </w:rPr>
              <w:t>112</w:t>
            </w:r>
          </w:p>
        </w:tc>
        <w:tc>
          <w:tcPr>
            <w:tcW w:w="2473" w:type="dxa"/>
            <w:shd w:val="clear" w:color="auto" w:fill="auto"/>
            <w:vAlign w:val="center"/>
          </w:tcPr>
          <w:p w14:paraId="0F719E2E" w14:textId="77777777" w:rsidR="00D25311" w:rsidRPr="002D54CC" w:rsidRDefault="00D25311" w:rsidP="001370C1">
            <w:pPr>
              <w:ind w:leftChars="200" w:left="320"/>
              <w:jc w:val="distribute"/>
              <w:rPr>
                <w:rFonts w:ascii="新細明體" w:hAnsi="新細明體"/>
                <w:b/>
                <w:sz w:val="20"/>
              </w:rPr>
            </w:pPr>
            <w:r w:rsidRPr="002D54CC">
              <w:rPr>
                <w:rFonts w:ascii="新細明體" w:hAnsi="新細明體" w:hint="eastAsia"/>
                <w:b/>
                <w:noProof/>
                <w:sz w:val="20"/>
              </w:rPr>
              <w:t>小計</w:t>
            </w:r>
          </w:p>
        </w:tc>
        <w:tc>
          <w:tcPr>
            <w:tcW w:w="2336" w:type="dxa"/>
            <w:shd w:val="clear" w:color="auto" w:fill="auto"/>
            <w:vAlign w:val="center"/>
          </w:tcPr>
          <w:p w14:paraId="14CE14F8"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10,119,461</w:t>
            </w:r>
          </w:p>
        </w:tc>
        <w:tc>
          <w:tcPr>
            <w:tcW w:w="2311" w:type="dxa"/>
            <w:shd w:val="clear" w:color="auto" w:fill="auto"/>
            <w:vAlign w:val="center"/>
          </w:tcPr>
          <w:p w14:paraId="410721CB"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49A84F53"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58F7F02D"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hint="eastAsia"/>
                <w:b/>
                <w:noProof/>
                <w:sz w:val="20"/>
              </w:rPr>
              <w:t>－</w:t>
            </w:r>
          </w:p>
        </w:tc>
        <w:tc>
          <w:tcPr>
            <w:tcW w:w="2311" w:type="dxa"/>
            <w:shd w:val="clear" w:color="auto" w:fill="auto"/>
            <w:vAlign w:val="center"/>
          </w:tcPr>
          <w:p w14:paraId="3AC5E410"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957,043</w:t>
            </w:r>
          </w:p>
        </w:tc>
        <w:tc>
          <w:tcPr>
            <w:tcW w:w="2312" w:type="dxa"/>
            <w:shd w:val="clear" w:color="auto" w:fill="auto"/>
            <w:vAlign w:val="center"/>
          </w:tcPr>
          <w:p w14:paraId="54CAFB00"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8,517,445</w:t>
            </w:r>
          </w:p>
        </w:tc>
        <w:tc>
          <w:tcPr>
            <w:tcW w:w="2197" w:type="dxa"/>
            <w:shd w:val="clear" w:color="auto" w:fill="auto"/>
            <w:vAlign w:val="center"/>
          </w:tcPr>
          <w:p w14:paraId="0A0C09E4"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644,973</w:t>
            </w:r>
          </w:p>
        </w:tc>
        <w:tc>
          <w:tcPr>
            <w:tcW w:w="1516" w:type="dxa"/>
            <w:shd w:val="clear" w:color="auto" w:fill="auto"/>
            <w:vAlign w:val="center"/>
          </w:tcPr>
          <w:p w14:paraId="0AE42FF8" w14:textId="77777777" w:rsidR="00D25311" w:rsidRPr="00F82C11" w:rsidRDefault="00D25311" w:rsidP="001370C1">
            <w:pPr>
              <w:rPr>
                <w:rFonts w:asciiTheme="minorEastAsia" w:eastAsiaTheme="minorEastAsia" w:hAnsiTheme="minorEastAsia"/>
                <w:b/>
                <w:sz w:val="20"/>
              </w:rPr>
            </w:pPr>
            <w:r w:rsidRPr="00F82C11">
              <w:rPr>
                <w:rFonts w:asciiTheme="minorEastAsia" w:eastAsiaTheme="minorEastAsia" w:hAnsiTheme="minorEastAsia"/>
                <w:b/>
                <w:noProof/>
                <w:sz w:val="20"/>
              </w:rPr>
              <w:t>6.37</w:t>
            </w:r>
          </w:p>
        </w:tc>
      </w:tr>
      <w:tr w:rsidR="00D25311" w:rsidRPr="005D4433" w14:paraId="5062D6C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B2C2A3" w14:textId="77777777" w:rsidR="00D25311" w:rsidRPr="00E7573D" w:rsidRDefault="00D25311" w:rsidP="001370C1">
            <w:pPr>
              <w:jc w:val="center"/>
              <w:rPr>
                <w:rFonts w:hAnsi="標楷體"/>
                <w:sz w:val="20"/>
              </w:rPr>
            </w:pPr>
          </w:p>
        </w:tc>
        <w:tc>
          <w:tcPr>
            <w:tcW w:w="2473" w:type="dxa"/>
            <w:shd w:val="clear" w:color="auto" w:fill="auto"/>
            <w:vAlign w:val="center"/>
          </w:tcPr>
          <w:p w14:paraId="36E1CE8B"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禮俗宗教</w:t>
            </w:r>
          </w:p>
        </w:tc>
        <w:tc>
          <w:tcPr>
            <w:tcW w:w="2336" w:type="dxa"/>
            <w:shd w:val="clear" w:color="auto" w:fill="auto"/>
            <w:vAlign w:val="center"/>
          </w:tcPr>
          <w:p w14:paraId="0FBD708F"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475,116</w:t>
            </w:r>
          </w:p>
        </w:tc>
        <w:tc>
          <w:tcPr>
            <w:tcW w:w="2311" w:type="dxa"/>
            <w:shd w:val="clear" w:color="auto" w:fill="auto"/>
            <w:vAlign w:val="center"/>
          </w:tcPr>
          <w:p w14:paraId="7193CB0E"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4DE1BF43"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68734BD3"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2A30B95E"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2" w:type="dxa"/>
            <w:shd w:val="clear" w:color="auto" w:fill="auto"/>
            <w:vAlign w:val="center"/>
          </w:tcPr>
          <w:p w14:paraId="2A440B37"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475,116</w:t>
            </w:r>
          </w:p>
        </w:tc>
        <w:tc>
          <w:tcPr>
            <w:tcW w:w="2197" w:type="dxa"/>
            <w:shd w:val="clear" w:color="auto" w:fill="auto"/>
            <w:vAlign w:val="center"/>
          </w:tcPr>
          <w:p w14:paraId="0F6EFC13"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1516" w:type="dxa"/>
            <w:shd w:val="clear" w:color="auto" w:fill="auto"/>
            <w:vAlign w:val="center"/>
          </w:tcPr>
          <w:p w14:paraId="2FC91622"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r>
      <w:tr w:rsidR="00D25311" w:rsidRPr="005D4433" w14:paraId="4E62BD6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D6E550" w14:textId="77777777" w:rsidR="00D25311" w:rsidRPr="00E7573D" w:rsidRDefault="00D25311" w:rsidP="001370C1">
            <w:pPr>
              <w:jc w:val="center"/>
              <w:rPr>
                <w:rFonts w:hAnsi="標楷體"/>
                <w:sz w:val="20"/>
              </w:rPr>
            </w:pPr>
          </w:p>
        </w:tc>
        <w:tc>
          <w:tcPr>
            <w:tcW w:w="2473" w:type="dxa"/>
            <w:shd w:val="clear" w:color="auto" w:fill="auto"/>
            <w:vAlign w:val="center"/>
          </w:tcPr>
          <w:p w14:paraId="2128176A"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戶政業務</w:t>
            </w:r>
          </w:p>
        </w:tc>
        <w:tc>
          <w:tcPr>
            <w:tcW w:w="2336" w:type="dxa"/>
            <w:shd w:val="clear" w:color="auto" w:fill="auto"/>
            <w:vAlign w:val="center"/>
          </w:tcPr>
          <w:p w14:paraId="1A16FFF9"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8,625,750</w:t>
            </w:r>
          </w:p>
        </w:tc>
        <w:tc>
          <w:tcPr>
            <w:tcW w:w="2311" w:type="dxa"/>
            <w:shd w:val="clear" w:color="auto" w:fill="auto"/>
            <w:vAlign w:val="center"/>
          </w:tcPr>
          <w:p w14:paraId="7F66AB5A"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20C888DE"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48377926"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132F921B"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957,043</w:t>
            </w:r>
          </w:p>
        </w:tc>
        <w:tc>
          <w:tcPr>
            <w:tcW w:w="2312" w:type="dxa"/>
            <w:shd w:val="clear" w:color="auto" w:fill="auto"/>
            <w:vAlign w:val="center"/>
          </w:tcPr>
          <w:p w14:paraId="2304CD7B"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7,668,707</w:t>
            </w:r>
          </w:p>
        </w:tc>
        <w:tc>
          <w:tcPr>
            <w:tcW w:w="2197" w:type="dxa"/>
            <w:shd w:val="clear" w:color="auto" w:fill="auto"/>
            <w:vAlign w:val="center"/>
          </w:tcPr>
          <w:p w14:paraId="0A4BBFF4"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1516" w:type="dxa"/>
            <w:shd w:val="clear" w:color="auto" w:fill="auto"/>
            <w:vAlign w:val="center"/>
          </w:tcPr>
          <w:p w14:paraId="170FA612"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r>
      <w:tr w:rsidR="00D25311" w:rsidRPr="005D4433" w14:paraId="61E2859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081EF6" w14:textId="77777777" w:rsidR="00D25311" w:rsidRPr="00E7573D" w:rsidRDefault="00D25311" w:rsidP="001370C1">
            <w:pPr>
              <w:jc w:val="center"/>
              <w:rPr>
                <w:rFonts w:hAnsi="標楷體"/>
                <w:sz w:val="20"/>
              </w:rPr>
            </w:pPr>
          </w:p>
        </w:tc>
        <w:tc>
          <w:tcPr>
            <w:tcW w:w="2473" w:type="dxa"/>
            <w:shd w:val="clear" w:color="auto" w:fill="auto"/>
            <w:vAlign w:val="center"/>
          </w:tcPr>
          <w:p w14:paraId="7B988C58"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264D0907"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1,018,595</w:t>
            </w:r>
          </w:p>
        </w:tc>
        <w:tc>
          <w:tcPr>
            <w:tcW w:w="2311" w:type="dxa"/>
            <w:shd w:val="clear" w:color="auto" w:fill="auto"/>
            <w:vAlign w:val="center"/>
          </w:tcPr>
          <w:p w14:paraId="74600B29"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239917E3"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433619D6"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1" w:type="dxa"/>
            <w:shd w:val="clear" w:color="auto" w:fill="auto"/>
            <w:vAlign w:val="center"/>
          </w:tcPr>
          <w:p w14:paraId="0D89ED54"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hint="eastAsia"/>
                <w:noProof/>
                <w:sz w:val="20"/>
              </w:rPr>
              <w:t>－</w:t>
            </w:r>
          </w:p>
        </w:tc>
        <w:tc>
          <w:tcPr>
            <w:tcW w:w="2312" w:type="dxa"/>
            <w:shd w:val="clear" w:color="auto" w:fill="auto"/>
            <w:vAlign w:val="center"/>
          </w:tcPr>
          <w:p w14:paraId="7F626709"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373,622</w:t>
            </w:r>
          </w:p>
        </w:tc>
        <w:tc>
          <w:tcPr>
            <w:tcW w:w="2197" w:type="dxa"/>
            <w:shd w:val="clear" w:color="auto" w:fill="auto"/>
            <w:vAlign w:val="center"/>
          </w:tcPr>
          <w:p w14:paraId="7D17B4F5"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644,973</w:t>
            </w:r>
          </w:p>
        </w:tc>
        <w:tc>
          <w:tcPr>
            <w:tcW w:w="1516" w:type="dxa"/>
            <w:shd w:val="clear" w:color="auto" w:fill="auto"/>
            <w:vAlign w:val="center"/>
          </w:tcPr>
          <w:p w14:paraId="11862267" w14:textId="77777777" w:rsidR="00D25311" w:rsidRPr="00F82C11" w:rsidRDefault="00D25311" w:rsidP="001370C1">
            <w:pPr>
              <w:rPr>
                <w:rFonts w:asciiTheme="minorEastAsia" w:eastAsiaTheme="minorEastAsia" w:hAnsiTheme="minorEastAsia"/>
                <w:sz w:val="20"/>
              </w:rPr>
            </w:pPr>
            <w:r w:rsidRPr="00F82C11">
              <w:rPr>
                <w:rFonts w:asciiTheme="minorEastAsia" w:eastAsiaTheme="minorEastAsia" w:hAnsiTheme="minorEastAsia"/>
                <w:noProof/>
                <w:sz w:val="20"/>
              </w:rPr>
              <w:t>63.32</w:t>
            </w:r>
          </w:p>
        </w:tc>
      </w:tr>
      <w:tr w:rsidR="00D25311" w:rsidRPr="002D54CC" w14:paraId="764D6840"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2B9FDC" w14:textId="77777777" w:rsidR="00D25311" w:rsidRPr="00E7573D" w:rsidRDefault="00D25311" w:rsidP="001370C1">
            <w:pPr>
              <w:jc w:val="center"/>
              <w:rPr>
                <w:rFonts w:hAnsi="標楷體"/>
                <w:sz w:val="20"/>
              </w:rPr>
            </w:pPr>
          </w:p>
        </w:tc>
        <w:tc>
          <w:tcPr>
            <w:tcW w:w="2473" w:type="dxa"/>
            <w:shd w:val="clear" w:color="auto" w:fill="auto"/>
            <w:vAlign w:val="center"/>
          </w:tcPr>
          <w:p w14:paraId="06A0A8FF" w14:textId="77777777" w:rsidR="00D25311" w:rsidRPr="002D54CC" w:rsidRDefault="00D25311" w:rsidP="001370C1">
            <w:pPr>
              <w:ind w:leftChars="100" w:left="160"/>
              <w:jc w:val="distribute"/>
              <w:rPr>
                <w:rFonts w:ascii="新細明體" w:hAnsi="新細明體"/>
                <w:b/>
                <w:sz w:val="20"/>
              </w:rPr>
            </w:pPr>
            <w:r w:rsidRPr="002D54CC">
              <w:rPr>
                <w:rFonts w:ascii="新細明體" w:hAnsi="新細明體" w:hint="eastAsia"/>
                <w:b/>
                <w:noProof/>
                <w:sz w:val="20"/>
              </w:rPr>
              <w:t>殯葬管理處</w:t>
            </w:r>
          </w:p>
        </w:tc>
        <w:tc>
          <w:tcPr>
            <w:tcW w:w="2336" w:type="dxa"/>
            <w:shd w:val="clear" w:color="auto" w:fill="auto"/>
            <w:vAlign w:val="center"/>
          </w:tcPr>
          <w:p w14:paraId="5C7FEB98" w14:textId="77777777" w:rsidR="00D25311" w:rsidRPr="002D54CC" w:rsidRDefault="00D25311" w:rsidP="001370C1">
            <w:pPr>
              <w:rPr>
                <w:rFonts w:ascii="新細明體" w:hAnsi="新細明體"/>
                <w:b/>
                <w:sz w:val="20"/>
              </w:rPr>
            </w:pPr>
            <w:r w:rsidRPr="002D54CC">
              <w:rPr>
                <w:rFonts w:ascii="新細明體" w:hAnsi="新細明體"/>
                <w:b/>
                <w:noProof/>
                <w:sz w:val="20"/>
              </w:rPr>
              <w:t>425,776,246</w:t>
            </w:r>
          </w:p>
        </w:tc>
        <w:tc>
          <w:tcPr>
            <w:tcW w:w="2311" w:type="dxa"/>
            <w:shd w:val="clear" w:color="auto" w:fill="auto"/>
            <w:vAlign w:val="center"/>
          </w:tcPr>
          <w:p w14:paraId="327DFF76"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26BE1228"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64CB5C86"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68A97245" w14:textId="77777777" w:rsidR="00D25311" w:rsidRPr="002D54CC" w:rsidRDefault="00D25311" w:rsidP="001370C1">
            <w:pPr>
              <w:rPr>
                <w:rFonts w:ascii="新細明體" w:hAnsi="新細明體"/>
                <w:b/>
                <w:sz w:val="20"/>
              </w:rPr>
            </w:pPr>
            <w:r w:rsidRPr="002D54CC">
              <w:rPr>
                <w:rFonts w:ascii="新細明體" w:hAnsi="新細明體"/>
                <w:b/>
                <w:noProof/>
                <w:sz w:val="20"/>
              </w:rPr>
              <w:t>43,665</w:t>
            </w:r>
          </w:p>
        </w:tc>
        <w:tc>
          <w:tcPr>
            <w:tcW w:w="2312" w:type="dxa"/>
            <w:shd w:val="clear" w:color="auto" w:fill="auto"/>
            <w:vAlign w:val="center"/>
          </w:tcPr>
          <w:p w14:paraId="4791A8FE" w14:textId="77777777" w:rsidR="00D25311" w:rsidRPr="002D54CC" w:rsidRDefault="00D25311" w:rsidP="001370C1">
            <w:pPr>
              <w:rPr>
                <w:rFonts w:ascii="新細明體" w:hAnsi="新細明體"/>
                <w:b/>
                <w:sz w:val="20"/>
              </w:rPr>
            </w:pPr>
            <w:r w:rsidRPr="002D54CC">
              <w:rPr>
                <w:rFonts w:ascii="新細明體" w:hAnsi="新細明體"/>
                <w:b/>
                <w:noProof/>
                <w:sz w:val="20"/>
              </w:rPr>
              <w:t>383,616,175</w:t>
            </w:r>
          </w:p>
        </w:tc>
        <w:tc>
          <w:tcPr>
            <w:tcW w:w="2197" w:type="dxa"/>
            <w:shd w:val="clear" w:color="auto" w:fill="auto"/>
            <w:vAlign w:val="center"/>
          </w:tcPr>
          <w:p w14:paraId="3A0CEFA4" w14:textId="77777777" w:rsidR="00D25311" w:rsidRPr="002D54CC" w:rsidRDefault="00D25311" w:rsidP="001370C1">
            <w:pPr>
              <w:rPr>
                <w:rFonts w:ascii="新細明體" w:hAnsi="新細明體"/>
                <w:b/>
                <w:sz w:val="20"/>
              </w:rPr>
            </w:pPr>
            <w:r w:rsidRPr="002D54CC">
              <w:rPr>
                <w:rFonts w:ascii="新細明體" w:hAnsi="新細明體"/>
                <w:b/>
                <w:noProof/>
                <w:sz w:val="20"/>
              </w:rPr>
              <w:t>42,116,406</w:t>
            </w:r>
          </w:p>
        </w:tc>
        <w:tc>
          <w:tcPr>
            <w:tcW w:w="1516" w:type="dxa"/>
            <w:shd w:val="clear" w:color="auto" w:fill="auto"/>
            <w:vAlign w:val="center"/>
          </w:tcPr>
          <w:p w14:paraId="1D52387A" w14:textId="77777777" w:rsidR="00D25311" w:rsidRPr="002D54CC" w:rsidRDefault="00D25311" w:rsidP="001370C1">
            <w:pPr>
              <w:rPr>
                <w:rFonts w:ascii="新細明體" w:hAnsi="新細明體"/>
                <w:b/>
                <w:sz w:val="20"/>
              </w:rPr>
            </w:pPr>
            <w:r w:rsidRPr="002D54CC">
              <w:rPr>
                <w:rFonts w:ascii="新細明體" w:hAnsi="新細明體"/>
                <w:b/>
                <w:noProof/>
                <w:sz w:val="20"/>
              </w:rPr>
              <w:t>9.89</w:t>
            </w:r>
          </w:p>
        </w:tc>
      </w:tr>
      <w:tr w:rsidR="00D25311" w:rsidRPr="005D4433" w14:paraId="3F37B85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A5477A" w14:textId="77777777" w:rsidR="00D25311" w:rsidRPr="00E7573D" w:rsidRDefault="00D25311" w:rsidP="001370C1">
            <w:pPr>
              <w:jc w:val="center"/>
              <w:rPr>
                <w:rFonts w:hAnsi="標楷體"/>
                <w:sz w:val="20"/>
              </w:rPr>
            </w:pPr>
            <w:r w:rsidRPr="00E7573D">
              <w:rPr>
                <w:rFonts w:hAnsi="標楷體"/>
                <w:noProof/>
                <w:sz w:val="20"/>
              </w:rPr>
              <w:t>110</w:t>
            </w:r>
          </w:p>
        </w:tc>
        <w:tc>
          <w:tcPr>
            <w:tcW w:w="2473" w:type="dxa"/>
            <w:shd w:val="clear" w:color="auto" w:fill="auto"/>
            <w:vAlign w:val="center"/>
          </w:tcPr>
          <w:p w14:paraId="69B3E045"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34AFA5D0" w14:textId="77777777" w:rsidR="00D25311" w:rsidRPr="005D4433" w:rsidRDefault="00D25311" w:rsidP="001370C1">
            <w:pPr>
              <w:rPr>
                <w:rFonts w:ascii="新細明體" w:hAnsi="新細明體"/>
                <w:sz w:val="20"/>
              </w:rPr>
            </w:pPr>
            <w:r w:rsidRPr="00EC2D0E">
              <w:rPr>
                <w:rFonts w:ascii="新細明體" w:hAnsi="新細明體"/>
                <w:noProof/>
                <w:sz w:val="20"/>
              </w:rPr>
              <w:t>3,667,434</w:t>
            </w:r>
          </w:p>
        </w:tc>
        <w:tc>
          <w:tcPr>
            <w:tcW w:w="2311" w:type="dxa"/>
            <w:shd w:val="clear" w:color="auto" w:fill="auto"/>
            <w:vAlign w:val="center"/>
          </w:tcPr>
          <w:p w14:paraId="5178E1DF"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257E0287"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6E33B8B3"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141AC0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5F7266D5" w14:textId="77777777" w:rsidR="00D25311" w:rsidRPr="005D4433" w:rsidRDefault="00D25311" w:rsidP="001370C1">
            <w:pPr>
              <w:rPr>
                <w:rFonts w:ascii="新細明體" w:hAnsi="新細明體"/>
                <w:sz w:val="20"/>
              </w:rPr>
            </w:pPr>
            <w:r w:rsidRPr="00EC2D0E">
              <w:rPr>
                <w:rFonts w:ascii="新細明體" w:hAnsi="新細明體"/>
                <w:noProof/>
                <w:sz w:val="20"/>
              </w:rPr>
              <w:t>1,457,434</w:t>
            </w:r>
          </w:p>
        </w:tc>
        <w:tc>
          <w:tcPr>
            <w:tcW w:w="2197" w:type="dxa"/>
            <w:shd w:val="clear" w:color="auto" w:fill="auto"/>
            <w:vAlign w:val="center"/>
          </w:tcPr>
          <w:p w14:paraId="42DFD9BD" w14:textId="77777777" w:rsidR="00D25311" w:rsidRPr="005D4433" w:rsidRDefault="00D25311" w:rsidP="001370C1">
            <w:pPr>
              <w:rPr>
                <w:rFonts w:ascii="新細明體" w:hAnsi="新細明體"/>
                <w:sz w:val="20"/>
              </w:rPr>
            </w:pPr>
            <w:r w:rsidRPr="00EC2D0E">
              <w:rPr>
                <w:rFonts w:ascii="新細明體" w:hAnsi="新細明體"/>
                <w:noProof/>
                <w:sz w:val="20"/>
              </w:rPr>
              <w:t>2,210,000</w:t>
            </w:r>
          </w:p>
        </w:tc>
        <w:tc>
          <w:tcPr>
            <w:tcW w:w="1516" w:type="dxa"/>
            <w:shd w:val="clear" w:color="auto" w:fill="auto"/>
            <w:vAlign w:val="center"/>
          </w:tcPr>
          <w:p w14:paraId="20B0F1C4" w14:textId="77777777" w:rsidR="00D25311" w:rsidRPr="005D4433" w:rsidRDefault="00D25311" w:rsidP="001370C1">
            <w:pPr>
              <w:rPr>
                <w:rFonts w:ascii="新細明體" w:hAnsi="新細明體"/>
                <w:sz w:val="20"/>
              </w:rPr>
            </w:pPr>
            <w:r w:rsidRPr="00EC2D0E">
              <w:rPr>
                <w:rFonts w:ascii="新細明體" w:hAnsi="新細明體"/>
                <w:noProof/>
                <w:sz w:val="20"/>
              </w:rPr>
              <w:t>60.26</w:t>
            </w:r>
          </w:p>
        </w:tc>
      </w:tr>
      <w:tr w:rsidR="00D25311" w:rsidRPr="005D4433" w14:paraId="0A61619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A75D55" w14:textId="77777777" w:rsidR="00D25311" w:rsidRPr="00E7573D" w:rsidRDefault="00D25311" w:rsidP="001370C1">
            <w:pPr>
              <w:jc w:val="center"/>
              <w:rPr>
                <w:rFonts w:hAnsi="標楷體"/>
                <w:sz w:val="20"/>
              </w:rPr>
            </w:pPr>
            <w:r w:rsidRPr="00E7573D">
              <w:rPr>
                <w:rFonts w:hAnsi="標楷體"/>
                <w:noProof/>
                <w:sz w:val="20"/>
              </w:rPr>
              <w:t>111</w:t>
            </w:r>
          </w:p>
        </w:tc>
        <w:tc>
          <w:tcPr>
            <w:tcW w:w="2473" w:type="dxa"/>
            <w:shd w:val="clear" w:color="auto" w:fill="auto"/>
            <w:vAlign w:val="center"/>
          </w:tcPr>
          <w:p w14:paraId="4AB47885"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08805CB6" w14:textId="77777777" w:rsidR="00D25311" w:rsidRPr="005D4433" w:rsidRDefault="00D25311" w:rsidP="001370C1">
            <w:pPr>
              <w:rPr>
                <w:rFonts w:ascii="新細明體" w:hAnsi="新細明體"/>
                <w:sz w:val="20"/>
              </w:rPr>
            </w:pPr>
            <w:r w:rsidRPr="00EC2D0E">
              <w:rPr>
                <w:rFonts w:ascii="新細明體" w:hAnsi="新細明體"/>
                <w:noProof/>
                <w:sz w:val="20"/>
              </w:rPr>
              <w:t>23,556,366</w:t>
            </w:r>
          </w:p>
        </w:tc>
        <w:tc>
          <w:tcPr>
            <w:tcW w:w="2311" w:type="dxa"/>
            <w:shd w:val="clear" w:color="auto" w:fill="auto"/>
            <w:vAlign w:val="center"/>
          </w:tcPr>
          <w:p w14:paraId="3F717627"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7ECE8D4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50FF30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FEC3487"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03A81416" w14:textId="77777777" w:rsidR="00D25311" w:rsidRPr="005D4433" w:rsidRDefault="00D25311" w:rsidP="001370C1">
            <w:pPr>
              <w:rPr>
                <w:rFonts w:ascii="新細明體" w:hAnsi="新細明體"/>
                <w:sz w:val="20"/>
              </w:rPr>
            </w:pPr>
            <w:r w:rsidRPr="00EC2D0E">
              <w:rPr>
                <w:rFonts w:ascii="新細明體" w:hAnsi="新細明體"/>
                <w:noProof/>
                <w:sz w:val="20"/>
              </w:rPr>
              <w:t>17,507,370</w:t>
            </w:r>
          </w:p>
        </w:tc>
        <w:tc>
          <w:tcPr>
            <w:tcW w:w="2197" w:type="dxa"/>
            <w:shd w:val="clear" w:color="auto" w:fill="auto"/>
            <w:vAlign w:val="center"/>
          </w:tcPr>
          <w:p w14:paraId="621738D4" w14:textId="77777777" w:rsidR="00D25311" w:rsidRPr="005D4433" w:rsidRDefault="00D25311" w:rsidP="001370C1">
            <w:pPr>
              <w:rPr>
                <w:rFonts w:ascii="新細明體" w:hAnsi="新細明體"/>
                <w:sz w:val="20"/>
              </w:rPr>
            </w:pPr>
            <w:r w:rsidRPr="00EC2D0E">
              <w:rPr>
                <w:rFonts w:ascii="新細明體" w:hAnsi="新細明體"/>
                <w:noProof/>
                <w:sz w:val="20"/>
              </w:rPr>
              <w:t>6,048,996</w:t>
            </w:r>
          </w:p>
        </w:tc>
        <w:tc>
          <w:tcPr>
            <w:tcW w:w="1516" w:type="dxa"/>
            <w:shd w:val="clear" w:color="auto" w:fill="auto"/>
            <w:vAlign w:val="center"/>
          </w:tcPr>
          <w:p w14:paraId="2FEBF6A2" w14:textId="77777777" w:rsidR="00D25311" w:rsidRPr="005D4433" w:rsidRDefault="00D25311" w:rsidP="001370C1">
            <w:pPr>
              <w:rPr>
                <w:rFonts w:ascii="新細明體" w:hAnsi="新細明體"/>
                <w:sz w:val="20"/>
              </w:rPr>
            </w:pPr>
            <w:r w:rsidRPr="00EC2D0E">
              <w:rPr>
                <w:rFonts w:ascii="新細明體" w:hAnsi="新細明體"/>
                <w:noProof/>
                <w:sz w:val="20"/>
              </w:rPr>
              <w:t>25.68</w:t>
            </w:r>
          </w:p>
        </w:tc>
      </w:tr>
      <w:tr w:rsidR="00D25311" w:rsidRPr="005D4433" w14:paraId="7C64B6F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EAD026" w14:textId="77777777" w:rsidR="00D25311" w:rsidRPr="00E7573D" w:rsidRDefault="00D25311" w:rsidP="001370C1">
            <w:pPr>
              <w:jc w:val="center"/>
              <w:rPr>
                <w:rFonts w:hAnsi="標楷體"/>
                <w:sz w:val="20"/>
              </w:rPr>
            </w:pPr>
            <w:r w:rsidRPr="00E7573D">
              <w:rPr>
                <w:rFonts w:hAnsi="標楷體"/>
                <w:noProof/>
                <w:sz w:val="20"/>
              </w:rPr>
              <w:t>112</w:t>
            </w:r>
          </w:p>
        </w:tc>
        <w:tc>
          <w:tcPr>
            <w:tcW w:w="2473" w:type="dxa"/>
            <w:shd w:val="clear" w:color="auto" w:fill="auto"/>
            <w:vAlign w:val="center"/>
          </w:tcPr>
          <w:p w14:paraId="4F403545"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6D486E62" w14:textId="77777777" w:rsidR="00D25311" w:rsidRPr="005D4433" w:rsidRDefault="00D25311" w:rsidP="001370C1">
            <w:pPr>
              <w:rPr>
                <w:rFonts w:ascii="新細明體" w:hAnsi="新細明體"/>
                <w:sz w:val="20"/>
              </w:rPr>
            </w:pPr>
            <w:r w:rsidRPr="00EC2D0E">
              <w:rPr>
                <w:rFonts w:ascii="新細明體" w:hAnsi="新細明體"/>
                <w:noProof/>
                <w:sz w:val="20"/>
              </w:rPr>
              <w:t>398,552,446</w:t>
            </w:r>
          </w:p>
        </w:tc>
        <w:tc>
          <w:tcPr>
            <w:tcW w:w="2311" w:type="dxa"/>
            <w:shd w:val="clear" w:color="auto" w:fill="auto"/>
            <w:vAlign w:val="center"/>
          </w:tcPr>
          <w:p w14:paraId="0EBF8909"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64F8D33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38CCDB79"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260C84A7" w14:textId="77777777" w:rsidR="00D25311" w:rsidRPr="005D4433" w:rsidRDefault="00D25311" w:rsidP="001370C1">
            <w:pPr>
              <w:rPr>
                <w:rFonts w:ascii="新細明體" w:hAnsi="新細明體"/>
                <w:sz w:val="20"/>
              </w:rPr>
            </w:pPr>
            <w:r w:rsidRPr="00EC2D0E">
              <w:rPr>
                <w:rFonts w:ascii="新細明體" w:hAnsi="新細明體"/>
                <w:noProof/>
                <w:sz w:val="20"/>
              </w:rPr>
              <w:t>43,665</w:t>
            </w:r>
          </w:p>
        </w:tc>
        <w:tc>
          <w:tcPr>
            <w:tcW w:w="2312" w:type="dxa"/>
            <w:shd w:val="clear" w:color="auto" w:fill="auto"/>
            <w:vAlign w:val="center"/>
          </w:tcPr>
          <w:p w14:paraId="4949D063" w14:textId="77777777" w:rsidR="00D25311" w:rsidRPr="005D4433" w:rsidRDefault="00D25311" w:rsidP="001370C1">
            <w:pPr>
              <w:rPr>
                <w:rFonts w:ascii="新細明體" w:hAnsi="新細明體"/>
                <w:sz w:val="20"/>
              </w:rPr>
            </w:pPr>
            <w:r w:rsidRPr="00EC2D0E">
              <w:rPr>
                <w:rFonts w:ascii="新細明體" w:hAnsi="新細明體"/>
                <w:noProof/>
                <w:sz w:val="20"/>
              </w:rPr>
              <w:t>364,651,371</w:t>
            </w:r>
          </w:p>
        </w:tc>
        <w:tc>
          <w:tcPr>
            <w:tcW w:w="2197" w:type="dxa"/>
            <w:shd w:val="clear" w:color="auto" w:fill="auto"/>
            <w:vAlign w:val="center"/>
          </w:tcPr>
          <w:p w14:paraId="2FCC3803" w14:textId="77777777" w:rsidR="00D25311" w:rsidRPr="005D4433" w:rsidRDefault="00D25311" w:rsidP="001370C1">
            <w:pPr>
              <w:rPr>
                <w:rFonts w:ascii="新細明體" w:hAnsi="新細明體"/>
                <w:sz w:val="20"/>
              </w:rPr>
            </w:pPr>
            <w:r w:rsidRPr="00EC2D0E">
              <w:rPr>
                <w:rFonts w:ascii="新細明體" w:hAnsi="新細明體"/>
                <w:noProof/>
                <w:sz w:val="20"/>
              </w:rPr>
              <w:t>33,857,410</w:t>
            </w:r>
          </w:p>
        </w:tc>
        <w:tc>
          <w:tcPr>
            <w:tcW w:w="1516" w:type="dxa"/>
            <w:shd w:val="clear" w:color="auto" w:fill="auto"/>
            <w:vAlign w:val="center"/>
          </w:tcPr>
          <w:p w14:paraId="488DA0F5" w14:textId="77777777" w:rsidR="00D25311" w:rsidRPr="005D4433" w:rsidRDefault="00D25311" w:rsidP="001370C1">
            <w:pPr>
              <w:rPr>
                <w:rFonts w:ascii="新細明體" w:hAnsi="新細明體"/>
                <w:sz w:val="20"/>
              </w:rPr>
            </w:pPr>
            <w:r w:rsidRPr="00EC2D0E">
              <w:rPr>
                <w:rFonts w:ascii="新細明體" w:hAnsi="新細明體"/>
                <w:noProof/>
                <w:sz w:val="20"/>
              </w:rPr>
              <w:t>8.50</w:t>
            </w:r>
          </w:p>
        </w:tc>
      </w:tr>
      <w:tr w:rsidR="00D25311" w:rsidRPr="002D54CC" w14:paraId="6D43769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CCD589" w14:textId="77777777" w:rsidR="00D25311" w:rsidRPr="00E7573D" w:rsidRDefault="00D25311" w:rsidP="001370C1">
            <w:pPr>
              <w:jc w:val="center"/>
              <w:rPr>
                <w:rFonts w:hAnsi="標楷體"/>
                <w:sz w:val="20"/>
              </w:rPr>
            </w:pPr>
          </w:p>
        </w:tc>
        <w:tc>
          <w:tcPr>
            <w:tcW w:w="2473" w:type="dxa"/>
            <w:shd w:val="clear" w:color="auto" w:fill="auto"/>
            <w:vAlign w:val="center"/>
          </w:tcPr>
          <w:p w14:paraId="5328C980" w14:textId="77777777" w:rsidR="00D25311" w:rsidRPr="002D54CC" w:rsidRDefault="00D25311" w:rsidP="001370C1">
            <w:pPr>
              <w:ind w:leftChars="100" w:left="160"/>
              <w:jc w:val="distribute"/>
              <w:rPr>
                <w:rFonts w:ascii="新細明體" w:hAnsi="新細明體"/>
                <w:b/>
                <w:sz w:val="20"/>
              </w:rPr>
            </w:pPr>
            <w:r w:rsidRPr="002D54CC">
              <w:rPr>
                <w:rFonts w:ascii="新細明體" w:hAnsi="新細明體" w:hint="eastAsia"/>
                <w:b/>
                <w:noProof/>
                <w:sz w:val="20"/>
              </w:rPr>
              <w:t>松山區戶政事務所</w:t>
            </w:r>
          </w:p>
        </w:tc>
        <w:tc>
          <w:tcPr>
            <w:tcW w:w="2336" w:type="dxa"/>
            <w:shd w:val="clear" w:color="auto" w:fill="auto"/>
            <w:vAlign w:val="center"/>
          </w:tcPr>
          <w:p w14:paraId="5EC72072" w14:textId="77777777" w:rsidR="00D25311" w:rsidRPr="002D54CC" w:rsidRDefault="00D25311" w:rsidP="001370C1">
            <w:pPr>
              <w:rPr>
                <w:rFonts w:ascii="新細明體" w:hAnsi="新細明體"/>
                <w:b/>
                <w:sz w:val="20"/>
              </w:rPr>
            </w:pPr>
            <w:r w:rsidRPr="002D54CC">
              <w:rPr>
                <w:rFonts w:ascii="新細明體" w:hAnsi="新細明體"/>
                <w:b/>
                <w:noProof/>
                <w:sz w:val="20"/>
              </w:rPr>
              <w:t>149,950</w:t>
            </w:r>
          </w:p>
        </w:tc>
        <w:tc>
          <w:tcPr>
            <w:tcW w:w="2311" w:type="dxa"/>
            <w:shd w:val="clear" w:color="auto" w:fill="auto"/>
            <w:vAlign w:val="center"/>
          </w:tcPr>
          <w:p w14:paraId="1834934D"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3403BB4D"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0E355A02"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2FCABAD2"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2" w:type="dxa"/>
            <w:shd w:val="clear" w:color="auto" w:fill="auto"/>
            <w:vAlign w:val="center"/>
          </w:tcPr>
          <w:p w14:paraId="0F6DD7B1" w14:textId="77777777" w:rsidR="00D25311" w:rsidRPr="002D54CC" w:rsidRDefault="00D25311" w:rsidP="001370C1">
            <w:pPr>
              <w:rPr>
                <w:rFonts w:ascii="新細明體" w:hAnsi="新細明體"/>
                <w:b/>
                <w:sz w:val="20"/>
              </w:rPr>
            </w:pPr>
            <w:r w:rsidRPr="002D54CC">
              <w:rPr>
                <w:rFonts w:ascii="新細明體" w:hAnsi="新細明體"/>
                <w:b/>
                <w:noProof/>
                <w:sz w:val="20"/>
              </w:rPr>
              <w:t>149,950</w:t>
            </w:r>
          </w:p>
        </w:tc>
        <w:tc>
          <w:tcPr>
            <w:tcW w:w="2197" w:type="dxa"/>
            <w:shd w:val="clear" w:color="auto" w:fill="auto"/>
            <w:vAlign w:val="center"/>
          </w:tcPr>
          <w:p w14:paraId="03F86D22"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1516" w:type="dxa"/>
            <w:shd w:val="clear" w:color="auto" w:fill="auto"/>
            <w:vAlign w:val="center"/>
          </w:tcPr>
          <w:p w14:paraId="6C7F5DEE"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r>
      <w:tr w:rsidR="00D25311" w:rsidRPr="002D54CC" w14:paraId="5B6E0226"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0292D89" w14:textId="77777777" w:rsidR="00D25311" w:rsidRPr="00E7573D" w:rsidRDefault="00D25311" w:rsidP="001370C1">
            <w:pPr>
              <w:jc w:val="center"/>
              <w:rPr>
                <w:rFonts w:hAnsi="標楷體"/>
                <w:sz w:val="20"/>
              </w:rPr>
            </w:pPr>
            <w:r w:rsidRPr="00E7573D">
              <w:rPr>
                <w:rFonts w:hAnsi="標楷體"/>
                <w:noProof/>
                <w:sz w:val="20"/>
              </w:rPr>
              <w:t>112</w:t>
            </w:r>
          </w:p>
        </w:tc>
        <w:tc>
          <w:tcPr>
            <w:tcW w:w="2473" w:type="dxa"/>
            <w:shd w:val="clear" w:color="auto" w:fill="auto"/>
            <w:vAlign w:val="center"/>
          </w:tcPr>
          <w:p w14:paraId="56C4C0E7" w14:textId="77777777" w:rsidR="00D25311" w:rsidRPr="002D54CC" w:rsidRDefault="00D25311" w:rsidP="001370C1">
            <w:pPr>
              <w:ind w:leftChars="200" w:left="320"/>
              <w:jc w:val="distribute"/>
              <w:rPr>
                <w:rFonts w:ascii="新細明體" w:hAnsi="新細明體"/>
                <w:b/>
                <w:sz w:val="20"/>
              </w:rPr>
            </w:pPr>
            <w:r w:rsidRPr="002D54CC">
              <w:rPr>
                <w:rFonts w:ascii="新細明體" w:hAnsi="新細明體" w:hint="eastAsia"/>
                <w:b/>
                <w:noProof/>
                <w:sz w:val="20"/>
              </w:rPr>
              <w:t>小計</w:t>
            </w:r>
          </w:p>
        </w:tc>
        <w:tc>
          <w:tcPr>
            <w:tcW w:w="2336" w:type="dxa"/>
            <w:shd w:val="clear" w:color="auto" w:fill="auto"/>
            <w:vAlign w:val="center"/>
          </w:tcPr>
          <w:p w14:paraId="5529397B" w14:textId="77777777" w:rsidR="00D25311" w:rsidRPr="002D54CC" w:rsidRDefault="00D25311" w:rsidP="001370C1">
            <w:pPr>
              <w:rPr>
                <w:rFonts w:ascii="新細明體" w:hAnsi="新細明體"/>
                <w:b/>
                <w:sz w:val="20"/>
              </w:rPr>
            </w:pPr>
            <w:r w:rsidRPr="002D54CC">
              <w:rPr>
                <w:rFonts w:ascii="新細明體" w:hAnsi="新細明體"/>
                <w:b/>
                <w:noProof/>
                <w:sz w:val="20"/>
              </w:rPr>
              <w:t>149,950</w:t>
            </w:r>
          </w:p>
        </w:tc>
        <w:tc>
          <w:tcPr>
            <w:tcW w:w="2311" w:type="dxa"/>
            <w:shd w:val="clear" w:color="auto" w:fill="auto"/>
            <w:vAlign w:val="center"/>
          </w:tcPr>
          <w:p w14:paraId="298EFC2D"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6D6D11AD"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0C4C170E"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5E1D3BA4"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2" w:type="dxa"/>
            <w:shd w:val="clear" w:color="auto" w:fill="auto"/>
            <w:vAlign w:val="center"/>
          </w:tcPr>
          <w:p w14:paraId="2285EE54" w14:textId="77777777" w:rsidR="00D25311" w:rsidRPr="002D54CC" w:rsidRDefault="00D25311" w:rsidP="001370C1">
            <w:pPr>
              <w:rPr>
                <w:rFonts w:ascii="新細明體" w:hAnsi="新細明體"/>
                <w:b/>
                <w:sz w:val="20"/>
              </w:rPr>
            </w:pPr>
            <w:r w:rsidRPr="002D54CC">
              <w:rPr>
                <w:rFonts w:ascii="新細明體" w:hAnsi="新細明體"/>
                <w:b/>
                <w:noProof/>
                <w:sz w:val="20"/>
              </w:rPr>
              <w:t>149,950</w:t>
            </w:r>
          </w:p>
        </w:tc>
        <w:tc>
          <w:tcPr>
            <w:tcW w:w="2197" w:type="dxa"/>
            <w:shd w:val="clear" w:color="auto" w:fill="auto"/>
            <w:vAlign w:val="center"/>
          </w:tcPr>
          <w:p w14:paraId="0714C7A3"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1516" w:type="dxa"/>
            <w:shd w:val="clear" w:color="auto" w:fill="auto"/>
            <w:vAlign w:val="center"/>
          </w:tcPr>
          <w:p w14:paraId="433B77C1"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r>
      <w:tr w:rsidR="00D25311" w:rsidRPr="005D4433" w14:paraId="14C82A5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55603F" w14:textId="77777777" w:rsidR="00D25311" w:rsidRPr="00E7573D" w:rsidRDefault="00D25311" w:rsidP="001370C1">
            <w:pPr>
              <w:jc w:val="center"/>
              <w:rPr>
                <w:rFonts w:hAnsi="標楷體"/>
                <w:sz w:val="20"/>
              </w:rPr>
            </w:pPr>
          </w:p>
        </w:tc>
        <w:tc>
          <w:tcPr>
            <w:tcW w:w="2473" w:type="dxa"/>
            <w:shd w:val="clear" w:color="auto" w:fill="auto"/>
            <w:vAlign w:val="center"/>
          </w:tcPr>
          <w:p w14:paraId="345A0EB4"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一般行政</w:t>
            </w:r>
          </w:p>
        </w:tc>
        <w:tc>
          <w:tcPr>
            <w:tcW w:w="2336" w:type="dxa"/>
            <w:shd w:val="clear" w:color="auto" w:fill="auto"/>
            <w:vAlign w:val="center"/>
          </w:tcPr>
          <w:p w14:paraId="7DF2E39B" w14:textId="77777777" w:rsidR="00D25311" w:rsidRPr="005D4433" w:rsidRDefault="00D25311" w:rsidP="001370C1">
            <w:pPr>
              <w:rPr>
                <w:rFonts w:ascii="新細明體" w:hAnsi="新細明體"/>
                <w:sz w:val="20"/>
              </w:rPr>
            </w:pPr>
            <w:r w:rsidRPr="00EC2D0E">
              <w:rPr>
                <w:rFonts w:ascii="新細明體" w:hAnsi="新細明體"/>
                <w:noProof/>
                <w:sz w:val="20"/>
              </w:rPr>
              <w:t>106,250</w:t>
            </w:r>
          </w:p>
        </w:tc>
        <w:tc>
          <w:tcPr>
            <w:tcW w:w="2311" w:type="dxa"/>
            <w:shd w:val="clear" w:color="auto" w:fill="auto"/>
            <w:vAlign w:val="center"/>
          </w:tcPr>
          <w:p w14:paraId="6A12B7CD"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6B223579"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1A6A426B"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7982C63A"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28FBAA97" w14:textId="77777777" w:rsidR="00D25311" w:rsidRPr="005D4433" w:rsidRDefault="00D25311" w:rsidP="001370C1">
            <w:pPr>
              <w:rPr>
                <w:rFonts w:ascii="新細明體" w:hAnsi="新細明體"/>
                <w:sz w:val="20"/>
              </w:rPr>
            </w:pPr>
            <w:r w:rsidRPr="00EC2D0E">
              <w:rPr>
                <w:rFonts w:ascii="新細明體" w:hAnsi="新細明體"/>
                <w:noProof/>
                <w:sz w:val="20"/>
              </w:rPr>
              <w:t>106,250</w:t>
            </w:r>
          </w:p>
        </w:tc>
        <w:tc>
          <w:tcPr>
            <w:tcW w:w="2197" w:type="dxa"/>
            <w:shd w:val="clear" w:color="auto" w:fill="auto"/>
            <w:vAlign w:val="center"/>
          </w:tcPr>
          <w:p w14:paraId="59CC1EB9"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1516" w:type="dxa"/>
            <w:shd w:val="clear" w:color="auto" w:fill="auto"/>
            <w:vAlign w:val="center"/>
          </w:tcPr>
          <w:p w14:paraId="06C37E12"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r>
      <w:tr w:rsidR="00D25311" w:rsidRPr="005D4433" w14:paraId="10AABEF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0E29F8" w14:textId="77777777" w:rsidR="00D25311" w:rsidRPr="00E7573D" w:rsidRDefault="00D25311" w:rsidP="001370C1">
            <w:pPr>
              <w:jc w:val="center"/>
              <w:rPr>
                <w:rFonts w:hAnsi="標楷體"/>
                <w:sz w:val="20"/>
              </w:rPr>
            </w:pPr>
          </w:p>
        </w:tc>
        <w:tc>
          <w:tcPr>
            <w:tcW w:w="2473" w:type="dxa"/>
            <w:shd w:val="clear" w:color="auto" w:fill="auto"/>
            <w:vAlign w:val="center"/>
          </w:tcPr>
          <w:p w14:paraId="606CF66B"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4F365338" w14:textId="77777777" w:rsidR="00D25311" w:rsidRPr="005D4433" w:rsidRDefault="00D25311" w:rsidP="001370C1">
            <w:pPr>
              <w:rPr>
                <w:rFonts w:ascii="新細明體" w:hAnsi="新細明體"/>
                <w:sz w:val="20"/>
              </w:rPr>
            </w:pPr>
            <w:r w:rsidRPr="00EC2D0E">
              <w:rPr>
                <w:rFonts w:ascii="新細明體" w:hAnsi="新細明體"/>
                <w:noProof/>
                <w:sz w:val="20"/>
              </w:rPr>
              <w:t>43,700</w:t>
            </w:r>
          </w:p>
        </w:tc>
        <w:tc>
          <w:tcPr>
            <w:tcW w:w="2311" w:type="dxa"/>
            <w:shd w:val="clear" w:color="auto" w:fill="auto"/>
            <w:vAlign w:val="center"/>
          </w:tcPr>
          <w:p w14:paraId="722357D8"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0EDE4C4"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16E113D"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0698296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167A1364" w14:textId="77777777" w:rsidR="00D25311" w:rsidRPr="005D4433" w:rsidRDefault="00D25311" w:rsidP="001370C1">
            <w:pPr>
              <w:rPr>
                <w:rFonts w:ascii="新細明體" w:hAnsi="新細明體"/>
                <w:sz w:val="20"/>
              </w:rPr>
            </w:pPr>
            <w:r w:rsidRPr="00EC2D0E">
              <w:rPr>
                <w:rFonts w:ascii="新細明體" w:hAnsi="新細明體"/>
                <w:noProof/>
                <w:sz w:val="20"/>
              </w:rPr>
              <w:t>43,700</w:t>
            </w:r>
          </w:p>
        </w:tc>
        <w:tc>
          <w:tcPr>
            <w:tcW w:w="2197" w:type="dxa"/>
            <w:shd w:val="clear" w:color="auto" w:fill="auto"/>
            <w:vAlign w:val="center"/>
          </w:tcPr>
          <w:p w14:paraId="6446A02B"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1516" w:type="dxa"/>
            <w:shd w:val="clear" w:color="auto" w:fill="auto"/>
            <w:vAlign w:val="center"/>
          </w:tcPr>
          <w:p w14:paraId="047B7E59"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r>
      <w:tr w:rsidR="00D25311" w:rsidRPr="002D54CC" w14:paraId="76E3C558"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16C46F9" w14:textId="77777777" w:rsidR="00D25311" w:rsidRPr="00E7573D" w:rsidRDefault="00D25311" w:rsidP="001370C1">
            <w:pPr>
              <w:jc w:val="center"/>
              <w:rPr>
                <w:rFonts w:hAnsi="標楷體"/>
                <w:sz w:val="20"/>
              </w:rPr>
            </w:pPr>
          </w:p>
        </w:tc>
        <w:tc>
          <w:tcPr>
            <w:tcW w:w="2473" w:type="dxa"/>
            <w:shd w:val="clear" w:color="auto" w:fill="auto"/>
            <w:vAlign w:val="center"/>
          </w:tcPr>
          <w:p w14:paraId="31EB7801" w14:textId="77777777" w:rsidR="00D25311" w:rsidRPr="002D54CC" w:rsidRDefault="00D25311" w:rsidP="001370C1">
            <w:pPr>
              <w:ind w:leftChars="100" w:left="160"/>
              <w:jc w:val="distribute"/>
              <w:rPr>
                <w:rFonts w:ascii="新細明體" w:hAnsi="新細明體"/>
                <w:b/>
                <w:sz w:val="20"/>
              </w:rPr>
            </w:pPr>
            <w:r w:rsidRPr="002D54CC">
              <w:rPr>
                <w:rFonts w:ascii="新細明體" w:hAnsi="新細明體" w:hint="eastAsia"/>
                <w:b/>
                <w:noProof/>
                <w:sz w:val="20"/>
              </w:rPr>
              <w:t>信義區戶政事務所</w:t>
            </w:r>
          </w:p>
        </w:tc>
        <w:tc>
          <w:tcPr>
            <w:tcW w:w="2336" w:type="dxa"/>
            <w:shd w:val="clear" w:color="auto" w:fill="auto"/>
            <w:vAlign w:val="center"/>
          </w:tcPr>
          <w:p w14:paraId="31678506" w14:textId="77777777" w:rsidR="00D25311" w:rsidRPr="002D54CC" w:rsidRDefault="00D25311" w:rsidP="001370C1">
            <w:pPr>
              <w:rPr>
                <w:rFonts w:ascii="新細明體" w:hAnsi="新細明體"/>
                <w:b/>
                <w:sz w:val="20"/>
              </w:rPr>
            </w:pPr>
            <w:r w:rsidRPr="002D54CC">
              <w:rPr>
                <w:rFonts w:ascii="新細明體" w:hAnsi="新細明體"/>
                <w:b/>
                <w:noProof/>
                <w:sz w:val="20"/>
              </w:rPr>
              <w:t>10,234,098</w:t>
            </w:r>
          </w:p>
        </w:tc>
        <w:tc>
          <w:tcPr>
            <w:tcW w:w="2311" w:type="dxa"/>
            <w:shd w:val="clear" w:color="auto" w:fill="auto"/>
            <w:vAlign w:val="center"/>
          </w:tcPr>
          <w:p w14:paraId="6B67012B"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69A4C9D7"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71E01F09"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3E13859F"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2" w:type="dxa"/>
            <w:shd w:val="clear" w:color="auto" w:fill="auto"/>
            <w:vAlign w:val="center"/>
          </w:tcPr>
          <w:p w14:paraId="0DF9E73A" w14:textId="77777777" w:rsidR="00D25311" w:rsidRPr="002D54CC" w:rsidRDefault="00D25311" w:rsidP="001370C1">
            <w:pPr>
              <w:rPr>
                <w:rFonts w:ascii="新細明體" w:hAnsi="新細明體"/>
                <w:b/>
                <w:sz w:val="20"/>
              </w:rPr>
            </w:pPr>
            <w:r w:rsidRPr="002D54CC">
              <w:rPr>
                <w:rFonts w:ascii="新細明體" w:hAnsi="新細明體"/>
                <w:b/>
                <w:noProof/>
                <w:sz w:val="20"/>
              </w:rPr>
              <w:t>1,656,087</w:t>
            </w:r>
          </w:p>
        </w:tc>
        <w:tc>
          <w:tcPr>
            <w:tcW w:w="2197" w:type="dxa"/>
            <w:shd w:val="clear" w:color="auto" w:fill="auto"/>
            <w:vAlign w:val="center"/>
          </w:tcPr>
          <w:p w14:paraId="472853F7" w14:textId="77777777" w:rsidR="00D25311" w:rsidRPr="002D54CC" w:rsidRDefault="00D25311" w:rsidP="001370C1">
            <w:pPr>
              <w:rPr>
                <w:rFonts w:ascii="新細明體" w:hAnsi="新細明體"/>
                <w:b/>
                <w:sz w:val="20"/>
              </w:rPr>
            </w:pPr>
            <w:r w:rsidRPr="002D54CC">
              <w:rPr>
                <w:rFonts w:ascii="新細明體" w:hAnsi="新細明體"/>
                <w:b/>
                <w:noProof/>
                <w:sz w:val="20"/>
              </w:rPr>
              <w:t>8,578,011</w:t>
            </w:r>
          </w:p>
        </w:tc>
        <w:tc>
          <w:tcPr>
            <w:tcW w:w="1516" w:type="dxa"/>
            <w:shd w:val="clear" w:color="auto" w:fill="auto"/>
            <w:vAlign w:val="center"/>
          </w:tcPr>
          <w:p w14:paraId="712A17E6" w14:textId="77777777" w:rsidR="00D25311" w:rsidRPr="002D54CC" w:rsidRDefault="00D25311" w:rsidP="001370C1">
            <w:pPr>
              <w:rPr>
                <w:rFonts w:ascii="新細明體" w:hAnsi="新細明體"/>
                <w:b/>
                <w:sz w:val="20"/>
              </w:rPr>
            </w:pPr>
            <w:r w:rsidRPr="002D54CC">
              <w:rPr>
                <w:rFonts w:ascii="新細明體" w:hAnsi="新細明體"/>
                <w:b/>
                <w:noProof/>
                <w:sz w:val="20"/>
              </w:rPr>
              <w:t>83.82</w:t>
            </w:r>
          </w:p>
        </w:tc>
      </w:tr>
      <w:tr w:rsidR="00D25311" w:rsidRPr="005D4433" w14:paraId="6C4C607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16A54D" w14:textId="77777777" w:rsidR="00D25311" w:rsidRPr="00E7573D" w:rsidRDefault="00D25311" w:rsidP="001370C1">
            <w:pPr>
              <w:jc w:val="center"/>
              <w:rPr>
                <w:rFonts w:hAnsi="標楷體"/>
                <w:sz w:val="20"/>
              </w:rPr>
            </w:pPr>
            <w:r w:rsidRPr="00E7573D">
              <w:rPr>
                <w:rFonts w:hAnsi="標楷體"/>
                <w:noProof/>
                <w:sz w:val="20"/>
              </w:rPr>
              <w:t>112</w:t>
            </w:r>
          </w:p>
        </w:tc>
        <w:tc>
          <w:tcPr>
            <w:tcW w:w="2473" w:type="dxa"/>
            <w:shd w:val="clear" w:color="auto" w:fill="auto"/>
            <w:vAlign w:val="center"/>
          </w:tcPr>
          <w:p w14:paraId="4ED036D7"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24D4B4F7" w14:textId="77777777" w:rsidR="00D25311" w:rsidRPr="005D4433" w:rsidRDefault="00D25311" w:rsidP="001370C1">
            <w:pPr>
              <w:rPr>
                <w:rFonts w:ascii="新細明體" w:hAnsi="新細明體"/>
                <w:sz w:val="20"/>
              </w:rPr>
            </w:pPr>
            <w:r w:rsidRPr="00EC2D0E">
              <w:rPr>
                <w:rFonts w:ascii="新細明體" w:hAnsi="新細明體"/>
                <w:noProof/>
                <w:sz w:val="20"/>
              </w:rPr>
              <w:t>10,234,098</w:t>
            </w:r>
          </w:p>
        </w:tc>
        <w:tc>
          <w:tcPr>
            <w:tcW w:w="2311" w:type="dxa"/>
            <w:shd w:val="clear" w:color="auto" w:fill="auto"/>
            <w:vAlign w:val="center"/>
          </w:tcPr>
          <w:p w14:paraId="0F2F3FED"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22B4128F"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7138B8E9"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281AAEF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22B812ED" w14:textId="77777777" w:rsidR="00D25311" w:rsidRPr="005D4433" w:rsidRDefault="00D25311" w:rsidP="001370C1">
            <w:pPr>
              <w:rPr>
                <w:rFonts w:ascii="新細明體" w:hAnsi="新細明體"/>
                <w:sz w:val="20"/>
              </w:rPr>
            </w:pPr>
            <w:r w:rsidRPr="00EC2D0E">
              <w:rPr>
                <w:rFonts w:ascii="新細明體" w:hAnsi="新細明體"/>
                <w:noProof/>
                <w:sz w:val="20"/>
              </w:rPr>
              <w:t>1,656,087</w:t>
            </w:r>
          </w:p>
        </w:tc>
        <w:tc>
          <w:tcPr>
            <w:tcW w:w="2197" w:type="dxa"/>
            <w:shd w:val="clear" w:color="auto" w:fill="auto"/>
            <w:vAlign w:val="center"/>
          </w:tcPr>
          <w:p w14:paraId="0ABAE0F9" w14:textId="77777777" w:rsidR="00D25311" w:rsidRPr="005D4433" w:rsidRDefault="00D25311" w:rsidP="001370C1">
            <w:pPr>
              <w:rPr>
                <w:rFonts w:ascii="新細明體" w:hAnsi="新細明體"/>
                <w:sz w:val="20"/>
              </w:rPr>
            </w:pPr>
            <w:r w:rsidRPr="00EC2D0E">
              <w:rPr>
                <w:rFonts w:ascii="新細明體" w:hAnsi="新細明體"/>
                <w:noProof/>
                <w:sz w:val="20"/>
              </w:rPr>
              <w:t>8,578,011</w:t>
            </w:r>
          </w:p>
        </w:tc>
        <w:tc>
          <w:tcPr>
            <w:tcW w:w="1516" w:type="dxa"/>
            <w:shd w:val="clear" w:color="auto" w:fill="auto"/>
            <w:vAlign w:val="center"/>
          </w:tcPr>
          <w:p w14:paraId="3E555FE3" w14:textId="77777777" w:rsidR="00D25311" w:rsidRPr="005D4433" w:rsidRDefault="00D25311" w:rsidP="001370C1">
            <w:pPr>
              <w:rPr>
                <w:rFonts w:ascii="新細明體" w:hAnsi="新細明體"/>
                <w:sz w:val="20"/>
              </w:rPr>
            </w:pPr>
            <w:r w:rsidRPr="00EC2D0E">
              <w:rPr>
                <w:rFonts w:ascii="新細明體" w:hAnsi="新細明體"/>
                <w:noProof/>
                <w:sz w:val="20"/>
              </w:rPr>
              <w:t>83.82</w:t>
            </w:r>
          </w:p>
        </w:tc>
      </w:tr>
      <w:tr w:rsidR="00D25311" w:rsidRPr="002D54CC" w14:paraId="71ADD3E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91E206E" w14:textId="77777777" w:rsidR="00D25311" w:rsidRPr="00E7573D" w:rsidRDefault="00D25311" w:rsidP="001370C1">
            <w:pPr>
              <w:jc w:val="center"/>
              <w:rPr>
                <w:rFonts w:hAnsi="標楷體"/>
                <w:sz w:val="20"/>
              </w:rPr>
            </w:pPr>
          </w:p>
        </w:tc>
        <w:tc>
          <w:tcPr>
            <w:tcW w:w="2473" w:type="dxa"/>
            <w:shd w:val="clear" w:color="auto" w:fill="auto"/>
            <w:vAlign w:val="center"/>
          </w:tcPr>
          <w:p w14:paraId="23CEFC65" w14:textId="77777777" w:rsidR="00D25311" w:rsidRPr="002D54CC" w:rsidRDefault="00D25311" w:rsidP="001370C1">
            <w:pPr>
              <w:ind w:leftChars="100" w:left="160"/>
              <w:jc w:val="distribute"/>
              <w:rPr>
                <w:rFonts w:ascii="新細明體" w:hAnsi="新細明體"/>
                <w:b/>
                <w:sz w:val="20"/>
              </w:rPr>
            </w:pPr>
            <w:r w:rsidRPr="002D54CC">
              <w:rPr>
                <w:rFonts w:ascii="新細明體" w:hAnsi="新細明體" w:hint="eastAsia"/>
                <w:b/>
                <w:noProof/>
                <w:sz w:val="20"/>
              </w:rPr>
              <w:t>內湖區戶政事務所</w:t>
            </w:r>
          </w:p>
        </w:tc>
        <w:tc>
          <w:tcPr>
            <w:tcW w:w="2336" w:type="dxa"/>
            <w:shd w:val="clear" w:color="auto" w:fill="auto"/>
            <w:vAlign w:val="center"/>
          </w:tcPr>
          <w:p w14:paraId="56B57FC3" w14:textId="77777777" w:rsidR="00D25311" w:rsidRPr="002D54CC" w:rsidRDefault="00D25311" w:rsidP="001370C1">
            <w:pPr>
              <w:rPr>
                <w:rFonts w:ascii="新細明體" w:hAnsi="新細明體"/>
                <w:b/>
                <w:sz w:val="20"/>
              </w:rPr>
            </w:pPr>
            <w:r w:rsidRPr="002D54CC">
              <w:rPr>
                <w:rFonts w:ascii="新細明體" w:hAnsi="新細明體"/>
                <w:b/>
                <w:noProof/>
                <w:sz w:val="20"/>
              </w:rPr>
              <w:t>140,850</w:t>
            </w:r>
          </w:p>
        </w:tc>
        <w:tc>
          <w:tcPr>
            <w:tcW w:w="2311" w:type="dxa"/>
            <w:shd w:val="clear" w:color="auto" w:fill="auto"/>
            <w:vAlign w:val="center"/>
          </w:tcPr>
          <w:p w14:paraId="0BF34A36"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0F72C273"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409A7E88"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01F50F90"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2" w:type="dxa"/>
            <w:shd w:val="clear" w:color="auto" w:fill="auto"/>
            <w:vAlign w:val="center"/>
          </w:tcPr>
          <w:p w14:paraId="3162A6DC" w14:textId="77777777" w:rsidR="00D25311" w:rsidRPr="002D54CC" w:rsidRDefault="00D25311" w:rsidP="001370C1">
            <w:pPr>
              <w:rPr>
                <w:rFonts w:ascii="新細明體" w:hAnsi="新細明體"/>
                <w:b/>
                <w:sz w:val="20"/>
              </w:rPr>
            </w:pPr>
            <w:r w:rsidRPr="002D54CC">
              <w:rPr>
                <w:rFonts w:ascii="新細明體" w:hAnsi="新細明體"/>
                <w:b/>
                <w:noProof/>
                <w:sz w:val="20"/>
              </w:rPr>
              <w:t>140,850</w:t>
            </w:r>
          </w:p>
        </w:tc>
        <w:tc>
          <w:tcPr>
            <w:tcW w:w="2197" w:type="dxa"/>
            <w:shd w:val="clear" w:color="auto" w:fill="auto"/>
            <w:vAlign w:val="center"/>
          </w:tcPr>
          <w:p w14:paraId="30A80B75"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1516" w:type="dxa"/>
            <w:shd w:val="clear" w:color="auto" w:fill="auto"/>
            <w:vAlign w:val="center"/>
          </w:tcPr>
          <w:p w14:paraId="39CC6790"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r>
      <w:tr w:rsidR="00D25311" w:rsidRPr="002D54CC" w14:paraId="204FC626"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A747E5" w14:textId="77777777" w:rsidR="00D25311" w:rsidRPr="00E7573D" w:rsidRDefault="00D25311" w:rsidP="001370C1">
            <w:pPr>
              <w:jc w:val="center"/>
              <w:rPr>
                <w:rFonts w:hAnsi="標楷體"/>
                <w:sz w:val="20"/>
              </w:rPr>
            </w:pPr>
            <w:r w:rsidRPr="00E7573D">
              <w:rPr>
                <w:rFonts w:hAnsi="標楷體"/>
                <w:noProof/>
                <w:sz w:val="20"/>
              </w:rPr>
              <w:t>112</w:t>
            </w:r>
          </w:p>
        </w:tc>
        <w:tc>
          <w:tcPr>
            <w:tcW w:w="2473" w:type="dxa"/>
            <w:shd w:val="clear" w:color="auto" w:fill="auto"/>
            <w:vAlign w:val="center"/>
          </w:tcPr>
          <w:p w14:paraId="107DE327" w14:textId="77777777" w:rsidR="00D25311" w:rsidRPr="002D54CC" w:rsidRDefault="00D25311" w:rsidP="001370C1">
            <w:pPr>
              <w:ind w:leftChars="200" w:left="320"/>
              <w:jc w:val="distribute"/>
              <w:rPr>
                <w:rFonts w:ascii="新細明體" w:hAnsi="新細明體"/>
                <w:b/>
                <w:sz w:val="20"/>
              </w:rPr>
            </w:pPr>
            <w:r w:rsidRPr="002D54CC">
              <w:rPr>
                <w:rFonts w:ascii="新細明體" w:hAnsi="新細明體" w:hint="eastAsia"/>
                <w:b/>
                <w:noProof/>
                <w:sz w:val="20"/>
              </w:rPr>
              <w:t>小計</w:t>
            </w:r>
          </w:p>
        </w:tc>
        <w:tc>
          <w:tcPr>
            <w:tcW w:w="2336" w:type="dxa"/>
            <w:shd w:val="clear" w:color="auto" w:fill="auto"/>
            <w:vAlign w:val="center"/>
          </w:tcPr>
          <w:p w14:paraId="4880032B" w14:textId="77777777" w:rsidR="00D25311" w:rsidRPr="002D54CC" w:rsidRDefault="00D25311" w:rsidP="001370C1">
            <w:pPr>
              <w:rPr>
                <w:rFonts w:ascii="新細明體" w:hAnsi="新細明體"/>
                <w:b/>
                <w:sz w:val="20"/>
              </w:rPr>
            </w:pPr>
            <w:r w:rsidRPr="002D54CC">
              <w:rPr>
                <w:rFonts w:ascii="新細明體" w:hAnsi="新細明體"/>
                <w:b/>
                <w:noProof/>
                <w:sz w:val="20"/>
              </w:rPr>
              <w:t>140,850</w:t>
            </w:r>
          </w:p>
        </w:tc>
        <w:tc>
          <w:tcPr>
            <w:tcW w:w="2311" w:type="dxa"/>
            <w:shd w:val="clear" w:color="auto" w:fill="auto"/>
            <w:vAlign w:val="center"/>
          </w:tcPr>
          <w:p w14:paraId="720664B5"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7A5256A8"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43D3623E"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1F6CBE11"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2" w:type="dxa"/>
            <w:shd w:val="clear" w:color="auto" w:fill="auto"/>
            <w:vAlign w:val="center"/>
          </w:tcPr>
          <w:p w14:paraId="29C447FA" w14:textId="77777777" w:rsidR="00D25311" w:rsidRPr="002D54CC" w:rsidRDefault="00D25311" w:rsidP="001370C1">
            <w:pPr>
              <w:rPr>
                <w:rFonts w:ascii="新細明體" w:hAnsi="新細明體"/>
                <w:b/>
                <w:sz w:val="20"/>
              </w:rPr>
            </w:pPr>
            <w:r w:rsidRPr="002D54CC">
              <w:rPr>
                <w:rFonts w:ascii="新細明體" w:hAnsi="新細明體"/>
                <w:b/>
                <w:noProof/>
                <w:sz w:val="20"/>
              </w:rPr>
              <w:t>140,850</w:t>
            </w:r>
          </w:p>
        </w:tc>
        <w:tc>
          <w:tcPr>
            <w:tcW w:w="2197" w:type="dxa"/>
            <w:shd w:val="clear" w:color="auto" w:fill="auto"/>
            <w:vAlign w:val="center"/>
          </w:tcPr>
          <w:p w14:paraId="6A0A0554"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1516" w:type="dxa"/>
            <w:shd w:val="clear" w:color="auto" w:fill="auto"/>
            <w:vAlign w:val="center"/>
          </w:tcPr>
          <w:p w14:paraId="1D7B5A9C"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r>
      <w:tr w:rsidR="00D25311" w:rsidRPr="005D4433" w14:paraId="77A32F1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71717A" w14:textId="77777777" w:rsidR="00D25311" w:rsidRPr="00E7573D" w:rsidRDefault="00D25311" w:rsidP="001370C1">
            <w:pPr>
              <w:jc w:val="center"/>
              <w:rPr>
                <w:rFonts w:hAnsi="標楷體"/>
                <w:sz w:val="20"/>
              </w:rPr>
            </w:pPr>
          </w:p>
        </w:tc>
        <w:tc>
          <w:tcPr>
            <w:tcW w:w="2473" w:type="dxa"/>
            <w:shd w:val="clear" w:color="auto" w:fill="auto"/>
            <w:vAlign w:val="center"/>
          </w:tcPr>
          <w:p w14:paraId="2E1B2EB6"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一般行政</w:t>
            </w:r>
          </w:p>
        </w:tc>
        <w:tc>
          <w:tcPr>
            <w:tcW w:w="2336" w:type="dxa"/>
            <w:shd w:val="clear" w:color="auto" w:fill="auto"/>
            <w:vAlign w:val="center"/>
          </w:tcPr>
          <w:p w14:paraId="63DBCA57" w14:textId="77777777" w:rsidR="00D25311" w:rsidRPr="005D4433" w:rsidRDefault="00D25311" w:rsidP="001370C1">
            <w:pPr>
              <w:rPr>
                <w:rFonts w:ascii="新細明體" w:hAnsi="新細明體"/>
                <w:sz w:val="20"/>
              </w:rPr>
            </w:pPr>
            <w:r w:rsidRPr="00EC2D0E">
              <w:rPr>
                <w:rFonts w:ascii="新細明體" w:hAnsi="新細明體"/>
                <w:noProof/>
                <w:sz w:val="20"/>
              </w:rPr>
              <w:t>106,850</w:t>
            </w:r>
          </w:p>
        </w:tc>
        <w:tc>
          <w:tcPr>
            <w:tcW w:w="2311" w:type="dxa"/>
            <w:shd w:val="clear" w:color="auto" w:fill="auto"/>
            <w:vAlign w:val="center"/>
          </w:tcPr>
          <w:p w14:paraId="01EE5DBA"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308E4E30"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E5A41F5"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47A13F87"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100EEA9F" w14:textId="77777777" w:rsidR="00D25311" w:rsidRPr="005D4433" w:rsidRDefault="00D25311" w:rsidP="001370C1">
            <w:pPr>
              <w:rPr>
                <w:rFonts w:ascii="新細明體" w:hAnsi="新細明體"/>
                <w:sz w:val="20"/>
              </w:rPr>
            </w:pPr>
            <w:r w:rsidRPr="00EC2D0E">
              <w:rPr>
                <w:rFonts w:ascii="新細明體" w:hAnsi="新細明體"/>
                <w:noProof/>
                <w:sz w:val="20"/>
              </w:rPr>
              <w:t>106,850</w:t>
            </w:r>
          </w:p>
        </w:tc>
        <w:tc>
          <w:tcPr>
            <w:tcW w:w="2197" w:type="dxa"/>
            <w:shd w:val="clear" w:color="auto" w:fill="auto"/>
            <w:vAlign w:val="center"/>
          </w:tcPr>
          <w:p w14:paraId="274BA1AA"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1516" w:type="dxa"/>
            <w:shd w:val="clear" w:color="auto" w:fill="auto"/>
            <w:vAlign w:val="center"/>
          </w:tcPr>
          <w:p w14:paraId="1B85D0AD"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r>
      <w:tr w:rsidR="00D25311" w:rsidRPr="005D4433" w14:paraId="59364C38"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53B3E5" w14:textId="77777777" w:rsidR="00D25311" w:rsidRPr="00E7573D" w:rsidRDefault="00D25311" w:rsidP="001370C1">
            <w:pPr>
              <w:jc w:val="center"/>
              <w:rPr>
                <w:rFonts w:hAnsi="標楷體"/>
                <w:sz w:val="20"/>
              </w:rPr>
            </w:pPr>
          </w:p>
        </w:tc>
        <w:tc>
          <w:tcPr>
            <w:tcW w:w="2473" w:type="dxa"/>
            <w:shd w:val="clear" w:color="auto" w:fill="auto"/>
            <w:vAlign w:val="center"/>
          </w:tcPr>
          <w:p w14:paraId="082926F2"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shd w:val="clear" w:color="auto" w:fill="auto"/>
            <w:vAlign w:val="center"/>
          </w:tcPr>
          <w:p w14:paraId="2DC7C1B8" w14:textId="77777777" w:rsidR="00D25311" w:rsidRPr="005D4433" w:rsidRDefault="00D25311" w:rsidP="001370C1">
            <w:pPr>
              <w:rPr>
                <w:rFonts w:ascii="新細明體" w:hAnsi="新細明體"/>
                <w:sz w:val="20"/>
              </w:rPr>
            </w:pPr>
            <w:r w:rsidRPr="00EC2D0E">
              <w:rPr>
                <w:rFonts w:ascii="新細明體" w:hAnsi="新細明體"/>
                <w:noProof/>
                <w:sz w:val="20"/>
              </w:rPr>
              <w:t>34,000</w:t>
            </w:r>
          </w:p>
        </w:tc>
        <w:tc>
          <w:tcPr>
            <w:tcW w:w="2311" w:type="dxa"/>
            <w:shd w:val="clear" w:color="auto" w:fill="auto"/>
            <w:vAlign w:val="center"/>
          </w:tcPr>
          <w:p w14:paraId="635F8556"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628B17BF"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0D1ADC9F"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shd w:val="clear" w:color="auto" w:fill="auto"/>
            <w:vAlign w:val="center"/>
          </w:tcPr>
          <w:p w14:paraId="5A8E7842"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shd w:val="clear" w:color="auto" w:fill="auto"/>
            <w:vAlign w:val="center"/>
          </w:tcPr>
          <w:p w14:paraId="26A8542B" w14:textId="77777777" w:rsidR="00D25311" w:rsidRPr="005D4433" w:rsidRDefault="00D25311" w:rsidP="001370C1">
            <w:pPr>
              <w:rPr>
                <w:rFonts w:ascii="新細明體" w:hAnsi="新細明體"/>
                <w:sz w:val="20"/>
              </w:rPr>
            </w:pPr>
            <w:r w:rsidRPr="00EC2D0E">
              <w:rPr>
                <w:rFonts w:ascii="新細明體" w:hAnsi="新細明體"/>
                <w:noProof/>
                <w:sz w:val="20"/>
              </w:rPr>
              <w:t>34,000</w:t>
            </w:r>
          </w:p>
        </w:tc>
        <w:tc>
          <w:tcPr>
            <w:tcW w:w="2197" w:type="dxa"/>
            <w:shd w:val="clear" w:color="auto" w:fill="auto"/>
            <w:vAlign w:val="center"/>
          </w:tcPr>
          <w:p w14:paraId="22B1C772"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1516" w:type="dxa"/>
            <w:shd w:val="clear" w:color="auto" w:fill="auto"/>
            <w:vAlign w:val="center"/>
          </w:tcPr>
          <w:p w14:paraId="193D2161"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r>
      <w:tr w:rsidR="00D25311" w:rsidRPr="002D54CC" w14:paraId="78CC6E4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16F336" w14:textId="77777777" w:rsidR="00D25311" w:rsidRPr="00E7573D" w:rsidRDefault="00D25311" w:rsidP="001370C1">
            <w:pPr>
              <w:jc w:val="center"/>
              <w:rPr>
                <w:rFonts w:hAnsi="標楷體"/>
                <w:sz w:val="20"/>
              </w:rPr>
            </w:pPr>
          </w:p>
        </w:tc>
        <w:tc>
          <w:tcPr>
            <w:tcW w:w="2473" w:type="dxa"/>
            <w:shd w:val="clear" w:color="auto" w:fill="auto"/>
            <w:vAlign w:val="center"/>
          </w:tcPr>
          <w:p w14:paraId="727D238C" w14:textId="77777777" w:rsidR="00D25311" w:rsidRPr="002D54CC" w:rsidRDefault="00D25311" w:rsidP="001370C1">
            <w:pPr>
              <w:ind w:leftChars="100" w:left="160"/>
              <w:jc w:val="distribute"/>
              <w:rPr>
                <w:rFonts w:ascii="新細明體" w:hAnsi="新細明體"/>
                <w:b/>
                <w:sz w:val="20"/>
              </w:rPr>
            </w:pPr>
            <w:r w:rsidRPr="002D54CC">
              <w:rPr>
                <w:rFonts w:ascii="新細明體" w:hAnsi="新細明體" w:hint="eastAsia"/>
                <w:b/>
                <w:noProof/>
                <w:sz w:val="20"/>
              </w:rPr>
              <w:t>北投區戶政事務所</w:t>
            </w:r>
          </w:p>
        </w:tc>
        <w:tc>
          <w:tcPr>
            <w:tcW w:w="2336" w:type="dxa"/>
            <w:shd w:val="clear" w:color="auto" w:fill="auto"/>
            <w:vAlign w:val="center"/>
          </w:tcPr>
          <w:p w14:paraId="45C9B642" w14:textId="77777777" w:rsidR="00D25311" w:rsidRPr="002D54CC" w:rsidRDefault="00D25311" w:rsidP="001370C1">
            <w:pPr>
              <w:rPr>
                <w:rFonts w:ascii="新細明體" w:hAnsi="新細明體"/>
                <w:b/>
                <w:sz w:val="20"/>
              </w:rPr>
            </w:pPr>
            <w:r w:rsidRPr="002D54CC">
              <w:rPr>
                <w:rFonts w:ascii="新細明體" w:hAnsi="新細明體"/>
                <w:b/>
                <w:noProof/>
                <w:sz w:val="20"/>
              </w:rPr>
              <w:t>149,000</w:t>
            </w:r>
          </w:p>
        </w:tc>
        <w:tc>
          <w:tcPr>
            <w:tcW w:w="2311" w:type="dxa"/>
            <w:shd w:val="clear" w:color="auto" w:fill="auto"/>
            <w:vAlign w:val="center"/>
          </w:tcPr>
          <w:p w14:paraId="6661DA51"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5301352F"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70622B28"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1" w:type="dxa"/>
            <w:shd w:val="clear" w:color="auto" w:fill="auto"/>
            <w:vAlign w:val="center"/>
          </w:tcPr>
          <w:p w14:paraId="011E8AA2"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2312" w:type="dxa"/>
            <w:shd w:val="clear" w:color="auto" w:fill="auto"/>
            <w:vAlign w:val="center"/>
          </w:tcPr>
          <w:p w14:paraId="0BB907F3" w14:textId="77777777" w:rsidR="00D25311" w:rsidRPr="002D54CC" w:rsidRDefault="00D25311" w:rsidP="001370C1">
            <w:pPr>
              <w:rPr>
                <w:rFonts w:ascii="新細明體" w:hAnsi="新細明體"/>
                <w:b/>
                <w:sz w:val="20"/>
              </w:rPr>
            </w:pPr>
            <w:r w:rsidRPr="002D54CC">
              <w:rPr>
                <w:rFonts w:ascii="新細明體" w:hAnsi="新細明體"/>
                <w:b/>
                <w:noProof/>
                <w:sz w:val="20"/>
              </w:rPr>
              <w:t>149,000</w:t>
            </w:r>
          </w:p>
        </w:tc>
        <w:tc>
          <w:tcPr>
            <w:tcW w:w="2197" w:type="dxa"/>
            <w:shd w:val="clear" w:color="auto" w:fill="auto"/>
            <w:vAlign w:val="center"/>
          </w:tcPr>
          <w:p w14:paraId="5472B75D"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c>
          <w:tcPr>
            <w:tcW w:w="1516" w:type="dxa"/>
            <w:shd w:val="clear" w:color="auto" w:fill="auto"/>
            <w:vAlign w:val="center"/>
          </w:tcPr>
          <w:p w14:paraId="4FF15811" w14:textId="77777777" w:rsidR="00D25311" w:rsidRPr="002D54CC" w:rsidRDefault="00D25311" w:rsidP="001370C1">
            <w:pPr>
              <w:rPr>
                <w:rFonts w:ascii="新細明體" w:hAnsi="新細明體"/>
                <w:b/>
                <w:sz w:val="20"/>
              </w:rPr>
            </w:pPr>
            <w:r w:rsidRPr="002D54CC">
              <w:rPr>
                <w:rFonts w:ascii="新細明體" w:hAnsi="新細明體" w:hint="eastAsia"/>
                <w:b/>
                <w:noProof/>
                <w:sz w:val="20"/>
              </w:rPr>
              <w:t>－</w:t>
            </w:r>
          </w:p>
        </w:tc>
      </w:tr>
      <w:tr w:rsidR="00D25311" w:rsidRPr="005D4433" w14:paraId="2C927041"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5AF550F" w14:textId="77777777" w:rsidR="00D25311" w:rsidRPr="00E7573D" w:rsidRDefault="00D25311" w:rsidP="001370C1">
            <w:pPr>
              <w:jc w:val="center"/>
              <w:rPr>
                <w:rFonts w:hAnsi="標楷體"/>
                <w:sz w:val="20"/>
              </w:rPr>
            </w:pPr>
            <w:r w:rsidRPr="00E7573D">
              <w:rPr>
                <w:rFonts w:hAnsi="標楷體"/>
                <w:noProof/>
                <w:sz w:val="20"/>
              </w:rPr>
              <w:t>112</w:t>
            </w:r>
          </w:p>
        </w:tc>
        <w:tc>
          <w:tcPr>
            <w:tcW w:w="2473" w:type="dxa"/>
            <w:tcBorders>
              <w:bottom w:val="single" w:sz="4" w:space="0" w:color="auto"/>
            </w:tcBorders>
            <w:shd w:val="clear" w:color="auto" w:fill="auto"/>
            <w:vAlign w:val="center"/>
          </w:tcPr>
          <w:p w14:paraId="425F145D" w14:textId="77777777" w:rsidR="00D25311" w:rsidRPr="005D4433" w:rsidRDefault="00D25311" w:rsidP="001370C1">
            <w:pPr>
              <w:ind w:leftChars="200" w:left="320"/>
              <w:jc w:val="distribute"/>
              <w:rPr>
                <w:rFonts w:ascii="新細明體" w:hAnsi="新細明體"/>
                <w:sz w:val="20"/>
              </w:rPr>
            </w:pPr>
            <w:r w:rsidRPr="00EC2D0E">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49D0D8C" w14:textId="77777777" w:rsidR="00D25311" w:rsidRPr="005D4433" w:rsidRDefault="00D25311" w:rsidP="001370C1">
            <w:pPr>
              <w:rPr>
                <w:rFonts w:ascii="新細明體" w:hAnsi="新細明體"/>
                <w:sz w:val="20"/>
              </w:rPr>
            </w:pPr>
            <w:r w:rsidRPr="00EC2D0E">
              <w:rPr>
                <w:rFonts w:ascii="新細明體" w:hAnsi="新細明體"/>
                <w:noProof/>
                <w:sz w:val="20"/>
              </w:rPr>
              <w:t>149,000</w:t>
            </w:r>
          </w:p>
        </w:tc>
        <w:tc>
          <w:tcPr>
            <w:tcW w:w="2311" w:type="dxa"/>
            <w:tcBorders>
              <w:bottom w:val="single" w:sz="4" w:space="0" w:color="auto"/>
            </w:tcBorders>
            <w:shd w:val="clear" w:color="auto" w:fill="auto"/>
            <w:vAlign w:val="center"/>
          </w:tcPr>
          <w:p w14:paraId="281DA4EE"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tcBorders>
              <w:bottom w:val="single" w:sz="4" w:space="0" w:color="auto"/>
            </w:tcBorders>
            <w:shd w:val="clear" w:color="auto" w:fill="auto"/>
            <w:vAlign w:val="center"/>
          </w:tcPr>
          <w:p w14:paraId="144CF59C"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tcBorders>
              <w:bottom w:val="single" w:sz="4" w:space="0" w:color="auto"/>
            </w:tcBorders>
            <w:shd w:val="clear" w:color="auto" w:fill="auto"/>
            <w:vAlign w:val="center"/>
          </w:tcPr>
          <w:p w14:paraId="67772F85"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1" w:type="dxa"/>
            <w:tcBorders>
              <w:bottom w:val="single" w:sz="4" w:space="0" w:color="auto"/>
            </w:tcBorders>
            <w:shd w:val="clear" w:color="auto" w:fill="auto"/>
            <w:vAlign w:val="center"/>
          </w:tcPr>
          <w:p w14:paraId="6266F6F4"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2312" w:type="dxa"/>
            <w:tcBorders>
              <w:bottom w:val="single" w:sz="4" w:space="0" w:color="auto"/>
            </w:tcBorders>
            <w:shd w:val="clear" w:color="auto" w:fill="auto"/>
            <w:vAlign w:val="center"/>
          </w:tcPr>
          <w:p w14:paraId="231CCF3A" w14:textId="77777777" w:rsidR="00D25311" w:rsidRPr="005D4433" w:rsidRDefault="00D25311" w:rsidP="001370C1">
            <w:pPr>
              <w:rPr>
                <w:rFonts w:ascii="新細明體" w:hAnsi="新細明體"/>
                <w:sz w:val="20"/>
              </w:rPr>
            </w:pPr>
            <w:r w:rsidRPr="00EC2D0E">
              <w:rPr>
                <w:rFonts w:ascii="新細明體" w:hAnsi="新細明體"/>
                <w:noProof/>
                <w:sz w:val="20"/>
              </w:rPr>
              <w:t>149,000</w:t>
            </w:r>
          </w:p>
        </w:tc>
        <w:tc>
          <w:tcPr>
            <w:tcW w:w="2197" w:type="dxa"/>
            <w:tcBorders>
              <w:bottom w:val="single" w:sz="4" w:space="0" w:color="auto"/>
            </w:tcBorders>
            <w:shd w:val="clear" w:color="auto" w:fill="auto"/>
            <w:vAlign w:val="center"/>
          </w:tcPr>
          <w:p w14:paraId="23469CB8"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c>
          <w:tcPr>
            <w:tcW w:w="1516" w:type="dxa"/>
            <w:tcBorders>
              <w:bottom w:val="single" w:sz="4" w:space="0" w:color="auto"/>
            </w:tcBorders>
            <w:shd w:val="clear" w:color="auto" w:fill="auto"/>
            <w:vAlign w:val="center"/>
          </w:tcPr>
          <w:p w14:paraId="66F6FE9B" w14:textId="77777777" w:rsidR="00D25311" w:rsidRPr="005D4433" w:rsidRDefault="00D25311" w:rsidP="001370C1">
            <w:pPr>
              <w:rPr>
                <w:rFonts w:ascii="新細明體" w:hAnsi="新細明體"/>
                <w:sz w:val="20"/>
              </w:rPr>
            </w:pPr>
            <w:r w:rsidRPr="00EC2D0E">
              <w:rPr>
                <w:rFonts w:ascii="新細明體" w:hAnsi="新細明體" w:hint="eastAsia"/>
                <w:noProof/>
                <w:sz w:val="20"/>
              </w:rPr>
              <w:t>－</w:t>
            </w:r>
          </w:p>
        </w:tc>
      </w:tr>
    </w:tbl>
    <w:p w14:paraId="08E92F54" w14:textId="77777777" w:rsidR="00D25311" w:rsidRDefault="00D25311" w:rsidP="00D25311">
      <w:pPr>
        <w:ind w:rightChars="107" w:right="171"/>
      </w:pPr>
    </w:p>
    <w:p w14:paraId="74C96874" w14:textId="77777777" w:rsidR="00D25311" w:rsidRDefault="00D25311" w:rsidP="00DD2CE0">
      <w:pPr>
        <w:spacing w:line="440" w:lineRule="exact"/>
        <w:ind w:leftChars="200" w:left="320"/>
        <w:jc w:val="both"/>
        <w:rPr>
          <w:b/>
          <w:bCs/>
          <w:sz w:val="32"/>
        </w:rPr>
      </w:pPr>
      <w:r w:rsidRPr="00397E28">
        <w:rPr>
          <w:rFonts w:hint="eastAsia"/>
          <w:b/>
          <w:bCs/>
          <w:sz w:val="32"/>
        </w:rPr>
        <w:lastRenderedPageBreak/>
        <w:t>二</w:t>
      </w:r>
      <w:r>
        <w:rPr>
          <w:rFonts w:hint="eastAsia"/>
          <w:b/>
          <w:bCs/>
          <w:sz w:val="32"/>
        </w:rPr>
        <w:t>、</w:t>
      </w:r>
      <w:r w:rsidRPr="00397E28">
        <w:rPr>
          <w:rFonts w:hint="eastAsia"/>
          <w:b/>
          <w:bCs/>
          <w:sz w:val="32"/>
        </w:rPr>
        <w:t>各項差異原因分析簡明表</w:t>
      </w:r>
    </w:p>
    <w:p w14:paraId="6DB91A28" w14:textId="77777777" w:rsidR="00D25311" w:rsidRDefault="00D25311" w:rsidP="00FE110A">
      <w:pPr>
        <w:spacing w:line="44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712D5FA6" w14:textId="77777777" w:rsidR="00D25311" w:rsidRPr="00DA5159" w:rsidRDefault="00D25311" w:rsidP="00FE110A">
      <w:pPr>
        <w:pStyle w:val="a8"/>
        <w:tabs>
          <w:tab w:val="right" w:pos="10800"/>
        </w:tabs>
        <w:spacing w:line="440" w:lineRule="exact"/>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4BB4B87" w14:textId="77777777" w:rsidR="00D25311" w:rsidRDefault="00D25311" w:rsidP="00D25311">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D25311" w14:paraId="3A6011F1" w14:textId="77777777" w:rsidTr="00BB48E9">
        <w:trPr>
          <w:trHeight w:val="312"/>
          <w:tblHeader/>
        </w:trPr>
        <w:tc>
          <w:tcPr>
            <w:tcW w:w="2928" w:type="dxa"/>
            <w:vMerge w:val="restart"/>
            <w:tcBorders>
              <w:left w:val="nil"/>
            </w:tcBorders>
            <w:shd w:val="clear" w:color="auto" w:fill="auto"/>
            <w:vAlign w:val="center"/>
          </w:tcPr>
          <w:p w14:paraId="504D6D5B"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科目</w:t>
            </w:r>
          </w:p>
        </w:tc>
        <w:tc>
          <w:tcPr>
            <w:tcW w:w="2247" w:type="dxa"/>
            <w:vMerge w:val="restart"/>
            <w:shd w:val="clear" w:color="auto" w:fill="auto"/>
            <w:vAlign w:val="center"/>
          </w:tcPr>
          <w:p w14:paraId="45692AE1"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預算數</w:t>
            </w:r>
          </w:p>
        </w:tc>
        <w:tc>
          <w:tcPr>
            <w:tcW w:w="4452" w:type="dxa"/>
            <w:gridSpan w:val="2"/>
            <w:shd w:val="clear" w:color="auto" w:fill="auto"/>
            <w:vAlign w:val="center"/>
          </w:tcPr>
          <w:p w14:paraId="6E9EC603"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應收保留數</w:t>
            </w:r>
          </w:p>
        </w:tc>
        <w:tc>
          <w:tcPr>
            <w:tcW w:w="11069" w:type="dxa"/>
            <w:vMerge w:val="restart"/>
            <w:tcBorders>
              <w:right w:val="nil"/>
            </w:tcBorders>
            <w:shd w:val="clear" w:color="auto" w:fill="auto"/>
            <w:vAlign w:val="center"/>
          </w:tcPr>
          <w:p w14:paraId="5C1F5DD8"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原因分析</w:t>
            </w:r>
          </w:p>
        </w:tc>
      </w:tr>
      <w:tr w:rsidR="00D25311" w14:paraId="3E4CFB40" w14:textId="77777777" w:rsidTr="00BB48E9">
        <w:trPr>
          <w:trHeight w:val="312"/>
          <w:tblHeader/>
        </w:trPr>
        <w:tc>
          <w:tcPr>
            <w:tcW w:w="2928" w:type="dxa"/>
            <w:vMerge/>
            <w:tcBorders>
              <w:left w:val="nil"/>
            </w:tcBorders>
            <w:shd w:val="clear" w:color="auto" w:fill="auto"/>
            <w:vAlign w:val="center"/>
          </w:tcPr>
          <w:p w14:paraId="129D28AA" w14:textId="77777777" w:rsidR="00D25311" w:rsidRPr="00C362D1" w:rsidRDefault="00D25311" w:rsidP="001370C1">
            <w:pPr>
              <w:pStyle w:val="11"/>
              <w:spacing w:line="240" w:lineRule="auto"/>
              <w:ind w:firstLine="400"/>
              <w:jc w:val="center"/>
              <w:rPr>
                <w:sz w:val="20"/>
                <w:szCs w:val="20"/>
              </w:rPr>
            </w:pPr>
          </w:p>
        </w:tc>
        <w:tc>
          <w:tcPr>
            <w:tcW w:w="2247" w:type="dxa"/>
            <w:vMerge/>
            <w:shd w:val="clear" w:color="auto" w:fill="auto"/>
            <w:vAlign w:val="center"/>
          </w:tcPr>
          <w:p w14:paraId="322DBAA1" w14:textId="77777777" w:rsidR="00D25311" w:rsidRPr="00C362D1" w:rsidRDefault="00D25311" w:rsidP="001370C1">
            <w:pPr>
              <w:pStyle w:val="11"/>
              <w:spacing w:line="240" w:lineRule="auto"/>
              <w:ind w:firstLine="400"/>
              <w:jc w:val="center"/>
              <w:rPr>
                <w:sz w:val="20"/>
                <w:szCs w:val="20"/>
              </w:rPr>
            </w:pPr>
          </w:p>
        </w:tc>
        <w:tc>
          <w:tcPr>
            <w:tcW w:w="2496" w:type="dxa"/>
            <w:shd w:val="clear" w:color="auto" w:fill="auto"/>
            <w:vAlign w:val="center"/>
          </w:tcPr>
          <w:p w14:paraId="1F5D8729" w14:textId="77777777" w:rsidR="00D25311" w:rsidRPr="00C362D1" w:rsidRDefault="00D25311" w:rsidP="00982936">
            <w:pPr>
              <w:ind w:leftChars="30" w:left="48" w:rightChars="30" w:right="48"/>
              <w:jc w:val="distribute"/>
              <w:rPr>
                <w:sz w:val="20"/>
              </w:rPr>
            </w:pPr>
            <w:r w:rsidRPr="00C362D1">
              <w:rPr>
                <w:rFonts w:hint="eastAsia"/>
                <w:sz w:val="20"/>
              </w:rPr>
              <w:t>金額</w:t>
            </w:r>
          </w:p>
        </w:tc>
        <w:tc>
          <w:tcPr>
            <w:tcW w:w="1956" w:type="dxa"/>
            <w:shd w:val="clear" w:color="auto" w:fill="auto"/>
            <w:vAlign w:val="center"/>
          </w:tcPr>
          <w:p w14:paraId="6216ED1C" w14:textId="77777777" w:rsidR="00D25311" w:rsidRPr="00C362D1" w:rsidRDefault="00D25311" w:rsidP="00982936">
            <w:pPr>
              <w:jc w:val="center"/>
              <w:rPr>
                <w:sz w:val="20"/>
              </w:rPr>
            </w:pPr>
            <w:r w:rsidRPr="00C362D1">
              <w:rPr>
                <w:rFonts w:hint="eastAsia"/>
                <w:sz w:val="20"/>
              </w:rPr>
              <w:t>％</w:t>
            </w:r>
          </w:p>
        </w:tc>
        <w:tc>
          <w:tcPr>
            <w:tcW w:w="11069" w:type="dxa"/>
            <w:vMerge/>
            <w:tcBorders>
              <w:right w:val="nil"/>
            </w:tcBorders>
            <w:shd w:val="clear" w:color="auto" w:fill="auto"/>
            <w:vAlign w:val="center"/>
          </w:tcPr>
          <w:p w14:paraId="24933460" w14:textId="77777777" w:rsidR="00D25311" w:rsidRPr="00C362D1" w:rsidRDefault="00D25311" w:rsidP="001370C1">
            <w:pPr>
              <w:pStyle w:val="11"/>
              <w:spacing w:line="240" w:lineRule="auto"/>
              <w:ind w:firstLine="400"/>
              <w:jc w:val="center"/>
              <w:rPr>
                <w:sz w:val="20"/>
                <w:szCs w:val="20"/>
              </w:rPr>
            </w:pPr>
          </w:p>
        </w:tc>
      </w:tr>
      <w:tr w:rsidR="00D25311" w:rsidRPr="00BF7107" w14:paraId="5A7B9CE3"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A4F9ED1" w14:textId="77777777" w:rsidR="00D25311" w:rsidRPr="00BF7107" w:rsidRDefault="00D25311" w:rsidP="00982936">
            <w:pPr>
              <w:pStyle w:val="11"/>
              <w:spacing w:line="240" w:lineRule="auto"/>
              <w:jc w:val="distribute"/>
              <w:rPr>
                <w:b/>
                <w:sz w:val="20"/>
                <w:szCs w:val="20"/>
              </w:rPr>
            </w:pPr>
            <w:r w:rsidRPr="00BF7107">
              <w:rPr>
                <w:rFonts w:hint="eastAsia"/>
                <w:b/>
                <w:noProof/>
                <w:sz w:val="20"/>
              </w:rPr>
              <w:t>殯葬管理處</w:t>
            </w:r>
          </w:p>
        </w:tc>
        <w:tc>
          <w:tcPr>
            <w:tcW w:w="2247" w:type="dxa"/>
            <w:shd w:val="clear" w:color="auto" w:fill="auto"/>
            <w:vAlign w:val="center"/>
          </w:tcPr>
          <w:p w14:paraId="4B8C863A" w14:textId="77777777" w:rsidR="00D25311" w:rsidRPr="00BF7107" w:rsidRDefault="00D25311" w:rsidP="001370C1">
            <w:pPr>
              <w:pStyle w:val="11"/>
              <w:spacing w:line="240" w:lineRule="auto"/>
              <w:ind w:firstLine="400"/>
              <w:jc w:val="right"/>
              <w:rPr>
                <w:rFonts w:ascii="新細明體" w:eastAsia="新細明體" w:hAnsi="新細明體"/>
                <w:b/>
                <w:sz w:val="20"/>
                <w:szCs w:val="20"/>
              </w:rPr>
            </w:pPr>
          </w:p>
        </w:tc>
        <w:tc>
          <w:tcPr>
            <w:tcW w:w="2496" w:type="dxa"/>
            <w:shd w:val="clear" w:color="auto" w:fill="auto"/>
            <w:vAlign w:val="center"/>
          </w:tcPr>
          <w:p w14:paraId="690631CA" w14:textId="77777777" w:rsidR="00D25311" w:rsidRPr="00BF7107" w:rsidRDefault="00D25311" w:rsidP="001370C1">
            <w:pPr>
              <w:pStyle w:val="11"/>
              <w:spacing w:line="240" w:lineRule="auto"/>
              <w:ind w:firstLine="400"/>
              <w:jc w:val="right"/>
              <w:rPr>
                <w:rFonts w:ascii="新細明體" w:eastAsia="新細明體" w:hAnsi="新細明體"/>
                <w:b/>
                <w:sz w:val="20"/>
                <w:szCs w:val="20"/>
              </w:rPr>
            </w:pPr>
          </w:p>
        </w:tc>
        <w:tc>
          <w:tcPr>
            <w:tcW w:w="1956" w:type="dxa"/>
            <w:shd w:val="clear" w:color="auto" w:fill="auto"/>
            <w:vAlign w:val="center"/>
          </w:tcPr>
          <w:p w14:paraId="2DB1009B" w14:textId="77777777" w:rsidR="00D25311" w:rsidRPr="00BF7107" w:rsidRDefault="00D25311" w:rsidP="001370C1">
            <w:pPr>
              <w:pStyle w:val="11"/>
              <w:spacing w:line="240" w:lineRule="auto"/>
              <w:ind w:firstLine="400"/>
              <w:jc w:val="right"/>
              <w:rPr>
                <w:rFonts w:ascii="新細明體" w:eastAsia="新細明體" w:hAnsi="新細明體"/>
                <w:b/>
                <w:sz w:val="20"/>
                <w:szCs w:val="20"/>
              </w:rPr>
            </w:pPr>
          </w:p>
        </w:tc>
        <w:tc>
          <w:tcPr>
            <w:tcW w:w="11069" w:type="dxa"/>
            <w:shd w:val="clear" w:color="auto" w:fill="auto"/>
            <w:vAlign w:val="center"/>
          </w:tcPr>
          <w:p w14:paraId="7A70F533" w14:textId="77777777" w:rsidR="00D25311" w:rsidRPr="00BF7107" w:rsidRDefault="00D25311" w:rsidP="001370C1">
            <w:pPr>
              <w:pStyle w:val="11"/>
              <w:spacing w:line="240" w:lineRule="auto"/>
              <w:ind w:firstLine="400"/>
              <w:rPr>
                <w:rFonts w:hAnsi="標楷體"/>
                <w:b/>
                <w:sz w:val="20"/>
                <w:szCs w:val="20"/>
              </w:rPr>
            </w:pPr>
          </w:p>
        </w:tc>
      </w:tr>
      <w:tr w:rsidR="00D25311" w14:paraId="239097EE" w14:textId="77777777" w:rsidTr="00BB48E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33E97F1" w14:textId="77777777" w:rsidR="00D25311" w:rsidRPr="00C362D1" w:rsidRDefault="00D25311" w:rsidP="00982936">
            <w:pPr>
              <w:pStyle w:val="11"/>
              <w:spacing w:line="240" w:lineRule="auto"/>
              <w:ind w:leftChars="100" w:left="160"/>
              <w:jc w:val="distribute"/>
              <w:rPr>
                <w:sz w:val="20"/>
                <w:szCs w:val="20"/>
              </w:rPr>
            </w:pPr>
            <w:r w:rsidRPr="00EC2D0E">
              <w:rPr>
                <w:rFonts w:hint="eastAsia"/>
                <w:noProof/>
                <w:sz w:val="20"/>
              </w:rPr>
              <w:t>罰款及賠償收入</w:t>
            </w:r>
          </w:p>
        </w:tc>
        <w:tc>
          <w:tcPr>
            <w:tcW w:w="2247" w:type="dxa"/>
            <w:tcBorders>
              <w:bottom w:val="single" w:sz="4" w:space="0" w:color="auto"/>
            </w:tcBorders>
            <w:shd w:val="clear" w:color="auto" w:fill="auto"/>
            <w:vAlign w:val="center"/>
          </w:tcPr>
          <w:p w14:paraId="2357CC79" w14:textId="77777777" w:rsidR="00D25311" w:rsidRPr="00C362D1" w:rsidRDefault="00D25311" w:rsidP="001370C1">
            <w:pPr>
              <w:pStyle w:val="11"/>
              <w:spacing w:line="240" w:lineRule="auto"/>
              <w:ind w:firstLine="400"/>
              <w:jc w:val="right"/>
              <w:rPr>
                <w:rFonts w:ascii="新細明體" w:eastAsia="新細明體" w:hAnsi="新細明體"/>
                <w:sz w:val="20"/>
                <w:szCs w:val="20"/>
              </w:rPr>
            </w:pPr>
            <w:r w:rsidRPr="00EC2D0E">
              <w:rPr>
                <w:rFonts w:ascii="新細明體" w:hAnsi="新細明體"/>
                <w:noProof/>
                <w:sz w:val="20"/>
              </w:rPr>
              <w:t>2,000,000</w:t>
            </w:r>
          </w:p>
        </w:tc>
        <w:tc>
          <w:tcPr>
            <w:tcW w:w="2496" w:type="dxa"/>
            <w:tcBorders>
              <w:bottom w:val="single" w:sz="4" w:space="0" w:color="auto"/>
            </w:tcBorders>
            <w:shd w:val="clear" w:color="auto" w:fill="auto"/>
            <w:vAlign w:val="center"/>
          </w:tcPr>
          <w:p w14:paraId="7A4C0237" w14:textId="77777777" w:rsidR="00D25311" w:rsidRPr="00C362D1" w:rsidRDefault="00D25311" w:rsidP="001370C1">
            <w:pPr>
              <w:pStyle w:val="11"/>
              <w:spacing w:line="240" w:lineRule="auto"/>
              <w:ind w:firstLine="400"/>
              <w:jc w:val="right"/>
              <w:rPr>
                <w:rFonts w:ascii="新細明體" w:eastAsia="新細明體" w:hAnsi="新細明體"/>
                <w:sz w:val="20"/>
                <w:szCs w:val="20"/>
              </w:rPr>
            </w:pPr>
            <w:r w:rsidRPr="00EC2D0E">
              <w:rPr>
                <w:rFonts w:ascii="新細明體" w:hAnsi="新細明體"/>
                <w:noProof/>
                <w:sz w:val="20"/>
              </w:rPr>
              <w:t>671,000</w:t>
            </w:r>
          </w:p>
        </w:tc>
        <w:tc>
          <w:tcPr>
            <w:tcW w:w="1956" w:type="dxa"/>
            <w:tcBorders>
              <w:bottom w:val="single" w:sz="4" w:space="0" w:color="auto"/>
            </w:tcBorders>
            <w:shd w:val="clear" w:color="auto" w:fill="auto"/>
            <w:vAlign w:val="center"/>
          </w:tcPr>
          <w:p w14:paraId="50FDE407" w14:textId="77777777" w:rsidR="00D25311" w:rsidRPr="00C362D1" w:rsidRDefault="00D25311" w:rsidP="001370C1">
            <w:pPr>
              <w:pStyle w:val="11"/>
              <w:spacing w:line="240" w:lineRule="auto"/>
              <w:ind w:firstLine="400"/>
              <w:jc w:val="right"/>
              <w:rPr>
                <w:rFonts w:ascii="新細明體" w:eastAsia="新細明體" w:hAnsi="新細明體"/>
                <w:sz w:val="20"/>
                <w:szCs w:val="20"/>
              </w:rPr>
            </w:pPr>
            <w:r w:rsidRPr="00EC2D0E">
              <w:rPr>
                <w:rFonts w:ascii="新細明體" w:hAnsi="新細明體"/>
                <w:noProof/>
                <w:sz w:val="20"/>
              </w:rPr>
              <w:t>33.55</w:t>
            </w:r>
          </w:p>
        </w:tc>
        <w:tc>
          <w:tcPr>
            <w:tcW w:w="11069" w:type="dxa"/>
            <w:tcBorders>
              <w:bottom w:val="single" w:sz="4" w:space="0" w:color="auto"/>
            </w:tcBorders>
            <w:shd w:val="clear" w:color="auto" w:fill="auto"/>
            <w:vAlign w:val="center"/>
          </w:tcPr>
          <w:p w14:paraId="3721B7AF" w14:textId="77777777" w:rsidR="00D25311" w:rsidRPr="00C362D1" w:rsidRDefault="00D25311" w:rsidP="00886901">
            <w:pPr>
              <w:pStyle w:val="11"/>
              <w:spacing w:line="240" w:lineRule="auto"/>
              <w:rPr>
                <w:rFonts w:hAnsi="標楷體"/>
                <w:sz w:val="20"/>
                <w:szCs w:val="20"/>
              </w:rPr>
            </w:pPr>
            <w:r w:rsidRPr="00EC2D0E">
              <w:rPr>
                <w:rFonts w:hAnsi="標楷體" w:hint="eastAsia"/>
                <w:noProof/>
                <w:sz w:val="20"/>
              </w:rPr>
              <w:t>違反殯葬管理條例之罰鍰尚待收繳。</w:t>
            </w:r>
          </w:p>
        </w:tc>
      </w:tr>
    </w:tbl>
    <w:p w14:paraId="037D2838" w14:textId="59697C04" w:rsidR="00D25311" w:rsidRPr="00DC3D97" w:rsidRDefault="00D25311" w:rsidP="00DC3D9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737C9D6B" w14:textId="77777777" w:rsidR="00D25311" w:rsidRDefault="00D25311" w:rsidP="00984C2B">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0EB0111A" w14:textId="77777777" w:rsidR="00D25311" w:rsidRDefault="00D25311" w:rsidP="00D25311">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D25311" w14:paraId="0251FFE9" w14:textId="77777777" w:rsidTr="00BB48E9">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38CD669"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D0A23F5"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29122F1E"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9A665D2"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超 (</w:t>
            </w:r>
            <w:r>
              <w:rPr>
                <w:rFonts w:hAnsi="標楷體" w:hint="eastAsia"/>
                <w:sz w:val="20"/>
              </w:rPr>
              <w:t xml:space="preserve">短) </w:t>
            </w:r>
            <w:r w:rsidRPr="00982936">
              <w:rPr>
                <w:rFonts w:hAnsi="標楷體" w:hint="eastAsia"/>
                <w:sz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3F9CED8D"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原因分析</w:t>
            </w:r>
          </w:p>
        </w:tc>
      </w:tr>
      <w:tr w:rsidR="00D25311" w14:paraId="0A4654B0" w14:textId="77777777" w:rsidTr="00BB48E9">
        <w:trPr>
          <w:trHeight w:val="186"/>
          <w:tblHeader/>
        </w:trPr>
        <w:tc>
          <w:tcPr>
            <w:tcW w:w="2194" w:type="dxa"/>
            <w:vMerge/>
            <w:tcBorders>
              <w:top w:val="single" w:sz="4" w:space="0" w:color="auto"/>
              <w:left w:val="nil"/>
              <w:bottom w:val="single" w:sz="4" w:space="0" w:color="auto"/>
              <w:right w:val="single" w:sz="4" w:space="0" w:color="auto"/>
            </w:tcBorders>
            <w:vAlign w:val="center"/>
            <w:hideMark/>
          </w:tcPr>
          <w:p w14:paraId="1ED33E46" w14:textId="77777777" w:rsidR="00D25311" w:rsidRDefault="00D25311" w:rsidP="001370C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908D8DA" w14:textId="77777777" w:rsidR="00D25311" w:rsidRDefault="00D25311" w:rsidP="001370C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373F05F" w14:textId="77777777" w:rsidR="00D25311" w:rsidRDefault="00D25311" w:rsidP="001370C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21D949CD" w14:textId="77777777" w:rsidR="00D25311" w:rsidRPr="00982936" w:rsidRDefault="00D25311" w:rsidP="00982936">
            <w:pPr>
              <w:ind w:leftChars="30" w:left="48" w:rightChars="30" w:right="48"/>
              <w:jc w:val="distribute"/>
              <w:rPr>
                <w:sz w:val="20"/>
              </w:rPr>
            </w:pPr>
            <w:r w:rsidRPr="00982936">
              <w:rPr>
                <w:rFonts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7F0F66C" w14:textId="77777777" w:rsidR="00D25311" w:rsidRDefault="00D25311" w:rsidP="00982936">
            <w:pPr>
              <w:jc w:val="center"/>
              <w:rPr>
                <w:sz w:val="20"/>
              </w:rPr>
            </w:pPr>
            <w:r>
              <w:rPr>
                <w:rFonts w:hint="eastAsia"/>
                <w:sz w:val="20"/>
              </w:rPr>
              <w:t>％</w:t>
            </w:r>
          </w:p>
        </w:tc>
        <w:tc>
          <w:tcPr>
            <w:tcW w:w="10901" w:type="dxa"/>
            <w:vMerge/>
            <w:tcBorders>
              <w:top w:val="single" w:sz="4" w:space="0" w:color="auto"/>
              <w:left w:val="single" w:sz="4" w:space="0" w:color="auto"/>
              <w:bottom w:val="single" w:sz="4" w:space="0" w:color="auto"/>
              <w:right w:val="nil"/>
            </w:tcBorders>
            <w:vAlign w:val="center"/>
            <w:hideMark/>
          </w:tcPr>
          <w:p w14:paraId="622A4282" w14:textId="77777777" w:rsidR="00D25311" w:rsidRDefault="00D25311" w:rsidP="001370C1">
            <w:pPr>
              <w:widowControl/>
              <w:jc w:val="left"/>
              <w:rPr>
                <w:rFonts w:cs="新細明體"/>
                <w:sz w:val="20"/>
              </w:rPr>
            </w:pPr>
          </w:p>
        </w:tc>
      </w:tr>
      <w:tr w:rsidR="00D25311" w14:paraId="267EE23D" w14:textId="77777777" w:rsidTr="00BB48E9">
        <w:trPr>
          <w:trHeight w:val="340"/>
        </w:trPr>
        <w:tc>
          <w:tcPr>
            <w:tcW w:w="2194" w:type="dxa"/>
            <w:tcBorders>
              <w:top w:val="nil"/>
              <w:left w:val="nil"/>
              <w:bottom w:val="nil"/>
              <w:right w:val="single" w:sz="4" w:space="0" w:color="auto"/>
            </w:tcBorders>
            <w:vAlign w:val="center"/>
            <w:hideMark/>
          </w:tcPr>
          <w:p w14:paraId="472BA726" w14:textId="77777777" w:rsidR="00D25311" w:rsidRDefault="00D25311" w:rsidP="00982936">
            <w:pPr>
              <w:pStyle w:val="11"/>
              <w:spacing w:line="240" w:lineRule="auto"/>
              <w:jc w:val="distribute"/>
              <w:rPr>
                <w:b/>
                <w:sz w:val="20"/>
                <w:szCs w:val="20"/>
              </w:rPr>
            </w:pPr>
            <w:r>
              <w:rPr>
                <w:rFonts w:hint="eastAsia"/>
                <w:b/>
                <w:noProof/>
                <w:sz w:val="20"/>
              </w:rPr>
              <w:t>民政局</w:t>
            </w:r>
          </w:p>
        </w:tc>
        <w:tc>
          <w:tcPr>
            <w:tcW w:w="2254" w:type="dxa"/>
            <w:tcBorders>
              <w:top w:val="nil"/>
              <w:left w:val="single" w:sz="4" w:space="0" w:color="auto"/>
              <w:bottom w:val="nil"/>
              <w:right w:val="single" w:sz="4" w:space="0" w:color="auto"/>
            </w:tcBorders>
            <w:vAlign w:val="center"/>
          </w:tcPr>
          <w:p w14:paraId="70B83405" w14:textId="77777777" w:rsidR="00D25311" w:rsidRDefault="00D25311" w:rsidP="001370C1">
            <w:pPr>
              <w:pStyle w:val="11"/>
              <w:spacing w:line="240" w:lineRule="auto"/>
              <w:ind w:firstLine="40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5B08E23" w14:textId="77777777" w:rsidR="00D25311" w:rsidRDefault="00D25311" w:rsidP="001370C1">
            <w:pPr>
              <w:pStyle w:val="11"/>
              <w:spacing w:line="240" w:lineRule="auto"/>
              <w:ind w:firstLine="40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4149CB54" w14:textId="77777777" w:rsidR="00D25311" w:rsidRDefault="00D25311" w:rsidP="001370C1">
            <w:pPr>
              <w:pStyle w:val="11"/>
              <w:spacing w:line="240" w:lineRule="auto"/>
              <w:ind w:firstLine="40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70A1D99" w14:textId="77777777" w:rsidR="00D25311" w:rsidRDefault="00D25311" w:rsidP="001370C1">
            <w:pPr>
              <w:pStyle w:val="11"/>
              <w:spacing w:line="240" w:lineRule="auto"/>
              <w:ind w:firstLine="400"/>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6A1E4661" w14:textId="77777777" w:rsidR="00D25311" w:rsidRDefault="00D25311" w:rsidP="001370C1">
            <w:pPr>
              <w:pStyle w:val="11"/>
              <w:spacing w:line="240" w:lineRule="auto"/>
              <w:ind w:firstLine="400"/>
              <w:rPr>
                <w:b/>
                <w:sz w:val="20"/>
                <w:szCs w:val="20"/>
              </w:rPr>
            </w:pPr>
          </w:p>
        </w:tc>
      </w:tr>
      <w:tr w:rsidR="00D25311" w14:paraId="1523DE2E" w14:textId="77777777" w:rsidTr="00BB48E9">
        <w:trPr>
          <w:trHeight w:val="340"/>
        </w:trPr>
        <w:tc>
          <w:tcPr>
            <w:tcW w:w="2194" w:type="dxa"/>
            <w:tcBorders>
              <w:top w:val="nil"/>
              <w:left w:val="nil"/>
              <w:bottom w:val="single" w:sz="4" w:space="0" w:color="auto"/>
              <w:right w:val="single" w:sz="4" w:space="0" w:color="auto"/>
            </w:tcBorders>
            <w:vAlign w:val="center"/>
            <w:hideMark/>
          </w:tcPr>
          <w:p w14:paraId="6CBA0052" w14:textId="77777777" w:rsidR="00D25311" w:rsidRDefault="00D25311" w:rsidP="00982936">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36AB328A" w14:textId="77777777" w:rsidR="00D25311" w:rsidRDefault="00D25311" w:rsidP="001370C1">
            <w:pPr>
              <w:pStyle w:val="11"/>
              <w:spacing w:line="240" w:lineRule="auto"/>
              <w:ind w:firstLine="400"/>
              <w:jc w:val="right"/>
              <w:rPr>
                <w:rFonts w:ascii="新細明體" w:eastAsia="新細明體" w:hAnsi="新細明體"/>
                <w:sz w:val="20"/>
                <w:szCs w:val="20"/>
              </w:rPr>
            </w:pPr>
            <w:r>
              <w:rPr>
                <w:rFonts w:ascii="新細明體" w:hAnsi="新細明體" w:hint="eastAsia"/>
                <w:noProof/>
                <w:sz w:val="20"/>
              </w:rPr>
              <w:t>22,216,000</w:t>
            </w:r>
          </w:p>
        </w:tc>
        <w:tc>
          <w:tcPr>
            <w:tcW w:w="2239" w:type="dxa"/>
            <w:tcBorders>
              <w:top w:val="nil"/>
              <w:left w:val="single" w:sz="4" w:space="0" w:color="auto"/>
              <w:bottom w:val="single" w:sz="4" w:space="0" w:color="auto"/>
              <w:right w:val="single" w:sz="4" w:space="0" w:color="auto"/>
            </w:tcBorders>
            <w:vAlign w:val="center"/>
            <w:hideMark/>
          </w:tcPr>
          <w:p w14:paraId="60BEAF93" w14:textId="77777777" w:rsidR="00D25311" w:rsidRDefault="00D25311" w:rsidP="001370C1">
            <w:pPr>
              <w:pStyle w:val="11"/>
              <w:spacing w:line="240" w:lineRule="auto"/>
              <w:ind w:firstLine="400"/>
              <w:jc w:val="right"/>
              <w:rPr>
                <w:rFonts w:ascii="新細明體" w:eastAsia="新細明體" w:hAnsi="新細明體"/>
                <w:sz w:val="20"/>
                <w:szCs w:val="20"/>
              </w:rPr>
            </w:pPr>
            <w:r>
              <w:rPr>
                <w:rFonts w:ascii="新細明體" w:hAnsi="新細明體" w:hint="eastAsia"/>
                <w:noProof/>
                <w:sz w:val="20"/>
              </w:rPr>
              <w:t>17,248,185</w:t>
            </w:r>
          </w:p>
        </w:tc>
        <w:tc>
          <w:tcPr>
            <w:tcW w:w="1694" w:type="dxa"/>
            <w:tcBorders>
              <w:top w:val="nil"/>
              <w:left w:val="single" w:sz="4" w:space="0" w:color="auto"/>
              <w:bottom w:val="single" w:sz="4" w:space="0" w:color="auto"/>
              <w:right w:val="single" w:sz="4" w:space="0" w:color="auto"/>
            </w:tcBorders>
            <w:vAlign w:val="center"/>
            <w:hideMark/>
          </w:tcPr>
          <w:p w14:paraId="0E627345" w14:textId="77777777" w:rsidR="00D25311" w:rsidRDefault="00D25311" w:rsidP="001370C1">
            <w:pPr>
              <w:pStyle w:val="11"/>
              <w:spacing w:line="240" w:lineRule="auto"/>
              <w:ind w:firstLine="400"/>
              <w:jc w:val="right"/>
              <w:rPr>
                <w:rFonts w:ascii="新細明體" w:eastAsia="新細明體" w:hAnsi="新細明體"/>
                <w:sz w:val="20"/>
                <w:szCs w:val="20"/>
              </w:rPr>
            </w:pPr>
            <w:r>
              <w:rPr>
                <w:rFonts w:ascii="新細明體" w:hAnsi="新細明體" w:hint="eastAsia"/>
                <w:noProof/>
                <w:sz w:val="20"/>
              </w:rPr>
              <w:t>- 4,967,815</w:t>
            </w:r>
          </w:p>
        </w:tc>
        <w:tc>
          <w:tcPr>
            <w:tcW w:w="1414" w:type="dxa"/>
            <w:tcBorders>
              <w:top w:val="nil"/>
              <w:left w:val="single" w:sz="4" w:space="0" w:color="auto"/>
              <w:bottom w:val="single" w:sz="4" w:space="0" w:color="auto"/>
              <w:right w:val="single" w:sz="4" w:space="0" w:color="auto"/>
            </w:tcBorders>
            <w:vAlign w:val="center"/>
            <w:hideMark/>
          </w:tcPr>
          <w:p w14:paraId="71ECE1E0" w14:textId="77777777" w:rsidR="00D25311" w:rsidRDefault="00D25311" w:rsidP="001370C1">
            <w:pPr>
              <w:pStyle w:val="11"/>
              <w:spacing w:line="240" w:lineRule="auto"/>
              <w:ind w:firstLine="400"/>
              <w:jc w:val="right"/>
              <w:rPr>
                <w:rFonts w:ascii="新細明體" w:eastAsia="新細明體" w:hAnsi="新細明體"/>
                <w:sz w:val="20"/>
                <w:szCs w:val="20"/>
              </w:rPr>
            </w:pPr>
            <w:r>
              <w:rPr>
                <w:rFonts w:ascii="新細明體" w:hAnsi="新細明體" w:hint="eastAsia"/>
                <w:noProof/>
                <w:sz w:val="20"/>
              </w:rPr>
              <w:t>- 22.36</w:t>
            </w:r>
          </w:p>
        </w:tc>
        <w:tc>
          <w:tcPr>
            <w:tcW w:w="10901" w:type="dxa"/>
            <w:tcBorders>
              <w:top w:val="nil"/>
              <w:left w:val="single" w:sz="4" w:space="0" w:color="auto"/>
              <w:bottom w:val="single" w:sz="4" w:space="0" w:color="auto"/>
              <w:right w:val="nil"/>
            </w:tcBorders>
            <w:vAlign w:val="center"/>
            <w:hideMark/>
          </w:tcPr>
          <w:p w14:paraId="27A236FA" w14:textId="77777777" w:rsidR="00D25311" w:rsidRDefault="00D25311" w:rsidP="00886901">
            <w:pPr>
              <w:pStyle w:val="11"/>
              <w:spacing w:line="240" w:lineRule="auto"/>
              <w:rPr>
                <w:sz w:val="20"/>
                <w:szCs w:val="20"/>
              </w:rPr>
            </w:pPr>
            <w:r>
              <w:rPr>
                <w:rFonts w:hint="eastAsia"/>
                <w:noProof/>
                <w:sz w:val="20"/>
              </w:rPr>
              <w:t>因應民生社區中心下半年進行客梯更新工程，各場地暫停民眾長期租借，致場地設施使用費較預計減少。</w:t>
            </w:r>
          </w:p>
        </w:tc>
      </w:tr>
    </w:tbl>
    <w:p w14:paraId="1E0B004B" w14:textId="7F1137C0" w:rsidR="00D25311" w:rsidRPr="00984C2B" w:rsidRDefault="00D25311" w:rsidP="00984C2B">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2717107E" w14:textId="77777777" w:rsidR="00D25311" w:rsidRPr="001738B2" w:rsidRDefault="00D25311" w:rsidP="00984C2B">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3.</w:t>
      </w:r>
      <w:r>
        <w:rPr>
          <w:rFonts w:ascii="標楷體" w:eastAsia="標楷體" w:hAnsi="標楷體"/>
        </w:rPr>
        <w:t xml:space="preserve"> </w:t>
      </w:r>
      <w:r w:rsidRPr="001738B2">
        <w:rPr>
          <w:rFonts w:ascii="標楷體" w:eastAsia="標楷體" w:hAnsi="標楷體" w:hint="eastAsia"/>
        </w:rPr>
        <w:t>以前年度歲入減免（註銷）數簡明表</w:t>
      </w:r>
    </w:p>
    <w:p w14:paraId="3AE0840C" w14:textId="77777777" w:rsidR="00D25311" w:rsidRPr="00561095" w:rsidRDefault="00D25311" w:rsidP="00D25311">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D25311" w14:paraId="4FC1DB0D" w14:textId="77777777" w:rsidTr="00BB48E9">
        <w:tc>
          <w:tcPr>
            <w:tcW w:w="574" w:type="dxa"/>
            <w:vMerge w:val="restart"/>
            <w:tcBorders>
              <w:left w:val="nil"/>
            </w:tcBorders>
            <w:shd w:val="clear" w:color="auto" w:fill="auto"/>
            <w:vAlign w:val="center"/>
          </w:tcPr>
          <w:p w14:paraId="523684C5"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年度</w:t>
            </w:r>
          </w:p>
        </w:tc>
        <w:tc>
          <w:tcPr>
            <w:tcW w:w="2240" w:type="dxa"/>
            <w:vMerge w:val="restart"/>
            <w:shd w:val="clear" w:color="auto" w:fill="auto"/>
            <w:vAlign w:val="center"/>
          </w:tcPr>
          <w:p w14:paraId="10904D31"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科目</w:t>
            </w:r>
          </w:p>
        </w:tc>
        <w:tc>
          <w:tcPr>
            <w:tcW w:w="2576" w:type="dxa"/>
            <w:vMerge w:val="restart"/>
            <w:shd w:val="clear" w:color="auto" w:fill="auto"/>
            <w:vAlign w:val="center"/>
          </w:tcPr>
          <w:p w14:paraId="0AEDF931"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以前年度</w:t>
            </w:r>
          </w:p>
          <w:p w14:paraId="667D7C9A"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轉入數</w:t>
            </w:r>
          </w:p>
        </w:tc>
        <w:tc>
          <w:tcPr>
            <w:tcW w:w="3961" w:type="dxa"/>
            <w:gridSpan w:val="2"/>
            <w:shd w:val="clear" w:color="auto" w:fill="auto"/>
            <w:vAlign w:val="center"/>
          </w:tcPr>
          <w:p w14:paraId="77221BCC"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減免（註銷）數</w:t>
            </w:r>
          </w:p>
        </w:tc>
        <w:tc>
          <w:tcPr>
            <w:tcW w:w="11345" w:type="dxa"/>
            <w:vMerge w:val="restart"/>
            <w:tcBorders>
              <w:right w:val="nil"/>
            </w:tcBorders>
            <w:shd w:val="clear" w:color="auto" w:fill="auto"/>
            <w:vAlign w:val="center"/>
          </w:tcPr>
          <w:p w14:paraId="72916AFA" w14:textId="77777777" w:rsidR="00D25311" w:rsidRPr="00982936" w:rsidRDefault="00D25311" w:rsidP="00982936">
            <w:pPr>
              <w:ind w:leftChars="30" w:left="48" w:rightChars="30" w:right="48"/>
              <w:jc w:val="distribute"/>
              <w:rPr>
                <w:rFonts w:hAnsi="標楷體"/>
                <w:sz w:val="20"/>
              </w:rPr>
            </w:pPr>
            <w:r w:rsidRPr="00982936">
              <w:rPr>
                <w:rFonts w:hAnsi="標楷體" w:hint="eastAsia"/>
                <w:sz w:val="20"/>
              </w:rPr>
              <w:t>原因分析</w:t>
            </w:r>
          </w:p>
        </w:tc>
      </w:tr>
      <w:tr w:rsidR="00D25311" w14:paraId="6C4903CF" w14:textId="77777777" w:rsidTr="00BB48E9">
        <w:tc>
          <w:tcPr>
            <w:tcW w:w="574" w:type="dxa"/>
            <w:vMerge/>
            <w:tcBorders>
              <w:left w:val="nil"/>
            </w:tcBorders>
            <w:shd w:val="clear" w:color="auto" w:fill="auto"/>
            <w:vAlign w:val="center"/>
          </w:tcPr>
          <w:p w14:paraId="5AFD60A8" w14:textId="77777777" w:rsidR="00D25311" w:rsidRPr="00FE5C3B" w:rsidRDefault="00D25311" w:rsidP="001370C1">
            <w:pPr>
              <w:pStyle w:val="11"/>
              <w:spacing w:line="240" w:lineRule="auto"/>
              <w:ind w:firstLine="400"/>
              <w:jc w:val="distribute"/>
              <w:rPr>
                <w:sz w:val="20"/>
                <w:szCs w:val="20"/>
              </w:rPr>
            </w:pPr>
          </w:p>
        </w:tc>
        <w:tc>
          <w:tcPr>
            <w:tcW w:w="2240" w:type="dxa"/>
            <w:vMerge/>
            <w:shd w:val="clear" w:color="auto" w:fill="auto"/>
            <w:vAlign w:val="center"/>
          </w:tcPr>
          <w:p w14:paraId="4571EC31" w14:textId="77777777" w:rsidR="00D25311" w:rsidRPr="00FE5C3B" w:rsidRDefault="00D25311" w:rsidP="001370C1">
            <w:pPr>
              <w:pStyle w:val="11"/>
              <w:spacing w:line="240" w:lineRule="auto"/>
              <w:ind w:firstLine="400"/>
              <w:jc w:val="distribute"/>
              <w:rPr>
                <w:sz w:val="20"/>
                <w:szCs w:val="20"/>
              </w:rPr>
            </w:pPr>
          </w:p>
        </w:tc>
        <w:tc>
          <w:tcPr>
            <w:tcW w:w="2576" w:type="dxa"/>
            <w:vMerge/>
            <w:shd w:val="clear" w:color="auto" w:fill="auto"/>
            <w:vAlign w:val="center"/>
          </w:tcPr>
          <w:p w14:paraId="3E7EE180" w14:textId="77777777" w:rsidR="00D25311" w:rsidRPr="00FE5C3B" w:rsidRDefault="00D25311" w:rsidP="001370C1">
            <w:pPr>
              <w:pStyle w:val="11"/>
              <w:spacing w:line="240" w:lineRule="auto"/>
              <w:ind w:firstLine="400"/>
              <w:rPr>
                <w:sz w:val="20"/>
                <w:szCs w:val="20"/>
              </w:rPr>
            </w:pPr>
          </w:p>
        </w:tc>
        <w:tc>
          <w:tcPr>
            <w:tcW w:w="2547" w:type="dxa"/>
            <w:shd w:val="clear" w:color="auto" w:fill="auto"/>
            <w:vAlign w:val="center"/>
          </w:tcPr>
          <w:p w14:paraId="249DD334" w14:textId="77777777" w:rsidR="00D25311" w:rsidRPr="00FE5C3B" w:rsidRDefault="00D25311" w:rsidP="00982936">
            <w:pPr>
              <w:ind w:leftChars="30" w:left="48" w:rightChars="30" w:right="48"/>
              <w:jc w:val="distribute"/>
              <w:rPr>
                <w:sz w:val="20"/>
              </w:rPr>
            </w:pPr>
            <w:r w:rsidRPr="00982936">
              <w:rPr>
                <w:rFonts w:hAnsi="標楷體" w:hint="eastAsia"/>
                <w:sz w:val="20"/>
              </w:rPr>
              <w:t>金額</w:t>
            </w:r>
          </w:p>
        </w:tc>
        <w:tc>
          <w:tcPr>
            <w:tcW w:w="1414" w:type="dxa"/>
            <w:shd w:val="clear" w:color="auto" w:fill="auto"/>
            <w:vAlign w:val="center"/>
          </w:tcPr>
          <w:p w14:paraId="55BC345A" w14:textId="77777777" w:rsidR="00D25311" w:rsidRPr="00FE5C3B" w:rsidRDefault="00D25311" w:rsidP="00982936">
            <w:pPr>
              <w:jc w:val="center"/>
              <w:rPr>
                <w:sz w:val="20"/>
              </w:rPr>
            </w:pPr>
            <w:r w:rsidRPr="00FE5C3B">
              <w:rPr>
                <w:rFonts w:hint="eastAsia"/>
                <w:sz w:val="20"/>
              </w:rPr>
              <w:t>％</w:t>
            </w:r>
          </w:p>
        </w:tc>
        <w:tc>
          <w:tcPr>
            <w:tcW w:w="11345" w:type="dxa"/>
            <w:vMerge/>
            <w:tcBorders>
              <w:right w:val="nil"/>
            </w:tcBorders>
            <w:shd w:val="clear" w:color="auto" w:fill="auto"/>
            <w:vAlign w:val="center"/>
          </w:tcPr>
          <w:p w14:paraId="30313EF5" w14:textId="77777777" w:rsidR="00D25311" w:rsidRPr="00FE5C3B" w:rsidRDefault="00D25311" w:rsidP="001370C1">
            <w:pPr>
              <w:pStyle w:val="11"/>
              <w:spacing w:line="240" w:lineRule="auto"/>
              <w:ind w:firstLine="400"/>
              <w:jc w:val="distribute"/>
              <w:rPr>
                <w:sz w:val="20"/>
                <w:szCs w:val="20"/>
              </w:rPr>
            </w:pPr>
          </w:p>
        </w:tc>
      </w:tr>
      <w:tr w:rsidR="00D25311" w:rsidRPr="0002071C" w14:paraId="546E22A8"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240EFD" w14:textId="77777777" w:rsidR="00D25311" w:rsidRPr="0002071C" w:rsidRDefault="00D25311" w:rsidP="001370C1">
            <w:pPr>
              <w:pStyle w:val="11"/>
              <w:spacing w:line="240" w:lineRule="auto"/>
              <w:ind w:firstLine="400"/>
              <w:jc w:val="center"/>
              <w:rPr>
                <w:b/>
                <w:sz w:val="20"/>
                <w:szCs w:val="20"/>
              </w:rPr>
            </w:pPr>
          </w:p>
        </w:tc>
        <w:tc>
          <w:tcPr>
            <w:tcW w:w="2240" w:type="dxa"/>
            <w:shd w:val="clear" w:color="auto" w:fill="auto"/>
            <w:vAlign w:val="center"/>
          </w:tcPr>
          <w:p w14:paraId="2A5FE43E" w14:textId="77777777" w:rsidR="00D25311" w:rsidRPr="0002071C" w:rsidRDefault="00D25311" w:rsidP="00982936">
            <w:pPr>
              <w:pStyle w:val="11"/>
              <w:spacing w:line="240" w:lineRule="auto"/>
              <w:jc w:val="distribute"/>
              <w:rPr>
                <w:b/>
                <w:sz w:val="20"/>
                <w:szCs w:val="20"/>
              </w:rPr>
            </w:pPr>
            <w:r w:rsidRPr="0002071C">
              <w:rPr>
                <w:rFonts w:hint="eastAsia"/>
                <w:b/>
                <w:noProof/>
                <w:sz w:val="20"/>
              </w:rPr>
              <w:t>民政局</w:t>
            </w:r>
          </w:p>
        </w:tc>
        <w:tc>
          <w:tcPr>
            <w:tcW w:w="2576" w:type="dxa"/>
            <w:shd w:val="clear" w:color="auto" w:fill="auto"/>
            <w:vAlign w:val="center"/>
          </w:tcPr>
          <w:p w14:paraId="3BC3DA51" w14:textId="77777777" w:rsidR="00D25311" w:rsidRPr="0002071C" w:rsidRDefault="00D25311" w:rsidP="001370C1">
            <w:pPr>
              <w:pStyle w:val="11"/>
              <w:spacing w:line="240" w:lineRule="auto"/>
              <w:ind w:firstLine="400"/>
              <w:jc w:val="right"/>
              <w:rPr>
                <w:rFonts w:ascii="新細明體" w:eastAsia="新細明體" w:hAnsi="新細明體"/>
                <w:b/>
                <w:sz w:val="20"/>
                <w:szCs w:val="20"/>
              </w:rPr>
            </w:pPr>
          </w:p>
        </w:tc>
        <w:tc>
          <w:tcPr>
            <w:tcW w:w="2547" w:type="dxa"/>
            <w:shd w:val="clear" w:color="auto" w:fill="auto"/>
            <w:vAlign w:val="center"/>
          </w:tcPr>
          <w:p w14:paraId="639B2D51" w14:textId="77777777" w:rsidR="00D25311" w:rsidRPr="0002071C" w:rsidRDefault="00D25311" w:rsidP="001370C1">
            <w:pPr>
              <w:pStyle w:val="11"/>
              <w:spacing w:line="240" w:lineRule="auto"/>
              <w:ind w:leftChars="3" w:left="5" w:rightChars="3" w:right="5" w:firstLine="400"/>
              <w:jc w:val="right"/>
              <w:rPr>
                <w:rFonts w:ascii="新細明體" w:eastAsia="新細明體" w:hAnsi="新細明體"/>
                <w:b/>
                <w:sz w:val="20"/>
                <w:szCs w:val="20"/>
              </w:rPr>
            </w:pPr>
          </w:p>
        </w:tc>
        <w:tc>
          <w:tcPr>
            <w:tcW w:w="1414" w:type="dxa"/>
            <w:shd w:val="clear" w:color="auto" w:fill="auto"/>
            <w:vAlign w:val="center"/>
          </w:tcPr>
          <w:p w14:paraId="532658BD" w14:textId="77777777" w:rsidR="00D25311" w:rsidRPr="0002071C" w:rsidRDefault="00D25311" w:rsidP="001370C1">
            <w:pPr>
              <w:pStyle w:val="11"/>
              <w:spacing w:line="240" w:lineRule="auto"/>
              <w:ind w:leftChars="3" w:left="5" w:rightChars="3" w:right="5" w:firstLine="400"/>
              <w:jc w:val="right"/>
              <w:rPr>
                <w:rFonts w:ascii="新細明體" w:eastAsia="新細明體" w:hAnsi="新細明體"/>
                <w:b/>
                <w:sz w:val="20"/>
                <w:szCs w:val="20"/>
              </w:rPr>
            </w:pPr>
          </w:p>
        </w:tc>
        <w:tc>
          <w:tcPr>
            <w:tcW w:w="11345" w:type="dxa"/>
            <w:shd w:val="clear" w:color="auto" w:fill="auto"/>
            <w:vAlign w:val="center"/>
          </w:tcPr>
          <w:p w14:paraId="01271C1D" w14:textId="77777777" w:rsidR="00D25311" w:rsidRPr="0002071C" w:rsidRDefault="00D25311" w:rsidP="001370C1">
            <w:pPr>
              <w:pStyle w:val="11"/>
              <w:spacing w:line="240" w:lineRule="auto"/>
              <w:ind w:firstLine="400"/>
              <w:rPr>
                <w:b/>
                <w:sz w:val="20"/>
                <w:szCs w:val="20"/>
              </w:rPr>
            </w:pPr>
          </w:p>
        </w:tc>
      </w:tr>
      <w:tr w:rsidR="00D25311" w:rsidRPr="00FE5C3B" w14:paraId="7B6E2C40"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034619F" w14:textId="77777777" w:rsidR="00D25311" w:rsidRPr="00FE5C3B" w:rsidRDefault="00D25311" w:rsidP="003547C6">
            <w:pPr>
              <w:pStyle w:val="11"/>
              <w:spacing w:line="240" w:lineRule="auto"/>
              <w:jc w:val="center"/>
              <w:rPr>
                <w:sz w:val="20"/>
                <w:szCs w:val="20"/>
              </w:rPr>
            </w:pPr>
            <w:r w:rsidRPr="00EC2D0E">
              <w:rPr>
                <w:noProof/>
                <w:sz w:val="20"/>
              </w:rPr>
              <w:t>111</w:t>
            </w:r>
          </w:p>
        </w:tc>
        <w:tc>
          <w:tcPr>
            <w:tcW w:w="2240" w:type="dxa"/>
            <w:tcBorders>
              <w:bottom w:val="single" w:sz="4" w:space="0" w:color="auto"/>
            </w:tcBorders>
            <w:shd w:val="clear" w:color="auto" w:fill="auto"/>
            <w:vAlign w:val="center"/>
          </w:tcPr>
          <w:p w14:paraId="1491E6DB" w14:textId="77777777" w:rsidR="00D25311" w:rsidRPr="00FE5C3B" w:rsidRDefault="00D25311" w:rsidP="00982936">
            <w:pPr>
              <w:pStyle w:val="11"/>
              <w:spacing w:line="240" w:lineRule="auto"/>
              <w:ind w:leftChars="100" w:left="160"/>
              <w:jc w:val="distribute"/>
              <w:rPr>
                <w:sz w:val="20"/>
                <w:szCs w:val="20"/>
              </w:rPr>
            </w:pPr>
            <w:r w:rsidRPr="00EC2D0E">
              <w:rPr>
                <w:rFonts w:hint="eastAsia"/>
                <w:noProof/>
                <w:sz w:val="20"/>
              </w:rPr>
              <w:t>罰款及賠償收入</w:t>
            </w:r>
          </w:p>
        </w:tc>
        <w:tc>
          <w:tcPr>
            <w:tcW w:w="2576" w:type="dxa"/>
            <w:tcBorders>
              <w:bottom w:val="single" w:sz="4" w:space="0" w:color="auto"/>
            </w:tcBorders>
            <w:shd w:val="clear" w:color="auto" w:fill="auto"/>
            <w:vAlign w:val="center"/>
          </w:tcPr>
          <w:p w14:paraId="3C522E16" w14:textId="77777777" w:rsidR="00D25311" w:rsidRPr="00671426" w:rsidRDefault="00D25311" w:rsidP="001370C1">
            <w:pPr>
              <w:pStyle w:val="11"/>
              <w:spacing w:line="240" w:lineRule="auto"/>
              <w:ind w:firstLine="400"/>
              <w:jc w:val="right"/>
              <w:rPr>
                <w:rFonts w:ascii="新細明體" w:eastAsia="新細明體" w:hAnsi="新細明體"/>
                <w:sz w:val="20"/>
                <w:szCs w:val="20"/>
              </w:rPr>
            </w:pPr>
            <w:r w:rsidRPr="00EC2D0E">
              <w:rPr>
                <w:rFonts w:ascii="新細明體" w:hAnsi="新細明體"/>
                <w:noProof/>
                <w:sz w:val="20"/>
              </w:rPr>
              <w:t>2,884,735</w:t>
            </w:r>
          </w:p>
        </w:tc>
        <w:tc>
          <w:tcPr>
            <w:tcW w:w="2547" w:type="dxa"/>
            <w:tcBorders>
              <w:bottom w:val="single" w:sz="4" w:space="0" w:color="auto"/>
            </w:tcBorders>
            <w:shd w:val="clear" w:color="auto" w:fill="auto"/>
            <w:vAlign w:val="center"/>
          </w:tcPr>
          <w:p w14:paraId="37BEC341" w14:textId="77777777" w:rsidR="00D25311" w:rsidRPr="00671426" w:rsidRDefault="00D25311" w:rsidP="001370C1">
            <w:pPr>
              <w:pStyle w:val="11"/>
              <w:spacing w:line="240" w:lineRule="auto"/>
              <w:ind w:leftChars="3" w:left="5" w:rightChars="3" w:right="5" w:firstLine="400"/>
              <w:jc w:val="right"/>
              <w:rPr>
                <w:rFonts w:ascii="新細明體" w:eastAsia="新細明體" w:hAnsi="新細明體"/>
                <w:sz w:val="20"/>
                <w:szCs w:val="20"/>
              </w:rPr>
            </w:pPr>
            <w:r w:rsidRPr="00EC2D0E">
              <w:rPr>
                <w:rFonts w:ascii="新細明體" w:hAnsi="新細明體"/>
                <w:noProof/>
                <w:sz w:val="20"/>
              </w:rPr>
              <w:t>948,154</w:t>
            </w:r>
          </w:p>
        </w:tc>
        <w:tc>
          <w:tcPr>
            <w:tcW w:w="1414" w:type="dxa"/>
            <w:tcBorders>
              <w:bottom w:val="single" w:sz="4" w:space="0" w:color="auto"/>
            </w:tcBorders>
            <w:shd w:val="clear" w:color="auto" w:fill="auto"/>
            <w:vAlign w:val="center"/>
          </w:tcPr>
          <w:p w14:paraId="2C557679" w14:textId="77777777" w:rsidR="00D25311" w:rsidRPr="00671426" w:rsidRDefault="00D25311" w:rsidP="001370C1">
            <w:pPr>
              <w:pStyle w:val="11"/>
              <w:spacing w:line="240" w:lineRule="auto"/>
              <w:ind w:leftChars="3" w:left="5" w:rightChars="3" w:right="5" w:firstLine="400"/>
              <w:jc w:val="right"/>
              <w:rPr>
                <w:rFonts w:ascii="新細明體" w:eastAsia="新細明體" w:hAnsi="新細明體"/>
                <w:sz w:val="20"/>
                <w:szCs w:val="20"/>
              </w:rPr>
            </w:pPr>
            <w:r w:rsidRPr="00EC2D0E">
              <w:rPr>
                <w:rFonts w:ascii="新細明體" w:hAnsi="新細明體"/>
                <w:noProof/>
                <w:sz w:val="20"/>
              </w:rPr>
              <w:t>32.87</w:t>
            </w:r>
          </w:p>
        </w:tc>
        <w:tc>
          <w:tcPr>
            <w:tcW w:w="11345" w:type="dxa"/>
            <w:tcBorders>
              <w:bottom w:val="single" w:sz="4" w:space="0" w:color="auto"/>
            </w:tcBorders>
            <w:shd w:val="clear" w:color="auto" w:fill="auto"/>
            <w:vAlign w:val="center"/>
          </w:tcPr>
          <w:p w14:paraId="65AEBBF9" w14:textId="77777777" w:rsidR="00D25311" w:rsidRPr="00FE5C3B" w:rsidRDefault="00D25311" w:rsidP="00886901">
            <w:pPr>
              <w:pStyle w:val="11"/>
              <w:spacing w:line="240" w:lineRule="auto"/>
              <w:rPr>
                <w:sz w:val="20"/>
                <w:szCs w:val="20"/>
              </w:rPr>
            </w:pPr>
            <w:r w:rsidRPr="00EC2D0E">
              <w:rPr>
                <w:rFonts w:hint="eastAsia"/>
                <w:noProof/>
                <w:sz w:val="20"/>
              </w:rPr>
              <w:t>應收違反新型冠狀病毒肺炎（COVID－19）居家檢疫規定之罰鍰，已取得執行憑證後辦理註銷。</w:t>
            </w:r>
          </w:p>
        </w:tc>
      </w:tr>
    </w:tbl>
    <w:p w14:paraId="5F3E2BF5" w14:textId="4ACFA40C" w:rsidR="00D25311" w:rsidRPr="00BE7B08" w:rsidRDefault="00D25311" w:rsidP="00982936">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6F293D41" w14:textId="77777777" w:rsidR="00D25311" w:rsidRPr="003E7DE3" w:rsidRDefault="00D25311" w:rsidP="00984C2B">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4.</w:t>
      </w:r>
      <w:r>
        <w:rPr>
          <w:rFonts w:ascii="標楷體" w:eastAsia="標楷體" w:hAnsi="標楷體"/>
        </w:rPr>
        <w:t xml:space="preserve"> </w:t>
      </w:r>
      <w:r w:rsidRPr="003E7DE3">
        <w:rPr>
          <w:rFonts w:ascii="標楷體" w:eastAsia="標楷體" w:hAnsi="標楷體" w:hint="eastAsia"/>
        </w:rPr>
        <w:t>以前年度應收保留數簡明表</w:t>
      </w:r>
    </w:p>
    <w:p w14:paraId="1C1FCBFE" w14:textId="482255FA" w:rsidR="00D25311" w:rsidRPr="001C3377" w:rsidRDefault="0078109A" w:rsidP="00D25311">
      <w:pPr>
        <w:rPr>
          <w:rFonts w:hAnsi="標楷體"/>
          <w:sz w:val="20"/>
        </w:rPr>
      </w:pPr>
      <w:r>
        <w:rPr>
          <w:rFonts w:hAnsi="標楷體" w:hint="eastAsia"/>
          <w:sz w:val="20"/>
        </w:rPr>
        <w:t xml:space="preserve"> </w:t>
      </w:r>
      <w:r w:rsidR="00D25311" w:rsidRPr="001C3377">
        <w:rPr>
          <w:rFonts w:hAnsi="標楷體" w:hint="eastAsia"/>
          <w:sz w:val="20"/>
        </w:rPr>
        <w:t>單位</w:t>
      </w:r>
      <w:r w:rsidR="00D25311" w:rsidRPr="001C3377">
        <w:rPr>
          <w:rFonts w:hAnsi="標楷體"/>
          <w:sz w:val="20"/>
        </w:rPr>
        <w:t>：</w:t>
      </w:r>
      <w:r w:rsidR="00D25311" w:rsidRPr="001C3377">
        <w:rPr>
          <w:rFonts w:hAnsi="標楷體" w:hint="eastAsia"/>
          <w:sz w:val="20"/>
        </w:rPr>
        <w:t>新臺幣</w:t>
      </w:r>
      <w:r w:rsidR="00D25311">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D25311" w14:paraId="6571893B" w14:textId="77777777" w:rsidTr="00BB48E9">
        <w:trPr>
          <w:trHeight w:val="340"/>
          <w:tblHeader/>
        </w:trPr>
        <w:tc>
          <w:tcPr>
            <w:tcW w:w="560" w:type="dxa"/>
            <w:vMerge w:val="restart"/>
            <w:tcBorders>
              <w:left w:val="nil"/>
            </w:tcBorders>
            <w:shd w:val="clear" w:color="auto" w:fill="auto"/>
            <w:vAlign w:val="center"/>
          </w:tcPr>
          <w:p w14:paraId="0AE19FFA" w14:textId="77777777" w:rsidR="00D25311" w:rsidRPr="003547C6" w:rsidRDefault="00D25311" w:rsidP="003547C6">
            <w:pPr>
              <w:ind w:leftChars="30" w:left="48" w:rightChars="30" w:right="48"/>
              <w:jc w:val="distribute"/>
              <w:rPr>
                <w:rFonts w:hAnsi="標楷體"/>
                <w:sz w:val="20"/>
              </w:rPr>
            </w:pPr>
            <w:r w:rsidRPr="003547C6">
              <w:rPr>
                <w:rFonts w:hAnsi="標楷體" w:hint="eastAsia"/>
                <w:sz w:val="20"/>
              </w:rPr>
              <w:t>年度</w:t>
            </w:r>
          </w:p>
        </w:tc>
        <w:tc>
          <w:tcPr>
            <w:tcW w:w="2254" w:type="dxa"/>
            <w:vMerge w:val="restart"/>
            <w:shd w:val="clear" w:color="auto" w:fill="auto"/>
            <w:vAlign w:val="center"/>
          </w:tcPr>
          <w:p w14:paraId="0CC2DEFD" w14:textId="77777777" w:rsidR="00D25311" w:rsidRPr="003547C6" w:rsidRDefault="00D25311" w:rsidP="003547C6">
            <w:pPr>
              <w:ind w:leftChars="30" w:left="48" w:rightChars="30" w:right="48"/>
              <w:jc w:val="distribute"/>
              <w:rPr>
                <w:rFonts w:hAnsi="標楷體"/>
                <w:sz w:val="20"/>
              </w:rPr>
            </w:pPr>
            <w:r w:rsidRPr="003547C6">
              <w:rPr>
                <w:rFonts w:hAnsi="標楷體" w:hint="eastAsia"/>
                <w:sz w:val="20"/>
              </w:rPr>
              <w:t>科目</w:t>
            </w:r>
          </w:p>
        </w:tc>
        <w:tc>
          <w:tcPr>
            <w:tcW w:w="2576" w:type="dxa"/>
            <w:vMerge w:val="restart"/>
            <w:shd w:val="clear" w:color="auto" w:fill="auto"/>
            <w:vAlign w:val="center"/>
          </w:tcPr>
          <w:p w14:paraId="2AF146FC" w14:textId="77777777" w:rsidR="00D25311" w:rsidRPr="003547C6" w:rsidRDefault="00D25311" w:rsidP="003547C6">
            <w:pPr>
              <w:ind w:leftChars="30" w:left="48" w:rightChars="30" w:right="48"/>
              <w:jc w:val="distribute"/>
              <w:rPr>
                <w:rFonts w:hAnsi="標楷體"/>
                <w:sz w:val="20"/>
              </w:rPr>
            </w:pPr>
            <w:r w:rsidRPr="003547C6">
              <w:rPr>
                <w:rFonts w:hAnsi="標楷體" w:hint="eastAsia"/>
                <w:sz w:val="20"/>
              </w:rPr>
              <w:t>以前年度</w:t>
            </w:r>
          </w:p>
          <w:p w14:paraId="053CF86F" w14:textId="77777777" w:rsidR="00D25311" w:rsidRPr="003547C6" w:rsidRDefault="00D25311" w:rsidP="003547C6">
            <w:pPr>
              <w:ind w:leftChars="30" w:left="48" w:rightChars="30" w:right="48"/>
              <w:jc w:val="distribute"/>
              <w:rPr>
                <w:rFonts w:hAnsi="標楷體"/>
                <w:sz w:val="20"/>
              </w:rPr>
            </w:pPr>
            <w:r w:rsidRPr="003547C6">
              <w:rPr>
                <w:rFonts w:hAnsi="標楷體" w:hint="eastAsia"/>
                <w:sz w:val="20"/>
              </w:rPr>
              <w:t>轉入數</w:t>
            </w:r>
          </w:p>
        </w:tc>
        <w:tc>
          <w:tcPr>
            <w:tcW w:w="3989" w:type="dxa"/>
            <w:gridSpan w:val="2"/>
            <w:shd w:val="clear" w:color="auto" w:fill="auto"/>
            <w:vAlign w:val="center"/>
          </w:tcPr>
          <w:p w14:paraId="0F13675C" w14:textId="77777777" w:rsidR="00D25311" w:rsidRPr="003547C6" w:rsidRDefault="00D25311" w:rsidP="003547C6">
            <w:pPr>
              <w:ind w:leftChars="30" w:left="48" w:rightChars="30" w:right="48"/>
              <w:jc w:val="distribute"/>
              <w:rPr>
                <w:rFonts w:hAnsi="標楷體"/>
                <w:sz w:val="20"/>
              </w:rPr>
            </w:pPr>
            <w:r w:rsidRPr="003547C6">
              <w:rPr>
                <w:rFonts w:hAnsi="標楷體" w:hint="eastAsia"/>
                <w:sz w:val="20"/>
              </w:rPr>
              <w:t>應收保留數</w:t>
            </w:r>
          </w:p>
        </w:tc>
        <w:tc>
          <w:tcPr>
            <w:tcW w:w="11317" w:type="dxa"/>
            <w:vMerge w:val="restart"/>
            <w:tcBorders>
              <w:right w:val="nil"/>
            </w:tcBorders>
            <w:shd w:val="clear" w:color="auto" w:fill="auto"/>
            <w:vAlign w:val="center"/>
          </w:tcPr>
          <w:p w14:paraId="7670EE43" w14:textId="77777777" w:rsidR="00D25311" w:rsidRPr="003547C6" w:rsidRDefault="00D25311" w:rsidP="003547C6">
            <w:pPr>
              <w:ind w:leftChars="30" w:left="48" w:rightChars="30" w:right="48"/>
              <w:jc w:val="distribute"/>
              <w:rPr>
                <w:rFonts w:hAnsi="標楷體"/>
                <w:sz w:val="20"/>
              </w:rPr>
            </w:pPr>
            <w:r w:rsidRPr="003547C6">
              <w:rPr>
                <w:rFonts w:hAnsi="標楷體" w:hint="eastAsia"/>
                <w:sz w:val="20"/>
              </w:rPr>
              <w:t>原因分析</w:t>
            </w:r>
          </w:p>
        </w:tc>
      </w:tr>
      <w:tr w:rsidR="00D25311" w14:paraId="399C98EA" w14:textId="77777777" w:rsidTr="00BB48E9">
        <w:trPr>
          <w:trHeight w:val="167"/>
          <w:tblHeader/>
        </w:trPr>
        <w:tc>
          <w:tcPr>
            <w:tcW w:w="560" w:type="dxa"/>
            <w:vMerge/>
            <w:tcBorders>
              <w:left w:val="nil"/>
            </w:tcBorders>
            <w:shd w:val="clear" w:color="auto" w:fill="auto"/>
            <w:vAlign w:val="center"/>
          </w:tcPr>
          <w:p w14:paraId="4FAA973E" w14:textId="77777777" w:rsidR="00D25311" w:rsidRDefault="00D25311" w:rsidP="001370C1">
            <w:pPr>
              <w:pStyle w:val="a9"/>
              <w:spacing w:before="180"/>
            </w:pPr>
          </w:p>
        </w:tc>
        <w:tc>
          <w:tcPr>
            <w:tcW w:w="2254" w:type="dxa"/>
            <w:vMerge/>
            <w:shd w:val="clear" w:color="auto" w:fill="auto"/>
            <w:vAlign w:val="center"/>
          </w:tcPr>
          <w:p w14:paraId="5E78F432" w14:textId="77777777" w:rsidR="00D25311" w:rsidRDefault="00D25311" w:rsidP="001370C1">
            <w:pPr>
              <w:pStyle w:val="a9"/>
              <w:spacing w:before="180"/>
            </w:pPr>
          </w:p>
        </w:tc>
        <w:tc>
          <w:tcPr>
            <w:tcW w:w="2576" w:type="dxa"/>
            <w:vMerge/>
            <w:shd w:val="clear" w:color="auto" w:fill="auto"/>
            <w:vAlign w:val="center"/>
          </w:tcPr>
          <w:p w14:paraId="613D17BA" w14:textId="77777777" w:rsidR="00D25311" w:rsidRDefault="00D25311" w:rsidP="001370C1">
            <w:pPr>
              <w:pStyle w:val="a9"/>
              <w:spacing w:before="180"/>
            </w:pPr>
          </w:p>
        </w:tc>
        <w:tc>
          <w:tcPr>
            <w:tcW w:w="2547" w:type="dxa"/>
            <w:shd w:val="clear" w:color="auto" w:fill="auto"/>
            <w:vAlign w:val="center"/>
          </w:tcPr>
          <w:p w14:paraId="7FC4142E" w14:textId="77777777" w:rsidR="00D25311" w:rsidRDefault="00D25311" w:rsidP="003547C6">
            <w:pPr>
              <w:ind w:leftChars="30" w:left="48" w:rightChars="30" w:right="48"/>
              <w:jc w:val="distribute"/>
            </w:pPr>
            <w:r w:rsidRPr="003547C6">
              <w:rPr>
                <w:rFonts w:hAnsi="標楷體" w:hint="eastAsia"/>
                <w:sz w:val="20"/>
              </w:rPr>
              <w:t>金額</w:t>
            </w:r>
          </w:p>
        </w:tc>
        <w:tc>
          <w:tcPr>
            <w:tcW w:w="1442" w:type="dxa"/>
            <w:shd w:val="clear" w:color="auto" w:fill="auto"/>
            <w:vAlign w:val="center"/>
          </w:tcPr>
          <w:p w14:paraId="20473235" w14:textId="77777777" w:rsidR="00D25311" w:rsidRDefault="00D25311" w:rsidP="00982936">
            <w:pPr>
              <w:jc w:val="center"/>
            </w:pPr>
            <w:r w:rsidRPr="00982936">
              <w:rPr>
                <w:rFonts w:hint="eastAsia"/>
                <w:sz w:val="20"/>
                <w:szCs w:val="24"/>
              </w:rPr>
              <w:t>％</w:t>
            </w:r>
          </w:p>
        </w:tc>
        <w:tc>
          <w:tcPr>
            <w:tcW w:w="11317" w:type="dxa"/>
            <w:vMerge/>
            <w:tcBorders>
              <w:right w:val="nil"/>
            </w:tcBorders>
            <w:shd w:val="clear" w:color="auto" w:fill="auto"/>
            <w:vAlign w:val="center"/>
          </w:tcPr>
          <w:p w14:paraId="665DDAB7" w14:textId="77777777" w:rsidR="00D25311" w:rsidRDefault="00D25311" w:rsidP="001370C1">
            <w:pPr>
              <w:pStyle w:val="a9"/>
              <w:spacing w:before="180"/>
            </w:pPr>
          </w:p>
        </w:tc>
      </w:tr>
      <w:tr w:rsidR="00D25311" w:rsidRPr="00D32DCD" w14:paraId="338A2FAF"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A31B34" w14:textId="77777777" w:rsidR="00D25311" w:rsidRPr="00D32DCD" w:rsidRDefault="00D25311" w:rsidP="00DC3D97">
            <w:pPr>
              <w:pStyle w:val="a9"/>
              <w:spacing w:beforeLines="30" w:before="108" w:line="240" w:lineRule="auto"/>
              <w:jc w:val="center"/>
              <w:rPr>
                <w:b/>
              </w:rPr>
            </w:pPr>
          </w:p>
        </w:tc>
        <w:tc>
          <w:tcPr>
            <w:tcW w:w="2254" w:type="dxa"/>
            <w:shd w:val="clear" w:color="auto" w:fill="auto"/>
            <w:vAlign w:val="center"/>
          </w:tcPr>
          <w:p w14:paraId="57577DB2" w14:textId="77777777" w:rsidR="00D25311" w:rsidRPr="00D32DCD" w:rsidRDefault="00D25311" w:rsidP="00DC3D97">
            <w:pPr>
              <w:pStyle w:val="a9"/>
              <w:spacing w:beforeLines="30" w:before="108" w:line="240" w:lineRule="auto"/>
              <w:jc w:val="distribute"/>
              <w:rPr>
                <w:b/>
              </w:rPr>
            </w:pPr>
            <w:r w:rsidRPr="00D32DCD">
              <w:rPr>
                <w:rFonts w:hint="eastAsia"/>
                <w:b/>
                <w:noProof/>
              </w:rPr>
              <w:t>民政局</w:t>
            </w:r>
          </w:p>
        </w:tc>
        <w:tc>
          <w:tcPr>
            <w:tcW w:w="2576" w:type="dxa"/>
            <w:shd w:val="clear" w:color="auto" w:fill="auto"/>
            <w:vAlign w:val="center"/>
          </w:tcPr>
          <w:p w14:paraId="527DED67" w14:textId="77777777" w:rsidR="00D25311" w:rsidRPr="00D32DCD" w:rsidRDefault="00D25311" w:rsidP="00DC3D97">
            <w:pPr>
              <w:pStyle w:val="a9"/>
              <w:spacing w:beforeLines="30" w:before="108" w:line="240" w:lineRule="auto"/>
              <w:jc w:val="right"/>
              <w:rPr>
                <w:rFonts w:ascii="新細明體" w:eastAsia="新細明體" w:hAnsi="新細明體"/>
                <w:b/>
              </w:rPr>
            </w:pPr>
          </w:p>
        </w:tc>
        <w:tc>
          <w:tcPr>
            <w:tcW w:w="2547" w:type="dxa"/>
            <w:shd w:val="clear" w:color="auto" w:fill="auto"/>
            <w:vAlign w:val="center"/>
          </w:tcPr>
          <w:p w14:paraId="44097D28" w14:textId="77777777" w:rsidR="00D25311" w:rsidRPr="00D32DCD" w:rsidRDefault="00D25311" w:rsidP="00DC3D97">
            <w:pPr>
              <w:pStyle w:val="a9"/>
              <w:spacing w:beforeLines="30" w:before="108" w:line="240" w:lineRule="auto"/>
              <w:jc w:val="right"/>
              <w:rPr>
                <w:rFonts w:ascii="新細明體" w:eastAsia="新細明體" w:hAnsi="新細明體"/>
                <w:b/>
              </w:rPr>
            </w:pPr>
          </w:p>
        </w:tc>
        <w:tc>
          <w:tcPr>
            <w:tcW w:w="1442" w:type="dxa"/>
            <w:shd w:val="clear" w:color="auto" w:fill="auto"/>
            <w:vAlign w:val="center"/>
          </w:tcPr>
          <w:p w14:paraId="3B134139" w14:textId="77777777" w:rsidR="00D25311" w:rsidRPr="00D32DCD" w:rsidRDefault="00D25311" w:rsidP="00DC3D97">
            <w:pPr>
              <w:pStyle w:val="a9"/>
              <w:spacing w:beforeLines="30" w:before="108" w:line="240" w:lineRule="auto"/>
              <w:jc w:val="right"/>
              <w:rPr>
                <w:rFonts w:ascii="新細明體" w:eastAsia="新細明體" w:hAnsi="新細明體"/>
                <w:b/>
              </w:rPr>
            </w:pPr>
          </w:p>
        </w:tc>
        <w:tc>
          <w:tcPr>
            <w:tcW w:w="11317" w:type="dxa"/>
            <w:shd w:val="clear" w:color="auto" w:fill="auto"/>
            <w:vAlign w:val="center"/>
          </w:tcPr>
          <w:p w14:paraId="6CB9EB71" w14:textId="77777777" w:rsidR="00D25311" w:rsidRPr="00D32DCD" w:rsidRDefault="00D25311" w:rsidP="00DC3D97">
            <w:pPr>
              <w:pStyle w:val="a9"/>
              <w:spacing w:beforeLines="30" w:before="108" w:line="240" w:lineRule="auto"/>
              <w:rPr>
                <w:b/>
              </w:rPr>
            </w:pPr>
          </w:p>
        </w:tc>
      </w:tr>
      <w:tr w:rsidR="00D25311" w14:paraId="2607CF6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7541A20" w14:textId="77777777" w:rsidR="00D25311" w:rsidRDefault="00D25311" w:rsidP="00DC3D97">
            <w:pPr>
              <w:pStyle w:val="a9"/>
              <w:spacing w:beforeLines="30" w:before="108" w:line="240" w:lineRule="auto"/>
              <w:jc w:val="center"/>
            </w:pPr>
            <w:r w:rsidRPr="00EC2D0E">
              <w:rPr>
                <w:noProof/>
              </w:rPr>
              <w:t>110</w:t>
            </w:r>
          </w:p>
        </w:tc>
        <w:tc>
          <w:tcPr>
            <w:tcW w:w="2254" w:type="dxa"/>
            <w:shd w:val="clear" w:color="auto" w:fill="auto"/>
            <w:vAlign w:val="center"/>
          </w:tcPr>
          <w:p w14:paraId="507B1763" w14:textId="77777777" w:rsidR="00D25311" w:rsidRDefault="00D25311" w:rsidP="00DC3D97">
            <w:pPr>
              <w:pStyle w:val="a9"/>
              <w:spacing w:beforeLines="30" w:before="108" w:line="240" w:lineRule="auto"/>
              <w:ind w:leftChars="100" w:left="160"/>
              <w:jc w:val="distribute"/>
            </w:pPr>
            <w:r w:rsidRPr="00EC2D0E">
              <w:rPr>
                <w:rFonts w:hint="eastAsia"/>
                <w:noProof/>
              </w:rPr>
              <w:t>罰款及賠償收入</w:t>
            </w:r>
          </w:p>
        </w:tc>
        <w:tc>
          <w:tcPr>
            <w:tcW w:w="2576" w:type="dxa"/>
            <w:shd w:val="clear" w:color="auto" w:fill="auto"/>
            <w:vAlign w:val="center"/>
          </w:tcPr>
          <w:p w14:paraId="1D3D2209"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899,782</w:t>
            </w:r>
          </w:p>
        </w:tc>
        <w:tc>
          <w:tcPr>
            <w:tcW w:w="2547" w:type="dxa"/>
            <w:shd w:val="clear" w:color="auto" w:fill="auto"/>
            <w:vAlign w:val="center"/>
          </w:tcPr>
          <w:p w14:paraId="4D4F6A6B"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899,782</w:t>
            </w:r>
          </w:p>
        </w:tc>
        <w:tc>
          <w:tcPr>
            <w:tcW w:w="1442" w:type="dxa"/>
            <w:shd w:val="clear" w:color="auto" w:fill="auto"/>
            <w:vAlign w:val="center"/>
          </w:tcPr>
          <w:p w14:paraId="7AB258B8"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100.00</w:t>
            </w:r>
          </w:p>
        </w:tc>
        <w:tc>
          <w:tcPr>
            <w:tcW w:w="11317" w:type="dxa"/>
            <w:shd w:val="clear" w:color="auto" w:fill="auto"/>
            <w:vAlign w:val="center"/>
          </w:tcPr>
          <w:p w14:paraId="2702807C" w14:textId="77777777" w:rsidR="00D25311" w:rsidRDefault="00D25311" w:rsidP="00DC3D97">
            <w:pPr>
              <w:pStyle w:val="a9"/>
              <w:spacing w:beforeLines="30" w:before="108" w:line="240" w:lineRule="auto"/>
            </w:pPr>
            <w:r w:rsidRPr="00EC2D0E">
              <w:rPr>
                <w:rFonts w:hint="eastAsia"/>
                <w:noProof/>
              </w:rPr>
              <w:t>110及111年度均係違反新型冠狀病毒肺炎（COVID－19）居家檢疫規定之罰鍰尚待收繳。</w:t>
            </w:r>
          </w:p>
        </w:tc>
      </w:tr>
      <w:tr w:rsidR="00D25311" w14:paraId="12171F5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4AD0275" w14:textId="77777777" w:rsidR="00D25311" w:rsidRDefault="00D25311" w:rsidP="00DC3D97">
            <w:pPr>
              <w:pStyle w:val="a9"/>
              <w:spacing w:beforeLines="30" w:before="108" w:line="240" w:lineRule="auto"/>
              <w:jc w:val="center"/>
            </w:pPr>
            <w:r w:rsidRPr="00EC2D0E">
              <w:rPr>
                <w:noProof/>
              </w:rPr>
              <w:t>111</w:t>
            </w:r>
          </w:p>
        </w:tc>
        <w:tc>
          <w:tcPr>
            <w:tcW w:w="2254" w:type="dxa"/>
            <w:shd w:val="clear" w:color="auto" w:fill="auto"/>
            <w:vAlign w:val="center"/>
          </w:tcPr>
          <w:p w14:paraId="4C43FA06" w14:textId="77777777" w:rsidR="00D25311" w:rsidRDefault="00D25311" w:rsidP="00DC3D97">
            <w:pPr>
              <w:pStyle w:val="a9"/>
              <w:spacing w:beforeLines="30" w:before="108" w:line="240" w:lineRule="auto"/>
              <w:ind w:leftChars="100" w:left="160"/>
              <w:jc w:val="distribute"/>
            </w:pPr>
            <w:r w:rsidRPr="00EC2D0E">
              <w:rPr>
                <w:rFonts w:hint="eastAsia"/>
                <w:noProof/>
              </w:rPr>
              <w:t>罰款及賠償收入</w:t>
            </w:r>
          </w:p>
        </w:tc>
        <w:tc>
          <w:tcPr>
            <w:tcW w:w="2576" w:type="dxa"/>
            <w:shd w:val="clear" w:color="auto" w:fill="auto"/>
            <w:vAlign w:val="center"/>
          </w:tcPr>
          <w:p w14:paraId="66DBA8DF"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2,884,735</w:t>
            </w:r>
          </w:p>
        </w:tc>
        <w:tc>
          <w:tcPr>
            <w:tcW w:w="2547" w:type="dxa"/>
            <w:shd w:val="clear" w:color="auto" w:fill="auto"/>
            <w:vAlign w:val="center"/>
          </w:tcPr>
          <w:p w14:paraId="13EA540C"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985,030</w:t>
            </w:r>
          </w:p>
        </w:tc>
        <w:tc>
          <w:tcPr>
            <w:tcW w:w="1442" w:type="dxa"/>
            <w:shd w:val="clear" w:color="auto" w:fill="auto"/>
            <w:vAlign w:val="center"/>
          </w:tcPr>
          <w:p w14:paraId="1FA70C74"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34.15</w:t>
            </w:r>
          </w:p>
        </w:tc>
        <w:tc>
          <w:tcPr>
            <w:tcW w:w="11317" w:type="dxa"/>
            <w:shd w:val="clear" w:color="auto" w:fill="auto"/>
            <w:vAlign w:val="center"/>
          </w:tcPr>
          <w:p w14:paraId="66958B8A" w14:textId="77777777" w:rsidR="00D25311" w:rsidRDefault="00D25311" w:rsidP="00DC3D97">
            <w:pPr>
              <w:pStyle w:val="a9"/>
              <w:spacing w:beforeLines="30" w:before="108" w:line="240" w:lineRule="auto"/>
            </w:pPr>
          </w:p>
        </w:tc>
      </w:tr>
      <w:tr w:rsidR="00D25311" w:rsidRPr="00D32DCD" w14:paraId="19611ED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19861A" w14:textId="77777777" w:rsidR="00D25311" w:rsidRPr="00D32DCD" w:rsidRDefault="00D25311" w:rsidP="00DC3D97">
            <w:pPr>
              <w:pStyle w:val="a9"/>
              <w:spacing w:beforeLines="30" w:before="108" w:line="240" w:lineRule="auto"/>
              <w:jc w:val="center"/>
              <w:rPr>
                <w:b/>
              </w:rPr>
            </w:pPr>
          </w:p>
        </w:tc>
        <w:tc>
          <w:tcPr>
            <w:tcW w:w="2254" w:type="dxa"/>
            <w:shd w:val="clear" w:color="auto" w:fill="auto"/>
            <w:vAlign w:val="center"/>
          </w:tcPr>
          <w:p w14:paraId="1A3A49D9" w14:textId="77777777" w:rsidR="00D25311" w:rsidRPr="00D32DCD" w:rsidRDefault="00D25311" w:rsidP="00DC3D97">
            <w:pPr>
              <w:pStyle w:val="a9"/>
              <w:spacing w:beforeLines="30" w:before="108" w:line="240" w:lineRule="auto"/>
              <w:jc w:val="distribute"/>
              <w:rPr>
                <w:b/>
              </w:rPr>
            </w:pPr>
            <w:r w:rsidRPr="00D32DCD">
              <w:rPr>
                <w:rFonts w:hint="eastAsia"/>
                <w:b/>
                <w:noProof/>
              </w:rPr>
              <w:t>殯葬管理處</w:t>
            </w:r>
          </w:p>
        </w:tc>
        <w:tc>
          <w:tcPr>
            <w:tcW w:w="2576" w:type="dxa"/>
            <w:shd w:val="clear" w:color="auto" w:fill="auto"/>
            <w:vAlign w:val="center"/>
          </w:tcPr>
          <w:p w14:paraId="492FB85D" w14:textId="77777777" w:rsidR="00D25311" w:rsidRPr="00D32DCD" w:rsidRDefault="00D25311" w:rsidP="00DC3D97">
            <w:pPr>
              <w:pStyle w:val="a9"/>
              <w:spacing w:beforeLines="30" w:before="108" w:line="240" w:lineRule="auto"/>
              <w:jc w:val="right"/>
              <w:rPr>
                <w:rFonts w:ascii="新細明體" w:eastAsia="新細明體" w:hAnsi="新細明體"/>
                <w:b/>
              </w:rPr>
            </w:pPr>
          </w:p>
        </w:tc>
        <w:tc>
          <w:tcPr>
            <w:tcW w:w="2547" w:type="dxa"/>
            <w:shd w:val="clear" w:color="auto" w:fill="auto"/>
            <w:vAlign w:val="center"/>
          </w:tcPr>
          <w:p w14:paraId="46C099E8" w14:textId="77777777" w:rsidR="00D25311" w:rsidRPr="00D32DCD" w:rsidRDefault="00D25311" w:rsidP="00DC3D97">
            <w:pPr>
              <w:pStyle w:val="a9"/>
              <w:spacing w:beforeLines="30" w:before="108" w:line="240" w:lineRule="auto"/>
              <w:jc w:val="right"/>
              <w:rPr>
                <w:rFonts w:ascii="新細明體" w:eastAsia="新細明體" w:hAnsi="新細明體"/>
                <w:b/>
              </w:rPr>
            </w:pPr>
          </w:p>
        </w:tc>
        <w:tc>
          <w:tcPr>
            <w:tcW w:w="1442" w:type="dxa"/>
            <w:shd w:val="clear" w:color="auto" w:fill="auto"/>
            <w:vAlign w:val="center"/>
          </w:tcPr>
          <w:p w14:paraId="65DD361E" w14:textId="77777777" w:rsidR="00D25311" w:rsidRPr="00D32DCD" w:rsidRDefault="00D25311" w:rsidP="00DC3D97">
            <w:pPr>
              <w:pStyle w:val="a9"/>
              <w:spacing w:beforeLines="30" w:before="108" w:line="240" w:lineRule="auto"/>
              <w:jc w:val="right"/>
              <w:rPr>
                <w:rFonts w:ascii="新細明體" w:eastAsia="新細明體" w:hAnsi="新細明體"/>
                <w:b/>
              </w:rPr>
            </w:pPr>
          </w:p>
        </w:tc>
        <w:tc>
          <w:tcPr>
            <w:tcW w:w="11317" w:type="dxa"/>
            <w:shd w:val="clear" w:color="auto" w:fill="auto"/>
            <w:vAlign w:val="center"/>
          </w:tcPr>
          <w:p w14:paraId="7271F8C2" w14:textId="77777777" w:rsidR="00D25311" w:rsidRPr="00D32DCD" w:rsidRDefault="00D25311" w:rsidP="00DC3D97">
            <w:pPr>
              <w:pStyle w:val="a9"/>
              <w:spacing w:beforeLines="30" w:before="108" w:line="240" w:lineRule="auto"/>
              <w:rPr>
                <w:b/>
              </w:rPr>
            </w:pPr>
          </w:p>
        </w:tc>
      </w:tr>
      <w:tr w:rsidR="00D25311" w14:paraId="240939C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DE8FB64" w14:textId="77777777" w:rsidR="00D25311" w:rsidRDefault="00D25311" w:rsidP="00DC3D97">
            <w:pPr>
              <w:pStyle w:val="a9"/>
              <w:spacing w:beforeLines="30" w:before="108" w:line="240" w:lineRule="auto"/>
              <w:jc w:val="center"/>
            </w:pPr>
            <w:r w:rsidRPr="00EC2D0E">
              <w:rPr>
                <w:noProof/>
              </w:rPr>
              <w:t>106</w:t>
            </w:r>
          </w:p>
        </w:tc>
        <w:tc>
          <w:tcPr>
            <w:tcW w:w="2254" w:type="dxa"/>
            <w:shd w:val="clear" w:color="auto" w:fill="auto"/>
            <w:vAlign w:val="center"/>
          </w:tcPr>
          <w:p w14:paraId="2E010AA3" w14:textId="77777777" w:rsidR="00D25311" w:rsidRDefault="00D25311" w:rsidP="00DC3D97">
            <w:pPr>
              <w:pStyle w:val="a9"/>
              <w:spacing w:beforeLines="30" w:before="108" w:line="240" w:lineRule="auto"/>
              <w:ind w:leftChars="100" w:left="160"/>
              <w:jc w:val="distribute"/>
            </w:pPr>
            <w:r w:rsidRPr="00EC2D0E">
              <w:rPr>
                <w:rFonts w:hint="eastAsia"/>
                <w:noProof/>
              </w:rPr>
              <w:t>罰款及賠償收入</w:t>
            </w:r>
          </w:p>
        </w:tc>
        <w:tc>
          <w:tcPr>
            <w:tcW w:w="2576" w:type="dxa"/>
            <w:shd w:val="clear" w:color="auto" w:fill="auto"/>
            <w:vAlign w:val="center"/>
          </w:tcPr>
          <w:p w14:paraId="7901EAD9"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600,000</w:t>
            </w:r>
          </w:p>
        </w:tc>
        <w:tc>
          <w:tcPr>
            <w:tcW w:w="2547" w:type="dxa"/>
            <w:shd w:val="clear" w:color="auto" w:fill="auto"/>
            <w:vAlign w:val="center"/>
          </w:tcPr>
          <w:p w14:paraId="599B8CA7"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600,000</w:t>
            </w:r>
          </w:p>
        </w:tc>
        <w:tc>
          <w:tcPr>
            <w:tcW w:w="1442" w:type="dxa"/>
            <w:shd w:val="clear" w:color="auto" w:fill="auto"/>
            <w:vAlign w:val="center"/>
          </w:tcPr>
          <w:p w14:paraId="3F6FCC64"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100.00</w:t>
            </w:r>
          </w:p>
        </w:tc>
        <w:tc>
          <w:tcPr>
            <w:tcW w:w="11317" w:type="dxa"/>
            <w:shd w:val="clear" w:color="auto" w:fill="auto"/>
            <w:vAlign w:val="center"/>
          </w:tcPr>
          <w:p w14:paraId="3F00FD7B" w14:textId="77777777" w:rsidR="00D25311" w:rsidRDefault="00D25311" w:rsidP="00DC3D97">
            <w:pPr>
              <w:pStyle w:val="a9"/>
              <w:spacing w:beforeLines="30" w:before="108" w:line="240" w:lineRule="auto"/>
            </w:pPr>
            <w:r w:rsidRPr="00EC2D0E">
              <w:rPr>
                <w:rFonts w:hint="eastAsia"/>
                <w:noProof/>
              </w:rPr>
              <w:t>106、111、112年度均係違反殯葬管理條例之罰鍰尚待收繳。</w:t>
            </w:r>
          </w:p>
        </w:tc>
      </w:tr>
      <w:tr w:rsidR="00D25311" w14:paraId="1EB5E4F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F9E521" w14:textId="77777777" w:rsidR="00D25311" w:rsidRDefault="00D25311" w:rsidP="00DC3D97">
            <w:pPr>
              <w:pStyle w:val="a9"/>
              <w:spacing w:beforeLines="30" w:before="108" w:line="240" w:lineRule="auto"/>
              <w:jc w:val="center"/>
            </w:pPr>
            <w:r w:rsidRPr="00EC2D0E">
              <w:rPr>
                <w:noProof/>
              </w:rPr>
              <w:t>111</w:t>
            </w:r>
          </w:p>
        </w:tc>
        <w:tc>
          <w:tcPr>
            <w:tcW w:w="2254" w:type="dxa"/>
            <w:shd w:val="clear" w:color="auto" w:fill="auto"/>
            <w:vAlign w:val="center"/>
          </w:tcPr>
          <w:p w14:paraId="5DD7DD0E" w14:textId="77777777" w:rsidR="00D25311" w:rsidRDefault="00D25311" w:rsidP="00DC3D97">
            <w:pPr>
              <w:pStyle w:val="a9"/>
              <w:spacing w:beforeLines="30" w:before="108" w:line="240" w:lineRule="auto"/>
              <w:ind w:leftChars="100" w:left="160"/>
              <w:jc w:val="distribute"/>
            </w:pPr>
            <w:r w:rsidRPr="00EC2D0E">
              <w:rPr>
                <w:rFonts w:hint="eastAsia"/>
                <w:noProof/>
              </w:rPr>
              <w:t>罰款及賠償收入</w:t>
            </w:r>
          </w:p>
        </w:tc>
        <w:tc>
          <w:tcPr>
            <w:tcW w:w="2576" w:type="dxa"/>
            <w:shd w:val="clear" w:color="auto" w:fill="auto"/>
            <w:vAlign w:val="center"/>
          </w:tcPr>
          <w:p w14:paraId="3D485986"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189,168</w:t>
            </w:r>
          </w:p>
        </w:tc>
        <w:tc>
          <w:tcPr>
            <w:tcW w:w="2547" w:type="dxa"/>
            <w:shd w:val="clear" w:color="auto" w:fill="auto"/>
            <w:vAlign w:val="center"/>
          </w:tcPr>
          <w:p w14:paraId="1B9F31B0"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122,244</w:t>
            </w:r>
          </w:p>
        </w:tc>
        <w:tc>
          <w:tcPr>
            <w:tcW w:w="1442" w:type="dxa"/>
            <w:shd w:val="clear" w:color="auto" w:fill="auto"/>
            <w:vAlign w:val="center"/>
          </w:tcPr>
          <w:p w14:paraId="4541F5C5"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64.62</w:t>
            </w:r>
          </w:p>
        </w:tc>
        <w:tc>
          <w:tcPr>
            <w:tcW w:w="11317" w:type="dxa"/>
            <w:shd w:val="clear" w:color="auto" w:fill="auto"/>
            <w:vAlign w:val="center"/>
          </w:tcPr>
          <w:p w14:paraId="0E7E4F53" w14:textId="77777777" w:rsidR="00D25311" w:rsidRDefault="00D25311" w:rsidP="00DC3D97">
            <w:pPr>
              <w:pStyle w:val="a9"/>
              <w:spacing w:beforeLines="30" w:before="108" w:line="240" w:lineRule="auto"/>
            </w:pPr>
          </w:p>
        </w:tc>
      </w:tr>
      <w:tr w:rsidR="00D25311" w14:paraId="16487BEE" w14:textId="77777777" w:rsidTr="00BB48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31CB776" w14:textId="77777777" w:rsidR="00D25311" w:rsidRDefault="00D25311" w:rsidP="00DC3D97">
            <w:pPr>
              <w:pStyle w:val="a9"/>
              <w:spacing w:beforeLines="30" w:before="108" w:line="240" w:lineRule="auto"/>
              <w:jc w:val="center"/>
            </w:pPr>
            <w:r w:rsidRPr="00EC2D0E">
              <w:rPr>
                <w:noProof/>
              </w:rPr>
              <w:t>112</w:t>
            </w:r>
          </w:p>
        </w:tc>
        <w:tc>
          <w:tcPr>
            <w:tcW w:w="2254" w:type="dxa"/>
            <w:tcBorders>
              <w:bottom w:val="single" w:sz="4" w:space="0" w:color="auto"/>
            </w:tcBorders>
            <w:shd w:val="clear" w:color="auto" w:fill="auto"/>
            <w:vAlign w:val="center"/>
          </w:tcPr>
          <w:p w14:paraId="3FB6EF67" w14:textId="77777777" w:rsidR="00D25311" w:rsidRDefault="00D25311" w:rsidP="00DC3D97">
            <w:pPr>
              <w:pStyle w:val="a9"/>
              <w:spacing w:beforeLines="30" w:before="108" w:line="240" w:lineRule="auto"/>
              <w:ind w:leftChars="100" w:left="160"/>
              <w:jc w:val="distribute"/>
            </w:pPr>
            <w:r w:rsidRPr="00EC2D0E">
              <w:rPr>
                <w:rFonts w:hint="eastAsia"/>
                <w:noProof/>
              </w:rPr>
              <w:t>罰款及賠償收入</w:t>
            </w:r>
          </w:p>
        </w:tc>
        <w:tc>
          <w:tcPr>
            <w:tcW w:w="2576" w:type="dxa"/>
            <w:tcBorders>
              <w:bottom w:val="single" w:sz="4" w:space="0" w:color="auto"/>
            </w:tcBorders>
            <w:shd w:val="clear" w:color="auto" w:fill="auto"/>
            <w:vAlign w:val="center"/>
          </w:tcPr>
          <w:p w14:paraId="680B0B79"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590,560</w:t>
            </w:r>
          </w:p>
        </w:tc>
        <w:tc>
          <w:tcPr>
            <w:tcW w:w="2547" w:type="dxa"/>
            <w:tcBorders>
              <w:bottom w:val="single" w:sz="4" w:space="0" w:color="auto"/>
            </w:tcBorders>
            <w:shd w:val="clear" w:color="auto" w:fill="auto"/>
            <w:vAlign w:val="center"/>
          </w:tcPr>
          <w:p w14:paraId="0AC3FE9F"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182,630</w:t>
            </w:r>
          </w:p>
        </w:tc>
        <w:tc>
          <w:tcPr>
            <w:tcW w:w="1442" w:type="dxa"/>
            <w:tcBorders>
              <w:bottom w:val="single" w:sz="4" w:space="0" w:color="auto"/>
            </w:tcBorders>
            <w:shd w:val="clear" w:color="auto" w:fill="auto"/>
            <w:vAlign w:val="center"/>
          </w:tcPr>
          <w:p w14:paraId="1C0BCF30" w14:textId="77777777" w:rsidR="00D25311" w:rsidRPr="00541EED" w:rsidRDefault="00D25311" w:rsidP="00DC3D97">
            <w:pPr>
              <w:pStyle w:val="a9"/>
              <w:spacing w:beforeLines="30" w:before="108" w:line="240" w:lineRule="auto"/>
              <w:jc w:val="right"/>
              <w:rPr>
                <w:rFonts w:ascii="新細明體" w:eastAsia="新細明體" w:hAnsi="新細明體"/>
              </w:rPr>
            </w:pPr>
            <w:r w:rsidRPr="00EC2D0E">
              <w:rPr>
                <w:rFonts w:ascii="新細明體" w:hAnsi="新細明體"/>
                <w:noProof/>
              </w:rPr>
              <w:t>30.92</w:t>
            </w:r>
          </w:p>
        </w:tc>
        <w:tc>
          <w:tcPr>
            <w:tcW w:w="11317" w:type="dxa"/>
            <w:tcBorders>
              <w:bottom w:val="single" w:sz="4" w:space="0" w:color="auto"/>
            </w:tcBorders>
            <w:shd w:val="clear" w:color="auto" w:fill="auto"/>
            <w:vAlign w:val="center"/>
          </w:tcPr>
          <w:p w14:paraId="0C182B79" w14:textId="77777777" w:rsidR="00D25311" w:rsidRDefault="00D25311" w:rsidP="00DC3D97">
            <w:pPr>
              <w:pStyle w:val="a9"/>
              <w:spacing w:beforeLines="30" w:before="108" w:line="240" w:lineRule="auto"/>
            </w:pPr>
          </w:p>
        </w:tc>
      </w:tr>
    </w:tbl>
    <w:p w14:paraId="2C182210" w14:textId="6EE6CC3E" w:rsidR="00DC3D97" w:rsidRPr="00BA4C85" w:rsidRDefault="00D25311" w:rsidP="0078109A">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3B96D93F" w14:textId="77777777" w:rsidR="0078109A" w:rsidRDefault="0078109A" w:rsidP="00984C2B">
      <w:pPr>
        <w:spacing w:line="400" w:lineRule="exact"/>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25191E4E" w14:textId="77777777" w:rsidR="0078109A" w:rsidRPr="0078109A" w:rsidRDefault="0078109A" w:rsidP="00984C2B">
      <w:pPr>
        <w:pStyle w:val="a8"/>
        <w:tabs>
          <w:tab w:val="right" w:pos="10800"/>
        </w:tabs>
        <w:spacing w:line="400" w:lineRule="exact"/>
        <w:ind w:leftChars="0" w:left="958" w:right="255"/>
        <w:jc w:val="both"/>
        <w:rPr>
          <w:rFonts w:ascii="標楷體" w:eastAsia="標楷體" w:hAnsi="標楷體"/>
        </w:rPr>
      </w:pPr>
      <w:r w:rsidRPr="0078109A">
        <w:rPr>
          <w:rFonts w:ascii="標楷體" w:eastAsia="標楷體" w:hAnsi="標楷體" w:hint="eastAsia"/>
        </w:rPr>
        <w:t>1.</w:t>
      </w:r>
      <w:r w:rsidRPr="0078109A">
        <w:rPr>
          <w:rFonts w:ascii="標楷體" w:eastAsia="標楷體" w:hAnsi="標楷體"/>
        </w:rPr>
        <w:t xml:space="preserve"> </w:t>
      </w:r>
      <w:proofErr w:type="gramStart"/>
      <w:r w:rsidRPr="0078109A">
        <w:rPr>
          <w:rFonts w:ascii="標楷體" w:eastAsia="標楷體" w:hAnsi="標楷體" w:hint="eastAsia"/>
        </w:rPr>
        <w:t>113</w:t>
      </w:r>
      <w:proofErr w:type="gramEnd"/>
      <w:r w:rsidRPr="0078109A">
        <w:rPr>
          <w:rFonts w:ascii="標楷體" w:eastAsia="標楷體" w:hAnsi="標楷體" w:hint="eastAsia"/>
        </w:rPr>
        <w:t>年度應付保留數簡明表</w:t>
      </w:r>
    </w:p>
    <w:p w14:paraId="4FAC56B3" w14:textId="77777777" w:rsidR="0078109A" w:rsidRPr="004A0D11" w:rsidRDefault="0078109A" w:rsidP="0078109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78109A" w14:paraId="4625FE7A" w14:textId="77777777" w:rsidTr="00BB48E9">
        <w:trPr>
          <w:trHeight w:val="340"/>
          <w:tblHeader/>
        </w:trPr>
        <w:tc>
          <w:tcPr>
            <w:tcW w:w="3262" w:type="dxa"/>
            <w:vMerge w:val="restart"/>
            <w:tcBorders>
              <w:left w:val="nil"/>
            </w:tcBorders>
            <w:shd w:val="clear" w:color="auto" w:fill="auto"/>
            <w:vAlign w:val="center"/>
          </w:tcPr>
          <w:p w14:paraId="2186EBFE" w14:textId="77777777" w:rsidR="0078109A" w:rsidRPr="0078109A" w:rsidRDefault="0078109A" w:rsidP="0078109A">
            <w:pPr>
              <w:ind w:leftChars="30" w:left="48" w:rightChars="30" w:right="48"/>
              <w:jc w:val="distribute"/>
              <w:rPr>
                <w:rFonts w:hAnsi="標楷體"/>
                <w:sz w:val="20"/>
              </w:rPr>
            </w:pPr>
            <w:r w:rsidRPr="0078109A">
              <w:rPr>
                <w:rFonts w:hAnsi="標楷體" w:hint="eastAsia"/>
                <w:sz w:val="20"/>
              </w:rPr>
              <w:t>科目</w:t>
            </w:r>
          </w:p>
        </w:tc>
        <w:tc>
          <w:tcPr>
            <w:tcW w:w="2142" w:type="dxa"/>
            <w:vMerge w:val="restart"/>
            <w:shd w:val="clear" w:color="auto" w:fill="auto"/>
            <w:vAlign w:val="center"/>
          </w:tcPr>
          <w:p w14:paraId="50183661" w14:textId="77777777" w:rsidR="0078109A" w:rsidRPr="0078109A" w:rsidRDefault="0078109A" w:rsidP="0078109A">
            <w:pPr>
              <w:ind w:leftChars="30" w:left="48" w:rightChars="30" w:right="48"/>
              <w:jc w:val="distribute"/>
              <w:rPr>
                <w:rFonts w:hAnsi="標楷體"/>
                <w:sz w:val="20"/>
              </w:rPr>
            </w:pPr>
            <w:r w:rsidRPr="0078109A">
              <w:rPr>
                <w:rFonts w:hAnsi="標楷體" w:hint="eastAsia"/>
                <w:sz w:val="20"/>
              </w:rPr>
              <w:t>預算數</w:t>
            </w:r>
          </w:p>
        </w:tc>
        <w:tc>
          <w:tcPr>
            <w:tcW w:w="3807" w:type="dxa"/>
            <w:gridSpan w:val="2"/>
            <w:shd w:val="clear" w:color="auto" w:fill="auto"/>
            <w:vAlign w:val="center"/>
          </w:tcPr>
          <w:p w14:paraId="4BEB0F8A" w14:textId="77777777" w:rsidR="0078109A" w:rsidRPr="0078109A" w:rsidRDefault="0078109A" w:rsidP="0078109A">
            <w:pPr>
              <w:ind w:leftChars="30" w:left="48" w:rightChars="30" w:right="48"/>
              <w:jc w:val="distribute"/>
              <w:rPr>
                <w:rFonts w:hAnsi="標楷體"/>
                <w:sz w:val="20"/>
              </w:rPr>
            </w:pPr>
            <w:r w:rsidRPr="0078109A">
              <w:rPr>
                <w:rFonts w:hAnsi="標楷體" w:hint="eastAsia"/>
                <w:sz w:val="20"/>
              </w:rPr>
              <w:t>應付保留數</w:t>
            </w:r>
          </w:p>
        </w:tc>
        <w:tc>
          <w:tcPr>
            <w:tcW w:w="11485" w:type="dxa"/>
            <w:vMerge w:val="restart"/>
            <w:tcBorders>
              <w:right w:val="nil"/>
            </w:tcBorders>
            <w:shd w:val="clear" w:color="auto" w:fill="auto"/>
            <w:vAlign w:val="center"/>
          </w:tcPr>
          <w:p w14:paraId="13BFF4FB" w14:textId="77777777" w:rsidR="0078109A" w:rsidRPr="0078109A" w:rsidRDefault="0078109A" w:rsidP="0078109A">
            <w:pPr>
              <w:ind w:leftChars="30" w:left="48" w:rightChars="30" w:right="48"/>
              <w:jc w:val="distribute"/>
              <w:rPr>
                <w:rFonts w:hAnsi="標楷體"/>
                <w:sz w:val="20"/>
              </w:rPr>
            </w:pPr>
            <w:r w:rsidRPr="0078109A">
              <w:rPr>
                <w:rFonts w:hAnsi="標楷體" w:hint="eastAsia"/>
                <w:sz w:val="20"/>
              </w:rPr>
              <w:t>原因分析</w:t>
            </w:r>
          </w:p>
        </w:tc>
      </w:tr>
      <w:tr w:rsidR="0078109A" w14:paraId="1FBC90FC" w14:textId="77777777" w:rsidTr="00BB48E9">
        <w:trPr>
          <w:trHeight w:val="220"/>
          <w:tblHeader/>
        </w:trPr>
        <w:tc>
          <w:tcPr>
            <w:tcW w:w="3262" w:type="dxa"/>
            <w:vMerge/>
            <w:tcBorders>
              <w:left w:val="nil"/>
            </w:tcBorders>
            <w:shd w:val="clear" w:color="auto" w:fill="auto"/>
            <w:vAlign w:val="center"/>
          </w:tcPr>
          <w:p w14:paraId="3AA05820" w14:textId="77777777" w:rsidR="0078109A" w:rsidRDefault="0078109A" w:rsidP="001370C1">
            <w:pPr>
              <w:pStyle w:val="a9"/>
              <w:spacing w:before="180" w:line="240" w:lineRule="auto"/>
            </w:pPr>
          </w:p>
        </w:tc>
        <w:tc>
          <w:tcPr>
            <w:tcW w:w="2142" w:type="dxa"/>
            <w:vMerge/>
            <w:shd w:val="clear" w:color="auto" w:fill="auto"/>
            <w:vAlign w:val="center"/>
          </w:tcPr>
          <w:p w14:paraId="34619A3E" w14:textId="77777777" w:rsidR="0078109A" w:rsidRDefault="0078109A" w:rsidP="001370C1">
            <w:pPr>
              <w:pStyle w:val="a9"/>
              <w:spacing w:before="180" w:line="240" w:lineRule="auto"/>
            </w:pPr>
          </w:p>
        </w:tc>
        <w:tc>
          <w:tcPr>
            <w:tcW w:w="2393" w:type="dxa"/>
            <w:shd w:val="clear" w:color="auto" w:fill="auto"/>
            <w:vAlign w:val="center"/>
          </w:tcPr>
          <w:p w14:paraId="1F671577" w14:textId="77777777" w:rsidR="0078109A" w:rsidRPr="00DC3D97" w:rsidRDefault="0078109A" w:rsidP="0078109A">
            <w:pPr>
              <w:ind w:leftChars="30" w:left="48" w:rightChars="30" w:right="48"/>
              <w:jc w:val="distribute"/>
              <w:rPr>
                <w:sz w:val="20"/>
              </w:rPr>
            </w:pPr>
            <w:r w:rsidRPr="00DC3D97">
              <w:rPr>
                <w:rFonts w:hAnsi="標楷體" w:hint="eastAsia"/>
                <w:sz w:val="20"/>
              </w:rPr>
              <w:t>金額</w:t>
            </w:r>
          </w:p>
        </w:tc>
        <w:tc>
          <w:tcPr>
            <w:tcW w:w="1414" w:type="dxa"/>
            <w:shd w:val="clear" w:color="auto" w:fill="auto"/>
            <w:vAlign w:val="center"/>
          </w:tcPr>
          <w:p w14:paraId="50AF4102" w14:textId="77777777" w:rsidR="0078109A" w:rsidRPr="00DC3D97" w:rsidRDefault="0078109A" w:rsidP="0078109A">
            <w:pPr>
              <w:jc w:val="center"/>
              <w:rPr>
                <w:sz w:val="20"/>
              </w:rPr>
            </w:pPr>
            <w:r w:rsidRPr="00DC3D97">
              <w:rPr>
                <w:rFonts w:hint="eastAsia"/>
                <w:sz w:val="20"/>
              </w:rPr>
              <w:t>％</w:t>
            </w:r>
          </w:p>
        </w:tc>
        <w:tc>
          <w:tcPr>
            <w:tcW w:w="11485" w:type="dxa"/>
            <w:vMerge/>
            <w:tcBorders>
              <w:right w:val="nil"/>
            </w:tcBorders>
            <w:shd w:val="clear" w:color="auto" w:fill="auto"/>
            <w:vAlign w:val="center"/>
          </w:tcPr>
          <w:p w14:paraId="6E5DCE34" w14:textId="77777777" w:rsidR="0078109A" w:rsidRDefault="0078109A" w:rsidP="001370C1">
            <w:pPr>
              <w:pStyle w:val="a9"/>
              <w:spacing w:before="180" w:line="240" w:lineRule="auto"/>
            </w:pPr>
          </w:p>
        </w:tc>
      </w:tr>
      <w:tr w:rsidR="0078109A" w:rsidRPr="00125617" w14:paraId="7B2CE261"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nil"/>
            </w:tcBorders>
            <w:shd w:val="clear" w:color="auto" w:fill="auto"/>
            <w:vAlign w:val="center"/>
          </w:tcPr>
          <w:p w14:paraId="2012E333" w14:textId="77777777" w:rsidR="0078109A" w:rsidRPr="00125617" w:rsidRDefault="0078109A" w:rsidP="00DC3D97">
            <w:pPr>
              <w:pStyle w:val="a9"/>
              <w:spacing w:line="240" w:lineRule="auto"/>
              <w:jc w:val="distribute"/>
              <w:rPr>
                <w:b/>
              </w:rPr>
            </w:pPr>
            <w:r w:rsidRPr="00125617">
              <w:rPr>
                <w:rFonts w:hint="eastAsia"/>
                <w:b/>
                <w:noProof/>
              </w:rPr>
              <w:t>民政局</w:t>
            </w:r>
          </w:p>
        </w:tc>
        <w:tc>
          <w:tcPr>
            <w:tcW w:w="2142" w:type="dxa"/>
            <w:tcBorders>
              <w:bottom w:val="nil"/>
            </w:tcBorders>
            <w:shd w:val="clear" w:color="auto" w:fill="auto"/>
            <w:vAlign w:val="center"/>
          </w:tcPr>
          <w:p w14:paraId="0FA2D23A" w14:textId="77777777" w:rsidR="0078109A" w:rsidRPr="00125617" w:rsidRDefault="0078109A" w:rsidP="00DC3D97">
            <w:pPr>
              <w:pStyle w:val="a9"/>
              <w:spacing w:line="240" w:lineRule="auto"/>
              <w:jc w:val="right"/>
              <w:rPr>
                <w:rFonts w:ascii="新細明體" w:eastAsia="新細明體" w:hAnsi="新細明體"/>
                <w:b/>
              </w:rPr>
            </w:pPr>
          </w:p>
        </w:tc>
        <w:tc>
          <w:tcPr>
            <w:tcW w:w="2393" w:type="dxa"/>
            <w:tcBorders>
              <w:bottom w:val="nil"/>
            </w:tcBorders>
            <w:shd w:val="clear" w:color="auto" w:fill="auto"/>
            <w:vAlign w:val="center"/>
          </w:tcPr>
          <w:p w14:paraId="7467C579" w14:textId="77777777" w:rsidR="0078109A" w:rsidRPr="00125617" w:rsidRDefault="0078109A" w:rsidP="00DC3D97">
            <w:pPr>
              <w:pStyle w:val="a9"/>
              <w:spacing w:line="240" w:lineRule="auto"/>
              <w:jc w:val="right"/>
              <w:rPr>
                <w:rFonts w:ascii="新細明體" w:eastAsia="新細明體" w:hAnsi="新細明體"/>
                <w:b/>
              </w:rPr>
            </w:pPr>
          </w:p>
        </w:tc>
        <w:tc>
          <w:tcPr>
            <w:tcW w:w="1414" w:type="dxa"/>
            <w:tcBorders>
              <w:bottom w:val="nil"/>
            </w:tcBorders>
            <w:shd w:val="clear" w:color="auto" w:fill="auto"/>
            <w:vAlign w:val="center"/>
          </w:tcPr>
          <w:p w14:paraId="4C0F9AF5" w14:textId="77777777" w:rsidR="0078109A" w:rsidRPr="00125617" w:rsidRDefault="0078109A" w:rsidP="00DC3D97">
            <w:pPr>
              <w:pStyle w:val="a9"/>
              <w:spacing w:line="240" w:lineRule="auto"/>
              <w:jc w:val="right"/>
              <w:rPr>
                <w:rFonts w:ascii="新細明體" w:eastAsia="新細明體" w:hAnsi="新細明體"/>
                <w:b/>
              </w:rPr>
            </w:pPr>
          </w:p>
        </w:tc>
        <w:tc>
          <w:tcPr>
            <w:tcW w:w="11485" w:type="dxa"/>
            <w:tcBorders>
              <w:bottom w:val="nil"/>
            </w:tcBorders>
            <w:shd w:val="clear" w:color="auto" w:fill="auto"/>
            <w:vAlign w:val="center"/>
          </w:tcPr>
          <w:p w14:paraId="0DB88758" w14:textId="77777777" w:rsidR="0078109A" w:rsidRPr="00125617" w:rsidRDefault="0078109A" w:rsidP="00DC3D97">
            <w:pPr>
              <w:pStyle w:val="a9"/>
              <w:spacing w:line="240" w:lineRule="auto"/>
              <w:rPr>
                <w:b/>
              </w:rPr>
            </w:pPr>
          </w:p>
        </w:tc>
      </w:tr>
      <w:tr w:rsidR="0078109A" w14:paraId="0CC0EFE2" w14:textId="77777777" w:rsidTr="00BB48E9">
        <w:tblPrEx>
          <w:tblBorders>
            <w:left w:val="none" w:sz="0" w:space="0" w:color="auto"/>
            <w:right w:val="none" w:sz="0" w:space="0" w:color="auto"/>
            <w:insideH w:val="none" w:sz="0" w:space="0" w:color="auto"/>
          </w:tblBorders>
        </w:tblPrEx>
        <w:trPr>
          <w:trHeight w:val="340"/>
        </w:trPr>
        <w:tc>
          <w:tcPr>
            <w:tcW w:w="3262" w:type="dxa"/>
            <w:tcBorders>
              <w:top w:val="nil"/>
              <w:bottom w:val="single" w:sz="4" w:space="0" w:color="auto"/>
            </w:tcBorders>
            <w:shd w:val="clear" w:color="auto" w:fill="auto"/>
            <w:vAlign w:val="center"/>
          </w:tcPr>
          <w:p w14:paraId="03F591E9" w14:textId="77777777" w:rsidR="0078109A" w:rsidRDefault="0078109A" w:rsidP="00DC3D97">
            <w:pPr>
              <w:pStyle w:val="a9"/>
              <w:spacing w:line="240" w:lineRule="auto"/>
              <w:ind w:leftChars="100" w:left="160"/>
              <w:jc w:val="distribute"/>
            </w:pPr>
            <w:r w:rsidRPr="00EC2D0E">
              <w:rPr>
                <w:rFonts w:hint="eastAsia"/>
                <w:noProof/>
              </w:rPr>
              <w:t>戶政業務</w:t>
            </w:r>
          </w:p>
        </w:tc>
        <w:tc>
          <w:tcPr>
            <w:tcW w:w="2142" w:type="dxa"/>
            <w:tcBorders>
              <w:top w:val="nil"/>
              <w:bottom w:val="single" w:sz="4" w:space="0" w:color="auto"/>
            </w:tcBorders>
            <w:shd w:val="clear" w:color="auto" w:fill="auto"/>
            <w:vAlign w:val="center"/>
          </w:tcPr>
          <w:p w14:paraId="7EEB560E" w14:textId="77777777" w:rsidR="0078109A" w:rsidRPr="008725BC" w:rsidRDefault="0078109A" w:rsidP="00DC3D97">
            <w:pPr>
              <w:pStyle w:val="a9"/>
              <w:spacing w:line="240" w:lineRule="auto"/>
              <w:jc w:val="right"/>
              <w:rPr>
                <w:rFonts w:ascii="新細明體" w:eastAsia="新細明體" w:hAnsi="新細明體"/>
              </w:rPr>
            </w:pPr>
            <w:r w:rsidRPr="00EC2D0E">
              <w:rPr>
                <w:rFonts w:ascii="新細明體" w:hAnsi="新細明體"/>
                <w:noProof/>
              </w:rPr>
              <w:t>22,506,000</w:t>
            </w:r>
          </w:p>
        </w:tc>
        <w:tc>
          <w:tcPr>
            <w:tcW w:w="2393" w:type="dxa"/>
            <w:tcBorders>
              <w:top w:val="nil"/>
              <w:bottom w:val="single" w:sz="4" w:space="0" w:color="auto"/>
            </w:tcBorders>
            <w:shd w:val="clear" w:color="auto" w:fill="auto"/>
            <w:vAlign w:val="center"/>
          </w:tcPr>
          <w:p w14:paraId="2551630E" w14:textId="77777777" w:rsidR="0078109A" w:rsidRPr="008725BC" w:rsidRDefault="0078109A" w:rsidP="00DC3D97">
            <w:pPr>
              <w:pStyle w:val="a9"/>
              <w:spacing w:line="240" w:lineRule="auto"/>
              <w:jc w:val="right"/>
              <w:rPr>
                <w:rFonts w:ascii="新細明體" w:eastAsia="新細明體" w:hAnsi="新細明體"/>
              </w:rPr>
            </w:pPr>
            <w:r w:rsidRPr="00EC2D0E">
              <w:rPr>
                <w:rFonts w:ascii="新細明體" w:hAnsi="新細明體"/>
                <w:noProof/>
              </w:rPr>
              <w:t>9,052,500</w:t>
            </w:r>
          </w:p>
        </w:tc>
        <w:tc>
          <w:tcPr>
            <w:tcW w:w="1414" w:type="dxa"/>
            <w:tcBorders>
              <w:top w:val="nil"/>
              <w:bottom w:val="single" w:sz="4" w:space="0" w:color="auto"/>
            </w:tcBorders>
            <w:shd w:val="clear" w:color="auto" w:fill="auto"/>
            <w:vAlign w:val="center"/>
          </w:tcPr>
          <w:p w14:paraId="3E51CF40" w14:textId="77777777" w:rsidR="0078109A" w:rsidRPr="008725BC" w:rsidRDefault="0078109A" w:rsidP="00DC3D97">
            <w:pPr>
              <w:pStyle w:val="a9"/>
              <w:spacing w:line="240" w:lineRule="auto"/>
              <w:jc w:val="right"/>
              <w:rPr>
                <w:rFonts w:ascii="新細明體" w:eastAsia="新細明體" w:hAnsi="新細明體"/>
              </w:rPr>
            </w:pPr>
            <w:r w:rsidRPr="00EC2D0E">
              <w:rPr>
                <w:rFonts w:ascii="新細明體" w:hAnsi="新細明體"/>
                <w:noProof/>
              </w:rPr>
              <w:t>40.22</w:t>
            </w:r>
          </w:p>
        </w:tc>
        <w:tc>
          <w:tcPr>
            <w:tcW w:w="11485" w:type="dxa"/>
            <w:tcBorders>
              <w:top w:val="nil"/>
              <w:bottom w:val="single" w:sz="4" w:space="0" w:color="auto"/>
            </w:tcBorders>
            <w:shd w:val="clear" w:color="auto" w:fill="auto"/>
            <w:vAlign w:val="center"/>
          </w:tcPr>
          <w:p w14:paraId="6388A8CF" w14:textId="77777777" w:rsidR="0078109A" w:rsidRDefault="0078109A" w:rsidP="00DC3D97">
            <w:pPr>
              <w:pStyle w:val="a9"/>
              <w:spacing w:line="240" w:lineRule="auto"/>
            </w:pPr>
            <w:r w:rsidRPr="00EC2D0E">
              <w:rPr>
                <w:rFonts w:hint="eastAsia"/>
                <w:noProof/>
              </w:rPr>
              <w:t>國民身分證安全防偽專用膠膜案契約期程跨年度，須保留繼續執行。</w:t>
            </w:r>
          </w:p>
        </w:tc>
      </w:tr>
      <w:tr w:rsidR="00FE110A" w14:paraId="74967A01" w14:textId="77777777" w:rsidTr="00BB48E9">
        <w:tblPrEx>
          <w:tblBorders>
            <w:left w:val="none" w:sz="0" w:space="0" w:color="auto"/>
            <w:right w:val="none" w:sz="0" w:space="0" w:color="auto"/>
            <w:insideH w:val="none" w:sz="0" w:space="0" w:color="auto"/>
          </w:tblBorders>
        </w:tblPrEx>
        <w:trPr>
          <w:trHeight w:val="340"/>
        </w:trPr>
        <w:tc>
          <w:tcPr>
            <w:tcW w:w="3262" w:type="dxa"/>
            <w:tcBorders>
              <w:top w:val="single" w:sz="4" w:space="0" w:color="auto"/>
              <w:bottom w:val="nil"/>
              <w:right w:val="nil"/>
            </w:tcBorders>
            <w:shd w:val="clear" w:color="auto" w:fill="auto"/>
            <w:vAlign w:val="center"/>
          </w:tcPr>
          <w:p w14:paraId="5CAC2374" w14:textId="77777777" w:rsidR="00FE110A" w:rsidRPr="00EC2D0E" w:rsidRDefault="00FE110A" w:rsidP="00DC3D97">
            <w:pPr>
              <w:pStyle w:val="a9"/>
              <w:spacing w:line="240" w:lineRule="auto"/>
              <w:ind w:leftChars="100" w:left="160"/>
              <w:jc w:val="distribute"/>
              <w:rPr>
                <w:noProof/>
              </w:rPr>
            </w:pPr>
          </w:p>
        </w:tc>
        <w:tc>
          <w:tcPr>
            <w:tcW w:w="2142" w:type="dxa"/>
            <w:tcBorders>
              <w:top w:val="single" w:sz="4" w:space="0" w:color="auto"/>
              <w:left w:val="nil"/>
              <w:bottom w:val="nil"/>
              <w:right w:val="nil"/>
            </w:tcBorders>
            <w:shd w:val="clear" w:color="auto" w:fill="auto"/>
            <w:vAlign w:val="center"/>
          </w:tcPr>
          <w:p w14:paraId="52D8F5E7" w14:textId="77777777" w:rsidR="00FE110A" w:rsidRPr="00EC2D0E" w:rsidRDefault="00FE110A" w:rsidP="00DC3D97">
            <w:pPr>
              <w:pStyle w:val="a9"/>
              <w:spacing w:line="240" w:lineRule="auto"/>
              <w:jc w:val="right"/>
              <w:rPr>
                <w:rFonts w:ascii="新細明體" w:hAnsi="新細明體"/>
                <w:noProof/>
              </w:rPr>
            </w:pPr>
          </w:p>
        </w:tc>
        <w:tc>
          <w:tcPr>
            <w:tcW w:w="2393" w:type="dxa"/>
            <w:tcBorders>
              <w:top w:val="single" w:sz="4" w:space="0" w:color="auto"/>
              <w:left w:val="nil"/>
              <w:bottom w:val="nil"/>
              <w:right w:val="nil"/>
            </w:tcBorders>
            <w:shd w:val="clear" w:color="auto" w:fill="auto"/>
            <w:vAlign w:val="center"/>
          </w:tcPr>
          <w:p w14:paraId="685E73CF" w14:textId="77777777" w:rsidR="00FE110A" w:rsidRPr="00EC2D0E" w:rsidRDefault="00FE110A" w:rsidP="00DC3D97">
            <w:pPr>
              <w:pStyle w:val="a9"/>
              <w:spacing w:line="240" w:lineRule="auto"/>
              <w:jc w:val="right"/>
              <w:rPr>
                <w:rFonts w:ascii="新細明體" w:hAnsi="新細明體"/>
                <w:noProof/>
              </w:rPr>
            </w:pPr>
          </w:p>
        </w:tc>
        <w:tc>
          <w:tcPr>
            <w:tcW w:w="1414" w:type="dxa"/>
            <w:tcBorders>
              <w:top w:val="single" w:sz="4" w:space="0" w:color="auto"/>
              <w:left w:val="nil"/>
              <w:bottom w:val="nil"/>
              <w:right w:val="nil"/>
            </w:tcBorders>
            <w:shd w:val="clear" w:color="auto" w:fill="auto"/>
            <w:vAlign w:val="center"/>
          </w:tcPr>
          <w:p w14:paraId="0A8DC4B0" w14:textId="77777777" w:rsidR="00FE110A" w:rsidRPr="00EC2D0E" w:rsidRDefault="00FE110A" w:rsidP="00DC3D97">
            <w:pPr>
              <w:pStyle w:val="a9"/>
              <w:spacing w:line="240" w:lineRule="auto"/>
              <w:jc w:val="right"/>
              <w:rPr>
                <w:rFonts w:ascii="新細明體" w:hAnsi="新細明體"/>
                <w:noProof/>
              </w:rPr>
            </w:pPr>
          </w:p>
        </w:tc>
        <w:tc>
          <w:tcPr>
            <w:tcW w:w="11485" w:type="dxa"/>
            <w:tcBorders>
              <w:top w:val="single" w:sz="4" w:space="0" w:color="auto"/>
              <w:left w:val="nil"/>
              <w:bottom w:val="nil"/>
            </w:tcBorders>
            <w:shd w:val="clear" w:color="auto" w:fill="auto"/>
            <w:vAlign w:val="center"/>
          </w:tcPr>
          <w:p w14:paraId="7BBF4A68" w14:textId="77777777" w:rsidR="00FE110A" w:rsidRPr="00EC2D0E" w:rsidRDefault="00FE110A" w:rsidP="00DC3D97">
            <w:pPr>
              <w:pStyle w:val="a9"/>
              <w:spacing w:line="240" w:lineRule="auto"/>
              <w:rPr>
                <w:noProof/>
              </w:rPr>
            </w:pPr>
          </w:p>
        </w:tc>
      </w:tr>
      <w:tr w:rsidR="0078109A" w:rsidRPr="00125617" w14:paraId="62244A72" w14:textId="77777777" w:rsidTr="00BB48E9">
        <w:tblPrEx>
          <w:tblBorders>
            <w:left w:val="none" w:sz="0" w:space="0" w:color="auto"/>
            <w:right w:val="none" w:sz="0" w:space="0" w:color="auto"/>
            <w:insideH w:val="none" w:sz="0" w:space="0" w:color="auto"/>
          </w:tblBorders>
        </w:tblPrEx>
        <w:trPr>
          <w:trHeight w:val="340"/>
        </w:trPr>
        <w:tc>
          <w:tcPr>
            <w:tcW w:w="3262" w:type="dxa"/>
            <w:tcBorders>
              <w:top w:val="nil"/>
            </w:tcBorders>
            <w:shd w:val="clear" w:color="auto" w:fill="auto"/>
            <w:vAlign w:val="center"/>
          </w:tcPr>
          <w:p w14:paraId="60BF6D0B" w14:textId="77777777" w:rsidR="0078109A" w:rsidRPr="00125617" w:rsidRDefault="0078109A" w:rsidP="00DC3D97">
            <w:pPr>
              <w:pStyle w:val="a9"/>
              <w:spacing w:line="240" w:lineRule="auto"/>
              <w:jc w:val="distribute"/>
              <w:rPr>
                <w:b/>
              </w:rPr>
            </w:pPr>
            <w:r w:rsidRPr="00125617">
              <w:rPr>
                <w:rFonts w:hint="eastAsia"/>
                <w:b/>
                <w:noProof/>
              </w:rPr>
              <w:lastRenderedPageBreak/>
              <w:t>殯葬管理處</w:t>
            </w:r>
          </w:p>
        </w:tc>
        <w:tc>
          <w:tcPr>
            <w:tcW w:w="2142" w:type="dxa"/>
            <w:tcBorders>
              <w:top w:val="nil"/>
            </w:tcBorders>
            <w:shd w:val="clear" w:color="auto" w:fill="auto"/>
            <w:vAlign w:val="center"/>
          </w:tcPr>
          <w:p w14:paraId="2AC724D3" w14:textId="77777777" w:rsidR="0078109A" w:rsidRPr="00125617" w:rsidRDefault="0078109A" w:rsidP="00DC3D97">
            <w:pPr>
              <w:pStyle w:val="a9"/>
              <w:spacing w:line="240" w:lineRule="auto"/>
              <w:jc w:val="right"/>
              <w:rPr>
                <w:rFonts w:ascii="新細明體" w:eastAsia="新細明體" w:hAnsi="新細明體"/>
                <w:b/>
              </w:rPr>
            </w:pPr>
          </w:p>
        </w:tc>
        <w:tc>
          <w:tcPr>
            <w:tcW w:w="2393" w:type="dxa"/>
            <w:tcBorders>
              <w:top w:val="nil"/>
            </w:tcBorders>
            <w:shd w:val="clear" w:color="auto" w:fill="auto"/>
            <w:vAlign w:val="center"/>
          </w:tcPr>
          <w:p w14:paraId="34DC86B9" w14:textId="77777777" w:rsidR="0078109A" w:rsidRPr="00125617" w:rsidRDefault="0078109A" w:rsidP="00DC3D97">
            <w:pPr>
              <w:pStyle w:val="a9"/>
              <w:spacing w:line="240" w:lineRule="auto"/>
              <w:jc w:val="right"/>
              <w:rPr>
                <w:rFonts w:ascii="新細明體" w:eastAsia="新細明體" w:hAnsi="新細明體"/>
                <w:b/>
              </w:rPr>
            </w:pPr>
          </w:p>
        </w:tc>
        <w:tc>
          <w:tcPr>
            <w:tcW w:w="1414" w:type="dxa"/>
            <w:tcBorders>
              <w:top w:val="nil"/>
            </w:tcBorders>
            <w:shd w:val="clear" w:color="auto" w:fill="auto"/>
            <w:vAlign w:val="center"/>
          </w:tcPr>
          <w:p w14:paraId="0B293968" w14:textId="77777777" w:rsidR="0078109A" w:rsidRPr="00125617" w:rsidRDefault="0078109A" w:rsidP="00DC3D97">
            <w:pPr>
              <w:pStyle w:val="a9"/>
              <w:spacing w:line="240" w:lineRule="auto"/>
              <w:jc w:val="right"/>
              <w:rPr>
                <w:rFonts w:ascii="新細明體" w:eastAsia="新細明體" w:hAnsi="新細明體"/>
                <w:b/>
              </w:rPr>
            </w:pPr>
          </w:p>
        </w:tc>
        <w:tc>
          <w:tcPr>
            <w:tcW w:w="11485" w:type="dxa"/>
            <w:tcBorders>
              <w:top w:val="nil"/>
            </w:tcBorders>
            <w:shd w:val="clear" w:color="auto" w:fill="auto"/>
            <w:vAlign w:val="center"/>
          </w:tcPr>
          <w:p w14:paraId="478C0839" w14:textId="77777777" w:rsidR="0078109A" w:rsidRPr="00125617" w:rsidRDefault="0078109A" w:rsidP="00DC3D97">
            <w:pPr>
              <w:pStyle w:val="a9"/>
              <w:spacing w:line="240" w:lineRule="auto"/>
              <w:rPr>
                <w:b/>
              </w:rPr>
            </w:pPr>
          </w:p>
        </w:tc>
      </w:tr>
      <w:tr w:rsidR="0078109A" w14:paraId="1E073D98"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548EC27" w14:textId="77777777" w:rsidR="0078109A" w:rsidRDefault="0078109A" w:rsidP="00DC3D97">
            <w:pPr>
              <w:pStyle w:val="a9"/>
              <w:spacing w:line="240" w:lineRule="auto"/>
              <w:ind w:leftChars="100" w:left="160"/>
              <w:jc w:val="distribute"/>
            </w:pPr>
            <w:r w:rsidRPr="00EC2D0E">
              <w:rPr>
                <w:rFonts w:hint="eastAsia"/>
                <w:noProof/>
              </w:rPr>
              <w:t>一般建築及設備</w:t>
            </w:r>
          </w:p>
        </w:tc>
        <w:tc>
          <w:tcPr>
            <w:tcW w:w="2142" w:type="dxa"/>
            <w:tcBorders>
              <w:bottom w:val="single" w:sz="4" w:space="0" w:color="auto"/>
            </w:tcBorders>
            <w:shd w:val="clear" w:color="auto" w:fill="auto"/>
            <w:vAlign w:val="center"/>
          </w:tcPr>
          <w:p w14:paraId="79986DDB" w14:textId="77777777" w:rsidR="0078109A" w:rsidRPr="008725BC" w:rsidRDefault="0078109A" w:rsidP="00DC3D97">
            <w:pPr>
              <w:pStyle w:val="a9"/>
              <w:spacing w:line="240" w:lineRule="auto"/>
              <w:jc w:val="right"/>
              <w:rPr>
                <w:rFonts w:ascii="新細明體" w:eastAsia="新細明體" w:hAnsi="新細明體"/>
              </w:rPr>
            </w:pPr>
            <w:r w:rsidRPr="00EC2D0E">
              <w:rPr>
                <w:rFonts w:ascii="新細明體" w:hAnsi="新細明體"/>
                <w:noProof/>
              </w:rPr>
              <w:t>232,948,050</w:t>
            </w:r>
          </w:p>
        </w:tc>
        <w:tc>
          <w:tcPr>
            <w:tcW w:w="2393" w:type="dxa"/>
            <w:tcBorders>
              <w:bottom w:val="single" w:sz="4" w:space="0" w:color="auto"/>
            </w:tcBorders>
            <w:shd w:val="clear" w:color="auto" w:fill="auto"/>
            <w:vAlign w:val="center"/>
          </w:tcPr>
          <w:p w14:paraId="67BB54A8" w14:textId="77777777" w:rsidR="0078109A" w:rsidRPr="008725BC" w:rsidRDefault="0078109A" w:rsidP="00DC3D97">
            <w:pPr>
              <w:pStyle w:val="a9"/>
              <w:spacing w:line="240" w:lineRule="auto"/>
              <w:jc w:val="right"/>
              <w:rPr>
                <w:rFonts w:ascii="新細明體" w:eastAsia="新細明體" w:hAnsi="新細明體"/>
              </w:rPr>
            </w:pPr>
            <w:r w:rsidRPr="00EC2D0E">
              <w:rPr>
                <w:rFonts w:ascii="新細明體" w:hAnsi="新細明體"/>
                <w:noProof/>
              </w:rPr>
              <w:t>60,156,558</w:t>
            </w:r>
          </w:p>
        </w:tc>
        <w:tc>
          <w:tcPr>
            <w:tcW w:w="1414" w:type="dxa"/>
            <w:tcBorders>
              <w:bottom w:val="single" w:sz="4" w:space="0" w:color="auto"/>
            </w:tcBorders>
            <w:shd w:val="clear" w:color="auto" w:fill="auto"/>
            <w:vAlign w:val="center"/>
          </w:tcPr>
          <w:p w14:paraId="18AB92AA" w14:textId="77777777" w:rsidR="0078109A" w:rsidRPr="008725BC" w:rsidRDefault="0078109A" w:rsidP="00DC3D97">
            <w:pPr>
              <w:pStyle w:val="a9"/>
              <w:spacing w:line="240" w:lineRule="auto"/>
              <w:jc w:val="right"/>
              <w:rPr>
                <w:rFonts w:ascii="新細明體" w:eastAsia="新細明體" w:hAnsi="新細明體"/>
              </w:rPr>
            </w:pPr>
            <w:r w:rsidRPr="00EC2D0E">
              <w:rPr>
                <w:rFonts w:ascii="新細明體" w:hAnsi="新細明體"/>
                <w:noProof/>
              </w:rPr>
              <w:t>25.82</w:t>
            </w:r>
          </w:p>
        </w:tc>
        <w:tc>
          <w:tcPr>
            <w:tcW w:w="11485" w:type="dxa"/>
            <w:tcBorders>
              <w:bottom w:val="single" w:sz="4" w:space="0" w:color="auto"/>
            </w:tcBorders>
            <w:shd w:val="clear" w:color="auto" w:fill="auto"/>
            <w:vAlign w:val="center"/>
          </w:tcPr>
          <w:p w14:paraId="0926513D" w14:textId="77777777" w:rsidR="0078109A" w:rsidRDefault="0078109A" w:rsidP="00DC3D97">
            <w:pPr>
              <w:pStyle w:val="a9"/>
              <w:spacing w:line="240" w:lineRule="auto"/>
            </w:pPr>
            <w:r w:rsidRPr="00EC2D0E">
              <w:rPr>
                <w:rFonts w:hint="eastAsia"/>
                <w:noProof/>
              </w:rPr>
              <w:t>富德納骨設施擴建工程等契約期程跨年度，及第一殯儀館拆除綠化工程辦理契約變更致工期展延，須保留繼續執行。</w:t>
            </w:r>
          </w:p>
        </w:tc>
      </w:tr>
    </w:tbl>
    <w:p w14:paraId="2DF7E622" w14:textId="1FBBF149" w:rsidR="0078109A" w:rsidRPr="00323ABF" w:rsidRDefault="0078109A" w:rsidP="00DC3D97">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1A4477BA" w14:textId="77777777" w:rsidR="0078109A" w:rsidRPr="0078109A" w:rsidRDefault="0078109A" w:rsidP="00FE110A">
      <w:pPr>
        <w:pStyle w:val="a8"/>
        <w:tabs>
          <w:tab w:val="right" w:pos="10800"/>
        </w:tabs>
        <w:spacing w:beforeLines="50" w:before="180" w:afterLines="20" w:after="72"/>
        <w:ind w:leftChars="0" w:left="958" w:right="255"/>
        <w:jc w:val="both"/>
        <w:rPr>
          <w:rFonts w:ascii="標楷體" w:eastAsia="標楷體" w:hAnsi="標楷體"/>
        </w:rPr>
      </w:pPr>
      <w:r w:rsidRPr="0078109A">
        <w:rPr>
          <w:rFonts w:ascii="標楷體" w:eastAsia="標楷體" w:hAnsi="標楷體" w:hint="eastAsia"/>
        </w:rPr>
        <w:t>2.</w:t>
      </w:r>
      <w:r w:rsidRPr="0078109A">
        <w:rPr>
          <w:rFonts w:ascii="標楷體" w:eastAsia="標楷體" w:hAnsi="標楷體"/>
        </w:rPr>
        <w:t xml:space="preserve"> </w:t>
      </w:r>
      <w:proofErr w:type="gramStart"/>
      <w:r w:rsidRPr="0078109A">
        <w:rPr>
          <w:rFonts w:ascii="標楷體" w:eastAsia="標楷體" w:hAnsi="標楷體" w:hint="eastAsia"/>
        </w:rPr>
        <w:t>113</w:t>
      </w:r>
      <w:proofErr w:type="gramEnd"/>
      <w:r w:rsidRPr="0078109A">
        <w:rPr>
          <w:rFonts w:ascii="標楷體" w:eastAsia="標楷體" w:hAnsi="標楷體" w:hint="eastAsia"/>
        </w:rPr>
        <w:t>年度賸餘數簡明表</w:t>
      </w:r>
    </w:p>
    <w:p w14:paraId="4FB1D816" w14:textId="77777777" w:rsidR="0078109A" w:rsidRPr="001D33A5" w:rsidRDefault="0078109A" w:rsidP="0078109A">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78109A" w14:paraId="243DF59F" w14:textId="77777777" w:rsidTr="00BB48E9">
        <w:trPr>
          <w:trHeight w:val="340"/>
          <w:tblHeader/>
        </w:trPr>
        <w:tc>
          <w:tcPr>
            <w:tcW w:w="3262" w:type="dxa"/>
            <w:vMerge w:val="restart"/>
            <w:tcBorders>
              <w:left w:val="nil"/>
            </w:tcBorders>
            <w:shd w:val="clear" w:color="auto" w:fill="auto"/>
            <w:vAlign w:val="center"/>
          </w:tcPr>
          <w:p w14:paraId="74BBA2B3" w14:textId="77777777" w:rsidR="0078109A" w:rsidRPr="00DC3D97" w:rsidRDefault="0078109A" w:rsidP="00DC3D97">
            <w:pPr>
              <w:ind w:leftChars="30" w:left="48" w:rightChars="30" w:right="48"/>
              <w:jc w:val="distribute"/>
              <w:rPr>
                <w:rFonts w:hAnsi="標楷體"/>
                <w:sz w:val="20"/>
              </w:rPr>
            </w:pPr>
            <w:r w:rsidRPr="00DC3D97">
              <w:rPr>
                <w:rFonts w:hAnsi="標楷體" w:hint="eastAsia"/>
                <w:sz w:val="20"/>
              </w:rPr>
              <w:t>科目</w:t>
            </w:r>
          </w:p>
        </w:tc>
        <w:tc>
          <w:tcPr>
            <w:tcW w:w="2128" w:type="dxa"/>
            <w:vMerge w:val="restart"/>
            <w:shd w:val="clear" w:color="auto" w:fill="auto"/>
            <w:vAlign w:val="center"/>
          </w:tcPr>
          <w:p w14:paraId="5D5D9DA5" w14:textId="77777777" w:rsidR="0078109A" w:rsidRPr="00DC3D97" w:rsidRDefault="0078109A" w:rsidP="00DC3D97">
            <w:pPr>
              <w:ind w:leftChars="30" w:left="48" w:rightChars="30" w:right="48"/>
              <w:jc w:val="distribute"/>
              <w:rPr>
                <w:rFonts w:hAnsi="標楷體"/>
                <w:sz w:val="20"/>
              </w:rPr>
            </w:pPr>
            <w:r w:rsidRPr="00DC3D97">
              <w:rPr>
                <w:rFonts w:hAnsi="標楷體" w:hint="eastAsia"/>
                <w:sz w:val="20"/>
              </w:rPr>
              <w:t>預算數</w:t>
            </w:r>
          </w:p>
        </w:tc>
        <w:tc>
          <w:tcPr>
            <w:tcW w:w="3821" w:type="dxa"/>
            <w:gridSpan w:val="2"/>
            <w:shd w:val="clear" w:color="auto" w:fill="auto"/>
            <w:vAlign w:val="center"/>
          </w:tcPr>
          <w:p w14:paraId="6B759D14" w14:textId="77777777" w:rsidR="0078109A" w:rsidRPr="00DC3D97" w:rsidRDefault="0078109A" w:rsidP="00DC3D97">
            <w:pPr>
              <w:ind w:leftChars="30" w:left="48" w:rightChars="30" w:right="48"/>
              <w:jc w:val="distribute"/>
              <w:rPr>
                <w:rFonts w:hAnsi="標楷體"/>
                <w:sz w:val="20"/>
              </w:rPr>
            </w:pPr>
            <w:r w:rsidRPr="00DC3D97">
              <w:rPr>
                <w:rFonts w:hAnsi="標楷體" w:hint="eastAsia"/>
                <w:sz w:val="20"/>
              </w:rPr>
              <w:t>賸餘數</w:t>
            </w:r>
          </w:p>
        </w:tc>
        <w:tc>
          <w:tcPr>
            <w:tcW w:w="11485" w:type="dxa"/>
            <w:vMerge w:val="restart"/>
            <w:tcBorders>
              <w:right w:val="nil"/>
            </w:tcBorders>
            <w:shd w:val="clear" w:color="auto" w:fill="auto"/>
            <w:vAlign w:val="center"/>
          </w:tcPr>
          <w:p w14:paraId="1A17F5D0" w14:textId="77777777" w:rsidR="0078109A" w:rsidRPr="00DC3D97" w:rsidRDefault="0078109A" w:rsidP="00DC3D97">
            <w:pPr>
              <w:ind w:leftChars="30" w:left="48" w:rightChars="30" w:right="48"/>
              <w:jc w:val="distribute"/>
              <w:rPr>
                <w:rFonts w:hAnsi="標楷體"/>
                <w:sz w:val="20"/>
              </w:rPr>
            </w:pPr>
            <w:r w:rsidRPr="00DC3D97">
              <w:rPr>
                <w:rFonts w:hAnsi="標楷體" w:hint="eastAsia"/>
                <w:sz w:val="20"/>
              </w:rPr>
              <w:t>原因分析</w:t>
            </w:r>
          </w:p>
        </w:tc>
      </w:tr>
      <w:tr w:rsidR="0078109A" w14:paraId="53BC85E8" w14:textId="77777777" w:rsidTr="00BB48E9">
        <w:trPr>
          <w:trHeight w:val="340"/>
          <w:tblHeader/>
        </w:trPr>
        <w:tc>
          <w:tcPr>
            <w:tcW w:w="3262" w:type="dxa"/>
            <w:vMerge/>
            <w:tcBorders>
              <w:left w:val="nil"/>
            </w:tcBorders>
            <w:shd w:val="clear" w:color="auto" w:fill="auto"/>
            <w:vAlign w:val="center"/>
          </w:tcPr>
          <w:p w14:paraId="78048C0E" w14:textId="77777777" w:rsidR="0078109A" w:rsidRDefault="0078109A" w:rsidP="001370C1">
            <w:pPr>
              <w:pStyle w:val="a9"/>
              <w:spacing w:before="180" w:line="240" w:lineRule="auto"/>
            </w:pPr>
          </w:p>
        </w:tc>
        <w:tc>
          <w:tcPr>
            <w:tcW w:w="2128" w:type="dxa"/>
            <w:vMerge/>
            <w:shd w:val="clear" w:color="auto" w:fill="auto"/>
            <w:vAlign w:val="center"/>
          </w:tcPr>
          <w:p w14:paraId="617DF73C" w14:textId="77777777" w:rsidR="0078109A" w:rsidRPr="00DC3D97" w:rsidRDefault="0078109A" w:rsidP="001370C1">
            <w:pPr>
              <w:pStyle w:val="a9"/>
              <w:spacing w:before="180" w:line="240" w:lineRule="auto"/>
            </w:pPr>
          </w:p>
        </w:tc>
        <w:tc>
          <w:tcPr>
            <w:tcW w:w="2407" w:type="dxa"/>
            <w:shd w:val="clear" w:color="auto" w:fill="auto"/>
            <w:vAlign w:val="center"/>
          </w:tcPr>
          <w:p w14:paraId="3882A645" w14:textId="77777777" w:rsidR="0078109A" w:rsidRPr="00DC3D97" w:rsidRDefault="0078109A" w:rsidP="00DC3D97">
            <w:pPr>
              <w:ind w:leftChars="30" w:left="48" w:rightChars="30" w:right="48"/>
              <w:jc w:val="distribute"/>
              <w:rPr>
                <w:sz w:val="20"/>
              </w:rPr>
            </w:pPr>
            <w:r w:rsidRPr="00DC3D97">
              <w:rPr>
                <w:rFonts w:hint="eastAsia"/>
                <w:sz w:val="20"/>
              </w:rPr>
              <w:t>金額</w:t>
            </w:r>
          </w:p>
        </w:tc>
        <w:tc>
          <w:tcPr>
            <w:tcW w:w="1414" w:type="dxa"/>
            <w:shd w:val="clear" w:color="auto" w:fill="auto"/>
            <w:vAlign w:val="center"/>
          </w:tcPr>
          <w:p w14:paraId="07316702" w14:textId="77777777" w:rsidR="0078109A" w:rsidRPr="00DC3D97" w:rsidRDefault="0078109A" w:rsidP="00DC3D97">
            <w:pPr>
              <w:jc w:val="center"/>
              <w:rPr>
                <w:sz w:val="20"/>
              </w:rPr>
            </w:pPr>
            <w:r w:rsidRPr="00DC3D97">
              <w:rPr>
                <w:rFonts w:hint="eastAsia"/>
                <w:sz w:val="20"/>
              </w:rPr>
              <w:t>％</w:t>
            </w:r>
          </w:p>
        </w:tc>
        <w:tc>
          <w:tcPr>
            <w:tcW w:w="11485" w:type="dxa"/>
            <w:vMerge/>
            <w:tcBorders>
              <w:right w:val="nil"/>
            </w:tcBorders>
            <w:shd w:val="clear" w:color="auto" w:fill="auto"/>
            <w:vAlign w:val="center"/>
          </w:tcPr>
          <w:p w14:paraId="0D496536" w14:textId="77777777" w:rsidR="0078109A" w:rsidRDefault="0078109A" w:rsidP="001370C1">
            <w:pPr>
              <w:pStyle w:val="a9"/>
              <w:spacing w:before="180" w:line="240" w:lineRule="auto"/>
            </w:pPr>
          </w:p>
        </w:tc>
      </w:tr>
      <w:tr w:rsidR="0078109A" w:rsidRPr="00205807" w14:paraId="5095F742"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6A0574" w14:textId="77777777" w:rsidR="0078109A" w:rsidRPr="00205807" w:rsidRDefault="0078109A" w:rsidP="00DC3D97">
            <w:pPr>
              <w:pStyle w:val="a9"/>
              <w:spacing w:line="240" w:lineRule="auto"/>
              <w:jc w:val="distribute"/>
              <w:rPr>
                <w:b/>
              </w:rPr>
            </w:pPr>
            <w:r w:rsidRPr="00205807">
              <w:rPr>
                <w:rFonts w:hint="eastAsia"/>
                <w:b/>
                <w:noProof/>
              </w:rPr>
              <w:t>民政局</w:t>
            </w:r>
          </w:p>
        </w:tc>
        <w:tc>
          <w:tcPr>
            <w:tcW w:w="2128" w:type="dxa"/>
            <w:shd w:val="clear" w:color="auto" w:fill="auto"/>
            <w:vAlign w:val="center"/>
          </w:tcPr>
          <w:p w14:paraId="385FE365" w14:textId="77777777" w:rsidR="0078109A" w:rsidRPr="00205807" w:rsidRDefault="0078109A" w:rsidP="00DC3D97">
            <w:pPr>
              <w:pStyle w:val="a9"/>
              <w:spacing w:line="240" w:lineRule="auto"/>
              <w:jc w:val="right"/>
              <w:rPr>
                <w:rFonts w:ascii="新細明體" w:eastAsia="新細明體" w:hAnsi="新細明體"/>
                <w:b/>
              </w:rPr>
            </w:pPr>
          </w:p>
        </w:tc>
        <w:tc>
          <w:tcPr>
            <w:tcW w:w="2407" w:type="dxa"/>
            <w:shd w:val="clear" w:color="auto" w:fill="auto"/>
            <w:vAlign w:val="center"/>
          </w:tcPr>
          <w:p w14:paraId="51A372A2" w14:textId="77777777" w:rsidR="0078109A" w:rsidRPr="00205807" w:rsidRDefault="0078109A" w:rsidP="00DC3D97">
            <w:pPr>
              <w:pStyle w:val="a9"/>
              <w:spacing w:line="240" w:lineRule="auto"/>
              <w:jc w:val="right"/>
              <w:rPr>
                <w:rFonts w:ascii="新細明體" w:eastAsia="新細明體" w:hAnsi="新細明體"/>
                <w:b/>
              </w:rPr>
            </w:pPr>
          </w:p>
        </w:tc>
        <w:tc>
          <w:tcPr>
            <w:tcW w:w="1414" w:type="dxa"/>
            <w:shd w:val="clear" w:color="auto" w:fill="auto"/>
            <w:vAlign w:val="center"/>
          </w:tcPr>
          <w:p w14:paraId="067192A3" w14:textId="77777777" w:rsidR="0078109A" w:rsidRPr="00205807" w:rsidRDefault="0078109A" w:rsidP="00DC3D97">
            <w:pPr>
              <w:pStyle w:val="a9"/>
              <w:spacing w:line="240" w:lineRule="auto"/>
              <w:jc w:val="right"/>
              <w:rPr>
                <w:rFonts w:ascii="新細明體" w:eastAsia="新細明體" w:hAnsi="新細明體"/>
                <w:b/>
              </w:rPr>
            </w:pPr>
          </w:p>
        </w:tc>
        <w:tc>
          <w:tcPr>
            <w:tcW w:w="11485" w:type="dxa"/>
            <w:shd w:val="clear" w:color="auto" w:fill="auto"/>
            <w:vAlign w:val="center"/>
          </w:tcPr>
          <w:p w14:paraId="4E132C43" w14:textId="77777777" w:rsidR="0078109A" w:rsidRPr="00205807" w:rsidRDefault="0078109A" w:rsidP="00DC3D97">
            <w:pPr>
              <w:pStyle w:val="a9"/>
              <w:spacing w:line="240" w:lineRule="auto"/>
              <w:rPr>
                <w:b/>
              </w:rPr>
            </w:pPr>
          </w:p>
        </w:tc>
      </w:tr>
      <w:tr w:rsidR="0078109A" w14:paraId="05787C50"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3B6E8D" w14:textId="77777777" w:rsidR="0078109A" w:rsidRDefault="0078109A" w:rsidP="00DC3D97">
            <w:pPr>
              <w:pStyle w:val="a9"/>
              <w:spacing w:line="240" w:lineRule="auto"/>
              <w:ind w:leftChars="100" w:left="160"/>
              <w:jc w:val="distribute"/>
            </w:pPr>
            <w:r w:rsidRPr="00EC2D0E">
              <w:rPr>
                <w:rFonts w:hint="eastAsia"/>
                <w:noProof/>
              </w:rPr>
              <w:t>人口行政</w:t>
            </w:r>
          </w:p>
        </w:tc>
        <w:tc>
          <w:tcPr>
            <w:tcW w:w="2128" w:type="dxa"/>
            <w:shd w:val="clear" w:color="auto" w:fill="auto"/>
            <w:vAlign w:val="center"/>
          </w:tcPr>
          <w:p w14:paraId="170CED51" w14:textId="77777777" w:rsidR="0078109A" w:rsidRPr="00C01861" w:rsidRDefault="0078109A" w:rsidP="00DC3D97">
            <w:pPr>
              <w:pStyle w:val="a9"/>
              <w:spacing w:line="240" w:lineRule="auto"/>
              <w:jc w:val="right"/>
              <w:rPr>
                <w:rFonts w:ascii="新細明體" w:eastAsia="新細明體" w:hAnsi="新細明體"/>
              </w:rPr>
            </w:pPr>
            <w:r w:rsidRPr="00EC2D0E">
              <w:rPr>
                <w:rFonts w:ascii="新細明體" w:hAnsi="新細明體"/>
                <w:noProof/>
              </w:rPr>
              <w:t>972,066,000</w:t>
            </w:r>
          </w:p>
        </w:tc>
        <w:tc>
          <w:tcPr>
            <w:tcW w:w="2407" w:type="dxa"/>
            <w:shd w:val="clear" w:color="auto" w:fill="auto"/>
            <w:vAlign w:val="center"/>
          </w:tcPr>
          <w:p w14:paraId="65F90AF3" w14:textId="77777777" w:rsidR="0078109A" w:rsidRPr="00C01861" w:rsidRDefault="0078109A" w:rsidP="00DC3D97">
            <w:pPr>
              <w:pStyle w:val="a9"/>
              <w:spacing w:line="240" w:lineRule="auto"/>
              <w:jc w:val="right"/>
              <w:rPr>
                <w:rFonts w:ascii="新細明體" w:eastAsia="新細明體" w:hAnsi="新細明體"/>
              </w:rPr>
            </w:pPr>
            <w:r w:rsidRPr="00EC2D0E">
              <w:rPr>
                <w:rFonts w:ascii="新細明體" w:hAnsi="新細明體"/>
                <w:noProof/>
              </w:rPr>
              <w:t>196,108,058</w:t>
            </w:r>
          </w:p>
        </w:tc>
        <w:tc>
          <w:tcPr>
            <w:tcW w:w="1414" w:type="dxa"/>
            <w:shd w:val="clear" w:color="auto" w:fill="auto"/>
            <w:vAlign w:val="center"/>
          </w:tcPr>
          <w:p w14:paraId="1E25F3E8" w14:textId="77777777" w:rsidR="0078109A" w:rsidRPr="00C01861" w:rsidRDefault="0078109A" w:rsidP="00DC3D97">
            <w:pPr>
              <w:pStyle w:val="a9"/>
              <w:spacing w:line="240" w:lineRule="auto"/>
              <w:jc w:val="right"/>
              <w:rPr>
                <w:rFonts w:ascii="新細明體" w:eastAsia="新細明體" w:hAnsi="新細明體"/>
              </w:rPr>
            </w:pPr>
            <w:r w:rsidRPr="00EC2D0E">
              <w:rPr>
                <w:rFonts w:ascii="新細明體" w:hAnsi="新細明體"/>
                <w:noProof/>
              </w:rPr>
              <w:t>20.17</w:t>
            </w:r>
          </w:p>
        </w:tc>
        <w:tc>
          <w:tcPr>
            <w:tcW w:w="11485" w:type="dxa"/>
            <w:shd w:val="clear" w:color="auto" w:fill="auto"/>
            <w:vAlign w:val="center"/>
          </w:tcPr>
          <w:p w14:paraId="310AC6C7" w14:textId="77777777" w:rsidR="0078109A" w:rsidRDefault="0078109A" w:rsidP="00DC3D97">
            <w:pPr>
              <w:pStyle w:val="a9"/>
              <w:spacing w:line="240" w:lineRule="auto"/>
            </w:pPr>
            <w:r w:rsidRPr="00EC2D0E">
              <w:rPr>
                <w:rFonts w:hint="eastAsia"/>
                <w:noProof/>
              </w:rPr>
              <w:t>生育獎勵金依實際申請案件撥付之賸餘。</w:t>
            </w:r>
          </w:p>
        </w:tc>
      </w:tr>
      <w:tr w:rsidR="0078109A" w:rsidRPr="00205807" w14:paraId="0689484C"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45CF7E" w14:textId="77777777" w:rsidR="0078109A" w:rsidRPr="00205807" w:rsidRDefault="0078109A" w:rsidP="00DC3D97">
            <w:pPr>
              <w:pStyle w:val="a9"/>
              <w:spacing w:line="240" w:lineRule="auto"/>
              <w:jc w:val="distribute"/>
              <w:rPr>
                <w:b/>
              </w:rPr>
            </w:pPr>
            <w:r w:rsidRPr="00205807">
              <w:rPr>
                <w:rFonts w:hint="eastAsia"/>
                <w:b/>
                <w:noProof/>
              </w:rPr>
              <w:t>萬華區戶政事務所</w:t>
            </w:r>
          </w:p>
        </w:tc>
        <w:tc>
          <w:tcPr>
            <w:tcW w:w="2128" w:type="dxa"/>
            <w:shd w:val="clear" w:color="auto" w:fill="auto"/>
            <w:vAlign w:val="center"/>
          </w:tcPr>
          <w:p w14:paraId="63360B15" w14:textId="77777777" w:rsidR="0078109A" w:rsidRPr="00205807" w:rsidRDefault="0078109A" w:rsidP="00DC3D97">
            <w:pPr>
              <w:pStyle w:val="a9"/>
              <w:spacing w:line="240" w:lineRule="auto"/>
              <w:jc w:val="right"/>
              <w:rPr>
                <w:rFonts w:ascii="新細明體" w:eastAsia="新細明體" w:hAnsi="新細明體"/>
                <w:b/>
              </w:rPr>
            </w:pPr>
          </w:p>
        </w:tc>
        <w:tc>
          <w:tcPr>
            <w:tcW w:w="2407" w:type="dxa"/>
            <w:shd w:val="clear" w:color="auto" w:fill="auto"/>
            <w:vAlign w:val="center"/>
          </w:tcPr>
          <w:p w14:paraId="2B541DA4" w14:textId="77777777" w:rsidR="0078109A" w:rsidRPr="00205807" w:rsidRDefault="0078109A" w:rsidP="00DC3D97">
            <w:pPr>
              <w:pStyle w:val="a9"/>
              <w:spacing w:line="240" w:lineRule="auto"/>
              <w:jc w:val="right"/>
              <w:rPr>
                <w:rFonts w:ascii="新細明體" w:eastAsia="新細明體" w:hAnsi="新細明體"/>
                <w:b/>
              </w:rPr>
            </w:pPr>
          </w:p>
        </w:tc>
        <w:tc>
          <w:tcPr>
            <w:tcW w:w="1414" w:type="dxa"/>
            <w:shd w:val="clear" w:color="auto" w:fill="auto"/>
            <w:vAlign w:val="center"/>
          </w:tcPr>
          <w:p w14:paraId="5501DD77" w14:textId="77777777" w:rsidR="0078109A" w:rsidRPr="00205807" w:rsidRDefault="0078109A" w:rsidP="00DC3D97">
            <w:pPr>
              <w:pStyle w:val="a9"/>
              <w:spacing w:line="240" w:lineRule="auto"/>
              <w:jc w:val="right"/>
              <w:rPr>
                <w:rFonts w:ascii="新細明體" w:eastAsia="新細明體" w:hAnsi="新細明體"/>
                <w:b/>
              </w:rPr>
            </w:pPr>
          </w:p>
        </w:tc>
        <w:tc>
          <w:tcPr>
            <w:tcW w:w="11485" w:type="dxa"/>
            <w:shd w:val="clear" w:color="auto" w:fill="auto"/>
            <w:vAlign w:val="center"/>
          </w:tcPr>
          <w:p w14:paraId="439A039C" w14:textId="77777777" w:rsidR="0078109A" w:rsidRPr="00205807" w:rsidRDefault="0078109A" w:rsidP="00DC3D97">
            <w:pPr>
              <w:pStyle w:val="a9"/>
              <w:spacing w:line="240" w:lineRule="auto"/>
              <w:rPr>
                <w:b/>
              </w:rPr>
            </w:pPr>
          </w:p>
        </w:tc>
      </w:tr>
      <w:tr w:rsidR="0078109A" w14:paraId="7B8D1B09"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BA7502B" w14:textId="77777777" w:rsidR="0078109A" w:rsidRDefault="0078109A" w:rsidP="00DC3D97">
            <w:pPr>
              <w:pStyle w:val="a9"/>
              <w:spacing w:line="240" w:lineRule="auto"/>
              <w:ind w:leftChars="100" w:left="160"/>
              <w:jc w:val="distribute"/>
            </w:pPr>
            <w:r w:rsidRPr="00EC2D0E">
              <w:rPr>
                <w:rFonts w:hint="eastAsia"/>
                <w:noProof/>
              </w:rPr>
              <w:t>一般建築及設備</w:t>
            </w:r>
          </w:p>
        </w:tc>
        <w:tc>
          <w:tcPr>
            <w:tcW w:w="2128" w:type="dxa"/>
            <w:tcBorders>
              <w:bottom w:val="single" w:sz="4" w:space="0" w:color="auto"/>
            </w:tcBorders>
            <w:shd w:val="clear" w:color="auto" w:fill="auto"/>
            <w:vAlign w:val="center"/>
          </w:tcPr>
          <w:p w14:paraId="3CBB632E" w14:textId="77777777" w:rsidR="0078109A" w:rsidRPr="00C01861" w:rsidRDefault="0078109A" w:rsidP="00DC3D97">
            <w:pPr>
              <w:pStyle w:val="a9"/>
              <w:spacing w:line="240" w:lineRule="auto"/>
              <w:jc w:val="right"/>
              <w:rPr>
                <w:rFonts w:ascii="新細明體" w:eastAsia="新細明體" w:hAnsi="新細明體"/>
              </w:rPr>
            </w:pPr>
            <w:r w:rsidRPr="00EC2D0E">
              <w:rPr>
                <w:rFonts w:ascii="新細明體" w:hAnsi="新細明體"/>
                <w:noProof/>
              </w:rPr>
              <w:t>3,148,000</w:t>
            </w:r>
          </w:p>
        </w:tc>
        <w:tc>
          <w:tcPr>
            <w:tcW w:w="2407" w:type="dxa"/>
            <w:tcBorders>
              <w:bottom w:val="single" w:sz="4" w:space="0" w:color="auto"/>
            </w:tcBorders>
            <w:shd w:val="clear" w:color="auto" w:fill="auto"/>
            <w:vAlign w:val="center"/>
          </w:tcPr>
          <w:p w14:paraId="7BD8A237" w14:textId="77777777" w:rsidR="0078109A" w:rsidRPr="00C01861" w:rsidRDefault="0078109A" w:rsidP="00DC3D97">
            <w:pPr>
              <w:pStyle w:val="a9"/>
              <w:spacing w:line="240" w:lineRule="auto"/>
              <w:jc w:val="right"/>
              <w:rPr>
                <w:rFonts w:ascii="新細明體" w:eastAsia="新細明體" w:hAnsi="新細明體"/>
              </w:rPr>
            </w:pPr>
            <w:r w:rsidRPr="00EC2D0E">
              <w:rPr>
                <w:rFonts w:ascii="新細明體" w:hAnsi="新細明體"/>
                <w:noProof/>
              </w:rPr>
              <w:t>797,243</w:t>
            </w:r>
          </w:p>
        </w:tc>
        <w:tc>
          <w:tcPr>
            <w:tcW w:w="1414" w:type="dxa"/>
            <w:tcBorders>
              <w:bottom w:val="single" w:sz="4" w:space="0" w:color="auto"/>
            </w:tcBorders>
            <w:shd w:val="clear" w:color="auto" w:fill="auto"/>
            <w:vAlign w:val="center"/>
          </w:tcPr>
          <w:p w14:paraId="40D41543" w14:textId="77777777" w:rsidR="0078109A" w:rsidRPr="00C01861" w:rsidRDefault="0078109A" w:rsidP="00DC3D97">
            <w:pPr>
              <w:pStyle w:val="a9"/>
              <w:spacing w:line="240" w:lineRule="auto"/>
              <w:jc w:val="right"/>
              <w:rPr>
                <w:rFonts w:ascii="新細明體" w:eastAsia="新細明體" w:hAnsi="新細明體"/>
              </w:rPr>
            </w:pPr>
            <w:r w:rsidRPr="00EC2D0E">
              <w:rPr>
                <w:rFonts w:ascii="新細明體" w:hAnsi="新細明體"/>
                <w:noProof/>
              </w:rPr>
              <w:t>25.33</w:t>
            </w:r>
          </w:p>
        </w:tc>
        <w:tc>
          <w:tcPr>
            <w:tcW w:w="11485" w:type="dxa"/>
            <w:tcBorders>
              <w:bottom w:val="single" w:sz="4" w:space="0" w:color="auto"/>
            </w:tcBorders>
            <w:shd w:val="clear" w:color="auto" w:fill="auto"/>
            <w:vAlign w:val="center"/>
          </w:tcPr>
          <w:p w14:paraId="234079CB" w14:textId="77777777" w:rsidR="0078109A" w:rsidRDefault="0078109A" w:rsidP="00DC3D97">
            <w:pPr>
              <w:pStyle w:val="a9"/>
              <w:spacing w:line="240" w:lineRule="auto"/>
            </w:pPr>
            <w:r w:rsidRPr="00EC2D0E">
              <w:rPr>
                <w:rFonts w:hint="eastAsia"/>
                <w:noProof/>
              </w:rPr>
              <w:t>行政中心外牆修繕工程及燈具（含安裝）等結餘。</w:t>
            </w:r>
          </w:p>
        </w:tc>
      </w:tr>
    </w:tbl>
    <w:p w14:paraId="661626C0" w14:textId="082443A8" w:rsidR="0078109A" w:rsidRPr="00410BF7" w:rsidRDefault="0078109A" w:rsidP="00DC3D97">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7AD98B1C" w14:textId="77777777" w:rsidR="0078109A" w:rsidRPr="0078109A" w:rsidRDefault="0078109A" w:rsidP="00FE110A">
      <w:pPr>
        <w:pStyle w:val="a8"/>
        <w:tabs>
          <w:tab w:val="right" w:pos="10800"/>
        </w:tabs>
        <w:spacing w:beforeLines="50" w:before="180" w:afterLines="20" w:after="72"/>
        <w:ind w:leftChars="0" w:left="958" w:right="255"/>
        <w:jc w:val="both"/>
        <w:rPr>
          <w:rFonts w:ascii="標楷體" w:eastAsia="標楷體" w:hAnsi="標楷體"/>
          <w:szCs w:val="32"/>
        </w:rPr>
      </w:pPr>
      <w:r w:rsidRPr="0078109A">
        <w:rPr>
          <w:rFonts w:ascii="標楷體" w:eastAsia="標楷體" w:hAnsi="標楷體" w:hint="eastAsia"/>
          <w:szCs w:val="32"/>
        </w:rPr>
        <w:t>3.</w:t>
      </w:r>
      <w:r w:rsidRPr="0078109A">
        <w:rPr>
          <w:rFonts w:ascii="標楷體" w:eastAsia="標楷體" w:hAnsi="標楷體"/>
          <w:szCs w:val="32"/>
        </w:rPr>
        <w:t xml:space="preserve"> </w:t>
      </w:r>
      <w:r w:rsidRPr="0078109A">
        <w:rPr>
          <w:rFonts w:ascii="標楷體" w:eastAsia="標楷體" w:hAnsi="標楷體" w:hint="eastAsia"/>
          <w:szCs w:val="32"/>
        </w:rPr>
        <w:t>以前年度應付保留數簡明表</w:t>
      </w:r>
    </w:p>
    <w:p w14:paraId="06BA9894" w14:textId="77777777" w:rsidR="0078109A" w:rsidRPr="00BB3026" w:rsidRDefault="0078109A" w:rsidP="0078109A">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78109A" w:rsidRPr="00606333" w14:paraId="06B8C4BD" w14:textId="77777777" w:rsidTr="00BB48E9">
        <w:trPr>
          <w:trHeight w:val="340"/>
          <w:tblHeader/>
        </w:trPr>
        <w:tc>
          <w:tcPr>
            <w:tcW w:w="574" w:type="dxa"/>
            <w:vMerge w:val="restart"/>
            <w:tcBorders>
              <w:left w:val="nil"/>
            </w:tcBorders>
            <w:shd w:val="clear" w:color="auto" w:fill="auto"/>
            <w:vAlign w:val="center"/>
          </w:tcPr>
          <w:p w14:paraId="3F7C0C5B" w14:textId="77777777" w:rsidR="0078109A" w:rsidRPr="00606333" w:rsidRDefault="0078109A" w:rsidP="001370C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4F2C771" w14:textId="77777777" w:rsidR="0078109A" w:rsidRPr="00606333" w:rsidRDefault="0078109A" w:rsidP="001370C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40D9FF5C" w14:textId="77777777" w:rsidR="0078109A" w:rsidRPr="00606333" w:rsidRDefault="0078109A" w:rsidP="001370C1">
            <w:pPr>
              <w:ind w:leftChars="30" w:left="48" w:rightChars="30" w:right="48"/>
              <w:jc w:val="distribute"/>
              <w:rPr>
                <w:rFonts w:hAnsi="標楷體"/>
                <w:sz w:val="20"/>
              </w:rPr>
            </w:pPr>
            <w:r w:rsidRPr="00606333">
              <w:rPr>
                <w:rFonts w:hAnsi="標楷體" w:hint="eastAsia"/>
                <w:sz w:val="20"/>
              </w:rPr>
              <w:t>以前年度</w:t>
            </w:r>
          </w:p>
          <w:p w14:paraId="062646F0" w14:textId="77777777" w:rsidR="0078109A" w:rsidRPr="00606333" w:rsidRDefault="0078109A" w:rsidP="001370C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57C28DA" w14:textId="77777777" w:rsidR="0078109A" w:rsidRPr="00606333" w:rsidRDefault="0078109A" w:rsidP="001370C1">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0737E780" w14:textId="77777777" w:rsidR="0078109A" w:rsidRPr="00606333" w:rsidRDefault="0078109A" w:rsidP="001370C1">
            <w:pPr>
              <w:ind w:leftChars="30" w:left="48" w:rightChars="30" w:right="48"/>
              <w:jc w:val="distribute"/>
              <w:rPr>
                <w:rFonts w:hAnsi="標楷體"/>
                <w:sz w:val="20"/>
              </w:rPr>
            </w:pPr>
            <w:r w:rsidRPr="00606333">
              <w:rPr>
                <w:rFonts w:hAnsi="標楷體" w:hint="eastAsia"/>
                <w:sz w:val="20"/>
              </w:rPr>
              <w:t>原因分析</w:t>
            </w:r>
          </w:p>
        </w:tc>
      </w:tr>
      <w:tr w:rsidR="0078109A" w:rsidRPr="00606333" w14:paraId="3E8AFE05" w14:textId="77777777" w:rsidTr="00BB48E9">
        <w:trPr>
          <w:trHeight w:val="340"/>
          <w:tblHeader/>
        </w:trPr>
        <w:tc>
          <w:tcPr>
            <w:tcW w:w="574" w:type="dxa"/>
            <w:vMerge/>
            <w:tcBorders>
              <w:left w:val="nil"/>
            </w:tcBorders>
            <w:shd w:val="clear" w:color="auto" w:fill="auto"/>
            <w:vAlign w:val="center"/>
          </w:tcPr>
          <w:p w14:paraId="796032B7" w14:textId="77777777" w:rsidR="0078109A" w:rsidRPr="00606333" w:rsidRDefault="0078109A" w:rsidP="001370C1">
            <w:pPr>
              <w:jc w:val="distribute"/>
              <w:rPr>
                <w:rFonts w:hAnsi="標楷體"/>
                <w:sz w:val="20"/>
              </w:rPr>
            </w:pPr>
          </w:p>
        </w:tc>
        <w:tc>
          <w:tcPr>
            <w:tcW w:w="2534" w:type="dxa"/>
            <w:vMerge/>
            <w:shd w:val="clear" w:color="auto" w:fill="auto"/>
            <w:vAlign w:val="center"/>
          </w:tcPr>
          <w:p w14:paraId="7A868F30" w14:textId="77777777" w:rsidR="0078109A" w:rsidRPr="00606333" w:rsidRDefault="0078109A" w:rsidP="001370C1">
            <w:pPr>
              <w:jc w:val="distribute"/>
              <w:rPr>
                <w:rFonts w:hAnsi="標楷體"/>
                <w:sz w:val="20"/>
              </w:rPr>
            </w:pPr>
          </w:p>
        </w:tc>
        <w:tc>
          <w:tcPr>
            <w:tcW w:w="2715" w:type="dxa"/>
            <w:vMerge/>
            <w:shd w:val="clear" w:color="auto" w:fill="auto"/>
            <w:vAlign w:val="center"/>
          </w:tcPr>
          <w:p w14:paraId="17301642" w14:textId="77777777" w:rsidR="0078109A" w:rsidRPr="00606333" w:rsidRDefault="0078109A" w:rsidP="001370C1">
            <w:pPr>
              <w:jc w:val="distribute"/>
              <w:rPr>
                <w:rFonts w:hAnsi="標楷體"/>
                <w:sz w:val="20"/>
              </w:rPr>
            </w:pPr>
          </w:p>
        </w:tc>
        <w:tc>
          <w:tcPr>
            <w:tcW w:w="2674" w:type="dxa"/>
            <w:shd w:val="clear" w:color="auto" w:fill="auto"/>
            <w:vAlign w:val="center"/>
          </w:tcPr>
          <w:p w14:paraId="2AD29228" w14:textId="77777777" w:rsidR="0078109A" w:rsidRPr="00606333" w:rsidRDefault="0078109A" w:rsidP="001370C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B3DDA80" w14:textId="77777777" w:rsidR="0078109A" w:rsidRPr="00606333" w:rsidRDefault="0078109A" w:rsidP="001370C1">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3EF455C3" w14:textId="77777777" w:rsidR="0078109A" w:rsidRPr="00606333" w:rsidRDefault="0078109A" w:rsidP="001370C1">
            <w:pPr>
              <w:jc w:val="distribute"/>
              <w:rPr>
                <w:rFonts w:hAnsi="標楷體"/>
                <w:sz w:val="20"/>
              </w:rPr>
            </w:pPr>
          </w:p>
        </w:tc>
      </w:tr>
      <w:tr w:rsidR="0078109A" w:rsidRPr="00FB29CA" w14:paraId="0E9CEB7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3FDA08" w14:textId="77777777" w:rsidR="0078109A" w:rsidRPr="00FB29CA" w:rsidRDefault="0078109A" w:rsidP="00DC3D97">
            <w:pPr>
              <w:jc w:val="center"/>
              <w:rPr>
                <w:rFonts w:hAnsi="標楷體"/>
                <w:b/>
                <w:sz w:val="20"/>
              </w:rPr>
            </w:pPr>
          </w:p>
        </w:tc>
        <w:tc>
          <w:tcPr>
            <w:tcW w:w="2534" w:type="dxa"/>
            <w:shd w:val="clear" w:color="auto" w:fill="auto"/>
            <w:vAlign w:val="center"/>
          </w:tcPr>
          <w:p w14:paraId="2D9C6B67" w14:textId="77777777" w:rsidR="0078109A" w:rsidRPr="00FB29CA" w:rsidRDefault="0078109A" w:rsidP="00DC3D97">
            <w:pPr>
              <w:jc w:val="distribute"/>
              <w:rPr>
                <w:rFonts w:hAnsi="標楷體"/>
                <w:b/>
                <w:sz w:val="20"/>
              </w:rPr>
            </w:pPr>
            <w:r w:rsidRPr="00FB29CA">
              <w:rPr>
                <w:rFonts w:hAnsi="標楷體" w:hint="eastAsia"/>
                <w:b/>
                <w:noProof/>
                <w:sz w:val="20"/>
              </w:rPr>
              <w:t>民政局</w:t>
            </w:r>
          </w:p>
        </w:tc>
        <w:tc>
          <w:tcPr>
            <w:tcW w:w="2715" w:type="dxa"/>
            <w:shd w:val="clear" w:color="auto" w:fill="auto"/>
            <w:vAlign w:val="center"/>
          </w:tcPr>
          <w:p w14:paraId="64D12A0E" w14:textId="77777777" w:rsidR="0078109A" w:rsidRPr="00FB29CA" w:rsidRDefault="0078109A" w:rsidP="00DC3D97">
            <w:pPr>
              <w:rPr>
                <w:rFonts w:ascii="新細明體" w:hAnsi="新細明體"/>
                <w:b/>
                <w:sz w:val="20"/>
              </w:rPr>
            </w:pPr>
          </w:p>
        </w:tc>
        <w:tc>
          <w:tcPr>
            <w:tcW w:w="2674" w:type="dxa"/>
            <w:shd w:val="clear" w:color="auto" w:fill="auto"/>
            <w:vAlign w:val="center"/>
          </w:tcPr>
          <w:p w14:paraId="47473A8B" w14:textId="77777777" w:rsidR="0078109A" w:rsidRPr="00FB29CA" w:rsidRDefault="0078109A" w:rsidP="00DC3D97">
            <w:pPr>
              <w:rPr>
                <w:rFonts w:ascii="新細明體" w:hAnsi="新細明體"/>
                <w:b/>
                <w:sz w:val="20"/>
              </w:rPr>
            </w:pPr>
          </w:p>
        </w:tc>
        <w:tc>
          <w:tcPr>
            <w:tcW w:w="1428" w:type="dxa"/>
            <w:shd w:val="clear" w:color="auto" w:fill="auto"/>
            <w:vAlign w:val="center"/>
          </w:tcPr>
          <w:p w14:paraId="129DD013" w14:textId="77777777" w:rsidR="0078109A" w:rsidRPr="00FB29CA" w:rsidRDefault="0078109A" w:rsidP="00DC3D97">
            <w:pPr>
              <w:rPr>
                <w:rFonts w:ascii="新細明體" w:hAnsi="新細明體"/>
                <w:b/>
                <w:sz w:val="20"/>
              </w:rPr>
            </w:pPr>
          </w:p>
        </w:tc>
        <w:tc>
          <w:tcPr>
            <w:tcW w:w="10771" w:type="dxa"/>
            <w:shd w:val="clear" w:color="auto" w:fill="auto"/>
            <w:vAlign w:val="center"/>
          </w:tcPr>
          <w:p w14:paraId="4B4419C1" w14:textId="77777777" w:rsidR="0078109A" w:rsidRPr="00FB29CA" w:rsidRDefault="0078109A" w:rsidP="00DC3D97">
            <w:pPr>
              <w:jc w:val="both"/>
              <w:rPr>
                <w:rFonts w:hAnsi="標楷體"/>
                <w:b/>
                <w:sz w:val="20"/>
              </w:rPr>
            </w:pPr>
          </w:p>
        </w:tc>
      </w:tr>
      <w:tr w:rsidR="0078109A" w:rsidRPr="00606333" w14:paraId="6BED53C6"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500F7DD" w14:textId="77777777" w:rsidR="0078109A" w:rsidRPr="00606333" w:rsidRDefault="0078109A" w:rsidP="00DC3D97">
            <w:pPr>
              <w:jc w:val="center"/>
              <w:rPr>
                <w:rFonts w:hAnsi="標楷體"/>
                <w:sz w:val="20"/>
              </w:rPr>
            </w:pPr>
            <w:r w:rsidRPr="00EC2D0E">
              <w:rPr>
                <w:rFonts w:hAnsi="標楷體"/>
                <w:noProof/>
                <w:sz w:val="20"/>
              </w:rPr>
              <w:t>112</w:t>
            </w:r>
          </w:p>
        </w:tc>
        <w:tc>
          <w:tcPr>
            <w:tcW w:w="2534" w:type="dxa"/>
            <w:shd w:val="clear" w:color="auto" w:fill="auto"/>
            <w:vAlign w:val="center"/>
          </w:tcPr>
          <w:p w14:paraId="01319A67" w14:textId="77777777" w:rsidR="0078109A" w:rsidRPr="00606333" w:rsidRDefault="0078109A" w:rsidP="00DC3D97">
            <w:pPr>
              <w:ind w:leftChars="100" w:left="160"/>
              <w:jc w:val="distribute"/>
              <w:rPr>
                <w:rFonts w:hAnsi="標楷體"/>
                <w:sz w:val="20"/>
              </w:rPr>
            </w:pPr>
            <w:r w:rsidRPr="00EC2D0E">
              <w:rPr>
                <w:rFonts w:hAnsi="標楷體" w:hint="eastAsia"/>
                <w:noProof/>
                <w:sz w:val="20"/>
              </w:rPr>
              <w:t>一般建築及設備</w:t>
            </w:r>
          </w:p>
        </w:tc>
        <w:tc>
          <w:tcPr>
            <w:tcW w:w="2715" w:type="dxa"/>
            <w:shd w:val="clear" w:color="auto" w:fill="auto"/>
            <w:vAlign w:val="center"/>
          </w:tcPr>
          <w:p w14:paraId="66FD0EF9" w14:textId="77777777" w:rsidR="0078109A" w:rsidRPr="00606333" w:rsidRDefault="0078109A" w:rsidP="00DC3D97">
            <w:pPr>
              <w:rPr>
                <w:rFonts w:ascii="新細明體" w:hAnsi="新細明體"/>
                <w:sz w:val="20"/>
              </w:rPr>
            </w:pPr>
            <w:r w:rsidRPr="00EC2D0E">
              <w:rPr>
                <w:rFonts w:ascii="新細明體" w:hAnsi="新細明體"/>
                <w:noProof/>
                <w:sz w:val="20"/>
              </w:rPr>
              <w:t>1,018,595</w:t>
            </w:r>
          </w:p>
        </w:tc>
        <w:tc>
          <w:tcPr>
            <w:tcW w:w="2674" w:type="dxa"/>
            <w:shd w:val="clear" w:color="auto" w:fill="auto"/>
            <w:vAlign w:val="center"/>
          </w:tcPr>
          <w:p w14:paraId="15345116" w14:textId="77777777" w:rsidR="0078109A" w:rsidRPr="00606333" w:rsidRDefault="0078109A" w:rsidP="00DC3D97">
            <w:pPr>
              <w:rPr>
                <w:rFonts w:ascii="新細明體" w:hAnsi="新細明體"/>
                <w:sz w:val="20"/>
              </w:rPr>
            </w:pPr>
            <w:r w:rsidRPr="00EC2D0E">
              <w:rPr>
                <w:rFonts w:ascii="新細明體" w:hAnsi="新細明體"/>
                <w:noProof/>
                <w:sz w:val="20"/>
              </w:rPr>
              <w:t>644,973</w:t>
            </w:r>
          </w:p>
        </w:tc>
        <w:tc>
          <w:tcPr>
            <w:tcW w:w="1428" w:type="dxa"/>
            <w:shd w:val="clear" w:color="auto" w:fill="auto"/>
            <w:vAlign w:val="center"/>
          </w:tcPr>
          <w:p w14:paraId="131763C8" w14:textId="77777777" w:rsidR="0078109A" w:rsidRPr="00606333" w:rsidRDefault="0078109A" w:rsidP="00DC3D97">
            <w:pPr>
              <w:rPr>
                <w:rFonts w:ascii="新細明體" w:hAnsi="新細明體"/>
                <w:sz w:val="20"/>
              </w:rPr>
            </w:pPr>
            <w:r w:rsidRPr="00EC2D0E">
              <w:rPr>
                <w:rFonts w:ascii="新細明體" w:hAnsi="新細明體"/>
                <w:noProof/>
                <w:sz w:val="20"/>
              </w:rPr>
              <w:t>63.32</w:t>
            </w:r>
          </w:p>
        </w:tc>
        <w:tc>
          <w:tcPr>
            <w:tcW w:w="10771" w:type="dxa"/>
            <w:shd w:val="clear" w:color="auto" w:fill="auto"/>
            <w:vAlign w:val="center"/>
          </w:tcPr>
          <w:p w14:paraId="035B9845" w14:textId="77777777" w:rsidR="0078109A" w:rsidRPr="00606333" w:rsidRDefault="0078109A" w:rsidP="00DC3D97">
            <w:pPr>
              <w:jc w:val="both"/>
              <w:rPr>
                <w:rFonts w:hAnsi="標楷體"/>
                <w:sz w:val="20"/>
              </w:rPr>
            </w:pPr>
            <w:r w:rsidRPr="00EC2D0E">
              <w:rPr>
                <w:rFonts w:hAnsi="標楷體" w:hint="eastAsia"/>
                <w:noProof/>
                <w:sz w:val="20"/>
              </w:rPr>
              <w:t>參建廣慈博愛園區新建工程，配合主辦機關執行進度，須保留繼續執行等所致。</w:t>
            </w:r>
          </w:p>
        </w:tc>
      </w:tr>
      <w:tr w:rsidR="0078109A" w:rsidRPr="00FB29CA" w14:paraId="6484E41F"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B3C26D" w14:textId="77777777" w:rsidR="0078109A" w:rsidRPr="00FB29CA" w:rsidRDefault="0078109A" w:rsidP="00DC3D97">
            <w:pPr>
              <w:jc w:val="center"/>
              <w:rPr>
                <w:rFonts w:hAnsi="標楷體"/>
                <w:b/>
                <w:sz w:val="20"/>
              </w:rPr>
            </w:pPr>
          </w:p>
        </w:tc>
        <w:tc>
          <w:tcPr>
            <w:tcW w:w="2534" w:type="dxa"/>
            <w:shd w:val="clear" w:color="auto" w:fill="auto"/>
            <w:vAlign w:val="center"/>
          </w:tcPr>
          <w:p w14:paraId="2D368DDD" w14:textId="77777777" w:rsidR="0078109A" w:rsidRPr="00FB29CA" w:rsidRDefault="0078109A" w:rsidP="00DC3D97">
            <w:pPr>
              <w:jc w:val="distribute"/>
              <w:rPr>
                <w:rFonts w:hAnsi="標楷體"/>
                <w:b/>
                <w:sz w:val="20"/>
              </w:rPr>
            </w:pPr>
            <w:r w:rsidRPr="00FB29CA">
              <w:rPr>
                <w:rFonts w:hAnsi="標楷體" w:hint="eastAsia"/>
                <w:b/>
                <w:noProof/>
                <w:sz w:val="20"/>
              </w:rPr>
              <w:t>殯葬管理處</w:t>
            </w:r>
          </w:p>
        </w:tc>
        <w:tc>
          <w:tcPr>
            <w:tcW w:w="2715" w:type="dxa"/>
            <w:shd w:val="clear" w:color="auto" w:fill="auto"/>
            <w:vAlign w:val="center"/>
          </w:tcPr>
          <w:p w14:paraId="20ED2EF4" w14:textId="77777777" w:rsidR="0078109A" w:rsidRPr="00FB29CA" w:rsidRDefault="0078109A" w:rsidP="00DC3D97">
            <w:pPr>
              <w:rPr>
                <w:rFonts w:ascii="新細明體" w:hAnsi="新細明體"/>
                <w:b/>
                <w:sz w:val="20"/>
              </w:rPr>
            </w:pPr>
          </w:p>
        </w:tc>
        <w:tc>
          <w:tcPr>
            <w:tcW w:w="2674" w:type="dxa"/>
            <w:shd w:val="clear" w:color="auto" w:fill="auto"/>
            <w:vAlign w:val="center"/>
          </w:tcPr>
          <w:p w14:paraId="462F0E0C" w14:textId="77777777" w:rsidR="0078109A" w:rsidRPr="00FB29CA" w:rsidRDefault="0078109A" w:rsidP="00DC3D97">
            <w:pPr>
              <w:rPr>
                <w:rFonts w:ascii="新細明體" w:hAnsi="新細明體"/>
                <w:b/>
                <w:sz w:val="20"/>
              </w:rPr>
            </w:pPr>
          </w:p>
        </w:tc>
        <w:tc>
          <w:tcPr>
            <w:tcW w:w="1428" w:type="dxa"/>
            <w:shd w:val="clear" w:color="auto" w:fill="auto"/>
            <w:vAlign w:val="center"/>
          </w:tcPr>
          <w:p w14:paraId="163AC02C" w14:textId="77777777" w:rsidR="0078109A" w:rsidRPr="00FB29CA" w:rsidRDefault="0078109A" w:rsidP="00DC3D97">
            <w:pPr>
              <w:rPr>
                <w:rFonts w:ascii="新細明體" w:hAnsi="新細明體"/>
                <w:b/>
                <w:sz w:val="20"/>
              </w:rPr>
            </w:pPr>
          </w:p>
        </w:tc>
        <w:tc>
          <w:tcPr>
            <w:tcW w:w="10771" w:type="dxa"/>
            <w:shd w:val="clear" w:color="auto" w:fill="auto"/>
            <w:vAlign w:val="center"/>
          </w:tcPr>
          <w:p w14:paraId="66EB1B58" w14:textId="77777777" w:rsidR="0078109A" w:rsidRPr="00FB29CA" w:rsidRDefault="0078109A" w:rsidP="00DC3D97">
            <w:pPr>
              <w:jc w:val="both"/>
              <w:rPr>
                <w:rFonts w:hAnsi="標楷體"/>
                <w:b/>
                <w:sz w:val="20"/>
              </w:rPr>
            </w:pPr>
          </w:p>
        </w:tc>
      </w:tr>
      <w:tr w:rsidR="0078109A" w:rsidRPr="00606333" w14:paraId="490C8A6D"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305B57" w14:textId="77777777" w:rsidR="0078109A" w:rsidRPr="00606333" w:rsidRDefault="0078109A" w:rsidP="00DC3D97">
            <w:pPr>
              <w:jc w:val="center"/>
              <w:rPr>
                <w:rFonts w:hAnsi="標楷體"/>
                <w:sz w:val="20"/>
              </w:rPr>
            </w:pPr>
            <w:r w:rsidRPr="00EC2D0E">
              <w:rPr>
                <w:rFonts w:hAnsi="標楷體"/>
                <w:noProof/>
                <w:sz w:val="20"/>
              </w:rPr>
              <w:t>110</w:t>
            </w:r>
          </w:p>
        </w:tc>
        <w:tc>
          <w:tcPr>
            <w:tcW w:w="2534" w:type="dxa"/>
            <w:shd w:val="clear" w:color="auto" w:fill="auto"/>
            <w:vAlign w:val="center"/>
          </w:tcPr>
          <w:p w14:paraId="2F2D0FE5" w14:textId="77777777" w:rsidR="0078109A" w:rsidRPr="00606333" w:rsidRDefault="0078109A" w:rsidP="00DC3D97">
            <w:pPr>
              <w:ind w:leftChars="100" w:left="160"/>
              <w:jc w:val="distribute"/>
              <w:rPr>
                <w:rFonts w:hAnsi="標楷體"/>
                <w:sz w:val="20"/>
              </w:rPr>
            </w:pPr>
            <w:r w:rsidRPr="00EC2D0E">
              <w:rPr>
                <w:rFonts w:hAnsi="標楷體" w:hint="eastAsia"/>
                <w:noProof/>
                <w:sz w:val="20"/>
              </w:rPr>
              <w:t>一般建築及設備</w:t>
            </w:r>
          </w:p>
        </w:tc>
        <w:tc>
          <w:tcPr>
            <w:tcW w:w="2715" w:type="dxa"/>
            <w:shd w:val="clear" w:color="auto" w:fill="auto"/>
            <w:vAlign w:val="center"/>
          </w:tcPr>
          <w:p w14:paraId="6EC77E42" w14:textId="77777777" w:rsidR="0078109A" w:rsidRPr="00606333" w:rsidRDefault="0078109A" w:rsidP="00DC3D97">
            <w:pPr>
              <w:rPr>
                <w:rFonts w:ascii="新細明體" w:hAnsi="新細明體"/>
                <w:sz w:val="20"/>
              </w:rPr>
            </w:pPr>
            <w:r w:rsidRPr="00EC2D0E">
              <w:rPr>
                <w:rFonts w:ascii="新細明體" w:hAnsi="新細明體"/>
                <w:noProof/>
                <w:sz w:val="20"/>
              </w:rPr>
              <w:t>3,667,434</w:t>
            </w:r>
          </w:p>
        </w:tc>
        <w:tc>
          <w:tcPr>
            <w:tcW w:w="2674" w:type="dxa"/>
            <w:shd w:val="clear" w:color="auto" w:fill="auto"/>
            <w:vAlign w:val="center"/>
          </w:tcPr>
          <w:p w14:paraId="7643A169" w14:textId="77777777" w:rsidR="0078109A" w:rsidRPr="00606333" w:rsidRDefault="0078109A" w:rsidP="00DC3D97">
            <w:pPr>
              <w:rPr>
                <w:rFonts w:ascii="新細明體" w:hAnsi="新細明體"/>
                <w:sz w:val="20"/>
              </w:rPr>
            </w:pPr>
            <w:r w:rsidRPr="00EC2D0E">
              <w:rPr>
                <w:rFonts w:ascii="新細明體" w:hAnsi="新細明體"/>
                <w:noProof/>
                <w:sz w:val="20"/>
              </w:rPr>
              <w:t>2,210,000</w:t>
            </w:r>
          </w:p>
        </w:tc>
        <w:tc>
          <w:tcPr>
            <w:tcW w:w="1428" w:type="dxa"/>
            <w:shd w:val="clear" w:color="auto" w:fill="auto"/>
            <w:vAlign w:val="center"/>
          </w:tcPr>
          <w:p w14:paraId="1B9427AB" w14:textId="77777777" w:rsidR="0078109A" w:rsidRPr="00606333" w:rsidRDefault="0078109A" w:rsidP="00DC3D97">
            <w:pPr>
              <w:rPr>
                <w:rFonts w:ascii="新細明體" w:hAnsi="新細明體"/>
                <w:sz w:val="20"/>
              </w:rPr>
            </w:pPr>
            <w:r w:rsidRPr="00EC2D0E">
              <w:rPr>
                <w:rFonts w:ascii="新細明體" w:hAnsi="新細明體"/>
                <w:noProof/>
                <w:sz w:val="20"/>
              </w:rPr>
              <w:t>60.26</w:t>
            </w:r>
          </w:p>
        </w:tc>
        <w:tc>
          <w:tcPr>
            <w:tcW w:w="10771" w:type="dxa"/>
            <w:shd w:val="clear" w:color="auto" w:fill="auto"/>
            <w:vAlign w:val="center"/>
          </w:tcPr>
          <w:p w14:paraId="1DC27B9A" w14:textId="77777777" w:rsidR="0078109A" w:rsidRPr="00606333" w:rsidRDefault="0078109A" w:rsidP="00DC3D97">
            <w:pPr>
              <w:jc w:val="both"/>
              <w:rPr>
                <w:rFonts w:hAnsi="標楷體"/>
                <w:sz w:val="20"/>
              </w:rPr>
            </w:pPr>
            <w:r w:rsidRPr="00EC2D0E">
              <w:rPr>
                <w:rFonts w:hAnsi="標楷體" w:hint="eastAsia"/>
                <w:noProof/>
                <w:sz w:val="20"/>
              </w:rPr>
              <w:t>自行領回「第二殯儀館三期整建工程」用地範圍地上物內神主牌位及骨罐（罈）之遷移費尚待民眾申請後發給所致。</w:t>
            </w:r>
          </w:p>
        </w:tc>
      </w:tr>
      <w:tr w:rsidR="0078109A" w:rsidRPr="00606333" w14:paraId="747681C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275C61" w14:textId="77777777" w:rsidR="0078109A" w:rsidRPr="00606333" w:rsidRDefault="0078109A" w:rsidP="00DC3D97">
            <w:pPr>
              <w:jc w:val="center"/>
              <w:rPr>
                <w:rFonts w:hAnsi="標楷體"/>
                <w:sz w:val="20"/>
              </w:rPr>
            </w:pPr>
            <w:r w:rsidRPr="00EC2D0E">
              <w:rPr>
                <w:rFonts w:hAnsi="標楷體"/>
                <w:noProof/>
                <w:sz w:val="20"/>
              </w:rPr>
              <w:t>111</w:t>
            </w:r>
          </w:p>
        </w:tc>
        <w:tc>
          <w:tcPr>
            <w:tcW w:w="2534" w:type="dxa"/>
            <w:shd w:val="clear" w:color="auto" w:fill="auto"/>
            <w:vAlign w:val="center"/>
          </w:tcPr>
          <w:p w14:paraId="5E0FB47A" w14:textId="77777777" w:rsidR="0078109A" w:rsidRPr="00606333" w:rsidRDefault="0078109A" w:rsidP="00DC3D97">
            <w:pPr>
              <w:ind w:leftChars="100" w:left="160"/>
              <w:jc w:val="distribute"/>
              <w:rPr>
                <w:rFonts w:hAnsi="標楷體"/>
                <w:sz w:val="20"/>
              </w:rPr>
            </w:pPr>
            <w:r w:rsidRPr="00EC2D0E">
              <w:rPr>
                <w:rFonts w:hAnsi="標楷體" w:hint="eastAsia"/>
                <w:noProof/>
                <w:sz w:val="20"/>
              </w:rPr>
              <w:t>一般建築及設備</w:t>
            </w:r>
          </w:p>
        </w:tc>
        <w:tc>
          <w:tcPr>
            <w:tcW w:w="2715" w:type="dxa"/>
            <w:shd w:val="clear" w:color="auto" w:fill="auto"/>
            <w:vAlign w:val="center"/>
          </w:tcPr>
          <w:p w14:paraId="1B8B91DA" w14:textId="77777777" w:rsidR="0078109A" w:rsidRPr="00606333" w:rsidRDefault="0078109A" w:rsidP="00DC3D97">
            <w:pPr>
              <w:rPr>
                <w:rFonts w:ascii="新細明體" w:hAnsi="新細明體"/>
                <w:sz w:val="20"/>
              </w:rPr>
            </w:pPr>
            <w:r w:rsidRPr="00EC2D0E">
              <w:rPr>
                <w:rFonts w:ascii="新細明體" w:hAnsi="新細明體"/>
                <w:noProof/>
                <w:sz w:val="20"/>
              </w:rPr>
              <w:t>23,556,366</w:t>
            </w:r>
          </w:p>
        </w:tc>
        <w:tc>
          <w:tcPr>
            <w:tcW w:w="2674" w:type="dxa"/>
            <w:shd w:val="clear" w:color="auto" w:fill="auto"/>
            <w:vAlign w:val="center"/>
          </w:tcPr>
          <w:p w14:paraId="54671BDB" w14:textId="77777777" w:rsidR="0078109A" w:rsidRPr="00606333" w:rsidRDefault="0078109A" w:rsidP="00DC3D97">
            <w:pPr>
              <w:rPr>
                <w:rFonts w:ascii="新細明體" w:hAnsi="新細明體"/>
                <w:sz w:val="20"/>
              </w:rPr>
            </w:pPr>
            <w:r w:rsidRPr="00EC2D0E">
              <w:rPr>
                <w:rFonts w:ascii="新細明體" w:hAnsi="新細明體"/>
                <w:noProof/>
                <w:sz w:val="20"/>
              </w:rPr>
              <w:t>6,048,996</w:t>
            </w:r>
          </w:p>
        </w:tc>
        <w:tc>
          <w:tcPr>
            <w:tcW w:w="1428" w:type="dxa"/>
            <w:shd w:val="clear" w:color="auto" w:fill="auto"/>
            <w:vAlign w:val="center"/>
          </w:tcPr>
          <w:p w14:paraId="12A47B3A" w14:textId="77777777" w:rsidR="0078109A" w:rsidRPr="00606333" w:rsidRDefault="0078109A" w:rsidP="00DC3D97">
            <w:pPr>
              <w:rPr>
                <w:rFonts w:ascii="新細明體" w:hAnsi="新細明體"/>
                <w:sz w:val="20"/>
              </w:rPr>
            </w:pPr>
            <w:r w:rsidRPr="00EC2D0E">
              <w:rPr>
                <w:rFonts w:ascii="新細明體" w:hAnsi="新細明體"/>
                <w:noProof/>
                <w:sz w:val="20"/>
              </w:rPr>
              <w:t>25.68</w:t>
            </w:r>
          </w:p>
        </w:tc>
        <w:tc>
          <w:tcPr>
            <w:tcW w:w="10771" w:type="dxa"/>
            <w:shd w:val="clear" w:color="auto" w:fill="auto"/>
            <w:vAlign w:val="center"/>
          </w:tcPr>
          <w:p w14:paraId="4B180B4E" w14:textId="77777777" w:rsidR="0078109A" w:rsidRPr="00606333" w:rsidRDefault="0078109A" w:rsidP="00DC3D97">
            <w:pPr>
              <w:jc w:val="both"/>
              <w:rPr>
                <w:rFonts w:hAnsi="標楷體"/>
                <w:sz w:val="20"/>
              </w:rPr>
            </w:pPr>
            <w:r w:rsidRPr="00EC2D0E">
              <w:rPr>
                <w:rFonts w:hAnsi="標楷體" w:hint="eastAsia"/>
                <w:noProof/>
                <w:sz w:val="20"/>
              </w:rPr>
              <w:t>第二殯儀館第二期整建</w:t>
            </w:r>
            <w:r>
              <w:rPr>
                <w:rFonts w:hAnsi="標楷體" w:hint="eastAsia"/>
                <w:noProof/>
                <w:sz w:val="20"/>
              </w:rPr>
              <w:t>工程準備金及公共藝術設置</w:t>
            </w:r>
            <w:r w:rsidRPr="00EC2D0E">
              <w:rPr>
                <w:rFonts w:hAnsi="標楷體" w:hint="eastAsia"/>
                <w:noProof/>
                <w:sz w:val="20"/>
              </w:rPr>
              <w:t>等</w:t>
            </w:r>
            <w:r>
              <w:rPr>
                <w:rFonts w:hAnsi="標楷體" w:hint="eastAsia"/>
                <w:noProof/>
                <w:sz w:val="20"/>
              </w:rPr>
              <w:t>，配合主體工程</w:t>
            </w:r>
            <w:r w:rsidRPr="00EC2D0E">
              <w:rPr>
                <w:rFonts w:hAnsi="標楷體" w:hint="eastAsia"/>
                <w:noProof/>
                <w:sz w:val="20"/>
              </w:rPr>
              <w:t>執行中。</w:t>
            </w:r>
          </w:p>
        </w:tc>
      </w:tr>
      <w:tr w:rsidR="0078109A" w:rsidRPr="00606333" w14:paraId="0170A3A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5CC1D4" w14:textId="77777777" w:rsidR="0078109A" w:rsidRPr="00606333" w:rsidRDefault="0078109A" w:rsidP="00DC3D97">
            <w:pPr>
              <w:jc w:val="center"/>
              <w:rPr>
                <w:rFonts w:hAnsi="標楷體"/>
                <w:sz w:val="20"/>
              </w:rPr>
            </w:pPr>
            <w:r w:rsidRPr="00EC2D0E">
              <w:rPr>
                <w:rFonts w:hAnsi="標楷體"/>
                <w:noProof/>
                <w:sz w:val="20"/>
              </w:rPr>
              <w:t>112</w:t>
            </w:r>
          </w:p>
        </w:tc>
        <w:tc>
          <w:tcPr>
            <w:tcW w:w="2534" w:type="dxa"/>
            <w:shd w:val="clear" w:color="auto" w:fill="auto"/>
            <w:vAlign w:val="center"/>
          </w:tcPr>
          <w:p w14:paraId="5E84871B" w14:textId="77777777" w:rsidR="0078109A" w:rsidRPr="00606333" w:rsidRDefault="0078109A" w:rsidP="00DC3D97">
            <w:pPr>
              <w:ind w:leftChars="100" w:left="160"/>
              <w:jc w:val="distribute"/>
              <w:rPr>
                <w:rFonts w:hAnsi="標楷體"/>
                <w:sz w:val="20"/>
              </w:rPr>
            </w:pPr>
            <w:r w:rsidRPr="00EC2D0E">
              <w:rPr>
                <w:rFonts w:hAnsi="標楷體" w:hint="eastAsia"/>
                <w:noProof/>
                <w:sz w:val="20"/>
              </w:rPr>
              <w:t>一般建築及設備</w:t>
            </w:r>
          </w:p>
        </w:tc>
        <w:tc>
          <w:tcPr>
            <w:tcW w:w="2715" w:type="dxa"/>
            <w:shd w:val="clear" w:color="auto" w:fill="auto"/>
            <w:vAlign w:val="center"/>
          </w:tcPr>
          <w:p w14:paraId="1D3FED48" w14:textId="77777777" w:rsidR="0078109A" w:rsidRPr="00606333" w:rsidRDefault="0078109A" w:rsidP="00DC3D97">
            <w:pPr>
              <w:rPr>
                <w:rFonts w:ascii="新細明體" w:hAnsi="新細明體"/>
                <w:sz w:val="20"/>
              </w:rPr>
            </w:pPr>
            <w:r w:rsidRPr="00EC2D0E">
              <w:rPr>
                <w:rFonts w:ascii="新細明體" w:hAnsi="新細明體"/>
                <w:noProof/>
                <w:sz w:val="20"/>
              </w:rPr>
              <w:t>398,552,446</w:t>
            </w:r>
          </w:p>
        </w:tc>
        <w:tc>
          <w:tcPr>
            <w:tcW w:w="2674" w:type="dxa"/>
            <w:shd w:val="clear" w:color="auto" w:fill="auto"/>
            <w:vAlign w:val="center"/>
          </w:tcPr>
          <w:p w14:paraId="387E9343" w14:textId="77777777" w:rsidR="0078109A" w:rsidRPr="00606333" w:rsidRDefault="0078109A" w:rsidP="00DC3D97">
            <w:pPr>
              <w:rPr>
                <w:rFonts w:ascii="新細明體" w:hAnsi="新細明體"/>
                <w:sz w:val="20"/>
              </w:rPr>
            </w:pPr>
            <w:r w:rsidRPr="00EC2D0E">
              <w:rPr>
                <w:rFonts w:ascii="新細明體" w:hAnsi="新細明體"/>
                <w:noProof/>
                <w:sz w:val="20"/>
              </w:rPr>
              <w:t>33,857,410</w:t>
            </w:r>
          </w:p>
        </w:tc>
        <w:tc>
          <w:tcPr>
            <w:tcW w:w="1428" w:type="dxa"/>
            <w:shd w:val="clear" w:color="auto" w:fill="auto"/>
            <w:vAlign w:val="center"/>
          </w:tcPr>
          <w:p w14:paraId="6AE43C57" w14:textId="77777777" w:rsidR="0078109A" w:rsidRPr="00606333" w:rsidRDefault="0078109A" w:rsidP="00DC3D97">
            <w:pPr>
              <w:rPr>
                <w:rFonts w:ascii="新細明體" w:hAnsi="新細明體"/>
                <w:sz w:val="20"/>
              </w:rPr>
            </w:pPr>
            <w:r w:rsidRPr="00EC2D0E">
              <w:rPr>
                <w:rFonts w:ascii="新細明體" w:hAnsi="新細明體"/>
                <w:noProof/>
                <w:sz w:val="20"/>
              </w:rPr>
              <w:t>8.50</w:t>
            </w:r>
          </w:p>
        </w:tc>
        <w:tc>
          <w:tcPr>
            <w:tcW w:w="10771" w:type="dxa"/>
            <w:shd w:val="clear" w:color="auto" w:fill="auto"/>
            <w:vAlign w:val="center"/>
          </w:tcPr>
          <w:p w14:paraId="50EBCEFD" w14:textId="77777777" w:rsidR="0078109A" w:rsidRPr="00606333" w:rsidRDefault="0078109A" w:rsidP="00DC3D97">
            <w:pPr>
              <w:jc w:val="both"/>
              <w:rPr>
                <w:rFonts w:hAnsi="標楷體"/>
                <w:sz w:val="20"/>
              </w:rPr>
            </w:pPr>
            <w:r w:rsidRPr="00EC2D0E">
              <w:rPr>
                <w:rFonts w:hAnsi="標楷體" w:hint="eastAsia"/>
                <w:noProof/>
                <w:sz w:val="20"/>
              </w:rPr>
              <w:t>第二殯儀館第二期整建工程等尚在執行中。</w:t>
            </w:r>
          </w:p>
        </w:tc>
      </w:tr>
      <w:tr w:rsidR="0078109A" w:rsidRPr="00FB29CA" w14:paraId="05213BAB"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429B59" w14:textId="77777777" w:rsidR="0078109A" w:rsidRPr="00FB29CA" w:rsidRDefault="0078109A" w:rsidP="00DC3D97">
            <w:pPr>
              <w:jc w:val="center"/>
              <w:rPr>
                <w:rFonts w:hAnsi="標楷體"/>
                <w:b/>
                <w:sz w:val="20"/>
              </w:rPr>
            </w:pPr>
          </w:p>
        </w:tc>
        <w:tc>
          <w:tcPr>
            <w:tcW w:w="2534" w:type="dxa"/>
            <w:shd w:val="clear" w:color="auto" w:fill="auto"/>
            <w:vAlign w:val="center"/>
          </w:tcPr>
          <w:p w14:paraId="6B4E9E31" w14:textId="77777777" w:rsidR="0078109A" w:rsidRPr="00FB29CA" w:rsidRDefault="0078109A" w:rsidP="00DC3D97">
            <w:pPr>
              <w:jc w:val="distribute"/>
              <w:rPr>
                <w:rFonts w:hAnsi="標楷體"/>
                <w:b/>
                <w:sz w:val="20"/>
              </w:rPr>
            </w:pPr>
            <w:r w:rsidRPr="00FB29CA">
              <w:rPr>
                <w:rFonts w:hAnsi="標楷體" w:hint="eastAsia"/>
                <w:b/>
                <w:noProof/>
                <w:sz w:val="20"/>
              </w:rPr>
              <w:t>信義區戶政事務所</w:t>
            </w:r>
          </w:p>
        </w:tc>
        <w:tc>
          <w:tcPr>
            <w:tcW w:w="2715" w:type="dxa"/>
            <w:shd w:val="clear" w:color="auto" w:fill="auto"/>
            <w:vAlign w:val="center"/>
          </w:tcPr>
          <w:p w14:paraId="4217A294" w14:textId="77777777" w:rsidR="0078109A" w:rsidRPr="00FB29CA" w:rsidRDefault="0078109A" w:rsidP="00DC3D97">
            <w:pPr>
              <w:rPr>
                <w:rFonts w:ascii="新細明體" w:hAnsi="新細明體"/>
                <w:b/>
                <w:sz w:val="20"/>
              </w:rPr>
            </w:pPr>
          </w:p>
        </w:tc>
        <w:tc>
          <w:tcPr>
            <w:tcW w:w="2674" w:type="dxa"/>
            <w:shd w:val="clear" w:color="auto" w:fill="auto"/>
            <w:vAlign w:val="center"/>
          </w:tcPr>
          <w:p w14:paraId="1FC4ED72" w14:textId="77777777" w:rsidR="0078109A" w:rsidRPr="00FB29CA" w:rsidRDefault="0078109A" w:rsidP="00DC3D97">
            <w:pPr>
              <w:rPr>
                <w:rFonts w:ascii="新細明體" w:hAnsi="新細明體"/>
                <w:b/>
                <w:sz w:val="20"/>
              </w:rPr>
            </w:pPr>
          </w:p>
        </w:tc>
        <w:tc>
          <w:tcPr>
            <w:tcW w:w="1428" w:type="dxa"/>
            <w:shd w:val="clear" w:color="auto" w:fill="auto"/>
            <w:vAlign w:val="center"/>
          </w:tcPr>
          <w:p w14:paraId="60D5F48C" w14:textId="77777777" w:rsidR="0078109A" w:rsidRPr="00FB29CA" w:rsidRDefault="0078109A" w:rsidP="00DC3D97">
            <w:pPr>
              <w:rPr>
                <w:rFonts w:ascii="新細明體" w:hAnsi="新細明體"/>
                <w:b/>
                <w:sz w:val="20"/>
              </w:rPr>
            </w:pPr>
          </w:p>
        </w:tc>
        <w:tc>
          <w:tcPr>
            <w:tcW w:w="10771" w:type="dxa"/>
            <w:shd w:val="clear" w:color="auto" w:fill="auto"/>
            <w:vAlign w:val="center"/>
          </w:tcPr>
          <w:p w14:paraId="0B13794D" w14:textId="77777777" w:rsidR="0078109A" w:rsidRPr="00FB29CA" w:rsidRDefault="0078109A" w:rsidP="00DC3D97">
            <w:pPr>
              <w:jc w:val="both"/>
              <w:rPr>
                <w:rFonts w:hAnsi="標楷體"/>
                <w:b/>
                <w:sz w:val="20"/>
              </w:rPr>
            </w:pPr>
          </w:p>
        </w:tc>
      </w:tr>
      <w:tr w:rsidR="0078109A" w:rsidRPr="00606333" w14:paraId="15CFB72A"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6FAC78A" w14:textId="77777777" w:rsidR="0078109A" w:rsidRPr="00606333" w:rsidRDefault="0078109A" w:rsidP="00DC3D97">
            <w:pPr>
              <w:jc w:val="center"/>
              <w:rPr>
                <w:rFonts w:hAnsi="標楷體"/>
                <w:sz w:val="20"/>
              </w:rPr>
            </w:pPr>
            <w:r w:rsidRPr="00EC2D0E">
              <w:rPr>
                <w:rFonts w:hAnsi="標楷體"/>
                <w:noProof/>
                <w:sz w:val="20"/>
              </w:rPr>
              <w:t>112</w:t>
            </w:r>
          </w:p>
        </w:tc>
        <w:tc>
          <w:tcPr>
            <w:tcW w:w="2534" w:type="dxa"/>
            <w:tcBorders>
              <w:bottom w:val="single" w:sz="4" w:space="0" w:color="auto"/>
            </w:tcBorders>
            <w:shd w:val="clear" w:color="auto" w:fill="auto"/>
            <w:vAlign w:val="center"/>
          </w:tcPr>
          <w:p w14:paraId="3DC5F0B8" w14:textId="77777777" w:rsidR="0078109A" w:rsidRPr="00606333" w:rsidRDefault="0078109A" w:rsidP="00DC3D97">
            <w:pPr>
              <w:ind w:leftChars="100" w:left="160"/>
              <w:jc w:val="distribute"/>
              <w:rPr>
                <w:rFonts w:hAnsi="標楷體"/>
                <w:sz w:val="20"/>
              </w:rPr>
            </w:pPr>
            <w:r w:rsidRPr="00EC2D0E">
              <w:rPr>
                <w:rFonts w:hAnsi="標楷體" w:hint="eastAsia"/>
                <w:noProof/>
                <w:sz w:val="20"/>
              </w:rPr>
              <w:t>一般建築及設備</w:t>
            </w:r>
          </w:p>
        </w:tc>
        <w:tc>
          <w:tcPr>
            <w:tcW w:w="2715" w:type="dxa"/>
            <w:tcBorders>
              <w:bottom w:val="single" w:sz="4" w:space="0" w:color="auto"/>
            </w:tcBorders>
            <w:shd w:val="clear" w:color="auto" w:fill="auto"/>
            <w:vAlign w:val="center"/>
          </w:tcPr>
          <w:p w14:paraId="6DB098C9" w14:textId="77777777" w:rsidR="0078109A" w:rsidRPr="00606333" w:rsidRDefault="0078109A" w:rsidP="00DC3D97">
            <w:pPr>
              <w:rPr>
                <w:rFonts w:ascii="新細明體" w:hAnsi="新細明體"/>
                <w:sz w:val="20"/>
              </w:rPr>
            </w:pPr>
            <w:r w:rsidRPr="00EC2D0E">
              <w:rPr>
                <w:rFonts w:ascii="新細明體" w:hAnsi="新細明體"/>
                <w:noProof/>
                <w:sz w:val="20"/>
              </w:rPr>
              <w:t>10,234,098</w:t>
            </w:r>
          </w:p>
        </w:tc>
        <w:tc>
          <w:tcPr>
            <w:tcW w:w="2674" w:type="dxa"/>
            <w:tcBorders>
              <w:bottom w:val="single" w:sz="4" w:space="0" w:color="auto"/>
            </w:tcBorders>
            <w:shd w:val="clear" w:color="auto" w:fill="auto"/>
            <w:vAlign w:val="center"/>
          </w:tcPr>
          <w:p w14:paraId="2AE23DF9" w14:textId="77777777" w:rsidR="0078109A" w:rsidRPr="00606333" w:rsidRDefault="0078109A" w:rsidP="00DC3D97">
            <w:pPr>
              <w:rPr>
                <w:rFonts w:ascii="新細明體" w:hAnsi="新細明體"/>
                <w:sz w:val="20"/>
              </w:rPr>
            </w:pPr>
            <w:r w:rsidRPr="00EC2D0E">
              <w:rPr>
                <w:rFonts w:ascii="新細明體" w:hAnsi="新細明體"/>
                <w:noProof/>
                <w:sz w:val="20"/>
              </w:rPr>
              <w:t>8,578,011</w:t>
            </w:r>
          </w:p>
        </w:tc>
        <w:tc>
          <w:tcPr>
            <w:tcW w:w="1428" w:type="dxa"/>
            <w:tcBorders>
              <w:bottom w:val="single" w:sz="4" w:space="0" w:color="auto"/>
            </w:tcBorders>
            <w:shd w:val="clear" w:color="auto" w:fill="auto"/>
            <w:vAlign w:val="center"/>
          </w:tcPr>
          <w:p w14:paraId="4470431D" w14:textId="77777777" w:rsidR="0078109A" w:rsidRPr="00606333" w:rsidRDefault="0078109A" w:rsidP="00DC3D97">
            <w:pPr>
              <w:rPr>
                <w:rFonts w:ascii="新細明體" w:hAnsi="新細明體"/>
                <w:sz w:val="20"/>
              </w:rPr>
            </w:pPr>
            <w:r w:rsidRPr="00EC2D0E">
              <w:rPr>
                <w:rFonts w:ascii="新細明體" w:hAnsi="新細明體"/>
                <w:noProof/>
                <w:sz w:val="20"/>
              </w:rPr>
              <w:t>83.82</w:t>
            </w:r>
          </w:p>
        </w:tc>
        <w:tc>
          <w:tcPr>
            <w:tcW w:w="10771" w:type="dxa"/>
            <w:tcBorders>
              <w:bottom w:val="single" w:sz="4" w:space="0" w:color="auto"/>
            </w:tcBorders>
            <w:shd w:val="clear" w:color="auto" w:fill="auto"/>
            <w:vAlign w:val="center"/>
          </w:tcPr>
          <w:p w14:paraId="21CB7838" w14:textId="77777777" w:rsidR="0078109A" w:rsidRPr="00606333" w:rsidRDefault="0078109A" w:rsidP="00DC3D97">
            <w:pPr>
              <w:jc w:val="both"/>
              <w:rPr>
                <w:rFonts w:hAnsi="標楷體"/>
                <w:sz w:val="20"/>
              </w:rPr>
            </w:pPr>
            <w:r w:rsidRPr="00EC2D0E">
              <w:rPr>
                <w:rFonts w:hAnsi="標楷體" w:hint="eastAsia"/>
                <w:noProof/>
                <w:sz w:val="20"/>
              </w:rPr>
              <w:t>參建廣慈博愛園區新建工程及室內裝修工程，配合主辦機關辦理進度，須保留繼續執行。</w:t>
            </w:r>
          </w:p>
        </w:tc>
      </w:tr>
    </w:tbl>
    <w:p w14:paraId="48ECC753" w14:textId="791CBC2D" w:rsidR="00984C2B" w:rsidRDefault="0078109A" w:rsidP="00984C2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3EA7A4CD" w14:textId="77777777" w:rsidR="00984C2B" w:rsidRDefault="00984C2B" w:rsidP="00FE110A">
      <w:pPr>
        <w:pStyle w:val="2"/>
        <w:spacing w:beforeLines="50" w:before="180" w:afterLines="50" w:after="180"/>
      </w:pPr>
      <w:r>
        <w:rPr>
          <w:rFonts w:hint="eastAsia"/>
        </w:rPr>
        <w:t>肆</w:t>
      </w:r>
      <w:r>
        <w:t>、財政局主管</w:t>
      </w:r>
    </w:p>
    <w:p w14:paraId="406A2AA8" w14:textId="77777777" w:rsidR="00984C2B" w:rsidRDefault="00984C2B" w:rsidP="00984C2B">
      <w:pPr>
        <w:ind w:leftChars="200" w:left="320"/>
        <w:jc w:val="both"/>
      </w:pPr>
      <w:r>
        <w:rPr>
          <w:rFonts w:hint="eastAsia"/>
          <w:b/>
          <w:bCs/>
          <w:sz w:val="32"/>
        </w:rPr>
        <w:t>一、決算審定數簡明表</w:t>
      </w:r>
    </w:p>
    <w:p w14:paraId="43F3553C" w14:textId="77777777" w:rsidR="00984C2B" w:rsidRDefault="00984C2B" w:rsidP="00984C2B">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919AF58" w14:textId="77777777" w:rsidR="00984C2B" w:rsidRPr="005D3F03" w:rsidRDefault="00984C2B" w:rsidP="00C41DBD">
      <w:pPr>
        <w:pStyle w:val="a8"/>
        <w:tabs>
          <w:tab w:val="right" w:pos="10800"/>
        </w:tabs>
        <w:spacing w:beforeLines="10" w:before="36" w:afterLines="10" w:after="36"/>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968A6ED" w14:textId="77777777" w:rsidR="00984C2B" w:rsidRPr="007F6E9A" w:rsidRDefault="00984C2B" w:rsidP="00984C2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984C2B" w:rsidRPr="00DA3717" w14:paraId="1B183964" w14:textId="77777777" w:rsidTr="00BB48E9">
        <w:trPr>
          <w:trHeight w:val="312"/>
          <w:tblHeader/>
        </w:trPr>
        <w:tc>
          <w:tcPr>
            <w:tcW w:w="3158" w:type="dxa"/>
            <w:vMerge w:val="restart"/>
            <w:tcBorders>
              <w:left w:val="nil"/>
            </w:tcBorders>
            <w:shd w:val="clear" w:color="auto" w:fill="auto"/>
            <w:vAlign w:val="center"/>
          </w:tcPr>
          <w:p w14:paraId="5ED89169" w14:textId="77777777" w:rsidR="00984C2B" w:rsidRPr="00DA3717" w:rsidRDefault="00984C2B"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54F55A4" w14:textId="77777777" w:rsidR="00984C2B" w:rsidRPr="00DA3717" w:rsidRDefault="00984C2B"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F954F04" w14:textId="77777777" w:rsidR="00984C2B" w:rsidRPr="00DA3717" w:rsidRDefault="00984C2B"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E052F82"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7FC6D04"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9EEDD4F"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BAD1C01"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84C2B" w:rsidRPr="00DA3717" w14:paraId="7EF9BAB4" w14:textId="77777777" w:rsidTr="00BB48E9">
        <w:trPr>
          <w:trHeight w:val="312"/>
          <w:tblHeader/>
        </w:trPr>
        <w:tc>
          <w:tcPr>
            <w:tcW w:w="3158" w:type="dxa"/>
            <w:vMerge/>
            <w:tcBorders>
              <w:left w:val="nil"/>
            </w:tcBorders>
            <w:shd w:val="clear" w:color="auto" w:fill="auto"/>
            <w:vAlign w:val="center"/>
          </w:tcPr>
          <w:p w14:paraId="0B5E81CE"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3A67275"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381DC4D"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7ED6219"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8D910AE"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A61B481"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156BC24"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77C6D8C"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B835DBE" w14:textId="77777777" w:rsidR="00984C2B" w:rsidRPr="00DA3717"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49AFF93F" w14:textId="77777777" w:rsidR="00984C2B" w:rsidRPr="00DA3717" w:rsidRDefault="00984C2B" w:rsidP="001370C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84C2B" w:rsidRPr="00FC6A16" w14:paraId="0EA652D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7C7CE8" w14:textId="77777777" w:rsidR="00984C2B" w:rsidRPr="00FC6A16" w:rsidRDefault="00984C2B"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FC6A16">
              <w:rPr>
                <w:rFonts w:ascii="標楷體" w:hAnsi="標楷體" w:hint="eastAsia"/>
                <w:noProof/>
                <w:sz w:val="20"/>
              </w:rPr>
              <w:t>財政局主管</w:t>
            </w:r>
          </w:p>
        </w:tc>
        <w:tc>
          <w:tcPr>
            <w:tcW w:w="1956" w:type="dxa"/>
            <w:shd w:val="clear" w:color="auto" w:fill="auto"/>
            <w:vAlign w:val="center"/>
          </w:tcPr>
          <w:p w14:paraId="3BD0B15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182,212,626,000</w:t>
            </w:r>
          </w:p>
        </w:tc>
        <w:tc>
          <w:tcPr>
            <w:tcW w:w="1844" w:type="dxa"/>
            <w:shd w:val="clear" w:color="auto" w:fill="auto"/>
            <w:vAlign w:val="center"/>
          </w:tcPr>
          <w:p w14:paraId="502F2C8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190,806,207,649</w:t>
            </w:r>
          </w:p>
        </w:tc>
        <w:tc>
          <w:tcPr>
            <w:tcW w:w="1956" w:type="dxa"/>
            <w:shd w:val="clear" w:color="auto" w:fill="auto"/>
            <w:vAlign w:val="center"/>
          </w:tcPr>
          <w:p w14:paraId="3CCBB7B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1997" w:type="dxa"/>
            <w:shd w:val="clear" w:color="auto" w:fill="auto"/>
            <w:vAlign w:val="center"/>
          </w:tcPr>
          <w:p w14:paraId="6E53D9A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2017" w:type="dxa"/>
            <w:shd w:val="clear" w:color="auto" w:fill="auto"/>
            <w:vAlign w:val="center"/>
          </w:tcPr>
          <w:p w14:paraId="21D26E6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190,599,613,618</w:t>
            </w:r>
          </w:p>
        </w:tc>
        <w:tc>
          <w:tcPr>
            <w:tcW w:w="2018" w:type="dxa"/>
            <w:shd w:val="clear" w:color="auto" w:fill="auto"/>
            <w:vAlign w:val="center"/>
          </w:tcPr>
          <w:p w14:paraId="20E34EC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206,594,031</w:t>
            </w:r>
          </w:p>
        </w:tc>
        <w:tc>
          <w:tcPr>
            <w:tcW w:w="2260" w:type="dxa"/>
            <w:shd w:val="clear" w:color="auto" w:fill="auto"/>
            <w:vAlign w:val="center"/>
          </w:tcPr>
          <w:p w14:paraId="4B52C3F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190,806,207,649</w:t>
            </w:r>
          </w:p>
        </w:tc>
        <w:tc>
          <w:tcPr>
            <w:tcW w:w="2261" w:type="dxa"/>
            <w:shd w:val="clear" w:color="auto" w:fill="auto"/>
            <w:vAlign w:val="center"/>
          </w:tcPr>
          <w:p w14:paraId="4134F57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8,593,581,649</w:t>
            </w:r>
          </w:p>
        </w:tc>
        <w:tc>
          <w:tcPr>
            <w:tcW w:w="1229" w:type="dxa"/>
            <w:shd w:val="clear" w:color="auto" w:fill="auto"/>
            <w:vAlign w:val="center"/>
          </w:tcPr>
          <w:p w14:paraId="27B966B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4.72</w:t>
            </w:r>
          </w:p>
        </w:tc>
      </w:tr>
      <w:tr w:rsidR="00984C2B" w:rsidRPr="00FC6A16" w14:paraId="1C369EDC"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DC4220D" w14:textId="77777777" w:rsidR="00984C2B" w:rsidRPr="00FC6A16" w:rsidRDefault="00984C2B" w:rsidP="001370C1">
            <w:pPr>
              <w:pStyle w:val="a7"/>
              <w:spacing w:beforeLines="0" w:before="0" w:afterLines="0" w:after="0" w:line="240" w:lineRule="auto"/>
              <w:ind w:left="160" w:firstLineChars="0" w:firstLine="0"/>
              <w:jc w:val="distribute"/>
              <w:rPr>
                <w:rFonts w:ascii="標楷體" w:hAnsi="標楷體"/>
                <w:bCs w:val="0"/>
                <w:sz w:val="20"/>
                <w:szCs w:val="20"/>
              </w:rPr>
            </w:pPr>
            <w:r w:rsidRPr="00FC6A16">
              <w:rPr>
                <w:rFonts w:ascii="標楷體" w:hAnsi="標楷體" w:hint="eastAsia"/>
                <w:noProof/>
                <w:sz w:val="20"/>
              </w:rPr>
              <w:t>財政局</w:t>
            </w:r>
          </w:p>
        </w:tc>
        <w:tc>
          <w:tcPr>
            <w:tcW w:w="1956" w:type="dxa"/>
            <w:tcBorders>
              <w:bottom w:val="single" w:sz="4" w:space="0" w:color="auto"/>
            </w:tcBorders>
            <w:shd w:val="clear" w:color="auto" w:fill="auto"/>
            <w:vAlign w:val="center"/>
          </w:tcPr>
          <w:p w14:paraId="085B0572"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105,070,741,000</w:t>
            </w:r>
          </w:p>
        </w:tc>
        <w:tc>
          <w:tcPr>
            <w:tcW w:w="1844" w:type="dxa"/>
            <w:tcBorders>
              <w:bottom w:val="single" w:sz="4" w:space="0" w:color="auto"/>
            </w:tcBorders>
            <w:shd w:val="clear" w:color="auto" w:fill="auto"/>
            <w:vAlign w:val="center"/>
          </w:tcPr>
          <w:p w14:paraId="26ECAD2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110,211,082,531</w:t>
            </w:r>
          </w:p>
        </w:tc>
        <w:tc>
          <w:tcPr>
            <w:tcW w:w="1956" w:type="dxa"/>
            <w:tcBorders>
              <w:bottom w:val="single" w:sz="4" w:space="0" w:color="auto"/>
            </w:tcBorders>
            <w:shd w:val="clear" w:color="auto" w:fill="auto"/>
            <w:vAlign w:val="center"/>
          </w:tcPr>
          <w:p w14:paraId="60BB504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1997" w:type="dxa"/>
            <w:tcBorders>
              <w:bottom w:val="single" w:sz="4" w:space="0" w:color="auto"/>
            </w:tcBorders>
            <w:shd w:val="clear" w:color="auto" w:fill="auto"/>
            <w:vAlign w:val="center"/>
          </w:tcPr>
          <w:p w14:paraId="0D0302C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2017" w:type="dxa"/>
            <w:tcBorders>
              <w:bottom w:val="single" w:sz="4" w:space="0" w:color="auto"/>
            </w:tcBorders>
            <w:shd w:val="clear" w:color="auto" w:fill="auto"/>
            <w:vAlign w:val="center"/>
          </w:tcPr>
          <w:p w14:paraId="478EE12A"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110,004,488,500</w:t>
            </w:r>
          </w:p>
        </w:tc>
        <w:tc>
          <w:tcPr>
            <w:tcW w:w="2018" w:type="dxa"/>
            <w:tcBorders>
              <w:bottom w:val="single" w:sz="4" w:space="0" w:color="auto"/>
            </w:tcBorders>
            <w:shd w:val="clear" w:color="auto" w:fill="auto"/>
            <w:vAlign w:val="center"/>
          </w:tcPr>
          <w:p w14:paraId="4F60E3A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206,594,031</w:t>
            </w:r>
          </w:p>
        </w:tc>
        <w:tc>
          <w:tcPr>
            <w:tcW w:w="2260" w:type="dxa"/>
            <w:tcBorders>
              <w:bottom w:val="single" w:sz="4" w:space="0" w:color="auto"/>
            </w:tcBorders>
            <w:shd w:val="clear" w:color="auto" w:fill="auto"/>
            <w:vAlign w:val="center"/>
          </w:tcPr>
          <w:p w14:paraId="530B080A"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110,211,082,531</w:t>
            </w:r>
          </w:p>
        </w:tc>
        <w:tc>
          <w:tcPr>
            <w:tcW w:w="2261" w:type="dxa"/>
            <w:tcBorders>
              <w:bottom w:val="single" w:sz="4" w:space="0" w:color="auto"/>
            </w:tcBorders>
            <w:shd w:val="clear" w:color="auto" w:fill="auto"/>
            <w:vAlign w:val="center"/>
          </w:tcPr>
          <w:p w14:paraId="69403734"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5,140,341,531</w:t>
            </w:r>
          </w:p>
        </w:tc>
        <w:tc>
          <w:tcPr>
            <w:tcW w:w="1229" w:type="dxa"/>
            <w:tcBorders>
              <w:bottom w:val="single" w:sz="4" w:space="0" w:color="auto"/>
            </w:tcBorders>
            <w:shd w:val="clear" w:color="auto" w:fill="auto"/>
            <w:vAlign w:val="center"/>
          </w:tcPr>
          <w:p w14:paraId="5F92C25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4.89</w:t>
            </w:r>
          </w:p>
        </w:tc>
      </w:tr>
      <w:tr w:rsidR="00984C2B" w:rsidRPr="00FC6A16" w14:paraId="1404515E" w14:textId="77777777" w:rsidTr="00BB48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177855F7" w14:textId="77777777" w:rsidR="00984C2B" w:rsidRPr="00FC6A16" w:rsidRDefault="00984C2B" w:rsidP="001370C1">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7E8690E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844" w:type="dxa"/>
            <w:tcBorders>
              <w:top w:val="single" w:sz="4" w:space="0" w:color="auto"/>
              <w:left w:val="nil"/>
              <w:bottom w:val="nil"/>
              <w:right w:val="nil"/>
            </w:tcBorders>
            <w:shd w:val="clear" w:color="auto" w:fill="auto"/>
            <w:vAlign w:val="center"/>
          </w:tcPr>
          <w:p w14:paraId="0B73277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956" w:type="dxa"/>
            <w:tcBorders>
              <w:top w:val="single" w:sz="4" w:space="0" w:color="auto"/>
              <w:left w:val="nil"/>
              <w:bottom w:val="nil"/>
              <w:right w:val="nil"/>
            </w:tcBorders>
            <w:shd w:val="clear" w:color="auto" w:fill="auto"/>
            <w:vAlign w:val="center"/>
          </w:tcPr>
          <w:p w14:paraId="5BBE102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997" w:type="dxa"/>
            <w:tcBorders>
              <w:top w:val="single" w:sz="4" w:space="0" w:color="auto"/>
              <w:left w:val="nil"/>
              <w:bottom w:val="nil"/>
              <w:right w:val="nil"/>
            </w:tcBorders>
            <w:shd w:val="clear" w:color="auto" w:fill="auto"/>
            <w:vAlign w:val="center"/>
          </w:tcPr>
          <w:p w14:paraId="257F18D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017" w:type="dxa"/>
            <w:tcBorders>
              <w:top w:val="single" w:sz="4" w:space="0" w:color="auto"/>
              <w:left w:val="nil"/>
              <w:bottom w:val="nil"/>
              <w:right w:val="nil"/>
            </w:tcBorders>
            <w:shd w:val="clear" w:color="auto" w:fill="auto"/>
            <w:vAlign w:val="center"/>
          </w:tcPr>
          <w:p w14:paraId="17E8B41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018" w:type="dxa"/>
            <w:tcBorders>
              <w:top w:val="single" w:sz="4" w:space="0" w:color="auto"/>
              <w:left w:val="nil"/>
              <w:bottom w:val="nil"/>
              <w:right w:val="nil"/>
            </w:tcBorders>
            <w:shd w:val="clear" w:color="auto" w:fill="auto"/>
            <w:vAlign w:val="center"/>
          </w:tcPr>
          <w:p w14:paraId="5550C05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260" w:type="dxa"/>
            <w:tcBorders>
              <w:top w:val="single" w:sz="4" w:space="0" w:color="auto"/>
              <w:left w:val="nil"/>
              <w:bottom w:val="nil"/>
              <w:right w:val="nil"/>
            </w:tcBorders>
            <w:shd w:val="clear" w:color="auto" w:fill="auto"/>
            <w:vAlign w:val="center"/>
          </w:tcPr>
          <w:p w14:paraId="15EFFDD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261" w:type="dxa"/>
            <w:tcBorders>
              <w:top w:val="single" w:sz="4" w:space="0" w:color="auto"/>
              <w:left w:val="nil"/>
              <w:bottom w:val="nil"/>
              <w:right w:val="nil"/>
            </w:tcBorders>
            <w:shd w:val="clear" w:color="auto" w:fill="auto"/>
            <w:vAlign w:val="center"/>
          </w:tcPr>
          <w:p w14:paraId="32E8C21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229" w:type="dxa"/>
            <w:tcBorders>
              <w:top w:val="single" w:sz="4" w:space="0" w:color="auto"/>
              <w:left w:val="nil"/>
              <w:bottom w:val="nil"/>
            </w:tcBorders>
            <w:shd w:val="clear" w:color="auto" w:fill="auto"/>
            <w:vAlign w:val="center"/>
          </w:tcPr>
          <w:p w14:paraId="266BE38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r>
      <w:tr w:rsidR="00984C2B" w:rsidRPr="00FC6A16" w14:paraId="722A9BB3" w14:textId="77777777" w:rsidTr="00BB48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76791F2E"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lastRenderedPageBreak/>
              <w:t>稅課收入</w:t>
            </w:r>
          </w:p>
        </w:tc>
        <w:tc>
          <w:tcPr>
            <w:tcW w:w="1956" w:type="dxa"/>
            <w:tcBorders>
              <w:top w:val="nil"/>
            </w:tcBorders>
            <w:shd w:val="clear" w:color="auto" w:fill="auto"/>
            <w:vAlign w:val="center"/>
          </w:tcPr>
          <w:p w14:paraId="1FAE2FE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75,483,395,000</w:t>
            </w:r>
          </w:p>
        </w:tc>
        <w:tc>
          <w:tcPr>
            <w:tcW w:w="1844" w:type="dxa"/>
            <w:tcBorders>
              <w:top w:val="nil"/>
            </w:tcBorders>
            <w:shd w:val="clear" w:color="auto" w:fill="auto"/>
            <w:vAlign w:val="center"/>
          </w:tcPr>
          <w:p w14:paraId="78719FF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79,908,113,043</w:t>
            </w:r>
          </w:p>
        </w:tc>
        <w:tc>
          <w:tcPr>
            <w:tcW w:w="1956" w:type="dxa"/>
            <w:tcBorders>
              <w:top w:val="nil"/>
            </w:tcBorders>
            <w:shd w:val="clear" w:color="auto" w:fill="auto"/>
            <w:vAlign w:val="center"/>
          </w:tcPr>
          <w:p w14:paraId="3A13A7A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1F132CC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3DAA6F5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79,871,150,245</w:t>
            </w:r>
          </w:p>
        </w:tc>
        <w:tc>
          <w:tcPr>
            <w:tcW w:w="2018" w:type="dxa"/>
            <w:tcBorders>
              <w:top w:val="nil"/>
            </w:tcBorders>
            <w:shd w:val="clear" w:color="auto" w:fill="auto"/>
            <w:vAlign w:val="center"/>
          </w:tcPr>
          <w:p w14:paraId="4E7F3A2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36,962,798</w:t>
            </w:r>
          </w:p>
        </w:tc>
        <w:tc>
          <w:tcPr>
            <w:tcW w:w="2260" w:type="dxa"/>
            <w:tcBorders>
              <w:top w:val="nil"/>
            </w:tcBorders>
            <w:shd w:val="clear" w:color="auto" w:fill="auto"/>
            <w:vAlign w:val="center"/>
          </w:tcPr>
          <w:p w14:paraId="01E684D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79,908,113,043</w:t>
            </w:r>
          </w:p>
        </w:tc>
        <w:tc>
          <w:tcPr>
            <w:tcW w:w="2261" w:type="dxa"/>
            <w:tcBorders>
              <w:top w:val="nil"/>
            </w:tcBorders>
            <w:shd w:val="clear" w:color="auto" w:fill="auto"/>
            <w:vAlign w:val="center"/>
          </w:tcPr>
          <w:p w14:paraId="03831F6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4,424,718,043</w:t>
            </w:r>
          </w:p>
        </w:tc>
        <w:tc>
          <w:tcPr>
            <w:tcW w:w="1229" w:type="dxa"/>
            <w:tcBorders>
              <w:top w:val="nil"/>
            </w:tcBorders>
            <w:shd w:val="clear" w:color="auto" w:fill="auto"/>
            <w:vAlign w:val="center"/>
          </w:tcPr>
          <w:p w14:paraId="58593A9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5.86</w:t>
            </w:r>
          </w:p>
        </w:tc>
      </w:tr>
      <w:tr w:rsidR="00984C2B" w:rsidRPr="00FC6A16" w14:paraId="2F7047A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A40A8D"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罰款及賠償收入</w:t>
            </w:r>
          </w:p>
        </w:tc>
        <w:tc>
          <w:tcPr>
            <w:tcW w:w="1956" w:type="dxa"/>
            <w:shd w:val="clear" w:color="auto" w:fill="auto"/>
            <w:vAlign w:val="center"/>
          </w:tcPr>
          <w:p w14:paraId="1B35AC0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5,671,000</w:t>
            </w:r>
          </w:p>
        </w:tc>
        <w:tc>
          <w:tcPr>
            <w:tcW w:w="1844" w:type="dxa"/>
            <w:shd w:val="clear" w:color="auto" w:fill="auto"/>
            <w:vAlign w:val="center"/>
          </w:tcPr>
          <w:p w14:paraId="7516269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6,540,280</w:t>
            </w:r>
          </w:p>
        </w:tc>
        <w:tc>
          <w:tcPr>
            <w:tcW w:w="1956" w:type="dxa"/>
            <w:shd w:val="clear" w:color="auto" w:fill="auto"/>
            <w:vAlign w:val="center"/>
          </w:tcPr>
          <w:p w14:paraId="6DD4689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08BC758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40F61A8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5,216,680</w:t>
            </w:r>
          </w:p>
        </w:tc>
        <w:tc>
          <w:tcPr>
            <w:tcW w:w="2018" w:type="dxa"/>
            <w:shd w:val="clear" w:color="auto" w:fill="auto"/>
            <w:vAlign w:val="center"/>
          </w:tcPr>
          <w:p w14:paraId="3C63ABD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1,323,600</w:t>
            </w:r>
          </w:p>
        </w:tc>
        <w:tc>
          <w:tcPr>
            <w:tcW w:w="2260" w:type="dxa"/>
            <w:shd w:val="clear" w:color="auto" w:fill="auto"/>
            <w:vAlign w:val="center"/>
          </w:tcPr>
          <w:p w14:paraId="56C537C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6,540,280</w:t>
            </w:r>
          </w:p>
        </w:tc>
        <w:tc>
          <w:tcPr>
            <w:tcW w:w="2261" w:type="dxa"/>
            <w:shd w:val="clear" w:color="auto" w:fill="auto"/>
            <w:vAlign w:val="center"/>
          </w:tcPr>
          <w:p w14:paraId="66FA3FE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869,280</w:t>
            </w:r>
          </w:p>
        </w:tc>
        <w:tc>
          <w:tcPr>
            <w:tcW w:w="1229" w:type="dxa"/>
            <w:shd w:val="clear" w:color="auto" w:fill="auto"/>
            <w:vAlign w:val="center"/>
          </w:tcPr>
          <w:p w14:paraId="2972AD54"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15.33</w:t>
            </w:r>
          </w:p>
        </w:tc>
      </w:tr>
      <w:tr w:rsidR="00984C2B" w:rsidRPr="00FC6A16" w14:paraId="165FFFF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78DCB6"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規費收入</w:t>
            </w:r>
          </w:p>
        </w:tc>
        <w:tc>
          <w:tcPr>
            <w:tcW w:w="1956" w:type="dxa"/>
            <w:shd w:val="clear" w:color="auto" w:fill="auto"/>
            <w:vAlign w:val="center"/>
          </w:tcPr>
          <w:p w14:paraId="14B7D0D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3,276,556,000</w:t>
            </w:r>
          </w:p>
        </w:tc>
        <w:tc>
          <w:tcPr>
            <w:tcW w:w="1844" w:type="dxa"/>
            <w:shd w:val="clear" w:color="auto" w:fill="auto"/>
            <w:vAlign w:val="center"/>
          </w:tcPr>
          <w:p w14:paraId="6AD38DB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3,276,556,336</w:t>
            </w:r>
          </w:p>
        </w:tc>
        <w:tc>
          <w:tcPr>
            <w:tcW w:w="1956" w:type="dxa"/>
            <w:shd w:val="clear" w:color="auto" w:fill="auto"/>
            <w:vAlign w:val="center"/>
          </w:tcPr>
          <w:p w14:paraId="50F0810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3591EB9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3A07CCB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3,276,556,336</w:t>
            </w:r>
          </w:p>
        </w:tc>
        <w:tc>
          <w:tcPr>
            <w:tcW w:w="2018" w:type="dxa"/>
            <w:shd w:val="clear" w:color="auto" w:fill="auto"/>
            <w:vAlign w:val="center"/>
          </w:tcPr>
          <w:p w14:paraId="584609B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260" w:type="dxa"/>
            <w:shd w:val="clear" w:color="auto" w:fill="auto"/>
            <w:vAlign w:val="center"/>
          </w:tcPr>
          <w:p w14:paraId="11EF548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3,276,556,336</w:t>
            </w:r>
          </w:p>
        </w:tc>
        <w:tc>
          <w:tcPr>
            <w:tcW w:w="2261" w:type="dxa"/>
            <w:shd w:val="clear" w:color="auto" w:fill="auto"/>
            <w:vAlign w:val="center"/>
          </w:tcPr>
          <w:p w14:paraId="258B590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336</w:t>
            </w:r>
          </w:p>
        </w:tc>
        <w:tc>
          <w:tcPr>
            <w:tcW w:w="1229" w:type="dxa"/>
            <w:shd w:val="clear" w:color="auto" w:fill="auto"/>
            <w:vAlign w:val="center"/>
          </w:tcPr>
          <w:p w14:paraId="6DE21C2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0.00</w:t>
            </w:r>
          </w:p>
        </w:tc>
      </w:tr>
      <w:tr w:rsidR="00984C2B" w:rsidRPr="00FC6A16" w14:paraId="6269E64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EC0FFB"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財產收入</w:t>
            </w:r>
          </w:p>
        </w:tc>
        <w:tc>
          <w:tcPr>
            <w:tcW w:w="1956" w:type="dxa"/>
            <w:shd w:val="clear" w:color="auto" w:fill="auto"/>
            <w:vAlign w:val="center"/>
          </w:tcPr>
          <w:p w14:paraId="2A2DFB2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5,407,189,000</w:t>
            </w:r>
          </w:p>
        </w:tc>
        <w:tc>
          <w:tcPr>
            <w:tcW w:w="1844" w:type="dxa"/>
            <w:shd w:val="clear" w:color="auto" w:fill="auto"/>
            <w:vAlign w:val="center"/>
          </w:tcPr>
          <w:p w14:paraId="4109FC3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5,665,092,785</w:t>
            </w:r>
          </w:p>
        </w:tc>
        <w:tc>
          <w:tcPr>
            <w:tcW w:w="1956" w:type="dxa"/>
            <w:shd w:val="clear" w:color="auto" w:fill="auto"/>
            <w:vAlign w:val="center"/>
          </w:tcPr>
          <w:p w14:paraId="371E728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261D3C2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4A996F1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5,643,880,754</w:t>
            </w:r>
          </w:p>
        </w:tc>
        <w:tc>
          <w:tcPr>
            <w:tcW w:w="2018" w:type="dxa"/>
            <w:shd w:val="clear" w:color="auto" w:fill="auto"/>
            <w:vAlign w:val="center"/>
          </w:tcPr>
          <w:p w14:paraId="7B47DE22"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21,212,031</w:t>
            </w:r>
          </w:p>
        </w:tc>
        <w:tc>
          <w:tcPr>
            <w:tcW w:w="2260" w:type="dxa"/>
            <w:shd w:val="clear" w:color="auto" w:fill="auto"/>
            <w:vAlign w:val="center"/>
          </w:tcPr>
          <w:p w14:paraId="0F21A63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5,665,092,785</w:t>
            </w:r>
          </w:p>
        </w:tc>
        <w:tc>
          <w:tcPr>
            <w:tcW w:w="2261" w:type="dxa"/>
            <w:shd w:val="clear" w:color="auto" w:fill="auto"/>
            <w:vAlign w:val="center"/>
          </w:tcPr>
          <w:p w14:paraId="18F1E97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257,903,785</w:t>
            </w:r>
          </w:p>
        </w:tc>
        <w:tc>
          <w:tcPr>
            <w:tcW w:w="1229" w:type="dxa"/>
            <w:shd w:val="clear" w:color="auto" w:fill="auto"/>
            <w:vAlign w:val="center"/>
          </w:tcPr>
          <w:p w14:paraId="139551A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4.77</w:t>
            </w:r>
          </w:p>
        </w:tc>
      </w:tr>
      <w:tr w:rsidR="00984C2B" w:rsidRPr="00FC6A16" w14:paraId="4E14F65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B3381D"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營業盈餘及事業收入</w:t>
            </w:r>
          </w:p>
        </w:tc>
        <w:tc>
          <w:tcPr>
            <w:tcW w:w="1956" w:type="dxa"/>
            <w:shd w:val="clear" w:color="auto" w:fill="auto"/>
            <w:vAlign w:val="center"/>
          </w:tcPr>
          <w:p w14:paraId="5D7C649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5,123,004,000</w:t>
            </w:r>
          </w:p>
        </w:tc>
        <w:tc>
          <w:tcPr>
            <w:tcW w:w="1844" w:type="dxa"/>
            <w:shd w:val="clear" w:color="auto" w:fill="auto"/>
            <w:vAlign w:val="center"/>
          </w:tcPr>
          <w:p w14:paraId="082C97B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5,270,034,457</w:t>
            </w:r>
          </w:p>
        </w:tc>
        <w:tc>
          <w:tcPr>
            <w:tcW w:w="1956" w:type="dxa"/>
            <w:shd w:val="clear" w:color="auto" w:fill="auto"/>
            <w:vAlign w:val="center"/>
          </w:tcPr>
          <w:p w14:paraId="31C5995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0499094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7E05E51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5,124,695,298</w:t>
            </w:r>
          </w:p>
        </w:tc>
        <w:tc>
          <w:tcPr>
            <w:tcW w:w="2018" w:type="dxa"/>
            <w:shd w:val="clear" w:color="auto" w:fill="auto"/>
            <w:vAlign w:val="center"/>
          </w:tcPr>
          <w:p w14:paraId="4332D70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145,339,159</w:t>
            </w:r>
          </w:p>
        </w:tc>
        <w:tc>
          <w:tcPr>
            <w:tcW w:w="2260" w:type="dxa"/>
            <w:shd w:val="clear" w:color="auto" w:fill="auto"/>
            <w:vAlign w:val="center"/>
          </w:tcPr>
          <w:p w14:paraId="10703DE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5,270,034,457</w:t>
            </w:r>
          </w:p>
        </w:tc>
        <w:tc>
          <w:tcPr>
            <w:tcW w:w="2261" w:type="dxa"/>
            <w:shd w:val="clear" w:color="auto" w:fill="auto"/>
            <w:vAlign w:val="center"/>
          </w:tcPr>
          <w:p w14:paraId="3D0475C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147,030,457</w:t>
            </w:r>
          </w:p>
        </w:tc>
        <w:tc>
          <w:tcPr>
            <w:tcW w:w="1229" w:type="dxa"/>
            <w:shd w:val="clear" w:color="auto" w:fill="auto"/>
            <w:vAlign w:val="center"/>
          </w:tcPr>
          <w:p w14:paraId="6F27347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2.87</w:t>
            </w:r>
          </w:p>
        </w:tc>
      </w:tr>
      <w:tr w:rsidR="00984C2B" w:rsidRPr="00FC6A16" w14:paraId="1B7A6C5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3B9FDB"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補助及協助收入</w:t>
            </w:r>
          </w:p>
        </w:tc>
        <w:tc>
          <w:tcPr>
            <w:tcW w:w="1956" w:type="dxa"/>
            <w:shd w:val="clear" w:color="auto" w:fill="auto"/>
            <w:vAlign w:val="center"/>
          </w:tcPr>
          <w:p w14:paraId="2B70612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15,633,616,000</w:t>
            </w:r>
          </w:p>
        </w:tc>
        <w:tc>
          <w:tcPr>
            <w:tcW w:w="1844" w:type="dxa"/>
            <w:shd w:val="clear" w:color="auto" w:fill="auto"/>
            <w:vAlign w:val="center"/>
          </w:tcPr>
          <w:p w14:paraId="114B479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15,775,157,755</w:t>
            </w:r>
          </w:p>
        </w:tc>
        <w:tc>
          <w:tcPr>
            <w:tcW w:w="1956" w:type="dxa"/>
            <w:shd w:val="clear" w:color="auto" w:fill="auto"/>
            <w:vAlign w:val="center"/>
          </w:tcPr>
          <w:p w14:paraId="1007525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03ED9FB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4E1491A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15,774,317,755</w:t>
            </w:r>
          </w:p>
        </w:tc>
        <w:tc>
          <w:tcPr>
            <w:tcW w:w="2018" w:type="dxa"/>
            <w:shd w:val="clear" w:color="auto" w:fill="auto"/>
            <w:vAlign w:val="center"/>
          </w:tcPr>
          <w:p w14:paraId="0624CF0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840,000</w:t>
            </w:r>
          </w:p>
        </w:tc>
        <w:tc>
          <w:tcPr>
            <w:tcW w:w="2260" w:type="dxa"/>
            <w:shd w:val="clear" w:color="auto" w:fill="auto"/>
            <w:vAlign w:val="center"/>
          </w:tcPr>
          <w:p w14:paraId="4D25D4D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15,775,157,755</w:t>
            </w:r>
          </w:p>
        </w:tc>
        <w:tc>
          <w:tcPr>
            <w:tcW w:w="2261" w:type="dxa"/>
            <w:shd w:val="clear" w:color="auto" w:fill="auto"/>
            <w:vAlign w:val="center"/>
          </w:tcPr>
          <w:p w14:paraId="3F642662"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141,541,755</w:t>
            </w:r>
          </w:p>
        </w:tc>
        <w:tc>
          <w:tcPr>
            <w:tcW w:w="1229" w:type="dxa"/>
            <w:shd w:val="clear" w:color="auto" w:fill="auto"/>
            <w:vAlign w:val="center"/>
          </w:tcPr>
          <w:p w14:paraId="0021605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0.91</w:t>
            </w:r>
          </w:p>
        </w:tc>
      </w:tr>
      <w:tr w:rsidR="00984C2B" w:rsidRPr="00FC6A16" w14:paraId="0C6FF788"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9ADA96"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其他收入</w:t>
            </w:r>
          </w:p>
        </w:tc>
        <w:tc>
          <w:tcPr>
            <w:tcW w:w="1956" w:type="dxa"/>
            <w:shd w:val="clear" w:color="auto" w:fill="auto"/>
            <w:vAlign w:val="center"/>
          </w:tcPr>
          <w:p w14:paraId="49C08F5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141,310,000</w:t>
            </w:r>
          </w:p>
        </w:tc>
        <w:tc>
          <w:tcPr>
            <w:tcW w:w="1844" w:type="dxa"/>
            <w:shd w:val="clear" w:color="auto" w:fill="auto"/>
            <w:vAlign w:val="center"/>
          </w:tcPr>
          <w:p w14:paraId="7B472D0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309,587,875</w:t>
            </w:r>
          </w:p>
        </w:tc>
        <w:tc>
          <w:tcPr>
            <w:tcW w:w="1956" w:type="dxa"/>
            <w:shd w:val="clear" w:color="auto" w:fill="auto"/>
            <w:vAlign w:val="center"/>
          </w:tcPr>
          <w:p w14:paraId="7497697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6FB6DBAA"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5516015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308,671,432</w:t>
            </w:r>
          </w:p>
        </w:tc>
        <w:tc>
          <w:tcPr>
            <w:tcW w:w="2018" w:type="dxa"/>
            <w:shd w:val="clear" w:color="auto" w:fill="auto"/>
            <w:vAlign w:val="center"/>
          </w:tcPr>
          <w:p w14:paraId="483D644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916,443</w:t>
            </w:r>
          </w:p>
        </w:tc>
        <w:tc>
          <w:tcPr>
            <w:tcW w:w="2260" w:type="dxa"/>
            <w:shd w:val="clear" w:color="auto" w:fill="auto"/>
            <w:vAlign w:val="center"/>
          </w:tcPr>
          <w:p w14:paraId="763DE30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309,587,875</w:t>
            </w:r>
          </w:p>
        </w:tc>
        <w:tc>
          <w:tcPr>
            <w:tcW w:w="2261" w:type="dxa"/>
            <w:shd w:val="clear" w:color="auto" w:fill="auto"/>
            <w:vAlign w:val="center"/>
          </w:tcPr>
          <w:p w14:paraId="3F3C0D9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168,277,875</w:t>
            </w:r>
          </w:p>
        </w:tc>
        <w:tc>
          <w:tcPr>
            <w:tcW w:w="1229" w:type="dxa"/>
            <w:shd w:val="clear" w:color="auto" w:fill="auto"/>
            <w:vAlign w:val="center"/>
          </w:tcPr>
          <w:p w14:paraId="7DE31A2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119.08</w:t>
            </w:r>
          </w:p>
        </w:tc>
      </w:tr>
      <w:tr w:rsidR="00984C2B" w:rsidRPr="00FC6A16" w14:paraId="4C0F364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77E576" w14:textId="77777777" w:rsidR="00984C2B" w:rsidRPr="00FC6A16" w:rsidRDefault="00984C2B" w:rsidP="001370C1">
            <w:pPr>
              <w:pStyle w:val="a7"/>
              <w:spacing w:beforeLines="0" w:before="0" w:afterLines="0" w:after="0" w:line="240" w:lineRule="auto"/>
              <w:ind w:left="160" w:firstLineChars="0" w:firstLine="0"/>
              <w:jc w:val="distribute"/>
              <w:rPr>
                <w:rFonts w:ascii="標楷體" w:hAnsi="標楷體"/>
                <w:bCs w:val="0"/>
                <w:sz w:val="20"/>
                <w:szCs w:val="20"/>
              </w:rPr>
            </w:pPr>
            <w:r w:rsidRPr="00FC6A16">
              <w:rPr>
                <w:rFonts w:ascii="標楷體" w:hAnsi="標楷體" w:hint="eastAsia"/>
                <w:noProof/>
                <w:sz w:val="20"/>
              </w:rPr>
              <w:t>稅捐稽徵處</w:t>
            </w:r>
          </w:p>
        </w:tc>
        <w:tc>
          <w:tcPr>
            <w:tcW w:w="1956" w:type="dxa"/>
            <w:shd w:val="clear" w:color="auto" w:fill="auto"/>
            <w:vAlign w:val="center"/>
          </w:tcPr>
          <w:p w14:paraId="18AABD8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77,141,885,000</w:t>
            </w:r>
          </w:p>
        </w:tc>
        <w:tc>
          <w:tcPr>
            <w:tcW w:w="1844" w:type="dxa"/>
            <w:shd w:val="clear" w:color="auto" w:fill="auto"/>
            <w:vAlign w:val="center"/>
          </w:tcPr>
          <w:p w14:paraId="6935BFD4"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80,595,125,118</w:t>
            </w:r>
          </w:p>
        </w:tc>
        <w:tc>
          <w:tcPr>
            <w:tcW w:w="1956" w:type="dxa"/>
            <w:shd w:val="clear" w:color="auto" w:fill="auto"/>
            <w:vAlign w:val="center"/>
          </w:tcPr>
          <w:p w14:paraId="4E0D156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1997" w:type="dxa"/>
            <w:shd w:val="clear" w:color="auto" w:fill="auto"/>
            <w:vAlign w:val="center"/>
          </w:tcPr>
          <w:p w14:paraId="66FB3E7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2017" w:type="dxa"/>
            <w:shd w:val="clear" w:color="auto" w:fill="auto"/>
            <w:vAlign w:val="center"/>
          </w:tcPr>
          <w:p w14:paraId="4F98A64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80,595,125,118</w:t>
            </w:r>
          </w:p>
        </w:tc>
        <w:tc>
          <w:tcPr>
            <w:tcW w:w="2018" w:type="dxa"/>
            <w:shd w:val="clear" w:color="auto" w:fill="auto"/>
            <w:vAlign w:val="center"/>
          </w:tcPr>
          <w:p w14:paraId="2E3021C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hint="eastAsia"/>
                <w:noProof/>
                <w:sz w:val="20"/>
                <w:szCs w:val="20"/>
              </w:rPr>
              <w:t>－</w:t>
            </w:r>
          </w:p>
        </w:tc>
        <w:tc>
          <w:tcPr>
            <w:tcW w:w="2260" w:type="dxa"/>
            <w:shd w:val="clear" w:color="auto" w:fill="auto"/>
            <w:vAlign w:val="center"/>
          </w:tcPr>
          <w:p w14:paraId="078D82C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80,595,125,118</w:t>
            </w:r>
          </w:p>
        </w:tc>
        <w:tc>
          <w:tcPr>
            <w:tcW w:w="2261" w:type="dxa"/>
            <w:shd w:val="clear" w:color="auto" w:fill="auto"/>
            <w:vAlign w:val="center"/>
          </w:tcPr>
          <w:p w14:paraId="5ADFB755"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3,453,240,118</w:t>
            </w:r>
          </w:p>
        </w:tc>
        <w:tc>
          <w:tcPr>
            <w:tcW w:w="1229" w:type="dxa"/>
            <w:shd w:val="clear" w:color="auto" w:fill="auto"/>
            <w:vAlign w:val="center"/>
          </w:tcPr>
          <w:p w14:paraId="53890EF2"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EA1410">
              <w:rPr>
                <w:rFonts w:asciiTheme="minorEastAsia" w:eastAsiaTheme="minorEastAsia" w:hAnsiTheme="minorEastAsia"/>
                <w:noProof/>
                <w:sz w:val="20"/>
                <w:szCs w:val="20"/>
              </w:rPr>
              <w:t>4.48</w:t>
            </w:r>
          </w:p>
        </w:tc>
      </w:tr>
      <w:tr w:rsidR="00984C2B" w:rsidRPr="00FC6A16" w14:paraId="7E96D3C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A30062"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稅課收入</w:t>
            </w:r>
          </w:p>
        </w:tc>
        <w:tc>
          <w:tcPr>
            <w:tcW w:w="1956" w:type="dxa"/>
            <w:shd w:val="clear" w:color="auto" w:fill="auto"/>
            <w:vAlign w:val="center"/>
          </w:tcPr>
          <w:p w14:paraId="4E52BCB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77,049,000,000</w:t>
            </w:r>
          </w:p>
        </w:tc>
        <w:tc>
          <w:tcPr>
            <w:tcW w:w="1844" w:type="dxa"/>
            <w:shd w:val="clear" w:color="auto" w:fill="auto"/>
            <w:vAlign w:val="center"/>
          </w:tcPr>
          <w:p w14:paraId="571DAD5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80,503,624,673</w:t>
            </w:r>
          </w:p>
        </w:tc>
        <w:tc>
          <w:tcPr>
            <w:tcW w:w="1956" w:type="dxa"/>
            <w:shd w:val="clear" w:color="auto" w:fill="auto"/>
            <w:vAlign w:val="center"/>
          </w:tcPr>
          <w:p w14:paraId="288FB0A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2B79E764"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7EAEBB8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80,503,624,673</w:t>
            </w:r>
          </w:p>
        </w:tc>
        <w:tc>
          <w:tcPr>
            <w:tcW w:w="2018" w:type="dxa"/>
            <w:shd w:val="clear" w:color="auto" w:fill="auto"/>
            <w:vAlign w:val="center"/>
          </w:tcPr>
          <w:p w14:paraId="105DC9F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260" w:type="dxa"/>
            <w:shd w:val="clear" w:color="auto" w:fill="auto"/>
            <w:vAlign w:val="center"/>
          </w:tcPr>
          <w:p w14:paraId="791AF0E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80,503,624,673</w:t>
            </w:r>
          </w:p>
        </w:tc>
        <w:tc>
          <w:tcPr>
            <w:tcW w:w="2261" w:type="dxa"/>
            <w:shd w:val="clear" w:color="auto" w:fill="auto"/>
            <w:vAlign w:val="center"/>
          </w:tcPr>
          <w:p w14:paraId="1998FA1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3,454,624,673</w:t>
            </w:r>
          </w:p>
        </w:tc>
        <w:tc>
          <w:tcPr>
            <w:tcW w:w="1229" w:type="dxa"/>
            <w:shd w:val="clear" w:color="auto" w:fill="auto"/>
            <w:vAlign w:val="center"/>
          </w:tcPr>
          <w:p w14:paraId="1CBFA12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4.48</w:t>
            </w:r>
          </w:p>
        </w:tc>
      </w:tr>
      <w:tr w:rsidR="00984C2B" w:rsidRPr="00FC6A16" w14:paraId="31EAAE6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473502"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罰款及賠償收入</w:t>
            </w:r>
          </w:p>
        </w:tc>
        <w:tc>
          <w:tcPr>
            <w:tcW w:w="1956" w:type="dxa"/>
            <w:shd w:val="clear" w:color="auto" w:fill="auto"/>
            <w:vAlign w:val="center"/>
          </w:tcPr>
          <w:p w14:paraId="75C9851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82,831,000</w:t>
            </w:r>
          </w:p>
        </w:tc>
        <w:tc>
          <w:tcPr>
            <w:tcW w:w="1844" w:type="dxa"/>
            <w:shd w:val="clear" w:color="auto" w:fill="auto"/>
            <w:vAlign w:val="center"/>
          </w:tcPr>
          <w:p w14:paraId="4F03847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82,197,492</w:t>
            </w:r>
          </w:p>
        </w:tc>
        <w:tc>
          <w:tcPr>
            <w:tcW w:w="1956" w:type="dxa"/>
            <w:shd w:val="clear" w:color="auto" w:fill="auto"/>
            <w:vAlign w:val="center"/>
          </w:tcPr>
          <w:p w14:paraId="54FDC39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2645431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4A2B648E"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82,197,492</w:t>
            </w:r>
          </w:p>
        </w:tc>
        <w:tc>
          <w:tcPr>
            <w:tcW w:w="2018" w:type="dxa"/>
            <w:shd w:val="clear" w:color="auto" w:fill="auto"/>
            <w:vAlign w:val="center"/>
          </w:tcPr>
          <w:p w14:paraId="7DBD72F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260" w:type="dxa"/>
            <w:shd w:val="clear" w:color="auto" w:fill="auto"/>
            <w:vAlign w:val="center"/>
          </w:tcPr>
          <w:p w14:paraId="67EFCC8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82,197,492</w:t>
            </w:r>
          </w:p>
        </w:tc>
        <w:tc>
          <w:tcPr>
            <w:tcW w:w="2261" w:type="dxa"/>
            <w:shd w:val="clear" w:color="auto" w:fill="auto"/>
            <w:vAlign w:val="center"/>
          </w:tcPr>
          <w:p w14:paraId="7586922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- 633,508</w:t>
            </w:r>
          </w:p>
        </w:tc>
        <w:tc>
          <w:tcPr>
            <w:tcW w:w="1229" w:type="dxa"/>
            <w:shd w:val="clear" w:color="auto" w:fill="auto"/>
            <w:vAlign w:val="center"/>
          </w:tcPr>
          <w:p w14:paraId="46A137E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- 0.76</w:t>
            </w:r>
          </w:p>
        </w:tc>
      </w:tr>
      <w:tr w:rsidR="00984C2B" w:rsidRPr="00FC6A16" w14:paraId="4D89880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316735"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規費收入</w:t>
            </w:r>
          </w:p>
        </w:tc>
        <w:tc>
          <w:tcPr>
            <w:tcW w:w="1956" w:type="dxa"/>
            <w:shd w:val="clear" w:color="auto" w:fill="auto"/>
            <w:vAlign w:val="center"/>
          </w:tcPr>
          <w:p w14:paraId="69512229"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921,000</w:t>
            </w:r>
          </w:p>
        </w:tc>
        <w:tc>
          <w:tcPr>
            <w:tcW w:w="1844" w:type="dxa"/>
            <w:shd w:val="clear" w:color="auto" w:fill="auto"/>
            <w:vAlign w:val="center"/>
          </w:tcPr>
          <w:p w14:paraId="68986ACA"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1,257,466</w:t>
            </w:r>
          </w:p>
        </w:tc>
        <w:tc>
          <w:tcPr>
            <w:tcW w:w="1956" w:type="dxa"/>
            <w:shd w:val="clear" w:color="auto" w:fill="auto"/>
            <w:vAlign w:val="center"/>
          </w:tcPr>
          <w:p w14:paraId="3A45B6C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1F82B42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7445582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1,257,466</w:t>
            </w:r>
          </w:p>
        </w:tc>
        <w:tc>
          <w:tcPr>
            <w:tcW w:w="2018" w:type="dxa"/>
            <w:shd w:val="clear" w:color="auto" w:fill="auto"/>
            <w:vAlign w:val="center"/>
          </w:tcPr>
          <w:p w14:paraId="2353241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260" w:type="dxa"/>
            <w:shd w:val="clear" w:color="auto" w:fill="auto"/>
            <w:vAlign w:val="center"/>
          </w:tcPr>
          <w:p w14:paraId="479D278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1,257,466</w:t>
            </w:r>
          </w:p>
        </w:tc>
        <w:tc>
          <w:tcPr>
            <w:tcW w:w="2261" w:type="dxa"/>
            <w:shd w:val="clear" w:color="auto" w:fill="auto"/>
            <w:vAlign w:val="center"/>
          </w:tcPr>
          <w:p w14:paraId="730157D4"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336,466</w:t>
            </w:r>
          </w:p>
        </w:tc>
        <w:tc>
          <w:tcPr>
            <w:tcW w:w="1229" w:type="dxa"/>
            <w:shd w:val="clear" w:color="auto" w:fill="auto"/>
            <w:vAlign w:val="center"/>
          </w:tcPr>
          <w:p w14:paraId="1593434C"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36.53</w:t>
            </w:r>
          </w:p>
        </w:tc>
      </w:tr>
      <w:tr w:rsidR="00984C2B" w:rsidRPr="00FC6A16" w14:paraId="21C576A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33A6EB"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財產收入</w:t>
            </w:r>
          </w:p>
        </w:tc>
        <w:tc>
          <w:tcPr>
            <w:tcW w:w="1956" w:type="dxa"/>
            <w:shd w:val="clear" w:color="auto" w:fill="auto"/>
            <w:vAlign w:val="center"/>
          </w:tcPr>
          <w:p w14:paraId="48975851"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7,463,000</w:t>
            </w:r>
          </w:p>
        </w:tc>
        <w:tc>
          <w:tcPr>
            <w:tcW w:w="1844" w:type="dxa"/>
            <w:shd w:val="clear" w:color="auto" w:fill="auto"/>
            <w:vAlign w:val="center"/>
          </w:tcPr>
          <w:p w14:paraId="7123F82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6,319,445</w:t>
            </w:r>
          </w:p>
        </w:tc>
        <w:tc>
          <w:tcPr>
            <w:tcW w:w="1956" w:type="dxa"/>
            <w:shd w:val="clear" w:color="auto" w:fill="auto"/>
            <w:vAlign w:val="center"/>
          </w:tcPr>
          <w:p w14:paraId="0BF51E5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shd w:val="clear" w:color="auto" w:fill="auto"/>
            <w:vAlign w:val="center"/>
          </w:tcPr>
          <w:p w14:paraId="55997513"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shd w:val="clear" w:color="auto" w:fill="auto"/>
            <w:vAlign w:val="center"/>
          </w:tcPr>
          <w:p w14:paraId="7B2D3DB4"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6,319,445</w:t>
            </w:r>
          </w:p>
        </w:tc>
        <w:tc>
          <w:tcPr>
            <w:tcW w:w="2018" w:type="dxa"/>
            <w:shd w:val="clear" w:color="auto" w:fill="auto"/>
            <w:vAlign w:val="center"/>
          </w:tcPr>
          <w:p w14:paraId="11A5208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260" w:type="dxa"/>
            <w:shd w:val="clear" w:color="auto" w:fill="auto"/>
            <w:vAlign w:val="center"/>
          </w:tcPr>
          <w:p w14:paraId="06DC7697"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6,319,445</w:t>
            </w:r>
          </w:p>
        </w:tc>
        <w:tc>
          <w:tcPr>
            <w:tcW w:w="2261" w:type="dxa"/>
            <w:shd w:val="clear" w:color="auto" w:fill="auto"/>
            <w:vAlign w:val="center"/>
          </w:tcPr>
          <w:p w14:paraId="52BE392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- 1,143,555</w:t>
            </w:r>
          </w:p>
        </w:tc>
        <w:tc>
          <w:tcPr>
            <w:tcW w:w="1229" w:type="dxa"/>
            <w:shd w:val="clear" w:color="auto" w:fill="auto"/>
            <w:vAlign w:val="center"/>
          </w:tcPr>
          <w:p w14:paraId="66A34CC8"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- 15.32</w:t>
            </w:r>
          </w:p>
        </w:tc>
      </w:tr>
      <w:tr w:rsidR="00984C2B" w:rsidRPr="00FC6A16" w14:paraId="7503D535"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F6621B7" w14:textId="77777777" w:rsidR="00984C2B" w:rsidRPr="00FC6A16"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C6A1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C2827AB"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1,670,000</w:t>
            </w:r>
          </w:p>
        </w:tc>
        <w:tc>
          <w:tcPr>
            <w:tcW w:w="1844" w:type="dxa"/>
            <w:tcBorders>
              <w:bottom w:val="single" w:sz="4" w:space="0" w:color="auto"/>
            </w:tcBorders>
            <w:shd w:val="clear" w:color="auto" w:fill="auto"/>
            <w:vAlign w:val="center"/>
          </w:tcPr>
          <w:p w14:paraId="2B86C22F"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1,726,042</w:t>
            </w:r>
          </w:p>
        </w:tc>
        <w:tc>
          <w:tcPr>
            <w:tcW w:w="1956" w:type="dxa"/>
            <w:tcBorders>
              <w:bottom w:val="single" w:sz="4" w:space="0" w:color="auto"/>
            </w:tcBorders>
            <w:shd w:val="clear" w:color="auto" w:fill="auto"/>
            <w:vAlign w:val="center"/>
          </w:tcPr>
          <w:p w14:paraId="6BD450AD"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4B27E14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53F93D6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1,726,042</w:t>
            </w:r>
          </w:p>
        </w:tc>
        <w:tc>
          <w:tcPr>
            <w:tcW w:w="2018" w:type="dxa"/>
            <w:tcBorders>
              <w:bottom w:val="single" w:sz="4" w:space="0" w:color="auto"/>
            </w:tcBorders>
            <w:shd w:val="clear" w:color="auto" w:fill="auto"/>
            <w:vAlign w:val="center"/>
          </w:tcPr>
          <w:p w14:paraId="1BB45FA6"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71C619A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1,726,042</w:t>
            </w:r>
          </w:p>
        </w:tc>
        <w:tc>
          <w:tcPr>
            <w:tcW w:w="2261" w:type="dxa"/>
            <w:tcBorders>
              <w:bottom w:val="single" w:sz="4" w:space="0" w:color="auto"/>
            </w:tcBorders>
            <w:shd w:val="clear" w:color="auto" w:fill="auto"/>
            <w:vAlign w:val="center"/>
          </w:tcPr>
          <w:p w14:paraId="57D2036A"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56,042</w:t>
            </w:r>
          </w:p>
        </w:tc>
        <w:tc>
          <w:tcPr>
            <w:tcW w:w="1229" w:type="dxa"/>
            <w:tcBorders>
              <w:bottom w:val="single" w:sz="4" w:space="0" w:color="auto"/>
            </w:tcBorders>
            <w:shd w:val="clear" w:color="auto" w:fill="auto"/>
            <w:vAlign w:val="center"/>
          </w:tcPr>
          <w:p w14:paraId="2ED9CFC0" w14:textId="77777777" w:rsidR="00984C2B" w:rsidRPr="00EA1410"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EA1410">
              <w:rPr>
                <w:rFonts w:asciiTheme="minorEastAsia" w:eastAsiaTheme="minorEastAsia" w:hAnsiTheme="minorEastAsia"/>
                <w:b w:val="0"/>
                <w:noProof/>
                <w:sz w:val="20"/>
                <w:szCs w:val="20"/>
              </w:rPr>
              <w:t>3.36</w:t>
            </w:r>
          </w:p>
        </w:tc>
      </w:tr>
    </w:tbl>
    <w:p w14:paraId="2F175801" w14:textId="77777777" w:rsidR="00984C2B" w:rsidRDefault="00984C2B" w:rsidP="00984C2B">
      <w:pPr>
        <w:pStyle w:val="a7"/>
        <w:spacing w:beforeLines="0" w:before="0" w:afterLines="0" w:after="0" w:line="240" w:lineRule="exact"/>
        <w:ind w:leftChars="0" w:left="0" w:rightChars="50" w:right="80" w:firstLineChars="0" w:firstLine="0"/>
        <w:rPr>
          <w:b w:val="0"/>
          <w:bCs w:val="0"/>
          <w:szCs w:val="28"/>
        </w:rPr>
      </w:pPr>
    </w:p>
    <w:p w14:paraId="2D97DAAF" w14:textId="77777777" w:rsidR="00984C2B" w:rsidRDefault="00984C2B" w:rsidP="00984C2B">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35AD2785" w14:textId="77777777" w:rsidR="00984C2B" w:rsidRPr="00694358" w:rsidRDefault="00984C2B" w:rsidP="00984C2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313"/>
        <w:gridCol w:w="2394"/>
        <w:gridCol w:w="2421"/>
        <w:gridCol w:w="2282"/>
        <w:gridCol w:w="2365"/>
        <w:gridCol w:w="2422"/>
        <w:gridCol w:w="2267"/>
        <w:gridCol w:w="2268"/>
        <w:gridCol w:w="1113"/>
      </w:tblGrid>
      <w:tr w:rsidR="00984C2B" w:rsidRPr="007E1449" w14:paraId="64DF71F8" w14:textId="77777777" w:rsidTr="00BB48E9">
        <w:trPr>
          <w:trHeight w:val="312"/>
          <w:tblHeader/>
        </w:trPr>
        <w:tc>
          <w:tcPr>
            <w:tcW w:w="851" w:type="dxa"/>
            <w:vMerge w:val="restart"/>
            <w:tcBorders>
              <w:left w:val="nil"/>
            </w:tcBorders>
            <w:shd w:val="clear" w:color="auto" w:fill="auto"/>
            <w:vAlign w:val="center"/>
          </w:tcPr>
          <w:p w14:paraId="4ED1D8C8" w14:textId="77777777" w:rsidR="00984C2B" w:rsidRPr="007E1449" w:rsidRDefault="00984C2B" w:rsidP="00984C2B">
            <w:pPr>
              <w:pStyle w:val="11"/>
              <w:spacing w:line="240" w:lineRule="auto"/>
              <w:ind w:leftChars="30" w:left="48" w:rightChars="30" w:right="48"/>
              <w:jc w:val="distribute"/>
              <w:rPr>
                <w:bCs/>
                <w:sz w:val="20"/>
                <w:szCs w:val="20"/>
              </w:rPr>
            </w:pPr>
            <w:r w:rsidRPr="007E1449">
              <w:rPr>
                <w:rFonts w:hint="eastAsia"/>
                <w:bCs/>
                <w:sz w:val="20"/>
                <w:szCs w:val="20"/>
              </w:rPr>
              <w:t>年度</w:t>
            </w:r>
          </w:p>
        </w:tc>
        <w:tc>
          <w:tcPr>
            <w:tcW w:w="2313" w:type="dxa"/>
            <w:vMerge w:val="restart"/>
            <w:shd w:val="clear" w:color="auto" w:fill="auto"/>
            <w:vAlign w:val="center"/>
          </w:tcPr>
          <w:p w14:paraId="637644B9"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B3765C4"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747F402"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0E68C879"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984C2B" w:rsidRPr="007E1449" w14:paraId="4595E880" w14:textId="77777777" w:rsidTr="00BB48E9">
        <w:trPr>
          <w:trHeight w:val="312"/>
          <w:tblHeader/>
        </w:trPr>
        <w:tc>
          <w:tcPr>
            <w:tcW w:w="851" w:type="dxa"/>
            <w:vMerge/>
            <w:tcBorders>
              <w:left w:val="nil"/>
            </w:tcBorders>
            <w:shd w:val="clear" w:color="auto" w:fill="auto"/>
            <w:vAlign w:val="center"/>
          </w:tcPr>
          <w:p w14:paraId="6B2410C8" w14:textId="77777777" w:rsidR="00984C2B" w:rsidRPr="007E1449" w:rsidRDefault="00984C2B" w:rsidP="001370C1">
            <w:pPr>
              <w:pStyle w:val="11"/>
              <w:spacing w:line="240" w:lineRule="auto"/>
              <w:ind w:left="320"/>
              <w:jc w:val="distribute"/>
              <w:rPr>
                <w:bCs/>
                <w:sz w:val="20"/>
                <w:szCs w:val="20"/>
              </w:rPr>
            </w:pPr>
          </w:p>
        </w:tc>
        <w:tc>
          <w:tcPr>
            <w:tcW w:w="2313" w:type="dxa"/>
            <w:vMerge/>
            <w:shd w:val="clear" w:color="auto" w:fill="auto"/>
            <w:vAlign w:val="center"/>
          </w:tcPr>
          <w:p w14:paraId="61A4B2C1" w14:textId="77777777" w:rsidR="00984C2B" w:rsidRPr="007E1449" w:rsidRDefault="00984C2B"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66A77C0" w14:textId="77777777" w:rsidR="00984C2B" w:rsidRPr="007E1449" w:rsidRDefault="00984C2B" w:rsidP="001370C1">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D80A7DD"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0BB49C16"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AD4A075"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A1C5F47"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D7FF82A"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61604723"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984C2B" w:rsidRPr="007E1449" w14:paraId="0DAAD7E4" w14:textId="77777777" w:rsidTr="00BB48E9">
        <w:trPr>
          <w:trHeight w:val="312"/>
          <w:tblHeader/>
        </w:trPr>
        <w:tc>
          <w:tcPr>
            <w:tcW w:w="851" w:type="dxa"/>
            <w:vMerge/>
            <w:tcBorders>
              <w:left w:val="nil"/>
            </w:tcBorders>
            <w:shd w:val="clear" w:color="auto" w:fill="auto"/>
            <w:vAlign w:val="center"/>
          </w:tcPr>
          <w:p w14:paraId="230547B9" w14:textId="77777777" w:rsidR="00984C2B" w:rsidRPr="007E1449" w:rsidRDefault="00984C2B" w:rsidP="001370C1">
            <w:pPr>
              <w:pStyle w:val="11"/>
              <w:spacing w:line="240" w:lineRule="auto"/>
              <w:ind w:left="320"/>
              <w:jc w:val="distribute"/>
              <w:rPr>
                <w:bCs/>
                <w:sz w:val="20"/>
                <w:szCs w:val="20"/>
              </w:rPr>
            </w:pPr>
          </w:p>
        </w:tc>
        <w:tc>
          <w:tcPr>
            <w:tcW w:w="2313" w:type="dxa"/>
            <w:vMerge/>
            <w:shd w:val="clear" w:color="auto" w:fill="auto"/>
            <w:vAlign w:val="center"/>
          </w:tcPr>
          <w:p w14:paraId="1C9D5A27" w14:textId="77777777" w:rsidR="00984C2B" w:rsidRPr="007E1449" w:rsidRDefault="00984C2B"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B984AC1" w14:textId="77777777" w:rsidR="00984C2B" w:rsidRPr="007E1449" w:rsidRDefault="00984C2B" w:rsidP="001370C1">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7C78BDFA" w14:textId="77777777" w:rsidR="00984C2B" w:rsidRPr="007E1449" w:rsidRDefault="00984C2B" w:rsidP="001370C1">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3F1D274B" w14:textId="77777777" w:rsidR="00984C2B" w:rsidRPr="007E1449" w:rsidRDefault="00984C2B" w:rsidP="001370C1">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C792B4E" w14:textId="77777777" w:rsidR="00984C2B" w:rsidRPr="007E1449" w:rsidRDefault="00984C2B" w:rsidP="001370C1">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F7F3EFB" w14:textId="77777777" w:rsidR="00984C2B" w:rsidRPr="007E1449" w:rsidRDefault="00984C2B" w:rsidP="001370C1">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3F9FEF63" w14:textId="77777777" w:rsidR="00984C2B" w:rsidRPr="007E1449" w:rsidRDefault="00984C2B" w:rsidP="001370C1">
            <w:pPr>
              <w:pStyle w:val="11"/>
              <w:spacing w:line="240" w:lineRule="auto"/>
              <w:ind w:leftChars="30" w:left="48" w:rightChars="30" w:right="48"/>
              <w:jc w:val="distribute"/>
              <w:rPr>
                <w:bCs/>
                <w:sz w:val="20"/>
                <w:szCs w:val="20"/>
              </w:rPr>
            </w:pPr>
          </w:p>
        </w:tc>
        <w:tc>
          <w:tcPr>
            <w:tcW w:w="2268" w:type="dxa"/>
            <w:shd w:val="clear" w:color="auto" w:fill="auto"/>
            <w:vAlign w:val="center"/>
          </w:tcPr>
          <w:p w14:paraId="75AF7863" w14:textId="77777777" w:rsidR="00984C2B" w:rsidRPr="007E1449" w:rsidRDefault="00984C2B" w:rsidP="001370C1">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67AA5C7B" w14:textId="77777777" w:rsidR="00984C2B" w:rsidRPr="007E1449" w:rsidRDefault="00984C2B" w:rsidP="001370C1">
            <w:pPr>
              <w:pStyle w:val="11"/>
              <w:spacing w:line="240" w:lineRule="auto"/>
              <w:ind w:left="320"/>
              <w:jc w:val="center"/>
              <w:rPr>
                <w:bCs/>
                <w:sz w:val="20"/>
                <w:szCs w:val="20"/>
              </w:rPr>
            </w:pPr>
            <w:r w:rsidRPr="007E1449">
              <w:rPr>
                <w:rFonts w:hint="eastAsia"/>
                <w:bCs/>
                <w:sz w:val="20"/>
                <w:szCs w:val="20"/>
              </w:rPr>
              <w:t>％</w:t>
            </w:r>
          </w:p>
        </w:tc>
      </w:tr>
      <w:tr w:rsidR="00984C2B" w:rsidRPr="001E4BD5" w14:paraId="33515044"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6E290D4F" w14:textId="77777777" w:rsidR="00984C2B" w:rsidRPr="00984C2B" w:rsidRDefault="00984C2B" w:rsidP="00984C2B">
            <w:pPr>
              <w:jc w:val="center"/>
              <w:rPr>
                <w:rFonts w:hAnsi="標楷體"/>
                <w:noProof/>
                <w:sz w:val="20"/>
              </w:rPr>
            </w:pPr>
          </w:p>
        </w:tc>
        <w:tc>
          <w:tcPr>
            <w:tcW w:w="2313" w:type="dxa"/>
            <w:shd w:val="clear" w:color="auto" w:fill="auto"/>
            <w:vAlign w:val="center"/>
          </w:tcPr>
          <w:p w14:paraId="37F0747B" w14:textId="77777777" w:rsidR="00984C2B" w:rsidRPr="001E4BD5" w:rsidRDefault="00984C2B" w:rsidP="001370C1">
            <w:pPr>
              <w:pStyle w:val="11"/>
              <w:spacing w:line="240" w:lineRule="auto"/>
              <w:jc w:val="distribute"/>
              <w:rPr>
                <w:rFonts w:hAnsi="標楷體"/>
                <w:b/>
                <w:bCs/>
                <w:sz w:val="20"/>
                <w:szCs w:val="20"/>
              </w:rPr>
            </w:pPr>
            <w:r w:rsidRPr="001E4BD5">
              <w:rPr>
                <w:rFonts w:hAnsi="標楷體" w:hint="eastAsia"/>
                <w:b/>
                <w:bCs/>
                <w:noProof/>
                <w:sz w:val="20"/>
              </w:rPr>
              <w:t>財政局主管</w:t>
            </w:r>
          </w:p>
        </w:tc>
        <w:tc>
          <w:tcPr>
            <w:tcW w:w="2394" w:type="dxa"/>
            <w:shd w:val="clear" w:color="auto" w:fill="auto"/>
            <w:vAlign w:val="center"/>
          </w:tcPr>
          <w:p w14:paraId="1EB15200"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958,190,399</w:t>
            </w:r>
          </w:p>
        </w:tc>
        <w:tc>
          <w:tcPr>
            <w:tcW w:w="2421" w:type="dxa"/>
            <w:shd w:val="clear" w:color="auto" w:fill="auto"/>
            <w:vAlign w:val="center"/>
          </w:tcPr>
          <w:p w14:paraId="13A39023"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04DD42C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37582270"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4B2E0179"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6,687,973</w:t>
            </w:r>
          </w:p>
        </w:tc>
        <w:tc>
          <w:tcPr>
            <w:tcW w:w="2267" w:type="dxa"/>
            <w:shd w:val="clear" w:color="auto" w:fill="auto"/>
            <w:vAlign w:val="center"/>
          </w:tcPr>
          <w:p w14:paraId="3EFB502E"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915,026,778</w:t>
            </w:r>
          </w:p>
        </w:tc>
        <w:tc>
          <w:tcPr>
            <w:tcW w:w="2268" w:type="dxa"/>
            <w:shd w:val="clear" w:color="auto" w:fill="auto"/>
            <w:vAlign w:val="center"/>
          </w:tcPr>
          <w:p w14:paraId="4A3FCAA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36,475,648</w:t>
            </w:r>
          </w:p>
        </w:tc>
        <w:tc>
          <w:tcPr>
            <w:tcW w:w="1113" w:type="dxa"/>
            <w:shd w:val="clear" w:color="auto" w:fill="auto"/>
            <w:vAlign w:val="center"/>
          </w:tcPr>
          <w:p w14:paraId="0C4E4F9F"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3.81</w:t>
            </w:r>
          </w:p>
        </w:tc>
      </w:tr>
      <w:tr w:rsidR="00984C2B" w:rsidRPr="001E4BD5" w14:paraId="1440DB95"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18121CF" w14:textId="77777777" w:rsidR="00984C2B" w:rsidRPr="00984C2B" w:rsidRDefault="00984C2B" w:rsidP="00984C2B">
            <w:pPr>
              <w:jc w:val="center"/>
              <w:rPr>
                <w:rFonts w:hAnsi="標楷體"/>
                <w:noProof/>
                <w:sz w:val="20"/>
              </w:rPr>
            </w:pPr>
          </w:p>
        </w:tc>
        <w:tc>
          <w:tcPr>
            <w:tcW w:w="2313" w:type="dxa"/>
            <w:shd w:val="clear" w:color="auto" w:fill="auto"/>
            <w:vAlign w:val="center"/>
          </w:tcPr>
          <w:p w14:paraId="61FAEB9F" w14:textId="77777777" w:rsidR="00984C2B" w:rsidRPr="001E4BD5" w:rsidRDefault="00984C2B" w:rsidP="001370C1">
            <w:pPr>
              <w:pStyle w:val="11"/>
              <w:spacing w:line="240" w:lineRule="auto"/>
              <w:ind w:leftChars="100" w:left="160"/>
              <w:jc w:val="distribute"/>
              <w:rPr>
                <w:rFonts w:hAnsi="標楷體"/>
                <w:b/>
                <w:bCs/>
                <w:sz w:val="20"/>
                <w:szCs w:val="20"/>
              </w:rPr>
            </w:pPr>
            <w:r w:rsidRPr="001E4BD5">
              <w:rPr>
                <w:rFonts w:hAnsi="標楷體" w:hint="eastAsia"/>
                <w:b/>
                <w:bCs/>
                <w:noProof/>
                <w:sz w:val="20"/>
              </w:rPr>
              <w:t>財政局</w:t>
            </w:r>
          </w:p>
        </w:tc>
        <w:tc>
          <w:tcPr>
            <w:tcW w:w="2394" w:type="dxa"/>
            <w:shd w:val="clear" w:color="auto" w:fill="auto"/>
            <w:vAlign w:val="center"/>
          </w:tcPr>
          <w:p w14:paraId="722E226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958,090,806</w:t>
            </w:r>
          </w:p>
        </w:tc>
        <w:tc>
          <w:tcPr>
            <w:tcW w:w="2421" w:type="dxa"/>
            <w:shd w:val="clear" w:color="auto" w:fill="auto"/>
            <w:vAlign w:val="center"/>
          </w:tcPr>
          <w:p w14:paraId="6EEABBF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3E3A820C"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659BD58E"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265CA891"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6,687,973</w:t>
            </w:r>
          </w:p>
        </w:tc>
        <w:tc>
          <w:tcPr>
            <w:tcW w:w="2267" w:type="dxa"/>
            <w:shd w:val="clear" w:color="auto" w:fill="auto"/>
            <w:vAlign w:val="center"/>
          </w:tcPr>
          <w:p w14:paraId="4BBB7F71"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914,990,778</w:t>
            </w:r>
          </w:p>
        </w:tc>
        <w:tc>
          <w:tcPr>
            <w:tcW w:w="2268" w:type="dxa"/>
            <w:shd w:val="clear" w:color="auto" w:fill="auto"/>
            <w:vAlign w:val="center"/>
          </w:tcPr>
          <w:p w14:paraId="7314F7CD"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36,412,055</w:t>
            </w:r>
          </w:p>
        </w:tc>
        <w:tc>
          <w:tcPr>
            <w:tcW w:w="1113" w:type="dxa"/>
            <w:shd w:val="clear" w:color="auto" w:fill="auto"/>
            <w:vAlign w:val="center"/>
          </w:tcPr>
          <w:p w14:paraId="067366F1"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3.80</w:t>
            </w:r>
          </w:p>
        </w:tc>
      </w:tr>
      <w:tr w:rsidR="00984C2B" w:rsidRPr="007E1449" w14:paraId="579DA7CB"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1734A72B" w14:textId="77777777" w:rsidR="00984C2B" w:rsidRPr="00984C2B" w:rsidRDefault="00984C2B" w:rsidP="00984C2B">
            <w:pPr>
              <w:jc w:val="center"/>
              <w:rPr>
                <w:rFonts w:hAnsi="標楷體"/>
                <w:noProof/>
                <w:sz w:val="20"/>
              </w:rPr>
            </w:pPr>
            <w:r w:rsidRPr="00984C2B">
              <w:rPr>
                <w:rFonts w:hAnsi="標楷體"/>
                <w:noProof/>
                <w:sz w:val="20"/>
              </w:rPr>
              <w:t>99</w:t>
            </w:r>
          </w:p>
        </w:tc>
        <w:tc>
          <w:tcPr>
            <w:tcW w:w="2313" w:type="dxa"/>
            <w:shd w:val="clear" w:color="auto" w:fill="auto"/>
            <w:vAlign w:val="center"/>
          </w:tcPr>
          <w:p w14:paraId="59FDCD66"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78BDA56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184,342</w:t>
            </w:r>
          </w:p>
        </w:tc>
        <w:tc>
          <w:tcPr>
            <w:tcW w:w="2421" w:type="dxa"/>
            <w:shd w:val="clear" w:color="auto" w:fill="auto"/>
            <w:vAlign w:val="center"/>
          </w:tcPr>
          <w:p w14:paraId="1E7F817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1C958CD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3049D8B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1C0AF969"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6C0EF55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8,209</w:t>
            </w:r>
          </w:p>
        </w:tc>
        <w:tc>
          <w:tcPr>
            <w:tcW w:w="2268" w:type="dxa"/>
            <w:shd w:val="clear" w:color="auto" w:fill="auto"/>
            <w:vAlign w:val="center"/>
          </w:tcPr>
          <w:p w14:paraId="14E67C99"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176,133</w:t>
            </w:r>
          </w:p>
        </w:tc>
        <w:tc>
          <w:tcPr>
            <w:tcW w:w="1113" w:type="dxa"/>
            <w:shd w:val="clear" w:color="auto" w:fill="auto"/>
            <w:vAlign w:val="center"/>
          </w:tcPr>
          <w:p w14:paraId="6946AE6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95.55</w:t>
            </w:r>
          </w:p>
        </w:tc>
      </w:tr>
      <w:tr w:rsidR="00984C2B" w:rsidRPr="007E1449" w14:paraId="36937CDB"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63AF2AF" w14:textId="77777777" w:rsidR="00984C2B" w:rsidRPr="00984C2B" w:rsidRDefault="00984C2B" w:rsidP="00984C2B">
            <w:pPr>
              <w:jc w:val="center"/>
              <w:rPr>
                <w:rFonts w:hAnsi="標楷體"/>
                <w:noProof/>
                <w:sz w:val="20"/>
              </w:rPr>
            </w:pPr>
            <w:r w:rsidRPr="00984C2B">
              <w:rPr>
                <w:rFonts w:hAnsi="標楷體"/>
                <w:noProof/>
                <w:sz w:val="20"/>
              </w:rPr>
              <w:t>103</w:t>
            </w:r>
          </w:p>
        </w:tc>
        <w:tc>
          <w:tcPr>
            <w:tcW w:w="2313" w:type="dxa"/>
            <w:shd w:val="clear" w:color="auto" w:fill="auto"/>
            <w:vAlign w:val="center"/>
          </w:tcPr>
          <w:p w14:paraId="2E7CF88B"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0B57C59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280,508</w:t>
            </w:r>
          </w:p>
        </w:tc>
        <w:tc>
          <w:tcPr>
            <w:tcW w:w="2421" w:type="dxa"/>
            <w:shd w:val="clear" w:color="auto" w:fill="auto"/>
            <w:vAlign w:val="center"/>
          </w:tcPr>
          <w:p w14:paraId="4143E43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6496A17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01BE294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77416B3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23BB1D9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206,522</w:t>
            </w:r>
          </w:p>
        </w:tc>
        <w:tc>
          <w:tcPr>
            <w:tcW w:w="2268" w:type="dxa"/>
            <w:shd w:val="clear" w:color="auto" w:fill="auto"/>
            <w:vAlign w:val="center"/>
          </w:tcPr>
          <w:p w14:paraId="5C69DC2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73,986</w:t>
            </w:r>
          </w:p>
        </w:tc>
        <w:tc>
          <w:tcPr>
            <w:tcW w:w="1113" w:type="dxa"/>
            <w:shd w:val="clear" w:color="auto" w:fill="auto"/>
            <w:vAlign w:val="center"/>
          </w:tcPr>
          <w:p w14:paraId="6430936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26.38</w:t>
            </w:r>
          </w:p>
        </w:tc>
      </w:tr>
      <w:tr w:rsidR="00984C2B" w:rsidRPr="007E1449" w14:paraId="0C531523"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329BE5D" w14:textId="77777777" w:rsidR="00984C2B" w:rsidRPr="00984C2B" w:rsidRDefault="00984C2B" w:rsidP="00984C2B">
            <w:pPr>
              <w:jc w:val="center"/>
              <w:rPr>
                <w:rFonts w:hAnsi="標楷體"/>
                <w:noProof/>
                <w:sz w:val="20"/>
              </w:rPr>
            </w:pPr>
            <w:r w:rsidRPr="00984C2B">
              <w:rPr>
                <w:rFonts w:hAnsi="標楷體"/>
                <w:noProof/>
                <w:sz w:val="20"/>
              </w:rPr>
              <w:t>104</w:t>
            </w:r>
          </w:p>
        </w:tc>
        <w:tc>
          <w:tcPr>
            <w:tcW w:w="2313" w:type="dxa"/>
            <w:shd w:val="clear" w:color="auto" w:fill="auto"/>
            <w:vAlign w:val="center"/>
          </w:tcPr>
          <w:p w14:paraId="0378E9B4"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50AA51C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502,740</w:t>
            </w:r>
          </w:p>
        </w:tc>
        <w:tc>
          <w:tcPr>
            <w:tcW w:w="2421" w:type="dxa"/>
            <w:shd w:val="clear" w:color="auto" w:fill="auto"/>
            <w:vAlign w:val="center"/>
          </w:tcPr>
          <w:p w14:paraId="3110A37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665B5049"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5823F4B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76709F9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59A6849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351,840</w:t>
            </w:r>
          </w:p>
        </w:tc>
        <w:tc>
          <w:tcPr>
            <w:tcW w:w="2268" w:type="dxa"/>
            <w:shd w:val="clear" w:color="auto" w:fill="auto"/>
            <w:vAlign w:val="center"/>
          </w:tcPr>
          <w:p w14:paraId="643AA6D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150,900</w:t>
            </w:r>
          </w:p>
        </w:tc>
        <w:tc>
          <w:tcPr>
            <w:tcW w:w="1113" w:type="dxa"/>
            <w:shd w:val="clear" w:color="auto" w:fill="auto"/>
            <w:vAlign w:val="center"/>
          </w:tcPr>
          <w:p w14:paraId="391F999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30.02</w:t>
            </w:r>
          </w:p>
        </w:tc>
      </w:tr>
      <w:tr w:rsidR="00984C2B" w:rsidRPr="007E1449" w14:paraId="556D9C99"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6A5EA1CD" w14:textId="77777777" w:rsidR="00984C2B" w:rsidRPr="00984C2B" w:rsidRDefault="00984C2B" w:rsidP="00984C2B">
            <w:pPr>
              <w:jc w:val="center"/>
              <w:rPr>
                <w:rFonts w:hAnsi="標楷體"/>
                <w:noProof/>
                <w:sz w:val="20"/>
              </w:rPr>
            </w:pPr>
            <w:r w:rsidRPr="00984C2B">
              <w:rPr>
                <w:rFonts w:hAnsi="標楷體"/>
                <w:noProof/>
                <w:sz w:val="20"/>
              </w:rPr>
              <w:t>105</w:t>
            </w:r>
          </w:p>
        </w:tc>
        <w:tc>
          <w:tcPr>
            <w:tcW w:w="2313" w:type="dxa"/>
            <w:shd w:val="clear" w:color="auto" w:fill="auto"/>
            <w:vAlign w:val="center"/>
          </w:tcPr>
          <w:p w14:paraId="4B721741"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72F2F40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526,350</w:t>
            </w:r>
          </w:p>
        </w:tc>
        <w:tc>
          <w:tcPr>
            <w:tcW w:w="2421" w:type="dxa"/>
            <w:shd w:val="clear" w:color="auto" w:fill="auto"/>
            <w:vAlign w:val="center"/>
          </w:tcPr>
          <w:p w14:paraId="6D887B1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27E73DB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6D380C1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1A33DFE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5321D1A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217,800</w:t>
            </w:r>
          </w:p>
        </w:tc>
        <w:tc>
          <w:tcPr>
            <w:tcW w:w="2268" w:type="dxa"/>
            <w:shd w:val="clear" w:color="auto" w:fill="auto"/>
            <w:vAlign w:val="center"/>
          </w:tcPr>
          <w:p w14:paraId="5375A02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308,550</w:t>
            </w:r>
          </w:p>
        </w:tc>
        <w:tc>
          <w:tcPr>
            <w:tcW w:w="1113" w:type="dxa"/>
            <w:shd w:val="clear" w:color="auto" w:fill="auto"/>
            <w:vAlign w:val="center"/>
          </w:tcPr>
          <w:p w14:paraId="628CFA5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58.62</w:t>
            </w:r>
          </w:p>
        </w:tc>
      </w:tr>
      <w:tr w:rsidR="00984C2B" w:rsidRPr="001E4BD5" w14:paraId="4DA5929A"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691D791D" w14:textId="77777777" w:rsidR="00984C2B" w:rsidRPr="00984C2B" w:rsidRDefault="00984C2B" w:rsidP="00984C2B">
            <w:pPr>
              <w:jc w:val="center"/>
              <w:rPr>
                <w:rFonts w:hAnsi="標楷體"/>
                <w:noProof/>
                <w:sz w:val="20"/>
              </w:rPr>
            </w:pPr>
            <w:r w:rsidRPr="00984C2B">
              <w:rPr>
                <w:rFonts w:hAnsi="標楷體"/>
                <w:noProof/>
                <w:sz w:val="20"/>
              </w:rPr>
              <w:t>107</w:t>
            </w:r>
          </w:p>
        </w:tc>
        <w:tc>
          <w:tcPr>
            <w:tcW w:w="2313" w:type="dxa"/>
            <w:shd w:val="clear" w:color="auto" w:fill="auto"/>
            <w:vAlign w:val="center"/>
          </w:tcPr>
          <w:p w14:paraId="2ABC3E14" w14:textId="77777777" w:rsidR="00984C2B" w:rsidRPr="001E4BD5" w:rsidRDefault="00984C2B" w:rsidP="001370C1">
            <w:pPr>
              <w:pStyle w:val="11"/>
              <w:spacing w:line="240" w:lineRule="auto"/>
              <w:ind w:leftChars="200" w:left="320"/>
              <w:jc w:val="distribute"/>
              <w:rPr>
                <w:rFonts w:hAnsi="標楷體"/>
                <w:b/>
                <w:bCs/>
                <w:sz w:val="20"/>
                <w:szCs w:val="20"/>
              </w:rPr>
            </w:pPr>
            <w:r w:rsidRPr="001E4BD5">
              <w:rPr>
                <w:rFonts w:hAnsi="標楷體" w:hint="eastAsia"/>
                <w:b/>
                <w:bCs/>
                <w:noProof/>
                <w:sz w:val="20"/>
              </w:rPr>
              <w:t>小計</w:t>
            </w:r>
          </w:p>
        </w:tc>
        <w:tc>
          <w:tcPr>
            <w:tcW w:w="2394" w:type="dxa"/>
            <w:shd w:val="clear" w:color="auto" w:fill="auto"/>
            <w:vAlign w:val="center"/>
          </w:tcPr>
          <w:p w14:paraId="12A6585D"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2,145,090</w:t>
            </w:r>
          </w:p>
        </w:tc>
        <w:tc>
          <w:tcPr>
            <w:tcW w:w="2421" w:type="dxa"/>
            <w:shd w:val="clear" w:color="auto" w:fill="auto"/>
            <w:vAlign w:val="center"/>
          </w:tcPr>
          <w:p w14:paraId="1298AC1F"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060FEDE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2C26FCE1"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6EC0198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67" w:type="dxa"/>
            <w:shd w:val="clear" w:color="auto" w:fill="auto"/>
            <w:vAlign w:val="center"/>
          </w:tcPr>
          <w:p w14:paraId="5AA04F6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733,450</w:t>
            </w:r>
          </w:p>
        </w:tc>
        <w:tc>
          <w:tcPr>
            <w:tcW w:w="2268" w:type="dxa"/>
            <w:shd w:val="clear" w:color="auto" w:fill="auto"/>
            <w:vAlign w:val="center"/>
          </w:tcPr>
          <w:p w14:paraId="5313B3F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1,411,640</w:t>
            </w:r>
          </w:p>
        </w:tc>
        <w:tc>
          <w:tcPr>
            <w:tcW w:w="1113" w:type="dxa"/>
            <w:shd w:val="clear" w:color="auto" w:fill="auto"/>
            <w:vAlign w:val="center"/>
          </w:tcPr>
          <w:p w14:paraId="35EC848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65.81</w:t>
            </w:r>
          </w:p>
        </w:tc>
      </w:tr>
      <w:tr w:rsidR="00984C2B" w:rsidRPr="007E1449" w14:paraId="358230D1"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63F5EA12" w14:textId="77777777" w:rsidR="00984C2B" w:rsidRPr="00984C2B" w:rsidRDefault="00984C2B" w:rsidP="00984C2B">
            <w:pPr>
              <w:jc w:val="center"/>
              <w:rPr>
                <w:rFonts w:hAnsi="標楷體"/>
                <w:noProof/>
                <w:sz w:val="20"/>
              </w:rPr>
            </w:pPr>
          </w:p>
        </w:tc>
        <w:tc>
          <w:tcPr>
            <w:tcW w:w="2313" w:type="dxa"/>
            <w:shd w:val="clear" w:color="auto" w:fill="auto"/>
            <w:vAlign w:val="center"/>
          </w:tcPr>
          <w:p w14:paraId="6C21A35B"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罰款及賠償收入</w:t>
            </w:r>
          </w:p>
        </w:tc>
        <w:tc>
          <w:tcPr>
            <w:tcW w:w="2394" w:type="dxa"/>
            <w:shd w:val="clear" w:color="auto" w:fill="auto"/>
            <w:vAlign w:val="center"/>
          </w:tcPr>
          <w:p w14:paraId="6184CCB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230</w:t>
            </w:r>
          </w:p>
        </w:tc>
        <w:tc>
          <w:tcPr>
            <w:tcW w:w="2421" w:type="dxa"/>
            <w:shd w:val="clear" w:color="auto" w:fill="auto"/>
            <w:vAlign w:val="center"/>
          </w:tcPr>
          <w:p w14:paraId="3EADC59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2B81440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191AF5F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3A5BCF0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6F2199B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230</w:t>
            </w:r>
          </w:p>
        </w:tc>
        <w:tc>
          <w:tcPr>
            <w:tcW w:w="2268" w:type="dxa"/>
            <w:shd w:val="clear" w:color="auto" w:fill="auto"/>
            <w:vAlign w:val="center"/>
          </w:tcPr>
          <w:p w14:paraId="771272A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1113" w:type="dxa"/>
            <w:shd w:val="clear" w:color="auto" w:fill="auto"/>
            <w:vAlign w:val="center"/>
          </w:tcPr>
          <w:p w14:paraId="19C4FF4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r>
      <w:tr w:rsidR="00984C2B" w:rsidRPr="007E1449" w14:paraId="4788772F"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E979C96" w14:textId="77777777" w:rsidR="00984C2B" w:rsidRPr="00984C2B" w:rsidRDefault="00984C2B" w:rsidP="00984C2B">
            <w:pPr>
              <w:jc w:val="center"/>
              <w:rPr>
                <w:rFonts w:hAnsi="標楷體"/>
                <w:noProof/>
                <w:sz w:val="20"/>
              </w:rPr>
            </w:pPr>
          </w:p>
        </w:tc>
        <w:tc>
          <w:tcPr>
            <w:tcW w:w="2313" w:type="dxa"/>
            <w:shd w:val="clear" w:color="auto" w:fill="auto"/>
            <w:vAlign w:val="center"/>
          </w:tcPr>
          <w:p w14:paraId="795F1E73"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51201A9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2,144,860</w:t>
            </w:r>
          </w:p>
        </w:tc>
        <w:tc>
          <w:tcPr>
            <w:tcW w:w="2421" w:type="dxa"/>
            <w:shd w:val="clear" w:color="auto" w:fill="auto"/>
            <w:vAlign w:val="center"/>
          </w:tcPr>
          <w:p w14:paraId="57A7D8A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5D2F96C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05B7F96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7DE8C01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651DDEA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733,220</w:t>
            </w:r>
          </w:p>
        </w:tc>
        <w:tc>
          <w:tcPr>
            <w:tcW w:w="2268" w:type="dxa"/>
            <w:shd w:val="clear" w:color="auto" w:fill="auto"/>
            <w:vAlign w:val="center"/>
          </w:tcPr>
          <w:p w14:paraId="45F2FA8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1,411,640</w:t>
            </w:r>
          </w:p>
        </w:tc>
        <w:tc>
          <w:tcPr>
            <w:tcW w:w="1113" w:type="dxa"/>
            <w:shd w:val="clear" w:color="auto" w:fill="auto"/>
            <w:vAlign w:val="center"/>
          </w:tcPr>
          <w:p w14:paraId="15826C7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65.82</w:t>
            </w:r>
          </w:p>
        </w:tc>
      </w:tr>
      <w:tr w:rsidR="00984C2B" w:rsidRPr="001E4BD5" w14:paraId="66E0823E"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951315F" w14:textId="77777777" w:rsidR="00984C2B" w:rsidRPr="00984C2B" w:rsidRDefault="00984C2B" w:rsidP="00984C2B">
            <w:pPr>
              <w:jc w:val="center"/>
              <w:rPr>
                <w:rFonts w:hAnsi="標楷體"/>
                <w:noProof/>
                <w:sz w:val="20"/>
              </w:rPr>
            </w:pPr>
            <w:r w:rsidRPr="00984C2B">
              <w:rPr>
                <w:rFonts w:hAnsi="標楷體"/>
                <w:noProof/>
                <w:sz w:val="20"/>
              </w:rPr>
              <w:t>108</w:t>
            </w:r>
          </w:p>
        </w:tc>
        <w:tc>
          <w:tcPr>
            <w:tcW w:w="2313" w:type="dxa"/>
            <w:shd w:val="clear" w:color="auto" w:fill="auto"/>
            <w:vAlign w:val="center"/>
          </w:tcPr>
          <w:p w14:paraId="1ADFE78D" w14:textId="77777777" w:rsidR="00984C2B" w:rsidRPr="001E4BD5" w:rsidRDefault="00984C2B" w:rsidP="001370C1">
            <w:pPr>
              <w:pStyle w:val="11"/>
              <w:spacing w:line="240" w:lineRule="auto"/>
              <w:ind w:leftChars="200" w:left="320"/>
              <w:jc w:val="distribute"/>
              <w:rPr>
                <w:rFonts w:hAnsi="標楷體"/>
                <w:b/>
                <w:bCs/>
                <w:sz w:val="20"/>
                <w:szCs w:val="20"/>
              </w:rPr>
            </w:pPr>
            <w:r w:rsidRPr="001E4BD5">
              <w:rPr>
                <w:rFonts w:hAnsi="標楷體" w:hint="eastAsia"/>
                <w:b/>
                <w:bCs/>
                <w:noProof/>
                <w:sz w:val="20"/>
              </w:rPr>
              <w:t>小計</w:t>
            </w:r>
          </w:p>
        </w:tc>
        <w:tc>
          <w:tcPr>
            <w:tcW w:w="2394" w:type="dxa"/>
            <w:shd w:val="clear" w:color="auto" w:fill="auto"/>
            <w:vAlign w:val="center"/>
          </w:tcPr>
          <w:p w14:paraId="1AC2BE21"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5,545,592</w:t>
            </w:r>
          </w:p>
        </w:tc>
        <w:tc>
          <w:tcPr>
            <w:tcW w:w="2421" w:type="dxa"/>
            <w:shd w:val="clear" w:color="auto" w:fill="auto"/>
            <w:vAlign w:val="center"/>
          </w:tcPr>
          <w:p w14:paraId="3C04AA6A"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1A0A87B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21053DD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61222A1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1,463,194</w:t>
            </w:r>
          </w:p>
        </w:tc>
        <w:tc>
          <w:tcPr>
            <w:tcW w:w="2267" w:type="dxa"/>
            <w:shd w:val="clear" w:color="auto" w:fill="auto"/>
            <w:vAlign w:val="center"/>
          </w:tcPr>
          <w:p w14:paraId="76B564AE"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1,580,970</w:t>
            </w:r>
          </w:p>
        </w:tc>
        <w:tc>
          <w:tcPr>
            <w:tcW w:w="2268" w:type="dxa"/>
            <w:shd w:val="clear" w:color="auto" w:fill="auto"/>
            <w:vAlign w:val="center"/>
          </w:tcPr>
          <w:p w14:paraId="27E46D7C"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2,501,428</w:t>
            </w:r>
          </w:p>
        </w:tc>
        <w:tc>
          <w:tcPr>
            <w:tcW w:w="1113" w:type="dxa"/>
            <w:shd w:val="clear" w:color="auto" w:fill="auto"/>
            <w:vAlign w:val="center"/>
          </w:tcPr>
          <w:p w14:paraId="0148F4B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45.11</w:t>
            </w:r>
          </w:p>
        </w:tc>
      </w:tr>
      <w:tr w:rsidR="00984C2B" w:rsidRPr="007E1449" w14:paraId="7B006848"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4DF17118" w14:textId="77777777" w:rsidR="00984C2B" w:rsidRPr="00984C2B" w:rsidRDefault="00984C2B" w:rsidP="00984C2B">
            <w:pPr>
              <w:jc w:val="center"/>
              <w:rPr>
                <w:rFonts w:hAnsi="標楷體"/>
                <w:noProof/>
                <w:sz w:val="20"/>
              </w:rPr>
            </w:pPr>
          </w:p>
        </w:tc>
        <w:tc>
          <w:tcPr>
            <w:tcW w:w="2313" w:type="dxa"/>
            <w:shd w:val="clear" w:color="auto" w:fill="auto"/>
            <w:vAlign w:val="center"/>
          </w:tcPr>
          <w:p w14:paraId="428C9297"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25E081C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5,530,492</w:t>
            </w:r>
          </w:p>
        </w:tc>
        <w:tc>
          <w:tcPr>
            <w:tcW w:w="2421" w:type="dxa"/>
            <w:shd w:val="clear" w:color="auto" w:fill="auto"/>
            <w:vAlign w:val="center"/>
          </w:tcPr>
          <w:p w14:paraId="30DF576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032804E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3150AB2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7EC372A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1,448,094</w:t>
            </w:r>
          </w:p>
        </w:tc>
        <w:tc>
          <w:tcPr>
            <w:tcW w:w="2267" w:type="dxa"/>
            <w:shd w:val="clear" w:color="auto" w:fill="auto"/>
            <w:vAlign w:val="center"/>
          </w:tcPr>
          <w:p w14:paraId="2B116B7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1,580,970</w:t>
            </w:r>
          </w:p>
        </w:tc>
        <w:tc>
          <w:tcPr>
            <w:tcW w:w="2268" w:type="dxa"/>
            <w:shd w:val="clear" w:color="auto" w:fill="auto"/>
            <w:vAlign w:val="center"/>
          </w:tcPr>
          <w:p w14:paraId="5653D00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2,501,428</w:t>
            </w:r>
          </w:p>
        </w:tc>
        <w:tc>
          <w:tcPr>
            <w:tcW w:w="1113" w:type="dxa"/>
            <w:shd w:val="clear" w:color="auto" w:fill="auto"/>
            <w:vAlign w:val="center"/>
          </w:tcPr>
          <w:p w14:paraId="6861622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45.23</w:t>
            </w:r>
          </w:p>
        </w:tc>
      </w:tr>
      <w:tr w:rsidR="00984C2B" w:rsidRPr="007E1449" w14:paraId="4D368149"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9AD8FBC" w14:textId="77777777" w:rsidR="00984C2B" w:rsidRPr="00984C2B" w:rsidRDefault="00984C2B" w:rsidP="00984C2B">
            <w:pPr>
              <w:jc w:val="center"/>
              <w:rPr>
                <w:rFonts w:hAnsi="標楷體"/>
                <w:noProof/>
                <w:sz w:val="20"/>
              </w:rPr>
            </w:pPr>
          </w:p>
        </w:tc>
        <w:tc>
          <w:tcPr>
            <w:tcW w:w="2313" w:type="dxa"/>
            <w:shd w:val="clear" w:color="auto" w:fill="auto"/>
            <w:vAlign w:val="center"/>
          </w:tcPr>
          <w:p w14:paraId="7270099E"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其他收入</w:t>
            </w:r>
          </w:p>
        </w:tc>
        <w:tc>
          <w:tcPr>
            <w:tcW w:w="2394" w:type="dxa"/>
            <w:shd w:val="clear" w:color="auto" w:fill="auto"/>
            <w:vAlign w:val="center"/>
          </w:tcPr>
          <w:p w14:paraId="4F2DE8E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15,100</w:t>
            </w:r>
          </w:p>
        </w:tc>
        <w:tc>
          <w:tcPr>
            <w:tcW w:w="2421" w:type="dxa"/>
            <w:shd w:val="clear" w:color="auto" w:fill="auto"/>
            <w:vAlign w:val="center"/>
          </w:tcPr>
          <w:p w14:paraId="2F4E007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5E741DA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27A1B23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013F6E3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15,100</w:t>
            </w:r>
          </w:p>
        </w:tc>
        <w:tc>
          <w:tcPr>
            <w:tcW w:w="2267" w:type="dxa"/>
            <w:shd w:val="clear" w:color="auto" w:fill="auto"/>
            <w:vAlign w:val="center"/>
          </w:tcPr>
          <w:p w14:paraId="79749D6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8" w:type="dxa"/>
            <w:shd w:val="clear" w:color="auto" w:fill="auto"/>
            <w:vAlign w:val="center"/>
          </w:tcPr>
          <w:p w14:paraId="09C68B2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1113" w:type="dxa"/>
            <w:shd w:val="clear" w:color="auto" w:fill="auto"/>
            <w:vAlign w:val="center"/>
          </w:tcPr>
          <w:p w14:paraId="20D602C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r>
      <w:tr w:rsidR="00984C2B" w:rsidRPr="001E4BD5" w14:paraId="25A36481"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3F0AAF4D" w14:textId="77777777" w:rsidR="00984C2B" w:rsidRPr="00984C2B" w:rsidRDefault="00984C2B" w:rsidP="00984C2B">
            <w:pPr>
              <w:jc w:val="center"/>
              <w:rPr>
                <w:rFonts w:hAnsi="標楷體"/>
                <w:noProof/>
                <w:sz w:val="20"/>
              </w:rPr>
            </w:pPr>
            <w:r w:rsidRPr="00984C2B">
              <w:rPr>
                <w:rFonts w:hAnsi="標楷體"/>
                <w:noProof/>
                <w:sz w:val="20"/>
              </w:rPr>
              <w:t>109</w:t>
            </w:r>
          </w:p>
        </w:tc>
        <w:tc>
          <w:tcPr>
            <w:tcW w:w="2313" w:type="dxa"/>
            <w:shd w:val="clear" w:color="auto" w:fill="auto"/>
            <w:vAlign w:val="center"/>
          </w:tcPr>
          <w:p w14:paraId="17F3F863" w14:textId="77777777" w:rsidR="00984C2B" w:rsidRPr="001E4BD5" w:rsidRDefault="00984C2B" w:rsidP="001370C1">
            <w:pPr>
              <w:pStyle w:val="11"/>
              <w:spacing w:line="240" w:lineRule="auto"/>
              <w:ind w:leftChars="200" w:left="320"/>
              <w:jc w:val="distribute"/>
              <w:rPr>
                <w:rFonts w:hAnsi="標楷體"/>
                <w:b/>
                <w:bCs/>
                <w:sz w:val="20"/>
                <w:szCs w:val="20"/>
              </w:rPr>
            </w:pPr>
            <w:r w:rsidRPr="001E4BD5">
              <w:rPr>
                <w:rFonts w:hAnsi="標楷體" w:hint="eastAsia"/>
                <w:b/>
                <w:bCs/>
                <w:noProof/>
                <w:sz w:val="20"/>
              </w:rPr>
              <w:t>小計</w:t>
            </w:r>
          </w:p>
        </w:tc>
        <w:tc>
          <w:tcPr>
            <w:tcW w:w="2394" w:type="dxa"/>
            <w:shd w:val="clear" w:color="auto" w:fill="auto"/>
            <w:vAlign w:val="center"/>
          </w:tcPr>
          <w:p w14:paraId="058CB886"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15,064,515</w:t>
            </w:r>
          </w:p>
        </w:tc>
        <w:tc>
          <w:tcPr>
            <w:tcW w:w="2421" w:type="dxa"/>
            <w:shd w:val="clear" w:color="auto" w:fill="auto"/>
            <w:vAlign w:val="center"/>
          </w:tcPr>
          <w:p w14:paraId="028F95E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597621E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24002943"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353BC79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107,525</w:t>
            </w:r>
          </w:p>
        </w:tc>
        <w:tc>
          <w:tcPr>
            <w:tcW w:w="2267" w:type="dxa"/>
            <w:shd w:val="clear" w:color="auto" w:fill="auto"/>
            <w:vAlign w:val="center"/>
          </w:tcPr>
          <w:p w14:paraId="51655E19"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2,509,447</w:t>
            </w:r>
          </w:p>
        </w:tc>
        <w:tc>
          <w:tcPr>
            <w:tcW w:w="2268" w:type="dxa"/>
            <w:shd w:val="clear" w:color="auto" w:fill="auto"/>
            <w:vAlign w:val="center"/>
          </w:tcPr>
          <w:p w14:paraId="38D7C84A"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12,447,543</w:t>
            </w:r>
          </w:p>
        </w:tc>
        <w:tc>
          <w:tcPr>
            <w:tcW w:w="1113" w:type="dxa"/>
            <w:shd w:val="clear" w:color="auto" w:fill="auto"/>
            <w:vAlign w:val="center"/>
          </w:tcPr>
          <w:p w14:paraId="492B853E"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82.63</w:t>
            </w:r>
          </w:p>
        </w:tc>
      </w:tr>
      <w:tr w:rsidR="00984C2B" w:rsidRPr="007E1449" w14:paraId="4E8C5625"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08537F8F" w14:textId="77777777" w:rsidR="00984C2B" w:rsidRPr="00984C2B" w:rsidRDefault="00984C2B" w:rsidP="00984C2B">
            <w:pPr>
              <w:jc w:val="center"/>
              <w:rPr>
                <w:rFonts w:hAnsi="標楷體"/>
                <w:noProof/>
                <w:sz w:val="20"/>
              </w:rPr>
            </w:pPr>
          </w:p>
        </w:tc>
        <w:tc>
          <w:tcPr>
            <w:tcW w:w="2313" w:type="dxa"/>
            <w:shd w:val="clear" w:color="auto" w:fill="auto"/>
            <w:vAlign w:val="center"/>
          </w:tcPr>
          <w:p w14:paraId="06514A7F"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罰款及賠償收入</w:t>
            </w:r>
          </w:p>
        </w:tc>
        <w:tc>
          <w:tcPr>
            <w:tcW w:w="2394" w:type="dxa"/>
            <w:shd w:val="clear" w:color="auto" w:fill="auto"/>
            <w:vAlign w:val="center"/>
          </w:tcPr>
          <w:p w14:paraId="77A3B0C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512,110</w:t>
            </w:r>
          </w:p>
        </w:tc>
        <w:tc>
          <w:tcPr>
            <w:tcW w:w="2421" w:type="dxa"/>
            <w:shd w:val="clear" w:color="auto" w:fill="auto"/>
            <w:vAlign w:val="center"/>
          </w:tcPr>
          <w:p w14:paraId="5DC24099"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00351A4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103EEB5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58D6591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107,525</w:t>
            </w:r>
          </w:p>
        </w:tc>
        <w:tc>
          <w:tcPr>
            <w:tcW w:w="2267" w:type="dxa"/>
            <w:shd w:val="clear" w:color="auto" w:fill="auto"/>
            <w:vAlign w:val="center"/>
          </w:tcPr>
          <w:p w14:paraId="3225C22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28,187</w:t>
            </w:r>
          </w:p>
        </w:tc>
        <w:tc>
          <w:tcPr>
            <w:tcW w:w="2268" w:type="dxa"/>
            <w:shd w:val="clear" w:color="auto" w:fill="auto"/>
            <w:vAlign w:val="center"/>
          </w:tcPr>
          <w:p w14:paraId="6D97021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376,398</w:t>
            </w:r>
          </w:p>
        </w:tc>
        <w:tc>
          <w:tcPr>
            <w:tcW w:w="1113" w:type="dxa"/>
            <w:shd w:val="clear" w:color="auto" w:fill="auto"/>
            <w:vAlign w:val="center"/>
          </w:tcPr>
          <w:p w14:paraId="553788E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73.50</w:t>
            </w:r>
          </w:p>
        </w:tc>
      </w:tr>
      <w:tr w:rsidR="00984C2B" w:rsidRPr="007E1449" w14:paraId="6D0E1AC8"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78D19ACF" w14:textId="77777777" w:rsidR="00984C2B" w:rsidRPr="00984C2B" w:rsidRDefault="00984C2B" w:rsidP="00984C2B">
            <w:pPr>
              <w:jc w:val="center"/>
              <w:rPr>
                <w:rFonts w:hAnsi="標楷體"/>
                <w:noProof/>
                <w:sz w:val="20"/>
              </w:rPr>
            </w:pPr>
          </w:p>
        </w:tc>
        <w:tc>
          <w:tcPr>
            <w:tcW w:w="2313" w:type="dxa"/>
            <w:shd w:val="clear" w:color="auto" w:fill="auto"/>
            <w:vAlign w:val="center"/>
          </w:tcPr>
          <w:p w14:paraId="1C2D0172"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059D2AD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14,551,405</w:t>
            </w:r>
          </w:p>
        </w:tc>
        <w:tc>
          <w:tcPr>
            <w:tcW w:w="2421" w:type="dxa"/>
            <w:shd w:val="clear" w:color="auto" w:fill="auto"/>
            <w:vAlign w:val="center"/>
          </w:tcPr>
          <w:p w14:paraId="798124F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6A73EDA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7C71C68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33D9601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354722F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2,481,260</w:t>
            </w:r>
          </w:p>
        </w:tc>
        <w:tc>
          <w:tcPr>
            <w:tcW w:w="2268" w:type="dxa"/>
            <w:shd w:val="clear" w:color="auto" w:fill="auto"/>
            <w:vAlign w:val="center"/>
          </w:tcPr>
          <w:p w14:paraId="051495A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12,070,145</w:t>
            </w:r>
          </w:p>
        </w:tc>
        <w:tc>
          <w:tcPr>
            <w:tcW w:w="1113" w:type="dxa"/>
            <w:shd w:val="clear" w:color="auto" w:fill="auto"/>
            <w:vAlign w:val="center"/>
          </w:tcPr>
          <w:p w14:paraId="01BDE53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82.95</w:t>
            </w:r>
          </w:p>
        </w:tc>
      </w:tr>
      <w:tr w:rsidR="00984C2B" w:rsidRPr="007E1449" w14:paraId="689841A2"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1265B46" w14:textId="77777777" w:rsidR="00984C2B" w:rsidRPr="00984C2B" w:rsidRDefault="00984C2B" w:rsidP="00984C2B">
            <w:pPr>
              <w:jc w:val="center"/>
              <w:rPr>
                <w:rFonts w:hAnsi="標楷體"/>
                <w:noProof/>
                <w:sz w:val="20"/>
              </w:rPr>
            </w:pPr>
          </w:p>
        </w:tc>
        <w:tc>
          <w:tcPr>
            <w:tcW w:w="2313" w:type="dxa"/>
            <w:shd w:val="clear" w:color="auto" w:fill="auto"/>
            <w:vAlign w:val="center"/>
          </w:tcPr>
          <w:p w14:paraId="47887D7F"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其他收入</w:t>
            </w:r>
          </w:p>
        </w:tc>
        <w:tc>
          <w:tcPr>
            <w:tcW w:w="2394" w:type="dxa"/>
            <w:shd w:val="clear" w:color="auto" w:fill="auto"/>
            <w:vAlign w:val="center"/>
          </w:tcPr>
          <w:p w14:paraId="5A434EA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1,000</w:t>
            </w:r>
          </w:p>
        </w:tc>
        <w:tc>
          <w:tcPr>
            <w:tcW w:w="2421" w:type="dxa"/>
            <w:shd w:val="clear" w:color="auto" w:fill="auto"/>
            <w:vAlign w:val="center"/>
          </w:tcPr>
          <w:p w14:paraId="632D042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510541C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51BA5C6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757853E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2436C4D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8" w:type="dxa"/>
            <w:shd w:val="clear" w:color="auto" w:fill="auto"/>
            <w:vAlign w:val="center"/>
          </w:tcPr>
          <w:p w14:paraId="642B424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1,000</w:t>
            </w:r>
          </w:p>
        </w:tc>
        <w:tc>
          <w:tcPr>
            <w:tcW w:w="1113" w:type="dxa"/>
            <w:shd w:val="clear" w:color="auto" w:fill="auto"/>
            <w:vAlign w:val="center"/>
          </w:tcPr>
          <w:p w14:paraId="6A9B730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100.00</w:t>
            </w:r>
          </w:p>
        </w:tc>
      </w:tr>
      <w:tr w:rsidR="00984C2B" w:rsidRPr="001E4BD5" w14:paraId="5D21C248"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341AD43F" w14:textId="77777777" w:rsidR="00984C2B" w:rsidRPr="00984C2B" w:rsidRDefault="00984C2B" w:rsidP="00984C2B">
            <w:pPr>
              <w:jc w:val="center"/>
              <w:rPr>
                <w:rFonts w:hAnsi="標楷體"/>
                <w:noProof/>
                <w:sz w:val="20"/>
              </w:rPr>
            </w:pPr>
            <w:r w:rsidRPr="00984C2B">
              <w:rPr>
                <w:rFonts w:hAnsi="標楷體"/>
                <w:noProof/>
                <w:sz w:val="20"/>
              </w:rPr>
              <w:t>110</w:t>
            </w:r>
          </w:p>
        </w:tc>
        <w:tc>
          <w:tcPr>
            <w:tcW w:w="2313" w:type="dxa"/>
            <w:shd w:val="clear" w:color="auto" w:fill="auto"/>
            <w:vAlign w:val="center"/>
          </w:tcPr>
          <w:p w14:paraId="044D3A0D" w14:textId="77777777" w:rsidR="00984C2B" w:rsidRPr="001E4BD5" w:rsidRDefault="00984C2B" w:rsidP="001370C1">
            <w:pPr>
              <w:pStyle w:val="11"/>
              <w:spacing w:line="240" w:lineRule="auto"/>
              <w:ind w:leftChars="200" w:left="320"/>
              <w:jc w:val="distribute"/>
              <w:rPr>
                <w:rFonts w:hAnsi="標楷體"/>
                <w:b/>
                <w:bCs/>
                <w:sz w:val="20"/>
                <w:szCs w:val="20"/>
              </w:rPr>
            </w:pPr>
            <w:r w:rsidRPr="001E4BD5">
              <w:rPr>
                <w:rFonts w:hAnsi="標楷體" w:hint="eastAsia"/>
                <w:b/>
                <w:bCs/>
                <w:noProof/>
                <w:sz w:val="20"/>
              </w:rPr>
              <w:t>小計</w:t>
            </w:r>
          </w:p>
        </w:tc>
        <w:tc>
          <w:tcPr>
            <w:tcW w:w="2394" w:type="dxa"/>
            <w:shd w:val="clear" w:color="auto" w:fill="auto"/>
            <w:vAlign w:val="center"/>
          </w:tcPr>
          <w:p w14:paraId="21B8AAF0"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7,524,425</w:t>
            </w:r>
          </w:p>
        </w:tc>
        <w:tc>
          <w:tcPr>
            <w:tcW w:w="2421" w:type="dxa"/>
            <w:shd w:val="clear" w:color="auto" w:fill="auto"/>
            <w:vAlign w:val="center"/>
          </w:tcPr>
          <w:p w14:paraId="4482851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5E389D4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3CF638B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4CEA4D06"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556,040</w:t>
            </w:r>
          </w:p>
        </w:tc>
        <w:tc>
          <w:tcPr>
            <w:tcW w:w="2267" w:type="dxa"/>
            <w:shd w:val="clear" w:color="auto" w:fill="auto"/>
            <w:vAlign w:val="center"/>
          </w:tcPr>
          <w:p w14:paraId="5399ADC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1,899,958</w:t>
            </w:r>
          </w:p>
        </w:tc>
        <w:tc>
          <w:tcPr>
            <w:tcW w:w="2268" w:type="dxa"/>
            <w:shd w:val="clear" w:color="auto" w:fill="auto"/>
            <w:vAlign w:val="center"/>
          </w:tcPr>
          <w:p w14:paraId="49AC99E3"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5,068,427</w:t>
            </w:r>
          </w:p>
        </w:tc>
        <w:tc>
          <w:tcPr>
            <w:tcW w:w="1113" w:type="dxa"/>
            <w:shd w:val="clear" w:color="auto" w:fill="auto"/>
            <w:vAlign w:val="center"/>
          </w:tcPr>
          <w:p w14:paraId="7D987732"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67.36</w:t>
            </w:r>
          </w:p>
        </w:tc>
      </w:tr>
      <w:tr w:rsidR="00984C2B" w:rsidRPr="007E1449" w14:paraId="522279C1"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73272D94" w14:textId="77777777" w:rsidR="00984C2B" w:rsidRPr="00984C2B" w:rsidRDefault="00984C2B" w:rsidP="00984C2B">
            <w:pPr>
              <w:jc w:val="center"/>
              <w:rPr>
                <w:rFonts w:hAnsi="標楷體"/>
                <w:noProof/>
                <w:sz w:val="20"/>
              </w:rPr>
            </w:pPr>
          </w:p>
        </w:tc>
        <w:tc>
          <w:tcPr>
            <w:tcW w:w="2313" w:type="dxa"/>
            <w:shd w:val="clear" w:color="auto" w:fill="auto"/>
            <w:vAlign w:val="center"/>
          </w:tcPr>
          <w:p w14:paraId="410C7669"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罰款及賠償收入</w:t>
            </w:r>
          </w:p>
        </w:tc>
        <w:tc>
          <w:tcPr>
            <w:tcW w:w="2394" w:type="dxa"/>
            <w:shd w:val="clear" w:color="auto" w:fill="auto"/>
            <w:vAlign w:val="center"/>
          </w:tcPr>
          <w:p w14:paraId="1627668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571,228</w:t>
            </w:r>
          </w:p>
        </w:tc>
        <w:tc>
          <w:tcPr>
            <w:tcW w:w="2421" w:type="dxa"/>
            <w:shd w:val="clear" w:color="auto" w:fill="auto"/>
            <w:vAlign w:val="center"/>
          </w:tcPr>
          <w:p w14:paraId="0093F38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46F1356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2E9AFB0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0A9D007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556,040</w:t>
            </w:r>
          </w:p>
        </w:tc>
        <w:tc>
          <w:tcPr>
            <w:tcW w:w="2267" w:type="dxa"/>
            <w:shd w:val="clear" w:color="auto" w:fill="auto"/>
            <w:vAlign w:val="center"/>
          </w:tcPr>
          <w:p w14:paraId="4428265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11,188</w:t>
            </w:r>
          </w:p>
        </w:tc>
        <w:tc>
          <w:tcPr>
            <w:tcW w:w="2268" w:type="dxa"/>
            <w:shd w:val="clear" w:color="auto" w:fill="auto"/>
            <w:vAlign w:val="center"/>
          </w:tcPr>
          <w:p w14:paraId="5354495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4,000</w:t>
            </w:r>
          </w:p>
        </w:tc>
        <w:tc>
          <w:tcPr>
            <w:tcW w:w="1113" w:type="dxa"/>
            <w:shd w:val="clear" w:color="auto" w:fill="auto"/>
            <w:vAlign w:val="center"/>
          </w:tcPr>
          <w:p w14:paraId="638DCDF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0.70</w:t>
            </w:r>
          </w:p>
        </w:tc>
      </w:tr>
      <w:tr w:rsidR="00984C2B" w:rsidRPr="007E1449" w14:paraId="1B7E3277"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0FA5CDD6" w14:textId="77777777" w:rsidR="00984C2B" w:rsidRPr="00984C2B" w:rsidRDefault="00984C2B" w:rsidP="00984C2B">
            <w:pPr>
              <w:jc w:val="center"/>
              <w:rPr>
                <w:rFonts w:hAnsi="標楷體"/>
                <w:noProof/>
                <w:sz w:val="20"/>
              </w:rPr>
            </w:pPr>
          </w:p>
        </w:tc>
        <w:tc>
          <w:tcPr>
            <w:tcW w:w="2313" w:type="dxa"/>
            <w:shd w:val="clear" w:color="auto" w:fill="auto"/>
            <w:vAlign w:val="center"/>
          </w:tcPr>
          <w:p w14:paraId="66D653B8"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4756B6E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6,952,697</w:t>
            </w:r>
          </w:p>
        </w:tc>
        <w:tc>
          <w:tcPr>
            <w:tcW w:w="2421" w:type="dxa"/>
            <w:shd w:val="clear" w:color="auto" w:fill="auto"/>
            <w:vAlign w:val="center"/>
          </w:tcPr>
          <w:p w14:paraId="64B3757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53AE1CE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5997155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1419B10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38A8080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1,888,770</w:t>
            </w:r>
          </w:p>
        </w:tc>
        <w:tc>
          <w:tcPr>
            <w:tcW w:w="2268" w:type="dxa"/>
            <w:shd w:val="clear" w:color="auto" w:fill="auto"/>
            <w:vAlign w:val="center"/>
          </w:tcPr>
          <w:p w14:paraId="21496CE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5,063,927</w:t>
            </w:r>
          </w:p>
        </w:tc>
        <w:tc>
          <w:tcPr>
            <w:tcW w:w="1113" w:type="dxa"/>
            <w:shd w:val="clear" w:color="auto" w:fill="auto"/>
            <w:vAlign w:val="center"/>
          </w:tcPr>
          <w:p w14:paraId="18E4C59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72.83</w:t>
            </w:r>
          </w:p>
        </w:tc>
      </w:tr>
      <w:tr w:rsidR="00984C2B" w:rsidRPr="007E1449" w14:paraId="1253B837"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362C091" w14:textId="77777777" w:rsidR="00984C2B" w:rsidRPr="00984C2B" w:rsidRDefault="00984C2B" w:rsidP="00984C2B">
            <w:pPr>
              <w:jc w:val="center"/>
              <w:rPr>
                <w:rFonts w:hAnsi="標楷體"/>
                <w:noProof/>
                <w:sz w:val="20"/>
              </w:rPr>
            </w:pPr>
          </w:p>
        </w:tc>
        <w:tc>
          <w:tcPr>
            <w:tcW w:w="2313" w:type="dxa"/>
            <w:shd w:val="clear" w:color="auto" w:fill="auto"/>
            <w:vAlign w:val="center"/>
          </w:tcPr>
          <w:p w14:paraId="0E826381"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其他收入</w:t>
            </w:r>
          </w:p>
        </w:tc>
        <w:tc>
          <w:tcPr>
            <w:tcW w:w="2394" w:type="dxa"/>
            <w:shd w:val="clear" w:color="auto" w:fill="auto"/>
            <w:vAlign w:val="center"/>
          </w:tcPr>
          <w:p w14:paraId="3B3003C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500</w:t>
            </w:r>
          </w:p>
        </w:tc>
        <w:tc>
          <w:tcPr>
            <w:tcW w:w="2421" w:type="dxa"/>
            <w:shd w:val="clear" w:color="auto" w:fill="auto"/>
            <w:vAlign w:val="center"/>
          </w:tcPr>
          <w:p w14:paraId="3C0D16A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5D2AAAB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48E4AC4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07B1688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3C02A80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8" w:type="dxa"/>
            <w:shd w:val="clear" w:color="auto" w:fill="auto"/>
            <w:vAlign w:val="center"/>
          </w:tcPr>
          <w:p w14:paraId="4CF4F0D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500</w:t>
            </w:r>
          </w:p>
        </w:tc>
        <w:tc>
          <w:tcPr>
            <w:tcW w:w="1113" w:type="dxa"/>
            <w:shd w:val="clear" w:color="auto" w:fill="auto"/>
            <w:vAlign w:val="center"/>
          </w:tcPr>
          <w:p w14:paraId="6BC8D30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100.00</w:t>
            </w:r>
          </w:p>
        </w:tc>
      </w:tr>
      <w:tr w:rsidR="00984C2B" w:rsidRPr="001E4BD5" w14:paraId="44DA772D"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30CECA5B" w14:textId="77777777" w:rsidR="00984C2B" w:rsidRPr="00984C2B" w:rsidRDefault="00984C2B" w:rsidP="00984C2B">
            <w:pPr>
              <w:jc w:val="center"/>
              <w:rPr>
                <w:rFonts w:hAnsi="標楷體"/>
                <w:noProof/>
                <w:sz w:val="20"/>
              </w:rPr>
            </w:pPr>
            <w:r w:rsidRPr="00984C2B">
              <w:rPr>
                <w:rFonts w:hAnsi="標楷體"/>
                <w:noProof/>
                <w:sz w:val="20"/>
              </w:rPr>
              <w:t>111</w:t>
            </w:r>
          </w:p>
        </w:tc>
        <w:tc>
          <w:tcPr>
            <w:tcW w:w="2313" w:type="dxa"/>
            <w:shd w:val="clear" w:color="auto" w:fill="auto"/>
            <w:vAlign w:val="center"/>
          </w:tcPr>
          <w:p w14:paraId="0835DDA1" w14:textId="77777777" w:rsidR="00984C2B" w:rsidRPr="001E4BD5" w:rsidRDefault="00984C2B" w:rsidP="001370C1">
            <w:pPr>
              <w:pStyle w:val="11"/>
              <w:spacing w:line="240" w:lineRule="auto"/>
              <w:ind w:leftChars="200" w:left="320"/>
              <w:jc w:val="distribute"/>
              <w:rPr>
                <w:rFonts w:hAnsi="標楷體"/>
                <w:b/>
                <w:bCs/>
                <w:sz w:val="20"/>
                <w:szCs w:val="20"/>
              </w:rPr>
            </w:pPr>
            <w:r w:rsidRPr="001E4BD5">
              <w:rPr>
                <w:rFonts w:hAnsi="標楷體" w:hint="eastAsia"/>
                <w:b/>
                <w:bCs/>
                <w:noProof/>
                <w:sz w:val="20"/>
              </w:rPr>
              <w:t>小計</w:t>
            </w:r>
          </w:p>
        </w:tc>
        <w:tc>
          <w:tcPr>
            <w:tcW w:w="2394" w:type="dxa"/>
            <w:shd w:val="clear" w:color="auto" w:fill="auto"/>
            <w:vAlign w:val="center"/>
          </w:tcPr>
          <w:p w14:paraId="1584116E"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8,559,729</w:t>
            </w:r>
          </w:p>
        </w:tc>
        <w:tc>
          <w:tcPr>
            <w:tcW w:w="2421" w:type="dxa"/>
            <w:shd w:val="clear" w:color="auto" w:fill="auto"/>
            <w:vAlign w:val="center"/>
          </w:tcPr>
          <w:p w14:paraId="069D5553"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5CDEF2A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700F8532"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1E75C68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78,532</w:t>
            </w:r>
          </w:p>
        </w:tc>
        <w:tc>
          <w:tcPr>
            <w:tcW w:w="2267" w:type="dxa"/>
            <w:shd w:val="clear" w:color="auto" w:fill="auto"/>
            <w:vAlign w:val="center"/>
          </w:tcPr>
          <w:p w14:paraId="274DEA28"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1,750,061</w:t>
            </w:r>
          </w:p>
        </w:tc>
        <w:tc>
          <w:tcPr>
            <w:tcW w:w="2268" w:type="dxa"/>
            <w:shd w:val="clear" w:color="auto" w:fill="auto"/>
            <w:vAlign w:val="center"/>
          </w:tcPr>
          <w:p w14:paraId="731CD473"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6,731,136</w:t>
            </w:r>
          </w:p>
        </w:tc>
        <w:tc>
          <w:tcPr>
            <w:tcW w:w="1113" w:type="dxa"/>
            <w:shd w:val="clear" w:color="auto" w:fill="auto"/>
            <w:vAlign w:val="center"/>
          </w:tcPr>
          <w:p w14:paraId="340F2A6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78.64</w:t>
            </w:r>
          </w:p>
        </w:tc>
      </w:tr>
      <w:tr w:rsidR="00984C2B" w:rsidRPr="007E1449" w14:paraId="6AA298DC"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0C1AD750" w14:textId="77777777" w:rsidR="00984C2B" w:rsidRPr="00984C2B" w:rsidRDefault="00984C2B" w:rsidP="00984C2B">
            <w:pPr>
              <w:jc w:val="center"/>
              <w:rPr>
                <w:rFonts w:hAnsi="標楷體"/>
                <w:noProof/>
                <w:sz w:val="20"/>
              </w:rPr>
            </w:pPr>
          </w:p>
        </w:tc>
        <w:tc>
          <w:tcPr>
            <w:tcW w:w="2313" w:type="dxa"/>
            <w:shd w:val="clear" w:color="auto" w:fill="auto"/>
            <w:vAlign w:val="center"/>
          </w:tcPr>
          <w:p w14:paraId="7CC2C2FE"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罰款及賠償收入</w:t>
            </w:r>
          </w:p>
        </w:tc>
        <w:tc>
          <w:tcPr>
            <w:tcW w:w="2394" w:type="dxa"/>
            <w:shd w:val="clear" w:color="auto" w:fill="auto"/>
            <w:vAlign w:val="center"/>
          </w:tcPr>
          <w:p w14:paraId="56BF8D8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204,044</w:t>
            </w:r>
          </w:p>
        </w:tc>
        <w:tc>
          <w:tcPr>
            <w:tcW w:w="2421" w:type="dxa"/>
            <w:shd w:val="clear" w:color="auto" w:fill="auto"/>
            <w:vAlign w:val="center"/>
          </w:tcPr>
          <w:p w14:paraId="0DA616B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37C14E2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0DE1184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0F6DF06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78,532</w:t>
            </w:r>
          </w:p>
        </w:tc>
        <w:tc>
          <w:tcPr>
            <w:tcW w:w="2267" w:type="dxa"/>
            <w:shd w:val="clear" w:color="auto" w:fill="auto"/>
            <w:vAlign w:val="center"/>
          </w:tcPr>
          <w:p w14:paraId="07AD771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125,512</w:t>
            </w:r>
          </w:p>
        </w:tc>
        <w:tc>
          <w:tcPr>
            <w:tcW w:w="2268" w:type="dxa"/>
            <w:shd w:val="clear" w:color="auto" w:fill="auto"/>
            <w:vAlign w:val="center"/>
          </w:tcPr>
          <w:p w14:paraId="24BF747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1113" w:type="dxa"/>
            <w:shd w:val="clear" w:color="auto" w:fill="auto"/>
            <w:vAlign w:val="center"/>
          </w:tcPr>
          <w:p w14:paraId="5FE4E14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r>
      <w:tr w:rsidR="00984C2B" w:rsidRPr="007E1449" w14:paraId="6E931F4C"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7ACF21BC" w14:textId="77777777" w:rsidR="00984C2B" w:rsidRPr="00984C2B" w:rsidRDefault="00984C2B" w:rsidP="00984C2B">
            <w:pPr>
              <w:jc w:val="center"/>
              <w:rPr>
                <w:rFonts w:hAnsi="標楷體"/>
                <w:noProof/>
                <w:sz w:val="20"/>
              </w:rPr>
            </w:pPr>
          </w:p>
        </w:tc>
        <w:tc>
          <w:tcPr>
            <w:tcW w:w="2313" w:type="dxa"/>
            <w:shd w:val="clear" w:color="auto" w:fill="auto"/>
            <w:vAlign w:val="center"/>
          </w:tcPr>
          <w:p w14:paraId="774E2620"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0C198B2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8,339,841</w:t>
            </w:r>
          </w:p>
        </w:tc>
        <w:tc>
          <w:tcPr>
            <w:tcW w:w="2421" w:type="dxa"/>
            <w:shd w:val="clear" w:color="auto" w:fill="auto"/>
            <w:vAlign w:val="center"/>
          </w:tcPr>
          <w:p w14:paraId="4AFBC51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37C5A5A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346FDEE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42C69CA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5874ABF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1,614,639</w:t>
            </w:r>
          </w:p>
        </w:tc>
        <w:tc>
          <w:tcPr>
            <w:tcW w:w="2268" w:type="dxa"/>
            <w:shd w:val="clear" w:color="auto" w:fill="auto"/>
            <w:vAlign w:val="center"/>
          </w:tcPr>
          <w:p w14:paraId="0EF6729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6,725,202</w:t>
            </w:r>
          </w:p>
        </w:tc>
        <w:tc>
          <w:tcPr>
            <w:tcW w:w="1113" w:type="dxa"/>
            <w:shd w:val="clear" w:color="auto" w:fill="auto"/>
            <w:vAlign w:val="center"/>
          </w:tcPr>
          <w:p w14:paraId="1F96930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80.64</w:t>
            </w:r>
          </w:p>
        </w:tc>
      </w:tr>
      <w:tr w:rsidR="00984C2B" w:rsidRPr="007E1449" w14:paraId="2108921D" w14:textId="77777777" w:rsidTr="00BB48E9">
        <w:tblPrEx>
          <w:tblBorders>
            <w:left w:val="none" w:sz="0" w:space="0" w:color="auto"/>
            <w:right w:val="none" w:sz="0" w:space="0" w:color="auto"/>
            <w:insideH w:val="none" w:sz="0" w:space="0" w:color="auto"/>
          </w:tblBorders>
        </w:tblPrEx>
        <w:trPr>
          <w:trHeight w:val="312"/>
        </w:trPr>
        <w:tc>
          <w:tcPr>
            <w:tcW w:w="851" w:type="dxa"/>
            <w:tcBorders>
              <w:bottom w:val="single" w:sz="4" w:space="0" w:color="auto"/>
            </w:tcBorders>
            <w:shd w:val="clear" w:color="auto" w:fill="auto"/>
            <w:vAlign w:val="center"/>
          </w:tcPr>
          <w:p w14:paraId="1D24A9D0" w14:textId="77777777" w:rsidR="00984C2B" w:rsidRPr="00984C2B" w:rsidRDefault="00984C2B" w:rsidP="00984C2B">
            <w:pPr>
              <w:jc w:val="center"/>
              <w:rPr>
                <w:rFonts w:hAnsi="標楷體"/>
                <w:noProof/>
                <w:sz w:val="20"/>
              </w:rPr>
            </w:pPr>
          </w:p>
        </w:tc>
        <w:tc>
          <w:tcPr>
            <w:tcW w:w="2313" w:type="dxa"/>
            <w:tcBorders>
              <w:bottom w:val="single" w:sz="4" w:space="0" w:color="auto"/>
            </w:tcBorders>
            <w:shd w:val="clear" w:color="auto" w:fill="auto"/>
            <w:vAlign w:val="center"/>
          </w:tcPr>
          <w:p w14:paraId="22934623"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其他收入</w:t>
            </w:r>
          </w:p>
        </w:tc>
        <w:tc>
          <w:tcPr>
            <w:tcW w:w="2394" w:type="dxa"/>
            <w:tcBorders>
              <w:bottom w:val="single" w:sz="4" w:space="0" w:color="auto"/>
            </w:tcBorders>
            <w:shd w:val="clear" w:color="auto" w:fill="auto"/>
            <w:vAlign w:val="center"/>
          </w:tcPr>
          <w:p w14:paraId="06F681B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15,844</w:t>
            </w:r>
          </w:p>
        </w:tc>
        <w:tc>
          <w:tcPr>
            <w:tcW w:w="2421" w:type="dxa"/>
            <w:tcBorders>
              <w:bottom w:val="single" w:sz="4" w:space="0" w:color="auto"/>
            </w:tcBorders>
            <w:shd w:val="clear" w:color="auto" w:fill="auto"/>
            <w:vAlign w:val="center"/>
          </w:tcPr>
          <w:p w14:paraId="39D9EFA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78CC257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4AC66F3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39A49BB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tcBorders>
              <w:bottom w:val="single" w:sz="4" w:space="0" w:color="auto"/>
            </w:tcBorders>
            <w:shd w:val="clear" w:color="auto" w:fill="auto"/>
            <w:vAlign w:val="center"/>
          </w:tcPr>
          <w:p w14:paraId="7AF6B16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9,910</w:t>
            </w:r>
          </w:p>
        </w:tc>
        <w:tc>
          <w:tcPr>
            <w:tcW w:w="2268" w:type="dxa"/>
            <w:tcBorders>
              <w:bottom w:val="single" w:sz="4" w:space="0" w:color="auto"/>
            </w:tcBorders>
            <w:shd w:val="clear" w:color="auto" w:fill="auto"/>
            <w:vAlign w:val="center"/>
          </w:tcPr>
          <w:p w14:paraId="65012BF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5,934</w:t>
            </w:r>
          </w:p>
        </w:tc>
        <w:tc>
          <w:tcPr>
            <w:tcW w:w="1113" w:type="dxa"/>
            <w:tcBorders>
              <w:bottom w:val="single" w:sz="4" w:space="0" w:color="auto"/>
            </w:tcBorders>
            <w:shd w:val="clear" w:color="auto" w:fill="auto"/>
            <w:vAlign w:val="center"/>
          </w:tcPr>
          <w:p w14:paraId="7900715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37.45</w:t>
            </w:r>
          </w:p>
        </w:tc>
      </w:tr>
      <w:tr w:rsidR="000E653C" w:rsidRPr="007E1449" w14:paraId="1096E5C1" w14:textId="77777777" w:rsidTr="00BB48E9">
        <w:tblPrEx>
          <w:tblBorders>
            <w:left w:val="none" w:sz="0" w:space="0" w:color="auto"/>
            <w:right w:val="none" w:sz="0" w:space="0" w:color="auto"/>
            <w:insideH w:val="none" w:sz="0" w:space="0" w:color="auto"/>
          </w:tblBorders>
        </w:tblPrEx>
        <w:trPr>
          <w:trHeight w:val="312"/>
        </w:trPr>
        <w:tc>
          <w:tcPr>
            <w:tcW w:w="851" w:type="dxa"/>
            <w:tcBorders>
              <w:top w:val="single" w:sz="4" w:space="0" w:color="auto"/>
              <w:bottom w:val="nil"/>
              <w:right w:val="nil"/>
            </w:tcBorders>
            <w:shd w:val="clear" w:color="auto" w:fill="auto"/>
            <w:vAlign w:val="center"/>
          </w:tcPr>
          <w:p w14:paraId="5E59EF56" w14:textId="77777777" w:rsidR="000E653C" w:rsidRPr="00984C2B" w:rsidRDefault="000E653C" w:rsidP="00984C2B">
            <w:pPr>
              <w:jc w:val="center"/>
              <w:rPr>
                <w:rFonts w:hAnsi="標楷體"/>
                <w:noProof/>
                <w:sz w:val="20"/>
              </w:rPr>
            </w:pPr>
          </w:p>
        </w:tc>
        <w:tc>
          <w:tcPr>
            <w:tcW w:w="2313" w:type="dxa"/>
            <w:tcBorders>
              <w:top w:val="single" w:sz="4" w:space="0" w:color="auto"/>
              <w:left w:val="nil"/>
              <w:bottom w:val="nil"/>
              <w:right w:val="nil"/>
            </w:tcBorders>
            <w:shd w:val="clear" w:color="auto" w:fill="auto"/>
            <w:vAlign w:val="center"/>
          </w:tcPr>
          <w:p w14:paraId="3B3FAAFB" w14:textId="77777777" w:rsidR="000E653C" w:rsidRPr="000C411A" w:rsidRDefault="000E653C" w:rsidP="001370C1">
            <w:pPr>
              <w:pStyle w:val="11"/>
              <w:spacing w:line="240" w:lineRule="auto"/>
              <w:ind w:leftChars="200" w:left="320"/>
              <w:jc w:val="distribute"/>
              <w:rPr>
                <w:rFonts w:hAnsi="標楷體"/>
                <w:bCs/>
                <w:noProof/>
                <w:sz w:val="20"/>
              </w:rPr>
            </w:pPr>
          </w:p>
        </w:tc>
        <w:tc>
          <w:tcPr>
            <w:tcW w:w="2394" w:type="dxa"/>
            <w:tcBorders>
              <w:top w:val="single" w:sz="4" w:space="0" w:color="auto"/>
              <w:left w:val="nil"/>
              <w:bottom w:val="nil"/>
              <w:right w:val="nil"/>
            </w:tcBorders>
            <w:shd w:val="clear" w:color="auto" w:fill="auto"/>
            <w:vAlign w:val="center"/>
          </w:tcPr>
          <w:p w14:paraId="148F38E0"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2421" w:type="dxa"/>
            <w:tcBorders>
              <w:top w:val="single" w:sz="4" w:space="0" w:color="auto"/>
              <w:left w:val="nil"/>
              <w:bottom w:val="nil"/>
              <w:right w:val="nil"/>
            </w:tcBorders>
            <w:shd w:val="clear" w:color="auto" w:fill="auto"/>
            <w:vAlign w:val="center"/>
          </w:tcPr>
          <w:p w14:paraId="5585AD1C"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2282" w:type="dxa"/>
            <w:tcBorders>
              <w:top w:val="single" w:sz="4" w:space="0" w:color="auto"/>
              <w:left w:val="nil"/>
              <w:bottom w:val="nil"/>
              <w:right w:val="nil"/>
            </w:tcBorders>
            <w:shd w:val="clear" w:color="auto" w:fill="auto"/>
            <w:vAlign w:val="center"/>
          </w:tcPr>
          <w:p w14:paraId="044EECCF"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2365" w:type="dxa"/>
            <w:tcBorders>
              <w:top w:val="single" w:sz="4" w:space="0" w:color="auto"/>
              <w:left w:val="nil"/>
              <w:bottom w:val="nil"/>
              <w:right w:val="nil"/>
            </w:tcBorders>
            <w:shd w:val="clear" w:color="auto" w:fill="auto"/>
            <w:vAlign w:val="center"/>
          </w:tcPr>
          <w:p w14:paraId="62DF684F"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2422" w:type="dxa"/>
            <w:tcBorders>
              <w:top w:val="single" w:sz="4" w:space="0" w:color="auto"/>
              <w:left w:val="nil"/>
              <w:bottom w:val="nil"/>
              <w:right w:val="nil"/>
            </w:tcBorders>
            <w:shd w:val="clear" w:color="auto" w:fill="auto"/>
            <w:vAlign w:val="center"/>
          </w:tcPr>
          <w:p w14:paraId="2FB197DC"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2267" w:type="dxa"/>
            <w:tcBorders>
              <w:top w:val="single" w:sz="4" w:space="0" w:color="auto"/>
              <w:left w:val="nil"/>
              <w:bottom w:val="nil"/>
              <w:right w:val="nil"/>
            </w:tcBorders>
            <w:shd w:val="clear" w:color="auto" w:fill="auto"/>
            <w:vAlign w:val="center"/>
          </w:tcPr>
          <w:p w14:paraId="4B1BA1BF"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2268" w:type="dxa"/>
            <w:tcBorders>
              <w:top w:val="single" w:sz="4" w:space="0" w:color="auto"/>
              <w:left w:val="nil"/>
              <w:bottom w:val="nil"/>
              <w:right w:val="nil"/>
            </w:tcBorders>
            <w:shd w:val="clear" w:color="auto" w:fill="auto"/>
            <w:vAlign w:val="center"/>
          </w:tcPr>
          <w:p w14:paraId="7E18F985"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c>
          <w:tcPr>
            <w:tcW w:w="1113" w:type="dxa"/>
            <w:tcBorders>
              <w:top w:val="single" w:sz="4" w:space="0" w:color="auto"/>
              <w:left w:val="nil"/>
              <w:bottom w:val="nil"/>
            </w:tcBorders>
            <w:shd w:val="clear" w:color="auto" w:fill="auto"/>
            <w:vAlign w:val="center"/>
          </w:tcPr>
          <w:p w14:paraId="1F295B0E" w14:textId="77777777" w:rsidR="000E653C" w:rsidRPr="006D72D4" w:rsidRDefault="000E653C" w:rsidP="001370C1">
            <w:pPr>
              <w:pStyle w:val="11"/>
              <w:spacing w:line="240" w:lineRule="auto"/>
              <w:ind w:left="320"/>
              <w:jc w:val="right"/>
              <w:rPr>
                <w:rFonts w:asciiTheme="minorEastAsia" w:eastAsiaTheme="minorEastAsia" w:hAnsiTheme="minorEastAsia"/>
                <w:bCs/>
                <w:noProof/>
                <w:sz w:val="20"/>
                <w:szCs w:val="20"/>
              </w:rPr>
            </w:pPr>
          </w:p>
        </w:tc>
      </w:tr>
      <w:tr w:rsidR="00984C2B" w:rsidRPr="001E4BD5" w14:paraId="46313F63" w14:textId="77777777" w:rsidTr="00BB48E9">
        <w:tblPrEx>
          <w:tblBorders>
            <w:left w:val="none" w:sz="0" w:space="0" w:color="auto"/>
            <w:right w:val="none" w:sz="0" w:space="0" w:color="auto"/>
            <w:insideH w:val="none" w:sz="0" w:space="0" w:color="auto"/>
          </w:tblBorders>
        </w:tblPrEx>
        <w:trPr>
          <w:trHeight w:val="312"/>
        </w:trPr>
        <w:tc>
          <w:tcPr>
            <w:tcW w:w="851" w:type="dxa"/>
            <w:tcBorders>
              <w:top w:val="nil"/>
            </w:tcBorders>
            <w:shd w:val="clear" w:color="auto" w:fill="auto"/>
            <w:vAlign w:val="center"/>
          </w:tcPr>
          <w:p w14:paraId="60DA19E8" w14:textId="77777777" w:rsidR="00984C2B" w:rsidRPr="00984C2B" w:rsidRDefault="00984C2B" w:rsidP="00984C2B">
            <w:pPr>
              <w:jc w:val="center"/>
              <w:rPr>
                <w:rFonts w:hAnsi="標楷體"/>
                <w:noProof/>
                <w:sz w:val="20"/>
              </w:rPr>
            </w:pPr>
            <w:r w:rsidRPr="00984C2B">
              <w:rPr>
                <w:rFonts w:hAnsi="標楷體"/>
                <w:noProof/>
                <w:sz w:val="20"/>
              </w:rPr>
              <w:lastRenderedPageBreak/>
              <w:t>112</w:t>
            </w:r>
          </w:p>
        </w:tc>
        <w:tc>
          <w:tcPr>
            <w:tcW w:w="2313" w:type="dxa"/>
            <w:tcBorders>
              <w:top w:val="nil"/>
            </w:tcBorders>
            <w:shd w:val="clear" w:color="auto" w:fill="auto"/>
            <w:vAlign w:val="center"/>
          </w:tcPr>
          <w:p w14:paraId="2A20BC0A" w14:textId="77777777" w:rsidR="00984C2B" w:rsidRPr="001E4BD5" w:rsidRDefault="00984C2B" w:rsidP="001370C1">
            <w:pPr>
              <w:pStyle w:val="11"/>
              <w:spacing w:line="240" w:lineRule="auto"/>
              <w:ind w:leftChars="200" w:left="320"/>
              <w:jc w:val="distribute"/>
              <w:rPr>
                <w:rFonts w:hAnsi="標楷體"/>
                <w:b/>
                <w:bCs/>
                <w:sz w:val="20"/>
                <w:szCs w:val="20"/>
              </w:rPr>
            </w:pPr>
            <w:r w:rsidRPr="001E4BD5">
              <w:rPr>
                <w:rFonts w:hAnsi="標楷體" w:hint="eastAsia"/>
                <w:b/>
                <w:bCs/>
                <w:noProof/>
                <w:sz w:val="20"/>
              </w:rPr>
              <w:t>小計</w:t>
            </w:r>
          </w:p>
        </w:tc>
        <w:tc>
          <w:tcPr>
            <w:tcW w:w="2394" w:type="dxa"/>
            <w:tcBorders>
              <w:top w:val="nil"/>
            </w:tcBorders>
            <w:shd w:val="clear" w:color="auto" w:fill="auto"/>
            <w:vAlign w:val="center"/>
          </w:tcPr>
          <w:p w14:paraId="44DA8E8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917,757,515</w:t>
            </w:r>
          </w:p>
        </w:tc>
        <w:tc>
          <w:tcPr>
            <w:tcW w:w="2421" w:type="dxa"/>
            <w:tcBorders>
              <w:top w:val="nil"/>
            </w:tcBorders>
            <w:shd w:val="clear" w:color="auto" w:fill="auto"/>
            <w:vAlign w:val="center"/>
          </w:tcPr>
          <w:p w14:paraId="0F9B4C3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tcBorders>
              <w:top w:val="nil"/>
            </w:tcBorders>
            <w:shd w:val="clear" w:color="auto" w:fill="auto"/>
            <w:vAlign w:val="center"/>
          </w:tcPr>
          <w:p w14:paraId="53C73B55"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tcBorders>
              <w:top w:val="nil"/>
            </w:tcBorders>
            <w:shd w:val="clear" w:color="auto" w:fill="auto"/>
            <w:vAlign w:val="center"/>
          </w:tcPr>
          <w:p w14:paraId="1D3C20EB"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tcBorders>
              <w:top w:val="nil"/>
            </w:tcBorders>
            <w:shd w:val="clear" w:color="auto" w:fill="auto"/>
            <w:vAlign w:val="center"/>
          </w:tcPr>
          <w:p w14:paraId="26C7A692"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4,482,682</w:t>
            </w:r>
          </w:p>
        </w:tc>
        <w:tc>
          <w:tcPr>
            <w:tcW w:w="2267" w:type="dxa"/>
            <w:tcBorders>
              <w:top w:val="nil"/>
            </w:tcBorders>
            <w:shd w:val="clear" w:color="auto" w:fill="auto"/>
            <w:vAlign w:val="center"/>
          </w:tcPr>
          <w:p w14:paraId="544E08A7"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905,732,521</w:t>
            </w:r>
          </w:p>
        </w:tc>
        <w:tc>
          <w:tcPr>
            <w:tcW w:w="2268" w:type="dxa"/>
            <w:tcBorders>
              <w:top w:val="nil"/>
            </w:tcBorders>
            <w:shd w:val="clear" w:color="auto" w:fill="auto"/>
            <w:vAlign w:val="center"/>
          </w:tcPr>
          <w:p w14:paraId="50AED1CC"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7,542,312</w:t>
            </w:r>
          </w:p>
        </w:tc>
        <w:tc>
          <w:tcPr>
            <w:tcW w:w="1113" w:type="dxa"/>
            <w:tcBorders>
              <w:top w:val="nil"/>
            </w:tcBorders>
            <w:shd w:val="clear" w:color="auto" w:fill="auto"/>
            <w:vAlign w:val="center"/>
          </w:tcPr>
          <w:p w14:paraId="5DB364DC"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0.82</w:t>
            </w:r>
          </w:p>
        </w:tc>
      </w:tr>
      <w:tr w:rsidR="00984C2B" w:rsidRPr="007E1449" w14:paraId="3B9CB40A"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6A598F48" w14:textId="77777777" w:rsidR="00984C2B" w:rsidRPr="00984C2B" w:rsidRDefault="00984C2B" w:rsidP="00984C2B">
            <w:pPr>
              <w:jc w:val="center"/>
              <w:rPr>
                <w:rFonts w:hAnsi="標楷體"/>
                <w:noProof/>
                <w:sz w:val="20"/>
              </w:rPr>
            </w:pPr>
          </w:p>
        </w:tc>
        <w:tc>
          <w:tcPr>
            <w:tcW w:w="2313" w:type="dxa"/>
            <w:shd w:val="clear" w:color="auto" w:fill="auto"/>
            <w:vAlign w:val="center"/>
          </w:tcPr>
          <w:p w14:paraId="08DAA097"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稅課收入</w:t>
            </w:r>
          </w:p>
        </w:tc>
        <w:tc>
          <w:tcPr>
            <w:tcW w:w="2394" w:type="dxa"/>
            <w:shd w:val="clear" w:color="auto" w:fill="auto"/>
            <w:vAlign w:val="center"/>
          </w:tcPr>
          <w:p w14:paraId="464F75C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69,849,615</w:t>
            </w:r>
          </w:p>
        </w:tc>
        <w:tc>
          <w:tcPr>
            <w:tcW w:w="2421" w:type="dxa"/>
            <w:shd w:val="clear" w:color="auto" w:fill="auto"/>
            <w:vAlign w:val="center"/>
          </w:tcPr>
          <w:p w14:paraId="7165501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56BE8089"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6555DD1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2A10771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54B60AE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69,849,615</w:t>
            </w:r>
          </w:p>
        </w:tc>
        <w:tc>
          <w:tcPr>
            <w:tcW w:w="2268" w:type="dxa"/>
            <w:shd w:val="clear" w:color="auto" w:fill="auto"/>
            <w:vAlign w:val="center"/>
          </w:tcPr>
          <w:p w14:paraId="66CDB77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1113" w:type="dxa"/>
            <w:shd w:val="clear" w:color="auto" w:fill="auto"/>
            <w:vAlign w:val="center"/>
          </w:tcPr>
          <w:p w14:paraId="7D04C8E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r>
      <w:tr w:rsidR="00984C2B" w:rsidRPr="007E1449" w14:paraId="08D4117C"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05B3C75E" w14:textId="77777777" w:rsidR="00984C2B" w:rsidRPr="00984C2B" w:rsidRDefault="00984C2B" w:rsidP="00984C2B">
            <w:pPr>
              <w:jc w:val="center"/>
              <w:rPr>
                <w:rFonts w:hAnsi="標楷體"/>
                <w:noProof/>
                <w:sz w:val="20"/>
              </w:rPr>
            </w:pPr>
          </w:p>
        </w:tc>
        <w:tc>
          <w:tcPr>
            <w:tcW w:w="2313" w:type="dxa"/>
            <w:shd w:val="clear" w:color="auto" w:fill="auto"/>
            <w:vAlign w:val="center"/>
          </w:tcPr>
          <w:p w14:paraId="5CF40B8E"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罰款及賠償收入</w:t>
            </w:r>
          </w:p>
        </w:tc>
        <w:tc>
          <w:tcPr>
            <w:tcW w:w="2394" w:type="dxa"/>
            <w:shd w:val="clear" w:color="auto" w:fill="auto"/>
            <w:vAlign w:val="center"/>
          </w:tcPr>
          <w:p w14:paraId="196C3F7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2,135,784</w:t>
            </w:r>
          </w:p>
        </w:tc>
        <w:tc>
          <w:tcPr>
            <w:tcW w:w="2421" w:type="dxa"/>
            <w:shd w:val="clear" w:color="auto" w:fill="auto"/>
            <w:vAlign w:val="center"/>
          </w:tcPr>
          <w:p w14:paraId="68CAD1B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47DCBA3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79DFB9A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16E2ED7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665,000</w:t>
            </w:r>
          </w:p>
        </w:tc>
        <w:tc>
          <w:tcPr>
            <w:tcW w:w="2267" w:type="dxa"/>
            <w:shd w:val="clear" w:color="auto" w:fill="auto"/>
            <w:vAlign w:val="center"/>
          </w:tcPr>
          <w:p w14:paraId="1ABC394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893,516</w:t>
            </w:r>
          </w:p>
        </w:tc>
        <w:tc>
          <w:tcPr>
            <w:tcW w:w="2268" w:type="dxa"/>
            <w:shd w:val="clear" w:color="auto" w:fill="auto"/>
            <w:vAlign w:val="center"/>
          </w:tcPr>
          <w:p w14:paraId="41ED62B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577,268</w:t>
            </w:r>
          </w:p>
        </w:tc>
        <w:tc>
          <w:tcPr>
            <w:tcW w:w="1113" w:type="dxa"/>
            <w:shd w:val="clear" w:color="auto" w:fill="auto"/>
            <w:vAlign w:val="center"/>
          </w:tcPr>
          <w:p w14:paraId="4AF0896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27.03</w:t>
            </w:r>
          </w:p>
        </w:tc>
      </w:tr>
      <w:tr w:rsidR="00984C2B" w:rsidRPr="007E1449" w14:paraId="79821A9E"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4AAF6616" w14:textId="77777777" w:rsidR="00984C2B" w:rsidRPr="00984C2B" w:rsidRDefault="00984C2B" w:rsidP="00984C2B">
            <w:pPr>
              <w:jc w:val="center"/>
              <w:rPr>
                <w:rFonts w:hAnsi="標楷體"/>
                <w:noProof/>
                <w:sz w:val="20"/>
              </w:rPr>
            </w:pPr>
          </w:p>
        </w:tc>
        <w:tc>
          <w:tcPr>
            <w:tcW w:w="2313" w:type="dxa"/>
            <w:shd w:val="clear" w:color="auto" w:fill="auto"/>
            <w:vAlign w:val="center"/>
          </w:tcPr>
          <w:p w14:paraId="45EC41FE"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13AC8B9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14,503,843</w:t>
            </w:r>
          </w:p>
        </w:tc>
        <w:tc>
          <w:tcPr>
            <w:tcW w:w="2421" w:type="dxa"/>
            <w:shd w:val="clear" w:color="auto" w:fill="auto"/>
            <w:vAlign w:val="center"/>
          </w:tcPr>
          <w:p w14:paraId="5D74AD7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602EDD15"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00E4535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525DC28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3,815,640</w:t>
            </w:r>
          </w:p>
        </w:tc>
        <w:tc>
          <w:tcPr>
            <w:tcW w:w="2267" w:type="dxa"/>
            <w:shd w:val="clear" w:color="auto" w:fill="auto"/>
            <w:vAlign w:val="center"/>
          </w:tcPr>
          <w:p w14:paraId="71FC053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5,332,222</w:t>
            </w:r>
          </w:p>
        </w:tc>
        <w:tc>
          <w:tcPr>
            <w:tcW w:w="2268" w:type="dxa"/>
            <w:shd w:val="clear" w:color="auto" w:fill="auto"/>
            <w:vAlign w:val="center"/>
          </w:tcPr>
          <w:p w14:paraId="6C61DEC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5,355,981</w:t>
            </w:r>
          </w:p>
        </w:tc>
        <w:tc>
          <w:tcPr>
            <w:tcW w:w="1113" w:type="dxa"/>
            <w:shd w:val="clear" w:color="auto" w:fill="auto"/>
            <w:vAlign w:val="center"/>
          </w:tcPr>
          <w:p w14:paraId="01AD898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36.93</w:t>
            </w:r>
          </w:p>
        </w:tc>
      </w:tr>
      <w:tr w:rsidR="00984C2B" w:rsidRPr="007E1449" w14:paraId="650DBAB1"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0F44150B" w14:textId="77777777" w:rsidR="00984C2B" w:rsidRPr="00984C2B" w:rsidRDefault="00984C2B" w:rsidP="00984C2B">
            <w:pPr>
              <w:jc w:val="center"/>
              <w:rPr>
                <w:rFonts w:hAnsi="標楷體"/>
                <w:noProof/>
                <w:sz w:val="20"/>
              </w:rPr>
            </w:pPr>
          </w:p>
        </w:tc>
        <w:tc>
          <w:tcPr>
            <w:tcW w:w="2313" w:type="dxa"/>
            <w:shd w:val="clear" w:color="auto" w:fill="auto"/>
            <w:vAlign w:val="center"/>
          </w:tcPr>
          <w:p w14:paraId="41E7F1EE"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營業盈餘及事業收入</w:t>
            </w:r>
          </w:p>
        </w:tc>
        <w:tc>
          <w:tcPr>
            <w:tcW w:w="2394" w:type="dxa"/>
            <w:shd w:val="clear" w:color="auto" w:fill="auto"/>
            <w:vAlign w:val="center"/>
          </w:tcPr>
          <w:p w14:paraId="7A39145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827,374,932</w:t>
            </w:r>
          </w:p>
        </w:tc>
        <w:tc>
          <w:tcPr>
            <w:tcW w:w="2421" w:type="dxa"/>
            <w:shd w:val="clear" w:color="auto" w:fill="auto"/>
            <w:vAlign w:val="center"/>
          </w:tcPr>
          <w:p w14:paraId="7ACF635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0122F0E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3481725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650D3173"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462F020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827,374,932</w:t>
            </w:r>
          </w:p>
        </w:tc>
        <w:tc>
          <w:tcPr>
            <w:tcW w:w="2268" w:type="dxa"/>
            <w:shd w:val="clear" w:color="auto" w:fill="auto"/>
            <w:vAlign w:val="center"/>
          </w:tcPr>
          <w:p w14:paraId="146E72DC"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1113" w:type="dxa"/>
            <w:shd w:val="clear" w:color="auto" w:fill="auto"/>
            <w:vAlign w:val="center"/>
          </w:tcPr>
          <w:p w14:paraId="6C3915F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r>
      <w:tr w:rsidR="00984C2B" w:rsidRPr="007E1449" w14:paraId="33396C2C"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5ABFF73C" w14:textId="77777777" w:rsidR="00984C2B" w:rsidRPr="00984C2B" w:rsidRDefault="00984C2B" w:rsidP="00984C2B">
            <w:pPr>
              <w:jc w:val="center"/>
              <w:rPr>
                <w:rFonts w:hAnsi="標楷體"/>
                <w:noProof/>
                <w:sz w:val="20"/>
              </w:rPr>
            </w:pPr>
          </w:p>
        </w:tc>
        <w:tc>
          <w:tcPr>
            <w:tcW w:w="2313" w:type="dxa"/>
            <w:shd w:val="clear" w:color="auto" w:fill="auto"/>
            <w:vAlign w:val="center"/>
          </w:tcPr>
          <w:p w14:paraId="117C97F5"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其他收入</w:t>
            </w:r>
          </w:p>
        </w:tc>
        <w:tc>
          <w:tcPr>
            <w:tcW w:w="2394" w:type="dxa"/>
            <w:shd w:val="clear" w:color="auto" w:fill="auto"/>
            <w:vAlign w:val="center"/>
          </w:tcPr>
          <w:p w14:paraId="73DE5FB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3,893,341</w:t>
            </w:r>
          </w:p>
        </w:tc>
        <w:tc>
          <w:tcPr>
            <w:tcW w:w="2421" w:type="dxa"/>
            <w:shd w:val="clear" w:color="auto" w:fill="auto"/>
            <w:vAlign w:val="center"/>
          </w:tcPr>
          <w:p w14:paraId="350A641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6AAEAF2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4A8355F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2B85F844"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2,042</w:t>
            </w:r>
          </w:p>
        </w:tc>
        <w:tc>
          <w:tcPr>
            <w:tcW w:w="2267" w:type="dxa"/>
            <w:shd w:val="clear" w:color="auto" w:fill="auto"/>
            <w:vAlign w:val="center"/>
          </w:tcPr>
          <w:p w14:paraId="4D92152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2,282,236</w:t>
            </w:r>
          </w:p>
        </w:tc>
        <w:tc>
          <w:tcPr>
            <w:tcW w:w="2268" w:type="dxa"/>
            <w:shd w:val="clear" w:color="auto" w:fill="auto"/>
            <w:vAlign w:val="center"/>
          </w:tcPr>
          <w:p w14:paraId="78417750"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1,609,063</w:t>
            </w:r>
          </w:p>
        </w:tc>
        <w:tc>
          <w:tcPr>
            <w:tcW w:w="1113" w:type="dxa"/>
            <w:shd w:val="clear" w:color="auto" w:fill="auto"/>
            <w:vAlign w:val="center"/>
          </w:tcPr>
          <w:p w14:paraId="028B409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41.33</w:t>
            </w:r>
          </w:p>
        </w:tc>
      </w:tr>
      <w:tr w:rsidR="00984C2B" w:rsidRPr="001E4BD5" w14:paraId="2D63FEFE"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3CF797DF" w14:textId="77777777" w:rsidR="00984C2B" w:rsidRPr="00984C2B" w:rsidRDefault="00984C2B" w:rsidP="00984C2B">
            <w:pPr>
              <w:jc w:val="center"/>
              <w:rPr>
                <w:rFonts w:hAnsi="標楷體"/>
                <w:noProof/>
                <w:sz w:val="20"/>
              </w:rPr>
            </w:pPr>
          </w:p>
        </w:tc>
        <w:tc>
          <w:tcPr>
            <w:tcW w:w="2313" w:type="dxa"/>
            <w:shd w:val="clear" w:color="auto" w:fill="auto"/>
            <w:vAlign w:val="center"/>
          </w:tcPr>
          <w:p w14:paraId="018A2639" w14:textId="77777777" w:rsidR="00984C2B" w:rsidRPr="001E4BD5" w:rsidRDefault="00984C2B" w:rsidP="001370C1">
            <w:pPr>
              <w:pStyle w:val="11"/>
              <w:spacing w:line="240" w:lineRule="auto"/>
              <w:ind w:leftChars="100" w:left="160"/>
              <w:jc w:val="distribute"/>
              <w:rPr>
                <w:rFonts w:hAnsi="標楷體"/>
                <w:b/>
                <w:bCs/>
                <w:sz w:val="20"/>
                <w:szCs w:val="20"/>
              </w:rPr>
            </w:pPr>
            <w:r w:rsidRPr="001E4BD5">
              <w:rPr>
                <w:rFonts w:hAnsi="標楷體" w:hint="eastAsia"/>
                <w:b/>
                <w:bCs/>
                <w:noProof/>
                <w:sz w:val="20"/>
              </w:rPr>
              <w:t>稅捐稽徵處</w:t>
            </w:r>
          </w:p>
        </w:tc>
        <w:tc>
          <w:tcPr>
            <w:tcW w:w="2394" w:type="dxa"/>
            <w:shd w:val="clear" w:color="auto" w:fill="auto"/>
            <w:vAlign w:val="center"/>
          </w:tcPr>
          <w:p w14:paraId="2BE914E0"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99,593</w:t>
            </w:r>
          </w:p>
        </w:tc>
        <w:tc>
          <w:tcPr>
            <w:tcW w:w="2421" w:type="dxa"/>
            <w:shd w:val="clear" w:color="auto" w:fill="auto"/>
            <w:vAlign w:val="center"/>
          </w:tcPr>
          <w:p w14:paraId="27D2A9BF"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82" w:type="dxa"/>
            <w:shd w:val="clear" w:color="auto" w:fill="auto"/>
            <w:vAlign w:val="center"/>
          </w:tcPr>
          <w:p w14:paraId="57C6D798"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365" w:type="dxa"/>
            <w:shd w:val="clear" w:color="auto" w:fill="auto"/>
            <w:vAlign w:val="center"/>
          </w:tcPr>
          <w:p w14:paraId="0249C431"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422" w:type="dxa"/>
            <w:shd w:val="clear" w:color="auto" w:fill="auto"/>
            <w:vAlign w:val="center"/>
          </w:tcPr>
          <w:p w14:paraId="62F83F0D"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hint="eastAsia"/>
                <w:b/>
                <w:bCs/>
                <w:noProof/>
                <w:sz w:val="20"/>
                <w:szCs w:val="20"/>
              </w:rPr>
              <w:t>－</w:t>
            </w:r>
          </w:p>
        </w:tc>
        <w:tc>
          <w:tcPr>
            <w:tcW w:w="2267" w:type="dxa"/>
            <w:shd w:val="clear" w:color="auto" w:fill="auto"/>
            <w:vAlign w:val="center"/>
          </w:tcPr>
          <w:p w14:paraId="6897B8DA"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36,000</w:t>
            </w:r>
          </w:p>
        </w:tc>
        <w:tc>
          <w:tcPr>
            <w:tcW w:w="2268" w:type="dxa"/>
            <w:shd w:val="clear" w:color="auto" w:fill="auto"/>
            <w:vAlign w:val="center"/>
          </w:tcPr>
          <w:p w14:paraId="1F9B7FF4"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63,593</w:t>
            </w:r>
          </w:p>
        </w:tc>
        <w:tc>
          <w:tcPr>
            <w:tcW w:w="1113" w:type="dxa"/>
            <w:shd w:val="clear" w:color="auto" w:fill="auto"/>
            <w:vAlign w:val="center"/>
          </w:tcPr>
          <w:p w14:paraId="2B8877AD" w14:textId="77777777" w:rsidR="00984C2B" w:rsidRPr="006D72D4" w:rsidRDefault="00984C2B" w:rsidP="001370C1">
            <w:pPr>
              <w:pStyle w:val="11"/>
              <w:spacing w:line="240" w:lineRule="auto"/>
              <w:ind w:left="320"/>
              <w:jc w:val="right"/>
              <w:rPr>
                <w:rFonts w:asciiTheme="minorEastAsia" w:eastAsiaTheme="minorEastAsia" w:hAnsiTheme="minorEastAsia"/>
                <w:b/>
                <w:bCs/>
                <w:sz w:val="20"/>
                <w:szCs w:val="20"/>
              </w:rPr>
            </w:pPr>
            <w:r w:rsidRPr="006D72D4">
              <w:rPr>
                <w:rFonts w:asciiTheme="minorEastAsia" w:eastAsiaTheme="minorEastAsia" w:hAnsiTheme="minorEastAsia"/>
                <w:b/>
                <w:bCs/>
                <w:noProof/>
                <w:sz w:val="20"/>
                <w:szCs w:val="20"/>
              </w:rPr>
              <w:t>63.85</w:t>
            </w:r>
          </w:p>
        </w:tc>
      </w:tr>
      <w:tr w:rsidR="00984C2B" w:rsidRPr="007E1449" w14:paraId="49DEAEFA" w14:textId="77777777" w:rsidTr="00BB48E9">
        <w:tblPrEx>
          <w:tblBorders>
            <w:left w:val="none" w:sz="0" w:space="0" w:color="auto"/>
            <w:right w:val="none" w:sz="0" w:space="0" w:color="auto"/>
            <w:insideH w:val="none" w:sz="0" w:space="0" w:color="auto"/>
          </w:tblBorders>
        </w:tblPrEx>
        <w:trPr>
          <w:trHeight w:val="312"/>
        </w:trPr>
        <w:tc>
          <w:tcPr>
            <w:tcW w:w="851" w:type="dxa"/>
            <w:shd w:val="clear" w:color="auto" w:fill="auto"/>
            <w:vAlign w:val="center"/>
          </w:tcPr>
          <w:p w14:paraId="703A1343" w14:textId="77777777" w:rsidR="00984C2B" w:rsidRPr="00984C2B" w:rsidRDefault="00984C2B" w:rsidP="00984C2B">
            <w:pPr>
              <w:jc w:val="center"/>
              <w:rPr>
                <w:rFonts w:hAnsi="標楷體"/>
                <w:noProof/>
                <w:sz w:val="20"/>
              </w:rPr>
            </w:pPr>
            <w:r w:rsidRPr="00984C2B">
              <w:rPr>
                <w:rFonts w:hAnsi="標楷體"/>
                <w:noProof/>
                <w:sz w:val="20"/>
              </w:rPr>
              <w:t>107</w:t>
            </w:r>
          </w:p>
        </w:tc>
        <w:tc>
          <w:tcPr>
            <w:tcW w:w="2313" w:type="dxa"/>
            <w:shd w:val="clear" w:color="auto" w:fill="auto"/>
            <w:vAlign w:val="center"/>
          </w:tcPr>
          <w:p w14:paraId="7F01EBFE"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shd w:val="clear" w:color="auto" w:fill="auto"/>
            <w:vAlign w:val="center"/>
          </w:tcPr>
          <w:p w14:paraId="07C77CD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96,497</w:t>
            </w:r>
          </w:p>
        </w:tc>
        <w:tc>
          <w:tcPr>
            <w:tcW w:w="2421" w:type="dxa"/>
            <w:shd w:val="clear" w:color="auto" w:fill="auto"/>
            <w:vAlign w:val="center"/>
          </w:tcPr>
          <w:p w14:paraId="0B0C160D"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shd w:val="clear" w:color="auto" w:fill="auto"/>
            <w:vAlign w:val="center"/>
          </w:tcPr>
          <w:p w14:paraId="69B6A61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shd w:val="clear" w:color="auto" w:fill="auto"/>
            <w:vAlign w:val="center"/>
          </w:tcPr>
          <w:p w14:paraId="1F0DE6F8"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shd w:val="clear" w:color="auto" w:fill="auto"/>
            <w:vAlign w:val="center"/>
          </w:tcPr>
          <w:p w14:paraId="7362772E"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shd w:val="clear" w:color="auto" w:fill="auto"/>
            <w:vAlign w:val="center"/>
          </w:tcPr>
          <w:p w14:paraId="23831DA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34,197</w:t>
            </w:r>
          </w:p>
        </w:tc>
        <w:tc>
          <w:tcPr>
            <w:tcW w:w="2268" w:type="dxa"/>
            <w:shd w:val="clear" w:color="auto" w:fill="auto"/>
            <w:vAlign w:val="center"/>
          </w:tcPr>
          <w:p w14:paraId="7815E9A2"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62,300</w:t>
            </w:r>
          </w:p>
        </w:tc>
        <w:tc>
          <w:tcPr>
            <w:tcW w:w="1113" w:type="dxa"/>
            <w:shd w:val="clear" w:color="auto" w:fill="auto"/>
            <w:vAlign w:val="center"/>
          </w:tcPr>
          <w:p w14:paraId="7BB0D4B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64.56</w:t>
            </w:r>
          </w:p>
        </w:tc>
      </w:tr>
      <w:tr w:rsidR="00984C2B" w:rsidRPr="007E1449" w14:paraId="3058FA35" w14:textId="77777777" w:rsidTr="00BB48E9">
        <w:tblPrEx>
          <w:tblBorders>
            <w:left w:val="none" w:sz="0" w:space="0" w:color="auto"/>
            <w:right w:val="none" w:sz="0" w:space="0" w:color="auto"/>
            <w:insideH w:val="none" w:sz="0" w:space="0" w:color="auto"/>
          </w:tblBorders>
        </w:tblPrEx>
        <w:trPr>
          <w:trHeight w:val="312"/>
        </w:trPr>
        <w:tc>
          <w:tcPr>
            <w:tcW w:w="851" w:type="dxa"/>
            <w:tcBorders>
              <w:bottom w:val="single" w:sz="4" w:space="0" w:color="auto"/>
            </w:tcBorders>
            <w:shd w:val="clear" w:color="auto" w:fill="auto"/>
            <w:vAlign w:val="center"/>
          </w:tcPr>
          <w:p w14:paraId="7EEB95F1" w14:textId="77777777" w:rsidR="00984C2B" w:rsidRPr="00984C2B" w:rsidRDefault="00984C2B" w:rsidP="00984C2B">
            <w:pPr>
              <w:jc w:val="center"/>
              <w:rPr>
                <w:rFonts w:hAnsi="標楷體"/>
                <w:noProof/>
                <w:sz w:val="20"/>
              </w:rPr>
            </w:pPr>
            <w:r w:rsidRPr="00984C2B">
              <w:rPr>
                <w:rFonts w:hAnsi="標楷體"/>
                <w:noProof/>
                <w:sz w:val="20"/>
              </w:rPr>
              <w:t>110</w:t>
            </w:r>
          </w:p>
        </w:tc>
        <w:tc>
          <w:tcPr>
            <w:tcW w:w="2313" w:type="dxa"/>
            <w:tcBorders>
              <w:bottom w:val="single" w:sz="4" w:space="0" w:color="auto"/>
            </w:tcBorders>
            <w:shd w:val="clear" w:color="auto" w:fill="auto"/>
            <w:vAlign w:val="center"/>
          </w:tcPr>
          <w:p w14:paraId="2EE438AF" w14:textId="77777777" w:rsidR="00984C2B" w:rsidRPr="007E1449" w:rsidRDefault="00984C2B" w:rsidP="001370C1">
            <w:pPr>
              <w:pStyle w:val="11"/>
              <w:spacing w:line="240" w:lineRule="auto"/>
              <w:ind w:leftChars="200" w:left="320"/>
              <w:jc w:val="distribute"/>
              <w:rPr>
                <w:rFonts w:hAnsi="標楷體"/>
                <w:bCs/>
                <w:sz w:val="20"/>
                <w:szCs w:val="20"/>
              </w:rPr>
            </w:pPr>
            <w:r w:rsidRPr="000C411A">
              <w:rPr>
                <w:rFonts w:hAnsi="標楷體" w:hint="eastAsia"/>
                <w:bCs/>
                <w:noProof/>
                <w:sz w:val="20"/>
              </w:rPr>
              <w:t>財產收入</w:t>
            </w:r>
          </w:p>
        </w:tc>
        <w:tc>
          <w:tcPr>
            <w:tcW w:w="2394" w:type="dxa"/>
            <w:tcBorders>
              <w:bottom w:val="single" w:sz="4" w:space="0" w:color="auto"/>
            </w:tcBorders>
            <w:shd w:val="clear" w:color="auto" w:fill="auto"/>
            <w:vAlign w:val="center"/>
          </w:tcPr>
          <w:p w14:paraId="045F6E6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3,096</w:t>
            </w:r>
          </w:p>
        </w:tc>
        <w:tc>
          <w:tcPr>
            <w:tcW w:w="2421" w:type="dxa"/>
            <w:tcBorders>
              <w:bottom w:val="single" w:sz="4" w:space="0" w:color="auto"/>
            </w:tcBorders>
            <w:shd w:val="clear" w:color="auto" w:fill="auto"/>
            <w:vAlign w:val="center"/>
          </w:tcPr>
          <w:p w14:paraId="5C1B8E01"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2823B0BB"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7C3FACC7"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31D44CFF"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hint="eastAsia"/>
                <w:bCs/>
                <w:noProof/>
                <w:sz w:val="20"/>
                <w:szCs w:val="20"/>
              </w:rPr>
              <w:t>－</w:t>
            </w:r>
          </w:p>
        </w:tc>
        <w:tc>
          <w:tcPr>
            <w:tcW w:w="2267" w:type="dxa"/>
            <w:tcBorders>
              <w:bottom w:val="single" w:sz="4" w:space="0" w:color="auto"/>
            </w:tcBorders>
            <w:shd w:val="clear" w:color="auto" w:fill="auto"/>
            <w:vAlign w:val="center"/>
          </w:tcPr>
          <w:p w14:paraId="389AB279"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1,803</w:t>
            </w:r>
          </w:p>
        </w:tc>
        <w:tc>
          <w:tcPr>
            <w:tcW w:w="2268" w:type="dxa"/>
            <w:tcBorders>
              <w:bottom w:val="single" w:sz="4" w:space="0" w:color="auto"/>
            </w:tcBorders>
            <w:shd w:val="clear" w:color="auto" w:fill="auto"/>
            <w:vAlign w:val="center"/>
          </w:tcPr>
          <w:p w14:paraId="21BD8BA6"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1,293</w:t>
            </w:r>
          </w:p>
        </w:tc>
        <w:tc>
          <w:tcPr>
            <w:tcW w:w="1113" w:type="dxa"/>
            <w:tcBorders>
              <w:bottom w:val="single" w:sz="4" w:space="0" w:color="auto"/>
            </w:tcBorders>
            <w:shd w:val="clear" w:color="auto" w:fill="auto"/>
            <w:vAlign w:val="center"/>
          </w:tcPr>
          <w:p w14:paraId="7FA321EA" w14:textId="77777777" w:rsidR="00984C2B" w:rsidRPr="006D72D4" w:rsidRDefault="00984C2B" w:rsidP="001370C1">
            <w:pPr>
              <w:pStyle w:val="11"/>
              <w:spacing w:line="240" w:lineRule="auto"/>
              <w:ind w:left="320"/>
              <w:jc w:val="right"/>
              <w:rPr>
                <w:rFonts w:asciiTheme="minorEastAsia" w:eastAsiaTheme="minorEastAsia" w:hAnsiTheme="minorEastAsia"/>
                <w:bCs/>
                <w:sz w:val="20"/>
                <w:szCs w:val="20"/>
              </w:rPr>
            </w:pPr>
            <w:r w:rsidRPr="006D72D4">
              <w:rPr>
                <w:rFonts w:asciiTheme="minorEastAsia" w:eastAsiaTheme="minorEastAsia" w:hAnsiTheme="minorEastAsia"/>
                <w:bCs/>
                <w:noProof/>
                <w:sz w:val="20"/>
                <w:szCs w:val="20"/>
              </w:rPr>
              <w:t>41.76</w:t>
            </w:r>
          </w:p>
        </w:tc>
      </w:tr>
    </w:tbl>
    <w:p w14:paraId="404C866F" w14:textId="77777777" w:rsidR="00984C2B" w:rsidRDefault="00984C2B" w:rsidP="00C41DBD">
      <w:pPr>
        <w:spacing w:beforeLines="10" w:before="36" w:afterLines="10" w:after="36" w:line="460" w:lineRule="exact"/>
        <w:ind w:leftChars="225" w:left="360"/>
        <w:jc w:val="both"/>
        <w:rPr>
          <w:b/>
          <w:bCs/>
          <w:sz w:val="28"/>
        </w:rPr>
      </w:pPr>
      <w:r>
        <w:rPr>
          <w:rFonts w:hint="eastAsia"/>
          <w:b/>
          <w:bCs/>
          <w:sz w:val="28"/>
        </w:rPr>
        <w:t>(二) 歲出部分</w:t>
      </w:r>
    </w:p>
    <w:p w14:paraId="608381D1" w14:textId="4A5F7CFD" w:rsidR="00984C2B" w:rsidRPr="00984C2B" w:rsidRDefault="00984C2B" w:rsidP="00D53823">
      <w:pPr>
        <w:pStyle w:val="a8"/>
        <w:tabs>
          <w:tab w:val="right" w:pos="10800"/>
        </w:tabs>
        <w:spacing w:line="400" w:lineRule="exact"/>
        <w:ind w:leftChars="169" w:left="270" w:firstLineChars="301" w:firstLine="722"/>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75C00342" w14:textId="77777777" w:rsidR="00984C2B" w:rsidRPr="00175BF3" w:rsidRDefault="00984C2B" w:rsidP="00984C2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984C2B" w:rsidRPr="00500E48" w14:paraId="3811F07D" w14:textId="77777777" w:rsidTr="00BB48E9">
        <w:trPr>
          <w:trHeight w:val="312"/>
          <w:tblHeader/>
        </w:trPr>
        <w:tc>
          <w:tcPr>
            <w:tcW w:w="2394" w:type="dxa"/>
            <w:vMerge w:val="restart"/>
            <w:tcBorders>
              <w:left w:val="nil"/>
            </w:tcBorders>
            <w:shd w:val="clear" w:color="auto" w:fill="auto"/>
            <w:vAlign w:val="center"/>
          </w:tcPr>
          <w:p w14:paraId="6249FCFA"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B7AE25A"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444A873D"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A330241"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1EA6250"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67CA63B6"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A60365A"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84C2B" w:rsidRPr="00500E48" w14:paraId="6C9578DD" w14:textId="77777777" w:rsidTr="00BB48E9">
        <w:trPr>
          <w:trHeight w:val="312"/>
          <w:tblHeader/>
        </w:trPr>
        <w:tc>
          <w:tcPr>
            <w:tcW w:w="2394" w:type="dxa"/>
            <w:vMerge/>
            <w:tcBorders>
              <w:left w:val="nil"/>
            </w:tcBorders>
            <w:shd w:val="clear" w:color="auto" w:fill="auto"/>
            <w:vAlign w:val="center"/>
          </w:tcPr>
          <w:p w14:paraId="2343C46D" w14:textId="77777777" w:rsidR="00984C2B" w:rsidRPr="00500E48" w:rsidRDefault="00984C2B"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9D35B57" w14:textId="77777777" w:rsidR="00984C2B" w:rsidRPr="00500E48" w:rsidRDefault="00984C2B"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C641F54" w14:textId="77777777" w:rsidR="00984C2B" w:rsidRPr="00500E48" w:rsidRDefault="00984C2B"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812A3C4"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E2196A2"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99C8510"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4A9AA33"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BF35C3D"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22677B7" w14:textId="77777777" w:rsidR="00984C2B" w:rsidRPr="00500E48" w:rsidRDefault="00984C2B"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38CB5C02" w14:textId="77777777" w:rsidR="00984C2B" w:rsidRPr="00500E48" w:rsidRDefault="00984C2B"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84C2B" w:rsidRPr="00F80701" w14:paraId="6C213829"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4AA2B5" w14:textId="77777777" w:rsidR="00984C2B" w:rsidRPr="00F80701" w:rsidRDefault="00984C2B"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F80701">
              <w:rPr>
                <w:rFonts w:ascii="標楷體" w:hAnsi="標楷體" w:hint="eastAsia"/>
                <w:noProof/>
                <w:sz w:val="20"/>
              </w:rPr>
              <w:t>財政局主管</w:t>
            </w:r>
          </w:p>
        </w:tc>
        <w:tc>
          <w:tcPr>
            <w:tcW w:w="2100" w:type="dxa"/>
            <w:shd w:val="clear" w:color="auto" w:fill="auto"/>
            <w:vAlign w:val="center"/>
          </w:tcPr>
          <w:p w14:paraId="7350CD4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4,054,500,192</w:t>
            </w:r>
          </w:p>
        </w:tc>
        <w:tc>
          <w:tcPr>
            <w:tcW w:w="2113" w:type="dxa"/>
            <w:shd w:val="clear" w:color="auto" w:fill="auto"/>
            <w:vAlign w:val="center"/>
          </w:tcPr>
          <w:p w14:paraId="7DE0CAC0"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3,214,774,446</w:t>
            </w:r>
          </w:p>
        </w:tc>
        <w:tc>
          <w:tcPr>
            <w:tcW w:w="2114" w:type="dxa"/>
            <w:shd w:val="clear" w:color="auto" w:fill="auto"/>
            <w:vAlign w:val="center"/>
          </w:tcPr>
          <w:p w14:paraId="33CF288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hint="eastAsia"/>
                <w:noProof/>
                <w:sz w:val="20"/>
                <w:szCs w:val="20"/>
              </w:rPr>
              <w:t>－</w:t>
            </w:r>
          </w:p>
        </w:tc>
        <w:tc>
          <w:tcPr>
            <w:tcW w:w="1974" w:type="dxa"/>
            <w:shd w:val="clear" w:color="auto" w:fill="auto"/>
            <w:vAlign w:val="center"/>
          </w:tcPr>
          <w:p w14:paraId="2D538C5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hint="eastAsia"/>
                <w:noProof/>
                <w:sz w:val="20"/>
                <w:szCs w:val="20"/>
              </w:rPr>
              <w:t>－</w:t>
            </w:r>
          </w:p>
        </w:tc>
        <w:tc>
          <w:tcPr>
            <w:tcW w:w="2113" w:type="dxa"/>
            <w:shd w:val="clear" w:color="auto" w:fill="auto"/>
            <w:vAlign w:val="center"/>
          </w:tcPr>
          <w:p w14:paraId="793C3E7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3,151,616,059</w:t>
            </w:r>
          </w:p>
        </w:tc>
        <w:tc>
          <w:tcPr>
            <w:tcW w:w="2128" w:type="dxa"/>
            <w:shd w:val="clear" w:color="auto" w:fill="auto"/>
            <w:vAlign w:val="center"/>
          </w:tcPr>
          <w:p w14:paraId="17348EE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63,158,387</w:t>
            </w:r>
          </w:p>
        </w:tc>
        <w:tc>
          <w:tcPr>
            <w:tcW w:w="2113" w:type="dxa"/>
            <w:shd w:val="clear" w:color="auto" w:fill="auto"/>
            <w:vAlign w:val="center"/>
          </w:tcPr>
          <w:p w14:paraId="565A242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3,214,774,446</w:t>
            </w:r>
          </w:p>
        </w:tc>
        <w:tc>
          <w:tcPr>
            <w:tcW w:w="2226" w:type="dxa"/>
            <w:shd w:val="clear" w:color="auto" w:fill="auto"/>
            <w:vAlign w:val="center"/>
          </w:tcPr>
          <w:p w14:paraId="5B28F06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- 839,725,746</w:t>
            </w:r>
          </w:p>
        </w:tc>
        <w:tc>
          <w:tcPr>
            <w:tcW w:w="1421" w:type="dxa"/>
            <w:shd w:val="clear" w:color="auto" w:fill="auto"/>
            <w:vAlign w:val="center"/>
          </w:tcPr>
          <w:p w14:paraId="4C9ADD1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- 20.71</w:t>
            </w:r>
          </w:p>
        </w:tc>
      </w:tr>
      <w:tr w:rsidR="00984C2B" w:rsidRPr="00F80701" w14:paraId="4D05671C"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74778D" w14:textId="77777777" w:rsidR="00984C2B" w:rsidRPr="00F80701" w:rsidRDefault="00984C2B" w:rsidP="001370C1">
            <w:pPr>
              <w:pStyle w:val="a7"/>
              <w:spacing w:beforeLines="0" w:before="0" w:afterLines="0" w:after="0" w:line="240" w:lineRule="auto"/>
              <w:ind w:left="160" w:firstLineChars="0" w:firstLine="0"/>
              <w:jc w:val="distribute"/>
              <w:rPr>
                <w:rFonts w:ascii="標楷體" w:hAnsi="標楷體"/>
                <w:bCs w:val="0"/>
                <w:sz w:val="20"/>
                <w:szCs w:val="20"/>
              </w:rPr>
            </w:pPr>
            <w:r w:rsidRPr="00F80701">
              <w:rPr>
                <w:rFonts w:ascii="標楷體" w:hAnsi="標楷體" w:hint="eastAsia"/>
                <w:noProof/>
                <w:sz w:val="20"/>
              </w:rPr>
              <w:t>財政局</w:t>
            </w:r>
          </w:p>
        </w:tc>
        <w:tc>
          <w:tcPr>
            <w:tcW w:w="2100" w:type="dxa"/>
            <w:shd w:val="clear" w:color="auto" w:fill="auto"/>
            <w:vAlign w:val="center"/>
          </w:tcPr>
          <w:p w14:paraId="7C1B436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3,037,060,770</w:t>
            </w:r>
          </w:p>
        </w:tc>
        <w:tc>
          <w:tcPr>
            <w:tcW w:w="2113" w:type="dxa"/>
            <w:shd w:val="clear" w:color="auto" w:fill="auto"/>
            <w:vAlign w:val="center"/>
          </w:tcPr>
          <w:p w14:paraId="3CF57E7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2,203,236,207</w:t>
            </w:r>
          </w:p>
        </w:tc>
        <w:tc>
          <w:tcPr>
            <w:tcW w:w="2114" w:type="dxa"/>
            <w:shd w:val="clear" w:color="auto" w:fill="auto"/>
            <w:vAlign w:val="center"/>
          </w:tcPr>
          <w:p w14:paraId="31016FFA"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hint="eastAsia"/>
                <w:noProof/>
                <w:sz w:val="20"/>
                <w:szCs w:val="20"/>
              </w:rPr>
              <w:t>－</w:t>
            </w:r>
          </w:p>
        </w:tc>
        <w:tc>
          <w:tcPr>
            <w:tcW w:w="1974" w:type="dxa"/>
            <w:shd w:val="clear" w:color="auto" w:fill="auto"/>
            <w:vAlign w:val="center"/>
          </w:tcPr>
          <w:p w14:paraId="1F318E0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hint="eastAsia"/>
                <w:noProof/>
                <w:sz w:val="20"/>
                <w:szCs w:val="20"/>
              </w:rPr>
              <w:t>－</w:t>
            </w:r>
          </w:p>
        </w:tc>
        <w:tc>
          <w:tcPr>
            <w:tcW w:w="2113" w:type="dxa"/>
            <w:shd w:val="clear" w:color="auto" w:fill="auto"/>
            <w:vAlign w:val="center"/>
          </w:tcPr>
          <w:p w14:paraId="4B21A17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2,166,412,820</w:t>
            </w:r>
          </w:p>
        </w:tc>
        <w:tc>
          <w:tcPr>
            <w:tcW w:w="2128" w:type="dxa"/>
            <w:shd w:val="clear" w:color="auto" w:fill="auto"/>
            <w:vAlign w:val="center"/>
          </w:tcPr>
          <w:p w14:paraId="643B472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36,823,387</w:t>
            </w:r>
          </w:p>
        </w:tc>
        <w:tc>
          <w:tcPr>
            <w:tcW w:w="2113" w:type="dxa"/>
            <w:shd w:val="clear" w:color="auto" w:fill="auto"/>
            <w:vAlign w:val="center"/>
          </w:tcPr>
          <w:p w14:paraId="5125EB4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2,203,236,207</w:t>
            </w:r>
          </w:p>
        </w:tc>
        <w:tc>
          <w:tcPr>
            <w:tcW w:w="2226" w:type="dxa"/>
            <w:shd w:val="clear" w:color="auto" w:fill="auto"/>
            <w:vAlign w:val="center"/>
          </w:tcPr>
          <w:p w14:paraId="36C0C908"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- 833,824,563</w:t>
            </w:r>
          </w:p>
        </w:tc>
        <w:tc>
          <w:tcPr>
            <w:tcW w:w="1421" w:type="dxa"/>
            <w:shd w:val="clear" w:color="auto" w:fill="auto"/>
            <w:vAlign w:val="center"/>
          </w:tcPr>
          <w:p w14:paraId="1CED0C8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- 27.45</w:t>
            </w:r>
          </w:p>
        </w:tc>
      </w:tr>
      <w:tr w:rsidR="00984C2B" w:rsidRPr="00F80701" w14:paraId="0214112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518A7E"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一般行政</w:t>
            </w:r>
          </w:p>
        </w:tc>
        <w:tc>
          <w:tcPr>
            <w:tcW w:w="2100" w:type="dxa"/>
            <w:shd w:val="clear" w:color="auto" w:fill="auto"/>
            <w:vAlign w:val="center"/>
          </w:tcPr>
          <w:p w14:paraId="4A3ADE2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240,581,838</w:t>
            </w:r>
          </w:p>
        </w:tc>
        <w:tc>
          <w:tcPr>
            <w:tcW w:w="2113" w:type="dxa"/>
            <w:shd w:val="clear" w:color="auto" w:fill="auto"/>
            <w:vAlign w:val="center"/>
          </w:tcPr>
          <w:p w14:paraId="4F68C0C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239,629,344</w:t>
            </w:r>
          </w:p>
        </w:tc>
        <w:tc>
          <w:tcPr>
            <w:tcW w:w="2114" w:type="dxa"/>
            <w:shd w:val="clear" w:color="auto" w:fill="auto"/>
            <w:vAlign w:val="center"/>
          </w:tcPr>
          <w:p w14:paraId="00B95B6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61F36916"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52134A7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239,629,344</w:t>
            </w:r>
          </w:p>
        </w:tc>
        <w:tc>
          <w:tcPr>
            <w:tcW w:w="2128" w:type="dxa"/>
            <w:shd w:val="clear" w:color="auto" w:fill="auto"/>
            <w:vAlign w:val="center"/>
          </w:tcPr>
          <w:p w14:paraId="491C4B2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5D7C49D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239,629,344</w:t>
            </w:r>
          </w:p>
        </w:tc>
        <w:tc>
          <w:tcPr>
            <w:tcW w:w="2226" w:type="dxa"/>
            <w:shd w:val="clear" w:color="auto" w:fill="auto"/>
            <w:vAlign w:val="center"/>
          </w:tcPr>
          <w:p w14:paraId="042AD206"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- 952,494</w:t>
            </w:r>
          </w:p>
        </w:tc>
        <w:tc>
          <w:tcPr>
            <w:tcW w:w="1421" w:type="dxa"/>
            <w:shd w:val="clear" w:color="auto" w:fill="auto"/>
            <w:vAlign w:val="center"/>
          </w:tcPr>
          <w:p w14:paraId="79C7D3C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- 0.40</w:t>
            </w:r>
          </w:p>
        </w:tc>
      </w:tr>
      <w:tr w:rsidR="00984C2B" w:rsidRPr="00F80701" w14:paraId="58F921E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E1A31C"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財政行政</w:t>
            </w:r>
          </w:p>
        </w:tc>
        <w:tc>
          <w:tcPr>
            <w:tcW w:w="2100" w:type="dxa"/>
            <w:shd w:val="clear" w:color="auto" w:fill="auto"/>
            <w:vAlign w:val="center"/>
          </w:tcPr>
          <w:p w14:paraId="293B42A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647,735,000</w:t>
            </w:r>
          </w:p>
        </w:tc>
        <w:tc>
          <w:tcPr>
            <w:tcW w:w="2113" w:type="dxa"/>
            <w:shd w:val="clear" w:color="auto" w:fill="auto"/>
            <w:vAlign w:val="center"/>
          </w:tcPr>
          <w:p w14:paraId="6178536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645,419,761</w:t>
            </w:r>
          </w:p>
        </w:tc>
        <w:tc>
          <w:tcPr>
            <w:tcW w:w="2114" w:type="dxa"/>
            <w:shd w:val="clear" w:color="auto" w:fill="auto"/>
            <w:vAlign w:val="center"/>
          </w:tcPr>
          <w:p w14:paraId="6024C81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7E1C4E1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1EEC328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644,113,761</w:t>
            </w:r>
          </w:p>
        </w:tc>
        <w:tc>
          <w:tcPr>
            <w:tcW w:w="2128" w:type="dxa"/>
            <w:shd w:val="clear" w:color="auto" w:fill="auto"/>
            <w:vAlign w:val="center"/>
          </w:tcPr>
          <w:p w14:paraId="665C2A9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1,306,000</w:t>
            </w:r>
          </w:p>
        </w:tc>
        <w:tc>
          <w:tcPr>
            <w:tcW w:w="2113" w:type="dxa"/>
            <w:shd w:val="clear" w:color="auto" w:fill="auto"/>
            <w:vAlign w:val="center"/>
          </w:tcPr>
          <w:p w14:paraId="78DB5EE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645,419,761</w:t>
            </w:r>
          </w:p>
        </w:tc>
        <w:tc>
          <w:tcPr>
            <w:tcW w:w="2226" w:type="dxa"/>
            <w:shd w:val="clear" w:color="auto" w:fill="auto"/>
            <w:vAlign w:val="center"/>
          </w:tcPr>
          <w:p w14:paraId="12D5125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- 2,315,239</w:t>
            </w:r>
          </w:p>
        </w:tc>
        <w:tc>
          <w:tcPr>
            <w:tcW w:w="1421" w:type="dxa"/>
            <w:shd w:val="clear" w:color="auto" w:fill="auto"/>
            <w:vAlign w:val="center"/>
          </w:tcPr>
          <w:p w14:paraId="132DA3F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- 0.36</w:t>
            </w:r>
          </w:p>
        </w:tc>
      </w:tr>
      <w:tr w:rsidR="00984C2B" w:rsidRPr="00F80701" w14:paraId="5142C30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97C5C8"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投資支出</w:t>
            </w:r>
          </w:p>
        </w:tc>
        <w:tc>
          <w:tcPr>
            <w:tcW w:w="2100" w:type="dxa"/>
            <w:shd w:val="clear" w:color="auto" w:fill="auto"/>
            <w:vAlign w:val="center"/>
          </w:tcPr>
          <w:p w14:paraId="218B827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850,450,000</w:t>
            </w:r>
          </w:p>
        </w:tc>
        <w:tc>
          <w:tcPr>
            <w:tcW w:w="2113" w:type="dxa"/>
            <w:shd w:val="clear" w:color="auto" w:fill="auto"/>
            <w:vAlign w:val="center"/>
          </w:tcPr>
          <w:p w14:paraId="0017FB6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850,449,830</w:t>
            </w:r>
          </w:p>
        </w:tc>
        <w:tc>
          <w:tcPr>
            <w:tcW w:w="2114" w:type="dxa"/>
            <w:shd w:val="clear" w:color="auto" w:fill="auto"/>
            <w:vAlign w:val="center"/>
          </w:tcPr>
          <w:p w14:paraId="3314436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2B6BC8D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6104236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850,449,830</w:t>
            </w:r>
          </w:p>
        </w:tc>
        <w:tc>
          <w:tcPr>
            <w:tcW w:w="2128" w:type="dxa"/>
            <w:shd w:val="clear" w:color="auto" w:fill="auto"/>
            <w:vAlign w:val="center"/>
          </w:tcPr>
          <w:p w14:paraId="76CF6E66"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0ECB378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850,449,830</w:t>
            </w:r>
          </w:p>
        </w:tc>
        <w:tc>
          <w:tcPr>
            <w:tcW w:w="2226" w:type="dxa"/>
            <w:shd w:val="clear" w:color="auto" w:fill="auto"/>
            <w:vAlign w:val="center"/>
          </w:tcPr>
          <w:p w14:paraId="251E85F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- 170</w:t>
            </w:r>
          </w:p>
        </w:tc>
        <w:tc>
          <w:tcPr>
            <w:tcW w:w="1421" w:type="dxa"/>
            <w:shd w:val="clear" w:color="auto" w:fill="auto"/>
            <w:vAlign w:val="center"/>
          </w:tcPr>
          <w:p w14:paraId="1F0656F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0.00</w:t>
            </w:r>
          </w:p>
        </w:tc>
      </w:tr>
      <w:tr w:rsidR="00984C2B" w:rsidRPr="00F80701" w14:paraId="2E24AA0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3FDA94"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接受補助業務支出</w:t>
            </w:r>
          </w:p>
        </w:tc>
        <w:tc>
          <w:tcPr>
            <w:tcW w:w="2100" w:type="dxa"/>
            <w:shd w:val="clear" w:color="auto" w:fill="auto"/>
            <w:vAlign w:val="center"/>
          </w:tcPr>
          <w:p w14:paraId="71B111B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8,217,000</w:t>
            </w:r>
          </w:p>
        </w:tc>
        <w:tc>
          <w:tcPr>
            <w:tcW w:w="2113" w:type="dxa"/>
            <w:shd w:val="clear" w:color="auto" w:fill="auto"/>
            <w:vAlign w:val="center"/>
          </w:tcPr>
          <w:p w14:paraId="310285C8"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7,780,556</w:t>
            </w:r>
          </w:p>
        </w:tc>
        <w:tc>
          <w:tcPr>
            <w:tcW w:w="2114" w:type="dxa"/>
            <w:shd w:val="clear" w:color="auto" w:fill="auto"/>
            <w:vAlign w:val="center"/>
          </w:tcPr>
          <w:p w14:paraId="48D328E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67D4877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5F5EF6B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3,167,563</w:t>
            </w:r>
          </w:p>
        </w:tc>
        <w:tc>
          <w:tcPr>
            <w:tcW w:w="2128" w:type="dxa"/>
            <w:shd w:val="clear" w:color="auto" w:fill="auto"/>
            <w:vAlign w:val="center"/>
          </w:tcPr>
          <w:p w14:paraId="592BB3A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4,612,993</w:t>
            </w:r>
          </w:p>
        </w:tc>
        <w:tc>
          <w:tcPr>
            <w:tcW w:w="2113" w:type="dxa"/>
            <w:shd w:val="clear" w:color="auto" w:fill="auto"/>
            <w:vAlign w:val="center"/>
          </w:tcPr>
          <w:p w14:paraId="7C98F4F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7,780,556</w:t>
            </w:r>
          </w:p>
        </w:tc>
        <w:tc>
          <w:tcPr>
            <w:tcW w:w="2226" w:type="dxa"/>
            <w:shd w:val="clear" w:color="auto" w:fill="auto"/>
            <w:vAlign w:val="center"/>
          </w:tcPr>
          <w:p w14:paraId="12F9E6D8"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- 436,444</w:t>
            </w:r>
          </w:p>
        </w:tc>
        <w:tc>
          <w:tcPr>
            <w:tcW w:w="1421" w:type="dxa"/>
            <w:shd w:val="clear" w:color="auto" w:fill="auto"/>
            <w:vAlign w:val="center"/>
          </w:tcPr>
          <w:p w14:paraId="1819BAE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- 5.31</w:t>
            </w:r>
          </w:p>
        </w:tc>
      </w:tr>
      <w:tr w:rsidR="00984C2B" w:rsidRPr="00F80701" w14:paraId="6364F6E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9BB485"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一般建築及設備</w:t>
            </w:r>
          </w:p>
        </w:tc>
        <w:tc>
          <w:tcPr>
            <w:tcW w:w="2100" w:type="dxa"/>
            <w:shd w:val="clear" w:color="auto" w:fill="auto"/>
            <w:vAlign w:val="center"/>
          </w:tcPr>
          <w:p w14:paraId="2369345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55,304,665</w:t>
            </w:r>
          </w:p>
        </w:tc>
        <w:tc>
          <w:tcPr>
            <w:tcW w:w="2113" w:type="dxa"/>
            <w:shd w:val="clear" w:color="auto" w:fill="auto"/>
            <w:vAlign w:val="center"/>
          </w:tcPr>
          <w:p w14:paraId="16091E1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51,920,584</w:t>
            </w:r>
          </w:p>
        </w:tc>
        <w:tc>
          <w:tcPr>
            <w:tcW w:w="2114" w:type="dxa"/>
            <w:shd w:val="clear" w:color="auto" w:fill="auto"/>
            <w:vAlign w:val="center"/>
          </w:tcPr>
          <w:p w14:paraId="76D4D65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5E307E7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057126A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21,016,190</w:t>
            </w:r>
          </w:p>
        </w:tc>
        <w:tc>
          <w:tcPr>
            <w:tcW w:w="2128" w:type="dxa"/>
            <w:shd w:val="clear" w:color="auto" w:fill="auto"/>
            <w:vAlign w:val="center"/>
          </w:tcPr>
          <w:p w14:paraId="60E492B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30,904,394</w:t>
            </w:r>
          </w:p>
        </w:tc>
        <w:tc>
          <w:tcPr>
            <w:tcW w:w="2113" w:type="dxa"/>
            <w:shd w:val="clear" w:color="auto" w:fill="auto"/>
            <w:vAlign w:val="center"/>
          </w:tcPr>
          <w:p w14:paraId="3BDD12E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51,920,584</w:t>
            </w:r>
          </w:p>
        </w:tc>
        <w:tc>
          <w:tcPr>
            <w:tcW w:w="2226" w:type="dxa"/>
            <w:shd w:val="clear" w:color="auto" w:fill="auto"/>
            <w:vAlign w:val="center"/>
          </w:tcPr>
          <w:p w14:paraId="2B2A158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- 3,384,081</w:t>
            </w:r>
          </w:p>
        </w:tc>
        <w:tc>
          <w:tcPr>
            <w:tcW w:w="1421" w:type="dxa"/>
            <w:shd w:val="clear" w:color="auto" w:fill="auto"/>
            <w:vAlign w:val="center"/>
          </w:tcPr>
          <w:p w14:paraId="0887F8E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- 6.12</w:t>
            </w:r>
          </w:p>
        </w:tc>
      </w:tr>
      <w:tr w:rsidR="00984C2B" w:rsidRPr="00F80701" w14:paraId="17C7C92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620511"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接受補助建設支出</w:t>
            </w:r>
          </w:p>
        </w:tc>
        <w:tc>
          <w:tcPr>
            <w:tcW w:w="2100" w:type="dxa"/>
            <w:shd w:val="clear" w:color="auto" w:fill="auto"/>
            <w:vAlign w:val="center"/>
          </w:tcPr>
          <w:p w14:paraId="526939A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26,000</w:t>
            </w:r>
          </w:p>
        </w:tc>
        <w:tc>
          <w:tcPr>
            <w:tcW w:w="2113" w:type="dxa"/>
            <w:shd w:val="clear" w:color="auto" w:fill="auto"/>
            <w:vAlign w:val="center"/>
          </w:tcPr>
          <w:p w14:paraId="29D5019A"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25,500</w:t>
            </w:r>
          </w:p>
        </w:tc>
        <w:tc>
          <w:tcPr>
            <w:tcW w:w="2114" w:type="dxa"/>
            <w:shd w:val="clear" w:color="auto" w:fill="auto"/>
            <w:vAlign w:val="center"/>
          </w:tcPr>
          <w:p w14:paraId="6BAB2D2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20F165C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67DA46F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25,500</w:t>
            </w:r>
          </w:p>
        </w:tc>
        <w:tc>
          <w:tcPr>
            <w:tcW w:w="2128" w:type="dxa"/>
            <w:shd w:val="clear" w:color="auto" w:fill="auto"/>
            <w:vAlign w:val="center"/>
          </w:tcPr>
          <w:p w14:paraId="3BE0D94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3BFD56E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25,500</w:t>
            </w:r>
          </w:p>
        </w:tc>
        <w:tc>
          <w:tcPr>
            <w:tcW w:w="2226" w:type="dxa"/>
            <w:shd w:val="clear" w:color="auto" w:fill="auto"/>
            <w:vAlign w:val="center"/>
          </w:tcPr>
          <w:p w14:paraId="00FCE140"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- 500</w:t>
            </w:r>
          </w:p>
        </w:tc>
        <w:tc>
          <w:tcPr>
            <w:tcW w:w="1421" w:type="dxa"/>
            <w:shd w:val="clear" w:color="auto" w:fill="auto"/>
            <w:vAlign w:val="center"/>
          </w:tcPr>
          <w:p w14:paraId="005A003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- 1.92</w:t>
            </w:r>
          </w:p>
        </w:tc>
      </w:tr>
      <w:tr w:rsidR="00984C2B" w:rsidRPr="00F80701" w14:paraId="5BA55B9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7D9E58"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第一預備金</w:t>
            </w:r>
          </w:p>
        </w:tc>
        <w:tc>
          <w:tcPr>
            <w:tcW w:w="2100" w:type="dxa"/>
            <w:shd w:val="clear" w:color="auto" w:fill="auto"/>
            <w:vAlign w:val="center"/>
          </w:tcPr>
          <w:p w14:paraId="7C3085F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826,267</w:t>
            </w:r>
          </w:p>
        </w:tc>
        <w:tc>
          <w:tcPr>
            <w:tcW w:w="2113" w:type="dxa"/>
            <w:shd w:val="clear" w:color="auto" w:fill="auto"/>
            <w:vAlign w:val="center"/>
          </w:tcPr>
          <w:p w14:paraId="6C91039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4" w:type="dxa"/>
            <w:shd w:val="clear" w:color="auto" w:fill="auto"/>
            <w:vAlign w:val="center"/>
          </w:tcPr>
          <w:p w14:paraId="1243993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46589E7A"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50C4989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28" w:type="dxa"/>
            <w:shd w:val="clear" w:color="auto" w:fill="auto"/>
            <w:vAlign w:val="center"/>
          </w:tcPr>
          <w:p w14:paraId="211DE23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127D5020"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226" w:type="dxa"/>
            <w:shd w:val="clear" w:color="auto" w:fill="auto"/>
            <w:vAlign w:val="center"/>
          </w:tcPr>
          <w:p w14:paraId="6C7788C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- 826,267</w:t>
            </w:r>
          </w:p>
        </w:tc>
        <w:tc>
          <w:tcPr>
            <w:tcW w:w="1421" w:type="dxa"/>
            <w:shd w:val="clear" w:color="auto" w:fill="auto"/>
            <w:vAlign w:val="center"/>
          </w:tcPr>
          <w:p w14:paraId="40C834F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- 100.00</w:t>
            </w:r>
          </w:p>
        </w:tc>
      </w:tr>
      <w:tr w:rsidR="00984C2B" w:rsidRPr="00F80701" w14:paraId="5BE78BF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B8C5D0"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債務付息</w:t>
            </w:r>
          </w:p>
        </w:tc>
        <w:tc>
          <w:tcPr>
            <w:tcW w:w="2100" w:type="dxa"/>
            <w:shd w:val="clear" w:color="auto" w:fill="auto"/>
            <w:vAlign w:val="center"/>
          </w:tcPr>
          <w:p w14:paraId="5889C1B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1,225,920,000</w:t>
            </w:r>
          </w:p>
        </w:tc>
        <w:tc>
          <w:tcPr>
            <w:tcW w:w="2113" w:type="dxa"/>
            <w:shd w:val="clear" w:color="auto" w:fill="auto"/>
            <w:vAlign w:val="center"/>
          </w:tcPr>
          <w:p w14:paraId="37D9346A"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408,010,632</w:t>
            </w:r>
          </w:p>
        </w:tc>
        <w:tc>
          <w:tcPr>
            <w:tcW w:w="2114" w:type="dxa"/>
            <w:shd w:val="clear" w:color="auto" w:fill="auto"/>
            <w:vAlign w:val="center"/>
          </w:tcPr>
          <w:p w14:paraId="22BCA36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39D622B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66FE1D4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408,010,632</w:t>
            </w:r>
          </w:p>
        </w:tc>
        <w:tc>
          <w:tcPr>
            <w:tcW w:w="2128" w:type="dxa"/>
            <w:shd w:val="clear" w:color="auto" w:fill="auto"/>
            <w:vAlign w:val="center"/>
          </w:tcPr>
          <w:p w14:paraId="3DB5BDA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0039847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408,010,632</w:t>
            </w:r>
          </w:p>
        </w:tc>
        <w:tc>
          <w:tcPr>
            <w:tcW w:w="2226" w:type="dxa"/>
            <w:shd w:val="clear" w:color="auto" w:fill="auto"/>
            <w:vAlign w:val="center"/>
          </w:tcPr>
          <w:p w14:paraId="399C7A90"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- 817,909,368</w:t>
            </w:r>
          </w:p>
        </w:tc>
        <w:tc>
          <w:tcPr>
            <w:tcW w:w="1421" w:type="dxa"/>
            <w:shd w:val="clear" w:color="auto" w:fill="auto"/>
            <w:vAlign w:val="center"/>
          </w:tcPr>
          <w:p w14:paraId="4316C74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- 66.72</w:t>
            </w:r>
          </w:p>
        </w:tc>
      </w:tr>
      <w:tr w:rsidR="00984C2B" w:rsidRPr="00F80701" w14:paraId="36EAEDC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F06947"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債務管理</w:t>
            </w:r>
          </w:p>
        </w:tc>
        <w:tc>
          <w:tcPr>
            <w:tcW w:w="2100" w:type="dxa"/>
            <w:shd w:val="clear" w:color="auto" w:fill="auto"/>
            <w:vAlign w:val="center"/>
          </w:tcPr>
          <w:p w14:paraId="0E03A2A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8,000,000</w:t>
            </w:r>
          </w:p>
        </w:tc>
        <w:tc>
          <w:tcPr>
            <w:tcW w:w="2113" w:type="dxa"/>
            <w:shd w:val="clear" w:color="auto" w:fill="auto"/>
            <w:vAlign w:val="center"/>
          </w:tcPr>
          <w:p w14:paraId="3C82F286"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4" w:type="dxa"/>
            <w:shd w:val="clear" w:color="auto" w:fill="auto"/>
            <w:vAlign w:val="center"/>
          </w:tcPr>
          <w:p w14:paraId="069ED81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16D3F8C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5CFB42F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28" w:type="dxa"/>
            <w:shd w:val="clear" w:color="auto" w:fill="auto"/>
            <w:vAlign w:val="center"/>
          </w:tcPr>
          <w:p w14:paraId="2E447CF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147B8A1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226" w:type="dxa"/>
            <w:shd w:val="clear" w:color="auto" w:fill="auto"/>
            <w:vAlign w:val="center"/>
          </w:tcPr>
          <w:p w14:paraId="626C82B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- 8,000,000</w:t>
            </w:r>
          </w:p>
        </w:tc>
        <w:tc>
          <w:tcPr>
            <w:tcW w:w="1421" w:type="dxa"/>
            <w:shd w:val="clear" w:color="auto" w:fill="auto"/>
            <w:vAlign w:val="center"/>
          </w:tcPr>
          <w:p w14:paraId="77DEBC4E"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- 100.00</w:t>
            </w:r>
          </w:p>
        </w:tc>
      </w:tr>
      <w:tr w:rsidR="00984C2B" w:rsidRPr="00F80701" w14:paraId="0195182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B0C56E" w14:textId="77777777" w:rsidR="00984C2B" w:rsidRPr="00F80701" w:rsidRDefault="00984C2B" w:rsidP="001370C1">
            <w:pPr>
              <w:pStyle w:val="a7"/>
              <w:spacing w:beforeLines="0" w:before="0" w:afterLines="0" w:after="0" w:line="240" w:lineRule="auto"/>
              <w:ind w:left="160" w:firstLineChars="0" w:firstLine="0"/>
              <w:jc w:val="distribute"/>
              <w:rPr>
                <w:rFonts w:ascii="標楷體" w:hAnsi="標楷體"/>
                <w:bCs w:val="0"/>
                <w:sz w:val="20"/>
                <w:szCs w:val="20"/>
              </w:rPr>
            </w:pPr>
            <w:r w:rsidRPr="00F80701">
              <w:rPr>
                <w:rFonts w:ascii="標楷體" w:hAnsi="標楷體" w:hint="eastAsia"/>
                <w:noProof/>
                <w:sz w:val="20"/>
              </w:rPr>
              <w:t>稅捐稽徵處</w:t>
            </w:r>
          </w:p>
        </w:tc>
        <w:tc>
          <w:tcPr>
            <w:tcW w:w="2100" w:type="dxa"/>
            <w:shd w:val="clear" w:color="auto" w:fill="auto"/>
            <w:vAlign w:val="center"/>
          </w:tcPr>
          <w:p w14:paraId="3192FA8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1,017,439,422</w:t>
            </w:r>
          </w:p>
        </w:tc>
        <w:tc>
          <w:tcPr>
            <w:tcW w:w="2113" w:type="dxa"/>
            <w:shd w:val="clear" w:color="auto" w:fill="auto"/>
            <w:vAlign w:val="center"/>
          </w:tcPr>
          <w:p w14:paraId="6EA1164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1,011,538,239</w:t>
            </w:r>
          </w:p>
        </w:tc>
        <w:tc>
          <w:tcPr>
            <w:tcW w:w="2114" w:type="dxa"/>
            <w:shd w:val="clear" w:color="auto" w:fill="auto"/>
            <w:vAlign w:val="center"/>
          </w:tcPr>
          <w:p w14:paraId="34E0A5D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hint="eastAsia"/>
                <w:noProof/>
                <w:sz w:val="20"/>
                <w:szCs w:val="20"/>
              </w:rPr>
              <w:t>－</w:t>
            </w:r>
          </w:p>
        </w:tc>
        <w:tc>
          <w:tcPr>
            <w:tcW w:w="1974" w:type="dxa"/>
            <w:shd w:val="clear" w:color="auto" w:fill="auto"/>
            <w:vAlign w:val="center"/>
          </w:tcPr>
          <w:p w14:paraId="29461ED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hint="eastAsia"/>
                <w:noProof/>
                <w:sz w:val="20"/>
                <w:szCs w:val="20"/>
              </w:rPr>
              <w:t>－</w:t>
            </w:r>
          </w:p>
        </w:tc>
        <w:tc>
          <w:tcPr>
            <w:tcW w:w="2113" w:type="dxa"/>
            <w:shd w:val="clear" w:color="auto" w:fill="auto"/>
            <w:vAlign w:val="center"/>
          </w:tcPr>
          <w:p w14:paraId="021AD94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985,203,239</w:t>
            </w:r>
          </w:p>
        </w:tc>
        <w:tc>
          <w:tcPr>
            <w:tcW w:w="2128" w:type="dxa"/>
            <w:shd w:val="clear" w:color="auto" w:fill="auto"/>
            <w:vAlign w:val="center"/>
          </w:tcPr>
          <w:p w14:paraId="5B0D6BB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26,335,000</w:t>
            </w:r>
          </w:p>
        </w:tc>
        <w:tc>
          <w:tcPr>
            <w:tcW w:w="2113" w:type="dxa"/>
            <w:shd w:val="clear" w:color="auto" w:fill="auto"/>
            <w:vAlign w:val="center"/>
          </w:tcPr>
          <w:p w14:paraId="2CE9B11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1,011,538,239</w:t>
            </w:r>
          </w:p>
        </w:tc>
        <w:tc>
          <w:tcPr>
            <w:tcW w:w="2226" w:type="dxa"/>
            <w:shd w:val="clear" w:color="auto" w:fill="auto"/>
            <w:vAlign w:val="center"/>
          </w:tcPr>
          <w:p w14:paraId="1C3C4C0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- 5,901,183</w:t>
            </w:r>
          </w:p>
        </w:tc>
        <w:tc>
          <w:tcPr>
            <w:tcW w:w="1421" w:type="dxa"/>
            <w:shd w:val="clear" w:color="auto" w:fill="auto"/>
            <w:vAlign w:val="center"/>
          </w:tcPr>
          <w:p w14:paraId="503E502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725489">
              <w:rPr>
                <w:rFonts w:asciiTheme="minorEastAsia" w:eastAsiaTheme="minorEastAsia" w:hAnsiTheme="minorEastAsia"/>
                <w:noProof/>
                <w:sz w:val="20"/>
                <w:szCs w:val="20"/>
              </w:rPr>
              <w:t>- 0.58</w:t>
            </w:r>
          </w:p>
        </w:tc>
      </w:tr>
      <w:tr w:rsidR="00984C2B" w:rsidRPr="00F80701" w14:paraId="682695A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CC1D94"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一般行政</w:t>
            </w:r>
          </w:p>
        </w:tc>
        <w:tc>
          <w:tcPr>
            <w:tcW w:w="2100" w:type="dxa"/>
            <w:shd w:val="clear" w:color="auto" w:fill="auto"/>
            <w:vAlign w:val="center"/>
          </w:tcPr>
          <w:p w14:paraId="6497A44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882,032,312</w:t>
            </w:r>
          </w:p>
        </w:tc>
        <w:tc>
          <w:tcPr>
            <w:tcW w:w="2113" w:type="dxa"/>
            <w:shd w:val="clear" w:color="auto" w:fill="auto"/>
            <w:vAlign w:val="center"/>
          </w:tcPr>
          <w:p w14:paraId="2887656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878,227,963</w:t>
            </w:r>
          </w:p>
        </w:tc>
        <w:tc>
          <w:tcPr>
            <w:tcW w:w="2114" w:type="dxa"/>
            <w:shd w:val="clear" w:color="auto" w:fill="auto"/>
            <w:vAlign w:val="center"/>
          </w:tcPr>
          <w:p w14:paraId="6D4B1B0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7558D539"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6BF8EB4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872,941,559</w:t>
            </w:r>
          </w:p>
        </w:tc>
        <w:tc>
          <w:tcPr>
            <w:tcW w:w="2128" w:type="dxa"/>
            <w:shd w:val="clear" w:color="auto" w:fill="auto"/>
            <w:vAlign w:val="center"/>
          </w:tcPr>
          <w:p w14:paraId="47681C6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5,286,404</w:t>
            </w:r>
          </w:p>
        </w:tc>
        <w:tc>
          <w:tcPr>
            <w:tcW w:w="2113" w:type="dxa"/>
            <w:shd w:val="clear" w:color="auto" w:fill="auto"/>
            <w:vAlign w:val="center"/>
          </w:tcPr>
          <w:p w14:paraId="00175CA4"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878,227,963</w:t>
            </w:r>
          </w:p>
        </w:tc>
        <w:tc>
          <w:tcPr>
            <w:tcW w:w="2226" w:type="dxa"/>
            <w:shd w:val="clear" w:color="auto" w:fill="auto"/>
            <w:vAlign w:val="center"/>
          </w:tcPr>
          <w:p w14:paraId="1B49A74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- 3,804,349</w:t>
            </w:r>
          </w:p>
        </w:tc>
        <w:tc>
          <w:tcPr>
            <w:tcW w:w="1421" w:type="dxa"/>
            <w:shd w:val="clear" w:color="auto" w:fill="auto"/>
            <w:vAlign w:val="center"/>
          </w:tcPr>
          <w:p w14:paraId="73A3A60F"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- 0.43</w:t>
            </w:r>
          </w:p>
        </w:tc>
      </w:tr>
      <w:tr w:rsidR="00984C2B" w:rsidRPr="00F80701" w14:paraId="27D6B07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48A3A7"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稅捐稽徵業務</w:t>
            </w:r>
          </w:p>
        </w:tc>
        <w:tc>
          <w:tcPr>
            <w:tcW w:w="2100" w:type="dxa"/>
            <w:shd w:val="clear" w:color="auto" w:fill="auto"/>
            <w:vAlign w:val="center"/>
          </w:tcPr>
          <w:p w14:paraId="1CBB120A"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109,399,110</w:t>
            </w:r>
          </w:p>
        </w:tc>
        <w:tc>
          <w:tcPr>
            <w:tcW w:w="2113" w:type="dxa"/>
            <w:shd w:val="clear" w:color="auto" w:fill="auto"/>
            <w:vAlign w:val="center"/>
          </w:tcPr>
          <w:p w14:paraId="4FAFD15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108,138,061</w:t>
            </w:r>
          </w:p>
        </w:tc>
        <w:tc>
          <w:tcPr>
            <w:tcW w:w="2114" w:type="dxa"/>
            <w:shd w:val="clear" w:color="auto" w:fill="auto"/>
            <w:vAlign w:val="center"/>
          </w:tcPr>
          <w:p w14:paraId="26FEC9ED"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shd w:val="clear" w:color="auto" w:fill="auto"/>
            <w:vAlign w:val="center"/>
          </w:tcPr>
          <w:p w14:paraId="17956257"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58EA63E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108,138,061</w:t>
            </w:r>
          </w:p>
        </w:tc>
        <w:tc>
          <w:tcPr>
            <w:tcW w:w="2128" w:type="dxa"/>
            <w:shd w:val="clear" w:color="auto" w:fill="auto"/>
            <w:vAlign w:val="center"/>
          </w:tcPr>
          <w:p w14:paraId="33071C30"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shd w:val="clear" w:color="auto" w:fill="auto"/>
            <w:vAlign w:val="center"/>
          </w:tcPr>
          <w:p w14:paraId="32D128AB"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108,138,061</w:t>
            </w:r>
          </w:p>
        </w:tc>
        <w:tc>
          <w:tcPr>
            <w:tcW w:w="2226" w:type="dxa"/>
            <w:shd w:val="clear" w:color="auto" w:fill="auto"/>
            <w:vAlign w:val="center"/>
          </w:tcPr>
          <w:p w14:paraId="1D11E9B0"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- 1,261,049</w:t>
            </w:r>
          </w:p>
        </w:tc>
        <w:tc>
          <w:tcPr>
            <w:tcW w:w="1421" w:type="dxa"/>
            <w:shd w:val="clear" w:color="auto" w:fill="auto"/>
            <w:vAlign w:val="center"/>
          </w:tcPr>
          <w:p w14:paraId="533EB5F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- 1.15</w:t>
            </w:r>
          </w:p>
        </w:tc>
      </w:tr>
      <w:tr w:rsidR="00984C2B" w:rsidRPr="00F80701" w14:paraId="68F7D036"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23BF3B5" w14:textId="77777777" w:rsidR="00984C2B" w:rsidRPr="00F80701" w:rsidRDefault="00984C2B"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070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1014EFC"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26,008,000</w:t>
            </w:r>
          </w:p>
        </w:tc>
        <w:tc>
          <w:tcPr>
            <w:tcW w:w="2113" w:type="dxa"/>
            <w:tcBorders>
              <w:bottom w:val="single" w:sz="4" w:space="0" w:color="auto"/>
            </w:tcBorders>
            <w:shd w:val="clear" w:color="auto" w:fill="auto"/>
            <w:vAlign w:val="center"/>
          </w:tcPr>
          <w:p w14:paraId="2A3FC023"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25,172,215</w:t>
            </w:r>
          </w:p>
        </w:tc>
        <w:tc>
          <w:tcPr>
            <w:tcW w:w="2114" w:type="dxa"/>
            <w:tcBorders>
              <w:bottom w:val="single" w:sz="4" w:space="0" w:color="auto"/>
            </w:tcBorders>
            <w:shd w:val="clear" w:color="auto" w:fill="auto"/>
            <w:vAlign w:val="center"/>
          </w:tcPr>
          <w:p w14:paraId="6ABAC718"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1A74DAE5"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0FFE4608"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4,123,619</w:t>
            </w:r>
          </w:p>
        </w:tc>
        <w:tc>
          <w:tcPr>
            <w:tcW w:w="2128" w:type="dxa"/>
            <w:tcBorders>
              <w:bottom w:val="single" w:sz="4" w:space="0" w:color="auto"/>
            </w:tcBorders>
            <w:shd w:val="clear" w:color="auto" w:fill="auto"/>
            <w:vAlign w:val="center"/>
          </w:tcPr>
          <w:p w14:paraId="28D15548"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21,048,596</w:t>
            </w:r>
          </w:p>
        </w:tc>
        <w:tc>
          <w:tcPr>
            <w:tcW w:w="2113" w:type="dxa"/>
            <w:tcBorders>
              <w:bottom w:val="single" w:sz="4" w:space="0" w:color="auto"/>
            </w:tcBorders>
            <w:shd w:val="clear" w:color="auto" w:fill="auto"/>
            <w:vAlign w:val="center"/>
          </w:tcPr>
          <w:p w14:paraId="01C183BA"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25,172,215</w:t>
            </w:r>
          </w:p>
        </w:tc>
        <w:tc>
          <w:tcPr>
            <w:tcW w:w="2226" w:type="dxa"/>
            <w:tcBorders>
              <w:bottom w:val="single" w:sz="4" w:space="0" w:color="auto"/>
            </w:tcBorders>
            <w:shd w:val="clear" w:color="auto" w:fill="auto"/>
            <w:vAlign w:val="center"/>
          </w:tcPr>
          <w:p w14:paraId="77E71E81"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- 835,785</w:t>
            </w:r>
          </w:p>
        </w:tc>
        <w:tc>
          <w:tcPr>
            <w:tcW w:w="1421" w:type="dxa"/>
            <w:tcBorders>
              <w:bottom w:val="single" w:sz="4" w:space="0" w:color="auto"/>
            </w:tcBorders>
            <w:shd w:val="clear" w:color="auto" w:fill="auto"/>
            <w:vAlign w:val="center"/>
          </w:tcPr>
          <w:p w14:paraId="788A33F2" w14:textId="77777777" w:rsidR="00984C2B" w:rsidRPr="00725489" w:rsidRDefault="00984C2B"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725489">
              <w:rPr>
                <w:rFonts w:asciiTheme="minorEastAsia" w:eastAsiaTheme="minorEastAsia" w:hAnsiTheme="minorEastAsia"/>
                <w:b w:val="0"/>
                <w:noProof/>
                <w:sz w:val="20"/>
                <w:szCs w:val="20"/>
              </w:rPr>
              <w:t>- 3.21</w:t>
            </w:r>
          </w:p>
        </w:tc>
      </w:tr>
    </w:tbl>
    <w:p w14:paraId="05FB86DB" w14:textId="77777777" w:rsidR="00984C2B" w:rsidRDefault="00984C2B" w:rsidP="00984C2B">
      <w:pPr>
        <w:pStyle w:val="a7"/>
        <w:spacing w:beforeLines="0" w:before="0" w:afterLines="0" w:after="0" w:line="240" w:lineRule="exact"/>
        <w:ind w:leftChars="0" w:left="0" w:firstLineChars="0" w:firstLine="0"/>
        <w:rPr>
          <w:b w:val="0"/>
          <w:bCs w:val="0"/>
          <w:szCs w:val="28"/>
        </w:rPr>
      </w:pPr>
    </w:p>
    <w:p w14:paraId="1D712DDE" w14:textId="77777777" w:rsidR="00984C2B" w:rsidRDefault="00984C2B" w:rsidP="00D53823">
      <w:pPr>
        <w:pStyle w:val="a8"/>
        <w:tabs>
          <w:tab w:val="right" w:pos="10800"/>
        </w:tabs>
        <w:spacing w:line="300" w:lineRule="exact"/>
        <w:ind w:leftChars="169" w:left="270" w:firstLineChars="301" w:firstLine="722"/>
        <w:jc w:val="both"/>
        <w:rPr>
          <w:rFonts w:ascii="標楷體" w:eastAsia="標楷體" w:hAnsi="標楷體"/>
        </w:rPr>
      </w:pPr>
      <w:r>
        <w:rPr>
          <w:rFonts w:ascii="標楷體" w:eastAsia="標楷體" w:hAnsi="標楷體"/>
        </w:rPr>
        <w:t>2</w:t>
      </w:r>
      <w:r>
        <w:rPr>
          <w:rFonts w:ascii="標楷體" w:eastAsia="標楷體" w:hAnsi="標楷體" w:hint="eastAsia"/>
        </w:rPr>
        <w:t xml:space="preserve">. </w:t>
      </w:r>
      <w:r w:rsidRPr="006F7DD7">
        <w:rPr>
          <w:rFonts w:ascii="標楷體" w:eastAsia="標楷體" w:hAnsi="標楷體" w:hint="eastAsia"/>
        </w:rPr>
        <w:t>以前年度部分</w:t>
      </w:r>
    </w:p>
    <w:p w14:paraId="19F95ADE" w14:textId="77777777" w:rsidR="00984C2B" w:rsidRPr="00C36879" w:rsidRDefault="00984C2B" w:rsidP="00984C2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984C2B" w:rsidRPr="005A766A" w14:paraId="49CC5C3B" w14:textId="77777777" w:rsidTr="00BB48E9">
        <w:trPr>
          <w:tblHeader/>
        </w:trPr>
        <w:tc>
          <w:tcPr>
            <w:tcW w:w="618" w:type="dxa"/>
            <w:vMerge w:val="restart"/>
            <w:tcBorders>
              <w:left w:val="nil"/>
            </w:tcBorders>
            <w:shd w:val="clear" w:color="auto" w:fill="auto"/>
            <w:vAlign w:val="center"/>
          </w:tcPr>
          <w:p w14:paraId="0E1FB97D"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21BA4C8"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98D8B96"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630C7F1"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08734936"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決算審定數</w:t>
            </w:r>
          </w:p>
        </w:tc>
      </w:tr>
      <w:tr w:rsidR="00984C2B" w:rsidRPr="005A766A" w14:paraId="17ED0BE4" w14:textId="77777777" w:rsidTr="00BB48E9">
        <w:trPr>
          <w:tblHeader/>
        </w:trPr>
        <w:tc>
          <w:tcPr>
            <w:tcW w:w="618" w:type="dxa"/>
            <w:vMerge/>
            <w:tcBorders>
              <w:left w:val="nil"/>
            </w:tcBorders>
            <w:shd w:val="clear" w:color="auto" w:fill="auto"/>
            <w:vAlign w:val="center"/>
          </w:tcPr>
          <w:p w14:paraId="3FFB2571" w14:textId="77777777" w:rsidR="00984C2B" w:rsidRPr="005A766A" w:rsidRDefault="00984C2B" w:rsidP="001370C1">
            <w:pPr>
              <w:rPr>
                <w:rFonts w:hAnsi="標楷體"/>
                <w:sz w:val="20"/>
              </w:rPr>
            </w:pPr>
          </w:p>
        </w:tc>
        <w:tc>
          <w:tcPr>
            <w:tcW w:w="2473" w:type="dxa"/>
            <w:vMerge/>
            <w:shd w:val="clear" w:color="auto" w:fill="auto"/>
            <w:vAlign w:val="center"/>
          </w:tcPr>
          <w:p w14:paraId="20D82A02" w14:textId="77777777" w:rsidR="00984C2B" w:rsidRPr="005A766A" w:rsidRDefault="00984C2B" w:rsidP="001370C1">
            <w:pPr>
              <w:jc w:val="distribute"/>
              <w:rPr>
                <w:rFonts w:hAnsi="標楷體"/>
                <w:sz w:val="20"/>
              </w:rPr>
            </w:pPr>
          </w:p>
        </w:tc>
        <w:tc>
          <w:tcPr>
            <w:tcW w:w="2336" w:type="dxa"/>
            <w:vMerge/>
            <w:shd w:val="clear" w:color="auto" w:fill="auto"/>
            <w:vAlign w:val="center"/>
          </w:tcPr>
          <w:p w14:paraId="1FD04CEB" w14:textId="77777777" w:rsidR="00984C2B" w:rsidRPr="005A766A" w:rsidRDefault="00984C2B" w:rsidP="001370C1">
            <w:pPr>
              <w:jc w:val="distribute"/>
              <w:rPr>
                <w:rFonts w:hAnsi="標楷體"/>
                <w:sz w:val="20"/>
              </w:rPr>
            </w:pPr>
          </w:p>
        </w:tc>
        <w:tc>
          <w:tcPr>
            <w:tcW w:w="2311" w:type="dxa"/>
            <w:vMerge w:val="restart"/>
            <w:shd w:val="clear" w:color="auto" w:fill="auto"/>
            <w:vAlign w:val="center"/>
          </w:tcPr>
          <w:p w14:paraId="1523A412"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35A1212"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173F39E"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85594EB"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63ECEC4"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128F20E1" w14:textId="77777777" w:rsidR="00984C2B" w:rsidRPr="005A766A" w:rsidRDefault="00984C2B" w:rsidP="001370C1">
            <w:pPr>
              <w:ind w:leftChars="30" w:left="48" w:rightChars="30" w:right="48"/>
              <w:jc w:val="distribute"/>
              <w:rPr>
                <w:rFonts w:hAnsi="標楷體"/>
                <w:sz w:val="20"/>
              </w:rPr>
            </w:pPr>
            <w:r w:rsidRPr="005A766A">
              <w:rPr>
                <w:rFonts w:hAnsi="標楷體"/>
                <w:sz w:val="20"/>
              </w:rPr>
              <w:t>應付保留數</w:t>
            </w:r>
          </w:p>
        </w:tc>
      </w:tr>
      <w:tr w:rsidR="00984C2B" w:rsidRPr="005A766A" w14:paraId="752BAEBB" w14:textId="77777777" w:rsidTr="00BB48E9">
        <w:trPr>
          <w:tblHeader/>
        </w:trPr>
        <w:tc>
          <w:tcPr>
            <w:tcW w:w="618" w:type="dxa"/>
            <w:vMerge/>
            <w:tcBorders>
              <w:left w:val="nil"/>
            </w:tcBorders>
            <w:shd w:val="clear" w:color="auto" w:fill="auto"/>
            <w:vAlign w:val="center"/>
          </w:tcPr>
          <w:p w14:paraId="7BEDED7C" w14:textId="77777777" w:rsidR="00984C2B" w:rsidRPr="005A766A" w:rsidRDefault="00984C2B" w:rsidP="001370C1">
            <w:pPr>
              <w:rPr>
                <w:rFonts w:hAnsi="標楷體"/>
                <w:sz w:val="20"/>
              </w:rPr>
            </w:pPr>
          </w:p>
        </w:tc>
        <w:tc>
          <w:tcPr>
            <w:tcW w:w="2473" w:type="dxa"/>
            <w:vMerge/>
            <w:shd w:val="clear" w:color="auto" w:fill="auto"/>
            <w:vAlign w:val="center"/>
          </w:tcPr>
          <w:p w14:paraId="71BCAF12" w14:textId="77777777" w:rsidR="00984C2B" w:rsidRPr="005A766A" w:rsidRDefault="00984C2B" w:rsidP="001370C1">
            <w:pPr>
              <w:jc w:val="distribute"/>
              <w:rPr>
                <w:rFonts w:hAnsi="標楷體"/>
                <w:sz w:val="20"/>
              </w:rPr>
            </w:pPr>
          </w:p>
        </w:tc>
        <w:tc>
          <w:tcPr>
            <w:tcW w:w="2336" w:type="dxa"/>
            <w:vMerge/>
            <w:shd w:val="clear" w:color="auto" w:fill="auto"/>
            <w:vAlign w:val="center"/>
          </w:tcPr>
          <w:p w14:paraId="6E953DA6" w14:textId="77777777" w:rsidR="00984C2B" w:rsidRPr="005A766A" w:rsidRDefault="00984C2B" w:rsidP="001370C1">
            <w:pPr>
              <w:jc w:val="distribute"/>
              <w:rPr>
                <w:rFonts w:hAnsi="標楷體"/>
                <w:sz w:val="20"/>
              </w:rPr>
            </w:pPr>
          </w:p>
        </w:tc>
        <w:tc>
          <w:tcPr>
            <w:tcW w:w="2311" w:type="dxa"/>
            <w:vMerge/>
            <w:shd w:val="clear" w:color="auto" w:fill="auto"/>
            <w:vAlign w:val="center"/>
          </w:tcPr>
          <w:p w14:paraId="6E6AE9BC" w14:textId="77777777" w:rsidR="00984C2B" w:rsidRPr="005A766A" w:rsidRDefault="00984C2B" w:rsidP="001370C1">
            <w:pPr>
              <w:jc w:val="distribute"/>
              <w:rPr>
                <w:rFonts w:hAnsi="標楷體"/>
                <w:sz w:val="20"/>
              </w:rPr>
            </w:pPr>
          </w:p>
        </w:tc>
        <w:tc>
          <w:tcPr>
            <w:tcW w:w="2311" w:type="dxa"/>
            <w:vMerge/>
            <w:shd w:val="clear" w:color="auto" w:fill="auto"/>
            <w:vAlign w:val="center"/>
          </w:tcPr>
          <w:p w14:paraId="1695C8CF" w14:textId="77777777" w:rsidR="00984C2B" w:rsidRPr="005A766A" w:rsidRDefault="00984C2B" w:rsidP="001370C1">
            <w:pPr>
              <w:jc w:val="distribute"/>
              <w:rPr>
                <w:rFonts w:hAnsi="標楷體"/>
                <w:sz w:val="20"/>
              </w:rPr>
            </w:pPr>
          </w:p>
        </w:tc>
        <w:tc>
          <w:tcPr>
            <w:tcW w:w="2311" w:type="dxa"/>
            <w:vMerge/>
            <w:shd w:val="clear" w:color="auto" w:fill="auto"/>
            <w:vAlign w:val="center"/>
          </w:tcPr>
          <w:p w14:paraId="0B457C41" w14:textId="77777777" w:rsidR="00984C2B" w:rsidRPr="005A766A" w:rsidRDefault="00984C2B" w:rsidP="001370C1">
            <w:pPr>
              <w:jc w:val="distribute"/>
              <w:rPr>
                <w:rFonts w:hAnsi="標楷體"/>
                <w:sz w:val="20"/>
              </w:rPr>
            </w:pPr>
          </w:p>
        </w:tc>
        <w:tc>
          <w:tcPr>
            <w:tcW w:w="2311" w:type="dxa"/>
            <w:vMerge/>
            <w:shd w:val="clear" w:color="auto" w:fill="auto"/>
            <w:vAlign w:val="center"/>
          </w:tcPr>
          <w:p w14:paraId="03BC6EEE" w14:textId="77777777" w:rsidR="00984C2B" w:rsidRPr="005A766A" w:rsidRDefault="00984C2B" w:rsidP="001370C1">
            <w:pPr>
              <w:jc w:val="distribute"/>
              <w:rPr>
                <w:rFonts w:hAnsi="標楷體"/>
                <w:sz w:val="20"/>
              </w:rPr>
            </w:pPr>
          </w:p>
        </w:tc>
        <w:tc>
          <w:tcPr>
            <w:tcW w:w="2312" w:type="dxa"/>
            <w:vMerge/>
            <w:shd w:val="clear" w:color="auto" w:fill="auto"/>
            <w:vAlign w:val="center"/>
          </w:tcPr>
          <w:p w14:paraId="6EF86578" w14:textId="77777777" w:rsidR="00984C2B" w:rsidRPr="005A766A" w:rsidRDefault="00984C2B" w:rsidP="001370C1">
            <w:pPr>
              <w:jc w:val="distribute"/>
              <w:rPr>
                <w:rFonts w:hAnsi="標楷體"/>
                <w:sz w:val="20"/>
              </w:rPr>
            </w:pPr>
          </w:p>
        </w:tc>
        <w:tc>
          <w:tcPr>
            <w:tcW w:w="2197" w:type="dxa"/>
            <w:shd w:val="clear" w:color="auto" w:fill="auto"/>
            <w:vAlign w:val="center"/>
          </w:tcPr>
          <w:p w14:paraId="4A599199" w14:textId="77777777" w:rsidR="00984C2B" w:rsidRPr="005A766A" w:rsidRDefault="00984C2B" w:rsidP="001370C1">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69336EB9" w14:textId="77777777" w:rsidR="00984C2B" w:rsidRPr="005A766A" w:rsidRDefault="00984C2B" w:rsidP="001370C1">
            <w:pPr>
              <w:jc w:val="center"/>
              <w:rPr>
                <w:rFonts w:hAnsi="標楷體"/>
                <w:sz w:val="20"/>
              </w:rPr>
            </w:pPr>
            <w:r w:rsidRPr="005A766A">
              <w:rPr>
                <w:rFonts w:hAnsi="標楷體"/>
                <w:sz w:val="20"/>
              </w:rPr>
              <w:t>％</w:t>
            </w:r>
          </w:p>
        </w:tc>
      </w:tr>
      <w:tr w:rsidR="00984C2B" w:rsidRPr="00B128D5" w14:paraId="1EED1926"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DB41FB" w14:textId="77777777" w:rsidR="00984C2B" w:rsidRPr="00B128D5" w:rsidRDefault="00984C2B" w:rsidP="001370C1">
            <w:pPr>
              <w:jc w:val="center"/>
              <w:rPr>
                <w:rFonts w:ascii="新細明體" w:hAnsi="新細明體"/>
                <w:sz w:val="20"/>
              </w:rPr>
            </w:pPr>
          </w:p>
        </w:tc>
        <w:tc>
          <w:tcPr>
            <w:tcW w:w="2473" w:type="dxa"/>
            <w:shd w:val="clear" w:color="auto" w:fill="auto"/>
            <w:vAlign w:val="center"/>
          </w:tcPr>
          <w:p w14:paraId="217F1260" w14:textId="77777777" w:rsidR="00984C2B" w:rsidRPr="00B128D5" w:rsidRDefault="00984C2B" w:rsidP="001370C1">
            <w:pPr>
              <w:jc w:val="distribute"/>
              <w:rPr>
                <w:rFonts w:ascii="新細明體" w:hAnsi="新細明體"/>
                <w:b/>
                <w:sz w:val="20"/>
              </w:rPr>
            </w:pPr>
            <w:r w:rsidRPr="00B128D5">
              <w:rPr>
                <w:rFonts w:ascii="新細明體" w:hAnsi="新細明體" w:hint="eastAsia"/>
                <w:b/>
                <w:noProof/>
                <w:sz w:val="20"/>
              </w:rPr>
              <w:t>財政局主管</w:t>
            </w:r>
          </w:p>
        </w:tc>
        <w:tc>
          <w:tcPr>
            <w:tcW w:w="2336" w:type="dxa"/>
            <w:shd w:val="clear" w:color="auto" w:fill="auto"/>
            <w:vAlign w:val="center"/>
          </w:tcPr>
          <w:p w14:paraId="22F0BEB3"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903,612,526</w:t>
            </w:r>
          </w:p>
        </w:tc>
        <w:tc>
          <w:tcPr>
            <w:tcW w:w="2311" w:type="dxa"/>
            <w:shd w:val="clear" w:color="auto" w:fill="auto"/>
            <w:vAlign w:val="center"/>
          </w:tcPr>
          <w:p w14:paraId="08D099FE"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45B06B42"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1C0F8F7B"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1C00269F"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10,370,000</w:t>
            </w:r>
          </w:p>
        </w:tc>
        <w:tc>
          <w:tcPr>
            <w:tcW w:w="2312" w:type="dxa"/>
            <w:shd w:val="clear" w:color="auto" w:fill="auto"/>
            <w:vAlign w:val="center"/>
          </w:tcPr>
          <w:p w14:paraId="4CD6596F"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861,463,329</w:t>
            </w:r>
          </w:p>
        </w:tc>
        <w:tc>
          <w:tcPr>
            <w:tcW w:w="2197" w:type="dxa"/>
            <w:shd w:val="clear" w:color="auto" w:fill="auto"/>
            <w:vAlign w:val="center"/>
          </w:tcPr>
          <w:p w14:paraId="5631CF97"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31,779,197</w:t>
            </w:r>
          </w:p>
        </w:tc>
        <w:tc>
          <w:tcPr>
            <w:tcW w:w="1516" w:type="dxa"/>
            <w:shd w:val="clear" w:color="auto" w:fill="auto"/>
            <w:vAlign w:val="center"/>
          </w:tcPr>
          <w:p w14:paraId="4FF5ACA5"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3.52</w:t>
            </w:r>
          </w:p>
        </w:tc>
      </w:tr>
      <w:tr w:rsidR="00984C2B" w:rsidRPr="00B128D5" w14:paraId="50BB755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EA8D2B" w14:textId="77777777" w:rsidR="00984C2B" w:rsidRPr="00B128D5" w:rsidRDefault="00984C2B" w:rsidP="001370C1">
            <w:pPr>
              <w:jc w:val="center"/>
              <w:rPr>
                <w:rFonts w:ascii="新細明體" w:hAnsi="新細明體"/>
                <w:sz w:val="20"/>
              </w:rPr>
            </w:pPr>
          </w:p>
        </w:tc>
        <w:tc>
          <w:tcPr>
            <w:tcW w:w="2473" w:type="dxa"/>
            <w:shd w:val="clear" w:color="auto" w:fill="auto"/>
            <w:vAlign w:val="center"/>
          </w:tcPr>
          <w:p w14:paraId="29364D3D" w14:textId="77777777" w:rsidR="00984C2B" w:rsidRPr="00B128D5" w:rsidRDefault="00984C2B" w:rsidP="001370C1">
            <w:pPr>
              <w:ind w:leftChars="100" w:left="160"/>
              <w:jc w:val="distribute"/>
              <w:rPr>
                <w:rFonts w:ascii="新細明體" w:hAnsi="新細明體"/>
                <w:b/>
                <w:sz w:val="20"/>
              </w:rPr>
            </w:pPr>
            <w:r w:rsidRPr="00B128D5">
              <w:rPr>
                <w:rFonts w:ascii="新細明體" w:hAnsi="新細明體" w:hint="eastAsia"/>
                <w:b/>
                <w:noProof/>
                <w:sz w:val="20"/>
              </w:rPr>
              <w:t>財政局</w:t>
            </w:r>
          </w:p>
        </w:tc>
        <w:tc>
          <w:tcPr>
            <w:tcW w:w="2336" w:type="dxa"/>
            <w:shd w:val="clear" w:color="auto" w:fill="auto"/>
            <w:vAlign w:val="center"/>
          </w:tcPr>
          <w:p w14:paraId="233DF3DB"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891,519,670</w:t>
            </w:r>
          </w:p>
        </w:tc>
        <w:tc>
          <w:tcPr>
            <w:tcW w:w="2311" w:type="dxa"/>
            <w:shd w:val="clear" w:color="auto" w:fill="auto"/>
            <w:vAlign w:val="center"/>
          </w:tcPr>
          <w:p w14:paraId="1AC0D21B"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72491C77"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79D5E615"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1DE8A05A"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10,370,000</w:t>
            </w:r>
          </w:p>
        </w:tc>
        <w:tc>
          <w:tcPr>
            <w:tcW w:w="2312" w:type="dxa"/>
            <w:shd w:val="clear" w:color="auto" w:fill="auto"/>
            <w:vAlign w:val="center"/>
          </w:tcPr>
          <w:p w14:paraId="005C65C1"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857,208,773</w:t>
            </w:r>
          </w:p>
        </w:tc>
        <w:tc>
          <w:tcPr>
            <w:tcW w:w="2197" w:type="dxa"/>
            <w:shd w:val="clear" w:color="auto" w:fill="auto"/>
            <w:vAlign w:val="center"/>
          </w:tcPr>
          <w:p w14:paraId="73B85468"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23,940,897</w:t>
            </w:r>
          </w:p>
        </w:tc>
        <w:tc>
          <w:tcPr>
            <w:tcW w:w="1516" w:type="dxa"/>
            <w:shd w:val="clear" w:color="auto" w:fill="auto"/>
            <w:vAlign w:val="center"/>
          </w:tcPr>
          <w:p w14:paraId="018B1BF0"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2.69</w:t>
            </w:r>
          </w:p>
        </w:tc>
      </w:tr>
      <w:tr w:rsidR="00984C2B" w:rsidRPr="005D4433" w14:paraId="155EAF43"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9087EF" w14:textId="77777777" w:rsidR="00984C2B" w:rsidRPr="006F7DD7" w:rsidRDefault="00984C2B" w:rsidP="001370C1">
            <w:pPr>
              <w:jc w:val="center"/>
              <w:rPr>
                <w:rFonts w:hAnsi="標楷體"/>
                <w:sz w:val="20"/>
              </w:rPr>
            </w:pPr>
            <w:r w:rsidRPr="006F7DD7">
              <w:rPr>
                <w:rFonts w:hAnsi="標楷體"/>
                <w:noProof/>
                <w:sz w:val="20"/>
              </w:rPr>
              <w:t>102</w:t>
            </w:r>
          </w:p>
        </w:tc>
        <w:tc>
          <w:tcPr>
            <w:tcW w:w="2473" w:type="dxa"/>
            <w:shd w:val="clear" w:color="auto" w:fill="auto"/>
            <w:vAlign w:val="center"/>
          </w:tcPr>
          <w:p w14:paraId="3DBBA328"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接受補助業務支出</w:t>
            </w:r>
          </w:p>
        </w:tc>
        <w:tc>
          <w:tcPr>
            <w:tcW w:w="2336" w:type="dxa"/>
            <w:shd w:val="clear" w:color="auto" w:fill="auto"/>
            <w:vAlign w:val="center"/>
          </w:tcPr>
          <w:p w14:paraId="626F0C5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14,377,550</w:t>
            </w:r>
          </w:p>
        </w:tc>
        <w:tc>
          <w:tcPr>
            <w:tcW w:w="2311" w:type="dxa"/>
            <w:shd w:val="clear" w:color="auto" w:fill="auto"/>
            <w:vAlign w:val="center"/>
          </w:tcPr>
          <w:p w14:paraId="593A865B"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354135D7"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21BB3859"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266D6D8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10,370,000</w:t>
            </w:r>
          </w:p>
        </w:tc>
        <w:tc>
          <w:tcPr>
            <w:tcW w:w="2312" w:type="dxa"/>
            <w:shd w:val="clear" w:color="auto" w:fill="auto"/>
            <w:vAlign w:val="center"/>
          </w:tcPr>
          <w:p w14:paraId="4F0E7FB2"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4,007,550</w:t>
            </w:r>
          </w:p>
        </w:tc>
        <w:tc>
          <w:tcPr>
            <w:tcW w:w="2197" w:type="dxa"/>
            <w:shd w:val="clear" w:color="auto" w:fill="auto"/>
            <w:vAlign w:val="center"/>
          </w:tcPr>
          <w:p w14:paraId="7A45B257"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1516" w:type="dxa"/>
            <w:shd w:val="clear" w:color="auto" w:fill="auto"/>
            <w:vAlign w:val="center"/>
          </w:tcPr>
          <w:p w14:paraId="5ED7BC46"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r>
      <w:tr w:rsidR="00984C2B" w:rsidRPr="005D4433" w14:paraId="58E3F3E2"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764B0B" w14:textId="77777777" w:rsidR="00984C2B" w:rsidRPr="006F7DD7" w:rsidRDefault="00984C2B" w:rsidP="001370C1">
            <w:pPr>
              <w:jc w:val="center"/>
              <w:rPr>
                <w:rFonts w:hAnsi="標楷體"/>
                <w:sz w:val="20"/>
              </w:rPr>
            </w:pPr>
            <w:r w:rsidRPr="006F7DD7">
              <w:rPr>
                <w:rFonts w:hAnsi="標楷體"/>
                <w:noProof/>
                <w:sz w:val="20"/>
              </w:rPr>
              <w:t>109</w:t>
            </w:r>
          </w:p>
        </w:tc>
        <w:tc>
          <w:tcPr>
            <w:tcW w:w="2473" w:type="dxa"/>
            <w:shd w:val="clear" w:color="auto" w:fill="auto"/>
            <w:vAlign w:val="center"/>
          </w:tcPr>
          <w:p w14:paraId="1129DD8F"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接受補助業務支出</w:t>
            </w:r>
          </w:p>
        </w:tc>
        <w:tc>
          <w:tcPr>
            <w:tcW w:w="2336" w:type="dxa"/>
            <w:shd w:val="clear" w:color="auto" w:fill="auto"/>
            <w:vAlign w:val="center"/>
          </w:tcPr>
          <w:p w14:paraId="0E257478"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1,657,500</w:t>
            </w:r>
          </w:p>
        </w:tc>
        <w:tc>
          <w:tcPr>
            <w:tcW w:w="2311" w:type="dxa"/>
            <w:shd w:val="clear" w:color="auto" w:fill="auto"/>
            <w:vAlign w:val="center"/>
          </w:tcPr>
          <w:p w14:paraId="4DF1D7F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51F602C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65D672E6"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6F02C82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shd w:val="clear" w:color="auto" w:fill="auto"/>
            <w:vAlign w:val="center"/>
          </w:tcPr>
          <w:p w14:paraId="58C48D6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390,000</w:t>
            </w:r>
          </w:p>
        </w:tc>
        <w:tc>
          <w:tcPr>
            <w:tcW w:w="2197" w:type="dxa"/>
            <w:shd w:val="clear" w:color="auto" w:fill="auto"/>
            <w:vAlign w:val="center"/>
          </w:tcPr>
          <w:p w14:paraId="07709197"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1,267,500</w:t>
            </w:r>
          </w:p>
        </w:tc>
        <w:tc>
          <w:tcPr>
            <w:tcW w:w="1516" w:type="dxa"/>
            <w:shd w:val="clear" w:color="auto" w:fill="auto"/>
            <w:vAlign w:val="center"/>
          </w:tcPr>
          <w:p w14:paraId="048E0F0C"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76.47</w:t>
            </w:r>
          </w:p>
        </w:tc>
      </w:tr>
      <w:tr w:rsidR="00984C2B" w:rsidRPr="005D4433" w14:paraId="3BC80121"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nil"/>
            </w:tcBorders>
            <w:shd w:val="clear" w:color="auto" w:fill="auto"/>
            <w:vAlign w:val="center"/>
          </w:tcPr>
          <w:p w14:paraId="3C100B9B" w14:textId="77777777" w:rsidR="00984C2B" w:rsidRPr="006F7DD7" w:rsidRDefault="00984C2B" w:rsidP="001370C1">
            <w:pPr>
              <w:jc w:val="center"/>
              <w:rPr>
                <w:rFonts w:hAnsi="標楷體"/>
                <w:sz w:val="20"/>
              </w:rPr>
            </w:pPr>
            <w:r w:rsidRPr="006F7DD7">
              <w:rPr>
                <w:rFonts w:hAnsi="標楷體"/>
                <w:noProof/>
                <w:sz w:val="20"/>
              </w:rPr>
              <w:t>110</w:t>
            </w:r>
          </w:p>
        </w:tc>
        <w:tc>
          <w:tcPr>
            <w:tcW w:w="2473" w:type="dxa"/>
            <w:tcBorders>
              <w:bottom w:val="nil"/>
            </w:tcBorders>
            <w:shd w:val="clear" w:color="auto" w:fill="auto"/>
            <w:vAlign w:val="center"/>
          </w:tcPr>
          <w:p w14:paraId="4E99FF5E"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tcBorders>
              <w:bottom w:val="nil"/>
            </w:tcBorders>
            <w:shd w:val="clear" w:color="auto" w:fill="auto"/>
            <w:vAlign w:val="center"/>
          </w:tcPr>
          <w:p w14:paraId="04E68C9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960,951</w:t>
            </w:r>
          </w:p>
        </w:tc>
        <w:tc>
          <w:tcPr>
            <w:tcW w:w="2311" w:type="dxa"/>
            <w:tcBorders>
              <w:bottom w:val="nil"/>
            </w:tcBorders>
            <w:shd w:val="clear" w:color="auto" w:fill="auto"/>
            <w:vAlign w:val="center"/>
          </w:tcPr>
          <w:p w14:paraId="1BAD709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bottom w:val="nil"/>
            </w:tcBorders>
            <w:shd w:val="clear" w:color="auto" w:fill="auto"/>
            <w:vAlign w:val="center"/>
          </w:tcPr>
          <w:p w14:paraId="67C495C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bottom w:val="nil"/>
            </w:tcBorders>
            <w:shd w:val="clear" w:color="auto" w:fill="auto"/>
            <w:vAlign w:val="center"/>
          </w:tcPr>
          <w:p w14:paraId="7BB4214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bottom w:val="nil"/>
            </w:tcBorders>
            <w:shd w:val="clear" w:color="auto" w:fill="auto"/>
            <w:vAlign w:val="center"/>
          </w:tcPr>
          <w:p w14:paraId="486E97E2"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tcBorders>
              <w:bottom w:val="nil"/>
            </w:tcBorders>
            <w:shd w:val="clear" w:color="auto" w:fill="auto"/>
            <w:vAlign w:val="center"/>
          </w:tcPr>
          <w:p w14:paraId="55C59E5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197" w:type="dxa"/>
            <w:tcBorders>
              <w:bottom w:val="nil"/>
            </w:tcBorders>
            <w:shd w:val="clear" w:color="auto" w:fill="auto"/>
            <w:vAlign w:val="center"/>
          </w:tcPr>
          <w:p w14:paraId="1957E59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960,951</w:t>
            </w:r>
          </w:p>
        </w:tc>
        <w:tc>
          <w:tcPr>
            <w:tcW w:w="1516" w:type="dxa"/>
            <w:tcBorders>
              <w:bottom w:val="nil"/>
            </w:tcBorders>
            <w:shd w:val="clear" w:color="auto" w:fill="auto"/>
            <w:vAlign w:val="center"/>
          </w:tcPr>
          <w:p w14:paraId="5C0EB87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100.00</w:t>
            </w:r>
          </w:p>
        </w:tc>
      </w:tr>
      <w:tr w:rsidR="00984C2B" w:rsidRPr="00B128D5" w14:paraId="12E92611"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02E01C8B" w14:textId="77777777" w:rsidR="00984C2B" w:rsidRPr="006F7DD7" w:rsidRDefault="00984C2B" w:rsidP="001370C1">
            <w:pPr>
              <w:jc w:val="center"/>
              <w:rPr>
                <w:rFonts w:hAnsi="標楷體"/>
                <w:sz w:val="20"/>
              </w:rPr>
            </w:pPr>
            <w:r w:rsidRPr="006F7DD7">
              <w:rPr>
                <w:rFonts w:hAnsi="標楷體"/>
                <w:noProof/>
                <w:sz w:val="20"/>
              </w:rPr>
              <w:t>111</w:t>
            </w:r>
          </w:p>
        </w:tc>
        <w:tc>
          <w:tcPr>
            <w:tcW w:w="2473" w:type="dxa"/>
            <w:tcBorders>
              <w:top w:val="nil"/>
              <w:bottom w:val="nil"/>
            </w:tcBorders>
            <w:shd w:val="clear" w:color="auto" w:fill="auto"/>
            <w:vAlign w:val="center"/>
          </w:tcPr>
          <w:p w14:paraId="6AB3B3E5" w14:textId="77777777" w:rsidR="00984C2B" w:rsidRPr="00B128D5" w:rsidRDefault="00984C2B" w:rsidP="001370C1">
            <w:pPr>
              <w:ind w:leftChars="200" w:left="320"/>
              <w:jc w:val="distribute"/>
              <w:rPr>
                <w:rFonts w:ascii="新細明體" w:hAnsi="新細明體"/>
                <w:b/>
                <w:sz w:val="20"/>
              </w:rPr>
            </w:pPr>
            <w:r w:rsidRPr="00B128D5">
              <w:rPr>
                <w:rFonts w:ascii="新細明體" w:hAnsi="新細明體" w:hint="eastAsia"/>
                <w:b/>
                <w:noProof/>
                <w:sz w:val="20"/>
              </w:rPr>
              <w:t>小計</w:t>
            </w:r>
          </w:p>
        </w:tc>
        <w:tc>
          <w:tcPr>
            <w:tcW w:w="2336" w:type="dxa"/>
            <w:tcBorders>
              <w:top w:val="nil"/>
              <w:bottom w:val="nil"/>
            </w:tcBorders>
            <w:shd w:val="clear" w:color="auto" w:fill="auto"/>
            <w:vAlign w:val="center"/>
          </w:tcPr>
          <w:p w14:paraId="0B094944"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19,535,715</w:t>
            </w:r>
          </w:p>
        </w:tc>
        <w:tc>
          <w:tcPr>
            <w:tcW w:w="2311" w:type="dxa"/>
            <w:tcBorders>
              <w:top w:val="nil"/>
              <w:bottom w:val="nil"/>
            </w:tcBorders>
            <w:shd w:val="clear" w:color="auto" w:fill="auto"/>
            <w:vAlign w:val="center"/>
          </w:tcPr>
          <w:p w14:paraId="7E4C5D7D"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52AB6F8F"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15E39133"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5646199B"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2" w:type="dxa"/>
            <w:tcBorders>
              <w:top w:val="nil"/>
              <w:bottom w:val="nil"/>
            </w:tcBorders>
            <w:shd w:val="clear" w:color="auto" w:fill="auto"/>
            <w:vAlign w:val="center"/>
          </w:tcPr>
          <w:p w14:paraId="5A514578"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18,886,117</w:t>
            </w:r>
          </w:p>
        </w:tc>
        <w:tc>
          <w:tcPr>
            <w:tcW w:w="2197" w:type="dxa"/>
            <w:tcBorders>
              <w:top w:val="nil"/>
              <w:bottom w:val="nil"/>
            </w:tcBorders>
            <w:shd w:val="clear" w:color="auto" w:fill="auto"/>
            <w:vAlign w:val="center"/>
          </w:tcPr>
          <w:p w14:paraId="7AE2F797"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649,598</w:t>
            </w:r>
          </w:p>
        </w:tc>
        <w:tc>
          <w:tcPr>
            <w:tcW w:w="1516" w:type="dxa"/>
            <w:tcBorders>
              <w:top w:val="nil"/>
              <w:bottom w:val="nil"/>
            </w:tcBorders>
            <w:shd w:val="clear" w:color="auto" w:fill="auto"/>
            <w:vAlign w:val="center"/>
          </w:tcPr>
          <w:p w14:paraId="70414461"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3.33</w:t>
            </w:r>
          </w:p>
        </w:tc>
      </w:tr>
      <w:tr w:rsidR="00984C2B" w:rsidRPr="005D4433" w14:paraId="2EA545B4"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bottom w:val="single" w:sz="4" w:space="0" w:color="auto"/>
            </w:tcBorders>
            <w:shd w:val="clear" w:color="auto" w:fill="auto"/>
            <w:vAlign w:val="center"/>
          </w:tcPr>
          <w:p w14:paraId="15661226" w14:textId="77777777" w:rsidR="00984C2B" w:rsidRPr="006F7DD7" w:rsidRDefault="00984C2B" w:rsidP="001370C1">
            <w:pPr>
              <w:jc w:val="center"/>
              <w:rPr>
                <w:rFonts w:hAnsi="標楷體"/>
                <w:sz w:val="20"/>
              </w:rPr>
            </w:pPr>
          </w:p>
        </w:tc>
        <w:tc>
          <w:tcPr>
            <w:tcW w:w="2473" w:type="dxa"/>
            <w:tcBorders>
              <w:top w:val="nil"/>
              <w:bottom w:val="single" w:sz="4" w:space="0" w:color="auto"/>
            </w:tcBorders>
            <w:shd w:val="clear" w:color="auto" w:fill="auto"/>
            <w:vAlign w:val="center"/>
          </w:tcPr>
          <w:p w14:paraId="07D30996"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財政行政</w:t>
            </w:r>
          </w:p>
        </w:tc>
        <w:tc>
          <w:tcPr>
            <w:tcW w:w="2336" w:type="dxa"/>
            <w:tcBorders>
              <w:top w:val="nil"/>
              <w:bottom w:val="single" w:sz="4" w:space="0" w:color="auto"/>
            </w:tcBorders>
            <w:shd w:val="clear" w:color="auto" w:fill="auto"/>
            <w:vAlign w:val="center"/>
          </w:tcPr>
          <w:p w14:paraId="4623616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3,587,800</w:t>
            </w:r>
          </w:p>
        </w:tc>
        <w:tc>
          <w:tcPr>
            <w:tcW w:w="2311" w:type="dxa"/>
            <w:tcBorders>
              <w:top w:val="nil"/>
              <w:bottom w:val="single" w:sz="4" w:space="0" w:color="auto"/>
            </w:tcBorders>
            <w:shd w:val="clear" w:color="auto" w:fill="auto"/>
            <w:vAlign w:val="center"/>
          </w:tcPr>
          <w:p w14:paraId="565DC407"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single" w:sz="4" w:space="0" w:color="auto"/>
            </w:tcBorders>
            <w:shd w:val="clear" w:color="auto" w:fill="auto"/>
            <w:vAlign w:val="center"/>
          </w:tcPr>
          <w:p w14:paraId="66361F2D"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single" w:sz="4" w:space="0" w:color="auto"/>
            </w:tcBorders>
            <w:shd w:val="clear" w:color="auto" w:fill="auto"/>
            <w:vAlign w:val="center"/>
          </w:tcPr>
          <w:p w14:paraId="4556EAF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single" w:sz="4" w:space="0" w:color="auto"/>
            </w:tcBorders>
            <w:shd w:val="clear" w:color="auto" w:fill="auto"/>
            <w:vAlign w:val="center"/>
          </w:tcPr>
          <w:p w14:paraId="328216D3"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tcBorders>
              <w:top w:val="nil"/>
              <w:bottom w:val="single" w:sz="4" w:space="0" w:color="auto"/>
            </w:tcBorders>
            <w:shd w:val="clear" w:color="auto" w:fill="auto"/>
            <w:vAlign w:val="center"/>
          </w:tcPr>
          <w:p w14:paraId="43B25C7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3,587,800</w:t>
            </w:r>
          </w:p>
        </w:tc>
        <w:tc>
          <w:tcPr>
            <w:tcW w:w="2197" w:type="dxa"/>
            <w:tcBorders>
              <w:top w:val="nil"/>
              <w:bottom w:val="single" w:sz="4" w:space="0" w:color="auto"/>
            </w:tcBorders>
            <w:shd w:val="clear" w:color="auto" w:fill="auto"/>
            <w:vAlign w:val="center"/>
          </w:tcPr>
          <w:p w14:paraId="2C931E53"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1516" w:type="dxa"/>
            <w:tcBorders>
              <w:top w:val="nil"/>
              <w:bottom w:val="single" w:sz="4" w:space="0" w:color="auto"/>
            </w:tcBorders>
            <w:shd w:val="clear" w:color="auto" w:fill="auto"/>
            <w:vAlign w:val="center"/>
          </w:tcPr>
          <w:p w14:paraId="22FF13B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r>
      <w:tr w:rsidR="00D53823" w:rsidRPr="005D4433" w14:paraId="5C1A1B11" w14:textId="77777777" w:rsidTr="00BB48E9">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2248A1D9" w14:textId="77777777" w:rsidR="00D53823" w:rsidRPr="006F7DD7" w:rsidRDefault="00D53823" w:rsidP="001370C1">
            <w:pPr>
              <w:jc w:val="center"/>
              <w:rPr>
                <w:rFonts w:hAnsi="標楷體"/>
                <w:sz w:val="20"/>
              </w:rPr>
            </w:pPr>
          </w:p>
        </w:tc>
        <w:tc>
          <w:tcPr>
            <w:tcW w:w="2473" w:type="dxa"/>
            <w:tcBorders>
              <w:top w:val="single" w:sz="4" w:space="0" w:color="auto"/>
              <w:left w:val="nil"/>
              <w:bottom w:val="nil"/>
              <w:right w:val="nil"/>
            </w:tcBorders>
            <w:shd w:val="clear" w:color="auto" w:fill="auto"/>
            <w:vAlign w:val="center"/>
          </w:tcPr>
          <w:p w14:paraId="5775B8E7" w14:textId="77777777" w:rsidR="00D53823" w:rsidRPr="000C411A" w:rsidRDefault="00D53823" w:rsidP="001370C1">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5A43632A" w14:textId="77777777" w:rsidR="00D53823" w:rsidRPr="006F7DD7" w:rsidRDefault="00D53823"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664015A7" w14:textId="77777777" w:rsidR="00D53823" w:rsidRPr="006F7DD7" w:rsidRDefault="00D53823"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438B87E0" w14:textId="77777777" w:rsidR="00D53823" w:rsidRPr="006F7DD7" w:rsidRDefault="00D53823"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5AE87EE8" w14:textId="77777777" w:rsidR="00D53823" w:rsidRPr="006F7DD7" w:rsidRDefault="00D53823"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24595EA7" w14:textId="77777777" w:rsidR="00D53823" w:rsidRPr="006F7DD7" w:rsidRDefault="00D53823" w:rsidP="001370C1">
            <w:pPr>
              <w:rPr>
                <w:rFonts w:asciiTheme="minorEastAsia" w:eastAsiaTheme="minorEastAsia" w:hAnsiTheme="minorEastAsia"/>
                <w:noProof/>
                <w:sz w:val="20"/>
              </w:rPr>
            </w:pPr>
          </w:p>
        </w:tc>
        <w:tc>
          <w:tcPr>
            <w:tcW w:w="2312" w:type="dxa"/>
            <w:tcBorders>
              <w:top w:val="single" w:sz="4" w:space="0" w:color="auto"/>
              <w:left w:val="nil"/>
              <w:bottom w:val="nil"/>
              <w:right w:val="nil"/>
            </w:tcBorders>
            <w:shd w:val="clear" w:color="auto" w:fill="auto"/>
            <w:vAlign w:val="center"/>
          </w:tcPr>
          <w:p w14:paraId="1390F461" w14:textId="77777777" w:rsidR="00D53823" w:rsidRPr="006F7DD7" w:rsidRDefault="00D53823" w:rsidP="001370C1">
            <w:pPr>
              <w:rPr>
                <w:rFonts w:asciiTheme="minorEastAsia" w:eastAsiaTheme="minorEastAsia" w:hAnsiTheme="minorEastAsia"/>
                <w:noProof/>
                <w:sz w:val="20"/>
              </w:rPr>
            </w:pPr>
          </w:p>
        </w:tc>
        <w:tc>
          <w:tcPr>
            <w:tcW w:w="2197" w:type="dxa"/>
            <w:tcBorders>
              <w:top w:val="single" w:sz="4" w:space="0" w:color="auto"/>
              <w:left w:val="nil"/>
              <w:bottom w:val="nil"/>
              <w:right w:val="nil"/>
            </w:tcBorders>
            <w:shd w:val="clear" w:color="auto" w:fill="auto"/>
            <w:vAlign w:val="center"/>
          </w:tcPr>
          <w:p w14:paraId="3AFBDA32" w14:textId="77777777" w:rsidR="00D53823" w:rsidRPr="006F7DD7" w:rsidRDefault="00D53823" w:rsidP="001370C1">
            <w:pPr>
              <w:rPr>
                <w:rFonts w:asciiTheme="minorEastAsia" w:eastAsiaTheme="minorEastAsia" w:hAnsiTheme="minorEastAsia"/>
                <w:noProof/>
                <w:sz w:val="20"/>
              </w:rPr>
            </w:pPr>
          </w:p>
        </w:tc>
        <w:tc>
          <w:tcPr>
            <w:tcW w:w="1516" w:type="dxa"/>
            <w:tcBorders>
              <w:top w:val="single" w:sz="4" w:space="0" w:color="auto"/>
              <w:left w:val="nil"/>
              <w:bottom w:val="nil"/>
            </w:tcBorders>
            <w:shd w:val="clear" w:color="auto" w:fill="auto"/>
            <w:vAlign w:val="center"/>
          </w:tcPr>
          <w:p w14:paraId="6AEE8967" w14:textId="77777777" w:rsidR="00D53823" w:rsidRPr="006F7DD7" w:rsidRDefault="00D53823" w:rsidP="001370C1">
            <w:pPr>
              <w:rPr>
                <w:rFonts w:asciiTheme="minorEastAsia" w:eastAsiaTheme="minorEastAsia" w:hAnsiTheme="minorEastAsia"/>
                <w:noProof/>
                <w:sz w:val="20"/>
              </w:rPr>
            </w:pPr>
          </w:p>
        </w:tc>
      </w:tr>
      <w:tr w:rsidR="00984C2B" w:rsidRPr="005D4433" w14:paraId="4D2BBFAC"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156FD087" w14:textId="77777777" w:rsidR="00984C2B" w:rsidRPr="006F7DD7" w:rsidRDefault="00984C2B" w:rsidP="001370C1">
            <w:pPr>
              <w:jc w:val="center"/>
              <w:rPr>
                <w:rFonts w:hAnsi="標楷體"/>
                <w:sz w:val="20"/>
              </w:rPr>
            </w:pPr>
          </w:p>
        </w:tc>
        <w:tc>
          <w:tcPr>
            <w:tcW w:w="2473" w:type="dxa"/>
            <w:tcBorders>
              <w:top w:val="nil"/>
              <w:bottom w:val="nil"/>
            </w:tcBorders>
            <w:shd w:val="clear" w:color="auto" w:fill="auto"/>
            <w:vAlign w:val="center"/>
          </w:tcPr>
          <w:p w14:paraId="7D9F7F1D"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tcBorders>
              <w:top w:val="nil"/>
              <w:bottom w:val="nil"/>
            </w:tcBorders>
            <w:shd w:val="clear" w:color="auto" w:fill="auto"/>
            <w:vAlign w:val="center"/>
          </w:tcPr>
          <w:p w14:paraId="6ADC84F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15,947,915</w:t>
            </w:r>
          </w:p>
        </w:tc>
        <w:tc>
          <w:tcPr>
            <w:tcW w:w="2311" w:type="dxa"/>
            <w:tcBorders>
              <w:top w:val="nil"/>
              <w:bottom w:val="nil"/>
            </w:tcBorders>
            <w:shd w:val="clear" w:color="auto" w:fill="auto"/>
            <w:vAlign w:val="center"/>
          </w:tcPr>
          <w:p w14:paraId="28E5639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0329DDA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78288AE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4664E3A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tcBorders>
              <w:top w:val="nil"/>
              <w:bottom w:val="nil"/>
            </w:tcBorders>
            <w:shd w:val="clear" w:color="auto" w:fill="auto"/>
            <w:vAlign w:val="center"/>
          </w:tcPr>
          <w:p w14:paraId="277F8A6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15,298,317</w:t>
            </w:r>
          </w:p>
        </w:tc>
        <w:tc>
          <w:tcPr>
            <w:tcW w:w="2197" w:type="dxa"/>
            <w:tcBorders>
              <w:top w:val="nil"/>
              <w:bottom w:val="nil"/>
            </w:tcBorders>
            <w:shd w:val="clear" w:color="auto" w:fill="auto"/>
            <w:vAlign w:val="center"/>
          </w:tcPr>
          <w:p w14:paraId="62EDD62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649,598</w:t>
            </w:r>
          </w:p>
        </w:tc>
        <w:tc>
          <w:tcPr>
            <w:tcW w:w="1516" w:type="dxa"/>
            <w:tcBorders>
              <w:top w:val="nil"/>
              <w:bottom w:val="nil"/>
            </w:tcBorders>
            <w:shd w:val="clear" w:color="auto" w:fill="auto"/>
            <w:vAlign w:val="center"/>
          </w:tcPr>
          <w:p w14:paraId="593E7C19"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4.07</w:t>
            </w:r>
          </w:p>
        </w:tc>
      </w:tr>
      <w:tr w:rsidR="00984C2B" w:rsidRPr="00B128D5" w14:paraId="5ECC13B9"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2264F53D" w14:textId="77777777" w:rsidR="00984C2B" w:rsidRPr="006F7DD7" w:rsidRDefault="00984C2B" w:rsidP="001370C1">
            <w:pPr>
              <w:jc w:val="center"/>
              <w:rPr>
                <w:rFonts w:hAnsi="標楷體"/>
                <w:sz w:val="20"/>
              </w:rPr>
            </w:pPr>
            <w:r w:rsidRPr="006F7DD7">
              <w:rPr>
                <w:rFonts w:hAnsi="標楷體"/>
                <w:noProof/>
                <w:sz w:val="20"/>
              </w:rPr>
              <w:t>112</w:t>
            </w:r>
          </w:p>
        </w:tc>
        <w:tc>
          <w:tcPr>
            <w:tcW w:w="2473" w:type="dxa"/>
            <w:tcBorders>
              <w:top w:val="nil"/>
              <w:bottom w:val="nil"/>
            </w:tcBorders>
            <w:shd w:val="clear" w:color="auto" w:fill="auto"/>
            <w:vAlign w:val="center"/>
          </w:tcPr>
          <w:p w14:paraId="1620F124" w14:textId="77777777" w:rsidR="00984C2B" w:rsidRPr="00B128D5" w:rsidRDefault="00984C2B" w:rsidP="001370C1">
            <w:pPr>
              <w:ind w:leftChars="200" w:left="320"/>
              <w:jc w:val="distribute"/>
              <w:rPr>
                <w:rFonts w:ascii="新細明體" w:hAnsi="新細明體"/>
                <w:b/>
                <w:sz w:val="20"/>
              </w:rPr>
            </w:pPr>
            <w:r w:rsidRPr="00B128D5">
              <w:rPr>
                <w:rFonts w:ascii="新細明體" w:hAnsi="新細明體" w:hint="eastAsia"/>
                <w:b/>
                <w:noProof/>
                <w:sz w:val="20"/>
              </w:rPr>
              <w:t>小計</w:t>
            </w:r>
          </w:p>
        </w:tc>
        <w:tc>
          <w:tcPr>
            <w:tcW w:w="2336" w:type="dxa"/>
            <w:tcBorders>
              <w:top w:val="nil"/>
              <w:bottom w:val="nil"/>
            </w:tcBorders>
            <w:shd w:val="clear" w:color="auto" w:fill="auto"/>
            <w:vAlign w:val="center"/>
          </w:tcPr>
          <w:p w14:paraId="08CFAC9A"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854,987,954</w:t>
            </w:r>
          </w:p>
        </w:tc>
        <w:tc>
          <w:tcPr>
            <w:tcW w:w="2311" w:type="dxa"/>
            <w:tcBorders>
              <w:top w:val="nil"/>
              <w:bottom w:val="nil"/>
            </w:tcBorders>
            <w:shd w:val="clear" w:color="auto" w:fill="auto"/>
            <w:vAlign w:val="center"/>
          </w:tcPr>
          <w:p w14:paraId="221D3E1A"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56E44116"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0DA1DA70"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tcBorders>
              <w:top w:val="nil"/>
              <w:bottom w:val="nil"/>
            </w:tcBorders>
            <w:shd w:val="clear" w:color="auto" w:fill="auto"/>
            <w:vAlign w:val="center"/>
          </w:tcPr>
          <w:p w14:paraId="1545AE51"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2" w:type="dxa"/>
            <w:tcBorders>
              <w:top w:val="nil"/>
              <w:bottom w:val="nil"/>
            </w:tcBorders>
            <w:shd w:val="clear" w:color="auto" w:fill="auto"/>
            <w:vAlign w:val="center"/>
          </w:tcPr>
          <w:p w14:paraId="2D3D12AC"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833,925,106</w:t>
            </w:r>
          </w:p>
        </w:tc>
        <w:tc>
          <w:tcPr>
            <w:tcW w:w="2197" w:type="dxa"/>
            <w:tcBorders>
              <w:top w:val="nil"/>
              <w:bottom w:val="nil"/>
            </w:tcBorders>
            <w:shd w:val="clear" w:color="auto" w:fill="auto"/>
            <w:vAlign w:val="center"/>
          </w:tcPr>
          <w:p w14:paraId="1B0221A2"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21,062,848</w:t>
            </w:r>
          </w:p>
        </w:tc>
        <w:tc>
          <w:tcPr>
            <w:tcW w:w="1516" w:type="dxa"/>
            <w:tcBorders>
              <w:top w:val="nil"/>
              <w:bottom w:val="nil"/>
            </w:tcBorders>
            <w:shd w:val="clear" w:color="auto" w:fill="auto"/>
            <w:vAlign w:val="center"/>
          </w:tcPr>
          <w:p w14:paraId="3BD112D4"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2.46</w:t>
            </w:r>
          </w:p>
        </w:tc>
      </w:tr>
      <w:tr w:rsidR="00984C2B" w:rsidRPr="005D4433" w14:paraId="39263B98"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bottom w:val="nil"/>
            </w:tcBorders>
            <w:shd w:val="clear" w:color="auto" w:fill="auto"/>
            <w:vAlign w:val="center"/>
          </w:tcPr>
          <w:p w14:paraId="561D8FB3" w14:textId="77777777" w:rsidR="00984C2B" w:rsidRPr="006F7DD7" w:rsidRDefault="00984C2B" w:rsidP="001370C1">
            <w:pPr>
              <w:jc w:val="center"/>
              <w:rPr>
                <w:rFonts w:hAnsi="標楷體"/>
                <w:sz w:val="20"/>
              </w:rPr>
            </w:pPr>
          </w:p>
        </w:tc>
        <w:tc>
          <w:tcPr>
            <w:tcW w:w="2473" w:type="dxa"/>
            <w:tcBorders>
              <w:top w:val="nil"/>
              <w:bottom w:val="nil"/>
            </w:tcBorders>
            <w:shd w:val="clear" w:color="auto" w:fill="auto"/>
            <w:vAlign w:val="center"/>
          </w:tcPr>
          <w:p w14:paraId="471EAAA8"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財政行政</w:t>
            </w:r>
          </w:p>
        </w:tc>
        <w:tc>
          <w:tcPr>
            <w:tcW w:w="2336" w:type="dxa"/>
            <w:tcBorders>
              <w:top w:val="nil"/>
              <w:bottom w:val="nil"/>
            </w:tcBorders>
            <w:shd w:val="clear" w:color="auto" w:fill="auto"/>
            <w:vAlign w:val="center"/>
          </w:tcPr>
          <w:p w14:paraId="7E85C6B2"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6,909,200</w:t>
            </w:r>
          </w:p>
        </w:tc>
        <w:tc>
          <w:tcPr>
            <w:tcW w:w="2311" w:type="dxa"/>
            <w:tcBorders>
              <w:top w:val="nil"/>
              <w:bottom w:val="nil"/>
            </w:tcBorders>
            <w:shd w:val="clear" w:color="auto" w:fill="auto"/>
            <w:vAlign w:val="center"/>
          </w:tcPr>
          <w:p w14:paraId="6D24886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2D92E836"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77E32A05"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bottom w:val="nil"/>
            </w:tcBorders>
            <w:shd w:val="clear" w:color="auto" w:fill="auto"/>
            <w:vAlign w:val="center"/>
          </w:tcPr>
          <w:p w14:paraId="60CFE9D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tcBorders>
              <w:top w:val="nil"/>
              <w:bottom w:val="nil"/>
            </w:tcBorders>
            <w:shd w:val="clear" w:color="auto" w:fill="auto"/>
            <w:vAlign w:val="center"/>
          </w:tcPr>
          <w:p w14:paraId="2349D543"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6,909,200</w:t>
            </w:r>
          </w:p>
        </w:tc>
        <w:tc>
          <w:tcPr>
            <w:tcW w:w="2197" w:type="dxa"/>
            <w:tcBorders>
              <w:top w:val="nil"/>
              <w:bottom w:val="nil"/>
            </w:tcBorders>
            <w:shd w:val="clear" w:color="auto" w:fill="auto"/>
            <w:vAlign w:val="center"/>
          </w:tcPr>
          <w:p w14:paraId="6287391D"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1516" w:type="dxa"/>
            <w:tcBorders>
              <w:top w:val="nil"/>
              <w:bottom w:val="nil"/>
            </w:tcBorders>
            <w:shd w:val="clear" w:color="auto" w:fill="auto"/>
            <w:vAlign w:val="center"/>
          </w:tcPr>
          <w:p w14:paraId="78A6FC33"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r>
      <w:tr w:rsidR="00984C2B" w:rsidRPr="005D4433" w14:paraId="3F5BECFE"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0AC914DB" w14:textId="77777777" w:rsidR="00984C2B" w:rsidRPr="006F7DD7" w:rsidRDefault="00984C2B" w:rsidP="001370C1">
            <w:pPr>
              <w:jc w:val="center"/>
              <w:rPr>
                <w:rFonts w:hAnsi="標楷體"/>
                <w:sz w:val="20"/>
              </w:rPr>
            </w:pPr>
          </w:p>
        </w:tc>
        <w:tc>
          <w:tcPr>
            <w:tcW w:w="2473" w:type="dxa"/>
            <w:tcBorders>
              <w:top w:val="nil"/>
            </w:tcBorders>
            <w:shd w:val="clear" w:color="auto" w:fill="auto"/>
            <w:vAlign w:val="center"/>
          </w:tcPr>
          <w:p w14:paraId="5F31D8D8"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投資支出</w:t>
            </w:r>
          </w:p>
        </w:tc>
        <w:tc>
          <w:tcPr>
            <w:tcW w:w="2336" w:type="dxa"/>
            <w:tcBorders>
              <w:top w:val="nil"/>
            </w:tcBorders>
            <w:shd w:val="clear" w:color="auto" w:fill="auto"/>
            <w:vAlign w:val="center"/>
          </w:tcPr>
          <w:p w14:paraId="1658B4A8"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809,952,220</w:t>
            </w:r>
          </w:p>
        </w:tc>
        <w:tc>
          <w:tcPr>
            <w:tcW w:w="2311" w:type="dxa"/>
            <w:tcBorders>
              <w:top w:val="nil"/>
            </w:tcBorders>
            <w:shd w:val="clear" w:color="auto" w:fill="auto"/>
            <w:vAlign w:val="center"/>
          </w:tcPr>
          <w:p w14:paraId="641750D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6D864B8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540D90E7"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277CD3B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tcBorders>
              <w:top w:val="nil"/>
            </w:tcBorders>
            <w:shd w:val="clear" w:color="auto" w:fill="auto"/>
            <w:vAlign w:val="center"/>
          </w:tcPr>
          <w:p w14:paraId="7AD41A7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809,952,220</w:t>
            </w:r>
          </w:p>
        </w:tc>
        <w:tc>
          <w:tcPr>
            <w:tcW w:w="2197" w:type="dxa"/>
            <w:tcBorders>
              <w:top w:val="nil"/>
            </w:tcBorders>
            <w:shd w:val="clear" w:color="auto" w:fill="auto"/>
            <w:vAlign w:val="center"/>
          </w:tcPr>
          <w:p w14:paraId="3607CCB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1516" w:type="dxa"/>
            <w:tcBorders>
              <w:top w:val="nil"/>
            </w:tcBorders>
            <w:shd w:val="clear" w:color="auto" w:fill="auto"/>
            <w:vAlign w:val="center"/>
          </w:tcPr>
          <w:p w14:paraId="6444D2E8"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r>
      <w:tr w:rsidR="00984C2B" w:rsidRPr="005D4433" w14:paraId="45F84F40"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9F9687" w14:textId="77777777" w:rsidR="00984C2B" w:rsidRPr="006F7DD7" w:rsidRDefault="00984C2B" w:rsidP="001370C1">
            <w:pPr>
              <w:jc w:val="center"/>
              <w:rPr>
                <w:rFonts w:hAnsi="標楷體"/>
                <w:sz w:val="20"/>
              </w:rPr>
            </w:pPr>
          </w:p>
        </w:tc>
        <w:tc>
          <w:tcPr>
            <w:tcW w:w="2473" w:type="dxa"/>
            <w:shd w:val="clear" w:color="auto" w:fill="auto"/>
            <w:vAlign w:val="center"/>
          </w:tcPr>
          <w:p w14:paraId="395E931C"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shd w:val="clear" w:color="auto" w:fill="auto"/>
            <w:vAlign w:val="center"/>
          </w:tcPr>
          <w:p w14:paraId="7C3E5962"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38,126,534</w:t>
            </w:r>
          </w:p>
        </w:tc>
        <w:tc>
          <w:tcPr>
            <w:tcW w:w="2311" w:type="dxa"/>
            <w:shd w:val="clear" w:color="auto" w:fill="auto"/>
            <w:vAlign w:val="center"/>
          </w:tcPr>
          <w:p w14:paraId="7EF7F7FD"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09F19AA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14C5AD6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7E9990D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shd w:val="clear" w:color="auto" w:fill="auto"/>
            <w:vAlign w:val="center"/>
          </w:tcPr>
          <w:p w14:paraId="6455AAAB"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17,063,686</w:t>
            </w:r>
          </w:p>
        </w:tc>
        <w:tc>
          <w:tcPr>
            <w:tcW w:w="2197" w:type="dxa"/>
            <w:shd w:val="clear" w:color="auto" w:fill="auto"/>
            <w:vAlign w:val="center"/>
          </w:tcPr>
          <w:p w14:paraId="45814EF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21,062,848</w:t>
            </w:r>
          </w:p>
        </w:tc>
        <w:tc>
          <w:tcPr>
            <w:tcW w:w="1516" w:type="dxa"/>
            <w:shd w:val="clear" w:color="auto" w:fill="auto"/>
            <w:vAlign w:val="center"/>
          </w:tcPr>
          <w:p w14:paraId="0CC03D32"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55.24</w:t>
            </w:r>
          </w:p>
        </w:tc>
      </w:tr>
      <w:tr w:rsidR="00984C2B" w:rsidRPr="00B128D5" w14:paraId="3FE990D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052AE8" w14:textId="77777777" w:rsidR="00984C2B" w:rsidRPr="006F7DD7" w:rsidRDefault="00984C2B" w:rsidP="001370C1">
            <w:pPr>
              <w:jc w:val="center"/>
              <w:rPr>
                <w:rFonts w:hAnsi="標楷體"/>
                <w:sz w:val="20"/>
              </w:rPr>
            </w:pPr>
          </w:p>
        </w:tc>
        <w:tc>
          <w:tcPr>
            <w:tcW w:w="2473" w:type="dxa"/>
            <w:shd w:val="clear" w:color="auto" w:fill="auto"/>
            <w:vAlign w:val="center"/>
          </w:tcPr>
          <w:p w14:paraId="7B4BEC41" w14:textId="77777777" w:rsidR="00984C2B" w:rsidRPr="00B128D5" w:rsidRDefault="00984C2B" w:rsidP="001370C1">
            <w:pPr>
              <w:ind w:leftChars="100" w:left="160"/>
              <w:jc w:val="distribute"/>
              <w:rPr>
                <w:rFonts w:ascii="新細明體" w:hAnsi="新細明體"/>
                <w:b/>
                <w:sz w:val="20"/>
              </w:rPr>
            </w:pPr>
            <w:r w:rsidRPr="00B128D5">
              <w:rPr>
                <w:rFonts w:ascii="新細明體" w:hAnsi="新細明體" w:hint="eastAsia"/>
                <w:b/>
                <w:noProof/>
                <w:sz w:val="20"/>
              </w:rPr>
              <w:t>稅捐稽徵處</w:t>
            </w:r>
          </w:p>
        </w:tc>
        <w:tc>
          <w:tcPr>
            <w:tcW w:w="2336" w:type="dxa"/>
            <w:shd w:val="clear" w:color="auto" w:fill="auto"/>
            <w:vAlign w:val="center"/>
          </w:tcPr>
          <w:p w14:paraId="2AB381FC"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12,092,856</w:t>
            </w:r>
          </w:p>
        </w:tc>
        <w:tc>
          <w:tcPr>
            <w:tcW w:w="2311" w:type="dxa"/>
            <w:shd w:val="clear" w:color="auto" w:fill="auto"/>
            <w:vAlign w:val="center"/>
          </w:tcPr>
          <w:p w14:paraId="438E6A80"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4998950E"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7D9B0AC8"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1" w:type="dxa"/>
            <w:shd w:val="clear" w:color="auto" w:fill="auto"/>
            <w:vAlign w:val="center"/>
          </w:tcPr>
          <w:p w14:paraId="3FF98C8C"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hint="eastAsia"/>
                <w:b/>
                <w:noProof/>
                <w:sz w:val="20"/>
              </w:rPr>
              <w:t>－</w:t>
            </w:r>
          </w:p>
        </w:tc>
        <w:tc>
          <w:tcPr>
            <w:tcW w:w="2312" w:type="dxa"/>
            <w:shd w:val="clear" w:color="auto" w:fill="auto"/>
            <w:vAlign w:val="center"/>
          </w:tcPr>
          <w:p w14:paraId="6391B44B"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4,254,556</w:t>
            </w:r>
          </w:p>
        </w:tc>
        <w:tc>
          <w:tcPr>
            <w:tcW w:w="2197" w:type="dxa"/>
            <w:shd w:val="clear" w:color="auto" w:fill="auto"/>
            <w:vAlign w:val="center"/>
          </w:tcPr>
          <w:p w14:paraId="67BE8E7D"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7,838,300</w:t>
            </w:r>
          </w:p>
        </w:tc>
        <w:tc>
          <w:tcPr>
            <w:tcW w:w="1516" w:type="dxa"/>
            <w:shd w:val="clear" w:color="auto" w:fill="auto"/>
            <w:vAlign w:val="center"/>
          </w:tcPr>
          <w:p w14:paraId="146D4B2C" w14:textId="77777777" w:rsidR="00984C2B" w:rsidRPr="006F7DD7" w:rsidRDefault="00984C2B" w:rsidP="001370C1">
            <w:pPr>
              <w:rPr>
                <w:rFonts w:asciiTheme="minorEastAsia" w:eastAsiaTheme="minorEastAsia" w:hAnsiTheme="minorEastAsia"/>
                <w:b/>
                <w:sz w:val="20"/>
              </w:rPr>
            </w:pPr>
            <w:r w:rsidRPr="006F7DD7">
              <w:rPr>
                <w:rFonts w:asciiTheme="minorEastAsia" w:eastAsiaTheme="minorEastAsia" w:hAnsiTheme="minorEastAsia"/>
                <w:b/>
                <w:noProof/>
                <w:sz w:val="20"/>
              </w:rPr>
              <w:t>64.82</w:t>
            </w:r>
          </w:p>
        </w:tc>
      </w:tr>
      <w:tr w:rsidR="00984C2B" w:rsidRPr="005D4433" w14:paraId="43F2807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65F78B" w14:textId="77777777" w:rsidR="00984C2B" w:rsidRPr="006F7DD7" w:rsidRDefault="00984C2B" w:rsidP="001370C1">
            <w:pPr>
              <w:jc w:val="center"/>
              <w:rPr>
                <w:rFonts w:hAnsi="標楷體"/>
                <w:sz w:val="20"/>
              </w:rPr>
            </w:pPr>
            <w:r w:rsidRPr="006F7DD7">
              <w:rPr>
                <w:rFonts w:hAnsi="標楷體"/>
                <w:noProof/>
                <w:sz w:val="20"/>
              </w:rPr>
              <w:t>109</w:t>
            </w:r>
          </w:p>
        </w:tc>
        <w:tc>
          <w:tcPr>
            <w:tcW w:w="2473" w:type="dxa"/>
            <w:shd w:val="clear" w:color="auto" w:fill="auto"/>
            <w:vAlign w:val="center"/>
          </w:tcPr>
          <w:p w14:paraId="28D68A3B"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shd w:val="clear" w:color="auto" w:fill="auto"/>
            <w:vAlign w:val="center"/>
          </w:tcPr>
          <w:p w14:paraId="4981C14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42,740</w:t>
            </w:r>
          </w:p>
        </w:tc>
        <w:tc>
          <w:tcPr>
            <w:tcW w:w="2311" w:type="dxa"/>
            <w:shd w:val="clear" w:color="auto" w:fill="auto"/>
            <w:vAlign w:val="center"/>
          </w:tcPr>
          <w:p w14:paraId="11E11525"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02F4D71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05EBDB4F"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44490C4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shd w:val="clear" w:color="auto" w:fill="auto"/>
            <w:vAlign w:val="center"/>
          </w:tcPr>
          <w:p w14:paraId="41695242"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42,740</w:t>
            </w:r>
          </w:p>
        </w:tc>
        <w:tc>
          <w:tcPr>
            <w:tcW w:w="2197" w:type="dxa"/>
            <w:shd w:val="clear" w:color="auto" w:fill="auto"/>
            <w:vAlign w:val="center"/>
          </w:tcPr>
          <w:p w14:paraId="0085814D"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1516" w:type="dxa"/>
            <w:shd w:val="clear" w:color="auto" w:fill="auto"/>
            <w:vAlign w:val="center"/>
          </w:tcPr>
          <w:p w14:paraId="1CBE19D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r>
      <w:tr w:rsidR="00984C2B" w:rsidRPr="005D4433" w14:paraId="01DC1E5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937F48B" w14:textId="77777777" w:rsidR="00984C2B" w:rsidRPr="006F7DD7" w:rsidRDefault="00984C2B" w:rsidP="001370C1">
            <w:pPr>
              <w:jc w:val="center"/>
              <w:rPr>
                <w:rFonts w:hAnsi="標楷體"/>
                <w:sz w:val="20"/>
              </w:rPr>
            </w:pPr>
            <w:r w:rsidRPr="006F7DD7">
              <w:rPr>
                <w:rFonts w:hAnsi="標楷體"/>
                <w:noProof/>
                <w:sz w:val="20"/>
              </w:rPr>
              <w:t>110</w:t>
            </w:r>
          </w:p>
        </w:tc>
        <w:tc>
          <w:tcPr>
            <w:tcW w:w="2473" w:type="dxa"/>
            <w:shd w:val="clear" w:color="auto" w:fill="auto"/>
            <w:vAlign w:val="center"/>
          </w:tcPr>
          <w:p w14:paraId="02AD526A"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shd w:val="clear" w:color="auto" w:fill="auto"/>
            <w:vAlign w:val="center"/>
          </w:tcPr>
          <w:p w14:paraId="4E3F5EC9"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1,008</w:t>
            </w:r>
          </w:p>
        </w:tc>
        <w:tc>
          <w:tcPr>
            <w:tcW w:w="2311" w:type="dxa"/>
            <w:shd w:val="clear" w:color="auto" w:fill="auto"/>
            <w:vAlign w:val="center"/>
          </w:tcPr>
          <w:p w14:paraId="70241A4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34116E7D"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1BC8709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739395F6"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shd w:val="clear" w:color="auto" w:fill="auto"/>
            <w:vAlign w:val="center"/>
          </w:tcPr>
          <w:p w14:paraId="7FECE10B"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1,008</w:t>
            </w:r>
          </w:p>
        </w:tc>
        <w:tc>
          <w:tcPr>
            <w:tcW w:w="2197" w:type="dxa"/>
            <w:shd w:val="clear" w:color="auto" w:fill="auto"/>
            <w:vAlign w:val="center"/>
          </w:tcPr>
          <w:p w14:paraId="3D826BB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1516" w:type="dxa"/>
            <w:shd w:val="clear" w:color="auto" w:fill="auto"/>
            <w:vAlign w:val="center"/>
          </w:tcPr>
          <w:p w14:paraId="4F6C1E88"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r>
      <w:tr w:rsidR="00984C2B" w:rsidRPr="005D4433" w14:paraId="47C2638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4842499" w14:textId="77777777" w:rsidR="00984C2B" w:rsidRPr="006F7DD7" w:rsidRDefault="00984C2B" w:rsidP="001370C1">
            <w:pPr>
              <w:jc w:val="center"/>
              <w:rPr>
                <w:rFonts w:hAnsi="標楷體"/>
                <w:sz w:val="20"/>
              </w:rPr>
            </w:pPr>
            <w:r w:rsidRPr="006F7DD7">
              <w:rPr>
                <w:rFonts w:hAnsi="標楷體"/>
                <w:noProof/>
                <w:sz w:val="20"/>
              </w:rPr>
              <w:t>111</w:t>
            </w:r>
          </w:p>
        </w:tc>
        <w:tc>
          <w:tcPr>
            <w:tcW w:w="2473" w:type="dxa"/>
            <w:shd w:val="clear" w:color="auto" w:fill="auto"/>
            <w:vAlign w:val="center"/>
          </w:tcPr>
          <w:p w14:paraId="0C7D089C"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shd w:val="clear" w:color="auto" w:fill="auto"/>
            <w:vAlign w:val="center"/>
          </w:tcPr>
          <w:p w14:paraId="33BFF90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1,061,538</w:t>
            </w:r>
          </w:p>
        </w:tc>
        <w:tc>
          <w:tcPr>
            <w:tcW w:w="2311" w:type="dxa"/>
            <w:shd w:val="clear" w:color="auto" w:fill="auto"/>
            <w:vAlign w:val="center"/>
          </w:tcPr>
          <w:p w14:paraId="66C054E8"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7B86354C"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66B7AFD3"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shd w:val="clear" w:color="auto" w:fill="auto"/>
            <w:vAlign w:val="center"/>
          </w:tcPr>
          <w:p w14:paraId="2FE11E6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shd w:val="clear" w:color="auto" w:fill="auto"/>
            <w:vAlign w:val="center"/>
          </w:tcPr>
          <w:p w14:paraId="6A5711D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60,904</w:t>
            </w:r>
          </w:p>
        </w:tc>
        <w:tc>
          <w:tcPr>
            <w:tcW w:w="2197" w:type="dxa"/>
            <w:shd w:val="clear" w:color="auto" w:fill="auto"/>
            <w:vAlign w:val="center"/>
          </w:tcPr>
          <w:p w14:paraId="2954D54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1,000,634</w:t>
            </w:r>
          </w:p>
        </w:tc>
        <w:tc>
          <w:tcPr>
            <w:tcW w:w="1516" w:type="dxa"/>
            <w:shd w:val="clear" w:color="auto" w:fill="auto"/>
            <w:vAlign w:val="center"/>
          </w:tcPr>
          <w:p w14:paraId="3685D829"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94.26</w:t>
            </w:r>
          </w:p>
        </w:tc>
      </w:tr>
      <w:tr w:rsidR="00984C2B" w:rsidRPr="005D4433" w14:paraId="3F20DF4D"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771FD14" w14:textId="77777777" w:rsidR="00984C2B" w:rsidRPr="006F7DD7" w:rsidRDefault="00984C2B" w:rsidP="001370C1">
            <w:pPr>
              <w:jc w:val="center"/>
              <w:rPr>
                <w:rFonts w:hAnsi="標楷體"/>
                <w:sz w:val="20"/>
              </w:rPr>
            </w:pPr>
            <w:r w:rsidRPr="006F7DD7">
              <w:rPr>
                <w:rFonts w:hAnsi="標楷體"/>
                <w:noProof/>
                <w:sz w:val="20"/>
              </w:rPr>
              <w:t>112</w:t>
            </w:r>
          </w:p>
        </w:tc>
        <w:tc>
          <w:tcPr>
            <w:tcW w:w="2473" w:type="dxa"/>
            <w:tcBorders>
              <w:bottom w:val="single" w:sz="4" w:space="0" w:color="auto"/>
            </w:tcBorders>
            <w:shd w:val="clear" w:color="auto" w:fill="auto"/>
            <w:vAlign w:val="center"/>
          </w:tcPr>
          <w:p w14:paraId="3B06AE79" w14:textId="77777777" w:rsidR="00984C2B" w:rsidRPr="005D4433" w:rsidRDefault="00984C2B" w:rsidP="001370C1">
            <w:pPr>
              <w:ind w:leftChars="200" w:left="320"/>
              <w:jc w:val="distribute"/>
              <w:rPr>
                <w:rFonts w:ascii="新細明體" w:hAnsi="新細明體"/>
                <w:sz w:val="20"/>
              </w:rPr>
            </w:pPr>
            <w:r w:rsidRPr="000C411A">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0A60395E"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10,987,570</w:t>
            </w:r>
          </w:p>
        </w:tc>
        <w:tc>
          <w:tcPr>
            <w:tcW w:w="2311" w:type="dxa"/>
            <w:tcBorders>
              <w:bottom w:val="single" w:sz="4" w:space="0" w:color="auto"/>
            </w:tcBorders>
            <w:shd w:val="clear" w:color="auto" w:fill="auto"/>
            <w:vAlign w:val="center"/>
          </w:tcPr>
          <w:p w14:paraId="288583B9"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51B090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9353911"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9DB028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51FC446A"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4,149,904</w:t>
            </w:r>
          </w:p>
        </w:tc>
        <w:tc>
          <w:tcPr>
            <w:tcW w:w="2197" w:type="dxa"/>
            <w:tcBorders>
              <w:bottom w:val="single" w:sz="4" w:space="0" w:color="auto"/>
            </w:tcBorders>
            <w:shd w:val="clear" w:color="auto" w:fill="auto"/>
            <w:vAlign w:val="center"/>
          </w:tcPr>
          <w:p w14:paraId="55D974C4"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6,837,666</w:t>
            </w:r>
          </w:p>
        </w:tc>
        <w:tc>
          <w:tcPr>
            <w:tcW w:w="1516" w:type="dxa"/>
            <w:tcBorders>
              <w:bottom w:val="single" w:sz="4" w:space="0" w:color="auto"/>
            </w:tcBorders>
            <w:shd w:val="clear" w:color="auto" w:fill="auto"/>
            <w:vAlign w:val="center"/>
          </w:tcPr>
          <w:p w14:paraId="12617060" w14:textId="77777777" w:rsidR="00984C2B" w:rsidRPr="006F7DD7" w:rsidRDefault="00984C2B" w:rsidP="001370C1">
            <w:pPr>
              <w:rPr>
                <w:rFonts w:asciiTheme="minorEastAsia" w:eastAsiaTheme="minorEastAsia" w:hAnsiTheme="minorEastAsia"/>
                <w:sz w:val="20"/>
              </w:rPr>
            </w:pPr>
            <w:r w:rsidRPr="006F7DD7">
              <w:rPr>
                <w:rFonts w:asciiTheme="minorEastAsia" w:eastAsiaTheme="minorEastAsia" w:hAnsiTheme="minorEastAsia"/>
                <w:noProof/>
                <w:sz w:val="20"/>
              </w:rPr>
              <w:t>62.23</w:t>
            </w:r>
          </w:p>
        </w:tc>
      </w:tr>
    </w:tbl>
    <w:p w14:paraId="75B573FD" w14:textId="77777777" w:rsidR="00FC1635" w:rsidRDefault="00FC1635" w:rsidP="00D53823">
      <w:pPr>
        <w:pStyle w:val="11"/>
        <w:spacing w:beforeLines="30" w:before="108" w:afterLines="30" w:after="108" w:line="340" w:lineRule="exact"/>
        <w:ind w:leftChars="200" w:left="995" w:hanging="675"/>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D2FAF04" w14:textId="77777777" w:rsidR="00FC1635" w:rsidRDefault="00FC1635" w:rsidP="001E3226">
      <w:pPr>
        <w:spacing w:before="4" w:afterLines="20" w:after="72" w:line="40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3959FAE7" w14:textId="77777777" w:rsidR="00FC1635" w:rsidRPr="00DA5159" w:rsidRDefault="00FC1635" w:rsidP="001E3226">
      <w:pPr>
        <w:pStyle w:val="a8"/>
        <w:tabs>
          <w:tab w:val="right" w:pos="10800"/>
        </w:tabs>
        <w:spacing w:before="50" w:line="30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51B89F4" w14:textId="77777777" w:rsidR="00984C2B" w:rsidRDefault="00984C2B" w:rsidP="00984C2B">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984C2B" w14:paraId="0CBBF463" w14:textId="77777777" w:rsidTr="00BB48E9">
        <w:trPr>
          <w:trHeight w:val="312"/>
          <w:tblHeader/>
        </w:trPr>
        <w:tc>
          <w:tcPr>
            <w:tcW w:w="2928" w:type="dxa"/>
            <w:vMerge w:val="restart"/>
            <w:tcBorders>
              <w:left w:val="nil"/>
            </w:tcBorders>
            <w:shd w:val="clear" w:color="auto" w:fill="auto"/>
            <w:vAlign w:val="center"/>
          </w:tcPr>
          <w:p w14:paraId="5C881ADF" w14:textId="77777777" w:rsidR="00984C2B" w:rsidRPr="00C362D1" w:rsidRDefault="00984C2B" w:rsidP="001370C1">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C7BD6EB" w14:textId="77777777" w:rsidR="00984C2B" w:rsidRPr="00C362D1" w:rsidRDefault="00984C2B" w:rsidP="001370C1">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5F0E384" w14:textId="77777777" w:rsidR="00984C2B" w:rsidRPr="00C362D1" w:rsidRDefault="00984C2B" w:rsidP="001370C1">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65551964" w14:textId="77777777" w:rsidR="00984C2B" w:rsidRPr="00C362D1" w:rsidRDefault="00984C2B" w:rsidP="001370C1">
            <w:pPr>
              <w:pStyle w:val="11"/>
              <w:spacing w:line="240" w:lineRule="auto"/>
              <w:ind w:leftChars="30" w:left="48" w:rightChars="30" w:right="48"/>
              <w:jc w:val="distribute"/>
              <w:rPr>
                <w:sz w:val="20"/>
                <w:szCs w:val="20"/>
              </w:rPr>
            </w:pPr>
            <w:r w:rsidRPr="00C362D1">
              <w:rPr>
                <w:rFonts w:hint="eastAsia"/>
                <w:sz w:val="20"/>
                <w:szCs w:val="20"/>
              </w:rPr>
              <w:t>原因分析</w:t>
            </w:r>
          </w:p>
        </w:tc>
      </w:tr>
      <w:tr w:rsidR="00984C2B" w14:paraId="2D8F4272" w14:textId="77777777" w:rsidTr="00BB48E9">
        <w:trPr>
          <w:trHeight w:val="312"/>
          <w:tblHeader/>
        </w:trPr>
        <w:tc>
          <w:tcPr>
            <w:tcW w:w="2928" w:type="dxa"/>
            <w:vMerge/>
            <w:tcBorders>
              <w:left w:val="nil"/>
            </w:tcBorders>
            <w:shd w:val="clear" w:color="auto" w:fill="auto"/>
            <w:vAlign w:val="center"/>
          </w:tcPr>
          <w:p w14:paraId="219B3263" w14:textId="77777777" w:rsidR="00984C2B" w:rsidRPr="00C362D1" w:rsidRDefault="00984C2B" w:rsidP="001370C1">
            <w:pPr>
              <w:pStyle w:val="11"/>
              <w:spacing w:line="240" w:lineRule="auto"/>
              <w:jc w:val="center"/>
              <w:rPr>
                <w:sz w:val="20"/>
                <w:szCs w:val="20"/>
              </w:rPr>
            </w:pPr>
          </w:p>
        </w:tc>
        <w:tc>
          <w:tcPr>
            <w:tcW w:w="2247" w:type="dxa"/>
            <w:vMerge/>
            <w:shd w:val="clear" w:color="auto" w:fill="auto"/>
            <w:vAlign w:val="center"/>
          </w:tcPr>
          <w:p w14:paraId="59E8D130" w14:textId="77777777" w:rsidR="00984C2B" w:rsidRPr="00C362D1" w:rsidRDefault="00984C2B" w:rsidP="001370C1">
            <w:pPr>
              <w:pStyle w:val="11"/>
              <w:spacing w:line="240" w:lineRule="auto"/>
              <w:jc w:val="center"/>
              <w:rPr>
                <w:sz w:val="20"/>
                <w:szCs w:val="20"/>
              </w:rPr>
            </w:pPr>
          </w:p>
        </w:tc>
        <w:tc>
          <w:tcPr>
            <w:tcW w:w="2496" w:type="dxa"/>
            <w:shd w:val="clear" w:color="auto" w:fill="auto"/>
            <w:vAlign w:val="center"/>
          </w:tcPr>
          <w:p w14:paraId="53ADF461" w14:textId="77777777" w:rsidR="00984C2B" w:rsidRPr="00C362D1" w:rsidRDefault="00984C2B" w:rsidP="001370C1">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3851430" w14:textId="77777777" w:rsidR="00984C2B" w:rsidRPr="00C362D1" w:rsidRDefault="00984C2B" w:rsidP="001370C1">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3364654E" w14:textId="77777777" w:rsidR="00984C2B" w:rsidRPr="00C362D1" w:rsidRDefault="00984C2B" w:rsidP="001370C1">
            <w:pPr>
              <w:pStyle w:val="11"/>
              <w:spacing w:line="240" w:lineRule="auto"/>
              <w:jc w:val="center"/>
              <w:rPr>
                <w:sz w:val="20"/>
                <w:szCs w:val="20"/>
              </w:rPr>
            </w:pPr>
          </w:p>
        </w:tc>
      </w:tr>
      <w:tr w:rsidR="00984C2B" w:rsidRPr="007466B3" w14:paraId="42BACF07"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BF4D279" w14:textId="77777777" w:rsidR="00984C2B" w:rsidRPr="007466B3" w:rsidRDefault="00984C2B" w:rsidP="001370C1">
            <w:pPr>
              <w:pStyle w:val="11"/>
              <w:spacing w:line="240" w:lineRule="auto"/>
              <w:jc w:val="distribute"/>
              <w:rPr>
                <w:b/>
                <w:sz w:val="20"/>
                <w:szCs w:val="20"/>
              </w:rPr>
            </w:pPr>
            <w:r w:rsidRPr="007466B3">
              <w:rPr>
                <w:rFonts w:hint="eastAsia"/>
                <w:b/>
                <w:noProof/>
                <w:sz w:val="20"/>
              </w:rPr>
              <w:t>財政局</w:t>
            </w:r>
          </w:p>
        </w:tc>
        <w:tc>
          <w:tcPr>
            <w:tcW w:w="2247" w:type="dxa"/>
            <w:shd w:val="clear" w:color="auto" w:fill="auto"/>
            <w:vAlign w:val="center"/>
          </w:tcPr>
          <w:p w14:paraId="2A3B5B9A" w14:textId="77777777" w:rsidR="00984C2B" w:rsidRPr="007466B3" w:rsidRDefault="00984C2B"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235EF4C" w14:textId="77777777" w:rsidR="00984C2B" w:rsidRPr="007466B3" w:rsidRDefault="00984C2B"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2A2A13F9" w14:textId="77777777" w:rsidR="00984C2B" w:rsidRPr="007466B3" w:rsidRDefault="00984C2B"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2B4CF75F" w14:textId="77777777" w:rsidR="00984C2B" w:rsidRPr="007466B3" w:rsidRDefault="00984C2B" w:rsidP="001370C1">
            <w:pPr>
              <w:pStyle w:val="11"/>
              <w:spacing w:line="240" w:lineRule="auto"/>
              <w:rPr>
                <w:rFonts w:hAnsi="標楷體"/>
                <w:b/>
                <w:sz w:val="20"/>
                <w:szCs w:val="20"/>
              </w:rPr>
            </w:pPr>
          </w:p>
        </w:tc>
      </w:tr>
      <w:tr w:rsidR="00984C2B" w14:paraId="0E695540"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3A51F61" w14:textId="77777777" w:rsidR="00984C2B" w:rsidRPr="00C362D1" w:rsidRDefault="00984C2B" w:rsidP="001370C1">
            <w:pPr>
              <w:pStyle w:val="11"/>
              <w:spacing w:line="240" w:lineRule="auto"/>
              <w:ind w:leftChars="100" w:left="160"/>
              <w:jc w:val="distribute"/>
              <w:rPr>
                <w:sz w:val="20"/>
                <w:szCs w:val="20"/>
              </w:rPr>
            </w:pPr>
            <w:r w:rsidRPr="000C411A">
              <w:rPr>
                <w:rFonts w:hint="eastAsia"/>
                <w:noProof/>
                <w:sz w:val="20"/>
              </w:rPr>
              <w:t>稅課收入</w:t>
            </w:r>
          </w:p>
        </w:tc>
        <w:tc>
          <w:tcPr>
            <w:tcW w:w="2247" w:type="dxa"/>
            <w:shd w:val="clear" w:color="auto" w:fill="auto"/>
            <w:vAlign w:val="center"/>
          </w:tcPr>
          <w:p w14:paraId="40B18BED"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75,483,395,000</w:t>
            </w:r>
          </w:p>
        </w:tc>
        <w:tc>
          <w:tcPr>
            <w:tcW w:w="2496" w:type="dxa"/>
            <w:shd w:val="clear" w:color="auto" w:fill="auto"/>
            <w:vAlign w:val="center"/>
          </w:tcPr>
          <w:p w14:paraId="7651EC12"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36,962,798</w:t>
            </w:r>
          </w:p>
        </w:tc>
        <w:tc>
          <w:tcPr>
            <w:tcW w:w="1956" w:type="dxa"/>
            <w:shd w:val="clear" w:color="auto" w:fill="auto"/>
            <w:vAlign w:val="center"/>
          </w:tcPr>
          <w:p w14:paraId="3FDA5ABC"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0.05</w:t>
            </w:r>
          </w:p>
        </w:tc>
        <w:tc>
          <w:tcPr>
            <w:tcW w:w="11069" w:type="dxa"/>
            <w:shd w:val="clear" w:color="auto" w:fill="auto"/>
            <w:vAlign w:val="center"/>
          </w:tcPr>
          <w:p w14:paraId="36D7C33A" w14:textId="77777777" w:rsidR="00984C2B" w:rsidRPr="00C362D1" w:rsidRDefault="00984C2B" w:rsidP="001370C1">
            <w:pPr>
              <w:pStyle w:val="11"/>
              <w:spacing w:line="240" w:lineRule="auto"/>
              <w:rPr>
                <w:rFonts w:hAnsi="標楷體"/>
                <w:sz w:val="20"/>
                <w:szCs w:val="20"/>
              </w:rPr>
            </w:pPr>
            <w:r w:rsidRPr="000C411A">
              <w:rPr>
                <w:rFonts w:hAnsi="標楷體" w:hint="eastAsia"/>
                <w:noProof/>
                <w:sz w:val="20"/>
              </w:rPr>
              <w:t>菸酒稅分配款尚待收繳。</w:t>
            </w:r>
          </w:p>
        </w:tc>
      </w:tr>
      <w:tr w:rsidR="00984C2B" w14:paraId="7D050DF8"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9F82F2B" w14:textId="77777777" w:rsidR="00984C2B" w:rsidRPr="00C362D1" w:rsidRDefault="00984C2B" w:rsidP="001370C1">
            <w:pPr>
              <w:pStyle w:val="11"/>
              <w:spacing w:line="240" w:lineRule="auto"/>
              <w:ind w:leftChars="100" w:left="160"/>
              <w:jc w:val="distribute"/>
              <w:rPr>
                <w:sz w:val="20"/>
                <w:szCs w:val="20"/>
              </w:rPr>
            </w:pPr>
            <w:r w:rsidRPr="000C411A">
              <w:rPr>
                <w:rFonts w:hint="eastAsia"/>
                <w:noProof/>
                <w:sz w:val="20"/>
              </w:rPr>
              <w:t>罰款及賠償收入</w:t>
            </w:r>
          </w:p>
        </w:tc>
        <w:tc>
          <w:tcPr>
            <w:tcW w:w="2247" w:type="dxa"/>
            <w:shd w:val="clear" w:color="auto" w:fill="auto"/>
            <w:vAlign w:val="center"/>
          </w:tcPr>
          <w:p w14:paraId="41368A4B"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5,671,000</w:t>
            </w:r>
          </w:p>
        </w:tc>
        <w:tc>
          <w:tcPr>
            <w:tcW w:w="2496" w:type="dxa"/>
            <w:shd w:val="clear" w:color="auto" w:fill="auto"/>
            <w:vAlign w:val="center"/>
          </w:tcPr>
          <w:p w14:paraId="64643AE2"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1,323,600</w:t>
            </w:r>
          </w:p>
        </w:tc>
        <w:tc>
          <w:tcPr>
            <w:tcW w:w="1956" w:type="dxa"/>
            <w:shd w:val="clear" w:color="auto" w:fill="auto"/>
            <w:vAlign w:val="center"/>
          </w:tcPr>
          <w:p w14:paraId="7433CF8F"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23.34</w:t>
            </w:r>
          </w:p>
        </w:tc>
        <w:tc>
          <w:tcPr>
            <w:tcW w:w="11069" w:type="dxa"/>
            <w:shd w:val="clear" w:color="auto" w:fill="auto"/>
            <w:vAlign w:val="center"/>
          </w:tcPr>
          <w:p w14:paraId="02AE8A87" w14:textId="77777777" w:rsidR="00984C2B" w:rsidRPr="00C362D1" w:rsidRDefault="00984C2B" w:rsidP="001370C1">
            <w:pPr>
              <w:pStyle w:val="11"/>
              <w:spacing w:line="240" w:lineRule="auto"/>
              <w:rPr>
                <w:rFonts w:hAnsi="標楷體"/>
                <w:sz w:val="20"/>
                <w:szCs w:val="20"/>
              </w:rPr>
            </w:pPr>
            <w:r w:rsidRPr="000C411A">
              <w:rPr>
                <w:rFonts w:hAnsi="標楷體" w:hint="eastAsia"/>
                <w:noProof/>
                <w:sz w:val="20"/>
              </w:rPr>
              <w:t>違反菸酒管理法之罰鍰尚待收繳。</w:t>
            </w:r>
          </w:p>
        </w:tc>
      </w:tr>
      <w:tr w:rsidR="00984C2B" w14:paraId="340AC5EE" w14:textId="77777777" w:rsidTr="00BB48E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5F5D463" w14:textId="77777777" w:rsidR="00984C2B" w:rsidRPr="00C362D1" w:rsidRDefault="00984C2B" w:rsidP="001370C1">
            <w:pPr>
              <w:pStyle w:val="11"/>
              <w:spacing w:line="240" w:lineRule="auto"/>
              <w:ind w:leftChars="100" w:left="160"/>
              <w:jc w:val="distribute"/>
              <w:rPr>
                <w:sz w:val="20"/>
                <w:szCs w:val="20"/>
              </w:rPr>
            </w:pPr>
            <w:r w:rsidRPr="000C411A">
              <w:rPr>
                <w:rFonts w:hint="eastAsia"/>
                <w:noProof/>
                <w:sz w:val="20"/>
              </w:rPr>
              <w:t>營業盈餘及事業收入</w:t>
            </w:r>
          </w:p>
        </w:tc>
        <w:tc>
          <w:tcPr>
            <w:tcW w:w="2247" w:type="dxa"/>
            <w:tcBorders>
              <w:bottom w:val="single" w:sz="4" w:space="0" w:color="auto"/>
            </w:tcBorders>
            <w:shd w:val="clear" w:color="auto" w:fill="auto"/>
            <w:vAlign w:val="center"/>
          </w:tcPr>
          <w:p w14:paraId="02E1BD19"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5,123,004,000</w:t>
            </w:r>
          </w:p>
        </w:tc>
        <w:tc>
          <w:tcPr>
            <w:tcW w:w="2496" w:type="dxa"/>
            <w:tcBorders>
              <w:bottom w:val="single" w:sz="4" w:space="0" w:color="auto"/>
            </w:tcBorders>
            <w:shd w:val="clear" w:color="auto" w:fill="auto"/>
            <w:vAlign w:val="center"/>
          </w:tcPr>
          <w:p w14:paraId="29202779"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145,339,159</w:t>
            </w:r>
          </w:p>
        </w:tc>
        <w:tc>
          <w:tcPr>
            <w:tcW w:w="1956" w:type="dxa"/>
            <w:tcBorders>
              <w:bottom w:val="single" w:sz="4" w:space="0" w:color="auto"/>
            </w:tcBorders>
            <w:shd w:val="clear" w:color="auto" w:fill="auto"/>
            <w:vAlign w:val="center"/>
          </w:tcPr>
          <w:p w14:paraId="51971A0F" w14:textId="77777777" w:rsidR="00984C2B" w:rsidRPr="00C362D1"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2.84</w:t>
            </w:r>
          </w:p>
        </w:tc>
        <w:tc>
          <w:tcPr>
            <w:tcW w:w="11069" w:type="dxa"/>
            <w:tcBorders>
              <w:bottom w:val="single" w:sz="4" w:space="0" w:color="auto"/>
            </w:tcBorders>
            <w:shd w:val="clear" w:color="auto" w:fill="auto"/>
            <w:vAlign w:val="center"/>
          </w:tcPr>
          <w:p w14:paraId="2CCF9EC5" w14:textId="77777777" w:rsidR="00984C2B" w:rsidRPr="00C362D1" w:rsidRDefault="00984C2B" w:rsidP="001370C1">
            <w:pPr>
              <w:pStyle w:val="11"/>
              <w:spacing w:line="240" w:lineRule="auto"/>
              <w:rPr>
                <w:rFonts w:hAnsi="標楷體"/>
                <w:sz w:val="20"/>
                <w:szCs w:val="20"/>
              </w:rPr>
            </w:pPr>
            <w:r w:rsidRPr="000C411A">
              <w:rPr>
                <w:rFonts w:hAnsi="標楷體" w:hint="eastAsia"/>
                <w:noProof/>
                <w:sz w:val="20"/>
              </w:rPr>
              <w:t>臺北市市有</w:t>
            </w:r>
            <w:r>
              <w:rPr>
                <w:rFonts w:hAnsi="標楷體" w:hint="eastAsia"/>
                <w:noProof/>
                <w:sz w:val="20"/>
              </w:rPr>
              <w:t>財產</w:t>
            </w:r>
            <w:r w:rsidRPr="000C411A">
              <w:rPr>
                <w:rFonts w:hAnsi="標楷體" w:hint="eastAsia"/>
                <w:noProof/>
                <w:sz w:val="20"/>
              </w:rPr>
              <w:t>開發基金超預算賸餘待繳庫。</w:t>
            </w:r>
          </w:p>
        </w:tc>
      </w:tr>
    </w:tbl>
    <w:p w14:paraId="7A8C38C3" w14:textId="2D9C4233" w:rsidR="00984C2B" w:rsidRPr="009352D4" w:rsidRDefault="00984C2B" w:rsidP="00984C2B">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6A711727" w14:textId="77777777" w:rsidR="00551B06" w:rsidRDefault="00984C2B" w:rsidP="00D53823">
      <w:pPr>
        <w:pStyle w:val="a8"/>
        <w:tabs>
          <w:tab w:val="right" w:pos="10800"/>
        </w:tabs>
        <w:spacing w:beforeLines="50" w:before="180" w:afterLines="50" w:after="180"/>
        <w:ind w:leftChars="0" w:left="9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706A880C" w14:textId="2C80F62E" w:rsidR="00984C2B" w:rsidRPr="00551B06" w:rsidRDefault="00551B06" w:rsidP="00551B06">
      <w:pPr>
        <w:pStyle w:val="aff"/>
        <w:ind w:rightChars="0" w:right="0"/>
      </w:pP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984C2B" w14:paraId="78182A0F" w14:textId="77777777" w:rsidTr="00BB48E9">
        <w:trPr>
          <w:trHeight w:val="340"/>
          <w:tblHeader/>
        </w:trPr>
        <w:tc>
          <w:tcPr>
            <w:tcW w:w="2194" w:type="dxa"/>
            <w:vMerge w:val="restart"/>
            <w:tcBorders>
              <w:left w:val="nil"/>
            </w:tcBorders>
            <w:shd w:val="clear" w:color="auto" w:fill="auto"/>
            <w:vAlign w:val="center"/>
          </w:tcPr>
          <w:p w14:paraId="41F23443" w14:textId="77777777" w:rsidR="00984C2B" w:rsidRPr="002A225C" w:rsidRDefault="00984C2B" w:rsidP="001370C1">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3CBCA95" w14:textId="77777777" w:rsidR="00984C2B" w:rsidRPr="002A225C" w:rsidRDefault="00984C2B" w:rsidP="001370C1">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C275A3F" w14:textId="77777777" w:rsidR="00984C2B" w:rsidRPr="002A225C" w:rsidRDefault="00984C2B" w:rsidP="001370C1">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CBDEB7E" w14:textId="77777777" w:rsidR="00984C2B" w:rsidRPr="002A225C" w:rsidRDefault="00984C2B" w:rsidP="001370C1">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2D001AFD" w14:textId="77777777" w:rsidR="00984C2B" w:rsidRPr="002A225C" w:rsidRDefault="00984C2B" w:rsidP="001370C1">
            <w:pPr>
              <w:pStyle w:val="11"/>
              <w:spacing w:line="240" w:lineRule="auto"/>
              <w:ind w:leftChars="30" w:left="48" w:rightChars="30" w:right="48"/>
              <w:jc w:val="distribute"/>
              <w:rPr>
                <w:sz w:val="20"/>
                <w:szCs w:val="20"/>
              </w:rPr>
            </w:pPr>
            <w:r w:rsidRPr="002A225C">
              <w:rPr>
                <w:rFonts w:hint="eastAsia"/>
                <w:sz w:val="20"/>
                <w:szCs w:val="20"/>
              </w:rPr>
              <w:t>原因分析</w:t>
            </w:r>
          </w:p>
        </w:tc>
      </w:tr>
      <w:tr w:rsidR="00984C2B" w14:paraId="1FC1FBF8" w14:textId="77777777" w:rsidTr="00BB48E9">
        <w:trPr>
          <w:trHeight w:val="340"/>
          <w:tblHeader/>
        </w:trPr>
        <w:tc>
          <w:tcPr>
            <w:tcW w:w="2194" w:type="dxa"/>
            <w:vMerge/>
            <w:tcBorders>
              <w:left w:val="nil"/>
              <w:bottom w:val="single" w:sz="4" w:space="0" w:color="auto"/>
            </w:tcBorders>
            <w:shd w:val="clear" w:color="auto" w:fill="auto"/>
            <w:vAlign w:val="center"/>
          </w:tcPr>
          <w:p w14:paraId="52126C99" w14:textId="77777777" w:rsidR="00984C2B" w:rsidRPr="002A225C" w:rsidRDefault="00984C2B" w:rsidP="001370C1">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27DCF9D5" w14:textId="77777777" w:rsidR="00984C2B" w:rsidRPr="002A225C" w:rsidRDefault="00984C2B" w:rsidP="001370C1">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63692875" w14:textId="77777777" w:rsidR="00984C2B" w:rsidRPr="002A225C" w:rsidRDefault="00984C2B" w:rsidP="001370C1">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544206AA" w14:textId="77777777" w:rsidR="00984C2B" w:rsidRPr="002A225C" w:rsidRDefault="00984C2B" w:rsidP="001370C1">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40692C2" w14:textId="77777777" w:rsidR="00984C2B" w:rsidRPr="002A225C" w:rsidRDefault="00984C2B" w:rsidP="001370C1">
            <w:pPr>
              <w:pStyle w:val="11"/>
              <w:spacing w:line="240" w:lineRule="auto"/>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0B38DEA4" w14:textId="77777777" w:rsidR="00984C2B" w:rsidRPr="002A225C" w:rsidRDefault="00984C2B" w:rsidP="001370C1">
            <w:pPr>
              <w:pStyle w:val="11"/>
              <w:spacing w:line="240" w:lineRule="auto"/>
              <w:jc w:val="distribute"/>
              <w:rPr>
                <w:sz w:val="20"/>
                <w:szCs w:val="20"/>
              </w:rPr>
            </w:pPr>
          </w:p>
        </w:tc>
      </w:tr>
      <w:tr w:rsidR="00984C2B" w:rsidRPr="00A339CF" w14:paraId="6B2F5D40"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FEC0A05" w14:textId="77777777" w:rsidR="00984C2B" w:rsidRPr="00A339CF" w:rsidRDefault="00984C2B" w:rsidP="001370C1">
            <w:pPr>
              <w:pStyle w:val="11"/>
              <w:spacing w:line="240" w:lineRule="auto"/>
              <w:jc w:val="distribute"/>
              <w:rPr>
                <w:b/>
                <w:sz w:val="20"/>
                <w:szCs w:val="20"/>
              </w:rPr>
            </w:pPr>
            <w:r w:rsidRPr="00A339CF">
              <w:rPr>
                <w:rFonts w:hint="eastAsia"/>
                <w:b/>
                <w:noProof/>
                <w:sz w:val="20"/>
              </w:rPr>
              <w:t>財政局</w:t>
            </w:r>
          </w:p>
        </w:tc>
        <w:tc>
          <w:tcPr>
            <w:tcW w:w="2254" w:type="dxa"/>
            <w:shd w:val="clear" w:color="auto" w:fill="auto"/>
            <w:vAlign w:val="center"/>
          </w:tcPr>
          <w:p w14:paraId="4D49531C"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1106253A"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3CEE38F"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2FCB559"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53C5ED59" w14:textId="77777777" w:rsidR="00984C2B" w:rsidRPr="00A339CF" w:rsidRDefault="00984C2B" w:rsidP="001370C1">
            <w:pPr>
              <w:pStyle w:val="11"/>
              <w:spacing w:line="240" w:lineRule="auto"/>
              <w:rPr>
                <w:b/>
                <w:sz w:val="20"/>
                <w:szCs w:val="20"/>
              </w:rPr>
            </w:pPr>
          </w:p>
        </w:tc>
      </w:tr>
      <w:tr w:rsidR="00984C2B" w14:paraId="039B4F39"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3194C00" w14:textId="77777777" w:rsidR="00984C2B" w:rsidRPr="002A225C" w:rsidRDefault="00984C2B" w:rsidP="001370C1">
            <w:pPr>
              <w:pStyle w:val="11"/>
              <w:spacing w:line="240" w:lineRule="auto"/>
              <w:ind w:leftChars="100" w:left="160"/>
              <w:jc w:val="distribute"/>
              <w:rPr>
                <w:sz w:val="20"/>
                <w:szCs w:val="20"/>
              </w:rPr>
            </w:pPr>
            <w:r w:rsidRPr="00E9272D">
              <w:rPr>
                <w:rFonts w:hint="eastAsia"/>
                <w:noProof/>
                <w:sz w:val="20"/>
              </w:rPr>
              <w:t>稅課收入</w:t>
            </w:r>
          </w:p>
        </w:tc>
        <w:tc>
          <w:tcPr>
            <w:tcW w:w="2254" w:type="dxa"/>
            <w:shd w:val="clear" w:color="auto" w:fill="auto"/>
            <w:vAlign w:val="center"/>
          </w:tcPr>
          <w:p w14:paraId="4C855745"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75,483,395,000</w:t>
            </w:r>
          </w:p>
        </w:tc>
        <w:tc>
          <w:tcPr>
            <w:tcW w:w="2239" w:type="dxa"/>
            <w:shd w:val="clear" w:color="auto" w:fill="auto"/>
            <w:vAlign w:val="center"/>
          </w:tcPr>
          <w:p w14:paraId="3271BF8B"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79,908,113,043</w:t>
            </w:r>
          </w:p>
        </w:tc>
        <w:tc>
          <w:tcPr>
            <w:tcW w:w="1694" w:type="dxa"/>
            <w:shd w:val="clear" w:color="auto" w:fill="auto"/>
            <w:vAlign w:val="center"/>
          </w:tcPr>
          <w:p w14:paraId="50CE0A4B"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4,424,718,043</w:t>
            </w:r>
          </w:p>
        </w:tc>
        <w:tc>
          <w:tcPr>
            <w:tcW w:w="1414" w:type="dxa"/>
            <w:shd w:val="clear" w:color="auto" w:fill="auto"/>
            <w:vAlign w:val="center"/>
          </w:tcPr>
          <w:p w14:paraId="0B6DAE13"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5.86</w:t>
            </w:r>
          </w:p>
        </w:tc>
        <w:tc>
          <w:tcPr>
            <w:tcW w:w="10901" w:type="dxa"/>
            <w:shd w:val="clear" w:color="auto" w:fill="auto"/>
            <w:vAlign w:val="center"/>
          </w:tcPr>
          <w:p w14:paraId="09BBC5AE" w14:textId="77777777" w:rsidR="00984C2B" w:rsidRPr="002A225C" w:rsidRDefault="00984C2B" w:rsidP="001370C1">
            <w:pPr>
              <w:pStyle w:val="11"/>
              <w:spacing w:line="240" w:lineRule="auto"/>
              <w:rPr>
                <w:sz w:val="20"/>
                <w:szCs w:val="20"/>
              </w:rPr>
            </w:pPr>
            <w:r w:rsidRPr="00E9272D">
              <w:rPr>
                <w:rFonts w:hint="eastAsia"/>
                <w:noProof/>
                <w:sz w:val="20"/>
              </w:rPr>
              <w:t>國稅局撥付遺產稅及贈與稅較預計增加。</w:t>
            </w:r>
          </w:p>
        </w:tc>
      </w:tr>
      <w:tr w:rsidR="00984C2B" w14:paraId="7BD53A66"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83AFB38" w14:textId="77777777" w:rsidR="00984C2B" w:rsidRPr="002A225C" w:rsidRDefault="00984C2B" w:rsidP="001370C1">
            <w:pPr>
              <w:pStyle w:val="11"/>
              <w:spacing w:line="240" w:lineRule="auto"/>
              <w:ind w:leftChars="100" w:left="160"/>
              <w:jc w:val="distribute"/>
              <w:rPr>
                <w:sz w:val="20"/>
                <w:szCs w:val="20"/>
              </w:rPr>
            </w:pPr>
            <w:r w:rsidRPr="00E9272D">
              <w:rPr>
                <w:rFonts w:hint="eastAsia"/>
                <w:noProof/>
                <w:sz w:val="20"/>
              </w:rPr>
              <w:t>財產收入</w:t>
            </w:r>
          </w:p>
        </w:tc>
        <w:tc>
          <w:tcPr>
            <w:tcW w:w="2254" w:type="dxa"/>
            <w:shd w:val="clear" w:color="auto" w:fill="auto"/>
            <w:vAlign w:val="center"/>
          </w:tcPr>
          <w:p w14:paraId="09C4986C"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5,407,189,000</w:t>
            </w:r>
          </w:p>
        </w:tc>
        <w:tc>
          <w:tcPr>
            <w:tcW w:w="2239" w:type="dxa"/>
            <w:shd w:val="clear" w:color="auto" w:fill="auto"/>
            <w:vAlign w:val="center"/>
          </w:tcPr>
          <w:p w14:paraId="56180B20"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5,665,092,785</w:t>
            </w:r>
          </w:p>
        </w:tc>
        <w:tc>
          <w:tcPr>
            <w:tcW w:w="1694" w:type="dxa"/>
            <w:shd w:val="clear" w:color="auto" w:fill="auto"/>
            <w:vAlign w:val="center"/>
          </w:tcPr>
          <w:p w14:paraId="736FA4B0"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257,903,785</w:t>
            </w:r>
          </w:p>
        </w:tc>
        <w:tc>
          <w:tcPr>
            <w:tcW w:w="1414" w:type="dxa"/>
            <w:shd w:val="clear" w:color="auto" w:fill="auto"/>
            <w:vAlign w:val="center"/>
          </w:tcPr>
          <w:p w14:paraId="1D0DDA84"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4.77</w:t>
            </w:r>
          </w:p>
        </w:tc>
        <w:tc>
          <w:tcPr>
            <w:tcW w:w="10901" w:type="dxa"/>
            <w:shd w:val="clear" w:color="auto" w:fill="auto"/>
            <w:vAlign w:val="center"/>
          </w:tcPr>
          <w:p w14:paraId="3784C70E" w14:textId="77777777" w:rsidR="00984C2B" w:rsidRPr="002A225C" w:rsidRDefault="00984C2B" w:rsidP="001370C1">
            <w:pPr>
              <w:pStyle w:val="11"/>
              <w:spacing w:line="240" w:lineRule="auto"/>
              <w:rPr>
                <w:sz w:val="20"/>
                <w:szCs w:val="20"/>
              </w:rPr>
            </w:pPr>
            <w:r w:rsidRPr="00E9272D">
              <w:rPr>
                <w:rFonts w:hint="eastAsia"/>
                <w:noProof/>
                <w:sz w:val="20"/>
              </w:rPr>
              <w:t>土地售價較預計增加。</w:t>
            </w:r>
          </w:p>
        </w:tc>
      </w:tr>
      <w:tr w:rsidR="00984C2B" w14:paraId="3C8FE85E"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E2E64D9" w14:textId="77777777" w:rsidR="00984C2B" w:rsidRPr="002A225C" w:rsidRDefault="00984C2B" w:rsidP="001370C1">
            <w:pPr>
              <w:pStyle w:val="11"/>
              <w:spacing w:line="240" w:lineRule="auto"/>
              <w:ind w:leftChars="100" w:left="160"/>
              <w:jc w:val="distribute"/>
              <w:rPr>
                <w:sz w:val="20"/>
                <w:szCs w:val="20"/>
              </w:rPr>
            </w:pPr>
            <w:r w:rsidRPr="00E9272D">
              <w:rPr>
                <w:rFonts w:hint="eastAsia"/>
                <w:noProof/>
                <w:sz w:val="20"/>
              </w:rPr>
              <w:t>營業盈餘及事業收入</w:t>
            </w:r>
          </w:p>
        </w:tc>
        <w:tc>
          <w:tcPr>
            <w:tcW w:w="2254" w:type="dxa"/>
            <w:shd w:val="clear" w:color="auto" w:fill="auto"/>
            <w:vAlign w:val="center"/>
          </w:tcPr>
          <w:p w14:paraId="14DFB42C"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5,123,004,000</w:t>
            </w:r>
          </w:p>
        </w:tc>
        <w:tc>
          <w:tcPr>
            <w:tcW w:w="2239" w:type="dxa"/>
            <w:shd w:val="clear" w:color="auto" w:fill="auto"/>
            <w:vAlign w:val="center"/>
          </w:tcPr>
          <w:p w14:paraId="650FBF91"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5,270,034,457</w:t>
            </w:r>
          </w:p>
        </w:tc>
        <w:tc>
          <w:tcPr>
            <w:tcW w:w="1694" w:type="dxa"/>
            <w:shd w:val="clear" w:color="auto" w:fill="auto"/>
            <w:vAlign w:val="center"/>
          </w:tcPr>
          <w:p w14:paraId="283517BC"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147,030,457</w:t>
            </w:r>
          </w:p>
        </w:tc>
        <w:tc>
          <w:tcPr>
            <w:tcW w:w="1414" w:type="dxa"/>
            <w:shd w:val="clear" w:color="auto" w:fill="auto"/>
            <w:vAlign w:val="center"/>
          </w:tcPr>
          <w:p w14:paraId="17DC5D05"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2.87</w:t>
            </w:r>
          </w:p>
        </w:tc>
        <w:tc>
          <w:tcPr>
            <w:tcW w:w="10901" w:type="dxa"/>
            <w:shd w:val="clear" w:color="auto" w:fill="auto"/>
            <w:vAlign w:val="center"/>
          </w:tcPr>
          <w:p w14:paraId="7BE9347F" w14:textId="77777777" w:rsidR="00984C2B" w:rsidRPr="002A225C" w:rsidRDefault="00984C2B" w:rsidP="001370C1">
            <w:pPr>
              <w:pStyle w:val="11"/>
              <w:spacing w:line="240" w:lineRule="auto"/>
              <w:rPr>
                <w:sz w:val="20"/>
                <w:szCs w:val="20"/>
              </w:rPr>
            </w:pPr>
            <w:r w:rsidRPr="00E9272D">
              <w:rPr>
                <w:rFonts w:hint="eastAsia"/>
                <w:noProof/>
                <w:sz w:val="20"/>
              </w:rPr>
              <w:t>應收臺北市市有財產開發基金超預算賸餘繳庫款。</w:t>
            </w:r>
          </w:p>
        </w:tc>
      </w:tr>
      <w:tr w:rsidR="00984C2B" w14:paraId="52CC43F6"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7D23E47" w14:textId="77777777" w:rsidR="00984C2B" w:rsidRPr="002A225C" w:rsidRDefault="00984C2B" w:rsidP="001370C1">
            <w:pPr>
              <w:pStyle w:val="11"/>
              <w:spacing w:line="240" w:lineRule="auto"/>
              <w:ind w:leftChars="100" w:left="160"/>
              <w:jc w:val="distribute"/>
              <w:rPr>
                <w:sz w:val="20"/>
                <w:szCs w:val="20"/>
              </w:rPr>
            </w:pPr>
            <w:r w:rsidRPr="00E9272D">
              <w:rPr>
                <w:rFonts w:hint="eastAsia"/>
                <w:noProof/>
                <w:sz w:val="20"/>
              </w:rPr>
              <w:t>補助及協助收入</w:t>
            </w:r>
          </w:p>
        </w:tc>
        <w:tc>
          <w:tcPr>
            <w:tcW w:w="2254" w:type="dxa"/>
            <w:shd w:val="clear" w:color="auto" w:fill="auto"/>
            <w:vAlign w:val="center"/>
          </w:tcPr>
          <w:p w14:paraId="57AC2BB8"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15,633,616,000</w:t>
            </w:r>
          </w:p>
        </w:tc>
        <w:tc>
          <w:tcPr>
            <w:tcW w:w="2239" w:type="dxa"/>
            <w:shd w:val="clear" w:color="auto" w:fill="auto"/>
            <w:vAlign w:val="center"/>
          </w:tcPr>
          <w:p w14:paraId="03160A7D"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15,775,157,755</w:t>
            </w:r>
          </w:p>
        </w:tc>
        <w:tc>
          <w:tcPr>
            <w:tcW w:w="1694" w:type="dxa"/>
            <w:shd w:val="clear" w:color="auto" w:fill="auto"/>
            <w:vAlign w:val="center"/>
          </w:tcPr>
          <w:p w14:paraId="7F9D0C50"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141,541,755</w:t>
            </w:r>
          </w:p>
        </w:tc>
        <w:tc>
          <w:tcPr>
            <w:tcW w:w="1414" w:type="dxa"/>
            <w:shd w:val="clear" w:color="auto" w:fill="auto"/>
            <w:vAlign w:val="center"/>
          </w:tcPr>
          <w:p w14:paraId="46EE4E07"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0.91</w:t>
            </w:r>
          </w:p>
        </w:tc>
        <w:tc>
          <w:tcPr>
            <w:tcW w:w="10901" w:type="dxa"/>
            <w:shd w:val="clear" w:color="auto" w:fill="auto"/>
            <w:vAlign w:val="center"/>
          </w:tcPr>
          <w:p w14:paraId="3F3441C7" w14:textId="77777777" w:rsidR="00984C2B" w:rsidRPr="002A225C" w:rsidRDefault="00984C2B" w:rsidP="001370C1">
            <w:pPr>
              <w:pStyle w:val="11"/>
              <w:spacing w:line="240" w:lineRule="auto"/>
              <w:rPr>
                <w:sz w:val="20"/>
                <w:szCs w:val="20"/>
              </w:rPr>
            </w:pPr>
            <w:r w:rsidRPr="00E9272D">
              <w:rPr>
                <w:rFonts w:hint="eastAsia"/>
                <w:noProof/>
                <w:sz w:val="20"/>
              </w:rPr>
              <w:t>中央實際撥付一般性補助款較預計增加。</w:t>
            </w:r>
          </w:p>
        </w:tc>
      </w:tr>
      <w:tr w:rsidR="00984C2B" w14:paraId="314C2697"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15817F3" w14:textId="77777777" w:rsidR="00984C2B" w:rsidRPr="002A225C" w:rsidRDefault="00984C2B" w:rsidP="001370C1">
            <w:pPr>
              <w:pStyle w:val="11"/>
              <w:spacing w:line="240" w:lineRule="auto"/>
              <w:ind w:leftChars="100" w:left="160"/>
              <w:jc w:val="distribute"/>
              <w:rPr>
                <w:sz w:val="20"/>
                <w:szCs w:val="20"/>
              </w:rPr>
            </w:pPr>
            <w:r w:rsidRPr="00E9272D">
              <w:rPr>
                <w:rFonts w:hint="eastAsia"/>
                <w:noProof/>
                <w:sz w:val="20"/>
              </w:rPr>
              <w:t>其他收入</w:t>
            </w:r>
          </w:p>
        </w:tc>
        <w:tc>
          <w:tcPr>
            <w:tcW w:w="2254" w:type="dxa"/>
            <w:shd w:val="clear" w:color="auto" w:fill="auto"/>
            <w:vAlign w:val="center"/>
          </w:tcPr>
          <w:p w14:paraId="2B9B881D"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141,310,000</w:t>
            </w:r>
          </w:p>
        </w:tc>
        <w:tc>
          <w:tcPr>
            <w:tcW w:w="2239" w:type="dxa"/>
            <w:shd w:val="clear" w:color="auto" w:fill="auto"/>
            <w:vAlign w:val="center"/>
          </w:tcPr>
          <w:p w14:paraId="08C19B47"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309,587,875</w:t>
            </w:r>
          </w:p>
        </w:tc>
        <w:tc>
          <w:tcPr>
            <w:tcW w:w="1694" w:type="dxa"/>
            <w:shd w:val="clear" w:color="auto" w:fill="auto"/>
            <w:vAlign w:val="center"/>
          </w:tcPr>
          <w:p w14:paraId="066EB080"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168,277,875</w:t>
            </w:r>
          </w:p>
        </w:tc>
        <w:tc>
          <w:tcPr>
            <w:tcW w:w="1414" w:type="dxa"/>
            <w:shd w:val="clear" w:color="auto" w:fill="auto"/>
            <w:vAlign w:val="center"/>
          </w:tcPr>
          <w:p w14:paraId="5F75D515"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119.08</w:t>
            </w:r>
          </w:p>
        </w:tc>
        <w:tc>
          <w:tcPr>
            <w:tcW w:w="10901" w:type="dxa"/>
            <w:shd w:val="clear" w:color="auto" w:fill="auto"/>
            <w:vAlign w:val="center"/>
          </w:tcPr>
          <w:p w14:paraId="467C8020" w14:textId="77777777" w:rsidR="00984C2B" w:rsidRPr="002A225C" w:rsidRDefault="00984C2B" w:rsidP="001370C1">
            <w:pPr>
              <w:pStyle w:val="11"/>
              <w:spacing w:line="240" w:lineRule="auto"/>
              <w:rPr>
                <w:sz w:val="20"/>
                <w:szCs w:val="20"/>
              </w:rPr>
            </w:pPr>
            <w:r w:rsidRPr="00E9272D">
              <w:rPr>
                <w:rFonts w:hint="eastAsia"/>
                <w:noProof/>
                <w:sz w:val="20"/>
              </w:rPr>
              <w:t>國稅局撥付遺產稅實物變現超過現值部分之收入較預計增加。</w:t>
            </w:r>
          </w:p>
        </w:tc>
      </w:tr>
      <w:tr w:rsidR="00984C2B" w:rsidRPr="00A339CF" w14:paraId="06BFB4FB" w14:textId="77777777" w:rsidTr="00BB48E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17135F6" w14:textId="77777777" w:rsidR="00984C2B" w:rsidRPr="00A339CF" w:rsidRDefault="00984C2B" w:rsidP="001370C1">
            <w:pPr>
              <w:pStyle w:val="11"/>
              <w:spacing w:line="240" w:lineRule="auto"/>
              <w:jc w:val="distribute"/>
              <w:rPr>
                <w:b/>
                <w:sz w:val="20"/>
                <w:szCs w:val="20"/>
              </w:rPr>
            </w:pPr>
            <w:r w:rsidRPr="00A339CF">
              <w:rPr>
                <w:rFonts w:hint="eastAsia"/>
                <w:b/>
                <w:noProof/>
                <w:sz w:val="20"/>
              </w:rPr>
              <w:t>稅捐稽徵處</w:t>
            </w:r>
          </w:p>
        </w:tc>
        <w:tc>
          <w:tcPr>
            <w:tcW w:w="2254" w:type="dxa"/>
            <w:shd w:val="clear" w:color="auto" w:fill="auto"/>
            <w:vAlign w:val="center"/>
          </w:tcPr>
          <w:p w14:paraId="7F3006AA"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07CA1F7"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785E6475"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5840D3B7" w14:textId="77777777" w:rsidR="00984C2B" w:rsidRPr="00A339CF" w:rsidRDefault="00984C2B" w:rsidP="001370C1">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4A06ED05" w14:textId="77777777" w:rsidR="00984C2B" w:rsidRPr="00A339CF" w:rsidRDefault="00984C2B" w:rsidP="001370C1">
            <w:pPr>
              <w:pStyle w:val="11"/>
              <w:spacing w:line="240" w:lineRule="auto"/>
              <w:rPr>
                <w:b/>
                <w:sz w:val="20"/>
                <w:szCs w:val="20"/>
              </w:rPr>
            </w:pPr>
          </w:p>
        </w:tc>
      </w:tr>
      <w:tr w:rsidR="00984C2B" w14:paraId="62B47DAC" w14:textId="77777777" w:rsidTr="00BB48E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38EC4B3" w14:textId="77777777" w:rsidR="00984C2B" w:rsidRPr="002A225C" w:rsidRDefault="00984C2B" w:rsidP="001370C1">
            <w:pPr>
              <w:pStyle w:val="11"/>
              <w:spacing w:line="240" w:lineRule="auto"/>
              <w:ind w:leftChars="100" w:left="160"/>
              <w:jc w:val="distribute"/>
              <w:rPr>
                <w:sz w:val="20"/>
                <w:szCs w:val="20"/>
              </w:rPr>
            </w:pPr>
            <w:r w:rsidRPr="00E9272D">
              <w:rPr>
                <w:rFonts w:hint="eastAsia"/>
                <w:noProof/>
                <w:sz w:val="20"/>
              </w:rPr>
              <w:t>稅課收入</w:t>
            </w:r>
          </w:p>
        </w:tc>
        <w:tc>
          <w:tcPr>
            <w:tcW w:w="2254" w:type="dxa"/>
            <w:tcBorders>
              <w:bottom w:val="single" w:sz="4" w:space="0" w:color="auto"/>
            </w:tcBorders>
            <w:shd w:val="clear" w:color="auto" w:fill="auto"/>
            <w:vAlign w:val="center"/>
          </w:tcPr>
          <w:p w14:paraId="171CAD65"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77,049,000,000</w:t>
            </w:r>
          </w:p>
        </w:tc>
        <w:tc>
          <w:tcPr>
            <w:tcW w:w="2239" w:type="dxa"/>
            <w:tcBorders>
              <w:bottom w:val="single" w:sz="4" w:space="0" w:color="auto"/>
            </w:tcBorders>
            <w:shd w:val="clear" w:color="auto" w:fill="auto"/>
            <w:vAlign w:val="center"/>
          </w:tcPr>
          <w:p w14:paraId="4234AF2B"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80,503,624,673</w:t>
            </w:r>
          </w:p>
        </w:tc>
        <w:tc>
          <w:tcPr>
            <w:tcW w:w="1694" w:type="dxa"/>
            <w:tcBorders>
              <w:bottom w:val="single" w:sz="4" w:space="0" w:color="auto"/>
            </w:tcBorders>
            <w:shd w:val="clear" w:color="auto" w:fill="auto"/>
            <w:vAlign w:val="center"/>
          </w:tcPr>
          <w:p w14:paraId="7A30D64A"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3,454,624,673</w:t>
            </w:r>
          </w:p>
        </w:tc>
        <w:tc>
          <w:tcPr>
            <w:tcW w:w="1414" w:type="dxa"/>
            <w:tcBorders>
              <w:bottom w:val="single" w:sz="4" w:space="0" w:color="auto"/>
            </w:tcBorders>
            <w:shd w:val="clear" w:color="auto" w:fill="auto"/>
            <w:vAlign w:val="center"/>
          </w:tcPr>
          <w:p w14:paraId="3E99D4A3" w14:textId="77777777" w:rsidR="00984C2B" w:rsidRPr="002A225C" w:rsidRDefault="00984C2B" w:rsidP="001370C1">
            <w:pPr>
              <w:pStyle w:val="11"/>
              <w:spacing w:line="240" w:lineRule="auto"/>
              <w:jc w:val="right"/>
              <w:rPr>
                <w:rFonts w:ascii="新細明體" w:eastAsia="新細明體" w:hAnsi="新細明體"/>
                <w:sz w:val="20"/>
                <w:szCs w:val="20"/>
              </w:rPr>
            </w:pPr>
            <w:r w:rsidRPr="00E9272D">
              <w:rPr>
                <w:rFonts w:ascii="新細明體" w:hAnsi="新細明體"/>
                <w:noProof/>
                <w:sz w:val="20"/>
              </w:rPr>
              <w:t>4.48</w:t>
            </w:r>
          </w:p>
        </w:tc>
        <w:tc>
          <w:tcPr>
            <w:tcW w:w="10901" w:type="dxa"/>
            <w:tcBorders>
              <w:bottom w:val="single" w:sz="4" w:space="0" w:color="auto"/>
            </w:tcBorders>
            <w:shd w:val="clear" w:color="auto" w:fill="auto"/>
            <w:vAlign w:val="center"/>
          </w:tcPr>
          <w:p w14:paraId="2E7F3F84" w14:textId="77777777" w:rsidR="00984C2B" w:rsidRPr="002A225C" w:rsidRDefault="00984C2B" w:rsidP="001370C1">
            <w:pPr>
              <w:pStyle w:val="11"/>
              <w:spacing w:line="240" w:lineRule="auto"/>
              <w:rPr>
                <w:sz w:val="20"/>
                <w:szCs w:val="20"/>
              </w:rPr>
            </w:pPr>
            <w:r w:rsidRPr="00E9272D">
              <w:rPr>
                <w:rFonts w:hint="eastAsia"/>
                <w:noProof/>
                <w:sz w:val="20"/>
              </w:rPr>
              <w:t>印花稅</w:t>
            </w:r>
            <w:r>
              <w:rPr>
                <w:rFonts w:hint="eastAsia"/>
                <w:noProof/>
                <w:sz w:val="20"/>
              </w:rPr>
              <w:t>、房屋稅</w:t>
            </w:r>
            <w:r w:rsidRPr="00E9272D">
              <w:rPr>
                <w:rFonts w:hint="eastAsia"/>
                <w:noProof/>
                <w:sz w:val="20"/>
              </w:rPr>
              <w:t>較預計增加。</w:t>
            </w:r>
          </w:p>
        </w:tc>
      </w:tr>
    </w:tbl>
    <w:p w14:paraId="39EE63A6" w14:textId="5EA4584C" w:rsidR="00984C2B" w:rsidRPr="00D14BEE" w:rsidRDefault="00984C2B" w:rsidP="00984C2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0971A84E" w14:textId="77777777" w:rsidR="00984C2B" w:rsidRPr="001738B2" w:rsidRDefault="00984C2B" w:rsidP="00551B06">
      <w:pPr>
        <w:pStyle w:val="a8"/>
        <w:tabs>
          <w:tab w:val="right" w:pos="10800"/>
        </w:tabs>
        <w:spacing w:beforeLines="20" w:before="72" w:afterLines="20" w:after="72"/>
        <w:ind w:leftChars="0" w:left="958"/>
        <w:jc w:val="both"/>
        <w:rPr>
          <w:rFonts w:ascii="標楷體" w:eastAsia="標楷體" w:hAnsi="標楷體"/>
        </w:rPr>
      </w:pPr>
      <w:r>
        <w:rPr>
          <w:rFonts w:ascii="標楷體" w:eastAsia="標楷體" w:hAnsi="標楷體" w:hint="eastAsia"/>
        </w:rPr>
        <w:t xml:space="preserve">3. </w:t>
      </w:r>
      <w:r w:rsidRPr="001738B2">
        <w:rPr>
          <w:rFonts w:ascii="標楷體" w:eastAsia="標楷體" w:hAnsi="標楷體" w:hint="eastAsia"/>
        </w:rPr>
        <w:t>以前年度歲入減免（註銷）數簡明表</w:t>
      </w:r>
    </w:p>
    <w:p w14:paraId="6852795F" w14:textId="77777777" w:rsidR="00984C2B" w:rsidRPr="00561095" w:rsidRDefault="00984C2B" w:rsidP="00984C2B">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984C2B" w14:paraId="220D788D" w14:textId="77777777" w:rsidTr="00BB48E9">
        <w:trPr>
          <w:tblHeader/>
        </w:trPr>
        <w:tc>
          <w:tcPr>
            <w:tcW w:w="574" w:type="dxa"/>
            <w:vMerge w:val="restart"/>
            <w:tcBorders>
              <w:left w:val="nil"/>
            </w:tcBorders>
            <w:shd w:val="clear" w:color="auto" w:fill="auto"/>
            <w:vAlign w:val="center"/>
          </w:tcPr>
          <w:p w14:paraId="3F0724D4" w14:textId="77777777" w:rsidR="00984C2B" w:rsidRPr="00FE5C3B" w:rsidRDefault="00984C2B" w:rsidP="001370C1">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01CA166" w14:textId="77777777" w:rsidR="00984C2B" w:rsidRPr="00FE5C3B" w:rsidRDefault="00984C2B" w:rsidP="001370C1">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35688B5D" w14:textId="77777777" w:rsidR="00984C2B" w:rsidRPr="00FE5C3B" w:rsidRDefault="00984C2B" w:rsidP="001370C1">
            <w:pPr>
              <w:pStyle w:val="11"/>
              <w:spacing w:line="240" w:lineRule="auto"/>
              <w:ind w:leftChars="3" w:left="5" w:rightChars="3" w:right="5"/>
              <w:jc w:val="distribute"/>
              <w:rPr>
                <w:sz w:val="20"/>
                <w:szCs w:val="20"/>
              </w:rPr>
            </w:pPr>
            <w:r w:rsidRPr="00FE5C3B">
              <w:rPr>
                <w:rFonts w:hint="eastAsia"/>
                <w:sz w:val="20"/>
                <w:szCs w:val="20"/>
              </w:rPr>
              <w:t>以前年度</w:t>
            </w:r>
          </w:p>
          <w:p w14:paraId="06B7494D" w14:textId="77777777" w:rsidR="00984C2B" w:rsidRPr="00FE5C3B" w:rsidRDefault="00984C2B" w:rsidP="001370C1">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083D2A2" w14:textId="77777777" w:rsidR="00984C2B" w:rsidRPr="00FE5C3B" w:rsidRDefault="00984C2B" w:rsidP="001370C1">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1C346B84" w14:textId="77777777" w:rsidR="00984C2B" w:rsidRPr="00FE5C3B" w:rsidRDefault="00984C2B" w:rsidP="001370C1">
            <w:pPr>
              <w:pStyle w:val="11"/>
              <w:spacing w:line="240" w:lineRule="auto"/>
              <w:ind w:leftChars="3" w:left="5" w:rightChars="3" w:right="5"/>
              <w:jc w:val="distribute"/>
              <w:rPr>
                <w:sz w:val="20"/>
                <w:szCs w:val="20"/>
              </w:rPr>
            </w:pPr>
            <w:r w:rsidRPr="00FE5C3B">
              <w:rPr>
                <w:rFonts w:hint="eastAsia"/>
                <w:sz w:val="20"/>
                <w:szCs w:val="20"/>
              </w:rPr>
              <w:t>原因分析</w:t>
            </w:r>
          </w:p>
        </w:tc>
      </w:tr>
      <w:tr w:rsidR="00984C2B" w14:paraId="7E2EECE2" w14:textId="77777777" w:rsidTr="00BB48E9">
        <w:trPr>
          <w:tblHeader/>
        </w:trPr>
        <w:tc>
          <w:tcPr>
            <w:tcW w:w="574" w:type="dxa"/>
            <w:vMerge/>
            <w:tcBorders>
              <w:left w:val="nil"/>
            </w:tcBorders>
            <w:shd w:val="clear" w:color="auto" w:fill="auto"/>
            <w:vAlign w:val="center"/>
          </w:tcPr>
          <w:p w14:paraId="79D68BA4" w14:textId="77777777" w:rsidR="00984C2B" w:rsidRPr="00FE5C3B" w:rsidRDefault="00984C2B" w:rsidP="001370C1">
            <w:pPr>
              <w:pStyle w:val="11"/>
              <w:spacing w:line="240" w:lineRule="auto"/>
              <w:jc w:val="distribute"/>
              <w:rPr>
                <w:sz w:val="20"/>
                <w:szCs w:val="20"/>
              </w:rPr>
            </w:pPr>
          </w:p>
        </w:tc>
        <w:tc>
          <w:tcPr>
            <w:tcW w:w="2240" w:type="dxa"/>
            <w:vMerge/>
            <w:shd w:val="clear" w:color="auto" w:fill="auto"/>
            <w:vAlign w:val="center"/>
          </w:tcPr>
          <w:p w14:paraId="36B80B4A" w14:textId="77777777" w:rsidR="00984C2B" w:rsidRPr="00FE5C3B" w:rsidRDefault="00984C2B" w:rsidP="001370C1">
            <w:pPr>
              <w:pStyle w:val="11"/>
              <w:spacing w:line="240" w:lineRule="auto"/>
              <w:jc w:val="distribute"/>
              <w:rPr>
                <w:sz w:val="20"/>
                <w:szCs w:val="20"/>
              </w:rPr>
            </w:pPr>
          </w:p>
        </w:tc>
        <w:tc>
          <w:tcPr>
            <w:tcW w:w="2576" w:type="dxa"/>
            <w:vMerge/>
            <w:shd w:val="clear" w:color="auto" w:fill="auto"/>
            <w:vAlign w:val="center"/>
          </w:tcPr>
          <w:p w14:paraId="4D95E156" w14:textId="77777777" w:rsidR="00984C2B" w:rsidRPr="00FE5C3B" w:rsidRDefault="00984C2B" w:rsidP="001370C1">
            <w:pPr>
              <w:pStyle w:val="11"/>
              <w:spacing w:line="240" w:lineRule="auto"/>
              <w:rPr>
                <w:sz w:val="20"/>
                <w:szCs w:val="20"/>
              </w:rPr>
            </w:pPr>
          </w:p>
        </w:tc>
        <w:tc>
          <w:tcPr>
            <w:tcW w:w="2547" w:type="dxa"/>
            <w:shd w:val="clear" w:color="auto" w:fill="auto"/>
            <w:vAlign w:val="center"/>
          </w:tcPr>
          <w:p w14:paraId="09F276B7" w14:textId="77777777" w:rsidR="00984C2B" w:rsidRPr="00FE5C3B" w:rsidRDefault="00984C2B" w:rsidP="001370C1">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5C0EF1F" w14:textId="77777777" w:rsidR="00984C2B" w:rsidRPr="00FE5C3B" w:rsidRDefault="00984C2B" w:rsidP="001370C1">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45A24B48" w14:textId="77777777" w:rsidR="00984C2B" w:rsidRPr="00FE5C3B" w:rsidRDefault="00984C2B" w:rsidP="001370C1">
            <w:pPr>
              <w:pStyle w:val="11"/>
              <w:spacing w:line="240" w:lineRule="auto"/>
              <w:jc w:val="distribute"/>
              <w:rPr>
                <w:sz w:val="20"/>
                <w:szCs w:val="20"/>
              </w:rPr>
            </w:pPr>
          </w:p>
        </w:tc>
      </w:tr>
      <w:tr w:rsidR="00984C2B" w:rsidRPr="00DB6CD3" w14:paraId="47372CFD"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942913C" w14:textId="77777777" w:rsidR="00984C2B" w:rsidRPr="00DB6CD3" w:rsidRDefault="00984C2B" w:rsidP="001370C1">
            <w:pPr>
              <w:pStyle w:val="11"/>
              <w:spacing w:line="240" w:lineRule="auto"/>
              <w:jc w:val="center"/>
              <w:rPr>
                <w:b/>
                <w:sz w:val="20"/>
                <w:szCs w:val="20"/>
              </w:rPr>
            </w:pPr>
          </w:p>
        </w:tc>
        <w:tc>
          <w:tcPr>
            <w:tcW w:w="2240" w:type="dxa"/>
            <w:shd w:val="clear" w:color="auto" w:fill="auto"/>
            <w:vAlign w:val="center"/>
          </w:tcPr>
          <w:p w14:paraId="39CAA3CF" w14:textId="77777777" w:rsidR="00984C2B" w:rsidRPr="00DB6CD3" w:rsidRDefault="00984C2B" w:rsidP="001370C1">
            <w:pPr>
              <w:pStyle w:val="11"/>
              <w:spacing w:line="240" w:lineRule="auto"/>
              <w:jc w:val="distribute"/>
              <w:rPr>
                <w:b/>
                <w:sz w:val="20"/>
                <w:szCs w:val="20"/>
              </w:rPr>
            </w:pPr>
            <w:r w:rsidRPr="00DB6CD3">
              <w:rPr>
                <w:rFonts w:hint="eastAsia"/>
                <w:b/>
                <w:noProof/>
                <w:sz w:val="20"/>
              </w:rPr>
              <w:t>財政局</w:t>
            </w:r>
          </w:p>
        </w:tc>
        <w:tc>
          <w:tcPr>
            <w:tcW w:w="2576" w:type="dxa"/>
            <w:shd w:val="clear" w:color="auto" w:fill="auto"/>
            <w:vAlign w:val="center"/>
          </w:tcPr>
          <w:p w14:paraId="2DFAFD17" w14:textId="77777777" w:rsidR="00984C2B" w:rsidRPr="00DB6CD3" w:rsidRDefault="00984C2B"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0CC1A60" w14:textId="77777777" w:rsidR="00984C2B" w:rsidRPr="00DB6CD3" w:rsidRDefault="00984C2B"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11C7F24" w14:textId="77777777" w:rsidR="00984C2B" w:rsidRPr="00DB6CD3" w:rsidRDefault="00984C2B"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D462646" w14:textId="77777777" w:rsidR="00984C2B" w:rsidRPr="00DB6CD3" w:rsidRDefault="00984C2B" w:rsidP="001370C1">
            <w:pPr>
              <w:pStyle w:val="11"/>
              <w:spacing w:line="240" w:lineRule="auto"/>
              <w:rPr>
                <w:b/>
                <w:sz w:val="20"/>
                <w:szCs w:val="20"/>
              </w:rPr>
            </w:pPr>
          </w:p>
        </w:tc>
      </w:tr>
      <w:tr w:rsidR="00984C2B" w:rsidRPr="00FE5C3B" w14:paraId="16725BAC"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AC5B7E2" w14:textId="77777777" w:rsidR="00984C2B" w:rsidRPr="00FE5C3B" w:rsidRDefault="00984C2B" w:rsidP="001370C1">
            <w:pPr>
              <w:pStyle w:val="11"/>
              <w:spacing w:line="240" w:lineRule="auto"/>
              <w:jc w:val="center"/>
              <w:rPr>
                <w:sz w:val="20"/>
                <w:szCs w:val="20"/>
              </w:rPr>
            </w:pPr>
            <w:r w:rsidRPr="000C411A">
              <w:rPr>
                <w:noProof/>
                <w:sz w:val="20"/>
              </w:rPr>
              <w:t>108</w:t>
            </w:r>
          </w:p>
        </w:tc>
        <w:tc>
          <w:tcPr>
            <w:tcW w:w="2240" w:type="dxa"/>
            <w:tcBorders>
              <w:bottom w:val="single" w:sz="4" w:space="0" w:color="auto"/>
            </w:tcBorders>
            <w:shd w:val="clear" w:color="auto" w:fill="auto"/>
            <w:vAlign w:val="center"/>
          </w:tcPr>
          <w:p w14:paraId="7E2C27FF"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財產收入</w:t>
            </w:r>
          </w:p>
        </w:tc>
        <w:tc>
          <w:tcPr>
            <w:tcW w:w="2576" w:type="dxa"/>
            <w:tcBorders>
              <w:bottom w:val="single" w:sz="4" w:space="0" w:color="auto"/>
            </w:tcBorders>
            <w:shd w:val="clear" w:color="auto" w:fill="auto"/>
            <w:vAlign w:val="center"/>
          </w:tcPr>
          <w:p w14:paraId="7F076C1A"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5,530,492</w:t>
            </w:r>
          </w:p>
        </w:tc>
        <w:tc>
          <w:tcPr>
            <w:tcW w:w="2547" w:type="dxa"/>
            <w:tcBorders>
              <w:bottom w:val="single" w:sz="4" w:space="0" w:color="auto"/>
            </w:tcBorders>
            <w:shd w:val="clear" w:color="auto" w:fill="auto"/>
            <w:vAlign w:val="center"/>
          </w:tcPr>
          <w:p w14:paraId="5ACB150F"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1,448,094</w:t>
            </w:r>
          </w:p>
        </w:tc>
        <w:tc>
          <w:tcPr>
            <w:tcW w:w="1414" w:type="dxa"/>
            <w:tcBorders>
              <w:bottom w:val="single" w:sz="4" w:space="0" w:color="auto"/>
            </w:tcBorders>
            <w:shd w:val="clear" w:color="auto" w:fill="auto"/>
            <w:vAlign w:val="center"/>
          </w:tcPr>
          <w:p w14:paraId="3BF3C4C7"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26.18</w:t>
            </w:r>
          </w:p>
        </w:tc>
        <w:tc>
          <w:tcPr>
            <w:tcW w:w="11345" w:type="dxa"/>
            <w:tcBorders>
              <w:bottom w:val="single" w:sz="4" w:space="0" w:color="auto"/>
            </w:tcBorders>
            <w:shd w:val="clear" w:color="auto" w:fill="auto"/>
            <w:vAlign w:val="center"/>
          </w:tcPr>
          <w:p w14:paraId="11D0E874" w14:textId="77777777" w:rsidR="00984C2B" w:rsidRPr="00FE5C3B" w:rsidRDefault="00984C2B" w:rsidP="001370C1">
            <w:pPr>
              <w:pStyle w:val="11"/>
              <w:spacing w:line="240" w:lineRule="auto"/>
              <w:rPr>
                <w:sz w:val="20"/>
                <w:szCs w:val="20"/>
              </w:rPr>
            </w:pPr>
            <w:r>
              <w:rPr>
                <w:rFonts w:hint="eastAsia"/>
                <w:noProof/>
                <w:sz w:val="20"/>
              </w:rPr>
              <w:t>應收</w:t>
            </w:r>
            <w:r w:rsidRPr="000C411A">
              <w:rPr>
                <w:rFonts w:hint="eastAsia"/>
                <w:noProof/>
                <w:sz w:val="20"/>
              </w:rPr>
              <w:t>無權占用市有土地</w:t>
            </w:r>
            <w:r>
              <w:rPr>
                <w:rFonts w:hint="eastAsia"/>
                <w:noProof/>
                <w:sz w:val="20"/>
              </w:rPr>
              <w:t>之使用補償金</w:t>
            </w:r>
            <w:r w:rsidRPr="000C411A">
              <w:rPr>
                <w:rFonts w:hint="eastAsia"/>
                <w:noProof/>
                <w:sz w:val="20"/>
              </w:rPr>
              <w:t>於取得債權憑證後，依規定辦理註銷。</w:t>
            </w:r>
          </w:p>
        </w:tc>
      </w:tr>
      <w:tr w:rsidR="00984C2B" w:rsidRPr="00FE5C3B" w14:paraId="5A864227" w14:textId="77777777" w:rsidTr="00BB48E9">
        <w:tblPrEx>
          <w:tblBorders>
            <w:left w:val="none" w:sz="0" w:space="0" w:color="auto"/>
            <w:right w:val="none" w:sz="0" w:space="0" w:color="auto"/>
            <w:insideH w:val="none" w:sz="0" w:space="0" w:color="auto"/>
          </w:tblBorders>
        </w:tblPrEx>
        <w:trPr>
          <w:trHeight w:val="340"/>
        </w:trPr>
        <w:tc>
          <w:tcPr>
            <w:tcW w:w="574" w:type="dxa"/>
            <w:tcBorders>
              <w:top w:val="single" w:sz="4" w:space="0" w:color="auto"/>
              <w:bottom w:val="nil"/>
              <w:right w:val="nil"/>
            </w:tcBorders>
            <w:shd w:val="clear" w:color="auto" w:fill="auto"/>
            <w:vAlign w:val="center"/>
          </w:tcPr>
          <w:p w14:paraId="78746E94" w14:textId="77777777" w:rsidR="00984C2B" w:rsidRPr="000C411A" w:rsidRDefault="00984C2B" w:rsidP="001370C1">
            <w:pPr>
              <w:pStyle w:val="11"/>
              <w:spacing w:line="240" w:lineRule="auto"/>
              <w:jc w:val="center"/>
              <w:rPr>
                <w:noProof/>
                <w:sz w:val="20"/>
              </w:rPr>
            </w:pPr>
          </w:p>
        </w:tc>
        <w:tc>
          <w:tcPr>
            <w:tcW w:w="2240" w:type="dxa"/>
            <w:tcBorders>
              <w:top w:val="single" w:sz="4" w:space="0" w:color="auto"/>
              <w:left w:val="nil"/>
              <w:bottom w:val="nil"/>
              <w:right w:val="nil"/>
            </w:tcBorders>
            <w:shd w:val="clear" w:color="auto" w:fill="auto"/>
            <w:vAlign w:val="center"/>
          </w:tcPr>
          <w:p w14:paraId="25C319B4" w14:textId="77777777" w:rsidR="00984C2B" w:rsidRPr="000C411A" w:rsidRDefault="00984C2B" w:rsidP="001370C1">
            <w:pPr>
              <w:pStyle w:val="11"/>
              <w:spacing w:line="240" w:lineRule="auto"/>
              <w:ind w:leftChars="100" w:left="160"/>
              <w:jc w:val="distribute"/>
              <w:rPr>
                <w:noProof/>
                <w:sz w:val="20"/>
              </w:rPr>
            </w:pPr>
          </w:p>
        </w:tc>
        <w:tc>
          <w:tcPr>
            <w:tcW w:w="2576" w:type="dxa"/>
            <w:tcBorders>
              <w:top w:val="single" w:sz="4" w:space="0" w:color="auto"/>
              <w:left w:val="nil"/>
              <w:bottom w:val="nil"/>
              <w:right w:val="nil"/>
            </w:tcBorders>
            <w:shd w:val="clear" w:color="auto" w:fill="auto"/>
            <w:vAlign w:val="center"/>
          </w:tcPr>
          <w:p w14:paraId="48BDE4A2" w14:textId="77777777" w:rsidR="00984C2B" w:rsidRPr="000C411A" w:rsidRDefault="00984C2B" w:rsidP="001370C1">
            <w:pPr>
              <w:pStyle w:val="11"/>
              <w:spacing w:line="240" w:lineRule="auto"/>
              <w:jc w:val="right"/>
              <w:rPr>
                <w:rFonts w:ascii="新細明體" w:hAnsi="新細明體"/>
                <w:noProof/>
                <w:sz w:val="20"/>
              </w:rPr>
            </w:pPr>
          </w:p>
        </w:tc>
        <w:tc>
          <w:tcPr>
            <w:tcW w:w="2547" w:type="dxa"/>
            <w:tcBorders>
              <w:top w:val="single" w:sz="4" w:space="0" w:color="auto"/>
              <w:left w:val="nil"/>
              <w:bottom w:val="nil"/>
              <w:right w:val="nil"/>
            </w:tcBorders>
            <w:shd w:val="clear" w:color="auto" w:fill="auto"/>
            <w:vAlign w:val="center"/>
          </w:tcPr>
          <w:p w14:paraId="37F8F750" w14:textId="77777777" w:rsidR="00984C2B" w:rsidRPr="000C411A" w:rsidRDefault="00984C2B" w:rsidP="001370C1">
            <w:pPr>
              <w:pStyle w:val="11"/>
              <w:spacing w:line="240" w:lineRule="auto"/>
              <w:ind w:leftChars="3" w:left="5" w:rightChars="3" w:right="5"/>
              <w:jc w:val="right"/>
              <w:rPr>
                <w:rFonts w:ascii="新細明體" w:hAnsi="新細明體"/>
                <w:noProof/>
                <w:sz w:val="20"/>
              </w:rPr>
            </w:pPr>
          </w:p>
        </w:tc>
        <w:tc>
          <w:tcPr>
            <w:tcW w:w="1414" w:type="dxa"/>
            <w:tcBorders>
              <w:top w:val="single" w:sz="4" w:space="0" w:color="auto"/>
              <w:left w:val="nil"/>
              <w:bottom w:val="nil"/>
              <w:right w:val="nil"/>
            </w:tcBorders>
            <w:shd w:val="clear" w:color="auto" w:fill="auto"/>
            <w:vAlign w:val="center"/>
          </w:tcPr>
          <w:p w14:paraId="65349772" w14:textId="77777777" w:rsidR="00984C2B" w:rsidRPr="000C411A" w:rsidRDefault="00984C2B" w:rsidP="001370C1">
            <w:pPr>
              <w:pStyle w:val="11"/>
              <w:spacing w:line="240" w:lineRule="auto"/>
              <w:ind w:leftChars="3" w:left="5" w:rightChars="3" w:right="5"/>
              <w:jc w:val="right"/>
              <w:rPr>
                <w:rFonts w:ascii="新細明體" w:hAnsi="新細明體"/>
                <w:noProof/>
                <w:sz w:val="20"/>
              </w:rPr>
            </w:pPr>
          </w:p>
        </w:tc>
        <w:tc>
          <w:tcPr>
            <w:tcW w:w="11345" w:type="dxa"/>
            <w:tcBorders>
              <w:top w:val="single" w:sz="4" w:space="0" w:color="auto"/>
              <w:left w:val="nil"/>
              <w:bottom w:val="nil"/>
            </w:tcBorders>
            <w:shd w:val="clear" w:color="auto" w:fill="auto"/>
            <w:vAlign w:val="center"/>
          </w:tcPr>
          <w:p w14:paraId="2DA2D305" w14:textId="77777777" w:rsidR="00984C2B" w:rsidRDefault="00984C2B" w:rsidP="001370C1">
            <w:pPr>
              <w:pStyle w:val="11"/>
              <w:spacing w:line="240" w:lineRule="auto"/>
              <w:rPr>
                <w:noProof/>
                <w:sz w:val="20"/>
              </w:rPr>
            </w:pPr>
          </w:p>
        </w:tc>
      </w:tr>
      <w:tr w:rsidR="00984C2B" w:rsidRPr="00FE5C3B" w14:paraId="799E0D5D" w14:textId="77777777" w:rsidTr="00BB48E9">
        <w:tblPrEx>
          <w:tblBorders>
            <w:left w:val="none" w:sz="0" w:space="0" w:color="auto"/>
            <w:right w:val="none" w:sz="0" w:space="0" w:color="auto"/>
            <w:insideH w:val="none" w:sz="0" w:space="0" w:color="auto"/>
          </w:tblBorders>
        </w:tblPrEx>
        <w:trPr>
          <w:trHeight w:val="340"/>
        </w:trPr>
        <w:tc>
          <w:tcPr>
            <w:tcW w:w="574" w:type="dxa"/>
            <w:tcBorders>
              <w:top w:val="nil"/>
            </w:tcBorders>
            <w:shd w:val="clear" w:color="auto" w:fill="auto"/>
            <w:vAlign w:val="center"/>
          </w:tcPr>
          <w:p w14:paraId="3C338B6F" w14:textId="77777777" w:rsidR="00984C2B" w:rsidRPr="00FE5C3B" w:rsidRDefault="00984C2B" w:rsidP="001370C1">
            <w:pPr>
              <w:pStyle w:val="11"/>
              <w:spacing w:line="240" w:lineRule="auto"/>
              <w:jc w:val="center"/>
              <w:rPr>
                <w:sz w:val="20"/>
                <w:szCs w:val="20"/>
              </w:rPr>
            </w:pPr>
          </w:p>
        </w:tc>
        <w:tc>
          <w:tcPr>
            <w:tcW w:w="2240" w:type="dxa"/>
            <w:tcBorders>
              <w:top w:val="nil"/>
            </w:tcBorders>
            <w:shd w:val="clear" w:color="auto" w:fill="auto"/>
            <w:vAlign w:val="center"/>
          </w:tcPr>
          <w:p w14:paraId="2078F2C6"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其他收入</w:t>
            </w:r>
          </w:p>
        </w:tc>
        <w:tc>
          <w:tcPr>
            <w:tcW w:w="2576" w:type="dxa"/>
            <w:tcBorders>
              <w:top w:val="nil"/>
            </w:tcBorders>
            <w:shd w:val="clear" w:color="auto" w:fill="auto"/>
            <w:vAlign w:val="center"/>
          </w:tcPr>
          <w:p w14:paraId="5B065A6A"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15,100</w:t>
            </w:r>
          </w:p>
        </w:tc>
        <w:tc>
          <w:tcPr>
            <w:tcW w:w="2547" w:type="dxa"/>
            <w:tcBorders>
              <w:top w:val="nil"/>
            </w:tcBorders>
            <w:shd w:val="clear" w:color="auto" w:fill="auto"/>
            <w:vAlign w:val="center"/>
          </w:tcPr>
          <w:p w14:paraId="1DC76F19"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15,100</w:t>
            </w:r>
          </w:p>
        </w:tc>
        <w:tc>
          <w:tcPr>
            <w:tcW w:w="1414" w:type="dxa"/>
            <w:tcBorders>
              <w:top w:val="nil"/>
            </w:tcBorders>
            <w:shd w:val="clear" w:color="auto" w:fill="auto"/>
            <w:vAlign w:val="center"/>
          </w:tcPr>
          <w:p w14:paraId="06FDDCB7"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100.00</w:t>
            </w:r>
          </w:p>
        </w:tc>
        <w:tc>
          <w:tcPr>
            <w:tcW w:w="11345" w:type="dxa"/>
            <w:tcBorders>
              <w:top w:val="nil"/>
            </w:tcBorders>
            <w:shd w:val="clear" w:color="auto" w:fill="auto"/>
            <w:vAlign w:val="center"/>
          </w:tcPr>
          <w:p w14:paraId="540908A9" w14:textId="77777777" w:rsidR="00984C2B" w:rsidRPr="00FE5C3B" w:rsidRDefault="00984C2B" w:rsidP="001370C1">
            <w:pPr>
              <w:pStyle w:val="11"/>
              <w:spacing w:line="240" w:lineRule="auto"/>
              <w:rPr>
                <w:sz w:val="20"/>
                <w:szCs w:val="20"/>
              </w:rPr>
            </w:pPr>
            <w:r>
              <w:rPr>
                <w:rFonts w:hint="eastAsia"/>
                <w:noProof/>
                <w:sz w:val="20"/>
              </w:rPr>
              <w:t>應收</w:t>
            </w:r>
            <w:r w:rsidRPr="000C411A">
              <w:rPr>
                <w:rFonts w:hint="eastAsia"/>
                <w:noProof/>
                <w:sz w:val="20"/>
              </w:rPr>
              <w:t>訴訟費於取得債權憑證後，依規定辦理註銷。</w:t>
            </w:r>
          </w:p>
        </w:tc>
      </w:tr>
      <w:tr w:rsidR="00984C2B" w:rsidRPr="00FE5C3B" w14:paraId="556DC54F"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F739E0C" w14:textId="77777777" w:rsidR="00984C2B" w:rsidRPr="00FE5C3B" w:rsidRDefault="00984C2B" w:rsidP="001370C1">
            <w:pPr>
              <w:pStyle w:val="11"/>
              <w:spacing w:line="240" w:lineRule="auto"/>
              <w:jc w:val="center"/>
              <w:rPr>
                <w:sz w:val="20"/>
                <w:szCs w:val="20"/>
              </w:rPr>
            </w:pPr>
            <w:r w:rsidRPr="000C411A">
              <w:rPr>
                <w:noProof/>
                <w:sz w:val="20"/>
              </w:rPr>
              <w:t>109</w:t>
            </w:r>
          </w:p>
        </w:tc>
        <w:tc>
          <w:tcPr>
            <w:tcW w:w="2240" w:type="dxa"/>
            <w:shd w:val="clear" w:color="auto" w:fill="auto"/>
            <w:vAlign w:val="center"/>
          </w:tcPr>
          <w:p w14:paraId="5183168A"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罰款及賠償收入</w:t>
            </w:r>
          </w:p>
        </w:tc>
        <w:tc>
          <w:tcPr>
            <w:tcW w:w="2576" w:type="dxa"/>
            <w:shd w:val="clear" w:color="auto" w:fill="auto"/>
            <w:vAlign w:val="center"/>
          </w:tcPr>
          <w:p w14:paraId="2D04805B"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512,110</w:t>
            </w:r>
          </w:p>
        </w:tc>
        <w:tc>
          <w:tcPr>
            <w:tcW w:w="2547" w:type="dxa"/>
            <w:shd w:val="clear" w:color="auto" w:fill="auto"/>
            <w:vAlign w:val="center"/>
          </w:tcPr>
          <w:p w14:paraId="20BCDCD5"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107,525</w:t>
            </w:r>
          </w:p>
        </w:tc>
        <w:tc>
          <w:tcPr>
            <w:tcW w:w="1414" w:type="dxa"/>
            <w:shd w:val="clear" w:color="auto" w:fill="auto"/>
            <w:vAlign w:val="center"/>
          </w:tcPr>
          <w:p w14:paraId="08708C95"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21.00</w:t>
            </w:r>
          </w:p>
        </w:tc>
        <w:tc>
          <w:tcPr>
            <w:tcW w:w="11345" w:type="dxa"/>
            <w:shd w:val="clear" w:color="auto" w:fill="auto"/>
            <w:vAlign w:val="center"/>
          </w:tcPr>
          <w:p w14:paraId="60CDE241" w14:textId="77777777" w:rsidR="00984C2B" w:rsidRPr="00FE5C3B" w:rsidRDefault="00984C2B" w:rsidP="001370C1">
            <w:pPr>
              <w:pStyle w:val="11"/>
              <w:spacing w:line="240" w:lineRule="auto"/>
              <w:rPr>
                <w:sz w:val="20"/>
                <w:szCs w:val="20"/>
              </w:rPr>
            </w:pPr>
            <w:r>
              <w:rPr>
                <w:rFonts w:hint="eastAsia"/>
                <w:noProof/>
                <w:sz w:val="20"/>
              </w:rPr>
              <w:t>109至112年度</w:t>
            </w:r>
            <w:r w:rsidRPr="000C411A">
              <w:rPr>
                <w:rFonts w:hint="eastAsia"/>
                <w:noProof/>
                <w:sz w:val="20"/>
              </w:rPr>
              <w:t>違反菸酒管理法之裁罰案件於取得執行憑證後，依規定辦理註銷。</w:t>
            </w:r>
          </w:p>
        </w:tc>
      </w:tr>
      <w:tr w:rsidR="00984C2B" w:rsidRPr="00FE5C3B" w14:paraId="442E3748"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F373E8A" w14:textId="77777777" w:rsidR="00984C2B" w:rsidRPr="00FE5C3B" w:rsidRDefault="00984C2B" w:rsidP="001370C1">
            <w:pPr>
              <w:pStyle w:val="11"/>
              <w:spacing w:line="240" w:lineRule="auto"/>
              <w:jc w:val="center"/>
              <w:rPr>
                <w:sz w:val="20"/>
                <w:szCs w:val="20"/>
              </w:rPr>
            </w:pPr>
            <w:r w:rsidRPr="000C411A">
              <w:rPr>
                <w:noProof/>
                <w:sz w:val="20"/>
              </w:rPr>
              <w:t>110</w:t>
            </w:r>
          </w:p>
        </w:tc>
        <w:tc>
          <w:tcPr>
            <w:tcW w:w="2240" w:type="dxa"/>
            <w:shd w:val="clear" w:color="auto" w:fill="auto"/>
            <w:vAlign w:val="center"/>
          </w:tcPr>
          <w:p w14:paraId="356721FB"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罰款及賠償收入</w:t>
            </w:r>
          </w:p>
        </w:tc>
        <w:tc>
          <w:tcPr>
            <w:tcW w:w="2576" w:type="dxa"/>
            <w:shd w:val="clear" w:color="auto" w:fill="auto"/>
            <w:vAlign w:val="center"/>
          </w:tcPr>
          <w:p w14:paraId="508F58BF"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571,228</w:t>
            </w:r>
          </w:p>
        </w:tc>
        <w:tc>
          <w:tcPr>
            <w:tcW w:w="2547" w:type="dxa"/>
            <w:shd w:val="clear" w:color="auto" w:fill="auto"/>
            <w:vAlign w:val="center"/>
          </w:tcPr>
          <w:p w14:paraId="264C8AEE"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556,040</w:t>
            </w:r>
          </w:p>
        </w:tc>
        <w:tc>
          <w:tcPr>
            <w:tcW w:w="1414" w:type="dxa"/>
            <w:shd w:val="clear" w:color="auto" w:fill="auto"/>
            <w:vAlign w:val="center"/>
          </w:tcPr>
          <w:p w14:paraId="617A8362"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97.34</w:t>
            </w:r>
          </w:p>
        </w:tc>
        <w:tc>
          <w:tcPr>
            <w:tcW w:w="11345" w:type="dxa"/>
            <w:shd w:val="clear" w:color="auto" w:fill="auto"/>
            <w:vAlign w:val="center"/>
          </w:tcPr>
          <w:p w14:paraId="340F25E9" w14:textId="77777777" w:rsidR="00984C2B" w:rsidRPr="00FE5C3B" w:rsidRDefault="00984C2B" w:rsidP="001370C1">
            <w:pPr>
              <w:pStyle w:val="11"/>
              <w:spacing w:line="240" w:lineRule="auto"/>
              <w:rPr>
                <w:sz w:val="20"/>
                <w:szCs w:val="20"/>
              </w:rPr>
            </w:pPr>
          </w:p>
        </w:tc>
      </w:tr>
      <w:tr w:rsidR="00984C2B" w:rsidRPr="00FE5C3B" w14:paraId="45FA749F"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0BA49E" w14:textId="77777777" w:rsidR="00984C2B" w:rsidRPr="00FE5C3B" w:rsidRDefault="00984C2B" w:rsidP="001370C1">
            <w:pPr>
              <w:pStyle w:val="11"/>
              <w:spacing w:line="240" w:lineRule="auto"/>
              <w:jc w:val="center"/>
              <w:rPr>
                <w:sz w:val="20"/>
                <w:szCs w:val="20"/>
              </w:rPr>
            </w:pPr>
            <w:r w:rsidRPr="000C411A">
              <w:rPr>
                <w:noProof/>
                <w:sz w:val="20"/>
              </w:rPr>
              <w:t>111</w:t>
            </w:r>
          </w:p>
        </w:tc>
        <w:tc>
          <w:tcPr>
            <w:tcW w:w="2240" w:type="dxa"/>
            <w:shd w:val="clear" w:color="auto" w:fill="auto"/>
            <w:vAlign w:val="center"/>
          </w:tcPr>
          <w:p w14:paraId="25B7049C"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罰款及賠償收入</w:t>
            </w:r>
          </w:p>
        </w:tc>
        <w:tc>
          <w:tcPr>
            <w:tcW w:w="2576" w:type="dxa"/>
            <w:shd w:val="clear" w:color="auto" w:fill="auto"/>
            <w:vAlign w:val="center"/>
          </w:tcPr>
          <w:p w14:paraId="7938ABE3"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204,044</w:t>
            </w:r>
          </w:p>
        </w:tc>
        <w:tc>
          <w:tcPr>
            <w:tcW w:w="2547" w:type="dxa"/>
            <w:shd w:val="clear" w:color="auto" w:fill="auto"/>
            <w:vAlign w:val="center"/>
          </w:tcPr>
          <w:p w14:paraId="0E270DCB"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78,532</w:t>
            </w:r>
          </w:p>
        </w:tc>
        <w:tc>
          <w:tcPr>
            <w:tcW w:w="1414" w:type="dxa"/>
            <w:shd w:val="clear" w:color="auto" w:fill="auto"/>
            <w:vAlign w:val="center"/>
          </w:tcPr>
          <w:p w14:paraId="0B48CEA2"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38.49</w:t>
            </w:r>
          </w:p>
        </w:tc>
        <w:tc>
          <w:tcPr>
            <w:tcW w:w="11345" w:type="dxa"/>
            <w:shd w:val="clear" w:color="auto" w:fill="auto"/>
            <w:vAlign w:val="center"/>
          </w:tcPr>
          <w:p w14:paraId="032BE4F0" w14:textId="77777777" w:rsidR="00984C2B" w:rsidRPr="00FE5C3B" w:rsidRDefault="00984C2B" w:rsidP="001370C1">
            <w:pPr>
              <w:pStyle w:val="11"/>
              <w:spacing w:line="240" w:lineRule="auto"/>
              <w:rPr>
                <w:sz w:val="20"/>
                <w:szCs w:val="20"/>
              </w:rPr>
            </w:pPr>
          </w:p>
        </w:tc>
      </w:tr>
      <w:tr w:rsidR="00984C2B" w:rsidRPr="00FE5C3B" w14:paraId="7C039FE0"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458E2C3" w14:textId="77777777" w:rsidR="00984C2B" w:rsidRPr="00FE5C3B" w:rsidRDefault="00984C2B" w:rsidP="001370C1">
            <w:pPr>
              <w:pStyle w:val="11"/>
              <w:spacing w:line="240" w:lineRule="auto"/>
              <w:jc w:val="center"/>
              <w:rPr>
                <w:sz w:val="20"/>
                <w:szCs w:val="20"/>
              </w:rPr>
            </w:pPr>
            <w:r w:rsidRPr="000C411A">
              <w:rPr>
                <w:noProof/>
                <w:sz w:val="20"/>
              </w:rPr>
              <w:t>112</w:t>
            </w:r>
          </w:p>
        </w:tc>
        <w:tc>
          <w:tcPr>
            <w:tcW w:w="2240" w:type="dxa"/>
            <w:shd w:val="clear" w:color="auto" w:fill="auto"/>
            <w:vAlign w:val="center"/>
          </w:tcPr>
          <w:p w14:paraId="51002C01"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罰款及賠償收入</w:t>
            </w:r>
          </w:p>
        </w:tc>
        <w:tc>
          <w:tcPr>
            <w:tcW w:w="2576" w:type="dxa"/>
            <w:shd w:val="clear" w:color="auto" w:fill="auto"/>
            <w:vAlign w:val="center"/>
          </w:tcPr>
          <w:p w14:paraId="0EA5020D"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2,135,784</w:t>
            </w:r>
          </w:p>
        </w:tc>
        <w:tc>
          <w:tcPr>
            <w:tcW w:w="2547" w:type="dxa"/>
            <w:shd w:val="clear" w:color="auto" w:fill="auto"/>
            <w:vAlign w:val="center"/>
          </w:tcPr>
          <w:p w14:paraId="6B4C5E79"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665,000</w:t>
            </w:r>
          </w:p>
        </w:tc>
        <w:tc>
          <w:tcPr>
            <w:tcW w:w="1414" w:type="dxa"/>
            <w:shd w:val="clear" w:color="auto" w:fill="auto"/>
            <w:vAlign w:val="center"/>
          </w:tcPr>
          <w:p w14:paraId="6BD1392C"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31.14</w:t>
            </w:r>
          </w:p>
        </w:tc>
        <w:tc>
          <w:tcPr>
            <w:tcW w:w="11345" w:type="dxa"/>
            <w:shd w:val="clear" w:color="auto" w:fill="auto"/>
            <w:vAlign w:val="center"/>
          </w:tcPr>
          <w:p w14:paraId="548B3881" w14:textId="77777777" w:rsidR="00984C2B" w:rsidRPr="00FE5C3B" w:rsidRDefault="00984C2B" w:rsidP="001370C1">
            <w:pPr>
              <w:pStyle w:val="11"/>
              <w:spacing w:line="240" w:lineRule="auto"/>
              <w:rPr>
                <w:sz w:val="20"/>
                <w:szCs w:val="20"/>
              </w:rPr>
            </w:pPr>
          </w:p>
        </w:tc>
      </w:tr>
      <w:tr w:rsidR="00984C2B" w:rsidRPr="00FE5C3B" w14:paraId="602B4225"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2194D9C" w14:textId="77777777" w:rsidR="00984C2B" w:rsidRPr="00FE5C3B" w:rsidRDefault="00984C2B" w:rsidP="001370C1">
            <w:pPr>
              <w:pStyle w:val="11"/>
              <w:spacing w:line="240" w:lineRule="auto"/>
              <w:jc w:val="center"/>
              <w:rPr>
                <w:sz w:val="20"/>
                <w:szCs w:val="20"/>
              </w:rPr>
            </w:pPr>
          </w:p>
        </w:tc>
        <w:tc>
          <w:tcPr>
            <w:tcW w:w="2240" w:type="dxa"/>
            <w:tcBorders>
              <w:bottom w:val="single" w:sz="4" w:space="0" w:color="auto"/>
            </w:tcBorders>
            <w:shd w:val="clear" w:color="auto" w:fill="auto"/>
            <w:vAlign w:val="center"/>
          </w:tcPr>
          <w:p w14:paraId="0FC32F9E" w14:textId="77777777" w:rsidR="00984C2B" w:rsidRPr="00FE5C3B" w:rsidRDefault="00984C2B" w:rsidP="001370C1">
            <w:pPr>
              <w:pStyle w:val="11"/>
              <w:spacing w:line="240" w:lineRule="auto"/>
              <w:ind w:leftChars="100" w:left="160"/>
              <w:jc w:val="distribute"/>
              <w:rPr>
                <w:sz w:val="20"/>
                <w:szCs w:val="20"/>
              </w:rPr>
            </w:pPr>
            <w:r w:rsidRPr="000C411A">
              <w:rPr>
                <w:rFonts w:hint="eastAsia"/>
                <w:noProof/>
                <w:sz w:val="20"/>
              </w:rPr>
              <w:t>財產收入</w:t>
            </w:r>
          </w:p>
        </w:tc>
        <w:tc>
          <w:tcPr>
            <w:tcW w:w="2576" w:type="dxa"/>
            <w:tcBorders>
              <w:bottom w:val="single" w:sz="4" w:space="0" w:color="auto"/>
            </w:tcBorders>
            <w:shd w:val="clear" w:color="auto" w:fill="auto"/>
            <w:vAlign w:val="center"/>
          </w:tcPr>
          <w:p w14:paraId="4E0680FC" w14:textId="77777777" w:rsidR="00984C2B" w:rsidRPr="00671426" w:rsidRDefault="00984C2B" w:rsidP="001370C1">
            <w:pPr>
              <w:pStyle w:val="11"/>
              <w:spacing w:line="240" w:lineRule="auto"/>
              <w:jc w:val="right"/>
              <w:rPr>
                <w:rFonts w:ascii="新細明體" w:eastAsia="新細明體" w:hAnsi="新細明體"/>
                <w:sz w:val="20"/>
                <w:szCs w:val="20"/>
              </w:rPr>
            </w:pPr>
            <w:r w:rsidRPr="000C411A">
              <w:rPr>
                <w:rFonts w:ascii="新細明體" w:hAnsi="新細明體"/>
                <w:noProof/>
                <w:sz w:val="20"/>
              </w:rPr>
              <w:t>14,503,843</w:t>
            </w:r>
          </w:p>
        </w:tc>
        <w:tc>
          <w:tcPr>
            <w:tcW w:w="2547" w:type="dxa"/>
            <w:tcBorders>
              <w:bottom w:val="single" w:sz="4" w:space="0" w:color="auto"/>
            </w:tcBorders>
            <w:shd w:val="clear" w:color="auto" w:fill="auto"/>
            <w:vAlign w:val="center"/>
          </w:tcPr>
          <w:p w14:paraId="6A8F336A"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3,815,640</w:t>
            </w:r>
          </w:p>
        </w:tc>
        <w:tc>
          <w:tcPr>
            <w:tcW w:w="1414" w:type="dxa"/>
            <w:tcBorders>
              <w:bottom w:val="single" w:sz="4" w:space="0" w:color="auto"/>
            </w:tcBorders>
            <w:shd w:val="clear" w:color="auto" w:fill="auto"/>
            <w:vAlign w:val="center"/>
          </w:tcPr>
          <w:p w14:paraId="12B44A9E" w14:textId="77777777" w:rsidR="00984C2B" w:rsidRPr="00671426" w:rsidRDefault="00984C2B" w:rsidP="001370C1">
            <w:pPr>
              <w:pStyle w:val="11"/>
              <w:spacing w:line="240" w:lineRule="auto"/>
              <w:ind w:leftChars="3" w:left="5" w:rightChars="3" w:right="5"/>
              <w:jc w:val="right"/>
              <w:rPr>
                <w:rFonts w:ascii="新細明體" w:eastAsia="新細明體" w:hAnsi="新細明體"/>
                <w:sz w:val="20"/>
                <w:szCs w:val="20"/>
              </w:rPr>
            </w:pPr>
            <w:r w:rsidRPr="000C411A">
              <w:rPr>
                <w:rFonts w:ascii="新細明體" w:hAnsi="新細明體"/>
                <w:noProof/>
                <w:sz w:val="20"/>
              </w:rPr>
              <w:t>26.31</w:t>
            </w:r>
          </w:p>
        </w:tc>
        <w:tc>
          <w:tcPr>
            <w:tcW w:w="11345" w:type="dxa"/>
            <w:tcBorders>
              <w:bottom w:val="single" w:sz="4" w:space="0" w:color="auto"/>
            </w:tcBorders>
            <w:shd w:val="clear" w:color="auto" w:fill="auto"/>
            <w:vAlign w:val="center"/>
          </w:tcPr>
          <w:p w14:paraId="299F5276" w14:textId="77777777" w:rsidR="00984C2B" w:rsidRPr="00FE5C3B" w:rsidRDefault="00984C2B" w:rsidP="001370C1">
            <w:pPr>
              <w:pStyle w:val="11"/>
              <w:spacing w:line="240" w:lineRule="auto"/>
              <w:rPr>
                <w:sz w:val="20"/>
                <w:szCs w:val="20"/>
              </w:rPr>
            </w:pPr>
            <w:r>
              <w:rPr>
                <w:rFonts w:hint="eastAsia"/>
                <w:noProof/>
                <w:sz w:val="20"/>
              </w:rPr>
              <w:t>應收</w:t>
            </w:r>
            <w:r w:rsidRPr="000C411A">
              <w:rPr>
                <w:rFonts w:hint="eastAsia"/>
                <w:noProof/>
                <w:sz w:val="20"/>
              </w:rPr>
              <w:t>無權占用市有土地</w:t>
            </w:r>
            <w:r>
              <w:rPr>
                <w:rFonts w:hint="eastAsia"/>
                <w:noProof/>
                <w:sz w:val="20"/>
              </w:rPr>
              <w:t>之使用補償金</w:t>
            </w:r>
            <w:r w:rsidRPr="000C411A">
              <w:rPr>
                <w:rFonts w:hint="eastAsia"/>
                <w:noProof/>
                <w:sz w:val="20"/>
              </w:rPr>
              <w:t>於取得債權憑證後，依規定辦理註銷。</w:t>
            </w:r>
          </w:p>
        </w:tc>
      </w:tr>
    </w:tbl>
    <w:p w14:paraId="5F29B426" w14:textId="6A153426" w:rsidR="00984C2B" w:rsidRPr="00DF04B4" w:rsidRDefault="00984C2B" w:rsidP="00984C2B">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5DF10453" w14:textId="77777777" w:rsidR="00984C2B" w:rsidRPr="003E7DE3" w:rsidRDefault="00984C2B" w:rsidP="00984C2B">
      <w:pPr>
        <w:pStyle w:val="a8"/>
        <w:tabs>
          <w:tab w:val="right" w:pos="10800"/>
        </w:tabs>
        <w:spacing w:beforeLines="50" w:before="180"/>
        <w:ind w:leftChars="0" w:left="958"/>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023FBAEC" w14:textId="77777777" w:rsidR="00984C2B" w:rsidRPr="001C3377" w:rsidRDefault="00984C2B" w:rsidP="00984C2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984C2B" w14:paraId="4F2BB9AD" w14:textId="77777777" w:rsidTr="00BB48E9">
        <w:trPr>
          <w:trHeight w:val="340"/>
          <w:tblHeader/>
        </w:trPr>
        <w:tc>
          <w:tcPr>
            <w:tcW w:w="560" w:type="dxa"/>
            <w:vMerge w:val="restart"/>
            <w:tcBorders>
              <w:left w:val="nil"/>
            </w:tcBorders>
            <w:shd w:val="clear" w:color="auto" w:fill="auto"/>
            <w:vAlign w:val="center"/>
          </w:tcPr>
          <w:p w14:paraId="61F2B03F" w14:textId="77777777" w:rsidR="00984C2B" w:rsidRDefault="00984C2B" w:rsidP="001370C1">
            <w:pPr>
              <w:pStyle w:val="a9"/>
              <w:jc w:val="distribute"/>
            </w:pPr>
            <w:r>
              <w:rPr>
                <w:rFonts w:hint="eastAsia"/>
              </w:rPr>
              <w:t>年度</w:t>
            </w:r>
          </w:p>
        </w:tc>
        <w:tc>
          <w:tcPr>
            <w:tcW w:w="2254" w:type="dxa"/>
            <w:vMerge w:val="restart"/>
            <w:shd w:val="clear" w:color="auto" w:fill="auto"/>
            <w:vAlign w:val="center"/>
          </w:tcPr>
          <w:p w14:paraId="366049CA" w14:textId="77777777" w:rsidR="00984C2B" w:rsidRDefault="00984C2B" w:rsidP="001370C1">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26FBA041" w14:textId="77777777" w:rsidR="00984C2B" w:rsidRDefault="00984C2B" w:rsidP="001370C1">
            <w:pPr>
              <w:pStyle w:val="a9"/>
              <w:spacing w:line="240" w:lineRule="auto"/>
              <w:ind w:leftChars="30" w:left="48" w:rightChars="30" w:right="48"/>
              <w:jc w:val="distribute"/>
            </w:pPr>
            <w:r>
              <w:rPr>
                <w:rFonts w:hint="eastAsia"/>
              </w:rPr>
              <w:t>以前年度</w:t>
            </w:r>
          </w:p>
          <w:p w14:paraId="1E3F973C" w14:textId="77777777" w:rsidR="00984C2B" w:rsidRDefault="00984C2B" w:rsidP="001370C1">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899A66D" w14:textId="77777777" w:rsidR="00984C2B" w:rsidRDefault="00984C2B" w:rsidP="001370C1">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09925DF8" w14:textId="77777777" w:rsidR="00984C2B" w:rsidRDefault="00984C2B" w:rsidP="001370C1">
            <w:pPr>
              <w:pStyle w:val="a9"/>
              <w:spacing w:line="240" w:lineRule="auto"/>
              <w:ind w:leftChars="30" w:left="48" w:rightChars="30" w:right="48"/>
              <w:jc w:val="distribute"/>
            </w:pPr>
            <w:r>
              <w:rPr>
                <w:rFonts w:hint="eastAsia"/>
              </w:rPr>
              <w:t>原因分析</w:t>
            </w:r>
          </w:p>
        </w:tc>
      </w:tr>
      <w:tr w:rsidR="00984C2B" w14:paraId="408924C6" w14:textId="77777777" w:rsidTr="00BB48E9">
        <w:trPr>
          <w:trHeight w:val="340"/>
          <w:tblHeader/>
        </w:trPr>
        <w:tc>
          <w:tcPr>
            <w:tcW w:w="560" w:type="dxa"/>
            <w:vMerge/>
            <w:tcBorders>
              <w:left w:val="nil"/>
            </w:tcBorders>
            <w:shd w:val="clear" w:color="auto" w:fill="auto"/>
            <w:vAlign w:val="center"/>
          </w:tcPr>
          <w:p w14:paraId="5B7EFFBB" w14:textId="77777777" w:rsidR="00984C2B" w:rsidRDefault="00984C2B" w:rsidP="001370C1">
            <w:pPr>
              <w:pStyle w:val="a9"/>
            </w:pPr>
          </w:p>
        </w:tc>
        <w:tc>
          <w:tcPr>
            <w:tcW w:w="2254" w:type="dxa"/>
            <w:vMerge/>
            <w:shd w:val="clear" w:color="auto" w:fill="auto"/>
            <w:vAlign w:val="center"/>
          </w:tcPr>
          <w:p w14:paraId="322599A0" w14:textId="77777777" w:rsidR="00984C2B" w:rsidRDefault="00984C2B" w:rsidP="001370C1">
            <w:pPr>
              <w:pStyle w:val="a9"/>
            </w:pPr>
          </w:p>
        </w:tc>
        <w:tc>
          <w:tcPr>
            <w:tcW w:w="2576" w:type="dxa"/>
            <w:vMerge/>
            <w:shd w:val="clear" w:color="auto" w:fill="auto"/>
            <w:vAlign w:val="center"/>
          </w:tcPr>
          <w:p w14:paraId="67837028" w14:textId="77777777" w:rsidR="00984C2B" w:rsidRDefault="00984C2B" w:rsidP="001370C1">
            <w:pPr>
              <w:pStyle w:val="a9"/>
            </w:pPr>
          </w:p>
        </w:tc>
        <w:tc>
          <w:tcPr>
            <w:tcW w:w="2547" w:type="dxa"/>
            <w:shd w:val="clear" w:color="auto" w:fill="auto"/>
            <w:vAlign w:val="center"/>
          </w:tcPr>
          <w:p w14:paraId="387290FD" w14:textId="77777777" w:rsidR="00984C2B" w:rsidRDefault="00984C2B" w:rsidP="001370C1">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E310750" w14:textId="77777777" w:rsidR="00984C2B" w:rsidRDefault="00984C2B" w:rsidP="001370C1">
            <w:pPr>
              <w:pStyle w:val="a9"/>
              <w:jc w:val="center"/>
            </w:pPr>
            <w:r>
              <w:rPr>
                <w:rFonts w:hint="eastAsia"/>
              </w:rPr>
              <w:t>％</w:t>
            </w:r>
          </w:p>
        </w:tc>
        <w:tc>
          <w:tcPr>
            <w:tcW w:w="11317" w:type="dxa"/>
            <w:vMerge/>
            <w:tcBorders>
              <w:right w:val="nil"/>
            </w:tcBorders>
            <w:shd w:val="clear" w:color="auto" w:fill="auto"/>
            <w:vAlign w:val="center"/>
          </w:tcPr>
          <w:p w14:paraId="59F253E4" w14:textId="77777777" w:rsidR="00984C2B" w:rsidRDefault="00984C2B" w:rsidP="001370C1">
            <w:pPr>
              <w:pStyle w:val="a9"/>
            </w:pPr>
          </w:p>
        </w:tc>
      </w:tr>
      <w:tr w:rsidR="00984C2B" w:rsidRPr="008264C6" w14:paraId="388E2253"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549CB0" w14:textId="77777777" w:rsidR="00984C2B" w:rsidRPr="008264C6" w:rsidRDefault="00984C2B" w:rsidP="001370C1">
            <w:pPr>
              <w:pStyle w:val="a9"/>
              <w:spacing w:line="240" w:lineRule="auto"/>
              <w:jc w:val="center"/>
              <w:rPr>
                <w:b/>
              </w:rPr>
            </w:pPr>
          </w:p>
        </w:tc>
        <w:tc>
          <w:tcPr>
            <w:tcW w:w="2254" w:type="dxa"/>
            <w:shd w:val="clear" w:color="auto" w:fill="auto"/>
            <w:vAlign w:val="center"/>
          </w:tcPr>
          <w:p w14:paraId="110C0733" w14:textId="77777777" w:rsidR="00984C2B" w:rsidRPr="008264C6" w:rsidRDefault="00984C2B" w:rsidP="001370C1">
            <w:pPr>
              <w:pStyle w:val="a9"/>
              <w:spacing w:line="240" w:lineRule="auto"/>
              <w:jc w:val="distribute"/>
              <w:rPr>
                <w:b/>
              </w:rPr>
            </w:pPr>
            <w:r w:rsidRPr="008264C6">
              <w:rPr>
                <w:rFonts w:hint="eastAsia"/>
                <w:b/>
                <w:noProof/>
              </w:rPr>
              <w:t>財政局</w:t>
            </w:r>
          </w:p>
        </w:tc>
        <w:tc>
          <w:tcPr>
            <w:tcW w:w="2576" w:type="dxa"/>
            <w:shd w:val="clear" w:color="auto" w:fill="auto"/>
            <w:vAlign w:val="center"/>
          </w:tcPr>
          <w:p w14:paraId="157CDB4A" w14:textId="77777777" w:rsidR="00984C2B" w:rsidRPr="008264C6" w:rsidRDefault="00984C2B" w:rsidP="001370C1">
            <w:pPr>
              <w:pStyle w:val="a9"/>
              <w:spacing w:line="240" w:lineRule="auto"/>
              <w:jc w:val="right"/>
              <w:rPr>
                <w:rFonts w:ascii="新細明體" w:eastAsia="新細明體" w:hAnsi="新細明體"/>
                <w:b/>
              </w:rPr>
            </w:pPr>
          </w:p>
        </w:tc>
        <w:tc>
          <w:tcPr>
            <w:tcW w:w="2547" w:type="dxa"/>
            <w:shd w:val="clear" w:color="auto" w:fill="auto"/>
            <w:vAlign w:val="center"/>
          </w:tcPr>
          <w:p w14:paraId="71F55C5A" w14:textId="77777777" w:rsidR="00984C2B" w:rsidRPr="008264C6" w:rsidRDefault="00984C2B" w:rsidP="001370C1">
            <w:pPr>
              <w:pStyle w:val="a9"/>
              <w:spacing w:line="240" w:lineRule="auto"/>
              <w:jc w:val="right"/>
              <w:rPr>
                <w:rFonts w:ascii="新細明體" w:eastAsia="新細明體" w:hAnsi="新細明體"/>
                <w:b/>
              </w:rPr>
            </w:pPr>
          </w:p>
        </w:tc>
        <w:tc>
          <w:tcPr>
            <w:tcW w:w="1442" w:type="dxa"/>
            <w:shd w:val="clear" w:color="auto" w:fill="auto"/>
            <w:vAlign w:val="center"/>
          </w:tcPr>
          <w:p w14:paraId="6CE4EAEB" w14:textId="77777777" w:rsidR="00984C2B" w:rsidRPr="008264C6" w:rsidRDefault="00984C2B"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25152DE3" w14:textId="77777777" w:rsidR="00984C2B" w:rsidRPr="008264C6" w:rsidRDefault="00984C2B" w:rsidP="001370C1">
            <w:pPr>
              <w:pStyle w:val="a9"/>
              <w:spacing w:line="240" w:lineRule="auto"/>
              <w:rPr>
                <w:b/>
              </w:rPr>
            </w:pPr>
          </w:p>
        </w:tc>
      </w:tr>
      <w:tr w:rsidR="00984C2B" w14:paraId="6C86A65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C7A138" w14:textId="77777777" w:rsidR="00984C2B" w:rsidRDefault="00984C2B" w:rsidP="001370C1">
            <w:pPr>
              <w:pStyle w:val="a9"/>
              <w:spacing w:line="240" w:lineRule="auto"/>
              <w:jc w:val="center"/>
            </w:pPr>
            <w:r w:rsidRPr="000C411A">
              <w:rPr>
                <w:noProof/>
              </w:rPr>
              <w:t>99</w:t>
            </w:r>
          </w:p>
        </w:tc>
        <w:tc>
          <w:tcPr>
            <w:tcW w:w="2254" w:type="dxa"/>
            <w:shd w:val="clear" w:color="auto" w:fill="auto"/>
            <w:vAlign w:val="center"/>
          </w:tcPr>
          <w:p w14:paraId="6880BDBA"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2DFB875A"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184,342</w:t>
            </w:r>
          </w:p>
        </w:tc>
        <w:tc>
          <w:tcPr>
            <w:tcW w:w="2547" w:type="dxa"/>
            <w:shd w:val="clear" w:color="auto" w:fill="auto"/>
            <w:vAlign w:val="center"/>
          </w:tcPr>
          <w:p w14:paraId="25844810"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176,133</w:t>
            </w:r>
          </w:p>
        </w:tc>
        <w:tc>
          <w:tcPr>
            <w:tcW w:w="1442" w:type="dxa"/>
            <w:shd w:val="clear" w:color="auto" w:fill="auto"/>
            <w:vAlign w:val="center"/>
          </w:tcPr>
          <w:p w14:paraId="5ECD4269"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95.55</w:t>
            </w:r>
          </w:p>
        </w:tc>
        <w:tc>
          <w:tcPr>
            <w:tcW w:w="11317" w:type="dxa"/>
            <w:shd w:val="clear" w:color="auto" w:fill="auto"/>
            <w:vAlign w:val="center"/>
          </w:tcPr>
          <w:p w14:paraId="0379A39E" w14:textId="77777777" w:rsidR="00984C2B" w:rsidRDefault="00984C2B" w:rsidP="001370C1">
            <w:pPr>
              <w:pStyle w:val="a9"/>
              <w:spacing w:line="240" w:lineRule="auto"/>
            </w:pPr>
            <w:r w:rsidRPr="000C411A">
              <w:rPr>
                <w:rFonts w:hint="eastAsia"/>
                <w:noProof/>
              </w:rPr>
              <w:t>臺北車站K區地下街承租人積欠使用費，刻正扣薪執行中。</w:t>
            </w:r>
          </w:p>
        </w:tc>
      </w:tr>
      <w:tr w:rsidR="00984C2B" w14:paraId="791063D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4A80517" w14:textId="77777777" w:rsidR="00984C2B" w:rsidRDefault="00984C2B" w:rsidP="001370C1">
            <w:pPr>
              <w:pStyle w:val="a9"/>
              <w:spacing w:line="240" w:lineRule="auto"/>
              <w:jc w:val="center"/>
            </w:pPr>
            <w:r w:rsidRPr="000C411A">
              <w:rPr>
                <w:noProof/>
              </w:rPr>
              <w:t>103</w:t>
            </w:r>
          </w:p>
        </w:tc>
        <w:tc>
          <w:tcPr>
            <w:tcW w:w="2254" w:type="dxa"/>
            <w:shd w:val="clear" w:color="auto" w:fill="auto"/>
            <w:vAlign w:val="center"/>
          </w:tcPr>
          <w:p w14:paraId="3CD800B9"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45A089FB"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280,508</w:t>
            </w:r>
          </w:p>
        </w:tc>
        <w:tc>
          <w:tcPr>
            <w:tcW w:w="2547" w:type="dxa"/>
            <w:shd w:val="clear" w:color="auto" w:fill="auto"/>
            <w:vAlign w:val="center"/>
          </w:tcPr>
          <w:p w14:paraId="3ADA34AE"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73,986</w:t>
            </w:r>
          </w:p>
        </w:tc>
        <w:tc>
          <w:tcPr>
            <w:tcW w:w="1442" w:type="dxa"/>
            <w:shd w:val="clear" w:color="auto" w:fill="auto"/>
            <w:vAlign w:val="center"/>
          </w:tcPr>
          <w:p w14:paraId="6023D086"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26.38</w:t>
            </w:r>
          </w:p>
        </w:tc>
        <w:tc>
          <w:tcPr>
            <w:tcW w:w="11317" w:type="dxa"/>
            <w:shd w:val="clear" w:color="auto" w:fill="auto"/>
            <w:vAlign w:val="center"/>
          </w:tcPr>
          <w:p w14:paraId="5903924C" w14:textId="77777777" w:rsidR="00984C2B" w:rsidRDefault="00984C2B" w:rsidP="001370C1">
            <w:pPr>
              <w:pStyle w:val="a9"/>
              <w:spacing w:line="240" w:lineRule="auto"/>
            </w:pPr>
            <w:r w:rsidRPr="000C411A">
              <w:rPr>
                <w:rFonts w:hint="eastAsia"/>
                <w:noProof/>
              </w:rPr>
              <w:t>103至10</w:t>
            </w:r>
            <w:r>
              <w:rPr>
                <w:rFonts w:hint="eastAsia"/>
                <w:noProof/>
              </w:rPr>
              <w:t>5</w:t>
            </w:r>
            <w:r w:rsidRPr="000C411A">
              <w:rPr>
                <w:rFonts w:hint="eastAsia"/>
                <w:noProof/>
              </w:rPr>
              <w:t>年度</w:t>
            </w:r>
            <w:r>
              <w:rPr>
                <w:rFonts w:hint="eastAsia"/>
                <w:noProof/>
              </w:rPr>
              <w:t>及</w:t>
            </w:r>
            <w:r>
              <w:rPr>
                <w:rFonts w:hint="eastAsia"/>
              </w:rPr>
              <w:t>107、108年度</w:t>
            </w:r>
            <w:r w:rsidRPr="000C411A">
              <w:rPr>
                <w:rFonts w:hint="eastAsia"/>
                <w:noProof/>
              </w:rPr>
              <w:t>應收分期土地租金尚待收繳。</w:t>
            </w:r>
          </w:p>
        </w:tc>
      </w:tr>
      <w:tr w:rsidR="00984C2B" w14:paraId="5B6DCB9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4D34770" w14:textId="77777777" w:rsidR="00984C2B" w:rsidRDefault="00984C2B" w:rsidP="001370C1">
            <w:pPr>
              <w:pStyle w:val="a9"/>
              <w:spacing w:line="240" w:lineRule="auto"/>
              <w:jc w:val="center"/>
            </w:pPr>
            <w:r w:rsidRPr="000C411A">
              <w:rPr>
                <w:noProof/>
              </w:rPr>
              <w:t>104</w:t>
            </w:r>
          </w:p>
        </w:tc>
        <w:tc>
          <w:tcPr>
            <w:tcW w:w="2254" w:type="dxa"/>
            <w:shd w:val="clear" w:color="auto" w:fill="auto"/>
            <w:vAlign w:val="center"/>
          </w:tcPr>
          <w:p w14:paraId="386851CE"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15171591"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502,740</w:t>
            </w:r>
          </w:p>
        </w:tc>
        <w:tc>
          <w:tcPr>
            <w:tcW w:w="2547" w:type="dxa"/>
            <w:shd w:val="clear" w:color="auto" w:fill="auto"/>
            <w:vAlign w:val="center"/>
          </w:tcPr>
          <w:p w14:paraId="31A32B53"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150,900</w:t>
            </w:r>
          </w:p>
        </w:tc>
        <w:tc>
          <w:tcPr>
            <w:tcW w:w="1442" w:type="dxa"/>
            <w:shd w:val="clear" w:color="auto" w:fill="auto"/>
            <w:vAlign w:val="center"/>
          </w:tcPr>
          <w:p w14:paraId="5BC1EC36"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30.02</w:t>
            </w:r>
          </w:p>
        </w:tc>
        <w:tc>
          <w:tcPr>
            <w:tcW w:w="11317" w:type="dxa"/>
            <w:shd w:val="clear" w:color="auto" w:fill="auto"/>
            <w:vAlign w:val="center"/>
          </w:tcPr>
          <w:p w14:paraId="398FC463" w14:textId="77777777" w:rsidR="00984C2B" w:rsidRDefault="00984C2B" w:rsidP="001370C1">
            <w:pPr>
              <w:pStyle w:val="a9"/>
              <w:spacing w:line="240" w:lineRule="auto"/>
            </w:pPr>
          </w:p>
        </w:tc>
      </w:tr>
      <w:tr w:rsidR="00984C2B" w14:paraId="7379412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28B148" w14:textId="77777777" w:rsidR="00984C2B" w:rsidRDefault="00984C2B" w:rsidP="001370C1">
            <w:pPr>
              <w:pStyle w:val="a9"/>
              <w:spacing w:line="240" w:lineRule="auto"/>
              <w:jc w:val="center"/>
            </w:pPr>
            <w:r w:rsidRPr="000C411A">
              <w:rPr>
                <w:noProof/>
              </w:rPr>
              <w:t>105</w:t>
            </w:r>
          </w:p>
        </w:tc>
        <w:tc>
          <w:tcPr>
            <w:tcW w:w="2254" w:type="dxa"/>
            <w:shd w:val="clear" w:color="auto" w:fill="auto"/>
            <w:vAlign w:val="center"/>
          </w:tcPr>
          <w:p w14:paraId="1A25E4EF"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3ACC6D21"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526,350</w:t>
            </w:r>
          </w:p>
        </w:tc>
        <w:tc>
          <w:tcPr>
            <w:tcW w:w="2547" w:type="dxa"/>
            <w:shd w:val="clear" w:color="auto" w:fill="auto"/>
            <w:vAlign w:val="center"/>
          </w:tcPr>
          <w:p w14:paraId="4F836FB1"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308,550</w:t>
            </w:r>
          </w:p>
        </w:tc>
        <w:tc>
          <w:tcPr>
            <w:tcW w:w="1442" w:type="dxa"/>
            <w:shd w:val="clear" w:color="auto" w:fill="auto"/>
            <w:vAlign w:val="center"/>
          </w:tcPr>
          <w:p w14:paraId="0060B7F0"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58.62</w:t>
            </w:r>
          </w:p>
        </w:tc>
        <w:tc>
          <w:tcPr>
            <w:tcW w:w="11317" w:type="dxa"/>
            <w:shd w:val="clear" w:color="auto" w:fill="auto"/>
            <w:vAlign w:val="center"/>
          </w:tcPr>
          <w:p w14:paraId="197D357A" w14:textId="77777777" w:rsidR="00984C2B" w:rsidRDefault="00984C2B" w:rsidP="001370C1">
            <w:pPr>
              <w:pStyle w:val="a9"/>
              <w:spacing w:line="240" w:lineRule="auto"/>
            </w:pPr>
          </w:p>
        </w:tc>
      </w:tr>
      <w:tr w:rsidR="00984C2B" w14:paraId="1B7D0CEF"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C4F6A7" w14:textId="77777777" w:rsidR="00984C2B" w:rsidRDefault="00984C2B" w:rsidP="001370C1">
            <w:pPr>
              <w:pStyle w:val="a9"/>
              <w:spacing w:line="240" w:lineRule="auto"/>
              <w:jc w:val="center"/>
            </w:pPr>
            <w:r w:rsidRPr="000C411A">
              <w:rPr>
                <w:noProof/>
              </w:rPr>
              <w:t>107</w:t>
            </w:r>
          </w:p>
        </w:tc>
        <w:tc>
          <w:tcPr>
            <w:tcW w:w="2254" w:type="dxa"/>
            <w:shd w:val="clear" w:color="auto" w:fill="auto"/>
            <w:vAlign w:val="center"/>
          </w:tcPr>
          <w:p w14:paraId="58371200"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53BA5FB8"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2,144,860</w:t>
            </w:r>
          </w:p>
        </w:tc>
        <w:tc>
          <w:tcPr>
            <w:tcW w:w="2547" w:type="dxa"/>
            <w:shd w:val="clear" w:color="auto" w:fill="auto"/>
            <w:vAlign w:val="center"/>
          </w:tcPr>
          <w:p w14:paraId="2FF6E7E4"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1,411,640</w:t>
            </w:r>
          </w:p>
        </w:tc>
        <w:tc>
          <w:tcPr>
            <w:tcW w:w="1442" w:type="dxa"/>
            <w:shd w:val="clear" w:color="auto" w:fill="auto"/>
            <w:vAlign w:val="center"/>
          </w:tcPr>
          <w:p w14:paraId="2E2AEBB3"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65.82</w:t>
            </w:r>
          </w:p>
        </w:tc>
        <w:tc>
          <w:tcPr>
            <w:tcW w:w="11317" w:type="dxa"/>
            <w:shd w:val="clear" w:color="auto" w:fill="auto"/>
            <w:vAlign w:val="center"/>
          </w:tcPr>
          <w:p w14:paraId="3FA0EBA6" w14:textId="77777777" w:rsidR="00984C2B" w:rsidRDefault="00984C2B" w:rsidP="001370C1">
            <w:pPr>
              <w:pStyle w:val="a9"/>
              <w:spacing w:line="240" w:lineRule="auto"/>
            </w:pPr>
          </w:p>
        </w:tc>
      </w:tr>
      <w:tr w:rsidR="00984C2B" w14:paraId="6A7A8DF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65E732" w14:textId="77777777" w:rsidR="00984C2B" w:rsidRDefault="00984C2B" w:rsidP="001370C1">
            <w:pPr>
              <w:pStyle w:val="a9"/>
              <w:spacing w:line="240" w:lineRule="auto"/>
              <w:jc w:val="center"/>
            </w:pPr>
            <w:r w:rsidRPr="000C411A">
              <w:rPr>
                <w:noProof/>
              </w:rPr>
              <w:t>108</w:t>
            </w:r>
          </w:p>
        </w:tc>
        <w:tc>
          <w:tcPr>
            <w:tcW w:w="2254" w:type="dxa"/>
            <w:shd w:val="clear" w:color="auto" w:fill="auto"/>
            <w:vAlign w:val="center"/>
          </w:tcPr>
          <w:p w14:paraId="0B632FC0"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772B904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5,530,492</w:t>
            </w:r>
          </w:p>
        </w:tc>
        <w:tc>
          <w:tcPr>
            <w:tcW w:w="2547" w:type="dxa"/>
            <w:shd w:val="clear" w:color="auto" w:fill="auto"/>
            <w:vAlign w:val="center"/>
          </w:tcPr>
          <w:p w14:paraId="5D4A97C2"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2,501,428</w:t>
            </w:r>
          </w:p>
        </w:tc>
        <w:tc>
          <w:tcPr>
            <w:tcW w:w="1442" w:type="dxa"/>
            <w:shd w:val="clear" w:color="auto" w:fill="auto"/>
            <w:vAlign w:val="center"/>
          </w:tcPr>
          <w:p w14:paraId="11ACCE83"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45.23</w:t>
            </w:r>
          </w:p>
        </w:tc>
        <w:tc>
          <w:tcPr>
            <w:tcW w:w="11317" w:type="dxa"/>
            <w:shd w:val="clear" w:color="auto" w:fill="auto"/>
            <w:vAlign w:val="center"/>
          </w:tcPr>
          <w:p w14:paraId="2D7B33AF" w14:textId="77777777" w:rsidR="00984C2B" w:rsidRDefault="00984C2B" w:rsidP="001370C1">
            <w:pPr>
              <w:pStyle w:val="a9"/>
              <w:spacing w:line="240" w:lineRule="auto"/>
            </w:pPr>
          </w:p>
        </w:tc>
      </w:tr>
      <w:tr w:rsidR="00984C2B" w14:paraId="751C443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AA57BA5" w14:textId="77777777" w:rsidR="00984C2B" w:rsidRDefault="00984C2B" w:rsidP="001370C1">
            <w:pPr>
              <w:pStyle w:val="a9"/>
              <w:spacing w:line="240" w:lineRule="auto"/>
              <w:jc w:val="center"/>
            </w:pPr>
            <w:r w:rsidRPr="000C411A">
              <w:rPr>
                <w:noProof/>
              </w:rPr>
              <w:t>109</w:t>
            </w:r>
          </w:p>
        </w:tc>
        <w:tc>
          <w:tcPr>
            <w:tcW w:w="2254" w:type="dxa"/>
            <w:shd w:val="clear" w:color="auto" w:fill="auto"/>
            <w:vAlign w:val="center"/>
          </w:tcPr>
          <w:p w14:paraId="39856240" w14:textId="77777777" w:rsidR="00984C2B" w:rsidRDefault="00984C2B" w:rsidP="001370C1">
            <w:pPr>
              <w:pStyle w:val="a9"/>
              <w:spacing w:line="240" w:lineRule="auto"/>
              <w:ind w:leftChars="100" w:left="160"/>
              <w:jc w:val="distribute"/>
            </w:pPr>
            <w:r w:rsidRPr="000C411A">
              <w:rPr>
                <w:rFonts w:hint="eastAsia"/>
                <w:noProof/>
              </w:rPr>
              <w:t>罰款及賠償收入</w:t>
            </w:r>
          </w:p>
        </w:tc>
        <w:tc>
          <w:tcPr>
            <w:tcW w:w="2576" w:type="dxa"/>
            <w:shd w:val="clear" w:color="auto" w:fill="auto"/>
            <w:vAlign w:val="center"/>
          </w:tcPr>
          <w:p w14:paraId="4D170E16"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512,110</w:t>
            </w:r>
          </w:p>
        </w:tc>
        <w:tc>
          <w:tcPr>
            <w:tcW w:w="2547" w:type="dxa"/>
            <w:shd w:val="clear" w:color="auto" w:fill="auto"/>
            <w:vAlign w:val="center"/>
          </w:tcPr>
          <w:p w14:paraId="08843DDC"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376,398</w:t>
            </w:r>
          </w:p>
        </w:tc>
        <w:tc>
          <w:tcPr>
            <w:tcW w:w="1442" w:type="dxa"/>
            <w:shd w:val="clear" w:color="auto" w:fill="auto"/>
            <w:vAlign w:val="center"/>
          </w:tcPr>
          <w:p w14:paraId="5445C88F"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73.50</w:t>
            </w:r>
          </w:p>
        </w:tc>
        <w:tc>
          <w:tcPr>
            <w:tcW w:w="11317" w:type="dxa"/>
            <w:shd w:val="clear" w:color="auto" w:fill="auto"/>
            <w:vAlign w:val="center"/>
          </w:tcPr>
          <w:p w14:paraId="142BF32A" w14:textId="77777777" w:rsidR="00984C2B" w:rsidRDefault="00984C2B" w:rsidP="001370C1">
            <w:pPr>
              <w:pStyle w:val="a9"/>
              <w:spacing w:line="240" w:lineRule="auto"/>
            </w:pPr>
            <w:r w:rsidRPr="000C411A">
              <w:rPr>
                <w:rFonts w:hint="eastAsia"/>
                <w:noProof/>
              </w:rPr>
              <w:t>違反菸酒管理法之罰鍰尚待收繳。</w:t>
            </w:r>
          </w:p>
        </w:tc>
      </w:tr>
      <w:tr w:rsidR="00984C2B" w14:paraId="5C59ED2D"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72918E" w14:textId="77777777" w:rsidR="00984C2B" w:rsidRDefault="00984C2B" w:rsidP="001370C1">
            <w:pPr>
              <w:pStyle w:val="a9"/>
              <w:spacing w:line="240" w:lineRule="auto"/>
              <w:jc w:val="center"/>
            </w:pPr>
          </w:p>
        </w:tc>
        <w:tc>
          <w:tcPr>
            <w:tcW w:w="2254" w:type="dxa"/>
            <w:shd w:val="clear" w:color="auto" w:fill="auto"/>
            <w:vAlign w:val="center"/>
          </w:tcPr>
          <w:p w14:paraId="3E46D3D2"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3E38F3F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14,551,405</w:t>
            </w:r>
          </w:p>
        </w:tc>
        <w:tc>
          <w:tcPr>
            <w:tcW w:w="2547" w:type="dxa"/>
            <w:shd w:val="clear" w:color="auto" w:fill="auto"/>
            <w:vAlign w:val="center"/>
          </w:tcPr>
          <w:p w14:paraId="29F3E196"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12,070,145</w:t>
            </w:r>
          </w:p>
        </w:tc>
        <w:tc>
          <w:tcPr>
            <w:tcW w:w="1442" w:type="dxa"/>
            <w:shd w:val="clear" w:color="auto" w:fill="auto"/>
            <w:vAlign w:val="center"/>
          </w:tcPr>
          <w:p w14:paraId="0C21FA5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82.95</w:t>
            </w:r>
          </w:p>
        </w:tc>
        <w:tc>
          <w:tcPr>
            <w:tcW w:w="11317" w:type="dxa"/>
            <w:shd w:val="clear" w:color="auto" w:fill="auto"/>
            <w:vAlign w:val="center"/>
          </w:tcPr>
          <w:p w14:paraId="0E8D4342" w14:textId="77777777" w:rsidR="00984C2B" w:rsidRDefault="00984C2B" w:rsidP="001370C1">
            <w:pPr>
              <w:pStyle w:val="a9"/>
              <w:spacing w:line="240" w:lineRule="auto"/>
            </w:pPr>
            <w:r w:rsidRPr="000C411A">
              <w:rPr>
                <w:rFonts w:hint="eastAsia"/>
                <w:noProof/>
              </w:rPr>
              <w:t>應收分期土地租金尚待收繳。</w:t>
            </w:r>
          </w:p>
        </w:tc>
      </w:tr>
      <w:tr w:rsidR="00984C2B" w14:paraId="3A1E245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ECCC04" w14:textId="77777777" w:rsidR="00984C2B" w:rsidRDefault="00984C2B" w:rsidP="001370C1">
            <w:pPr>
              <w:pStyle w:val="a9"/>
              <w:spacing w:line="240" w:lineRule="auto"/>
              <w:jc w:val="center"/>
            </w:pPr>
          </w:p>
        </w:tc>
        <w:tc>
          <w:tcPr>
            <w:tcW w:w="2254" w:type="dxa"/>
            <w:shd w:val="clear" w:color="auto" w:fill="auto"/>
            <w:vAlign w:val="center"/>
          </w:tcPr>
          <w:p w14:paraId="175B61D0" w14:textId="77777777" w:rsidR="00984C2B" w:rsidRDefault="00984C2B" w:rsidP="001370C1">
            <w:pPr>
              <w:pStyle w:val="a9"/>
              <w:spacing w:line="240" w:lineRule="auto"/>
              <w:ind w:leftChars="100" w:left="160"/>
              <w:jc w:val="distribute"/>
            </w:pPr>
            <w:r w:rsidRPr="000C411A">
              <w:rPr>
                <w:rFonts w:hint="eastAsia"/>
                <w:noProof/>
              </w:rPr>
              <w:t>其他收入</w:t>
            </w:r>
          </w:p>
        </w:tc>
        <w:tc>
          <w:tcPr>
            <w:tcW w:w="2576" w:type="dxa"/>
            <w:shd w:val="clear" w:color="auto" w:fill="auto"/>
            <w:vAlign w:val="center"/>
          </w:tcPr>
          <w:p w14:paraId="27C4306C"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1,000</w:t>
            </w:r>
          </w:p>
        </w:tc>
        <w:tc>
          <w:tcPr>
            <w:tcW w:w="2547" w:type="dxa"/>
            <w:shd w:val="clear" w:color="auto" w:fill="auto"/>
            <w:vAlign w:val="center"/>
          </w:tcPr>
          <w:p w14:paraId="2C8265A2"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1,000</w:t>
            </w:r>
          </w:p>
        </w:tc>
        <w:tc>
          <w:tcPr>
            <w:tcW w:w="1442" w:type="dxa"/>
            <w:shd w:val="clear" w:color="auto" w:fill="auto"/>
            <w:vAlign w:val="center"/>
          </w:tcPr>
          <w:p w14:paraId="2181B123"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100.00</w:t>
            </w:r>
          </w:p>
        </w:tc>
        <w:tc>
          <w:tcPr>
            <w:tcW w:w="11317" w:type="dxa"/>
            <w:shd w:val="clear" w:color="auto" w:fill="auto"/>
            <w:vAlign w:val="center"/>
          </w:tcPr>
          <w:p w14:paraId="07754D2B" w14:textId="77777777" w:rsidR="00984C2B" w:rsidRDefault="00984C2B" w:rsidP="001370C1">
            <w:pPr>
              <w:pStyle w:val="a9"/>
              <w:spacing w:line="240" w:lineRule="auto"/>
            </w:pPr>
            <w:r w:rsidRPr="000C411A">
              <w:rPr>
                <w:rFonts w:hint="eastAsia"/>
                <w:noProof/>
              </w:rPr>
              <w:t>應收訴訟費用尚待收繳。</w:t>
            </w:r>
          </w:p>
        </w:tc>
      </w:tr>
      <w:tr w:rsidR="00984C2B" w14:paraId="0E9C2216"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657BF5" w14:textId="77777777" w:rsidR="00984C2B" w:rsidRDefault="00984C2B" w:rsidP="001370C1">
            <w:pPr>
              <w:pStyle w:val="a9"/>
              <w:spacing w:line="240" w:lineRule="auto"/>
              <w:jc w:val="center"/>
            </w:pPr>
            <w:r w:rsidRPr="000C411A">
              <w:rPr>
                <w:noProof/>
              </w:rPr>
              <w:t>110</w:t>
            </w:r>
          </w:p>
        </w:tc>
        <w:tc>
          <w:tcPr>
            <w:tcW w:w="2254" w:type="dxa"/>
            <w:shd w:val="clear" w:color="auto" w:fill="auto"/>
            <w:vAlign w:val="center"/>
          </w:tcPr>
          <w:p w14:paraId="1D512D57"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4E45131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6,952,697</w:t>
            </w:r>
          </w:p>
        </w:tc>
        <w:tc>
          <w:tcPr>
            <w:tcW w:w="2547" w:type="dxa"/>
            <w:shd w:val="clear" w:color="auto" w:fill="auto"/>
            <w:vAlign w:val="center"/>
          </w:tcPr>
          <w:p w14:paraId="4AF9FA79"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5,063,927</w:t>
            </w:r>
          </w:p>
        </w:tc>
        <w:tc>
          <w:tcPr>
            <w:tcW w:w="1442" w:type="dxa"/>
            <w:shd w:val="clear" w:color="auto" w:fill="auto"/>
            <w:vAlign w:val="center"/>
          </w:tcPr>
          <w:p w14:paraId="730AD8BC"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72.83</w:t>
            </w:r>
          </w:p>
        </w:tc>
        <w:tc>
          <w:tcPr>
            <w:tcW w:w="11317" w:type="dxa"/>
            <w:shd w:val="clear" w:color="auto" w:fill="auto"/>
            <w:vAlign w:val="center"/>
          </w:tcPr>
          <w:p w14:paraId="022989E7" w14:textId="77777777" w:rsidR="00984C2B" w:rsidRDefault="00984C2B" w:rsidP="001370C1">
            <w:pPr>
              <w:pStyle w:val="a9"/>
              <w:spacing w:line="240" w:lineRule="auto"/>
            </w:pPr>
            <w:r w:rsidRPr="000C411A">
              <w:rPr>
                <w:rFonts w:hint="eastAsia"/>
                <w:noProof/>
              </w:rPr>
              <w:t>應收分期土地租金尚待收繳。</w:t>
            </w:r>
          </w:p>
        </w:tc>
      </w:tr>
      <w:tr w:rsidR="00984C2B" w14:paraId="2AA31B4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D45E32" w14:textId="77777777" w:rsidR="00984C2B" w:rsidRDefault="00984C2B" w:rsidP="001370C1">
            <w:pPr>
              <w:pStyle w:val="a9"/>
              <w:spacing w:line="240" w:lineRule="auto"/>
              <w:jc w:val="center"/>
            </w:pPr>
          </w:p>
        </w:tc>
        <w:tc>
          <w:tcPr>
            <w:tcW w:w="2254" w:type="dxa"/>
            <w:shd w:val="clear" w:color="auto" w:fill="auto"/>
            <w:vAlign w:val="center"/>
          </w:tcPr>
          <w:p w14:paraId="6C2E511E" w14:textId="77777777" w:rsidR="00984C2B" w:rsidRDefault="00984C2B" w:rsidP="001370C1">
            <w:pPr>
              <w:pStyle w:val="a9"/>
              <w:spacing w:line="240" w:lineRule="auto"/>
              <w:ind w:leftChars="100" w:left="160"/>
              <w:jc w:val="distribute"/>
            </w:pPr>
            <w:r w:rsidRPr="000C411A">
              <w:rPr>
                <w:rFonts w:hint="eastAsia"/>
                <w:noProof/>
              </w:rPr>
              <w:t>其他收入</w:t>
            </w:r>
          </w:p>
        </w:tc>
        <w:tc>
          <w:tcPr>
            <w:tcW w:w="2576" w:type="dxa"/>
            <w:shd w:val="clear" w:color="auto" w:fill="auto"/>
            <w:vAlign w:val="center"/>
          </w:tcPr>
          <w:p w14:paraId="47EAEB80"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500</w:t>
            </w:r>
          </w:p>
        </w:tc>
        <w:tc>
          <w:tcPr>
            <w:tcW w:w="2547" w:type="dxa"/>
            <w:shd w:val="clear" w:color="auto" w:fill="auto"/>
            <w:vAlign w:val="center"/>
          </w:tcPr>
          <w:p w14:paraId="1A59743B"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500</w:t>
            </w:r>
          </w:p>
        </w:tc>
        <w:tc>
          <w:tcPr>
            <w:tcW w:w="1442" w:type="dxa"/>
            <w:shd w:val="clear" w:color="auto" w:fill="auto"/>
            <w:vAlign w:val="center"/>
          </w:tcPr>
          <w:p w14:paraId="74CCB008"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100.00</w:t>
            </w:r>
          </w:p>
        </w:tc>
        <w:tc>
          <w:tcPr>
            <w:tcW w:w="11317" w:type="dxa"/>
            <w:shd w:val="clear" w:color="auto" w:fill="auto"/>
            <w:vAlign w:val="center"/>
          </w:tcPr>
          <w:p w14:paraId="6B8A1060" w14:textId="77777777" w:rsidR="00984C2B" w:rsidRDefault="00984C2B" w:rsidP="001370C1">
            <w:pPr>
              <w:pStyle w:val="a9"/>
              <w:spacing w:line="240" w:lineRule="auto"/>
            </w:pPr>
            <w:r w:rsidRPr="000C411A">
              <w:rPr>
                <w:rFonts w:hint="eastAsia"/>
                <w:noProof/>
              </w:rPr>
              <w:t>應收訴訟費用尚待收繳。</w:t>
            </w:r>
          </w:p>
        </w:tc>
      </w:tr>
      <w:tr w:rsidR="00984C2B" w14:paraId="31B27CA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594123" w14:textId="77777777" w:rsidR="00984C2B" w:rsidRDefault="00984C2B" w:rsidP="001370C1">
            <w:pPr>
              <w:pStyle w:val="a9"/>
              <w:spacing w:line="240" w:lineRule="auto"/>
              <w:jc w:val="center"/>
            </w:pPr>
            <w:r w:rsidRPr="000C411A">
              <w:rPr>
                <w:noProof/>
              </w:rPr>
              <w:t>111</w:t>
            </w:r>
          </w:p>
        </w:tc>
        <w:tc>
          <w:tcPr>
            <w:tcW w:w="2254" w:type="dxa"/>
            <w:shd w:val="clear" w:color="auto" w:fill="auto"/>
            <w:vAlign w:val="center"/>
          </w:tcPr>
          <w:p w14:paraId="5124C237"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0A3BA468"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8,339,841</w:t>
            </w:r>
          </w:p>
        </w:tc>
        <w:tc>
          <w:tcPr>
            <w:tcW w:w="2547" w:type="dxa"/>
            <w:shd w:val="clear" w:color="auto" w:fill="auto"/>
            <w:vAlign w:val="center"/>
          </w:tcPr>
          <w:p w14:paraId="2D1ED6E4"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6,725,202</w:t>
            </w:r>
          </w:p>
        </w:tc>
        <w:tc>
          <w:tcPr>
            <w:tcW w:w="1442" w:type="dxa"/>
            <w:shd w:val="clear" w:color="auto" w:fill="auto"/>
            <w:vAlign w:val="center"/>
          </w:tcPr>
          <w:p w14:paraId="1326A9A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80.64</w:t>
            </w:r>
          </w:p>
        </w:tc>
        <w:tc>
          <w:tcPr>
            <w:tcW w:w="11317" w:type="dxa"/>
            <w:shd w:val="clear" w:color="auto" w:fill="auto"/>
            <w:vAlign w:val="center"/>
          </w:tcPr>
          <w:p w14:paraId="4D46D6FD" w14:textId="77777777" w:rsidR="00984C2B" w:rsidRDefault="00984C2B" w:rsidP="001370C1">
            <w:pPr>
              <w:pStyle w:val="a9"/>
              <w:spacing w:line="240" w:lineRule="auto"/>
            </w:pPr>
            <w:r w:rsidRPr="000C411A">
              <w:rPr>
                <w:rFonts w:hint="eastAsia"/>
                <w:noProof/>
              </w:rPr>
              <w:t>應收分期土地租金尚待收繳。</w:t>
            </w:r>
          </w:p>
        </w:tc>
      </w:tr>
      <w:tr w:rsidR="00984C2B" w14:paraId="33752363"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64FD38" w14:textId="77777777" w:rsidR="00984C2B" w:rsidRDefault="00984C2B" w:rsidP="001370C1">
            <w:pPr>
              <w:pStyle w:val="a9"/>
              <w:spacing w:line="240" w:lineRule="auto"/>
              <w:jc w:val="center"/>
            </w:pPr>
          </w:p>
        </w:tc>
        <w:tc>
          <w:tcPr>
            <w:tcW w:w="2254" w:type="dxa"/>
            <w:shd w:val="clear" w:color="auto" w:fill="auto"/>
            <w:vAlign w:val="center"/>
          </w:tcPr>
          <w:p w14:paraId="68530C0E" w14:textId="77777777" w:rsidR="00984C2B" w:rsidRDefault="00984C2B" w:rsidP="001370C1">
            <w:pPr>
              <w:pStyle w:val="a9"/>
              <w:spacing w:line="240" w:lineRule="auto"/>
              <w:ind w:leftChars="100" w:left="160"/>
              <w:jc w:val="distribute"/>
            </w:pPr>
            <w:r w:rsidRPr="000C411A">
              <w:rPr>
                <w:rFonts w:hint="eastAsia"/>
                <w:noProof/>
              </w:rPr>
              <w:t>其他收入</w:t>
            </w:r>
          </w:p>
        </w:tc>
        <w:tc>
          <w:tcPr>
            <w:tcW w:w="2576" w:type="dxa"/>
            <w:shd w:val="clear" w:color="auto" w:fill="auto"/>
            <w:vAlign w:val="center"/>
          </w:tcPr>
          <w:p w14:paraId="55027690"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15,844</w:t>
            </w:r>
          </w:p>
        </w:tc>
        <w:tc>
          <w:tcPr>
            <w:tcW w:w="2547" w:type="dxa"/>
            <w:shd w:val="clear" w:color="auto" w:fill="auto"/>
            <w:vAlign w:val="center"/>
          </w:tcPr>
          <w:p w14:paraId="5A8B475B"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5,934</w:t>
            </w:r>
          </w:p>
        </w:tc>
        <w:tc>
          <w:tcPr>
            <w:tcW w:w="1442" w:type="dxa"/>
            <w:shd w:val="clear" w:color="auto" w:fill="auto"/>
            <w:vAlign w:val="center"/>
          </w:tcPr>
          <w:p w14:paraId="2C3D4E1E"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37.45</w:t>
            </w:r>
          </w:p>
        </w:tc>
        <w:tc>
          <w:tcPr>
            <w:tcW w:w="11317" w:type="dxa"/>
            <w:shd w:val="clear" w:color="auto" w:fill="auto"/>
            <w:vAlign w:val="center"/>
          </w:tcPr>
          <w:p w14:paraId="46EAA97E" w14:textId="77777777" w:rsidR="00984C2B" w:rsidRDefault="00984C2B" w:rsidP="001370C1">
            <w:pPr>
              <w:pStyle w:val="a9"/>
              <w:spacing w:line="240" w:lineRule="auto"/>
            </w:pPr>
            <w:r w:rsidRPr="000C411A">
              <w:rPr>
                <w:rFonts w:hint="eastAsia"/>
                <w:noProof/>
              </w:rPr>
              <w:t>應收訴訟費用尚待收繳。</w:t>
            </w:r>
          </w:p>
        </w:tc>
      </w:tr>
      <w:tr w:rsidR="00984C2B" w14:paraId="04604B7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DB53EC" w14:textId="77777777" w:rsidR="00984C2B" w:rsidRDefault="00984C2B" w:rsidP="001370C1">
            <w:pPr>
              <w:pStyle w:val="a9"/>
              <w:spacing w:line="240" w:lineRule="auto"/>
              <w:jc w:val="center"/>
            </w:pPr>
            <w:r w:rsidRPr="000C411A">
              <w:rPr>
                <w:noProof/>
              </w:rPr>
              <w:t>112</w:t>
            </w:r>
          </w:p>
        </w:tc>
        <w:tc>
          <w:tcPr>
            <w:tcW w:w="2254" w:type="dxa"/>
            <w:shd w:val="clear" w:color="auto" w:fill="auto"/>
            <w:vAlign w:val="center"/>
          </w:tcPr>
          <w:p w14:paraId="0C2F5F1A" w14:textId="77777777" w:rsidR="00984C2B" w:rsidRDefault="00984C2B" w:rsidP="001370C1">
            <w:pPr>
              <w:pStyle w:val="a9"/>
              <w:spacing w:line="240" w:lineRule="auto"/>
              <w:ind w:leftChars="100" w:left="160"/>
              <w:jc w:val="distribute"/>
            </w:pPr>
            <w:r w:rsidRPr="000C411A">
              <w:rPr>
                <w:rFonts w:hint="eastAsia"/>
                <w:noProof/>
              </w:rPr>
              <w:t>罰款及賠償收入</w:t>
            </w:r>
          </w:p>
        </w:tc>
        <w:tc>
          <w:tcPr>
            <w:tcW w:w="2576" w:type="dxa"/>
            <w:shd w:val="clear" w:color="auto" w:fill="auto"/>
            <w:vAlign w:val="center"/>
          </w:tcPr>
          <w:p w14:paraId="10601E2C"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2,135,784</w:t>
            </w:r>
          </w:p>
        </w:tc>
        <w:tc>
          <w:tcPr>
            <w:tcW w:w="2547" w:type="dxa"/>
            <w:shd w:val="clear" w:color="auto" w:fill="auto"/>
            <w:vAlign w:val="center"/>
          </w:tcPr>
          <w:p w14:paraId="52723A87"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577,268</w:t>
            </w:r>
          </w:p>
        </w:tc>
        <w:tc>
          <w:tcPr>
            <w:tcW w:w="1442" w:type="dxa"/>
            <w:shd w:val="clear" w:color="auto" w:fill="auto"/>
            <w:vAlign w:val="center"/>
          </w:tcPr>
          <w:p w14:paraId="033C1DE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27.03</w:t>
            </w:r>
          </w:p>
        </w:tc>
        <w:tc>
          <w:tcPr>
            <w:tcW w:w="11317" w:type="dxa"/>
            <w:shd w:val="clear" w:color="auto" w:fill="auto"/>
            <w:vAlign w:val="center"/>
          </w:tcPr>
          <w:p w14:paraId="34538D4B" w14:textId="77777777" w:rsidR="00984C2B" w:rsidRDefault="00984C2B" w:rsidP="001370C1">
            <w:pPr>
              <w:pStyle w:val="a9"/>
              <w:spacing w:line="240" w:lineRule="auto"/>
            </w:pPr>
            <w:r w:rsidRPr="000C411A">
              <w:rPr>
                <w:rFonts w:hint="eastAsia"/>
                <w:noProof/>
              </w:rPr>
              <w:t>違反菸酒管理法之罰鍰尚待收繳。</w:t>
            </w:r>
          </w:p>
        </w:tc>
      </w:tr>
      <w:tr w:rsidR="00984C2B" w14:paraId="78E5C62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D3B0CAF" w14:textId="77777777" w:rsidR="00984C2B" w:rsidRDefault="00984C2B" w:rsidP="001370C1">
            <w:pPr>
              <w:pStyle w:val="a9"/>
              <w:spacing w:line="240" w:lineRule="auto"/>
              <w:jc w:val="center"/>
            </w:pPr>
          </w:p>
        </w:tc>
        <w:tc>
          <w:tcPr>
            <w:tcW w:w="2254" w:type="dxa"/>
            <w:shd w:val="clear" w:color="auto" w:fill="auto"/>
            <w:vAlign w:val="center"/>
          </w:tcPr>
          <w:p w14:paraId="5D627F39"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26B78C0B"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14,503,843</w:t>
            </w:r>
          </w:p>
        </w:tc>
        <w:tc>
          <w:tcPr>
            <w:tcW w:w="2547" w:type="dxa"/>
            <w:shd w:val="clear" w:color="auto" w:fill="auto"/>
            <w:vAlign w:val="center"/>
          </w:tcPr>
          <w:p w14:paraId="6A844FC5"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5,355,981</w:t>
            </w:r>
          </w:p>
        </w:tc>
        <w:tc>
          <w:tcPr>
            <w:tcW w:w="1442" w:type="dxa"/>
            <w:shd w:val="clear" w:color="auto" w:fill="auto"/>
            <w:vAlign w:val="center"/>
          </w:tcPr>
          <w:p w14:paraId="70F5273C"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36.93</w:t>
            </w:r>
          </w:p>
        </w:tc>
        <w:tc>
          <w:tcPr>
            <w:tcW w:w="11317" w:type="dxa"/>
            <w:shd w:val="clear" w:color="auto" w:fill="auto"/>
            <w:vAlign w:val="center"/>
          </w:tcPr>
          <w:p w14:paraId="07EF0D81" w14:textId="77777777" w:rsidR="00984C2B" w:rsidRDefault="00984C2B" w:rsidP="001370C1">
            <w:pPr>
              <w:pStyle w:val="a9"/>
              <w:spacing w:line="240" w:lineRule="auto"/>
            </w:pPr>
            <w:r w:rsidRPr="000C411A">
              <w:rPr>
                <w:rFonts w:hint="eastAsia"/>
                <w:noProof/>
              </w:rPr>
              <w:t>應收分期土地租金尚待收繳。</w:t>
            </w:r>
          </w:p>
        </w:tc>
      </w:tr>
      <w:tr w:rsidR="00984C2B" w14:paraId="08F10D5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EEF001" w14:textId="77777777" w:rsidR="00984C2B" w:rsidRDefault="00984C2B" w:rsidP="001370C1">
            <w:pPr>
              <w:pStyle w:val="a9"/>
              <w:spacing w:line="240" w:lineRule="auto"/>
              <w:jc w:val="center"/>
            </w:pPr>
          </w:p>
        </w:tc>
        <w:tc>
          <w:tcPr>
            <w:tcW w:w="2254" w:type="dxa"/>
            <w:shd w:val="clear" w:color="auto" w:fill="auto"/>
            <w:vAlign w:val="center"/>
          </w:tcPr>
          <w:p w14:paraId="667A0E55" w14:textId="77777777" w:rsidR="00984C2B" w:rsidRDefault="00984C2B" w:rsidP="001370C1">
            <w:pPr>
              <w:pStyle w:val="a9"/>
              <w:spacing w:line="240" w:lineRule="auto"/>
              <w:ind w:leftChars="100" w:left="160"/>
              <w:jc w:val="distribute"/>
            </w:pPr>
            <w:r w:rsidRPr="000C411A">
              <w:rPr>
                <w:rFonts w:hint="eastAsia"/>
                <w:noProof/>
              </w:rPr>
              <w:t>其他收入</w:t>
            </w:r>
          </w:p>
        </w:tc>
        <w:tc>
          <w:tcPr>
            <w:tcW w:w="2576" w:type="dxa"/>
            <w:shd w:val="clear" w:color="auto" w:fill="auto"/>
            <w:vAlign w:val="center"/>
          </w:tcPr>
          <w:p w14:paraId="7384C704"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3,893,341</w:t>
            </w:r>
          </w:p>
        </w:tc>
        <w:tc>
          <w:tcPr>
            <w:tcW w:w="2547" w:type="dxa"/>
            <w:shd w:val="clear" w:color="auto" w:fill="auto"/>
            <w:vAlign w:val="center"/>
          </w:tcPr>
          <w:p w14:paraId="47D3D31F"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1,609,063</w:t>
            </w:r>
          </w:p>
        </w:tc>
        <w:tc>
          <w:tcPr>
            <w:tcW w:w="1442" w:type="dxa"/>
            <w:shd w:val="clear" w:color="auto" w:fill="auto"/>
            <w:vAlign w:val="center"/>
          </w:tcPr>
          <w:p w14:paraId="2457310B"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41.33</w:t>
            </w:r>
          </w:p>
        </w:tc>
        <w:tc>
          <w:tcPr>
            <w:tcW w:w="11317" w:type="dxa"/>
            <w:shd w:val="clear" w:color="auto" w:fill="auto"/>
            <w:vAlign w:val="center"/>
          </w:tcPr>
          <w:p w14:paraId="4001323C" w14:textId="77777777" w:rsidR="00984C2B" w:rsidRDefault="00984C2B" w:rsidP="001370C1">
            <w:pPr>
              <w:pStyle w:val="a9"/>
              <w:spacing w:line="240" w:lineRule="auto"/>
            </w:pPr>
            <w:r w:rsidRPr="000C411A">
              <w:rPr>
                <w:rFonts w:hint="eastAsia"/>
                <w:noProof/>
              </w:rPr>
              <w:t>應收訴訟費用尚待收繳。</w:t>
            </w:r>
          </w:p>
        </w:tc>
      </w:tr>
      <w:tr w:rsidR="00984C2B" w:rsidRPr="008264C6" w14:paraId="1F43FCC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29907B7" w14:textId="77777777" w:rsidR="00984C2B" w:rsidRPr="008264C6" w:rsidRDefault="00984C2B" w:rsidP="001370C1">
            <w:pPr>
              <w:pStyle w:val="a9"/>
              <w:spacing w:line="240" w:lineRule="auto"/>
              <w:jc w:val="center"/>
              <w:rPr>
                <w:b/>
              </w:rPr>
            </w:pPr>
          </w:p>
        </w:tc>
        <w:tc>
          <w:tcPr>
            <w:tcW w:w="2254" w:type="dxa"/>
            <w:shd w:val="clear" w:color="auto" w:fill="auto"/>
            <w:vAlign w:val="center"/>
          </w:tcPr>
          <w:p w14:paraId="63C9B3CC" w14:textId="77777777" w:rsidR="00984C2B" w:rsidRPr="008264C6" w:rsidRDefault="00984C2B" w:rsidP="001370C1">
            <w:pPr>
              <w:pStyle w:val="a9"/>
              <w:spacing w:line="240" w:lineRule="auto"/>
              <w:jc w:val="distribute"/>
              <w:rPr>
                <w:b/>
              </w:rPr>
            </w:pPr>
            <w:r w:rsidRPr="008264C6">
              <w:rPr>
                <w:rFonts w:hint="eastAsia"/>
                <w:b/>
                <w:noProof/>
              </w:rPr>
              <w:t>稅捐稽徵處</w:t>
            </w:r>
          </w:p>
        </w:tc>
        <w:tc>
          <w:tcPr>
            <w:tcW w:w="2576" w:type="dxa"/>
            <w:shd w:val="clear" w:color="auto" w:fill="auto"/>
            <w:vAlign w:val="center"/>
          </w:tcPr>
          <w:p w14:paraId="4C037B6A" w14:textId="77777777" w:rsidR="00984C2B" w:rsidRPr="008264C6" w:rsidRDefault="00984C2B" w:rsidP="001370C1">
            <w:pPr>
              <w:pStyle w:val="a9"/>
              <w:spacing w:line="240" w:lineRule="auto"/>
              <w:jc w:val="right"/>
              <w:rPr>
                <w:rFonts w:ascii="新細明體" w:eastAsia="新細明體" w:hAnsi="新細明體"/>
                <w:b/>
              </w:rPr>
            </w:pPr>
          </w:p>
        </w:tc>
        <w:tc>
          <w:tcPr>
            <w:tcW w:w="2547" w:type="dxa"/>
            <w:shd w:val="clear" w:color="auto" w:fill="auto"/>
            <w:vAlign w:val="center"/>
          </w:tcPr>
          <w:p w14:paraId="3CA27756" w14:textId="77777777" w:rsidR="00984C2B" w:rsidRPr="008264C6" w:rsidRDefault="00984C2B" w:rsidP="001370C1">
            <w:pPr>
              <w:pStyle w:val="a9"/>
              <w:spacing w:line="240" w:lineRule="auto"/>
              <w:jc w:val="right"/>
              <w:rPr>
                <w:rFonts w:ascii="新細明體" w:eastAsia="新細明體" w:hAnsi="新細明體"/>
                <w:b/>
              </w:rPr>
            </w:pPr>
          </w:p>
        </w:tc>
        <w:tc>
          <w:tcPr>
            <w:tcW w:w="1442" w:type="dxa"/>
            <w:shd w:val="clear" w:color="auto" w:fill="auto"/>
            <w:vAlign w:val="center"/>
          </w:tcPr>
          <w:p w14:paraId="3FC8F250" w14:textId="77777777" w:rsidR="00984C2B" w:rsidRPr="008264C6" w:rsidRDefault="00984C2B"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1B04B943" w14:textId="77777777" w:rsidR="00984C2B" w:rsidRPr="008264C6" w:rsidRDefault="00984C2B" w:rsidP="001370C1">
            <w:pPr>
              <w:pStyle w:val="a9"/>
              <w:spacing w:line="240" w:lineRule="auto"/>
              <w:rPr>
                <w:b/>
              </w:rPr>
            </w:pPr>
          </w:p>
        </w:tc>
      </w:tr>
      <w:tr w:rsidR="00984C2B" w14:paraId="43166E7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E455C67" w14:textId="77777777" w:rsidR="00984C2B" w:rsidRDefault="00984C2B" w:rsidP="001370C1">
            <w:pPr>
              <w:pStyle w:val="a9"/>
              <w:spacing w:line="240" w:lineRule="auto"/>
              <w:jc w:val="center"/>
            </w:pPr>
            <w:r w:rsidRPr="000C411A">
              <w:rPr>
                <w:noProof/>
              </w:rPr>
              <w:t>107</w:t>
            </w:r>
          </w:p>
        </w:tc>
        <w:tc>
          <w:tcPr>
            <w:tcW w:w="2254" w:type="dxa"/>
            <w:shd w:val="clear" w:color="auto" w:fill="auto"/>
            <w:vAlign w:val="center"/>
          </w:tcPr>
          <w:p w14:paraId="15F6836F"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shd w:val="clear" w:color="auto" w:fill="auto"/>
            <w:vAlign w:val="center"/>
          </w:tcPr>
          <w:p w14:paraId="2D1CECA7"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96,497</w:t>
            </w:r>
          </w:p>
        </w:tc>
        <w:tc>
          <w:tcPr>
            <w:tcW w:w="2547" w:type="dxa"/>
            <w:shd w:val="clear" w:color="auto" w:fill="auto"/>
            <w:vAlign w:val="center"/>
          </w:tcPr>
          <w:p w14:paraId="49AF8667"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62,300</w:t>
            </w:r>
          </w:p>
        </w:tc>
        <w:tc>
          <w:tcPr>
            <w:tcW w:w="1442" w:type="dxa"/>
            <w:shd w:val="clear" w:color="auto" w:fill="auto"/>
            <w:vAlign w:val="center"/>
          </w:tcPr>
          <w:p w14:paraId="6DC3FF0C"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64.56</w:t>
            </w:r>
          </w:p>
        </w:tc>
        <w:tc>
          <w:tcPr>
            <w:tcW w:w="11317" w:type="dxa"/>
            <w:shd w:val="clear" w:color="auto" w:fill="auto"/>
            <w:vAlign w:val="center"/>
          </w:tcPr>
          <w:p w14:paraId="131C6334" w14:textId="77777777" w:rsidR="00984C2B" w:rsidRDefault="00984C2B" w:rsidP="001370C1">
            <w:pPr>
              <w:pStyle w:val="a9"/>
              <w:spacing w:line="240" w:lineRule="auto"/>
            </w:pPr>
            <w:r w:rsidRPr="000C411A">
              <w:rPr>
                <w:rFonts w:hint="eastAsia"/>
                <w:noProof/>
              </w:rPr>
              <w:t>107及110年度應收分期房舍租金尚待收繳。</w:t>
            </w:r>
          </w:p>
        </w:tc>
      </w:tr>
      <w:tr w:rsidR="00984C2B" w14:paraId="0C5DAB32" w14:textId="77777777" w:rsidTr="00BB48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E98F4B8" w14:textId="77777777" w:rsidR="00984C2B" w:rsidRDefault="00984C2B" w:rsidP="001370C1">
            <w:pPr>
              <w:pStyle w:val="a9"/>
              <w:spacing w:line="240" w:lineRule="auto"/>
              <w:jc w:val="center"/>
            </w:pPr>
            <w:r w:rsidRPr="000C411A">
              <w:rPr>
                <w:noProof/>
              </w:rPr>
              <w:t>110</w:t>
            </w:r>
          </w:p>
        </w:tc>
        <w:tc>
          <w:tcPr>
            <w:tcW w:w="2254" w:type="dxa"/>
            <w:tcBorders>
              <w:bottom w:val="single" w:sz="4" w:space="0" w:color="auto"/>
            </w:tcBorders>
            <w:shd w:val="clear" w:color="auto" w:fill="auto"/>
            <w:vAlign w:val="center"/>
          </w:tcPr>
          <w:p w14:paraId="5CF10BBC" w14:textId="77777777" w:rsidR="00984C2B" w:rsidRDefault="00984C2B" w:rsidP="001370C1">
            <w:pPr>
              <w:pStyle w:val="a9"/>
              <w:spacing w:line="240" w:lineRule="auto"/>
              <w:ind w:leftChars="100" w:left="160"/>
              <w:jc w:val="distribute"/>
            </w:pPr>
            <w:r w:rsidRPr="000C411A">
              <w:rPr>
                <w:rFonts w:hint="eastAsia"/>
                <w:noProof/>
              </w:rPr>
              <w:t>財產收入</w:t>
            </w:r>
          </w:p>
        </w:tc>
        <w:tc>
          <w:tcPr>
            <w:tcW w:w="2576" w:type="dxa"/>
            <w:tcBorders>
              <w:bottom w:val="single" w:sz="4" w:space="0" w:color="auto"/>
            </w:tcBorders>
            <w:shd w:val="clear" w:color="auto" w:fill="auto"/>
            <w:vAlign w:val="center"/>
          </w:tcPr>
          <w:p w14:paraId="265C23C9"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3,096</w:t>
            </w:r>
          </w:p>
        </w:tc>
        <w:tc>
          <w:tcPr>
            <w:tcW w:w="2547" w:type="dxa"/>
            <w:tcBorders>
              <w:bottom w:val="single" w:sz="4" w:space="0" w:color="auto"/>
            </w:tcBorders>
            <w:shd w:val="clear" w:color="auto" w:fill="auto"/>
            <w:vAlign w:val="center"/>
          </w:tcPr>
          <w:p w14:paraId="37D58C7E"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1,293</w:t>
            </w:r>
          </w:p>
        </w:tc>
        <w:tc>
          <w:tcPr>
            <w:tcW w:w="1442" w:type="dxa"/>
            <w:tcBorders>
              <w:bottom w:val="single" w:sz="4" w:space="0" w:color="auto"/>
            </w:tcBorders>
            <w:shd w:val="clear" w:color="auto" w:fill="auto"/>
            <w:vAlign w:val="center"/>
          </w:tcPr>
          <w:p w14:paraId="167B99A3" w14:textId="77777777" w:rsidR="00984C2B" w:rsidRPr="00541EED" w:rsidRDefault="00984C2B" w:rsidP="001370C1">
            <w:pPr>
              <w:pStyle w:val="a9"/>
              <w:spacing w:line="240" w:lineRule="auto"/>
              <w:jc w:val="right"/>
              <w:rPr>
                <w:rFonts w:ascii="新細明體" w:eastAsia="新細明體" w:hAnsi="新細明體"/>
              </w:rPr>
            </w:pPr>
            <w:r w:rsidRPr="000C411A">
              <w:rPr>
                <w:rFonts w:ascii="新細明體" w:hAnsi="新細明體"/>
                <w:noProof/>
              </w:rPr>
              <w:t>41.76</w:t>
            </w:r>
          </w:p>
        </w:tc>
        <w:tc>
          <w:tcPr>
            <w:tcW w:w="11317" w:type="dxa"/>
            <w:tcBorders>
              <w:bottom w:val="single" w:sz="4" w:space="0" w:color="auto"/>
            </w:tcBorders>
            <w:shd w:val="clear" w:color="auto" w:fill="auto"/>
            <w:vAlign w:val="center"/>
          </w:tcPr>
          <w:p w14:paraId="1EC1D038" w14:textId="77777777" w:rsidR="00984C2B" w:rsidRDefault="00984C2B" w:rsidP="001370C1">
            <w:pPr>
              <w:pStyle w:val="a9"/>
              <w:spacing w:line="240" w:lineRule="auto"/>
            </w:pPr>
          </w:p>
        </w:tc>
      </w:tr>
    </w:tbl>
    <w:p w14:paraId="6251F7D6" w14:textId="4731692B" w:rsidR="00984C2B" w:rsidRPr="00BA4C85" w:rsidRDefault="00984C2B" w:rsidP="00984C2B">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7D9DABD3" w14:textId="77777777" w:rsidR="00984C2B" w:rsidRDefault="00984C2B" w:rsidP="001E3226">
      <w:pPr>
        <w:spacing w:beforeLines="50" w:before="180" w:line="400" w:lineRule="exact"/>
        <w:ind w:leftChars="225" w:left="360"/>
        <w:jc w:val="both"/>
        <w:rPr>
          <w:b/>
          <w:bCs/>
          <w:sz w:val="28"/>
        </w:rPr>
      </w:pPr>
      <w:r>
        <w:rPr>
          <w:rFonts w:hint="eastAsia"/>
          <w:b/>
          <w:bCs/>
          <w:sz w:val="28"/>
        </w:rPr>
        <w:t xml:space="preserve">(二) </w:t>
      </w:r>
      <w:r w:rsidRPr="00A013B0">
        <w:rPr>
          <w:rFonts w:hint="eastAsia"/>
          <w:b/>
          <w:bCs/>
          <w:sz w:val="28"/>
        </w:rPr>
        <w:t>歲出部</w:t>
      </w:r>
      <w:r>
        <w:rPr>
          <w:rFonts w:hint="eastAsia"/>
          <w:b/>
          <w:bCs/>
          <w:sz w:val="28"/>
        </w:rPr>
        <w:t>分</w:t>
      </w:r>
    </w:p>
    <w:p w14:paraId="24D5B637" w14:textId="77777777" w:rsidR="00984C2B" w:rsidRPr="00A2734B" w:rsidRDefault="00984C2B" w:rsidP="00984C2B">
      <w:pPr>
        <w:pStyle w:val="11"/>
        <w:ind w:left="958"/>
      </w:pPr>
      <w:r>
        <w:rPr>
          <w:rFonts w:hint="eastAsia"/>
        </w:rPr>
        <w:t xml:space="preserve">1. </w:t>
      </w:r>
      <w:proofErr w:type="gramStart"/>
      <w:r>
        <w:rPr>
          <w:rFonts w:hint="eastAsia"/>
        </w:rPr>
        <w:t>113</w:t>
      </w:r>
      <w:proofErr w:type="gramEnd"/>
      <w:r>
        <w:rPr>
          <w:rFonts w:hint="eastAsia"/>
        </w:rPr>
        <w:t>年度應付保留數簡明表</w:t>
      </w:r>
    </w:p>
    <w:p w14:paraId="35BC197F" w14:textId="77777777" w:rsidR="00984C2B" w:rsidRPr="004A0D11" w:rsidRDefault="00984C2B" w:rsidP="00984C2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984C2B" w14:paraId="53DD35C9" w14:textId="77777777" w:rsidTr="00BB48E9">
        <w:trPr>
          <w:trHeight w:val="340"/>
          <w:tblHeader/>
        </w:trPr>
        <w:tc>
          <w:tcPr>
            <w:tcW w:w="3262" w:type="dxa"/>
            <w:vMerge w:val="restart"/>
            <w:tcBorders>
              <w:left w:val="nil"/>
            </w:tcBorders>
            <w:shd w:val="clear" w:color="auto" w:fill="auto"/>
            <w:vAlign w:val="center"/>
          </w:tcPr>
          <w:p w14:paraId="0C2AFBD9" w14:textId="77777777" w:rsidR="00984C2B" w:rsidRDefault="00984C2B" w:rsidP="001370C1">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680C7E15" w14:textId="77777777" w:rsidR="00984C2B" w:rsidRDefault="00984C2B" w:rsidP="001370C1">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24DEC0E" w14:textId="77777777" w:rsidR="00984C2B" w:rsidRDefault="00984C2B" w:rsidP="001370C1">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4265BBAA" w14:textId="77777777" w:rsidR="00984C2B" w:rsidRDefault="00984C2B" w:rsidP="001370C1">
            <w:pPr>
              <w:pStyle w:val="a9"/>
              <w:spacing w:line="240" w:lineRule="auto"/>
              <w:ind w:leftChars="30" w:left="48" w:rightChars="30" w:right="48"/>
              <w:jc w:val="distribute"/>
            </w:pPr>
            <w:r>
              <w:rPr>
                <w:rFonts w:hint="eastAsia"/>
              </w:rPr>
              <w:t>原因分析</w:t>
            </w:r>
          </w:p>
        </w:tc>
      </w:tr>
      <w:tr w:rsidR="00984C2B" w14:paraId="712B7EC6" w14:textId="77777777" w:rsidTr="00BB48E9">
        <w:trPr>
          <w:trHeight w:val="340"/>
          <w:tblHeader/>
        </w:trPr>
        <w:tc>
          <w:tcPr>
            <w:tcW w:w="3262" w:type="dxa"/>
            <w:vMerge/>
            <w:tcBorders>
              <w:left w:val="nil"/>
            </w:tcBorders>
            <w:shd w:val="clear" w:color="auto" w:fill="auto"/>
            <w:vAlign w:val="center"/>
          </w:tcPr>
          <w:p w14:paraId="68652F5E" w14:textId="77777777" w:rsidR="00984C2B" w:rsidRDefault="00984C2B" w:rsidP="001370C1">
            <w:pPr>
              <w:pStyle w:val="a9"/>
              <w:spacing w:line="240" w:lineRule="auto"/>
            </w:pPr>
          </w:p>
        </w:tc>
        <w:tc>
          <w:tcPr>
            <w:tcW w:w="2142" w:type="dxa"/>
            <w:vMerge/>
            <w:shd w:val="clear" w:color="auto" w:fill="auto"/>
            <w:vAlign w:val="center"/>
          </w:tcPr>
          <w:p w14:paraId="0CD710B4" w14:textId="77777777" w:rsidR="00984C2B" w:rsidRDefault="00984C2B" w:rsidP="001370C1">
            <w:pPr>
              <w:pStyle w:val="a9"/>
              <w:spacing w:line="240" w:lineRule="auto"/>
            </w:pPr>
          </w:p>
        </w:tc>
        <w:tc>
          <w:tcPr>
            <w:tcW w:w="2393" w:type="dxa"/>
            <w:shd w:val="clear" w:color="auto" w:fill="auto"/>
            <w:vAlign w:val="center"/>
          </w:tcPr>
          <w:p w14:paraId="31A87DEB" w14:textId="77777777" w:rsidR="00984C2B" w:rsidRDefault="00984C2B"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7F36083" w14:textId="77777777" w:rsidR="00984C2B" w:rsidRDefault="00984C2B" w:rsidP="001370C1">
            <w:pPr>
              <w:pStyle w:val="a9"/>
              <w:spacing w:line="240" w:lineRule="auto"/>
              <w:jc w:val="center"/>
            </w:pPr>
            <w:r>
              <w:rPr>
                <w:rFonts w:hint="eastAsia"/>
              </w:rPr>
              <w:t>％</w:t>
            </w:r>
          </w:p>
        </w:tc>
        <w:tc>
          <w:tcPr>
            <w:tcW w:w="11485" w:type="dxa"/>
            <w:vMerge/>
            <w:tcBorders>
              <w:right w:val="nil"/>
            </w:tcBorders>
            <w:shd w:val="clear" w:color="auto" w:fill="auto"/>
            <w:vAlign w:val="center"/>
          </w:tcPr>
          <w:p w14:paraId="3ECA47A6" w14:textId="77777777" w:rsidR="00984C2B" w:rsidRDefault="00984C2B" w:rsidP="001370C1">
            <w:pPr>
              <w:pStyle w:val="a9"/>
              <w:spacing w:line="240" w:lineRule="auto"/>
            </w:pPr>
          </w:p>
        </w:tc>
      </w:tr>
      <w:tr w:rsidR="00984C2B" w:rsidRPr="008D1347" w14:paraId="663A030B"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CAB591C" w14:textId="77777777" w:rsidR="00984C2B" w:rsidRPr="008D1347" w:rsidRDefault="00984C2B" w:rsidP="001370C1">
            <w:pPr>
              <w:pStyle w:val="a9"/>
              <w:spacing w:line="240" w:lineRule="auto"/>
              <w:jc w:val="distribute"/>
              <w:rPr>
                <w:b/>
              </w:rPr>
            </w:pPr>
            <w:r w:rsidRPr="008D1347">
              <w:rPr>
                <w:rFonts w:hint="eastAsia"/>
                <w:b/>
                <w:noProof/>
              </w:rPr>
              <w:t>財政局</w:t>
            </w:r>
          </w:p>
        </w:tc>
        <w:tc>
          <w:tcPr>
            <w:tcW w:w="2142" w:type="dxa"/>
            <w:shd w:val="clear" w:color="auto" w:fill="auto"/>
            <w:vAlign w:val="center"/>
          </w:tcPr>
          <w:p w14:paraId="44863F4B" w14:textId="77777777" w:rsidR="00984C2B" w:rsidRPr="008D1347" w:rsidRDefault="00984C2B" w:rsidP="001370C1">
            <w:pPr>
              <w:pStyle w:val="a9"/>
              <w:spacing w:line="240" w:lineRule="auto"/>
              <w:jc w:val="right"/>
              <w:rPr>
                <w:rFonts w:ascii="新細明體" w:eastAsia="新細明體" w:hAnsi="新細明體"/>
                <w:b/>
              </w:rPr>
            </w:pPr>
          </w:p>
        </w:tc>
        <w:tc>
          <w:tcPr>
            <w:tcW w:w="2393" w:type="dxa"/>
            <w:shd w:val="clear" w:color="auto" w:fill="auto"/>
            <w:vAlign w:val="center"/>
          </w:tcPr>
          <w:p w14:paraId="6D36FBF5" w14:textId="77777777" w:rsidR="00984C2B" w:rsidRPr="008D1347" w:rsidRDefault="00984C2B" w:rsidP="001370C1">
            <w:pPr>
              <w:pStyle w:val="a9"/>
              <w:spacing w:line="240" w:lineRule="auto"/>
              <w:jc w:val="right"/>
              <w:rPr>
                <w:rFonts w:ascii="新細明體" w:eastAsia="新細明體" w:hAnsi="新細明體"/>
                <w:b/>
              </w:rPr>
            </w:pPr>
          </w:p>
        </w:tc>
        <w:tc>
          <w:tcPr>
            <w:tcW w:w="1414" w:type="dxa"/>
            <w:shd w:val="clear" w:color="auto" w:fill="auto"/>
            <w:vAlign w:val="center"/>
          </w:tcPr>
          <w:p w14:paraId="716CCC6E" w14:textId="77777777" w:rsidR="00984C2B" w:rsidRPr="008D1347" w:rsidRDefault="00984C2B"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75EB7D7C" w14:textId="77777777" w:rsidR="00984C2B" w:rsidRPr="008D1347" w:rsidRDefault="00984C2B" w:rsidP="001370C1">
            <w:pPr>
              <w:pStyle w:val="a9"/>
              <w:spacing w:line="240" w:lineRule="auto"/>
              <w:rPr>
                <w:b/>
              </w:rPr>
            </w:pPr>
          </w:p>
        </w:tc>
      </w:tr>
      <w:tr w:rsidR="00984C2B" w14:paraId="32BD5DDB"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14:paraId="5A93A6B8" w14:textId="77777777" w:rsidR="00984C2B" w:rsidRDefault="00984C2B" w:rsidP="00F401A6">
            <w:pPr>
              <w:pStyle w:val="a9"/>
              <w:spacing w:line="240" w:lineRule="auto"/>
              <w:ind w:leftChars="100" w:left="160"/>
              <w:jc w:val="distribute"/>
            </w:pPr>
            <w:r w:rsidRPr="000C411A">
              <w:rPr>
                <w:rFonts w:hint="eastAsia"/>
                <w:noProof/>
              </w:rPr>
              <w:t>接受補助業務支出</w:t>
            </w:r>
          </w:p>
        </w:tc>
        <w:tc>
          <w:tcPr>
            <w:tcW w:w="2142" w:type="dxa"/>
            <w:tcBorders>
              <w:bottom w:val="single" w:sz="4" w:space="0" w:color="auto"/>
            </w:tcBorders>
            <w:shd w:val="clear" w:color="auto" w:fill="auto"/>
          </w:tcPr>
          <w:p w14:paraId="6D6FC5FF" w14:textId="77777777" w:rsidR="00984C2B" w:rsidRPr="008725BC" w:rsidRDefault="00984C2B" w:rsidP="00F401A6">
            <w:pPr>
              <w:pStyle w:val="a9"/>
              <w:spacing w:line="240" w:lineRule="auto"/>
              <w:jc w:val="right"/>
              <w:rPr>
                <w:rFonts w:ascii="新細明體" w:eastAsia="新細明體" w:hAnsi="新細明體"/>
              </w:rPr>
            </w:pPr>
            <w:r w:rsidRPr="000C411A">
              <w:rPr>
                <w:rFonts w:ascii="新細明體" w:hAnsi="新細明體"/>
                <w:noProof/>
              </w:rPr>
              <w:t>8,217,000</w:t>
            </w:r>
          </w:p>
        </w:tc>
        <w:tc>
          <w:tcPr>
            <w:tcW w:w="2393" w:type="dxa"/>
            <w:tcBorders>
              <w:bottom w:val="single" w:sz="4" w:space="0" w:color="auto"/>
            </w:tcBorders>
            <w:shd w:val="clear" w:color="auto" w:fill="auto"/>
          </w:tcPr>
          <w:p w14:paraId="740BA9B7" w14:textId="77777777" w:rsidR="00984C2B" w:rsidRPr="008725BC" w:rsidRDefault="00984C2B" w:rsidP="00F401A6">
            <w:pPr>
              <w:pStyle w:val="a9"/>
              <w:spacing w:line="240" w:lineRule="auto"/>
              <w:jc w:val="right"/>
              <w:rPr>
                <w:rFonts w:ascii="新細明體" w:eastAsia="新細明體" w:hAnsi="新細明體"/>
              </w:rPr>
            </w:pPr>
            <w:r w:rsidRPr="000C411A">
              <w:rPr>
                <w:rFonts w:ascii="新細明體" w:hAnsi="新細明體"/>
                <w:noProof/>
              </w:rPr>
              <w:t>4,612,993</w:t>
            </w:r>
          </w:p>
        </w:tc>
        <w:tc>
          <w:tcPr>
            <w:tcW w:w="1414" w:type="dxa"/>
            <w:tcBorders>
              <w:bottom w:val="single" w:sz="4" w:space="0" w:color="auto"/>
            </w:tcBorders>
            <w:shd w:val="clear" w:color="auto" w:fill="auto"/>
          </w:tcPr>
          <w:p w14:paraId="7E7AC8D6" w14:textId="77777777" w:rsidR="00984C2B" w:rsidRPr="008725BC" w:rsidRDefault="00984C2B" w:rsidP="00F401A6">
            <w:pPr>
              <w:pStyle w:val="a9"/>
              <w:spacing w:line="240" w:lineRule="auto"/>
              <w:jc w:val="right"/>
              <w:rPr>
                <w:rFonts w:ascii="新細明體" w:eastAsia="新細明體" w:hAnsi="新細明體"/>
              </w:rPr>
            </w:pPr>
            <w:r w:rsidRPr="000C411A">
              <w:rPr>
                <w:rFonts w:ascii="新細明體" w:hAnsi="新細明體"/>
                <w:noProof/>
              </w:rPr>
              <w:t>56.14</w:t>
            </w:r>
          </w:p>
        </w:tc>
        <w:tc>
          <w:tcPr>
            <w:tcW w:w="11485" w:type="dxa"/>
            <w:tcBorders>
              <w:bottom w:val="single" w:sz="4" w:space="0" w:color="auto"/>
            </w:tcBorders>
            <w:shd w:val="clear" w:color="auto" w:fill="auto"/>
            <w:vAlign w:val="center"/>
          </w:tcPr>
          <w:p w14:paraId="5930731F" w14:textId="4C13E960" w:rsidR="00984C2B" w:rsidRDefault="00984C2B" w:rsidP="001370C1">
            <w:pPr>
              <w:pStyle w:val="a9"/>
              <w:spacing w:line="240" w:lineRule="auto"/>
            </w:pPr>
            <w:r w:rsidRPr="009823D6">
              <w:rPr>
                <w:rFonts w:hint="eastAsia"/>
                <w:noProof/>
              </w:rPr>
              <w:t>臺北市議會舊址設定地上權案無償</w:t>
            </w:r>
            <w:r>
              <w:rPr>
                <w:rFonts w:hint="eastAsia"/>
                <w:noProof/>
              </w:rPr>
              <w:t>提供</w:t>
            </w:r>
            <w:r w:rsidRPr="009823D6">
              <w:rPr>
                <w:rFonts w:hint="eastAsia"/>
                <w:noProof/>
              </w:rPr>
              <w:t>使用空間促參案</w:t>
            </w:r>
            <w:r>
              <w:rPr>
                <w:rFonts w:hint="eastAsia"/>
                <w:noProof/>
              </w:rPr>
              <w:t>可行性評估暨先期規劃委託專業服務案</w:t>
            </w:r>
            <w:r w:rsidRPr="009823D6">
              <w:rPr>
                <w:rFonts w:hint="eastAsia"/>
                <w:noProof/>
              </w:rPr>
              <w:t>及臺北市松山區合署辦公廳舍BOT案可行性評估</w:t>
            </w:r>
            <w:r>
              <w:rPr>
                <w:rFonts w:hint="eastAsia"/>
                <w:noProof/>
              </w:rPr>
              <w:t>計畫</w:t>
            </w:r>
            <w:r w:rsidRPr="009823D6">
              <w:rPr>
                <w:rFonts w:hint="eastAsia"/>
                <w:noProof/>
              </w:rPr>
              <w:t>委託專業服務案尚未完成，須保留繼續執行</w:t>
            </w:r>
            <w:r w:rsidRPr="000C411A">
              <w:rPr>
                <w:rFonts w:hint="eastAsia"/>
                <w:noProof/>
              </w:rPr>
              <w:t>。</w:t>
            </w:r>
          </w:p>
        </w:tc>
      </w:tr>
      <w:tr w:rsidR="00F401A6" w14:paraId="153B8C94" w14:textId="77777777" w:rsidTr="00BB48E9">
        <w:tblPrEx>
          <w:tblBorders>
            <w:left w:val="none" w:sz="0" w:space="0" w:color="auto"/>
            <w:right w:val="none" w:sz="0" w:space="0" w:color="auto"/>
            <w:insideH w:val="none" w:sz="0" w:space="0" w:color="auto"/>
          </w:tblBorders>
        </w:tblPrEx>
        <w:trPr>
          <w:trHeight w:val="340"/>
        </w:trPr>
        <w:tc>
          <w:tcPr>
            <w:tcW w:w="3262" w:type="dxa"/>
            <w:tcBorders>
              <w:top w:val="single" w:sz="4" w:space="0" w:color="auto"/>
              <w:bottom w:val="nil"/>
              <w:right w:val="nil"/>
            </w:tcBorders>
            <w:shd w:val="clear" w:color="auto" w:fill="auto"/>
          </w:tcPr>
          <w:p w14:paraId="2B726816" w14:textId="77777777" w:rsidR="00F401A6" w:rsidRPr="000C411A" w:rsidRDefault="00F401A6" w:rsidP="00F401A6">
            <w:pPr>
              <w:pStyle w:val="a9"/>
              <w:spacing w:line="240" w:lineRule="auto"/>
              <w:ind w:leftChars="100" w:left="160"/>
              <w:jc w:val="distribute"/>
              <w:rPr>
                <w:noProof/>
              </w:rPr>
            </w:pPr>
          </w:p>
        </w:tc>
        <w:tc>
          <w:tcPr>
            <w:tcW w:w="2142" w:type="dxa"/>
            <w:tcBorders>
              <w:top w:val="single" w:sz="4" w:space="0" w:color="auto"/>
              <w:left w:val="nil"/>
              <w:bottom w:val="nil"/>
              <w:right w:val="nil"/>
            </w:tcBorders>
            <w:shd w:val="clear" w:color="auto" w:fill="auto"/>
          </w:tcPr>
          <w:p w14:paraId="5F0FD062" w14:textId="77777777" w:rsidR="00F401A6" w:rsidRPr="000C411A" w:rsidRDefault="00F401A6" w:rsidP="00F401A6">
            <w:pPr>
              <w:pStyle w:val="a9"/>
              <w:spacing w:line="240" w:lineRule="auto"/>
              <w:jc w:val="right"/>
              <w:rPr>
                <w:rFonts w:ascii="新細明體" w:hAnsi="新細明體"/>
                <w:noProof/>
              </w:rPr>
            </w:pPr>
          </w:p>
        </w:tc>
        <w:tc>
          <w:tcPr>
            <w:tcW w:w="2393" w:type="dxa"/>
            <w:tcBorders>
              <w:top w:val="single" w:sz="4" w:space="0" w:color="auto"/>
              <w:left w:val="nil"/>
              <w:bottom w:val="nil"/>
              <w:right w:val="nil"/>
            </w:tcBorders>
            <w:shd w:val="clear" w:color="auto" w:fill="auto"/>
          </w:tcPr>
          <w:p w14:paraId="7CBA28DF" w14:textId="77777777" w:rsidR="00F401A6" w:rsidRPr="000C411A" w:rsidRDefault="00F401A6" w:rsidP="00F401A6">
            <w:pPr>
              <w:pStyle w:val="a9"/>
              <w:spacing w:line="240" w:lineRule="auto"/>
              <w:jc w:val="right"/>
              <w:rPr>
                <w:rFonts w:ascii="新細明體" w:hAnsi="新細明體"/>
                <w:noProof/>
              </w:rPr>
            </w:pPr>
          </w:p>
        </w:tc>
        <w:tc>
          <w:tcPr>
            <w:tcW w:w="1414" w:type="dxa"/>
            <w:tcBorders>
              <w:top w:val="single" w:sz="4" w:space="0" w:color="auto"/>
              <w:left w:val="nil"/>
              <w:bottom w:val="nil"/>
              <w:right w:val="nil"/>
            </w:tcBorders>
            <w:shd w:val="clear" w:color="auto" w:fill="auto"/>
          </w:tcPr>
          <w:p w14:paraId="0CBEFB16" w14:textId="77777777" w:rsidR="00F401A6" w:rsidRPr="000C411A" w:rsidRDefault="00F401A6" w:rsidP="00F401A6">
            <w:pPr>
              <w:pStyle w:val="a9"/>
              <w:spacing w:line="240" w:lineRule="auto"/>
              <w:jc w:val="right"/>
              <w:rPr>
                <w:rFonts w:ascii="新細明體" w:hAnsi="新細明體"/>
                <w:noProof/>
              </w:rPr>
            </w:pPr>
          </w:p>
        </w:tc>
        <w:tc>
          <w:tcPr>
            <w:tcW w:w="11485" w:type="dxa"/>
            <w:tcBorders>
              <w:top w:val="single" w:sz="4" w:space="0" w:color="auto"/>
              <w:left w:val="nil"/>
              <w:bottom w:val="nil"/>
            </w:tcBorders>
            <w:shd w:val="clear" w:color="auto" w:fill="auto"/>
            <w:vAlign w:val="center"/>
          </w:tcPr>
          <w:p w14:paraId="15B32913" w14:textId="77777777" w:rsidR="00F401A6" w:rsidRPr="009823D6" w:rsidRDefault="00F401A6" w:rsidP="001370C1">
            <w:pPr>
              <w:pStyle w:val="a9"/>
              <w:spacing w:line="240" w:lineRule="auto"/>
              <w:rPr>
                <w:noProof/>
              </w:rPr>
            </w:pPr>
          </w:p>
        </w:tc>
      </w:tr>
      <w:tr w:rsidR="00984C2B" w14:paraId="7577F1BF" w14:textId="77777777" w:rsidTr="00BB48E9">
        <w:tblPrEx>
          <w:tblBorders>
            <w:left w:val="none" w:sz="0" w:space="0" w:color="auto"/>
            <w:right w:val="none" w:sz="0" w:space="0" w:color="auto"/>
            <w:insideH w:val="none" w:sz="0" w:space="0" w:color="auto"/>
          </w:tblBorders>
        </w:tblPrEx>
        <w:trPr>
          <w:trHeight w:val="340"/>
        </w:trPr>
        <w:tc>
          <w:tcPr>
            <w:tcW w:w="3262" w:type="dxa"/>
            <w:tcBorders>
              <w:top w:val="nil"/>
            </w:tcBorders>
            <w:shd w:val="clear" w:color="auto" w:fill="auto"/>
            <w:vAlign w:val="center"/>
          </w:tcPr>
          <w:p w14:paraId="25C65C1F" w14:textId="77777777" w:rsidR="00984C2B" w:rsidRDefault="00984C2B" w:rsidP="001370C1">
            <w:pPr>
              <w:pStyle w:val="a9"/>
              <w:spacing w:line="240" w:lineRule="auto"/>
              <w:ind w:leftChars="100" w:left="160"/>
              <w:jc w:val="distribute"/>
            </w:pPr>
            <w:r w:rsidRPr="000C411A">
              <w:rPr>
                <w:rFonts w:hint="eastAsia"/>
                <w:noProof/>
              </w:rPr>
              <w:lastRenderedPageBreak/>
              <w:t>一般建築及設備</w:t>
            </w:r>
          </w:p>
        </w:tc>
        <w:tc>
          <w:tcPr>
            <w:tcW w:w="2142" w:type="dxa"/>
            <w:tcBorders>
              <w:top w:val="nil"/>
            </w:tcBorders>
            <w:shd w:val="clear" w:color="auto" w:fill="auto"/>
            <w:vAlign w:val="center"/>
          </w:tcPr>
          <w:p w14:paraId="45C8E8A1" w14:textId="77777777" w:rsidR="00984C2B" w:rsidRPr="008725BC" w:rsidRDefault="00984C2B" w:rsidP="001370C1">
            <w:pPr>
              <w:pStyle w:val="a9"/>
              <w:spacing w:line="240" w:lineRule="auto"/>
              <w:jc w:val="right"/>
              <w:rPr>
                <w:rFonts w:ascii="新細明體" w:eastAsia="新細明體" w:hAnsi="新細明體"/>
              </w:rPr>
            </w:pPr>
            <w:r w:rsidRPr="000C411A">
              <w:rPr>
                <w:rFonts w:ascii="新細明體" w:hAnsi="新細明體"/>
                <w:noProof/>
              </w:rPr>
              <w:t>55,304,665</w:t>
            </w:r>
          </w:p>
        </w:tc>
        <w:tc>
          <w:tcPr>
            <w:tcW w:w="2393" w:type="dxa"/>
            <w:tcBorders>
              <w:top w:val="nil"/>
            </w:tcBorders>
            <w:shd w:val="clear" w:color="auto" w:fill="auto"/>
            <w:vAlign w:val="center"/>
          </w:tcPr>
          <w:p w14:paraId="47913A63" w14:textId="77777777" w:rsidR="00984C2B" w:rsidRPr="008725BC" w:rsidRDefault="00984C2B" w:rsidP="001370C1">
            <w:pPr>
              <w:pStyle w:val="a9"/>
              <w:spacing w:line="240" w:lineRule="auto"/>
              <w:jc w:val="right"/>
              <w:rPr>
                <w:rFonts w:ascii="新細明體" w:eastAsia="新細明體" w:hAnsi="新細明體"/>
              </w:rPr>
            </w:pPr>
            <w:r w:rsidRPr="000C411A">
              <w:rPr>
                <w:rFonts w:ascii="新細明體" w:hAnsi="新細明體"/>
                <w:noProof/>
              </w:rPr>
              <w:t>30,904,394</w:t>
            </w:r>
          </w:p>
        </w:tc>
        <w:tc>
          <w:tcPr>
            <w:tcW w:w="1414" w:type="dxa"/>
            <w:tcBorders>
              <w:top w:val="nil"/>
            </w:tcBorders>
            <w:shd w:val="clear" w:color="auto" w:fill="auto"/>
            <w:vAlign w:val="center"/>
          </w:tcPr>
          <w:p w14:paraId="2979AFE6" w14:textId="77777777" w:rsidR="00984C2B" w:rsidRPr="008725BC" w:rsidRDefault="00984C2B" w:rsidP="001370C1">
            <w:pPr>
              <w:pStyle w:val="a9"/>
              <w:spacing w:line="240" w:lineRule="auto"/>
              <w:jc w:val="right"/>
              <w:rPr>
                <w:rFonts w:ascii="新細明體" w:eastAsia="新細明體" w:hAnsi="新細明體"/>
              </w:rPr>
            </w:pPr>
            <w:r w:rsidRPr="000C411A">
              <w:rPr>
                <w:rFonts w:ascii="新細明體" w:hAnsi="新細明體"/>
                <w:noProof/>
              </w:rPr>
              <w:t>55.88</w:t>
            </w:r>
          </w:p>
        </w:tc>
        <w:tc>
          <w:tcPr>
            <w:tcW w:w="11485" w:type="dxa"/>
            <w:tcBorders>
              <w:top w:val="nil"/>
            </w:tcBorders>
            <w:shd w:val="clear" w:color="auto" w:fill="auto"/>
            <w:vAlign w:val="center"/>
          </w:tcPr>
          <w:p w14:paraId="3C5DCC6B" w14:textId="77777777" w:rsidR="00984C2B" w:rsidRDefault="00984C2B" w:rsidP="001370C1">
            <w:pPr>
              <w:pStyle w:val="a9"/>
              <w:spacing w:line="240" w:lineRule="auto"/>
            </w:pPr>
            <w:r w:rsidRPr="000C411A">
              <w:rPr>
                <w:rFonts w:hint="eastAsia"/>
                <w:noProof/>
              </w:rPr>
              <w:t>西門</w:t>
            </w:r>
            <w:r>
              <w:rPr>
                <w:rFonts w:hint="eastAsia"/>
                <w:noProof/>
              </w:rPr>
              <w:t>及中山</w:t>
            </w:r>
            <w:r w:rsidRPr="000C411A">
              <w:rPr>
                <w:rFonts w:hint="eastAsia"/>
                <w:noProof/>
              </w:rPr>
              <w:t>地下街</w:t>
            </w:r>
            <w:r>
              <w:rPr>
                <w:rFonts w:hint="eastAsia"/>
                <w:noProof/>
              </w:rPr>
              <w:t>廁所重置工程尚未完成</w:t>
            </w:r>
            <w:r w:rsidRPr="000C411A">
              <w:rPr>
                <w:rFonts w:hint="eastAsia"/>
                <w:noProof/>
              </w:rPr>
              <w:t>，須保留繼續執行。</w:t>
            </w:r>
          </w:p>
        </w:tc>
      </w:tr>
      <w:tr w:rsidR="00984C2B" w:rsidRPr="008D1347" w14:paraId="59A7C4AA"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82142A" w14:textId="77777777" w:rsidR="00984C2B" w:rsidRPr="008D1347" w:rsidRDefault="00984C2B" w:rsidP="001370C1">
            <w:pPr>
              <w:pStyle w:val="a9"/>
              <w:spacing w:line="240" w:lineRule="auto"/>
              <w:jc w:val="distribute"/>
              <w:rPr>
                <w:b/>
              </w:rPr>
            </w:pPr>
            <w:r w:rsidRPr="008D1347">
              <w:rPr>
                <w:rFonts w:hint="eastAsia"/>
                <w:b/>
                <w:noProof/>
              </w:rPr>
              <w:t>稅捐稽徵處</w:t>
            </w:r>
          </w:p>
        </w:tc>
        <w:tc>
          <w:tcPr>
            <w:tcW w:w="2142" w:type="dxa"/>
            <w:shd w:val="clear" w:color="auto" w:fill="auto"/>
            <w:vAlign w:val="center"/>
          </w:tcPr>
          <w:p w14:paraId="3A4C58C3" w14:textId="77777777" w:rsidR="00984C2B" w:rsidRPr="008D1347" w:rsidRDefault="00984C2B" w:rsidP="001370C1">
            <w:pPr>
              <w:pStyle w:val="a9"/>
              <w:spacing w:line="240" w:lineRule="auto"/>
              <w:jc w:val="right"/>
              <w:rPr>
                <w:rFonts w:ascii="新細明體" w:eastAsia="新細明體" w:hAnsi="新細明體"/>
                <w:b/>
              </w:rPr>
            </w:pPr>
          </w:p>
        </w:tc>
        <w:tc>
          <w:tcPr>
            <w:tcW w:w="2393" w:type="dxa"/>
            <w:shd w:val="clear" w:color="auto" w:fill="auto"/>
            <w:vAlign w:val="center"/>
          </w:tcPr>
          <w:p w14:paraId="1DF611F3" w14:textId="77777777" w:rsidR="00984C2B" w:rsidRPr="008D1347" w:rsidRDefault="00984C2B" w:rsidP="001370C1">
            <w:pPr>
              <w:pStyle w:val="a9"/>
              <w:spacing w:line="240" w:lineRule="auto"/>
              <w:jc w:val="right"/>
              <w:rPr>
                <w:rFonts w:ascii="新細明體" w:eastAsia="新細明體" w:hAnsi="新細明體"/>
                <w:b/>
              </w:rPr>
            </w:pPr>
          </w:p>
        </w:tc>
        <w:tc>
          <w:tcPr>
            <w:tcW w:w="1414" w:type="dxa"/>
            <w:shd w:val="clear" w:color="auto" w:fill="auto"/>
            <w:vAlign w:val="center"/>
          </w:tcPr>
          <w:p w14:paraId="041B5A58" w14:textId="77777777" w:rsidR="00984C2B" w:rsidRPr="008D1347" w:rsidRDefault="00984C2B"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286584E3" w14:textId="77777777" w:rsidR="00984C2B" w:rsidRPr="008D1347" w:rsidRDefault="00984C2B" w:rsidP="001370C1">
            <w:pPr>
              <w:pStyle w:val="a9"/>
              <w:spacing w:line="240" w:lineRule="auto"/>
              <w:rPr>
                <w:b/>
              </w:rPr>
            </w:pPr>
          </w:p>
        </w:tc>
      </w:tr>
      <w:tr w:rsidR="00984C2B" w14:paraId="31DB55C1"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430A38C" w14:textId="77777777" w:rsidR="00984C2B" w:rsidRDefault="00984C2B" w:rsidP="001370C1">
            <w:pPr>
              <w:pStyle w:val="a9"/>
              <w:spacing w:line="240" w:lineRule="auto"/>
              <w:ind w:leftChars="100" w:left="160"/>
              <w:jc w:val="distribute"/>
            </w:pPr>
            <w:r w:rsidRPr="000C411A">
              <w:rPr>
                <w:rFonts w:hint="eastAsia"/>
                <w:noProof/>
              </w:rPr>
              <w:t>一般建築及設備</w:t>
            </w:r>
          </w:p>
        </w:tc>
        <w:tc>
          <w:tcPr>
            <w:tcW w:w="2142" w:type="dxa"/>
            <w:tcBorders>
              <w:bottom w:val="single" w:sz="4" w:space="0" w:color="auto"/>
            </w:tcBorders>
            <w:shd w:val="clear" w:color="auto" w:fill="auto"/>
            <w:vAlign w:val="center"/>
          </w:tcPr>
          <w:p w14:paraId="28FEFA04" w14:textId="77777777" w:rsidR="00984C2B" w:rsidRPr="008725BC" w:rsidRDefault="00984C2B" w:rsidP="001370C1">
            <w:pPr>
              <w:pStyle w:val="a9"/>
              <w:spacing w:line="240" w:lineRule="auto"/>
              <w:jc w:val="right"/>
              <w:rPr>
                <w:rFonts w:ascii="新細明體" w:eastAsia="新細明體" w:hAnsi="新細明體"/>
              </w:rPr>
            </w:pPr>
            <w:r w:rsidRPr="000C411A">
              <w:rPr>
                <w:rFonts w:ascii="新細明體" w:hAnsi="新細明體"/>
                <w:noProof/>
              </w:rPr>
              <w:t>26,008,000</w:t>
            </w:r>
          </w:p>
        </w:tc>
        <w:tc>
          <w:tcPr>
            <w:tcW w:w="2393" w:type="dxa"/>
            <w:tcBorders>
              <w:bottom w:val="single" w:sz="4" w:space="0" w:color="auto"/>
            </w:tcBorders>
            <w:shd w:val="clear" w:color="auto" w:fill="auto"/>
            <w:vAlign w:val="center"/>
          </w:tcPr>
          <w:p w14:paraId="58CA4238" w14:textId="77777777" w:rsidR="00984C2B" w:rsidRPr="008725BC" w:rsidRDefault="00984C2B" w:rsidP="001370C1">
            <w:pPr>
              <w:pStyle w:val="a9"/>
              <w:spacing w:line="240" w:lineRule="auto"/>
              <w:jc w:val="right"/>
              <w:rPr>
                <w:rFonts w:ascii="新細明體" w:eastAsia="新細明體" w:hAnsi="新細明體"/>
              </w:rPr>
            </w:pPr>
            <w:r w:rsidRPr="000C411A">
              <w:rPr>
                <w:rFonts w:ascii="新細明體" w:hAnsi="新細明體"/>
                <w:noProof/>
              </w:rPr>
              <w:t>21,048,596</w:t>
            </w:r>
          </w:p>
        </w:tc>
        <w:tc>
          <w:tcPr>
            <w:tcW w:w="1414" w:type="dxa"/>
            <w:tcBorders>
              <w:bottom w:val="single" w:sz="4" w:space="0" w:color="auto"/>
            </w:tcBorders>
            <w:shd w:val="clear" w:color="auto" w:fill="auto"/>
            <w:vAlign w:val="center"/>
          </w:tcPr>
          <w:p w14:paraId="625B4538" w14:textId="77777777" w:rsidR="00984C2B" w:rsidRPr="008725BC" w:rsidRDefault="00984C2B" w:rsidP="001370C1">
            <w:pPr>
              <w:pStyle w:val="a9"/>
              <w:spacing w:line="240" w:lineRule="auto"/>
              <w:jc w:val="right"/>
              <w:rPr>
                <w:rFonts w:ascii="新細明體" w:eastAsia="新細明體" w:hAnsi="新細明體"/>
              </w:rPr>
            </w:pPr>
            <w:r w:rsidRPr="000C411A">
              <w:rPr>
                <w:rFonts w:ascii="新細明體" w:hAnsi="新細明體"/>
                <w:noProof/>
              </w:rPr>
              <w:t>80.93</w:t>
            </w:r>
          </w:p>
        </w:tc>
        <w:tc>
          <w:tcPr>
            <w:tcW w:w="11485" w:type="dxa"/>
            <w:tcBorders>
              <w:bottom w:val="single" w:sz="4" w:space="0" w:color="auto"/>
            </w:tcBorders>
            <w:shd w:val="clear" w:color="auto" w:fill="auto"/>
            <w:vAlign w:val="center"/>
          </w:tcPr>
          <w:p w14:paraId="627B5E3E" w14:textId="77777777" w:rsidR="00984C2B" w:rsidRDefault="00984C2B" w:rsidP="001370C1">
            <w:pPr>
              <w:pStyle w:val="a9"/>
              <w:spacing w:line="240" w:lineRule="auto"/>
            </w:pPr>
            <w:r>
              <w:rPr>
                <w:rFonts w:hint="eastAsia"/>
                <w:noProof/>
              </w:rPr>
              <w:t>配合南門大樓</w:t>
            </w:r>
            <w:r w:rsidRPr="000C411A">
              <w:rPr>
                <w:rFonts w:hint="eastAsia"/>
                <w:noProof/>
              </w:rPr>
              <w:t>辦公廳舍裝修工程</w:t>
            </w:r>
            <w:r>
              <w:rPr>
                <w:rFonts w:hint="eastAsia"/>
                <w:noProof/>
              </w:rPr>
              <w:t>進度建置機房費用</w:t>
            </w:r>
            <w:r w:rsidRPr="000C411A">
              <w:rPr>
                <w:rFonts w:hint="eastAsia"/>
                <w:noProof/>
              </w:rPr>
              <w:t>，須保留繼續執行。</w:t>
            </w:r>
          </w:p>
        </w:tc>
      </w:tr>
    </w:tbl>
    <w:p w14:paraId="271A7847" w14:textId="679539A7" w:rsidR="00984C2B" w:rsidRPr="00323ABF" w:rsidRDefault="00984C2B" w:rsidP="00984C2B">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3D84F63D" w14:textId="77777777" w:rsidR="00984C2B" w:rsidRPr="00135D17" w:rsidRDefault="00984C2B" w:rsidP="00EC77F0">
      <w:pPr>
        <w:pStyle w:val="11"/>
        <w:ind w:left="958"/>
      </w:pPr>
      <w:r>
        <w:rPr>
          <w:rFonts w:hint="eastAsia"/>
        </w:rPr>
        <w:t xml:space="preserve">2. </w:t>
      </w:r>
      <w:proofErr w:type="gramStart"/>
      <w:r>
        <w:rPr>
          <w:rFonts w:hint="eastAsia"/>
        </w:rPr>
        <w:t>113</w:t>
      </w:r>
      <w:proofErr w:type="gramEnd"/>
      <w:r>
        <w:rPr>
          <w:rFonts w:hint="eastAsia"/>
        </w:rPr>
        <w:t>年度賸餘數簡明表</w:t>
      </w:r>
    </w:p>
    <w:p w14:paraId="30E74FB6" w14:textId="77777777" w:rsidR="00984C2B" w:rsidRPr="001D33A5" w:rsidRDefault="00984C2B" w:rsidP="00984C2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984C2B" w14:paraId="31994459" w14:textId="77777777" w:rsidTr="00BB48E9">
        <w:trPr>
          <w:trHeight w:val="170"/>
          <w:tblHeader/>
        </w:trPr>
        <w:tc>
          <w:tcPr>
            <w:tcW w:w="3262" w:type="dxa"/>
            <w:vMerge w:val="restart"/>
            <w:tcBorders>
              <w:left w:val="nil"/>
            </w:tcBorders>
            <w:shd w:val="clear" w:color="auto" w:fill="auto"/>
            <w:vAlign w:val="center"/>
          </w:tcPr>
          <w:p w14:paraId="34E9D2E2" w14:textId="77777777" w:rsidR="00984C2B" w:rsidRDefault="00984C2B" w:rsidP="001370C1">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94BF2CF" w14:textId="77777777" w:rsidR="00984C2B" w:rsidRDefault="00984C2B" w:rsidP="001370C1">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1AEA659" w14:textId="77777777" w:rsidR="00984C2B" w:rsidRDefault="00984C2B" w:rsidP="001370C1">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6430722E" w14:textId="77777777" w:rsidR="00984C2B" w:rsidRDefault="00984C2B" w:rsidP="001370C1">
            <w:pPr>
              <w:pStyle w:val="a9"/>
              <w:spacing w:line="240" w:lineRule="auto"/>
              <w:ind w:leftChars="30" w:left="48" w:rightChars="30" w:right="48"/>
              <w:jc w:val="distribute"/>
            </w:pPr>
            <w:r>
              <w:rPr>
                <w:rFonts w:hint="eastAsia"/>
              </w:rPr>
              <w:t>原因分析</w:t>
            </w:r>
          </w:p>
        </w:tc>
      </w:tr>
      <w:tr w:rsidR="00984C2B" w14:paraId="410E0752" w14:textId="77777777" w:rsidTr="00BB48E9">
        <w:trPr>
          <w:trHeight w:val="340"/>
          <w:tblHeader/>
        </w:trPr>
        <w:tc>
          <w:tcPr>
            <w:tcW w:w="3262" w:type="dxa"/>
            <w:vMerge/>
            <w:tcBorders>
              <w:left w:val="nil"/>
            </w:tcBorders>
            <w:shd w:val="clear" w:color="auto" w:fill="auto"/>
            <w:vAlign w:val="center"/>
          </w:tcPr>
          <w:p w14:paraId="5FDFEAEA" w14:textId="77777777" w:rsidR="00984C2B" w:rsidRDefault="00984C2B" w:rsidP="001370C1">
            <w:pPr>
              <w:pStyle w:val="a9"/>
              <w:spacing w:line="240" w:lineRule="auto"/>
            </w:pPr>
          </w:p>
        </w:tc>
        <w:tc>
          <w:tcPr>
            <w:tcW w:w="2128" w:type="dxa"/>
            <w:vMerge/>
            <w:shd w:val="clear" w:color="auto" w:fill="auto"/>
            <w:vAlign w:val="center"/>
          </w:tcPr>
          <w:p w14:paraId="2C43F205" w14:textId="77777777" w:rsidR="00984C2B" w:rsidRDefault="00984C2B" w:rsidP="001370C1">
            <w:pPr>
              <w:pStyle w:val="a9"/>
              <w:spacing w:line="240" w:lineRule="auto"/>
            </w:pPr>
          </w:p>
        </w:tc>
        <w:tc>
          <w:tcPr>
            <w:tcW w:w="2407" w:type="dxa"/>
            <w:shd w:val="clear" w:color="auto" w:fill="auto"/>
            <w:vAlign w:val="center"/>
          </w:tcPr>
          <w:p w14:paraId="45A86995" w14:textId="77777777" w:rsidR="00984C2B" w:rsidRDefault="00984C2B"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8E742B5" w14:textId="77777777" w:rsidR="00984C2B" w:rsidRDefault="00984C2B" w:rsidP="001370C1">
            <w:pPr>
              <w:pStyle w:val="a9"/>
              <w:spacing w:line="240" w:lineRule="auto"/>
              <w:jc w:val="center"/>
            </w:pPr>
            <w:r>
              <w:rPr>
                <w:rFonts w:hint="eastAsia"/>
              </w:rPr>
              <w:t>％</w:t>
            </w:r>
          </w:p>
        </w:tc>
        <w:tc>
          <w:tcPr>
            <w:tcW w:w="11485" w:type="dxa"/>
            <w:vMerge/>
            <w:tcBorders>
              <w:right w:val="nil"/>
            </w:tcBorders>
            <w:shd w:val="clear" w:color="auto" w:fill="auto"/>
            <w:vAlign w:val="center"/>
          </w:tcPr>
          <w:p w14:paraId="0AF701D5" w14:textId="77777777" w:rsidR="00984C2B" w:rsidRDefault="00984C2B" w:rsidP="001370C1">
            <w:pPr>
              <w:pStyle w:val="a9"/>
              <w:spacing w:line="240" w:lineRule="auto"/>
            </w:pPr>
          </w:p>
        </w:tc>
      </w:tr>
      <w:tr w:rsidR="00984C2B" w:rsidRPr="006E57B8" w14:paraId="4F006843"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3B9E71" w14:textId="77777777" w:rsidR="00984C2B" w:rsidRPr="006E57B8" w:rsidRDefault="00984C2B" w:rsidP="001370C1">
            <w:pPr>
              <w:pStyle w:val="a9"/>
              <w:spacing w:line="240" w:lineRule="auto"/>
              <w:jc w:val="distribute"/>
              <w:rPr>
                <w:b/>
              </w:rPr>
            </w:pPr>
            <w:r w:rsidRPr="006E57B8">
              <w:rPr>
                <w:rFonts w:hint="eastAsia"/>
                <w:b/>
                <w:noProof/>
              </w:rPr>
              <w:t>財政局</w:t>
            </w:r>
          </w:p>
        </w:tc>
        <w:tc>
          <w:tcPr>
            <w:tcW w:w="2128" w:type="dxa"/>
            <w:shd w:val="clear" w:color="auto" w:fill="auto"/>
            <w:vAlign w:val="center"/>
          </w:tcPr>
          <w:p w14:paraId="543A4418" w14:textId="77777777" w:rsidR="00984C2B" w:rsidRPr="006E57B8" w:rsidRDefault="00984C2B" w:rsidP="001370C1">
            <w:pPr>
              <w:pStyle w:val="a9"/>
              <w:spacing w:line="240" w:lineRule="auto"/>
              <w:jc w:val="right"/>
              <w:rPr>
                <w:rFonts w:ascii="新細明體" w:eastAsia="新細明體" w:hAnsi="新細明體"/>
                <w:b/>
              </w:rPr>
            </w:pPr>
          </w:p>
        </w:tc>
        <w:tc>
          <w:tcPr>
            <w:tcW w:w="2407" w:type="dxa"/>
            <w:shd w:val="clear" w:color="auto" w:fill="auto"/>
            <w:vAlign w:val="center"/>
          </w:tcPr>
          <w:p w14:paraId="5A532DE6" w14:textId="77777777" w:rsidR="00984C2B" w:rsidRPr="006E57B8" w:rsidRDefault="00984C2B" w:rsidP="001370C1">
            <w:pPr>
              <w:pStyle w:val="a9"/>
              <w:spacing w:line="240" w:lineRule="auto"/>
              <w:jc w:val="right"/>
              <w:rPr>
                <w:rFonts w:ascii="新細明體" w:eastAsia="新細明體" w:hAnsi="新細明體"/>
                <w:b/>
              </w:rPr>
            </w:pPr>
          </w:p>
        </w:tc>
        <w:tc>
          <w:tcPr>
            <w:tcW w:w="1414" w:type="dxa"/>
            <w:shd w:val="clear" w:color="auto" w:fill="auto"/>
            <w:vAlign w:val="center"/>
          </w:tcPr>
          <w:p w14:paraId="4414C0F2" w14:textId="77777777" w:rsidR="00984C2B" w:rsidRPr="006E57B8" w:rsidRDefault="00984C2B"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6B3AEF6F" w14:textId="77777777" w:rsidR="00984C2B" w:rsidRPr="006E57B8" w:rsidRDefault="00984C2B" w:rsidP="001370C1">
            <w:pPr>
              <w:pStyle w:val="a9"/>
              <w:spacing w:line="240" w:lineRule="auto"/>
              <w:rPr>
                <w:b/>
              </w:rPr>
            </w:pPr>
          </w:p>
        </w:tc>
      </w:tr>
      <w:tr w:rsidR="00984C2B" w14:paraId="5CF2DCE7"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DACC4C1" w14:textId="77777777" w:rsidR="00984C2B" w:rsidRDefault="00984C2B" w:rsidP="001370C1">
            <w:pPr>
              <w:pStyle w:val="a9"/>
              <w:spacing w:line="240" w:lineRule="auto"/>
              <w:ind w:leftChars="100" w:left="160"/>
              <w:jc w:val="distribute"/>
            </w:pPr>
            <w:r w:rsidRPr="000C411A">
              <w:rPr>
                <w:rFonts w:hint="eastAsia"/>
                <w:noProof/>
              </w:rPr>
              <w:t>債務付息</w:t>
            </w:r>
          </w:p>
        </w:tc>
        <w:tc>
          <w:tcPr>
            <w:tcW w:w="2128" w:type="dxa"/>
            <w:shd w:val="clear" w:color="auto" w:fill="auto"/>
            <w:vAlign w:val="center"/>
          </w:tcPr>
          <w:p w14:paraId="480507F7" w14:textId="77777777" w:rsidR="00984C2B" w:rsidRPr="00C01861" w:rsidRDefault="00984C2B" w:rsidP="001370C1">
            <w:pPr>
              <w:pStyle w:val="a9"/>
              <w:spacing w:line="240" w:lineRule="auto"/>
              <w:jc w:val="right"/>
              <w:rPr>
                <w:rFonts w:ascii="新細明體" w:eastAsia="新細明體" w:hAnsi="新細明體"/>
              </w:rPr>
            </w:pPr>
            <w:r w:rsidRPr="000C411A">
              <w:rPr>
                <w:rFonts w:ascii="新細明體" w:hAnsi="新細明體"/>
                <w:noProof/>
              </w:rPr>
              <w:t>1,225,920,000</w:t>
            </w:r>
          </w:p>
        </w:tc>
        <w:tc>
          <w:tcPr>
            <w:tcW w:w="2407" w:type="dxa"/>
            <w:shd w:val="clear" w:color="auto" w:fill="auto"/>
            <w:vAlign w:val="center"/>
          </w:tcPr>
          <w:p w14:paraId="040F5F22" w14:textId="77777777" w:rsidR="00984C2B" w:rsidRPr="00C01861" w:rsidRDefault="00984C2B" w:rsidP="001370C1">
            <w:pPr>
              <w:pStyle w:val="a9"/>
              <w:spacing w:line="240" w:lineRule="auto"/>
              <w:jc w:val="right"/>
              <w:rPr>
                <w:rFonts w:ascii="新細明體" w:eastAsia="新細明體" w:hAnsi="新細明體"/>
              </w:rPr>
            </w:pPr>
            <w:r w:rsidRPr="000C411A">
              <w:rPr>
                <w:rFonts w:ascii="新細明體" w:hAnsi="新細明體"/>
                <w:noProof/>
              </w:rPr>
              <w:t>817,909,368</w:t>
            </w:r>
          </w:p>
        </w:tc>
        <w:tc>
          <w:tcPr>
            <w:tcW w:w="1414" w:type="dxa"/>
            <w:shd w:val="clear" w:color="auto" w:fill="auto"/>
            <w:vAlign w:val="center"/>
          </w:tcPr>
          <w:p w14:paraId="5CC14B01" w14:textId="77777777" w:rsidR="00984C2B" w:rsidRPr="00C01861" w:rsidRDefault="00984C2B" w:rsidP="001370C1">
            <w:pPr>
              <w:pStyle w:val="a9"/>
              <w:spacing w:line="240" w:lineRule="auto"/>
              <w:jc w:val="right"/>
              <w:rPr>
                <w:rFonts w:ascii="新細明體" w:eastAsia="新細明體" w:hAnsi="新細明體"/>
              </w:rPr>
            </w:pPr>
            <w:r w:rsidRPr="000C411A">
              <w:rPr>
                <w:rFonts w:ascii="新細明體" w:hAnsi="新細明體"/>
                <w:noProof/>
              </w:rPr>
              <w:t>66.72</w:t>
            </w:r>
          </w:p>
        </w:tc>
        <w:tc>
          <w:tcPr>
            <w:tcW w:w="11485" w:type="dxa"/>
            <w:shd w:val="clear" w:color="auto" w:fill="auto"/>
            <w:vAlign w:val="center"/>
          </w:tcPr>
          <w:p w14:paraId="7E675348" w14:textId="77777777" w:rsidR="00984C2B" w:rsidRDefault="00984C2B" w:rsidP="001370C1">
            <w:pPr>
              <w:pStyle w:val="a9"/>
              <w:spacing w:line="240" w:lineRule="auto"/>
            </w:pPr>
            <w:r w:rsidRPr="000C411A">
              <w:rPr>
                <w:rFonts w:hint="eastAsia"/>
                <w:noProof/>
              </w:rPr>
              <w:t>債務付息賸餘款</w:t>
            </w:r>
            <w:r>
              <w:rPr>
                <w:rFonts w:hint="eastAsia"/>
                <w:noProof/>
              </w:rPr>
              <w:t>。</w:t>
            </w:r>
          </w:p>
        </w:tc>
      </w:tr>
      <w:tr w:rsidR="00984C2B" w14:paraId="1CFE002D"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C116B8C" w14:textId="77777777" w:rsidR="00984C2B" w:rsidRDefault="00984C2B" w:rsidP="001370C1">
            <w:pPr>
              <w:pStyle w:val="a9"/>
              <w:spacing w:line="240" w:lineRule="auto"/>
              <w:ind w:leftChars="100" w:left="160"/>
              <w:jc w:val="distribute"/>
            </w:pPr>
            <w:r w:rsidRPr="000C411A">
              <w:rPr>
                <w:rFonts w:hint="eastAsia"/>
                <w:noProof/>
              </w:rPr>
              <w:t>債務管理</w:t>
            </w:r>
          </w:p>
        </w:tc>
        <w:tc>
          <w:tcPr>
            <w:tcW w:w="2128" w:type="dxa"/>
            <w:tcBorders>
              <w:bottom w:val="single" w:sz="4" w:space="0" w:color="auto"/>
            </w:tcBorders>
            <w:shd w:val="clear" w:color="auto" w:fill="auto"/>
            <w:vAlign w:val="center"/>
          </w:tcPr>
          <w:p w14:paraId="7357CDB2" w14:textId="77777777" w:rsidR="00984C2B" w:rsidRPr="00C01861" w:rsidRDefault="00984C2B" w:rsidP="001370C1">
            <w:pPr>
              <w:pStyle w:val="a9"/>
              <w:spacing w:line="240" w:lineRule="auto"/>
              <w:jc w:val="right"/>
              <w:rPr>
                <w:rFonts w:ascii="新細明體" w:eastAsia="新細明體" w:hAnsi="新細明體"/>
              </w:rPr>
            </w:pPr>
            <w:r w:rsidRPr="000C411A">
              <w:rPr>
                <w:rFonts w:ascii="新細明體" w:hAnsi="新細明體"/>
                <w:noProof/>
              </w:rPr>
              <w:t>8,000,000</w:t>
            </w:r>
          </w:p>
        </w:tc>
        <w:tc>
          <w:tcPr>
            <w:tcW w:w="2407" w:type="dxa"/>
            <w:tcBorders>
              <w:bottom w:val="single" w:sz="4" w:space="0" w:color="auto"/>
            </w:tcBorders>
            <w:shd w:val="clear" w:color="auto" w:fill="auto"/>
            <w:vAlign w:val="center"/>
          </w:tcPr>
          <w:p w14:paraId="0A7B1EFA" w14:textId="77777777" w:rsidR="00984C2B" w:rsidRPr="00C01861" w:rsidRDefault="00984C2B" w:rsidP="001370C1">
            <w:pPr>
              <w:pStyle w:val="a9"/>
              <w:spacing w:line="240" w:lineRule="auto"/>
              <w:jc w:val="right"/>
              <w:rPr>
                <w:rFonts w:ascii="新細明體" w:eastAsia="新細明體" w:hAnsi="新細明體"/>
              </w:rPr>
            </w:pPr>
            <w:r w:rsidRPr="000C411A">
              <w:rPr>
                <w:rFonts w:ascii="新細明體" w:hAnsi="新細明體"/>
                <w:noProof/>
              </w:rPr>
              <w:t>8,000,000</w:t>
            </w:r>
          </w:p>
        </w:tc>
        <w:tc>
          <w:tcPr>
            <w:tcW w:w="1414" w:type="dxa"/>
            <w:tcBorders>
              <w:bottom w:val="single" w:sz="4" w:space="0" w:color="auto"/>
            </w:tcBorders>
            <w:shd w:val="clear" w:color="auto" w:fill="auto"/>
            <w:vAlign w:val="center"/>
          </w:tcPr>
          <w:p w14:paraId="3060134B" w14:textId="77777777" w:rsidR="00984C2B" w:rsidRPr="00C01861" w:rsidRDefault="00984C2B" w:rsidP="001370C1">
            <w:pPr>
              <w:pStyle w:val="a9"/>
              <w:spacing w:line="240" w:lineRule="auto"/>
              <w:jc w:val="right"/>
              <w:rPr>
                <w:rFonts w:ascii="新細明體" w:eastAsia="新細明體" w:hAnsi="新細明體"/>
              </w:rPr>
            </w:pPr>
            <w:r w:rsidRPr="000C411A">
              <w:rPr>
                <w:rFonts w:ascii="新細明體" w:hAnsi="新細明體"/>
                <w:noProof/>
              </w:rPr>
              <w:t>100.00</w:t>
            </w:r>
          </w:p>
        </w:tc>
        <w:tc>
          <w:tcPr>
            <w:tcW w:w="11485" w:type="dxa"/>
            <w:tcBorders>
              <w:bottom w:val="single" w:sz="4" w:space="0" w:color="auto"/>
            </w:tcBorders>
            <w:shd w:val="clear" w:color="auto" w:fill="auto"/>
            <w:vAlign w:val="center"/>
          </w:tcPr>
          <w:p w14:paraId="70D1001B" w14:textId="77777777" w:rsidR="00984C2B" w:rsidRDefault="00984C2B" w:rsidP="001370C1">
            <w:pPr>
              <w:pStyle w:val="a9"/>
              <w:spacing w:line="240" w:lineRule="auto"/>
            </w:pPr>
            <w:r>
              <w:rPr>
                <w:rFonts w:hint="eastAsia"/>
                <w:noProof/>
              </w:rPr>
              <w:t>考量未來</w:t>
            </w:r>
            <w:r w:rsidRPr="000C411A">
              <w:rPr>
                <w:rFonts w:hint="eastAsia"/>
                <w:noProof/>
              </w:rPr>
              <w:t>市場利率</w:t>
            </w:r>
            <w:r>
              <w:rPr>
                <w:rFonts w:hint="eastAsia"/>
                <w:noProof/>
              </w:rPr>
              <w:t>仍有下降空間</w:t>
            </w:r>
            <w:r w:rsidRPr="000C411A">
              <w:rPr>
                <w:rFonts w:hint="eastAsia"/>
                <w:noProof/>
              </w:rPr>
              <w:t>，未發行公債，原編列公債發行手續費毋須支用。</w:t>
            </w:r>
          </w:p>
        </w:tc>
      </w:tr>
    </w:tbl>
    <w:p w14:paraId="1DF4B761" w14:textId="62D19A6A" w:rsidR="00984C2B" w:rsidRPr="00410BF7" w:rsidRDefault="00984C2B" w:rsidP="00984C2B">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502BB983" w14:textId="77777777" w:rsidR="00984C2B" w:rsidRPr="0023654B" w:rsidRDefault="00984C2B" w:rsidP="00984C2B">
      <w:pPr>
        <w:pStyle w:val="11"/>
        <w:ind w:left="958"/>
      </w:pPr>
      <w:r>
        <w:rPr>
          <w:rFonts w:hint="eastAsia"/>
        </w:rPr>
        <w:t>3. 以前年度歲出減免（註銷）數簡明表</w:t>
      </w:r>
    </w:p>
    <w:p w14:paraId="3878B60D" w14:textId="77777777" w:rsidR="00984C2B" w:rsidRPr="00F97227" w:rsidRDefault="00984C2B" w:rsidP="00984C2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984C2B" w14:paraId="0CE041AA" w14:textId="77777777" w:rsidTr="00BB48E9">
        <w:trPr>
          <w:trHeight w:val="170"/>
          <w:tblHeader/>
        </w:trPr>
        <w:tc>
          <w:tcPr>
            <w:tcW w:w="574" w:type="dxa"/>
            <w:vMerge w:val="restart"/>
            <w:tcBorders>
              <w:left w:val="nil"/>
            </w:tcBorders>
            <w:shd w:val="clear" w:color="auto" w:fill="auto"/>
            <w:vAlign w:val="center"/>
          </w:tcPr>
          <w:p w14:paraId="09ECD3F0" w14:textId="77777777" w:rsidR="00984C2B" w:rsidRDefault="00984C2B" w:rsidP="001370C1">
            <w:pPr>
              <w:pStyle w:val="a9"/>
              <w:spacing w:line="240" w:lineRule="auto"/>
              <w:jc w:val="distribute"/>
            </w:pPr>
            <w:r>
              <w:rPr>
                <w:rFonts w:hint="eastAsia"/>
              </w:rPr>
              <w:t>年度</w:t>
            </w:r>
          </w:p>
        </w:tc>
        <w:tc>
          <w:tcPr>
            <w:tcW w:w="2548" w:type="dxa"/>
            <w:vMerge w:val="restart"/>
            <w:shd w:val="clear" w:color="auto" w:fill="auto"/>
            <w:vAlign w:val="center"/>
          </w:tcPr>
          <w:p w14:paraId="5D8B4F0A" w14:textId="77777777" w:rsidR="00984C2B" w:rsidRDefault="00984C2B" w:rsidP="001370C1">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4641CF5" w14:textId="77777777" w:rsidR="00984C2B" w:rsidRDefault="00984C2B" w:rsidP="001370C1">
            <w:pPr>
              <w:pStyle w:val="a9"/>
              <w:spacing w:line="240" w:lineRule="auto"/>
              <w:ind w:leftChars="30" w:left="48" w:rightChars="30" w:right="48"/>
              <w:jc w:val="distribute"/>
            </w:pPr>
            <w:r>
              <w:rPr>
                <w:rFonts w:hint="eastAsia"/>
              </w:rPr>
              <w:t>以前年度</w:t>
            </w:r>
          </w:p>
          <w:p w14:paraId="4FB7B32D" w14:textId="77777777" w:rsidR="00984C2B" w:rsidRDefault="00984C2B" w:rsidP="001370C1">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561ACD3" w14:textId="77777777" w:rsidR="00984C2B" w:rsidRDefault="00984C2B" w:rsidP="001370C1">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1F2FEE93" w14:textId="77777777" w:rsidR="00984C2B" w:rsidRDefault="00984C2B" w:rsidP="001370C1">
            <w:pPr>
              <w:pStyle w:val="a9"/>
              <w:spacing w:line="240" w:lineRule="auto"/>
              <w:ind w:leftChars="30" w:left="48" w:rightChars="30" w:right="48"/>
              <w:jc w:val="distribute"/>
            </w:pPr>
            <w:r>
              <w:rPr>
                <w:rFonts w:hint="eastAsia"/>
              </w:rPr>
              <w:t>原因分析</w:t>
            </w:r>
          </w:p>
        </w:tc>
      </w:tr>
      <w:tr w:rsidR="00984C2B" w14:paraId="2CE75788" w14:textId="77777777" w:rsidTr="00BB48E9">
        <w:trPr>
          <w:trHeight w:val="340"/>
          <w:tblHeader/>
        </w:trPr>
        <w:tc>
          <w:tcPr>
            <w:tcW w:w="574" w:type="dxa"/>
            <w:vMerge/>
            <w:tcBorders>
              <w:left w:val="nil"/>
            </w:tcBorders>
            <w:shd w:val="clear" w:color="auto" w:fill="auto"/>
            <w:vAlign w:val="center"/>
          </w:tcPr>
          <w:p w14:paraId="1243DC72" w14:textId="77777777" w:rsidR="00984C2B" w:rsidRDefault="00984C2B" w:rsidP="001370C1">
            <w:pPr>
              <w:pStyle w:val="a9"/>
              <w:spacing w:line="240" w:lineRule="auto"/>
              <w:jc w:val="distribute"/>
            </w:pPr>
          </w:p>
        </w:tc>
        <w:tc>
          <w:tcPr>
            <w:tcW w:w="2548" w:type="dxa"/>
            <w:vMerge/>
            <w:shd w:val="clear" w:color="auto" w:fill="auto"/>
            <w:vAlign w:val="center"/>
          </w:tcPr>
          <w:p w14:paraId="506CB20B" w14:textId="77777777" w:rsidR="00984C2B" w:rsidRDefault="00984C2B" w:rsidP="001370C1">
            <w:pPr>
              <w:pStyle w:val="a9"/>
              <w:spacing w:line="240" w:lineRule="auto"/>
              <w:jc w:val="distribute"/>
            </w:pPr>
          </w:p>
        </w:tc>
        <w:tc>
          <w:tcPr>
            <w:tcW w:w="2701" w:type="dxa"/>
            <w:vMerge/>
            <w:shd w:val="clear" w:color="auto" w:fill="auto"/>
            <w:vAlign w:val="center"/>
          </w:tcPr>
          <w:p w14:paraId="74F72569" w14:textId="77777777" w:rsidR="00984C2B" w:rsidRDefault="00984C2B" w:rsidP="001370C1">
            <w:pPr>
              <w:pStyle w:val="a9"/>
              <w:spacing w:line="240" w:lineRule="auto"/>
              <w:jc w:val="distribute"/>
            </w:pPr>
          </w:p>
        </w:tc>
        <w:tc>
          <w:tcPr>
            <w:tcW w:w="2674" w:type="dxa"/>
            <w:shd w:val="clear" w:color="auto" w:fill="auto"/>
            <w:vAlign w:val="center"/>
          </w:tcPr>
          <w:p w14:paraId="4863300B" w14:textId="77777777" w:rsidR="00984C2B" w:rsidRDefault="00984C2B" w:rsidP="001370C1">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2036FC6D" w14:textId="77777777" w:rsidR="00984C2B" w:rsidRDefault="00984C2B" w:rsidP="001370C1">
            <w:pPr>
              <w:pStyle w:val="a9"/>
              <w:spacing w:line="240" w:lineRule="auto"/>
              <w:jc w:val="distribute"/>
            </w:pPr>
            <w:r>
              <w:rPr>
                <w:rFonts w:hint="eastAsia"/>
              </w:rPr>
              <w:t>％</w:t>
            </w:r>
          </w:p>
        </w:tc>
        <w:tc>
          <w:tcPr>
            <w:tcW w:w="10771" w:type="dxa"/>
            <w:vMerge/>
            <w:tcBorders>
              <w:right w:val="nil"/>
            </w:tcBorders>
            <w:shd w:val="clear" w:color="auto" w:fill="auto"/>
            <w:vAlign w:val="center"/>
          </w:tcPr>
          <w:p w14:paraId="787EA0AF" w14:textId="77777777" w:rsidR="00984C2B" w:rsidRDefault="00984C2B" w:rsidP="001370C1">
            <w:pPr>
              <w:pStyle w:val="a9"/>
              <w:spacing w:line="240" w:lineRule="auto"/>
              <w:jc w:val="distribute"/>
            </w:pPr>
          </w:p>
        </w:tc>
      </w:tr>
      <w:tr w:rsidR="00984C2B" w:rsidRPr="0005328F" w14:paraId="5F5D703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15BCEB" w14:textId="77777777" w:rsidR="00984C2B" w:rsidRPr="0005328F" w:rsidRDefault="00984C2B" w:rsidP="001370C1">
            <w:pPr>
              <w:pStyle w:val="a9"/>
              <w:spacing w:line="240" w:lineRule="auto"/>
              <w:jc w:val="center"/>
              <w:rPr>
                <w:b/>
              </w:rPr>
            </w:pPr>
          </w:p>
        </w:tc>
        <w:tc>
          <w:tcPr>
            <w:tcW w:w="2548" w:type="dxa"/>
            <w:shd w:val="clear" w:color="auto" w:fill="auto"/>
            <w:vAlign w:val="center"/>
          </w:tcPr>
          <w:p w14:paraId="56FD6C45" w14:textId="77777777" w:rsidR="00984C2B" w:rsidRPr="0005328F" w:rsidRDefault="00984C2B" w:rsidP="001370C1">
            <w:pPr>
              <w:pStyle w:val="a9"/>
              <w:spacing w:line="240" w:lineRule="auto"/>
              <w:jc w:val="distribute"/>
              <w:rPr>
                <w:b/>
              </w:rPr>
            </w:pPr>
            <w:r w:rsidRPr="0005328F">
              <w:rPr>
                <w:rFonts w:hint="eastAsia"/>
                <w:b/>
                <w:noProof/>
              </w:rPr>
              <w:t>財政局</w:t>
            </w:r>
          </w:p>
        </w:tc>
        <w:tc>
          <w:tcPr>
            <w:tcW w:w="2701" w:type="dxa"/>
            <w:shd w:val="clear" w:color="auto" w:fill="auto"/>
            <w:vAlign w:val="center"/>
          </w:tcPr>
          <w:p w14:paraId="532F784B" w14:textId="77777777" w:rsidR="00984C2B" w:rsidRPr="0005328F" w:rsidRDefault="00984C2B" w:rsidP="001370C1">
            <w:pPr>
              <w:pStyle w:val="a9"/>
              <w:spacing w:line="240" w:lineRule="auto"/>
              <w:jc w:val="right"/>
              <w:rPr>
                <w:rFonts w:ascii="新細明體" w:eastAsia="新細明體" w:hAnsi="新細明體"/>
                <w:b/>
              </w:rPr>
            </w:pPr>
          </w:p>
        </w:tc>
        <w:tc>
          <w:tcPr>
            <w:tcW w:w="2674" w:type="dxa"/>
            <w:shd w:val="clear" w:color="auto" w:fill="auto"/>
            <w:vAlign w:val="center"/>
          </w:tcPr>
          <w:p w14:paraId="5F26BE4B" w14:textId="77777777" w:rsidR="00984C2B" w:rsidRPr="0005328F" w:rsidRDefault="00984C2B" w:rsidP="001370C1">
            <w:pPr>
              <w:pStyle w:val="a9"/>
              <w:spacing w:line="240" w:lineRule="auto"/>
              <w:jc w:val="right"/>
              <w:rPr>
                <w:rFonts w:ascii="新細明體" w:eastAsia="新細明體" w:hAnsi="新細明體"/>
                <w:b/>
              </w:rPr>
            </w:pPr>
          </w:p>
        </w:tc>
        <w:tc>
          <w:tcPr>
            <w:tcW w:w="1428" w:type="dxa"/>
            <w:shd w:val="clear" w:color="auto" w:fill="auto"/>
            <w:vAlign w:val="center"/>
          </w:tcPr>
          <w:p w14:paraId="6C5F3669" w14:textId="77777777" w:rsidR="00984C2B" w:rsidRPr="0005328F" w:rsidRDefault="00984C2B" w:rsidP="001370C1">
            <w:pPr>
              <w:pStyle w:val="a9"/>
              <w:spacing w:line="240" w:lineRule="auto"/>
              <w:jc w:val="right"/>
              <w:rPr>
                <w:rFonts w:ascii="新細明體" w:eastAsia="新細明體" w:hAnsi="新細明體"/>
                <w:b/>
              </w:rPr>
            </w:pPr>
          </w:p>
        </w:tc>
        <w:tc>
          <w:tcPr>
            <w:tcW w:w="10771" w:type="dxa"/>
            <w:shd w:val="clear" w:color="auto" w:fill="auto"/>
            <w:vAlign w:val="center"/>
          </w:tcPr>
          <w:p w14:paraId="1BB73AF4" w14:textId="77777777" w:rsidR="00984C2B" w:rsidRPr="0005328F" w:rsidRDefault="00984C2B" w:rsidP="001370C1">
            <w:pPr>
              <w:pStyle w:val="a9"/>
              <w:spacing w:line="240" w:lineRule="auto"/>
              <w:rPr>
                <w:b/>
              </w:rPr>
            </w:pPr>
          </w:p>
        </w:tc>
      </w:tr>
      <w:tr w:rsidR="00984C2B" w14:paraId="4EC0FAFF"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EA5E191" w14:textId="77777777" w:rsidR="00984C2B" w:rsidRDefault="00984C2B" w:rsidP="001370C1">
            <w:pPr>
              <w:pStyle w:val="a9"/>
              <w:spacing w:line="240" w:lineRule="auto"/>
              <w:jc w:val="center"/>
            </w:pPr>
            <w:r w:rsidRPr="000C411A">
              <w:rPr>
                <w:noProof/>
              </w:rPr>
              <w:t>102</w:t>
            </w:r>
          </w:p>
        </w:tc>
        <w:tc>
          <w:tcPr>
            <w:tcW w:w="2548" w:type="dxa"/>
            <w:tcBorders>
              <w:bottom w:val="single" w:sz="4" w:space="0" w:color="auto"/>
            </w:tcBorders>
            <w:shd w:val="clear" w:color="auto" w:fill="auto"/>
            <w:vAlign w:val="center"/>
          </w:tcPr>
          <w:p w14:paraId="5CCB4261" w14:textId="77777777" w:rsidR="00984C2B" w:rsidRDefault="00984C2B" w:rsidP="001370C1">
            <w:pPr>
              <w:pStyle w:val="a9"/>
              <w:spacing w:line="240" w:lineRule="auto"/>
              <w:ind w:leftChars="100" w:left="160"/>
              <w:jc w:val="distribute"/>
            </w:pPr>
            <w:r w:rsidRPr="000C411A">
              <w:rPr>
                <w:rFonts w:hint="eastAsia"/>
                <w:noProof/>
              </w:rPr>
              <w:t>接受補助業務支出</w:t>
            </w:r>
          </w:p>
        </w:tc>
        <w:tc>
          <w:tcPr>
            <w:tcW w:w="2701" w:type="dxa"/>
            <w:tcBorders>
              <w:bottom w:val="single" w:sz="4" w:space="0" w:color="auto"/>
            </w:tcBorders>
            <w:shd w:val="clear" w:color="auto" w:fill="auto"/>
            <w:vAlign w:val="center"/>
          </w:tcPr>
          <w:p w14:paraId="7CBE60BF" w14:textId="77777777" w:rsidR="00984C2B" w:rsidRPr="00561FDB" w:rsidRDefault="00984C2B" w:rsidP="001370C1">
            <w:pPr>
              <w:pStyle w:val="a9"/>
              <w:spacing w:line="240" w:lineRule="auto"/>
              <w:jc w:val="right"/>
              <w:rPr>
                <w:rFonts w:ascii="新細明體" w:eastAsia="新細明體" w:hAnsi="新細明體"/>
              </w:rPr>
            </w:pPr>
            <w:r w:rsidRPr="000C411A">
              <w:rPr>
                <w:rFonts w:ascii="新細明體" w:hAnsi="新細明體"/>
                <w:noProof/>
              </w:rPr>
              <w:t>14,377,550</w:t>
            </w:r>
          </w:p>
        </w:tc>
        <w:tc>
          <w:tcPr>
            <w:tcW w:w="2674" w:type="dxa"/>
            <w:tcBorders>
              <w:bottom w:val="single" w:sz="4" w:space="0" w:color="auto"/>
            </w:tcBorders>
            <w:shd w:val="clear" w:color="auto" w:fill="auto"/>
            <w:vAlign w:val="center"/>
          </w:tcPr>
          <w:p w14:paraId="2E92739A" w14:textId="77777777" w:rsidR="00984C2B" w:rsidRPr="00561FDB" w:rsidRDefault="00984C2B" w:rsidP="001370C1">
            <w:pPr>
              <w:pStyle w:val="a9"/>
              <w:spacing w:line="240" w:lineRule="auto"/>
              <w:jc w:val="right"/>
              <w:rPr>
                <w:rFonts w:ascii="新細明體" w:eastAsia="新細明體" w:hAnsi="新細明體"/>
              </w:rPr>
            </w:pPr>
            <w:r w:rsidRPr="000C411A">
              <w:rPr>
                <w:rFonts w:ascii="新細明體" w:hAnsi="新細明體"/>
                <w:noProof/>
              </w:rPr>
              <w:t>10,370,000</w:t>
            </w:r>
          </w:p>
        </w:tc>
        <w:tc>
          <w:tcPr>
            <w:tcW w:w="1428" w:type="dxa"/>
            <w:tcBorders>
              <w:bottom w:val="single" w:sz="4" w:space="0" w:color="auto"/>
            </w:tcBorders>
            <w:shd w:val="clear" w:color="auto" w:fill="auto"/>
            <w:vAlign w:val="center"/>
          </w:tcPr>
          <w:p w14:paraId="4369AA4B" w14:textId="77777777" w:rsidR="00984C2B" w:rsidRPr="00561FDB" w:rsidRDefault="00984C2B" w:rsidP="001370C1">
            <w:pPr>
              <w:pStyle w:val="a9"/>
              <w:spacing w:line="240" w:lineRule="auto"/>
              <w:jc w:val="right"/>
              <w:rPr>
                <w:rFonts w:ascii="新細明體" w:eastAsia="新細明體" w:hAnsi="新細明體"/>
              </w:rPr>
            </w:pPr>
            <w:r w:rsidRPr="000C411A">
              <w:rPr>
                <w:rFonts w:ascii="新細明體" w:hAnsi="新細明體"/>
                <w:noProof/>
              </w:rPr>
              <w:t>72.13</w:t>
            </w:r>
          </w:p>
        </w:tc>
        <w:tc>
          <w:tcPr>
            <w:tcW w:w="10771" w:type="dxa"/>
            <w:tcBorders>
              <w:bottom w:val="single" w:sz="4" w:space="0" w:color="auto"/>
            </w:tcBorders>
            <w:shd w:val="clear" w:color="auto" w:fill="auto"/>
            <w:vAlign w:val="center"/>
          </w:tcPr>
          <w:p w14:paraId="47B6E6CC" w14:textId="77777777" w:rsidR="00984C2B" w:rsidRDefault="00984C2B" w:rsidP="001370C1">
            <w:pPr>
              <w:pStyle w:val="a9"/>
              <w:spacing w:line="240" w:lineRule="auto"/>
            </w:pPr>
            <w:r>
              <w:rPr>
                <w:rFonts w:hint="eastAsia"/>
                <w:noProof/>
              </w:rPr>
              <w:t>臺北市中正區南海段五小段72地號等17筆土地</w:t>
            </w:r>
            <w:r w:rsidRPr="000C411A">
              <w:rPr>
                <w:rFonts w:hint="eastAsia"/>
                <w:noProof/>
              </w:rPr>
              <w:t>都市更新委託專案管理</w:t>
            </w:r>
            <w:r>
              <w:rPr>
                <w:rFonts w:hint="eastAsia"/>
                <w:noProof/>
              </w:rPr>
              <w:t>案已保留逾10年未支用</w:t>
            </w:r>
            <w:r w:rsidRPr="000C411A">
              <w:rPr>
                <w:rFonts w:hint="eastAsia"/>
                <w:noProof/>
              </w:rPr>
              <w:t>，</w:t>
            </w:r>
            <w:r>
              <w:rPr>
                <w:rFonts w:hint="eastAsia"/>
                <w:noProof/>
              </w:rPr>
              <w:t>辦理</w:t>
            </w:r>
            <w:r w:rsidRPr="000C411A">
              <w:rPr>
                <w:rFonts w:hint="eastAsia"/>
                <w:noProof/>
              </w:rPr>
              <w:t>註銷。</w:t>
            </w:r>
          </w:p>
        </w:tc>
      </w:tr>
    </w:tbl>
    <w:p w14:paraId="6707FE22" w14:textId="1E1DB578" w:rsidR="00984C2B" w:rsidRPr="003117B5" w:rsidRDefault="00984C2B" w:rsidP="00984C2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38AD5830" w14:textId="77777777" w:rsidR="00984C2B" w:rsidRPr="00707037" w:rsidRDefault="00984C2B" w:rsidP="00EC77F0">
      <w:pPr>
        <w:pStyle w:val="a8"/>
        <w:tabs>
          <w:tab w:val="right" w:pos="10800"/>
        </w:tabs>
        <w:spacing w:beforeLines="30" w:before="108"/>
        <w:ind w:leftChars="0" w:left="958"/>
        <w:jc w:val="both"/>
        <w:rPr>
          <w:rFonts w:ascii="標楷體" w:eastAsia="標楷體" w:hAnsi="標楷體"/>
        </w:rPr>
      </w:pPr>
      <w:r>
        <w:rPr>
          <w:rFonts w:ascii="標楷體" w:eastAsia="標楷體" w:hAnsi="標楷體" w:hint="eastAsia"/>
        </w:rPr>
        <w:t xml:space="preserve">4. </w:t>
      </w:r>
      <w:r w:rsidRPr="00707037">
        <w:rPr>
          <w:rFonts w:ascii="標楷體" w:eastAsia="標楷體" w:hAnsi="標楷體" w:hint="eastAsia"/>
        </w:rPr>
        <w:t>以前年度應付保留數簡明表</w:t>
      </w:r>
    </w:p>
    <w:p w14:paraId="6D1CEA40" w14:textId="77777777" w:rsidR="00984C2B" w:rsidRPr="00BB3026" w:rsidRDefault="00984C2B" w:rsidP="00984C2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984C2B" w:rsidRPr="00606333" w14:paraId="5560BEFD" w14:textId="77777777" w:rsidTr="00BB48E9">
        <w:trPr>
          <w:trHeight w:val="170"/>
          <w:tblHeader/>
        </w:trPr>
        <w:tc>
          <w:tcPr>
            <w:tcW w:w="574" w:type="dxa"/>
            <w:vMerge w:val="restart"/>
            <w:tcBorders>
              <w:left w:val="nil"/>
            </w:tcBorders>
            <w:shd w:val="clear" w:color="auto" w:fill="auto"/>
            <w:vAlign w:val="center"/>
          </w:tcPr>
          <w:p w14:paraId="095377AA" w14:textId="77777777" w:rsidR="00984C2B" w:rsidRPr="00606333" w:rsidRDefault="00984C2B" w:rsidP="001370C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2226323" w14:textId="77777777" w:rsidR="00984C2B" w:rsidRPr="00606333" w:rsidRDefault="00984C2B" w:rsidP="001370C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C422043" w14:textId="77777777" w:rsidR="00984C2B" w:rsidRPr="00606333" w:rsidRDefault="00984C2B" w:rsidP="001370C1">
            <w:pPr>
              <w:ind w:leftChars="30" w:left="48" w:rightChars="30" w:right="48"/>
              <w:jc w:val="distribute"/>
              <w:rPr>
                <w:rFonts w:hAnsi="標楷體"/>
                <w:sz w:val="20"/>
              </w:rPr>
            </w:pPr>
            <w:r w:rsidRPr="00606333">
              <w:rPr>
                <w:rFonts w:hAnsi="標楷體" w:hint="eastAsia"/>
                <w:sz w:val="20"/>
              </w:rPr>
              <w:t>以前年度</w:t>
            </w:r>
          </w:p>
          <w:p w14:paraId="6FDC8F6A" w14:textId="77777777" w:rsidR="00984C2B" w:rsidRPr="00606333" w:rsidRDefault="00984C2B" w:rsidP="001370C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B76D6FB" w14:textId="77777777" w:rsidR="00984C2B" w:rsidRPr="00606333" w:rsidRDefault="00984C2B" w:rsidP="001370C1">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19225698" w14:textId="77777777" w:rsidR="00984C2B" w:rsidRPr="00606333" w:rsidRDefault="00984C2B" w:rsidP="001370C1">
            <w:pPr>
              <w:ind w:leftChars="30" w:left="48" w:rightChars="30" w:right="48"/>
              <w:jc w:val="distribute"/>
              <w:rPr>
                <w:rFonts w:hAnsi="標楷體"/>
                <w:sz w:val="20"/>
              </w:rPr>
            </w:pPr>
            <w:r w:rsidRPr="00606333">
              <w:rPr>
                <w:rFonts w:hAnsi="標楷體" w:hint="eastAsia"/>
                <w:sz w:val="20"/>
              </w:rPr>
              <w:t>原因分析</w:t>
            </w:r>
          </w:p>
        </w:tc>
      </w:tr>
      <w:tr w:rsidR="00984C2B" w:rsidRPr="00606333" w14:paraId="36A3D6EB" w14:textId="77777777" w:rsidTr="00BB48E9">
        <w:trPr>
          <w:trHeight w:val="340"/>
          <w:tblHeader/>
        </w:trPr>
        <w:tc>
          <w:tcPr>
            <w:tcW w:w="574" w:type="dxa"/>
            <w:vMerge/>
            <w:tcBorders>
              <w:left w:val="nil"/>
            </w:tcBorders>
            <w:shd w:val="clear" w:color="auto" w:fill="auto"/>
            <w:vAlign w:val="center"/>
          </w:tcPr>
          <w:p w14:paraId="7B8BCB78" w14:textId="77777777" w:rsidR="00984C2B" w:rsidRPr="00606333" w:rsidRDefault="00984C2B" w:rsidP="001370C1">
            <w:pPr>
              <w:jc w:val="distribute"/>
              <w:rPr>
                <w:rFonts w:hAnsi="標楷體"/>
                <w:sz w:val="20"/>
              </w:rPr>
            </w:pPr>
          </w:p>
        </w:tc>
        <w:tc>
          <w:tcPr>
            <w:tcW w:w="2534" w:type="dxa"/>
            <w:vMerge/>
            <w:shd w:val="clear" w:color="auto" w:fill="auto"/>
            <w:vAlign w:val="center"/>
          </w:tcPr>
          <w:p w14:paraId="3D09B973" w14:textId="77777777" w:rsidR="00984C2B" w:rsidRPr="00606333" w:rsidRDefault="00984C2B" w:rsidP="001370C1">
            <w:pPr>
              <w:jc w:val="distribute"/>
              <w:rPr>
                <w:rFonts w:hAnsi="標楷體"/>
                <w:sz w:val="20"/>
              </w:rPr>
            </w:pPr>
          </w:p>
        </w:tc>
        <w:tc>
          <w:tcPr>
            <w:tcW w:w="2715" w:type="dxa"/>
            <w:vMerge/>
            <w:shd w:val="clear" w:color="auto" w:fill="auto"/>
            <w:vAlign w:val="center"/>
          </w:tcPr>
          <w:p w14:paraId="391C382F" w14:textId="77777777" w:rsidR="00984C2B" w:rsidRPr="00606333" w:rsidRDefault="00984C2B" w:rsidP="001370C1">
            <w:pPr>
              <w:jc w:val="distribute"/>
              <w:rPr>
                <w:rFonts w:hAnsi="標楷體"/>
                <w:sz w:val="20"/>
              </w:rPr>
            </w:pPr>
          </w:p>
        </w:tc>
        <w:tc>
          <w:tcPr>
            <w:tcW w:w="2674" w:type="dxa"/>
            <w:shd w:val="clear" w:color="auto" w:fill="auto"/>
            <w:vAlign w:val="center"/>
          </w:tcPr>
          <w:p w14:paraId="0AA440E3" w14:textId="77777777" w:rsidR="00984C2B" w:rsidRPr="00606333" w:rsidRDefault="00984C2B" w:rsidP="001370C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A5A07D3" w14:textId="77777777" w:rsidR="00984C2B" w:rsidRPr="00606333" w:rsidRDefault="00984C2B" w:rsidP="001370C1">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4AEB0ECE" w14:textId="77777777" w:rsidR="00984C2B" w:rsidRPr="00606333" w:rsidRDefault="00984C2B" w:rsidP="001370C1">
            <w:pPr>
              <w:jc w:val="distribute"/>
              <w:rPr>
                <w:rFonts w:hAnsi="標楷體"/>
                <w:sz w:val="20"/>
              </w:rPr>
            </w:pPr>
          </w:p>
        </w:tc>
      </w:tr>
      <w:tr w:rsidR="00984C2B" w:rsidRPr="007F5282" w14:paraId="2E63D224"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78C64B" w14:textId="77777777" w:rsidR="00984C2B" w:rsidRPr="007F5282" w:rsidRDefault="00984C2B" w:rsidP="001370C1">
            <w:pPr>
              <w:jc w:val="center"/>
              <w:rPr>
                <w:rFonts w:hAnsi="標楷體"/>
                <w:b/>
                <w:sz w:val="20"/>
              </w:rPr>
            </w:pPr>
          </w:p>
        </w:tc>
        <w:tc>
          <w:tcPr>
            <w:tcW w:w="2534" w:type="dxa"/>
            <w:shd w:val="clear" w:color="auto" w:fill="auto"/>
            <w:vAlign w:val="center"/>
          </w:tcPr>
          <w:p w14:paraId="225C0BAE" w14:textId="77777777" w:rsidR="00984C2B" w:rsidRPr="007F5282" w:rsidRDefault="00984C2B" w:rsidP="001370C1">
            <w:pPr>
              <w:jc w:val="distribute"/>
              <w:rPr>
                <w:rFonts w:hAnsi="標楷體"/>
                <w:b/>
                <w:sz w:val="20"/>
              </w:rPr>
            </w:pPr>
            <w:r w:rsidRPr="007F5282">
              <w:rPr>
                <w:rFonts w:hAnsi="標楷體" w:hint="eastAsia"/>
                <w:b/>
                <w:noProof/>
                <w:sz w:val="20"/>
              </w:rPr>
              <w:t>財政局</w:t>
            </w:r>
          </w:p>
        </w:tc>
        <w:tc>
          <w:tcPr>
            <w:tcW w:w="2715" w:type="dxa"/>
            <w:shd w:val="clear" w:color="auto" w:fill="auto"/>
            <w:vAlign w:val="center"/>
          </w:tcPr>
          <w:p w14:paraId="4038E349" w14:textId="77777777" w:rsidR="00984C2B" w:rsidRPr="007F5282" w:rsidRDefault="00984C2B" w:rsidP="001370C1">
            <w:pPr>
              <w:rPr>
                <w:rFonts w:ascii="新細明體" w:hAnsi="新細明體"/>
                <w:b/>
                <w:sz w:val="20"/>
              </w:rPr>
            </w:pPr>
          </w:p>
        </w:tc>
        <w:tc>
          <w:tcPr>
            <w:tcW w:w="2674" w:type="dxa"/>
            <w:shd w:val="clear" w:color="auto" w:fill="auto"/>
            <w:vAlign w:val="center"/>
          </w:tcPr>
          <w:p w14:paraId="61742F86" w14:textId="77777777" w:rsidR="00984C2B" w:rsidRPr="007F5282" w:rsidRDefault="00984C2B" w:rsidP="001370C1">
            <w:pPr>
              <w:rPr>
                <w:rFonts w:ascii="新細明體" w:hAnsi="新細明體"/>
                <w:b/>
                <w:sz w:val="20"/>
              </w:rPr>
            </w:pPr>
          </w:p>
        </w:tc>
        <w:tc>
          <w:tcPr>
            <w:tcW w:w="1428" w:type="dxa"/>
            <w:shd w:val="clear" w:color="auto" w:fill="auto"/>
            <w:vAlign w:val="center"/>
          </w:tcPr>
          <w:p w14:paraId="415016E0" w14:textId="77777777" w:rsidR="00984C2B" w:rsidRPr="007F5282" w:rsidRDefault="00984C2B" w:rsidP="001370C1">
            <w:pPr>
              <w:rPr>
                <w:rFonts w:ascii="新細明體" w:hAnsi="新細明體"/>
                <w:b/>
                <w:sz w:val="20"/>
              </w:rPr>
            </w:pPr>
          </w:p>
        </w:tc>
        <w:tc>
          <w:tcPr>
            <w:tcW w:w="10771" w:type="dxa"/>
            <w:shd w:val="clear" w:color="auto" w:fill="auto"/>
            <w:vAlign w:val="center"/>
          </w:tcPr>
          <w:p w14:paraId="388A5822" w14:textId="77777777" w:rsidR="00984C2B" w:rsidRPr="007F5282" w:rsidRDefault="00984C2B" w:rsidP="001370C1">
            <w:pPr>
              <w:jc w:val="both"/>
              <w:rPr>
                <w:rFonts w:hAnsi="標楷體"/>
                <w:b/>
                <w:sz w:val="20"/>
              </w:rPr>
            </w:pPr>
          </w:p>
        </w:tc>
      </w:tr>
      <w:tr w:rsidR="00984C2B" w:rsidRPr="00606333" w14:paraId="41D26834"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8174FC" w14:textId="77777777" w:rsidR="00984C2B" w:rsidRPr="00606333" w:rsidRDefault="00984C2B" w:rsidP="001370C1">
            <w:pPr>
              <w:jc w:val="center"/>
              <w:rPr>
                <w:rFonts w:hAnsi="標楷體"/>
                <w:sz w:val="20"/>
              </w:rPr>
            </w:pPr>
            <w:r w:rsidRPr="000C411A">
              <w:rPr>
                <w:rFonts w:hAnsi="標楷體"/>
                <w:noProof/>
                <w:sz w:val="20"/>
              </w:rPr>
              <w:t>109</w:t>
            </w:r>
          </w:p>
        </w:tc>
        <w:tc>
          <w:tcPr>
            <w:tcW w:w="2534" w:type="dxa"/>
            <w:shd w:val="clear" w:color="auto" w:fill="auto"/>
            <w:vAlign w:val="center"/>
          </w:tcPr>
          <w:p w14:paraId="6F71D371" w14:textId="77777777" w:rsidR="00984C2B" w:rsidRPr="00606333" w:rsidRDefault="00984C2B" w:rsidP="001370C1">
            <w:pPr>
              <w:ind w:leftChars="100" w:left="160"/>
              <w:jc w:val="distribute"/>
              <w:rPr>
                <w:rFonts w:hAnsi="標楷體"/>
                <w:sz w:val="20"/>
              </w:rPr>
            </w:pPr>
            <w:r w:rsidRPr="000C411A">
              <w:rPr>
                <w:rFonts w:hAnsi="標楷體" w:hint="eastAsia"/>
                <w:noProof/>
                <w:sz w:val="20"/>
              </w:rPr>
              <w:t>接受補助業務支出</w:t>
            </w:r>
          </w:p>
        </w:tc>
        <w:tc>
          <w:tcPr>
            <w:tcW w:w="2715" w:type="dxa"/>
            <w:shd w:val="clear" w:color="auto" w:fill="auto"/>
            <w:vAlign w:val="center"/>
          </w:tcPr>
          <w:p w14:paraId="7CC98577" w14:textId="77777777" w:rsidR="00984C2B" w:rsidRPr="00606333" w:rsidRDefault="00984C2B" w:rsidP="001370C1">
            <w:pPr>
              <w:rPr>
                <w:rFonts w:ascii="新細明體" w:hAnsi="新細明體"/>
                <w:sz w:val="20"/>
              </w:rPr>
            </w:pPr>
            <w:r w:rsidRPr="000C411A">
              <w:rPr>
                <w:rFonts w:ascii="新細明體" w:hAnsi="新細明體"/>
                <w:noProof/>
                <w:sz w:val="20"/>
              </w:rPr>
              <w:t>1,657,500</w:t>
            </w:r>
          </w:p>
        </w:tc>
        <w:tc>
          <w:tcPr>
            <w:tcW w:w="2674" w:type="dxa"/>
            <w:shd w:val="clear" w:color="auto" w:fill="auto"/>
            <w:vAlign w:val="center"/>
          </w:tcPr>
          <w:p w14:paraId="5A122A54" w14:textId="77777777" w:rsidR="00984C2B" w:rsidRPr="00606333" w:rsidRDefault="00984C2B" w:rsidP="001370C1">
            <w:pPr>
              <w:rPr>
                <w:rFonts w:ascii="新細明體" w:hAnsi="新細明體"/>
                <w:sz w:val="20"/>
              </w:rPr>
            </w:pPr>
            <w:r w:rsidRPr="000C411A">
              <w:rPr>
                <w:rFonts w:ascii="新細明體" w:hAnsi="新細明體"/>
                <w:noProof/>
                <w:sz w:val="20"/>
              </w:rPr>
              <w:t>1,267,500</w:t>
            </w:r>
          </w:p>
        </w:tc>
        <w:tc>
          <w:tcPr>
            <w:tcW w:w="1428" w:type="dxa"/>
            <w:shd w:val="clear" w:color="auto" w:fill="auto"/>
            <w:vAlign w:val="center"/>
          </w:tcPr>
          <w:p w14:paraId="05EEBB5A" w14:textId="77777777" w:rsidR="00984C2B" w:rsidRPr="00606333" w:rsidRDefault="00984C2B" w:rsidP="001370C1">
            <w:pPr>
              <w:rPr>
                <w:rFonts w:ascii="新細明體" w:hAnsi="新細明體"/>
                <w:sz w:val="20"/>
              </w:rPr>
            </w:pPr>
            <w:r w:rsidRPr="000C411A">
              <w:rPr>
                <w:rFonts w:ascii="新細明體" w:hAnsi="新細明體"/>
                <w:noProof/>
                <w:sz w:val="20"/>
              </w:rPr>
              <w:t>76.47</w:t>
            </w:r>
          </w:p>
        </w:tc>
        <w:tc>
          <w:tcPr>
            <w:tcW w:w="10771" w:type="dxa"/>
            <w:shd w:val="clear" w:color="auto" w:fill="auto"/>
            <w:vAlign w:val="center"/>
          </w:tcPr>
          <w:p w14:paraId="32960F36" w14:textId="77777777" w:rsidR="00984C2B" w:rsidRPr="00606333" w:rsidRDefault="00984C2B" w:rsidP="001370C1">
            <w:pPr>
              <w:jc w:val="both"/>
              <w:rPr>
                <w:rFonts w:hAnsi="標楷體"/>
                <w:sz w:val="20"/>
              </w:rPr>
            </w:pPr>
            <w:r w:rsidRPr="000C411A">
              <w:rPr>
                <w:rFonts w:hAnsi="標楷體" w:hint="eastAsia"/>
                <w:noProof/>
                <w:sz w:val="20"/>
              </w:rPr>
              <w:t>辦理都市更新業務尚未完成，須保留繼續執行。</w:t>
            </w:r>
          </w:p>
        </w:tc>
      </w:tr>
      <w:tr w:rsidR="00984C2B" w:rsidRPr="00606333" w14:paraId="3C08B60D"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FF467B6" w14:textId="77777777" w:rsidR="00984C2B" w:rsidRPr="00606333" w:rsidRDefault="00984C2B" w:rsidP="001370C1">
            <w:pPr>
              <w:jc w:val="center"/>
              <w:rPr>
                <w:rFonts w:hAnsi="標楷體"/>
                <w:sz w:val="20"/>
              </w:rPr>
            </w:pPr>
            <w:r w:rsidRPr="000C411A">
              <w:rPr>
                <w:rFonts w:hAnsi="標楷體"/>
                <w:noProof/>
                <w:sz w:val="20"/>
              </w:rPr>
              <w:t>110</w:t>
            </w:r>
          </w:p>
        </w:tc>
        <w:tc>
          <w:tcPr>
            <w:tcW w:w="2534" w:type="dxa"/>
            <w:shd w:val="clear" w:color="auto" w:fill="auto"/>
            <w:vAlign w:val="center"/>
          </w:tcPr>
          <w:p w14:paraId="1E3B7C46" w14:textId="77777777" w:rsidR="00984C2B" w:rsidRPr="00606333" w:rsidRDefault="00984C2B" w:rsidP="001370C1">
            <w:pPr>
              <w:ind w:leftChars="100" w:left="160"/>
              <w:jc w:val="distribute"/>
              <w:rPr>
                <w:rFonts w:hAnsi="標楷體"/>
                <w:sz w:val="20"/>
              </w:rPr>
            </w:pPr>
            <w:r w:rsidRPr="000C411A">
              <w:rPr>
                <w:rFonts w:hAnsi="標楷體" w:hint="eastAsia"/>
                <w:noProof/>
                <w:sz w:val="20"/>
              </w:rPr>
              <w:t>一般建築及設備</w:t>
            </w:r>
          </w:p>
        </w:tc>
        <w:tc>
          <w:tcPr>
            <w:tcW w:w="2715" w:type="dxa"/>
            <w:shd w:val="clear" w:color="auto" w:fill="auto"/>
            <w:vAlign w:val="center"/>
          </w:tcPr>
          <w:p w14:paraId="6B1B4405" w14:textId="77777777" w:rsidR="00984C2B" w:rsidRPr="00606333" w:rsidRDefault="00984C2B" w:rsidP="001370C1">
            <w:pPr>
              <w:rPr>
                <w:rFonts w:ascii="新細明體" w:hAnsi="新細明體"/>
                <w:sz w:val="20"/>
              </w:rPr>
            </w:pPr>
            <w:r w:rsidRPr="000C411A">
              <w:rPr>
                <w:rFonts w:ascii="新細明體" w:hAnsi="新細明體"/>
                <w:noProof/>
                <w:sz w:val="20"/>
              </w:rPr>
              <w:t>960,951</w:t>
            </w:r>
          </w:p>
        </w:tc>
        <w:tc>
          <w:tcPr>
            <w:tcW w:w="2674" w:type="dxa"/>
            <w:shd w:val="clear" w:color="auto" w:fill="auto"/>
            <w:vAlign w:val="center"/>
          </w:tcPr>
          <w:p w14:paraId="100D75AC" w14:textId="77777777" w:rsidR="00984C2B" w:rsidRPr="00606333" w:rsidRDefault="00984C2B" w:rsidP="001370C1">
            <w:pPr>
              <w:rPr>
                <w:rFonts w:ascii="新細明體" w:hAnsi="新細明體"/>
                <w:sz w:val="20"/>
              </w:rPr>
            </w:pPr>
            <w:r w:rsidRPr="000C411A">
              <w:rPr>
                <w:rFonts w:ascii="新細明體" w:hAnsi="新細明體"/>
                <w:noProof/>
                <w:sz w:val="20"/>
              </w:rPr>
              <w:t>960,951</w:t>
            </w:r>
          </w:p>
        </w:tc>
        <w:tc>
          <w:tcPr>
            <w:tcW w:w="1428" w:type="dxa"/>
            <w:shd w:val="clear" w:color="auto" w:fill="auto"/>
            <w:vAlign w:val="center"/>
          </w:tcPr>
          <w:p w14:paraId="6F67F2B7" w14:textId="77777777" w:rsidR="00984C2B" w:rsidRPr="00606333" w:rsidRDefault="00984C2B" w:rsidP="001370C1">
            <w:pPr>
              <w:rPr>
                <w:rFonts w:ascii="新細明體" w:hAnsi="新細明體"/>
                <w:sz w:val="20"/>
              </w:rPr>
            </w:pPr>
            <w:r w:rsidRPr="000C411A">
              <w:rPr>
                <w:rFonts w:ascii="新細明體" w:hAnsi="新細明體"/>
                <w:noProof/>
                <w:sz w:val="20"/>
              </w:rPr>
              <w:t>100.00</w:t>
            </w:r>
          </w:p>
        </w:tc>
        <w:tc>
          <w:tcPr>
            <w:tcW w:w="10771" w:type="dxa"/>
            <w:shd w:val="clear" w:color="auto" w:fill="auto"/>
            <w:vAlign w:val="center"/>
          </w:tcPr>
          <w:p w14:paraId="01D74F45" w14:textId="77777777" w:rsidR="00984C2B" w:rsidRPr="00606333" w:rsidRDefault="00984C2B" w:rsidP="001370C1">
            <w:pPr>
              <w:jc w:val="both"/>
              <w:rPr>
                <w:rFonts w:hAnsi="標楷體"/>
                <w:sz w:val="20"/>
              </w:rPr>
            </w:pPr>
            <w:r w:rsidRPr="000C411A">
              <w:rPr>
                <w:rFonts w:hAnsi="標楷體" w:hint="eastAsia"/>
                <w:noProof/>
                <w:sz w:val="20"/>
              </w:rPr>
              <w:t>中山地下街R1至R6間出口更新工程之履約期程跨年度，須保留繼續執行。</w:t>
            </w:r>
          </w:p>
        </w:tc>
      </w:tr>
      <w:tr w:rsidR="00984C2B" w:rsidRPr="00606333" w14:paraId="05749EFB"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53CDC1B" w14:textId="77777777" w:rsidR="00984C2B" w:rsidRPr="00606333" w:rsidRDefault="00984C2B" w:rsidP="001370C1">
            <w:pPr>
              <w:jc w:val="center"/>
              <w:rPr>
                <w:rFonts w:hAnsi="標楷體"/>
                <w:sz w:val="20"/>
              </w:rPr>
            </w:pPr>
            <w:r w:rsidRPr="000C411A">
              <w:rPr>
                <w:rFonts w:hAnsi="標楷體"/>
                <w:noProof/>
                <w:sz w:val="20"/>
              </w:rPr>
              <w:t>112</w:t>
            </w:r>
          </w:p>
        </w:tc>
        <w:tc>
          <w:tcPr>
            <w:tcW w:w="2534" w:type="dxa"/>
            <w:shd w:val="clear" w:color="auto" w:fill="auto"/>
            <w:vAlign w:val="center"/>
          </w:tcPr>
          <w:p w14:paraId="7AD4B7F2" w14:textId="77777777" w:rsidR="00984C2B" w:rsidRPr="00606333" w:rsidRDefault="00984C2B" w:rsidP="001370C1">
            <w:pPr>
              <w:ind w:leftChars="100" w:left="160"/>
              <w:jc w:val="distribute"/>
              <w:rPr>
                <w:rFonts w:hAnsi="標楷體"/>
                <w:sz w:val="20"/>
              </w:rPr>
            </w:pPr>
            <w:r w:rsidRPr="000C411A">
              <w:rPr>
                <w:rFonts w:hAnsi="標楷體" w:hint="eastAsia"/>
                <w:noProof/>
                <w:sz w:val="20"/>
              </w:rPr>
              <w:t>一般建築及設備</w:t>
            </w:r>
          </w:p>
        </w:tc>
        <w:tc>
          <w:tcPr>
            <w:tcW w:w="2715" w:type="dxa"/>
            <w:shd w:val="clear" w:color="auto" w:fill="auto"/>
            <w:vAlign w:val="center"/>
          </w:tcPr>
          <w:p w14:paraId="4DA1AB56" w14:textId="77777777" w:rsidR="00984C2B" w:rsidRPr="00606333" w:rsidRDefault="00984C2B" w:rsidP="001370C1">
            <w:pPr>
              <w:rPr>
                <w:rFonts w:ascii="新細明體" w:hAnsi="新細明體"/>
                <w:sz w:val="20"/>
              </w:rPr>
            </w:pPr>
            <w:r w:rsidRPr="000C411A">
              <w:rPr>
                <w:rFonts w:ascii="新細明體" w:hAnsi="新細明體"/>
                <w:noProof/>
                <w:sz w:val="20"/>
              </w:rPr>
              <w:t>38,126,534</w:t>
            </w:r>
          </w:p>
        </w:tc>
        <w:tc>
          <w:tcPr>
            <w:tcW w:w="2674" w:type="dxa"/>
            <w:shd w:val="clear" w:color="auto" w:fill="auto"/>
            <w:vAlign w:val="center"/>
          </w:tcPr>
          <w:p w14:paraId="4E36D5C9" w14:textId="77777777" w:rsidR="00984C2B" w:rsidRPr="00606333" w:rsidRDefault="00984C2B" w:rsidP="001370C1">
            <w:pPr>
              <w:rPr>
                <w:rFonts w:ascii="新細明體" w:hAnsi="新細明體"/>
                <w:sz w:val="20"/>
              </w:rPr>
            </w:pPr>
            <w:r w:rsidRPr="000C411A">
              <w:rPr>
                <w:rFonts w:ascii="新細明體" w:hAnsi="新細明體"/>
                <w:noProof/>
                <w:sz w:val="20"/>
              </w:rPr>
              <w:t>21,062,848</w:t>
            </w:r>
          </w:p>
        </w:tc>
        <w:tc>
          <w:tcPr>
            <w:tcW w:w="1428" w:type="dxa"/>
            <w:shd w:val="clear" w:color="auto" w:fill="auto"/>
            <w:vAlign w:val="center"/>
          </w:tcPr>
          <w:p w14:paraId="28B46E2A" w14:textId="77777777" w:rsidR="00984C2B" w:rsidRPr="00606333" w:rsidRDefault="00984C2B" w:rsidP="001370C1">
            <w:pPr>
              <w:rPr>
                <w:rFonts w:ascii="新細明體" w:hAnsi="新細明體"/>
                <w:sz w:val="20"/>
              </w:rPr>
            </w:pPr>
            <w:r w:rsidRPr="000C411A">
              <w:rPr>
                <w:rFonts w:ascii="新細明體" w:hAnsi="新細明體"/>
                <w:noProof/>
                <w:sz w:val="20"/>
              </w:rPr>
              <w:t>55.24</w:t>
            </w:r>
          </w:p>
        </w:tc>
        <w:tc>
          <w:tcPr>
            <w:tcW w:w="10771" w:type="dxa"/>
            <w:shd w:val="clear" w:color="auto" w:fill="auto"/>
            <w:vAlign w:val="center"/>
          </w:tcPr>
          <w:p w14:paraId="2CF31B8C" w14:textId="77777777" w:rsidR="00984C2B" w:rsidRPr="00606333" w:rsidRDefault="00984C2B" w:rsidP="001370C1">
            <w:pPr>
              <w:jc w:val="both"/>
              <w:rPr>
                <w:rFonts w:hAnsi="標楷體"/>
                <w:sz w:val="20"/>
              </w:rPr>
            </w:pPr>
            <w:r w:rsidRPr="000C411A">
              <w:rPr>
                <w:rFonts w:hAnsi="標楷體" w:hint="eastAsia"/>
                <w:noProof/>
                <w:sz w:val="20"/>
              </w:rPr>
              <w:t>中山地下街R1至R6間出口更新工程</w:t>
            </w:r>
            <w:r>
              <w:rPr>
                <w:rFonts w:hAnsi="標楷體" w:hint="eastAsia"/>
                <w:noProof/>
                <w:sz w:val="20"/>
              </w:rPr>
              <w:t>，暨R2發電機室設備及水電設施遷移建置工程之履約期程跨年度</w:t>
            </w:r>
            <w:r w:rsidRPr="000C411A">
              <w:rPr>
                <w:rFonts w:hAnsi="標楷體" w:hint="eastAsia"/>
                <w:noProof/>
                <w:sz w:val="20"/>
              </w:rPr>
              <w:t>，須保留繼續執行。</w:t>
            </w:r>
          </w:p>
        </w:tc>
      </w:tr>
      <w:tr w:rsidR="00984C2B" w:rsidRPr="007F5282" w14:paraId="56AD29E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603C3D8" w14:textId="77777777" w:rsidR="00984C2B" w:rsidRPr="007F5282" w:rsidRDefault="00984C2B" w:rsidP="001370C1">
            <w:pPr>
              <w:jc w:val="center"/>
              <w:rPr>
                <w:rFonts w:hAnsi="標楷體"/>
                <w:b/>
                <w:sz w:val="20"/>
              </w:rPr>
            </w:pPr>
          </w:p>
        </w:tc>
        <w:tc>
          <w:tcPr>
            <w:tcW w:w="2534" w:type="dxa"/>
            <w:shd w:val="clear" w:color="auto" w:fill="auto"/>
            <w:vAlign w:val="center"/>
          </w:tcPr>
          <w:p w14:paraId="397D2C4E" w14:textId="77777777" w:rsidR="00984C2B" w:rsidRPr="007F5282" w:rsidRDefault="00984C2B" w:rsidP="001370C1">
            <w:pPr>
              <w:jc w:val="distribute"/>
              <w:rPr>
                <w:rFonts w:hAnsi="標楷體"/>
                <w:b/>
                <w:sz w:val="20"/>
              </w:rPr>
            </w:pPr>
            <w:r w:rsidRPr="007F5282">
              <w:rPr>
                <w:rFonts w:hAnsi="標楷體" w:hint="eastAsia"/>
                <w:b/>
                <w:noProof/>
                <w:sz w:val="20"/>
              </w:rPr>
              <w:t>稅捐稽徵處</w:t>
            </w:r>
          </w:p>
        </w:tc>
        <w:tc>
          <w:tcPr>
            <w:tcW w:w="2715" w:type="dxa"/>
            <w:shd w:val="clear" w:color="auto" w:fill="auto"/>
            <w:vAlign w:val="center"/>
          </w:tcPr>
          <w:p w14:paraId="12198953" w14:textId="77777777" w:rsidR="00984C2B" w:rsidRPr="007F5282" w:rsidRDefault="00984C2B" w:rsidP="001370C1">
            <w:pPr>
              <w:rPr>
                <w:rFonts w:ascii="新細明體" w:hAnsi="新細明體"/>
                <w:b/>
                <w:sz w:val="20"/>
              </w:rPr>
            </w:pPr>
          </w:p>
        </w:tc>
        <w:tc>
          <w:tcPr>
            <w:tcW w:w="2674" w:type="dxa"/>
            <w:shd w:val="clear" w:color="auto" w:fill="auto"/>
            <w:vAlign w:val="center"/>
          </w:tcPr>
          <w:p w14:paraId="78B5F896" w14:textId="77777777" w:rsidR="00984C2B" w:rsidRPr="007F5282" w:rsidRDefault="00984C2B" w:rsidP="001370C1">
            <w:pPr>
              <w:rPr>
                <w:rFonts w:ascii="新細明體" w:hAnsi="新細明體"/>
                <w:b/>
                <w:sz w:val="20"/>
              </w:rPr>
            </w:pPr>
          </w:p>
        </w:tc>
        <w:tc>
          <w:tcPr>
            <w:tcW w:w="1428" w:type="dxa"/>
            <w:shd w:val="clear" w:color="auto" w:fill="auto"/>
            <w:vAlign w:val="center"/>
          </w:tcPr>
          <w:p w14:paraId="780E7E9C" w14:textId="77777777" w:rsidR="00984C2B" w:rsidRPr="007F5282" w:rsidRDefault="00984C2B" w:rsidP="001370C1">
            <w:pPr>
              <w:rPr>
                <w:rFonts w:ascii="新細明體" w:hAnsi="新細明體"/>
                <w:b/>
                <w:sz w:val="20"/>
              </w:rPr>
            </w:pPr>
          </w:p>
        </w:tc>
        <w:tc>
          <w:tcPr>
            <w:tcW w:w="10771" w:type="dxa"/>
            <w:shd w:val="clear" w:color="auto" w:fill="auto"/>
            <w:vAlign w:val="center"/>
          </w:tcPr>
          <w:p w14:paraId="5F1C2B12" w14:textId="77777777" w:rsidR="00984C2B" w:rsidRPr="007F5282" w:rsidRDefault="00984C2B" w:rsidP="001370C1">
            <w:pPr>
              <w:jc w:val="both"/>
              <w:rPr>
                <w:rFonts w:hAnsi="標楷體"/>
                <w:b/>
                <w:sz w:val="20"/>
              </w:rPr>
            </w:pPr>
          </w:p>
        </w:tc>
      </w:tr>
      <w:tr w:rsidR="00984C2B" w:rsidRPr="00606333" w14:paraId="42CE28E7"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2C7C7F" w14:textId="77777777" w:rsidR="00984C2B" w:rsidRPr="00606333" w:rsidRDefault="00984C2B" w:rsidP="001370C1">
            <w:pPr>
              <w:jc w:val="center"/>
              <w:rPr>
                <w:rFonts w:hAnsi="標楷體"/>
                <w:sz w:val="20"/>
              </w:rPr>
            </w:pPr>
            <w:r w:rsidRPr="000C411A">
              <w:rPr>
                <w:rFonts w:hAnsi="標楷體"/>
                <w:noProof/>
                <w:sz w:val="20"/>
              </w:rPr>
              <w:t>111</w:t>
            </w:r>
          </w:p>
        </w:tc>
        <w:tc>
          <w:tcPr>
            <w:tcW w:w="2534" w:type="dxa"/>
            <w:shd w:val="clear" w:color="auto" w:fill="auto"/>
            <w:vAlign w:val="center"/>
          </w:tcPr>
          <w:p w14:paraId="61B0F338" w14:textId="77777777" w:rsidR="00984C2B" w:rsidRPr="00606333" w:rsidRDefault="00984C2B" w:rsidP="001370C1">
            <w:pPr>
              <w:ind w:leftChars="100" w:left="160"/>
              <w:jc w:val="distribute"/>
              <w:rPr>
                <w:rFonts w:hAnsi="標楷體"/>
                <w:sz w:val="20"/>
              </w:rPr>
            </w:pPr>
            <w:r w:rsidRPr="000C411A">
              <w:rPr>
                <w:rFonts w:hAnsi="標楷體" w:hint="eastAsia"/>
                <w:noProof/>
                <w:sz w:val="20"/>
              </w:rPr>
              <w:t>一般建築及設備</w:t>
            </w:r>
          </w:p>
        </w:tc>
        <w:tc>
          <w:tcPr>
            <w:tcW w:w="2715" w:type="dxa"/>
            <w:shd w:val="clear" w:color="auto" w:fill="auto"/>
            <w:vAlign w:val="center"/>
          </w:tcPr>
          <w:p w14:paraId="5C6F9870" w14:textId="77777777" w:rsidR="00984C2B" w:rsidRPr="00606333" w:rsidRDefault="00984C2B" w:rsidP="001370C1">
            <w:pPr>
              <w:rPr>
                <w:rFonts w:ascii="新細明體" w:hAnsi="新細明體"/>
                <w:sz w:val="20"/>
              </w:rPr>
            </w:pPr>
            <w:r w:rsidRPr="000C411A">
              <w:rPr>
                <w:rFonts w:ascii="新細明體" w:hAnsi="新細明體"/>
                <w:noProof/>
                <w:sz w:val="20"/>
              </w:rPr>
              <w:t>1,061,538</w:t>
            </w:r>
          </w:p>
        </w:tc>
        <w:tc>
          <w:tcPr>
            <w:tcW w:w="2674" w:type="dxa"/>
            <w:shd w:val="clear" w:color="auto" w:fill="auto"/>
            <w:vAlign w:val="center"/>
          </w:tcPr>
          <w:p w14:paraId="4037EC82" w14:textId="77777777" w:rsidR="00984C2B" w:rsidRPr="00606333" w:rsidRDefault="00984C2B" w:rsidP="001370C1">
            <w:pPr>
              <w:rPr>
                <w:rFonts w:ascii="新細明體" w:hAnsi="新細明體"/>
                <w:sz w:val="20"/>
              </w:rPr>
            </w:pPr>
            <w:r w:rsidRPr="000C411A">
              <w:rPr>
                <w:rFonts w:ascii="新細明體" w:hAnsi="新細明體"/>
                <w:noProof/>
                <w:sz w:val="20"/>
              </w:rPr>
              <w:t>1,000,634</w:t>
            </w:r>
          </w:p>
        </w:tc>
        <w:tc>
          <w:tcPr>
            <w:tcW w:w="1428" w:type="dxa"/>
            <w:shd w:val="clear" w:color="auto" w:fill="auto"/>
            <w:vAlign w:val="center"/>
          </w:tcPr>
          <w:p w14:paraId="3C791FAD" w14:textId="77777777" w:rsidR="00984C2B" w:rsidRPr="00606333" w:rsidRDefault="00984C2B" w:rsidP="001370C1">
            <w:pPr>
              <w:rPr>
                <w:rFonts w:ascii="新細明體" w:hAnsi="新細明體"/>
                <w:sz w:val="20"/>
              </w:rPr>
            </w:pPr>
            <w:r w:rsidRPr="000C411A">
              <w:rPr>
                <w:rFonts w:ascii="新細明體" w:hAnsi="新細明體"/>
                <w:noProof/>
                <w:sz w:val="20"/>
              </w:rPr>
              <w:t>94.26</w:t>
            </w:r>
          </w:p>
        </w:tc>
        <w:tc>
          <w:tcPr>
            <w:tcW w:w="10771" w:type="dxa"/>
            <w:shd w:val="clear" w:color="auto" w:fill="auto"/>
            <w:vAlign w:val="center"/>
          </w:tcPr>
          <w:p w14:paraId="0DC111A2" w14:textId="77777777" w:rsidR="00984C2B" w:rsidRPr="00606333" w:rsidRDefault="00984C2B" w:rsidP="001370C1">
            <w:pPr>
              <w:jc w:val="both"/>
              <w:rPr>
                <w:rFonts w:hAnsi="標楷體"/>
                <w:sz w:val="20"/>
              </w:rPr>
            </w:pPr>
            <w:r>
              <w:rPr>
                <w:rFonts w:hAnsi="標楷體" w:hint="eastAsia"/>
                <w:noProof/>
                <w:sz w:val="20"/>
              </w:rPr>
              <w:t>111及112年度</w:t>
            </w:r>
            <w:r w:rsidRPr="000C411A">
              <w:rPr>
                <w:rFonts w:hAnsi="標楷體" w:hint="eastAsia"/>
                <w:noProof/>
                <w:sz w:val="20"/>
              </w:rPr>
              <w:t>參建廣慈博愛園區新建工程</w:t>
            </w:r>
            <w:r>
              <w:rPr>
                <w:rFonts w:hAnsi="標楷體" w:hint="eastAsia"/>
                <w:noProof/>
                <w:sz w:val="20"/>
              </w:rPr>
              <w:t>款尚待支用</w:t>
            </w:r>
            <w:r w:rsidRPr="000C411A">
              <w:rPr>
                <w:rFonts w:hAnsi="標楷體" w:hint="eastAsia"/>
                <w:noProof/>
                <w:sz w:val="20"/>
              </w:rPr>
              <w:t>，須保留繼續執行。</w:t>
            </w:r>
          </w:p>
        </w:tc>
      </w:tr>
      <w:tr w:rsidR="00984C2B" w:rsidRPr="00606333" w14:paraId="4687316B"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A03F078" w14:textId="77777777" w:rsidR="00984C2B" w:rsidRPr="00606333" w:rsidRDefault="00984C2B" w:rsidP="001370C1">
            <w:pPr>
              <w:jc w:val="center"/>
              <w:rPr>
                <w:rFonts w:hAnsi="標楷體"/>
                <w:sz w:val="20"/>
              </w:rPr>
            </w:pPr>
            <w:r w:rsidRPr="000C411A">
              <w:rPr>
                <w:rFonts w:hAnsi="標楷體"/>
                <w:noProof/>
                <w:sz w:val="20"/>
              </w:rPr>
              <w:t>112</w:t>
            </w:r>
          </w:p>
        </w:tc>
        <w:tc>
          <w:tcPr>
            <w:tcW w:w="2534" w:type="dxa"/>
            <w:tcBorders>
              <w:bottom w:val="single" w:sz="4" w:space="0" w:color="auto"/>
            </w:tcBorders>
            <w:shd w:val="clear" w:color="auto" w:fill="auto"/>
            <w:vAlign w:val="center"/>
          </w:tcPr>
          <w:p w14:paraId="042D2189" w14:textId="77777777" w:rsidR="00984C2B" w:rsidRPr="00606333" w:rsidRDefault="00984C2B" w:rsidP="001370C1">
            <w:pPr>
              <w:ind w:leftChars="100" w:left="160"/>
              <w:jc w:val="distribute"/>
              <w:rPr>
                <w:rFonts w:hAnsi="標楷體"/>
                <w:sz w:val="20"/>
              </w:rPr>
            </w:pPr>
            <w:r w:rsidRPr="000C411A">
              <w:rPr>
                <w:rFonts w:hAnsi="標楷體" w:hint="eastAsia"/>
                <w:noProof/>
                <w:sz w:val="20"/>
              </w:rPr>
              <w:t>一般建築及設備</w:t>
            </w:r>
          </w:p>
        </w:tc>
        <w:tc>
          <w:tcPr>
            <w:tcW w:w="2715" w:type="dxa"/>
            <w:tcBorders>
              <w:bottom w:val="single" w:sz="4" w:space="0" w:color="auto"/>
            </w:tcBorders>
            <w:shd w:val="clear" w:color="auto" w:fill="auto"/>
            <w:vAlign w:val="center"/>
          </w:tcPr>
          <w:p w14:paraId="526C34A6" w14:textId="77777777" w:rsidR="00984C2B" w:rsidRPr="00606333" w:rsidRDefault="00984C2B" w:rsidP="001370C1">
            <w:pPr>
              <w:rPr>
                <w:rFonts w:ascii="新細明體" w:hAnsi="新細明體"/>
                <w:sz w:val="20"/>
              </w:rPr>
            </w:pPr>
            <w:r w:rsidRPr="000C411A">
              <w:rPr>
                <w:rFonts w:ascii="新細明體" w:hAnsi="新細明體"/>
                <w:noProof/>
                <w:sz w:val="20"/>
              </w:rPr>
              <w:t>10,987,570</w:t>
            </w:r>
          </w:p>
        </w:tc>
        <w:tc>
          <w:tcPr>
            <w:tcW w:w="2674" w:type="dxa"/>
            <w:tcBorders>
              <w:bottom w:val="single" w:sz="4" w:space="0" w:color="auto"/>
            </w:tcBorders>
            <w:shd w:val="clear" w:color="auto" w:fill="auto"/>
            <w:vAlign w:val="center"/>
          </w:tcPr>
          <w:p w14:paraId="1C2CA0C5" w14:textId="77777777" w:rsidR="00984C2B" w:rsidRPr="00606333" w:rsidRDefault="00984C2B" w:rsidP="001370C1">
            <w:pPr>
              <w:rPr>
                <w:rFonts w:ascii="新細明體" w:hAnsi="新細明體"/>
                <w:sz w:val="20"/>
              </w:rPr>
            </w:pPr>
            <w:r w:rsidRPr="000C411A">
              <w:rPr>
                <w:rFonts w:ascii="新細明體" w:hAnsi="新細明體"/>
                <w:noProof/>
                <w:sz w:val="20"/>
              </w:rPr>
              <w:t>6,837,666</w:t>
            </w:r>
          </w:p>
        </w:tc>
        <w:tc>
          <w:tcPr>
            <w:tcW w:w="1428" w:type="dxa"/>
            <w:tcBorders>
              <w:bottom w:val="single" w:sz="4" w:space="0" w:color="auto"/>
            </w:tcBorders>
            <w:shd w:val="clear" w:color="auto" w:fill="auto"/>
            <w:vAlign w:val="center"/>
          </w:tcPr>
          <w:p w14:paraId="77205E95" w14:textId="77777777" w:rsidR="00984C2B" w:rsidRPr="00606333" w:rsidRDefault="00984C2B" w:rsidP="001370C1">
            <w:pPr>
              <w:rPr>
                <w:rFonts w:ascii="新細明體" w:hAnsi="新細明體"/>
                <w:sz w:val="20"/>
              </w:rPr>
            </w:pPr>
            <w:r w:rsidRPr="000C411A">
              <w:rPr>
                <w:rFonts w:ascii="新細明體" w:hAnsi="新細明體"/>
                <w:noProof/>
                <w:sz w:val="20"/>
              </w:rPr>
              <w:t>62.23</w:t>
            </w:r>
          </w:p>
        </w:tc>
        <w:tc>
          <w:tcPr>
            <w:tcW w:w="10771" w:type="dxa"/>
            <w:tcBorders>
              <w:bottom w:val="single" w:sz="4" w:space="0" w:color="auto"/>
            </w:tcBorders>
            <w:shd w:val="clear" w:color="auto" w:fill="auto"/>
            <w:vAlign w:val="center"/>
          </w:tcPr>
          <w:p w14:paraId="2FD98319" w14:textId="77777777" w:rsidR="00984C2B" w:rsidRPr="00606333" w:rsidRDefault="00984C2B" w:rsidP="001370C1">
            <w:pPr>
              <w:jc w:val="both"/>
              <w:rPr>
                <w:rFonts w:hAnsi="標楷體"/>
                <w:sz w:val="20"/>
              </w:rPr>
            </w:pPr>
          </w:p>
        </w:tc>
      </w:tr>
    </w:tbl>
    <w:p w14:paraId="4B7FBFD2" w14:textId="77777777" w:rsidR="00984C2B" w:rsidRDefault="00984C2B" w:rsidP="00984C2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5FD9C067" w14:textId="77777777" w:rsidR="00EC77F0" w:rsidRDefault="00EC77F0" w:rsidP="00EC77F0">
      <w:pPr>
        <w:pStyle w:val="2"/>
        <w:spacing w:line="460" w:lineRule="exact"/>
      </w:pPr>
      <w:r>
        <w:rPr>
          <w:rFonts w:hint="eastAsia"/>
        </w:rPr>
        <w:t>伍</w:t>
      </w:r>
      <w:r>
        <w:t>、教育局主管</w:t>
      </w:r>
    </w:p>
    <w:p w14:paraId="3FB707C2" w14:textId="77777777" w:rsidR="00EC77F0" w:rsidRPr="00EB0C8E" w:rsidRDefault="00EC77F0" w:rsidP="00EC77F0">
      <w:pPr>
        <w:spacing w:line="440" w:lineRule="exact"/>
        <w:ind w:leftChars="200" w:left="320"/>
        <w:jc w:val="both"/>
        <w:rPr>
          <w:b/>
          <w:bCs/>
          <w:sz w:val="32"/>
        </w:rPr>
      </w:pPr>
      <w:r>
        <w:rPr>
          <w:rFonts w:hint="eastAsia"/>
          <w:b/>
          <w:bCs/>
          <w:sz w:val="32"/>
        </w:rPr>
        <w:t>一</w:t>
      </w:r>
      <w:r w:rsidRPr="00EB0C8E">
        <w:rPr>
          <w:rFonts w:hint="eastAsia"/>
          <w:b/>
          <w:bCs/>
          <w:sz w:val="32"/>
        </w:rPr>
        <w:t>、</w:t>
      </w:r>
      <w:r>
        <w:rPr>
          <w:rFonts w:hint="eastAsia"/>
          <w:b/>
          <w:bCs/>
          <w:sz w:val="32"/>
        </w:rPr>
        <w:t>決算審定數簡明表</w:t>
      </w:r>
    </w:p>
    <w:p w14:paraId="6BB17D3C" w14:textId="77777777" w:rsidR="00EC77F0" w:rsidRDefault="00EC77F0" w:rsidP="00EC77F0">
      <w:pPr>
        <w:spacing w:line="440" w:lineRule="exact"/>
        <w:ind w:leftChars="225" w:left="360"/>
        <w:jc w:val="both"/>
        <w:rPr>
          <w:sz w:val="28"/>
        </w:rPr>
      </w:pPr>
      <w:r>
        <w:rPr>
          <w:rFonts w:hint="eastAsia"/>
          <w:b/>
          <w:bCs/>
          <w:sz w:val="28"/>
        </w:rPr>
        <w:t>（一）歲入部分</w:t>
      </w:r>
    </w:p>
    <w:p w14:paraId="7EEEAEFB" w14:textId="06F54B0A" w:rsidR="00984C2B" w:rsidRPr="00EC77F0" w:rsidRDefault="00EC77F0" w:rsidP="00EC77F0">
      <w:pPr>
        <w:pStyle w:val="a8"/>
        <w:tabs>
          <w:tab w:val="right" w:pos="10800"/>
        </w:tabs>
        <w:spacing w:line="440" w:lineRule="exact"/>
        <w:ind w:leftChars="0" w:left="958" w:right="255"/>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7F3AA8DF" w14:textId="77777777" w:rsidR="00EC77F0" w:rsidRPr="007F6E9A" w:rsidRDefault="00EC77F0" w:rsidP="00EC77F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EC77F0" w:rsidRPr="00DA3717" w14:paraId="42AD48D0" w14:textId="77777777" w:rsidTr="00BB48E9">
        <w:trPr>
          <w:trHeight w:val="170"/>
          <w:tblHeader/>
        </w:trPr>
        <w:tc>
          <w:tcPr>
            <w:tcW w:w="3158" w:type="dxa"/>
            <w:vMerge w:val="restart"/>
            <w:tcBorders>
              <w:left w:val="nil"/>
            </w:tcBorders>
            <w:shd w:val="clear" w:color="auto" w:fill="auto"/>
            <w:vAlign w:val="center"/>
          </w:tcPr>
          <w:p w14:paraId="086D7B03" w14:textId="77777777" w:rsidR="00EC77F0" w:rsidRPr="00DA3717" w:rsidRDefault="00EC77F0"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B14C946" w14:textId="77777777" w:rsidR="00EC77F0" w:rsidRPr="00DA3717" w:rsidRDefault="00EC77F0"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77A828F" w14:textId="77777777" w:rsidR="00EC77F0" w:rsidRPr="00DA3717" w:rsidRDefault="00EC77F0"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1EF72CD"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A140DEB"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1E66DC58"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B1FEBFD"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C77F0" w:rsidRPr="00DA3717" w14:paraId="45951F7B" w14:textId="77777777" w:rsidTr="00BB48E9">
        <w:trPr>
          <w:trHeight w:val="170"/>
          <w:tblHeader/>
        </w:trPr>
        <w:tc>
          <w:tcPr>
            <w:tcW w:w="3158" w:type="dxa"/>
            <w:vMerge/>
            <w:tcBorders>
              <w:left w:val="nil"/>
            </w:tcBorders>
            <w:shd w:val="clear" w:color="auto" w:fill="auto"/>
            <w:vAlign w:val="center"/>
          </w:tcPr>
          <w:p w14:paraId="0CCF2FCD"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36995F5"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4AA7A40"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B209D1A"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D37BC98"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E4AFE5D"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E0D2C3F"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A674D78"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813D39B" w14:textId="77777777" w:rsidR="00EC77F0" w:rsidRPr="00DA3717"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4BA9A112" w14:textId="77777777" w:rsidR="00EC77F0" w:rsidRPr="00DA3717" w:rsidRDefault="00EC77F0" w:rsidP="001370C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C77F0" w:rsidRPr="00231C0A" w14:paraId="5E5A991B"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4E599C3" w14:textId="77777777" w:rsidR="00EC77F0" w:rsidRPr="00231C0A" w:rsidRDefault="00EC77F0"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231C0A">
              <w:rPr>
                <w:rFonts w:ascii="標楷體" w:hAnsi="標楷體" w:hint="eastAsia"/>
                <w:noProof/>
                <w:sz w:val="20"/>
              </w:rPr>
              <w:t>教育局主管</w:t>
            </w:r>
          </w:p>
        </w:tc>
        <w:tc>
          <w:tcPr>
            <w:tcW w:w="1956" w:type="dxa"/>
            <w:tcBorders>
              <w:bottom w:val="single" w:sz="4" w:space="0" w:color="auto"/>
            </w:tcBorders>
            <w:shd w:val="clear" w:color="auto" w:fill="auto"/>
            <w:vAlign w:val="center"/>
          </w:tcPr>
          <w:p w14:paraId="77488CC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945,852,000</w:t>
            </w:r>
          </w:p>
        </w:tc>
        <w:tc>
          <w:tcPr>
            <w:tcW w:w="1844" w:type="dxa"/>
            <w:tcBorders>
              <w:bottom w:val="single" w:sz="4" w:space="0" w:color="auto"/>
            </w:tcBorders>
            <w:shd w:val="clear" w:color="auto" w:fill="auto"/>
            <w:vAlign w:val="center"/>
          </w:tcPr>
          <w:p w14:paraId="354D9E5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964,949,579</w:t>
            </w:r>
          </w:p>
        </w:tc>
        <w:tc>
          <w:tcPr>
            <w:tcW w:w="1956" w:type="dxa"/>
            <w:tcBorders>
              <w:bottom w:val="single" w:sz="4" w:space="0" w:color="auto"/>
            </w:tcBorders>
            <w:shd w:val="clear" w:color="auto" w:fill="auto"/>
            <w:vAlign w:val="center"/>
          </w:tcPr>
          <w:p w14:paraId="7DBF2BD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1997" w:type="dxa"/>
            <w:tcBorders>
              <w:bottom w:val="single" w:sz="4" w:space="0" w:color="auto"/>
            </w:tcBorders>
            <w:shd w:val="clear" w:color="auto" w:fill="auto"/>
            <w:vAlign w:val="center"/>
          </w:tcPr>
          <w:p w14:paraId="2A00D91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017" w:type="dxa"/>
            <w:tcBorders>
              <w:bottom w:val="single" w:sz="4" w:space="0" w:color="auto"/>
            </w:tcBorders>
            <w:shd w:val="clear" w:color="auto" w:fill="auto"/>
            <w:vAlign w:val="center"/>
          </w:tcPr>
          <w:p w14:paraId="7D949A5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926,589,291</w:t>
            </w:r>
          </w:p>
        </w:tc>
        <w:tc>
          <w:tcPr>
            <w:tcW w:w="2018" w:type="dxa"/>
            <w:tcBorders>
              <w:bottom w:val="single" w:sz="4" w:space="0" w:color="auto"/>
            </w:tcBorders>
            <w:shd w:val="clear" w:color="auto" w:fill="auto"/>
            <w:vAlign w:val="center"/>
          </w:tcPr>
          <w:p w14:paraId="48F1359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38,360,288</w:t>
            </w:r>
          </w:p>
        </w:tc>
        <w:tc>
          <w:tcPr>
            <w:tcW w:w="2260" w:type="dxa"/>
            <w:tcBorders>
              <w:bottom w:val="single" w:sz="4" w:space="0" w:color="auto"/>
            </w:tcBorders>
            <w:shd w:val="clear" w:color="auto" w:fill="auto"/>
            <w:vAlign w:val="center"/>
          </w:tcPr>
          <w:p w14:paraId="68A2FC1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964,949,579</w:t>
            </w:r>
          </w:p>
        </w:tc>
        <w:tc>
          <w:tcPr>
            <w:tcW w:w="2261" w:type="dxa"/>
            <w:tcBorders>
              <w:bottom w:val="single" w:sz="4" w:space="0" w:color="auto"/>
            </w:tcBorders>
            <w:shd w:val="clear" w:color="auto" w:fill="auto"/>
            <w:vAlign w:val="center"/>
          </w:tcPr>
          <w:p w14:paraId="4FADC45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19,097,579</w:t>
            </w:r>
          </w:p>
        </w:tc>
        <w:tc>
          <w:tcPr>
            <w:tcW w:w="1229" w:type="dxa"/>
            <w:tcBorders>
              <w:bottom w:val="single" w:sz="4" w:space="0" w:color="auto"/>
            </w:tcBorders>
            <w:shd w:val="clear" w:color="auto" w:fill="auto"/>
            <w:vAlign w:val="center"/>
          </w:tcPr>
          <w:p w14:paraId="58520A1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2.02</w:t>
            </w:r>
          </w:p>
        </w:tc>
      </w:tr>
      <w:tr w:rsidR="00EC77F0" w:rsidRPr="00231C0A" w14:paraId="57651953" w14:textId="77777777" w:rsidTr="00BB48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1396577E" w14:textId="77777777" w:rsidR="00EC77F0" w:rsidRPr="00231C0A" w:rsidRDefault="00EC77F0" w:rsidP="001370C1">
            <w:pPr>
              <w:pStyle w:val="a7"/>
              <w:spacing w:beforeLines="0" w:before="0" w:afterLines="0" w:after="0" w:line="240" w:lineRule="auto"/>
              <w:ind w:leftChars="0" w:left="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09A738A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1844" w:type="dxa"/>
            <w:tcBorders>
              <w:top w:val="single" w:sz="4" w:space="0" w:color="auto"/>
              <w:left w:val="nil"/>
              <w:bottom w:val="nil"/>
              <w:right w:val="nil"/>
            </w:tcBorders>
            <w:shd w:val="clear" w:color="auto" w:fill="auto"/>
            <w:vAlign w:val="center"/>
          </w:tcPr>
          <w:p w14:paraId="6F34CA6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1956" w:type="dxa"/>
            <w:tcBorders>
              <w:top w:val="single" w:sz="4" w:space="0" w:color="auto"/>
              <w:left w:val="nil"/>
              <w:bottom w:val="nil"/>
              <w:right w:val="nil"/>
            </w:tcBorders>
            <w:shd w:val="clear" w:color="auto" w:fill="auto"/>
            <w:vAlign w:val="center"/>
          </w:tcPr>
          <w:p w14:paraId="574702E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1997" w:type="dxa"/>
            <w:tcBorders>
              <w:top w:val="single" w:sz="4" w:space="0" w:color="auto"/>
              <w:left w:val="nil"/>
              <w:bottom w:val="nil"/>
              <w:right w:val="nil"/>
            </w:tcBorders>
            <w:shd w:val="clear" w:color="auto" w:fill="auto"/>
            <w:vAlign w:val="center"/>
          </w:tcPr>
          <w:p w14:paraId="5A4643A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017" w:type="dxa"/>
            <w:tcBorders>
              <w:top w:val="single" w:sz="4" w:space="0" w:color="auto"/>
              <w:left w:val="nil"/>
              <w:bottom w:val="nil"/>
              <w:right w:val="nil"/>
            </w:tcBorders>
            <w:shd w:val="clear" w:color="auto" w:fill="auto"/>
            <w:vAlign w:val="center"/>
          </w:tcPr>
          <w:p w14:paraId="549D8C2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018" w:type="dxa"/>
            <w:tcBorders>
              <w:top w:val="single" w:sz="4" w:space="0" w:color="auto"/>
              <w:left w:val="nil"/>
              <w:bottom w:val="nil"/>
              <w:right w:val="nil"/>
            </w:tcBorders>
            <w:shd w:val="clear" w:color="auto" w:fill="auto"/>
            <w:vAlign w:val="center"/>
          </w:tcPr>
          <w:p w14:paraId="3B164FA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260" w:type="dxa"/>
            <w:tcBorders>
              <w:top w:val="single" w:sz="4" w:space="0" w:color="auto"/>
              <w:left w:val="nil"/>
              <w:bottom w:val="nil"/>
              <w:right w:val="nil"/>
            </w:tcBorders>
            <w:shd w:val="clear" w:color="auto" w:fill="auto"/>
            <w:vAlign w:val="center"/>
          </w:tcPr>
          <w:p w14:paraId="61FB1FF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7A07616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1229" w:type="dxa"/>
            <w:tcBorders>
              <w:top w:val="single" w:sz="4" w:space="0" w:color="auto"/>
              <w:left w:val="nil"/>
              <w:bottom w:val="nil"/>
            </w:tcBorders>
            <w:shd w:val="clear" w:color="auto" w:fill="auto"/>
            <w:vAlign w:val="center"/>
          </w:tcPr>
          <w:p w14:paraId="0830E8F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r>
      <w:tr w:rsidR="00EC77F0" w:rsidRPr="00231C0A" w14:paraId="7C43BD8A" w14:textId="77777777" w:rsidTr="00BB48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54B07ED8" w14:textId="77777777" w:rsidR="00EC77F0" w:rsidRPr="00231C0A"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231C0A">
              <w:rPr>
                <w:rFonts w:ascii="標楷體" w:hAnsi="標楷體" w:hint="eastAsia"/>
                <w:noProof/>
                <w:sz w:val="20"/>
              </w:rPr>
              <w:lastRenderedPageBreak/>
              <w:t>教育局</w:t>
            </w:r>
          </w:p>
        </w:tc>
        <w:tc>
          <w:tcPr>
            <w:tcW w:w="1956" w:type="dxa"/>
            <w:tcBorders>
              <w:top w:val="nil"/>
            </w:tcBorders>
            <w:shd w:val="clear" w:color="auto" w:fill="auto"/>
            <w:vAlign w:val="center"/>
          </w:tcPr>
          <w:p w14:paraId="11FEFCB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624,865,000</w:t>
            </w:r>
          </w:p>
        </w:tc>
        <w:tc>
          <w:tcPr>
            <w:tcW w:w="1844" w:type="dxa"/>
            <w:tcBorders>
              <w:top w:val="nil"/>
            </w:tcBorders>
            <w:shd w:val="clear" w:color="auto" w:fill="auto"/>
            <w:vAlign w:val="center"/>
          </w:tcPr>
          <w:p w14:paraId="7E32911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647,079,473</w:t>
            </w:r>
          </w:p>
        </w:tc>
        <w:tc>
          <w:tcPr>
            <w:tcW w:w="1956" w:type="dxa"/>
            <w:tcBorders>
              <w:top w:val="nil"/>
            </w:tcBorders>
            <w:shd w:val="clear" w:color="auto" w:fill="auto"/>
            <w:vAlign w:val="center"/>
          </w:tcPr>
          <w:p w14:paraId="74F4DC3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1997" w:type="dxa"/>
            <w:tcBorders>
              <w:top w:val="nil"/>
            </w:tcBorders>
            <w:shd w:val="clear" w:color="auto" w:fill="auto"/>
            <w:vAlign w:val="center"/>
          </w:tcPr>
          <w:p w14:paraId="70B056E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017" w:type="dxa"/>
            <w:tcBorders>
              <w:top w:val="nil"/>
            </w:tcBorders>
            <w:shd w:val="clear" w:color="auto" w:fill="auto"/>
            <w:vAlign w:val="center"/>
          </w:tcPr>
          <w:p w14:paraId="38020B8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608,719,185</w:t>
            </w:r>
          </w:p>
        </w:tc>
        <w:tc>
          <w:tcPr>
            <w:tcW w:w="2018" w:type="dxa"/>
            <w:tcBorders>
              <w:top w:val="nil"/>
            </w:tcBorders>
            <w:shd w:val="clear" w:color="auto" w:fill="auto"/>
            <w:vAlign w:val="center"/>
          </w:tcPr>
          <w:p w14:paraId="4180CB0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38,360,288</w:t>
            </w:r>
          </w:p>
        </w:tc>
        <w:tc>
          <w:tcPr>
            <w:tcW w:w="2260" w:type="dxa"/>
            <w:tcBorders>
              <w:top w:val="nil"/>
            </w:tcBorders>
            <w:shd w:val="clear" w:color="auto" w:fill="auto"/>
            <w:vAlign w:val="center"/>
          </w:tcPr>
          <w:p w14:paraId="04FA947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647,079,473</w:t>
            </w:r>
          </w:p>
        </w:tc>
        <w:tc>
          <w:tcPr>
            <w:tcW w:w="2261" w:type="dxa"/>
            <w:tcBorders>
              <w:top w:val="nil"/>
            </w:tcBorders>
            <w:shd w:val="clear" w:color="auto" w:fill="auto"/>
            <w:vAlign w:val="center"/>
          </w:tcPr>
          <w:p w14:paraId="1C1EF59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22,214,473</w:t>
            </w:r>
          </w:p>
        </w:tc>
        <w:tc>
          <w:tcPr>
            <w:tcW w:w="1229" w:type="dxa"/>
            <w:tcBorders>
              <w:top w:val="nil"/>
            </w:tcBorders>
            <w:shd w:val="clear" w:color="auto" w:fill="auto"/>
            <w:vAlign w:val="center"/>
          </w:tcPr>
          <w:p w14:paraId="6AC0A9E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3.56</w:t>
            </w:r>
          </w:p>
        </w:tc>
      </w:tr>
      <w:tr w:rsidR="00EC77F0" w:rsidRPr="00231C0A" w14:paraId="14D58A2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CB4C2C"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稅課收入</w:t>
            </w:r>
          </w:p>
        </w:tc>
        <w:tc>
          <w:tcPr>
            <w:tcW w:w="1956" w:type="dxa"/>
            <w:shd w:val="clear" w:color="auto" w:fill="auto"/>
            <w:vAlign w:val="center"/>
          </w:tcPr>
          <w:p w14:paraId="0B36035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624,865,000</w:t>
            </w:r>
          </w:p>
        </w:tc>
        <w:tc>
          <w:tcPr>
            <w:tcW w:w="1844" w:type="dxa"/>
            <w:shd w:val="clear" w:color="auto" w:fill="auto"/>
            <w:vAlign w:val="center"/>
          </w:tcPr>
          <w:p w14:paraId="322ABB6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621,556,466</w:t>
            </w:r>
          </w:p>
        </w:tc>
        <w:tc>
          <w:tcPr>
            <w:tcW w:w="1956" w:type="dxa"/>
            <w:shd w:val="clear" w:color="auto" w:fill="auto"/>
            <w:vAlign w:val="center"/>
          </w:tcPr>
          <w:p w14:paraId="2C6545D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44357C5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52EFB54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583,196,178</w:t>
            </w:r>
          </w:p>
        </w:tc>
        <w:tc>
          <w:tcPr>
            <w:tcW w:w="2018" w:type="dxa"/>
            <w:shd w:val="clear" w:color="auto" w:fill="auto"/>
            <w:vAlign w:val="center"/>
          </w:tcPr>
          <w:p w14:paraId="510B1E7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38,360,288</w:t>
            </w:r>
          </w:p>
        </w:tc>
        <w:tc>
          <w:tcPr>
            <w:tcW w:w="2260" w:type="dxa"/>
            <w:shd w:val="clear" w:color="auto" w:fill="auto"/>
            <w:vAlign w:val="center"/>
          </w:tcPr>
          <w:p w14:paraId="329BBC3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621,556,466</w:t>
            </w:r>
          </w:p>
        </w:tc>
        <w:tc>
          <w:tcPr>
            <w:tcW w:w="2261" w:type="dxa"/>
            <w:shd w:val="clear" w:color="auto" w:fill="auto"/>
            <w:vAlign w:val="center"/>
          </w:tcPr>
          <w:p w14:paraId="1B90DB7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- 3,308,534</w:t>
            </w:r>
          </w:p>
        </w:tc>
        <w:tc>
          <w:tcPr>
            <w:tcW w:w="1229" w:type="dxa"/>
            <w:shd w:val="clear" w:color="auto" w:fill="auto"/>
            <w:vAlign w:val="center"/>
          </w:tcPr>
          <w:p w14:paraId="1F40D26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- 0.53</w:t>
            </w:r>
          </w:p>
        </w:tc>
      </w:tr>
      <w:tr w:rsidR="00EC77F0" w:rsidRPr="00231C0A" w14:paraId="54301A1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219285"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財產收入</w:t>
            </w:r>
          </w:p>
        </w:tc>
        <w:tc>
          <w:tcPr>
            <w:tcW w:w="1956" w:type="dxa"/>
            <w:shd w:val="clear" w:color="auto" w:fill="auto"/>
            <w:vAlign w:val="center"/>
          </w:tcPr>
          <w:p w14:paraId="25FED36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844" w:type="dxa"/>
            <w:shd w:val="clear" w:color="auto" w:fill="auto"/>
            <w:vAlign w:val="center"/>
          </w:tcPr>
          <w:p w14:paraId="3C01F80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4,704</w:t>
            </w:r>
          </w:p>
        </w:tc>
        <w:tc>
          <w:tcPr>
            <w:tcW w:w="1956" w:type="dxa"/>
            <w:shd w:val="clear" w:color="auto" w:fill="auto"/>
            <w:vAlign w:val="center"/>
          </w:tcPr>
          <w:p w14:paraId="32941E6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775FE9D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359A46A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4,704</w:t>
            </w:r>
          </w:p>
        </w:tc>
        <w:tc>
          <w:tcPr>
            <w:tcW w:w="2018" w:type="dxa"/>
            <w:shd w:val="clear" w:color="auto" w:fill="auto"/>
            <w:vAlign w:val="center"/>
          </w:tcPr>
          <w:p w14:paraId="7A94557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279ED0C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4,704</w:t>
            </w:r>
          </w:p>
        </w:tc>
        <w:tc>
          <w:tcPr>
            <w:tcW w:w="2261" w:type="dxa"/>
            <w:shd w:val="clear" w:color="auto" w:fill="auto"/>
            <w:vAlign w:val="center"/>
          </w:tcPr>
          <w:p w14:paraId="12BC3E8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4,704</w:t>
            </w:r>
          </w:p>
        </w:tc>
        <w:tc>
          <w:tcPr>
            <w:tcW w:w="1229" w:type="dxa"/>
            <w:shd w:val="clear" w:color="auto" w:fill="auto"/>
            <w:vAlign w:val="center"/>
          </w:tcPr>
          <w:p w14:paraId="5AB7B1E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w:t>
            </w:r>
          </w:p>
        </w:tc>
      </w:tr>
      <w:tr w:rsidR="00EC77F0" w:rsidRPr="00231C0A" w14:paraId="773330C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464FEC0"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其他收入</w:t>
            </w:r>
          </w:p>
        </w:tc>
        <w:tc>
          <w:tcPr>
            <w:tcW w:w="1956" w:type="dxa"/>
            <w:shd w:val="clear" w:color="auto" w:fill="auto"/>
            <w:vAlign w:val="center"/>
          </w:tcPr>
          <w:p w14:paraId="418E004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844" w:type="dxa"/>
            <w:shd w:val="clear" w:color="auto" w:fill="auto"/>
            <w:vAlign w:val="center"/>
          </w:tcPr>
          <w:p w14:paraId="7FACF57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25,518,303</w:t>
            </w:r>
          </w:p>
        </w:tc>
        <w:tc>
          <w:tcPr>
            <w:tcW w:w="1956" w:type="dxa"/>
            <w:shd w:val="clear" w:color="auto" w:fill="auto"/>
            <w:vAlign w:val="center"/>
          </w:tcPr>
          <w:p w14:paraId="29528C8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5EE537C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1A9ADF3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25,518,303</w:t>
            </w:r>
          </w:p>
        </w:tc>
        <w:tc>
          <w:tcPr>
            <w:tcW w:w="2018" w:type="dxa"/>
            <w:shd w:val="clear" w:color="auto" w:fill="auto"/>
            <w:vAlign w:val="center"/>
          </w:tcPr>
          <w:p w14:paraId="4271DA6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24D3AB2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25,518,303</w:t>
            </w:r>
          </w:p>
        </w:tc>
        <w:tc>
          <w:tcPr>
            <w:tcW w:w="2261" w:type="dxa"/>
            <w:shd w:val="clear" w:color="auto" w:fill="auto"/>
            <w:vAlign w:val="center"/>
          </w:tcPr>
          <w:p w14:paraId="675AEBC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25,518,303</w:t>
            </w:r>
          </w:p>
        </w:tc>
        <w:tc>
          <w:tcPr>
            <w:tcW w:w="1229" w:type="dxa"/>
            <w:shd w:val="clear" w:color="auto" w:fill="auto"/>
            <w:vAlign w:val="center"/>
          </w:tcPr>
          <w:p w14:paraId="2614635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w:t>
            </w:r>
          </w:p>
        </w:tc>
      </w:tr>
      <w:tr w:rsidR="00EC77F0" w:rsidRPr="00231C0A" w14:paraId="36153C9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E43DE2" w14:textId="77777777" w:rsidR="00EC77F0" w:rsidRPr="00231C0A"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231C0A">
              <w:rPr>
                <w:rFonts w:ascii="標楷體" w:hAnsi="標楷體" w:hint="eastAsia"/>
                <w:noProof/>
                <w:sz w:val="20"/>
              </w:rPr>
              <w:t>市立圖書館</w:t>
            </w:r>
          </w:p>
        </w:tc>
        <w:tc>
          <w:tcPr>
            <w:tcW w:w="1956" w:type="dxa"/>
            <w:shd w:val="clear" w:color="auto" w:fill="auto"/>
            <w:vAlign w:val="center"/>
          </w:tcPr>
          <w:p w14:paraId="2C26C21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21,672,000</w:t>
            </w:r>
          </w:p>
        </w:tc>
        <w:tc>
          <w:tcPr>
            <w:tcW w:w="1844" w:type="dxa"/>
            <w:shd w:val="clear" w:color="auto" w:fill="auto"/>
            <w:vAlign w:val="center"/>
          </w:tcPr>
          <w:p w14:paraId="65F0048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21,279,022</w:t>
            </w:r>
          </w:p>
        </w:tc>
        <w:tc>
          <w:tcPr>
            <w:tcW w:w="1956" w:type="dxa"/>
            <w:shd w:val="clear" w:color="auto" w:fill="auto"/>
            <w:vAlign w:val="center"/>
          </w:tcPr>
          <w:p w14:paraId="43E9C32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1997" w:type="dxa"/>
            <w:shd w:val="clear" w:color="auto" w:fill="auto"/>
            <w:vAlign w:val="center"/>
          </w:tcPr>
          <w:p w14:paraId="79F04D1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017" w:type="dxa"/>
            <w:shd w:val="clear" w:color="auto" w:fill="auto"/>
            <w:vAlign w:val="center"/>
          </w:tcPr>
          <w:p w14:paraId="12C94AD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21,279,022</w:t>
            </w:r>
          </w:p>
        </w:tc>
        <w:tc>
          <w:tcPr>
            <w:tcW w:w="2018" w:type="dxa"/>
            <w:shd w:val="clear" w:color="auto" w:fill="auto"/>
            <w:vAlign w:val="center"/>
          </w:tcPr>
          <w:p w14:paraId="4F49B11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260" w:type="dxa"/>
            <w:shd w:val="clear" w:color="auto" w:fill="auto"/>
            <w:vAlign w:val="center"/>
          </w:tcPr>
          <w:p w14:paraId="591A962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21,279,022</w:t>
            </w:r>
          </w:p>
        </w:tc>
        <w:tc>
          <w:tcPr>
            <w:tcW w:w="2261" w:type="dxa"/>
            <w:shd w:val="clear" w:color="auto" w:fill="auto"/>
            <w:vAlign w:val="center"/>
          </w:tcPr>
          <w:p w14:paraId="6BFFC3E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- 392,978</w:t>
            </w:r>
          </w:p>
        </w:tc>
        <w:tc>
          <w:tcPr>
            <w:tcW w:w="1229" w:type="dxa"/>
            <w:shd w:val="clear" w:color="auto" w:fill="auto"/>
            <w:vAlign w:val="center"/>
          </w:tcPr>
          <w:p w14:paraId="4E0BCF1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- 1.81</w:t>
            </w:r>
          </w:p>
        </w:tc>
      </w:tr>
      <w:tr w:rsidR="00EC77F0" w:rsidRPr="00231C0A" w14:paraId="64F4378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C32BE6"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罰款及賠償收入</w:t>
            </w:r>
          </w:p>
        </w:tc>
        <w:tc>
          <w:tcPr>
            <w:tcW w:w="1956" w:type="dxa"/>
            <w:shd w:val="clear" w:color="auto" w:fill="auto"/>
            <w:vAlign w:val="center"/>
          </w:tcPr>
          <w:p w14:paraId="457800B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2,540,000</w:t>
            </w:r>
          </w:p>
        </w:tc>
        <w:tc>
          <w:tcPr>
            <w:tcW w:w="1844" w:type="dxa"/>
            <w:shd w:val="clear" w:color="auto" w:fill="auto"/>
            <w:vAlign w:val="center"/>
          </w:tcPr>
          <w:p w14:paraId="27C0C82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2,337,763</w:t>
            </w:r>
          </w:p>
        </w:tc>
        <w:tc>
          <w:tcPr>
            <w:tcW w:w="1956" w:type="dxa"/>
            <w:shd w:val="clear" w:color="auto" w:fill="auto"/>
            <w:vAlign w:val="center"/>
          </w:tcPr>
          <w:p w14:paraId="29CC095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138F21C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750F9A9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2,337,763</w:t>
            </w:r>
          </w:p>
        </w:tc>
        <w:tc>
          <w:tcPr>
            <w:tcW w:w="2018" w:type="dxa"/>
            <w:shd w:val="clear" w:color="auto" w:fill="auto"/>
            <w:vAlign w:val="center"/>
          </w:tcPr>
          <w:p w14:paraId="72AAA81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180033C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2,337,763</w:t>
            </w:r>
          </w:p>
        </w:tc>
        <w:tc>
          <w:tcPr>
            <w:tcW w:w="2261" w:type="dxa"/>
            <w:shd w:val="clear" w:color="auto" w:fill="auto"/>
            <w:vAlign w:val="center"/>
          </w:tcPr>
          <w:p w14:paraId="5ACF520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- 202,237</w:t>
            </w:r>
          </w:p>
        </w:tc>
        <w:tc>
          <w:tcPr>
            <w:tcW w:w="1229" w:type="dxa"/>
            <w:shd w:val="clear" w:color="auto" w:fill="auto"/>
            <w:vAlign w:val="center"/>
          </w:tcPr>
          <w:p w14:paraId="5E89BBB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- 7.96</w:t>
            </w:r>
          </w:p>
        </w:tc>
      </w:tr>
      <w:tr w:rsidR="00EC77F0" w:rsidRPr="00231C0A" w14:paraId="7B91E96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02DECF"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規費收入</w:t>
            </w:r>
          </w:p>
        </w:tc>
        <w:tc>
          <w:tcPr>
            <w:tcW w:w="1956" w:type="dxa"/>
            <w:shd w:val="clear" w:color="auto" w:fill="auto"/>
            <w:vAlign w:val="center"/>
          </w:tcPr>
          <w:p w14:paraId="712A577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2,549,000</w:t>
            </w:r>
          </w:p>
        </w:tc>
        <w:tc>
          <w:tcPr>
            <w:tcW w:w="1844" w:type="dxa"/>
            <w:shd w:val="clear" w:color="auto" w:fill="auto"/>
            <w:vAlign w:val="center"/>
          </w:tcPr>
          <w:p w14:paraId="006AF0F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2,377,722</w:t>
            </w:r>
          </w:p>
        </w:tc>
        <w:tc>
          <w:tcPr>
            <w:tcW w:w="1956" w:type="dxa"/>
            <w:shd w:val="clear" w:color="auto" w:fill="auto"/>
            <w:vAlign w:val="center"/>
          </w:tcPr>
          <w:p w14:paraId="21A9E65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0DF6E94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545F50C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2,377,722</w:t>
            </w:r>
          </w:p>
        </w:tc>
        <w:tc>
          <w:tcPr>
            <w:tcW w:w="2018" w:type="dxa"/>
            <w:shd w:val="clear" w:color="auto" w:fill="auto"/>
            <w:vAlign w:val="center"/>
          </w:tcPr>
          <w:p w14:paraId="67AB6CB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3675F53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2,377,722</w:t>
            </w:r>
          </w:p>
        </w:tc>
        <w:tc>
          <w:tcPr>
            <w:tcW w:w="2261" w:type="dxa"/>
            <w:shd w:val="clear" w:color="auto" w:fill="auto"/>
            <w:vAlign w:val="center"/>
          </w:tcPr>
          <w:p w14:paraId="664DA8F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- 171,278</w:t>
            </w:r>
          </w:p>
        </w:tc>
        <w:tc>
          <w:tcPr>
            <w:tcW w:w="1229" w:type="dxa"/>
            <w:shd w:val="clear" w:color="auto" w:fill="auto"/>
            <w:vAlign w:val="center"/>
          </w:tcPr>
          <w:p w14:paraId="4C58892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- 6.72</w:t>
            </w:r>
          </w:p>
        </w:tc>
      </w:tr>
      <w:tr w:rsidR="00EC77F0" w:rsidRPr="00231C0A" w14:paraId="5892BF7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B38DD3"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財產收入</w:t>
            </w:r>
          </w:p>
        </w:tc>
        <w:tc>
          <w:tcPr>
            <w:tcW w:w="1956" w:type="dxa"/>
            <w:shd w:val="clear" w:color="auto" w:fill="auto"/>
            <w:vAlign w:val="center"/>
          </w:tcPr>
          <w:p w14:paraId="2E54B21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9,211,000</w:t>
            </w:r>
          </w:p>
        </w:tc>
        <w:tc>
          <w:tcPr>
            <w:tcW w:w="1844" w:type="dxa"/>
            <w:shd w:val="clear" w:color="auto" w:fill="auto"/>
            <w:vAlign w:val="center"/>
          </w:tcPr>
          <w:p w14:paraId="0240FF6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8,929,498</w:t>
            </w:r>
          </w:p>
        </w:tc>
        <w:tc>
          <w:tcPr>
            <w:tcW w:w="1956" w:type="dxa"/>
            <w:shd w:val="clear" w:color="auto" w:fill="auto"/>
            <w:vAlign w:val="center"/>
          </w:tcPr>
          <w:p w14:paraId="12933DE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35BBA4B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7AA9BA8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8,929,498</w:t>
            </w:r>
          </w:p>
        </w:tc>
        <w:tc>
          <w:tcPr>
            <w:tcW w:w="2018" w:type="dxa"/>
            <w:shd w:val="clear" w:color="auto" w:fill="auto"/>
            <w:vAlign w:val="center"/>
          </w:tcPr>
          <w:p w14:paraId="5C655E3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37DBBB4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8,929,498</w:t>
            </w:r>
          </w:p>
        </w:tc>
        <w:tc>
          <w:tcPr>
            <w:tcW w:w="2261" w:type="dxa"/>
            <w:shd w:val="clear" w:color="auto" w:fill="auto"/>
            <w:vAlign w:val="center"/>
          </w:tcPr>
          <w:p w14:paraId="03AD144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- 281,502</w:t>
            </w:r>
          </w:p>
        </w:tc>
        <w:tc>
          <w:tcPr>
            <w:tcW w:w="1229" w:type="dxa"/>
            <w:shd w:val="clear" w:color="auto" w:fill="auto"/>
            <w:vAlign w:val="center"/>
          </w:tcPr>
          <w:p w14:paraId="21EE933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- 3.06</w:t>
            </w:r>
          </w:p>
        </w:tc>
      </w:tr>
      <w:tr w:rsidR="00EC77F0" w:rsidRPr="00231C0A" w14:paraId="7FB7078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C8C05B"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補助及協助收入</w:t>
            </w:r>
          </w:p>
        </w:tc>
        <w:tc>
          <w:tcPr>
            <w:tcW w:w="1956" w:type="dxa"/>
            <w:shd w:val="clear" w:color="auto" w:fill="auto"/>
            <w:vAlign w:val="center"/>
          </w:tcPr>
          <w:p w14:paraId="0088216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6,991,000</w:t>
            </w:r>
          </w:p>
        </w:tc>
        <w:tc>
          <w:tcPr>
            <w:tcW w:w="1844" w:type="dxa"/>
            <w:shd w:val="clear" w:color="auto" w:fill="auto"/>
            <w:vAlign w:val="center"/>
          </w:tcPr>
          <w:p w14:paraId="017624B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6,944,744</w:t>
            </w:r>
          </w:p>
        </w:tc>
        <w:tc>
          <w:tcPr>
            <w:tcW w:w="1956" w:type="dxa"/>
            <w:shd w:val="clear" w:color="auto" w:fill="auto"/>
            <w:vAlign w:val="center"/>
          </w:tcPr>
          <w:p w14:paraId="2C6A5D9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07952D2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00F2F53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6,944,744</w:t>
            </w:r>
          </w:p>
        </w:tc>
        <w:tc>
          <w:tcPr>
            <w:tcW w:w="2018" w:type="dxa"/>
            <w:shd w:val="clear" w:color="auto" w:fill="auto"/>
            <w:vAlign w:val="center"/>
          </w:tcPr>
          <w:p w14:paraId="03B5593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5F2B7CB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6,944,744</w:t>
            </w:r>
          </w:p>
        </w:tc>
        <w:tc>
          <w:tcPr>
            <w:tcW w:w="2261" w:type="dxa"/>
            <w:shd w:val="clear" w:color="auto" w:fill="auto"/>
            <w:vAlign w:val="center"/>
          </w:tcPr>
          <w:p w14:paraId="225C3FE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- 46,256</w:t>
            </w:r>
          </w:p>
        </w:tc>
        <w:tc>
          <w:tcPr>
            <w:tcW w:w="1229" w:type="dxa"/>
            <w:shd w:val="clear" w:color="auto" w:fill="auto"/>
            <w:vAlign w:val="center"/>
          </w:tcPr>
          <w:p w14:paraId="480B974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- 0.66</w:t>
            </w:r>
          </w:p>
        </w:tc>
      </w:tr>
      <w:tr w:rsidR="00EC77F0" w:rsidRPr="00231C0A" w14:paraId="3576C15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A9DC75"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其他收入</w:t>
            </w:r>
          </w:p>
        </w:tc>
        <w:tc>
          <w:tcPr>
            <w:tcW w:w="1956" w:type="dxa"/>
            <w:shd w:val="clear" w:color="auto" w:fill="auto"/>
            <w:vAlign w:val="center"/>
          </w:tcPr>
          <w:p w14:paraId="2E7B305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381,000</w:t>
            </w:r>
          </w:p>
        </w:tc>
        <w:tc>
          <w:tcPr>
            <w:tcW w:w="1844" w:type="dxa"/>
            <w:shd w:val="clear" w:color="auto" w:fill="auto"/>
            <w:vAlign w:val="center"/>
          </w:tcPr>
          <w:p w14:paraId="46FB8B5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689,295</w:t>
            </w:r>
          </w:p>
        </w:tc>
        <w:tc>
          <w:tcPr>
            <w:tcW w:w="1956" w:type="dxa"/>
            <w:shd w:val="clear" w:color="auto" w:fill="auto"/>
            <w:vAlign w:val="center"/>
          </w:tcPr>
          <w:p w14:paraId="3B1E93B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1F15323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0B3428F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689,295</w:t>
            </w:r>
          </w:p>
        </w:tc>
        <w:tc>
          <w:tcPr>
            <w:tcW w:w="2018" w:type="dxa"/>
            <w:shd w:val="clear" w:color="auto" w:fill="auto"/>
            <w:vAlign w:val="center"/>
          </w:tcPr>
          <w:p w14:paraId="6B1391E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68D0F10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689,295</w:t>
            </w:r>
          </w:p>
        </w:tc>
        <w:tc>
          <w:tcPr>
            <w:tcW w:w="2261" w:type="dxa"/>
            <w:shd w:val="clear" w:color="auto" w:fill="auto"/>
            <w:vAlign w:val="center"/>
          </w:tcPr>
          <w:p w14:paraId="32BC917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308,295</w:t>
            </w:r>
          </w:p>
        </w:tc>
        <w:tc>
          <w:tcPr>
            <w:tcW w:w="1229" w:type="dxa"/>
            <w:shd w:val="clear" w:color="auto" w:fill="auto"/>
            <w:vAlign w:val="center"/>
          </w:tcPr>
          <w:p w14:paraId="07251A8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80.92</w:t>
            </w:r>
          </w:p>
        </w:tc>
      </w:tr>
      <w:tr w:rsidR="00EC77F0" w:rsidRPr="00231C0A" w14:paraId="3C05A7B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E532AE" w14:textId="77777777" w:rsidR="00EC77F0" w:rsidRPr="00231C0A"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231C0A">
              <w:rPr>
                <w:rFonts w:ascii="標楷體" w:hAnsi="標楷體" w:hint="eastAsia"/>
                <w:noProof/>
                <w:sz w:val="20"/>
              </w:rPr>
              <w:t>市立動物園</w:t>
            </w:r>
          </w:p>
        </w:tc>
        <w:tc>
          <w:tcPr>
            <w:tcW w:w="1956" w:type="dxa"/>
            <w:shd w:val="clear" w:color="auto" w:fill="auto"/>
            <w:vAlign w:val="center"/>
          </w:tcPr>
          <w:p w14:paraId="1ED5F68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234,460,000</w:t>
            </w:r>
          </w:p>
        </w:tc>
        <w:tc>
          <w:tcPr>
            <w:tcW w:w="1844" w:type="dxa"/>
            <w:shd w:val="clear" w:color="auto" w:fill="auto"/>
            <w:vAlign w:val="center"/>
          </w:tcPr>
          <w:p w14:paraId="115F978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211,199,921</w:t>
            </w:r>
          </w:p>
        </w:tc>
        <w:tc>
          <w:tcPr>
            <w:tcW w:w="1956" w:type="dxa"/>
            <w:shd w:val="clear" w:color="auto" w:fill="auto"/>
            <w:vAlign w:val="center"/>
          </w:tcPr>
          <w:p w14:paraId="1B44BA8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1997" w:type="dxa"/>
            <w:shd w:val="clear" w:color="auto" w:fill="auto"/>
            <w:vAlign w:val="center"/>
          </w:tcPr>
          <w:p w14:paraId="36B4DED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017" w:type="dxa"/>
            <w:shd w:val="clear" w:color="auto" w:fill="auto"/>
            <w:vAlign w:val="center"/>
          </w:tcPr>
          <w:p w14:paraId="53D63D2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211,199,921</w:t>
            </w:r>
          </w:p>
        </w:tc>
        <w:tc>
          <w:tcPr>
            <w:tcW w:w="2018" w:type="dxa"/>
            <w:shd w:val="clear" w:color="auto" w:fill="auto"/>
            <w:vAlign w:val="center"/>
          </w:tcPr>
          <w:p w14:paraId="5CF56AA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260" w:type="dxa"/>
            <w:shd w:val="clear" w:color="auto" w:fill="auto"/>
            <w:vAlign w:val="center"/>
          </w:tcPr>
          <w:p w14:paraId="4E09157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211,199,921</w:t>
            </w:r>
          </w:p>
        </w:tc>
        <w:tc>
          <w:tcPr>
            <w:tcW w:w="2261" w:type="dxa"/>
            <w:shd w:val="clear" w:color="auto" w:fill="auto"/>
            <w:vAlign w:val="center"/>
          </w:tcPr>
          <w:p w14:paraId="4D89EBD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- 23,260,079</w:t>
            </w:r>
          </w:p>
        </w:tc>
        <w:tc>
          <w:tcPr>
            <w:tcW w:w="1229" w:type="dxa"/>
            <w:shd w:val="clear" w:color="auto" w:fill="auto"/>
            <w:vAlign w:val="center"/>
          </w:tcPr>
          <w:p w14:paraId="3F29A75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- 9.92</w:t>
            </w:r>
          </w:p>
        </w:tc>
      </w:tr>
      <w:tr w:rsidR="00EC77F0" w:rsidRPr="00231C0A" w14:paraId="77305BF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FF3181"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罰款及賠償收入</w:t>
            </w:r>
          </w:p>
        </w:tc>
        <w:tc>
          <w:tcPr>
            <w:tcW w:w="1956" w:type="dxa"/>
            <w:shd w:val="clear" w:color="auto" w:fill="auto"/>
            <w:vAlign w:val="center"/>
          </w:tcPr>
          <w:p w14:paraId="3C1AF38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540,000</w:t>
            </w:r>
          </w:p>
        </w:tc>
        <w:tc>
          <w:tcPr>
            <w:tcW w:w="1844" w:type="dxa"/>
            <w:shd w:val="clear" w:color="auto" w:fill="auto"/>
            <w:vAlign w:val="center"/>
          </w:tcPr>
          <w:p w14:paraId="70FDA82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40,009</w:t>
            </w:r>
          </w:p>
        </w:tc>
        <w:tc>
          <w:tcPr>
            <w:tcW w:w="1956" w:type="dxa"/>
            <w:shd w:val="clear" w:color="auto" w:fill="auto"/>
            <w:vAlign w:val="center"/>
          </w:tcPr>
          <w:p w14:paraId="4E28FB1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1536A00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6BA5856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40,009</w:t>
            </w:r>
          </w:p>
        </w:tc>
        <w:tc>
          <w:tcPr>
            <w:tcW w:w="2018" w:type="dxa"/>
            <w:shd w:val="clear" w:color="auto" w:fill="auto"/>
            <w:vAlign w:val="center"/>
          </w:tcPr>
          <w:p w14:paraId="47FCADD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43A60C1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40,009</w:t>
            </w:r>
          </w:p>
        </w:tc>
        <w:tc>
          <w:tcPr>
            <w:tcW w:w="2261" w:type="dxa"/>
            <w:shd w:val="clear" w:color="auto" w:fill="auto"/>
            <w:vAlign w:val="center"/>
          </w:tcPr>
          <w:p w14:paraId="54299E6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- 499,991</w:t>
            </w:r>
          </w:p>
        </w:tc>
        <w:tc>
          <w:tcPr>
            <w:tcW w:w="1229" w:type="dxa"/>
            <w:shd w:val="clear" w:color="auto" w:fill="auto"/>
            <w:vAlign w:val="center"/>
          </w:tcPr>
          <w:p w14:paraId="5BAF828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- 92.59</w:t>
            </w:r>
          </w:p>
        </w:tc>
      </w:tr>
      <w:tr w:rsidR="00EC77F0" w:rsidRPr="00231C0A" w14:paraId="7353D6F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44555E"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規費收入</w:t>
            </w:r>
          </w:p>
        </w:tc>
        <w:tc>
          <w:tcPr>
            <w:tcW w:w="1956" w:type="dxa"/>
            <w:shd w:val="clear" w:color="auto" w:fill="auto"/>
            <w:vAlign w:val="center"/>
          </w:tcPr>
          <w:p w14:paraId="798BB3C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167,208,000</w:t>
            </w:r>
          </w:p>
        </w:tc>
        <w:tc>
          <w:tcPr>
            <w:tcW w:w="1844" w:type="dxa"/>
            <w:shd w:val="clear" w:color="auto" w:fill="auto"/>
            <w:vAlign w:val="center"/>
          </w:tcPr>
          <w:p w14:paraId="7F7C3E0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137,188,096</w:t>
            </w:r>
          </w:p>
        </w:tc>
        <w:tc>
          <w:tcPr>
            <w:tcW w:w="1956" w:type="dxa"/>
            <w:shd w:val="clear" w:color="auto" w:fill="auto"/>
            <w:vAlign w:val="center"/>
          </w:tcPr>
          <w:p w14:paraId="5C641B2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0772C98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59AA7E3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137,188,096</w:t>
            </w:r>
          </w:p>
        </w:tc>
        <w:tc>
          <w:tcPr>
            <w:tcW w:w="2018" w:type="dxa"/>
            <w:shd w:val="clear" w:color="auto" w:fill="auto"/>
            <w:vAlign w:val="center"/>
          </w:tcPr>
          <w:p w14:paraId="7CB8B79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556894E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137,188,096</w:t>
            </w:r>
          </w:p>
        </w:tc>
        <w:tc>
          <w:tcPr>
            <w:tcW w:w="2261" w:type="dxa"/>
            <w:shd w:val="clear" w:color="auto" w:fill="auto"/>
            <w:vAlign w:val="center"/>
          </w:tcPr>
          <w:p w14:paraId="2825CC8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- 30,019,904</w:t>
            </w:r>
          </w:p>
        </w:tc>
        <w:tc>
          <w:tcPr>
            <w:tcW w:w="1229" w:type="dxa"/>
            <w:shd w:val="clear" w:color="auto" w:fill="auto"/>
            <w:vAlign w:val="center"/>
          </w:tcPr>
          <w:p w14:paraId="4D23D94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- 17.95</w:t>
            </w:r>
          </w:p>
        </w:tc>
      </w:tr>
      <w:tr w:rsidR="00EC77F0" w:rsidRPr="00231C0A" w14:paraId="2FAA6B0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6A3E22"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財產收入</w:t>
            </w:r>
          </w:p>
        </w:tc>
        <w:tc>
          <w:tcPr>
            <w:tcW w:w="1956" w:type="dxa"/>
            <w:shd w:val="clear" w:color="auto" w:fill="auto"/>
            <w:vAlign w:val="center"/>
          </w:tcPr>
          <w:p w14:paraId="70DE82F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49,449,000</w:t>
            </w:r>
          </w:p>
        </w:tc>
        <w:tc>
          <w:tcPr>
            <w:tcW w:w="1844" w:type="dxa"/>
            <w:shd w:val="clear" w:color="auto" w:fill="auto"/>
            <w:vAlign w:val="center"/>
          </w:tcPr>
          <w:p w14:paraId="2353AEE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53,080,935</w:t>
            </w:r>
          </w:p>
        </w:tc>
        <w:tc>
          <w:tcPr>
            <w:tcW w:w="1956" w:type="dxa"/>
            <w:shd w:val="clear" w:color="auto" w:fill="auto"/>
            <w:vAlign w:val="center"/>
          </w:tcPr>
          <w:p w14:paraId="5C6A888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7E05438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2AFC04E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53,080,935</w:t>
            </w:r>
          </w:p>
        </w:tc>
        <w:tc>
          <w:tcPr>
            <w:tcW w:w="2018" w:type="dxa"/>
            <w:shd w:val="clear" w:color="auto" w:fill="auto"/>
            <w:vAlign w:val="center"/>
          </w:tcPr>
          <w:p w14:paraId="2156008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7B5FA56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53,080,935</w:t>
            </w:r>
          </w:p>
        </w:tc>
        <w:tc>
          <w:tcPr>
            <w:tcW w:w="2261" w:type="dxa"/>
            <w:shd w:val="clear" w:color="auto" w:fill="auto"/>
            <w:vAlign w:val="center"/>
          </w:tcPr>
          <w:p w14:paraId="1F59DA4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3,631,935</w:t>
            </w:r>
          </w:p>
        </w:tc>
        <w:tc>
          <w:tcPr>
            <w:tcW w:w="1229" w:type="dxa"/>
            <w:shd w:val="clear" w:color="auto" w:fill="auto"/>
            <w:vAlign w:val="center"/>
          </w:tcPr>
          <w:p w14:paraId="5518B37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7.34</w:t>
            </w:r>
          </w:p>
        </w:tc>
      </w:tr>
      <w:tr w:rsidR="00EC77F0" w:rsidRPr="00231C0A" w14:paraId="32D63728"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D889E4"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補助及協助收入</w:t>
            </w:r>
          </w:p>
        </w:tc>
        <w:tc>
          <w:tcPr>
            <w:tcW w:w="1956" w:type="dxa"/>
            <w:shd w:val="clear" w:color="auto" w:fill="auto"/>
            <w:vAlign w:val="center"/>
          </w:tcPr>
          <w:p w14:paraId="092EB8F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8,372,000</w:t>
            </w:r>
          </w:p>
        </w:tc>
        <w:tc>
          <w:tcPr>
            <w:tcW w:w="1844" w:type="dxa"/>
            <w:shd w:val="clear" w:color="auto" w:fill="auto"/>
            <w:vAlign w:val="center"/>
          </w:tcPr>
          <w:p w14:paraId="607A73A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8,265,745</w:t>
            </w:r>
          </w:p>
        </w:tc>
        <w:tc>
          <w:tcPr>
            <w:tcW w:w="1956" w:type="dxa"/>
            <w:shd w:val="clear" w:color="auto" w:fill="auto"/>
            <w:vAlign w:val="center"/>
          </w:tcPr>
          <w:p w14:paraId="54B2E58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6E1BE6B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3F6F250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8,265,745</w:t>
            </w:r>
          </w:p>
        </w:tc>
        <w:tc>
          <w:tcPr>
            <w:tcW w:w="2018" w:type="dxa"/>
            <w:shd w:val="clear" w:color="auto" w:fill="auto"/>
            <w:vAlign w:val="center"/>
          </w:tcPr>
          <w:p w14:paraId="25EBF42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6803478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8,265,745</w:t>
            </w:r>
          </w:p>
        </w:tc>
        <w:tc>
          <w:tcPr>
            <w:tcW w:w="2261" w:type="dxa"/>
            <w:shd w:val="clear" w:color="auto" w:fill="auto"/>
            <w:vAlign w:val="center"/>
          </w:tcPr>
          <w:p w14:paraId="60DADB9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- 106,255</w:t>
            </w:r>
          </w:p>
        </w:tc>
        <w:tc>
          <w:tcPr>
            <w:tcW w:w="1229" w:type="dxa"/>
            <w:shd w:val="clear" w:color="auto" w:fill="auto"/>
            <w:vAlign w:val="center"/>
          </w:tcPr>
          <w:p w14:paraId="4726B40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- 1.27</w:t>
            </w:r>
          </w:p>
        </w:tc>
      </w:tr>
      <w:tr w:rsidR="00EC77F0" w:rsidRPr="00231C0A" w14:paraId="02B0A24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0ECA9A"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其他收入</w:t>
            </w:r>
          </w:p>
        </w:tc>
        <w:tc>
          <w:tcPr>
            <w:tcW w:w="1956" w:type="dxa"/>
            <w:shd w:val="clear" w:color="auto" w:fill="auto"/>
            <w:vAlign w:val="center"/>
          </w:tcPr>
          <w:p w14:paraId="557F645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8,891,000</w:t>
            </w:r>
          </w:p>
        </w:tc>
        <w:tc>
          <w:tcPr>
            <w:tcW w:w="1844" w:type="dxa"/>
            <w:shd w:val="clear" w:color="auto" w:fill="auto"/>
            <w:vAlign w:val="center"/>
          </w:tcPr>
          <w:p w14:paraId="1338404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12,625,136</w:t>
            </w:r>
          </w:p>
        </w:tc>
        <w:tc>
          <w:tcPr>
            <w:tcW w:w="1956" w:type="dxa"/>
            <w:shd w:val="clear" w:color="auto" w:fill="auto"/>
            <w:vAlign w:val="center"/>
          </w:tcPr>
          <w:p w14:paraId="7005ECB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2E57AA1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7424D40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12,625,136</w:t>
            </w:r>
          </w:p>
        </w:tc>
        <w:tc>
          <w:tcPr>
            <w:tcW w:w="2018" w:type="dxa"/>
            <w:shd w:val="clear" w:color="auto" w:fill="auto"/>
            <w:vAlign w:val="center"/>
          </w:tcPr>
          <w:p w14:paraId="43E7CA3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2E44A12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12,625,136</w:t>
            </w:r>
          </w:p>
        </w:tc>
        <w:tc>
          <w:tcPr>
            <w:tcW w:w="2261" w:type="dxa"/>
            <w:shd w:val="clear" w:color="auto" w:fill="auto"/>
            <w:vAlign w:val="center"/>
          </w:tcPr>
          <w:p w14:paraId="19E634F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3,734,136</w:t>
            </w:r>
          </w:p>
        </w:tc>
        <w:tc>
          <w:tcPr>
            <w:tcW w:w="1229" w:type="dxa"/>
            <w:shd w:val="clear" w:color="auto" w:fill="auto"/>
            <w:vAlign w:val="center"/>
          </w:tcPr>
          <w:p w14:paraId="2F8B00F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42.00</w:t>
            </w:r>
          </w:p>
        </w:tc>
      </w:tr>
      <w:tr w:rsidR="00EC77F0" w:rsidRPr="00231C0A" w14:paraId="7E93F8F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4F4202" w14:textId="77777777" w:rsidR="00EC77F0" w:rsidRPr="00231C0A"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231C0A">
              <w:rPr>
                <w:rFonts w:ascii="標楷體" w:hAnsi="標楷體" w:hint="eastAsia"/>
                <w:noProof/>
                <w:sz w:val="20"/>
              </w:rPr>
              <w:t>市立天文科學教育館</w:t>
            </w:r>
          </w:p>
        </w:tc>
        <w:tc>
          <w:tcPr>
            <w:tcW w:w="1956" w:type="dxa"/>
            <w:shd w:val="clear" w:color="auto" w:fill="auto"/>
            <w:vAlign w:val="center"/>
          </w:tcPr>
          <w:p w14:paraId="74A41EF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40,722,000</w:t>
            </w:r>
          </w:p>
        </w:tc>
        <w:tc>
          <w:tcPr>
            <w:tcW w:w="1844" w:type="dxa"/>
            <w:shd w:val="clear" w:color="auto" w:fill="auto"/>
            <w:vAlign w:val="center"/>
          </w:tcPr>
          <w:p w14:paraId="5745E61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61,280,328</w:t>
            </w:r>
          </w:p>
        </w:tc>
        <w:tc>
          <w:tcPr>
            <w:tcW w:w="1956" w:type="dxa"/>
            <w:shd w:val="clear" w:color="auto" w:fill="auto"/>
            <w:vAlign w:val="center"/>
          </w:tcPr>
          <w:p w14:paraId="2F97F45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1997" w:type="dxa"/>
            <w:shd w:val="clear" w:color="auto" w:fill="auto"/>
            <w:vAlign w:val="center"/>
          </w:tcPr>
          <w:p w14:paraId="73848E9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017" w:type="dxa"/>
            <w:shd w:val="clear" w:color="auto" w:fill="auto"/>
            <w:vAlign w:val="center"/>
          </w:tcPr>
          <w:p w14:paraId="3F5FBF9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61,280,328</w:t>
            </w:r>
          </w:p>
        </w:tc>
        <w:tc>
          <w:tcPr>
            <w:tcW w:w="2018" w:type="dxa"/>
            <w:shd w:val="clear" w:color="auto" w:fill="auto"/>
            <w:vAlign w:val="center"/>
          </w:tcPr>
          <w:p w14:paraId="5745609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260" w:type="dxa"/>
            <w:shd w:val="clear" w:color="auto" w:fill="auto"/>
            <w:vAlign w:val="center"/>
          </w:tcPr>
          <w:p w14:paraId="1B965F5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61,280,328</w:t>
            </w:r>
          </w:p>
        </w:tc>
        <w:tc>
          <w:tcPr>
            <w:tcW w:w="2261" w:type="dxa"/>
            <w:shd w:val="clear" w:color="auto" w:fill="auto"/>
            <w:vAlign w:val="center"/>
          </w:tcPr>
          <w:p w14:paraId="72D3423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20,558,328</w:t>
            </w:r>
          </w:p>
        </w:tc>
        <w:tc>
          <w:tcPr>
            <w:tcW w:w="1229" w:type="dxa"/>
            <w:shd w:val="clear" w:color="auto" w:fill="auto"/>
            <w:vAlign w:val="center"/>
          </w:tcPr>
          <w:p w14:paraId="2DA06D7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50.48</w:t>
            </w:r>
          </w:p>
        </w:tc>
      </w:tr>
      <w:tr w:rsidR="00EC77F0" w:rsidRPr="00231C0A" w14:paraId="043A412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C234C8"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罰款及賠償收入</w:t>
            </w:r>
          </w:p>
        </w:tc>
        <w:tc>
          <w:tcPr>
            <w:tcW w:w="1956" w:type="dxa"/>
            <w:shd w:val="clear" w:color="auto" w:fill="auto"/>
            <w:vAlign w:val="center"/>
          </w:tcPr>
          <w:p w14:paraId="6E6FA09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10,000</w:t>
            </w:r>
          </w:p>
        </w:tc>
        <w:tc>
          <w:tcPr>
            <w:tcW w:w="1844" w:type="dxa"/>
            <w:shd w:val="clear" w:color="auto" w:fill="auto"/>
            <w:vAlign w:val="center"/>
          </w:tcPr>
          <w:p w14:paraId="4B719D9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38,400</w:t>
            </w:r>
          </w:p>
        </w:tc>
        <w:tc>
          <w:tcPr>
            <w:tcW w:w="1956" w:type="dxa"/>
            <w:shd w:val="clear" w:color="auto" w:fill="auto"/>
            <w:vAlign w:val="center"/>
          </w:tcPr>
          <w:p w14:paraId="60B6D1A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6096489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006C916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38,400</w:t>
            </w:r>
          </w:p>
        </w:tc>
        <w:tc>
          <w:tcPr>
            <w:tcW w:w="2018" w:type="dxa"/>
            <w:shd w:val="clear" w:color="auto" w:fill="auto"/>
            <w:vAlign w:val="center"/>
          </w:tcPr>
          <w:p w14:paraId="60137C4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66948C4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38,400</w:t>
            </w:r>
          </w:p>
        </w:tc>
        <w:tc>
          <w:tcPr>
            <w:tcW w:w="2261" w:type="dxa"/>
            <w:shd w:val="clear" w:color="auto" w:fill="auto"/>
            <w:vAlign w:val="center"/>
          </w:tcPr>
          <w:p w14:paraId="6BD6AA8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28,400</w:t>
            </w:r>
          </w:p>
        </w:tc>
        <w:tc>
          <w:tcPr>
            <w:tcW w:w="1229" w:type="dxa"/>
            <w:shd w:val="clear" w:color="auto" w:fill="auto"/>
            <w:vAlign w:val="center"/>
          </w:tcPr>
          <w:p w14:paraId="2559E1D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284.00</w:t>
            </w:r>
          </w:p>
        </w:tc>
      </w:tr>
      <w:tr w:rsidR="00EC77F0" w:rsidRPr="00231C0A" w14:paraId="708BA9D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E1A67E"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規費收入</w:t>
            </w:r>
          </w:p>
        </w:tc>
        <w:tc>
          <w:tcPr>
            <w:tcW w:w="1956" w:type="dxa"/>
            <w:shd w:val="clear" w:color="auto" w:fill="auto"/>
            <w:vAlign w:val="center"/>
          </w:tcPr>
          <w:p w14:paraId="70BD144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33,035,000</w:t>
            </w:r>
          </w:p>
        </w:tc>
        <w:tc>
          <w:tcPr>
            <w:tcW w:w="1844" w:type="dxa"/>
            <w:shd w:val="clear" w:color="auto" w:fill="auto"/>
            <w:vAlign w:val="center"/>
          </w:tcPr>
          <w:p w14:paraId="20BECB5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54,093,992</w:t>
            </w:r>
          </w:p>
        </w:tc>
        <w:tc>
          <w:tcPr>
            <w:tcW w:w="1956" w:type="dxa"/>
            <w:shd w:val="clear" w:color="auto" w:fill="auto"/>
            <w:vAlign w:val="center"/>
          </w:tcPr>
          <w:p w14:paraId="528BBE9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561C907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20DEC94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54,093,992</w:t>
            </w:r>
          </w:p>
        </w:tc>
        <w:tc>
          <w:tcPr>
            <w:tcW w:w="2018" w:type="dxa"/>
            <w:shd w:val="clear" w:color="auto" w:fill="auto"/>
            <w:vAlign w:val="center"/>
          </w:tcPr>
          <w:p w14:paraId="1DDC441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262C1E8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54,093,992</w:t>
            </w:r>
          </w:p>
        </w:tc>
        <w:tc>
          <w:tcPr>
            <w:tcW w:w="2261" w:type="dxa"/>
            <w:shd w:val="clear" w:color="auto" w:fill="auto"/>
            <w:vAlign w:val="center"/>
          </w:tcPr>
          <w:p w14:paraId="059B555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21,058,992</w:t>
            </w:r>
          </w:p>
        </w:tc>
        <w:tc>
          <w:tcPr>
            <w:tcW w:w="1229" w:type="dxa"/>
            <w:shd w:val="clear" w:color="auto" w:fill="auto"/>
            <w:vAlign w:val="center"/>
          </w:tcPr>
          <w:p w14:paraId="3326BF7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63.75</w:t>
            </w:r>
          </w:p>
        </w:tc>
      </w:tr>
      <w:tr w:rsidR="00EC77F0" w:rsidRPr="00231C0A" w14:paraId="37053A4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FFA21B"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財產收入</w:t>
            </w:r>
          </w:p>
        </w:tc>
        <w:tc>
          <w:tcPr>
            <w:tcW w:w="1956" w:type="dxa"/>
            <w:shd w:val="clear" w:color="auto" w:fill="auto"/>
            <w:vAlign w:val="center"/>
          </w:tcPr>
          <w:p w14:paraId="41FAA92B"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540,000</w:t>
            </w:r>
          </w:p>
        </w:tc>
        <w:tc>
          <w:tcPr>
            <w:tcW w:w="1844" w:type="dxa"/>
            <w:shd w:val="clear" w:color="auto" w:fill="auto"/>
            <w:vAlign w:val="center"/>
          </w:tcPr>
          <w:p w14:paraId="4838BBC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514,867</w:t>
            </w:r>
          </w:p>
        </w:tc>
        <w:tc>
          <w:tcPr>
            <w:tcW w:w="1956" w:type="dxa"/>
            <w:shd w:val="clear" w:color="auto" w:fill="auto"/>
            <w:vAlign w:val="center"/>
          </w:tcPr>
          <w:p w14:paraId="43887D0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6630AD0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746A2C8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514,867</w:t>
            </w:r>
          </w:p>
        </w:tc>
        <w:tc>
          <w:tcPr>
            <w:tcW w:w="2018" w:type="dxa"/>
            <w:shd w:val="clear" w:color="auto" w:fill="auto"/>
            <w:vAlign w:val="center"/>
          </w:tcPr>
          <w:p w14:paraId="283AE1C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75F3714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514,867</w:t>
            </w:r>
          </w:p>
        </w:tc>
        <w:tc>
          <w:tcPr>
            <w:tcW w:w="2261" w:type="dxa"/>
            <w:shd w:val="clear" w:color="auto" w:fill="auto"/>
            <w:vAlign w:val="center"/>
          </w:tcPr>
          <w:p w14:paraId="174D3AD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- 25,133</w:t>
            </w:r>
          </w:p>
        </w:tc>
        <w:tc>
          <w:tcPr>
            <w:tcW w:w="1229" w:type="dxa"/>
            <w:shd w:val="clear" w:color="auto" w:fill="auto"/>
            <w:vAlign w:val="center"/>
          </w:tcPr>
          <w:p w14:paraId="08D6E46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- 4.65</w:t>
            </w:r>
          </w:p>
        </w:tc>
      </w:tr>
      <w:tr w:rsidR="00EC77F0" w:rsidRPr="00231C0A" w14:paraId="096681A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E98AC99"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其他收入</w:t>
            </w:r>
          </w:p>
        </w:tc>
        <w:tc>
          <w:tcPr>
            <w:tcW w:w="1956" w:type="dxa"/>
            <w:shd w:val="clear" w:color="auto" w:fill="auto"/>
            <w:vAlign w:val="center"/>
          </w:tcPr>
          <w:p w14:paraId="2222536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7,137,000</w:t>
            </w:r>
          </w:p>
        </w:tc>
        <w:tc>
          <w:tcPr>
            <w:tcW w:w="1844" w:type="dxa"/>
            <w:shd w:val="clear" w:color="auto" w:fill="auto"/>
            <w:vAlign w:val="center"/>
          </w:tcPr>
          <w:p w14:paraId="19E59C5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6,633,069</w:t>
            </w:r>
          </w:p>
        </w:tc>
        <w:tc>
          <w:tcPr>
            <w:tcW w:w="1956" w:type="dxa"/>
            <w:shd w:val="clear" w:color="auto" w:fill="auto"/>
            <w:vAlign w:val="center"/>
          </w:tcPr>
          <w:p w14:paraId="18AC536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2607A7E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0EC0FF7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6,633,069</w:t>
            </w:r>
          </w:p>
        </w:tc>
        <w:tc>
          <w:tcPr>
            <w:tcW w:w="2018" w:type="dxa"/>
            <w:shd w:val="clear" w:color="auto" w:fill="auto"/>
            <w:vAlign w:val="center"/>
          </w:tcPr>
          <w:p w14:paraId="1D155B1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57533EB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6,633,069</w:t>
            </w:r>
          </w:p>
        </w:tc>
        <w:tc>
          <w:tcPr>
            <w:tcW w:w="2261" w:type="dxa"/>
            <w:shd w:val="clear" w:color="auto" w:fill="auto"/>
            <w:vAlign w:val="center"/>
          </w:tcPr>
          <w:p w14:paraId="2F98E9E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- 503,931</w:t>
            </w:r>
          </w:p>
        </w:tc>
        <w:tc>
          <w:tcPr>
            <w:tcW w:w="1229" w:type="dxa"/>
            <w:shd w:val="clear" w:color="auto" w:fill="auto"/>
            <w:vAlign w:val="center"/>
          </w:tcPr>
          <w:p w14:paraId="18517E4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- 7.06</w:t>
            </w:r>
          </w:p>
        </w:tc>
      </w:tr>
      <w:tr w:rsidR="00EC77F0" w:rsidRPr="00231C0A" w14:paraId="73C2DCA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898471" w14:textId="77777777" w:rsidR="00EC77F0" w:rsidRPr="00231C0A" w:rsidRDefault="00EC77F0" w:rsidP="001370C1">
            <w:pPr>
              <w:pStyle w:val="a7"/>
              <w:spacing w:beforeLines="0" w:before="0" w:afterLines="0" w:after="0" w:line="240" w:lineRule="auto"/>
              <w:ind w:left="160" w:firstLineChars="0" w:firstLine="0"/>
              <w:rPr>
                <w:rFonts w:ascii="標楷體" w:hAnsi="標楷體"/>
                <w:bCs w:val="0"/>
                <w:sz w:val="20"/>
                <w:szCs w:val="20"/>
              </w:rPr>
            </w:pPr>
            <w:r w:rsidRPr="00261355">
              <w:rPr>
                <w:rFonts w:ascii="標楷體" w:hAnsi="標楷體" w:hint="eastAsia"/>
                <w:noProof/>
                <w:spacing w:val="-8"/>
                <w:sz w:val="20"/>
                <w:szCs w:val="18"/>
              </w:rPr>
              <w:t>青少年發展暨家庭教育中心</w:t>
            </w:r>
            <w:r>
              <w:rPr>
                <w:rFonts w:ascii="標楷體" w:hAnsi="標楷體" w:hint="eastAsia"/>
                <w:noProof/>
                <w:sz w:val="20"/>
              </w:rPr>
              <w:t>（</w:t>
            </w:r>
            <w:r w:rsidRPr="00231C0A">
              <w:rPr>
                <w:rFonts w:ascii="標楷體" w:hAnsi="標楷體" w:hint="eastAsia"/>
                <w:noProof/>
                <w:sz w:val="20"/>
              </w:rPr>
              <w:t>家庭教育中心</w:t>
            </w:r>
            <w:r>
              <w:rPr>
                <w:rFonts w:ascii="標楷體" w:hAnsi="標楷體" w:hint="eastAsia"/>
                <w:noProof/>
                <w:sz w:val="20"/>
              </w:rPr>
              <w:t>）</w:t>
            </w:r>
          </w:p>
        </w:tc>
        <w:tc>
          <w:tcPr>
            <w:tcW w:w="1956" w:type="dxa"/>
            <w:shd w:val="clear" w:color="auto" w:fill="auto"/>
          </w:tcPr>
          <w:p w14:paraId="02AABE8B"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24,133,000</w:t>
            </w:r>
          </w:p>
        </w:tc>
        <w:tc>
          <w:tcPr>
            <w:tcW w:w="1844" w:type="dxa"/>
            <w:shd w:val="clear" w:color="auto" w:fill="auto"/>
          </w:tcPr>
          <w:p w14:paraId="6B5C85A7"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24,110,835</w:t>
            </w:r>
          </w:p>
        </w:tc>
        <w:tc>
          <w:tcPr>
            <w:tcW w:w="1956" w:type="dxa"/>
            <w:shd w:val="clear" w:color="auto" w:fill="auto"/>
          </w:tcPr>
          <w:p w14:paraId="5780497C"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1997" w:type="dxa"/>
            <w:shd w:val="clear" w:color="auto" w:fill="auto"/>
          </w:tcPr>
          <w:p w14:paraId="6F900784"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017" w:type="dxa"/>
            <w:shd w:val="clear" w:color="auto" w:fill="auto"/>
          </w:tcPr>
          <w:p w14:paraId="037D3B42"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24,110,835</w:t>
            </w:r>
          </w:p>
        </w:tc>
        <w:tc>
          <w:tcPr>
            <w:tcW w:w="2018" w:type="dxa"/>
            <w:shd w:val="clear" w:color="auto" w:fill="auto"/>
          </w:tcPr>
          <w:p w14:paraId="76570074"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hint="eastAsia"/>
                <w:noProof/>
                <w:sz w:val="20"/>
              </w:rPr>
              <w:t>－</w:t>
            </w:r>
          </w:p>
        </w:tc>
        <w:tc>
          <w:tcPr>
            <w:tcW w:w="2260" w:type="dxa"/>
            <w:shd w:val="clear" w:color="auto" w:fill="auto"/>
          </w:tcPr>
          <w:p w14:paraId="02B96C2A"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24,110,835</w:t>
            </w:r>
          </w:p>
        </w:tc>
        <w:tc>
          <w:tcPr>
            <w:tcW w:w="2261" w:type="dxa"/>
            <w:shd w:val="clear" w:color="auto" w:fill="auto"/>
          </w:tcPr>
          <w:p w14:paraId="1E772ADA"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- 22,165</w:t>
            </w:r>
          </w:p>
        </w:tc>
        <w:tc>
          <w:tcPr>
            <w:tcW w:w="1229" w:type="dxa"/>
            <w:shd w:val="clear" w:color="auto" w:fill="auto"/>
          </w:tcPr>
          <w:p w14:paraId="5CB3AB63" w14:textId="77777777" w:rsidR="00EC77F0" w:rsidRPr="00231C0A"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1C0A">
              <w:rPr>
                <w:rFonts w:ascii="新細明體" w:hAnsi="新細明體"/>
                <w:noProof/>
                <w:sz w:val="20"/>
              </w:rPr>
              <w:t>- 0.09</w:t>
            </w:r>
          </w:p>
        </w:tc>
      </w:tr>
      <w:tr w:rsidR="00EC77F0" w:rsidRPr="00231C0A" w14:paraId="2244F15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984E96"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罰款及賠償收入</w:t>
            </w:r>
          </w:p>
        </w:tc>
        <w:tc>
          <w:tcPr>
            <w:tcW w:w="1956" w:type="dxa"/>
            <w:shd w:val="clear" w:color="auto" w:fill="auto"/>
            <w:vAlign w:val="center"/>
          </w:tcPr>
          <w:p w14:paraId="0F0B887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1,000</w:t>
            </w:r>
          </w:p>
        </w:tc>
        <w:tc>
          <w:tcPr>
            <w:tcW w:w="1844" w:type="dxa"/>
            <w:shd w:val="clear" w:color="auto" w:fill="auto"/>
            <w:vAlign w:val="center"/>
          </w:tcPr>
          <w:p w14:paraId="487F0B0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31,008</w:t>
            </w:r>
          </w:p>
        </w:tc>
        <w:tc>
          <w:tcPr>
            <w:tcW w:w="1956" w:type="dxa"/>
            <w:shd w:val="clear" w:color="auto" w:fill="auto"/>
            <w:vAlign w:val="center"/>
          </w:tcPr>
          <w:p w14:paraId="4CD6140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4BCB5B9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53864E4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31,008</w:t>
            </w:r>
          </w:p>
        </w:tc>
        <w:tc>
          <w:tcPr>
            <w:tcW w:w="2018" w:type="dxa"/>
            <w:shd w:val="clear" w:color="auto" w:fill="auto"/>
            <w:vAlign w:val="center"/>
          </w:tcPr>
          <w:p w14:paraId="6276EFF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07E174B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31,008</w:t>
            </w:r>
          </w:p>
        </w:tc>
        <w:tc>
          <w:tcPr>
            <w:tcW w:w="2261" w:type="dxa"/>
            <w:shd w:val="clear" w:color="auto" w:fill="auto"/>
            <w:vAlign w:val="center"/>
          </w:tcPr>
          <w:p w14:paraId="6F48102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30,008</w:t>
            </w:r>
          </w:p>
        </w:tc>
        <w:tc>
          <w:tcPr>
            <w:tcW w:w="1229" w:type="dxa"/>
            <w:shd w:val="clear" w:color="auto" w:fill="auto"/>
            <w:vAlign w:val="center"/>
          </w:tcPr>
          <w:p w14:paraId="3A9FDF4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3,000.80</w:t>
            </w:r>
          </w:p>
        </w:tc>
      </w:tr>
      <w:tr w:rsidR="00EC77F0" w:rsidRPr="00231C0A" w14:paraId="3077DCF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EC8FCB"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規費收入</w:t>
            </w:r>
          </w:p>
        </w:tc>
        <w:tc>
          <w:tcPr>
            <w:tcW w:w="1956" w:type="dxa"/>
            <w:shd w:val="clear" w:color="auto" w:fill="auto"/>
            <w:vAlign w:val="center"/>
          </w:tcPr>
          <w:p w14:paraId="1355472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7,385,000</w:t>
            </w:r>
          </w:p>
        </w:tc>
        <w:tc>
          <w:tcPr>
            <w:tcW w:w="1844" w:type="dxa"/>
            <w:shd w:val="clear" w:color="auto" w:fill="auto"/>
            <w:vAlign w:val="center"/>
          </w:tcPr>
          <w:p w14:paraId="49964B1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7,591,202</w:t>
            </w:r>
          </w:p>
        </w:tc>
        <w:tc>
          <w:tcPr>
            <w:tcW w:w="1956" w:type="dxa"/>
            <w:shd w:val="clear" w:color="auto" w:fill="auto"/>
            <w:vAlign w:val="center"/>
          </w:tcPr>
          <w:p w14:paraId="25CAF770"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76834DD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264F10B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7,591,202</w:t>
            </w:r>
          </w:p>
        </w:tc>
        <w:tc>
          <w:tcPr>
            <w:tcW w:w="2018" w:type="dxa"/>
            <w:shd w:val="clear" w:color="auto" w:fill="auto"/>
            <w:vAlign w:val="center"/>
          </w:tcPr>
          <w:p w14:paraId="424233C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00C9ECB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7,591,202</w:t>
            </w:r>
          </w:p>
        </w:tc>
        <w:tc>
          <w:tcPr>
            <w:tcW w:w="2261" w:type="dxa"/>
            <w:shd w:val="clear" w:color="auto" w:fill="auto"/>
            <w:vAlign w:val="center"/>
          </w:tcPr>
          <w:p w14:paraId="5D8B90A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206,202</w:t>
            </w:r>
          </w:p>
        </w:tc>
        <w:tc>
          <w:tcPr>
            <w:tcW w:w="1229" w:type="dxa"/>
            <w:shd w:val="clear" w:color="auto" w:fill="auto"/>
            <w:vAlign w:val="center"/>
          </w:tcPr>
          <w:p w14:paraId="4E3A5FB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2.79</w:t>
            </w:r>
          </w:p>
        </w:tc>
      </w:tr>
      <w:tr w:rsidR="00EC77F0" w:rsidRPr="00231C0A" w14:paraId="26B4F74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6564AD"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財產收入</w:t>
            </w:r>
          </w:p>
        </w:tc>
        <w:tc>
          <w:tcPr>
            <w:tcW w:w="1956" w:type="dxa"/>
            <w:shd w:val="clear" w:color="auto" w:fill="auto"/>
            <w:vAlign w:val="center"/>
          </w:tcPr>
          <w:p w14:paraId="29D3EC02"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3,331,000</w:t>
            </w:r>
          </w:p>
        </w:tc>
        <w:tc>
          <w:tcPr>
            <w:tcW w:w="1844" w:type="dxa"/>
            <w:shd w:val="clear" w:color="auto" w:fill="auto"/>
            <w:vAlign w:val="center"/>
          </w:tcPr>
          <w:p w14:paraId="4211D42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3,557,144</w:t>
            </w:r>
          </w:p>
        </w:tc>
        <w:tc>
          <w:tcPr>
            <w:tcW w:w="1956" w:type="dxa"/>
            <w:shd w:val="clear" w:color="auto" w:fill="auto"/>
            <w:vAlign w:val="center"/>
          </w:tcPr>
          <w:p w14:paraId="4105CAA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163D4ED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4905D7C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3,557,144</w:t>
            </w:r>
          </w:p>
        </w:tc>
        <w:tc>
          <w:tcPr>
            <w:tcW w:w="2018" w:type="dxa"/>
            <w:shd w:val="clear" w:color="auto" w:fill="auto"/>
            <w:vAlign w:val="center"/>
          </w:tcPr>
          <w:p w14:paraId="0033F96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64F3FE3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3,557,144</w:t>
            </w:r>
          </w:p>
        </w:tc>
        <w:tc>
          <w:tcPr>
            <w:tcW w:w="2261" w:type="dxa"/>
            <w:shd w:val="clear" w:color="auto" w:fill="auto"/>
            <w:vAlign w:val="center"/>
          </w:tcPr>
          <w:p w14:paraId="7F6D8D3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226,144</w:t>
            </w:r>
          </w:p>
        </w:tc>
        <w:tc>
          <w:tcPr>
            <w:tcW w:w="1229" w:type="dxa"/>
            <w:shd w:val="clear" w:color="auto" w:fill="auto"/>
            <w:vAlign w:val="center"/>
          </w:tcPr>
          <w:p w14:paraId="28CEF5B5"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6.79</w:t>
            </w:r>
          </w:p>
        </w:tc>
      </w:tr>
      <w:tr w:rsidR="00EC77F0" w:rsidRPr="00231C0A" w14:paraId="0E2DD97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7FF096"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補助及協助收入</w:t>
            </w:r>
          </w:p>
        </w:tc>
        <w:tc>
          <w:tcPr>
            <w:tcW w:w="1956" w:type="dxa"/>
            <w:shd w:val="clear" w:color="auto" w:fill="auto"/>
            <w:vAlign w:val="center"/>
          </w:tcPr>
          <w:p w14:paraId="523D5307"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12,684,000</w:t>
            </w:r>
          </w:p>
        </w:tc>
        <w:tc>
          <w:tcPr>
            <w:tcW w:w="1844" w:type="dxa"/>
            <w:shd w:val="clear" w:color="auto" w:fill="auto"/>
            <w:vAlign w:val="center"/>
          </w:tcPr>
          <w:p w14:paraId="15A717A6"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12,408,220</w:t>
            </w:r>
          </w:p>
        </w:tc>
        <w:tc>
          <w:tcPr>
            <w:tcW w:w="1956" w:type="dxa"/>
            <w:shd w:val="clear" w:color="auto" w:fill="auto"/>
            <w:vAlign w:val="center"/>
          </w:tcPr>
          <w:p w14:paraId="4643088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shd w:val="clear" w:color="auto" w:fill="auto"/>
            <w:vAlign w:val="center"/>
          </w:tcPr>
          <w:p w14:paraId="14AC13D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shd w:val="clear" w:color="auto" w:fill="auto"/>
            <w:vAlign w:val="center"/>
          </w:tcPr>
          <w:p w14:paraId="2881FA4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12,408,220</w:t>
            </w:r>
          </w:p>
        </w:tc>
        <w:tc>
          <w:tcPr>
            <w:tcW w:w="2018" w:type="dxa"/>
            <w:shd w:val="clear" w:color="auto" w:fill="auto"/>
            <w:vAlign w:val="center"/>
          </w:tcPr>
          <w:p w14:paraId="1D6BEB4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shd w:val="clear" w:color="auto" w:fill="auto"/>
            <w:vAlign w:val="center"/>
          </w:tcPr>
          <w:p w14:paraId="502D1EEA"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12,408,220</w:t>
            </w:r>
          </w:p>
        </w:tc>
        <w:tc>
          <w:tcPr>
            <w:tcW w:w="2261" w:type="dxa"/>
            <w:shd w:val="clear" w:color="auto" w:fill="auto"/>
            <w:vAlign w:val="center"/>
          </w:tcPr>
          <w:p w14:paraId="6E07CBF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- 275,780</w:t>
            </w:r>
          </w:p>
        </w:tc>
        <w:tc>
          <w:tcPr>
            <w:tcW w:w="1229" w:type="dxa"/>
            <w:shd w:val="clear" w:color="auto" w:fill="auto"/>
            <w:vAlign w:val="center"/>
          </w:tcPr>
          <w:p w14:paraId="3C290EE9"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- 2.17</w:t>
            </w:r>
          </w:p>
        </w:tc>
      </w:tr>
      <w:tr w:rsidR="00EC77F0" w:rsidRPr="00231C0A" w14:paraId="53C4E8D4"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FFB5A88" w14:textId="77777777" w:rsidR="00EC77F0" w:rsidRPr="00231C0A"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1C0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8CCD9C4"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732,000</w:t>
            </w:r>
          </w:p>
        </w:tc>
        <w:tc>
          <w:tcPr>
            <w:tcW w:w="1844" w:type="dxa"/>
            <w:tcBorders>
              <w:bottom w:val="single" w:sz="4" w:space="0" w:color="auto"/>
            </w:tcBorders>
            <w:shd w:val="clear" w:color="auto" w:fill="auto"/>
            <w:vAlign w:val="center"/>
          </w:tcPr>
          <w:p w14:paraId="25CAFD2F"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523,261</w:t>
            </w:r>
          </w:p>
        </w:tc>
        <w:tc>
          <w:tcPr>
            <w:tcW w:w="1956" w:type="dxa"/>
            <w:tcBorders>
              <w:bottom w:val="single" w:sz="4" w:space="0" w:color="auto"/>
            </w:tcBorders>
            <w:shd w:val="clear" w:color="auto" w:fill="auto"/>
            <w:vAlign w:val="center"/>
          </w:tcPr>
          <w:p w14:paraId="775FCAC3"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0F2A11D"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71B9C3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523,261</w:t>
            </w:r>
          </w:p>
        </w:tc>
        <w:tc>
          <w:tcPr>
            <w:tcW w:w="2018" w:type="dxa"/>
            <w:tcBorders>
              <w:bottom w:val="single" w:sz="4" w:space="0" w:color="auto"/>
            </w:tcBorders>
            <w:shd w:val="clear" w:color="auto" w:fill="auto"/>
            <w:vAlign w:val="center"/>
          </w:tcPr>
          <w:p w14:paraId="2943E8A8"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D413B3E"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523,261</w:t>
            </w:r>
          </w:p>
        </w:tc>
        <w:tc>
          <w:tcPr>
            <w:tcW w:w="2261" w:type="dxa"/>
            <w:tcBorders>
              <w:bottom w:val="single" w:sz="4" w:space="0" w:color="auto"/>
            </w:tcBorders>
            <w:shd w:val="clear" w:color="auto" w:fill="auto"/>
            <w:vAlign w:val="center"/>
          </w:tcPr>
          <w:p w14:paraId="3A8A7491"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- 208,739</w:t>
            </w:r>
          </w:p>
        </w:tc>
        <w:tc>
          <w:tcPr>
            <w:tcW w:w="1229" w:type="dxa"/>
            <w:tcBorders>
              <w:bottom w:val="single" w:sz="4" w:space="0" w:color="auto"/>
            </w:tcBorders>
            <w:shd w:val="clear" w:color="auto" w:fill="auto"/>
            <w:vAlign w:val="center"/>
          </w:tcPr>
          <w:p w14:paraId="6CA6BD9C" w14:textId="77777777" w:rsidR="00EC77F0" w:rsidRPr="00231C0A"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C0A">
              <w:rPr>
                <w:rFonts w:ascii="新細明體" w:hAnsi="新細明體"/>
                <w:b w:val="0"/>
                <w:noProof/>
                <w:sz w:val="20"/>
              </w:rPr>
              <w:t>- 28.52</w:t>
            </w:r>
          </w:p>
        </w:tc>
      </w:tr>
    </w:tbl>
    <w:p w14:paraId="4425013B" w14:textId="77777777" w:rsidR="00EC77F0" w:rsidRDefault="00EC77F0" w:rsidP="00EC77F0">
      <w:pPr>
        <w:pStyle w:val="a7"/>
        <w:spacing w:beforeLines="0" w:before="0" w:afterLines="0" w:after="0" w:line="240" w:lineRule="exact"/>
        <w:ind w:leftChars="0" w:left="0" w:rightChars="50" w:right="80" w:firstLineChars="0" w:firstLine="0"/>
        <w:rPr>
          <w:b w:val="0"/>
          <w:bCs w:val="0"/>
          <w:szCs w:val="28"/>
        </w:rPr>
      </w:pPr>
    </w:p>
    <w:p w14:paraId="5AAD03B5" w14:textId="77777777" w:rsidR="00EC77F0" w:rsidRDefault="00EC77F0" w:rsidP="00EC77F0">
      <w:pPr>
        <w:pStyle w:val="a8"/>
        <w:tabs>
          <w:tab w:val="right" w:pos="10800"/>
        </w:tabs>
        <w:ind w:leftChars="0" w:left="958" w:right="176"/>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A741756" w14:textId="77777777" w:rsidR="00EC77F0" w:rsidRPr="00694358" w:rsidRDefault="00EC77F0" w:rsidP="00EC77F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EC77F0" w:rsidRPr="007E1449" w14:paraId="32E7B4FE" w14:textId="77777777" w:rsidTr="00BB48E9">
        <w:trPr>
          <w:trHeight w:val="283"/>
          <w:tblHeader/>
        </w:trPr>
        <w:tc>
          <w:tcPr>
            <w:tcW w:w="560" w:type="dxa"/>
            <w:vMerge w:val="restart"/>
            <w:tcBorders>
              <w:left w:val="nil"/>
            </w:tcBorders>
            <w:shd w:val="clear" w:color="auto" w:fill="auto"/>
            <w:vAlign w:val="center"/>
          </w:tcPr>
          <w:p w14:paraId="12B01D41" w14:textId="77777777" w:rsidR="00EC77F0" w:rsidRPr="007E1449" w:rsidRDefault="00EC77F0" w:rsidP="001370C1">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95F0662"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D8480D2"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F4EB9FF"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0A42774F"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EC77F0" w:rsidRPr="007E1449" w14:paraId="28307F30" w14:textId="77777777" w:rsidTr="00BB48E9">
        <w:trPr>
          <w:trHeight w:val="283"/>
          <w:tblHeader/>
        </w:trPr>
        <w:tc>
          <w:tcPr>
            <w:tcW w:w="560" w:type="dxa"/>
            <w:vMerge/>
            <w:tcBorders>
              <w:left w:val="nil"/>
            </w:tcBorders>
            <w:shd w:val="clear" w:color="auto" w:fill="auto"/>
            <w:vAlign w:val="center"/>
          </w:tcPr>
          <w:p w14:paraId="7E173CF3" w14:textId="77777777" w:rsidR="00EC77F0" w:rsidRPr="007E1449" w:rsidRDefault="00EC77F0" w:rsidP="001370C1">
            <w:pPr>
              <w:pStyle w:val="11"/>
              <w:spacing w:line="240" w:lineRule="auto"/>
              <w:jc w:val="distribute"/>
              <w:rPr>
                <w:bCs/>
                <w:sz w:val="20"/>
                <w:szCs w:val="20"/>
              </w:rPr>
            </w:pPr>
          </w:p>
        </w:tc>
        <w:tc>
          <w:tcPr>
            <w:tcW w:w="2604" w:type="dxa"/>
            <w:vMerge/>
            <w:shd w:val="clear" w:color="auto" w:fill="auto"/>
            <w:vAlign w:val="center"/>
          </w:tcPr>
          <w:p w14:paraId="5C8A3DD2" w14:textId="77777777" w:rsidR="00EC77F0" w:rsidRPr="007E1449" w:rsidRDefault="00EC77F0"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E7291C2" w14:textId="77777777" w:rsidR="00EC77F0" w:rsidRPr="007E1449" w:rsidRDefault="00EC77F0" w:rsidP="001370C1">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4C4E8B9A"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C4E81C3"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AD5087A"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9B32D3B"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9DADC1E"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1C3B40C5"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EC77F0" w:rsidRPr="007E1449" w14:paraId="0DB3AA43" w14:textId="77777777" w:rsidTr="00BB48E9">
        <w:trPr>
          <w:trHeight w:val="283"/>
          <w:tblHeader/>
        </w:trPr>
        <w:tc>
          <w:tcPr>
            <w:tcW w:w="560" w:type="dxa"/>
            <w:vMerge/>
            <w:tcBorders>
              <w:left w:val="nil"/>
            </w:tcBorders>
            <w:shd w:val="clear" w:color="auto" w:fill="auto"/>
            <w:vAlign w:val="center"/>
          </w:tcPr>
          <w:p w14:paraId="678C2210" w14:textId="77777777" w:rsidR="00EC77F0" w:rsidRPr="007E1449" w:rsidRDefault="00EC77F0" w:rsidP="001370C1">
            <w:pPr>
              <w:pStyle w:val="11"/>
              <w:spacing w:line="240" w:lineRule="auto"/>
              <w:jc w:val="distribute"/>
              <w:rPr>
                <w:bCs/>
                <w:sz w:val="20"/>
                <w:szCs w:val="20"/>
              </w:rPr>
            </w:pPr>
          </w:p>
        </w:tc>
        <w:tc>
          <w:tcPr>
            <w:tcW w:w="2604" w:type="dxa"/>
            <w:vMerge/>
            <w:shd w:val="clear" w:color="auto" w:fill="auto"/>
            <w:vAlign w:val="center"/>
          </w:tcPr>
          <w:p w14:paraId="0603A08C" w14:textId="77777777" w:rsidR="00EC77F0" w:rsidRPr="007E1449" w:rsidRDefault="00EC77F0"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432E171" w14:textId="77777777" w:rsidR="00EC77F0" w:rsidRPr="007E1449" w:rsidRDefault="00EC77F0" w:rsidP="001370C1">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EFF89F0" w14:textId="77777777" w:rsidR="00EC77F0" w:rsidRPr="007E1449" w:rsidRDefault="00EC77F0" w:rsidP="001370C1">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6C5B8684" w14:textId="77777777" w:rsidR="00EC77F0" w:rsidRPr="007E1449" w:rsidRDefault="00EC77F0" w:rsidP="001370C1">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E4456FD" w14:textId="77777777" w:rsidR="00EC77F0" w:rsidRPr="007E1449" w:rsidRDefault="00EC77F0" w:rsidP="001370C1">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EC9E413" w14:textId="77777777" w:rsidR="00EC77F0" w:rsidRPr="007E1449" w:rsidRDefault="00EC77F0" w:rsidP="001370C1">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523FA7A2" w14:textId="77777777" w:rsidR="00EC77F0" w:rsidRPr="007E1449" w:rsidRDefault="00EC77F0" w:rsidP="001370C1">
            <w:pPr>
              <w:pStyle w:val="11"/>
              <w:spacing w:line="240" w:lineRule="auto"/>
              <w:ind w:leftChars="30" w:left="48" w:rightChars="30" w:right="48"/>
              <w:jc w:val="distribute"/>
              <w:rPr>
                <w:bCs/>
                <w:sz w:val="20"/>
                <w:szCs w:val="20"/>
              </w:rPr>
            </w:pPr>
          </w:p>
        </w:tc>
        <w:tc>
          <w:tcPr>
            <w:tcW w:w="2268" w:type="dxa"/>
            <w:shd w:val="clear" w:color="auto" w:fill="auto"/>
            <w:vAlign w:val="center"/>
          </w:tcPr>
          <w:p w14:paraId="6F0EE012" w14:textId="77777777" w:rsidR="00EC77F0" w:rsidRPr="007E1449" w:rsidRDefault="00EC77F0" w:rsidP="001370C1">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28B6F3CC" w14:textId="77777777" w:rsidR="00EC77F0" w:rsidRPr="007E1449" w:rsidRDefault="00EC77F0" w:rsidP="001370C1">
            <w:pPr>
              <w:pStyle w:val="11"/>
              <w:spacing w:line="240" w:lineRule="auto"/>
              <w:jc w:val="center"/>
              <w:rPr>
                <w:bCs/>
                <w:sz w:val="20"/>
                <w:szCs w:val="20"/>
              </w:rPr>
            </w:pPr>
            <w:r w:rsidRPr="007E1449">
              <w:rPr>
                <w:rFonts w:hint="eastAsia"/>
                <w:bCs/>
                <w:sz w:val="20"/>
                <w:szCs w:val="20"/>
              </w:rPr>
              <w:t>％</w:t>
            </w:r>
          </w:p>
        </w:tc>
      </w:tr>
      <w:tr w:rsidR="00EC77F0" w:rsidRPr="00655971" w14:paraId="401CB0AB"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9774F4" w14:textId="77777777" w:rsidR="00EC77F0" w:rsidRPr="00655971" w:rsidRDefault="00EC77F0"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D6E795A" w14:textId="77777777" w:rsidR="00EC77F0" w:rsidRPr="00655971" w:rsidRDefault="00EC77F0" w:rsidP="001370C1">
            <w:pPr>
              <w:pStyle w:val="11"/>
              <w:spacing w:line="240" w:lineRule="auto"/>
              <w:jc w:val="distribute"/>
              <w:rPr>
                <w:rFonts w:hAnsi="標楷體"/>
                <w:b/>
                <w:bCs/>
                <w:sz w:val="20"/>
                <w:szCs w:val="20"/>
              </w:rPr>
            </w:pPr>
            <w:r w:rsidRPr="00655971">
              <w:rPr>
                <w:rFonts w:hAnsi="標楷體" w:hint="eastAsia"/>
                <w:b/>
                <w:bCs/>
                <w:noProof/>
                <w:sz w:val="20"/>
              </w:rPr>
              <w:t>教育局主管</w:t>
            </w:r>
          </w:p>
        </w:tc>
        <w:tc>
          <w:tcPr>
            <w:tcW w:w="2394" w:type="dxa"/>
            <w:shd w:val="clear" w:color="auto" w:fill="auto"/>
            <w:vAlign w:val="center"/>
          </w:tcPr>
          <w:p w14:paraId="62323AD3"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b/>
                <w:bCs/>
                <w:noProof/>
                <w:sz w:val="20"/>
              </w:rPr>
              <w:t>1,402,836</w:t>
            </w:r>
          </w:p>
        </w:tc>
        <w:tc>
          <w:tcPr>
            <w:tcW w:w="2421" w:type="dxa"/>
            <w:shd w:val="clear" w:color="auto" w:fill="auto"/>
            <w:vAlign w:val="center"/>
          </w:tcPr>
          <w:p w14:paraId="3C079548" w14:textId="77777777" w:rsidR="00EC77F0" w:rsidRPr="00655971" w:rsidRDefault="00EC77F0" w:rsidP="001370C1">
            <w:pPr>
              <w:pStyle w:val="11"/>
              <w:spacing w:line="240" w:lineRule="auto"/>
              <w:jc w:val="right"/>
              <w:rPr>
                <w:b/>
                <w:bCs/>
                <w:sz w:val="20"/>
                <w:szCs w:val="20"/>
              </w:rPr>
            </w:pPr>
            <w:r w:rsidRPr="00655971">
              <w:rPr>
                <w:rFonts w:hint="eastAsia"/>
                <w:b/>
                <w:bCs/>
                <w:noProof/>
                <w:sz w:val="20"/>
              </w:rPr>
              <w:t>－</w:t>
            </w:r>
          </w:p>
        </w:tc>
        <w:tc>
          <w:tcPr>
            <w:tcW w:w="2282" w:type="dxa"/>
            <w:shd w:val="clear" w:color="auto" w:fill="auto"/>
            <w:vAlign w:val="center"/>
          </w:tcPr>
          <w:p w14:paraId="09F6C2D3" w14:textId="77777777" w:rsidR="00EC77F0" w:rsidRPr="00655971" w:rsidRDefault="00EC77F0" w:rsidP="001370C1">
            <w:pPr>
              <w:pStyle w:val="11"/>
              <w:spacing w:line="240" w:lineRule="auto"/>
              <w:jc w:val="right"/>
              <w:rPr>
                <w:b/>
                <w:bCs/>
                <w:sz w:val="20"/>
                <w:szCs w:val="20"/>
              </w:rPr>
            </w:pPr>
            <w:r w:rsidRPr="00655971">
              <w:rPr>
                <w:rFonts w:hint="eastAsia"/>
                <w:b/>
                <w:bCs/>
                <w:noProof/>
                <w:sz w:val="20"/>
              </w:rPr>
              <w:t>－</w:t>
            </w:r>
          </w:p>
        </w:tc>
        <w:tc>
          <w:tcPr>
            <w:tcW w:w="2365" w:type="dxa"/>
            <w:shd w:val="clear" w:color="auto" w:fill="auto"/>
            <w:vAlign w:val="center"/>
          </w:tcPr>
          <w:p w14:paraId="5A9CE00F" w14:textId="77777777" w:rsidR="00EC77F0" w:rsidRPr="00655971" w:rsidRDefault="00EC77F0" w:rsidP="001370C1">
            <w:pPr>
              <w:pStyle w:val="11"/>
              <w:spacing w:line="240" w:lineRule="auto"/>
              <w:jc w:val="right"/>
              <w:rPr>
                <w:b/>
                <w:bCs/>
                <w:sz w:val="20"/>
                <w:szCs w:val="20"/>
              </w:rPr>
            </w:pPr>
            <w:r w:rsidRPr="00655971">
              <w:rPr>
                <w:rFonts w:hint="eastAsia"/>
                <w:b/>
                <w:bCs/>
                <w:noProof/>
                <w:sz w:val="20"/>
              </w:rPr>
              <w:t>－</w:t>
            </w:r>
          </w:p>
        </w:tc>
        <w:tc>
          <w:tcPr>
            <w:tcW w:w="2422" w:type="dxa"/>
            <w:shd w:val="clear" w:color="auto" w:fill="auto"/>
            <w:vAlign w:val="center"/>
          </w:tcPr>
          <w:p w14:paraId="4F4C7D42"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hint="eastAsia"/>
                <w:b/>
                <w:bCs/>
                <w:noProof/>
                <w:sz w:val="20"/>
              </w:rPr>
              <w:t>－</w:t>
            </w:r>
          </w:p>
        </w:tc>
        <w:tc>
          <w:tcPr>
            <w:tcW w:w="2267" w:type="dxa"/>
            <w:shd w:val="clear" w:color="auto" w:fill="auto"/>
            <w:vAlign w:val="center"/>
          </w:tcPr>
          <w:p w14:paraId="446E36B3"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b/>
                <w:bCs/>
                <w:noProof/>
                <w:sz w:val="20"/>
              </w:rPr>
              <w:t>1,402,836</w:t>
            </w:r>
          </w:p>
        </w:tc>
        <w:tc>
          <w:tcPr>
            <w:tcW w:w="2268" w:type="dxa"/>
            <w:shd w:val="clear" w:color="auto" w:fill="auto"/>
            <w:vAlign w:val="center"/>
          </w:tcPr>
          <w:p w14:paraId="5335562E"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hint="eastAsia"/>
                <w:b/>
                <w:bCs/>
                <w:noProof/>
                <w:sz w:val="20"/>
              </w:rPr>
              <w:t>－</w:t>
            </w:r>
          </w:p>
        </w:tc>
        <w:tc>
          <w:tcPr>
            <w:tcW w:w="1113" w:type="dxa"/>
            <w:shd w:val="clear" w:color="auto" w:fill="auto"/>
            <w:vAlign w:val="center"/>
          </w:tcPr>
          <w:p w14:paraId="403804CB"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hint="eastAsia"/>
                <w:b/>
                <w:bCs/>
                <w:noProof/>
                <w:sz w:val="20"/>
              </w:rPr>
              <w:t>－</w:t>
            </w:r>
          </w:p>
        </w:tc>
      </w:tr>
      <w:tr w:rsidR="00EC77F0" w:rsidRPr="00655971" w14:paraId="43F31AC4"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B2708E" w14:textId="77777777" w:rsidR="00EC77F0" w:rsidRPr="00655971" w:rsidRDefault="00EC77F0"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394C8AA" w14:textId="77777777" w:rsidR="00EC77F0" w:rsidRPr="00655971" w:rsidRDefault="00EC77F0" w:rsidP="001370C1">
            <w:pPr>
              <w:pStyle w:val="11"/>
              <w:spacing w:line="240" w:lineRule="auto"/>
              <w:ind w:leftChars="100" w:left="160"/>
              <w:jc w:val="distribute"/>
              <w:rPr>
                <w:rFonts w:hAnsi="標楷體"/>
                <w:b/>
                <w:bCs/>
                <w:sz w:val="20"/>
                <w:szCs w:val="20"/>
              </w:rPr>
            </w:pPr>
            <w:r w:rsidRPr="00655971">
              <w:rPr>
                <w:rFonts w:hAnsi="標楷體" w:hint="eastAsia"/>
                <w:b/>
                <w:bCs/>
                <w:noProof/>
                <w:sz w:val="20"/>
              </w:rPr>
              <w:t>教育局</w:t>
            </w:r>
          </w:p>
        </w:tc>
        <w:tc>
          <w:tcPr>
            <w:tcW w:w="2394" w:type="dxa"/>
            <w:shd w:val="clear" w:color="auto" w:fill="auto"/>
            <w:vAlign w:val="center"/>
          </w:tcPr>
          <w:p w14:paraId="7DE2C366"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b/>
                <w:bCs/>
                <w:noProof/>
                <w:sz w:val="20"/>
              </w:rPr>
              <w:t>1,402,836</w:t>
            </w:r>
          </w:p>
        </w:tc>
        <w:tc>
          <w:tcPr>
            <w:tcW w:w="2421" w:type="dxa"/>
            <w:shd w:val="clear" w:color="auto" w:fill="auto"/>
            <w:vAlign w:val="center"/>
          </w:tcPr>
          <w:p w14:paraId="7F6F0F3F" w14:textId="77777777" w:rsidR="00EC77F0" w:rsidRPr="00655971" w:rsidRDefault="00EC77F0" w:rsidP="001370C1">
            <w:pPr>
              <w:pStyle w:val="11"/>
              <w:spacing w:line="240" w:lineRule="auto"/>
              <w:jc w:val="right"/>
              <w:rPr>
                <w:b/>
                <w:bCs/>
                <w:sz w:val="20"/>
                <w:szCs w:val="20"/>
              </w:rPr>
            </w:pPr>
            <w:r w:rsidRPr="00655971">
              <w:rPr>
                <w:rFonts w:hint="eastAsia"/>
                <w:b/>
                <w:bCs/>
                <w:noProof/>
                <w:sz w:val="20"/>
              </w:rPr>
              <w:t>－</w:t>
            </w:r>
          </w:p>
        </w:tc>
        <w:tc>
          <w:tcPr>
            <w:tcW w:w="2282" w:type="dxa"/>
            <w:shd w:val="clear" w:color="auto" w:fill="auto"/>
            <w:vAlign w:val="center"/>
          </w:tcPr>
          <w:p w14:paraId="62A8D301" w14:textId="77777777" w:rsidR="00EC77F0" w:rsidRPr="00655971" w:rsidRDefault="00EC77F0" w:rsidP="001370C1">
            <w:pPr>
              <w:pStyle w:val="11"/>
              <w:spacing w:line="240" w:lineRule="auto"/>
              <w:jc w:val="right"/>
              <w:rPr>
                <w:b/>
                <w:bCs/>
                <w:sz w:val="20"/>
                <w:szCs w:val="20"/>
              </w:rPr>
            </w:pPr>
            <w:r w:rsidRPr="00655971">
              <w:rPr>
                <w:rFonts w:hint="eastAsia"/>
                <w:b/>
                <w:bCs/>
                <w:noProof/>
                <w:sz w:val="20"/>
              </w:rPr>
              <w:t>－</w:t>
            </w:r>
          </w:p>
        </w:tc>
        <w:tc>
          <w:tcPr>
            <w:tcW w:w="2365" w:type="dxa"/>
            <w:shd w:val="clear" w:color="auto" w:fill="auto"/>
            <w:vAlign w:val="center"/>
          </w:tcPr>
          <w:p w14:paraId="01B3B598" w14:textId="77777777" w:rsidR="00EC77F0" w:rsidRPr="00655971" w:rsidRDefault="00EC77F0" w:rsidP="001370C1">
            <w:pPr>
              <w:pStyle w:val="11"/>
              <w:spacing w:line="240" w:lineRule="auto"/>
              <w:jc w:val="right"/>
              <w:rPr>
                <w:b/>
                <w:bCs/>
                <w:sz w:val="20"/>
                <w:szCs w:val="20"/>
              </w:rPr>
            </w:pPr>
            <w:r w:rsidRPr="00655971">
              <w:rPr>
                <w:rFonts w:hint="eastAsia"/>
                <w:b/>
                <w:bCs/>
                <w:noProof/>
                <w:sz w:val="20"/>
              </w:rPr>
              <w:t>－</w:t>
            </w:r>
          </w:p>
        </w:tc>
        <w:tc>
          <w:tcPr>
            <w:tcW w:w="2422" w:type="dxa"/>
            <w:shd w:val="clear" w:color="auto" w:fill="auto"/>
            <w:vAlign w:val="center"/>
          </w:tcPr>
          <w:p w14:paraId="664A2EBB"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hint="eastAsia"/>
                <w:b/>
                <w:bCs/>
                <w:noProof/>
                <w:sz w:val="20"/>
              </w:rPr>
              <w:t>－</w:t>
            </w:r>
          </w:p>
        </w:tc>
        <w:tc>
          <w:tcPr>
            <w:tcW w:w="2267" w:type="dxa"/>
            <w:shd w:val="clear" w:color="auto" w:fill="auto"/>
            <w:vAlign w:val="center"/>
          </w:tcPr>
          <w:p w14:paraId="46EFA3B6"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b/>
                <w:bCs/>
                <w:noProof/>
                <w:sz w:val="20"/>
              </w:rPr>
              <w:t>1,402,836</w:t>
            </w:r>
          </w:p>
        </w:tc>
        <w:tc>
          <w:tcPr>
            <w:tcW w:w="2268" w:type="dxa"/>
            <w:shd w:val="clear" w:color="auto" w:fill="auto"/>
            <w:vAlign w:val="center"/>
          </w:tcPr>
          <w:p w14:paraId="72685D8C"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hint="eastAsia"/>
                <w:b/>
                <w:bCs/>
                <w:noProof/>
                <w:sz w:val="20"/>
              </w:rPr>
              <w:t>－</w:t>
            </w:r>
          </w:p>
        </w:tc>
        <w:tc>
          <w:tcPr>
            <w:tcW w:w="1113" w:type="dxa"/>
            <w:shd w:val="clear" w:color="auto" w:fill="auto"/>
            <w:vAlign w:val="center"/>
          </w:tcPr>
          <w:p w14:paraId="28D9BB4C" w14:textId="77777777" w:rsidR="00EC77F0" w:rsidRPr="00655971" w:rsidRDefault="00EC77F0" w:rsidP="001370C1">
            <w:pPr>
              <w:pStyle w:val="11"/>
              <w:spacing w:line="240" w:lineRule="auto"/>
              <w:jc w:val="right"/>
              <w:rPr>
                <w:rFonts w:ascii="新細明體" w:eastAsia="新細明體" w:hAnsi="新細明體"/>
                <w:b/>
                <w:bCs/>
                <w:sz w:val="20"/>
                <w:szCs w:val="20"/>
              </w:rPr>
            </w:pPr>
            <w:r w:rsidRPr="00655971">
              <w:rPr>
                <w:rFonts w:ascii="新細明體" w:hAnsi="新細明體" w:hint="eastAsia"/>
                <w:b/>
                <w:bCs/>
                <w:noProof/>
                <w:sz w:val="20"/>
              </w:rPr>
              <w:t>－</w:t>
            </w:r>
          </w:p>
        </w:tc>
      </w:tr>
      <w:tr w:rsidR="00EC77F0" w:rsidRPr="007E1449" w14:paraId="48D9A219" w14:textId="77777777" w:rsidTr="00BB48E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6056A7F8" w14:textId="77777777" w:rsidR="00EC77F0" w:rsidRPr="00FB7CDD" w:rsidRDefault="00EC77F0" w:rsidP="001370C1">
            <w:pPr>
              <w:pStyle w:val="11"/>
              <w:spacing w:line="240" w:lineRule="auto"/>
              <w:jc w:val="center"/>
              <w:rPr>
                <w:rFonts w:ascii="新細明體" w:eastAsia="新細明體" w:hAnsi="新細明體"/>
                <w:bCs/>
                <w:sz w:val="20"/>
                <w:szCs w:val="20"/>
              </w:rPr>
            </w:pPr>
            <w:r w:rsidRPr="00420643">
              <w:rPr>
                <w:rFonts w:ascii="新細明體" w:hAnsi="新細明體"/>
                <w:bCs/>
                <w:noProof/>
                <w:sz w:val="20"/>
              </w:rPr>
              <w:t>112</w:t>
            </w:r>
          </w:p>
        </w:tc>
        <w:tc>
          <w:tcPr>
            <w:tcW w:w="2604" w:type="dxa"/>
            <w:tcBorders>
              <w:bottom w:val="single" w:sz="4" w:space="0" w:color="auto"/>
            </w:tcBorders>
            <w:shd w:val="clear" w:color="auto" w:fill="auto"/>
            <w:vAlign w:val="center"/>
          </w:tcPr>
          <w:p w14:paraId="7776BBF8" w14:textId="77777777" w:rsidR="00EC77F0" w:rsidRPr="007E1449" w:rsidRDefault="00EC77F0" w:rsidP="001370C1">
            <w:pPr>
              <w:pStyle w:val="11"/>
              <w:spacing w:line="240" w:lineRule="auto"/>
              <w:ind w:leftChars="200" w:left="320"/>
              <w:jc w:val="distribute"/>
              <w:rPr>
                <w:rFonts w:hAnsi="標楷體"/>
                <w:bCs/>
                <w:sz w:val="20"/>
                <w:szCs w:val="20"/>
              </w:rPr>
            </w:pPr>
            <w:r w:rsidRPr="00420643">
              <w:rPr>
                <w:rFonts w:hAnsi="標楷體" w:hint="eastAsia"/>
                <w:bCs/>
                <w:noProof/>
                <w:sz w:val="20"/>
              </w:rPr>
              <w:t>稅課收入</w:t>
            </w:r>
          </w:p>
        </w:tc>
        <w:tc>
          <w:tcPr>
            <w:tcW w:w="2394" w:type="dxa"/>
            <w:tcBorders>
              <w:bottom w:val="single" w:sz="4" w:space="0" w:color="auto"/>
            </w:tcBorders>
            <w:shd w:val="clear" w:color="auto" w:fill="auto"/>
            <w:vAlign w:val="center"/>
          </w:tcPr>
          <w:p w14:paraId="211601FF" w14:textId="77777777" w:rsidR="00EC77F0" w:rsidRPr="007E1449" w:rsidRDefault="00EC77F0" w:rsidP="001370C1">
            <w:pPr>
              <w:pStyle w:val="11"/>
              <w:spacing w:line="240" w:lineRule="auto"/>
              <w:jc w:val="right"/>
              <w:rPr>
                <w:rFonts w:ascii="新細明體" w:eastAsia="新細明體" w:hAnsi="新細明體"/>
                <w:bCs/>
                <w:sz w:val="20"/>
                <w:szCs w:val="20"/>
              </w:rPr>
            </w:pPr>
            <w:r w:rsidRPr="00420643">
              <w:rPr>
                <w:rFonts w:ascii="新細明體" w:hAnsi="新細明體"/>
                <w:bCs/>
                <w:noProof/>
                <w:sz w:val="20"/>
              </w:rPr>
              <w:t>1,402,836</w:t>
            </w:r>
          </w:p>
        </w:tc>
        <w:tc>
          <w:tcPr>
            <w:tcW w:w="2421" w:type="dxa"/>
            <w:tcBorders>
              <w:bottom w:val="single" w:sz="4" w:space="0" w:color="auto"/>
            </w:tcBorders>
            <w:shd w:val="clear" w:color="auto" w:fill="auto"/>
            <w:vAlign w:val="center"/>
          </w:tcPr>
          <w:p w14:paraId="64575280" w14:textId="77777777" w:rsidR="00EC77F0" w:rsidRPr="007E1449" w:rsidRDefault="00EC77F0" w:rsidP="001370C1">
            <w:pPr>
              <w:pStyle w:val="11"/>
              <w:spacing w:line="240" w:lineRule="auto"/>
              <w:jc w:val="right"/>
              <w:rPr>
                <w:bCs/>
                <w:sz w:val="20"/>
                <w:szCs w:val="20"/>
              </w:rPr>
            </w:pPr>
            <w:r w:rsidRPr="00420643">
              <w:rPr>
                <w:rFonts w:hint="eastAsia"/>
                <w:bCs/>
                <w:noProof/>
                <w:sz w:val="20"/>
              </w:rPr>
              <w:t>－</w:t>
            </w:r>
          </w:p>
        </w:tc>
        <w:tc>
          <w:tcPr>
            <w:tcW w:w="2282" w:type="dxa"/>
            <w:tcBorders>
              <w:bottom w:val="single" w:sz="4" w:space="0" w:color="auto"/>
            </w:tcBorders>
            <w:shd w:val="clear" w:color="auto" w:fill="auto"/>
            <w:vAlign w:val="center"/>
          </w:tcPr>
          <w:p w14:paraId="0504E18E" w14:textId="77777777" w:rsidR="00EC77F0" w:rsidRPr="007E1449" w:rsidRDefault="00EC77F0" w:rsidP="001370C1">
            <w:pPr>
              <w:pStyle w:val="11"/>
              <w:spacing w:line="240" w:lineRule="auto"/>
              <w:jc w:val="right"/>
              <w:rPr>
                <w:bCs/>
                <w:sz w:val="20"/>
                <w:szCs w:val="20"/>
              </w:rPr>
            </w:pPr>
            <w:r w:rsidRPr="00420643">
              <w:rPr>
                <w:rFonts w:hint="eastAsia"/>
                <w:bCs/>
                <w:noProof/>
                <w:sz w:val="20"/>
              </w:rPr>
              <w:t>－</w:t>
            </w:r>
          </w:p>
        </w:tc>
        <w:tc>
          <w:tcPr>
            <w:tcW w:w="2365" w:type="dxa"/>
            <w:tcBorders>
              <w:bottom w:val="single" w:sz="4" w:space="0" w:color="auto"/>
            </w:tcBorders>
            <w:shd w:val="clear" w:color="auto" w:fill="auto"/>
            <w:vAlign w:val="center"/>
          </w:tcPr>
          <w:p w14:paraId="274DAB07" w14:textId="77777777" w:rsidR="00EC77F0" w:rsidRPr="007E1449" w:rsidRDefault="00EC77F0" w:rsidP="001370C1">
            <w:pPr>
              <w:pStyle w:val="11"/>
              <w:spacing w:line="240" w:lineRule="auto"/>
              <w:jc w:val="right"/>
              <w:rPr>
                <w:bCs/>
                <w:sz w:val="20"/>
                <w:szCs w:val="20"/>
              </w:rPr>
            </w:pPr>
            <w:r w:rsidRPr="00420643">
              <w:rPr>
                <w:rFonts w:hint="eastAsia"/>
                <w:bCs/>
                <w:noProof/>
                <w:sz w:val="20"/>
              </w:rPr>
              <w:t>－</w:t>
            </w:r>
          </w:p>
        </w:tc>
        <w:tc>
          <w:tcPr>
            <w:tcW w:w="2422" w:type="dxa"/>
            <w:tcBorders>
              <w:bottom w:val="single" w:sz="4" w:space="0" w:color="auto"/>
            </w:tcBorders>
            <w:shd w:val="clear" w:color="auto" w:fill="auto"/>
            <w:vAlign w:val="center"/>
          </w:tcPr>
          <w:p w14:paraId="69A6E5FC" w14:textId="77777777" w:rsidR="00EC77F0" w:rsidRPr="007E1449" w:rsidRDefault="00EC77F0" w:rsidP="001370C1">
            <w:pPr>
              <w:pStyle w:val="11"/>
              <w:spacing w:line="240" w:lineRule="auto"/>
              <w:jc w:val="right"/>
              <w:rPr>
                <w:rFonts w:ascii="新細明體" w:eastAsia="新細明體" w:hAnsi="新細明體"/>
                <w:bCs/>
                <w:sz w:val="20"/>
                <w:szCs w:val="20"/>
              </w:rPr>
            </w:pPr>
            <w:r w:rsidRPr="00420643">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42D1E876" w14:textId="77777777" w:rsidR="00EC77F0" w:rsidRPr="007E1449" w:rsidRDefault="00EC77F0" w:rsidP="001370C1">
            <w:pPr>
              <w:pStyle w:val="11"/>
              <w:spacing w:line="240" w:lineRule="auto"/>
              <w:jc w:val="right"/>
              <w:rPr>
                <w:rFonts w:ascii="新細明體" w:eastAsia="新細明體" w:hAnsi="新細明體"/>
                <w:bCs/>
                <w:sz w:val="20"/>
                <w:szCs w:val="20"/>
              </w:rPr>
            </w:pPr>
            <w:r w:rsidRPr="00420643">
              <w:rPr>
                <w:rFonts w:ascii="新細明體" w:hAnsi="新細明體"/>
                <w:bCs/>
                <w:noProof/>
                <w:sz w:val="20"/>
              </w:rPr>
              <w:t>1,402,836</w:t>
            </w:r>
          </w:p>
        </w:tc>
        <w:tc>
          <w:tcPr>
            <w:tcW w:w="2268" w:type="dxa"/>
            <w:tcBorders>
              <w:bottom w:val="single" w:sz="4" w:space="0" w:color="auto"/>
            </w:tcBorders>
            <w:shd w:val="clear" w:color="auto" w:fill="auto"/>
            <w:vAlign w:val="center"/>
          </w:tcPr>
          <w:p w14:paraId="09CFD0A3" w14:textId="77777777" w:rsidR="00EC77F0" w:rsidRPr="007E1449" w:rsidRDefault="00EC77F0" w:rsidP="001370C1">
            <w:pPr>
              <w:pStyle w:val="11"/>
              <w:spacing w:line="240" w:lineRule="auto"/>
              <w:jc w:val="right"/>
              <w:rPr>
                <w:rFonts w:ascii="新細明體" w:eastAsia="新細明體" w:hAnsi="新細明體"/>
                <w:bCs/>
                <w:sz w:val="20"/>
                <w:szCs w:val="20"/>
              </w:rPr>
            </w:pPr>
            <w:r w:rsidRPr="00420643">
              <w:rPr>
                <w:rFonts w:ascii="新細明體" w:hAnsi="新細明體" w:hint="eastAsia"/>
                <w:bCs/>
                <w:noProof/>
                <w:sz w:val="20"/>
              </w:rPr>
              <w:t>－</w:t>
            </w:r>
          </w:p>
        </w:tc>
        <w:tc>
          <w:tcPr>
            <w:tcW w:w="1113" w:type="dxa"/>
            <w:tcBorders>
              <w:bottom w:val="single" w:sz="4" w:space="0" w:color="auto"/>
            </w:tcBorders>
            <w:shd w:val="clear" w:color="auto" w:fill="auto"/>
            <w:vAlign w:val="center"/>
          </w:tcPr>
          <w:p w14:paraId="0483A18F" w14:textId="77777777" w:rsidR="00EC77F0" w:rsidRPr="007E1449" w:rsidRDefault="00EC77F0" w:rsidP="001370C1">
            <w:pPr>
              <w:pStyle w:val="11"/>
              <w:spacing w:line="240" w:lineRule="auto"/>
              <w:jc w:val="right"/>
              <w:rPr>
                <w:rFonts w:ascii="新細明體" w:eastAsia="新細明體" w:hAnsi="新細明體"/>
                <w:bCs/>
                <w:sz w:val="20"/>
                <w:szCs w:val="20"/>
              </w:rPr>
            </w:pPr>
            <w:r w:rsidRPr="00420643">
              <w:rPr>
                <w:rFonts w:ascii="新細明體" w:hAnsi="新細明體" w:hint="eastAsia"/>
                <w:bCs/>
                <w:noProof/>
                <w:sz w:val="20"/>
              </w:rPr>
              <w:t>－</w:t>
            </w:r>
          </w:p>
        </w:tc>
      </w:tr>
    </w:tbl>
    <w:p w14:paraId="7B57A2FF" w14:textId="77777777" w:rsidR="00EC77F0" w:rsidRDefault="00EC77F0" w:rsidP="00EC77F0">
      <w:pPr>
        <w:spacing w:beforeLines="20" w:before="72" w:line="400" w:lineRule="exact"/>
        <w:ind w:leftChars="225" w:left="360"/>
        <w:jc w:val="both"/>
        <w:rPr>
          <w:b/>
          <w:bCs/>
          <w:sz w:val="28"/>
        </w:rPr>
      </w:pPr>
      <w:r>
        <w:rPr>
          <w:rFonts w:hint="eastAsia"/>
          <w:b/>
          <w:bCs/>
          <w:sz w:val="28"/>
        </w:rPr>
        <w:t>（二）歲出部分</w:t>
      </w:r>
    </w:p>
    <w:p w14:paraId="6C151568" w14:textId="77777777" w:rsidR="00EC77F0" w:rsidRDefault="00EC77F0" w:rsidP="00EC77F0">
      <w:pPr>
        <w:pStyle w:val="a8"/>
        <w:tabs>
          <w:tab w:val="right" w:pos="10800"/>
        </w:tabs>
        <w:spacing w:line="40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29A5B9C5" w14:textId="49FDBC16" w:rsidR="00EC77F0" w:rsidRPr="00EC77F0" w:rsidRDefault="00EC77F0" w:rsidP="00EC77F0">
      <w:pPr>
        <w:pStyle w:val="11"/>
        <w:jc w:val="right"/>
        <w:rPr>
          <w:b/>
          <w:sz w:val="36"/>
          <w:szCs w:val="36"/>
          <w:u w:val="single"/>
        </w:rPr>
      </w:pPr>
      <w:r w:rsidRPr="00175BF3">
        <w:rPr>
          <w:rFonts w:hAnsi="標楷體" w:hint="eastAsia"/>
          <w:sz w:val="20"/>
        </w:rPr>
        <w:t>單位：新臺幣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EC77F0" w:rsidRPr="00500E48" w14:paraId="50DD60B2" w14:textId="77777777" w:rsidTr="00BB48E9">
        <w:trPr>
          <w:trHeight w:val="227"/>
          <w:tblHeader/>
        </w:trPr>
        <w:tc>
          <w:tcPr>
            <w:tcW w:w="2394" w:type="dxa"/>
            <w:vMerge w:val="restart"/>
            <w:tcBorders>
              <w:left w:val="nil"/>
            </w:tcBorders>
            <w:shd w:val="clear" w:color="auto" w:fill="auto"/>
            <w:vAlign w:val="center"/>
          </w:tcPr>
          <w:p w14:paraId="55D47A54"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365D875"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52DE895"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D405B11"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8F28B32"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4BD2C5D8"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FFCD0A6"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C77F0" w:rsidRPr="00500E48" w14:paraId="4392D632" w14:textId="77777777" w:rsidTr="00BB48E9">
        <w:trPr>
          <w:trHeight w:val="227"/>
          <w:tblHeader/>
        </w:trPr>
        <w:tc>
          <w:tcPr>
            <w:tcW w:w="2394" w:type="dxa"/>
            <w:vMerge/>
            <w:tcBorders>
              <w:left w:val="nil"/>
            </w:tcBorders>
            <w:shd w:val="clear" w:color="auto" w:fill="auto"/>
            <w:vAlign w:val="center"/>
          </w:tcPr>
          <w:p w14:paraId="57D3782F" w14:textId="77777777" w:rsidR="00EC77F0" w:rsidRPr="00500E48" w:rsidRDefault="00EC77F0"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6B69603" w14:textId="77777777" w:rsidR="00EC77F0" w:rsidRPr="00500E48" w:rsidRDefault="00EC77F0"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5A5E35C" w14:textId="77777777" w:rsidR="00EC77F0" w:rsidRPr="00500E48" w:rsidRDefault="00EC77F0"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80FF3F9"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70F7019"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64C445A"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6E6FF4D"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6DCCED7"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FF7EBD7" w14:textId="77777777" w:rsidR="00EC77F0" w:rsidRPr="00500E48" w:rsidRDefault="00EC77F0"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251F79DD" w14:textId="77777777" w:rsidR="00EC77F0" w:rsidRPr="00500E48" w:rsidRDefault="00EC77F0"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C77F0" w:rsidRPr="00B51B9E" w14:paraId="1EF15A40"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3301DDE" w14:textId="77777777" w:rsidR="00EC77F0" w:rsidRPr="00B51B9E" w:rsidRDefault="00EC77F0"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B51B9E">
              <w:rPr>
                <w:rFonts w:ascii="標楷體" w:hAnsi="標楷體" w:hint="eastAsia"/>
                <w:noProof/>
                <w:sz w:val="20"/>
              </w:rPr>
              <w:t>教育局主管</w:t>
            </w:r>
          </w:p>
        </w:tc>
        <w:tc>
          <w:tcPr>
            <w:tcW w:w="2100" w:type="dxa"/>
            <w:tcBorders>
              <w:bottom w:val="single" w:sz="4" w:space="0" w:color="auto"/>
            </w:tcBorders>
            <w:shd w:val="clear" w:color="auto" w:fill="auto"/>
            <w:vAlign w:val="center"/>
          </w:tcPr>
          <w:p w14:paraId="17F6C87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65,608,815,261</w:t>
            </w:r>
          </w:p>
        </w:tc>
        <w:tc>
          <w:tcPr>
            <w:tcW w:w="2113" w:type="dxa"/>
            <w:tcBorders>
              <w:bottom w:val="single" w:sz="4" w:space="0" w:color="auto"/>
            </w:tcBorders>
            <w:shd w:val="clear" w:color="auto" w:fill="auto"/>
            <w:vAlign w:val="center"/>
          </w:tcPr>
          <w:p w14:paraId="7174FF4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65,586,726,948</w:t>
            </w:r>
          </w:p>
        </w:tc>
        <w:tc>
          <w:tcPr>
            <w:tcW w:w="2114" w:type="dxa"/>
            <w:tcBorders>
              <w:bottom w:val="single" w:sz="4" w:space="0" w:color="auto"/>
            </w:tcBorders>
            <w:shd w:val="clear" w:color="auto" w:fill="auto"/>
            <w:vAlign w:val="center"/>
          </w:tcPr>
          <w:p w14:paraId="307136C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1974" w:type="dxa"/>
            <w:tcBorders>
              <w:bottom w:val="single" w:sz="4" w:space="0" w:color="auto"/>
            </w:tcBorders>
            <w:shd w:val="clear" w:color="auto" w:fill="auto"/>
            <w:vAlign w:val="center"/>
          </w:tcPr>
          <w:p w14:paraId="024F6C4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tcBorders>
              <w:bottom w:val="single" w:sz="4" w:space="0" w:color="auto"/>
            </w:tcBorders>
            <w:shd w:val="clear" w:color="auto" w:fill="auto"/>
            <w:vAlign w:val="center"/>
          </w:tcPr>
          <w:p w14:paraId="3BFA910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65,476,725,421</w:t>
            </w:r>
          </w:p>
        </w:tc>
        <w:tc>
          <w:tcPr>
            <w:tcW w:w="2128" w:type="dxa"/>
            <w:tcBorders>
              <w:bottom w:val="single" w:sz="4" w:space="0" w:color="auto"/>
            </w:tcBorders>
            <w:shd w:val="clear" w:color="auto" w:fill="auto"/>
            <w:vAlign w:val="center"/>
          </w:tcPr>
          <w:p w14:paraId="169B79B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110,001,527</w:t>
            </w:r>
          </w:p>
        </w:tc>
        <w:tc>
          <w:tcPr>
            <w:tcW w:w="2113" w:type="dxa"/>
            <w:tcBorders>
              <w:bottom w:val="single" w:sz="4" w:space="0" w:color="auto"/>
            </w:tcBorders>
            <w:shd w:val="clear" w:color="auto" w:fill="auto"/>
            <w:vAlign w:val="center"/>
          </w:tcPr>
          <w:p w14:paraId="659931B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65,586,726,948</w:t>
            </w:r>
          </w:p>
        </w:tc>
        <w:tc>
          <w:tcPr>
            <w:tcW w:w="2226" w:type="dxa"/>
            <w:tcBorders>
              <w:bottom w:val="single" w:sz="4" w:space="0" w:color="auto"/>
            </w:tcBorders>
            <w:shd w:val="clear" w:color="auto" w:fill="auto"/>
            <w:vAlign w:val="center"/>
          </w:tcPr>
          <w:p w14:paraId="41159B0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- 22,088,313</w:t>
            </w:r>
          </w:p>
        </w:tc>
        <w:tc>
          <w:tcPr>
            <w:tcW w:w="1421" w:type="dxa"/>
            <w:tcBorders>
              <w:bottom w:val="single" w:sz="4" w:space="0" w:color="auto"/>
            </w:tcBorders>
            <w:shd w:val="clear" w:color="auto" w:fill="auto"/>
            <w:vAlign w:val="center"/>
          </w:tcPr>
          <w:p w14:paraId="74E8B84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- 0.03</w:t>
            </w:r>
          </w:p>
        </w:tc>
      </w:tr>
      <w:tr w:rsidR="00EC77F0" w:rsidRPr="00B51B9E" w14:paraId="578EFC46" w14:textId="77777777" w:rsidTr="00BB48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15E68CF6" w14:textId="77777777" w:rsidR="00EC77F0" w:rsidRPr="00B51B9E" w:rsidRDefault="00EC77F0" w:rsidP="001370C1">
            <w:pPr>
              <w:pStyle w:val="a7"/>
              <w:spacing w:beforeLines="0" w:before="0" w:afterLines="0" w:after="0" w:line="240" w:lineRule="auto"/>
              <w:ind w:leftChars="0" w:left="0" w:firstLineChars="0" w:firstLine="0"/>
              <w:jc w:val="distribute"/>
              <w:rPr>
                <w:rFonts w:ascii="標楷體" w:hAnsi="標楷體"/>
                <w:noProof/>
                <w:sz w:val="20"/>
              </w:rPr>
            </w:pPr>
          </w:p>
        </w:tc>
        <w:tc>
          <w:tcPr>
            <w:tcW w:w="2100" w:type="dxa"/>
            <w:tcBorders>
              <w:top w:val="single" w:sz="4" w:space="0" w:color="auto"/>
              <w:left w:val="nil"/>
              <w:bottom w:val="nil"/>
              <w:right w:val="nil"/>
            </w:tcBorders>
            <w:shd w:val="clear" w:color="auto" w:fill="auto"/>
            <w:vAlign w:val="center"/>
          </w:tcPr>
          <w:p w14:paraId="48BA696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326A321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114" w:type="dxa"/>
            <w:tcBorders>
              <w:top w:val="single" w:sz="4" w:space="0" w:color="auto"/>
              <w:left w:val="nil"/>
              <w:bottom w:val="nil"/>
              <w:right w:val="nil"/>
            </w:tcBorders>
            <w:shd w:val="clear" w:color="auto" w:fill="auto"/>
            <w:vAlign w:val="center"/>
          </w:tcPr>
          <w:p w14:paraId="2F10738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1974" w:type="dxa"/>
            <w:tcBorders>
              <w:top w:val="single" w:sz="4" w:space="0" w:color="auto"/>
              <w:left w:val="nil"/>
              <w:bottom w:val="nil"/>
              <w:right w:val="nil"/>
            </w:tcBorders>
            <w:shd w:val="clear" w:color="auto" w:fill="auto"/>
            <w:vAlign w:val="center"/>
          </w:tcPr>
          <w:p w14:paraId="252BB27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186B601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128" w:type="dxa"/>
            <w:tcBorders>
              <w:top w:val="single" w:sz="4" w:space="0" w:color="auto"/>
              <w:left w:val="nil"/>
              <w:bottom w:val="nil"/>
              <w:right w:val="nil"/>
            </w:tcBorders>
            <w:shd w:val="clear" w:color="auto" w:fill="auto"/>
            <w:vAlign w:val="center"/>
          </w:tcPr>
          <w:p w14:paraId="6A51534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4CF4A23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2226" w:type="dxa"/>
            <w:tcBorders>
              <w:top w:val="single" w:sz="4" w:space="0" w:color="auto"/>
              <w:left w:val="nil"/>
              <w:bottom w:val="nil"/>
              <w:right w:val="nil"/>
            </w:tcBorders>
            <w:shd w:val="clear" w:color="auto" w:fill="auto"/>
            <w:vAlign w:val="center"/>
          </w:tcPr>
          <w:p w14:paraId="6000B0A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c>
          <w:tcPr>
            <w:tcW w:w="1421" w:type="dxa"/>
            <w:tcBorders>
              <w:top w:val="single" w:sz="4" w:space="0" w:color="auto"/>
              <w:left w:val="nil"/>
              <w:bottom w:val="nil"/>
            </w:tcBorders>
            <w:shd w:val="clear" w:color="auto" w:fill="auto"/>
            <w:vAlign w:val="center"/>
          </w:tcPr>
          <w:p w14:paraId="15862D9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hAnsi="新細明體"/>
                <w:noProof/>
                <w:sz w:val="20"/>
              </w:rPr>
            </w:pPr>
          </w:p>
        </w:tc>
      </w:tr>
      <w:tr w:rsidR="00EC77F0" w:rsidRPr="00B51B9E" w14:paraId="67AB34F0" w14:textId="77777777" w:rsidTr="00BB48E9">
        <w:tblPrEx>
          <w:tblBorders>
            <w:left w:val="none" w:sz="0" w:space="0" w:color="auto"/>
            <w:right w:val="none" w:sz="0" w:space="0" w:color="auto"/>
            <w:insideH w:val="none" w:sz="0" w:space="0" w:color="auto"/>
          </w:tblBorders>
        </w:tblPrEx>
        <w:trPr>
          <w:trHeight w:val="323"/>
        </w:trPr>
        <w:tc>
          <w:tcPr>
            <w:tcW w:w="2394" w:type="dxa"/>
            <w:tcBorders>
              <w:top w:val="nil"/>
            </w:tcBorders>
            <w:shd w:val="clear" w:color="auto" w:fill="auto"/>
            <w:vAlign w:val="center"/>
          </w:tcPr>
          <w:p w14:paraId="2C200B6A" w14:textId="77777777" w:rsidR="00EC77F0" w:rsidRPr="00B51B9E"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B51B9E">
              <w:rPr>
                <w:rFonts w:ascii="標楷體" w:hAnsi="標楷體" w:hint="eastAsia"/>
                <w:noProof/>
                <w:sz w:val="20"/>
              </w:rPr>
              <w:lastRenderedPageBreak/>
              <w:t>教育局</w:t>
            </w:r>
          </w:p>
        </w:tc>
        <w:tc>
          <w:tcPr>
            <w:tcW w:w="2100" w:type="dxa"/>
            <w:tcBorders>
              <w:top w:val="nil"/>
            </w:tcBorders>
            <w:shd w:val="clear" w:color="auto" w:fill="auto"/>
            <w:vAlign w:val="center"/>
          </w:tcPr>
          <w:p w14:paraId="6462A3E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63,670,491,840</w:t>
            </w:r>
          </w:p>
        </w:tc>
        <w:tc>
          <w:tcPr>
            <w:tcW w:w="2113" w:type="dxa"/>
            <w:tcBorders>
              <w:top w:val="nil"/>
            </w:tcBorders>
            <w:shd w:val="clear" w:color="auto" w:fill="auto"/>
            <w:vAlign w:val="center"/>
          </w:tcPr>
          <w:p w14:paraId="37365F7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63,663,781,733</w:t>
            </w:r>
          </w:p>
        </w:tc>
        <w:tc>
          <w:tcPr>
            <w:tcW w:w="2114" w:type="dxa"/>
            <w:tcBorders>
              <w:top w:val="nil"/>
            </w:tcBorders>
            <w:shd w:val="clear" w:color="auto" w:fill="auto"/>
            <w:vAlign w:val="center"/>
          </w:tcPr>
          <w:p w14:paraId="3BF9E2F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1974" w:type="dxa"/>
            <w:tcBorders>
              <w:top w:val="nil"/>
            </w:tcBorders>
            <w:shd w:val="clear" w:color="auto" w:fill="auto"/>
            <w:vAlign w:val="center"/>
          </w:tcPr>
          <w:p w14:paraId="7C855CD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tcBorders>
              <w:top w:val="nil"/>
            </w:tcBorders>
            <w:shd w:val="clear" w:color="auto" w:fill="auto"/>
            <w:vAlign w:val="center"/>
          </w:tcPr>
          <w:p w14:paraId="2348BED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63,663,781,733</w:t>
            </w:r>
          </w:p>
        </w:tc>
        <w:tc>
          <w:tcPr>
            <w:tcW w:w="2128" w:type="dxa"/>
            <w:tcBorders>
              <w:top w:val="nil"/>
            </w:tcBorders>
            <w:shd w:val="clear" w:color="auto" w:fill="auto"/>
            <w:vAlign w:val="center"/>
          </w:tcPr>
          <w:p w14:paraId="38CEF4D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tcBorders>
              <w:top w:val="nil"/>
            </w:tcBorders>
            <w:shd w:val="clear" w:color="auto" w:fill="auto"/>
            <w:vAlign w:val="center"/>
          </w:tcPr>
          <w:p w14:paraId="7693735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63,663,781,733</w:t>
            </w:r>
          </w:p>
        </w:tc>
        <w:tc>
          <w:tcPr>
            <w:tcW w:w="2226" w:type="dxa"/>
            <w:tcBorders>
              <w:top w:val="nil"/>
            </w:tcBorders>
            <w:shd w:val="clear" w:color="auto" w:fill="auto"/>
            <w:vAlign w:val="center"/>
          </w:tcPr>
          <w:p w14:paraId="11BC698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- 6,710,107</w:t>
            </w:r>
          </w:p>
        </w:tc>
        <w:tc>
          <w:tcPr>
            <w:tcW w:w="1421" w:type="dxa"/>
            <w:tcBorders>
              <w:top w:val="nil"/>
            </w:tcBorders>
            <w:shd w:val="clear" w:color="auto" w:fill="auto"/>
            <w:vAlign w:val="center"/>
          </w:tcPr>
          <w:p w14:paraId="042A592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- 0.01</w:t>
            </w:r>
          </w:p>
        </w:tc>
      </w:tr>
      <w:tr w:rsidR="00EC77F0" w:rsidRPr="00B51B9E" w14:paraId="7920DA38"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E1ABA20"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教育資源管理</w:t>
            </w:r>
          </w:p>
        </w:tc>
        <w:tc>
          <w:tcPr>
            <w:tcW w:w="2100" w:type="dxa"/>
            <w:shd w:val="clear" w:color="auto" w:fill="auto"/>
            <w:vAlign w:val="center"/>
          </w:tcPr>
          <w:p w14:paraId="5263166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63,108,075,744</w:t>
            </w:r>
          </w:p>
        </w:tc>
        <w:tc>
          <w:tcPr>
            <w:tcW w:w="2113" w:type="dxa"/>
            <w:shd w:val="clear" w:color="auto" w:fill="auto"/>
            <w:vAlign w:val="center"/>
          </w:tcPr>
          <w:p w14:paraId="3E5FFAE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63,104,765,733</w:t>
            </w:r>
          </w:p>
        </w:tc>
        <w:tc>
          <w:tcPr>
            <w:tcW w:w="2114" w:type="dxa"/>
            <w:shd w:val="clear" w:color="auto" w:fill="auto"/>
            <w:vAlign w:val="center"/>
          </w:tcPr>
          <w:p w14:paraId="032A8A8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12111F8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35F2762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63,104,765,733</w:t>
            </w:r>
          </w:p>
        </w:tc>
        <w:tc>
          <w:tcPr>
            <w:tcW w:w="2128" w:type="dxa"/>
            <w:shd w:val="clear" w:color="auto" w:fill="auto"/>
            <w:vAlign w:val="center"/>
          </w:tcPr>
          <w:p w14:paraId="31AA877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761A970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63,104,765,733</w:t>
            </w:r>
          </w:p>
        </w:tc>
        <w:tc>
          <w:tcPr>
            <w:tcW w:w="2226" w:type="dxa"/>
            <w:shd w:val="clear" w:color="auto" w:fill="auto"/>
            <w:vAlign w:val="center"/>
          </w:tcPr>
          <w:p w14:paraId="75218C8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- 3,310,011</w:t>
            </w:r>
          </w:p>
        </w:tc>
        <w:tc>
          <w:tcPr>
            <w:tcW w:w="1421" w:type="dxa"/>
            <w:shd w:val="clear" w:color="auto" w:fill="auto"/>
            <w:vAlign w:val="center"/>
          </w:tcPr>
          <w:p w14:paraId="23185FD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- 0.01</w:t>
            </w:r>
          </w:p>
        </w:tc>
      </w:tr>
      <w:tr w:rsidR="00EC77F0" w:rsidRPr="00B51B9E" w14:paraId="3F0FECF5"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C609BDD"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接受補助業務支出</w:t>
            </w:r>
          </w:p>
        </w:tc>
        <w:tc>
          <w:tcPr>
            <w:tcW w:w="2100" w:type="dxa"/>
            <w:shd w:val="clear" w:color="auto" w:fill="auto"/>
            <w:vAlign w:val="center"/>
          </w:tcPr>
          <w:p w14:paraId="2148618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284,750,000</w:t>
            </w:r>
          </w:p>
        </w:tc>
        <w:tc>
          <w:tcPr>
            <w:tcW w:w="2113" w:type="dxa"/>
            <w:shd w:val="clear" w:color="auto" w:fill="auto"/>
            <w:vAlign w:val="center"/>
          </w:tcPr>
          <w:p w14:paraId="70D13AD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284,750,000</w:t>
            </w:r>
          </w:p>
        </w:tc>
        <w:tc>
          <w:tcPr>
            <w:tcW w:w="2114" w:type="dxa"/>
            <w:shd w:val="clear" w:color="auto" w:fill="auto"/>
            <w:vAlign w:val="center"/>
          </w:tcPr>
          <w:p w14:paraId="25CB7E6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0ABC50A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756E71A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284,750,000</w:t>
            </w:r>
          </w:p>
        </w:tc>
        <w:tc>
          <w:tcPr>
            <w:tcW w:w="2128" w:type="dxa"/>
            <w:shd w:val="clear" w:color="auto" w:fill="auto"/>
            <w:vAlign w:val="center"/>
          </w:tcPr>
          <w:p w14:paraId="290AF7D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24D3142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284,750,000</w:t>
            </w:r>
          </w:p>
        </w:tc>
        <w:tc>
          <w:tcPr>
            <w:tcW w:w="2226" w:type="dxa"/>
            <w:shd w:val="clear" w:color="auto" w:fill="auto"/>
            <w:vAlign w:val="center"/>
          </w:tcPr>
          <w:p w14:paraId="50B7F6B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421" w:type="dxa"/>
            <w:shd w:val="clear" w:color="auto" w:fill="auto"/>
            <w:vAlign w:val="center"/>
          </w:tcPr>
          <w:p w14:paraId="3C81150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r>
      <w:tr w:rsidR="00EC77F0" w:rsidRPr="00B51B9E" w14:paraId="58CD9FA0"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10236D0"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非營業特種基金</w:t>
            </w:r>
          </w:p>
        </w:tc>
        <w:tc>
          <w:tcPr>
            <w:tcW w:w="2100" w:type="dxa"/>
            <w:shd w:val="clear" w:color="auto" w:fill="auto"/>
            <w:vAlign w:val="center"/>
          </w:tcPr>
          <w:p w14:paraId="2CFDB22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274,266,000</w:t>
            </w:r>
          </w:p>
        </w:tc>
        <w:tc>
          <w:tcPr>
            <w:tcW w:w="2113" w:type="dxa"/>
            <w:shd w:val="clear" w:color="auto" w:fill="auto"/>
            <w:vAlign w:val="center"/>
          </w:tcPr>
          <w:p w14:paraId="1BA8BE9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274,266,000</w:t>
            </w:r>
          </w:p>
        </w:tc>
        <w:tc>
          <w:tcPr>
            <w:tcW w:w="2114" w:type="dxa"/>
            <w:shd w:val="clear" w:color="auto" w:fill="auto"/>
            <w:vAlign w:val="center"/>
          </w:tcPr>
          <w:p w14:paraId="33A5603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6A689C8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A4AE27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274,266,000</w:t>
            </w:r>
          </w:p>
        </w:tc>
        <w:tc>
          <w:tcPr>
            <w:tcW w:w="2128" w:type="dxa"/>
            <w:shd w:val="clear" w:color="auto" w:fill="auto"/>
            <w:vAlign w:val="center"/>
          </w:tcPr>
          <w:p w14:paraId="35DF5BE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54D68BB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274,266,000</w:t>
            </w:r>
          </w:p>
        </w:tc>
        <w:tc>
          <w:tcPr>
            <w:tcW w:w="2226" w:type="dxa"/>
            <w:shd w:val="clear" w:color="auto" w:fill="auto"/>
            <w:vAlign w:val="center"/>
          </w:tcPr>
          <w:p w14:paraId="45BB6FB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421" w:type="dxa"/>
            <w:shd w:val="clear" w:color="auto" w:fill="auto"/>
            <w:vAlign w:val="center"/>
          </w:tcPr>
          <w:p w14:paraId="42B9466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r>
      <w:tr w:rsidR="00EC77F0" w:rsidRPr="00B51B9E" w14:paraId="2B5AA1D9"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371934A"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第一預備金</w:t>
            </w:r>
          </w:p>
        </w:tc>
        <w:tc>
          <w:tcPr>
            <w:tcW w:w="2100" w:type="dxa"/>
            <w:shd w:val="clear" w:color="auto" w:fill="auto"/>
            <w:vAlign w:val="center"/>
          </w:tcPr>
          <w:p w14:paraId="172C79B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3,400,096</w:t>
            </w:r>
          </w:p>
        </w:tc>
        <w:tc>
          <w:tcPr>
            <w:tcW w:w="2113" w:type="dxa"/>
            <w:shd w:val="clear" w:color="auto" w:fill="auto"/>
            <w:vAlign w:val="center"/>
          </w:tcPr>
          <w:p w14:paraId="20472B2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4" w:type="dxa"/>
            <w:shd w:val="clear" w:color="auto" w:fill="auto"/>
            <w:vAlign w:val="center"/>
          </w:tcPr>
          <w:p w14:paraId="654FCC7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4164B64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FB14D4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28" w:type="dxa"/>
            <w:shd w:val="clear" w:color="auto" w:fill="auto"/>
            <w:vAlign w:val="center"/>
          </w:tcPr>
          <w:p w14:paraId="5FEDAEC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3C57AF7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226" w:type="dxa"/>
            <w:shd w:val="clear" w:color="auto" w:fill="auto"/>
            <w:vAlign w:val="center"/>
          </w:tcPr>
          <w:p w14:paraId="0AF221A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- 3,400,096</w:t>
            </w:r>
          </w:p>
        </w:tc>
        <w:tc>
          <w:tcPr>
            <w:tcW w:w="1421" w:type="dxa"/>
            <w:shd w:val="clear" w:color="auto" w:fill="auto"/>
            <w:vAlign w:val="center"/>
          </w:tcPr>
          <w:p w14:paraId="06028FF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- 100.00</w:t>
            </w:r>
          </w:p>
        </w:tc>
      </w:tr>
      <w:tr w:rsidR="00EC77F0" w:rsidRPr="00B51B9E" w14:paraId="2FC4FD7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EFFB981" w14:textId="77777777" w:rsidR="00EC77F0" w:rsidRPr="00B51B9E"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B51B9E">
              <w:rPr>
                <w:rFonts w:ascii="標楷體" w:hAnsi="標楷體" w:hint="eastAsia"/>
                <w:noProof/>
                <w:sz w:val="20"/>
              </w:rPr>
              <w:t>市立圖書館</w:t>
            </w:r>
          </w:p>
        </w:tc>
        <w:tc>
          <w:tcPr>
            <w:tcW w:w="2100" w:type="dxa"/>
            <w:shd w:val="clear" w:color="auto" w:fill="auto"/>
            <w:vAlign w:val="center"/>
          </w:tcPr>
          <w:p w14:paraId="437C622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948,585,841</w:t>
            </w:r>
          </w:p>
        </w:tc>
        <w:tc>
          <w:tcPr>
            <w:tcW w:w="2113" w:type="dxa"/>
            <w:shd w:val="clear" w:color="auto" w:fill="auto"/>
            <w:vAlign w:val="center"/>
          </w:tcPr>
          <w:p w14:paraId="15CD64C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941,255,021</w:t>
            </w:r>
          </w:p>
        </w:tc>
        <w:tc>
          <w:tcPr>
            <w:tcW w:w="2114" w:type="dxa"/>
            <w:shd w:val="clear" w:color="auto" w:fill="auto"/>
            <w:vAlign w:val="center"/>
          </w:tcPr>
          <w:p w14:paraId="03A0098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1974" w:type="dxa"/>
            <w:shd w:val="clear" w:color="auto" w:fill="auto"/>
            <w:vAlign w:val="center"/>
          </w:tcPr>
          <w:p w14:paraId="2D9939D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shd w:val="clear" w:color="auto" w:fill="auto"/>
            <w:vAlign w:val="center"/>
          </w:tcPr>
          <w:p w14:paraId="6A4D75E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857,397,782</w:t>
            </w:r>
          </w:p>
        </w:tc>
        <w:tc>
          <w:tcPr>
            <w:tcW w:w="2128" w:type="dxa"/>
            <w:shd w:val="clear" w:color="auto" w:fill="auto"/>
            <w:vAlign w:val="center"/>
          </w:tcPr>
          <w:p w14:paraId="38B0F59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83,857,239</w:t>
            </w:r>
          </w:p>
        </w:tc>
        <w:tc>
          <w:tcPr>
            <w:tcW w:w="2113" w:type="dxa"/>
            <w:shd w:val="clear" w:color="auto" w:fill="auto"/>
            <w:vAlign w:val="center"/>
          </w:tcPr>
          <w:p w14:paraId="77CB419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941,255,021</w:t>
            </w:r>
          </w:p>
        </w:tc>
        <w:tc>
          <w:tcPr>
            <w:tcW w:w="2226" w:type="dxa"/>
            <w:shd w:val="clear" w:color="auto" w:fill="auto"/>
            <w:vAlign w:val="center"/>
          </w:tcPr>
          <w:p w14:paraId="4B9FB7C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- 7,330,820</w:t>
            </w:r>
          </w:p>
        </w:tc>
        <w:tc>
          <w:tcPr>
            <w:tcW w:w="1421" w:type="dxa"/>
            <w:shd w:val="clear" w:color="auto" w:fill="auto"/>
            <w:vAlign w:val="center"/>
          </w:tcPr>
          <w:p w14:paraId="495A7EF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- 0.77</w:t>
            </w:r>
          </w:p>
        </w:tc>
      </w:tr>
      <w:tr w:rsidR="00EC77F0" w:rsidRPr="00B51B9E" w14:paraId="64AAB511"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33C286D"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一般行政</w:t>
            </w:r>
          </w:p>
        </w:tc>
        <w:tc>
          <w:tcPr>
            <w:tcW w:w="2100" w:type="dxa"/>
            <w:shd w:val="clear" w:color="auto" w:fill="auto"/>
            <w:vAlign w:val="center"/>
          </w:tcPr>
          <w:p w14:paraId="25E7BCE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367,139,163</w:t>
            </w:r>
          </w:p>
        </w:tc>
        <w:tc>
          <w:tcPr>
            <w:tcW w:w="2113" w:type="dxa"/>
            <w:shd w:val="clear" w:color="auto" w:fill="auto"/>
            <w:vAlign w:val="center"/>
          </w:tcPr>
          <w:p w14:paraId="4646EBE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365,429,368</w:t>
            </w:r>
          </w:p>
        </w:tc>
        <w:tc>
          <w:tcPr>
            <w:tcW w:w="2114" w:type="dxa"/>
            <w:shd w:val="clear" w:color="auto" w:fill="auto"/>
            <w:vAlign w:val="center"/>
          </w:tcPr>
          <w:p w14:paraId="29D575D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7D162F9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572C8B1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365,429,368</w:t>
            </w:r>
          </w:p>
        </w:tc>
        <w:tc>
          <w:tcPr>
            <w:tcW w:w="2128" w:type="dxa"/>
            <w:shd w:val="clear" w:color="auto" w:fill="auto"/>
            <w:vAlign w:val="center"/>
          </w:tcPr>
          <w:p w14:paraId="62E01BD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A99BD7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365,429,368</w:t>
            </w:r>
          </w:p>
        </w:tc>
        <w:tc>
          <w:tcPr>
            <w:tcW w:w="2226" w:type="dxa"/>
            <w:shd w:val="clear" w:color="auto" w:fill="auto"/>
            <w:vAlign w:val="center"/>
          </w:tcPr>
          <w:p w14:paraId="070618F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- 1,709,795</w:t>
            </w:r>
          </w:p>
        </w:tc>
        <w:tc>
          <w:tcPr>
            <w:tcW w:w="1421" w:type="dxa"/>
            <w:shd w:val="clear" w:color="auto" w:fill="auto"/>
            <w:vAlign w:val="center"/>
          </w:tcPr>
          <w:p w14:paraId="0FF9291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- 0.47</w:t>
            </w:r>
          </w:p>
        </w:tc>
      </w:tr>
      <w:tr w:rsidR="00EC77F0" w:rsidRPr="00B51B9E" w14:paraId="25564B49"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3F1393A"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圖書總館業務</w:t>
            </w:r>
          </w:p>
        </w:tc>
        <w:tc>
          <w:tcPr>
            <w:tcW w:w="2100" w:type="dxa"/>
            <w:shd w:val="clear" w:color="auto" w:fill="auto"/>
            <w:vAlign w:val="center"/>
          </w:tcPr>
          <w:p w14:paraId="582D16B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89,317,000</w:t>
            </w:r>
          </w:p>
        </w:tc>
        <w:tc>
          <w:tcPr>
            <w:tcW w:w="2113" w:type="dxa"/>
            <w:shd w:val="clear" w:color="auto" w:fill="auto"/>
            <w:vAlign w:val="center"/>
          </w:tcPr>
          <w:p w14:paraId="54CCA67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87,453,055</w:t>
            </w:r>
          </w:p>
        </w:tc>
        <w:tc>
          <w:tcPr>
            <w:tcW w:w="2114" w:type="dxa"/>
            <w:shd w:val="clear" w:color="auto" w:fill="auto"/>
            <w:vAlign w:val="center"/>
          </w:tcPr>
          <w:p w14:paraId="4A1A3FF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6C1433A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5E0D85F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87,453,055</w:t>
            </w:r>
          </w:p>
        </w:tc>
        <w:tc>
          <w:tcPr>
            <w:tcW w:w="2128" w:type="dxa"/>
            <w:shd w:val="clear" w:color="auto" w:fill="auto"/>
            <w:vAlign w:val="center"/>
          </w:tcPr>
          <w:p w14:paraId="47D97D3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7DA6A0E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87,453,055</w:t>
            </w:r>
          </w:p>
        </w:tc>
        <w:tc>
          <w:tcPr>
            <w:tcW w:w="2226" w:type="dxa"/>
            <w:shd w:val="clear" w:color="auto" w:fill="auto"/>
            <w:vAlign w:val="center"/>
          </w:tcPr>
          <w:p w14:paraId="7C7838B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- 1,863,945</w:t>
            </w:r>
          </w:p>
        </w:tc>
        <w:tc>
          <w:tcPr>
            <w:tcW w:w="1421" w:type="dxa"/>
            <w:shd w:val="clear" w:color="auto" w:fill="auto"/>
            <w:vAlign w:val="center"/>
          </w:tcPr>
          <w:p w14:paraId="2B24296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- 2.09</w:t>
            </w:r>
          </w:p>
        </w:tc>
      </w:tr>
      <w:tr w:rsidR="00EC77F0" w:rsidRPr="00B51B9E" w14:paraId="18B74F25"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A92FFB1"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圖書分館業務</w:t>
            </w:r>
          </w:p>
        </w:tc>
        <w:tc>
          <w:tcPr>
            <w:tcW w:w="2100" w:type="dxa"/>
            <w:shd w:val="clear" w:color="auto" w:fill="auto"/>
            <w:vAlign w:val="center"/>
          </w:tcPr>
          <w:p w14:paraId="746810C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134,330,000</w:t>
            </w:r>
          </w:p>
        </w:tc>
        <w:tc>
          <w:tcPr>
            <w:tcW w:w="2113" w:type="dxa"/>
            <w:shd w:val="clear" w:color="auto" w:fill="auto"/>
            <w:vAlign w:val="center"/>
          </w:tcPr>
          <w:p w14:paraId="5758764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132,342,909</w:t>
            </w:r>
          </w:p>
        </w:tc>
        <w:tc>
          <w:tcPr>
            <w:tcW w:w="2114" w:type="dxa"/>
            <w:shd w:val="clear" w:color="auto" w:fill="auto"/>
            <w:vAlign w:val="center"/>
          </w:tcPr>
          <w:p w14:paraId="77BEC02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6BDFB9F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00EE325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132,342,909</w:t>
            </w:r>
          </w:p>
        </w:tc>
        <w:tc>
          <w:tcPr>
            <w:tcW w:w="2128" w:type="dxa"/>
            <w:shd w:val="clear" w:color="auto" w:fill="auto"/>
            <w:vAlign w:val="center"/>
          </w:tcPr>
          <w:p w14:paraId="4D0E05F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2E072D0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132,342,909</w:t>
            </w:r>
          </w:p>
        </w:tc>
        <w:tc>
          <w:tcPr>
            <w:tcW w:w="2226" w:type="dxa"/>
            <w:shd w:val="clear" w:color="auto" w:fill="auto"/>
            <w:vAlign w:val="center"/>
          </w:tcPr>
          <w:p w14:paraId="6456F3C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- 1,987,091</w:t>
            </w:r>
          </w:p>
        </w:tc>
        <w:tc>
          <w:tcPr>
            <w:tcW w:w="1421" w:type="dxa"/>
            <w:shd w:val="clear" w:color="auto" w:fill="auto"/>
            <w:vAlign w:val="center"/>
          </w:tcPr>
          <w:p w14:paraId="76D306C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- 1.48</w:t>
            </w:r>
          </w:p>
        </w:tc>
      </w:tr>
      <w:tr w:rsidR="00EC77F0" w:rsidRPr="00B51B9E" w14:paraId="07BFC4BC"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B63EBEC"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接受補助業務支出</w:t>
            </w:r>
          </w:p>
        </w:tc>
        <w:tc>
          <w:tcPr>
            <w:tcW w:w="2100" w:type="dxa"/>
            <w:shd w:val="clear" w:color="auto" w:fill="auto"/>
            <w:vAlign w:val="center"/>
          </w:tcPr>
          <w:p w14:paraId="535EA06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4,627,000</w:t>
            </w:r>
          </w:p>
        </w:tc>
        <w:tc>
          <w:tcPr>
            <w:tcW w:w="2113" w:type="dxa"/>
            <w:shd w:val="clear" w:color="auto" w:fill="auto"/>
            <w:vAlign w:val="center"/>
          </w:tcPr>
          <w:p w14:paraId="703BE62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4,583,187</w:t>
            </w:r>
          </w:p>
        </w:tc>
        <w:tc>
          <w:tcPr>
            <w:tcW w:w="2114" w:type="dxa"/>
            <w:shd w:val="clear" w:color="auto" w:fill="auto"/>
            <w:vAlign w:val="center"/>
          </w:tcPr>
          <w:p w14:paraId="44F87CF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0BDF0F0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0750970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4,583,187</w:t>
            </w:r>
          </w:p>
        </w:tc>
        <w:tc>
          <w:tcPr>
            <w:tcW w:w="2128" w:type="dxa"/>
            <w:shd w:val="clear" w:color="auto" w:fill="auto"/>
            <w:vAlign w:val="center"/>
          </w:tcPr>
          <w:p w14:paraId="39BF8BD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046480D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4,583,187</w:t>
            </w:r>
          </w:p>
        </w:tc>
        <w:tc>
          <w:tcPr>
            <w:tcW w:w="2226" w:type="dxa"/>
            <w:shd w:val="clear" w:color="auto" w:fill="auto"/>
            <w:vAlign w:val="center"/>
          </w:tcPr>
          <w:p w14:paraId="1EAF616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- 43,813</w:t>
            </w:r>
          </w:p>
        </w:tc>
        <w:tc>
          <w:tcPr>
            <w:tcW w:w="1421" w:type="dxa"/>
            <w:shd w:val="clear" w:color="auto" w:fill="auto"/>
            <w:vAlign w:val="center"/>
          </w:tcPr>
          <w:p w14:paraId="4938166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- 0.95</w:t>
            </w:r>
          </w:p>
        </w:tc>
      </w:tr>
      <w:tr w:rsidR="00EC77F0" w:rsidRPr="00B51B9E" w14:paraId="7237EEDD"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2EB21EF"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一般建築及設備</w:t>
            </w:r>
          </w:p>
        </w:tc>
        <w:tc>
          <w:tcPr>
            <w:tcW w:w="2100" w:type="dxa"/>
            <w:shd w:val="clear" w:color="auto" w:fill="auto"/>
            <w:vAlign w:val="center"/>
          </w:tcPr>
          <w:p w14:paraId="7181AC2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350,807,678</w:t>
            </w:r>
          </w:p>
        </w:tc>
        <w:tc>
          <w:tcPr>
            <w:tcW w:w="2113" w:type="dxa"/>
            <w:shd w:val="clear" w:color="auto" w:fill="auto"/>
            <w:vAlign w:val="center"/>
          </w:tcPr>
          <w:p w14:paraId="16B66EA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349,084,945</w:t>
            </w:r>
          </w:p>
        </w:tc>
        <w:tc>
          <w:tcPr>
            <w:tcW w:w="2114" w:type="dxa"/>
            <w:shd w:val="clear" w:color="auto" w:fill="auto"/>
            <w:vAlign w:val="center"/>
          </w:tcPr>
          <w:p w14:paraId="6FC084F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47B8DDD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1A22E48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265,227,706</w:t>
            </w:r>
          </w:p>
        </w:tc>
        <w:tc>
          <w:tcPr>
            <w:tcW w:w="2128" w:type="dxa"/>
            <w:shd w:val="clear" w:color="auto" w:fill="auto"/>
            <w:vAlign w:val="center"/>
          </w:tcPr>
          <w:p w14:paraId="47A713E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83,857,239</w:t>
            </w:r>
          </w:p>
        </w:tc>
        <w:tc>
          <w:tcPr>
            <w:tcW w:w="2113" w:type="dxa"/>
            <w:shd w:val="clear" w:color="auto" w:fill="auto"/>
            <w:vAlign w:val="center"/>
          </w:tcPr>
          <w:p w14:paraId="6FB413A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349,084,945</w:t>
            </w:r>
          </w:p>
        </w:tc>
        <w:tc>
          <w:tcPr>
            <w:tcW w:w="2226" w:type="dxa"/>
            <w:shd w:val="clear" w:color="auto" w:fill="auto"/>
            <w:vAlign w:val="center"/>
          </w:tcPr>
          <w:p w14:paraId="6A6211F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- 1,722,733</w:t>
            </w:r>
          </w:p>
        </w:tc>
        <w:tc>
          <w:tcPr>
            <w:tcW w:w="1421" w:type="dxa"/>
            <w:shd w:val="clear" w:color="auto" w:fill="auto"/>
            <w:vAlign w:val="center"/>
          </w:tcPr>
          <w:p w14:paraId="4F57B14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- 0.49</w:t>
            </w:r>
          </w:p>
        </w:tc>
      </w:tr>
      <w:tr w:rsidR="00EC77F0" w:rsidRPr="00B51B9E" w14:paraId="4A0DE7B1"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6D395D6"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接受補助建設支出</w:t>
            </w:r>
          </w:p>
        </w:tc>
        <w:tc>
          <w:tcPr>
            <w:tcW w:w="2100" w:type="dxa"/>
            <w:shd w:val="clear" w:color="auto" w:fill="auto"/>
            <w:vAlign w:val="center"/>
          </w:tcPr>
          <w:p w14:paraId="5E280ED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2,365,000</w:t>
            </w:r>
          </w:p>
        </w:tc>
        <w:tc>
          <w:tcPr>
            <w:tcW w:w="2113" w:type="dxa"/>
            <w:shd w:val="clear" w:color="auto" w:fill="auto"/>
            <w:vAlign w:val="center"/>
          </w:tcPr>
          <w:p w14:paraId="41CDBDE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2,361,557</w:t>
            </w:r>
          </w:p>
        </w:tc>
        <w:tc>
          <w:tcPr>
            <w:tcW w:w="2114" w:type="dxa"/>
            <w:shd w:val="clear" w:color="auto" w:fill="auto"/>
            <w:vAlign w:val="center"/>
          </w:tcPr>
          <w:p w14:paraId="0CFBD79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348A489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380FC46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2,361,557</w:t>
            </w:r>
          </w:p>
        </w:tc>
        <w:tc>
          <w:tcPr>
            <w:tcW w:w="2128" w:type="dxa"/>
            <w:shd w:val="clear" w:color="auto" w:fill="auto"/>
            <w:vAlign w:val="center"/>
          </w:tcPr>
          <w:p w14:paraId="4FEEDE2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19CCD76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2,361,557</w:t>
            </w:r>
          </w:p>
        </w:tc>
        <w:tc>
          <w:tcPr>
            <w:tcW w:w="2226" w:type="dxa"/>
            <w:shd w:val="clear" w:color="auto" w:fill="auto"/>
            <w:vAlign w:val="center"/>
          </w:tcPr>
          <w:p w14:paraId="6271745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- 3,443</w:t>
            </w:r>
          </w:p>
        </w:tc>
        <w:tc>
          <w:tcPr>
            <w:tcW w:w="1421" w:type="dxa"/>
            <w:shd w:val="clear" w:color="auto" w:fill="auto"/>
            <w:vAlign w:val="center"/>
          </w:tcPr>
          <w:p w14:paraId="3588541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- 0.15</w:t>
            </w:r>
          </w:p>
        </w:tc>
      </w:tr>
      <w:tr w:rsidR="00EC77F0" w:rsidRPr="00B51B9E" w14:paraId="7A70C7D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27E5123" w14:textId="77777777" w:rsidR="00EC77F0" w:rsidRPr="00B51B9E"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B51B9E">
              <w:rPr>
                <w:rFonts w:ascii="標楷體" w:hAnsi="標楷體" w:hint="eastAsia"/>
                <w:noProof/>
                <w:sz w:val="20"/>
              </w:rPr>
              <w:t>市立動物園</w:t>
            </w:r>
          </w:p>
        </w:tc>
        <w:tc>
          <w:tcPr>
            <w:tcW w:w="2100" w:type="dxa"/>
            <w:shd w:val="clear" w:color="auto" w:fill="auto"/>
            <w:vAlign w:val="center"/>
          </w:tcPr>
          <w:p w14:paraId="12FB6B6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700,033,669</w:t>
            </w:r>
          </w:p>
        </w:tc>
        <w:tc>
          <w:tcPr>
            <w:tcW w:w="2113" w:type="dxa"/>
            <w:shd w:val="clear" w:color="auto" w:fill="auto"/>
            <w:vAlign w:val="center"/>
          </w:tcPr>
          <w:p w14:paraId="5254376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696,738,424</w:t>
            </w:r>
          </w:p>
        </w:tc>
        <w:tc>
          <w:tcPr>
            <w:tcW w:w="2114" w:type="dxa"/>
            <w:shd w:val="clear" w:color="auto" w:fill="auto"/>
            <w:vAlign w:val="center"/>
          </w:tcPr>
          <w:p w14:paraId="03DDE38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1974" w:type="dxa"/>
            <w:shd w:val="clear" w:color="auto" w:fill="auto"/>
            <w:vAlign w:val="center"/>
          </w:tcPr>
          <w:p w14:paraId="726E709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shd w:val="clear" w:color="auto" w:fill="auto"/>
            <w:vAlign w:val="center"/>
          </w:tcPr>
          <w:p w14:paraId="11E2DDD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687,023,136</w:t>
            </w:r>
          </w:p>
        </w:tc>
        <w:tc>
          <w:tcPr>
            <w:tcW w:w="2128" w:type="dxa"/>
            <w:shd w:val="clear" w:color="auto" w:fill="auto"/>
            <w:vAlign w:val="center"/>
          </w:tcPr>
          <w:p w14:paraId="4765AB4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9,715,288</w:t>
            </w:r>
          </w:p>
        </w:tc>
        <w:tc>
          <w:tcPr>
            <w:tcW w:w="2113" w:type="dxa"/>
            <w:shd w:val="clear" w:color="auto" w:fill="auto"/>
            <w:vAlign w:val="center"/>
          </w:tcPr>
          <w:p w14:paraId="22683CF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696,738,424</w:t>
            </w:r>
          </w:p>
        </w:tc>
        <w:tc>
          <w:tcPr>
            <w:tcW w:w="2226" w:type="dxa"/>
            <w:shd w:val="clear" w:color="auto" w:fill="auto"/>
            <w:vAlign w:val="center"/>
          </w:tcPr>
          <w:p w14:paraId="13F709A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- 3,295,245</w:t>
            </w:r>
          </w:p>
        </w:tc>
        <w:tc>
          <w:tcPr>
            <w:tcW w:w="1421" w:type="dxa"/>
            <w:shd w:val="clear" w:color="auto" w:fill="auto"/>
            <w:vAlign w:val="center"/>
          </w:tcPr>
          <w:p w14:paraId="073AEBB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- 0.47</w:t>
            </w:r>
          </w:p>
        </w:tc>
      </w:tr>
      <w:tr w:rsidR="00EC77F0" w:rsidRPr="00B51B9E" w14:paraId="354E6AE5"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3AF0ABF"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一般行政</w:t>
            </w:r>
          </w:p>
        </w:tc>
        <w:tc>
          <w:tcPr>
            <w:tcW w:w="2100" w:type="dxa"/>
            <w:shd w:val="clear" w:color="auto" w:fill="auto"/>
            <w:vAlign w:val="center"/>
          </w:tcPr>
          <w:p w14:paraId="7D3C2F9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274,178,354</w:t>
            </w:r>
          </w:p>
        </w:tc>
        <w:tc>
          <w:tcPr>
            <w:tcW w:w="2113" w:type="dxa"/>
            <w:shd w:val="clear" w:color="auto" w:fill="auto"/>
            <w:vAlign w:val="center"/>
          </w:tcPr>
          <w:p w14:paraId="08FB2E9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272,980,494</w:t>
            </w:r>
          </w:p>
        </w:tc>
        <w:tc>
          <w:tcPr>
            <w:tcW w:w="2114" w:type="dxa"/>
            <w:shd w:val="clear" w:color="auto" w:fill="auto"/>
            <w:vAlign w:val="center"/>
          </w:tcPr>
          <w:p w14:paraId="273641D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67880AA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690C873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272,980,494</w:t>
            </w:r>
          </w:p>
        </w:tc>
        <w:tc>
          <w:tcPr>
            <w:tcW w:w="2128" w:type="dxa"/>
            <w:shd w:val="clear" w:color="auto" w:fill="auto"/>
            <w:vAlign w:val="center"/>
          </w:tcPr>
          <w:p w14:paraId="20AB78A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6D40A9A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272,980,494</w:t>
            </w:r>
          </w:p>
        </w:tc>
        <w:tc>
          <w:tcPr>
            <w:tcW w:w="2226" w:type="dxa"/>
            <w:shd w:val="clear" w:color="auto" w:fill="auto"/>
            <w:vAlign w:val="center"/>
          </w:tcPr>
          <w:p w14:paraId="64B9900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- 1,197,860</w:t>
            </w:r>
          </w:p>
        </w:tc>
        <w:tc>
          <w:tcPr>
            <w:tcW w:w="1421" w:type="dxa"/>
            <w:shd w:val="clear" w:color="auto" w:fill="auto"/>
            <w:vAlign w:val="center"/>
          </w:tcPr>
          <w:p w14:paraId="3DD87D5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- 0.44</w:t>
            </w:r>
          </w:p>
        </w:tc>
      </w:tr>
      <w:tr w:rsidR="00EC77F0" w:rsidRPr="00B51B9E" w14:paraId="5C2A2586"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C67B4AD"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動物園業務</w:t>
            </w:r>
          </w:p>
        </w:tc>
        <w:tc>
          <w:tcPr>
            <w:tcW w:w="2100" w:type="dxa"/>
            <w:shd w:val="clear" w:color="auto" w:fill="auto"/>
            <w:vAlign w:val="center"/>
          </w:tcPr>
          <w:p w14:paraId="518B106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348,602,315</w:t>
            </w:r>
          </w:p>
        </w:tc>
        <w:tc>
          <w:tcPr>
            <w:tcW w:w="2113" w:type="dxa"/>
            <w:shd w:val="clear" w:color="auto" w:fill="auto"/>
            <w:vAlign w:val="center"/>
          </w:tcPr>
          <w:p w14:paraId="5F00810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346,899,032</w:t>
            </w:r>
          </w:p>
        </w:tc>
        <w:tc>
          <w:tcPr>
            <w:tcW w:w="2114" w:type="dxa"/>
            <w:shd w:val="clear" w:color="auto" w:fill="auto"/>
            <w:vAlign w:val="center"/>
          </w:tcPr>
          <w:p w14:paraId="3161D17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10AC99D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897ADD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346,899,032</w:t>
            </w:r>
          </w:p>
        </w:tc>
        <w:tc>
          <w:tcPr>
            <w:tcW w:w="2128" w:type="dxa"/>
            <w:shd w:val="clear" w:color="auto" w:fill="auto"/>
            <w:vAlign w:val="center"/>
          </w:tcPr>
          <w:p w14:paraId="7DF5FDC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6115BD3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346,899,032</w:t>
            </w:r>
          </w:p>
        </w:tc>
        <w:tc>
          <w:tcPr>
            <w:tcW w:w="2226" w:type="dxa"/>
            <w:shd w:val="clear" w:color="auto" w:fill="auto"/>
            <w:vAlign w:val="center"/>
          </w:tcPr>
          <w:p w14:paraId="1A08E5F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- 1,703,283</w:t>
            </w:r>
          </w:p>
        </w:tc>
        <w:tc>
          <w:tcPr>
            <w:tcW w:w="1421" w:type="dxa"/>
            <w:shd w:val="clear" w:color="auto" w:fill="auto"/>
            <w:vAlign w:val="center"/>
          </w:tcPr>
          <w:p w14:paraId="626BC9D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- 0.49</w:t>
            </w:r>
          </w:p>
        </w:tc>
      </w:tr>
      <w:tr w:rsidR="00EC77F0" w:rsidRPr="00B51B9E" w14:paraId="7CC01FAC"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7EE7446"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一般建築及設備</w:t>
            </w:r>
          </w:p>
        </w:tc>
        <w:tc>
          <w:tcPr>
            <w:tcW w:w="2100" w:type="dxa"/>
            <w:shd w:val="clear" w:color="auto" w:fill="auto"/>
            <w:vAlign w:val="center"/>
          </w:tcPr>
          <w:p w14:paraId="71EF7F2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66,891,000</w:t>
            </w:r>
          </w:p>
        </w:tc>
        <w:tc>
          <w:tcPr>
            <w:tcW w:w="2113" w:type="dxa"/>
            <w:shd w:val="clear" w:color="auto" w:fill="auto"/>
            <w:vAlign w:val="center"/>
          </w:tcPr>
          <w:p w14:paraId="0BEE510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66,603,153</w:t>
            </w:r>
          </w:p>
        </w:tc>
        <w:tc>
          <w:tcPr>
            <w:tcW w:w="2114" w:type="dxa"/>
            <w:shd w:val="clear" w:color="auto" w:fill="auto"/>
            <w:vAlign w:val="center"/>
          </w:tcPr>
          <w:p w14:paraId="50A6C98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298D963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37C9480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58,577,865</w:t>
            </w:r>
          </w:p>
        </w:tc>
        <w:tc>
          <w:tcPr>
            <w:tcW w:w="2128" w:type="dxa"/>
            <w:shd w:val="clear" w:color="auto" w:fill="auto"/>
            <w:vAlign w:val="center"/>
          </w:tcPr>
          <w:p w14:paraId="3FDBF76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8,025,288</w:t>
            </w:r>
          </w:p>
        </w:tc>
        <w:tc>
          <w:tcPr>
            <w:tcW w:w="2113" w:type="dxa"/>
            <w:shd w:val="clear" w:color="auto" w:fill="auto"/>
            <w:vAlign w:val="center"/>
          </w:tcPr>
          <w:p w14:paraId="74AFD8C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66,603,153</w:t>
            </w:r>
          </w:p>
        </w:tc>
        <w:tc>
          <w:tcPr>
            <w:tcW w:w="2226" w:type="dxa"/>
            <w:shd w:val="clear" w:color="auto" w:fill="auto"/>
            <w:vAlign w:val="center"/>
          </w:tcPr>
          <w:p w14:paraId="191B3AE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- 287,847</w:t>
            </w:r>
          </w:p>
        </w:tc>
        <w:tc>
          <w:tcPr>
            <w:tcW w:w="1421" w:type="dxa"/>
            <w:shd w:val="clear" w:color="auto" w:fill="auto"/>
            <w:vAlign w:val="center"/>
          </w:tcPr>
          <w:p w14:paraId="44AEB0C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- 0.43</w:t>
            </w:r>
          </w:p>
        </w:tc>
      </w:tr>
      <w:tr w:rsidR="00EC77F0" w:rsidRPr="00B51B9E" w14:paraId="176D8081"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18C0CD5"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接受補助業務支出</w:t>
            </w:r>
          </w:p>
        </w:tc>
        <w:tc>
          <w:tcPr>
            <w:tcW w:w="2100" w:type="dxa"/>
            <w:shd w:val="clear" w:color="auto" w:fill="auto"/>
            <w:vAlign w:val="center"/>
          </w:tcPr>
          <w:p w14:paraId="24D5314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2,490,000</w:t>
            </w:r>
          </w:p>
        </w:tc>
        <w:tc>
          <w:tcPr>
            <w:tcW w:w="2113" w:type="dxa"/>
            <w:shd w:val="clear" w:color="auto" w:fill="auto"/>
            <w:vAlign w:val="center"/>
          </w:tcPr>
          <w:p w14:paraId="21CF576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2,420,102</w:t>
            </w:r>
          </w:p>
        </w:tc>
        <w:tc>
          <w:tcPr>
            <w:tcW w:w="2114" w:type="dxa"/>
            <w:shd w:val="clear" w:color="auto" w:fill="auto"/>
            <w:vAlign w:val="center"/>
          </w:tcPr>
          <w:p w14:paraId="2A595E5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418416F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03724E9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730,102</w:t>
            </w:r>
          </w:p>
        </w:tc>
        <w:tc>
          <w:tcPr>
            <w:tcW w:w="2128" w:type="dxa"/>
            <w:shd w:val="clear" w:color="auto" w:fill="auto"/>
            <w:vAlign w:val="center"/>
          </w:tcPr>
          <w:p w14:paraId="533D9B3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1,690,000</w:t>
            </w:r>
          </w:p>
        </w:tc>
        <w:tc>
          <w:tcPr>
            <w:tcW w:w="2113" w:type="dxa"/>
            <w:shd w:val="clear" w:color="auto" w:fill="auto"/>
            <w:vAlign w:val="center"/>
          </w:tcPr>
          <w:p w14:paraId="7D77AAA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2,420,102</w:t>
            </w:r>
          </w:p>
        </w:tc>
        <w:tc>
          <w:tcPr>
            <w:tcW w:w="2226" w:type="dxa"/>
            <w:shd w:val="clear" w:color="auto" w:fill="auto"/>
            <w:vAlign w:val="center"/>
          </w:tcPr>
          <w:p w14:paraId="72DB7CB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- 69,898</w:t>
            </w:r>
          </w:p>
        </w:tc>
        <w:tc>
          <w:tcPr>
            <w:tcW w:w="1421" w:type="dxa"/>
            <w:shd w:val="clear" w:color="auto" w:fill="auto"/>
            <w:vAlign w:val="center"/>
          </w:tcPr>
          <w:p w14:paraId="694BAE6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- 2.81</w:t>
            </w:r>
          </w:p>
        </w:tc>
      </w:tr>
      <w:tr w:rsidR="00EC77F0" w:rsidRPr="00B51B9E" w14:paraId="1722FF2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EE7905B"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接受補助建設支出</w:t>
            </w:r>
          </w:p>
        </w:tc>
        <w:tc>
          <w:tcPr>
            <w:tcW w:w="2100" w:type="dxa"/>
            <w:shd w:val="clear" w:color="auto" w:fill="auto"/>
            <w:vAlign w:val="center"/>
          </w:tcPr>
          <w:p w14:paraId="7499D57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7,872,000</w:t>
            </w:r>
          </w:p>
        </w:tc>
        <w:tc>
          <w:tcPr>
            <w:tcW w:w="2113" w:type="dxa"/>
            <w:shd w:val="clear" w:color="auto" w:fill="auto"/>
            <w:vAlign w:val="center"/>
          </w:tcPr>
          <w:p w14:paraId="4C9E167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7,835,643</w:t>
            </w:r>
          </w:p>
        </w:tc>
        <w:tc>
          <w:tcPr>
            <w:tcW w:w="2114" w:type="dxa"/>
            <w:shd w:val="clear" w:color="auto" w:fill="auto"/>
            <w:vAlign w:val="center"/>
          </w:tcPr>
          <w:p w14:paraId="67D162F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66CFA33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6B5088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7,835,643</w:t>
            </w:r>
          </w:p>
        </w:tc>
        <w:tc>
          <w:tcPr>
            <w:tcW w:w="2128" w:type="dxa"/>
            <w:shd w:val="clear" w:color="auto" w:fill="auto"/>
            <w:vAlign w:val="center"/>
          </w:tcPr>
          <w:p w14:paraId="2A15594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100E7C5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7,835,643</w:t>
            </w:r>
          </w:p>
        </w:tc>
        <w:tc>
          <w:tcPr>
            <w:tcW w:w="2226" w:type="dxa"/>
            <w:shd w:val="clear" w:color="auto" w:fill="auto"/>
            <w:vAlign w:val="center"/>
          </w:tcPr>
          <w:p w14:paraId="16C3F78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- 36,357</w:t>
            </w:r>
          </w:p>
        </w:tc>
        <w:tc>
          <w:tcPr>
            <w:tcW w:w="1421" w:type="dxa"/>
            <w:shd w:val="clear" w:color="auto" w:fill="auto"/>
            <w:vAlign w:val="center"/>
          </w:tcPr>
          <w:p w14:paraId="76FB060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- 0.46</w:t>
            </w:r>
          </w:p>
        </w:tc>
      </w:tr>
      <w:tr w:rsidR="00EC77F0" w:rsidRPr="00B51B9E" w14:paraId="4FFE46BA"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4A449E0" w14:textId="77777777" w:rsidR="00EC77F0" w:rsidRPr="00B51B9E" w:rsidRDefault="00EC77F0" w:rsidP="001370C1">
            <w:pPr>
              <w:pStyle w:val="a7"/>
              <w:spacing w:beforeLines="0" w:before="0" w:afterLines="0" w:after="0" w:line="240" w:lineRule="auto"/>
              <w:ind w:left="160" w:firstLineChars="0" w:firstLine="0"/>
              <w:jc w:val="distribute"/>
              <w:rPr>
                <w:rFonts w:ascii="標楷體" w:hAnsi="標楷體"/>
                <w:bCs w:val="0"/>
                <w:sz w:val="20"/>
                <w:szCs w:val="20"/>
              </w:rPr>
            </w:pPr>
            <w:r w:rsidRPr="00B51B9E">
              <w:rPr>
                <w:rFonts w:ascii="標楷體" w:hAnsi="標楷體" w:hint="eastAsia"/>
                <w:noProof/>
                <w:sz w:val="20"/>
              </w:rPr>
              <w:t>市立天文科學教育館</w:t>
            </w:r>
          </w:p>
        </w:tc>
        <w:tc>
          <w:tcPr>
            <w:tcW w:w="2100" w:type="dxa"/>
            <w:shd w:val="clear" w:color="auto" w:fill="auto"/>
            <w:vAlign w:val="center"/>
          </w:tcPr>
          <w:p w14:paraId="1DB2D8C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186,262,000</w:t>
            </w:r>
          </w:p>
        </w:tc>
        <w:tc>
          <w:tcPr>
            <w:tcW w:w="2113" w:type="dxa"/>
            <w:shd w:val="clear" w:color="auto" w:fill="auto"/>
            <w:vAlign w:val="center"/>
          </w:tcPr>
          <w:p w14:paraId="7132882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184,325,421</w:t>
            </w:r>
          </w:p>
        </w:tc>
        <w:tc>
          <w:tcPr>
            <w:tcW w:w="2114" w:type="dxa"/>
            <w:shd w:val="clear" w:color="auto" w:fill="auto"/>
            <w:vAlign w:val="center"/>
          </w:tcPr>
          <w:p w14:paraId="3A9D4B48"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1974" w:type="dxa"/>
            <w:shd w:val="clear" w:color="auto" w:fill="auto"/>
            <w:vAlign w:val="center"/>
          </w:tcPr>
          <w:p w14:paraId="3F5DD53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shd w:val="clear" w:color="auto" w:fill="auto"/>
            <w:vAlign w:val="center"/>
          </w:tcPr>
          <w:p w14:paraId="0DC93A1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184,325,421</w:t>
            </w:r>
          </w:p>
        </w:tc>
        <w:tc>
          <w:tcPr>
            <w:tcW w:w="2128" w:type="dxa"/>
            <w:shd w:val="clear" w:color="auto" w:fill="auto"/>
            <w:vAlign w:val="center"/>
          </w:tcPr>
          <w:p w14:paraId="7BC6EE3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shd w:val="clear" w:color="auto" w:fill="auto"/>
            <w:vAlign w:val="center"/>
          </w:tcPr>
          <w:p w14:paraId="19AD3D4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184,325,421</w:t>
            </w:r>
          </w:p>
        </w:tc>
        <w:tc>
          <w:tcPr>
            <w:tcW w:w="2226" w:type="dxa"/>
            <w:shd w:val="clear" w:color="auto" w:fill="auto"/>
            <w:vAlign w:val="center"/>
          </w:tcPr>
          <w:p w14:paraId="26146DF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- 1,936,579</w:t>
            </w:r>
          </w:p>
        </w:tc>
        <w:tc>
          <w:tcPr>
            <w:tcW w:w="1421" w:type="dxa"/>
            <w:shd w:val="clear" w:color="auto" w:fill="auto"/>
            <w:vAlign w:val="center"/>
          </w:tcPr>
          <w:p w14:paraId="78CC484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- 1.04</w:t>
            </w:r>
          </w:p>
        </w:tc>
      </w:tr>
      <w:tr w:rsidR="00EC77F0" w:rsidRPr="00B51B9E" w14:paraId="52BE72E6"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8EC338C"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一般行政</w:t>
            </w:r>
          </w:p>
        </w:tc>
        <w:tc>
          <w:tcPr>
            <w:tcW w:w="2100" w:type="dxa"/>
            <w:shd w:val="clear" w:color="auto" w:fill="auto"/>
            <w:vAlign w:val="center"/>
          </w:tcPr>
          <w:p w14:paraId="488263D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130,848,000</w:t>
            </w:r>
          </w:p>
        </w:tc>
        <w:tc>
          <w:tcPr>
            <w:tcW w:w="2113" w:type="dxa"/>
            <w:shd w:val="clear" w:color="auto" w:fill="auto"/>
            <w:vAlign w:val="center"/>
          </w:tcPr>
          <w:p w14:paraId="4D3E059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130,020,145</w:t>
            </w:r>
          </w:p>
        </w:tc>
        <w:tc>
          <w:tcPr>
            <w:tcW w:w="2114" w:type="dxa"/>
            <w:shd w:val="clear" w:color="auto" w:fill="auto"/>
            <w:vAlign w:val="center"/>
          </w:tcPr>
          <w:p w14:paraId="5F69C97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7864043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3001E40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130,020,145</w:t>
            </w:r>
          </w:p>
        </w:tc>
        <w:tc>
          <w:tcPr>
            <w:tcW w:w="2128" w:type="dxa"/>
            <w:shd w:val="clear" w:color="auto" w:fill="auto"/>
            <w:vAlign w:val="center"/>
          </w:tcPr>
          <w:p w14:paraId="5396CA8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5AE43D8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130,020,145</w:t>
            </w:r>
          </w:p>
        </w:tc>
        <w:tc>
          <w:tcPr>
            <w:tcW w:w="2226" w:type="dxa"/>
            <w:shd w:val="clear" w:color="auto" w:fill="auto"/>
            <w:vAlign w:val="center"/>
          </w:tcPr>
          <w:p w14:paraId="011A90B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- 827,855</w:t>
            </w:r>
          </w:p>
        </w:tc>
        <w:tc>
          <w:tcPr>
            <w:tcW w:w="1421" w:type="dxa"/>
            <w:shd w:val="clear" w:color="auto" w:fill="auto"/>
            <w:vAlign w:val="center"/>
          </w:tcPr>
          <w:p w14:paraId="732E4FF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- 0.63</w:t>
            </w:r>
          </w:p>
        </w:tc>
      </w:tr>
      <w:tr w:rsidR="00EC77F0" w:rsidRPr="00B51B9E" w14:paraId="710B5946"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F4AC189"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天文業務</w:t>
            </w:r>
          </w:p>
        </w:tc>
        <w:tc>
          <w:tcPr>
            <w:tcW w:w="2100" w:type="dxa"/>
            <w:shd w:val="clear" w:color="auto" w:fill="auto"/>
            <w:vAlign w:val="center"/>
          </w:tcPr>
          <w:p w14:paraId="21EF98C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38,423,000</w:t>
            </w:r>
          </w:p>
        </w:tc>
        <w:tc>
          <w:tcPr>
            <w:tcW w:w="2113" w:type="dxa"/>
            <w:shd w:val="clear" w:color="auto" w:fill="auto"/>
            <w:vAlign w:val="center"/>
          </w:tcPr>
          <w:p w14:paraId="7FC42B3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37,401,531</w:t>
            </w:r>
          </w:p>
        </w:tc>
        <w:tc>
          <w:tcPr>
            <w:tcW w:w="2114" w:type="dxa"/>
            <w:shd w:val="clear" w:color="auto" w:fill="auto"/>
            <w:vAlign w:val="center"/>
          </w:tcPr>
          <w:p w14:paraId="23BA7D3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4461EB9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7B96CB9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37,401,531</w:t>
            </w:r>
          </w:p>
        </w:tc>
        <w:tc>
          <w:tcPr>
            <w:tcW w:w="2128" w:type="dxa"/>
            <w:shd w:val="clear" w:color="auto" w:fill="auto"/>
            <w:vAlign w:val="center"/>
          </w:tcPr>
          <w:p w14:paraId="630CC58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7C03BBD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37,401,531</w:t>
            </w:r>
          </w:p>
        </w:tc>
        <w:tc>
          <w:tcPr>
            <w:tcW w:w="2226" w:type="dxa"/>
            <w:shd w:val="clear" w:color="auto" w:fill="auto"/>
            <w:vAlign w:val="center"/>
          </w:tcPr>
          <w:p w14:paraId="364B00F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- 1,021,469</w:t>
            </w:r>
          </w:p>
        </w:tc>
        <w:tc>
          <w:tcPr>
            <w:tcW w:w="1421" w:type="dxa"/>
            <w:shd w:val="clear" w:color="auto" w:fill="auto"/>
            <w:vAlign w:val="center"/>
          </w:tcPr>
          <w:p w14:paraId="76713BA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- 2.66</w:t>
            </w:r>
          </w:p>
        </w:tc>
      </w:tr>
      <w:tr w:rsidR="00EC77F0" w:rsidRPr="00B51B9E" w14:paraId="43991FD3"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B6CD554"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一般建築及設備</w:t>
            </w:r>
          </w:p>
        </w:tc>
        <w:tc>
          <w:tcPr>
            <w:tcW w:w="2100" w:type="dxa"/>
            <w:shd w:val="clear" w:color="auto" w:fill="auto"/>
            <w:vAlign w:val="center"/>
          </w:tcPr>
          <w:p w14:paraId="7940DDF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16,991,000</w:t>
            </w:r>
          </w:p>
        </w:tc>
        <w:tc>
          <w:tcPr>
            <w:tcW w:w="2113" w:type="dxa"/>
            <w:shd w:val="clear" w:color="auto" w:fill="auto"/>
            <w:vAlign w:val="center"/>
          </w:tcPr>
          <w:p w14:paraId="488F4C0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16,903,745</w:t>
            </w:r>
          </w:p>
        </w:tc>
        <w:tc>
          <w:tcPr>
            <w:tcW w:w="2114" w:type="dxa"/>
            <w:shd w:val="clear" w:color="auto" w:fill="auto"/>
            <w:vAlign w:val="center"/>
          </w:tcPr>
          <w:p w14:paraId="3C639A1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541BCC2F"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97500C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16,903,745</w:t>
            </w:r>
          </w:p>
        </w:tc>
        <w:tc>
          <w:tcPr>
            <w:tcW w:w="2128" w:type="dxa"/>
            <w:shd w:val="clear" w:color="auto" w:fill="auto"/>
            <w:vAlign w:val="center"/>
          </w:tcPr>
          <w:p w14:paraId="28AB22F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86832D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16,903,745</w:t>
            </w:r>
          </w:p>
        </w:tc>
        <w:tc>
          <w:tcPr>
            <w:tcW w:w="2226" w:type="dxa"/>
            <w:shd w:val="clear" w:color="auto" w:fill="auto"/>
            <w:vAlign w:val="center"/>
          </w:tcPr>
          <w:p w14:paraId="60726FC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- 87,255</w:t>
            </w:r>
          </w:p>
        </w:tc>
        <w:tc>
          <w:tcPr>
            <w:tcW w:w="1421" w:type="dxa"/>
            <w:shd w:val="clear" w:color="auto" w:fill="auto"/>
            <w:vAlign w:val="center"/>
          </w:tcPr>
          <w:p w14:paraId="2136850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- 0.51</w:t>
            </w:r>
          </w:p>
        </w:tc>
      </w:tr>
      <w:tr w:rsidR="00EC77F0" w:rsidRPr="00B51B9E" w14:paraId="306217CA"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466BEC9" w14:textId="77777777" w:rsidR="00EC77F0" w:rsidRPr="00B51B9E" w:rsidRDefault="00EC77F0" w:rsidP="001370C1">
            <w:pPr>
              <w:pStyle w:val="a7"/>
              <w:spacing w:beforeLines="0" w:before="0" w:afterLines="0" w:after="0" w:line="240" w:lineRule="auto"/>
              <w:ind w:left="160" w:firstLineChars="0" w:firstLine="0"/>
              <w:rPr>
                <w:rFonts w:ascii="標楷體" w:hAnsi="標楷體"/>
                <w:bCs w:val="0"/>
                <w:sz w:val="20"/>
                <w:szCs w:val="20"/>
              </w:rPr>
            </w:pPr>
            <w:r w:rsidRPr="00CC4CD9">
              <w:rPr>
                <w:rFonts w:ascii="標楷體" w:hAnsi="標楷體" w:hint="eastAsia"/>
                <w:noProof/>
                <w:spacing w:val="-14"/>
                <w:sz w:val="20"/>
                <w:szCs w:val="18"/>
              </w:rPr>
              <w:t>青少年發展暨家庭教育中</w:t>
            </w:r>
            <w:r>
              <w:rPr>
                <w:rFonts w:ascii="標楷體" w:hAnsi="標楷體" w:hint="eastAsia"/>
                <w:noProof/>
                <w:spacing w:val="-14"/>
                <w:sz w:val="20"/>
                <w:szCs w:val="18"/>
              </w:rPr>
              <w:t>心</w:t>
            </w:r>
            <w:r>
              <w:rPr>
                <w:rFonts w:ascii="標楷體" w:hAnsi="標楷體" w:hint="eastAsia"/>
                <w:noProof/>
                <w:sz w:val="20"/>
              </w:rPr>
              <w:t>（</w:t>
            </w:r>
            <w:r w:rsidRPr="00231C0A">
              <w:rPr>
                <w:rFonts w:ascii="標楷體" w:hAnsi="標楷體" w:hint="eastAsia"/>
                <w:noProof/>
                <w:sz w:val="20"/>
              </w:rPr>
              <w:t>家庭教育中心</w:t>
            </w:r>
            <w:r>
              <w:rPr>
                <w:rFonts w:ascii="標楷體" w:hAnsi="標楷體" w:hint="eastAsia"/>
                <w:noProof/>
                <w:sz w:val="20"/>
              </w:rPr>
              <w:t>）</w:t>
            </w:r>
          </w:p>
        </w:tc>
        <w:tc>
          <w:tcPr>
            <w:tcW w:w="2100" w:type="dxa"/>
            <w:shd w:val="clear" w:color="auto" w:fill="auto"/>
          </w:tcPr>
          <w:p w14:paraId="54B21CC1"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103,441,911</w:t>
            </w:r>
          </w:p>
        </w:tc>
        <w:tc>
          <w:tcPr>
            <w:tcW w:w="2113" w:type="dxa"/>
            <w:shd w:val="clear" w:color="auto" w:fill="auto"/>
          </w:tcPr>
          <w:p w14:paraId="5005FBFE"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100,626,349</w:t>
            </w:r>
          </w:p>
        </w:tc>
        <w:tc>
          <w:tcPr>
            <w:tcW w:w="2114" w:type="dxa"/>
            <w:shd w:val="clear" w:color="auto" w:fill="auto"/>
          </w:tcPr>
          <w:p w14:paraId="10A11DFC"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1974" w:type="dxa"/>
            <w:shd w:val="clear" w:color="auto" w:fill="auto"/>
          </w:tcPr>
          <w:p w14:paraId="100816CE"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hint="eastAsia"/>
                <w:noProof/>
                <w:sz w:val="20"/>
              </w:rPr>
              <w:t>－</w:t>
            </w:r>
          </w:p>
        </w:tc>
        <w:tc>
          <w:tcPr>
            <w:tcW w:w="2113" w:type="dxa"/>
            <w:shd w:val="clear" w:color="auto" w:fill="auto"/>
          </w:tcPr>
          <w:p w14:paraId="215F908A"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84,197,349</w:t>
            </w:r>
          </w:p>
        </w:tc>
        <w:tc>
          <w:tcPr>
            <w:tcW w:w="2128" w:type="dxa"/>
            <w:shd w:val="clear" w:color="auto" w:fill="auto"/>
          </w:tcPr>
          <w:p w14:paraId="6A38BE58"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16,429,000</w:t>
            </w:r>
          </w:p>
        </w:tc>
        <w:tc>
          <w:tcPr>
            <w:tcW w:w="2113" w:type="dxa"/>
            <w:shd w:val="clear" w:color="auto" w:fill="auto"/>
          </w:tcPr>
          <w:p w14:paraId="1DEB295C"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100,626,349</w:t>
            </w:r>
          </w:p>
        </w:tc>
        <w:tc>
          <w:tcPr>
            <w:tcW w:w="2226" w:type="dxa"/>
            <w:shd w:val="clear" w:color="auto" w:fill="auto"/>
          </w:tcPr>
          <w:p w14:paraId="619E7DC5"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- 2,815,562</w:t>
            </w:r>
          </w:p>
        </w:tc>
        <w:tc>
          <w:tcPr>
            <w:tcW w:w="1421" w:type="dxa"/>
            <w:shd w:val="clear" w:color="auto" w:fill="auto"/>
          </w:tcPr>
          <w:p w14:paraId="184BD61F" w14:textId="77777777" w:rsidR="00EC77F0" w:rsidRPr="00B51B9E" w:rsidRDefault="00EC77F0" w:rsidP="00062AC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1B9E">
              <w:rPr>
                <w:rFonts w:ascii="新細明體" w:hAnsi="新細明體"/>
                <w:noProof/>
                <w:sz w:val="20"/>
              </w:rPr>
              <w:t>- 2.72</w:t>
            </w:r>
          </w:p>
        </w:tc>
      </w:tr>
      <w:tr w:rsidR="00EC77F0" w:rsidRPr="00B51B9E" w14:paraId="6B939FF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E376086"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一般行政</w:t>
            </w:r>
          </w:p>
        </w:tc>
        <w:tc>
          <w:tcPr>
            <w:tcW w:w="2100" w:type="dxa"/>
            <w:shd w:val="clear" w:color="auto" w:fill="auto"/>
            <w:vAlign w:val="center"/>
          </w:tcPr>
          <w:p w14:paraId="6D7EBAB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49,999,145</w:t>
            </w:r>
          </w:p>
        </w:tc>
        <w:tc>
          <w:tcPr>
            <w:tcW w:w="2113" w:type="dxa"/>
            <w:shd w:val="clear" w:color="auto" w:fill="auto"/>
            <w:vAlign w:val="center"/>
          </w:tcPr>
          <w:p w14:paraId="31CEB82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48,296,458</w:t>
            </w:r>
          </w:p>
        </w:tc>
        <w:tc>
          <w:tcPr>
            <w:tcW w:w="2114" w:type="dxa"/>
            <w:shd w:val="clear" w:color="auto" w:fill="auto"/>
            <w:vAlign w:val="center"/>
          </w:tcPr>
          <w:p w14:paraId="627AB15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17F1366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1BC126A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48,296,458</w:t>
            </w:r>
          </w:p>
        </w:tc>
        <w:tc>
          <w:tcPr>
            <w:tcW w:w="2128" w:type="dxa"/>
            <w:shd w:val="clear" w:color="auto" w:fill="auto"/>
            <w:vAlign w:val="center"/>
          </w:tcPr>
          <w:p w14:paraId="5BF4733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BF5C93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48,296,458</w:t>
            </w:r>
          </w:p>
        </w:tc>
        <w:tc>
          <w:tcPr>
            <w:tcW w:w="2226" w:type="dxa"/>
            <w:shd w:val="clear" w:color="auto" w:fill="auto"/>
            <w:vAlign w:val="center"/>
          </w:tcPr>
          <w:p w14:paraId="2F345B6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- 1,702,687</w:t>
            </w:r>
          </w:p>
        </w:tc>
        <w:tc>
          <w:tcPr>
            <w:tcW w:w="1421" w:type="dxa"/>
            <w:shd w:val="clear" w:color="auto" w:fill="auto"/>
            <w:vAlign w:val="center"/>
          </w:tcPr>
          <w:p w14:paraId="06A463C1"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- 3.41</w:t>
            </w:r>
          </w:p>
        </w:tc>
      </w:tr>
      <w:tr w:rsidR="00EC77F0" w:rsidRPr="00B51B9E" w14:paraId="219D1D50"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96C405D"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青家業務</w:t>
            </w:r>
          </w:p>
        </w:tc>
        <w:tc>
          <w:tcPr>
            <w:tcW w:w="2100" w:type="dxa"/>
            <w:shd w:val="clear" w:color="auto" w:fill="auto"/>
            <w:vAlign w:val="center"/>
          </w:tcPr>
          <w:p w14:paraId="68EDF8D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22,855,000</w:t>
            </w:r>
          </w:p>
        </w:tc>
        <w:tc>
          <w:tcPr>
            <w:tcW w:w="2113" w:type="dxa"/>
            <w:shd w:val="clear" w:color="auto" w:fill="auto"/>
            <w:vAlign w:val="center"/>
          </w:tcPr>
          <w:p w14:paraId="0C702DC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22,052,273</w:t>
            </w:r>
          </w:p>
        </w:tc>
        <w:tc>
          <w:tcPr>
            <w:tcW w:w="2114" w:type="dxa"/>
            <w:shd w:val="clear" w:color="auto" w:fill="auto"/>
            <w:vAlign w:val="center"/>
          </w:tcPr>
          <w:p w14:paraId="469893F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66723E4E"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47CD17AB"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22,052,273</w:t>
            </w:r>
          </w:p>
        </w:tc>
        <w:tc>
          <w:tcPr>
            <w:tcW w:w="2128" w:type="dxa"/>
            <w:shd w:val="clear" w:color="auto" w:fill="auto"/>
            <w:vAlign w:val="center"/>
          </w:tcPr>
          <w:p w14:paraId="2211D31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20DBD64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22,052,273</w:t>
            </w:r>
          </w:p>
        </w:tc>
        <w:tc>
          <w:tcPr>
            <w:tcW w:w="2226" w:type="dxa"/>
            <w:shd w:val="clear" w:color="auto" w:fill="auto"/>
            <w:vAlign w:val="center"/>
          </w:tcPr>
          <w:p w14:paraId="2CB808C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- 802,727</w:t>
            </w:r>
          </w:p>
        </w:tc>
        <w:tc>
          <w:tcPr>
            <w:tcW w:w="1421" w:type="dxa"/>
            <w:shd w:val="clear" w:color="auto" w:fill="auto"/>
            <w:vAlign w:val="center"/>
          </w:tcPr>
          <w:p w14:paraId="2B34BF56"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- 3.51</w:t>
            </w:r>
          </w:p>
        </w:tc>
      </w:tr>
      <w:tr w:rsidR="00EC77F0" w:rsidRPr="00B51B9E" w14:paraId="7324B4A5"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37A3C16"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接受補助業務支出</w:t>
            </w:r>
          </w:p>
        </w:tc>
        <w:tc>
          <w:tcPr>
            <w:tcW w:w="2100" w:type="dxa"/>
            <w:shd w:val="clear" w:color="auto" w:fill="auto"/>
            <w:vAlign w:val="center"/>
          </w:tcPr>
          <w:p w14:paraId="235FF06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12,684,000</w:t>
            </w:r>
          </w:p>
        </w:tc>
        <w:tc>
          <w:tcPr>
            <w:tcW w:w="2113" w:type="dxa"/>
            <w:shd w:val="clear" w:color="auto" w:fill="auto"/>
            <w:vAlign w:val="center"/>
          </w:tcPr>
          <w:p w14:paraId="3296AC8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12,408,220</w:t>
            </w:r>
          </w:p>
        </w:tc>
        <w:tc>
          <w:tcPr>
            <w:tcW w:w="2114" w:type="dxa"/>
            <w:shd w:val="clear" w:color="auto" w:fill="auto"/>
            <w:vAlign w:val="center"/>
          </w:tcPr>
          <w:p w14:paraId="5964D230"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shd w:val="clear" w:color="auto" w:fill="auto"/>
            <w:vAlign w:val="center"/>
          </w:tcPr>
          <w:p w14:paraId="0BE068E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3B257495"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12,408,220</w:t>
            </w:r>
          </w:p>
        </w:tc>
        <w:tc>
          <w:tcPr>
            <w:tcW w:w="2128" w:type="dxa"/>
            <w:shd w:val="clear" w:color="auto" w:fill="auto"/>
            <w:vAlign w:val="center"/>
          </w:tcPr>
          <w:p w14:paraId="26F64BF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shd w:val="clear" w:color="auto" w:fill="auto"/>
            <w:vAlign w:val="center"/>
          </w:tcPr>
          <w:p w14:paraId="51CD731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12,408,220</w:t>
            </w:r>
          </w:p>
        </w:tc>
        <w:tc>
          <w:tcPr>
            <w:tcW w:w="2226" w:type="dxa"/>
            <w:shd w:val="clear" w:color="auto" w:fill="auto"/>
            <w:vAlign w:val="center"/>
          </w:tcPr>
          <w:p w14:paraId="51C5E957"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- 275,780</w:t>
            </w:r>
          </w:p>
        </w:tc>
        <w:tc>
          <w:tcPr>
            <w:tcW w:w="1421" w:type="dxa"/>
            <w:shd w:val="clear" w:color="auto" w:fill="auto"/>
            <w:vAlign w:val="center"/>
          </w:tcPr>
          <w:p w14:paraId="30958539"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- 2.17</w:t>
            </w:r>
          </w:p>
        </w:tc>
      </w:tr>
      <w:tr w:rsidR="00EC77F0" w:rsidRPr="00B51B9E" w14:paraId="0937551A" w14:textId="77777777" w:rsidTr="00BB48E9">
        <w:tblPrEx>
          <w:tblBorders>
            <w:left w:val="none" w:sz="0" w:space="0" w:color="auto"/>
            <w:right w:val="none" w:sz="0" w:space="0" w:color="auto"/>
            <w:insideH w:val="none" w:sz="0" w:space="0" w:color="auto"/>
          </w:tblBorders>
        </w:tblPrEx>
        <w:trPr>
          <w:trHeight w:val="323"/>
        </w:trPr>
        <w:tc>
          <w:tcPr>
            <w:tcW w:w="2394" w:type="dxa"/>
            <w:tcBorders>
              <w:bottom w:val="single" w:sz="4" w:space="0" w:color="auto"/>
            </w:tcBorders>
            <w:shd w:val="clear" w:color="auto" w:fill="auto"/>
            <w:vAlign w:val="center"/>
          </w:tcPr>
          <w:p w14:paraId="62330F15" w14:textId="77777777" w:rsidR="00EC77F0" w:rsidRPr="00B51B9E" w:rsidRDefault="00EC77F0"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1B9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BD67D4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17,903,766</w:t>
            </w:r>
          </w:p>
        </w:tc>
        <w:tc>
          <w:tcPr>
            <w:tcW w:w="2113" w:type="dxa"/>
            <w:tcBorders>
              <w:bottom w:val="single" w:sz="4" w:space="0" w:color="auto"/>
            </w:tcBorders>
            <w:shd w:val="clear" w:color="auto" w:fill="auto"/>
            <w:vAlign w:val="center"/>
          </w:tcPr>
          <w:p w14:paraId="4E9024A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17,869,398</w:t>
            </w:r>
          </w:p>
        </w:tc>
        <w:tc>
          <w:tcPr>
            <w:tcW w:w="2114" w:type="dxa"/>
            <w:tcBorders>
              <w:bottom w:val="single" w:sz="4" w:space="0" w:color="auto"/>
            </w:tcBorders>
            <w:shd w:val="clear" w:color="auto" w:fill="auto"/>
            <w:vAlign w:val="center"/>
          </w:tcPr>
          <w:p w14:paraId="0ADA955A"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EA0552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7EF2FCD"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1,440,398</w:t>
            </w:r>
          </w:p>
        </w:tc>
        <w:tc>
          <w:tcPr>
            <w:tcW w:w="2128" w:type="dxa"/>
            <w:tcBorders>
              <w:bottom w:val="single" w:sz="4" w:space="0" w:color="auto"/>
            </w:tcBorders>
            <w:shd w:val="clear" w:color="auto" w:fill="auto"/>
            <w:vAlign w:val="center"/>
          </w:tcPr>
          <w:p w14:paraId="5E09B0B3"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16,429,000</w:t>
            </w:r>
          </w:p>
        </w:tc>
        <w:tc>
          <w:tcPr>
            <w:tcW w:w="2113" w:type="dxa"/>
            <w:tcBorders>
              <w:bottom w:val="single" w:sz="4" w:space="0" w:color="auto"/>
            </w:tcBorders>
            <w:shd w:val="clear" w:color="auto" w:fill="auto"/>
            <w:vAlign w:val="center"/>
          </w:tcPr>
          <w:p w14:paraId="34CCAC14"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17,869,398</w:t>
            </w:r>
          </w:p>
        </w:tc>
        <w:tc>
          <w:tcPr>
            <w:tcW w:w="2226" w:type="dxa"/>
            <w:tcBorders>
              <w:bottom w:val="single" w:sz="4" w:space="0" w:color="auto"/>
            </w:tcBorders>
            <w:shd w:val="clear" w:color="auto" w:fill="auto"/>
            <w:vAlign w:val="center"/>
          </w:tcPr>
          <w:p w14:paraId="2AF24812"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- 34,368</w:t>
            </w:r>
          </w:p>
        </w:tc>
        <w:tc>
          <w:tcPr>
            <w:tcW w:w="1421" w:type="dxa"/>
            <w:tcBorders>
              <w:bottom w:val="single" w:sz="4" w:space="0" w:color="auto"/>
            </w:tcBorders>
            <w:shd w:val="clear" w:color="auto" w:fill="auto"/>
            <w:vAlign w:val="center"/>
          </w:tcPr>
          <w:p w14:paraId="2BC394FC" w14:textId="77777777" w:rsidR="00EC77F0" w:rsidRPr="00B51B9E" w:rsidRDefault="00EC77F0" w:rsidP="001370C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1B9E">
              <w:rPr>
                <w:rFonts w:ascii="新細明體" w:hAnsi="新細明體"/>
                <w:b w:val="0"/>
                <w:noProof/>
                <w:sz w:val="20"/>
              </w:rPr>
              <w:t>- 0.19</w:t>
            </w:r>
          </w:p>
        </w:tc>
      </w:tr>
    </w:tbl>
    <w:p w14:paraId="2AC879D9" w14:textId="77777777" w:rsidR="00EC77F0" w:rsidRDefault="00EC77F0" w:rsidP="00EC77F0">
      <w:pPr>
        <w:pStyle w:val="a7"/>
        <w:spacing w:beforeLines="0" w:before="0" w:afterLines="0" w:after="0" w:line="240" w:lineRule="exact"/>
        <w:ind w:leftChars="0" w:left="0" w:firstLineChars="0" w:firstLine="0"/>
        <w:rPr>
          <w:b w:val="0"/>
          <w:bCs w:val="0"/>
          <w:szCs w:val="28"/>
        </w:rPr>
      </w:pPr>
    </w:p>
    <w:p w14:paraId="67F74489" w14:textId="77777777" w:rsidR="00EC77F0" w:rsidRPr="00EB0C8E" w:rsidRDefault="00EC77F0" w:rsidP="00EC77F0">
      <w:pPr>
        <w:pStyle w:val="a8"/>
        <w:tabs>
          <w:tab w:val="right" w:pos="10800"/>
        </w:tabs>
        <w:spacing w:line="520" w:lineRule="exact"/>
        <w:ind w:leftChars="0" w:left="960" w:right="-27"/>
        <w:jc w:val="both"/>
        <w:rPr>
          <w:rFonts w:ascii="標楷體" w:eastAsia="標楷體" w:hAnsi="標楷體"/>
        </w:rPr>
      </w:pPr>
      <w:r w:rsidRPr="00EB0C8E">
        <w:rPr>
          <w:rFonts w:ascii="標楷體" w:eastAsia="標楷體" w:hAnsi="標楷體"/>
        </w:rPr>
        <w:t>2</w:t>
      </w:r>
      <w:r w:rsidRPr="00EB0C8E">
        <w:rPr>
          <w:rFonts w:ascii="標楷體" w:eastAsia="標楷體" w:hAnsi="標楷體" w:hint="eastAsia"/>
        </w:rPr>
        <w:t>.以前年度部分</w:t>
      </w:r>
    </w:p>
    <w:p w14:paraId="140D1948" w14:textId="77777777" w:rsidR="00EC77F0" w:rsidRPr="00C36879" w:rsidRDefault="00EC77F0" w:rsidP="00EC77F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EC77F0" w:rsidRPr="005A766A" w14:paraId="5BADAC0C" w14:textId="77777777" w:rsidTr="00BB48E9">
        <w:trPr>
          <w:tblHeader/>
        </w:trPr>
        <w:tc>
          <w:tcPr>
            <w:tcW w:w="618" w:type="dxa"/>
            <w:vMerge w:val="restart"/>
            <w:tcBorders>
              <w:left w:val="nil"/>
            </w:tcBorders>
            <w:shd w:val="clear" w:color="auto" w:fill="auto"/>
            <w:vAlign w:val="center"/>
          </w:tcPr>
          <w:p w14:paraId="558FAD01"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3ECF501"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47FE195"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8FDF024"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30F254D8"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決算審定數</w:t>
            </w:r>
          </w:p>
        </w:tc>
      </w:tr>
      <w:tr w:rsidR="00EC77F0" w:rsidRPr="005A766A" w14:paraId="66E7E0FD" w14:textId="77777777" w:rsidTr="00BB48E9">
        <w:trPr>
          <w:trHeight w:val="353"/>
          <w:tblHeader/>
        </w:trPr>
        <w:tc>
          <w:tcPr>
            <w:tcW w:w="618" w:type="dxa"/>
            <w:vMerge/>
            <w:tcBorders>
              <w:left w:val="nil"/>
            </w:tcBorders>
            <w:shd w:val="clear" w:color="auto" w:fill="auto"/>
            <w:vAlign w:val="center"/>
          </w:tcPr>
          <w:p w14:paraId="30AE3070" w14:textId="77777777" w:rsidR="00EC77F0" w:rsidRPr="005A766A" w:rsidRDefault="00EC77F0" w:rsidP="001370C1">
            <w:pPr>
              <w:rPr>
                <w:rFonts w:hAnsi="標楷體"/>
                <w:sz w:val="20"/>
              </w:rPr>
            </w:pPr>
          </w:p>
        </w:tc>
        <w:tc>
          <w:tcPr>
            <w:tcW w:w="2473" w:type="dxa"/>
            <w:vMerge/>
            <w:shd w:val="clear" w:color="auto" w:fill="auto"/>
            <w:vAlign w:val="center"/>
          </w:tcPr>
          <w:p w14:paraId="2584F7A1" w14:textId="77777777" w:rsidR="00EC77F0" w:rsidRPr="005A766A" w:rsidRDefault="00EC77F0" w:rsidP="001370C1">
            <w:pPr>
              <w:jc w:val="distribute"/>
              <w:rPr>
                <w:rFonts w:hAnsi="標楷體"/>
                <w:sz w:val="20"/>
              </w:rPr>
            </w:pPr>
          </w:p>
        </w:tc>
        <w:tc>
          <w:tcPr>
            <w:tcW w:w="2336" w:type="dxa"/>
            <w:vMerge/>
            <w:shd w:val="clear" w:color="auto" w:fill="auto"/>
            <w:vAlign w:val="center"/>
          </w:tcPr>
          <w:p w14:paraId="791CA524" w14:textId="77777777" w:rsidR="00EC77F0" w:rsidRPr="005A766A" w:rsidRDefault="00EC77F0" w:rsidP="001370C1">
            <w:pPr>
              <w:jc w:val="distribute"/>
              <w:rPr>
                <w:rFonts w:hAnsi="標楷體"/>
                <w:sz w:val="20"/>
              </w:rPr>
            </w:pPr>
          </w:p>
        </w:tc>
        <w:tc>
          <w:tcPr>
            <w:tcW w:w="2311" w:type="dxa"/>
            <w:vMerge w:val="restart"/>
            <w:shd w:val="clear" w:color="auto" w:fill="auto"/>
            <w:vAlign w:val="center"/>
          </w:tcPr>
          <w:p w14:paraId="5AF8451F"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1809799"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D447A2F"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710405C"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581BBDA"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2D10570A" w14:textId="77777777" w:rsidR="00EC77F0" w:rsidRPr="005A766A" w:rsidRDefault="00EC77F0" w:rsidP="001370C1">
            <w:pPr>
              <w:ind w:leftChars="30" w:left="48" w:rightChars="30" w:right="48"/>
              <w:jc w:val="distribute"/>
              <w:rPr>
                <w:rFonts w:hAnsi="標楷體"/>
                <w:sz w:val="20"/>
              </w:rPr>
            </w:pPr>
            <w:r w:rsidRPr="005A766A">
              <w:rPr>
                <w:rFonts w:hAnsi="標楷體"/>
                <w:sz w:val="20"/>
              </w:rPr>
              <w:t>應付保留數</w:t>
            </w:r>
          </w:p>
        </w:tc>
      </w:tr>
      <w:tr w:rsidR="00EC77F0" w:rsidRPr="005A766A" w14:paraId="77F8FD59" w14:textId="77777777" w:rsidTr="00BB48E9">
        <w:trPr>
          <w:trHeight w:val="372"/>
          <w:tblHeader/>
        </w:trPr>
        <w:tc>
          <w:tcPr>
            <w:tcW w:w="618" w:type="dxa"/>
            <w:vMerge/>
            <w:tcBorders>
              <w:left w:val="nil"/>
            </w:tcBorders>
            <w:shd w:val="clear" w:color="auto" w:fill="auto"/>
            <w:vAlign w:val="center"/>
          </w:tcPr>
          <w:p w14:paraId="68AF3940" w14:textId="77777777" w:rsidR="00EC77F0" w:rsidRPr="005A766A" w:rsidRDefault="00EC77F0" w:rsidP="001370C1">
            <w:pPr>
              <w:rPr>
                <w:rFonts w:hAnsi="標楷體"/>
                <w:sz w:val="20"/>
              </w:rPr>
            </w:pPr>
          </w:p>
        </w:tc>
        <w:tc>
          <w:tcPr>
            <w:tcW w:w="2473" w:type="dxa"/>
            <w:vMerge/>
            <w:shd w:val="clear" w:color="auto" w:fill="auto"/>
            <w:vAlign w:val="center"/>
          </w:tcPr>
          <w:p w14:paraId="2534494F" w14:textId="77777777" w:rsidR="00EC77F0" w:rsidRPr="005A766A" w:rsidRDefault="00EC77F0" w:rsidP="001370C1">
            <w:pPr>
              <w:jc w:val="distribute"/>
              <w:rPr>
                <w:rFonts w:hAnsi="標楷體"/>
                <w:sz w:val="20"/>
              </w:rPr>
            </w:pPr>
          </w:p>
        </w:tc>
        <w:tc>
          <w:tcPr>
            <w:tcW w:w="2336" w:type="dxa"/>
            <w:vMerge/>
            <w:shd w:val="clear" w:color="auto" w:fill="auto"/>
            <w:vAlign w:val="center"/>
          </w:tcPr>
          <w:p w14:paraId="61ED153E" w14:textId="77777777" w:rsidR="00EC77F0" w:rsidRPr="005A766A" w:rsidRDefault="00EC77F0" w:rsidP="001370C1">
            <w:pPr>
              <w:jc w:val="distribute"/>
              <w:rPr>
                <w:rFonts w:hAnsi="標楷體"/>
                <w:sz w:val="20"/>
              </w:rPr>
            </w:pPr>
          </w:p>
        </w:tc>
        <w:tc>
          <w:tcPr>
            <w:tcW w:w="2311" w:type="dxa"/>
            <w:vMerge/>
            <w:shd w:val="clear" w:color="auto" w:fill="auto"/>
            <w:vAlign w:val="center"/>
          </w:tcPr>
          <w:p w14:paraId="5F54D88B" w14:textId="77777777" w:rsidR="00EC77F0" w:rsidRPr="005A766A" w:rsidRDefault="00EC77F0" w:rsidP="001370C1">
            <w:pPr>
              <w:jc w:val="distribute"/>
              <w:rPr>
                <w:rFonts w:hAnsi="標楷體"/>
                <w:sz w:val="20"/>
              </w:rPr>
            </w:pPr>
          </w:p>
        </w:tc>
        <w:tc>
          <w:tcPr>
            <w:tcW w:w="2311" w:type="dxa"/>
            <w:vMerge/>
            <w:shd w:val="clear" w:color="auto" w:fill="auto"/>
            <w:vAlign w:val="center"/>
          </w:tcPr>
          <w:p w14:paraId="55043159" w14:textId="77777777" w:rsidR="00EC77F0" w:rsidRPr="005A766A" w:rsidRDefault="00EC77F0" w:rsidP="001370C1">
            <w:pPr>
              <w:jc w:val="distribute"/>
              <w:rPr>
                <w:rFonts w:hAnsi="標楷體"/>
                <w:sz w:val="20"/>
              </w:rPr>
            </w:pPr>
          </w:p>
        </w:tc>
        <w:tc>
          <w:tcPr>
            <w:tcW w:w="2311" w:type="dxa"/>
            <w:vMerge/>
            <w:shd w:val="clear" w:color="auto" w:fill="auto"/>
            <w:vAlign w:val="center"/>
          </w:tcPr>
          <w:p w14:paraId="1CE60FE8" w14:textId="77777777" w:rsidR="00EC77F0" w:rsidRPr="005A766A" w:rsidRDefault="00EC77F0" w:rsidP="001370C1">
            <w:pPr>
              <w:jc w:val="distribute"/>
              <w:rPr>
                <w:rFonts w:hAnsi="標楷體"/>
                <w:sz w:val="20"/>
              </w:rPr>
            </w:pPr>
          </w:p>
        </w:tc>
        <w:tc>
          <w:tcPr>
            <w:tcW w:w="2311" w:type="dxa"/>
            <w:vMerge/>
            <w:shd w:val="clear" w:color="auto" w:fill="auto"/>
            <w:vAlign w:val="center"/>
          </w:tcPr>
          <w:p w14:paraId="40FCF253" w14:textId="77777777" w:rsidR="00EC77F0" w:rsidRPr="005A766A" w:rsidRDefault="00EC77F0" w:rsidP="001370C1">
            <w:pPr>
              <w:jc w:val="distribute"/>
              <w:rPr>
                <w:rFonts w:hAnsi="標楷體"/>
                <w:sz w:val="20"/>
              </w:rPr>
            </w:pPr>
          </w:p>
        </w:tc>
        <w:tc>
          <w:tcPr>
            <w:tcW w:w="2312" w:type="dxa"/>
            <w:vMerge/>
            <w:shd w:val="clear" w:color="auto" w:fill="auto"/>
            <w:vAlign w:val="center"/>
          </w:tcPr>
          <w:p w14:paraId="42E93916" w14:textId="77777777" w:rsidR="00EC77F0" w:rsidRPr="005A766A" w:rsidRDefault="00EC77F0" w:rsidP="001370C1">
            <w:pPr>
              <w:jc w:val="distribute"/>
              <w:rPr>
                <w:rFonts w:hAnsi="標楷體"/>
                <w:sz w:val="20"/>
              </w:rPr>
            </w:pPr>
          </w:p>
        </w:tc>
        <w:tc>
          <w:tcPr>
            <w:tcW w:w="2197" w:type="dxa"/>
            <w:shd w:val="clear" w:color="auto" w:fill="auto"/>
            <w:vAlign w:val="center"/>
          </w:tcPr>
          <w:p w14:paraId="083FE028" w14:textId="77777777" w:rsidR="00EC77F0" w:rsidRPr="005A766A" w:rsidRDefault="00EC77F0" w:rsidP="001370C1">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158705DF" w14:textId="77777777" w:rsidR="00EC77F0" w:rsidRPr="005A766A" w:rsidRDefault="00EC77F0" w:rsidP="001370C1">
            <w:pPr>
              <w:jc w:val="center"/>
              <w:rPr>
                <w:rFonts w:hAnsi="標楷體"/>
                <w:sz w:val="20"/>
              </w:rPr>
            </w:pPr>
            <w:r w:rsidRPr="005A766A">
              <w:rPr>
                <w:rFonts w:hAnsi="標楷體"/>
                <w:sz w:val="20"/>
              </w:rPr>
              <w:t>％</w:t>
            </w:r>
          </w:p>
        </w:tc>
      </w:tr>
      <w:tr w:rsidR="00EC77F0" w:rsidRPr="006D26B4" w14:paraId="5427B797"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261C2829" w14:textId="77777777" w:rsidR="00EC77F0" w:rsidRPr="006D26B4" w:rsidRDefault="00EC77F0" w:rsidP="001370C1">
            <w:pPr>
              <w:jc w:val="center"/>
              <w:rPr>
                <w:rFonts w:ascii="新細明體" w:hAnsi="新細明體"/>
                <w:sz w:val="20"/>
              </w:rPr>
            </w:pPr>
          </w:p>
        </w:tc>
        <w:tc>
          <w:tcPr>
            <w:tcW w:w="2473" w:type="dxa"/>
            <w:shd w:val="clear" w:color="auto" w:fill="auto"/>
            <w:vAlign w:val="center"/>
          </w:tcPr>
          <w:p w14:paraId="213D64DE" w14:textId="77777777" w:rsidR="00EC77F0" w:rsidRPr="006D26B4" w:rsidRDefault="00EC77F0" w:rsidP="001370C1">
            <w:pPr>
              <w:jc w:val="distribute"/>
              <w:rPr>
                <w:rFonts w:ascii="新細明體" w:hAnsi="新細明體"/>
                <w:b/>
                <w:sz w:val="20"/>
              </w:rPr>
            </w:pPr>
            <w:r w:rsidRPr="006D26B4">
              <w:rPr>
                <w:rFonts w:ascii="新細明體" w:hAnsi="新細明體" w:hint="eastAsia"/>
                <w:b/>
                <w:noProof/>
                <w:sz w:val="20"/>
              </w:rPr>
              <w:t>教育局主管</w:t>
            </w:r>
          </w:p>
        </w:tc>
        <w:tc>
          <w:tcPr>
            <w:tcW w:w="2336" w:type="dxa"/>
            <w:shd w:val="clear" w:color="auto" w:fill="auto"/>
            <w:vAlign w:val="center"/>
          </w:tcPr>
          <w:p w14:paraId="4B53666C" w14:textId="77777777" w:rsidR="00EC77F0" w:rsidRPr="006D26B4" w:rsidRDefault="00EC77F0" w:rsidP="001370C1">
            <w:pPr>
              <w:rPr>
                <w:rFonts w:ascii="新細明體" w:hAnsi="新細明體"/>
                <w:b/>
                <w:sz w:val="20"/>
              </w:rPr>
            </w:pPr>
            <w:r w:rsidRPr="006D26B4">
              <w:rPr>
                <w:rFonts w:ascii="新細明體" w:hAnsi="新細明體"/>
                <w:b/>
                <w:noProof/>
                <w:sz w:val="20"/>
              </w:rPr>
              <w:t>193,830,038</w:t>
            </w:r>
          </w:p>
        </w:tc>
        <w:tc>
          <w:tcPr>
            <w:tcW w:w="2311" w:type="dxa"/>
            <w:shd w:val="clear" w:color="auto" w:fill="auto"/>
            <w:vAlign w:val="center"/>
          </w:tcPr>
          <w:p w14:paraId="598D2BE7"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17DA21A0"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2648AF66"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4D7D9F57" w14:textId="77777777" w:rsidR="00EC77F0" w:rsidRPr="006D26B4" w:rsidRDefault="00EC77F0" w:rsidP="001370C1">
            <w:pPr>
              <w:rPr>
                <w:rFonts w:ascii="新細明體" w:hAnsi="新細明體"/>
                <w:b/>
                <w:sz w:val="20"/>
              </w:rPr>
            </w:pPr>
            <w:r w:rsidRPr="006D26B4">
              <w:rPr>
                <w:rFonts w:ascii="新細明體" w:hAnsi="新細明體"/>
                <w:b/>
                <w:noProof/>
                <w:sz w:val="20"/>
              </w:rPr>
              <w:t>44,739</w:t>
            </w:r>
          </w:p>
        </w:tc>
        <w:tc>
          <w:tcPr>
            <w:tcW w:w="2312" w:type="dxa"/>
            <w:shd w:val="clear" w:color="auto" w:fill="auto"/>
            <w:vAlign w:val="center"/>
          </w:tcPr>
          <w:p w14:paraId="6756AACA" w14:textId="77777777" w:rsidR="00EC77F0" w:rsidRPr="006D26B4" w:rsidRDefault="00EC77F0" w:rsidP="001370C1">
            <w:pPr>
              <w:rPr>
                <w:rFonts w:ascii="新細明體" w:hAnsi="新細明體"/>
                <w:b/>
                <w:sz w:val="20"/>
              </w:rPr>
            </w:pPr>
            <w:r w:rsidRPr="006D26B4">
              <w:rPr>
                <w:rFonts w:ascii="新細明體" w:hAnsi="新細明體"/>
                <w:b/>
                <w:noProof/>
                <w:sz w:val="20"/>
              </w:rPr>
              <w:t>99,767,499</w:t>
            </w:r>
          </w:p>
        </w:tc>
        <w:tc>
          <w:tcPr>
            <w:tcW w:w="2197" w:type="dxa"/>
            <w:shd w:val="clear" w:color="auto" w:fill="auto"/>
            <w:vAlign w:val="center"/>
          </w:tcPr>
          <w:p w14:paraId="02E2ED97" w14:textId="77777777" w:rsidR="00EC77F0" w:rsidRPr="006D26B4" w:rsidRDefault="00EC77F0" w:rsidP="001370C1">
            <w:pPr>
              <w:rPr>
                <w:rFonts w:ascii="新細明體" w:hAnsi="新細明體"/>
                <w:b/>
                <w:sz w:val="20"/>
              </w:rPr>
            </w:pPr>
            <w:r w:rsidRPr="006D26B4">
              <w:rPr>
                <w:rFonts w:ascii="新細明體" w:hAnsi="新細明體"/>
                <w:b/>
                <w:noProof/>
                <w:sz w:val="20"/>
              </w:rPr>
              <w:t>94,017,800</w:t>
            </w:r>
          </w:p>
        </w:tc>
        <w:tc>
          <w:tcPr>
            <w:tcW w:w="1516" w:type="dxa"/>
            <w:shd w:val="clear" w:color="auto" w:fill="auto"/>
            <w:vAlign w:val="center"/>
          </w:tcPr>
          <w:p w14:paraId="56C1640A" w14:textId="77777777" w:rsidR="00EC77F0" w:rsidRPr="006D26B4" w:rsidRDefault="00EC77F0" w:rsidP="001370C1">
            <w:pPr>
              <w:rPr>
                <w:rFonts w:ascii="新細明體" w:hAnsi="新細明體"/>
                <w:b/>
                <w:sz w:val="20"/>
              </w:rPr>
            </w:pPr>
            <w:r w:rsidRPr="006D26B4">
              <w:rPr>
                <w:rFonts w:ascii="新細明體" w:hAnsi="新細明體"/>
                <w:b/>
                <w:noProof/>
                <w:sz w:val="20"/>
              </w:rPr>
              <w:t>48.51</w:t>
            </w:r>
          </w:p>
        </w:tc>
      </w:tr>
      <w:tr w:rsidR="00EC77F0" w:rsidRPr="006D26B4" w14:paraId="62AEF5D6"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12BAF22D" w14:textId="77777777" w:rsidR="00EC77F0" w:rsidRPr="006D26B4" w:rsidRDefault="00EC77F0" w:rsidP="001370C1">
            <w:pPr>
              <w:jc w:val="center"/>
              <w:rPr>
                <w:rFonts w:ascii="新細明體" w:hAnsi="新細明體"/>
                <w:sz w:val="20"/>
              </w:rPr>
            </w:pPr>
          </w:p>
        </w:tc>
        <w:tc>
          <w:tcPr>
            <w:tcW w:w="2473" w:type="dxa"/>
            <w:shd w:val="clear" w:color="auto" w:fill="auto"/>
            <w:vAlign w:val="center"/>
          </w:tcPr>
          <w:p w14:paraId="28E9656A" w14:textId="77777777" w:rsidR="00EC77F0" w:rsidRPr="006D26B4" w:rsidRDefault="00EC77F0" w:rsidP="001370C1">
            <w:pPr>
              <w:ind w:leftChars="100" w:left="160"/>
              <w:jc w:val="distribute"/>
              <w:rPr>
                <w:rFonts w:ascii="新細明體" w:hAnsi="新細明體"/>
                <w:b/>
                <w:sz w:val="20"/>
              </w:rPr>
            </w:pPr>
            <w:r w:rsidRPr="006D26B4">
              <w:rPr>
                <w:rFonts w:ascii="新細明體" w:hAnsi="新細明體" w:hint="eastAsia"/>
                <w:b/>
                <w:noProof/>
                <w:sz w:val="20"/>
              </w:rPr>
              <w:t>市立圖書館</w:t>
            </w:r>
          </w:p>
        </w:tc>
        <w:tc>
          <w:tcPr>
            <w:tcW w:w="2336" w:type="dxa"/>
            <w:shd w:val="clear" w:color="auto" w:fill="auto"/>
            <w:vAlign w:val="center"/>
          </w:tcPr>
          <w:p w14:paraId="1CE46EC6" w14:textId="77777777" w:rsidR="00EC77F0" w:rsidRPr="006D26B4" w:rsidRDefault="00EC77F0" w:rsidP="001370C1">
            <w:pPr>
              <w:rPr>
                <w:rFonts w:ascii="新細明體" w:hAnsi="新細明體"/>
                <w:b/>
                <w:sz w:val="20"/>
              </w:rPr>
            </w:pPr>
            <w:r w:rsidRPr="006D26B4">
              <w:rPr>
                <w:rFonts w:ascii="新細明體" w:hAnsi="新細明體"/>
                <w:b/>
                <w:noProof/>
                <w:sz w:val="20"/>
              </w:rPr>
              <w:t>192,830,038</w:t>
            </w:r>
          </w:p>
        </w:tc>
        <w:tc>
          <w:tcPr>
            <w:tcW w:w="2311" w:type="dxa"/>
            <w:shd w:val="clear" w:color="auto" w:fill="auto"/>
            <w:vAlign w:val="center"/>
          </w:tcPr>
          <w:p w14:paraId="027A5E8D"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2B89F8AD"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6715DA31"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4C60765F" w14:textId="77777777" w:rsidR="00EC77F0" w:rsidRPr="006D26B4" w:rsidRDefault="00EC77F0" w:rsidP="001370C1">
            <w:pPr>
              <w:rPr>
                <w:rFonts w:ascii="新細明體" w:hAnsi="新細明體"/>
                <w:b/>
                <w:sz w:val="20"/>
              </w:rPr>
            </w:pPr>
            <w:r w:rsidRPr="006D26B4">
              <w:rPr>
                <w:rFonts w:ascii="新細明體" w:hAnsi="新細明體"/>
                <w:b/>
                <w:noProof/>
                <w:sz w:val="20"/>
              </w:rPr>
              <w:t>44,739</w:t>
            </w:r>
          </w:p>
        </w:tc>
        <w:tc>
          <w:tcPr>
            <w:tcW w:w="2312" w:type="dxa"/>
            <w:shd w:val="clear" w:color="auto" w:fill="auto"/>
            <w:vAlign w:val="center"/>
          </w:tcPr>
          <w:p w14:paraId="2BA9FBEC" w14:textId="77777777" w:rsidR="00EC77F0" w:rsidRPr="006D26B4" w:rsidRDefault="00EC77F0" w:rsidP="001370C1">
            <w:pPr>
              <w:rPr>
                <w:rFonts w:ascii="新細明體" w:hAnsi="新細明體"/>
                <w:b/>
                <w:sz w:val="20"/>
              </w:rPr>
            </w:pPr>
            <w:r w:rsidRPr="006D26B4">
              <w:rPr>
                <w:rFonts w:ascii="新細明體" w:hAnsi="新細明體"/>
                <w:b/>
                <w:noProof/>
                <w:sz w:val="20"/>
              </w:rPr>
              <w:t>98,767,499</w:t>
            </w:r>
          </w:p>
        </w:tc>
        <w:tc>
          <w:tcPr>
            <w:tcW w:w="2197" w:type="dxa"/>
            <w:shd w:val="clear" w:color="auto" w:fill="auto"/>
            <w:vAlign w:val="center"/>
          </w:tcPr>
          <w:p w14:paraId="3332454E" w14:textId="77777777" w:rsidR="00EC77F0" w:rsidRPr="006D26B4" w:rsidRDefault="00EC77F0" w:rsidP="001370C1">
            <w:pPr>
              <w:rPr>
                <w:rFonts w:ascii="新細明體" w:hAnsi="新細明體"/>
                <w:b/>
                <w:sz w:val="20"/>
              </w:rPr>
            </w:pPr>
            <w:r w:rsidRPr="006D26B4">
              <w:rPr>
                <w:rFonts w:ascii="新細明體" w:hAnsi="新細明體"/>
                <w:b/>
                <w:noProof/>
                <w:sz w:val="20"/>
              </w:rPr>
              <w:t>94,017,800</w:t>
            </w:r>
          </w:p>
        </w:tc>
        <w:tc>
          <w:tcPr>
            <w:tcW w:w="1516" w:type="dxa"/>
            <w:shd w:val="clear" w:color="auto" w:fill="auto"/>
            <w:vAlign w:val="center"/>
          </w:tcPr>
          <w:p w14:paraId="2A99A07F" w14:textId="77777777" w:rsidR="00EC77F0" w:rsidRPr="006D26B4" w:rsidRDefault="00EC77F0" w:rsidP="001370C1">
            <w:pPr>
              <w:rPr>
                <w:rFonts w:ascii="新細明體" w:hAnsi="新細明體"/>
                <w:b/>
                <w:sz w:val="20"/>
              </w:rPr>
            </w:pPr>
            <w:r w:rsidRPr="006D26B4">
              <w:rPr>
                <w:rFonts w:ascii="新細明體" w:hAnsi="新細明體"/>
                <w:b/>
                <w:noProof/>
                <w:sz w:val="20"/>
              </w:rPr>
              <w:t>48.76</w:t>
            </w:r>
          </w:p>
        </w:tc>
      </w:tr>
      <w:tr w:rsidR="00EC77F0" w:rsidRPr="005D4433" w14:paraId="218486D7"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6D19FA71" w14:textId="77777777" w:rsidR="00EC77F0" w:rsidRPr="005D4433" w:rsidRDefault="00EC77F0" w:rsidP="001370C1">
            <w:pPr>
              <w:jc w:val="center"/>
              <w:rPr>
                <w:rFonts w:ascii="新細明體" w:hAnsi="新細明體"/>
                <w:sz w:val="20"/>
              </w:rPr>
            </w:pPr>
            <w:r w:rsidRPr="00420643">
              <w:rPr>
                <w:rFonts w:ascii="新細明體" w:hAnsi="新細明體"/>
                <w:noProof/>
                <w:sz w:val="20"/>
              </w:rPr>
              <w:t>109</w:t>
            </w:r>
          </w:p>
        </w:tc>
        <w:tc>
          <w:tcPr>
            <w:tcW w:w="2473" w:type="dxa"/>
            <w:shd w:val="clear" w:color="auto" w:fill="auto"/>
            <w:vAlign w:val="center"/>
          </w:tcPr>
          <w:p w14:paraId="18A9A9E1" w14:textId="77777777" w:rsidR="00EC77F0" w:rsidRPr="005D4433" w:rsidRDefault="00EC77F0" w:rsidP="001370C1">
            <w:pPr>
              <w:ind w:leftChars="200" w:left="320"/>
              <w:jc w:val="distribute"/>
              <w:rPr>
                <w:rFonts w:ascii="新細明體" w:hAnsi="新細明體"/>
                <w:sz w:val="20"/>
              </w:rPr>
            </w:pPr>
            <w:r w:rsidRPr="00420643">
              <w:rPr>
                <w:rFonts w:ascii="新細明體" w:hAnsi="新細明體" w:hint="eastAsia"/>
                <w:noProof/>
                <w:sz w:val="20"/>
              </w:rPr>
              <w:t>一般建築及設備</w:t>
            </w:r>
          </w:p>
        </w:tc>
        <w:tc>
          <w:tcPr>
            <w:tcW w:w="2336" w:type="dxa"/>
            <w:shd w:val="clear" w:color="auto" w:fill="auto"/>
            <w:vAlign w:val="center"/>
          </w:tcPr>
          <w:p w14:paraId="3FE6D4B6" w14:textId="77777777" w:rsidR="00EC77F0" w:rsidRPr="005D4433" w:rsidRDefault="00EC77F0" w:rsidP="001370C1">
            <w:pPr>
              <w:rPr>
                <w:rFonts w:ascii="新細明體" w:hAnsi="新細明體"/>
                <w:sz w:val="20"/>
              </w:rPr>
            </w:pPr>
            <w:r w:rsidRPr="00420643">
              <w:rPr>
                <w:rFonts w:ascii="新細明體" w:hAnsi="新細明體"/>
                <w:noProof/>
                <w:sz w:val="20"/>
              </w:rPr>
              <w:t>36,507</w:t>
            </w:r>
          </w:p>
        </w:tc>
        <w:tc>
          <w:tcPr>
            <w:tcW w:w="2311" w:type="dxa"/>
            <w:shd w:val="clear" w:color="auto" w:fill="auto"/>
            <w:vAlign w:val="center"/>
          </w:tcPr>
          <w:p w14:paraId="157B17E5"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2E507480"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5F9210D7"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019CE6BE" w14:textId="77777777" w:rsidR="00EC77F0" w:rsidRPr="005D4433" w:rsidRDefault="00EC77F0" w:rsidP="001370C1">
            <w:pPr>
              <w:rPr>
                <w:rFonts w:ascii="新細明體" w:hAnsi="新細明體"/>
                <w:sz w:val="20"/>
              </w:rPr>
            </w:pPr>
            <w:r w:rsidRPr="00420643">
              <w:rPr>
                <w:rFonts w:ascii="新細明體" w:hAnsi="新細明體"/>
                <w:noProof/>
                <w:sz w:val="20"/>
              </w:rPr>
              <w:t>36,507</w:t>
            </w:r>
          </w:p>
        </w:tc>
        <w:tc>
          <w:tcPr>
            <w:tcW w:w="2312" w:type="dxa"/>
            <w:shd w:val="clear" w:color="auto" w:fill="auto"/>
            <w:vAlign w:val="center"/>
          </w:tcPr>
          <w:p w14:paraId="7B4CCA4E"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197" w:type="dxa"/>
            <w:shd w:val="clear" w:color="auto" w:fill="auto"/>
            <w:vAlign w:val="center"/>
          </w:tcPr>
          <w:p w14:paraId="4BFA16E3"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1516" w:type="dxa"/>
            <w:shd w:val="clear" w:color="auto" w:fill="auto"/>
            <w:vAlign w:val="center"/>
          </w:tcPr>
          <w:p w14:paraId="544CCDEB"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r>
      <w:tr w:rsidR="00EC77F0" w:rsidRPr="005D4433" w14:paraId="2FDAE3E1"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7435B11B" w14:textId="77777777" w:rsidR="00EC77F0" w:rsidRPr="005D4433" w:rsidRDefault="00EC77F0" w:rsidP="001370C1">
            <w:pPr>
              <w:jc w:val="center"/>
              <w:rPr>
                <w:rFonts w:ascii="新細明體" w:hAnsi="新細明體"/>
                <w:sz w:val="20"/>
              </w:rPr>
            </w:pPr>
            <w:r w:rsidRPr="00420643">
              <w:rPr>
                <w:rFonts w:ascii="新細明體" w:hAnsi="新細明體"/>
                <w:noProof/>
                <w:sz w:val="20"/>
              </w:rPr>
              <w:t>110</w:t>
            </w:r>
          </w:p>
        </w:tc>
        <w:tc>
          <w:tcPr>
            <w:tcW w:w="2473" w:type="dxa"/>
            <w:shd w:val="clear" w:color="auto" w:fill="auto"/>
            <w:vAlign w:val="center"/>
          </w:tcPr>
          <w:p w14:paraId="4AD85231" w14:textId="77777777" w:rsidR="00EC77F0" w:rsidRPr="005D4433" w:rsidRDefault="00EC77F0" w:rsidP="001370C1">
            <w:pPr>
              <w:ind w:leftChars="200" w:left="320"/>
              <w:jc w:val="distribute"/>
              <w:rPr>
                <w:rFonts w:ascii="新細明體" w:hAnsi="新細明體"/>
                <w:sz w:val="20"/>
              </w:rPr>
            </w:pPr>
            <w:r w:rsidRPr="00420643">
              <w:rPr>
                <w:rFonts w:ascii="新細明體" w:hAnsi="新細明體" w:hint="eastAsia"/>
                <w:noProof/>
                <w:sz w:val="20"/>
              </w:rPr>
              <w:t>一般建築及設備</w:t>
            </w:r>
          </w:p>
        </w:tc>
        <w:tc>
          <w:tcPr>
            <w:tcW w:w="2336" w:type="dxa"/>
            <w:shd w:val="clear" w:color="auto" w:fill="auto"/>
            <w:vAlign w:val="center"/>
          </w:tcPr>
          <w:p w14:paraId="67D60587" w14:textId="77777777" w:rsidR="00EC77F0" w:rsidRPr="005D4433" w:rsidRDefault="00EC77F0" w:rsidP="001370C1">
            <w:pPr>
              <w:rPr>
                <w:rFonts w:ascii="新細明體" w:hAnsi="新細明體"/>
                <w:sz w:val="20"/>
              </w:rPr>
            </w:pPr>
            <w:r w:rsidRPr="00420643">
              <w:rPr>
                <w:rFonts w:ascii="新細明體" w:hAnsi="新細明體"/>
                <w:noProof/>
                <w:sz w:val="20"/>
              </w:rPr>
              <w:t>7,966,194</w:t>
            </w:r>
          </w:p>
        </w:tc>
        <w:tc>
          <w:tcPr>
            <w:tcW w:w="2311" w:type="dxa"/>
            <w:shd w:val="clear" w:color="auto" w:fill="auto"/>
            <w:vAlign w:val="center"/>
          </w:tcPr>
          <w:p w14:paraId="189F032F"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2749CE35"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5578A091"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0FB4C84D" w14:textId="77777777" w:rsidR="00EC77F0" w:rsidRPr="005D4433" w:rsidRDefault="00EC77F0" w:rsidP="001370C1">
            <w:pPr>
              <w:rPr>
                <w:rFonts w:ascii="新細明體" w:hAnsi="新細明體"/>
                <w:sz w:val="20"/>
              </w:rPr>
            </w:pPr>
            <w:r w:rsidRPr="00420643">
              <w:rPr>
                <w:rFonts w:ascii="新細明體" w:hAnsi="新細明體"/>
                <w:noProof/>
                <w:sz w:val="20"/>
              </w:rPr>
              <w:t>3,890</w:t>
            </w:r>
          </w:p>
        </w:tc>
        <w:tc>
          <w:tcPr>
            <w:tcW w:w="2312" w:type="dxa"/>
            <w:shd w:val="clear" w:color="auto" w:fill="auto"/>
            <w:vAlign w:val="center"/>
          </w:tcPr>
          <w:p w14:paraId="2574DB7C" w14:textId="77777777" w:rsidR="00EC77F0" w:rsidRPr="005D4433" w:rsidRDefault="00EC77F0" w:rsidP="001370C1">
            <w:pPr>
              <w:rPr>
                <w:rFonts w:ascii="新細明體" w:hAnsi="新細明體"/>
                <w:sz w:val="20"/>
              </w:rPr>
            </w:pPr>
            <w:r w:rsidRPr="00420643">
              <w:rPr>
                <w:rFonts w:ascii="新細明體" w:hAnsi="新細明體"/>
                <w:noProof/>
                <w:sz w:val="20"/>
              </w:rPr>
              <w:t>3,877,905</w:t>
            </w:r>
          </w:p>
        </w:tc>
        <w:tc>
          <w:tcPr>
            <w:tcW w:w="2197" w:type="dxa"/>
            <w:shd w:val="clear" w:color="auto" w:fill="auto"/>
            <w:vAlign w:val="center"/>
          </w:tcPr>
          <w:p w14:paraId="0F14EFA7" w14:textId="77777777" w:rsidR="00EC77F0" w:rsidRPr="005D4433" w:rsidRDefault="00EC77F0" w:rsidP="001370C1">
            <w:pPr>
              <w:rPr>
                <w:rFonts w:ascii="新細明體" w:hAnsi="新細明體"/>
                <w:sz w:val="20"/>
              </w:rPr>
            </w:pPr>
            <w:r w:rsidRPr="00420643">
              <w:rPr>
                <w:rFonts w:ascii="新細明體" w:hAnsi="新細明體"/>
                <w:noProof/>
                <w:sz w:val="20"/>
              </w:rPr>
              <w:t>4,084,399</w:t>
            </w:r>
          </w:p>
        </w:tc>
        <w:tc>
          <w:tcPr>
            <w:tcW w:w="1516" w:type="dxa"/>
            <w:shd w:val="clear" w:color="auto" w:fill="auto"/>
            <w:vAlign w:val="center"/>
          </w:tcPr>
          <w:p w14:paraId="313A97B6" w14:textId="77777777" w:rsidR="00EC77F0" w:rsidRPr="005D4433" w:rsidRDefault="00EC77F0" w:rsidP="001370C1">
            <w:pPr>
              <w:rPr>
                <w:rFonts w:ascii="新細明體" w:hAnsi="新細明體"/>
                <w:sz w:val="20"/>
              </w:rPr>
            </w:pPr>
            <w:r w:rsidRPr="00420643">
              <w:rPr>
                <w:rFonts w:ascii="新細明體" w:hAnsi="新細明體"/>
                <w:noProof/>
                <w:sz w:val="20"/>
              </w:rPr>
              <w:t>51.27</w:t>
            </w:r>
          </w:p>
        </w:tc>
      </w:tr>
      <w:tr w:rsidR="00EC77F0" w:rsidRPr="005D4433" w14:paraId="4045B4C3"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7B650281" w14:textId="77777777" w:rsidR="00EC77F0" w:rsidRPr="005D4433" w:rsidRDefault="00EC77F0" w:rsidP="001370C1">
            <w:pPr>
              <w:jc w:val="center"/>
              <w:rPr>
                <w:rFonts w:ascii="新細明體" w:hAnsi="新細明體"/>
                <w:sz w:val="20"/>
              </w:rPr>
            </w:pPr>
            <w:r w:rsidRPr="00420643">
              <w:rPr>
                <w:rFonts w:ascii="新細明體" w:hAnsi="新細明體"/>
                <w:noProof/>
                <w:sz w:val="20"/>
              </w:rPr>
              <w:t>111</w:t>
            </w:r>
          </w:p>
        </w:tc>
        <w:tc>
          <w:tcPr>
            <w:tcW w:w="2473" w:type="dxa"/>
            <w:shd w:val="clear" w:color="auto" w:fill="auto"/>
            <w:vAlign w:val="center"/>
          </w:tcPr>
          <w:p w14:paraId="6D1E11E9" w14:textId="77777777" w:rsidR="00EC77F0" w:rsidRPr="005D4433" w:rsidRDefault="00EC77F0" w:rsidP="001370C1">
            <w:pPr>
              <w:ind w:leftChars="200" w:left="320"/>
              <w:jc w:val="distribute"/>
              <w:rPr>
                <w:rFonts w:ascii="新細明體" w:hAnsi="新細明體"/>
                <w:sz w:val="20"/>
              </w:rPr>
            </w:pPr>
            <w:r w:rsidRPr="00420643">
              <w:rPr>
                <w:rFonts w:ascii="新細明體" w:hAnsi="新細明體" w:hint="eastAsia"/>
                <w:noProof/>
                <w:sz w:val="20"/>
              </w:rPr>
              <w:t>一般建築及設備</w:t>
            </w:r>
          </w:p>
        </w:tc>
        <w:tc>
          <w:tcPr>
            <w:tcW w:w="2336" w:type="dxa"/>
            <w:shd w:val="clear" w:color="auto" w:fill="auto"/>
            <w:vAlign w:val="center"/>
          </w:tcPr>
          <w:p w14:paraId="35A20C02" w14:textId="77777777" w:rsidR="00EC77F0" w:rsidRPr="005D4433" w:rsidRDefault="00EC77F0" w:rsidP="001370C1">
            <w:pPr>
              <w:rPr>
                <w:rFonts w:ascii="新細明體" w:hAnsi="新細明體"/>
                <w:sz w:val="20"/>
              </w:rPr>
            </w:pPr>
            <w:r w:rsidRPr="00420643">
              <w:rPr>
                <w:rFonts w:ascii="新細明體" w:hAnsi="新細明體"/>
                <w:noProof/>
                <w:sz w:val="20"/>
              </w:rPr>
              <w:t>7,832,011</w:t>
            </w:r>
          </w:p>
        </w:tc>
        <w:tc>
          <w:tcPr>
            <w:tcW w:w="2311" w:type="dxa"/>
            <w:shd w:val="clear" w:color="auto" w:fill="auto"/>
            <w:vAlign w:val="center"/>
          </w:tcPr>
          <w:p w14:paraId="24B38604"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16290067"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3E0124B1"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4CE979C2"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2" w:type="dxa"/>
            <w:shd w:val="clear" w:color="auto" w:fill="auto"/>
            <w:vAlign w:val="center"/>
          </w:tcPr>
          <w:p w14:paraId="33F0F10D" w14:textId="77777777" w:rsidR="00EC77F0" w:rsidRPr="005D4433" w:rsidRDefault="00EC77F0" w:rsidP="001370C1">
            <w:pPr>
              <w:rPr>
                <w:rFonts w:ascii="新細明體" w:hAnsi="新細明體"/>
                <w:sz w:val="20"/>
              </w:rPr>
            </w:pPr>
            <w:r w:rsidRPr="00420643">
              <w:rPr>
                <w:rFonts w:ascii="新細明體" w:hAnsi="新細明體"/>
                <w:noProof/>
                <w:sz w:val="20"/>
              </w:rPr>
              <w:t>6,216,122</w:t>
            </w:r>
          </w:p>
        </w:tc>
        <w:tc>
          <w:tcPr>
            <w:tcW w:w="2197" w:type="dxa"/>
            <w:shd w:val="clear" w:color="auto" w:fill="auto"/>
            <w:vAlign w:val="center"/>
          </w:tcPr>
          <w:p w14:paraId="3D5C56F1" w14:textId="77777777" w:rsidR="00EC77F0" w:rsidRPr="005D4433" w:rsidRDefault="00EC77F0" w:rsidP="001370C1">
            <w:pPr>
              <w:rPr>
                <w:rFonts w:ascii="新細明體" w:hAnsi="新細明體"/>
                <w:sz w:val="20"/>
              </w:rPr>
            </w:pPr>
            <w:r w:rsidRPr="00420643">
              <w:rPr>
                <w:rFonts w:ascii="新細明體" w:hAnsi="新細明體"/>
                <w:noProof/>
                <w:sz w:val="20"/>
              </w:rPr>
              <w:t>1,615,889</w:t>
            </w:r>
          </w:p>
        </w:tc>
        <w:tc>
          <w:tcPr>
            <w:tcW w:w="1516" w:type="dxa"/>
            <w:shd w:val="clear" w:color="auto" w:fill="auto"/>
            <w:vAlign w:val="center"/>
          </w:tcPr>
          <w:p w14:paraId="1A801F83" w14:textId="77777777" w:rsidR="00EC77F0" w:rsidRPr="005D4433" w:rsidRDefault="00EC77F0" w:rsidP="001370C1">
            <w:pPr>
              <w:rPr>
                <w:rFonts w:ascii="新細明體" w:hAnsi="新細明體"/>
                <w:sz w:val="20"/>
              </w:rPr>
            </w:pPr>
            <w:r w:rsidRPr="00420643">
              <w:rPr>
                <w:rFonts w:ascii="新細明體" w:hAnsi="新細明體"/>
                <w:noProof/>
                <w:sz w:val="20"/>
              </w:rPr>
              <w:t>20.63</w:t>
            </w:r>
          </w:p>
        </w:tc>
      </w:tr>
      <w:tr w:rsidR="00EC77F0" w:rsidRPr="005D4433" w14:paraId="5D53CD7C"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4D348451" w14:textId="77777777" w:rsidR="00EC77F0" w:rsidRPr="005D4433" w:rsidRDefault="00EC77F0" w:rsidP="001370C1">
            <w:pPr>
              <w:jc w:val="center"/>
              <w:rPr>
                <w:rFonts w:ascii="新細明體" w:hAnsi="新細明體"/>
                <w:sz w:val="20"/>
              </w:rPr>
            </w:pPr>
            <w:r w:rsidRPr="00420643">
              <w:rPr>
                <w:rFonts w:ascii="新細明體" w:hAnsi="新細明體"/>
                <w:noProof/>
                <w:sz w:val="20"/>
              </w:rPr>
              <w:t>112</w:t>
            </w:r>
          </w:p>
        </w:tc>
        <w:tc>
          <w:tcPr>
            <w:tcW w:w="2473" w:type="dxa"/>
            <w:shd w:val="clear" w:color="auto" w:fill="auto"/>
            <w:vAlign w:val="center"/>
          </w:tcPr>
          <w:p w14:paraId="72C4EB58" w14:textId="77777777" w:rsidR="00EC77F0" w:rsidRPr="005D4433" w:rsidRDefault="00EC77F0" w:rsidP="001370C1">
            <w:pPr>
              <w:ind w:leftChars="200" w:left="320"/>
              <w:jc w:val="distribute"/>
              <w:rPr>
                <w:rFonts w:ascii="新細明體" w:hAnsi="新細明體"/>
                <w:sz w:val="20"/>
              </w:rPr>
            </w:pPr>
            <w:r w:rsidRPr="00420643">
              <w:rPr>
                <w:rFonts w:ascii="新細明體" w:hAnsi="新細明體" w:hint="eastAsia"/>
                <w:noProof/>
                <w:sz w:val="20"/>
              </w:rPr>
              <w:t>一般建築及設備</w:t>
            </w:r>
          </w:p>
        </w:tc>
        <w:tc>
          <w:tcPr>
            <w:tcW w:w="2336" w:type="dxa"/>
            <w:shd w:val="clear" w:color="auto" w:fill="auto"/>
            <w:vAlign w:val="center"/>
          </w:tcPr>
          <w:p w14:paraId="07857998" w14:textId="77777777" w:rsidR="00EC77F0" w:rsidRPr="005D4433" w:rsidRDefault="00EC77F0" w:rsidP="001370C1">
            <w:pPr>
              <w:rPr>
                <w:rFonts w:ascii="新細明體" w:hAnsi="新細明體"/>
                <w:sz w:val="20"/>
              </w:rPr>
            </w:pPr>
            <w:r w:rsidRPr="00420643">
              <w:rPr>
                <w:rFonts w:ascii="新細明體" w:hAnsi="新細明體"/>
                <w:noProof/>
                <w:sz w:val="20"/>
              </w:rPr>
              <w:t>176,995,326</w:t>
            </w:r>
          </w:p>
        </w:tc>
        <w:tc>
          <w:tcPr>
            <w:tcW w:w="2311" w:type="dxa"/>
            <w:shd w:val="clear" w:color="auto" w:fill="auto"/>
            <w:vAlign w:val="center"/>
          </w:tcPr>
          <w:p w14:paraId="269681FB"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770531C7"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1D5396F5"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shd w:val="clear" w:color="auto" w:fill="auto"/>
            <w:vAlign w:val="center"/>
          </w:tcPr>
          <w:p w14:paraId="2AD2EBA1" w14:textId="77777777" w:rsidR="00EC77F0" w:rsidRPr="005D4433" w:rsidRDefault="00EC77F0" w:rsidP="001370C1">
            <w:pPr>
              <w:rPr>
                <w:rFonts w:ascii="新細明體" w:hAnsi="新細明體"/>
                <w:sz w:val="20"/>
              </w:rPr>
            </w:pPr>
            <w:r w:rsidRPr="00420643">
              <w:rPr>
                <w:rFonts w:ascii="新細明體" w:hAnsi="新細明體"/>
                <w:noProof/>
                <w:sz w:val="20"/>
              </w:rPr>
              <w:t>4,342</w:t>
            </w:r>
          </w:p>
        </w:tc>
        <w:tc>
          <w:tcPr>
            <w:tcW w:w="2312" w:type="dxa"/>
            <w:shd w:val="clear" w:color="auto" w:fill="auto"/>
            <w:vAlign w:val="center"/>
          </w:tcPr>
          <w:p w14:paraId="78A642EC" w14:textId="77777777" w:rsidR="00EC77F0" w:rsidRPr="005D4433" w:rsidRDefault="00EC77F0" w:rsidP="001370C1">
            <w:pPr>
              <w:rPr>
                <w:rFonts w:ascii="新細明體" w:hAnsi="新細明體"/>
                <w:sz w:val="20"/>
              </w:rPr>
            </w:pPr>
            <w:r w:rsidRPr="00420643">
              <w:rPr>
                <w:rFonts w:ascii="新細明體" w:hAnsi="新細明體"/>
                <w:noProof/>
                <w:sz w:val="20"/>
              </w:rPr>
              <w:t>88,673,472</w:t>
            </w:r>
          </w:p>
        </w:tc>
        <w:tc>
          <w:tcPr>
            <w:tcW w:w="2197" w:type="dxa"/>
            <w:shd w:val="clear" w:color="auto" w:fill="auto"/>
            <w:vAlign w:val="center"/>
          </w:tcPr>
          <w:p w14:paraId="1D6243DC" w14:textId="77777777" w:rsidR="00EC77F0" w:rsidRPr="005D4433" w:rsidRDefault="00EC77F0" w:rsidP="001370C1">
            <w:pPr>
              <w:rPr>
                <w:rFonts w:ascii="新細明體" w:hAnsi="新細明體"/>
                <w:sz w:val="20"/>
              </w:rPr>
            </w:pPr>
            <w:r w:rsidRPr="00420643">
              <w:rPr>
                <w:rFonts w:ascii="新細明體" w:hAnsi="新細明體"/>
                <w:noProof/>
                <w:sz w:val="20"/>
              </w:rPr>
              <w:t>88,317,512</w:t>
            </w:r>
          </w:p>
        </w:tc>
        <w:tc>
          <w:tcPr>
            <w:tcW w:w="1516" w:type="dxa"/>
            <w:shd w:val="clear" w:color="auto" w:fill="auto"/>
            <w:vAlign w:val="center"/>
          </w:tcPr>
          <w:p w14:paraId="5DD20698" w14:textId="77777777" w:rsidR="00EC77F0" w:rsidRPr="005D4433" w:rsidRDefault="00EC77F0" w:rsidP="001370C1">
            <w:pPr>
              <w:rPr>
                <w:rFonts w:ascii="新細明體" w:hAnsi="新細明體"/>
                <w:sz w:val="20"/>
              </w:rPr>
            </w:pPr>
            <w:r w:rsidRPr="00420643">
              <w:rPr>
                <w:rFonts w:ascii="新細明體" w:hAnsi="新細明體"/>
                <w:noProof/>
                <w:sz w:val="20"/>
              </w:rPr>
              <w:t>49.90</w:t>
            </w:r>
          </w:p>
        </w:tc>
      </w:tr>
      <w:tr w:rsidR="00EC77F0" w:rsidRPr="006D26B4" w14:paraId="4C4601DB" w14:textId="77777777" w:rsidTr="00BB48E9">
        <w:tblPrEx>
          <w:tblBorders>
            <w:left w:val="none" w:sz="0" w:space="0" w:color="auto"/>
            <w:right w:val="none" w:sz="0" w:space="0" w:color="auto"/>
            <w:insideH w:val="none" w:sz="0" w:space="0" w:color="auto"/>
          </w:tblBorders>
        </w:tblPrEx>
        <w:trPr>
          <w:trHeight w:val="342"/>
        </w:trPr>
        <w:tc>
          <w:tcPr>
            <w:tcW w:w="618" w:type="dxa"/>
            <w:shd w:val="clear" w:color="auto" w:fill="auto"/>
            <w:vAlign w:val="center"/>
          </w:tcPr>
          <w:p w14:paraId="72FEE6D6" w14:textId="77777777" w:rsidR="00EC77F0" w:rsidRPr="006D26B4" w:rsidRDefault="00EC77F0" w:rsidP="001370C1">
            <w:pPr>
              <w:jc w:val="center"/>
              <w:rPr>
                <w:rFonts w:ascii="新細明體" w:hAnsi="新細明體"/>
                <w:sz w:val="20"/>
              </w:rPr>
            </w:pPr>
          </w:p>
        </w:tc>
        <w:tc>
          <w:tcPr>
            <w:tcW w:w="2473" w:type="dxa"/>
            <w:shd w:val="clear" w:color="auto" w:fill="auto"/>
            <w:vAlign w:val="center"/>
          </w:tcPr>
          <w:p w14:paraId="37EA82F3" w14:textId="77777777" w:rsidR="00EC77F0" w:rsidRPr="006D26B4" w:rsidRDefault="00EC77F0" w:rsidP="001370C1">
            <w:pPr>
              <w:ind w:leftChars="100" w:left="160"/>
              <w:jc w:val="distribute"/>
              <w:rPr>
                <w:rFonts w:ascii="新細明體" w:hAnsi="新細明體"/>
                <w:b/>
                <w:sz w:val="20"/>
              </w:rPr>
            </w:pPr>
            <w:r w:rsidRPr="006D26B4">
              <w:rPr>
                <w:rFonts w:ascii="新細明體" w:hAnsi="新細明體" w:hint="eastAsia"/>
                <w:b/>
                <w:noProof/>
                <w:sz w:val="20"/>
              </w:rPr>
              <w:t>市立動物園</w:t>
            </w:r>
          </w:p>
        </w:tc>
        <w:tc>
          <w:tcPr>
            <w:tcW w:w="2336" w:type="dxa"/>
            <w:shd w:val="clear" w:color="auto" w:fill="auto"/>
            <w:vAlign w:val="center"/>
          </w:tcPr>
          <w:p w14:paraId="3AAE6AA3" w14:textId="77777777" w:rsidR="00EC77F0" w:rsidRPr="006D26B4" w:rsidRDefault="00EC77F0" w:rsidP="001370C1">
            <w:pPr>
              <w:rPr>
                <w:rFonts w:ascii="新細明體" w:hAnsi="新細明體"/>
                <w:b/>
                <w:sz w:val="20"/>
              </w:rPr>
            </w:pPr>
            <w:r w:rsidRPr="006D26B4">
              <w:rPr>
                <w:rFonts w:ascii="新細明體" w:hAnsi="新細明體"/>
                <w:b/>
                <w:noProof/>
                <w:sz w:val="20"/>
              </w:rPr>
              <w:t>1,000,000</w:t>
            </w:r>
          </w:p>
        </w:tc>
        <w:tc>
          <w:tcPr>
            <w:tcW w:w="2311" w:type="dxa"/>
            <w:shd w:val="clear" w:color="auto" w:fill="auto"/>
            <w:vAlign w:val="center"/>
          </w:tcPr>
          <w:p w14:paraId="503DB832"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6AD02CDB"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4F55AD77"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1" w:type="dxa"/>
            <w:shd w:val="clear" w:color="auto" w:fill="auto"/>
            <w:vAlign w:val="center"/>
          </w:tcPr>
          <w:p w14:paraId="24EC9B41"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2312" w:type="dxa"/>
            <w:shd w:val="clear" w:color="auto" w:fill="auto"/>
            <w:vAlign w:val="center"/>
          </w:tcPr>
          <w:p w14:paraId="240CCB1B" w14:textId="77777777" w:rsidR="00EC77F0" w:rsidRPr="006D26B4" w:rsidRDefault="00EC77F0" w:rsidP="001370C1">
            <w:pPr>
              <w:rPr>
                <w:rFonts w:ascii="新細明體" w:hAnsi="新細明體"/>
                <w:b/>
                <w:sz w:val="20"/>
              </w:rPr>
            </w:pPr>
            <w:r w:rsidRPr="006D26B4">
              <w:rPr>
                <w:rFonts w:ascii="新細明體" w:hAnsi="新細明體"/>
                <w:b/>
                <w:noProof/>
                <w:sz w:val="20"/>
              </w:rPr>
              <w:t>1,000,000</w:t>
            </w:r>
          </w:p>
        </w:tc>
        <w:tc>
          <w:tcPr>
            <w:tcW w:w="2197" w:type="dxa"/>
            <w:shd w:val="clear" w:color="auto" w:fill="auto"/>
            <w:vAlign w:val="center"/>
          </w:tcPr>
          <w:p w14:paraId="19D89105"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c>
          <w:tcPr>
            <w:tcW w:w="1516" w:type="dxa"/>
            <w:shd w:val="clear" w:color="auto" w:fill="auto"/>
            <w:vAlign w:val="center"/>
          </w:tcPr>
          <w:p w14:paraId="244027DD" w14:textId="77777777" w:rsidR="00EC77F0" w:rsidRPr="006D26B4" w:rsidRDefault="00EC77F0" w:rsidP="001370C1">
            <w:pPr>
              <w:rPr>
                <w:rFonts w:ascii="新細明體" w:hAnsi="新細明體"/>
                <w:b/>
                <w:sz w:val="20"/>
              </w:rPr>
            </w:pPr>
            <w:r w:rsidRPr="006D26B4">
              <w:rPr>
                <w:rFonts w:ascii="新細明體" w:hAnsi="新細明體" w:hint="eastAsia"/>
                <w:b/>
                <w:noProof/>
                <w:sz w:val="20"/>
              </w:rPr>
              <w:t>－</w:t>
            </w:r>
          </w:p>
        </w:tc>
      </w:tr>
      <w:tr w:rsidR="00EC77F0" w:rsidRPr="005D4433" w14:paraId="73FF3E1B" w14:textId="77777777" w:rsidTr="00BB48E9">
        <w:tblPrEx>
          <w:tblBorders>
            <w:left w:val="none" w:sz="0" w:space="0" w:color="auto"/>
            <w:right w:val="none" w:sz="0" w:space="0" w:color="auto"/>
            <w:insideH w:val="none" w:sz="0" w:space="0" w:color="auto"/>
          </w:tblBorders>
        </w:tblPrEx>
        <w:trPr>
          <w:trHeight w:val="342"/>
        </w:trPr>
        <w:tc>
          <w:tcPr>
            <w:tcW w:w="618" w:type="dxa"/>
            <w:tcBorders>
              <w:bottom w:val="single" w:sz="4" w:space="0" w:color="auto"/>
            </w:tcBorders>
            <w:shd w:val="clear" w:color="auto" w:fill="auto"/>
            <w:vAlign w:val="center"/>
          </w:tcPr>
          <w:p w14:paraId="34C20DB8" w14:textId="77777777" w:rsidR="00EC77F0" w:rsidRPr="005D4433" w:rsidRDefault="00EC77F0" w:rsidP="001370C1">
            <w:pPr>
              <w:jc w:val="center"/>
              <w:rPr>
                <w:rFonts w:ascii="新細明體" w:hAnsi="新細明體"/>
                <w:sz w:val="20"/>
              </w:rPr>
            </w:pPr>
            <w:r w:rsidRPr="00420643">
              <w:rPr>
                <w:rFonts w:ascii="新細明體" w:hAnsi="新細明體"/>
                <w:noProof/>
                <w:sz w:val="20"/>
              </w:rPr>
              <w:t>110</w:t>
            </w:r>
          </w:p>
        </w:tc>
        <w:tc>
          <w:tcPr>
            <w:tcW w:w="2473" w:type="dxa"/>
            <w:tcBorders>
              <w:bottom w:val="single" w:sz="4" w:space="0" w:color="auto"/>
            </w:tcBorders>
            <w:shd w:val="clear" w:color="auto" w:fill="auto"/>
            <w:vAlign w:val="center"/>
          </w:tcPr>
          <w:p w14:paraId="1395198C" w14:textId="77777777" w:rsidR="00EC77F0" w:rsidRPr="005D4433" w:rsidRDefault="00EC77F0" w:rsidP="001370C1">
            <w:pPr>
              <w:ind w:leftChars="200" w:left="320"/>
              <w:jc w:val="distribute"/>
              <w:rPr>
                <w:rFonts w:ascii="新細明體" w:hAnsi="新細明體"/>
                <w:sz w:val="20"/>
              </w:rPr>
            </w:pPr>
            <w:r w:rsidRPr="00420643">
              <w:rPr>
                <w:rFonts w:ascii="新細明體" w:hAnsi="新細明體" w:hint="eastAsia"/>
                <w:noProof/>
                <w:sz w:val="20"/>
              </w:rPr>
              <w:t>接受補助業務支出</w:t>
            </w:r>
          </w:p>
        </w:tc>
        <w:tc>
          <w:tcPr>
            <w:tcW w:w="2336" w:type="dxa"/>
            <w:tcBorders>
              <w:bottom w:val="single" w:sz="4" w:space="0" w:color="auto"/>
            </w:tcBorders>
            <w:shd w:val="clear" w:color="auto" w:fill="auto"/>
            <w:vAlign w:val="center"/>
          </w:tcPr>
          <w:p w14:paraId="5A01D132" w14:textId="77777777" w:rsidR="00EC77F0" w:rsidRPr="005D4433" w:rsidRDefault="00EC77F0" w:rsidP="001370C1">
            <w:pPr>
              <w:rPr>
                <w:rFonts w:ascii="新細明體" w:hAnsi="新細明體"/>
                <w:sz w:val="20"/>
              </w:rPr>
            </w:pPr>
            <w:r w:rsidRPr="00420643">
              <w:rPr>
                <w:rFonts w:ascii="新細明體" w:hAnsi="新細明體"/>
                <w:noProof/>
                <w:sz w:val="20"/>
              </w:rPr>
              <w:t>1,000,000</w:t>
            </w:r>
          </w:p>
        </w:tc>
        <w:tc>
          <w:tcPr>
            <w:tcW w:w="2311" w:type="dxa"/>
            <w:tcBorders>
              <w:bottom w:val="single" w:sz="4" w:space="0" w:color="auto"/>
            </w:tcBorders>
            <w:shd w:val="clear" w:color="auto" w:fill="auto"/>
            <w:vAlign w:val="center"/>
          </w:tcPr>
          <w:p w14:paraId="12C353FE"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tcBorders>
              <w:bottom w:val="single" w:sz="4" w:space="0" w:color="auto"/>
            </w:tcBorders>
            <w:shd w:val="clear" w:color="auto" w:fill="auto"/>
            <w:vAlign w:val="center"/>
          </w:tcPr>
          <w:p w14:paraId="6A79EF2B"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tcBorders>
              <w:bottom w:val="single" w:sz="4" w:space="0" w:color="auto"/>
            </w:tcBorders>
            <w:shd w:val="clear" w:color="auto" w:fill="auto"/>
            <w:vAlign w:val="center"/>
          </w:tcPr>
          <w:p w14:paraId="62D931CA"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1" w:type="dxa"/>
            <w:tcBorders>
              <w:bottom w:val="single" w:sz="4" w:space="0" w:color="auto"/>
            </w:tcBorders>
            <w:shd w:val="clear" w:color="auto" w:fill="auto"/>
            <w:vAlign w:val="center"/>
          </w:tcPr>
          <w:p w14:paraId="4158052C"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2312" w:type="dxa"/>
            <w:tcBorders>
              <w:bottom w:val="single" w:sz="4" w:space="0" w:color="auto"/>
            </w:tcBorders>
            <w:shd w:val="clear" w:color="auto" w:fill="auto"/>
            <w:vAlign w:val="center"/>
          </w:tcPr>
          <w:p w14:paraId="68CB4D50" w14:textId="77777777" w:rsidR="00EC77F0" w:rsidRPr="005D4433" w:rsidRDefault="00EC77F0" w:rsidP="001370C1">
            <w:pPr>
              <w:rPr>
                <w:rFonts w:ascii="新細明體" w:hAnsi="新細明體"/>
                <w:sz w:val="20"/>
              </w:rPr>
            </w:pPr>
            <w:r w:rsidRPr="00420643">
              <w:rPr>
                <w:rFonts w:ascii="新細明體" w:hAnsi="新細明體"/>
                <w:noProof/>
                <w:sz w:val="20"/>
              </w:rPr>
              <w:t>1,000,000</w:t>
            </w:r>
          </w:p>
        </w:tc>
        <w:tc>
          <w:tcPr>
            <w:tcW w:w="2197" w:type="dxa"/>
            <w:tcBorders>
              <w:bottom w:val="single" w:sz="4" w:space="0" w:color="auto"/>
            </w:tcBorders>
            <w:shd w:val="clear" w:color="auto" w:fill="auto"/>
            <w:vAlign w:val="center"/>
          </w:tcPr>
          <w:p w14:paraId="5A61D838"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c>
          <w:tcPr>
            <w:tcW w:w="1516" w:type="dxa"/>
            <w:tcBorders>
              <w:bottom w:val="single" w:sz="4" w:space="0" w:color="auto"/>
            </w:tcBorders>
            <w:shd w:val="clear" w:color="auto" w:fill="auto"/>
            <w:vAlign w:val="center"/>
          </w:tcPr>
          <w:p w14:paraId="76B0B43B" w14:textId="77777777" w:rsidR="00EC77F0" w:rsidRPr="005D4433" w:rsidRDefault="00EC77F0" w:rsidP="001370C1">
            <w:pPr>
              <w:rPr>
                <w:rFonts w:ascii="新細明體" w:hAnsi="新細明體"/>
                <w:sz w:val="20"/>
              </w:rPr>
            </w:pPr>
            <w:r w:rsidRPr="00420643">
              <w:rPr>
                <w:rFonts w:ascii="新細明體" w:hAnsi="新細明體" w:hint="eastAsia"/>
                <w:noProof/>
                <w:sz w:val="20"/>
              </w:rPr>
              <w:t>－</w:t>
            </w:r>
          </w:p>
        </w:tc>
      </w:tr>
    </w:tbl>
    <w:p w14:paraId="394215D8" w14:textId="77777777" w:rsidR="000C09D9" w:rsidRDefault="000C09D9" w:rsidP="000C09D9">
      <w:pPr>
        <w:ind w:rightChars="107" w:right="171"/>
      </w:pPr>
    </w:p>
    <w:p w14:paraId="38F2F459" w14:textId="3E0CDBF8" w:rsidR="00EC77F0" w:rsidRPr="000C09D9" w:rsidRDefault="00EC77F0" w:rsidP="000C09D9">
      <w:pPr>
        <w:pStyle w:val="11"/>
        <w:spacing w:before="72" w:after="72"/>
        <w:ind w:leftChars="200" w:left="992" w:hanging="672"/>
        <w:rPr>
          <w:rFonts w:cs="Times New Roman"/>
          <w:b/>
          <w:bCs/>
          <w:sz w:val="32"/>
          <w:szCs w:val="20"/>
        </w:rPr>
      </w:pPr>
      <w:r w:rsidRPr="00397E28">
        <w:rPr>
          <w:rFonts w:cs="Times New Roman" w:hint="eastAsia"/>
          <w:b/>
          <w:bCs/>
          <w:sz w:val="32"/>
          <w:szCs w:val="20"/>
        </w:rPr>
        <w:lastRenderedPageBreak/>
        <w:t>二</w:t>
      </w:r>
      <w:r>
        <w:rPr>
          <w:rFonts w:hAnsi="標楷體" w:cs="Times New Roman" w:hint="eastAsia"/>
          <w:b/>
          <w:bCs/>
          <w:sz w:val="32"/>
          <w:szCs w:val="20"/>
        </w:rPr>
        <w:t>、</w:t>
      </w:r>
      <w:r w:rsidRPr="00397E28">
        <w:rPr>
          <w:rFonts w:cs="Times New Roman" w:hint="eastAsia"/>
          <w:b/>
          <w:bCs/>
          <w:sz w:val="32"/>
          <w:szCs w:val="20"/>
        </w:rPr>
        <w:t>各項差異原因分析簡明表</w:t>
      </w:r>
    </w:p>
    <w:p w14:paraId="5B94C0D7" w14:textId="77777777" w:rsidR="00EC77F0" w:rsidRDefault="00EC77F0" w:rsidP="00EC77F0">
      <w:pPr>
        <w:ind w:leftChars="225" w:left="360"/>
        <w:jc w:val="both"/>
        <w:rPr>
          <w:sz w:val="28"/>
        </w:rPr>
      </w:pPr>
      <w:r>
        <w:rPr>
          <w:rFonts w:hint="eastAsia"/>
          <w:b/>
          <w:bCs/>
          <w:sz w:val="28"/>
        </w:rPr>
        <w:t>（一）歲入部分</w:t>
      </w:r>
    </w:p>
    <w:p w14:paraId="74B6CF05" w14:textId="77777777" w:rsidR="00EC77F0" w:rsidRPr="00DA5159" w:rsidRDefault="00EC77F0" w:rsidP="00EC77F0">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2430E7A2" w14:textId="77777777" w:rsidR="00EC77F0" w:rsidRDefault="00EC77F0" w:rsidP="00EC77F0">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EC77F0" w14:paraId="50E63285" w14:textId="77777777" w:rsidTr="00BB48E9">
        <w:trPr>
          <w:trHeight w:val="312"/>
          <w:tblHeader/>
        </w:trPr>
        <w:tc>
          <w:tcPr>
            <w:tcW w:w="2928" w:type="dxa"/>
            <w:vMerge w:val="restart"/>
            <w:tcBorders>
              <w:left w:val="nil"/>
            </w:tcBorders>
            <w:shd w:val="clear" w:color="auto" w:fill="auto"/>
            <w:vAlign w:val="center"/>
          </w:tcPr>
          <w:p w14:paraId="0332EC3A" w14:textId="77777777" w:rsidR="00EC77F0" w:rsidRPr="00C362D1" w:rsidRDefault="00EC77F0" w:rsidP="001370C1">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39D0D4A" w14:textId="77777777" w:rsidR="00EC77F0" w:rsidRPr="00C362D1" w:rsidRDefault="00EC77F0" w:rsidP="001370C1">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B13ADC5" w14:textId="77777777" w:rsidR="00EC77F0" w:rsidRPr="00C362D1" w:rsidRDefault="00EC77F0" w:rsidP="001370C1">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4CFE3FE6" w14:textId="77777777" w:rsidR="00EC77F0" w:rsidRPr="00C362D1" w:rsidRDefault="00EC77F0" w:rsidP="001370C1">
            <w:pPr>
              <w:pStyle w:val="11"/>
              <w:spacing w:line="240" w:lineRule="auto"/>
              <w:ind w:leftChars="30" w:left="48" w:rightChars="30" w:right="48"/>
              <w:jc w:val="distribute"/>
              <w:rPr>
                <w:sz w:val="20"/>
                <w:szCs w:val="20"/>
              </w:rPr>
            </w:pPr>
            <w:r w:rsidRPr="00C362D1">
              <w:rPr>
                <w:rFonts w:hint="eastAsia"/>
                <w:sz w:val="20"/>
                <w:szCs w:val="20"/>
              </w:rPr>
              <w:t>原因分析</w:t>
            </w:r>
          </w:p>
        </w:tc>
      </w:tr>
      <w:tr w:rsidR="00EC77F0" w14:paraId="4C52723F" w14:textId="77777777" w:rsidTr="00BB48E9">
        <w:trPr>
          <w:trHeight w:val="312"/>
          <w:tblHeader/>
        </w:trPr>
        <w:tc>
          <w:tcPr>
            <w:tcW w:w="2928" w:type="dxa"/>
            <w:vMerge/>
            <w:tcBorders>
              <w:left w:val="nil"/>
            </w:tcBorders>
            <w:shd w:val="clear" w:color="auto" w:fill="auto"/>
            <w:vAlign w:val="center"/>
          </w:tcPr>
          <w:p w14:paraId="2A2CFB99" w14:textId="77777777" w:rsidR="00EC77F0" w:rsidRPr="00C362D1" w:rsidRDefault="00EC77F0" w:rsidP="001370C1">
            <w:pPr>
              <w:pStyle w:val="11"/>
              <w:spacing w:line="240" w:lineRule="auto"/>
              <w:jc w:val="center"/>
              <w:rPr>
                <w:sz w:val="20"/>
                <w:szCs w:val="20"/>
              </w:rPr>
            </w:pPr>
          </w:p>
        </w:tc>
        <w:tc>
          <w:tcPr>
            <w:tcW w:w="2247" w:type="dxa"/>
            <w:vMerge/>
            <w:shd w:val="clear" w:color="auto" w:fill="auto"/>
            <w:vAlign w:val="center"/>
          </w:tcPr>
          <w:p w14:paraId="1ABCE9E9" w14:textId="77777777" w:rsidR="00EC77F0" w:rsidRPr="00C362D1" w:rsidRDefault="00EC77F0" w:rsidP="001370C1">
            <w:pPr>
              <w:pStyle w:val="11"/>
              <w:spacing w:line="240" w:lineRule="auto"/>
              <w:jc w:val="center"/>
              <w:rPr>
                <w:sz w:val="20"/>
                <w:szCs w:val="20"/>
              </w:rPr>
            </w:pPr>
          </w:p>
        </w:tc>
        <w:tc>
          <w:tcPr>
            <w:tcW w:w="2496" w:type="dxa"/>
            <w:shd w:val="clear" w:color="auto" w:fill="auto"/>
            <w:vAlign w:val="center"/>
          </w:tcPr>
          <w:p w14:paraId="5C665481" w14:textId="77777777" w:rsidR="00EC77F0" w:rsidRPr="00C362D1" w:rsidRDefault="00EC77F0" w:rsidP="001370C1">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CC4AFEE" w14:textId="77777777" w:rsidR="00EC77F0" w:rsidRPr="00C362D1" w:rsidRDefault="00EC77F0" w:rsidP="001370C1">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009E19DA" w14:textId="77777777" w:rsidR="00EC77F0" w:rsidRPr="00C362D1" w:rsidRDefault="00EC77F0" w:rsidP="001370C1">
            <w:pPr>
              <w:pStyle w:val="11"/>
              <w:spacing w:line="240" w:lineRule="auto"/>
              <w:jc w:val="center"/>
              <w:rPr>
                <w:sz w:val="20"/>
                <w:szCs w:val="20"/>
              </w:rPr>
            </w:pPr>
          </w:p>
        </w:tc>
      </w:tr>
      <w:tr w:rsidR="00EC77F0" w:rsidRPr="00017F64" w14:paraId="19CE8891"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1F5C19E" w14:textId="77777777" w:rsidR="00EC77F0" w:rsidRPr="00017F64" w:rsidRDefault="00EC77F0" w:rsidP="001370C1">
            <w:pPr>
              <w:pStyle w:val="11"/>
              <w:spacing w:line="240" w:lineRule="auto"/>
              <w:jc w:val="distribute"/>
              <w:rPr>
                <w:b/>
                <w:sz w:val="20"/>
                <w:szCs w:val="20"/>
              </w:rPr>
            </w:pPr>
            <w:r w:rsidRPr="00017F64">
              <w:rPr>
                <w:rFonts w:hint="eastAsia"/>
                <w:b/>
                <w:noProof/>
                <w:sz w:val="20"/>
              </w:rPr>
              <w:t>教育局</w:t>
            </w:r>
          </w:p>
        </w:tc>
        <w:tc>
          <w:tcPr>
            <w:tcW w:w="2247" w:type="dxa"/>
            <w:shd w:val="clear" w:color="auto" w:fill="auto"/>
            <w:vAlign w:val="center"/>
          </w:tcPr>
          <w:p w14:paraId="1C118A77" w14:textId="77777777" w:rsidR="00EC77F0" w:rsidRPr="00017F64" w:rsidRDefault="00EC77F0"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7F9B651" w14:textId="77777777" w:rsidR="00EC77F0" w:rsidRPr="00017F64" w:rsidRDefault="00EC77F0"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1D43F61" w14:textId="77777777" w:rsidR="00EC77F0" w:rsidRPr="00017F64" w:rsidRDefault="00EC77F0"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76905309" w14:textId="77777777" w:rsidR="00EC77F0" w:rsidRPr="00017F64" w:rsidRDefault="00EC77F0" w:rsidP="001370C1">
            <w:pPr>
              <w:pStyle w:val="11"/>
              <w:spacing w:line="240" w:lineRule="auto"/>
              <w:rPr>
                <w:rFonts w:hAnsi="標楷體"/>
                <w:b/>
                <w:sz w:val="20"/>
                <w:szCs w:val="20"/>
              </w:rPr>
            </w:pPr>
          </w:p>
        </w:tc>
      </w:tr>
      <w:tr w:rsidR="00EC77F0" w14:paraId="596437A6" w14:textId="77777777" w:rsidTr="00BB48E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2359E5BD" w14:textId="77777777" w:rsidR="00EC77F0" w:rsidRPr="00C362D1" w:rsidRDefault="00EC77F0" w:rsidP="001370C1">
            <w:pPr>
              <w:pStyle w:val="11"/>
              <w:spacing w:line="240" w:lineRule="auto"/>
              <w:ind w:leftChars="100" w:left="160"/>
              <w:jc w:val="distribute"/>
              <w:rPr>
                <w:sz w:val="20"/>
                <w:szCs w:val="20"/>
              </w:rPr>
            </w:pPr>
            <w:r w:rsidRPr="00420643">
              <w:rPr>
                <w:rFonts w:hint="eastAsia"/>
                <w:noProof/>
                <w:sz w:val="20"/>
              </w:rPr>
              <w:t>稅課收入</w:t>
            </w:r>
          </w:p>
        </w:tc>
        <w:tc>
          <w:tcPr>
            <w:tcW w:w="2247" w:type="dxa"/>
            <w:tcBorders>
              <w:bottom w:val="single" w:sz="4" w:space="0" w:color="auto"/>
            </w:tcBorders>
            <w:shd w:val="clear" w:color="auto" w:fill="auto"/>
            <w:vAlign w:val="center"/>
          </w:tcPr>
          <w:p w14:paraId="4ACF4CF1" w14:textId="77777777" w:rsidR="00EC77F0" w:rsidRPr="00C362D1" w:rsidRDefault="00EC77F0" w:rsidP="001370C1">
            <w:pPr>
              <w:pStyle w:val="11"/>
              <w:spacing w:line="240" w:lineRule="auto"/>
              <w:jc w:val="right"/>
              <w:rPr>
                <w:rFonts w:ascii="新細明體" w:eastAsia="新細明體" w:hAnsi="新細明體"/>
                <w:sz w:val="20"/>
                <w:szCs w:val="20"/>
              </w:rPr>
            </w:pPr>
            <w:r w:rsidRPr="00420643">
              <w:rPr>
                <w:rFonts w:ascii="新細明體" w:hAnsi="新細明體"/>
                <w:noProof/>
                <w:sz w:val="20"/>
              </w:rPr>
              <w:t>624,865,000</w:t>
            </w:r>
          </w:p>
        </w:tc>
        <w:tc>
          <w:tcPr>
            <w:tcW w:w="2496" w:type="dxa"/>
            <w:tcBorders>
              <w:bottom w:val="single" w:sz="4" w:space="0" w:color="auto"/>
            </w:tcBorders>
            <w:shd w:val="clear" w:color="auto" w:fill="auto"/>
            <w:vAlign w:val="center"/>
          </w:tcPr>
          <w:p w14:paraId="0DC785C2" w14:textId="77777777" w:rsidR="00EC77F0" w:rsidRPr="00C362D1" w:rsidRDefault="00EC77F0" w:rsidP="001370C1">
            <w:pPr>
              <w:pStyle w:val="11"/>
              <w:spacing w:line="240" w:lineRule="auto"/>
              <w:jc w:val="right"/>
              <w:rPr>
                <w:rFonts w:ascii="新細明體" w:eastAsia="新細明體" w:hAnsi="新細明體"/>
                <w:sz w:val="20"/>
                <w:szCs w:val="20"/>
              </w:rPr>
            </w:pPr>
            <w:r w:rsidRPr="00420643">
              <w:rPr>
                <w:rFonts w:ascii="新細明體" w:hAnsi="新細明體"/>
                <w:noProof/>
                <w:sz w:val="20"/>
              </w:rPr>
              <w:t>38,360,288</w:t>
            </w:r>
          </w:p>
        </w:tc>
        <w:tc>
          <w:tcPr>
            <w:tcW w:w="1956" w:type="dxa"/>
            <w:tcBorders>
              <w:bottom w:val="single" w:sz="4" w:space="0" w:color="auto"/>
            </w:tcBorders>
            <w:shd w:val="clear" w:color="auto" w:fill="auto"/>
            <w:vAlign w:val="center"/>
          </w:tcPr>
          <w:p w14:paraId="3A630C8A" w14:textId="77777777" w:rsidR="00EC77F0" w:rsidRPr="00C362D1" w:rsidRDefault="00EC77F0" w:rsidP="001370C1">
            <w:pPr>
              <w:pStyle w:val="11"/>
              <w:spacing w:line="240" w:lineRule="auto"/>
              <w:jc w:val="right"/>
              <w:rPr>
                <w:rFonts w:ascii="新細明體" w:eastAsia="新細明體" w:hAnsi="新細明體"/>
                <w:sz w:val="20"/>
                <w:szCs w:val="20"/>
              </w:rPr>
            </w:pPr>
            <w:r w:rsidRPr="00420643">
              <w:rPr>
                <w:rFonts w:ascii="新細明體" w:hAnsi="新細明體"/>
                <w:noProof/>
                <w:sz w:val="20"/>
              </w:rPr>
              <w:t>6.14</w:t>
            </w:r>
          </w:p>
        </w:tc>
        <w:tc>
          <w:tcPr>
            <w:tcW w:w="11069" w:type="dxa"/>
            <w:tcBorders>
              <w:bottom w:val="single" w:sz="4" w:space="0" w:color="auto"/>
            </w:tcBorders>
            <w:shd w:val="clear" w:color="auto" w:fill="auto"/>
            <w:vAlign w:val="center"/>
          </w:tcPr>
          <w:p w14:paraId="04E4D24B" w14:textId="77777777" w:rsidR="00EC77F0" w:rsidRPr="00C362D1" w:rsidRDefault="00EC77F0" w:rsidP="001370C1">
            <w:pPr>
              <w:pStyle w:val="11"/>
              <w:spacing w:line="240" w:lineRule="auto"/>
              <w:rPr>
                <w:rFonts w:hAnsi="標楷體"/>
                <w:sz w:val="20"/>
                <w:szCs w:val="20"/>
              </w:rPr>
            </w:pPr>
            <w:r w:rsidRPr="00420643">
              <w:rPr>
                <w:rFonts w:hAnsi="標楷體" w:hint="eastAsia"/>
                <w:noProof/>
                <w:sz w:val="20"/>
              </w:rPr>
              <w:t>教育部補助辦理公立國民中小學老舊廁所整修等工程經費，依實際執行進度申撥款項。</w:t>
            </w:r>
          </w:p>
        </w:tc>
      </w:tr>
    </w:tbl>
    <w:p w14:paraId="48A1479C" w14:textId="0E5F866C" w:rsidR="00EC77F0" w:rsidRDefault="00EC77F0" w:rsidP="00EC77F0">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6E4510E6" w14:textId="77777777" w:rsidR="00EC77F0" w:rsidRDefault="00EC77F0" w:rsidP="000C09D9">
      <w:pPr>
        <w:pStyle w:val="a8"/>
        <w:tabs>
          <w:tab w:val="right" w:pos="10800"/>
        </w:tabs>
        <w:spacing w:beforeLines="20" w:before="72"/>
        <w:ind w:leftChars="0" w:left="958" w:right="255"/>
        <w:jc w:val="both"/>
        <w:rPr>
          <w:rFonts w:ascii="標楷體" w:eastAsia="標楷體" w:hAnsi="標楷體"/>
        </w:rPr>
      </w:pPr>
      <w:r>
        <w:rPr>
          <w:rFonts w:ascii="標楷體" w:eastAsia="標楷體" w:hAnsi="標楷體" w:hint="eastAsia"/>
        </w:rPr>
        <w:t>2.113年度歲入超（短）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6AA6309A" w14:textId="77777777" w:rsidR="00EC77F0" w:rsidRDefault="00EC77F0" w:rsidP="00EC77F0">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EC77F0" w14:paraId="10E84048" w14:textId="77777777" w:rsidTr="00BB48E9">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04A37744" w14:textId="77777777" w:rsidR="00EC77F0" w:rsidRDefault="00EC77F0" w:rsidP="001370C1">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E230DB9" w14:textId="77777777" w:rsidR="00EC77F0" w:rsidRDefault="00EC77F0" w:rsidP="001370C1">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71D23783" w14:textId="77777777" w:rsidR="00EC77F0" w:rsidRDefault="00EC77F0" w:rsidP="001370C1">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8A89D78" w14:textId="77777777" w:rsidR="00EC77F0" w:rsidRDefault="00EC77F0" w:rsidP="001370C1">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67ADC840" w14:textId="77777777" w:rsidR="00EC77F0" w:rsidRDefault="00EC77F0" w:rsidP="001370C1">
            <w:pPr>
              <w:pStyle w:val="11"/>
              <w:spacing w:line="240" w:lineRule="auto"/>
              <w:ind w:leftChars="30" w:left="48" w:rightChars="30" w:right="48"/>
              <w:jc w:val="distribute"/>
              <w:rPr>
                <w:sz w:val="20"/>
                <w:szCs w:val="20"/>
              </w:rPr>
            </w:pPr>
            <w:r>
              <w:rPr>
                <w:rFonts w:hint="eastAsia"/>
                <w:sz w:val="20"/>
                <w:szCs w:val="20"/>
              </w:rPr>
              <w:t>原因分析</w:t>
            </w:r>
          </w:p>
        </w:tc>
      </w:tr>
      <w:tr w:rsidR="00EC77F0" w14:paraId="61D1562B" w14:textId="77777777" w:rsidTr="00BB48E9">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38F6B564" w14:textId="77777777" w:rsidR="00EC77F0" w:rsidRDefault="00EC77F0" w:rsidP="001370C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B998FBF" w14:textId="77777777" w:rsidR="00EC77F0" w:rsidRDefault="00EC77F0" w:rsidP="001370C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D2C8B18" w14:textId="77777777" w:rsidR="00EC77F0" w:rsidRDefault="00EC77F0" w:rsidP="001370C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30E10989" w14:textId="77777777" w:rsidR="00EC77F0" w:rsidRDefault="00EC77F0" w:rsidP="001370C1">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437A350" w14:textId="77777777" w:rsidR="00EC77F0" w:rsidRDefault="00EC77F0" w:rsidP="001370C1">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25810609" w14:textId="77777777" w:rsidR="00EC77F0" w:rsidRDefault="00EC77F0" w:rsidP="001370C1">
            <w:pPr>
              <w:widowControl/>
              <w:jc w:val="left"/>
              <w:rPr>
                <w:rFonts w:cs="新細明體"/>
                <w:sz w:val="20"/>
              </w:rPr>
            </w:pPr>
          </w:p>
        </w:tc>
      </w:tr>
      <w:tr w:rsidR="00EC77F0" w14:paraId="382429EF" w14:textId="77777777" w:rsidTr="00BB48E9">
        <w:trPr>
          <w:trHeight w:val="340"/>
        </w:trPr>
        <w:tc>
          <w:tcPr>
            <w:tcW w:w="2194" w:type="dxa"/>
            <w:tcBorders>
              <w:top w:val="nil"/>
              <w:left w:val="nil"/>
              <w:bottom w:val="nil"/>
              <w:right w:val="single" w:sz="4" w:space="0" w:color="auto"/>
            </w:tcBorders>
            <w:vAlign w:val="center"/>
            <w:hideMark/>
          </w:tcPr>
          <w:p w14:paraId="36E393BA" w14:textId="77777777" w:rsidR="00EC77F0" w:rsidRDefault="00EC77F0" w:rsidP="001370C1">
            <w:pPr>
              <w:pStyle w:val="11"/>
              <w:spacing w:line="240" w:lineRule="auto"/>
              <w:jc w:val="distribute"/>
              <w:rPr>
                <w:b/>
                <w:sz w:val="20"/>
                <w:szCs w:val="20"/>
              </w:rPr>
            </w:pPr>
            <w:r>
              <w:rPr>
                <w:rFonts w:hint="eastAsia"/>
                <w:b/>
                <w:noProof/>
                <w:sz w:val="20"/>
              </w:rPr>
              <w:t>教育局</w:t>
            </w:r>
          </w:p>
        </w:tc>
        <w:tc>
          <w:tcPr>
            <w:tcW w:w="2254" w:type="dxa"/>
            <w:tcBorders>
              <w:top w:val="nil"/>
              <w:left w:val="single" w:sz="4" w:space="0" w:color="auto"/>
              <w:bottom w:val="nil"/>
              <w:right w:val="single" w:sz="4" w:space="0" w:color="auto"/>
            </w:tcBorders>
            <w:vAlign w:val="center"/>
          </w:tcPr>
          <w:p w14:paraId="53A713D2" w14:textId="77777777" w:rsidR="00EC77F0" w:rsidRDefault="00EC77F0"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BB0438B" w14:textId="77777777" w:rsidR="00EC77F0" w:rsidRDefault="00EC77F0"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441C06AF" w14:textId="77777777" w:rsidR="00EC77F0" w:rsidRDefault="00EC77F0"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2394397" w14:textId="77777777" w:rsidR="00EC77F0" w:rsidRDefault="00EC77F0"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69E2AD6D" w14:textId="77777777" w:rsidR="00EC77F0" w:rsidRDefault="00EC77F0" w:rsidP="001370C1">
            <w:pPr>
              <w:pStyle w:val="11"/>
              <w:spacing w:line="240" w:lineRule="auto"/>
              <w:rPr>
                <w:b/>
                <w:sz w:val="20"/>
                <w:szCs w:val="20"/>
              </w:rPr>
            </w:pPr>
          </w:p>
        </w:tc>
      </w:tr>
      <w:tr w:rsidR="00EC77F0" w14:paraId="65C0CEA3" w14:textId="77777777" w:rsidTr="00BB48E9">
        <w:trPr>
          <w:trHeight w:val="340"/>
        </w:trPr>
        <w:tc>
          <w:tcPr>
            <w:tcW w:w="2194" w:type="dxa"/>
            <w:tcBorders>
              <w:top w:val="nil"/>
              <w:left w:val="nil"/>
              <w:bottom w:val="nil"/>
              <w:right w:val="single" w:sz="4" w:space="0" w:color="auto"/>
            </w:tcBorders>
            <w:hideMark/>
          </w:tcPr>
          <w:p w14:paraId="5E697F8D" w14:textId="77777777" w:rsidR="00EC77F0" w:rsidRDefault="00EC77F0" w:rsidP="0048653B">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hideMark/>
          </w:tcPr>
          <w:p w14:paraId="104F3A3D" w14:textId="77777777" w:rsidR="00EC77F0" w:rsidRDefault="00EC77F0" w:rsidP="0048653B">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2239" w:type="dxa"/>
            <w:tcBorders>
              <w:top w:val="nil"/>
              <w:left w:val="single" w:sz="4" w:space="0" w:color="auto"/>
              <w:bottom w:val="nil"/>
              <w:right w:val="single" w:sz="4" w:space="0" w:color="auto"/>
            </w:tcBorders>
            <w:hideMark/>
          </w:tcPr>
          <w:p w14:paraId="4A79ECDC" w14:textId="77777777" w:rsidR="00EC77F0" w:rsidRDefault="00EC77F0" w:rsidP="0048653B">
            <w:pPr>
              <w:pStyle w:val="11"/>
              <w:spacing w:line="240" w:lineRule="auto"/>
              <w:jc w:val="right"/>
              <w:rPr>
                <w:rFonts w:ascii="新細明體" w:eastAsia="新細明體" w:hAnsi="新細明體"/>
                <w:sz w:val="20"/>
                <w:szCs w:val="20"/>
              </w:rPr>
            </w:pPr>
            <w:r>
              <w:rPr>
                <w:rFonts w:ascii="新細明體" w:hAnsi="新細明體" w:hint="eastAsia"/>
                <w:noProof/>
                <w:sz w:val="20"/>
              </w:rPr>
              <w:t>25,518,303</w:t>
            </w:r>
          </w:p>
        </w:tc>
        <w:tc>
          <w:tcPr>
            <w:tcW w:w="1694" w:type="dxa"/>
            <w:tcBorders>
              <w:top w:val="nil"/>
              <w:left w:val="single" w:sz="4" w:space="0" w:color="auto"/>
              <w:bottom w:val="nil"/>
              <w:right w:val="single" w:sz="4" w:space="0" w:color="auto"/>
            </w:tcBorders>
            <w:hideMark/>
          </w:tcPr>
          <w:p w14:paraId="42807E53" w14:textId="77777777" w:rsidR="00EC77F0" w:rsidRDefault="00EC77F0" w:rsidP="0048653B">
            <w:pPr>
              <w:pStyle w:val="11"/>
              <w:spacing w:line="240" w:lineRule="auto"/>
              <w:jc w:val="right"/>
              <w:rPr>
                <w:rFonts w:ascii="新細明體" w:eastAsia="新細明體" w:hAnsi="新細明體"/>
                <w:sz w:val="20"/>
                <w:szCs w:val="20"/>
              </w:rPr>
            </w:pPr>
            <w:r>
              <w:rPr>
                <w:rFonts w:ascii="新細明體" w:hAnsi="新細明體" w:hint="eastAsia"/>
                <w:noProof/>
                <w:sz w:val="20"/>
              </w:rPr>
              <w:t>25,518,303</w:t>
            </w:r>
          </w:p>
        </w:tc>
        <w:tc>
          <w:tcPr>
            <w:tcW w:w="1414" w:type="dxa"/>
            <w:tcBorders>
              <w:top w:val="nil"/>
              <w:left w:val="single" w:sz="4" w:space="0" w:color="auto"/>
              <w:bottom w:val="nil"/>
              <w:right w:val="single" w:sz="4" w:space="0" w:color="auto"/>
            </w:tcBorders>
            <w:hideMark/>
          </w:tcPr>
          <w:p w14:paraId="567B1E27" w14:textId="77777777" w:rsidR="00EC77F0" w:rsidRDefault="00EC77F0" w:rsidP="0048653B">
            <w:pPr>
              <w:pStyle w:val="11"/>
              <w:spacing w:line="240" w:lineRule="auto"/>
              <w:jc w:val="right"/>
              <w:rPr>
                <w:rFonts w:ascii="新細明體" w:eastAsia="新細明體" w:hAnsi="新細明體"/>
                <w:sz w:val="20"/>
                <w:szCs w:val="20"/>
              </w:rPr>
            </w:pPr>
            <w:r>
              <w:rPr>
                <w:rFonts w:ascii="新細明體" w:hAnsi="新細明體" w:hint="eastAsia"/>
                <w:noProof/>
                <w:sz w:val="20"/>
              </w:rPr>
              <w:t>--</w:t>
            </w:r>
          </w:p>
        </w:tc>
        <w:tc>
          <w:tcPr>
            <w:tcW w:w="10901" w:type="dxa"/>
            <w:tcBorders>
              <w:top w:val="nil"/>
              <w:left w:val="single" w:sz="4" w:space="0" w:color="auto"/>
              <w:bottom w:val="nil"/>
              <w:right w:val="nil"/>
            </w:tcBorders>
            <w:vAlign w:val="center"/>
            <w:hideMark/>
          </w:tcPr>
          <w:p w14:paraId="4C409C81" w14:textId="77777777" w:rsidR="00EC77F0" w:rsidRDefault="00EC77F0" w:rsidP="001370C1">
            <w:pPr>
              <w:pStyle w:val="11"/>
              <w:spacing w:line="240" w:lineRule="auto"/>
              <w:rPr>
                <w:sz w:val="20"/>
                <w:szCs w:val="20"/>
              </w:rPr>
            </w:pPr>
            <w:r>
              <w:rPr>
                <w:rFonts w:hint="eastAsia"/>
                <w:noProof/>
                <w:sz w:val="20"/>
              </w:rPr>
              <w:t>收回推動中小學數位學習精進方案－111年中小學實施計畫賸餘款，及財團法人霖英文化教育基金會等解散清算剩餘財產繳庫，原未編列預算所致。</w:t>
            </w:r>
          </w:p>
        </w:tc>
      </w:tr>
      <w:tr w:rsidR="00EC77F0" w14:paraId="32B039C1" w14:textId="77777777" w:rsidTr="00BB48E9">
        <w:trPr>
          <w:trHeight w:val="340"/>
        </w:trPr>
        <w:tc>
          <w:tcPr>
            <w:tcW w:w="2194" w:type="dxa"/>
            <w:tcBorders>
              <w:top w:val="nil"/>
              <w:left w:val="nil"/>
              <w:bottom w:val="nil"/>
              <w:right w:val="single" w:sz="4" w:space="0" w:color="auto"/>
            </w:tcBorders>
            <w:vAlign w:val="center"/>
            <w:hideMark/>
          </w:tcPr>
          <w:p w14:paraId="30C431E3" w14:textId="77777777" w:rsidR="00EC77F0" w:rsidRDefault="00EC77F0" w:rsidP="001370C1">
            <w:pPr>
              <w:pStyle w:val="11"/>
              <w:spacing w:line="240" w:lineRule="auto"/>
              <w:jc w:val="distribute"/>
              <w:rPr>
                <w:b/>
                <w:sz w:val="20"/>
                <w:szCs w:val="20"/>
              </w:rPr>
            </w:pPr>
            <w:r>
              <w:rPr>
                <w:rFonts w:hint="eastAsia"/>
                <w:b/>
                <w:noProof/>
                <w:sz w:val="20"/>
              </w:rPr>
              <w:t>市立動物園</w:t>
            </w:r>
          </w:p>
        </w:tc>
        <w:tc>
          <w:tcPr>
            <w:tcW w:w="2254" w:type="dxa"/>
            <w:tcBorders>
              <w:top w:val="nil"/>
              <w:left w:val="single" w:sz="4" w:space="0" w:color="auto"/>
              <w:bottom w:val="nil"/>
              <w:right w:val="single" w:sz="4" w:space="0" w:color="auto"/>
            </w:tcBorders>
            <w:vAlign w:val="center"/>
          </w:tcPr>
          <w:p w14:paraId="71BA8FCD" w14:textId="77777777" w:rsidR="00EC77F0" w:rsidRDefault="00EC77F0"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1D2BB079" w14:textId="77777777" w:rsidR="00EC77F0" w:rsidRDefault="00EC77F0"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301DD552" w14:textId="77777777" w:rsidR="00EC77F0" w:rsidRDefault="00EC77F0"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38D6995" w14:textId="77777777" w:rsidR="00EC77F0" w:rsidRDefault="00EC77F0"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631834D8" w14:textId="77777777" w:rsidR="00EC77F0" w:rsidRDefault="00EC77F0" w:rsidP="001370C1">
            <w:pPr>
              <w:pStyle w:val="11"/>
              <w:spacing w:line="240" w:lineRule="auto"/>
              <w:rPr>
                <w:b/>
                <w:sz w:val="20"/>
                <w:szCs w:val="20"/>
              </w:rPr>
            </w:pPr>
          </w:p>
        </w:tc>
      </w:tr>
      <w:tr w:rsidR="00EC77F0" w14:paraId="6821CFF6" w14:textId="77777777" w:rsidTr="00BB48E9">
        <w:trPr>
          <w:trHeight w:val="340"/>
        </w:trPr>
        <w:tc>
          <w:tcPr>
            <w:tcW w:w="2194" w:type="dxa"/>
            <w:tcBorders>
              <w:top w:val="nil"/>
              <w:left w:val="nil"/>
              <w:bottom w:val="nil"/>
              <w:right w:val="single" w:sz="4" w:space="0" w:color="auto"/>
            </w:tcBorders>
            <w:vAlign w:val="center"/>
            <w:hideMark/>
          </w:tcPr>
          <w:p w14:paraId="2DA4818C" w14:textId="77777777" w:rsidR="00EC77F0" w:rsidRDefault="00EC77F0"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1B0AA8EF"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167,208,000</w:t>
            </w:r>
          </w:p>
        </w:tc>
        <w:tc>
          <w:tcPr>
            <w:tcW w:w="2239" w:type="dxa"/>
            <w:tcBorders>
              <w:top w:val="nil"/>
              <w:left w:val="single" w:sz="4" w:space="0" w:color="auto"/>
              <w:bottom w:val="nil"/>
              <w:right w:val="single" w:sz="4" w:space="0" w:color="auto"/>
            </w:tcBorders>
            <w:vAlign w:val="center"/>
            <w:hideMark/>
          </w:tcPr>
          <w:p w14:paraId="02FFA0D6"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137,188,096</w:t>
            </w:r>
          </w:p>
        </w:tc>
        <w:tc>
          <w:tcPr>
            <w:tcW w:w="1694" w:type="dxa"/>
            <w:tcBorders>
              <w:top w:val="nil"/>
              <w:left w:val="single" w:sz="4" w:space="0" w:color="auto"/>
              <w:bottom w:val="nil"/>
              <w:right w:val="single" w:sz="4" w:space="0" w:color="auto"/>
            </w:tcBorders>
            <w:vAlign w:val="center"/>
            <w:hideMark/>
          </w:tcPr>
          <w:p w14:paraId="23C9D436"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- 30,019,904</w:t>
            </w:r>
          </w:p>
        </w:tc>
        <w:tc>
          <w:tcPr>
            <w:tcW w:w="1414" w:type="dxa"/>
            <w:tcBorders>
              <w:top w:val="nil"/>
              <w:left w:val="single" w:sz="4" w:space="0" w:color="auto"/>
              <w:bottom w:val="nil"/>
              <w:right w:val="single" w:sz="4" w:space="0" w:color="auto"/>
            </w:tcBorders>
            <w:vAlign w:val="center"/>
            <w:hideMark/>
          </w:tcPr>
          <w:p w14:paraId="10DEE461"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- 17.95</w:t>
            </w:r>
          </w:p>
        </w:tc>
        <w:tc>
          <w:tcPr>
            <w:tcW w:w="10901" w:type="dxa"/>
            <w:tcBorders>
              <w:top w:val="nil"/>
              <w:left w:val="single" w:sz="4" w:space="0" w:color="auto"/>
              <w:bottom w:val="nil"/>
              <w:right w:val="nil"/>
            </w:tcBorders>
            <w:vAlign w:val="center"/>
            <w:hideMark/>
          </w:tcPr>
          <w:p w14:paraId="51EC0FAA" w14:textId="77777777" w:rsidR="00EC77F0" w:rsidRDefault="00EC77F0" w:rsidP="001370C1">
            <w:pPr>
              <w:pStyle w:val="11"/>
              <w:spacing w:line="240" w:lineRule="auto"/>
              <w:rPr>
                <w:sz w:val="20"/>
                <w:szCs w:val="20"/>
              </w:rPr>
            </w:pPr>
            <w:r>
              <w:rPr>
                <w:rFonts w:hint="eastAsia"/>
                <w:noProof/>
                <w:sz w:val="20"/>
              </w:rPr>
              <w:t>配合政策提供門票相關優惠及9至10月因颱風等氣候因素，入園人數未如預期，門票及遊園列車等收入隨減所致。</w:t>
            </w:r>
          </w:p>
        </w:tc>
      </w:tr>
      <w:tr w:rsidR="00EC77F0" w14:paraId="526AACF4" w14:textId="77777777" w:rsidTr="00BB48E9">
        <w:trPr>
          <w:trHeight w:val="340"/>
        </w:trPr>
        <w:tc>
          <w:tcPr>
            <w:tcW w:w="2194" w:type="dxa"/>
            <w:tcBorders>
              <w:top w:val="nil"/>
              <w:left w:val="nil"/>
              <w:bottom w:val="nil"/>
              <w:right w:val="single" w:sz="4" w:space="0" w:color="auto"/>
            </w:tcBorders>
            <w:vAlign w:val="center"/>
            <w:hideMark/>
          </w:tcPr>
          <w:p w14:paraId="7433FD16" w14:textId="77777777" w:rsidR="00EC77F0" w:rsidRDefault="00EC77F0"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09812457"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8,891,000</w:t>
            </w:r>
          </w:p>
        </w:tc>
        <w:tc>
          <w:tcPr>
            <w:tcW w:w="2239" w:type="dxa"/>
            <w:tcBorders>
              <w:top w:val="nil"/>
              <w:left w:val="single" w:sz="4" w:space="0" w:color="auto"/>
              <w:bottom w:val="nil"/>
              <w:right w:val="single" w:sz="4" w:space="0" w:color="auto"/>
            </w:tcBorders>
            <w:vAlign w:val="center"/>
            <w:hideMark/>
          </w:tcPr>
          <w:p w14:paraId="3A5BCE16"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12,625,136</w:t>
            </w:r>
          </w:p>
        </w:tc>
        <w:tc>
          <w:tcPr>
            <w:tcW w:w="1694" w:type="dxa"/>
            <w:tcBorders>
              <w:top w:val="nil"/>
              <w:left w:val="single" w:sz="4" w:space="0" w:color="auto"/>
              <w:bottom w:val="nil"/>
              <w:right w:val="single" w:sz="4" w:space="0" w:color="auto"/>
            </w:tcBorders>
            <w:vAlign w:val="center"/>
            <w:hideMark/>
          </w:tcPr>
          <w:p w14:paraId="6EFDE979"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3,734,136</w:t>
            </w:r>
          </w:p>
        </w:tc>
        <w:tc>
          <w:tcPr>
            <w:tcW w:w="1414" w:type="dxa"/>
            <w:tcBorders>
              <w:top w:val="nil"/>
              <w:left w:val="single" w:sz="4" w:space="0" w:color="auto"/>
              <w:bottom w:val="nil"/>
              <w:right w:val="single" w:sz="4" w:space="0" w:color="auto"/>
            </w:tcBorders>
            <w:vAlign w:val="center"/>
            <w:hideMark/>
          </w:tcPr>
          <w:p w14:paraId="1DF2ABBD"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42.00</w:t>
            </w:r>
          </w:p>
        </w:tc>
        <w:tc>
          <w:tcPr>
            <w:tcW w:w="10901" w:type="dxa"/>
            <w:tcBorders>
              <w:top w:val="nil"/>
              <w:left w:val="single" w:sz="4" w:space="0" w:color="auto"/>
              <w:bottom w:val="nil"/>
              <w:right w:val="nil"/>
            </w:tcBorders>
            <w:vAlign w:val="center"/>
            <w:hideMark/>
          </w:tcPr>
          <w:p w14:paraId="01B330FB" w14:textId="77777777" w:rsidR="00EC77F0" w:rsidRDefault="00EC77F0" w:rsidP="001370C1">
            <w:pPr>
              <w:pStyle w:val="11"/>
              <w:spacing w:line="240" w:lineRule="auto"/>
              <w:rPr>
                <w:sz w:val="20"/>
                <w:szCs w:val="20"/>
              </w:rPr>
            </w:pPr>
            <w:r>
              <w:rPr>
                <w:rFonts w:hint="eastAsia"/>
                <w:noProof/>
                <w:sz w:val="20"/>
              </w:rPr>
              <w:t>營隊報名費與販賣站公共管理費等收入較預計增加。</w:t>
            </w:r>
          </w:p>
        </w:tc>
      </w:tr>
      <w:tr w:rsidR="00EC77F0" w14:paraId="292DB7D9" w14:textId="77777777" w:rsidTr="00BB48E9">
        <w:trPr>
          <w:trHeight w:val="340"/>
        </w:trPr>
        <w:tc>
          <w:tcPr>
            <w:tcW w:w="2194" w:type="dxa"/>
            <w:tcBorders>
              <w:top w:val="nil"/>
              <w:left w:val="nil"/>
              <w:bottom w:val="nil"/>
              <w:right w:val="single" w:sz="4" w:space="0" w:color="auto"/>
            </w:tcBorders>
            <w:vAlign w:val="center"/>
            <w:hideMark/>
          </w:tcPr>
          <w:p w14:paraId="6179E714" w14:textId="77777777" w:rsidR="00EC77F0" w:rsidRDefault="00EC77F0" w:rsidP="001370C1">
            <w:pPr>
              <w:pStyle w:val="11"/>
              <w:spacing w:line="240" w:lineRule="auto"/>
              <w:jc w:val="distribute"/>
              <w:rPr>
                <w:b/>
                <w:sz w:val="20"/>
                <w:szCs w:val="20"/>
              </w:rPr>
            </w:pPr>
            <w:r>
              <w:rPr>
                <w:rFonts w:hint="eastAsia"/>
                <w:b/>
                <w:noProof/>
                <w:sz w:val="20"/>
              </w:rPr>
              <w:t>市立天文科學教育館</w:t>
            </w:r>
          </w:p>
        </w:tc>
        <w:tc>
          <w:tcPr>
            <w:tcW w:w="2254" w:type="dxa"/>
            <w:tcBorders>
              <w:top w:val="nil"/>
              <w:left w:val="single" w:sz="4" w:space="0" w:color="auto"/>
              <w:bottom w:val="nil"/>
              <w:right w:val="single" w:sz="4" w:space="0" w:color="auto"/>
            </w:tcBorders>
            <w:vAlign w:val="center"/>
          </w:tcPr>
          <w:p w14:paraId="1CA2E454" w14:textId="77777777" w:rsidR="00EC77F0" w:rsidRDefault="00EC77F0"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01E19DF" w14:textId="77777777" w:rsidR="00EC77F0" w:rsidRDefault="00EC77F0"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DD35210" w14:textId="77777777" w:rsidR="00EC77F0" w:rsidRDefault="00EC77F0"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EFFDF50" w14:textId="77777777" w:rsidR="00EC77F0" w:rsidRDefault="00EC77F0"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39270669" w14:textId="77777777" w:rsidR="00EC77F0" w:rsidRDefault="00EC77F0" w:rsidP="001370C1">
            <w:pPr>
              <w:pStyle w:val="11"/>
              <w:spacing w:line="240" w:lineRule="auto"/>
              <w:rPr>
                <w:b/>
                <w:sz w:val="20"/>
                <w:szCs w:val="20"/>
              </w:rPr>
            </w:pPr>
          </w:p>
        </w:tc>
      </w:tr>
      <w:tr w:rsidR="00EC77F0" w14:paraId="3440979C" w14:textId="77777777" w:rsidTr="00BB48E9">
        <w:trPr>
          <w:trHeight w:val="340"/>
        </w:trPr>
        <w:tc>
          <w:tcPr>
            <w:tcW w:w="2194" w:type="dxa"/>
            <w:tcBorders>
              <w:top w:val="nil"/>
              <w:left w:val="nil"/>
              <w:bottom w:val="single" w:sz="4" w:space="0" w:color="auto"/>
              <w:right w:val="single" w:sz="4" w:space="0" w:color="auto"/>
            </w:tcBorders>
            <w:vAlign w:val="center"/>
            <w:hideMark/>
          </w:tcPr>
          <w:p w14:paraId="59F2C12B" w14:textId="77777777" w:rsidR="00EC77F0" w:rsidRDefault="00EC77F0"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50E97772"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33,035,000</w:t>
            </w:r>
          </w:p>
        </w:tc>
        <w:tc>
          <w:tcPr>
            <w:tcW w:w="2239" w:type="dxa"/>
            <w:tcBorders>
              <w:top w:val="nil"/>
              <w:left w:val="single" w:sz="4" w:space="0" w:color="auto"/>
              <w:bottom w:val="single" w:sz="4" w:space="0" w:color="auto"/>
              <w:right w:val="single" w:sz="4" w:space="0" w:color="auto"/>
            </w:tcBorders>
            <w:vAlign w:val="center"/>
            <w:hideMark/>
          </w:tcPr>
          <w:p w14:paraId="27982EAD"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54,093,992</w:t>
            </w:r>
          </w:p>
        </w:tc>
        <w:tc>
          <w:tcPr>
            <w:tcW w:w="1694" w:type="dxa"/>
            <w:tcBorders>
              <w:top w:val="nil"/>
              <w:left w:val="single" w:sz="4" w:space="0" w:color="auto"/>
              <w:bottom w:val="single" w:sz="4" w:space="0" w:color="auto"/>
              <w:right w:val="single" w:sz="4" w:space="0" w:color="auto"/>
            </w:tcBorders>
            <w:vAlign w:val="center"/>
            <w:hideMark/>
          </w:tcPr>
          <w:p w14:paraId="144369A8"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21,058,992</w:t>
            </w:r>
          </w:p>
        </w:tc>
        <w:tc>
          <w:tcPr>
            <w:tcW w:w="1414" w:type="dxa"/>
            <w:tcBorders>
              <w:top w:val="nil"/>
              <w:left w:val="single" w:sz="4" w:space="0" w:color="auto"/>
              <w:bottom w:val="single" w:sz="4" w:space="0" w:color="auto"/>
              <w:right w:val="single" w:sz="4" w:space="0" w:color="auto"/>
            </w:tcBorders>
            <w:vAlign w:val="center"/>
            <w:hideMark/>
          </w:tcPr>
          <w:p w14:paraId="79391E74" w14:textId="77777777" w:rsidR="00EC77F0" w:rsidRDefault="00EC77F0"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63.75</w:t>
            </w:r>
          </w:p>
        </w:tc>
        <w:tc>
          <w:tcPr>
            <w:tcW w:w="10901" w:type="dxa"/>
            <w:tcBorders>
              <w:top w:val="nil"/>
              <w:left w:val="single" w:sz="4" w:space="0" w:color="auto"/>
              <w:bottom w:val="single" w:sz="4" w:space="0" w:color="auto"/>
              <w:right w:val="nil"/>
            </w:tcBorders>
            <w:vAlign w:val="center"/>
            <w:hideMark/>
          </w:tcPr>
          <w:p w14:paraId="1F5252D6" w14:textId="77777777" w:rsidR="00EC77F0" w:rsidRDefault="00EC77F0" w:rsidP="001370C1">
            <w:pPr>
              <w:pStyle w:val="11"/>
              <w:spacing w:line="240" w:lineRule="auto"/>
              <w:rPr>
                <w:sz w:val="20"/>
                <w:szCs w:val="20"/>
              </w:rPr>
            </w:pPr>
            <w:r>
              <w:rPr>
                <w:rFonts w:hint="eastAsia"/>
                <w:noProof/>
                <w:sz w:val="20"/>
              </w:rPr>
              <w:t>門票及停車場收入較預計增加。</w:t>
            </w:r>
          </w:p>
        </w:tc>
      </w:tr>
    </w:tbl>
    <w:p w14:paraId="37D7AB99" w14:textId="01B4A219" w:rsidR="00EC77F0" w:rsidRPr="00032132" w:rsidRDefault="00EC77F0" w:rsidP="00EC77F0">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7DEDE67" w14:textId="77777777" w:rsidR="00EC77F0" w:rsidRDefault="00EC77F0" w:rsidP="000C09D9">
      <w:pPr>
        <w:spacing w:line="440" w:lineRule="exact"/>
        <w:ind w:leftChars="225" w:left="360"/>
        <w:jc w:val="both"/>
        <w:rPr>
          <w:b/>
          <w:bCs/>
          <w:sz w:val="28"/>
        </w:rPr>
      </w:pPr>
      <w:r>
        <w:rPr>
          <w:rFonts w:hint="eastAsia"/>
          <w:b/>
          <w:bCs/>
          <w:sz w:val="28"/>
        </w:rPr>
        <w:t>（二）歲出部分</w:t>
      </w:r>
    </w:p>
    <w:p w14:paraId="6C06FCBE" w14:textId="77777777" w:rsidR="00EC77F0" w:rsidRPr="00A2734B" w:rsidRDefault="00EC77F0" w:rsidP="00EC77F0">
      <w:pPr>
        <w:pStyle w:val="11"/>
        <w:ind w:left="958" w:right="255"/>
      </w:pPr>
      <w:r>
        <w:rPr>
          <w:rFonts w:hint="eastAsia"/>
        </w:rPr>
        <w:t>1.113年度應付保留數簡明表</w:t>
      </w:r>
    </w:p>
    <w:p w14:paraId="631AF15E" w14:textId="77777777" w:rsidR="00EC77F0" w:rsidRPr="004A0D11" w:rsidRDefault="00EC77F0" w:rsidP="00EC77F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EC77F0" w14:paraId="580BB01A" w14:textId="77777777" w:rsidTr="00BB48E9">
        <w:trPr>
          <w:trHeight w:val="340"/>
          <w:tblHeader/>
        </w:trPr>
        <w:tc>
          <w:tcPr>
            <w:tcW w:w="3262" w:type="dxa"/>
            <w:vMerge w:val="restart"/>
            <w:tcBorders>
              <w:left w:val="nil"/>
            </w:tcBorders>
            <w:shd w:val="clear" w:color="auto" w:fill="auto"/>
            <w:vAlign w:val="center"/>
          </w:tcPr>
          <w:p w14:paraId="1BAA962A" w14:textId="77777777" w:rsidR="00EC77F0" w:rsidRDefault="00EC77F0" w:rsidP="001370C1">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A4F9C20" w14:textId="77777777" w:rsidR="00EC77F0" w:rsidRDefault="00EC77F0" w:rsidP="001370C1">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B2573C8" w14:textId="77777777" w:rsidR="00EC77F0" w:rsidRDefault="00EC77F0" w:rsidP="001370C1">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46D798BF" w14:textId="77777777" w:rsidR="00EC77F0" w:rsidRDefault="00EC77F0" w:rsidP="001370C1">
            <w:pPr>
              <w:pStyle w:val="a9"/>
              <w:spacing w:line="240" w:lineRule="auto"/>
              <w:ind w:leftChars="30" w:left="48" w:rightChars="30" w:right="48"/>
              <w:jc w:val="distribute"/>
            </w:pPr>
            <w:r>
              <w:rPr>
                <w:rFonts w:hint="eastAsia"/>
              </w:rPr>
              <w:t>原因分析</w:t>
            </w:r>
          </w:p>
        </w:tc>
      </w:tr>
      <w:tr w:rsidR="00EC77F0" w14:paraId="48279E7C" w14:textId="77777777" w:rsidTr="00BB48E9">
        <w:trPr>
          <w:trHeight w:val="340"/>
          <w:tblHeader/>
        </w:trPr>
        <w:tc>
          <w:tcPr>
            <w:tcW w:w="3262" w:type="dxa"/>
            <w:vMerge/>
            <w:tcBorders>
              <w:left w:val="nil"/>
            </w:tcBorders>
            <w:shd w:val="clear" w:color="auto" w:fill="auto"/>
            <w:vAlign w:val="center"/>
          </w:tcPr>
          <w:p w14:paraId="536FB1AE" w14:textId="77777777" w:rsidR="00EC77F0" w:rsidRDefault="00EC77F0" w:rsidP="001370C1">
            <w:pPr>
              <w:pStyle w:val="a9"/>
              <w:spacing w:line="240" w:lineRule="auto"/>
            </w:pPr>
          </w:p>
        </w:tc>
        <w:tc>
          <w:tcPr>
            <w:tcW w:w="2142" w:type="dxa"/>
            <w:vMerge/>
            <w:shd w:val="clear" w:color="auto" w:fill="auto"/>
            <w:vAlign w:val="center"/>
          </w:tcPr>
          <w:p w14:paraId="7F00510D" w14:textId="77777777" w:rsidR="00EC77F0" w:rsidRDefault="00EC77F0" w:rsidP="001370C1">
            <w:pPr>
              <w:pStyle w:val="a9"/>
              <w:spacing w:line="240" w:lineRule="auto"/>
            </w:pPr>
          </w:p>
        </w:tc>
        <w:tc>
          <w:tcPr>
            <w:tcW w:w="2393" w:type="dxa"/>
            <w:shd w:val="clear" w:color="auto" w:fill="auto"/>
            <w:vAlign w:val="center"/>
          </w:tcPr>
          <w:p w14:paraId="4A324EB1" w14:textId="77777777" w:rsidR="00EC77F0" w:rsidRDefault="00EC77F0"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701B698" w14:textId="77777777" w:rsidR="00EC77F0" w:rsidRDefault="00EC77F0" w:rsidP="001370C1">
            <w:pPr>
              <w:pStyle w:val="a9"/>
              <w:spacing w:line="240" w:lineRule="auto"/>
              <w:jc w:val="center"/>
            </w:pPr>
            <w:r>
              <w:rPr>
                <w:rFonts w:hint="eastAsia"/>
              </w:rPr>
              <w:t>％</w:t>
            </w:r>
          </w:p>
        </w:tc>
        <w:tc>
          <w:tcPr>
            <w:tcW w:w="11485" w:type="dxa"/>
            <w:vMerge/>
            <w:tcBorders>
              <w:right w:val="nil"/>
            </w:tcBorders>
            <w:shd w:val="clear" w:color="auto" w:fill="auto"/>
            <w:vAlign w:val="center"/>
          </w:tcPr>
          <w:p w14:paraId="67C693F9" w14:textId="77777777" w:rsidR="00EC77F0" w:rsidRDefault="00EC77F0" w:rsidP="001370C1">
            <w:pPr>
              <w:pStyle w:val="a9"/>
              <w:spacing w:line="240" w:lineRule="auto"/>
            </w:pPr>
          </w:p>
        </w:tc>
      </w:tr>
      <w:tr w:rsidR="00EC77F0" w:rsidRPr="00C0667A" w14:paraId="087E1401"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F7CB85" w14:textId="77777777" w:rsidR="00EC77F0" w:rsidRPr="00C0667A" w:rsidRDefault="00EC77F0" w:rsidP="001370C1">
            <w:pPr>
              <w:pStyle w:val="a9"/>
              <w:spacing w:line="240" w:lineRule="auto"/>
              <w:jc w:val="distribute"/>
              <w:rPr>
                <w:b/>
              </w:rPr>
            </w:pPr>
            <w:r w:rsidRPr="00C0667A">
              <w:rPr>
                <w:rFonts w:hint="eastAsia"/>
                <w:b/>
                <w:noProof/>
              </w:rPr>
              <w:t>市立圖書館</w:t>
            </w:r>
          </w:p>
        </w:tc>
        <w:tc>
          <w:tcPr>
            <w:tcW w:w="2142" w:type="dxa"/>
            <w:shd w:val="clear" w:color="auto" w:fill="auto"/>
            <w:vAlign w:val="center"/>
          </w:tcPr>
          <w:p w14:paraId="67478A4D" w14:textId="77777777" w:rsidR="00EC77F0" w:rsidRPr="00C0667A" w:rsidRDefault="00EC77F0" w:rsidP="001370C1">
            <w:pPr>
              <w:pStyle w:val="a9"/>
              <w:spacing w:line="240" w:lineRule="auto"/>
              <w:jc w:val="right"/>
              <w:rPr>
                <w:rFonts w:ascii="新細明體" w:eastAsia="新細明體" w:hAnsi="新細明體"/>
                <w:b/>
              </w:rPr>
            </w:pPr>
          </w:p>
        </w:tc>
        <w:tc>
          <w:tcPr>
            <w:tcW w:w="2393" w:type="dxa"/>
            <w:shd w:val="clear" w:color="auto" w:fill="auto"/>
            <w:vAlign w:val="center"/>
          </w:tcPr>
          <w:p w14:paraId="3E9195C6" w14:textId="77777777" w:rsidR="00EC77F0" w:rsidRPr="00C0667A" w:rsidRDefault="00EC77F0" w:rsidP="001370C1">
            <w:pPr>
              <w:pStyle w:val="a9"/>
              <w:spacing w:line="240" w:lineRule="auto"/>
              <w:jc w:val="right"/>
              <w:rPr>
                <w:rFonts w:ascii="新細明體" w:eastAsia="新細明體" w:hAnsi="新細明體"/>
                <w:b/>
              </w:rPr>
            </w:pPr>
          </w:p>
        </w:tc>
        <w:tc>
          <w:tcPr>
            <w:tcW w:w="1414" w:type="dxa"/>
            <w:shd w:val="clear" w:color="auto" w:fill="auto"/>
            <w:vAlign w:val="center"/>
          </w:tcPr>
          <w:p w14:paraId="722B92AF" w14:textId="77777777" w:rsidR="00EC77F0" w:rsidRPr="00C0667A" w:rsidRDefault="00EC77F0"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0CA747E7" w14:textId="77777777" w:rsidR="00EC77F0" w:rsidRPr="00C0667A" w:rsidRDefault="00EC77F0" w:rsidP="001370C1">
            <w:pPr>
              <w:pStyle w:val="a9"/>
              <w:spacing w:line="240" w:lineRule="auto"/>
              <w:rPr>
                <w:b/>
              </w:rPr>
            </w:pPr>
          </w:p>
        </w:tc>
      </w:tr>
      <w:tr w:rsidR="00EC77F0" w14:paraId="5A9ACCCF"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7D22ED8" w14:textId="77777777" w:rsidR="00EC77F0" w:rsidRDefault="00EC77F0" w:rsidP="001370C1">
            <w:pPr>
              <w:pStyle w:val="a9"/>
              <w:spacing w:line="240" w:lineRule="auto"/>
              <w:ind w:leftChars="100" w:left="160"/>
              <w:jc w:val="distribute"/>
            </w:pPr>
            <w:r w:rsidRPr="00420643">
              <w:rPr>
                <w:rFonts w:hint="eastAsia"/>
                <w:noProof/>
              </w:rPr>
              <w:t>一般建築及設備</w:t>
            </w:r>
          </w:p>
        </w:tc>
        <w:tc>
          <w:tcPr>
            <w:tcW w:w="2142" w:type="dxa"/>
            <w:shd w:val="clear" w:color="auto" w:fill="auto"/>
            <w:vAlign w:val="center"/>
          </w:tcPr>
          <w:p w14:paraId="055C156D"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350,807,678</w:t>
            </w:r>
          </w:p>
        </w:tc>
        <w:tc>
          <w:tcPr>
            <w:tcW w:w="2393" w:type="dxa"/>
            <w:shd w:val="clear" w:color="auto" w:fill="auto"/>
            <w:vAlign w:val="center"/>
          </w:tcPr>
          <w:p w14:paraId="38AE9ADD"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83,857,239</w:t>
            </w:r>
          </w:p>
        </w:tc>
        <w:tc>
          <w:tcPr>
            <w:tcW w:w="1414" w:type="dxa"/>
            <w:shd w:val="clear" w:color="auto" w:fill="auto"/>
            <w:vAlign w:val="center"/>
          </w:tcPr>
          <w:p w14:paraId="1D77E6D4"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23.90</w:t>
            </w:r>
          </w:p>
        </w:tc>
        <w:tc>
          <w:tcPr>
            <w:tcW w:w="11485" w:type="dxa"/>
            <w:shd w:val="clear" w:color="auto" w:fill="auto"/>
            <w:vAlign w:val="center"/>
          </w:tcPr>
          <w:p w14:paraId="1BDF24FD" w14:textId="77777777" w:rsidR="00EC77F0" w:rsidRDefault="00EC77F0" w:rsidP="001370C1">
            <w:pPr>
              <w:pStyle w:val="a9"/>
              <w:spacing w:line="240" w:lineRule="auto"/>
            </w:pPr>
            <w:r w:rsidRPr="00420643">
              <w:rPr>
                <w:rFonts w:hint="eastAsia"/>
                <w:noProof/>
              </w:rPr>
              <w:t>參建臺北市音樂與圖書中心</w:t>
            </w:r>
            <w:r>
              <w:rPr>
                <w:rFonts w:hint="eastAsia"/>
                <w:noProof/>
              </w:rPr>
              <w:t>工程</w:t>
            </w:r>
            <w:r w:rsidRPr="00420643">
              <w:rPr>
                <w:rFonts w:hint="eastAsia"/>
                <w:noProof/>
              </w:rPr>
              <w:t>及辦理康寧分館合署大樓</w:t>
            </w:r>
            <w:r>
              <w:rPr>
                <w:rFonts w:hint="eastAsia"/>
                <w:noProof/>
              </w:rPr>
              <w:t>新建</w:t>
            </w:r>
            <w:r w:rsidRPr="00420643">
              <w:rPr>
                <w:rFonts w:hint="eastAsia"/>
                <w:noProof/>
              </w:rPr>
              <w:t>工程尚在執行中。</w:t>
            </w:r>
          </w:p>
        </w:tc>
      </w:tr>
      <w:tr w:rsidR="00EC77F0" w:rsidRPr="00C0667A" w14:paraId="3C74D3B9"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B0054D" w14:textId="77777777" w:rsidR="00EC77F0" w:rsidRPr="00C0667A" w:rsidRDefault="00EC77F0" w:rsidP="001370C1">
            <w:pPr>
              <w:pStyle w:val="a9"/>
              <w:spacing w:line="240" w:lineRule="auto"/>
              <w:jc w:val="distribute"/>
              <w:rPr>
                <w:b/>
              </w:rPr>
            </w:pPr>
            <w:r w:rsidRPr="00C0667A">
              <w:rPr>
                <w:rFonts w:hint="eastAsia"/>
                <w:b/>
                <w:noProof/>
              </w:rPr>
              <w:t>市立動物園</w:t>
            </w:r>
          </w:p>
        </w:tc>
        <w:tc>
          <w:tcPr>
            <w:tcW w:w="2142" w:type="dxa"/>
            <w:shd w:val="clear" w:color="auto" w:fill="auto"/>
            <w:vAlign w:val="center"/>
          </w:tcPr>
          <w:p w14:paraId="1EC84E97" w14:textId="77777777" w:rsidR="00EC77F0" w:rsidRPr="00C0667A" w:rsidRDefault="00EC77F0" w:rsidP="001370C1">
            <w:pPr>
              <w:pStyle w:val="a9"/>
              <w:spacing w:line="240" w:lineRule="auto"/>
              <w:jc w:val="right"/>
              <w:rPr>
                <w:rFonts w:ascii="新細明體" w:eastAsia="新細明體" w:hAnsi="新細明體"/>
                <w:b/>
              </w:rPr>
            </w:pPr>
          </w:p>
        </w:tc>
        <w:tc>
          <w:tcPr>
            <w:tcW w:w="2393" w:type="dxa"/>
            <w:shd w:val="clear" w:color="auto" w:fill="auto"/>
            <w:vAlign w:val="center"/>
          </w:tcPr>
          <w:p w14:paraId="057BB4D3" w14:textId="77777777" w:rsidR="00EC77F0" w:rsidRPr="00C0667A" w:rsidRDefault="00EC77F0" w:rsidP="001370C1">
            <w:pPr>
              <w:pStyle w:val="a9"/>
              <w:spacing w:line="240" w:lineRule="auto"/>
              <w:jc w:val="right"/>
              <w:rPr>
                <w:rFonts w:ascii="新細明體" w:eastAsia="新細明體" w:hAnsi="新細明體"/>
                <w:b/>
              </w:rPr>
            </w:pPr>
          </w:p>
        </w:tc>
        <w:tc>
          <w:tcPr>
            <w:tcW w:w="1414" w:type="dxa"/>
            <w:shd w:val="clear" w:color="auto" w:fill="auto"/>
            <w:vAlign w:val="center"/>
          </w:tcPr>
          <w:p w14:paraId="75D4BE71" w14:textId="77777777" w:rsidR="00EC77F0" w:rsidRPr="00C0667A" w:rsidRDefault="00EC77F0"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7D9AF34D" w14:textId="77777777" w:rsidR="00EC77F0" w:rsidRPr="00C0667A" w:rsidRDefault="00EC77F0" w:rsidP="001370C1">
            <w:pPr>
              <w:pStyle w:val="a9"/>
              <w:spacing w:line="240" w:lineRule="auto"/>
              <w:rPr>
                <w:b/>
              </w:rPr>
            </w:pPr>
          </w:p>
        </w:tc>
      </w:tr>
      <w:tr w:rsidR="00EC77F0" w14:paraId="26B8CDCD"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EB38B2" w14:textId="77777777" w:rsidR="00EC77F0" w:rsidRDefault="00EC77F0" w:rsidP="001370C1">
            <w:pPr>
              <w:pStyle w:val="a9"/>
              <w:spacing w:line="240" w:lineRule="auto"/>
              <w:ind w:leftChars="100" w:left="160"/>
              <w:jc w:val="distribute"/>
            </w:pPr>
            <w:r w:rsidRPr="00420643">
              <w:rPr>
                <w:rFonts w:hint="eastAsia"/>
                <w:noProof/>
              </w:rPr>
              <w:t>接受補助業務支出</w:t>
            </w:r>
          </w:p>
        </w:tc>
        <w:tc>
          <w:tcPr>
            <w:tcW w:w="2142" w:type="dxa"/>
            <w:shd w:val="clear" w:color="auto" w:fill="auto"/>
            <w:vAlign w:val="center"/>
          </w:tcPr>
          <w:p w14:paraId="22EAF25C"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2,490,000</w:t>
            </w:r>
          </w:p>
        </w:tc>
        <w:tc>
          <w:tcPr>
            <w:tcW w:w="2393" w:type="dxa"/>
            <w:shd w:val="clear" w:color="auto" w:fill="auto"/>
            <w:vAlign w:val="center"/>
          </w:tcPr>
          <w:p w14:paraId="2A608A44"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1,690,000</w:t>
            </w:r>
          </w:p>
        </w:tc>
        <w:tc>
          <w:tcPr>
            <w:tcW w:w="1414" w:type="dxa"/>
            <w:shd w:val="clear" w:color="auto" w:fill="auto"/>
            <w:vAlign w:val="center"/>
          </w:tcPr>
          <w:p w14:paraId="54A51A2F"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67.87</w:t>
            </w:r>
          </w:p>
        </w:tc>
        <w:tc>
          <w:tcPr>
            <w:tcW w:w="11485" w:type="dxa"/>
            <w:shd w:val="clear" w:color="auto" w:fill="auto"/>
            <w:vAlign w:val="center"/>
          </w:tcPr>
          <w:p w14:paraId="5CEA61DA" w14:textId="77777777" w:rsidR="00EC77F0" w:rsidRDefault="00EC77F0" w:rsidP="001370C1">
            <w:pPr>
              <w:pStyle w:val="a9"/>
              <w:spacing w:line="240" w:lineRule="auto"/>
            </w:pPr>
            <w:r>
              <w:rPr>
                <w:rFonts w:hint="eastAsia"/>
                <w:noProof/>
              </w:rPr>
              <w:t>辦理</w:t>
            </w:r>
            <w:r w:rsidRPr="00420643">
              <w:rPr>
                <w:rFonts w:hint="eastAsia"/>
                <w:noProof/>
              </w:rPr>
              <w:t>生態主題園區及周邊停車場（BOT/OT）</w:t>
            </w:r>
            <w:r>
              <w:rPr>
                <w:rFonts w:hint="eastAsia"/>
                <w:noProof/>
              </w:rPr>
              <w:t>案契約檢討及財務評估委託專業服務案，尚須配合投資執行計畫書審查進度執行</w:t>
            </w:r>
            <w:r w:rsidRPr="00420643">
              <w:rPr>
                <w:rFonts w:hint="eastAsia"/>
                <w:noProof/>
              </w:rPr>
              <w:t>。</w:t>
            </w:r>
          </w:p>
        </w:tc>
      </w:tr>
      <w:tr w:rsidR="00EC77F0" w:rsidRPr="00C0667A" w14:paraId="07EC2361"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ABBF0A4" w14:textId="77777777" w:rsidR="00EC77F0" w:rsidRPr="008F380B" w:rsidRDefault="00EC77F0" w:rsidP="001370C1">
            <w:pPr>
              <w:pStyle w:val="a9"/>
              <w:spacing w:line="240" w:lineRule="auto"/>
              <w:rPr>
                <w:b/>
                <w:noProof/>
                <w:spacing w:val="-18"/>
              </w:rPr>
            </w:pPr>
            <w:r w:rsidRPr="008F380B">
              <w:rPr>
                <w:rFonts w:hint="eastAsia"/>
                <w:b/>
                <w:noProof/>
                <w:spacing w:val="-18"/>
              </w:rPr>
              <w:t>青少年發展暨家庭教育中心（家庭教育中心</w:t>
            </w:r>
            <w:r>
              <w:rPr>
                <w:rFonts w:hint="eastAsia"/>
                <w:b/>
                <w:noProof/>
                <w:spacing w:val="-18"/>
              </w:rPr>
              <w:t>）</w:t>
            </w:r>
          </w:p>
        </w:tc>
        <w:tc>
          <w:tcPr>
            <w:tcW w:w="2142" w:type="dxa"/>
            <w:shd w:val="clear" w:color="auto" w:fill="auto"/>
            <w:vAlign w:val="center"/>
          </w:tcPr>
          <w:p w14:paraId="370B7BC6" w14:textId="77777777" w:rsidR="00EC77F0" w:rsidRPr="00C0667A" w:rsidRDefault="00EC77F0" w:rsidP="001370C1">
            <w:pPr>
              <w:pStyle w:val="a9"/>
              <w:spacing w:line="240" w:lineRule="auto"/>
              <w:jc w:val="right"/>
              <w:rPr>
                <w:rFonts w:ascii="新細明體" w:eastAsia="新細明體" w:hAnsi="新細明體"/>
                <w:b/>
              </w:rPr>
            </w:pPr>
          </w:p>
        </w:tc>
        <w:tc>
          <w:tcPr>
            <w:tcW w:w="2393" w:type="dxa"/>
            <w:shd w:val="clear" w:color="auto" w:fill="auto"/>
            <w:vAlign w:val="center"/>
          </w:tcPr>
          <w:p w14:paraId="4E983D9C" w14:textId="77777777" w:rsidR="00EC77F0" w:rsidRPr="00C0667A" w:rsidRDefault="00EC77F0" w:rsidP="001370C1">
            <w:pPr>
              <w:pStyle w:val="a9"/>
              <w:spacing w:line="240" w:lineRule="auto"/>
              <w:jc w:val="right"/>
              <w:rPr>
                <w:rFonts w:ascii="新細明體" w:eastAsia="新細明體" w:hAnsi="新細明體"/>
                <w:b/>
              </w:rPr>
            </w:pPr>
          </w:p>
        </w:tc>
        <w:tc>
          <w:tcPr>
            <w:tcW w:w="1414" w:type="dxa"/>
            <w:shd w:val="clear" w:color="auto" w:fill="auto"/>
            <w:vAlign w:val="center"/>
          </w:tcPr>
          <w:p w14:paraId="41806BFA" w14:textId="77777777" w:rsidR="00EC77F0" w:rsidRPr="00C0667A" w:rsidRDefault="00EC77F0"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76BB3BA5" w14:textId="77777777" w:rsidR="00EC77F0" w:rsidRPr="00C0667A" w:rsidRDefault="00EC77F0" w:rsidP="001370C1">
            <w:pPr>
              <w:pStyle w:val="a9"/>
              <w:spacing w:line="240" w:lineRule="auto"/>
              <w:rPr>
                <w:b/>
              </w:rPr>
            </w:pPr>
          </w:p>
        </w:tc>
      </w:tr>
      <w:tr w:rsidR="00EC77F0" w14:paraId="3B18EDC8"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915EC3A" w14:textId="77777777" w:rsidR="00EC77F0" w:rsidRDefault="00EC77F0" w:rsidP="001370C1">
            <w:pPr>
              <w:pStyle w:val="a9"/>
              <w:spacing w:line="240" w:lineRule="auto"/>
              <w:ind w:leftChars="100" w:left="160"/>
              <w:jc w:val="distribute"/>
            </w:pPr>
            <w:r w:rsidRPr="00420643">
              <w:rPr>
                <w:rFonts w:hint="eastAsia"/>
                <w:noProof/>
              </w:rPr>
              <w:t>一般建築及設備</w:t>
            </w:r>
          </w:p>
        </w:tc>
        <w:tc>
          <w:tcPr>
            <w:tcW w:w="2142" w:type="dxa"/>
            <w:tcBorders>
              <w:bottom w:val="single" w:sz="4" w:space="0" w:color="auto"/>
            </w:tcBorders>
            <w:shd w:val="clear" w:color="auto" w:fill="auto"/>
            <w:vAlign w:val="center"/>
          </w:tcPr>
          <w:p w14:paraId="29141216"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17,903,766</w:t>
            </w:r>
          </w:p>
        </w:tc>
        <w:tc>
          <w:tcPr>
            <w:tcW w:w="2393" w:type="dxa"/>
            <w:tcBorders>
              <w:bottom w:val="single" w:sz="4" w:space="0" w:color="auto"/>
            </w:tcBorders>
            <w:shd w:val="clear" w:color="auto" w:fill="auto"/>
            <w:vAlign w:val="center"/>
          </w:tcPr>
          <w:p w14:paraId="0206A57F"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16,429,000</w:t>
            </w:r>
          </w:p>
        </w:tc>
        <w:tc>
          <w:tcPr>
            <w:tcW w:w="1414" w:type="dxa"/>
            <w:tcBorders>
              <w:bottom w:val="single" w:sz="4" w:space="0" w:color="auto"/>
            </w:tcBorders>
            <w:shd w:val="clear" w:color="auto" w:fill="auto"/>
            <w:vAlign w:val="center"/>
          </w:tcPr>
          <w:p w14:paraId="5407A1E6" w14:textId="77777777" w:rsidR="00EC77F0" w:rsidRPr="008725BC" w:rsidRDefault="00EC77F0" w:rsidP="001370C1">
            <w:pPr>
              <w:pStyle w:val="a9"/>
              <w:spacing w:line="240" w:lineRule="auto"/>
              <w:jc w:val="right"/>
              <w:rPr>
                <w:rFonts w:ascii="新細明體" w:eastAsia="新細明體" w:hAnsi="新細明體"/>
              </w:rPr>
            </w:pPr>
            <w:r w:rsidRPr="00420643">
              <w:rPr>
                <w:rFonts w:ascii="新細明體" w:hAnsi="新細明體"/>
                <w:noProof/>
              </w:rPr>
              <w:t>91.76</w:t>
            </w:r>
          </w:p>
        </w:tc>
        <w:tc>
          <w:tcPr>
            <w:tcW w:w="11485" w:type="dxa"/>
            <w:tcBorders>
              <w:bottom w:val="single" w:sz="4" w:space="0" w:color="auto"/>
            </w:tcBorders>
            <w:shd w:val="clear" w:color="auto" w:fill="auto"/>
            <w:vAlign w:val="center"/>
          </w:tcPr>
          <w:p w14:paraId="43DAC734" w14:textId="77777777" w:rsidR="00EC77F0" w:rsidRDefault="00EC77F0" w:rsidP="001370C1">
            <w:pPr>
              <w:pStyle w:val="a9"/>
              <w:spacing w:line="240" w:lineRule="auto"/>
            </w:pPr>
            <w:r w:rsidRPr="00420643">
              <w:rPr>
                <w:rFonts w:hint="eastAsia"/>
                <w:noProof/>
              </w:rPr>
              <w:t>辦理外牆拉皮防水塗料整修工程尚在執行中。</w:t>
            </w:r>
          </w:p>
        </w:tc>
      </w:tr>
    </w:tbl>
    <w:p w14:paraId="75C4148A" w14:textId="09BB49CA" w:rsidR="00EC77F0" w:rsidRPr="00323ABF" w:rsidRDefault="00EC77F0" w:rsidP="00EC77F0">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7E54DCFA" w14:textId="77777777" w:rsidR="00EC77F0" w:rsidRPr="0023654B" w:rsidRDefault="00EC77F0" w:rsidP="00EC77F0">
      <w:pPr>
        <w:pStyle w:val="11"/>
        <w:ind w:left="958" w:right="255"/>
      </w:pPr>
      <w:r>
        <w:rPr>
          <w:rFonts w:hint="eastAsia"/>
        </w:rPr>
        <w:t>2.以前年度歲出減免（註銷）數簡明表</w:t>
      </w:r>
    </w:p>
    <w:p w14:paraId="18AE63ED" w14:textId="77777777" w:rsidR="00EC77F0" w:rsidRPr="00F97227" w:rsidRDefault="00EC77F0" w:rsidP="00EC77F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EC77F0" w14:paraId="36DFB0DE" w14:textId="77777777" w:rsidTr="00BB48E9">
        <w:trPr>
          <w:trHeight w:val="340"/>
          <w:tblHeader/>
        </w:trPr>
        <w:tc>
          <w:tcPr>
            <w:tcW w:w="574" w:type="dxa"/>
            <w:vMerge w:val="restart"/>
            <w:tcBorders>
              <w:left w:val="nil"/>
            </w:tcBorders>
            <w:shd w:val="clear" w:color="auto" w:fill="auto"/>
            <w:vAlign w:val="center"/>
          </w:tcPr>
          <w:p w14:paraId="753C2D5F" w14:textId="77777777" w:rsidR="00EC77F0" w:rsidRDefault="00EC77F0" w:rsidP="001370C1">
            <w:pPr>
              <w:pStyle w:val="a9"/>
              <w:spacing w:line="240" w:lineRule="auto"/>
              <w:jc w:val="distribute"/>
            </w:pPr>
            <w:r>
              <w:rPr>
                <w:rFonts w:hint="eastAsia"/>
              </w:rPr>
              <w:t>年度</w:t>
            </w:r>
          </w:p>
        </w:tc>
        <w:tc>
          <w:tcPr>
            <w:tcW w:w="2548" w:type="dxa"/>
            <w:vMerge w:val="restart"/>
            <w:shd w:val="clear" w:color="auto" w:fill="auto"/>
            <w:vAlign w:val="center"/>
          </w:tcPr>
          <w:p w14:paraId="20A59125" w14:textId="77777777" w:rsidR="00EC77F0" w:rsidRDefault="00EC77F0" w:rsidP="001370C1">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ABE0732" w14:textId="77777777" w:rsidR="00EC77F0" w:rsidRDefault="00EC77F0" w:rsidP="001370C1">
            <w:pPr>
              <w:pStyle w:val="a9"/>
              <w:spacing w:line="240" w:lineRule="auto"/>
              <w:ind w:leftChars="30" w:left="48" w:rightChars="30" w:right="48"/>
              <w:jc w:val="distribute"/>
            </w:pPr>
            <w:r>
              <w:rPr>
                <w:rFonts w:hint="eastAsia"/>
              </w:rPr>
              <w:t>以前年度</w:t>
            </w:r>
          </w:p>
          <w:p w14:paraId="3726B8F8" w14:textId="77777777" w:rsidR="00EC77F0" w:rsidRDefault="00EC77F0" w:rsidP="001370C1">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392D796" w14:textId="77777777" w:rsidR="00EC77F0" w:rsidRDefault="00EC77F0" w:rsidP="001370C1">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13657900" w14:textId="77777777" w:rsidR="00EC77F0" w:rsidRDefault="00EC77F0" w:rsidP="001370C1">
            <w:pPr>
              <w:pStyle w:val="a9"/>
              <w:spacing w:line="240" w:lineRule="auto"/>
              <w:ind w:leftChars="30" w:left="48" w:rightChars="30" w:right="48"/>
              <w:jc w:val="distribute"/>
            </w:pPr>
            <w:r>
              <w:rPr>
                <w:rFonts w:hint="eastAsia"/>
              </w:rPr>
              <w:t>原因分析</w:t>
            </w:r>
          </w:p>
        </w:tc>
      </w:tr>
      <w:tr w:rsidR="00EC77F0" w14:paraId="7D224CCC" w14:textId="77777777" w:rsidTr="00BB48E9">
        <w:trPr>
          <w:trHeight w:val="340"/>
          <w:tblHeader/>
        </w:trPr>
        <w:tc>
          <w:tcPr>
            <w:tcW w:w="574" w:type="dxa"/>
            <w:vMerge/>
            <w:tcBorders>
              <w:left w:val="nil"/>
            </w:tcBorders>
            <w:shd w:val="clear" w:color="auto" w:fill="auto"/>
            <w:vAlign w:val="center"/>
          </w:tcPr>
          <w:p w14:paraId="3E911382" w14:textId="77777777" w:rsidR="00EC77F0" w:rsidRDefault="00EC77F0" w:rsidP="001370C1">
            <w:pPr>
              <w:pStyle w:val="a9"/>
              <w:spacing w:line="240" w:lineRule="auto"/>
              <w:jc w:val="distribute"/>
            </w:pPr>
          </w:p>
        </w:tc>
        <w:tc>
          <w:tcPr>
            <w:tcW w:w="2548" w:type="dxa"/>
            <w:vMerge/>
            <w:shd w:val="clear" w:color="auto" w:fill="auto"/>
            <w:vAlign w:val="center"/>
          </w:tcPr>
          <w:p w14:paraId="5EA63A6A" w14:textId="77777777" w:rsidR="00EC77F0" w:rsidRDefault="00EC77F0" w:rsidP="001370C1">
            <w:pPr>
              <w:pStyle w:val="a9"/>
              <w:spacing w:line="240" w:lineRule="auto"/>
              <w:jc w:val="distribute"/>
            </w:pPr>
          </w:p>
        </w:tc>
        <w:tc>
          <w:tcPr>
            <w:tcW w:w="2701" w:type="dxa"/>
            <w:vMerge/>
            <w:shd w:val="clear" w:color="auto" w:fill="auto"/>
            <w:vAlign w:val="center"/>
          </w:tcPr>
          <w:p w14:paraId="2A1BECB2" w14:textId="77777777" w:rsidR="00EC77F0" w:rsidRDefault="00EC77F0" w:rsidP="001370C1">
            <w:pPr>
              <w:pStyle w:val="a9"/>
              <w:spacing w:line="240" w:lineRule="auto"/>
              <w:jc w:val="distribute"/>
            </w:pPr>
          </w:p>
        </w:tc>
        <w:tc>
          <w:tcPr>
            <w:tcW w:w="2674" w:type="dxa"/>
            <w:shd w:val="clear" w:color="auto" w:fill="auto"/>
            <w:vAlign w:val="center"/>
          </w:tcPr>
          <w:p w14:paraId="0C5429A1" w14:textId="77777777" w:rsidR="00EC77F0" w:rsidRDefault="00EC77F0" w:rsidP="001370C1">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13CDCB79" w14:textId="77777777" w:rsidR="00EC77F0" w:rsidRDefault="00EC77F0" w:rsidP="001370C1">
            <w:pPr>
              <w:pStyle w:val="a9"/>
              <w:spacing w:line="240" w:lineRule="auto"/>
              <w:jc w:val="distribute"/>
            </w:pPr>
            <w:r>
              <w:rPr>
                <w:rFonts w:hint="eastAsia"/>
              </w:rPr>
              <w:t>％</w:t>
            </w:r>
          </w:p>
        </w:tc>
        <w:tc>
          <w:tcPr>
            <w:tcW w:w="10771" w:type="dxa"/>
            <w:vMerge/>
            <w:tcBorders>
              <w:right w:val="nil"/>
            </w:tcBorders>
            <w:shd w:val="clear" w:color="auto" w:fill="auto"/>
            <w:vAlign w:val="center"/>
          </w:tcPr>
          <w:p w14:paraId="5903AD75" w14:textId="77777777" w:rsidR="00EC77F0" w:rsidRDefault="00EC77F0" w:rsidP="001370C1">
            <w:pPr>
              <w:pStyle w:val="a9"/>
              <w:spacing w:line="240" w:lineRule="auto"/>
              <w:jc w:val="distribute"/>
            </w:pPr>
          </w:p>
        </w:tc>
      </w:tr>
      <w:tr w:rsidR="00EC77F0" w:rsidRPr="00277BE8" w14:paraId="0BB9D9B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E93282" w14:textId="77777777" w:rsidR="00EC77F0" w:rsidRPr="00277BE8" w:rsidRDefault="00EC77F0" w:rsidP="001370C1">
            <w:pPr>
              <w:pStyle w:val="a9"/>
              <w:spacing w:line="240" w:lineRule="auto"/>
              <w:jc w:val="center"/>
              <w:rPr>
                <w:b/>
              </w:rPr>
            </w:pPr>
          </w:p>
        </w:tc>
        <w:tc>
          <w:tcPr>
            <w:tcW w:w="2548" w:type="dxa"/>
            <w:shd w:val="clear" w:color="auto" w:fill="auto"/>
            <w:vAlign w:val="center"/>
          </w:tcPr>
          <w:p w14:paraId="38437D91" w14:textId="77777777" w:rsidR="00EC77F0" w:rsidRPr="00277BE8" w:rsidRDefault="00EC77F0" w:rsidP="001370C1">
            <w:pPr>
              <w:pStyle w:val="a9"/>
              <w:spacing w:line="240" w:lineRule="auto"/>
              <w:jc w:val="distribute"/>
              <w:rPr>
                <w:b/>
              </w:rPr>
            </w:pPr>
            <w:r w:rsidRPr="00277BE8">
              <w:rPr>
                <w:rFonts w:hint="eastAsia"/>
                <w:b/>
                <w:noProof/>
              </w:rPr>
              <w:t>市立圖書館</w:t>
            </w:r>
          </w:p>
        </w:tc>
        <w:tc>
          <w:tcPr>
            <w:tcW w:w="2701" w:type="dxa"/>
            <w:shd w:val="clear" w:color="auto" w:fill="auto"/>
            <w:vAlign w:val="center"/>
          </w:tcPr>
          <w:p w14:paraId="10350370" w14:textId="77777777" w:rsidR="00EC77F0" w:rsidRPr="00277BE8" w:rsidRDefault="00EC77F0" w:rsidP="001370C1">
            <w:pPr>
              <w:pStyle w:val="a9"/>
              <w:spacing w:line="240" w:lineRule="auto"/>
              <w:jc w:val="right"/>
              <w:rPr>
                <w:rFonts w:ascii="新細明體" w:eastAsia="新細明體" w:hAnsi="新細明體"/>
                <w:b/>
              </w:rPr>
            </w:pPr>
          </w:p>
        </w:tc>
        <w:tc>
          <w:tcPr>
            <w:tcW w:w="2674" w:type="dxa"/>
            <w:shd w:val="clear" w:color="auto" w:fill="auto"/>
            <w:vAlign w:val="center"/>
          </w:tcPr>
          <w:p w14:paraId="5CD19868" w14:textId="77777777" w:rsidR="00EC77F0" w:rsidRPr="00277BE8" w:rsidRDefault="00EC77F0" w:rsidP="001370C1">
            <w:pPr>
              <w:pStyle w:val="a9"/>
              <w:spacing w:line="240" w:lineRule="auto"/>
              <w:jc w:val="right"/>
              <w:rPr>
                <w:rFonts w:ascii="新細明體" w:eastAsia="新細明體" w:hAnsi="新細明體"/>
                <w:b/>
              </w:rPr>
            </w:pPr>
          </w:p>
        </w:tc>
        <w:tc>
          <w:tcPr>
            <w:tcW w:w="1428" w:type="dxa"/>
            <w:shd w:val="clear" w:color="auto" w:fill="auto"/>
            <w:vAlign w:val="center"/>
          </w:tcPr>
          <w:p w14:paraId="6FD0BAE0" w14:textId="77777777" w:rsidR="00EC77F0" w:rsidRPr="00277BE8" w:rsidRDefault="00EC77F0" w:rsidP="001370C1">
            <w:pPr>
              <w:pStyle w:val="a9"/>
              <w:spacing w:line="240" w:lineRule="auto"/>
              <w:jc w:val="right"/>
              <w:rPr>
                <w:rFonts w:ascii="新細明體" w:eastAsia="新細明體" w:hAnsi="新細明體"/>
                <w:b/>
              </w:rPr>
            </w:pPr>
          </w:p>
        </w:tc>
        <w:tc>
          <w:tcPr>
            <w:tcW w:w="10771" w:type="dxa"/>
            <w:shd w:val="clear" w:color="auto" w:fill="auto"/>
            <w:vAlign w:val="center"/>
          </w:tcPr>
          <w:p w14:paraId="359E0F33" w14:textId="77777777" w:rsidR="00EC77F0" w:rsidRPr="00277BE8" w:rsidRDefault="00EC77F0" w:rsidP="001370C1">
            <w:pPr>
              <w:pStyle w:val="a9"/>
              <w:spacing w:line="240" w:lineRule="auto"/>
              <w:rPr>
                <w:b/>
              </w:rPr>
            </w:pPr>
          </w:p>
        </w:tc>
      </w:tr>
      <w:tr w:rsidR="00EC77F0" w14:paraId="4DF73FA8"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3E11DAF" w14:textId="77777777" w:rsidR="00EC77F0" w:rsidRDefault="00EC77F0" w:rsidP="001370C1">
            <w:pPr>
              <w:pStyle w:val="a9"/>
              <w:spacing w:line="240" w:lineRule="auto"/>
              <w:jc w:val="center"/>
            </w:pPr>
            <w:r w:rsidRPr="00420643">
              <w:rPr>
                <w:noProof/>
              </w:rPr>
              <w:t>109</w:t>
            </w:r>
          </w:p>
        </w:tc>
        <w:tc>
          <w:tcPr>
            <w:tcW w:w="2548" w:type="dxa"/>
            <w:tcBorders>
              <w:bottom w:val="single" w:sz="4" w:space="0" w:color="auto"/>
            </w:tcBorders>
            <w:shd w:val="clear" w:color="auto" w:fill="auto"/>
            <w:vAlign w:val="center"/>
          </w:tcPr>
          <w:p w14:paraId="1E3CC03B" w14:textId="77777777" w:rsidR="00EC77F0" w:rsidRDefault="00EC77F0" w:rsidP="001370C1">
            <w:pPr>
              <w:pStyle w:val="a9"/>
              <w:spacing w:line="240" w:lineRule="auto"/>
              <w:ind w:leftChars="100" w:left="160"/>
              <w:jc w:val="distribute"/>
            </w:pPr>
            <w:r w:rsidRPr="00420643">
              <w:rPr>
                <w:rFonts w:hint="eastAsia"/>
                <w:noProof/>
              </w:rPr>
              <w:t>一般建築及設備</w:t>
            </w:r>
          </w:p>
        </w:tc>
        <w:tc>
          <w:tcPr>
            <w:tcW w:w="2701" w:type="dxa"/>
            <w:tcBorders>
              <w:bottom w:val="single" w:sz="4" w:space="0" w:color="auto"/>
            </w:tcBorders>
            <w:shd w:val="clear" w:color="auto" w:fill="auto"/>
            <w:vAlign w:val="center"/>
          </w:tcPr>
          <w:p w14:paraId="1BA76270" w14:textId="77777777" w:rsidR="00EC77F0" w:rsidRPr="00561FDB" w:rsidRDefault="00EC77F0" w:rsidP="001370C1">
            <w:pPr>
              <w:pStyle w:val="a9"/>
              <w:spacing w:line="240" w:lineRule="auto"/>
              <w:jc w:val="right"/>
              <w:rPr>
                <w:rFonts w:ascii="新細明體" w:eastAsia="新細明體" w:hAnsi="新細明體"/>
              </w:rPr>
            </w:pPr>
            <w:r w:rsidRPr="00420643">
              <w:rPr>
                <w:rFonts w:ascii="新細明體" w:hAnsi="新細明體"/>
                <w:noProof/>
              </w:rPr>
              <w:t>36,507</w:t>
            </w:r>
          </w:p>
        </w:tc>
        <w:tc>
          <w:tcPr>
            <w:tcW w:w="2674" w:type="dxa"/>
            <w:tcBorders>
              <w:bottom w:val="single" w:sz="4" w:space="0" w:color="auto"/>
            </w:tcBorders>
            <w:shd w:val="clear" w:color="auto" w:fill="auto"/>
            <w:vAlign w:val="center"/>
          </w:tcPr>
          <w:p w14:paraId="7F7835B4" w14:textId="77777777" w:rsidR="00EC77F0" w:rsidRPr="00561FDB" w:rsidRDefault="00EC77F0" w:rsidP="001370C1">
            <w:pPr>
              <w:pStyle w:val="a9"/>
              <w:spacing w:line="240" w:lineRule="auto"/>
              <w:jc w:val="right"/>
              <w:rPr>
                <w:rFonts w:ascii="新細明體" w:eastAsia="新細明體" w:hAnsi="新細明體"/>
              </w:rPr>
            </w:pPr>
            <w:r w:rsidRPr="00420643">
              <w:rPr>
                <w:rFonts w:ascii="新細明體" w:hAnsi="新細明體"/>
                <w:noProof/>
              </w:rPr>
              <w:t>36,507</w:t>
            </w:r>
          </w:p>
        </w:tc>
        <w:tc>
          <w:tcPr>
            <w:tcW w:w="1428" w:type="dxa"/>
            <w:tcBorders>
              <w:bottom w:val="single" w:sz="4" w:space="0" w:color="auto"/>
            </w:tcBorders>
            <w:shd w:val="clear" w:color="auto" w:fill="auto"/>
            <w:vAlign w:val="center"/>
          </w:tcPr>
          <w:p w14:paraId="41B1447C" w14:textId="77777777" w:rsidR="00EC77F0" w:rsidRPr="00561FDB" w:rsidRDefault="00EC77F0" w:rsidP="001370C1">
            <w:pPr>
              <w:pStyle w:val="a9"/>
              <w:spacing w:line="240" w:lineRule="auto"/>
              <w:jc w:val="right"/>
              <w:rPr>
                <w:rFonts w:ascii="新細明體" w:eastAsia="新細明體" w:hAnsi="新細明體"/>
              </w:rPr>
            </w:pPr>
            <w:r w:rsidRPr="00420643">
              <w:rPr>
                <w:rFonts w:ascii="新細明體" w:hAnsi="新細明體"/>
                <w:noProof/>
              </w:rPr>
              <w:t>100.00</w:t>
            </w:r>
          </w:p>
        </w:tc>
        <w:tc>
          <w:tcPr>
            <w:tcW w:w="10771" w:type="dxa"/>
            <w:tcBorders>
              <w:bottom w:val="single" w:sz="4" w:space="0" w:color="auto"/>
            </w:tcBorders>
            <w:shd w:val="clear" w:color="auto" w:fill="auto"/>
            <w:vAlign w:val="center"/>
          </w:tcPr>
          <w:p w14:paraId="489D19E5" w14:textId="77777777" w:rsidR="00EC77F0" w:rsidRDefault="00EC77F0" w:rsidP="001370C1">
            <w:pPr>
              <w:pStyle w:val="a9"/>
              <w:spacing w:line="240" w:lineRule="auto"/>
            </w:pPr>
            <w:r w:rsidRPr="00420643">
              <w:rPr>
                <w:rFonts w:hint="eastAsia"/>
                <w:noProof/>
              </w:rPr>
              <w:t>西湖分館外掛式無障礙電梯工程委託技術服務費已</w:t>
            </w:r>
            <w:r>
              <w:rPr>
                <w:rFonts w:hint="eastAsia"/>
                <w:noProof/>
              </w:rPr>
              <w:t>保留</w:t>
            </w:r>
            <w:r w:rsidRPr="00420643">
              <w:rPr>
                <w:rFonts w:hint="eastAsia"/>
                <w:noProof/>
              </w:rPr>
              <w:t>屆滿4</w:t>
            </w:r>
            <w:r>
              <w:rPr>
                <w:rFonts w:hint="eastAsia"/>
                <w:noProof/>
              </w:rPr>
              <w:t>年</w:t>
            </w:r>
            <w:r w:rsidRPr="00420643">
              <w:rPr>
                <w:rFonts w:hint="eastAsia"/>
                <w:noProof/>
              </w:rPr>
              <w:t>仍未</w:t>
            </w:r>
            <w:r>
              <w:rPr>
                <w:rFonts w:hint="eastAsia"/>
                <w:noProof/>
              </w:rPr>
              <w:t>能</w:t>
            </w:r>
            <w:r w:rsidRPr="00420643">
              <w:rPr>
                <w:rFonts w:hint="eastAsia"/>
                <w:noProof/>
              </w:rPr>
              <w:t>實現，</w:t>
            </w:r>
            <w:r>
              <w:rPr>
                <w:rFonts w:hint="eastAsia"/>
                <w:noProof/>
              </w:rPr>
              <w:t>依規定</w:t>
            </w:r>
            <w:r w:rsidRPr="00420643">
              <w:rPr>
                <w:rFonts w:hint="eastAsia"/>
                <w:noProof/>
              </w:rPr>
              <w:t>列為註銷數</w:t>
            </w:r>
            <w:r>
              <w:rPr>
                <w:rFonts w:hint="eastAsia"/>
                <w:noProof/>
              </w:rPr>
              <w:t>處理</w:t>
            </w:r>
            <w:r w:rsidRPr="00420643">
              <w:rPr>
                <w:rFonts w:hint="eastAsia"/>
                <w:noProof/>
              </w:rPr>
              <w:t>。</w:t>
            </w:r>
          </w:p>
        </w:tc>
      </w:tr>
    </w:tbl>
    <w:p w14:paraId="3AED0531" w14:textId="31ECF740" w:rsidR="000C09D9" w:rsidRDefault="00EC77F0" w:rsidP="00EC77F0">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1C4BC2FD" w14:textId="77777777" w:rsidR="000C09D9" w:rsidRPr="003117B5" w:rsidRDefault="000C09D9" w:rsidP="00EC77F0">
      <w:pPr>
        <w:pStyle w:val="a9"/>
      </w:pPr>
    </w:p>
    <w:p w14:paraId="1C222ABF" w14:textId="77777777" w:rsidR="00EC77F0" w:rsidRPr="00707037" w:rsidRDefault="00EC77F0" w:rsidP="00EC77F0">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707037">
        <w:rPr>
          <w:rFonts w:ascii="標楷體" w:eastAsia="標楷體" w:hAnsi="標楷體" w:hint="eastAsia"/>
        </w:rPr>
        <w:t>以前年度應付保留數簡明表</w:t>
      </w:r>
    </w:p>
    <w:p w14:paraId="65CE9862" w14:textId="77777777" w:rsidR="00EC77F0" w:rsidRPr="00BB3026" w:rsidRDefault="00EC77F0" w:rsidP="00EC77F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EC77F0" w:rsidRPr="00606333" w14:paraId="0F3355ED" w14:textId="77777777" w:rsidTr="00BB48E9">
        <w:trPr>
          <w:trHeight w:val="340"/>
          <w:tblHeader/>
        </w:trPr>
        <w:tc>
          <w:tcPr>
            <w:tcW w:w="574" w:type="dxa"/>
            <w:vMerge w:val="restart"/>
            <w:tcBorders>
              <w:left w:val="nil"/>
            </w:tcBorders>
            <w:shd w:val="clear" w:color="auto" w:fill="auto"/>
            <w:vAlign w:val="center"/>
          </w:tcPr>
          <w:p w14:paraId="41B8CDE1" w14:textId="77777777" w:rsidR="00EC77F0" w:rsidRPr="00606333" w:rsidRDefault="00EC77F0" w:rsidP="001370C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9BF0841" w14:textId="77777777" w:rsidR="00EC77F0" w:rsidRPr="00606333" w:rsidRDefault="00EC77F0" w:rsidP="001370C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0AC8572" w14:textId="77777777" w:rsidR="00EC77F0" w:rsidRPr="00606333" w:rsidRDefault="00EC77F0" w:rsidP="001370C1">
            <w:pPr>
              <w:ind w:leftChars="30" w:left="48" w:rightChars="30" w:right="48"/>
              <w:jc w:val="distribute"/>
              <w:rPr>
                <w:rFonts w:hAnsi="標楷體"/>
                <w:sz w:val="20"/>
              </w:rPr>
            </w:pPr>
            <w:r w:rsidRPr="00606333">
              <w:rPr>
                <w:rFonts w:hAnsi="標楷體" w:hint="eastAsia"/>
                <w:sz w:val="20"/>
              </w:rPr>
              <w:t>以前年度</w:t>
            </w:r>
          </w:p>
          <w:p w14:paraId="55884C77" w14:textId="77777777" w:rsidR="00EC77F0" w:rsidRPr="00606333" w:rsidRDefault="00EC77F0" w:rsidP="001370C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8EA5A34" w14:textId="77777777" w:rsidR="00EC77F0" w:rsidRPr="00606333" w:rsidRDefault="00EC77F0" w:rsidP="001370C1">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01936917" w14:textId="77777777" w:rsidR="00EC77F0" w:rsidRPr="00606333" w:rsidRDefault="00EC77F0" w:rsidP="001370C1">
            <w:pPr>
              <w:ind w:leftChars="30" w:left="48" w:rightChars="30" w:right="48"/>
              <w:jc w:val="distribute"/>
              <w:rPr>
                <w:rFonts w:hAnsi="標楷體"/>
                <w:sz w:val="20"/>
              </w:rPr>
            </w:pPr>
            <w:r w:rsidRPr="00606333">
              <w:rPr>
                <w:rFonts w:hAnsi="標楷體" w:hint="eastAsia"/>
                <w:sz w:val="20"/>
              </w:rPr>
              <w:t>原因分析</w:t>
            </w:r>
          </w:p>
        </w:tc>
      </w:tr>
      <w:tr w:rsidR="00EC77F0" w:rsidRPr="00606333" w14:paraId="466E8E52" w14:textId="77777777" w:rsidTr="00BB48E9">
        <w:trPr>
          <w:trHeight w:val="340"/>
          <w:tblHeader/>
        </w:trPr>
        <w:tc>
          <w:tcPr>
            <w:tcW w:w="574" w:type="dxa"/>
            <w:vMerge/>
            <w:tcBorders>
              <w:left w:val="nil"/>
            </w:tcBorders>
            <w:shd w:val="clear" w:color="auto" w:fill="auto"/>
            <w:vAlign w:val="center"/>
          </w:tcPr>
          <w:p w14:paraId="3F740BE9" w14:textId="77777777" w:rsidR="00EC77F0" w:rsidRPr="00606333" w:rsidRDefault="00EC77F0" w:rsidP="001370C1">
            <w:pPr>
              <w:jc w:val="distribute"/>
              <w:rPr>
                <w:rFonts w:hAnsi="標楷體"/>
                <w:sz w:val="20"/>
              </w:rPr>
            </w:pPr>
          </w:p>
        </w:tc>
        <w:tc>
          <w:tcPr>
            <w:tcW w:w="2534" w:type="dxa"/>
            <w:vMerge/>
            <w:shd w:val="clear" w:color="auto" w:fill="auto"/>
            <w:vAlign w:val="center"/>
          </w:tcPr>
          <w:p w14:paraId="61F9D26E" w14:textId="77777777" w:rsidR="00EC77F0" w:rsidRPr="00606333" w:rsidRDefault="00EC77F0" w:rsidP="001370C1">
            <w:pPr>
              <w:jc w:val="distribute"/>
              <w:rPr>
                <w:rFonts w:hAnsi="標楷體"/>
                <w:sz w:val="20"/>
              </w:rPr>
            </w:pPr>
          </w:p>
        </w:tc>
        <w:tc>
          <w:tcPr>
            <w:tcW w:w="2715" w:type="dxa"/>
            <w:vMerge/>
            <w:shd w:val="clear" w:color="auto" w:fill="auto"/>
            <w:vAlign w:val="center"/>
          </w:tcPr>
          <w:p w14:paraId="480AB3F5" w14:textId="77777777" w:rsidR="00EC77F0" w:rsidRPr="00606333" w:rsidRDefault="00EC77F0" w:rsidP="001370C1">
            <w:pPr>
              <w:jc w:val="distribute"/>
              <w:rPr>
                <w:rFonts w:hAnsi="標楷體"/>
                <w:sz w:val="20"/>
              </w:rPr>
            </w:pPr>
          </w:p>
        </w:tc>
        <w:tc>
          <w:tcPr>
            <w:tcW w:w="2674" w:type="dxa"/>
            <w:shd w:val="clear" w:color="auto" w:fill="auto"/>
            <w:vAlign w:val="center"/>
          </w:tcPr>
          <w:p w14:paraId="5DA68A5B" w14:textId="77777777" w:rsidR="00EC77F0" w:rsidRPr="00606333" w:rsidRDefault="00EC77F0" w:rsidP="001370C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916A26B" w14:textId="77777777" w:rsidR="00EC77F0" w:rsidRPr="00606333" w:rsidRDefault="00EC77F0" w:rsidP="001370C1">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5461C926" w14:textId="77777777" w:rsidR="00EC77F0" w:rsidRPr="00606333" w:rsidRDefault="00EC77F0" w:rsidP="001370C1">
            <w:pPr>
              <w:jc w:val="distribute"/>
              <w:rPr>
                <w:rFonts w:hAnsi="標楷體"/>
                <w:sz w:val="20"/>
              </w:rPr>
            </w:pPr>
          </w:p>
        </w:tc>
      </w:tr>
      <w:tr w:rsidR="00EC77F0" w:rsidRPr="003643A3" w14:paraId="683F055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56BFA0" w14:textId="77777777" w:rsidR="00EC77F0" w:rsidRPr="003643A3" w:rsidRDefault="00EC77F0" w:rsidP="001370C1">
            <w:pPr>
              <w:jc w:val="center"/>
              <w:rPr>
                <w:rFonts w:hAnsi="標楷體"/>
                <w:b/>
                <w:sz w:val="20"/>
              </w:rPr>
            </w:pPr>
          </w:p>
        </w:tc>
        <w:tc>
          <w:tcPr>
            <w:tcW w:w="2534" w:type="dxa"/>
            <w:shd w:val="clear" w:color="auto" w:fill="auto"/>
            <w:vAlign w:val="center"/>
          </w:tcPr>
          <w:p w14:paraId="0D021CD1" w14:textId="77777777" w:rsidR="00EC77F0" w:rsidRPr="003643A3" w:rsidRDefault="00EC77F0" w:rsidP="001370C1">
            <w:pPr>
              <w:jc w:val="distribute"/>
              <w:rPr>
                <w:rFonts w:hAnsi="標楷體"/>
                <w:b/>
                <w:sz w:val="20"/>
              </w:rPr>
            </w:pPr>
            <w:r w:rsidRPr="003643A3">
              <w:rPr>
                <w:rFonts w:hAnsi="標楷體" w:hint="eastAsia"/>
                <w:b/>
                <w:noProof/>
                <w:sz w:val="20"/>
              </w:rPr>
              <w:t>市立圖書館</w:t>
            </w:r>
          </w:p>
        </w:tc>
        <w:tc>
          <w:tcPr>
            <w:tcW w:w="2715" w:type="dxa"/>
            <w:shd w:val="clear" w:color="auto" w:fill="auto"/>
            <w:vAlign w:val="center"/>
          </w:tcPr>
          <w:p w14:paraId="2518408A" w14:textId="77777777" w:rsidR="00EC77F0" w:rsidRPr="003643A3" w:rsidRDefault="00EC77F0" w:rsidP="001370C1">
            <w:pPr>
              <w:rPr>
                <w:rFonts w:ascii="新細明體" w:hAnsi="新細明體"/>
                <w:b/>
                <w:sz w:val="20"/>
              </w:rPr>
            </w:pPr>
          </w:p>
        </w:tc>
        <w:tc>
          <w:tcPr>
            <w:tcW w:w="2674" w:type="dxa"/>
            <w:shd w:val="clear" w:color="auto" w:fill="auto"/>
            <w:vAlign w:val="center"/>
          </w:tcPr>
          <w:p w14:paraId="2E70B3F8" w14:textId="77777777" w:rsidR="00EC77F0" w:rsidRPr="003643A3" w:rsidRDefault="00EC77F0" w:rsidP="001370C1">
            <w:pPr>
              <w:rPr>
                <w:rFonts w:ascii="新細明體" w:hAnsi="新細明體"/>
                <w:b/>
                <w:sz w:val="20"/>
              </w:rPr>
            </w:pPr>
          </w:p>
        </w:tc>
        <w:tc>
          <w:tcPr>
            <w:tcW w:w="1428" w:type="dxa"/>
            <w:shd w:val="clear" w:color="auto" w:fill="auto"/>
            <w:vAlign w:val="center"/>
          </w:tcPr>
          <w:p w14:paraId="34B4EFA9" w14:textId="77777777" w:rsidR="00EC77F0" w:rsidRPr="003643A3" w:rsidRDefault="00EC77F0" w:rsidP="001370C1">
            <w:pPr>
              <w:rPr>
                <w:rFonts w:ascii="新細明體" w:hAnsi="新細明體"/>
                <w:b/>
                <w:sz w:val="20"/>
              </w:rPr>
            </w:pPr>
          </w:p>
        </w:tc>
        <w:tc>
          <w:tcPr>
            <w:tcW w:w="10771" w:type="dxa"/>
            <w:shd w:val="clear" w:color="auto" w:fill="auto"/>
            <w:vAlign w:val="center"/>
          </w:tcPr>
          <w:p w14:paraId="1C5AF393" w14:textId="77777777" w:rsidR="00EC77F0" w:rsidRPr="003643A3" w:rsidRDefault="00EC77F0" w:rsidP="001370C1">
            <w:pPr>
              <w:jc w:val="both"/>
              <w:rPr>
                <w:rFonts w:hAnsi="標楷體"/>
                <w:b/>
                <w:sz w:val="20"/>
              </w:rPr>
            </w:pPr>
          </w:p>
        </w:tc>
      </w:tr>
      <w:tr w:rsidR="00EC77F0" w:rsidRPr="00606333" w14:paraId="4F00D65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BC2076" w14:textId="77777777" w:rsidR="00EC77F0" w:rsidRPr="00606333" w:rsidRDefault="00EC77F0" w:rsidP="001370C1">
            <w:pPr>
              <w:jc w:val="center"/>
              <w:rPr>
                <w:rFonts w:hAnsi="標楷體"/>
                <w:sz w:val="20"/>
              </w:rPr>
            </w:pPr>
            <w:r w:rsidRPr="00420643">
              <w:rPr>
                <w:rFonts w:hAnsi="標楷體"/>
                <w:noProof/>
                <w:sz w:val="20"/>
              </w:rPr>
              <w:t>110</w:t>
            </w:r>
          </w:p>
        </w:tc>
        <w:tc>
          <w:tcPr>
            <w:tcW w:w="2534" w:type="dxa"/>
            <w:shd w:val="clear" w:color="auto" w:fill="auto"/>
            <w:vAlign w:val="center"/>
          </w:tcPr>
          <w:p w14:paraId="50362A81" w14:textId="77777777" w:rsidR="00EC77F0" w:rsidRPr="00606333" w:rsidRDefault="00EC77F0" w:rsidP="001370C1">
            <w:pPr>
              <w:ind w:leftChars="100" w:left="160"/>
              <w:jc w:val="distribute"/>
              <w:rPr>
                <w:rFonts w:hAnsi="標楷體"/>
                <w:sz w:val="20"/>
              </w:rPr>
            </w:pPr>
            <w:r w:rsidRPr="00420643">
              <w:rPr>
                <w:rFonts w:hAnsi="標楷體" w:hint="eastAsia"/>
                <w:noProof/>
                <w:sz w:val="20"/>
              </w:rPr>
              <w:t>一般建築及設備</w:t>
            </w:r>
          </w:p>
        </w:tc>
        <w:tc>
          <w:tcPr>
            <w:tcW w:w="2715" w:type="dxa"/>
            <w:shd w:val="clear" w:color="auto" w:fill="auto"/>
            <w:vAlign w:val="center"/>
          </w:tcPr>
          <w:p w14:paraId="49097652" w14:textId="77777777" w:rsidR="00EC77F0" w:rsidRPr="00606333" w:rsidRDefault="00EC77F0" w:rsidP="001370C1">
            <w:pPr>
              <w:rPr>
                <w:rFonts w:ascii="新細明體" w:hAnsi="新細明體"/>
                <w:sz w:val="20"/>
              </w:rPr>
            </w:pPr>
            <w:r w:rsidRPr="00420643">
              <w:rPr>
                <w:rFonts w:ascii="新細明體" w:hAnsi="新細明體"/>
                <w:noProof/>
                <w:sz w:val="20"/>
              </w:rPr>
              <w:t>7,966,194</w:t>
            </w:r>
          </w:p>
        </w:tc>
        <w:tc>
          <w:tcPr>
            <w:tcW w:w="2674" w:type="dxa"/>
            <w:shd w:val="clear" w:color="auto" w:fill="auto"/>
            <w:vAlign w:val="center"/>
          </w:tcPr>
          <w:p w14:paraId="0B0D115E" w14:textId="77777777" w:rsidR="00EC77F0" w:rsidRPr="00606333" w:rsidRDefault="00EC77F0" w:rsidP="001370C1">
            <w:pPr>
              <w:rPr>
                <w:rFonts w:ascii="新細明體" w:hAnsi="新細明體"/>
                <w:sz w:val="20"/>
              </w:rPr>
            </w:pPr>
            <w:r w:rsidRPr="00420643">
              <w:rPr>
                <w:rFonts w:ascii="新細明體" w:hAnsi="新細明體"/>
                <w:noProof/>
                <w:sz w:val="20"/>
              </w:rPr>
              <w:t>4,084,399</w:t>
            </w:r>
          </w:p>
        </w:tc>
        <w:tc>
          <w:tcPr>
            <w:tcW w:w="1428" w:type="dxa"/>
            <w:shd w:val="clear" w:color="auto" w:fill="auto"/>
            <w:vAlign w:val="center"/>
          </w:tcPr>
          <w:p w14:paraId="0F5FF401" w14:textId="77777777" w:rsidR="00EC77F0" w:rsidRPr="00606333" w:rsidRDefault="00EC77F0" w:rsidP="001370C1">
            <w:pPr>
              <w:rPr>
                <w:rFonts w:ascii="新細明體" w:hAnsi="新細明體"/>
                <w:sz w:val="20"/>
              </w:rPr>
            </w:pPr>
            <w:r w:rsidRPr="00420643">
              <w:rPr>
                <w:rFonts w:ascii="新細明體" w:hAnsi="新細明體"/>
                <w:noProof/>
                <w:sz w:val="20"/>
              </w:rPr>
              <w:t>51.27</w:t>
            </w:r>
          </w:p>
        </w:tc>
        <w:tc>
          <w:tcPr>
            <w:tcW w:w="10771" w:type="dxa"/>
            <w:shd w:val="clear" w:color="auto" w:fill="auto"/>
            <w:vAlign w:val="center"/>
          </w:tcPr>
          <w:p w14:paraId="6F208E52" w14:textId="77777777" w:rsidR="00EC77F0" w:rsidRPr="00606333" w:rsidRDefault="00EC77F0" w:rsidP="001370C1">
            <w:pPr>
              <w:jc w:val="both"/>
              <w:rPr>
                <w:rFonts w:hAnsi="標楷體"/>
                <w:sz w:val="20"/>
              </w:rPr>
            </w:pPr>
            <w:r w:rsidRPr="00420643">
              <w:rPr>
                <w:rFonts w:hAnsi="標楷體" w:hint="eastAsia"/>
                <w:noProof/>
                <w:sz w:val="20"/>
              </w:rPr>
              <w:t>參建臺北市音樂與圖書中心工程尚在執行中。</w:t>
            </w:r>
          </w:p>
        </w:tc>
      </w:tr>
      <w:tr w:rsidR="00EC77F0" w:rsidRPr="00606333" w14:paraId="77A9DB13"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2B15C7" w14:textId="77777777" w:rsidR="00EC77F0" w:rsidRPr="00606333" w:rsidRDefault="00EC77F0" w:rsidP="001370C1">
            <w:pPr>
              <w:jc w:val="center"/>
              <w:rPr>
                <w:rFonts w:hAnsi="標楷體"/>
                <w:sz w:val="20"/>
              </w:rPr>
            </w:pPr>
            <w:r w:rsidRPr="00420643">
              <w:rPr>
                <w:rFonts w:hAnsi="標楷體"/>
                <w:noProof/>
                <w:sz w:val="20"/>
              </w:rPr>
              <w:t>111</w:t>
            </w:r>
          </w:p>
        </w:tc>
        <w:tc>
          <w:tcPr>
            <w:tcW w:w="2534" w:type="dxa"/>
            <w:shd w:val="clear" w:color="auto" w:fill="auto"/>
            <w:vAlign w:val="center"/>
          </w:tcPr>
          <w:p w14:paraId="05EF5527" w14:textId="77777777" w:rsidR="00EC77F0" w:rsidRPr="00606333" w:rsidRDefault="00EC77F0" w:rsidP="001370C1">
            <w:pPr>
              <w:ind w:leftChars="100" w:left="160"/>
              <w:jc w:val="distribute"/>
              <w:rPr>
                <w:rFonts w:hAnsi="標楷體"/>
                <w:sz w:val="20"/>
              </w:rPr>
            </w:pPr>
            <w:r w:rsidRPr="00420643">
              <w:rPr>
                <w:rFonts w:hAnsi="標楷體" w:hint="eastAsia"/>
                <w:noProof/>
                <w:sz w:val="20"/>
              </w:rPr>
              <w:t>一般建築及設備</w:t>
            </w:r>
          </w:p>
        </w:tc>
        <w:tc>
          <w:tcPr>
            <w:tcW w:w="2715" w:type="dxa"/>
            <w:shd w:val="clear" w:color="auto" w:fill="auto"/>
            <w:vAlign w:val="center"/>
          </w:tcPr>
          <w:p w14:paraId="49A27556" w14:textId="77777777" w:rsidR="00EC77F0" w:rsidRPr="00606333" w:rsidRDefault="00EC77F0" w:rsidP="001370C1">
            <w:pPr>
              <w:rPr>
                <w:rFonts w:ascii="新細明體" w:hAnsi="新細明體"/>
                <w:sz w:val="20"/>
              </w:rPr>
            </w:pPr>
            <w:r w:rsidRPr="00420643">
              <w:rPr>
                <w:rFonts w:ascii="新細明體" w:hAnsi="新細明體"/>
                <w:noProof/>
                <w:sz w:val="20"/>
              </w:rPr>
              <w:t>7,832,011</w:t>
            </w:r>
          </w:p>
        </w:tc>
        <w:tc>
          <w:tcPr>
            <w:tcW w:w="2674" w:type="dxa"/>
            <w:shd w:val="clear" w:color="auto" w:fill="auto"/>
            <w:vAlign w:val="center"/>
          </w:tcPr>
          <w:p w14:paraId="787C389C" w14:textId="77777777" w:rsidR="00EC77F0" w:rsidRPr="00606333" w:rsidRDefault="00EC77F0" w:rsidP="001370C1">
            <w:pPr>
              <w:rPr>
                <w:rFonts w:ascii="新細明體" w:hAnsi="新細明體"/>
                <w:sz w:val="20"/>
              </w:rPr>
            </w:pPr>
            <w:r w:rsidRPr="00420643">
              <w:rPr>
                <w:rFonts w:ascii="新細明體" w:hAnsi="新細明體"/>
                <w:noProof/>
                <w:sz w:val="20"/>
              </w:rPr>
              <w:t>1,615,889</w:t>
            </w:r>
          </w:p>
        </w:tc>
        <w:tc>
          <w:tcPr>
            <w:tcW w:w="1428" w:type="dxa"/>
            <w:shd w:val="clear" w:color="auto" w:fill="auto"/>
            <w:vAlign w:val="center"/>
          </w:tcPr>
          <w:p w14:paraId="5094A6BE" w14:textId="77777777" w:rsidR="00EC77F0" w:rsidRPr="00606333" w:rsidRDefault="00EC77F0" w:rsidP="001370C1">
            <w:pPr>
              <w:rPr>
                <w:rFonts w:ascii="新細明體" w:hAnsi="新細明體"/>
                <w:sz w:val="20"/>
              </w:rPr>
            </w:pPr>
            <w:r w:rsidRPr="00420643">
              <w:rPr>
                <w:rFonts w:ascii="新細明體" w:hAnsi="新細明體"/>
                <w:noProof/>
                <w:sz w:val="20"/>
              </w:rPr>
              <w:t>20.63</w:t>
            </w:r>
          </w:p>
        </w:tc>
        <w:tc>
          <w:tcPr>
            <w:tcW w:w="10771" w:type="dxa"/>
            <w:shd w:val="clear" w:color="auto" w:fill="auto"/>
            <w:vAlign w:val="center"/>
          </w:tcPr>
          <w:p w14:paraId="71CD9A6A" w14:textId="77777777" w:rsidR="00EC77F0" w:rsidRPr="00606333" w:rsidRDefault="00EC77F0" w:rsidP="001370C1">
            <w:pPr>
              <w:jc w:val="both"/>
              <w:rPr>
                <w:rFonts w:hAnsi="標楷體"/>
                <w:sz w:val="20"/>
              </w:rPr>
            </w:pPr>
            <w:r w:rsidRPr="00420643">
              <w:rPr>
                <w:rFonts w:hAnsi="標楷體" w:hint="eastAsia"/>
                <w:noProof/>
                <w:sz w:val="20"/>
              </w:rPr>
              <w:t>辦理士林分館裝修、空調設備裝</w:t>
            </w:r>
            <w:r>
              <w:rPr>
                <w:rFonts w:hAnsi="標楷體" w:hint="eastAsia"/>
                <w:noProof/>
                <w:sz w:val="20"/>
              </w:rPr>
              <w:t>設</w:t>
            </w:r>
            <w:r w:rsidRPr="00420643">
              <w:rPr>
                <w:rFonts w:hAnsi="標楷體" w:hint="eastAsia"/>
                <w:noProof/>
                <w:sz w:val="20"/>
              </w:rPr>
              <w:t>暨監控等工程，</w:t>
            </w:r>
            <w:r>
              <w:rPr>
                <w:rFonts w:hAnsi="標楷體" w:hint="eastAsia"/>
                <w:noProof/>
                <w:sz w:val="20"/>
              </w:rPr>
              <w:t>尚須</w:t>
            </w:r>
            <w:r w:rsidRPr="00420643">
              <w:rPr>
                <w:rFonts w:hAnsi="標楷體" w:hint="eastAsia"/>
                <w:noProof/>
                <w:sz w:val="20"/>
              </w:rPr>
              <w:t>配合主體工程</w:t>
            </w:r>
            <w:r>
              <w:rPr>
                <w:rFonts w:hAnsi="標楷體" w:hint="eastAsia"/>
                <w:noProof/>
                <w:sz w:val="20"/>
              </w:rPr>
              <w:t>進度</w:t>
            </w:r>
            <w:r w:rsidRPr="00420643">
              <w:rPr>
                <w:rFonts w:hAnsi="標楷體" w:hint="eastAsia"/>
                <w:noProof/>
                <w:sz w:val="20"/>
              </w:rPr>
              <w:t>執行。</w:t>
            </w:r>
          </w:p>
        </w:tc>
      </w:tr>
      <w:tr w:rsidR="00EC77F0" w:rsidRPr="00606333" w14:paraId="491D77B5"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A4670CC" w14:textId="77777777" w:rsidR="00EC77F0" w:rsidRPr="00606333" w:rsidRDefault="00EC77F0" w:rsidP="001370C1">
            <w:pPr>
              <w:jc w:val="center"/>
              <w:rPr>
                <w:rFonts w:hAnsi="標楷體"/>
                <w:sz w:val="20"/>
              </w:rPr>
            </w:pPr>
            <w:r w:rsidRPr="00420643">
              <w:rPr>
                <w:rFonts w:hAnsi="標楷體"/>
                <w:noProof/>
                <w:sz w:val="20"/>
              </w:rPr>
              <w:t>112</w:t>
            </w:r>
          </w:p>
        </w:tc>
        <w:tc>
          <w:tcPr>
            <w:tcW w:w="2534" w:type="dxa"/>
            <w:tcBorders>
              <w:bottom w:val="single" w:sz="4" w:space="0" w:color="auto"/>
            </w:tcBorders>
            <w:shd w:val="clear" w:color="auto" w:fill="auto"/>
            <w:vAlign w:val="center"/>
          </w:tcPr>
          <w:p w14:paraId="0B62168F" w14:textId="77777777" w:rsidR="00EC77F0" w:rsidRPr="00606333" w:rsidRDefault="00EC77F0" w:rsidP="001370C1">
            <w:pPr>
              <w:ind w:leftChars="100" w:left="160"/>
              <w:jc w:val="distribute"/>
              <w:rPr>
                <w:rFonts w:hAnsi="標楷體"/>
                <w:sz w:val="20"/>
              </w:rPr>
            </w:pPr>
            <w:r w:rsidRPr="00420643">
              <w:rPr>
                <w:rFonts w:hAnsi="標楷體" w:hint="eastAsia"/>
                <w:noProof/>
                <w:sz w:val="20"/>
              </w:rPr>
              <w:t>一般建築及設備</w:t>
            </w:r>
          </w:p>
        </w:tc>
        <w:tc>
          <w:tcPr>
            <w:tcW w:w="2715" w:type="dxa"/>
            <w:tcBorders>
              <w:bottom w:val="single" w:sz="4" w:space="0" w:color="auto"/>
            </w:tcBorders>
            <w:shd w:val="clear" w:color="auto" w:fill="auto"/>
            <w:vAlign w:val="center"/>
          </w:tcPr>
          <w:p w14:paraId="4D081443" w14:textId="77777777" w:rsidR="00EC77F0" w:rsidRPr="00606333" w:rsidRDefault="00EC77F0" w:rsidP="001370C1">
            <w:pPr>
              <w:rPr>
                <w:rFonts w:ascii="新細明體" w:hAnsi="新細明體"/>
                <w:sz w:val="20"/>
              </w:rPr>
            </w:pPr>
            <w:r w:rsidRPr="00420643">
              <w:rPr>
                <w:rFonts w:ascii="新細明體" w:hAnsi="新細明體"/>
                <w:noProof/>
                <w:sz w:val="20"/>
              </w:rPr>
              <w:t>176,995,326</w:t>
            </w:r>
          </w:p>
        </w:tc>
        <w:tc>
          <w:tcPr>
            <w:tcW w:w="2674" w:type="dxa"/>
            <w:tcBorders>
              <w:bottom w:val="single" w:sz="4" w:space="0" w:color="auto"/>
            </w:tcBorders>
            <w:shd w:val="clear" w:color="auto" w:fill="auto"/>
            <w:vAlign w:val="center"/>
          </w:tcPr>
          <w:p w14:paraId="49FE1D8A" w14:textId="77777777" w:rsidR="00EC77F0" w:rsidRPr="00606333" w:rsidRDefault="00EC77F0" w:rsidP="001370C1">
            <w:pPr>
              <w:rPr>
                <w:rFonts w:ascii="新細明體" w:hAnsi="新細明體"/>
                <w:sz w:val="20"/>
              </w:rPr>
            </w:pPr>
            <w:r w:rsidRPr="00420643">
              <w:rPr>
                <w:rFonts w:ascii="新細明體" w:hAnsi="新細明體"/>
                <w:noProof/>
                <w:sz w:val="20"/>
              </w:rPr>
              <w:t>88,317,512</w:t>
            </w:r>
          </w:p>
        </w:tc>
        <w:tc>
          <w:tcPr>
            <w:tcW w:w="1428" w:type="dxa"/>
            <w:tcBorders>
              <w:bottom w:val="single" w:sz="4" w:space="0" w:color="auto"/>
            </w:tcBorders>
            <w:shd w:val="clear" w:color="auto" w:fill="auto"/>
            <w:vAlign w:val="center"/>
          </w:tcPr>
          <w:p w14:paraId="34C010C0" w14:textId="77777777" w:rsidR="00EC77F0" w:rsidRPr="00606333" w:rsidRDefault="00EC77F0" w:rsidP="001370C1">
            <w:pPr>
              <w:rPr>
                <w:rFonts w:ascii="新細明體" w:hAnsi="新細明體"/>
                <w:sz w:val="20"/>
              </w:rPr>
            </w:pPr>
            <w:r w:rsidRPr="00420643">
              <w:rPr>
                <w:rFonts w:ascii="新細明體" w:hAnsi="新細明體"/>
                <w:noProof/>
                <w:sz w:val="20"/>
              </w:rPr>
              <w:t>49.90</w:t>
            </w:r>
          </w:p>
        </w:tc>
        <w:tc>
          <w:tcPr>
            <w:tcW w:w="10771" w:type="dxa"/>
            <w:tcBorders>
              <w:bottom w:val="single" w:sz="4" w:space="0" w:color="auto"/>
            </w:tcBorders>
            <w:shd w:val="clear" w:color="auto" w:fill="auto"/>
            <w:vAlign w:val="center"/>
          </w:tcPr>
          <w:p w14:paraId="474F5284" w14:textId="77777777" w:rsidR="00EC77F0" w:rsidRPr="00606333" w:rsidRDefault="00EC77F0" w:rsidP="001370C1">
            <w:pPr>
              <w:jc w:val="both"/>
              <w:rPr>
                <w:rFonts w:hAnsi="標楷體"/>
                <w:sz w:val="20"/>
              </w:rPr>
            </w:pPr>
            <w:r w:rsidRPr="00420643">
              <w:rPr>
                <w:rFonts w:hAnsi="標楷體" w:hint="eastAsia"/>
                <w:noProof/>
                <w:sz w:val="20"/>
              </w:rPr>
              <w:t>辦理康寧分館合署大樓新建及士林分館裝修等工程尚在執行中。</w:t>
            </w:r>
          </w:p>
        </w:tc>
      </w:tr>
    </w:tbl>
    <w:p w14:paraId="0A8627DC" w14:textId="77777777" w:rsidR="00EC77F0" w:rsidRDefault="00EC77F0" w:rsidP="00EC77F0">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57B3D2E0" w14:textId="77777777" w:rsidR="00EC77F0" w:rsidRPr="00C02861" w:rsidRDefault="00EC77F0" w:rsidP="00EC77F0"/>
    <w:p w14:paraId="2347D972" w14:textId="77777777" w:rsidR="00025E67" w:rsidRDefault="00025E67" w:rsidP="00025E67">
      <w:pPr>
        <w:pStyle w:val="2"/>
      </w:pPr>
      <w:r>
        <w:rPr>
          <w:rFonts w:hint="eastAsia"/>
        </w:rPr>
        <w:t>陸</w:t>
      </w:r>
      <w:r>
        <w:t>、產業發展局主管</w:t>
      </w:r>
    </w:p>
    <w:p w14:paraId="166DBA5E" w14:textId="77777777" w:rsidR="00025E67" w:rsidRDefault="00025E67" w:rsidP="001D6599">
      <w:pPr>
        <w:spacing w:beforeLines="20" w:before="72" w:afterLines="20" w:after="72"/>
        <w:ind w:leftChars="200" w:left="320"/>
        <w:jc w:val="both"/>
      </w:pPr>
      <w:r>
        <w:rPr>
          <w:rFonts w:hint="eastAsia"/>
          <w:b/>
          <w:bCs/>
          <w:sz w:val="32"/>
        </w:rPr>
        <w:t>一、決算審定數簡明表</w:t>
      </w:r>
    </w:p>
    <w:p w14:paraId="0A93545C" w14:textId="77777777" w:rsidR="00025E67" w:rsidRDefault="00025E67" w:rsidP="00AD7DC4">
      <w:pPr>
        <w:spacing w:afterLines="10" w:after="36"/>
        <w:ind w:leftChars="225" w:left="360"/>
        <w:jc w:val="both"/>
        <w:rPr>
          <w:sz w:val="28"/>
        </w:rPr>
      </w:pPr>
      <w:r>
        <w:rPr>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51180757" w14:textId="77777777" w:rsidR="00025E67" w:rsidRPr="005D3F03" w:rsidRDefault="00025E67" w:rsidP="00025E67">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21DE7E1B" w14:textId="77777777" w:rsidR="00025E67" w:rsidRPr="007F6E9A" w:rsidRDefault="00025E67" w:rsidP="00025E6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025E67" w:rsidRPr="00DA3717" w14:paraId="10648BC2" w14:textId="77777777" w:rsidTr="00BB48E9">
        <w:trPr>
          <w:trHeight w:val="312"/>
          <w:tblHeader/>
        </w:trPr>
        <w:tc>
          <w:tcPr>
            <w:tcW w:w="3158" w:type="dxa"/>
            <w:vMerge w:val="restart"/>
            <w:tcBorders>
              <w:left w:val="nil"/>
            </w:tcBorders>
            <w:shd w:val="clear" w:color="auto" w:fill="auto"/>
            <w:vAlign w:val="center"/>
          </w:tcPr>
          <w:p w14:paraId="6F98A20E" w14:textId="77777777" w:rsidR="00025E67" w:rsidRPr="00DA3717" w:rsidRDefault="00025E67"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D8DE188" w14:textId="77777777" w:rsidR="00025E67" w:rsidRPr="00DA3717" w:rsidRDefault="00025E67"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711EE5B" w14:textId="77777777" w:rsidR="00025E67" w:rsidRPr="00DA3717" w:rsidRDefault="00025E67"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5F1EBA1"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CE95FC6"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00BF210"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552466D"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25E67" w:rsidRPr="00DA3717" w14:paraId="6AE88062" w14:textId="77777777" w:rsidTr="00BB48E9">
        <w:trPr>
          <w:trHeight w:val="312"/>
          <w:tblHeader/>
        </w:trPr>
        <w:tc>
          <w:tcPr>
            <w:tcW w:w="3158" w:type="dxa"/>
            <w:vMerge/>
            <w:tcBorders>
              <w:left w:val="nil"/>
            </w:tcBorders>
            <w:shd w:val="clear" w:color="auto" w:fill="auto"/>
            <w:vAlign w:val="center"/>
          </w:tcPr>
          <w:p w14:paraId="7C5241E0"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AB63B9D"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C19DF03"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78D3BFF"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0439189"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B32FDD4"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E406550"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77B89D9"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964373A" w14:textId="77777777" w:rsidR="00025E67" w:rsidRPr="00DA3717"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44A78D67" w14:textId="77777777" w:rsidR="00025E67" w:rsidRPr="00DA3717" w:rsidRDefault="00025E67" w:rsidP="001370C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25E67" w:rsidRPr="0053488D" w14:paraId="3515F9B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9212E1" w14:textId="77777777" w:rsidR="00025E67" w:rsidRPr="0053488D" w:rsidRDefault="00025E67"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53488D">
              <w:rPr>
                <w:rFonts w:ascii="標楷體" w:hAnsi="標楷體" w:hint="eastAsia"/>
                <w:noProof/>
                <w:sz w:val="20"/>
              </w:rPr>
              <w:t>產業發展局主管</w:t>
            </w:r>
          </w:p>
        </w:tc>
        <w:tc>
          <w:tcPr>
            <w:tcW w:w="1956" w:type="dxa"/>
            <w:shd w:val="clear" w:color="auto" w:fill="auto"/>
            <w:vAlign w:val="center"/>
          </w:tcPr>
          <w:p w14:paraId="22EB35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426,184,000</w:t>
            </w:r>
          </w:p>
        </w:tc>
        <w:tc>
          <w:tcPr>
            <w:tcW w:w="1844" w:type="dxa"/>
            <w:shd w:val="clear" w:color="auto" w:fill="auto"/>
            <w:vAlign w:val="center"/>
          </w:tcPr>
          <w:p w14:paraId="347061C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453,806,096</w:t>
            </w:r>
          </w:p>
        </w:tc>
        <w:tc>
          <w:tcPr>
            <w:tcW w:w="1956" w:type="dxa"/>
            <w:shd w:val="clear" w:color="auto" w:fill="auto"/>
            <w:vAlign w:val="center"/>
          </w:tcPr>
          <w:p w14:paraId="5663761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97" w:type="dxa"/>
            <w:shd w:val="clear" w:color="auto" w:fill="auto"/>
            <w:vAlign w:val="center"/>
          </w:tcPr>
          <w:p w14:paraId="40B7358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017" w:type="dxa"/>
            <w:shd w:val="clear" w:color="auto" w:fill="auto"/>
            <w:vAlign w:val="center"/>
          </w:tcPr>
          <w:p w14:paraId="4F8DC46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440,776,947</w:t>
            </w:r>
          </w:p>
        </w:tc>
        <w:tc>
          <w:tcPr>
            <w:tcW w:w="2018" w:type="dxa"/>
            <w:shd w:val="clear" w:color="auto" w:fill="auto"/>
            <w:vAlign w:val="center"/>
          </w:tcPr>
          <w:p w14:paraId="0CB4720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13,029,149</w:t>
            </w:r>
          </w:p>
        </w:tc>
        <w:tc>
          <w:tcPr>
            <w:tcW w:w="2260" w:type="dxa"/>
            <w:shd w:val="clear" w:color="auto" w:fill="auto"/>
            <w:vAlign w:val="center"/>
          </w:tcPr>
          <w:p w14:paraId="0186F20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453,806,096</w:t>
            </w:r>
          </w:p>
        </w:tc>
        <w:tc>
          <w:tcPr>
            <w:tcW w:w="2261" w:type="dxa"/>
            <w:shd w:val="clear" w:color="auto" w:fill="auto"/>
            <w:vAlign w:val="center"/>
          </w:tcPr>
          <w:p w14:paraId="3100941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27,622,096</w:t>
            </w:r>
          </w:p>
        </w:tc>
        <w:tc>
          <w:tcPr>
            <w:tcW w:w="1229" w:type="dxa"/>
            <w:shd w:val="clear" w:color="auto" w:fill="auto"/>
            <w:vAlign w:val="center"/>
          </w:tcPr>
          <w:p w14:paraId="7E3E3F7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6.48</w:t>
            </w:r>
          </w:p>
        </w:tc>
      </w:tr>
      <w:tr w:rsidR="00025E67" w:rsidRPr="0053488D" w14:paraId="778F3039"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1A6B67" w14:textId="77777777" w:rsidR="00025E67" w:rsidRPr="0053488D"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53488D">
              <w:rPr>
                <w:rFonts w:ascii="標楷體" w:hAnsi="標楷體" w:hint="eastAsia"/>
                <w:noProof/>
                <w:sz w:val="20"/>
              </w:rPr>
              <w:t>產業發展局</w:t>
            </w:r>
          </w:p>
        </w:tc>
        <w:tc>
          <w:tcPr>
            <w:tcW w:w="1956" w:type="dxa"/>
            <w:shd w:val="clear" w:color="auto" w:fill="auto"/>
            <w:vAlign w:val="center"/>
          </w:tcPr>
          <w:p w14:paraId="3B971A8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227,961,000</w:t>
            </w:r>
          </w:p>
        </w:tc>
        <w:tc>
          <w:tcPr>
            <w:tcW w:w="1844" w:type="dxa"/>
            <w:shd w:val="clear" w:color="auto" w:fill="auto"/>
            <w:vAlign w:val="center"/>
          </w:tcPr>
          <w:p w14:paraId="2EE2355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225,893,496</w:t>
            </w:r>
          </w:p>
        </w:tc>
        <w:tc>
          <w:tcPr>
            <w:tcW w:w="1956" w:type="dxa"/>
            <w:shd w:val="clear" w:color="auto" w:fill="auto"/>
            <w:vAlign w:val="center"/>
          </w:tcPr>
          <w:p w14:paraId="372430B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97" w:type="dxa"/>
            <w:shd w:val="clear" w:color="auto" w:fill="auto"/>
            <w:vAlign w:val="center"/>
          </w:tcPr>
          <w:p w14:paraId="026D3FC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017" w:type="dxa"/>
            <w:shd w:val="clear" w:color="auto" w:fill="auto"/>
            <w:vAlign w:val="center"/>
          </w:tcPr>
          <w:p w14:paraId="3434C60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219,659,983</w:t>
            </w:r>
          </w:p>
        </w:tc>
        <w:tc>
          <w:tcPr>
            <w:tcW w:w="2018" w:type="dxa"/>
            <w:shd w:val="clear" w:color="auto" w:fill="auto"/>
            <w:vAlign w:val="center"/>
          </w:tcPr>
          <w:p w14:paraId="679EDE3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6,233,513</w:t>
            </w:r>
          </w:p>
        </w:tc>
        <w:tc>
          <w:tcPr>
            <w:tcW w:w="2260" w:type="dxa"/>
            <w:shd w:val="clear" w:color="auto" w:fill="auto"/>
            <w:vAlign w:val="center"/>
          </w:tcPr>
          <w:p w14:paraId="54C0516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225,893,496</w:t>
            </w:r>
          </w:p>
        </w:tc>
        <w:tc>
          <w:tcPr>
            <w:tcW w:w="2261" w:type="dxa"/>
            <w:shd w:val="clear" w:color="auto" w:fill="auto"/>
            <w:vAlign w:val="center"/>
          </w:tcPr>
          <w:p w14:paraId="7100B43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- 2,067,504</w:t>
            </w:r>
          </w:p>
        </w:tc>
        <w:tc>
          <w:tcPr>
            <w:tcW w:w="1229" w:type="dxa"/>
            <w:shd w:val="clear" w:color="auto" w:fill="auto"/>
            <w:vAlign w:val="center"/>
          </w:tcPr>
          <w:p w14:paraId="430D7D5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- 0.91</w:t>
            </w:r>
          </w:p>
        </w:tc>
      </w:tr>
      <w:tr w:rsidR="00025E67" w:rsidRPr="0053488D" w14:paraId="0250DD2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39F9EF"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罰款及賠償收入</w:t>
            </w:r>
          </w:p>
        </w:tc>
        <w:tc>
          <w:tcPr>
            <w:tcW w:w="1956" w:type="dxa"/>
            <w:shd w:val="clear" w:color="auto" w:fill="auto"/>
            <w:vAlign w:val="center"/>
          </w:tcPr>
          <w:p w14:paraId="0A36302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2,520,000</w:t>
            </w:r>
          </w:p>
        </w:tc>
        <w:tc>
          <w:tcPr>
            <w:tcW w:w="1844" w:type="dxa"/>
            <w:shd w:val="clear" w:color="auto" w:fill="auto"/>
            <w:vAlign w:val="center"/>
          </w:tcPr>
          <w:p w14:paraId="5BE1F1F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2,929,613</w:t>
            </w:r>
          </w:p>
        </w:tc>
        <w:tc>
          <w:tcPr>
            <w:tcW w:w="1956" w:type="dxa"/>
            <w:shd w:val="clear" w:color="auto" w:fill="auto"/>
            <w:vAlign w:val="center"/>
          </w:tcPr>
          <w:p w14:paraId="060CEB4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38AB968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29BAA3A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2,696,100</w:t>
            </w:r>
          </w:p>
        </w:tc>
        <w:tc>
          <w:tcPr>
            <w:tcW w:w="2018" w:type="dxa"/>
            <w:shd w:val="clear" w:color="auto" w:fill="auto"/>
            <w:vAlign w:val="center"/>
          </w:tcPr>
          <w:p w14:paraId="78259CC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233,513</w:t>
            </w:r>
          </w:p>
        </w:tc>
        <w:tc>
          <w:tcPr>
            <w:tcW w:w="2260" w:type="dxa"/>
            <w:shd w:val="clear" w:color="auto" w:fill="auto"/>
            <w:vAlign w:val="center"/>
          </w:tcPr>
          <w:p w14:paraId="55FD61D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2,929,613</w:t>
            </w:r>
          </w:p>
        </w:tc>
        <w:tc>
          <w:tcPr>
            <w:tcW w:w="2261" w:type="dxa"/>
            <w:shd w:val="clear" w:color="auto" w:fill="auto"/>
            <w:vAlign w:val="center"/>
          </w:tcPr>
          <w:p w14:paraId="749ED78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409,613</w:t>
            </w:r>
          </w:p>
        </w:tc>
        <w:tc>
          <w:tcPr>
            <w:tcW w:w="1229" w:type="dxa"/>
            <w:shd w:val="clear" w:color="auto" w:fill="auto"/>
            <w:vAlign w:val="center"/>
          </w:tcPr>
          <w:p w14:paraId="0CBE79B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16.25</w:t>
            </w:r>
          </w:p>
        </w:tc>
      </w:tr>
      <w:tr w:rsidR="00025E67" w:rsidRPr="0053488D" w14:paraId="3E17101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41731D"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規費收入</w:t>
            </w:r>
          </w:p>
        </w:tc>
        <w:tc>
          <w:tcPr>
            <w:tcW w:w="1956" w:type="dxa"/>
            <w:shd w:val="clear" w:color="auto" w:fill="auto"/>
            <w:vAlign w:val="center"/>
          </w:tcPr>
          <w:p w14:paraId="30EA1E1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1,947,000</w:t>
            </w:r>
          </w:p>
        </w:tc>
        <w:tc>
          <w:tcPr>
            <w:tcW w:w="1844" w:type="dxa"/>
            <w:shd w:val="clear" w:color="auto" w:fill="auto"/>
            <w:vAlign w:val="center"/>
          </w:tcPr>
          <w:p w14:paraId="2091412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2,386,842</w:t>
            </w:r>
          </w:p>
        </w:tc>
        <w:tc>
          <w:tcPr>
            <w:tcW w:w="1956" w:type="dxa"/>
            <w:shd w:val="clear" w:color="auto" w:fill="auto"/>
            <w:vAlign w:val="center"/>
          </w:tcPr>
          <w:p w14:paraId="7F7E5FF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2E349A4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330EEF3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2,386,842</w:t>
            </w:r>
          </w:p>
        </w:tc>
        <w:tc>
          <w:tcPr>
            <w:tcW w:w="2018" w:type="dxa"/>
            <w:shd w:val="clear" w:color="auto" w:fill="auto"/>
            <w:vAlign w:val="center"/>
          </w:tcPr>
          <w:p w14:paraId="5EFB893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72CAD47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2,386,842</w:t>
            </w:r>
          </w:p>
        </w:tc>
        <w:tc>
          <w:tcPr>
            <w:tcW w:w="2261" w:type="dxa"/>
            <w:shd w:val="clear" w:color="auto" w:fill="auto"/>
            <w:vAlign w:val="center"/>
          </w:tcPr>
          <w:p w14:paraId="6A45FE3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439,842</w:t>
            </w:r>
          </w:p>
        </w:tc>
        <w:tc>
          <w:tcPr>
            <w:tcW w:w="1229" w:type="dxa"/>
            <w:shd w:val="clear" w:color="auto" w:fill="auto"/>
            <w:vAlign w:val="center"/>
          </w:tcPr>
          <w:p w14:paraId="1A36A9A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22.59</w:t>
            </w:r>
          </w:p>
        </w:tc>
      </w:tr>
      <w:tr w:rsidR="00025E67" w:rsidRPr="0053488D" w14:paraId="31D5666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D0DA1C"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財產收入</w:t>
            </w:r>
          </w:p>
        </w:tc>
        <w:tc>
          <w:tcPr>
            <w:tcW w:w="1956" w:type="dxa"/>
            <w:shd w:val="clear" w:color="auto" w:fill="auto"/>
            <w:vAlign w:val="center"/>
          </w:tcPr>
          <w:p w14:paraId="084C2DE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178,326,000</w:t>
            </w:r>
          </w:p>
        </w:tc>
        <w:tc>
          <w:tcPr>
            <w:tcW w:w="1844" w:type="dxa"/>
            <w:shd w:val="clear" w:color="auto" w:fill="auto"/>
            <w:vAlign w:val="center"/>
          </w:tcPr>
          <w:p w14:paraId="6D89C69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172,562,420</w:t>
            </w:r>
          </w:p>
        </w:tc>
        <w:tc>
          <w:tcPr>
            <w:tcW w:w="1956" w:type="dxa"/>
            <w:shd w:val="clear" w:color="auto" w:fill="auto"/>
            <w:vAlign w:val="center"/>
          </w:tcPr>
          <w:p w14:paraId="599385B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0B7E6E3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0C57038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172,562,420</w:t>
            </w:r>
          </w:p>
        </w:tc>
        <w:tc>
          <w:tcPr>
            <w:tcW w:w="2018" w:type="dxa"/>
            <w:shd w:val="clear" w:color="auto" w:fill="auto"/>
            <w:vAlign w:val="center"/>
          </w:tcPr>
          <w:p w14:paraId="013034A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3161C5B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172,562,420</w:t>
            </w:r>
          </w:p>
        </w:tc>
        <w:tc>
          <w:tcPr>
            <w:tcW w:w="2261" w:type="dxa"/>
            <w:shd w:val="clear" w:color="auto" w:fill="auto"/>
            <w:vAlign w:val="center"/>
          </w:tcPr>
          <w:p w14:paraId="0EEBA4E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- 5,763,580</w:t>
            </w:r>
          </w:p>
        </w:tc>
        <w:tc>
          <w:tcPr>
            <w:tcW w:w="1229" w:type="dxa"/>
            <w:shd w:val="clear" w:color="auto" w:fill="auto"/>
            <w:vAlign w:val="center"/>
          </w:tcPr>
          <w:p w14:paraId="0122DF1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- 3.23</w:t>
            </w:r>
          </w:p>
        </w:tc>
      </w:tr>
      <w:tr w:rsidR="00025E67" w:rsidRPr="0053488D" w14:paraId="4532408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C5AACF"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營業盈餘及事業收入</w:t>
            </w:r>
          </w:p>
        </w:tc>
        <w:tc>
          <w:tcPr>
            <w:tcW w:w="1956" w:type="dxa"/>
            <w:shd w:val="clear" w:color="auto" w:fill="auto"/>
            <w:vAlign w:val="center"/>
          </w:tcPr>
          <w:p w14:paraId="5436B5C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844" w:type="dxa"/>
            <w:shd w:val="clear" w:color="auto" w:fill="auto"/>
            <w:vAlign w:val="center"/>
          </w:tcPr>
          <w:p w14:paraId="51E90A7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328,980</w:t>
            </w:r>
          </w:p>
        </w:tc>
        <w:tc>
          <w:tcPr>
            <w:tcW w:w="1956" w:type="dxa"/>
            <w:shd w:val="clear" w:color="auto" w:fill="auto"/>
            <w:vAlign w:val="center"/>
          </w:tcPr>
          <w:p w14:paraId="7443F37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6DDEF8F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1E01D72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328,980</w:t>
            </w:r>
          </w:p>
        </w:tc>
        <w:tc>
          <w:tcPr>
            <w:tcW w:w="2018" w:type="dxa"/>
            <w:shd w:val="clear" w:color="auto" w:fill="auto"/>
            <w:vAlign w:val="center"/>
          </w:tcPr>
          <w:p w14:paraId="47A7A84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05F016C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328,980</w:t>
            </w:r>
          </w:p>
        </w:tc>
        <w:tc>
          <w:tcPr>
            <w:tcW w:w="2261" w:type="dxa"/>
            <w:shd w:val="clear" w:color="auto" w:fill="auto"/>
            <w:vAlign w:val="center"/>
          </w:tcPr>
          <w:p w14:paraId="66A64F0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328,980</w:t>
            </w:r>
          </w:p>
        </w:tc>
        <w:tc>
          <w:tcPr>
            <w:tcW w:w="1229" w:type="dxa"/>
            <w:shd w:val="clear" w:color="auto" w:fill="auto"/>
            <w:vAlign w:val="center"/>
          </w:tcPr>
          <w:p w14:paraId="1532494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w:t>
            </w:r>
          </w:p>
        </w:tc>
      </w:tr>
      <w:tr w:rsidR="00025E67" w:rsidRPr="0053488D" w14:paraId="1947FAD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E227B4"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補助及協助收入</w:t>
            </w:r>
          </w:p>
        </w:tc>
        <w:tc>
          <w:tcPr>
            <w:tcW w:w="1956" w:type="dxa"/>
            <w:shd w:val="clear" w:color="auto" w:fill="auto"/>
            <w:vAlign w:val="center"/>
          </w:tcPr>
          <w:p w14:paraId="0619E1C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40,108,000</w:t>
            </w:r>
          </w:p>
        </w:tc>
        <w:tc>
          <w:tcPr>
            <w:tcW w:w="1844" w:type="dxa"/>
            <w:shd w:val="clear" w:color="auto" w:fill="auto"/>
            <w:vAlign w:val="center"/>
          </w:tcPr>
          <w:p w14:paraId="29F6A04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38,108,728</w:t>
            </w:r>
          </w:p>
        </w:tc>
        <w:tc>
          <w:tcPr>
            <w:tcW w:w="1956" w:type="dxa"/>
            <w:shd w:val="clear" w:color="auto" w:fill="auto"/>
            <w:vAlign w:val="center"/>
          </w:tcPr>
          <w:p w14:paraId="756E89B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2CA73DB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26F6E9A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32,108,728</w:t>
            </w:r>
          </w:p>
        </w:tc>
        <w:tc>
          <w:tcPr>
            <w:tcW w:w="2018" w:type="dxa"/>
            <w:shd w:val="clear" w:color="auto" w:fill="auto"/>
            <w:vAlign w:val="center"/>
          </w:tcPr>
          <w:p w14:paraId="696E552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6,000,000</w:t>
            </w:r>
          </w:p>
        </w:tc>
        <w:tc>
          <w:tcPr>
            <w:tcW w:w="2260" w:type="dxa"/>
            <w:shd w:val="clear" w:color="auto" w:fill="auto"/>
            <w:vAlign w:val="center"/>
          </w:tcPr>
          <w:p w14:paraId="48C6915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38,108,728</w:t>
            </w:r>
          </w:p>
        </w:tc>
        <w:tc>
          <w:tcPr>
            <w:tcW w:w="2261" w:type="dxa"/>
            <w:shd w:val="clear" w:color="auto" w:fill="auto"/>
            <w:vAlign w:val="center"/>
          </w:tcPr>
          <w:p w14:paraId="04C18E7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- 1,999,272</w:t>
            </w:r>
          </w:p>
        </w:tc>
        <w:tc>
          <w:tcPr>
            <w:tcW w:w="1229" w:type="dxa"/>
            <w:shd w:val="clear" w:color="auto" w:fill="auto"/>
            <w:vAlign w:val="center"/>
          </w:tcPr>
          <w:p w14:paraId="1083545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- 4.98</w:t>
            </w:r>
          </w:p>
        </w:tc>
      </w:tr>
      <w:tr w:rsidR="00025E67" w:rsidRPr="0053488D" w14:paraId="6402FC18"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6E73B3"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其他收入</w:t>
            </w:r>
          </w:p>
        </w:tc>
        <w:tc>
          <w:tcPr>
            <w:tcW w:w="1956" w:type="dxa"/>
            <w:shd w:val="clear" w:color="auto" w:fill="auto"/>
            <w:vAlign w:val="center"/>
          </w:tcPr>
          <w:p w14:paraId="1D598E5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5,060,000</w:t>
            </w:r>
          </w:p>
        </w:tc>
        <w:tc>
          <w:tcPr>
            <w:tcW w:w="1844" w:type="dxa"/>
            <w:shd w:val="clear" w:color="auto" w:fill="auto"/>
            <w:vAlign w:val="center"/>
          </w:tcPr>
          <w:p w14:paraId="0FB58FA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9,576,913</w:t>
            </w:r>
          </w:p>
        </w:tc>
        <w:tc>
          <w:tcPr>
            <w:tcW w:w="1956" w:type="dxa"/>
            <w:shd w:val="clear" w:color="auto" w:fill="auto"/>
            <w:vAlign w:val="center"/>
          </w:tcPr>
          <w:p w14:paraId="43556F9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3FA6868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7283323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9,576,913</w:t>
            </w:r>
          </w:p>
        </w:tc>
        <w:tc>
          <w:tcPr>
            <w:tcW w:w="2018" w:type="dxa"/>
            <w:shd w:val="clear" w:color="auto" w:fill="auto"/>
            <w:vAlign w:val="center"/>
          </w:tcPr>
          <w:p w14:paraId="2E2983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09A6AF8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9,576,913</w:t>
            </w:r>
          </w:p>
        </w:tc>
        <w:tc>
          <w:tcPr>
            <w:tcW w:w="2261" w:type="dxa"/>
            <w:shd w:val="clear" w:color="auto" w:fill="auto"/>
            <w:vAlign w:val="center"/>
          </w:tcPr>
          <w:p w14:paraId="5AA8825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4,516,913</w:t>
            </w:r>
          </w:p>
        </w:tc>
        <w:tc>
          <w:tcPr>
            <w:tcW w:w="1229" w:type="dxa"/>
            <w:shd w:val="clear" w:color="auto" w:fill="auto"/>
            <w:vAlign w:val="center"/>
          </w:tcPr>
          <w:p w14:paraId="0D9D3B9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89.27</w:t>
            </w:r>
          </w:p>
        </w:tc>
      </w:tr>
      <w:tr w:rsidR="00025E67" w:rsidRPr="0053488D" w14:paraId="6573F1E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18E1D6D" w14:textId="77777777" w:rsidR="00025E67" w:rsidRPr="0053488D"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53488D">
              <w:rPr>
                <w:rFonts w:ascii="標楷體" w:hAnsi="標楷體" w:hint="eastAsia"/>
                <w:noProof/>
                <w:sz w:val="20"/>
              </w:rPr>
              <w:t>動物保護處</w:t>
            </w:r>
          </w:p>
        </w:tc>
        <w:tc>
          <w:tcPr>
            <w:tcW w:w="1956" w:type="dxa"/>
            <w:shd w:val="clear" w:color="auto" w:fill="auto"/>
            <w:vAlign w:val="center"/>
          </w:tcPr>
          <w:p w14:paraId="240BD05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8,571,000</w:t>
            </w:r>
          </w:p>
        </w:tc>
        <w:tc>
          <w:tcPr>
            <w:tcW w:w="1844" w:type="dxa"/>
            <w:shd w:val="clear" w:color="auto" w:fill="auto"/>
            <w:vAlign w:val="center"/>
          </w:tcPr>
          <w:p w14:paraId="7444691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14,238,619</w:t>
            </w:r>
          </w:p>
        </w:tc>
        <w:tc>
          <w:tcPr>
            <w:tcW w:w="1956" w:type="dxa"/>
            <w:shd w:val="clear" w:color="auto" w:fill="auto"/>
            <w:vAlign w:val="center"/>
          </w:tcPr>
          <w:p w14:paraId="7F80FFE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97" w:type="dxa"/>
            <w:shd w:val="clear" w:color="auto" w:fill="auto"/>
            <w:vAlign w:val="center"/>
          </w:tcPr>
          <w:p w14:paraId="12E7467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017" w:type="dxa"/>
            <w:shd w:val="clear" w:color="auto" w:fill="auto"/>
            <w:vAlign w:val="center"/>
          </w:tcPr>
          <w:p w14:paraId="4D8750E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9,236,124</w:t>
            </w:r>
          </w:p>
        </w:tc>
        <w:tc>
          <w:tcPr>
            <w:tcW w:w="2018" w:type="dxa"/>
            <w:shd w:val="clear" w:color="auto" w:fill="auto"/>
            <w:vAlign w:val="center"/>
          </w:tcPr>
          <w:p w14:paraId="5B3833B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5,002,495</w:t>
            </w:r>
          </w:p>
        </w:tc>
        <w:tc>
          <w:tcPr>
            <w:tcW w:w="2260" w:type="dxa"/>
            <w:shd w:val="clear" w:color="auto" w:fill="auto"/>
            <w:vAlign w:val="center"/>
          </w:tcPr>
          <w:p w14:paraId="1624E65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14,238,619</w:t>
            </w:r>
          </w:p>
        </w:tc>
        <w:tc>
          <w:tcPr>
            <w:tcW w:w="2261" w:type="dxa"/>
            <w:shd w:val="clear" w:color="auto" w:fill="auto"/>
            <w:vAlign w:val="center"/>
          </w:tcPr>
          <w:p w14:paraId="20A5A94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5,667,619</w:t>
            </w:r>
          </w:p>
        </w:tc>
        <w:tc>
          <w:tcPr>
            <w:tcW w:w="1229" w:type="dxa"/>
            <w:shd w:val="clear" w:color="auto" w:fill="auto"/>
            <w:vAlign w:val="center"/>
          </w:tcPr>
          <w:p w14:paraId="0E5B73B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66.13</w:t>
            </w:r>
          </w:p>
        </w:tc>
      </w:tr>
      <w:tr w:rsidR="00025E67" w:rsidRPr="0053488D" w14:paraId="702E203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14E9E4"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罰款及賠償收入</w:t>
            </w:r>
          </w:p>
        </w:tc>
        <w:tc>
          <w:tcPr>
            <w:tcW w:w="1956" w:type="dxa"/>
            <w:shd w:val="clear" w:color="auto" w:fill="auto"/>
            <w:vAlign w:val="center"/>
          </w:tcPr>
          <w:p w14:paraId="395D8CA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3,448,000</w:t>
            </w:r>
          </w:p>
        </w:tc>
        <w:tc>
          <w:tcPr>
            <w:tcW w:w="1844" w:type="dxa"/>
            <w:shd w:val="clear" w:color="auto" w:fill="auto"/>
            <w:vAlign w:val="center"/>
          </w:tcPr>
          <w:p w14:paraId="54EA68D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9,182,129</w:t>
            </w:r>
          </w:p>
        </w:tc>
        <w:tc>
          <w:tcPr>
            <w:tcW w:w="1956" w:type="dxa"/>
            <w:shd w:val="clear" w:color="auto" w:fill="auto"/>
            <w:vAlign w:val="center"/>
          </w:tcPr>
          <w:p w14:paraId="3FC4EF7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0122E57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32CA0C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4,179,634</w:t>
            </w:r>
          </w:p>
        </w:tc>
        <w:tc>
          <w:tcPr>
            <w:tcW w:w="2018" w:type="dxa"/>
            <w:shd w:val="clear" w:color="auto" w:fill="auto"/>
            <w:vAlign w:val="center"/>
          </w:tcPr>
          <w:p w14:paraId="0C4E778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5,002,495</w:t>
            </w:r>
          </w:p>
        </w:tc>
        <w:tc>
          <w:tcPr>
            <w:tcW w:w="2260" w:type="dxa"/>
            <w:shd w:val="clear" w:color="auto" w:fill="auto"/>
            <w:vAlign w:val="center"/>
          </w:tcPr>
          <w:p w14:paraId="394C19A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9,182,129</w:t>
            </w:r>
          </w:p>
        </w:tc>
        <w:tc>
          <w:tcPr>
            <w:tcW w:w="2261" w:type="dxa"/>
            <w:shd w:val="clear" w:color="auto" w:fill="auto"/>
            <w:vAlign w:val="center"/>
          </w:tcPr>
          <w:p w14:paraId="3781B05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5,734,129</w:t>
            </w:r>
          </w:p>
        </w:tc>
        <w:tc>
          <w:tcPr>
            <w:tcW w:w="1229" w:type="dxa"/>
            <w:shd w:val="clear" w:color="auto" w:fill="auto"/>
            <w:vAlign w:val="center"/>
          </w:tcPr>
          <w:p w14:paraId="0556DB7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166.30</w:t>
            </w:r>
          </w:p>
        </w:tc>
      </w:tr>
      <w:tr w:rsidR="00025E67" w:rsidRPr="0053488D" w14:paraId="3B88B61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97FDAF"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規費收入</w:t>
            </w:r>
          </w:p>
        </w:tc>
        <w:tc>
          <w:tcPr>
            <w:tcW w:w="1956" w:type="dxa"/>
            <w:shd w:val="clear" w:color="auto" w:fill="auto"/>
            <w:vAlign w:val="center"/>
          </w:tcPr>
          <w:p w14:paraId="45EBF28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2,063,000</w:t>
            </w:r>
          </w:p>
        </w:tc>
        <w:tc>
          <w:tcPr>
            <w:tcW w:w="1844" w:type="dxa"/>
            <w:shd w:val="clear" w:color="auto" w:fill="auto"/>
            <w:vAlign w:val="center"/>
          </w:tcPr>
          <w:p w14:paraId="07C3D14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2,114,034</w:t>
            </w:r>
          </w:p>
        </w:tc>
        <w:tc>
          <w:tcPr>
            <w:tcW w:w="1956" w:type="dxa"/>
            <w:shd w:val="clear" w:color="auto" w:fill="auto"/>
            <w:vAlign w:val="center"/>
          </w:tcPr>
          <w:p w14:paraId="7E3F648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61009EE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6FDCFA8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2,114,034</w:t>
            </w:r>
          </w:p>
        </w:tc>
        <w:tc>
          <w:tcPr>
            <w:tcW w:w="2018" w:type="dxa"/>
            <w:shd w:val="clear" w:color="auto" w:fill="auto"/>
            <w:vAlign w:val="center"/>
          </w:tcPr>
          <w:p w14:paraId="0B83FB7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6153BA5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2,114,034</w:t>
            </w:r>
          </w:p>
        </w:tc>
        <w:tc>
          <w:tcPr>
            <w:tcW w:w="2261" w:type="dxa"/>
            <w:shd w:val="clear" w:color="auto" w:fill="auto"/>
            <w:vAlign w:val="center"/>
          </w:tcPr>
          <w:p w14:paraId="64212DF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51,034</w:t>
            </w:r>
          </w:p>
        </w:tc>
        <w:tc>
          <w:tcPr>
            <w:tcW w:w="1229" w:type="dxa"/>
            <w:shd w:val="clear" w:color="auto" w:fill="auto"/>
            <w:vAlign w:val="center"/>
          </w:tcPr>
          <w:p w14:paraId="67EE498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2.47</w:t>
            </w:r>
          </w:p>
        </w:tc>
      </w:tr>
      <w:tr w:rsidR="00025E67" w:rsidRPr="0053488D" w14:paraId="2ADBCB6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BE3A3F"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財產收入</w:t>
            </w:r>
          </w:p>
        </w:tc>
        <w:tc>
          <w:tcPr>
            <w:tcW w:w="1956" w:type="dxa"/>
            <w:shd w:val="clear" w:color="auto" w:fill="auto"/>
            <w:vAlign w:val="center"/>
          </w:tcPr>
          <w:p w14:paraId="4ACD249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30,000</w:t>
            </w:r>
          </w:p>
        </w:tc>
        <w:tc>
          <w:tcPr>
            <w:tcW w:w="1844" w:type="dxa"/>
            <w:shd w:val="clear" w:color="auto" w:fill="auto"/>
            <w:vAlign w:val="center"/>
          </w:tcPr>
          <w:p w14:paraId="3B021E1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1,000</w:t>
            </w:r>
          </w:p>
        </w:tc>
        <w:tc>
          <w:tcPr>
            <w:tcW w:w="1956" w:type="dxa"/>
            <w:shd w:val="clear" w:color="auto" w:fill="auto"/>
            <w:vAlign w:val="center"/>
          </w:tcPr>
          <w:p w14:paraId="5B49DCC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3BA8B35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51F5B92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1,000</w:t>
            </w:r>
          </w:p>
        </w:tc>
        <w:tc>
          <w:tcPr>
            <w:tcW w:w="2018" w:type="dxa"/>
            <w:shd w:val="clear" w:color="auto" w:fill="auto"/>
            <w:vAlign w:val="center"/>
          </w:tcPr>
          <w:p w14:paraId="5ACDA44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1E2402B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1,000</w:t>
            </w:r>
          </w:p>
        </w:tc>
        <w:tc>
          <w:tcPr>
            <w:tcW w:w="2261" w:type="dxa"/>
            <w:shd w:val="clear" w:color="auto" w:fill="auto"/>
            <w:vAlign w:val="center"/>
          </w:tcPr>
          <w:p w14:paraId="66893F4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- 29,000</w:t>
            </w:r>
          </w:p>
        </w:tc>
        <w:tc>
          <w:tcPr>
            <w:tcW w:w="1229" w:type="dxa"/>
            <w:shd w:val="clear" w:color="auto" w:fill="auto"/>
            <w:vAlign w:val="center"/>
          </w:tcPr>
          <w:p w14:paraId="3A4CAED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- 96.67</w:t>
            </w:r>
          </w:p>
        </w:tc>
      </w:tr>
      <w:tr w:rsidR="00025E67" w:rsidRPr="0053488D" w14:paraId="5058B26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177786"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補助及協助收入</w:t>
            </w:r>
          </w:p>
        </w:tc>
        <w:tc>
          <w:tcPr>
            <w:tcW w:w="1956" w:type="dxa"/>
            <w:shd w:val="clear" w:color="auto" w:fill="auto"/>
            <w:vAlign w:val="center"/>
          </w:tcPr>
          <w:p w14:paraId="18513D9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1,778,000</w:t>
            </w:r>
          </w:p>
        </w:tc>
        <w:tc>
          <w:tcPr>
            <w:tcW w:w="1844" w:type="dxa"/>
            <w:shd w:val="clear" w:color="auto" w:fill="auto"/>
            <w:vAlign w:val="center"/>
          </w:tcPr>
          <w:p w14:paraId="7FB5025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1,778,000</w:t>
            </w:r>
          </w:p>
        </w:tc>
        <w:tc>
          <w:tcPr>
            <w:tcW w:w="1956" w:type="dxa"/>
            <w:shd w:val="clear" w:color="auto" w:fill="auto"/>
            <w:vAlign w:val="center"/>
          </w:tcPr>
          <w:p w14:paraId="5E2731F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20B5E99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7DD00E0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1,778,000</w:t>
            </w:r>
          </w:p>
        </w:tc>
        <w:tc>
          <w:tcPr>
            <w:tcW w:w="2018" w:type="dxa"/>
            <w:shd w:val="clear" w:color="auto" w:fill="auto"/>
            <w:vAlign w:val="center"/>
          </w:tcPr>
          <w:p w14:paraId="31B785F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689A9FE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1,778,000</w:t>
            </w:r>
          </w:p>
        </w:tc>
        <w:tc>
          <w:tcPr>
            <w:tcW w:w="2261" w:type="dxa"/>
            <w:shd w:val="clear" w:color="auto" w:fill="auto"/>
            <w:vAlign w:val="center"/>
          </w:tcPr>
          <w:p w14:paraId="0EF55EF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229" w:type="dxa"/>
            <w:shd w:val="clear" w:color="auto" w:fill="auto"/>
            <w:vAlign w:val="center"/>
          </w:tcPr>
          <w:p w14:paraId="764857A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r>
      <w:tr w:rsidR="00025E67" w:rsidRPr="0053488D" w14:paraId="5DB3D50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C04353"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其他收入</w:t>
            </w:r>
          </w:p>
        </w:tc>
        <w:tc>
          <w:tcPr>
            <w:tcW w:w="1956" w:type="dxa"/>
            <w:shd w:val="clear" w:color="auto" w:fill="auto"/>
            <w:vAlign w:val="center"/>
          </w:tcPr>
          <w:p w14:paraId="6BE3AC4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1,252,000</w:t>
            </w:r>
          </w:p>
        </w:tc>
        <w:tc>
          <w:tcPr>
            <w:tcW w:w="1844" w:type="dxa"/>
            <w:shd w:val="clear" w:color="auto" w:fill="auto"/>
            <w:vAlign w:val="center"/>
          </w:tcPr>
          <w:p w14:paraId="18560E9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1,163,456</w:t>
            </w:r>
          </w:p>
        </w:tc>
        <w:tc>
          <w:tcPr>
            <w:tcW w:w="1956" w:type="dxa"/>
            <w:shd w:val="clear" w:color="auto" w:fill="auto"/>
            <w:vAlign w:val="center"/>
          </w:tcPr>
          <w:p w14:paraId="3879AF9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2F52D2D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176F031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1,163,456</w:t>
            </w:r>
          </w:p>
        </w:tc>
        <w:tc>
          <w:tcPr>
            <w:tcW w:w="2018" w:type="dxa"/>
            <w:shd w:val="clear" w:color="auto" w:fill="auto"/>
            <w:vAlign w:val="center"/>
          </w:tcPr>
          <w:p w14:paraId="18D5FDF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647CD58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1,163,456</w:t>
            </w:r>
          </w:p>
        </w:tc>
        <w:tc>
          <w:tcPr>
            <w:tcW w:w="2261" w:type="dxa"/>
            <w:shd w:val="clear" w:color="auto" w:fill="auto"/>
            <w:vAlign w:val="center"/>
          </w:tcPr>
          <w:p w14:paraId="241986D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- 88,544</w:t>
            </w:r>
          </w:p>
        </w:tc>
        <w:tc>
          <w:tcPr>
            <w:tcW w:w="1229" w:type="dxa"/>
            <w:shd w:val="clear" w:color="auto" w:fill="auto"/>
            <w:vAlign w:val="center"/>
          </w:tcPr>
          <w:p w14:paraId="0256F9A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- 7.07</w:t>
            </w:r>
          </w:p>
        </w:tc>
      </w:tr>
      <w:tr w:rsidR="00025E67" w:rsidRPr="0053488D" w14:paraId="483167F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FF6BB2" w14:textId="77777777" w:rsidR="00025E67" w:rsidRPr="0053488D"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53488D">
              <w:rPr>
                <w:rFonts w:ascii="標楷體" w:hAnsi="標楷體" w:hint="eastAsia"/>
                <w:noProof/>
                <w:sz w:val="20"/>
              </w:rPr>
              <w:t>市場處</w:t>
            </w:r>
          </w:p>
        </w:tc>
        <w:tc>
          <w:tcPr>
            <w:tcW w:w="1956" w:type="dxa"/>
            <w:shd w:val="clear" w:color="auto" w:fill="auto"/>
            <w:vAlign w:val="center"/>
          </w:tcPr>
          <w:p w14:paraId="1FD35E7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174,770,000</w:t>
            </w:r>
          </w:p>
        </w:tc>
        <w:tc>
          <w:tcPr>
            <w:tcW w:w="1844" w:type="dxa"/>
            <w:shd w:val="clear" w:color="auto" w:fill="auto"/>
            <w:vAlign w:val="center"/>
          </w:tcPr>
          <w:p w14:paraId="0ADBA3B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197,929,316</w:t>
            </w:r>
          </w:p>
        </w:tc>
        <w:tc>
          <w:tcPr>
            <w:tcW w:w="1956" w:type="dxa"/>
            <w:shd w:val="clear" w:color="auto" w:fill="auto"/>
            <w:vAlign w:val="center"/>
          </w:tcPr>
          <w:p w14:paraId="27239A7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97" w:type="dxa"/>
            <w:shd w:val="clear" w:color="auto" w:fill="auto"/>
            <w:vAlign w:val="center"/>
          </w:tcPr>
          <w:p w14:paraId="1BE88C1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017" w:type="dxa"/>
            <w:shd w:val="clear" w:color="auto" w:fill="auto"/>
            <w:vAlign w:val="center"/>
          </w:tcPr>
          <w:p w14:paraId="4351FF5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197,929,316</w:t>
            </w:r>
          </w:p>
        </w:tc>
        <w:tc>
          <w:tcPr>
            <w:tcW w:w="2018" w:type="dxa"/>
            <w:shd w:val="clear" w:color="auto" w:fill="auto"/>
            <w:vAlign w:val="center"/>
          </w:tcPr>
          <w:p w14:paraId="3BBD183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260" w:type="dxa"/>
            <w:shd w:val="clear" w:color="auto" w:fill="auto"/>
            <w:vAlign w:val="center"/>
          </w:tcPr>
          <w:p w14:paraId="6057335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197,929,316</w:t>
            </w:r>
          </w:p>
        </w:tc>
        <w:tc>
          <w:tcPr>
            <w:tcW w:w="2261" w:type="dxa"/>
            <w:shd w:val="clear" w:color="auto" w:fill="auto"/>
            <w:vAlign w:val="center"/>
          </w:tcPr>
          <w:p w14:paraId="0C58D13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23,159,316</w:t>
            </w:r>
          </w:p>
        </w:tc>
        <w:tc>
          <w:tcPr>
            <w:tcW w:w="1229" w:type="dxa"/>
            <w:shd w:val="clear" w:color="auto" w:fill="auto"/>
            <w:vAlign w:val="center"/>
          </w:tcPr>
          <w:p w14:paraId="465F118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13.25</w:t>
            </w:r>
          </w:p>
        </w:tc>
      </w:tr>
      <w:tr w:rsidR="00025E67" w:rsidRPr="0053488D" w14:paraId="7682AE3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6EB12C"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罰款及賠償收入</w:t>
            </w:r>
          </w:p>
        </w:tc>
        <w:tc>
          <w:tcPr>
            <w:tcW w:w="1956" w:type="dxa"/>
            <w:shd w:val="clear" w:color="auto" w:fill="auto"/>
            <w:vAlign w:val="center"/>
          </w:tcPr>
          <w:p w14:paraId="738FA62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176,000</w:t>
            </w:r>
          </w:p>
        </w:tc>
        <w:tc>
          <w:tcPr>
            <w:tcW w:w="1844" w:type="dxa"/>
            <w:shd w:val="clear" w:color="auto" w:fill="auto"/>
            <w:vAlign w:val="center"/>
          </w:tcPr>
          <w:p w14:paraId="68E6C0D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35,525,321</w:t>
            </w:r>
          </w:p>
        </w:tc>
        <w:tc>
          <w:tcPr>
            <w:tcW w:w="1956" w:type="dxa"/>
            <w:shd w:val="clear" w:color="auto" w:fill="auto"/>
            <w:vAlign w:val="center"/>
          </w:tcPr>
          <w:p w14:paraId="7782119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53E99AE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43E79F7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35,525,321</w:t>
            </w:r>
          </w:p>
        </w:tc>
        <w:tc>
          <w:tcPr>
            <w:tcW w:w="2018" w:type="dxa"/>
            <w:shd w:val="clear" w:color="auto" w:fill="auto"/>
            <w:vAlign w:val="center"/>
          </w:tcPr>
          <w:p w14:paraId="27DCE65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607CFF6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35,525,321</w:t>
            </w:r>
          </w:p>
        </w:tc>
        <w:tc>
          <w:tcPr>
            <w:tcW w:w="2261" w:type="dxa"/>
            <w:shd w:val="clear" w:color="auto" w:fill="auto"/>
            <w:vAlign w:val="center"/>
          </w:tcPr>
          <w:p w14:paraId="365EF8E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35,349,321</w:t>
            </w:r>
          </w:p>
        </w:tc>
        <w:tc>
          <w:tcPr>
            <w:tcW w:w="1229" w:type="dxa"/>
            <w:shd w:val="clear" w:color="auto" w:fill="auto"/>
            <w:vAlign w:val="center"/>
          </w:tcPr>
          <w:p w14:paraId="74803BC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20,084.84</w:t>
            </w:r>
          </w:p>
        </w:tc>
      </w:tr>
      <w:tr w:rsidR="00025E67" w:rsidRPr="0053488D" w14:paraId="363A1EC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625B4F"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規費收入</w:t>
            </w:r>
          </w:p>
        </w:tc>
        <w:tc>
          <w:tcPr>
            <w:tcW w:w="1956" w:type="dxa"/>
            <w:shd w:val="clear" w:color="auto" w:fill="auto"/>
            <w:vAlign w:val="center"/>
          </w:tcPr>
          <w:p w14:paraId="6E55ABC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3,000</w:t>
            </w:r>
          </w:p>
        </w:tc>
        <w:tc>
          <w:tcPr>
            <w:tcW w:w="1844" w:type="dxa"/>
            <w:shd w:val="clear" w:color="auto" w:fill="auto"/>
            <w:vAlign w:val="center"/>
          </w:tcPr>
          <w:p w14:paraId="67AB04F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1,800</w:t>
            </w:r>
          </w:p>
        </w:tc>
        <w:tc>
          <w:tcPr>
            <w:tcW w:w="1956" w:type="dxa"/>
            <w:shd w:val="clear" w:color="auto" w:fill="auto"/>
            <w:vAlign w:val="center"/>
          </w:tcPr>
          <w:p w14:paraId="26E99F3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6B8ED3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6154EEB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1,800</w:t>
            </w:r>
          </w:p>
        </w:tc>
        <w:tc>
          <w:tcPr>
            <w:tcW w:w="2018" w:type="dxa"/>
            <w:shd w:val="clear" w:color="auto" w:fill="auto"/>
            <w:vAlign w:val="center"/>
          </w:tcPr>
          <w:p w14:paraId="125740F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3863428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1,800</w:t>
            </w:r>
          </w:p>
        </w:tc>
        <w:tc>
          <w:tcPr>
            <w:tcW w:w="2261" w:type="dxa"/>
            <w:shd w:val="clear" w:color="auto" w:fill="auto"/>
            <w:vAlign w:val="center"/>
          </w:tcPr>
          <w:p w14:paraId="52FD15B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- 1,200</w:t>
            </w:r>
          </w:p>
        </w:tc>
        <w:tc>
          <w:tcPr>
            <w:tcW w:w="1229" w:type="dxa"/>
            <w:shd w:val="clear" w:color="auto" w:fill="auto"/>
            <w:vAlign w:val="center"/>
          </w:tcPr>
          <w:p w14:paraId="5237801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- 40.00</w:t>
            </w:r>
          </w:p>
        </w:tc>
      </w:tr>
      <w:tr w:rsidR="00025E67" w:rsidRPr="0053488D" w14:paraId="0C8E60A8"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BB1D51"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財產收入</w:t>
            </w:r>
          </w:p>
        </w:tc>
        <w:tc>
          <w:tcPr>
            <w:tcW w:w="1956" w:type="dxa"/>
            <w:shd w:val="clear" w:color="auto" w:fill="auto"/>
            <w:vAlign w:val="center"/>
          </w:tcPr>
          <w:p w14:paraId="1B609DA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161,024,000</w:t>
            </w:r>
          </w:p>
        </w:tc>
        <w:tc>
          <w:tcPr>
            <w:tcW w:w="1844" w:type="dxa"/>
            <w:shd w:val="clear" w:color="auto" w:fill="auto"/>
            <w:vAlign w:val="center"/>
          </w:tcPr>
          <w:p w14:paraId="648C881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147,643,514</w:t>
            </w:r>
          </w:p>
        </w:tc>
        <w:tc>
          <w:tcPr>
            <w:tcW w:w="1956" w:type="dxa"/>
            <w:shd w:val="clear" w:color="auto" w:fill="auto"/>
            <w:vAlign w:val="center"/>
          </w:tcPr>
          <w:p w14:paraId="7E4E1A0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1549241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31FA139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147,643,514</w:t>
            </w:r>
          </w:p>
        </w:tc>
        <w:tc>
          <w:tcPr>
            <w:tcW w:w="2018" w:type="dxa"/>
            <w:shd w:val="clear" w:color="auto" w:fill="auto"/>
            <w:vAlign w:val="center"/>
          </w:tcPr>
          <w:p w14:paraId="61CF740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6EA241D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147,643,514</w:t>
            </w:r>
          </w:p>
        </w:tc>
        <w:tc>
          <w:tcPr>
            <w:tcW w:w="2261" w:type="dxa"/>
            <w:shd w:val="clear" w:color="auto" w:fill="auto"/>
            <w:vAlign w:val="center"/>
          </w:tcPr>
          <w:p w14:paraId="61C5FD5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- 13,380,486</w:t>
            </w:r>
          </w:p>
        </w:tc>
        <w:tc>
          <w:tcPr>
            <w:tcW w:w="1229" w:type="dxa"/>
            <w:shd w:val="clear" w:color="auto" w:fill="auto"/>
            <w:vAlign w:val="center"/>
          </w:tcPr>
          <w:p w14:paraId="03952A8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- 8.31</w:t>
            </w:r>
          </w:p>
        </w:tc>
      </w:tr>
      <w:tr w:rsidR="00025E67" w:rsidRPr="0053488D" w14:paraId="1EFD785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1EC30E"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營業盈餘及事業收入</w:t>
            </w:r>
          </w:p>
        </w:tc>
        <w:tc>
          <w:tcPr>
            <w:tcW w:w="1956" w:type="dxa"/>
            <w:shd w:val="clear" w:color="auto" w:fill="auto"/>
            <w:vAlign w:val="center"/>
          </w:tcPr>
          <w:p w14:paraId="302DC8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11,733,000</w:t>
            </w:r>
          </w:p>
        </w:tc>
        <w:tc>
          <w:tcPr>
            <w:tcW w:w="1844" w:type="dxa"/>
            <w:shd w:val="clear" w:color="auto" w:fill="auto"/>
            <w:vAlign w:val="center"/>
          </w:tcPr>
          <w:p w14:paraId="6771BD3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11,733,400</w:t>
            </w:r>
          </w:p>
        </w:tc>
        <w:tc>
          <w:tcPr>
            <w:tcW w:w="1956" w:type="dxa"/>
            <w:shd w:val="clear" w:color="auto" w:fill="auto"/>
            <w:vAlign w:val="center"/>
          </w:tcPr>
          <w:p w14:paraId="1175350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5880616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5024882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11,733,400</w:t>
            </w:r>
          </w:p>
        </w:tc>
        <w:tc>
          <w:tcPr>
            <w:tcW w:w="2018" w:type="dxa"/>
            <w:shd w:val="clear" w:color="auto" w:fill="auto"/>
            <w:vAlign w:val="center"/>
          </w:tcPr>
          <w:p w14:paraId="2488FA3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35F30D7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11,733,400</w:t>
            </w:r>
          </w:p>
        </w:tc>
        <w:tc>
          <w:tcPr>
            <w:tcW w:w="2261" w:type="dxa"/>
            <w:shd w:val="clear" w:color="auto" w:fill="auto"/>
            <w:vAlign w:val="center"/>
          </w:tcPr>
          <w:p w14:paraId="48580B4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400</w:t>
            </w:r>
          </w:p>
        </w:tc>
        <w:tc>
          <w:tcPr>
            <w:tcW w:w="1229" w:type="dxa"/>
            <w:shd w:val="clear" w:color="auto" w:fill="auto"/>
            <w:vAlign w:val="center"/>
          </w:tcPr>
          <w:p w14:paraId="74B6AC5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0.00</w:t>
            </w:r>
          </w:p>
        </w:tc>
      </w:tr>
      <w:tr w:rsidR="00025E67" w:rsidRPr="0053488D" w14:paraId="2470E7A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FF7900"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其他收入</w:t>
            </w:r>
          </w:p>
        </w:tc>
        <w:tc>
          <w:tcPr>
            <w:tcW w:w="1956" w:type="dxa"/>
            <w:shd w:val="clear" w:color="auto" w:fill="auto"/>
            <w:vAlign w:val="center"/>
          </w:tcPr>
          <w:p w14:paraId="6FD1E07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1,834,000</w:t>
            </w:r>
          </w:p>
        </w:tc>
        <w:tc>
          <w:tcPr>
            <w:tcW w:w="1844" w:type="dxa"/>
            <w:shd w:val="clear" w:color="auto" w:fill="auto"/>
            <w:vAlign w:val="center"/>
          </w:tcPr>
          <w:p w14:paraId="619C618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3,025,281</w:t>
            </w:r>
          </w:p>
        </w:tc>
        <w:tc>
          <w:tcPr>
            <w:tcW w:w="1956" w:type="dxa"/>
            <w:shd w:val="clear" w:color="auto" w:fill="auto"/>
            <w:vAlign w:val="center"/>
          </w:tcPr>
          <w:p w14:paraId="4756A2C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61B0911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4DBB6B3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3,025,281</w:t>
            </w:r>
          </w:p>
        </w:tc>
        <w:tc>
          <w:tcPr>
            <w:tcW w:w="2018" w:type="dxa"/>
            <w:shd w:val="clear" w:color="auto" w:fill="auto"/>
            <w:vAlign w:val="center"/>
          </w:tcPr>
          <w:p w14:paraId="2A0DC00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shd w:val="clear" w:color="auto" w:fill="auto"/>
            <w:vAlign w:val="center"/>
          </w:tcPr>
          <w:p w14:paraId="6C8BACB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3,025,281</w:t>
            </w:r>
          </w:p>
        </w:tc>
        <w:tc>
          <w:tcPr>
            <w:tcW w:w="2261" w:type="dxa"/>
            <w:shd w:val="clear" w:color="auto" w:fill="auto"/>
            <w:vAlign w:val="center"/>
          </w:tcPr>
          <w:p w14:paraId="456DFE3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1,191,281</w:t>
            </w:r>
          </w:p>
        </w:tc>
        <w:tc>
          <w:tcPr>
            <w:tcW w:w="1229" w:type="dxa"/>
            <w:shd w:val="clear" w:color="auto" w:fill="auto"/>
            <w:vAlign w:val="center"/>
          </w:tcPr>
          <w:p w14:paraId="27BD4E4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64.96</w:t>
            </w:r>
          </w:p>
        </w:tc>
      </w:tr>
      <w:tr w:rsidR="00025E67" w:rsidRPr="0053488D" w14:paraId="23FEDF7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733CFF" w14:textId="77777777" w:rsidR="00025E67" w:rsidRPr="0053488D"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53488D">
              <w:rPr>
                <w:rFonts w:ascii="標楷體" w:hAnsi="標楷體" w:hint="eastAsia"/>
                <w:noProof/>
                <w:sz w:val="20"/>
              </w:rPr>
              <w:t>商業處</w:t>
            </w:r>
          </w:p>
        </w:tc>
        <w:tc>
          <w:tcPr>
            <w:tcW w:w="1956" w:type="dxa"/>
            <w:shd w:val="clear" w:color="auto" w:fill="auto"/>
            <w:vAlign w:val="center"/>
          </w:tcPr>
          <w:p w14:paraId="51F7C1E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14,882,000</w:t>
            </w:r>
          </w:p>
        </w:tc>
        <w:tc>
          <w:tcPr>
            <w:tcW w:w="1844" w:type="dxa"/>
            <w:shd w:val="clear" w:color="auto" w:fill="auto"/>
            <w:vAlign w:val="center"/>
          </w:tcPr>
          <w:p w14:paraId="28D593E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15,744,665</w:t>
            </w:r>
          </w:p>
        </w:tc>
        <w:tc>
          <w:tcPr>
            <w:tcW w:w="1956" w:type="dxa"/>
            <w:shd w:val="clear" w:color="auto" w:fill="auto"/>
            <w:vAlign w:val="center"/>
          </w:tcPr>
          <w:p w14:paraId="2497E37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97" w:type="dxa"/>
            <w:shd w:val="clear" w:color="auto" w:fill="auto"/>
            <w:vAlign w:val="center"/>
          </w:tcPr>
          <w:p w14:paraId="71FEA20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017" w:type="dxa"/>
            <w:shd w:val="clear" w:color="auto" w:fill="auto"/>
            <w:vAlign w:val="center"/>
          </w:tcPr>
          <w:p w14:paraId="5099BC4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13,951,524</w:t>
            </w:r>
          </w:p>
        </w:tc>
        <w:tc>
          <w:tcPr>
            <w:tcW w:w="2018" w:type="dxa"/>
            <w:shd w:val="clear" w:color="auto" w:fill="auto"/>
            <w:vAlign w:val="center"/>
          </w:tcPr>
          <w:p w14:paraId="34D9E22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1,793,141</w:t>
            </w:r>
          </w:p>
        </w:tc>
        <w:tc>
          <w:tcPr>
            <w:tcW w:w="2260" w:type="dxa"/>
            <w:shd w:val="clear" w:color="auto" w:fill="auto"/>
            <w:vAlign w:val="center"/>
          </w:tcPr>
          <w:p w14:paraId="25C6395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15,744,665</w:t>
            </w:r>
          </w:p>
        </w:tc>
        <w:tc>
          <w:tcPr>
            <w:tcW w:w="2261" w:type="dxa"/>
            <w:shd w:val="clear" w:color="auto" w:fill="auto"/>
            <w:vAlign w:val="center"/>
          </w:tcPr>
          <w:p w14:paraId="40921DB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862,665</w:t>
            </w:r>
          </w:p>
        </w:tc>
        <w:tc>
          <w:tcPr>
            <w:tcW w:w="1229" w:type="dxa"/>
            <w:shd w:val="clear" w:color="auto" w:fill="auto"/>
            <w:vAlign w:val="center"/>
          </w:tcPr>
          <w:p w14:paraId="408AB2E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5.80</w:t>
            </w:r>
          </w:p>
        </w:tc>
      </w:tr>
      <w:tr w:rsidR="00025E67" w:rsidRPr="0053488D" w14:paraId="71F041B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D019B3"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罰款及賠償收入</w:t>
            </w:r>
          </w:p>
        </w:tc>
        <w:tc>
          <w:tcPr>
            <w:tcW w:w="1956" w:type="dxa"/>
            <w:shd w:val="clear" w:color="auto" w:fill="auto"/>
            <w:vAlign w:val="center"/>
          </w:tcPr>
          <w:p w14:paraId="61769B5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4,420,000</w:t>
            </w:r>
          </w:p>
        </w:tc>
        <w:tc>
          <w:tcPr>
            <w:tcW w:w="1844" w:type="dxa"/>
            <w:shd w:val="clear" w:color="auto" w:fill="auto"/>
            <w:vAlign w:val="center"/>
          </w:tcPr>
          <w:p w14:paraId="1E32B5C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5,980,421</w:t>
            </w:r>
          </w:p>
        </w:tc>
        <w:tc>
          <w:tcPr>
            <w:tcW w:w="1956" w:type="dxa"/>
            <w:shd w:val="clear" w:color="auto" w:fill="auto"/>
            <w:vAlign w:val="center"/>
          </w:tcPr>
          <w:p w14:paraId="1A750E6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shd w:val="clear" w:color="auto" w:fill="auto"/>
            <w:vAlign w:val="center"/>
          </w:tcPr>
          <w:p w14:paraId="17B56CB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shd w:val="clear" w:color="auto" w:fill="auto"/>
            <w:vAlign w:val="center"/>
          </w:tcPr>
          <w:p w14:paraId="26187B4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4,187,280</w:t>
            </w:r>
          </w:p>
        </w:tc>
        <w:tc>
          <w:tcPr>
            <w:tcW w:w="2018" w:type="dxa"/>
            <w:shd w:val="clear" w:color="auto" w:fill="auto"/>
            <w:vAlign w:val="center"/>
          </w:tcPr>
          <w:p w14:paraId="143E219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1,793,141</w:t>
            </w:r>
          </w:p>
        </w:tc>
        <w:tc>
          <w:tcPr>
            <w:tcW w:w="2260" w:type="dxa"/>
            <w:shd w:val="clear" w:color="auto" w:fill="auto"/>
            <w:vAlign w:val="center"/>
          </w:tcPr>
          <w:p w14:paraId="2E9C878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5,980,421</w:t>
            </w:r>
          </w:p>
        </w:tc>
        <w:tc>
          <w:tcPr>
            <w:tcW w:w="2261" w:type="dxa"/>
            <w:shd w:val="clear" w:color="auto" w:fill="auto"/>
            <w:vAlign w:val="center"/>
          </w:tcPr>
          <w:p w14:paraId="4608642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1,560,421</w:t>
            </w:r>
          </w:p>
        </w:tc>
        <w:tc>
          <w:tcPr>
            <w:tcW w:w="1229" w:type="dxa"/>
            <w:shd w:val="clear" w:color="auto" w:fill="auto"/>
            <w:vAlign w:val="center"/>
          </w:tcPr>
          <w:p w14:paraId="4AF69CF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35.30</w:t>
            </w:r>
          </w:p>
        </w:tc>
      </w:tr>
      <w:tr w:rsidR="00025E67" w:rsidRPr="0053488D" w14:paraId="7D6EE6F2"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915D3BC"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4568AD7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10,299,000</w:t>
            </w:r>
          </w:p>
        </w:tc>
        <w:tc>
          <w:tcPr>
            <w:tcW w:w="1844" w:type="dxa"/>
            <w:tcBorders>
              <w:bottom w:val="single" w:sz="4" w:space="0" w:color="auto"/>
            </w:tcBorders>
            <w:shd w:val="clear" w:color="auto" w:fill="auto"/>
            <w:vAlign w:val="center"/>
          </w:tcPr>
          <w:p w14:paraId="5BD268D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9,492,781</w:t>
            </w:r>
          </w:p>
        </w:tc>
        <w:tc>
          <w:tcPr>
            <w:tcW w:w="1956" w:type="dxa"/>
            <w:tcBorders>
              <w:bottom w:val="single" w:sz="4" w:space="0" w:color="auto"/>
            </w:tcBorders>
            <w:shd w:val="clear" w:color="auto" w:fill="auto"/>
            <w:vAlign w:val="center"/>
          </w:tcPr>
          <w:p w14:paraId="320DFBE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5D86361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00D61AC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9,492,781</w:t>
            </w:r>
          </w:p>
        </w:tc>
        <w:tc>
          <w:tcPr>
            <w:tcW w:w="2018" w:type="dxa"/>
            <w:tcBorders>
              <w:bottom w:val="single" w:sz="4" w:space="0" w:color="auto"/>
            </w:tcBorders>
            <w:shd w:val="clear" w:color="auto" w:fill="auto"/>
            <w:vAlign w:val="center"/>
          </w:tcPr>
          <w:p w14:paraId="30CCFE0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433A614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9,492,781</w:t>
            </w:r>
          </w:p>
        </w:tc>
        <w:tc>
          <w:tcPr>
            <w:tcW w:w="2261" w:type="dxa"/>
            <w:tcBorders>
              <w:bottom w:val="single" w:sz="4" w:space="0" w:color="auto"/>
            </w:tcBorders>
            <w:shd w:val="clear" w:color="auto" w:fill="auto"/>
            <w:vAlign w:val="center"/>
          </w:tcPr>
          <w:p w14:paraId="31B2ED7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- 806,219</w:t>
            </w:r>
          </w:p>
        </w:tc>
        <w:tc>
          <w:tcPr>
            <w:tcW w:w="1229" w:type="dxa"/>
            <w:tcBorders>
              <w:bottom w:val="single" w:sz="4" w:space="0" w:color="auto"/>
            </w:tcBorders>
            <w:shd w:val="clear" w:color="auto" w:fill="auto"/>
            <w:vAlign w:val="center"/>
          </w:tcPr>
          <w:p w14:paraId="384D02B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- 7.83</w:t>
            </w:r>
          </w:p>
        </w:tc>
      </w:tr>
      <w:tr w:rsidR="00025E67" w:rsidRPr="0053488D" w14:paraId="69BEED78" w14:textId="77777777" w:rsidTr="00BB48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14E41EDC"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0E8097F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844" w:type="dxa"/>
            <w:tcBorders>
              <w:top w:val="single" w:sz="4" w:space="0" w:color="auto"/>
              <w:left w:val="nil"/>
              <w:bottom w:val="nil"/>
              <w:right w:val="nil"/>
            </w:tcBorders>
            <w:shd w:val="clear" w:color="auto" w:fill="auto"/>
            <w:vAlign w:val="center"/>
          </w:tcPr>
          <w:p w14:paraId="7653BC5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56" w:type="dxa"/>
            <w:tcBorders>
              <w:top w:val="single" w:sz="4" w:space="0" w:color="auto"/>
              <w:left w:val="nil"/>
              <w:bottom w:val="nil"/>
              <w:right w:val="nil"/>
            </w:tcBorders>
            <w:shd w:val="clear" w:color="auto" w:fill="auto"/>
            <w:vAlign w:val="center"/>
          </w:tcPr>
          <w:p w14:paraId="056D6A5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97" w:type="dxa"/>
            <w:tcBorders>
              <w:top w:val="single" w:sz="4" w:space="0" w:color="auto"/>
              <w:left w:val="nil"/>
              <w:bottom w:val="nil"/>
              <w:right w:val="nil"/>
            </w:tcBorders>
            <w:shd w:val="clear" w:color="auto" w:fill="auto"/>
            <w:vAlign w:val="center"/>
          </w:tcPr>
          <w:p w14:paraId="5195548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7" w:type="dxa"/>
            <w:tcBorders>
              <w:top w:val="single" w:sz="4" w:space="0" w:color="auto"/>
              <w:left w:val="nil"/>
              <w:bottom w:val="nil"/>
              <w:right w:val="nil"/>
            </w:tcBorders>
            <w:shd w:val="clear" w:color="auto" w:fill="auto"/>
            <w:vAlign w:val="center"/>
          </w:tcPr>
          <w:p w14:paraId="68D7F55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8" w:type="dxa"/>
            <w:tcBorders>
              <w:top w:val="single" w:sz="4" w:space="0" w:color="auto"/>
              <w:left w:val="nil"/>
              <w:bottom w:val="nil"/>
              <w:right w:val="nil"/>
            </w:tcBorders>
            <w:shd w:val="clear" w:color="auto" w:fill="auto"/>
            <w:vAlign w:val="center"/>
          </w:tcPr>
          <w:p w14:paraId="3FEAE21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0" w:type="dxa"/>
            <w:tcBorders>
              <w:top w:val="single" w:sz="4" w:space="0" w:color="auto"/>
              <w:left w:val="nil"/>
              <w:bottom w:val="nil"/>
              <w:right w:val="nil"/>
            </w:tcBorders>
            <w:shd w:val="clear" w:color="auto" w:fill="auto"/>
            <w:vAlign w:val="center"/>
          </w:tcPr>
          <w:p w14:paraId="30F0790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1" w:type="dxa"/>
            <w:tcBorders>
              <w:top w:val="single" w:sz="4" w:space="0" w:color="auto"/>
              <w:left w:val="nil"/>
              <w:bottom w:val="nil"/>
              <w:right w:val="nil"/>
            </w:tcBorders>
            <w:shd w:val="clear" w:color="auto" w:fill="auto"/>
            <w:vAlign w:val="center"/>
          </w:tcPr>
          <w:p w14:paraId="145EDD6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229" w:type="dxa"/>
            <w:tcBorders>
              <w:top w:val="single" w:sz="4" w:space="0" w:color="auto"/>
              <w:left w:val="nil"/>
              <w:bottom w:val="nil"/>
            </w:tcBorders>
            <w:shd w:val="clear" w:color="auto" w:fill="auto"/>
            <w:vAlign w:val="center"/>
          </w:tcPr>
          <w:p w14:paraId="165F86B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025E67" w:rsidRPr="0053488D" w14:paraId="5A7BCBE8" w14:textId="77777777" w:rsidTr="00BB48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229ECD66"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lastRenderedPageBreak/>
              <w:t>財產收入</w:t>
            </w:r>
          </w:p>
        </w:tc>
        <w:tc>
          <w:tcPr>
            <w:tcW w:w="1956" w:type="dxa"/>
            <w:tcBorders>
              <w:top w:val="nil"/>
            </w:tcBorders>
            <w:shd w:val="clear" w:color="auto" w:fill="auto"/>
            <w:vAlign w:val="center"/>
          </w:tcPr>
          <w:p w14:paraId="413A82B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844" w:type="dxa"/>
            <w:tcBorders>
              <w:top w:val="nil"/>
            </w:tcBorders>
            <w:shd w:val="clear" w:color="auto" w:fill="auto"/>
            <w:vAlign w:val="center"/>
          </w:tcPr>
          <w:p w14:paraId="7CB59D5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83,577</w:t>
            </w:r>
          </w:p>
        </w:tc>
        <w:tc>
          <w:tcPr>
            <w:tcW w:w="1956" w:type="dxa"/>
            <w:tcBorders>
              <w:top w:val="nil"/>
            </w:tcBorders>
            <w:shd w:val="clear" w:color="auto" w:fill="auto"/>
            <w:vAlign w:val="center"/>
          </w:tcPr>
          <w:p w14:paraId="5E61096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4BB2EB0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29EEEB8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83,577</w:t>
            </w:r>
          </w:p>
        </w:tc>
        <w:tc>
          <w:tcPr>
            <w:tcW w:w="2018" w:type="dxa"/>
            <w:tcBorders>
              <w:top w:val="nil"/>
            </w:tcBorders>
            <w:shd w:val="clear" w:color="auto" w:fill="auto"/>
            <w:vAlign w:val="center"/>
          </w:tcPr>
          <w:p w14:paraId="4DCF0D5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tcBorders>
              <w:top w:val="nil"/>
            </w:tcBorders>
            <w:shd w:val="clear" w:color="auto" w:fill="auto"/>
            <w:vAlign w:val="center"/>
          </w:tcPr>
          <w:p w14:paraId="1B3F6DE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83,577</w:t>
            </w:r>
          </w:p>
        </w:tc>
        <w:tc>
          <w:tcPr>
            <w:tcW w:w="2261" w:type="dxa"/>
            <w:tcBorders>
              <w:top w:val="nil"/>
            </w:tcBorders>
            <w:shd w:val="clear" w:color="auto" w:fill="auto"/>
            <w:vAlign w:val="center"/>
          </w:tcPr>
          <w:p w14:paraId="6B68836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83,577</w:t>
            </w:r>
          </w:p>
        </w:tc>
        <w:tc>
          <w:tcPr>
            <w:tcW w:w="1229" w:type="dxa"/>
            <w:tcBorders>
              <w:top w:val="nil"/>
            </w:tcBorders>
            <w:shd w:val="clear" w:color="auto" w:fill="auto"/>
            <w:vAlign w:val="center"/>
          </w:tcPr>
          <w:p w14:paraId="2385AE4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w:t>
            </w:r>
          </w:p>
        </w:tc>
      </w:tr>
      <w:tr w:rsidR="00025E67" w:rsidRPr="0053488D" w14:paraId="01869A90"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A4A759F" w14:textId="77777777" w:rsidR="00025E67" w:rsidRPr="0053488D"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3488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58F35A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163,000</w:t>
            </w:r>
          </w:p>
        </w:tc>
        <w:tc>
          <w:tcPr>
            <w:tcW w:w="1844" w:type="dxa"/>
            <w:tcBorders>
              <w:bottom w:val="single" w:sz="4" w:space="0" w:color="auto"/>
            </w:tcBorders>
            <w:shd w:val="clear" w:color="auto" w:fill="auto"/>
            <w:vAlign w:val="center"/>
          </w:tcPr>
          <w:p w14:paraId="1209CF7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187,886</w:t>
            </w:r>
          </w:p>
        </w:tc>
        <w:tc>
          <w:tcPr>
            <w:tcW w:w="1956" w:type="dxa"/>
            <w:tcBorders>
              <w:bottom w:val="single" w:sz="4" w:space="0" w:color="auto"/>
            </w:tcBorders>
            <w:shd w:val="clear" w:color="auto" w:fill="auto"/>
            <w:vAlign w:val="center"/>
          </w:tcPr>
          <w:p w14:paraId="1D68B78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5554E7A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3548651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187,886</w:t>
            </w:r>
          </w:p>
        </w:tc>
        <w:tc>
          <w:tcPr>
            <w:tcW w:w="2018" w:type="dxa"/>
            <w:tcBorders>
              <w:bottom w:val="single" w:sz="4" w:space="0" w:color="auto"/>
            </w:tcBorders>
            <w:shd w:val="clear" w:color="auto" w:fill="auto"/>
            <w:vAlign w:val="center"/>
          </w:tcPr>
          <w:p w14:paraId="355BC2C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1C4C43C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187,886</w:t>
            </w:r>
          </w:p>
        </w:tc>
        <w:tc>
          <w:tcPr>
            <w:tcW w:w="2261" w:type="dxa"/>
            <w:tcBorders>
              <w:bottom w:val="single" w:sz="4" w:space="0" w:color="auto"/>
            </w:tcBorders>
            <w:shd w:val="clear" w:color="auto" w:fill="auto"/>
            <w:vAlign w:val="center"/>
          </w:tcPr>
          <w:p w14:paraId="34D204D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24,886</w:t>
            </w:r>
          </w:p>
        </w:tc>
        <w:tc>
          <w:tcPr>
            <w:tcW w:w="1229" w:type="dxa"/>
            <w:tcBorders>
              <w:bottom w:val="single" w:sz="4" w:space="0" w:color="auto"/>
            </w:tcBorders>
            <w:shd w:val="clear" w:color="auto" w:fill="auto"/>
            <w:vAlign w:val="center"/>
          </w:tcPr>
          <w:p w14:paraId="780F644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15.27</w:t>
            </w:r>
          </w:p>
        </w:tc>
      </w:tr>
    </w:tbl>
    <w:p w14:paraId="23E44494" w14:textId="77777777" w:rsidR="00025E67" w:rsidRDefault="00025E67" w:rsidP="00025E67">
      <w:pPr>
        <w:pStyle w:val="a7"/>
        <w:spacing w:beforeLines="0" w:before="0" w:afterLines="0" w:after="0" w:line="240" w:lineRule="exact"/>
        <w:ind w:leftChars="0" w:left="0" w:rightChars="50" w:right="80" w:firstLineChars="0" w:firstLine="0"/>
        <w:rPr>
          <w:b w:val="0"/>
          <w:bCs w:val="0"/>
          <w:szCs w:val="28"/>
        </w:rPr>
      </w:pPr>
    </w:p>
    <w:p w14:paraId="0727B970" w14:textId="77777777" w:rsidR="00025E67" w:rsidRDefault="00025E67" w:rsidP="00025E67">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t xml:space="preserve">2. </w:t>
      </w:r>
      <w:r>
        <w:rPr>
          <w:rFonts w:ascii="標楷體" w:eastAsia="標楷體" w:hAnsi="標楷體" w:hint="eastAsia"/>
        </w:rPr>
        <w:t>以前</w:t>
      </w:r>
      <w:r w:rsidRPr="00C36879">
        <w:rPr>
          <w:rFonts w:ascii="標楷體" w:eastAsia="標楷體" w:hAnsi="標楷體" w:hint="eastAsia"/>
        </w:rPr>
        <w:t>年度部分</w:t>
      </w:r>
    </w:p>
    <w:p w14:paraId="1A01AA3C" w14:textId="77777777" w:rsidR="00025E67" w:rsidRPr="00694358" w:rsidRDefault="00025E67" w:rsidP="00025E67">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025E67" w:rsidRPr="007E1449" w14:paraId="61682F29" w14:textId="77777777" w:rsidTr="00BB48E9">
        <w:trPr>
          <w:trHeight w:val="312"/>
          <w:tblHeader/>
        </w:trPr>
        <w:tc>
          <w:tcPr>
            <w:tcW w:w="560" w:type="dxa"/>
            <w:vMerge w:val="restart"/>
            <w:tcBorders>
              <w:left w:val="nil"/>
            </w:tcBorders>
            <w:shd w:val="clear" w:color="auto" w:fill="auto"/>
            <w:vAlign w:val="center"/>
          </w:tcPr>
          <w:p w14:paraId="4CEC85E4" w14:textId="77777777" w:rsidR="00025E67" w:rsidRPr="007E1449" w:rsidRDefault="00025E67" w:rsidP="001370C1">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8D965F7"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72986B4"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F21764A"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51C3D8FC"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025E67" w:rsidRPr="007E1449" w14:paraId="0C78508E" w14:textId="77777777" w:rsidTr="00BB48E9">
        <w:trPr>
          <w:trHeight w:val="312"/>
          <w:tblHeader/>
        </w:trPr>
        <w:tc>
          <w:tcPr>
            <w:tcW w:w="560" w:type="dxa"/>
            <w:vMerge/>
            <w:tcBorders>
              <w:left w:val="nil"/>
            </w:tcBorders>
            <w:shd w:val="clear" w:color="auto" w:fill="auto"/>
            <w:vAlign w:val="center"/>
          </w:tcPr>
          <w:p w14:paraId="74E61C25" w14:textId="77777777" w:rsidR="00025E67" w:rsidRPr="007E1449" w:rsidRDefault="00025E67" w:rsidP="001370C1">
            <w:pPr>
              <w:pStyle w:val="11"/>
              <w:spacing w:line="240" w:lineRule="auto"/>
              <w:jc w:val="distribute"/>
              <w:rPr>
                <w:bCs/>
                <w:sz w:val="20"/>
                <w:szCs w:val="20"/>
              </w:rPr>
            </w:pPr>
          </w:p>
        </w:tc>
        <w:tc>
          <w:tcPr>
            <w:tcW w:w="2604" w:type="dxa"/>
            <w:vMerge/>
            <w:shd w:val="clear" w:color="auto" w:fill="auto"/>
            <w:vAlign w:val="center"/>
          </w:tcPr>
          <w:p w14:paraId="3AD2B8FE" w14:textId="77777777" w:rsidR="00025E67" w:rsidRPr="007E1449" w:rsidRDefault="00025E67"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10FC45C" w14:textId="77777777" w:rsidR="00025E67" w:rsidRPr="007E1449" w:rsidRDefault="00025E67" w:rsidP="001370C1">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4ECE055"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E66C75D"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7FB1440"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644B071"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431CD0B"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359411B6"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025E67" w:rsidRPr="007E1449" w14:paraId="5B534710" w14:textId="77777777" w:rsidTr="00BB48E9">
        <w:trPr>
          <w:trHeight w:val="312"/>
          <w:tblHeader/>
        </w:trPr>
        <w:tc>
          <w:tcPr>
            <w:tcW w:w="560" w:type="dxa"/>
            <w:vMerge/>
            <w:tcBorders>
              <w:left w:val="nil"/>
            </w:tcBorders>
            <w:shd w:val="clear" w:color="auto" w:fill="auto"/>
            <w:vAlign w:val="center"/>
          </w:tcPr>
          <w:p w14:paraId="7EB71E77" w14:textId="77777777" w:rsidR="00025E67" w:rsidRPr="007E1449" w:rsidRDefault="00025E67" w:rsidP="001370C1">
            <w:pPr>
              <w:pStyle w:val="11"/>
              <w:spacing w:line="240" w:lineRule="auto"/>
              <w:jc w:val="distribute"/>
              <w:rPr>
                <w:bCs/>
                <w:sz w:val="20"/>
                <w:szCs w:val="20"/>
              </w:rPr>
            </w:pPr>
          </w:p>
        </w:tc>
        <w:tc>
          <w:tcPr>
            <w:tcW w:w="2604" w:type="dxa"/>
            <w:vMerge/>
            <w:shd w:val="clear" w:color="auto" w:fill="auto"/>
            <w:vAlign w:val="center"/>
          </w:tcPr>
          <w:p w14:paraId="5218B4FD" w14:textId="77777777" w:rsidR="00025E67" w:rsidRPr="007E1449" w:rsidRDefault="00025E67"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8E42E32" w14:textId="77777777" w:rsidR="00025E67" w:rsidRPr="007E1449" w:rsidRDefault="00025E67" w:rsidP="001370C1">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04CCF74E" w14:textId="77777777" w:rsidR="00025E67" w:rsidRPr="007E1449" w:rsidRDefault="00025E67" w:rsidP="001370C1">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6381539" w14:textId="77777777" w:rsidR="00025E67" w:rsidRPr="007E1449" w:rsidRDefault="00025E67" w:rsidP="001370C1">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7092F3C9" w14:textId="77777777" w:rsidR="00025E67" w:rsidRPr="007E1449" w:rsidRDefault="00025E67" w:rsidP="001370C1">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509F5C2E" w14:textId="77777777" w:rsidR="00025E67" w:rsidRPr="007E1449" w:rsidRDefault="00025E67" w:rsidP="001370C1">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CA03BC9" w14:textId="77777777" w:rsidR="00025E67" w:rsidRPr="007E1449" w:rsidRDefault="00025E67" w:rsidP="001370C1">
            <w:pPr>
              <w:pStyle w:val="11"/>
              <w:spacing w:line="240" w:lineRule="auto"/>
              <w:ind w:leftChars="30" w:left="48" w:rightChars="30" w:right="48"/>
              <w:jc w:val="distribute"/>
              <w:rPr>
                <w:bCs/>
                <w:sz w:val="20"/>
                <w:szCs w:val="20"/>
              </w:rPr>
            </w:pPr>
          </w:p>
        </w:tc>
        <w:tc>
          <w:tcPr>
            <w:tcW w:w="2268" w:type="dxa"/>
            <w:shd w:val="clear" w:color="auto" w:fill="auto"/>
            <w:vAlign w:val="center"/>
          </w:tcPr>
          <w:p w14:paraId="7A225725" w14:textId="77777777" w:rsidR="00025E67" w:rsidRPr="007E1449" w:rsidRDefault="00025E67" w:rsidP="001370C1">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12763170" w14:textId="77777777" w:rsidR="00025E67" w:rsidRPr="007E1449" w:rsidRDefault="00025E67" w:rsidP="001370C1">
            <w:pPr>
              <w:pStyle w:val="11"/>
              <w:spacing w:line="240" w:lineRule="auto"/>
              <w:jc w:val="center"/>
              <w:rPr>
                <w:bCs/>
                <w:sz w:val="20"/>
                <w:szCs w:val="20"/>
              </w:rPr>
            </w:pPr>
            <w:r w:rsidRPr="007E1449">
              <w:rPr>
                <w:rFonts w:hint="eastAsia"/>
                <w:bCs/>
                <w:sz w:val="20"/>
                <w:szCs w:val="20"/>
              </w:rPr>
              <w:t>％</w:t>
            </w:r>
          </w:p>
        </w:tc>
      </w:tr>
      <w:tr w:rsidR="00025E67" w:rsidRPr="005C7E59" w14:paraId="1F5DBF4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DA258E" w14:textId="77777777" w:rsidR="00025E67" w:rsidRPr="005C7E59" w:rsidRDefault="00025E67"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FDF6BE9" w14:textId="77777777" w:rsidR="00025E67" w:rsidRPr="005C7E59" w:rsidRDefault="00025E67" w:rsidP="001370C1">
            <w:pPr>
              <w:pStyle w:val="11"/>
              <w:spacing w:line="240" w:lineRule="auto"/>
              <w:jc w:val="distribute"/>
              <w:rPr>
                <w:rFonts w:hAnsi="標楷體"/>
                <w:b/>
                <w:bCs/>
                <w:sz w:val="20"/>
                <w:szCs w:val="20"/>
              </w:rPr>
            </w:pPr>
            <w:r w:rsidRPr="005C7E59">
              <w:rPr>
                <w:rFonts w:hAnsi="標楷體" w:hint="eastAsia"/>
                <w:b/>
                <w:bCs/>
                <w:noProof/>
                <w:sz w:val="20"/>
              </w:rPr>
              <w:t>產業發展局主管</w:t>
            </w:r>
          </w:p>
        </w:tc>
        <w:tc>
          <w:tcPr>
            <w:tcW w:w="2394" w:type="dxa"/>
            <w:shd w:val="clear" w:color="auto" w:fill="auto"/>
            <w:vAlign w:val="center"/>
          </w:tcPr>
          <w:p w14:paraId="193BB3BF"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11,527,584</w:t>
            </w:r>
          </w:p>
        </w:tc>
        <w:tc>
          <w:tcPr>
            <w:tcW w:w="2421" w:type="dxa"/>
            <w:shd w:val="clear" w:color="auto" w:fill="auto"/>
            <w:vAlign w:val="center"/>
          </w:tcPr>
          <w:p w14:paraId="226B61A8"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rPr>
              <w:t>－</w:t>
            </w:r>
          </w:p>
        </w:tc>
        <w:tc>
          <w:tcPr>
            <w:tcW w:w="2282" w:type="dxa"/>
            <w:shd w:val="clear" w:color="auto" w:fill="auto"/>
            <w:vAlign w:val="center"/>
          </w:tcPr>
          <w:p w14:paraId="0C8E3783"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rPr>
              <w:t>－</w:t>
            </w:r>
          </w:p>
        </w:tc>
        <w:tc>
          <w:tcPr>
            <w:tcW w:w="2365" w:type="dxa"/>
            <w:shd w:val="clear" w:color="auto" w:fill="auto"/>
            <w:vAlign w:val="center"/>
          </w:tcPr>
          <w:p w14:paraId="46F44906"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rPr>
              <w:t>－</w:t>
            </w:r>
          </w:p>
        </w:tc>
        <w:tc>
          <w:tcPr>
            <w:tcW w:w="2422" w:type="dxa"/>
            <w:shd w:val="clear" w:color="auto" w:fill="auto"/>
            <w:vAlign w:val="center"/>
          </w:tcPr>
          <w:p w14:paraId="24A23A02"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2,376,893</w:t>
            </w:r>
          </w:p>
        </w:tc>
        <w:tc>
          <w:tcPr>
            <w:tcW w:w="2267" w:type="dxa"/>
            <w:shd w:val="clear" w:color="auto" w:fill="auto"/>
            <w:vAlign w:val="center"/>
          </w:tcPr>
          <w:p w14:paraId="7E98157F"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3,705,135</w:t>
            </w:r>
          </w:p>
        </w:tc>
        <w:tc>
          <w:tcPr>
            <w:tcW w:w="2268" w:type="dxa"/>
            <w:shd w:val="clear" w:color="auto" w:fill="auto"/>
            <w:vAlign w:val="center"/>
          </w:tcPr>
          <w:p w14:paraId="2B7DA0E0"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5,445,556</w:t>
            </w:r>
          </w:p>
        </w:tc>
        <w:tc>
          <w:tcPr>
            <w:tcW w:w="1113" w:type="dxa"/>
            <w:shd w:val="clear" w:color="auto" w:fill="auto"/>
            <w:vAlign w:val="center"/>
          </w:tcPr>
          <w:p w14:paraId="0D916F0B"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47.24</w:t>
            </w:r>
          </w:p>
        </w:tc>
      </w:tr>
      <w:tr w:rsidR="00025E67" w:rsidRPr="005C7E59" w14:paraId="5069A67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7FEF2A" w14:textId="77777777" w:rsidR="00025E67" w:rsidRPr="005C7E59" w:rsidRDefault="00025E67"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071F6F" w14:textId="77777777" w:rsidR="00025E67" w:rsidRPr="005C7E59" w:rsidRDefault="00025E67" w:rsidP="001370C1">
            <w:pPr>
              <w:pStyle w:val="11"/>
              <w:spacing w:line="240" w:lineRule="auto"/>
              <w:ind w:leftChars="100" w:left="160"/>
              <w:jc w:val="distribute"/>
              <w:rPr>
                <w:rFonts w:hAnsi="標楷體"/>
                <w:b/>
                <w:bCs/>
                <w:sz w:val="20"/>
                <w:szCs w:val="20"/>
              </w:rPr>
            </w:pPr>
            <w:r w:rsidRPr="005C7E59">
              <w:rPr>
                <w:rFonts w:hAnsi="標楷體" w:hint="eastAsia"/>
                <w:b/>
                <w:bCs/>
                <w:noProof/>
                <w:sz w:val="20"/>
              </w:rPr>
              <w:t>產業發展局</w:t>
            </w:r>
          </w:p>
        </w:tc>
        <w:tc>
          <w:tcPr>
            <w:tcW w:w="2394" w:type="dxa"/>
            <w:shd w:val="clear" w:color="auto" w:fill="auto"/>
            <w:vAlign w:val="center"/>
          </w:tcPr>
          <w:p w14:paraId="314DC4DC"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1,213,471</w:t>
            </w:r>
          </w:p>
        </w:tc>
        <w:tc>
          <w:tcPr>
            <w:tcW w:w="2421" w:type="dxa"/>
            <w:shd w:val="clear" w:color="auto" w:fill="auto"/>
            <w:vAlign w:val="center"/>
          </w:tcPr>
          <w:p w14:paraId="0F85F61B"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rPr>
              <w:t>－</w:t>
            </w:r>
          </w:p>
        </w:tc>
        <w:tc>
          <w:tcPr>
            <w:tcW w:w="2282" w:type="dxa"/>
            <w:shd w:val="clear" w:color="auto" w:fill="auto"/>
            <w:vAlign w:val="center"/>
          </w:tcPr>
          <w:p w14:paraId="213F168B"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rPr>
              <w:t>－</w:t>
            </w:r>
          </w:p>
        </w:tc>
        <w:tc>
          <w:tcPr>
            <w:tcW w:w="2365" w:type="dxa"/>
            <w:shd w:val="clear" w:color="auto" w:fill="auto"/>
            <w:vAlign w:val="center"/>
          </w:tcPr>
          <w:p w14:paraId="0C5096D6"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rPr>
              <w:t>－</w:t>
            </w:r>
          </w:p>
        </w:tc>
        <w:tc>
          <w:tcPr>
            <w:tcW w:w="2422" w:type="dxa"/>
            <w:shd w:val="clear" w:color="auto" w:fill="auto"/>
            <w:vAlign w:val="center"/>
          </w:tcPr>
          <w:p w14:paraId="0AB73609"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206,827</w:t>
            </w:r>
          </w:p>
        </w:tc>
        <w:tc>
          <w:tcPr>
            <w:tcW w:w="2267" w:type="dxa"/>
            <w:shd w:val="clear" w:color="auto" w:fill="auto"/>
            <w:vAlign w:val="center"/>
          </w:tcPr>
          <w:p w14:paraId="31A0A3C7"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583,500</w:t>
            </w:r>
          </w:p>
        </w:tc>
        <w:tc>
          <w:tcPr>
            <w:tcW w:w="2268" w:type="dxa"/>
            <w:shd w:val="clear" w:color="auto" w:fill="auto"/>
            <w:vAlign w:val="center"/>
          </w:tcPr>
          <w:p w14:paraId="7AB7DF15"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423,144</w:t>
            </w:r>
          </w:p>
        </w:tc>
        <w:tc>
          <w:tcPr>
            <w:tcW w:w="1113" w:type="dxa"/>
            <w:shd w:val="clear" w:color="auto" w:fill="auto"/>
            <w:vAlign w:val="center"/>
          </w:tcPr>
          <w:p w14:paraId="7AF62801"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rPr>
              <w:t>34.87</w:t>
            </w:r>
          </w:p>
        </w:tc>
      </w:tr>
      <w:tr w:rsidR="00025E67" w:rsidRPr="007E1449" w14:paraId="79E7FE3B"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245065"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105</w:t>
            </w:r>
          </w:p>
        </w:tc>
        <w:tc>
          <w:tcPr>
            <w:tcW w:w="2604" w:type="dxa"/>
            <w:shd w:val="clear" w:color="auto" w:fill="auto"/>
            <w:vAlign w:val="center"/>
          </w:tcPr>
          <w:p w14:paraId="0C2CDD67"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3036806D"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rPr>
              <w:t>25,000</w:t>
            </w:r>
          </w:p>
        </w:tc>
        <w:tc>
          <w:tcPr>
            <w:tcW w:w="2421" w:type="dxa"/>
            <w:shd w:val="clear" w:color="auto" w:fill="auto"/>
            <w:vAlign w:val="center"/>
          </w:tcPr>
          <w:p w14:paraId="35E9ACC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rPr>
              <w:t>－</w:t>
            </w:r>
          </w:p>
        </w:tc>
        <w:tc>
          <w:tcPr>
            <w:tcW w:w="2282" w:type="dxa"/>
            <w:shd w:val="clear" w:color="auto" w:fill="auto"/>
            <w:vAlign w:val="center"/>
          </w:tcPr>
          <w:p w14:paraId="609735E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rPr>
              <w:t>－</w:t>
            </w:r>
          </w:p>
        </w:tc>
        <w:tc>
          <w:tcPr>
            <w:tcW w:w="2365" w:type="dxa"/>
            <w:shd w:val="clear" w:color="auto" w:fill="auto"/>
            <w:vAlign w:val="center"/>
          </w:tcPr>
          <w:p w14:paraId="23FC105A"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rPr>
              <w:t>－</w:t>
            </w:r>
          </w:p>
        </w:tc>
        <w:tc>
          <w:tcPr>
            <w:tcW w:w="2422" w:type="dxa"/>
            <w:shd w:val="clear" w:color="auto" w:fill="auto"/>
            <w:vAlign w:val="center"/>
          </w:tcPr>
          <w:p w14:paraId="180C04F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rPr>
              <w:t>－</w:t>
            </w:r>
          </w:p>
        </w:tc>
        <w:tc>
          <w:tcPr>
            <w:tcW w:w="2267" w:type="dxa"/>
            <w:shd w:val="clear" w:color="auto" w:fill="auto"/>
            <w:vAlign w:val="center"/>
          </w:tcPr>
          <w:p w14:paraId="2027616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rPr>
              <w:t>－</w:t>
            </w:r>
          </w:p>
        </w:tc>
        <w:tc>
          <w:tcPr>
            <w:tcW w:w="2268" w:type="dxa"/>
            <w:shd w:val="clear" w:color="auto" w:fill="auto"/>
            <w:vAlign w:val="center"/>
          </w:tcPr>
          <w:p w14:paraId="21CFA46D"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rPr>
              <w:t>25,000</w:t>
            </w:r>
          </w:p>
        </w:tc>
        <w:tc>
          <w:tcPr>
            <w:tcW w:w="1113" w:type="dxa"/>
            <w:shd w:val="clear" w:color="auto" w:fill="auto"/>
            <w:vAlign w:val="center"/>
          </w:tcPr>
          <w:p w14:paraId="35E3A97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rPr>
              <w:t>100.00</w:t>
            </w:r>
          </w:p>
        </w:tc>
      </w:tr>
      <w:tr w:rsidR="00025E67" w:rsidRPr="007E1449" w14:paraId="7FFF5F6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1127C0"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110</w:t>
            </w:r>
          </w:p>
        </w:tc>
        <w:tc>
          <w:tcPr>
            <w:tcW w:w="2604" w:type="dxa"/>
            <w:shd w:val="clear" w:color="auto" w:fill="auto"/>
            <w:vAlign w:val="center"/>
          </w:tcPr>
          <w:p w14:paraId="312ED694"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6CEABFD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382,341</w:t>
            </w:r>
          </w:p>
        </w:tc>
        <w:tc>
          <w:tcPr>
            <w:tcW w:w="2421" w:type="dxa"/>
            <w:shd w:val="clear" w:color="auto" w:fill="auto"/>
            <w:vAlign w:val="center"/>
          </w:tcPr>
          <w:p w14:paraId="04CE46F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7884491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05F3EFE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7A46A1B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19,197</w:t>
            </w:r>
          </w:p>
        </w:tc>
        <w:tc>
          <w:tcPr>
            <w:tcW w:w="2267" w:type="dxa"/>
            <w:shd w:val="clear" w:color="auto" w:fill="auto"/>
            <w:vAlign w:val="center"/>
          </w:tcPr>
          <w:p w14:paraId="02B6E9E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25,000</w:t>
            </w:r>
          </w:p>
        </w:tc>
        <w:tc>
          <w:tcPr>
            <w:tcW w:w="2268" w:type="dxa"/>
            <w:shd w:val="clear" w:color="auto" w:fill="auto"/>
            <w:vAlign w:val="center"/>
          </w:tcPr>
          <w:p w14:paraId="3E38500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338,144</w:t>
            </w:r>
          </w:p>
        </w:tc>
        <w:tc>
          <w:tcPr>
            <w:tcW w:w="1113" w:type="dxa"/>
            <w:shd w:val="clear" w:color="auto" w:fill="auto"/>
            <w:vAlign w:val="center"/>
          </w:tcPr>
          <w:p w14:paraId="116237B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88.44</w:t>
            </w:r>
          </w:p>
        </w:tc>
      </w:tr>
      <w:tr w:rsidR="00025E67" w:rsidRPr="007E1449" w14:paraId="0979F283"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FC1E62"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111</w:t>
            </w:r>
          </w:p>
        </w:tc>
        <w:tc>
          <w:tcPr>
            <w:tcW w:w="2604" w:type="dxa"/>
            <w:shd w:val="clear" w:color="auto" w:fill="auto"/>
            <w:vAlign w:val="center"/>
          </w:tcPr>
          <w:p w14:paraId="1D2643FC"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600ADEB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60,000</w:t>
            </w:r>
          </w:p>
        </w:tc>
        <w:tc>
          <w:tcPr>
            <w:tcW w:w="2421" w:type="dxa"/>
            <w:shd w:val="clear" w:color="auto" w:fill="auto"/>
            <w:vAlign w:val="center"/>
          </w:tcPr>
          <w:p w14:paraId="1C0FA80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1FAD738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5C34CB5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706AB52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7" w:type="dxa"/>
            <w:shd w:val="clear" w:color="auto" w:fill="auto"/>
            <w:vAlign w:val="center"/>
          </w:tcPr>
          <w:p w14:paraId="48B3A6FA"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8" w:type="dxa"/>
            <w:shd w:val="clear" w:color="auto" w:fill="auto"/>
            <w:vAlign w:val="center"/>
          </w:tcPr>
          <w:p w14:paraId="2F19A58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60,000</w:t>
            </w:r>
          </w:p>
        </w:tc>
        <w:tc>
          <w:tcPr>
            <w:tcW w:w="1113" w:type="dxa"/>
            <w:shd w:val="clear" w:color="auto" w:fill="auto"/>
            <w:vAlign w:val="center"/>
          </w:tcPr>
          <w:p w14:paraId="05F0FF2C"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100.00</w:t>
            </w:r>
          </w:p>
        </w:tc>
      </w:tr>
      <w:tr w:rsidR="00025E67" w:rsidRPr="005C7E59" w14:paraId="3B4F2AE8"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592F8F"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112</w:t>
            </w:r>
          </w:p>
        </w:tc>
        <w:tc>
          <w:tcPr>
            <w:tcW w:w="2604" w:type="dxa"/>
            <w:shd w:val="clear" w:color="auto" w:fill="auto"/>
            <w:vAlign w:val="center"/>
          </w:tcPr>
          <w:p w14:paraId="46823B9E" w14:textId="77777777" w:rsidR="00025E67" w:rsidRPr="005C7E59" w:rsidRDefault="00025E67" w:rsidP="001370C1">
            <w:pPr>
              <w:pStyle w:val="11"/>
              <w:spacing w:line="240" w:lineRule="auto"/>
              <w:ind w:leftChars="200" w:left="320"/>
              <w:jc w:val="distribute"/>
              <w:rPr>
                <w:rFonts w:hAnsi="標楷體"/>
                <w:b/>
                <w:bCs/>
                <w:sz w:val="20"/>
                <w:szCs w:val="20"/>
              </w:rPr>
            </w:pPr>
            <w:r w:rsidRPr="005C7E59">
              <w:rPr>
                <w:rFonts w:hAnsi="標楷體" w:hint="eastAsia"/>
                <w:b/>
                <w:bCs/>
                <w:noProof/>
                <w:sz w:val="20"/>
              </w:rPr>
              <w:t>小計</w:t>
            </w:r>
          </w:p>
        </w:tc>
        <w:tc>
          <w:tcPr>
            <w:tcW w:w="2394" w:type="dxa"/>
            <w:shd w:val="clear" w:color="auto" w:fill="auto"/>
            <w:vAlign w:val="center"/>
          </w:tcPr>
          <w:p w14:paraId="0D35FEDC"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746,130</w:t>
            </w:r>
          </w:p>
        </w:tc>
        <w:tc>
          <w:tcPr>
            <w:tcW w:w="2421" w:type="dxa"/>
            <w:shd w:val="clear" w:color="auto" w:fill="auto"/>
            <w:vAlign w:val="center"/>
          </w:tcPr>
          <w:p w14:paraId="6B7EE4F5"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282" w:type="dxa"/>
            <w:shd w:val="clear" w:color="auto" w:fill="auto"/>
            <w:vAlign w:val="center"/>
          </w:tcPr>
          <w:p w14:paraId="7E227D31"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365" w:type="dxa"/>
            <w:shd w:val="clear" w:color="auto" w:fill="auto"/>
            <w:vAlign w:val="center"/>
          </w:tcPr>
          <w:p w14:paraId="0C29BA1D"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422" w:type="dxa"/>
            <w:shd w:val="clear" w:color="auto" w:fill="auto"/>
            <w:vAlign w:val="center"/>
          </w:tcPr>
          <w:p w14:paraId="37D5A102"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187,630</w:t>
            </w:r>
          </w:p>
        </w:tc>
        <w:tc>
          <w:tcPr>
            <w:tcW w:w="2267" w:type="dxa"/>
            <w:shd w:val="clear" w:color="auto" w:fill="auto"/>
            <w:vAlign w:val="center"/>
          </w:tcPr>
          <w:p w14:paraId="198EA597"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558,500</w:t>
            </w:r>
          </w:p>
        </w:tc>
        <w:tc>
          <w:tcPr>
            <w:tcW w:w="2268" w:type="dxa"/>
            <w:shd w:val="clear" w:color="auto" w:fill="auto"/>
            <w:vAlign w:val="center"/>
          </w:tcPr>
          <w:p w14:paraId="10735FDC"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1113" w:type="dxa"/>
            <w:shd w:val="clear" w:color="auto" w:fill="auto"/>
            <w:vAlign w:val="center"/>
          </w:tcPr>
          <w:p w14:paraId="353131C5"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r>
      <w:tr w:rsidR="00025E67" w:rsidRPr="007E1449" w14:paraId="0E721C0A"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2DE60A" w14:textId="77777777" w:rsidR="00025E67" w:rsidRPr="00054E39" w:rsidRDefault="00025E67" w:rsidP="001370C1">
            <w:pPr>
              <w:pStyle w:val="11"/>
              <w:spacing w:line="240" w:lineRule="auto"/>
              <w:jc w:val="center"/>
              <w:rPr>
                <w:rFonts w:hAnsi="標楷體"/>
                <w:bCs/>
                <w:sz w:val="20"/>
                <w:szCs w:val="20"/>
              </w:rPr>
            </w:pPr>
          </w:p>
        </w:tc>
        <w:tc>
          <w:tcPr>
            <w:tcW w:w="2604" w:type="dxa"/>
            <w:shd w:val="clear" w:color="auto" w:fill="auto"/>
            <w:vAlign w:val="center"/>
          </w:tcPr>
          <w:p w14:paraId="66DEECB7"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112C159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524,630</w:t>
            </w:r>
          </w:p>
        </w:tc>
        <w:tc>
          <w:tcPr>
            <w:tcW w:w="2421" w:type="dxa"/>
            <w:shd w:val="clear" w:color="auto" w:fill="auto"/>
            <w:vAlign w:val="center"/>
          </w:tcPr>
          <w:p w14:paraId="6344943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58F7372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1F0BDB5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24E9677A"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99,630</w:t>
            </w:r>
          </w:p>
        </w:tc>
        <w:tc>
          <w:tcPr>
            <w:tcW w:w="2267" w:type="dxa"/>
            <w:shd w:val="clear" w:color="auto" w:fill="auto"/>
            <w:vAlign w:val="center"/>
          </w:tcPr>
          <w:p w14:paraId="29337DE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425,000</w:t>
            </w:r>
          </w:p>
        </w:tc>
        <w:tc>
          <w:tcPr>
            <w:tcW w:w="2268" w:type="dxa"/>
            <w:shd w:val="clear" w:color="auto" w:fill="auto"/>
            <w:vAlign w:val="center"/>
          </w:tcPr>
          <w:p w14:paraId="3770C9F3"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1113" w:type="dxa"/>
            <w:shd w:val="clear" w:color="auto" w:fill="auto"/>
            <w:vAlign w:val="center"/>
          </w:tcPr>
          <w:p w14:paraId="7D00455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r>
      <w:tr w:rsidR="00025E67" w:rsidRPr="007E1449" w14:paraId="3796EE3F"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AA6CE5" w14:textId="77777777" w:rsidR="00025E67" w:rsidRPr="00054E39" w:rsidRDefault="00025E67" w:rsidP="001370C1">
            <w:pPr>
              <w:pStyle w:val="11"/>
              <w:spacing w:line="240" w:lineRule="auto"/>
              <w:jc w:val="center"/>
              <w:rPr>
                <w:rFonts w:hAnsi="標楷體"/>
                <w:bCs/>
                <w:sz w:val="20"/>
                <w:szCs w:val="20"/>
              </w:rPr>
            </w:pPr>
          </w:p>
        </w:tc>
        <w:tc>
          <w:tcPr>
            <w:tcW w:w="2604" w:type="dxa"/>
            <w:shd w:val="clear" w:color="auto" w:fill="auto"/>
            <w:vAlign w:val="center"/>
          </w:tcPr>
          <w:p w14:paraId="07206F0D"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其他收入</w:t>
            </w:r>
          </w:p>
        </w:tc>
        <w:tc>
          <w:tcPr>
            <w:tcW w:w="2394" w:type="dxa"/>
            <w:shd w:val="clear" w:color="auto" w:fill="auto"/>
            <w:vAlign w:val="center"/>
          </w:tcPr>
          <w:p w14:paraId="025101BF"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221,500</w:t>
            </w:r>
          </w:p>
        </w:tc>
        <w:tc>
          <w:tcPr>
            <w:tcW w:w="2421" w:type="dxa"/>
            <w:shd w:val="clear" w:color="auto" w:fill="auto"/>
            <w:vAlign w:val="center"/>
          </w:tcPr>
          <w:p w14:paraId="78BC9C7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76CB047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6576BFB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17A5A6C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88,000</w:t>
            </w:r>
          </w:p>
        </w:tc>
        <w:tc>
          <w:tcPr>
            <w:tcW w:w="2267" w:type="dxa"/>
            <w:shd w:val="clear" w:color="auto" w:fill="auto"/>
            <w:vAlign w:val="center"/>
          </w:tcPr>
          <w:p w14:paraId="48FBC4DC"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133,500</w:t>
            </w:r>
          </w:p>
        </w:tc>
        <w:tc>
          <w:tcPr>
            <w:tcW w:w="2268" w:type="dxa"/>
            <w:shd w:val="clear" w:color="auto" w:fill="auto"/>
            <w:vAlign w:val="center"/>
          </w:tcPr>
          <w:p w14:paraId="7DBBF7F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1113" w:type="dxa"/>
            <w:shd w:val="clear" w:color="auto" w:fill="auto"/>
            <w:vAlign w:val="center"/>
          </w:tcPr>
          <w:p w14:paraId="2F24F34F"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r>
      <w:tr w:rsidR="00025E67" w:rsidRPr="005C7E59" w14:paraId="6F474D4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3ECAD8" w14:textId="77777777" w:rsidR="00025E67" w:rsidRPr="00054E39" w:rsidRDefault="00025E67" w:rsidP="001370C1">
            <w:pPr>
              <w:pStyle w:val="11"/>
              <w:spacing w:line="240" w:lineRule="auto"/>
              <w:jc w:val="center"/>
              <w:rPr>
                <w:rFonts w:hAnsi="標楷體"/>
                <w:bCs/>
                <w:sz w:val="20"/>
                <w:szCs w:val="20"/>
              </w:rPr>
            </w:pPr>
          </w:p>
        </w:tc>
        <w:tc>
          <w:tcPr>
            <w:tcW w:w="2604" w:type="dxa"/>
            <w:shd w:val="clear" w:color="auto" w:fill="auto"/>
            <w:vAlign w:val="center"/>
          </w:tcPr>
          <w:p w14:paraId="67F87FC8" w14:textId="77777777" w:rsidR="00025E67" w:rsidRPr="005C7E59" w:rsidRDefault="00025E67" w:rsidP="001370C1">
            <w:pPr>
              <w:pStyle w:val="11"/>
              <w:spacing w:line="240" w:lineRule="auto"/>
              <w:ind w:leftChars="100" w:left="160"/>
              <w:jc w:val="distribute"/>
              <w:rPr>
                <w:rFonts w:hAnsi="標楷體"/>
                <w:b/>
                <w:bCs/>
                <w:sz w:val="20"/>
                <w:szCs w:val="20"/>
              </w:rPr>
            </w:pPr>
            <w:r w:rsidRPr="005C7E59">
              <w:rPr>
                <w:rFonts w:hAnsi="標楷體" w:hint="eastAsia"/>
                <w:b/>
                <w:bCs/>
                <w:noProof/>
                <w:sz w:val="20"/>
              </w:rPr>
              <w:t>動物保護處</w:t>
            </w:r>
          </w:p>
        </w:tc>
        <w:tc>
          <w:tcPr>
            <w:tcW w:w="2394" w:type="dxa"/>
            <w:shd w:val="clear" w:color="auto" w:fill="auto"/>
            <w:vAlign w:val="center"/>
          </w:tcPr>
          <w:p w14:paraId="434B0827"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8,487,277</w:t>
            </w:r>
          </w:p>
        </w:tc>
        <w:tc>
          <w:tcPr>
            <w:tcW w:w="2421" w:type="dxa"/>
            <w:shd w:val="clear" w:color="auto" w:fill="auto"/>
            <w:vAlign w:val="center"/>
          </w:tcPr>
          <w:p w14:paraId="30849A9C"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282" w:type="dxa"/>
            <w:shd w:val="clear" w:color="auto" w:fill="auto"/>
            <w:vAlign w:val="center"/>
          </w:tcPr>
          <w:p w14:paraId="6A2C0F5D"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365" w:type="dxa"/>
            <w:shd w:val="clear" w:color="auto" w:fill="auto"/>
            <w:vAlign w:val="center"/>
          </w:tcPr>
          <w:p w14:paraId="37564192"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422" w:type="dxa"/>
            <w:shd w:val="clear" w:color="auto" w:fill="auto"/>
            <w:vAlign w:val="center"/>
          </w:tcPr>
          <w:p w14:paraId="031E4F44"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1,776,130</w:t>
            </w:r>
          </w:p>
        </w:tc>
        <w:tc>
          <w:tcPr>
            <w:tcW w:w="2267" w:type="dxa"/>
            <w:shd w:val="clear" w:color="auto" w:fill="auto"/>
            <w:vAlign w:val="center"/>
          </w:tcPr>
          <w:p w14:paraId="3CD39348"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2,423,154</w:t>
            </w:r>
          </w:p>
        </w:tc>
        <w:tc>
          <w:tcPr>
            <w:tcW w:w="2268" w:type="dxa"/>
            <w:shd w:val="clear" w:color="auto" w:fill="auto"/>
            <w:vAlign w:val="center"/>
          </w:tcPr>
          <w:p w14:paraId="1BC6181D"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4,287,993</w:t>
            </w:r>
          </w:p>
        </w:tc>
        <w:tc>
          <w:tcPr>
            <w:tcW w:w="1113" w:type="dxa"/>
            <w:shd w:val="clear" w:color="auto" w:fill="auto"/>
            <w:vAlign w:val="center"/>
          </w:tcPr>
          <w:p w14:paraId="1997CAAF"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50.52</w:t>
            </w:r>
          </w:p>
        </w:tc>
      </w:tr>
      <w:tr w:rsidR="00025E67" w:rsidRPr="007E1449" w14:paraId="294B00F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6B7A80"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108</w:t>
            </w:r>
          </w:p>
        </w:tc>
        <w:tc>
          <w:tcPr>
            <w:tcW w:w="2604" w:type="dxa"/>
            <w:shd w:val="clear" w:color="auto" w:fill="auto"/>
            <w:vAlign w:val="center"/>
          </w:tcPr>
          <w:p w14:paraId="3F4749DB"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2CE929B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705,867</w:t>
            </w:r>
          </w:p>
        </w:tc>
        <w:tc>
          <w:tcPr>
            <w:tcW w:w="2421" w:type="dxa"/>
            <w:shd w:val="clear" w:color="auto" w:fill="auto"/>
            <w:vAlign w:val="center"/>
          </w:tcPr>
          <w:p w14:paraId="07F2B63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05460AB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6B14FB8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1F02FC2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7" w:type="dxa"/>
            <w:shd w:val="clear" w:color="auto" w:fill="auto"/>
            <w:vAlign w:val="center"/>
          </w:tcPr>
          <w:p w14:paraId="508F68E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10,323</w:t>
            </w:r>
          </w:p>
        </w:tc>
        <w:tc>
          <w:tcPr>
            <w:tcW w:w="2268" w:type="dxa"/>
            <w:shd w:val="clear" w:color="auto" w:fill="auto"/>
            <w:vAlign w:val="center"/>
          </w:tcPr>
          <w:p w14:paraId="28B8943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695,544</w:t>
            </w:r>
          </w:p>
        </w:tc>
        <w:tc>
          <w:tcPr>
            <w:tcW w:w="1113" w:type="dxa"/>
            <w:shd w:val="clear" w:color="auto" w:fill="auto"/>
            <w:vAlign w:val="center"/>
          </w:tcPr>
          <w:p w14:paraId="4C1A556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98.54</w:t>
            </w:r>
          </w:p>
        </w:tc>
      </w:tr>
      <w:tr w:rsidR="00025E67" w:rsidRPr="007E1449" w14:paraId="33189DD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711EE8"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109</w:t>
            </w:r>
          </w:p>
        </w:tc>
        <w:tc>
          <w:tcPr>
            <w:tcW w:w="2604" w:type="dxa"/>
            <w:shd w:val="clear" w:color="auto" w:fill="auto"/>
            <w:vAlign w:val="center"/>
          </w:tcPr>
          <w:p w14:paraId="37BB8AF1"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30CDFF2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76,531</w:t>
            </w:r>
          </w:p>
        </w:tc>
        <w:tc>
          <w:tcPr>
            <w:tcW w:w="2421" w:type="dxa"/>
            <w:shd w:val="clear" w:color="auto" w:fill="auto"/>
            <w:vAlign w:val="center"/>
          </w:tcPr>
          <w:p w14:paraId="69C2D043"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71BC8AA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6920339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1367D25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3,000</w:t>
            </w:r>
          </w:p>
        </w:tc>
        <w:tc>
          <w:tcPr>
            <w:tcW w:w="2267" w:type="dxa"/>
            <w:shd w:val="clear" w:color="auto" w:fill="auto"/>
            <w:vAlign w:val="center"/>
          </w:tcPr>
          <w:p w14:paraId="10FD2D13"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16,899</w:t>
            </w:r>
          </w:p>
        </w:tc>
        <w:tc>
          <w:tcPr>
            <w:tcW w:w="2268" w:type="dxa"/>
            <w:shd w:val="clear" w:color="auto" w:fill="auto"/>
            <w:vAlign w:val="center"/>
          </w:tcPr>
          <w:p w14:paraId="5BB6E0B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56,632</w:t>
            </w:r>
          </w:p>
        </w:tc>
        <w:tc>
          <w:tcPr>
            <w:tcW w:w="1113" w:type="dxa"/>
            <w:shd w:val="clear" w:color="auto" w:fill="auto"/>
            <w:vAlign w:val="center"/>
          </w:tcPr>
          <w:p w14:paraId="11D853E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74.00</w:t>
            </w:r>
          </w:p>
        </w:tc>
      </w:tr>
      <w:tr w:rsidR="00025E67" w:rsidRPr="007E1449" w14:paraId="29CD4F5F"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6B11EC"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110</w:t>
            </w:r>
          </w:p>
        </w:tc>
        <w:tc>
          <w:tcPr>
            <w:tcW w:w="2604" w:type="dxa"/>
            <w:shd w:val="clear" w:color="auto" w:fill="auto"/>
            <w:vAlign w:val="center"/>
          </w:tcPr>
          <w:p w14:paraId="709B7102"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164B579C"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712,092</w:t>
            </w:r>
          </w:p>
        </w:tc>
        <w:tc>
          <w:tcPr>
            <w:tcW w:w="2421" w:type="dxa"/>
            <w:shd w:val="clear" w:color="auto" w:fill="auto"/>
            <w:vAlign w:val="center"/>
          </w:tcPr>
          <w:p w14:paraId="636CB52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5C6E0C2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04D436F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5C4D679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89,813</w:t>
            </w:r>
          </w:p>
        </w:tc>
        <w:tc>
          <w:tcPr>
            <w:tcW w:w="2267" w:type="dxa"/>
            <w:shd w:val="clear" w:color="auto" w:fill="auto"/>
            <w:vAlign w:val="center"/>
          </w:tcPr>
          <w:p w14:paraId="208AE43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91,412</w:t>
            </w:r>
          </w:p>
        </w:tc>
        <w:tc>
          <w:tcPr>
            <w:tcW w:w="2268" w:type="dxa"/>
            <w:shd w:val="clear" w:color="auto" w:fill="auto"/>
            <w:vAlign w:val="center"/>
          </w:tcPr>
          <w:p w14:paraId="0B62EBB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530,867</w:t>
            </w:r>
          </w:p>
        </w:tc>
        <w:tc>
          <w:tcPr>
            <w:tcW w:w="1113" w:type="dxa"/>
            <w:shd w:val="clear" w:color="auto" w:fill="auto"/>
            <w:vAlign w:val="center"/>
          </w:tcPr>
          <w:p w14:paraId="6CF90F5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74.55</w:t>
            </w:r>
          </w:p>
        </w:tc>
      </w:tr>
      <w:tr w:rsidR="00025E67" w:rsidRPr="007E1449" w14:paraId="59D0A6E6"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6ACB26"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111</w:t>
            </w:r>
          </w:p>
        </w:tc>
        <w:tc>
          <w:tcPr>
            <w:tcW w:w="2604" w:type="dxa"/>
            <w:shd w:val="clear" w:color="auto" w:fill="auto"/>
            <w:vAlign w:val="center"/>
          </w:tcPr>
          <w:p w14:paraId="50005043"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371403EA"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2,520,531</w:t>
            </w:r>
          </w:p>
        </w:tc>
        <w:tc>
          <w:tcPr>
            <w:tcW w:w="2421" w:type="dxa"/>
            <w:shd w:val="clear" w:color="auto" w:fill="auto"/>
            <w:vAlign w:val="center"/>
          </w:tcPr>
          <w:p w14:paraId="15E6FF3A"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59DA180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1ED8BB1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7B8DD5BD"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965,317</w:t>
            </w:r>
          </w:p>
        </w:tc>
        <w:tc>
          <w:tcPr>
            <w:tcW w:w="2267" w:type="dxa"/>
            <w:shd w:val="clear" w:color="auto" w:fill="auto"/>
            <w:vAlign w:val="center"/>
          </w:tcPr>
          <w:p w14:paraId="0B4DADF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868,705</w:t>
            </w:r>
          </w:p>
        </w:tc>
        <w:tc>
          <w:tcPr>
            <w:tcW w:w="2268" w:type="dxa"/>
            <w:shd w:val="clear" w:color="auto" w:fill="auto"/>
            <w:vAlign w:val="center"/>
          </w:tcPr>
          <w:p w14:paraId="3E16E12D"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686,509</w:t>
            </w:r>
          </w:p>
        </w:tc>
        <w:tc>
          <w:tcPr>
            <w:tcW w:w="1113" w:type="dxa"/>
            <w:shd w:val="clear" w:color="auto" w:fill="auto"/>
            <w:vAlign w:val="center"/>
          </w:tcPr>
          <w:p w14:paraId="0EC9410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27.24</w:t>
            </w:r>
          </w:p>
        </w:tc>
      </w:tr>
      <w:tr w:rsidR="00025E67" w:rsidRPr="007E1449" w14:paraId="080BC9B5"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9F9AF9"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112</w:t>
            </w:r>
          </w:p>
        </w:tc>
        <w:tc>
          <w:tcPr>
            <w:tcW w:w="2604" w:type="dxa"/>
            <w:shd w:val="clear" w:color="auto" w:fill="auto"/>
            <w:vAlign w:val="center"/>
          </w:tcPr>
          <w:p w14:paraId="6A091EFE"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7AF6DC9F"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4,472,256</w:t>
            </w:r>
          </w:p>
        </w:tc>
        <w:tc>
          <w:tcPr>
            <w:tcW w:w="2421" w:type="dxa"/>
            <w:shd w:val="clear" w:color="auto" w:fill="auto"/>
            <w:vAlign w:val="center"/>
          </w:tcPr>
          <w:p w14:paraId="6B7AC49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5FD5707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1A4825FA"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5CE5A9C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718,000</w:t>
            </w:r>
          </w:p>
        </w:tc>
        <w:tc>
          <w:tcPr>
            <w:tcW w:w="2267" w:type="dxa"/>
            <w:shd w:val="clear" w:color="auto" w:fill="auto"/>
            <w:vAlign w:val="center"/>
          </w:tcPr>
          <w:p w14:paraId="71AE4B5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1,435,815</w:t>
            </w:r>
          </w:p>
        </w:tc>
        <w:tc>
          <w:tcPr>
            <w:tcW w:w="2268" w:type="dxa"/>
            <w:shd w:val="clear" w:color="auto" w:fill="auto"/>
            <w:vAlign w:val="center"/>
          </w:tcPr>
          <w:p w14:paraId="468C6C7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2,318,441</w:t>
            </w:r>
          </w:p>
        </w:tc>
        <w:tc>
          <w:tcPr>
            <w:tcW w:w="1113" w:type="dxa"/>
            <w:shd w:val="clear" w:color="auto" w:fill="auto"/>
            <w:vAlign w:val="center"/>
          </w:tcPr>
          <w:p w14:paraId="14291B5F"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51.84</w:t>
            </w:r>
          </w:p>
        </w:tc>
      </w:tr>
      <w:tr w:rsidR="00025E67" w:rsidRPr="005C7E59" w14:paraId="46189149"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45CF17" w14:textId="77777777" w:rsidR="00025E67" w:rsidRPr="00054E39" w:rsidRDefault="00025E67" w:rsidP="001370C1">
            <w:pPr>
              <w:pStyle w:val="11"/>
              <w:spacing w:line="240" w:lineRule="auto"/>
              <w:jc w:val="center"/>
              <w:rPr>
                <w:rFonts w:hAnsi="標楷體"/>
                <w:bCs/>
                <w:sz w:val="20"/>
                <w:szCs w:val="20"/>
              </w:rPr>
            </w:pPr>
          </w:p>
        </w:tc>
        <w:tc>
          <w:tcPr>
            <w:tcW w:w="2604" w:type="dxa"/>
            <w:shd w:val="clear" w:color="auto" w:fill="auto"/>
            <w:vAlign w:val="center"/>
          </w:tcPr>
          <w:p w14:paraId="5C2670E2" w14:textId="77777777" w:rsidR="00025E67" w:rsidRPr="005C7E59" w:rsidRDefault="00025E67" w:rsidP="001370C1">
            <w:pPr>
              <w:pStyle w:val="11"/>
              <w:spacing w:line="240" w:lineRule="auto"/>
              <w:ind w:leftChars="100" w:left="160"/>
              <w:jc w:val="distribute"/>
              <w:rPr>
                <w:rFonts w:hAnsi="標楷體"/>
                <w:b/>
                <w:bCs/>
                <w:sz w:val="20"/>
                <w:szCs w:val="20"/>
              </w:rPr>
            </w:pPr>
            <w:r w:rsidRPr="005C7E59">
              <w:rPr>
                <w:rFonts w:hAnsi="標楷體" w:hint="eastAsia"/>
                <w:b/>
                <w:bCs/>
                <w:noProof/>
                <w:sz w:val="20"/>
              </w:rPr>
              <w:t>商業處</w:t>
            </w:r>
          </w:p>
        </w:tc>
        <w:tc>
          <w:tcPr>
            <w:tcW w:w="2394" w:type="dxa"/>
            <w:shd w:val="clear" w:color="auto" w:fill="auto"/>
            <w:vAlign w:val="center"/>
          </w:tcPr>
          <w:p w14:paraId="49C56B89"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1,826,836</w:t>
            </w:r>
          </w:p>
        </w:tc>
        <w:tc>
          <w:tcPr>
            <w:tcW w:w="2421" w:type="dxa"/>
            <w:shd w:val="clear" w:color="auto" w:fill="auto"/>
            <w:vAlign w:val="center"/>
          </w:tcPr>
          <w:p w14:paraId="35BB5404"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282" w:type="dxa"/>
            <w:shd w:val="clear" w:color="auto" w:fill="auto"/>
            <w:vAlign w:val="center"/>
          </w:tcPr>
          <w:p w14:paraId="6E92F0D9"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365" w:type="dxa"/>
            <w:shd w:val="clear" w:color="auto" w:fill="auto"/>
            <w:vAlign w:val="center"/>
          </w:tcPr>
          <w:p w14:paraId="162E950B"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hint="eastAsia"/>
                <w:b/>
                <w:bCs/>
                <w:noProof/>
                <w:sz w:val="20"/>
                <w:szCs w:val="20"/>
              </w:rPr>
              <w:t>－</w:t>
            </w:r>
          </w:p>
        </w:tc>
        <w:tc>
          <w:tcPr>
            <w:tcW w:w="2422" w:type="dxa"/>
            <w:shd w:val="clear" w:color="auto" w:fill="auto"/>
            <w:vAlign w:val="center"/>
          </w:tcPr>
          <w:p w14:paraId="1418832B"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393,936</w:t>
            </w:r>
          </w:p>
        </w:tc>
        <w:tc>
          <w:tcPr>
            <w:tcW w:w="2267" w:type="dxa"/>
            <w:shd w:val="clear" w:color="auto" w:fill="auto"/>
            <w:vAlign w:val="center"/>
          </w:tcPr>
          <w:p w14:paraId="0B6CB6A1"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698,481</w:t>
            </w:r>
          </w:p>
        </w:tc>
        <w:tc>
          <w:tcPr>
            <w:tcW w:w="2268" w:type="dxa"/>
            <w:shd w:val="clear" w:color="auto" w:fill="auto"/>
            <w:vAlign w:val="center"/>
          </w:tcPr>
          <w:p w14:paraId="64A70631"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734,419</w:t>
            </w:r>
          </w:p>
        </w:tc>
        <w:tc>
          <w:tcPr>
            <w:tcW w:w="1113" w:type="dxa"/>
            <w:shd w:val="clear" w:color="auto" w:fill="auto"/>
            <w:vAlign w:val="center"/>
          </w:tcPr>
          <w:p w14:paraId="76A57F7B" w14:textId="77777777" w:rsidR="00025E67" w:rsidRPr="00C51DB5" w:rsidRDefault="00025E67" w:rsidP="001370C1">
            <w:pPr>
              <w:pStyle w:val="11"/>
              <w:spacing w:line="240" w:lineRule="auto"/>
              <w:jc w:val="right"/>
              <w:rPr>
                <w:rFonts w:asciiTheme="minorEastAsia" w:eastAsiaTheme="minorEastAsia" w:hAnsiTheme="minorEastAsia"/>
                <w:b/>
                <w:bCs/>
                <w:sz w:val="20"/>
                <w:szCs w:val="20"/>
              </w:rPr>
            </w:pPr>
            <w:r w:rsidRPr="00C51DB5">
              <w:rPr>
                <w:rFonts w:asciiTheme="minorEastAsia" w:eastAsiaTheme="minorEastAsia" w:hAnsiTheme="minorEastAsia"/>
                <w:b/>
                <w:bCs/>
                <w:noProof/>
                <w:sz w:val="20"/>
                <w:szCs w:val="20"/>
              </w:rPr>
              <w:t>40.20</w:t>
            </w:r>
          </w:p>
        </w:tc>
      </w:tr>
      <w:tr w:rsidR="00025E67" w:rsidRPr="007E1449" w14:paraId="02FB1816"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8A843F"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107</w:t>
            </w:r>
          </w:p>
        </w:tc>
        <w:tc>
          <w:tcPr>
            <w:tcW w:w="2604" w:type="dxa"/>
            <w:shd w:val="clear" w:color="auto" w:fill="auto"/>
            <w:vAlign w:val="center"/>
          </w:tcPr>
          <w:p w14:paraId="58003FD9"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1C9E554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265,933</w:t>
            </w:r>
          </w:p>
        </w:tc>
        <w:tc>
          <w:tcPr>
            <w:tcW w:w="2421" w:type="dxa"/>
            <w:shd w:val="clear" w:color="auto" w:fill="auto"/>
            <w:vAlign w:val="center"/>
          </w:tcPr>
          <w:p w14:paraId="013B534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5BF6784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1970F91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1E109643"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198,936</w:t>
            </w:r>
          </w:p>
        </w:tc>
        <w:tc>
          <w:tcPr>
            <w:tcW w:w="2267" w:type="dxa"/>
            <w:shd w:val="clear" w:color="auto" w:fill="auto"/>
            <w:vAlign w:val="center"/>
          </w:tcPr>
          <w:p w14:paraId="7D6156F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8,500</w:t>
            </w:r>
          </w:p>
        </w:tc>
        <w:tc>
          <w:tcPr>
            <w:tcW w:w="2268" w:type="dxa"/>
            <w:shd w:val="clear" w:color="auto" w:fill="auto"/>
            <w:vAlign w:val="center"/>
          </w:tcPr>
          <w:p w14:paraId="1A5123C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58,497</w:t>
            </w:r>
          </w:p>
        </w:tc>
        <w:tc>
          <w:tcPr>
            <w:tcW w:w="1113" w:type="dxa"/>
            <w:shd w:val="clear" w:color="auto" w:fill="auto"/>
            <w:vAlign w:val="center"/>
          </w:tcPr>
          <w:p w14:paraId="35D68D6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22.00</w:t>
            </w:r>
          </w:p>
        </w:tc>
      </w:tr>
      <w:tr w:rsidR="00025E67" w:rsidRPr="007E1449" w14:paraId="40F0A2DE"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D7C6E6"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108</w:t>
            </w:r>
          </w:p>
        </w:tc>
        <w:tc>
          <w:tcPr>
            <w:tcW w:w="2604" w:type="dxa"/>
            <w:shd w:val="clear" w:color="auto" w:fill="auto"/>
            <w:vAlign w:val="center"/>
          </w:tcPr>
          <w:p w14:paraId="71F66DA0"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15D87EA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1,985</w:t>
            </w:r>
          </w:p>
        </w:tc>
        <w:tc>
          <w:tcPr>
            <w:tcW w:w="2421" w:type="dxa"/>
            <w:shd w:val="clear" w:color="auto" w:fill="auto"/>
            <w:vAlign w:val="center"/>
          </w:tcPr>
          <w:p w14:paraId="2D7F72F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0D69F3E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34BDAE2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6BCF80A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7" w:type="dxa"/>
            <w:shd w:val="clear" w:color="auto" w:fill="auto"/>
            <w:vAlign w:val="center"/>
          </w:tcPr>
          <w:p w14:paraId="1286BEF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1,985</w:t>
            </w:r>
          </w:p>
        </w:tc>
        <w:tc>
          <w:tcPr>
            <w:tcW w:w="2268" w:type="dxa"/>
            <w:shd w:val="clear" w:color="auto" w:fill="auto"/>
            <w:vAlign w:val="center"/>
          </w:tcPr>
          <w:p w14:paraId="5658C3CD"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1113" w:type="dxa"/>
            <w:shd w:val="clear" w:color="auto" w:fill="auto"/>
            <w:vAlign w:val="center"/>
          </w:tcPr>
          <w:p w14:paraId="265C608C"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r>
      <w:tr w:rsidR="00025E67" w:rsidRPr="007E1449" w14:paraId="54DBF0B6"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A4E77A"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109</w:t>
            </w:r>
          </w:p>
        </w:tc>
        <w:tc>
          <w:tcPr>
            <w:tcW w:w="2604" w:type="dxa"/>
            <w:shd w:val="clear" w:color="auto" w:fill="auto"/>
            <w:vAlign w:val="center"/>
          </w:tcPr>
          <w:p w14:paraId="53512270"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6AA30AD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52,000</w:t>
            </w:r>
          </w:p>
        </w:tc>
        <w:tc>
          <w:tcPr>
            <w:tcW w:w="2421" w:type="dxa"/>
            <w:shd w:val="clear" w:color="auto" w:fill="auto"/>
            <w:vAlign w:val="center"/>
          </w:tcPr>
          <w:p w14:paraId="0BE3A00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367E7EFD"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2DDA78F7"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315F796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7" w:type="dxa"/>
            <w:shd w:val="clear" w:color="auto" w:fill="auto"/>
            <w:vAlign w:val="center"/>
          </w:tcPr>
          <w:p w14:paraId="36C0CD1E"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8" w:type="dxa"/>
            <w:shd w:val="clear" w:color="auto" w:fill="auto"/>
            <w:vAlign w:val="center"/>
          </w:tcPr>
          <w:p w14:paraId="1D89BEEF"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52,000</w:t>
            </w:r>
          </w:p>
        </w:tc>
        <w:tc>
          <w:tcPr>
            <w:tcW w:w="1113" w:type="dxa"/>
            <w:shd w:val="clear" w:color="auto" w:fill="auto"/>
            <w:vAlign w:val="center"/>
          </w:tcPr>
          <w:p w14:paraId="486E91C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100.00</w:t>
            </w:r>
          </w:p>
        </w:tc>
      </w:tr>
      <w:tr w:rsidR="00025E67" w:rsidRPr="007E1449" w14:paraId="44502415"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AE5966"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110</w:t>
            </w:r>
          </w:p>
        </w:tc>
        <w:tc>
          <w:tcPr>
            <w:tcW w:w="2604" w:type="dxa"/>
            <w:shd w:val="clear" w:color="auto" w:fill="auto"/>
            <w:vAlign w:val="center"/>
          </w:tcPr>
          <w:p w14:paraId="7FA86B61"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7B2C537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106,000</w:t>
            </w:r>
          </w:p>
        </w:tc>
        <w:tc>
          <w:tcPr>
            <w:tcW w:w="2421" w:type="dxa"/>
            <w:shd w:val="clear" w:color="auto" w:fill="auto"/>
            <w:vAlign w:val="center"/>
          </w:tcPr>
          <w:p w14:paraId="6E8AAD02"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591C092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23981EDF"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1DE5149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67" w:type="dxa"/>
            <w:shd w:val="clear" w:color="auto" w:fill="auto"/>
            <w:vAlign w:val="center"/>
          </w:tcPr>
          <w:p w14:paraId="7854054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20,015</w:t>
            </w:r>
          </w:p>
        </w:tc>
        <w:tc>
          <w:tcPr>
            <w:tcW w:w="2268" w:type="dxa"/>
            <w:shd w:val="clear" w:color="auto" w:fill="auto"/>
            <w:vAlign w:val="center"/>
          </w:tcPr>
          <w:p w14:paraId="4A5B4A83"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85,985</w:t>
            </w:r>
          </w:p>
        </w:tc>
        <w:tc>
          <w:tcPr>
            <w:tcW w:w="1113" w:type="dxa"/>
            <w:shd w:val="clear" w:color="auto" w:fill="auto"/>
            <w:vAlign w:val="center"/>
          </w:tcPr>
          <w:p w14:paraId="2B4655A3"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81.12</w:t>
            </w:r>
          </w:p>
        </w:tc>
      </w:tr>
      <w:tr w:rsidR="00025E67" w:rsidRPr="007E1449" w14:paraId="3CBBC860" w14:textId="77777777" w:rsidTr="00BB48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85199C"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111</w:t>
            </w:r>
          </w:p>
        </w:tc>
        <w:tc>
          <w:tcPr>
            <w:tcW w:w="2604" w:type="dxa"/>
            <w:shd w:val="clear" w:color="auto" w:fill="auto"/>
            <w:vAlign w:val="center"/>
          </w:tcPr>
          <w:p w14:paraId="7A3469A8"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shd w:val="clear" w:color="auto" w:fill="auto"/>
            <w:vAlign w:val="center"/>
          </w:tcPr>
          <w:p w14:paraId="47C6592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95,038</w:t>
            </w:r>
          </w:p>
        </w:tc>
        <w:tc>
          <w:tcPr>
            <w:tcW w:w="2421" w:type="dxa"/>
            <w:shd w:val="clear" w:color="auto" w:fill="auto"/>
            <w:vAlign w:val="center"/>
          </w:tcPr>
          <w:p w14:paraId="1F560DA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shd w:val="clear" w:color="auto" w:fill="auto"/>
            <w:vAlign w:val="center"/>
          </w:tcPr>
          <w:p w14:paraId="435657CC"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shd w:val="clear" w:color="auto" w:fill="auto"/>
            <w:vAlign w:val="center"/>
          </w:tcPr>
          <w:p w14:paraId="6272F35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shd w:val="clear" w:color="auto" w:fill="auto"/>
            <w:vAlign w:val="center"/>
          </w:tcPr>
          <w:p w14:paraId="6EED4BD4"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66,000</w:t>
            </w:r>
          </w:p>
        </w:tc>
        <w:tc>
          <w:tcPr>
            <w:tcW w:w="2267" w:type="dxa"/>
            <w:shd w:val="clear" w:color="auto" w:fill="auto"/>
            <w:vAlign w:val="center"/>
          </w:tcPr>
          <w:p w14:paraId="2083095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29,038</w:t>
            </w:r>
          </w:p>
        </w:tc>
        <w:tc>
          <w:tcPr>
            <w:tcW w:w="2268" w:type="dxa"/>
            <w:shd w:val="clear" w:color="auto" w:fill="auto"/>
            <w:vAlign w:val="center"/>
          </w:tcPr>
          <w:p w14:paraId="5E09214B"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1113" w:type="dxa"/>
            <w:shd w:val="clear" w:color="auto" w:fill="auto"/>
            <w:vAlign w:val="center"/>
          </w:tcPr>
          <w:p w14:paraId="1F4F354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r>
      <w:tr w:rsidR="00025E67" w:rsidRPr="007E1449" w14:paraId="41A1E961" w14:textId="77777777" w:rsidTr="00BB48E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B02CDB7" w14:textId="77777777" w:rsidR="00025E67" w:rsidRPr="00054E39" w:rsidRDefault="00025E67" w:rsidP="001370C1">
            <w:pPr>
              <w:pStyle w:val="11"/>
              <w:spacing w:line="240" w:lineRule="auto"/>
              <w:jc w:val="center"/>
              <w:rPr>
                <w:rFonts w:hAnsi="標楷體"/>
                <w:bCs/>
                <w:sz w:val="20"/>
                <w:szCs w:val="20"/>
              </w:rPr>
            </w:pPr>
            <w:r w:rsidRPr="00054E39">
              <w:rPr>
                <w:rFonts w:hAnsi="標楷體"/>
                <w:bCs/>
                <w:noProof/>
                <w:sz w:val="20"/>
              </w:rPr>
              <w:t>112</w:t>
            </w:r>
          </w:p>
        </w:tc>
        <w:tc>
          <w:tcPr>
            <w:tcW w:w="2604" w:type="dxa"/>
            <w:tcBorders>
              <w:bottom w:val="single" w:sz="4" w:space="0" w:color="auto"/>
            </w:tcBorders>
            <w:shd w:val="clear" w:color="auto" w:fill="auto"/>
            <w:vAlign w:val="center"/>
          </w:tcPr>
          <w:p w14:paraId="059A99DC" w14:textId="77777777" w:rsidR="00025E67" w:rsidRPr="007E1449" w:rsidRDefault="00025E67" w:rsidP="001370C1">
            <w:pPr>
              <w:pStyle w:val="11"/>
              <w:spacing w:line="240" w:lineRule="auto"/>
              <w:ind w:leftChars="200" w:left="320"/>
              <w:jc w:val="distribute"/>
              <w:rPr>
                <w:rFonts w:hAnsi="標楷體"/>
                <w:bCs/>
                <w:sz w:val="20"/>
                <w:szCs w:val="20"/>
              </w:rPr>
            </w:pPr>
            <w:r w:rsidRPr="00E72901">
              <w:rPr>
                <w:rFonts w:hAnsi="標楷體" w:hint="eastAsia"/>
                <w:bCs/>
                <w:noProof/>
                <w:sz w:val="20"/>
              </w:rPr>
              <w:t>罰款及賠償收入</w:t>
            </w:r>
          </w:p>
        </w:tc>
        <w:tc>
          <w:tcPr>
            <w:tcW w:w="2394" w:type="dxa"/>
            <w:tcBorders>
              <w:bottom w:val="single" w:sz="4" w:space="0" w:color="auto"/>
            </w:tcBorders>
            <w:shd w:val="clear" w:color="auto" w:fill="auto"/>
            <w:vAlign w:val="center"/>
          </w:tcPr>
          <w:p w14:paraId="170D3F20"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1,305,880</w:t>
            </w:r>
          </w:p>
        </w:tc>
        <w:tc>
          <w:tcPr>
            <w:tcW w:w="2421" w:type="dxa"/>
            <w:tcBorders>
              <w:bottom w:val="single" w:sz="4" w:space="0" w:color="auto"/>
            </w:tcBorders>
            <w:shd w:val="clear" w:color="auto" w:fill="auto"/>
            <w:vAlign w:val="center"/>
          </w:tcPr>
          <w:p w14:paraId="723B7CEC"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6F3462D1"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47BFDA2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26209EC6"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129,000</w:t>
            </w:r>
          </w:p>
        </w:tc>
        <w:tc>
          <w:tcPr>
            <w:tcW w:w="2267" w:type="dxa"/>
            <w:tcBorders>
              <w:bottom w:val="single" w:sz="4" w:space="0" w:color="auto"/>
            </w:tcBorders>
            <w:shd w:val="clear" w:color="auto" w:fill="auto"/>
            <w:vAlign w:val="center"/>
          </w:tcPr>
          <w:p w14:paraId="4C77E9E5"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638,943</w:t>
            </w:r>
          </w:p>
        </w:tc>
        <w:tc>
          <w:tcPr>
            <w:tcW w:w="2268" w:type="dxa"/>
            <w:tcBorders>
              <w:bottom w:val="single" w:sz="4" w:space="0" w:color="auto"/>
            </w:tcBorders>
            <w:shd w:val="clear" w:color="auto" w:fill="auto"/>
            <w:vAlign w:val="center"/>
          </w:tcPr>
          <w:p w14:paraId="2F54D979"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537,937</w:t>
            </w:r>
          </w:p>
        </w:tc>
        <w:tc>
          <w:tcPr>
            <w:tcW w:w="1113" w:type="dxa"/>
            <w:tcBorders>
              <w:bottom w:val="single" w:sz="4" w:space="0" w:color="auto"/>
            </w:tcBorders>
            <w:shd w:val="clear" w:color="auto" w:fill="auto"/>
            <w:vAlign w:val="center"/>
          </w:tcPr>
          <w:p w14:paraId="6527C448" w14:textId="77777777" w:rsidR="00025E67" w:rsidRPr="00C51DB5" w:rsidRDefault="00025E67" w:rsidP="001370C1">
            <w:pPr>
              <w:pStyle w:val="11"/>
              <w:spacing w:line="240" w:lineRule="auto"/>
              <w:jc w:val="right"/>
              <w:rPr>
                <w:rFonts w:asciiTheme="minorEastAsia" w:eastAsiaTheme="minorEastAsia" w:hAnsiTheme="minorEastAsia"/>
                <w:bCs/>
                <w:sz w:val="20"/>
                <w:szCs w:val="20"/>
              </w:rPr>
            </w:pPr>
            <w:r w:rsidRPr="00C51DB5">
              <w:rPr>
                <w:rFonts w:asciiTheme="minorEastAsia" w:eastAsiaTheme="minorEastAsia" w:hAnsiTheme="minorEastAsia"/>
                <w:bCs/>
                <w:noProof/>
                <w:sz w:val="20"/>
                <w:szCs w:val="20"/>
              </w:rPr>
              <w:t>41.19</w:t>
            </w:r>
          </w:p>
        </w:tc>
      </w:tr>
    </w:tbl>
    <w:p w14:paraId="7B83054D" w14:textId="77777777" w:rsidR="00025E67" w:rsidRDefault="00025E67" w:rsidP="002031EA">
      <w:pPr>
        <w:pStyle w:val="11"/>
        <w:spacing w:line="200" w:lineRule="exact"/>
        <w:rPr>
          <w:b/>
          <w:sz w:val="36"/>
          <w:szCs w:val="36"/>
          <w:u w:val="single"/>
        </w:rPr>
      </w:pPr>
    </w:p>
    <w:p w14:paraId="6C6F5DB8" w14:textId="77777777" w:rsidR="00025E67" w:rsidRDefault="00025E67" w:rsidP="001D6599">
      <w:pPr>
        <w:spacing w:beforeLines="20" w:before="72" w:afterLines="20" w:after="72"/>
        <w:ind w:leftChars="225" w:left="360"/>
        <w:jc w:val="both"/>
        <w:rPr>
          <w:b/>
          <w:bCs/>
          <w:sz w:val="28"/>
        </w:rPr>
      </w:pPr>
      <w:r>
        <w:rPr>
          <w:b/>
          <w:bCs/>
          <w:sz w:val="28"/>
        </w:rPr>
        <w:t>(</w:t>
      </w:r>
      <w:r>
        <w:rPr>
          <w:rFonts w:hint="eastAsia"/>
          <w:b/>
          <w:bCs/>
          <w:sz w:val="28"/>
        </w:rPr>
        <w:t>二)</w:t>
      </w:r>
      <w:r>
        <w:rPr>
          <w:b/>
          <w:bCs/>
          <w:sz w:val="28"/>
        </w:rPr>
        <w:t xml:space="preserve"> </w:t>
      </w:r>
      <w:r>
        <w:rPr>
          <w:rFonts w:hint="eastAsia"/>
          <w:b/>
          <w:bCs/>
          <w:sz w:val="28"/>
        </w:rPr>
        <w:t>歲出部分</w:t>
      </w:r>
    </w:p>
    <w:p w14:paraId="076B5AB3" w14:textId="77777777" w:rsidR="00025E67" w:rsidRDefault="00025E67" w:rsidP="00AD7DC4">
      <w:pPr>
        <w:pStyle w:val="a8"/>
        <w:tabs>
          <w:tab w:val="right" w:pos="10800"/>
        </w:tabs>
        <w:spacing w:afterLines="10" w:after="36" w:line="52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C834C6F" w14:textId="77777777" w:rsidR="00025E67" w:rsidRPr="00175BF3" w:rsidRDefault="00025E67" w:rsidP="00025E6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025E67" w:rsidRPr="00500E48" w14:paraId="55DF9A83" w14:textId="77777777" w:rsidTr="00BB48E9">
        <w:trPr>
          <w:trHeight w:val="312"/>
          <w:tblHeader/>
        </w:trPr>
        <w:tc>
          <w:tcPr>
            <w:tcW w:w="2394" w:type="dxa"/>
            <w:vMerge w:val="restart"/>
            <w:tcBorders>
              <w:left w:val="nil"/>
            </w:tcBorders>
            <w:shd w:val="clear" w:color="auto" w:fill="auto"/>
            <w:vAlign w:val="center"/>
          </w:tcPr>
          <w:p w14:paraId="14181C23"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BFC2E12"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480740F"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EF11F52"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34B4549"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19ADD9B6"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D85ECF0"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25E67" w:rsidRPr="00500E48" w14:paraId="47953F86" w14:textId="77777777" w:rsidTr="00BB48E9">
        <w:trPr>
          <w:trHeight w:val="312"/>
          <w:tblHeader/>
        </w:trPr>
        <w:tc>
          <w:tcPr>
            <w:tcW w:w="2394" w:type="dxa"/>
            <w:vMerge/>
            <w:tcBorders>
              <w:left w:val="nil"/>
            </w:tcBorders>
            <w:shd w:val="clear" w:color="auto" w:fill="auto"/>
            <w:vAlign w:val="center"/>
          </w:tcPr>
          <w:p w14:paraId="7E377FEF" w14:textId="77777777" w:rsidR="00025E67" w:rsidRPr="00500E48" w:rsidRDefault="00025E67"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233E6B1" w14:textId="77777777" w:rsidR="00025E67" w:rsidRPr="00500E48" w:rsidRDefault="00025E67"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C25D950" w14:textId="77777777" w:rsidR="00025E67" w:rsidRPr="00500E48" w:rsidRDefault="00025E67"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30E90B4"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0D21D8A"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7C3E9F0"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1F25582"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8C73FD8"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EE91AEE" w14:textId="77777777" w:rsidR="00025E67" w:rsidRPr="00500E48" w:rsidRDefault="00025E67"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FBB1804" w14:textId="77777777" w:rsidR="00025E67" w:rsidRPr="00500E48" w:rsidRDefault="00025E67"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25E67" w:rsidRPr="00020C80" w14:paraId="2C9772BB"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B2CB13" w14:textId="77777777" w:rsidR="00025E67" w:rsidRPr="00020C80" w:rsidRDefault="00025E67"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020C80">
              <w:rPr>
                <w:rFonts w:ascii="標楷體" w:hAnsi="標楷體" w:hint="eastAsia"/>
                <w:noProof/>
                <w:sz w:val="20"/>
              </w:rPr>
              <w:t>產業發展局主管</w:t>
            </w:r>
          </w:p>
        </w:tc>
        <w:tc>
          <w:tcPr>
            <w:tcW w:w="2100" w:type="dxa"/>
            <w:shd w:val="clear" w:color="auto" w:fill="auto"/>
            <w:vAlign w:val="center"/>
          </w:tcPr>
          <w:p w14:paraId="3D25781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6,610,426,720</w:t>
            </w:r>
          </w:p>
        </w:tc>
        <w:tc>
          <w:tcPr>
            <w:tcW w:w="2113" w:type="dxa"/>
            <w:shd w:val="clear" w:color="auto" w:fill="auto"/>
            <w:vAlign w:val="center"/>
          </w:tcPr>
          <w:p w14:paraId="617DACB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6,518,348,681</w:t>
            </w:r>
          </w:p>
        </w:tc>
        <w:tc>
          <w:tcPr>
            <w:tcW w:w="2114" w:type="dxa"/>
            <w:shd w:val="clear" w:color="auto" w:fill="auto"/>
            <w:vAlign w:val="center"/>
          </w:tcPr>
          <w:p w14:paraId="2D5749C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74" w:type="dxa"/>
            <w:shd w:val="clear" w:color="auto" w:fill="auto"/>
            <w:vAlign w:val="center"/>
          </w:tcPr>
          <w:p w14:paraId="08B5858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113" w:type="dxa"/>
            <w:shd w:val="clear" w:color="auto" w:fill="auto"/>
            <w:vAlign w:val="center"/>
          </w:tcPr>
          <w:p w14:paraId="36D11F2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5,920,874,145</w:t>
            </w:r>
          </w:p>
        </w:tc>
        <w:tc>
          <w:tcPr>
            <w:tcW w:w="2128" w:type="dxa"/>
            <w:shd w:val="clear" w:color="auto" w:fill="auto"/>
            <w:vAlign w:val="center"/>
          </w:tcPr>
          <w:p w14:paraId="0FA600F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597,474,536</w:t>
            </w:r>
          </w:p>
        </w:tc>
        <w:tc>
          <w:tcPr>
            <w:tcW w:w="2113" w:type="dxa"/>
            <w:shd w:val="clear" w:color="auto" w:fill="auto"/>
            <w:vAlign w:val="center"/>
          </w:tcPr>
          <w:p w14:paraId="6E7F50E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6,518,348,681</w:t>
            </w:r>
          </w:p>
        </w:tc>
        <w:tc>
          <w:tcPr>
            <w:tcW w:w="2226" w:type="dxa"/>
            <w:shd w:val="clear" w:color="auto" w:fill="auto"/>
            <w:vAlign w:val="center"/>
          </w:tcPr>
          <w:p w14:paraId="25508E7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- 92,078,039</w:t>
            </w:r>
          </w:p>
        </w:tc>
        <w:tc>
          <w:tcPr>
            <w:tcW w:w="1421" w:type="dxa"/>
            <w:shd w:val="clear" w:color="auto" w:fill="auto"/>
            <w:vAlign w:val="center"/>
          </w:tcPr>
          <w:p w14:paraId="1E75E9C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- 1.39</w:t>
            </w:r>
          </w:p>
        </w:tc>
      </w:tr>
      <w:tr w:rsidR="00025E67" w:rsidRPr="00020C80" w14:paraId="7F592969"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19432E" w14:textId="77777777" w:rsidR="00025E67" w:rsidRPr="00020C80"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020C80">
              <w:rPr>
                <w:rFonts w:ascii="標楷體" w:hAnsi="標楷體" w:hint="eastAsia"/>
                <w:noProof/>
                <w:sz w:val="20"/>
              </w:rPr>
              <w:t>產業發展局</w:t>
            </w:r>
          </w:p>
        </w:tc>
        <w:tc>
          <w:tcPr>
            <w:tcW w:w="2100" w:type="dxa"/>
            <w:shd w:val="clear" w:color="auto" w:fill="auto"/>
            <w:vAlign w:val="center"/>
          </w:tcPr>
          <w:p w14:paraId="69330DF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1,895,450,484</w:t>
            </w:r>
          </w:p>
        </w:tc>
        <w:tc>
          <w:tcPr>
            <w:tcW w:w="2113" w:type="dxa"/>
            <w:shd w:val="clear" w:color="auto" w:fill="auto"/>
            <w:vAlign w:val="center"/>
          </w:tcPr>
          <w:p w14:paraId="66AC40F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1,851,855,017</w:t>
            </w:r>
          </w:p>
        </w:tc>
        <w:tc>
          <w:tcPr>
            <w:tcW w:w="2114" w:type="dxa"/>
            <w:shd w:val="clear" w:color="auto" w:fill="auto"/>
            <w:vAlign w:val="center"/>
          </w:tcPr>
          <w:p w14:paraId="7944CA9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74" w:type="dxa"/>
            <w:shd w:val="clear" w:color="auto" w:fill="auto"/>
            <w:vAlign w:val="center"/>
          </w:tcPr>
          <w:p w14:paraId="5F1E2AE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113" w:type="dxa"/>
            <w:shd w:val="clear" w:color="auto" w:fill="auto"/>
            <w:vAlign w:val="center"/>
          </w:tcPr>
          <w:p w14:paraId="235FA99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1,749,052,151</w:t>
            </w:r>
          </w:p>
        </w:tc>
        <w:tc>
          <w:tcPr>
            <w:tcW w:w="2128" w:type="dxa"/>
            <w:shd w:val="clear" w:color="auto" w:fill="auto"/>
            <w:vAlign w:val="center"/>
          </w:tcPr>
          <w:p w14:paraId="27FAEED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102,802,866</w:t>
            </w:r>
          </w:p>
        </w:tc>
        <w:tc>
          <w:tcPr>
            <w:tcW w:w="2113" w:type="dxa"/>
            <w:shd w:val="clear" w:color="auto" w:fill="auto"/>
            <w:vAlign w:val="center"/>
          </w:tcPr>
          <w:p w14:paraId="60AA4D4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1,851,855,017</w:t>
            </w:r>
          </w:p>
        </w:tc>
        <w:tc>
          <w:tcPr>
            <w:tcW w:w="2226" w:type="dxa"/>
            <w:shd w:val="clear" w:color="auto" w:fill="auto"/>
            <w:vAlign w:val="center"/>
          </w:tcPr>
          <w:p w14:paraId="00648BF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- 43,595,467</w:t>
            </w:r>
          </w:p>
        </w:tc>
        <w:tc>
          <w:tcPr>
            <w:tcW w:w="1421" w:type="dxa"/>
            <w:shd w:val="clear" w:color="auto" w:fill="auto"/>
            <w:vAlign w:val="center"/>
          </w:tcPr>
          <w:p w14:paraId="2C5977E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- 2.30</w:t>
            </w:r>
          </w:p>
        </w:tc>
      </w:tr>
      <w:tr w:rsidR="00025E67" w:rsidRPr="00020C80" w14:paraId="34B2F9C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96A997"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一般行政</w:t>
            </w:r>
          </w:p>
        </w:tc>
        <w:tc>
          <w:tcPr>
            <w:tcW w:w="2100" w:type="dxa"/>
            <w:shd w:val="clear" w:color="auto" w:fill="auto"/>
            <w:vAlign w:val="center"/>
          </w:tcPr>
          <w:p w14:paraId="20F4D6D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264,707,237</w:t>
            </w:r>
          </w:p>
        </w:tc>
        <w:tc>
          <w:tcPr>
            <w:tcW w:w="2113" w:type="dxa"/>
            <w:shd w:val="clear" w:color="auto" w:fill="auto"/>
            <w:vAlign w:val="center"/>
          </w:tcPr>
          <w:p w14:paraId="6BE3509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249,973,660</w:t>
            </w:r>
          </w:p>
        </w:tc>
        <w:tc>
          <w:tcPr>
            <w:tcW w:w="2114" w:type="dxa"/>
            <w:shd w:val="clear" w:color="auto" w:fill="auto"/>
            <w:vAlign w:val="center"/>
          </w:tcPr>
          <w:p w14:paraId="0A97CA8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7C41B23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7F5F275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249,973,660</w:t>
            </w:r>
          </w:p>
        </w:tc>
        <w:tc>
          <w:tcPr>
            <w:tcW w:w="2128" w:type="dxa"/>
            <w:shd w:val="clear" w:color="auto" w:fill="auto"/>
            <w:vAlign w:val="center"/>
          </w:tcPr>
          <w:p w14:paraId="007557E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0B8FE6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249,973,660</w:t>
            </w:r>
          </w:p>
        </w:tc>
        <w:tc>
          <w:tcPr>
            <w:tcW w:w="2226" w:type="dxa"/>
            <w:shd w:val="clear" w:color="auto" w:fill="auto"/>
            <w:vAlign w:val="center"/>
          </w:tcPr>
          <w:p w14:paraId="44054B1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- 14,733,577</w:t>
            </w:r>
          </w:p>
        </w:tc>
        <w:tc>
          <w:tcPr>
            <w:tcW w:w="1421" w:type="dxa"/>
            <w:shd w:val="clear" w:color="auto" w:fill="auto"/>
            <w:vAlign w:val="center"/>
          </w:tcPr>
          <w:p w14:paraId="1A1F0FE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- 5.57</w:t>
            </w:r>
          </w:p>
        </w:tc>
      </w:tr>
      <w:tr w:rsidR="00025E67" w:rsidRPr="00020C80" w14:paraId="53A4842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24F260"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農業發展</w:t>
            </w:r>
          </w:p>
        </w:tc>
        <w:tc>
          <w:tcPr>
            <w:tcW w:w="2100" w:type="dxa"/>
            <w:shd w:val="clear" w:color="auto" w:fill="auto"/>
            <w:vAlign w:val="center"/>
          </w:tcPr>
          <w:p w14:paraId="117337B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101,016,000</w:t>
            </w:r>
          </w:p>
        </w:tc>
        <w:tc>
          <w:tcPr>
            <w:tcW w:w="2113" w:type="dxa"/>
            <w:shd w:val="clear" w:color="auto" w:fill="auto"/>
            <w:vAlign w:val="center"/>
          </w:tcPr>
          <w:p w14:paraId="0C2D8EC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98,178,274</w:t>
            </w:r>
          </w:p>
        </w:tc>
        <w:tc>
          <w:tcPr>
            <w:tcW w:w="2114" w:type="dxa"/>
            <w:shd w:val="clear" w:color="auto" w:fill="auto"/>
            <w:vAlign w:val="center"/>
          </w:tcPr>
          <w:p w14:paraId="4ACBF2B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0D2C133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6EE983D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98,178,274</w:t>
            </w:r>
          </w:p>
        </w:tc>
        <w:tc>
          <w:tcPr>
            <w:tcW w:w="2128" w:type="dxa"/>
            <w:shd w:val="clear" w:color="auto" w:fill="auto"/>
            <w:vAlign w:val="center"/>
          </w:tcPr>
          <w:p w14:paraId="0F74843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03FFE34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98,178,274</w:t>
            </w:r>
          </w:p>
        </w:tc>
        <w:tc>
          <w:tcPr>
            <w:tcW w:w="2226" w:type="dxa"/>
            <w:shd w:val="clear" w:color="auto" w:fill="auto"/>
            <w:vAlign w:val="center"/>
          </w:tcPr>
          <w:p w14:paraId="0ABE08D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- 2,837,726</w:t>
            </w:r>
          </w:p>
        </w:tc>
        <w:tc>
          <w:tcPr>
            <w:tcW w:w="1421" w:type="dxa"/>
            <w:shd w:val="clear" w:color="auto" w:fill="auto"/>
            <w:vAlign w:val="center"/>
          </w:tcPr>
          <w:p w14:paraId="3765B38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- 2.81</w:t>
            </w:r>
          </w:p>
        </w:tc>
      </w:tr>
      <w:tr w:rsidR="00025E67" w:rsidRPr="00020C80" w14:paraId="59A2D60F"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96EA4A8" w14:textId="77777777" w:rsidR="00025E67" w:rsidRPr="00776D2B" w:rsidRDefault="00025E67" w:rsidP="001370C1">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sidRPr="00776D2B">
              <w:rPr>
                <w:rFonts w:ascii="標楷體" w:hAnsi="標楷體" w:hint="eastAsia"/>
                <w:b w:val="0"/>
                <w:noProof/>
                <w:spacing w:val="-10"/>
                <w:sz w:val="20"/>
              </w:rPr>
              <w:t>接受補助業務支出(農業)</w:t>
            </w:r>
          </w:p>
        </w:tc>
        <w:tc>
          <w:tcPr>
            <w:tcW w:w="2100" w:type="dxa"/>
            <w:tcBorders>
              <w:bottom w:val="single" w:sz="4" w:space="0" w:color="auto"/>
            </w:tcBorders>
            <w:shd w:val="clear" w:color="auto" w:fill="auto"/>
            <w:vAlign w:val="center"/>
          </w:tcPr>
          <w:p w14:paraId="54AFAEB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12,723,000</w:t>
            </w:r>
          </w:p>
        </w:tc>
        <w:tc>
          <w:tcPr>
            <w:tcW w:w="2113" w:type="dxa"/>
            <w:tcBorders>
              <w:bottom w:val="single" w:sz="4" w:space="0" w:color="auto"/>
            </w:tcBorders>
            <w:shd w:val="clear" w:color="auto" w:fill="auto"/>
            <w:vAlign w:val="center"/>
          </w:tcPr>
          <w:p w14:paraId="72CEEC6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11,758,193</w:t>
            </w:r>
          </w:p>
        </w:tc>
        <w:tc>
          <w:tcPr>
            <w:tcW w:w="2114" w:type="dxa"/>
            <w:tcBorders>
              <w:bottom w:val="single" w:sz="4" w:space="0" w:color="auto"/>
            </w:tcBorders>
            <w:shd w:val="clear" w:color="auto" w:fill="auto"/>
            <w:vAlign w:val="center"/>
          </w:tcPr>
          <w:p w14:paraId="075065F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32657FD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7AE6284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11,758,193</w:t>
            </w:r>
          </w:p>
        </w:tc>
        <w:tc>
          <w:tcPr>
            <w:tcW w:w="2128" w:type="dxa"/>
            <w:tcBorders>
              <w:bottom w:val="single" w:sz="4" w:space="0" w:color="auto"/>
            </w:tcBorders>
            <w:shd w:val="clear" w:color="auto" w:fill="auto"/>
            <w:vAlign w:val="center"/>
          </w:tcPr>
          <w:p w14:paraId="6AA42F7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7BCE16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11,758,193</w:t>
            </w:r>
          </w:p>
        </w:tc>
        <w:tc>
          <w:tcPr>
            <w:tcW w:w="2226" w:type="dxa"/>
            <w:tcBorders>
              <w:bottom w:val="single" w:sz="4" w:space="0" w:color="auto"/>
            </w:tcBorders>
            <w:shd w:val="clear" w:color="auto" w:fill="auto"/>
            <w:vAlign w:val="center"/>
          </w:tcPr>
          <w:p w14:paraId="642141E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- 964,807</w:t>
            </w:r>
          </w:p>
        </w:tc>
        <w:tc>
          <w:tcPr>
            <w:tcW w:w="1421" w:type="dxa"/>
            <w:tcBorders>
              <w:bottom w:val="single" w:sz="4" w:space="0" w:color="auto"/>
            </w:tcBorders>
            <w:shd w:val="clear" w:color="auto" w:fill="auto"/>
            <w:vAlign w:val="center"/>
          </w:tcPr>
          <w:p w14:paraId="6AEB22C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- 7.58</w:t>
            </w:r>
          </w:p>
        </w:tc>
      </w:tr>
      <w:tr w:rsidR="00025E67" w:rsidRPr="00020C80" w14:paraId="0D46C71D" w14:textId="77777777" w:rsidTr="00BB48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773815FC" w14:textId="77777777" w:rsidR="00025E67" w:rsidRPr="00776D2B" w:rsidRDefault="00025E67" w:rsidP="001370C1">
            <w:pPr>
              <w:pStyle w:val="a7"/>
              <w:spacing w:beforeLines="0" w:before="0" w:afterLines="0" w:after="0" w:line="240" w:lineRule="auto"/>
              <w:ind w:leftChars="200" w:left="320" w:firstLineChars="0" w:firstLine="0"/>
              <w:jc w:val="distribute"/>
              <w:rPr>
                <w:rFonts w:ascii="標楷體" w:hAnsi="標楷體"/>
                <w:b w:val="0"/>
                <w:noProof/>
                <w:spacing w:val="-10"/>
                <w:sz w:val="20"/>
              </w:rPr>
            </w:pPr>
          </w:p>
        </w:tc>
        <w:tc>
          <w:tcPr>
            <w:tcW w:w="2100" w:type="dxa"/>
            <w:tcBorders>
              <w:top w:val="single" w:sz="4" w:space="0" w:color="auto"/>
              <w:left w:val="nil"/>
              <w:bottom w:val="nil"/>
              <w:right w:val="nil"/>
            </w:tcBorders>
            <w:shd w:val="clear" w:color="auto" w:fill="auto"/>
            <w:vAlign w:val="center"/>
          </w:tcPr>
          <w:p w14:paraId="3DB04FC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2FF10FB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4" w:type="dxa"/>
            <w:tcBorders>
              <w:top w:val="single" w:sz="4" w:space="0" w:color="auto"/>
              <w:left w:val="nil"/>
              <w:bottom w:val="nil"/>
              <w:right w:val="nil"/>
            </w:tcBorders>
            <w:shd w:val="clear" w:color="auto" w:fill="auto"/>
            <w:vAlign w:val="center"/>
          </w:tcPr>
          <w:p w14:paraId="4DF4761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74" w:type="dxa"/>
            <w:tcBorders>
              <w:top w:val="single" w:sz="4" w:space="0" w:color="auto"/>
              <w:left w:val="nil"/>
              <w:bottom w:val="nil"/>
              <w:right w:val="nil"/>
            </w:tcBorders>
            <w:shd w:val="clear" w:color="auto" w:fill="auto"/>
            <w:vAlign w:val="center"/>
          </w:tcPr>
          <w:p w14:paraId="3663E47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3140905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28" w:type="dxa"/>
            <w:tcBorders>
              <w:top w:val="single" w:sz="4" w:space="0" w:color="auto"/>
              <w:left w:val="nil"/>
              <w:bottom w:val="nil"/>
              <w:right w:val="nil"/>
            </w:tcBorders>
            <w:shd w:val="clear" w:color="auto" w:fill="auto"/>
            <w:vAlign w:val="center"/>
          </w:tcPr>
          <w:p w14:paraId="14EDE45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055CF6A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26" w:type="dxa"/>
            <w:tcBorders>
              <w:top w:val="single" w:sz="4" w:space="0" w:color="auto"/>
              <w:left w:val="nil"/>
              <w:bottom w:val="nil"/>
              <w:right w:val="nil"/>
            </w:tcBorders>
            <w:shd w:val="clear" w:color="auto" w:fill="auto"/>
            <w:vAlign w:val="center"/>
          </w:tcPr>
          <w:p w14:paraId="5A6F4ED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421" w:type="dxa"/>
            <w:tcBorders>
              <w:top w:val="single" w:sz="4" w:space="0" w:color="auto"/>
              <w:left w:val="nil"/>
              <w:bottom w:val="nil"/>
            </w:tcBorders>
            <w:shd w:val="clear" w:color="auto" w:fill="auto"/>
            <w:vAlign w:val="center"/>
          </w:tcPr>
          <w:p w14:paraId="7B3076B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025E67" w:rsidRPr="00020C80" w14:paraId="63EC52A5" w14:textId="77777777" w:rsidTr="00BB48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56FAD14B"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lastRenderedPageBreak/>
              <w:t>一般建築及設備</w:t>
            </w:r>
          </w:p>
        </w:tc>
        <w:tc>
          <w:tcPr>
            <w:tcW w:w="2100" w:type="dxa"/>
            <w:tcBorders>
              <w:top w:val="nil"/>
            </w:tcBorders>
            <w:shd w:val="clear" w:color="auto" w:fill="auto"/>
            <w:vAlign w:val="center"/>
          </w:tcPr>
          <w:p w14:paraId="6F3C0DE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916,685,019</w:t>
            </w:r>
          </w:p>
        </w:tc>
        <w:tc>
          <w:tcPr>
            <w:tcW w:w="2113" w:type="dxa"/>
            <w:tcBorders>
              <w:top w:val="nil"/>
            </w:tcBorders>
            <w:shd w:val="clear" w:color="auto" w:fill="auto"/>
            <w:vAlign w:val="center"/>
          </w:tcPr>
          <w:p w14:paraId="6DEE20B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915,362,584</w:t>
            </w:r>
          </w:p>
        </w:tc>
        <w:tc>
          <w:tcPr>
            <w:tcW w:w="2114" w:type="dxa"/>
            <w:tcBorders>
              <w:top w:val="nil"/>
            </w:tcBorders>
            <w:shd w:val="clear" w:color="auto" w:fill="auto"/>
            <w:vAlign w:val="center"/>
          </w:tcPr>
          <w:p w14:paraId="636A2FE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tcBorders>
              <w:top w:val="nil"/>
            </w:tcBorders>
            <w:shd w:val="clear" w:color="auto" w:fill="auto"/>
            <w:vAlign w:val="center"/>
          </w:tcPr>
          <w:p w14:paraId="7BBC6A8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tcBorders>
              <w:top w:val="nil"/>
            </w:tcBorders>
            <w:shd w:val="clear" w:color="auto" w:fill="auto"/>
            <w:vAlign w:val="center"/>
          </w:tcPr>
          <w:p w14:paraId="064FFDC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819,438,436</w:t>
            </w:r>
          </w:p>
        </w:tc>
        <w:tc>
          <w:tcPr>
            <w:tcW w:w="2128" w:type="dxa"/>
            <w:tcBorders>
              <w:top w:val="nil"/>
            </w:tcBorders>
            <w:shd w:val="clear" w:color="auto" w:fill="auto"/>
            <w:vAlign w:val="center"/>
          </w:tcPr>
          <w:p w14:paraId="45C6DC3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95,924,148</w:t>
            </w:r>
          </w:p>
        </w:tc>
        <w:tc>
          <w:tcPr>
            <w:tcW w:w="2113" w:type="dxa"/>
            <w:tcBorders>
              <w:top w:val="nil"/>
            </w:tcBorders>
            <w:shd w:val="clear" w:color="auto" w:fill="auto"/>
            <w:vAlign w:val="center"/>
          </w:tcPr>
          <w:p w14:paraId="78FACA3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915,362,584</w:t>
            </w:r>
          </w:p>
        </w:tc>
        <w:tc>
          <w:tcPr>
            <w:tcW w:w="2226" w:type="dxa"/>
            <w:tcBorders>
              <w:top w:val="nil"/>
            </w:tcBorders>
            <w:shd w:val="clear" w:color="auto" w:fill="auto"/>
            <w:vAlign w:val="center"/>
          </w:tcPr>
          <w:p w14:paraId="482BE46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- 1,322,435</w:t>
            </w:r>
          </w:p>
        </w:tc>
        <w:tc>
          <w:tcPr>
            <w:tcW w:w="1421" w:type="dxa"/>
            <w:tcBorders>
              <w:top w:val="nil"/>
            </w:tcBorders>
            <w:shd w:val="clear" w:color="auto" w:fill="auto"/>
            <w:vAlign w:val="center"/>
          </w:tcPr>
          <w:p w14:paraId="56E680E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- 0.14</w:t>
            </w:r>
          </w:p>
        </w:tc>
      </w:tr>
      <w:tr w:rsidR="00025E67" w:rsidRPr="00020C80" w14:paraId="7BF721B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2B6246"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接受補助建設支出</w:t>
            </w:r>
          </w:p>
        </w:tc>
        <w:tc>
          <w:tcPr>
            <w:tcW w:w="2100" w:type="dxa"/>
            <w:shd w:val="clear" w:color="auto" w:fill="auto"/>
            <w:vAlign w:val="center"/>
          </w:tcPr>
          <w:p w14:paraId="27660B9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26,000</w:t>
            </w:r>
          </w:p>
        </w:tc>
        <w:tc>
          <w:tcPr>
            <w:tcW w:w="2113" w:type="dxa"/>
            <w:shd w:val="clear" w:color="auto" w:fill="auto"/>
            <w:vAlign w:val="center"/>
          </w:tcPr>
          <w:p w14:paraId="10D6A87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26,000</w:t>
            </w:r>
          </w:p>
        </w:tc>
        <w:tc>
          <w:tcPr>
            <w:tcW w:w="2114" w:type="dxa"/>
            <w:shd w:val="clear" w:color="auto" w:fill="auto"/>
            <w:vAlign w:val="center"/>
          </w:tcPr>
          <w:p w14:paraId="160ADC6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39B6A4E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2EE0F5F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26,000</w:t>
            </w:r>
          </w:p>
        </w:tc>
        <w:tc>
          <w:tcPr>
            <w:tcW w:w="2128" w:type="dxa"/>
            <w:shd w:val="clear" w:color="auto" w:fill="auto"/>
            <w:vAlign w:val="center"/>
          </w:tcPr>
          <w:p w14:paraId="074868C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7FE8A40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26,000</w:t>
            </w:r>
          </w:p>
        </w:tc>
        <w:tc>
          <w:tcPr>
            <w:tcW w:w="2226" w:type="dxa"/>
            <w:shd w:val="clear" w:color="auto" w:fill="auto"/>
            <w:vAlign w:val="center"/>
          </w:tcPr>
          <w:p w14:paraId="1AE8DB6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421" w:type="dxa"/>
            <w:shd w:val="clear" w:color="auto" w:fill="auto"/>
            <w:vAlign w:val="center"/>
          </w:tcPr>
          <w:p w14:paraId="723525C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r>
      <w:tr w:rsidR="00025E67" w:rsidRPr="00020C80" w14:paraId="501E25E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D4CB22"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第一預備金</w:t>
            </w:r>
          </w:p>
        </w:tc>
        <w:tc>
          <w:tcPr>
            <w:tcW w:w="2100" w:type="dxa"/>
            <w:shd w:val="clear" w:color="auto" w:fill="auto"/>
            <w:vAlign w:val="center"/>
          </w:tcPr>
          <w:p w14:paraId="4881C1F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1,178,468</w:t>
            </w:r>
          </w:p>
        </w:tc>
        <w:tc>
          <w:tcPr>
            <w:tcW w:w="2113" w:type="dxa"/>
            <w:shd w:val="clear" w:color="auto" w:fill="auto"/>
            <w:vAlign w:val="center"/>
          </w:tcPr>
          <w:p w14:paraId="34FB59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4" w:type="dxa"/>
            <w:shd w:val="clear" w:color="auto" w:fill="auto"/>
            <w:vAlign w:val="center"/>
          </w:tcPr>
          <w:p w14:paraId="29A580D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4D4D26F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23DD215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28" w:type="dxa"/>
            <w:shd w:val="clear" w:color="auto" w:fill="auto"/>
            <w:vAlign w:val="center"/>
          </w:tcPr>
          <w:p w14:paraId="7555866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6D1248A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226" w:type="dxa"/>
            <w:shd w:val="clear" w:color="auto" w:fill="auto"/>
            <w:vAlign w:val="center"/>
          </w:tcPr>
          <w:p w14:paraId="7179244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- 1,178,468</w:t>
            </w:r>
          </w:p>
        </w:tc>
        <w:tc>
          <w:tcPr>
            <w:tcW w:w="1421" w:type="dxa"/>
            <w:shd w:val="clear" w:color="auto" w:fill="auto"/>
            <w:vAlign w:val="center"/>
          </w:tcPr>
          <w:p w14:paraId="4F717EE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- 100.00</w:t>
            </w:r>
          </w:p>
        </w:tc>
      </w:tr>
      <w:tr w:rsidR="00025E67" w:rsidRPr="00020C80" w14:paraId="61709DA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A1F646"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工商科技產業管理</w:t>
            </w:r>
          </w:p>
        </w:tc>
        <w:tc>
          <w:tcPr>
            <w:tcW w:w="2100" w:type="dxa"/>
            <w:shd w:val="clear" w:color="auto" w:fill="auto"/>
            <w:vAlign w:val="center"/>
          </w:tcPr>
          <w:p w14:paraId="7371BAF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385,858,760</w:t>
            </w:r>
          </w:p>
        </w:tc>
        <w:tc>
          <w:tcPr>
            <w:tcW w:w="2113" w:type="dxa"/>
            <w:shd w:val="clear" w:color="auto" w:fill="auto"/>
            <w:vAlign w:val="center"/>
          </w:tcPr>
          <w:p w14:paraId="6D1E5FE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381,019,032</w:t>
            </w:r>
          </w:p>
        </w:tc>
        <w:tc>
          <w:tcPr>
            <w:tcW w:w="2114" w:type="dxa"/>
            <w:shd w:val="clear" w:color="auto" w:fill="auto"/>
            <w:vAlign w:val="center"/>
          </w:tcPr>
          <w:p w14:paraId="415240E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0B903D2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787B2B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378,562,103</w:t>
            </w:r>
          </w:p>
        </w:tc>
        <w:tc>
          <w:tcPr>
            <w:tcW w:w="2128" w:type="dxa"/>
            <w:shd w:val="clear" w:color="auto" w:fill="auto"/>
            <w:vAlign w:val="center"/>
          </w:tcPr>
          <w:p w14:paraId="6BE0591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2,456,929</w:t>
            </w:r>
          </w:p>
        </w:tc>
        <w:tc>
          <w:tcPr>
            <w:tcW w:w="2113" w:type="dxa"/>
            <w:shd w:val="clear" w:color="auto" w:fill="auto"/>
            <w:vAlign w:val="center"/>
          </w:tcPr>
          <w:p w14:paraId="18C5D6A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381,019,032</w:t>
            </w:r>
          </w:p>
        </w:tc>
        <w:tc>
          <w:tcPr>
            <w:tcW w:w="2226" w:type="dxa"/>
            <w:shd w:val="clear" w:color="auto" w:fill="auto"/>
            <w:vAlign w:val="center"/>
          </w:tcPr>
          <w:p w14:paraId="78C90A6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- 4,839,728</w:t>
            </w:r>
          </w:p>
        </w:tc>
        <w:tc>
          <w:tcPr>
            <w:tcW w:w="1421" w:type="dxa"/>
            <w:shd w:val="clear" w:color="auto" w:fill="auto"/>
            <w:vAlign w:val="center"/>
          </w:tcPr>
          <w:p w14:paraId="53A0F8A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- 1.25</w:t>
            </w:r>
          </w:p>
        </w:tc>
      </w:tr>
      <w:tr w:rsidR="00025E67" w:rsidRPr="00020C80" w14:paraId="7E865B7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5CC7DD"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公用事業</w:t>
            </w:r>
          </w:p>
        </w:tc>
        <w:tc>
          <w:tcPr>
            <w:tcW w:w="2100" w:type="dxa"/>
            <w:shd w:val="clear" w:color="auto" w:fill="auto"/>
            <w:vAlign w:val="center"/>
          </w:tcPr>
          <w:p w14:paraId="5A6C4BF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91,273,000</w:t>
            </w:r>
          </w:p>
        </w:tc>
        <w:tc>
          <w:tcPr>
            <w:tcW w:w="2113" w:type="dxa"/>
            <w:shd w:val="clear" w:color="auto" w:fill="auto"/>
            <w:vAlign w:val="center"/>
          </w:tcPr>
          <w:p w14:paraId="07AB250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84,165,905</w:t>
            </w:r>
          </w:p>
        </w:tc>
        <w:tc>
          <w:tcPr>
            <w:tcW w:w="2114" w:type="dxa"/>
            <w:shd w:val="clear" w:color="auto" w:fill="auto"/>
            <w:vAlign w:val="center"/>
          </w:tcPr>
          <w:p w14:paraId="4BB8B01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0748832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03DC415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81,354,715</w:t>
            </w:r>
          </w:p>
        </w:tc>
        <w:tc>
          <w:tcPr>
            <w:tcW w:w="2128" w:type="dxa"/>
            <w:shd w:val="clear" w:color="auto" w:fill="auto"/>
            <w:vAlign w:val="center"/>
          </w:tcPr>
          <w:p w14:paraId="33C4709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2,811,190</w:t>
            </w:r>
          </w:p>
        </w:tc>
        <w:tc>
          <w:tcPr>
            <w:tcW w:w="2113" w:type="dxa"/>
            <w:shd w:val="clear" w:color="auto" w:fill="auto"/>
            <w:vAlign w:val="center"/>
          </w:tcPr>
          <w:p w14:paraId="1220289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84,165,905</w:t>
            </w:r>
          </w:p>
        </w:tc>
        <w:tc>
          <w:tcPr>
            <w:tcW w:w="2226" w:type="dxa"/>
            <w:shd w:val="clear" w:color="auto" w:fill="auto"/>
            <w:vAlign w:val="center"/>
          </w:tcPr>
          <w:p w14:paraId="76C243F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- 7,107,095</w:t>
            </w:r>
          </w:p>
        </w:tc>
        <w:tc>
          <w:tcPr>
            <w:tcW w:w="1421" w:type="dxa"/>
            <w:shd w:val="clear" w:color="auto" w:fill="auto"/>
            <w:vAlign w:val="center"/>
          </w:tcPr>
          <w:p w14:paraId="15B5E7B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- 7.79</w:t>
            </w:r>
          </w:p>
        </w:tc>
      </w:tr>
      <w:tr w:rsidR="00025E67" w:rsidRPr="00020C80" w14:paraId="1197456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701990"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76D2B">
              <w:rPr>
                <w:rFonts w:ascii="標楷體" w:hAnsi="標楷體" w:hint="eastAsia"/>
                <w:b w:val="0"/>
                <w:noProof/>
                <w:spacing w:val="-10"/>
                <w:sz w:val="20"/>
              </w:rPr>
              <w:t>接受補助業務支出(工業)</w:t>
            </w:r>
          </w:p>
        </w:tc>
        <w:tc>
          <w:tcPr>
            <w:tcW w:w="2100" w:type="dxa"/>
            <w:shd w:val="clear" w:color="auto" w:fill="auto"/>
            <w:vAlign w:val="center"/>
          </w:tcPr>
          <w:p w14:paraId="7E914C4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27,456,000</w:t>
            </w:r>
          </w:p>
        </w:tc>
        <w:tc>
          <w:tcPr>
            <w:tcW w:w="2113" w:type="dxa"/>
            <w:shd w:val="clear" w:color="auto" w:fill="auto"/>
            <w:vAlign w:val="center"/>
          </w:tcPr>
          <w:p w14:paraId="27291F8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26,420,431</w:t>
            </w:r>
          </w:p>
        </w:tc>
        <w:tc>
          <w:tcPr>
            <w:tcW w:w="2114" w:type="dxa"/>
            <w:shd w:val="clear" w:color="auto" w:fill="auto"/>
            <w:vAlign w:val="center"/>
          </w:tcPr>
          <w:p w14:paraId="6FAA89A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7C70AEA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09EA145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24,809,832</w:t>
            </w:r>
          </w:p>
        </w:tc>
        <w:tc>
          <w:tcPr>
            <w:tcW w:w="2128" w:type="dxa"/>
            <w:shd w:val="clear" w:color="auto" w:fill="auto"/>
            <w:vAlign w:val="center"/>
          </w:tcPr>
          <w:p w14:paraId="741C14D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1,610,599</w:t>
            </w:r>
          </w:p>
        </w:tc>
        <w:tc>
          <w:tcPr>
            <w:tcW w:w="2113" w:type="dxa"/>
            <w:shd w:val="clear" w:color="auto" w:fill="auto"/>
            <w:vAlign w:val="center"/>
          </w:tcPr>
          <w:p w14:paraId="7457786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26,420,431</w:t>
            </w:r>
          </w:p>
        </w:tc>
        <w:tc>
          <w:tcPr>
            <w:tcW w:w="2226" w:type="dxa"/>
            <w:shd w:val="clear" w:color="auto" w:fill="auto"/>
            <w:vAlign w:val="center"/>
          </w:tcPr>
          <w:p w14:paraId="5AB2152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- 1,035,569</w:t>
            </w:r>
          </w:p>
        </w:tc>
        <w:tc>
          <w:tcPr>
            <w:tcW w:w="1421" w:type="dxa"/>
            <w:shd w:val="clear" w:color="auto" w:fill="auto"/>
            <w:vAlign w:val="center"/>
          </w:tcPr>
          <w:p w14:paraId="7CE2530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- 3.77</w:t>
            </w:r>
          </w:p>
        </w:tc>
      </w:tr>
      <w:tr w:rsidR="00025E67" w:rsidRPr="00020C80" w14:paraId="79E03A3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4E3397"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農民健保業務</w:t>
            </w:r>
          </w:p>
        </w:tc>
        <w:tc>
          <w:tcPr>
            <w:tcW w:w="2100" w:type="dxa"/>
            <w:shd w:val="clear" w:color="auto" w:fill="auto"/>
            <w:vAlign w:val="center"/>
          </w:tcPr>
          <w:p w14:paraId="1A1E2A6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10,167,000</w:t>
            </w:r>
          </w:p>
        </w:tc>
        <w:tc>
          <w:tcPr>
            <w:tcW w:w="2113" w:type="dxa"/>
            <w:shd w:val="clear" w:color="auto" w:fill="auto"/>
            <w:vAlign w:val="center"/>
          </w:tcPr>
          <w:p w14:paraId="124CB54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8,762,893</w:t>
            </w:r>
          </w:p>
        </w:tc>
        <w:tc>
          <w:tcPr>
            <w:tcW w:w="2114" w:type="dxa"/>
            <w:shd w:val="clear" w:color="auto" w:fill="auto"/>
            <w:vAlign w:val="center"/>
          </w:tcPr>
          <w:p w14:paraId="23D2A60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633745F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A83C0C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8,762,893</w:t>
            </w:r>
          </w:p>
        </w:tc>
        <w:tc>
          <w:tcPr>
            <w:tcW w:w="2128" w:type="dxa"/>
            <w:shd w:val="clear" w:color="auto" w:fill="auto"/>
            <w:vAlign w:val="center"/>
          </w:tcPr>
          <w:p w14:paraId="0B87D7B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756BEC4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8,762,893</w:t>
            </w:r>
          </w:p>
        </w:tc>
        <w:tc>
          <w:tcPr>
            <w:tcW w:w="2226" w:type="dxa"/>
            <w:shd w:val="clear" w:color="auto" w:fill="auto"/>
            <w:vAlign w:val="center"/>
          </w:tcPr>
          <w:p w14:paraId="4855889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- 1,404,107</w:t>
            </w:r>
          </w:p>
        </w:tc>
        <w:tc>
          <w:tcPr>
            <w:tcW w:w="1421" w:type="dxa"/>
            <w:shd w:val="clear" w:color="auto" w:fill="auto"/>
            <w:vAlign w:val="center"/>
          </w:tcPr>
          <w:p w14:paraId="1464CB8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- 13.81</w:t>
            </w:r>
          </w:p>
        </w:tc>
      </w:tr>
      <w:tr w:rsidR="00025E67" w:rsidRPr="00020C80" w14:paraId="3F51A7C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25C006"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農民福利業務</w:t>
            </w:r>
          </w:p>
        </w:tc>
        <w:tc>
          <w:tcPr>
            <w:tcW w:w="2100" w:type="dxa"/>
            <w:shd w:val="clear" w:color="auto" w:fill="auto"/>
            <w:vAlign w:val="center"/>
          </w:tcPr>
          <w:p w14:paraId="054465A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84,360,000</w:t>
            </w:r>
          </w:p>
        </w:tc>
        <w:tc>
          <w:tcPr>
            <w:tcW w:w="2113" w:type="dxa"/>
            <w:shd w:val="clear" w:color="auto" w:fill="auto"/>
            <w:vAlign w:val="center"/>
          </w:tcPr>
          <w:p w14:paraId="2BFC3F0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76,188,045</w:t>
            </w:r>
          </w:p>
        </w:tc>
        <w:tc>
          <w:tcPr>
            <w:tcW w:w="2114" w:type="dxa"/>
            <w:shd w:val="clear" w:color="auto" w:fill="auto"/>
            <w:vAlign w:val="center"/>
          </w:tcPr>
          <w:p w14:paraId="070A284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2BB85C5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ABAB3E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76,188,045</w:t>
            </w:r>
          </w:p>
        </w:tc>
        <w:tc>
          <w:tcPr>
            <w:tcW w:w="2128" w:type="dxa"/>
            <w:shd w:val="clear" w:color="auto" w:fill="auto"/>
            <w:vAlign w:val="center"/>
          </w:tcPr>
          <w:p w14:paraId="4794269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998625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76,188,045</w:t>
            </w:r>
          </w:p>
        </w:tc>
        <w:tc>
          <w:tcPr>
            <w:tcW w:w="2226" w:type="dxa"/>
            <w:shd w:val="clear" w:color="auto" w:fill="auto"/>
            <w:vAlign w:val="center"/>
          </w:tcPr>
          <w:p w14:paraId="060273E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- 8,171,955</w:t>
            </w:r>
          </w:p>
        </w:tc>
        <w:tc>
          <w:tcPr>
            <w:tcW w:w="1421" w:type="dxa"/>
            <w:shd w:val="clear" w:color="auto" w:fill="auto"/>
            <w:vAlign w:val="center"/>
          </w:tcPr>
          <w:p w14:paraId="272486B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- 9.69</w:t>
            </w:r>
          </w:p>
        </w:tc>
      </w:tr>
      <w:tr w:rsidR="00025E67" w:rsidRPr="00020C80" w14:paraId="72ED9C0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9E29BA" w14:textId="77777777" w:rsidR="00025E67" w:rsidRPr="00020C80"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020C80">
              <w:rPr>
                <w:rFonts w:ascii="標楷體" w:hAnsi="標楷體" w:hint="eastAsia"/>
                <w:noProof/>
                <w:sz w:val="20"/>
              </w:rPr>
              <w:t>動物保護處</w:t>
            </w:r>
          </w:p>
        </w:tc>
        <w:tc>
          <w:tcPr>
            <w:tcW w:w="2100" w:type="dxa"/>
            <w:shd w:val="clear" w:color="auto" w:fill="auto"/>
            <w:vAlign w:val="center"/>
          </w:tcPr>
          <w:p w14:paraId="60B3936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307,282,000</w:t>
            </w:r>
          </w:p>
        </w:tc>
        <w:tc>
          <w:tcPr>
            <w:tcW w:w="2113" w:type="dxa"/>
            <w:shd w:val="clear" w:color="auto" w:fill="auto"/>
            <w:vAlign w:val="center"/>
          </w:tcPr>
          <w:p w14:paraId="642A66D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290,447,933</w:t>
            </w:r>
          </w:p>
        </w:tc>
        <w:tc>
          <w:tcPr>
            <w:tcW w:w="2114" w:type="dxa"/>
            <w:shd w:val="clear" w:color="auto" w:fill="auto"/>
            <w:vAlign w:val="center"/>
          </w:tcPr>
          <w:p w14:paraId="49B7A46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74" w:type="dxa"/>
            <w:shd w:val="clear" w:color="auto" w:fill="auto"/>
            <w:vAlign w:val="center"/>
          </w:tcPr>
          <w:p w14:paraId="252A4DD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113" w:type="dxa"/>
            <w:shd w:val="clear" w:color="auto" w:fill="auto"/>
            <w:vAlign w:val="center"/>
          </w:tcPr>
          <w:p w14:paraId="62F9362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266,299,176</w:t>
            </w:r>
          </w:p>
        </w:tc>
        <w:tc>
          <w:tcPr>
            <w:tcW w:w="2128" w:type="dxa"/>
            <w:shd w:val="clear" w:color="auto" w:fill="auto"/>
            <w:vAlign w:val="center"/>
          </w:tcPr>
          <w:p w14:paraId="0DA04CF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24,148,757</w:t>
            </w:r>
          </w:p>
        </w:tc>
        <w:tc>
          <w:tcPr>
            <w:tcW w:w="2113" w:type="dxa"/>
            <w:shd w:val="clear" w:color="auto" w:fill="auto"/>
            <w:vAlign w:val="center"/>
          </w:tcPr>
          <w:p w14:paraId="59B579C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290,447,933</w:t>
            </w:r>
          </w:p>
        </w:tc>
        <w:tc>
          <w:tcPr>
            <w:tcW w:w="2226" w:type="dxa"/>
            <w:shd w:val="clear" w:color="auto" w:fill="auto"/>
            <w:vAlign w:val="center"/>
          </w:tcPr>
          <w:p w14:paraId="220E475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- 16,834,067</w:t>
            </w:r>
          </w:p>
        </w:tc>
        <w:tc>
          <w:tcPr>
            <w:tcW w:w="1421" w:type="dxa"/>
            <w:shd w:val="clear" w:color="auto" w:fill="auto"/>
            <w:vAlign w:val="center"/>
          </w:tcPr>
          <w:p w14:paraId="18D3082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- 5.48</w:t>
            </w:r>
          </w:p>
        </w:tc>
      </w:tr>
      <w:tr w:rsidR="00025E67" w:rsidRPr="00020C80" w14:paraId="4DA4172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88D301"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一般行政</w:t>
            </w:r>
          </w:p>
        </w:tc>
        <w:tc>
          <w:tcPr>
            <w:tcW w:w="2100" w:type="dxa"/>
            <w:shd w:val="clear" w:color="auto" w:fill="auto"/>
            <w:vAlign w:val="center"/>
          </w:tcPr>
          <w:p w14:paraId="3C13820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79,493,000</w:t>
            </w:r>
          </w:p>
        </w:tc>
        <w:tc>
          <w:tcPr>
            <w:tcW w:w="2113" w:type="dxa"/>
            <w:shd w:val="clear" w:color="auto" w:fill="auto"/>
            <w:vAlign w:val="center"/>
          </w:tcPr>
          <w:p w14:paraId="537087B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73,729,586</w:t>
            </w:r>
          </w:p>
        </w:tc>
        <w:tc>
          <w:tcPr>
            <w:tcW w:w="2114" w:type="dxa"/>
            <w:shd w:val="clear" w:color="auto" w:fill="auto"/>
            <w:vAlign w:val="center"/>
          </w:tcPr>
          <w:p w14:paraId="1F130EE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3930BB0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D84752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73,729,586</w:t>
            </w:r>
          </w:p>
        </w:tc>
        <w:tc>
          <w:tcPr>
            <w:tcW w:w="2128" w:type="dxa"/>
            <w:shd w:val="clear" w:color="auto" w:fill="auto"/>
            <w:vAlign w:val="center"/>
          </w:tcPr>
          <w:p w14:paraId="7D8E4E8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7684FB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73,729,586</w:t>
            </w:r>
          </w:p>
        </w:tc>
        <w:tc>
          <w:tcPr>
            <w:tcW w:w="2226" w:type="dxa"/>
            <w:shd w:val="clear" w:color="auto" w:fill="auto"/>
            <w:vAlign w:val="center"/>
          </w:tcPr>
          <w:p w14:paraId="57C6E6E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- 5,763,414</w:t>
            </w:r>
          </w:p>
        </w:tc>
        <w:tc>
          <w:tcPr>
            <w:tcW w:w="1421" w:type="dxa"/>
            <w:shd w:val="clear" w:color="auto" w:fill="auto"/>
            <w:vAlign w:val="center"/>
          </w:tcPr>
          <w:p w14:paraId="0494704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- 7.25</w:t>
            </w:r>
          </w:p>
        </w:tc>
      </w:tr>
      <w:tr w:rsidR="00025E67" w:rsidRPr="00020C80" w14:paraId="05B30D06"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191853"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動物防疫</w:t>
            </w:r>
          </w:p>
        </w:tc>
        <w:tc>
          <w:tcPr>
            <w:tcW w:w="2100" w:type="dxa"/>
            <w:shd w:val="clear" w:color="auto" w:fill="auto"/>
            <w:vAlign w:val="center"/>
          </w:tcPr>
          <w:p w14:paraId="7CC6E3D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7,448,000</w:t>
            </w:r>
          </w:p>
        </w:tc>
        <w:tc>
          <w:tcPr>
            <w:tcW w:w="2113" w:type="dxa"/>
            <w:shd w:val="clear" w:color="auto" w:fill="auto"/>
            <w:vAlign w:val="center"/>
          </w:tcPr>
          <w:p w14:paraId="7520B2E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7,079,279</w:t>
            </w:r>
          </w:p>
        </w:tc>
        <w:tc>
          <w:tcPr>
            <w:tcW w:w="2114" w:type="dxa"/>
            <w:shd w:val="clear" w:color="auto" w:fill="auto"/>
            <w:vAlign w:val="center"/>
          </w:tcPr>
          <w:p w14:paraId="027D5B4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1E22C42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6CACE9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7,079,279</w:t>
            </w:r>
          </w:p>
        </w:tc>
        <w:tc>
          <w:tcPr>
            <w:tcW w:w="2128" w:type="dxa"/>
            <w:shd w:val="clear" w:color="auto" w:fill="auto"/>
            <w:vAlign w:val="center"/>
          </w:tcPr>
          <w:p w14:paraId="1D64C5A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DFFA47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7,079,279</w:t>
            </w:r>
          </w:p>
        </w:tc>
        <w:tc>
          <w:tcPr>
            <w:tcW w:w="2226" w:type="dxa"/>
            <w:shd w:val="clear" w:color="auto" w:fill="auto"/>
            <w:vAlign w:val="center"/>
          </w:tcPr>
          <w:p w14:paraId="135501F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- 368,721</w:t>
            </w:r>
          </w:p>
        </w:tc>
        <w:tc>
          <w:tcPr>
            <w:tcW w:w="1421" w:type="dxa"/>
            <w:shd w:val="clear" w:color="auto" w:fill="auto"/>
            <w:vAlign w:val="center"/>
          </w:tcPr>
          <w:p w14:paraId="3F38EB9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- 4.95</w:t>
            </w:r>
          </w:p>
        </w:tc>
      </w:tr>
      <w:tr w:rsidR="00025E67" w:rsidRPr="00020C80" w14:paraId="31833668"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075ABF"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動物保護</w:t>
            </w:r>
          </w:p>
        </w:tc>
        <w:tc>
          <w:tcPr>
            <w:tcW w:w="2100" w:type="dxa"/>
            <w:shd w:val="clear" w:color="auto" w:fill="auto"/>
            <w:vAlign w:val="center"/>
          </w:tcPr>
          <w:p w14:paraId="52313AB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111,819,000</w:t>
            </w:r>
          </w:p>
        </w:tc>
        <w:tc>
          <w:tcPr>
            <w:tcW w:w="2113" w:type="dxa"/>
            <w:shd w:val="clear" w:color="auto" w:fill="auto"/>
            <w:vAlign w:val="center"/>
          </w:tcPr>
          <w:p w14:paraId="45A726F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103,164,130</w:t>
            </w:r>
          </w:p>
        </w:tc>
        <w:tc>
          <w:tcPr>
            <w:tcW w:w="2114" w:type="dxa"/>
            <w:shd w:val="clear" w:color="auto" w:fill="auto"/>
            <w:vAlign w:val="center"/>
          </w:tcPr>
          <w:p w14:paraId="388EEEC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5E6B3DB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32B146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103,164,130</w:t>
            </w:r>
          </w:p>
        </w:tc>
        <w:tc>
          <w:tcPr>
            <w:tcW w:w="2128" w:type="dxa"/>
            <w:shd w:val="clear" w:color="auto" w:fill="auto"/>
            <w:vAlign w:val="center"/>
          </w:tcPr>
          <w:p w14:paraId="36BBAB5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8A8C0E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103,164,130</w:t>
            </w:r>
          </w:p>
        </w:tc>
        <w:tc>
          <w:tcPr>
            <w:tcW w:w="2226" w:type="dxa"/>
            <w:shd w:val="clear" w:color="auto" w:fill="auto"/>
            <w:vAlign w:val="center"/>
          </w:tcPr>
          <w:p w14:paraId="5CFC723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- 8,654,870</w:t>
            </w:r>
          </w:p>
        </w:tc>
        <w:tc>
          <w:tcPr>
            <w:tcW w:w="1421" w:type="dxa"/>
            <w:shd w:val="clear" w:color="auto" w:fill="auto"/>
            <w:vAlign w:val="center"/>
          </w:tcPr>
          <w:p w14:paraId="5BB7B40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- 7.74</w:t>
            </w:r>
          </w:p>
        </w:tc>
      </w:tr>
      <w:tr w:rsidR="00025E67" w:rsidRPr="00020C80" w14:paraId="20A4DA6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CB0BE6"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產業保育</w:t>
            </w:r>
          </w:p>
        </w:tc>
        <w:tc>
          <w:tcPr>
            <w:tcW w:w="2100" w:type="dxa"/>
            <w:shd w:val="clear" w:color="auto" w:fill="auto"/>
            <w:vAlign w:val="center"/>
          </w:tcPr>
          <w:p w14:paraId="3594416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36,251,000</w:t>
            </w:r>
          </w:p>
        </w:tc>
        <w:tc>
          <w:tcPr>
            <w:tcW w:w="2113" w:type="dxa"/>
            <w:shd w:val="clear" w:color="auto" w:fill="auto"/>
            <w:vAlign w:val="center"/>
          </w:tcPr>
          <w:p w14:paraId="139E1E3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34,592,549</w:t>
            </w:r>
          </w:p>
        </w:tc>
        <w:tc>
          <w:tcPr>
            <w:tcW w:w="2114" w:type="dxa"/>
            <w:shd w:val="clear" w:color="auto" w:fill="auto"/>
            <w:vAlign w:val="center"/>
          </w:tcPr>
          <w:p w14:paraId="33FA830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2C820D0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43A525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34,592,549</w:t>
            </w:r>
          </w:p>
        </w:tc>
        <w:tc>
          <w:tcPr>
            <w:tcW w:w="2128" w:type="dxa"/>
            <w:shd w:val="clear" w:color="auto" w:fill="auto"/>
            <w:vAlign w:val="center"/>
          </w:tcPr>
          <w:p w14:paraId="1C76493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00E3D33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34,592,549</w:t>
            </w:r>
          </w:p>
        </w:tc>
        <w:tc>
          <w:tcPr>
            <w:tcW w:w="2226" w:type="dxa"/>
            <w:shd w:val="clear" w:color="auto" w:fill="auto"/>
            <w:vAlign w:val="center"/>
          </w:tcPr>
          <w:p w14:paraId="3F2AD81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- 1,658,451</w:t>
            </w:r>
          </w:p>
        </w:tc>
        <w:tc>
          <w:tcPr>
            <w:tcW w:w="1421" w:type="dxa"/>
            <w:shd w:val="clear" w:color="auto" w:fill="auto"/>
            <w:vAlign w:val="center"/>
          </w:tcPr>
          <w:p w14:paraId="69B0046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- 4.57</w:t>
            </w:r>
          </w:p>
        </w:tc>
      </w:tr>
      <w:tr w:rsidR="00025E67" w:rsidRPr="00020C80" w14:paraId="033CB20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5A663F"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接受補助業務支出</w:t>
            </w:r>
          </w:p>
        </w:tc>
        <w:tc>
          <w:tcPr>
            <w:tcW w:w="2100" w:type="dxa"/>
            <w:shd w:val="clear" w:color="auto" w:fill="auto"/>
            <w:vAlign w:val="center"/>
          </w:tcPr>
          <w:p w14:paraId="7A1162C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1,778,000</w:t>
            </w:r>
          </w:p>
        </w:tc>
        <w:tc>
          <w:tcPr>
            <w:tcW w:w="2113" w:type="dxa"/>
            <w:shd w:val="clear" w:color="auto" w:fill="auto"/>
            <w:vAlign w:val="center"/>
          </w:tcPr>
          <w:p w14:paraId="0806D7F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1,771,326</w:t>
            </w:r>
          </w:p>
        </w:tc>
        <w:tc>
          <w:tcPr>
            <w:tcW w:w="2114" w:type="dxa"/>
            <w:shd w:val="clear" w:color="auto" w:fill="auto"/>
            <w:vAlign w:val="center"/>
          </w:tcPr>
          <w:p w14:paraId="0998D63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475E8C2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1340A1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1,771,326</w:t>
            </w:r>
          </w:p>
        </w:tc>
        <w:tc>
          <w:tcPr>
            <w:tcW w:w="2128" w:type="dxa"/>
            <w:shd w:val="clear" w:color="auto" w:fill="auto"/>
            <w:vAlign w:val="center"/>
          </w:tcPr>
          <w:p w14:paraId="1473DE3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C21816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1,771,326</w:t>
            </w:r>
          </w:p>
        </w:tc>
        <w:tc>
          <w:tcPr>
            <w:tcW w:w="2226" w:type="dxa"/>
            <w:shd w:val="clear" w:color="auto" w:fill="auto"/>
            <w:vAlign w:val="center"/>
          </w:tcPr>
          <w:p w14:paraId="6C6D616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- 6,674</w:t>
            </w:r>
          </w:p>
        </w:tc>
        <w:tc>
          <w:tcPr>
            <w:tcW w:w="1421" w:type="dxa"/>
            <w:shd w:val="clear" w:color="auto" w:fill="auto"/>
            <w:vAlign w:val="center"/>
          </w:tcPr>
          <w:p w14:paraId="3B3F376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- 0.38</w:t>
            </w:r>
          </w:p>
        </w:tc>
      </w:tr>
      <w:tr w:rsidR="00025E67" w:rsidRPr="00020C80" w14:paraId="55214C8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856618"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一般建築及設備</w:t>
            </w:r>
          </w:p>
        </w:tc>
        <w:tc>
          <w:tcPr>
            <w:tcW w:w="2100" w:type="dxa"/>
            <w:shd w:val="clear" w:color="auto" w:fill="auto"/>
            <w:vAlign w:val="center"/>
          </w:tcPr>
          <w:p w14:paraId="7AAA741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70,493,000</w:t>
            </w:r>
          </w:p>
        </w:tc>
        <w:tc>
          <w:tcPr>
            <w:tcW w:w="2113" w:type="dxa"/>
            <w:shd w:val="clear" w:color="auto" w:fill="auto"/>
            <w:vAlign w:val="center"/>
          </w:tcPr>
          <w:p w14:paraId="7835AC1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70,111,063</w:t>
            </w:r>
          </w:p>
        </w:tc>
        <w:tc>
          <w:tcPr>
            <w:tcW w:w="2114" w:type="dxa"/>
            <w:shd w:val="clear" w:color="auto" w:fill="auto"/>
            <w:vAlign w:val="center"/>
          </w:tcPr>
          <w:p w14:paraId="3E17DEA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34C6511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7229D3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45,962,306</w:t>
            </w:r>
          </w:p>
        </w:tc>
        <w:tc>
          <w:tcPr>
            <w:tcW w:w="2128" w:type="dxa"/>
            <w:shd w:val="clear" w:color="auto" w:fill="auto"/>
            <w:vAlign w:val="center"/>
          </w:tcPr>
          <w:p w14:paraId="45F59B4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24,148,757</w:t>
            </w:r>
          </w:p>
        </w:tc>
        <w:tc>
          <w:tcPr>
            <w:tcW w:w="2113" w:type="dxa"/>
            <w:shd w:val="clear" w:color="auto" w:fill="auto"/>
            <w:vAlign w:val="center"/>
          </w:tcPr>
          <w:p w14:paraId="7A53906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70,111,063</w:t>
            </w:r>
          </w:p>
        </w:tc>
        <w:tc>
          <w:tcPr>
            <w:tcW w:w="2226" w:type="dxa"/>
            <w:shd w:val="clear" w:color="auto" w:fill="auto"/>
            <w:vAlign w:val="center"/>
          </w:tcPr>
          <w:p w14:paraId="72D8429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- 381,937</w:t>
            </w:r>
          </w:p>
        </w:tc>
        <w:tc>
          <w:tcPr>
            <w:tcW w:w="1421" w:type="dxa"/>
            <w:shd w:val="clear" w:color="auto" w:fill="auto"/>
            <w:vAlign w:val="center"/>
          </w:tcPr>
          <w:p w14:paraId="6D7FA67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- 0.54</w:t>
            </w:r>
          </w:p>
        </w:tc>
      </w:tr>
      <w:tr w:rsidR="00025E67" w:rsidRPr="00020C80" w14:paraId="3B81ACF3"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821DF9" w14:textId="77777777" w:rsidR="00025E67" w:rsidRPr="00020C80"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020C80">
              <w:rPr>
                <w:rFonts w:ascii="標楷體" w:hAnsi="標楷體" w:hint="eastAsia"/>
                <w:noProof/>
                <w:sz w:val="20"/>
              </w:rPr>
              <w:t>市場處</w:t>
            </w:r>
          </w:p>
        </w:tc>
        <w:tc>
          <w:tcPr>
            <w:tcW w:w="2100" w:type="dxa"/>
            <w:shd w:val="clear" w:color="auto" w:fill="auto"/>
            <w:vAlign w:val="center"/>
          </w:tcPr>
          <w:p w14:paraId="0FC4E37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4,134,602,023</w:t>
            </w:r>
          </w:p>
        </w:tc>
        <w:tc>
          <w:tcPr>
            <w:tcW w:w="2113" w:type="dxa"/>
            <w:shd w:val="clear" w:color="auto" w:fill="auto"/>
            <w:vAlign w:val="center"/>
          </w:tcPr>
          <w:p w14:paraId="0F57894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4,106,117,593</w:t>
            </w:r>
          </w:p>
        </w:tc>
        <w:tc>
          <w:tcPr>
            <w:tcW w:w="2114" w:type="dxa"/>
            <w:shd w:val="clear" w:color="auto" w:fill="auto"/>
            <w:vAlign w:val="center"/>
          </w:tcPr>
          <w:p w14:paraId="2C3A26F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74" w:type="dxa"/>
            <w:shd w:val="clear" w:color="auto" w:fill="auto"/>
            <w:vAlign w:val="center"/>
          </w:tcPr>
          <w:p w14:paraId="4DF6623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113" w:type="dxa"/>
            <w:shd w:val="clear" w:color="auto" w:fill="auto"/>
            <w:vAlign w:val="center"/>
          </w:tcPr>
          <w:p w14:paraId="0023D66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3,641,958,880</w:t>
            </w:r>
          </w:p>
        </w:tc>
        <w:tc>
          <w:tcPr>
            <w:tcW w:w="2128" w:type="dxa"/>
            <w:shd w:val="clear" w:color="auto" w:fill="auto"/>
            <w:vAlign w:val="center"/>
          </w:tcPr>
          <w:p w14:paraId="79E57DF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464,158,713</w:t>
            </w:r>
          </w:p>
        </w:tc>
        <w:tc>
          <w:tcPr>
            <w:tcW w:w="2113" w:type="dxa"/>
            <w:shd w:val="clear" w:color="auto" w:fill="auto"/>
            <w:vAlign w:val="center"/>
          </w:tcPr>
          <w:p w14:paraId="741D73C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4,106,117,593</w:t>
            </w:r>
          </w:p>
        </w:tc>
        <w:tc>
          <w:tcPr>
            <w:tcW w:w="2226" w:type="dxa"/>
            <w:shd w:val="clear" w:color="auto" w:fill="auto"/>
            <w:vAlign w:val="center"/>
          </w:tcPr>
          <w:p w14:paraId="28F03AE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- 28,484,430</w:t>
            </w:r>
          </w:p>
        </w:tc>
        <w:tc>
          <w:tcPr>
            <w:tcW w:w="1421" w:type="dxa"/>
            <w:shd w:val="clear" w:color="auto" w:fill="auto"/>
            <w:vAlign w:val="center"/>
          </w:tcPr>
          <w:p w14:paraId="2310185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- 0.69</w:t>
            </w:r>
          </w:p>
        </w:tc>
      </w:tr>
      <w:tr w:rsidR="00025E67" w:rsidRPr="00020C80" w14:paraId="22731BD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D4B1BA"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一般行政</w:t>
            </w:r>
          </w:p>
        </w:tc>
        <w:tc>
          <w:tcPr>
            <w:tcW w:w="2100" w:type="dxa"/>
            <w:shd w:val="clear" w:color="auto" w:fill="auto"/>
            <w:vAlign w:val="center"/>
          </w:tcPr>
          <w:p w14:paraId="12B3296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334,878,023</w:t>
            </w:r>
          </w:p>
        </w:tc>
        <w:tc>
          <w:tcPr>
            <w:tcW w:w="2113" w:type="dxa"/>
            <w:shd w:val="clear" w:color="auto" w:fill="auto"/>
            <w:vAlign w:val="center"/>
          </w:tcPr>
          <w:p w14:paraId="7E481F9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319,395,070</w:t>
            </w:r>
          </w:p>
        </w:tc>
        <w:tc>
          <w:tcPr>
            <w:tcW w:w="2114" w:type="dxa"/>
            <w:shd w:val="clear" w:color="auto" w:fill="auto"/>
            <w:vAlign w:val="center"/>
          </w:tcPr>
          <w:p w14:paraId="2FF004F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25FC864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63B80AE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319,395,070</w:t>
            </w:r>
          </w:p>
        </w:tc>
        <w:tc>
          <w:tcPr>
            <w:tcW w:w="2128" w:type="dxa"/>
            <w:shd w:val="clear" w:color="auto" w:fill="auto"/>
            <w:vAlign w:val="center"/>
          </w:tcPr>
          <w:p w14:paraId="2686900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350A6D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319,395,070</w:t>
            </w:r>
          </w:p>
        </w:tc>
        <w:tc>
          <w:tcPr>
            <w:tcW w:w="2226" w:type="dxa"/>
            <w:shd w:val="clear" w:color="auto" w:fill="auto"/>
            <w:vAlign w:val="center"/>
          </w:tcPr>
          <w:p w14:paraId="181DBD2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- 15,482,953</w:t>
            </w:r>
          </w:p>
        </w:tc>
        <w:tc>
          <w:tcPr>
            <w:tcW w:w="1421" w:type="dxa"/>
            <w:shd w:val="clear" w:color="auto" w:fill="auto"/>
            <w:vAlign w:val="center"/>
          </w:tcPr>
          <w:p w14:paraId="47EE77B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- 4.62</w:t>
            </w:r>
          </w:p>
        </w:tc>
      </w:tr>
      <w:tr w:rsidR="00025E67" w:rsidRPr="00020C80" w14:paraId="55F13C7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00E792"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批發市場管理與供銷</w:t>
            </w:r>
          </w:p>
        </w:tc>
        <w:tc>
          <w:tcPr>
            <w:tcW w:w="2100" w:type="dxa"/>
            <w:shd w:val="clear" w:color="auto" w:fill="auto"/>
            <w:vAlign w:val="center"/>
          </w:tcPr>
          <w:p w14:paraId="7EC0904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310,445,000</w:t>
            </w:r>
          </w:p>
        </w:tc>
        <w:tc>
          <w:tcPr>
            <w:tcW w:w="2113" w:type="dxa"/>
            <w:shd w:val="clear" w:color="auto" w:fill="auto"/>
            <w:vAlign w:val="center"/>
          </w:tcPr>
          <w:p w14:paraId="3C6C9FA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308,320,947</w:t>
            </w:r>
          </w:p>
        </w:tc>
        <w:tc>
          <w:tcPr>
            <w:tcW w:w="2114" w:type="dxa"/>
            <w:shd w:val="clear" w:color="auto" w:fill="auto"/>
            <w:vAlign w:val="center"/>
          </w:tcPr>
          <w:p w14:paraId="2E35C72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6026C65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4A93CBE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48,422,947</w:t>
            </w:r>
          </w:p>
        </w:tc>
        <w:tc>
          <w:tcPr>
            <w:tcW w:w="2128" w:type="dxa"/>
            <w:shd w:val="clear" w:color="auto" w:fill="auto"/>
            <w:vAlign w:val="center"/>
          </w:tcPr>
          <w:p w14:paraId="23021DA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259,898,000</w:t>
            </w:r>
          </w:p>
        </w:tc>
        <w:tc>
          <w:tcPr>
            <w:tcW w:w="2113" w:type="dxa"/>
            <w:shd w:val="clear" w:color="auto" w:fill="auto"/>
            <w:vAlign w:val="center"/>
          </w:tcPr>
          <w:p w14:paraId="23388D7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308,320,947</w:t>
            </w:r>
          </w:p>
        </w:tc>
        <w:tc>
          <w:tcPr>
            <w:tcW w:w="2226" w:type="dxa"/>
            <w:shd w:val="clear" w:color="auto" w:fill="auto"/>
            <w:vAlign w:val="center"/>
          </w:tcPr>
          <w:p w14:paraId="4B9833D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- 2,124,053</w:t>
            </w:r>
          </w:p>
        </w:tc>
        <w:tc>
          <w:tcPr>
            <w:tcW w:w="1421" w:type="dxa"/>
            <w:shd w:val="clear" w:color="auto" w:fill="auto"/>
            <w:vAlign w:val="center"/>
          </w:tcPr>
          <w:p w14:paraId="2908E97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- 0.68</w:t>
            </w:r>
          </w:p>
        </w:tc>
      </w:tr>
      <w:tr w:rsidR="00025E67" w:rsidRPr="00020C80" w14:paraId="51E9EDC1"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A990F3"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接受補助業務支出</w:t>
            </w:r>
          </w:p>
        </w:tc>
        <w:tc>
          <w:tcPr>
            <w:tcW w:w="2100" w:type="dxa"/>
            <w:shd w:val="clear" w:color="auto" w:fill="auto"/>
            <w:vAlign w:val="center"/>
          </w:tcPr>
          <w:p w14:paraId="5E2A8D7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1,544,000</w:t>
            </w:r>
          </w:p>
        </w:tc>
        <w:tc>
          <w:tcPr>
            <w:tcW w:w="2113" w:type="dxa"/>
            <w:shd w:val="clear" w:color="auto" w:fill="auto"/>
            <w:vAlign w:val="center"/>
          </w:tcPr>
          <w:p w14:paraId="2181401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1,543,200</w:t>
            </w:r>
          </w:p>
        </w:tc>
        <w:tc>
          <w:tcPr>
            <w:tcW w:w="2114" w:type="dxa"/>
            <w:shd w:val="clear" w:color="auto" w:fill="auto"/>
            <w:vAlign w:val="center"/>
          </w:tcPr>
          <w:p w14:paraId="76842E2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47EBAE2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7846D6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1,543,200</w:t>
            </w:r>
          </w:p>
        </w:tc>
        <w:tc>
          <w:tcPr>
            <w:tcW w:w="2128" w:type="dxa"/>
            <w:shd w:val="clear" w:color="auto" w:fill="auto"/>
            <w:vAlign w:val="center"/>
          </w:tcPr>
          <w:p w14:paraId="6E66B9F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75F97B5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1,543,200</w:t>
            </w:r>
          </w:p>
        </w:tc>
        <w:tc>
          <w:tcPr>
            <w:tcW w:w="2226" w:type="dxa"/>
            <w:shd w:val="clear" w:color="auto" w:fill="auto"/>
            <w:vAlign w:val="center"/>
          </w:tcPr>
          <w:p w14:paraId="7EFCC7F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- 800</w:t>
            </w:r>
          </w:p>
        </w:tc>
        <w:tc>
          <w:tcPr>
            <w:tcW w:w="1421" w:type="dxa"/>
            <w:shd w:val="clear" w:color="auto" w:fill="auto"/>
            <w:vAlign w:val="center"/>
          </w:tcPr>
          <w:p w14:paraId="42910E9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- 0.05</w:t>
            </w:r>
          </w:p>
        </w:tc>
      </w:tr>
      <w:tr w:rsidR="00025E67" w:rsidRPr="00020C80" w14:paraId="25A5D720"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52EDB7"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非營業特種基金</w:t>
            </w:r>
          </w:p>
        </w:tc>
        <w:tc>
          <w:tcPr>
            <w:tcW w:w="2100" w:type="dxa"/>
            <w:shd w:val="clear" w:color="auto" w:fill="auto"/>
            <w:vAlign w:val="center"/>
          </w:tcPr>
          <w:p w14:paraId="06764ED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1,501,000,000</w:t>
            </w:r>
          </w:p>
        </w:tc>
        <w:tc>
          <w:tcPr>
            <w:tcW w:w="2113" w:type="dxa"/>
            <w:shd w:val="clear" w:color="auto" w:fill="auto"/>
            <w:vAlign w:val="center"/>
          </w:tcPr>
          <w:p w14:paraId="03BB3AE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1,501,000,000</w:t>
            </w:r>
          </w:p>
        </w:tc>
        <w:tc>
          <w:tcPr>
            <w:tcW w:w="2114" w:type="dxa"/>
            <w:shd w:val="clear" w:color="auto" w:fill="auto"/>
            <w:vAlign w:val="center"/>
          </w:tcPr>
          <w:p w14:paraId="40CFEE5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03F63B9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859097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1,501,000,000</w:t>
            </w:r>
          </w:p>
        </w:tc>
        <w:tc>
          <w:tcPr>
            <w:tcW w:w="2128" w:type="dxa"/>
            <w:shd w:val="clear" w:color="auto" w:fill="auto"/>
            <w:vAlign w:val="center"/>
          </w:tcPr>
          <w:p w14:paraId="2ACCEC81"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1299D54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1,501,000,000</w:t>
            </w:r>
          </w:p>
        </w:tc>
        <w:tc>
          <w:tcPr>
            <w:tcW w:w="2226" w:type="dxa"/>
            <w:shd w:val="clear" w:color="auto" w:fill="auto"/>
            <w:vAlign w:val="center"/>
          </w:tcPr>
          <w:p w14:paraId="3297B20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421" w:type="dxa"/>
            <w:shd w:val="clear" w:color="auto" w:fill="auto"/>
            <w:vAlign w:val="center"/>
          </w:tcPr>
          <w:p w14:paraId="00966B7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r>
      <w:tr w:rsidR="00025E67" w:rsidRPr="00020C80" w14:paraId="4AC3C85E"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3ABC1E"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一般建築及設備</w:t>
            </w:r>
          </w:p>
        </w:tc>
        <w:tc>
          <w:tcPr>
            <w:tcW w:w="2100" w:type="dxa"/>
            <w:shd w:val="clear" w:color="auto" w:fill="auto"/>
            <w:vAlign w:val="center"/>
          </w:tcPr>
          <w:p w14:paraId="764FB9E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1,986,735,000</w:t>
            </w:r>
          </w:p>
        </w:tc>
        <w:tc>
          <w:tcPr>
            <w:tcW w:w="2113" w:type="dxa"/>
            <w:shd w:val="clear" w:color="auto" w:fill="auto"/>
            <w:vAlign w:val="center"/>
          </w:tcPr>
          <w:p w14:paraId="6B9BC3C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1,975,858,376</w:t>
            </w:r>
          </w:p>
        </w:tc>
        <w:tc>
          <w:tcPr>
            <w:tcW w:w="2114" w:type="dxa"/>
            <w:shd w:val="clear" w:color="auto" w:fill="auto"/>
            <w:vAlign w:val="center"/>
          </w:tcPr>
          <w:p w14:paraId="51B1D89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2ECF277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C290D4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1,771,597,663</w:t>
            </w:r>
          </w:p>
        </w:tc>
        <w:tc>
          <w:tcPr>
            <w:tcW w:w="2128" w:type="dxa"/>
            <w:shd w:val="clear" w:color="auto" w:fill="auto"/>
            <w:vAlign w:val="center"/>
          </w:tcPr>
          <w:p w14:paraId="2DEFB7A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204,260,713</w:t>
            </w:r>
          </w:p>
        </w:tc>
        <w:tc>
          <w:tcPr>
            <w:tcW w:w="2113" w:type="dxa"/>
            <w:shd w:val="clear" w:color="auto" w:fill="auto"/>
            <w:vAlign w:val="center"/>
          </w:tcPr>
          <w:p w14:paraId="606597D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1,975,858,376</w:t>
            </w:r>
          </w:p>
        </w:tc>
        <w:tc>
          <w:tcPr>
            <w:tcW w:w="2226" w:type="dxa"/>
            <w:shd w:val="clear" w:color="auto" w:fill="auto"/>
            <w:vAlign w:val="center"/>
          </w:tcPr>
          <w:p w14:paraId="347E53C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- 10,876,624</w:t>
            </w:r>
          </w:p>
        </w:tc>
        <w:tc>
          <w:tcPr>
            <w:tcW w:w="1421" w:type="dxa"/>
            <w:shd w:val="clear" w:color="auto" w:fill="auto"/>
            <w:vAlign w:val="center"/>
          </w:tcPr>
          <w:p w14:paraId="6D6159E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- 0.55</w:t>
            </w:r>
          </w:p>
        </w:tc>
      </w:tr>
      <w:tr w:rsidR="00025E67" w:rsidRPr="00020C80" w14:paraId="0DC481FD"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3EA8DF2" w14:textId="77777777" w:rsidR="00025E67" w:rsidRPr="00020C80" w:rsidRDefault="00025E67" w:rsidP="001370C1">
            <w:pPr>
              <w:pStyle w:val="a7"/>
              <w:spacing w:beforeLines="0" w:before="0" w:afterLines="0" w:after="0" w:line="240" w:lineRule="auto"/>
              <w:ind w:left="160" w:firstLineChars="0" w:firstLine="0"/>
              <w:jc w:val="distribute"/>
              <w:rPr>
                <w:rFonts w:ascii="標楷體" w:hAnsi="標楷體"/>
                <w:bCs w:val="0"/>
                <w:sz w:val="20"/>
                <w:szCs w:val="20"/>
              </w:rPr>
            </w:pPr>
            <w:r w:rsidRPr="00020C80">
              <w:rPr>
                <w:rFonts w:ascii="標楷體" w:hAnsi="標楷體" w:hint="eastAsia"/>
                <w:noProof/>
                <w:sz w:val="20"/>
              </w:rPr>
              <w:t>商業處</w:t>
            </w:r>
          </w:p>
        </w:tc>
        <w:tc>
          <w:tcPr>
            <w:tcW w:w="2100" w:type="dxa"/>
            <w:shd w:val="clear" w:color="auto" w:fill="auto"/>
            <w:vAlign w:val="center"/>
          </w:tcPr>
          <w:p w14:paraId="685467E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273,092,213</w:t>
            </w:r>
          </w:p>
        </w:tc>
        <w:tc>
          <w:tcPr>
            <w:tcW w:w="2113" w:type="dxa"/>
            <w:shd w:val="clear" w:color="auto" w:fill="auto"/>
            <w:vAlign w:val="center"/>
          </w:tcPr>
          <w:p w14:paraId="09233E2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269,928,138</w:t>
            </w:r>
          </w:p>
        </w:tc>
        <w:tc>
          <w:tcPr>
            <w:tcW w:w="2114" w:type="dxa"/>
            <w:shd w:val="clear" w:color="auto" w:fill="auto"/>
            <w:vAlign w:val="center"/>
          </w:tcPr>
          <w:p w14:paraId="2814E05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1974" w:type="dxa"/>
            <w:shd w:val="clear" w:color="auto" w:fill="auto"/>
            <w:vAlign w:val="center"/>
          </w:tcPr>
          <w:p w14:paraId="43F073C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hint="eastAsia"/>
                <w:noProof/>
                <w:sz w:val="20"/>
                <w:szCs w:val="20"/>
              </w:rPr>
              <w:t>－</w:t>
            </w:r>
          </w:p>
        </w:tc>
        <w:tc>
          <w:tcPr>
            <w:tcW w:w="2113" w:type="dxa"/>
            <w:shd w:val="clear" w:color="auto" w:fill="auto"/>
            <w:vAlign w:val="center"/>
          </w:tcPr>
          <w:p w14:paraId="7A9770C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263,563,938</w:t>
            </w:r>
          </w:p>
        </w:tc>
        <w:tc>
          <w:tcPr>
            <w:tcW w:w="2128" w:type="dxa"/>
            <w:shd w:val="clear" w:color="auto" w:fill="auto"/>
            <w:vAlign w:val="center"/>
          </w:tcPr>
          <w:p w14:paraId="1ECDDB4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6,364,200</w:t>
            </w:r>
          </w:p>
        </w:tc>
        <w:tc>
          <w:tcPr>
            <w:tcW w:w="2113" w:type="dxa"/>
            <w:shd w:val="clear" w:color="auto" w:fill="auto"/>
            <w:vAlign w:val="center"/>
          </w:tcPr>
          <w:p w14:paraId="5A61348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269,928,138</w:t>
            </w:r>
          </w:p>
        </w:tc>
        <w:tc>
          <w:tcPr>
            <w:tcW w:w="2226" w:type="dxa"/>
            <w:shd w:val="clear" w:color="auto" w:fill="auto"/>
            <w:vAlign w:val="center"/>
          </w:tcPr>
          <w:p w14:paraId="5E29697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- 3,164,075</w:t>
            </w:r>
          </w:p>
        </w:tc>
        <w:tc>
          <w:tcPr>
            <w:tcW w:w="1421" w:type="dxa"/>
            <w:shd w:val="clear" w:color="auto" w:fill="auto"/>
            <w:vAlign w:val="center"/>
          </w:tcPr>
          <w:p w14:paraId="75C1256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51DB5">
              <w:rPr>
                <w:rFonts w:asciiTheme="minorEastAsia" w:eastAsiaTheme="minorEastAsia" w:hAnsiTheme="minorEastAsia"/>
                <w:noProof/>
                <w:sz w:val="20"/>
                <w:szCs w:val="20"/>
              </w:rPr>
              <w:t>- 1.16</w:t>
            </w:r>
          </w:p>
        </w:tc>
      </w:tr>
      <w:tr w:rsidR="00025E67" w:rsidRPr="00020C80" w14:paraId="2AFF379F"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BB88C6"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一般行政</w:t>
            </w:r>
          </w:p>
        </w:tc>
        <w:tc>
          <w:tcPr>
            <w:tcW w:w="2100" w:type="dxa"/>
            <w:shd w:val="clear" w:color="auto" w:fill="auto"/>
            <w:vAlign w:val="center"/>
          </w:tcPr>
          <w:p w14:paraId="237AE0C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106,190,213</w:t>
            </w:r>
          </w:p>
        </w:tc>
        <w:tc>
          <w:tcPr>
            <w:tcW w:w="2113" w:type="dxa"/>
            <w:shd w:val="clear" w:color="auto" w:fill="auto"/>
            <w:vAlign w:val="center"/>
          </w:tcPr>
          <w:p w14:paraId="3C0F269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106,039,606</w:t>
            </w:r>
          </w:p>
        </w:tc>
        <w:tc>
          <w:tcPr>
            <w:tcW w:w="2114" w:type="dxa"/>
            <w:shd w:val="clear" w:color="auto" w:fill="auto"/>
            <w:vAlign w:val="center"/>
          </w:tcPr>
          <w:p w14:paraId="2C491E7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0C22955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25C924B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106,039,606</w:t>
            </w:r>
          </w:p>
        </w:tc>
        <w:tc>
          <w:tcPr>
            <w:tcW w:w="2128" w:type="dxa"/>
            <w:shd w:val="clear" w:color="auto" w:fill="auto"/>
            <w:vAlign w:val="center"/>
          </w:tcPr>
          <w:p w14:paraId="3091899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A5775C3"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106,039,606</w:t>
            </w:r>
          </w:p>
        </w:tc>
        <w:tc>
          <w:tcPr>
            <w:tcW w:w="2226" w:type="dxa"/>
            <w:shd w:val="clear" w:color="auto" w:fill="auto"/>
            <w:vAlign w:val="center"/>
          </w:tcPr>
          <w:p w14:paraId="684D9DDE"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- 150,607</w:t>
            </w:r>
          </w:p>
        </w:tc>
        <w:tc>
          <w:tcPr>
            <w:tcW w:w="1421" w:type="dxa"/>
            <w:shd w:val="clear" w:color="auto" w:fill="auto"/>
            <w:vAlign w:val="center"/>
          </w:tcPr>
          <w:p w14:paraId="04AE3A4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- 0.14</w:t>
            </w:r>
          </w:p>
        </w:tc>
      </w:tr>
      <w:tr w:rsidR="00025E67" w:rsidRPr="00020C80" w14:paraId="6FABFC72"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05A994"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商業發展及輔導</w:t>
            </w:r>
          </w:p>
        </w:tc>
        <w:tc>
          <w:tcPr>
            <w:tcW w:w="2100" w:type="dxa"/>
            <w:shd w:val="clear" w:color="auto" w:fill="auto"/>
            <w:vAlign w:val="center"/>
          </w:tcPr>
          <w:p w14:paraId="20474BF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162,565,000</w:t>
            </w:r>
          </w:p>
        </w:tc>
        <w:tc>
          <w:tcPr>
            <w:tcW w:w="2113" w:type="dxa"/>
            <w:shd w:val="clear" w:color="auto" w:fill="auto"/>
            <w:vAlign w:val="center"/>
          </w:tcPr>
          <w:p w14:paraId="6A39005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159,621,437</w:t>
            </w:r>
          </w:p>
        </w:tc>
        <w:tc>
          <w:tcPr>
            <w:tcW w:w="2114" w:type="dxa"/>
            <w:shd w:val="clear" w:color="auto" w:fill="auto"/>
            <w:vAlign w:val="center"/>
          </w:tcPr>
          <w:p w14:paraId="27CFE93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6E33DA3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647895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153,257,237</w:t>
            </w:r>
          </w:p>
        </w:tc>
        <w:tc>
          <w:tcPr>
            <w:tcW w:w="2128" w:type="dxa"/>
            <w:shd w:val="clear" w:color="auto" w:fill="auto"/>
            <w:vAlign w:val="center"/>
          </w:tcPr>
          <w:p w14:paraId="116D615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6,364,200</w:t>
            </w:r>
          </w:p>
        </w:tc>
        <w:tc>
          <w:tcPr>
            <w:tcW w:w="2113" w:type="dxa"/>
            <w:shd w:val="clear" w:color="auto" w:fill="auto"/>
            <w:vAlign w:val="center"/>
          </w:tcPr>
          <w:p w14:paraId="2C3D2FE9"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159,621,437</w:t>
            </w:r>
          </w:p>
        </w:tc>
        <w:tc>
          <w:tcPr>
            <w:tcW w:w="2226" w:type="dxa"/>
            <w:shd w:val="clear" w:color="auto" w:fill="auto"/>
            <w:vAlign w:val="center"/>
          </w:tcPr>
          <w:p w14:paraId="4263D28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- 2,943,563</w:t>
            </w:r>
          </w:p>
        </w:tc>
        <w:tc>
          <w:tcPr>
            <w:tcW w:w="1421" w:type="dxa"/>
            <w:shd w:val="clear" w:color="auto" w:fill="auto"/>
            <w:vAlign w:val="center"/>
          </w:tcPr>
          <w:p w14:paraId="0A90CA4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- 1.81</w:t>
            </w:r>
          </w:p>
        </w:tc>
      </w:tr>
      <w:tr w:rsidR="00025E67" w:rsidRPr="00020C80" w14:paraId="17554AEA"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00A3A4"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商業登記及管理</w:t>
            </w:r>
          </w:p>
        </w:tc>
        <w:tc>
          <w:tcPr>
            <w:tcW w:w="2100" w:type="dxa"/>
            <w:shd w:val="clear" w:color="auto" w:fill="auto"/>
            <w:vAlign w:val="center"/>
          </w:tcPr>
          <w:p w14:paraId="179298B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2,425,000</w:t>
            </w:r>
          </w:p>
        </w:tc>
        <w:tc>
          <w:tcPr>
            <w:tcW w:w="2113" w:type="dxa"/>
            <w:shd w:val="clear" w:color="auto" w:fill="auto"/>
            <w:vAlign w:val="center"/>
          </w:tcPr>
          <w:p w14:paraId="6DFA02B7"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2,400,687</w:t>
            </w:r>
          </w:p>
        </w:tc>
        <w:tc>
          <w:tcPr>
            <w:tcW w:w="2114" w:type="dxa"/>
            <w:shd w:val="clear" w:color="auto" w:fill="auto"/>
            <w:vAlign w:val="center"/>
          </w:tcPr>
          <w:p w14:paraId="2B471CF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622E2A2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2013395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2,400,687</w:t>
            </w:r>
          </w:p>
        </w:tc>
        <w:tc>
          <w:tcPr>
            <w:tcW w:w="2128" w:type="dxa"/>
            <w:shd w:val="clear" w:color="auto" w:fill="auto"/>
            <w:vAlign w:val="center"/>
          </w:tcPr>
          <w:p w14:paraId="1C8C648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50FA3EC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2,400,687</w:t>
            </w:r>
          </w:p>
        </w:tc>
        <w:tc>
          <w:tcPr>
            <w:tcW w:w="2226" w:type="dxa"/>
            <w:shd w:val="clear" w:color="auto" w:fill="auto"/>
            <w:vAlign w:val="center"/>
          </w:tcPr>
          <w:p w14:paraId="2B48268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- 24,313</w:t>
            </w:r>
          </w:p>
        </w:tc>
        <w:tc>
          <w:tcPr>
            <w:tcW w:w="1421" w:type="dxa"/>
            <w:shd w:val="clear" w:color="auto" w:fill="auto"/>
            <w:vAlign w:val="center"/>
          </w:tcPr>
          <w:p w14:paraId="09FBAE2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- 1.00</w:t>
            </w:r>
          </w:p>
        </w:tc>
      </w:tr>
      <w:tr w:rsidR="00025E67" w:rsidRPr="00020C80" w14:paraId="4C666C97" w14:textId="77777777" w:rsidTr="00BB48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27BBB0"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接受補助業務支出</w:t>
            </w:r>
          </w:p>
        </w:tc>
        <w:tc>
          <w:tcPr>
            <w:tcW w:w="2100" w:type="dxa"/>
            <w:shd w:val="clear" w:color="auto" w:fill="auto"/>
            <w:vAlign w:val="center"/>
          </w:tcPr>
          <w:p w14:paraId="1558301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193,000</w:t>
            </w:r>
          </w:p>
        </w:tc>
        <w:tc>
          <w:tcPr>
            <w:tcW w:w="2113" w:type="dxa"/>
            <w:shd w:val="clear" w:color="auto" w:fill="auto"/>
            <w:vAlign w:val="center"/>
          </w:tcPr>
          <w:p w14:paraId="733ADF4A"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193,000</w:t>
            </w:r>
          </w:p>
        </w:tc>
        <w:tc>
          <w:tcPr>
            <w:tcW w:w="2114" w:type="dxa"/>
            <w:shd w:val="clear" w:color="auto" w:fill="auto"/>
            <w:vAlign w:val="center"/>
          </w:tcPr>
          <w:p w14:paraId="3495056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shd w:val="clear" w:color="auto" w:fill="auto"/>
            <w:vAlign w:val="center"/>
          </w:tcPr>
          <w:p w14:paraId="53FD336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33AAFC32"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193,000</w:t>
            </w:r>
          </w:p>
        </w:tc>
        <w:tc>
          <w:tcPr>
            <w:tcW w:w="2128" w:type="dxa"/>
            <w:shd w:val="clear" w:color="auto" w:fill="auto"/>
            <w:vAlign w:val="center"/>
          </w:tcPr>
          <w:p w14:paraId="4199DFF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shd w:val="clear" w:color="auto" w:fill="auto"/>
            <w:vAlign w:val="center"/>
          </w:tcPr>
          <w:p w14:paraId="4731930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193,000</w:t>
            </w:r>
          </w:p>
        </w:tc>
        <w:tc>
          <w:tcPr>
            <w:tcW w:w="2226" w:type="dxa"/>
            <w:shd w:val="clear" w:color="auto" w:fill="auto"/>
            <w:vAlign w:val="center"/>
          </w:tcPr>
          <w:p w14:paraId="53E1F89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421" w:type="dxa"/>
            <w:shd w:val="clear" w:color="auto" w:fill="auto"/>
            <w:vAlign w:val="center"/>
          </w:tcPr>
          <w:p w14:paraId="1F098CAC"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r>
      <w:tr w:rsidR="00025E67" w:rsidRPr="00020C80" w14:paraId="13B48FCC" w14:textId="77777777" w:rsidTr="00BB48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060A8FC" w14:textId="77777777" w:rsidR="00025E67" w:rsidRPr="00020C80" w:rsidRDefault="00025E67"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0C80">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673F9400"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1,719,000</w:t>
            </w:r>
          </w:p>
        </w:tc>
        <w:tc>
          <w:tcPr>
            <w:tcW w:w="2113" w:type="dxa"/>
            <w:tcBorders>
              <w:bottom w:val="single" w:sz="4" w:space="0" w:color="auto"/>
            </w:tcBorders>
            <w:shd w:val="clear" w:color="auto" w:fill="auto"/>
            <w:vAlign w:val="center"/>
          </w:tcPr>
          <w:p w14:paraId="0D1DB6A5"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1,673,408</w:t>
            </w:r>
          </w:p>
        </w:tc>
        <w:tc>
          <w:tcPr>
            <w:tcW w:w="2114" w:type="dxa"/>
            <w:tcBorders>
              <w:bottom w:val="single" w:sz="4" w:space="0" w:color="auto"/>
            </w:tcBorders>
            <w:shd w:val="clear" w:color="auto" w:fill="auto"/>
            <w:vAlign w:val="center"/>
          </w:tcPr>
          <w:p w14:paraId="47F487F8"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0B111F7F"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2AF1FBEB"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1,673,408</w:t>
            </w:r>
          </w:p>
        </w:tc>
        <w:tc>
          <w:tcPr>
            <w:tcW w:w="2128" w:type="dxa"/>
            <w:tcBorders>
              <w:bottom w:val="single" w:sz="4" w:space="0" w:color="auto"/>
            </w:tcBorders>
            <w:shd w:val="clear" w:color="auto" w:fill="auto"/>
            <w:vAlign w:val="center"/>
          </w:tcPr>
          <w:p w14:paraId="205A235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D0B7B14"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1,673,408</w:t>
            </w:r>
          </w:p>
        </w:tc>
        <w:tc>
          <w:tcPr>
            <w:tcW w:w="2226" w:type="dxa"/>
            <w:tcBorders>
              <w:bottom w:val="single" w:sz="4" w:space="0" w:color="auto"/>
            </w:tcBorders>
            <w:shd w:val="clear" w:color="auto" w:fill="auto"/>
            <w:vAlign w:val="center"/>
          </w:tcPr>
          <w:p w14:paraId="7C7D955D"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- 45,592</w:t>
            </w:r>
          </w:p>
        </w:tc>
        <w:tc>
          <w:tcPr>
            <w:tcW w:w="1421" w:type="dxa"/>
            <w:tcBorders>
              <w:bottom w:val="single" w:sz="4" w:space="0" w:color="auto"/>
            </w:tcBorders>
            <w:shd w:val="clear" w:color="auto" w:fill="auto"/>
            <w:vAlign w:val="center"/>
          </w:tcPr>
          <w:p w14:paraId="78D80E96" w14:textId="77777777" w:rsidR="00025E67" w:rsidRPr="00C51DB5" w:rsidRDefault="00025E67"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51DB5">
              <w:rPr>
                <w:rFonts w:asciiTheme="minorEastAsia" w:eastAsiaTheme="minorEastAsia" w:hAnsiTheme="minorEastAsia"/>
                <w:b w:val="0"/>
                <w:noProof/>
                <w:sz w:val="20"/>
                <w:szCs w:val="20"/>
              </w:rPr>
              <w:t>- 2.65</w:t>
            </w:r>
          </w:p>
        </w:tc>
      </w:tr>
    </w:tbl>
    <w:p w14:paraId="10FD4FF7" w14:textId="77777777" w:rsidR="00025E67" w:rsidRDefault="00025E67" w:rsidP="00025E67">
      <w:pPr>
        <w:pStyle w:val="a7"/>
        <w:spacing w:beforeLines="0" w:before="0" w:afterLines="0" w:after="0" w:line="240" w:lineRule="exact"/>
        <w:ind w:leftChars="0" w:left="0" w:firstLineChars="0" w:firstLine="0"/>
        <w:rPr>
          <w:b w:val="0"/>
          <w:bCs w:val="0"/>
          <w:szCs w:val="28"/>
        </w:rPr>
      </w:pPr>
    </w:p>
    <w:p w14:paraId="60F17BD0" w14:textId="77777777" w:rsidR="00025E67" w:rsidRDefault="00025E67" w:rsidP="001D6599">
      <w:pPr>
        <w:pStyle w:val="a8"/>
        <w:tabs>
          <w:tab w:val="right" w:pos="10800"/>
        </w:tabs>
        <w:spacing w:beforeLines="20" w:before="72" w:afterLines="20" w:after="72" w:line="520" w:lineRule="exact"/>
        <w:ind w:leftChars="0" w:left="0" w:rightChars="116" w:right="186" w:firstLineChars="400" w:firstLine="960"/>
        <w:jc w:val="both"/>
        <w:rPr>
          <w:rFonts w:ascii="標楷體" w:eastAsia="標楷體" w:hAnsi="標楷體"/>
        </w:rPr>
      </w:pPr>
      <w:r>
        <w:rPr>
          <w:rFonts w:ascii="標楷體" w:eastAsia="標楷體" w:hAnsi="標楷體"/>
        </w:rPr>
        <w:t xml:space="preserve">2. </w:t>
      </w:r>
      <w:r>
        <w:rPr>
          <w:rFonts w:ascii="標楷體" w:eastAsia="標楷體" w:hAnsi="標楷體" w:hint="eastAsia"/>
        </w:rPr>
        <w:t>以前</w:t>
      </w:r>
      <w:r w:rsidRPr="00C36879">
        <w:rPr>
          <w:rFonts w:ascii="標楷體" w:eastAsia="標楷體" w:hAnsi="標楷體" w:hint="eastAsia"/>
        </w:rPr>
        <w:t>年度部分</w:t>
      </w:r>
    </w:p>
    <w:p w14:paraId="2B27C689" w14:textId="77777777" w:rsidR="00025E67" w:rsidRPr="00C36879" w:rsidRDefault="00025E67" w:rsidP="00025E67">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025E67" w:rsidRPr="005A766A" w14:paraId="4C67FBAF" w14:textId="77777777" w:rsidTr="00BB48E9">
        <w:trPr>
          <w:tblHeader/>
        </w:trPr>
        <w:tc>
          <w:tcPr>
            <w:tcW w:w="618" w:type="dxa"/>
            <w:vMerge w:val="restart"/>
            <w:tcBorders>
              <w:left w:val="nil"/>
            </w:tcBorders>
            <w:shd w:val="clear" w:color="auto" w:fill="auto"/>
            <w:vAlign w:val="center"/>
          </w:tcPr>
          <w:p w14:paraId="2FF845CB"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29A5649"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5ED0AAE"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1BF9F17"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2F46DBB8"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決算審定數</w:t>
            </w:r>
          </w:p>
        </w:tc>
      </w:tr>
      <w:tr w:rsidR="00025E67" w:rsidRPr="005A766A" w14:paraId="7A174D66" w14:textId="77777777" w:rsidTr="00BB48E9">
        <w:trPr>
          <w:tblHeader/>
        </w:trPr>
        <w:tc>
          <w:tcPr>
            <w:tcW w:w="618" w:type="dxa"/>
            <w:vMerge/>
            <w:tcBorders>
              <w:left w:val="nil"/>
            </w:tcBorders>
            <w:shd w:val="clear" w:color="auto" w:fill="auto"/>
            <w:vAlign w:val="center"/>
          </w:tcPr>
          <w:p w14:paraId="4C2F5140" w14:textId="77777777" w:rsidR="00025E67" w:rsidRPr="005A766A" w:rsidRDefault="00025E67" w:rsidP="001370C1">
            <w:pPr>
              <w:rPr>
                <w:rFonts w:hAnsi="標楷體"/>
                <w:sz w:val="20"/>
              </w:rPr>
            </w:pPr>
          </w:p>
        </w:tc>
        <w:tc>
          <w:tcPr>
            <w:tcW w:w="2473" w:type="dxa"/>
            <w:vMerge/>
            <w:shd w:val="clear" w:color="auto" w:fill="auto"/>
            <w:vAlign w:val="center"/>
          </w:tcPr>
          <w:p w14:paraId="4E4CD493" w14:textId="77777777" w:rsidR="00025E67" w:rsidRPr="005A766A" w:rsidRDefault="00025E67" w:rsidP="001370C1">
            <w:pPr>
              <w:jc w:val="distribute"/>
              <w:rPr>
                <w:rFonts w:hAnsi="標楷體"/>
                <w:sz w:val="20"/>
              </w:rPr>
            </w:pPr>
          </w:p>
        </w:tc>
        <w:tc>
          <w:tcPr>
            <w:tcW w:w="2336" w:type="dxa"/>
            <w:vMerge/>
            <w:shd w:val="clear" w:color="auto" w:fill="auto"/>
            <w:vAlign w:val="center"/>
          </w:tcPr>
          <w:p w14:paraId="7483DA73" w14:textId="77777777" w:rsidR="00025E67" w:rsidRPr="005A766A" w:rsidRDefault="00025E67" w:rsidP="001370C1">
            <w:pPr>
              <w:jc w:val="distribute"/>
              <w:rPr>
                <w:rFonts w:hAnsi="標楷體"/>
                <w:sz w:val="20"/>
              </w:rPr>
            </w:pPr>
          </w:p>
        </w:tc>
        <w:tc>
          <w:tcPr>
            <w:tcW w:w="2311" w:type="dxa"/>
            <w:vMerge w:val="restart"/>
            <w:shd w:val="clear" w:color="auto" w:fill="auto"/>
            <w:vAlign w:val="center"/>
          </w:tcPr>
          <w:p w14:paraId="01605FD3"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948C072"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70BC85B"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A12226E"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4BF817E"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71D7AD11" w14:textId="77777777" w:rsidR="00025E67" w:rsidRPr="005A766A" w:rsidRDefault="00025E67" w:rsidP="001370C1">
            <w:pPr>
              <w:ind w:leftChars="30" w:left="48" w:rightChars="30" w:right="48"/>
              <w:jc w:val="distribute"/>
              <w:rPr>
                <w:rFonts w:hAnsi="標楷體"/>
                <w:sz w:val="20"/>
              </w:rPr>
            </w:pPr>
            <w:r w:rsidRPr="005A766A">
              <w:rPr>
                <w:rFonts w:hAnsi="標楷體"/>
                <w:sz w:val="20"/>
              </w:rPr>
              <w:t>應付保留數</w:t>
            </w:r>
          </w:p>
        </w:tc>
      </w:tr>
      <w:tr w:rsidR="00025E67" w:rsidRPr="005A766A" w14:paraId="5CF5031F" w14:textId="77777777" w:rsidTr="00BB48E9">
        <w:trPr>
          <w:tblHeader/>
        </w:trPr>
        <w:tc>
          <w:tcPr>
            <w:tcW w:w="618" w:type="dxa"/>
            <w:vMerge/>
            <w:tcBorders>
              <w:left w:val="nil"/>
            </w:tcBorders>
            <w:shd w:val="clear" w:color="auto" w:fill="auto"/>
            <w:vAlign w:val="center"/>
          </w:tcPr>
          <w:p w14:paraId="6B01355E" w14:textId="77777777" w:rsidR="00025E67" w:rsidRPr="005A766A" w:rsidRDefault="00025E67" w:rsidP="001370C1">
            <w:pPr>
              <w:rPr>
                <w:rFonts w:hAnsi="標楷體"/>
                <w:sz w:val="20"/>
              </w:rPr>
            </w:pPr>
          </w:p>
        </w:tc>
        <w:tc>
          <w:tcPr>
            <w:tcW w:w="2473" w:type="dxa"/>
            <w:vMerge/>
            <w:shd w:val="clear" w:color="auto" w:fill="auto"/>
            <w:vAlign w:val="center"/>
          </w:tcPr>
          <w:p w14:paraId="286945F8" w14:textId="77777777" w:rsidR="00025E67" w:rsidRPr="005A766A" w:rsidRDefault="00025E67" w:rsidP="001370C1">
            <w:pPr>
              <w:jc w:val="distribute"/>
              <w:rPr>
                <w:rFonts w:hAnsi="標楷體"/>
                <w:sz w:val="20"/>
              </w:rPr>
            </w:pPr>
          </w:p>
        </w:tc>
        <w:tc>
          <w:tcPr>
            <w:tcW w:w="2336" w:type="dxa"/>
            <w:vMerge/>
            <w:shd w:val="clear" w:color="auto" w:fill="auto"/>
            <w:vAlign w:val="center"/>
          </w:tcPr>
          <w:p w14:paraId="69AE0772" w14:textId="77777777" w:rsidR="00025E67" w:rsidRPr="005A766A" w:rsidRDefault="00025E67" w:rsidP="001370C1">
            <w:pPr>
              <w:jc w:val="distribute"/>
              <w:rPr>
                <w:rFonts w:hAnsi="標楷體"/>
                <w:sz w:val="20"/>
              </w:rPr>
            </w:pPr>
          </w:p>
        </w:tc>
        <w:tc>
          <w:tcPr>
            <w:tcW w:w="2311" w:type="dxa"/>
            <w:vMerge/>
            <w:shd w:val="clear" w:color="auto" w:fill="auto"/>
            <w:vAlign w:val="center"/>
          </w:tcPr>
          <w:p w14:paraId="54607DC6" w14:textId="77777777" w:rsidR="00025E67" w:rsidRPr="005A766A" w:rsidRDefault="00025E67" w:rsidP="001370C1">
            <w:pPr>
              <w:jc w:val="distribute"/>
              <w:rPr>
                <w:rFonts w:hAnsi="標楷體"/>
                <w:sz w:val="20"/>
              </w:rPr>
            </w:pPr>
          </w:p>
        </w:tc>
        <w:tc>
          <w:tcPr>
            <w:tcW w:w="2311" w:type="dxa"/>
            <w:vMerge/>
            <w:shd w:val="clear" w:color="auto" w:fill="auto"/>
            <w:vAlign w:val="center"/>
          </w:tcPr>
          <w:p w14:paraId="14C5FB36" w14:textId="77777777" w:rsidR="00025E67" w:rsidRPr="005A766A" w:rsidRDefault="00025E67" w:rsidP="001370C1">
            <w:pPr>
              <w:jc w:val="distribute"/>
              <w:rPr>
                <w:rFonts w:hAnsi="標楷體"/>
                <w:sz w:val="20"/>
              </w:rPr>
            </w:pPr>
          </w:p>
        </w:tc>
        <w:tc>
          <w:tcPr>
            <w:tcW w:w="2311" w:type="dxa"/>
            <w:vMerge/>
            <w:shd w:val="clear" w:color="auto" w:fill="auto"/>
            <w:vAlign w:val="center"/>
          </w:tcPr>
          <w:p w14:paraId="0A42F7C6" w14:textId="77777777" w:rsidR="00025E67" w:rsidRPr="005A766A" w:rsidRDefault="00025E67" w:rsidP="001370C1">
            <w:pPr>
              <w:jc w:val="distribute"/>
              <w:rPr>
                <w:rFonts w:hAnsi="標楷體"/>
                <w:sz w:val="20"/>
              </w:rPr>
            </w:pPr>
          </w:p>
        </w:tc>
        <w:tc>
          <w:tcPr>
            <w:tcW w:w="2311" w:type="dxa"/>
            <w:vMerge/>
            <w:shd w:val="clear" w:color="auto" w:fill="auto"/>
            <w:vAlign w:val="center"/>
          </w:tcPr>
          <w:p w14:paraId="46282066" w14:textId="77777777" w:rsidR="00025E67" w:rsidRPr="005A766A" w:rsidRDefault="00025E67" w:rsidP="001370C1">
            <w:pPr>
              <w:jc w:val="distribute"/>
              <w:rPr>
                <w:rFonts w:hAnsi="標楷體"/>
                <w:sz w:val="20"/>
              </w:rPr>
            </w:pPr>
          </w:p>
        </w:tc>
        <w:tc>
          <w:tcPr>
            <w:tcW w:w="2312" w:type="dxa"/>
            <w:vMerge/>
            <w:shd w:val="clear" w:color="auto" w:fill="auto"/>
            <w:vAlign w:val="center"/>
          </w:tcPr>
          <w:p w14:paraId="0C6FCF1C" w14:textId="77777777" w:rsidR="00025E67" w:rsidRPr="005A766A" w:rsidRDefault="00025E67" w:rsidP="001370C1">
            <w:pPr>
              <w:jc w:val="distribute"/>
              <w:rPr>
                <w:rFonts w:hAnsi="標楷體"/>
                <w:sz w:val="20"/>
              </w:rPr>
            </w:pPr>
          </w:p>
        </w:tc>
        <w:tc>
          <w:tcPr>
            <w:tcW w:w="2197" w:type="dxa"/>
            <w:shd w:val="clear" w:color="auto" w:fill="auto"/>
            <w:vAlign w:val="center"/>
          </w:tcPr>
          <w:p w14:paraId="386927C9" w14:textId="77777777" w:rsidR="00025E67" w:rsidRPr="005A766A" w:rsidRDefault="00025E67" w:rsidP="001370C1">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35280FDB" w14:textId="77777777" w:rsidR="00025E67" w:rsidRPr="005A766A" w:rsidRDefault="00025E67" w:rsidP="001370C1">
            <w:pPr>
              <w:jc w:val="center"/>
              <w:rPr>
                <w:rFonts w:hAnsi="標楷體"/>
                <w:sz w:val="20"/>
              </w:rPr>
            </w:pPr>
            <w:r w:rsidRPr="005A766A">
              <w:rPr>
                <w:rFonts w:hAnsi="標楷體"/>
                <w:sz w:val="20"/>
              </w:rPr>
              <w:t>％</w:t>
            </w:r>
          </w:p>
        </w:tc>
      </w:tr>
      <w:tr w:rsidR="00025E67" w:rsidRPr="00BB51CC" w14:paraId="786E147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85AFCD" w14:textId="77777777" w:rsidR="00025E67" w:rsidRPr="00BB51CC" w:rsidRDefault="00025E67" w:rsidP="001370C1">
            <w:pPr>
              <w:jc w:val="center"/>
              <w:rPr>
                <w:rFonts w:ascii="新細明體" w:hAnsi="新細明體"/>
                <w:sz w:val="20"/>
              </w:rPr>
            </w:pPr>
          </w:p>
        </w:tc>
        <w:tc>
          <w:tcPr>
            <w:tcW w:w="2473" w:type="dxa"/>
            <w:shd w:val="clear" w:color="auto" w:fill="auto"/>
            <w:vAlign w:val="center"/>
          </w:tcPr>
          <w:p w14:paraId="29B628C3" w14:textId="77777777" w:rsidR="00025E67" w:rsidRPr="00BB51CC" w:rsidRDefault="00025E67" w:rsidP="001370C1">
            <w:pPr>
              <w:jc w:val="distribute"/>
              <w:rPr>
                <w:rFonts w:ascii="新細明體" w:hAnsi="新細明體"/>
                <w:b/>
                <w:sz w:val="20"/>
              </w:rPr>
            </w:pPr>
            <w:r w:rsidRPr="00BB51CC">
              <w:rPr>
                <w:rFonts w:ascii="新細明體" w:hAnsi="新細明體" w:hint="eastAsia"/>
                <w:b/>
                <w:noProof/>
                <w:sz w:val="20"/>
              </w:rPr>
              <w:t>產業發展局主管</w:t>
            </w:r>
          </w:p>
        </w:tc>
        <w:tc>
          <w:tcPr>
            <w:tcW w:w="2336" w:type="dxa"/>
            <w:shd w:val="clear" w:color="auto" w:fill="auto"/>
            <w:vAlign w:val="center"/>
          </w:tcPr>
          <w:p w14:paraId="4C4679C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206,633,272</w:t>
            </w:r>
          </w:p>
        </w:tc>
        <w:tc>
          <w:tcPr>
            <w:tcW w:w="2311" w:type="dxa"/>
            <w:shd w:val="clear" w:color="auto" w:fill="auto"/>
            <w:vAlign w:val="center"/>
          </w:tcPr>
          <w:p w14:paraId="46BAEFA8"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0C88DF7E"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79F2A7F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6D2345C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3,739,185</w:t>
            </w:r>
          </w:p>
        </w:tc>
        <w:tc>
          <w:tcPr>
            <w:tcW w:w="2312" w:type="dxa"/>
            <w:shd w:val="clear" w:color="auto" w:fill="auto"/>
            <w:vAlign w:val="center"/>
          </w:tcPr>
          <w:p w14:paraId="7D38342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194,107,370</w:t>
            </w:r>
          </w:p>
        </w:tc>
        <w:tc>
          <w:tcPr>
            <w:tcW w:w="2197" w:type="dxa"/>
            <w:shd w:val="clear" w:color="auto" w:fill="auto"/>
            <w:vAlign w:val="center"/>
          </w:tcPr>
          <w:p w14:paraId="7035FF81"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8,786,717</w:t>
            </w:r>
          </w:p>
        </w:tc>
        <w:tc>
          <w:tcPr>
            <w:tcW w:w="1516" w:type="dxa"/>
            <w:shd w:val="clear" w:color="auto" w:fill="auto"/>
            <w:vAlign w:val="center"/>
          </w:tcPr>
          <w:p w14:paraId="6297E661"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4.25</w:t>
            </w:r>
          </w:p>
        </w:tc>
      </w:tr>
      <w:tr w:rsidR="00025E67" w:rsidRPr="00BB51CC" w14:paraId="4FEE0E59"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1320E6" w14:textId="77777777" w:rsidR="00025E67" w:rsidRPr="00BB51CC" w:rsidRDefault="00025E67" w:rsidP="001370C1">
            <w:pPr>
              <w:jc w:val="center"/>
              <w:rPr>
                <w:rFonts w:ascii="新細明體" w:hAnsi="新細明體"/>
                <w:sz w:val="20"/>
              </w:rPr>
            </w:pPr>
          </w:p>
        </w:tc>
        <w:tc>
          <w:tcPr>
            <w:tcW w:w="2473" w:type="dxa"/>
            <w:shd w:val="clear" w:color="auto" w:fill="auto"/>
            <w:vAlign w:val="center"/>
          </w:tcPr>
          <w:p w14:paraId="22E1D61F" w14:textId="77777777" w:rsidR="00025E67" w:rsidRPr="00BB51CC" w:rsidRDefault="00025E67" w:rsidP="001370C1">
            <w:pPr>
              <w:ind w:leftChars="100" w:left="160"/>
              <w:jc w:val="distribute"/>
              <w:rPr>
                <w:rFonts w:ascii="新細明體" w:hAnsi="新細明體"/>
                <w:b/>
                <w:sz w:val="20"/>
              </w:rPr>
            </w:pPr>
            <w:r w:rsidRPr="00BB51CC">
              <w:rPr>
                <w:rFonts w:ascii="新細明體" w:hAnsi="新細明體" w:hint="eastAsia"/>
                <w:b/>
                <w:noProof/>
                <w:sz w:val="20"/>
              </w:rPr>
              <w:t>產業發展局</w:t>
            </w:r>
          </w:p>
        </w:tc>
        <w:tc>
          <w:tcPr>
            <w:tcW w:w="2336" w:type="dxa"/>
            <w:shd w:val="clear" w:color="auto" w:fill="auto"/>
            <w:vAlign w:val="center"/>
          </w:tcPr>
          <w:p w14:paraId="4CE03070"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83,488,567</w:t>
            </w:r>
          </w:p>
        </w:tc>
        <w:tc>
          <w:tcPr>
            <w:tcW w:w="2311" w:type="dxa"/>
            <w:shd w:val="clear" w:color="auto" w:fill="auto"/>
            <w:vAlign w:val="center"/>
          </w:tcPr>
          <w:p w14:paraId="4FAF15F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0AEAD0C5"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6D57CAD7"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5C0D7990"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2,757,660</w:t>
            </w:r>
          </w:p>
        </w:tc>
        <w:tc>
          <w:tcPr>
            <w:tcW w:w="2312" w:type="dxa"/>
            <w:shd w:val="clear" w:color="auto" w:fill="auto"/>
            <w:vAlign w:val="center"/>
          </w:tcPr>
          <w:p w14:paraId="0BFD730A"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72,053,234</w:t>
            </w:r>
          </w:p>
        </w:tc>
        <w:tc>
          <w:tcPr>
            <w:tcW w:w="2197" w:type="dxa"/>
            <w:shd w:val="clear" w:color="auto" w:fill="auto"/>
            <w:vAlign w:val="center"/>
          </w:tcPr>
          <w:p w14:paraId="1533056D"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8,677,673</w:t>
            </w:r>
          </w:p>
        </w:tc>
        <w:tc>
          <w:tcPr>
            <w:tcW w:w="1516" w:type="dxa"/>
            <w:shd w:val="clear" w:color="auto" w:fill="auto"/>
            <w:vAlign w:val="center"/>
          </w:tcPr>
          <w:p w14:paraId="6163E250"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10.39</w:t>
            </w:r>
          </w:p>
        </w:tc>
      </w:tr>
      <w:tr w:rsidR="00025E67" w:rsidRPr="005D4433" w14:paraId="5A21551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A94CC3" w14:textId="77777777" w:rsidR="00025E67" w:rsidRPr="00054E39" w:rsidRDefault="00025E67" w:rsidP="001370C1">
            <w:pPr>
              <w:jc w:val="center"/>
              <w:rPr>
                <w:rFonts w:hAnsi="標楷體"/>
                <w:sz w:val="20"/>
              </w:rPr>
            </w:pPr>
            <w:r w:rsidRPr="00054E39">
              <w:rPr>
                <w:rFonts w:hAnsi="標楷體"/>
                <w:noProof/>
                <w:sz w:val="20"/>
              </w:rPr>
              <w:t>108</w:t>
            </w:r>
          </w:p>
        </w:tc>
        <w:tc>
          <w:tcPr>
            <w:tcW w:w="2473" w:type="dxa"/>
            <w:shd w:val="clear" w:color="auto" w:fill="auto"/>
            <w:vAlign w:val="center"/>
          </w:tcPr>
          <w:p w14:paraId="4BF2CC46"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一般建築及設備</w:t>
            </w:r>
          </w:p>
        </w:tc>
        <w:tc>
          <w:tcPr>
            <w:tcW w:w="2336" w:type="dxa"/>
            <w:shd w:val="clear" w:color="auto" w:fill="auto"/>
            <w:vAlign w:val="center"/>
          </w:tcPr>
          <w:p w14:paraId="3C9387F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705,325</w:t>
            </w:r>
          </w:p>
        </w:tc>
        <w:tc>
          <w:tcPr>
            <w:tcW w:w="2311" w:type="dxa"/>
            <w:shd w:val="clear" w:color="auto" w:fill="auto"/>
            <w:vAlign w:val="center"/>
          </w:tcPr>
          <w:p w14:paraId="02D34C0C"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7F1928DE"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0341DBE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109E75F4"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705,325</w:t>
            </w:r>
          </w:p>
        </w:tc>
        <w:tc>
          <w:tcPr>
            <w:tcW w:w="2312" w:type="dxa"/>
            <w:shd w:val="clear" w:color="auto" w:fill="auto"/>
            <w:vAlign w:val="center"/>
          </w:tcPr>
          <w:p w14:paraId="2A1FD23C"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197" w:type="dxa"/>
            <w:shd w:val="clear" w:color="auto" w:fill="auto"/>
            <w:vAlign w:val="center"/>
          </w:tcPr>
          <w:p w14:paraId="21D101F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1516" w:type="dxa"/>
            <w:shd w:val="clear" w:color="auto" w:fill="auto"/>
            <w:vAlign w:val="center"/>
          </w:tcPr>
          <w:p w14:paraId="6A44529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r>
      <w:tr w:rsidR="00025E67" w:rsidRPr="005D4433" w14:paraId="0B6A076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CAB603" w14:textId="77777777" w:rsidR="00025E67" w:rsidRPr="00054E39" w:rsidRDefault="00025E67" w:rsidP="001370C1">
            <w:pPr>
              <w:jc w:val="center"/>
              <w:rPr>
                <w:rFonts w:hAnsi="標楷體"/>
                <w:sz w:val="20"/>
              </w:rPr>
            </w:pPr>
            <w:r w:rsidRPr="00054E39">
              <w:rPr>
                <w:rFonts w:hAnsi="標楷體"/>
                <w:noProof/>
                <w:sz w:val="20"/>
              </w:rPr>
              <w:t>110</w:t>
            </w:r>
          </w:p>
        </w:tc>
        <w:tc>
          <w:tcPr>
            <w:tcW w:w="2473" w:type="dxa"/>
            <w:shd w:val="clear" w:color="auto" w:fill="auto"/>
            <w:vAlign w:val="center"/>
          </w:tcPr>
          <w:p w14:paraId="3AB57CB0"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一般建築及設備</w:t>
            </w:r>
          </w:p>
        </w:tc>
        <w:tc>
          <w:tcPr>
            <w:tcW w:w="2336" w:type="dxa"/>
            <w:shd w:val="clear" w:color="auto" w:fill="auto"/>
            <w:vAlign w:val="center"/>
          </w:tcPr>
          <w:p w14:paraId="5F7D3F7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5,166,108</w:t>
            </w:r>
          </w:p>
        </w:tc>
        <w:tc>
          <w:tcPr>
            <w:tcW w:w="2311" w:type="dxa"/>
            <w:shd w:val="clear" w:color="auto" w:fill="auto"/>
            <w:vAlign w:val="center"/>
          </w:tcPr>
          <w:p w14:paraId="62F93FD4"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0F12824F"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541DBF74"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1446AC2C"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2" w:type="dxa"/>
            <w:shd w:val="clear" w:color="auto" w:fill="auto"/>
            <w:vAlign w:val="center"/>
          </w:tcPr>
          <w:p w14:paraId="7647BE1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197" w:type="dxa"/>
            <w:shd w:val="clear" w:color="auto" w:fill="auto"/>
            <w:vAlign w:val="center"/>
          </w:tcPr>
          <w:p w14:paraId="39547BB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5,166,108</w:t>
            </w:r>
          </w:p>
        </w:tc>
        <w:tc>
          <w:tcPr>
            <w:tcW w:w="1516" w:type="dxa"/>
            <w:shd w:val="clear" w:color="auto" w:fill="auto"/>
            <w:vAlign w:val="center"/>
          </w:tcPr>
          <w:p w14:paraId="791A924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100.00</w:t>
            </w:r>
          </w:p>
        </w:tc>
      </w:tr>
      <w:tr w:rsidR="00025E67" w:rsidRPr="005D4433" w14:paraId="1300DBA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ABE0CC" w14:textId="77777777" w:rsidR="00025E67" w:rsidRPr="00054E39" w:rsidRDefault="00025E67" w:rsidP="001370C1">
            <w:pPr>
              <w:jc w:val="center"/>
              <w:rPr>
                <w:rFonts w:hAnsi="標楷體"/>
                <w:sz w:val="20"/>
              </w:rPr>
            </w:pPr>
            <w:r w:rsidRPr="00054E39">
              <w:rPr>
                <w:rFonts w:hAnsi="標楷體"/>
                <w:noProof/>
                <w:sz w:val="20"/>
              </w:rPr>
              <w:t>111</w:t>
            </w:r>
          </w:p>
        </w:tc>
        <w:tc>
          <w:tcPr>
            <w:tcW w:w="2473" w:type="dxa"/>
            <w:shd w:val="clear" w:color="auto" w:fill="auto"/>
            <w:vAlign w:val="center"/>
          </w:tcPr>
          <w:p w14:paraId="45DBEA25"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一般建築及設備</w:t>
            </w:r>
          </w:p>
        </w:tc>
        <w:tc>
          <w:tcPr>
            <w:tcW w:w="2336" w:type="dxa"/>
            <w:shd w:val="clear" w:color="auto" w:fill="auto"/>
            <w:vAlign w:val="center"/>
          </w:tcPr>
          <w:p w14:paraId="20B266FC"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884,119</w:t>
            </w:r>
          </w:p>
        </w:tc>
        <w:tc>
          <w:tcPr>
            <w:tcW w:w="2311" w:type="dxa"/>
            <w:shd w:val="clear" w:color="auto" w:fill="auto"/>
            <w:vAlign w:val="center"/>
          </w:tcPr>
          <w:p w14:paraId="7725875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75C624D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4D803F4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4C081AF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2" w:type="dxa"/>
            <w:shd w:val="clear" w:color="auto" w:fill="auto"/>
            <w:vAlign w:val="center"/>
          </w:tcPr>
          <w:p w14:paraId="6DFEB0C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797,552</w:t>
            </w:r>
          </w:p>
        </w:tc>
        <w:tc>
          <w:tcPr>
            <w:tcW w:w="2197" w:type="dxa"/>
            <w:shd w:val="clear" w:color="auto" w:fill="auto"/>
            <w:vAlign w:val="center"/>
          </w:tcPr>
          <w:p w14:paraId="5ED157C0"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86,567</w:t>
            </w:r>
          </w:p>
        </w:tc>
        <w:tc>
          <w:tcPr>
            <w:tcW w:w="1516" w:type="dxa"/>
            <w:shd w:val="clear" w:color="auto" w:fill="auto"/>
            <w:vAlign w:val="center"/>
          </w:tcPr>
          <w:p w14:paraId="2020524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9.79</w:t>
            </w:r>
          </w:p>
        </w:tc>
      </w:tr>
      <w:tr w:rsidR="00025E67" w:rsidRPr="00BB51CC" w14:paraId="61F6199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F7BDE2" w14:textId="77777777" w:rsidR="00025E67" w:rsidRPr="00054E39" w:rsidRDefault="00025E67" w:rsidP="001370C1">
            <w:pPr>
              <w:jc w:val="center"/>
              <w:rPr>
                <w:rFonts w:hAnsi="標楷體"/>
                <w:sz w:val="20"/>
              </w:rPr>
            </w:pPr>
            <w:r w:rsidRPr="00054E39">
              <w:rPr>
                <w:rFonts w:hAnsi="標楷體"/>
                <w:noProof/>
                <w:sz w:val="20"/>
              </w:rPr>
              <w:t>112</w:t>
            </w:r>
          </w:p>
        </w:tc>
        <w:tc>
          <w:tcPr>
            <w:tcW w:w="2473" w:type="dxa"/>
            <w:shd w:val="clear" w:color="auto" w:fill="auto"/>
            <w:vAlign w:val="center"/>
          </w:tcPr>
          <w:p w14:paraId="153C58A0" w14:textId="77777777" w:rsidR="00025E67" w:rsidRPr="00BB51CC" w:rsidRDefault="00025E67" w:rsidP="001370C1">
            <w:pPr>
              <w:ind w:leftChars="200" w:left="320"/>
              <w:jc w:val="distribute"/>
              <w:rPr>
                <w:rFonts w:ascii="新細明體" w:hAnsi="新細明體"/>
                <w:b/>
                <w:sz w:val="20"/>
              </w:rPr>
            </w:pPr>
            <w:r w:rsidRPr="00BB51CC">
              <w:rPr>
                <w:rFonts w:ascii="新細明體" w:hAnsi="新細明體" w:hint="eastAsia"/>
                <w:b/>
                <w:noProof/>
                <w:sz w:val="20"/>
              </w:rPr>
              <w:t>小計</w:t>
            </w:r>
          </w:p>
        </w:tc>
        <w:tc>
          <w:tcPr>
            <w:tcW w:w="2336" w:type="dxa"/>
            <w:shd w:val="clear" w:color="auto" w:fill="auto"/>
            <w:vAlign w:val="center"/>
          </w:tcPr>
          <w:p w14:paraId="4720BD94"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76,733,015</w:t>
            </w:r>
          </w:p>
        </w:tc>
        <w:tc>
          <w:tcPr>
            <w:tcW w:w="2311" w:type="dxa"/>
            <w:shd w:val="clear" w:color="auto" w:fill="auto"/>
            <w:vAlign w:val="center"/>
          </w:tcPr>
          <w:p w14:paraId="4E15AD3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30A3A1CD"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1083087F"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0DE9AD82"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2,052,335</w:t>
            </w:r>
          </w:p>
        </w:tc>
        <w:tc>
          <w:tcPr>
            <w:tcW w:w="2312" w:type="dxa"/>
            <w:shd w:val="clear" w:color="auto" w:fill="auto"/>
            <w:vAlign w:val="center"/>
          </w:tcPr>
          <w:p w14:paraId="58B1FEA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71,255,682</w:t>
            </w:r>
          </w:p>
        </w:tc>
        <w:tc>
          <w:tcPr>
            <w:tcW w:w="2197" w:type="dxa"/>
            <w:shd w:val="clear" w:color="auto" w:fill="auto"/>
            <w:vAlign w:val="center"/>
          </w:tcPr>
          <w:p w14:paraId="3F8285B6"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3,424,998</w:t>
            </w:r>
          </w:p>
        </w:tc>
        <w:tc>
          <w:tcPr>
            <w:tcW w:w="1516" w:type="dxa"/>
            <w:shd w:val="clear" w:color="auto" w:fill="auto"/>
            <w:vAlign w:val="center"/>
          </w:tcPr>
          <w:p w14:paraId="0D50706F"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4.46</w:t>
            </w:r>
          </w:p>
        </w:tc>
      </w:tr>
      <w:tr w:rsidR="00025E67" w:rsidRPr="005D4433" w14:paraId="736956A0"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9403901" w14:textId="77777777" w:rsidR="00025E67" w:rsidRPr="00054E39" w:rsidRDefault="00025E67" w:rsidP="001370C1">
            <w:pPr>
              <w:jc w:val="center"/>
              <w:rPr>
                <w:rFonts w:hAnsi="標楷體"/>
                <w:sz w:val="20"/>
              </w:rPr>
            </w:pPr>
          </w:p>
        </w:tc>
        <w:tc>
          <w:tcPr>
            <w:tcW w:w="2473" w:type="dxa"/>
            <w:shd w:val="clear" w:color="auto" w:fill="auto"/>
            <w:vAlign w:val="center"/>
          </w:tcPr>
          <w:p w14:paraId="6FD7A6F7"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一般建築及設備</w:t>
            </w:r>
          </w:p>
        </w:tc>
        <w:tc>
          <w:tcPr>
            <w:tcW w:w="2336" w:type="dxa"/>
            <w:shd w:val="clear" w:color="auto" w:fill="auto"/>
            <w:vAlign w:val="center"/>
          </w:tcPr>
          <w:p w14:paraId="3F2D362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22,905,169</w:t>
            </w:r>
          </w:p>
        </w:tc>
        <w:tc>
          <w:tcPr>
            <w:tcW w:w="2311" w:type="dxa"/>
            <w:shd w:val="clear" w:color="auto" w:fill="auto"/>
            <w:vAlign w:val="center"/>
          </w:tcPr>
          <w:p w14:paraId="44829F7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622CDF1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6E77520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72933DE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114,110</w:t>
            </w:r>
          </w:p>
        </w:tc>
        <w:tc>
          <w:tcPr>
            <w:tcW w:w="2312" w:type="dxa"/>
            <w:shd w:val="clear" w:color="auto" w:fill="auto"/>
            <w:vAlign w:val="center"/>
          </w:tcPr>
          <w:p w14:paraId="15BB5CF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19,366,061</w:t>
            </w:r>
          </w:p>
        </w:tc>
        <w:tc>
          <w:tcPr>
            <w:tcW w:w="2197" w:type="dxa"/>
            <w:shd w:val="clear" w:color="auto" w:fill="auto"/>
            <w:vAlign w:val="center"/>
          </w:tcPr>
          <w:p w14:paraId="4FEABF5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3,424,998</w:t>
            </w:r>
          </w:p>
        </w:tc>
        <w:tc>
          <w:tcPr>
            <w:tcW w:w="1516" w:type="dxa"/>
            <w:shd w:val="clear" w:color="auto" w:fill="auto"/>
            <w:vAlign w:val="center"/>
          </w:tcPr>
          <w:p w14:paraId="7BBBEC6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14.95</w:t>
            </w:r>
          </w:p>
        </w:tc>
      </w:tr>
      <w:tr w:rsidR="00025E67" w:rsidRPr="005D4433" w14:paraId="212A4FD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2D3A47" w14:textId="77777777" w:rsidR="00025E67" w:rsidRPr="00054E39" w:rsidRDefault="00025E67" w:rsidP="001370C1">
            <w:pPr>
              <w:jc w:val="center"/>
              <w:rPr>
                <w:rFonts w:hAnsi="標楷體"/>
                <w:sz w:val="20"/>
              </w:rPr>
            </w:pPr>
          </w:p>
        </w:tc>
        <w:tc>
          <w:tcPr>
            <w:tcW w:w="2473" w:type="dxa"/>
            <w:shd w:val="clear" w:color="auto" w:fill="auto"/>
            <w:vAlign w:val="center"/>
          </w:tcPr>
          <w:p w14:paraId="01217CE7"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公用事業</w:t>
            </w:r>
          </w:p>
        </w:tc>
        <w:tc>
          <w:tcPr>
            <w:tcW w:w="2336" w:type="dxa"/>
            <w:shd w:val="clear" w:color="auto" w:fill="auto"/>
            <w:vAlign w:val="center"/>
          </w:tcPr>
          <w:p w14:paraId="7CC16BD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53,464,128</w:t>
            </w:r>
          </w:p>
        </w:tc>
        <w:tc>
          <w:tcPr>
            <w:tcW w:w="2311" w:type="dxa"/>
            <w:shd w:val="clear" w:color="auto" w:fill="auto"/>
            <w:vAlign w:val="center"/>
          </w:tcPr>
          <w:p w14:paraId="2353846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560B52AF"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0B6FF9A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61C9AC6C"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1,938,225</w:t>
            </w:r>
          </w:p>
        </w:tc>
        <w:tc>
          <w:tcPr>
            <w:tcW w:w="2312" w:type="dxa"/>
            <w:shd w:val="clear" w:color="auto" w:fill="auto"/>
            <w:vAlign w:val="center"/>
          </w:tcPr>
          <w:p w14:paraId="10E897E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51,525,903</w:t>
            </w:r>
          </w:p>
        </w:tc>
        <w:tc>
          <w:tcPr>
            <w:tcW w:w="2197" w:type="dxa"/>
            <w:shd w:val="clear" w:color="auto" w:fill="auto"/>
            <w:vAlign w:val="center"/>
          </w:tcPr>
          <w:p w14:paraId="46177B1D"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1516" w:type="dxa"/>
            <w:shd w:val="clear" w:color="auto" w:fill="auto"/>
            <w:vAlign w:val="center"/>
          </w:tcPr>
          <w:p w14:paraId="0DDAE25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r>
      <w:tr w:rsidR="00025E67" w:rsidRPr="005D4433" w14:paraId="117E69D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46C1D3" w14:textId="77777777" w:rsidR="00025E67" w:rsidRPr="00054E39" w:rsidRDefault="00025E67" w:rsidP="001370C1">
            <w:pPr>
              <w:jc w:val="center"/>
              <w:rPr>
                <w:rFonts w:hAnsi="標楷體"/>
                <w:sz w:val="20"/>
              </w:rPr>
            </w:pPr>
          </w:p>
        </w:tc>
        <w:tc>
          <w:tcPr>
            <w:tcW w:w="2473" w:type="dxa"/>
            <w:shd w:val="clear" w:color="auto" w:fill="auto"/>
            <w:vAlign w:val="center"/>
          </w:tcPr>
          <w:p w14:paraId="0886B51D" w14:textId="77777777" w:rsidR="00025E67" w:rsidRPr="00456F7E" w:rsidRDefault="00025E67" w:rsidP="001370C1">
            <w:pPr>
              <w:ind w:leftChars="200" w:left="320"/>
              <w:jc w:val="distribute"/>
              <w:rPr>
                <w:rFonts w:ascii="新細明體" w:hAnsi="新細明體"/>
                <w:spacing w:val="-6"/>
                <w:sz w:val="20"/>
              </w:rPr>
            </w:pPr>
            <w:r w:rsidRPr="00456F7E">
              <w:rPr>
                <w:rFonts w:ascii="新細明體" w:hAnsi="新細明體" w:hint="eastAsia"/>
                <w:noProof/>
                <w:spacing w:val="-6"/>
                <w:sz w:val="20"/>
              </w:rPr>
              <w:t>接受補助業務支出</w:t>
            </w:r>
            <w:r w:rsidRPr="00BF781F">
              <w:rPr>
                <w:rFonts w:hAnsi="標楷體" w:hint="eastAsia"/>
                <w:noProof/>
                <w:spacing w:val="-6"/>
                <w:sz w:val="20"/>
              </w:rPr>
              <w:t>(工</w:t>
            </w:r>
            <w:r w:rsidRPr="00456F7E">
              <w:rPr>
                <w:rFonts w:hAnsi="標楷體" w:hint="eastAsia"/>
                <w:noProof/>
                <w:spacing w:val="-6"/>
                <w:sz w:val="20"/>
              </w:rPr>
              <w:t>業)</w:t>
            </w:r>
          </w:p>
        </w:tc>
        <w:tc>
          <w:tcPr>
            <w:tcW w:w="2336" w:type="dxa"/>
            <w:shd w:val="clear" w:color="auto" w:fill="auto"/>
            <w:vAlign w:val="center"/>
          </w:tcPr>
          <w:p w14:paraId="32DEDDF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363,718</w:t>
            </w:r>
          </w:p>
        </w:tc>
        <w:tc>
          <w:tcPr>
            <w:tcW w:w="2311" w:type="dxa"/>
            <w:shd w:val="clear" w:color="auto" w:fill="auto"/>
            <w:vAlign w:val="center"/>
          </w:tcPr>
          <w:p w14:paraId="2AF56089"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2285368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6B89627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1094048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2" w:type="dxa"/>
            <w:shd w:val="clear" w:color="auto" w:fill="auto"/>
            <w:vAlign w:val="center"/>
          </w:tcPr>
          <w:p w14:paraId="197F05B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363,718</w:t>
            </w:r>
          </w:p>
        </w:tc>
        <w:tc>
          <w:tcPr>
            <w:tcW w:w="2197" w:type="dxa"/>
            <w:shd w:val="clear" w:color="auto" w:fill="auto"/>
            <w:vAlign w:val="center"/>
          </w:tcPr>
          <w:p w14:paraId="390B0051"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1516" w:type="dxa"/>
            <w:shd w:val="clear" w:color="auto" w:fill="auto"/>
            <w:vAlign w:val="center"/>
          </w:tcPr>
          <w:p w14:paraId="7617FE29"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r>
      <w:tr w:rsidR="00025E67" w:rsidRPr="00BB51CC" w14:paraId="64BBF1E9"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9AE921A" w14:textId="77777777" w:rsidR="00025E67" w:rsidRPr="00054E39" w:rsidRDefault="00025E67" w:rsidP="001370C1">
            <w:pPr>
              <w:jc w:val="center"/>
              <w:rPr>
                <w:rFonts w:hAnsi="標楷體"/>
                <w:sz w:val="20"/>
              </w:rPr>
            </w:pPr>
          </w:p>
        </w:tc>
        <w:tc>
          <w:tcPr>
            <w:tcW w:w="2473" w:type="dxa"/>
            <w:tcBorders>
              <w:bottom w:val="single" w:sz="4" w:space="0" w:color="auto"/>
            </w:tcBorders>
            <w:shd w:val="clear" w:color="auto" w:fill="auto"/>
            <w:vAlign w:val="center"/>
          </w:tcPr>
          <w:p w14:paraId="7927D01A" w14:textId="77777777" w:rsidR="00025E67" w:rsidRPr="00BB51CC" w:rsidRDefault="00025E67" w:rsidP="001370C1">
            <w:pPr>
              <w:ind w:leftChars="100" w:left="160"/>
              <w:jc w:val="distribute"/>
              <w:rPr>
                <w:rFonts w:ascii="新細明體" w:hAnsi="新細明體"/>
                <w:b/>
                <w:sz w:val="20"/>
              </w:rPr>
            </w:pPr>
            <w:r w:rsidRPr="00BB51CC">
              <w:rPr>
                <w:rFonts w:ascii="新細明體" w:hAnsi="新細明體" w:hint="eastAsia"/>
                <w:b/>
                <w:noProof/>
                <w:sz w:val="20"/>
              </w:rPr>
              <w:t>動物保護處</w:t>
            </w:r>
          </w:p>
        </w:tc>
        <w:tc>
          <w:tcPr>
            <w:tcW w:w="2336" w:type="dxa"/>
            <w:tcBorders>
              <w:bottom w:val="single" w:sz="4" w:space="0" w:color="auto"/>
            </w:tcBorders>
            <w:shd w:val="clear" w:color="auto" w:fill="auto"/>
            <w:vAlign w:val="center"/>
          </w:tcPr>
          <w:p w14:paraId="07675B6D"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1,138,544</w:t>
            </w:r>
          </w:p>
        </w:tc>
        <w:tc>
          <w:tcPr>
            <w:tcW w:w="2311" w:type="dxa"/>
            <w:tcBorders>
              <w:bottom w:val="single" w:sz="4" w:space="0" w:color="auto"/>
            </w:tcBorders>
            <w:shd w:val="clear" w:color="auto" w:fill="auto"/>
            <w:vAlign w:val="center"/>
          </w:tcPr>
          <w:p w14:paraId="232B2051"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tcBorders>
              <w:bottom w:val="single" w:sz="4" w:space="0" w:color="auto"/>
            </w:tcBorders>
            <w:shd w:val="clear" w:color="auto" w:fill="auto"/>
            <w:vAlign w:val="center"/>
          </w:tcPr>
          <w:p w14:paraId="4883945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tcBorders>
              <w:bottom w:val="single" w:sz="4" w:space="0" w:color="auto"/>
            </w:tcBorders>
            <w:shd w:val="clear" w:color="auto" w:fill="auto"/>
            <w:vAlign w:val="center"/>
          </w:tcPr>
          <w:p w14:paraId="7ADEFAC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tcBorders>
              <w:bottom w:val="single" w:sz="4" w:space="0" w:color="auto"/>
            </w:tcBorders>
            <w:shd w:val="clear" w:color="auto" w:fill="auto"/>
            <w:vAlign w:val="center"/>
          </w:tcPr>
          <w:p w14:paraId="57470246"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140,500</w:t>
            </w:r>
          </w:p>
        </w:tc>
        <w:tc>
          <w:tcPr>
            <w:tcW w:w="2312" w:type="dxa"/>
            <w:tcBorders>
              <w:bottom w:val="single" w:sz="4" w:space="0" w:color="auto"/>
            </w:tcBorders>
            <w:shd w:val="clear" w:color="auto" w:fill="auto"/>
            <w:vAlign w:val="center"/>
          </w:tcPr>
          <w:p w14:paraId="5A2F25F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889,000</w:t>
            </w:r>
          </w:p>
        </w:tc>
        <w:tc>
          <w:tcPr>
            <w:tcW w:w="2197" w:type="dxa"/>
            <w:tcBorders>
              <w:bottom w:val="single" w:sz="4" w:space="0" w:color="auto"/>
            </w:tcBorders>
            <w:shd w:val="clear" w:color="auto" w:fill="auto"/>
            <w:vAlign w:val="center"/>
          </w:tcPr>
          <w:p w14:paraId="5DCFB20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109,044</w:t>
            </w:r>
          </w:p>
        </w:tc>
        <w:tc>
          <w:tcPr>
            <w:tcW w:w="1516" w:type="dxa"/>
            <w:tcBorders>
              <w:bottom w:val="single" w:sz="4" w:space="0" w:color="auto"/>
            </w:tcBorders>
            <w:shd w:val="clear" w:color="auto" w:fill="auto"/>
            <w:vAlign w:val="center"/>
          </w:tcPr>
          <w:p w14:paraId="03EE36E0"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9.58</w:t>
            </w:r>
          </w:p>
        </w:tc>
      </w:tr>
      <w:tr w:rsidR="00025E67" w:rsidRPr="00BB51CC" w14:paraId="6B789D23" w14:textId="77777777" w:rsidTr="00BB48E9">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1CFFDAE8" w14:textId="77777777" w:rsidR="00025E67" w:rsidRPr="00054E39" w:rsidRDefault="00025E67" w:rsidP="001370C1">
            <w:pPr>
              <w:jc w:val="center"/>
              <w:rPr>
                <w:rFonts w:hAnsi="標楷體"/>
                <w:sz w:val="20"/>
              </w:rPr>
            </w:pPr>
          </w:p>
        </w:tc>
        <w:tc>
          <w:tcPr>
            <w:tcW w:w="2473" w:type="dxa"/>
            <w:tcBorders>
              <w:top w:val="single" w:sz="4" w:space="0" w:color="auto"/>
              <w:left w:val="nil"/>
              <w:bottom w:val="nil"/>
              <w:right w:val="nil"/>
            </w:tcBorders>
            <w:shd w:val="clear" w:color="auto" w:fill="auto"/>
            <w:vAlign w:val="center"/>
          </w:tcPr>
          <w:p w14:paraId="1E7DB539" w14:textId="77777777" w:rsidR="00025E67" w:rsidRPr="00BB51CC" w:rsidRDefault="00025E67" w:rsidP="001370C1">
            <w:pPr>
              <w:ind w:leftChars="100" w:left="160"/>
              <w:jc w:val="distribute"/>
              <w:rPr>
                <w:rFonts w:ascii="新細明體" w:hAnsi="新細明體"/>
                <w:b/>
                <w:noProof/>
                <w:sz w:val="20"/>
              </w:rPr>
            </w:pPr>
          </w:p>
        </w:tc>
        <w:tc>
          <w:tcPr>
            <w:tcW w:w="2336" w:type="dxa"/>
            <w:tcBorders>
              <w:top w:val="single" w:sz="4" w:space="0" w:color="auto"/>
              <w:left w:val="nil"/>
              <w:bottom w:val="nil"/>
              <w:right w:val="nil"/>
            </w:tcBorders>
            <w:shd w:val="clear" w:color="auto" w:fill="auto"/>
            <w:vAlign w:val="center"/>
          </w:tcPr>
          <w:p w14:paraId="579E155C" w14:textId="77777777" w:rsidR="00025E67" w:rsidRPr="00C51DB5" w:rsidRDefault="00025E67"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66A65977" w14:textId="77777777" w:rsidR="00025E67" w:rsidRPr="00C51DB5" w:rsidRDefault="00025E67"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16C30B6A" w14:textId="77777777" w:rsidR="00025E67" w:rsidRPr="00C51DB5" w:rsidRDefault="00025E67"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5399AB89" w14:textId="77777777" w:rsidR="00025E67" w:rsidRPr="00C51DB5" w:rsidRDefault="00025E67"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4956924B" w14:textId="77777777" w:rsidR="00025E67" w:rsidRPr="00C51DB5" w:rsidRDefault="00025E67" w:rsidP="001370C1">
            <w:pPr>
              <w:rPr>
                <w:rFonts w:asciiTheme="minorEastAsia" w:eastAsiaTheme="minorEastAsia" w:hAnsiTheme="minorEastAsia"/>
                <w:b/>
                <w:noProof/>
                <w:sz w:val="20"/>
              </w:rPr>
            </w:pPr>
          </w:p>
        </w:tc>
        <w:tc>
          <w:tcPr>
            <w:tcW w:w="2312" w:type="dxa"/>
            <w:tcBorders>
              <w:top w:val="single" w:sz="4" w:space="0" w:color="auto"/>
              <w:left w:val="nil"/>
              <w:bottom w:val="nil"/>
              <w:right w:val="nil"/>
            </w:tcBorders>
            <w:shd w:val="clear" w:color="auto" w:fill="auto"/>
            <w:vAlign w:val="center"/>
          </w:tcPr>
          <w:p w14:paraId="193713D3" w14:textId="77777777" w:rsidR="00025E67" w:rsidRPr="00C51DB5" w:rsidRDefault="00025E67" w:rsidP="001370C1">
            <w:pPr>
              <w:rPr>
                <w:rFonts w:asciiTheme="minorEastAsia" w:eastAsiaTheme="minorEastAsia" w:hAnsiTheme="minorEastAsia"/>
                <w:b/>
                <w:noProof/>
                <w:sz w:val="20"/>
              </w:rPr>
            </w:pPr>
          </w:p>
        </w:tc>
        <w:tc>
          <w:tcPr>
            <w:tcW w:w="2197" w:type="dxa"/>
            <w:tcBorders>
              <w:top w:val="single" w:sz="4" w:space="0" w:color="auto"/>
              <w:left w:val="nil"/>
              <w:bottom w:val="nil"/>
              <w:right w:val="nil"/>
            </w:tcBorders>
            <w:shd w:val="clear" w:color="auto" w:fill="auto"/>
            <w:vAlign w:val="center"/>
          </w:tcPr>
          <w:p w14:paraId="7100518D" w14:textId="77777777" w:rsidR="00025E67" w:rsidRPr="00C51DB5" w:rsidRDefault="00025E67" w:rsidP="001370C1">
            <w:pPr>
              <w:rPr>
                <w:rFonts w:asciiTheme="minorEastAsia" w:eastAsiaTheme="minorEastAsia" w:hAnsiTheme="minorEastAsia"/>
                <w:b/>
                <w:noProof/>
                <w:sz w:val="20"/>
              </w:rPr>
            </w:pPr>
          </w:p>
        </w:tc>
        <w:tc>
          <w:tcPr>
            <w:tcW w:w="1516" w:type="dxa"/>
            <w:tcBorders>
              <w:top w:val="single" w:sz="4" w:space="0" w:color="auto"/>
              <w:left w:val="nil"/>
              <w:bottom w:val="nil"/>
            </w:tcBorders>
            <w:shd w:val="clear" w:color="auto" w:fill="auto"/>
            <w:vAlign w:val="center"/>
          </w:tcPr>
          <w:p w14:paraId="34458E80" w14:textId="77777777" w:rsidR="00025E67" w:rsidRPr="00C51DB5" w:rsidRDefault="00025E67" w:rsidP="001370C1">
            <w:pPr>
              <w:rPr>
                <w:rFonts w:asciiTheme="minorEastAsia" w:eastAsiaTheme="minorEastAsia" w:hAnsiTheme="minorEastAsia"/>
                <w:b/>
                <w:noProof/>
                <w:sz w:val="20"/>
              </w:rPr>
            </w:pPr>
          </w:p>
        </w:tc>
      </w:tr>
      <w:tr w:rsidR="00025E67" w:rsidRPr="00BB51CC" w14:paraId="5117F25E"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193C5CE0" w14:textId="77777777" w:rsidR="00025E67" w:rsidRPr="00054E39" w:rsidRDefault="00025E67" w:rsidP="001370C1">
            <w:pPr>
              <w:jc w:val="center"/>
              <w:rPr>
                <w:rFonts w:hAnsi="標楷體"/>
                <w:sz w:val="20"/>
              </w:rPr>
            </w:pPr>
            <w:r w:rsidRPr="00054E39">
              <w:rPr>
                <w:rFonts w:hAnsi="標楷體"/>
                <w:noProof/>
                <w:sz w:val="20"/>
              </w:rPr>
              <w:lastRenderedPageBreak/>
              <w:t>112</w:t>
            </w:r>
          </w:p>
        </w:tc>
        <w:tc>
          <w:tcPr>
            <w:tcW w:w="2473" w:type="dxa"/>
            <w:tcBorders>
              <w:top w:val="nil"/>
            </w:tcBorders>
            <w:shd w:val="clear" w:color="auto" w:fill="auto"/>
            <w:vAlign w:val="center"/>
          </w:tcPr>
          <w:p w14:paraId="3BC3C010" w14:textId="77777777" w:rsidR="00025E67" w:rsidRPr="00BB51CC" w:rsidRDefault="00025E67" w:rsidP="001370C1">
            <w:pPr>
              <w:ind w:leftChars="200" w:left="320"/>
              <w:jc w:val="distribute"/>
              <w:rPr>
                <w:rFonts w:ascii="新細明體" w:hAnsi="新細明體"/>
                <w:b/>
                <w:sz w:val="20"/>
              </w:rPr>
            </w:pPr>
            <w:r w:rsidRPr="00BB51CC">
              <w:rPr>
                <w:rFonts w:ascii="新細明體" w:hAnsi="新細明體" w:hint="eastAsia"/>
                <w:b/>
                <w:noProof/>
                <w:sz w:val="20"/>
              </w:rPr>
              <w:t>小計</w:t>
            </w:r>
          </w:p>
        </w:tc>
        <w:tc>
          <w:tcPr>
            <w:tcW w:w="2336" w:type="dxa"/>
            <w:tcBorders>
              <w:top w:val="nil"/>
            </w:tcBorders>
            <w:shd w:val="clear" w:color="auto" w:fill="auto"/>
            <w:vAlign w:val="center"/>
          </w:tcPr>
          <w:p w14:paraId="5FABF29D"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1,138,544</w:t>
            </w:r>
          </w:p>
        </w:tc>
        <w:tc>
          <w:tcPr>
            <w:tcW w:w="2311" w:type="dxa"/>
            <w:tcBorders>
              <w:top w:val="nil"/>
            </w:tcBorders>
            <w:shd w:val="clear" w:color="auto" w:fill="auto"/>
            <w:vAlign w:val="center"/>
          </w:tcPr>
          <w:p w14:paraId="628751D7"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7C5B9904"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610A2E94"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5EA9D4F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140,500</w:t>
            </w:r>
          </w:p>
        </w:tc>
        <w:tc>
          <w:tcPr>
            <w:tcW w:w="2312" w:type="dxa"/>
            <w:tcBorders>
              <w:top w:val="nil"/>
            </w:tcBorders>
            <w:shd w:val="clear" w:color="auto" w:fill="auto"/>
            <w:vAlign w:val="center"/>
          </w:tcPr>
          <w:p w14:paraId="345C8CA2"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889,000</w:t>
            </w:r>
          </w:p>
        </w:tc>
        <w:tc>
          <w:tcPr>
            <w:tcW w:w="2197" w:type="dxa"/>
            <w:tcBorders>
              <w:top w:val="nil"/>
            </w:tcBorders>
            <w:shd w:val="clear" w:color="auto" w:fill="auto"/>
            <w:vAlign w:val="center"/>
          </w:tcPr>
          <w:p w14:paraId="5D8BE875"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109,044</w:t>
            </w:r>
          </w:p>
        </w:tc>
        <w:tc>
          <w:tcPr>
            <w:tcW w:w="1516" w:type="dxa"/>
            <w:tcBorders>
              <w:top w:val="nil"/>
            </w:tcBorders>
            <w:shd w:val="clear" w:color="auto" w:fill="auto"/>
            <w:vAlign w:val="center"/>
          </w:tcPr>
          <w:p w14:paraId="5B61C6E4"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9.58</w:t>
            </w:r>
          </w:p>
        </w:tc>
      </w:tr>
      <w:tr w:rsidR="00025E67" w:rsidRPr="005D4433" w14:paraId="577F0BD6"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B9DC50" w14:textId="77777777" w:rsidR="00025E67" w:rsidRPr="00054E39" w:rsidRDefault="00025E67" w:rsidP="001370C1">
            <w:pPr>
              <w:jc w:val="center"/>
              <w:rPr>
                <w:rFonts w:hAnsi="標楷體"/>
                <w:sz w:val="20"/>
              </w:rPr>
            </w:pPr>
          </w:p>
        </w:tc>
        <w:tc>
          <w:tcPr>
            <w:tcW w:w="2473" w:type="dxa"/>
            <w:shd w:val="clear" w:color="auto" w:fill="auto"/>
            <w:vAlign w:val="center"/>
          </w:tcPr>
          <w:p w14:paraId="5B45AC92"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動物保護</w:t>
            </w:r>
          </w:p>
        </w:tc>
        <w:tc>
          <w:tcPr>
            <w:tcW w:w="2336" w:type="dxa"/>
            <w:shd w:val="clear" w:color="auto" w:fill="auto"/>
            <w:vAlign w:val="center"/>
          </w:tcPr>
          <w:p w14:paraId="1AFA502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1,029,500</w:t>
            </w:r>
          </w:p>
        </w:tc>
        <w:tc>
          <w:tcPr>
            <w:tcW w:w="2311" w:type="dxa"/>
            <w:shd w:val="clear" w:color="auto" w:fill="auto"/>
            <w:vAlign w:val="center"/>
          </w:tcPr>
          <w:p w14:paraId="0FE0DBD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405E25B0"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76D8AA5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710B26BD"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140,500</w:t>
            </w:r>
          </w:p>
        </w:tc>
        <w:tc>
          <w:tcPr>
            <w:tcW w:w="2312" w:type="dxa"/>
            <w:shd w:val="clear" w:color="auto" w:fill="auto"/>
            <w:vAlign w:val="center"/>
          </w:tcPr>
          <w:p w14:paraId="53DA12C6"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889,000</w:t>
            </w:r>
          </w:p>
        </w:tc>
        <w:tc>
          <w:tcPr>
            <w:tcW w:w="2197" w:type="dxa"/>
            <w:shd w:val="clear" w:color="auto" w:fill="auto"/>
            <w:vAlign w:val="center"/>
          </w:tcPr>
          <w:p w14:paraId="700F285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1516" w:type="dxa"/>
            <w:shd w:val="clear" w:color="auto" w:fill="auto"/>
            <w:vAlign w:val="center"/>
          </w:tcPr>
          <w:p w14:paraId="108B9FD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r>
      <w:tr w:rsidR="00025E67" w:rsidRPr="005D4433" w14:paraId="7DB7E0C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F5F4B2" w14:textId="77777777" w:rsidR="00025E67" w:rsidRPr="00054E39" w:rsidRDefault="00025E67" w:rsidP="001370C1">
            <w:pPr>
              <w:jc w:val="center"/>
              <w:rPr>
                <w:rFonts w:hAnsi="標楷體"/>
                <w:sz w:val="20"/>
              </w:rPr>
            </w:pPr>
          </w:p>
        </w:tc>
        <w:tc>
          <w:tcPr>
            <w:tcW w:w="2473" w:type="dxa"/>
            <w:shd w:val="clear" w:color="auto" w:fill="auto"/>
            <w:vAlign w:val="center"/>
          </w:tcPr>
          <w:p w14:paraId="59B93657"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一般建築及設備</w:t>
            </w:r>
          </w:p>
        </w:tc>
        <w:tc>
          <w:tcPr>
            <w:tcW w:w="2336" w:type="dxa"/>
            <w:shd w:val="clear" w:color="auto" w:fill="auto"/>
            <w:vAlign w:val="center"/>
          </w:tcPr>
          <w:p w14:paraId="3166941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109,044</w:t>
            </w:r>
          </w:p>
        </w:tc>
        <w:tc>
          <w:tcPr>
            <w:tcW w:w="2311" w:type="dxa"/>
            <w:shd w:val="clear" w:color="auto" w:fill="auto"/>
            <w:vAlign w:val="center"/>
          </w:tcPr>
          <w:p w14:paraId="474C83E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5D6C582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207ED551"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3CCA55A6"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2" w:type="dxa"/>
            <w:shd w:val="clear" w:color="auto" w:fill="auto"/>
            <w:vAlign w:val="center"/>
          </w:tcPr>
          <w:p w14:paraId="39449740"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197" w:type="dxa"/>
            <w:shd w:val="clear" w:color="auto" w:fill="auto"/>
            <w:vAlign w:val="center"/>
          </w:tcPr>
          <w:p w14:paraId="176B32D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109,044</w:t>
            </w:r>
          </w:p>
        </w:tc>
        <w:tc>
          <w:tcPr>
            <w:tcW w:w="1516" w:type="dxa"/>
            <w:shd w:val="clear" w:color="auto" w:fill="auto"/>
            <w:vAlign w:val="center"/>
          </w:tcPr>
          <w:p w14:paraId="068A2B9D"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100.00</w:t>
            </w:r>
          </w:p>
        </w:tc>
      </w:tr>
      <w:tr w:rsidR="00025E67" w:rsidRPr="00BB51CC" w14:paraId="157FA88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371BB8" w14:textId="77777777" w:rsidR="00025E67" w:rsidRPr="00054E39" w:rsidRDefault="00025E67" w:rsidP="001370C1">
            <w:pPr>
              <w:jc w:val="center"/>
              <w:rPr>
                <w:rFonts w:hAnsi="標楷體"/>
                <w:sz w:val="20"/>
              </w:rPr>
            </w:pPr>
          </w:p>
        </w:tc>
        <w:tc>
          <w:tcPr>
            <w:tcW w:w="2473" w:type="dxa"/>
            <w:shd w:val="clear" w:color="auto" w:fill="auto"/>
            <w:vAlign w:val="center"/>
          </w:tcPr>
          <w:p w14:paraId="672F2B32" w14:textId="77777777" w:rsidR="00025E67" w:rsidRPr="00BB51CC" w:rsidRDefault="00025E67" w:rsidP="001370C1">
            <w:pPr>
              <w:ind w:leftChars="100" w:left="160"/>
              <w:jc w:val="distribute"/>
              <w:rPr>
                <w:rFonts w:ascii="新細明體" w:hAnsi="新細明體"/>
                <w:b/>
                <w:sz w:val="20"/>
              </w:rPr>
            </w:pPr>
            <w:r w:rsidRPr="00BB51CC">
              <w:rPr>
                <w:rFonts w:ascii="新細明體" w:hAnsi="新細明體" w:hint="eastAsia"/>
                <w:b/>
                <w:noProof/>
                <w:sz w:val="20"/>
              </w:rPr>
              <w:t>市場處</w:t>
            </w:r>
          </w:p>
        </w:tc>
        <w:tc>
          <w:tcPr>
            <w:tcW w:w="2336" w:type="dxa"/>
            <w:shd w:val="clear" w:color="auto" w:fill="auto"/>
            <w:vAlign w:val="center"/>
          </w:tcPr>
          <w:p w14:paraId="179916B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104,819,338</w:t>
            </w:r>
          </w:p>
        </w:tc>
        <w:tc>
          <w:tcPr>
            <w:tcW w:w="2311" w:type="dxa"/>
            <w:shd w:val="clear" w:color="auto" w:fill="auto"/>
            <w:vAlign w:val="center"/>
          </w:tcPr>
          <w:p w14:paraId="67089C54"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5062316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620E5C6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5BFB3A9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82,679</w:t>
            </w:r>
          </w:p>
        </w:tc>
        <w:tc>
          <w:tcPr>
            <w:tcW w:w="2312" w:type="dxa"/>
            <w:shd w:val="clear" w:color="auto" w:fill="auto"/>
            <w:vAlign w:val="center"/>
          </w:tcPr>
          <w:p w14:paraId="5003EA5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104,736,659</w:t>
            </w:r>
          </w:p>
        </w:tc>
        <w:tc>
          <w:tcPr>
            <w:tcW w:w="2197" w:type="dxa"/>
            <w:shd w:val="clear" w:color="auto" w:fill="auto"/>
            <w:vAlign w:val="center"/>
          </w:tcPr>
          <w:p w14:paraId="414278AE"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1516" w:type="dxa"/>
            <w:shd w:val="clear" w:color="auto" w:fill="auto"/>
            <w:vAlign w:val="center"/>
          </w:tcPr>
          <w:p w14:paraId="2E1C79F6"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r>
      <w:tr w:rsidR="00025E67" w:rsidRPr="005D4433" w14:paraId="2E64857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716543" w14:textId="77777777" w:rsidR="00025E67" w:rsidRPr="00054E39" w:rsidRDefault="00025E67" w:rsidP="001370C1">
            <w:pPr>
              <w:jc w:val="center"/>
              <w:rPr>
                <w:rFonts w:hAnsi="標楷體"/>
                <w:sz w:val="20"/>
              </w:rPr>
            </w:pPr>
            <w:r w:rsidRPr="00054E39">
              <w:rPr>
                <w:rFonts w:hAnsi="標楷體"/>
                <w:noProof/>
                <w:sz w:val="20"/>
              </w:rPr>
              <w:t>112</w:t>
            </w:r>
          </w:p>
        </w:tc>
        <w:tc>
          <w:tcPr>
            <w:tcW w:w="2473" w:type="dxa"/>
            <w:shd w:val="clear" w:color="auto" w:fill="auto"/>
            <w:vAlign w:val="center"/>
          </w:tcPr>
          <w:p w14:paraId="62469ED8"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一般建築及設備</w:t>
            </w:r>
          </w:p>
        </w:tc>
        <w:tc>
          <w:tcPr>
            <w:tcW w:w="2336" w:type="dxa"/>
            <w:shd w:val="clear" w:color="auto" w:fill="auto"/>
            <w:vAlign w:val="center"/>
          </w:tcPr>
          <w:p w14:paraId="4A48A6B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104,819,338</w:t>
            </w:r>
          </w:p>
        </w:tc>
        <w:tc>
          <w:tcPr>
            <w:tcW w:w="2311" w:type="dxa"/>
            <w:shd w:val="clear" w:color="auto" w:fill="auto"/>
            <w:vAlign w:val="center"/>
          </w:tcPr>
          <w:p w14:paraId="602FFFE3"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2C787FA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25C621DB"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shd w:val="clear" w:color="auto" w:fill="auto"/>
            <w:vAlign w:val="center"/>
          </w:tcPr>
          <w:p w14:paraId="3D0D8F86"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82,679</w:t>
            </w:r>
          </w:p>
        </w:tc>
        <w:tc>
          <w:tcPr>
            <w:tcW w:w="2312" w:type="dxa"/>
            <w:shd w:val="clear" w:color="auto" w:fill="auto"/>
            <w:vAlign w:val="center"/>
          </w:tcPr>
          <w:p w14:paraId="4C47CDA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104,736,659</w:t>
            </w:r>
          </w:p>
        </w:tc>
        <w:tc>
          <w:tcPr>
            <w:tcW w:w="2197" w:type="dxa"/>
            <w:shd w:val="clear" w:color="auto" w:fill="auto"/>
            <w:vAlign w:val="center"/>
          </w:tcPr>
          <w:p w14:paraId="79A9BF42"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1516" w:type="dxa"/>
            <w:shd w:val="clear" w:color="auto" w:fill="auto"/>
            <w:vAlign w:val="center"/>
          </w:tcPr>
          <w:p w14:paraId="001B324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r>
      <w:tr w:rsidR="00025E67" w:rsidRPr="00BB51CC" w14:paraId="76D0765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60FE7F" w14:textId="77777777" w:rsidR="00025E67" w:rsidRPr="00054E39" w:rsidRDefault="00025E67" w:rsidP="001370C1">
            <w:pPr>
              <w:jc w:val="center"/>
              <w:rPr>
                <w:rFonts w:hAnsi="標楷體"/>
                <w:sz w:val="20"/>
              </w:rPr>
            </w:pPr>
          </w:p>
        </w:tc>
        <w:tc>
          <w:tcPr>
            <w:tcW w:w="2473" w:type="dxa"/>
            <w:shd w:val="clear" w:color="auto" w:fill="auto"/>
            <w:vAlign w:val="center"/>
          </w:tcPr>
          <w:p w14:paraId="61103550" w14:textId="77777777" w:rsidR="00025E67" w:rsidRPr="00BB51CC" w:rsidRDefault="00025E67" w:rsidP="001370C1">
            <w:pPr>
              <w:ind w:leftChars="100" w:left="160"/>
              <w:jc w:val="distribute"/>
              <w:rPr>
                <w:rFonts w:ascii="新細明體" w:hAnsi="新細明體"/>
                <w:b/>
                <w:sz w:val="20"/>
              </w:rPr>
            </w:pPr>
            <w:r w:rsidRPr="00BB51CC">
              <w:rPr>
                <w:rFonts w:ascii="新細明體" w:hAnsi="新細明體" w:hint="eastAsia"/>
                <w:b/>
                <w:noProof/>
                <w:sz w:val="20"/>
              </w:rPr>
              <w:t>商業處</w:t>
            </w:r>
          </w:p>
        </w:tc>
        <w:tc>
          <w:tcPr>
            <w:tcW w:w="2336" w:type="dxa"/>
            <w:shd w:val="clear" w:color="auto" w:fill="auto"/>
            <w:vAlign w:val="center"/>
          </w:tcPr>
          <w:p w14:paraId="45DA1C79"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17,186,823</w:t>
            </w:r>
          </w:p>
        </w:tc>
        <w:tc>
          <w:tcPr>
            <w:tcW w:w="2311" w:type="dxa"/>
            <w:shd w:val="clear" w:color="auto" w:fill="auto"/>
            <w:vAlign w:val="center"/>
          </w:tcPr>
          <w:p w14:paraId="5B8322B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50D71793"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66B0477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2311" w:type="dxa"/>
            <w:shd w:val="clear" w:color="auto" w:fill="auto"/>
            <w:vAlign w:val="center"/>
          </w:tcPr>
          <w:p w14:paraId="13B314CD"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758,346</w:t>
            </w:r>
          </w:p>
        </w:tc>
        <w:tc>
          <w:tcPr>
            <w:tcW w:w="2312" w:type="dxa"/>
            <w:shd w:val="clear" w:color="auto" w:fill="auto"/>
            <w:vAlign w:val="center"/>
          </w:tcPr>
          <w:p w14:paraId="5831AB27"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b/>
                <w:noProof/>
                <w:sz w:val="20"/>
              </w:rPr>
              <w:t>16,428,477</w:t>
            </w:r>
          </w:p>
        </w:tc>
        <w:tc>
          <w:tcPr>
            <w:tcW w:w="2197" w:type="dxa"/>
            <w:shd w:val="clear" w:color="auto" w:fill="auto"/>
            <w:vAlign w:val="center"/>
          </w:tcPr>
          <w:p w14:paraId="047FD73B"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c>
          <w:tcPr>
            <w:tcW w:w="1516" w:type="dxa"/>
            <w:shd w:val="clear" w:color="auto" w:fill="auto"/>
            <w:vAlign w:val="center"/>
          </w:tcPr>
          <w:p w14:paraId="3770A0AA" w14:textId="77777777" w:rsidR="00025E67" w:rsidRPr="00C51DB5" w:rsidRDefault="00025E67" w:rsidP="001370C1">
            <w:pPr>
              <w:rPr>
                <w:rFonts w:asciiTheme="minorEastAsia" w:eastAsiaTheme="minorEastAsia" w:hAnsiTheme="minorEastAsia"/>
                <w:b/>
                <w:sz w:val="20"/>
              </w:rPr>
            </w:pPr>
            <w:r w:rsidRPr="00C51DB5">
              <w:rPr>
                <w:rFonts w:asciiTheme="minorEastAsia" w:eastAsiaTheme="minorEastAsia" w:hAnsiTheme="minorEastAsia" w:hint="eastAsia"/>
                <w:b/>
                <w:noProof/>
                <w:sz w:val="20"/>
              </w:rPr>
              <w:t>－</w:t>
            </w:r>
          </w:p>
        </w:tc>
      </w:tr>
      <w:tr w:rsidR="00025E67" w:rsidRPr="005D4433" w14:paraId="46B523BD"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659E178" w14:textId="77777777" w:rsidR="00025E67" w:rsidRPr="00054E39" w:rsidRDefault="00025E67" w:rsidP="001370C1">
            <w:pPr>
              <w:jc w:val="center"/>
              <w:rPr>
                <w:rFonts w:hAnsi="標楷體"/>
                <w:sz w:val="20"/>
              </w:rPr>
            </w:pPr>
            <w:r w:rsidRPr="00054E39">
              <w:rPr>
                <w:rFonts w:hAnsi="標楷體"/>
                <w:noProof/>
                <w:sz w:val="20"/>
              </w:rPr>
              <w:t>112</w:t>
            </w:r>
          </w:p>
        </w:tc>
        <w:tc>
          <w:tcPr>
            <w:tcW w:w="2473" w:type="dxa"/>
            <w:tcBorders>
              <w:bottom w:val="single" w:sz="4" w:space="0" w:color="auto"/>
            </w:tcBorders>
            <w:shd w:val="clear" w:color="auto" w:fill="auto"/>
            <w:vAlign w:val="center"/>
          </w:tcPr>
          <w:p w14:paraId="312B9309" w14:textId="77777777" w:rsidR="00025E67" w:rsidRPr="005D4433" w:rsidRDefault="00025E67" w:rsidP="001370C1">
            <w:pPr>
              <w:ind w:leftChars="200" w:left="320"/>
              <w:jc w:val="distribute"/>
              <w:rPr>
                <w:rFonts w:ascii="新細明體" w:hAnsi="新細明體"/>
                <w:sz w:val="20"/>
              </w:rPr>
            </w:pPr>
            <w:r w:rsidRPr="00E72901">
              <w:rPr>
                <w:rFonts w:ascii="新細明體" w:hAnsi="新細明體" w:hint="eastAsia"/>
                <w:noProof/>
                <w:sz w:val="20"/>
              </w:rPr>
              <w:t>商業發展及輔導</w:t>
            </w:r>
          </w:p>
        </w:tc>
        <w:tc>
          <w:tcPr>
            <w:tcW w:w="2336" w:type="dxa"/>
            <w:tcBorders>
              <w:bottom w:val="single" w:sz="4" w:space="0" w:color="auto"/>
            </w:tcBorders>
            <w:shd w:val="clear" w:color="auto" w:fill="auto"/>
            <w:vAlign w:val="center"/>
          </w:tcPr>
          <w:p w14:paraId="6FB47CF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17,186,823</w:t>
            </w:r>
          </w:p>
        </w:tc>
        <w:tc>
          <w:tcPr>
            <w:tcW w:w="2311" w:type="dxa"/>
            <w:tcBorders>
              <w:bottom w:val="single" w:sz="4" w:space="0" w:color="auto"/>
            </w:tcBorders>
            <w:shd w:val="clear" w:color="auto" w:fill="auto"/>
            <w:vAlign w:val="center"/>
          </w:tcPr>
          <w:p w14:paraId="7A2AC826"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64D517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6F3B1F3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A296AC7"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758,346</w:t>
            </w:r>
          </w:p>
        </w:tc>
        <w:tc>
          <w:tcPr>
            <w:tcW w:w="2312" w:type="dxa"/>
            <w:tcBorders>
              <w:bottom w:val="single" w:sz="4" w:space="0" w:color="auto"/>
            </w:tcBorders>
            <w:shd w:val="clear" w:color="auto" w:fill="auto"/>
            <w:vAlign w:val="center"/>
          </w:tcPr>
          <w:p w14:paraId="31F2406A"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noProof/>
                <w:sz w:val="20"/>
              </w:rPr>
              <w:t>16,428,477</w:t>
            </w:r>
          </w:p>
        </w:tc>
        <w:tc>
          <w:tcPr>
            <w:tcW w:w="2197" w:type="dxa"/>
            <w:tcBorders>
              <w:bottom w:val="single" w:sz="4" w:space="0" w:color="auto"/>
            </w:tcBorders>
            <w:shd w:val="clear" w:color="auto" w:fill="auto"/>
            <w:vAlign w:val="center"/>
          </w:tcPr>
          <w:p w14:paraId="359E0078"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c>
          <w:tcPr>
            <w:tcW w:w="1516" w:type="dxa"/>
            <w:tcBorders>
              <w:bottom w:val="single" w:sz="4" w:space="0" w:color="auto"/>
            </w:tcBorders>
            <w:shd w:val="clear" w:color="auto" w:fill="auto"/>
            <w:vAlign w:val="center"/>
          </w:tcPr>
          <w:p w14:paraId="0984CCE5" w14:textId="77777777" w:rsidR="00025E67" w:rsidRPr="00C51DB5" w:rsidRDefault="00025E67" w:rsidP="001370C1">
            <w:pPr>
              <w:rPr>
                <w:rFonts w:asciiTheme="minorEastAsia" w:eastAsiaTheme="minorEastAsia" w:hAnsiTheme="minorEastAsia"/>
                <w:sz w:val="20"/>
              </w:rPr>
            </w:pPr>
            <w:r w:rsidRPr="00C51DB5">
              <w:rPr>
                <w:rFonts w:asciiTheme="minorEastAsia" w:eastAsiaTheme="minorEastAsia" w:hAnsiTheme="minorEastAsia" w:hint="eastAsia"/>
                <w:noProof/>
                <w:sz w:val="20"/>
              </w:rPr>
              <w:t>－</w:t>
            </w:r>
          </w:p>
        </w:tc>
      </w:tr>
    </w:tbl>
    <w:p w14:paraId="2E28EC7E" w14:textId="77777777" w:rsidR="00025E67" w:rsidRDefault="00025E67" w:rsidP="00025E67">
      <w:pPr>
        <w:ind w:rightChars="107" w:right="171"/>
      </w:pPr>
    </w:p>
    <w:p w14:paraId="31664F41" w14:textId="0D31435A" w:rsidR="00025E67" w:rsidRPr="00025E67" w:rsidRDefault="00025E67" w:rsidP="00025E67">
      <w:pPr>
        <w:pStyle w:val="11"/>
        <w:spacing w:before="72" w:after="72"/>
        <w:ind w:leftChars="200" w:left="992" w:hanging="672"/>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CFB4582" w14:textId="77777777" w:rsidR="00025E67" w:rsidRDefault="00025E67" w:rsidP="00025E67">
      <w:pPr>
        <w:ind w:leftChars="225" w:left="360"/>
        <w:jc w:val="both"/>
        <w:rPr>
          <w:sz w:val="28"/>
        </w:rPr>
      </w:pPr>
      <w:r>
        <w:rPr>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0EA65E5A" w14:textId="77777777" w:rsidR="00025E67" w:rsidRPr="00DA5159" w:rsidRDefault="00025E67" w:rsidP="00025E67">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F7E592C" w14:textId="77777777" w:rsidR="00025E67" w:rsidRDefault="00025E67" w:rsidP="00025E67">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025E67" w14:paraId="5A7C7FFF" w14:textId="77777777" w:rsidTr="00BB48E9">
        <w:trPr>
          <w:trHeight w:val="312"/>
          <w:tblHeader/>
        </w:trPr>
        <w:tc>
          <w:tcPr>
            <w:tcW w:w="2928" w:type="dxa"/>
            <w:vMerge w:val="restart"/>
            <w:tcBorders>
              <w:left w:val="nil"/>
            </w:tcBorders>
            <w:shd w:val="clear" w:color="auto" w:fill="auto"/>
            <w:vAlign w:val="center"/>
          </w:tcPr>
          <w:p w14:paraId="4D2FA27C" w14:textId="77777777" w:rsidR="00025E67" w:rsidRPr="00C362D1" w:rsidRDefault="00025E67" w:rsidP="001370C1">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7793D0C" w14:textId="77777777" w:rsidR="00025E67" w:rsidRPr="00C362D1" w:rsidRDefault="00025E67" w:rsidP="001370C1">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127D292" w14:textId="77777777" w:rsidR="00025E67" w:rsidRPr="00C362D1" w:rsidRDefault="00025E67" w:rsidP="001370C1">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2FC60361" w14:textId="77777777" w:rsidR="00025E67" w:rsidRPr="00C362D1" w:rsidRDefault="00025E67" w:rsidP="001370C1">
            <w:pPr>
              <w:pStyle w:val="11"/>
              <w:spacing w:line="240" w:lineRule="auto"/>
              <w:ind w:leftChars="30" w:left="48" w:rightChars="30" w:right="48"/>
              <w:jc w:val="distribute"/>
              <w:rPr>
                <w:sz w:val="20"/>
                <w:szCs w:val="20"/>
              </w:rPr>
            </w:pPr>
            <w:r w:rsidRPr="00C362D1">
              <w:rPr>
                <w:rFonts w:hint="eastAsia"/>
                <w:sz w:val="20"/>
                <w:szCs w:val="20"/>
              </w:rPr>
              <w:t>原因分析</w:t>
            </w:r>
          </w:p>
        </w:tc>
      </w:tr>
      <w:tr w:rsidR="00025E67" w14:paraId="7CFC4024" w14:textId="77777777" w:rsidTr="00BB48E9">
        <w:trPr>
          <w:trHeight w:val="312"/>
          <w:tblHeader/>
        </w:trPr>
        <w:tc>
          <w:tcPr>
            <w:tcW w:w="2928" w:type="dxa"/>
            <w:vMerge/>
            <w:tcBorders>
              <w:left w:val="nil"/>
            </w:tcBorders>
            <w:shd w:val="clear" w:color="auto" w:fill="auto"/>
            <w:vAlign w:val="center"/>
          </w:tcPr>
          <w:p w14:paraId="754738B8" w14:textId="77777777" w:rsidR="00025E67" w:rsidRPr="00C362D1" w:rsidRDefault="00025E67" w:rsidP="001370C1">
            <w:pPr>
              <w:pStyle w:val="11"/>
              <w:spacing w:line="240" w:lineRule="auto"/>
              <w:jc w:val="center"/>
              <w:rPr>
                <w:sz w:val="20"/>
                <w:szCs w:val="20"/>
              </w:rPr>
            </w:pPr>
          </w:p>
        </w:tc>
        <w:tc>
          <w:tcPr>
            <w:tcW w:w="2247" w:type="dxa"/>
            <w:vMerge/>
            <w:shd w:val="clear" w:color="auto" w:fill="auto"/>
            <w:vAlign w:val="center"/>
          </w:tcPr>
          <w:p w14:paraId="4857D7F0" w14:textId="77777777" w:rsidR="00025E67" w:rsidRPr="00C362D1" w:rsidRDefault="00025E67" w:rsidP="001370C1">
            <w:pPr>
              <w:pStyle w:val="11"/>
              <w:spacing w:line="240" w:lineRule="auto"/>
              <w:jc w:val="center"/>
              <w:rPr>
                <w:sz w:val="20"/>
                <w:szCs w:val="20"/>
              </w:rPr>
            </w:pPr>
          </w:p>
        </w:tc>
        <w:tc>
          <w:tcPr>
            <w:tcW w:w="2496" w:type="dxa"/>
            <w:shd w:val="clear" w:color="auto" w:fill="auto"/>
            <w:vAlign w:val="center"/>
          </w:tcPr>
          <w:p w14:paraId="6D03FE02" w14:textId="77777777" w:rsidR="00025E67" w:rsidRPr="00C362D1" w:rsidRDefault="00025E67" w:rsidP="001370C1">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D347B2D" w14:textId="77777777" w:rsidR="00025E67" w:rsidRPr="00C362D1" w:rsidRDefault="00025E67" w:rsidP="001370C1">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71664F47" w14:textId="77777777" w:rsidR="00025E67" w:rsidRPr="00C362D1" w:rsidRDefault="00025E67" w:rsidP="001370C1">
            <w:pPr>
              <w:pStyle w:val="11"/>
              <w:spacing w:line="240" w:lineRule="auto"/>
              <w:jc w:val="center"/>
              <w:rPr>
                <w:sz w:val="20"/>
                <w:szCs w:val="20"/>
              </w:rPr>
            </w:pPr>
          </w:p>
        </w:tc>
      </w:tr>
      <w:tr w:rsidR="00025E67" w:rsidRPr="0020720D" w14:paraId="44A28C6B"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4358DE6" w14:textId="77777777" w:rsidR="00025E67" w:rsidRPr="0020720D" w:rsidRDefault="00025E67" w:rsidP="001370C1">
            <w:pPr>
              <w:pStyle w:val="11"/>
              <w:spacing w:line="240" w:lineRule="auto"/>
              <w:jc w:val="distribute"/>
              <w:rPr>
                <w:b/>
                <w:sz w:val="20"/>
                <w:szCs w:val="20"/>
              </w:rPr>
            </w:pPr>
            <w:r w:rsidRPr="0020720D">
              <w:rPr>
                <w:rFonts w:hint="eastAsia"/>
                <w:b/>
                <w:noProof/>
                <w:sz w:val="20"/>
              </w:rPr>
              <w:t>動物保護處</w:t>
            </w:r>
          </w:p>
        </w:tc>
        <w:tc>
          <w:tcPr>
            <w:tcW w:w="2247" w:type="dxa"/>
            <w:shd w:val="clear" w:color="auto" w:fill="auto"/>
            <w:vAlign w:val="center"/>
          </w:tcPr>
          <w:p w14:paraId="4591B541" w14:textId="77777777" w:rsidR="00025E67" w:rsidRPr="0020720D" w:rsidRDefault="00025E67"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01E34C78" w14:textId="77777777" w:rsidR="00025E67" w:rsidRPr="0020720D" w:rsidRDefault="00025E67"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7F94082" w14:textId="77777777" w:rsidR="00025E67" w:rsidRPr="0020720D" w:rsidRDefault="00025E67"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002C7574" w14:textId="77777777" w:rsidR="00025E67" w:rsidRPr="0020720D" w:rsidRDefault="00025E67" w:rsidP="001370C1">
            <w:pPr>
              <w:pStyle w:val="11"/>
              <w:spacing w:line="240" w:lineRule="auto"/>
              <w:rPr>
                <w:rFonts w:hAnsi="標楷體"/>
                <w:b/>
                <w:sz w:val="20"/>
                <w:szCs w:val="20"/>
              </w:rPr>
            </w:pPr>
          </w:p>
        </w:tc>
      </w:tr>
      <w:tr w:rsidR="00025E67" w14:paraId="4937126B"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AF1B2AE" w14:textId="77777777" w:rsidR="00025E67" w:rsidRPr="00C362D1" w:rsidRDefault="00025E67" w:rsidP="001370C1">
            <w:pPr>
              <w:pStyle w:val="11"/>
              <w:spacing w:line="240" w:lineRule="auto"/>
              <w:ind w:leftChars="100" w:left="160"/>
              <w:jc w:val="distribute"/>
              <w:rPr>
                <w:sz w:val="20"/>
                <w:szCs w:val="20"/>
              </w:rPr>
            </w:pPr>
            <w:r w:rsidRPr="00E72901">
              <w:rPr>
                <w:rFonts w:hint="eastAsia"/>
                <w:noProof/>
                <w:sz w:val="20"/>
              </w:rPr>
              <w:t>罰款及賠償收入</w:t>
            </w:r>
          </w:p>
        </w:tc>
        <w:tc>
          <w:tcPr>
            <w:tcW w:w="2247" w:type="dxa"/>
            <w:shd w:val="clear" w:color="auto" w:fill="auto"/>
            <w:vAlign w:val="center"/>
          </w:tcPr>
          <w:p w14:paraId="156074F6" w14:textId="77777777" w:rsidR="00025E67" w:rsidRPr="00C362D1"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3,448,000</w:t>
            </w:r>
          </w:p>
        </w:tc>
        <w:tc>
          <w:tcPr>
            <w:tcW w:w="2496" w:type="dxa"/>
            <w:shd w:val="clear" w:color="auto" w:fill="auto"/>
            <w:vAlign w:val="center"/>
          </w:tcPr>
          <w:p w14:paraId="3073BA3D" w14:textId="77777777" w:rsidR="00025E67" w:rsidRPr="00C362D1"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5,002,495</w:t>
            </w:r>
          </w:p>
        </w:tc>
        <w:tc>
          <w:tcPr>
            <w:tcW w:w="1956" w:type="dxa"/>
            <w:shd w:val="clear" w:color="auto" w:fill="auto"/>
            <w:vAlign w:val="center"/>
          </w:tcPr>
          <w:p w14:paraId="62BC8AD4" w14:textId="77777777" w:rsidR="00025E67" w:rsidRPr="00C362D1"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145.08</w:t>
            </w:r>
          </w:p>
        </w:tc>
        <w:tc>
          <w:tcPr>
            <w:tcW w:w="11069" w:type="dxa"/>
            <w:shd w:val="clear" w:color="auto" w:fill="auto"/>
            <w:vAlign w:val="center"/>
          </w:tcPr>
          <w:p w14:paraId="7626CA98" w14:textId="77777777" w:rsidR="00025E67" w:rsidRPr="00C362D1" w:rsidRDefault="00025E67" w:rsidP="001370C1">
            <w:pPr>
              <w:pStyle w:val="11"/>
              <w:spacing w:line="240" w:lineRule="auto"/>
              <w:rPr>
                <w:rFonts w:hAnsi="標楷體"/>
                <w:sz w:val="20"/>
                <w:szCs w:val="20"/>
              </w:rPr>
            </w:pPr>
            <w:r w:rsidRPr="00E72901">
              <w:rPr>
                <w:rFonts w:hAnsi="標楷體" w:hint="eastAsia"/>
                <w:noProof/>
                <w:sz w:val="20"/>
              </w:rPr>
              <w:t>違反動物保護法等之罰鍰尚待收繳。</w:t>
            </w:r>
          </w:p>
        </w:tc>
      </w:tr>
      <w:tr w:rsidR="00025E67" w:rsidRPr="0020720D" w14:paraId="1F176460" w14:textId="77777777" w:rsidTr="00BB48E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0CA6D9C" w14:textId="77777777" w:rsidR="00025E67" w:rsidRPr="0020720D" w:rsidRDefault="00025E67" w:rsidP="001370C1">
            <w:pPr>
              <w:pStyle w:val="11"/>
              <w:spacing w:line="240" w:lineRule="auto"/>
              <w:jc w:val="distribute"/>
              <w:rPr>
                <w:b/>
                <w:sz w:val="20"/>
                <w:szCs w:val="20"/>
              </w:rPr>
            </w:pPr>
            <w:r w:rsidRPr="0020720D">
              <w:rPr>
                <w:rFonts w:hint="eastAsia"/>
                <w:b/>
                <w:noProof/>
                <w:sz w:val="20"/>
              </w:rPr>
              <w:t>商業處</w:t>
            </w:r>
          </w:p>
        </w:tc>
        <w:tc>
          <w:tcPr>
            <w:tcW w:w="2247" w:type="dxa"/>
            <w:shd w:val="clear" w:color="auto" w:fill="auto"/>
            <w:vAlign w:val="center"/>
          </w:tcPr>
          <w:p w14:paraId="50DBD23D" w14:textId="77777777" w:rsidR="00025E67" w:rsidRPr="0020720D" w:rsidRDefault="00025E67"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C1D3C76" w14:textId="77777777" w:rsidR="00025E67" w:rsidRPr="0020720D" w:rsidRDefault="00025E67"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28A54D97" w14:textId="77777777" w:rsidR="00025E67" w:rsidRPr="0020720D" w:rsidRDefault="00025E67"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689E61B6" w14:textId="77777777" w:rsidR="00025E67" w:rsidRPr="0020720D" w:rsidRDefault="00025E67" w:rsidP="001370C1">
            <w:pPr>
              <w:pStyle w:val="11"/>
              <w:spacing w:line="240" w:lineRule="auto"/>
              <w:rPr>
                <w:rFonts w:hAnsi="標楷體"/>
                <w:b/>
                <w:sz w:val="20"/>
                <w:szCs w:val="20"/>
              </w:rPr>
            </w:pPr>
          </w:p>
        </w:tc>
      </w:tr>
      <w:tr w:rsidR="00025E67" w14:paraId="50F17B76" w14:textId="77777777" w:rsidTr="00BB48E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F7287DF" w14:textId="77777777" w:rsidR="00025E67" w:rsidRPr="00C362D1" w:rsidRDefault="00025E67" w:rsidP="001370C1">
            <w:pPr>
              <w:pStyle w:val="11"/>
              <w:spacing w:line="240" w:lineRule="auto"/>
              <w:ind w:leftChars="100" w:left="160"/>
              <w:jc w:val="distribute"/>
              <w:rPr>
                <w:sz w:val="20"/>
                <w:szCs w:val="20"/>
              </w:rPr>
            </w:pPr>
            <w:r w:rsidRPr="00E72901">
              <w:rPr>
                <w:rFonts w:hint="eastAsia"/>
                <w:noProof/>
                <w:sz w:val="20"/>
              </w:rPr>
              <w:t>罰款及賠償收入</w:t>
            </w:r>
          </w:p>
        </w:tc>
        <w:tc>
          <w:tcPr>
            <w:tcW w:w="2247" w:type="dxa"/>
            <w:tcBorders>
              <w:bottom w:val="single" w:sz="4" w:space="0" w:color="auto"/>
            </w:tcBorders>
            <w:shd w:val="clear" w:color="auto" w:fill="auto"/>
            <w:vAlign w:val="center"/>
          </w:tcPr>
          <w:p w14:paraId="47D35D6A" w14:textId="77777777" w:rsidR="00025E67" w:rsidRPr="00C362D1"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4,420,000</w:t>
            </w:r>
          </w:p>
        </w:tc>
        <w:tc>
          <w:tcPr>
            <w:tcW w:w="2496" w:type="dxa"/>
            <w:tcBorders>
              <w:bottom w:val="single" w:sz="4" w:space="0" w:color="auto"/>
            </w:tcBorders>
            <w:shd w:val="clear" w:color="auto" w:fill="auto"/>
            <w:vAlign w:val="center"/>
          </w:tcPr>
          <w:p w14:paraId="12B37876" w14:textId="77777777" w:rsidR="00025E67" w:rsidRPr="00C362D1"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1,793,141</w:t>
            </w:r>
          </w:p>
        </w:tc>
        <w:tc>
          <w:tcPr>
            <w:tcW w:w="1956" w:type="dxa"/>
            <w:tcBorders>
              <w:bottom w:val="single" w:sz="4" w:space="0" w:color="auto"/>
            </w:tcBorders>
            <w:shd w:val="clear" w:color="auto" w:fill="auto"/>
            <w:vAlign w:val="center"/>
          </w:tcPr>
          <w:p w14:paraId="0A210F40" w14:textId="77777777" w:rsidR="00025E67" w:rsidRPr="00C362D1"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40.57</w:t>
            </w:r>
          </w:p>
        </w:tc>
        <w:tc>
          <w:tcPr>
            <w:tcW w:w="11069" w:type="dxa"/>
            <w:tcBorders>
              <w:bottom w:val="single" w:sz="4" w:space="0" w:color="auto"/>
            </w:tcBorders>
            <w:shd w:val="clear" w:color="auto" w:fill="auto"/>
            <w:vAlign w:val="center"/>
          </w:tcPr>
          <w:p w14:paraId="3152CF8F" w14:textId="77777777" w:rsidR="00025E67" w:rsidRPr="00C362D1" w:rsidRDefault="00025E67" w:rsidP="001370C1">
            <w:pPr>
              <w:pStyle w:val="11"/>
              <w:spacing w:line="240" w:lineRule="auto"/>
              <w:rPr>
                <w:rFonts w:hAnsi="標楷體"/>
                <w:sz w:val="20"/>
                <w:szCs w:val="20"/>
              </w:rPr>
            </w:pPr>
            <w:r w:rsidRPr="00E72901">
              <w:rPr>
                <w:rFonts w:hAnsi="標楷體" w:hint="eastAsia"/>
                <w:noProof/>
                <w:sz w:val="20"/>
              </w:rPr>
              <w:t>違反各類商業管理規定之罰鍰尚待收繳。</w:t>
            </w:r>
          </w:p>
        </w:tc>
      </w:tr>
    </w:tbl>
    <w:p w14:paraId="1A44D07E" w14:textId="485CC6AE" w:rsidR="00025E67" w:rsidRPr="00025E67" w:rsidRDefault="00025E67" w:rsidP="00025E6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5CFF435E" w14:textId="77777777" w:rsidR="00025E67" w:rsidRDefault="00025E67" w:rsidP="00025E67">
      <w:pPr>
        <w:pStyle w:val="a8"/>
        <w:tabs>
          <w:tab w:val="right" w:pos="10800"/>
        </w:tabs>
        <w:spacing w:beforeLines="50" w:before="180" w:line="240" w:lineRule="exact"/>
        <w:ind w:leftChars="0" w:left="958" w:right="255"/>
        <w:jc w:val="both"/>
        <w:rPr>
          <w:rFonts w:ascii="標楷體" w:eastAsia="標楷體" w:hAnsi="標楷體"/>
        </w:rPr>
      </w:pPr>
      <w:r>
        <w:rPr>
          <w:rFonts w:ascii="標楷體" w:eastAsia="標楷體" w:hAnsi="標楷體"/>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47C865EF" w14:textId="77777777" w:rsidR="00025E67" w:rsidRDefault="00025E67" w:rsidP="00025E67">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025E67" w14:paraId="7C932725" w14:textId="77777777" w:rsidTr="00BB48E9">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6DFB542B" w14:textId="77777777" w:rsidR="00025E67" w:rsidRDefault="00025E67" w:rsidP="001370C1">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DD8E75C" w14:textId="77777777" w:rsidR="00025E67" w:rsidRDefault="00025E67" w:rsidP="001370C1">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6530AA6F" w14:textId="77777777" w:rsidR="00025E67" w:rsidRDefault="00025E67" w:rsidP="001370C1">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7074163" w14:textId="77777777" w:rsidR="00025E67" w:rsidRDefault="00025E67" w:rsidP="001370C1">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0C643D5F" w14:textId="77777777" w:rsidR="00025E67" w:rsidRDefault="00025E67" w:rsidP="001370C1">
            <w:pPr>
              <w:pStyle w:val="11"/>
              <w:spacing w:line="240" w:lineRule="auto"/>
              <w:ind w:leftChars="30" w:left="48" w:rightChars="30" w:right="48"/>
              <w:jc w:val="distribute"/>
              <w:rPr>
                <w:sz w:val="20"/>
                <w:szCs w:val="20"/>
              </w:rPr>
            </w:pPr>
            <w:r>
              <w:rPr>
                <w:rFonts w:hint="eastAsia"/>
                <w:sz w:val="20"/>
                <w:szCs w:val="20"/>
              </w:rPr>
              <w:t>原因分析</w:t>
            </w:r>
          </w:p>
        </w:tc>
      </w:tr>
      <w:tr w:rsidR="00025E67" w14:paraId="2D303A89" w14:textId="77777777" w:rsidTr="00BB48E9">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3451BB24" w14:textId="77777777" w:rsidR="00025E67" w:rsidRDefault="00025E67" w:rsidP="001370C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E8521EE" w14:textId="77777777" w:rsidR="00025E67" w:rsidRDefault="00025E67" w:rsidP="001370C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47376BD" w14:textId="77777777" w:rsidR="00025E67" w:rsidRDefault="00025E67" w:rsidP="001370C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2C9EEAE2" w14:textId="77777777" w:rsidR="00025E67" w:rsidRDefault="00025E67" w:rsidP="001370C1">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7A598BF" w14:textId="77777777" w:rsidR="00025E67" w:rsidRDefault="00025E67" w:rsidP="001370C1">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56E1BD83" w14:textId="77777777" w:rsidR="00025E67" w:rsidRDefault="00025E67" w:rsidP="001370C1">
            <w:pPr>
              <w:widowControl/>
              <w:jc w:val="left"/>
              <w:rPr>
                <w:rFonts w:cs="新細明體"/>
                <w:sz w:val="20"/>
              </w:rPr>
            </w:pPr>
          </w:p>
        </w:tc>
      </w:tr>
      <w:tr w:rsidR="00025E67" w14:paraId="3E3160BF" w14:textId="77777777" w:rsidTr="00BB48E9">
        <w:trPr>
          <w:trHeight w:val="340"/>
        </w:trPr>
        <w:tc>
          <w:tcPr>
            <w:tcW w:w="2194" w:type="dxa"/>
            <w:tcBorders>
              <w:top w:val="nil"/>
              <w:left w:val="nil"/>
              <w:bottom w:val="nil"/>
              <w:right w:val="single" w:sz="4" w:space="0" w:color="auto"/>
            </w:tcBorders>
            <w:vAlign w:val="center"/>
            <w:hideMark/>
          </w:tcPr>
          <w:p w14:paraId="2E425B7C" w14:textId="77777777" w:rsidR="00025E67" w:rsidRDefault="00025E67" w:rsidP="001370C1">
            <w:pPr>
              <w:pStyle w:val="11"/>
              <w:spacing w:line="240" w:lineRule="auto"/>
              <w:jc w:val="distribute"/>
              <w:rPr>
                <w:b/>
                <w:sz w:val="20"/>
                <w:szCs w:val="20"/>
              </w:rPr>
            </w:pPr>
            <w:r>
              <w:rPr>
                <w:rFonts w:hint="eastAsia"/>
                <w:b/>
                <w:noProof/>
                <w:sz w:val="20"/>
              </w:rPr>
              <w:t>產業發展局</w:t>
            </w:r>
          </w:p>
        </w:tc>
        <w:tc>
          <w:tcPr>
            <w:tcW w:w="2254" w:type="dxa"/>
            <w:tcBorders>
              <w:top w:val="nil"/>
              <w:left w:val="single" w:sz="4" w:space="0" w:color="auto"/>
              <w:bottom w:val="nil"/>
              <w:right w:val="single" w:sz="4" w:space="0" w:color="auto"/>
            </w:tcBorders>
            <w:vAlign w:val="center"/>
          </w:tcPr>
          <w:p w14:paraId="42BC62FD" w14:textId="77777777" w:rsidR="00025E67" w:rsidRDefault="00025E67"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502E4D90" w14:textId="77777777" w:rsidR="00025E67" w:rsidRDefault="00025E67"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B627C5C" w14:textId="77777777" w:rsidR="00025E67" w:rsidRDefault="00025E67"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C49903E" w14:textId="77777777" w:rsidR="00025E67" w:rsidRDefault="00025E67"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1D2F648E" w14:textId="77777777" w:rsidR="00025E67" w:rsidRDefault="00025E67" w:rsidP="001370C1">
            <w:pPr>
              <w:pStyle w:val="11"/>
              <w:spacing w:line="240" w:lineRule="auto"/>
              <w:rPr>
                <w:b/>
                <w:sz w:val="20"/>
                <w:szCs w:val="20"/>
              </w:rPr>
            </w:pPr>
          </w:p>
        </w:tc>
      </w:tr>
      <w:tr w:rsidR="00025E67" w14:paraId="75D50391" w14:textId="77777777" w:rsidTr="00BB48E9">
        <w:trPr>
          <w:trHeight w:val="340"/>
        </w:trPr>
        <w:tc>
          <w:tcPr>
            <w:tcW w:w="2194" w:type="dxa"/>
            <w:tcBorders>
              <w:top w:val="nil"/>
              <w:left w:val="nil"/>
              <w:bottom w:val="nil"/>
              <w:right w:val="single" w:sz="4" w:space="0" w:color="auto"/>
            </w:tcBorders>
            <w:vAlign w:val="center"/>
            <w:hideMark/>
          </w:tcPr>
          <w:p w14:paraId="07594BF8" w14:textId="77777777" w:rsidR="00025E67" w:rsidRDefault="00025E67"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07C40EA3"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5,060,000</w:t>
            </w:r>
          </w:p>
        </w:tc>
        <w:tc>
          <w:tcPr>
            <w:tcW w:w="2239" w:type="dxa"/>
            <w:tcBorders>
              <w:top w:val="nil"/>
              <w:left w:val="single" w:sz="4" w:space="0" w:color="auto"/>
              <w:bottom w:val="nil"/>
              <w:right w:val="single" w:sz="4" w:space="0" w:color="auto"/>
            </w:tcBorders>
            <w:vAlign w:val="center"/>
            <w:hideMark/>
          </w:tcPr>
          <w:p w14:paraId="077236C5"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9,576,913</w:t>
            </w:r>
          </w:p>
        </w:tc>
        <w:tc>
          <w:tcPr>
            <w:tcW w:w="1694" w:type="dxa"/>
            <w:tcBorders>
              <w:top w:val="nil"/>
              <w:left w:val="single" w:sz="4" w:space="0" w:color="auto"/>
              <w:bottom w:val="nil"/>
              <w:right w:val="single" w:sz="4" w:space="0" w:color="auto"/>
            </w:tcBorders>
            <w:vAlign w:val="center"/>
            <w:hideMark/>
          </w:tcPr>
          <w:p w14:paraId="43ABD5D8"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4,516,913</w:t>
            </w:r>
          </w:p>
        </w:tc>
        <w:tc>
          <w:tcPr>
            <w:tcW w:w="1414" w:type="dxa"/>
            <w:tcBorders>
              <w:top w:val="nil"/>
              <w:left w:val="single" w:sz="4" w:space="0" w:color="auto"/>
              <w:bottom w:val="nil"/>
              <w:right w:val="single" w:sz="4" w:space="0" w:color="auto"/>
            </w:tcBorders>
            <w:vAlign w:val="center"/>
            <w:hideMark/>
          </w:tcPr>
          <w:p w14:paraId="323794BD"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89.27</w:t>
            </w:r>
          </w:p>
        </w:tc>
        <w:tc>
          <w:tcPr>
            <w:tcW w:w="10901" w:type="dxa"/>
            <w:tcBorders>
              <w:top w:val="nil"/>
              <w:left w:val="single" w:sz="4" w:space="0" w:color="auto"/>
              <w:bottom w:val="nil"/>
              <w:right w:val="nil"/>
            </w:tcBorders>
            <w:vAlign w:val="center"/>
            <w:hideMark/>
          </w:tcPr>
          <w:p w14:paraId="1951E543" w14:textId="77777777" w:rsidR="00025E67" w:rsidRDefault="00025E67" w:rsidP="001370C1">
            <w:pPr>
              <w:pStyle w:val="11"/>
              <w:spacing w:line="240" w:lineRule="auto"/>
              <w:rPr>
                <w:sz w:val="20"/>
                <w:szCs w:val="20"/>
              </w:rPr>
            </w:pPr>
            <w:r>
              <w:rPr>
                <w:rFonts w:hint="eastAsia"/>
                <w:noProof/>
                <w:sz w:val="20"/>
              </w:rPr>
              <w:t>稅捐稽徵處退還112年度溢繳南港瓶蓋工廠地價稅。</w:t>
            </w:r>
          </w:p>
        </w:tc>
      </w:tr>
      <w:tr w:rsidR="00025E67" w14:paraId="1BF6A229" w14:textId="77777777" w:rsidTr="00BB48E9">
        <w:trPr>
          <w:trHeight w:val="340"/>
        </w:trPr>
        <w:tc>
          <w:tcPr>
            <w:tcW w:w="2194" w:type="dxa"/>
            <w:tcBorders>
              <w:top w:val="nil"/>
              <w:left w:val="nil"/>
              <w:bottom w:val="nil"/>
              <w:right w:val="single" w:sz="4" w:space="0" w:color="auto"/>
            </w:tcBorders>
            <w:vAlign w:val="center"/>
            <w:hideMark/>
          </w:tcPr>
          <w:p w14:paraId="07F6D5C7" w14:textId="77777777" w:rsidR="00025E67" w:rsidRDefault="00025E67" w:rsidP="001370C1">
            <w:pPr>
              <w:pStyle w:val="11"/>
              <w:spacing w:line="240" w:lineRule="auto"/>
              <w:jc w:val="distribute"/>
              <w:rPr>
                <w:b/>
                <w:sz w:val="20"/>
                <w:szCs w:val="20"/>
              </w:rPr>
            </w:pPr>
            <w:r>
              <w:rPr>
                <w:rFonts w:hint="eastAsia"/>
                <w:b/>
                <w:noProof/>
                <w:sz w:val="20"/>
              </w:rPr>
              <w:t>動物保護處</w:t>
            </w:r>
          </w:p>
        </w:tc>
        <w:tc>
          <w:tcPr>
            <w:tcW w:w="2254" w:type="dxa"/>
            <w:tcBorders>
              <w:top w:val="nil"/>
              <w:left w:val="single" w:sz="4" w:space="0" w:color="auto"/>
              <w:bottom w:val="nil"/>
              <w:right w:val="single" w:sz="4" w:space="0" w:color="auto"/>
            </w:tcBorders>
            <w:vAlign w:val="center"/>
          </w:tcPr>
          <w:p w14:paraId="2373EFC3" w14:textId="77777777" w:rsidR="00025E67" w:rsidRDefault="00025E67"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1C1D5B8" w14:textId="77777777" w:rsidR="00025E67" w:rsidRDefault="00025E67"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7430D16D" w14:textId="77777777" w:rsidR="00025E67" w:rsidRDefault="00025E67"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FDF3DC8" w14:textId="77777777" w:rsidR="00025E67" w:rsidRDefault="00025E67"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0251ECD0" w14:textId="77777777" w:rsidR="00025E67" w:rsidRDefault="00025E67" w:rsidP="001370C1">
            <w:pPr>
              <w:pStyle w:val="11"/>
              <w:spacing w:line="240" w:lineRule="auto"/>
              <w:rPr>
                <w:b/>
                <w:sz w:val="20"/>
                <w:szCs w:val="20"/>
              </w:rPr>
            </w:pPr>
          </w:p>
        </w:tc>
      </w:tr>
      <w:tr w:rsidR="00025E67" w14:paraId="0B766334" w14:textId="77777777" w:rsidTr="00BB48E9">
        <w:trPr>
          <w:trHeight w:val="340"/>
        </w:trPr>
        <w:tc>
          <w:tcPr>
            <w:tcW w:w="2194" w:type="dxa"/>
            <w:tcBorders>
              <w:top w:val="nil"/>
              <w:left w:val="nil"/>
              <w:bottom w:val="nil"/>
              <w:right w:val="single" w:sz="4" w:space="0" w:color="auto"/>
            </w:tcBorders>
            <w:vAlign w:val="center"/>
            <w:hideMark/>
          </w:tcPr>
          <w:p w14:paraId="5FB7B405" w14:textId="77777777" w:rsidR="00025E67" w:rsidRDefault="00025E67"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25820C58"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3,448,000</w:t>
            </w:r>
          </w:p>
        </w:tc>
        <w:tc>
          <w:tcPr>
            <w:tcW w:w="2239" w:type="dxa"/>
            <w:tcBorders>
              <w:top w:val="nil"/>
              <w:left w:val="single" w:sz="4" w:space="0" w:color="auto"/>
              <w:bottom w:val="nil"/>
              <w:right w:val="single" w:sz="4" w:space="0" w:color="auto"/>
            </w:tcBorders>
            <w:vAlign w:val="center"/>
            <w:hideMark/>
          </w:tcPr>
          <w:p w14:paraId="09204E5C"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9,182,129</w:t>
            </w:r>
          </w:p>
        </w:tc>
        <w:tc>
          <w:tcPr>
            <w:tcW w:w="1694" w:type="dxa"/>
            <w:tcBorders>
              <w:top w:val="nil"/>
              <w:left w:val="single" w:sz="4" w:space="0" w:color="auto"/>
              <w:bottom w:val="nil"/>
              <w:right w:val="single" w:sz="4" w:space="0" w:color="auto"/>
            </w:tcBorders>
            <w:vAlign w:val="center"/>
            <w:hideMark/>
          </w:tcPr>
          <w:p w14:paraId="376AD05A"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5,734,129</w:t>
            </w:r>
          </w:p>
        </w:tc>
        <w:tc>
          <w:tcPr>
            <w:tcW w:w="1414" w:type="dxa"/>
            <w:tcBorders>
              <w:top w:val="nil"/>
              <w:left w:val="single" w:sz="4" w:space="0" w:color="auto"/>
              <w:bottom w:val="nil"/>
              <w:right w:val="single" w:sz="4" w:space="0" w:color="auto"/>
            </w:tcBorders>
            <w:vAlign w:val="center"/>
            <w:hideMark/>
          </w:tcPr>
          <w:p w14:paraId="17C7D7A0"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166.30</w:t>
            </w:r>
          </w:p>
        </w:tc>
        <w:tc>
          <w:tcPr>
            <w:tcW w:w="10901" w:type="dxa"/>
            <w:tcBorders>
              <w:top w:val="nil"/>
              <w:left w:val="single" w:sz="4" w:space="0" w:color="auto"/>
              <w:bottom w:val="nil"/>
              <w:right w:val="nil"/>
            </w:tcBorders>
            <w:vAlign w:val="center"/>
            <w:hideMark/>
          </w:tcPr>
          <w:p w14:paraId="68A7E12D" w14:textId="77777777" w:rsidR="00025E67" w:rsidRDefault="00025E67" w:rsidP="001370C1">
            <w:pPr>
              <w:pStyle w:val="11"/>
              <w:spacing w:line="240" w:lineRule="auto"/>
              <w:rPr>
                <w:sz w:val="20"/>
                <w:szCs w:val="20"/>
              </w:rPr>
            </w:pPr>
            <w:r>
              <w:rPr>
                <w:rFonts w:hint="eastAsia"/>
                <w:noProof/>
                <w:sz w:val="20"/>
              </w:rPr>
              <w:t>違反動物保護法等之罰鍰收入較預計增加。</w:t>
            </w:r>
          </w:p>
        </w:tc>
      </w:tr>
      <w:tr w:rsidR="00025E67" w14:paraId="6B624AF6" w14:textId="77777777" w:rsidTr="00BB48E9">
        <w:trPr>
          <w:trHeight w:val="340"/>
        </w:trPr>
        <w:tc>
          <w:tcPr>
            <w:tcW w:w="2194" w:type="dxa"/>
            <w:tcBorders>
              <w:top w:val="nil"/>
              <w:left w:val="nil"/>
              <w:bottom w:val="nil"/>
              <w:right w:val="single" w:sz="4" w:space="0" w:color="auto"/>
            </w:tcBorders>
            <w:vAlign w:val="center"/>
            <w:hideMark/>
          </w:tcPr>
          <w:p w14:paraId="57C86BED" w14:textId="77777777" w:rsidR="00025E67" w:rsidRDefault="00025E67" w:rsidP="001370C1">
            <w:pPr>
              <w:pStyle w:val="11"/>
              <w:spacing w:line="240" w:lineRule="auto"/>
              <w:jc w:val="distribute"/>
              <w:rPr>
                <w:b/>
                <w:sz w:val="20"/>
                <w:szCs w:val="20"/>
              </w:rPr>
            </w:pPr>
            <w:r>
              <w:rPr>
                <w:rFonts w:hint="eastAsia"/>
                <w:b/>
                <w:noProof/>
                <w:sz w:val="20"/>
              </w:rPr>
              <w:t>市場處</w:t>
            </w:r>
          </w:p>
        </w:tc>
        <w:tc>
          <w:tcPr>
            <w:tcW w:w="2254" w:type="dxa"/>
            <w:tcBorders>
              <w:top w:val="nil"/>
              <w:left w:val="single" w:sz="4" w:space="0" w:color="auto"/>
              <w:bottom w:val="nil"/>
              <w:right w:val="single" w:sz="4" w:space="0" w:color="auto"/>
            </w:tcBorders>
            <w:vAlign w:val="center"/>
          </w:tcPr>
          <w:p w14:paraId="3EE1391E" w14:textId="77777777" w:rsidR="00025E67" w:rsidRDefault="00025E67"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158FB74" w14:textId="77777777" w:rsidR="00025E67" w:rsidRDefault="00025E67"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DB37CE4" w14:textId="77777777" w:rsidR="00025E67" w:rsidRDefault="00025E67"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9CAF1F2" w14:textId="77777777" w:rsidR="00025E67" w:rsidRDefault="00025E67"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59B0B6D1" w14:textId="77777777" w:rsidR="00025E67" w:rsidRDefault="00025E67" w:rsidP="001370C1">
            <w:pPr>
              <w:pStyle w:val="11"/>
              <w:spacing w:line="240" w:lineRule="auto"/>
              <w:rPr>
                <w:b/>
                <w:sz w:val="20"/>
                <w:szCs w:val="20"/>
              </w:rPr>
            </w:pPr>
          </w:p>
        </w:tc>
      </w:tr>
      <w:tr w:rsidR="00025E67" w14:paraId="0C23AB7A" w14:textId="77777777" w:rsidTr="00BB48E9">
        <w:trPr>
          <w:trHeight w:val="340"/>
        </w:trPr>
        <w:tc>
          <w:tcPr>
            <w:tcW w:w="2194" w:type="dxa"/>
            <w:tcBorders>
              <w:top w:val="nil"/>
              <w:left w:val="nil"/>
              <w:bottom w:val="nil"/>
              <w:right w:val="single" w:sz="4" w:space="0" w:color="auto"/>
            </w:tcBorders>
            <w:vAlign w:val="center"/>
            <w:hideMark/>
          </w:tcPr>
          <w:p w14:paraId="34E2B3CF" w14:textId="77777777" w:rsidR="00025E67" w:rsidRDefault="00025E67"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7818CA29"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176,000</w:t>
            </w:r>
          </w:p>
        </w:tc>
        <w:tc>
          <w:tcPr>
            <w:tcW w:w="2239" w:type="dxa"/>
            <w:tcBorders>
              <w:top w:val="nil"/>
              <w:left w:val="single" w:sz="4" w:space="0" w:color="auto"/>
              <w:bottom w:val="nil"/>
              <w:right w:val="single" w:sz="4" w:space="0" w:color="auto"/>
            </w:tcBorders>
            <w:vAlign w:val="center"/>
            <w:hideMark/>
          </w:tcPr>
          <w:p w14:paraId="6A108F69"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35,525,321</w:t>
            </w:r>
          </w:p>
        </w:tc>
        <w:tc>
          <w:tcPr>
            <w:tcW w:w="1694" w:type="dxa"/>
            <w:tcBorders>
              <w:top w:val="nil"/>
              <w:left w:val="single" w:sz="4" w:space="0" w:color="auto"/>
              <w:bottom w:val="nil"/>
              <w:right w:val="single" w:sz="4" w:space="0" w:color="auto"/>
            </w:tcBorders>
            <w:vAlign w:val="center"/>
            <w:hideMark/>
          </w:tcPr>
          <w:p w14:paraId="185AAD8D"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35,349,321</w:t>
            </w:r>
          </w:p>
        </w:tc>
        <w:tc>
          <w:tcPr>
            <w:tcW w:w="1414" w:type="dxa"/>
            <w:tcBorders>
              <w:top w:val="nil"/>
              <w:left w:val="single" w:sz="4" w:space="0" w:color="auto"/>
              <w:bottom w:val="nil"/>
              <w:right w:val="single" w:sz="4" w:space="0" w:color="auto"/>
            </w:tcBorders>
            <w:vAlign w:val="center"/>
            <w:hideMark/>
          </w:tcPr>
          <w:p w14:paraId="69C0BE1B"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20,084.84</w:t>
            </w:r>
          </w:p>
        </w:tc>
        <w:tc>
          <w:tcPr>
            <w:tcW w:w="10901" w:type="dxa"/>
            <w:tcBorders>
              <w:top w:val="nil"/>
              <w:left w:val="single" w:sz="4" w:space="0" w:color="auto"/>
              <w:bottom w:val="nil"/>
              <w:right w:val="nil"/>
            </w:tcBorders>
            <w:vAlign w:val="center"/>
            <w:hideMark/>
          </w:tcPr>
          <w:p w14:paraId="224A0161" w14:textId="77777777" w:rsidR="00025E67" w:rsidRDefault="00025E67" w:rsidP="001370C1">
            <w:pPr>
              <w:pStyle w:val="11"/>
              <w:spacing w:line="240" w:lineRule="auto"/>
              <w:rPr>
                <w:sz w:val="20"/>
                <w:szCs w:val="20"/>
              </w:rPr>
            </w:pPr>
            <w:r w:rsidRPr="00DA053B">
              <w:rPr>
                <w:rFonts w:hint="eastAsia"/>
                <w:noProof/>
                <w:sz w:val="20"/>
              </w:rPr>
              <w:t>第一果菜及萬大魚類批發市場改建工程</w:t>
            </w:r>
            <w:r>
              <w:rPr>
                <w:rFonts w:hint="eastAsia"/>
                <w:noProof/>
                <w:sz w:val="20"/>
              </w:rPr>
              <w:t>違約罰款收入較預計增加。</w:t>
            </w:r>
          </w:p>
        </w:tc>
      </w:tr>
      <w:tr w:rsidR="00025E67" w14:paraId="009AA966" w14:textId="77777777" w:rsidTr="00BB48E9">
        <w:trPr>
          <w:trHeight w:val="340"/>
        </w:trPr>
        <w:tc>
          <w:tcPr>
            <w:tcW w:w="2194" w:type="dxa"/>
            <w:tcBorders>
              <w:top w:val="nil"/>
              <w:left w:val="nil"/>
              <w:bottom w:val="nil"/>
              <w:right w:val="single" w:sz="4" w:space="0" w:color="auto"/>
            </w:tcBorders>
            <w:vAlign w:val="center"/>
            <w:hideMark/>
          </w:tcPr>
          <w:p w14:paraId="4F761480" w14:textId="77777777" w:rsidR="00025E67" w:rsidRDefault="00025E67"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7FFD60A4"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1,834,000</w:t>
            </w:r>
          </w:p>
        </w:tc>
        <w:tc>
          <w:tcPr>
            <w:tcW w:w="2239" w:type="dxa"/>
            <w:tcBorders>
              <w:top w:val="nil"/>
              <w:left w:val="single" w:sz="4" w:space="0" w:color="auto"/>
              <w:bottom w:val="nil"/>
              <w:right w:val="single" w:sz="4" w:space="0" w:color="auto"/>
            </w:tcBorders>
            <w:vAlign w:val="center"/>
            <w:hideMark/>
          </w:tcPr>
          <w:p w14:paraId="3671743B"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3,025,281</w:t>
            </w:r>
          </w:p>
        </w:tc>
        <w:tc>
          <w:tcPr>
            <w:tcW w:w="1694" w:type="dxa"/>
            <w:tcBorders>
              <w:top w:val="nil"/>
              <w:left w:val="single" w:sz="4" w:space="0" w:color="auto"/>
              <w:bottom w:val="nil"/>
              <w:right w:val="single" w:sz="4" w:space="0" w:color="auto"/>
            </w:tcBorders>
            <w:vAlign w:val="center"/>
            <w:hideMark/>
          </w:tcPr>
          <w:p w14:paraId="3984D0A1"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1,191,281</w:t>
            </w:r>
          </w:p>
        </w:tc>
        <w:tc>
          <w:tcPr>
            <w:tcW w:w="1414" w:type="dxa"/>
            <w:tcBorders>
              <w:top w:val="nil"/>
              <w:left w:val="single" w:sz="4" w:space="0" w:color="auto"/>
              <w:bottom w:val="nil"/>
              <w:right w:val="single" w:sz="4" w:space="0" w:color="auto"/>
            </w:tcBorders>
            <w:vAlign w:val="center"/>
            <w:hideMark/>
          </w:tcPr>
          <w:p w14:paraId="3744781F"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64.96</w:t>
            </w:r>
          </w:p>
        </w:tc>
        <w:tc>
          <w:tcPr>
            <w:tcW w:w="10901" w:type="dxa"/>
            <w:tcBorders>
              <w:top w:val="nil"/>
              <w:left w:val="single" w:sz="4" w:space="0" w:color="auto"/>
              <w:bottom w:val="nil"/>
              <w:right w:val="nil"/>
            </w:tcBorders>
            <w:vAlign w:val="center"/>
            <w:hideMark/>
          </w:tcPr>
          <w:p w14:paraId="58C1099D" w14:textId="77777777" w:rsidR="00025E67" w:rsidRDefault="00025E67" w:rsidP="001370C1">
            <w:pPr>
              <w:pStyle w:val="11"/>
              <w:spacing w:line="240" w:lineRule="auto"/>
              <w:rPr>
                <w:sz w:val="20"/>
                <w:szCs w:val="20"/>
              </w:rPr>
            </w:pPr>
            <w:r>
              <w:rPr>
                <w:rFonts w:hint="eastAsia"/>
                <w:noProof/>
                <w:sz w:val="20"/>
              </w:rPr>
              <w:t>各批發市場受託經營公司之市府股權代表董事獎金等較預計增加。</w:t>
            </w:r>
          </w:p>
        </w:tc>
      </w:tr>
      <w:tr w:rsidR="00025E67" w14:paraId="1C17C984" w14:textId="77777777" w:rsidTr="00BB48E9">
        <w:trPr>
          <w:trHeight w:val="340"/>
        </w:trPr>
        <w:tc>
          <w:tcPr>
            <w:tcW w:w="2194" w:type="dxa"/>
            <w:tcBorders>
              <w:top w:val="nil"/>
              <w:left w:val="nil"/>
              <w:bottom w:val="nil"/>
              <w:right w:val="single" w:sz="4" w:space="0" w:color="auto"/>
            </w:tcBorders>
            <w:vAlign w:val="center"/>
            <w:hideMark/>
          </w:tcPr>
          <w:p w14:paraId="48616DF8" w14:textId="77777777" w:rsidR="00025E67" w:rsidRDefault="00025E67" w:rsidP="001370C1">
            <w:pPr>
              <w:pStyle w:val="11"/>
              <w:spacing w:line="240" w:lineRule="auto"/>
              <w:jc w:val="distribute"/>
              <w:rPr>
                <w:b/>
                <w:sz w:val="20"/>
                <w:szCs w:val="20"/>
              </w:rPr>
            </w:pPr>
            <w:r>
              <w:rPr>
                <w:rFonts w:hint="eastAsia"/>
                <w:b/>
                <w:noProof/>
                <w:sz w:val="20"/>
              </w:rPr>
              <w:t>商業處</w:t>
            </w:r>
          </w:p>
        </w:tc>
        <w:tc>
          <w:tcPr>
            <w:tcW w:w="2254" w:type="dxa"/>
            <w:tcBorders>
              <w:top w:val="nil"/>
              <w:left w:val="single" w:sz="4" w:space="0" w:color="auto"/>
              <w:bottom w:val="nil"/>
              <w:right w:val="single" w:sz="4" w:space="0" w:color="auto"/>
            </w:tcBorders>
            <w:vAlign w:val="center"/>
          </w:tcPr>
          <w:p w14:paraId="5CC49A9C" w14:textId="77777777" w:rsidR="00025E67" w:rsidRDefault="00025E67"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D6C3DF7" w14:textId="77777777" w:rsidR="00025E67" w:rsidRDefault="00025E67"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3C923121" w14:textId="77777777" w:rsidR="00025E67" w:rsidRDefault="00025E67"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F739754" w14:textId="77777777" w:rsidR="00025E67" w:rsidRDefault="00025E67"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20815147" w14:textId="77777777" w:rsidR="00025E67" w:rsidRDefault="00025E67" w:rsidP="001370C1">
            <w:pPr>
              <w:pStyle w:val="11"/>
              <w:spacing w:line="240" w:lineRule="auto"/>
              <w:rPr>
                <w:b/>
                <w:sz w:val="20"/>
                <w:szCs w:val="20"/>
              </w:rPr>
            </w:pPr>
          </w:p>
        </w:tc>
      </w:tr>
      <w:tr w:rsidR="00025E67" w14:paraId="333DDAAF" w14:textId="77777777" w:rsidTr="00BB48E9">
        <w:trPr>
          <w:trHeight w:val="340"/>
        </w:trPr>
        <w:tc>
          <w:tcPr>
            <w:tcW w:w="2194" w:type="dxa"/>
            <w:tcBorders>
              <w:top w:val="nil"/>
              <w:left w:val="nil"/>
              <w:bottom w:val="single" w:sz="4" w:space="0" w:color="auto"/>
              <w:right w:val="single" w:sz="4" w:space="0" w:color="auto"/>
            </w:tcBorders>
            <w:vAlign w:val="center"/>
            <w:hideMark/>
          </w:tcPr>
          <w:p w14:paraId="579A93AF" w14:textId="77777777" w:rsidR="00025E67" w:rsidRDefault="00025E67"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single" w:sz="4" w:space="0" w:color="auto"/>
              <w:right w:val="single" w:sz="4" w:space="0" w:color="auto"/>
            </w:tcBorders>
            <w:vAlign w:val="center"/>
            <w:hideMark/>
          </w:tcPr>
          <w:p w14:paraId="60208C65"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4,420,000</w:t>
            </w:r>
          </w:p>
        </w:tc>
        <w:tc>
          <w:tcPr>
            <w:tcW w:w="2239" w:type="dxa"/>
            <w:tcBorders>
              <w:top w:val="nil"/>
              <w:left w:val="single" w:sz="4" w:space="0" w:color="auto"/>
              <w:bottom w:val="single" w:sz="4" w:space="0" w:color="auto"/>
              <w:right w:val="single" w:sz="4" w:space="0" w:color="auto"/>
            </w:tcBorders>
            <w:vAlign w:val="center"/>
            <w:hideMark/>
          </w:tcPr>
          <w:p w14:paraId="5BB6E724"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5,980,421</w:t>
            </w:r>
          </w:p>
        </w:tc>
        <w:tc>
          <w:tcPr>
            <w:tcW w:w="1694" w:type="dxa"/>
            <w:tcBorders>
              <w:top w:val="nil"/>
              <w:left w:val="single" w:sz="4" w:space="0" w:color="auto"/>
              <w:bottom w:val="single" w:sz="4" w:space="0" w:color="auto"/>
              <w:right w:val="single" w:sz="4" w:space="0" w:color="auto"/>
            </w:tcBorders>
            <w:vAlign w:val="center"/>
            <w:hideMark/>
          </w:tcPr>
          <w:p w14:paraId="12CE31DD"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1,560,421</w:t>
            </w:r>
          </w:p>
        </w:tc>
        <w:tc>
          <w:tcPr>
            <w:tcW w:w="1414" w:type="dxa"/>
            <w:tcBorders>
              <w:top w:val="nil"/>
              <w:left w:val="single" w:sz="4" w:space="0" w:color="auto"/>
              <w:bottom w:val="single" w:sz="4" w:space="0" w:color="auto"/>
              <w:right w:val="single" w:sz="4" w:space="0" w:color="auto"/>
            </w:tcBorders>
            <w:vAlign w:val="center"/>
            <w:hideMark/>
          </w:tcPr>
          <w:p w14:paraId="0B5BA057" w14:textId="77777777" w:rsidR="00025E67" w:rsidRDefault="00025E67" w:rsidP="001370C1">
            <w:pPr>
              <w:pStyle w:val="11"/>
              <w:spacing w:line="240" w:lineRule="auto"/>
              <w:jc w:val="right"/>
              <w:rPr>
                <w:rFonts w:ascii="新細明體" w:eastAsia="新細明體" w:hAnsi="新細明體"/>
                <w:sz w:val="20"/>
                <w:szCs w:val="20"/>
              </w:rPr>
            </w:pPr>
            <w:r>
              <w:rPr>
                <w:rFonts w:ascii="新細明體" w:hAnsi="新細明體" w:hint="eastAsia"/>
                <w:noProof/>
                <w:sz w:val="20"/>
              </w:rPr>
              <w:t>35.30</w:t>
            </w:r>
          </w:p>
        </w:tc>
        <w:tc>
          <w:tcPr>
            <w:tcW w:w="10901" w:type="dxa"/>
            <w:tcBorders>
              <w:top w:val="nil"/>
              <w:left w:val="single" w:sz="4" w:space="0" w:color="auto"/>
              <w:bottom w:val="single" w:sz="4" w:space="0" w:color="auto"/>
              <w:right w:val="nil"/>
            </w:tcBorders>
            <w:vAlign w:val="center"/>
            <w:hideMark/>
          </w:tcPr>
          <w:p w14:paraId="5522CDCB" w14:textId="77777777" w:rsidR="00025E67" w:rsidRDefault="00025E67" w:rsidP="001370C1">
            <w:pPr>
              <w:pStyle w:val="11"/>
              <w:spacing w:line="240" w:lineRule="auto"/>
              <w:rPr>
                <w:sz w:val="20"/>
                <w:szCs w:val="20"/>
              </w:rPr>
            </w:pPr>
            <w:r>
              <w:rPr>
                <w:rFonts w:hint="eastAsia"/>
                <w:noProof/>
                <w:sz w:val="20"/>
              </w:rPr>
              <w:t>違反各類商業管理規定之罰鍰收入較預計增加。</w:t>
            </w:r>
          </w:p>
        </w:tc>
      </w:tr>
    </w:tbl>
    <w:p w14:paraId="50130BA5" w14:textId="6EFBAE5B" w:rsidR="00025E67" w:rsidRDefault="00025E67" w:rsidP="00025E67">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05B2A092" w14:textId="77777777" w:rsidR="00025E67" w:rsidRPr="001738B2" w:rsidRDefault="00025E67" w:rsidP="00025E67">
      <w:pPr>
        <w:pStyle w:val="a8"/>
        <w:tabs>
          <w:tab w:val="right" w:pos="10800"/>
        </w:tabs>
        <w:spacing w:beforeLines="50" w:before="180" w:line="240" w:lineRule="exact"/>
        <w:ind w:leftChars="0" w:left="958" w:right="255"/>
        <w:jc w:val="both"/>
        <w:rPr>
          <w:rFonts w:ascii="標楷體" w:eastAsia="標楷體" w:hAnsi="標楷體"/>
        </w:rPr>
      </w:pPr>
      <w:r>
        <w:rPr>
          <w:rFonts w:ascii="標楷體" w:eastAsia="標楷體" w:hAnsi="標楷體"/>
        </w:rPr>
        <w:t xml:space="preserve">3. </w:t>
      </w:r>
      <w:r w:rsidRPr="001738B2">
        <w:rPr>
          <w:rFonts w:ascii="標楷體" w:eastAsia="標楷體" w:hAnsi="標楷體" w:hint="eastAsia"/>
        </w:rPr>
        <w:t>以前年度歲入減免（註銷）數簡明表</w:t>
      </w:r>
    </w:p>
    <w:p w14:paraId="30C6BC89" w14:textId="77777777" w:rsidR="00025E67" w:rsidRPr="00561095" w:rsidRDefault="00025E67" w:rsidP="00025E67">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025E67" w14:paraId="717EFF01" w14:textId="77777777" w:rsidTr="00BB48E9">
        <w:trPr>
          <w:tblHeader/>
        </w:trPr>
        <w:tc>
          <w:tcPr>
            <w:tcW w:w="574" w:type="dxa"/>
            <w:vMerge w:val="restart"/>
            <w:tcBorders>
              <w:left w:val="nil"/>
            </w:tcBorders>
            <w:shd w:val="clear" w:color="auto" w:fill="auto"/>
            <w:vAlign w:val="center"/>
          </w:tcPr>
          <w:p w14:paraId="533B8FC9" w14:textId="77777777" w:rsidR="00025E67" w:rsidRPr="00FE5C3B" w:rsidRDefault="00025E67" w:rsidP="001370C1">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2F07FED1" w14:textId="77777777" w:rsidR="00025E67" w:rsidRPr="00FE5C3B" w:rsidRDefault="00025E67" w:rsidP="001370C1">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0C767DF" w14:textId="77777777" w:rsidR="00025E67" w:rsidRPr="00FE5C3B" w:rsidRDefault="00025E67" w:rsidP="001370C1">
            <w:pPr>
              <w:pStyle w:val="11"/>
              <w:spacing w:line="240" w:lineRule="auto"/>
              <w:ind w:leftChars="3" w:left="5" w:rightChars="3" w:right="5"/>
              <w:jc w:val="distribute"/>
              <w:rPr>
                <w:sz w:val="20"/>
                <w:szCs w:val="20"/>
              </w:rPr>
            </w:pPr>
            <w:r w:rsidRPr="00FE5C3B">
              <w:rPr>
                <w:rFonts w:hint="eastAsia"/>
                <w:sz w:val="20"/>
                <w:szCs w:val="20"/>
              </w:rPr>
              <w:t>以前年度</w:t>
            </w:r>
          </w:p>
          <w:p w14:paraId="5CE8CEF2" w14:textId="77777777" w:rsidR="00025E67" w:rsidRPr="00FE5C3B" w:rsidRDefault="00025E67" w:rsidP="001370C1">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A57FA32" w14:textId="77777777" w:rsidR="00025E67" w:rsidRPr="00FE5C3B" w:rsidRDefault="00025E67" w:rsidP="001370C1">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4C2639AA" w14:textId="77777777" w:rsidR="00025E67" w:rsidRPr="00FE5C3B" w:rsidRDefault="00025E67" w:rsidP="001370C1">
            <w:pPr>
              <w:pStyle w:val="11"/>
              <w:spacing w:line="240" w:lineRule="auto"/>
              <w:ind w:leftChars="3" w:left="5" w:rightChars="3" w:right="5"/>
              <w:jc w:val="distribute"/>
              <w:rPr>
                <w:sz w:val="20"/>
                <w:szCs w:val="20"/>
              </w:rPr>
            </w:pPr>
            <w:r w:rsidRPr="00FE5C3B">
              <w:rPr>
                <w:rFonts w:hint="eastAsia"/>
                <w:sz w:val="20"/>
                <w:szCs w:val="20"/>
              </w:rPr>
              <w:t>原因分析</w:t>
            </w:r>
          </w:p>
        </w:tc>
      </w:tr>
      <w:tr w:rsidR="00025E67" w14:paraId="3A11C905" w14:textId="77777777" w:rsidTr="00BB48E9">
        <w:trPr>
          <w:tblHeader/>
        </w:trPr>
        <w:tc>
          <w:tcPr>
            <w:tcW w:w="574" w:type="dxa"/>
            <w:vMerge/>
            <w:tcBorders>
              <w:left w:val="nil"/>
            </w:tcBorders>
            <w:shd w:val="clear" w:color="auto" w:fill="auto"/>
            <w:vAlign w:val="center"/>
          </w:tcPr>
          <w:p w14:paraId="3009B7CF" w14:textId="77777777" w:rsidR="00025E67" w:rsidRPr="00FE5C3B" w:rsidRDefault="00025E67" w:rsidP="001370C1">
            <w:pPr>
              <w:pStyle w:val="11"/>
              <w:spacing w:line="240" w:lineRule="auto"/>
              <w:jc w:val="distribute"/>
              <w:rPr>
                <w:sz w:val="20"/>
                <w:szCs w:val="20"/>
              </w:rPr>
            </w:pPr>
          </w:p>
        </w:tc>
        <w:tc>
          <w:tcPr>
            <w:tcW w:w="2240" w:type="dxa"/>
            <w:vMerge/>
            <w:shd w:val="clear" w:color="auto" w:fill="auto"/>
            <w:vAlign w:val="center"/>
          </w:tcPr>
          <w:p w14:paraId="7FDD5025" w14:textId="77777777" w:rsidR="00025E67" w:rsidRPr="00FE5C3B" w:rsidRDefault="00025E67" w:rsidP="001370C1">
            <w:pPr>
              <w:pStyle w:val="11"/>
              <w:spacing w:line="240" w:lineRule="auto"/>
              <w:jc w:val="distribute"/>
              <w:rPr>
                <w:sz w:val="20"/>
                <w:szCs w:val="20"/>
              </w:rPr>
            </w:pPr>
          </w:p>
        </w:tc>
        <w:tc>
          <w:tcPr>
            <w:tcW w:w="2576" w:type="dxa"/>
            <w:vMerge/>
            <w:shd w:val="clear" w:color="auto" w:fill="auto"/>
            <w:vAlign w:val="center"/>
          </w:tcPr>
          <w:p w14:paraId="68589460" w14:textId="77777777" w:rsidR="00025E67" w:rsidRPr="00FE5C3B" w:rsidRDefault="00025E67" w:rsidP="001370C1">
            <w:pPr>
              <w:pStyle w:val="11"/>
              <w:spacing w:line="240" w:lineRule="auto"/>
              <w:rPr>
                <w:sz w:val="20"/>
                <w:szCs w:val="20"/>
              </w:rPr>
            </w:pPr>
          </w:p>
        </w:tc>
        <w:tc>
          <w:tcPr>
            <w:tcW w:w="2547" w:type="dxa"/>
            <w:shd w:val="clear" w:color="auto" w:fill="auto"/>
            <w:vAlign w:val="center"/>
          </w:tcPr>
          <w:p w14:paraId="2941074F" w14:textId="77777777" w:rsidR="00025E67" w:rsidRPr="00FE5C3B" w:rsidRDefault="00025E67" w:rsidP="001370C1">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EC232C6" w14:textId="77777777" w:rsidR="00025E67" w:rsidRPr="00FE5C3B" w:rsidRDefault="00025E67" w:rsidP="001370C1">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3B229DF0" w14:textId="77777777" w:rsidR="00025E67" w:rsidRPr="00FE5C3B" w:rsidRDefault="00025E67" w:rsidP="001370C1">
            <w:pPr>
              <w:pStyle w:val="11"/>
              <w:spacing w:line="240" w:lineRule="auto"/>
              <w:jc w:val="distribute"/>
              <w:rPr>
                <w:sz w:val="20"/>
                <w:szCs w:val="20"/>
              </w:rPr>
            </w:pPr>
          </w:p>
        </w:tc>
      </w:tr>
      <w:tr w:rsidR="00025E67" w:rsidRPr="00FA444C" w14:paraId="3348E370"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598D92" w14:textId="77777777" w:rsidR="00025E67" w:rsidRPr="00FA444C" w:rsidRDefault="00025E67" w:rsidP="001370C1">
            <w:pPr>
              <w:pStyle w:val="11"/>
              <w:spacing w:line="240" w:lineRule="auto"/>
              <w:jc w:val="center"/>
              <w:rPr>
                <w:b/>
                <w:sz w:val="20"/>
                <w:szCs w:val="20"/>
              </w:rPr>
            </w:pPr>
          </w:p>
        </w:tc>
        <w:tc>
          <w:tcPr>
            <w:tcW w:w="2240" w:type="dxa"/>
            <w:shd w:val="clear" w:color="auto" w:fill="auto"/>
            <w:vAlign w:val="center"/>
          </w:tcPr>
          <w:p w14:paraId="21990231" w14:textId="77777777" w:rsidR="00025E67" w:rsidRPr="00FA444C" w:rsidRDefault="00025E67" w:rsidP="001370C1">
            <w:pPr>
              <w:pStyle w:val="11"/>
              <w:spacing w:line="240" w:lineRule="auto"/>
              <w:jc w:val="distribute"/>
              <w:rPr>
                <w:b/>
                <w:sz w:val="20"/>
                <w:szCs w:val="20"/>
              </w:rPr>
            </w:pPr>
            <w:r w:rsidRPr="00FA444C">
              <w:rPr>
                <w:rFonts w:hint="eastAsia"/>
                <w:b/>
                <w:noProof/>
                <w:sz w:val="20"/>
              </w:rPr>
              <w:t>產業發展局</w:t>
            </w:r>
          </w:p>
        </w:tc>
        <w:tc>
          <w:tcPr>
            <w:tcW w:w="2576" w:type="dxa"/>
            <w:shd w:val="clear" w:color="auto" w:fill="auto"/>
            <w:vAlign w:val="center"/>
          </w:tcPr>
          <w:p w14:paraId="05F5D7B6" w14:textId="77777777" w:rsidR="00025E67" w:rsidRPr="00FA444C" w:rsidRDefault="00025E67"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36126A7"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1149DBA"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0EF39FDF" w14:textId="77777777" w:rsidR="00025E67" w:rsidRPr="00FA444C" w:rsidRDefault="00025E67" w:rsidP="001370C1">
            <w:pPr>
              <w:pStyle w:val="11"/>
              <w:spacing w:line="240" w:lineRule="auto"/>
              <w:rPr>
                <w:b/>
                <w:sz w:val="20"/>
                <w:szCs w:val="20"/>
              </w:rPr>
            </w:pPr>
          </w:p>
        </w:tc>
      </w:tr>
      <w:tr w:rsidR="00025E67" w:rsidRPr="00FE5C3B" w14:paraId="7AE2DF44"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4A1239" w14:textId="77777777" w:rsidR="00025E67" w:rsidRPr="00FE5C3B" w:rsidRDefault="00025E67" w:rsidP="001370C1">
            <w:pPr>
              <w:pStyle w:val="11"/>
              <w:spacing w:line="240" w:lineRule="auto"/>
              <w:jc w:val="center"/>
              <w:rPr>
                <w:sz w:val="20"/>
                <w:szCs w:val="20"/>
              </w:rPr>
            </w:pPr>
            <w:r w:rsidRPr="00E72901">
              <w:rPr>
                <w:noProof/>
                <w:sz w:val="20"/>
              </w:rPr>
              <w:t>112</w:t>
            </w:r>
          </w:p>
        </w:tc>
        <w:tc>
          <w:tcPr>
            <w:tcW w:w="2240" w:type="dxa"/>
            <w:shd w:val="clear" w:color="auto" w:fill="auto"/>
            <w:vAlign w:val="center"/>
          </w:tcPr>
          <w:p w14:paraId="4AA9DE53" w14:textId="77777777" w:rsidR="00025E67" w:rsidRPr="00FE5C3B" w:rsidRDefault="00025E67" w:rsidP="001370C1">
            <w:pPr>
              <w:pStyle w:val="11"/>
              <w:spacing w:line="240" w:lineRule="auto"/>
              <w:ind w:leftChars="100" w:left="160"/>
              <w:jc w:val="distribute"/>
              <w:rPr>
                <w:sz w:val="20"/>
                <w:szCs w:val="20"/>
              </w:rPr>
            </w:pPr>
            <w:r w:rsidRPr="00E72901">
              <w:rPr>
                <w:rFonts w:hint="eastAsia"/>
                <w:noProof/>
                <w:sz w:val="20"/>
              </w:rPr>
              <w:t>其他收入</w:t>
            </w:r>
          </w:p>
        </w:tc>
        <w:tc>
          <w:tcPr>
            <w:tcW w:w="2576" w:type="dxa"/>
            <w:shd w:val="clear" w:color="auto" w:fill="auto"/>
            <w:vAlign w:val="center"/>
          </w:tcPr>
          <w:p w14:paraId="71C2EE87" w14:textId="77777777" w:rsidR="00025E67" w:rsidRPr="00671426"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221,500</w:t>
            </w:r>
          </w:p>
        </w:tc>
        <w:tc>
          <w:tcPr>
            <w:tcW w:w="2547" w:type="dxa"/>
            <w:shd w:val="clear" w:color="auto" w:fill="auto"/>
            <w:vAlign w:val="center"/>
          </w:tcPr>
          <w:p w14:paraId="5E45A76E"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88,000</w:t>
            </w:r>
          </w:p>
        </w:tc>
        <w:tc>
          <w:tcPr>
            <w:tcW w:w="1414" w:type="dxa"/>
            <w:shd w:val="clear" w:color="auto" w:fill="auto"/>
            <w:vAlign w:val="center"/>
          </w:tcPr>
          <w:p w14:paraId="31350080"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39.73</w:t>
            </w:r>
          </w:p>
        </w:tc>
        <w:tc>
          <w:tcPr>
            <w:tcW w:w="11345" w:type="dxa"/>
            <w:shd w:val="clear" w:color="auto" w:fill="auto"/>
            <w:vAlign w:val="center"/>
          </w:tcPr>
          <w:p w14:paraId="59610AA9" w14:textId="77777777" w:rsidR="00025E67" w:rsidRPr="00FE5C3B" w:rsidRDefault="00025E67" w:rsidP="001370C1">
            <w:pPr>
              <w:pStyle w:val="11"/>
              <w:spacing w:line="240" w:lineRule="auto"/>
              <w:rPr>
                <w:sz w:val="20"/>
                <w:szCs w:val="20"/>
              </w:rPr>
            </w:pPr>
            <w:r w:rsidRPr="00E72901">
              <w:rPr>
                <w:rFonts w:hint="eastAsia"/>
                <w:noProof/>
                <w:sz w:val="20"/>
              </w:rPr>
              <w:t>112年第二批再生能源憑證交易，部分承購人逾期未付款，取消其憑證承購權而註銷。</w:t>
            </w:r>
          </w:p>
        </w:tc>
      </w:tr>
      <w:tr w:rsidR="00025E67" w:rsidRPr="00FA444C" w14:paraId="6C3A163D" w14:textId="77777777" w:rsidTr="00BB48E9">
        <w:tblPrEx>
          <w:tblBorders>
            <w:left w:val="none" w:sz="0" w:space="0" w:color="auto"/>
            <w:right w:val="none" w:sz="0" w:space="0" w:color="auto"/>
            <w:insideH w:val="none" w:sz="0" w:space="0" w:color="auto"/>
          </w:tblBorders>
        </w:tblPrEx>
        <w:trPr>
          <w:trHeight w:val="196"/>
        </w:trPr>
        <w:tc>
          <w:tcPr>
            <w:tcW w:w="574" w:type="dxa"/>
            <w:tcBorders>
              <w:bottom w:val="single" w:sz="4" w:space="0" w:color="auto"/>
            </w:tcBorders>
            <w:shd w:val="clear" w:color="auto" w:fill="auto"/>
            <w:vAlign w:val="center"/>
          </w:tcPr>
          <w:p w14:paraId="6C9C26CA" w14:textId="77777777" w:rsidR="00025E67" w:rsidRPr="00FA444C" w:rsidRDefault="00025E67" w:rsidP="001370C1">
            <w:pPr>
              <w:pStyle w:val="11"/>
              <w:spacing w:line="240" w:lineRule="auto"/>
              <w:jc w:val="center"/>
              <w:rPr>
                <w:b/>
                <w:sz w:val="20"/>
                <w:szCs w:val="20"/>
              </w:rPr>
            </w:pPr>
          </w:p>
        </w:tc>
        <w:tc>
          <w:tcPr>
            <w:tcW w:w="2240" w:type="dxa"/>
            <w:tcBorders>
              <w:bottom w:val="single" w:sz="4" w:space="0" w:color="auto"/>
            </w:tcBorders>
            <w:shd w:val="clear" w:color="auto" w:fill="auto"/>
            <w:vAlign w:val="center"/>
          </w:tcPr>
          <w:p w14:paraId="3D891396" w14:textId="77777777" w:rsidR="00025E67" w:rsidRPr="00FA444C" w:rsidRDefault="00025E67" w:rsidP="001370C1">
            <w:pPr>
              <w:pStyle w:val="11"/>
              <w:spacing w:line="240" w:lineRule="auto"/>
              <w:jc w:val="distribute"/>
              <w:rPr>
                <w:b/>
                <w:sz w:val="20"/>
                <w:szCs w:val="20"/>
              </w:rPr>
            </w:pPr>
            <w:r w:rsidRPr="00FA444C">
              <w:rPr>
                <w:rFonts w:hint="eastAsia"/>
                <w:b/>
                <w:noProof/>
                <w:sz w:val="20"/>
              </w:rPr>
              <w:t>動物保護處</w:t>
            </w:r>
          </w:p>
        </w:tc>
        <w:tc>
          <w:tcPr>
            <w:tcW w:w="2576" w:type="dxa"/>
            <w:tcBorders>
              <w:bottom w:val="single" w:sz="4" w:space="0" w:color="auto"/>
            </w:tcBorders>
            <w:shd w:val="clear" w:color="auto" w:fill="auto"/>
            <w:vAlign w:val="center"/>
          </w:tcPr>
          <w:p w14:paraId="4EC1333D" w14:textId="77777777" w:rsidR="00025E67" w:rsidRPr="00FA444C" w:rsidRDefault="00025E67" w:rsidP="001370C1">
            <w:pPr>
              <w:pStyle w:val="11"/>
              <w:spacing w:line="240" w:lineRule="auto"/>
              <w:jc w:val="right"/>
              <w:rPr>
                <w:rFonts w:ascii="新細明體" w:eastAsia="新細明體" w:hAnsi="新細明體"/>
                <w:b/>
                <w:sz w:val="20"/>
                <w:szCs w:val="20"/>
              </w:rPr>
            </w:pPr>
          </w:p>
        </w:tc>
        <w:tc>
          <w:tcPr>
            <w:tcW w:w="2547" w:type="dxa"/>
            <w:tcBorders>
              <w:bottom w:val="single" w:sz="4" w:space="0" w:color="auto"/>
            </w:tcBorders>
            <w:shd w:val="clear" w:color="auto" w:fill="auto"/>
            <w:vAlign w:val="center"/>
          </w:tcPr>
          <w:p w14:paraId="64D78B84"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414" w:type="dxa"/>
            <w:tcBorders>
              <w:bottom w:val="single" w:sz="4" w:space="0" w:color="auto"/>
            </w:tcBorders>
            <w:shd w:val="clear" w:color="auto" w:fill="auto"/>
            <w:vAlign w:val="center"/>
          </w:tcPr>
          <w:p w14:paraId="3C10376C"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1345" w:type="dxa"/>
            <w:tcBorders>
              <w:bottom w:val="single" w:sz="4" w:space="0" w:color="auto"/>
            </w:tcBorders>
            <w:shd w:val="clear" w:color="auto" w:fill="auto"/>
            <w:vAlign w:val="center"/>
          </w:tcPr>
          <w:p w14:paraId="552AF65C" w14:textId="77777777" w:rsidR="00025E67" w:rsidRPr="00FA444C" w:rsidRDefault="00025E67" w:rsidP="001370C1">
            <w:pPr>
              <w:pStyle w:val="11"/>
              <w:spacing w:line="240" w:lineRule="auto"/>
              <w:rPr>
                <w:b/>
                <w:sz w:val="20"/>
                <w:szCs w:val="20"/>
              </w:rPr>
            </w:pPr>
          </w:p>
        </w:tc>
      </w:tr>
      <w:tr w:rsidR="00025E67" w:rsidRPr="00FA444C" w14:paraId="1550485C" w14:textId="77777777" w:rsidTr="00BB48E9">
        <w:tblPrEx>
          <w:tblBorders>
            <w:left w:val="none" w:sz="0" w:space="0" w:color="auto"/>
            <w:right w:val="none" w:sz="0" w:space="0" w:color="auto"/>
            <w:insideH w:val="none" w:sz="0" w:space="0" w:color="auto"/>
          </w:tblBorders>
        </w:tblPrEx>
        <w:trPr>
          <w:trHeight w:val="340"/>
        </w:trPr>
        <w:tc>
          <w:tcPr>
            <w:tcW w:w="574" w:type="dxa"/>
            <w:tcBorders>
              <w:top w:val="single" w:sz="4" w:space="0" w:color="auto"/>
              <w:bottom w:val="nil"/>
              <w:right w:val="nil"/>
            </w:tcBorders>
            <w:shd w:val="clear" w:color="auto" w:fill="auto"/>
            <w:vAlign w:val="center"/>
          </w:tcPr>
          <w:p w14:paraId="47A4C5C1" w14:textId="77777777" w:rsidR="00025E67" w:rsidRPr="00FA444C" w:rsidRDefault="00025E67" w:rsidP="001370C1">
            <w:pPr>
              <w:pStyle w:val="11"/>
              <w:spacing w:line="240" w:lineRule="auto"/>
              <w:jc w:val="center"/>
              <w:rPr>
                <w:b/>
                <w:sz w:val="20"/>
                <w:szCs w:val="20"/>
              </w:rPr>
            </w:pPr>
          </w:p>
        </w:tc>
        <w:tc>
          <w:tcPr>
            <w:tcW w:w="2240" w:type="dxa"/>
            <w:tcBorders>
              <w:top w:val="single" w:sz="4" w:space="0" w:color="auto"/>
              <w:left w:val="nil"/>
              <w:bottom w:val="nil"/>
              <w:right w:val="nil"/>
            </w:tcBorders>
            <w:shd w:val="clear" w:color="auto" w:fill="auto"/>
            <w:vAlign w:val="center"/>
          </w:tcPr>
          <w:p w14:paraId="1743475F" w14:textId="77777777" w:rsidR="00025E67" w:rsidRPr="00FA444C" w:rsidRDefault="00025E67" w:rsidP="001370C1">
            <w:pPr>
              <w:pStyle w:val="11"/>
              <w:spacing w:line="240" w:lineRule="auto"/>
              <w:jc w:val="distribute"/>
              <w:rPr>
                <w:b/>
                <w:noProof/>
                <w:sz w:val="20"/>
              </w:rPr>
            </w:pPr>
          </w:p>
        </w:tc>
        <w:tc>
          <w:tcPr>
            <w:tcW w:w="2576" w:type="dxa"/>
            <w:tcBorders>
              <w:top w:val="single" w:sz="4" w:space="0" w:color="auto"/>
              <w:left w:val="nil"/>
              <w:bottom w:val="nil"/>
              <w:right w:val="nil"/>
            </w:tcBorders>
            <w:shd w:val="clear" w:color="auto" w:fill="auto"/>
            <w:vAlign w:val="center"/>
          </w:tcPr>
          <w:p w14:paraId="0B15BB37" w14:textId="77777777" w:rsidR="00025E67" w:rsidRPr="00FA444C" w:rsidRDefault="00025E67" w:rsidP="001370C1">
            <w:pPr>
              <w:pStyle w:val="11"/>
              <w:spacing w:line="240" w:lineRule="auto"/>
              <w:jc w:val="right"/>
              <w:rPr>
                <w:rFonts w:ascii="新細明體" w:eastAsia="新細明體" w:hAnsi="新細明體"/>
                <w:b/>
                <w:sz w:val="20"/>
                <w:szCs w:val="20"/>
              </w:rPr>
            </w:pPr>
          </w:p>
        </w:tc>
        <w:tc>
          <w:tcPr>
            <w:tcW w:w="2547" w:type="dxa"/>
            <w:tcBorders>
              <w:top w:val="single" w:sz="4" w:space="0" w:color="auto"/>
              <w:left w:val="nil"/>
              <w:bottom w:val="nil"/>
              <w:right w:val="nil"/>
            </w:tcBorders>
            <w:shd w:val="clear" w:color="auto" w:fill="auto"/>
            <w:vAlign w:val="center"/>
          </w:tcPr>
          <w:p w14:paraId="5BBBED31"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414" w:type="dxa"/>
            <w:tcBorders>
              <w:top w:val="single" w:sz="4" w:space="0" w:color="auto"/>
              <w:left w:val="nil"/>
              <w:bottom w:val="nil"/>
              <w:right w:val="nil"/>
            </w:tcBorders>
            <w:shd w:val="clear" w:color="auto" w:fill="auto"/>
            <w:vAlign w:val="center"/>
          </w:tcPr>
          <w:p w14:paraId="53876431"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1345" w:type="dxa"/>
            <w:tcBorders>
              <w:top w:val="single" w:sz="4" w:space="0" w:color="auto"/>
              <w:left w:val="nil"/>
              <w:bottom w:val="nil"/>
            </w:tcBorders>
            <w:shd w:val="clear" w:color="auto" w:fill="auto"/>
            <w:vAlign w:val="center"/>
          </w:tcPr>
          <w:p w14:paraId="0C1B7B27" w14:textId="77777777" w:rsidR="00025E67" w:rsidRPr="00FA444C" w:rsidRDefault="00025E67" w:rsidP="001370C1">
            <w:pPr>
              <w:pStyle w:val="11"/>
              <w:spacing w:line="240" w:lineRule="auto"/>
              <w:rPr>
                <w:b/>
                <w:sz w:val="20"/>
                <w:szCs w:val="20"/>
              </w:rPr>
            </w:pPr>
          </w:p>
        </w:tc>
      </w:tr>
      <w:tr w:rsidR="00025E67" w:rsidRPr="00FE5C3B" w14:paraId="2E20490E" w14:textId="77777777" w:rsidTr="00BB48E9">
        <w:tblPrEx>
          <w:tblBorders>
            <w:left w:val="none" w:sz="0" w:space="0" w:color="auto"/>
            <w:right w:val="none" w:sz="0" w:space="0" w:color="auto"/>
            <w:insideH w:val="none" w:sz="0" w:space="0" w:color="auto"/>
          </w:tblBorders>
        </w:tblPrEx>
        <w:trPr>
          <w:trHeight w:val="340"/>
        </w:trPr>
        <w:tc>
          <w:tcPr>
            <w:tcW w:w="574" w:type="dxa"/>
            <w:tcBorders>
              <w:top w:val="nil"/>
            </w:tcBorders>
            <w:shd w:val="clear" w:color="auto" w:fill="auto"/>
            <w:vAlign w:val="center"/>
          </w:tcPr>
          <w:p w14:paraId="0B7414CE" w14:textId="77777777" w:rsidR="00025E67" w:rsidRPr="00FE5C3B" w:rsidRDefault="00025E67" w:rsidP="001370C1">
            <w:pPr>
              <w:pStyle w:val="11"/>
              <w:spacing w:line="240" w:lineRule="auto"/>
              <w:jc w:val="center"/>
              <w:rPr>
                <w:sz w:val="20"/>
                <w:szCs w:val="20"/>
              </w:rPr>
            </w:pPr>
            <w:r w:rsidRPr="00E72901">
              <w:rPr>
                <w:noProof/>
                <w:sz w:val="20"/>
              </w:rPr>
              <w:lastRenderedPageBreak/>
              <w:t>111</w:t>
            </w:r>
          </w:p>
        </w:tc>
        <w:tc>
          <w:tcPr>
            <w:tcW w:w="2240" w:type="dxa"/>
            <w:tcBorders>
              <w:top w:val="nil"/>
            </w:tcBorders>
            <w:shd w:val="clear" w:color="auto" w:fill="auto"/>
            <w:vAlign w:val="center"/>
          </w:tcPr>
          <w:p w14:paraId="7F4ED303" w14:textId="77777777" w:rsidR="00025E67" w:rsidRPr="00FE5C3B" w:rsidRDefault="00025E67" w:rsidP="001370C1">
            <w:pPr>
              <w:pStyle w:val="11"/>
              <w:spacing w:line="240" w:lineRule="auto"/>
              <w:ind w:leftChars="100" w:left="160"/>
              <w:jc w:val="distribute"/>
              <w:rPr>
                <w:sz w:val="20"/>
                <w:szCs w:val="20"/>
              </w:rPr>
            </w:pPr>
            <w:r w:rsidRPr="00E72901">
              <w:rPr>
                <w:rFonts w:hint="eastAsia"/>
                <w:noProof/>
                <w:sz w:val="20"/>
              </w:rPr>
              <w:t>罰款及賠償收入</w:t>
            </w:r>
          </w:p>
        </w:tc>
        <w:tc>
          <w:tcPr>
            <w:tcW w:w="2576" w:type="dxa"/>
            <w:tcBorders>
              <w:top w:val="nil"/>
            </w:tcBorders>
            <w:shd w:val="clear" w:color="auto" w:fill="auto"/>
            <w:vAlign w:val="center"/>
          </w:tcPr>
          <w:p w14:paraId="0E02126E" w14:textId="77777777" w:rsidR="00025E67" w:rsidRPr="00671426"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2,520,531</w:t>
            </w:r>
          </w:p>
        </w:tc>
        <w:tc>
          <w:tcPr>
            <w:tcW w:w="2547" w:type="dxa"/>
            <w:tcBorders>
              <w:top w:val="nil"/>
            </w:tcBorders>
            <w:shd w:val="clear" w:color="auto" w:fill="auto"/>
            <w:vAlign w:val="center"/>
          </w:tcPr>
          <w:p w14:paraId="0089AEA7"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965,317</w:t>
            </w:r>
          </w:p>
        </w:tc>
        <w:tc>
          <w:tcPr>
            <w:tcW w:w="1414" w:type="dxa"/>
            <w:tcBorders>
              <w:top w:val="nil"/>
            </w:tcBorders>
            <w:shd w:val="clear" w:color="auto" w:fill="auto"/>
            <w:vAlign w:val="center"/>
          </w:tcPr>
          <w:p w14:paraId="3CFDE1FC"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38.30</w:t>
            </w:r>
          </w:p>
        </w:tc>
        <w:tc>
          <w:tcPr>
            <w:tcW w:w="11345" w:type="dxa"/>
            <w:tcBorders>
              <w:top w:val="nil"/>
            </w:tcBorders>
            <w:shd w:val="clear" w:color="auto" w:fill="auto"/>
            <w:vAlign w:val="center"/>
          </w:tcPr>
          <w:p w14:paraId="72D3458E" w14:textId="77777777" w:rsidR="00025E67" w:rsidRPr="00FE5C3B" w:rsidRDefault="00025E67" w:rsidP="001370C1">
            <w:pPr>
              <w:pStyle w:val="11"/>
              <w:spacing w:line="240" w:lineRule="auto"/>
              <w:rPr>
                <w:sz w:val="20"/>
                <w:szCs w:val="20"/>
              </w:rPr>
            </w:pPr>
            <w:r w:rsidRPr="00E72901">
              <w:rPr>
                <w:rFonts w:hint="eastAsia"/>
                <w:noProof/>
                <w:sz w:val="20"/>
              </w:rPr>
              <w:t>違反動物保護法等之裁罰案件，已依法取得執行憑證辦理註銷。</w:t>
            </w:r>
          </w:p>
        </w:tc>
      </w:tr>
      <w:tr w:rsidR="00025E67" w:rsidRPr="00FA444C" w14:paraId="4536B247"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9F6A4A" w14:textId="77777777" w:rsidR="00025E67" w:rsidRPr="00FA444C" w:rsidRDefault="00025E67" w:rsidP="001370C1">
            <w:pPr>
              <w:pStyle w:val="11"/>
              <w:spacing w:line="240" w:lineRule="auto"/>
              <w:jc w:val="center"/>
              <w:rPr>
                <w:b/>
                <w:sz w:val="20"/>
                <w:szCs w:val="20"/>
              </w:rPr>
            </w:pPr>
          </w:p>
        </w:tc>
        <w:tc>
          <w:tcPr>
            <w:tcW w:w="2240" w:type="dxa"/>
            <w:shd w:val="clear" w:color="auto" w:fill="auto"/>
            <w:vAlign w:val="center"/>
          </w:tcPr>
          <w:p w14:paraId="29BD684F" w14:textId="77777777" w:rsidR="00025E67" w:rsidRPr="00FA444C" w:rsidRDefault="00025E67" w:rsidP="001370C1">
            <w:pPr>
              <w:pStyle w:val="11"/>
              <w:spacing w:line="240" w:lineRule="auto"/>
              <w:jc w:val="distribute"/>
              <w:rPr>
                <w:b/>
                <w:sz w:val="20"/>
                <w:szCs w:val="20"/>
              </w:rPr>
            </w:pPr>
            <w:r w:rsidRPr="00FA444C">
              <w:rPr>
                <w:rFonts w:hint="eastAsia"/>
                <w:b/>
                <w:noProof/>
                <w:sz w:val="20"/>
              </w:rPr>
              <w:t>商業處</w:t>
            </w:r>
          </w:p>
        </w:tc>
        <w:tc>
          <w:tcPr>
            <w:tcW w:w="2576" w:type="dxa"/>
            <w:shd w:val="clear" w:color="auto" w:fill="auto"/>
            <w:vAlign w:val="center"/>
          </w:tcPr>
          <w:p w14:paraId="625766DA" w14:textId="77777777" w:rsidR="00025E67" w:rsidRPr="00FA444C" w:rsidRDefault="00025E67"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E11B653"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88C7508" w14:textId="77777777" w:rsidR="00025E67" w:rsidRPr="00FA444C" w:rsidRDefault="00025E67"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5F727671" w14:textId="77777777" w:rsidR="00025E67" w:rsidRPr="00FA444C" w:rsidRDefault="00025E67" w:rsidP="001370C1">
            <w:pPr>
              <w:pStyle w:val="11"/>
              <w:spacing w:line="240" w:lineRule="auto"/>
              <w:rPr>
                <w:b/>
                <w:sz w:val="20"/>
                <w:szCs w:val="20"/>
              </w:rPr>
            </w:pPr>
          </w:p>
        </w:tc>
      </w:tr>
      <w:tr w:rsidR="00025E67" w:rsidRPr="00FE5C3B" w14:paraId="6C3AE66B"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6236D7" w14:textId="77777777" w:rsidR="00025E67" w:rsidRPr="00FE5C3B" w:rsidRDefault="00025E67" w:rsidP="001370C1">
            <w:pPr>
              <w:pStyle w:val="11"/>
              <w:spacing w:line="240" w:lineRule="auto"/>
              <w:jc w:val="center"/>
              <w:rPr>
                <w:sz w:val="20"/>
                <w:szCs w:val="20"/>
              </w:rPr>
            </w:pPr>
            <w:r w:rsidRPr="00E72901">
              <w:rPr>
                <w:noProof/>
                <w:sz w:val="20"/>
              </w:rPr>
              <w:t>107</w:t>
            </w:r>
          </w:p>
        </w:tc>
        <w:tc>
          <w:tcPr>
            <w:tcW w:w="2240" w:type="dxa"/>
            <w:shd w:val="clear" w:color="auto" w:fill="auto"/>
            <w:vAlign w:val="center"/>
          </w:tcPr>
          <w:p w14:paraId="78DEC944" w14:textId="77777777" w:rsidR="00025E67" w:rsidRPr="00FE5C3B" w:rsidRDefault="00025E67" w:rsidP="001370C1">
            <w:pPr>
              <w:pStyle w:val="11"/>
              <w:spacing w:line="240" w:lineRule="auto"/>
              <w:ind w:leftChars="100" w:left="160"/>
              <w:jc w:val="distribute"/>
              <w:rPr>
                <w:sz w:val="20"/>
                <w:szCs w:val="20"/>
              </w:rPr>
            </w:pPr>
            <w:r w:rsidRPr="00E72901">
              <w:rPr>
                <w:rFonts w:hint="eastAsia"/>
                <w:noProof/>
                <w:sz w:val="20"/>
              </w:rPr>
              <w:t>罰款及賠償收入</w:t>
            </w:r>
          </w:p>
        </w:tc>
        <w:tc>
          <w:tcPr>
            <w:tcW w:w="2576" w:type="dxa"/>
            <w:shd w:val="clear" w:color="auto" w:fill="auto"/>
            <w:vAlign w:val="center"/>
          </w:tcPr>
          <w:p w14:paraId="15DC3CE0" w14:textId="77777777" w:rsidR="00025E67" w:rsidRPr="00671426"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265,933</w:t>
            </w:r>
          </w:p>
        </w:tc>
        <w:tc>
          <w:tcPr>
            <w:tcW w:w="2547" w:type="dxa"/>
            <w:shd w:val="clear" w:color="auto" w:fill="auto"/>
            <w:vAlign w:val="center"/>
          </w:tcPr>
          <w:p w14:paraId="3D182AED"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198,936</w:t>
            </w:r>
          </w:p>
        </w:tc>
        <w:tc>
          <w:tcPr>
            <w:tcW w:w="1414" w:type="dxa"/>
            <w:shd w:val="clear" w:color="auto" w:fill="auto"/>
            <w:vAlign w:val="center"/>
          </w:tcPr>
          <w:p w14:paraId="63339FDC"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74.81</w:t>
            </w:r>
          </w:p>
        </w:tc>
        <w:tc>
          <w:tcPr>
            <w:tcW w:w="11345" w:type="dxa"/>
            <w:shd w:val="clear" w:color="auto" w:fill="auto"/>
            <w:vAlign w:val="center"/>
          </w:tcPr>
          <w:p w14:paraId="4E88ABFD" w14:textId="77777777" w:rsidR="00025E67" w:rsidRPr="00FE5C3B" w:rsidRDefault="00025E67" w:rsidP="001370C1">
            <w:pPr>
              <w:pStyle w:val="11"/>
              <w:spacing w:line="240" w:lineRule="auto"/>
              <w:rPr>
                <w:sz w:val="20"/>
                <w:szCs w:val="20"/>
              </w:rPr>
            </w:pPr>
            <w:r w:rsidRPr="00E72901">
              <w:rPr>
                <w:rFonts w:hint="eastAsia"/>
                <w:noProof/>
                <w:sz w:val="20"/>
              </w:rPr>
              <w:t>107及111年度均係違反</w:t>
            </w:r>
            <w:r w:rsidRPr="00E72901">
              <w:rPr>
                <w:rFonts w:hAnsi="標楷體" w:hint="eastAsia"/>
                <w:noProof/>
                <w:sz w:val="20"/>
              </w:rPr>
              <w:t>各類商業管理規定</w:t>
            </w:r>
            <w:r w:rsidRPr="00E72901">
              <w:rPr>
                <w:rFonts w:hint="eastAsia"/>
                <w:noProof/>
                <w:sz w:val="20"/>
              </w:rPr>
              <w:t>之裁罰案件，已依法取得執行憑證辦理註銷。</w:t>
            </w:r>
          </w:p>
        </w:tc>
      </w:tr>
      <w:tr w:rsidR="00025E67" w:rsidRPr="00FE5C3B" w14:paraId="1B6ACD30"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AA68B16" w14:textId="77777777" w:rsidR="00025E67" w:rsidRPr="00FE5C3B" w:rsidRDefault="00025E67" w:rsidP="001370C1">
            <w:pPr>
              <w:pStyle w:val="11"/>
              <w:spacing w:line="240" w:lineRule="auto"/>
              <w:jc w:val="center"/>
              <w:rPr>
                <w:sz w:val="20"/>
                <w:szCs w:val="20"/>
              </w:rPr>
            </w:pPr>
            <w:r w:rsidRPr="00E72901">
              <w:rPr>
                <w:noProof/>
                <w:sz w:val="20"/>
              </w:rPr>
              <w:t>111</w:t>
            </w:r>
          </w:p>
        </w:tc>
        <w:tc>
          <w:tcPr>
            <w:tcW w:w="2240" w:type="dxa"/>
            <w:tcBorders>
              <w:bottom w:val="single" w:sz="4" w:space="0" w:color="auto"/>
            </w:tcBorders>
            <w:shd w:val="clear" w:color="auto" w:fill="auto"/>
            <w:vAlign w:val="center"/>
          </w:tcPr>
          <w:p w14:paraId="52329A57" w14:textId="77777777" w:rsidR="00025E67" w:rsidRPr="00FE5C3B" w:rsidRDefault="00025E67" w:rsidP="001370C1">
            <w:pPr>
              <w:pStyle w:val="11"/>
              <w:spacing w:line="240" w:lineRule="auto"/>
              <w:ind w:leftChars="100" w:left="160"/>
              <w:jc w:val="distribute"/>
              <w:rPr>
                <w:sz w:val="20"/>
                <w:szCs w:val="20"/>
              </w:rPr>
            </w:pPr>
            <w:r w:rsidRPr="00E72901">
              <w:rPr>
                <w:rFonts w:hint="eastAsia"/>
                <w:noProof/>
                <w:sz w:val="20"/>
              </w:rPr>
              <w:t>罰款及賠償收入</w:t>
            </w:r>
          </w:p>
        </w:tc>
        <w:tc>
          <w:tcPr>
            <w:tcW w:w="2576" w:type="dxa"/>
            <w:tcBorders>
              <w:bottom w:val="single" w:sz="4" w:space="0" w:color="auto"/>
            </w:tcBorders>
            <w:shd w:val="clear" w:color="auto" w:fill="auto"/>
            <w:vAlign w:val="center"/>
          </w:tcPr>
          <w:p w14:paraId="7A57E327" w14:textId="77777777" w:rsidR="00025E67" w:rsidRPr="00671426" w:rsidRDefault="00025E67" w:rsidP="001370C1">
            <w:pPr>
              <w:pStyle w:val="11"/>
              <w:spacing w:line="240" w:lineRule="auto"/>
              <w:jc w:val="right"/>
              <w:rPr>
                <w:rFonts w:ascii="新細明體" w:eastAsia="新細明體" w:hAnsi="新細明體"/>
                <w:sz w:val="20"/>
                <w:szCs w:val="20"/>
              </w:rPr>
            </w:pPr>
            <w:r w:rsidRPr="00E72901">
              <w:rPr>
                <w:rFonts w:ascii="新細明體" w:hAnsi="新細明體"/>
                <w:noProof/>
                <w:sz w:val="20"/>
              </w:rPr>
              <w:t>95,038</w:t>
            </w:r>
          </w:p>
        </w:tc>
        <w:tc>
          <w:tcPr>
            <w:tcW w:w="2547" w:type="dxa"/>
            <w:tcBorders>
              <w:bottom w:val="single" w:sz="4" w:space="0" w:color="auto"/>
            </w:tcBorders>
            <w:shd w:val="clear" w:color="auto" w:fill="auto"/>
            <w:vAlign w:val="center"/>
          </w:tcPr>
          <w:p w14:paraId="18B2506C"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66,000</w:t>
            </w:r>
          </w:p>
        </w:tc>
        <w:tc>
          <w:tcPr>
            <w:tcW w:w="1414" w:type="dxa"/>
            <w:tcBorders>
              <w:bottom w:val="single" w:sz="4" w:space="0" w:color="auto"/>
            </w:tcBorders>
            <w:shd w:val="clear" w:color="auto" w:fill="auto"/>
            <w:vAlign w:val="center"/>
          </w:tcPr>
          <w:p w14:paraId="0BC3FF74" w14:textId="77777777" w:rsidR="00025E67" w:rsidRPr="00671426" w:rsidRDefault="00025E67" w:rsidP="001370C1">
            <w:pPr>
              <w:pStyle w:val="11"/>
              <w:spacing w:line="240" w:lineRule="auto"/>
              <w:ind w:leftChars="3" w:left="5" w:rightChars="3" w:right="5"/>
              <w:jc w:val="right"/>
              <w:rPr>
                <w:rFonts w:ascii="新細明體" w:eastAsia="新細明體" w:hAnsi="新細明體"/>
                <w:sz w:val="20"/>
                <w:szCs w:val="20"/>
              </w:rPr>
            </w:pPr>
            <w:r w:rsidRPr="00E72901">
              <w:rPr>
                <w:rFonts w:ascii="新細明體" w:hAnsi="新細明體"/>
                <w:noProof/>
                <w:sz w:val="20"/>
              </w:rPr>
              <w:t>69.45</w:t>
            </w:r>
          </w:p>
        </w:tc>
        <w:tc>
          <w:tcPr>
            <w:tcW w:w="11345" w:type="dxa"/>
            <w:tcBorders>
              <w:bottom w:val="single" w:sz="4" w:space="0" w:color="auto"/>
            </w:tcBorders>
            <w:shd w:val="clear" w:color="auto" w:fill="auto"/>
            <w:vAlign w:val="center"/>
          </w:tcPr>
          <w:p w14:paraId="792BABCD" w14:textId="77777777" w:rsidR="00025E67" w:rsidRPr="00FE5C3B" w:rsidRDefault="00025E67" w:rsidP="001370C1">
            <w:pPr>
              <w:pStyle w:val="11"/>
              <w:spacing w:line="240" w:lineRule="auto"/>
              <w:rPr>
                <w:sz w:val="20"/>
                <w:szCs w:val="20"/>
              </w:rPr>
            </w:pPr>
          </w:p>
        </w:tc>
      </w:tr>
    </w:tbl>
    <w:p w14:paraId="6B4E6BB3" w14:textId="77777777" w:rsidR="00025E67" w:rsidRDefault="00025E67" w:rsidP="00025E67">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3A8693E2" w14:textId="77777777" w:rsidR="00025E67" w:rsidRPr="00DF04B4" w:rsidRDefault="00025E67" w:rsidP="00025E67">
      <w:pPr>
        <w:pStyle w:val="11"/>
        <w:spacing w:line="340" w:lineRule="exact"/>
      </w:pPr>
    </w:p>
    <w:p w14:paraId="57E427A2" w14:textId="77777777" w:rsidR="00025E67" w:rsidRPr="003E7DE3" w:rsidRDefault="00025E67" w:rsidP="00025E67">
      <w:pPr>
        <w:pStyle w:val="a8"/>
        <w:tabs>
          <w:tab w:val="right" w:pos="10800"/>
        </w:tabs>
        <w:ind w:leftChars="0" w:left="958" w:right="258"/>
        <w:jc w:val="both"/>
        <w:rPr>
          <w:rFonts w:ascii="標楷體" w:eastAsia="標楷體" w:hAnsi="標楷體"/>
        </w:rPr>
      </w:pPr>
      <w:r>
        <w:rPr>
          <w:rFonts w:ascii="標楷體" w:eastAsia="標楷體" w:hAnsi="標楷體"/>
        </w:rPr>
        <w:t xml:space="preserve">4. </w:t>
      </w:r>
      <w:r w:rsidRPr="003E7DE3">
        <w:rPr>
          <w:rFonts w:ascii="標楷體" w:eastAsia="標楷體" w:hAnsi="標楷體" w:hint="eastAsia"/>
        </w:rPr>
        <w:t>以前年度應收保留數簡明表</w:t>
      </w:r>
    </w:p>
    <w:p w14:paraId="66D14638" w14:textId="77777777" w:rsidR="00025E67" w:rsidRPr="001C3377" w:rsidRDefault="00025E67" w:rsidP="00025E67">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025E67" w14:paraId="297EB28A" w14:textId="77777777" w:rsidTr="00BB48E9">
        <w:trPr>
          <w:trHeight w:val="340"/>
          <w:tblHeader/>
        </w:trPr>
        <w:tc>
          <w:tcPr>
            <w:tcW w:w="560" w:type="dxa"/>
            <w:vMerge w:val="restart"/>
            <w:tcBorders>
              <w:left w:val="nil"/>
            </w:tcBorders>
            <w:shd w:val="clear" w:color="auto" w:fill="auto"/>
            <w:vAlign w:val="center"/>
          </w:tcPr>
          <w:p w14:paraId="057FC06B" w14:textId="77777777" w:rsidR="00025E67" w:rsidRDefault="00025E67" w:rsidP="001370C1">
            <w:pPr>
              <w:pStyle w:val="a9"/>
              <w:jc w:val="distribute"/>
            </w:pPr>
            <w:r>
              <w:rPr>
                <w:rFonts w:hint="eastAsia"/>
              </w:rPr>
              <w:t>年度</w:t>
            </w:r>
          </w:p>
        </w:tc>
        <w:tc>
          <w:tcPr>
            <w:tcW w:w="2254" w:type="dxa"/>
            <w:vMerge w:val="restart"/>
            <w:shd w:val="clear" w:color="auto" w:fill="auto"/>
            <w:vAlign w:val="center"/>
          </w:tcPr>
          <w:p w14:paraId="110575D5" w14:textId="77777777" w:rsidR="00025E67" w:rsidRDefault="00025E67" w:rsidP="001370C1">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9861F42" w14:textId="77777777" w:rsidR="00025E67" w:rsidRDefault="00025E67" w:rsidP="001370C1">
            <w:pPr>
              <w:pStyle w:val="a9"/>
              <w:spacing w:line="240" w:lineRule="auto"/>
              <w:ind w:leftChars="30" w:left="48" w:rightChars="30" w:right="48"/>
              <w:jc w:val="distribute"/>
            </w:pPr>
            <w:r>
              <w:rPr>
                <w:rFonts w:hint="eastAsia"/>
              </w:rPr>
              <w:t>以前年度</w:t>
            </w:r>
          </w:p>
          <w:p w14:paraId="4969E744" w14:textId="77777777" w:rsidR="00025E67" w:rsidRDefault="00025E67" w:rsidP="001370C1">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ED9EFB2" w14:textId="77777777" w:rsidR="00025E67" w:rsidRDefault="00025E67" w:rsidP="001370C1">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09CD7142" w14:textId="77777777" w:rsidR="00025E67" w:rsidRDefault="00025E67" w:rsidP="001370C1">
            <w:pPr>
              <w:pStyle w:val="a9"/>
              <w:spacing w:line="240" w:lineRule="auto"/>
              <w:ind w:leftChars="30" w:left="48" w:rightChars="30" w:right="48"/>
              <w:jc w:val="distribute"/>
            </w:pPr>
            <w:r>
              <w:rPr>
                <w:rFonts w:hint="eastAsia"/>
              </w:rPr>
              <w:t>原因分析</w:t>
            </w:r>
          </w:p>
        </w:tc>
      </w:tr>
      <w:tr w:rsidR="00025E67" w14:paraId="4A3A2BB4" w14:textId="77777777" w:rsidTr="00BB48E9">
        <w:trPr>
          <w:trHeight w:val="340"/>
          <w:tblHeader/>
        </w:trPr>
        <w:tc>
          <w:tcPr>
            <w:tcW w:w="560" w:type="dxa"/>
            <w:vMerge/>
            <w:tcBorders>
              <w:left w:val="nil"/>
            </w:tcBorders>
            <w:shd w:val="clear" w:color="auto" w:fill="auto"/>
            <w:vAlign w:val="center"/>
          </w:tcPr>
          <w:p w14:paraId="7C942F7F" w14:textId="77777777" w:rsidR="00025E67" w:rsidRDefault="00025E67" w:rsidP="001370C1">
            <w:pPr>
              <w:pStyle w:val="a9"/>
            </w:pPr>
          </w:p>
        </w:tc>
        <w:tc>
          <w:tcPr>
            <w:tcW w:w="2254" w:type="dxa"/>
            <w:vMerge/>
            <w:shd w:val="clear" w:color="auto" w:fill="auto"/>
            <w:vAlign w:val="center"/>
          </w:tcPr>
          <w:p w14:paraId="5BEF1365" w14:textId="77777777" w:rsidR="00025E67" w:rsidRDefault="00025E67" w:rsidP="001370C1">
            <w:pPr>
              <w:pStyle w:val="a9"/>
            </w:pPr>
          </w:p>
        </w:tc>
        <w:tc>
          <w:tcPr>
            <w:tcW w:w="2576" w:type="dxa"/>
            <w:vMerge/>
            <w:shd w:val="clear" w:color="auto" w:fill="auto"/>
            <w:vAlign w:val="center"/>
          </w:tcPr>
          <w:p w14:paraId="7DC7F80F" w14:textId="77777777" w:rsidR="00025E67" w:rsidRDefault="00025E67" w:rsidP="001370C1">
            <w:pPr>
              <w:pStyle w:val="a9"/>
            </w:pPr>
          </w:p>
        </w:tc>
        <w:tc>
          <w:tcPr>
            <w:tcW w:w="2547" w:type="dxa"/>
            <w:shd w:val="clear" w:color="auto" w:fill="auto"/>
            <w:vAlign w:val="center"/>
          </w:tcPr>
          <w:p w14:paraId="7B8446A4" w14:textId="77777777" w:rsidR="00025E67" w:rsidRDefault="00025E67" w:rsidP="001370C1">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C96F0B3" w14:textId="77777777" w:rsidR="00025E67" w:rsidRDefault="00025E67" w:rsidP="001370C1">
            <w:pPr>
              <w:pStyle w:val="a9"/>
              <w:jc w:val="center"/>
            </w:pPr>
            <w:r>
              <w:rPr>
                <w:rFonts w:hint="eastAsia"/>
              </w:rPr>
              <w:t>％</w:t>
            </w:r>
          </w:p>
        </w:tc>
        <w:tc>
          <w:tcPr>
            <w:tcW w:w="11317" w:type="dxa"/>
            <w:vMerge/>
            <w:tcBorders>
              <w:right w:val="nil"/>
            </w:tcBorders>
            <w:shd w:val="clear" w:color="auto" w:fill="auto"/>
            <w:vAlign w:val="center"/>
          </w:tcPr>
          <w:p w14:paraId="659CC4E3" w14:textId="77777777" w:rsidR="00025E67" w:rsidRDefault="00025E67" w:rsidP="001370C1">
            <w:pPr>
              <w:pStyle w:val="a9"/>
            </w:pPr>
          </w:p>
        </w:tc>
      </w:tr>
      <w:tr w:rsidR="00025E67" w:rsidRPr="008730BA" w14:paraId="671BBCBC"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AB802B" w14:textId="77777777" w:rsidR="00025E67" w:rsidRPr="008730BA" w:rsidRDefault="00025E67" w:rsidP="001370C1">
            <w:pPr>
              <w:pStyle w:val="a9"/>
              <w:spacing w:line="240" w:lineRule="auto"/>
              <w:jc w:val="center"/>
              <w:rPr>
                <w:b/>
              </w:rPr>
            </w:pPr>
          </w:p>
        </w:tc>
        <w:tc>
          <w:tcPr>
            <w:tcW w:w="2254" w:type="dxa"/>
            <w:shd w:val="clear" w:color="auto" w:fill="auto"/>
            <w:vAlign w:val="center"/>
          </w:tcPr>
          <w:p w14:paraId="3260BB0D" w14:textId="77777777" w:rsidR="00025E67" w:rsidRPr="008730BA" w:rsidRDefault="00025E67" w:rsidP="001370C1">
            <w:pPr>
              <w:pStyle w:val="a9"/>
              <w:spacing w:line="240" w:lineRule="auto"/>
              <w:jc w:val="distribute"/>
              <w:rPr>
                <w:b/>
              </w:rPr>
            </w:pPr>
            <w:r w:rsidRPr="008730BA">
              <w:rPr>
                <w:rFonts w:hint="eastAsia"/>
                <w:b/>
                <w:noProof/>
              </w:rPr>
              <w:t>產業發展局</w:t>
            </w:r>
          </w:p>
        </w:tc>
        <w:tc>
          <w:tcPr>
            <w:tcW w:w="2576" w:type="dxa"/>
            <w:shd w:val="clear" w:color="auto" w:fill="auto"/>
            <w:vAlign w:val="center"/>
          </w:tcPr>
          <w:p w14:paraId="43F4BBDD" w14:textId="77777777" w:rsidR="00025E67" w:rsidRPr="008730BA" w:rsidRDefault="00025E67" w:rsidP="001370C1">
            <w:pPr>
              <w:pStyle w:val="a9"/>
              <w:spacing w:line="240" w:lineRule="auto"/>
              <w:jc w:val="right"/>
              <w:rPr>
                <w:rFonts w:ascii="新細明體" w:eastAsia="新細明體" w:hAnsi="新細明體"/>
                <w:b/>
              </w:rPr>
            </w:pPr>
          </w:p>
        </w:tc>
        <w:tc>
          <w:tcPr>
            <w:tcW w:w="2547" w:type="dxa"/>
            <w:shd w:val="clear" w:color="auto" w:fill="auto"/>
            <w:vAlign w:val="center"/>
          </w:tcPr>
          <w:p w14:paraId="1ED7D478" w14:textId="77777777" w:rsidR="00025E67" w:rsidRPr="008730BA" w:rsidRDefault="00025E67" w:rsidP="001370C1">
            <w:pPr>
              <w:pStyle w:val="a9"/>
              <w:spacing w:line="240" w:lineRule="auto"/>
              <w:jc w:val="right"/>
              <w:rPr>
                <w:rFonts w:ascii="新細明體" w:eastAsia="新細明體" w:hAnsi="新細明體"/>
                <w:b/>
              </w:rPr>
            </w:pPr>
          </w:p>
        </w:tc>
        <w:tc>
          <w:tcPr>
            <w:tcW w:w="1442" w:type="dxa"/>
            <w:shd w:val="clear" w:color="auto" w:fill="auto"/>
            <w:vAlign w:val="center"/>
          </w:tcPr>
          <w:p w14:paraId="58FEC87F" w14:textId="77777777" w:rsidR="00025E67" w:rsidRPr="008730BA" w:rsidRDefault="00025E67"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415EA639" w14:textId="77777777" w:rsidR="00025E67" w:rsidRPr="008730BA" w:rsidRDefault="00025E67" w:rsidP="001370C1">
            <w:pPr>
              <w:pStyle w:val="a9"/>
              <w:spacing w:line="240" w:lineRule="auto"/>
              <w:rPr>
                <w:b/>
              </w:rPr>
            </w:pPr>
          </w:p>
        </w:tc>
      </w:tr>
      <w:tr w:rsidR="00025E67" w14:paraId="5BE94E5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2464F2" w14:textId="77777777" w:rsidR="00025E67" w:rsidRDefault="00025E67" w:rsidP="001370C1">
            <w:pPr>
              <w:pStyle w:val="a9"/>
              <w:spacing w:line="240" w:lineRule="auto"/>
              <w:jc w:val="center"/>
            </w:pPr>
            <w:r w:rsidRPr="00E72901">
              <w:rPr>
                <w:noProof/>
              </w:rPr>
              <w:t>105</w:t>
            </w:r>
          </w:p>
        </w:tc>
        <w:tc>
          <w:tcPr>
            <w:tcW w:w="2254" w:type="dxa"/>
            <w:shd w:val="clear" w:color="auto" w:fill="auto"/>
            <w:vAlign w:val="center"/>
          </w:tcPr>
          <w:p w14:paraId="454159ED"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7723B3E8"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25,000</w:t>
            </w:r>
          </w:p>
        </w:tc>
        <w:tc>
          <w:tcPr>
            <w:tcW w:w="2547" w:type="dxa"/>
            <w:shd w:val="clear" w:color="auto" w:fill="auto"/>
            <w:vAlign w:val="center"/>
          </w:tcPr>
          <w:p w14:paraId="2FB9D12E"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25,000</w:t>
            </w:r>
          </w:p>
        </w:tc>
        <w:tc>
          <w:tcPr>
            <w:tcW w:w="1442" w:type="dxa"/>
            <w:shd w:val="clear" w:color="auto" w:fill="auto"/>
            <w:vAlign w:val="center"/>
          </w:tcPr>
          <w:p w14:paraId="069A9BF8"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100.00</w:t>
            </w:r>
          </w:p>
        </w:tc>
        <w:tc>
          <w:tcPr>
            <w:tcW w:w="11317" w:type="dxa"/>
            <w:shd w:val="clear" w:color="auto" w:fill="auto"/>
            <w:vAlign w:val="center"/>
          </w:tcPr>
          <w:p w14:paraId="745E2CCB" w14:textId="77777777" w:rsidR="00025E67" w:rsidRDefault="00025E67" w:rsidP="001370C1">
            <w:pPr>
              <w:pStyle w:val="a9"/>
              <w:spacing w:line="240" w:lineRule="auto"/>
            </w:pPr>
            <w:r w:rsidRPr="00E72901">
              <w:rPr>
                <w:rFonts w:hint="eastAsia"/>
                <w:noProof/>
              </w:rPr>
              <w:t>105及110至111年度均係違反農產品生產及驗證管理法及天然氣事業法之罰鍰尚待收繳。</w:t>
            </w:r>
          </w:p>
        </w:tc>
      </w:tr>
      <w:tr w:rsidR="00025E67" w14:paraId="03D04DA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06E9341" w14:textId="77777777" w:rsidR="00025E67" w:rsidRDefault="00025E67" w:rsidP="001370C1">
            <w:pPr>
              <w:pStyle w:val="a9"/>
              <w:spacing w:line="240" w:lineRule="auto"/>
              <w:jc w:val="center"/>
            </w:pPr>
            <w:r w:rsidRPr="00E72901">
              <w:rPr>
                <w:noProof/>
              </w:rPr>
              <w:t>110</w:t>
            </w:r>
          </w:p>
        </w:tc>
        <w:tc>
          <w:tcPr>
            <w:tcW w:w="2254" w:type="dxa"/>
            <w:shd w:val="clear" w:color="auto" w:fill="auto"/>
            <w:vAlign w:val="center"/>
          </w:tcPr>
          <w:p w14:paraId="4D13FAEE"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128E5FE5"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382,341</w:t>
            </w:r>
          </w:p>
        </w:tc>
        <w:tc>
          <w:tcPr>
            <w:tcW w:w="2547" w:type="dxa"/>
            <w:shd w:val="clear" w:color="auto" w:fill="auto"/>
            <w:vAlign w:val="center"/>
          </w:tcPr>
          <w:p w14:paraId="7B018916"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338,144</w:t>
            </w:r>
          </w:p>
        </w:tc>
        <w:tc>
          <w:tcPr>
            <w:tcW w:w="1442" w:type="dxa"/>
            <w:shd w:val="clear" w:color="auto" w:fill="auto"/>
            <w:vAlign w:val="center"/>
          </w:tcPr>
          <w:p w14:paraId="04F51A57"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88.44</w:t>
            </w:r>
          </w:p>
        </w:tc>
        <w:tc>
          <w:tcPr>
            <w:tcW w:w="11317" w:type="dxa"/>
            <w:shd w:val="clear" w:color="auto" w:fill="auto"/>
            <w:vAlign w:val="center"/>
          </w:tcPr>
          <w:p w14:paraId="4A002D22" w14:textId="77777777" w:rsidR="00025E67" w:rsidRDefault="00025E67" w:rsidP="001370C1">
            <w:pPr>
              <w:pStyle w:val="a9"/>
              <w:spacing w:line="240" w:lineRule="auto"/>
            </w:pPr>
          </w:p>
        </w:tc>
      </w:tr>
      <w:tr w:rsidR="00025E67" w14:paraId="0FC2A1C3"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404434" w14:textId="77777777" w:rsidR="00025E67" w:rsidRDefault="00025E67" w:rsidP="001370C1">
            <w:pPr>
              <w:pStyle w:val="a9"/>
              <w:spacing w:line="240" w:lineRule="auto"/>
              <w:jc w:val="center"/>
            </w:pPr>
            <w:r w:rsidRPr="00E72901">
              <w:rPr>
                <w:noProof/>
              </w:rPr>
              <w:t>111</w:t>
            </w:r>
          </w:p>
        </w:tc>
        <w:tc>
          <w:tcPr>
            <w:tcW w:w="2254" w:type="dxa"/>
            <w:shd w:val="clear" w:color="auto" w:fill="auto"/>
            <w:vAlign w:val="center"/>
          </w:tcPr>
          <w:p w14:paraId="618569BD"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5636523F"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60,000</w:t>
            </w:r>
          </w:p>
        </w:tc>
        <w:tc>
          <w:tcPr>
            <w:tcW w:w="2547" w:type="dxa"/>
            <w:shd w:val="clear" w:color="auto" w:fill="auto"/>
            <w:vAlign w:val="center"/>
          </w:tcPr>
          <w:p w14:paraId="7CFE2BE0"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60,000</w:t>
            </w:r>
          </w:p>
        </w:tc>
        <w:tc>
          <w:tcPr>
            <w:tcW w:w="1442" w:type="dxa"/>
            <w:shd w:val="clear" w:color="auto" w:fill="auto"/>
            <w:vAlign w:val="center"/>
          </w:tcPr>
          <w:p w14:paraId="3DE62D48"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100.00</w:t>
            </w:r>
          </w:p>
        </w:tc>
        <w:tc>
          <w:tcPr>
            <w:tcW w:w="11317" w:type="dxa"/>
            <w:shd w:val="clear" w:color="auto" w:fill="auto"/>
            <w:vAlign w:val="center"/>
          </w:tcPr>
          <w:p w14:paraId="4263F534" w14:textId="77777777" w:rsidR="00025E67" w:rsidRDefault="00025E67" w:rsidP="001370C1">
            <w:pPr>
              <w:pStyle w:val="a9"/>
              <w:spacing w:line="240" w:lineRule="auto"/>
            </w:pPr>
          </w:p>
        </w:tc>
      </w:tr>
      <w:tr w:rsidR="00025E67" w:rsidRPr="008730BA" w14:paraId="7C4DADD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C46F76" w14:textId="77777777" w:rsidR="00025E67" w:rsidRPr="008730BA" w:rsidRDefault="00025E67" w:rsidP="001370C1">
            <w:pPr>
              <w:pStyle w:val="a9"/>
              <w:spacing w:line="240" w:lineRule="auto"/>
              <w:jc w:val="center"/>
              <w:rPr>
                <w:b/>
              </w:rPr>
            </w:pPr>
          </w:p>
        </w:tc>
        <w:tc>
          <w:tcPr>
            <w:tcW w:w="2254" w:type="dxa"/>
            <w:shd w:val="clear" w:color="auto" w:fill="auto"/>
            <w:vAlign w:val="center"/>
          </w:tcPr>
          <w:p w14:paraId="62F4CF7E" w14:textId="77777777" w:rsidR="00025E67" w:rsidRPr="008730BA" w:rsidRDefault="00025E67" w:rsidP="001370C1">
            <w:pPr>
              <w:pStyle w:val="a9"/>
              <w:spacing w:line="240" w:lineRule="auto"/>
              <w:jc w:val="distribute"/>
              <w:rPr>
                <w:b/>
              </w:rPr>
            </w:pPr>
            <w:r w:rsidRPr="008730BA">
              <w:rPr>
                <w:rFonts w:hint="eastAsia"/>
                <w:b/>
                <w:noProof/>
              </w:rPr>
              <w:t>動物保護處</w:t>
            </w:r>
          </w:p>
        </w:tc>
        <w:tc>
          <w:tcPr>
            <w:tcW w:w="2576" w:type="dxa"/>
            <w:shd w:val="clear" w:color="auto" w:fill="auto"/>
            <w:vAlign w:val="center"/>
          </w:tcPr>
          <w:p w14:paraId="64C8F581" w14:textId="77777777" w:rsidR="00025E67" w:rsidRPr="008730BA" w:rsidRDefault="00025E67" w:rsidP="001370C1">
            <w:pPr>
              <w:pStyle w:val="a9"/>
              <w:spacing w:line="240" w:lineRule="auto"/>
              <w:jc w:val="right"/>
              <w:rPr>
                <w:rFonts w:ascii="新細明體" w:eastAsia="新細明體" w:hAnsi="新細明體"/>
                <w:b/>
              </w:rPr>
            </w:pPr>
          </w:p>
        </w:tc>
        <w:tc>
          <w:tcPr>
            <w:tcW w:w="2547" w:type="dxa"/>
            <w:shd w:val="clear" w:color="auto" w:fill="auto"/>
            <w:vAlign w:val="center"/>
          </w:tcPr>
          <w:p w14:paraId="0C7F42D0" w14:textId="77777777" w:rsidR="00025E67" w:rsidRPr="008730BA" w:rsidRDefault="00025E67" w:rsidP="001370C1">
            <w:pPr>
              <w:pStyle w:val="a9"/>
              <w:spacing w:line="240" w:lineRule="auto"/>
              <w:jc w:val="right"/>
              <w:rPr>
                <w:rFonts w:ascii="新細明體" w:eastAsia="新細明體" w:hAnsi="新細明體"/>
                <w:b/>
              </w:rPr>
            </w:pPr>
          </w:p>
        </w:tc>
        <w:tc>
          <w:tcPr>
            <w:tcW w:w="1442" w:type="dxa"/>
            <w:shd w:val="clear" w:color="auto" w:fill="auto"/>
            <w:vAlign w:val="center"/>
          </w:tcPr>
          <w:p w14:paraId="0932DD17" w14:textId="77777777" w:rsidR="00025E67" w:rsidRPr="008730BA" w:rsidRDefault="00025E67"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7F585F51" w14:textId="77777777" w:rsidR="00025E67" w:rsidRPr="008730BA" w:rsidRDefault="00025E67" w:rsidP="001370C1">
            <w:pPr>
              <w:pStyle w:val="a9"/>
              <w:spacing w:line="240" w:lineRule="auto"/>
              <w:rPr>
                <w:b/>
              </w:rPr>
            </w:pPr>
          </w:p>
        </w:tc>
      </w:tr>
      <w:tr w:rsidR="00025E67" w14:paraId="73DCCD2E"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1233D2" w14:textId="77777777" w:rsidR="00025E67" w:rsidRDefault="00025E67" w:rsidP="001370C1">
            <w:pPr>
              <w:pStyle w:val="a9"/>
              <w:spacing w:line="240" w:lineRule="auto"/>
              <w:jc w:val="center"/>
            </w:pPr>
            <w:r w:rsidRPr="00E72901">
              <w:rPr>
                <w:noProof/>
              </w:rPr>
              <w:t>108</w:t>
            </w:r>
          </w:p>
        </w:tc>
        <w:tc>
          <w:tcPr>
            <w:tcW w:w="2254" w:type="dxa"/>
            <w:shd w:val="clear" w:color="auto" w:fill="auto"/>
            <w:vAlign w:val="center"/>
          </w:tcPr>
          <w:p w14:paraId="145AD3BC"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7B79A1F8"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705,867</w:t>
            </w:r>
          </w:p>
        </w:tc>
        <w:tc>
          <w:tcPr>
            <w:tcW w:w="2547" w:type="dxa"/>
            <w:shd w:val="clear" w:color="auto" w:fill="auto"/>
            <w:vAlign w:val="center"/>
          </w:tcPr>
          <w:p w14:paraId="04479CA9"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695,544</w:t>
            </w:r>
          </w:p>
        </w:tc>
        <w:tc>
          <w:tcPr>
            <w:tcW w:w="1442" w:type="dxa"/>
            <w:shd w:val="clear" w:color="auto" w:fill="auto"/>
            <w:vAlign w:val="center"/>
          </w:tcPr>
          <w:p w14:paraId="4A51B2B8"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98.54</w:t>
            </w:r>
          </w:p>
        </w:tc>
        <w:tc>
          <w:tcPr>
            <w:tcW w:w="11317" w:type="dxa"/>
            <w:shd w:val="clear" w:color="auto" w:fill="auto"/>
            <w:vAlign w:val="center"/>
          </w:tcPr>
          <w:p w14:paraId="3B4226F1" w14:textId="77777777" w:rsidR="00025E67" w:rsidRDefault="00025E67" w:rsidP="001370C1">
            <w:pPr>
              <w:pStyle w:val="a9"/>
              <w:spacing w:line="240" w:lineRule="auto"/>
            </w:pPr>
            <w:r w:rsidRPr="00E72901">
              <w:rPr>
                <w:rFonts w:hint="eastAsia"/>
                <w:noProof/>
              </w:rPr>
              <w:t>108至112年度均係違反動物保護法等之罰鍰尚待收繳。</w:t>
            </w:r>
          </w:p>
        </w:tc>
      </w:tr>
      <w:tr w:rsidR="00025E67" w14:paraId="47C1D7C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B8518C" w14:textId="77777777" w:rsidR="00025E67" w:rsidRDefault="00025E67" w:rsidP="001370C1">
            <w:pPr>
              <w:pStyle w:val="a9"/>
              <w:spacing w:line="240" w:lineRule="auto"/>
              <w:jc w:val="center"/>
            </w:pPr>
            <w:r w:rsidRPr="00E72901">
              <w:rPr>
                <w:noProof/>
              </w:rPr>
              <w:t>109</w:t>
            </w:r>
          </w:p>
        </w:tc>
        <w:tc>
          <w:tcPr>
            <w:tcW w:w="2254" w:type="dxa"/>
            <w:shd w:val="clear" w:color="auto" w:fill="auto"/>
            <w:vAlign w:val="center"/>
          </w:tcPr>
          <w:p w14:paraId="521D612B"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4C258B75"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76,531</w:t>
            </w:r>
          </w:p>
        </w:tc>
        <w:tc>
          <w:tcPr>
            <w:tcW w:w="2547" w:type="dxa"/>
            <w:shd w:val="clear" w:color="auto" w:fill="auto"/>
            <w:vAlign w:val="center"/>
          </w:tcPr>
          <w:p w14:paraId="5763E35D"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56,632</w:t>
            </w:r>
          </w:p>
        </w:tc>
        <w:tc>
          <w:tcPr>
            <w:tcW w:w="1442" w:type="dxa"/>
            <w:shd w:val="clear" w:color="auto" w:fill="auto"/>
            <w:vAlign w:val="center"/>
          </w:tcPr>
          <w:p w14:paraId="2E165B26"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74.00</w:t>
            </w:r>
          </w:p>
        </w:tc>
        <w:tc>
          <w:tcPr>
            <w:tcW w:w="11317" w:type="dxa"/>
            <w:shd w:val="clear" w:color="auto" w:fill="auto"/>
            <w:vAlign w:val="center"/>
          </w:tcPr>
          <w:p w14:paraId="2AB39E04" w14:textId="77777777" w:rsidR="00025E67" w:rsidRDefault="00025E67" w:rsidP="001370C1">
            <w:pPr>
              <w:pStyle w:val="a9"/>
              <w:spacing w:line="240" w:lineRule="auto"/>
            </w:pPr>
          </w:p>
        </w:tc>
      </w:tr>
      <w:tr w:rsidR="00025E67" w14:paraId="60CC7A77"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806680" w14:textId="77777777" w:rsidR="00025E67" w:rsidRDefault="00025E67" w:rsidP="001370C1">
            <w:pPr>
              <w:pStyle w:val="a9"/>
              <w:spacing w:line="240" w:lineRule="auto"/>
              <w:jc w:val="center"/>
            </w:pPr>
            <w:r w:rsidRPr="00E72901">
              <w:rPr>
                <w:noProof/>
              </w:rPr>
              <w:t>110</w:t>
            </w:r>
          </w:p>
        </w:tc>
        <w:tc>
          <w:tcPr>
            <w:tcW w:w="2254" w:type="dxa"/>
            <w:shd w:val="clear" w:color="auto" w:fill="auto"/>
            <w:vAlign w:val="center"/>
          </w:tcPr>
          <w:p w14:paraId="42E941F3"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0993CE17"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712,092</w:t>
            </w:r>
          </w:p>
        </w:tc>
        <w:tc>
          <w:tcPr>
            <w:tcW w:w="2547" w:type="dxa"/>
            <w:shd w:val="clear" w:color="auto" w:fill="auto"/>
            <w:vAlign w:val="center"/>
          </w:tcPr>
          <w:p w14:paraId="0655EE6C"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530,867</w:t>
            </w:r>
          </w:p>
        </w:tc>
        <w:tc>
          <w:tcPr>
            <w:tcW w:w="1442" w:type="dxa"/>
            <w:shd w:val="clear" w:color="auto" w:fill="auto"/>
            <w:vAlign w:val="center"/>
          </w:tcPr>
          <w:p w14:paraId="29A86334"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74.55</w:t>
            </w:r>
          </w:p>
        </w:tc>
        <w:tc>
          <w:tcPr>
            <w:tcW w:w="11317" w:type="dxa"/>
            <w:shd w:val="clear" w:color="auto" w:fill="auto"/>
            <w:vAlign w:val="center"/>
          </w:tcPr>
          <w:p w14:paraId="3BF27DAF" w14:textId="77777777" w:rsidR="00025E67" w:rsidRDefault="00025E67" w:rsidP="001370C1">
            <w:pPr>
              <w:pStyle w:val="a9"/>
              <w:spacing w:line="240" w:lineRule="auto"/>
            </w:pPr>
          </w:p>
        </w:tc>
      </w:tr>
      <w:tr w:rsidR="00025E67" w14:paraId="2952F31C"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83038B" w14:textId="77777777" w:rsidR="00025E67" w:rsidRDefault="00025E67" w:rsidP="001370C1">
            <w:pPr>
              <w:pStyle w:val="a9"/>
              <w:spacing w:line="240" w:lineRule="auto"/>
              <w:jc w:val="center"/>
            </w:pPr>
            <w:r w:rsidRPr="00E72901">
              <w:rPr>
                <w:noProof/>
              </w:rPr>
              <w:t>111</w:t>
            </w:r>
          </w:p>
        </w:tc>
        <w:tc>
          <w:tcPr>
            <w:tcW w:w="2254" w:type="dxa"/>
            <w:shd w:val="clear" w:color="auto" w:fill="auto"/>
            <w:vAlign w:val="center"/>
          </w:tcPr>
          <w:p w14:paraId="002BBCF3"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28FC5466"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2,520,531</w:t>
            </w:r>
          </w:p>
        </w:tc>
        <w:tc>
          <w:tcPr>
            <w:tcW w:w="2547" w:type="dxa"/>
            <w:shd w:val="clear" w:color="auto" w:fill="auto"/>
            <w:vAlign w:val="center"/>
          </w:tcPr>
          <w:p w14:paraId="733EA7A4"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686,509</w:t>
            </w:r>
          </w:p>
        </w:tc>
        <w:tc>
          <w:tcPr>
            <w:tcW w:w="1442" w:type="dxa"/>
            <w:shd w:val="clear" w:color="auto" w:fill="auto"/>
            <w:vAlign w:val="center"/>
          </w:tcPr>
          <w:p w14:paraId="45B23DF5"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27.24</w:t>
            </w:r>
          </w:p>
        </w:tc>
        <w:tc>
          <w:tcPr>
            <w:tcW w:w="11317" w:type="dxa"/>
            <w:shd w:val="clear" w:color="auto" w:fill="auto"/>
            <w:vAlign w:val="center"/>
          </w:tcPr>
          <w:p w14:paraId="61FFB1C0" w14:textId="77777777" w:rsidR="00025E67" w:rsidRDefault="00025E67" w:rsidP="001370C1">
            <w:pPr>
              <w:pStyle w:val="a9"/>
              <w:spacing w:line="240" w:lineRule="auto"/>
            </w:pPr>
          </w:p>
        </w:tc>
      </w:tr>
      <w:tr w:rsidR="00025E67" w14:paraId="54E04EC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454346" w14:textId="77777777" w:rsidR="00025E67" w:rsidRDefault="00025E67" w:rsidP="001370C1">
            <w:pPr>
              <w:pStyle w:val="a9"/>
              <w:spacing w:line="240" w:lineRule="auto"/>
              <w:jc w:val="center"/>
            </w:pPr>
            <w:r w:rsidRPr="00E72901">
              <w:rPr>
                <w:noProof/>
              </w:rPr>
              <w:t>112</w:t>
            </w:r>
          </w:p>
        </w:tc>
        <w:tc>
          <w:tcPr>
            <w:tcW w:w="2254" w:type="dxa"/>
            <w:shd w:val="clear" w:color="auto" w:fill="auto"/>
            <w:vAlign w:val="center"/>
          </w:tcPr>
          <w:p w14:paraId="7232C6EB"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21061431"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4,472,256</w:t>
            </w:r>
          </w:p>
        </w:tc>
        <w:tc>
          <w:tcPr>
            <w:tcW w:w="2547" w:type="dxa"/>
            <w:shd w:val="clear" w:color="auto" w:fill="auto"/>
            <w:vAlign w:val="center"/>
          </w:tcPr>
          <w:p w14:paraId="01416828"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2,318,441</w:t>
            </w:r>
          </w:p>
        </w:tc>
        <w:tc>
          <w:tcPr>
            <w:tcW w:w="1442" w:type="dxa"/>
            <w:shd w:val="clear" w:color="auto" w:fill="auto"/>
            <w:vAlign w:val="center"/>
          </w:tcPr>
          <w:p w14:paraId="45457D87"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51.84</w:t>
            </w:r>
          </w:p>
        </w:tc>
        <w:tc>
          <w:tcPr>
            <w:tcW w:w="11317" w:type="dxa"/>
            <w:shd w:val="clear" w:color="auto" w:fill="auto"/>
            <w:vAlign w:val="center"/>
          </w:tcPr>
          <w:p w14:paraId="15ED8A53" w14:textId="77777777" w:rsidR="00025E67" w:rsidRDefault="00025E67" w:rsidP="001370C1">
            <w:pPr>
              <w:pStyle w:val="a9"/>
              <w:spacing w:line="240" w:lineRule="auto"/>
            </w:pPr>
          </w:p>
        </w:tc>
      </w:tr>
      <w:tr w:rsidR="00025E67" w:rsidRPr="008730BA" w14:paraId="64CAFB3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3AB362" w14:textId="77777777" w:rsidR="00025E67" w:rsidRPr="008730BA" w:rsidRDefault="00025E67" w:rsidP="001370C1">
            <w:pPr>
              <w:pStyle w:val="a9"/>
              <w:spacing w:line="240" w:lineRule="auto"/>
              <w:jc w:val="center"/>
              <w:rPr>
                <w:b/>
              </w:rPr>
            </w:pPr>
          </w:p>
        </w:tc>
        <w:tc>
          <w:tcPr>
            <w:tcW w:w="2254" w:type="dxa"/>
            <w:shd w:val="clear" w:color="auto" w:fill="auto"/>
            <w:vAlign w:val="center"/>
          </w:tcPr>
          <w:p w14:paraId="33008BF2" w14:textId="77777777" w:rsidR="00025E67" w:rsidRPr="008730BA" w:rsidRDefault="00025E67" w:rsidP="001370C1">
            <w:pPr>
              <w:pStyle w:val="a9"/>
              <w:spacing w:line="240" w:lineRule="auto"/>
              <w:jc w:val="distribute"/>
              <w:rPr>
                <w:b/>
              </w:rPr>
            </w:pPr>
            <w:r w:rsidRPr="008730BA">
              <w:rPr>
                <w:rFonts w:hint="eastAsia"/>
                <w:b/>
                <w:noProof/>
              </w:rPr>
              <w:t>商業處</w:t>
            </w:r>
          </w:p>
        </w:tc>
        <w:tc>
          <w:tcPr>
            <w:tcW w:w="2576" w:type="dxa"/>
            <w:shd w:val="clear" w:color="auto" w:fill="auto"/>
            <w:vAlign w:val="center"/>
          </w:tcPr>
          <w:p w14:paraId="3705987C" w14:textId="77777777" w:rsidR="00025E67" w:rsidRPr="008730BA" w:rsidRDefault="00025E67" w:rsidP="001370C1">
            <w:pPr>
              <w:pStyle w:val="a9"/>
              <w:spacing w:line="240" w:lineRule="auto"/>
              <w:jc w:val="right"/>
              <w:rPr>
                <w:rFonts w:ascii="新細明體" w:eastAsia="新細明體" w:hAnsi="新細明體"/>
                <w:b/>
              </w:rPr>
            </w:pPr>
          </w:p>
        </w:tc>
        <w:tc>
          <w:tcPr>
            <w:tcW w:w="2547" w:type="dxa"/>
            <w:shd w:val="clear" w:color="auto" w:fill="auto"/>
            <w:vAlign w:val="center"/>
          </w:tcPr>
          <w:p w14:paraId="6CB79127" w14:textId="77777777" w:rsidR="00025E67" w:rsidRPr="008730BA" w:rsidRDefault="00025E67" w:rsidP="001370C1">
            <w:pPr>
              <w:pStyle w:val="a9"/>
              <w:spacing w:line="240" w:lineRule="auto"/>
              <w:jc w:val="right"/>
              <w:rPr>
                <w:rFonts w:ascii="新細明體" w:eastAsia="新細明體" w:hAnsi="新細明體"/>
                <w:b/>
              </w:rPr>
            </w:pPr>
          </w:p>
        </w:tc>
        <w:tc>
          <w:tcPr>
            <w:tcW w:w="1442" w:type="dxa"/>
            <w:shd w:val="clear" w:color="auto" w:fill="auto"/>
            <w:vAlign w:val="center"/>
          </w:tcPr>
          <w:p w14:paraId="594889A4" w14:textId="77777777" w:rsidR="00025E67" w:rsidRPr="008730BA" w:rsidRDefault="00025E67" w:rsidP="001370C1">
            <w:pPr>
              <w:pStyle w:val="a9"/>
              <w:spacing w:line="240" w:lineRule="auto"/>
              <w:jc w:val="right"/>
              <w:rPr>
                <w:rFonts w:ascii="新細明體" w:eastAsia="新細明體" w:hAnsi="新細明體"/>
                <w:b/>
              </w:rPr>
            </w:pPr>
          </w:p>
        </w:tc>
        <w:tc>
          <w:tcPr>
            <w:tcW w:w="11317" w:type="dxa"/>
            <w:shd w:val="clear" w:color="auto" w:fill="auto"/>
            <w:vAlign w:val="center"/>
          </w:tcPr>
          <w:p w14:paraId="4ED537D0" w14:textId="77777777" w:rsidR="00025E67" w:rsidRPr="008730BA" w:rsidRDefault="00025E67" w:rsidP="001370C1">
            <w:pPr>
              <w:pStyle w:val="a9"/>
              <w:spacing w:line="240" w:lineRule="auto"/>
              <w:rPr>
                <w:b/>
              </w:rPr>
            </w:pPr>
          </w:p>
        </w:tc>
      </w:tr>
      <w:tr w:rsidR="00025E67" w14:paraId="3E49B35D"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14EA03" w14:textId="77777777" w:rsidR="00025E67" w:rsidRDefault="00025E67" w:rsidP="001370C1">
            <w:pPr>
              <w:pStyle w:val="a9"/>
              <w:spacing w:line="240" w:lineRule="auto"/>
              <w:jc w:val="center"/>
            </w:pPr>
            <w:r w:rsidRPr="00E72901">
              <w:rPr>
                <w:noProof/>
              </w:rPr>
              <w:t>107</w:t>
            </w:r>
          </w:p>
        </w:tc>
        <w:tc>
          <w:tcPr>
            <w:tcW w:w="2254" w:type="dxa"/>
            <w:shd w:val="clear" w:color="auto" w:fill="auto"/>
            <w:vAlign w:val="center"/>
          </w:tcPr>
          <w:p w14:paraId="6F625E49"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2BC8179F"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265,933</w:t>
            </w:r>
          </w:p>
        </w:tc>
        <w:tc>
          <w:tcPr>
            <w:tcW w:w="2547" w:type="dxa"/>
            <w:shd w:val="clear" w:color="auto" w:fill="auto"/>
            <w:vAlign w:val="center"/>
          </w:tcPr>
          <w:p w14:paraId="363F0767"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58,497</w:t>
            </w:r>
          </w:p>
        </w:tc>
        <w:tc>
          <w:tcPr>
            <w:tcW w:w="1442" w:type="dxa"/>
            <w:shd w:val="clear" w:color="auto" w:fill="auto"/>
            <w:vAlign w:val="center"/>
          </w:tcPr>
          <w:p w14:paraId="2B0BCFB0"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22.00</w:t>
            </w:r>
          </w:p>
        </w:tc>
        <w:tc>
          <w:tcPr>
            <w:tcW w:w="11317" w:type="dxa"/>
            <w:shd w:val="clear" w:color="auto" w:fill="auto"/>
            <w:vAlign w:val="center"/>
          </w:tcPr>
          <w:p w14:paraId="7F2B6189" w14:textId="77777777" w:rsidR="00025E67" w:rsidRDefault="00025E67" w:rsidP="001370C1">
            <w:pPr>
              <w:pStyle w:val="a9"/>
              <w:spacing w:line="240" w:lineRule="auto"/>
            </w:pPr>
            <w:r w:rsidRPr="00E72901">
              <w:rPr>
                <w:rFonts w:hint="eastAsia"/>
                <w:noProof/>
              </w:rPr>
              <w:t>107、109至110及112年度均係違反</w:t>
            </w:r>
            <w:r w:rsidRPr="00E72901">
              <w:rPr>
                <w:rFonts w:hAnsi="標楷體" w:hint="eastAsia"/>
                <w:noProof/>
              </w:rPr>
              <w:t>各類商業管理規定</w:t>
            </w:r>
            <w:r w:rsidRPr="00E72901">
              <w:rPr>
                <w:rFonts w:hint="eastAsia"/>
                <w:noProof/>
              </w:rPr>
              <w:t>之罰鍰尚待收繳。</w:t>
            </w:r>
          </w:p>
        </w:tc>
      </w:tr>
      <w:tr w:rsidR="00025E67" w14:paraId="2FE26FE7"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72D486" w14:textId="77777777" w:rsidR="00025E67" w:rsidRDefault="00025E67" w:rsidP="001370C1">
            <w:pPr>
              <w:pStyle w:val="a9"/>
              <w:spacing w:line="240" w:lineRule="auto"/>
              <w:jc w:val="center"/>
            </w:pPr>
            <w:r w:rsidRPr="00E72901">
              <w:rPr>
                <w:noProof/>
              </w:rPr>
              <w:t>109</w:t>
            </w:r>
          </w:p>
        </w:tc>
        <w:tc>
          <w:tcPr>
            <w:tcW w:w="2254" w:type="dxa"/>
            <w:shd w:val="clear" w:color="auto" w:fill="auto"/>
            <w:vAlign w:val="center"/>
          </w:tcPr>
          <w:p w14:paraId="4C4FD512"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2DADFCD1"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52,000</w:t>
            </w:r>
          </w:p>
        </w:tc>
        <w:tc>
          <w:tcPr>
            <w:tcW w:w="2547" w:type="dxa"/>
            <w:shd w:val="clear" w:color="auto" w:fill="auto"/>
            <w:vAlign w:val="center"/>
          </w:tcPr>
          <w:p w14:paraId="06C89946"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52,000</w:t>
            </w:r>
          </w:p>
        </w:tc>
        <w:tc>
          <w:tcPr>
            <w:tcW w:w="1442" w:type="dxa"/>
            <w:shd w:val="clear" w:color="auto" w:fill="auto"/>
            <w:vAlign w:val="center"/>
          </w:tcPr>
          <w:p w14:paraId="58ACC082"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100.00</w:t>
            </w:r>
          </w:p>
        </w:tc>
        <w:tc>
          <w:tcPr>
            <w:tcW w:w="11317" w:type="dxa"/>
            <w:shd w:val="clear" w:color="auto" w:fill="auto"/>
            <w:vAlign w:val="center"/>
          </w:tcPr>
          <w:p w14:paraId="76623043" w14:textId="77777777" w:rsidR="00025E67" w:rsidRDefault="00025E67" w:rsidP="001370C1">
            <w:pPr>
              <w:pStyle w:val="a9"/>
              <w:spacing w:line="240" w:lineRule="auto"/>
            </w:pPr>
          </w:p>
        </w:tc>
      </w:tr>
      <w:tr w:rsidR="00025E67" w14:paraId="0C37F4E3"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EBCA9C" w14:textId="77777777" w:rsidR="00025E67" w:rsidRDefault="00025E67" w:rsidP="001370C1">
            <w:pPr>
              <w:pStyle w:val="a9"/>
              <w:spacing w:line="240" w:lineRule="auto"/>
              <w:jc w:val="center"/>
            </w:pPr>
            <w:r w:rsidRPr="00E72901">
              <w:rPr>
                <w:noProof/>
              </w:rPr>
              <w:t>110</w:t>
            </w:r>
          </w:p>
        </w:tc>
        <w:tc>
          <w:tcPr>
            <w:tcW w:w="2254" w:type="dxa"/>
            <w:shd w:val="clear" w:color="auto" w:fill="auto"/>
            <w:vAlign w:val="center"/>
          </w:tcPr>
          <w:p w14:paraId="1CC88669"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shd w:val="clear" w:color="auto" w:fill="auto"/>
            <w:vAlign w:val="center"/>
          </w:tcPr>
          <w:p w14:paraId="53D92569"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106,000</w:t>
            </w:r>
          </w:p>
        </w:tc>
        <w:tc>
          <w:tcPr>
            <w:tcW w:w="2547" w:type="dxa"/>
            <w:shd w:val="clear" w:color="auto" w:fill="auto"/>
            <w:vAlign w:val="center"/>
          </w:tcPr>
          <w:p w14:paraId="4C7D20FC"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85,985</w:t>
            </w:r>
          </w:p>
        </w:tc>
        <w:tc>
          <w:tcPr>
            <w:tcW w:w="1442" w:type="dxa"/>
            <w:shd w:val="clear" w:color="auto" w:fill="auto"/>
            <w:vAlign w:val="center"/>
          </w:tcPr>
          <w:p w14:paraId="77673657"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81.12</w:t>
            </w:r>
          </w:p>
        </w:tc>
        <w:tc>
          <w:tcPr>
            <w:tcW w:w="11317" w:type="dxa"/>
            <w:shd w:val="clear" w:color="auto" w:fill="auto"/>
            <w:vAlign w:val="center"/>
          </w:tcPr>
          <w:p w14:paraId="4D9C9CCB" w14:textId="77777777" w:rsidR="00025E67" w:rsidRDefault="00025E67" w:rsidP="001370C1">
            <w:pPr>
              <w:pStyle w:val="a9"/>
              <w:spacing w:line="240" w:lineRule="auto"/>
            </w:pPr>
          </w:p>
        </w:tc>
      </w:tr>
      <w:tr w:rsidR="00025E67" w14:paraId="440C6B5E" w14:textId="77777777" w:rsidTr="00BB48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9BA5379" w14:textId="77777777" w:rsidR="00025E67" w:rsidRDefault="00025E67" w:rsidP="001370C1">
            <w:pPr>
              <w:pStyle w:val="a9"/>
              <w:spacing w:line="240" w:lineRule="auto"/>
              <w:jc w:val="center"/>
            </w:pPr>
            <w:r w:rsidRPr="00E72901">
              <w:rPr>
                <w:noProof/>
              </w:rPr>
              <w:t>112</w:t>
            </w:r>
          </w:p>
        </w:tc>
        <w:tc>
          <w:tcPr>
            <w:tcW w:w="2254" w:type="dxa"/>
            <w:tcBorders>
              <w:bottom w:val="single" w:sz="4" w:space="0" w:color="auto"/>
            </w:tcBorders>
            <w:shd w:val="clear" w:color="auto" w:fill="auto"/>
            <w:vAlign w:val="center"/>
          </w:tcPr>
          <w:p w14:paraId="5C212CD6" w14:textId="77777777" w:rsidR="00025E67" w:rsidRDefault="00025E67" w:rsidP="001370C1">
            <w:pPr>
              <w:pStyle w:val="a9"/>
              <w:spacing w:line="240" w:lineRule="auto"/>
              <w:ind w:leftChars="100" w:left="160"/>
              <w:jc w:val="distribute"/>
            </w:pPr>
            <w:r w:rsidRPr="00E72901">
              <w:rPr>
                <w:rFonts w:hint="eastAsia"/>
                <w:noProof/>
              </w:rPr>
              <w:t>罰款及賠償收入</w:t>
            </w:r>
          </w:p>
        </w:tc>
        <w:tc>
          <w:tcPr>
            <w:tcW w:w="2576" w:type="dxa"/>
            <w:tcBorders>
              <w:bottom w:val="single" w:sz="4" w:space="0" w:color="auto"/>
            </w:tcBorders>
            <w:shd w:val="clear" w:color="auto" w:fill="auto"/>
            <w:vAlign w:val="center"/>
          </w:tcPr>
          <w:p w14:paraId="7FC1EC73"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1,305,880</w:t>
            </w:r>
          </w:p>
        </w:tc>
        <w:tc>
          <w:tcPr>
            <w:tcW w:w="2547" w:type="dxa"/>
            <w:tcBorders>
              <w:bottom w:val="single" w:sz="4" w:space="0" w:color="auto"/>
            </w:tcBorders>
            <w:shd w:val="clear" w:color="auto" w:fill="auto"/>
            <w:vAlign w:val="center"/>
          </w:tcPr>
          <w:p w14:paraId="4D98E865"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537,937</w:t>
            </w:r>
          </w:p>
        </w:tc>
        <w:tc>
          <w:tcPr>
            <w:tcW w:w="1442" w:type="dxa"/>
            <w:tcBorders>
              <w:bottom w:val="single" w:sz="4" w:space="0" w:color="auto"/>
            </w:tcBorders>
            <w:shd w:val="clear" w:color="auto" w:fill="auto"/>
            <w:vAlign w:val="center"/>
          </w:tcPr>
          <w:p w14:paraId="7E1844D4" w14:textId="77777777" w:rsidR="00025E67" w:rsidRPr="00541EED" w:rsidRDefault="00025E67" w:rsidP="001370C1">
            <w:pPr>
              <w:pStyle w:val="a9"/>
              <w:spacing w:line="240" w:lineRule="auto"/>
              <w:jc w:val="right"/>
              <w:rPr>
                <w:rFonts w:ascii="新細明體" w:eastAsia="新細明體" w:hAnsi="新細明體"/>
              </w:rPr>
            </w:pPr>
            <w:r w:rsidRPr="00E72901">
              <w:rPr>
                <w:rFonts w:ascii="新細明體" w:hAnsi="新細明體"/>
                <w:noProof/>
              </w:rPr>
              <w:t>41.19</w:t>
            </w:r>
          </w:p>
        </w:tc>
        <w:tc>
          <w:tcPr>
            <w:tcW w:w="11317" w:type="dxa"/>
            <w:tcBorders>
              <w:bottom w:val="single" w:sz="4" w:space="0" w:color="auto"/>
            </w:tcBorders>
            <w:shd w:val="clear" w:color="auto" w:fill="auto"/>
            <w:vAlign w:val="center"/>
          </w:tcPr>
          <w:p w14:paraId="04156691" w14:textId="77777777" w:rsidR="00025E67" w:rsidRDefault="00025E67" w:rsidP="001370C1">
            <w:pPr>
              <w:pStyle w:val="a9"/>
              <w:spacing w:line="240" w:lineRule="auto"/>
            </w:pPr>
          </w:p>
        </w:tc>
      </w:tr>
    </w:tbl>
    <w:p w14:paraId="2B7FD2CF" w14:textId="77777777" w:rsidR="00025E67" w:rsidRDefault="00025E67" w:rsidP="00025E6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61C72AFC" w14:textId="77777777" w:rsidR="00025E67" w:rsidRPr="00BA4C85" w:rsidRDefault="00025E67" w:rsidP="00025E67">
      <w:pPr>
        <w:pStyle w:val="a9"/>
      </w:pPr>
    </w:p>
    <w:p w14:paraId="30C8F2F2" w14:textId="77777777" w:rsidR="00025E67" w:rsidRDefault="00025E67" w:rsidP="00025E67">
      <w:pPr>
        <w:ind w:leftChars="225" w:left="360"/>
        <w:jc w:val="both"/>
        <w:rPr>
          <w:b/>
          <w:bCs/>
          <w:sz w:val="28"/>
        </w:rPr>
      </w:pPr>
      <w:r>
        <w:rPr>
          <w:b/>
          <w:bCs/>
          <w:sz w:val="28"/>
        </w:rPr>
        <w:t>(</w:t>
      </w:r>
      <w:r>
        <w:rPr>
          <w:rFonts w:hint="eastAsia"/>
          <w:b/>
          <w:bCs/>
          <w:sz w:val="28"/>
        </w:rPr>
        <w:t>二)</w:t>
      </w:r>
      <w:r>
        <w:rPr>
          <w:b/>
          <w:bCs/>
          <w:sz w:val="28"/>
        </w:rPr>
        <w:t xml:space="preserve"> </w:t>
      </w:r>
      <w:r>
        <w:rPr>
          <w:rFonts w:hint="eastAsia"/>
          <w:b/>
          <w:bCs/>
          <w:sz w:val="28"/>
        </w:rPr>
        <w:t>歲出部分</w:t>
      </w:r>
    </w:p>
    <w:p w14:paraId="281CE8E2" w14:textId="77777777" w:rsidR="00025E67" w:rsidRPr="00A2734B" w:rsidRDefault="00025E67" w:rsidP="00025E67">
      <w:pPr>
        <w:pStyle w:val="11"/>
        <w:ind w:left="958" w:right="255"/>
      </w:pPr>
      <w:r>
        <w:rPr>
          <w:rFonts w:hint="eastAsia"/>
        </w:rPr>
        <w:t>1</w:t>
      </w:r>
      <w:r>
        <w:t xml:space="preserve">. </w:t>
      </w:r>
      <w:proofErr w:type="gramStart"/>
      <w:r>
        <w:rPr>
          <w:rFonts w:hint="eastAsia"/>
        </w:rPr>
        <w:t>113</w:t>
      </w:r>
      <w:proofErr w:type="gramEnd"/>
      <w:r>
        <w:rPr>
          <w:rFonts w:hint="eastAsia"/>
        </w:rPr>
        <w:t>年度應付保留數簡明表</w:t>
      </w:r>
    </w:p>
    <w:p w14:paraId="781EFE10" w14:textId="77777777" w:rsidR="00025E67" w:rsidRPr="004A0D11" w:rsidRDefault="00025E67" w:rsidP="00025E67">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025E67" w14:paraId="6E21AAA8" w14:textId="77777777" w:rsidTr="00BB48E9">
        <w:trPr>
          <w:trHeight w:val="340"/>
          <w:tblHeader/>
        </w:trPr>
        <w:tc>
          <w:tcPr>
            <w:tcW w:w="3262" w:type="dxa"/>
            <w:vMerge w:val="restart"/>
            <w:tcBorders>
              <w:left w:val="nil"/>
            </w:tcBorders>
            <w:shd w:val="clear" w:color="auto" w:fill="auto"/>
            <w:vAlign w:val="center"/>
          </w:tcPr>
          <w:p w14:paraId="5805B574" w14:textId="77777777" w:rsidR="00025E67" w:rsidRDefault="00025E67" w:rsidP="001370C1">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6E0F16E7" w14:textId="77777777" w:rsidR="00025E67" w:rsidRDefault="00025E67" w:rsidP="001370C1">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3EE8E1C" w14:textId="77777777" w:rsidR="00025E67" w:rsidRDefault="00025E67" w:rsidP="001370C1">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01CE9B1F" w14:textId="77777777" w:rsidR="00025E67" w:rsidRDefault="00025E67" w:rsidP="001370C1">
            <w:pPr>
              <w:pStyle w:val="a9"/>
              <w:spacing w:line="240" w:lineRule="auto"/>
              <w:ind w:leftChars="30" w:left="48" w:rightChars="30" w:right="48"/>
              <w:jc w:val="distribute"/>
            </w:pPr>
            <w:r>
              <w:rPr>
                <w:rFonts w:hint="eastAsia"/>
              </w:rPr>
              <w:t>原因分析</w:t>
            </w:r>
          </w:p>
        </w:tc>
      </w:tr>
      <w:tr w:rsidR="00025E67" w14:paraId="39A28602" w14:textId="77777777" w:rsidTr="00BB48E9">
        <w:trPr>
          <w:trHeight w:val="340"/>
          <w:tblHeader/>
        </w:trPr>
        <w:tc>
          <w:tcPr>
            <w:tcW w:w="3262" w:type="dxa"/>
            <w:vMerge/>
            <w:tcBorders>
              <w:left w:val="nil"/>
            </w:tcBorders>
            <w:shd w:val="clear" w:color="auto" w:fill="auto"/>
            <w:vAlign w:val="center"/>
          </w:tcPr>
          <w:p w14:paraId="1C9CEA4B" w14:textId="77777777" w:rsidR="00025E67" w:rsidRDefault="00025E67" w:rsidP="001370C1">
            <w:pPr>
              <w:pStyle w:val="a9"/>
              <w:spacing w:line="240" w:lineRule="auto"/>
            </w:pPr>
          </w:p>
        </w:tc>
        <w:tc>
          <w:tcPr>
            <w:tcW w:w="2142" w:type="dxa"/>
            <w:vMerge/>
            <w:shd w:val="clear" w:color="auto" w:fill="auto"/>
            <w:vAlign w:val="center"/>
          </w:tcPr>
          <w:p w14:paraId="4AD50202" w14:textId="77777777" w:rsidR="00025E67" w:rsidRDefault="00025E67" w:rsidP="001370C1">
            <w:pPr>
              <w:pStyle w:val="a9"/>
              <w:spacing w:line="240" w:lineRule="auto"/>
            </w:pPr>
          </w:p>
        </w:tc>
        <w:tc>
          <w:tcPr>
            <w:tcW w:w="2393" w:type="dxa"/>
            <w:shd w:val="clear" w:color="auto" w:fill="auto"/>
            <w:vAlign w:val="center"/>
          </w:tcPr>
          <w:p w14:paraId="68BADA7F" w14:textId="77777777" w:rsidR="00025E67" w:rsidRDefault="00025E67"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35D16D2" w14:textId="77777777" w:rsidR="00025E67" w:rsidRDefault="00025E67" w:rsidP="001370C1">
            <w:pPr>
              <w:pStyle w:val="a9"/>
              <w:spacing w:line="240" w:lineRule="auto"/>
              <w:jc w:val="center"/>
            </w:pPr>
            <w:r>
              <w:rPr>
                <w:rFonts w:hint="eastAsia"/>
              </w:rPr>
              <w:t>％</w:t>
            </w:r>
          </w:p>
        </w:tc>
        <w:tc>
          <w:tcPr>
            <w:tcW w:w="11485" w:type="dxa"/>
            <w:vMerge/>
            <w:tcBorders>
              <w:right w:val="nil"/>
            </w:tcBorders>
            <w:shd w:val="clear" w:color="auto" w:fill="auto"/>
            <w:vAlign w:val="center"/>
          </w:tcPr>
          <w:p w14:paraId="05416A95" w14:textId="77777777" w:rsidR="00025E67" w:rsidRDefault="00025E67" w:rsidP="001370C1">
            <w:pPr>
              <w:pStyle w:val="a9"/>
              <w:spacing w:line="240" w:lineRule="auto"/>
            </w:pPr>
          </w:p>
        </w:tc>
      </w:tr>
      <w:tr w:rsidR="00025E67" w:rsidRPr="00E90921" w14:paraId="4A2377F9"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AFBD731" w14:textId="77777777" w:rsidR="00025E67" w:rsidRPr="00E90921" w:rsidRDefault="00025E67" w:rsidP="001370C1">
            <w:pPr>
              <w:pStyle w:val="a9"/>
              <w:spacing w:line="240" w:lineRule="auto"/>
              <w:jc w:val="distribute"/>
              <w:rPr>
                <w:b/>
              </w:rPr>
            </w:pPr>
            <w:r w:rsidRPr="00E90921">
              <w:rPr>
                <w:rFonts w:hint="eastAsia"/>
                <w:b/>
                <w:noProof/>
              </w:rPr>
              <w:t>產業發展局</w:t>
            </w:r>
          </w:p>
        </w:tc>
        <w:tc>
          <w:tcPr>
            <w:tcW w:w="2142" w:type="dxa"/>
            <w:shd w:val="clear" w:color="auto" w:fill="auto"/>
            <w:vAlign w:val="center"/>
          </w:tcPr>
          <w:p w14:paraId="1A7B2BD3" w14:textId="77777777" w:rsidR="00025E67" w:rsidRPr="00E90921" w:rsidRDefault="00025E67" w:rsidP="001370C1">
            <w:pPr>
              <w:pStyle w:val="a9"/>
              <w:spacing w:line="240" w:lineRule="auto"/>
              <w:jc w:val="right"/>
              <w:rPr>
                <w:rFonts w:ascii="新細明體" w:eastAsia="新細明體" w:hAnsi="新細明體"/>
                <w:b/>
              </w:rPr>
            </w:pPr>
          </w:p>
        </w:tc>
        <w:tc>
          <w:tcPr>
            <w:tcW w:w="2393" w:type="dxa"/>
            <w:shd w:val="clear" w:color="auto" w:fill="auto"/>
            <w:vAlign w:val="center"/>
          </w:tcPr>
          <w:p w14:paraId="024CF9E6" w14:textId="77777777" w:rsidR="00025E67" w:rsidRPr="00E90921" w:rsidRDefault="00025E67" w:rsidP="001370C1">
            <w:pPr>
              <w:pStyle w:val="a9"/>
              <w:spacing w:line="240" w:lineRule="auto"/>
              <w:jc w:val="right"/>
              <w:rPr>
                <w:rFonts w:ascii="新細明體" w:eastAsia="新細明體" w:hAnsi="新細明體"/>
                <w:b/>
              </w:rPr>
            </w:pPr>
          </w:p>
        </w:tc>
        <w:tc>
          <w:tcPr>
            <w:tcW w:w="1414" w:type="dxa"/>
            <w:shd w:val="clear" w:color="auto" w:fill="auto"/>
            <w:vAlign w:val="center"/>
          </w:tcPr>
          <w:p w14:paraId="5E1BA187" w14:textId="77777777" w:rsidR="00025E67" w:rsidRPr="00E90921" w:rsidRDefault="00025E67"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6510A1FE" w14:textId="77777777" w:rsidR="00025E67" w:rsidRPr="00E90921" w:rsidRDefault="00025E67" w:rsidP="001370C1">
            <w:pPr>
              <w:pStyle w:val="a9"/>
              <w:spacing w:line="240" w:lineRule="auto"/>
              <w:rPr>
                <w:b/>
              </w:rPr>
            </w:pPr>
          </w:p>
        </w:tc>
      </w:tr>
      <w:tr w:rsidR="00025E67" w14:paraId="085D8CD6"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DBE581C" w14:textId="77777777" w:rsidR="00025E67" w:rsidRDefault="00025E67" w:rsidP="001370C1">
            <w:pPr>
              <w:pStyle w:val="a9"/>
              <w:spacing w:line="240" w:lineRule="auto"/>
              <w:ind w:leftChars="100" w:left="160"/>
              <w:jc w:val="distribute"/>
            </w:pPr>
            <w:r w:rsidRPr="00E72901">
              <w:rPr>
                <w:rFonts w:hint="eastAsia"/>
                <w:noProof/>
              </w:rPr>
              <w:t>一般建築及設備</w:t>
            </w:r>
          </w:p>
        </w:tc>
        <w:tc>
          <w:tcPr>
            <w:tcW w:w="2142" w:type="dxa"/>
            <w:shd w:val="clear" w:color="auto" w:fill="auto"/>
            <w:vAlign w:val="center"/>
          </w:tcPr>
          <w:p w14:paraId="1A46FD0C"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916,685,019</w:t>
            </w:r>
          </w:p>
        </w:tc>
        <w:tc>
          <w:tcPr>
            <w:tcW w:w="2393" w:type="dxa"/>
            <w:shd w:val="clear" w:color="auto" w:fill="auto"/>
            <w:vAlign w:val="center"/>
          </w:tcPr>
          <w:p w14:paraId="306664CA"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95,924,148</w:t>
            </w:r>
          </w:p>
        </w:tc>
        <w:tc>
          <w:tcPr>
            <w:tcW w:w="1414" w:type="dxa"/>
            <w:shd w:val="clear" w:color="auto" w:fill="auto"/>
            <w:vAlign w:val="center"/>
          </w:tcPr>
          <w:p w14:paraId="63357265"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10.46</w:t>
            </w:r>
          </w:p>
        </w:tc>
        <w:tc>
          <w:tcPr>
            <w:tcW w:w="11485" w:type="dxa"/>
            <w:shd w:val="clear" w:color="auto" w:fill="auto"/>
            <w:vAlign w:val="center"/>
          </w:tcPr>
          <w:p w14:paraId="147284CE" w14:textId="77777777" w:rsidR="00025E67" w:rsidRDefault="00025E67" w:rsidP="001370C1">
            <w:pPr>
              <w:pStyle w:val="a9"/>
              <w:spacing w:line="240" w:lineRule="auto"/>
            </w:pPr>
            <w:r w:rsidRPr="00E72901">
              <w:rPr>
                <w:rFonts w:hint="eastAsia"/>
                <w:noProof/>
              </w:rPr>
              <w:t>參建臺北市南港區玉成及南港機廠基地興建公共住宅工程相關經費尚待支用，須保留繼續執行。</w:t>
            </w:r>
          </w:p>
        </w:tc>
      </w:tr>
      <w:tr w:rsidR="00025E67" w:rsidRPr="00E90921" w14:paraId="55B3737F"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F0917D" w14:textId="77777777" w:rsidR="00025E67" w:rsidRPr="00E90921" w:rsidRDefault="00025E67" w:rsidP="001370C1">
            <w:pPr>
              <w:pStyle w:val="a9"/>
              <w:spacing w:line="240" w:lineRule="auto"/>
              <w:jc w:val="distribute"/>
              <w:rPr>
                <w:b/>
              </w:rPr>
            </w:pPr>
            <w:r w:rsidRPr="00E90921">
              <w:rPr>
                <w:rFonts w:hint="eastAsia"/>
                <w:b/>
                <w:noProof/>
              </w:rPr>
              <w:t>動物保護處</w:t>
            </w:r>
          </w:p>
        </w:tc>
        <w:tc>
          <w:tcPr>
            <w:tcW w:w="2142" w:type="dxa"/>
            <w:shd w:val="clear" w:color="auto" w:fill="auto"/>
            <w:vAlign w:val="center"/>
          </w:tcPr>
          <w:p w14:paraId="330A0E2D" w14:textId="77777777" w:rsidR="00025E67" w:rsidRPr="00E90921" w:rsidRDefault="00025E67" w:rsidP="001370C1">
            <w:pPr>
              <w:pStyle w:val="a9"/>
              <w:spacing w:line="240" w:lineRule="auto"/>
              <w:jc w:val="right"/>
              <w:rPr>
                <w:rFonts w:ascii="新細明體" w:eastAsia="新細明體" w:hAnsi="新細明體"/>
                <w:b/>
              </w:rPr>
            </w:pPr>
          </w:p>
        </w:tc>
        <w:tc>
          <w:tcPr>
            <w:tcW w:w="2393" w:type="dxa"/>
            <w:shd w:val="clear" w:color="auto" w:fill="auto"/>
            <w:vAlign w:val="center"/>
          </w:tcPr>
          <w:p w14:paraId="23CE9CCE" w14:textId="77777777" w:rsidR="00025E67" w:rsidRPr="00E90921" w:rsidRDefault="00025E67" w:rsidP="001370C1">
            <w:pPr>
              <w:pStyle w:val="a9"/>
              <w:spacing w:line="240" w:lineRule="auto"/>
              <w:jc w:val="right"/>
              <w:rPr>
                <w:rFonts w:ascii="新細明體" w:eastAsia="新細明體" w:hAnsi="新細明體"/>
                <w:b/>
              </w:rPr>
            </w:pPr>
          </w:p>
        </w:tc>
        <w:tc>
          <w:tcPr>
            <w:tcW w:w="1414" w:type="dxa"/>
            <w:shd w:val="clear" w:color="auto" w:fill="auto"/>
            <w:vAlign w:val="center"/>
          </w:tcPr>
          <w:p w14:paraId="4862571D" w14:textId="77777777" w:rsidR="00025E67" w:rsidRPr="00E90921" w:rsidRDefault="00025E67"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7FB4C9ED" w14:textId="77777777" w:rsidR="00025E67" w:rsidRPr="00E90921" w:rsidRDefault="00025E67" w:rsidP="001370C1">
            <w:pPr>
              <w:pStyle w:val="a9"/>
              <w:spacing w:line="240" w:lineRule="auto"/>
              <w:rPr>
                <w:b/>
              </w:rPr>
            </w:pPr>
          </w:p>
        </w:tc>
      </w:tr>
      <w:tr w:rsidR="00025E67" w14:paraId="325493D2"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062A647" w14:textId="77777777" w:rsidR="00025E67" w:rsidRDefault="00025E67" w:rsidP="001370C1">
            <w:pPr>
              <w:pStyle w:val="a9"/>
              <w:spacing w:line="240" w:lineRule="auto"/>
              <w:ind w:leftChars="100" w:left="160"/>
              <w:jc w:val="distribute"/>
            </w:pPr>
            <w:r w:rsidRPr="00E72901">
              <w:rPr>
                <w:rFonts w:hint="eastAsia"/>
                <w:noProof/>
              </w:rPr>
              <w:t>一般建築及設備</w:t>
            </w:r>
          </w:p>
        </w:tc>
        <w:tc>
          <w:tcPr>
            <w:tcW w:w="2142" w:type="dxa"/>
            <w:shd w:val="clear" w:color="auto" w:fill="auto"/>
            <w:vAlign w:val="center"/>
          </w:tcPr>
          <w:p w14:paraId="4391D526"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70,493,000</w:t>
            </w:r>
          </w:p>
        </w:tc>
        <w:tc>
          <w:tcPr>
            <w:tcW w:w="2393" w:type="dxa"/>
            <w:shd w:val="clear" w:color="auto" w:fill="auto"/>
            <w:vAlign w:val="center"/>
          </w:tcPr>
          <w:p w14:paraId="4CAAE719"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24,148,757</w:t>
            </w:r>
          </w:p>
        </w:tc>
        <w:tc>
          <w:tcPr>
            <w:tcW w:w="1414" w:type="dxa"/>
            <w:shd w:val="clear" w:color="auto" w:fill="auto"/>
            <w:vAlign w:val="center"/>
          </w:tcPr>
          <w:p w14:paraId="5370912F"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34.26</w:t>
            </w:r>
          </w:p>
        </w:tc>
        <w:tc>
          <w:tcPr>
            <w:tcW w:w="11485" w:type="dxa"/>
            <w:shd w:val="clear" w:color="auto" w:fill="auto"/>
            <w:vAlign w:val="center"/>
          </w:tcPr>
          <w:p w14:paraId="207E8F85" w14:textId="77777777" w:rsidR="00025E67" w:rsidRDefault="00025E67" w:rsidP="001370C1">
            <w:pPr>
              <w:pStyle w:val="a9"/>
              <w:spacing w:line="240" w:lineRule="auto"/>
            </w:pPr>
            <w:r w:rsidRPr="00E72901">
              <w:rPr>
                <w:rFonts w:hint="eastAsia"/>
                <w:noProof/>
              </w:rPr>
              <w:t>辦理臺北市動物之家新建工程，契約期程跨年度。</w:t>
            </w:r>
          </w:p>
        </w:tc>
      </w:tr>
      <w:tr w:rsidR="00025E67" w:rsidRPr="00E90921" w14:paraId="2063BE24"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B7A319" w14:textId="77777777" w:rsidR="00025E67" w:rsidRPr="00E90921" w:rsidRDefault="00025E67" w:rsidP="001370C1">
            <w:pPr>
              <w:pStyle w:val="a9"/>
              <w:spacing w:line="240" w:lineRule="auto"/>
              <w:jc w:val="distribute"/>
              <w:rPr>
                <w:b/>
              </w:rPr>
            </w:pPr>
            <w:r w:rsidRPr="00E90921">
              <w:rPr>
                <w:rFonts w:hint="eastAsia"/>
                <w:b/>
                <w:noProof/>
              </w:rPr>
              <w:t>市場處</w:t>
            </w:r>
          </w:p>
        </w:tc>
        <w:tc>
          <w:tcPr>
            <w:tcW w:w="2142" w:type="dxa"/>
            <w:shd w:val="clear" w:color="auto" w:fill="auto"/>
            <w:vAlign w:val="center"/>
          </w:tcPr>
          <w:p w14:paraId="2CF8DEAF" w14:textId="77777777" w:rsidR="00025E67" w:rsidRPr="00E90921" w:rsidRDefault="00025E67" w:rsidP="001370C1">
            <w:pPr>
              <w:pStyle w:val="a9"/>
              <w:spacing w:line="240" w:lineRule="auto"/>
              <w:jc w:val="right"/>
              <w:rPr>
                <w:rFonts w:ascii="新細明體" w:eastAsia="新細明體" w:hAnsi="新細明體"/>
                <w:b/>
              </w:rPr>
            </w:pPr>
          </w:p>
        </w:tc>
        <w:tc>
          <w:tcPr>
            <w:tcW w:w="2393" w:type="dxa"/>
            <w:shd w:val="clear" w:color="auto" w:fill="auto"/>
            <w:vAlign w:val="center"/>
          </w:tcPr>
          <w:p w14:paraId="6283A8ED" w14:textId="77777777" w:rsidR="00025E67" w:rsidRPr="00E90921" w:rsidRDefault="00025E67" w:rsidP="001370C1">
            <w:pPr>
              <w:pStyle w:val="a9"/>
              <w:spacing w:line="240" w:lineRule="auto"/>
              <w:jc w:val="right"/>
              <w:rPr>
                <w:rFonts w:ascii="新細明體" w:eastAsia="新細明體" w:hAnsi="新細明體"/>
                <w:b/>
              </w:rPr>
            </w:pPr>
          </w:p>
        </w:tc>
        <w:tc>
          <w:tcPr>
            <w:tcW w:w="1414" w:type="dxa"/>
            <w:shd w:val="clear" w:color="auto" w:fill="auto"/>
            <w:vAlign w:val="center"/>
          </w:tcPr>
          <w:p w14:paraId="6FF485A1" w14:textId="77777777" w:rsidR="00025E67" w:rsidRPr="00E90921" w:rsidRDefault="00025E67" w:rsidP="001370C1">
            <w:pPr>
              <w:pStyle w:val="a9"/>
              <w:spacing w:line="240" w:lineRule="auto"/>
              <w:jc w:val="right"/>
              <w:rPr>
                <w:rFonts w:ascii="新細明體" w:eastAsia="新細明體" w:hAnsi="新細明體"/>
                <w:b/>
              </w:rPr>
            </w:pPr>
          </w:p>
        </w:tc>
        <w:tc>
          <w:tcPr>
            <w:tcW w:w="11485" w:type="dxa"/>
            <w:shd w:val="clear" w:color="auto" w:fill="auto"/>
            <w:vAlign w:val="center"/>
          </w:tcPr>
          <w:p w14:paraId="12B76328" w14:textId="77777777" w:rsidR="00025E67" w:rsidRPr="00E90921" w:rsidRDefault="00025E67" w:rsidP="001370C1">
            <w:pPr>
              <w:pStyle w:val="a9"/>
              <w:spacing w:line="240" w:lineRule="auto"/>
              <w:rPr>
                <w:b/>
              </w:rPr>
            </w:pPr>
          </w:p>
        </w:tc>
      </w:tr>
      <w:tr w:rsidR="00025E67" w14:paraId="2652A8C8" w14:textId="77777777" w:rsidTr="00BB48E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821EEE" w14:textId="77777777" w:rsidR="00025E67" w:rsidRDefault="00025E67" w:rsidP="001370C1">
            <w:pPr>
              <w:pStyle w:val="a9"/>
              <w:spacing w:line="240" w:lineRule="auto"/>
              <w:ind w:leftChars="100" w:left="160"/>
              <w:jc w:val="distribute"/>
            </w:pPr>
            <w:r w:rsidRPr="00E72901">
              <w:rPr>
                <w:rFonts w:hint="eastAsia"/>
                <w:noProof/>
              </w:rPr>
              <w:t>批發市場管理與供銷</w:t>
            </w:r>
          </w:p>
        </w:tc>
        <w:tc>
          <w:tcPr>
            <w:tcW w:w="2142" w:type="dxa"/>
            <w:shd w:val="clear" w:color="auto" w:fill="auto"/>
            <w:vAlign w:val="center"/>
          </w:tcPr>
          <w:p w14:paraId="73E95E9C"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310,445,000</w:t>
            </w:r>
          </w:p>
        </w:tc>
        <w:tc>
          <w:tcPr>
            <w:tcW w:w="2393" w:type="dxa"/>
            <w:shd w:val="clear" w:color="auto" w:fill="auto"/>
            <w:vAlign w:val="center"/>
          </w:tcPr>
          <w:p w14:paraId="5ADF71D1"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259,898,000</w:t>
            </w:r>
          </w:p>
        </w:tc>
        <w:tc>
          <w:tcPr>
            <w:tcW w:w="1414" w:type="dxa"/>
            <w:shd w:val="clear" w:color="auto" w:fill="auto"/>
            <w:vAlign w:val="center"/>
          </w:tcPr>
          <w:p w14:paraId="491E5589"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83.72</w:t>
            </w:r>
          </w:p>
        </w:tc>
        <w:tc>
          <w:tcPr>
            <w:tcW w:w="11485" w:type="dxa"/>
            <w:shd w:val="clear" w:color="auto" w:fill="auto"/>
            <w:vAlign w:val="center"/>
          </w:tcPr>
          <w:p w14:paraId="2BC45737" w14:textId="77777777" w:rsidR="00025E67" w:rsidRDefault="00025E67" w:rsidP="001370C1">
            <w:pPr>
              <w:pStyle w:val="a9"/>
              <w:spacing w:line="240" w:lineRule="auto"/>
            </w:pPr>
            <w:r w:rsidRPr="00E72901">
              <w:rPr>
                <w:rFonts w:hint="eastAsia"/>
                <w:noProof/>
              </w:rPr>
              <w:t>補助臺北農產</w:t>
            </w:r>
            <w:r>
              <w:rPr>
                <w:rFonts w:hint="eastAsia"/>
                <w:noProof/>
              </w:rPr>
              <w:t>運銷股份有限</w:t>
            </w:r>
            <w:r w:rsidRPr="00E72901">
              <w:rPr>
                <w:rFonts w:hint="eastAsia"/>
                <w:noProof/>
              </w:rPr>
              <w:t>公司辦理營運設備建置工程，因配合批發市場改建工程進度施作，須保留繼續執行。</w:t>
            </w:r>
          </w:p>
        </w:tc>
      </w:tr>
      <w:tr w:rsidR="00025E67" w14:paraId="6D6E8A0E" w14:textId="77777777" w:rsidTr="00BB48E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C21C54A" w14:textId="77777777" w:rsidR="00025E67" w:rsidRDefault="00025E67" w:rsidP="001370C1">
            <w:pPr>
              <w:pStyle w:val="a9"/>
              <w:spacing w:line="240" w:lineRule="auto"/>
              <w:ind w:leftChars="100" w:left="160"/>
              <w:jc w:val="distribute"/>
            </w:pPr>
            <w:r w:rsidRPr="00E72901">
              <w:rPr>
                <w:rFonts w:hint="eastAsia"/>
                <w:noProof/>
              </w:rPr>
              <w:t>一般建築及設備</w:t>
            </w:r>
          </w:p>
        </w:tc>
        <w:tc>
          <w:tcPr>
            <w:tcW w:w="2142" w:type="dxa"/>
            <w:tcBorders>
              <w:bottom w:val="single" w:sz="4" w:space="0" w:color="auto"/>
            </w:tcBorders>
            <w:shd w:val="clear" w:color="auto" w:fill="auto"/>
            <w:vAlign w:val="center"/>
          </w:tcPr>
          <w:p w14:paraId="469A9068"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1,986,735,000</w:t>
            </w:r>
          </w:p>
        </w:tc>
        <w:tc>
          <w:tcPr>
            <w:tcW w:w="2393" w:type="dxa"/>
            <w:tcBorders>
              <w:bottom w:val="single" w:sz="4" w:space="0" w:color="auto"/>
            </w:tcBorders>
            <w:shd w:val="clear" w:color="auto" w:fill="auto"/>
            <w:vAlign w:val="center"/>
          </w:tcPr>
          <w:p w14:paraId="32A2CE88"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204,260,713</w:t>
            </w:r>
          </w:p>
        </w:tc>
        <w:tc>
          <w:tcPr>
            <w:tcW w:w="1414" w:type="dxa"/>
            <w:tcBorders>
              <w:bottom w:val="single" w:sz="4" w:space="0" w:color="auto"/>
            </w:tcBorders>
            <w:shd w:val="clear" w:color="auto" w:fill="auto"/>
            <w:vAlign w:val="center"/>
          </w:tcPr>
          <w:p w14:paraId="2ADA0EB3" w14:textId="77777777" w:rsidR="00025E67" w:rsidRPr="008725BC" w:rsidRDefault="00025E67" w:rsidP="001370C1">
            <w:pPr>
              <w:pStyle w:val="a9"/>
              <w:spacing w:line="240" w:lineRule="auto"/>
              <w:jc w:val="right"/>
              <w:rPr>
                <w:rFonts w:ascii="新細明體" w:eastAsia="新細明體" w:hAnsi="新細明體"/>
              </w:rPr>
            </w:pPr>
            <w:r w:rsidRPr="00E72901">
              <w:rPr>
                <w:rFonts w:ascii="新細明體" w:hAnsi="新細明體"/>
                <w:noProof/>
              </w:rPr>
              <w:t>10.28</w:t>
            </w:r>
          </w:p>
        </w:tc>
        <w:tc>
          <w:tcPr>
            <w:tcW w:w="11485" w:type="dxa"/>
            <w:tcBorders>
              <w:bottom w:val="single" w:sz="4" w:space="0" w:color="auto"/>
            </w:tcBorders>
            <w:shd w:val="clear" w:color="auto" w:fill="auto"/>
            <w:vAlign w:val="center"/>
          </w:tcPr>
          <w:p w14:paraId="0A72B3F6" w14:textId="77777777" w:rsidR="00025E67" w:rsidRDefault="00025E67" w:rsidP="001370C1">
            <w:pPr>
              <w:pStyle w:val="a9"/>
              <w:spacing w:line="240" w:lineRule="auto"/>
            </w:pPr>
            <w:r w:rsidRPr="00E72901">
              <w:rPr>
                <w:rFonts w:hint="eastAsia"/>
                <w:noProof/>
              </w:rPr>
              <w:t>辦理第一果菜及萬大魚類批發市場改建工程，契約期程跨年度。</w:t>
            </w:r>
          </w:p>
        </w:tc>
      </w:tr>
    </w:tbl>
    <w:p w14:paraId="275021BD" w14:textId="2A8686EF" w:rsidR="00025E67" w:rsidRPr="00323ABF" w:rsidRDefault="00025E67" w:rsidP="00025E67">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482B0D40" w14:textId="77777777" w:rsidR="00025E67" w:rsidRPr="0023654B" w:rsidRDefault="00025E67" w:rsidP="00025E67">
      <w:pPr>
        <w:pStyle w:val="11"/>
        <w:ind w:left="958" w:right="255"/>
      </w:pPr>
      <w:r>
        <w:rPr>
          <w:rFonts w:hint="eastAsia"/>
        </w:rPr>
        <w:lastRenderedPageBreak/>
        <w:t>2</w:t>
      </w:r>
      <w:r>
        <w:t xml:space="preserve">. </w:t>
      </w:r>
      <w:r>
        <w:rPr>
          <w:rFonts w:hint="eastAsia"/>
        </w:rPr>
        <w:t>以前年度歲出減免（註銷）數簡明表</w:t>
      </w:r>
    </w:p>
    <w:p w14:paraId="36A835EE" w14:textId="77777777" w:rsidR="00025E67" w:rsidRPr="00F97227" w:rsidRDefault="00025E67" w:rsidP="00025E67">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025E67" w14:paraId="4F892B62" w14:textId="77777777" w:rsidTr="00BB48E9">
        <w:trPr>
          <w:trHeight w:val="340"/>
          <w:tblHeader/>
        </w:trPr>
        <w:tc>
          <w:tcPr>
            <w:tcW w:w="574" w:type="dxa"/>
            <w:vMerge w:val="restart"/>
            <w:tcBorders>
              <w:left w:val="nil"/>
            </w:tcBorders>
            <w:shd w:val="clear" w:color="auto" w:fill="auto"/>
            <w:vAlign w:val="center"/>
          </w:tcPr>
          <w:p w14:paraId="6E29B197" w14:textId="77777777" w:rsidR="00025E67" w:rsidRDefault="00025E67" w:rsidP="001370C1">
            <w:pPr>
              <w:pStyle w:val="a9"/>
              <w:spacing w:line="240" w:lineRule="auto"/>
              <w:jc w:val="distribute"/>
            </w:pPr>
            <w:r>
              <w:rPr>
                <w:rFonts w:hint="eastAsia"/>
              </w:rPr>
              <w:t>年度</w:t>
            </w:r>
          </w:p>
        </w:tc>
        <w:tc>
          <w:tcPr>
            <w:tcW w:w="2548" w:type="dxa"/>
            <w:vMerge w:val="restart"/>
            <w:shd w:val="clear" w:color="auto" w:fill="auto"/>
            <w:vAlign w:val="center"/>
          </w:tcPr>
          <w:p w14:paraId="508EEEA8" w14:textId="77777777" w:rsidR="00025E67" w:rsidRDefault="00025E67" w:rsidP="001370C1">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666862A" w14:textId="77777777" w:rsidR="00025E67" w:rsidRDefault="00025E67" w:rsidP="001370C1">
            <w:pPr>
              <w:pStyle w:val="a9"/>
              <w:spacing w:line="240" w:lineRule="auto"/>
              <w:ind w:leftChars="30" w:left="48" w:rightChars="30" w:right="48"/>
              <w:jc w:val="distribute"/>
            </w:pPr>
            <w:r>
              <w:rPr>
                <w:rFonts w:hint="eastAsia"/>
              </w:rPr>
              <w:t>以前年度</w:t>
            </w:r>
          </w:p>
          <w:p w14:paraId="7635B8A5" w14:textId="77777777" w:rsidR="00025E67" w:rsidRDefault="00025E67" w:rsidP="001370C1">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5F98569" w14:textId="77777777" w:rsidR="00025E67" w:rsidRDefault="00025E67" w:rsidP="001370C1">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507FBD2C" w14:textId="77777777" w:rsidR="00025E67" w:rsidRDefault="00025E67" w:rsidP="001370C1">
            <w:pPr>
              <w:pStyle w:val="a9"/>
              <w:spacing w:line="240" w:lineRule="auto"/>
              <w:ind w:leftChars="30" w:left="48" w:rightChars="30" w:right="48"/>
              <w:jc w:val="distribute"/>
            </w:pPr>
            <w:r>
              <w:rPr>
                <w:rFonts w:hint="eastAsia"/>
              </w:rPr>
              <w:t>原因分析</w:t>
            </w:r>
          </w:p>
        </w:tc>
      </w:tr>
      <w:tr w:rsidR="00025E67" w14:paraId="3081A5AB" w14:textId="77777777" w:rsidTr="00BB48E9">
        <w:trPr>
          <w:trHeight w:val="340"/>
          <w:tblHeader/>
        </w:trPr>
        <w:tc>
          <w:tcPr>
            <w:tcW w:w="574" w:type="dxa"/>
            <w:vMerge/>
            <w:tcBorders>
              <w:left w:val="nil"/>
            </w:tcBorders>
            <w:shd w:val="clear" w:color="auto" w:fill="auto"/>
            <w:vAlign w:val="center"/>
          </w:tcPr>
          <w:p w14:paraId="5C5225BE" w14:textId="77777777" w:rsidR="00025E67" w:rsidRDefault="00025E67" w:rsidP="001370C1">
            <w:pPr>
              <w:pStyle w:val="a9"/>
              <w:spacing w:line="240" w:lineRule="auto"/>
              <w:jc w:val="distribute"/>
            </w:pPr>
          </w:p>
        </w:tc>
        <w:tc>
          <w:tcPr>
            <w:tcW w:w="2548" w:type="dxa"/>
            <w:vMerge/>
            <w:shd w:val="clear" w:color="auto" w:fill="auto"/>
            <w:vAlign w:val="center"/>
          </w:tcPr>
          <w:p w14:paraId="567ECD61" w14:textId="77777777" w:rsidR="00025E67" w:rsidRDefault="00025E67" w:rsidP="001370C1">
            <w:pPr>
              <w:pStyle w:val="a9"/>
              <w:spacing w:line="240" w:lineRule="auto"/>
              <w:jc w:val="distribute"/>
            </w:pPr>
          </w:p>
        </w:tc>
        <w:tc>
          <w:tcPr>
            <w:tcW w:w="2701" w:type="dxa"/>
            <w:vMerge/>
            <w:shd w:val="clear" w:color="auto" w:fill="auto"/>
            <w:vAlign w:val="center"/>
          </w:tcPr>
          <w:p w14:paraId="5999D688" w14:textId="77777777" w:rsidR="00025E67" w:rsidRDefault="00025E67" w:rsidP="001370C1">
            <w:pPr>
              <w:pStyle w:val="a9"/>
              <w:spacing w:line="240" w:lineRule="auto"/>
              <w:jc w:val="distribute"/>
            </w:pPr>
          </w:p>
        </w:tc>
        <w:tc>
          <w:tcPr>
            <w:tcW w:w="2674" w:type="dxa"/>
            <w:shd w:val="clear" w:color="auto" w:fill="auto"/>
            <w:vAlign w:val="center"/>
          </w:tcPr>
          <w:p w14:paraId="7DC80681" w14:textId="77777777" w:rsidR="00025E67" w:rsidRDefault="00025E67" w:rsidP="001370C1">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7DAE80AA" w14:textId="77777777" w:rsidR="00025E67" w:rsidRDefault="00025E67" w:rsidP="001370C1">
            <w:pPr>
              <w:pStyle w:val="a9"/>
              <w:spacing w:line="240" w:lineRule="auto"/>
              <w:jc w:val="distribute"/>
            </w:pPr>
            <w:r>
              <w:rPr>
                <w:rFonts w:hint="eastAsia"/>
              </w:rPr>
              <w:t>％</w:t>
            </w:r>
          </w:p>
        </w:tc>
        <w:tc>
          <w:tcPr>
            <w:tcW w:w="10771" w:type="dxa"/>
            <w:vMerge/>
            <w:tcBorders>
              <w:right w:val="nil"/>
            </w:tcBorders>
            <w:shd w:val="clear" w:color="auto" w:fill="auto"/>
            <w:vAlign w:val="center"/>
          </w:tcPr>
          <w:p w14:paraId="2A8AF910" w14:textId="77777777" w:rsidR="00025E67" w:rsidRDefault="00025E67" w:rsidP="001370C1">
            <w:pPr>
              <w:pStyle w:val="a9"/>
              <w:spacing w:line="240" w:lineRule="auto"/>
              <w:jc w:val="distribute"/>
            </w:pPr>
          </w:p>
        </w:tc>
      </w:tr>
      <w:tr w:rsidR="00025E67" w:rsidRPr="00125157" w14:paraId="503546DA"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BD5634" w14:textId="77777777" w:rsidR="00025E67" w:rsidRPr="00125157" w:rsidRDefault="00025E67" w:rsidP="001370C1">
            <w:pPr>
              <w:pStyle w:val="a9"/>
              <w:spacing w:line="240" w:lineRule="auto"/>
              <w:jc w:val="center"/>
              <w:rPr>
                <w:b/>
              </w:rPr>
            </w:pPr>
          </w:p>
        </w:tc>
        <w:tc>
          <w:tcPr>
            <w:tcW w:w="2548" w:type="dxa"/>
            <w:shd w:val="clear" w:color="auto" w:fill="auto"/>
            <w:vAlign w:val="center"/>
          </w:tcPr>
          <w:p w14:paraId="12A0F4DE" w14:textId="77777777" w:rsidR="00025E67" w:rsidRPr="00125157" w:rsidRDefault="00025E67" w:rsidP="001370C1">
            <w:pPr>
              <w:pStyle w:val="a9"/>
              <w:spacing w:afterLines="20" w:after="72" w:line="240" w:lineRule="auto"/>
              <w:jc w:val="distribute"/>
              <w:rPr>
                <w:b/>
              </w:rPr>
            </w:pPr>
            <w:r w:rsidRPr="00125157">
              <w:rPr>
                <w:rFonts w:hint="eastAsia"/>
                <w:b/>
                <w:noProof/>
              </w:rPr>
              <w:t>產業發展局</w:t>
            </w:r>
          </w:p>
        </w:tc>
        <w:tc>
          <w:tcPr>
            <w:tcW w:w="2701" w:type="dxa"/>
            <w:shd w:val="clear" w:color="auto" w:fill="auto"/>
            <w:vAlign w:val="center"/>
          </w:tcPr>
          <w:p w14:paraId="43DE9262" w14:textId="77777777" w:rsidR="00025E67" w:rsidRPr="00125157" w:rsidRDefault="00025E67" w:rsidP="001370C1">
            <w:pPr>
              <w:pStyle w:val="a9"/>
              <w:spacing w:line="240" w:lineRule="auto"/>
              <w:jc w:val="right"/>
              <w:rPr>
                <w:rFonts w:ascii="新細明體" w:eastAsia="新細明體" w:hAnsi="新細明體"/>
                <w:b/>
              </w:rPr>
            </w:pPr>
          </w:p>
        </w:tc>
        <w:tc>
          <w:tcPr>
            <w:tcW w:w="2674" w:type="dxa"/>
            <w:shd w:val="clear" w:color="auto" w:fill="auto"/>
            <w:vAlign w:val="center"/>
          </w:tcPr>
          <w:p w14:paraId="4CA29A1C" w14:textId="77777777" w:rsidR="00025E67" w:rsidRPr="00125157" w:rsidRDefault="00025E67" w:rsidP="001370C1">
            <w:pPr>
              <w:pStyle w:val="a9"/>
              <w:spacing w:line="240" w:lineRule="auto"/>
              <w:jc w:val="right"/>
              <w:rPr>
                <w:rFonts w:ascii="新細明體" w:eastAsia="新細明體" w:hAnsi="新細明體"/>
                <w:b/>
              </w:rPr>
            </w:pPr>
          </w:p>
        </w:tc>
        <w:tc>
          <w:tcPr>
            <w:tcW w:w="1428" w:type="dxa"/>
            <w:shd w:val="clear" w:color="auto" w:fill="auto"/>
            <w:vAlign w:val="center"/>
          </w:tcPr>
          <w:p w14:paraId="14FEFC37" w14:textId="77777777" w:rsidR="00025E67" w:rsidRPr="00125157" w:rsidRDefault="00025E67" w:rsidP="001370C1">
            <w:pPr>
              <w:pStyle w:val="a9"/>
              <w:spacing w:line="240" w:lineRule="auto"/>
              <w:jc w:val="right"/>
              <w:rPr>
                <w:rFonts w:ascii="新細明體" w:eastAsia="新細明體" w:hAnsi="新細明體"/>
                <w:b/>
              </w:rPr>
            </w:pPr>
          </w:p>
        </w:tc>
        <w:tc>
          <w:tcPr>
            <w:tcW w:w="10771" w:type="dxa"/>
            <w:shd w:val="clear" w:color="auto" w:fill="auto"/>
            <w:vAlign w:val="center"/>
          </w:tcPr>
          <w:p w14:paraId="151E8DDE" w14:textId="77777777" w:rsidR="00025E67" w:rsidRPr="00125157" w:rsidRDefault="00025E67" w:rsidP="001370C1">
            <w:pPr>
              <w:pStyle w:val="a9"/>
              <w:spacing w:line="240" w:lineRule="auto"/>
              <w:rPr>
                <w:b/>
              </w:rPr>
            </w:pPr>
          </w:p>
        </w:tc>
      </w:tr>
      <w:tr w:rsidR="00025E67" w:rsidRPr="003A7A70" w14:paraId="1037F8BC"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26EC04CB" w14:textId="77777777" w:rsidR="00025E67" w:rsidRPr="003A7A70" w:rsidRDefault="00025E67" w:rsidP="001370C1">
            <w:pPr>
              <w:pStyle w:val="a9"/>
              <w:spacing w:line="240" w:lineRule="auto"/>
              <w:jc w:val="center"/>
            </w:pPr>
            <w:r w:rsidRPr="003A7A70">
              <w:rPr>
                <w:noProof/>
              </w:rPr>
              <w:t>108</w:t>
            </w:r>
          </w:p>
        </w:tc>
        <w:tc>
          <w:tcPr>
            <w:tcW w:w="2548" w:type="dxa"/>
            <w:tcBorders>
              <w:bottom w:val="single" w:sz="4" w:space="0" w:color="auto"/>
            </w:tcBorders>
            <w:shd w:val="clear" w:color="auto" w:fill="auto"/>
          </w:tcPr>
          <w:p w14:paraId="4780B34A" w14:textId="77777777" w:rsidR="00025E67" w:rsidRPr="003A7A70" w:rsidRDefault="00025E67" w:rsidP="001370C1">
            <w:pPr>
              <w:pStyle w:val="a9"/>
              <w:spacing w:line="240" w:lineRule="auto"/>
              <w:ind w:leftChars="100" w:left="160"/>
              <w:jc w:val="distribute"/>
            </w:pPr>
            <w:r w:rsidRPr="003A7A70">
              <w:rPr>
                <w:rFonts w:hint="eastAsia"/>
                <w:noProof/>
              </w:rPr>
              <w:t>一般建築及設備</w:t>
            </w:r>
          </w:p>
        </w:tc>
        <w:tc>
          <w:tcPr>
            <w:tcW w:w="2701" w:type="dxa"/>
            <w:tcBorders>
              <w:bottom w:val="single" w:sz="4" w:space="0" w:color="auto"/>
            </w:tcBorders>
            <w:shd w:val="clear" w:color="auto" w:fill="auto"/>
          </w:tcPr>
          <w:p w14:paraId="2F6B0C07" w14:textId="77777777" w:rsidR="00025E67" w:rsidRPr="003A7A70" w:rsidRDefault="00025E67" w:rsidP="001370C1">
            <w:pPr>
              <w:pStyle w:val="a9"/>
              <w:spacing w:line="240" w:lineRule="auto"/>
              <w:jc w:val="right"/>
              <w:rPr>
                <w:rFonts w:ascii="新細明體" w:eastAsia="新細明體" w:hAnsi="新細明體"/>
              </w:rPr>
            </w:pPr>
            <w:r w:rsidRPr="003A7A70">
              <w:rPr>
                <w:rFonts w:ascii="新細明體" w:hAnsi="新細明體"/>
                <w:noProof/>
              </w:rPr>
              <w:t>705,325</w:t>
            </w:r>
          </w:p>
        </w:tc>
        <w:tc>
          <w:tcPr>
            <w:tcW w:w="2674" w:type="dxa"/>
            <w:tcBorders>
              <w:bottom w:val="single" w:sz="4" w:space="0" w:color="auto"/>
            </w:tcBorders>
            <w:shd w:val="clear" w:color="auto" w:fill="auto"/>
          </w:tcPr>
          <w:p w14:paraId="38B942D5" w14:textId="77777777" w:rsidR="00025E67" w:rsidRPr="003A7A70" w:rsidRDefault="00025E67" w:rsidP="001370C1">
            <w:pPr>
              <w:pStyle w:val="a9"/>
              <w:spacing w:line="240" w:lineRule="auto"/>
              <w:jc w:val="right"/>
              <w:rPr>
                <w:rFonts w:ascii="新細明體" w:eastAsia="新細明體" w:hAnsi="新細明體"/>
              </w:rPr>
            </w:pPr>
            <w:r w:rsidRPr="003A7A70">
              <w:rPr>
                <w:rFonts w:ascii="新細明體" w:hAnsi="新細明體"/>
                <w:noProof/>
              </w:rPr>
              <w:t>705,325</w:t>
            </w:r>
          </w:p>
        </w:tc>
        <w:tc>
          <w:tcPr>
            <w:tcW w:w="1428" w:type="dxa"/>
            <w:tcBorders>
              <w:bottom w:val="single" w:sz="4" w:space="0" w:color="auto"/>
            </w:tcBorders>
            <w:shd w:val="clear" w:color="auto" w:fill="auto"/>
          </w:tcPr>
          <w:p w14:paraId="3645BA80" w14:textId="77777777" w:rsidR="00025E67" w:rsidRPr="003A7A70" w:rsidRDefault="00025E67" w:rsidP="001370C1">
            <w:pPr>
              <w:pStyle w:val="a9"/>
              <w:spacing w:line="240" w:lineRule="auto"/>
              <w:jc w:val="right"/>
              <w:rPr>
                <w:rFonts w:ascii="新細明體" w:eastAsia="新細明體" w:hAnsi="新細明體"/>
              </w:rPr>
            </w:pPr>
            <w:r w:rsidRPr="003A7A70">
              <w:rPr>
                <w:rFonts w:ascii="新細明體" w:hAnsi="新細明體"/>
                <w:noProof/>
              </w:rPr>
              <w:t>100.00</w:t>
            </w:r>
          </w:p>
        </w:tc>
        <w:tc>
          <w:tcPr>
            <w:tcW w:w="10771" w:type="dxa"/>
            <w:tcBorders>
              <w:bottom w:val="single" w:sz="4" w:space="0" w:color="auto"/>
            </w:tcBorders>
            <w:shd w:val="clear" w:color="auto" w:fill="auto"/>
            <w:vAlign w:val="center"/>
          </w:tcPr>
          <w:p w14:paraId="2C10812A" w14:textId="77777777" w:rsidR="00025E67" w:rsidRPr="003A7A70" w:rsidRDefault="00025E67" w:rsidP="001370C1">
            <w:pPr>
              <w:pStyle w:val="a9"/>
              <w:spacing w:line="240" w:lineRule="auto"/>
            </w:pPr>
            <w:r w:rsidRPr="003A7A70">
              <w:rPr>
                <w:rFonts w:hint="eastAsia"/>
                <w:noProof/>
              </w:rPr>
              <w:t>參建臺北市大同區明倫國小基地興建公共住宅工程相關經費已保留逾4年未支用</w:t>
            </w:r>
            <w:r>
              <w:rPr>
                <w:rFonts w:hint="eastAsia"/>
                <w:noProof/>
              </w:rPr>
              <w:t>，</w:t>
            </w:r>
            <w:r w:rsidRPr="003A7A70">
              <w:rPr>
                <w:rFonts w:hint="eastAsia"/>
                <w:noProof/>
              </w:rPr>
              <w:t>辦理註銷。</w:t>
            </w:r>
          </w:p>
        </w:tc>
      </w:tr>
    </w:tbl>
    <w:p w14:paraId="4E4DFAEB" w14:textId="77777777" w:rsidR="00025E67" w:rsidRDefault="00025E67" w:rsidP="00025E67">
      <w:pPr>
        <w:pStyle w:val="a9"/>
      </w:pPr>
      <w:proofErr w:type="gramStart"/>
      <w:r w:rsidRPr="003A7A70">
        <w:rPr>
          <w:rFonts w:hint="eastAsia"/>
        </w:rPr>
        <w:t>註</w:t>
      </w:r>
      <w:proofErr w:type="gramEnd"/>
      <w:r w:rsidRPr="003A7A70">
        <w:t>：</w:t>
      </w:r>
      <w:r w:rsidRPr="003A7A70">
        <w:rPr>
          <w:rFonts w:hint="eastAsia"/>
        </w:rPr>
        <w:t>本表所列項目係指減免（註銷）數達20％，或3</w:t>
      </w:r>
      <w:proofErr w:type="gramStart"/>
      <w:r w:rsidRPr="003A7A70">
        <w:rPr>
          <w:rFonts w:hint="eastAsia"/>
        </w:rPr>
        <w:t>千萬</w:t>
      </w:r>
      <w:proofErr w:type="gramEnd"/>
      <w:r w:rsidRPr="003A7A70">
        <w:rPr>
          <w:rFonts w:hint="eastAsia"/>
        </w:rPr>
        <w:t>元以上者</w:t>
      </w:r>
      <w:r w:rsidRPr="003A7A70">
        <w:t>。</w:t>
      </w:r>
    </w:p>
    <w:p w14:paraId="209FF32C" w14:textId="77777777" w:rsidR="00025E67" w:rsidRPr="003117B5" w:rsidRDefault="00025E67" w:rsidP="00025E67">
      <w:pPr>
        <w:pStyle w:val="a9"/>
      </w:pPr>
    </w:p>
    <w:p w14:paraId="3340A4BE" w14:textId="77777777" w:rsidR="00025E67" w:rsidRPr="00707037" w:rsidRDefault="00025E67" w:rsidP="00025E67">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Pr>
          <w:rFonts w:ascii="標楷體" w:eastAsia="標楷體" w:hAnsi="標楷體"/>
        </w:rPr>
        <w:t xml:space="preserve">. </w:t>
      </w:r>
      <w:r w:rsidRPr="00707037">
        <w:rPr>
          <w:rFonts w:ascii="標楷體" w:eastAsia="標楷體" w:hAnsi="標楷體" w:hint="eastAsia"/>
        </w:rPr>
        <w:t>以前年度應付保留數簡明表</w:t>
      </w:r>
    </w:p>
    <w:p w14:paraId="51FCEAFC" w14:textId="77777777" w:rsidR="00025E67" w:rsidRPr="00BB3026" w:rsidRDefault="00025E67" w:rsidP="00025E67">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025E67" w:rsidRPr="00606333" w14:paraId="12CB774F" w14:textId="77777777" w:rsidTr="00BB48E9">
        <w:trPr>
          <w:trHeight w:val="340"/>
          <w:tblHeader/>
        </w:trPr>
        <w:tc>
          <w:tcPr>
            <w:tcW w:w="574" w:type="dxa"/>
            <w:vMerge w:val="restart"/>
            <w:tcBorders>
              <w:left w:val="nil"/>
            </w:tcBorders>
            <w:shd w:val="clear" w:color="auto" w:fill="auto"/>
            <w:vAlign w:val="center"/>
          </w:tcPr>
          <w:p w14:paraId="6ECF96D7" w14:textId="77777777" w:rsidR="00025E67" w:rsidRPr="00606333" w:rsidRDefault="00025E67" w:rsidP="001370C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CDAB962" w14:textId="77777777" w:rsidR="00025E67" w:rsidRPr="00606333" w:rsidRDefault="00025E67" w:rsidP="001370C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E06A111" w14:textId="77777777" w:rsidR="00025E67" w:rsidRPr="00606333" w:rsidRDefault="00025E67" w:rsidP="001370C1">
            <w:pPr>
              <w:ind w:leftChars="30" w:left="48" w:rightChars="30" w:right="48"/>
              <w:jc w:val="distribute"/>
              <w:rPr>
                <w:rFonts w:hAnsi="標楷體"/>
                <w:sz w:val="20"/>
              </w:rPr>
            </w:pPr>
            <w:r w:rsidRPr="00606333">
              <w:rPr>
                <w:rFonts w:hAnsi="標楷體" w:hint="eastAsia"/>
                <w:sz w:val="20"/>
              </w:rPr>
              <w:t>以前年度</w:t>
            </w:r>
          </w:p>
          <w:p w14:paraId="3F5DF96B" w14:textId="77777777" w:rsidR="00025E67" w:rsidRPr="00606333" w:rsidRDefault="00025E67" w:rsidP="001370C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3365B76" w14:textId="77777777" w:rsidR="00025E67" w:rsidRPr="00606333" w:rsidRDefault="00025E67" w:rsidP="001370C1">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275F6C53" w14:textId="77777777" w:rsidR="00025E67" w:rsidRPr="00606333" w:rsidRDefault="00025E67" w:rsidP="001370C1">
            <w:pPr>
              <w:ind w:leftChars="30" w:left="48" w:rightChars="30" w:right="48"/>
              <w:jc w:val="distribute"/>
              <w:rPr>
                <w:rFonts w:hAnsi="標楷體"/>
                <w:sz w:val="20"/>
              </w:rPr>
            </w:pPr>
            <w:r w:rsidRPr="00606333">
              <w:rPr>
                <w:rFonts w:hAnsi="標楷體" w:hint="eastAsia"/>
                <w:sz w:val="20"/>
              </w:rPr>
              <w:t>原因分析</w:t>
            </w:r>
          </w:p>
        </w:tc>
      </w:tr>
      <w:tr w:rsidR="00025E67" w:rsidRPr="00606333" w14:paraId="67FB2850" w14:textId="77777777" w:rsidTr="00BB48E9">
        <w:trPr>
          <w:trHeight w:val="340"/>
          <w:tblHeader/>
        </w:trPr>
        <w:tc>
          <w:tcPr>
            <w:tcW w:w="574" w:type="dxa"/>
            <w:vMerge/>
            <w:tcBorders>
              <w:left w:val="nil"/>
            </w:tcBorders>
            <w:shd w:val="clear" w:color="auto" w:fill="auto"/>
            <w:vAlign w:val="center"/>
          </w:tcPr>
          <w:p w14:paraId="22ACCC4C" w14:textId="77777777" w:rsidR="00025E67" w:rsidRPr="00606333" w:rsidRDefault="00025E67" w:rsidP="001370C1">
            <w:pPr>
              <w:jc w:val="distribute"/>
              <w:rPr>
                <w:rFonts w:hAnsi="標楷體"/>
                <w:sz w:val="20"/>
              </w:rPr>
            </w:pPr>
          </w:p>
        </w:tc>
        <w:tc>
          <w:tcPr>
            <w:tcW w:w="2534" w:type="dxa"/>
            <w:vMerge/>
            <w:shd w:val="clear" w:color="auto" w:fill="auto"/>
            <w:vAlign w:val="center"/>
          </w:tcPr>
          <w:p w14:paraId="5A2634BB" w14:textId="77777777" w:rsidR="00025E67" w:rsidRPr="00606333" w:rsidRDefault="00025E67" w:rsidP="001370C1">
            <w:pPr>
              <w:jc w:val="distribute"/>
              <w:rPr>
                <w:rFonts w:hAnsi="標楷體"/>
                <w:sz w:val="20"/>
              </w:rPr>
            </w:pPr>
          </w:p>
        </w:tc>
        <w:tc>
          <w:tcPr>
            <w:tcW w:w="2715" w:type="dxa"/>
            <w:vMerge/>
            <w:shd w:val="clear" w:color="auto" w:fill="auto"/>
            <w:vAlign w:val="center"/>
          </w:tcPr>
          <w:p w14:paraId="06C1E1D3" w14:textId="77777777" w:rsidR="00025E67" w:rsidRPr="00606333" w:rsidRDefault="00025E67" w:rsidP="001370C1">
            <w:pPr>
              <w:jc w:val="distribute"/>
              <w:rPr>
                <w:rFonts w:hAnsi="標楷體"/>
                <w:sz w:val="20"/>
              </w:rPr>
            </w:pPr>
          </w:p>
        </w:tc>
        <w:tc>
          <w:tcPr>
            <w:tcW w:w="2674" w:type="dxa"/>
            <w:shd w:val="clear" w:color="auto" w:fill="auto"/>
            <w:vAlign w:val="center"/>
          </w:tcPr>
          <w:p w14:paraId="570100BE" w14:textId="77777777" w:rsidR="00025E67" w:rsidRPr="00606333" w:rsidRDefault="00025E67" w:rsidP="001370C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C864F7D" w14:textId="77777777" w:rsidR="00025E67" w:rsidRPr="00606333" w:rsidRDefault="00025E67" w:rsidP="001370C1">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27A45FC7" w14:textId="77777777" w:rsidR="00025E67" w:rsidRPr="00606333" w:rsidRDefault="00025E67" w:rsidP="001370C1">
            <w:pPr>
              <w:jc w:val="distribute"/>
              <w:rPr>
                <w:rFonts w:hAnsi="標楷體"/>
                <w:sz w:val="20"/>
              </w:rPr>
            </w:pPr>
          </w:p>
        </w:tc>
      </w:tr>
      <w:tr w:rsidR="00025E67" w:rsidRPr="00B53782" w14:paraId="39841131"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4668CB" w14:textId="77777777" w:rsidR="00025E67" w:rsidRPr="00B53782" w:rsidRDefault="00025E67" w:rsidP="001370C1">
            <w:pPr>
              <w:jc w:val="center"/>
              <w:rPr>
                <w:rFonts w:hAnsi="標楷體"/>
                <w:b/>
                <w:sz w:val="20"/>
              </w:rPr>
            </w:pPr>
          </w:p>
        </w:tc>
        <w:tc>
          <w:tcPr>
            <w:tcW w:w="2534" w:type="dxa"/>
            <w:shd w:val="clear" w:color="auto" w:fill="auto"/>
            <w:vAlign w:val="center"/>
          </w:tcPr>
          <w:p w14:paraId="0D2F0486" w14:textId="77777777" w:rsidR="00025E67" w:rsidRPr="00B53782" w:rsidRDefault="00025E67" w:rsidP="001370C1">
            <w:pPr>
              <w:jc w:val="distribute"/>
              <w:rPr>
                <w:rFonts w:hAnsi="標楷體"/>
                <w:b/>
                <w:sz w:val="20"/>
              </w:rPr>
            </w:pPr>
            <w:r w:rsidRPr="00B53782">
              <w:rPr>
                <w:rFonts w:hAnsi="標楷體" w:hint="eastAsia"/>
                <w:b/>
                <w:noProof/>
                <w:sz w:val="20"/>
              </w:rPr>
              <w:t>產業發展局</w:t>
            </w:r>
          </w:p>
        </w:tc>
        <w:tc>
          <w:tcPr>
            <w:tcW w:w="2715" w:type="dxa"/>
            <w:shd w:val="clear" w:color="auto" w:fill="auto"/>
            <w:vAlign w:val="center"/>
          </w:tcPr>
          <w:p w14:paraId="5FCD34D0" w14:textId="77777777" w:rsidR="00025E67" w:rsidRPr="00B53782" w:rsidRDefault="00025E67" w:rsidP="001370C1">
            <w:pPr>
              <w:rPr>
                <w:rFonts w:ascii="新細明體" w:hAnsi="新細明體"/>
                <w:b/>
                <w:sz w:val="20"/>
              </w:rPr>
            </w:pPr>
          </w:p>
        </w:tc>
        <w:tc>
          <w:tcPr>
            <w:tcW w:w="2674" w:type="dxa"/>
            <w:shd w:val="clear" w:color="auto" w:fill="auto"/>
            <w:vAlign w:val="center"/>
          </w:tcPr>
          <w:p w14:paraId="5E6FE8E0" w14:textId="77777777" w:rsidR="00025E67" w:rsidRPr="00B53782" w:rsidRDefault="00025E67" w:rsidP="001370C1">
            <w:pPr>
              <w:rPr>
                <w:rFonts w:ascii="新細明體" w:hAnsi="新細明體"/>
                <w:b/>
                <w:sz w:val="20"/>
              </w:rPr>
            </w:pPr>
          </w:p>
        </w:tc>
        <w:tc>
          <w:tcPr>
            <w:tcW w:w="1428" w:type="dxa"/>
            <w:shd w:val="clear" w:color="auto" w:fill="auto"/>
            <w:vAlign w:val="center"/>
          </w:tcPr>
          <w:p w14:paraId="0645C700" w14:textId="77777777" w:rsidR="00025E67" w:rsidRPr="00B53782" w:rsidRDefault="00025E67" w:rsidP="001370C1">
            <w:pPr>
              <w:rPr>
                <w:rFonts w:ascii="新細明體" w:hAnsi="新細明體"/>
                <w:b/>
                <w:sz w:val="20"/>
              </w:rPr>
            </w:pPr>
          </w:p>
        </w:tc>
        <w:tc>
          <w:tcPr>
            <w:tcW w:w="10771" w:type="dxa"/>
            <w:shd w:val="clear" w:color="auto" w:fill="auto"/>
            <w:vAlign w:val="center"/>
          </w:tcPr>
          <w:p w14:paraId="3DEFF483" w14:textId="77777777" w:rsidR="00025E67" w:rsidRPr="00B53782" w:rsidRDefault="00025E67" w:rsidP="001370C1">
            <w:pPr>
              <w:jc w:val="both"/>
              <w:rPr>
                <w:rFonts w:hAnsi="標楷體"/>
                <w:b/>
                <w:sz w:val="20"/>
              </w:rPr>
            </w:pPr>
          </w:p>
        </w:tc>
      </w:tr>
      <w:tr w:rsidR="00025E67" w:rsidRPr="00606333" w14:paraId="76D75C09"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946935" w14:textId="77777777" w:rsidR="00025E67" w:rsidRPr="00606333" w:rsidRDefault="00025E67" w:rsidP="001370C1">
            <w:pPr>
              <w:jc w:val="center"/>
              <w:rPr>
                <w:rFonts w:hAnsi="標楷體"/>
                <w:sz w:val="20"/>
              </w:rPr>
            </w:pPr>
            <w:r w:rsidRPr="00E72901">
              <w:rPr>
                <w:rFonts w:hAnsi="標楷體"/>
                <w:noProof/>
                <w:sz w:val="20"/>
              </w:rPr>
              <w:t>110</w:t>
            </w:r>
          </w:p>
        </w:tc>
        <w:tc>
          <w:tcPr>
            <w:tcW w:w="2534" w:type="dxa"/>
            <w:shd w:val="clear" w:color="auto" w:fill="auto"/>
            <w:vAlign w:val="center"/>
          </w:tcPr>
          <w:p w14:paraId="4A94D904" w14:textId="77777777" w:rsidR="00025E67" w:rsidRPr="00606333" w:rsidRDefault="00025E67" w:rsidP="001370C1">
            <w:pPr>
              <w:ind w:leftChars="100" w:left="160"/>
              <w:jc w:val="distribute"/>
              <w:rPr>
                <w:rFonts w:hAnsi="標楷體"/>
                <w:sz w:val="20"/>
              </w:rPr>
            </w:pPr>
            <w:r w:rsidRPr="00E72901">
              <w:rPr>
                <w:rFonts w:hAnsi="標楷體" w:hint="eastAsia"/>
                <w:noProof/>
                <w:sz w:val="20"/>
              </w:rPr>
              <w:t>一般建築及設備</w:t>
            </w:r>
          </w:p>
        </w:tc>
        <w:tc>
          <w:tcPr>
            <w:tcW w:w="2715" w:type="dxa"/>
            <w:shd w:val="clear" w:color="auto" w:fill="auto"/>
            <w:vAlign w:val="center"/>
          </w:tcPr>
          <w:p w14:paraId="4B564239" w14:textId="77777777" w:rsidR="00025E67" w:rsidRPr="00606333" w:rsidRDefault="00025E67" w:rsidP="001370C1">
            <w:pPr>
              <w:rPr>
                <w:rFonts w:ascii="新細明體" w:hAnsi="新細明體"/>
                <w:sz w:val="20"/>
              </w:rPr>
            </w:pPr>
            <w:r w:rsidRPr="00E72901">
              <w:rPr>
                <w:rFonts w:ascii="新細明體" w:hAnsi="新細明體"/>
                <w:noProof/>
                <w:sz w:val="20"/>
              </w:rPr>
              <w:t>5,166,108</w:t>
            </w:r>
          </w:p>
        </w:tc>
        <w:tc>
          <w:tcPr>
            <w:tcW w:w="2674" w:type="dxa"/>
            <w:shd w:val="clear" w:color="auto" w:fill="auto"/>
            <w:vAlign w:val="center"/>
          </w:tcPr>
          <w:p w14:paraId="47376165" w14:textId="77777777" w:rsidR="00025E67" w:rsidRPr="00606333" w:rsidRDefault="00025E67" w:rsidP="001370C1">
            <w:pPr>
              <w:rPr>
                <w:rFonts w:ascii="新細明體" w:hAnsi="新細明體"/>
                <w:sz w:val="20"/>
              </w:rPr>
            </w:pPr>
            <w:r w:rsidRPr="00E72901">
              <w:rPr>
                <w:rFonts w:ascii="新細明體" w:hAnsi="新細明體"/>
                <w:noProof/>
                <w:sz w:val="20"/>
              </w:rPr>
              <w:t>5,166,108</w:t>
            </w:r>
          </w:p>
        </w:tc>
        <w:tc>
          <w:tcPr>
            <w:tcW w:w="1428" w:type="dxa"/>
            <w:shd w:val="clear" w:color="auto" w:fill="auto"/>
            <w:vAlign w:val="center"/>
          </w:tcPr>
          <w:p w14:paraId="32A02D9E" w14:textId="77777777" w:rsidR="00025E67" w:rsidRPr="00606333" w:rsidRDefault="00025E67" w:rsidP="001370C1">
            <w:pPr>
              <w:rPr>
                <w:rFonts w:ascii="新細明體" w:hAnsi="新細明體"/>
                <w:sz w:val="20"/>
              </w:rPr>
            </w:pPr>
            <w:r w:rsidRPr="00E72901">
              <w:rPr>
                <w:rFonts w:ascii="新細明體" w:hAnsi="新細明體"/>
                <w:noProof/>
                <w:sz w:val="20"/>
              </w:rPr>
              <w:t>100.00</w:t>
            </w:r>
          </w:p>
        </w:tc>
        <w:tc>
          <w:tcPr>
            <w:tcW w:w="10771" w:type="dxa"/>
            <w:shd w:val="clear" w:color="auto" w:fill="auto"/>
            <w:vAlign w:val="center"/>
          </w:tcPr>
          <w:p w14:paraId="4602DCA4" w14:textId="77777777" w:rsidR="00025E67" w:rsidRPr="00606333" w:rsidRDefault="00025E67" w:rsidP="001370C1">
            <w:pPr>
              <w:jc w:val="both"/>
              <w:rPr>
                <w:rFonts w:hAnsi="標楷體"/>
                <w:sz w:val="20"/>
              </w:rPr>
            </w:pPr>
            <w:r w:rsidRPr="00E72901">
              <w:rPr>
                <w:rFonts w:hAnsi="標楷體" w:hint="eastAsia"/>
                <w:noProof/>
                <w:sz w:val="20"/>
              </w:rPr>
              <w:t>菁山苗圃補照整修工程委託技術服務案，尚未取得建築執照，須保留繼續執行。</w:t>
            </w:r>
          </w:p>
        </w:tc>
      </w:tr>
      <w:tr w:rsidR="00025E67" w:rsidRPr="00B53782" w14:paraId="723D6F65" w14:textId="77777777" w:rsidTr="00BB48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EF2CB04" w14:textId="77777777" w:rsidR="00025E67" w:rsidRPr="00B53782" w:rsidRDefault="00025E67" w:rsidP="001370C1">
            <w:pPr>
              <w:jc w:val="center"/>
              <w:rPr>
                <w:rFonts w:hAnsi="標楷體"/>
                <w:b/>
                <w:sz w:val="20"/>
              </w:rPr>
            </w:pPr>
          </w:p>
        </w:tc>
        <w:tc>
          <w:tcPr>
            <w:tcW w:w="2534" w:type="dxa"/>
            <w:shd w:val="clear" w:color="auto" w:fill="auto"/>
            <w:vAlign w:val="center"/>
          </w:tcPr>
          <w:p w14:paraId="03633B23" w14:textId="77777777" w:rsidR="00025E67" w:rsidRPr="00B53782" w:rsidRDefault="00025E67" w:rsidP="001370C1">
            <w:pPr>
              <w:jc w:val="distribute"/>
              <w:rPr>
                <w:rFonts w:hAnsi="標楷體"/>
                <w:b/>
                <w:sz w:val="20"/>
              </w:rPr>
            </w:pPr>
            <w:r w:rsidRPr="00B53782">
              <w:rPr>
                <w:rFonts w:hAnsi="標楷體" w:hint="eastAsia"/>
                <w:b/>
                <w:noProof/>
                <w:sz w:val="20"/>
              </w:rPr>
              <w:t>動物保護處</w:t>
            </w:r>
          </w:p>
        </w:tc>
        <w:tc>
          <w:tcPr>
            <w:tcW w:w="2715" w:type="dxa"/>
            <w:shd w:val="clear" w:color="auto" w:fill="auto"/>
            <w:vAlign w:val="center"/>
          </w:tcPr>
          <w:p w14:paraId="10E069A9" w14:textId="77777777" w:rsidR="00025E67" w:rsidRPr="00B53782" w:rsidRDefault="00025E67" w:rsidP="001370C1">
            <w:pPr>
              <w:rPr>
                <w:rFonts w:ascii="新細明體" w:hAnsi="新細明體"/>
                <w:b/>
                <w:sz w:val="20"/>
              </w:rPr>
            </w:pPr>
          </w:p>
        </w:tc>
        <w:tc>
          <w:tcPr>
            <w:tcW w:w="2674" w:type="dxa"/>
            <w:shd w:val="clear" w:color="auto" w:fill="auto"/>
            <w:vAlign w:val="center"/>
          </w:tcPr>
          <w:p w14:paraId="0C4237DD" w14:textId="77777777" w:rsidR="00025E67" w:rsidRPr="00B53782" w:rsidRDefault="00025E67" w:rsidP="001370C1">
            <w:pPr>
              <w:rPr>
                <w:rFonts w:ascii="新細明體" w:hAnsi="新細明體"/>
                <w:b/>
                <w:sz w:val="20"/>
              </w:rPr>
            </w:pPr>
          </w:p>
        </w:tc>
        <w:tc>
          <w:tcPr>
            <w:tcW w:w="1428" w:type="dxa"/>
            <w:shd w:val="clear" w:color="auto" w:fill="auto"/>
            <w:vAlign w:val="center"/>
          </w:tcPr>
          <w:p w14:paraId="6365C6FD" w14:textId="77777777" w:rsidR="00025E67" w:rsidRPr="00B53782" w:rsidRDefault="00025E67" w:rsidP="001370C1">
            <w:pPr>
              <w:rPr>
                <w:rFonts w:ascii="新細明體" w:hAnsi="新細明體"/>
                <w:b/>
                <w:sz w:val="20"/>
              </w:rPr>
            </w:pPr>
          </w:p>
        </w:tc>
        <w:tc>
          <w:tcPr>
            <w:tcW w:w="10771" w:type="dxa"/>
            <w:shd w:val="clear" w:color="auto" w:fill="auto"/>
            <w:vAlign w:val="center"/>
          </w:tcPr>
          <w:p w14:paraId="528FD078" w14:textId="77777777" w:rsidR="00025E67" w:rsidRPr="00B53782" w:rsidRDefault="00025E67" w:rsidP="001370C1">
            <w:pPr>
              <w:jc w:val="both"/>
              <w:rPr>
                <w:rFonts w:hAnsi="標楷體"/>
                <w:b/>
                <w:sz w:val="20"/>
              </w:rPr>
            </w:pPr>
          </w:p>
        </w:tc>
      </w:tr>
      <w:tr w:rsidR="00025E67" w:rsidRPr="00606333" w14:paraId="77EA7AAB" w14:textId="77777777" w:rsidTr="00BB48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9E773CC" w14:textId="77777777" w:rsidR="00025E67" w:rsidRPr="00606333" w:rsidRDefault="00025E67" w:rsidP="001370C1">
            <w:pPr>
              <w:jc w:val="center"/>
              <w:rPr>
                <w:rFonts w:hAnsi="標楷體"/>
                <w:sz w:val="20"/>
              </w:rPr>
            </w:pPr>
            <w:r w:rsidRPr="00E72901">
              <w:rPr>
                <w:rFonts w:hAnsi="標楷體"/>
                <w:noProof/>
                <w:sz w:val="20"/>
              </w:rPr>
              <w:t>112</w:t>
            </w:r>
          </w:p>
        </w:tc>
        <w:tc>
          <w:tcPr>
            <w:tcW w:w="2534" w:type="dxa"/>
            <w:tcBorders>
              <w:bottom w:val="single" w:sz="4" w:space="0" w:color="auto"/>
            </w:tcBorders>
            <w:shd w:val="clear" w:color="auto" w:fill="auto"/>
            <w:vAlign w:val="center"/>
          </w:tcPr>
          <w:p w14:paraId="7F52278E" w14:textId="77777777" w:rsidR="00025E67" w:rsidRPr="00606333" w:rsidRDefault="00025E67" w:rsidP="001370C1">
            <w:pPr>
              <w:ind w:leftChars="100" w:left="160"/>
              <w:jc w:val="distribute"/>
              <w:rPr>
                <w:rFonts w:hAnsi="標楷體"/>
                <w:sz w:val="20"/>
              </w:rPr>
            </w:pPr>
            <w:r w:rsidRPr="00E72901">
              <w:rPr>
                <w:rFonts w:hAnsi="標楷體" w:hint="eastAsia"/>
                <w:noProof/>
                <w:sz w:val="20"/>
              </w:rPr>
              <w:t>一般建築及設備</w:t>
            </w:r>
          </w:p>
        </w:tc>
        <w:tc>
          <w:tcPr>
            <w:tcW w:w="2715" w:type="dxa"/>
            <w:tcBorders>
              <w:bottom w:val="single" w:sz="4" w:space="0" w:color="auto"/>
            </w:tcBorders>
            <w:shd w:val="clear" w:color="auto" w:fill="auto"/>
            <w:vAlign w:val="center"/>
          </w:tcPr>
          <w:p w14:paraId="0DC4799C" w14:textId="77777777" w:rsidR="00025E67" w:rsidRPr="00606333" w:rsidRDefault="00025E67" w:rsidP="001370C1">
            <w:pPr>
              <w:rPr>
                <w:rFonts w:ascii="新細明體" w:hAnsi="新細明體"/>
                <w:sz w:val="20"/>
              </w:rPr>
            </w:pPr>
            <w:r w:rsidRPr="00E72901">
              <w:rPr>
                <w:rFonts w:ascii="新細明體" w:hAnsi="新細明體"/>
                <w:noProof/>
                <w:sz w:val="20"/>
              </w:rPr>
              <w:t>109,044</w:t>
            </w:r>
          </w:p>
        </w:tc>
        <w:tc>
          <w:tcPr>
            <w:tcW w:w="2674" w:type="dxa"/>
            <w:tcBorders>
              <w:bottom w:val="single" w:sz="4" w:space="0" w:color="auto"/>
            </w:tcBorders>
            <w:shd w:val="clear" w:color="auto" w:fill="auto"/>
            <w:vAlign w:val="center"/>
          </w:tcPr>
          <w:p w14:paraId="457A1570" w14:textId="77777777" w:rsidR="00025E67" w:rsidRPr="00606333" w:rsidRDefault="00025E67" w:rsidP="001370C1">
            <w:pPr>
              <w:rPr>
                <w:rFonts w:ascii="新細明體" w:hAnsi="新細明體"/>
                <w:sz w:val="20"/>
              </w:rPr>
            </w:pPr>
            <w:r w:rsidRPr="00E72901">
              <w:rPr>
                <w:rFonts w:ascii="新細明體" w:hAnsi="新細明體"/>
                <w:noProof/>
                <w:sz w:val="20"/>
              </w:rPr>
              <w:t>109,044</w:t>
            </w:r>
          </w:p>
        </w:tc>
        <w:tc>
          <w:tcPr>
            <w:tcW w:w="1428" w:type="dxa"/>
            <w:tcBorders>
              <w:bottom w:val="single" w:sz="4" w:space="0" w:color="auto"/>
            </w:tcBorders>
            <w:shd w:val="clear" w:color="auto" w:fill="auto"/>
            <w:vAlign w:val="center"/>
          </w:tcPr>
          <w:p w14:paraId="77953344" w14:textId="77777777" w:rsidR="00025E67" w:rsidRPr="00606333" w:rsidRDefault="00025E67" w:rsidP="001370C1">
            <w:pPr>
              <w:rPr>
                <w:rFonts w:ascii="新細明體" w:hAnsi="新細明體"/>
                <w:sz w:val="20"/>
              </w:rPr>
            </w:pPr>
            <w:r w:rsidRPr="00E72901">
              <w:rPr>
                <w:rFonts w:ascii="新細明體" w:hAnsi="新細明體"/>
                <w:noProof/>
                <w:sz w:val="20"/>
              </w:rPr>
              <w:t>100.00</w:t>
            </w:r>
          </w:p>
        </w:tc>
        <w:tc>
          <w:tcPr>
            <w:tcW w:w="10771" w:type="dxa"/>
            <w:tcBorders>
              <w:bottom w:val="single" w:sz="4" w:space="0" w:color="auto"/>
            </w:tcBorders>
            <w:shd w:val="clear" w:color="auto" w:fill="auto"/>
            <w:vAlign w:val="center"/>
          </w:tcPr>
          <w:p w14:paraId="31DC9FC8" w14:textId="77777777" w:rsidR="00025E67" w:rsidRPr="00606333" w:rsidRDefault="00025E67" w:rsidP="001370C1">
            <w:pPr>
              <w:jc w:val="both"/>
              <w:rPr>
                <w:rFonts w:hAnsi="標楷體"/>
                <w:sz w:val="20"/>
              </w:rPr>
            </w:pPr>
            <w:r w:rsidRPr="00E72901">
              <w:rPr>
                <w:rFonts w:hAnsi="標楷體" w:hint="eastAsia"/>
                <w:noProof/>
                <w:sz w:val="20"/>
              </w:rPr>
              <w:t>臺北市動物之家新建工程委託設計監造技術服務，契約期程跨年度。</w:t>
            </w:r>
          </w:p>
        </w:tc>
      </w:tr>
    </w:tbl>
    <w:p w14:paraId="7970E91B" w14:textId="77777777" w:rsidR="00025E67" w:rsidRDefault="00025E67" w:rsidP="00025E67">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7BAB9BBA" w14:textId="77777777" w:rsidR="00025E67" w:rsidRPr="00C02861" w:rsidRDefault="00025E67" w:rsidP="00025E67"/>
    <w:p w14:paraId="3136B1AA" w14:textId="77777777" w:rsidR="00514FBF" w:rsidRDefault="00514FBF" w:rsidP="00514FBF">
      <w:pPr>
        <w:pStyle w:val="2"/>
      </w:pPr>
      <w:proofErr w:type="gramStart"/>
      <w:r>
        <w:rPr>
          <w:rFonts w:hint="eastAsia"/>
        </w:rPr>
        <w:t>柒</w:t>
      </w:r>
      <w:proofErr w:type="gramEnd"/>
      <w:r>
        <w:t>、工務局主管</w:t>
      </w:r>
    </w:p>
    <w:p w14:paraId="1A4AA0C0" w14:textId="77777777" w:rsidR="00514FBF" w:rsidRDefault="00514FBF" w:rsidP="00514FBF">
      <w:pPr>
        <w:ind w:leftChars="200" w:left="320"/>
        <w:jc w:val="both"/>
      </w:pPr>
      <w:r>
        <w:rPr>
          <w:rFonts w:hint="eastAsia"/>
          <w:b/>
          <w:bCs/>
          <w:sz w:val="32"/>
        </w:rPr>
        <w:t>一、決算審定數簡明表</w:t>
      </w:r>
    </w:p>
    <w:p w14:paraId="3C059EFF" w14:textId="77777777" w:rsidR="00514FBF" w:rsidRDefault="00514FBF" w:rsidP="00514FBF">
      <w:pPr>
        <w:ind w:leftChars="225" w:left="360"/>
        <w:jc w:val="both"/>
        <w:rPr>
          <w:sz w:val="28"/>
        </w:rPr>
      </w:pPr>
      <w:r>
        <w:rPr>
          <w:b/>
          <w:bCs/>
          <w:sz w:val="28"/>
        </w:rPr>
        <w:t>(</w:t>
      </w:r>
      <w:proofErr w:type="gramStart"/>
      <w:r>
        <w:rPr>
          <w:rFonts w:hint="eastAsia"/>
          <w:b/>
          <w:bCs/>
          <w:sz w:val="28"/>
        </w:rPr>
        <w:t>一</w:t>
      </w:r>
      <w:proofErr w:type="gramEnd"/>
      <w:r>
        <w:rPr>
          <w:b/>
          <w:bCs/>
          <w:sz w:val="28"/>
        </w:rPr>
        <w:t>)</w:t>
      </w:r>
      <w:r>
        <w:rPr>
          <w:rFonts w:hint="eastAsia"/>
          <w:b/>
          <w:bCs/>
          <w:sz w:val="28"/>
        </w:rPr>
        <w:t xml:space="preserve"> 歲入部分</w:t>
      </w:r>
    </w:p>
    <w:p w14:paraId="3EB16DC9" w14:textId="77777777" w:rsidR="00514FBF" w:rsidRPr="005D3F03" w:rsidRDefault="00514FBF" w:rsidP="00485C51">
      <w:pPr>
        <w:pStyle w:val="a8"/>
        <w:tabs>
          <w:tab w:val="right" w:pos="10800"/>
        </w:tabs>
        <w:spacing w:beforeLines="20" w:before="72" w:afterLines="30" w:after="108"/>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37CD86FF" w14:textId="77777777" w:rsidR="00514FBF" w:rsidRPr="007F6E9A" w:rsidRDefault="00514FBF" w:rsidP="00514FB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514FBF" w:rsidRPr="00DA3717" w14:paraId="748C40DB" w14:textId="77777777" w:rsidTr="00BB48E9">
        <w:trPr>
          <w:trHeight w:val="312"/>
          <w:tblHeader/>
        </w:trPr>
        <w:tc>
          <w:tcPr>
            <w:tcW w:w="3158" w:type="dxa"/>
            <w:vMerge w:val="restart"/>
            <w:tcBorders>
              <w:left w:val="nil"/>
            </w:tcBorders>
            <w:shd w:val="clear" w:color="auto" w:fill="auto"/>
            <w:vAlign w:val="center"/>
          </w:tcPr>
          <w:p w14:paraId="62C0A958" w14:textId="77777777" w:rsidR="00514FBF" w:rsidRPr="00DA3717" w:rsidRDefault="00514FBF"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42D8477" w14:textId="77777777" w:rsidR="00514FBF" w:rsidRPr="00DA3717" w:rsidRDefault="00514FBF"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13F877F" w14:textId="77777777" w:rsidR="00514FBF" w:rsidRPr="00DA3717" w:rsidRDefault="00514FBF" w:rsidP="001370C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D3DEACD"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B65A83D"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05F4306A"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3F1F68D"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14FBF" w:rsidRPr="00DA3717" w14:paraId="423C55A9" w14:textId="77777777" w:rsidTr="00BB48E9">
        <w:trPr>
          <w:trHeight w:val="312"/>
          <w:tblHeader/>
        </w:trPr>
        <w:tc>
          <w:tcPr>
            <w:tcW w:w="3158" w:type="dxa"/>
            <w:vMerge/>
            <w:tcBorders>
              <w:left w:val="nil"/>
            </w:tcBorders>
            <w:shd w:val="clear" w:color="auto" w:fill="auto"/>
            <w:vAlign w:val="center"/>
          </w:tcPr>
          <w:p w14:paraId="43A11642"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5DFAFD4"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169274A"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A152276"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7D80E3E"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6A72049"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48E8076"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9E316F1"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7F400DB" w14:textId="77777777" w:rsidR="00514FBF" w:rsidRPr="00DA3717"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56D19B36" w14:textId="77777777" w:rsidR="00514FBF" w:rsidRPr="00DA3717" w:rsidRDefault="00514FBF" w:rsidP="001370C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14FBF" w:rsidRPr="00994F68" w14:paraId="62A936F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AF1594" w14:textId="77777777" w:rsidR="00514FBF" w:rsidRPr="00994F68" w:rsidRDefault="00514FBF"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994F68">
              <w:rPr>
                <w:rFonts w:ascii="標楷體" w:hAnsi="標楷體" w:hint="eastAsia"/>
                <w:noProof/>
                <w:sz w:val="20"/>
              </w:rPr>
              <w:t>工務局主管</w:t>
            </w:r>
          </w:p>
        </w:tc>
        <w:tc>
          <w:tcPr>
            <w:tcW w:w="1956" w:type="dxa"/>
            <w:shd w:val="clear" w:color="auto" w:fill="auto"/>
            <w:vAlign w:val="center"/>
          </w:tcPr>
          <w:p w14:paraId="1ADB98C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3,256,903,000</w:t>
            </w:r>
          </w:p>
        </w:tc>
        <w:tc>
          <w:tcPr>
            <w:tcW w:w="1844" w:type="dxa"/>
            <w:shd w:val="clear" w:color="auto" w:fill="auto"/>
            <w:vAlign w:val="center"/>
          </w:tcPr>
          <w:p w14:paraId="75818F4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3,334,591,633</w:t>
            </w:r>
          </w:p>
        </w:tc>
        <w:tc>
          <w:tcPr>
            <w:tcW w:w="1956" w:type="dxa"/>
            <w:shd w:val="clear" w:color="auto" w:fill="auto"/>
            <w:vAlign w:val="center"/>
          </w:tcPr>
          <w:p w14:paraId="066216A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shd w:val="clear" w:color="auto" w:fill="auto"/>
            <w:vAlign w:val="center"/>
          </w:tcPr>
          <w:p w14:paraId="7C0B83F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shd w:val="clear" w:color="auto" w:fill="auto"/>
            <w:vAlign w:val="center"/>
          </w:tcPr>
          <w:p w14:paraId="60D38F1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3,026,838,588</w:t>
            </w:r>
          </w:p>
        </w:tc>
        <w:tc>
          <w:tcPr>
            <w:tcW w:w="2018" w:type="dxa"/>
            <w:shd w:val="clear" w:color="auto" w:fill="auto"/>
            <w:vAlign w:val="center"/>
          </w:tcPr>
          <w:p w14:paraId="2F268F2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307,753,045</w:t>
            </w:r>
          </w:p>
        </w:tc>
        <w:tc>
          <w:tcPr>
            <w:tcW w:w="2260" w:type="dxa"/>
            <w:shd w:val="clear" w:color="auto" w:fill="auto"/>
            <w:vAlign w:val="center"/>
          </w:tcPr>
          <w:p w14:paraId="754F6EF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3,334,591,633</w:t>
            </w:r>
          </w:p>
        </w:tc>
        <w:tc>
          <w:tcPr>
            <w:tcW w:w="2261" w:type="dxa"/>
            <w:shd w:val="clear" w:color="auto" w:fill="auto"/>
            <w:vAlign w:val="center"/>
          </w:tcPr>
          <w:p w14:paraId="035FD2D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77,688,633</w:t>
            </w:r>
          </w:p>
        </w:tc>
        <w:tc>
          <w:tcPr>
            <w:tcW w:w="1229" w:type="dxa"/>
            <w:shd w:val="clear" w:color="auto" w:fill="auto"/>
            <w:vAlign w:val="center"/>
          </w:tcPr>
          <w:p w14:paraId="0E2954D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2.39</w:t>
            </w:r>
          </w:p>
        </w:tc>
      </w:tr>
      <w:tr w:rsidR="00514FBF" w:rsidRPr="00994F68" w14:paraId="79D3342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AE80AB"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994F68">
              <w:rPr>
                <w:rFonts w:ascii="標楷體" w:hAnsi="標楷體" w:hint="eastAsia"/>
                <w:noProof/>
                <w:sz w:val="20"/>
              </w:rPr>
              <w:t>工務局</w:t>
            </w:r>
          </w:p>
        </w:tc>
        <w:tc>
          <w:tcPr>
            <w:tcW w:w="1956" w:type="dxa"/>
            <w:shd w:val="clear" w:color="auto" w:fill="auto"/>
            <w:vAlign w:val="center"/>
          </w:tcPr>
          <w:p w14:paraId="118AD8E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5,515,000</w:t>
            </w:r>
          </w:p>
        </w:tc>
        <w:tc>
          <w:tcPr>
            <w:tcW w:w="1844" w:type="dxa"/>
            <w:shd w:val="clear" w:color="auto" w:fill="auto"/>
            <w:vAlign w:val="center"/>
          </w:tcPr>
          <w:p w14:paraId="16B07D1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10,162,185</w:t>
            </w:r>
          </w:p>
        </w:tc>
        <w:tc>
          <w:tcPr>
            <w:tcW w:w="1956" w:type="dxa"/>
            <w:shd w:val="clear" w:color="auto" w:fill="auto"/>
            <w:vAlign w:val="center"/>
          </w:tcPr>
          <w:p w14:paraId="0BBB033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shd w:val="clear" w:color="auto" w:fill="auto"/>
            <w:vAlign w:val="center"/>
          </w:tcPr>
          <w:p w14:paraId="207823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shd w:val="clear" w:color="auto" w:fill="auto"/>
            <w:vAlign w:val="center"/>
          </w:tcPr>
          <w:p w14:paraId="3C0958C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3,472,240</w:t>
            </w:r>
          </w:p>
        </w:tc>
        <w:tc>
          <w:tcPr>
            <w:tcW w:w="2018" w:type="dxa"/>
            <w:shd w:val="clear" w:color="auto" w:fill="auto"/>
            <w:vAlign w:val="center"/>
          </w:tcPr>
          <w:p w14:paraId="4DA0C40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6,689,945</w:t>
            </w:r>
          </w:p>
        </w:tc>
        <w:tc>
          <w:tcPr>
            <w:tcW w:w="2260" w:type="dxa"/>
            <w:shd w:val="clear" w:color="auto" w:fill="auto"/>
            <w:vAlign w:val="center"/>
          </w:tcPr>
          <w:p w14:paraId="2B8C4D2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10,162,185</w:t>
            </w:r>
          </w:p>
        </w:tc>
        <w:tc>
          <w:tcPr>
            <w:tcW w:w="2261" w:type="dxa"/>
            <w:shd w:val="clear" w:color="auto" w:fill="auto"/>
            <w:vAlign w:val="center"/>
          </w:tcPr>
          <w:p w14:paraId="4078B57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4,647,185</w:t>
            </w:r>
          </w:p>
        </w:tc>
        <w:tc>
          <w:tcPr>
            <w:tcW w:w="1229" w:type="dxa"/>
            <w:shd w:val="clear" w:color="auto" w:fill="auto"/>
            <w:vAlign w:val="center"/>
          </w:tcPr>
          <w:p w14:paraId="71D7AB4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84.26</w:t>
            </w:r>
          </w:p>
        </w:tc>
      </w:tr>
      <w:tr w:rsidR="00514FBF" w:rsidRPr="00994F68" w14:paraId="329B757C"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83FF1A"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稅課收入</w:t>
            </w:r>
          </w:p>
        </w:tc>
        <w:tc>
          <w:tcPr>
            <w:tcW w:w="1956" w:type="dxa"/>
            <w:shd w:val="clear" w:color="auto" w:fill="auto"/>
            <w:vAlign w:val="center"/>
          </w:tcPr>
          <w:p w14:paraId="00DE60F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5,080,000</w:t>
            </w:r>
          </w:p>
        </w:tc>
        <w:tc>
          <w:tcPr>
            <w:tcW w:w="1844" w:type="dxa"/>
            <w:shd w:val="clear" w:color="auto" w:fill="auto"/>
            <w:vAlign w:val="center"/>
          </w:tcPr>
          <w:p w14:paraId="6E399E8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5,080,000</w:t>
            </w:r>
          </w:p>
        </w:tc>
        <w:tc>
          <w:tcPr>
            <w:tcW w:w="1956" w:type="dxa"/>
            <w:shd w:val="clear" w:color="auto" w:fill="auto"/>
            <w:vAlign w:val="center"/>
          </w:tcPr>
          <w:p w14:paraId="33832B2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4A1B96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1F7C529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8" w:type="dxa"/>
            <w:shd w:val="clear" w:color="auto" w:fill="auto"/>
            <w:vAlign w:val="center"/>
          </w:tcPr>
          <w:p w14:paraId="7F79F75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5,080,000</w:t>
            </w:r>
          </w:p>
        </w:tc>
        <w:tc>
          <w:tcPr>
            <w:tcW w:w="2260" w:type="dxa"/>
            <w:shd w:val="clear" w:color="auto" w:fill="auto"/>
            <w:vAlign w:val="center"/>
          </w:tcPr>
          <w:p w14:paraId="0511FE0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5,080,000</w:t>
            </w:r>
          </w:p>
        </w:tc>
        <w:tc>
          <w:tcPr>
            <w:tcW w:w="2261" w:type="dxa"/>
            <w:shd w:val="clear" w:color="auto" w:fill="auto"/>
            <w:vAlign w:val="center"/>
          </w:tcPr>
          <w:p w14:paraId="1E4B022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229" w:type="dxa"/>
            <w:shd w:val="clear" w:color="auto" w:fill="auto"/>
            <w:vAlign w:val="center"/>
          </w:tcPr>
          <w:p w14:paraId="3E9D463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r>
      <w:tr w:rsidR="00514FBF" w:rsidRPr="00994F68" w14:paraId="5BFC3B6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F6F728"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罰款及賠償收入</w:t>
            </w:r>
          </w:p>
        </w:tc>
        <w:tc>
          <w:tcPr>
            <w:tcW w:w="1956" w:type="dxa"/>
            <w:shd w:val="clear" w:color="auto" w:fill="auto"/>
            <w:vAlign w:val="center"/>
          </w:tcPr>
          <w:p w14:paraId="6D747C9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55,000</w:t>
            </w:r>
          </w:p>
        </w:tc>
        <w:tc>
          <w:tcPr>
            <w:tcW w:w="1844" w:type="dxa"/>
            <w:shd w:val="clear" w:color="auto" w:fill="auto"/>
            <w:vAlign w:val="center"/>
          </w:tcPr>
          <w:p w14:paraId="28DC9C8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121,740</w:t>
            </w:r>
          </w:p>
        </w:tc>
        <w:tc>
          <w:tcPr>
            <w:tcW w:w="1956" w:type="dxa"/>
            <w:shd w:val="clear" w:color="auto" w:fill="auto"/>
            <w:vAlign w:val="center"/>
          </w:tcPr>
          <w:p w14:paraId="326CA6D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0D49D6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4B8EBD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121,740</w:t>
            </w:r>
          </w:p>
        </w:tc>
        <w:tc>
          <w:tcPr>
            <w:tcW w:w="2018" w:type="dxa"/>
            <w:shd w:val="clear" w:color="auto" w:fill="auto"/>
            <w:vAlign w:val="center"/>
          </w:tcPr>
          <w:p w14:paraId="253D54C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3CEB1C4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121,740</w:t>
            </w:r>
          </w:p>
        </w:tc>
        <w:tc>
          <w:tcPr>
            <w:tcW w:w="2261" w:type="dxa"/>
            <w:shd w:val="clear" w:color="auto" w:fill="auto"/>
            <w:vAlign w:val="center"/>
          </w:tcPr>
          <w:p w14:paraId="22A9C26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66,740</w:t>
            </w:r>
          </w:p>
        </w:tc>
        <w:tc>
          <w:tcPr>
            <w:tcW w:w="1229" w:type="dxa"/>
            <w:shd w:val="clear" w:color="auto" w:fill="auto"/>
            <w:vAlign w:val="center"/>
          </w:tcPr>
          <w:p w14:paraId="659338F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121.35</w:t>
            </w:r>
          </w:p>
        </w:tc>
      </w:tr>
      <w:tr w:rsidR="00514FBF" w:rsidRPr="00994F68" w14:paraId="3602F2A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7F0387"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規費收入</w:t>
            </w:r>
          </w:p>
        </w:tc>
        <w:tc>
          <w:tcPr>
            <w:tcW w:w="1956" w:type="dxa"/>
            <w:shd w:val="clear" w:color="auto" w:fill="auto"/>
            <w:vAlign w:val="center"/>
          </w:tcPr>
          <w:p w14:paraId="01B7459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200,000</w:t>
            </w:r>
          </w:p>
        </w:tc>
        <w:tc>
          <w:tcPr>
            <w:tcW w:w="1844" w:type="dxa"/>
            <w:shd w:val="clear" w:color="auto" w:fill="auto"/>
            <w:vAlign w:val="center"/>
          </w:tcPr>
          <w:p w14:paraId="6EF5429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1,771,000</w:t>
            </w:r>
          </w:p>
        </w:tc>
        <w:tc>
          <w:tcPr>
            <w:tcW w:w="1956" w:type="dxa"/>
            <w:shd w:val="clear" w:color="auto" w:fill="auto"/>
            <w:vAlign w:val="center"/>
          </w:tcPr>
          <w:p w14:paraId="52077B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041C076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4255985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1,771,000</w:t>
            </w:r>
          </w:p>
        </w:tc>
        <w:tc>
          <w:tcPr>
            <w:tcW w:w="2018" w:type="dxa"/>
            <w:shd w:val="clear" w:color="auto" w:fill="auto"/>
            <w:vAlign w:val="center"/>
          </w:tcPr>
          <w:p w14:paraId="68C2473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00326A9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1,771,000</w:t>
            </w:r>
          </w:p>
        </w:tc>
        <w:tc>
          <w:tcPr>
            <w:tcW w:w="2261" w:type="dxa"/>
            <w:shd w:val="clear" w:color="auto" w:fill="auto"/>
            <w:vAlign w:val="center"/>
          </w:tcPr>
          <w:p w14:paraId="292ED38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1,571,000</w:t>
            </w:r>
          </w:p>
        </w:tc>
        <w:tc>
          <w:tcPr>
            <w:tcW w:w="1229" w:type="dxa"/>
            <w:shd w:val="clear" w:color="auto" w:fill="auto"/>
            <w:vAlign w:val="center"/>
          </w:tcPr>
          <w:p w14:paraId="0475CB3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785.50</w:t>
            </w:r>
          </w:p>
        </w:tc>
      </w:tr>
      <w:tr w:rsidR="00514FBF" w:rsidRPr="00994F68" w14:paraId="0C96195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239E14"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財產收入</w:t>
            </w:r>
          </w:p>
        </w:tc>
        <w:tc>
          <w:tcPr>
            <w:tcW w:w="1956" w:type="dxa"/>
            <w:shd w:val="clear" w:color="auto" w:fill="auto"/>
            <w:vAlign w:val="center"/>
          </w:tcPr>
          <w:p w14:paraId="33741B9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20,000</w:t>
            </w:r>
          </w:p>
        </w:tc>
        <w:tc>
          <w:tcPr>
            <w:tcW w:w="1844" w:type="dxa"/>
            <w:shd w:val="clear" w:color="auto" w:fill="auto"/>
            <w:vAlign w:val="center"/>
          </w:tcPr>
          <w:p w14:paraId="08533DC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25,433</w:t>
            </w:r>
          </w:p>
        </w:tc>
        <w:tc>
          <w:tcPr>
            <w:tcW w:w="1956" w:type="dxa"/>
            <w:shd w:val="clear" w:color="auto" w:fill="auto"/>
            <w:vAlign w:val="center"/>
          </w:tcPr>
          <w:p w14:paraId="7C75F7E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54B40F0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1AB0EB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25,433</w:t>
            </w:r>
          </w:p>
        </w:tc>
        <w:tc>
          <w:tcPr>
            <w:tcW w:w="2018" w:type="dxa"/>
            <w:shd w:val="clear" w:color="auto" w:fill="auto"/>
            <w:vAlign w:val="center"/>
          </w:tcPr>
          <w:p w14:paraId="105A131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6A9B2C7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25,433</w:t>
            </w:r>
          </w:p>
        </w:tc>
        <w:tc>
          <w:tcPr>
            <w:tcW w:w="2261" w:type="dxa"/>
            <w:shd w:val="clear" w:color="auto" w:fill="auto"/>
            <w:vAlign w:val="center"/>
          </w:tcPr>
          <w:p w14:paraId="5E05227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5,433</w:t>
            </w:r>
          </w:p>
        </w:tc>
        <w:tc>
          <w:tcPr>
            <w:tcW w:w="1229" w:type="dxa"/>
            <w:shd w:val="clear" w:color="auto" w:fill="auto"/>
            <w:vAlign w:val="center"/>
          </w:tcPr>
          <w:p w14:paraId="06086EF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27.17</w:t>
            </w:r>
          </w:p>
        </w:tc>
      </w:tr>
      <w:tr w:rsidR="00514FBF" w:rsidRPr="00994F68" w14:paraId="5259945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56814E"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其他收入</w:t>
            </w:r>
          </w:p>
        </w:tc>
        <w:tc>
          <w:tcPr>
            <w:tcW w:w="1956" w:type="dxa"/>
            <w:shd w:val="clear" w:color="auto" w:fill="auto"/>
            <w:vAlign w:val="center"/>
          </w:tcPr>
          <w:p w14:paraId="12AB8CB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160,000</w:t>
            </w:r>
          </w:p>
        </w:tc>
        <w:tc>
          <w:tcPr>
            <w:tcW w:w="1844" w:type="dxa"/>
            <w:shd w:val="clear" w:color="auto" w:fill="auto"/>
            <w:vAlign w:val="center"/>
          </w:tcPr>
          <w:p w14:paraId="5A421A3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3,164,012</w:t>
            </w:r>
          </w:p>
        </w:tc>
        <w:tc>
          <w:tcPr>
            <w:tcW w:w="1956" w:type="dxa"/>
            <w:shd w:val="clear" w:color="auto" w:fill="auto"/>
            <w:vAlign w:val="center"/>
          </w:tcPr>
          <w:p w14:paraId="34F5036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36915D1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01AC214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1,554,067</w:t>
            </w:r>
          </w:p>
        </w:tc>
        <w:tc>
          <w:tcPr>
            <w:tcW w:w="2018" w:type="dxa"/>
            <w:shd w:val="clear" w:color="auto" w:fill="auto"/>
            <w:vAlign w:val="center"/>
          </w:tcPr>
          <w:p w14:paraId="438675C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1,609,945</w:t>
            </w:r>
          </w:p>
        </w:tc>
        <w:tc>
          <w:tcPr>
            <w:tcW w:w="2260" w:type="dxa"/>
            <w:shd w:val="clear" w:color="auto" w:fill="auto"/>
            <w:vAlign w:val="center"/>
          </w:tcPr>
          <w:p w14:paraId="1861B90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3,164,012</w:t>
            </w:r>
          </w:p>
        </w:tc>
        <w:tc>
          <w:tcPr>
            <w:tcW w:w="2261" w:type="dxa"/>
            <w:shd w:val="clear" w:color="auto" w:fill="auto"/>
            <w:vAlign w:val="center"/>
          </w:tcPr>
          <w:p w14:paraId="7804089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3,004,012</w:t>
            </w:r>
          </w:p>
        </w:tc>
        <w:tc>
          <w:tcPr>
            <w:tcW w:w="1229" w:type="dxa"/>
            <w:shd w:val="clear" w:color="auto" w:fill="auto"/>
            <w:vAlign w:val="center"/>
          </w:tcPr>
          <w:p w14:paraId="4DC9D0B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1,877.51</w:t>
            </w:r>
          </w:p>
        </w:tc>
      </w:tr>
      <w:tr w:rsidR="00514FBF" w:rsidRPr="00994F68" w14:paraId="67628C1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9C917D"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994F68">
              <w:rPr>
                <w:rFonts w:ascii="標楷體" w:hAnsi="標楷體" w:hint="eastAsia"/>
                <w:noProof/>
                <w:sz w:val="20"/>
              </w:rPr>
              <w:t>水利工程處</w:t>
            </w:r>
          </w:p>
        </w:tc>
        <w:tc>
          <w:tcPr>
            <w:tcW w:w="1956" w:type="dxa"/>
            <w:shd w:val="clear" w:color="auto" w:fill="auto"/>
            <w:vAlign w:val="center"/>
          </w:tcPr>
          <w:p w14:paraId="7E8657F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314,025,000</w:t>
            </w:r>
          </w:p>
        </w:tc>
        <w:tc>
          <w:tcPr>
            <w:tcW w:w="1844" w:type="dxa"/>
            <w:shd w:val="clear" w:color="auto" w:fill="auto"/>
            <w:vAlign w:val="center"/>
          </w:tcPr>
          <w:p w14:paraId="02E9FD6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297,966,258</w:t>
            </w:r>
          </w:p>
        </w:tc>
        <w:tc>
          <w:tcPr>
            <w:tcW w:w="1956" w:type="dxa"/>
            <w:shd w:val="clear" w:color="auto" w:fill="auto"/>
            <w:vAlign w:val="center"/>
          </w:tcPr>
          <w:p w14:paraId="65ABC56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shd w:val="clear" w:color="auto" w:fill="auto"/>
            <w:vAlign w:val="center"/>
          </w:tcPr>
          <w:p w14:paraId="09C161A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shd w:val="clear" w:color="auto" w:fill="auto"/>
            <w:vAlign w:val="center"/>
          </w:tcPr>
          <w:p w14:paraId="5ACC34F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295,724,355</w:t>
            </w:r>
          </w:p>
        </w:tc>
        <w:tc>
          <w:tcPr>
            <w:tcW w:w="2018" w:type="dxa"/>
            <w:shd w:val="clear" w:color="auto" w:fill="auto"/>
            <w:vAlign w:val="center"/>
          </w:tcPr>
          <w:p w14:paraId="67188D6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2,241,903</w:t>
            </w:r>
          </w:p>
        </w:tc>
        <w:tc>
          <w:tcPr>
            <w:tcW w:w="2260" w:type="dxa"/>
            <w:shd w:val="clear" w:color="auto" w:fill="auto"/>
            <w:vAlign w:val="center"/>
          </w:tcPr>
          <w:p w14:paraId="33F629B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297,966,258</w:t>
            </w:r>
          </w:p>
        </w:tc>
        <w:tc>
          <w:tcPr>
            <w:tcW w:w="2261" w:type="dxa"/>
            <w:shd w:val="clear" w:color="auto" w:fill="auto"/>
            <w:vAlign w:val="center"/>
          </w:tcPr>
          <w:p w14:paraId="05AB6E9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- 16,058,742</w:t>
            </w:r>
          </w:p>
        </w:tc>
        <w:tc>
          <w:tcPr>
            <w:tcW w:w="1229" w:type="dxa"/>
            <w:shd w:val="clear" w:color="auto" w:fill="auto"/>
            <w:vAlign w:val="center"/>
          </w:tcPr>
          <w:p w14:paraId="1CBF065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- 5.11</w:t>
            </w:r>
          </w:p>
        </w:tc>
      </w:tr>
      <w:tr w:rsidR="00514FBF" w:rsidRPr="00994F68" w14:paraId="60F4C6F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A47A4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罰款及賠償收入</w:t>
            </w:r>
          </w:p>
        </w:tc>
        <w:tc>
          <w:tcPr>
            <w:tcW w:w="1956" w:type="dxa"/>
            <w:shd w:val="clear" w:color="auto" w:fill="auto"/>
            <w:vAlign w:val="center"/>
          </w:tcPr>
          <w:p w14:paraId="22F4240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14,188,000</w:t>
            </w:r>
          </w:p>
        </w:tc>
        <w:tc>
          <w:tcPr>
            <w:tcW w:w="1844" w:type="dxa"/>
            <w:shd w:val="clear" w:color="auto" w:fill="auto"/>
            <w:vAlign w:val="center"/>
          </w:tcPr>
          <w:p w14:paraId="0B15F9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8,248,271</w:t>
            </w:r>
          </w:p>
        </w:tc>
        <w:tc>
          <w:tcPr>
            <w:tcW w:w="1956" w:type="dxa"/>
            <w:shd w:val="clear" w:color="auto" w:fill="auto"/>
            <w:vAlign w:val="center"/>
          </w:tcPr>
          <w:p w14:paraId="6520EDF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3B559E1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5E9E497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7,261,054</w:t>
            </w:r>
          </w:p>
        </w:tc>
        <w:tc>
          <w:tcPr>
            <w:tcW w:w="2018" w:type="dxa"/>
            <w:shd w:val="clear" w:color="auto" w:fill="auto"/>
            <w:vAlign w:val="center"/>
          </w:tcPr>
          <w:p w14:paraId="79746EA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987,217</w:t>
            </w:r>
          </w:p>
        </w:tc>
        <w:tc>
          <w:tcPr>
            <w:tcW w:w="2260" w:type="dxa"/>
            <w:shd w:val="clear" w:color="auto" w:fill="auto"/>
            <w:vAlign w:val="center"/>
          </w:tcPr>
          <w:p w14:paraId="02C51C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8,248,271</w:t>
            </w:r>
          </w:p>
        </w:tc>
        <w:tc>
          <w:tcPr>
            <w:tcW w:w="2261" w:type="dxa"/>
            <w:shd w:val="clear" w:color="auto" w:fill="auto"/>
            <w:vAlign w:val="center"/>
          </w:tcPr>
          <w:p w14:paraId="5EF5CB2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- 5,939,729</w:t>
            </w:r>
          </w:p>
        </w:tc>
        <w:tc>
          <w:tcPr>
            <w:tcW w:w="1229" w:type="dxa"/>
            <w:shd w:val="clear" w:color="auto" w:fill="auto"/>
            <w:vAlign w:val="center"/>
          </w:tcPr>
          <w:p w14:paraId="1680A98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- 41.86</w:t>
            </w:r>
          </w:p>
        </w:tc>
      </w:tr>
      <w:tr w:rsidR="00514FBF" w:rsidRPr="00994F68" w14:paraId="754782A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827FB3"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規費收入</w:t>
            </w:r>
          </w:p>
        </w:tc>
        <w:tc>
          <w:tcPr>
            <w:tcW w:w="1956" w:type="dxa"/>
            <w:shd w:val="clear" w:color="auto" w:fill="auto"/>
            <w:vAlign w:val="center"/>
          </w:tcPr>
          <w:p w14:paraId="0E69BAD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279,021,000</w:t>
            </w:r>
          </w:p>
        </w:tc>
        <w:tc>
          <w:tcPr>
            <w:tcW w:w="1844" w:type="dxa"/>
            <w:shd w:val="clear" w:color="auto" w:fill="auto"/>
            <w:vAlign w:val="center"/>
          </w:tcPr>
          <w:p w14:paraId="09308DA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261,271,852</w:t>
            </w:r>
          </w:p>
        </w:tc>
        <w:tc>
          <w:tcPr>
            <w:tcW w:w="1956" w:type="dxa"/>
            <w:shd w:val="clear" w:color="auto" w:fill="auto"/>
            <w:vAlign w:val="center"/>
          </w:tcPr>
          <w:p w14:paraId="26B76CE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65D9B1F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B8CEE4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261,093,852</w:t>
            </w:r>
          </w:p>
        </w:tc>
        <w:tc>
          <w:tcPr>
            <w:tcW w:w="2018" w:type="dxa"/>
            <w:shd w:val="clear" w:color="auto" w:fill="auto"/>
            <w:vAlign w:val="center"/>
          </w:tcPr>
          <w:p w14:paraId="189CFCD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178,000</w:t>
            </w:r>
          </w:p>
        </w:tc>
        <w:tc>
          <w:tcPr>
            <w:tcW w:w="2260" w:type="dxa"/>
            <w:shd w:val="clear" w:color="auto" w:fill="auto"/>
            <w:vAlign w:val="center"/>
          </w:tcPr>
          <w:p w14:paraId="599BC99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261,271,852</w:t>
            </w:r>
          </w:p>
        </w:tc>
        <w:tc>
          <w:tcPr>
            <w:tcW w:w="2261" w:type="dxa"/>
            <w:shd w:val="clear" w:color="auto" w:fill="auto"/>
            <w:vAlign w:val="center"/>
          </w:tcPr>
          <w:p w14:paraId="4891CD1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- 17,749,148</w:t>
            </w:r>
          </w:p>
        </w:tc>
        <w:tc>
          <w:tcPr>
            <w:tcW w:w="1229" w:type="dxa"/>
            <w:shd w:val="clear" w:color="auto" w:fill="auto"/>
            <w:vAlign w:val="center"/>
          </w:tcPr>
          <w:p w14:paraId="1C75FBB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- 6.36</w:t>
            </w:r>
          </w:p>
        </w:tc>
      </w:tr>
      <w:tr w:rsidR="00514FBF" w:rsidRPr="00994F68" w14:paraId="4B04F17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6D6B8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財產收入</w:t>
            </w:r>
          </w:p>
        </w:tc>
        <w:tc>
          <w:tcPr>
            <w:tcW w:w="1956" w:type="dxa"/>
            <w:shd w:val="clear" w:color="auto" w:fill="auto"/>
            <w:vAlign w:val="center"/>
          </w:tcPr>
          <w:p w14:paraId="27C3394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19,451,000</w:t>
            </w:r>
          </w:p>
        </w:tc>
        <w:tc>
          <w:tcPr>
            <w:tcW w:w="1844" w:type="dxa"/>
            <w:shd w:val="clear" w:color="auto" w:fill="auto"/>
            <w:vAlign w:val="center"/>
          </w:tcPr>
          <w:p w14:paraId="0778BF0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26,668,386</w:t>
            </w:r>
          </w:p>
        </w:tc>
        <w:tc>
          <w:tcPr>
            <w:tcW w:w="1956" w:type="dxa"/>
            <w:shd w:val="clear" w:color="auto" w:fill="auto"/>
            <w:vAlign w:val="center"/>
          </w:tcPr>
          <w:p w14:paraId="3E44EA1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74D4AAC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1DA85FE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25,717,850</w:t>
            </w:r>
          </w:p>
        </w:tc>
        <w:tc>
          <w:tcPr>
            <w:tcW w:w="2018" w:type="dxa"/>
            <w:shd w:val="clear" w:color="auto" w:fill="auto"/>
            <w:vAlign w:val="center"/>
          </w:tcPr>
          <w:p w14:paraId="5F73B8A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950,536</w:t>
            </w:r>
          </w:p>
        </w:tc>
        <w:tc>
          <w:tcPr>
            <w:tcW w:w="2260" w:type="dxa"/>
            <w:shd w:val="clear" w:color="auto" w:fill="auto"/>
            <w:vAlign w:val="center"/>
          </w:tcPr>
          <w:p w14:paraId="7580683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26,668,386</w:t>
            </w:r>
          </w:p>
        </w:tc>
        <w:tc>
          <w:tcPr>
            <w:tcW w:w="2261" w:type="dxa"/>
            <w:shd w:val="clear" w:color="auto" w:fill="auto"/>
            <w:vAlign w:val="center"/>
          </w:tcPr>
          <w:p w14:paraId="5A2AD5A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7,217,386</w:t>
            </w:r>
          </w:p>
        </w:tc>
        <w:tc>
          <w:tcPr>
            <w:tcW w:w="1229" w:type="dxa"/>
            <w:shd w:val="clear" w:color="auto" w:fill="auto"/>
            <w:vAlign w:val="center"/>
          </w:tcPr>
          <w:p w14:paraId="38525EA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37.11</w:t>
            </w:r>
          </w:p>
        </w:tc>
      </w:tr>
      <w:tr w:rsidR="00514FBF" w:rsidRPr="00994F68" w14:paraId="7C9E87F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B17905"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補助及協助收入</w:t>
            </w:r>
          </w:p>
        </w:tc>
        <w:tc>
          <w:tcPr>
            <w:tcW w:w="1956" w:type="dxa"/>
            <w:shd w:val="clear" w:color="auto" w:fill="auto"/>
            <w:vAlign w:val="center"/>
          </w:tcPr>
          <w:p w14:paraId="0E7C6D2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1844" w:type="dxa"/>
            <w:shd w:val="clear" w:color="auto" w:fill="auto"/>
            <w:vAlign w:val="center"/>
          </w:tcPr>
          <w:p w14:paraId="5674AE8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1956" w:type="dxa"/>
            <w:shd w:val="clear" w:color="auto" w:fill="auto"/>
            <w:vAlign w:val="center"/>
          </w:tcPr>
          <w:p w14:paraId="5557B1A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20473A3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7924F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8" w:type="dxa"/>
            <w:shd w:val="clear" w:color="auto" w:fill="auto"/>
            <w:vAlign w:val="center"/>
          </w:tcPr>
          <w:p w14:paraId="7310935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2260" w:type="dxa"/>
            <w:shd w:val="clear" w:color="auto" w:fill="auto"/>
            <w:vAlign w:val="center"/>
          </w:tcPr>
          <w:p w14:paraId="5DF1F19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2261" w:type="dxa"/>
            <w:shd w:val="clear" w:color="auto" w:fill="auto"/>
            <w:vAlign w:val="center"/>
          </w:tcPr>
          <w:p w14:paraId="25CEC8B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229" w:type="dxa"/>
            <w:shd w:val="clear" w:color="auto" w:fill="auto"/>
            <w:vAlign w:val="center"/>
          </w:tcPr>
          <w:p w14:paraId="08F6BC3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r>
      <w:tr w:rsidR="00514FBF" w:rsidRPr="00994F68" w14:paraId="27ECDE3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8D37C67"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其他收入</w:t>
            </w:r>
          </w:p>
        </w:tc>
        <w:tc>
          <w:tcPr>
            <w:tcW w:w="1956" w:type="dxa"/>
            <w:shd w:val="clear" w:color="auto" w:fill="auto"/>
            <w:vAlign w:val="center"/>
          </w:tcPr>
          <w:p w14:paraId="14585B8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1,245,000</w:t>
            </w:r>
          </w:p>
        </w:tc>
        <w:tc>
          <w:tcPr>
            <w:tcW w:w="1844" w:type="dxa"/>
            <w:shd w:val="clear" w:color="auto" w:fill="auto"/>
            <w:vAlign w:val="center"/>
          </w:tcPr>
          <w:p w14:paraId="1CBD0BC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1,657,749</w:t>
            </w:r>
          </w:p>
        </w:tc>
        <w:tc>
          <w:tcPr>
            <w:tcW w:w="1956" w:type="dxa"/>
            <w:shd w:val="clear" w:color="auto" w:fill="auto"/>
            <w:vAlign w:val="center"/>
          </w:tcPr>
          <w:p w14:paraId="1B79F68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30F2C6E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CC6229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1,651,599</w:t>
            </w:r>
          </w:p>
        </w:tc>
        <w:tc>
          <w:tcPr>
            <w:tcW w:w="2018" w:type="dxa"/>
            <w:shd w:val="clear" w:color="auto" w:fill="auto"/>
            <w:vAlign w:val="center"/>
          </w:tcPr>
          <w:p w14:paraId="08294F4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6,150</w:t>
            </w:r>
          </w:p>
        </w:tc>
        <w:tc>
          <w:tcPr>
            <w:tcW w:w="2260" w:type="dxa"/>
            <w:shd w:val="clear" w:color="auto" w:fill="auto"/>
            <w:vAlign w:val="center"/>
          </w:tcPr>
          <w:p w14:paraId="33D208D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1,657,749</w:t>
            </w:r>
          </w:p>
        </w:tc>
        <w:tc>
          <w:tcPr>
            <w:tcW w:w="2261" w:type="dxa"/>
            <w:shd w:val="clear" w:color="auto" w:fill="auto"/>
            <w:vAlign w:val="center"/>
          </w:tcPr>
          <w:p w14:paraId="1BA9071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412,749</w:t>
            </w:r>
          </w:p>
        </w:tc>
        <w:tc>
          <w:tcPr>
            <w:tcW w:w="1229" w:type="dxa"/>
            <w:shd w:val="clear" w:color="auto" w:fill="auto"/>
            <w:vAlign w:val="center"/>
          </w:tcPr>
          <w:p w14:paraId="3E824DB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33.15</w:t>
            </w:r>
          </w:p>
        </w:tc>
      </w:tr>
      <w:tr w:rsidR="00514FBF" w:rsidRPr="00994F68" w14:paraId="2AF22978"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516CC29"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994F68">
              <w:rPr>
                <w:rFonts w:ascii="標楷體" w:hAnsi="標楷體" w:hint="eastAsia"/>
                <w:noProof/>
                <w:sz w:val="20"/>
              </w:rPr>
              <w:t>新建工程處</w:t>
            </w:r>
          </w:p>
        </w:tc>
        <w:tc>
          <w:tcPr>
            <w:tcW w:w="1956" w:type="dxa"/>
            <w:tcBorders>
              <w:bottom w:val="single" w:sz="4" w:space="0" w:color="auto"/>
            </w:tcBorders>
            <w:shd w:val="clear" w:color="auto" w:fill="auto"/>
            <w:vAlign w:val="center"/>
          </w:tcPr>
          <w:p w14:paraId="16A3205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1,352,049,000</w:t>
            </w:r>
          </w:p>
        </w:tc>
        <w:tc>
          <w:tcPr>
            <w:tcW w:w="1844" w:type="dxa"/>
            <w:tcBorders>
              <w:bottom w:val="single" w:sz="4" w:space="0" w:color="auto"/>
            </w:tcBorders>
            <w:shd w:val="clear" w:color="auto" w:fill="auto"/>
            <w:vAlign w:val="center"/>
          </w:tcPr>
          <w:p w14:paraId="0B1D064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1,437,666,725</w:t>
            </w:r>
          </w:p>
        </w:tc>
        <w:tc>
          <w:tcPr>
            <w:tcW w:w="1956" w:type="dxa"/>
            <w:tcBorders>
              <w:bottom w:val="single" w:sz="4" w:space="0" w:color="auto"/>
            </w:tcBorders>
            <w:shd w:val="clear" w:color="auto" w:fill="auto"/>
            <w:vAlign w:val="center"/>
          </w:tcPr>
          <w:p w14:paraId="73865C4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tcBorders>
              <w:bottom w:val="single" w:sz="4" w:space="0" w:color="auto"/>
            </w:tcBorders>
            <w:shd w:val="clear" w:color="auto" w:fill="auto"/>
            <w:vAlign w:val="center"/>
          </w:tcPr>
          <w:p w14:paraId="048F207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tcBorders>
              <w:bottom w:val="single" w:sz="4" w:space="0" w:color="auto"/>
            </w:tcBorders>
            <w:shd w:val="clear" w:color="auto" w:fill="auto"/>
            <w:vAlign w:val="center"/>
          </w:tcPr>
          <w:p w14:paraId="01DDDEF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1,303,989,393</w:t>
            </w:r>
          </w:p>
        </w:tc>
        <w:tc>
          <w:tcPr>
            <w:tcW w:w="2018" w:type="dxa"/>
            <w:tcBorders>
              <w:bottom w:val="single" w:sz="4" w:space="0" w:color="auto"/>
            </w:tcBorders>
            <w:shd w:val="clear" w:color="auto" w:fill="auto"/>
            <w:vAlign w:val="center"/>
          </w:tcPr>
          <w:p w14:paraId="37BE3E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133,677,332</w:t>
            </w:r>
          </w:p>
        </w:tc>
        <w:tc>
          <w:tcPr>
            <w:tcW w:w="2260" w:type="dxa"/>
            <w:tcBorders>
              <w:bottom w:val="single" w:sz="4" w:space="0" w:color="auto"/>
            </w:tcBorders>
            <w:shd w:val="clear" w:color="auto" w:fill="auto"/>
            <w:vAlign w:val="center"/>
          </w:tcPr>
          <w:p w14:paraId="18801A1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1,437,666,725</w:t>
            </w:r>
          </w:p>
        </w:tc>
        <w:tc>
          <w:tcPr>
            <w:tcW w:w="2261" w:type="dxa"/>
            <w:tcBorders>
              <w:bottom w:val="single" w:sz="4" w:space="0" w:color="auto"/>
            </w:tcBorders>
            <w:shd w:val="clear" w:color="auto" w:fill="auto"/>
            <w:vAlign w:val="center"/>
          </w:tcPr>
          <w:p w14:paraId="0575734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85,617,725</w:t>
            </w:r>
          </w:p>
        </w:tc>
        <w:tc>
          <w:tcPr>
            <w:tcW w:w="1229" w:type="dxa"/>
            <w:tcBorders>
              <w:bottom w:val="single" w:sz="4" w:space="0" w:color="auto"/>
            </w:tcBorders>
            <w:shd w:val="clear" w:color="auto" w:fill="auto"/>
            <w:vAlign w:val="center"/>
          </w:tcPr>
          <w:p w14:paraId="05D3D72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6.33</w:t>
            </w:r>
          </w:p>
        </w:tc>
      </w:tr>
      <w:tr w:rsidR="00514FBF" w:rsidRPr="00994F68" w14:paraId="4692E12E" w14:textId="77777777" w:rsidTr="00BB48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5DEDF222"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0C6EEC6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844" w:type="dxa"/>
            <w:tcBorders>
              <w:top w:val="single" w:sz="4" w:space="0" w:color="auto"/>
              <w:left w:val="nil"/>
              <w:bottom w:val="nil"/>
              <w:right w:val="nil"/>
            </w:tcBorders>
            <w:shd w:val="clear" w:color="auto" w:fill="auto"/>
            <w:vAlign w:val="center"/>
          </w:tcPr>
          <w:p w14:paraId="166EF98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956" w:type="dxa"/>
            <w:tcBorders>
              <w:top w:val="single" w:sz="4" w:space="0" w:color="auto"/>
              <w:left w:val="nil"/>
              <w:bottom w:val="nil"/>
              <w:right w:val="nil"/>
            </w:tcBorders>
            <w:shd w:val="clear" w:color="auto" w:fill="auto"/>
            <w:vAlign w:val="center"/>
          </w:tcPr>
          <w:p w14:paraId="3A67F4B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997" w:type="dxa"/>
            <w:tcBorders>
              <w:top w:val="single" w:sz="4" w:space="0" w:color="auto"/>
              <w:left w:val="nil"/>
              <w:bottom w:val="nil"/>
              <w:right w:val="nil"/>
            </w:tcBorders>
            <w:shd w:val="clear" w:color="auto" w:fill="auto"/>
            <w:vAlign w:val="center"/>
          </w:tcPr>
          <w:p w14:paraId="41247C5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017" w:type="dxa"/>
            <w:tcBorders>
              <w:top w:val="single" w:sz="4" w:space="0" w:color="auto"/>
              <w:left w:val="nil"/>
              <w:bottom w:val="nil"/>
              <w:right w:val="nil"/>
            </w:tcBorders>
            <w:shd w:val="clear" w:color="auto" w:fill="auto"/>
            <w:vAlign w:val="center"/>
          </w:tcPr>
          <w:p w14:paraId="2FC3816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018" w:type="dxa"/>
            <w:tcBorders>
              <w:top w:val="single" w:sz="4" w:space="0" w:color="auto"/>
              <w:left w:val="nil"/>
              <w:bottom w:val="nil"/>
              <w:right w:val="nil"/>
            </w:tcBorders>
            <w:shd w:val="clear" w:color="auto" w:fill="auto"/>
            <w:vAlign w:val="center"/>
          </w:tcPr>
          <w:p w14:paraId="7A483E2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260" w:type="dxa"/>
            <w:tcBorders>
              <w:top w:val="single" w:sz="4" w:space="0" w:color="auto"/>
              <w:left w:val="nil"/>
              <w:bottom w:val="nil"/>
              <w:right w:val="nil"/>
            </w:tcBorders>
            <w:shd w:val="clear" w:color="auto" w:fill="auto"/>
            <w:vAlign w:val="center"/>
          </w:tcPr>
          <w:p w14:paraId="40857A6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2261" w:type="dxa"/>
            <w:tcBorders>
              <w:top w:val="single" w:sz="4" w:space="0" w:color="auto"/>
              <w:left w:val="nil"/>
              <w:bottom w:val="nil"/>
              <w:right w:val="nil"/>
            </w:tcBorders>
            <w:shd w:val="clear" w:color="auto" w:fill="auto"/>
            <w:vAlign w:val="center"/>
          </w:tcPr>
          <w:p w14:paraId="5BB543E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c>
          <w:tcPr>
            <w:tcW w:w="1229" w:type="dxa"/>
            <w:tcBorders>
              <w:top w:val="single" w:sz="4" w:space="0" w:color="auto"/>
              <w:left w:val="nil"/>
              <w:bottom w:val="nil"/>
            </w:tcBorders>
            <w:shd w:val="clear" w:color="auto" w:fill="auto"/>
            <w:vAlign w:val="center"/>
          </w:tcPr>
          <w:p w14:paraId="53FA5B7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noProof/>
                <w:sz w:val="20"/>
                <w:szCs w:val="20"/>
              </w:rPr>
            </w:pPr>
          </w:p>
        </w:tc>
      </w:tr>
      <w:tr w:rsidR="00514FBF" w:rsidRPr="00994F68" w14:paraId="053EF427" w14:textId="77777777" w:rsidTr="00BB48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272DB7D0"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lastRenderedPageBreak/>
              <w:t>稅課收入</w:t>
            </w:r>
          </w:p>
        </w:tc>
        <w:tc>
          <w:tcPr>
            <w:tcW w:w="1956" w:type="dxa"/>
            <w:tcBorders>
              <w:top w:val="nil"/>
            </w:tcBorders>
            <w:shd w:val="clear" w:color="auto" w:fill="auto"/>
            <w:vAlign w:val="center"/>
          </w:tcPr>
          <w:p w14:paraId="1FF16A8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16,990,000</w:t>
            </w:r>
          </w:p>
        </w:tc>
        <w:tc>
          <w:tcPr>
            <w:tcW w:w="1844" w:type="dxa"/>
            <w:tcBorders>
              <w:top w:val="nil"/>
            </w:tcBorders>
            <w:shd w:val="clear" w:color="auto" w:fill="auto"/>
            <w:vAlign w:val="center"/>
          </w:tcPr>
          <w:p w14:paraId="0B9066D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13,044,157</w:t>
            </w:r>
          </w:p>
        </w:tc>
        <w:tc>
          <w:tcPr>
            <w:tcW w:w="1956" w:type="dxa"/>
            <w:tcBorders>
              <w:top w:val="nil"/>
            </w:tcBorders>
            <w:shd w:val="clear" w:color="auto" w:fill="auto"/>
            <w:vAlign w:val="center"/>
          </w:tcPr>
          <w:p w14:paraId="3DC6A0A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080EBA6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3811EC0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12,788,563</w:t>
            </w:r>
          </w:p>
        </w:tc>
        <w:tc>
          <w:tcPr>
            <w:tcW w:w="2018" w:type="dxa"/>
            <w:tcBorders>
              <w:top w:val="nil"/>
            </w:tcBorders>
            <w:shd w:val="clear" w:color="auto" w:fill="auto"/>
            <w:vAlign w:val="center"/>
          </w:tcPr>
          <w:p w14:paraId="229927A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255,594</w:t>
            </w:r>
          </w:p>
        </w:tc>
        <w:tc>
          <w:tcPr>
            <w:tcW w:w="2260" w:type="dxa"/>
            <w:tcBorders>
              <w:top w:val="nil"/>
            </w:tcBorders>
            <w:shd w:val="clear" w:color="auto" w:fill="auto"/>
            <w:vAlign w:val="center"/>
          </w:tcPr>
          <w:p w14:paraId="6894153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13,044,157</w:t>
            </w:r>
          </w:p>
        </w:tc>
        <w:tc>
          <w:tcPr>
            <w:tcW w:w="2261" w:type="dxa"/>
            <w:tcBorders>
              <w:top w:val="nil"/>
            </w:tcBorders>
            <w:shd w:val="clear" w:color="auto" w:fill="auto"/>
            <w:vAlign w:val="center"/>
          </w:tcPr>
          <w:p w14:paraId="13FE415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- 3,945,843</w:t>
            </w:r>
          </w:p>
        </w:tc>
        <w:tc>
          <w:tcPr>
            <w:tcW w:w="1229" w:type="dxa"/>
            <w:tcBorders>
              <w:top w:val="nil"/>
            </w:tcBorders>
            <w:shd w:val="clear" w:color="auto" w:fill="auto"/>
            <w:vAlign w:val="center"/>
          </w:tcPr>
          <w:p w14:paraId="1C1C503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- 23.22</w:t>
            </w:r>
          </w:p>
        </w:tc>
      </w:tr>
      <w:tr w:rsidR="00514FBF" w:rsidRPr="00994F68" w14:paraId="142BE2D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29344A"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罰款及賠償收入</w:t>
            </w:r>
          </w:p>
        </w:tc>
        <w:tc>
          <w:tcPr>
            <w:tcW w:w="1956" w:type="dxa"/>
            <w:shd w:val="clear" w:color="auto" w:fill="auto"/>
            <w:vAlign w:val="center"/>
          </w:tcPr>
          <w:p w14:paraId="56C7D69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27,070,000</w:t>
            </w:r>
          </w:p>
        </w:tc>
        <w:tc>
          <w:tcPr>
            <w:tcW w:w="1844" w:type="dxa"/>
            <w:shd w:val="clear" w:color="auto" w:fill="auto"/>
            <w:vAlign w:val="center"/>
          </w:tcPr>
          <w:p w14:paraId="4B806BA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17,910,092</w:t>
            </w:r>
          </w:p>
        </w:tc>
        <w:tc>
          <w:tcPr>
            <w:tcW w:w="1956" w:type="dxa"/>
            <w:shd w:val="clear" w:color="auto" w:fill="auto"/>
            <w:vAlign w:val="center"/>
          </w:tcPr>
          <w:p w14:paraId="18AE7E6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7933C04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516470F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17,629,741</w:t>
            </w:r>
          </w:p>
        </w:tc>
        <w:tc>
          <w:tcPr>
            <w:tcW w:w="2018" w:type="dxa"/>
            <w:shd w:val="clear" w:color="auto" w:fill="auto"/>
            <w:vAlign w:val="center"/>
          </w:tcPr>
          <w:p w14:paraId="154E48F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280,351</w:t>
            </w:r>
          </w:p>
        </w:tc>
        <w:tc>
          <w:tcPr>
            <w:tcW w:w="2260" w:type="dxa"/>
            <w:shd w:val="clear" w:color="auto" w:fill="auto"/>
            <w:vAlign w:val="center"/>
          </w:tcPr>
          <w:p w14:paraId="7750E22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17,910,092</w:t>
            </w:r>
          </w:p>
        </w:tc>
        <w:tc>
          <w:tcPr>
            <w:tcW w:w="2261" w:type="dxa"/>
            <w:shd w:val="clear" w:color="auto" w:fill="auto"/>
            <w:vAlign w:val="center"/>
          </w:tcPr>
          <w:p w14:paraId="75019AA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- 9,159,908</w:t>
            </w:r>
          </w:p>
        </w:tc>
        <w:tc>
          <w:tcPr>
            <w:tcW w:w="1229" w:type="dxa"/>
            <w:shd w:val="clear" w:color="auto" w:fill="auto"/>
            <w:vAlign w:val="center"/>
          </w:tcPr>
          <w:p w14:paraId="599715C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- 33.84</w:t>
            </w:r>
          </w:p>
        </w:tc>
      </w:tr>
      <w:tr w:rsidR="00514FBF" w:rsidRPr="00994F68" w14:paraId="7112ED4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AA20A1"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規費收入</w:t>
            </w:r>
          </w:p>
        </w:tc>
        <w:tc>
          <w:tcPr>
            <w:tcW w:w="1956" w:type="dxa"/>
            <w:shd w:val="clear" w:color="auto" w:fill="auto"/>
            <w:vAlign w:val="center"/>
          </w:tcPr>
          <w:p w14:paraId="03B2A81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487,731,000</w:t>
            </w:r>
          </w:p>
        </w:tc>
        <w:tc>
          <w:tcPr>
            <w:tcW w:w="1844" w:type="dxa"/>
            <w:shd w:val="clear" w:color="auto" w:fill="auto"/>
            <w:vAlign w:val="center"/>
          </w:tcPr>
          <w:p w14:paraId="77E8427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529,995,765</w:t>
            </w:r>
          </w:p>
        </w:tc>
        <w:tc>
          <w:tcPr>
            <w:tcW w:w="1956" w:type="dxa"/>
            <w:shd w:val="clear" w:color="auto" w:fill="auto"/>
            <w:vAlign w:val="center"/>
          </w:tcPr>
          <w:p w14:paraId="244AB89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6197EE9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1CA8F51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528,127,377</w:t>
            </w:r>
          </w:p>
        </w:tc>
        <w:tc>
          <w:tcPr>
            <w:tcW w:w="2018" w:type="dxa"/>
            <w:shd w:val="clear" w:color="auto" w:fill="auto"/>
            <w:vAlign w:val="center"/>
          </w:tcPr>
          <w:p w14:paraId="18D046B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1,868,388</w:t>
            </w:r>
          </w:p>
        </w:tc>
        <w:tc>
          <w:tcPr>
            <w:tcW w:w="2260" w:type="dxa"/>
            <w:shd w:val="clear" w:color="auto" w:fill="auto"/>
            <w:vAlign w:val="center"/>
          </w:tcPr>
          <w:p w14:paraId="09355A2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529,995,765</w:t>
            </w:r>
          </w:p>
        </w:tc>
        <w:tc>
          <w:tcPr>
            <w:tcW w:w="2261" w:type="dxa"/>
            <w:shd w:val="clear" w:color="auto" w:fill="auto"/>
            <w:vAlign w:val="center"/>
          </w:tcPr>
          <w:p w14:paraId="5ED17B0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42,264,765</w:t>
            </w:r>
          </w:p>
        </w:tc>
        <w:tc>
          <w:tcPr>
            <w:tcW w:w="1229" w:type="dxa"/>
            <w:shd w:val="clear" w:color="auto" w:fill="auto"/>
            <w:vAlign w:val="center"/>
          </w:tcPr>
          <w:p w14:paraId="256A10C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8.67</w:t>
            </w:r>
          </w:p>
        </w:tc>
      </w:tr>
      <w:tr w:rsidR="00514FBF" w:rsidRPr="00994F68" w14:paraId="1098A1C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2572BD"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財產收入</w:t>
            </w:r>
          </w:p>
        </w:tc>
        <w:tc>
          <w:tcPr>
            <w:tcW w:w="1956" w:type="dxa"/>
            <w:shd w:val="clear" w:color="auto" w:fill="auto"/>
            <w:vAlign w:val="center"/>
          </w:tcPr>
          <w:p w14:paraId="7DAFB47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110,164,000</w:t>
            </w:r>
          </w:p>
        </w:tc>
        <w:tc>
          <w:tcPr>
            <w:tcW w:w="1844" w:type="dxa"/>
            <w:shd w:val="clear" w:color="auto" w:fill="auto"/>
            <w:vAlign w:val="center"/>
          </w:tcPr>
          <w:p w14:paraId="58AB4A8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155,974,860</w:t>
            </w:r>
          </w:p>
        </w:tc>
        <w:tc>
          <w:tcPr>
            <w:tcW w:w="1956" w:type="dxa"/>
            <w:shd w:val="clear" w:color="auto" w:fill="auto"/>
            <w:vAlign w:val="center"/>
          </w:tcPr>
          <w:p w14:paraId="3E568B9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1935C6F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3F1EEAE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155,945,992</w:t>
            </w:r>
          </w:p>
        </w:tc>
        <w:tc>
          <w:tcPr>
            <w:tcW w:w="2018" w:type="dxa"/>
            <w:shd w:val="clear" w:color="auto" w:fill="auto"/>
            <w:vAlign w:val="center"/>
          </w:tcPr>
          <w:p w14:paraId="2025FBA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28,868</w:t>
            </w:r>
          </w:p>
        </w:tc>
        <w:tc>
          <w:tcPr>
            <w:tcW w:w="2260" w:type="dxa"/>
            <w:shd w:val="clear" w:color="auto" w:fill="auto"/>
            <w:vAlign w:val="center"/>
          </w:tcPr>
          <w:p w14:paraId="6C3412C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155,974,860</w:t>
            </w:r>
          </w:p>
        </w:tc>
        <w:tc>
          <w:tcPr>
            <w:tcW w:w="2261" w:type="dxa"/>
            <w:shd w:val="clear" w:color="auto" w:fill="auto"/>
            <w:vAlign w:val="center"/>
          </w:tcPr>
          <w:p w14:paraId="24C23A3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45,810,860</w:t>
            </w:r>
          </w:p>
        </w:tc>
        <w:tc>
          <w:tcPr>
            <w:tcW w:w="1229" w:type="dxa"/>
            <w:shd w:val="clear" w:color="auto" w:fill="auto"/>
            <w:vAlign w:val="center"/>
          </w:tcPr>
          <w:p w14:paraId="4A3FE74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41.58</w:t>
            </w:r>
          </w:p>
        </w:tc>
      </w:tr>
      <w:tr w:rsidR="00514FBF" w:rsidRPr="00994F68" w14:paraId="43BFF5D7"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841DD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營業盈餘及事業收入</w:t>
            </w:r>
          </w:p>
        </w:tc>
        <w:tc>
          <w:tcPr>
            <w:tcW w:w="1956" w:type="dxa"/>
            <w:shd w:val="clear" w:color="auto" w:fill="auto"/>
            <w:vAlign w:val="center"/>
          </w:tcPr>
          <w:p w14:paraId="4979E8A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844" w:type="dxa"/>
            <w:shd w:val="clear" w:color="auto" w:fill="auto"/>
            <w:vAlign w:val="center"/>
          </w:tcPr>
          <w:p w14:paraId="64DEE17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1,656,733</w:t>
            </w:r>
          </w:p>
        </w:tc>
        <w:tc>
          <w:tcPr>
            <w:tcW w:w="1956" w:type="dxa"/>
            <w:shd w:val="clear" w:color="auto" w:fill="auto"/>
            <w:vAlign w:val="center"/>
          </w:tcPr>
          <w:p w14:paraId="557CCF8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3031349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ABB95E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8" w:type="dxa"/>
            <w:shd w:val="clear" w:color="auto" w:fill="auto"/>
            <w:vAlign w:val="center"/>
          </w:tcPr>
          <w:p w14:paraId="3973250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1,656,733</w:t>
            </w:r>
          </w:p>
        </w:tc>
        <w:tc>
          <w:tcPr>
            <w:tcW w:w="2260" w:type="dxa"/>
            <w:shd w:val="clear" w:color="auto" w:fill="auto"/>
            <w:vAlign w:val="center"/>
          </w:tcPr>
          <w:p w14:paraId="11602A0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1,656,733</w:t>
            </w:r>
          </w:p>
        </w:tc>
        <w:tc>
          <w:tcPr>
            <w:tcW w:w="2261" w:type="dxa"/>
            <w:shd w:val="clear" w:color="auto" w:fill="auto"/>
            <w:vAlign w:val="center"/>
          </w:tcPr>
          <w:p w14:paraId="313A0A8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1,656,733</w:t>
            </w:r>
          </w:p>
        </w:tc>
        <w:tc>
          <w:tcPr>
            <w:tcW w:w="1229" w:type="dxa"/>
            <w:shd w:val="clear" w:color="auto" w:fill="auto"/>
            <w:vAlign w:val="center"/>
          </w:tcPr>
          <w:p w14:paraId="1AB242F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w:t>
            </w:r>
          </w:p>
        </w:tc>
      </w:tr>
      <w:tr w:rsidR="00514FBF" w:rsidRPr="00994F68" w14:paraId="1D0C9CF5"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471977"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補助及協助收入</w:t>
            </w:r>
          </w:p>
        </w:tc>
        <w:tc>
          <w:tcPr>
            <w:tcW w:w="1956" w:type="dxa"/>
            <w:shd w:val="clear" w:color="auto" w:fill="auto"/>
            <w:vAlign w:val="center"/>
          </w:tcPr>
          <w:p w14:paraId="60A8B45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709,986,000</w:t>
            </w:r>
          </w:p>
        </w:tc>
        <w:tc>
          <w:tcPr>
            <w:tcW w:w="1844" w:type="dxa"/>
            <w:shd w:val="clear" w:color="auto" w:fill="auto"/>
            <w:vAlign w:val="center"/>
          </w:tcPr>
          <w:p w14:paraId="431B135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706,519,543</w:t>
            </w:r>
          </w:p>
        </w:tc>
        <w:tc>
          <w:tcPr>
            <w:tcW w:w="1956" w:type="dxa"/>
            <w:shd w:val="clear" w:color="auto" w:fill="auto"/>
            <w:vAlign w:val="center"/>
          </w:tcPr>
          <w:p w14:paraId="00C2EBF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50E3555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3C4EF3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576,935,945</w:t>
            </w:r>
          </w:p>
        </w:tc>
        <w:tc>
          <w:tcPr>
            <w:tcW w:w="2018" w:type="dxa"/>
            <w:shd w:val="clear" w:color="auto" w:fill="auto"/>
            <w:vAlign w:val="center"/>
          </w:tcPr>
          <w:p w14:paraId="3BEFDAC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129,583,598</w:t>
            </w:r>
          </w:p>
        </w:tc>
        <w:tc>
          <w:tcPr>
            <w:tcW w:w="2260" w:type="dxa"/>
            <w:shd w:val="clear" w:color="auto" w:fill="auto"/>
            <w:vAlign w:val="center"/>
          </w:tcPr>
          <w:p w14:paraId="7BA8F9C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706,519,543</w:t>
            </w:r>
          </w:p>
        </w:tc>
        <w:tc>
          <w:tcPr>
            <w:tcW w:w="2261" w:type="dxa"/>
            <w:shd w:val="clear" w:color="auto" w:fill="auto"/>
            <w:vAlign w:val="center"/>
          </w:tcPr>
          <w:p w14:paraId="1C83404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- 3,466,457</w:t>
            </w:r>
          </w:p>
        </w:tc>
        <w:tc>
          <w:tcPr>
            <w:tcW w:w="1229" w:type="dxa"/>
            <w:shd w:val="clear" w:color="auto" w:fill="auto"/>
            <w:vAlign w:val="center"/>
          </w:tcPr>
          <w:p w14:paraId="7246B14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- 0.49</w:t>
            </w:r>
          </w:p>
        </w:tc>
      </w:tr>
      <w:tr w:rsidR="00514FBF" w:rsidRPr="00994F68" w14:paraId="5610F64B"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EE2FA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其他收入</w:t>
            </w:r>
          </w:p>
        </w:tc>
        <w:tc>
          <w:tcPr>
            <w:tcW w:w="1956" w:type="dxa"/>
            <w:shd w:val="clear" w:color="auto" w:fill="auto"/>
            <w:vAlign w:val="center"/>
          </w:tcPr>
          <w:p w14:paraId="57A712E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108,000</w:t>
            </w:r>
          </w:p>
        </w:tc>
        <w:tc>
          <w:tcPr>
            <w:tcW w:w="1844" w:type="dxa"/>
            <w:shd w:val="clear" w:color="auto" w:fill="auto"/>
            <w:vAlign w:val="center"/>
          </w:tcPr>
          <w:p w14:paraId="3F8CFDB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12,565,575</w:t>
            </w:r>
          </w:p>
        </w:tc>
        <w:tc>
          <w:tcPr>
            <w:tcW w:w="1956" w:type="dxa"/>
            <w:shd w:val="clear" w:color="auto" w:fill="auto"/>
            <w:vAlign w:val="center"/>
          </w:tcPr>
          <w:p w14:paraId="1EEE082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2CBAD21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161AE97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12,561,775</w:t>
            </w:r>
          </w:p>
        </w:tc>
        <w:tc>
          <w:tcPr>
            <w:tcW w:w="2018" w:type="dxa"/>
            <w:shd w:val="clear" w:color="auto" w:fill="auto"/>
            <w:vAlign w:val="center"/>
          </w:tcPr>
          <w:p w14:paraId="217A5E2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3,800</w:t>
            </w:r>
          </w:p>
        </w:tc>
        <w:tc>
          <w:tcPr>
            <w:tcW w:w="2260" w:type="dxa"/>
            <w:shd w:val="clear" w:color="auto" w:fill="auto"/>
            <w:vAlign w:val="center"/>
          </w:tcPr>
          <w:p w14:paraId="6E7AF0A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12,565,575</w:t>
            </w:r>
          </w:p>
        </w:tc>
        <w:tc>
          <w:tcPr>
            <w:tcW w:w="2261" w:type="dxa"/>
            <w:shd w:val="clear" w:color="auto" w:fill="auto"/>
            <w:vAlign w:val="center"/>
          </w:tcPr>
          <w:p w14:paraId="7D6F4BD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12,457,575</w:t>
            </w:r>
          </w:p>
        </w:tc>
        <w:tc>
          <w:tcPr>
            <w:tcW w:w="1229" w:type="dxa"/>
            <w:shd w:val="clear" w:color="auto" w:fill="auto"/>
            <w:vAlign w:val="center"/>
          </w:tcPr>
          <w:p w14:paraId="31BDB6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11,534.79</w:t>
            </w:r>
          </w:p>
        </w:tc>
      </w:tr>
      <w:tr w:rsidR="00514FBF" w:rsidRPr="00994F68" w14:paraId="36349CA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C5887D"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994F68">
              <w:rPr>
                <w:rFonts w:ascii="標楷體" w:hAnsi="標楷體" w:hint="eastAsia"/>
                <w:noProof/>
                <w:sz w:val="20"/>
              </w:rPr>
              <w:t>公園路燈工程管理處</w:t>
            </w:r>
          </w:p>
        </w:tc>
        <w:tc>
          <w:tcPr>
            <w:tcW w:w="1956" w:type="dxa"/>
            <w:shd w:val="clear" w:color="auto" w:fill="auto"/>
            <w:vAlign w:val="center"/>
          </w:tcPr>
          <w:p w14:paraId="2C121D2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164,154,000</w:t>
            </w:r>
          </w:p>
        </w:tc>
        <w:tc>
          <w:tcPr>
            <w:tcW w:w="1844" w:type="dxa"/>
            <w:shd w:val="clear" w:color="auto" w:fill="auto"/>
            <w:vAlign w:val="center"/>
          </w:tcPr>
          <w:p w14:paraId="4DF5DAD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175,628,473</w:t>
            </w:r>
          </w:p>
        </w:tc>
        <w:tc>
          <w:tcPr>
            <w:tcW w:w="1956" w:type="dxa"/>
            <w:shd w:val="clear" w:color="auto" w:fill="auto"/>
            <w:vAlign w:val="center"/>
          </w:tcPr>
          <w:p w14:paraId="6BD8D98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shd w:val="clear" w:color="auto" w:fill="auto"/>
            <w:vAlign w:val="center"/>
          </w:tcPr>
          <w:p w14:paraId="791EA43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shd w:val="clear" w:color="auto" w:fill="auto"/>
            <w:vAlign w:val="center"/>
          </w:tcPr>
          <w:p w14:paraId="278F334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175,024,679</w:t>
            </w:r>
          </w:p>
        </w:tc>
        <w:tc>
          <w:tcPr>
            <w:tcW w:w="2018" w:type="dxa"/>
            <w:shd w:val="clear" w:color="auto" w:fill="auto"/>
            <w:vAlign w:val="center"/>
          </w:tcPr>
          <w:p w14:paraId="3BAF7F3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603,794</w:t>
            </w:r>
          </w:p>
        </w:tc>
        <w:tc>
          <w:tcPr>
            <w:tcW w:w="2260" w:type="dxa"/>
            <w:shd w:val="clear" w:color="auto" w:fill="auto"/>
            <w:vAlign w:val="center"/>
          </w:tcPr>
          <w:p w14:paraId="56B038F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175,628,473</w:t>
            </w:r>
          </w:p>
        </w:tc>
        <w:tc>
          <w:tcPr>
            <w:tcW w:w="2261" w:type="dxa"/>
            <w:shd w:val="clear" w:color="auto" w:fill="auto"/>
            <w:vAlign w:val="center"/>
          </w:tcPr>
          <w:p w14:paraId="41857F3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11,474,473</w:t>
            </w:r>
          </w:p>
        </w:tc>
        <w:tc>
          <w:tcPr>
            <w:tcW w:w="1229" w:type="dxa"/>
            <w:shd w:val="clear" w:color="auto" w:fill="auto"/>
            <w:vAlign w:val="center"/>
          </w:tcPr>
          <w:p w14:paraId="396D6E7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6.99</w:t>
            </w:r>
          </w:p>
        </w:tc>
      </w:tr>
      <w:tr w:rsidR="00514FBF" w:rsidRPr="00994F68" w14:paraId="6E00653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69C9EC"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罰款及賠償收入</w:t>
            </w:r>
          </w:p>
        </w:tc>
        <w:tc>
          <w:tcPr>
            <w:tcW w:w="1956" w:type="dxa"/>
            <w:shd w:val="clear" w:color="auto" w:fill="auto"/>
            <w:vAlign w:val="center"/>
          </w:tcPr>
          <w:p w14:paraId="447418C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10,502,000</w:t>
            </w:r>
          </w:p>
        </w:tc>
        <w:tc>
          <w:tcPr>
            <w:tcW w:w="1844" w:type="dxa"/>
            <w:shd w:val="clear" w:color="auto" w:fill="auto"/>
            <w:vAlign w:val="center"/>
          </w:tcPr>
          <w:p w14:paraId="34E6A2E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14,978,103</w:t>
            </w:r>
          </w:p>
        </w:tc>
        <w:tc>
          <w:tcPr>
            <w:tcW w:w="1956" w:type="dxa"/>
            <w:shd w:val="clear" w:color="auto" w:fill="auto"/>
            <w:vAlign w:val="center"/>
          </w:tcPr>
          <w:p w14:paraId="0F03EB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2470818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0B26C55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14,374,309</w:t>
            </w:r>
          </w:p>
        </w:tc>
        <w:tc>
          <w:tcPr>
            <w:tcW w:w="2018" w:type="dxa"/>
            <w:shd w:val="clear" w:color="auto" w:fill="auto"/>
            <w:vAlign w:val="center"/>
          </w:tcPr>
          <w:p w14:paraId="696D0FD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603,794</w:t>
            </w:r>
          </w:p>
        </w:tc>
        <w:tc>
          <w:tcPr>
            <w:tcW w:w="2260" w:type="dxa"/>
            <w:shd w:val="clear" w:color="auto" w:fill="auto"/>
            <w:vAlign w:val="center"/>
          </w:tcPr>
          <w:p w14:paraId="180498C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14,978,103</w:t>
            </w:r>
          </w:p>
        </w:tc>
        <w:tc>
          <w:tcPr>
            <w:tcW w:w="2261" w:type="dxa"/>
            <w:shd w:val="clear" w:color="auto" w:fill="auto"/>
            <w:vAlign w:val="center"/>
          </w:tcPr>
          <w:p w14:paraId="0365A13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4,476,103</w:t>
            </w:r>
          </w:p>
        </w:tc>
        <w:tc>
          <w:tcPr>
            <w:tcW w:w="1229" w:type="dxa"/>
            <w:shd w:val="clear" w:color="auto" w:fill="auto"/>
            <w:vAlign w:val="center"/>
          </w:tcPr>
          <w:p w14:paraId="6CE6D18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42.62</w:t>
            </w:r>
          </w:p>
        </w:tc>
      </w:tr>
      <w:tr w:rsidR="00514FBF" w:rsidRPr="00994F68" w14:paraId="63CF989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377B32"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規費收入</w:t>
            </w:r>
          </w:p>
        </w:tc>
        <w:tc>
          <w:tcPr>
            <w:tcW w:w="1956" w:type="dxa"/>
            <w:shd w:val="clear" w:color="auto" w:fill="auto"/>
            <w:vAlign w:val="center"/>
          </w:tcPr>
          <w:p w14:paraId="0B7DF80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7,500,000</w:t>
            </w:r>
          </w:p>
        </w:tc>
        <w:tc>
          <w:tcPr>
            <w:tcW w:w="1844" w:type="dxa"/>
            <w:shd w:val="clear" w:color="auto" w:fill="auto"/>
            <w:vAlign w:val="center"/>
          </w:tcPr>
          <w:p w14:paraId="7AA09CE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6,580,740</w:t>
            </w:r>
          </w:p>
        </w:tc>
        <w:tc>
          <w:tcPr>
            <w:tcW w:w="1956" w:type="dxa"/>
            <w:shd w:val="clear" w:color="auto" w:fill="auto"/>
            <w:vAlign w:val="center"/>
          </w:tcPr>
          <w:p w14:paraId="7EB00F8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43507E2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02040BA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6,580,740</w:t>
            </w:r>
          </w:p>
        </w:tc>
        <w:tc>
          <w:tcPr>
            <w:tcW w:w="2018" w:type="dxa"/>
            <w:shd w:val="clear" w:color="auto" w:fill="auto"/>
            <w:vAlign w:val="center"/>
          </w:tcPr>
          <w:p w14:paraId="7040316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69B422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6,580,740</w:t>
            </w:r>
          </w:p>
        </w:tc>
        <w:tc>
          <w:tcPr>
            <w:tcW w:w="2261" w:type="dxa"/>
            <w:shd w:val="clear" w:color="auto" w:fill="auto"/>
            <w:vAlign w:val="center"/>
          </w:tcPr>
          <w:p w14:paraId="3E9E357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- 919,260</w:t>
            </w:r>
          </w:p>
        </w:tc>
        <w:tc>
          <w:tcPr>
            <w:tcW w:w="1229" w:type="dxa"/>
            <w:shd w:val="clear" w:color="auto" w:fill="auto"/>
            <w:vAlign w:val="center"/>
          </w:tcPr>
          <w:p w14:paraId="56750F0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- 12.26</w:t>
            </w:r>
          </w:p>
        </w:tc>
      </w:tr>
      <w:tr w:rsidR="00514FBF" w:rsidRPr="00994F68" w14:paraId="715095E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1D2F5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財產收入</w:t>
            </w:r>
          </w:p>
        </w:tc>
        <w:tc>
          <w:tcPr>
            <w:tcW w:w="1956" w:type="dxa"/>
            <w:shd w:val="clear" w:color="auto" w:fill="auto"/>
            <w:vAlign w:val="center"/>
          </w:tcPr>
          <w:p w14:paraId="30AE2B0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145,635,000</w:t>
            </w:r>
          </w:p>
        </w:tc>
        <w:tc>
          <w:tcPr>
            <w:tcW w:w="1844" w:type="dxa"/>
            <w:shd w:val="clear" w:color="auto" w:fill="auto"/>
            <w:vAlign w:val="center"/>
          </w:tcPr>
          <w:p w14:paraId="24B62A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151,654,546</w:t>
            </w:r>
          </w:p>
        </w:tc>
        <w:tc>
          <w:tcPr>
            <w:tcW w:w="1956" w:type="dxa"/>
            <w:shd w:val="clear" w:color="auto" w:fill="auto"/>
            <w:vAlign w:val="center"/>
          </w:tcPr>
          <w:p w14:paraId="7B8195A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35560A2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40D0F4F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151,654,546</w:t>
            </w:r>
          </w:p>
        </w:tc>
        <w:tc>
          <w:tcPr>
            <w:tcW w:w="2018" w:type="dxa"/>
            <w:shd w:val="clear" w:color="auto" w:fill="auto"/>
            <w:vAlign w:val="center"/>
          </w:tcPr>
          <w:p w14:paraId="2B520C9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05BA799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151,654,546</w:t>
            </w:r>
          </w:p>
        </w:tc>
        <w:tc>
          <w:tcPr>
            <w:tcW w:w="2261" w:type="dxa"/>
            <w:shd w:val="clear" w:color="auto" w:fill="auto"/>
            <w:vAlign w:val="center"/>
          </w:tcPr>
          <w:p w14:paraId="5DD7632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6,019,546</w:t>
            </w:r>
          </w:p>
        </w:tc>
        <w:tc>
          <w:tcPr>
            <w:tcW w:w="1229" w:type="dxa"/>
            <w:shd w:val="clear" w:color="auto" w:fill="auto"/>
            <w:vAlign w:val="center"/>
          </w:tcPr>
          <w:p w14:paraId="2B04C6E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4.13</w:t>
            </w:r>
          </w:p>
        </w:tc>
      </w:tr>
      <w:tr w:rsidR="00514FBF" w:rsidRPr="00994F68" w14:paraId="7607FD52"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932837"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補助及協助收入</w:t>
            </w:r>
          </w:p>
        </w:tc>
        <w:tc>
          <w:tcPr>
            <w:tcW w:w="1956" w:type="dxa"/>
            <w:shd w:val="clear" w:color="auto" w:fill="auto"/>
            <w:vAlign w:val="center"/>
          </w:tcPr>
          <w:p w14:paraId="177A9E7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1844" w:type="dxa"/>
            <w:shd w:val="clear" w:color="auto" w:fill="auto"/>
            <w:vAlign w:val="center"/>
          </w:tcPr>
          <w:p w14:paraId="561E4F4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1956" w:type="dxa"/>
            <w:shd w:val="clear" w:color="auto" w:fill="auto"/>
            <w:vAlign w:val="center"/>
          </w:tcPr>
          <w:p w14:paraId="63D4A0B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6F26C70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3DAF228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2018" w:type="dxa"/>
            <w:shd w:val="clear" w:color="auto" w:fill="auto"/>
            <w:vAlign w:val="center"/>
          </w:tcPr>
          <w:p w14:paraId="02CB6E2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514EA0D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2261" w:type="dxa"/>
            <w:shd w:val="clear" w:color="auto" w:fill="auto"/>
            <w:vAlign w:val="center"/>
          </w:tcPr>
          <w:p w14:paraId="507D58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229" w:type="dxa"/>
            <w:shd w:val="clear" w:color="auto" w:fill="auto"/>
            <w:vAlign w:val="center"/>
          </w:tcPr>
          <w:p w14:paraId="73C8B65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r>
      <w:tr w:rsidR="00514FBF" w:rsidRPr="00994F68" w14:paraId="442CF2DA"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8E2B33"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捐獻及贈與收入</w:t>
            </w:r>
          </w:p>
        </w:tc>
        <w:tc>
          <w:tcPr>
            <w:tcW w:w="1956" w:type="dxa"/>
            <w:shd w:val="clear" w:color="auto" w:fill="auto"/>
            <w:vAlign w:val="center"/>
          </w:tcPr>
          <w:p w14:paraId="081C197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844" w:type="dxa"/>
            <w:shd w:val="clear" w:color="auto" w:fill="auto"/>
            <w:vAlign w:val="center"/>
          </w:tcPr>
          <w:p w14:paraId="3909F7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181,000</w:t>
            </w:r>
          </w:p>
        </w:tc>
        <w:tc>
          <w:tcPr>
            <w:tcW w:w="1956" w:type="dxa"/>
            <w:shd w:val="clear" w:color="auto" w:fill="auto"/>
            <w:vAlign w:val="center"/>
          </w:tcPr>
          <w:p w14:paraId="4E6A7F5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66A4F3E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12D5B4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181,000</w:t>
            </w:r>
          </w:p>
        </w:tc>
        <w:tc>
          <w:tcPr>
            <w:tcW w:w="2018" w:type="dxa"/>
            <w:shd w:val="clear" w:color="auto" w:fill="auto"/>
            <w:vAlign w:val="center"/>
          </w:tcPr>
          <w:p w14:paraId="241295E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780D3E6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181,000</w:t>
            </w:r>
          </w:p>
        </w:tc>
        <w:tc>
          <w:tcPr>
            <w:tcW w:w="2261" w:type="dxa"/>
            <w:shd w:val="clear" w:color="auto" w:fill="auto"/>
            <w:vAlign w:val="center"/>
          </w:tcPr>
          <w:p w14:paraId="2F1F781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181,000</w:t>
            </w:r>
          </w:p>
        </w:tc>
        <w:tc>
          <w:tcPr>
            <w:tcW w:w="1229" w:type="dxa"/>
            <w:shd w:val="clear" w:color="auto" w:fill="auto"/>
            <w:vAlign w:val="center"/>
          </w:tcPr>
          <w:p w14:paraId="654FDF0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w:t>
            </w:r>
          </w:p>
        </w:tc>
      </w:tr>
      <w:tr w:rsidR="00514FBF" w:rsidRPr="00994F68" w14:paraId="765598C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6D7C13"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其他收入</w:t>
            </w:r>
          </w:p>
        </w:tc>
        <w:tc>
          <w:tcPr>
            <w:tcW w:w="1956" w:type="dxa"/>
            <w:shd w:val="clear" w:color="auto" w:fill="auto"/>
            <w:vAlign w:val="center"/>
          </w:tcPr>
          <w:p w14:paraId="023DA77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117,000</w:t>
            </w:r>
          </w:p>
        </w:tc>
        <w:tc>
          <w:tcPr>
            <w:tcW w:w="1844" w:type="dxa"/>
            <w:shd w:val="clear" w:color="auto" w:fill="auto"/>
            <w:vAlign w:val="center"/>
          </w:tcPr>
          <w:p w14:paraId="124D58E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1,834,084</w:t>
            </w:r>
          </w:p>
        </w:tc>
        <w:tc>
          <w:tcPr>
            <w:tcW w:w="1956" w:type="dxa"/>
            <w:shd w:val="clear" w:color="auto" w:fill="auto"/>
            <w:vAlign w:val="center"/>
          </w:tcPr>
          <w:p w14:paraId="3C58F20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3B4B0D4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49484E5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1,834,084</w:t>
            </w:r>
          </w:p>
        </w:tc>
        <w:tc>
          <w:tcPr>
            <w:tcW w:w="2018" w:type="dxa"/>
            <w:shd w:val="clear" w:color="auto" w:fill="auto"/>
            <w:vAlign w:val="center"/>
          </w:tcPr>
          <w:p w14:paraId="75F2C76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7DD9C70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1,834,084</w:t>
            </w:r>
          </w:p>
        </w:tc>
        <w:tc>
          <w:tcPr>
            <w:tcW w:w="2261" w:type="dxa"/>
            <w:shd w:val="clear" w:color="auto" w:fill="auto"/>
            <w:vAlign w:val="center"/>
          </w:tcPr>
          <w:p w14:paraId="26B4A84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1,717,084</w:t>
            </w:r>
          </w:p>
        </w:tc>
        <w:tc>
          <w:tcPr>
            <w:tcW w:w="1229" w:type="dxa"/>
            <w:shd w:val="clear" w:color="auto" w:fill="auto"/>
            <w:vAlign w:val="center"/>
          </w:tcPr>
          <w:p w14:paraId="7BA7FB0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1,467.59</w:t>
            </w:r>
          </w:p>
        </w:tc>
      </w:tr>
      <w:tr w:rsidR="00514FBF" w:rsidRPr="00994F68" w14:paraId="66D8E9D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D2D958"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994F68">
              <w:rPr>
                <w:rFonts w:ascii="標楷體" w:hAnsi="標楷體" w:hint="eastAsia"/>
                <w:noProof/>
                <w:sz w:val="20"/>
              </w:rPr>
              <w:t>衛生下水道工程處</w:t>
            </w:r>
          </w:p>
        </w:tc>
        <w:tc>
          <w:tcPr>
            <w:tcW w:w="1956" w:type="dxa"/>
            <w:shd w:val="clear" w:color="auto" w:fill="auto"/>
            <w:vAlign w:val="center"/>
          </w:tcPr>
          <w:p w14:paraId="4FE8D0B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1,376,615,000</w:t>
            </w:r>
          </w:p>
        </w:tc>
        <w:tc>
          <w:tcPr>
            <w:tcW w:w="1844" w:type="dxa"/>
            <w:shd w:val="clear" w:color="auto" w:fill="auto"/>
            <w:vAlign w:val="center"/>
          </w:tcPr>
          <w:p w14:paraId="319C152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1,364,431,153</w:t>
            </w:r>
          </w:p>
        </w:tc>
        <w:tc>
          <w:tcPr>
            <w:tcW w:w="1956" w:type="dxa"/>
            <w:shd w:val="clear" w:color="auto" w:fill="auto"/>
            <w:vAlign w:val="center"/>
          </w:tcPr>
          <w:p w14:paraId="4BE58CF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shd w:val="clear" w:color="auto" w:fill="auto"/>
            <w:vAlign w:val="center"/>
          </w:tcPr>
          <w:p w14:paraId="405D678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shd w:val="clear" w:color="auto" w:fill="auto"/>
            <w:vAlign w:val="center"/>
          </w:tcPr>
          <w:p w14:paraId="5A59555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1,199,907,814</w:t>
            </w:r>
          </w:p>
        </w:tc>
        <w:tc>
          <w:tcPr>
            <w:tcW w:w="2018" w:type="dxa"/>
            <w:shd w:val="clear" w:color="auto" w:fill="auto"/>
            <w:vAlign w:val="center"/>
          </w:tcPr>
          <w:p w14:paraId="302B1C3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164,523,339</w:t>
            </w:r>
          </w:p>
        </w:tc>
        <w:tc>
          <w:tcPr>
            <w:tcW w:w="2260" w:type="dxa"/>
            <w:shd w:val="clear" w:color="auto" w:fill="auto"/>
            <w:vAlign w:val="center"/>
          </w:tcPr>
          <w:p w14:paraId="00E6DD6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1,364,431,153</w:t>
            </w:r>
          </w:p>
        </w:tc>
        <w:tc>
          <w:tcPr>
            <w:tcW w:w="2261" w:type="dxa"/>
            <w:shd w:val="clear" w:color="auto" w:fill="auto"/>
            <w:vAlign w:val="center"/>
          </w:tcPr>
          <w:p w14:paraId="33C957D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- 12,183,847</w:t>
            </w:r>
          </w:p>
        </w:tc>
        <w:tc>
          <w:tcPr>
            <w:tcW w:w="1229" w:type="dxa"/>
            <w:shd w:val="clear" w:color="auto" w:fill="auto"/>
            <w:vAlign w:val="center"/>
          </w:tcPr>
          <w:p w14:paraId="4E3BCA9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- 0.89</w:t>
            </w:r>
          </w:p>
        </w:tc>
      </w:tr>
      <w:tr w:rsidR="00514FBF" w:rsidRPr="00994F68" w14:paraId="23BBE6DD"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9109B2"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罰款及賠償收入</w:t>
            </w:r>
          </w:p>
        </w:tc>
        <w:tc>
          <w:tcPr>
            <w:tcW w:w="1956" w:type="dxa"/>
            <w:shd w:val="clear" w:color="auto" w:fill="auto"/>
            <w:vAlign w:val="center"/>
          </w:tcPr>
          <w:p w14:paraId="192DCA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31,500,000</w:t>
            </w:r>
          </w:p>
        </w:tc>
        <w:tc>
          <w:tcPr>
            <w:tcW w:w="1844" w:type="dxa"/>
            <w:shd w:val="clear" w:color="auto" w:fill="auto"/>
            <w:vAlign w:val="center"/>
          </w:tcPr>
          <w:p w14:paraId="0CCDE69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24,878,209</w:t>
            </w:r>
          </w:p>
        </w:tc>
        <w:tc>
          <w:tcPr>
            <w:tcW w:w="1956" w:type="dxa"/>
            <w:shd w:val="clear" w:color="auto" w:fill="auto"/>
            <w:vAlign w:val="center"/>
          </w:tcPr>
          <w:p w14:paraId="5213430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47FF7B7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2F319F1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24,818,209</w:t>
            </w:r>
          </w:p>
        </w:tc>
        <w:tc>
          <w:tcPr>
            <w:tcW w:w="2018" w:type="dxa"/>
            <w:shd w:val="clear" w:color="auto" w:fill="auto"/>
            <w:vAlign w:val="center"/>
          </w:tcPr>
          <w:p w14:paraId="1DB0002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60,000</w:t>
            </w:r>
          </w:p>
        </w:tc>
        <w:tc>
          <w:tcPr>
            <w:tcW w:w="2260" w:type="dxa"/>
            <w:shd w:val="clear" w:color="auto" w:fill="auto"/>
            <w:vAlign w:val="center"/>
          </w:tcPr>
          <w:p w14:paraId="0403B69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24,878,209</w:t>
            </w:r>
          </w:p>
        </w:tc>
        <w:tc>
          <w:tcPr>
            <w:tcW w:w="2261" w:type="dxa"/>
            <w:shd w:val="clear" w:color="auto" w:fill="auto"/>
            <w:vAlign w:val="center"/>
          </w:tcPr>
          <w:p w14:paraId="1D81469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- 6,621,791</w:t>
            </w:r>
          </w:p>
        </w:tc>
        <w:tc>
          <w:tcPr>
            <w:tcW w:w="1229" w:type="dxa"/>
            <w:shd w:val="clear" w:color="auto" w:fill="auto"/>
            <w:vAlign w:val="center"/>
          </w:tcPr>
          <w:p w14:paraId="037E6A2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- 21.02</w:t>
            </w:r>
          </w:p>
        </w:tc>
      </w:tr>
      <w:tr w:rsidR="00514FBF" w:rsidRPr="00994F68" w14:paraId="6B15D2B3"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946DB2"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規費收入</w:t>
            </w:r>
          </w:p>
        </w:tc>
        <w:tc>
          <w:tcPr>
            <w:tcW w:w="1956" w:type="dxa"/>
            <w:shd w:val="clear" w:color="auto" w:fill="auto"/>
            <w:vAlign w:val="center"/>
          </w:tcPr>
          <w:p w14:paraId="2B41357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1,339,730,000</w:t>
            </w:r>
          </w:p>
        </w:tc>
        <w:tc>
          <w:tcPr>
            <w:tcW w:w="1844" w:type="dxa"/>
            <w:shd w:val="clear" w:color="auto" w:fill="auto"/>
            <w:vAlign w:val="center"/>
          </w:tcPr>
          <w:p w14:paraId="7FACA3A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1,328,688,000</w:t>
            </w:r>
          </w:p>
        </w:tc>
        <w:tc>
          <w:tcPr>
            <w:tcW w:w="1956" w:type="dxa"/>
            <w:shd w:val="clear" w:color="auto" w:fill="auto"/>
            <w:vAlign w:val="center"/>
          </w:tcPr>
          <w:p w14:paraId="1D0EB82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58BA6CA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02E82CE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1,165,980,342</w:t>
            </w:r>
          </w:p>
        </w:tc>
        <w:tc>
          <w:tcPr>
            <w:tcW w:w="2018" w:type="dxa"/>
            <w:shd w:val="clear" w:color="auto" w:fill="auto"/>
            <w:vAlign w:val="center"/>
          </w:tcPr>
          <w:p w14:paraId="200E42C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162,707,658</w:t>
            </w:r>
          </w:p>
        </w:tc>
        <w:tc>
          <w:tcPr>
            <w:tcW w:w="2260" w:type="dxa"/>
            <w:shd w:val="clear" w:color="auto" w:fill="auto"/>
            <w:vAlign w:val="center"/>
          </w:tcPr>
          <w:p w14:paraId="5E25798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1,328,688,000</w:t>
            </w:r>
          </w:p>
        </w:tc>
        <w:tc>
          <w:tcPr>
            <w:tcW w:w="2261" w:type="dxa"/>
            <w:shd w:val="clear" w:color="auto" w:fill="auto"/>
            <w:vAlign w:val="center"/>
          </w:tcPr>
          <w:p w14:paraId="5EB3423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- 11,042,000</w:t>
            </w:r>
          </w:p>
        </w:tc>
        <w:tc>
          <w:tcPr>
            <w:tcW w:w="1229" w:type="dxa"/>
            <w:shd w:val="clear" w:color="auto" w:fill="auto"/>
            <w:vAlign w:val="center"/>
          </w:tcPr>
          <w:p w14:paraId="1DFF6D6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- 0.82</w:t>
            </w:r>
          </w:p>
        </w:tc>
      </w:tr>
      <w:tr w:rsidR="00514FBF" w:rsidRPr="00994F68" w14:paraId="7279377F"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4110A4"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財產收入</w:t>
            </w:r>
          </w:p>
        </w:tc>
        <w:tc>
          <w:tcPr>
            <w:tcW w:w="1956" w:type="dxa"/>
            <w:shd w:val="clear" w:color="auto" w:fill="auto"/>
            <w:vAlign w:val="center"/>
          </w:tcPr>
          <w:p w14:paraId="3E2847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5,190,000</w:t>
            </w:r>
          </w:p>
        </w:tc>
        <w:tc>
          <w:tcPr>
            <w:tcW w:w="1844" w:type="dxa"/>
            <w:shd w:val="clear" w:color="auto" w:fill="auto"/>
            <w:vAlign w:val="center"/>
          </w:tcPr>
          <w:p w14:paraId="2A5B717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8,150,334</w:t>
            </w:r>
          </w:p>
        </w:tc>
        <w:tc>
          <w:tcPr>
            <w:tcW w:w="1956" w:type="dxa"/>
            <w:shd w:val="clear" w:color="auto" w:fill="auto"/>
            <w:vAlign w:val="center"/>
          </w:tcPr>
          <w:p w14:paraId="111BAD9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6DDEE31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1ABA47B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8,139,573</w:t>
            </w:r>
          </w:p>
        </w:tc>
        <w:tc>
          <w:tcPr>
            <w:tcW w:w="2018" w:type="dxa"/>
            <w:shd w:val="clear" w:color="auto" w:fill="auto"/>
            <w:vAlign w:val="center"/>
          </w:tcPr>
          <w:p w14:paraId="775DFC0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10,761</w:t>
            </w:r>
          </w:p>
        </w:tc>
        <w:tc>
          <w:tcPr>
            <w:tcW w:w="2260" w:type="dxa"/>
            <w:shd w:val="clear" w:color="auto" w:fill="auto"/>
            <w:vAlign w:val="center"/>
          </w:tcPr>
          <w:p w14:paraId="6B9AED3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8,150,334</w:t>
            </w:r>
          </w:p>
        </w:tc>
        <w:tc>
          <w:tcPr>
            <w:tcW w:w="2261" w:type="dxa"/>
            <w:shd w:val="clear" w:color="auto" w:fill="auto"/>
            <w:vAlign w:val="center"/>
          </w:tcPr>
          <w:p w14:paraId="318A377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2,960,334</w:t>
            </w:r>
          </w:p>
        </w:tc>
        <w:tc>
          <w:tcPr>
            <w:tcW w:w="1229" w:type="dxa"/>
            <w:shd w:val="clear" w:color="auto" w:fill="auto"/>
            <w:vAlign w:val="center"/>
          </w:tcPr>
          <w:p w14:paraId="1E7E686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57.04</w:t>
            </w:r>
          </w:p>
        </w:tc>
      </w:tr>
      <w:tr w:rsidR="00514FBF" w:rsidRPr="00994F68" w14:paraId="7E658F16"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5306C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其他收入</w:t>
            </w:r>
          </w:p>
        </w:tc>
        <w:tc>
          <w:tcPr>
            <w:tcW w:w="1956" w:type="dxa"/>
            <w:shd w:val="clear" w:color="auto" w:fill="auto"/>
            <w:vAlign w:val="center"/>
          </w:tcPr>
          <w:p w14:paraId="1F382C6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195,000</w:t>
            </w:r>
          </w:p>
        </w:tc>
        <w:tc>
          <w:tcPr>
            <w:tcW w:w="1844" w:type="dxa"/>
            <w:shd w:val="clear" w:color="auto" w:fill="auto"/>
            <w:vAlign w:val="center"/>
          </w:tcPr>
          <w:p w14:paraId="490C4E0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2,714,610</w:t>
            </w:r>
          </w:p>
        </w:tc>
        <w:tc>
          <w:tcPr>
            <w:tcW w:w="1956" w:type="dxa"/>
            <w:shd w:val="clear" w:color="auto" w:fill="auto"/>
            <w:vAlign w:val="center"/>
          </w:tcPr>
          <w:p w14:paraId="781A178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1C050CE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08CCCDC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969,690</w:t>
            </w:r>
          </w:p>
        </w:tc>
        <w:tc>
          <w:tcPr>
            <w:tcW w:w="2018" w:type="dxa"/>
            <w:shd w:val="clear" w:color="auto" w:fill="auto"/>
            <w:vAlign w:val="center"/>
          </w:tcPr>
          <w:p w14:paraId="33FE957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1,744,920</w:t>
            </w:r>
          </w:p>
        </w:tc>
        <w:tc>
          <w:tcPr>
            <w:tcW w:w="2260" w:type="dxa"/>
            <w:shd w:val="clear" w:color="auto" w:fill="auto"/>
            <w:vAlign w:val="center"/>
          </w:tcPr>
          <w:p w14:paraId="48B9F2F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2,714,610</w:t>
            </w:r>
          </w:p>
        </w:tc>
        <w:tc>
          <w:tcPr>
            <w:tcW w:w="2261" w:type="dxa"/>
            <w:shd w:val="clear" w:color="auto" w:fill="auto"/>
            <w:vAlign w:val="center"/>
          </w:tcPr>
          <w:p w14:paraId="20A9DE2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2,519,610</w:t>
            </w:r>
          </w:p>
        </w:tc>
        <w:tc>
          <w:tcPr>
            <w:tcW w:w="1229" w:type="dxa"/>
            <w:shd w:val="clear" w:color="auto" w:fill="auto"/>
            <w:vAlign w:val="center"/>
          </w:tcPr>
          <w:p w14:paraId="2FBCF09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1,292.11</w:t>
            </w:r>
          </w:p>
        </w:tc>
      </w:tr>
      <w:tr w:rsidR="00514FBF" w:rsidRPr="00994F68" w14:paraId="40D45D9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2F49D6" w14:textId="77777777" w:rsidR="00514FBF" w:rsidRPr="00994F68"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994F68">
              <w:rPr>
                <w:rFonts w:ascii="標楷體" w:hAnsi="標楷體" w:hint="eastAsia"/>
                <w:noProof/>
                <w:sz w:val="20"/>
              </w:rPr>
              <w:t>大地工程處</w:t>
            </w:r>
          </w:p>
        </w:tc>
        <w:tc>
          <w:tcPr>
            <w:tcW w:w="1956" w:type="dxa"/>
            <w:shd w:val="clear" w:color="auto" w:fill="auto"/>
            <w:vAlign w:val="center"/>
          </w:tcPr>
          <w:p w14:paraId="463060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44,545,000</w:t>
            </w:r>
          </w:p>
        </w:tc>
        <w:tc>
          <w:tcPr>
            <w:tcW w:w="1844" w:type="dxa"/>
            <w:shd w:val="clear" w:color="auto" w:fill="auto"/>
            <w:vAlign w:val="center"/>
          </w:tcPr>
          <w:p w14:paraId="48F4B17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48,736,839</w:t>
            </w:r>
          </w:p>
        </w:tc>
        <w:tc>
          <w:tcPr>
            <w:tcW w:w="1956" w:type="dxa"/>
            <w:shd w:val="clear" w:color="auto" w:fill="auto"/>
            <w:vAlign w:val="center"/>
          </w:tcPr>
          <w:p w14:paraId="6E496E4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97" w:type="dxa"/>
            <w:shd w:val="clear" w:color="auto" w:fill="auto"/>
            <w:vAlign w:val="center"/>
          </w:tcPr>
          <w:p w14:paraId="1217CB1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017" w:type="dxa"/>
            <w:shd w:val="clear" w:color="auto" w:fill="auto"/>
            <w:vAlign w:val="center"/>
          </w:tcPr>
          <w:p w14:paraId="35D8228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48,720,107</w:t>
            </w:r>
          </w:p>
        </w:tc>
        <w:tc>
          <w:tcPr>
            <w:tcW w:w="2018" w:type="dxa"/>
            <w:shd w:val="clear" w:color="auto" w:fill="auto"/>
            <w:vAlign w:val="center"/>
          </w:tcPr>
          <w:p w14:paraId="3FB16CB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16,732</w:t>
            </w:r>
          </w:p>
        </w:tc>
        <w:tc>
          <w:tcPr>
            <w:tcW w:w="2260" w:type="dxa"/>
            <w:shd w:val="clear" w:color="auto" w:fill="auto"/>
            <w:vAlign w:val="center"/>
          </w:tcPr>
          <w:p w14:paraId="14A4498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48,736,839</w:t>
            </w:r>
          </w:p>
        </w:tc>
        <w:tc>
          <w:tcPr>
            <w:tcW w:w="2261" w:type="dxa"/>
            <w:shd w:val="clear" w:color="auto" w:fill="auto"/>
            <w:vAlign w:val="center"/>
          </w:tcPr>
          <w:p w14:paraId="7DA5777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4,191,839</w:t>
            </w:r>
          </w:p>
        </w:tc>
        <w:tc>
          <w:tcPr>
            <w:tcW w:w="1229" w:type="dxa"/>
            <w:shd w:val="clear" w:color="auto" w:fill="auto"/>
            <w:vAlign w:val="center"/>
          </w:tcPr>
          <w:p w14:paraId="4FE5E02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9.41</w:t>
            </w:r>
          </w:p>
        </w:tc>
      </w:tr>
      <w:tr w:rsidR="00514FBF" w:rsidRPr="00994F68" w14:paraId="25D64FD0"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16DFD1"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罰款及賠償收入</w:t>
            </w:r>
          </w:p>
        </w:tc>
        <w:tc>
          <w:tcPr>
            <w:tcW w:w="1956" w:type="dxa"/>
            <w:shd w:val="clear" w:color="auto" w:fill="auto"/>
            <w:vAlign w:val="center"/>
          </w:tcPr>
          <w:p w14:paraId="3E9521B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6,270,000</w:t>
            </w:r>
          </w:p>
        </w:tc>
        <w:tc>
          <w:tcPr>
            <w:tcW w:w="1844" w:type="dxa"/>
            <w:shd w:val="clear" w:color="auto" w:fill="auto"/>
            <w:vAlign w:val="center"/>
          </w:tcPr>
          <w:p w14:paraId="7A3BBD6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8,699,288</w:t>
            </w:r>
          </w:p>
        </w:tc>
        <w:tc>
          <w:tcPr>
            <w:tcW w:w="1956" w:type="dxa"/>
            <w:shd w:val="clear" w:color="auto" w:fill="auto"/>
            <w:vAlign w:val="center"/>
          </w:tcPr>
          <w:p w14:paraId="60DCFFC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194DC23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5720D66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8,699,288</w:t>
            </w:r>
          </w:p>
        </w:tc>
        <w:tc>
          <w:tcPr>
            <w:tcW w:w="2018" w:type="dxa"/>
            <w:shd w:val="clear" w:color="auto" w:fill="auto"/>
            <w:vAlign w:val="center"/>
          </w:tcPr>
          <w:p w14:paraId="21CD20A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55698EB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8,699,288</w:t>
            </w:r>
          </w:p>
        </w:tc>
        <w:tc>
          <w:tcPr>
            <w:tcW w:w="2261" w:type="dxa"/>
            <w:shd w:val="clear" w:color="auto" w:fill="auto"/>
            <w:vAlign w:val="center"/>
          </w:tcPr>
          <w:p w14:paraId="4D94CE3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2,429,288</w:t>
            </w:r>
          </w:p>
        </w:tc>
        <w:tc>
          <w:tcPr>
            <w:tcW w:w="1229" w:type="dxa"/>
            <w:shd w:val="clear" w:color="auto" w:fill="auto"/>
            <w:vAlign w:val="center"/>
          </w:tcPr>
          <w:p w14:paraId="60B89FC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38.74</w:t>
            </w:r>
          </w:p>
        </w:tc>
      </w:tr>
      <w:tr w:rsidR="00514FBF" w:rsidRPr="00994F68" w14:paraId="313BA30E"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C0B315"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規費收入</w:t>
            </w:r>
          </w:p>
        </w:tc>
        <w:tc>
          <w:tcPr>
            <w:tcW w:w="1956" w:type="dxa"/>
            <w:shd w:val="clear" w:color="auto" w:fill="auto"/>
            <w:vAlign w:val="center"/>
          </w:tcPr>
          <w:p w14:paraId="60A3024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3,950,000</w:t>
            </w:r>
          </w:p>
        </w:tc>
        <w:tc>
          <w:tcPr>
            <w:tcW w:w="1844" w:type="dxa"/>
            <w:shd w:val="clear" w:color="auto" w:fill="auto"/>
            <w:vAlign w:val="center"/>
          </w:tcPr>
          <w:p w14:paraId="689B028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3,768,142</w:t>
            </w:r>
          </w:p>
        </w:tc>
        <w:tc>
          <w:tcPr>
            <w:tcW w:w="1956" w:type="dxa"/>
            <w:shd w:val="clear" w:color="auto" w:fill="auto"/>
            <w:vAlign w:val="center"/>
          </w:tcPr>
          <w:p w14:paraId="1DBC0F3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52A0909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74D7C20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3,760,142</w:t>
            </w:r>
          </w:p>
        </w:tc>
        <w:tc>
          <w:tcPr>
            <w:tcW w:w="2018" w:type="dxa"/>
            <w:shd w:val="clear" w:color="auto" w:fill="auto"/>
            <w:vAlign w:val="center"/>
          </w:tcPr>
          <w:p w14:paraId="143A6F5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8,000</w:t>
            </w:r>
          </w:p>
        </w:tc>
        <w:tc>
          <w:tcPr>
            <w:tcW w:w="2260" w:type="dxa"/>
            <w:shd w:val="clear" w:color="auto" w:fill="auto"/>
            <w:vAlign w:val="center"/>
          </w:tcPr>
          <w:p w14:paraId="20CE217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3,768,142</w:t>
            </w:r>
          </w:p>
        </w:tc>
        <w:tc>
          <w:tcPr>
            <w:tcW w:w="2261" w:type="dxa"/>
            <w:shd w:val="clear" w:color="auto" w:fill="auto"/>
            <w:vAlign w:val="center"/>
          </w:tcPr>
          <w:p w14:paraId="1EE6A9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- 181,858</w:t>
            </w:r>
          </w:p>
        </w:tc>
        <w:tc>
          <w:tcPr>
            <w:tcW w:w="1229" w:type="dxa"/>
            <w:shd w:val="clear" w:color="auto" w:fill="auto"/>
            <w:vAlign w:val="center"/>
          </w:tcPr>
          <w:p w14:paraId="11F9A50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- 4.60</w:t>
            </w:r>
          </w:p>
        </w:tc>
      </w:tr>
      <w:tr w:rsidR="00514FBF" w:rsidRPr="00994F68" w14:paraId="071A7ED1"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EB1073"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財產收入</w:t>
            </w:r>
          </w:p>
        </w:tc>
        <w:tc>
          <w:tcPr>
            <w:tcW w:w="1956" w:type="dxa"/>
            <w:shd w:val="clear" w:color="auto" w:fill="auto"/>
            <w:vAlign w:val="center"/>
          </w:tcPr>
          <w:p w14:paraId="6FE2E6B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26,555,000</w:t>
            </w:r>
          </w:p>
        </w:tc>
        <w:tc>
          <w:tcPr>
            <w:tcW w:w="1844" w:type="dxa"/>
            <w:shd w:val="clear" w:color="auto" w:fill="auto"/>
            <w:vAlign w:val="center"/>
          </w:tcPr>
          <w:p w14:paraId="6EBACE2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29,545,644</w:t>
            </w:r>
          </w:p>
        </w:tc>
        <w:tc>
          <w:tcPr>
            <w:tcW w:w="1956" w:type="dxa"/>
            <w:shd w:val="clear" w:color="auto" w:fill="auto"/>
            <w:vAlign w:val="center"/>
          </w:tcPr>
          <w:p w14:paraId="0F82B05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23B4BAA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676A3EF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29,536,912</w:t>
            </w:r>
          </w:p>
        </w:tc>
        <w:tc>
          <w:tcPr>
            <w:tcW w:w="2018" w:type="dxa"/>
            <w:shd w:val="clear" w:color="auto" w:fill="auto"/>
            <w:vAlign w:val="center"/>
          </w:tcPr>
          <w:p w14:paraId="71FF35F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8,732</w:t>
            </w:r>
          </w:p>
        </w:tc>
        <w:tc>
          <w:tcPr>
            <w:tcW w:w="2260" w:type="dxa"/>
            <w:shd w:val="clear" w:color="auto" w:fill="auto"/>
            <w:vAlign w:val="center"/>
          </w:tcPr>
          <w:p w14:paraId="66C63E9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29,545,644</w:t>
            </w:r>
          </w:p>
        </w:tc>
        <w:tc>
          <w:tcPr>
            <w:tcW w:w="2261" w:type="dxa"/>
            <w:shd w:val="clear" w:color="auto" w:fill="auto"/>
            <w:vAlign w:val="center"/>
          </w:tcPr>
          <w:p w14:paraId="5E5B01A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2,990,644</w:t>
            </w:r>
          </w:p>
        </w:tc>
        <w:tc>
          <w:tcPr>
            <w:tcW w:w="1229" w:type="dxa"/>
            <w:shd w:val="clear" w:color="auto" w:fill="auto"/>
            <w:vAlign w:val="center"/>
          </w:tcPr>
          <w:p w14:paraId="645AB6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11.26</w:t>
            </w:r>
          </w:p>
        </w:tc>
      </w:tr>
      <w:tr w:rsidR="00514FBF" w:rsidRPr="00994F68" w14:paraId="41047F84" w14:textId="77777777" w:rsidTr="00BB48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7FDCDD"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補助及協助收入</w:t>
            </w:r>
          </w:p>
        </w:tc>
        <w:tc>
          <w:tcPr>
            <w:tcW w:w="1956" w:type="dxa"/>
            <w:shd w:val="clear" w:color="auto" w:fill="auto"/>
            <w:vAlign w:val="center"/>
          </w:tcPr>
          <w:p w14:paraId="2A48C1F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4,220,000</w:t>
            </w:r>
          </w:p>
        </w:tc>
        <w:tc>
          <w:tcPr>
            <w:tcW w:w="1844" w:type="dxa"/>
            <w:shd w:val="clear" w:color="auto" w:fill="auto"/>
            <w:vAlign w:val="center"/>
          </w:tcPr>
          <w:p w14:paraId="4445AC4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4,220,000</w:t>
            </w:r>
          </w:p>
        </w:tc>
        <w:tc>
          <w:tcPr>
            <w:tcW w:w="1956" w:type="dxa"/>
            <w:shd w:val="clear" w:color="auto" w:fill="auto"/>
            <w:vAlign w:val="center"/>
          </w:tcPr>
          <w:p w14:paraId="3FEEABD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shd w:val="clear" w:color="auto" w:fill="auto"/>
            <w:vAlign w:val="center"/>
          </w:tcPr>
          <w:p w14:paraId="4243D3C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shd w:val="clear" w:color="auto" w:fill="auto"/>
            <w:vAlign w:val="center"/>
          </w:tcPr>
          <w:p w14:paraId="3F1FCC9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4,220,000</w:t>
            </w:r>
          </w:p>
        </w:tc>
        <w:tc>
          <w:tcPr>
            <w:tcW w:w="2018" w:type="dxa"/>
            <w:shd w:val="clear" w:color="auto" w:fill="auto"/>
            <w:vAlign w:val="center"/>
          </w:tcPr>
          <w:p w14:paraId="41F7794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shd w:val="clear" w:color="auto" w:fill="auto"/>
            <w:vAlign w:val="center"/>
          </w:tcPr>
          <w:p w14:paraId="4DF508F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4,220,000</w:t>
            </w:r>
          </w:p>
        </w:tc>
        <w:tc>
          <w:tcPr>
            <w:tcW w:w="2261" w:type="dxa"/>
            <w:shd w:val="clear" w:color="auto" w:fill="auto"/>
            <w:vAlign w:val="center"/>
          </w:tcPr>
          <w:p w14:paraId="4C64BF1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229" w:type="dxa"/>
            <w:shd w:val="clear" w:color="auto" w:fill="auto"/>
            <w:vAlign w:val="center"/>
          </w:tcPr>
          <w:p w14:paraId="5003E8B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r>
      <w:tr w:rsidR="00514FBF" w:rsidRPr="00994F68" w14:paraId="71AEE1BA" w14:textId="77777777" w:rsidTr="00BB48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49CB129" w14:textId="77777777" w:rsidR="00514FBF" w:rsidRPr="00994F68"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4F68">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A4553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3,550,000</w:t>
            </w:r>
          </w:p>
        </w:tc>
        <w:tc>
          <w:tcPr>
            <w:tcW w:w="1844" w:type="dxa"/>
            <w:tcBorders>
              <w:bottom w:val="single" w:sz="4" w:space="0" w:color="auto"/>
            </w:tcBorders>
            <w:shd w:val="clear" w:color="auto" w:fill="auto"/>
            <w:vAlign w:val="center"/>
          </w:tcPr>
          <w:p w14:paraId="00998F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2,503,765</w:t>
            </w:r>
          </w:p>
        </w:tc>
        <w:tc>
          <w:tcPr>
            <w:tcW w:w="1956" w:type="dxa"/>
            <w:tcBorders>
              <w:bottom w:val="single" w:sz="4" w:space="0" w:color="auto"/>
            </w:tcBorders>
            <w:shd w:val="clear" w:color="auto" w:fill="auto"/>
            <w:vAlign w:val="center"/>
          </w:tcPr>
          <w:p w14:paraId="1E32967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15C23AC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5754CAF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2,503,765</w:t>
            </w:r>
          </w:p>
        </w:tc>
        <w:tc>
          <w:tcPr>
            <w:tcW w:w="2018" w:type="dxa"/>
            <w:tcBorders>
              <w:bottom w:val="single" w:sz="4" w:space="0" w:color="auto"/>
            </w:tcBorders>
            <w:shd w:val="clear" w:color="auto" w:fill="auto"/>
            <w:vAlign w:val="center"/>
          </w:tcPr>
          <w:p w14:paraId="6AFAC3C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31347B7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2,503,765</w:t>
            </w:r>
          </w:p>
        </w:tc>
        <w:tc>
          <w:tcPr>
            <w:tcW w:w="2261" w:type="dxa"/>
            <w:tcBorders>
              <w:bottom w:val="single" w:sz="4" w:space="0" w:color="auto"/>
            </w:tcBorders>
            <w:shd w:val="clear" w:color="auto" w:fill="auto"/>
            <w:vAlign w:val="center"/>
          </w:tcPr>
          <w:p w14:paraId="4571281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- 1,046,235</w:t>
            </w:r>
          </w:p>
        </w:tc>
        <w:tc>
          <w:tcPr>
            <w:tcW w:w="1229" w:type="dxa"/>
            <w:tcBorders>
              <w:bottom w:val="single" w:sz="4" w:space="0" w:color="auto"/>
            </w:tcBorders>
            <w:shd w:val="clear" w:color="auto" w:fill="auto"/>
            <w:vAlign w:val="center"/>
          </w:tcPr>
          <w:p w14:paraId="211D075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- 29.47</w:t>
            </w:r>
          </w:p>
        </w:tc>
      </w:tr>
    </w:tbl>
    <w:p w14:paraId="5D168FF5" w14:textId="77777777" w:rsidR="00514FBF" w:rsidRDefault="00514FBF" w:rsidP="00514FBF">
      <w:pPr>
        <w:pStyle w:val="a7"/>
        <w:spacing w:beforeLines="0" w:before="0" w:afterLines="0" w:after="0" w:line="240" w:lineRule="exact"/>
        <w:ind w:leftChars="0" w:left="0" w:rightChars="50" w:right="80" w:firstLineChars="0" w:firstLine="0"/>
        <w:rPr>
          <w:b w:val="0"/>
          <w:bCs w:val="0"/>
          <w:szCs w:val="28"/>
        </w:rPr>
      </w:pPr>
    </w:p>
    <w:p w14:paraId="459D9FB7" w14:textId="77777777" w:rsidR="00514FBF" w:rsidRDefault="00514FBF" w:rsidP="00485C51">
      <w:pPr>
        <w:pStyle w:val="a8"/>
        <w:tabs>
          <w:tab w:val="right" w:pos="10800"/>
        </w:tabs>
        <w:spacing w:afterLines="10" w:after="36" w:line="520" w:lineRule="exact"/>
        <w:ind w:leftChars="0" w:left="958" w:right="176"/>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4B051708" w14:textId="77777777" w:rsidR="00514FBF" w:rsidRPr="00694358" w:rsidRDefault="00514FBF" w:rsidP="00514FB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514FBF" w:rsidRPr="007E1449" w14:paraId="4252ED85" w14:textId="77777777" w:rsidTr="00BB48E9">
        <w:trPr>
          <w:trHeight w:val="312"/>
          <w:tblHeader/>
        </w:trPr>
        <w:tc>
          <w:tcPr>
            <w:tcW w:w="560" w:type="dxa"/>
            <w:vMerge w:val="restart"/>
            <w:tcBorders>
              <w:left w:val="nil"/>
            </w:tcBorders>
            <w:shd w:val="clear" w:color="auto" w:fill="auto"/>
            <w:vAlign w:val="center"/>
          </w:tcPr>
          <w:p w14:paraId="1D5168CC" w14:textId="77777777" w:rsidR="00514FBF" w:rsidRPr="007E1449" w:rsidRDefault="00514FBF" w:rsidP="001370C1">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72E1A3F"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EB1CF4F"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66ADD2C"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6CB3A1CC"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14FBF" w:rsidRPr="007E1449" w14:paraId="3D767480" w14:textId="77777777" w:rsidTr="00BB48E9">
        <w:trPr>
          <w:trHeight w:val="312"/>
          <w:tblHeader/>
        </w:trPr>
        <w:tc>
          <w:tcPr>
            <w:tcW w:w="560" w:type="dxa"/>
            <w:vMerge/>
            <w:tcBorders>
              <w:left w:val="nil"/>
            </w:tcBorders>
            <w:shd w:val="clear" w:color="auto" w:fill="auto"/>
            <w:vAlign w:val="center"/>
          </w:tcPr>
          <w:p w14:paraId="026EDC10" w14:textId="77777777" w:rsidR="00514FBF" w:rsidRPr="007E1449" w:rsidRDefault="00514FBF" w:rsidP="001370C1">
            <w:pPr>
              <w:pStyle w:val="11"/>
              <w:spacing w:line="240" w:lineRule="auto"/>
              <w:jc w:val="distribute"/>
              <w:rPr>
                <w:bCs/>
                <w:sz w:val="20"/>
                <w:szCs w:val="20"/>
              </w:rPr>
            </w:pPr>
          </w:p>
        </w:tc>
        <w:tc>
          <w:tcPr>
            <w:tcW w:w="2604" w:type="dxa"/>
            <w:vMerge/>
            <w:shd w:val="clear" w:color="auto" w:fill="auto"/>
            <w:vAlign w:val="center"/>
          </w:tcPr>
          <w:p w14:paraId="71FD15FF" w14:textId="77777777" w:rsidR="00514FBF" w:rsidRPr="007E1449" w:rsidRDefault="00514FBF"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541BCB8" w14:textId="77777777" w:rsidR="00514FBF" w:rsidRPr="007E1449" w:rsidRDefault="00514FBF" w:rsidP="001370C1">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5F1AA99"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32A7B8E"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FD2FDD5"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C60A8FA"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33F3512"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6AE3BA7E"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14FBF" w:rsidRPr="007E1449" w14:paraId="2A76C3D0" w14:textId="77777777" w:rsidTr="00BB48E9">
        <w:trPr>
          <w:trHeight w:val="312"/>
          <w:tblHeader/>
        </w:trPr>
        <w:tc>
          <w:tcPr>
            <w:tcW w:w="560" w:type="dxa"/>
            <w:vMerge/>
            <w:tcBorders>
              <w:left w:val="nil"/>
            </w:tcBorders>
            <w:shd w:val="clear" w:color="auto" w:fill="auto"/>
            <w:vAlign w:val="center"/>
          </w:tcPr>
          <w:p w14:paraId="04602EBE" w14:textId="77777777" w:rsidR="00514FBF" w:rsidRPr="007E1449" w:rsidRDefault="00514FBF" w:rsidP="001370C1">
            <w:pPr>
              <w:pStyle w:val="11"/>
              <w:spacing w:line="240" w:lineRule="auto"/>
              <w:jc w:val="distribute"/>
              <w:rPr>
                <w:bCs/>
                <w:sz w:val="20"/>
                <w:szCs w:val="20"/>
              </w:rPr>
            </w:pPr>
          </w:p>
        </w:tc>
        <w:tc>
          <w:tcPr>
            <w:tcW w:w="2604" w:type="dxa"/>
            <w:vMerge/>
            <w:shd w:val="clear" w:color="auto" w:fill="auto"/>
            <w:vAlign w:val="center"/>
          </w:tcPr>
          <w:p w14:paraId="78EDD323" w14:textId="77777777" w:rsidR="00514FBF" w:rsidRPr="007E1449" w:rsidRDefault="00514FBF" w:rsidP="001370C1">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6C9D4AF" w14:textId="77777777" w:rsidR="00514FBF" w:rsidRPr="007E1449" w:rsidRDefault="00514FBF" w:rsidP="001370C1">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7F117DE" w14:textId="77777777" w:rsidR="00514FBF" w:rsidRPr="007E1449" w:rsidRDefault="00514FBF" w:rsidP="001370C1">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172D4E68" w14:textId="77777777" w:rsidR="00514FBF" w:rsidRPr="007E1449" w:rsidRDefault="00514FBF" w:rsidP="001370C1">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4025AC72" w14:textId="77777777" w:rsidR="00514FBF" w:rsidRPr="007E1449" w:rsidRDefault="00514FBF" w:rsidP="001370C1">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005561E4" w14:textId="77777777" w:rsidR="00514FBF" w:rsidRPr="007E1449" w:rsidRDefault="00514FBF" w:rsidP="001370C1">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6991E73" w14:textId="77777777" w:rsidR="00514FBF" w:rsidRPr="007E1449" w:rsidRDefault="00514FBF" w:rsidP="001370C1">
            <w:pPr>
              <w:pStyle w:val="11"/>
              <w:spacing w:line="240" w:lineRule="auto"/>
              <w:ind w:leftChars="30" w:left="48" w:rightChars="30" w:right="48"/>
              <w:jc w:val="distribute"/>
              <w:rPr>
                <w:bCs/>
                <w:sz w:val="20"/>
                <w:szCs w:val="20"/>
              </w:rPr>
            </w:pPr>
          </w:p>
        </w:tc>
        <w:tc>
          <w:tcPr>
            <w:tcW w:w="2268" w:type="dxa"/>
            <w:shd w:val="clear" w:color="auto" w:fill="auto"/>
            <w:vAlign w:val="center"/>
          </w:tcPr>
          <w:p w14:paraId="1B320B95" w14:textId="77777777" w:rsidR="00514FBF" w:rsidRPr="007E1449" w:rsidRDefault="00514FBF" w:rsidP="001370C1">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69F300E8" w14:textId="77777777" w:rsidR="00514FBF" w:rsidRPr="007E1449" w:rsidRDefault="00514FBF" w:rsidP="001370C1">
            <w:pPr>
              <w:pStyle w:val="11"/>
              <w:spacing w:line="240" w:lineRule="auto"/>
              <w:jc w:val="center"/>
              <w:rPr>
                <w:bCs/>
                <w:sz w:val="20"/>
                <w:szCs w:val="20"/>
              </w:rPr>
            </w:pPr>
            <w:r w:rsidRPr="007E1449">
              <w:rPr>
                <w:rFonts w:hint="eastAsia"/>
                <w:bCs/>
                <w:sz w:val="20"/>
                <w:szCs w:val="20"/>
              </w:rPr>
              <w:t>％</w:t>
            </w:r>
          </w:p>
        </w:tc>
      </w:tr>
      <w:tr w:rsidR="00514FBF" w:rsidRPr="00B21AB6" w14:paraId="4C450FD6"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42BBE2" w14:textId="77777777" w:rsidR="00514FBF" w:rsidRPr="00B21AB6"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02EA539" w14:textId="77777777" w:rsidR="00514FBF" w:rsidRPr="00B21AB6" w:rsidRDefault="00514FBF" w:rsidP="001370C1">
            <w:pPr>
              <w:pStyle w:val="11"/>
              <w:spacing w:line="240" w:lineRule="auto"/>
              <w:jc w:val="distribute"/>
              <w:rPr>
                <w:rFonts w:hAnsi="標楷體"/>
                <w:b/>
                <w:bCs/>
                <w:sz w:val="20"/>
                <w:szCs w:val="20"/>
              </w:rPr>
            </w:pPr>
            <w:r w:rsidRPr="00B21AB6">
              <w:rPr>
                <w:rFonts w:hAnsi="標楷體" w:hint="eastAsia"/>
                <w:b/>
                <w:bCs/>
                <w:noProof/>
                <w:sz w:val="20"/>
              </w:rPr>
              <w:t>工務局主管</w:t>
            </w:r>
          </w:p>
        </w:tc>
        <w:tc>
          <w:tcPr>
            <w:tcW w:w="2394" w:type="dxa"/>
            <w:shd w:val="clear" w:color="auto" w:fill="auto"/>
            <w:vAlign w:val="center"/>
          </w:tcPr>
          <w:p w14:paraId="1885203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646,464,386</w:t>
            </w:r>
          </w:p>
        </w:tc>
        <w:tc>
          <w:tcPr>
            <w:tcW w:w="2421" w:type="dxa"/>
            <w:shd w:val="clear" w:color="auto" w:fill="auto"/>
            <w:vAlign w:val="center"/>
          </w:tcPr>
          <w:p w14:paraId="4631099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624AA00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63E9662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0C0203C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71,711,491</w:t>
            </w:r>
          </w:p>
        </w:tc>
        <w:tc>
          <w:tcPr>
            <w:tcW w:w="2267" w:type="dxa"/>
            <w:shd w:val="clear" w:color="auto" w:fill="auto"/>
            <w:vAlign w:val="center"/>
          </w:tcPr>
          <w:p w14:paraId="44578F9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562,137,128</w:t>
            </w:r>
          </w:p>
        </w:tc>
        <w:tc>
          <w:tcPr>
            <w:tcW w:w="2268" w:type="dxa"/>
            <w:shd w:val="clear" w:color="auto" w:fill="auto"/>
            <w:vAlign w:val="center"/>
          </w:tcPr>
          <w:p w14:paraId="6E2C19F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12,615,767</w:t>
            </w:r>
          </w:p>
        </w:tc>
        <w:tc>
          <w:tcPr>
            <w:tcW w:w="1113" w:type="dxa"/>
            <w:shd w:val="clear" w:color="auto" w:fill="auto"/>
            <w:vAlign w:val="center"/>
          </w:tcPr>
          <w:p w14:paraId="2CEE47C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1.95</w:t>
            </w:r>
          </w:p>
        </w:tc>
      </w:tr>
      <w:tr w:rsidR="00514FBF" w:rsidRPr="00B21AB6" w14:paraId="004C4DDD"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7D5D76" w14:textId="77777777" w:rsidR="00514FBF" w:rsidRPr="00B21AB6"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4772DBE" w14:textId="77777777" w:rsidR="00514FBF" w:rsidRPr="00B21AB6" w:rsidRDefault="00514FBF" w:rsidP="001370C1">
            <w:pPr>
              <w:pStyle w:val="11"/>
              <w:spacing w:line="240" w:lineRule="auto"/>
              <w:ind w:leftChars="100" w:left="160"/>
              <w:jc w:val="distribute"/>
              <w:rPr>
                <w:rFonts w:hAnsi="標楷體"/>
                <w:b/>
                <w:bCs/>
                <w:sz w:val="20"/>
                <w:szCs w:val="20"/>
              </w:rPr>
            </w:pPr>
            <w:r w:rsidRPr="00B21AB6">
              <w:rPr>
                <w:rFonts w:hAnsi="標楷體" w:hint="eastAsia"/>
                <w:b/>
                <w:bCs/>
                <w:noProof/>
                <w:sz w:val="20"/>
              </w:rPr>
              <w:t>工務局</w:t>
            </w:r>
          </w:p>
        </w:tc>
        <w:tc>
          <w:tcPr>
            <w:tcW w:w="2394" w:type="dxa"/>
            <w:shd w:val="clear" w:color="auto" w:fill="auto"/>
            <w:vAlign w:val="center"/>
          </w:tcPr>
          <w:p w14:paraId="5B229C8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443,252,617</w:t>
            </w:r>
          </w:p>
        </w:tc>
        <w:tc>
          <w:tcPr>
            <w:tcW w:w="2421" w:type="dxa"/>
            <w:shd w:val="clear" w:color="auto" w:fill="auto"/>
            <w:vAlign w:val="center"/>
          </w:tcPr>
          <w:p w14:paraId="59DAC97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396FDAC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132A055A"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4E1C127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48,062,634</w:t>
            </w:r>
          </w:p>
        </w:tc>
        <w:tc>
          <w:tcPr>
            <w:tcW w:w="2267" w:type="dxa"/>
            <w:shd w:val="clear" w:color="auto" w:fill="auto"/>
            <w:vAlign w:val="center"/>
          </w:tcPr>
          <w:p w14:paraId="25FDC8C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395,189,983</w:t>
            </w:r>
          </w:p>
        </w:tc>
        <w:tc>
          <w:tcPr>
            <w:tcW w:w="2268" w:type="dxa"/>
            <w:shd w:val="clear" w:color="auto" w:fill="auto"/>
            <w:vAlign w:val="center"/>
          </w:tcPr>
          <w:p w14:paraId="140C812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1113" w:type="dxa"/>
            <w:shd w:val="clear" w:color="auto" w:fill="auto"/>
            <w:vAlign w:val="center"/>
          </w:tcPr>
          <w:p w14:paraId="3EC4004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r>
      <w:tr w:rsidR="00514FBF" w:rsidRPr="007E1449" w14:paraId="5803A51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53BA21"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110</w:t>
            </w:r>
          </w:p>
        </w:tc>
        <w:tc>
          <w:tcPr>
            <w:tcW w:w="2604" w:type="dxa"/>
            <w:shd w:val="clear" w:color="auto" w:fill="auto"/>
            <w:vAlign w:val="center"/>
          </w:tcPr>
          <w:p w14:paraId="49184939"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43BDF1A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3,000</w:t>
            </w:r>
          </w:p>
        </w:tc>
        <w:tc>
          <w:tcPr>
            <w:tcW w:w="2421" w:type="dxa"/>
            <w:shd w:val="clear" w:color="auto" w:fill="auto"/>
            <w:vAlign w:val="center"/>
          </w:tcPr>
          <w:p w14:paraId="68EB878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EBC12C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02A0F8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8A170D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14731C6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3,000</w:t>
            </w:r>
          </w:p>
        </w:tc>
        <w:tc>
          <w:tcPr>
            <w:tcW w:w="2268" w:type="dxa"/>
            <w:shd w:val="clear" w:color="auto" w:fill="auto"/>
            <w:vAlign w:val="center"/>
          </w:tcPr>
          <w:p w14:paraId="1F14C4E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7AD1A71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235458DC"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E098A8"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112</w:t>
            </w:r>
          </w:p>
        </w:tc>
        <w:tc>
          <w:tcPr>
            <w:tcW w:w="2604" w:type="dxa"/>
            <w:shd w:val="clear" w:color="auto" w:fill="auto"/>
            <w:vAlign w:val="center"/>
          </w:tcPr>
          <w:p w14:paraId="294D14D6"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0D252B3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443,249,617</w:t>
            </w:r>
          </w:p>
        </w:tc>
        <w:tc>
          <w:tcPr>
            <w:tcW w:w="2421" w:type="dxa"/>
            <w:shd w:val="clear" w:color="auto" w:fill="auto"/>
            <w:vAlign w:val="center"/>
          </w:tcPr>
          <w:p w14:paraId="65F8804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095EEC3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199865C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06844EF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48,062,634</w:t>
            </w:r>
          </w:p>
        </w:tc>
        <w:tc>
          <w:tcPr>
            <w:tcW w:w="2267" w:type="dxa"/>
            <w:shd w:val="clear" w:color="auto" w:fill="auto"/>
            <w:vAlign w:val="center"/>
          </w:tcPr>
          <w:p w14:paraId="1CD5456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395,186,983</w:t>
            </w:r>
          </w:p>
        </w:tc>
        <w:tc>
          <w:tcPr>
            <w:tcW w:w="2268" w:type="dxa"/>
            <w:shd w:val="clear" w:color="auto" w:fill="auto"/>
            <w:vAlign w:val="center"/>
          </w:tcPr>
          <w:p w14:paraId="3CD334D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1113" w:type="dxa"/>
            <w:shd w:val="clear" w:color="auto" w:fill="auto"/>
            <w:vAlign w:val="center"/>
          </w:tcPr>
          <w:p w14:paraId="0D9EE21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r>
      <w:tr w:rsidR="00514FBF" w:rsidRPr="007E1449" w14:paraId="6401B6D3"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E1B4DA"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6EE41397"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稅課收入</w:t>
            </w:r>
          </w:p>
        </w:tc>
        <w:tc>
          <w:tcPr>
            <w:tcW w:w="2394" w:type="dxa"/>
            <w:shd w:val="clear" w:color="auto" w:fill="auto"/>
            <w:vAlign w:val="center"/>
          </w:tcPr>
          <w:p w14:paraId="3ED0868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3,168,999</w:t>
            </w:r>
          </w:p>
        </w:tc>
        <w:tc>
          <w:tcPr>
            <w:tcW w:w="2421" w:type="dxa"/>
            <w:shd w:val="clear" w:color="auto" w:fill="auto"/>
            <w:vAlign w:val="center"/>
          </w:tcPr>
          <w:p w14:paraId="60C6FBC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4CB60DB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F38C1B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F6CE8C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02A8C2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3,168,999</w:t>
            </w:r>
          </w:p>
        </w:tc>
        <w:tc>
          <w:tcPr>
            <w:tcW w:w="2268" w:type="dxa"/>
            <w:shd w:val="clear" w:color="auto" w:fill="auto"/>
            <w:vAlign w:val="center"/>
          </w:tcPr>
          <w:p w14:paraId="0B4EC18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6763355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1483A56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CF984A"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27122E58"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規費收入</w:t>
            </w:r>
          </w:p>
        </w:tc>
        <w:tc>
          <w:tcPr>
            <w:tcW w:w="2394" w:type="dxa"/>
            <w:shd w:val="clear" w:color="auto" w:fill="auto"/>
            <w:vAlign w:val="center"/>
          </w:tcPr>
          <w:p w14:paraId="7F88A92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2,200</w:t>
            </w:r>
          </w:p>
        </w:tc>
        <w:tc>
          <w:tcPr>
            <w:tcW w:w="2421" w:type="dxa"/>
            <w:shd w:val="clear" w:color="auto" w:fill="auto"/>
            <w:vAlign w:val="center"/>
          </w:tcPr>
          <w:p w14:paraId="38CF20E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D2F0E6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1149156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BC71E6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60E65DA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2,200</w:t>
            </w:r>
          </w:p>
        </w:tc>
        <w:tc>
          <w:tcPr>
            <w:tcW w:w="2268" w:type="dxa"/>
            <w:shd w:val="clear" w:color="auto" w:fill="auto"/>
            <w:vAlign w:val="center"/>
          </w:tcPr>
          <w:p w14:paraId="00A3189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0BF36C0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32247357"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6D3E7E"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0F033058"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其他收入</w:t>
            </w:r>
          </w:p>
        </w:tc>
        <w:tc>
          <w:tcPr>
            <w:tcW w:w="2394" w:type="dxa"/>
            <w:shd w:val="clear" w:color="auto" w:fill="auto"/>
            <w:vAlign w:val="center"/>
          </w:tcPr>
          <w:p w14:paraId="0862638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440,078,418</w:t>
            </w:r>
          </w:p>
        </w:tc>
        <w:tc>
          <w:tcPr>
            <w:tcW w:w="2421" w:type="dxa"/>
            <w:shd w:val="clear" w:color="auto" w:fill="auto"/>
            <w:vAlign w:val="center"/>
          </w:tcPr>
          <w:p w14:paraId="4190A25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64B0F4E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3B1204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D30517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48,062,634</w:t>
            </w:r>
          </w:p>
        </w:tc>
        <w:tc>
          <w:tcPr>
            <w:tcW w:w="2267" w:type="dxa"/>
            <w:shd w:val="clear" w:color="auto" w:fill="auto"/>
            <w:vAlign w:val="center"/>
          </w:tcPr>
          <w:p w14:paraId="71B2C81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392,015,784</w:t>
            </w:r>
          </w:p>
        </w:tc>
        <w:tc>
          <w:tcPr>
            <w:tcW w:w="2268" w:type="dxa"/>
            <w:shd w:val="clear" w:color="auto" w:fill="auto"/>
            <w:vAlign w:val="center"/>
          </w:tcPr>
          <w:p w14:paraId="72B3875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6C5C75E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0FF061A7"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69A8A6"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5F77AC30" w14:textId="77777777" w:rsidR="00514FBF" w:rsidRPr="00B21AB6" w:rsidRDefault="00514FBF" w:rsidP="001370C1">
            <w:pPr>
              <w:pStyle w:val="11"/>
              <w:spacing w:line="240" w:lineRule="auto"/>
              <w:ind w:leftChars="100" w:left="160"/>
              <w:jc w:val="distribute"/>
              <w:rPr>
                <w:rFonts w:hAnsi="標楷體"/>
                <w:b/>
                <w:bCs/>
                <w:sz w:val="20"/>
                <w:szCs w:val="20"/>
              </w:rPr>
            </w:pPr>
            <w:r w:rsidRPr="00B21AB6">
              <w:rPr>
                <w:rFonts w:hAnsi="標楷體" w:hint="eastAsia"/>
                <w:b/>
                <w:bCs/>
                <w:noProof/>
                <w:sz w:val="20"/>
              </w:rPr>
              <w:t>水利工程處</w:t>
            </w:r>
          </w:p>
        </w:tc>
        <w:tc>
          <w:tcPr>
            <w:tcW w:w="2394" w:type="dxa"/>
            <w:shd w:val="clear" w:color="auto" w:fill="auto"/>
            <w:vAlign w:val="center"/>
          </w:tcPr>
          <w:p w14:paraId="0D159D0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4,893,791</w:t>
            </w:r>
          </w:p>
        </w:tc>
        <w:tc>
          <w:tcPr>
            <w:tcW w:w="2421" w:type="dxa"/>
            <w:shd w:val="clear" w:color="auto" w:fill="auto"/>
            <w:vAlign w:val="center"/>
          </w:tcPr>
          <w:p w14:paraId="11351AF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3D5822EA"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794032C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2EE949A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555,161</w:t>
            </w:r>
          </w:p>
        </w:tc>
        <w:tc>
          <w:tcPr>
            <w:tcW w:w="2267" w:type="dxa"/>
            <w:shd w:val="clear" w:color="auto" w:fill="auto"/>
            <w:vAlign w:val="center"/>
          </w:tcPr>
          <w:p w14:paraId="46BC20A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2,713,109</w:t>
            </w:r>
          </w:p>
        </w:tc>
        <w:tc>
          <w:tcPr>
            <w:tcW w:w="2268" w:type="dxa"/>
            <w:shd w:val="clear" w:color="auto" w:fill="auto"/>
            <w:vAlign w:val="center"/>
          </w:tcPr>
          <w:p w14:paraId="3A3E7AD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1,625,521</w:t>
            </w:r>
          </w:p>
        </w:tc>
        <w:tc>
          <w:tcPr>
            <w:tcW w:w="1113" w:type="dxa"/>
            <w:shd w:val="clear" w:color="auto" w:fill="auto"/>
            <w:vAlign w:val="center"/>
          </w:tcPr>
          <w:p w14:paraId="09FB7CD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33.22</w:t>
            </w:r>
          </w:p>
        </w:tc>
      </w:tr>
      <w:tr w:rsidR="00514FBF" w:rsidRPr="007E1449" w14:paraId="0E151BA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DF0396"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104</w:t>
            </w:r>
          </w:p>
        </w:tc>
        <w:tc>
          <w:tcPr>
            <w:tcW w:w="2604" w:type="dxa"/>
            <w:shd w:val="clear" w:color="auto" w:fill="auto"/>
            <w:vAlign w:val="center"/>
          </w:tcPr>
          <w:p w14:paraId="6D9942A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2B9E93C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137</w:t>
            </w:r>
          </w:p>
        </w:tc>
        <w:tc>
          <w:tcPr>
            <w:tcW w:w="2421" w:type="dxa"/>
            <w:shd w:val="clear" w:color="auto" w:fill="auto"/>
            <w:vAlign w:val="center"/>
          </w:tcPr>
          <w:p w14:paraId="7D97F90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4A3A7E0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101BAC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7A66E47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137</w:t>
            </w:r>
          </w:p>
        </w:tc>
        <w:tc>
          <w:tcPr>
            <w:tcW w:w="2267" w:type="dxa"/>
            <w:shd w:val="clear" w:color="auto" w:fill="auto"/>
            <w:vAlign w:val="center"/>
          </w:tcPr>
          <w:p w14:paraId="5856AAD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0FE4508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44F1DF6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32E5DD2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D2EBAC"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107</w:t>
            </w:r>
          </w:p>
        </w:tc>
        <w:tc>
          <w:tcPr>
            <w:tcW w:w="2604" w:type="dxa"/>
            <w:shd w:val="clear" w:color="auto" w:fill="auto"/>
            <w:vAlign w:val="center"/>
          </w:tcPr>
          <w:p w14:paraId="68A8180C"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13AF7A2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1,677</w:t>
            </w:r>
          </w:p>
        </w:tc>
        <w:tc>
          <w:tcPr>
            <w:tcW w:w="2421" w:type="dxa"/>
            <w:shd w:val="clear" w:color="auto" w:fill="auto"/>
            <w:vAlign w:val="center"/>
          </w:tcPr>
          <w:p w14:paraId="4DEDCBF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36B6732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106BC63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11A087F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1,677</w:t>
            </w:r>
          </w:p>
        </w:tc>
        <w:tc>
          <w:tcPr>
            <w:tcW w:w="2267" w:type="dxa"/>
            <w:shd w:val="clear" w:color="auto" w:fill="auto"/>
            <w:vAlign w:val="center"/>
          </w:tcPr>
          <w:p w14:paraId="568D1A5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7E37A4D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37BB98E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611E8A1E" w14:textId="77777777" w:rsidTr="00BB48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76268C7"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108</w:t>
            </w:r>
          </w:p>
        </w:tc>
        <w:tc>
          <w:tcPr>
            <w:tcW w:w="2604" w:type="dxa"/>
            <w:tcBorders>
              <w:bottom w:val="single" w:sz="4" w:space="0" w:color="auto"/>
            </w:tcBorders>
            <w:shd w:val="clear" w:color="auto" w:fill="auto"/>
            <w:vAlign w:val="center"/>
          </w:tcPr>
          <w:p w14:paraId="555A6FEF"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tcBorders>
              <w:bottom w:val="single" w:sz="4" w:space="0" w:color="auto"/>
            </w:tcBorders>
            <w:shd w:val="clear" w:color="auto" w:fill="auto"/>
            <w:vAlign w:val="center"/>
          </w:tcPr>
          <w:p w14:paraId="0985154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199,330</w:t>
            </w:r>
          </w:p>
        </w:tc>
        <w:tc>
          <w:tcPr>
            <w:tcW w:w="2421" w:type="dxa"/>
            <w:tcBorders>
              <w:bottom w:val="single" w:sz="4" w:space="0" w:color="auto"/>
            </w:tcBorders>
            <w:shd w:val="clear" w:color="auto" w:fill="auto"/>
            <w:vAlign w:val="center"/>
          </w:tcPr>
          <w:p w14:paraId="518DABB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tcBorders>
              <w:bottom w:val="single" w:sz="4" w:space="0" w:color="auto"/>
            </w:tcBorders>
            <w:shd w:val="clear" w:color="auto" w:fill="auto"/>
            <w:vAlign w:val="center"/>
          </w:tcPr>
          <w:p w14:paraId="430084E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tcBorders>
              <w:bottom w:val="single" w:sz="4" w:space="0" w:color="auto"/>
            </w:tcBorders>
            <w:shd w:val="clear" w:color="auto" w:fill="auto"/>
            <w:vAlign w:val="center"/>
          </w:tcPr>
          <w:p w14:paraId="05F7AFC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tcBorders>
              <w:bottom w:val="single" w:sz="4" w:space="0" w:color="auto"/>
            </w:tcBorders>
            <w:shd w:val="clear" w:color="auto" w:fill="auto"/>
            <w:vAlign w:val="center"/>
          </w:tcPr>
          <w:p w14:paraId="0A1FCDB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3,850</w:t>
            </w:r>
          </w:p>
        </w:tc>
        <w:tc>
          <w:tcPr>
            <w:tcW w:w="2267" w:type="dxa"/>
            <w:tcBorders>
              <w:bottom w:val="single" w:sz="4" w:space="0" w:color="auto"/>
            </w:tcBorders>
            <w:shd w:val="clear" w:color="auto" w:fill="auto"/>
            <w:vAlign w:val="center"/>
          </w:tcPr>
          <w:p w14:paraId="0123F6E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2,400</w:t>
            </w:r>
          </w:p>
        </w:tc>
        <w:tc>
          <w:tcPr>
            <w:tcW w:w="2268" w:type="dxa"/>
            <w:tcBorders>
              <w:bottom w:val="single" w:sz="4" w:space="0" w:color="auto"/>
            </w:tcBorders>
            <w:shd w:val="clear" w:color="auto" w:fill="auto"/>
            <w:vAlign w:val="center"/>
          </w:tcPr>
          <w:p w14:paraId="5BC45E8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193,080</w:t>
            </w:r>
          </w:p>
        </w:tc>
        <w:tc>
          <w:tcPr>
            <w:tcW w:w="1113" w:type="dxa"/>
            <w:tcBorders>
              <w:bottom w:val="single" w:sz="4" w:space="0" w:color="auto"/>
            </w:tcBorders>
            <w:shd w:val="clear" w:color="auto" w:fill="auto"/>
            <w:vAlign w:val="center"/>
          </w:tcPr>
          <w:p w14:paraId="176A392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96.86</w:t>
            </w:r>
          </w:p>
        </w:tc>
      </w:tr>
      <w:tr w:rsidR="00514FBF" w:rsidRPr="00B21AB6" w14:paraId="73F9692B" w14:textId="77777777" w:rsidTr="00BB48E9">
        <w:tblPrEx>
          <w:tblBorders>
            <w:left w:val="none" w:sz="0" w:space="0" w:color="auto"/>
            <w:right w:val="none" w:sz="0" w:space="0" w:color="auto"/>
            <w:insideH w:val="none" w:sz="0" w:space="0" w:color="auto"/>
          </w:tblBorders>
        </w:tblPrEx>
        <w:trPr>
          <w:trHeight w:val="340"/>
        </w:trPr>
        <w:tc>
          <w:tcPr>
            <w:tcW w:w="560" w:type="dxa"/>
            <w:tcBorders>
              <w:top w:val="single" w:sz="4" w:space="0" w:color="auto"/>
              <w:bottom w:val="nil"/>
              <w:right w:val="nil"/>
            </w:tcBorders>
            <w:shd w:val="clear" w:color="auto" w:fill="auto"/>
            <w:vAlign w:val="center"/>
          </w:tcPr>
          <w:p w14:paraId="5B1616A5" w14:textId="77777777" w:rsidR="00514FBF" w:rsidRPr="001A3B2C" w:rsidRDefault="00514FBF" w:rsidP="001370C1">
            <w:pPr>
              <w:pStyle w:val="11"/>
              <w:spacing w:line="240" w:lineRule="auto"/>
              <w:jc w:val="center"/>
              <w:rPr>
                <w:rFonts w:hAnsi="標楷體"/>
                <w:bCs/>
                <w:noProof/>
                <w:sz w:val="20"/>
              </w:rPr>
            </w:pPr>
          </w:p>
        </w:tc>
        <w:tc>
          <w:tcPr>
            <w:tcW w:w="2604" w:type="dxa"/>
            <w:tcBorders>
              <w:top w:val="single" w:sz="4" w:space="0" w:color="auto"/>
              <w:left w:val="nil"/>
              <w:bottom w:val="nil"/>
              <w:right w:val="nil"/>
            </w:tcBorders>
            <w:shd w:val="clear" w:color="auto" w:fill="auto"/>
            <w:vAlign w:val="center"/>
          </w:tcPr>
          <w:p w14:paraId="796F972C" w14:textId="77777777" w:rsidR="00514FBF" w:rsidRPr="00B21AB6" w:rsidRDefault="00514FBF" w:rsidP="001370C1">
            <w:pPr>
              <w:pStyle w:val="11"/>
              <w:spacing w:line="240" w:lineRule="auto"/>
              <w:ind w:leftChars="200" w:left="320"/>
              <w:jc w:val="distribute"/>
              <w:rPr>
                <w:rFonts w:hAnsi="標楷體"/>
                <w:b/>
                <w:bCs/>
                <w:noProof/>
                <w:sz w:val="20"/>
              </w:rPr>
            </w:pPr>
          </w:p>
        </w:tc>
        <w:tc>
          <w:tcPr>
            <w:tcW w:w="2394" w:type="dxa"/>
            <w:tcBorders>
              <w:top w:val="single" w:sz="4" w:space="0" w:color="auto"/>
              <w:left w:val="nil"/>
              <w:bottom w:val="nil"/>
              <w:right w:val="nil"/>
            </w:tcBorders>
            <w:shd w:val="clear" w:color="auto" w:fill="auto"/>
            <w:vAlign w:val="center"/>
          </w:tcPr>
          <w:p w14:paraId="49076E04"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2421" w:type="dxa"/>
            <w:tcBorders>
              <w:top w:val="single" w:sz="4" w:space="0" w:color="auto"/>
              <w:left w:val="nil"/>
              <w:bottom w:val="nil"/>
              <w:right w:val="nil"/>
            </w:tcBorders>
            <w:shd w:val="clear" w:color="auto" w:fill="auto"/>
            <w:vAlign w:val="center"/>
          </w:tcPr>
          <w:p w14:paraId="3D14732F"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2282" w:type="dxa"/>
            <w:tcBorders>
              <w:top w:val="single" w:sz="4" w:space="0" w:color="auto"/>
              <w:left w:val="nil"/>
              <w:bottom w:val="nil"/>
              <w:right w:val="nil"/>
            </w:tcBorders>
            <w:shd w:val="clear" w:color="auto" w:fill="auto"/>
            <w:vAlign w:val="center"/>
          </w:tcPr>
          <w:p w14:paraId="5493A2D9"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2365" w:type="dxa"/>
            <w:tcBorders>
              <w:top w:val="single" w:sz="4" w:space="0" w:color="auto"/>
              <w:left w:val="nil"/>
              <w:bottom w:val="nil"/>
              <w:right w:val="nil"/>
            </w:tcBorders>
            <w:shd w:val="clear" w:color="auto" w:fill="auto"/>
            <w:vAlign w:val="center"/>
          </w:tcPr>
          <w:p w14:paraId="3EDB3154"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2422" w:type="dxa"/>
            <w:tcBorders>
              <w:top w:val="single" w:sz="4" w:space="0" w:color="auto"/>
              <w:left w:val="nil"/>
              <w:bottom w:val="nil"/>
              <w:right w:val="nil"/>
            </w:tcBorders>
            <w:shd w:val="clear" w:color="auto" w:fill="auto"/>
            <w:vAlign w:val="center"/>
          </w:tcPr>
          <w:p w14:paraId="7A003CD4"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2267" w:type="dxa"/>
            <w:tcBorders>
              <w:top w:val="single" w:sz="4" w:space="0" w:color="auto"/>
              <w:left w:val="nil"/>
              <w:bottom w:val="nil"/>
              <w:right w:val="nil"/>
            </w:tcBorders>
            <w:shd w:val="clear" w:color="auto" w:fill="auto"/>
            <w:vAlign w:val="center"/>
          </w:tcPr>
          <w:p w14:paraId="762A7EA2"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2268" w:type="dxa"/>
            <w:tcBorders>
              <w:top w:val="single" w:sz="4" w:space="0" w:color="auto"/>
              <w:left w:val="nil"/>
              <w:bottom w:val="nil"/>
              <w:right w:val="nil"/>
            </w:tcBorders>
            <w:shd w:val="clear" w:color="auto" w:fill="auto"/>
            <w:vAlign w:val="center"/>
          </w:tcPr>
          <w:p w14:paraId="5749032A"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c>
          <w:tcPr>
            <w:tcW w:w="1113" w:type="dxa"/>
            <w:tcBorders>
              <w:top w:val="single" w:sz="4" w:space="0" w:color="auto"/>
              <w:left w:val="nil"/>
              <w:bottom w:val="nil"/>
            </w:tcBorders>
            <w:shd w:val="clear" w:color="auto" w:fill="auto"/>
            <w:vAlign w:val="center"/>
          </w:tcPr>
          <w:p w14:paraId="270B34E8" w14:textId="77777777" w:rsidR="00514FBF" w:rsidRPr="001A3B2C" w:rsidRDefault="00514FBF" w:rsidP="001370C1">
            <w:pPr>
              <w:pStyle w:val="11"/>
              <w:spacing w:line="240" w:lineRule="auto"/>
              <w:jc w:val="right"/>
              <w:rPr>
                <w:rFonts w:asciiTheme="minorEastAsia" w:eastAsiaTheme="minorEastAsia" w:hAnsiTheme="minorEastAsia"/>
                <w:b/>
                <w:bCs/>
                <w:noProof/>
                <w:sz w:val="20"/>
                <w:szCs w:val="20"/>
              </w:rPr>
            </w:pPr>
          </w:p>
        </w:tc>
      </w:tr>
      <w:tr w:rsidR="00514FBF" w:rsidRPr="007E1449" w14:paraId="750FF139" w14:textId="77777777" w:rsidTr="00BB48E9">
        <w:tblPrEx>
          <w:tblBorders>
            <w:left w:val="none" w:sz="0" w:space="0" w:color="auto"/>
            <w:right w:val="none" w:sz="0" w:space="0" w:color="auto"/>
            <w:insideH w:val="none" w:sz="0" w:space="0" w:color="auto"/>
          </w:tblBorders>
        </w:tblPrEx>
        <w:trPr>
          <w:trHeight w:val="340"/>
        </w:trPr>
        <w:tc>
          <w:tcPr>
            <w:tcW w:w="560" w:type="dxa"/>
            <w:tcBorders>
              <w:top w:val="nil"/>
            </w:tcBorders>
            <w:shd w:val="clear" w:color="auto" w:fill="auto"/>
            <w:vAlign w:val="center"/>
          </w:tcPr>
          <w:p w14:paraId="6BA586A6" w14:textId="77777777" w:rsidR="00514FBF" w:rsidRPr="001A3B2C" w:rsidRDefault="00514FBF" w:rsidP="001370C1">
            <w:pPr>
              <w:pStyle w:val="11"/>
              <w:spacing w:line="240" w:lineRule="auto"/>
              <w:jc w:val="center"/>
              <w:rPr>
                <w:rFonts w:hAnsi="標楷體"/>
                <w:bCs/>
                <w:sz w:val="20"/>
                <w:szCs w:val="20"/>
              </w:rPr>
            </w:pPr>
          </w:p>
        </w:tc>
        <w:tc>
          <w:tcPr>
            <w:tcW w:w="2604" w:type="dxa"/>
            <w:tcBorders>
              <w:top w:val="nil"/>
            </w:tcBorders>
            <w:shd w:val="clear" w:color="auto" w:fill="auto"/>
            <w:vAlign w:val="center"/>
          </w:tcPr>
          <w:p w14:paraId="482B81C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tcBorders>
              <w:top w:val="nil"/>
            </w:tcBorders>
            <w:shd w:val="clear" w:color="auto" w:fill="auto"/>
            <w:vAlign w:val="center"/>
          </w:tcPr>
          <w:p w14:paraId="481E38F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6,250</w:t>
            </w:r>
          </w:p>
        </w:tc>
        <w:tc>
          <w:tcPr>
            <w:tcW w:w="2421" w:type="dxa"/>
            <w:tcBorders>
              <w:top w:val="nil"/>
            </w:tcBorders>
            <w:shd w:val="clear" w:color="auto" w:fill="auto"/>
            <w:vAlign w:val="center"/>
          </w:tcPr>
          <w:p w14:paraId="4A7BF96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tcBorders>
              <w:top w:val="nil"/>
            </w:tcBorders>
            <w:shd w:val="clear" w:color="auto" w:fill="auto"/>
            <w:vAlign w:val="center"/>
          </w:tcPr>
          <w:p w14:paraId="111BBB9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tcBorders>
              <w:top w:val="nil"/>
            </w:tcBorders>
            <w:shd w:val="clear" w:color="auto" w:fill="auto"/>
            <w:vAlign w:val="center"/>
          </w:tcPr>
          <w:p w14:paraId="6FF7404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tcBorders>
              <w:top w:val="nil"/>
            </w:tcBorders>
            <w:shd w:val="clear" w:color="auto" w:fill="auto"/>
            <w:vAlign w:val="center"/>
          </w:tcPr>
          <w:p w14:paraId="7B6AC4A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3,850</w:t>
            </w:r>
          </w:p>
        </w:tc>
        <w:tc>
          <w:tcPr>
            <w:tcW w:w="2267" w:type="dxa"/>
            <w:tcBorders>
              <w:top w:val="nil"/>
            </w:tcBorders>
            <w:shd w:val="clear" w:color="auto" w:fill="auto"/>
            <w:vAlign w:val="center"/>
          </w:tcPr>
          <w:p w14:paraId="4A063BA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2,400</w:t>
            </w:r>
          </w:p>
        </w:tc>
        <w:tc>
          <w:tcPr>
            <w:tcW w:w="2268" w:type="dxa"/>
            <w:tcBorders>
              <w:top w:val="nil"/>
            </w:tcBorders>
            <w:shd w:val="clear" w:color="auto" w:fill="auto"/>
            <w:vAlign w:val="center"/>
          </w:tcPr>
          <w:p w14:paraId="6C2BC73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tcBorders>
              <w:top w:val="nil"/>
            </w:tcBorders>
            <w:shd w:val="clear" w:color="auto" w:fill="auto"/>
            <w:vAlign w:val="center"/>
          </w:tcPr>
          <w:p w14:paraId="6687713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1FACE6F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A5FD28"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1DEDE5A3"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4A8F6CA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193,080</w:t>
            </w:r>
          </w:p>
        </w:tc>
        <w:tc>
          <w:tcPr>
            <w:tcW w:w="2421" w:type="dxa"/>
            <w:shd w:val="clear" w:color="auto" w:fill="auto"/>
            <w:vAlign w:val="center"/>
          </w:tcPr>
          <w:p w14:paraId="7B48966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ABF467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6FFE52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2205F3E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96B121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7BA15A5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193,080</w:t>
            </w:r>
          </w:p>
        </w:tc>
        <w:tc>
          <w:tcPr>
            <w:tcW w:w="1113" w:type="dxa"/>
            <w:shd w:val="clear" w:color="auto" w:fill="auto"/>
            <w:vAlign w:val="center"/>
          </w:tcPr>
          <w:p w14:paraId="7813839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r>
      <w:tr w:rsidR="00514FBF" w:rsidRPr="00B21AB6" w14:paraId="5FBB5607"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247B59"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109</w:t>
            </w:r>
          </w:p>
        </w:tc>
        <w:tc>
          <w:tcPr>
            <w:tcW w:w="2604" w:type="dxa"/>
            <w:shd w:val="clear" w:color="auto" w:fill="auto"/>
            <w:vAlign w:val="center"/>
          </w:tcPr>
          <w:p w14:paraId="5D9CF054"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68BCAF0A"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1,302,200</w:t>
            </w:r>
          </w:p>
        </w:tc>
        <w:tc>
          <w:tcPr>
            <w:tcW w:w="2421" w:type="dxa"/>
            <w:shd w:val="clear" w:color="auto" w:fill="auto"/>
            <w:vAlign w:val="center"/>
          </w:tcPr>
          <w:p w14:paraId="2993FB6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2D1FB5E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3491DD1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5ADCBA5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1,200</w:t>
            </w:r>
          </w:p>
        </w:tc>
        <w:tc>
          <w:tcPr>
            <w:tcW w:w="2267" w:type="dxa"/>
            <w:shd w:val="clear" w:color="auto" w:fill="auto"/>
            <w:vAlign w:val="center"/>
          </w:tcPr>
          <w:p w14:paraId="60E476E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485,200</w:t>
            </w:r>
          </w:p>
        </w:tc>
        <w:tc>
          <w:tcPr>
            <w:tcW w:w="2268" w:type="dxa"/>
            <w:shd w:val="clear" w:color="auto" w:fill="auto"/>
            <w:vAlign w:val="center"/>
          </w:tcPr>
          <w:p w14:paraId="37B2BF6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815,800</w:t>
            </w:r>
          </w:p>
        </w:tc>
        <w:tc>
          <w:tcPr>
            <w:tcW w:w="1113" w:type="dxa"/>
            <w:shd w:val="clear" w:color="auto" w:fill="auto"/>
            <w:vAlign w:val="center"/>
          </w:tcPr>
          <w:p w14:paraId="5F65CEC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62.65</w:t>
            </w:r>
          </w:p>
        </w:tc>
      </w:tr>
      <w:tr w:rsidR="00514FBF" w:rsidRPr="007E1449" w14:paraId="5A849F4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E0364B"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248F965E"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338853B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1,200</w:t>
            </w:r>
          </w:p>
        </w:tc>
        <w:tc>
          <w:tcPr>
            <w:tcW w:w="2421" w:type="dxa"/>
            <w:shd w:val="clear" w:color="auto" w:fill="auto"/>
            <w:vAlign w:val="center"/>
          </w:tcPr>
          <w:p w14:paraId="0FFF61F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535E81E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6BAA125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768F9AB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1,200</w:t>
            </w:r>
          </w:p>
        </w:tc>
        <w:tc>
          <w:tcPr>
            <w:tcW w:w="2267" w:type="dxa"/>
            <w:shd w:val="clear" w:color="auto" w:fill="auto"/>
            <w:vAlign w:val="center"/>
          </w:tcPr>
          <w:p w14:paraId="7E2FD81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0C80DFD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47170E1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55C56EF6"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DEA070"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73BDAD0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4EA38BD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1,301,000</w:t>
            </w:r>
          </w:p>
        </w:tc>
        <w:tc>
          <w:tcPr>
            <w:tcW w:w="2421" w:type="dxa"/>
            <w:shd w:val="clear" w:color="auto" w:fill="auto"/>
            <w:vAlign w:val="center"/>
          </w:tcPr>
          <w:p w14:paraId="73383D5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4F9575E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3D9670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6533DC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3275F64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485,200</w:t>
            </w:r>
          </w:p>
        </w:tc>
        <w:tc>
          <w:tcPr>
            <w:tcW w:w="2268" w:type="dxa"/>
            <w:shd w:val="clear" w:color="auto" w:fill="auto"/>
            <w:vAlign w:val="center"/>
          </w:tcPr>
          <w:p w14:paraId="7274D1D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815,800</w:t>
            </w:r>
          </w:p>
        </w:tc>
        <w:tc>
          <w:tcPr>
            <w:tcW w:w="1113" w:type="dxa"/>
            <w:shd w:val="clear" w:color="auto" w:fill="auto"/>
            <w:vAlign w:val="center"/>
          </w:tcPr>
          <w:p w14:paraId="06A3D23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62.71</w:t>
            </w:r>
          </w:p>
        </w:tc>
      </w:tr>
      <w:tr w:rsidR="00514FBF" w:rsidRPr="007E1449" w14:paraId="77B1EE2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23EB66D"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110</w:t>
            </w:r>
          </w:p>
        </w:tc>
        <w:tc>
          <w:tcPr>
            <w:tcW w:w="2604" w:type="dxa"/>
            <w:shd w:val="clear" w:color="auto" w:fill="auto"/>
            <w:vAlign w:val="center"/>
          </w:tcPr>
          <w:p w14:paraId="0AE92C06"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2E4A8D0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41,810</w:t>
            </w:r>
          </w:p>
        </w:tc>
        <w:tc>
          <w:tcPr>
            <w:tcW w:w="2421" w:type="dxa"/>
            <w:shd w:val="clear" w:color="auto" w:fill="auto"/>
            <w:vAlign w:val="center"/>
          </w:tcPr>
          <w:p w14:paraId="7D118E9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597845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0BD60B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C34152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6,860</w:t>
            </w:r>
          </w:p>
        </w:tc>
        <w:tc>
          <w:tcPr>
            <w:tcW w:w="2267" w:type="dxa"/>
            <w:shd w:val="clear" w:color="auto" w:fill="auto"/>
            <w:vAlign w:val="center"/>
          </w:tcPr>
          <w:p w14:paraId="351CA71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26,400</w:t>
            </w:r>
          </w:p>
        </w:tc>
        <w:tc>
          <w:tcPr>
            <w:tcW w:w="2268" w:type="dxa"/>
            <w:shd w:val="clear" w:color="auto" w:fill="auto"/>
            <w:vAlign w:val="center"/>
          </w:tcPr>
          <w:p w14:paraId="2742744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8,550</w:t>
            </w:r>
          </w:p>
        </w:tc>
        <w:tc>
          <w:tcPr>
            <w:tcW w:w="1113" w:type="dxa"/>
            <w:shd w:val="clear" w:color="auto" w:fill="auto"/>
            <w:vAlign w:val="center"/>
          </w:tcPr>
          <w:p w14:paraId="3B744CC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20.45</w:t>
            </w:r>
          </w:p>
        </w:tc>
      </w:tr>
      <w:tr w:rsidR="00514FBF" w:rsidRPr="00B21AB6" w14:paraId="0CEFFF4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09CD59"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111</w:t>
            </w:r>
          </w:p>
        </w:tc>
        <w:tc>
          <w:tcPr>
            <w:tcW w:w="2604" w:type="dxa"/>
            <w:shd w:val="clear" w:color="auto" w:fill="auto"/>
            <w:vAlign w:val="center"/>
          </w:tcPr>
          <w:p w14:paraId="131782F6"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0807D09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840,027</w:t>
            </w:r>
          </w:p>
        </w:tc>
        <w:tc>
          <w:tcPr>
            <w:tcW w:w="2421" w:type="dxa"/>
            <w:shd w:val="clear" w:color="auto" w:fill="auto"/>
            <w:vAlign w:val="center"/>
          </w:tcPr>
          <w:p w14:paraId="2EDAF5D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2116027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6469F3F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4FC1F97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57,160</w:t>
            </w:r>
          </w:p>
        </w:tc>
        <w:tc>
          <w:tcPr>
            <w:tcW w:w="2267" w:type="dxa"/>
            <w:shd w:val="clear" w:color="auto" w:fill="auto"/>
            <w:vAlign w:val="center"/>
          </w:tcPr>
          <w:p w14:paraId="5F8B374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360,405</w:t>
            </w:r>
          </w:p>
        </w:tc>
        <w:tc>
          <w:tcPr>
            <w:tcW w:w="2268" w:type="dxa"/>
            <w:shd w:val="clear" w:color="auto" w:fill="auto"/>
            <w:vAlign w:val="center"/>
          </w:tcPr>
          <w:p w14:paraId="7AD530E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422,462</w:t>
            </w:r>
          </w:p>
        </w:tc>
        <w:tc>
          <w:tcPr>
            <w:tcW w:w="1113" w:type="dxa"/>
            <w:shd w:val="clear" w:color="auto" w:fill="auto"/>
            <w:vAlign w:val="center"/>
          </w:tcPr>
          <w:p w14:paraId="5FC1128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50.29</w:t>
            </w:r>
          </w:p>
        </w:tc>
      </w:tr>
      <w:tr w:rsidR="00514FBF" w:rsidRPr="007E1449" w14:paraId="221C400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21693C"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12CF1B36"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2E53963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281,027</w:t>
            </w:r>
          </w:p>
        </w:tc>
        <w:tc>
          <w:tcPr>
            <w:tcW w:w="2421" w:type="dxa"/>
            <w:shd w:val="clear" w:color="auto" w:fill="auto"/>
            <w:vAlign w:val="center"/>
          </w:tcPr>
          <w:p w14:paraId="57B5E31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7D6BF6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479B38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4BE9051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57,160</w:t>
            </w:r>
          </w:p>
        </w:tc>
        <w:tc>
          <w:tcPr>
            <w:tcW w:w="2267" w:type="dxa"/>
            <w:shd w:val="clear" w:color="auto" w:fill="auto"/>
            <w:vAlign w:val="center"/>
          </w:tcPr>
          <w:p w14:paraId="4575A61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204,405</w:t>
            </w:r>
          </w:p>
        </w:tc>
        <w:tc>
          <w:tcPr>
            <w:tcW w:w="2268" w:type="dxa"/>
            <w:shd w:val="clear" w:color="auto" w:fill="auto"/>
            <w:vAlign w:val="center"/>
          </w:tcPr>
          <w:p w14:paraId="4D718C8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19,462</w:t>
            </w:r>
          </w:p>
        </w:tc>
        <w:tc>
          <w:tcPr>
            <w:tcW w:w="1113" w:type="dxa"/>
            <w:shd w:val="clear" w:color="auto" w:fill="auto"/>
            <w:vAlign w:val="center"/>
          </w:tcPr>
          <w:p w14:paraId="182A196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6.93</w:t>
            </w:r>
          </w:p>
        </w:tc>
      </w:tr>
      <w:tr w:rsidR="00514FBF" w:rsidRPr="007E1449" w14:paraId="6AEC45C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D149AD"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6804325C"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040CDC5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559,000</w:t>
            </w:r>
          </w:p>
        </w:tc>
        <w:tc>
          <w:tcPr>
            <w:tcW w:w="2421" w:type="dxa"/>
            <w:shd w:val="clear" w:color="auto" w:fill="auto"/>
            <w:vAlign w:val="center"/>
          </w:tcPr>
          <w:p w14:paraId="7C6D1B0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00B2518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53ED8ED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5B8CB04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3F54977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156,000</w:t>
            </w:r>
          </w:p>
        </w:tc>
        <w:tc>
          <w:tcPr>
            <w:tcW w:w="2268" w:type="dxa"/>
            <w:shd w:val="clear" w:color="auto" w:fill="auto"/>
            <w:vAlign w:val="center"/>
          </w:tcPr>
          <w:p w14:paraId="2B43CF7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403,000</w:t>
            </w:r>
          </w:p>
        </w:tc>
        <w:tc>
          <w:tcPr>
            <w:tcW w:w="1113" w:type="dxa"/>
            <w:shd w:val="clear" w:color="auto" w:fill="auto"/>
            <w:vAlign w:val="center"/>
          </w:tcPr>
          <w:p w14:paraId="637A6E7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72.09</w:t>
            </w:r>
          </w:p>
        </w:tc>
      </w:tr>
      <w:tr w:rsidR="00514FBF" w:rsidRPr="00B21AB6" w14:paraId="0D8812BF"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3D19B8"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112</w:t>
            </w:r>
          </w:p>
        </w:tc>
        <w:tc>
          <w:tcPr>
            <w:tcW w:w="2604" w:type="dxa"/>
            <w:shd w:val="clear" w:color="auto" w:fill="auto"/>
            <w:vAlign w:val="center"/>
          </w:tcPr>
          <w:p w14:paraId="14104D3C"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506FC2C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2,508,610</w:t>
            </w:r>
          </w:p>
        </w:tc>
        <w:tc>
          <w:tcPr>
            <w:tcW w:w="2421" w:type="dxa"/>
            <w:shd w:val="clear" w:color="auto" w:fill="auto"/>
            <w:vAlign w:val="center"/>
          </w:tcPr>
          <w:p w14:paraId="6A9006C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32622E1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7B8EB14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2C33958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484,277</w:t>
            </w:r>
          </w:p>
        </w:tc>
        <w:tc>
          <w:tcPr>
            <w:tcW w:w="2267" w:type="dxa"/>
            <w:shd w:val="clear" w:color="auto" w:fill="auto"/>
            <w:vAlign w:val="center"/>
          </w:tcPr>
          <w:p w14:paraId="51FB765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1,838,704</w:t>
            </w:r>
          </w:p>
        </w:tc>
        <w:tc>
          <w:tcPr>
            <w:tcW w:w="2268" w:type="dxa"/>
            <w:shd w:val="clear" w:color="auto" w:fill="auto"/>
            <w:vAlign w:val="center"/>
          </w:tcPr>
          <w:p w14:paraId="36F8BB5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185,629</w:t>
            </w:r>
          </w:p>
        </w:tc>
        <w:tc>
          <w:tcPr>
            <w:tcW w:w="1113" w:type="dxa"/>
            <w:shd w:val="clear" w:color="auto" w:fill="auto"/>
            <w:vAlign w:val="center"/>
          </w:tcPr>
          <w:p w14:paraId="7F3774C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7.40</w:t>
            </w:r>
          </w:p>
        </w:tc>
      </w:tr>
      <w:tr w:rsidR="00514FBF" w:rsidRPr="007E1449" w14:paraId="4FEA418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43E70E"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2003CA5F"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4C77608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1,229,482</w:t>
            </w:r>
          </w:p>
        </w:tc>
        <w:tc>
          <w:tcPr>
            <w:tcW w:w="2421" w:type="dxa"/>
            <w:shd w:val="clear" w:color="auto" w:fill="auto"/>
            <w:vAlign w:val="center"/>
          </w:tcPr>
          <w:p w14:paraId="1ABECF7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52AF44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BEB44E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BBE3ED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455,889</w:t>
            </w:r>
          </w:p>
        </w:tc>
        <w:tc>
          <w:tcPr>
            <w:tcW w:w="2267" w:type="dxa"/>
            <w:shd w:val="clear" w:color="auto" w:fill="auto"/>
            <w:vAlign w:val="center"/>
          </w:tcPr>
          <w:p w14:paraId="1C7D5C2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589,139</w:t>
            </w:r>
          </w:p>
        </w:tc>
        <w:tc>
          <w:tcPr>
            <w:tcW w:w="2268" w:type="dxa"/>
            <w:shd w:val="clear" w:color="auto" w:fill="auto"/>
            <w:vAlign w:val="center"/>
          </w:tcPr>
          <w:p w14:paraId="104517C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184,454</w:t>
            </w:r>
          </w:p>
        </w:tc>
        <w:tc>
          <w:tcPr>
            <w:tcW w:w="1113" w:type="dxa"/>
            <w:shd w:val="clear" w:color="auto" w:fill="auto"/>
            <w:vAlign w:val="center"/>
          </w:tcPr>
          <w:p w14:paraId="45AE6F2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15.00</w:t>
            </w:r>
          </w:p>
        </w:tc>
      </w:tr>
      <w:tr w:rsidR="00514FBF" w:rsidRPr="007E1449" w14:paraId="394DF45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E060CF"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02EEC8B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規費收入</w:t>
            </w:r>
          </w:p>
        </w:tc>
        <w:tc>
          <w:tcPr>
            <w:tcW w:w="2394" w:type="dxa"/>
            <w:shd w:val="clear" w:color="auto" w:fill="auto"/>
            <w:vAlign w:val="center"/>
          </w:tcPr>
          <w:p w14:paraId="1D9683A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8,000</w:t>
            </w:r>
          </w:p>
        </w:tc>
        <w:tc>
          <w:tcPr>
            <w:tcW w:w="2421" w:type="dxa"/>
            <w:shd w:val="clear" w:color="auto" w:fill="auto"/>
            <w:vAlign w:val="center"/>
          </w:tcPr>
          <w:p w14:paraId="324449A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00C947F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4DA4AC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572DCA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2286DDD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8,000</w:t>
            </w:r>
          </w:p>
        </w:tc>
        <w:tc>
          <w:tcPr>
            <w:tcW w:w="2268" w:type="dxa"/>
            <w:shd w:val="clear" w:color="auto" w:fill="auto"/>
            <w:vAlign w:val="center"/>
          </w:tcPr>
          <w:p w14:paraId="2AFA24C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5962AB2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4ADAD5D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A31493"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51595857"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6B9EF51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876,540</w:t>
            </w:r>
          </w:p>
        </w:tc>
        <w:tc>
          <w:tcPr>
            <w:tcW w:w="2421" w:type="dxa"/>
            <w:shd w:val="clear" w:color="auto" w:fill="auto"/>
            <w:vAlign w:val="center"/>
          </w:tcPr>
          <w:p w14:paraId="4C2C89D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63B179F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2AA1BA2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19700CF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7AAE378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875,865</w:t>
            </w:r>
          </w:p>
        </w:tc>
        <w:tc>
          <w:tcPr>
            <w:tcW w:w="2268" w:type="dxa"/>
            <w:shd w:val="clear" w:color="auto" w:fill="auto"/>
            <w:vAlign w:val="center"/>
          </w:tcPr>
          <w:p w14:paraId="0895CB3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675</w:t>
            </w:r>
          </w:p>
        </w:tc>
        <w:tc>
          <w:tcPr>
            <w:tcW w:w="1113" w:type="dxa"/>
            <w:shd w:val="clear" w:color="auto" w:fill="auto"/>
            <w:vAlign w:val="center"/>
          </w:tcPr>
          <w:p w14:paraId="75A15F8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0.08</w:t>
            </w:r>
          </w:p>
        </w:tc>
      </w:tr>
      <w:tr w:rsidR="00514FBF" w:rsidRPr="007E1449" w14:paraId="21393D5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4ABFF8"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76B37AA3"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補助及協助收入</w:t>
            </w:r>
          </w:p>
        </w:tc>
        <w:tc>
          <w:tcPr>
            <w:tcW w:w="2394" w:type="dxa"/>
            <w:shd w:val="clear" w:color="auto" w:fill="auto"/>
            <w:vAlign w:val="center"/>
          </w:tcPr>
          <w:p w14:paraId="5E74AE7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360,000</w:t>
            </w:r>
          </w:p>
        </w:tc>
        <w:tc>
          <w:tcPr>
            <w:tcW w:w="2421" w:type="dxa"/>
            <w:shd w:val="clear" w:color="auto" w:fill="auto"/>
            <w:vAlign w:val="center"/>
          </w:tcPr>
          <w:p w14:paraId="3D569AD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3E7F3B7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2192CC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AD6D0D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6E17859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360,000</w:t>
            </w:r>
          </w:p>
        </w:tc>
        <w:tc>
          <w:tcPr>
            <w:tcW w:w="2268" w:type="dxa"/>
            <w:shd w:val="clear" w:color="auto" w:fill="auto"/>
            <w:vAlign w:val="center"/>
          </w:tcPr>
          <w:p w14:paraId="176C49B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3053FDB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6129C68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F2B647"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194797D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其他收入</w:t>
            </w:r>
          </w:p>
        </w:tc>
        <w:tc>
          <w:tcPr>
            <w:tcW w:w="2394" w:type="dxa"/>
            <w:shd w:val="clear" w:color="auto" w:fill="auto"/>
            <w:vAlign w:val="center"/>
          </w:tcPr>
          <w:p w14:paraId="6A97CE1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34,588</w:t>
            </w:r>
          </w:p>
        </w:tc>
        <w:tc>
          <w:tcPr>
            <w:tcW w:w="2421" w:type="dxa"/>
            <w:shd w:val="clear" w:color="auto" w:fill="auto"/>
            <w:vAlign w:val="center"/>
          </w:tcPr>
          <w:p w14:paraId="5CCB40A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C7BDB6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69DA42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58AEADC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28,388</w:t>
            </w:r>
          </w:p>
        </w:tc>
        <w:tc>
          <w:tcPr>
            <w:tcW w:w="2267" w:type="dxa"/>
            <w:shd w:val="clear" w:color="auto" w:fill="auto"/>
            <w:vAlign w:val="center"/>
          </w:tcPr>
          <w:p w14:paraId="404C933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5,700</w:t>
            </w:r>
          </w:p>
        </w:tc>
        <w:tc>
          <w:tcPr>
            <w:tcW w:w="2268" w:type="dxa"/>
            <w:shd w:val="clear" w:color="auto" w:fill="auto"/>
            <w:vAlign w:val="center"/>
          </w:tcPr>
          <w:p w14:paraId="54B77C9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500</w:t>
            </w:r>
          </w:p>
        </w:tc>
        <w:tc>
          <w:tcPr>
            <w:tcW w:w="1113" w:type="dxa"/>
            <w:shd w:val="clear" w:color="auto" w:fill="auto"/>
            <w:vAlign w:val="center"/>
          </w:tcPr>
          <w:p w14:paraId="1E348D9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1.45</w:t>
            </w:r>
          </w:p>
        </w:tc>
      </w:tr>
      <w:tr w:rsidR="00514FBF" w:rsidRPr="00B21AB6" w14:paraId="78E7C18E"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AB22AF9"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40274496" w14:textId="77777777" w:rsidR="00514FBF" w:rsidRPr="00B21AB6" w:rsidRDefault="00514FBF" w:rsidP="001370C1">
            <w:pPr>
              <w:pStyle w:val="11"/>
              <w:spacing w:line="240" w:lineRule="auto"/>
              <w:ind w:leftChars="100" w:left="160"/>
              <w:jc w:val="distribute"/>
              <w:rPr>
                <w:rFonts w:hAnsi="標楷體"/>
                <w:b/>
                <w:bCs/>
                <w:sz w:val="20"/>
                <w:szCs w:val="20"/>
              </w:rPr>
            </w:pPr>
            <w:r w:rsidRPr="00B21AB6">
              <w:rPr>
                <w:rFonts w:hAnsi="標楷體" w:hint="eastAsia"/>
                <w:b/>
                <w:bCs/>
                <w:noProof/>
                <w:sz w:val="20"/>
              </w:rPr>
              <w:t>新建工程處</w:t>
            </w:r>
          </w:p>
        </w:tc>
        <w:tc>
          <w:tcPr>
            <w:tcW w:w="2394" w:type="dxa"/>
            <w:shd w:val="clear" w:color="auto" w:fill="auto"/>
            <w:vAlign w:val="center"/>
          </w:tcPr>
          <w:p w14:paraId="3D7EF5D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31,016,302</w:t>
            </w:r>
          </w:p>
        </w:tc>
        <w:tc>
          <w:tcPr>
            <w:tcW w:w="2421" w:type="dxa"/>
            <w:shd w:val="clear" w:color="auto" w:fill="auto"/>
            <w:vAlign w:val="center"/>
          </w:tcPr>
          <w:p w14:paraId="4AA9767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6233AD9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73986B2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395482F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19,624,644</w:t>
            </w:r>
          </w:p>
        </w:tc>
        <w:tc>
          <w:tcPr>
            <w:tcW w:w="2267" w:type="dxa"/>
            <w:shd w:val="clear" w:color="auto" w:fill="auto"/>
            <w:vAlign w:val="center"/>
          </w:tcPr>
          <w:p w14:paraId="7A3089C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3,262,598</w:t>
            </w:r>
          </w:p>
        </w:tc>
        <w:tc>
          <w:tcPr>
            <w:tcW w:w="2268" w:type="dxa"/>
            <w:shd w:val="clear" w:color="auto" w:fill="auto"/>
            <w:vAlign w:val="center"/>
          </w:tcPr>
          <w:p w14:paraId="3323826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8,129,060</w:t>
            </w:r>
          </w:p>
        </w:tc>
        <w:tc>
          <w:tcPr>
            <w:tcW w:w="1113" w:type="dxa"/>
            <w:shd w:val="clear" w:color="auto" w:fill="auto"/>
            <w:vAlign w:val="center"/>
          </w:tcPr>
          <w:p w14:paraId="744E3F8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26.21</w:t>
            </w:r>
          </w:p>
        </w:tc>
      </w:tr>
      <w:tr w:rsidR="00514FBF" w:rsidRPr="007E1449" w14:paraId="7237408E"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F968AF"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108</w:t>
            </w:r>
          </w:p>
        </w:tc>
        <w:tc>
          <w:tcPr>
            <w:tcW w:w="2604" w:type="dxa"/>
            <w:shd w:val="clear" w:color="auto" w:fill="auto"/>
            <w:vAlign w:val="center"/>
          </w:tcPr>
          <w:p w14:paraId="1431E468"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591433B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841,500</w:t>
            </w:r>
          </w:p>
        </w:tc>
        <w:tc>
          <w:tcPr>
            <w:tcW w:w="2421" w:type="dxa"/>
            <w:shd w:val="clear" w:color="auto" w:fill="auto"/>
            <w:vAlign w:val="center"/>
          </w:tcPr>
          <w:p w14:paraId="771197D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8FB56E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5D415AC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2F45023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057334C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229,500</w:t>
            </w:r>
          </w:p>
        </w:tc>
        <w:tc>
          <w:tcPr>
            <w:tcW w:w="2268" w:type="dxa"/>
            <w:shd w:val="clear" w:color="auto" w:fill="auto"/>
            <w:vAlign w:val="center"/>
          </w:tcPr>
          <w:p w14:paraId="2FBD6C1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612,000</w:t>
            </w:r>
          </w:p>
        </w:tc>
        <w:tc>
          <w:tcPr>
            <w:tcW w:w="1113" w:type="dxa"/>
            <w:shd w:val="clear" w:color="auto" w:fill="auto"/>
            <w:vAlign w:val="center"/>
          </w:tcPr>
          <w:p w14:paraId="10E9BE5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72.73</w:t>
            </w:r>
          </w:p>
        </w:tc>
      </w:tr>
      <w:tr w:rsidR="00514FBF" w:rsidRPr="007E1449" w14:paraId="175C01C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B46F96"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109</w:t>
            </w:r>
          </w:p>
        </w:tc>
        <w:tc>
          <w:tcPr>
            <w:tcW w:w="2604" w:type="dxa"/>
            <w:shd w:val="clear" w:color="auto" w:fill="auto"/>
            <w:vAlign w:val="center"/>
          </w:tcPr>
          <w:p w14:paraId="4129ABD4"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76B1B1C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3,472,742</w:t>
            </w:r>
          </w:p>
        </w:tc>
        <w:tc>
          <w:tcPr>
            <w:tcW w:w="2421" w:type="dxa"/>
            <w:shd w:val="clear" w:color="auto" w:fill="auto"/>
            <w:vAlign w:val="center"/>
          </w:tcPr>
          <w:p w14:paraId="19FE810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53A9B48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07E781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7ED262F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682BC90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707,688</w:t>
            </w:r>
          </w:p>
        </w:tc>
        <w:tc>
          <w:tcPr>
            <w:tcW w:w="2268" w:type="dxa"/>
            <w:shd w:val="clear" w:color="auto" w:fill="auto"/>
            <w:vAlign w:val="center"/>
          </w:tcPr>
          <w:p w14:paraId="72CB814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2,765,054</w:t>
            </w:r>
          </w:p>
        </w:tc>
        <w:tc>
          <w:tcPr>
            <w:tcW w:w="1113" w:type="dxa"/>
            <w:shd w:val="clear" w:color="auto" w:fill="auto"/>
            <w:vAlign w:val="center"/>
          </w:tcPr>
          <w:p w14:paraId="042B976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79.62</w:t>
            </w:r>
          </w:p>
        </w:tc>
      </w:tr>
      <w:tr w:rsidR="00514FBF" w:rsidRPr="007E1449" w14:paraId="1E9C905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BD8523"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110</w:t>
            </w:r>
          </w:p>
        </w:tc>
        <w:tc>
          <w:tcPr>
            <w:tcW w:w="2604" w:type="dxa"/>
            <w:shd w:val="clear" w:color="auto" w:fill="auto"/>
            <w:vAlign w:val="center"/>
          </w:tcPr>
          <w:p w14:paraId="64A978FD"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5493639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1,047,685</w:t>
            </w:r>
          </w:p>
        </w:tc>
        <w:tc>
          <w:tcPr>
            <w:tcW w:w="2421" w:type="dxa"/>
            <w:shd w:val="clear" w:color="auto" w:fill="auto"/>
            <w:vAlign w:val="center"/>
          </w:tcPr>
          <w:p w14:paraId="356178D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765C52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1648EBA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684CC4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2F9D36C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376,690</w:t>
            </w:r>
          </w:p>
        </w:tc>
        <w:tc>
          <w:tcPr>
            <w:tcW w:w="2268" w:type="dxa"/>
            <w:shd w:val="clear" w:color="auto" w:fill="auto"/>
            <w:vAlign w:val="center"/>
          </w:tcPr>
          <w:p w14:paraId="3D4C381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670,995</w:t>
            </w:r>
          </w:p>
        </w:tc>
        <w:tc>
          <w:tcPr>
            <w:tcW w:w="1113" w:type="dxa"/>
            <w:shd w:val="clear" w:color="auto" w:fill="auto"/>
            <w:vAlign w:val="center"/>
          </w:tcPr>
          <w:p w14:paraId="3011314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64.05</w:t>
            </w:r>
          </w:p>
        </w:tc>
      </w:tr>
      <w:tr w:rsidR="00514FBF" w:rsidRPr="007E1449" w14:paraId="26DC51A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59423F"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111</w:t>
            </w:r>
          </w:p>
        </w:tc>
        <w:tc>
          <w:tcPr>
            <w:tcW w:w="2604" w:type="dxa"/>
            <w:shd w:val="clear" w:color="auto" w:fill="auto"/>
            <w:vAlign w:val="center"/>
          </w:tcPr>
          <w:p w14:paraId="364F6E63"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204A9D6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183,646</w:t>
            </w:r>
          </w:p>
        </w:tc>
        <w:tc>
          <w:tcPr>
            <w:tcW w:w="2421" w:type="dxa"/>
            <w:shd w:val="clear" w:color="auto" w:fill="auto"/>
            <w:vAlign w:val="center"/>
          </w:tcPr>
          <w:p w14:paraId="6985AFF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48BD7DD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289251E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105D548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6781773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6CC6881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183,646</w:t>
            </w:r>
          </w:p>
        </w:tc>
        <w:tc>
          <w:tcPr>
            <w:tcW w:w="1113" w:type="dxa"/>
            <w:shd w:val="clear" w:color="auto" w:fill="auto"/>
            <w:vAlign w:val="center"/>
          </w:tcPr>
          <w:p w14:paraId="175EB1E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r>
      <w:tr w:rsidR="00514FBF" w:rsidRPr="00B21AB6" w14:paraId="5EF09BA7"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342503"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112</w:t>
            </w:r>
          </w:p>
        </w:tc>
        <w:tc>
          <w:tcPr>
            <w:tcW w:w="2604" w:type="dxa"/>
            <w:shd w:val="clear" w:color="auto" w:fill="auto"/>
            <w:vAlign w:val="center"/>
          </w:tcPr>
          <w:p w14:paraId="047CE5A5"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4682A0AA"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25,470,729</w:t>
            </w:r>
          </w:p>
        </w:tc>
        <w:tc>
          <w:tcPr>
            <w:tcW w:w="2421" w:type="dxa"/>
            <w:shd w:val="clear" w:color="auto" w:fill="auto"/>
            <w:vAlign w:val="center"/>
          </w:tcPr>
          <w:p w14:paraId="1C5A7CAA"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566D569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3BA051C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106DEE2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19,624,644</w:t>
            </w:r>
          </w:p>
        </w:tc>
        <w:tc>
          <w:tcPr>
            <w:tcW w:w="2267" w:type="dxa"/>
            <w:shd w:val="clear" w:color="auto" w:fill="auto"/>
            <w:vAlign w:val="center"/>
          </w:tcPr>
          <w:p w14:paraId="6455094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1,948,720</w:t>
            </w:r>
          </w:p>
        </w:tc>
        <w:tc>
          <w:tcPr>
            <w:tcW w:w="2268" w:type="dxa"/>
            <w:shd w:val="clear" w:color="auto" w:fill="auto"/>
            <w:vAlign w:val="center"/>
          </w:tcPr>
          <w:p w14:paraId="2D50F55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3,897,365</w:t>
            </w:r>
          </w:p>
        </w:tc>
        <w:tc>
          <w:tcPr>
            <w:tcW w:w="1113" w:type="dxa"/>
            <w:shd w:val="clear" w:color="auto" w:fill="auto"/>
            <w:vAlign w:val="center"/>
          </w:tcPr>
          <w:p w14:paraId="15E074E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15.30</w:t>
            </w:r>
          </w:p>
        </w:tc>
      </w:tr>
      <w:tr w:rsidR="00514FBF" w:rsidRPr="007E1449" w14:paraId="34B6706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902D2F"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92243E8"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6294015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279,395</w:t>
            </w:r>
          </w:p>
        </w:tc>
        <w:tc>
          <w:tcPr>
            <w:tcW w:w="2421" w:type="dxa"/>
            <w:shd w:val="clear" w:color="auto" w:fill="auto"/>
            <w:vAlign w:val="center"/>
          </w:tcPr>
          <w:p w14:paraId="630402D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BEE516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0B54E4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7688072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B87409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6EC6414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279,395</w:t>
            </w:r>
          </w:p>
        </w:tc>
        <w:tc>
          <w:tcPr>
            <w:tcW w:w="1113" w:type="dxa"/>
            <w:shd w:val="clear" w:color="auto" w:fill="auto"/>
            <w:vAlign w:val="center"/>
          </w:tcPr>
          <w:p w14:paraId="46C2A81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r>
      <w:tr w:rsidR="00514FBF" w:rsidRPr="007E1449" w14:paraId="7BF593A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035CFC"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A131E84"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規費收入</w:t>
            </w:r>
          </w:p>
        </w:tc>
        <w:tc>
          <w:tcPr>
            <w:tcW w:w="2394" w:type="dxa"/>
            <w:shd w:val="clear" w:color="auto" w:fill="auto"/>
            <w:vAlign w:val="center"/>
          </w:tcPr>
          <w:p w14:paraId="2A86882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1,862,632</w:t>
            </w:r>
          </w:p>
        </w:tc>
        <w:tc>
          <w:tcPr>
            <w:tcW w:w="2421" w:type="dxa"/>
            <w:shd w:val="clear" w:color="auto" w:fill="auto"/>
            <w:vAlign w:val="center"/>
          </w:tcPr>
          <w:p w14:paraId="0622A7C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A8B1BB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5B30B9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0D00D5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489CEE5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477065B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1,862,632</w:t>
            </w:r>
          </w:p>
        </w:tc>
        <w:tc>
          <w:tcPr>
            <w:tcW w:w="1113" w:type="dxa"/>
            <w:shd w:val="clear" w:color="auto" w:fill="auto"/>
            <w:vAlign w:val="center"/>
          </w:tcPr>
          <w:p w14:paraId="3DFBB25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r>
      <w:tr w:rsidR="00514FBF" w:rsidRPr="007E1449" w14:paraId="4F9C447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2EB55B"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5F01A61"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1730EF8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2,153,511</w:t>
            </w:r>
          </w:p>
        </w:tc>
        <w:tc>
          <w:tcPr>
            <w:tcW w:w="2421" w:type="dxa"/>
            <w:shd w:val="clear" w:color="auto" w:fill="auto"/>
            <w:vAlign w:val="center"/>
          </w:tcPr>
          <w:p w14:paraId="4B61E44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057FA0F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C4F9C9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536494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644</w:t>
            </w:r>
          </w:p>
        </w:tc>
        <w:tc>
          <w:tcPr>
            <w:tcW w:w="2267" w:type="dxa"/>
            <w:shd w:val="clear" w:color="auto" w:fill="auto"/>
            <w:vAlign w:val="center"/>
          </w:tcPr>
          <w:p w14:paraId="6EA62A7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397,529</w:t>
            </w:r>
          </w:p>
        </w:tc>
        <w:tc>
          <w:tcPr>
            <w:tcW w:w="2268" w:type="dxa"/>
            <w:shd w:val="clear" w:color="auto" w:fill="auto"/>
            <w:vAlign w:val="center"/>
          </w:tcPr>
          <w:p w14:paraId="77B90DB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1,755,338</w:t>
            </w:r>
          </w:p>
        </w:tc>
        <w:tc>
          <w:tcPr>
            <w:tcW w:w="1113" w:type="dxa"/>
            <w:shd w:val="clear" w:color="auto" w:fill="auto"/>
            <w:vAlign w:val="center"/>
          </w:tcPr>
          <w:p w14:paraId="1150460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81.51</w:t>
            </w:r>
          </w:p>
        </w:tc>
      </w:tr>
      <w:tr w:rsidR="00514FBF" w:rsidRPr="007E1449" w14:paraId="678B453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FAE6EA"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C797182"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營業盈餘及事業收入</w:t>
            </w:r>
          </w:p>
        </w:tc>
        <w:tc>
          <w:tcPr>
            <w:tcW w:w="2394" w:type="dxa"/>
            <w:shd w:val="clear" w:color="auto" w:fill="auto"/>
            <w:vAlign w:val="center"/>
          </w:tcPr>
          <w:p w14:paraId="2A043B2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1,551,191</w:t>
            </w:r>
          </w:p>
        </w:tc>
        <w:tc>
          <w:tcPr>
            <w:tcW w:w="2421" w:type="dxa"/>
            <w:shd w:val="clear" w:color="auto" w:fill="auto"/>
            <w:vAlign w:val="center"/>
          </w:tcPr>
          <w:p w14:paraId="7F5F1AF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E9A6BF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52CD4D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23EE54E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093B49F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1,551,191</w:t>
            </w:r>
          </w:p>
        </w:tc>
        <w:tc>
          <w:tcPr>
            <w:tcW w:w="2268" w:type="dxa"/>
            <w:shd w:val="clear" w:color="auto" w:fill="auto"/>
            <w:vAlign w:val="center"/>
          </w:tcPr>
          <w:p w14:paraId="4290E60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4BD5E3A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39DA7DB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EB8774"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AB84E9F"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補助及協助收入</w:t>
            </w:r>
          </w:p>
        </w:tc>
        <w:tc>
          <w:tcPr>
            <w:tcW w:w="2394" w:type="dxa"/>
            <w:shd w:val="clear" w:color="auto" w:fill="auto"/>
            <w:vAlign w:val="center"/>
          </w:tcPr>
          <w:p w14:paraId="4BAD0FA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19,624,000</w:t>
            </w:r>
          </w:p>
        </w:tc>
        <w:tc>
          <w:tcPr>
            <w:tcW w:w="2421" w:type="dxa"/>
            <w:shd w:val="clear" w:color="auto" w:fill="auto"/>
            <w:vAlign w:val="center"/>
          </w:tcPr>
          <w:p w14:paraId="493EC7C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0883AB3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E4B0E4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06EA7D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19,624,000</w:t>
            </w:r>
          </w:p>
        </w:tc>
        <w:tc>
          <w:tcPr>
            <w:tcW w:w="2267" w:type="dxa"/>
            <w:shd w:val="clear" w:color="auto" w:fill="auto"/>
            <w:vAlign w:val="center"/>
          </w:tcPr>
          <w:p w14:paraId="1029768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21B45B2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1F19BFA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1D959A1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E161F6A" w14:textId="77777777" w:rsidR="00514FBF" w:rsidRPr="00B21AB6"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1BFECFE" w14:textId="77777777" w:rsidR="00514FBF" w:rsidRPr="00B21AB6" w:rsidRDefault="00514FBF" w:rsidP="001370C1">
            <w:pPr>
              <w:pStyle w:val="11"/>
              <w:spacing w:line="240" w:lineRule="auto"/>
              <w:ind w:leftChars="100" w:left="160"/>
              <w:jc w:val="distribute"/>
              <w:rPr>
                <w:rFonts w:hAnsi="標楷體"/>
                <w:b/>
                <w:bCs/>
                <w:sz w:val="20"/>
                <w:szCs w:val="20"/>
              </w:rPr>
            </w:pPr>
            <w:r w:rsidRPr="00B21AB6">
              <w:rPr>
                <w:rFonts w:hAnsi="標楷體" w:hint="eastAsia"/>
                <w:b/>
                <w:bCs/>
                <w:noProof/>
                <w:sz w:val="20"/>
              </w:rPr>
              <w:t>公園路燈工程管理處</w:t>
            </w:r>
          </w:p>
        </w:tc>
        <w:tc>
          <w:tcPr>
            <w:tcW w:w="2394" w:type="dxa"/>
            <w:shd w:val="clear" w:color="auto" w:fill="auto"/>
            <w:vAlign w:val="center"/>
          </w:tcPr>
          <w:p w14:paraId="3AF38AB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3,764,512</w:t>
            </w:r>
          </w:p>
        </w:tc>
        <w:tc>
          <w:tcPr>
            <w:tcW w:w="2421" w:type="dxa"/>
            <w:shd w:val="clear" w:color="auto" w:fill="auto"/>
            <w:vAlign w:val="center"/>
          </w:tcPr>
          <w:p w14:paraId="2C1C678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58BD15AA"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68F4F04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17B1AAC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377,897</w:t>
            </w:r>
          </w:p>
        </w:tc>
        <w:tc>
          <w:tcPr>
            <w:tcW w:w="2267" w:type="dxa"/>
            <w:shd w:val="clear" w:color="auto" w:fill="auto"/>
            <w:vAlign w:val="center"/>
          </w:tcPr>
          <w:p w14:paraId="15F0905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1,710,870</w:t>
            </w:r>
          </w:p>
        </w:tc>
        <w:tc>
          <w:tcPr>
            <w:tcW w:w="2268" w:type="dxa"/>
            <w:shd w:val="clear" w:color="auto" w:fill="auto"/>
            <w:vAlign w:val="center"/>
          </w:tcPr>
          <w:p w14:paraId="48DE5ED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1,675,745</w:t>
            </w:r>
          </w:p>
        </w:tc>
        <w:tc>
          <w:tcPr>
            <w:tcW w:w="1113" w:type="dxa"/>
            <w:shd w:val="clear" w:color="auto" w:fill="auto"/>
            <w:vAlign w:val="center"/>
          </w:tcPr>
          <w:p w14:paraId="15E8C33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44.51</w:t>
            </w:r>
          </w:p>
        </w:tc>
      </w:tr>
      <w:tr w:rsidR="00514FBF" w:rsidRPr="007E1449" w14:paraId="7B15CBDE"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F44B23B"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102</w:t>
            </w:r>
          </w:p>
        </w:tc>
        <w:tc>
          <w:tcPr>
            <w:tcW w:w="2604" w:type="dxa"/>
            <w:shd w:val="clear" w:color="auto" w:fill="auto"/>
            <w:vAlign w:val="center"/>
          </w:tcPr>
          <w:p w14:paraId="5976476A"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299EA06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5,632</w:t>
            </w:r>
          </w:p>
        </w:tc>
        <w:tc>
          <w:tcPr>
            <w:tcW w:w="2421" w:type="dxa"/>
            <w:shd w:val="clear" w:color="auto" w:fill="auto"/>
            <w:vAlign w:val="center"/>
          </w:tcPr>
          <w:p w14:paraId="457B47C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57EAE3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7EF0C1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78AE9A9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D6DE92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5C96438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5,632</w:t>
            </w:r>
          </w:p>
        </w:tc>
        <w:tc>
          <w:tcPr>
            <w:tcW w:w="1113" w:type="dxa"/>
            <w:shd w:val="clear" w:color="auto" w:fill="auto"/>
            <w:vAlign w:val="center"/>
          </w:tcPr>
          <w:p w14:paraId="0BA95B0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r>
      <w:tr w:rsidR="00514FBF" w:rsidRPr="00B21AB6" w14:paraId="44CFCE1E"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E3B09EC"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104</w:t>
            </w:r>
          </w:p>
        </w:tc>
        <w:tc>
          <w:tcPr>
            <w:tcW w:w="2604" w:type="dxa"/>
            <w:shd w:val="clear" w:color="auto" w:fill="auto"/>
            <w:vAlign w:val="center"/>
          </w:tcPr>
          <w:p w14:paraId="09F86965"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19F0062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48,988</w:t>
            </w:r>
          </w:p>
        </w:tc>
        <w:tc>
          <w:tcPr>
            <w:tcW w:w="2421" w:type="dxa"/>
            <w:shd w:val="clear" w:color="auto" w:fill="auto"/>
            <w:vAlign w:val="center"/>
          </w:tcPr>
          <w:p w14:paraId="2829FF4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6E334E8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4159C93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2C8A551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2,400</w:t>
            </w:r>
          </w:p>
        </w:tc>
        <w:tc>
          <w:tcPr>
            <w:tcW w:w="2267" w:type="dxa"/>
            <w:shd w:val="clear" w:color="auto" w:fill="auto"/>
            <w:vAlign w:val="center"/>
          </w:tcPr>
          <w:p w14:paraId="51F05AE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46,087</w:t>
            </w:r>
          </w:p>
        </w:tc>
        <w:tc>
          <w:tcPr>
            <w:tcW w:w="2268" w:type="dxa"/>
            <w:shd w:val="clear" w:color="auto" w:fill="auto"/>
            <w:vAlign w:val="center"/>
          </w:tcPr>
          <w:p w14:paraId="0CDD400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501</w:t>
            </w:r>
          </w:p>
        </w:tc>
        <w:tc>
          <w:tcPr>
            <w:tcW w:w="1113" w:type="dxa"/>
            <w:shd w:val="clear" w:color="auto" w:fill="auto"/>
            <w:vAlign w:val="center"/>
          </w:tcPr>
          <w:p w14:paraId="1EEEA8D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1.02</w:t>
            </w:r>
          </w:p>
        </w:tc>
      </w:tr>
      <w:tr w:rsidR="00514FBF" w:rsidRPr="007E1449" w14:paraId="549ADA0C"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232D76"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2793FC88"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734BC03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2,901</w:t>
            </w:r>
          </w:p>
        </w:tc>
        <w:tc>
          <w:tcPr>
            <w:tcW w:w="2421" w:type="dxa"/>
            <w:shd w:val="clear" w:color="auto" w:fill="auto"/>
            <w:vAlign w:val="center"/>
          </w:tcPr>
          <w:p w14:paraId="3C1959B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33939E9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138E4C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EAD3D7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2,400</w:t>
            </w:r>
          </w:p>
        </w:tc>
        <w:tc>
          <w:tcPr>
            <w:tcW w:w="2267" w:type="dxa"/>
            <w:shd w:val="clear" w:color="auto" w:fill="auto"/>
            <w:vAlign w:val="center"/>
          </w:tcPr>
          <w:p w14:paraId="171B1D2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06391EE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501</w:t>
            </w:r>
          </w:p>
        </w:tc>
        <w:tc>
          <w:tcPr>
            <w:tcW w:w="1113" w:type="dxa"/>
            <w:shd w:val="clear" w:color="auto" w:fill="auto"/>
            <w:vAlign w:val="center"/>
          </w:tcPr>
          <w:p w14:paraId="586277C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17.27</w:t>
            </w:r>
          </w:p>
        </w:tc>
      </w:tr>
      <w:tr w:rsidR="00514FBF" w:rsidRPr="007E1449" w14:paraId="5704EFD9"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ABF1C0"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0666221A"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173700A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46,087</w:t>
            </w:r>
          </w:p>
        </w:tc>
        <w:tc>
          <w:tcPr>
            <w:tcW w:w="2421" w:type="dxa"/>
            <w:shd w:val="clear" w:color="auto" w:fill="auto"/>
            <w:vAlign w:val="center"/>
          </w:tcPr>
          <w:p w14:paraId="342021B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4FBB362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5C19AF5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06789E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7F21FD5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46,087</w:t>
            </w:r>
          </w:p>
        </w:tc>
        <w:tc>
          <w:tcPr>
            <w:tcW w:w="2268" w:type="dxa"/>
            <w:shd w:val="clear" w:color="auto" w:fill="auto"/>
            <w:vAlign w:val="center"/>
          </w:tcPr>
          <w:p w14:paraId="5601DD8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209D8BB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153CECF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723CE8"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105</w:t>
            </w:r>
          </w:p>
        </w:tc>
        <w:tc>
          <w:tcPr>
            <w:tcW w:w="2604" w:type="dxa"/>
            <w:shd w:val="clear" w:color="auto" w:fill="auto"/>
            <w:vAlign w:val="center"/>
          </w:tcPr>
          <w:p w14:paraId="009791C3"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51BF948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10,372</w:t>
            </w:r>
          </w:p>
        </w:tc>
        <w:tc>
          <w:tcPr>
            <w:tcW w:w="2421" w:type="dxa"/>
            <w:shd w:val="clear" w:color="auto" w:fill="auto"/>
            <w:vAlign w:val="center"/>
          </w:tcPr>
          <w:p w14:paraId="3DB1926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60494CE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719416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1EEF827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7,910</w:t>
            </w:r>
          </w:p>
        </w:tc>
        <w:tc>
          <w:tcPr>
            <w:tcW w:w="2267" w:type="dxa"/>
            <w:shd w:val="clear" w:color="auto" w:fill="auto"/>
            <w:vAlign w:val="center"/>
          </w:tcPr>
          <w:p w14:paraId="656D960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38207EB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2,462</w:t>
            </w:r>
          </w:p>
        </w:tc>
        <w:tc>
          <w:tcPr>
            <w:tcW w:w="1113" w:type="dxa"/>
            <w:shd w:val="clear" w:color="auto" w:fill="auto"/>
            <w:vAlign w:val="center"/>
          </w:tcPr>
          <w:p w14:paraId="51AA81A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23.74</w:t>
            </w:r>
          </w:p>
        </w:tc>
      </w:tr>
      <w:tr w:rsidR="00514FBF" w:rsidRPr="007E1449" w14:paraId="496E7322"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5A8409"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106</w:t>
            </w:r>
          </w:p>
        </w:tc>
        <w:tc>
          <w:tcPr>
            <w:tcW w:w="2604" w:type="dxa"/>
            <w:shd w:val="clear" w:color="auto" w:fill="auto"/>
            <w:vAlign w:val="center"/>
          </w:tcPr>
          <w:p w14:paraId="748826BB"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2642CF7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18,632</w:t>
            </w:r>
          </w:p>
        </w:tc>
        <w:tc>
          <w:tcPr>
            <w:tcW w:w="2421" w:type="dxa"/>
            <w:shd w:val="clear" w:color="auto" w:fill="auto"/>
            <w:vAlign w:val="center"/>
          </w:tcPr>
          <w:p w14:paraId="6C1EDC7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6FD2E0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69DAB59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675BBA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2,400</w:t>
            </w:r>
          </w:p>
        </w:tc>
        <w:tc>
          <w:tcPr>
            <w:tcW w:w="2267" w:type="dxa"/>
            <w:shd w:val="clear" w:color="auto" w:fill="auto"/>
            <w:vAlign w:val="center"/>
          </w:tcPr>
          <w:p w14:paraId="6DAD907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368B52E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16,232</w:t>
            </w:r>
          </w:p>
        </w:tc>
        <w:tc>
          <w:tcPr>
            <w:tcW w:w="1113" w:type="dxa"/>
            <w:shd w:val="clear" w:color="auto" w:fill="auto"/>
            <w:vAlign w:val="center"/>
          </w:tcPr>
          <w:p w14:paraId="19F7907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87.12</w:t>
            </w:r>
          </w:p>
        </w:tc>
      </w:tr>
      <w:tr w:rsidR="00514FBF" w:rsidRPr="007E1449" w14:paraId="558A2F66"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43BEE3"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107</w:t>
            </w:r>
          </w:p>
        </w:tc>
        <w:tc>
          <w:tcPr>
            <w:tcW w:w="2604" w:type="dxa"/>
            <w:shd w:val="clear" w:color="auto" w:fill="auto"/>
            <w:vAlign w:val="center"/>
          </w:tcPr>
          <w:p w14:paraId="1AFED4A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3D30910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14,907</w:t>
            </w:r>
          </w:p>
        </w:tc>
        <w:tc>
          <w:tcPr>
            <w:tcW w:w="2421" w:type="dxa"/>
            <w:shd w:val="clear" w:color="auto" w:fill="auto"/>
            <w:vAlign w:val="center"/>
          </w:tcPr>
          <w:p w14:paraId="0B38F0F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28126B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FB8404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A85F9C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7,200</w:t>
            </w:r>
          </w:p>
        </w:tc>
        <w:tc>
          <w:tcPr>
            <w:tcW w:w="2267" w:type="dxa"/>
            <w:shd w:val="clear" w:color="auto" w:fill="auto"/>
            <w:vAlign w:val="center"/>
          </w:tcPr>
          <w:p w14:paraId="30CBD39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1680CCE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7,707</w:t>
            </w:r>
          </w:p>
        </w:tc>
        <w:tc>
          <w:tcPr>
            <w:tcW w:w="1113" w:type="dxa"/>
            <w:shd w:val="clear" w:color="auto" w:fill="auto"/>
            <w:vAlign w:val="center"/>
          </w:tcPr>
          <w:p w14:paraId="66408DB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51.70</w:t>
            </w:r>
          </w:p>
        </w:tc>
      </w:tr>
      <w:tr w:rsidR="00514FBF" w:rsidRPr="007E1449" w14:paraId="20DCE7F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494E8C"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108</w:t>
            </w:r>
          </w:p>
        </w:tc>
        <w:tc>
          <w:tcPr>
            <w:tcW w:w="2604" w:type="dxa"/>
            <w:shd w:val="clear" w:color="auto" w:fill="auto"/>
            <w:vAlign w:val="center"/>
          </w:tcPr>
          <w:p w14:paraId="6457195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7C7304B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13,608</w:t>
            </w:r>
          </w:p>
        </w:tc>
        <w:tc>
          <w:tcPr>
            <w:tcW w:w="2421" w:type="dxa"/>
            <w:shd w:val="clear" w:color="auto" w:fill="auto"/>
            <w:vAlign w:val="center"/>
          </w:tcPr>
          <w:p w14:paraId="638843C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D9D3A2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13CBE21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FADB85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7,200</w:t>
            </w:r>
          </w:p>
        </w:tc>
        <w:tc>
          <w:tcPr>
            <w:tcW w:w="2267" w:type="dxa"/>
            <w:shd w:val="clear" w:color="auto" w:fill="auto"/>
            <w:vAlign w:val="center"/>
          </w:tcPr>
          <w:p w14:paraId="1684D01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1,200</w:t>
            </w:r>
          </w:p>
        </w:tc>
        <w:tc>
          <w:tcPr>
            <w:tcW w:w="2268" w:type="dxa"/>
            <w:shd w:val="clear" w:color="auto" w:fill="auto"/>
            <w:vAlign w:val="center"/>
          </w:tcPr>
          <w:p w14:paraId="00300C4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5,208</w:t>
            </w:r>
          </w:p>
        </w:tc>
        <w:tc>
          <w:tcPr>
            <w:tcW w:w="1113" w:type="dxa"/>
            <w:shd w:val="clear" w:color="auto" w:fill="auto"/>
            <w:vAlign w:val="center"/>
          </w:tcPr>
          <w:p w14:paraId="4E54A8C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38.27</w:t>
            </w:r>
          </w:p>
        </w:tc>
      </w:tr>
      <w:tr w:rsidR="00514FBF" w:rsidRPr="00B21AB6" w14:paraId="52B0942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5BAC923"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109</w:t>
            </w:r>
          </w:p>
        </w:tc>
        <w:tc>
          <w:tcPr>
            <w:tcW w:w="2604" w:type="dxa"/>
            <w:shd w:val="clear" w:color="auto" w:fill="auto"/>
            <w:vAlign w:val="center"/>
          </w:tcPr>
          <w:p w14:paraId="79C33394"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509EBC3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155,246</w:t>
            </w:r>
          </w:p>
        </w:tc>
        <w:tc>
          <w:tcPr>
            <w:tcW w:w="2421" w:type="dxa"/>
            <w:shd w:val="clear" w:color="auto" w:fill="auto"/>
            <w:vAlign w:val="center"/>
          </w:tcPr>
          <w:p w14:paraId="74A8333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73C1DAF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6EFAE84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2AAD2FC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42,000</w:t>
            </w:r>
          </w:p>
        </w:tc>
        <w:tc>
          <w:tcPr>
            <w:tcW w:w="2267" w:type="dxa"/>
            <w:shd w:val="clear" w:color="auto" w:fill="auto"/>
            <w:vAlign w:val="center"/>
          </w:tcPr>
          <w:p w14:paraId="510EAC4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67,974</w:t>
            </w:r>
          </w:p>
        </w:tc>
        <w:tc>
          <w:tcPr>
            <w:tcW w:w="2268" w:type="dxa"/>
            <w:shd w:val="clear" w:color="auto" w:fill="auto"/>
            <w:vAlign w:val="center"/>
          </w:tcPr>
          <w:p w14:paraId="3AF2ED9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45,272</w:t>
            </w:r>
          </w:p>
        </w:tc>
        <w:tc>
          <w:tcPr>
            <w:tcW w:w="1113" w:type="dxa"/>
            <w:shd w:val="clear" w:color="auto" w:fill="auto"/>
            <w:vAlign w:val="center"/>
          </w:tcPr>
          <w:p w14:paraId="14927C2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29.16</w:t>
            </w:r>
          </w:p>
        </w:tc>
      </w:tr>
      <w:tr w:rsidR="00514FBF" w:rsidRPr="007E1449" w14:paraId="1DF1324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310678"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02D2031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4DCC2BA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88,025</w:t>
            </w:r>
          </w:p>
        </w:tc>
        <w:tc>
          <w:tcPr>
            <w:tcW w:w="2421" w:type="dxa"/>
            <w:shd w:val="clear" w:color="auto" w:fill="auto"/>
            <w:vAlign w:val="center"/>
          </w:tcPr>
          <w:p w14:paraId="2CB3209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6EF58AC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5CD908C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D3254B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42,000</w:t>
            </w:r>
          </w:p>
        </w:tc>
        <w:tc>
          <w:tcPr>
            <w:tcW w:w="2267" w:type="dxa"/>
            <w:shd w:val="clear" w:color="auto" w:fill="auto"/>
            <w:vAlign w:val="center"/>
          </w:tcPr>
          <w:p w14:paraId="5EE9DB6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753</w:t>
            </w:r>
          </w:p>
        </w:tc>
        <w:tc>
          <w:tcPr>
            <w:tcW w:w="2268" w:type="dxa"/>
            <w:shd w:val="clear" w:color="auto" w:fill="auto"/>
            <w:vAlign w:val="center"/>
          </w:tcPr>
          <w:p w14:paraId="4C94061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45,272</w:t>
            </w:r>
          </w:p>
        </w:tc>
        <w:tc>
          <w:tcPr>
            <w:tcW w:w="1113" w:type="dxa"/>
            <w:shd w:val="clear" w:color="auto" w:fill="auto"/>
            <w:vAlign w:val="center"/>
          </w:tcPr>
          <w:p w14:paraId="65B9A4B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51.43</w:t>
            </w:r>
          </w:p>
        </w:tc>
      </w:tr>
      <w:tr w:rsidR="00514FBF" w:rsidRPr="007E1449" w14:paraId="7385688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22F5A2"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5D361CE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7FFF5D3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67,221</w:t>
            </w:r>
          </w:p>
        </w:tc>
        <w:tc>
          <w:tcPr>
            <w:tcW w:w="2421" w:type="dxa"/>
            <w:shd w:val="clear" w:color="auto" w:fill="auto"/>
            <w:vAlign w:val="center"/>
          </w:tcPr>
          <w:p w14:paraId="02A934D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305D1F2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F810F7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153AE8C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0FFFE14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67,221</w:t>
            </w:r>
          </w:p>
        </w:tc>
        <w:tc>
          <w:tcPr>
            <w:tcW w:w="2268" w:type="dxa"/>
            <w:shd w:val="clear" w:color="auto" w:fill="auto"/>
            <w:vAlign w:val="center"/>
          </w:tcPr>
          <w:p w14:paraId="6672E86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614A1E9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5463151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0776FA"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110</w:t>
            </w:r>
          </w:p>
        </w:tc>
        <w:tc>
          <w:tcPr>
            <w:tcW w:w="2604" w:type="dxa"/>
            <w:shd w:val="clear" w:color="auto" w:fill="auto"/>
            <w:vAlign w:val="center"/>
          </w:tcPr>
          <w:p w14:paraId="196C4BBC"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6AA228E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92,128</w:t>
            </w:r>
          </w:p>
        </w:tc>
        <w:tc>
          <w:tcPr>
            <w:tcW w:w="2421" w:type="dxa"/>
            <w:shd w:val="clear" w:color="auto" w:fill="auto"/>
            <w:vAlign w:val="center"/>
          </w:tcPr>
          <w:p w14:paraId="6A07722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3AB2BB9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75D2D0D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33A2AB2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49,042</w:t>
            </w:r>
          </w:p>
        </w:tc>
        <w:tc>
          <w:tcPr>
            <w:tcW w:w="2267" w:type="dxa"/>
            <w:shd w:val="clear" w:color="auto" w:fill="auto"/>
            <w:vAlign w:val="center"/>
          </w:tcPr>
          <w:p w14:paraId="028D22D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9,546</w:t>
            </w:r>
          </w:p>
        </w:tc>
        <w:tc>
          <w:tcPr>
            <w:tcW w:w="2268" w:type="dxa"/>
            <w:shd w:val="clear" w:color="auto" w:fill="auto"/>
            <w:vAlign w:val="center"/>
          </w:tcPr>
          <w:p w14:paraId="7B7DFE2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33,540</w:t>
            </w:r>
          </w:p>
        </w:tc>
        <w:tc>
          <w:tcPr>
            <w:tcW w:w="1113" w:type="dxa"/>
            <w:shd w:val="clear" w:color="auto" w:fill="auto"/>
            <w:vAlign w:val="center"/>
          </w:tcPr>
          <w:p w14:paraId="2B8CD20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36.41</w:t>
            </w:r>
          </w:p>
        </w:tc>
      </w:tr>
      <w:tr w:rsidR="00514FBF" w:rsidRPr="007E1449" w14:paraId="11456BE5" w14:textId="77777777" w:rsidTr="00BB48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782BE691" w14:textId="77777777" w:rsidR="00514FBF" w:rsidRPr="001A3B2C" w:rsidRDefault="00514FBF" w:rsidP="001370C1">
            <w:pPr>
              <w:pStyle w:val="11"/>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47394E1F"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tcBorders>
              <w:bottom w:val="single" w:sz="4" w:space="0" w:color="auto"/>
            </w:tcBorders>
            <w:shd w:val="clear" w:color="auto" w:fill="auto"/>
            <w:vAlign w:val="center"/>
          </w:tcPr>
          <w:p w14:paraId="7C76E86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86,182</w:t>
            </w:r>
          </w:p>
        </w:tc>
        <w:tc>
          <w:tcPr>
            <w:tcW w:w="2421" w:type="dxa"/>
            <w:tcBorders>
              <w:bottom w:val="single" w:sz="4" w:space="0" w:color="auto"/>
            </w:tcBorders>
            <w:shd w:val="clear" w:color="auto" w:fill="auto"/>
            <w:vAlign w:val="center"/>
          </w:tcPr>
          <w:p w14:paraId="78BFB6B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6DD2C81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4A52897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5B71AC1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49,042</w:t>
            </w:r>
          </w:p>
        </w:tc>
        <w:tc>
          <w:tcPr>
            <w:tcW w:w="2267" w:type="dxa"/>
            <w:tcBorders>
              <w:bottom w:val="single" w:sz="4" w:space="0" w:color="auto"/>
            </w:tcBorders>
            <w:shd w:val="clear" w:color="auto" w:fill="auto"/>
            <w:vAlign w:val="center"/>
          </w:tcPr>
          <w:p w14:paraId="32E30DB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3,600</w:t>
            </w:r>
          </w:p>
        </w:tc>
        <w:tc>
          <w:tcPr>
            <w:tcW w:w="2268" w:type="dxa"/>
            <w:tcBorders>
              <w:bottom w:val="single" w:sz="4" w:space="0" w:color="auto"/>
            </w:tcBorders>
            <w:shd w:val="clear" w:color="auto" w:fill="auto"/>
            <w:vAlign w:val="center"/>
          </w:tcPr>
          <w:p w14:paraId="4B9159B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33,540</w:t>
            </w:r>
          </w:p>
        </w:tc>
        <w:tc>
          <w:tcPr>
            <w:tcW w:w="1113" w:type="dxa"/>
            <w:tcBorders>
              <w:bottom w:val="single" w:sz="4" w:space="0" w:color="auto"/>
            </w:tcBorders>
            <w:shd w:val="clear" w:color="auto" w:fill="auto"/>
            <w:vAlign w:val="center"/>
          </w:tcPr>
          <w:p w14:paraId="222C1C4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38.92</w:t>
            </w:r>
          </w:p>
        </w:tc>
      </w:tr>
      <w:tr w:rsidR="00514FBF" w:rsidRPr="007E1449" w14:paraId="63876D3C" w14:textId="77777777" w:rsidTr="00BB48E9">
        <w:tblPrEx>
          <w:tblBorders>
            <w:left w:val="none" w:sz="0" w:space="0" w:color="auto"/>
            <w:right w:val="none" w:sz="0" w:space="0" w:color="auto"/>
            <w:insideH w:val="none" w:sz="0" w:space="0" w:color="auto"/>
          </w:tblBorders>
        </w:tblPrEx>
        <w:trPr>
          <w:trHeight w:val="340"/>
        </w:trPr>
        <w:tc>
          <w:tcPr>
            <w:tcW w:w="560" w:type="dxa"/>
            <w:tcBorders>
              <w:top w:val="single" w:sz="4" w:space="0" w:color="auto"/>
              <w:bottom w:val="nil"/>
              <w:right w:val="nil"/>
            </w:tcBorders>
            <w:shd w:val="clear" w:color="auto" w:fill="auto"/>
            <w:vAlign w:val="center"/>
          </w:tcPr>
          <w:p w14:paraId="46EC3EE7" w14:textId="77777777" w:rsidR="00514FBF" w:rsidRPr="001A3B2C" w:rsidRDefault="00514FBF" w:rsidP="001370C1">
            <w:pPr>
              <w:pStyle w:val="11"/>
              <w:spacing w:line="240" w:lineRule="auto"/>
              <w:jc w:val="center"/>
              <w:rPr>
                <w:rFonts w:hAnsi="標楷體"/>
                <w:bCs/>
                <w:sz w:val="20"/>
                <w:szCs w:val="20"/>
              </w:rPr>
            </w:pPr>
          </w:p>
        </w:tc>
        <w:tc>
          <w:tcPr>
            <w:tcW w:w="2604" w:type="dxa"/>
            <w:tcBorders>
              <w:top w:val="single" w:sz="4" w:space="0" w:color="auto"/>
              <w:left w:val="nil"/>
              <w:bottom w:val="nil"/>
              <w:right w:val="nil"/>
            </w:tcBorders>
            <w:shd w:val="clear" w:color="auto" w:fill="auto"/>
            <w:vAlign w:val="center"/>
          </w:tcPr>
          <w:p w14:paraId="70360EC4" w14:textId="77777777" w:rsidR="00514FBF" w:rsidRPr="00C14FF4" w:rsidRDefault="00514FBF" w:rsidP="001370C1">
            <w:pPr>
              <w:pStyle w:val="11"/>
              <w:spacing w:line="240" w:lineRule="auto"/>
              <w:ind w:leftChars="200" w:left="320"/>
              <w:jc w:val="distribute"/>
              <w:rPr>
                <w:rFonts w:hAnsi="標楷體"/>
                <w:bCs/>
                <w:noProof/>
                <w:sz w:val="20"/>
              </w:rPr>
            </w:pPr>
          </w:p>
        </w:tc>
        <w:tc>
          <w:tcPr>
            <w:tcW w:w="2394" w:type="dxa"/>
            <w:tcBorders>
              <w:top w:val="single" w:sz="4" w:space="0" w:color="auto"/>
              <w:left w:val="nil"/>
              <w:bottom w:val="nil"/>
              <w:right w:val="nil"/>
            </w:tcBorders>
            <w:shd w:val="clear" w:color="auto" w:fill="auto"/>
            <w:vAlign w:val="center"/>
          </w:tcPr>
          <w:p w14:paraId="64E15B41"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2421" w:type="dxa"/>
            <w:tcBorders>
              <w:top w:val="single" w:sz="4" w:space="0" w:color="auto"/>
              <w:left w:val="nil"/>
              <w:bottom w:val="nil"/>
              <w:right w:val="nil"/>
            </w:tcBorders>
            <w:shd w:val="clear" w:color="auto" w:fill="auto"/>
            <w:vAlign w:val="center"/>
          </w:tcPr>
          <w:p w14:paraId="3476B5BD"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2282" w:type="dxa"/>
            <w:tcBorders>
              <w:top w:val="single" w:sz="4" w:space="0" w:color="auto"/>
              <w:left w:val="nil"/>
              <w:bottom w:val="nil"/>
              <w:right w:val="nil"/>
            </w:tcBorders>
            <w:shd w:val="clear" w:color="auto" w:fill="auto"/>
            <w:vAlign w:val="center"/>
          </w:tcPr>
          <w:p w14:paraId="4926E76E"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2365" w:type="dxa"/>
            <w:tcBorders>
              <w:top w:val="single" w:sz="4" w:space="0" w:color="auto"/>
              <w:left w:val="nil"/>
              <w:bottom w:val="nil"/>
              <w:right w:val="nil"/>
            </w:tcBorders>
            <w:shd w:val="clear" w:color="auto" w:fill="auto"/>
            <w:vAlign w:val="center"/>
          </w:tcPr>
          <w:p w14:paraId="748943A5"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2422" w:type="dxa"/>
            <w:tcBorders>
              <w:top w:val="single" w:sz="4" w:space="0" w:color="auto"/>
              <w:left w:val="nil"/>
              <w:bottom w:val="nil"/>
              <w:right w:val="nil"/>
            </w:tcBorders>
            <w:shd w:val="clear" w:color="auto" w:fill="auto"/>
            <w:vAlign w:val="center"/>
          </w:tcPr>
          <w:p w14:paraId="50F5053B"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2267" w:type="dxa"/>
            <w:tcBorders>
              <w:top w:val="single" w:sz="4" w:space="0" w:color="auto"/>
              <w:left w:val="nil"/>
              <w:bottom w:val="nil"/>
              <w:right w:val="nil"/>
            </w:tcBorders>
            <w:shd w:val="clear" w:color="auto" w:fill="auto"/>
            <w:vAlign w:val="center"/>
          </w:tcPr>
          <w:p w14:paraId="62D67EAD"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2268" w:type="dxa"/>
            <w:tcBorders>
              <w:top w:val="single" w:sz="4" w:space="0" w:color="auto"/>
              <w:left w:val="nil"/>
              <w:bottom w:val="nil"/>
              <w:right w:val="nil"/>
            </w:tcBorders>
            <w:shd w:val="clear" w:color="auto" w:fill="auto"/>
            <w:vAlign w:val="center"/>
          </w:tcPr>
          <w:p w14:paraId="59C68F4F"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c>
          <w:tcPr>
            <w:tcW w:w="1113" w:type="dxa"/>
            <w:tcBorders>
              <w:top w:val="single" w:sz="4" w:space="0" w:color="auto"/>
              <w:left w:val="nil"/>
              <w:bottom w:val="nil"/>
            </w:tcBorders>
            <w:shd w:val="clear" w:color="auto" w:fill="auto"/>
            <w:vAlign w:val="center"/>
          </w:tcPr>
          <w:p w14:paraId="3174A916" w14:textId="77777777" w:rsidR="00514FBF" w:rsidRPr="001A3B2C" w:rsidRDefault="00514FBF" w:rsidP="001370C1">
            <w:pPr>
              <w:pStyle w:val="11"/>
              <w:spacing w:line="240" w:lineRule="auto"/>
              <w:jc w:val="right"/>
              <w:rPr>
                <w:rFonts w:asciiTheme="minorEastAsia" w:eastAsiaTheme="minorEastAsia" w:hAnsiTheme="minorEastAsia"/>
                <w:bCs/>
                <w:noProof/>
                <w:sz w:val="20"/>
                <w:szCs w:val="20"/>
              </w:rPr>
            </w:pPr>
          </w:p>
        </w:tc>
      </w:tr>
      <w:tr w:rsidR="00514FBF" w:rsidRPr="007E1449" w14:paraId="5347EA3A" w14:textId="77777777" w:rsidTr="00BB48E9">
        <w:tblPrEx>
          <w:tblBorders>
            <w:left w:val="none" w:sz="0" w:space="0" w:color="auto"/>
            <w:right w:val="none" w:sz="0" w:space="0" w:color="auto"/>
            <w:insideH w:val="none" w:sz="0" w:space="0" w:color="auto"/>
          </w:tblBorders>
        </w:tblPrEx>
        <w:trPr>
          <w:trHeight w:val="340"/>
        </w:trPr>
        <w:tc>
          <w:tcPr>
            <w:tcW w:w="560" w:type="dxa"/>
            <w:tcBorders>
              <w:top w:val="nil"/>
            </w:tcBorders>
            <w:shd w:val="clear" w:color="auto" w:fill="auto"/>
            <w:vAlign w:val="center"/>
          </w:tcPr>
          <w:p w14:paraId="2F48E817" w14:textId="77777777" w:rsidR="00514FBF" w:rsidRPr="001A3B2C" w:rsidRDefault="00514FBF" w:rsidP="001370C1">
            <w:pPr>
              <w:pStyle w:val="11"/>
              <w:spacing w:line="240" w:lineRule="auto"/>
              <w:jc w:val="center"/>
              <w:rPr>
                <w:rFonts w:hAnsi="標楷體"/>
                <w:bCs/>
                <w:sz w:val="20"/>
                <w:szCs w:val="20"/>
              </w:rPr>
            </w:pPr>
          </w:p>
        </w:tc>
        <w:tc>
          <w:tcPr>
            <w:tcW w:w="2604" w:type="dxa"/>
            <w:tcBorders>
              <w:top w:val="nil"/>
            </w:tcBorders>
            <w:shd w:val="clear" w:color="auto" w:fill="auto"/>
            <w:vAlign w:val="center"/>
          </w:tcPr>
          <w:p w14:paraId="1AFC812A"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tcBorders>
              <w:top w:val="nil"/>
            </w:tcBorders>
            <w:shd w:val="clear" w:color="auto" w:fill="auto"/>
            <w:vAlign w:val="center"/>
          </w:tcPr>
          <w:p w14:paraId="63F3F4A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5,946</w:t>
            </w:r>
          </w:p>
        </w:tc>
        <w:tc>
          <w:tcPr>
            <w:tcW w:w="2421" w:type="dxa"/>
            <w:tcBorders>
              <w:top w:val="nil"/>
            </w:tcBorders>
            <w:shd w:val="clear" w:color="auto" w:fill="auto"/>
            <w:vAlign w:val="center"/>
          </w:tcPr>
          <w:p w14:paraId="20FEC1E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tcBorders>
              <w:top w:val="nil"/>
            </w:tcBorders>
            <w:shd w:val="clear" w:color="auto" w:fill="auto"/>
            <w:vAlign w:val="center"/>
          </w:tcPr>
          <w:p w14:paraId="68619D1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tcBorders>
              <w:top w:val="nil"/>
            </w:tcBorders>
            <w:shd w:val="clear" w:color="auto" w:fill="auto"/>
            <w:vAlign w:val="center"/>
          </w:tcPr>
          <w:p w14:paraId="03D3B9C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tcBorders>
              <w:top w:val="nil"/>
            </w:tcBorders>
            <w:shd w:val="clear" w:color="auto" w:fill="auto"/>
            <w:vAlign w:val="center"/>
          </w:tcPr>
          <w:p w14:paraId="6C8B7D0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tcBorders>
              <w:top w:val="nil"/>
            </w:tcBorders>
            <w:shd w:val="clear" w:color="auto" w:fill="auto"/>
            <w:vAlign w:val="center"/>
          </w:tcPr>
          <w:p w14:paraId="3E4979E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5,946</w:t>
            </w:r>
          </w:p>
        </w:tc>
        <w:tc>
          <w:tcPr>
            <w:tcW w:w="2268" w:type="dxa"/>
            <w:tcBorders>
              <w:top w:val="nil"/>
            </w:tcBorders>
            <w:shd w:val="clear" w:color="auto" w:fill="auto"/>
            <w:vAlign w:val="center"/>
          </w:tcPr>
          <w:p w14:paraId="23D6311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tcBorders>
              <w:top w:val="nil"/>
            </w:tcBorders>
            <w:shd w:val="clear" w:color="auto" w:fill="auto"/>
            <w:vAlign w:val="center"/>
          </w:tcPr>
          <w:p w14:paraId="6B27071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6B9471E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F18A11"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111</w:t>
            </w:r>
          </w:p>
        </w:tc>
        <w:tc>
          <w:tcPr>
            <w:tcW w:w="2604" w:type="dxa"/>
            <w:shd w:val="clear" w:color="auto" w:fill="auto"/>
            <w:vAlign w:val="center"/>
          </w:tcPr>
          <w:p w14:paraId="354A5D3B"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00E77CF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914,425</w:t>
            </w:r>
          </w:p>
        </w:tc>
        <w:tc>
          <w:tcPr>
            <w:tcW w:w="2421" w:type="dxa"/>
            <w:shd w:val="clear" w:color="auto" w:fill="auto"/>
            <w:vAlign w:val="center"/>
          </w:tcPr>
          <w:p w14:paraId="4BB21C7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0AFA1FE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38A6A1B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6B97615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259,745</w:t>
            </w:r>
          </w:p>
        </w:tc>
        <w:tc>
          <w:tcPr>
            <w:tcW w:w="2267" w:type="dxa"/>
            <w:shd w:val="clear" w:color="auto" w:fill="auto"/>
            <w:vAlign w:val="center"/>
          </w:tcPr>
          <w:p w14:paraId="297E41B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116,272</w:t>
            </w:r>
          </w:p>
        </w:tc>
        <w:tc>
          <w:tcPr>
            <w:tcW w:w="2268" w:type="dxa"/>
            <w:shd w:val="clear" w:color="auto" w:fill="auto"/>
            <w:vAlign w:val="center"/>
          </w:tcPr>
          <w:p w14:paraId="6BABCDB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538,408</w:t>
            </w:r>
          </w:p>
        </w:tc>
        <w:tc>
          <w:tcPr>
            <w:tcW w:w="1113" w:type="dxa"/>
            <w:shd w:val="clear" w:color="auto" w:fill="auto"/>
            <w:vAlign w:val="center"/>
          </w:tcPr>
          <w:p w14:paraId="3900B7B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58.88</w:t>
            </w:r>
          </w:p>
        </w:tc>
      </w:tr>
      <w:tr w:rsidR="00514FBF" w:rsidRPr="007E1449" w14:paraId="238C9ED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E2418C"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5AF96C4D"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2DBCBB0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344,567</w:t>
            </w:r>
          </w:p>
        </w:tc>
        <w:tc>
          <w:tcPr>
            <w:tcW w:w="2421" w:type="dxa"/>
            <w:shd w:val="clear" w:color="auto" w:fill="auto"/>
            <w:vAlign w:val="center"/>
          </w:tcPr>
          <w:p w14:paraId="3C5F314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AF2BD8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D5C944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23B0DA7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259,745</w:t>
            </w:r>
          </w:p>
        </w:tc>
        <w:tc>
          <w:tcPr>
            <w:tcW w:w="2267" w:type="dxa"/>
            <w:shd w:val="clear" w:color="auto" w:fill="auto"/>
            <w:vAlign w:val="center"/>
          </w:tcPr>
          <w:p w14:paraId="52B9879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30,201</w:t>
            </w:r>
          </w:p>
        </w:tc>
        <w:tc>
          <w:tcPr>
            <w:tcW w:w="2268" w:type="dxa"/>
            <w:shd w:val="clear" w:color="auto" w:fill="auto"/>
            <w:vAlign w:val="center"/>
          </w:tcPr>
          <w:p w14:paraId="32941BA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54,621</w:t>
            </w:r>
          </w:p>
        </w:tc>
        <w:tc>
          <w:tcPr>
            <w:tcW w:w="1113" w:type="dxa"/>
            <w:shd w:val="clear" w:color="auto" w:fill="auto"/>
            <w:vAlign w:val="center"/>
          </w:tcPr>
          <w:p w14:paraId="76F4AC8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15.85</w:t>
            </w:r>
          </w:p>
        </w:tc>
      </w:tr>
      <w:tr w:rsidR="00514FBF" w:rsidRPr="007E1449" w14:paraId="5F48564B"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B6CDF6"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54083C1E"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5AF73E5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569,858</w:t>
            </w:r>
          </w:p>
        </w:tc>
        <w:tc>
          <w:tcPr>
            <w:tcW w:w="2421" w:type="dxa"/>
            <w:shd w:val="clear" w:color="auto" w:fill="auto"/>
            <w:vAlign w:val="center"/>
          </w:tcPr>
          <w:p w14:paraId="5A204C1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41464E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3D6EC0A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5CE1103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413725F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86,071</w:t>
            </w:r>
          </w:p>
        </w:tc>
        <w:tc>
          <w:tcPr>
            <w:tcW w:w="2268" w:type="dxa"/>
            <w:shd w:val="clear" w:color="auto" w:fill="auto"/>
            <w:vAlign w:val="center"/>
          </w:tcPr>
          <w:p w14:paraId="7BB8E38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483,787</w:t>
            </w:r>
          </w:p>
        </w:tc>
        <w:tc>
          <w:tcPr>
            <w:tcW w:w="1113" w:type="dxa"/>
            <w:shd w:val="clear" w:color="auto" w:fill="auto"/>
            <w:vAlign w:val="center"/>
          </w:tcPr>
          <w:p w14:paraId="7EFD879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84.90</w:t>
            </w:r>
          </w:p>
        </w:tc>
      </w:tr>
      <w:tr w:rsidR="00514FBF" w:rsidRPr="00B21AB6" w14:paraId="1B2C87BD"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23675D"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112</w:t>
            </w:r>
          </w:p>
        </w:tc>
        <w:tc>
          <w:tcPr>
            <w:tcW w:w="2604" w:type="dxa"/>
            <w:shd w:val="clear" w:color="auto" w:fill="auto"/>
            <w:vAlign w:val="center"/>
          </w:tcPr>
          <w:p w14:paraId="6A415F1B"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68EA869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2,490,574</w:t>
            </w:r>
          </w:p>
        </w:tc>
        <w:tc>
          <w:tcPr>
            <w:tcW w:w="2421" w:type="dxa"/>
            <w:shd w:val="clear" w:color="auto" w:fill="auto"/>
            <w:vAlign w:val="center"/>
          </w:tcPr>
          <w:p w14:paraId="083B464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6502B97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349247F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6ADF0BD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67" w:type="dxa"/>
            <w:shd w:val="clear" w:color="auto" w:fill="auto"/>
            <w:vAlign w:val="center"/>
          </w:tcPr>
          <w:p w14:paraId="09D5494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1,469,791</w:t>
            </w:r>
          </w:p>
        </w:tc>
        <w:tc>
          <w:tcPr>
            <w:tcW w:w="2268" w:type="dxa"/>
            <w:shd w:val="clear" w:color="auto" w:fill="auto"/>
            <w:vAlign w:val="center"/>
          </w:tcPr>
          <w:p w14:paraId="56685E6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1,020,783</w:t>
            </w:r>
          </w:p>
        </w:tc>
        <w:tc>
          <w:tcPr>
            <w:tcW w:w="1113" w:type="dxa"/>
            <w:shd w:val="clear" w:color="auto" w:fill="auto"/>
            <w:vAlign w:val="center"/>
          </w:tcPr>
          <w:p w14:paraId="7CF9EE0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40.99</w:t>
            </w:r>
          </w:p>
        </w:tc>
      </w:tr>
      <w:tr w:rsidR="00514FBF" w:rsidRPr="007E1449" w14:paraId="33BFAFA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601C61"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002D69FE"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6947E3F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902,220</w:t>
            </w:r>
          </w:p>
        </w:tc>
        <w:tc>
          <w:tcPr>
            <w:tcW w:w="2421" w:type="dxa"/>
            <w:shd w:val="clear" w:color="auto" w:fill="auto"/>
            <w:vAlign w:val="center"/>
          </w:tcPr>
          <w:p w14:paraId="0600E7B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6BC5A10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17BEA18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74826D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7606DBA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543,437</w:t>
            </w:r>
          </w:p>
        </w:tc>
        <w:tc>
          <w:tcPr>
            <w:tcW w:w="2268" w:type="dxa"/>
            <w:shd w:val="clear" w:color="auto" w:fill="auto"/>
            <w:vAlign w:val="center"/>
          </w:tcPr>
          <w:p w14:paraId="00263FF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358,783</w:t>
            </w:r>
          </w:p>
        </w:tc>
        <w:tc>
          <w:tcPr>
            <w:tcW w:w="1113" w:type="dxa"/>
            <w:shd w:val="clear" w:color="auto" w:fill="auto"/>
            <w:vAlign w:val="center"/>
          </w:tcPr>
          <w:p w14:paraId="5670783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39.77</w:t>
            </w:r>
          </w:p>
        </w:tc>
      </w:tr>
      <w:tr w:rsidR="00514FBF" w:rsidRPr="007E1449" w14:paraId="090ED93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C20583"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3D5A51C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規費收入</w:t>
            </w:r>
          </w:p>
        </w:tc>
        <w:tc>
          <w:tcPr>
            <w:tcW w:w="2394" w:type="dxa"/>
            <w:shd w:val="clear" w:color="auto" w:fill="auto"/>
            <w:vAlign w:val="center"/>
          </w:tcPr>
          <w:p w14:paraId="4CFF007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686,400</w:t>
            </w:r>
          </w:p>
        </w:tc>
        <w:tc>
          <w:tcPr>
            <w:tcW w:w="2421" w:type="dxa"/>
            <w:shd w:val="clear" w:color="auto" w:fill="auto"/>
            <w:vAlign w:val="center"/>
          </w:tcPr>
          <w:p w14:paraId="6DC1237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257AE82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728B1C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F38ED1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75EB93F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686,400</w:t>
            </w:r>
          </w:p>
        </w:tc>
        <w:tc>
          <w:tcPr>
            <w:tcW w:w="2268" w:type="dxa"/>
            <w:shd w:val="clear" w:color="auto" w:fill="auto"/>
            <w:vAlign w:val="center"/>
          </w:tcPr>
          <w:p w14:paraId="699969F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3D83EC5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7306DC7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AFE661"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0C25D116"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21D2F52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901,954</w:t>
            </w:r>
          </w:p>
        </w:tc>
        <w:tc>
          <w:tcPr>
            <w:tcW w:w="2421" w:type="dxa"/>
            <w:shd w:val="clear" w:color="auto" w:fill="auto"/>
            <w:vAlign w:val="center"/>
          </w:tcPr>
          <w:p w14:paraId="3513FA4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5A74CA6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D85F17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268D3B7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132F514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239,954</w:t>
            </w:r>
          </w:p>
        </w:tc>
        <w:tc>
          <w:tcPr>
            <w:tcW w:w="2268" w:type="dxa"/>
            <w:shd w:val="clear" w:color="auto" w:fill="auto"/>
            <w:vAlign w:val="center"/>
          </w:tcPr>
          <w:p w14:paraId="194CB1E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662,000</w:t>
            </w:r>
          </w:p>
        </w:tc>
        <w:tc>
          <w:tcPr>
            <w:tcW w:w="1113" w:type="dxa"/>
            <w:shd w:val="clear" w:color="auto" w:fill="auto"/>
            <w:vAlign w:val="center"/>
          </w:tcPr>
          <w:p w14:paraId="2E50F65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73.40</w:t>
            </w:r>
          </w:p>
        </w:tc>
      </w:tr>
      <w:tr w:rsidR="00514FBF" w:rsidRPr="00B21AB6" w14:paraId="61B6BF8E"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43B26A"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652084EA" w14:textId="77777777" w:rsidR="00514FBF" w:rsidRPr="00B21AB6" w:rsidRDefault="00514FBF" w:rsidP="001370C1">
            <w:pPr>
              <w:pStyle w:val="11"/>
              <w:spacing w:line="240" w:lineRule="auto"/>
              <w:ind w:leftChars="100" w:left="160"/>
              <w:jc w:val="distribute"/>
              <w:rPr>
                <w:rFonts w:hAnsi="標楷體"/>
                <w:b/>
                <w:bCs/>
                <w:sz w:val="20"/>
                <w:szCs w:val="20"/>
              </w:rPr>
            </w:pPr>
            <w:r w:rsidRPr="00B21AB6">
              <w:rPr>
                <w:rFonts w:hAnsi="標楷體" w:hint="eastAsia"/>
                <w:b/>
                <w:bCs/>
                <w:noProof/>
                <w:sz w:val="20"/>
              </w:rPr>
              <w:t>衛生下水道工程處</w:t>
            </w:r>
          </w:p>
        </w:tc>
        <w:tc>
          <w:tcPr>
            <w:tcW w:w="2394" w:type="dxa"/>
            <w:shd w:val="clear" w:color="auto" w:fill="auto"/>
            <w:vAlign w:val="center"/>
          </w:tcPr>
          <w:p w14:paraId="2B98013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159,687,119</w:t>
            </w:r>
          </w:p>
        </w:tc>
        <w:tc>
          <w:tcPr>
            <w:tcW w:w="2421" w:type="dxa"/>
            <w:shd w:val="clear" w:color="auto" w:fill="auto"/>
            <w:vAlign w:val="center"/>
          </w:tcPr>
          <w:p w14:paraId="0174612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68BF961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18ECEAE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53FCBEB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67" w:type="dxa"/>
            <w:shd w:val="clear" w:color="auto" w:fill="auto"/>
            <w:vAlign w:val="center"/>
          </w:tcPr>
          <w:p w14:paraId="222C622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158,641,678</w:t>
            </w:r>
          </w:p>
        </w:tc>
        <w:tc>
          <w:tcPr>
            <w:tcW w:w="2268" w:type="dxa"/>
            <w:shd w:val="clear" w:color="auto" w:fill="auto"/>
            <w:vAlign w:val="center"/>
          </w:tcPr>
          <w:p w14:paraId="1BBEEB9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1,045,441</w:t>
            </w:r>
          </w:p>
        </w:tc>
        <w:tc>
          <w:tcPr>
            <w:tcW w:w="1113" w:type="dxa"/>
            <w:shd w:val="clear" w:color="auto" w:fill="auto"/>
            <w:vAlign w:val="center"/>
          </w:tcPr>
          <w:p w14:paraId="066166F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0.65</w:t>
            </w:r>
          </w:p>
        </w:tc>
      </w:tr>
      <w:tr w:rsidR="00514FBF" w:rsidRPr="007E1449" w14:paraId="44E1BB1C"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DF9788"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106</w:t>
            </w:r>
          </w:p>
        </w:tc>
        <w:tc>
          <w:tcPr>
            <w:tcW w:w="2604" w:type="dxa"/>
            <w:shd w:val="clear" w:color="auto" w:fill="auto"/>
            <w:vAlign w:val="center"/>
          </w:tcPr>
          <w:p w14:paraId="2EC51A4B"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5A8E799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55,000</w:t>
            </w:r>
          </w:p>
        </w:tc>
        <w:tc>
          <w:tcPr>
            <w:tcW w:w="2421" w:type="dxa"/>
            <w:shd w:val="clear" w:color="auto" w:fill="auto"/>
            <w:vAlign w:val="center"/>
          </w:tcPr>
          <w:p w14:paraId="26DADD7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356DCDC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507C3F0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498BEE4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1840ECB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45,000</w:t>
            </w:r>
          </w:p>
        </w:tc>
        <w:tc>
          <w:tcPr>
            <w:tcW w:w="2268" w:type="dxa"/>
            <w:shd w:val="clear" w:color="auto" w:fill="auto"/>
            <w:vAlign w:val="center"/>
          </w:tcPr>
          <w:p w14:paraId="0DC6EB6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c>
          <w:tcPr>
            <w:tcW w:w="1113" w:type="dxa"/>
            <w:shd w:val="clear" w:color="auto" w:fill="auto"/>
            <w:vAlign w:val="center"/>
          </w:tcPr>
          <w:p w14:paraId="2342632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18.18</w:t>
            </w:r>
          </w:p>
        </w:tc>
      </w:tr>
      <w:tr w:rsidR="00514FBF" w:rsidRPr="007E1449" w14:paraId="2EF3508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2D3FE03"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110</w:t>
            </w:r>
          </w:p>
        </w:tc>
        <w:tc>
          <w:tcPr>
            <w:tcW w:w="2604" w:type="dxa"/>
            <w:shd w:val="clear" w:color="auto" w:fill="auto"/>
            <w:vAlign w:val="center"/>
          </w:tcPr>
          <w:p w14:paraId="39C46E97"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其他收入</w:t>
            </w:r>
          </w:p>
        </w:tc>
        <w:tc>
          <w:tcPr>
            <w:tcW w:w="2394" w:type="dxa"/>
            <w:shd w:val="clear" w:color="auto" w:fill="auto"/>
            <w:vAlign w:val="center"/>
          </w:tcPr>
          <w:p w14:paraId="3FD364D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335,536</w:t>
            </w:r>
          </w:p>
        </w:tc>
        <w:tc>
          <w:tcPr>
            <w:tcW w:w="2421" w:type="dxa"/>
            <w:shd w:val="clear" w:color="auto" w:fill="auto"/>
            <w:vAlign w:val="center"/>
          </w:tcPr>
          <w:p w14:paraId="2BD102C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0C6417E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76F5FF0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564601B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6BCB6A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240,000</w:t>
            </w:r>
          </w:p>
        </w:tc>
        <w:tc>
          <w:tcPr>
            <w:tcW w:w="2268" w:type="dxa"/>
            <w:shd w:val="clear" w:color="auto" w:fill="auto"/>
            <w:vAlign w:val="center"/>
          </w:tcPr>
          <w:p w14:paraId="20B7F11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95,536</w:t>
            </w:r>
          </w:p>
        </w:tc>
        <w:tc>
          <w:tcPr>
            <w:tcW w:w="1113" w:type="dxa"/>
            <w:shd w:val="clear" w:color="auto" w:fill="auto"/>
            <w:vAlign w:val="center"/>
          </w:tcPr>
          <w:p w14:paraId="4BA90A0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28.47</w:t>
            </w:r>
          </w:p>
        </w:tc>
      </w:tr>
      <w:tr w:rsidR="00514FBF" w:rsidRPr="00B21AB6" w14:paraId="37148AF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64AFD8"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111</w:t>
            </w:r>
          </w:p>
        </w:tc>
        <w:tc>
          <w:tcPr>
            <w:tcW w:w="2604" w:type="dxa"/>
            <w:shd w:val="clear" w:color="auto" w:fill="auto"/>
            <w:vAlign w:val="center"/>
          </w:tcPr>
          <w:p w14:paraId="7CBACDC7"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2575431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68,344</w:t>
            </w:r>
          </w:p>
        </w:tc>
        <w:tc>
          <w:tcPr>
            <w:tcW w:w="2421" w:type="dxa"/>
            <w:shd w:val="clear" w:color="auto" w:fill="auto"/>
            <w:vAlign w:val="center"/>
          </w:tcPr>
          <w:p w14:paraId="1E9C275F"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679F22B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5F034043"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1AC5214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67" w:type="dxa"/>
            <w:shd w:val="clear" w:color="auto" w:fill="auto"/>
            <w:vAlign w:val="center"/>
          </w:tcPr>
          <w:p w14:paraId="1799AF6E"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53,182</w:t>
            </w:r>
          </w:p>
        </w:tc>
        <w:tc>
          <w:tcPr>
            <w:tcW w:w="2268" w:type="dxa"/>
            <w:shd w:val="clear" w:color="auto" w:fill="auto"/>
            <w:vAlign w:val="center"/>
          </w:tcPr>
          <w:p w14:paraId="7DEBC94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15,162</w:t>
            </w:r>
          </w:p>
        </w:tc>
        <w:tc>
          <w:tcPr>
            <w:tcW w:w="1113" w:type="dxa"/>
            <w:shd w:val="clear" w:color="auto" w:fill="auto"/>
            <w:vAlign w:val="center"/>
          </w:tcPr>
          <w:p w14:paraId="5994A897"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22.18</w:t>
            </w:r>
          </w:p>
        </w:tc>
      </w:tr>
      <w:tr w:rsidR="00514FBF" w:rsidRPr="007E1449" w14:paraId="6106FE2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22EA1D"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187C149B"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6B2F4F6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19,261</w:t>
            </w:r>
          </w:p>
        </w:tc>
        <w:tc>
          <w:tcPr>
            <w:tcW w:w="2421" w:type="dxa"/>
            <w:shd w:val="clear" w:color="auto" w:fill="auto"/>
            <w:vAlign w:val="center"/>
          </w:tcPr>
          <w:p w14:paraId="11052A9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0E406B9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586BDC7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CF68B7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950345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4,099</w:t>
            </w:r>
          </w:p>
        </w:tc>
        <w:tc>
          <w:tcPr>
            <w:tcW w:w="2268" w:type="dxa"/>
            <w:shd w:val="clear" w:color="auto" w:fill="auto"/>
            <w:vAlign w:val="center"/>
          </w:tcPr>
          <w:p w14:paraId="74F4894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15,162</w:t>
            </w:r>
          </w:p>
        </w:tc>
        <w:tc>
          <w:tcPr>
            <w:tcW w:w="1113" w:type="dxa"/>
            <w:shd w:val="clear" w:color="auto" w:fill="auto"/>
            <w:vAlign w:val="center"/>
          </w:tcPr>
          <w:p w14:paraId="64425D6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78.72</w:t>
            </w:r>
          </w:p>
        </w:tc>
      </w:tr>
      <w:tr w:rsidR="00514FBF" w:rsidRPr="007E1449" w14:paraId="0A12EF6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502887"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722FBC8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規費收入</w:t>
            </w:r>
          </w:p>
        </w:tc>
        <w:tc>
          <w:tcPr>
            <w:tcW w:w="2394" w:type="dxa"/>
            <w:shd w:val="clear" w:color="auto" w:fill="auto"/>
            <w:vAlign w:val="center"/>
          </w:tcPr>
          <w:p w14:paraId="2C5F653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49,083</w:t>
            </w:r>
          </w:p>
        </w:tc>
        <w:tc>
          <w:tcPr>
            <w:tcW w:w="2421" w:type="dxa"/>
            <w:shd w:val="clear" w:color="auto" w:fill="auto"/>
            <w:vAlign w:val="center"/>
          </w:tcPr>
          <w:p w14:paraId="62BA222D"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19BE119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2BB556E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6D474B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7F8FBB7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49,083</w:t>
            </w:r>
          </w:p>
        </w:tc>
        <w:tc>
          <w:tcPr>
            <w:tcW w:w="2268" w:type="dxa"/>
            <w:shd w:val="clear" w:color="auto" w:fill="auto"/>
            <w:vAlign w:val="center"/>
          </w:tcPr>
          <w:p w14:paraId="4818D77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7C0FED6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B21AB6" w14:paraId="0D2EDA24"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76B60F"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112</w:t>
            </w:r>
          </w:p>
        </w:tc>
        <w:tc>
          <w:tcPr>
            <w:tcW w:w="2604" w:type="dxa"/>
            <w:shd w:val="clear" w:color="auto" w:fill="auto"/>
            <w:vAlign w:val="center"/>
          </w:tcPr>
          <w:p w14:paraId="4C33120C"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5E4843D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159,228,239</w:t>
            </w:r>
          </w:p>
        </w:tc>
        <w:tc>
          <w:tcPr>
            <w:tcW w:w="2421" w:type="dxa"/>
            <w:shd w:val="clear" w:color="auto" w:fill="auto"/>
            <w:vAlign w:val="center"/>
          </w:tcPr>
          <w:p w14:paraId="155F045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79356B4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116119B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5524982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67" w:type="dxa"/>
            <w:shd w:val="clear" w:color="auto" w:fill="auto"/>
            <w:vAlign w:val="center"/>
          </w:tcPr>
          <w:p w14:paraId="77EE4172"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158,303,496</w:t>
            </w:r>
          </w:p>
        </w:tc>
        <w:tc>
          <w:tcPr>
            <w:tcW w:w="2268" w:type="dxa"/>
            <w:shd w:val="clear" w:color="auto" w:fill="auto"/>
            <w:vAlign w:val="center"/>
          </w:tcPr>
          <w:p w14:paraId="0A51A97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924,743</w:t>
            </w:r>
          </w:p>
        </w:tc>
        <w:tc>
          <w:tcPr>
            <w:tcW w:w="1113" w:type="dxa"/>
            <w:shd w:val="clear" w:color="auto" w:fill="auto"/>
            <w:vAlign w:val="center"/>
          </w:tcPr>
          <w:p w14:paraId="79DF78EB"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0.58</w:t>
            </w:r>
          </w:p>
        </w:tc>
      </w:tr>
      <w:tr w:rsidR="00514FBF" w:rsidRPr="007E1449" w14:paraId="7FEC967A"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7359D7"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394A60E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75734E0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141,000</w:t>
            </w:r>
          </w:p>
        </w:tc>
        <w:tc>
          <w:tcPr>
            <w:tcW w:w="2421" w:type="dxa"/>
            <w:shd w:val="clear" w:color="auto" w:fill="auto"/>
            <w:vAlign w:val="center"/>
          </w:tcPr>
          <w:p w14:paraId="638689B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3B5EEDE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3D9936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0CF7CFA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19E4E95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106,000</w:t>
            </w:r>
          </w:p>
        </w:tc>
        <w:tc>
          <w:tcPr>
            <w:tcW w:w="2268" w:type="dxa"/>
            <w:shd w:val="clear" w:color="auto" w:fill="auto"/>
            <w:vAlign w:val="center"/>
          </w:tcPr>
          <w:p w14:paraId="7DD9967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35,000</w:t>
            </w:r>
          </w:p>
        </w:tc>
        <w:tc>
          <w:tcPr>
            <w:tcW w:w="1113" w:type="dxa"/>
            <w:shd w:val="clear" w:color="auto" w:fill="auto"/>
            <w:vAlign w:val="center"/>
          </w:tcPr>
          <w:p w14:paraId="1F6EFCFF"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24.82</w:t>
            </w:r>
          </w:p>
        </w:tc>
      </w:tr>
      <w:tr w:rsidR="00514FBF" w:rsidRPr="007E1449" w14:paraId="2C420AFD"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55D057"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21266390"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規費收入</w:t>
            </w:r>
          </w:p>
        </w:tc>
        <w:tc>
          <w:tcPr>
            <w:tcW w:w="2394" w:type="dxa"/>
            <w:shd w:val="clear" w:color="auto" w:fill="auto"/>
            <w:vAlign w:val="center"/>
          </w:tcPr>
          <w:p w14:paraId="58C6498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157,798,648</w:t>
            </w:r>
          </w:p>
        </w:tc>
        <w:tc>
          <w:tcPr>
            <w:tcW w:w="2421" w:type="dxa"/>
            <w:shd w:val="clear" w:color="auto" w:fill="auto"/>
            <w:vAlign w:val="center"/>
          </w:tcPr>
          <w:p w14:paraId="49FEAA9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49E221D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0339128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3F89256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0B6BCDA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157,742,098</w:t>
            </w:r>
          </w:p>
        </w:tc>
        <w:tc>
          <w:tcPr>
            <w:tcW w:w="2268" w:type="dxa"/>
            <w:shd w:val="clear" w:color="auto" w:fill="auto"/>
            <w:vAlign w:val="center"/>
          </w:tcPr>
          <w:p w14:paraId="41BCB71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56,550</w:t>
            </w:r>
          </w:p>
        </w:tc>
        <w:tc>
          <w:tcPr>
            <w:tcW w:w="1113" w:type="dxa"/>
            <w:shd w:val="clear" w:color="auto" w:fill="auto"/>
            <w:vAlign w:val="center"/>
          </w:tcPr>
          <w:p w14:paraId="7FC7BA4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0.04</w:t>
            </w:r>
          </w:p>
        </w:tc>
      </w:tr>
      <w:tr w:rsidR="00514FBF" w:rsidRPr="007E1449" w14:paraId="058B700D"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CAC539D"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7A10A7B7"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6BFF171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228,591</w:t>
            </w:r>
          </w:p>
        </w:tc>
        <w:tc>
          <w:tcPr>
            <w:tcW w:w="2421" w:type="dxa"/>
            <w:shd w:val="clear" w:color="auto" w:fill="auto"/>
            <w:vAlign w:val="center"/>
          </w:tcPr>
          <w:p w14:paraId="3425675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19FAE91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9CD322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600A0CB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7C96765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215,398</w:t>
            </w:r>
          </w:p>
        </w:tc>
        <w:tc>
          <w:tcPr>
            <w:tcW w:w="2268" w:type="dxa"/>
            <w:shd w:val="clear" w:color="auto" w:fill="auto"/>
            <w:vAlign w:val="center"/>
          </w:tcPr>
          <w:p w14:paraId="3346A16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13,193</w:t>
            </w:r>
          </w:p>
        </w:tc>
        <w:tc>
          <w:tcPr>
            <w:tcW w:w="1113" w:type="dxa"/>
            <w:shd w:val="clear" w:color="auto" w:fill="auto"/>
            <w:vAlign w:val="center"/>
          </w:tcPr>
          <w:p w14:paraId="37A9BB8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5.77</w:t>
            </w:r>
          </w:p>
        </w:tc>
      </w:tr>
      <w:tr w:rsidR="00514FBF" w:rsidRPr="007E1449" w14:paraId="4355BEF8"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15665EF"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7A91590A"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其他收入</w:t>
            </w:r>
          </w:p>
        </w:tc>
        <w:tc>
          <w:tcPr>
            <w:tcW w:w="2394" w:type="dxa"/>
            <w:shd w:val="clear" w:color="auto" w:fill="auto"/>
            <w:vAlign w:val="center"/>
          </w:tcPr>
          <w:p w14:paraId="3511BEF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1,060,000</w:t>
            </w:r>
          </w:p>
        </w:tc>
        <w:tc>
          <w:tcPr>
            <w:tcW w:w="2421" w:type="dxa"/>
            <w:shd w:val="clear" w:color="auto" w:fill="auto"/>
            <w:vAlign w:val="center"/>
          </w:tcPr>
          <w:p w14:paraId="04D78D4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5C52BEB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6D6A827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2A1BD3DE"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089BADD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240,000</w:t>
            </w:r>
          </w:p>
        </w:tc>
        <w:tc>
          <w:tcPr>
            <w:tcW w:w="2268" w:type="dxa"/>
            <w:shd w:val="clear" w:color="auto" w:fill="auto"/>
            <w:vAlign w:val="center"/>
          </w:tcPr>
          <w:p w14:paraId="5767C6F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820,000</w:t>
            </w:r>
          </w:p>
        </w:tc>
        <w:tc>
          <w:tcPr>
            <w:tcW w:w="1113" w:type="dxa"/>
            <w:shd w:val="clear" w:color="auto" w:fill="auto"/>
            <w:vAlign w:val="center"/>
          </w:tcPr>
          <w:p w14:paraId="43482F9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77.36</w:t>
            </w:r>
          </w:p>
        </w:tc>
      </w:tr>
      <w:tr w:rsidR="00514FBF" w:rsidRPr="00B21AB6" w14:paraId="424FC441"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8BFC25" w14:textId="77777777" w:rsidR="00514FBF" w:rsidRPr="001A3B2C" w:rsidRDefault="00514FBF" w:rsidP="001370C1">
            <w:pPr>
              <w:pStyle w:val="11"/>
              <w:spacing w:line="240" w:lineRule="auto"/>
              <w:jc w:val="center"/>
              <w:rPr>
                <w:rFonts w:hAnsi="標楷體"/>
                <w:bCs/>
                <w:sz w:val="20"/>
                <w:szCs w:val="20"/>
              </w:rPr>
            </w:pPr>
          </w:p>
        </w:tc>
        <w:tc>
          <w:tcPr>
            <w:tcW w:w="2604" w:type="dxa"/>
            <w:shd w:val="clear" w:color="auto" w:fill="auto"/>
            <w:vAlign w:val="center"/>
          </w:tcPr>
          <w:p w14:paraId="5454FF4B" w14:textId="77777777" w:rsidR="00514FBF" w:rsidRPr="00B21AB6" w:rsidRDefault="00514FBF" w:rsidP="001370C1">
            <w:pPr>
              <w:pStyle w:val="11"/>
              <w:spacing w:line="240" w:lineRule="auto"/>
              <w:ind w:leftChars="100" w:left="160"/>
              <w:jc w:val="distribute"/>
              <w:rPr>
                <w:rFonts w:hAnsi="標楷體"/>
                <w:b/>
                <w:bCs/>
                <w:sz w:val="20"/>
                <w:szCs w:val="20"/>
              </w:rPr>
            </w:pPr>
            <w:r w:rsidRPr="00B21AB6">
              <w:rPr>
                <w:rFonts w:hAnsi="標楷體" w:hint="eastAsia"/>
                <w:b/>
                <w:bCs/>
                <w:noProof/>
                <w:sz w:val="20"/>
              </w:rPr>
              <w:t>大地工程處</w:t>
            </w:r>
          </w:p>
        </w:tc>
        <w:tc>
          <w:tcPr>
            <w:tcW w:w="2394" w:type="dxa"/>
            <w:shd w:val="clear" w:color="auto" w:fill="auto"/>
            <w:vAlign w:val="center"/>
          </w:tcPr>
          <w:p w14:paraId="5BD2B0A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3,850,045</w:t>
            </w:r>
          </w:p>
        </w:tc>
        <w:tc>
          <w:tcPr>
            <w:tcW w:w="2421" w:type="dxa"/>
            <w:shd w:val="clear" w:color="auto" w:fill="auto"/>
            <w:vAlign w:val="center"/>
          </w:tcPr>
          <w:p w14:paraId="3CCF7FF6"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7F6CC7E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0B3E947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7AD31450"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3,091,155</w:t>
            </w:r>
          </w:p>
        </w:tc>
        <w:tc>
          <w:tcPr>
            <w:tcW w:w="2267" w:type="dxa"/>
            <w:shd w:val="clear" w:color="auto" w:fill="auto"/>
            <w:vAlign w:val="center"/>
          </w:tcPr>
          <w:p w14:paraId="0EBF34E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618,890</w:t>
            </w:r>
          </w:p>
        </w:tc>
        <w:tc>
          <w:tcPr>
            <w:tcW w:w="2268" w:type="dxa"/>
            <w:shd w:val="clear" w:color="auto" w:fill="auto"/>
            <w:vAlign w:val="center"/>
          </w:tcPr>
          <w:p w14:paraId="585D54D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140,000</w:t>
            </w:r>
          </w:p>
        </w:tc>
        <w:tc>
          <w:tcPr>
            <w:tcW w:w="1113" w:type="dxa"/>
            <w:shd w:val="clear" w:color="auto" w:fill="auto"/>
            <w:vAlign w:val="center"/>
          </w:tcPr>
          <w:p w14:paraId="0F8D7F0D"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3.64</w:t>
            </w:r>
          </w:p>
        </w:tc>
      </w:tr>
      <w:tr w:rsidR="00514FBF" w:rsidRPr="007E1449" w14:paraId="60D463A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28C3BD"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108</w:t>
            </w:r>
          </w:p>
        </w:tc>
        <w:tc>
          <w:tcPr>
            <w:tcW w:w="2604" w:type="dxa"/>
            <w:shd w:val="clear" w:color="auto" w:fill="auto"/>
            <w:vAlign w:val="center"/>
          </w:tcPr>
          <w:p w14:paraId="7BE9E021"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罰款及賠償收入</w:t>
            </w:r>
          </w:p>
        </w:tc>
        <w:tc>
          <w:tcPr>
            <w:tcW w:w="2394" w:type="dxa"/>
            <w:shd w:val="clear" w:color="auto" w:fill="auto"/>
            <w:vAlign w:val="center"/>
          </w:tcPr>
          <w:p w14:paraId="56485436"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140,000</w:t>
            </w:r>
          </w:p>
        </w:tc>
        <w:tc>
          <w:tcPr>
            <w:tcW w:w="2421" w:type="dxa"/>
            <w:shd w:val="clear" w:color="auto" w:fill="auto"/>
            <w:vAlign w:val="center"/>
          </w:tcPr>
          <w:p w14:paraId="2FD3902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624D2D2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45C967D0"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5AA0771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5904C59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8" w:type="dxa"/>
            <w:shd w:val="clear" w:color="auto" w:fill="auto"/>
            <w:vAlign w:val="center"/>
          </w:tcPr>
          <w:p w14:paraId="271CA904"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140,000</w:t>
            </w:r>
          </w:p>
        </w:tc>
        <w:tc>
          <w:tcPr>
            <w:tcW w:w="1113" w:type="dxa"/>
            <w:shd w:val="clear" w:color="auto" w:fill="auto"/>
            <w:vAlign w:val="center"/>
          </w:tcPr>
          <w:p w14:paraId="118CC7A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100.00</w:t>
            </w:r>
          </w:p>
        </w:tc>
      </w:tr>
      <w:tr w:rsidR="00514FBF" w:rsidRPr="00B21AB6" w14:paraId="3B50ADA5"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FEEB08" w14:textId="77777777" w:rsidR="00514FBF" w:rsidRPr="001A3B2C" w:rsidRDefault="00514FBF" w:rsidP="001370C1">
            <w:pPr>
              <w:pStyle w:val="11"/>
              <w:spacing w:line="240" w:lineRule="auto"/>
              <w:jc w:val="center"/>
              <w:rPr>
                <w:rFonts w:hAnsi="標楷體"/>
                <w:bCs/>
                <w:sz w:val="20"/>
                <w:szCs w:val="20"/>
              </w:rPr>
            </w:pPr>
            <w:r w:rsidRPr="001A3B2C">
              <w:rPr>
                <w:rFonts w:hAnsi="標楷體"/>
                <w:bCs/>
                <w:noProof/>
                <w:sz w:val="20"/>
              </w:rPr>
              <w:t>112</w:t>
            </w:r>
          </w:p>
        </w:tc>
        <w:tc>
          <w:tcPr>
            <w:tcW w:w="2604" w:type="dxa"/>
            <w:shd w:val="clear" w:color="auto" w:fill="auto"/>
            <w:vAlign w:val="center"/>
          </w:tcPr>
          <w:p w14:paraId="248B800E" w14:textId="77777777" w:rsidR="00514FBF" w:rsidRPr="00B21AB6" w:rsidRDefault="00514FBF" w:rsidP="001370C1">
            <w:pPr>
              <w:pStyle w:val="11"/>
              <w:spacing w:line="240" w:lineRule="auto"/>
              <w:ind w:leftChars="200" w:left="320"/>
              <w:jc w:val="distribute"/>
              <w:rPr>
                <w:rFonts w:hAnsi="標楷體"/>
                <w:b/>
                <w:bCs/>
                <w:sz w:val="20"/>
                <w:szCs w:val="20"/>
              </w:rPr>
            </w:pPr>
            <w:r w:rsidRPr="00B21AB6">
              <w:rPr>
                <w:rFonts w:hAnsi="標楷體" w:hint="eastAsia"/>
                <w:b/>
                <w:bCs/>
                <w:noProof/>
                <w:sz w:val="20"/>
              </w:rPr>
              <w:t>小計</w:t>
            </w:r>
          </w:p>
        </w:tc>
        <w:tc>
          <w:tcPr>
            <w:tcW w:w="2394" w:type="dxa"/>
            <w:shd w:val="clear" w:color="auto" w:fill="auto"/>
            <w:vAlign w:val="center"/>
          </w:tcPr>
          <w:p w14:paraId="16BC4D0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3,710,045</w:t>
            </w:r>
          </w:p>
        </w:tc>
        <w:tc>
          <w:tcPr>
            <w:tcW w:w="2421" w:type="dxa"/>
            <w:shd w:val="clear" w:color="auto" w:fill="auto"/>
            <w:vAlign w:val="center"/>
          </w:tcPr>
          <w:p w14:paraId="50E34135"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282" w:type="dxa"/>
            <w:shd w:val="clear" w:color="auto" w:fill="auto"/>
            <w:vAlign w:val="center"/>
          </w:tcPr>
          <w:p w14:paraId="39497548"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365" w:type="dxa"/>
            <w:shd w:val="clear" w:color="auto" w:fill="auto"/>
            <w:vAlign w:val="center"/>
          </w:tcPr>
          <w:p w14:paraId="52251BA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2422" w:type="dxa"/>
            <w:shd w:val="clear" w:color="auto" w:fill="auto"/>
            <w:vAlign w:val="center"/>
          </w:tcPr>
          <w:p w14:paraId="74A1CC79"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3,091,155</w:t>
            </w:r>
          </w:p>
        </w:tc>
        <w:tc>
          <w:tcPr>
            <w:tcW w:w="2267" w:type="dxa"/>
            <w:shd w:val="clear" w:color="auto" w:fill="auto"/>
            <w:vAlign w:val="center"/>
          </w:tcPr>
          <w:p w14:paraId="7E2E27C1"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b/>
                <w:bCs/>
                <w:noProof/>
                <w:sz w:val="20"/>
                <w:szCs w:val="20"/>
              </w:rPr>
              <w:t>618,890</w:t>
            </w:r>
          </w:p>
        </w:tc>
        <w:tc>
          <w:tcPr>
            <w:tcW w:w="2268" w:type="dxa"/>
            <w:shd w:val="clear" w:color="auto" w:fill="auto"/>
            <w:vAlign w:val="center"/>
          </w:tcPr>
          <w:p w14:paraId="4BB8033C"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c>
          <w:tcPr>
            <w:tcW w:w="1113" w:type="dxa"/>
            <w:shd w:val="clear" w:color="auto" w:fill="auto"/>
            <w:vAlign w:val="center"/>
          </w:tcPr>
          <w:p w14:paraId="6D60F2D4" w14:textId="77777777" w:rsidR="00514FBF" w:rsidRPr="001A3B2C" w:rsidRDefault="00514FBF" w:rsidP="001370C1">
            <w:pPr>
              <w:pStyle w:val="11"/>
              <w:spacing w:line="240" w:lineRule="auto"/>
              <w:jc w:val="right"/>
              <w:rPr>
                <w:rFonts w:asciiTheme="minorEastAsia" w:eastAsiaTheme="minorEastAsia" w:hAnsiTheme="minorEastAsia"/>
                <w:b/>
                <w:bCs/>
                <w:sz w:val="20"/>
                <w:szCs w:val="20"/>
              </w:rPr>
            </w:pPr>
            <w:r w:rsidRPr="001A3B2C">
              <w:rPr>
                <w:rFonts w:asciiTheme="minorEastAsia" w:eastAsiaTheme="minorEastAsia" w:hAnsiTheme="minorEastAsia" w:hint="eastAsia"/>
                <w:b/>
                <w:bCs/>
                <w:noProof/>
                <w:sz w:val="20"/>
                <w:szCs w:val="20"/>
              </w:rPr>
              <w:t>－</w:t>
            </w:r>
          </w:p>
        </w:tc>
      </w:tr>
      <w:tr w:rsidR="00514FBF" w:rsidRPr="007E1449" w14:paraId="432A1750" w14:textId="77777777" w:rsidTr="00BB48E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226BE2"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09187E1"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財產收入</w:t>
            </w:r>
          </w:p>
        </w:tc>
        <w:tc>
          <w:tcPr>
            <w:tcW w:w="2394" w:type="dxa"/>
            <w:shd w:val="clear" w:color="auto" w:fill="auto"/>
            <w:vAlign w:val="center"/>
          </w:tcPr>
          <w:p w14:paraId="2A16A73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53,682</w:t>
            </w:r>
          </w:p>
        </w:tc>
        <w:tc>
          <w:tcPr>
            <w:tcW w:w="2421" w:type="dxa"/>
            <w:shd w:val="clear" w:color="auto" w:fill="auto"/>
            <w:vAlign w:val="center"/>
          </w:tcPr>
          <w:p w14:paraId="4219D91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shd w:val="clear" w:color="auto" w:fill="auto"/>
            <w:vAlign w:val="center"/>
          </w:tcPr>
          <w:p w14:paraId="74A97D8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shd w:val="clear" w:color="auto" w:fill="auto"/>
            <w:vAlign w:val="center"/>
          </w:tcPr>
          <w:p w14:paraId="2542674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shd w:val="clear" w:color="auto" w:fill="auto"/>
            <w:vAlign w:val="center"/>
          </w:tcPr>
          <w:p w14:paraId="7F812612"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67" w:type="dxa"/>
            <w:shd w:val="clear" w:color="auto" w:fill="auto"/>
            <w:vAlign w:val="center"/>
          </w:tcPr>
          <w:p w14:paraId="189E767B"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53,682</w:t>
            </w:r>
          </w:p>
        </w:tc>
        <w:tc>
          <w:tcPr>
            <w:tcW w:w="2268" w:type="dxa"/>
            <w:shd w:val="clear" w:color="auto" w:fill="auto"/>
            <w:vAlign w:val="center"/>
          </w:tcPr>
          <w:p w14:paraId="1233FC9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shd w:val="clear" w:color="auto" w:fill="auto"/>
            <w:vAlign w:val="center"/>
          </w:tcPr>
          <w:p w14:paraId="6F6CFCC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r w:rsidR="00514FBF" w:rsidRPr="007E1449" w14:paraId="7C90C866" w14:textId="77777777" w:rsidTr="00BB48E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0CD3ABE" w14:textId="77777777" w:rsidR="00514FBF" w:rsidRPr="00FB7CDD" w:rsidRDefault="00514FBF" w:rsidP="001370C1">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C536D55" w14:textId="77777777" w:rsidR="00514FBF" w:rsidRPr="007E1449" w:rsidRDefault="00514FBF" w:rsidP="001370C1">
            <w:pPr>
              <w:pStyle w:val="11"/>
              <w:spacing w:line="240" w:lineRule="auto"/>
              <w:ind w:leftChars="200" w:left="320"/>
              <w:jc w:val="distribute"/>
              <w:rPr>
                <w:rFonts w:hAnsi="標楷體"/>
                <w:bCs/>
                <w:sz w:val="20"/>
                <w:szCs w:val="20"/>
              </w:rPr>
            </w:pPr>
            <w:r w:rsidRPr="00C14FF4">
              <w:rPr>
                <w:rFonts w:hAnsi="標楷體" w:hint="eastAsia"/>
                <w:bCs/>
                <w:noProof/>
                <w:sz w:val="20"/>
              </w:rPr>
              <w:t>其他收入</w:t>
            </w:r>
          </w:p>
        </w:tc>
        <w:tc>
          <w:tcPr>
            <w:tcW w:w="2394" w:type="dxa"/>
            <w:tcBorders>
              <w:bottom w:val="single" w:sz="4" w:space="0" w:color="auto"/>
            </w:tcBorders>
            <w:shd w:val="clear" w:color="auto" w:fill="auto"/>
            <w:vAlign w:val="center"/>
          </w:tcPr>
          <w:p w14:paraId="47961558"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3,656,363</w:t>
            </w:r>
          </w:p>
        </w:tc>
        <w:tc>
          <w:tcPr>
            <w:tcW w:w="2421" w:type="dxa"/>
            <w:tcBorders>
              <w:bottom w:val="single" w:sz="4" w:space="0" w:color="auto"/>
            </w:tcBorders>
            <w:shd w:val="clear" w:color="auto" w:fill="auto"/>
            <w:vAlign w:val="center"/>
          </w:tcPr>
          <w:p w14:paraId="63BDA509"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7D7142D3"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7D1DA2D1"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74FC2A07"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3,091,155</w:t>
            </w:r>
          </w:p>
        </w:tc>
        <w:tc>
          <w:tcPr>
            <w:tcW w:w="2267" w:type="dxa"/>
            <w:tcBorders>
              <w:bottom w:val="single" w:sz="4" w:space="0" w:color="auto"/>
            </w:tcBorders>
            <w:shd w:val="clear" w:color="auto" w:fill="auto"/>
            <w:vAlign w:val="center"/>
          </w:tcPr>
          <w:p w14:paraId="08E5435C"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bCs/>
                <w:noProof/>
                <w:sz w:val="20"/>
                <w:szCs w:val="20"/>
              </w:rPr>
              <w:t>565,208</w:t>
            </w:r>
          </w:p>
        </w:tc>
        <w:tc>
          <w:tcPr>
            <w:tcW w:w="2268" w:type="dxa"/>
            <w:tcBorders>
              <w:bottom w:val="single" w:sz="4" w:space="0" w:color="auto"/>
            </w:tcBorders>
            <w:shd w:val="clear" w:color="auto" w:fill="auto"/>
            <w:vAlign w:val="center"/>
          </w:tcPr>
          <w:p w14:paraId="5E55DACA"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c>
          <w:tcPr>
            <w:tcW w:w="1113" w:type="dxa"/>
            <w:tcBorders>
              <w:bottom w:val="single" w:sz="4" w:space="0" w:color="auto"/>
            </w:tcBorders>
            <w:shd w:val="clear" w:color="auto" w:fill="auto"/>
            <w:vAlign w:val="center"/>
          </w:tcPr>
          <w:p w14:paraId="1EB76455" w14:textId="77777777" w:rsidR="00514FBF" w:rsidRPr="001A3B2C" w:rsidRDefault="00514FBF" w:rsidP="001370C1">
            <w:pPr>
              <w:pStyle w:val="11"/>
              <w:spacing w:line="240" w:lineRule="auto"/>
              <w:jc w:val="right"/>
              <w:rPr>
                <w:rFonts w:asciiTheme="minorEastAsia" w:eastAsiaTheme="minorEastAsia" w:hAnsiTheme="minorEastAsia"/>
                <w:bCs/>
                <w:sz w:val="20"/>
                <w:szCs w:val="20"/>
              </w:rPr>
            </w:pPr>
            <w:r w:rsidRPr="001A3B2C">
              <w:rPr>
                <w:rFonts w:asciiTheme="minorEastAsia" w:eastAsiaTheme="minorEastAsia" w:hAnsiTheme="minorEastAsia" w:hint="eastAsia"/>
                <w:bCs/>
                <w:noProof/>
                <w:sz w:val="20"/>
                <w:szCs w:val="20"/>
              </w:rPr>
              <w:t>－</w:t>
            </w:r>
          </w:p>
        </w:tc>
      </w:tr>
    </w:tbl>
    <w:p w14:paraId="5964E1BF" w14:textId="77777777" w:rsidR="00514FBF" w:rsidRDefault="00514FBF" w:rsidP="00514FBF">
      <w:pPr>
        <w:pStyle w:val="11"/>
        <w:rPr>
          <w:b/>
          <w:sz w:val="36"/>
          <w:szCs w:val="36"/>
          <w:u w:val="single"/>
        </w:rPr>
      </w:pPr>
    </w:p>
    <w:p w14:paraId="0E353D6C" w14:textId="77777777" w:rsidR="00514FBF" w:rsidRDefault="00514FBF" w:rsidP="00514FBF">
      <w:pPr>
        <w:ind w:leftChars="225" w:left="360"/>
        <w:jc w:val="both"/>
        <w:rPr>
          <w:b/>
          <w:bCs/>
          <w:sz w:val="28"/>
        </w:rPr>
      </w:pPr>
      <w:r>
        <w:rPr>
          <w:rFonts w:hint="eastAsia"/>
          <w:b/>
          <w:bCs/>
          <w:sz w:val="28"/>
        </w:rPr>
        <w:t>(二) 歲出部分</w:t>
      </w:r>
    </w:p>
    <w:p w14:paraId="2B821454" w14:textId="77777777" w:rsidR="00514FBF" w:rsidRDefault="00514FBF" w:rsidP="00514FB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852A7EB" w14:textId="77777777" w:rsidR="00514FBF" w:rsidRPr="00175BF3" w:rsidRDefault="00514FBF" w:rsidP="00514FB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514FBF" w:rsidRPr="00500E48" w14:paraId="1BE585D4" w14:textId="77777777" w:rsidTr="00BB48E9">
        <w:trPr>
          <w:trHeight w:val="312"/>
          <w:tblHeader/>
        </w:trPr>
        <w:tc>
          <w:tcPr>
            <w:tcW w:w="2394" w:type="dxa"/>
            <w:vMerge w:val="restart"/>
            <w:tcBorders>
              <w:left w:val="nil"/>
            </w:tcBorders>
            <w:shd w:val="clear" w:color="auto" w:fill="auto"/>
            <w:vAlign w:val="center"/>
          </w:tcPr>
          <w:p w14:paraId="5600AE33"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327AD78"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436D7B8"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6FE82E3"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CF01E85"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22CFCF47"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94F8D1E"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14FBF" w:rsidRPr="00500E48" w14:paraId="784A2A61" w14:textId="77777777" w:rsidTr="00BB48E9">
        <w:trPr>
          <w:trHeight w:val="312"/>
          <w:tblHeader/>
        </w:trPr>
        <w:tc>
          <w:tcPr>
            <w:tcW w:w="2394" w:type="dxa"/>
            <w:vMerge/>
            <w:tcBorders>
              <w:left w:val="nil"/>
            </w:tcBorders>
            <w:shd w:val="clear" w:color="auto" w:fill="auto"/>
            <w:vAlign w:val="center"/>
          </w:tcPr>
          <w:p w14:paraId="4F4BC5E5" w14:textId="77777777" w:rsidR="00514FBF" w:rsidRPr="00500E48" w:rsidRDefault="00514FBF"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8F3BEA8" w14:textId="77777777" w:rsidR="00514FBF" w:rsidRPr="00500E48" w:rsidRDefault="00514FBF"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9E5EC0E" w14:textId="77777777" w:rsidR="00514FBF" w:rsidRPr="00500E48" w:rsidRDefault="00514FBF"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49D9153"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BDD1EDA"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CF57B38"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084EE03"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6AB9454"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F660692" w14:textId="77777777" w:rsidR="00514FBF" w:rsidRPr="00500E48" w:rsidRDefault="00514FBF" w:rsidP="001370C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08171340" w14:textId="77777777" w:rsidR="00514FBF" w:rsidRPr="00500E48" w:rsidRDefault="00514FBF" w:rsidP="001370C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14FBF" w:rsidRPr="00F6796E" w14:paraId="634B902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048CAEA" w14:textId="77777777" w:rsidR="00514FBF" w:rsidRPr="00F6796E" w:rsidRDefault="00514FBF" w:rsidP="001370C1">
            <w:pPr>
              <w:pStyle w:val="a7"/>
              <w:spacing w:beforeLines="0" w:before="0" w:afterLines="0" w:after="0" w:line="240" w:lineRule="auto"/>
              <w:ind w:leftChars="0" w:left="0" w:firstLineChars="0" w:firstLine="0"/>
              <w:jc w:val="distribute"/>
              <w:rPr>
                <w:rFonts w:ascii="標楷體" w:hAnsi="標楷體"/>
                <w:bCs w:val="0"/>
                <w:sz w:val="20"/>
                <w:szCs w:val="20"/>
              </w:rPr>
            </w:pPr>
            <w:r w:rsidRPr="00F6796E">
              <w:rPr>
                <w:rFonts w:ascii="標楷體" w:hAnsi="標楷體" w:hint="eastAsia"/>
                <w:noProof/>
                <w:sz w:val="20"/>
              </w:rPr>
              <w:t>工務局主管</w:t>
            </w:r>
          </w:p>
        </w:tc>
        <w:tc>
          <w:tcPr>
            <w:tcW w:w="2100" w:type="dxa"/>
            <w:shd w:val="clear" w:color="auto" w:fill="auto"/>
            <w:vAlign w:val="center"/>
          </w:tcPr>
          <w:p w14:paraId="139D60A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20,742,459,179</w:t>
            </w:r>
          </w:p>
        </w:tc>
        <w:tc>
          <w:tcPr>
            <w:tcW w:w="2113" w:type="dxa"/>
            <w:shd w:val="clear" w:color="auto" w:fill="auto"/>
            <w:vAlign w:val="center"/>
          </w:tcPr>
          <w:p w14:paraId="1790D05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20,520,654,202</w:t>
            </w:r>
          </w:p>
        </w:tc>
        <w:tc>
          <w:tcPr>
            <w:tcW w:w="2114" w:type="dxa"/>
            <w:shd w:val="clear" w:color="auto" w:fill="auto"/>
            <w:vAlign w:val="center"/>
          </w:tcPr>
          <w:p w14:paraId="29964B6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shd w:val="clear" w:color="auto" w:fill="auto"/>
            <w:vAlign w:val="center"/>
          </w:tcPr>
          <w:p w14:paraId="05D6F95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shd w:val="clear" w:color="auto" w:fill="auto"/>
            <w:vAlign w:val="center"/>
          </w:tcPr>
          <w:p w14:paraId="2329744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18,495,518,215</w:t>
            </w:r>
          </w:p>
        </w:tc>
        <w:tc>
          <w:tcPr>
            <w:tcW w:w="2128" w:type="dxa"/>
            <w:shd w:val="clear" w:color="auto" w:fill="auto"/>
            <w:vAlign w:val="center"/>
          </w:tcPr>
          <w:p w14:paraId="085E753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2,025,135,987</w:t>
            </w:r>
          </w:p>
        </w:tc>
        <w:tc>
          <w:tcPr>
            <w:tcW w:w="2113" w:type="dxa"/>
            <w:shd w:val="clear" w:color="auto" w:fill="auto"/>
            <w:vAlign w:val="center"/>
          </w:tcPr>
          <w:p w14:paraId="2AC3023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20,520,654,202</w:t>
            </w:r>
          </w:p>
        </w:tc>
        <w:tc>
          <w:tcPr>
            <w:tcW w:w="2226" w:type="dxa"/>
            <w:shd w:val="clear" w:color="auto" w:fill="auto"/>
            <w:vAlign w:val="center"/>
          </w:tcPr>
          <w:p w14:paraId="1638C5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- 221,804,977</w:t>
            </w:r>
          </w:p>
        </w:tc>
        <w:tc>
          <w:tcPr>
            <w:tcW w:w="1421" w:type="dxa"/>
            <w:shd w:val="clear" w:color="auto" w:fill="auto"/>
            <w:vAlign w:val="center"/>
          </w:tcPr>
          <w:p w14:paraId="1B0D2B8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- 1.07</w:t>
            </w:r>
          </w:p>
        </w:tc>
      </w:tr>
      <w:tr w:rsidR="00514FBF" w:rsidRPr="00F6796E" w14:paraId="52D3B4AD"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4E59476" w14:textId="77777777" w:rsidR="00514FBF" w:rsidRPr="00F6796E"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F6796E">
              <w:rPr>
                <w:rFonts w:ascii="標楷體" w:hAnsi="標楷體" w:hint="eastAsia"/>
                <w:noProof/>
                <w:sz w:val="20"/>
              </w:rPr>
              <w:t>工務局</w:t>
            </w:r>
          </w:p>
        </w:tc>
        <w:tc>
          <w:tcPr>
            <w:tcW w:w="2100" w:type="dxa"/>
            <w:shd w:val="clear" w:color="auto" w:fill="auto"/>
            <w:vAlign w:val="center"/>
          </w:tcPr>
          <w:p w14:paraId="567D557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1,389,292,950</w:t>
            </w:r>
          </w:p>
        </w:tc>
        <w:tc>
          <w:tcPr>
            <w:tcW w:w="2113" w:type="dxa"/>
            <w:shd w:val="clear" w:color="auto" w:fill="auto"/>
            <w:vAlign w:val="center"/>
          </w:tcPr>
          <w:p w14:paraId="2144DE4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1,361,945,382</w:t>
            </w:r>
          </w:p>
        </w:tc>
        <w:tc>
          <w:tcPr>
            <w:tcW w:w="2114" w:type="dxa"/>
            <w:shd w:val="clear" w:color="auto" w:fill="auto"/>
            <w:vAlign w:val="center"/>
          </w:tcPr>
          <w:p w14:paraId="6A10CD3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shd w:val="clear" w:color="auto" w:fill="auto"/>
            <w:vAlign w:val="center"/>
          </w:tcPr>
          <w:p w14:paraId="219CCAD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shd w:val="clear" w:color="auto" w:fill="auto"/>
            <w:vAlign w:val="center"/>
          </w:tcPr>
          <w:p w14:paraId="171F2FA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1,191,264,541</w:t>
            </w:r>
          </w:p>
        </w:tc>
        <w:tc>
          <w:tcPr>
            <w:tcW w:w="2128" w:type="dxa"/>
            <w:shd w:val="clear" w:color="auto" w:fill="auto"/>
            <w:vAlign w:val="center"/>
          </w:tcPr>
          <w:p w14:paraId="227378A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170,680,841</w:t>
            </w:r>
          </w:p>
        </w:tc>
        <w:tc>
          <w:tcPr>
            <w:tcW w:w="2113" w:type="dxa"/>
            <w:shd w:val="clear" w:color="auto" w:fill="auto"/>
            <w:vAlign w:val="center"/>
          </w:tcPr>
          <w:p w14:paraId="42E767F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1,361,945,382</w:t>
            </w:r>
          </w:p>
        </w:tc>
        <w:tc>
          <w:tcPr>
            <w:tcW w:w="2226" w:type="dxa"/>
            <w:shd w:val="clear" w:color="auto" w:fill="auto"/>
            <w:vAlign w:val="center"/>
          </w:tcPr>
          <w:p w14:paraId="428D5B4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- 27,347,568</w:t>
            </w:r>
          </w:p>
        </w:tc>
        <w:tc>
          <w:tcPr>
            <w:tcW w:w="1421" w:type="dxa"/>
            <w:shd w:val="clear" w:color="auto" w:fill="auto"/>
            <w:vAlign w:val="center"/>
          </w:tcPr>
          <w:p w14:paraId="43F2C09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- 1.97</w:t>
            </w:r>
          </w:p>
        </w:tc>
      </w:tr>
      <w:tr w:rsidR="00514FBF" w:rsidRPr="00F6796E" w14:paraId="3E7E8597"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EC73DCC"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一般行政</w:t>
            </w:r>
          </w:p>
        </w:tc>
        <w:tc>
          <w:tcPr>
            <w:tcW w:w="2100" w:type="dxa"/>
            <w:shd w:val="clear" w:color="auto" w:fill="auto"/>
            <w:vAlign w:val="center"/>
          </w:tcPr>
          <w:p w14:paraId="5C9A72A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289,469,960</w:t>
            </w:r>
          </w:p>
        </w:tc>
        <w:tc>
          <w:tcPr>
            <w:tcW w:w="2113" w:type="dxa"/>
            <w:shd w:val="clear" w:color="auto" w:fill="auto"/>
            <w:vAlign w:val="center"/>
          </w:tcPr>
          <w:p w14:paraId="2C2C7B2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279,761,697</w:t>
            </w:r>
          </w:p>
        </w:tc>
        <w:tc>
          <w:tcPr>
            <w:tcW w:w="2114" w:type="dxa"/>
            <w:shd w:val="clear" w:color="auto" w:fill="auto"/>
            <w:vAlign w:val="center"/>
          </w:tcPr>
          <w:p w14:paraId="417E74B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2B517F7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0945F1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279,761,697</w:t>
            </w:r>
          </w:p>
        </w:tc>
        <w:tc>
          <w:tcPr>
            <w:tcW w:w="2128" w:type="dxa"/>
            <w:shd w:val="clear" w:color="auto" w:fill="auto"/>
            <w:vAlign w:val="center"/>
          </w:tcPr>
          <w:p w14:paraId="07109AD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3103D3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279,761,697</w:t>
            </w:r>
          </w:p>
        </w:tc>
        <w:tc>
          <w:tcPr>
            <w:tcW w:w="2226" w:type="dxa"/>
            <w:shd w:val="clear" w:color="auto" w:fill="auto"/>
            <w:vAlign w:val="center"/>
          </w:tcPr>
          <w:p w14:paraId="410A03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- 9,708,263</w:t>
            </w:r>
          </w:p>
        </w:tc>
        <w:tc>
          <w:tcPr>
            <w:tcW w:w="1421" w:type="dxa"/>
            <w:shd w:val="clear" w:color="auto" w:fill="auto"/>
            <w:vAlign w:val="center"/>
          </w:tcPr>
          <w:p w14:paraId="383759D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- 3.35</w:t>
            </w:r>
          </w:p>
        </w:tc>
      </w:tr>
      <w:tr w:rsidR="00514FBF" w:rsidRPr="00F6796E" w14:paraId="2C45620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6D7CEB2"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工務行政</w:t>
            </w:r>
          </w:p>
        </w:tc>
        <w:tc>
          <w:tcPr>
            <w:tcW w:w="2100" w:type="dxa"/>
            <w:shd w:val="clear" w:color="auto" w:fill="auto"/>
            <w:vAlign w:val="center"/>
          </w:tcPr>
          <w:p w14:paraId="7021382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32,390,694</w:t>
            </w:r>
          </w:p>
        </w:tc>
        <w:tc>
          <w:tcPr>
            <w:tcW w:w="2113" w:type="dxa"/>
            <w:shd w:val="clear" w:color="auto" w:fill="auto"/>
            <w:vAlign w:val="center"/>
          </w:tcPr>
          <w:p w14:paraId="4574714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30,095,508</w:t>
            </w:r>
          </w:p>
        </w:tc>
        <w:tc>
          <w:tcPr>
            <w:tcW w:w="2114" w:type="dxa"/>
            <w:shd w:val="clear" w:color="auto" w:fill="auto"/>
            <w:vAlign w:val="center"/>
          </w:tcPr>
          <w:p w14:paraId="1F29CE4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21DABFA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5FF71EF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28,307,508</w:t>
            </w:r>
          </w:p>
        </w:tc>
        <w:tc>
          <w:tcPr>
            <w:tcW w:w="2128" w:type="dxa"/>
            <w:shd w:val="clear" w:color="auto" w:fill="auto"/>
            <w:vAlign w:val="center"/>
          </w:tcPr>
          <w:p w14:paraId="266AE30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1,788,000</w:t>
            </w:r>
          </w:p>
        </w:tc>
        <w:tc>
          <w:tcPr>
            <w:tcW w:w="2113" w:type="dxa"/>
            <w:shd w:val="clear" w:color="auto" w:fill="auto"/>
            <w:vAlign w:val="center"/>
          </w:tcPr>
          <w:p w14:paraId="6D93AD4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30,095,508</w:t>
            </w:r>
          </w:p>
        </w:tc>
        <w:tc>
          <w:tcPr>
            <w:tcW w:w="2226" w:type="dxa"/>
            <w:shd w:val="clear" w:color="auto" w:fill="auto"/>
            <w:vAlign w:val="center"/>
          </w:tcPr>
          <w:p w14:paraId="556C3A3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- 2,295,186</w:t>
            </w:r>
          </w:p>
        </w:tc>
        <w:tc>
          <w:tcPr>
            <w:tcW w:w="1421" w:type="dxa"/>
            <w:shd w:val="clear" w:color="auto" w:fill="auto"/>
            <w:vAlign w:val="center"/>
          </w:tcPr>
          <w:p w14:paraId="34012DC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- 7.09</w:t>
            </w:r>
          </w:p>
        </w:tc>
      </w:tr>
      <w:tr w:rsidR="00514FBF" w:rsidRPr="00F6796E" w14:paraId="658281FA"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CCDF490"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一般建築及設備</w:t>
            </w:r>
          </w:p>
        </w:tc>
        <w:tc>
          <w:tcPr>
            <w:tcW w:w="2100" w:type="dxa"/>
            <w:shd w:val="clear" w:color="auto" w:fill="auto"/>
            <w:vAlign w:val="center"/>
          </w:tcPr>
          <w:p w14:paraId="042C329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11,394,000</w:t>
            </w:r>
          </w:p>
        </w:tc>
        <w:tc>
          <w:tcPr>
            <w:tcW w:w="2113" w:type="dxa"/>
            <w:shd w:val="clear" w:color="auto" w:fill="auto"/>
            <w:vAlign w:val="center"/>
          </w:tcPr>
          <w:p w14:paraId="2E9DDBD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11,044,797</w:t>
            </w:r>
          </w:p>
        </w:tc>
        <w:tc>
          <w:tcPr>
            <w:tcW w:w="2114" w:type="dxa"/>
            <w:shd w:val="clear" w:color="auto" w:fill="auto"/>
            <w:vAlign w:val="center"/>
          </w:tcPr>
          <w:p w14:paraId="7907B32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3770B62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A09186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9,304,136</w:t>
            </w:r>
          </w:p>
        </w:tc>
        <w:tc>
          <w:tcPr>
            <w:tcW w:w="2128" w:type="dxa"/>
            <w:shd w:val="clear" w:color="auto" w:fill="auto"/>
            <w:vAlign w:val="center"/>
          </w:tcPr>
          <w:p w14:paraId="49F9717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1,740,661</w:t>
            </w:r>
          </w:p>
        </w:tc>
        <w:tc>
          <w:tcPr>
            <w:tcW w:w="2113" w:type="dxa"/>
            <w:shd w:val="clear" w:color="auto" w:fill="auto"/>
            <w:vAlign w:val="center"/>
          </w:tcPr>
          <w:p w14:paraId="0182EAD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11,044,797</w:t>
            </w:r>
          </w:p>
        </w:tc>
        <w:tc>
          <w:tcPr>
            <w:tcW w:w="2226" w:type="dxa"/>
            <w:shd w:val="clear" w:color="auto" w:fill="auto"/>
            <w:vAlign w:val="center"/>
          </w:tcPr>
          <w:p w14:paraId="16777F8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- 349,203</w:t>
            </w:r>
          </w:p>
        </w:tc>
        <w:tc>
          <w:tcPr>
            <w:tcW w:w="1421" w:type="dxa"/>
            <w:shd w:val="clear" w:color="auto" w:fill="auto"/>
            <w:vAlign w:val="center"/>
          </w:tcPr>
          <w:p w14:paraId="01639CC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- 3.06</w:t>
            </w:r>
          </w:p>
        </w:tc>
      </w:tr>
      <w:tr w:rsidR="00514FBF" w:rsidRPr="00F6796E" w14:paraId="1FB058A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AC149CB"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第一預備金</w:t>
            </w:r>
          </w:p>
        </w:tc>
        <w:tc>
          <w:tcPr>
            <w:tcW w:w="2100" w:type="dxa"/>
            <w:shd w:val="clear" w:color="auto" w:fill="auto"/>
            <w:vAlign w:val="center"/>
          </w:tcPr>
          <w:p w14:paraId="4438E90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65,296</w:t>
            </w:r>
          </w:p>
        </w:tc>
        <w:tc>
          <w:tcPr>
            <w:tcW w:w="2113" w:type="dxa"/>
            <w:shd w:val="clear" w:color="auto" w:fill="auto"/>
            <w:vAlign w:val="center"/>
          </w:tcPr>
          <w:p w14:paraId="564FB9A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4" w:type="dxa"/>
            <w:shd w:val="clear" w:color="auto" w:fill="auto"/>
            <w:vAlign w:val="center"/>
          </w:tcPr>
          <w:p w14:paraId="4B924A4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63792D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5D099CF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28" w:type="dxa"/>
            <w:shd w:val="clear" w:color="auto" w:fill="auto"/>
            <w:vAlign w:val="center"/>
          </w:tcPr>
          <w:p w14:paraId="54D7C5E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4CF6F9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226" w:type="dxa"/>
            <w:shd w:val="clear" w:color="auto" w:fill="auto"/>
            <w:vAlign w:val="center"/>
          </w:tcPr>
          <w:p w14:paraId="54F9547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- 65,296</w:t>
            </w:r>
          </w:p>
        </w:tc>
        <w:tc>
          <w:tcPr>
            <w:tcW w:w="1421" w:type="dxa"/>
            <w:shd w:val="clear" w:color="auto" w:fill="auto"/>
            <w:vAlign w:val="center"/>
          </w:tcPr>
          <w:p w14:paraId="7C2B2ED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- 100.00</w:t>
            </w:r>
          </w:p>
        </w:tc>
      </w:tr>
      <w:tr w:rsidR="00514FBF" w:rsidRPr="00F6796E" w14:paraId="7BEABA45"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B46C0C9"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道路橋梁工程</w:t>
            </w:r>
          </w:p>
        </w:tc>
        <w:tc>
          <w:tcPr>
            <w:tcW w:w="2100" w:type="dxa"/>
            <w:shd w:val="clear" w:color="auto" w:fill="auto"/>
            <w:vAlign w:val="center"/>
          </w:tcPr>
          <w:p w14:paraId="745EB3F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12,000,000</w:t>
            </w:r>
          </w:p>
        </w:tc>
        <w:tc>
          <w:tcPr>
            <w:tcW w:w="2113" w:type="dxa"/>
            <w:shd w:val="clear" w:color="auto" w:fill="auto"/>
            <w:vAlign w:val="center"/>
          </w:tcPr>
          <w:p w14:paraId="702BC9F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11,800,000</w:t>
            </w:r>
          </w:p>
        </w:tc>
        <w:tc>
          <w:tcPr>
            <w:tcW w:w="2114" w:type="dxa"/>
            <w:shd w:val="clear" w:color="auto" w:fill="auto"/>
            <w:vAlign w:val="center"/>
          </w:tcPr>
          <w:p w14:paraId="5AF13AC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73693AA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6FC591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10,953,782</w:t>
            </w:r>
          </w:p>
        </w:tc>
        <w:tc>
          <w:tcPr>
            <w:tcW w:w="2128" w:type="dxa"/>
            <w:shd w:val="clear" w:color="auto" w:fill="auto"/>
            <w:vAlign w:val="center"/>
          </w:tcPr>
          <w:p w14:paraId="39F265D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846,218</w:t>
            </w:r>
          </w:p>
        </w:tc>
        <w:tc>
          <w:tcPr>
            <w:tcW w:w="2113" w:type="dxa"/>
            <w:shd w:val="clear" w:color="auto" w:fill="auto"/>
            <w:vAlign w:val="center"/>
          </w:tcPr>
          <w:p w14:paraId="233A334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11,800,000</w:t>
            </w:r>
          </w:p>
        </w:tc>
        <w:tc>
          <w:tcPr>
            <w:tcW w:w="2226" w:type="dxa"/>
            <w:shd w:val="clear" w:color="auto" w:fill="auto"/>
            <w:vAlign w:val="center"/>
          </w:tcPr>
          <w:p w14:paraId="0ACD6DB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- 200,000</w:t>
            </w:r>
          </w:p>
        </w:tc>
        <w:tc>
          <w:tcPr>
            <w:tcW w:w="1421" w:type="dxa"/>
            <w:shd w:val="clear" w:color="auto" w:fill="auto"/>
            <w:vAlign w:val="center"/>
          </w:tcPr>
          <w:p w14:paraId="05F750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- 1.67</w:t>
            </w:r>
          </w:p>
        </w:tc>
      </w:tr>
      <w:tr w:rsidR="00514FBF" w:rsidRPr="00F6796E" w14:paraId="662CD386" w14:textId="77777777" w:rsidTr="00BB48E9">
        <w:tblPrEx>
          <w:tblBorders>
            <w:left w:val="none" w:sz="0" w:space="0" w:color="auto"/>
            <w:right w:val="none" w:sz="0" w:space="0" w:color="auto"/>
            <w:insideH w:val="none" w:sz="0" w:space="0" w:color="auto"/>
          </w:tblBorders>
        </w:tblPrEx>
        <w:trPr>
          <w:trHeight w:val="323"/>
        </w:trPr>
        <w:tc>
          <w:tcPr>
            <w:tcW w:w="2394" w:type="dxa"/>
            <w:tcBorders>
              <w:bottom w:val="single" w:sz="4" w:space="0" w:color="auto"/>
            </w:tcBorders>
            <w:shd w:val="clear" w:color="auto" w:fill="auto"/>
            <w:vAlign w:val="center"/>
          </w:tcPr>
          <w:p w14:paraId="76F8EA64"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用地補償</w:t>
            </w:r>
          </w:p>
        </w:tc>
        <w:tc>
          <w:tcPr>
            <w:tcW w:w="2100" w:type="dxa"/>
            <w:tcBorders>
              <w:bottom w:val="single" w:sz="4" w:space="0" w:color="auto"/>
            </w:tcBorders>
            <w:shd w:val="clear" w:color="auto" w:fill="auto"/>
            <w:vAlign w:val="center"/>
          </w:tcPr>
          <w:p w14:paraId="4644EBF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1,043,973,000</w:t>
            </w:r>
          </w:p>
        </w:tc>
        <w:tc>
          <w:tcPr>
            <w:tcW w:w="2113" w:type="dxa"/>
            <w:tcBorders>
              <w:bottom w:val="single" w:sz="4" w:space="0" w:color="auto"/>
            </w:tcBorders>
            <w:shd w:val="clear" w:color="auto" w:fill="auto"/>
            <w:vAlign w:val="center"/>
          </w:tcPr>
          <w:p w14:paraId="5D1C993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1,029,243,380</w:t>
            </w:r>
          </w:p>
        </w:tc>
        <w:tc>
          <w:tcPr>
            <w:tcW w:w="2114" w:type="dxa"/>
            <w:tcBorders>
              <w:bottom w:val="single" w:sz="4" w:space="0" w:color="auto"/>
            </w:tcBorders>
            <w:shd w:val="clear" w:color="auto" w:fill="auto"/>
            <w:vAlign w:val="center"/>
          </w:tcPr>
          <w:p w14:paraId="2D2F18A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02D12BD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2D8C806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862,937,418</w:t>
            </w:r>
          </w:p>
        </w:tc>
        <w:tc>
          <w:tcPr>
            <w:tcW w:w="2128" w:type="dxa"/>
            <w:tcBorders>
              <w:bottom w:val="single" w:sz="4" w:space="0" w:color="auto"/>
            </w:tcBorders>
            <w:shd w:val="clear" w:color="auto" w:fill="auto"/>
            <w:vAlign w:val="center"/>
          </w:tcPr>
          <w:p w14:paraId="02277F7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166,305,962</w:t>
            </w:r>
          </w:p>
        </w:tc>
        <w:tc>
          <w:tcPr>
            <w:tcW w:w="2113" w:type="dxa"/>
            <w:tcBorders>
              <w:bottom w:val="single" w:sz="4" w:space="0" w:color="auto"/>
            </w:tcBorders>
            <w:shd w:val="clear" w:color="auto" w:fill="auto"/>
            <w:vAlign w:val="center"/>
          </w:tcPr>
          <w:p w14:paraId="4052972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1,029,243,380</w:t>
            </w:r>
          </w:p>
        </w:tc>
        <w:tc>
          <w:tcPr>
            <w:tcW w:w="2226" w:type="dxa"/>
            <w:tcBorders>
              <w:bottom w:val="single" w:sz="4" w:space="0" w:color="auto"/>
            </w:tcBorders>
            <w:shd w:val="clear" w:color="auto" w:fill="auto"/>
            <w:vAlign w:val="center"/>
          </w:tcPr>
          <w:p w14:paraId="3B7CBA1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- 14,729,620</w:t>
            </w:r>
          </w:p>
        </w:tc>
        <w:tc>
          <w:tcPr>
            <w:tcW w:w="1421" w:type="dxa"/>
            <w:tcBorders>
              <w:bottom w:val="single" w:sz="4" w:space="0" w:color="auto"/>
            </w:tcBorders>
            <w:shd w:val="clear" w:color="auto" w:fill="auto"/>
            <w:vAlign w:val="center"/>
          </w:tcPr>
          <w:p w14:paraId="3AFBBA7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- 1.41</w:t>
            </w:r>
          </w:p>
        </w:tc>
      </w:tr>
      <w:tr w:rsidR="00514FBF" w:rsidRPr="00F6796E" w14:paraId="51C402D4" w14:textId="77777777" w:rsidTr="00BB48E9">
        <w:tblPrEx>
          <w:tblBorders>
            <w:left w:val="none" w:sz="0" w:space="0" w:color="auto"/>
            <w:right w:val="none" w:sz="0" w:space="0" w:color="auto"/>
            <w:insideH w:val="none" w:sz="0" w:space="0" w:color="auto"/>
          </w:tblBorders>
        </w:tblPrEx>
        <w:trPr>
          <w:trHeight w:val="323"/>
        </w:trPr>
        <w:tc>
          <w:tcPr>
            <w:tcW w:w="2394" w:type="dxa"/>
            <w:tcBorders>
              <w:top w:val="single" w:sz="4" w:space="0" w:color="auto"/>
              <w:bottom w:val="nil"/>
              <w:right w:val="nil"/>
            </w:tcBorders>
            <w:shd w:val="clear" w:color="auto" w:fill="auto"/>
            <w:vAlign w:val="center"/>
          </w:tcPr>
          <w:p w14:paraId="63EC0E33"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71E9AD1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2CA2412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4" w:type="dxa"/>
            <w:tcBorders>
              <w:top w:val="single" w:sz="4" w:space="0" w:color="auto"/>
              <w:left w:val="nil"/>
              <w:bottom w:val="nil"/>
              <w:right w:val="nil"/>
            </w:tcBorders>
            <w:shd w:val="clear" w:color="auto" w:fill="auto"/>
            <w:vAlign w:val="center"/>
          </w:tcPr>
          <w:p w14:paraId="67A9F09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74" w:type="dxa"/>
            <w:tcBorders>
              <w:top w:val="single" w:sz="4" w:space="0" w:color="auto"/>
              <w:left w:val="nil"/>
              <w:bottom w:val="nil"/>
              <w:right w:val="nil"/>
            </w:tcBorders>
            <w:shd w:val="clear" w:color="auto" w:fill="auto"/>
            <w:vAlign w:val="center"/>
          </w:tcPr>
          <w:p w14:paraId="7D7FF45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30CDE13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28" w:type="dxa"/>
            <w:tcBorders>
              <w:top w:val="single" w:sz="4" w:space="0" w:color="auto"/>
              <w:left w:val="nil"/>
              <w:bottom w:val="nil"/>
              <w:right w:val="nil"/>
            </w:tcBorders>
            <w:shd w:val="clear" w:color="auto" w:fill="auto"/>
            <w:vAlign w:val="center"/>
          </w:tcPr>
          <w:p w14:paraId="6545973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113" w:type="dxa"/>
            <w:tcBorders>
              <w:top w:val="single" w:sz="4" w:space="0" w:color="auto"/>
              <w:left w:val="nil"/>
              <w:bottom w:val="nil"/>
              <w:right w:val="nil"/>
            </w:tcBorders>
            <w:shd w:val="clear" w:color="auto" w:fill="auto"/>
            <w:vAlign w:val="center"/>
          </w:tcPr>
          <w:p w14:paraId="39C7784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26" w:type="dxa"/>
            <w:tcBorders>
              <w:top w:val="single" w:sz="4" w:space="0" w:color="auto"/>
              <w:left w:val="nil"/>
              <w:bottom w:val="nil"/>
              <w:right w:val="nil"/>
            </w:tcBorders>
            <w:shd w:val="clear" w:color="auto" w:fill="auto"/>
            <w:vAlign w:val="center"/>
          </w:tcPr>
          <w:p w14:paraId="345DADA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421" w:type="dxa"/>
            <w:tcBorders>
              <w:top w:val="single" w:sz="4" w:space="0" w:color="auto"/>
              <w:left w:val="nil"/>
              <w:bottom w:val="nil"/>
            </w:tcBorders>
            <w:shd w:val="clear" w:color="auto" w:fill="auto"/>
            <w:vAlign w:val="center"/>
          </w:tcPr>
          <w:p w14:paraId="08DAED0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514FBF" w:rsidRPr="00F6796E" w14:paraId="4B36F4FF" w14:textId="77777777" w:rsidTr="00BB48E9">
        <w:tblPrEx>
          <w:tblBorders>
            <w:left w:val="none" w:sz="0" w:space="0" w:color="auto"/>
            <w:right w:val="none" w:sz="0" w:space="0" w:color="auto"/>
            <w:insideH w:val="none" w:sz="0" w:space="0" w:color="auto"/>
          </w:tblBorders>
        </w:tblPrEx>
        <w:trPr>
          <w:trHeight w:val="323"/>
        </w:trPr>
        <w:tc>
          <w:tcPr>
            <w:tcW w:w="2394" w:type="dxa"/>
            <w:tcBorders>
              <w:top w:val="nil"/>
            </w:tcBorders>
            <w:shd w:val="clear" w:color="auto" w:fill="auto"/>
            <w:vAlign w:val="center"/>
          </w:tcPr>
          <w:p w14:paraId="60BB9E49" w14:textId="77777777" w:rsidR="00514FBF" w:rsidRPr="00F6796E"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F6796E">
              <w:rPr>
                <w:rFonts w:ascii="標楷體" w:hAnsi="標楷體" w:hint="eastAsia"/>
                <w:noProof/>
                <w:sz w:val="20"/>
              </w:rPr>
              <w:lastRenderedPageBreak/>
              <w:t>水利工程處</w:t>
            </w:r>
          </w:p>
        </w:tc>
        <w:tc>
          <w:tcPr>
            <w:tcW w:w="2100" w:type="dxa"/>
            <w:tcBorders>
              <w:top w:val="nil"/>
            </w:tcBorders>
            <w:shd w:val="clear" w:color="auto" w:fill="auto"/>
            <w:vAlign w:val="center"/>
          </w:tcPr>
          <w:p w14:paraId="18B431D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3,523,329,000</w:t>
            </w:r>
          </w:p>
        </w:tc>
        <w:tc>
          <w:tcPr>
            <w:tcW w:w="2113" w:type="dxa"/>
            <w:tcBorders>
              <w:top w:val="nil"/>
            </w:tcBorders>
            <w:shd w:val="clear" w:color="auto" w:fill="auto"/>
            <w:vAlign w:val="center"/>
          </w:tcPr>
          <w:p w14:paraId="53E9888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3,483,888,786</w:t>
            </w:r>
          </w:p>
        </w:tc>
        <w:tc>
          <w:tcPr>
            <w:tcW w:w="2114" w:type="dxa"/>
            <w:tcBorders>
              <w:top w:val="nil"/>
            </w:tcBorders>
            <w:shd w:val="clear" w:color="auto" w:fill="auto"/>
            <w:vAlign w:val="center"/>
          </w:tcPr>
          <w:p w14:paraId="4126B6E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tcBorders>
              <w:top w:val="nil"/>
            </w:tcBorders>
            <w:shd w:val="clear" w:color="auto" w:fill="auto"/>
            <w:vAlign w:val="center"/>
          </w:tcPr>
          <w:p w14:paraId="0544517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tcBorders>
              <w:top w:val="nil"/>
            </w:tcBorders>
            <w:shd w:val="clear" w:color="auto" w:fill="auto"/>
            <w:vAlign w:val="center"/>
          </w:tcPr>
          <w:p w14:paraId="28F5A13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3,193,433,123</w:t>
            </w:r>
          </w:p>
        </w:tc>
        <w:tc>
          <w:tcPr>
            <w:tcW w:w="2128" w:type="dxa"/>
            <w:tcBorders>
              <w:top w:val="nil"/>
            </w:tcBorders>
            <w:shd w:val="clear" w:color="auto" w:fill="auto"/>
            <w:vAlign w:val="center"/>
          </w:tcPr>
          <w:p w14:paraId="723584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290,455,663</w:t>
            </w:r>
          </w:p>
        </w:tc>
        <w:tc>
          <w:tcPr>
            <w:tcW w:w="2113" w:type="dxa"/>
            <w:tcBorders>
              <w:top w:val="nil"/>
            </w:tcBorders>
            <w:shd w:val="clear" w:color="auto" w:fill="auto"/>
            <w:vAlign w:val="center"/>
          </w:tcPr>
          <w:p w14:paraId="0A21845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3,483,888,786</w:t>
            </w:r>
          </w:p>
        </w:tc>
        <w:tc>
          <w:tcPr>
            <w:tcW w:w="2226" w:type="dxa"/>
            <w:tcBorders>
              <w:top w:val="nil"/>
            </w:tcBorders>
            <w:shd w:val="clear" w:color="auto" w:fill="auto"/>
            <w:vAlign w:val="center"/>
          </w:tcPr>
          <w:p w14:paraId="42DE0B7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- 39,440,214</w:t>
            </w:r>
          </w:p>
        </w:tc>
        <w:tc>
          <w:tcPr>
            <w:tcW w:w="1421" w:type="dxa"/>
            <w:tcBorders>
              <w:top w:val="nil"/>
            </w:tcBorders>
            <w:shd w:val="clear" w:color="auto" w:fill="auto"/>
            <w:vAlign w:val="center"/>
          </w:tcPr>
          <w:p w14:paraId="5B6BA21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- 1.12</w:t>
            </w:r>
          </w:p>
        </w:tc>
      </w:tr>
      <w:tr w:rsidR="00514FBF" w:rsidRPr="00F6796E" w14:paraId="38A4F11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661B8E6"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一般行政</w:t>
            </w:r>
          </w:p>
        </w:tc>
        <w:tc>
          <w:tcPr>
            <w:tcW w:w="2100" w:type="dxa"/>
            <w:shd w:val="clear" w:color="auto" w:fill="auto"/>
            <w:vAlign w:val="center"/>
          </w:tcPr>
          <w:p w14:paraId="3DFF165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730,621,000</w:t>
            </w:r>
          </w:p>
        </w:tc>
        <w:tc>
          <w:tcPr>
            <w:tcW w:w="2113" w:type="dxa"/>
            <w:shd w:val="clear" w:color="auto" w:fill="auto"/>
            <w:vAlign w:val="center"/>
          </w:tcPr>
          <w:p w14:paraId="7E09BA3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706,038,667</w:t>
            </w:r>
          </w:p>
        </w:tc>
        <w:tc>
          <w:tcPr>
            <w:tcW w:w="2114" w:type="dxa"/>
            <w:shd w:val="clear" w:color="auto" w:fill="auto"/>
            <w:vAlign w:val="center"/>
          </w:tcPr>
          <w:p w14:paraId="56398DF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79075F2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AD9ED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706,038,667</w:t>
            </w:r>
          </w:p>
        </w:tc>
        <w:tc>
          <w:tcPr>
            <w:tcW w:w="2128" w:type="dxa"/>
            <w:shd w:val="clear" w:color="auto" w:fill="auto"/>
            <w:vAlign w:val="center"/>
          </w:tcPr>
          <w:p w14:paraId="05717B5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D948BD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706,038,667</w:t>
            </w:r>
          </w:p>
        </w:tc>
        <w:tc>
          <w:tcPr>
            <w:tcW w:w="2226" w:type="dxa"/>
            <w:shd w:val="clear" w:color="auto" w:fill="auto"/>
            <w:vAlign w:val="center"/>
          </w:tcPr>
          <w:p w14:paraId="76C4D65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- 24,582,333</w:t>
            </w:r>
          </w:p>
        </w:tc>
        <w:tc>
          <w:tcPr>
            <w:tcW w:w="1421" w:type="dxa"/>
            <w:shd w:val="clear" w:color="auto" w:fill="auto"/>
            <w:vAlign w:val="center"/>
          </w:tcPr>
          <w:p w14:paraId="7860E7A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- 3.36</w:t>
            </w:r>
          </w:p>
        </w:tc>
      </w:tr>
      <w:tr w:rsidR="00514FBF" w:rsidRPr="00F6796E" w14:paraId="5527253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AC15147"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水利行政</w:t>
            </w:r>
          </w:p>
        </w:tc>
        <w:tc>
          <w:tcPr>
            <w:tcW w:w="2100" w:type="dxa"/>
            <w:shd w:val="clear" w:color="auto" w:fill="auto"/>
            <w:vAlign w:val="center"/>
          </w:tcPr>
          <w:p w14:paraId="5557CF6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402,343,000</w:t>
            </w:r>
          </w:p>
        </w:tc>
        <w:tc>
          <w:tcPr>
            <w:tcW w:w="2113" w:type="dxa"/>
            <w:shd w:val="clear" w:color="auto" w:fill="auto"/>
            <w:vAlign w:val="center"/>
          </w:tcPr>
          <w:p w14:paraId="24BDA97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396,166,993</w:t>
            </w:r>
          </w:p>
        </w:tc>
        <w:tc>
          <w:tcPr>
            <w:tcW w:w="2114" w:type="dxa"/>
            <w:shd w:val="clear" w:color="auto" w:fill="auto"/>
            <w:vAlign w:val="center"/>
          </w:tcPr>
          <w:p w14:paraId="1B1B39C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7E83A72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1BB0A80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396,166,993</w:t>
            </w:r>
          </w:p>
        </w:tc>
        <w:tc>
          <w:tcPr>
            <w:tcW w:w="2128" w:type="dxa"/>
            <w:shd w:val="clear" w:color="auto" w:fill="auto"/>
            <w:vAlign w:val="center"/>
          </w:tcPr>
          <w:p w14:paraId="632A45F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7CA19F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396,166,993</w:t>
            </w:r>
          </w:p>
        </w:tc>
        <w:tc>
          <w:tcPr>
            <w:tcW w:w="2226" w:type="dxa"/>
            <w:shd w:val="clear" w:color="auto" w:fill="auto"/>
            <w:vAlign w:val="center"/>
          </w:tcPr>
          <w:p w14:paraId="4F54379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- 6,176,007</w:t>
            </w:r>
          </w:p>
        </w:tc>
        <w:tc>
          <w:tcPr>
            <w:tcW w:w="1421" w:type="dxa"/>
            <w:shd w:val="clear" w:color="auto" w:fill="auto"/>
            <w:vAlign w:val="center"/>
          </w:tcPr>
          <w:p w14:paraId="6CE62BB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- 1.54</w:t>
            </w:r>
          </w:p>
        </w:tc>
      </w:tr>
      <w:tr w:rsidR="00514FBF" w:rsidRPr="00F6796E" w14:paraId="744F2602"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9CB1820"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接受補助業務支出</w:t>
            </w:r>
          </w:p>
        </w:tc>
        <w:tc>
          <w:tcPr>
            <w:tcW w:w="2100" w:type="dxa"/>
            <w:shd w:val="clear" w:color="auto" w:fill="auto"/>
            <w:vAlign w:val="center"/>
          </w:tcPr>
          <w:p w14:paraId="5F69747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2113" w:type="dxa"/>
            <w:shd w:val="clear" w:color="auto" w:fill="auto"/>
            <w:vAlign w:val="center"/>
          </w:tcPr>
          <w:p w14:paraId="6BA5E83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2114" w:type="dxa"/>
            <w:shd w:val="clear" w:color="auto" w:fill="auto"/>
            <w:vAlign w:val="center"/>
          </w:tcPr>
          <w:p w14:paraId="56C9C6B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15DA352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F36C42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2128" w:type="dxa"/>
            <w:shd w:val="clear" w:color="auto" w:fill="auto"/>
            <w:vAlign w:val="center"/>
          </w:tcPr>
          <w:p w14:paraId="230F1C7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15C3485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120,000</w:t>
            </w:r>
          </w:p>
        </w:tc>
        <w:tc>
          <w:tcPr>
            <w:tcW w:w="2226" w:type="dxa"/>
            <w:shd w:val="clear" w:color="auto" w:fill="auto"/>
            <w:vAlign w:val="center"/>
          </w:tcPr>
          <w:p w14:paraId="7FBBD06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421" w:type="dxa"/>
            <w:shd w:val="clear" w:color="auto" w:fill="auto"/>
            <w:vAlign w:val="center"/>
          </w:tcPr>
          <w:p w14:paraId="6337F21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r>
      <w:tr w:rsidR="00514FBF" w:rsidRPr="00F6796E" w14:paraId="538012A1"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B7209C6"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環境衛生及河川工程</w:t>
            </w:r>
          </w:p>
        </w:tc>
        <w:tc>
          <w:tcPr>
            <w:tcW w:w="2100" w:type="dxa"/>
            <w:shd w:val="clear" w:color="auto" w:fill="auto"/>
            <w:vAlign w:val="center"/>
          </w:tcPr>
          <w:p w14:paraId="00EDABE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2,335,980,000</w:t>
            </w:r>
          </w:p>
        </w:tc>
        <w:tc>
          <w:tcPr>
            <w:tcW w:w="2113" w:type="dxa"/>
            <w:shd w:val="clear" w:color="auto" w:fill="auto"/>
            <w:vAlign w:val="center"/>
          </w:tcPr>
          <w:p w14:paraId="38E86E8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2,328,184,935</w:t>
            </w:r>
          </w:p>
        </w:tc>
        <w:tc>
          <w:tcPr>
            <w:tcW w:w="2114" w:type="dxa"/>
            <w:shd w:val="clear" w:color="auto" w:fill="auto"/>
            <w:vAlign w:val="center"/>
          </w:tcPr>
          <w:p w14:paraId="47E4C79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2ECA116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19094CB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2,044,823,646</w:t>
            </w:r>
          </w:p>
        </w:tc>
        <w:tc>
          <w:tcPr>
            <w:tcW w:w="2128" w:type="dxa"/>
            <w:shd w:val="clear" w:color="auto" w:fill="auto"/>
            <w:vAlign w:val="center"/>
          </w:tcPr>
          <w:p w14:paraId="14D0F53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283,361,289</w:t>
            </w:r>
          </w:p>
        </w:tc>
        <w:tc>
          <w:tcPr>
            <w:tcW w:w="2113" w:type="dxa"/>
            <w:shd w:val="clear" w:color="auto" w:fill="auto"/>
            <w:vAlign w:val="center"/>
          </w:tcPr>
          <w:p w14:paraId="2F5B94D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2,328,184,935</w:t>
            </w:r>
          </w:p>
        </w:tc>
        <w:tc>
          <w:tcPr>
            <w:tcW w:w="2226" w:type="dxa"/>
            <w:shd w:val="clear" w:color="auto" w:fill="auto"/>
            <w:vAlign w:val="center"/>
          </w:tcPr>
          <w:p w14:paraId="676B05B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- 7,795,065</w:t>
            </w:r>
          </w:p>
        </w:tc>
        <w:tc>
          <w:tcPr>
            <w:tcW w:w="1421" w:type="dxa"/>
            <w:shd w:val="clear" w:color="auto" w:fill="auto"/>
            <w:vAlign w:val="center"/>
          </w:tcPr>
          <w:p w14:paraId="0FC6AA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- 0.33</w:t>
            </w:r>
          </w:p>
        </w:tc>
      </w:tr>
      <w:tr w:rsidR="00514FBF" w:rsidRPr="00F6796E" w14:paraId="6801A827"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3578F57"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一般建築及設備</w:t>
            </w:r>
          </w:p>
        </w:tc>
        <w:tc>
          <w:tcPr>
            <w:tcW w:w="2100" w:type="dxa"/>
            <w:shd w:val="clear" w:color="auto" w:fill="auto"/>
            <w:vAlign w:val="center"/>
          </w:tcPr>
          <w:p w14:paraId="0122E92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54,265,000</w:t>
            </w:r>
          </w:p>
        </w:tc>
        <w:tc>
          <w:tcPr>
            <w:tcW w:w="2113" w:type="dxa"/>
            <w:shd w:val="clear" w:color="auto" w:fill="auto"/>
            <w:vAlign w:val="center"/>
          </w:tcPr>
          <w:p w14:paraId="335844D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53,378,191</w:t>
            </w:r>
          </w:p>
        </w:tc>
        <w:tc>
          <w:tcPr>
            <w:tcW w:w="2114" w:type="dxa"/>
            <w:shd w:val="clear" w:color="auto" w:fill="auto"/>
            <w:vAlign w:val="center"/>
          </w:tcPr>
          <w:p w14:paraId="5C555EE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522743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7651E6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46,283,817</w:t>
            </w:r>
          </w:p>
        </w:tc>
        <w:tc>
          <w:tcPr>
            <w:tcW w:w="2128" w:type="dxa"/>
            <w:shd w:val="clear" w:color="auto" w:fill="auto"/>
            <w:vAlign w:val="center"/>
          </w:tcPr>
          <w:p w14:paraId="0D4C50A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7,094,374</w:t>
            </w:r>
          </w:p>
        </w:tc>
        <w:tc>
          <w:tcPr>
            <w:tcW w:w="2113" w:type="dxa"/>
            <w:shd w:val="clear" w:color="auto" w:fill="auto"/>
            <w:vAlign w:val="center"/>
          </w:tcPr>
          <w:p w14:paraId="43BFCEF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53,378,191</w:t>
            </w:r>
          </w:p>
        </w:tc>
        <w:tc>
          <w:tcPr>
            <w:tcW w:w="2226" w:type="dxa"/>
            <w:shd w:val="clear" w:color="auto" w:fill="auto"/>
            <w:vAlign w:val="center"/>
          </w:tcPr>
          <w:p w14:paraId="3073DCE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- 886,809</w:t>
            </w:r>
          </w:p>
        </w:tc>
        <w:tc>
          <w:tcPr>
            <w:tcW w:w="1421" w:type="dxa"/>
            <w:shd w:val="clear" w:color="auto" w:fill="auto"/>
            <w:vAlign w:val="center"/>
          </w:tcPr>
          <w:p w14:paraId="67EF725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- 1.63</w:t>
            </w:r>
          </w:p>
        </w:tc>
      </w:tr>
      <w:tr w:rsidR="00514FBF" w:rsidRPr="00F6796E" w14:paraId="704C7DD6"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29CBD62" w14:textId="77777777" w:rsidR="00514FBF" w:rsidRPr="00F6796E"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F6796E">
              <w:rPr>
                <w:rFonts w:ascii="標楷體" w:hAnsi="標楷體" w:hint="eastAsia"/>
                <w:noProof/>
                <w:sz w:val="20"/>
              </w:rPr>
              <w:t>新建工程處</w:t>
            </w:r>
          </w:p>
        </w:tc>
        <w:tc>
          <w:tcPr>
            <w:tcW w:w="2100" w:type="dxa"/>
            <w:shd w:val="clear" w:color="auto" w:fill="auto"/>
            <w:vAlign w:val="center"/>
          </w:tcPr>
          <w:p w14:paraId="721A0A9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7,636,698,593</w:t>
            </w:r>
          </w:p>
        </w:tc>
        <w:tc>
          <w:tcPr>
            <w:tcW w:w="2113" w:type="dxa"/>
            <w:shd w:val="clear" w:color="auto" w:fill="auto"/>
            <w:vAlign w:val="center"/>
          </w:tcPr>
          <w:p w14:paraId="6C14AF8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7,554,097,006</w:t>
            </w:r>
          </w:p>
        </w:tc>
        <w:tc>
          <w:tcPr>
            <w:tcW w:w="2114" w:type="dxa"/>
            <w:shd w:val="clear" w:color="auto" w:fill="auto"/>
            <w:vAlign w:val="center"/>
          </w:tcPr>
          <w:p w14:paraId="709E86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shd w:val="clear" w:color="auto" w:fill="auto"/>
            <w:vAlign w:val="center"/>
          </w:tcPr>
          <w:p w14:paraId="0CAA93C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shd w:val="clear" w:color="auto" w:fill="auto"/>
            <w:vAlign w:val="center"/>
          </w:tcPr>
          <w:p w14:paraId="06F3176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6,382,263,855</w:t>
            </w:r>
          </w:p>
        </w:tc>
        <w:tc>
          <w:tcPr>
            <w:tcW w:w="2128" w:type="dxa"/>
            <w:shd w:val="clear" w:color="auto" w:fill="auto"/>
            <w:vAlign w:val="center"/>
          </w:tcPr>
          <w:p w14:paraId="36D483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1,171,833,151</w:t>
            </w:r>
          </w:p>
        </w:tc>
        <w:tc>
          <w:tcPr>
            <w:tcW w:w="2113" w:type="dxa"/>
            <w:shd w:val="clear" w:color="auto" w:fill="auto"/>
            <w:vAlign w:val="center"/>
          </w:tcPr>
          <w:p w14:paraId="11C7DBF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7,554,097,006</w:t>
            </w:r>
          </w:p>
        </w:tc>
        <w:tc>
          <w:tcPr>
            <w:tcW w:w="2226" w:type="dxa"/>
            <w:shd w:val="clear" w:color="auto" w:fill="auto"/>
            <w:vAlign w:val="center"/>
          </w:tcPr>
          <w:p w14:paraId="3B4D81F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- 82,601,587</w:t>
            </w:r>
          </w:p>
        </w:tc>
        <w:tc>
          <w:tcPr>
            <w:tcW w:w="1421" w:type="dxa"/>
            <w:shd w:val="clear" w:color="auto" w:fill="auto"/>
            <w:vAlign w:val="center"/>
          </w:tcPr>
          <w:p w14:paraId="277FE3A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- 1.08</w:t>
            </w:r>
          </w:p>
        </w:tc>
      </w:tr>
      <w:tr w:rsidR="00514FBF" w:rsidRPr="00F6796E" w14:paraId="1CAE88B2"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1847F97"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一般行政</w:t>
            </w:r>
          </w:p>
        </w:tc>
        <w:tc>
          <w:tcPr>
            <w:tcW w:w="2100" w:type="dxa"/>
            <w:shd w:val="clear" w:color="auto" w:fill="auto"/>
            <w:vAlign w:val="center"/>
          </w:tcPr>
          <w:p w14:paraId="131F9FA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647,045,993</w:t>
            </w:r>
          </w:p>
        </w:tc>
        <w:tc>
          <w:tcPr>
            <w:tcW w:w="2113" w:type="dxa"/>
            <w:shd w:val="clear" w:color="auto" w:fill="auto"/>
            <w:vAlign w:val="center"/>
          </w:tcPr>
          <w:p w14:paraId="3F3C43F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646,343,585</w:t>
            </w:r>
          </w:p>
        </w:tc>
        <w:tc>
          <w:tcPr>
            <w:tcW w:w="2114" w:type="dxa"/>
            <w:shd w:val="clear" w:color="auto" w:fill="auto"/>
            <w:vAlign w:val="center"/>
          </w:tcPr>
          <w:p w14:paraId="060888C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1074855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12C8A9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646,343,585</w:t>
            </w:r>
          </w:p>
        </w:tc>
        <w:tc>
          <w:tcPr>
            <w:tcW w:w="2128" w:type="dxa"/>
            <w:shd w:val="clear" w:color="auto" w:fill="auto"/>
            <w:vAlign w:val="center"/>
          </w:tcPr>
          <w:p w14:paraId="04CE765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F9F92A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646,343,585</w:t>
            </w:r>
          </w:p>
        </w:tc>
        <w:tc>
          <w:tcPr>
            <w:tcW w:w="2226" w:type="dxa"/>
            <w:shd w:val="clear" w:color="auto" w:fill="auto"/>
            <w:vAlign w:val="center"/>
          </w:tcPr>
          <w:p w14:paraId="27C99B0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- 702,408</w:t>
            </w:r>
          </w:p>
        </w:tc>
        <w:tc>
          <w:tcPr>
            <w:tcW w:w="1421" w:type="dxa"/>
            <w:shd w:val="clear" w:color="auto" w:fill="auto"/>
            <w:vAlign w:val="center"/>
          </w:tcPr>
          <w:p w14:paraId="7C4C784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- 0.11</w:t>
            </w:r>
          </w:p>
        </w:tc>
      </w:tr>
      <w:tr w:rsidR="00514FBF" w:rsidRPr="00F6796E" w14:paraId="4C5D4D3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EBECCEF"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工務行政</w:t>
            </w:r>
          </w:p>
        </w:tc>
        <w:tc>
          <w:tcPr>
            <w:tcW w:w="2100" w:type="dxa"/>
            <w:shd w:val="clear" w:color="auto" w:fill="auto"/>
            <w:vAlign w:val="center"/>
          </w:tcPr>
          <w:p w14:paraId="28C8D67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413,349,000</w:t>
            </w:r>
          </w:p>
        </w:tc>
        <w:tc>
          <w:tcPr>
            <w:tcW w:w="2113" w:type="dxa"/>
            <w:shd w:val="clear" w:color="auto" w:fill="auto"/>
            <w:vAlign w:val="center"/>
          </w:tcPr>
          <w:p w14:paraId="3BD8BE4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411,884,081</w:t>
            </w:r>
          </w:p>
        </w:tc>
        <w:tc>
          <w:tcPr>
            <w:tcW w:w="2114" w:type="dxa"/>
            <w:shd w:val="clear" w:color="auto" w:fill="auto"/>
            <w:vAlign w:val="center"/>
          </w:tcPr>
          <w:p w14:paraId="0509110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7DEDB7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B9708C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411,884,081</w:t>
            </w:r>
          </w:p>
        </w:tc>
        <w:tc>
          <w:tcPr>
            <w:tcW w:w="2128" w:type="dxa"/>
            <w:shd w:val="clear" w:color="auto" w:fill="auto"/>
            <w:vAlign w:val="center"/>
          </w:tcPr>
          <w:p w14:paraId="7C378C6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A11753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411,884,081</w:t>
            </w:r>
          </w:p>
        </w:tc>
        <w:tc>
          <w:tcPr>
            <w:tcW w:w="2226" w:type="dxa"/>
            <w:shd w:val="clear" w:color="auto" w:fill="auto"/>
            <w:vAlign w:val="center"/>
          </w:tcPr>
          <w:p w14:paraId="0ACBF69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- 1,464,919</w:t>
            </w:r>
          </w:p>
        </w:tc>
        <w:tc>
          <w:tcPr>
            <w:tcW w:w="1421" w:type="dxa"/>
            <w:shd w:val="clear" w:color="auto" w:fill="auto"/>
            <w:vAlign w:val="center"/>
          </w:tcPr>
          <w:p w14:paraId="4DBFA65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- 0.35</w:t>
            </w:r>
          </w:p>
        </w:tc>
      </w:tr>
      <w:tr w:rsidR="00514FBF" w:rsidRPr="00F6796E" w14:paraId="5C27FB2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269241B"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道路橋梁工程</w:t>
            </w:r>
          </w:p>
        </w:tc>
        <w:tc>
          <w:tcPr>
            <w:tcW w:w="2100" w:type="dxa"/>
            <w:shd w:val="clear" w:color="auto" w:fill="auto"/>
            <w:vAlign w:val="center"/>
          </w:tcPr>
          <w:p w14:paraId="069AFED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5,853,871,600</w:t>
            </w:r>
          </w:p>
        </w:tc>
        <w:tc>
          <w:tcPr>
            <w:tcW w:w="2113" w:type="dxa"/>
            <w:shd w:val="clear" w:color="auto" w:fill="auto"/>
            <w:vAlign w:val="center"/>
          </w:tcPr>
          <w:p w14:paraId="032E7E0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5,777,827,337</w:t>
            </w:r>
          </w:p>
        </w:tc>
        <w:tc>
          <w:tcPr>
            <w:tcW w:w="2114" w:type="dxa"/>
            <w:shd w:val="clear" w:color="auto" w:fill="auto"/>
            <w:vAlign w:val="center"/>
          </w:tcPr>
          <w:p w14:paraId="29A6A8A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79A169D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0660CA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4,855,723,483</w:t>
            </w:r>
          </w:p>
        </w:tc>
        <w:tc>
          <w:tcPr>
            <w:tcW w:w="2128" w:type="dxa"/>
            <w:shd w:val="clear" w:color="auto" w:fill="auto"/>
            <w:vAlign w:val="center"/>
          </w:tcPr>
          <w:p w14:paraId="26017C9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922,103,854</w:t>
            </w:r>
          </w:p>
        </w:tc>
        <w:tc>
          <w:tcPr>
            <w:tcW w:w="2113" w:type="dxa"/>
            <w:shd w:val="clear" w:color="auto" w:fill="auto"/>
            <w:vAlign w:val="center"/>
          </w:tcPr>
          <w:p w14:paraId="2215F06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5,777,827,337</w:t>
            </w:r>
          </w:p>
        </w:tc>
        <w:tc>
          <w:tcPr>
            <w:tcW w:w="2226" w:type="dxa"/>
            <w:shd w:val="clear" w:color="auto" w:fill="auto"/>
            <w:vAlign w:val="center"/>
          </w:tcPr>
          <w:p w14:paraId="3EB515D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- 76,044,263</w:t>
            </w:r>
          </w:p>
        </w:tc>
        <w:tc>
          <w:tcPr>
            <w:tcW w:w="1421" w:type="dxa"/>
            <w:shd w:val="clear" w:color="auto" w:fill="auto"/>
            <w:vAlign w:val="center"/>
          </w:tcPr>
          <w:p w14:paraId="44145C5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- 1.30</w:t>
            </w:r>
          </w:p>
        </w:tc>
      </w:tr>
      <w:tr w:rsidR="00514FBF" w:rsidRPr="00F6796E" w14:paraId="6014B01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4DBF1AD"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一般建築及設備</w:t>
            </w:r>
          </w:p>
        </w:tc>
        <w:tc>
          <w:tcPr>
            <w:tcW w:w="2100" w:type="dxa"/>
            <w:shd w:val="clear" w:color="auto" w:fill="auto"/>
            <w:vAlign w:val="center"/>
          </w:tcPr>
          <w:p w14:paraId="04D324C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12,446,000</w:t>
            </w:r>
          </w:p>
        </w:tc>
        <w:tc>
          <w:tcPr>
            <w:tcW w:w="2113" w:type="dxa"/>
            <w:shd w:val="clear" w:color="auto" w:fill="auto"/>
            <w:vAlign w:val="center"/>
          </w:tcPr>
          <w:p w14:paraId="3336E99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11,522,460</w:t>
            </w:r>
          </w:p>
        </w:tc>
        <w:tc>
          <w:tcPr>
            <w:tcW w:w="2114" w:type="dxa"/>
            <w:shd w:val="clear" w:color="auto" w:fill="auto"/>
            <w:vAlign w:val="center"/>
          </w:tcPr>
          <w:p w14:paraId="5CAB428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31233F1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3038CC6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11,522,460</w:t>
            </w:r>
          </w:p>
        </w:tc>
        <w:tc>
          <w:tcPr>
            <w:tcW w:w="2128" w:type="dxa"/>
            <w:shd w:val="clear" w:color="auto" w:fill="auto"/>
            <w:vAlign w:val="center"/>
          </w:tcPr>
          <w:p w14:paraId="0E06138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1A2753B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11,522,460</w:t>
            </w:r>
          </w:p>
        </w:tc>
        <w:tc>
          <w:tcPr>
            <w:tcW w:w="2226" w:type="dxa"/>
            <w:shd w:val="clear" w:color="auto" w:fill="auto"/>
            <w:vAlign w:val="center"/>
          </w:tcPr>
          <w:p w14:paraId="71C480F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- 923,540</w:t>
            </w:r>
          </w:p>
        </w:tc>
        <w:tc>
          <w:tcPr>
            <w:tcW w:w="1421" w:type="dxa"/>
            <w:shd w:val="clear" w:color="auto" w:fill="auto"/>
            <w:vAlign w:val="center"/>
          </w:tcPr>
          <w:p w14:paraId="1A94F8A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- 7.42</w:t>
            </w:r>
          </w:p>
        </w:tc>
      </w:tr>
      <w:tr w:rsidR="00514FBF" w:rsidRPr="00F6796E" w14:paraId="75240AF2"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4B3E80E"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接受補助建設支出</w:t>
            </w:r>
          </w:p>
        </w:tc>
        <w:tc>
          <w:tcPr>
            <w:tcW w:w="2100" w:type="dxa"/>
            <w:shd w:val="clear" w:color="auto" w:fill="auto"/>
            <w:vAlign w:val="center"/>
          </w:tcPr>
          <w:p w14:paraId="54DA0D1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709,986,000</w:t>
            </w:r>
          </w:p>
        </w:tc>
        <w:tc>
          <w:tcPr>
            <w:tcW w:w="2113" w:type="dxa"/>
            <w:shd w:val="clear" w:color="auto" w:fill="auto"/>
            <w:vAlign w:val="center"/>
          </w:tcPr>
          <w:p w14:paraId="4C3436E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706,519,543</w:t>
            </w:r>
          </w:p>
        </w:tc>
        <w:tc>
          <w:tcPr>
            <w:tcW w:w="2114" w:type="dxa"/>
            <w:shd w:val="clear" w:color="auto" w:fill="auto"/>
            <w:vAlign w:val="center"/>
          </w:tcPr>
          <w:p w14:paraId="0A2BA4E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760CE2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7D0E75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456,790,246</w:t>
            </w:r>
          </w:p>
        </w:tc>
        <w:tc>
          <w:tcPr>
            <w:tcW w:w="2128" w:type="dxa"/>
            <w:shd w:val="clear" w:color="auto" w:fill="auto"/>
            <w:vAlign w:val="center"/>
          </w:tcPr>
          <w:p w14:paraId="54489BA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249,729,297</w:t>
            </w:r>
          </w:p>
        </w:tc>
        <w:tc>
          <w:tcPr>
            <w:tcW w:w="2113" w:type="dxa"/>
            <w:shd w:val="clear" w:color="auto" w:fill="auto"/>
            <w:vAlign w:val="center"/>
          </w:tcPr>
          <w:p w14:paraId="0088FAD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706,519,543</w:t>
            </w:r>
          </w:p>
        </w:tc>
        <w:tc>
          <w:tcPr>
            <w:tcW w:w="2226" w:type="dxa"/>
            <w:shd w:val="clear" w:color="auto" w:fill="auto"/>
            <w:vAlign w:val="center"/>
          </w:tcPr>
          <w:p w14:paraId="220CC0E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- 3,466,457</w:t>
            </w:r>
          </w:p>
        </w:tc>
        <w:tc>
          <w:tcPr>
            <w:tcW w:w="1421" w:type="dxa"/>
            <w:shd w:val="clear" w:color="auto" w:fill="auto"/>
            <w:vAlign w:val="center"/>
          </w:tcPr>
          <w:p w14:paraId="5E516F3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- 0.49</w:t>
            </w:r>
          </w:p>
        </w:tc>
      </w:tr>
      <w:tr w:rsidR="00514FBF" w:rsidRPr="00F6796E" w14:paraId="26CC8276"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2C4E166" w14:textId="77777777" w:rsidR="00514FBF" w:rsidRPr="00F6796E"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F6796E">
              <w:rPr>
                <w:rFonts w:ascii="標楷體" w:hAnsi="標楷體" w:hint="eastAsia"/>
                <w:noProof/>
                <w:sz w:val="20"/>
              </w:rPr>
              <w:t>公園路燈工程管理處</w:t>
            </w:r>
          </w:p>
        </w:tc>
        <w:tc>
          <w:tcPr>
            <w:tcW w:w="2100" w:type="dxa"/>
            <w:shd w:val="clear" w:color="auto" w:fill="auto"/>
            <w:vAlign w:val="center"/>
          </w:tcPr>
          <w:p w14:paraId="5607C6B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3,654,039,522</w:t>
            </w:r>
          </w:p>
        </w:tc>
        <w:tc>
          <w:tcPr>
            <w:tcW w:w="2113" w:type="dxa"/>
            <w:shd w:val="clear" w:color="auto" w:fill="auto"/>
            <w:vAlign w:val="center"/>
          </w:tcPr>
          <w:p w14:paraId="035F515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3,638,516,574</w:t>
            </w:r>
          </w:p>
        </w:tc>
        <w:tc>
          <w:tcPr>
            <w:tcW w:w="2114" w:type="dxa"/>
            <w:shd w:val="clear" w:color="auto" w:fill="auto"/>
            <w:vAlign w:val="center"/>
          </w:tcPr>
          <w:p w14:paraId="7ABF846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shd w:val="clear" w:color="auto" w:fill="auto"/>
            <w:vAlign w:val="center"/>
          </w:tcPr>
          <w:p w14:paraId="2047B73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shd w:val="clear" w:color="auto" w:fill="auto"/>
            <w:vAlign w:val="center"/>
          </w:tcPr>
          <w:p w14:paraId="7A4D8C2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3,448,938,523</w:t>
            </w:r>
          </w:p>
        </w:tc>
        <w:tc>
          <w:tcPr>
            <w:tcW w:w="2128" w:type="dxa"/>
            <w:shd w:val="clear" w:color="auto" w:fill="auto"/>
            <w:vAlign w:val="center"/>
          </w:tcPr>
          <w:p w14:paraId="0C07A59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189,578,051</w:t>
            </w:r>
          </w:p>
        </w:tc>
        <w:tc>
          <w:tcPr>
            <w:tcW w:w="2113" w:type="dxa"/>
            <w:shd w:val="clear" w:color="auto" w:fill="auto"/>
            <w:vAlign w:val="center"/>
          </w:tcPr>
          <w:p w14:paraId="1C67720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3,638,516,574</w:t>
            </w:r>
          </w:p>
        </w:tc>
        <w:tc>
          <w:tcPr>
            <w:tcW w:w="2226" w:type="dxa"/>
            <w:shd w:val="clear" w:color="auto" w:fill="auto"/>
            <w:vAlign w:val="center"/>
          </w:tcPr>
          <w:p w14:paraId="478E8C4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- 15,522,948</w:t>
            </w:r>
          </w:p>
        </w:tc>
        <w:tc>
          <w:tcPr>
            <w:tcW w:w="1421" w:type="dxa"/>
            <w:shd w:val="clear" w:color="auto" w:fill="auto"/>
            <w:vAlign w:val="center"/>
          </w:tcPr>
          <w:p w14:paraId="42A749F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- 0.42</w:t>
            </w:r>
          </w:p>
        </w:tc>
      </w:tr>
      <w:tr w:rsidR="00514FBF" w:rsidRPr="00F6796E" w14:paraId="0330A16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EB5AF87"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路燈管理</w:t>
            </w:r>
          </w:p>
        </w:tc>
        <w:tc>
          <w:tcPr>
            <w:tcW w:w="2100" w:type="dxa"/>
            <w:shd w:val="clear" w:color="auto" w:fill="auto"/>
            <w:vAlign w:val="center"/>
          </w:tcPr>
          <w:p w14:paraId="6B1B8C8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160,058,550</w:t>
            </w:r>
          </w:p>
        </w:tc>
        <w:tc>
          <w:tcPr>
            <w:tcW w:w="2113" w:type="dxa"/>
            <w:shd w:val="clear" w:color="auto" w:fill="auto"/>
            <w:vAlign w:val="center"/>
          </w:tcPr>
          <w:p w14:paraId="1AEB29F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159,377,370</w:t>
            </w:r>
          </w:p>
        </w:tc>
        <w:tc>
          <w:tcPr>
            <w:tcW w:w="2114" w:type="dxa"/>
            <w:shd w:val="clear" w:color="auto" w:fill="auto"/>
            <w:vAlign w:val="center"/>
          </w:tcPr>
          <w:p w14:paraId="4AB63D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C5A98E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AA7A46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159,377,370</w:t>
            </w:r>
          </w:p>
        </w:tc>
        <w:tc>
          <w:tcPr>
            <w:tcW w:w="2128" w:type="dxa"/>
            <w:shd w:val="clear" w:color="auto" w:fill="auto"/>
            <w:vAlign w:val="center"/>
          </w:tcPr>
          <w:p w14:paraId="1C5B449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462EC4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159,377,370</w:t>
            </w:r>
          </w:p>
        </w:tc>
        <w:tc>
          <w:tcPr>
            <w:tcW w:w="2226" w:type="dxa"/>
            <w:shd w:val="clear" w:color="auto" w:fill="auto"/>
            <w:vAlign w:val="center"/>
          </w:tcPr>
          <w:p w14:paraId="121066E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- 681,180</w:t>
            </w:r>
          </w:p>
        </w:tc>
        <w:tc>
          <w:tcPr>
            <w:tcW w:w="1421" w:type="dxa"/>
            <w:shd w:val="clear" w:color="auto" w:fill="auto"/>
            <w:vAlign w:val="center"/>
          </w:tcPr>
          <w:p w14:paraId="1A49258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- 0.43</w:t>
            </w:r>
          </w:p>
        </w:tc>
      </w:tr>
      <w:tr w:rsidR="00514FBF" w:rsidRPr="00F6796E" w14:paraId="7581DC98"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BADAB16"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路燈工程</w:t>
            </w:r>
          </w:p>
        </w:tc>
        <w:tc>
          <w:tcPr>
            <w:tcW w:w="2100" w:type="dxa"/>
            <w:shd w:val="clear" w:color="auto" w:fill="auto"/>
            <w:vAlign w:val="center"/>
          </w:tcPr>
          <w:p w14:paraId="508958B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258,025,000</w:t>
            </w:r>
          </w:p>
        </w:tc>
        <w:tc>
          <w:tcPr>
            <w:tcW w:w="2113" w:type="dxa"/>
            <w:shd w:val="clear" w:color="auto" w:fill="auto"/>
            <w:vAlign w:val="center"/>
          </w:tcPr>
          <w:p w14:paraId="401C45D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256,228,264</w:t>
            </w:r>
          </w:p>
        </w:tc>
        <w:tc>
          <w:tcPr>
            <w:tcW w:w="2114" w:type="dxa"/>
            <w:shd w:val="clear" w:color="auto" w:fill="auto"/>
            <w:vAlign w:val="center"/>
          </w:tcPr>
          <w:p w14:paraId="17B0CE4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74E767D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C86A2D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242,761,403</w:t>
            </w:r>
          </w:p>
        </w:tc>
        <w:tc>
          <w:tcPr>
            <w:tcW w:w="2128" w:type="dxa"/>
            <w:shd w:val="clear" w:color="auto" w:fill="auto"/>
            <w:vAlign w:val="center"/>
          </w:tcPr>
          <w:p w14:paraId="04217A0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13,466,861</w:t>
            </w:r>
          </w:p>
        </w:tc>
        <w:tc>
          <w:tcPr>
            <w:tcW w:w="2113" w:type="dxa"/>
            <w:shd w:val="clear" w:color="auto" w:fill="auto"/>
            <w:vAlign w:val="center"/>
          </w:tcPr>
          <w:p w14:paraId="1354393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256,228,264</w:t>
            </w:r>
          </w:p>
        </w:tc>
        <w:tc>
          <w:tcPr>
            <w:tcW w:w="2226" w:type="dxa"/>
            <w:shd w:val="clear" w:color="auto" w:fill="auto"/>
            <w:vAlign w:val="center"/>
          </w:tcPr>
          <w:p w14:paraId="21249DF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- 1,796,736</w:t>
            </w:r>
          </w:p>
        </w:tc>
        <w:tc>
          <w:tcPr>
            <w:tcW w:w="1421" w:type="dxa"/>
            <w:shd w:val="clear" w:color="auto" w:fill="auto"/>
            <w:vAlign w:val="center"/>
          </w:tcPr>
          <w:p w14:paraId="14CC1D0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- 0.70</w:t>
            </w:r>
          </w:p>
        </w:tc>
      </w:tr>
      <w:tr w:rsidR="00514FBF" w:rsidRPr="00F6796E" w14:paraId="011FDA77"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1F8B1A0"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一般行政</w:t>
            </w:r>
          </w:p>
        </w:tc>
        <w:tc>
          <w:tcPr>
            <w:tcW w:w="2100" w:type="dxa"/>
            <w:shd w:val="clear" w:color="auto" w:fill="auto"/>
            <w:vAlign w:val="center"/>
          </w:tcPr>
          <w:p w14:paraId="0CC30B1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1,123,085,000</w:t>
            </w:r>
          </w:p>
        </w:tc>
        <w:tc>
          <w:tcPr>
            <w:tcW w:w="2113" w:type="dxa"/>
            <w:shd w:val="clear" w:color="auto" w:fill="auto"/>
            <w:vAlign w:val="center"/>
          </w:tcPr>
          <w:p w14:paraId="318D1B2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1,120,539,153</w:t>
            </w:r>
          </w:p>
        </w:tc>
        <w:tc>
          <w:tcPr>
            <w:tcW w:w="2114" w:type="dxa"/>
            <w:shd w:val="clear" w:color="auto" w:fill="auto"/>
            <w:vAlign w:val="center"/>
          </w:tcPr>
          <w:p w14:paraId="0D5801B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04475D3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0CFF19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1,120,539,153</w:t>
            </w:r>
          </w:p>
        </w:tc>
        <w:tc>
          <w:tcPr>
            <w:tcW w:w="2128" w:type="dxa"/>
            <w:shd w:val="clear" w:color="auto" w:fill="auto"/>
            <w:vAlign w:val="center"/>
          </w:tcPr>
          <w:p w14:paraId="04748CF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0651C34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1,120,539,153</w:t>
            </w:r>
          </w:p>
        </w:tc>
        <w:tc>
          <w:tcPr>
            <w:tcW w:w="2226" w:type="dxa"/>
            <w:shd w:val="clear" w:color="auto" w:fill="auto"/>
            <w:vAlign w:val="center"/>
          </w:tcPr>
          <w:p w14:paraId="09BCDD2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- 2,545,847</w:t>
            </w:r>
          </w:p>
        </w:tc>
        <w:tc>
          <w:tcPr>
            <w:tcW w:w="1421" w:type="dxa"/>
            <w:shd w:val="clear" w:color="auto" w:fill="auto"/>
            <w:vAlign w:val="center"/>
          </w:tcPr>
          <w:p w14:paraId="2D7BCAC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- 0.23</w:t>
            </w:r>
          </w:p>
        </w:tc>
      </w:tr>
      <w:tr w:rsidR="00514FBF" w:rsidRPr="00F6796E" w14:paraId="3009CBFA"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E0CBF5A"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公園綠地及園藝管理</w:t>
            </w:r>
          </w:p>
        </w:tc>
        <w:tc>
          <w:tcPr>
            <w:tcW w:w="2100" w:type="dxa"/>
            <w:shd w:val="clear" w:color="auto" w:fill="auto"/>
            <w:vAlign w:val="center"/>
          </w:tcPr>
          <w:p w14:paraId="0A15BB6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595,187,000</w:t>
            </w:r>
          </w:p>
        </w:tc>
        <w:tc>
          <w:tcPr>
            <w:tcW w:w="2113" w:type="dxa"/>
            <w:shd w:val="clear" w:color="auto" w:fill="auto"/>
            <w:vAlign w:val="center"/>
          </w:tcPr>
          <w:p w14:paraId="7EC376A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588,804,530</w:t>
            </w:r>
          </w:p>
        </w:tc>
        <w:tc>
          <w:tcPr>
            <w:tcW w:w="2114" w:type="dxa"/>
            <w:shd w:val="clear" w:color="auto" w:fill="auto"/>
            <w:vAlign w:val="center"/>
          </w:tcPr>
          <w:p w14:paraId="2BAC81E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140101B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05AABDA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588,804,530</w:t>
            </w:r>
          </w:p>
        </w:tc>
        <w:tc>
          <w:tcPr>
            <w:tcW w:w="2128" w:type="dxa"/>
            <w:shd w:val="clear" w:color="auto" w:fill="auto"/>
            <w:vAlign w:val="center"/>
          </w:tcPr>
          <w:p w14:paraId="023AFED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C4F876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588,804,530</w:t>
            </w:r>
          </w:p>
        </w:tc>
        <w:tc>
          <w:tcPr>
            <w:tcW w:w="2226" w:type="dxa"/>
            <w:shd w:val="clear" w:color="auto" w:fill="auto"/>
            <w:vAlign w:val="center"/>
          </w:tcPr>
          <w:p w14:paraId="02093EB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- 6,382,470</w:t>
            </w:r>
          </w:p>
        </w:tc>
        <w:tc>
          <w:tcPr>
            <w:tcW w:w="1421" w:type="dxa"/>
            <w:shd w:val="clear" w:color="auto" w:fill="auto"/>
            <w:vAlign w:val="center"/>
          </w:tcPr>
          <w:p w14:paraId="37B82FA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- 1.07</w:t>
            </w:r>
          </w:p>
        </w:tc>
      </w:tr>
      <w:tr w:rsidR="00514FBF" w:rsidRPr="00F6796E" w14:paraId="2ED474E1"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2E31548"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公園綠化及風景區工程</w:t>
            </w:r>
          </w:p>
        </w:tc>
        <w:tc>
          <w:tcPr>
            <w:tcW w:w="2100" w:type="dxa"/>
            <w:shd w:val="clear" w:color="auto" w:fill="auto"/>
            <w:vAlign w:val="center"/>
          </w:tcPr>
          <w:p w14:paraId="5CB42E5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1,486,038,972</w:t>
            </w:r>
          </w:p>
        </w:tc>
        <w:tc>
          <w:tcPr>
            <w:tcW w:w="2113" w:type="dxa"/>
            <w:shd w:val="clear" w:color="auto" w:fill="auto"/>
            <w:vAlign w:val="center"/>
          </w:tcPr>
          <w:p w14:paraId="0763A35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1,482,412,504</w:t>
            </w:r>
          </w:p>
        </w:tc>
        <w:tc>
          <w:tcPr>
            <w:tcW w:w="2114" w:type="dxa"/>
            <w:shd w:val="clear" w:color="auto" w:fill="auto"/>
            <w:vAlign w:val="center"/>
          </w:tcPr>
          <w:p w14:paraId="147F281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6D32A7A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B5626E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1,312,701,314</w:t>
            </w:r>
          </w:p>
        </w:tc>
        <w:tc>
          <w:tcPr>
            <w:tcW w:w="2128" w:type="dxa"/>
            <w:shd w:val="clear" w:color="auto" w:fill="auto"/>
            <w:vAlign w:val="center"/>
          </w:tcPr>
          <w:p w14:paraId="431E599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169,711,190</w:t>
            </w:r>
          </w:p>
        </w:tc>
        <w:tc>
          <w:tcPr>
            <w:tcW w:w="2113" w:type="dxa"/>
            <w:shd w:val="clear" w:color="auto" w:fill="auto"/>
            <w:vAlign w:val="center"/>
          </w:tcPr>
          <w:p w14:paraId="7E5F8CC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1,482,412,504</w:t>
            </w:r>
          </w:p>
        </w:tc>
        <w:tc>
          <w:tcPr>
            <w:tcW w:w="2226" w:type="dxa"/>
            <w:shd w:val="clear" w:color="auto" w:fill="auto"/>
            <w:vAlign w:val="center"/>
          </w:tcPr>
          <w:p w14:paraId="32A8C4D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- 3,626,468</w:t>
            </w:r>
          </w:p>
        </w:tc>
        <w:tc>
          <w:tcPr>
            <w:tcW w:w="1421" w:type="dxa"/>
            <w:shd w:val="clear" w:color="auto" w:fill="auto"/>
            <w:vAlign w:val="center"/>
          </w:tcPr>
          <w:p w14:paraId="0F93A95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- 0.24</w:t>
            </w:r>
          </w:p>
        </w:tc>
      </w:tr>
      <w:tr w:rsidR="00514FBF" w:rsidRPr="00F6796E" w14:paraId="22202E11"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794A266"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一般建築及設備</w:t>
            </w:r>
          </w:p>
        </w:tc>
        <w:tc>
          <w:tcPr>
            <w:tcW w:w="2100" w:type="dxa"/>
            <w:shd w:val="clear" w:color="auto" w:fill="auto"/>
            <w:vAlign w:val="center"/>
          </w:tcPr>
          <w:p w14:paraId="0C26E1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31,245,000</w:t>
            </w:r>
          </w:p>
        </w:tc>
        <w:tc>
          <w:tcPr>
            <w:tcW w:w="2113" w:type="dxa"/>
            <w:shd w:val="clear" w:color="auto" w:fill="auto"/>
            <w:vAlign w:val="center"/>
          </w:tcPr>
          <w:p w14:paraId="4AA77E1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30,754,753</w:t>
            </w:r>
          </w:p>
        </w:tc>
        <w:tc>
          <w:tcPr>
            <w:tcW w:w="2114" w:type="dxa"/>
            <w:shd w:val="clear" w:color="auto" w:fill="auto"/>
            <w:vAlign w:val="center"/>
          </w:tcPr>
          <w:p w14:paraId="169C339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0173BA1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FB5D6F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24,354,753</w:t>
            </w:r>
          </w:p>
        </w:tc>
        <w:tc>
          <w:tcPr>
            <w:tcW w:w="2128" w:type="dxa"/>
            <w:shd w:val="clear" w:color="auto" w:fill="auto"/>
            <w:vAlign w:val="center"/>
          </w:tcPr>
          <w:p w14:paraId="0E04DC2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6,400,000</w:t>
            </w:r>
          </w:p>
        </w:tc>
        <w:tc>
          <w:tcPr>
            <w:tcW w:w="2113" w:type="dxa"/>
            <w:shd w:val="clear" w:color="auto" w:fill="auto"/>
            <w:vAlign w:val="center"/>
          </w:tcPr>
          <w:p w14:paraId="6B7EDDB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30,754,753</w:t>
            </w:r>
          </w:p>
        </w:tc>
        <w:tc>
          <w:tcPr>
            <w:tcW w:w="2226" w:type="dxa"/>
            <w:shd w:val="clear" w:color="auto" w:fill="auto"/>
            <w:vAlign w:val="center"/>
          </w:tcPr>
          <w:p w14:paraId="7D0BD67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- 490,247</w:t>
            </w:r>
          </w:p>
        </w:tc>
        <w:tc>
          <w:tcPr>
            <w:tcW w:w="1421" w:type="dxa"/>
            <w:shd w:val="clear" w:color="auto" w:fill="auto"/>
            <w:vAlign w:val="center"/>
          </w:tcPr>
          <w:p w14:paraId="4A2FAD8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- 1.57</w:t>
            </w:r>
          </w:p>
        </w:tc>
      </w:tr>
      <w:tr w:rsidR="00514FBF" w:rsidRPr="00F6796E" w14:paraId="1C7DAECF"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79413D9"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接受補助業務支出</w:t>
            </w:r>
          </w:p>
        </w:tc>
        <w:tc>
          <w:tcPr>
            <w:tcW w:w="2100" w:type="dxa"/>
            <w:shd w:val="clear" w:color="auto" w:fill="auto"/>
            <w:vAlign w:val="center"/>
          </w:tcPr>
          <w:p w14:paraId="16CA453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2113" w:type="dxa"/>
            <w:shd w:val="clear" w:color="auto" w:fill="auto"/>
            <w:vAlign w:val="center"/>
          </w:tcPr>
          <w:p w14:paraId="68CE69E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2114" w:type="dxa"/>
            <w:shd w:val="clear" w:color="auto" w:fill="auto"/>
            <w:vAlign w:val="center"/>
          </w:tcPr>
          <w:p w14:paraId="51C2C19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378916B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13A57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2128" w:type="dxa"/>
            <w:shd w:val="clear" w:color="auto" w:fill="auto"/>
            <w:vAlign w:val="center"/>
          </w:tcPr>
          <w:p w14:paraId="564B33C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1E0F151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400,000</w:t>
            </w:r>
          </w:p>
        </w:tc>
        <w:tc>
          <w:tcPr>
            <w:tcW w:w="2226" w:type="dxa"/>
            <w:shd w:val="clear" w:color="auto" w:fill="auto"/>
            <w:vAlign w:val="center"/>
          </w:tcPr>
          <w:p w14:paraId="43A9EAF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421" w:type="dxa"/>
            <w:shd w:val="clear" w:color="auto" w:fill="auto"/>
            <w:vAlign w:val="center"/>
          </w:tcPr>
          <w:p w14:paraId="68A852C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r>
      <w:tr w:rsidR="00514FBF" w:rsidRPr="00F6796E" w14:paraId="5547C226"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CA80C59" w14:textId="77777777" w:rsidR="00514FBF" w:rsidRPr="00F6796E"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F6796E">
              <w:rPr>
                <w:rFonts w:ascii="標楷體" w:hAnsi="標楷體" w:hint="eastAsia"/>
                <w:noProof/>
                <w:sz w:val="20"/>
              </w:rPr>
              <w:t>衛生下水道工程處</w:t>
            </w:r>
          </w:p>
        </w:tc>
        <w:tc>
          <w:tcPr>
            <w:tcW w:w="2100" w:type="dxa"/>
            <w:shd w:val="clear" w:color="auto" w:fill="auto"/>
            <w:vAlign w:val="center"/>
          </w:tcPr>
          <w:p w14:paraId="75EE814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3,418,686,114</w:t>
            </w:r>
          </w:p>
        </w:tc>
        <w:tc>
          <w:tcPr>
            <w:tcW w:w="2113" w:type="dxa"/>
            <w:shd w:val="clear" w:color="auto" w:fill="auto"/>
            <w:vAlign w:val="center"/>
          </w:tcPr>
          <w:p w14:paraId="59E3786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3,380,179,872</w:t>
            </w:r>
          </w:p>
        </w:tc>
        <w:tc>
          <w:tcPr>
            <w:tcW w:w="2114" w:type="dxa"/>
            <w:shd w:val="clear" w:color="auto" w:fill="auto"/>
            <w:vAlign w:val="center"/>
          </w:tcPr>
          <w:p w14:paraId="068F1D5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shd w:val="clear" w:color="auto" w:fill="auto"/>
            <w:vAlign w:val="center"/>
          </w:tcPr>
          <w:p w14:paraId="3B65CAE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shd w:val="clear" w:color="auto" w:fill="auto"/>
            <w:vAlign w:val="center"/>
          </w:tcPr>
          <w:p w14:paraId="4B26E00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3,234,793,713</w:t>
            </w:r>
          </w:p>
        </w:tc>
        <w:tc>
          <w:tcPr>
            <w:tcW w:w="2128" w:type="dxa"/>
            <w:shd w:val="clear" w:color="auto" w:fill="auto"/>
            <w:vAlign w:val="center"/>
          </w:tcPr>
          <w:p w14:paraId="2D6C748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145,386,159</w:t>
            </w:r>
          </w:p>
        </w:tc>
        <w:tc>
          <w:tcPr>
            <w:tcW w:w="2113" w:type="dxa"/>
            <w:shd w:val="clear" w:color="auto" w:fill="auto"/>
            <w:vAlign w:val="center"/>
          </w:tcPr>
          <w:p w14:paraId="34BE798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3,380,179,872</w:t>
            </w:r>
          </w:p>
        </w:tc>
        <w:tc>
          <w:tcPr>
            <w:tcW w:w="2226" w:type="dxa"/>
            <w:shd w:val="clear" w:color="auto" w:fill="auto"/>
            <w:vAlign w:val="center"/>
          </w:tcPr>
          <w:p w14:paraId="0A48921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- 38,506,242</w:t>
            </w:r>
          </w:p>
        </w:tc>
        <w:tc>
          <w:tcPr>
            <w:tcW w:w="1421" w:type="dxa"/>
            <w:shd w:val="clear" w:color="auto" w:fill="auto"/>
            <w:vAlign w:val="center"/>
          </w:tcPr>
          <w:p w14:paraId="1D18A39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- 1.13</w:t>
            </w:r>
          </w:p>
        </w:tc>
      </w:tr>
      <w:tr w:rsidR="00514FBF" w:rsidRPr="00F6796E" w14:paraId="343C17A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CF008CB"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一般行政</w:t>
            </w:r>
          </w:p>
        </w:tc>
        <w:tc>
          <w:tcPr>
            <w:tcW w:w="2100" w:type="dxa"/>
            <w:shd w:val="clear" w:color="auto" w:fill="auto"/>
            <w:vAlign w:val="center"/>
          </w:tcPr>
          <w:p w14:paraId="5F8E172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285,655,000</w:t>
            </w:r>
          </w:p>
        </w:tc>
        <w:tc>
          <w:tcPr>
            <w:tcW w:w="2113" w:type="dxa"/>
            <w:shd w:val="clear" w:color="auto" w:fill="auto"/>
            <w:vAlign w:val="center"/>
          </w:tcPr>
          <w:p w14:paraId="691C2BD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260,210,755</w:t>
            </w:r>
          </w:p>
        </w:tc>
        <w:tc>
          <w:tcPr>
            <w:tcW w:w="2114" w:type="dxa"/>
            <w:shd w:val="clear" w:color="auto" w:fill="auto"/>
            <w:vAlign w:val="center"/>
          </w:tcPr>
          <w:p w14:paraId="78CA685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0811A2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7A354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260,210,755</w:t>
            </w:r>
          </w:p>
        </w:tc>
        <w:tc>
          <w:tcPr>
            <w:tcW w:w="2128" w:type="dxa"/>
            <w:shd w:val="clear" w:color="auto" w:fill="auto"/>
            <w:vAlign w:val="center"/>
          </w:tcPr>
          <w:p w14:paraId="3FFD0BB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69B7579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260,210,755</w:t>
            </w:r>
          </w:p>
        </w:tc>
        <w:tc>
          <w:tcPr>
            <w:tcW w:w="2226" w:type="dxa"/>
            <w:shd w:val="clear" w:color="auto" w:fill="auto"/>
            <w:vAlign w:val="center"/>
          </w:tcPr>
          <w:p w14:paraId="39A88C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- 25,444,245</w:t>
            </w:r>
          </w:p>
        </w:tc>
        <w:tc>
          <w:tcPr>
            <w:tcW w:w="1421" w:type="dxa"/>
            <w:shd w:val="clear" w:color="auto" w:fill="auto"/>
            <w:vAlign w:val="center"/>
          </w:tcPr>
          <w:p w14:paraId="1232719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- 8.91</w:t>
            </w:r>
          </w:p>
        </w:tc>
      </w:tr>
      <w:tr w:rsidR="00514FBF" w:rsidRPr="00F6796E" w14:paraId="016B9600"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0652AAF"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營運管理</w:t>
            </w:r>
          </w:p>
        </w:tc>
        <w:tc>
          <w:tcPr>
            <w:tcW w:w="2100" w:type="dxa"/>
            <w:shd w:val="clear" w:color="auto" w:fill="auto"/>
            <w:vAlign w:val="center"/>
          </w:tcPr>
          <w:p w14:paraId="44231F1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1,195,257,114</w:t>
            </w:r>
          </w:p>
        </w:tc>
        <w:tc>
          <w:tcPr>
            <w:tcW w:w="2113" w:type="dxa"/>
            <w:shd w:val="clear" w:color="auto" w:fill="auto"/>
            <w:vAlign w:val="center"/>
          </w:tcPr>
          <w:p w14:paraId="126C92F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1,183,116,298</w:t>
            </w:r>
          </w:p>
        </w:tc>
        <w:tc>
          <w:tcPr>
            <w:tcW w:w="2114" w:type="dxa"/>
            <w:shd w:val="clear" w:color="auto" w:fill="auto"/>
            <w:vAlign w:val="center"/>
          </w:tcPr>
          <w:p w14:paraId="6A4E0AC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EFF7AD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3A182CB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1,179,917,891</w:t>
            </w:r>
          </w:p>
        </w:tc>
        <w:tc>
          <w:tcPr>
            <w:tcW w:w="2128" w:type="dxa"/>
            <w:shd w:val="clear" w:color="auto" w:fill="auto"/>
            <w:vAlign w:val="center"/>
          </w:tcPr>
          <w:p w14:paraId="4C788BE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3,198,407</w:t>
            </w:r>
          </w:p>
        </w:tc>
        <w:tc>
          <w:tcPr>
            <w:tcW w:w="2113" w:type="dxa"/>
            <w:shd w:val="clear" w:color="auto" w:fill="auto"/>
            <w:vAlign w:val="center"/>
          </w:tcPr>
          <w:p w14:paraId="479BD67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1,183,116,298</w:t>
            </w:r>
          </w:p>
        </w:tc>
        <w:tc>
          <w:tcPr>
            <w:tcW w:w="2226" w:type="dxa"/>
            <w:shd w:val="clear" w:color="auto" w:fill="auto"/>
            <w:vAlign w:val="center"/>
          </w:tcPr>
          <w:p w14:paraId="407F59E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- 12,140,816</w:t>
            </w:r>
          </w:p>
        </w:tc>
        <w:tc>
          <w:tcPr>
            <w:tcW w:w="1421" w:type="dxa"/>
            <w:shd w:val="clear" w:color="auto" w:fill="auto"/>
            <w:vAlign w:val="center"/>
          </w:tcPr>
          <w:p w14:paraId="70A83E5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- 1.02</w:t>
            </w:r>
          </w:p>
        </w:tc>
      </w:tr>
      <w:tr w:rsidR="00514FBF" w:rsidRPr="00F6796E" w14:paraId="7EF8E57B"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766391F"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環境衛生及河川工程</w:t>
            </w:r>
          </w:p>
        </w:tc>
        <w:tc>
          <w:tcPr>
            <w:tcW w:w="2100" w:type="dxa"/>
            <w:shd w:val="clear" w:color="auto" w:fill="auto"/>
            <w:vAlign w:val="center"/>
          </w:tcPr>
          <w:p w14:paraId="47AA19C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1,911,067,000</w:t>
            </w:r>
          </w:p>
        </w:tc>
        <w:tc>
          <w:tcPr>
            <w:tcW w:w="2113" w:type="dxa"/>
            <w:shd w:val="clear" w:color="auto" w:fill="auto"/>
            <w:vAlign w:val="center"/>
          </w:tcPr>
          <w:p w14:paraId="63ACB40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1,910,621,661</w:t>
            </w:r>
          </w:p>
        </w:tc>
        <w:tc>
          <w:tcPr>
            <w:tcW w:w="2114" w:type="dxa"/>
            <w:shd w:val="clear" w:color="auto" w:fill="auto"/>
            <w:vAlign w:val="center"/>
          </w:tcPr>
          <w:p w14:paraId="7382B3D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783A871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85D4F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1,770,954,870</w:t>
            </w:r>
          </w:p>
        </w:tc>
        <w:tc>
          <w:tcPr>
            <w:tcW w:w="2128" w:type="dxa"/>
            <w:shd w:val="clear" w:color="auto" w:fill="auto"/>
            <w:vAlign w:val="center"/>
          </w:tcPr>
          <w:p w14:paraId="2EC1B81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139,666,791</w:t>
            </w:r>
          </w:p>
        </w:tc>
        <w:tc>
          <w:tcPr>
            <w:tcW w:w="2113" w:type="dxa"/>
            <w:shd w:val="clear" w:color="auto" w:fill="auto"/>
            <w:vAlign w:val="center"/>
          </w:tcPr>
          <w:p w14:paraId="58C09C3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1,910,621,661</w:t>
            </w:r>
          </w:p>
        </w:tc>
        <w:tc>
          <w:tcPr>
            <w:tcW w:w="2226" w:type="dxa"/>
            <w:shd w:val="clear" w:color="auto" w:fill="auto"/>
            <w:vAlign w:val="center"/>
          </w:tcPr>
          <w:p w14:paraId="703654A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- 445,339</w:t>
            </w:r>
          </w:p>
        </w:tc>
        <w:tc>
          <w:tcPr>
            <w:tcW w:w="1421" w:type="dxa"/>
            <w:shd w:val="clear" w:color="auto" w:fill="auto"/>
            <w:vAlign w:val="center"/>
          </w:tcPr>
          <w:p w14:paraId="6F5A86F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- 0.02</w:t>
            </w:r>
          </w:p>
        </w:tc>
      </w:tr>
      <w:tr w:rsidR="00514FBF" w:rsidRPr="00F6796E" w14:paraId="2A556194"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D889699"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一般建築及設備</w:t>
            </w:r>
          </w:p>
        </w:tc>
        <w:tc>
          <w:tcPr>
            <w:tcW w:w="2100" w:type="dxa"/>
            <w:shd w:val="clear" w:color="auto" w:fill="auto"/>
            <w:vAlign w:val="center"/>
          </w:tcPr>
          <w:p w14:paraId="6C06293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26,707,000</w:t>
            </w:r>
          </w:p>
        </w:tc>
        <w:tc>
          <w:tcPr>
            <w:tcW w:w="2113" w:type="dxa"/>
            <w:shd w:val="clear" w:color="auto" w:fill="auto"/>
            <w:vAlign w:val="center"/>
          </w:tcPr>
          <w:p w14:paraId="4369428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26,231,158</w:t>
            </w:r>
          </w:p>
        </w:tc>
        <w:tc>
          <w:tcPr>
            <w:tcW w:w="2114" w:type="dxa"/>
            <w:shd w:val="clear" w:color="auto" w:fill="auto"/>
            <w:vAlign w:val="center"/>
          </w:tcPr>
          <w:p w14:paraId="382A43E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87CEA3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7B31F0E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23,710,197</w:t>
            </w:r>
          </w:p>
        </w:tc>
        <w:tc>
          <w:tcPr>
            <w:tcW w:w="2128" w:type="dxa"/>
            <w:shd w:val="clear" w:color="auto" w:fill="auto"/>
            <w:vAlign w:val="center"/>
          </w:tcPr>
          <w:p w14:paraId="45F3E59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2,520,961</w:t>
            </w:r>
          </w:p>
        </w:tc>
        <w:tc>
          <w:tcPr>
            <w:tcW w:w="2113" w:type="dxa"/>
            <w:shd w:val="clear" w:color="auto" w:fill="auto"/>
            <w:vAlign w:val="center"/>
          </w:tcPr>
          <w:p w14:paraId="38BB047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26,231,158</w:t>
            </w:r>
          </w:p>
        </w:tc>
        <w:tc>
          <w:tcPr>
            <w:tcW w:w="2226" w:type="dxa"/>
            <w:shd w:val="clear" w:color="auto" w:fill="auto"/>
            <w:vAlign w:val="center"/>
          </w:tcPr>
          <w:p w14:paraId="79A6BD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- 475,842</w:t>
            </w:r>
          </w:p>
        </w:tc>
        <w:tc>
          <w:tcPr>
            <w:tcW w:w="1421" w:type="dxa"/>
            <w:shd w:val="clear" w:color="auto" w:fill="auto"/>
            <w:vAlign w:val="center"/>
          </w:tcPr>
          <w:p w14:paraId="0CD389A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- 1.78</w:t>
            </w:r>
          </w:p>
        </w:tc>
      </w:tr>
      <w:tr w:rsidR="00514FBF" w:rsidRPr="00F6796E" w14:paraId="755119C7"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88D394B" w14:textId="77777777" w:rsidR="00514FBF" w:rsidRPr="00F6796E" w:rsidRDefault="00514FBF" w:rsidP="001370C1">
            <w:pPr>
              <w:pStyle w:val="a7"/>
              <w:spacing w:beforeLines="0" w:before="0" w:afterLines="0" w:after="0" w:line="240" w:lineRule="auto"/>
              <w:ind w:left="160" w:firstLineChars="0" w:firstLine="0"/>
              <w:jc w:val="distribute"/>
              <w:rPr>
                <w:rFonts w:ascii="標楷體" w:hAnsi="標楷體"/>
                <w:bCs w:val="0"/>
                <w:sz w:val="20"/>
                <w:szCs w:val="20"/>
              </w:rPr>
            </w:pPr>
            <w:r w:rsidRPr="00F6796E">
              <w:rPr>
                <w:rFonts w:ascii="標楷體" w:hAnsi="標楷體" w:hint="eastAsia"/>
                <w:noProof/>
                <w:sz w:val="20"/>
              </w:rPr>
              <w:t>大地工程處</w:t>
            </w:r>
          </w:p>
        </w:tc>
        <w:tc>
          <w:tcPr>
            <w:tcW w:w="2100" w:type="dxa"/>
            <w:shd w:val="clear" w:color="auto" w:fill="auto"/>
            <w:vAlign w:val="center"/>
          </w:tcPr>
          <w:p w14:paraId="4CDBB38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1,120,413,000</w:t>
            </w:r>
          </w:p>
        </w:tc>
        <w:tc>
          <w:tcPr>
            <w:tcW w:w="2113" w:type="dxa"/>
            <w:shd w:val="clear" w:color="auto" w:fill="auto"/>
            <w:vAlign w:val="center"/>
          </w:tcPr>
          <w:p w14:paraId="2382641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1,102,026,582</w:t>
            </w:r>
          </w:p>
        </w:tc>
        <w:tc>
          <w:tcPr>
            <w:tcW w:w="2114" w:type="dxa"/>
            <w:shd w:val="clear" w:color="auto" w:fill="auto"/>
            <w:vAlign w:val="center"/>
          </w:tcPr>
          <w:p w14:paraId="5C465C0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1974" w:type="dxa"/>
            <w:shd w:val="clear" w:color="auto" w:fill="auto"/>
            <w:vAlign w:val="center"/>
          </w:tcPr>
          <w:p w14:paraId="1244A58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hint="eastAsia"/>
                <w:noProof/>
                <w:sz w:val="20"/>
                <w:szCs w:val="20"/>
              </w:rPr>
              <w:t>－</w:t>
            </w:r>
          </w:p>
        </w:tc>
        <w:tc>
          <w:tcPr>
            <w:tcW w:w="2113" w:type="dxa"/>
            <w:shd w:val="clear" w:color="auto" w:fill="auto"/>
            <w:vAlign w:val="center"/>
          </w:tcPr>
          <w:p w14:paraId="6E8ED5A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1,044,824,460</w:t>
            </w:r>
          </w:p>
        </w:tc>
        <w:tc>
          <w:tcPr>
            <w:tcW w:w="2128" w:type="dxa"/>
            <w:shd w:val="clear" w:color="auto" w:fill="auto"/>
            <w:vAlign w:val="center"/>
          </w:tcPr>
          <w:p w14:paraId="78A6540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57,202,122</w:t>
            </w:r>
          </w:p>
        </w:tc>
        <w:tc>
          <w:tcPr>
            <w:tcW w:w="2113" w:type="dxa"/>
            <w:shd w:val="clear" w:color="auto" w:fill="auto"/>
            <w:vAlign w:val="center"/>
          </w:tcPr>
          <w:p w14:paraId="1FF3A3E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1,102,026,582</w:t>
            </w:r>
          </w:p>
        </w:tc>
        <w:tc>
          <w:tcPr>
            <w:tcW w:w="2226" w:type="dxa"/>
            <w:shd w:val="clear" w:color="auto" w:fill="auto"/>
            <w:vAlign w:val="center"/>
          </w:tcPr>
          <w:p w14:paraId="60E2E63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- 18,386,418</w:t>
            </w:r>
          </w:p>
        </w:tc>
        <w:tc>
          <w:tcPr>
            <w:tcW w:w="1421" w:type="dxa"/>
            <w:shd w:val="clear" w:color="auto" w:fill="auto"/>
            <w:vAlign w:val="center"/>
          </w:tcPr>
          <w:p w14:paraId="7BA7F43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1A3B2C">
              <w:rPr>
                <w:rFonts w:asciiTheme="minorEastAsia" w:eastAsiaTheme="minorEastAsia" w:hAnsiTheme="minorEastAsia"/>
                <w:noProof/>
                <w:sz w:val="20"/>
                <w:szCs w:val="20"/>
              </w:rPr>
              <w:t>- 1.64</w:t>
            </w:r>
          </w:p>
        </w:tc>
      </w:tr>
      <w:tr w:rsidR="00514FBF" w:rsidRPr="00F6796E" w14:paraId="6318D6EE"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356D6DC"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一般行政</w:t>
            </w:r>
          </w:p>
        </w:tc>
        <w:tc>
          <w:tcPr>
            <w:tcW w:w="2100" w:type="dxa"/>
            <w:shd w:val="clear" w:color="auto" w:fill="auto"/>
            <w:vAlign w:val="center"/>
          </w:tcPr>
          <w:p w14:paraId="757DA19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179,630,000</w:t>
            </w:r>
          </w:p>
        </w:tc>
        <w:tc>
          <w:tcPr>
            <w:tcW w:w="2113" w:type="dxa"/>
            <w:shd w:val="clear" w:color="auto" w:fill="auto"/>
            <w:vAlign w:val="center"/>
          </w:tcPr>
          <w:p w14:paraId="6FAD1EBB"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171,830,767</w:t>
            </w:r>
          </w:p>
        </w:tc>
        <w:tc>
          <w:tcPr>
            <w:tcW w:w="2114" w:type="dxa"/>
            <w:shd w:val="clear" w:color="auto" w:fill="auto"/>
            <w:vAlign w:val="center"/>
          </w:tcPr>
          <w:p w14:paraId="5F80D5F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6C9CF2B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5C193B9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171,830,767</w:t>
            </w:r>
          </w:p>
        </w:tc>
        <w:tc>
          <w:tcPr>
            <w:tcW w:w="2128" w:type="dxa"/>
            <w:shd w:val="clear" w:color="auto" w:fill="auto"/>
            <w:vAlign w:val="center"/>
          </w:tcPr>
          <w:p w14:paraId="4F0FDE4E"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2ED036F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171,830,767</w:t>
            </w:r>
          </w:p>
        </w:tc>
        <w:tc>
          <w:tcPr>
            <w:tcW w:w="2226" w:type="dxa"/>
            <w:shd w:val="clear" w:color="auto" w:fill="auto"/>
            <w:vAlign w:val="center"/>
          </w:tcPr>
          <w:p w14:paraId="04DA944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- 7,799,233</w:t>
            </w:r>
          </w:p>
        </w:tc>
        <w:tc>
          <w:tcPr>
            <w:tcW w:w="1421" w:type="dxa"/>
            <w:shd w:val="clear" w:color="auto" w:fill="auto"/>
            <w:vAlign w:val="center"/>
          </w:tcPr>
          <w:p w14:paraId="50763D4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- 4.34</w:t>
            </w:r>
          </w:p>
        </w:tc>
      </w:tr>
      <w:tr w:rsidR="00514FBF" w:rsidRPr="00F6796E" w14:paraId="789E4B4B"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AFA4D04"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山坡地管理</w:t>
            </w:r>
          </w:p>
        </w:tc>
        <w:tc>
          <w:tcPr>
            <w:tcW w:w="2100" w:type="dxa"/>
            <w:shd w:val="clear" w:color="auto" w:fill="auto"/>
            <w:vAlign w:val="center"/>
          </w:tcPr>
          <w:p w14:paraId="7F696326"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144,689,000</w:t>
            </w:r>
          </w:p>
        </w:tc>
        <w:tc>
          <w:tcPr>
            <w:tcW w:w="2113" w:type="dxa"/>
            <w:shd w:val="clear" w:color="auto" w:fill="auto"/>
            <w:vAlign w:val="center"/>
          </w:tcPr>
          <w:p w14:paraId="090D9AB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142,143,488</w:t>
            </w:r>
          </w:p>
        </w:tc>
        <w:tc>
          <w:tcPr>
            <w:tcW w:w="2114" w:type="dxa"/>
            <w:shd w:val="clear" w:color="auto" w:fill="auto"/>
            <w:vAlign w:val="center"/>
          </w:tcPr>
          <w:p w14:paraId="69F47C19"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6349B85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1E3141E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141,552,968</w:t>
            </w:r>
          </w:p>
        </w:tc>
        <w:tc>
          <w:tcPr>
            <w:tcW w:w="2128" w:type="dxa"/>
            <w:shd w:val="clear" w:color="auto" w:fill="auto"/>
            <w:vAlign w:val="center"/>
          </w:tcPr>
          <w:p w14:paraId="62BA67D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590,520</w:t>
            </w:r>
          </w:p>
        </w:tc>
        <w:tc>
          <w:tcPr>
            <w:tcW w:w="2113" w:type="dxa"/>
            <w:shd w:val="clear" w:color="auto" w:fill="auto"/>
            <w:vAlign w:val="center"/>
          </w:tcPr>
          <w:p w14:paraId="242EF8B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142,143,488</w:t>
            </w:r>
          </w:p>
        </w:tc>
        <w:tc>
          <w:tcPr>
            <w:tcW w:w="2226" w:type="dxa"/>
            <w:shd w:val="clear" w:color="auto" w:fill="auto"/>
            <w:vAlign w:val="center"/>
          </w:tcPr>
          <w:p w14:paraId="3908CBF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- 2,545,512</w:t>
            </w:r>
          </w:p>
        </w:tc>
        <w:tc>
          <w:tcPr>
            <w:tcW w:w="1421" w:type="dxa"/>
            <w:shd w:val="clear" w:color="auto" w:fill="auto"/>
            <w:vAlign w:val="center"/>
          </w:tcPr>
          <w:p w14:paraId="2184A44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- 1.76</w:t>
            </w:r>
          </w:p>
        </w:tc>
      </w:tr>
      <w:tr w:rsidR="00514FBF" w:rsidRPr="00F6796E" w14:paraId="15B9E98A"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BBB7BD9"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山坡地保育利用工程</w:t>
            </w:r>
          </w:p>
        </w:tc>
        <w:tc>
          <w:tcPr>
            <w:tcW w:w="2100" w:type="dxa"/>
            <w:shd w:val="clear" w:color="auto" w:fill="auto"/>
            <w:vAlign w:val="center"/>
          </w:tcPr>
          <w:p w14:paraId="128B1A9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790,939,000</w:t>
            </w:r>
          </w:p>
        </w:tc>
        <w:tc>
          <w:tcPr>
            <w:tcW w:w="2113" w:type="dxa"/>
            <w:shd w:val="clear" w:color="auto" w:fill="auto"/>
            <w:vAlign w:val="center"/>
          </w:tcPr>
          <w:p w14:paraId="7D86BAF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783,011,110</w:t>
            </w:r>
          </w:p>
        </w:tc>
        <w:tc>
          <w:tcPr>
            <w:tcW w:w="2114" w:type="dxa"/>
            <w:shd w:val="clear" w:color="auto" w:fill="auto"/>
            <w:vAlign w:val="center"/>
          </w:tcPr>
          <w:p w14:paraId="34C049F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4FE32CE0"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593D6F8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726,399,508</w:t>
            </w:r>
          </w:p>
        </w:tc>
        <w:tc>
          <w:tcPr>
            <w:tcW w:w="2128" w:type="dxa"/>
            <w:shd w:val="clear" w:color="auto" w:fill="auto"/>
            <w:vAlign w:val="center"/>
          </w:tcPr>
          <w:p w14:paraId="24EC8C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56,611,602</w:t>
            </w:r>
          </w:p>
        </w:tc>
        <w:tc>
          <w:tcPr>
            <w:tcW w:w="2113" w:type="dxa"/>
            <w:shd w:val="clear" w:color="auto" w:fill="auto"/>
            <w:vAlign w:val="center"/>
          </w:tcPr>
          <w:p w14:paraId="21CF1BE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783,011,110</w:t>
            </w:r>
          </w:p>
        </w:tc>
        <w:tc>
          <w:tcPr>
            <w:tcW w:w="2226" w:type="dxa"/>
            <w:shd w:val="clear" w:color="auto" w:fill="auto"/>
            <w:vAlign w:val="center"/>
          </w:tcPr>
          <w:p w14:paraId="216EFE2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- 7,927,890</w:t>
            </w:r>
          </w:p>
        </w:tc>
        <w:tc>
          <w:tcPr>
            <w:tcW w:w="1421" w:type="dxa"/>
            <w:shd w:val="clear" w:color="auto" w:fill="auto"/>
            <w:vAlign w:val="center"/>
          </w:tcPr>
          <w:p w14:paraId="3A1A158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- 1.00</w:t>
            </w:r>
          </w:p>
        </w:tc>
      </w:tr>
      <w:tr w:rsidR="00514FBF" w:rsidRPr="00F6796E" w14:paraId="454443E0" w14:textId="77777777" w:rsidTr="00BB48E9">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8411DC4"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接受補助業務支出</w:t>
            </w:r>
          </w:p>
        </w:tc>
        <w:tc>
          <w:tcPr>
            <w:tcW w:w="2100" w:type="dxa"/>
            <w:shd w:val="clear" w:color="auto" w:fill="auto"/>
            <w:vAlign w:val="center"/>
          </w:tcPr>
          <w:p w14:paraId="151F986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4,220,000</w:t>
            </w:r>
          </w:p>
        </w:tc>
        <w:tc>
          <w:tcPr>
            <w:tcW w:w="2113" w:type="dxa"/>
            <w:shd w:val="clear" w:color="auto" w:fill="auto"/>
            <w:vAlign w:val="center"/>
          </w:tcPr>
          <w:p w14:paraId="7825B992"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4,136,539</w:t>
            </w:r>
          </w:p>
        </w:tc>
        <w:tc>
          <w:tcPr>
            <w:tcW w:w="2114" w:type="dxa"/>
            <w:shd w:val="clear" w:color="auto" w:fill="auto"/>
            <w:vAlign w:val="center"/>
          </w:tcPr>
          <w:p w14:paraId="5A4D0B4D"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shd w:val="clear" w:color="auto" w:fill="auto"/>
            <w:vAlign w:val="center"/>
          </w:tcPr>
          <w:p w14:paraId="58B76D2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0FE3456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4,136,539</w:t>
            </w:r>
          </w:p>
        </w:tc>
        <w:tc>
          <w:tcPr>
            <w:tcW w:w="2128" w:type="dxa"/>
            <w:shd w:val="clear" w:color="auto" w:fill="auto"/>
            <w:vAlign w:val="center"/>
          </w:tcPr>
          <w:p w14:paraId="1CE9C71A"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shd w:val="clear" w:color="auto" w:fill="auto"/>
            <w:vAlign w:val="center"/>
          </w:tcPr>
          <w:p w14:paraId="4F87E5A5"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4,136,539</w:t>
            </w:r>
          </w:p>
        </w:tc>
        <w:tc>
          <w:tcPr>
            <w:tcW w:w="2226" w:type="dxa"/>
            <w:shd w:val="clear" w:color="auto" w:fill="auto"/>
            <w:vAlign w:val="center"/>
          </w:tcPr>
          <w:p w14:paraId="2B81C36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- 83,461</w:t>
            </w:r>
          </w:p>
        </w:tc>
        <w:tc>
          <w:tcPr>
            <w:tcW w:w="1421" w:type="dxa"/>
            <w:shd w:val="clear" w:color="auto" w:fill="auto"/>
            <w:vAlign w:val="center"/>
          </w:tcPr>
          <w:p w14:paraId="2C3340A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- 1.98</w:t>
            </w:r>
          </w:p>
        </w:tc>
      </w:tr>
      <w:tr w:rsidR="00514FBF" w:rsidRPr="00F6796E" w14:paraId="6DA2B9A1" w14:textId="77777777" w:rsidTr="00BB48E9">
        <w:tblPrEx>
          <w:tblBorders>
            <w:left w:val="none" w:sz="0" w:space="0" w:color="auto"/>
            <w:right w:val="none" w:sz="0" w:space="0" w:color="auto"/>
            <w:insideH w:val="none" w:sz="0" w:space="0" w:color="auto"/>
          </w:tblBorders>
        </w:tblPrEx>
        <w:trPr>
          <w:trHeight w:val="323"/>
        </w:trPr>
        <w:tc>
          <w:tcPr>
            <w:tcW w:w="2394" w:type="dxa"/>
            <w:tcBorders>
              <w:bottom w:val="single" w:sz="4" w:space="0" w:color="auto"/>
            </w:tcBorders>
            <w:shd w:val="clear" w:color="auto" w:fill="auto"/>
            <w:vAlign w:val="center"/>
          </w:tcPr>
          <w:p w14:paraId="66ECAFDB" w14:textId="77777777" w:rsidR="00514FBF" w:rsidRPr="00F6796E" w:rsidRDefault="00514FBF" w:rsidP="001370C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6796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123495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935,000</w:t>
            </w:r>
          </w:p>
        </w:tc>
        <w:tc>
          <w:tcPr>
            <w:tcW w:w="2113" w:type="dxa"/>
            <w:tcBorders>
              <w:bottom w:val="single" w:sz="4" w:space="0" w:color="auto"/>
            </w:tcBorders>
            <w:shd w:val="clear" w:color="auto" w:fill="auto"/>
            <w:vAlign w:val="center"/>
          </w:tcPr>
          <w:p w14:paraId="61C14DD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904,678</w:t>
            </w:r>
          </w:p>
        </w:tc>
        <w:tc>
          <w:tcPr>
            <w:tcW w:w="2114" w:type="dxa"/>
            <w:tcBorders>
              <w:bottom w:val="single" w:sz="4" w:space="0" w:color="auto"/>
            </w:tcBorders>
            <w:shd w:val="clear" w:color="auto" w:fill="auto"/>
            <w:vAlign w:val="center"/>
          </w:tcPr>
          <w:p w14:paraId="4FD43CFF"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1C34E133"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3B01DD8"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904,678</w:t>
            </w:r>
          </w:p>
        </w:tc>
        <w:tc>
          <w:tcPr>
            <w:tcW w:w="2128" w:type="dxa"/>
            <w:tcBorders>
              <w:bottom w:val="single" w:sz="4" w:space="0" w:color="auto"/>
            </w:tcBorders>
            <w:shd w:val="clear" w:color="auto" w:fill="auto"/>
            <w:vAlign w:val="center"/>
          </w:tcPr>
          <w:p w14:paraId="0675C9C7"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6FCA96C1"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904,678</w:t>
            </w:r>
          </w:p>
        </w:tc>
        <w:tc>
          <w:tcPr>
            <w:tcW w:w="2226" w:type="dxa"/>
            <w:tcBorders>
              <w:bottom w:val="single" w:sz="4" w:space="0" w:color="auto"/>
            </w:tcBorders>
            <w:shd w:val="clear" w:color="auto" w:fill="auto"/>
            <w:vAlign w:val="center"/>
          </w:tcPr>
          <w:p w14:paraId="4A06648C"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- 30,322</w:t>
            </w:r>
          </w:p>
        </w:tc>
        <w:tc>
          <w:tcPr>
            <w:tcW w:w="1421" w:type="dxa"/>
            <w:tcBorders>
              <w:bottom w:val="single" w:sz="4" w:space="0" w:color="auto"/>
            </w:tcBorders>
            <w:shd w:val="clear" w:color="auto" w:fill="auto"/>
            <w:vAlign w:val="center"/>
          </w:tcPr>
          <w:p w14:paraId="724C2134" w14:textId="77777777" w:rsidR="00514FBF" w:rsidRPr="001A3B2C" w:rsidRDefault="00514FBF" w:rsidP="001370C1">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1A3B2C">
              <w:rPr>
                <w:rFonts w:asciiTheme="minorEastAsia" w:eastAsiaTheme="minorEastAsia" w:hAnsiTheme="minorEastAsia"/>
                <w:b w:val="0"/>
                <w:noProof/>
                <w:sz w:val="20"/>
                <w:szCs w:val="20"/>
              </w:rPr>
              <w:t>- 3.24</w:t>
            </w:r>
          </w:p>
        </w:tc>
      </w:tr>
    </w:tbl>
    <w:p w14:paraId="16B84B81" w14:textId="77777777" w:rsidR="00514FBF" w:rsidRDefault="00514FBF" w:rsidP="00514FBF">
      <w:pPr>
        <w:pStyle w:val="a7"/>
        <w:spacing w:beforeLines="0" w:before="0" w:afterLines="0" w:after="0" w:line="240" w:lineRule="exact"/>
        <w:ind w:leftChars="0" w:left="0" w:firstLineChars="0" w:firstLine="0"/>
        <w:rPr>
          <w:b w:val="0"/>
          <w:bCs w:val="0"/>
          <w:szCs w:val="28"/>
        </w:rPr>
      </w:pPr>
    </w:p>
    <w:p w14:paraId="37354AA3" w14:textId="77777777" w:rsidR="00514FBF" w:rsidRDefault="00514FBF" w:rsidP="000138C2">
      <w:pPr>
        <w:pStyle w:val="a8"/>
        <w:tabs>
          <w:tab w:val="right" w:pos="10800"/>
        </w:tabs>
        <w:spacing w:beforeLines="30" w:before="108" w:afterLines="30" w:after="108" w:line="540" w:lineRule="exact"/>
        <w:ind w:leftChars="0" w:left="0" w:rightChars="116" w:right="186" w:firstLineChars="400" w:firstLine="960"/>
        <w:jc w:val="both"/>
        <w:rPr>
          <w:rFonts w:ascii="標楷體" w:eastAsia="標楷體" w:hAnsi="標楷體"/>
        </w:rPr>
      </w:pPr>
      <w:r>
        <w:rPr>
          <w:rFonts w:ascii="標楷體" w:eastAsia="標楷體" w:hAnsi="標楷體" w:hint="eastAsia"/>
        </w:rPr>
        <w:t>2</w:t>
      </w:r>
      <w:r>
        <w:rPr>
          <w:rFonts w:ascii="標楷體" w:eastAsia="標楷體" w:hAnsi="標楷體"/>
        </w:rPr>
        <w:t>.</w:t>
      </w:r>
      <w:r>
        <w:rPr>
          <w:rFonts w:ascii="標楷體" w:eastAsia="標楷體" w:hAnsi="標楷體" w:hint="eastAsia"/>
        </w:rPr>
        <w:t xml:space="preserve"> 以前</w:t>
      </w:r>
      <w:r w:rsidRPr="00C36879">
        <w:rPr>
          <w:rFonts w:ascii="標楷體" w:eastAsia="標楷體" w:hAnsi="標楷體" w:hint="eastAsia"/>
        </w:rPr>
        <w:t>年度部分</w:t>
      </w:r>
    </w:p>
    <w:p w14:paraId="127D2097" w14:textId="77777777" w:rsidR="00514FBF" w:rsidRPr="00C36879" w:rsidRDefault="00514FBF" w:rsidP="00514FB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514FBF" w:rsidRPr="005A766A" w14:paraId="41CB030D" w14:textId="77777777" w:rsidTr="00BB48E9">
        <w:trPr>
          <w:tblHeader/>
        </w:trPr>
        <w:tc>
          <w:tcPr>
            <w:tcW w:w="618" w:type="dxa"/>
            <w:vMerge w:val="restart"/>
            <w:tcBorders>
              <w:left w:val="nil"/>
            </w:tcBorders>
            <w:shd w:val="clear" w:color="auto" w:fill="auto"/>
            <w:vAlign w:val="center"/>
          </w:tcPr>
          <w:p w14:paraId="6557FE5F"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BC66138"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48C91F7"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FC86482"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65C49668"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決算審定數</w:t>
            </w:r>
          </w:p>
        </w:tc>
      </w:tr>
      <w:tr w:rsidR="00514FBF" w:rsidRPr="005A766A" w14:paraId="03322950" w14:textId="77777777" w:rsidTr="00BB48E9">
        <w:trPr>
          <w:tblHeader/>
        </w:trPr>
        <w:tc>
          <w:tcPr>
            <w:tcW w:w="618" w:type="dxa"/>
            <w:vMerge/>
            <w:tcBorders>
              <w:left w:val="nil"/>
            </w:tcBorders>
            <w:shd w:val="clear" w:color="auto" w:fill="auto"/>
            <w:vAlign w:val="center"/>
          </w:tcPr>
          <w:p w14:paraId="2440D973" w14:textId="77777777" w:rsidR="00514FBF" w:rsidRPr="005A766A" w:rsidRDefault="00514FBF" w:rsidP="001370C1">
            <w:pPr>
              <w:rPr>
                <w:rFonts w:hAnsi="標楷體"/>
                <w:sz w:val="20"/>
              </w:rPr>
            </w:pPr>
          </w:p>
        </w:tc>
        <w:tc>
          <w:tcPr>
            <w:tcW w:w="2473" w:type="dxa"/>
            <w:vMerge/>
            <w:shd w:val="clear" w:color="auto" w:fill="auto"/>
            <w:vAlign w:val="center"/>
          </w:tcPr>
          <w:p w14:paraId="66E2CE71" w14:textId="77777777" w:rsidR="00514FBF" w:rsidRPr="005A766A" w:rsidRDefault="00514FBF" w:rsidP="001370C1">
            <w:pPr>
              <w:jc w:val="distribute"/>
              <w:rPr>
                <w:rFonts w:hAnsi="標楷體"/>
                <w:sz w:val="20"/>
              </w:rPr>
            </w:pPr>
          </w:p>
        </w:tc>
        <w:tc>
          <w:tcPr>
            <w:tcW w:w="2336" w:type="dxa"/>
            <w:vMerge/>
            <w:shd w:val="clear" w:color="auto" w:fill="auto"/>
            <w:vAlign w:val="center"/>
          </w:tcPr>
          <w:p w14:paraId="2616B1B3" w14:textId="77777777" w:rsidR="00514FBF" w:rsidRPr="005A766A" w:rsidRDefault="00514FBF" w:rsidP="001370C1">
            <w:pPr>
              <w:jc w:val="distribute"/>
              <w:rPr>
                <w:rFonts w:hAnsi="標楷體"/>
                <w:sz w:val="20"/>
              </w:rPr>
            </w:pPr>
          </w:p>
        </w:tc>
        <w:tc>
          <w:tcPr>
            <w:tcW w:w="2311" w:type="dxa"/>
            <w:vMerge w:val="restart"/>
            <w:shd w:val="clear" w:color="auto" w:fill="auto"/>
            <w:vAlign w:val="center"/>
          </w:tcPr>
          <w:p w14:paraId="4FABE20A"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00B7473"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27F18F3"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0ECEC76"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C38179A"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2EEE3348" w14:textId="77777777" w:rsidR="00514FBF" w:rsidRPr="005A766A" w:rsidRDefault="00514FBF" w:rsidP="001370C1">
            <w:pPr>
              <w:ind w:leftChars="30" w:left="48" w:rightChars="30" w:right="48"/>
              <w:jc w:val="distribute"/>
              <w:rPr>
                <w:rFonts w:hAnsi="標楷體"/>
                <w:sz w:val="20"/>
              </w:rPr>
            </w:pPr>
            <w:r w:rsidRPr="005A766A">
              <w:rPr>
                <w:rFonts w:hAnsi="標楷體"/>
                <w:sz w:val="20"/>
              </w:rPr>
              <w:t>應付保留數</w:t>
            </w:r>
          </w:p>
        </w:tc>
      </w:tr>
      <w:tr w:rsidR="00514FBF" w:rsidRPr="005A766A" w14:paraId="24EB768A" w14:textId="77777777" w:rsidTr="00BB48E9">
        <w:trPr>
          <w:tblHeader/>
        </w:trPr>
        <w:tc>
          <w:tcPr>
            <w:tcW w:w="618" w:type="dxa"/>
            <w:vMerge/>
            <w:tcBorders>
              <w:left w:val="nil"/>
            </w:tcBorders>
            <w:shd w:val="clear" w:color="auto" w:fill="auto"/>
            <w:vAlign w:val="center"/>
          </w:tcPr>
          <w:p w14:paraId="36679D38" w14:textId="77777777" w:rsidR="00514FBF" w:rsidRPr="005A766A" w:rsidRDefault="00514FBF" w:rsidP="001370C1">
            <w:pPr>
              <w:rPr>
                <w:rFonts w:hAnsi="標楷體"/>
                <w:sz w:val="20"/>
              </w:rPr>
            </w:pPr>
          </w:p>
        </w:tc>
        <w:tc>
          <w:tcPr>
            <w:tcW w:w="2473" w:type="dxa"/>
            <w:vMerge/>
            <w:shd w:val="clear" w:color="auto" w:fill="auto"/>
            <w:vAlign w:val="center"/>
          </w:tcPr>
          <w:p w14:paraId="4007438D" w14:textId="77777777" w:rsidR="00514FBF" w:rsidRPr="005A766A" w:rsidRDefault="00514FBF" w:rsidP="001370C1">
            <w:pPr>
              <w:jc w:val="distribute"/>
              <w:rPr>
                <w:rFonts w:hAnsi="標楷體"/>
                <w:sz w:val="20"/>
              </w:rPr>
            </w:pPr>
          </w:p>
        </w:tc>
        <w:tc>
          <w:tcPr>
            <w:tcW w:w="2336" w:type="dxa"/>
            <w:vMerge/>
            <w:shd w:val="clear" w:color="auto" w:fill="auto"/>
            <w:vAlign w:val="center"/>
          </w:tcPr>
          <w:p w14:paraId="71B754FB" w14:textId="77777777" w:rsidR="00514FBF" w:rsidRPr="005A766A" w:rsidRDefault="00514FBF" w:rsidP="001370C1">
            <w:pPr>
              <w:jc w:val="distribute"/>
              <w:rPr>
                <w:rFonts w:hAnsi="標楷體"/>
                <w:sz w:val="20"/>
              </w:rPr>
            </w:pPr>
          </w:p>
        </w:tc>
        <w:tc>
          <w:tcPr>
            <w:tcW w:w="2311" w:type="dxa"/>
            <w:vMerge/>
            <w:shd w:val="clear" w:color="auto" w:fill="auto"/>
            <w:vAlign w:val="center"/>
          </w:tcPr>
          <w:p w14:paraId="21441C71" w14:textId="77777777" w:rsidR="00514FBF" w:rsidRPr="005A766A" w:rsidRDefault="00514FBF" w:rsidP="001370C1">
            <w:pPr>
              <w:jc w:val="distribute"/>
              <w:rPr>
                <w:rFonts w:hAnsi="標楷體"/>
                <w:sz w:val="20"/>
              </w:rPr>
            </w:pPr>
          </w:p>
        </w:tc>
        <w:tc>
          <w:tcPr>
            <w:tcW w:w="2311" w:type="dxa"/>
            <w:vMerge/>
            <w:shd w:val="clear" w:color="auto" w:fill="auto"/>
            <w:vAlign w:val="center"/>
          </w:tcPr>
          <w:p w14:paraId="4D03ED3F" w14:textId="77777777" w:rsidR="00514FBF" w:rsidRPr="005A766A" w:rsidRDefault="00514FBF" w:rsidP="001370C1">
            <w:pPr>
              <w:jc w:val="distribute"/>
              <w:rPr>
                <w:rFonts w:hAnsi="標楷體"/>
                <w:sz w:val="20"/>
              </w:rPr>
            </w:pPr>
          </w:p>
        </w:tc>
        <w:tc>
          <w:tcPr>
            <w:tcW w:w="2311" w:type="dxa"/>
            <w:vMerge/>
            <w:shd w:val="clear" w:color="auto" w:fill="auto"/>
            <w:vAlign w:val="center"/>
          </w:tcPr>
          <w:p w14:paraId="2AB16DB1" w14:textId="77777777" w:rsidR="00514FBF" w:rsidRPr="005A766A" w:rsidRDefault="00514FBF" w:rsidP="001370C1">
            <w:pPr>
              <w:jc w:val="distribute"/>
              <w:rPr>
                <w:rFonts w:hAnsi="標楷體"/>
                <w:sz w:val="20"/>
              </w:rPr>
            </w:pPr>
          </w:p>
        </w:tc>
        <w:tc>
          <w:tcPr>
            <w:tcW w:w="2311" w:type="dxa"/>
            <w:vMerge/>
            <w:shd w:val="clear" w:color="auto" w:fill="auto"/>
            <w:vAlign w:val="center"/>
          </w:tcPr>
          <w:p w14:paraId="73C9F70A" w14:textId="77777777" w:rsidR="00514FBF" w:rsidRPr="005A766A" w:rsidRDefault="00514FBF" w:rsidP="001370C1">
            <w:pPr>
              <w:jc w:val="distribute"/>
              <w:rPr>
                <w:rFonts w:hAnsi="標楷體"/>
                <w:sz w:val="20"/>
              </w:rPr>
            </w:pPr>
          </w:p>
        </w:tc>
        <w:tc>
          <w:tcPr>
            <w:tcW w:w="2312" w:type="dxa"/>
            <w:vMerge/>
            <w:shd w:val="clear" w:color="auto" w:fill="auto"/>
            <w:vAlign w:val="center"/>
          </w:tcPr>
          <w:p w14:paraId="26172F5F" w14:textId="77777777" w:rsidR="00514FBF" w:rsidRPr="005A766A" w:rsidRDefault="00514FBF" w:rsidP="001370C1">
            <w:pPr>
              <w:jc w:val="distribute"/>
              <w:rPr>
                <w:rFonts w:hAnsi="標楷體"/>
                <w:sz w:val="20"/>
              </w:rPr>
            </w:pPr>
          </w:p>
        </w:tc>
        <w:tc>
          <w:tcPr>
            <w:tcW w:w="2197" w:type="dxa"/>
            <w:shd w:val="clear" w:color="auto" w:fill="auto"/>
            <w:vAlign w:val="center"/>
          </w:tcPr>
          <w:p w14:paraId="62812959" w14:textId="77777777" w:rsidR="00514FBF" w:rsidRPr="005A766A" w:rsidRDefault="00514FBF" w:rsidP="001370C1">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101C335F" w14:textId="77777777" w:rsidR="00514FBF" w:rsidRPr="005A766A" w:rsidRDefault="00514FBF" w:rsidP="001370C1">
            <w:pPr>
              <w:jc w:val="center"/>
              <w:rPr>
                <w:rFonts w:hAnsi="標楷體"/>
                <w:sz w:val="20"/>
              </w:rPr>
            </w:pPr>
            <w:r w:rsidRPr="005A766A">
              <w:rPr>
                <w:rFonts w:hAnsi="標楷體"/>
                <w:sz w:val="20"/>
              </w:rPr>
              <w:t>％</w:t>
            </w:r>
          </w:p>
        </w:tc>
      </w:tr>
      <w:tr w:rsidR="00514FBF" w:rsidRPr="00597AC9" w14:paraId="55697D7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2F5A5B" w14:textId="77777777" w:rsidR="00514FBF" w:rsidRPr="00DA79CD" w:rsidRDefault="00514FBF" w:rsidP="001370C1">
            <w:pPr>
              <w:jc w:val="center"/>
              <w:rPr>
                <w:rFonts w:hAnsi="標楷體"/>
                <w:sz w:val="20"/>
              </w:rPr>
            </w:pPr>
          </w:p>
        </w:tc>
        <w:tc>
          <w:tcPr>
            <w:tcW w:w="2473" w:type="dxa"/>
            <w:shd w:val="clear" w:color="auto" w:fill="auto"/>
            <w:vAlign w:val="center"/>
          </w:tcPr>
          <w:p w14:paraId="4BAA472D" w14:textId="77777777" w:rsidR="00514FBF" w:rsidRPr="00597AC9" w:rsidRDefault="00514FBF" w:rsidP="001370C1">
            <w:pPr>
              <w:jc w:val="distribute"/>
              <w:rPr>
                <w:rFonts w:ascii="新細明體" w:hAnsi="新細明體"/>
                <w:b/>
                <w:sz w:val="20"/>
              </w:rPr>
            </w:pPr>
            <w:r w:rsidRPr="00597AC9">
              <w:rPr>
                <w:rFonts w:ascii="新細明體" w:hAnsi="新細明體" w:hint="eastAsia"/>
                <w:b/>
                <w:noProof/>
                <w:sz w:val="20"/>
              </w:rPr>
              <w:t>工務局主管</w:t>
            </w:r>
          </w:p>
        </w:tc>
        <w:tc>
          <w:tcPr>
            <w:tcW w:w="2336" w:type="dxa"/>
            <w:shd w:val="clear" w:color="auto" w:fill="auto"/>
            <w:vAlign w:val="center"/>
          </w:tcPr>
          <w:p w14:paraId="5E79556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2,011,131,737</w:t>
            </w:r>
          </w:p>
        </w:tc>
        <w:tc>
          <w:tcPr>
            <w:tcW w:w="2311" w:type="dxa"/>
            <w:shd w:val="clear" w:color="auto" w:fill="auto"/>
            <w:vAlign w:val="center"/>
          </w:tcPr>
          <w:p w14:paraId="6FCE11E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4F91C1A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25C0064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52BEACDC"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70,336,482</w:t>
            </w:r>
          </w:p>
        </w:tc>
        <w:tc>
          <w:tcPr>
            <w:tcW w:w="2312" w:type="dxa"/>
            <w:shd w:val="clear" w:color="auto" w:fill="auto"/>
            <w:vAlign w:val="center"/>
          </w:tcPr>
          <w:p w14:paraId="77FA5B8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1,558,664,778</w:t>
            </w:r>
          </w:p>
        </w:tc>
        <w:tc>
          <w:tcPr>
            <w:tcW w:w="2197" w:type="dxa"/>
            <w:shd w:val="clear" w:color="auto" w:fill="auto"/>
            <w:vAlign w:val="center"/>
          </w:tcPr>
          <w:p w14:paraId="5A96EBB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382,130,477</w:t>
            </w:r>
          </w:p>
        </w:tc>
        <w:tc>
          <w:tcPr>
            <w:tcW w:w="1516" w:type="dxa"/>
            <w:shd w:val="clear" w:color="auto" w:fill="auto"/>
            <w:vAlign w:val="center"/>
          </w:tcPr>
          <w:p w14:paraId="6ADDAE0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19.00</w:t>
            </w:r>
          </w:p>
        </w:tc>
      </w:tr>
      <w:tr w:rsidR="00514FBF" w:rsidRPr="00597AC9" w14:paraId="44F7CB9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FEDFB9" w14:textId="77777777" w:rsidR="00514FBF" w:rsidRPr="00DA79CD" w:rsidRDefault="00514FBF" w:rsidP="001370C1">
            <w:pPr>
              <w:jc w:val="center"/>
              <w:rPr>
                <w:rFonts w:hAnsi="標楷體"/>
                <w:sz w:val="20"/>
              </w:rPr>
            </w:pPr>
          </w:p>
        </w:tc>
        <w:tc>
          <w:tcPr>
            <w:tcW w:w="2473" w:type="dxa"/>
            <w:shd w:val="clear" w:color="auto" w:fill="auto"/>
            <w:vAlign w:val="center"/>
          </w:tcPr>
          <w:p w14:paraId="2ED99D77" w14:textId="77777777" w:rsidR="00514FBF" w:rsidRPr="00597AC9" w:rsidRDefault="00514FBF" w:rsidP="001370C1">
            <w:pPr>
              <w:ind w:leftChars="100" w:left="160"/>
              <w:jc w:val="distribute"/>
              <w:rPr>
                <w:rFonts w:ascii="新細明體" w:hAnsi="新細明體"/>
                <w:b/>
                <w:sz w:val="20"/>
              </w:rPr>
            </w:pPr>
            <w:r w:rsidRPr="00597AC9">
              <w:rPr>
                <w:rFonts w:ascii="新細明體" w:hAnsi="新細明體" w:hint="eastAsia"/>
                <w:b/>
                <w:noProof/>
                <w:sz w:val="20"/>
              </w:rPr>
              <w:t>工務局</w:t>
            </w:r>
          </w:p>
        </w:tc>
        <w:tc>
          <w:tcPr>
            <w:tcW w:w="2336" w:type="dxa"/>
            <w:shd w:val="clear" w:color="auto" w:fill="auto"/>
            <w:vAlign w:val="center"/>
          </w:tcPr>
          <w:p w14:paraId="6D7AAF3A"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30,612,598</w:t>
            </w:r>
          </w:p>
        </w:tc>
        <w:tc>
          <w:tcPr>
            <w:tcW w:w="2311" w:type="dxa"/>
            <w:shd w:val="clear" w:color="auto" w:fill="auto"/>
            <w:vAlign w:val="center"/>
          </w:tcPr>
          <w:p w14:paraId="16A12B7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400D8DE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309EC0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0EB08DD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9,287,865</w:t>
            </w:r>
          </w:p>
        </w:tc>
        <w:tc>
          <w:tcPr>
            <w:tcW w:w="2312" w:type="dxa"/>
            <w:shd w:val="clear" w:color="auto" w:fill="auto"/>
            <w:vAlign w:val="center"/>
          </w:tcPr>
          <w:p w14:paraId="263EBEB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8,686,554</w:t>
            </w:r>
          </w:p>
        </w:tc>
        <w:tc>
          <w:tcPr>
            <w:tcW w:w="2197" w:type="dxa"/>
            <w:shd w:val="clear" w:color="auto" w:fill="auto"/>
            <w:vAlign w:val="center"/>
          </w:tcPr>
          <w:p w14:paraId="50270FC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12,638,179</w:t>
            </w:r>
          </w:p>
        </w:tc>
        <w:tc>
          <w:tcPr>
            <w:tcW w:w="1516" w:type="dxa"/>
            <w:shd w:val="clear" w:color="auto" w:fill="auto"/>
            <w:vAlign w:val="center"/>
          </w:tcPr>
          <w:p w14:paraId="05951FF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41.28</w:t>
            </w:r>
          </w:p>
        </w:tc>
      </w:tr>
      <w:tr w:rsidR="00514FBF" w:rsidRPr="005D4433" w14:paraId="348C711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4AA55D" w14:textId="77777777" w:rsidR="00514FBF" w:rsidRPr="00DA79CD" w:rsidRDefault="00514FBF" w:rsidP="001370C1">
            <w:pPr>
              <w:jc w:val="center"/>
              <w:rPr>
                <w:rFonts w:hAnsi="標楷體"/>
                <w:sz w:val="20"/>
              </w:rPr>
            </w:pPr>
            <w:r w:rsidRPr="00DA79CD">
              <w:rPr>
                <w:rFonts w:hAnsi="標楷體"/>
                <w:noProof/>
                <w:sz w:val="20"/>
              </w:rPr>
              <w:t>110</w:t>
            </w:r>
          </w:p>
        </w:tc>
        <w:tc>
          <w:tcPr>
            <w:tcW w:w="2473" w:type="dxa"/>
            <w:shd w:val="clear" w:color="auto" w:fill="auto"/>
            <w:vAlign w:val="center"/>
          </w:tcPr>
          <w:p w14:paraId="57B6D97E"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用地補償</w:t>
            </w:r>
          </w:p>
        </w:tc>
        <w:tc>
          <w:tcPr>
            <w:tcW w:w="2336" w:type="dxa"/>
            <w:shd w:val="clear" w:color="auto" w:fill="auto"/>
            <w:vAlign w:val="center"/>
          </w:tcPr>
          <w:p w14:paraId="1CC2A89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373,139</w:t>
            </w:r>
          </w:p>
        </w:tc>
        <w:tc>
          <w:tcPr>
            <w:tcW w:w="2311" w:type="dxa"/>
            <w:shd w:val="clear" w:color="auto" w:fill="auto"/>
            <w:vAlign w:val="center"/>
          </w:tcPr>
          <w:p w14:paraId="72CA7F5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D835E2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3BFF7A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68B9FD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226,190</w:t>
            </w:r>
          </w:p>
        </w:tc>
        <w:tc>
          <w:tcPr>
            <w:tcW w:w="2312" w:type="dxa"/>
            <w:shd w:val="clear" w:color="auto" w:fill="auto"/>
            <w:vAlign w:val="center"/>
          </w:tcPr>
          <w:p w14:paraId="757F2E4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28,952</w:t>
            </w:r>
          </w:p>
        </w:tc>
        <w:tc>
          <w:tcPr>
            <w:tcW w:w="2197" w:type="dxa"/>
            <w:shd w:val="clear" w:color="auto" w:fill="auto"/>
            <w:vAlign w:val="center"/>
          </w:tcPr>
          <w:p w14:paraId="2B20393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117,997</w:t>
            </w:r>
          </w:p>
        </w:tc>
        <w:tc>
          <w:tcPr>
            <w:tcW w:w="1516" w:type="dxa"/>
            <w:shd w:val="clear" w:color="auto" w:fill="auto"/>
            <w:vAlign w:val="center"/>
          </w:tcPr>
          <w:p w14:paraId="0E3F7C3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31.62</w:t>
            </w:r>
          </w:p>
        </w:tc>
      </w:tr>
      <w:tr w:rsidR="00514FBF" w:rsidRPr="005D4433" w14:paraId="03A954A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DC5568" w14:textId="77777777" w:rsidR="00514FBF" w:rsidRPr="00DA79CD" w:rsidRDefault="00514FBF" w:rsidP="001370C1">
            <w:pPr>
              <w:jc w:val="center"/>
              <w:rPr>
                <w:rFonts w:hAnsi="標楷體"/>
                <w:sz w:val="20"/>
              </w:rPr>
            </w:pPr>
            <w:r w:rsidRPr="00DA79CD">
              <w:rPr>
                <w:rFonts w:hAnsi="標楷體"/>
                <w:noProof/>
                <w:sz w:val="20"/>
              </w:rPr>
              <w:t>111</w:t>
            </w:r>
          </w:p>
        </w:tc>
        <w:tc>
          <w:tcPr>
            <w:tcW w:w="2473" w:type="dxa"/>
            <w:shd w:val="clear" w:color="auto" w:fill="auto"/>
            <w:vAlign w:val="center"/>
          </w:tcPr>
          <w:p w14:paraId="41C53186"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用地補償</w:t>
            </w:r>
          </w:p>
        </w:tc>
        <w:tc>
          <w:tcPr>
            <w:tcW w:w="2336" w:type="dxa"/>
            <w:shd w:val="clear" w:color="auto" w:fill="auto"/>
            <w:vAlign w:val="center"/>
          </w:tcPr>
          <w:p w14:paraId="4509CB1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18,328,410</w:t>
            </w:r>
          </w:p>
        </w:tc>
        <w:tc>
          <w:tcPr>
            <w:tcW w:w="2311" w:type="dxa"/>
            <w:shd w:val="clear" w:color="auto" w:fill="auto"/>
            <w:vAlign w:val="center"/>
          </w:tcPr>
          <w:p w14:paraId="23C1941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45B028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27DF76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587E60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886,559</w:t>
            </w:r>
          </w:p>
        </w:tc>
        <w:tc>
          <w:tcPr>
            <w:tcW w:w="2312" w:type="dxa"/>
            <w:shd w:val="clear" w:color="auto" w:fill="auto"/>
            <w:vAlign w:val="center"/>
          </w:tcPr>
          <w:p w14:paraId="799097A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4,990,666</w:t>
            </w:r>
          </w:p>
        </w:tc>
        <w:tc>
          <w:tcPr>
            <w:tcW w:w="2197" w:type="dxa"/>
            <w:shd w:val="clear" w:color="auto" w:fill="auto"/>
            <w:vAlign w:val="center"/>
          </w:tcPr>
          <w:p w14:paraId="3B17888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12,451,185</w:t>
            </w:r>
          </w:p>
        </w:tc>
        <w:tc>
          <w:tcPr>
            <w:tcW w:w="1516" w:type="dxa"/>
            <w:shd w:val="clear" w:color="auto" w:fill="auto"/>
            <w:vAlign w:val="center"/>
          </w:tcPr>
          <w:p w14:paraId="10DCDA2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67.93</w:t>
            </w:r>
          </w:p>
        </w:tc>
      </w:tr>
      <w:tr w:rsidR="00514FBF" w:rsidRPr="00597AC9" w14:paraId="431B71A6"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22209CD" w14:textId="77777777" w:rsidR="00514FBF" w:rsidRPr="00DA79CD" w:rsidRDefault="00514FBF" w:rsidP="001370C1">
            <w:pPr>
              <w:jc w:val="center"/>
              <w:rPr>
                <w:rFonts w:hAnsi="標楷體"/>
                <w:sz w:val="20"/>
              </w:rPr>
            </w:pPr>
            <w:r w:rsidRPr="00DA79CD">
              <w:rPr>
                <w:rFonts w:hAnsi="標楷體"/>
                <w:noProof/>
                <w:sz w:val="20"/>
              </w:rPr>
              <w:t>112</w:t>
            </w:r>
          </w:p>
        </w:tc>
        <w:tc>
          <w:tcPr>
            <w:tcW w:w="2473" w:type="dxa"/>
            <w:tcBorders>
              <w:bottom w:val="single" w:sz="4" w:space="0" w:color="auto"/>
            </w:tcBorders>
            <w:shd w:val="clear" w:color="auto" w:fill="auto"/>
            <w:vAlign w:val="center"/>
          </w:tcPr>
          <w:p w14:paraId="3EDEC39B"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tcBorders>
              <w:bottom w:val="single" w:sz="4" w:space="0" w:color="auto"/>
            </w:tcBorders>
            <w:shd w:val="clear" w:color="auto" w:fill="auto"/>
            <w:vAlign w:val="center"/>
          </w:tcPr>
          <w:p w14:paraId="0302EBC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11,911,049</w:t>
            </w:r>
          </w:p>
        </w:tc>
        <w:tc>
          <w:tcPr>
            <w:tcW w:w="2311" w:type="dxa"/>
            <w:tcBorders>
              <w:bottom w:val="single" w:sz="4" w:space="0" w:color="auto"/>
            </w:tcBorders>
            <w:shd w:val="clear" w:color="auto" w:fill="auto"/>
            <w:vAlign w:val="center"/>
          </w:tcPr>
          <w:p w14:paraId="221AE17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tcBorders>
              <w:bottom w:val="single" w:sz="4" w:space="0" w:color="auto"/>
            </w:tcBorders>
            <w:shd w:val="clear" w:color="auto" w:fill="auto"/>
            <w:vAlign w:val="center"/>
          </w:tcPr>
          <w:p w14:paraId="7C478AD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tcBorders>
              <w:bottom w:val="single" w:sz="4" w:space="0" w:color="auto"/>
            </w:tcBorders>
            <w:shd w:val="clear" w:color="auto" w:fill="auto"/>
            <w:vAlign w:val="center"/>
          </w:tcPr>
          <w:p w14:paraId="5FA61BF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tcBorders>
              <w:bottom w:val="single" w:sz="4" w:space="0" w:color="auto"/>
            </w:tcBorders>
            <w:shd w:val="clear" w:color="auto" w:fill="auto"/>
            <w:vAlign w:val="center"/>
          </w:tcPr>
          <w:p w14:paraId="028BC60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8,175,116</w:t>
            </w:r>
          </w:p>
        </w:tc>
        <w:tc>
          <w:tcPr>
            <w:tcW w:w="2312" w:type="dxa"/>
            <w:tcBorders>
              <w:bottom w:val="single" w:sz="4" w:space="0" w:color="auto"/>
            </w:tcBorders>
            <w:shd w:val="clear" w:color="auto" w:fill="auto"/>
            <w:vAlign w:val="center"/>
          </w:tcPr>
          <w:p w14:paraId="473982B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3,666,936</w:t>
            </w:r>
          </w:p>
        </w:tc>
        <w:tc>
          <w:tcPr>
            <w:tcW w:w="2197" w:type="dxa"/>
            <w:tcBorders>
              <w:bottom w:val="single" w:sz="4" w:space="0" w:color="auto"/>
            </w:tcBorders>
            <w:shd w:val="clear" w:color="auto" w:fill="auto"/>
            <w:vAlign w:val="center"/>
          </w:tcPr>
          <w:p w14:paraId="0459785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68,997</w:t>
            </w:r>
          </w:p>
        </w:tc>
        <w:tc>
          <w:tcPr>
            <w:tcW w:w="1516" w:type="dxa"/>
            <w:tcBorders>
              <w:bottom w:val="single" w:sz="4" w:space="0" w:color="auto"/>
            </w:tcBorders>
            <w:shd w:val="clear" w:color="auto" w:fill="auto"/>
            <w:vAlign w:val="center"/>
          </w:tcPr>
          <w:p w14:paraId="776A4664"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0.58</w:t>
            </w:r>
          </w:p>
        </w:tc>
      </w:tr>
      <w:tr w:rsidR="00514FBF" w:rsidRPr="00597AC9" w14:paraId="2D12461F" w14:textId="77777777" w:rsidTr="00BB48E9">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7A27D6BD" w14:textId="77777777" w:rsidR="00514FBF" w:rsidRPr="00DA79CD" w:rsidRDefault="00514FBF" w:rsidP="001370C1">
            <w:pPr>
              <w:jc w:val="center"/>
              <w:rPr>
                <w:rFonts w:hAnsi="標楷體"/>
                <w:noProof/>
                <w:sz w:val="20"/>
              </w:rPr>
            </w:pPr>
          </w:p>
        </w:tc>
        <w:tc>
          <w:tcPr>
            <w:tcW w:w="2473" w:type="dxa"/>
            <w:tcBorders>
              <w:top w:val="single" w:sz="4" w:space="0" w:color="auto"/>
              <w:left w:val="nil"/>
              <w:bottom w:val="nil"/>
              <w:right w:val="nil"/>
            </w:tcBorders>
            <w:shd w:val="clear" w:color="auto" w:fill="auto"/>
            <w:vAlign w:val="center"/>
          </w:tcPr>
          <w:p w14:paraId="65660579" w14:textId="77777777" w:rsidR="00514FBF" w:rsidRPr="00597AC9" w:rsidRDefault="00514FBF" w:rsidP="001370C1">
            <w:pPr>
              <w:ind w:leftChars="200" w:left="320"/>
              <w:jc w:val="distribute"/>
              <w:rPr>
                <w:rFonts w:ascii="新細明體" w:hAnsi="新細明體"/>
                <w:b/>
                <w:noProof/>
                <w:sz w:val="20"/>
              </w:rPr>
            </w:pPr>
          </w:p>
        </w:tc>
        <w:tc>
          <w:tcPr>
            <w:tcW w:w="2336" w:type="dxa"/>
            <w:tcBorders>
              <w:top w:val="single" w:sz="4" w:space="0" w:color="auto"/>
              <w:left w:val="nil"/>
              <w:bottom w:val="nil"/>
              <w:right w:val="nil"/>
            </w:tcBorders>
            <w:shd w:val="clear" w:color="auto" w:fill="auto"/>
            <w:vAlign w:val="center"/>
          </w:tcPr>
          <w:p w14:paraId="15ECD3B1" w14:textId="77777777" w:rsidR="00514FBF" w:rsidRPr="00DA79CD" w:rsidRDefault="00514FBF"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3981F3E2" w14:textId="77777777" w:rsidR="00514FBF" w:rsidRPr="00DA79CD" w:rsidRDefault="00514FBF"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497602FD" w14:textId="77777777" w:rsidR="00514FBF" w:rsidRPr="00DA79CD" w:rsidRDefault="00514FBF"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4F5D6E3D" w14:textId="77777777" w:rsidR="00514FBF" w:rsidRPr="00DA79CD" w:rsidRDefault="00514FBF" w:rsidP="001370C1">
            <w:pPr>
              <w:rPr>
                <w:rFonts w:asciiTheme="minorEastAsia" w:eastAsiaTheme="minorEastAsia" w:hAnsiTheme="minorEastAsia"/>
                <w:b/>
                <w:noProof/>
                <w:sz w:val="20"/>
              </w:rPr>
            </w:pPr>
          </w:p>
        </w:tc>
        <w:tc>
          <w:tcPr>
            <w:tcW w:w="2311" w:type="dxa"/>
            <w:tcBorders>
              <w:top w:val="single" w:sz="4" w:space="0" w:color="auto"/>
              <w:left w:val="nil"/>
              <w:bottom w:val="nil"/>
              <w:right w:val="nil"/>
            </w:tcBorders>
            <w:shd w:val="clear" w:color="auto" w:fill="auto"/>
            <w:vAlign w:val="center"/>
          </w:tcPr>
          <w:p w14:paraId="4E5AFB31" w14:textId="77777777" w:rsidR="00514FBF" w:rsidRPr="00DA79CD" w:rsidRDefault="00514FBF" w:rsidP="001370C1">
            <w:pPr>
              <w:rPr>
                <w:rFonts w:asciiTheme="minorEastAsia" w:eastAsiaTheme="minorEastAsia" w:hAnsiTheme="minorEastAsia"/>
                <w:b/>
                <w:noProof/>
                <w:sz w:val="20"/>
              </w:rPr>
            </w:pPr>
          </w:p>
        </w:tc>
        <w:tc>
          <w:tcPr>
            <w:tcW w:w="2312" w:type="dxa"/>
            <w:tcBorders>
              <w:top w:val="single" w:sz="4" w:space="0" w:color="auto"/>
              <w:left w:val="nil"/>
              <w:bottom w:val="nil"/>
              <w:right w:val="nil"/>
            </w:tcBorders>
            <w:shd w:val="clear" w:color="auto" w:fill="auto"/>
            <w:vAlign w:val="center"/>
          </w:tcPr>
          <w:p w14:paraId="13636942" w14:textId="77777777" w:rsidR="00514FBF" w:rsidRPr="00DA79CD" w:rsidRDefault="00514FBF" w:rsidP="001370C1">
            <w:pPr>
              <w:rPr>
                <w:rFonts w:asciiTheme="minorEastAsia" w:eastAsiaTheme="minorEastAsia" w:hAnsiTheme="minorEastAsia"/>
                <w:b/>
                <w:noProof/>
                <w:sz w:val="20"/>
              </w:rPr>
            </w:pPr>
          </w:p>
        </w:tc>
        <w:tc>
          <w:tcPr>
            <w:tcW w:w="2197" w:type="dxa"/>
            <w:tcBorders>
              <w:top w:val="single" w:sz="4" w:space="0" w:color="auto"/>
              <w:left w:val="nil"/>
              <w:bottom w:val="nil"/>
              <w:right w:val="nil"/>
            </w:tcBorders>
            <w:shd w:val="clear" w:color="auto" w:fill="auto"/>
            <w:vAlign w:val="center"/>
          </w:tcPr>
          <w:p w14:paraId="67C9D660" w14:textId="77777777" w:rsidR="00514FBF" w:rsidRPr="00DA79CD" w:rsidRDefault="00514FBF" w:rsidP="001370C1">
            <w:pPr>
              <w:rPr>
                <w:rFonts w:asciiTheme="minorEastAsia" w:eastAsiaTheme="minorEastAsia" w:hAnsiTheme="minorEastAsia"/>
                <w:b/>
                <w:noProof/>
                <w:sz w:val="20"/>
              </w:rPr>
            </w:pPr>
          </w:p>
        </w:tc>
        <w:tc>
          <w:tcPr>
            <w:tcW w:w="1516" w:type="dxa"/>
            <w:tcBorders>
              <w:top w:val="single" w:sz="4" w:space="0" w:color="auto"/>
              <w:left w:val="nil"/>
              <w:bottom w:val="nil"/>
            </w:tcBorders>
            <w:shd w:val="clear" w:color="auto" w:fill="auto"/>
            <w:vAlign w:val="center"/>
          </w:tcPr>
          <w:p w14:paraId="45321311" w14:textId="77777777" w:rsidR="00514FBF" w:rsidRPr="00DA79CD" w:rsidRDefault="00514FBF" w:rsidP="001370C1">
            <w:pPr>
              <w:rPr>
                <w:rFonts w:asciiTheme="minorEastAsia" w:eastAsiaTheme="minorEastAsia" w:hAnsiTheme="minorEastAsia"/>
                <w:b/>
                <w:noProof/>
                <w:sz w:val="20"/>
              </w:rPr>
            </w:pPr>
          </w:p>
        </w:tc>
      </w:tr>
      <w:tr w:rsidR="00514FBF" w:rsidRPr="005D4433" w14:paraId="1C6E6F1A"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0EE3C8F2" w14:textId="77777777" w:rsidR="00514FBF" w:rsidRPr="00DA79CD" w:rsidRDefault="00514FBF" w:rsidP="001370C1">
            <w:pPr>
              <w:jc w:val="center"/>
              <w:rPr>
                <w:rFonts w:hAnsi="標楷體"/>
                <w:sz w:val="20"/>
              </w:rPr>
            </w:pPr>
          </w:p>
        </w:tc>
        <w:tc>
          <w:tcPr>
            <w:tcW w:w="2473" w:type="dxa"/>
            <w:tcBorders>
              <w:top w:val="nil"/>
            </w:tcBorders>
            <w:shd w:val="clear" w:color="auto" w:fill="auto"/>
            <w:vAlign w:val="center"/>
          </w:tcPr>
          <w:p w14:paraId="53A0A502"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工務行政</w:t>
            </w:r>
          </w:p>
        </w:tc>
        <w:tc>
          <w:tcPr>
            <w:tcW w:w="2336" w:type="dxa"/>
            <w:tcBorders>
              <w:top w:val="nil"/>
            </w:tcBorders>
            <w:shd w:val="clear" w:color="auto" w:fill="auto"/>
            <w:vAlign w:val="center"/>
          </w:tcPr>
          <w:p w14:paraId="54E7274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2,388,000</w:t>
            </w:r>
          </w:p>
        </w:tc>
        <w:tc>
          <w:tcPr>
            <w:tcW w:w="2311" w:type="dxa"/>
            <w:tcBorders>
              <w:top w:val="nil"/>
            </w:tcBorders>
            <w:shd w:val="clear" w:color="auto" w:fill="auto"/>
            <w:vAlign w:val="center"/>
          </w:tcPr>
          <w:p w14:paraId="42DB8C3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7B9DF7C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7636C40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2E0A8EB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tcBorders>
              <w:top w:val="nil"/>
            </w:tcBorders>
            <w:shd w:val="clear" w:color="auto" w:fill="auto"/>
            <w:vAlign w:val="center"/>
          </w:tcPr>
          <w:p w14:paraId="6611E46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2,388,000</w:t>
            </w:r>
          </w:p>
        </w:tc>
        <w:tc>
          <w:tcPr>
            <w:tcW w:w="2197" w:type="dxa"/>
            <w:tcBorders>
              <w:top w:val="nil"/>
            </w:tcBorders>
            <w:shd w:val="clear" w:color="auto" w:fill="auto"/>
            <w:vAlign w:val="center"/>
          </w:tcPr>
          <w:p w14:paraId="5774797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tcBorders>
              <w:top w:val="nil"/>
            </w:tcBorders>
            <w:shd w:val="clear" w:color="auto" w:fill="auto"/>
            <w:vAlign w:val="center"/>
          </w:tcPr>
          <w:p w14:paraId="2A65BF7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340EC200"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A9077E" w14:textId="77777777" w:rsidR="00514FBF" w:rsidRPr="00DA79CD" w:rsidRDefault="00514FBF" w:rsidP="001370C1">
            <w:pPr>
              <w:jc w:val="center"/>
              <w:rPr>
                <w:rFonts w:hAnsi="標楷體"/>
                <w:sz w:val="20"/>
              </w:rPr>
            </w:pPr>
          </w:p>
        </w:tc>
        <w:tc>
          <w:tcPr>
            <w:tcW w:w="2473" w:type="dxa"/>
            <w:shd w:val="clear" w:color="auto" w:fill="auto"/>
            <w:vAlign w:val="center"/>
          </w:tcPr>
          <w:p w14:paraId="16915ED1" w14:textId="77777777" w:rsidR="00514FBF" w:rsidRPr="00C14FF4" w:rsidRDefault="00514FBF" w:rsidP="001370C1">
            <w:pPr>
              <w:ind w:leftChars="200" w:left="320"/>
              <w:jc w:val="distribute"/>
              <w:rPr>
                <w:rFonts w:ascii="新細明體" w:hAnsi="新細明體"/>
                <w:noProof/>
                <w:sz w:val="20"/>
              </w:rPr>
            </w:pPr>
            <w:r w:rsidRPr="00C14FF4">
              <w:rPr>
                <w:rFonts w:ascii="新細明體" w:hAnsi="新細明體" w:hint="eastAsia"/>
                <w:noProof/>
                <w:sz w:val="20"/>
              </w:rPr>
              <w:t>一般建築及設備</w:t>
            </w:r>
          </w:p>
        </w:tc>
        <w:tc>
          <w:tcPr>
            <w:tcW w:w="2336" w:type="dxa"/>
            <w:shd w:val="clear" w:color="auto" w:fill="auto"/>
            <w:vAlign w:val="center"/>
          </w:tcPr>
          <w:p w14:paraId="61EF3CEF"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noProof/>
                <w:sz w:val="20"/>
              </w:rPr>
              <w:t>1,133,934</w:t>
            </w:r>
          </w:p>
        </w:tc>
        <w:tc>
          <w:tcPr>
            <w:tcW w:w="2311" w:type="dxa"/>
            <w:shd w:val="clear" w:color="auto" w:fill="auto"/>
            <w:vAlign w:val="center"/>
          </w:tcPr>
          <w:p w14:paraId="320181D4"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EDE7628"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767DC0F"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6720B49"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noProof/>
                <w:sz w:val="20"/>
              </w:rPr>
              <w:t>4,930</w:t>
            </w:r>
          </w:p>
        </w:tc>
        <w:tc>
          <w:tcPr>
            <w:tcW w:w="2312" w:type="dxa"/>
            <w:shd w:val="clear" w:color="auto" w:fill="auto"/>
            <w:vAlign w:val="center"/>
          </w:tcPr>
          <w:p w14:paraId="0027AF36"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noProof/>
                <w:sz w:val="20"/>
              </w:rPr>
              <w:t>1,129,004</w:t>
            </w:r>
          </w:p>
        </w:tc>
        <w:tc>
          <w:tcPr>
            <w:tcW w:w="2197" w:type="dxa"/>
            <w:shd w:val="clear" w:color="auto" w:fill="auto"/>
            <w:vAlign w:val="center"/>
          </w:tcPr>
          <w:p w14:paraId="0D796D3B"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06603646"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r>
      <w:tr w:rsidR="00514FBF" w:rsidRPr="005D4433" w14:paraId="47521F4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354A3B" w14:textId="77777777" w:rsidR="00514FBF" w:rsidRPr="00DA79CD" w:rsidRDefault="00514FBF" w:rsidP="001370C1">
            <w:pPr>
              <w:jc w:val="center"/>
              <w:rPr>
                <w:rFonts w:hAnsi="標楷體"/>
                <w:sz w:val="20"/>
              </w:rPr>
            </w:pPr>
          </w:p>
        </w:tc>
        <w:tc>
          <w:tcPr>
            <w:tcW w:w="2473" w:type="dxa"/>
            <w:shd w:val="clear" w:color="auto" w:fill="auto"/>
            <w:vAlign w:val="center"/>
          </w:tcPr>
          <w:p w14:paraId="586D8962"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道路橋梁工程</w:t>
            </w:r>
          </w:p>
        </w:tc>
        <w:tc>
          <w:tcPr>
            <w:tcW w:w="2336" w:type="dxa"/>
            <w:shd w:val="clear" w:color="auto" w:fill="auto"/>
            <w:vAlign w:val="center"/>
          </w:tcPr>
          <w:p w14:paraId="7D3C472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139,003</w:t>
            </w:r>
          </w:p>
        </w:tc>
        <w:tc>
          <w:tcPr>
            <w:tcW w:w="2311" w:type="dxa"/>
            <w:shd w:val="clear" w:color="auto" w:fill="auto"/>
            <w:vAlign w:val="center"/>
          </w:tcPr>
          <w:p w14:paraId="0C83434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2B8714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8DE880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C149F0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2E2685E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139,003</w:t>
            </w:r>
          </w:p>
        </w:tc>
        <w:tc>
          <w:tcPr>
            <w:tcW w:w="2197" w:type="dxa"/>
            <w:shd w:val="clear" w:color="auto" w:fill="auto"/>
            <w:vAlign w:val="center"/>
          </w:tcPr>
          <w:p w14:paraId="16EB89A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650D390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4C837CE8"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85ECA9" w14:textId="77777777" w:rsidR="00514FBF" w:rsidRPr="00DA79CD" w:rsidRDefault="00514FBF" w:rsidP="001370C1">
            <w:pPr>
              <w:jc w:val="center"/>
              <w:rPr>
                <w:rFonts w:hAnsi="標楷體"/>
                <w:sz w:val="20"/>
              </w:rPr>
            </w:pPr>
          </w:p>
        </w:tc>
        <w:tc>
          <w:tcPr>
            <w:tcW w:w="2473" w:type="dxa"/>
            <w:shd w:val="clear" w:color="auto" w:fill="auto"/>
            <w:vAlign w:val="center"/>
          </w:tcPr>
          <w:p w14:paraId="10D4E664"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用地補償</w:t>
            </w:r>
          </w:p>
        </w:tc>
        <w:tc>
          <w:tcPr>
            <w:tcW w:w="2336" w:type="dxa"/>
            <w:shd w:val="clear" w:color="auto" w:fill="auto"/>
            <w:vAlign w:val="center"/>
          </w:tcPr>
          <w:p w14:paraId="5297396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8,250,112</w:t>
            </w:r>
          </w:p>
        </w:tc>
        <w:tc>
          <w:tcPr>
            <w:tcW w:w="2311" w:type="dxa"/>
            <w:shd w:val="clear" w:color="auto" w:fill="auto"/>
            <w:vAlign w:val="center"/>
          </w:tcPr>
          <w:p w14:paraId="0E81412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FACC21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19DE4A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15A031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8,170,186</w:t>
            </w:r>
          </w:p>
        </w:tc>
        <w:tc>
          <w:tcPr>
            <w:tcW w:w="2312" w:type="dxa"/>
            <w:shd w:val="clear" w:color="auto" w:fill="auto"/>
            <w:vAlign w:val="center"/>
          </w:tcPr>
          <w:p w14:paraId="0536093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10,929</w:t>
            </w:r>
          </w:p>
        </w:tc>
        <w:tc>
          <w:tcPr>
            <w:tcW w:w="2197" w:type="dxa"/>
            <w:shd w:val="clear" w:color="auto" w:fill="auto"/>
            <w:vAlign w:val="center"/>
          </w:tcPr>
          <w:p w14:paraId="050D284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68,997</w:t>
            </w:r>
          </w:p>
        </w:tc>
        <w:tc>
          <w:tcPr>
            <w:tcW w:w="1516" w:type="dxa"/>
            <w:shd w:val="clear" w:color="auto" w:fill="auto"/>
            <w:vAlign w:val="center"/>
          </w:tcPr>
          <w:p w14:paraId="64CDF6D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0.84</w:t>
            </w:r>
          </w:p>
        </w:tc>
      </w:tr>
      <w:tr w:rsidR="00514FBF" w:rsidRPr="00597AC9" w14:paraId="4D82D6C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5BB236" w14:textId="77777777" w:rsidR="00514FBF" w:rsidRPr="00DA79CD" w:rsidRDefault="00514FBF" w:rsidP="001370C1">
            <w:pPr>
              <w:jc w:val="center"/>
              <w:rPr>
                <w:rFonts w:hAnsi="標楷體"/>
                <w:sz w:val="20"/>
              </w:rPr>
            </w:pPr>
          </w:p>
        </w:tc>
        <w:tc>
          <w:tcPr>
            <w:tcW w:w="2473" w:type="dxa"/>
            <w:shd w:val="clear" w:color="auto" w:fill="auto"/>
            <w:vAlign w:val="center"/>
          </w:tcPr>
          <w:p w14:paraId="37D0AAF8" w14:textId="77777777" w:rsidR="00514FBF" w:rsidRPr="00597AC9" w:rsidRDefault="00514FBF" w:rsidP="001370C1">
            <w:pPr>
              <w:ind w:leftChars="100" w:left="160"/>
              <w:jc w:val="distribute"/>
              <w:rPr>
                <w:rFonts w:ascii="新細明體" w:hAnsi="新細明體"/>
                <w:b/>
                <w:sz w:val="20"/>
              </w:rPr>
            </w:pPr>
            <w:r w:rsidRPr="00597AC9">
              <w:rPr>
                <w:rFonts w:ascii="新細明體" w:hAnsi="新細明體" w:hint="eastAsia"/>
                <w:b/>
                <w:noProof/>
                <w:sz w:val="20"/>
              </w:rPr>
              <w:t>水利工程處</w:t>
            </w:r>
          </w:p>
        </w:tc>
        <w:tc>
          <w:tcPr>
            <w:tcW w:w="2336" w:type="dxa"/>
            <w:shd w:val="clear" w:color="auto" w:fill="auto"/>
            <w:vAlign w:val="center"/>
          </w:tcPr>
          <w:p w14:paraId="5B3BAE8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476,088,550</w:t>
            </w:r>
          </w:p>
        </w:tc>
        <w:tc>
          <w:tcPr>
            <w:tcW w:w="2311" w:type="dxa"/>
            <w:shd w:val="clear" w:color="auto" w:fill="auto"/>
            <w:vAlign w:val="center"/>
          </w:tcPr>
          <w:p w14:paraId="1BA45BD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0B645AA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23F6120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21D94B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10,503,578</w:t>
            </w:r>
          </w:p>
        </w:tc>
        <w:tc>
          <w:tcPr>
            <w:tcW w:w="2312" w:type="dxa"/>
            <w:shd w:val="clear" w:color="auto" w:fill="auto"/>
            <w:vAlign w:val="center"/>
          </w:tcPr>
          <w:p w14:paraId="33DE2C7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296,590,506</w:t>
            </w:r>
          </w:p>
        </w:tc>
        <w:tc>
          <w:tcPr>
            <w:tcW w:w="2197" w:type="dxa"/>
            <w:shd w:val="clear" w:color="auto" w:fill="auto"/>
            <w:vAlign w:val="center"/>
          </w:tcPr>
          <w:p w14:paraId="6D5C5C64"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168,994,466</w:t>
            </w:r>
          </w:p>
        </w:tc>
        <w:tc>
          <w:tcPr>
            <w:tcW w:w="1516" w:type="dxa"/>
            <w:shd w:val="clear" w:color="auto" w:fill="auto"/>
            <w:vAlign w:val="center"/>
          </w:tcPr>
          <w:p w14:paraId="0B516B0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35.50</w:t>
            </w:r>
          </w:p>
        </w:tc>
      </w:tr>
      <w:tr w:rsidR="00514FBF" w:rsidRPr="005D4433" w14:paraId="0BDBF5B4"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77AE0C" w14:textId="77777777" w:rsidR="00514FBF" w:rsidRPr="00DA79CD" w:rsidRDefault="00514FBF" w:rsidP="001370C1">
            <w:pPr>
              <w:jc w:val="center"/>
              <w:rPr>
                <w:rFonts w:hAnsi="標楷體"/>
                <w:sz w:val="20"/>
              </w:rPr>
            </w:pPr>
            <w:r w:rsidRPr="00DA79CD">
              <w:rPr>
                <w:rFonts w:hAnsi="標楷體"/>
                <w:noProof/>
                <w:sz w:val="20"/>
              </w:rPr>
              <w:t>108</w:t>
            </w:r>
          </w:p>
        </w:tc>
        <w:tc>
          <w:tcPr>
            <w:tcW w:w="2473" w:type="dxa"/>
            <w:shd w:val="clear" w:color="auto" w:fill="auto"/>
            <w:vAlign w:val="center"/>
          </w:tcPr>
          <w:p w14:paraId="1D5CDCF3"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0E9520E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21,551</w:t>
            </w:r>
          </w:p>
        </w:tc>
        <w:tc>
          <w:tcPr>
            <w:tcW w:w="2311" w:type="dxa"/>
            <w:shd w:val="clear" w:color="auto" w:fill="auto"/>
            <w:vAlign w:val="center"/>
          </w:tcPr>
          <w:p w14:paraId="0A1C3AD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809829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FE5030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FB1E15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561F5AA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21,551</w:t>
            </w:r>
          </w:p>
        </w:tc>
        <w:tc>
          <w:tcPr>
            <w:tcW w:w="2197" w:type="dxa"/>
            <w:shd w:val="clear" w:color="auto" w:fill="auto"/>
            <w:vAlign w:val="center"/>
          </w:tcPr>
          <w:p w14:paraId="0BE525B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70E492A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273FD340"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6DC1CD" w14:textId="77777777" w:rsidR="00514FBF" w:rsidRPr="00DA79CD" w:rsidRDefault="00514FBF" w:rsidP="001370C1">
            <w:pPr>
              <w:jc w:val="center"/>
              <w:rPr>
                <w:rFonts w:hAnsi="標楷體"/>
                <w:sz w:val="20"/>
              </w:rPr>
            </w:pPr>
            <w:r w:rsidRPr="00DA79CD">
              <w:rPr>
                <w:rFonts w:hAnsi="標楷體"/>
                <w:noProof/>
                <w:sz w:val="20"/>
              </w:rPr>
              <w:t>109</w:t>
            </w:r>
          </w:p>
        </w:tc>
        <w:tc>
          <w:tcPr>
            <w:tcW w:w="2473" w:type="dxa"/>
            <w:shd w:val="clear" w:color="auto" w:fill="auto"/>
            <w:vAlign w:val="center"/>
          </w:tcPr>
          <w:p w14:paraId="5DB08CEB"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591AFD1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71,276</w:t>
            </w:r>
          </w:p>
        </w:tc>
        <w:tc>
          <w:tcPr>
            <w:tcW w:w="2311" w:type="dxa"/>
            <w:shd w:val="clear" w:color="auto" w:fill="auto"/>
            <w:vAlign w:val="center"/>
          </w:tcPr>
          <w:p w14:paraId="7B6C66D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8B35B1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3BA78B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3B5EBE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75270A0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197" w:type="dxa"/>
            <w:shd w:val="clear" w:color="auto" w:fill="auto"/>
            <w:vAlign w:val="center"/>
          </w:tcPr>
          <w:p w14:paraId="75B9837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71,276</w:t>
            </w:r>
          </w:p>
        </w:tc>
        <w:tc>
          <w:tcPr>
            <w:tcW w:w="1516" w:type="dxa"/>
            <w:shd w:val="clear" w:color="auto" w:fill="auto"/>
            <w:vAlign w:val="center"/>
          </w:tcPr>
          <w:p w14:paraId="68F5580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100.00</w:t>
            </w:r>
          </w:p>
        </w:tc>
      </w:tr>
      <w:tr w:rsidR="00514FBF" w:rsidRPr="005D4433" w14:paraId="10C32E5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9800A3" w14:textId="77777777" w:rsidR="00514FBF" w:rsidRPr="00DA79CD" w:rsidRDefault="00514FBF" w:rsidP="001370C1">
            <w:pPr>
              <w:jc w:val="center"/>
              <w:rPr>
                <w:rFonts w:hAnsi="標楷體"/>
                <w:sz w:val="20"/>
              </w:rPr>
            </w:pPr>
            <w:r w:rsidRPr="00DA79CD">
              <w:rPr>
                <w:rFonts w:hAnsi="標楷體"/>
                <w:noProof/>
                <w:sz w:val="20"/>
              </w:rPr>
              <w:t>110</w:t>
            </w:r>
          </w:p>
        </w:tc>
        <w:tc>
          <w:tcPr>
            <w:tcW w:w="2473" w:type="dxa"/>
            <w:shd w:val="clear" w:color="auto" w:fill="auto"/>
            <w:vAlign w:val="center"/>
          </w:tcPr>
          <w:p w14:paraId="205D4482"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3519FA2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6,978,155</w:t>
            </w:r>
          </w:p>
        </w:tc>
        <w:tc>
          <w:tcPr>
            <w:tcW w:w="2311" w:type="dxa"/>
            <w:shd w:val="clear" w:color="auto" w:fill="auto"/>
            <w:vAlign w:val="center"/>
          </w:tcPr>
          <w:p w14:paraId="409E9C9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FE9E7F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B75589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FD4222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1,905,107</w:t>
            </w:r>
          </w:p>
        </w:tc>
        <w:tc>
          <w:tcPr>
            <w:tcW w:w="2312" w:type="dxa"/>
            <w:shd w:val="clear" w:color="auto" w:fill="auto"/>
            <w:vAlign w:val="center"/>
          </w:tcPr>
          <w:p w14:paraId="582ED35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1,775,142</w:t>
            </w:r>
          </w:p>
        </w:tc>
        <w:tc>
          <w:tcPr>
            <w:tcW w:w="2197" w:type="dxa"/>
            <w:shd w:val="clear" w:color="auto" w:fill="auto"/>
            <w:vAlign w:val="center"/>
          </w:tcPr>
          <w:p w14:paraId="176F5C2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3,297,906</w:t>
            </w:r>
          </w:p>
        </w:tc>
        <w:tc>
          <w:tcPr>
            <w:tcW w:w="1516" w:type="dxa"/>
            <w:shd w:val="clear" w:color="auto" w:fill="auto"/>
            <w:vAlign w:val="center"/>
          </w:tcPr>
          <w:p w14:paraId="262FBF1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47.26</w:t>
            </w:r>
          </w:p>
        </w:tc>
      </w:tr>
      <w:tr w:rsidR="00514FBF" w:rsidRPr="00597AC9" w14:paraId="42861DCC"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D5E75F" w14:textId="77777777" w:rsidR="00514FBF" w:rsidRPr="00DA79CD" w:rsidRDefault="00514FBF" w:rsidP="001370C1">
            <w:pPr>
              <w:jc w:val="center"/>
              <w:rPr>
                <w:rFonts w:hAnsi="標楷體"/>
                <w:sz w:val="20"/>
              </w:rPr>
            </w:pPr>
            <w:r w:rsidRPr="00DA79CD">
              <w:rPr>
                <w:rFonts w:hAnsi="標楷體"/>
                <w:noProof/>
                <w:sz w:val="20"/>
              </w:rPr>
              <w:t>111</w:t>
            </w:r>
          </w:p>
        </w:tc>
        <w:tc>
          <w:tcPr>
            <w:tcW w:w="2473" w:type="dxa"/>
            <w:shd w:val="clear" w:color="auto" w:fill="auto"/>
            <w:vAlign w:val="center"/>
          </w:tcPr>
          <w:p w14:paraId="6B19F596"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5DEF5FA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9,355,285</w:t>
            </w:r>
          </w:p>
        </w:tc>
        <w:tc>
          <w:tcPr>
            <w:tcW w:w="2311" w:type="dxa"/>
            <w:shd w:val="clear" w:color="auto" w:fill="auto"/>
            <w:vAlign w:val="center"/>
          </w:tcPr>
          <w:p w14:paraId="43361DC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0E21426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2CFCF42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7F2E953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240,657</w:t>
            </w:r>
          </w:p>
        </w:tc>
        <w:tc>
          <w:tcPr>
            <w:tcW w:w="2312" w:type="dxa"/>
            <w:shd w:val="clear" w:color="auto" w:fill="auto"/>
            <w:vAlign w:val="center"/>
          </w:tcPr>
          <w:p w14:paraId="391F492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6,861,031</w:t>
            </w:r>
          </w:p>
        </w:tc>
        <w:tc>
          <w:tcPr>
            <w:tcW w:w="2197" w:type="dxa"/>
            <w:shd w:val="clear" w:color="auto" w:fill="auto"/>
            <w:vAlign w:val="center"/>
          </w:tcPr>
          <w:p w14:paraId="004645D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2,253,597</w:t>
            </w:r>
          </w:p>
        </w:tc>
        <w:tc>
          <w:tcPr>
            <w:tcW w:w="1516" w:type="dxa"/>
            <w:shd w:val="clear" w:color="auto" w:fill="auto"/>
            <w:vAlign w:val="center"/>
          </w:tcPr>
          <w:p w14:paraId="22F23FC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24.09</w:t>
            </w:r>
          </w:p>
        </w:tc>
      </w:tr>
      <w:tr w:rsidR="00514FBF" w:rsidRPr="005D4433" w14:paraId="55857686"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31F52D" w14:textId="77777777" w:rsidR="00514FBF" w:rsidRPr="00DA79CD" w:rsidRDefault="00514FBF" w:rsidP="001370C1">
            <w:pPr>
              <w:jc w:val="center"/>
              <w:rPr>
                <w:rFonts w:hAnsi="標楷體"/>
                <w:sz w:val="20"/>
              </w:rPr>
            </w:pPr>
          </w:p>
        </w:tc>
        <w:tc>
          <w:tcPr>
            <w:tcW w:w="2473" w:type="dxa"/>
            <w:shd w:val="clear" w:color="auto" w:fill="auto"/>
            <w:vAlign w:val="center"/>
          </w:tcPr>
          <w:p w14:paraId="4D977F90"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4805845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5,096,687</w:t>
            </w:r>
          </w:p>
        </w:tc>
        <w:tc>
          <w:tcPr>
            <w:tcW w:w="2311" w:type="dxa"/>
            <w:shd w:val="clear" w:color="auto" w:fill="auto"/>
            <w:vAlign w:val="center"/>
          </w:tcPr>
          <w:p w14:paraId="16B2CCF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46D943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ADAF6B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D36A47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240,657</w:t>
            </w:r>
          </w:p>
        </w:tc>
        <w:tc>
          <w:tcPr>
            <w:tcW w:w="2312" w:type="dxa"/>
            <w:shd w:val="clear" w:color="auto" w:fill="auto"/>
            <w:vAlign w:val="center"/>
          </w:tcPr>
          <w:p w14:paraId="544F491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2,602,433</w:t>
            </w:r>
          </w:p>
        </w:tc>
        <w:tc>
          <w:tcPr>
            <w:tcW w:w="2197" w:type="dxa"/>
            <w:shd w:val="clear" w:color="auto" w:fill="auto"/>
            <w:vAlign w:val="center"/>
          </w:tcPr>
          <w:p w14:paraId="00B48AA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2,253,597</w:t>
            </w:r>
          </w:p>
        </w:tc>
        <w:tc>
          <w:tcPr>
            <w:tcW w:w="1516" w:type="dxa"/>
            <w:shd w:val="clear" w:color="auto" w:fill="auto"/>
            <w:vAlign w:val="center"/>
          </w:tcPr>
          <w:p w14:paraId="29379CC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44.22</w:t>
            </w:r>
          </w:p>
        </w:tc>
      </w:tr>
      <w:tr w:rsidR="00514FBF" w:rsidRPr="005D4433" w14:paraId="610C2C0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20D2EC" w14:textId="77777777" w:rsidR="00514FBF" w:rsidRPr="00DA79CD" w:rsidRDefault="00514FBF" w:rsidP="001370C1">
            <w:pPr>
              <w:jc w:val="center"/>
              <w:rPr>
                <w:rFonts w:hAnsi="標楷體"/>
                <w:sz w:val="20"/>
              </w:rPr>
            </w:pPr>
          </w:p>
        </w:tc>
        <w:tc>
          <w:tcPr>
            <w:tcW w:w="2473" w:type="dxa"/>
            <w:shd w:val="clear" w:color="auto" w:fill="auto"/>
            <w:vAlign w:val="center"/>
          </w:tcPr>
          <w:p w14:paraId="1248A0F9"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一般建築及設備</w:t>
            </w:r>
          </w:p>
        </w:tc>
        <w:tc>
          <w:tcPr>
            <w:tcW w:w="2336" w:type="dxa"/>
            <w:shd w:val="clear" w:color="auto" w:fill="auto"/>
            <w:vAlign w:val="center"/>
          </w:tcPr>
          <w:p w14:paraId="0754200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4,258,598</w:t>
            </w:r>
          </w:p>
        </w:tc>
        <w:tc>
          <w:tcPr>
            <w:tcW w:w="2311" w:type="dxa"/>
            <w:shd w:val="clear" w:color="auto" w:fill="auto"/>
            <w:vAlign w:val="center"/>
          </w:tcPr>
          <w:p w14:paraId="415DE03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96FB43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D615CB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B2F0EA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5751262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4,258,598</w:t>
            </w:r>
          </w:p>
        </w:tc>
        <w:tc>
          <w:tcPr>
            <w:tcW w:w="2197" w:type="dxa"/>
            <w:shd w:val="clear" w:color="auto" w:fill="auto"/>
            <w:vAlign w:val="center"/>
          </w:tcPr>
          <w:p w14:paraId="5F30B2B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6A4480C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97AC9" w14:paraId="53D3800E"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01E010" w14:textId="77777777" w:rsidR="00514FBF" w:rsidRPr="00DA79CD" w:rsidRDefault="00514FBF" w:rsidP="001370C1">
            <w:pPr>
              <w:jc w:val="center"/>
              <w:rPr>
                <w:rFonts w:hAnsi="標楷體"/>
                <w:sz w:val="20"/>
              </w:rPr>
            </w:pPr>
            <w:r w:rsidRPr="00DA79CD">
              <w:rPr>
                <w:rFonts w:hAnsi="標楷體"/>
                <w:noProof/>
                <w:sz w:val="20"/>
              </w:rPr>
              <w:t>112</w:t>
            </w:r>
          </w:p>
        </w:tc>
        <w:tc>
          <w:tcPr>
            <w:tcW w:w="2473" w:type="dxa"/>
            <w:shd w:val="clear" w:color="auto" w:fill="auto"/>
            <w:vAlign w:val="center"/>
          </w:tcPr>
          <w:p w14:paraId="01FD7F49"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7508D33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459,662,283</w:t>
            </w:r>
          </w:p>
        </w:tc>
        <w:tc>
          <w:tcPr>
            <w:tcW w:w="2311" w:type="dxa"/>
            <w:shd w:val="clear" w:color="auto" w:fill="auto"/>
            <w:vAlign w:val="center"/>
          </w:tcPr>
          <w:p w14:paraId="6E9B813A"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5EB9914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1006E00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72CC5B54"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8,357,814</w:t>
            </w:r>
          </w:p>
        </w:tc>
        <w:tc>
          <w:tcPr>
            <w:tcW w:w="2312" w:type="dxa"/>
            <w:shd w:val="clear" w:color="auto" w:fill="auto"/>
            <w:vAlign w:val="center"/>
          </w:tcPr>
          <w:p w14:paraId="24D8A4F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287,932,782</w:t>
            </w:r>
          </w:p>
        </w:tc>
        <w:tc>
          <w:tcPr>
            <w:tcW w:w="2197" w:type="dxa"/>
            <w:shd w:val="clear" w:color="auto" w:fill="auto"/>
            <w:vAlign w:val="center"/>
          </w:tcPr>
          <w:p w14:paraId="263D96E3"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163,371,687</w:t>
            </w:r>
          </w:p>
        </w:tc>
        <w:tc>
          <w:tcPr>
            <w:tcW w:w="1516" w:type="dxa"/>
            <w:shd w:val="clear" w:color="auto" w:fill="auto"/>
            <w:vAlign w:val="center"/>
          </w:tcPr>
          <w:p w14:paraId="23D23F4F"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35.54</w:t>
            </w:r>
          </w:p>
        </w:tc>
      </w:tr>
      <w:tr w:rsidR="00514FBF" w:rsidRPr="005D4433" w14:paraId="7113139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E4886D" w14:textId="77777777" w:rsidR="00514FBF" w:rsidRPr="00DA79CD" w:rsidRDefault="00514FBF" w:rsidP="001370C1">
            <w:pPr>
              <w:jc w:val="center"/>
              <w:rPr>
                <w:rFonts w:hAnsi="標楷體"/>
                <w:sz w:val="20"/>
              </w:rPr>
            </w:pPr>
          </w:p>
        </w:tc>
        <w:tc>
          <w:tcPr>
            <w:tcW w:w="2473" w:type="dxa"/>
            <w:shd w:val="clear" w:color="auto" w:fill="auto"/>
            <w:vAlign w:val="center"/>
          </w:tcPr>
          <w:p w14:paraId="2152BAA8"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7DCF78A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455,296,057</w:t>
            </w:r>
          </w:p>
        </w:tc>
        <w:tc>
          <w:tcPr>
            <w:tcW w:w="2311" w:type="dxa"/>
            <w:shd w:val="clear" w:color="auto" w:fill="auto"/>
            <w:vAlign w:val="center"/>
          </w:tcPr>
          <w:p w14:paraId="1B546C4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0CB59F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447B8C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E88151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8,345,265</w:t>
            </w:r>
          </w:p>
        </w:tc>
        <w:tc>
          <w:tcPr>
            <w:tcW w:w="2312" w:type="dxa"/>
            <w:shd w:val="clear" w:color="auto" w:fill="auto"/>
            <w:vAlign w:val="center"/>
          </w:tcPr>
          <w:p w14:paraId="359DDDA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283,877,264</w:t>
            </w:r>
          </w:p>
        </w:tc>
        <w:tc>
          <w:tcPr>
            <w:tcW w:w="2197" w:type="dxa"/>
            <w:shd w:val="clear" w:color="auto" w:fill="auto"/>
            <w:vAlign w:val="center"/>
          </w:tcPr>
          <w:p w14:paraId="044E639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163,073,528</w:t>
            </w:r>
          </w:p>
        </w:tc>
        <w:tc>
          <w:tcPr>
            <w:tcW w:w="1516" w:type="dxa"/>
            <w:shd w:val="clear" w:color="auto" w:fill="auto"/>
            <w:vAlign w:val="center"/>
          </w:tcPr>
          <w:p w14:paraId="4E5013C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35.82</w:t>
            </w:r>
          </w:p>
        </w:tc>
      </w:tr>
      <w:tr w:rsidR="00514FBF" w:rsidRPr="005D4433" w14:paraId="02985B4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E3ED24" w14:textId="77777777" w:rsidR="00514FBF" w:rsidRPr="00DA79CD" w:rsidRDefault="00514FBF" w:rsidP="001370C1">
            <w:pPr>
              <w:jc w:val="center"/>
              <w:rPr>
                <w:rFonts w:hAnsi="標楷體"/>
                <w:sz w:val="20"/>
              </w:rPr>
            </w:pPr>
          </w:p>
        </w:tc>
        <w:tc>
          <w:tcPr>
            <w:tcW w:w="2473" w:type="dxa"/>
            <w:shd w:val="clear" w:color="auto" w:fill="auto"/>
            <w:vAlign w:val="center"/>
          </w:tcPr>
          <w:p w14:paraId="5A0D2AA9"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一般建築及設備</w:t>
            </w:r>
          </w:p>
        </w:tc>
        <w:tc>
          <w:tcPr>
            <w:tcW w:w="2336" w:type="dxa"/>
            <w:shd w:val="clear" w:color="auto" w:fill="auto"/>
            <w:vAlign w:val="center"/>
          </w:tcPr>
          <w:p w14:paraId="462A722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4,366,226</w:t>
            </w:r>
          </w:p>
        </w:tc>
        <w:tc>
          <w:tcPr>
            <w:tcW w:w="2311" w:type="dxa"/>
            <w:shd w:val="clear" w:color="auto" w:fill="auto"/>
            <w:vAlign w:val="center"/>
          </w:tcPr>
          <w:p w14:paraId="656A3D6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7C350B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AFC7FA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3BB121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12,549</w:t>
            </w:r>
          </w:p>
        </w:tc>
        <w:tc>
          <w:tcPr>
            <w:tcW w:w="2312" w:type="dxa"/>
            <w:shd w:val="clear" w:color="auto" w:fill="auto"/>
            <w:vAlign w:val="center"/>
          </w:tcPr>
          <w:p w14:paraId="5AB130E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4,055,518</w:t>
            </w:r>
          </w:p>
        </w:tc>
        <w:tc>
          <w:tcPr>
            <w:tcW w:w="2197" w:type="dxa"/>
            <w:shd w:val="clear" w:color="auto" w:fill="auto"/>
            <w:vAlign w:val="center"/>
          </w:tcPr>
          <w:p w14:paraId="5AADEB2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298,159</w:t>
            </w:r>
          </w:p>
        </w:tc>
        <w:tc>
          <w:tcPr>
            <w:tcW w:w="1516" w:type="dxa"/>
            <w:shd w:val="clear" w:color="auto" w:fill="auto"/>
            <w:vAlign w:val="center"/>
          </w:tcPr>
          <w:p w14:paraId="5D22295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6.83</w:t>
            </w:r>
          </w:p>
        </w:tc>
      </w:tr>
      <w:tr w:rsidR="00514FBF" w:rsidRPr="00597AC9" w14:paraId="186BB0C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F26B84" w14:textId="77777777" w:rsidR="00514FBF" w:rsidRPr="00DA79CD" w:rsidRDefault="00514FBF" w:rsidP="001370C1">
            <w:pPr>
              <w:jc w:val="center"/>
              <w:rPr>
                <w:rFonts w:hAnsi="標楷體"/>
                <w:sz w:val="20"/>
              </w:rPr>
            </w:pPr>
          </w:p>
        </w:tc>
        <w:tc>
          <w:tcPr>
            <w:tcW w:w="2473" w:type="dxa"/>
            <w:shd w:val="clear" w:color="auto" w:fill="auto"/>
            <w:vAlign w:val="center"/>
          </w:tcPr>
          <w:p w14:paraId="54136DB0" w14:textId="77777777" w:rsidR="00514FBF" w:rsidRPr="00597AC9" w:rsidRDefault="00514FBF" w:rsidP="001370C1">
            <w:pPr>
              <w:ind w:leftChars="100" w:left="160"/>
              <w:jc w:val="distribute"/>
              <w:rPr>
                <w:rFonts w:ascii="新細明體" w:hAnsi="新細明體"/>
                <w:b/>
                <w:sz w:val="20"/>
              </w:rPr>
            </w:pPr>
            <w:r w:rsidRPr="00597AC9">
              <w:rPr>
                <w:rFonts w:ascii="新細明體" w:hAnsi="新細明體" w:hint="eastAsia"/>
                <w:b/>
                <w:noProof/>
                <w:sz w:val="20"/>
              </w:rPr>
              <w:t>新建工程處</w:t>
            </w:r>
          </w:p>
        </w:tc>
        <w:tc>
          <w:tcPr>
            <w:tcW w:w="2336" w:type="dxa"/>
            <w:shd w:val="clear" w:color="auto" w:fill="auto"/>
            <w:vAlign w:val="center"/>
          </w:tcPr>
          <w:p w14:paraId="0863D56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1,085,914,439</w:t>
            </w:r>
          </w:p>
        </w:tc>
        <w:tc>
          <w:tcPr>
            <w:tcW w:w="2311" w:type="dxa"/>
            <w:shd w:val="clear" w:color="auto" w:fill="auto"/>
            <w:vAlign w:val="center"/>
          </w:tcPr>
          <w:p w14:paraId="78FE896F"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57EB704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7E3FC89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FFEE613"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43,366,767</w:t>
            </w:r>
          </w:p>
        </w:tc>
        <w:tc>
          <w:tcPr>
            <w:tcW w:w="2312" w:type="dxa"/>
            <w:shd w:val="clear" w:color="auto" w:fill="auto"/>
            <w:vAlign w:val="center"/>
          </w:tcPr>
          <w:p w14:paraId="20CD611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884,173,463</w:t>
            </w:r>
          </w:p>
        </w:tc>
        <w:tc>
          <w:tcPr>
            <w:tcW w:w="2197" w:type="dxa"/>
            <w:shd w:val="clear" w:color="auto" w:fill="auto"/>
            <w:vAlign w:val="center"/>
          </w:tcPr>
          <w:p w14:paraId="021352E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158,374,209</w:t>
            </w:r>
          </w:p>
        </w:tc>
        <w:tc>
          <w:tcPr>
            <w:tcW w:w="1516" w:type="dxa"/>
            <w:shd w:val="clear" w:color="auto" w:fill="auto"/>
            <w:vAlign w:val="center"/>
          </w:tcPr>
          <w:p w14:paraId="3A6038B1"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14.58</w:t>
            </w:r>
          </w:p>
        </w:tc>
      </w:tr>
      <w:tr w:rsidR="00514FBF" w:rsidRPr="005D4433" w14:paraId="2369483D"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6A726D" w14:textId="77777777" w:rsidR="00514FBF" w:rsidRPr="00DA79CD" w:rsidRDefault="00514FBF" w:rsidP="001370C1">
            <w:pPr>
              <w:jc w:val="center"/>
              <w:rPr>
                <w:rFonts w:hAnsi="標楷體"/>
                <w:sz w:val="20"/>
              </w:rPr>
            </w:pPr>
            <w:r w:rsidRPr="00DA79CD">
              <w:rPr>
                <w:rFonts w:hAnsi="標楷體"/>
                <w:noProof/>
                <w:sz w:val="20"/>
              </w:rPr>
              <w:t>103</w:t>
            </w:r>
          </w:p>
        </w:tc>
        <w:tc>
          <w:tcPr>
            <w:tcW w:w="2473" w:type="dxa"/>
            <w:shd w:val="clear" w:color="auto" w:fill="auto"/>
            <w:vAlign w:val="center"/>
          </w:tcPr>
          <w:p w14:paraId="6CB4A426"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道路橋樑工程</w:t>
            </w:r>
          </w:p>
        </w:tc>
        <w:tc>
          <w:tcPr>
            <w:tcW w:w="2336" w:type="dxa"/>
            <w:shd w:val="clear" w:color="auto" w:fill="auto"/>
            <w:vAlign w:val="center"/>
          </w:tcPr>
          <w:p w14:paraId="690A3D0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247,500</w:t>
            </w:r>
          </w:p>
        </w:tc>
        <w:tc>
          <w:tcPr>
            <w:tcW w:w="2311" w:type="dxa"/>
            <w:shd w:val="clear" w:color="auto" w:fill="auto"/>
            <w:vAlign w:val="center"/>
          </w:tcPr>
          <w:p w14:paraId="48D39BF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9143B6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838FB3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D09A05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5558975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247,500</w:t>
            </w:r>
          </w:p>
        </w:tc>
        <w:tc>
          <w:tcPr>
            <w:tcW w:w="2197" w:type="dxa"/>
            <w:shd w:val="clear" w:color="auto" w:fill="auto"/>
            <w:vAlign w:val="center"/>
          </w:tcPr>
          <w:p w14:paraId="42B218B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456A8B2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3159AABB"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905034F" w14:textId="77777777" w:rsidR="00514FBF" w:rsidRPr="00DA79CD" w:rsidRDefault="00514FBF" w:rsidP="001370C1">
            <w:pPr>
              <w:jc w:val="center"/>
              <w:rPr>
                <w:rFonts w:hAnsi="標楷體"/>
                <w:sz w:val="20"/>
              </w:rPr>
            </w:pPr>
            <w:r w:rsidRPr="00DA79CD">
              <w:rPr>
                <w:rFonts w:hAnsi="標楷體"/>
                <w:noProof/>
                <w:sz w:val="20"/>
              </w:rPr>
              <w:t>108</w:t>
            </w:r>
          </w:p>
        </w:tc>
        <w:tc>
          <w:tcPr>
            <w:tcW w:w="2473" w:type="dxa"/>
            <w:shd w:val="clear" w:color="auto" w:fill="auto"/>
            <w:vAlign w:val="center"/>
          </w:tcPr>
          <w:p w14:paraId="705CBB8C"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道路橋梁工程</w:t>
            </w:r>
          </w:p>
        </w:tc>
        <w:tc>
          <w:tcPr>
            <w:tcW w:w="2336" w:type="dxa"/>
            <w:shd w:val="clear" w:color="auto" w:fill="auto"/>
            <w:vAlign w:val="center"/>
          </w:tcPr>
          <w:p w14:paraId="3093DF8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426,164</w:t>
            </w:r>
          </w:p>
        </w:tc>
        <w:tc>
          <w:tcPr>
            <w:tcW w:w="2311" w:type="dxa"/>
            <w:shd w:val="clear" w:color="auto" w:fill="auto"/>
            <w:vAlign w:val="center"/>
          </w:tcPr>
          <w:p w14:paraId="33F1EBD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2F2909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EA1F51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644D72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49FE3AB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193,296</w:t>
            </w:r>
          </w:p>
        </w:tc>
        <w:tc>
          <w:tcPr>
            <w:tcW w:w="2197" w:type="dxa"/>
            <w:shd w:val="clear" w:color="auto" w:fill="auto"/>
            <w:vAlign w:val="center"/>
          </w:tcPr>
          <w:p w14:paraId="392093E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232,868</w:t>
            </w:r>
          </w:p>
        </w:tc>
        <w:tc>
          <w:tcPr>
            <w:tcW w:w="1516" w:type="dxa"/>
            <w:shd w:val="clear" w:color="auto" w:fill="auto"/>
            <w:vAlign w:val="center"/>
          </w:tcPr>
          <w:p w14:paraId="31D772B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54.64</w:t>
            </w:r>
          </w:p>
        </w:tc>
      </w:tr>
      <w:tr w:rsidR="00514FBF" w:rsidRPr="005D4433" w14:paraId="280E02AA"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F79B41" w14:textId="77777777" w:rsidR="00514FBF" w:rsidRPr="00DA79CD" w:rsidRDefault="00514FBF" w:rsidP="001370C1">
            <w:pPr>
              <w:jc w:val="center"/>
              <w:rPr>
                <w:rFonts w:hAnsi="標楷體"/>
                <w:sz w:val="20"/>
              </w:rPr>
            </w:pPr>
            <w:r w:rsidRPr="00DA79CD">
              <w:rPr>
                <w:rFonts w:hAnsi="標楷體"/>
                <w:noProof/>
                <w:sz w:val="20"/>
              </w:rPr>
              <w:t>109</w:t>
            </w:r>
          </w:p>
        </w:tc>
        <w:tc>
          <w:tcPr>
            <w:tcW w:w="2473" w:type="dxa"/>
            <w:shd w:val="clear" w:color="auto" w:fill="auto"/>
            <w:vAlign w:val="center"/>
          </w:tcPr>
          <w:p w14:paraId="510BE5DA"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道路橋梁工程</w:t>
            </w:r>
          </w:p>
        </w:tc>
        <w:tc>
          <w:tcPr>
            <w:tcW w:w="2336" w:type="dxa"/>
            <w:shd w:val="clear" w:color="auto" w:fill="auto"/>
            <w:vAlign w:val="center"/>
          </w:tcPr>
          <w:p w14:paraId="507DC2D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8,132,164</w:t>
            </w:r>
          </w:p>
        </w:tc>
        <w:tc>
          <w:tcPr>
            <w:tcW w:w="2311" w:type="dxa"/>
            <w:shd w:val="clear" w:color="auto" w:fill="auto"/>
            <w:vAlign w:val="center"/>
          </w:tcPr>
          <w:p w14:paraId="03A8D2D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EACDA3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83D647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643673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1,660,713</w:t>
            </w:r>
          </w:p>
        </w:tc>
        <w:tc>
          <w:tcPr>
            <w:tcW w:w="2312" w:type="dxa"/>
            <w:shd w:val="clear" w:color="auto" w:fill="auto"/>
            <w:vAlign w:val="center"/>
          </w:tcPr>
          <w:p w14:paraId="12DBA83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657,516</w:t>
            </w:r>
          </w:p>
        </w:tc>
        <w:tc>
          <w:tcPr>
            <w:tcW w:w="2197" w:type="dxa"/>
            <w:shd w:val="clear" w:color="auto" w:fill="auto"/>
            <w:vAlign w:val="center"/>
          </w:tcPr>
          <w:p w14:paraId="0FD0E39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5,813,935</w:t>
            </w:r>
          </w:p>
        </w:tc>
        <w:tc>
          <w:tcPr>
            <w:tcW w:w="1516" w:type="dxa"/>
            <w:shd w:val="clear" w:color="auto" w:fill="auto"/>
            <w:vAlign w:val="center"/>
          </w:tcPr>
          <w:p w14:paraId="5BB774F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71.49</w:t>
            </w:r>
          </w:p>
        </w:tc>
      </w:tr>
      <w:tr w:rsidR="00514FBF" w:rsidRPr="005D4433" w14:paraId="2BDB2CEB"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8907AE" w14:textId="77777777" w:rsidR="00514FBF" w:rsidRPr="00DA79CD" w:rsidRDefault="00514FBF" w:rsidP="001370C1">
            <w:pPr>
              <w:jc w:val="center"/>
              <w:rPr>
                <w:rFonts w:hAnsi="標楷體"/>
                <w:sz w:val="20"/>
              </w:rPr>
            </w:pPr>
            <w:r w:rsidRPr="00DA79CD">
              <w:rPr>
                <w:rFonts w:hAnsi="標楷體"/>
                <w:noProof/>
                <w:sz w:val="20"/>
              </w:rPr>
              <w:t>110</w:t>
            </w:r>
          </w:p>
        </w:tc>
        <w:tc>
          <w:tcPr>
            <w:tcW w:w="2473" w:type="dxa"/>
            <w:shd w:val="clear" w:color="auto" w:fill="auto"/>
            <w:vAlign w:val="center"/>
          </w:tcPr>
          <w:p w14:paraId="6FF86278"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道路橋梁工程</w:t>
            </w:r>
          </w:p>
        </w:tc>
        <w:tc>
          <w:tcPr>
            <w:tcW w:w="2336" w:type="dxa"/>
            <w:shd w:val="clear" w:color="auto" w:fill="auto"/>
            <w:vAlign w:val="center"/>
          </w:tcPr>
          <w:p w14:paraId="26E681A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635,514</w:t>
            </w:r>
          </w:p>
        </w:tc>
        <w:tc>
          <w:tcPr>
            <w:tcW w:w="2311" w:type="dxa"/>
            <w:shd w:val="clear" w:color="auto" w:fill="auto"/>
            <w:vAlign w:val="center"/>
          </w:tcPr>
          <w:p w14:paraId="740847B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CB4413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A3615F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7F5C03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1,000</w:t>
            </w:r>
          </w:p>
        </w:tc>
        <w:tc>
          <w:tcPr>
            <w:tcW w:w="2312" w:type="dxa"/>
            <w:shd w:val="clear" w:color="auto" w:fill="auto"/>
            <w:vAlign w:val="center"/>
          </w:tcPr>
          <w:p w14:paraId="29DB876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634,514</w:t>
            </w:r>
          </w:p>
        </w:tc>
        <w:tc>
          <w:tcPr>
            <w:tcW w:w="2197" w:type="dxa"/>
            <w:shd w:val="clear" w:color="auto" w:fill="auto"/>
            <w:vAlign w:val="center"/>
          </w:tcPr>
          <w:p w14:paraId="65E70FE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6C58F5D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97AC9" w14:paraId="770E93A0"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56ECB2" w14:textId="77777777" w:rsidR="00514FBF" w:rsidRPr="00DA79CD" w:rsidRDefault="00514FBF" w:rsidP="001370C1">
            <w:pPr>
              <w:jc w:val="center"/>
              <w:rPr>
                <w:rFonts w:hAnsi="標楷體"/>
                <w:sz w:val="20"/>
              </w:rPr>
            </w:pPr>
            <w:r w:rsidRPr="00DA79CD">
              <w:rPr>
                <w:rFonts w:hAnsi="標楷體"/>
                <w:noProof/>
                <w:sz w:val="20"/>
              </w:rPr>
              <w:t>111</w:t>
            </w:r>
          </w:p>
        </w:tc>
        <w:tc>
          <w:tcPr>
            <w:tcW w:w="2473" w:type="dxa"/>
            <w:shd w:val="clear" w:color="auto" w:fill="auto"/>
            <w:vAlign w:val="center"/>
          </w:tcPr>
          <w:p w14:paraId="2BC31A6B"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76D945B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358,029,060</w:t>
            </w:r>
          </w:p>
        </w:tc>
        <w:tc>
          <w:tcPr>
            <w:tcW w:w="2311" w:type="dxa"/>
            <w:shd w:val="clear" w:color="auto" w:fill="auto"/>
            <w:vAlign w:val="center"/>
          </w:tcPr>
          <w:p w14:paraId="0854B5A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4C9B3CA"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9032A5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497C4344"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493,745</w:t>
            </w:r>
          </w:p>
        </w:tc>
        <w:tc>
          <w:tcPr>
            <w:tcW w:w="2312" w:type="dxa"/>
            <w:shd w:val="clear" w:color="auto" w:fill="auto"/>
            <w:vAlign w:val="center"/>
          </w:tcPr>
          <w:p w14:paraId="3F2D649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314,980,441</w:t>
            </w:r>
          </w:p>
        </w:tc>
        <w:tc>
          <w:tcPr>
            <w:tcW w:w="2197" w:type="dxa"/>
            <w:shd w:val="clear" w:color="auto" w:fill="auto"/>
            <w:vAlign w:val="center"/>
          </w:tcPr>
          <w:p w14:paraId="4B79BDD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42,554,874</w:t>
            </w:r>
          </w:p>
        </w:tc>
        <w:tc>
          <w:tcPr>
            <w:tcW w:w="1516" w:type="dxa"/>
            <w:shd w:val="clear" w:color="auto" w:fill="auto"/>
            <w:vAlign w:val="center"/>
          </w:tcPr>
          <w:p w14:paraId="1875B78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11.89</w:t>
            </w:r>
          </w:p>
        </w:tc>
      </w:tr>
      <w:tr w:rsidR="00514FBF" w:rsidRPr="005D4433" w14:paraId="1AAFA6E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425C50" w14:textId="77777777" w:rsidR="00514FBF" w:rsidRPr="00DA79CD" w:rsidRDefault="00514FBF" w:rsidP="001370C1">
            <w:pPr>
              <w:jc w:val="center"/>
              <w:rPr>
                <w:rFonts w:hAnsi="標楷體"/>
                <w:sz w:val="20"/>
              </w:rPr>
            </w:pPr>
          </w:p>
        </w:tc>
        <w:tc>
          <w:tcPr>
            <w:tcW w:w="2473" w:type="dxa"/>
            <w:shd w:val="clear" w:color="auto" w:fill="auto"/>
            <w:vAlign w:val="center"/>
          </w:tcPr>
          <w:p w14:paraId="5DDC0DDA"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道路橋梁工程</w:t>
            </w:r>
          </w:p>
        </w:tc>
        <w:tc>
          <w:tcPr>
            <w:tcW w:w="2336" w:type="dxa"/>
            <w:shd w:val="clear" w:color="auto" w:fill="auto"/>
            <w:vAlign w:val="center"/>
          </w:tcPr>
          <w:p w14:paraId="5E0C452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156,618,741</w:t>
            </w:r>
          </w:p>
        </w:tc>
        <w:tc>
          <w:tcPr>
            <w:tcW w:w="2311" w:type="dxa"/>
            <w:shd w:val="clear" w:color="auto" w:fill="auto"/>
            <w:vAlign w:val="center"/>
          </w:tcPr>
          <w:p w14:paraId="17C5C4A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916328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39E3D0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8987F1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493,745</w:t>
            </w:r>
          </w:p>
        </w:tc>
        <w:tc>
          <w:tcPr>
            <w:tcW w:w="2312" w:type="dxa"/>
            <w:shd w:val="clear" w:color="auto" w:fill="auto"/>
            <w:vAlign w:val="center"/>
          </w:tcPr>
          <w:p w14:paraId="3D50D37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139,776,275</w:t>
            </w:r>
          </w:p>
        </w:tc>
        <w:tc>
          <w:tcPr>
            <w:tcW w:w="2197" w:type="dxa"/>
            <w:shd w:val="clear" w:color="auto" w:fill="auto"/>
            <w:vAlign w:val="center"/>
          </w:tcPr>
          <w:p w14:paraId="60CCB5C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16,348,721</w:t>
            </w:r>
          </w:p>
        </w:tc>
        <w:tc>
          <w:tcPr>
            <w:tcW w:w="1516" w:type="dxa"/>
            <w:shd w:val="clear" w:color="auto" w:fill="auto"/>
            <w:vAlign w:val="center"/>
          </w:tcPr>
          <w:p w14:paraId="286736D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10.44</w:t>
            </w:r>
          </w:p>
        </w:tc>
      </w:tr>
      <w:tr w:rsidR="00514FBF" w:rsidRPr="005D4433" w14:paraId="4AEBE04F"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A1D83C" w14:textId="77777777" w:rsidR="00514FBF" w:rsidRPr="00DA79CD" w:rsidRDefault="00514FBF" w:rsidP="001370C1">
            <w:pPr>
              <w:jc w:val="center"/>
              <w:rPr>
                <w:rFonts w:hAnsi="標楷體"/>
                <w:sz w:val="20"/>
              </w:rPr>
            </w:pPr>
          </w:p>
        </w:tc>
        <w:tc>
          <w:tcPr>
            <w:tcW w:w="2473" w:type="dxa"/>
            <w:shd w:val="clear" w:color="auto" w:fill="auto"/>
            <w:vAlign w:val="center"/>
          </w:tcPr>
          <w:p w14:paraId="5EF14F1C"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接受補助建設支出</w:t>
            </w:r>
          </w:p>
        </w:tc>
        <w:tc>
          <w:tcPr>
            <w:tcW w:w="2336" w:type="dxa"/>
            <w:shd w:val="clear" w:color="auto" w:fill="auto"/>
            <w:vAlign w:val="center"/>
          </w:tcPr>
          <w:p w14:paraId="6A74D2C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201,410,319</w:t>
            </w:r>
          </w:p>
        </w:tc>
        <w:tc>
          <w:tcPr>
            <w:tcW w:w="2311" w:type="dxa"/>
            <w:shd w:val="clear" w:color="auto" w:fill="auto"/>
            <w:vAlign w:val="center"/>
          </w:tcPr>
          <w:p w14:paraId="1EC7859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75DF05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9DB043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23C8E9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6835FE1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175,204,166</w:t>
            </w:r>
          </w:p>
        </w:tc>
        <w:tc>
          <w:tcPr>
            <w:tcW w:w="2197" w:type="dxa"/>
            <w:shd w:val="clear" w:color="auto" w:fill="auto"/>
            <w:vAlign w:val="center"/>
          </w:tcPr>
          <w:p w14:paraId="7A61485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26,206,153</w:t>
            </w:r>
          </w:p>
        </w:tc>
        <w:tc>
          <w:tcPr>
            <w:tcW w:w="1516" w:type="dxa"/>
            <w:shd w:val="clear" w:color="auto" w:fill="auto"/>
            <w:vAlign w:val="center"/>
          </w:tcPr>
          <w:p w14:paraId="0120305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13.01</w:t>
            </w:r>
          </w:p>
        </w:tc>
      </w:tr>
      <w:tr w:rsidR="00514FBF" w:rsidRPr="00597AC9" w14:paraId="703C9A0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091AF4" w14:textId="77777777" w:rsidR="00514FBF" w:rsidRPr="00DA79CD" w:rsidRDefault="00514FBF" w:rsidP="001370C1">
            <w:pPr>
              <w:jc w:val="center"/>
              <w:rPr>
                <w:rFonts w:hAnsi="標楷體"/>
                <w:sz w:val="20"/>
              </w:rPr>
            </w:pPr>
            <w:r w:rsidRPr="00DA79CD">
              <w:rPr>
                <w:rFonts w:hAnsi="標楷體"/>
                <w:noProof/>
                <w:sz w:val="20"/>
              </w:rPr>
              <w:t>112</w:t>
            </w:r>
          </w:p>
        </w:tc>
        <w:tc>
          <w:tcPr>
            <w:tcW w:w="2473" w:type="dxa"/>
            <w:shd w:val="clear" w:color="auto" w:fill="auto"/>
            <w:vAlign w:val="center"/>
          </w:tcPr>
          <w:p w14:paraId="365BE94B"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7F11B63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718,444,037</w:t>
            </w:r>
          </w:p>
        </w:tc>
        <w:tc>
          <w:tcPr>
            <w:tcW w:w="2311" w:type="dxa"/>
            <w:shd w:val="clear" w:color="auto" w:fill="auto"/>
            <w:vAlign w:val="center"/>
          </w:tcPr>
          <w:p w14:paraId="658933C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5B9334A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958A83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193A17E1"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41,211,309</w:t>
            </w:r>
          </w:p>
        </w:tc>
        <w:tc>
          <w:tcPr>
            <w:tcW w:w="2312" w:type="dxa"/>
            <w:shd w:val="clear" w:color="auto" w:fill="auto"/>
            <w:vAlign w:val="center"/>
          </w:tcPr>
          <w:p w14:paraId="64B2DAA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567,460,196</w:t>
            </w:r>
          </w:p>
        </w:tc>
        <w:tc>
          <w:tcPr>
            <w:tcW w:w="2197" w:type="dxa"/>
            <w:shd w:val="clear" w:color="auto" w:fill="auto"/>
            <w:vAlign w:val="center"/>
          </w:tcPr>
          <w:p w14:paraId="3C7BBA5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109,772,532</w:t>
            </w:r>
          </w:p>
        </w:tc>
        <w:tc>
          <w:tcPr>
            <w:tcW w:w="1516" w:type="dxa"/>
            <w:shd w:val="clear" w:color="auto" w:fill="auto"/>
            <w:vAlign w:val="center"/>
          </w:tcPr>
          <w:p w14:paraId="71A8B53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15.28</w:t>
            </w:r>
          </w:p>
        </w:tc>
      </w:tr>
      <w:tr w:rsidR="00514FBF" w:rsidRPr="005D4433" w14:paraId="18E07F35"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EDEE69" w14:textId="77777777" w:rsidR="00514FBF" w:rsidRPr="00DA79CD" w:rsidRDefault="00514FBF" w:rsidP="001370C1">
            <w:pPr>
              <w:jc w:val="center"/>
              <w:rPr>
                <w:rFonts w:hAnsi="標楷體"/>
                <w:sz w:val="20"/>
              </w:rPr>
            </w:pPr>
          </w:p>
        </w:tc>
        <w:tc>
          <w:tcPr>
            <w:tcW w:w="2473" w:type="dxa"/>
            <w:shd w:val="clear" w:color="auto" w:fill="auto"/>
            <w:vAlign w:val="center"/>
          </w:tcPr>
          <w:p w14:paraId="45E01354"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道路橋梁工程</w:t>
            </w:r>
          </w:p>
        </w:tc>
        <w:tc>
          <w:tcPr>
            <w:tcW w:w="2336" w:type="dxa"/>
            <w:shd w:val="clear" w:color="auto" w:fill="auto"/>
            <w:vAlign w:val="center"/>
          </w:tcPr>
          <w:p w14:paraId="4052478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711,049,608</w:t>
            </w:r>
          </w:p>
        </w:tc>
        <w:tc>
          <w:tcPr>
            <w:tcW w:w="2311" w:type="dxa"/>
            <w:shd w:val="clear" w:color="auto" w:fill="auto"/>
            <w:vAlign w:val="center"/>
          </w:tcPr>
          <w:p w14:paraId="2F8F8B0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0D50B6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822ED9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F01BA2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33,816,880</w:t>
            </w:r>
          </w:p>
        </w:tc>
        <w:tc>
          <w:tcPr>
            <w:tcW w:w="2312" w:type="dxa"/>
            <w:shd w:val="clear" w:color="auto" w:fill="auto"/>
            <w:vAlign w:val="center"/>
          </w:tcPr>
          <w:p w14:paraId="304E82F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567,460,196</w:t>
            </w:r>
          </w:p>
        </w:tc>
        <w:tc>
          <w:tcPr>
            <w:tcW w:w="2197" w:type="dxa"/>
            <w:shd w:val="clear" w:color="auto" w:fill="auto"/>
            <w:vAlign w:val="center"/>
          </w:tcPr>
          <w:p w14:paraId="4F041F9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109,772,532</w:t>
            </w:r>
          </w:p>
        </w:tc>
        <w:tc>
          <w:tcPr>
            <w:tcW w:w="1516" w:type="dxa"/>
            <w:shd w:val="clear" w:color="auto" w:fill="auto"/>
            <w:vAlign w:val="center"/>
          </w:tcPr>
          <w:p w14:paraId="6C3DC5F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15.44</w:t>
            </w:r>
          </w:p>
        </w:tc>
      </w:tr>
      <w:tr w:rsidR="00514FBF" w:rsidRPr="005D4433" w14:paraId="6C3B6DB2"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7CCC13" w14:textId="77777777" w:rsidR="00514FBF" w:rsidRPr="00DA79CD" w:rsidRDefault="00514FBF" w:rsidP="001370C1">
            <w:pPr>
              <w:jc w:val="center"/>
              <w:rPr>
                <w:rFonts w:hAnsi="標楷體"/>
                <w:sz w:val="20"/>
              </w:rPr>
            </w:pPr>
          </w:p>
        </w:tc>
        <w:tc>
          <w:tcPr>
            <w:tcW w:w="2473" w:type="dxa"/>
            <w:shd w:val="clear" w:color="auto" w:fill="auto"/>
            <w:vAlign w:val="center"/>
          </w:tcPr>
          <w:p w14:paraId="09ADDB1C"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接受補助建設支出</w:t>
            </w:r>
          </w:p>
        </w:tc>
        <w:tc>
          <w:tcPr>
            <w:tcW w:w="2336" w:type="dxa"/>
            <w:shd w:val="clear" w:color="auto" w:fill="auto"/>
            <w:vAlign w:val="center"/>
          </w:tcPr>
          <w:p w14:paraId="6DBB6B5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7,394,429</w:t>
            </w:r>
          </w:p>
        </w:tc>
        <w:tc>
          <w:tcPr>
            <w:tcW w:w="2311" w:type="dxa"/>
            <w:shd w:val="clear" w:color="auto" w:fill="auto"/>
            <w:vAlign w:val="center"/>
          </w:tcPr>
          <w:p w14:paraId="4A12660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EE066E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1D9197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0B1D63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7,394,429</w:t>
            </w:r>
          </w:p>
        </w:tc>
        <w:tc>
          <w:tcPr>
            <w:tcW w:w="2312" w:type="dxa"/>
            <w:shd w:val="clear" w:color="auto" w:fill="auto"/>
            <w:vAlign w:val="center"/>
          </w:tcPr>
          <w:p w14:paraId="017512B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197" w:type="dxa"/>
            <w:shd w:val="clear" w:color="auto" w:fill="auto"/>
            <w:vAlign w:val="center"/>
          </w:tcPr>
          <w:p w14:paraId="035AE80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5184BC5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97AC9" w14:paraId="0E5DAD72"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EC36CE" w14:textId="77777777" w:rsidR="00514FBF" w:rsidRPr="00DA79CD" w:rsidRDefault="00514FBF" w:rsidP="001370C1">
            <w:pPr>
              <w:jc w:val="center"/>
              <w:rPr>
                <w:rFonts w:hAnsi="標楷體"/>
                <w:sz w:val="20"/>
              </w:rPr>
            </w:pPr>
          </w:p>
        </w:tc>
        <w:tc>
          <w:tcPr>
            <w:tcW w:w="2473" w:type="dxa"/>
            <w:shd w:val="clear" w:color="auto" w:fill="auto"/>
            <w:vAlign w:val="center"/>
          </w:tcPr>
          <w:p w14:paraId="06FF6178" w14:textId="77777777" w:rsidR="00514FBF" w:rsidRPr="00597AC9" w:rsidRDefault="00514FBF" w:rsidP="001370C1">
            <w:pPr>
              <w:ind w:leftChars="100" w:left="160"/>
              <w:jc w:val="distribute"/>
              <w:rPr>
                <w:rFonts w:ascii="新細明體" w:hAnsi="新細明體"/>
                <w:b/>
                <w:sz w:val="20"/>
              </w:rPr>
            </w:pPr>
            <w:r w:rsidRPr="00597AC9">
              <w:rPr>
                <w:rFonts w:ascii="新細明體" w:hAnsi="新細明體" w:hint="eastAsia"/>
                <w:b/>
                <w:noProof/>
                <w:sz w:val="20"/>
              </w:rPr>
              <w:t>公園路燈工程管理處</w:t>
            </w:r>
          </w:p>
        </w:tc>
        <w:tc>
          <w:tcPr>
            <w:tcW w:w="2336" w:type="dxa"/>
            <w:shd w:val="clear" w:color="auto" w:fill="auto"/>
            <w:vAlign w:val="center"/>
          </w:tcPr>
          <w:p w14:paraId="0E4AE9E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132,704,647</w:t>
            </w:r>
          </w:p>
        </w:tc>
        <w:tc>
          <w:tcPr>
            <w:tcW w:w="2311" w:type="dxa"/>
            <w:shd w:val="clear" w:color="auto" w:fill="auto"/>
            <w:vAlign w:val="center"/>
          </w:tcPr>
          <w:p w14:paraId="6AFBE3F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5C65322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142D213"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B81E1B1"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3,463,385</w:t>
            </w:r>
          </w:p>
        </w:tc>
        <w:tc>
          <w:tcPr>
            <w:tcW w:w="2312" w:type="dxa"/>
            <w:shd w:val="clear" w:color="auto" w:fill="auto"/>
            <w:vAlign w:val="center"/>
          </w:tcPr>
          <w:p w14:paraId="70BC2561"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98,416,133</w:t>
            </w:r>
          </w:p>
        </w:tc>
        <w:tc>
          <w:tcPr>
            <w:tcW w:w="2197" w:type="dxa"/>
            <w:shd w:val="clear" w:color="auto" w:fill="auto"/>
            <w:vAlign w:val="center"/>
          </w:tcPr>
          <w:p w14:paraId="7CF2F19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30,825,129</w:t>
            </w:r>
          </w:p>
        </w:tc>
        <w:tc>
          <w:tcPr>
            <w:tcW w:w="1516" w:type="dxa"/>
            <w:shd w:val="clear" w:color="auto" w:fill="auto"/>
            <w:vAlign w:val="center"/>
          </w:tcPr>
          <w:p w14:paraId="0F2B621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23.23</w:t>
            </w:r>
          </w:p>
        </w:tc>
      </w:tr>
      <w:tr w:rsidR="00514FBF" w:rsidRPr="005D4433" w14:paraId="0611544E"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3AD3B9A5" w14:textId="77777777" w:rsidR="00514FBF" w:rsidRPr="00DA79CD" w:rsidRDefault="00514FBF" w:rsidP="001370C1">
            <w:pPr>
              <w:jc w:val="center"/>
              <w:rPr>
                <w:rFonts w:hAnsi="標楷體"/>
                <w:sz w:val="20"/>
              </w:rPr>
            </w:pPr>
            <w:r w:rsidRPr="00DA79CD">
              <w:rPr>
                <w:rFonts w:hAnsi="標楷體"/>
                <w:noProof/>
                <w:sz w:val="20"/>
              </w:rPr>
              <w:t>110</w:t>
            </w:r>
          </w:p>
        </w:tc>
        <w:tc>
          <w:tcPr>
            <w:tcW w:w="2473" w:type="dxa"/>
            <w:shd w:val="clear" w:color="auto" w:fill="auto"/>
            <w:vAlign w:val="center"/>
          </w:tcPr>
          <w:p w14:paraId="6785B080"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公園綠化及風景區工程</w:t>
            </w:r>
          </w:p>
        </w:tc>
        <w:tc>
          <w:tcPr>
            <w:tcW w:w="2336" w:type="dxa"/>
            <w:shd w:val="clear" w:color="auto" w:fill="auto"/>
            <w:vAlign w:val="center"/>
          </w:tcPr>
          <w:p w14:paraId="0ED11C3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474,392</w:t>
            </w:r>
          </w:p>
        </w:tc>
        <w:tc>
          <w:tcPr>
            <w:tcW w:w="2311" w:type="dxa"/>
            <w:shd w:val="clear" w:color="auto" w:fill="auto"/>
            <w:vAlign w:val="center"/>
          </w:tcPr>
          <w:p w14:paraId="0734D55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0E8E5D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1C51E6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22D087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48,561</w:t>
            </w:r>
          </w:p>
        </w:tc>
        <w:tc>
          <w:tcPr>
            <w:tcW w:w="2312" w:type="dxa"/>
            <w:shd w:val="clear" w:color="auto" w:fill="auto"/>
            <w:vAlign w:val="center"/>
          </w:tcPr>
          <w:p w14:paraId="64AAF1B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425,831</w:t>
            </w:r>
          </w:p>
        </w:tc>
        <w:tc>
          <w:tcPr>
            <w:tcW w:w="2197" w:type="dxa"/>
            <w:shd w:val="clear" w:color="auto" w:fill="auto"/>
            <w:vAlign w:val="center"/>
          </w:tcPr>
          <w:p w14:paraId="0D0882B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1A8BF3B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97AC9" w14:paraId="2BB7E88F"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61DBD6E0" w14:textId="77777777" w:rsidR="00514FBF" w:rsidRPr="00DA79CD" w:rsidRDefault="00514FBF" w:rsidP="001370C1">
            <w:pPr>
              <w:jc w:val="center"/>
              <w:rPr>
                <w:rFonts w:hAnsi="標楷體"/>
                <w:sz w:val="20"/>
              </w:rPr>
            </w:pPr>
            <w:r w:rsidRPr="00DA79CD">
              <w:rPr>
                <w:rFonts w:hAnsi="標楷體"/>
                <w:noProof/>
                <w:sz w:val="20"/>
              </w:rPr>
              <w:t>111</w:t>
            </w:r>
          </w:p>
        </w:tc>
        <w:tc>
          <w:tcPr>
            <w:tcW w:w="2473" w:type="dxa"/>
            <w:shd w:val="clear" w:color="auto" w:fill="auto"/>
            <w:vAlign w:val="center"/>
          </w:tcPr>
          <w:p w14:paraId="49CF4576"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2FA8A3E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4,843,294</w:t>
            </w:r>
          </w:p>
        </w:tc>
        <w:tc>
          <w:tcPr>
            <w:tcW w:w="2311" w:type="dxa"/>
            <w:shd w:val="clear" w:color="auto" w:fill="auto"/>
            <w:vAlign w:val="center"/>
          </w:tcPr>
          <w:p w14:paraId="73A474D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07231E1F"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9473FC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D66E88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719,988</w:t>
            </w:r>
          </w:p>
        </w:tc>
        <w:tc>
          <w:tcPr>
            <w:tcW w:w="2312" w:type="dxa"/>
            <w:shd w:val="clear" w:color="auto" w:fill="auto"/>
            <w:vAlign w:val="center"/>
          </w:tcPr>
          <w:p w14:paraId="1FF322B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3,776,806</w:t>
            </w:r>
          </w:p>
        </w:tc>
        <w:tc>
          <w:tcPr>
            <w:tcW w:w="2197" w:type="dxa"/>
            <w:shd w:val="clear" w:color="auto" w:fill="auto"/>
            <w:vAlign w:val="center"/>
          </w:tcPr>
          <w:p w14:paraId="4D888034"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346,500</w:t>
            </w:r>
          </w:p>
        </w:tc>
        <w:tc>
          <w:tcPr>
            <w:tcW w:w="1516" w:type="dxa"/>
            <w:shd w:val="clear" w:color="auto" w:fill="auto"/>
            <w:vAlign w:val="center"/>
          </w:tcPr>
          <w:p w14:paraId="08AB390A"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7.15</w:t>
            </w:r>
          </w:p>
        </w:tc>
      </w:tr>
      <w:tr w:rsidR="00514FBF" w:rsidRPr="005D4433" w14:paraId="149EC674"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49618B11" w14:textId="77777777" w:rsidR="00514FBF" w:rsidRPr="00DA79CD" w:rsidRDefault="00514FBF" w:rsidP="001370C1">
            <w:pPr>
              <w:jc w:val="center"/>
              <w:rPr>
                <w:rFonts w:hAnsi="標楷體"/>
                <w:sz w:val="20"/>
              </w:rPr>
            </w:pPr>
          </w:p>
        </w:tc>
        <w:tc>
          <w:tcPr>
            <w:tcW w:w="2473" w:type="dxa"/>
            <w:shd w:val="clear" w:color="auto" w:fill="auto"/>
            <w:vAlign w:val="center"/>
          </w:tcPr>
          <w:p w14:paraId="3E20F234"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公園綠地及園藝管理</w:t>
            </w:r>
          </w:p>
        </w:tc>
        <w:tc>
          <w:tcPr>
            <w:tcW w:w="2336" w:type="dxa"/>
            <w:shd w:val="clear" w:color="auto" w:fill="auto"/>
            <w:vAlign w:val="center"/>
          </w:tcPr>
          <w:p w14:paraId="10F8855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200,000</w:t>
            </w:r>
          </w:p>
        </w:tc>
        <w:tc>
          <w:tcPr>
            <w:tcW w:w="2311" w:type="dxa"/>
            <w:shd w:val="clear" w:color="auto" w:fill="auto"/>
            <w:vAlign w:val="center"/>
          </w:tcPr>
          <w:p w14:paraId="29211DC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67FF85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667F3E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D04E95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1,390</w:t>
            </w:r>
          </w:p>
        </w:tc>
        <w:tc>
          <w:tcPr>
            <w:tcW w:w="2312" w:type="dxa"/>
            <w:shd w:val="clear" w:color="auto" w:fill="auto"/>
            <w:vAlign w:val="center"/>
          </w:tcPr>
          <w:p w14:paraId="4077A0B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198,610</w:t>
            </w:r>
          </w:p>
        </w:tc>
        <w:tc>
          <w:tcPr>
            <w:tcW w:w="2197" w:type="dxa"/>
            <w:shd w:val="clear" w:color="auto" w:fill="auto"/>
            <w:vAlign w:val="center"/>
          </w:tcPr>
          <w:p w14:paraId="485C7F3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1F8A384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50260377"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2A3019DF" w14:textId="77777777" w:rsidR="00514FBF" w:rsidRPr="00DA79CD" w:rsidRDefault="00514FBF" w:rsidP="001370C1">
            <w:pPr>
              <w:jc w:val="center"/>
              <w:rPr>
                <w:rFonts w:hAnsi="標楷體"/>
                <w:sz w:val="20"/>
              </w:rPr>
            </w:pPr>
          </w:p>
        </w:tc>
        <w:tc>
          <w:tcPr>
            <w:tcW w:w="2473" w:type="dxa"/>
            <w:shd w:val="clear" w:color="auto" w:fill="auto"/>
            <w:vAlign w:val="center"/>
          </w:tcPr>
          <w:p w14:paraId="125D4FAA"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公園綠化及風景區工程</w:t>
            </w:r>
          </w:p>
        </w:tc>
        <w:tc>
          <w:tcPr>
            <w:tcW w:w="2336" w:type="dxa"/>
            <w:shd w:val="clear" w:color="auto" w:fill="auto"/>
            <w:vAlign w:val="center"/>
          </w:tcPr>
          <w:p w14:paraId="20C5E37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4,643,294</w:t>
            </w:r>
          </w:p>
        </w:tc>
        <w:tc>
          <w:tcPr>
            <w:tcW w:w="2311" w:type="dxa"/>
            <w:shd w:val="clear" w:color="auto" w:fill="auto"/>
            <w:vAlign w:val="center"/>
          </w:tcPr>
          <w:p w14:paraId="62B3C9E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655B14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07EF57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19CB08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718,598</w:t>
            </w:r>
          </w:p>
        </w:tc>
        <w:tc>
          <w:tcPr>
            <w:tcW w:w="2312" w:type="dxa"/>
            <w:shd w:val="clear" w:color="auto" w:fill="auto"/>
            <w:vAlign w:val="center"/>
          </w:tcPr>
          <w:p w14:paraId="532DD98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3,578,196</w:t>
            </w:r>
          </w:p>
        </w:tc>
        <w:tc>
          <w:tcPr>
            <w:tcW w:w="2197" w:type="dxa"/>
            <w:shd w:val="clear" w:color="auto" w:fill="auto"/>
            <w:vAlign w:val="center"/>
          </w:tcPr>
          <w:p w14:paraId="20FEF4C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346,500</w:t>
            </w:r>
          </w:p>
        </w:tc>
        <w:tc>
          <w:tcPr>
            <w:tcW w:w="1516" w:type="dxa"/>
            <w:shd w:val="clear" w:color="auto" w:fill="auto"/>
            <w:vAlign w:val="center"/>
          </w:tcPr>
          <w:p w14:paraId="7000220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7.46</w:t>
            </w:r>
          </w:p>
        </w:tc>
      </w:tr>
      <w:tr w:rsidR="00514FBF" w:rsidRPr="00597AC9" w14:paraId="47E92953"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5D5FCA90" w14:textId="77777777" w:rsidR="00514FBF" w:rsidRPr="00DA79CD" w:rsidRDefault="00514FBF" w:rsidP="001370C1">
            <w:pPr>
              <w:jc w:val="center"/>
              <w:rPr>
                <w:rFonts w:hAnsi="標楷體"/>
                <w:sz w:val="20"/>
              </w:rPr>
            </w:pPr>
            <w:r w:rsidRPr="00DA79CD">
              <w:rPr>
                <w:rFonts w:hAnsi="標楷體"/>
                <w:noProof/>
                <w:sz w:val="20"/>
              </w:rPr>
              <w:t>112</w:t>
            </w:r>
          </w:p>
        </w:tc>
        <w:tc>
          <w:tcPr>
            <w:tcW w:w="2473" w:type="dxa"/>
            <w:shd w:val="clear" w:color="auto" w:fill="auto"/>
            <w:vAlign w:val="center"/>
          </w:tcPr>
          <w:p w14:paraId="3EEAEA74"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55312C7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127,386,961</w:t>
            </w:r>
          </w:p>
        </w:tc>
        <w:tc>
          <w:tcPr>
            <w:tcW w:w="2311" w:type="dxa"/>
            <w:shd w:val="clear" w:color="auto" w:fill="auto"/>
            <w:vAlign w:val="center"/>
          </w:tcPr>
          <w:p w14:paraId="5A82F61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D28BB8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4EAF3A0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353096C"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2,694,836</w:t>
            </w:r>
          </w:p>
        </w:tc>
        <w:tc>
          <w:tcPr>
            <w:tcW w:w="2312" w:type="dxa"/>
            <w:shd w:val="clear" w:color="auto" w:fill="auto"/>
            <w:vAlign w:val="center"/>
          </w:tcPr>
          <w:p w14:paraId="139D4203"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94,213,496</w:t>
            </w:r>
          </w:p>
        </w:tc>
        <w:tc>
          <w:tcPr>
            <w:tcW w:w="2197" w:type="dxa"/>
            <w:shd w:val="clear" w:color="auto" w:fill="auto"/>
            <w:vAlign w:val="center"/>
          </w:tcPr>
          <w:p w14:paraId="12FA356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30,478,629</w:t>
            </w:r>
          </w:p>
        </w:tc>
        <w:tc>
          <w:tcPr>
            <w:tcW w:w="1516" w:type="dxa"/>
            <w:shd w:val="clear" w:color="auto" w:fill="auto"/>
            <w:vAlign w:val="center"/>
          </w:tcPr>
          <w:p w14:paraId="23DF486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23.93</w:t>
            </w:r>
          </w:p>
        </w:tc>
      </w:tr>
      <w:tr w:rsidR="00514FBF" w:rsidRPr="005D4433" w14:paraId="71017F9B"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56E33ECD" w14:textId="77777777" w:rsidR="00514FBF" w:rsidRPr="00DA79CD" w:rsidRDefault="00514FBF" w:rsidP="001370C1">
            <w:pPr>
              <w:jc w:val="center"/>
              <w:rPr>
                <w:rFonts w:hAnsi="標楷體"/>
                <w:sz w:val="20"/>
              </w:rPr>
            </w:pPr>
          </w:p>
        </w:tc>
        <w:tc>
          <w:tcPr>
            <w:tcW w:w="2473" w:type="dxa"/>
            <w:shd w:val="clear" w:color="auto" w:fill="auto"/>
            <w:vAlign w:val="center"/>
          </w:tcPr>
          <w:p w14:paraId="66ED1CA8" w14:textId="77777777" w:rsidR="00514FBF" w:rsidRPr="00C14FF4" w:rsidRDefault="00514FBF" w:rsidP="001370C1">
            <w:pPr>
              <w:ind w:leftChars="200" w:left="320"/>
              <w:jc w:val="distribute"/>
              <w:rPr>
                <w:rFonts w:ascii="新細明體" w:hAnsi="新細明體"/>
                <w:noProof/>
                <w:sz w:val="20"/>
              </w:rPr>
            </w:pPr>
            <w:r w:rsidRPr="00C14FF4">
              <w:rPr>
                <w:rFonts w:ascii="新細明體" w:hAnsi="新細明體" w:hint="eastAsia"/>
                <w:noProof/>
                <w:sz w:val="20"/>
              </w:rPr>
              <w:t>路燈工程</w:t>
            </w:r>
          </w:p>
        </w:tc>
        <w:tc>
          <w:tcPr>
            <w:tcW w:w="2336" w:type="dxa"/>
            <w:shd w:val="clear" w:color="auto" w:fill="auto"/>
            <w:vAlign w:val="center"/>
          </w:tcPr>
          <w:p w14:paraId="31713F3C"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noProof/>
                <w:sz w:val="20"/>
              </w:rPr>
              <w:t>14,439,128</w:t>
            </w:r>
          </w:p>
        </w:tc>
        <w:tc>
          <w:tcPr>
            <w:tcW w:w="2311" w:type="dxa"/>
            <w:shd w:val="clear" w:color="auto" w:fill="auto"/>
            <w:vAlign w:val="center"/>
          </w:tcPr>
          <w:p w14:paraId="6093B158"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D0760ED"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F1E236A"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2415FA5"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noProof/>
                <w:sz w:val="20"/>
              </w:rPr>
              <w:t>518,463</w:t>
            </w:r>
          </w:p>
        </w:tc>
        <w:tc>
          <w:tcPr>
            <w:tcW w:w="2312" w:type="dxa"/>
            <w:shd w:val="clear" w:color="auto" w:fill="auto"/>
            <w:vAlign w:val="center"/>
          </w:tcPr>
          <w:p w14:paraId="20FEF105"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noProof/>
                <w:sz w:val="20"/>
              </w:rPr>
              <w:t>13,920,665</w:t>
            </w:r>
          </w:p>
        </w:tc>
        <w:tc>
          <w:tcPr>
            <w:tcW w:w="2197" w:type="dxa"/>
            <w:shd w:val="clear" w:color="auto" w:fill="auto"/>
            <w:vAlign w:val="center"/>
          </w:tcPr>
          <w:p w14:paraId="6F710982"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5E86B603" w14:textId="77777777" w:rsidR="00514FBF" w:rsidRPr="00DA79CD" w:rsidRDefault="00514FBF" w:rsidP="001370C1">
            <w:pPr>
              <w:rPr>
                <w:rFonts w:asciiTheme="minorEastAsia" w:eastAsiaTheme="minorEastAsia" w:hAnsiTheme="minorEastAsia"/>
                <w:noProof/>
                <w:sz w:val="20"/>
              </w:rPr>
            </w:pPr>
            <w:r w:rsidRPr="00DA79CD">
              <w:rPr>
                <w:rFonts w:asciiTheme="minorEastAsia" w:eastAsiaTheme="minorEastAsia" w:hAnsiTheme="minorEastAsia" w:hint="eastAsia"/>
                <w:noProof/>
                <w:sz w:val="20"/>
              </w:rPr>
              <w:t>－</w:t>
            </w:r>
          </w:p>
        </w:tc>
      </w:tr>
      <w:tr w:rsidR="00514FBF" w:rsidRPr="005D4433" w14:paraId="7E3B5022"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61895A70" w14:textId="77777777" w:rsidR="00514FBF" w:rsidRPr="00DA79CD" w:rsidRDefault="00514FBF" w:rsidP="001370C1">
            <w:pPr>
              <w:jc w:val="center"/>
              <w:rPr>
                <w:rFonts w:hAnsi="標楷體"/>
                <w:sz w:val="20"/>
              </w:rPr>
            </w:pPr>
          </w:p>
        </w:tc>
        <w:tc>
          <w:tcPr>
            <w:tcW w:w="2473" w:type="dxa"/>
            <w:shd w:val="clear" w:color="auto" w:fill="auto"/>
            <w:vAlign w:val="center"/>
          </w:tcPr>
          <w:p w14:paraId="6D5F61B6"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公園綠地及園藝管理</w:t>
            </w:r>
          </w:p>
        </w:tc>
        <w:tc>
          <w:tcPr>
            <w:tcW w:w="2336" w:type="dxa"/>
            <w:shd w:val="clear" w:color="auto" w:fill="auto"/>
            <w:vAlign w:val="center"/>
          </w:tcPr>
          <w:p w14:paraId="7F3479F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349,440</w:t>
            </w:r>
          </w:p>
        </w:tc>
        <w:tc>
          <w:tcPr>
            <w:tcW w:w="2311" w:type="dxa"/>
            <w:shd w:val="clear" w:color="auto" w:fill="auto"/>
            <w:vAlign w:val="center"/>
          </w:tcPr>
          <w:p w14:paraId="1B3762C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6D53DB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DAE668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69F63D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7BC5138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349,440</w:t>
            </w:r>
          </w:p>
        </w:tc>
        <w:tc>
          <w:tcPr>
            <w:tcW w:w="2197" w:type="dxa"/>
            <w:shd w:val="clear" w:color="auto" w:fill="auto"/>
            <w:vAlign w:val="center"/>
          </w:tcPr>
          <w:p w14:paraId="528C052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60AD950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7D84C5CC"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447E2EB3" w14:textId="77777777" w:rsidR="00514FBF" w:rsidRPr="00DA79CD" w:rsidRDefault="00514FBF" w:rsidP="001370C1">
            <w:pPr>
              <w:jc w:val="center"/>
              <w:rPr>
                <w:rFonts w:hAnsi="標楷體"/>
                <w:sz w:val="20"/>
              </w:rPr>
            </w:pPr>
          </w:p>
        </w:tc>
        <w:tc>
          <w:tcPr>
            <w:tcW w:w="2473" w:type="dxa"/>
            <w:shd w:val="clear" w:color="auto" w:fill="auto"/>
            <w:vAlign w:val="center"/>
          </w:tcPr>
          <w:p w14:paraId="37D256BB"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公園綠化及風景區工程</w:t>
            </w:r>
          </w:p>
        </w:tc>
        <w:tc>
          <w:tcPr>
            <w:tcW w:w="2336" w:type="dxa"/>
            <w:shd w:val="clear" w:color="auto" w:fill="auto"/>
            <w:vAlign w:val="center"/>
          </w:tcPr>
          <w:p w14:paraId="1B56054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111,871,028</w:t>
            </w:r>
          </w:p>
        </w:tc>
        <w:tc>
          <w:tcPr>
            <w:tcW w:w="2311" w:type="dxa"/>
            <w:shd w:val="clear" w:color="auto" w:fill="auto"/>
            <w:vAlign w:val="center"/>
          </w:tcPr>
          <w:p w14:paraId="4E1510E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935D91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1D60E2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BEA2DA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2,173,561</w:t>
            </w:r>
          </w:p>
        </w:tc>
        <w:tc>
          <w:tcPr>
            <w:tcW w:w="2312" w:type="dxa"/>
            <w:shd w:val="clear" w:color="auto" w:fill="auto"/>
            <w:vAlign w:val="center"/>
          </w:tcPr>
          <w:p w14:paraId="71E776E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79,218,838</w:t>
            </w:r>
          </w:p>
        </w:tc>
        <w:tc>
          <w:tcPr>
            <w:tcW w:w="2197" w:type="dxa"/>
            <w:shd w:val="clear" w:color="auto" w:fill="auto"/>
            <w:vAlign w:val="center"/>
          </w:tcPr>
          <w:p w14:paraId="57C95E1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30,478,629</w:t>
            </w:r>
          </w:p>
        </w:tc>
        <w:tc>
          <w:tcPr>
            <w:tcW w:w="1516" w:type="dxa"/>
            <w:shd w:val="clear" w:color="auto" w:fill="auto"/>
            <w:vAlign w:val="center"/>
          </w:tcPr>
          <w:p w14:paraId="632AD6F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27.24</w:t>
            </w:r>
          </w:p>
        </w:tc>
      </w:tr>
      <w:tr w:rsidR="00514FBF" w:rsidRPr="005D4433" w14:paraId="3D19641E"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69A512AD" w14:textId="77777777" w:rsidR="00514FBF" w:rsidRPr="00DA79CD" w:rsidRDefault="00514FBF" w:rsidP="001370C1">
            <w:pPr>
              <w:jc w:val="center"/>
              <w:rPr>
                <w:rFonts w:hAnsi="標楷體"/>
                <w:sz w:val="20"/>
              </w:rPr>
            </w:pPr>
          </w:p>
        </w:tc>
        <w:tc>
          <w:tcPr>
            <w:tcW w:w="2473" w:type="dxa"/>
            <w:shd w:val="clear" w:color="auto" w:fill="auto"/>
            <w:vAlign w:val="center"/>
          </w:tcPr>
          <w:p w14:paraId="7CCA6284"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一般建築及設備</w:t>
            </w:r>
          </w:p>
        </w:tc>
        <w:tc>
          <w:tcPr>
            <w:tcW w:w="2336" w:type="dxa"/>
            <w:shd w:val="clear" w:color="auto" w:fill="auto"/>
            <w:vAlign w:val="center"/>
          </w:tcPr>
          <w:p w14:paraId="7B3262D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727,365</w:t>
            </w:r>
          </w:p>
        </w:tc>
        <w:tc>
          <w:tcPr>
            <w:tcW w:w="2311" w:type="dxa"/>
            <w:shd w:val="clear" w:color="auto" w:fill="auto"/>
            <w:vAlign w:val="center"/>
          </w:tcPr>
          <w:p w14:paraId="5706490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72CDF5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F82181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CE2859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2,812</w:t>
            </w:r>
          </w:p>
        </w:tc>
        <w:tc>
          <w:tcPr>
            <w:tcW w:w="2312" w:type="dxa"/>
            <w:shd w:val="clear" w:color="auto" w:fill="auto"/>
            <w:vAlign w:val="center"/>
          </w:tcPr>
          <w:p w14:paraId="592ADE7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724,553</w:t>
            </w:r>
          </w:p>
        </w:tc>
        <w:tc>
          <w:tcPr>
            <w:tcW w:w="2197" w:type="dxa"/>
            <w:shd w:val="clear" w:color="auto" w:fill="auto"/>
            <w:vAlign w:val="center"/>
          </w:tcPr>
          <w:p w14:paraId="5CA596C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579653C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97AC9" w14:paraId="5D18825B"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1222B6C8" w14:textId="77777777" w:rsidR="00514FBF" w:rsidRPr="00DA79CD" w:rsidRDefault="00514FBF" w:rsidP="001370C1">
            <w:pPr>
              <w:jc w:val="center"/>
              <w:rPr>
                <w:rFonts w:hAnsi="標楷體"/>
                <w:sz w:val="20"/>
              </w:rPr>
            </w:pPr>
          </w:p>
        </w:tc>
        <w:tc>
          <w:tcPr>
            <w:tcW w:w="2473" w:type="dxa"/>
            <w:shd w:val="clear" w:color="auto" w:fill="auto"/>
            <w:vAlign w:val="center"/>
          </w:tcPr>
          <w:p w14:paraId="58CACF00" w14:textId="77777777" w:rsidR="00514FBF" w:rsidRPr="00597AC9" w:rsidRDefault="00514FBF" w:rsidP="001370C1">
            <w:pPr>
              <w:ind w:leftChars="100" w:left="160"/>
              <w:jc w:val="distribute"/>
              <w:rPr>
                <w:rFonts w:ascii="新細明體" w:hAnsi="新細明體"/>
                <w:b/>
                <w:sz w:val="20"/>
              </w:rPr>
            </w:pPr>
            <w:r w:rsidRPr="00597AC9">
              <w:rPr>
                <w:rFonts w:ascii="新細明體" w:hAnsi="新細明體" w:hint="eastAsia"/>
                <w:b/>
                <w:noProof/>
                <w:sz w:val="20"/>
              </w:rPr>
              <w:t>衛生下水道工程處</w:t>
            </w:r>
          </w:p>
        </w:tc>
        <w:tc>
          <w:tcPr>
            <w:tcW w:w="2336" w:type="dxa"/>
            <w:shd w:val="clear" w:color="auto" w:fill="auto"/>
            <w:vAlign w:val="center"/>
          </w:tcPr>
          <w:p w14:paraId="7774239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258,074,213</w:t>
            </w:r>
          </w:p>
        </w:tc>
        <w:tc>
          <w:tcPr>
            <w:tcW w:w="2311" w:type="dxa"/>
            <w:shd w:val="clear" w:color="auto" w:fill="auto"/>
            <w:vAlign w:val="center"/>
          </w:tcPr>
          <w:p w14:paraId="3D873E7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08741B9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6953712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4129DF2E"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2,743,571</w:t>
            </w:r>
          </w:p>
        </w:tc>
        <w:tc>
          <w:tcPr>
            <w:tcW w:w="2312" w:type="dxa"/>
            <w:shd w:val="clear" w:color="auto" w:fill="auto"/>
            <w:vAlign w:val="center"/>
          </w:tcPr>
          <w:p w14:paraId="7E63D00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251,685,048</w:t>
            </w:r>
          </w:p>
        </w:tc>
        <w:tc>
          <w:tcPr>
            <w:tcW w:w="2197" w:type="dxa"/>
            <w:shd w:val="clear" w:color="auto" w:fill="auto"/>
            <w:vAlign w:val="center"/>
          </w:tcPr>
          <w:p w14:paraId="562FD6EF"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3,645,594</w:t>
            </w:r>
          </w:p>
        </w:tc>
        <w:tc>
          <w:tcPr>
            <w:tcW w:w="1516" w:type="dxa"/>
            <w:shd w:val="clear" w:color="auto" w:fill="auto"/>
            <w:vAlign w:val="center"/>
          </w:tcPr>
          <w:p w14:paraId="0455728F"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1.41</w:t>
            </w:r>
          </w:p>
        </w:tc>
      </w:tr>
      <w:tr w:rsidR="00514FBF" w:rsidRPr="005D4433" w14:paraId="38B991B7"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104DD5EC" w14:textId="77777777" w:rsidR="00514FBF" w:rsidRPr="00DA79CD" w:rsidRDefault="00514FBF" w:rsidP="001370C1">
            <w:pPr>
              <w:jc w:val="center"/>
              <w:rPr>
                <w:rFonts w:hAnsi="標楷體"/>
                <w:sz w:val="20"/>
              </w:rPr>
            </w:pPr>
            <w:r w:rsidRPr="00DA79CD">
              <w:rPr>
                <w:rFonts w:hAnsi="標楷體"/>
                <w:noProof/>
                <w:sz w:val="20"/>
              </w:rPr>
              <w:t>108</w:t>
            </w:r>
          </w:p>
        </w:tc>
        <w:tc>
          <w:tcPr>
            <w:tcW w:w="2473" w:type="dxa"/>
            <w:shd w:val="clear" w:color="auto" w:fill="auto"/>
            <w:vAlign w:val="center"/>
          </w:tcPr>
          <w:p w14:paraId="151471B0"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4C5A343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464,604</w:t>
            </w:r>
          </w:p>
        </w:tc>
        <w:tc>
          <w:tcPr>
            <w:tcW w:w="2311" w:type="dxa"/>
            <w:shd w:val="clear" w:color="auto" w:fill="auto"/>
            <w:vAlign w:val="center"/>
          </w:tcPr>
          <w:p w14:paraId="3B91320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C39753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353633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11184A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581ACE7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464,604</w:t>
            </w:r>
          </w:p>
        </w:tc>
        <w:tc>
          <w:tcPr>
            <w:tcW w:w="2197" w:type="dxa"/>
            <w:shd w:val="clear" w:color="auto" w:fill="auto"/>
            <w:vAlign w:val="center"/>
          </w:tcPr>
          <w:p w14:paraId="176E7B6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047FDFC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272218B0"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4217F5F1" w14:textId="77777777" w:rsidR="00514FBF" w:rsidRPr="00DA79CD" w:rsidRDefault="00514FBF" w:rsidP="001370C1">
            <w:pPr>
              <w:jc w:val="center"/>
              <w:rPr>
                <w:rFonts w:hAnsi="標楷體"/>
                <w:sz w:val="20"/>
              </w:rPr>
            </w:pPr>
            <w:r w:rsidRPr="00DA79CD">
              <w:rPr>
                <w:rFonts w:hAnsi="標楷體"/>
                <w:noProof/>
                <w:sz w:val="20"/>
              </w:rPr>
              <w:t>109</w:t>
            </w:r>
          </w:p>
        </w:tc>
        <w:tc>
          <w:tcPr>
            <w:tcW w:w="2473" w:type="dxa"/>
            <w:shd w:val="clear" w:color="auto" w:fill="auto"/>
            <w:vAlign w:val="center"/>
          </w:tcPr>
          <w:p w14:paraId="2C42FDF0"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21149C6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7,145,127</w:t>
            </w:r>
          </w:p>
        </w:tc>
        <w:tc>
          <w:tcPr>
            <w:tcW w:w="2311" w:type="dxa"/>
            <w:shd w:val="clear" w:color="auto" w:fill="auto"/>
            <w:vAlign w:val="center"/>
          </w:tcPr>
          <w:p w14:paraId="2EC2034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405648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DEF95A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2B4CB0A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227,469</w:t>
            </w:r>
          </w:p>
        </w:tc>
        <w:tc>
          <w:tcPr>
            <w:tcW w:w="2312" w:type="dxa"/>
            <w:shd w:val="clear" w:color="auto" w:fill="auto"/>
            <w:vAlign w:val="center"/>
          </w:tcPr>
          <w:p w14:paraId="3822157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6,917,658</w:t>
            </w:r>
          </w:p>
        </w:tc>
        <w:tc>
          <w:tcPr>
            <w:tcW w:w="2197" w:type="dxa"/>
            <w:shd w:val="clear" w:color="auto" w:fill="auto"/>
            <w:vAlign w:val="center"/>
          </w:tcPr>
          <w:p w14:paraId="0E9D65E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475BC85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38B153E1"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6219D24E" w14:textId="77777777" w:rsidR="00514FBF" w:rsidRPr="00DA79CD" w:rsidRDefault="00514FBF" w:rsidP="001370C1">
            <w:pPr>
              <w:jc w:val="center"/>
              <w:rPr>
                <w:rFonts w:hAnsi="標楷體"/>
                <w:sz w:val="20"/>
              </w:rPr>
            </w:pPr>
            <w:r w:rsidRPr="00DA79CD">
              <w:rPr>
                <w:rFonts w:hAnsi="標楷體"/>
                <w:noProof/>
                <w:sz w:val="20"/>
              </w:rPr>
              <w:t>110</w:t>
            </w:r>
          </w:p>
        </w:tc>
        <w:tc>
          <w:tcPr>
            <w:tcW w:w="2473" w:type="dxa"/>
            <w:shd w:val="clear" w:color="auto" w:fill="auto"/>
            <w:vAlign w:val="center"/>
          </w:tcPr>
          <w:p w14:paraId="13A5E749"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5EA6930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147,651,108</w:t>
            </w:r>
          </w:p>
        </w:tc>
        <w:tc>
          <w:tcPr>
            <w:tcW w:w="2311" w:type="dxa"/>
            <w:shd w:val="clear" w:color="auto" w:fill="auto"/>
            <w:vAlign w:val="center"/>
          </w:tcPr>
          <w:p w14:paraId="3763D75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C486C3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16B298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72513C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0475B80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145,749,108</w:t>
            </w:r>
          </w:p>
        </w:tc>
        <w:tc>
          <w:tcPr>
            <w:tcW w:w="2197" w:type="dxa"/>
            <w:shd w:val="clear" w:color="auto" w:fill="auto"/>
            <w:vAlign w:val="center"/>
          </w:tcPr>
          <w:p w14:paraId="3321B77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1,902,000</w:t>
            </w:r>
          </w:p>
        </w:tc>
        <w:tc>
          <w:tcPr>
            <w:tcW w:w="1516" w:type="dxa"/>
            <w:shd w:val="clear" w:color="auto" w:fill="auto"/>
            <w:vAlign w:val="center"/>
          </w:tcPr>
          <w:p w14:paraId="2F89132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1.29</w:t>
            </w:r>
          </w:p>
        </w:tc>
      </w:tr>
      <w:tr w:rsidR="00514FBF" w:rsidRPr="005D4433" w14:paraId="28BDABE9"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05EBB0DD" w14:textId="77777777" w:rsidR="00514FBF" w:rsidRPr="00DA79CD" w:rsidRDefault="00514FBF" w:rsidP="001370C1">
            <w:pPr>
              <w:jc w:val="center"/>
              <w:rPr>
                <w:rFonts w:hAnsi="標楷體"/>
                <w:sz w:val="20"/>
              </w:rPr>
            </w:pPr>
            <w:r w:rsidRPr="00DA79CD">
              <w:rPr>
                <w:rFonts w:hAnsi="標楷體"/>
                <w:noProof/>
                <w:sz w:val="20"/>
              </w:rPr>
              <w:t>111</w:t>
            </w:r>
          </w:p>
        </w:tc>
        <w:tc>
          <w:tcPr>
            <w:tcW w:w="2473" w:type="dxa"/>
            <w:shd w:val="clear" w:color="auto" w:fill="auto"/>
            <w:vAlign w:val="center"/>
          </w:tcPr>
          <w:p w14:paraId="3DECC4C2"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3F45225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8,337,090</w:t>
            </w:r>
          </w:p>
        </w:tc>
        <w:tc>
          <w:tcPr>
            <w:tcW w:w="2311" w:type="dxa"/>
            <w:shd w:val="clear" w:color="auto" w:fill="auto"/>
            <w:vAlign w:val="center"/>
          </w:tcPr>
          <w:p w14:paraId="5A43319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ED2E48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B959AA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55AFEC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126,887</w:t>
            </w:r>
          </w:p>
        </w:tc>
        <w:tc>
          <w:tcPr>
            <w:tcW w:w="2312" w:type="dxa"/>
            <w:shd w:val="clear" w:color="auto" w:fill="auto"/>
            <w:vAlign w:val="center"/>
          </w:tcPr>
          <w:p w14:paraId="5EED6A7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8,061,003</w:t>
            </w:r>
          </w:p>
        </w:tc>
        <w:tc>
          <w:tcPr>
            <w:tcW w:w="2197" w:type="dxa"/>
            <w:shd w:val="clear" w:color="auto" w:fill="auto"/>
            <w:vAlign w:val="center"/>
          </w:tcPr>
          <w:p w14:paraId="551A445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149,200</w:t>
            </w:r>
          </w:p>
        </w:tc>
        <w:tc>
          <w:tcPr>
            <w:tcW w:w="1516" w:type="dxa"/>
            <w:shd w:val="clear" w:color="auto" w:fill="auto"/>
            <w:vAlign w:val="center"/>
          </w:tcPr>
          <w:p w14:paraId="6BBC0FF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1.79</w:t>
            </w:r>
          </w:p>
        </w:tc>
      </w:tr>
      <w:tr w:rsidR="00514FBF" w:rsidRPr="00597AC9" w14:paraId="4DBED637"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0F78C537" w14:textId="77777777" w:rsidR="00514FBF" w:rsidRPr="00DA79CD" w:rsidRDefault="00514FBF" w:rsidP="001370C1">
            <w:pPr>
              <w:jc w:val="center"/>
              <w:rPr>
                <w:rFonts w:hAnsi="標楷體"/>
                <w:sz w:val="20"/>
              </w:rPr>
            </w:pPr>
            <w:r w:rsidRPr="00DA79CD">
              <w:rPr>
                <w:rFonts w:hAnsi="標楷體"/>
                <w:noProof/>
                <w:sz w:val="20"/>
              </w:rPr>
              <w:t>112</w:t>
            </w:r>
          </w:p>
        </w:tc>
        <w:tc>
          <w:tcPr>
            <w:tcW w:w="2473" w:type="dxa"/>
            <w:shd w:val="clear" w:color="auto" w:fill="auto"/>
            <w:vAlign w:val="center"/>
          </w:tcPr>
          <w:p w14:paraId="273291F8"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5A169967"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94,476,284</w:t>
            </w:r>
          </w:p>
        </w:tc>
        <w:tc>
          <w:tcPr>
            <w:tcW w:w="2311" w:type="dxa"/>
            <w:shd w:val="clear" w:color="auto" w:fill="auto"/>
            <w:vAlign w:val="center"/>
          </w:tcPr>
          <w:p w14:paraId="3007FB1B"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3D3909DC"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503C089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2A22C0F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2,389,215</w:t>
            </w:r>
          </w:p>
        </w:tc>
        <w:tc>
          <w:tcPr>
            <w:tcW w:w="2312" w:type="dxa"/>
            <w:shd w:val="clear" w:color="auto" w:fill="auto"/>
            <w:vAlign w:val="center"/>
          </w:tcPr>
          <w:p w14:paraId="125135A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90,492,675</w:t>
            </w:r>
          </w:p>
        </w:tc>
        <w:tc>
          <w:tcPr>
            <w:tcW w:w="2197" w:type="dxa"/>
            <w:shd w:val="clear" w:color="auto" w:fill="auto"/>
            <w:vAlign w:val="center"/>
          </w:tcPr>
          <w:p w14:paraId="5083CF1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1,594,394</w:t>
            </w:r>
          </w:p>
        </w:tc>
        <w:tc>
          <w:tcPr>
            <w:tcW w:w="1516" w:type="dxa"/>
            <w:shd w:val="clear" w:color="auto" w:fill="auto"/>
            <w:vAlign w:val="center"/>
          </w:tcPr>
          <w:p w14:paraId="6BAC5828"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1.69</w:t>
            </w:r>
          </w:p>
        </w:tc>
      </w:tr>
      <w:tr w:rsidR="00514FBF" w:rsidRPr="005D4433" w14:paraId="27468DB5"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2D2CD42C" w14:textId="77777777" w:rsidR="00514FBF" w:rsidRPr="00DA79CD" w:rsidRDefault="00514FBF" w:rsidP="001370C1">
            <w:pPr>
              <w:jc w:val="center"/>
              <w:rPr>
                <w:rFonts w:hAnsi="標楷體"/>
                <w:sz w:val="20"/>
              </w:rPr>
            </w:pPr>
          </w:p>
        </w:tc>
        <w:tc>
          <w:tcPr>
            <w:tcW w:w="2473" w:type="dxa"/>
            <w:shd w:val="clear" w:color="auto" w:fill="auto"/>
            <w:vAlign w:val="center"/>
          </w:tcPr>
          <w:p w14:paraId="2BD46DCF"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營運管理</w:t>
            </w:r>
          </w:p>
        </w:tc>
        <w:tc>
          <w:tcPr>
            <w:tcW w:w="2336" w:type="dxa"/>
            <w:shd w:val="clear" w:color="auto" w:fill="auto"/>
            <w:vAlign w:val="center"/>
          </w:tcPr>
          <w:p w14:paraId="0F855F2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23,135,790</w:t>
            </w:r>
          </w:p>
        </w:tc>
        <w:tc>
          <w:tcPr>
            <w:tcW w:w="2311" w:type="dxa"/>
            <w:shd w:val="clear" w:color="auto" w:fill="auto"/>
            <w:vAlign w:val="center"/>
          </w:tcPr>
          <w:p w14:paraId="0AA0943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D63DB06"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AD6607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D40065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281,502</w:t>
            </w:r>
          </w:p>
        </w:tc>
        <w:tc>
          <w:tcPr>
            <w:tcW w:w="2312" w:type="dxa"/>
            <w:shd w:val="clear" w:color="auto" w:fill="auto"/>
            <w:vAlign w:val="center"/>
          </w:tcPr>
          <w:p w14:paraId="7C40A95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22,854,288</w:t>
            </w:r>
          </w:p>
        </w:tc>
        <w:tc>
          <w:tcPr>
            <w:tcW w:w="2197" w:type="dxa"/>
            <w:shd w:val="clear" w:color="auto" w:fill="auto"/>
            <w:vAlign w:val="center"/>
          </w:tcPr>
          <w:p w14:paraId="57ACADF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1699D9D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76E3F975" w14:textId="77777777" w:rsidTr="00BB48E9">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14:paraId="58B71D9D" w14:textId="77777777" w:rsidR="00514FBF" w:rsidRPr="00DA79CD" w:rsidRDefault="00514FBF" w:rsidP="001370C1">
            <w:pPr>
              <w:jc w:val="center"/>
              <w:rPr>
                <w:rFonts w:hAnsi="標楷體"/>
                <w:sz w:val="20"/>
              </w:rPr>
            </w:pPr>
          </w:p>
        </w:tc>
        <w:tc>
          <w:tcPr>
            <w:tcW w:w="2473" w:type="dxa"/>
            <w:shd w:val="clear" w:color="auto" w:fill="auto"/>
            <w:vAlign w:val="center"/>
          </w:tcPr>
          <w:p w14:paraId="03F7E71B"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環境衛生及河川工程</w:t>
            </w:r>
          </w:p>
        </w:tc>
        <w:tc>
          <w:tcPr>
            <w:tcW w:w="2336" w:type="dxa"/>
            <w:shd w:val="clear" w:color="auto" w:fill="auto"/>
            <w:vAlign w:val="center"/>
          </w:tcPr>
          <w:p w14:paraId="5869ACD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68,774,530</w:t>
            </w:r>
          </w:p>
        </w:tc>
        <w:tc>
          <w:tcPr>
            <w:tcW w:w="2311" w:type="dxa"/>
            <w:shd w:val="clear" w:color="auto" w:fill="auto"/>
            <w:vAlign w:val="center"/>
          </w:tcPr>
          <w:p w14:paraId="69183FC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6254357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3943DE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79184DD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2,107,713</w:t>
            </w:r>
          </w:p>
        </w:tc>
        <w:tc>
          <w:tcPr>
            <w:tcW w:w="2312" w:type="dxa"/>
            <w:shd w:val="clear" w:color="auto" w:fill="auto"/>
            <w:vAlign w:val="center"/>
          </w:tcPr>
          <w:p w14:paraId="346F196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65,197,423</w:t>
            </w:r>
          </w:p>
        </w:tc>
        <w:tc>
          <w:tcPr>
            <w:tcW w:w="2197" w:type="dxa"/>
            <w:shd w:val="clear" w:color="auto" w:fill="auto"/>
            <w:vAlign w:val="center"/>
          </w:tcPr>
          <w:p w14:paraId="252E7EA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1,469,394</w:t>
            </w:r>
          </w:p>
        </w:tc>
        <w:tc>
          <w:tcPr>
            <w:tcW w:w="1516" w:type="dxa"/>
            <w:shd w:val="clear" w:color="auto" w:fill="auto"/>
            <w:vAlign w:val="center"/>
          </w:tcPr>
          <w:p w14:paraId="03BCA3C9"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2.14</w:t>
            </w:r>
          </w:p>
        </w:tc>
      </w:tr>
      <w:tr w:rsidR="00514FBF" w:rsidRPr="005D4433" w14:paraId="03C84F67" w14:textId="77777777" w:rsidTr="00485C51">
        <w:tblPrEx>
          <w:tblBorders>
            <w:left w:val="none" w:sz="0" w:space="0" w:color="auto"/>
            <w:right w:val="none" w:sz="0" w:space="0" w:color="auto"/>
            <w:insideH w:val="none" w:sz="0" w:space="0" w:color="auto"/>
          </w:tblBorders>
        </w:tblPrEx>
        <w:trPr>
          <w:trHeight w:val="487"/>
        </w:trPr>
        <w:tc>
          <w:tcPr>
            <w:tcW w:w="618" w:type="dxa"/>
            <w:tcBorders>
              <w:bottom w:val="single" w:sz="4" w:space="0" w:color="auto"/>
            </w:tcBorders>
            <w:shd w:val="clear" w:color="auto" w:fill="auto"/>
            <w:vAlign w:val="center"/>
          </w:tcPr>
          <w:p w14:paraId="22E5FA7D" w14:textId="77777777" w:rsidR="00514FBF" w:rsidRPr="00DA79CD" w:rsidRDefault="00514FBF" w:rsidP="001370C1">
            <w:pPr>
              <w:jc w:val="center"/>
              <w:rPr>
                <w:rFonts w:hAnsi="標楷體"/>
                <w:sz w:val="20"/>
              </w:rPr>
            </w:pPr>
          </w:p>
        </w:tc>
        <w:tc>
          <w:tcPr>
            <w:tcW w:w="2473" w:type="dxa"/>
            <w:tcBorders>
              <w:bottom w:val="single" w:sz="4" w:space="0" w:color="auto"/>
            </w:tcBorders>
            <w:shd w:val="clear" w:color="auto" w:fill="auto"/>
            <w:vAlign w:val="center"/>
          </w:tcPr>
          <w:p w14:paraId="6BC73FFC"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5EE97B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2,565,964</w:t>
            </w:r>
          </w:p>
        </w:tc>
        <w:tc>
          <w:tcPr>
            <w:tcW w:w="2311" w:type="dxa"/>
            <w:tcBorders>
              <w:bottom w:val="single" w:sz="4" w:space="0" w:color="auto"/>
            </w:tcBorders>
            <w:shd w:val="clear" w:color="auto" w:fill="auto"/>
            <w:vAlign w:val="center"/>
          </w:tcPr>
          <w:p w14:paraId="3D3E1F9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34DD55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BFE5861"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79138A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79387B4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2,440,964</w:t>
            </w:r>
          </w:p>
        </w:tc>
        <w:tc>
          <w:tcPr>
            <w:tcW w:w="2197" w:type="dxa"/>
            <w:tcBorders>
              <w:bottom w:val="single" w:sz="4" w:space="0" w:color="auto"/>
            </w:tcBorders>
            <w:shd w:val="clear" w:color="auto" w:fill="auto"/>
            <w:vAlign w:val="center"/>
          </w:tcPr>
          <w:p w14:paraId="06DEF7C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125,000</w:t>
            </w:r>
          </w:p>
        </w:tc>
        <w:tc>
          <w:tcPr>
            <w:tcW w:w="1516" w:type="dxa"/>
            <w:tcBorders>
              <w:bottom w:val="single" w:sz="4" w:space="0" w:color="auto"/>
            </w:tcBorders>
            <w:shd w:val="clear" w:color="auto" w:fill="auto"/>
            <w:vAlign w:val="center"/>
          </w:tcPr>
          <w:p w14:paraId="32D3D61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4.87</w:t>
            </w:r>
          </w:p>
        </w:tc>
      </w:tr>
      <w:tr w:rsidR="00514FBF" w:rsidRPr="005D4433" w14:paraId="38A9A4C4" w14:textId="77777777" w:rsidTr="00BB48E9">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18146878" w14:textId="1A86D2E2" w:rsidR="009A0676" w:rsidRPr="00DA79CD" w:rsidRDefault="009A0676" w:rsidP="00485C51">
            <w:pPr>
              <w:jc w:val="both"/>
              <w:rPr>
                <w:rFonts w:hAnsi="標楷體" w:hint="eastAsia"/>
                <w:sz w:val="20"/>
              </w:rPr>
            </w:pPr>
          </w:p>
        </w:tc>
        <w:tc>
          <w:tcPr>
            <w:tcW w:w="2473" w:type="dxa"/>
            <w:tcBorders>
              <w:top w:val="single" w:sz="4" w:space="0" w:color="auto"/>
              <w:left w:val="nil"/>
              <w:bottom w:val="nil"/>
              <w:right w:val="nil"/>
            </w:tcBorders>
            <w:shd w:val="clear" w:color="auto" w:fill="auto"/>
            <w:vAlign w:val="center"/>
          </w:tcPr>
          <w:p w14:paraId="61F87D96" w14:textId="77777777" w:rsidR="00514FBF" w:rsidRPr="00C14FF4" w:rsidRDefault="00514FBF" w:rsidP="001370C1">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14F6D3F6" w14:textId="77777777" w:rsidR="00514FBF" w:rsidRPr="00DA79CD" w:rsidRDefault="00514FB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5C2E507E" w14:textId="77777777" w:rsidR="00514FBF" w:rsidRPr="00DA79CD" w:rsidRDefault="00514FB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77D2E097" w14:textId="77777777" w:rsidR="00514FBF" w:rsidRPr="00DA79CD" w:rsidRDefault="00514FB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6FFEF37E" w14:textId="77777777" w:rsidR="00514FBF" w:rsidRPr="00DA79CD" w:rsidRDefault="00514FBF" w:rsidP="001370C1">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22D025AE" w14:textId="77777777" w:rsidR="00514FBF" w:rsidRPr="00DA79CD" w:rsidRDefault="00514FBF" w:rsidP="001370C1">
            <w:pPr>
              <w:rPr>
                <w:rFonts w:asciiTheme="minorEastAsia" w:eastAsiaTheme="minorEastAsia" w:hAnsiTheme="minorEastAsia"/>
                <w:noProof/>
                <w:sz w:val="20"/>
              </w:rPr>
            </w:pPr>
          </w:p>
        </w:tc>
        <w:tc>
          <w:tcPr>
            <w:tcW w:w="2312" w:type="dxa"/>
            <w:tcBorders>
              <w:top w:val="single" w:sz="4" w:space="0" w:color="auto"/>
              <w:left w:val="nil"/>
              <w:bottom w:val="nil"/>
              <w:right w:val="nil"/>
            </w:tcBorders>
            <w:shd w:val="clear" w:color="auto" w:fill="auto"/>
            <w:vAlign w:val="center"/>
          </w:tcPr>
          <w:p w14:paraId="26425642" w14:textId="77777777" w:rsidR="00514FBF" w:rsidRPr="00DA79CD" w:rsidRDefault="00514FBF" w:rsidP="001370C1">
            <w:pPr>
              <w:rPr>
                <w:rFonts w:asciiTheme="minorEastAsia" w:eastAsiaTheme="minorEastAsia" w:hAnsiTheme="minorEastAsia"/>
                <w:noProof/>
                <w:sz w:val="20"/>
              </w:rPr>
            </w:pPr>
          </w:p>
        </w:tc>
        <w:tc>
          <w:tcPr>
            <w:tcW w:w="2197" w:type="dxa"/>
            <w:tcBorders>
              <w:top w:val="single" w:sz="4" w:space="0" w:color="auto"/>
              <w:left w:val="nil"/>
              <w:bottom w:val="nil"/>
              <w:right w:val="nil"/>
            </w:tcBorders>
            <w:shd w:val="clear" w:color="auto" w:fill="auto"/>
            <w:vAlign w:val="center"/>
          </w:tcPr>
          <w:p w14:paraId="59F3F7D8" w14:textId="77777777" w:rsidR="00514FBF" w:rsidRPr="00DA79CD" w:rsidRDefault="00514FBF" w:rsidP="001370C1">
            <w:pPr>
              <w:rPr>
                <w:rFonts w:asciiTheme="minorEastAsia" w:eastAsiaTheme="minorEastAsia" w:hAnsiTheme="minorEastAsia"/>
                <w:noProof/>
                <w:sz w:val="20"/>
              </w:rPr>
            </w:pPr>
          </w:p>
        </w:tc>
        <w:tc>
          <w:tcPr>
            <w:tcW w:w="1516" w:type="dxa"/>
            <w:tcBorders>
              <w:top w:val="single" w:sz="4" w:space="0" w:color="auto"/>
              <w:left w:val="nil"/>
              <w:bottom w:val="nil"/>
            </w:tcBorders>
            <w:shd w:val="clear" w:color="auto" w:fill="auto"/>
            <w:vAlign w:val="center"/>
          </w:tcPr>
          <w:p w14:paraId="7F77F973" w14:textId="77777777" w:rsidR="00514FBF" w:rsidRPr="00DA79CD" w:rsidRDefault="00514FBF" w:rsidP="001370C1">
            <w:pPr>
              <w:rPr>
                <w:rFonts w:asciiTheme="minorEastAsia" w:eastAsiaTheme="minorEastAsia" w:hAnsiTheme="minorEastAsia"/>
                <w:noProof/>
                <w:sz w:val="20"/>
              </w:rPr>
            </w:pPr>
          </w:p>
        </w:tc>
      </w:tr>
      <w:tr w:rsidR="00514FBF" w:rsidRPr="00597AC9" w14:paraId="5ACB6B8D" w14:textId="77777777" w:rsidTr="00BB48E9">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369AD43F" w14:textId="77777777" w:rsidR="00514FBF" w:rsidRPr="00DA79CD" w:rsidRDefault="00514FBF" w:rsidP="001370C1">
            <w:pPr>
              <w:jc w:val="center"/>
              <w:rPr>
                <w:rFonts w:hAnsi="標楷體"/>
                <w:sz w:val="20"/>
              </w:rPr>
            </w:pPr>
          </w:p>
        </w:tc>
        <w:tc>
          <w:tcPr>
            <w:tcW w:w="2473" w:type="dxa"/>
            <w:tcBorders>
              <w:top w:val="nil"/>
            </w:tcBorders>
            <w:shd w:val="clear" w:color="auto" w:fill="auto"/>
            <w:vAlign w:val="center"/>
          </w:tcPr>
          <w:p w14:paraId="6CCD46B5" w14:textId="77777777" w:rsidR="00514FBF" w:rsidRPr="00597AC9" w:rsidRDefault="00514FBF" w:rsidP="001370C1">
            <w:pPr>
              <w:ind w:leftChars="100" w:left="160"/>
              <w:jc w:val="distribute"/>
              <w:rPr>
                <w:rFonts w:ascii="新細明體" w:hAnsi="新細明體"/>
                <w:b/>
                <w:sz w:val="20"/>
              </w:rPr>
            </w:pPr>
            <w:r w:rsidRPr="00597AC9">
              <w:rPr>
                <w:rFonts w:ascii="新細明體" w:hAnsi="新細明體" w:hint="eastAsia"/>
                <w:b/>
                <w:noProof/>
                <w:sz w:val="20"/>
              </w:rPr>
              <w:t>大地工程處</w:t>
            </w:r>
          </w:p>
        </w:tc>
        <w:tc>
          <w:tcPr>
            <w:tcW w:w="2336" w:type="dxa"/>
            <w:tcBorders>
              <w:top w:val="nil"/>
            </w:tcBorders>
            <w:shd w:val="clear" w:color="auto" w:fill="auto"/>
            <w:vAlign w:val="center"/>
          </w:tcPr>
          <w:p w14:paraId="1A1E751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27,737,290</w:t>
            </w:r>
          </w:p>
        </w:tc>
        <w:tc>
          <w:tcPr>
            <w:tcW w:w="2311" w:type="dxa"/>
            <w:tcBorders>
              <w:top w:val="nil"/>
            </w:tcBorders>
            <w:shd w:val="clear" w:color="auto" w:fill="auto"/>
            <w:vAlign w:val="center"/>
          </w:tcPr>
          <w:p w14:paraId="1D7E6CB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161C6F69"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5BEACFF5"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5A38C86A"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971,316</w:t>
            </w:r>
          </w:p>
        </w:tc>
        <w:tc>
          <w:tcPr>
            <w:tcW w:w="2312" w:type="dxa"/>
            <w:tcBorders>
              <w:top w:val="nil"/>
            </w:tcBorders>
            <w:shd w:val="clear" w:color="auto" w:fill="auto"/>
            <w:vAlign w:val="center"/>
          </w:tcPr>
          <w:p w14:paraId="4F6D5F4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19,113,074</w:t>
            </w:r>
          </w:p>
        </w:tc>
        <w:tc>
          <w:tcPr>
            <w:tcW w:w="2197" w:type="dxa"/>
            <w:tcBorders>
              <w:top w:val="nil"/>
            </w:tcBorders>
            <w:shd w:val="clear" w:color="auto" w:fill="auto"/>
            <w:vAlign w:val="center"/>
          </w:tcPr>
          <w:p w14:paraId="31EC04CD"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7,652,900</w:t>
            </w:r>
          </w:p>
        </w:tc>
        <w:tc>
          <w:tcPr>
            <w:tcW w:w="1516" w:type="dxa"/>
            <w:tcBorders>
              <w:top w:val="nil"/>
            </w:tcBorders>
            <w:shd w:val="clear" w:color="auto" w:fill="auto"/>
            <w:vAlign w:val="center"/>
          </w:tcPr>
          <w:p w14:paraId="4680EB3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27.59</w:t>
            </w:r>
          </w:p>
        </w:tc>
      </w:tr>
      <w:tr w:rsidR="00514FBF" w:rsidRPr="005D4433" w14:paraId="5B34AB01"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E9D544" w14:textId="77777777" w:rsidR="00514FBF" w:rsidRPr="00DA79CD" w:rsidRDefault="00514FBF" w:rsidP="001370C1">
            <w:pPr>
              <w:jc w:val="center"/>
              <w:rPr>
                <w:rFonts w:hAnsi="標楷體"/>
                <w:sz w:val="20"/>
              </w:rPr>
            </w:pPr>
            <w:r w:rsidRPr="00DA79CD">
              <w:rPr>
                <w:rFonts w:hAnsi="標楷體"/>
                <w:noProof/>
                <w:sz w:val="20"/>
              </w:rPr>
              <w:t>110</w:t>
            </w:r>
          </w:p>
        </w:tc>
        <w:tc>
          <w:tcPr>
            <w:tcW w:w="2473" w:type="dxa"/>
            <w:shd w:val="clear" w:color="auto" w:fill="auto"/>
            <w:vAlign w:val="center"/>
          </w:tcPr>
          <w:p w14:paraId="4DA771C3"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山坡地保育利用工程</w:t>
            </w:r>
          </w:p>
        </w:tc>
        <w:tc>
          <w:tcPr>
            <w:tcW w:w="2336" w:type="dxa"/>
            <w:shd w:val="clear" w:color="auto" w:fill="auto"/>
            <w:vAlign w:val="center"/>
          </w:tcPr>
          <w:p w14:paraId="2BC41A6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5,668,000</w:t>
            </w:r>
          </w:p>
        </w:tc>
        <w:tc>
          <w:tcPr>
            <w:tcW w:w="2311" w:type="dxa"/>
            <w:shd w:val="clear" w:color="auto" w:fill="auto"/>
            <w:vAlign w:val="center"/>
          </w:tcPr>
          <w:p w14:paraId="1D36F0F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FC5EE2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74DDBC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0F649E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537EC5A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197" w:type="dxa"/>
            <w:shd w:val="clear" w:color="auto" w:fill="auto"/>
            <w:vAlign w:val="center"/>
          </w:tcPr>
          <w:p w14:paraId="4170F56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5,668,000</w:t>
            </w:r>
          </w:p>
        </w:tc>
        <w:tc>
          <w:tcPr>
            <w:tcW w:w="1516" w:type="dxa"/>
            <w:shd w:val="clear" w:color="auto" w:fill="auto"/>
            <w:vAlign w:val="center"/>
          </w:tcPr>
          <w:p w14:paraId="2584301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100.00</w:t>
            </w:r>
          </w:p>
        </w:tc>
      </w:tr>
      <w:tr w:rsidR="00514FBF" w:rsidRPr="005D4433" w14:paraId="142DCBF7"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91335D" w14:textId="77777777" w:rsidR="00514FBF" w:rsidRPr="00DA79CD" w:rsidRDefault="00514FBF" w:rsidP="001370C1">
            <w:pPr>
              <w:jc w:val="center"/>
              <w:rPr>
                <w:rFonts w:hAnsi="標楷體"/>
                <w:sz w:val="20"/>
              </w:rPr>
            </w:pPr>
            <w:r w:rsidRPr="00DA79CD">
              <w:rPr>
                <w:rFonts w:hAnsi="標楷體"/>
                <w:noProof/>
                <w:sz w:val="20"/>
              </w:rPr>
              <w:t>111</w:t>
            </w:r>
          </w:p>
        </w:tc>
        <w:tc>
          <w:tcPr>
            <w:tcW w:w="2473" w:type="dxa"/>
            <w:shd w:val="clear" w:color="auto" w:fill="auto"/>
            <w:vAlign w:val="center"/>
          </w:tcPr>
          <w:p w14:paraId="736C1CC5"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山坡地保育利用工程</w:t>
            </w:r>
          </w:p>
        </w:tc>
        <w:tc>
          <w:tcPr>
            <w:tcW w:w="2336" w:type="dxa"/>
            <w:shd w:val="clear" w:color="auto" w:fill="auto"/>
            <w:vAlign w:val="center"/>
          </w:tcPr>
          <w:p w14:paraId="1598B54B"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2,084,932</w:t>
            </w:r>
          </w:p>
        </w:tc>
        <w:tc>
          <w:tcPr>
            <w:tcW w:w="2311" w:type="dxa"/>
            <w:shd w:val="clear" w:color="auto" w:fill="auto"/>
            <w:vAlign w:val="center"/>
          </w:tcPr>
          <w:p w14:paraId="1E6FBE50"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3FE4C22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5F929C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02C3DE4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2" w:type="dxa"/>
            <w:shd w:val="clear" w:color="auto" w:fill="auto"/>
            <w:vAlign w:val="center"/>
          </w:tcPr>
          <w:p w14:paraId="2F332BB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199,932</w:t>
            </w:r>
          </w:p>
        </w:tc>
        <w:tc>
          <w:tcPr>
            <w:tcW w:w="2197" w:type="dxa"/>
            <w:shd w:val="clear" w:color="auto" w:fill="auto"/>
            <w:vAlign w:val="center"/>
          </w:tcPr>
          <w:p w14:paraId="5921418F"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1,885,000</w:t>
            </w:r>
          </w:p>
        </w:tc>
        <w:tc>
          <w:tcPr>
            <w:tcW w:w="1516" w:type="dxa"/>
            <w:shd w:val="clear" w:color="auto" w:fill="auto"/>
            <w:vAlign w:val="center"/>
          </w:tcPr>
          <w:p w14:paraId="6BDCE44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90.41</w:t>
            </w:r>
          </w:p>
        </w:tc>
      </w:tr>
      <w:tr w:rsidR="00514FBF" w:rsidRPr="00597AC9" w14:paraId="7C424793"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F66C51" w14:textId="77777777" w:rsidR="00514FBF" w:rsidRPr="00DA79CD" w:rsidRDefault="00514FBF" w:rsidP="001370C1">
            <w:pPr>
              <w:jc w:val="center"/>
              <w:rPr>
                <w:rFonts w:hAnsi="標楷體"/>
                <w:sz w:val="20"/>
              </w:rPr>
            </w:pPr>
            <w:r w:rsidRPr="00DA79CD">
              <w:rPr>
                <w:rFonts w:hAnsi="標楷體"/>
                <w:noProof/>
                <w:sz w:val="20"/>
              </w:rPr>
              <w:t>112</w:t>
            </w:r>
          </w:p>
        </w:tc>
        <w:tc>
          <w:tcPr>
            <w:tcW w:w="2473" w:type="dxa"/>
            <w:shd w:val="clear" w:color="auto" w:fill="auto"/>
            <w:vAlign w:val="center"/>
          </w:tcPr>
          <w:p w14:paraId="77A631FE" w14:textId="77777777" w:rsidR="00514FBF" w:rsidRPr="00597AC9" w:rsidRDefault="00514FBF" w:rsidP="001370C1">
            <w:pPr>
              <w:ind w:leftChars="200" w:left="320"/>
              <w:jc w:val="distribute"/>
              <w:rPr>
                <w:rFonts w:ascii="新細明體" w:hAnsi="新細明體"/>
                <w:b/>
                <w:sz w:val="20"/>
              </w:rPr>
            </w:pPr>
            <w:r w:rsidRPr="00597AC9">
              <w:rPr>
                <w:rFonts w:ascii="新細明體" w:hAnsi="新細明體" w:hint="eastAsia"/>
                <w:b/>
                <w:noProof/>
                <w:sz w:val="20"/>
              </w:rPr>
              <w:t>小計</w:t>
            </w:r>
          </w:p>
        </w:tc>
        <w:tc>
          <w:tcPr>
            <w:tcW w:w="2336" w:type="dxa"/>
            <w:shd w:val="clear" w:color="auto" w:fill="auto"/>
            <w:vAlign w:val="center"/>
          </w:tcPr>
          <w:p w14:paraId="3DD8E3EC"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19,984,358</w:t>
            </w:r>
          </w:p>
        </w:tc>
        <w:tc>
          <w:tcPr>
            <w:tcW w:w="2311" w:type="dxa"/>
            <w:shd w:val="clear" w:color="auto" w:fill="auto"/>
            <w:vAlign w:val="center"/>
          </w:tcPr>
          <w:p w14:paraId="44AC97F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2C4DF622"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45E83A50"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hint="eastAsia"/>
                <w:b/>
                <w:noProof/>
                <w:sz w:val="20"/>
              </w:rPr>
              <w:t>－</w:t>
            </w:r>
          </w:p>
        </w:tc>
        <w:tc>
          <w:tcPr>
            <w:tcW w:w="2311" w:type="dxa"/>
            <w:shd w:val="clear" w:color="auto" w:fill="auto"/>
            <w:vAlign w:val="center"/>
          </w:tcPr>
          <w:p w14:paraId="7911DF3C"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971,316</w:t>
            </w:r>
          </w:p>
        </w:tc>
        <w:tc>
          <w:tcPr>
            <w:tcW w:w="2312" w:type="dxa"/>
            <w:shd w:val="clear" w:color="auto" w:fill="auto"/>
            <w:vAlign w:val="center"/>
          </w:tcPr>
          <w:p w14:paraId="3DADE846"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18,913,142</w:t>
            </w:r>
          </w:p>
        </w:tc>
        <w:tc>
          <w:tcPr>
            <w:tcW w:w="2197" w:type="dxa"/>
            <w:shd w:val="clear" w:color="auto" w:fill="auto"/>
            <w:vAlign w:val="center"/>
          </w:tcPr>
          <w:p w14:paraId="53B4996C"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99,900</w:t>
            </w:r>
          </w:p>
        </w:tc>
        <w:tc>
          <w:tcPr>
            <w:tcW w:w="1516" w:type="dxa"/>
            <w:shd w:val="clear" w:color="auto" w:fill="auto"/>
            <w:vAlign w:val="center"/>
          </w:tcPr>
          <w:p w14:paraId="526EB5D3" w14:textId="77777777" w:rsidR="00514FBF" w:rsidRPr="00DA79CD" w:rsidRDefault="00514FBF" w:rsidP="001370C1">
            <w:pPr>
              <w:rPr>
                <w:rFonts w:asciiTheme="minorEastAsia" w:eastAsiaTheme="minorEastAsia" w:hAnsiTheme="minorEastAsia"/>
                <w:b/>
                <w:sz w:val="20"/>
              </w:rPr>
            </w:pPr>
            <w:r w:rsidRPr="00DA79CD">
              <w:rPr>
                <w:rFonts w:asciiTheme="minorEastAsia" w:eastAsiaTheme="minorEastAsia" w:hAnsiTheme="minorEastAsia"/>
                <w:b/>
                <w:noProof/>
                <w:sz w:val="20"/>
              </w:rPr>
              <w:t>0.50</w:t>
            </w:r>
          </w:p>
        </w:tc>
      </w:tr>
      <w:tr w:rsidR="00514FBF" w:rsidRPr="005D4433" w14:paraId="63C3ED28" w14:textId="77777777" w:rsidTr="00BB48E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C0D023" w14:textId="77777777" w:rsidR="00514FBF" w:rsidRPr="005D4433" w:rsidRDefault="00514FBF" w:rsidP="001370C1">
            <w:pPr>
              <w:jc w:val="center"/>
              <w:rPr>
                <w:rFonts w:ascii="新細明體" w:hAnsi="新細明體"/>
                <w:sz w:val="20"/>
              </w:rPr>
            </w:pPr>
          </w:p>
        </w:tc>
        <w:tc>
          <w:tcPr>
            <w:tcW w:w="2473" w:type="dxa"/>
            <w:shd w:val="clear" w:color="auto" w:fill="auto"/>
            <w:vAlign w:val="center"/>
          </w:tcPr>
          <w:p w14:paraId="20FD7A66"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山坡地管理</w:t>
            </w:r>
          </w:p>
        </w:tc>
        <w:tc>
          <w:tcPr>
            <w:tcW w:w="2336" w:type="dxa"/>
            <w:shd w:val="clear" w:color="auto" w:fill="auto"/>
            <w:vAlign w:val="center"/>
          </w:tcPr>
          <w:p w14:paraId="374D70E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1,042,580</w:t>
            </w:r>
          </w:p>
        </w:tc>
        <w:tc>
          <w:tcPr>
            <w:tcW w:w="2311" w:type="dxa"/>
            <w:shd w:val="clear" w:color="auto" w:fill="auto"/>
            <w:vAlign w:val="center"/>
          </w:tcPr>
          <w:p w14:paraId="30F1EDB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4C39797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53F5D153"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shd w:val="clear" w:color="auto" w:fill="auto"/>
            <w:vAlign w:val="center"/>
          </w:tcPr>
          <w:p w14:paraId="186C4A1A"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140,460</w:t>
            </w:r>
          </w:p>
        </w:tc>
        <w:tc>
          <w:tcPr>
            <w:tcW w:w="2312" w:type="dxa"/>
            <w:shd w:val="clear" w:color="auto" w:fill="auto"/>
            <w:vAlign w:val="center"/>
          </w:tcPr>
          <w:p w14:paraId="0D637EF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902,120</w:t>
            </w:r>
          </w:p>
        </w:tc>
        <w:tc>
          <w:tcPr>
            <w:tcW w:w="2197" w:type="dxa"/>
            <w:shd w:val="clear" w:color="auto" w:fill="auto"/>
            <w:vAlign w:val="center"/>
          </w:tcPr>
          <w:p w14:paraId="3D0ABA6C"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1516" w:type="dxa"/>
            <w:shd w:val="clear" w:color="auto" w:fill="auto"/>
            <w:vAlign w:val="center"/>
          </w:tcPr>
          <w:p w14:paraId="5F9EA244"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r>
      <w:tr w:rsidR="00514FBF" w:rsidRPr="005D4433" w14:paraId="38A6C3ED" w14:textId="77777777" w:rsidTr="00BB48E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6E6E0B4B" w14:textId="77777777" w:rsidR="00514FBF" w:rsidRPr="005D4433" w:rsidRDefault="00514FBF" w:rsidP="001370C1">
            <w:pPr>
              <w:jc w:val="center"/>
              <w:rPr>
                <w:rFonts w:ascii="新細明體" w:hAnsi="新細明體"/>
                <w:sz w:val="20"/>
              </w:rPr>
            </w:pPr>
          </w:p>
        </w:tc>
        <w:tc>
          <w:tcPr>
            <w:tcW w:w="2473" w:type="dxa"/>
            <w:tcBorders>
              <w:bottom w:val="single" w:sz="4" w:space="0" w:color="auto"/>
            </w:tcBorders>
            <w:shd w:val="clear" w:color="auto" w:fill="auto"/>
            <w:vAlign w:val="center"/>
          </w:tcPr>
          <w:p w14:paraId="0EB42E71" w14:textId="77777777" w:rsidR="00514FBF" w:rsidRPr="005D4433" w:rsidRDefault="00514FBF" w:rsidP="001370C1">
            <w:pPr>
              <w:ind w:leftChars="200" w:left="320"/>
              <w:jc w:val="distribute"/>
              <w:rPr>
                <w:rFonts w:ascii="新細明體" w:hAnsi="新細明體"/>
                <w:sz w:val="20"/>
              </w:rPr>
            </w:pPr>
            <w:r w:rsidRPr="00C14FF4">
              <w:rPr>
                <w:rFonts w:ascii="新細明體" w:hAnsi="新細明體" w:hint="eastAsia"/>
                <w:noProof/>
                <w:sz w:val="20"/>
              </w:rPr>
              <w:t>山坡地保育利用工程</w:t>
            </w:r>
          </w:p>
        </w:tc>
        <w:tc>
          <w:tcPr>
            <w:tcW w:w="2336" w:type="dxa"/>
            <w:tcBorders>
              <w:bottom w:val="single" w:sz="4" w:space="0" w:color="auto"/>
            </w:tcBorders>
            <w:shd w:val="clear" w:color="auto" w:fill="auto"/>
            <w:vAlign w:val="center"/>
          </w:tcPr>
          <w:p w14:paraId="316651A2"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18,941,778</w:t>
            </w:r>
          </w:p>
        </w:tc>
        <w:tc>
          <w:tcPr>
            <w:tcW w:w="2311" w:type="dxa"/>
            <w:tcBorders>
              <w:bottom w:val="single" w:sz="4" w:space="0" w:color="auto"/>
            </w:tcBorders>
            <w:shd w:val="clear" w:color="auto" w:fill="auto"/>
            <w:vAlign w:val="center"/>
          </w:tcPr>
          <w:p w14:paraId="3D56909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CF6ABEE"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E2E9B95"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D137FF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830,856</w:t>
            </w:r>
          </w:p>
        </w:tc>
        <w:tc>
          <w:tcPr>
            <w:tcW w:w="2312" w:type="dxa"/>
            <w:tcBorders>
              <w:bottom w:val="single" w:sz="4" w:space="0" w:color="auto"/>
            </w:tcBorders>
            <w:shd w:val="clear" w:color="auto" w:fill="auto"/>
            <w:vAlign w:val="center"/>
          </w:tcPr>
          <w:p w14:paraId="30210298"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18,011,022</w:t>
            </w:r>
          </w:p>
        </w:tc>
        <w:tc>
          <w:tcPr>
            <w:tcW w:w="2197" w:type="dxa"/>
            <w:tcBorders>
              <w:bottom w:val="single" w:sz="4" w:space="0" w:color="auto"/>
            </w:tcBorders>
            <w:shd w:val="clear" w:color="auto" w:fill="auto"/>
            <w:vAlign w:val="center"/>
          </w:tcPr>
          <w:p w14:paraId="7D6D4F37"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99,900</w:t>
            </w:r>
          </w:p>
        </w:tc>
        <w:tc>
          <w:tcPr>
            <w:tcW w:w="1516" w:type="dxa"/>
            <w:tcBorders>
              <w:bottom w:val="single" w:sz="4" w:space="0" w:color="auto"/>
            </w:tcBorders>
            <w:shd w:val="clear" w:color="auto" w:fill="auto"/>
            <w:vAlign w:val="center"/>
          </w:tcPr>
          <w:p w14:paraId="6584F48D" w14:textId="77777777" w:rsidR="00514FBF" w:rsidRPr="00DA79CD" w:rsidRDefault="00514FBF" w:rsidP="001370C1">
            <w:pPr>
              <w:rPr>
                <w:rFonts w:asciiTheme="minorEastAsia" w:eastAsiaTheme="minorEastAsia" w:hAnsiTheme="minorEastAsia"/>
                <w:sz w:val="20"/>
              </w:rPr>
            </w:pPr>
            <w:r w:rsidRPr="00DA79CD">
              <w:rPr>
                <w:rFonts w:asciiTheme="minorEastAsia" w:eastAsiaTheme="minorEastAsia" w:hAnsiTheme="minorEastAsia"/>
                <w:noProof/>
                <w:sz w:val="20"/>
              </w:rPr>
              <w:t>0.53</w:t>
            </w:r>
          </w:p>
        </w:tc>
      </w:tr>
    </w:tbl>
    <w:p w14:paraId="70B73ADA" w14:textId="77777777" w:rsidR="00514FBF" w:rsidRDefault="00514FBF" w:rsidP="00514FBF">
      <w:pPr>
        <w:ind w:rightChars="107" w:right="171"/>
      </w:pPr>
    </w:p>
    <w:p w14:paraId="4E8CFAC0" w14:textId="5F22D3EF" w:rsidR="00514FBF" w:rsidRPr="00514FBF" w:rsidRDefault="00514FBF" w:rsidP="00514FBF">
      <w:pPr>
        <w:pStyle w:val="11"/>
        <w:spacing w:before="72" w:after="72"/>
        <w:ind w:leftChars="200" w:left="992" w:hanging="672"/>
        <w:rPr>
          <w:rFonts w:cs="Times New Roman"/>
          <w:b/>
          <w:bCs/>
          <w:sz w:val="32"/>
          <w:szCs w:val="20"/>
        </w:rPr>
      </w:pPr>
      <w:r>
        <w:rPr>
          <w:rFonts w:cs="Times New Roman" w:hint="eastAsia"/>
          <w:b/>
          <w:bCs/>
          <w:sz w:val="32"/>
          <w:szCs w:val="20"/>
        </w:rPr>
        <w:t>二、</w:t>
      </w:r>
      <w:r w:rsidRPr="00397E28">
        <w:rPr>
          <w:rFonts w:cs="Times New Roman" w:hint="eastAsia"/>
          <w:b/>
          <w:bCs/>
          <w:sz w:val="32"/>
          <w:szCs w:val="20"/>
        </w:rPr>
        <w:t>各項差異原因分析簡明表</w:t>
      </w:r>
    </w:p>
    <w:p w14:paraId="117C642E" w14:textId="77777777" w:rsidR="00514FBF" w:rsidRDefault="00514FBF" w:rsidP="000138C2">
      <w:pPr>
        <w:spacing w:beforeLines="20" w:before="72" w:afterLines="20" w:after="72"/>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C1BF6AD" w14:textId="77777777" w:rsidR="00514FBF" w:rsidRPr="00DA5159" w:rsidRDefault="00514FBF" w:rsidP="00514FB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7D32D02" w14:textId="77777777" w:rsidR="00514FBF" w:rsidRDefault="00514FBF" w:rsidP="00514FBF">
      <w:pPr>
        <w:pStyle w:val="aff"/>
        <w:spacing w:before="180"/>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514FBF" w14:paraId="3C01BD2B" w14:textId="77777777" w:rsidTr="00BB48E9">
        <w:trPr>
          <w:trHeight w:val="312"/>
          <w:tblHeader/>
        </w:trPr>
        <w:tc>
          <w:tcPr>
            <w:tcW w:w="2928" w:type="dxa"/>
            <w:vMerge w:val="restart"/>
            <w:tcBorders>
              <w:left w:val="nil"/>
            </w:tcBorders>
            <w:shd w:val="clear" w:color="auto" w:fill="auto"/>
            <w:vAlign w:val="center"/>
          </w:tcPr>
          <w:p w14:paraId="4B725767" w14:textId="77777777" w:rsidR="00514FBF" w:rsidRPr="00C362D1" w:rsidRDefault="00514FBF" w:rsidP="001370C1">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C8FF4AA" w14:textId="77777777" w:rsidR="00514FBF" w:rsidRPr="00C362D1" w:rsidRDefault="00514FBF" w:rsidP="001370C1">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9AA0D54" w14:textId="77777777" w:rsidR="00514FBF" w:rsidRPr="00C362D1" w:rsidRDefault="00514FBF" w:rsidP="001370C1">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4BCE14D3" w14:textId="77777777" w:rsidR="00514FBF" w:rsidRPr="00C362D1" w:rsidRDefault="00514FBF" w:rsidP="001370C1">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14FBF" w14:paraId="1A5591F1" w14:textId="77777777" w:rsidTr="00BB48E9">
        <w:trPr>
          <w:trHeight w:val="312"/>
          <w:tblHeader/>
        </w:trPr>
        <w:tc>
          <w:tcPr>
            <w:tcW w:w="2928" w:type="dxa"/>
            <w:vMerge/>
            <w:tcBorders>
              <w:left w:val="nil"/>
            </w:tcBorders>
            <w:shd w:val="clear" w:color="auto" w:fill="auto"/>
            <w:vAlign w:val="center"/>
          </w:tcPr>
          <w:p w14:paraId="29C2DE48" w14:textId="77777777" w:rsidR="00514FBF" w:rsidRPr="00C362D1" w:rsidRDefault="00514FBF" w:rsidP="001370C1">
            <w:pPr>
              <w:pStyle w:val="11"/>
              <w:spacing w:line="240" w:lineRule="auto"/>
              <w:jc w:val="center"/>
              <w:rPr>
                <w:sz w:val="20"/>
                <w:szCs w:val="20"/>
              </w:rPr>
            </w:pPr>
          </w:p>
        </w:tc>
        <w:tc>
          <w:tcPr>
            <w:tcW w:w="2247" w:type="dxa"/>
            <w:vMerge/>
            <w:shd w:val="clear" w:color="auto" w:fill="auto"/>
            <w:vAlign w:val="center"/>
          </w:tcPr>
          <w:p w14:paraId="33D64AD2" w14:textId="77777777" w:rsidR="00514FBF" w:rsidRPr="00C362D1" w:rsidRDefault="00514FBF" w:rsidP="001370C1">
            <w:pPr>
              <w:pStyle w:val="11"/>
              <w:spacing w:line="240" w:lineRule="auto"/>
              <w:jc w:val="center"/>
              <w:rPr>
                <w:sz w:val="20"/>
                <w:szCs w:val="20"/>
              </w:rPr>
            </w:pPr>
          </w:p>
        </w:tc>
        <w:tc>
          <w:tcPr>
            <w:tcW w:w="2496" w:type="dxa"/>
            <w:shd w:val="clear" w:color="auto" w:fill="auto"/>
            <w:vAlign w:val="center"/>
          </w:tcPr>
          <w:p w14:paraId="3F012BE3" w14:textId="77777777" w:rsidR="00514FBF" w:rsidRPr="00C362D1" w:rsidRDefault="00514FBF" w:rsidP="001370C1">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AFD75E3" w14:textId="77777777" w:rsidR="00514FBF" w:rsidRPr="00C362D1" w:rsidRDefault="00514FBF" w:rsidP="001370C1">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58A057CF" w14:textId="77777777" w:rsidR="00514FBF" w:rsidRPr="00C362D1" w:rsidRDefault="00514FBF" w:rsidP="001370C1">
            <w:pPr>
              <w:pStyle w:val="11"/>
              <w:spacing w:line="240" w:lineRule="auto"/>
              <w:jc w:val="center"/>
              <w:rPr>
                <w:sz w:val="20"/>
                <w:szCs w:val="20"/>
              </w:rPr>
            </w:pPr>
          </w:p>
        </w:tc>
      </w:tr>
      <w:tr w:rsidR="00514FBF" w:rsidRPr="00F5039C" w14:paraId="6F618491"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5FCC9A0C" w14:textId="77777777" w:rsidR="00514FBF" w:rsidRPr="00F5039C" w:rsidRDefault="00514FBF" w:rsidP="001370C1">
            <w:pPr>
              <w:pStyle w:val="11"/>
              <w:spacing w:line="240" w:lineRule="auto"/>
              <w:jc w:val="distribute"/>
              <w:rPr>
                <w:b/>
                <w:sz w:val="20"/>
                <w:szCs w:val="20"/>
              </w:rPr>
            </w:pPr>
            <w:r w:rsidRPr="00F5039C">
              <w:rPr>
                <w:rFonts w:hint="eastAsia"/>
                <w:b/>
                <w:noProof/>
                <w:sz w:val="20"/>
              </w:rPr>
              <w:t>工務局</w:t>
            </w:r>
          </w:p>
        </w:tc>
        <w:tc>
          <w:tcPr>
            <w:tcW w:w="2247" w:type="dxa"/>
            <w:shd w:val="clear" w:color="auto" w:fill="auto"/>
            <w:vAlign w:val="center"/>
          </w:tcPr>
          <w:p w14:paraId="473EB3D9" w14:textId="77777777" w:rsidR="00514FBF" w:rsidRPr="00F5039C" w:rsidRDefault="00514FBF" w:rsidP="001370C1">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B865E7A" w14:textId="77777777" w:rsidR="00514FBF" w:rsidRPr="00F5039C" w:rsidRDefault="00514FBF" w:rsidP="001370C1">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CE35591" w14:textId="77777777" w:rsidR="00514FBF" w:rsidRPr="00F5039C" w:rsidRDefault="00514FBF" w:rsidP="001370C1">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3856A76B" w14:textId="77777777" w:rsidR="00514FBF" w:rsidRPr="00F5039C" w:rsidRDefault="00514FBF" w:rsidP="001370C1">
            <w:pPr>
              <w:pStyle w:val="11"/>
              <w:spacing w:line="240" w:lineRule="auto"/>
              <w:rPr>
                <w:rFonts w:hAnsi="標楷體"/>
                <w:b/>
                <w:sz w:val="20"/>
                <w:szCs w:val="20"/>
              </w:rPr>
            </w:pPr>
          </w:p>
        </w:tc>
      </w:tr>
      <w:tr w:rsidR="00514FBF" w14:paraId="4F2B0C0C"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0B27A092"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稅課收入</w:t>
            </w:r>
          </w:p>
        </w:tc>
        <w:tc>
          <w:tcPr>
            <w:tcW w:w="2247" w:type="dxa"/>
            <w:shd w:val="clear" w:color="auto" w:fill="auto"/>
            <w:vAlign w:val="center"/>
          </w:tcPr>
          <w:p w14:paraId="0A47B81D"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5,080,000</w:t>
            </w:r>
          </w:p>
        </w:tc>
        <w:tc>
          <w:tcPr>
            <w:tcW w:w="2496" w:type="dxa"/>
            <w:shd w:val="clear" w:color="auto" w:fill="auto"/>
            <w:vAlign w:val="center"/>
          </w:tcPr>
          <w:p w14:paraId="7C6EF76A"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5,080,000</w:t>
            </w:r>
          </w:p>
        </w:tc>
        <w:tc>
          <w:tcPr>
            <w:tcW w:w="1956" w:type="dxa"/>
            <w:shd w:val="clear" w:color="auto" w:fill="auto"/>
            <w:vAlign w:val="center"/>
          </w:tcPr>
          <w:p w14:paraId="48169744"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100.00</w:t>
            </w:r>
          </w:p>
        </w:tc>
        <w:tc>
          <w:tcPr>
            <w:tcW w:w="11069" w:type="dxa"/>
            <w:shd w:val="clear" w:color="auto" w:fill="auto"/>
            <w:vAlign w:val="center"/>
          </w:tcPr>
          <w:p w14:paraId="25B5EBFD" w14:textId="77777777" w:rsidR="00514FBF" w:rsidRPr="00C362D1" w:rsidRDefault="00514FBF" w:rsidP="001370C1">
            <w:pPr>
              <w:pStyle w:val="11"/>
              <w:spacing w:line="240" w:lineRule="auto"/>
              <w:rPr>
                <w:rFonts w:hAnsi="標楷體"/>
                <w:sz w:val="20"/>
                <w:szCs w:val="20"/>
              </w:rPr>
            </w:pPr>
            <w:r>
              <w:rPr>
                <w:rFonts w:hAnsi="標楷體" w:hint="eastAsia"/>
                <w:sz w:val="20"/>
                <w:szCs w:val="20"/>
              </w:rPr>
              <w:t>中央</w:t>
            </w:r>
            <w:r>
              <w:rPr>
                <w:rFonts w:hint="eastAsia"/>
                <w:sz w:val="20"/>
                <w:szCs w:val="20"/>
              </w:rPr>
              <w:t>以特別統籌分配稅款補助辦理</w:t>
            </w:r>
            <w:proofErr w:type="gramStart"/>
            <w:r w:rsidRPr="001A3B2C">
              <w:rPr>
                <w:rFonts w:hAnsi="標楷體" w:hint="eastAsia"/>
                <w:sz w:val="20"/>
                <w:szCs w:val="20"/>
              </w:rPr>
              <w:t>111</w:t>
            </w:r>
            <w:proofErr w:type="gramEnd"/>
            <w:r w:rsidRPr="001A3B2C">
              <w:rPr>
                <w:rFonts w:hAnsi="標楷體" w:hint="eastAsia"/>
                <w:sz w:val="20"/>
                <w:szCs w:val="20"/>
              </w:rPr>
              <w:t>年度土壤液化調查與風險評估計畫</w:t>
            </w:r>
            <w:r>
              <w:rPr>
                <w:rFonts w:hAnsi="標楷體" w:hint="eastAsia"/>
                <w:sz w:val="20"/>
                <w:szCs w:val="20"/>
              </w:rPr>
              <w:t>經費，依執行進度申撥款項。</w:t>
            </w:r>
          </w:p>
        </w:tc>
      </w:tr>
      <w:tr w:rsidR="00514FBF" w14:paraId="41BC6816"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4179F89C"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其他收入</w:t>
            </w:r>
          </w:p>
        </w:tc>
        <w:tc>
          <w:tcPr>
            <w:tcW w:w="2247" w:type="dxa"/>
            <w:shd w:val="clear" w:color="auto" w:fill="auto"/>
            <w:vAlign w:val="center"/>
          </w:tcPr>
          <w:p w14:paraId="7F4340C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160,000</w:t>
            </w:r>
          </w:p>
        </w:tc>
        <w:tc>
          <w:tcPr>
            <w:tcW w:w="2496" w:type="dxa"/>
            <w:shd w:val="clear" w:color="auto" w:fill="auto"/>
            <w:vAlign w:val="center"/>
          </w:tcPr>
          <w:p w14:paraId="5217FBE9"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1,609,945</w:t>
            </w:r>
          </w:p>
        </w:tc>
        <w:tc>
          <w:tcPr>
            <w:tcW w:w="1956" w:type="dxa"/>
            <w:shd w:val="clear" w:color="auto" w:fill="auto"/>
            <w:vAlign w:val="center"/>
          </w:tcPr>
          <w:p w14:paraId="7D2804B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1,006.22</w:t>
            </w:r>
          </w:p>
        </w:tc>
        <w:tc>
          <w:tcPr>
            <w:tcW w:w="11069" w:type="dxa"/>
            <w:shd w:val="clear" w:color="auto" w:fill="auto"/>
            <w:vAlign w:val="center"/>
          </w:tcPr>
          <w:p w14:paraId="0349CFFA" w14:textId="77777777" w:rsidR="00514FBF" w:rsidRPr="00C362D1" w:rsidRDefault="00514FBF" w:rsidP="001370C1">
            <w:pPr>
              <w:pStyle w:val="11"/>
              <w:spacing w:line="240" w:lineRule="auto"/>
              <w:rPr>
                <w:rFonts w:hAnsi="標楷體"/>
                <w:sz w:val="20"/>
                <w:szCs w:val="20"/>
              </w:rPr>
            </w:pPr>
            <w:r w:rsidRPr="00EA533B">
              <w:rPr>
                <w:rFonts w:hAnsi="標楷體" w:hint="eastAsia"/>
                <w:sz w:val="20"/>
                <w:szCs w:val="20"/>
              </w:rPr>
              <w:t>違反貪污治罪條例人員溢領之離退給與</w:t>
            </w:r>
            <w:r>
              <w:rPr>
                <w:rFonts w:hAnsi="標楷體" w:hint="eastAsia"/>
                <w:sz w:val="20"/>
                <w:szCs w:val="20"/>
              </w:rPr>
              <w:t>尚待收繳。</w:t>
            </w:r>
          </w:p>
        </w:tc>
      </w:tr>
      <w:tr w:rsidR="00514FBF" w:rsidRPr="00F5039C" w14:paraId="5A104144"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73F1EBA8" w14:textId="77777777" w:rsidR="00514FBF" w:rsidRPr="00F5039C" w:rsidRDefault="00514FBF" w:rsidP="001370C1">
            <w:pPr>
              <w:pStyle w:val="11"/>
              <w:spacing w:line="240" w:lineRule="auto"/>
              <w:jc w:val="distribute"/>
              <w:rPr>
                <w:b/>
                <w:sz w:val="20"/>
                <w:szCs w:val="20"/>
              </w:rPr>
            </w:pPr>
            <w:r w:rsidRPr="00F5039C">
              <w:rPr>
                <w:rFonts w:hint="eastAsia"/>
                <w:b/>
                <w:noProof/>
                <w:sz w:val="20"/>
              </w:rPr>
              <w:t>水利工程處</w:t>
            </w:r>
          </w:p>
        </w:tc>
        <w:tc>
          <w:tcPr>
            <w:tcW w:w="2247" w:type="dxa"/>
            <w:shd w:val="clear" w:color="auto" w:fill="auto"/>
            <w:vAlign w:val="center"/>
          </w:tcPr>
          <w:p w14:paraId="22EA90CE"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1BC20395"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7D102F4F"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1069" w:type="dxa"/>
            <w:shd w:val="clear" w:color="auto" w:fill="auto"/>
            <w:vAlign w:val="center"/>
          </w:tcPr>
          <w:p w14:paraId="70F3F523" w14:textId="77777777" w:rsidR="00514FBF" w:rsidRPr="00F5039C" w:rsidRDefault="00514FBF" w:rsidP="001370C1">
            <w:pPr>
              <w:pStyle w:val="11"/>
              <w:spacing w:line="240" w:lineRule="auto"/>
              <w:rPr>
                <w:rFonts w:hAnsi="標楷體"/>
                <w:b/>
                <w:sz w:val="20"/>
                <w:szCs w:val="20"/>
              </w:rPr>
            </w:pPr>
          </w:p>
        </w:tc>
      </w:tr>
      <w:tr w:rsidR="00514FBF" w14:paraId="144AFBE2"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3CA4A9CA"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補助及協助收入</w:t>
            </w:r>
          </w:p>
        </w:tc>
        <w:tc>
          <w:tcPr>
            <w:tcW w:w="2247" w:type="dxa"/>
            <w:shd w:val="clear" w:color="auto" w:fill="auto"/>
            <w:vAlign w:val="center"/>
          </w:tcPr>
          <w:p w14:paraId="14128D4B"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120,000</w:t>
            </w:r>
          </w:p>
        </w:tc>
        <w:tc>
          <w:tcPr>
            <w:tcW w:w="2496" w:type="dxa"/>
            <w:shd w:val="clear" w:color="auto" w:fill="auto"/>
            <w:vAlign w:val="center"/>
          </w:tcPr>
          <w:p w14:paraId="26C320BB"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120,000</w:t>
            </w:r>
          </w:p>
        </w:tc>
        <w:tc>
          <w:tcPr>
            <w:tcW w:w="1956" w:type="dxa"/>
            <w:shd w:val="clear" w:color="auto" w:fill="auto"/>
            <w:vAlign w:val="center"/>
          </w:tcPr>
          <w:p w14:paraId="26CB7F6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100.00</w:t>
            </w:r>
          </w:p>
        </w:tc>
        <w:tc>
          <w:tcPr>
            <w:tcW w:w="11069" w:type="dxa"/>
            <w:shd w:val="clear" w:color="auto" w:fill="auto"/>
            <w:vAlign w:val="center"/>
          </w:tcPr>
          <w:p w14:paraId="67E3413F" w14:textId="77777777" w:rsidR="00514FBF" w:rsidRPr="00C362D1" w:rsidRDefault="00514FBF" w:rsidP="001370C1">
            <w:pPr>
              <w:pStyle w:val="11"/>
              <w:spacing w:line="240" w:lineRule="auto"/>
              <w:rPr>
                <w:rFonts w:hAnsi="標楷體"/>
                <w:sz w:val="20"/>
                <w:szCs w:val="20"/>
              </w:rPr>
            </w:pPr>
            <w:r>
              <w:rPr>
                <w:rFonts w:hAnsi="標楷體" w:hint="eastAsia"/>
                <w:sz w:val="20"/>
                <w:szCs w:val="20"/>
              </w:rPr>
              <w:t>追加經濟部水利署補助「水災智慧防災計畫」韌性防災措施執行計畫經費，依執行進度申撥款項。</w:t>
            </w:r>
          </w:p>
        </w:tc>
      </w:tr>
      <w:tr w:rsidR="00514FBF" w:rsidRPr="00F5039C" w14:paraId="6223FCB8"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1BADD975" w14:textId="77777777" w:rsidR="00514FBF" w:rsidRPr="00F5039C" w:rsidRDefault="00514FBF" w:rsidP="001370C1">
            <w:pPr>
              <w:pStyle w:val="11"/>
              <w:spacing w:line="240" w:lineRule="auto"/>
              <w:jc w:val="distribute"/>
              <w:rPr>
                <w:b/>
                <w:sz w:val="20"/>
                <w:szCs w:val="20"/>
              </w:rPr>
            </w:pPr>
            <w:r w:rsidRPr="00F5039C">
              <w:rPr>
                <w:rFonts w:hint="eastAsia"/>
                <w:b/>
                <w:noProof/>
                <w:sz w:val="20"/>
              </w:rPr>
              <w:t>新建工程處</w:t>
            </w:r>
          </w:p>
        </w:tc>
        <w:tc>
          <w:tcPr>
            <w:tcW w:w="2247" w:type="dxa"/>
            <w:shd w:val="clear" w:color="auto" w:fill="auto"/>
            <w:vAlign w:val="center"/>
          </w:tcPr>
          <w:p w14:paraId="777C1480"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6E2B58C6"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0FF9A1E3"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1069" w:type="dxa"/>
            <w:shd w:val="clear" w:color="auto" w:fill="auto"/>
            <w:vAlign w:val="center"/>
          </w:tcPr>
          <w:p w14:paraId="76C441FA" w14:textId="77777777" w:rsidR="00514FBF" w:rsidRPr="00F5039C" w:rsidRDefault="00514FBF" w:rsidP="001370C1">
            <w:pPr>
              <w:pStyle w:val="11"/>
              <w:spacing w:line="240" w:lineRule="auto"/>
              <w:rPr>
                <w:rFonts w:hAnsi="標楷體"/>
                <w:b/>
                <w:sz w:val="20"/>
                <w:szCs w:val="20"/>
              </w:rPr>
            </w:pPr>
          </w:p>
        </w:tc>
      </w:tr>
      <w:tr w:rsidR="00514FBF" w14:paraId="3A866CCC"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19A30413"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營業盈餘及事業收入</w:t>
            </w:r>
          </w:p>
        </w:tc>
        <w:tc>
          <w:tcPr>
            <w:tcW w:w="2247" w:type="dxa"/>
            <w:shd w:val="clear" w:color="auto" w:fill="auto"/>
            <w:vAlign w:val="center"/>
          </w:tcPr>
          <w:p w14:paraId="1DE00F9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rPr>
              <w:t>－</w:t>
            </w:r>
          </w:p>
        </w:tc>
        <w:tc>
          <w:tcPr>
            <w:tcW w:w="2496" w:type="dxa"/>
            <w:shd w:val="clear" w:color="auto" w:fill="auto"/>
            <w:vAlign w:val="center"/>
          </w:tcPr>
          <w:p w14:paraId="37C2E0A8"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1,656,733</w:t>
            </w:r>
          </w:p>
        </w:tc>
        <w:tc>
          <w:tcPr>
            <w:tcW w:w="1956" w:type="dxa"/>
            <w:shd w:val="clear" w:color="auto" w:fill="auto"/>
            <w:vAlign w:val="center"/>
          </w:tcPr>
          <w:p w14:paraId="4A316DD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w:t>
            </w:r>
          </w:p>
        </w:tc>
        <w:tc>
          <w:tcPr>
            <w:tcW w:w="11069" w:type="dxa"/>
            <w:shd w:val="clear" w:color="auto" w:fill="auto"/>
            <w:vAlign w:val="center"/>
          </w:tcPr>
          <w:p w14:paraId="654F9EA8" w14:textId="77777777" w:rsidR="00514FBF" w:rsidRPr="00C362D1" w:rsidRDefault="00514FBF" w:rsidP="001370C1">
            <w:pPr>
              <w:pStyle w:val="11"/>
              <w:spacing w:line="240" w:lineRule="auto"/>
              <w:rPr>
                <w:rFonts w:hAnsi="標楷體"/>
                <w:sz w:val="20"/>
                <w:szCs w:val="20"/>
              </w:rPr>
            </w:pPr>
            <w:r>
              <w:rPr>
                <w:rFonts w:hAnsi="標楷體" w:hint="eastAsia"/>
                <w:sz w:val="20"/>
                <w:szCs w:val="20"/>
              </w:rPr>
              <w:t>臺北市共同管道基金超預算</w:t>
            </w:r>
            <w:proofErr w:type="gramStart"/>
            <w:r>
              <w:rPr>
                <w:rFonts w:hAnsi="標楷體" w:hint="eastAsia"/>
                <w:sz w:val="20"/>
                <w:szCs w:val="20"/>
              </w:rPr>
              <w:t>賸餘待繳庫</w:t>
            </w:r>
            <w:proofErr w:type="gramEnd"/>
            <w:r>
              <w:rPr>
                <w:rFonts w:hAnsi="標楷體" w:hint="eastAsia"/>
                <w:sz w:val="20"/>
                <w:szCs w:val="20"/>
              </w:rPr>
              <w:t>。</w:t>
            </w:r>
          </w:p>
        </w:tc>
      </w:tr>
      <w:tr w:rsidR="00514FBF" w14:paraId="642F19DE"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520898D0"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補助及協助收入</w:t>
            </w:r>
          </w:p>
        </w:tc>
        <w:tc>
          <w:tcPr>
            <w:tcW w:w="2247" w:type="dxa"/>
            <w:shd w:val="clear" w:color="auto" w:fill="auto"/>
            <w:vAlign w:val="center"/>
          </w:tcPr>
          <w:p w14:paraId="2EDB411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709,986,000</w:t>
            </w:r>
          </w:p>
        </w:tc>
        <w:tc>
          <w:tcPr>
            <w:tcW w:w="2496" w:type="dxa"/>
            <w:shd w:val="clear" w:color="auto" w:fill="auto"/>
            <w:vAlign w:val="center"/>
          </w:tcPr>
          <w:p w14:paraId="2C5C43C1"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129,583,598</w:t>
            </w:r>
          </w:p>
        </w:tc>
        <w:tc>
          <w:tcPr>
            <w:tcW w:w="1956" w:type="dxa"/>
            <w:shd w:val="clear" w:color="auto" w:fill="auto"/>
            <w:vAlign w:val="center"/>
          </w:tcPr>
          <w:p w14:paraId="6AA0126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18.25</w:t>
            </w:r>
          </w:p>
        </w:tc>
        <w:tc>
          <w:tcPr>
            <w:tcW w:w="11069" w:type="dxa"/>
            <w:shd w:val="clear" w:color="auto" w:fill="auto"/>
            <w:vAlign w:val="center"/>
          </w:tcPr>
          <w:p w14:paraId="19EE408D" w14:textId="77777777" w:rsidR="00514FBF" w:rsidRPr="00C362D1" w:rsidRDefault="00514FBF" w:rsidP="001370C1">
            <w:pPr>
              <w:pStyle w:val="11"/>
              <w:spacing w:line="240" w:lineRule="auto"/>
              <w:rPr>
                <w:rFonts w:hAnsi="標楷體"/>
                <w:sz w:val="20"/>
                <w:szCs w:val="20"/>
              </w:rPr>
            </w:pPr>
            <w:bookmarkStart w:id="0" w:name="_Hlk201061074"/>
            <w:r>
              <w:rPr>
                <w:rFonts w:hAnsi="標楷體" w:hint="eastAsia"/>
                <w:sz w:val="20"/>
                <w:szCs w:val="20"/>
              </w:rPr>
              <w:t>內政部補助臺北市忠孝東路3段人行環境改善工程等經費，依執行進度申撥款項。</w:t>
            </w:r>
            <w:bookmarkEnd w:id="0"/>
          </w:p>
        </w:tc>
      </w:tr>
      <w:tr w:rsidR="00514FBF" w:rsidRPr="00F5039C" w14:paraId="4D6CE8CA"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7E003FC6" w14:textId="77777777" w:rsidR="00514FBF" w:rsidRPr="00F5039C" w:rsidRDefault="00514FBF" w:rsidP="001370C1">
            <w:pPr>
              <w:pStyle w:val="11"/>
              <w:spacing w:line="240" w:lineRule="auto"/>
              <w:jc w:val="distribute"/>
              <w:rPr>
                <w:b/>
                <w:sz w:val="20"/>
                <w:szCs w:val="20"/>
              </w:rPr>
            </w:pPr>
            <w:r w:rsidRPr="00F5039C">
              <w:rPr>
                <w:rFonts w:hint="eastAsia"/>
                <w:b/>
                <w:noProof/>
                <w:sz w:val="20"/>
              </w:rPr>
              <w:t>衛生下水道工程處</w:t>
            </w:r>
          </w:p>
        </w:tc>
        <w:tc>
          <w:tcPr>
            <w:tcW w:w="2247" w:type="dxa"/>
            <w:shd w:val="clear" w:color="auto" w:fill="auto"/>
            <w:vAlign w:val="center"/>
          </w:tcPr>
          <w:p w14:paraId="6A9B7EDF"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496" w:type="dxa"/>
            <w:shd w:val="clear" w:color="auto" w:fill="auto"/>
            <w:vAlign w:val="center"/>
          </w:tcPr>
          <w:p w14:paraId="6A5F193C"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956" w:type="dxa"/>
            <w:shd w:val="clear" w:color="auto" w:fill="auto"/>
            <w:vAlign w:val="center"/>
          </w:tcPr>
          <w:p w14:paraId="5D580609"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1069" w:type="dxa"/>
            <w:shd w:val="clear" w:color="auto" w:fill="auto"/>
            <w:vAlign w:val="center"/>
          </w:tcPr>
          <w:p w14:paraId="14EC6F0C" w14:textId="77777777" w:rsidR="00514FBF" w:rsidRPr="00F5039C" w:rsidRDefault="00514FBF" w:rsidP="001370C1">
            <w:pPr>
              <w:pStyle w:val="11"/>
              <w:spacing w:line="240" w:lineRule="auto"/>
              <w:rPr>
                <w:rFonts w:hAnsi="標楷體"/>
                <w:b/>
                <w:sz w:val="20"/>
                <w:szCs w:val="20"/>
              </w:rPr>
            </w:pPr>
          </w:p>
        </w:tc>
      </w:tr>
      <w:tr w:rsidR="00514FBF" w14:paraId="16AF6C67" w14:textId="77777777" w:rsidTr="00BB48E9">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662B6785"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規費收入</w:t>
            </w:r>
          </w:p>
        </w:tc>
        <w:tc>
          <w:tcPr>
            <w:tcW w:w="2247" w:type="dxa"/>
            <w:shd w:val="clear" w:color="auto" w:fill="auto"/>
            <w:vAlign w:val="center"/>
          </w:tcPr>
          <w:p w14:paraId="2A2F46DD"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1,339,730,000</w:t>
            </w:r>
          </w:p>
        </w:tc>
        <w:tc>
          <w:tcPr>
            <w:tcW w:w="2496" w:type="dxa"/>
            <w:shd w:val="clear" w:color="auto" w:fill="auto"/>
            <w:vAlign w:val="center"/>
          </w:tcPr>
          <w:p w14:paraId="72BE553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162,707,658</w:t>
            </w:r>
          </w:p>
        </w:tc>
        <w:tc>
          <w:tcPr>
            <w:tcW w:w="1956" w:type="dxa"/>
            <w:shd w:val="clear" w:color="auto" w:fill="auto"/>
            <w:vAlign w:val="center"/>
          </w:tcPr>
          <w:p w14:paraId="0AD7088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12.14</w:t>
            </w:r>
          </w:p>
        </w:tc>
        <w:tc>
          <w:tcPr>
            <w:tcW w:w="11069" w:type="dxa"/>
            <w:shd w:val="clear" w:color="auto" w:fill="auto"/>
            <w:vAlign w:val="center"/>
          </w:tcPr>
          <w:p w14:paraId="766EE0B5" w14:textId="77777777" w:rsidR="00514FBF" w:rsidRPr="00C362D1" w:rsidRDefault="00514FBF" w:rsidP="001370C1">
            <w:pPr>
              <w:pStyle w:val="11"/>
              <w:spacing w:line="240" w:lineRule="auto"/>
              <w:rPr>
                <w:rFonts w:hAnsi="標楷體"/>
                <w:sz w:val="20"/>
                <w:szCs w:val="20"/>
              </w:rPr>
            </w:pPr>
            <w:bookmarkStart w:id="1" w:name="_Hlk201061048"/>
            <w:r>
              <w:rPr>
                <w:rFonts w:hAnsi="標楷體" w:hint="eastAsia"/>
                <w:sz w:val="20"/>
                <w:szCs w:val="20"/>
              </w:rPr>
              <w:t>應收污水下水道使用費尚待收繳</w:t>
            </w:r>
            <w:bookmarkEnd w:id="1"/>
            <w:r>
              <w:rPr>
                <w:rFonts w:hAnsi="標楷體" w:hint="eastAsia"/>
                <w:sz w:val="20"/>
                <w:szCs w:val="20"/>
              </w:rPr>
              <w:t>。</w:t>
            </w:r>
          </w:p>
        </w:tc>
      </w:tr>
      <w:tr w:rsidR="00514FBF" w14:paraId="45DB34BF" w14:textId="77777777" w:rsidTr="00BB48E9">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62DE6D94" w14:textId="77777777" w:rsidR="00514FBF" w:rsidRPr="00C362D1" w:rsidRDefault="00514FBF" w:rsidP="001370C1">
            <w:pPr>
              <w:pStyle w:val="11"/>
              <w:spacing w:line="240" w:lineRule="auto"/>
              <w:ind w:leftChars="100" w:left="160"/>
              <w:jc w:val="distribute"/>
              <w:rPr>
                <w:sz w:val="20"/>
                <w:szCs w:val="20"/>
              </w:rPr>
            </w:pPr>
            <w:r w:rsidRPr="00C14FF4">
              <w:rPr>
                <w:rFonts w:hint="eastAsia"/>
                <w:noProof/>
                <w:sz w:val="20"/>
              </w:rPr>
              <w:t>其他收入</w:t>
            </w:r>
          </w:p>
        </w:tc>
        <w:tc>
          <w:tcPr>
            <w:tcW w:w="2247" w:type="dxa"/>
            <w:tcBorders>
              <w:bottom w:val="single" w:sz="4" w:space="0" w:color="auto"/>
            </w:tcBorders>
            <w:shd w:val="clear" w:color="auto" w:fill="auto"/>
            <w:vAlign w:val="center"/>
          </w:tcPr>
          <w:p w14:paraId="0A1EAF85"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195,000</w:t>
            </w:r>
          </w:p>
        </w:tc>
        <w:tc>
          <w:tcPr>
            <w:tcW w:w="2496" w:type="dxa"/>
            <w:tcBorders>
              <w:bottom w:val="single" w:sz="4" w:space="0" w:color="auto"/>
            </w:tcBorders>
            <w:shd w:val="clear" w:color="auto" w:fill="auto"/>
            <w:vAlign w:val="center"/>
          </w:tcPr>
          <w:p w14:paraId="5640323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1,744,920</w:t>
            </w:r>
          </w:p>
        </w:tc>
        <w:tc>
          <w:tcPr>
            <w:tcW w:w="1956" w:type="dxa"/>
            <w:tcBorders>
              <w:bottom w:val="single" w:sz="4" w:space="0" w:color="auto"/>
            </w:tcBorders>
            <w:shd w:val="clear" w:color="auto" w:fill="auto"/>
            <w:vAlign w:val="center"/>
          </w:tcPr>
          <w:p w14:paraId="77D465D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noProof/>
                <w:sz w:val="20"/>
              </w:rPr>
              <w:t>894.83</w:t>
            </w:r>
          </w:p>
        </w:tc>
        <w:tc>
          <w:tcPr>
            <w:tcW w:w="11069" w:type="dxa"/>
            <w:tcBorders>
              <w:bottom w:val="single" w:sz="4" w:space="0" w:color="auto"/>
            </w:tcBorders>
            <w:shd w:val="clear" w:color="auto" w:fill="auto"/>
            <w:vAlign w:val="center"/>
          </w:tcPr>
          <w:p w14:paraId="2A52CEFB" w14:textId="77777777" w:rsidR="00514FBF" w:rsidRPr="00C362D1" w:rsidRDefault="00514FBF" w:rsidP="001370C1">
            <w:pPr>
              <w:pStyle w:val="11"/>
              <w:spacing w:line="240" w:lineRule="auto"/>
              <w:rPr>
                <w:rFonts w:hAnsi="標楷體"/>
                <w:sz w:val="20"/>
                <w:szCs w:val="20"/>
              </w:rPr>
            </w:pPr>
            <w:r w:rsidRPr="00EA533B">
              <w:rPr>
                <w:rFonts w:hAnsi="標楷體" w:hint="eastAsia"/>
                <w:sz w:val="20"/>
                <w:szCs w:val="20"/>
              </w:rPr>
              <w:t>違反貪污治罪條例人員溢領之離退給與</w:t>
            </w:r>
            <w:r>
              <w:rPr>
                <w:rFonts w:hAnsi="標楷體" w:hint="eastAsia"/>
                <w:sz w:val="20"/>
                <w:szCs w:val="20"/>
              </w:rPr>
              <w:t>尚待收繳。</w:t>
            </w:r>
          </w:p>
        </w:tc>
      </w:tr>
    </w:tbl>
    <w:p w14:paraId="05835AC2" w14:textId="77777777" w:rsidR="00514FBF" w:rsidRDefault="00514FBF" w:rsidP="00514FBF">
      <w:pPr>
        <w:pStyle w:val="a9"/>
        <w:ind w:right="160"/>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1B3D7003" w14:textId="77777777" w:rsidR="00514FBF" w:rsidRDefault="00514FBF" w:rsidP="00514FBF">
      <w:pPr>
        <w:pStyle w:val="a9"/>
        <w:ind w:right="160"/>
      </w:pPr>
    </w:p>
    <w:p w14:paraId="1EFEEB06" w14:textId="77777777" w:rsidR="00514FBF" w:rsidRDefault="00514FBF" w:rsidP="00514FB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348B070B" w14:textId="77777777" w:rsidR="00514FBF" w:rsidRDefault="00514FBF" w:rsidP="00514FBF">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514FBF" w14:paraId="1645EE4F" w14:textId="77777777" w:rsidTr="00E20843">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5499FDDF" w14:textId="77777777" w:rsidR="00514FBF" w:rsidRDefault="00514FBF" w:rsidP="001370C1">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2AD3BCA" w14:textId="77777777" w:rsidR="00514FBF" w:rsidRDefault="00514FBF" w:rsidP="001370C1">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ADB7DD0" w14:textId="77777777" w:rsidR="00514FBF" w:rsidRDefault="00514FBF" w:rsidP="001370C1">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1766EB4" w14:textId="77777777" w:rsidR="00514FBF" w:rsidRDefault="00514FBF" w:rsidP="001370C1">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0781B694" w14:textId="77777777" w:rsidR="00514FBF" w:rsidRDefault="00514FBF" w:rsidP="001370C1">
            <w:pPr>
              <w:pStyle w:val="11"/>
              <w:spacing w:line="240" w:lineRule="auto"/>
              <w:ind w:leftChars="30" w:left="48" w:rightChars="30" w:right="48"/>
              <w:jc w:val="distribute"/>
              <w:rPr>
                <w:sz w:val="20"/>
                <w:szCs w:val="20"/>
              </w:rPr>
            </w:pPr>
            <w:r>
              <w:rPr>
                <w:rFonts w:hint="eastAsia"/>
                <w:sz w:val="20"/>
                <w:szCs w:val="20"/>
              </w:rPr>
              <w:t>原因分析</w:t>
            </w:r>
          </w:p>
        </w:tc>
      </w:tr>
      <w:tr w:rsidR="00514FBF" w14:paraId="109B96E0" w14:textId="77777777" w:rsidTr="00E20843">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13D41C6D" w14:textId="77777777" w:rsidR="00514FBF" w:rsidRDefault="00514FBF" w:rsidP="001370C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B533F43" w14:textId="77777777" w:rsidR="00514FBF" w:rsidRDefault="00514FBF" w:rsidP="001370C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3AED9FC" w14:textId="77777777" w:rsidR="00514FBF" w:rsidRDefault="00514FBF" w:rsidP="001370C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5ED80EB" w14:textId="77777777" w:rsidR="00514FBF" w:rsidRDefault="00514FBF" w:rsidP="001370C1">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377B88C" w14:textId="77777777" w:rsidR="00514FBF" w:rsidRDefault="00514FBF" w:rsidP="001370C1">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12EFB265" w14:textId="77777777" w:rsidR="00514FBF" w:rsidRDefault="00514FBF" w:rsidP="001370C1">
            <w:pPr>
              <w:widowControl/>
              <w:jc w:val="left"/>
              <w:rPr>
                <w:rFonts w:cs="新細明體"/>
                <w:sz w:val="20"/>
              </w:rPr>
            </w:pPr>
          </w:p>
        </w:tc>
      </w:tr>
      <w:tr w:rsidR="00514FBF" w14:paraId="034CA1A3" w14:textId="77777777" w:rsidTr="00E20843">
        <w:trPr>
          <w:trHeight w:val="357"/>
        </w:trPr>
        <w:tc>
          <w:tcPr>
            <w:tcW w:w="2194" w:type="dxa"/>
            <w:tcBorders>
              <w:top w:val="nil"/>
              <w:left w:val="nil"/>
              <w:bottom w:val="nil"/>
              <w:right w:val="single" w:sz="4" w:space="0" w:color="auto"/>
            </w:tcBorders>
            <w:vAlign w:val="center"/>
            <w:hideMark/>
          </w:tcPr>
          <w:p w14:paraId="3BF7BC1C" w14:textId="77777777" w:rsidR="00514FBF" w:rsidRDefault="00514FBF" w:rsidP="001370C1">
            <w:pPr>
              <w:pStyle w:val="11"/>
              <w:spacing w:line="240" w:lineRule="auto"/>
              <w:jc w:val="distribute"/>
              <w:rPr>
                <w:b/>
                <w:sz w:val="20"/>
                <w:szCs w:val="20"/>
              </w:rPr>
            </w:pPr>
            <w:r>
              <w:rPr>
                <w:rFonts w:hint="eastAsia"/>
                <w:b/>
                <w:noProof/>
                <w:sz w:val="20"/>
              </w:rPr>
              <w:t>工務局</w:t>
            </w:r>
          </w:p>
        </w:tc>
        <w:tc>
          <w:tcPr>
            <w:tcW w:w="2254" w:type="dxa"/>
            <w:tcBorders>
              <w:top w:val="nil"/>
              <w:left w:val="single" w:sz="4" w:space="0" w:color="auto"/>
              <w:bottom w:val="nil"/>
              <w:right w:val="single" w:sz="4" w:space="0" w:color="auto"/>
            </w:tcBorders>
            <w:vAlign w:val="center"/>
          </w:tcPr>
          <w:p w14:paraId="29F84282" w14:textId="77777777" w:rsidR="00514FBF" w:rsidRDefault="00514FBF" w:rsidP="001370C1">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41C41E1" w14:textId="77777777" w:rsidR="00514FBF" w:rsidRDefault="00514FBF" w:rsidP="001370C1">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3B18279C" w14:textId="77777777" w:rsidR="00514FBF" w:rsidRDefault="00514FBF" w:rsidP="001370C1">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8B46177" w14:textId="77777777" w:rsidR="00514FBF" w:rsidRDefault="00514FBF" w:rsidP="001370C1">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2B0BEB3F" w14:textId="77777777" w:rsidR="00514FBF" w:rsidRDefault="00514FBF" w:rsidP="001370C1">
            <w:pPr>
              <w:pStyle w:val="11"/>
              <w:spacing w:line="240" w:lineRule="auto"/>
              <w:rPr>
                <w:b/>
                <w:sz w:val="20"/>
                <w:szCs w:val="20"/>
              </w:rPr>
            </w:pPr>
          </w:p>
        </w:tc>
      </w:tr>
      <w:tr w:rsidR="00514FBF" w14:paraId="36DFD241" w14:textId="77777777" w:rsidTr="00E20843">
        <w:trPr>
          <w:trHeight w:val="357"/>
        </w:trPr>
        <w:tc>
          <w:tcPr>
            <w:tcW w:w="2194" w:type="dxa"/>
            <w:tcBorders>
              <w:top w:val="nil"/>
              <w:left w:val="nil"/>
              <w:bottom w:val="nil"/>
              <w:right w:val="single" w:sz="4" w:space="0" w:color="auto"/>
            </w:tcBorders>
            <w:vAlign w:val="center"/>
            <w:hideMark/>
          </w:tcPr>
          <w:p w14:paraId="2DE1A436" w14:textId="77777777" w:rsidR="00514FBF" w:rsidRDefault="00514FBF"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446575B9"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200,000</w:t>
            </w:r>
          </w:p>
        </w:tc>
        <w:tc>
          <w:tcPr>
            <w:tcW w:w="2239" w:type="dxa"/>
            <w:tcBorders>
              <w:top w:val="nil"/>
              <w:left w:val="single" w:sz="4" w:space="0" w:color="auto"/>
              <w:bottom w:val="nil"/>
              <w:right w:val="single" w:sz="4" w:space="0" w:color="auto"/>
            </w:tcBorders>
            <w:vAlign w:val="center"/>
            <w:hideMark/>
          </w:tcPr>
          <w:p w14:paraId="03621D5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1,771,000</w:t>
            </w:r>
          </w:p>
        </w:tc>
        <w:tc>
          <w:tcPr>
            <w:tcW w:w="1694" w:type="dxa"/>
            <w:tcBorders>
              <w:top w:val="nil"/>
              <w:left w:val="single" w:sz="4" w:space="0" w:color="auto"/>
              <w:bottom w:val="nil"/>
              <w:right w:val="single" w:sz="4" w:space="0" w:color="auto"/>
            </w:tcBorders>
            <w:vAlign w:val="center"/>
            <w:hideMark/>
          </w:tcPr>
          <w:p w14:paraId="660C51F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1,571,000</w:t>
            </w:r>
          </w:p>
        </w:tc>
        <w:tc>
          <w:tcPr>
            <w:tcW w:w="1414" w:type="dxa"/>
            <w:tcBorders>
              <w:top w:val="nil"/>
              <w:left w:val="single" w:sz="4" w:space="0" w:color="auto"/>
              <w:bottom w:val="nil"/>
              <w:right w:val="single" w:sz="4" w:space="0" w:color="auto"/>
            </w:tcBorders>
            <w:vAlign w:val="center"/>
            <w:hideMark/>
          </w:tcPr>
          <w:p w14:paraId="01B270B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785.50</w:t>
            </w:r>
          </w:p>
        </w:tc>
        <w:tc>
          <w:tcPr>
            <w:tcW w:w="10901" w:type="dxa"/>
            <w:tcBorders>
              <w:top w:val="nil"/>
              <w:left w:val="single" w:sz="4" w:space="0" w:color="auto"/>
              <w:bottom w:val="nil"/>
              <w:right w:val="nil"/>
            </w:tcBorders>
            <w:vAlign w:val="center"/>
          </w:tcPr>
          <w:p w14:paraId="359BD8FA" w14:textId="77777777" w:rsidR="00514FBF" w:rsidRDefault="00514FBF" w:rsidP="001370C1">
            <w:pPr>
              <w:pStyle w:val="11"/>
              <w:spacing w:line="240" w:lineRule="auto"/>
              <w:rPr>
                <w:sz w:val="20"/>
                <w:szCs w:val="20"/>
              </w:rPr>
            </w:pPr>
            <w:r>
              <w:rPr>
                <w:rFonts w:hint="eastAsia"/>
                <w:sz w:val="20"/>
                <w:szCs w:val="20"/>
              </w:rPr>
              <w:t>臺北市道路架空管線許可規費收入較預計增加。</w:t>
            </w:r>
          </w:p>
        </w:tc>
      </w:tr>
      <w:tr w:rsidR="00514FBF" w14:paraId="4D006392" w14:textId="77777777" w:rsidTr="00E20843">
        <w:trPr>
          <w:trHeight w:val="357"/>
        </w:trPr>
        <w:tc>
          <w:tcPr>
            <w:tcW w:w="2194" w:type="dxa"/>
            <w:tcBorders>
              <w:top w:val="nil"/>
              <w:left w:val="nil"/>
              <w:bottom w:val="nil"/>
              <w:right w:val="single" w:sz="4" w:space="0" w:color="auto"/>
            </w:tcBorders>
            <w:vAlign w:val="center"/>
            <w:hideMark/>
          </w:tcPr>
          <w:p w14:paraId="4391D384" w14:textId="77777777" w:rsidR="00514FBF" w:rsidRDefault="00514FBF"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4C6C48D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160,000</w:t>
            </w:r>
          </w:p>
        </w:tc>
        <w:tc>
          <w:tcPr>
            <w:tcW w:w="2239" w:type="dxa"/>
            <w:tcBorders>
              <w:top w:val="nil"/>
              <w:left w:val="single" w:sz="4" w:space="0" w:color="auto"/>
              <w:bottom w:val="nil"/>
              <w:right w:val="single" w:sz="4" w:space="0" w:color="auto"/>
            </w:tcBorders>
            <w:vAlign w:val="center"/>
            <w:hideMark/>
          </w:tcPr>
          <w:p w14:paraId="71344549"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3,164,012</w:t>
            </w:r>
          </w:p>
        </w:tc>
        <w:tc>
          <w:tcPr>
            <w:tcW w:w="1694" w:type="dxa"/>
            <w:tcBorders>
              <w:top w:val="nil"/>
              <w:left w:val="single" w:sz="4" w:space="0" w:color="auto"/>
              <w:bottom w:val="nil"/>
              <w:right w:val="single" w:sz="4" w:space="0" w:color="auto"/>
            </w:tcBorders>
            <w:vAlign w:val="center"/>
            <w:hideMark/>
          </w:tcPr>
          <w:p w14:paraId="7D52FD2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3,004,012</w:t>
            </w:r>
          </w:p>
        </w:tc>
        <w:tc>
          <w:tcPr>
            <w:tcW w:w="1414" w:type="dxa"/>
            <w:tcBorders>
              <w:top w:val="nil"/>
              <w:left w:val="single" w:sz="4" w:space="0" w:color="auto"/>
              <w:bottom w:val="nil"/>
              <w:right w:val="single" w:sz="4" w:space="0" w:color="auto"/>
            </w:tcBorders>
            <w:vAlign w:val="center"/>
            <w:hideMark/>
          </w:tcPr>
          <w:p w14:paraId="73C68FEA"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1,877.51</w:t>
            </w:r>
          </w:p>
        </w:tc>
        <w:tc>
          <w:tcPr>
            <w:tcW w:w="10901" w:type="dxa"/>
            <w:tcBorders>
              <w:top w:val="nil"/>
              <w:left w:val="single" w:sz="4" w:space="0" w:color="auto"/>
              <w:bottom w:val="nil"/>
              <w:right w:val="nil"/>
            </w:tcBorders>
            <w:vAlign w:val="center"/>
          </w:tcPr>
          <w:p w14:paraId="238C009E" w14:textId="77777777" w:rsidR="00514FBF" w:rsidRDefault="00514FBF" w:rsidP="001370C1">
            <w:pPr>
              <w:pStyle w:val="11"/>
              <w:spacing w:line="240" w:lineRule="auto"/>
              <w:rPr>
                <w:sz w:val="20"/>
                <w:szCs w:val="20"/>
              </w:rPr>
            </w:pPr>
            <w:r>
              <w:rPr>
                <w:rFonts w:hint="eastAsia"/>
                <w:sz w:val="20"/>
                <w:szCs w:val="20"/>
              </w:rPr>
              <w:t>收回違反貪污治罪條例人員溢領之離退給與。</w:t>
            </w:r>
          </w:p>
        </w:tc>
      </w:tr>
      <w:tr w:rsidR="00514FBF" w14:paraId="1557FAE8" w14:textId="77777777" w:rsidTr="00E20843">
        <w:trPr>
          <w:trHeight w:val="357"/>
        </w:trPr>
        <w:tc>
          <w:tcPr>
            <w:tcW w:w="2194" w:type="dxa"/>
            <w:tcBorders>
              <w:top w:val="nil"/>
              <w:left w:val="nil"/>
              <w:bottom w:val="nil"/>
              <w:right w:val="single" w:sz="4" w:space="0" w:color="auto"/>
            </w:tcBorders>
            <w:vAlign w:val="center"/>
            <w:hideMark/>
          </w:tcPr>
          <w:p w14:paraId="22F8BE65" w14:textId="77777777" w:rsidR="00514FBF" w:rsidRDefault="00514FBF" w:rsidP="001370C1">
            <w:pPr>
              <w:pStyle w:val="11"/>
              <w:spacing w:line="240" w:lineRule="auto"/>
              <w:jc w:val="distribute"/>
              <w:rPr>
                <w:b/>
                <w:sz w:val="20"/>
                <w:szCs w:val="20"/>
              </w:rPr>
            </w:pPr>
            <w:r>
              <w:rPr>
                <w:rFonts w:hint="eastAsia"/>
                <w:b/>
                <w:noProof/>
                <w:sz w:val="20"/>
              </w:rPr>
              <w:t>水利工程處</w:t>
            </w:r>
          </w:p>
        </w:tc>
        <w:tc>
          <w:tcPr>
            <w:tcW w:w="2254" w:type="dxa"/>
            <w:tcBorders>
              <w:top w:val="nil"/>
              <w:left w:val="single" w:sz="4" w:space="0" w:color="auto"/>
              <w:bottom w:val="nil"/>
              <w:right w:val="single" w:sz="4" w:space="0" w:color="auto"/>
            </w:tcBorders>
            <w:vAlign w:val="center"/>
          </w:tcPr>
          <w:p w14:paraId="3BACE0D0"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72396746"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1F3BCEDC"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547B8D16"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22E0638E" w14:textId="77777777" w:rsidR="00514FBF" w:rsidRDefault="00514FBF" w:rsidP="001370C1">
            <w:pPr>
              <w:pStyle w:val="11"/>
              <w:spacing w:line="240" w:lineRule="auto"/>
              <w:rPr>
                <w:b/>
                <w:sz w:val="20"/>
                <w:szCs w:val="20"/>
              </w:rPr>
            </w:pPr>
          </w:p>
        </w:tc>
      </w:tr>
      <w:tr w:rsidR="00514FBF" w14:paraId="75B48503" w14:textId="77777777" w:rsidTr="00E20843">
        <w:trPr>
          <w:trHeight w:val="357"/>
        </w:trPr>
        <w:tc>
          <w:tcPr>
            <w:tcW w:w="2194" w:type="dxa"/>
            <w:tcBorders>
              <w:top w:val="nil"/>
              <w:left w:val="nil"/>
              <w:bottom w:val="nil"/>
              <w:right w:val="single" w:sz="4" w:space="0" w:color="auto"/>
            </w:tcBorders>
            <w:vAlign w:val="center"/>
            <w:hideMark/>
          </w:tcPr>
          <w:p w14:paraId="6B415239" w14:textId="77777777" w:rsidR="00514FBF" w:rsidRDefault="00514FBF"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43FC3A89"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14,188,000</w:t>
            </w:r>
          </w:p>
        </w:tc>
        <w:tc>
          <w:tcPr>
            <w:tcW w:w="2239" w:type="dxa"/>
            <w:tcBorders>
              <w:top w:val="nil"/>
              <w:left w:val="single" w:sz="4" w:space="0" w:color="auto"/>
              <w:bottom w:val="nil"/>
              <w:right w:val="single" w:sz="4" w:space="0" w:color="auto"/>
            </w:tcBorders>
            <w:vAlign w:val="center"/>
            <w:hideMark/>
          </w:tcPr>
          <w:p w14:paraId="3E5E6DEA"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8,248,271</w:t>
            </w:r>
          </w:p>
        </w:tc>
        <w:tc>
          <w:tcPr>
            <w:tcW w:w="1694" w:type="dxa"/>
            <w:tcBorders>
              <w:top w:val="nil"/>
              <w:left w:val="single" w:sz="4" w:space="0" w:color="auto"/>
              <w:bottom w:val="nil"/>
              <w:right w:val="single" w:sz="4" w:space="0" w:color="auto"/>
            </w:tcBorders>
            <w:vAlign w:val="center"/>
            <w:hideMark/>
          </w:tcPr>
          <w:p w14:paraId="47AB832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- 5,939,729</w:t>
            </w:r>
          </w:p>
        </w:tc>
        <w:tc>
          <w:tcPr>
            <w:tcW w:w="1414" w:type="dxa"/>
            <w:tcBorders>
              <w:top w:val="nil"/>
              <w:left w:val="single" w:sz="4" w:space="0" w:color="auto"/>
              <w:bottom w:val="nil"/>
              <w:right w:val="single" w:sz="4" w:space="0" w:color="auto"/>
            </w:tcBorders>
            <w:vAlign w:val="center"/>
            <w:hideMark/>
          </w:tcPr>
          <w:p w14:paraId="19D40EA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- 41.86</w:t>
            </w:r>
          </w:p>
        </w:tc>
        <w:tc>
          <w:tcPr>
            <w:tcW w:w="10901" w:type="dxa"/>
            <w:tcBorders>
              <w:top w:val="nil"/>
              <w:left w:val="single" w:sz="4" w:space="0" w:color="auto"/>
              <w:bottom w:val="nil"/>
              <w:right w:val="nil"/>
            </w:tcBorders>
            <w:vAlign w:val="center"/>
          </w:tcPr>
          <w:p w14:paraId="77438E3C" w14:textId="77777777" w:rsidR="00514FBF" w:rsidRDefault="00514FBF" w:rsidP="001370C1">
            <w:pPr>
              <w:pStyle w:val="11"/>
              <w:spacing w:line="240" w:lineRule="auto"/>
              <w:rPr>
                <w:sz w:val="20"/>
                <w:szCs w:val="20"/>
              </w:rPr>
            </w:pPr>
            <w:r>
              <w:rPr>
                <w:rFonts w:hint="eastAsia"/>
                <w:sz w:val="20"/>
                <w:szCs w:val="20"/>
              </w:rPr>
              <w:t>廠商違約罰款較預計減少。</w:t>
            </w:r>
          </w:p>
        </w:tc>
      </w:tr>
      <w:tr w:rsidR="00514FBF" w14:paraId="5AA83BD8" w14:textId="77777777" w:rsidTr="00E20843">
        <w:trPr>
          <w:trHeight w:val="357"/>
        </w:trPr>
        <w:tc>
          <w:tcPr>
            <w:tcW w:w="2194" w:type="dxa"/>
            <w:tcBorders>
              <w:top w:val="nil"/>
              <w:left w:val="nil"/>
              <w:bottom w:val="nil"/>
              <w:right w:val="single" w:sz="4" w:space="0" w:color="auto"/>
            </w:tcBorders>
            <w:vAlign w:val="center"/>
            <w:hideMark/>
          </w:tcPr>
          <w:p w14:paraId="295FAF9D" w14:textId="77777777" w:rsidR="00514FBF" w:rsidRDefault="00514FBF" w:rsidP="001370C1">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56E0E6B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19,451,000</w:t>
            </w:r>
          </w:p>
        </w:tc>
        <w:tc>
          <w:tcPr>
            <w:tcW w:w="2239" w:type="dxa"/>
            <w:tcBorders>
              <w:top w:val="nil"/>
              <w:left w:val="single" w:sz="4" w:space="0" w:color="auto"/>
              <w:bottom w:val="nil"/>
              <w:right w:val="single" w:sz="4" w:space="0" w:color="auto"/>
            </w:tcBorders>
            <w:vAlign w:val="center"/>
            <w:hideMark/>
          </w:tcPr>
          <w:p w14:paraId="0CFEC0D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26,668,386</w:t>
            </w:r>
          </w:p>
        </w:tc>
        <w:tc>
          <w:tcPr>
            <w:tcW w:w="1694" w:type="dxa"/>
            <w:tcBorders>
              <w:top w:val="nil"/>
              <w:left w:val="single" w:sz="4" w:space="0" w:color="auto"/>
              <w:bottom w:val="nil"/>
              <w:right w:val="single" w:sz="4" w:space="0" w:color="auto"/>
            </w:tcBorders>
            <w:vAlign w:val="center"/>
            <w:hideMark/>
          </w:tcPr>
          <w:p w14:paraId="24379AF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7,217,386</w:t>
            </w:r>
          </w:p>
        </w:tc>
        <w:tc>
          <w:tcPr>
            <w:tcW w:w="1414" w:type="dxa"/>
            <w:tcBorders>
              <w:top w:val="nil"/>
              <w:left w:val="single" w:sz="4" w:space="0" w:color="auto"/>
              <w:bottom w:val="nil"/>
              <w:right w:val="single" w:sz="4" w:space="0" w:color="auto"/>
            </w:tcBorders>
            <w:vAlign w:val="center"/>
            <w:hideMark/>
          </w:tcPr>
          <w:p w14:paraId="0441DB4B"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37.11</w:t>
            </w:r>
          </w:p>
        </w:tc>
        <w:tc>
          <w:tcPr>
            <w:tcW w:w="10901" w:type="dxa"/>
            <w:tcBorders>
              <w:top w:val="nil"/>
              <w:left w:val="single" w:sz="4" w:space="0" w:color="auto"/>
              <w:bottom w:val="nil"/>
              <w:right w:val="nil"/>
            </w:tcBorders>
            <w:vAlign w:val="center"/>
          </w:tcPr>
          <w:p w14:paraId="6D8677A1" w14:textId="77777777" w:rsidR="00514FBF" w:rsidRDefault="00514FBF" w:rsidP="001370C1">
            <w:pPr>
              <w:pStyle w:val="11"/>
              <w:spacing w:line="240" w:lineRule="auto"/>
              <w:rPr>
                <w:sz w:val="20"/>
                <w:szCs w:val="20"/>
              </w:rPr>
            </w:pPr>
            <w:r>
              <w:rPr>
                <w:rFonts w:hint="eastAsia"/>
                <w:sz w:val="20"/>
                <w:szCs w:val="20"/>
              </w:rPr>
              <w:t>廢舊物資變賣收入及土地租金收入較預計增加。</w:t>
            </w:r>
          </w:p>
        </w:tc>
      </w:tr>
      <w:tr w:rsidR="00514FBF" w14:paraId="3D32EC2A" w14:textId="77777777" w:rsidTr="00E20843">
        <w:trPr>
          <w:trHeight w:val="357"/>
        </w:trPr>
        <w:tc>
          <w:tcPr>
            <w:tcW w:w="2194" w:type="dxa"/>
            <w:tcBorders>
              <w:top w:val="nil"/>
              <w:left w:val="nil"/>
              <w:bottom w:val="single" w:sz="4" w:space="0" w:color="auto"/>
              <w:right w:val="single" w:sz="4" w:space="0" w:color="auto"/>
            </w:tcBorders>
            <w:vAlign w:val="center"/>
            <w:hideMark/>
          </w:tcPr>
          <w:p w14:paraId="030CBE17" w14:textId="77777777" w:rsidR="00514FBF" w:rsidRDefault="00514FBF" w:rsidP="001370C1">
            <w:pPr>
              <w:pStyle w:val="11"/>
              <w:spacing w:line="240" w:lineRule="auto"/>
              <w:jc w:val="distribute"/>
              <w:rPr>
                <w:b/>
                <w:sz w:val="20"/>
                <w:szCs w:val="20"/>
              </w:rPr>
            </w:pPr>
            <w:r>
              <w:rPr>
                <w:rFonts w:hint="eastAsia"/>
                <w:b/>
                <w:noProof/>
                <w:sz w:val="20"/>
              </w:rPr>
              <w:t>新建工程處</w:t>
            </w:r>
          </w:p>
        </w:tc>
        <w:tc>
          <w:tcPr>
            <w:tcW w:w="2254" w:type="dxa"/>
            <w:tcBorders>
              <w:top w:val="nil"/>
              <w:left w:val="single" w:sz="4" w:space="0" w:color="auto"/>
              <w:bottom w:val="single" w:sz="4" w:space="0" w:color="auto"/>
              <w:right w:val="single" w:sz="4" w:space="0" w:color="auto"/>
            </w:tcBorders>
            <w:vAlign w:val="center"/>
          </w:tcPr>
          <w:p w14:paraId="1AE52C0F"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single" w:sz="4" w:space="0" w:color="auto"/>
              <w:right w:val="single" w:sz="4" w:space="0" w:color="auto"/>
            </w:tcBorders>
            <w:vAlign w:val="center"/>
          </w:tcPr>
          <w:p w14:paraId="64D7FBAA"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single" w:sz="4" w:space="0" w:color="auto"/>
              <w:right w:val="single" w:sz="4" w:space="0" w:color="auto"/>
            </w:tcBorders>
            <w:vAlign w:val="center"/>
          </w:tcPr>
          <w:p w14:paraId="4CDE8CC9"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single" w:sz="4" w:space="0" w:color="auto"/>
              <w:right w:val="single" w:sz="4" w:space="0" w:color="auto"/>
            </w:tcBorders>
            <w:vAlign w:val="center"/>
          </w:tcPr>
          <w:p w14:paraId="10CBE7AB"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single" w:sz="4" w:space="0" w:color="auto"/>
              <w:right w:val="nil"/>
            </w:tcBorders>
            <w:vAlign w:val="center"/>
          </w:tcPr>
          <w:p w14:paraId="79834D21" w14:textId="77777777" w:rsidR="00514FBF" w:rsidRDefault="00514FBF" w:rsidP="001370C1">
            <w:pPr>
              <w:pStyle w:val="11"/>
              <w:spacing w:line="240" w:lineRule="auto"/>
              <w:rPr>
                <w:b/>
                <w:sz w:val="20"/>
                <w:szCs w:val="20"/>
              </w:rPr>
            </w:pPr>
          </w:p>
        </w:tc>
      </w:tr>
      <w:tr w:rsidR="00514FBF" w14:paraId="1CD11C0B" w14:textId="77777777" w:rsidTr="00E20843">
        <w:trPr>
          <w:trHeight w:val="357"/>
        </w:trPr>
        <w:tc>
          <w:tcPr>
            <w:tcW w:w="2194" w:type="dxa"/>
            <w:tcBorders>
              <w:top w:val="single" w:sz="4" w:space="0" w:color="auto"/>
              <w:left w:val="nil"/>
              <w:bottom w:val="nil"/>
              <w:right w:val="nil"/>
            </w:tcBorders>
            <w:vAlign w:val="center"/>
          </w:tcPr>
          <w:p w14:paraId="4B19B7C5" w14:textId="77777777" w:rsidR="00514FBF" w:rsidRDefault="00514FBF" w:rsidP="001370C1">
            <w:pPr>
              <w:pStyle w:val="11"/>
              <w:spacing w:line="240" w:lineRule="auto"/>
              <w:jc w:val="distribute"/>
              <w:rPr>
                <w:b/>
                <w:noProof/>
                <w:sz w:val="20"/>
              </w:rPr>
            </w:pPr>
          </w:p>
        </w:tc>
        <w:tc>
          <w:tcPr>
            <w:tcW w:w="2254" w:type="dxa"/>
            <w:tcBorders>
              <w:top w:val="single" w:sz="4" w:space="0" w:color="auto"/>
              <w:left w:val="nil"/>
              <w:bottom w:val="nil"/>
              <w:right w:val="nil"/>
            </w:tcBorders>
            <w:vAlign w:val="center"/>
          </w:tcPr>
          <w:p w14:paraId="34ABCF64"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239" w:type="dxa"/>
            <w:tcBorders>
              <w:top w:val="single" w:sz="4" w:space="0" w:color="auto"/>
              <w:left w:val="nil"/>
              <w:bottom w:val="nil"/>
              <w:right w:val="nil"/>
            </w:tcBorders>
            <w:vAlign w:val="center"/>
          </w:tcPr>
          <w:p w14:paraId="3E400C77"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694" w:type="dxa"/>
            <w:tcBorders>
              <w:top w:val="single" w:sz="4" w:space="0" w:color="auto"/>
              <w:left w:val="nil"/>
              <w:bottom w:val="nil"/>
              <w:right w:val="nil"/>
            </w:tcBorders>
            <w:vAlign w:val="center"/>
          </w:tcPr>
          <w:p w14:paraId="3A2B029A"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414" w:type="dxa"/>
            <w:tcBorders>
              <w:top w:val="single" w:sz="4" w:space="0" w:color="auto"/>
              <w:left w:val="nil"/>
              <w:bottom w:val="nil"/>
              <w:right w:val="nil"/>
            </w:tcBorders>
            <w:vAlign w:val="center"/>
          </w:tcPr>
          <w:p w14:paraId="1F0FB1D4"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0901" w:type="dxa"/>
            <w:tcBorders>
              <w:top w:val="single" w:sz="4" w:space="0" w:color="auto"/>
              <w:left w:val="nil"/>
              <w:bottom w:val="nil"/>
              <w:right w:val="nil"/>
            </w:tcBorders>
            <w:vAlign w:val="center"/>
          </w:tcPr>
          <w:p w14:paraId="3825CA5D" w14:textId="77777777" w:rsidR="00514FBF" w:rsidRDefault="00514FBF" w:rsidP="001370C1">
            <w:pPr>
              <w:pStyle w:val="11"/>
              <w:spacing w:line="240" w:lineRule="auto"/>
              <w:rPr>
                <w:b/>
                <w:sz w:val="20"/>
                <w:szCs w:val="20"/>
              </w:rPr>
            </w:pPr>
          </w:p>
        </w:tc>
      </w:tr>
      <w:tr w:rsidR="00514FBF" w14:paraId="156E6A40" w14:textId="77777777" w:rsidTr="00E20843">
        <w:trPr>
          <w:trHeight w:val="357"/>
        </w:trPr>
        <w:tc>
          <w:tcPr>
            <w:tcW w:w="2194" w:type="dxa"/>
            <w:tcBorders>
              <w:top w:val="nil"/>
              <w:left w:val="nil"/>
              <w:bottom w:val="nil"/>
              <w:right w:val="single" w:sz="4" w:space="0" w:color="auto"/>
            </w:tcBorders>
            <w:vAlign w:val="center"/>
            <w:hideMark/>
          </w:tcPr>
          <w:p w14:paraId="659AE6CA" w14:textId="77777777" w:rsidR="00514FBF" w:rsidRDefault="00514FBF" w:rsidP="001370C1">
            <w:pPr>
              <w:pStyle w:val="11"/>
              <w:spacing w:line="240" w:lineRule="auto"/>
              <w:ind w:leftChars="100" w:left="160"/>
              <w:jc w:val="distribute"/>
              <w:rPr>
                <w:sz w:val="20"/>
                <w:szCs w:val="20"/>
              </w:rPr>
            </w:pPr>
            <w:r>
              <w:rPr>
                <w:rFonts w:hint="eastAsia"/>
                <w:noProof/>
                <w:sz w:val="20"/>
              </w:rPr>
              <w:lastRenderedPageBreak/>
              <w:t>稅課收入</w:t>
            </w:r>
          </w:p>
        </w:tc>
        <w:tc>
          <w:tcPr>
            <w:tcW w:w="2254" w:type="dxa"/>
            <w:tcBorders>
              <w:top w:val="nil"/>
              <w:left w:val="single" w:sz="4" w:space="0" w:color="auto"/>
              <w:bottom w:val="nil"/>
              <w:right w:val="single" w:sz="4" w:space="0" w:color="auto"/>
            </w:tcBorders>
            <w:vAlign w:val="center"/>
            <w:hideMark/>
          </w:tcPr>
          <w:p w14:paraId="0294C3E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16,990,000</w:t>
            </w:r>
          </w:p>
        </w:tc>
        <w:tc>
          <w:tcPr>
            <w:tcW w:w="2239" w:type="dxa"/>
            <w:tcBorders>
              <w:top w:val="nil"/>
              <w:left w:val="single" w:sz="4" w:space="0" w:color="auto"/>
              <w:bottom w:val="nil"/>
              <w:right w:val="single" w:sz="4" w:space="0" w:color="auto"/>
            </w:tcBorders>
            <w:vAlign w:val="center"/>
            <w:hideMark/>
          </w:tcPr>
          <w:p w14:paraId="202D2E32"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13,044,157</w:t>
            </w:r>
          </w:p>
        </w:tc>
        <w:tc>
          <w:tcPr>
            <w:tcW w:w="1694" w:type="dxa"/>
            <w:tcBorders>
              <w:top w:val="nil"/>
              <w:left w:val="single" w:sz="4" w:space="0" w:color="auto"/>
              <w:bottom w:val="nil"/>
              <w:right w:val="single" w:sz="4" w:space="0" w:color="auto"/>
            </w:tcBorders>
            <w:vAlign w:val="center"/>
            <w:hideMark/>
          </w:tcPr>
          <w:p w14:paraId="0051F881"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- 3,945,843</w:t>
            </w:r>
          </w:p>
        </w:tc>
        <w:tc>
          <w:tcPr>
            <w:tcW w:w="1414" w:type="dxa"/>
            <w:tcBorders>
              <w:top w:val="nil"/>
              <w:left w:val="single" w:sz="4" w:space="0" w:color="auto"/>
              <w:bottom w:val="nil"/>
              <w:right w:val="single" w:sz="4" w:space="0" w:color="auto"/>
            </w:tcBorders>
            <w:vAlign w:val="center"/>
            <w:hideMark/>
          </w:tcPr>
          <w:p w14:paraId="63B72A2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- 23.22</w:t>
            </w:r>
          </w:p>
        </w:tc>
        <w:tc>
          <w:tcPr>
            <w:tcW w:w="10901" w:type="dxa"/>
            <w:tcBorders>
              <w:top w:val="nil"/>
              <w:left w:val="single" w:sz="4" w:space="0" w:color="auto"/>
              <w:bottom w:val="nil"/>
              <w:right w:val="nil"/>
            </w:tcBorders>
            <w:vAlign w:val="center"/>
          </w:tcPr>
          <w:p w14:paraId="04D90A57" w14:textId="0091F3D3" w:rsidR="00514FBF" w:rsidRPr="00514FBF" w:rsidRDefault="00514FBF" w:rsidP="001370C1">
            <w:pPr>
              <w:pStyle w:val="11"/>
              <w:spacing w:line="240" w:lineRule="auto"/>
              <w:rPr>
                <w:rFonts w:hAnsi="標楷體"/>
                <w:sz w:val="20"/>
                <w:szCs w:val="20"/>
              </w:rPr>
            </w:pPr>
            <w:r>
              <w:rPr>
                <w:rFonts w:hint="eastAsia"/>
                <w:sz w:val="20"/>
                <w:szCs w:val="20"/>
              </w:rPr>
              <w:t>中央以特別統籌分配稅款補助辦理</w:t>
            </w:r>
            <w:r w:rsidRPr="0047621A">
              <w:rPr>
                <w:rFonts w:hint="eastAsia"/>
                <w:sz w:val="20"/>
                <w:szCs w:val="20"/>
              </w:rPr>
              <w:t>「均衡城鄉村里道路改善計畫」</w:t>
            </w:r>
            <w:r>
              <w:rPr>
                <w:rFonts w:hint="eastAsia"/>
                <w:sz w:val="20"/>
                <w:szCs w:val="20"/>
              </w:rPr>
              <w:t>等經費</w:t>
            </w:r>
            <w:r>
              <w:rPr>
                <w:rFonts w:hAnsi="標楷體" w:hint="eastAsia"/>
                <w:sz w:val="20"/>
                <w:szCs w:val="20"/>
              </w:rPr>
              <w:t>，依實際結算金額請領撥付。</w:t>
            </w:r>
          </w:p>
        </w:tc>
      </w:tr>
      <w:tr w:rsidR="00514FBF" w14:paraId="42F51AAC" w14:textId="77777777" w:rsidTr="00E20843">
        <w:trPr>
          <w:trHeight w:val="357"/>
        </w:trPr>
        <w:tc>
          <w:tcPr>
            <w:tcW w:w="2194" w:type="dxa"/>
            <w:tcBorders>
              <w:top w:val="nil"/>
              <w:left w:val="nil"/>
              <w:bottom w:val="nil"/>
              <w:right w:val="single" w:sz="4" w:space="0" w:color="auto"/>
            </w:tcBorders>
            <w:vAlign w:val="center"/>
            <w:hideMark/>
          </w:tcPr>
          <w:p w14:paraId="47EEC708" w14:textId="77777777" w:rsidR="00514FBF" w:rsidRDefault="00514FBF"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2E56571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27,070,000</w:t>
            </w:r>
          </w:p>
        </w:tc>
        <w:tc>
          <w:tcPr>
            <w:tcW w:w="2239" w:type="dxa"/>
            <w:tcBorders>
              <w:top w:val="nil"/>
              <w:left w:val="single" w:sz="4" w:space="0" w:color="auto"/>
              <w:bottom w:val="nil"/>
              <w:right w:val="single" w:sz="4" w:space="0" w:color="auto"/>
            </w:tcBorders>
            <w:vAlign w:val="center"/>
            <w:hideMark/>
          </w:tcPr>
          <w:p w14:paraId="41572D39"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17,910,092</w:t>
            </w:r>
          </w:p>
        </w:tc>
        <w:tc>
          <w:tcPr>
            <w:tcW w:w="1694" w:type="dxa"/>
            <w:tcBorders>
              <w:top w:val="nil"/>
              <w:left w:val="single" w:sz="4" w:space="0" w:color="auto"/>
              <w:bottom w:val="nil"/>
              <w:right w:val="single" w:sz="4" w:space="0" w:color="auto"/>
            </w:tcBorders>
            <w:vAlign w:val="center"/>
            <w:hideMark/>
          </w:tcPr>
          <w:p w14:paraId="486EBBD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- 9,159,908</w:t>
            </w:r>
          </w:p>
        </w:tc>
        <w:tc>
          <w:tcPr>
            <w:tcW w:w="1414" w:type="dxa"/>
            <w:tcBorders>
              <w:top w:val="nil"/>
              <w:left w:val="single" w:sz="4" w:space="0" w:color="auto"/>
              <w:bottom w:val="nil"/>
              <w:right w:val="single" w:sz="4" w:space="0" w:color="auto"/>
            </w:tcBorders>
            <w:vAlign w:val="center"/>
            <w:hideMark/>
          </w:tcPr>
          <w:p w14:paraId="5B285881"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- 33.84</w:t>
            </w:r>
          </w:p>
        </w:tc>
        <w:tc>
          <w:tcPr>
            <w:tcW w:w="10901" w:type="dxa"/>
            <w:tcBorders>
              <w:top w:val="nil"/>
              <w:left w:val="single" w:sz="4" w:space="0" w:color="auto"/>
              <w:bottom w:val="nil"/>
              <w:right w:val="nil"/>
            </w:tcBorders>
            <w:vAlign w:val="center"/>
          </w:tcPr>
          <w:p w14:paraId="35D83850" w14:textId="77777777" w:rsidR="00514FBF" w:rsidRDefault="00514FBF" w:rsidP="001370C1">
            <w:pPr>
              <w:pStyle w:val="11"/>
              <w:spacing w:line="240" w:lineRule="auto"/>
              <w:rPr>
                <w:sz w:val="20"/>
                <w:szCs w:val="20"/>
              </w:rPr>
            </w:pPr>
            <w:r w:rsidRPr="0047621A">
              <w:rPr>
                <w:rFonts w:hint="eastAsia"/>
                <w:sz w:val="20"/>
                <w:szCs w:val="20"/>
              </w:rPr>
              <w:t>廠商違約罰款較預計減少。</w:t>
            </w:r>
          </w:p>
        </w:tc>
      </w:tr>
      <w:tr w:rsidR="00514FBF" w14:paraId="497DEE1E" w14:textId="77777777" w:rsidTr="00E20843">
        <w:trPr>
          <w:trHeight w:val="357"/>
        </w:trPr>
        <w:tc>
          <w:tcPr>
            <w:tcW w:w="2194" w:type="dxa"/>
            <w:tcBorders>
              <w:top w:val="nil"/>
              <w:left w:val="nil"/>
              <w:bottom w:val="nil"/>
              <w:right w:val="single" w:sz="4" w:space="0" w:color="auto"/>
            </w:tcBorders>
            <w:vAlign w:val="center"/>
            <w:hideMark/>
          </w:tcPr>
          <w:p w14:paraId="500D0882" w14:textId="77777777" w:rsidR="00514FBF" w:rsidRDefault="00514FBF" w:rsidP="001370C1">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1F0C3CC5"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487,731,000</w:t>
            </w:r>
          </w:p>
        </w:tc>
        <w:tc>
          <w:tcPr>
            <w:tcW w:w="2239" w:type="dxa"/>
            <w:tcBorders>
              <w:top w:val="nil"/>
              <w:left w:val="single" w:sz="4" w:space="0" w:color="auto"/>
              <w:bottom w:val="nil"/>
              <w:right w:val="single" w:sz="4" w:space="0" w:color="auto"/>
            </w:tcBorders>
            <w:vAlign w:val="center"/>
            <w:hideMark/>
          </w:tcPr>
          <w:p w14:paraId="3384075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529,995,765</w:t>
            </w:r>
          </w:p>
        </w:tc>
        <w:tc>
          <w:tcPr>
            <w:tcW w:w="1694" w:type="dxa"/>
            <w:tcBorders>
              <w:top w:val="nil"/>
              <w:left w:val="single" w:sz="4" w:space="0" w:color="auto"/>
              <w:bottom w:val="nil"/>
              <w:right w:val="single" w:sz="4" w:space="0" w:color="auto"/>
            </w:tcBorders>
            <w:vAlign w:val="center"/>
            <w:hideMark/>
          </w:tcPr>
          <w:p w14:paraId="6B1B64A8"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42,264,765</w:t>
            </w:r>
          </w:p>
        </w:tc>
        <w:tc>
          <w:tcPr>
            <w:tcW w:w="1414" w:type="dxa"/>
            <w:tcBorders>
              <w:top w:val="nil"/>
              <w:left w:val="single" w:sz="4" w:space="0" w:color="auto"/>
              <w:bottom w:val="nil"/>
              <w:right w:val="single" w:sz="4" w:space="0" w:color="auto"/>
            </w:tcBorders>
            <w:vAlign w:val="center"/>
            <w:hideMark/>
          </w:tcPr>
          <w:p w14:paraId="14F1742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8.67</w:t>
            </w:r>
          </w:p>
        </w:tc>
        <w:tc>
          <w:tcPr>
            <w:tcW w:w="10901" w:type="dxa"/>
            <w:tcBorders>
              <w:top w:val="nil"/>
              <w:left w:val="single" w:sz="4" w:space="0" w:color="auto"/>
              <w:bottom w:val="nil"/>
              <w:right w:val="nil"/>
            </w:tcBorders>
            <w:vAlign w:val="center"/>
          </w:tcPr>
          <w:p w14:paraId="0E00A31B" w14:textId="77777777" w:rsidR="00514FBF" w:rsidRDefault="00514FBF" w:rsidP="001370C1">
            <w:pPr>
              <w:pStyle w:val="11"/>
              <w:spacing w:line="240" w:lineRule="auto"/>
              <w:rPr>
                <w:sz w:val="20"/>
                <w:szCs w:val="20"/>
              </w:rPr>
            </w:pPr>
            <w:r>
              <w:rPr>
                <w:rFonts w:hint="eastAsia"/>
                <w:sz w:val="20"/>
                <w:szCs w:val="20"/>
              </w:rPr>
              <w:t>道路使用費收入較預計增加。</w:t>
            </w:r>
          </w:p>
        </w:tc>
      </w:tr>
      <w:tr w:rsidR="00514FBF" w14:paraId="201947C8" w14:textId="77777777" w:rsidTr="00E20843">
        <w:trPr>
          <w:trHeight w:val="357"/>
        </w:trPr>
        <w:tc>
          <w:tcPr>
            <w:tcW w:w="2194" w:type="dxa"/>
            <w:tcBorders>
              <w:top w:val="nil"/>
              <w:left w:val="nil"/>
              <w:bottom w:val="nil"/>
              <w:right w:val="single" w:sz="4" w:space="0" w:color="auto"/>
            </w:tcBorders>
            <w:vAlign w:val="center"/>
            <w:hideMark/>
          </w:tcPr>
          <w:p w14:paraId="7F24CE49" w14:textId="77777777" w:rsidR="00514FBF" w:rsidRDefault="00514FBF" w:rsidP="001370C1">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420ABB1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110,164,000</w:t>
            </w:r>
          </w:p>
        </w:tc>
        <w:tc>
          <w:tcPr>
            <w:tcW w:w="2239" w:type="dxa"/>
            <w:tcBorders>
              <w:top w:val="nil"/>
              <w:left w:val="single" w:sz="4" w:space="0" w:color="auto"/>
              <w:bottom w:val="nil"/>
              <w:right w:val="single" w:sz="4" w:space="0" w:color="auto"/>
            </w:tcBorders>
            <w:vAlign w:val="center"/>
            <w:hideMark/>
          </w:tcPr>
          <w:p w14:paraId="30B8ECED"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155,974,860</w:t>
            </w:r>
          </w:p>
        </w:tc>
        <w:tc>
          <w:tcPr>
            <w:tcW w:w="1694" w:type="dxa"/>
            <w:tcBorders>
              <w:top w:val="nil"/>
              <w:left w:val="single" w:sz="4" w:space="0" w:color="auto"/>
              <w:bottom w:val="nil"/>
              <w:right w:val="single" w:sz="4" w:space="0" w:color="auto"/>
            </w:tcBorders>
            <w:vAlign w:val="center"/>
            <w:hideMark/>
          </w:tcPr>
          <w:p w14:paraId="41660C1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45,810,860</w:t>
            </w:r>
          </w:p>
        </w:tc>
        <w:tc>
          <w:tcPr>
            <w:tcW w:w="1414" w:type="dxa"/>
            <w:tcBorders>
              <w:top w:val="nil"/>
              <w:left w:val="single" w:sz="4" w:space="0" w:color="auto"/>
              <w:bottom w:val="nil"/>
              <w:right w:val="single" w:sz="4" w:space="0" w:color="auto"/>
            </w:tcBorders>
            <w:vAlign w:val="center"/>
            <w:hideMark/>
          </w:tcPr>
          <w:p w14:paraId="02EA15CA"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41.58</w:t>
            </w:r>
          </w:p>
        </w:tc>
        <w:tc>
          <w:tcPr>
            <w:tcW w:w="10901" w:type="dxa"/>
            <w:tcBorders>
              <w:top w:val="nil"/>
              <w:left w:val="single" w:sz="4" w:space="0" w:color="auto"/>
              <w:bottom w:val="nil"/>
              <w:right w:val="nil"/>
            </w:tcBorders>
            <w:vAlign w:val="center"/>
          </w:tcPr>
          <w:p w14:paraId="69529489" w14:textId="77777777" w:rsidR="00514FBF" w:rsidRDefault="00514FBF" w:rsidP="001370C1">
            <w:pPr>
              <w:pStyle w:val="11"/>
              <w:spacing w:line="240" w:lineRule="auto"/>
              <w:rPr>
                <w:sz w:val="20"/>
                <w:szCs w:val="20"/>
              </w:rPr>
            </w:pPr>
            <w:r>
              <w:rPr>
                <w:rFonts w:hint="eastAsia"/>
                <w:sz w:val="20"/>
                <w:szCs w:val="20"/>
              </w:rPr>
              <w:t>廢舊物資變賣收入及土地租金收入較預計增加。</w:t>
            </w:r>
          </w:p>
        </w:tc>
      </w:tr>
      <w:tr w:rsidR="00514FBF" w14:paraId="5669DB8E" w14:textId="77777777" w:rsidTr="00E20843">
        <w:trPr>
          <w:trHeight w:val="357"/>
        </w:trPr>
        <w:tc>
          <w:tcPr>
            <w:tcW w:w="2194" w:type="dxa"/>
            <w:tcBorders>
              <w:top w:val="nil"/>
              <w:left w:val="nil"/>
              <w:bottom w:val="nil"/>
              <w:right w:val="single" w:sz="4" w:space="0" w:color="auto"/>
            </w:tcBorders>
            <w:vAlign w:val="center"/>
            <w:hideMark/>
          </w:tcPr>
          <w:p w14:paraId="04E37F61" w14:textId="77777777" w:rsidR="00514FBF" w:rsidRDefault="00514FBF" w:rsidP="001370C1">
            <w:pPr>
              <w:pStyle w:val="11"/>
              <w:spacing w:line="240" w:lineRule="auto"/>
              <w:ind w:leftChars="100" w:left="160"/>
              <w:jc w:val="distribute"/>
              <w:rPr>
                <w:sz w:val="20"/>
                <w:szCs w:val="20"/>
              </w:rPr>
            </w:pPr>
            <w:r>
              <w:rPr>
                <w:rFonts w:hint="eastAsia"/>
                <w:noProof/>
                <w:sz w:val="20"/>
              </w:rPr>
              <w:t>營業盈餘及事業收入</w:t>
            </w:r>
          </w:p>
        </w:tc>
        <w:tc>
          <w:tcPr>
            <w:tcW w:w="2254" w:type="dxa"/>
            <w:tcBorders>
              <w:top w:val="nil"/>
              <w:left w:val="single" w:sz="4" w:space="0" w:color="auto"/>
              <w:bottom w:val="nil"/>
              <w:right w:val="single" w:sz="4" w:space="0" w:color="auto"/>
            </w:tcBorders>
            <w:vAlign w:val="center"/>
            <w:hideMark/>
          </w:tcPr>
          <w:p w14:paraId="269A56CD"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w:t>
            </w:r>
          </w:p>
        </w:tc>
        <w:tc>
          <w:tcPr>
            <w:tcW w:w="2239" w:type="dxa"/>
            <w:tcBorders>
              <w:top w:val="nil"/>
              <w:left w:val="single" w:sz="4" w:space="0" w:color="auto"/>
              <w:bottom w:val="nil"/>
              <w:right w:val="single" w:sz="4" w:space="0" w:color="auto"/>
            </w:tcBorders>
            <w:vAlign w:val="center"/>
            <w:hideMark/>
          </w:tcPr>
          <w:p w14:paraId="0A00B08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1,656,733</w:t>
            </w:r>
          </w:p>
        </w:tc>
        <w:tc>
          <w:tcPr>
            <w:tcW w:w="1694" w:type="dxa"/>
            <w:tcBorders>
              <w:top w:val="nil"/>
              <w:left w:val="single" w:sz="4" w:space="0" w:color="auto"/>
              <w:bottom w:val="nil"/>
              <w:right w:val="single" w:sz="4" w:space="0" w:color="auto"/>
            </w:tcBorders>
            <w:vAlign w:val="center"/>
            <w:hideMark/>
          </w:tcPr>
          <w:p w14:paraId="57819591"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1,656,733</w:t>
            </w:r>
          </w:p>
        </w:tc>
        <w:tc>
          <w:tcPr>
            <w:tcW w:w="1414" w:type="dxa"/>
            <w:tcBorders>
              <w:top w:val="nil"/>
              <w:left w:val="single" w:sz="4" w:space="0" w:color="auto"/>
              <w:bottom w:val="nil"/>
              <w:right w:val="single" w:sz="4" w:space="0" w:color="auto"/>
            </w:tcBorders>
            <w:vAlign w:val="center"/>
            <w:hideMark/>
          </w:tcPr>
          <w:p w14:paraId="2153CA0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w:t>
            </w:r>
          </w:p>
        </w:tc>
        <w:tc>
          <w:tcPr>
            <w:tcW w:w="10901" w:type="dxa"/>
            <w:tcBorders>
              <w:top w:val="nil"/>
              <w:left w:val="single" w:sz="4" w:space="0" w:color="auto"/>
              <w:bottom w:val="nil"/>
              <w:right w:val="nil"/>
            </w:tcBorders>
            <w:vAlign w:val="center"/>
          </w:tcPr>
          <w:p w14:paraId="267AF731" w14:textId="77777777" w:rsidR="00514FBF" w:rsidRDefault="00514FBF" w:rsidP="001370C1">
            <w:pPr>
              <w:pStyle w:val="11"/>
              <w:spacing w:line="240" w:lineRule="auto"/>
              <w:rPr>
                <w:sz w:val="20"/>
                <w:szCs w:val="20"/>
              </w:rPr>
            </w:pPr>
            <w:r>
              <w:rPr>
                <w:rFonts w:hAnsi="標楷體" w:hint="eastAsia"/>
                <w:sz w:val="20"/>
                <w:szCs w:val="20"/>
              </w:rPr>
              <w:t>臺北市共同管道基金超預算賸餘繳庫數。</w:t>
            </w:r>
          </w:p>
        </w:tc>
      </w:tr>
      <w:tr w:rsidR="00514FBF" w14:paraId="5CB13064" w14:textId="77777777" w:rsidTr="00E20843">
        <w:trPr>
          <w:trHeight w:val="357"/>
        </w:trPr>
        <w:tc>
          <w:tcPr>
            <w:tcW w:w="2194" w:type="dxa"/>
            <w:tcBorders>
              <w:top w:val="nil"/>
              <w:left w:val="nil"/>
              <w:bottom w:val="nil"/>
              <w:right w:val="single" w:sz="4" w:space="0" w:color="auto"/>
            </w:tcBorders>
            <w:vAlign w:val="center"/>
            <w:hideMark/>
          </w:tcPr>
          <w:p w14:paraId="3618BEBD" w14:textId="77777777" w:rsidR="00514FBF" w:rsidRDefault="00514FBF"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6E5A1E91"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108,000</w:t>
            </w:r>
          </w:p>
        </w:tc>
        <w:tc>
          <w:tcPr>
            <w:tcW w:w="2239" w:type="dxa"/>
            <w:tcBorders>
              <w:top w:val="nil"/>
              <w:left w:val="single" w:sz="4" w:space="0" w:color="auto"/>
              <w:bottom w:val="nil"/>
              <w:right w:val="single" w:sz="4" w:space="0" w:color="auto"/>
            </w:tcBorders>
            <w:vAlign w:val="center"/>
            <w:hideMark/>
          </w:tcPr>
          <w:p w14:paraId="12538C9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12,565,575</w:t>
            </w:r>
          </w:p>
        </w:tc>
        <w:tc>
          <w:tcPr>
            <w:tcW w:w="1694" w:type="dxa"/>
            <w:tcBorders>
              <w:top w:val="nil"/>
              <w:left w:val="single" w:sz="4" w:space="0" w:color="auto"/>
              <w:bottom w:val="nil"/>
              <w:right w:val="single" w:sz="4" w:space="0" w:color="auto"/>
            </w:tcBorders>
            <w:vAlign w:val="center"/>
            <w:hideMark/>
          </w:tcPr>
          <w:p w14:paraId="2A44AC7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12,457,575</w:t>
            </w:r>
          </w:p>
        </w:tc>
        <w:tc>
          <w:tcPr>
            <w:tcW w:w="1414" w:type="dxa"/>
            <w:tcBorders>
              <w:top w:val="nil"/>
              <w:left w:val="single" w:sz="4" w:space="0" w:color="auto"/>
              <w:bottom w:val="nil"/>
              <w:right w:val="single" w:sz="4" w:space="0" w:color="auto"/>
            </w:tcBorders>
            <w:vAlign w:val="center"/>
            <w:hideMark/>
          </w:tcPr>
          <w:p w14:paraId="2798E22B"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11,534.79</w:t>
            </w:r>
          </w:p>
        </w:tc>
        <w:tc>
          <w:tcPr>
            <w:tcW w:w="10901" w:type="dxa"/>
            <w:tcBorders>
              <w:top w:val="nil"/>
              <w:left w:val="single" w:sz="4" w:space="0" w:color="auto"/>
              <w:bottom w:val="nil"/>
              <w:right w:val="nil"/>
            </w:tcBorders>
            <w:vAlign w:val="center"/>
          </w:tcPr>
          <w:p w14:paraId="2F29410C" w14:textId="77777777" w:rsidR="00514FBF" w:rsidRDefault="00514FBF" w:rsidP="001370C1">
            <w:pPr>
              <w:pStyle w:val="11"/>
              <w:spacing w:line="240" w:lineRule="auto"/>
              <w:rPr>
                <w:sz w:val="20"/>
                <w:szCs w:val="20"/>
              </w:rPr>
            </w:pPr>
            <w:r>
              <w:rPr>
                <w:rFonts w:hAnsi="標楷體" w:hint="eastAsia"/>
                <w:sz w:val="20"/>
                <w:szCs w:val="20"/>
              </w:rPr>
              <w:t>收回</w:t>
            </w:r>
            <w:proofErr w:type="gramStart"/>
            <w:r>
              <w:rPr>
                <w:rFonts w:hAnsi="標楷體" w:hint="eastAsia"/>
                <w:sz w:val="20"/>
                <w:szCs w:val="20"/>
              </w:rPr>
              <w:t>112</w:t>
            </w:r>
            <w:proofErr w:type="gramEnd"/>
            <w:r>
              <w:rPr>
                <w:rFonts w:hAnsi="標楷體" w:hint="eastAsia"/>
                <w:sz w:val="20"/>
                <w:szCs w:val="20"/>
              </w:rPr>
              <w:t>年度校園周邊暨行車安全道路改善計畫補助款等款項。</w:t>
            </w:r>
          </w:p>
        </w:tc>
      </w:tr>
      <w:tr w:rsidR="00514FBF" w14:paraId="57A5322B" w14:textId="77777777" w:rsidTr="00E20843">
        <w:trPr>
          <w:trHeight w:val="357"/>
        </w:trPr>
        <w:tc>
          <w:tcPr>
            <w:tcW w:w="2194" w:type="dxa"/>
            <w:tcBorders>
              <w:top w:val="nil"/>
              <w:left w:val="nil"/>
              <w:bottom w:val="nil"/>
              <w:right w:val="single" w:sz="4" w:space="0" w:color="auto"/>
            </w:tcBorders>
            <w:vAlign w:val="center"/>
            <w:hideMark/>
          </w:tcPr>
          <w:p w14:paraId="149A4DAA" w14:textId="77777777" w:rsidR="00514FBF" w:rsidRDefault="00514FBF" w:rsidP="001370C1">
            <w:pPr>
              <w:pStyle w:val="11"/>
              <w:spacing w:line="240" w:lineRule="auto"/>
              <w:jc w:val="distribute"/>
              <w:rPr>
                <w:b/>
                <w:sz w:val="20"/>
                <w:szCs w:val="20"/>
              </w:rPr>
            </w:pPr>
            <w:r>
              <w:rPr>
                <w:rFonts w:hint="eastAsia"/>
                <w:b/>
                <w:noProof/>
                <w:sz w:val="20"/>
              </w:rPr>
              <w:t>公園路燈工程管理處</w:t>
            </w:r>
          </w:p>
        </w:tc>
        <w:tc>
          <w:tcPr>
            <w:tcW w:w="2254" w:type="dxa"/>
            <w:tcBorders>
              <w:top w:val="nil"/>
              <w:left w:val="single" w:sz="4" w:space="0" w:color="auto"/>
              <w:bottom w:val="nil"/>
              <w:right w:val="single" w:sz="4" w:space="0" w:color="auto"/>
            </w:tcBorders>
            <w:vAlign w:val="center"/>
          </w:tcPr>
          <w:p w14:paraId="7EA2245B"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2D59C0B4"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674286CA"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E39E592"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0E290B5A" w14:textId="77777777" w:rsidR="00514FBF" w:rsidRDefault="00514FBF" w:rsidP="001370C1">
            <w:pPr>
              <w:pStyle w:val="11"/>
              <w:spacing w:line="240" w:lineRule="auto"/>
              <w:rPr>
                <w:b/>
                <w:sz w:val="20"/>
                <w:szCs w:val="20"/>
              </w:rPr>
            </w:pPr>
          </w:p>
        </w:tc>
      </w:tr>
      <w:tr w:rsidR="00514FBF" w14:paraId="671F7C4E" w14:textId="77777777" w:rsidTr="00E20843">
        <w:trPr>
          <w:trHeight w:val="357"/>
        </w:trPr>
        <w:tc>
          <w:tcPr>
            <w:tcW w:w="2194" w:type="dxa"/>
            <w:tcBorders>
              <w:top w:val="nil"/>
              <w:left w:val="nil"/>
              <w:bottom w:val="nil"/>
              <w:right w:val="single" w:sz="4" w:space="0" w:color="auto"/>
            </w:tcBorders>
            <w:vAlign w:val="center"/>
            <w:hideMark/>
          </w:tcPr>
          <w:p w14:paraId="7782777B" w14:textId="77777777" w:rsidR="00514FBF" w:rsidRDefault="00514FBF"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632E9E0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10,502,000</w:t>
            </w:r>
          </w:p>
        </w:tc>
        <w:tc>
          <w:tcPr>
            <w:tcW w:w="2239" w:type="dxa"/>
            <w:tcBorders>
              <w:top w:val="nil"/>
              <w:left w:val="single" w:sz="4" w:space="0" w:color="auto"/>
              <w:bottom w:val="nil"/>
              <w:right w:val="single" w:sz="4" w:space="0" w:color="auto"/>
            </w:tcBorders>
            <w:vAlign w:val="center"/>
            <w:hideMark/>
          </w:tcPr>
          <w:p w14:paraId="0E720FA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14,978,103</w:t>
            </w:r>
          </w:p>
        </w:tc>
        <w:tc>
          <w:tcPr>
            <w:tcW w:w="1694" w:type="dxa"/>
            <w:tcBorders>
              <w:top w:val="nil"/>
              <w:left w:val="single" w:sz="4" w:space="0" w:color="auto"/>
              <w:bottom w:val="nil"/>
              <w:right w:val="single" w:sz="4" w:space="0" w:color="auto"/>
            </w:tcBorders>
            <w:vAlign w:val="center"/>
            <w:hideMark/>
          </w:tcPr>
          <w:p w14:paraId="48CF0C4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4,476,103</w:t>
            </w:r>
          </w:p>
        </w:tc>
        <w:tc>
          <w:tcPr>
            <w:tcW w:w="1414" w:type="dxa"/>
            <w:tcBorders>
              <w:top w:val="nil"/>
              <w:left w:val="single" w:sz="4" w:space="0" w:color="auto"/>
              <w:bottom w:val="nil"/>
              <w:right w:val="single" w:sz="4" w:space="0" w:color="auto"/>
            </w:tcBorders>
            <w:vAlign w:val="center"/>
            <w:hideMark/>
          </w:tcPr>
          <w:p w14:paraId="4A15CEE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42.62</w:t>
            </w:r>
          </w:p>
        </w:tc>
        <w:tc>
          <w:tcPr>
            <w:tcW w:w="10901" w:type="dxa"/>
            <w:tcBorders>
              <w:top w:val="nil"/>
              <w:left w:val="single" w:sz="4" w:space="0" w:color="auto"/>
              <w:bottom w:val="nil"/>
              <w:right w:val="nil"/>
            </w:tcBorders>
            <w:vAlign w:val="center"/>
            <w:hideMark/>
          </w:tcPr>
          <w:p w14:paraId="41AEB9EC" w14:textId="77777777" w:rsidR="00514FBF" w:rsidRDefault="00514FBF" w:rsidP="001370C1">
            <w:pPr>
              <w:pStyle w:val="11"/>
              <w:spacing w:line="240" w:lineRule="auto"/>
              <w:rPr>
                <w:sz w:val="20"/>
                <w:szCs w:val="20"/>
              </w:rPr>
            </w:pPr>
            <w:r>
              <w:rPr>
                <w:rFonts w:hint="eastAsia"/>
                <w:noProof/>
                <w:sz w:val="20"/>
              </w:rPr>
              <w:t>廠商違約罰款較預計增加。</w:t>
            </w:r>
          </w:p>
        </w:tc>
      </w:tr>
      <w:tr w:rsidR="00514FBF" w14:paraId="57A7B635" w14:textId="77777777" w:rsidTr="00E20843">
        <w:trPr>
          <w:trHeight w:val="357"/>
        </w:trPr>
        <w:tc>
          <w:tcPr>
            <w:tcW w:w="2194" w:type="dxa"/>
            <w:tcBorders>
              <w:top w:val="nil"/>
              <w:left w:val="nil"/>
              <w:bottom w:val="nil"/>
              <w:right w:val="single" w:sz="4" w:space="0" w:color="auto"/>
            </w:tcBorders>
            <w:vAlign w:val="center"/>
            <w:hideMark/>
          </w:tcPr>
          <w:p w14:paraId="3DF0B9EB" w14:textId="77777777" w:rsidR="00514FBF" w:rsidRDefault="00514FBF"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57193054"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117,000</w:t>
            </w:r>
          </w:p>
        </w:tc>
        <w:tc>
          <w:tcPr>
            <w:tcW w:w="2239" w:type="dxa"/>
            <w:tcBorders>
              <w:top w:val="nil"/>
              <w:left w:val="single" w:sz="4" w:space="0" w:color="auto"/>
              <w:bottom w:val="nil"/>
              <w:right w:val="single" w:sz="4" w:space="0" w:color="auto"/>
            </w:tcBorders>
            <w:vAlign w:val="center"/>
            <w:hideMark/>
          </w:tcPr>
          <w:p w14:paraId="7C5FFD0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1,834,084</w:t>
            </w:r>
          </w:p>
        </w:tc>
        <w:tc>
          <w:tcPr>
            <w:tcW w:w="1694" w:type="dxa"/>
            <w:tcBorders>
              <w:top w:val="nil"/>
              <w:left w:val="single" w:sz="4" w:space="0" w:color="auto"/>
              <w:bottom w:val="nil"/>
              <w:right w:val="single" w:sz="4" w:space="0" w:color="auto"/>
            </w:tcBorders>
            <w:vAlign w:val="center"/>
            <w:hideMark/>
          </w:tcPr>
          <w:p w14:paraId="097BC334"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1,717,084</w:t>
            </w:r>
          </w:p>
        </w:tc>
        <w:tc>
          <w:tcPr>
            <w:tcW w:w="1414" w:type="dxa"/>
            <w:tcBorders>
              <w:top w:val="nil"/>
              <w:left w:val="single" w:sz="4" w:space="0" w:color="auto"/>
              <w:bottom w:val="nil"/>
              <w:right w:val="single" w:sz="4" w:space="0" w:color="auto"/>
            </w:tcBorders>
            <w:vAlign w:val="center"/>
            <w:hideMark/>
          </w:tcPr>
          <w:p w14:paraId="6BFC4F85"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1,467.59</w:t>
            </w:r>
          </w:p>
        </w:tc>
        <w:tc>
          <w:tcPr>
            <w:tcW w:w="10901" w:type="dxa"/>
            <w:tcBorders>
              <w:top w:val="nil"/>
              <w:left w:val="single" w:sz="4" w:space="0" w:color="auto"/>
              <w:bottom w:val="nil"/>
              <w:right w:val="nil"/>
            </w:tcBorders>
            <w:vAlign w:val="center"/>
            <w:hideMark/>
          </w:tcPr>
          <w:p w14:paraId="498392E8" w14:textId="77777777" w:rsidR="00514FBF" w:rsidRDefault="00514FBF" w:rsidP="001370C1">
            <w:pPr>
              <w:pStyle w:val="11"/>
              <w:spacing w:line="240" w:lineRule="auto"/>
              <w:rPr>
                <w:sz w:val="20"/>
                <w:szCs w:val="20"/>
              </w:rPr>
            </w:pPr>
            <w:r>
              <w:rPr>
                <w:rFonts w:hint="eastAsia"/>
                <w:noProof/>
                <w:sz w:val="20"/>
              </w:rPr>
              <w:t>收回臺北市政府環境保護局退還以前年度空污費及台灣電力股份有限公司退還線路設置費等款項。</w:t>
            </w:r>
          </w:p>
        </w:tc>
      </w:tr>
      <w:tr w:rsidR="00514FBF" w14:paraId="5BDED054" w14:textId="77777777" w:rsidTr="00E20843">
        <w:trPr>
          <w:trHeight w:val="357"/>
        </w:trPr>
        <w:tc>
          <w:tcPr>
            <w:tcW w:w="2194" w:type="dxa"/>
            <w:tcBorders>
              <w:top w:val="nil"/>
              <w:left w:val="nil"/>
              <w:bottom w:val="nil"/>
              <w:right w:val="single" w:sz="4" w:space="0" w:color="auto"/>
            </w:tcBorders>
            <w:vAlign w:val="center"/>
            <w:hideMark/>
          </w:tcPr>
          <w:p w14:paraId="5805E69F" w14:textId="77777777" w:rsidR="00514FBF" w:rsidRDefault="00514FBF" w:rsidP="001370C1">
            <w:pPr>
              <w:pStyle w:val="11"/>
              <w:spacing w:line="240" w:lineRule="auto"/>
              <w:jc w:val="distribute"/>
              <w:rPr>
                <w:b/>
                <w:sz w:val="20"/>
                <w:szCs w:val="20"/>
              </w:rPr>
            </w:pPr>
            <w:r>
              <w:rPr>
                <w:rFonts w:hint="eastAsia"/>
                <w:b/>
                <w:noProof/>
                <w:sz w:val="20"/>
              </w:rPr>
              <w:t>衛生下水道工程處</w:t>
            </w:r>
          </w:p>
        </w:tc>
        <w:tc>
          <w:tcPr>
            <w:tcW w:w="2254" w:type="dxa"/>
            <w:tcBorders>
              <w:top w:val="nil"/>
              <w:left w:val="single" w:sz="4" w:space="0" w:color="auto"/>
              <w:bottom w:val="nil"/>
              <w:right w:val="single" w:sz="4" w:space="0" w:color="auto"/>
            </w:tcBorders>
            <w:vAlign w:val="center"/>
          </w:tcPr>
          <w:p w14:paraId="756D33A8"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7963A253"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7E573260"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2348030"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6326A041" w14:textId="77777777" w:rsidR="00514FBF" w:rsidRDefault="00514FBF" w:rsidP="001370C1">
            <w:pPr>
              <w:pStyle w:val="11"/>
              <w:spacing w:line="240" w:lineRule="auto"/>
              <w:rPr>
                <w:b/>
                <w:sz w:val="20"/>
                <w:szCs w:val="20"/>
              </w:rPr>
            </w:pPr>
          </w:p>
        </w:tc>
      </w:tr>
      <w:tr w:rsidR="00514FBF" w14:paraId="44264865" w14:textId="77777777" w:rsidTr="00E20843">
        <w:trPr>
          <w:trHeight w:val="357"/>
        </w:trPr>
        <w:tc>
          <w:tcPr>
            <w:tcW w:w="2194" w:type="dxa"/>
            <w:tcBorders>
              <w:top w:val="nil"/>
              <w:left w:val="nil"/>
              <w:bottom w:val="nil"/>
              <w:right w:val="single" w:sz="4" w:space="0" w:color="auto"/>
            </w:tcBorders>
            <w:vAlign w:val="center"/>
            <w:hideMark/>
          </w:tcPr>
          <w:p w14:paraId="0DEB03E1" w14:textId="77777777" w:rsidR="00514FBF" w:rsidRDefault="00514FBF"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0C008EA8"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31,500,000</w:t>
            </w:r>
          </w:p>
        </w:tc>
        <w:tc>
          <w:tcPr>
            <w:tcW w:w="2239" w:type="dxa"/>
            <w:tcBorders>
              <w:top w:val="nil"/>
              <w:left w:val="single" w:sz="4" w:space="0" w:color="auto"/>
              <w:bottom w:val="nil"/>
              <w:right w:val="single" w:sz="4" w:space="0" w:color="auto"/>
            </w:tcBorders>
            <w:vAlign w:val="center"/>
            <w:hideMark/>
          </w:tcPr>
          <w:p w14:paraId="0C6D7430"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24,878,209</w:t>
            </w:r>
          </w:p>
        </w:tc>
        <w:tc>
          <w:tcPr>
            <w:tcW w:w="1694" w:type="dxa"/>
            <w:tcBorders>
              <w:top w:val="nil"/>
              <w:left w:val="single" w:sz="4" w:space="0" w:color="auto"/>
              <w:bottom w:val="nil"/>
              <w:right w:val="single" w:sz="4" w:space="0" w:color="auto"/>
            </w:tcBorders>
            <w:vAlign w:val="center"/>
            <w:hideMark/>
          </w:tcPr>
          <w:p w14:paraId="5E0F0EE8"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- 6,621,791</w:t>
            </w:r>
          </w:p>
        </w:tc>
        <w:tc>
          <w:tcPr>
            <w:tcW w:w="1414" w:type="dxa"/>
            <w:tcBorders>
              <w:top w:val="nil"/>
              <w:left w:val="single" w:sz="4" w:space="0" w:color="auto"/>
              <w:bottom w:val="nil"/>
              <w:right w:val="single" w:sz="4" w:space="0" w:color="auto"/>
            </w:tcBorders>
            <w:vAlign w:val="center"/>
            <w:hideMark/>
          </w:tcPr>
          <w:p w14:paraId="02BBC05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- 21.02</w:t>
            </w:r>
          </w:p>
        </w:tc>
        <w:tc>
          <w:tcPr>
            <w:tcW w:w="10901" w:type="dxa"/>
            <w:tcBorders>
              <w:top w:val="nil"/>
              <w:left w:val="single" w:sz="4" w:space="0" w:color="auto"/>
              <w:bottom w:val="nil"/>
              <w:right w:val="nil"/>
            </w:tcBorders>
            <w:vAlign w:val="center"/>
          </w:tcPr>
          <w:p w14:paraId="77CE65DA" w14:textId="77777777" w:rsidR="00514FBF" w:rsidRDefault="00514FBF" w:rsidP="001370C1">
            <w:pPr>
              <w:pStyle w:val="11"/>
              <w:spacing w:line="240" w:lineRule="auto"/>
              <w:rPr>
                <w:sz w:val="20"/>
                <w:szCs w:val="20"/>
              </w:rPr>
            </w:pPr>
            <w:r w:rsidRPr="0047621A">
              <w:rPr>
                <w:rFonts w:hint="eastAsia"/>
                <w:sz w:val="20"/>
                <w:szCs w:val="20"/>
              </w:rPr>
              <w:t>廠商違約罰款較預計減少。</w:t>
            </w:r>
          </w:p>
        </w:tc>
      </w:tr>
      <w:tr w:rsidR="00514FBF" w14:paraId="1C3710E1" w14:textId="77777777" w:rsidTr="00E20843">
        <w:trPr>
          <w:trHeight w:val="357"/>
        </w:trPr>
        <w:tc>
          <w:tcPr>
            <w:tcW w:w="2194" w:type="dxa"/>
            <w:tcBorders>
              <w:top w:val="nil"/>
              <w:left w:val="nil"/>
              <w:bottom w:val="nil"/>
              <w:right w:val="single" w:sz="4" w:space="0" w:color="auto"/>
            </w:tcBorders>
            <w:vAlign w:val="center"/>
            <w:hideMark/>
          </w:tcPr>
          <w:p w14:paraId="0BB42057" w14:textId="77777777" w:rsidR="00514FBF" w:rsidRDefault="00514FBF" w:rsidP="001370C1">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18494E53"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5,190,000</w:t>
            </w:r>
          </w:p>
        </w:tc>
        <w:tc>
          <w:tcPr>
            <w:tcW w:w="2239" w:type="dxa"/>
            <w:tcBorders>
              <w:top w:val="nil"/>
              <w:left w:val="single" w:sz="4" w:space="0" w:color="auto"/>
              <w:bottom w:val="nil"/>
              <w:right w:val="single" w:sz="4" w:space="0" w:color="auto"/>
            </w:tcBorders>
            <w:vAlign w:val="center"/>
            <w:hideMark/>
          </w:tcPr>
          <w:p w14:paraId="4F4E79C7"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8,150,334</w:t>
            </w:r>
          </w:p>
        </w:tc>
        <w:tc>
          <w:tcPr>
            <w:tcW w:w="1694" w:type="dxa"/>
            <w:tcBorders>
              <w:top w:val="nil"/>
              <w:left w:val="single" w:sz="4" w:space="0" w:color="auto"/>
              <w:bottom w:val="nil"/>
              <w:right w:val="single" w:sz="4" w:space="0" w:color="auto"/>
            </w:tcBorders>
            <w:vAlign w:val="center"/>
            <w:hideMark/>
          </w:tcPr>
          <w:p w14:paraId="10A2A6E8"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2,960,334</w:t>
            </w:r>
          </w:p>
        </w:tc>
        <w:tc>
          <w:tcPr>
            <w:tcW w:w="1414" w:type="dxa"/>
            <w:tcBorders>
              <w:top w:val="nil"/>
              <w:left w:val="single" w:sz="4" w:space="0" w:color="auto"/>
              <w:bottom w:val="nil"/>
              <w:right w:val="single" w:sz="4" w:space="0" w:color="auto"/>
            </w:tcBorders>
            <w:vAlign w:val="center"/>
            <w:hideMark/>
          </w:tcPr>
          <w:p w14:paraId="4AE9BD11"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57.04</w:t>
            </w:r>
          </w:p>
        </w:tc>
        <w:tc>
          <w:tcPr>
            <w:tcW w:w="10901" w:type="dxa"/>
            <w:tcBorders>
              <w:top w:val="nil"/>
              <w:left w:val="single" w:sz="4" w:space="0" w:color="auto"/>
              <w:bottom w:val="nil"/>
              <w:right w:val="nil"/>
            </w:tcBorders>
            <w:vAlign w:val="center"/>
          </w:tcPr>
          <w:p w14:paraId="04070427" w14:textId="77777777" w:rsidR="00514FBF" w:rsidRDefault="00514FBF" w:rsidP="001370C1">
            <w:pPr>
              <w:pStyle w:val="11"/>
              <w:spacing w:line="240" w:lineRule="auto"/>
              <w:rPr>
                <w:sz w:val="20"/>
                <w:szCs w:val="20"/>
              </w:rPr>
            </w:pPr>
            <w:r>
              <w:rPr>
                <w:rFonts w:hint="eastAsia"/>
                <w:sz w:val="20"/>
                <w:szCs w:val="20"/>
              </w:rPr>
              <w:t>廢舊物資變賣收入較預計增加。</w:t>
            </w:r>
          </w:p>
        </w:tc>
      </w:tr>
      <w:tr w:rsidR="00514FBF" w14:paraId="52EC6D41" w14:textId="77777777" w:rsidTr="00E20843">
        <w:trPr>
          <w:trHeight w:val="357"/>
        </w:trPr>
        <w:tc>
          <w:tcPr>
            <w:tcW w:w="2194" w:type="dxa"/>
            <w:tcBorders>
              <w:top w:val="nil"/>
              <w:left w:val="nil"/>
              <w:bottom w:val="nil"/>
              <w:right w:val="single" w:sz="4" w:space="0" w:color="auto"/>
            </w:tcBorders>
            <w:vAlign w:val="center"/>
            <w:hideMark/>
          </w:tcPr>
          <w:p w14:paraId="078F50DF" w14:textId="77777777" w:rsidR="00514FBF" w:rsidRDefault="00514FBF"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201E3948"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195,000</w:t>
            </w:r>
          </w:p>
        </w:tc>
        <w:tc>
          <w:tcPr>
            <w:tcW w:w="2239" w:type="dxa"/>
            <w:tcBorders>
              <w:top w:val="nil"/>
              <w:left w:val="single" w:sz="4" w:space="0" w:color="auto"/>
              <w:bottom w:val="nil"/>
              <w:right w:val="single" w:sz="4" w:space="0" w:color="auto"/>
            </w:tcBorders>
            <w:vAlign w:val="center"/>
            <w:hideMark/>
          </w:tcPr>
          <w:p w14:paraId="4288307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2,714,610</w:t>
            </w:r>
          </w:p>
        </w:tc>
        <w:tc>
          <w:tcPr>
            <w:tcW w:w="1694" w:type="dxa"/>
            <w:tcBorders>
              <w:top w:val="nil"/>
              <w:left w:val="single" w:sz="4" w:space="0" w:color="auto"/>
              <w:bottom w:val="nil"/>
              <w:right w:val="single" w:sz="4" w:space="0" w:color="auto"/>
            </w:tcBorders>
            <w:vAlign w:val="center"/>
            <w:hideMark/>
          </w:tcPr>
          <w:p w14:paraId="7DB7E645"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2,519,610</w:t>
            </w:r>
          </w:p>
        </w:tc>
        <w:tc>
          <w:tcPr>
            <w:tcW w:w="1414" w:type="dxa"/>
            <w:tcBorders>
              <w:top w:val="nil"/>
              <w:left w:val="single" w:sz="4" w:space="0" w:color="auto"/>
              <w:bottom w:val="nil"/>
              <w:right w:val="single" w:sz="4" w:space="0" w:color="auto"/>
            </w:tcBorders>
            <w:vAlign w:val="center"/>
            <w:hideMark/>
          </w:tcPr>
          <w:p w14:paraId="1309E93E"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1,292.11</w:t>
            </w:r>
          </w:p>
        </w:tc>
        <w:tc>
          <w:tcPr>
            <w:tcW w:w="10901" w:type="dxa"/>
            <w:tcBorders>
              <w:top w:val="nil"/>
              <w:left w:val="single" w:sz="4" w:space="0" w:color="auto"/>
              <w:bottom w:val="nil"/>
              <w:right w:val="nil"/>
            </w:tcBorders>
            <w:vAlign w:val="center"/>
          </w:tcPr>
          <w:p w14:paraId="7E45B2E1" w14:textId="77777777" w:rsidR="00514FBF" w:rsidRDefault="00514FBF" w:rsidP="001370C1">
            <w:pPr>
              <w:pStyle w:val="11"/>
              <w:spacing w:line="240" w:lineRule="auto"/>
              <w:rPr>
                <w:sz w:val="20"/>
                <w:szCs w:val="20"/>
              </w:rPr>
            </w:pPr>
            <w:r>
              <w:rPr>
                <w:rFonts w:hint="eastAsia"/>
                <w:sz w:val="20"/>
                <w:szCs w:val="20"/>
              </w:rPr>
              <w:t>收回違反貪污治罪條例人員溢領之離退給與。</w:t>
            </w:r>
          </w:p>
        </w:tc>
      </w:tr>
      <w:tr w:rsidR="00514FBF" w14:paraId="677614DF" w14:textId="77777777" w:rsidTr="00E20843">
        <w:trPr>
          <w:trHeight w:val="357"/>
        </w:trPr>
        <w:tc>
          <w:tcPr>
            <w:tcW w:w="2194" w:type="dxa"/>
            <w:tcBorders>
              <w:top w:val="nil"/>
              <w:left w:val="nil"/>
              <w:bottom w:val="nil"/>
              <w:right w:val="single" w:sz="4" w:space="0" w:color="auto"/>
            </w:tcBorders>
            <w:vAlign w:val="center"/>
            <w:hideMark/>
          </w:tcPr>
          <w:p w14:paraId="532838D8" w14:textId="77777777" w:rsidR="00514FBF" w:rsidRDefault="00514FBF" w:rsidP="001370C1">
            <w:pPr>
              <w:pStyle w:val="11"/>
              <w:spacing w:line="240" w:lineRule="auto"/>
              <w:jc w:val="distribute"/>
              <w:rPr>
                <w:b/>
                <w:sz w:val="20"/>
                <w:szCs w:val="20"/>
              </w:rPr>
            </w:pPr>
            <w:r>
              <w:rPr>
                <w:rFonts w:hint="eastAsia"/>
                <w:b/>
                <w:noProof/>
                <w:sz w:val="20"/>
              </w:rPr>
              <w:t>大地工程處</w:t>
            </w:r>
          </w:p>
        </w:tc>
        <w:tc>
          <w:tcPr>
            <w:tcW w:w="2254" w:type="dxa"/>
            <w:tcBorders>
              <w:top w:val="nil"/>
              <w:left w:val="single" w:sz="4" w:space="0" w:color="auto"/>
              <w:bottom w:val="nil"/>
              <w:right w:val="single" w:sz="4" w:space="0" w:color="auto"/>
            </w:tcBorders>
            <w:vAlign w:val="center"/>
          </w:tcPr>
          <w:p w14:paraId="49199554"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75828FB4"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2CCFE494"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3E80C2BB" w14:textId="77777777" w:rsidR="00514FBF" w:rsidRPr="00F1341C" w:rsidRDefault="00514FBF" w:rsidP="001370C1">
            <w:pPr>
              <w:pStyle w:val="11"/>
              <w:spacing w:line="240" w:lineRule="auto"/>
              <w:jc w:val="right"/>
              <w:rPr>
                <w:rFonts w:asciiTheme="minorEastAsia" w:eastAsiaTheme="minorEastAsia" w:hAnsiTheme="minorEastAsia"/>
                <w:b/>
                <w:sz w:val="20"/>
                <w:szCs w:val="20"/>
              </w:rPr>
            </w:pPr>
          </w:p>
        </w:tc>
        <w:tc>
          <w:tcPr>
            <w:tcW w:w="10901" w:type="dxa"/>
            <w:tcBorders>
              <w:top w:val="nil"/>
              <w:left w:val="single" w:sz="4" w:space="0" w:color="auto"/>
              <w:bottom w:val="nil"/>
              <w:right w:val="nil"/>
            </w:tcBorders>
            <w:vAlign w:val="center"/>
          </w:tcPr>
          <w:p w14:paraId="6CBB45EA" w14:textId="77777777" w:rsidR="00514FBF" w:rsidRDefault="00514FBF" w:rsidP="001370C1">
            <w:pPr>
              <w:pStyle w:val="11"/>
              <w:spacing w:line="240" w:lineRule="auto"/>
              <w:rPr>
                <w:b/>
                <w:sz w:val="20"/>
                <w:szCs w:val="20"/>
              </w:rPr>
            </w:pPr>
          </w:p>
        </w:tc>
      </w:tr>
      <w:tr w:rsidR="00514FBF" w14:paraId="5661098C" w14:textId="77777777" w:rsidTr="00E20843">
        <w:trPr>
          <w:trHeight w:val="357"/>
        </w:trPr>
        <w:tc>
          <w:tcPr>
            <w:tcW w:w="2194" w:type="dxa"/>
            <w:tcBorders>
              <w:top w:val="nil"/>
              <w:left w:val="nil"/>
              <w:bottom w:val="nil"/>
              <w:right w:val="single" w:sz="4" w:space="0" w:color="auto"/>
            </w:tcBorders>
            <w:vAlign w:val="center"/>
            <w:hideMark/>
          </w:tcPr>
          <w:p w14:paraId="380B9A63" w14:textId="77777777" w:rsidR="00514FBF" w:rsidRDefault="00514FBF" w:rsidP="001370C1">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302E869B"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6,270,000</w:t>
            </w:r>
          </w:p>
        </w:tc>
        <w:tc>
          <w:tcPr>
            <w:tcW w:w="2239" w:type="dxa"/>
            <w:tcBorders>
              <w:top w:val="nil"/>
              <w:left w:val="single" w:sz="4" w:space="0" w:color="auto"/>
              <w:bottom w:val="nil"/>
              <w:right w:val="single" w:sz="4" w:space="0" w:color="auto"/>
            </w:tcBorders>
            <w:vAlign w:val="center"/>
            <w:hideMark/>
          </w:tcPr>
          <w:p w14:paraId="03EEBC75"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8,699,288</w:t>
            </w:r>
          </w:p>
        </w:tc>
        <w:tc>
          <w:tcPr>
            <w:tcW w:w="1694" w:type="dxa"/>
            <w:tcBorders>
              <w:top w:val="nil"/>
              <w:left w:val="single" w:sz="4" w:space="0" w:color="auto"/>
              <w:bottom w:val="nil"/>
              <w:right w:val="single" w:sz="4" w:space="0" w:color="auto"/>
            </w:tcBorders>
            <w:vAlign w:val="center"/>
            <w:hideMark/>
          </w:tcPr>
          <w:p w14:paraId="78C0874D"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2,429,288</w:t>
            </w:r>
          </w:p>
        </w:tc>
        <w:tc>
          <w:tcPr>
            <w:tcW w:w="1414" w:type="dxa"/>
            <w:tcBorders>
              <w:top w:val="nil"/>
              <w:left w:val="single" w:sz="4" w:space="0" w:color="auto"/>
              <w:bottom w:val="nil"/>
              <w:right w:val="single" w:sz="4" w:space="0" w:color="auto"/>
            </w:tcBorders>
            <w:vAlign w:val="center"/>
            <w:hideMark/>
          </w:tcPr>
          <w:p w14:paraId="0D139B06"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38.74</w:t>
            </w:r>
          </w:p>
        </w:tc>
        <w:tc>
          <w:tcPr>
            <w:tcW w:w="10901" w:type="dxa"/>
            <w:tcBorders>
              <w:top w:val="nil"/>
              <w:left w:val="single" w:sz="4" w:space="0" w:color="auto"/>
              <w:bottom w:val="nil"/>
              <w:right w:val="nil"/>
            </w:tcBorders>
            <w:vAlign w:val="center"/>
            <w:hideMark/>
          </w:tcPr>
          <w:p w14:paraId="442EE702" w14:textId="77777777" w:rsidR="00514FBF" w:rsidRDefault="00514FBF" w:rsidP="001370C1">
            <w:pPr>
              <w:pStyle w:val="11"/>
              <w:spacing w:line="240" w:lineRule="auto"/>
              <w:rPr>
                <w:sz w:val="20"/>
                <w:szCs w:val="20"/>
              </w:rPr>
            </w:pPr>
            <w:r>
              <w:rPr>
                <w:rFonts w:hint="eastAsia"/>
                <w:noProof/>
                <w:sz w:val="20"/>
              </w:rPr>
              <w:t>廠商違約罰款較預計增加。</w:t>
            </w:r>
          </w:p>
        </w:tc>
      </w:tr>
      <w:tr w:rsidR="00514FBF" w14:paraId="06452209" w14:textId="77777777" w:rsidTr="00E20843">
        <w:trPr>
          <w:trHeight w:val="357"/>
        </w:trPr>
        <w:tc>
          <w:tcPr>
            <w:tcW w:w="2194" w:type="dxa"/>
            <w:tcBorders>
              <w:top w:val="nil"/>
              <w:left w:val="nil"/>
              <w:bottom w:val="single" w:sz="4" w:space="0" w:color="auto"/>
              <w:right w:val="single" w:sz="4" w:space="0" w:color="auto"/>
            </w:tcBorders>
            <w:vAlign w:val="center"/>
            <w:hideMark/>
          </w:tcPr>
          <w:p w14:paraId="63B8272F" w14:textId="77777777" w:rsidR="00514FBF" w:rsidRDefault="00514FBF" w:rsidP="001370C1">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2AC4226C"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3,550,000</w:t>
            </w:r>
          </w:p>
        </w:tc>
        <w:tc>
          <w:tcPr>
            <w:tcW w:w="2239" w:type="dxa"/>
            <w:tcBorders>
              <w:top w:val="nil"/>
              <w:left w:val="single" w:sz="4" w:space="0" w:color="auto"/>
              <w:bottom w:val="single" w:sz="4" w:space="0" w:color="auto"/>
              <w:right w:val="single" w:sz="4" w:space="0" w:color="auto"/>
            </w:tcBorders>
            <w:vAlign w:val="center"/>
            <w:hideMark/>
          </w:tcPr>
          <w:p w14:paraId="416955BD"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2,503,765</w:t>
            </w:r>
          </w:p>
        </w:tc>
        <w:tc>
          <w:tcPr>
            <w:tcW w:w="1694" w:type="dxa"/>
            <w:tcBorders>
              <w:top w:val="nil"/>
              <w:left w:val="single" w:sz="4" w:space="0" w:color="auto"/>
              <w:bottom w:val="single" w:sz="4" w:space="0" w:color="auto"/>
              <w:right w:val="single" w:sz="4" w:space="0" w:color="auto"/>
            </w:tcBorders>
            <w:vAlign w:val="center"/>
            <w:hideMark/>
          </w:tcPr>
          <w:p w14:paraId="010AF899"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- 1,046,235</w:t>
            </w:r>
          </w:p>
        </w:tc>
        <w:tc>
          <w:tcPr>
            <w:tcW w:w="1414" w:type="dxa"/>
            <w:tcBorders>
              <w:top w:val="nil"/>
              <w:left w:val="single" w:sz="4" w:space="0" w:color="auto"/>
              <w:bottom w:val="single" w:sz="4" w:space="0" w:color="auto"/>
              <w:right w:val="single" w:sz="4" w:space="0" w:color="auto"/>
            </w:tcBorders>
            <w:vAlign w:val="center"/>
            <w:hideMark/>
          </w:tcPr>
          <w:p w14:paraId="1CEFBD42" w14:textId="77777777" w:rsidR="00514FBF" w:rsidRPr="00F1341C" w:rsidRDefault="00514FBF" w:rsidP="001370C1">
            <w:pPr>
              <w:pStyle w:val="11"/>
              <w:spacing w:line="240" w:lineRule="auto"/>
              <w:jc w:val="right"/>
              <w:rPr>
                <w:rFonts w:asciiTheme="minorEastAsia" w:eastAsiaTheme="minorEastAsia" w:hAnsiTheme="minorEastAsia"/>
                <w:sz w:val="20"/>
                <w:szCs w:val="20"/>
              </w:rPr>
            </w:pPr>
            <w:r w:rsidRPr="00F1341C">
              <w:rPr>
                <w:rFonts w:asciiTheme="minorEastAsia" w:eastAsiaTheme="minorEastAsia" w:hAnsiTheme="minorEastAsia" w:hint="eastAsia"/>
                <w:noProof/>
                <w:sz w:val="20"/>
                <w:szCs w:val="20"/>
              </w:rPr>
              <w:t>- 29.47</w:t>
            </w:r>
          </w:p>
        </w:tc>
        <w:tc>
          <w:tcPr>
            <w:tcW w:w="10901" w:type="dxa"/>
            <w:tcBorders>
              <w:top w:val="nil"/>
              <w:left w:val="single" w:sz="4" w:space="0" w:color="auto"/>
              <w:bottom w:val="single" w:sz="4" w:space="0" w:color="auto"/>
              <w:right w:val="nil"/>
            </w:tcBorders>
            <w:vAlign w:val="center"/>
            <w:hideMark/>
          </w:tcPr>
          <w:p w14:paraId="343C3EE2" w14:textId="77777777" w:rsidR="00514FBF" w:rsidRDefault="00514FBF" w:rsidP="001370C1">
            <w:pPr>
              <w:pStyle w:val="11"/>
              <w:spacing w:line="240" w:lineRule="auto"/>
              <w:rPr>
                <w:sz w:val="20"/>
                <w:szCs w:val="20"/>
              </w:rPr>
            </w:pPr>
            <w:r>
              <w:rPr>
                <w:rFonts w:hint="eastAsia"/>
                <w:noProof/>
                <w:sz w:val="20"/>
              </w:rPr>
              <w:t>收回107年違反水土保持法代為履行水土保持處理費用較預計減少。</w:t>
            </w:r>
          </w:p>
        </w:tc>
      </w:tr>
    </w:tbl>
    <w:p w14:paraId="574707D3" w14:textId="1D2D85B3" w:rsidR="00514FBF" w:rsidRDefault="00514FBF" w:rsidP="00514FBF">
      <w:pPr>
        <w:pStyle w:val="a9"/>
        <w:ind w:right="160"/>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B0405C6" w14:textId="77777777" w:rsidR="00514FBF" w:rsidRPr="00F1341C" w:rsidRDefault="00514FBF" w:rsidP="00565A61">
      <w:pPr>
        <w:pStyle w:val="a9"/>
        <w:spacing w:line="400" w:lineRule="exact"/>
        <w:ind w:right="159"/>
      </w:pPr>
    </w:p>
    <w:p w14:paraId="445E7677" w14:textId="77777777" w:rsidR="00514FBF" w:rsidRPr="001738B2" w:rsidRDefault="00514FBF" w:rsidP="000138C2">
      <w:pPr>
        <w:pStyle w:val="a8"/>
        <w:tabs>
          <w:tab w:val="right" w:pos="10800"/>
        </w:tabs>
        <w:spacing w:beforeLines="20" w:before="72" w:afterLines="20" w:after="72"/>
        <w:ind w:leftChars="0" w:left="958" w:right="255"/>
        <w:jc w:val="both"/>
        <w:rPr>
          <w:rFonts w:ascii="標楷體" w:eastAsia="標楷體" w:hAnsi="標楷體"/>
        </w:rPr>
      </w:pPr>
      <w:r>
        <w:rPr>
          <w:rFonts w:ascii="標楷體" w:eastAsia="標楷體" w:hAnsi="標楷體" w:hint="eastAsia"/>
        </w:rPr>
        <w:t xml:space="preserve">3. </w:t>
      </w:r>
      <w:r w:rsidRPr="001738B2">
        <w:rPr>
          <w:rFonts w:ascii="標楷體" w:eastAsia="標楷體" w:hAnsi="標楷體" w:hint="eastAsia"/>
        </w:rPr>
        <w:t>以前年度歲入減免（註銷）數簡明表</w:t>
      </w:r>
    </w:p>
    <w:p w14:paraId="76F37E88" w14:textId="77777777" w:rsidR="00514FBF" w:rsidRPr="00561095" w:rsidRDefault="00514FBF" w:rsidP="00514FBF">
      <w:pPr>
        <w:pStyle w:val="aff"/>
        <w:spacing w:before="180"/>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514FBF" w14:paraId="54331A2B" w14:textId="77777777" w:rsidTr="00E20843">
        <w:trPr>
          <w:tblHeader/>
        </w:trPr>
        <w:tc>
          <w:tcPr>
            <w:tcW w:w="574" w:type="dxa"/>
            <w:vMerge w:val="restart"/>
            <w:tcBorders>
              <w:left w:val="nil"/>
            </w:tcBorders>
            <w:shd w:val="clear" w:color="auto" w:fill="auto"/>
            <w:vAlign w:val="center"/>
          </w:tcPr>
          <w:p w14:paraId="764A164C" w14:textId="77777777" w:rsidR="00514FBF" w:rsidRPr="00FE5C3B" w:rsidRDefault="00514FBF" w:rsidP="001370C1">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3465B39" w14:textId="77777777" w:rsidR="00514FBF" w:rsidRPr="00FE5C3B" w:rsidRDefault="00514FBF" w:rsidP="001370C1">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D2645B2" w14:textId="77777777" w:rsidR="00514FBF" w:rsidRPr="00FE5C3B" w:rsidRDefault="00514FBF" w:rsidP="001370C1">
            <w:pPr>
              <w:pStyle w:val="11"/>
              <w:spacing w:line="240" w:lineRule="auto"/>
              <w:ind w:leftChars="3" w:left="5" w:rightChars="3" w:right="5"/>
              <w:jc w:val="distribute"/>
              <w:rPr>
                <w:sz w:val="20"/>
                <w:szCs w:val="20"/>
              </w:rPr>
            </w:pPr>
            <w:r w:rsidRPr="00FE5C3B">
              <w:rPr>
                <w:rFonts w:hint="eastAsia"/>
                <w:sz w:val="20"/>
                <w:szCs w:val="20"/>
              </w:rPr>
              <w:t>以前年度</w:t>
            </w:r>
          </w:p>
          <w:p w14:paraId="104C62AF" w14:textId="77777777" w:rsidR="00514FBF" w:rsidRPr="00FE5C3B" w:rsidRDefault="00514FBF" w:rsidP="001370C1">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D727CB5" w14:textId="77777777" w:rsidR="00514FBF" w:rsidRPr="00FE5C3B" w:rsidRDefault="00514FBF" w:rsidP="001370C1">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0C27213F" w14:textId="77777777" w:rsidR="00514FBF" w:rsidRPr="00FE5C3B" w:rsidRDefault="00514FBF" w:rsidP="001370C1">
            <w:pPr>
              <w:pStyle w:val="11"/>
              <w:spacing w:line="240" w:lineRule="auto"/>
              <w:ind w:leftChars="3" w:left="5" w:rightChars="3" w:right="5"/>
              <w:jc w:val="distribute"/>
              <w:rPr>
                <w:sz w:val="20"/>
                <w:szCs w:val="20"/>
              </w:rPr>
            </w:pPr>
            <w:r w:rsidRPr="00FE5C3B">
              <w:rPr>
                <w:rFonts w:hint="eastAsia"/>
                <w:sz w:val="20"/>
                <w:szCs w:val="20"/>
              </w:rPr>
              <w:t>原因分析</w:t>
            </w:r>
          </w:p>
        </w:tc>
      </w:tr>
      <w:tr w:rsidR="00514FBF" w14:paraId="770CC46A" w14:textId="77777777" w:rsidTr="00E20843">
        <w:trPr>
          <w:tblHeader/>
        </w:trPr>
        <w:tc>
          <w:tcPr>
            <w:tcW w:w="574" w:type="dxa"/>
            <w:vMerge/>
            <w:tcBorders>
              <w:left w:val="nil"/>
            </w:tcBorders>
            <w:shd w:val="clear" w:color="auto" w:fill="auto"/>
            <w:vAlign w:val="center"/>
          </w:tcPr>
          <w:p w14:paraId="477FCADF" w14:textId="77777777" w:rsidR="00514FBF" w:rsidRPr="00FE5C3B" w:rsidRDefault="00514FBF" w:rsidP="001370C1">
            <w:pPr>
              <w:pStyle w:val="11"/>
              <w:spacing w:line="240" w:lineRule="auto"/>
              <w:jc w:val="distribute"/>
              <w:rPr>
                <w:sz w:val="20"/>
                <w:szCs w:val="20"/>
              </w:rPr>
            </w:pPr>
          </w:p>
        </w:tc>
        <w:tc>
          <w:tcPr>
            <w:tcW w:w="2240" w:type="dxa"/>
            <w:vMerge/>
            <w:shd w:val="clear" w:color="auto" w:fill="auto"/>
            <w:vAlign w:val="center"/>
          </w:tcPr>
          <w:p w14:paraId="0C96B265" w14:textId="77777777" w:rsidR="00514FBF" w:rsidRPr="00FE5C3B" w:rsidRDefault="00514FBF" w:rsidP="001370C1">
            <w:pPr>
              <w:pStyle w:val="11"/>
              <w:spacing w:line="240" w:lineRule="auto"/>
              <w:jc w:val="distribute"/>
              <w:rPr>
                <w:sz w:val="20"/>
                <w:szCs w:val="20"/>
              </w:rPr>
            </w:pPr>
          </w:p>
        </w:tc>
        <w:tc>
          <w:tcPr>
            <w:tcW w:w="2576" w:type="dxa"/>
            <w:vMerge/>
            <w:shd w:val="clear" w:color="auto" w:fill="auto"/>
            <w:vAlign w:val="center"/>
          </w:tcPr>
          <w:p w14:paraId="0C4676F4" w14:textId="77777777" w:rsidR="00514FBF" w:rsidRPr="00FE5C3B" w:rsidRDefault="00514FBF" w:rsidP="001370C1">
            <w:pPr>
              <w:pStyle w:val="11"/>
              <w:spacing w:line="240" w:lineRule="auto"/>
              <w:rPr>
                <w:sz w:val="20"/>
                <w:szCs w:val="20"/>
              </w:rPr>
            </w:pPr>
          </w:p>
        </w:tc>
        <w:tc>
          <w:tcPr>
            <w:tcW w:w="2547" w:type="dxa"/>
            <w:shd w:val="clear" w:color="auto" w:fill="auto"/>
            <w:vAlign w:val="center"/>
          </w:tcPr>
          <w:p w14:paraId="064E3334" w14:textId="77777777" w:rsidR="00514FBF" w:rsidRPr="00FE5C3B" w:rsidRDefault="00514FBF" w:rsidP="001370C1">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10F0D17" w14:textId="77777777" w:rsidR="00514FBF" w:rsidRPr="00FE5C3B" w:rsidRDefault="00514FBF" w:rsidP="001370C1">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3975CB80" w14:textId="77777777" w:rsidR="00514FBF" w:rsidRPr="00FE5C3B" w:rsidRDefault="00514FBF" w:rsidP="001370C1">
            <w:pPr>
              <w:pStyle w:val="11"/>
              <w:spacing w:line="240" w:lineRule="auto"/>
              <w:jc w:val="distribute"/>
              <w:rPr>
                <w:sz w:val="20"/>
                <w:szCs w:val="20"/>
              </w:rPr>
            </w:pPr>
          </w:p>
        </w:tc>
      </w:tr>
      <w:tr w:rsidR="00514FBF" w:rsidRPr="00185A0A" w14:paraId="384A4A11" w14:textId="77777777" w:rsidTr="00E208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FD816C9" w14:textId="77777777" w:rsidR="00514FBF" w:rsidRPr="00185A0A" w:rsidRDefault="00514FBF" w:rsidP="001370C1">
            <w:pPr>
              <w:pStyle w:val="11"/>
              <w:spacing w:line="240" w:lineRule="auto"/>
              <w:jc w:val="center"/>
              <w:rPr>
                <w:b/>
                <w:sz w:val="20"/>
                <w:szCs w:val="20"/>
              </w:rPr>
            </w:pPr>
          </w:p>
        </w:tc>
        <w:tc>
          <w:tcPr>
            <w:tcW w:w="2240" w:type="dxa"/>
            <w:shd w:val="clear" w:color="auto" w:fill="auto"/>
            <w:vAlign w:val="center"/>
          </w:tcPr>
          <w:p w14:paraId="5FEEF5A8" w14:textId="77777777" w:rsidR="00514FBF" w:rsidRPr="00185A0A" w:rsidRDefault="00514FBF" w:rsidP="001370C1">
            <w:pPr>
              <w:pStyle w:val="11"/>
              <w:spacing w:line="240" w:lineRule="auto"/>
              <w:jc w:val="distribute"/>
              <w:rPr>
                <w:b/>
                <w:sz w:val="20"/>
                <w:szCs w:val="20"/>
              </w:rPr>
            </w:pPr>
            <w:r w:rsidRPr="00185A0A">
              <w:rPr>
                <w:rFonts w:hint="eastAsia"/>
                <w:b/>
                <w:noProof/>
                <w:sz w:val="20"/>
              </w:rPr>
              <w:t>工務局</w:t>
            </w:r>
          </w:p>
        </w:tc>
        <w:tc>
          <w:tcPr>
            <w:tcW w:w="2576" w:type="dxa"/>
            <w:shd w:val="clear" w:color="auto" w:fill="auto"/>
            <w:vAlign w:val="center"/>
          </w:tcPr>
          <w:p w14:paraId="6D5329A9" w14:textId="77777777" w:rsidR="00514FBF" w:rsidRPr="00185A0A" w:rsidRDefault="00514FBF"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A722D5C"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942EAB9"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733C647" w14:textId="77777777" w:rsidR="00514FBF" w:rsidRPr="00185A0A" w:rsidRDefault="00514FBF" w:rsidP="001370C1">
            <w:pPr>
              <w:pStyle w:val="11"/>
              <w:spacing w:line="240" w:lineRule="auto"/>
              <w:rPr>
                <w:b/>
                <w:sz w:val="20"/>
                <w:szCs w:val="20"/>
              </w:rPr>
            </w:pPr>
          </w:p>
        </w:tc>
      </w:tr>
      <w:tr w:rsidR="00514FBF" w:rsidRPr="00FE5C3B" w14:paraId="56D36225" w14:textId="77777777" w:rsidTr="00E208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5083177" w14:textId="77777777" w:rsidR="00514FBF" w:rsidRPr="00FE5C3B" w:rsidRDefault="00514FBF" w:rsidP="001370C1">
            <w:pPr>
              <w:pStyle w:val="11"/>
              <w:spacing w:line="240" w:lineRule="auto"/>
              <w:jc w:val="center"/>
              <w:rPr>
                <w:sz w:val="20"/>
                <w:szCs w:val="20"/>
              </w:rPr>
            </w:pPr>
            <w:r w:rsidRPr="00C14FF4">
              <w:rPr>
                <w:noProof/>
                <w:sz w:val="20"/>
              </w:rPr>
              <w:t>112</w:t>
            </w:r>
          </w:p>
        </w:tc>
        <w:tc>
          <w:tcPr>
            <w:tcW w:w="2240" w:type="dxa"/>
            <w:shd w:val="clear" w:color="auto" w:fill="auto"/>
            <w:vAlign w:val="center"/>
          </w:tcPr>
          <w:p w14:paraId="765E5A0D"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其他收入</w:t>
            </w:r>
          </w:p>
        </w:tc>
        <w:tc>
          <w:tcPr>
            <w:tcW w:w="2576" w:type="dxa"/>
            <w:shd w:val="clear" w:color="auto" w:fill="auto"/>
            <w:vAlign w:val="center"/>
          </w:tcPr>
          <w:p w14:paraId="1CB18AED"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440,078,418</w:t>
            </w:r>
          </w:p>
        </w:tc>
        <w:tc>
          <w:tcPr>
            <w:tcW w:w="2547" w:type="dxa"/>
            <w:shd w:val="clear" w:color="auto" w:fill="auto"/>
            <w:vAlign w:val="center"/>
          </w:tcPr>
          <w:p w14:paraId="622B76A5"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48,062,634</w:t>
            </w:r>
          </w:p>
        </w:tc>
        <w:tc>
          <w:tcPr>
            <w:tcW w:w="1414" w:type="dxa"/>
            <w:shd w:val="clear" w:color="auto" w:fill="auto"/>
            <w:vAlign w:val="center"/>
          </w:tcPr>
          <w:p w14:paraId="38737BE6"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10.92</w:t>
            </w:r>
          </w:p>
        </w:tc>
        <w:tc>
          <w:tcPr>
            <w:tcW w:w="11345" w:type="dxa"/>
            <w:shd w:val="clear" w:color="auto" w:fill="auto"/>
            <w:vAlign w:val="center"/>
          </w:tcPr>
          <w:p w14:paraId="4164E5DF" w14:textId="77777777" w:rsidR="00514FBF" w:rsidRPr="00FE5C3B" w:rsidRDefault="00514FBF" w:rsidP="001370C1">
            <w:pPr>
              <w:pStyle w:val="11"/>
              <w:spacing w:line="240" w:lineRule="auto"/>
              <w:rPr>
                <w:sz w:val="20"/>
                <w:szCs w:val="20"/>
              </w:rPr>
            </w:pPr>
            <w:r>
              <w:rPr>
                <w:rFonts w:hint="eastAsia"/>
                <w:sz w:val="20"/>
                <w:szCs w:val="20"/>
              </w:rPr>
              <w:t>原土地所有權人未於法定期限內繳回廢止徵收案之土地價款，依規定辦理註銷。</w:t>
            </w:r>
          </w:p>
        </w:tc>
      </w:tr>
      <w:tr w:rsidR="00514FBF" w:rsidRPr="00185A0A" w14:paraId="748C7782"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668FFE2" w14:textId="77777777" w:rsidR="00514FBF" w:rsidRPr="00185A0A" w:rsidRDefault="00514FBF" w:rsidP="001370C1">
            <w:pPr>
              <w:pStyle w:val="11"/>
              <w:spacing w:line="240" w:lineRule="auto"/>
              <w:jc w:val="center"/>
              <w:rPr>
                <w:b/>
                <w:sz w:val="20"/>
                <w:szCs w:val="20"/>
              </w:rPr>
            </w:pPr>
          </w:p>
        </w:tc>
        <w:tc>
          <w:tcPr>
            <w:tcW w:w="2240" w:type="dxa"/>
            <w:shd w:val="clear" w:color="auto" w:fill="auto"/>
            <w:vAlign w:val="center"/>
          </w:tcPr>
          <w:p w14:paraId="052D3DCC" w14:textId="77777777" w:rsidR="00514FBF" w:rsidRPr="00185A0A" w:rsidRDefault="00514FBF" w:rsidP="001370C1">
            <w:pPr>
              <w:pStyle w:val="11"/>
              <w:spacing w:line="240" w:lineRule="auto"/>
              <w:jc w:val="distribute"/>
              <w:rPr>
                <w:b/>
                <w:sz w:val="20"/>
                <w:szCs w:val="20"/>
              </w:rPr>
            </w:pPr>
            <w:r w:rsidRPr="00185A0A">
              <w:rPr>
                <w:rFonts w:hint="eastAsia"/>
                <w:b/>
                <w:noProof/>
                <w:sz w:val="20"/>
              </w:rPr>
              <w:t>水利工程處</w:t>
            </w:r>
          </w:p>
        </w:tc>
        <w:tc>
          <w:tcPr>
            <w:tcW w:w="2576" w:type="dxa"/>
            <w:shd w:val="clear" w:color="auto" w:fill="auto"/>
            <w:vAlign w:val="center"/>
          </w:tcPr>
          <w:p w14:paraId="33A87388" w14:textId="77777777" w:rsidR="00514FBF" w:rsidRPr="00185A0A" w:rsidRDefault="00514FBF"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064F9A0"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CC96B6F"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762B41E9" w14:textId="77777777" w:rsidR="00514FBF" w:rsidRPr="00185A0A" w:rsidRDefault="00514FBF" w:rsidP="001370C1">
            <w:pPr>
              <w:pStyle w:val="11"/>
              <w:spacing w:line="240" w:lineRule="auto"/>
              <w:rPr>
                <w:b/>
                <w:sz w:val="20"/>
                <w:szCs w:val="20"/>
              </w:rPr>
            </w:pPr>
          </w:p>
        </w:tc>
      </w:tr>
      <w:tr w:rsidR="00514FBF" w:rsidRPr="00FE5C3B" w14:paraId="4D050B08"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BD1BDC5" w14:textId="77777777" w:rsidR="00514FBF" w:rsidRPr="00FE5C3B" w:rsidRDefault="00514FBF" w:rsidP="001370C1">
            <w:pPr>
              <w:pStyle w:val="11"/>
              <w:spacing w:line="240" w:lineRule="auto"/>
              <w:jc w:val="center"/>
              <w:rPr>
                <w:sz w:val="20"/>
                <w:szCs w:val="20"/>
              </w:rPr>
            </w:pPr>
            <w:r w:rsidRPr="00C14FF4">
              <w:rPr>
                <w:noProof/>
                <w:sz w:val="20"/>
              </w:rPr>
              <w:t>104</w:t>
            </w:r>
          </w:p>
        </w:tc>
        <w:tc>
          <w:tcPr>
            <w:tcW w:w="2240" w:type="dxa"/>
            <w:shd w:val="clear" w:color="auto" w:fill="auto"/>
            <w:vAlign w:val="center"/>
          </w:tcPr>
          <w:p w14:paraId="486A1F09"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2A356866"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137</w:t>
            </w:r>
          </w:p>
        </w:tc>
        <w:tc>
          <w:tcPr>
            <w:tcW w:w="2547" w:type="dxa"/>
            <w:shd w:val="clear" w:color="auto" w:fill="auto"/>
            <w:vAlign w:val="center"/>
          </w:tcPr>
          <w:p w14:paraId="5DF2D982"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137</w:t>
            </w:r>
          </w:p>
        </w:tc>
        <w:tc>
          <w:tcPr>
            <w:tcW w:w="1414" w:type="dxa"/>
            <w:shd w:val="clear" w:color="auto" w:fill="auto"/>
            <w:vAlign w:val="center"/>
          </w:tcPr>
          <w:p w14:paraId="488F42DE"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100.00</w:t>
            </w:r>
          </w:p>
        </w:tc>
        <w:tc>
          <w:tcPr>
            <w:tcW w:w="11345" w:type="dxa"/>
            <w:shd w:val="clear" w:color="auto" w:fill="auto"/>
            <w:vAlign w:val="center"/>
          </w:tcPr>
          <w:p w14:paraId="3B05150B" w14:textId="77777777" w:rsidR="00514FBF" w:rsidRPr="00FE5C3B" w:rsidRDefault="00514FBF" w:rsidP="001370C1">
            <w:pPr>
              <w:pStyle w:val="11"/>
              <w:spacing w:line="240" w:lineRule="auto"/>
              <w:rPr>
                <w:sz w:val="20"/>
                <w:szCs w:val="20"/>
              </w:rPr>
            </w:pPr>
            <w:r>
              <w:rPr>
                <w:rFonts w:hint="eastAsia"/>
                <w:sz w:val="20"/>
                <w:szCs w:val="20"/>
              </w:rPr>
              <w:t>違反臺北市公園管理自治條例之罰鍰，因未清償金額低於300元，執行無實益，依規定辦理註銷。</w:t>
            </w:r>
          </w:p>
        </w:tc>
      </w:tr>
      <w:tr w:rsidR="00514FBF" w:rsidRPr="00FE5C3B" w14:paraId="21F8A88B"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585090C" w14:textId="77777777" w:rsidR="00514FBF" w:rsidRPr="00FE5C3B" w:rsidRDefault="00514FBF" w:rsidP="001370C1">
            <w:pPr>
              <w:pStyle w:val="11"/>
              <w:spacing w:line="240" w:lineRule="auto"/>
              <w:jc w:val="center"/>
              <w:rPr>
                <w:sz w:val="20"/>
                <w:szCs w:val="20"/>
              </w:rPr>
            </w:pPr>
            <w:r w:rsidRPr="00C14FF4">
              <w:rPr>
                <w:noProof/>
                <w:sz w:val="20"/>
              </w:rPr>
              <w:t>107</w:t>
            </w:r>
          </w:p>
        </w:tc>
        <w:tc>
          <w:tcPr>
            <w:tcW w:w="2240" w:type="dxa"/>
            <w:shd w:val="clear" w:color="auto" w:fill="auto"/>
            <w:vAlign w:val="center"/>
          </w:tcPr>
          <w:p w14:paraId="6BB8F4B6"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3190E4C7"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1,677</w:t>
            </w:r>
          </w:p>
        </w:tc>
        <w:tc>
          <w:tcPr>
            <w:tcW w:w="2547" w:type="dxa"/>
            <w:shd w:val="clear" w:color="auto" w:fill="auto"/>
            <w:vAlign w:val="center"/>
          </w:tcPr>
          <w:p w14:paraId="1EA5671C"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1,677</w:t>
            </w:r>
          </w:p>
        </w:tc>
        <w:tc>
          <w:tcPr>
            <w:tcW w:w="1414" w:type="dxa"/>
            <w:shd w:val="clear" w:color="auto" w:fill="auto"/>
            <w:vAlign w:val="center"/>
          </w:tcPr>
          <w:p w14:paraId="4A715538"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100.00</w:t>
            </w:r>
          </w:p>
        </w:tc>
        <w:tc>
          <w:tcPr>
            <w:tcW w:w="11345" w:type="dxa"/>
            <w:shd w:val="clear" w:color="auto" w:fill="auto"/>
            <w:vAlign w:val="center"/>
          </w:tcPr>
          <w:p w14:paraId="78DF1A16" w14:textId="77777777" w:rsidR="00514FBF" w:rsidRPr="00FE5C3B" w:rsidRDefault="00514FBF" w:rsidP="001370C1">
            <w:pPr>
              <w:pStyle w:val="11"/>
              <w:spacing w:line="240" w:lineRule="auto"/>
              <w:rPr>
                <w:sz w:val="20"/>
                <w:szCs w:val="20"/>
              </w:rPr>
            </w:pPr>
            <w:r>
              <w:rPr>
                <w:rFonts w:hint="eastAsia"/>
                <w:sz w:val="20"/>
                <w:szCs w:val="20"/>
              </w:rPr>
              <w:t>違反臺北市公園管理自治條例之罰鍰，因未清償金額低於300元，執行無實益，或</w:t>
            </w:r>
            <w:r>
              <w:rPr>
                <w:rFonts w:hint="eastAsia"/>
                <w:noProof/>
                <w:sz w:val="20"/>
              </w:rPr>
              <w:t>已取得執行憑證，依規定辦理註銷。</w:t>
            </w:r>
          </w:p>
        </w:tc>
      </w:tr>
      <w:tr w:rsidR="00514FBF" w:rsidRPr="00FE5C3B" w14:paraId="3A807F0A"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B669B5C" w14:textId="77777777" w:rsidR="00514FBF" w:rsidRPr="00FE5C3B" w:rsidRDefault="00514FBF" w:rsidP="001370C1">
            <w:pPr>
              <w:pStyle w:val="11"/>
              <w:spacing w:line="240" w:lineRule="auto"/>
              <w:jc w:val="center"/>
              <w:rPr>
                <w:sz w:val="20"/>
                <w:szCs w:val="20"/>
              </w:rPr>
            </w:pPr>
            <w:r w:rsidRPr="00C14FF4">
              <w:rPr>
                <w:noProof/>
                <w:sz w:val="20"/>
              </w:rPr>
              <w:t>108</w:t>
            </w:r>
          </w:p>
        </w:tc>
        <w:tc>
          <w:tcPr>
            <w:tcW w:w="2240" w:type="dxa"/>
            <w:shd w:val="clear" w:color="auto" w:fill="auto"/>
            <w:vAlign w:val="center"/>
          </w:tcPr>
          <w:p w14:paraId="0A63017A"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133C4BC3"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6,250</w:t>
            </w:r>
          </w:p>
        </w:tc>
        <w:tc>
          <w:tcPr>
            <w:tcW w:w="2547" w:type="dxa"/>
            <w:shd w:val="clear" w:color="auto" w:fill="auto"/>
            <w:vAlign w:val="center"/>
          </w:tcPr>
          <w:p w14:paraId="0B33324A"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3,850</w:t>
            </w:r>
          </w:p>
        </w:tc>
        <w:tc>
          <w:tcPr>
            <w:tcW w:w="1414" w:type="dxa"/>
            <w:shd w:val="clear" w:color="auto" w:fill="auto"/>
            <w:vAlign w:val="center"/>
          </w:tcPr>
          <w:p w14:paraId="461CE812"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61.60</w:t>
            </w:r>
          </w:p>
        </w:tc>
        <w:tc>
          <w:tcPr>
            <w:tcW w:w="11345" w:type="dxa"/>
            <w:shd w:val="clear" w:color="auto" w:fill="auto"/>
            <w:vAlign w:val="center"/>
          </w:tcPr>
          <w:p w14:paraId="5DFFD44D" w14:textId="6BFAA0B0" w:rsidR="00514FBF" w:rsidRPr="00FE5C3B" w:rsidRDefault="00514FBF" w:rsidP="001370C1">
            <w:pPr>
              <w:pStyle w:val="11"/>
              <w:spacing w:line="240" w:lineRule="auto"/>
              <w:rPr>
                <w:sz w:val="20"/>
                <w:szCs w:val="20"/>
              </w:rPr>
            </w:pPr>
            <w:r>
              <w:rPr>
                <w:rFonts w:hint="eastAsia"/>
                <w:sz w:val="20"/>
                <w:szCs w:val="20"/>
              </w:rPr>
              <w:t>108</w:t>
            </w:r>
            <w:r w:rsidR="002E0F8E">
              <w:rPr>
                <w:rFonts w:hint="eastAsia"/>
                <w:sz w:val="20"/>
                <w:szCs w:val="20"/>
              </w:rPr>
              <w:t>、</w:t>
            </w:r>
            <w:r>
              <w:rPr>
                <w:rFonts w:hint="eastAsia"/>
                <w:sz w:val="20"/>
                <w:szCs w:val="20"/>
              </w:rPr>
              <w:t>109</w:t>
            </w:r>
            <w:r w:rsidR="002E0F8E">
              <w:rPr>
                <w:rFonts w:hint="eastAsia"/>
                <w:sz w:val="20"/>
                <w:szCs w:val="20"/>
              </w:rPr>
              <w:t>及</w:t>
            </w:r>
            <w:proofErr w:type="gramStart"/>
            <w:r>
              <w:rPr>
                <w:rFonts w:hint="eastAsia"/>
                <w:sz w:val="20"/>
                <w:szCs w:val="20"/>
              </w:rPr>
              <w:t>111年度均係違反</w:t>
            </w:r>
            <w:proofErr w:type="gramEnd"/>
            <w:r>
              <w:rPr>
                <w:rFonts w:hint="eastAsia"/>
                <w:sz w:val="20"/>
                <w:szCs w:val="20"/>
              </w:rPr>
              <w:t>臺北市公園管理自治條例之罰鍰</w:t>
            </w:r>
            <w:r>
              <w:rPr>
                <w:rFonts w:hint="eastAsia"/>
                <w:noProof/>
                <w:sz w:val="20"/>
              </w:rPr>
              <w:t>，已取得執行憑證後辦理註銷。</w:t>
            </w:r>
          </w:p>
        </w:tc>
      </w:tr>
      <w:tr w:rsidR="00514FBF" w:rsidRPr="00FE5C3B" w14:paraId="6A20FEDE"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E968024" w14:textId="77777777" w:rsidR="00514FBF" w:rsidRPr="00FE5C3B" w:rsidRDefault="00514FBF" w:rsidP="001370C1">
            <w:pPr>
              <w:pStyle w:val="11"/>
              <w:spacing w:line="240" w:lineRule="auto"/>
              <w:jc w:val="center"/>
              <w:rPr>
                <w:sz w:val="20"/>
                <w:szCs w:val="20"/>
              </w:rPr>
            </w:pPr>
            <w:r w:rsidRPr="00C14FF4">
              <w:rPr>
                <w:noProof/>
                <w:sz w:val="20"/>
              </w:rPr>
              <w:t>109</w:t>
            </w:r>
          </w:p>
        </w:tc>
        <w:tc>
          <w:tcPr>
            <w:tcW w:w="2240" w:type="dxa"/>
            <w:shd w:val="clear" w:color="auto" w:fill="auto"/>
            <w:vAlign w:val="center"/>
          </w:tcPr>
          <w:p w14:paraId="1EBED94B"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1AA2E199"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1,200</w:t>
            </w:r>
          </w:p>
        </w:tc>
        <w:tc>
          <w:tcPr>
            <w:tcW w:w="2547" w:type="dxa"/>
            <w:shd w:val="clear" w:color="auto" w:fill="auto"/>
            <w:vAlign w:val="center"/>
          </w:tcPr>
          <w:p w14:paraId="75B56BC4"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1,200</w:t>
            </w:r>
          </w:p>
        </w:tc>
        <w:tc>
          <w:tcPr>
            <w:tcW w:w="1414" w:type="dxa"/>
            <w:shd w:val="clear" w:color="auto" w:fill="auto"/>
            <w:vAlign w:val="center"/>
          </w:tcPr>
          <w:p w14:paraId="4BF43F74"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100.00</w:t>
            </w:r>
          </w:p>
        </w:tc>
        <w:tc>
          <w:tcPr>
            <w:tcW w:w="11345" w:type="dxa"/>
            <w:shd w:val="clear" w:color="auto" w:fill="auto"/>
            <w:vAlign w:val="center"/>
          </w:tcPr>
          <w:p w14:paraId="74332BB7" w14:textId="77777777" w:rsidR="00514FBF" w:rsidRPr="00FE5C3B" w:rsidRDefault="00514FBF" w:rsidP="001370C1">
            <w:pPr>
              <w:pStyle w:val="11"/>
              <w:spacing w:line="240" w:lineRule="auto"/>
              <w:rPr>
                <w:sz w:val="20"/>
                <w:szCs w:val="20"/>
              </w:rPr>
            </w:pPr>
          </w:p>
        </w:tc>
      </w:tr>
      <w:tr w:rsidR="00514FBF" w:rsidRPr="00FE5C3B" w14:paraId="7C48A1E8"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EDE805D" w14:textId="77777777" w:rsidR="00514FBF" w:rsidRPr="00FE5C3B" w:rsidRDefault="00514FBF" w:rsidP="001370C1">
            <w:pPr>
              <w:pStyle w:val="11"/>
              <w:spacing w:line="240" w:lineRule="auto"/>
              <w:jc w:val="center"/>
              <w:rPr>
                <w:sz w:val="20"/>
                <w:szCs w:val="20"/>
              </w:rPr>
            </w:pPr>
            <w:r w:rsidRPr="00C14FF4">
              <w:rPr>
                <w:noProof/>
                <w:sz w:val="20"/>
              </w:rPr>
              <w:t>111</w:t>
            </w:r>
          </w:p>
        </w:tc>
        <w:tc>
          <w:tcPr>
            <w:tcW w:w="2240" w:type="dxa"/>
            <w:shd w:val="clear" w:color="auto" w:fill="auto"/>
            <w:vAlign w:val="center"/>
          </w:tcPr>
          <w:p w14:paraId="08EF30FA"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5B369B58"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281,027</w:t>
            </w:r>
          </w:p>
        </w:tc>
        <w:tc>
          <w:tcPr>
            <w:tcW w:w="2547" w:type="dxa"/>
            <w:shd w:val="clear" w:color="auto" w:fill="auto"/>
            <w:vAlign w:val="center"/>
          </w:tcPr>
          <w:p w14:paraId="58F26578"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57,160</w:t>
            </w:r>
          </w:p>
        </w:tc>
        <w:tc>
          <w:tcPr>
            <w:tcW w:w="1414" w:type="dxa"/>
            <w:shd w:val="clear" w:color="auto" w:fill="auto"/>
            <w:vAlign w:val="center"/>
          </w:tcPr>
          <w:p w14:paraId="662B9903"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20.34</w:t>
            </w:r>
          </w:p>
        </w:tc>
        <w:tc>
          <w:tcPr>
            <w:tcW w:w="11345" w:type="dxa"/>
            <w:shd w:val="clear" w:color="auto" w:fill="auto"/>
            <w:vAlign w:val="center"/>
          </w:tcPr>
          <w:p w14:paraId="319A01ED" w14:textId="77777777" w:rsidR="00514FBF" w:rsidRPr="00FE5C3B" w:rsidRDefault="00514FBF" w:rsidP="001370C1">
            <w:pPr>
              <w:pStyle w:val="11"/>
              <w:spacing w:line="240" w:lineRule="auto"/>
              <w:rPr>
                <w:sz w:val="20"/>
                <w:szCs w:val="20"/>
              </w:rPr>
            </w:pPr>
          </w:p>
        </w:tc>
      </w:tr>
      <w:tr w:rsidR="00514FBF" w:rsidRPr="00FE5C3B" w14:paraId="7723F6C6"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978460F" w14:textId="77777777" w:rsidR="00514FBF" w:rsidRPr="00FE5C3B" w:rsidRDefault="00514FBF" w:rsidP="001370C1">
            <w:pPr>
              <w:pStyle w:val="11"/>
              <w:spacing w:line="240" w:lineRule="auto"/>
              <w:jc w:val="center"/>
              <w:rPr>
                <w:sz w:val="20"/>
                <w:szCs w:val="20"/>
              </w:rPr>
            </w:pPr>
            <w:r w:rsidRPr="00C14FF4">
              <w:rPr>
                <w:noProof/>
                <w:sz w:val="20"/>
              </w:rPr>
              <w:t>112</w:t>
            </w:r>
          </w:p>
        </w:tc>
        <w:tc>
          <w:tcPr>
            <w:tcW w:w="2240" w:type="dxa"/>
            <w:shd w:val="clear" w:color="auto" w:fill="auto"/>
            <w:vAlign w:val="center"/>
          </w:tcPr>
          <w:p w14:paraId="66245BD4"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1BE3BE91"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1,229,482</w:t>
            </w:r>
          </w:p>
        </w:tc>
        <w:tc>
          <w:tcPr>
            <w:tcW w:w="2547" w:type="dxa"/>
            <w:shd w:val="clear" w:color="auto" w:fill="auto"/>
            <w:vAlign w:val="center"/>
          </w:tcPr>
          <w:p w14:paraId="0B127F65"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455,889</w:t>
            </w:r>
          </w:p>
        </w:tc>
        <w:tc>
          <w:tcPr>
            <w:tcW w:w="1414" w:type="dxa"/>
            <w:shd w:val="clear" w:color="auto" w:fill="auto"/>
            <w:vAlign w:val="center"/>
          </w:tcPr>
          <w:p w14:paraId="5FADFA70"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37.08</w:t>
            </w:r>
          </w:p>
        </w:tc>
        <w:tc>
          <w:tcPr>
            <w:tcW w:w="11345" w:type="dxa"/>
            <w:shd w:val="clear" w:color="auto" w:fill="auto"/>
            <w:vAlign w:val="center"/>
          </w:tcPr>
          <w:p w14:paraId="306D9618" w14:textId="77777777" w:rsidR="00514FBF" w:rsidRPr="00FE5C3B" w:rsidRDefault="00514FBF" w:rsidP="001370C1">
            <w:pPr>
              <w:pStyle w:val="11"/>
              <w:spacing w:line="240" w:lineRule="auto"/>
              <w:rPr>
                <w:sz w:val="20"/>
                <w:szCs w:val="20"/>
              </w:rPr>
            </w:pPr>
            <w:r>
              <w:rPr>
                <w:rFonts w:hint="eastAsia"/>
                <w:sz w:val="20"/>
                <w:szCs w:val="20"/>
              </w:rPr>
              <w:t>違反臺北市公園管理自治條例之罰鍰，因義務人死亡無繼承人，或</w:t>
            </w:r>
            <w:r>
              <w:rPr>
                <w:rFonts w:hint="eastAsia"/>
                <w:noProof/>
                <w:sz w:val="20"/>
              </w:rPr>
              <w:t>已取得執行憑證，依規定辦理註銷。</w:t>
            </w:r>
          </w:p>
        </w:tc>
      </w:tr>
      <w:tr w:rsidR="00514FBF" w:rsidRPr="00FE5C3B" w14:paraId="041A5DAA"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9BF04E3" w14:textId="77777777" w:rsidR="00514FBF" w:rsidRPr="00FE5C3B" w:rsidRDefault="00514FBF" w:rsidP="001370C1">
            <w:pPr>
              <w:pStyle w:val="11"/>
              <w:spacing w:line="240" w:lineRule="auto"/>
              <w:jc w:val="center"/>
              <w:rPr>
                <w:sz w:val="20"/>
                <w:szCs w:val="20"/>
              </w:rPr>
            </w:pPr>
          </w:p>
        </w:tc>
        <w:tc>
          <w:tcPr>
            <w:tcW w:w="2240" w:type="dxa"/>
            <w:shd w:val="clear" w:color="auto" w:fill="auto"/>
            <w:vAlign w:val="center"/>
          </w:tcPr>
          <w:p w14:paraId="702B5526"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其他收入</w:t>
            </w:r>
          </w:p>
        </w:tc>
        <w:tc>
          <w:tcPr>
            <w:tcW w:w="2576" w:type="dxa"/>
            <w:shd w:val="clear" w:color="auto" w:fill="auto"/>
            <w:vAlign w:val="center"/>
          </w:tcPr>
          <w:p w14:paraId="496E8718"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34,588</w:t>
            </w:r>
          </w:p>
        </w:tc>
        <w:tc>
          <w:tcPr>
            <w:tcW w:w="2547" w:type="dxa"/>
            <w:shd w:val="clear" w:color="auto" w:fill="auto"/>
            <w:vAlign w:val="center"/>
          </w:tcPr>
          <w:p w14:paraId="304179F6"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28,388</w:t>
            </w:r>
          </w:p>
        </w:tc>
        <w:tc>
          <w:tcPr>
            <w:tcW w:w="1414" w:type="dxa"/>
            <w:shd w:val="clear" w:color="auto" w:fill="auto"/>
            <w:vAlign w:val="center"/>
          </w:tcPr>
          <w:p w14:paraId="5AF0AED4"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82.07</w:t>
            </w:r>
          </w:p>
        </w:tc>
        <w:tc>
          <w:tcPr>
            <w:tcW w:w="11345" w:type="dxa"/>
            <w:shd w:val="clear" w:color="auto" w:fill="auto"/>
            <w:vAlign w:val="center"/>
          </w:tcPr>
          <w:p w14:paraId="5E6FDA66" w14:textId="77777777" w:rsidR="00514FBF" w:rsidRPr="00FE5C3B" w:rsidRDefault="00514FBF" w:rsidP="001370C1">
            <w:pPr>
              <w:pStyle w:val="11"/>
              <w:spacing w:line="240" w:lineRule="auto"/>
              <w:rPr>
                <w:sz w:val="20"/>
                <w:szCs w:val="20"/>
              </w:rPr>
            </w:pPr>
            <w:r>
              <w:rPr>
                <w:rFonts w:hint="eastAsia"/>
                <w:sz w:val="20"/>
                <w:szCs w:val="20"/>
              </w:rPr>
              <w:t>應收訴訟律師酬金，已取得債權憑證後辦理註銷。</w:t>
            </w:r>
          </w:p>
        </w:tc>
      </w:tr>
      <w:tr w:rsidR="00514FBF" w:rsidRPr="00185A0A" w14:paraId="327A0585"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287F7BC" w14:textId="77777777" w:rsidR="00514FBF" w:rsidRPr="00185A0A" w:rsidRDefault="00514FBF" w:rsidP="001370C1">
            <w:pPr>
              <w:pStyle w:val="11"/>
              <w:spacing w:line="240" w:lineRule="auto"/>
              <w:jc w:val="center"/>
              <w:rPr>
                <w:b/>
                <w:sz w:val="20"/>
                <w:szCs w:val="20"/>
              </w:rPr>
            </w:pPr>
          </w:p>
        </w:tc>
        <w:tc>
          <w:tcPr>
            <w:tcW w:w="2240" w:type="dxa"/>
            <w:shd w:val="clear" w:color="auto" w:fill="auto"/>
            <w:vAlign w:val="center"/>
          </w:tcPr>
          <w:p w14:paraId="3537AAE2" w14:textId="77777777" w:rsidR="00514FBF" w:rsidRPr="00185A0A" w:rsidRDefault="00514FBF" w:rsidP="001370C1">
            <w:pPr>
              <w:pStyle w:val="11"/>
              <w:spacing w:line="240" w:lineRule="auto"/>
              <w:jc w:val="distribute"/>
              <w:rPr>
                <w:b/>
                <w:sz w:val="20"/>
                <w:szCs w:val="20"/>
              </w:rPr>
            </w:pPr>
            <w:r w:rsidRPr="00185A0A">
              <w:rPr>
                <w:rFonts w:hint="eastAsia"/>
                <w:b/>
                <w:noProof/>
                <w:sz w:val="20"/>
              </w:rPr>
              <w:t>新建工程處</w:t>
            </w:r>
          </w:p>
        </w:tc>
        <w:tc>
          <w:tcPr>
            <w:tcW w:w="2576" w:type="dxa"/>
            <w:shd w:val="clear" w:color="auto" w:fill="auto"/>
            <w:vAlign w:val="center"/>
          </w:tcPr>
          <w:p w14:paraId="33A373CD" w14:textId="77777777" w:rsidR="00514FBF" w:rsidRPr="00185A0A" w:rsidRDefault="00514FBF"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09E45D5"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2E9C55B"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0D45311E" w14:textId="77777777" w:rsidR="00514FBF" w:rsidRPr="00185A0A" w:rsidRDefault="00514FBF" w:rsidP="001370C1">
            <w:pPr>
              <w:pStyle w:val="11"/>
              <w:spacing w:line="240" w:lineRule="auto"/>
              <w:rPr>
                <w:b/>
                <w:sz w:val="20"/>
                <w:szCs w:val="20"/>
              </w:rPr>
            </w:pPr>
          </w:p>
        </w:tc>
      </w:tr>
      <w:tr w:rsidR="00514FBF" w:rsidRPr="00FE5C3B" w14:paraId="3EC623FA"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E328CF2" w14:textId="77777777" w:rsidR="00514FBF" w:rsidRPr="00FE5C3B" w:rsidRDefault="00514FBF" w:rsidP="001370C1">
            <w:pPr>
              <w:pStyle w:val="11"/>
              <w:spacing w:line="240" w:lineRule="auto"/>
              <w:jc w:val="center"/>
              <w:rPr>
                <w:sz w:val="20"/>
                <w:szCs w:val="20"/>
              </w:rPr>
            </w:pPr>
            <w:r w:rsidRPr="00C14FF4">
              <w:rPr>
                <w:noProof/>
                <w:sz w:val="20"/>
              </w:rPr>
              <w:t>112</w:t>
            </w:r>
          </w:p>
        </w:tc>
        <w:tc>
          <w:tcPr>
            <w:tcW w:w="2240" w:type="dxa"/>
            <w:shd w:val="clear" w:color="auto" w:fill="auto"/>
            <w:vAlign w:val="center"/>
          </w:tcPr>
          <w:p w14:paraId="4455DA49" w14:textId="77777777" w:rsidR="00514FBF" w:rsidRPr="003E7C1C" w:rsidRDefault="00514FBF" w:rsidP="001370C1">
            <w:pPr>
              <w:pStyle w:val="11"/>
              <w:spacing w:line="240" w:lineRule="auto"/>
              <w:ind w:leftChars="100" w:left="160"/>
              <w:jc w:val="distribute"/>
              <w:rPr>
                <w:noProof/>
                <w:sz w:val="20"/>
              </w:rPr>
            </w:pPr>
            <w:r w:rsidRPr="00C14FF4">
              <w:rPr>
                <w:rFonts w:hint="eastAsia"/>
                <w:noProof/>
                <w:sz w:val="20"/>
              </w:rPr>
              <w:t>補助及協助收入</w:t>
            </w:r>
          </w:p>
        </w:tc>
        <w:tc>
          <w:tcPr>
            <w:tcW w:w="2576" w:type="dxa"/>
            <w:shd w:val="clear" w:color="auto" w:fill="auto"/>
            <w:vAlign w:val="center"/>
          </w:tcPr>
          <w:p w14:paraId="2CA3E91A"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19,624,000</w:t>
            </w:r>
          </w:p>
        </w:tc>
        <w:tc>
          <w:tcPr>
            <w:tcW w:w="2547" w:type="dxa"/>
            <w:shd w:val="clear" w:color="auto" w:fill="auto"/>
            <w:vAlign w:val="center"/>
          </w:tcPr>
          <w:p w14:paraId="27326855"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19,624,000</w:t>
            </w:r>
          </w:p>
        </w:tc>
        <w:tc>
          <w:tcPr>
            <w:tcW w:w="1414" w:type="dxa"/>
            <w:shd w:val="clear" w:color="auto" w:fill="auto"/>
            <w:vAlign w:val="center"/>
          </w:tcPr>
          <w:p w14:paraId="53D94F35"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100.00</w:t>
            </w:r>
          </w:p>
        </w:tc>
        <w:tc>
          <w:tcPr>
            <w:tcW w:w="11345" w:type="dxa"/>
            <w:shd w:val="clear" w:color="auto" w:fill="auto"/>
            <w:vAlign w:val="center"/>
          </w:tcPr>
          <w:p w14:paraId="52C08549" w14:textId="77777777" w:rsidR="00514FBF" w:rsidRPr="005E613F" w:rsidRDefault="00514FBF" w:rsidP="001370C1">
            <w:pPr>
              <w:pStyle w:val="11"/>
              <w:spacing w:line="240" w:lineRule="auto"/>
              <w:rPr>
                <w:spacing w:val="-2"/>
                <w:sz w:val="20"/>
                <w:szCs w:val="20"/>
              </w:rPr>
            </w:pPr>
            <w:r w:rsidRPr="005E613F">
              <w:rPr>
                <w:rFonts w:hint="eastAsia"/>
                <w:spacing w:val="-2"/>
                <w:sz w:val="20"/>
                <w:szCs w:val="20"/>
              </w:rPr>
              <w:t>中央以特別統籌分配稅款補助辦理「校園周邊暨行車安全道路改善計畫</w:t>
            </w:r>
            <w:r w:rsidRPr="005E613F">
              <w:rPr>
                <w:rFonts w:hAnsi="標楷體" w:hint="eastAsia"/>
                <w:spacing w:val="-2"/>
                <w:sz w:val="20"/>
                <w:szCs w:val="20"/>
              </w:rPr>
              <w:t>」，</w:t>
            </w:r>
            <w:r w:rsidRPr="005E613F">
              <w:rPr>
                <w:rFonts w:hint="eastAsia"/>
                <w:spacing w:val="-2"/>
                <w:sz w:val="20"/>
                <w:szCs w:val="20"/>
              </w:rPr>
              <w:t>誤列為補助及協助收入，</w:t>
            </w:r>
            <w:proofErr w:type="gramStart"/>
            <w:r>
              <w:rPr>
                <w:rFonts w:hint="eastAsia"/>
                <w:spacing w:val="-2"/>
                <w:sz w:val="20"/>
                <w:szCs w:val="20"/>
              </w:rPr>
              <w:t>爰</w:t>
            </w:r>
            <w:proofErr w:type="gramEnd"/>
            <w:r w:rsidRPr="005E613F">
              <w:rPr>
                <w:rFonts w:hint="eastAsia"/>
                <w:spacing w:val="-2"/>
                <w:sz w:val="20"/>
                <w:szCs w:val="20"/>
              </w:rPr>
              <w:t>辦理科目調整</w:t>
            </w:r>
            <w:r>
              <w:rPr>
                <w:rFonts w:hint="eastAsia"/>
                <w:spacing w:val="-2"/>
                <w:sz w:val="20"/>
                <w:szCs w:val="20"/>
              </w:rPr>
              <w:t>，相對</w:t>
            </w:r>
            <w:r w:rsidRPr="005E613F">
              <w:rPr>
                <w:rFonts w:hint="eastAsia"/>
                <w:spacing w:val="-2"/>
                <w:sz w:val="20"/>
                <w:szCs w:val="20"/>
              </w:rPr>
              <w:t>註銷。</w:t>
            </w:r>
          </w:p>
        </w:tc>
      </w:tr>
      <w:tr w:rsidR="00514FBF" w:rsidRPr="00185A0A" w14:paraId="44AC7E1C"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25EFB38" w14:textId="77777777" w:rsidR="00514FBF" w:rsidRPr="00185A0A" w:rsidRDefault="00514FBF" w:rsidP="001370C1">
            <w:pPr>
              <w:pStyle w:val="11"/>
              <w:spacing w:line="240" w:lineRule="auto"/>
              <w:jc w:val="center"/>
              <w:rPr>
                <w:b/>
                <w:sz w:val="20"/>
                <w:szCs w:val="20"/>
              </w:rPr>
            </w:pPr>
          </w:p>
        </w:tc>
        <w:tc>
          <w:tcPr>
            <w:tcW w:w="2240" w:type="dxa"/>
            <w:shd w:val="clear" w:color="auto" w:fill="auto"/>
            <w:vAlign w:val="center"/>
          </w:tcPr>
          <w:p w14:paraId="20D88589" w14:textId="77777777" w:rsidR="00514FBF" w:rsidRPr="00185A0A" w:rsidRDefault="00514FBF" w:rsidP="001370C1">
            <w:pPr>
              <w:pStyle w:val="11"/>
              <w:spacing w:line="240" w:lineRule="auto"/>
              <w:jc w:val="distribute"/>
              <w:rPr>
                <w:b/>
                <w:sz w:val="20"/>
                <w:szCs w:val="20"/>
              </w:rPr>
            </w:pPr>
            <w:r w:rsidRPr="00185A0A">
              <w:rPr>
                <w:rFonts w:hint="eastAsia"/>
                <w:b/>
                <w:noProof/>
                <w:sz w:val="20"/>
              </w:rPr>
              <w:t>公園路燈工程管理處</w:t>
            </w:r>
          </w:p>
        </w:tc>
        <w:tc>
          <w:tcPr>
            <w:tcW w:w="2576" w:type="dxa"/>
            <w:shd w:val="clear" w:color="auto" w:fill="auto"/>
            <w:vAlign w:val="center"/>
          </w:tcPr>
          <w:p w14:paraId="2D87ABB7" w14:textId="77777777" w:rsidR="00514FBF" w:rsidRPr="00185A0A" w:rsidRDefault="00514FBF"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8D3683E"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152E76A"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484C5FF" w14:textId="77777777" w:rsidR="00514FBF" w:rsidRPr="00185A0A" w:rsidRDefault="00514FBF" w:rsidP="001370C1">
            <w:pPr>
              <w:pStyle w:val="11"/>
              <w:spacing w:line="240" w:lineRule="auto"/>
              <w:rPr>
                <w:b/>
                <w:sz w:val="20"/>
                <w:szCs w:val="20"/>
              </w:rPr>
            </w:pPr>
          </w:p>
        </w:tc>
      </w:tr>
      <w:tr w:rsidR="00514FBF" w:rsidRPr="00FE5C3B" w14:paraId="24073EC9"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86ED409" w14:textId="77777777" w:rsidR="00514FBF" w:rsidRPr="00FE5C3B" w:rsidRDefault="00514FBF" w:rsidP="001370C1">
            <w:pPr>
              <w:pStyle w:val="11"/>
              <w:spacing w:line="240" w:lineRule="auto"/>
              <w:jc w:val="center"/>
              <w:rPr>
                <w:sz w:val="20"/>
                <w:szCs w:val="20"/>
              </w:rPr>
            </w:pPr>
            <w:r w:rsidRPr="00C14FF4">
              <w:rPr>
                <w:noProof/>
                <w:sz w:val="20"/>
              </w:rPr>
              <w:t>104</w:t>
            </w:r>
          </w:p>
        </w:tc>
        <w:tc>
          <w:tcPr>
            <w:tcW w:w="2240" w:type="dxa"/>
            <w:shd w:val="clear" w:color="auto" w:fill="auto"/>
            <w:vAlign w:val="center"/>
          </w:tcPr>
          <w:p w14:paraId="3EC92B45"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468DD347"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2,901</w:t>
            </w:r>
          </w:p>
        </w:tc>
        <w:tc>
          <w:tcPr>
            <w:tcW w:w="2547" w:type="dxa"/>
            <w:shd w:val="clear" w:color="auto" w:fill="auto"/>
            <w:vAlign w:val="center"/>
          </w:tcPr>
          <w:p w14:paraId="49EF2322"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2,400</w:t>
            </w:r>
          </w:p>
        </w:tc>
        <w:tc>
          <w:tcPr>
            <w:tcW w:w="1414" w:type="dxa"/>
            <w:shd w:val="clear" w:color="auto" w:fill="auto"/>
            <w:vAlign w:val="center"/>
          </w:tcPr>
          <w:p w14:paraId="7623AF1B"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82.73</w:t>
            </w:r>
          </w:p>
        </w:tc>
        <w:tc>
          <w:tcPr>
            <w:tcW w:w="11345" w:type="dxa"/>
            <w:shd w:val="clear" w:color="auto" w:fill="auto"/>
            <w:vAlign w:val="center"/>
          </w:tcPr>
          <w:p w14:paraId="5201A441" w14:textId="77777777" w:rsidR="00514FBF" w:rsidRPr="00FE5C3B" w:rsidRDefault="00514FBF" w:rsidP="001370C1">
            <w:pPr>
              <w:pStyle w:val="11"/>
              <w:spacing w:line="240" w:lineRule="auto"/>
              <w:rPr>
                <w:sz w:val="20"/>
                <w:szCs w:val="20"/>
              </w:rPr>
            </w:pPr>
            <w:r>
              <w:rPr>
                <w:rFonts w:hint="eastAsia"/>
                <w:noProof/>
                <w:sz w:val="20"/>
              </w:rPr>
              <w:t>104、105及107至111年度均係違反臺北市公園管理自治條例之罰鍰，已取得執行憑證後辦理註銷。</w:t>
            </w:r>
          </w:p>
        </w:tc>
      </w:tr>
      <w:tr w:rsidR="00514FBF" w:rsidRPr="00FE5C3B" w14:paraId="78BBD027"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5007172" w14:textId="77777777" w:rsidR="00514FBF" w:rsidRPr="00FE5C3B" w:rsidRDefault="00514FBF" w:rsidP="001370C1">
            <w:pPr>
              <w:pStyle w:val="11"/>
              <w:spacing w:line="240" w:lineRule="auto"/>
              <w:jc w:val="center"/>
              <w:rPr>
                <w:sz w:val="20"/>
                <w:szCs w:val="20"/>
              </w:rPr>
            </w:pPr>
            <w:r w:rsidRPr="00C14FF4">
              <w:rPr>
                <w:noProof/>
                <w:sz w:val="20"/>
              </w:rPr>
              <w:t>105</w:t>
            </w:r>
          </w:p>
        </w:tc>
        <w:tc>
          <w:tcPr>
            <w:tcW w:w="2240" w:type="dxa"/>
            <w:shd w:val="clear" w:color="auto" w:fill="auto"/>
            <w:vAlign w:val="center"/>
          </w:tcPr>
          <w:p w14:paraId="3D0D06BE"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37C8892E"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10,372</w:t>
            </w:r>
          </w:p>
        </w:tc>
        <w:tc>
          <w:tcPr>
            <w:tcW w:w="2547" w:type="dxa"/>
            <w:shd w:val="clear" w:color="auto" w:fill="auto"/>
            <w:vAlign w:val="center"/>
          </w:tcPr>
          <w:p w14:paraId="2343819B"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7,910</w:t>
            </w:r>
          </w:p>
        </w:tc>
        <w:tc>
          <w:tcPr>
            <w:tcW w:w="1414" w:type="dxa"/>
            <w:shd w:val="clear" w:color="auto" w:fill="auto"/>
            <w:vAlign w:val="center"/>
          </w:tcPr>
          <w:p w14:paraId="6FCFCD41"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76.26</w:t>
            </w:r>
          </w:p>
        </w:tc>
        <w:tc>
          <w:tcPr>
            <w:tcW w:w="11345" w:type="dxa"/>
            <w:shd w:val="clear" w:color="auto" w:fill="auto"/>
            <w:vAlign w:val="center"/>
          </w:tcPr>
          <w:p w14:paraId="12022E6D" w14:textId="77777777" w:rsidR="00514FBF" w:rsidRPr="00FE5C3B" w:rsidRDefault="00514FBF" w:rsidP="001370C1">
            <w:pPr>
              <w:pStyle w:val="11"/>
              <w:spacing w:line="240" w:lineRule="auto"/>
              <w:rPr>
                <w:sz w:val="20"/>
                <w:szCs w:val="20"/>
              </w:rPr>
            </w:pPr>
          </w:p>
        </w:tc>
      </w:tr>
      <w:tr w:rsidR="00514FBF" w:rsidRPr="00FE5C3B" w14:paraId="30903F3F" w14:textId="77777777" w:rsidTr="00E20843">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582D7016" w14:textId="77777777" w:rsidR="00514FBF" w:rsidRPr="00FE5C3B" w:rsidRDefault="00514FBF" w:rsidP="001370C1">
            <w:pPr>
              <w:pStyle w:val="11"/>
              <w:spacing w:line="240" w:lineRule="auto"/>
              <w:jc w:val="center"/>
              <w:rPr>
                <w:sz w:val="20"/>
                <w:szCs w:val="20"/>
              </w:rPr>
            </w:pPr>
            <w:r w:rsidRPr="00C14FF4">
              <w:rPr>
                <w:noProof/>
                <w:sz w:val="20"/>
              </w:rPr>
              <w:t>107</w:t>
            </w:r>
          </w:p>
        </w:tc>
        <w:tc>
          <w:tcPr>
            <w:tcW w:w="2240" w:type="dxa"/>
            <w:tcBorders>
              <w:bottom w:val="single" w:sz="4" w:space="0" w:color="auto"/>
            </w:tcBorders>
            <w:shd w:val="clear" w:color="auto" w:fill="auto"/>
            <w:vAlign w:val="center"/>
          </w:tcPr>
          <w:p w14:paraId="6231E903"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tcBorders>
              <w:bottom w:val="single" w:sz="4" w:space="0" w:color="auto"/>
            </w:tcBorders>
            <w:shd w:val="clear" w:color="auto" w:fill="auto"/>
            <w:vAlign w:val="center"/>
          </w:tcPr>
          <w:p w14:paraId="2FC4FCF2"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14,907</w:t>
            </w:r>
          </w:p>
        </w:tc>
        <w:tc>
          <w:tcPr>
            <w:tcW w:w="2547" w:type="dxa"/>
            <w:tcBorders>
              <w:bottom w:val="single" w:sz="4" w:space="0" w:color="auto"/>
            </w:tcBorders>
            <w:shd w:val="clear" w:color="auto" w:fill="auto"/>
            <w:vAlign w:val="center"/>
          </w:tcPr>
          <w:p w14:paraId="3328961F"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7,200</w:t>
            </w:r>
          </w:p>
        </w:tc>
        <w:tc>
          <w:tcPr>
            <w:tcW w:w="1414" w:type="dxa"/>
            <w:tcBorders>
              <w:bottom w:val="single" w:sz="4" w:space="0" w:color="auto"/>
            </w:tcBorders>
            <w:shd w:val="clear" w:color="auto" w:fill="auto"/>
            <w:vAlign w:val="center"/>
          </w:tcPr>
          <w:p w14:paraId="371404AB"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48.30</w:t>
            </w:r>
          </w:p>
        </w:tc>
        <w:tc>
          <w:tcPr>
            <w:tcW w:w="11345" w:type="dxa"/>
            <w:tcBorders>
              <w:bottom w:val="single" w:sz="4" w:space="0" w:color="auto"/>
            </w:tcBorders>
            <w:shd w:val="clear" w:color="auto" w:fill="auto"/>
            <w:vAlign w:val="center"/>
          </w:tcPr>
          <w:p w14:paraId="1603F30F" w14:textId="77777777" w:rsidR="00514FBF" w:rsidRPr="00FE5C3B" w:rsidRDefault="00514FBF" w:rsidP="001370C1">
            <w:pPr>
              <w:pStyle w:val="11"/>
              <w:spacing w:line="240" w:lineRule="auto"/>
              <w:rPr>
                <w:sz w:val="20"/>
                <w:szCs w:val="20"/>
              </w:rPr>
            </w:pPr>
          </w:p>
        </w:tc>
      </w:tr>
      <w:tr w:rsidR="00514FBF" w:rsidRPr="00FE5C3B" w14:paraId="35FFBE8A" w14:textId="77777777" w:rsidTr="00E20843">
        <w:tblPrEx>
          <w:tblBorders>
            <w:left w:val="none" w:sz="0" w:space="0" w:color="auto"/>
            <w:right w:val="none" w:sz="0" w:space="0" w:color="auto"/>
            <w:insideH w:val="none" w:sz="0" w:space="0" w:color="auto"/>
          </w:tblBorders>
        </w:tblPrEx>
        <w:trPr>
          <w:trHeight w:val="369"/>
        </w:trPr>
        <w:tc>
          <w:tcPr>
            <w:tcW w:w="574" w:type="dxa"/>
            <w:tcBorders>
              <w:top w:val="single" w:sz="4" w:space="0" w:color="auto"/>
              <w:bottom w:val="nil"/>
              <w:right w:val="nil"/>
            </w:tcBorders>
            <w:shd w:val="clear" w:color="auto" w:fill="auto"/>
            <w:vAlign w:val="center"/>
          </w:tcPr>
          <w:p w14:paraId="498B7E1A" w14:textId="77777777" w:rsidR="00514FBF" w:rsidRPr="00C14FF4" w:rsidRDefault="00514FBF" w:rsidP="001370C1">
            <w:pPr>
              <w:pStyle w:val="11"/>
              <w:spacing w:line="240" w:lineRule="auto"/>
              <w:jc w:val="center"/>
              <w:rPr>
                <w:noProof/>
                <w:sz w:val="20"/>
              </w:rPr>
            </w:pPr>
          </w:p>
        </w:tc>
        <w:tc>
          <w:tcPr>
            <w:tcW w:w="2240" w:type="dxa"/>
            <w:tcBorders>
              <w:top w:val="single" w:sz="4" w:space="0" w:color="auto"/>
              <w:left w:val="nil"/>
              <w:bottom w:val="nil"/>
              <w:right w:val="nil"/>
            </w:tcBorders>
            <w:shd w:val="clear" w:color="auto" w:fill="auto"/>
            <w:vAlign w:val="center"/>
          </w:tcPr>
          <w:p w14:paraId="07717EEB" w14:textId="77777777" w:rsidR="00514FBF" w:rsidRPr="00C14FF4" w:rsidRDefault="00514FBF" w:rsidP="001370C1">
            <w:pPr>
              <w:pStyle w:val="11"/>
              <w:spacing w:line="240" w:lineRule="auto"/>
              <w:ind w:leftChars="100" w:left="160"/>
              <w:jc w:val="distribute"/>
              <w:rPr>
                <w:noProof/>
                <w:sz w:val="20"/>
              </w:rPr>
            </w:pPr>
          </w:p>
        </w:tc>
        <w:tc>
          <w:tcPr>
            <w:tcW w:w="2576" w:type="dxa"/>
            <w:tcBorders>
              <w:top w:val="single" w:sz="4" w:space="0" w:color="auto"/>
              <w:left w:val="nil"/>
              <w:bottom w:val="nil"/>
              <w:right w:val="nil"/>
            </w:tcBorders>
            <w:shd w:val="clear" w:color="auto" w:fill="auto"/>
            <w:vAlign w:val="center"/>
          </w:tcPr>
          <w:p w14:paraId="281EBE30" w14:textId="77777777" w:rsidR="00514FBF" w:rsidRPr="00C14FF4" w:rsidRDefault="00514FBF" w:rsidP="001370C1">
            <w:pPr>
              <w:pStyle w:val="11"/>
              <w:spacing w:line="240" w:lineRule="auto"/>
              <w:jc w:val="right"/>
              <w:rPr>
                <w:rFonts w:ascii="新細明體" w:hAnsi="新細明體"/>
                <w:noProof/>
                <w:sz w:val="20"/>
              </w:rPr>
            </w:pPr>
          </w:p>
        </w:tc>
        <w:tc>
          <w:tcPr>
            <w:tcW w:w="2547" w:type="dxa"/>
            <w:tcBorders>
              <w:top w:val="single" w:sz="4" w:space="0" w:color="auto"/>
              <w:left w:val="nil"/>
              <w:bottom w:val="nil"/>
              <w:right w:val="nil"/>
            </w:tcBorders>
            <w:shd w:val="clear" w:color="auto" w:fill="auto"/>
            <w:vAlign w:val="center"/>
          </w:tcPr>
          <w:p w14:paraId="3E72EF7C" w14:textId="77777777" w:rsidR="00514FBF" w:rsidRPr="00C14FF4" w:rsidRDefault="00514FBF" w:rsidP="001370C1">
            <w:pPr>
              <w:pStyle w:val="11"/>
              <w:spacing w:line="240" w:lineRule="auto"/>
              <w:ind w:leftChars="3" w:left="5" w:rightChars="3" w:right="5"/>
              <w:jc w:val="right"/>
              <w:rPr>
                <w:rFonts w:ascii="新細明體" w:hAnsi="新細明體"/>
                <w:noProof/>
                <w:sz w:val="20"/>
              </w:rPr>
            </w:pPr>
          </w:p>
        </w:tc>
        <w:tc>
          <w:tcPr>
            <w:tcW w:w="1414" w:type="dxa"/>
            <w:tcBorders>
              <w:top w:val="single" w:sz="4" w:space="0" w:color="auto"/>
              <w:left w:val="nil"/>
              <w:bottom w:val="nil"/>
              <w:right w:val="nil"/>
            </w:tcBorders>
            <w:shd w:val="clear" w:color="auto" w:fill="auto"/>
            <w:vAlign w:val="center"/>
          </w:tcPr>
          <w:p w14:paraId="5A5A3CCA" w14:textId="77777777" w:rsidR="00514FBF" w:rsidRPr="00C14FF4" w:rsidRDefault="00514FBF" w:rsidP="001370C1">
            <w:pPr>
              <w:pStyle w:val="11"/>
              <w:spacing w:line="240" w:lineRule="auto"/>
              <w:ind w:leftChars="3" w:left="5" w:rightChars="3" w:right="5"/>
              <w:jc w:val="right"/>
              <w:rPr>
                <w:rFonts w:ascii="新細明體" w:hAnsi="新細明體"/>
                <w:noProof/>
                <w:sz w:val="20"/>
              </w:rPr>
            </w:pPr>
          </w:p>
        </w:tc>
        <w:tc>
          <w:tcPr>
            <w:tcW w:w="11345" w:type="dxa"/>
            <w:tcBorders>
              <w:top w:val="single" w:sz="4" w:space="0" w:color="auto"/>
              <w:left w:val="nil"/>
              <w:bottom w:val="nil"/>
            </w:tcBorders>
            <w:shd w:val="clear" w:color="auto" w:fill="auto"/>
            <w:vAlign w:val="center"/>
          </w:tcPr>
          <w:p w14:paraId="52DAFBEE" w14:textId="77777777" w:rsidR="00514FBF" w:rsidRPr="00FE5C3B" w:rsidRDefault="00514FBF" w:rsidP="001370C1">
            <w:pPr>
              <w:pStyle w:val="11"/>
              <w:spacing w:line="240" w:lineRule="auto"/>
              <w:rPr>
                <w:sz w:val="20"/>
                <w:szCs w:val="20"/>
              </w:rPr>
            </w:pPr>
          </w:p>
        </w:tc>
      </w:tr>
      <w:tr w:rsidR="00514FBF" w:rsidRPr="00FE5C3B" w14:paraId="147E0664" w14:textId="77777777" w:rsidTr="00E20843">
        <w:tblPrEx>
          <w:tblBorders>
            <w:left w:val="none" w:sz="0" w:space="0" w:color="auto"/>
            <w:right w:val="none" w:sz="0" w:space="0" w:color="auto"/>
            <w:insideH w:val="none" w:sz="0" w:space="0" w:color="auto"/>
          </w:tblBorders>
        </w:tblPrEx>
        <w:trPr>
          <w:trHeight w:val="369"/>
        </w:trPr>
        <w:tc>
          <w:tcPr>
            <w:tcW w:w="574" w:type="dxa"/>
            <w:tcBorders>
              <w:top w:val="nil"/>
            </w:tcBorders>
            <w:shd w:val="clear" w:color="auto" w:fill="auto"/>
            <w:vAlign w:val="center"/>
          </w:tcPr>
          <w:p w14:paraId="28D72197" w14:textId="77777777" w:rsidR="00514FBF" w:rsidRPr="00FE5C3B" w:rsidRDefault="00514FBF" w:rsidP="001370C1">
            <w:pPr>
              <w:pStyle w:val="11"/>
              <w:spacing w:line="240" w:lineRule="auto"/>
              <w:jc w:val="center"/>
              <w:rPr>
                <w:sz w:val="20"/>
                <w:szCs w:val="20"/>
              </w:rPr>
            </w:pPr>
            <w:r w:rsidRPr="00C14FF4">
              <w:rPr>
                <w:noProof/>
                <w:sz w:val="20"/>
              </w:rPr>
              <w:lastRenderedPageBreak/>
              <w:t>108</w:t>
            </w:r>
          </w:p>
        </w:tc>
        <w:tc>
          <w:tcPr>
            <w:tcW w:w="2240" w:type="dxa"/>
            <w:tcBorders>
              <w:top w:val="nil"/>
            </w:tcBorders>
            <w:shd w:val="clear" w:color="auto" w:fill="auto"/>
            <w:vAlign w:val="center"/>
          </w:tcPr>
          <w:p w14:paraId="60305F31"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tcBorders>
              <w:top w:val="nil"/>
            </w:tcBorders>
            <w:shd w:val="clear" w:color="auto" w:fill="auto"/>
            <w:vAlign w:val="center"/>
          </w:tcPr>
          <w:p w14:paraId="3AC0C3A0"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13,608</w:t>
            </w:r>
          </w:p>
        </w:tc>
        <w:tc>
          <w:tcPr>
            <w:tcW w:w="2547" w:type="dxa"/>
            <w:tcBorders>
              <w:top w:val="nil"/>
            </w:tcBorders>
            <w:shd w:val="clear" w:color="auto" w:fill="auto"/>
            <w:vAlign w:val="center"/>
          </w:tcPr>
          <w:p w14:paraId="101DAF63"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7,200</w:t>
            </w:r>
          </w:p>
        </w:tc>
        <w:tc>
          <w:tcPr>
            <w:tcW w:w="1414" w:type="dxa"/>
            <w:tcBorders>
              <w:top w:val="nil"/>
            </w:tcBorders>
            <w:shd w:val="clear" w:color="auto" w:fill="auto"/>
            <w:vAlign w:val="center"/>
          </w:tcPr>
          <w:p w14:paraId="5DDE2FC5"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52.91</w:t>
            </w:r>
          </w:p>
        </w:tc>
        <w:tc>
          <w:tcPr>
            <w:tcW w:w="11345" w:type="dxa"/>
            <w:tcBorders>
              <w:top w:val="nil"/>
            </w:tcBorders>
            <w:shd w:val="clear" w:color="auto" w:fill="auto"/>
            <w:vAlign w:val="center"/>
          </w:tcPr>
          <w:p w14:paraId="2FDB8B5C" w14:textId="77777777" w:rsidR="00514FBF" w:rsidRPr="00FE5C3B" w:rsidRDefault="00514FBF" w:rsidP="001370C1">
            <w:pPr>
              <w:pStyle w:val="11"/>
              <w:spacing w:line="240" w:lineRule="auto"/>
              <w:rPr>
                <w:sz w:val="20"/>
                <w:szCs w:val="20"/>
              </w:rPr>
            </w:pPr>
          </w:p>
        </w:tc>
      </w:tr>
      <w:tr w:rsidR="00514FBF" w:rsidRPr="00FE5C3B" w14:paraId="3E946282"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1C7E61F" w14:textId="77777777" w:rsidR="00514FBF" w:rsidRPr="00FE5C3B" w:rsidRDefault="00514FBF" w:rsidP="001370C1">
            <w:pPr>
              <w:pStyle w:val="11"/>
              <w:spacing w:line="240" w:lineRule="auto"/>
              <w:jc w:val="center"/>
              <w:rPr>
                <w:sz w:val="20"/>
                <w:szCs w:val="20"/>
              </w:rPr>
            </w:pPr>
            <w:r w:rsidRPr="00C14FF4">
              <w:rPr>
                <w:noProof/>
                <w:sz w:val="20"/>
              </w:rPr>
              <w:t>109</w:t>
            </w:r>
          </w:p>
        </w:tc>
        <w:tc>
          <w:tcPr>
            <w:tcW w:w="2240" w:type="dxa"/>
            <w:shd w:val="clear" w:color="auto" w:fill="auto"/>
            <w:vAlign w:val="center"/>
          </w:tcPr>
          <w:p w14:paraId="2CD40B27"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5DBCB37A"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88,025</w:t>
            </w:r>
          </w:p>
        </w:tc>
        <w:tc>
          <w:tcPr>
            <w:tcW w:w="2547" w:type="dxa"/>
            <w:shd w:val="clear" w:color="auto" w:fill="auto"/>
            <w:vAlign w:val="center"/>
          </w:tcPr>
          <w:p w14:paraId="2B3E4722"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42,000</w:t>
            </w:r>
          </w:p>
        </w:tc>
        <w:tc>
          <w:tcPr>
            <w:tcW w:w="1414" w:type="dxa"/>
            <w:shd w:val="clear" w:color="auto" w:fill="auto"/>
            <w:vAlign w:val="center"/>
          </w:tcPr>
          <w:p w14:paraId="0F3BA7D7"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47.71</w:t>
            </w:r>
          </w:p>
        </w:tc>
        <w:tc>
          <w:tcPr>
            <w:tcW w:w="11345" w:type="dxa"/>
            <w:shd w:val="clear" w:color="auto" w:fill="auto"/>
            <w:vAlign w:val="center"/>
          </w:tcPr>
          <w:p w14:paraId="7EA29754" w14:textId="77777777" w:rsidR="00514FBF" w:rsidRPr="00FE5C3B" w:rsidRDefault="00514FBF" w:rsidP="001370C1">
            <w:pPr>
              <w:pStyle w:val="11"/>
              <w:spacing w:line="240" w:lineRule="auto"/>
              <w:rPr>
                <w:sz w:val="20"/>
                <w:szCs w:val="20"/>
              </w:rPr>
            </w:pPr>
          </w:p>
        </w:tc>
      </w:tr>
      <w:tr w:rsidR="00514FBF" w:rsidRPr="00FE5C3B" w14:paraId="19C7411E"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D93EBC4" w14:textId="77777777" w:rsidR="00514FBF" w:rsidRPr="00FE5C3B" w:rsidRDefault="00514FBF" w:rsidP="001370C1">
            <w:pPr>
              <w:pStyle w:val="11"/>
              <w:spacing w:line="240" w:lineRule="auto"/>
              <w:jc w:val="center"/>
              <w:rPr>
                <w:sz w:val="20"/>
                <w:szCs w:val="20"/>
              </w:rPr>
            </w:pPr>
            <w:r w:rsidRPr="00C14FF4">
              <w:rPr>
                <w:noProof/>
                <w:sz w:val="20"/>
              </w:rPr>
              <w:t>110</w:t>
            </w:r>
          </w:p>
        </w:tc>
        <w:tc>
          <w:tcPr>
            <w:tcW w:w="2240" w:type="dxa"/>
            <w:shd w:val="clear" w:color="auto" w:fill="auto"/>
            <w:vAlign w:val="center"/>
          </w:tcPr>
          <w:p w14:paraId="0EC8B68B"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450F9B08"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86,182</w:t>
            </w:r>
          </w:p>
        </w:tc>
        <w:tc>
          <w:tcPr>
            <w:tcW w:w="2547" w:type="dxa"/>
            <w:shd w:val="clear" w:color="auto" w:fill="auto"/>
            <w:vAlign w:val="center"/>
          </w:tcPr>
          <w:p w14:paraId="02BB6604"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49,042</w:t>
            </w:r>
          </w:p>
        </w:tc>
        <w:tc>
          <w:tcPr>
            <w:tcW w:w="1414" w:type="dxa"/>
            <w:shd w:val="clear" w:color="auto" w:fill="auto"/>
            <w:vAlign w:val="center"/>
          </w:tcPr>
          <w:p w14:paraId="6A454E57"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56.91</w:t>
            </w:r>
          </w:p>
        </w:tc>
        <w:tc>
          <w:tcPr>
            <w:tcW w:w="11345" w:type="dxa"/>
            <w:shd w:val="clear" w:color="auto" w:fill="auto"/>
            <w:vAlign w:val="center"/>
          </w:tcPr>
          <w:p w14:paraId="7FDB43DC" w14:textId="77777777" w:rsidR="00514FBF" w:rsidRPr="00FE5C3B" w:rsidRDefault="00514FBF" w:rsidP="001370C1">
            <w:pPr>
              <w:pStyle w:val="11"/>
              <w:spacing w:line="240" w:lineRule="auto"/>
              <w:rPr>
                <w:sz w:val="20"/>
                <w:szCs w:val="20"/>
              </w:rPr>
            </w:pPr>
          </w:p>
        </w:tc>
      </w:tr>
      <w:tr w:rsidR="00514FBF" w:rsidRPr="00FE5C3B" w14:paraId="54441A48"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C19C87C" w14:textId="77777777" w:rsidR="00514FBF" w:rsidRPr="00FE5C3B" w:rsidRDefault="00514FBF" w:rsidP="001370C1">
            <w:pPr>
              <w:pStyle w:val="11"/>
              <w:spacing w:line="240" w:lineRule="auto"/>
              <w:jc w:val="center"/>
              <w:rPr>
                <w:sz w:val="20"/>
                <w:szCs w:val="20"/>
              </w:rPr>
            </w:pPr>
            <w:r w:rsidRPr="00C14FF4">
              <w:rPr>
                <w:noProof/>
                <w:sz w:val="20"/>
              </w:rPr>
              <w:t>111</w:t>
            </w:r>
          </w:p>
        </w:tc>
        <w:tc>
          <w:tcPr>
            <w:tcW w:w="2240" w:type="dxa"/>
            <w:shd w:val="clear" w:color="auto" w:fill="auto"/>
            <w:vAlign w:val="center"/>
          </w:tcPr>
          <w:p w14:paraId="542CF372"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罰款及賠償收入</w:t>
            </w:r>
          </w:p>
        </w:tc>
        <w:tc>
          <w:tcPr>
            <w:tcW w:w="2576" w:type="dxa"/>
            <w:shd w:val="clear" w:color="auto" w:fill="auto"/>
            <w:vAlign w:val="center"/>
          </w:tcPr>
          <w:p w14:paraId="5B84314E"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344,567</w:t>
            </w:r>
          </w:p>
        </w:tc>
        <w:tc>
          <w:tcPr>
            <w:tcW w:w="2547" w:type="dxa"/>
            <w:shd w:val="clear" w:color="auto" w:fill="auto"/>
            <w:vAlign w:val="center"/>
          </w:tcPr>
          <w:p w14:paraId="796475D1"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259,745</w:t>
            </w:r>
          </w:p>
        </w:tc>
        <w:tc>
          <w:tcPr>
            <w:tcW w:w="1414" w:type="dxa"/>
            <w:shd w:val="clear" w:color="auto" w:fill="auto"/>
            <w:vAlign w:val="center"/>
          </w:tcPr>
          <w:p w14:paraId="1E08D621"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75.38</w:t>
            </w:r>
          </w:p>
        </w:tc>
        <w:tc>
          <w:tcPr>
            <w:tcW w:w="11345" w:type="dxa"/>
            <w:shd w:val="clear" w:color="auto" w:fill="auto"/>
            <w:vAlign w:val="center"/>
          </w:tcPr>
          <w:p w14:paraId="540B6590" w14:textId="77777777" w:rsidR="00514FBF" w:rsidRPr="00FE5C3B" w:rsidRDefault="00514FBF" w:rsidP="001370C1">
            <w:pPr>
              <w:pStyle w:val="11"/>
              <w:spacing w:line="240" w:lineRule="auto"/>
              <w:rPr>
                <w:sz w:val="20"/>
                <w:szCs w:val="20"/>
              </w:rPr>
            </w:pPr>
          </w:p>
        </w:tc>
      </w:tr>
      <w:tr w:rsidR="00514FBF" w:rsidRPr="00185A0A" w14:paraId="0CA8DC9B"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3B1153F" w14:textId="77777777" w:rsidR="00514FBF" w:rsidRPr="00185A0A" w:rsidRDefault="00514FBF" w:rsidP="001370C1">
            <w:pPr>
              <w:pStyle w:val="11"/>
              <w:spacing w:line="240" w:lineRule="auto"/>
              <w:jc w:val="center"/>
              <w:rPr>
                <w:b/>
                <w:sz w:val="20"/>
                <w:szCs w:val="20"/>
              </w:rPr>
            </w:pPr>
          </w:p>
        </w:tc>
        <w:tc>
          <w:tcPr>
            <w:tcW w:w="2240" w:type="dxa"/>
            <w:shd w:val="clear" w:color="auto" w:fill="auto"/>
            <w:vAlign w:val="center"/>
          </w:tcPr>
          <w:p w14:paraId="4B88EA9A" w14:textId="77777777" w:rsidR="00514FBF" w:rsidRPr="00185A0A" w:rsidRDefault="00514FBF" w:rsidP="001370C1">
            <w:pPr>
              <w:pStyle w:val="11"/>
              <w:spacing w:line="240" w:lineRule="auto"/>
              <w:jc w:val="distribute"/>
              <w:rPr>
                <w:b/>
                <w:sz w:val="20"/>
                <w:szCs w:val="20"/>
              </w:rPr>
            </w:pPr>
            <w:r w:rsidRPr="00185A0A">
              <w:rPr>
                <w:rFonts w:hint="eastAsia"/>
                <w:b/>
                <w:noProof/>
                <w:sz w:val="20"/>
              </w:rPr>
              <w:t>大地工程處</w:t>
            </w:r>
          </w:p>
        </w:tc>
        <w:tc>
          <w:tcPr>
            <w:tcW w:w="2576" w:type="dxa"/>
            <w:shd w:val="clear" w:color="auto" w:fill="auto"/>
            <w:vAlign w:val="center"/>
          </w:tcPr>
          <w:p w14:paraId="5E9CF22E" w14:textId="77777777" w:rsidR="00514FBF" w:rsidRPr="00185A0A" w:rsidRDefault="00514FBF" w:rsidP="001370C1">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603BF8E"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8D87332" w14:textId="77777777" w:rsidR="00514FBF" w:rsidRPr="00185A0A" w:rsidRDefault="00514FBF" w:rsidP="001370C1">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42C7F904" w14:textId="77777777" w:rsidR="00514FBF" w:rsidRPr="00185A0A" w:rsidRDefault="00514FBF" w:rsidP="001370C1">
            <w:pPr>
              <w:pStyle w:val="11"/>
              <w:spacing w:line="240" w:lineRule="auto"/>
              <w:rPr>
                <w:b/>
                <w:sz w:val="20"/>
                <w:szCs w:val="20"/>
              </w:rPr>
            </w:pPr>
          </w:p>
        </w:tc>
      </w:tr>
      <w:tr w:rsidR="00514FBF" w:rsidRPr="00FE5C3B" w14:paraId="71DF78D9" w14:textId="77777777" w:rsidTr="00E20843">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tcPr>
          <w:p w14:paraId="4523EB18" w14:textId="77777777" w:rsidR="00514FBF" w:rsidRPr="00FE5C3B" w:rsidRDefault="00514FBF" w:rsidP="001370C1">
            <w:pPr>
              <w:pStyle w:val="11"/>
              <w:spacing w:line="240" w:lineRule="auto"/>
              <w:jc w:val="center"/>
              <w:rPr>
                <w:sz w:val="20"/>
                <w:szCs w:val="20"/>
              </w:rPr>
            </w:pPr>
            <w:r w:rsidRPr="00C14FF4">
              <w:rPr>
                <w:noProof/>
                <w:sz w:val="20"/>
              </w:rPr>
              <w:t>112</w:t>
            </w:r>
          </w:p>
        </w:tc>
        <w:tc>
          <w:tcPr>
            <w:tcW w:w="2240" w:type="dxa"/>
            <w:tcBorders>
              <w:bottom w:val="single" w:sz="4" w:space="0" w:color="auto"/>
            </w:tcBorders>
            <w:shd w:val="clear" w:color="auto" w:fill="auto"/>
          </w:tcPr>
          <w:p w14:paraId="0DFEC7D2" w14:textId="77777777" w:rsidR="00514FBF" w:rsidRPr="00FE5C3B" w:rsidRDefault="00514FBF" w:rsidP="001370C1">
            <w:pPr>
              <w:pStyle w:val="11"/>
              <w:spacing w:line="240" w:lineRule="auto"/>
              <w:ind w:leftChars="100" w:left="160"/>
              <w:jc w:val="distribute"/>
              <w:rPr>
                <w:sz w:val="20"/>
                <w:szCs w:val="20"/>
              </w:rPr>
            </w:pPr>
            <w:r w:rsidRPr="00C14FF4">
              <w:rPr>
                <w:rFonts w:hint="eastAsia"/>
                <w:noProof/>
                <w:sz w:val="20"/>
              </w:rPr>
              <w:t>其他收入</w:t>
            </w:r>
          </w:p>
        </w:tc>
        <w:tc>
          <w:tcPr>
            <w:tcW w:w="2576" w:type="dxa"/>
            <w:tcBorders>
              <w:bottom w:val="single" w:sz="4" w:space="0" w:color="auto"/>
            </w:tcBorders>
            <w:shd w:val="clear" w:color="auto" w:fill="auto"/>
          </w:tcPr>
          <w:p w14:paraId="02447D70" w14:textId="77777777" w:rsidR="00514FBF" w:rsidRPr="00671426" w:rsidRDefault="00514FBF" w:rsidP="001370C1">
            <w:pPr>
              <w:pStyle w:val="11"/>
              <w:spacing w:line="240" w:lineRule="auto"/>
              <w:jc w:val="right"/>
              <w:rPr>
                <w:rFonts w:ascii="新細明體" w:eastAsia="新細明體" w:hAnsi="新細明體"/>
                <w:sz w:val="20"/>
                <w:szCs w:val="20"/>
              </w:rPr>
            </w:pPr>
            <w:r w:rsidRPr="00C14FF4">
              <w:rPr>
                <w:rFonts w:ascii="新細明體" w:hAnsi="新細明體"/>
                <w:noProof/>
                <w:sz w:val="20"/>
              </w:rPr>
              <w:t>3,656,363</w:t>
            </w:r>
          </w:p>
        </w:tc>
        <w:tc>
          <w:tcPr>
            <w:tcW w:w="2547" w:type="dxa"/>
            <w:tcBorders>
              <w:bottom w:val="single" w:sz="4" w:space="0" w:color="auto"/>
            </w:tcBorders>
            <w:shd w:val="clear" w:color="auto" w:fill="auto"/>
          </w:tcPr>
          <w:p w14:paraId="188CE35E"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3,091,155</w:t>
            </w:r>
          </w:p>
        </w:tc>
        <w:tc>
          <w:tcPr>
            <w:tcW w:w="1414" w:type="dxa"/>
            <w:tcBorders>
              <w:bottom w:val="single" w:sz="4" w:space="0" w:color="auto"/>
            </w:tcBorders>
            <w:shd w:val="clear" w:color="auto" w:fill="auto"/>
          </w:tcPr>
          <w:p w14:paraId="6FFB5109" w14:textId="77777777" w:rsidR="00514FBF" w:rsidRPr="00671426" w:rsidRDefault="00514FBF" w:rsidP="001370C1">
            <w:pPr>
              <w:pStyle w:val="11"/>
              <w:spacing w:line="240" w:lineRule="auto"/>
              <w:ind w:leftChars="3" w:left="5" w:rightChars="3" w:right="5"/>
              <w:jc w:val="right"/>
              <w:rPr>
                <w:rFonts w:ascii="新細明體" w:eastAsia="新細明體" w:hAnsi="新細明體"/>
                <w:sz w:val="20"/>
                <w:szCs w:val="20"/>
              </w:rPr>
            </w:pPr>
            <w:r w:rsidRPr="00C14FF4">
              <w:rPr>
                <w:rFonts w:ascii="新細明體" w:hAnsi="新細明體"/>
                <w:noProof/>
                <w:sz w:val="20"/>
              </w:rPr>
              <w:t>84.54</w:t>
            </w:r>
          </w:p>
        </w:tc>
        <w:tc>
          <w:tcPr>
            <w:tcW w:w="11345" w:type="dxa"/>
            <w:tcBorders>
              <w:bottom w:val="single" w:sz="4" w:space="0" w:color="auto"/>
            </w:tcBorders>
            <w:shd w:val="clear" w:color="auto" w:fill="auto"/>
            <w:vAlign w:val="center"/>
          </w:tcPr>
          <w:p w14:paraId="1760A67B" w14:textId="22870A41" w:rsidR="00514FBF" w:rsidRPr="000050E7" w:rsidRDefault="00514FBF" w:rsidP="001370C1">
            <w:pPr>
              <w:pStyle w:val="11"/>
              <w:spacing w:line="240" w:lineRule="auto"/>
              <w:rPr>
                <w:spacing w:val="-4"/>
                <w:sz w:val="20"/>
                <w:szCs w:val="20"/>
              </w:rPr>
            </w:pPr>
            <w:r>
              <w:rPr>
                <w:rFonts w:hAnsi="標楷體" w:hint="eastAsia"/>
                <w:noProof/>
                <w:spacing w:val="-4"/>
                <w:sz w:val="20"/>
              </w:rPr>
              <w:t>「雙溪濕地公園暨大客車停車場興建工程」</w:t>
            </w:r>
            <w:r w:rsidRPr="000050E7">
              <w:rPr>
                <w:rFonts w:hint="eastAsia"/>
                <w:noProof/>
                <w:spacing w:val="-4"/>
                <w:sz w:val="20"/>
              </w:rPr>
              <w:t>應收</w:t>
            </w:r>
            <w:r w:rsidR="00621A0D">
              <w:rPr>
                <w:rFonts w:hint="eastAsia"/>
                <w:noProof/>
                <w:spacing w:val="-4"/>
                <w:sz w:val="20"/>
              </w:rPr>
              <w:t>溢付</w:t>
            </w:r>
            <w:r w:rsidRPr="000050E7">
              <w:rPr>
                <w:rFonts w:hint="eastAsia"/>
                <w:noProof/>
                <w:spacing w:val="-4"/>
                <w:sz w:val="20"/>
              </w:rPr>
              <w:t>土方搬運</w:t>
            </w:r>
            <w:r>
              <w:rPr>
                <w:rFonts w:hint="eastAsia"/>
                <w:noProof/>
                <w:spacing w:val="-4"/>
                <w:sz w:val="20"/>
              </w:rPr>
              <w:t>費用</w:t>
            </w:r>
            <w:r w:rsidRPr="000050E7">
              <w:rPr>
                <w:rFonts w:hint="eastAsia"/>
                <w:noProof/>
                <w:spacing w:val="-4"/>
                <w:sz w:val="20"/>
              </w:rPr>
              <w:t>，</w:t>
            </w:r>
            <w:r>
              <w:rPr>
                <w:rFonts w:hint="eastAsia"/>
                <w:noProof/>
                <w:spacing w:val="-4"/>
                <w:sz w:val="20"/>
              </w:rPr>
              <w:t>經</w:t>
            </w:r>
            <w:r w:rsidRPr="000050E7">
              <w:rPr>
                <w:rFonts w:hint="eastAsia"/>
                <w:noProof/>
                <w:spacing w:val="-4"/>
                <w:sz w:val="20"/>
              </w:rPr>
              <w:t>廠商向臺北市政府採購申訴審議委員會</w:t>
            </w:r>
            <w:r>
              <w:rPr>
                <w:rFonts w:hint="eastAsia"/>
                <w:noProof/>
                <w:spacing w:val="-4"/>
                <w:sz w:val="20"/>
              </w:rPr>
              <w:t>申請</w:t>
            </w:r>
            <w:r w:rsidRPr="000050E7">
              <w:rPr>
                <w:rFonts w:hint="eastAsia"/>
                <w:noProof/>
                <w:spacing w:val="-4"/>
                <w:sz w:val="20"/>
              </w:rPr>
              <w:t>調解，委員會建議免予扣款</w:t>
            </w:r>
            <w:r>
              <w:rPr>
                <w:rFonts w:hint="eastAsia"/>
                <w:noProof/>
                <w:spacing w:val="-4"/>
                <w:sz w:val="20"/>
              </w:rPr>
              <w:t>，</w:t>
            </w:r>
            <w:r w:rsidR="00621A0D">
              <w:rPr>
                <w:rFonts w:hint="eastAsia"/>
                <w:noProof/>
                <w:spacing w:val="-4"/>
                <w:sz w:val="20"/>
              </w:rPr>
              <w:t>並</w:t>
            </w:r>
            <w:r>
              <w:rPr>
                <w:rFonts w:hint="eastAsia"/>
                <w:noProof/>
                <w:spacing w:val="-4"/>
                <w:sz w:val="20"/>
              </w:rPr>
              <w:t>調解成立</w:t>
            </w:r>
            <w:r w:rsidRPr="000050E7">
              <w:rPr>
                <w:rFonts w:hint="eastAsia"/>
                <w:noProof/>
                <w:spacing w:val="-4"/>
                <w:sz w:val="20"/>
              </w:rPr>
              <w:t>，</w:t>
            </w:r>
            <w:r w:rsidR="00621A0D">
              <w:rPr>
                <w:rFonts w:hint="eastAsia"/>
                <w:noProof/>
                <w:spacing w:val="-4"/>
                <w:sz w:val="20"/>
              </w:rPr>
              <w:t>爰</w:t>
            </w:r>
            <w:r w:rsidRPr="000050E7">
              <w:rPr>
                <w:rFonts w:hint="eastAsia"/>
                <w:noProof/>
                <w:spacing w:val="-4"/>
                <w:sz w:val="20"/>
              </w:rPr>
              <w:t>依規定辦理註銷。</w:t>
            </w:r>
          </w:p>
        </w:tc>
      </w:tr>
    </w:tbl>
    <w:p w14:paraId="252C1791" w14:textId="77777777" w:rsidR="00514FBF" w:rsidRDefault="00514FBF" w:rsidP="00514FBF">
      <w:pPr>
        <w:pStyle w:val="a9"/>
        <w:ind w:right="160"/>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2790DD89" w14:textId="77777777" w:rsidR="00514FBF" w:rsidRPr="00DF04B4" w:rsidRDefault="00514FBF" w:rsidP="00514FBF">
      <w:pPr>
        <w:pStyle w:val="11"/>
        <w:spacing w:line="340" w:lineRule="exact"/>
      </w:pPr>
    </w:p>
    <w:p w14:paraId="7B8F8BA9" w14:textId="77777777" w:rsidR="00514FBF" w:rsidRPr="003E7DE3" w:rsidRDefault="00514FBF" w:rsidP="000138C2">
      <w:pPr>
        <w:pStyle w:val="a8"/>
        <w:tabs>
          <w:tab w:val="right" w:pos="10800"/>
        </w:tabs>
        <w:spacing w:beforeLines="30" w:before="108" w:afterLines="40" w:after="144"/>
        <w:ind w:leftChars="0" w:left="958" w:right="255"/>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4CEDC9C1" w14:textId="77777777" w:rsidR="00514FBF" w:rsidRPr="001C3377" w:rsidRDefault="00514FBF" w:rsidP="00514FB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514FBF" w14:paraId="3CCAB62F" w14:textId="77777777" w:rsidTr="00E20843">
        <w:trPr>
          <w:trHeight w:val="340"/>
          <w:tblHeader/>
        </w:trPr>
        <w:tc>
          <w:tcPr>
            <w:tcW w:w="560" w:type="dxa"/>
            <w:vMerge w:val="restart"/>
            <w:tcBorders>
              <w:left w:val="nil"/>
            </w:tcBorders>
            <w:shd w:val="clear" w:color="auto" w:fill="auto"/>
            <w:vAlign w:val="center"/>
          </w:tcPr>
          <w:p w14:paraId="5961D897" w14:textId="77777777" w:rsidR="00514FBF" w:rsidRDefault="00514FBF" w:rsidP="0017788F">
            <w:pPr>
              <w:pStyle w:val="11"/>
              <w:spacing w:line="240" w:lineRule="auto"/>
              <w:jc w:val="distribute"/>
            </w:pPr>
            <w:r w:rsidRPr="000E2AE8">
              <w:rPr>
                <w:rFonts w:hint="eastAsia"/>
                <w:sz w:val="20"/>
                <w:szCs w:val="20"/>
              </w:rPr>
              <w:t>年度</w:t>
            </w:r>
          </w:p>
        </w:tc>
        <w:tc>
          <w:tcPr>
            <w:tcW w:w="2254" w:type="dxa"/>
            <w:vMerge w:val="restart"/>
            <w:shd w:val="clear" w:color="auto" w:fill="auto"/>
            <w:vAlign w:val="center"/>
          </w:tcPr>
          <w:p w14:paraId="19BEECC7" w14:textId="77777777" w:rsidR="00514FBF" w:rsidRDefault="00514FBF" w:rsidP="001370C1">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C8E528D" w14:textId="77777777" w:rsidR="00514FBF" w:rsidRDefault="00514FBF" w:rsidP="001370C1">
            <w:pPr>
              <w:pStyle w:val="a9"/>
              <w:spacing w:line="240" w:lineRule="auto"/>
              <w:ind w:leftChars="30" w:left="48" w:rightChars="30" w:right="48"/>
              <w:jc w:val="distribute"/>
            </w:pPr>
            <w:r>
              <w:rPr>
                <w:rFonts w:hint="eastAsia"/>
              </w:rPr>
              <w:t>以前年度</w:t>
            </w:r>
          </w:p>
          <w:p w14:paraId="0B01D746" w14:textId="77777777" w:rsidR="00514FBF" w:rsidRDefault="00514FBF" w:rsidP="001370C1">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0AC490E" w14:textId="77777777" w:rsidR="00514FBF" w:rsidRDefault="00514FBF" w:rsidP="001370C1">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4C7B99DE" w14:textId="77777777" w:rsidR="00514FBF" w:rsidRDefault="00514FBF" w:rsidP="001370C1">
            <w:pPr>
              <w:pStyle w:val="a9"/>
              <w:spacing w:line="240" w:lineRule="auto"/>
              <w:ind w:leftChars="30" w:left="48" w:rightChars="30" w:right="48"/>
              <w:jc w:val="distribute"/>
            </w:pPr>
            <w:r>
              <w:rPr>
                <w:rFonts w:hint="eastAsia"/>
              </w:rPr>
              <w:t>原因分析</w:t>
            </w:r>
          </w:p>
        </w:tc>
      </w:tr>
      <w:tr w:rsidR="00514FBF" w14:paraId="35A8CAF8" w14:textId="77777777" w:rsidTr="00E20843">
        <w:trPr>
          <w:trHeight w:val="340"/>
          <w:tblHeader/>
        </w:trPr>
        <w:tc>
          <w:tcPr>
            <w:tcW w:w="560" w:type="dxa"/>
            <w:vMerge/>
            <w:tcBorders>
              <w:left w:val="nil"/>
            </w:tcBorders>
            <w:shd w:val="clear" w:color="auto" w:fill="auto"/>
            <w:vAlign w:val="center"/>
          </w:tcPr>
          <w:p w14:paraId="47BC0F6D" w14:textId="77777777" w:rsidR="00514FBF" w:rsidRDefault="00514FBF" w:rsidP="001370C1">
            <w:pPr>
              <w:pStyle w:val="a9"/>
              <w:ind w:right="160"/>
            </w:pPr>
          </w:p>
        </w:tc>
        <w:tc>
          <w:tcPr>
            <w:tcW w:w="2254" w:type="dxa"/>
            <w:vMerge/>
            <w:shd w:val="clear" w:color="auto" w:fill="auto"/>
            <w:vAlign w:val="center"/>
          </w:tcPr>
          <w:p w14:paraId="14A8A716" w14:textId="77777777" w:rsidR="00514FBF" w:rsidRDefault="00514FBF" w:rsidP="001370C1">
            <w:pPr>
              <w:pStyle w:val="a9"/>
              <w:ind w:right="160"/>
            </w:pPr>
          </w:p>
        </w:tc>
        <w:tc>
          <w:tcPr>
            <w:tcW w:w="2576" w:type="dxa"/>
            <w:vMerge/>
            <w:shd w:val="clear" w:color="auto" w:fill="auto"/>
            <w:vAlign w:val="center"/>
          </w:tcPr>
          <w:p w14:paraId="251EAC58" w14:textId="77777777" w:rsidR="00514FBF" w:rsidRDefault="00514FBF" w:rsidP="001370C1">
            <w:pPr>
              <w:pStyle w:val="a9"/>
              <w:ind w:right="160"/>
            </w:pPr>
          </w:p>
        </w:tc>
        <w:tc>
          <w:tcPr>
            <w:tcW w:w="2547" w:type="dxa"/>
            <w:shd w:val="clear" w:color="auto" w:fill="auto"/>
            <w:vAlign w:val="center"/>
          </w:tcPr>
          <w:p w14:paraId="24C66C09" w14:textId="77777777" w:rsidR="00514FBF" w:rsidRDefault="00514FBF" w:rsidP="001370C1">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6B2B545B" w14:textId="77777777" w:rsidR="00514FBF" w:rsidRDefault="00514FBF" w:rsidP="001370C1">
            <w:pPr>
              <w:pStyle w:val="a9"/>
              <w:ind w:right="160"/>
              <w:jc w:val="center"/>
            </w:pPr>
            <w:r>
              <w:rPr>
                <w:rFonts w:hint="eastAsia"/>
              </w:rPr>
              <w:t>％</w:t>
            </w:r>
          </w:p>
        </w:tc>
        <w:tc>
          <w:tcPr>
            <w:tcW w:w="11317" w:type="dxa"/>
            <w:vMerge/>
            <w:tcBorders>
              <w:right w:val="nil"/>
            </w:tcBorders>
            <w:shd w:val="clear" w:color="auto" w:fill="auto"/>
            <w:vAlign w:val="center"/>
          </w:tcPr>
          <w:p w14:paraId="78502503" w14:textId="77777777" w:rsidR="00514FBF" w:rsidRDefault="00514FBF" w:rsidP="001370C1">
            <w:pPr>
              <w:pStyle w:val="a9"/>
              <w:ind w:right="160"/>
            </w:pPr>
          </w:p>
        </w:tc>
      </w:tr>
      <w:tr w:rsidR="00514FBF" w:rsidRPr="00086E38" w14:paraId="68207CB4" w14:textId="77777777" w:rsidTr="00E20843">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7F4EB5" w14:textId="77777777" w:rsidR="00514FBF" w:rsidRPr="00086E38" w:rsidRDefault="00514FBF" w:rsidP="001370C1">
            <w:pPr>
              <w:pStyle w:val="a9"/>
              <w:spacing w:line="240" w:lineRule="auto"/>
              <w:ind w:right="160"/>
              <w:jc w:val="center"/>
              <w:rPr>
                <w:b/>
              </w:rPr>
            </w:pPr>
          </w:p>
        </w:tc>
        <w:tc>
          <w:tcPr>
            <w:tcW w:w="2254" w:type="dxa"/>
            <w:shd w:val="clear" w:color="auto" w:fill="auto"/>
            <w:vAlign w:val="center"/>
          </w:tcPr>
          <w:p w14:paraId="59FB3B96" w14:textId="77777777" w:rsidR="00514FBF" w:rsidRPr="000E2AE8" w:rsidRDefault="00514FBF" w:rsidP="000E2AE8">
            <w:pPr>
              <w:pStyle w:val="11"/>
              <w:spacing w:line="240" w:lineRule="auto"/>
              <w:jc w:val="distribute"/>
              <w:rPr>
                <w:b/>
                <w:sz w:val="20"/>
                <w:szCs w:val="20"/>
              </w:rPr>
            </w:pPr>
            <w:r w:rsidRPr="000E2AE8">
              <w:rPr>
                <w:rFonts w:hint="eastAsia"/>
                <w:b/>
                <w:noProof/>
                <w:sz w:val="20"/>
                <w:szCs w:val="20"/>
              </w:rPr>
              <w:t>水利工程處</w:t>
            </w:r>
          </w:p>
        </w:tc>
        <w:tc>
          <w:tcPr>
            <w:tcW w:w="2576" w:type="dxa"/>
            <w:shd w:val="clear" w:color="auto" w:fill="auto"/>
            <w:vAlign w:val="center"/>
          </w:tcPr>
          <w:p w14:paraId="1629CE6C" w14:textId="77777777" w:rsidR="00514FBF" w:rsidRPr="006844DF" w:rsidRDefault="00514FBF" w:rsidP="006844DF">
            <w:pPr>
              <w:pStyle w:val="11"/>
              <w:spacing w:line="240" w:lineRule="auto"/>
              <w:jc w:val="right"/>
              <w:rPr>
                <w:rFonts w:ascii="新細明體" w:hAnsi="新細明體"/>
                <w:noProof/>
                <w:sz w:val="20"/>
              </w:rPr>
            </w:pPr>
          </w:p>
        </w:tc>
        <w:tc>
          <w:tcPr>
            <w:tcW w:w="2547" w:type="dxa"/>
            <w:shd w:val="clear" w:color="auto" w:fill="auto"/>
            <w:vAlign w:val="center"/>
          </w:tcPr>
          <w:p w14:paraId="5CE0D269" w14:textId="77777777" w:rsidR="00514FBF" w:rsidRPr="006844DF" w:rsidRDefault="00514FBF" w:rsidP="006844DF">
            <w:pPr>
              <w:pStyle w:val="11"/>
              <w:spacing w:line="240" w:lineRule="auto"/>
              <w:jc w:val="right"/>
              <w:rPr>
                <w:rFonts w:ascii="新細明體" w:hAnsi="新細明體"/>
                <w:noProof/>
                <w:sz w:val="20"/>
              </w:rPr>
            </w:pPr>
          </w:p>
        </w:tc>
        <w:tc>
          <w:tcPr>
            <w:tcW w:w="1442" w:type="dxa"/>
            <w:shd w:val="clear" w:color="auto" w:fill="auto"/>
            <w:vAlign w:val="center"/>
          </w:tcPr>
          <w:p w14:paraId="37F4E36E" w14:textId="77777777" w:rsidR="00514FBF" w:rsidRPr="006844DF" w:rsidRDefault="00514FBF" w:rsidP="006844DF">
            <w:pPr>
              <w:pStyle w:val="11"/>
              <w:spacing w:line="240" w:lineRule="auto"/>
              <w:jc w:val="right"/>
              <w:rPr>
                <w:rFonts w:ascii="新細明體" w:hAnsi="新細明體"/>
                <w:noProof/>
                <w:sz w:val="20"/>
              </w:rPr>
            </w:pPr>
          </w:p>
        </w:tc>
        <w:tc>
          <w:tcPr>
            <w:tcW w:w="11317" w:type="dxa"/>
            <w:shd w:val="clear" w:color="auto" w:fill="auto"/>
            <w:vAlign w:val="center"/>
          </w:tcPr>
          <w:p w14:paraId="48C5D245" w14:textId="77777777" w:rsidR="00514FBF" w:rsidRPr="00086E38" w:rsidRDefault="00514FBF" w:rsidP="001370C1">
            <w:pPr>
              <w:pStyle w:val="a9"/>
              <w:spacing w:line="240" w:lineRule="auto"/>
              <w:ind w:right="160"/>
              <w:rPr>
                <w:b/>
              </w:rPr>
            </w:pPr>
          </w:p>
        </w:tc>
      </w:tr>
      <w:tr w:rsidR="00514FBF" w14:paraId="10001098"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5CE4D9" w14:textId="77777777" w:rsidR="00514FBF" w:rsidRPr="000E2AE8" w:rsidRDefault="00514FBF" w:rsidP="000E2AE8">
            <w:pPr>
              <w:pStyle w:val="11"/>
              <w:spacing w:line="240" w:lineRule="auto"/>
              <w:jc w:val="center"/>
              <w:rPr>
                <w:noProof/>
                <w:sz w:val="20"/>
              </w:rPr>
            </w:pPr>
            <w:r w:rsidRPr="000E2AE8">
              <w:rPr>
                <w:noProof/>
                <w:sz w:val="20"/>
              </w:rPr>
              <w:t>108</w:t>
            </w:r>
          </w:p>
        </w:tc>
        <w:tc>
          <w:tcPr>
            <w:tcW w:w="2254" w:type="dxa"/>
            <w:shd w:val="clear" w:color="auto" w:fill="auto"/>
            <w:vAlign w:val="center"/>
          </w:tcPr>
          <w:p w14:paraId="23C44268"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3B34670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193,080</w:t>
            </w:r>
          </w:p>
        </w:tc>
        <w:tc>
          <w:tcPr>
            <w:tcW w:w="2547" w:type="dxa"/>
            <w:shd w:val="clear" w:color="auto" w:fill="auto"/>
            <w:vAlign w:val="center"/>
          </w:tcPr>
          <w:p w14:paraId="64602EF5"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193,080</w:t>
            </w:r>
          </w:p>
        </w:tc>
        <w:tc>
          <w:tcPr>
            <w:tcW w:w="1442" w:type="dxa"/>
            <w:shd w:val="clear" w:color="auto" w:fill="auto"/>
            <w:vAlign w:val="center"/>
          </w:tcPr>
          <w:p w14:paraId="58F6638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1317" w:type="dxa"/>
            <w:shd w:val="clear" w:color="auto" w:fill="auto"/>
            <w:vAlign w:val="center"/>
          </w:tcPr>
          <w:p w14:paraId="7F558C9B" w14:textId="77777777" w:rsidR="00514FBF" w:rsidRDefault="00514FBF" w:rsidP="001370C1">
            <w:pPr>
              <w:pStyle w:val="a9"/>
              <w:spacing w:line="240" w:lineRule="auto"/>
              <w:ind w:right="160"/>
            </w:pPr>
            <w:r>
              <w:rPr>
                <w:rFonts w:hint="eastAsia"/>
              </w:rPr>
              <w:t>108及</w:t>
            </w:r>
            <w:proofErr w:type="gramStart"/>
            <w:r>
              <w:rPr>
                <w:rFonts w:hint="eastAsia"/>
              </w:rPr>
              <w:t>109年度均係市</w:t>
            </w:r>
            <w:proofErr w:type="gramEnd"/>
            <w:r>
              <w:rPr>
                <w:rFonts w:hint="eastAsia"/>
              </w:rPr>
              <w:t>有土地遭無權占用之使用補償金尚待收繳。</w:t>
            </w:r>
          </w:p>
        </w:tc>
      </w:tr>
      <w:tr w:rsidR="00514FBF" w14:paraId="50CFC4F7"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895B7A" w14:textId="77777777" w:rsidR="00514FBF" w:rsidRPr="000E2AE8" w:rsidRDefault="00514FBF" w:rsidP="000E2AE8">
            <w:pPr>
              <w:pStyle w:val="11"/>
              <w:spacing w:line="240" w:lineRule="auto"/>
              <w:jc w:val="center"/>
              <w:rPr>
                <w:noProof/>
                <w:sz w:val="20"/>
              </w:rPr>
            </w:pPr>
            <w:r w:rsidRPr="000E2AE8">
              <w:rPr>
                <w:noProof/>
                <w:sz w:val="20"/>
              </w:rPr>
              <w:t>109</w:t>
            </w:r>
          </w:p>
        </w:tc>
        <w:tc>
          <w:tcPr>
            <w:tcW w:w="2254" w:type="dxa"/>
            <w:shd w:val="clear" w:color="auto" w:fill="auto"/>
            <w:vAlign w:val="center"/>
          </w:tcPr>
          <w:p w14:paraId="4987435E"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6530444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1,301,000</w:t>
            </w:r>
          </w:p>
        </w:tc>
        <w:tc>
          <w:tcPr>
            <w:tcW w:w="2547" w:type="dxa"/>
            <w:shd w:val="clear" w:color="auto" w:fill="auto"/>
            <w:vAlign w:val="center"/>
          </w:tcPr>
          <w:p w14:paraId="07B8AE3E"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815,800</w:t>
            </w:r>
          </w:p>
        </w:tc>
        <w:tc>
          <w:tcPr>
            <w:tcW w:w="1442" w:type="dxa"/>
            <w:shd w:val="clear" w:color="auto" w:fill="auto"/>
            <w:vAlign w:val="center"/>
          </w:tcPr>
          <w:p w14:paraId="53012E7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62.71</w:t>
            </w:r>
          </w:p>
        </w:tc>
        <w:tc>
          <w:tcPr>
            <w:tcW w:w="11317" w:type="dxa"/>
            <w:shd w:val="clear" w:color="auto" w:fill="auto"/>
            <w:vAlign w:val="center"/>
          </w:tcPr>
          <w:p w14:paraId="6F5FFF3D" w14:textId="77777777" w:rsidR="00514FBF" w:rsidRDefault="00514FBF" w:rsidP="001370C1">
            <w:pPr>
              <w:pStyle w:val="a9"/>
              <w:spacing w:line="240" w:lineRule="auto"/>
              <w:ind w:right="160"/>
            </w:pPr>
          </w:p>
        </w:tc>
      </w:tr>
      <w:tr w:rsidR="00514FBF" w14:paraId="37B317BF"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DC410AB" w14:textId="77777777" w:rsidR="00514FBF" w:rsidRPr="000E2AE8" w:rsidRDefault="00514FBF" w:rsidP="000E2AE8">
            <w:pPr>
              <w:pStyle w:val="11"/>
              <w:spacing w:line="240" w:lineRule="auto"/>
              <w:jc w:val="center"/>
              <w:rPr>
                <w:noProof/>
                <w:sz w:val="20"/>
              </w:rPr>
            </w:pPr>
            <w:r w:rsidRPr="000E2AE8">
              <w:rPr>
                <w:noProof/>
                <w:sz w:val="20"/>
              </w:rPr>
              <w:t>110</w:t>
            </w:r>
          </w:p>
        </w:tc>
        <w:tc>
          <w:tcPr>
            <w:tcW w:w="2254" w:type="dxa"/>
            <w:shd w:val="clear" w:color="auto" w:fill="auto"/>
            <w:vAlign w:val="center"/>
          </w:tcPr>
          <w:p w14:paraId="75C06143"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70602BD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41,810</w:t>
            </w:r>
          </w:p>
        </w:tc>
        <w:tc>
          <w:tcPr>
            <w:tcW w:w="2547" w:type="dxa"/>
            <w:shd w:val="clear" w:color="auto" w:fill="auto"/>
            <w:vAlign w:val="center"/>
          </w:tcPr>
          <w:p w14:paraId="347DE118"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8,550</w:t>
            </w:r>
          </w:p>
        </w:tc>
        <w:tc>
          <w:tcPr>
            <w:tcW w:w="1442" w:type="dxa"/>
            <w:shd w:val="clear" w:color="auto" w:fill="auto"/>
            <w:vAlign w:val="center"/>
          </w:tcPr>
          <w:p w14:paraId="5C312C6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20.45</w:t>
            </w:r>
          </w:p>
        </w:tc>
        <w:tc>
          <w:tcPr>
            <w:tcW w:w="11317" w:type="dxa"/>
            <w:shd w:val="clear" w:color="auto" w:fill="auto"/>
            <w:vAlign w:val="center"/>
          </w:tcPr>
          <w:p w14:paraId="6581980D" w14:textId="77777777" w:rsidR="00514FBF" w:rsidRDefault="00514FBF" w:rsidP="001370C1">
            <w:pPr>
              <w:pStyle w:val="a9"/>
              <w:spacing w:line="240" w:lineRule="auto"/>
              <w:ind w:right="160"/>
            </w:pPr>
            <w:r>
              <w:rPr>
                <w:rFonts w:hint="eastAsia"/>
              </w:rPr>
              <w:t>違反臺北市公園管理自治條例之罰鍰尚待收繳。</w:t>
            </w:r>
          </w:p>
        </w:tc>
      </w:tr>
      <w:tr w:rsidR="00514FBF" w14:paraId="1855C0E8"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A2B8E0" w14:textId="77777777" w:rsidR="00514FBF" w:rsidRPr="000E2AE8" w:rsidRDefault="00514FBF" w:rsidP="000E2AE8">
            <w:pPr>
              <w:pStyle w:val="11"/>
              <w:spacing w:line="240" w:lineRule="auto"/>
              <w:jc w:val="center"/>
              <w:rPr>
                <w:noProof/>
                <w:sz w:val="20"/>
              </w:rPr>
            </w:pPr>
            <w:r w:rsidRPr="000E2AE8">
              <w:rPr>
                <w:noProof/>
                <w:sz w:val="20"/>
              </w:rPr>
              <w:t>111</w:t>
            </w:r>
          </w:p>
        </w:tc>
        <w:tc>
          <w:tcPr>
            <w:tcW w:w="2254" w:type="dxa"/>
            <w:shd w:val="clear" w:color="auto" w:fill="auto"/>
            <w:vAlign w:val="center"/>
          </w:tcPr>
          <w:p w14:paraId="399B55F2"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173D0666"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559,000</w:t>
            </w:r>
          </w:p>
        </w:tc>
        <w:tc>
          <w:tcPr>
            <w:tcW w:w="2547" w:type="dxa"/>
            <w:shd w:val="clear" w:color="auto" w:fill="auto"/>
            <w:vAlign w:val="center"/>
          </w:tcPr>
          <w:p w14:paraId="1B2B369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403,000</w:t>
            </w:r>
          </w:p>
        </w:tc>
        <w:tc>
          <w:tcPr>
            <w:tcW w:w="1442" w:type="dxa"/>
            <w:shd w:val="clear" w:color="auto" w:fill="auto"/>
            <w:vAlign w:val="center"/>
          </w:tcPr>
          <w:p w14:paraId="63DA404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72.09</w:t>
            </w:r>
          </w:p>
        </w:tc>
        <w:tc>
          <w:tcPr>
            <w:tcW w:w="11317" w:type="dxa"/>
            <w:shd w:val="clear" w:color="auto" w:fill="auto"/>
            <w:vAlign w:val="center"/>
          </w:tcPr>
          <w:p w14:paraId="46DFF20D" w14:textId="77777777" w:rsidR="00514FBF" w:rsidRDefault="00514FBF" w:rsidP="001370C1">
            <w:pPr>
              <w:pStyle w:val="a9"/>
              <w:spacing w:line="240" w:lineRule="auto"/>
              <w:ind w:right="160"/>
            </w:pPr>
            <w:r>
              <w:rPr>
                <w:rFonts w:hint="eastAsia"/>
              </w:rPr>
              <w:t>市有土地遭無權占用之使用補償金尚待收繳。</w:t>
            </w:r>
          </w:p>
        </w:tc>
      </w:tr>
      <w:tr w:rsidR="00514FBF" w:rsidRPr="00086E38" w14:paraId="1AC1CE9C"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D63224"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304E48D9" w14:textId="77777777" w:rsidR="00514FBF" w:rsidRPr="000E2AE8" w:rsidRDefault="00514FBF" w:rsidP="000E2AE8">
            <w:pPr>
              <w:pStyle w:val="11"/>
              <w:spacing w:line="240" w:lineRule="auto"/>
              <w:jc w:val="distribute"/>
              <w:rPr>
                <w:b/>
                <w:sz w:val="20"/>
                <w:szCs w:val="20"/>
              </w:rPr>
            </w:pPr>
            <w:r w:rsidRPr="000E2AE8">
              <w:rPr>
                <w:rFonts w:hint="eastAsia"/>
                <w:b/>
                <w:noProof/>
                <w:sz w:val="20"/>
                <w:szCs w:val="20"/>
              </w:rPr>
              <w:t>新建工程處</w:t>
            </w:r>
          </w:p>
        </w:tc>
        <w:tc>
          <w:tcPr>
            <w:tcW w:w="2576" w:type="dxa"/>
            <w:shd w:val="clear" w:color="auto" w:fill="auto"/>
            <w:vAlign w:val="center"/>
          </w:tcPr>
          <w:p w14:paraId="464D8865" w14:textId="77777777" w:rsidR="00514FBF" w:rsidRPr="006844DF" w:rsidRDefault="00514FBF" w:rsidP="006844DF">
            <w:pPr>
              <w:pStyle w:val="11"/>
              <w:spacing w:line="240" w:lineRule="auto"/>
              <w:jc w:val="right"/>
              <w:rPr>
                <w:rFonts w:ascii="新細明體" w:hAnsi="新細明體"/>
                <w:noProof/>
                <w:sz w:val="20"/>
              </w:rPr>
            </w:pPr>
          </w:p>
        </w:tc>
        <w:tc>
          <w:tcPr>
            <w:tcW w:w="2547" w:type="dxa"/>
            <w:shd w:val="clear" w:color="auto" w:fill="auto"/>
            <w:vAlign w:val="center"/>
          </w:tcPr>
          <w:p w14:paraId="2776632F" w14:textId="77777777" w:rsidR="00514FBF" w:rsidRPr="006844DF" w:rsidRDefault="00514FBF" w:rsidP="006844DF">
            <w:pPr>
              <w:pStyle w:val="11"/>
              <w:spacing w:line="240" w:lineRule="auto"/>
              <w:jc w:val="right"/>
              <w:rPr>
                <w:rFonts w:ascii="新細明體" w:hAnsi="新細明體"/>
                <w:noProof/>
                <w:sz w:val="20"/>
              </w:rPr>
            </w:pPr>
          </w:p>
        </w:tc>
        <w:tc>
          <w:tcPr>
            <w:tcW w:w="1442" w:type="dxa"/>
            <w:shd w:val="clear" w:color="auto" w:fill="auto"/>
            <w:vAlign w:val="center"/>
          </w:tcPr>
          <w:p w14:paraId="03C7C969" w14:textId="77777777" w:rsidR="00514FBF" w:rsidRPr="006844DF" w:rsidRDefault="00514FBF" w:rsidP="006844DF">
            <w:pPr>
              <w:pStyle w:val="11"/>
              <w:spacing w:line="240" w:lineRule="auto"/>
              <w:jc w:val="right"/>
              <w:rPr>
                <w:rFonts w:ascii="新細明體" w:hAnsi="新細明體"/>
                <w:noProof/>
                <w:sz w:val="20"/>
              </w:rPr>
            </w:pPr>
          </w:p>
        </w:tc>
        <w:tc>
          <w:tcPr>
            <w:tcW w:w="11317" w:type="dxa"/>
            <w:shd w:val="clear" w:color="auto" w:fill="auto"/>
            <w:vAlign w:val="center"/>
          </w:tcPr>
          <w:p w14:paraId="228671A0" w14:textId="77777777" w:rsidR="00514FBF" w:rsidRPr="00086E38" w:rsidRDefault="00514FBF" w:rsidP="001370C1">
            <w:pPr>
              <w:pStyle w:val="a9"/>
              <w:spacing w:line="240" w:lineRule="auto"/>
              <w:ind w:right="160"/>
              <w:rPr>
                <w:b/>
              </w:rPr>
            </w:pPr>
          </w:p>
        </w:tc>
      </w:tr>
      <w:tr w:rsidR="00514FBF" w14:paraId="14C35C83"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1FF517" w14:textId="77777777" w:rsidR="00514FBF" w:rsidRPr="000E2AE8" w:rsidRDefault="00514FBF" w:rsidP="000E2AE8">
            <w:pPr>
              <w:pStyle w:val="11"/>
              <w:spacing w:line="240" w:lineRule="auto"/>
              <w:jc w:val="center"/>
              <w:rPr>
                <w:noProof/>
                <w:sz w:val="20"/>
              </w:rPr>
            </w:pPr>
            <w:r w:rsidRPr="000E2AE8">
              <w:rPr>
                <w:noProof/>
                <w:sz w:val="20"/>
              </w:rPr>
              <w:t>108</w:t>
            </w:r>
          </w:p>
        </w:tc>
        <w:tc>
          <w:tcPr>
            <w:tcW w:w="2254" w:type="dxa"/>
            <w:shd w:val="clear" w:color="auto" w:fill="auto"/>
            <w:vAlign w:val="center"/>
          </w:tcPr>
          <w:p w14:paraId="1D0A3299"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2B43D6C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841,500</w:t>
            </w:r>
          </w:p>
        </w:tc>
        <w:tc>
          <w:tcPr>
            <w:tcW w:w="2547" w:type="dxa"/>
            <w:shd w:val="clear" w:color="auto" w:fill="auto"/>
            <w:vAlign w:val="center"/>
          </w:tcPr>
          <w:p w14:paraId="64923BF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612,000</w:t>
            </w:r>
          </w:p>
        </w:tc>
        <w:tc>
          <w:tcPr>
            <w:tcW w:w="1442" w:type="dxa"/>
            <w:shd w:val="clear" w:color="auto" w:fill="auto"/>
            <w:vAlign w:val="center"/>
          </w:tcPr>
          <w:p w14:paraId="59129598"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72.73</w:t>
            </w:r>
          </w:p>
        </w:tc>
        <w:tc>
          <w:tcPr>
            <w:tcW w:w="11317" w:type="dxa"/>
            <w:shd w:val="clear" w:color="auto" w:fill="auto"/>
            <w:vAlign w:val="center"/>
          </w:tcPr>
          <w:p w14:paraId="3901CA87" w14:textId="77777777" w:rsidR="00514FBF" w:rsidRDefault="00514FBF" w:rsidP="001370C1">
            <w:pPr>
              <w:pStyle w:val="a9"/>
              <w:spacing w:line="240" w:lineRule="auto"/>
              <w:ind w:right="160"/>
            </w:pPr>
            <w:proofErr w:type="gramStart"/>
            <w:r>
              <w:rPr>
                <w:rFonts w:hint="eastAsia"/>
              </w:rPr>
              <w:t>108至111年度均係市</w:t>
            </w:r>
            <w:proofErr w:type="gramEnd"/>
            <w:r>
              <w:rPr>
                <w:rFonts w:hint="eastAsia"/>
              </w:rPr>
              <w:t>有土地遭無權占用之使用補償金尚待收繳。</w:t>
            </w:r>
          </w:p>
        </w:tc>
      </w:tr>
      <w:tr w:rsidR="00514FBF" w14:paraId="3B6150E7"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C0BB4C" w14:textId="77777777" w:rsidR="00514FBF" w:rsidRPr="000E2AE8" w:rsidRDefault="00514FBF" w:rsidP="000E2AE8">
            <w:pPr>
              <w:pStyle w:val="11"/>
              <w:spacing w:line="240" w:lineRule="auto"/>
              <w:jc w:val="center"/>
              <w:rPr>
                <w:noProof/>
                <w:sz w:val="20"/>
              </w:rPr>
            </w:pPr>
            <w:r w:rsidRPr="000E2AE8">
              <w:rPr>
                <w:noProof/>
                <w:sz w:val="20"/>
              </w:rPr>
              <w:t>109</w:t>
            </w:r>
          </w:p>
        </w:tc>
        <w:tc>
          <w:tcPr>
            <w:tcW w:w="2254" w:type="dxa"/>
            <w:shd w:val="clear" w:color="auto" w:fill="auto"/>
            <w:vAlign w:val="center"/>
          </w:tcPr>
          <w:p w14:paraId="6DDE24CE"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7E36D6A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3,472,742</w:t>
            </w:r>
          </w:p>
        </w:tc>
        <w:tc>
          <w:tcPr>
            <w:tcW w:w="2547" w:type="dxa"/>
            <w:shd w:val="clear" w:color="auto" w:fill="auto"/>
            <w:vAlign w:val="center"/>
          </w:tcPr>
          <w:p w14:paraId="18D5295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2,765,054</w:t>
            </w:r>
          </w:p>
        </w:tc>
        <w:tc>
          <w:tcPr>
            <w:tcW w:w="1442" w:type="dxa"/>
            <w:shd w:val="clear" w:color="auto" w:fill="auto"/>
            <w:vAlign w:val="center"/>
          </w:tcPr>
          <w:p w14:paraId="449EFD3D"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79.62</w:t>
            </w:r>
          </w:p>
        </w:tc>
        <w:tc>
          <w:tcPr>
            <w:tcW w:w="11317" w:type="dxa"/>
            <w:shd w:val="clear" w:color="auto" w:fill="auto"/>
            <w:vAlign w:val="center"/>
          </w:tcPr>
          <w:p w14:paraId="2265EDD2" w14:textId="77777777" w:rsidR="00514FBF" w:rsidRDefault="00514FBF" w:rsidP="001370C1">
            <w:pPr>
              <w:pStyle w:val="a9"/>
              <w:spacing w:line="240" w:lineRule="auto"/>
              <w:ind w:right="160"/>
            </w:pPr>
          </w:p>
        </w:tc>
      </w:tr>
      <w:tr w:rsidR="00514FBF" w14:paraId="715524EA"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698FED" w14:textId="77777777" w:rsidR="00514FBF" w:rsidRPr="000E2AE8" w:rsidRDefault="00514FBF" w:rsidP="000E2AE8">
            <w:pPr>
              <w:pStyle w:val="11"/>
              <w:spacing w:line="240" w:lineRule="auto"/>
              <w:jc w:val="center"/>
              <w:rPr>
                <w:noProof/>
                <w:sz w:val="20"/>
              </w:rPr>
            </w:pPr>
            <w:r w:rsidRPr="000E2AE8">
              <w:rPr>
                <w:noProof/>
                <w:sz w:val="20"/>
              </w:rPr>
              <w:t>110</w:t>
            </w:r>
          </w:p>
        </w:tc>
        <w:tc>
          <w:tcPr>
            <w:tcW w:w="2254" w:type="dxa"/>
            <w:shd w:val="clear" w:color="auto" w:fill="auto"/>
            <w:vAlign w:val="center"/>
          </w:tcPr>
          <w:p w14:paraId="2FC3410E"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70A37446"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1,047,685</w:t>
            </w:r>
          </w:p>
        </w:tc>
        <w:tc>
          <w:tcPr>
            <w:tcW w:w="2547" w:type="dxa"/>
            <w:shd w:val="clear" w:color="auto" w:fill="auto"/>
            <w:vAlign w:val="center"/>
          </w:tcPr>
          <w:p w14:paraId="49B0987E"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670,995</w:t>
            </w:r>
          </w:p>
        </w:tc>
        <w:tc>
          <w:tcPr>
            <w:tcW w:w="1442" w:type="dxa"/>
            <w:shd w:val="clear" w:color="auto" w:fill="auto"/>
            <w:vAlign w:val="center"/>
          </w:tcPr>
          <w:p w14:paraId="16D6E56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64.05</w:t>
            </w:r>
          </w:p>
        </w:tc>
        <w:tc>
          <w:tcPr>
            <w:tcW w:w="11317" w:type="dxa"/>
            <w:shd w:val="clear" w:color="auto" w:fill="auto"/>
            <w:vAlign w:val="center"/>
          </w:tcPr>
          <w:p w14:paraId="4D2A7847" w14:textId="77777777" w:rsidR="00514FBF" w:rsidRDefault="00514FBF" w:rsidP="001370C1">
            <w:pPr>
              <w:pStyle w:val="a9"/>
              <w:spacing w:line="240" w:lineRule="auto"/>
              <w:ind w:right="160"/>
            </w:pPr>
          </w:p>
        </w:tc>
      </w:tr>
      <w:tr w:rsidR="00514FBF" w14:paraId="0BE243D3"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761F24" w14:textId="77777777" w:rsidR="00514FBF" w:rsidRPr="000E2AE8" w:rsidRDefault="00514FBF" w:rsidP="000E2AE8">
            <w:pPr>
              <w:pStyle w:val="11"/>
              <w:spacing w:line="240" w:lineRule="auto"/>
              <w:jc w:val="center"/>
              <w:rPr>
                <w:noProof/>
                <w:sz w:val="20"/>
              </w:rPr>
            </w:pPr>
            <w:r w:rsidRPr="000E2AE8">
              <w:rPr>
                <w:noProof/>
                <w:sz w:val="20"/>
              </w:rPr>
              <w:t>111</w:t>
            </w:r>
          </w:p>
        </w:tc>
        <w:tc>
          <w:tcPr>
            <w:tcW w:w="2254" w:type="dxa"/>
            <w:shd w:val="clear" w:color="auto" w:fill="auto"/>
            <w:vAlign w:val="center"/>
          </w:tcPr>
          <w:p w14:paraId="509584EA"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1318E0D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183,646</w:t>
            </w:r>
          </w:p>
        </w:tc>
        <w:tc>
          <w:tcPr>
            <w:tcW w:w="2547" w:type="dxa"/>
            <w:shd w:val="clear" w:color="auto" w:fill="auto"/>
            <w:vAlign w:val="center"/>
          </w:tcPr>
          <w:p w14:paraId="3C77990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183,646</w:t>
            </w:r>
          </w:p>
        </w:tc>
        <w:tc>
          <w:tcPr>
            <w:tcW w:w="1442" w:type="dxa"/>
            <w:shd w:val="clear" w:color="auto" w:fill="auto"/>
            <w:vAlign w:val="center"/>
          </w:tcPr>
          <w:p w14:paraId="5335E54D"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1317" w:type="dxa"/>
            <w:shd w:val="clear" w:color="auto" w:fill="auto"/>
            <w:vAlign w:val="center"/>
          </w:tcPr>
          <w:p w14:paraId="55AA9350" w14:textId="77777777" w:rsidR="00514FBF" w:rsidRDefault="00514FBF" w:rsidP="001370C1">
            <w:pPr>
              <w:pStyle w:val="a9"/>
              <w:spacing w:line="240" w:lineRule="auto"/>
              <w:ind w:right="160"/>
            </w:pPr>
          </w:p>
        </w:tc>
      </w:tr>
      <w:tr w:rsidR="00514FBF" w14:paraId="35741588"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50AE61" w14:textId="77777777" w:rsidR="00514FBF" w:rsidRPr="000E2AE8" w:rsidRDefault="00514FBF" w:rsidP="000E2AE8">
            <w:pPr>
              <w:pStyle w:val="11"/>
              <w:spacing w:line="240" w:lineRule="auto"/>
              <w:jc w:val="center"/>
              <w:rPr>
                <w:noProof/>
                <w:sz w:val="20"/>
              </w:rPr>
            </w:pPr>
            <w:r w:rsidRPr="000E2AE8">
              <w:rPr>
                <w:noProof/>
                <w:sz w:val="20"/>
              </w:rPr>
              <w:t>112</w:t>
            </w:r>
          </w:p>
        </w:tc>
        <w:tc>
          <w:tcPr>
            <w:tcW w:w="2254" w:type="dxa"/>
            <w:shd w:val="clear" w:color="auto" w:fill="auto"/>
            <w:vAlign w:val="center"/>
          </w:tcPr>
          <w:p w14:paraId="6C3E5F9B"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2FE6A92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279,395</w:t>
            </w:r>
          </w:p>
        </w:tc>
        <w:tc>
          <w:tcPr>
            <w:tcW w:w="2547" w:type="dxa"/>
            <w:shd w:val="clear" w:color="auto" w:fill="auto"/>
            <w:vAlign w:val="center"/>
          </w:tcPr>
          <w:p w14:paraId="3EF3567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279,395</w:t>
            </w:r>
          </w:p>
        </w:tc>
        <w:tc>
          <w:tcPr>
            <w:tcW w:w="1442" w:type="dxa"/>
            <w:shd w:val="clear" w:color="auto" w:fill="auto"/>
            <w:vAlign w:val="center"/>
          </w:tcPr>
          <w:p w14:paraId="184805C5"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1317" w:type="dxa"/>
            <w:shd w:val="clear" w:color="auto" w:fill="auto"/>
            <w:vAlign w:val="center"/>
          </w:tcPr>
          <w:p w14:paraId="1E120C71" w14:textId="77777777" w:rsidR="00514FBF" w:rsidRDefault="00514FBF" w:rsidP="001370C1">
            <w:pPr>
              <w:pStyle w:val="a9"/>
              <w:spacing w:line="240" w:lineRule="auto"/>
              <w:ind w:right="160"/>
            </w:pPr>
            <w:r w:rsidRPr="005E510D">
              <w:rPr>
                <w:rFonts w:hint="eastAsia"/>
              </w:rPr>
              <w:t>應收電信業者積欠道路使用費之滯納金尚待收繳。</w:t>
            </w:r>
          </w:p>
        </w:tc>
      </w:tr>
      <w:tr w:rsidR="00514FBF" w14:paraId="6E4C16DF"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6ACB03"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38FB0C4E"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規費收入</w:t>
            </w:r>
          </w:p>
        </w:tc>
        <w:tc>
          <w:tcPr>
            <w:tcW w:w="2576" w:type="dxa"/>
            <w:shd w:val="clear" w:color="auto" w:fill="auto"/>
            <w:vAlign w:val="center"/>
          </w:tcPr>
          <w:p w14:paraId="1213DA7D"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1,862,632</w:t>
            </w:r>
          </w:p>
        </w:tc>
        <w:tc>
          <w:tcPr>
            <w:tcW w:w="2547" w:type="dxa"/>
            <w:shd w:val="clear" w:color="auto" w:fill="auto"/>
            <w:vAlign w:val="center"/>
          </w:tcPr>
          <w:p w14:paraId="1EB1B23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1,862,632</w:t>
            </w:r>
          </w:p>
        </w:tc>
        <w:tc>
          <w:tcPr>
            <w:tcW w:w="1442" w:type="dxa"/>
            <w:shd w:val="clear" w:color="auto" w:fill="auto"/>
            <w:vAlign w:val="center"/>
          </w:tcPr>
          <w:p w14:paraId="220DF84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1317" w:type="dxa"/>
            <w:shd w:val="clear" w:color="auto" w:fill="auto"/>
            <w:vAlign w:val="center"/>
          </w:tcPr>
          <w:p w14:paraId="0CFA02DA" w14:textId="77777777" w:rsidR="00514FBF" w:rsidRDefault="00514FBF" w:rsidP="001370C1">
            <w:pPr>
              <w:pStyle w:val="a9"/>
              <w:spacing w:line="240" w:lineRule="auto"/>
              <w:ind w:right="160"/>
            </w:pPr>
            <w:r w:rsidRPr="005E510D">
              <w:rPr>
                <w:rFonts w:hint="eastAsia"/>
              </w:rPr>
              <w:t>應收電信業者積欠道路使用費尚待收繳。</w:t>
            </w:r>
          </w:p>
        </w:tc>
      </w:tr>
      <w:tr w:rsidR="00514FBF" w14:paraId="51C06E8B" w14:textId="77777777" w:rsidTr="000E2AE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165342"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0B84FAB3"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079251E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2,153,511</w:t>
            </w:r>
          </w:p>
        </w:tc>
        <w:tc>
          <w:tcPr>
            <w:tcW w:w="2547" w:type="dxa"/>
            <w:shd w:val="clear" w:color="auto" w:fill="auto"/>
            <w:vAlign w:val="center"/>
          </w:tcPr>
          <w:p w14:paraId="135D29E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1,755,338</w:t>
            </w:r>
          </w:p>
        </w:tc>
        <w:tc>
          <w:tcPr>
            <w:tcW w:w="1442" w:type="dxa"/>
            <w:shd w:val="clear" w:color="auto" w:fill="auto"/>
            <w:vAlign w:val="center"/>
          </w:tcPr>
          <w:p w14:paraId="781DE0C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81.51</w:t>
            </w:r>
          </w:p>
        </w:tc>
        <w:tc>
          <w:tcPr>
            <w:tcW w:w="11317" w:type="dxa"/>
            <w:shd w:val="clear" w:color="auto" w:fill="auto"/>
            <w:vAlign w:val="center"/>
          </w:tcPr>
          <w:p w14:paraId="2D452C47" w14:textId="77777777" w:rsidR="00514FBF" w:rsidRDefault="00514FBF" w:rsidP="001370C1">
            <w:pPr>
              <w:pStyle w:val="a9"/>
              <w:spacing w:line="240" w:lineRule="auto"/>
              <w:ind w:right="160"/>
            </w:pPr>
            <w:r>
              <w:rPr>
                <w:rFonts w:hint="eastAsia"/>
              </w:rPr>
              <w:t>市有土地遭無權占用之使用補償金尚待收繳。</w:t>
            </w:r>
          </w:p>
        </w:tc>
      </w:tr>
      <w:tr w:rsidR="00514FBF" w:rsidRPr="00086E38" w14:paraId="52332D13"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E5DA0A9"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48E96F40" w14:textId="77777777" w:rsidR="00514FBF" w:rsidRPr="000E2AE8" w:rsidRDefault="00514FBF" w:rsidP="000E2AE8">
            <w:pPr>
              <w:pStyle w:val="11"/>
              <w:spacing w:line="240" w:lineRule="auto"/>
              <w:jc w:val="distribute"/>
              <w:rPr>
                <w:b/>
                <w:sz w:val="20"/>
                <w:szCs w:val="20"/>
              </w:rPr>
            </w:pPr>
            <w:r w:rsidRPr="000E2AE8">
              <w:rPr>
                <w:rFonts w:hint="eastAsia"/>
                <w:b/>
                <w:noProof/>
                <w:sz w:val="20"/>
                <w:szCs w:val="20"/>
              </w:rPr>
              <w:t>公園路燈工程管理處</w:t>
            </w:r>
          </w:p>
        </w:tc>
        <w:tc>
          <w:tcPr>
            <w:tcW w:w="2576" w:type="dxa"/>
            <w:shd w:val="clear" w:color="auto" w:fill="auto"/>
            <w:vAlign w:val="center"/>
          </w:tcPr>
          <w:p w14:paraId="3E5DCDC1" w14:textId="77777777" w:rsidR="00514FBF" w:rsidRPr="006844DF" w:rsidRDefault="00514FBF" w:rsidP="006844DF">
            <w:pPr>
              <w:pStyle w:val="11"/>
              <w:spacing w:line="240" w:lineRule="auto"/>
              <w:jc w:val="right"/>
              <w:rPr>
                <w:rFonts w:ascii="新細明體" w:hAnsi="新細明體"/>
                <w:noProof/>
                <w:sz w:val="20"/>
              </w:rPr>
            </w:pPr>
          </w:p>
        </w:tc>
        <w:tc>
          <w:tcPr>
            <w:tcW w:w="2547" w:type="dxa"/>
            <w:shd w:val="clear" w:color="auto" w:fill="auto"/>
            <w:vAlign w:val="center"/>
          </w:tcPr>
          <w:p w14:paraId="2FAB4758" w14:textId="77777777" w:rsidR="00514FBF" w:rsidRPr="006844DF" w:rsidRDefault="00514FBF" w:rsidP="006844DF">
            <w:pPr>
              <w:pStyle w:val="11"/>
              <w:spacing w:line="240" w:lineRule="auto"/>
              <w:jc w:val="right"/>
              <w:rPr>
                <w:rFonts w:ascii="新細明體" w:hAnsi="新細明體"/>
                <w:noProof/>
                <w:sz w:val="20"/>
              </w:rPr>
            </w:pPr>
          </w:p>
        </w:tc>
        <w:tc>
          <w:tcPr>
            <w:tcW w:w="1442" w:type="dxa"/>
            <w:shd w:val="clear" w:color="auto" w:fill="auto"/>
            <w:vAlign w:val="center"/>
          </w:tcPr>
          <w:p w14:paraId="58DCD9D4" w14:textId="77777777" w:rsidR="00514FBF" w:rsidRPr="006844DF" w:rsidRDefault="00514FBF" w:rsidP="006844DF">
            <w:pPr>
              <w:pStyle w:val="11"/>
              <w:spacing w:line="240" w:lineRule="auto"/>
              <w:jc w:val="right"/>
              <w:rPr>
                <w:rFonts w:ascii="新細明體" w:hAnsi="新細明體"/>
                <w:noProof/>
                <w:sz w:val="20"/>
              </w:rPr>
            </w:pPr>
          </w:p>
        </w:tc>
        <w:tc>
          <w:tcPr>
            <w:tcW w:w="11317" w:type="dxa"/>
            <w:shd w:val="clear" w:color="auto" w:fill="auto"/>
            <w:vAlign w:val="center"/>
          </w:tcPr>
          <w:p w14:paraId="2B9D7235" w14:textId="77777777" w:rsidR="00514FBF" w:rsidRPr="00086E38" w:rsidRDefault="00514FBF" w:rsidP="001370C1">
            <w:pPr>
              <w:pStyle w:val="a9"/>
              <w:spacing w:line="240" w:lineRule="auto"/>
              <w:ind w:right="160"/>
              <w:rPr>
                <w:b/>
              </w:rPr>
            </w:pPr>
          </w:p>
        </w:tc>
      </w:tr>
      <w:tr w:rsidR="00514FBF" w14:paraId="69F8B7FD"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055193B" w14:textId="77777777" w:rsidR="00514FBF" w:rsidRPr="000E2AE8" w:rsidRDefault="00514FBF" w:rsidP="000E2AE8">
            <w:pPr>
              <w:pStyle w:val="11"/>
              <w:spacing w:line="240" w:lineRule="auto"/>
              <w:jc w:val="center"/>
              <w:rPr>
                <w:noProof/>
                <w:sz w:val="20"/>
              </w:rPr>
            </w:pPr>
            <w:r w:rsidRPr="000E2AE8">
              <w:rPr>
                <w:noProof/>
                <w:sz w:val="20"/>
              </w:rPr>
              <w:t>102</w:t>
            </w:r>
          </w:p>
        </w:tc>
        <w:tc>
          <w:tcPr>
            <w:tcW w:w="2254" w:type="dxa"/>
            <w:shd w:val="clear" w:color="auto" w:fill="auto"/>
            <w:vAlign w:val="center"/>
          </w:tcPr>
          <w:p w14:paraId="2BB5B26B"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748A7F5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5,632</w:t>
            </w:r>
          </w:p>
        </w:tc>
        <w:tc>
          <w:tcPr>
            <w:tcW w:w="2547" w:type="dxa"/>
            <w:shd w:val="clear" w:color="auto" w:fill="auto"/>
            <w:vAlign w:val="center"/>
          </w:tcPr>
          <w:p w14:paraId="00454AD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5,632</w:t>
            </w:r>
          </w:p>
        </w:tc>
        <w:tc>
          <w:tcPr>
            <w:tcW w:w="1442" w:type="dxa"/>
            <w:shd w:val="clear" w:color="auto" w:fill="auto"/>
            <w:vAlign w:val="center"/>
          </w:tcPr>
          <w:p w14:paraId="7D53C53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1317" w:type="dxa"/>
            <w:shd w:val="clear" w:color="auto" w:fill="auto"/>
            <w:vAlign w:val="center"/>
          </w:tcPr>
          <w:p w14:paraId="11C26711" w14:textId="77777777" w:rsidR="00514FBF" w:rsidRPr="00E944E7" w:rsidRDefault="00514FBF" w:rsidP="001370C1">
            <w:pPr>
              <w:pStyle w:val="a9"/>
              <w:spacing w:line="240" w:lineRule="auto"/>
              <w:ind w:right="160"/>
            </w:pPr>
            <w:r>
              <w:rPr>
                <w:rFonts w:hint="eastAsia"/>
                <w:noProof/>
              </w:rPr>
              <w:t>市有土地遭無權占用之使用補償金尚待收繳。</w:t>
            </w:r>
          </w:p>
        </w:tc>
      </w:tr>
      <w:tr w:rsidR="00514FBF" w14:paraId="79AC5C4E"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5B74353" w14:textId="77777777" w:rsidR="00514FBF" w:rsidRPr="000E2AE8" w:rsidRDefault="00514FBF" w:rsidP="000E2AE8">
            <w:pPr>
              <w:pStyle w:val="11"/>
              <w:spacing w:line="240" w:lineRule="auto"/>
              <w:jc w:val="center"/>
              <w:rPr>
                <w:noProof/>
                <w:sz w:val="20"/>
              </w:rPr>
            </w:pPr>
            <w:r w:rsidRPr="000E2AE8">
              <w:rPr>
                <w:noProof/>
                <w:sz w:val="20"/>
              </w:rPr>
              <w:t>105</w:t>
            </w:r>
          </w:p>
        </w:tc>
        <w:tc>
          <w:tcPr>
            <w:tcW w:w="2254" w:type="dxa"/>
            <w:shd w:val="clear" w:color="auto" w:fill="auto"/>
            <w:vAlign w:val="center"/>
          </w:tcPr>
          <w:p w14:paraId="629E7588"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740FCCF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10,372</w:t>
            </w:r>
          </w:p>
        </w:tc>
        <w:tc>
          <w:tcPr>
            <w:tcW w:w="2547" w:type="dxa"/>
            <w:shd w:val="clear" w:color="auto" w:fill="auto"/>
            <w:vAlign w:val="center"/>
          </w:tcPr>
          <w:p w14:paraId="1D3691B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2,462</w:t>
            </w:r>
          </w:p>
        </w:tc>
        <w:tc>
          <w:tcPr>
            <w:tcW w:w="1442" w:type="dxa"/>
            <w:shd w:val="clear" w:color="auto" w:fill="auto"/>
            <w:vAlign w:val="center"/>
          </w:tcPr>
          <w:p w14:paraId="51811B08"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23.74</w:t>
            </w:r>
          </w:p>
        </w:tc>
        <w:tc>
          <w:tcPr>
            <w:tcW w:w="11317" w:type="dxa"/>
            <w:shd w:val="clear" w:color="auto" w:fill="auto"/>
            <w:vAlign w:val="center"/>
          </w:tcPr>
          <w:p w14:paraId="60F6DDEB" w14:textId="77777777" w:rsidR="00514FBF" w:rsidRPr="00E944E7" w:rsidRDefault="00514FBF" w:rsidP="001370C1">
            <w:pPr>
              <w:pStyle w:val="a9"/>
              <w:spacing w:line="240" w:lineRule="auto"/>
              <w:ind w:right="160"/>
            </w:pPr>
            <w:r>
              <w:rPr>
                <w:rFonts w:hint="eastAsia"/>
                <w:noProof/>
              </w:rPr>
              <w:t>105至110年度均係違反臺北市公園管理自治條例之罰鍰尚待收繳。</w:t>
            </w:r>
          </w:p>
        </w:tc>
      </w:tr>
      <w:tr w:rsidR="00514FBF" w14:paraId="0C6DAD80"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45E17AB" w14:textId="77777777" w:rsidR="00514FBF" w:rsidRPr="000E2AE8" w:rsidRDefault="00514FBF" w:rsidP="000E2AE8">
            <w:pPr>
              <w:pStyle w:val="11"/>
              <w:spacing w:line="240" w:lineRule="auto"/>
              <w:jc w:val="center"/>
              <w:rPr>
                <w:noProof/>
                <w:sz w:val="20"/>
              </w:rPr>
            </w:pPr>
            <w:r w:rsidRPr="000E2AE8">
              <w:rPr>
                <w:noProof/>
                <w:sz w:val="20"/>
              </w:rPr>
              <w:t>106</w:t>
            </w:r>
          </w:p>
        </w:tc>
        <w:tc>
          <w:tcPr>
            <w:tcW w:w="2254" w:type="dxa"/>
            <w:shd w:val="clear" w:color="auto" w:fill="auto"/>
            <w:vAlign w:val="center"/>
          </w:tcPr>
          <w:p w14:paraId="08BED45D"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1BE5B41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18,632</w:t>
            </w:r>
          </w:p>
        </w:tc>
        <w:tc>
          <w:tcPr>
            <w:tcW w:w="2547" w:type="dxa"/>
            <w:shd w:val="clear" w:color="auto" w:fill="auto"/>
            <w:vAlign w:val="center"/>
          </w:tcPr>
          <w:p w14:paraId="563A10E5"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16,232</w:t>
            </w:r>
          </w:p>
        </w:tc>
        <w:tc>
          <w:tcPr>
            <w:tcW w:w="1442" w:type="dxa"/>
            <w:shd w:val="clear" w:color="auto" w:fill="auto"/>
            <w:vAlign w:val="center"/>
          </w:tcPr>
          <w:p w14:paraId="0CA712C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87.12</w:t>
            </w:r>
          </w:p>
        </w:tc>
        <w:tc>
          <w:tcPr>
            <w:tcW w:w="11317" w:type="dxa"/>
            <w:shd w:val="clear" w:color="auto" w:fill="auto"/>
            <w:vAlign w:val="center"/>
          </w:tcPr>
          <w:p w14:paraId="00886A96" w14:textId="77777777" w:rsidR="00514FBF" w:rsidRDefault="00514FBF" w:rsidP="001370C1">
            <w:pPr>
              <w:pStyle w:val="a9"/>
              <w:spacing w:line="240" w:lineRule="auto"/>
              <w:ind w:right="160"/>
            </w:pPr>
          </w:p>
        </w:tc>
      </w:tr>
      <w:tr w:rsidR="00514FBF" w14:paraId="2BD12D26"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6A5B308" w14:textId="77777777" w:rsidR="00514FBF" w:rsidRPr="000E2AE8" w:rsidRDefault="00514FBF" w:rsidP="000E2AE8">
            <w:pPr>
              <w:pStyle w:val="11"/>
              <w:spacing w:line="240" w:lineRule="auto"/>
              <w:jc w:val="center"/>
              <w:rPr>
                <w:noProof/>
                <w:sz w:val="20"/>
              </w:rPr>
            </w:pPr>
            <w:r w:rsidRPr="000E2AE8">
              <w:rPr>
                <w:noProof/>
                <w:sz w:val="20"/>
              </w:rPr>
              <w:t>107</w:t>
            </w:r>
          </w:p>
        </w:tc>
        <w:tc>
          <w:tcPr>
            <w:tcW w:w="2254" w:type="dxa"/>
            <w:shd w:val="clear" w:color="auto" w:fill="auto"/>
            <w:vAlign w:val="center"/>
          </w:tcPr>
          <w:p w14:paraId="7DD233B3"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041650DE"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14,907</w:t>
            </w:r>
          </w:p>
        </w:tc>
        <w:tc>
          <w:tcPr>
            <w:tcW w:w="2547" w:type="dxa"/>
            <w:shd w:val="clear" w:color="auto" w:fill="auto"/>
            <w:vAlign w:val="center"/>
          </w:tcPr>
          <w:p w14:paraId="67290B6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7,707</w:t>
            </w:r>
          </w:p>
        </w:tc>
        <w:tc>
          <w:tcPr>
            <w:tcW w:w="1442" w:type="dxa"/>
            <w:shd w:val="clear" w:color="auto" w:fill="auto"/>
            <w:vAlign w:val="center"/>
          </w:tcPr>
          <w:p w14:paraId="2CA7FF9C"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51.70</w:t>
            </w:r>
          </w:p>
        </w:tc>
        <w:tc>
          <w:tcPr>
            <w:tcW w:w="11317" w:type="dxa"/>
            <w:shd w:val="clear" w:color="auto" w:fill="auto"/>
            <w:vAlign w:val="center"/>
          </w:tcPr>
          <w:p w14:paraId="4405C130" w14:textId="77777777" w:rsidR="00514FBF" w:rsidRDefault="00514FBF" w:rsidP="001370C1">
            <w:pPr>
              <w:pStyle w:val="a9"/>
              <w:spacing w:line="240" w:lineRule="auto"/>
              <w:ind w:right="160"/>
            </w:pPr>
          </w:p>
        </w:tc>
      </w:tr>
      <w:tr w:rsidR="00514FBF" w14:paraId="0F014C3C"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2BDD510" w14:textId="77777777" w:rsidR="00514FBF" w:rsidRPr="000E2AE8" w:rsidRDefault="00514FBF" w:rsidP="000E2AE8">
            <w:pPr>
              <w:pStyle w:val="11"/>
              <w:spacing w:line="240" w:lineRule="auto"/>
              <w:jc w:val="center"/>
              <w:rPr>
                <w:noProof/>
                <w:sz w:val="20"/>
              </w:rPr>
            </w:pPr>
            <w:r w:rsidRPr="000E2AE8">
              <w:rPr>
                <w:noProof/>
                <w:sz w:val="20"/>
              </w:rPr>
              <w:t>108</w:t>
            </w:r>
          </w:p>
        </w:tc>
        <w:tc>
          <w:tcPr>
            <w:tcW w:w="2254" w:type="dxa"/>
            <w:shd w:val="clear" w:color="auto" w:fill="auto"/>
            <w:vAlign w:val="center"/>
          </w:tcPr>
          <w:p w14:paraId="17A37A84"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759FDA2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13,608</w:t>
            </w:r>
          </w:p>
        </w:tc>
        <w:tc>
          <w:tcPr>
            <w:tcW w:w="2547" w:type="dxa"/>
            <w:shd w:val="clear" w:color="auto" w:fill="auto"/>
            <w:vAlign w:val="center"/>
          </w:tcPr>
          <w:p w14:paraId="108170A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5,208</w:t>
            </w:r>
          </w:p>
        </w:tc>
        <w:tc>
          <w:tcPr>
            <w:tcW w:w="1442" w:type="dxa"/>
            <w:shd w:val="clear" w:color="auto" w:fill="auto"/>
            <w:vAlign w:val="center"/>
          </w:tcPr>
          <w:p w14:paraId="50CB5FA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38.27</w:t>
            </w:r>
          </w:p>
        </w:tc>
        <w:tc>
          <w:tcPr>
            <w:tcW w:w="11317" w:type="dxa"/>
            <w:shd w:val="clear" w:color="auto" w:fill="auto"/>
            <w:vAlign w:val="center"/>
          </w:tcPr>
          <w:p w14:paraId="25217139" w14:textId="77777777" w:rsidR="00514FBF" w:rsidRDefault="00514FBF" w:rsidP="001370C1">
            <w:pPr>
              <w:pStyle w:val="a9"/>
              <w:spacing w:line="240" w:lineRule="auto"/>
              <w:ind w:right="160"/>
            </w:pPr>
          </w:p>
        </w:tc>
      </w:tr>
      <w:tr w:rsidR="00514FBF" w14:paraId="22E0B814"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FD659F0" w14:textId="77777777" w:rsidR="00514FBF" w:rsidRPr="000E2AE8" w:rsidRDefault="00514FBF" w:rsidP="000E2AE8">
            <w:pPr>
              <w:pStyle w:val="11"/>
              <w:spacing w:line="240" w:lineRule="auto"/>
              <w:jc w:val="center"/>
              <w:rPr>
                <w:noProof/>
                <w:sz w:val="20"/>
              </w:rPr>
            </w:pPr>
            <w:r w:rsidRPr="000E2AE8">
              <w:rPr>
                <w:noProof/>
                <w:sz w:val="20"/>
              </w:rPr>
              <w:t>109</w:t>
            </w:r>
          </w:p>
        </w:tc>
        <w:tc>
          <w:tcPr>
            <w:tcW w:w="2254" w:type="dxa"/>
            <w:shd w:val="clear" w:color="auto" w:fill="auto"/>
            <w:vAlign w:val="center"/>
          </w:tcPr>
          <w:p w14:paraId="1D45123F"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7DD9CE5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88,025</w:t>
            </w:r>
          </w:p>
        </w:tc>
        <w:tc>
          <w:tcPr>
            <w:tcW w:w="2547" w:type="dxa"/>
            <w:shd w:val="clear" w:color="auto" w:fill="auto"/>
            <w:vAlign w:val="center"/>
          </w:tcPr>
          <w:p w14:paraId="27CE603D"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45,272</w:t>
            </w:r>
          </w:p>
        </w:tc>
        <w:tc>
          <w:tcPr>
            <w:tcW w:w="1442" w:type="dxa"/>
            <w:shd w:val="clear" w:color="auto" w:fill="auto"/>
            <w:vAlign w:val="center"/>
          </w:tcPr>
          <w:p w14:paraId="334EBC48"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51.43</w:t>
            </w:r>
          </w:p>
        </w:tc>
        <w:tc>
          <w:tcPr>
            <w:tcW w:w="11317" w:type="dxa"/>
            <w:shd w:val="clear" w:color="auto" w:fill="auto"/>
            <w:vAlign w:val="center"/>
          </w:tcPr>
          <w:p w14:paraId="6E99F1DE" w14:textId="77777777" w:rsidR="00514FBF" w:rsidRDefault="00514FBF" w:rsidP="001370C1">
            <w:pPr>
              <w:pStyle w:val="a9"/>
              <w:spacing w:line="240" w:lineRule="auto"/>
              <w:ind w:right="160"/>
            </w:pPr>
          </w:p>
        </w:tc>
      </w:tr>
      <w:tr w:rsidR="00514FBF" w14:paraId="0C280D0D"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202966F" w14:textId="77777777" w:rsidR="00514FBF" w:rsidRPr="000E2AE8" w:rsidRDefault="00514FBF" w:rsidP="000E2AE8">
            <w:pPr>
              <w:pStyle w:val="11"/>
              <w:spacing w:line="240" w:lineRule="auto"/>
              <w:jc w:val="center"/>
              <w:rPr>
                <w:noProof/>
                <w:sz w:val="20"/>
              </w:rPr>
            </w:pPr>
            <w:r w:rsidRPr="000E2AE8">
              <w:rPr>
                <w:noProof/>
                <w:sz w:val="20"/>
              </w:rPr>
              <w:t>110</w:t>
            </w:r>
          </w:p>
        </w:tc>
        <w:tc>
          <w:tcPr>
            <w:tcW w:w="2254" w:type="dxa"/>
            <w:shd w:val="clear" w:color="auto" w:fill="auto"/>
            <w:vAlign w:val="center"/>
          </w:tcPr>
          <w:p w14:paraId="5851D885"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56EC48F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86,182</w:t>
            </w:r>
          </w:p>
        </w:tc>
        <w:tc>
          <w:tcPr>
            <w:tcW w:w="2547" w:type="dxa"/>
            <w:shd w:val="clear" w:color="auto" w:fill="auto"/>
            <w:vAlign w:val="center"/>
          </w:tcPr>
          <w:p w14:paraId="41B940F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33,540</w:t>
            </w:r>
          </w:p>
        </w:tc>
        <w:tc>
          <w:tcPr>
            <w:tcW w:w="1442" w:type="dxa"/>
            <w:shd w:val="clear" w:color="auto" w:fill="auto"/>
            <w:vAlign w:val="center"/>
          </w:tcPr>
          <w:p w14:paraId="7AFD436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38.92</w:t>
            </w:r>
          </w:p>
        </w:tc>
        <w:tc>
          <w:tcPr>
            <w:tcW w:w="11317" w:type="dxa"/>
            <w:shd w:val="clear" w:color="auto" w:fill="auto"/>
            <w:vAlign w:val="center"/>
          </w:tcPr>
          <w:p w14:paraId="610EB44E" w14:textId="77777777" w:rsidR="00514FBF" w:rsidRDefault="00514FBF" w:rsidP="001370C1">
            <w:pPr>
              <w:pStyle w:val="a9"/>
              <w:spacing w:line="240" w:lineRule="auto"/>
              <w:ind w:right="160"/>
            </w:pPr>
          </w:p>
        </w:tc>
      </w:tr>
      <w:tr w:rsidR="00514FBF" w14:paraId="4B11BDC9"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78950BC" w14:textId="77777777" w:rsidR="00514FBF" w:rsidRPr="000E2AE8" w:rsidRDefault="00514FBF" w:rsidP="000E2AE8">
            <w:pPr>
              <w:pStyle w:val="11"/>
              <w:spacing w:line="240" w:lineRule="auto"/>
              <w:jc w:val="center"/>
              <w:rPr>
                <w:noProof/>
                <w:sz w:val="20"/>
              </w:rPr>
            </w:pPr>
            <w:r w:rsidRPr="000E2AE8">
              <w:rPr>
                <w:noProof/>
                <w:sz w:val="20"/>
              </w:rPr>
              <w:t>111</w:t>
            </w:r>
          </w:p>
        </w:tc>
        <w:tc>
          <w:tcPr>
            <w:tcW w:w="2254" w:type="dxa"/>
            <w:shd w:val="clear" w:color="auto" w:fill="auto"/>
            <w:vAlign w:val="center"/>
          </w:tcPr>
          <w:p w14:paraId="69EB3228"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7EF01E1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569,858</w:t>
            </w:r>
          </w:p>
        </w:tc>
        <w:tc>
          <w:tcPr>
            <w:tcW w:w="2547" w:type="dxa"/>
            <w:shd w:val="clear" w:color="auto" w:fill="auto"/>
            <w:vAlign w:val="center"/>
          </w:tcPr>
          <w:p w14:paraId="5CBF5855"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483,787</w:t>
            </w:r>
          </w:p>
        </w:tc>
        <w:tc>
          <w:tcPr>
            <w:tcW w:w="1442" w:type="dxa"/>
            <w:shd w:val="clear" w:color="auto" w:fill="auto"/>
            <w:vAlign w:val="center"/>
          </w:tcPr>
          <w:p w14:paraId="33AC980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84.90</w:t>
            </w:r>
          </w:p>
        </w:tc>
        <w:tc>
          <w:tcPr>
            <w:tcW w:w="11317" w:type="dxa"/>
            <w:shd w:val="clear" w:color="auto" w:fill="auto"/>
            <w:vAlign w:val="center"/>
          </w:tcPr>
          <w:p w14:paraId="7F506A7A" w14:textId="77777777" w:rsidR="00514FBF" w:rsidRPr="00E944E7" w:rsidRDefault="00514FBF" w:rsidP="001370C1">
            <w:pPr>
              <w:pStyle w:val="a9"/>
              <w:spacing w:line="240" w:lineRule="auto"/>
              <w:ind w:right="160"/>
            </w:pPr>
            <w:r>
              <w:rPr>
                <w:rFonts w:hint="eastAsia"/>
                <w:noProof/>
              </w:rPr>
              <w:t>市有房地租金尚待</w:t>
            </w:r>
            <w:r>
              <w:rPr>
                <w:rFonts w:hint="eastAsia"/>
              </w:rPr>
              <w:t>收繳</w:t>
            </w:r>
            <w:r>
              <w:rPr>
                <w:rFonts w:hint="eastAsia"/>
                <w:noProof/>
              </w:rPr>
              <w:t>。</w:t>
            </w:r>
          </w:p>
        </w:tc>
      </w:tr>
      <w:tr w:rsidR="00514FBF" w14:paraId="50153DE0"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2AA9E6A" w14:textId="77777777" w:rsidR="00514FBF" w:rsidRPr="000E2AE8" w:rsidRDefault="00514FBF" w:rsidP="000E2AE8">
            <w:pPr>
              <w:pStyle w:val="11"/>
              <w:spacing w:line="240" w:lineRule="auto"/>
              <w:jc w:val="center"/>
              <w:rPr>
                <w:noProof/>
                <w:sz w:val="20"/>
              </w:rPr>
            </w:pPr>
            <w:r w:rsidRPr="000E2AE8">
              <w:rPr>
                <w:noProof/>
                <w:sz w:val="20"/>
              </w:rPr>
              <w:t>112</w:t>
            </w:r>
          </w:p>
        </w:tc>
        <w:tc>
          <w:tcPr>
            <w:tcW w:w="2254" w:type="dxa"/>
            <w:shd w:val="clear" w:color="auto" w:fill="auto"/>
            <w:vAlign w:val="center"/>
          </w:tcPr>
          <w:p w14:paraId="668C0C8A"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25CA07A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902,220</w:t>
            </w:r>
          </w:p>
        </w:tc>
        <w:tc>
          <w:tcPr>
            <w:tcW w:w="2547" w:type="dxa"/>
            <w:shd w:val="clear" w:color="auto" w:fill="auto"/>
            <w:vAlign w:val="center"/>
          </w:tcPr>
          <w:p w14:paraId="5293F29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358,783</w:t>
            </w:r>
          </w:p>
        </w:tc>
        <w:tc>
          <w:tcPr>
            <w:tcW w:w="1442" w:type="dxa"/>
            <w:shd w:val="clear" w:color="auto" w:fill="auto"/>
            <w:vAlign w:val="center"/>
          </w:tcPr>
          <w:p w14:paraId="10CDBCA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39.77</w:t>
            </w:r>
          </w:p>
        </w:tc>
        <w:tc>
          <w:tcPr>
            <w:tcW w:w="11317" w:type="dxa"/>
            <w:shd w:val="clear" w:color="auto" w:fill="auto"/>
            <w:vAlign w:val="center"/>
          </w:tcPr>
          <w:p w14:paraId="3FCA546A" w14:textId="77777777" w:rsidR="00514FBF" w:rsidRDefault="00514FBF" w:rsidP="001370C1">
            <w:pPr>
              <w:pStyle w:val="a9"/>
              <w:spacing w:line="240" w:lineRule="auto"/>
              <w:ind w:right="160"/>
            </w:pPr>
            <w:r w:rsidRPr="00E944E7">
              <w:rPr>
                <w:rFonts w:hint="eastAsia"/>
              </w:rPr>
              <w:t>違反臺北市公園管理自治條例之罰</w:t>
            </w:r>
            <w:r>
              <w:rPr>
                <w:rFonts w:hint="eastAsia"/>
                <w:noProof/>
              </w:rPr>
              <w:t>鍰</w:t>
            </w:r>
            <w:r w:rsidRPr="00E944E7">
              <w:rPr>
                <w:rFonts w:hint="eastAsia"/>
              </w:rPr>
              <w:t>尚待收繳。</w:t>
            </w:r>
          </w:p>
        </w:tc>
      </w:tr>
      <w:tr w:rsidR="00514FBF" w14:paraId="3E50F173"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9F38C45"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6F59215C"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財產收入</w:t>
            </w:r>
          </w:p>
        </w:tc>
        <w:tc>
          <w:tcPr>
            <w:tcW w:w="2576" w:type="dxa"/>
            <w:shd w:val="clear" w:color="auto" w:fill="auto"/>
            <w:vAlign w:val="center"/>
          </w:tcPr>
          <w:p w14:paraId="4961AEA6"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901,954</w:t>
            </w:r>
          </w:p>
        </w:tc>
        <w:tc>
          <w:tcPr>
            <w:tcW w:w="2547" w:type="dxa"/>
            <w:shd w:val="clear" w:color="auto" w:fill="auto"/>
            <w:vAlign w:val="center"/>
          </w:tcPr>
          <w:p w14:paraId="4375E34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662,000</w:t>
            </w:r>
          </w:p>
        </w:tc>
        <w:tc>
          <w:tcPr>
            <w:tcW w:w="1442" w:type="dxa"/>
            <w:shd w:val="clear" w:color="auto" w:fill="auto"/>
            <w:vAlign w:val="center"/>
          </w:tcPr>
          <w:p w14:paraId="1C9C235C"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73.40</w:t>
            </w:r>
          </w:p>
        </w:tc>
        <w:tc>
          <w:tcPr>
            <w:tcW w:w="11317" w:type="dxa"/>
            <w:shd w:val="clear" w:color="auto" w:fill="auto"/>
            <w:vAlign w:val="center"/>
          </w:tcPr>
          <w:p w14:paraId="2D0545BB" w14:textId="77777777" w:rsidR="00514FBF" w:rsidRDefault="00514FBF" w:rsidP="001370C1">
            <w:pPr>
              <w:pStyle w:val="a9"/>
              <w:spacing w:line="240" w:lineRule="auto"/>
              <w:ind w:right="160"/>
            </w:pPr>
            <w:r w:rsidRPr="00E944E7">
              <w:rPr>
                <w:rFonts w:hint="eastAsia"/>
              </w:rPr>
              <w:t>市有房地租金尚待收繳。</w:t>
            </w:r>
          </w:p>
        </w:tc>
      </w:tr>
      <w:tr w:rsidR="00514FBF" w:rsidRPr="00086E38" w14:paraId="2D6E1C1B"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24B8C70"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67577F59" w14:textId="77777777" w:rsidR="00514FBF" w:rsidRPr="000E2AE8" w:rsidRDefault="00514FBF" w:rsidP="000E2AE8">
            <w:pPr>
              <w:pStyle w:val="11"/>
              <w:spacing w:line="240" w:lineRule="auto"/>
              <w:jc w:val="distribute"/>
              <w:rPr>
                <w:b/>
                <w:sz w:val="20"/>
                <w:szCs w:val="20"/>
              </w:rPr>
            </w:pPr>
            <w:r w:rsidRPr="000E2AE8">
              <w:rPr>
                <w:rFonts w:hint="eastAsia"/>
                <w:b/>
                <w:noProof/>
                <w:sz w:val="20"/>
                <w:szCs w:val="20"/>
              </w:rPr>
              <w:t>衛生下水道工程處</w:t>
            </w:r>
          </w:p>
        </w:tc>
        <w:tc>
          <w:tcPr>
            <w:tcW w:w="2576" w:type="dxa"/>
            <w:shd w:val="clear" w:color="auto" w:fill="auto"/>
            <w:vAlign w:val="center"/>
          </w:tcPr>
          <w:p w14:paraId="22BD714B" w14:textId="77777777" w:rsidR="00514FBF" w:rsidRPr="006844DF" w:rsidRDefault="00514FBF" w:rsidP="006844DF">
            <w:pPr>
              <w:pStyle w:val="11"/>
              <w:spacing w:line="240" w:lineRule="auto"/>
              <w:jc w:val="right"/>
              <w:rPr>
                <w:rFonts w:ascii="新細明體" w:hAnsi="新細明體"/>
                <w:noProof/>
                <w:sz w:val="20"/>
              </w:rPr>
            </w:pPr>
          </w:p>
        </w:tc>
        <w:tc>
          <w:tcPr>
            <w:tcW w:w="2547" w:type="dxa"/>
            <w:shd w:val="clear" w:color="auto" w:fill="auto"/>
            <w:vAlign w:val="center"/>
          </w:tcPr>
          <w:p w14:paraId="58B01CAB" w14:textId="77777777" w:rsidR="00514FBF" w:rsidRPr="006844DF" w:rsidRDefault="00514FBF" w:rsidP="006844DF">
            <w:pPr>
              <w:pStyle w:val="11"/>
              <w:spacing w:line="240" w:lineRule="auto"/>
              <w:jc w:val="right"/>
              <w:rPr>
                <w:rFonts w:ascii="新細明體" w:hAnsi="新細明體"/>
                <w:noProof/>
                <w:sz w:val="20"/>
              </w:rPr>
            </w:pPr>
          </w:p>
        </w:tc>
        <w:tc>
          <w:tcPr>
            <w:tcW w:w="1442" w:type="dxa"/>
            <w:shd w:val="clear" w:color="auto" w:fill="auto"/>
            <w:vAlign w:val="center"/>
          </w:tcPr>
          <w:p w14:paraId="77489E77" w14:textId="77777777" w:rsidR="00514FBF" w:rsidRPr="006844DF" w:rsidRDefault="00514FBF" w:rsidP="006844DF">
            <w:pPr>
              <w:pStyle w:val="11"/>
              <w:spacing w:line="240" w:lineRule="auto"/>
              <w:jc w:val="right"/>
              <w:rPr>
                <w:rFonts w:ascii="新細明體" w:hAnsi="新細明體"/>
                <w:noProof/>
                <w:sz w:val="20"/>
              </w:rPr>
            </w:pPr>
          </w:p>
        </w:tc>
        <w:tc>
          <w:tcPr>
            <w:tcW w:w="11317" w:type="dxa"/>
            <w:shd w:val="clear" w:color="auto" w:fill="auto"/>
            <w:vAlign w:val="center"/>
          </w:tcPr>
          <w:p w14:paraId="37F42CF9" w14:textId="77777777" w:rsidR="00514FBF" w:rsidRPr="00086E38" w:rsidRDefault="00514FBF" w:rsidP="001370C1">
            <w:pPr>
              <w:pStyle w:val="a9"/>
              <w:spacing w:line="240" w:lineRule="auto"/>
              <w:ind w:right="160"/>
              <w:rPr>
                <w:b/>
              </w:rPr>
            </w:pPr>
          </w:p>
        </w:tc>
      </w:tr>
      <w:tr w:rsidR="00514FBF" w14:paraId="0A17BF79" w14:textId="77777777" w:rsidTr="000E2AE8">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743914DE" w14:textId="77777777" w:rsidR="00514FBF" w:rsidRPr="000E2AE8" w:rsidRDefault="00514FBF" w:rsidP="000E2AE8">
            <w:pPr>
              <w:pStyle w:val="11"/>
              <w:spacing w:line="240" w:lineRule="auto"/>
              <w:jc w:val="center"/>
              <w:rPr>
                <w:noProof/>
                <w:sz w:val="20"/>
              </w:rPr>
            </w:pPr>
            <w:r w:rsidRPr="000E2AE8">
              <w:rPr>
                <w:noProof/>
                <w:sz w:val="20"/>
              </w:rPr>
              <w:t>110</w:t>
            </w:r>
          </w:p>
        </w:tc>
        <w:tc>
          <w:tcPr>
            <w:tcW w:w="2254" w:type="dxa"/>
            <w:tcBorders>
              <w:bottom w:val="single" w:sz="4" w:space="0" w:color="auto"/>
            </w:tcBorders>
            <w:shd w:val="clear" w:color="auto" w:fill="auto"/>
            <w:vAlign w:val="center"/>
          </w:tcPr>
          <w:p w14:paraId="4CE2796A"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其他收入</w:t>
            </w:r>
          </w:p>
        </w:tc>
        <w:tc>
          <w:tcPr>
            <w:tcW w:w="2576" w:type="dxa"/>
            <w:tcBorders>
              <w:bottom w:val="single" w:sz="4" w:space="0" w:color="auto"/>
            </w:tcBorders>
            <w:shd w:val="clear" w:color="auto" w:fill="auto"/>
            <w:vAlign w:val="center"/>
          </w:tcPr>
          <w:p w14:paraId="2758BF96"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335,536</w:t>
            </w:r>
          </w:p>
        </w:tc>
        <w:tc>
          <w:tcPr>
            <w:tcW w:w="2547" w:type="dxa"/>
            <w:tcBorders>
              <w:bottom w:val="single" w:sz="4" w:space="0" w:color="auto"/>
            </w:tcBorders>
            <w:shd w:val="clear" w:color="auto" w:fill="auto"/>
            <w:vAlign w:val="center"/>
          </w:tcPr>
          <w:p w14:paraId="12BA9C6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95,536</w:t>
            </w:r>
          </w:p>
        </w:tc>
        <w:tc>
          <w:tcPr>
            <w:tcW w:w="1442" w:type="dxa"/>
            <w:tcBorders>
              <w:bottom w:val="single" w:sz="4" w:space="0" w:color="auto"/>
            </w:tcBorders>
            <w:shd w:val="clear" w:color="auto" w:fill="auto"/>
            <w:vAlign w:val="center"/>
          </w:tcPr>
          <w:p w14:paraId="1C1017F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28.47</w:t>
            </w:r>
          </w:p>
        </w:tc>
        <w:tc>
          <w:tcPr>
            <w:tcW w:w="11317" w:type="dxa"/>
            <w:tcBorders>
              <w:bottom w:val="single" w:sz="4" w:space="0" w:color="auto"/>
            </w:tcBorders>
            <w:shd w:val="clear" w:color="auto" w:fill="auto"/>
            <w:vAlign w:val="center"/>
          </w:tcPr>
          <w:p w14:paraId="3074C0DE" w14:textId="77777777" w:rsidR="00514FBF" w:rsidRDefault="00514FBF" w:rsidP="001370C1">
            <w:pPr>
              <w:pStyle w:val="a9"/>
              <w:spacing w:line="240" w:lineRule="auto"/>
              <w:ind w:right="160"/>
            </w:pPr>
            <w:proofErr w:type="gramStart"/>
            <w:r>
              <w:rPr>
                <w:rFonts w:hint="eastAsia"/>
              </w:rPr>
              <w:t>應收離退</w:t>
            </w:r>
            <w:proofErr w:type="gramEnd"/>
            <w:r>
              <w:rPr>
                <w:rFonts w:hint="eastAsia"/>
              </w:rPr>
              <w:t>人員</w:t>
            </w:r>
            <w:r>
              <w:rPr>
                <w:rFonts w:hAnsi="標楷體" w:hint="eastAsia"/>
              </w:rPr>
              <w:t>「</w:t>
            </w:r>
            <w:r>
              <w:rPr>
                <w:rFonts w:hint="eastAsia"/>
              </w:rPr>
              <w:t>退休勞保年資損失補償金</w:t>
            </w:r>
            <w:r w:rsidRPr="004033B0">
              <w:rPr>
                <w:rFonts w:hint="eastAsia"/>
              </w:rPr>
              <w:t>」</w:t>
            </w:r>
            <w:r>
              <w:rPr>
                <w:rFonts w:hint="eastAsia"/>
              </w:rPr>
              <w:t>尚待收繳。</w:t>
            </w:r>
          </w:p>
        </w:tc>
      </w:tr>
      <w:tr w:rsidR="00514FBF" w14:paraId="6B8D5E98" w14:textId="77777777" w:rsidTr="000E2AE8">
        <w:tblPrEx>
          <w:tblBorders>
            <w:left w:val="none" w:sz="0" w:space="0" w:color="auto"/>
            <w:right w:val="none" w:sz="0" w:space="0" w:color="auto"/>
            <w:insideH w:val="none" w:sz="0" w:space="0" w:color="auto"/>
          </w:tblBorders>
        </w:tblPrEx>
        <w:trPr>
          <w:trHeight w:val="369"/>
        </w:trPr>
        <w:tc>
          <w:tcPr>
            <w:tcW w:w="560" w:type="dxa"/>
            <w:tcBorders>
              <w:top w:val="single" w:sz="4" w:space="0" w:color="auto"/>
              <w:bottom w:val="nil"/>
              <w:right w:val="nil"/>
            </w:tcBorders>
            <w:shd w:val="clear" w:color="auto" w:fill="auto"/>
          </w:tcPr>
          <w:p w14:paraId="15346215" w14:textId="77777777" w:rsidR="00514FBF" w:rsidRPr="00C14FF4" w:rsidRDefault="00514FBF" w:rsidP="000E2AE8">
            <w:pPr>
              <w:pStyle w:val="a9"/>
              <w:spacing w:line="240" w:lineRule="auto"/>
              <w:ind w:right="160"/>
              <w:jc w:val="right"/>
              <w:rPr>
                <w:noProof/>
              </w:rPr>
            </w:pPr>
          </w:p>
        </w:tc>
        <w:tc>
          <w:tcPr>
            <w:tcW w:w="2254" w:type="dxa"/>
            <w:tcBorders>
              <w:top w:val="single" w:sz="4" w:space="0" w:color="auto"/>
              <w:left w:val="nil"/>
              <w:bottom w:val="nil"/>
              <w:right w:val="nil"/>
            </w:tcBorders>
            <w:shd w:val="clear" w:color="auto" w:fill="auto"/>
            <w:vAlign w:val="center"/>
          </w:tcPr>
          <w:p w14:paraId="15A375BB" w14:textId="77777777" w:rsidR="00514FBF" w:rsidRPr="00C14FF4" w:rsidRDefault="00514FBF" w:rsidP="001370C1">
            <w:pPr>
              <w:pStyle w:val="a9"/>
              <w:spacing w:line="240" w:lineRule="auto"/>
              <w:ind w:leftChars="100" w:left="160" w:right="160"/>
              <w:jc w:val="distribute"/>
              <w:rPr>
                <w:noProof/>
              </w:rPr>
            </w:pPr>
          </w:p>
        </w:tc>
        <w:tc>
          <w:tcPr>
            <w:tcW w:w="2576" w:type="dxa"/>
            <w:tcBorders>
              <w:top w:val="single" w:sz="4" w:space="0" w:color="auto"/>
              <w:left w:val="nil"/>
              <w:bottom w:val="nil"/>
              <w:right w:val="nil"/>
            </w:tcBorders>
            <w:shd w:val="clear" w:color="auto" w:fill="auto"/>
            <w:vAlign w:val="center"/>
          </w:tcPr>
          <w:p w14:paraId="3AE83FF4" w14:textId="77777777" w:rsidR="00514FBF" w:rsidRPr="00C14FF4" w:rsidRDefault="00514FBF" w:rsidP="001370C1">
            <w:pPr>
              <w:pStyle w:val="a9"/>
              <w:spacing w:line="240" w:lineRule="auto"/>
              <w:ind w:right="160"/>
              <w:jc w:val="right"/>
              <w:rPr>
                <w:rFonts w:ascii="新細明體" w:hAnsi="新細明體"/>
                <w:noProof/>
              </w:rPr>
            </w:pPr>
          </w:p>
        </w:tc>
        <w:tc>
          <w:tcPr>
            <w:tcW w:w="2547" w:type="dxa"/>
            <w:tcBorders>
              <w:top w:val="single" w:sz="4" w:space="0" w:color="auto"/>
              <w:left w:val="nil"/>
              <w:bottom w:val="nil"/>
              <w:right w:val="nil"/>
            </w:tcBorders>
            <w:shd w:val="clear" w:color="auto" w:fill="auto"/>
            <w:vAlign w:val="center"/>
          </w:tcPr>
          <w:p w14:paraId="7AEA563E" w14:textId="77777777" w:rsidR="00514FBF" w:rsidRPr="00C14FF4" w:rsidRDefault="00514FBF" w:rsidP="001370C1">
            <w:pPr>
              <w:pStyle w:val="a9"/>
              <w:spacing w:line="240" w:lineRule="auto"/>
              <w:ind w:right="160"/>
              <w:jc w:val="right"/>
              <w:rPr>
                <w:rFonts w:ascii="新細明體" w:hAnsi="新細明體"/>
                <w:noProof/>
              </w:rPr>
            </w:pPr>
          </w:p>
        </w:tc>
        <w:tc>
          <w:tcPr>
            <w:tcW w:w="1442" w:type="dxa"/>
            <w:tcBorders>
              <w:top w:val="single" w:sz="4" w:space="0" w:color="auto"/>
              <w:left w:val="nil"/>
              <w:bottom w:val="nil"/>
              <w:right w:val="nil"/>
            </w:tcBorders>
            <w:shd w:val="clear" w:color="auto" w:fill="auto"/>
            <w:vAlign w:val="center"/>
          </w:tcPr>
          <w:p w14:paraId="0AFB8A3A" w14:textId="77777777" w:rsidR="00514FBF" w:rsidRPr="00C14FF4" w:rsidRDefault="00514FBF" w:rsidP="001370C1">
            <w:pPr>
              <w:pStyle w:val="a9"/>
              <w:spacing w:line="240" w:lineRule="auto"/>
              <w:ind w:right="160"/>
              <w:jc w:val="right"/>
              <w:rPr>
                <w:rFonts w:ascii="新細明體" w:hAnsi="新細明體"/>
                <w:noProof/>
              </w:rPr>
            </w:pPr>
          </w:p>
        </w:tc>
        <w:tc>
          <w:tcPr>
            <w:tcW w:w="11317" w:type="dxa"/>
            <w:tcBorders>
              <w:top w:val="single" w:sz="4" w:space="0" w:color="auto"/>
              <w:left w:val="nil"/>
              <w:bottom w:val="nil"/>
            </w:tcBorders>
            <w:shd w:val="clear" w:color="auto" w:fill="auto"/>
            <w:vAlign w:val="center"/>
          </w:tcPr>
          <w:p w14:paraId="6EF296BA" w14:textId="77777777" w:rsidR="00514FBF" w:rsidRDefault="00514FBF" w:rsidP="001370C1">
            <w:pPr>
              <w:pStyle w:val="a9"/>
              <w:spacing w:line="240" w:lineRule="auto"/>
              <w:ind w:right="160"/>
            </w:pPr>
          </w:p>
        </w:tc>
      </w:tr>
      <w:tr w:rsidR="00514FBF" w14:paraId="724CFAE6" w14:textId="77777777" w:rsidTr="000E2AE8">
        <w:tblPrEx>
          <w:tblBorders>
            <w:left w:val="none" w:sz="0" w:space="0" w:color="auto"/>
            <w:right w:val="none" w:sz="0" w:space="0" w:color="auto"/>
            <w:insideH w:val="none" w:sz="0" w:space="0" w:color="auto"/>
          </w:tblBorders>
        </w:tblPrEx>
        <w:trPr>
          <w:trHeight w:val="369"/>
        </w:trPr>
        <w:tc>
          <w:tcPr>
            <w:tcW w:w="560" w:type="dxa"/>
            <w:tcBorders>
              <w:top w:val="nil"/>
            </w:tcBorders>
            <w:shd w:val="clear" w:color="auto" w:fill="auto"/>
            <w:vAlign w:val="center"/>
          </w:tcPr>
          <w:p w14:paraId="4C19289F" w14:textId="77777777" w:rsidR="00514FBF" w:rsidRPr="000E2AE8" w:rsidRDefault="00514FBF" w:rsidP="000E2AE8">
            <w:pPr>
              <w:pStyle w:val="11"/>
              <w:spacing w:line="240" w:lineRule="auto"/>
              <w:jc w:val="center"/>
              <w:rPr>
                <w:noProof/>
                <w:sz w:val="20"/>
              </w:rPr>
            </w:pPr>
            <w:r w:rsidRPr="000E2AE8">
              <w:rPr>
                <w:noProof/>
                <w:sz w:val="20"/>
              </w:rPr>
              <w:lastRenderedPageBreak/>
              <w:t>111</w:t>
            </w:r>
          </w:p>
        </w:tc>
        <w:tc>
          <w:tcPr>
            <w:tcW w:w="2254" w:type="dxa"/>
            <w:tcBorders>
              <w:top w:val="nil"/>
            </w:tcBorders>
            <w:shd w:val="clear" w:color="auto" w:fill="auto"/>
            <w:vAlign w:val="center"/>
          </w:tcPr>
          <w:p w14:paraId="7C384748"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tcBorders>
              <w:top w:val="nil"/>
            </w:tcBorders>
            <w:shd w:val="clear" w:color="auto" w:fill="auto"/>
            <w:vAlign w:val="center"/>
          </w:tcPr>
          <w:p w14:paraId="1613881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19,261</w:t>
            </w:r>
          </w:p>
        </w:tc>
        <w:tc>
          <w:tcPr>
            <w:tcW w:w="2547" w:type="dxa"/>
            <w:tcBorders>
              <w:top w:val="nil"/>
            </w:tcBorders>
            <w:shd w:val="clear" w:color="auto" w:fill="auto"/>
            <w:vAlign w:val="center"/>
          </w:tcPr>
          <w:p w14:paraId="0658F32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15,162</w:t>
            </w:r>
          </w:p>
        </w:tc>
        <w:tc>
          <w:tcPr>
            <w:tcW w:w="1442" w:type="dxa"/>
            <w:tcBorders>
              <w:top w:val="nil"/>
            </w:tcBorders>
            <w:shd w:val="clear" w:color="auto" w:fill="auto"/>
            <w:vAlign w:val="center"/>
          </w:tcPr>
          <w:p w14:paraId="1D74473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78.72</w:t>
            </w:r>
          </w:p>
        </w:tc>
        <w:tc>
          <w:tcPr>
            <w:tcW w:w="11317" w:type="dxa"/>
            <w:tcBorders>
              <w:top w:val="nil"/>
            </w:tcBorders>
            <w:shd w:val="clear" w:color="auto" w:fill="auto"/>
            <w:vAlign w:val="center"/>
          </w:tcPr>
          <w:p w14:paraId="10DC664B" w14:textId="2C2DD955" w:rsidR="00514FBF" w:rsidRDefault="00514FBF" w:rsidP="001370C1">
            <w:pPr>
              <w:pStyle w:val="a9"/>
              <w:spacing w:line="240" w:lineRule="auto"/>
              <w:ind w:right="160"/>
            </w:pPr>
            <w:r>
              <w:rPr>
                <w:rFonts w:hint="eastAsia"/>
              </w:rPr>
              <w:t>111</w:t>
            </w:r>
            <w:r w:rsidR="002E0F8E">
              <w:rPr>
                <w:rFonts w:hint="eastAsia"/>
              </w:rPr>
              <w:t>及</w:t>
            </w:r>
            <w:proofErr w:type="gramStart"/>
            <w:r>
              <w:rPr>
                <w:rFonts w:hint="eastAsia"/>
              </w:rPr>
              <w:t>112年度均係違反</w:t>
            </w:r>
            <w:proofErr w:type="gramEnd"/>
            <w:r>
              <w:rPr>
                <w:rFonts w:hint="eastAsia"/>
              </w:rPr>
              <w:t>下水道法之罰鍰尚待收繳。</w:t>
            </w:r>
          </w:p>
        </w:tc>
      </w:tr>
      <w:tr w:rsidR="00514FBF" w14:paraId="4EA2F97C"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E42377A" w14:textId="77777777" w:rsidR="00514FBF" w:rsidRPr="000E2AE8" w:rsidRDefault="00514FBF" w:rsidP="000E2AE8">
            <w:pPr>
              <w:pStyle w:val="11"/>
              <w:spacing w:line="240" w:lineRule="auto"/>
              <w:jc w:val="center"/>
              <w:rPr>
                <w:noProof/>
                <w:sz w:val="20"/>
              </w:rPr>
            </w:pPr>
            <w:r w:rsidRPr="000E2AE8">
              <w:rPr>
                <w:noProof/>
                <w:sz w:val="20"/>
              </w:rPr>
              <w:t>112</w:t>
            </w:r>
          </w:p>
        </w:tc>
        <w:tc>
          <w:tcPr>
            <w:tcW w:w="2254" w:type="dxa"/>
            <w:shd w:val="clear" w:color="auto" w:fill="auto"/>
            <w:vAlign w:val="center"/>
          </w:tcPr>
          <w:p w14:paraId="1D5708C8"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shd w:val="clear" w:color="auto" w:fill="auto"/>
            <w:vAlign w:val="center"/>
          </w:tcPr>
          <w:p w14:paraId="2EF8A2B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141,000</w:t>
            </w:r>
          </w:p>
        </w:tc>
        <w:tc>
          <w:tcPr>
            <w:tcW w:w="2547" w:type="dxa"/>
            <w:shd w:val="clear" w:color="auto" w:fill="auto"/>
            <w:vAlign w:val="center"/>
          </w:tcPr>
          <w:p w14:paraId="138834C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35,000</w:t>
            </w:r>
          </w:p>
        </w:tc>
        <w:tc>
          <w:tcPr>
            <w:tcW w:w="1442" w:type="dxa"/>
            <w:shd w:val="clear" w:color="auto" w:fill="auto"/>
            <w:vAlign w:val="center"/>
          </w:tcPr>
          <w:p w14:paraId="6B5E9E3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24.82</w:t>
            </w:r>
          </w:p>
        </w:tc>
        <w:tc>
          <w:tcPr>
            <w:tcW w:w="11317" w:type="dxa"/>
            <w:shd w:val="clear" w:color="auto" w:fill="auto"/>
            <w:vAlign w:val="center"/>
          </w:tcPr>
          <w:p w14:paraId="27E9C7CE" w14:textId="77777777" w:rsidR="00514FBF" w:rsidRDefault="00514FBF" w:rsidP="001370C1">
            <w:pPr>
              <w:pStyle w:val="a9"/>
              <w:spacing w:line="240" w:lineRule="auto"/>
              <w:ind w:right="160"/>
            </w:pPr>
          </w:p>
        </w:tc>
      </w:tr>
      <w:tr w:rsidR="00514FBF" w14:paraId="469E000E"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D49E71B"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7733E793"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其他收入</w:t>
            </w:r>
          </w:p>
        </w:tc>
        <w:tc>
          <w:tcPr>
            <w:tcW w:w="2576" w:type="dxa"/>
            <w:shd w:val="clear" w:color="auto" w:fill="auto"/>
            <w:vAlign w:val="center"/>
          </w:tcPr>
          <w:p w14:paraId="1D47DA68"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1,060,000</w:t>
            </w:r>
          </w:p>
        </w:tc>
        <w:tc>
          <w:tcPr>
            <w:tcW w:w="2547" w:type="dxa"/>
            <w:shd w:val="clear" w:color="auto" w:fill="auto"/>
            <w:vAlign w:val="center"/>
          </w:tcPr>
          <w:p w14:paraId="68927FC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820,000</w:t>
            </w:r>
          </w:p>
        </w:tc>
        <w:tc>
          <w:tcPr>
            <w:tcW w:w="1442" w:type="dxa"/>
            <w:shd w:val="clear" w:color="auto" w:fill="auto"/>
            <w:vAlign w:val="center"/>
          </w:tcPr>
          <w:p w14:paraId="573BDCE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77.36</w:t>
            </w:r>
          </w:p>
        </w:tc>
        <w:tc>
          <w:tcPr>
            <w:tcW w:w="11317" w:type="dxa"/>
            <w:shd w:val="clear" w:color="auto" w:fill="auto"/>
            <w:vAlign w:val="center"/>
          </w:tcPr>
          <w:p w14:paraId="2E95DF23" w14:textId="77777777" w:rsidR="00514FBF" w:rsidRDefault="00514FBF" w:rsidP="001370C1">
            <w:pPr>
              <w:pStyle w:val="a9"/>
              <w:spacing w:line="240" w:lineRule="auto"/>
              <w:ind w:right="160"/>
            </w:pPr>
            <w:r>
              <w:rPr>
                <w:rFonts w:hint="eastAsia"/>
              </w:rPr>
              <w:t>應</w:t>
            </w:r>
            <w:r w:rsidRPr="005A6613">
              <w:rPr>
                <w:rFonts w:hint="eastAsia"/>
              </w:rPr>
              <w:t>收違反貪污治罪條例人員溢領之離退給與</w:t>
            </w:r>
            <w:r>
              <w:rPr>
                <w:rFonts w:hint="eastAsia"/>
              </w:rPr>
              <w:t>尚待收繳</w:t>
            </w:r>
            <w:r w:rsidRPr="005A6613">
              <w:rPr>
                <w:rFonts w:hint="eastAsia"/>
              </w:rPr>
              <w:t>。</w:t>
            </w:r>
          </w:p>
        </w:tc>
      </w:tr>
      <w:tr w:rsidR="00514FBF" w:rsidRPr="00086E38" w14:paraId="58F33B25" w14:textId="77777777" w:rsidTr="000E2AE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674F7B9" w14:textId="77777777" w:rsidR="00514FBF" w:rsidRPr="000E2AE8" w:rsidRDefault="00514FBF" w:rsidP="000E2AE8">
            <w:pPr>
              <w:pStyle w:val="11"/>
              <w:spacing w:line="240" w:lineRule="auto"/>
              <w:jc w:val="center"/>
              <w:rPr>
                <w:noProof/>
                <w:sz w:val="20"/>
              </w:rPr>
            </w:pPr>
          </w:p>
        </w:tc>
        <w:tc>
          <w:tcPr>
            <w:tcW w:w="2254" w:type="dxa"/>
            <w:shd w:val="clear" w:color="auto" w:fill="auto"/>
            <w:vAlign w:val="center"/>
          </w:tcPr>
          <w:p w14:paraId="4050377E" w14:textId="77777777" w:rsidR="00514FBF" w:rsidRPr="000E2AE8" w:rsidRDefault="00514FBF" w:rsidP="000E2AE8">
            <w:pPr>
              <w:pStyle w:val="11"/>
              <w:spacing w:line="240" w:lineRule="auto"/>
              <w:jc w:val="distribute"/>
              <w:rPr>
                <w:b/>
                <w:sz w:val="20"/>
                <w:szCs w:val="20"/>
              </w:rPr>
            </w:pPr>
            <w:r w:rsidRPr="000E2AE8">
              <w:rPr>
                <w:rFonts w:hint="eastAsia"/>
                <w:b/>
                <w:noProof/>
                <w:sz w:val="20"/>
                <w:szCs w:val="20"/>
              </w:rPr>
              <w:t>大地工程處</w:t>
            </w:r>
          </w:p>
        </w:tc>
        <w:tc>
          <w:tcPr>
            <w:tcW w:w="2576" w:type="dxa"/>
            <w:shd w:val="clear" w:color="auto" w:fill="auto"/>
            <w:vAlign w:val="center"/>
          </w:tcPr>
          <w:p w14:paraId="606DBAF5" w14:textId="77777777" w:rsidR="00514FBF" w:rsidRPr="006844DF" w:rsidRDefault="00514FBF" w:rsidP="006844DF">
            <w:pPr>
              <w:pStyle w:val="11"/>
              <w:spacing w:line="240" w:lineRule="auto"/>
              <w:jc w:val="right"/>
              <w:rPr>
                <w:rFonts w:ascii="新細明體" w:hAnsi="新細明體"/>
                <w:noProof/>
                <w:sz w:val="20"/>
              </w:rPr>
            </w:pPr>
          </w:p>
        </w:tc>
        <w:tc>
          <w:tcPr>
            <w:tcW w:w="2547" w:type="dxa"/>
            <w:shd w:val="clear" w:color="auto" w:fill="auto"/>
            <w:vAlign w:val="center"/>
          </w:tcPr>
          <w:p w14:paraId="6CAA2F34" w14:textId="77777777" w:rsidR="00514FBF" w:rsidRPr="006844DF" w:rsidRDefault="00514FBF" w:rsidP="006844DF">
            <w:pPr>
              <w:pStyle w:val="11"/>
              <w:spacing w:line="240" w:lineRule="auto"/>
              <w:jc w:val="right"/>
              <w:rPr>
                <w:rFonts w:ascii="新細明體" w:hAnsi="新細明體"/>
                <w:noProof/>
                <w:sz w:val="20"/>
              </w:rPr>
            </w:pPr>
          </w:p>
        </w:tc>
        <w:tc>
          <w:tcPr>
            <w:tcW w:w="1442" w:type="dxa"/>
            <w:shd w:val="clear" w:color="auto" w:fill="auto"/>
            <w:vAlign w:val="center"/>
          </w:tcPr>
          <w:p w14:paraId="57E1D4CD" w14:textId="77777777" w:rsidR="00514FBF" w:rsidRPr="006844DF" w:rsidRDefault="00514FBF" w:rsidP="006844DF">
            <w:pPr>
              <w:pStyle w:val="11"/>
              <w:spacing w:line="240" w:lineRule="auto"/>
              <w:jc w:val="right"/>
              <w:rPr>
                <w:rFonts w:ascii="新細明體" w:hAnsi="新細明體"/>
                <w:noProof/>
                <w:sz w:val="20"/>
              </w:rPr>
            </w:pPr>
          </w:p>
        </w:tc>
        <w:tc>
          <w:tcPr>
            <w:tcW w:w="11317" w:type="dxa"/>
            <w:shd w:val="clear" w:color="auto" w:fill="auto"/>
            <w:vAlign w:val="center"/>
          </w:tcPr>
          <w:p w14:paraId="0DADA081" w14:textId="77777777" w:rsidR="00514FBF" w:rsidRPr="00086E38" w:rsidRDefault="00514FBF" w:rsidP="001370C1">
            <w:pPr>
              <w:pStyle w:val="a9"/>
              <w:spacing w:line="240" w:lineRule="auto"/>
              <w:ind w:right="160"/>
              <w:rPr>
                <w:b/>
              </w:rPr>
            </w:pPr>
          </w:p>
        </w:tc>
      </w:tr>
      <w:tr w:rsidR="00514FBF" w14:paraId="6236C11C" w14:textId="77777777" w:rsidTr="000E2AE8">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0630E2D2" w14:textId="77777777" w:rsidR="00514FBF" w:rsidRPr="000E2AE8" w:rsidRDefault="00514FBF" w:rsidP="000E2AE8">
            <w:pPr>
              <w:pStyle w:val="11"/>
              <w:spacing w:line="240" w:lineRule="auto"/>
              <w:jc w:val="center"/>
              <w:rPr>
                <w:noProof/>
                <w:sz w:val="20"/>
              </w:rPr>
            </w:pPr>
            <w:r w:rsidRPr="000E2AE8">
              <w:rPr>
                <w:noProof/>
                <w:sz w:val="20"/>
              </w:rPr>
              <w:t>108</w:t>
            </w:r>
          </w:p>
        </w:tc>
        <w:tc>
          <w:tcPr>
            <w:tcW w:w="2254" w:type="dxa"/>
            <w:tcBorders>
              <w:bottom w:val="single" w:sz="4" w:space="0" w:color="auto"/>
            </w:tcBorders>
            <w:shd w:val="clear" w:color="auto" w:fill="auto"/>
            <w:vAlign w:val="center"/>
          </w:tcPr>
          <w:p w14:paraId="1C7A46BE" w14:textId="77777777" w:rsidR="00514FBF" w:rsidRPr="000E2AE8" w:rsidRDefault="00514FBF" w:rsidP="000E2AE8">
            <w:pPr>
              <w:pStyle w:val="11"/>
              <w:spacing w:line="240" w:lineRule="auto"/>
              <w:ind w:leftChars="100" w:left="160"/>
              <w:jc w:val="distribute"/>
              <w:rPr>
                <w:noProof/>
                <w:sz w:val="20"/>
              </w:rPr>
            </w:pPr>
            <w:r w:rsidRPr="000E2AE8">
              <w:rPr>
                <w:rFonts w:hint="eastAsia"/>
                <w:noProof/>
                <w:sz w:val="20"/>
              </w:rPr>
              <w:t>罰款及賠償收入</w:t>
            </w:r>
          </w:p>
        </w:tc>
        <w:tc>
          <w:tcPr>
            <w:tcW w:w="2576" w:type="dxa"/>
            <w:tcBorders>
              <w:bottom w:val="single" w:sz="4" w:space="0" w:color="auto"/>
            </w:tcBorders>
            <w:shd w:val="clear" w:color="auto" w:fill="auto"/>
            <w:vAlign w:val="center"/>
          </w:tcPr>
          <w:p w14:paraId="19F8A03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140,000</w:t>
            </w:r>
          </w:p>
        </w:tc>
        <w:tc>
          <w:tcPr>
            <w:tcW w:w="2547" w:type="dxa"/>
            <w:tcBorders>
              <w:bottom w:val="single" w:sz="4" w:space="0" w:color="auto"/>
            </w:tcBorders>
            <w:shd w:val="clear" w:color="auto" w:fill="auto"/>
            <w:vAlign w:val="center"/>
          </w:tcPr>
          <w:p w14:paraId="7226685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140,000</w:t>
            </w:r>
          </w:p>
        </w:tc>
        <w:tc>
          <w:tcPr>
            <w:tcW w:w="1442" w:type="dxa"/>
            <w:tcBorders>
              <w:bottom w:val="single" w:sz="4" w:space="0" w:color="auto"/>
            </w:tcBorders>
            <w:shd w:val="clear" w:color="auto" w:fill="auto"/>
            <w:vAlign w:val="center"/>
          </w:tcPr>
          <w:p w14:paraId="467DCB1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1317" w:type="dxa"/>
            <w:tcBorders>
              <w:bottom w:val="single" w:sz="4" w:space="0" w:color="auto"/>
            </w:tcBorders>
            <w:shd w:val="clear" w:color="auto" w:fill="auto"/>
            <w:vAlign w:val="center"/>
          </w:tcPr>
          <w:p w14:paraId="62E40F95" w14:textId="77777777" w:rsidR="00514FBF" w:rsidRDefault="00514FBF" w:rsidP="001370C1">
            <w:pPr>
              <w:pStyle w:val="a9"/>
              <w:spacing w:line="240" w:lineRule="auto"/>
              <w:ind w:right="160"/>
            </w:pPr>
            <w:r w:rsidRPr="00E944E7">
              <w:rPr>
                <w:rFonts w:hint="eastAsia"/>
              </w:rPr>
              <w:t>違反水土保持法之罰鍰尚待收繳。</w:t>
            </w:r>
          </w:p>
        </w:tc>
      </w:tr>
    </w:tbl>
    <w:p w14:paraId="699B4448" w14:textId="77777777" w:rsidR="00514FBF" w:rsidRDefault="00514FBF" w:rsidP="00514FBF">
      <w:pPr>
        <w:pStyle w:val="a9"/>
        <w:ind w:right="160"/>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04977AB1" w14:textId="77777777" w:rsidR="00514FBF" w:rsidRPr="00BA4C85" w:rsidRDefault="00514FBF" w:rsidP="00514FBF">
      <w:pPr>
        <w:pStyle w:val="a9"/>
        <w:ind w:right="160"/>
      </w:pPr>
    </w:p>
    <w:p w14:paraId="424A876E" w14:textId="77777777" w:rsidR="00514FBF" w:rsidRDefault="00514FBF" w:rsidP="00514FBF">
      <w:pPr>
        <w:ind w:leftChars="225" w:left="360"/>
        <w:jc w:val="both"/>
        <w:rPr>
          <w:b/>
          <w:bCs/>
          <w:sz w:val="28"/>
        </w:rPr>
      </w:pPr>
      <w:r>
        <w:rPr>
          <w:rFonts w:hint="eastAsia"/>
          <w:b/>
          <w:bCs/>
          <w:sz w:val="28"/>
        </w:rPr>
        <w:t>(二) 歲出部分</w:t>
      </w:r>
    </w:p>
    <w:p w14:paraId="403A6A77" w14:textId="77777777" w:rsidR="00514FBF" w:rsidRDefault="00514FBF" w:rsidP="00514FBF">
      <w:pPr>
        <w:pStyle w:val="11"/>
        <w:ind w:left="958" w:right="255"/>
      </w:pPr>
      <w:r>
        <w:rPr>
          <w:rFonts w:hint="eastAsia"/>
        </w:rPr>
        <w:t xml:space="preserve">1. </w:t>
      </w:r>
      <w:proofErr w:type="gramStart"/>
      <w:r>
        <w:rPr>
          <w:rFonts w:hint="eastAsia"/>
        </w:rPr>
        <w:t>113</w:t>
      </w:r>
      <w:proofErr w:type="gramEnd"/>
      <w:r>
        <w:rPr>
          <w:rFonts w:hint="eastAsia"/>
        </w:rPr>
        <w:t>年度應付保留數簡明表</w:t>
      </w:r>
    </w:p>
    <w:p w14:paraId="1C133977" w14:textId="77777777" w:rsidR="00514FBF" w:rsidRPr="00A2734B" w:rsidRDefault="00514FBF" w:rsidP="00514FBF">
      <w:pPr>
        <w:pStyle w:val="11"/>
        <w:ind w:left="958" w:right="255"/>
      </w:pPr>
    </w:p>
    <w:p w14:paraId="289042BA" w14:textId="77777777" w:rsidR="00514FBF" w:rsidRPr="004A0D11" w:rsidRDefault="00514FBF" w:rsidP="00514FB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275"/>
        <w:gridCol w:w="11624"/>
      </w:tblGrid>
      <w:tr w:rsidR="00514FBF" w14:paraId="30FF844E" w14:textId="77777777" w:rsidTr="00153619">
        <w:trPr>
          <w:trHeight w:val="340"/>
          <w:tblHeader/>
        </w:trPr>
        <w:tc>
          <w:tcPr>
            <w:tcW w:w="3262" w:type="dxa"/>
            <w:vMerge w:val="restart"/>
            <w:tcBorders>
              <w:left w:val="nil"/>
            </w:tcBorders>
            <w:shd w:val="clear" w:color="auto" w:fill="auto"/>
            <w:vAlign w:val="center"/>
          </w:tcPr>
          <w:p w14:paraId="415CB1C3" w14:textId="77777777" w:rsidR="00514FBF" w:rsidRDefault="00514FBF" w:rsidP="001370C1">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C1C57AA" w14:textId="77777777" w:rsidR="00514FBF" w:rsidRDefault="00514FBF" w:rsidP="001370C1">
            <w:pPr>
              <w:pStyle w:val="a9"/>
              <w:spacing w:line="240" w:lineRule="auto"/>
              <w:ind w:leftChars="30" w:left="48" w:rightChars="30" w:right="48"/>
              <w:jc w:val="distribute"/>
            </w:pPr>
            <w:r>
              <w:rPr>
                <w:rFonts w:hint="eastAsia"/>
              </w:rPr>
              <w:t>預算數</w:t>
            </w:r>
          </w:p>
        </w:tc>
        <w:tc>
          <w:tcPr>
            <w:tcW w:w="3668" w:type="dxa"/>
            <w:gridSpan w:val="2"/>
            <w:shd w:val="clear" w:color="auto" w:fill="auto"/>
            <w:vAlign w:val="center"/>
          </w:tcPr>
          <w:p w14:paraId="065BD5B9" w14:textId="77777777" w:rsidR="00514FBF" w:rsidRDefault="00514FBF" w:rsidP="001370C1">
            <w:pPr>
              <w:pStyle w:val="a9"/>
              <w:spacing w:line="240" w:lineRule="auto"/>
              <w:ind w:leftChars="30" w:left="48" w:rightChars="30" w:right="48"/>
              <w:jc w:val="distribute"/>
            </w:pPr>
            <w:r>
              <w:rPr>
                <w:rFonts w:hint="eastAsia"/>
              </w:rPr>
              <w:t>應付保留數</w:t>
            </w:r>
          </w:p>
        </w:tc>
        <w:tc>
          <w:tcPr>
            <w:tcW w:w="11624" w:type="dxa"/>
            <w:vMerge w:val="restart"/>
            <w:tcBorders>
              <w:right w:val="nil"/>
            </w:tcBorders>
            <w:shd w:val="clear" w:color="auto" w:fill="auto"/>
            <w:vAlign w:val="center"/>
          </w:tcPr>
          <w:p w14:paraId="0C22E032" w14:textId="77777777" w:rsidR="00514FBF" w:rsidRDefault="00514FBF" w:rsidP="001370C1">
            <w:pPr>
              <w:pStyle w:val="a9"/>
              <w:spacing w:line="240" w:lineRule="auto"/>
              <w:ind w:leftChars="30" w:left="48" w:rightChars="30" w:right="48"/>
              <w:jc w:val="distribute"/>
            </w:pPr>
            <w:r>
              <w:rPr>
                <w:rFonts w:hint="eastAsia"/>
              </w:rPr>
              <w:t>原因分析</w:t>
            </w:r>
          </w:p>
        </w:tc>
      </w:tr>
      <w:tr w:rsidR="00514FBF" w14:paraId="60E3E5C4" w14:textId="77777777" w:rsidTr="00153619">
        <w:trPr>
          <w:trHeight w:val="340"/>
          <w:tblHeader/>
        </w:trPr>
        <w:tc>
          <w:tcPr>
            <w:tcW w:w="3262" w:type="dxa"/>
            <w:vMerge/>
            <w:tcBorders>
              <w:left w:val="nil"/>
            </w:tcBorders>
            <w:shd w:val="clear" w:color="auto" w:fill="auto"/>
            <w:vAlign w:val="center"/>
          </w:tcPr>
          <w:p w14:paraId="55836945" w14:textId="77777777" w:rsidR="00514FBF" w:rsidRDefault="00514FBF" w:rsidP="001370C1">
            <w:pPr>
              <w:pStyle w:val="a9"/>
              <w:spacing w:line="240" w:lineRule="auto"/>
              <w:ind w:right="160"/>
            </w:pPr>
          </w:p>
        </w:tc>
        <w:tc>
          <w:tcPr>
            <w:tcW w:w="2142" w:type="dxa"/>
            <w:vMerge/>
            <w:shd w:val="clear" w:color="auto" w:fill="auto"/>
            <w:vAlign w:val="center"/>
          </w:tcPr>
          <w:p w14:paraId="2D6A5A1A" w14:textId="77777777" w:rsidR="00514FBF" w:rsidRDefault="00514FBF" w:rsidP="001370C1">
            <w:pPr>
              <w:pStyle w:val="a9"/>
              <w:spacing w:line="240" w:lineRule="auto"/>
              <w:ind w:right="160"/>
            </w:pPr>
          </w:p>
        </w:tc>
        <w:tc>
          <w:tcPr>
            <w:tcW w:w="2393" w:type="dxa"/>
            <w:shd w:val="clear" w:color="auto" w:fill="auto"/>
            <w:vAlign w:val="center"/>
          </w:tcPr>
          <w:p w14:paraId="640F6FB5" w14:textId="77777777" w:rsidR="00514FBF" w:rsidRDefault="00514FBF" w:rsidP="001370C1">
            <w:pPr>
              <w:pStyle w:val="a9"/>
              <w:spacing w:line="240" w:lineRule="auto"/>
              <w:ind w:leftChars="30" w:left="48" w:rightChars="30" w:right="48"/>
              <w:jc w:val="distribute"/>
            </w:pPr>
            <w:r>
              <w:rPr>
                <w:rFonts w:hint="eastAsia"/>
              </w:rPr>
              <w:t>金額</w:t>
            </w:r>
          </w:p>
        </w:tc>
        <w:tc>
          <w:tcPr>
            <w:tcW w:w="1275" w:type="dxa"/>
            <w:shd w:val="clear" w:color="auto" w:fill="auto"/>
            <w:vAlign w:val="center"/>
          </w:tcPr>
          <w:p w14:paraId="3F3D71E8" w14:textId="77777777" w:rsidR="00514FBF" w:rsidRDefault="00514FBF" w:rsidP="001370C1">
            <w:pPr>
              <w:pStyle w:val="a9"/>
              <w:spacing w:line="240" w:lineRule="auto"/>
              <w:ind w:right="160"/>
              <w:jc w:val="center"/>
            </w:pPr>
            <w:r>
              <w:rPr>
                <w:rFonts w:hint="eastAsia"/>
              </w:rPr>
              <w:t>％</w:t>
            </w:r>
          </w:p>
        </w:tc>
        <w:tc>
          <w:tcPr>
            <w:tcW w:w="11624" w:type="dxa"/>
            <w:vMerge/>
            <w:tcBorders>
              <w:right w:val="nil"/>
            </w:tcBorders>
            <w:shd w:val="clear" w:color="auto" w:fill="auto"/>
            <w:vAlign w:val="center"/>
          </w:tcPr>
          <w:p w14:paraId="3347B47D" w14:textId="77777777" w:rsidR="00514FBF" w:rsidRDefault="00514FBF" w:rsidP="001370C1">
            <w:pPr>
              <w:pStyle w:val="a9"/>
              <w:spacing w:line="240" w:lineRule="auto"/>
              <w:ind w:right="160"/>
            </w:pPr>
          </w:p>
        </w:tc>
      </w:tr>
      <w:tr w:rsidR="00514FBF" w:rsidRPr="009F1099" w14:paraId="59CA1735"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21F27F8C" w14:textId="77777777" w:rsidR="00514FBF" w:rsidRPr="00621A0D" w:rsidRDefault="00514FBF" w:rsidP="00621A0D">
            <w:pPr>
              <w:pStyle w:val="11"/>
              <w:spacing w:line="240" w:lineRule="auto"/>
              <w:jc w:val="distribute"/>
              <w:rPr>
                <w:b/>
                <w:sz w:val="20"/>
                <w:szCs w:val="20"/>
              </w:rPr>
            </w:pPr>
            <w:r w:rsidRPr="00621A0D">
              <w:rPr>
                <w:rFonts w:hint="eastAsia"/>
                <w:b/>
                <w:noProof/>
                <w:sz w:val="20"/>
                <w:szCs w:val="20"/>
              </w:rPr>
              <w:t>工務局</w:t>
            </w:r>
          </w:p>
        </w:tc>
        <w:tc>
          <w:tcPr>
            <w:tcW w:w="2142" w:type="dxa"/>
            <w:shd w:val="clear" w:color="auto" w:fill="auto"/>
            <w:vAlign w:val="center"/>
          </w:tcPr>
          <w:p w14:paraId="6F13F48D" w14:textId="77777777" w:rsidR="00514FBF" w:rsidRPr="006844DF" w:rsidRDefault="00514FBF" w:rsidP="006844DF">
            <w:pPr>
              <w:pStyle w:val="11"/>
              <w:spacing w:line="240" w:lineRule="auto"/>
              <w:jc w:val="right"/>
              <w:rPr>
                <w:rFonts w:ascii="新細明體" w:hAnsi="新細明體"/>
                <w:noProof/>
                <w:sz w:val="20"/>
              </w:rPr>
            </w:pPr>
          </w:p>
        </w:tc>
        <w:tc>
          <w:tcPr>
            <w:tcW w:w="2393" w:type="dxa"/>
            <w:shd w:val="clear" w:color="auto" w:fill="auto"/>
            <w:vAlign w:val="center"/>
          </w:tcPr>
          <w:p w14:paraId="6B99A521" w14:textId="77777777" w:rsidR="00514FBF" w:rsidRPr="006844DF" w:rsidRDefault="00514FBF" w:rsidP="006844DF">
            <w:pPr>
              <w:pStyle w:val="11"/>
              <w:spacing w:line="240" w:lineRule="auto"/>
              <w:jc w:val="right"/>
              <w:rPr>
                <w:rFonts w:ascii="新細明體" w:hAnsi="新細明體"/>
                <w:noProof/>
                <w:sz w:val="20"/>
              </w:rPr>
            </w:pPr>
          </w:p>
        </w:tc>
        <w:tc>
          <w:tcPr>
            <w:tcW w:w="1275" w:type="dxa"/>
            <w:shd w:val="clear" w:color="auto" w:fill="auto"/>
            <w:vAlign w:val="center"/>
          </w:tcPr>
          <w:p w14:paraId="0060D003" w14:textId="77777777" w:rsidR="00514FBF" w:rsidRPr="006844DF" w:rsidRDefault="00514FBF" w:rsidP="006844DF">
            <w:pPr>
              <w:pStyle w:val="11"/>
              <w:spacing w:line="240" w:lineRule="auto"/>
              <w:jc w:val="right"/>
              <w:rPr>
                <w:rFonts w:ascii="新細明體" w:hAnsi="新細明體"/>
                <w:noProof/>
                <w:sz w:val="20"/>
              </w:rPr>
            </w:pPr>
          </w:p>
        </w:tc>
        <w:tc>
          <w:tcPr>
            <w:tcW w:w="11624" w:type="dxa"/>
            <w:shd w:val="clear" w:color="auto" w:fill="auto"/>
            <w:vAlign w:val="center"/>
          </w:tcPr>
          <w:p w14:paraId="1D18C1A8" w14:textId="77777777" w:rsidR="00514FBF" w:rsidRPr="009F1099" w:rsidRDefault="00514FBF" w:rsidP="001370C1">
            <w:pPr>
              <w:pStyle w:val="a9"/>
              <w:spacing w:line="240" w:lineRule="auto"/>
              <w:ind w:right="160"/>
              <w:rPr>
                <w:b/>
              </w:rPr>
            </w:pPr>
          </w:p>
        </w:tc>
      </w:tr>
      <w:tr w:rsidR="00514FBF" w14:paraId="10900CF6"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8E937ED" w14:textId="77777777" w:rsidR="00514FBF" w:rsidRPr="00621A0D" w:rsidRDefault="00514FBF" w:rsidP="00621A0D">
            <w:pPr>
              <w:pStyle w:val="11"/>
              <w:spacing w:line="240" w:lineRule="auto"/>
              <w:ind w:leftChars="100" w:left="160"/>
              <w:jc w:val="distribute"/>
              <w:rPr>
                <w:sz w:val="20"/>
                <w:szCs w:val="20"/>
              </w:rPr>
            </w:pPr>
            <w:r w:rsidRPr="00621A0D">
              <w:rPr>
                <w:rFonts w:hint="eastAsia"/>
                <w:noProof/>
                <w:sz w:val="20"/>
                <w:szCs w:val="20"/>
              </w:rPr>
              <w:t>用地補償</w:t>
            </w:r>
          </w:p>
        </w:tc>
        <w:tc>
          <w:tcPr>
            <w:tcW w:w="2142" w:type="dxa"/>
            <w:shd w:val="clear" w:color="auto" w:fill="auto"/>
            <w:vAlign w:val="center"/>
          </w:tcPr>
          <w:p w14:paraId="6613599C"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1,043,973,000</w:t>
            </w:r>
          </w:p>
        </w:tc>
        <w:tc>
          <w:tcPr>
            <w:tcW w:w="2393" w:type="dxa"/>
            <w:shd w:val="clear" w:color="auto" w:fill="auto"/>
            <w:vAlign w:val="center"/>
          </w:tcPr>
          <w:p w14:paraId="0F619FB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166,305,962</w:t>
            </w:r>
          </w:p>
        </w:tc>
        <w:tc>
          <w:tcPr>
            <w:tcW w:w="1275" w:type="dxa"/>
            <w:shd w:val="clear" w:color="auto" w:fill="auto"/>
            <w:vAlign w:val="center"/>
          </w:tcPr>
          <w:p w14:paraId="2F384A5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15.93</w:t>
            </w:r>
          </w:p>
        </w:tc>
        <w:tc>
          <w:tcPr>
            <w:tcW w:w="11624" w:type="dxa"/>
            <w:shd w:val="clear" w:color="auto" w:fill="auto"/>
            <w:vAlign w:val="center"/>
          </w:tcPr>
          <w:p w14:paraId="1D884A1D" w14:textId="77777777" w:rsidR="00514FBF" w:rsidRDefault="00514FBF" w:rsidP="001370C1">
            <w:pPr>
              <w:pStyle w:val="a9"/>
              <w:spacing w:line="240" w:lineRule="auto"/>
              <w:ind w:right="160"/>
            </w:pPr>
            <w:r>
              <w:rPr>
                <w:rFonts w:hint="eastAsia"/>
              </w:rPr>
              <w:t>西園路2段39巷周邊、桂林路65巷，及昌吉街至迪化街2段146</w:t>
            </w:r>
            <w:proofErr w:type="gramStart"/>
            <w:r>
              <w:rPr>
                <w:rFonts w:hint="eastAsia"/>
              </w:rPr>
              <w:t>巷間等計畫</w:t>
            </w:r>
            <w:proofErr w:type="gramEnd"/>
            <w:r>
              <w:rPr>
                <w:rFonts w:hint="eastAsia"/>
              </w:rPr>
              <w:t>道路興建工程之用地補償費尚待撥付。</w:t>
            </w:r>
          </w:p>
        </w:tc>
      </w:tr>
      <w:tr w:rsidR="00514FBF" w:rsidRPr="009F1099" w14:paraId="7683C49C"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014DE55B" w14:textId="77777777" w:rsidR="00514FBF" w:rsidRPr="00621A0D" w:rsidRDefault="00514FBF" w:rsidP="00621A0D">
            <w:pPr>
              <w:pStyle w:val="11"/>
              <w:spacing w:line="240" w:lineRule="auto"/>
              <w:jc w:val="distribute"/>
              <w:rPr>
                <w:b/>
                <w:sz w:val="20"/>
                <w:szCs w:val="20"/>
              </w:rPr>
            </w:pPr>
            <w:r w:rsidRPr="00621A0D">
              <w:rPr>
                <w:rFonts w:hint="eastAsia"/>
                <w:b/>
                <w:noProof/>
                <w:sz w:val="20"/>
                <w:szCs w:val="20"/>
              </w:rPr>
              <w:t>水利工程處</w:t>
            </w:r>
          </w:p>
        </w:tc>
        <w:tc>
          <w:tcPr>
            <w:tcW w:w="2142" w:type="dxa"/>
            <w:shd w:val="clear" w:color="auto" w:fill="auto"/>
            <w:vAlign w:val="center"/>
          </w:tcPr>
          <w:p w14:paraId="24647913" w14:textId="77777777" w:rsidR="00514FBF" w:rsidRPr="006844DF" w:rsidRDefault="00514FBF" w:rsidP="006844DF">
            <w:pPr>
              <w:pStyle w:val="11"/>
              <w:spacing w:line="240" w:lineRule="auto"/>
              <w:jc w:val="right"/>
              <w:rPr>
                <w:rFonts w:ascii="新細明體" w:hAnsi="新細明體"/>
                <w:noProof/>
                <w:sz w:val="20"/>
              </w:rPr>
            </w:pPr>
          </w:p>
        </w:tc>
        <w:tc>
          <w:tcPr>
            <w:tcW w:w="2393" w:type="dxa"/>
            <w:shd w:val="clear" w:color="auto" w:fill="auto"/>
            <w:vAlign w:val="center"/>
          </w:tcPr>
          <w:p w14:paraId="3D859D67" w14:textId="77777777" w:rsidR="00514FBF" w:rsidRPr="006844DF" w:rsidRDefault="00514FBF" w:rsidP="006844DF">
            <w:pPr>
              <w:pStyle w:val="11"/>
              <w:spacing w:line="240" w:lineRule="auto"/>
              <w:jc w:val="right"/>
              <w:rPr>
                <w:rFonts w:ascii="新細明體" w:hAnsi="新細明體"/>
                <w:noProof/>
                <w:sz w:val="20"/>
              </w:rPr>
            </w:pPr>
          </w:p>
        </w:tc>
        <w:tc>
          <w:tcPr>
            <w:tcW w:w="1275" w:type="dxa"/>
            <w:shd w:val="clear" w:color="auto" w:fill="auto"/>
            <w:vAlign w:val="center"/>
          </w:tcPr>
          <w:p w14:paraId="49F4530B" w14:textId="77777777" w:rsidR="00514FBF" w:rsidRPr="006844DF" w:rsidRDefault="00514FBF" w:rsidP="006844DF">
            <w:pPr>
              <w:pStyle w:val="11"/>
              <w:spacing w:line="240" w:lineRule="auto"/>
              <w:jc w:val="right"/>
              <w:rPr>
                <w:rFonts w:ascii="新細明體" w:hAnsi="新細明體"/>
                <w:noProof/>
                <w:sz w:val="20"/>
              </w:rPr>
            </w:pPr>
          </w:p>
        </w:tc>
        <w:tc>
          <w:tcPr>
            <w:tcW w:w="11624" w:type="dxa"/>
            <w:shd w:val="clear" w:color="auto" w:fill="auto"/>
            <w:vAlign w:val="center"/>
          </w:tcPr>
          <w:p w14:paraId="3D22AE41" w14:textId="77777777" w:rsidR="00514FBF" w:rsidRPr="009F1099" w:rsidRDefault="00514FBF" w:rsidP="001370C1">
            <w:pPr>
              <w:pStyle w:val="a9"/>
              <w:spacing w:line="240" w:lineRule="auto"/>
              <w:ind w:right="160"/>
              <w:rPr>
                <w:b/>
              </w:rPr>
            </w:pPr>
          </w:p>
        </w:tc>
      </w:tr>
      <w:tr w:rsidR="00514FBF" w14:paraId="23E09A22"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81A7C13" w14:textId="77777777" w:rsidR="00514FBF" w:rsidRPr="00621A0D" w:rsidRDefault="00514FBF" w:rsidP="00621A0D">
            <w:pPr>
              <w:pStyle w:val="11"/>
              <w:spacing w:line="240" w:lineRule="auto"/>
              <w:ind w:leftChars="100" w:left="160"/>
              <w:jc w:val="distribute"/>
              <w:rPr>
                <w:sz w:val="20"/>
                <w:szCs w:val="20"/>
              </w:rPr>
            </w:pPr>
            <w:r w:rsidRPr="00621A0D">
              <w:rPr>
                <w:rFonts w:hint="eastAsia"/>
                <w:noProof/>
                <w:sz w:val="20"/>
                <w:szCs w:val="20"/>
              </w:rPr>
              <w:t>環境衛生及河川工程</w:t>
            </w:r>
          </w:p>
        </w:tc>
        <w:tc>
          <w:tcPr>
            <w:tcW w:w="2142" w:type="dxa"/>
            <w:shd w:val="clear" w:color="auto" w:fill="auto"/>
            <w:vAlign w:val="center"/>
          </w:tcPr>
          <w:p w14:paraId="6B16B1D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2,335,980,000</w:t>
            </w:r>
          </w:p>
        </w:tc>
        <w:tc>
          <w:tcPr>
            <w:tcW w:w="2393" w:type="dxa"/>
            <w:shd w:val="clear" w:color="auto" w:fill="auto"/>
            <w:vAlign w:val="center"/>
          </w:tcPr>
          <w:p w14:paraId="60B1E6F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283,361,289</w:t>
            </w:r>
          </w:p>
        </w:tc>
        <w:tc>
          <w:tcPr>
            <w:tcW w:w="1275" w:type="dxa"/>
            <w:shd w:val="clear" w:color="auto" w:fill="auto"/>
            <w:vAlign w:val="center"/>
          </w:tcPr>
          <w:p w14:paraId="23F5710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12.13</w:t>
            </w:r>
          </w:p>
        </w:tc>
        <w:tc>
          <w:tcPr>
            <w:tcW w:w="11624" w:type="dxa"/>
            <w:shd w:val="clear" w:color="auto" w:fill="auto"/>
            <w:vAlign w:val="center"/>
          </w:tcPr>
          <w:p w14:paraId="19FD422E" w14:textId="77777777" w:rsidR="00514FBF" w:rsidRDefault="00514FBF" w:rsidP="001370C1">
            <w:pPr>
              <w:pStyle w:val="a9"/>
              <w:spacing w:line="240" w:lineRule="auto"/>
              <w:ind w:right="160"/>
            </w:pPr>
            <w:r>
              <w:rPr>
                <w:rFonts w:hint="eastAsia"/>
              </w:rPr>
              <w:t>大龍抽水站擴建、大安區安和路2段171巷排水改善，及雙溪河濱公園左岸自行車道暨周邊環境改善等工程，契約期程跨年度。</w:t>
            </w:r>
          </w:p>
        </w:tc>
      </w:tr>
      <w:tr w:rsidR="00514FBF" w:rsidRPr="009F1099" w14:paraId="3EA29966"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7A85BF66" w14:textId="77777777" w:rsidR="00514FBF" w:rsidRPr="00621A0D" w:rsidRDefault="00514FBF" w:rsidP="00621A0D">
            <w:pPr>
              <w:pStyle w:val="11"/>
              <w:spacing w:line="240" w:lineRule="auto"/>
              <w:jc w:val="distribute"/>
              <w:rPr>
                <w:b/>
                <w:sz w:val="20"/>
                <w:szCs w:val="20"/>
              </w:rPr>
            </w:pPr>
            <w:r w:rsidRPr="00621A0D">
              <w:rPr>
                <w:rFonts w:hint="eastAsia"/>
                <w:b/>
                <w:noProof/>
                <w:sz w:val="20"/>
                <w:szCs w:val="20"/>
              </w:rPr>
              <w:t>新建工程處</w:t>
            </w:r>
          </w:p>
        </w:tc>
        <w:tc>
          <w:tcPr>
            <w:tcW w:w="2142" w:type="dxa"/>
            <w:shd w:val="clear" w:color="auto" w:fill="auto"/>
            <w:vAlign w:val="center"/>
          </w:tcPr>
          <w:p w14:paraId="780C9CF8" w14:textId="77777777" w:rsidR="00514FBF" w:rsidRPr="006844DF" w:rsidRDefault="00514FBF" w:rsidP="006844DF">
            <w:pPr>
              <w:pStyle w:val="11"/>
              <w:spacing w:line="240" w:lineRule="auto"/>
              <w:jc w:val="right"/>
              <w:rPr>
                <w:rFonts w:ascii="新細明體" w:hAnsi="新細明體"/>
                <w:noProof/>
                <w:sz w:val="20"/>
              </w:rPr>
            </w:pPr>
          </w:p>
        </w:tc>
        <w:tc>
          <w:tcPr>
            <w:tcW w:w="2393" w:type="dxa"/>
            <w:shd w:val="clear" w:color="auto" w:fill="auto"/>
            <w:vAlign w:val="center"/>
          </w:tcPr>
          <w:p w14:paraId="16EECC1C" w14:textId="77777777" w:rsidR="00514FBF" w:rsidRPr="006844DF" w:rsidRDefault="00514FBF" w:rsidP="006844DF">
            <w:pPr>
              <w:pStyle w:val="11"/>
              <w:spacing w:line="240" w:lineRule="auto"/>
              <w:jc w:val="right"/>
              <w:rPr>
                <w:rFonts w:ascii="新細明體" w:hAnsi="新細明體"/>
                <w:noProof/>
                <w:sz w:val="20"/>
              </w:rPr>
            </w:pPr>
          </w:p>
        </w:tc>
        <w:tc>
          <w:tcPr>
            <w:tcW w:w="1275" w:type="dxa"/>
            <w:shd w:val="clear" w:color="auto" w:fill="auto"/>
            <w:vAlign w:val="center"/>
          </w:tcPr>
          <w:p w14:paraId="621904F1" w14:textId="77777777" w:rsidR="00514FBF" w:rsidRPr="006844DF" w:rsidRDefault="00514FBF" w:rsidP="006844DF">
            <w:pPr>
              <w:pStyle w:val="11"/>
              <w:spacing w:line="240" w:lineRule="auto"/>
              <w:jc w:val="right"/>
              <w:rPr>
                <w:rFonts w:ascii="新細明體" w:hAnsi="新細明體"/>
                <w:noProof/>
                <w:sz w:val="20"/>
              </w:rPr>
            </w:pPr>
          </w:p>
        </w:tc>
        <w:tc>
          <w:tcPr>
            <w:tcW w:w="11624" w:type="dxa"/>
            <w:shd w:val="clear" w:color="auto" w:fill="auto"/>
            <w:vAlign w:val="center"/>
          </w:tcPr>
          <w:p w14:paraId="74DF8949" w14:textId="77777777" w:rsidR="00514FBF" w:rsidRPr="009F1099" w:rsidRDefault="00514FBF" w:rsidP="001370C1">
            <w:pPr>
              <w:pStyle w:val="a9"/>
              <w:spacing w:line="240" w:lineRule="auto"/>
              <w:ind w:right="160"/>
              <w:rPr>
                <w:b/>
              </w:rPr>
            </w:pPr>
          </w:p>
        </w:tc>
      </w:tr>
      <w:tr w:rsidR="00514FBF" w14:paraId="61AF1821"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7EE3BCD6" w14:textId="77777777" w:rsidR="00514FBF" w:rsidRPr="00621A0D" w:rsidRDefault="00514FBF" w:rsidP="00621A0D">
            <w:pPr>
              <w:pStyle w:val="11"/>
              <w:spacing w:line="240" w:lineRule="auto"/>
              <w:ind w:leftChars="100" w:left="160"/>
              <w:jc w:val="distribute"/>
              <w:rPr>
                <w:noProof/>
                <w:sz w:val="20"/>
                <w:szCs w:val="20"/>
              </w:rPr>
            </w:pPr>
            <w:r w:rsidRPr="00621A0D">
              <w:rPr>
                <w:rFonts w:hint="eastAsia"/>
                <w:noProof/>
                <w:sz w:val="20"/>
                <w:szCs w:val="20"/>
              </w:rPr>
              <w:t>道路橋梁工程</w:t>
            </w:r>
          </w:p>
        </w:tc>
        <w:tc>
          <w:tcPr>
            <w:tcW w:w="2142" w:type="dxa"/>
            <w:shd w:val="clear" w:color="auto" w:fill="auto"/>
            <w:vAlign w:val="center"/>
          </w:tcPr>
          <w:p w14:paraId="01D05555"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5,853,871,600</w:t>
            </w:r>
          </w:p>
        </w:tc>
        <w:tc>
          <w:tcPr>
            <w:tcW w:w="2393" w:type="dxa"/>
            <w:shd w:val="clear" w:color="auto" w:fill="auto"/>
            <w:vAlign w:val="center"/>
          </w:tcPr>
          <w:p w14:paraId="30664D76"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922,103,854</w:t>
            </w:r>
          </w:p>
        </w:tc>
        <w:tc>
          <w:tcPr>
            <w:tcW w:w="1275" w:type="dxa"/>
            <w:shd w:val="clear" w:color="auto" w:fill="auto"/>
            <w:vAlign w:val="center"/>
          </w:tcPr>
          <w:p w14:paraId="5FB66875"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15.75</w:t>
            </w:r>
          </w:p>
        </w:tc>
        <w:tc>
          <w:tcPr>
            <w:tcW w:w="11624" w:type="dxa"/>
            <w:shd w:val="clear" w:color="auto" w:fill="auto"/>
            <w:vAlign w:val="center"/>
          </w:tcPr>
          <w:p w14:paraId="73D23102" w14:textId="77777777" w:rsidR="00514FBF" w:rsidRDefault="00514FBF" w:rsidP="001370C1">
            <w:pPr>
              <w:pStyle w:val="a9"/>
              <w:spacing w:line="240" w:lineRule="auto"/>
              <w:ind w:right="160"/>
            </w:pPr>
            <w:proofErr w:type="gramStart"/>
            <w:r>
              <w:rPr>
                <w:rFonts w:hint="eastAsia"/>
              </w:rPr>
              <w:t>113</w:t>
            </w:r>
            <w:proofErr w:type="gramEnd"/>
            <w:r>
              <w:rPr>
                <w:rFonts w:hint="eastAsia"/>
              </w:rPr>
              <w:t>年度人行道改善、中正橋改建及代辦管線附掛，暨</w:t>
            </w:r>
            <w:proofErr w:type="gramStart"/>
            <w:r>
              <w:rPr>
                <w:rFonts w:hint="eastAsia"/>
              </w:rPr>
              <w:t>112</w:t>
            </w:r>
            <w:proofErr w:type="gramEnd"/>
            <w:r>
              <w:rPr>
                <w:rFonts w:hint="eastAsia"/>
              </w:rPr>
              <w:t>年度臺北市道路、</w:t>
            </w:r>
            <w:proofErr w:type="gramStart"/>
            <w:r>
              <w:rPr>
                <w:rFonts w:hint="eastAsia"/>
              </w:rPr>
              <w:t>橋涵興建</w:t>
            </w:r>
            <w:proofErr w:type="gramEnd"/>
            <w:r>
              <w:rPr>
                <w:rFonts w:hint="eastAsia"/>
              </w:rPr>
              <w:t>及改善等工程尚在執行中，須保留繼續執行</w:t>
            </w:r>
            <w:r w:rsidRPr="00FE18B9">
              <w:rPr>
                <w:rFonts w:hint="eastAsia"/>
                <w:spacing w:val="-2"/>
              </w:rPr>
              <w:t>。</w:t>
            </w:r>
          </w:p>
        </w:tc>
      </w:tr>
      <w:tr w:rsidR="00514FBF" w14:paraId="485E9994"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tcPr>
          <w:p w14:paraId="153D9451" w14:textId="77777777" w:rsidR="00514FBF" w:rsidRPr="00621A0D" w:rsidRDefault="00514FBF" w:rsidP="00621A0D">
            <w:pPr>
              <w:pStyle w:val="11"/>
              <w:spacing w:line="240" w:lineRule="auto"/>
              <w:ind w:leftChars="100" w:left="160"/>
              <w:jc w:val="distribute"/>
              <w:rPr>
                <w:noProof/>
                <w:sz w:val="20"/>
                <w:szCs w:val="20"/>
              </w:rPr>
            </w:pPr>
            <w:r w:rsidRPr="00621A0D">
              <w:rPr>
                <w:rFonts w:hint="eastAsia"/>
                <w:noProof/>
                <w:sz w:val="20"/>
                <w:szCs w:val="20"/>
              </w:rPr>
              <w:t>接受補助建設支出</w:t>
            </w:r>
          </w:p>
        </w:tc>
        <w:tc>
          <w:tcPr>
            <w:tcW w:w="2142" w:type="dxa"/>
            <w:shd w:val="clear" w:color="auto" w:fill="auto"/>
          </w:tcPr>
          <w:p w14:paraId="766F913C"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709,986,000</w:t>
            </w:r>
          </w:p>
        </w:tc>
        <w:tc>
          <w:tcPr>
            <w:tcW w:w="2393" w:type="dxa"/>
            <w:shd w:val="clear" w:color="auto" w:fill="auto"/>
          </w:tcPr>
          <w:p w14:paraId="31239246"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249,729,297</w:t>
            </w:r>
          </w:p>
        </w:tc>
        <w:tc>
          <w:tcPr>
            <w:tcW w:w="1275" w:type="dxa"/>
            <w:shd w:val="clear" w:color="auto" w:fill="auto"/>
          </w:tcPr>
          <w:p w14:paraId="3CAF5B6D"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35.17</w:t>
            </w:r>
          </w:p>
        </w:tc>
        <w:tc>
          <w:tcPr>
            <w:tcW w:w="11624" w:type="dxa"/>
            <w:shd w:val="clear" w:color="auto" w:fill="auto"/>
            <w:vAlign w:val="center"/>
          </w:tcPr>
          <w:p w14:paraId="2E532FD4" w14:textId="77777777" w:rsidR="00514FBF" w:rsidRPr="00FE18B9" w:rsidRDefault="00514FBF" w:rsidP="001370C1">
            <w:pPr>
              <w:pStyle w:val="a9"/>
              <w:spacing w:line="240" w:lineRule="auto"/>
              <w:ind w:right="160"/>
              <w:rPr>
                <w:spacing w:val="-2"/>
              </w:rPr>
            </w:pPr>
            <w:r w:rsidRPr="00FE18B9">
              <w:rPr>
                <w:rFonts w:hint="eastAsia"/>
                <w:spacing w:val="-2"/>
              </w:rPr>
              <w:t>國家生技研究園區聯外道路、松隆路人行環境改善等工程，及臺北市道路、人行道普查及功能分類暨視覺化管理平</w:t>
            </w:r>
            <w:proofErr w:type="gramStart"/>
            <w:r w:rsidRPr="00FE18B9">
              <w:rPr>
                <w:rFonts w:hint="eastAsia"/>
                <w:spacing w:val="-2"/>
              </w:rPr>
              <w:t>臺</w:t>
            </w:r>
            <w:proofErr w:type="gramEnd"/>
            <w:r>
              <w:rPr>
                <w:rFonts w:hint="eastAsia"/>
                <w:spacing w:val="-2"/>
              </w:rPr>
              <w:t>建置計畫</w:t>
            </w:r>
            <w:r w:rsidRPr="00FE18B9">
              <w:rPr>
                <w:rFonts w:hint="eastAsia"/>
                <w:spacing w:val="-2"/>
              </w:rPr>
              <w:t>，契約期程跨年度。</w:t>
            </w:r>
          </w:p>
        </w:tc>
      </w:tr>
      <w:tr w:rsidR="00514FBF" w:rsidRPr="009F1099" w14:paraId="43AADEAF"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70369A21" w14:textId="77777777" w:rsidR="00514FBF" w:rsidRPr="00621A0D" w:rsidRDefault="00514FBF" w:rsidP="00621A0D">
            <w:pPr>
              <w:pStyle w:val="11"/>
              <w:spacing w:line="240" w:lineRule="auto"/>
              <w:jc w:val="distribute"/>
              <w:rPr>
                <w:b/>
                <w:sz w:val="20"/>
                <w:szCs w:val="20"/>
              </w:rPr>
            </w:pPr>
            <w:r w:rsidRPr="00621A0D">
              <w:rPr>
                <w:rFonts w:hint="eastAsia"/>
                <w:b/>
                <w:noProof/>
                <w:sz w:val="20"/>
                <w:szCs w:val="20"/>
              </w:rPr>
              <w:t>公園路燈工程管理處</w:t>
            </w:r>
          </w:p>
        </w:tc>
        <w:tc>
          <w:tcPr>
            <w:tcW w:w="2142" w:type="dxa"/>
            <w:shd w:val="clear" w:color="auto" w:fill="auto"/>
            <w:vAlign w:val="center"/>
          </w:tcPr>
          <w:p w14:paraId="79C3DC3F" w14:textId="77777777" w:rsidR="00514FBF" w:rsidRPr="006844DF" w:rsidRDefault="00514FBF" w:rsidP="006844DF">
            <w:pPr>
              <w:pStyle w:val="11"/>
              <w:spacing w:line="240" w:lineRule="auto"/>
              <w:jc w:val="right"/>
              <w:rPr>
                <w:rFonts w:ascii="新細明體" w:hAnsi="新細明體"/>
                <w:noProof/>
                <w:sz w:val="20"/>
              </w:rPr>
            </w:pPr>
          </w:p>
        </w:tc>
        <w:tc>
          <w:tcPr>
            <w:tcW w:w="2393" w:type="dxa"/>
            <w:shd w:val="clear" w:color="auto" w:fill="auto"/>
            <w:vAlign w:val="center"/>
          </w:tcPr>
          <w:p w14:paraId="69E54B41" w14:textId="77777777" w:rsidR="00514FBF" w:rsidRPr="006844DF" w:rsidRDefault="00514FBF" w:rsidP="006844DF">
            <w:pPr>
              <w:pStyle w:val="11"/>
              <w:spacing w:line="240" w:lineRule="auto"/>
              <w:jc w:val="right"/>
              <w:rPr>
                <w:rFonts w:ascii="新細明體" w:hAnsi="新細明體"/>
                <w:noProof/>
                <w:sz w:val="20"/>
              </w:rPr>
            </w:pPr>
          </w:p>
        </w:tc>
        <w:tc>
          <w:tcPr>
            <w:tcW w:w="1275" w:type="dxa"/>
            <w:shd w:val="clear" w:color="auto" w:fill="auto"/>
            <w:vAlign w:val="center"/>
          </w:tcPr>
          <w:p w14:paraId="1C84EBE2" w14:textId="77777777" w:rsidR="00514FBF" w:rsidRPr="006844DF" w:rsidRDefault="00514FBF" w:rsidP="006844DF">
            <w:pPr>
              <w:pStyle w:val="11"/>
              <w:spacing w:line="240" w:lineRule="auto"/>
              <w:jc w:val="right"/>
              <w:rPr>
                <w:rFonts w:ascii="新細明體" w:hAnsi="新細明體"/>
                <w:noProof/>
                <w:sz w:val="20"/>
              </w:rPr>
            </w:pPr>
          </w:p>
        </w:tc>
        <w:tc>
          <w:tcPr>
            <w:tcW w:w="11624" w:type="dxa"/>
            <w:shd w:val="clear" w:color="auto" w:fill="auto"/>
            <w:vAlign w:val="center"/>
          </w:tcPr>
          <w:p w14:paraId="325A0CD4" w14:textId="77777777" w:rsidR="00514FBF" w:rsidRPr="009F1099" w:rsidRDefault="00514FBF" w:rsidP="001370C1">
            <w:pPr>
              <w:pStyle w:val="a9"/>
              <w:spacing w:line="240" w:lineRule="auto"/>
              <w:ind w:right="160"/>
              <w:rPr>
                <w:b/>
              </w:rPr>
            </w:pPr>
          </w:p>
        </w:tc>
      </w:tr>
      <w:tr w:rsidR="00514FBF" w14:paraId="44A71D6D"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0D2DA5DC" w14:textId="77777777" w:rsidR="00514FBF" w:rsidRPr="00621A0D" w:rsidRDefault="00514FBF" w:rsidP="00621A0D">
            <w:pPr>
              <w:pStyle w:val="11"/>
              <w:spacing w:line="240" w:lineRule="auto"/>
              <w:ind w:leftChars="100" w:left="160"/>
              <w:jc w:val="distribute"/>
              <w:rPr>
                <w:noProof/>
                <w:sz w:val="20"/>
                <w:szCs w:val="20"/>
              </w:rPr>
            </w:pPr>
            <w:r w:rsidRPr="00621A0D">
              <w:rPr>
                <w:rFonts w:hint="eastAsia"/>
                <w:noProof/>
                <w:sz w:val="20"/>
                <w:szCs w:val="20"/>
              </w:rPr>
              <w:t>公園綠化及風景區工程</w:t>
            </w:r>
          </w:p>
        </w:tc>
        <w:tc>
          <w:tcPr>
            <w:tcW w:w="2142" w:type="dxa"/>
            <w:shd w:val="clear" w:color="auto" w:fill="auto"/>
            <w:vAlign w:val="center"/>
          </w:tcPr>
          <w:p w14:paraId="2B40AAE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1,486,038,972</w:t>
            </w:r>
          </w:p>
        </w:tc>
        <w:tc>
          <w:tcPr>
            <w:tcW w:w="2393" w:type="dxa"/>
            <w:shd w:val="clear" w:color="auto" w:fill="auto"/>
            <w:vAlign w:val="center"/>
          </w:tcPr>
          <w:p w14:paraId="6AEA6DA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169,711,190</w:t>
            </w:r>
          </w:p>
        </w:tc>
        <w:tc>
          <w:tcPr>
            <w:tcW w:w="1275" w:type="dxa"/>
            <w:shd w:val="clear" w:color="auto" w:fill="auto"/>
            <w:vAlign w:val="center"/>
          </w:tcPr>
          <w:p w14:paraId="3E7CE5C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11.42</w:t>
            </w:r>
          </w:p>
        </w:tc>
        <w:tc>
          <w:tcPr>
            <w:tcW w:w="11624" w:type="dxa"/>
            <w:shd w:val="clear" w:color="auto" w:fill="auto"/>
            <w:vAlign w:val="center"/>
          </w:tcPr>
          <w:p w14:paraId="5886C101" w14:textId="77777777" w:rsidR="00514FBF" w:rsidRDefault="00514FBF" w:rsidP="001370C1">
            <w:pPr>
              <w:pStyle w:val="a9"/>
              <w:spacing w:line="240" w:lineRule="auto"/>
              <w:ind w:right="160"/>
            </w:pPr>
            <w:r w:rsidRPr="00E944E7">
              <w:rPr>
                <w:rFonts w:hint="eastAsia"/>
              </w:rPr>
              <w:t>艋舺公園景觀改善及撫遠公園整修</w:t>
            </w:r>
            <w:r>
              <w:rPr>
                <w:rFonts w:hint="eastAsia"/>
              </w:rPr>
              <w:t>等</w:t>
            </w:r>
            <w:r w:rsidRPr="00E944E7">
              <w:rPr>
                <w:rFonts w:hint="eastAsia"/>
              </w:rPr>
              <w:t>工程</w:t>
            </w:r>
            <w:r>
              <w:rPr>
                <w:rFonts w:hint="eastAsia"/>
              </w:rPr>
              <w:t>，</w:t>
            </w:r>
            <w:r w:rsidRPr="00E944E7">
              <w:rPr>
                <w:rFonts w:hint="eastAsia"/>
              </w:rPr>
              <w:t>契約期程跨年度。</w:t>
            </w:r>
          </w:p>
        </w:tc>
      </w:tr>
      <w:tr w:rsidR="00514FBF" w14:paraId="352162CA"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A20C52C" w14:textId="77777777" w:rsidR="00514FBF" w:rsidRPr="00621A0D" w:rsidRDefault="00514FBF" w:rsidP="00621A0D">
            <w:pPr>
              <w:pStyle w:val="11"/>
              <w:spacing w:line="240" w:lineRule="auto"/>
              <w:ind w:leftChars="100" w:left="160"/>
              <w:jc w:val="distribute"/>
              <w:rPr>
                <w:noProof/>
                <w:sz w:val="20"/>
                <w:szCs w:val="20"/>
              </w:rPr>
            </w:pPr>
            <w:r w:rsidRPr="00621A0D">
              <w:rPr>
                <w:rFonts w:hint="eastAsia"/>
                <w:noProof/>
                <w:sz w:val="20"/>
                <w:szCs w:val="20"/>
              </w:rPr>
              <w:t>一般建築及設備</w:t>
            </w:r>
          </w:p>
        </w:tc>
        <w:tc>
          <w:tcPr>
            <w:tcW w:w="2142" w:type="dxa"/>
            <w:shd w:val="clear" w:color="auto" w:fill="auto"/>
            <w:vAlign w:val="center"/>
          </w:tcPr>
          <w:p w14:paraId="36391C6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31,245,000</w:t>
            </w:r>
          </w:p>
        </w:tc>
        <w:tc>
          <w:tcPr>
            <w:tcW w:w="2393" w:type="dxa"/>
            <w:shd w:val="clear" w:color="auto" w:fill="auto"/>
            <w:vAlign w:val="center"/>
          </w:tcPr>
          <w:p w14:paraId="48025E3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6,400,000</w:t>
            </w:r>
          </w:p>
        </w:tc>
        <w:tc>
          <w:tcPr>
            <w:tcW w:w="1275" w:type="dxa"/>
            <w:shd w:val="clear" w:color="auto" w:fill="auto"/>
            <w:vAlign w:val="center"/>
          </w:tcPr>
          <w:p w14:paraId="1DE5984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20.48</w:t>
            </w:r>
          </w:p>
        </w:tc>
        <w:tc>
          <w:tcPr>
            <w:tcW w:w="11624" w:type="dxa"/>
            <w:shd w:val="clear" w:color="auto" w:fill="auto"/>
            <w:vAlign w:val="center"/>
          </w:tcPr>
          <w:p w14:paraId="0C0EF6DE" w14:textId="77777777" w:rsidR="00514FBF" w:rsidRDefault="00514FBF" w:rsidP="001370C1">
            <w:pPr>
              <w:pStyle w:val="a9"/>
              <w:spacing w:line="240" w:lineRule="auto"/>
              <w:ind w:right="160"/>
            </w:pPr>
            <w:proofErr w:type="gramStart"/>
            <w:r w:rsidRPr="00E944E7">
              <w:rPr>
                <w:rFonts w:hint="eastAsia"/>
              </w:rPr>
              <w:t>汰</w:t>
            </w:r>
            <w:proofErr w:type="gramEnd"/>
            <w:r w:rsidRPr="00E944E7">
              <w:rPr>
                <w:rFonts w:hint="eastAsia"/>
              </w:rPr>
              <w:t>換2輛小型升降車尚未完成驗收付款，須保留繼續執行。</w:t>
            </w:r>
          </w:p>
        </w:tc>
      </w:tr>
      <w:tr w:rsidR="00514FBF" w:rsidRPr="009F1099" w14:paraId="71614B79"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CD7A570" w14:textId="77777777" w:rsidR="00514FBF" w:rsidRPr="00621A0D" w:rsidRDefault="00514FBF" w:rsidP="00621A0D">
            <w:pPr>
              <w:pStyle w:val="11"/>
              <w:spacing w:line="240" w:lineRule="auto"/>
              <w:jc w:val="distribute"/>
              <w:rPr>
                <w:b/>
                <w:sz w:val="20"/>
                <w:szCs w:val="20"/>
              </w:rPr>
            </w:pPr>
            <w:r w:rsidRPr="00621A0D">
              <w:rPr>
                <w:rFonts w:hint="eastAsia"/>
                <w:b/>
                <w:noProof/>
                <w:sz w:val="20"/>
                <w:szCs w:val="20"/>
              </w:rPr>
              <w:t>衛生下水道工程處</w:t>
            </w:r>
          </w:p>
        </w:tc>
        <w:tc>
          <w:tcPr>
            <w:tcW w:w="2142" w:type="dxa"/>
            <w:shd w:val="clear" w:color="auto" w:fill="auto"/>
            <w:vAlign w:val="center"/>
          </w:tcPr>
          <w:p w14:paraId="57F2B385" w14:textId="77777777" w:rsidR="00514FBF" w:rsidRPr="006844DF" w:rsidRDefault="00514FBF" w:rsidP="006844DF">
            <w:pPr>
              <w:pStyle w:val="11"/>
              <w:spacing w:line="240" w:lineRule="auto"/>
              <w:jc w:val="right"/>
              <w:rPr>
                <w:rFonts w:ascii="新細明體" w:hAnsi="新細明體"/>
                <w:noProof/>
                <w:sz w:val="20"/>
              </w:rPr>
            </w:pPr>
          </w:p>
        </w:tc>
        <w:tc>
          <w:tcPr>
            <w:tcW w:w="2393" w:type="dxa"/>
            <w:shd w:val="clear" w:color="auto" w:fill="auto"/>
            <w:vAlign w:val="center"/>
          </w:tcPr>
          <w:p w14:paraId="14DDDC7F" w14:textId="77777777" w:rsidR="00514FBF" w:rsidRPr="006844DF" w:rsidRDefault="00514FBF" w:rsidP="006844DF">
            <w:pPr>
              <w:pStyle w:val="11"/>
              <w:spacing w:line="240" w:lineRule="auto"/>
              <w:jc w:val="right"/>
              <w:rPr>
                <w:rFonts w:ascii="新細明體" w:hAnsi="新細明體"/>
                <w:noProof/>
                <w:sz w:val="20"/>
              </w:rPr>
            </w:pPr>
          </w:p>
        </w:tc>
        <w:tc>
          <w:tcPr>
            <w:tcW w:w="1275" w:type="dxa"/>
            <w:shd w:val="clear" w:color="auto" w:fill="auto"/>
            <w:vAlign w:val="center"/>
          </w:tcPr>
          <w:p w14:paraId="1E60AC2F" w14:textId="77777777" w:rsidR="00514FBF" w:rsidRPr="006844DF" w:rsidRDefault="00514FBF" w:rsidP="006844DF">
            <w:pPr>
              <w:pStyle w:val="11"/>
              <w:spacing w:line="240" w:lineRule="auto"/>
              <w:jc w:val="right"/>
              <w:rPr>
                <w:rFonts w:ascii="新細明體" w:hAnsi="新細明體"/>
                <w:noProof/>
                <w:sz w:val="20"/>
              </w:rPr>
            </w:pPr>
          </w:p>
        </w:tc>
        <w:tc>
          <w:tcPr>
            <w:tcW w:w="11624" w:type="dxa"/>
            <w:shd w:val="clear" w:color="auto" w:fill="auto"/>
            <w:vAlign w:val="center"/>
          </w:tcPr>
          <w:p w14:paraId="7DBA5BD1" w14:textId="77777777" w:rsidR="00514FBF" w:rsidRPr="009F1099" w:rsidRDefault="00514FBF" w:rsidP="001370C1">
            <w:pPr>
              <w:pStyle w:val="a9"/>
              <w:spacing w:line="240" w:lineRule="auto"/>
              <w:ind w:right="160"/>
              <w:rPr>
                <w:b/>
              </w:rPr>
            </w:pPr>
          </w:p>
        </w:tc>
      </w:tr>
      <w:tr w:rsidR="00514FBF" w14:paraId="4465C503"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C994630" w14:textId="77777777" w:rsidR="00514FBF" w:rsidRPr="00621A0D" w:rsidRDefault="00514FBF" w:rsidP="00621A0D">
            <w:pPr>
              <w:pStyle w:val="11"/>
              <w:spacing w:line="240" w:lineRule="auto"/>
              <w:ind w:leftChars="100" w:left="160"/>
              <w:jc w:val="distribute"/>
              <w:rPr>
                <w:sz w:val="20"/>
                <w:szCs w:val="20"/>
              </w:rPr>
            </w:pPr>
            <w:r w:rsidRPr="00621A0D">
              <w:rPr>
                <w:rFonts w:hint="eastAsia"/>
                <w:noProof/>
                <w:sz w:val="20"/>
                <w:szCs w:val="20"/>
              </w:rPr>
              <w:t>環境衛生及河川工程</w:t>
            </w:r>
          </w:p>
        </w:tc>
        <w:tc>
          <w:tcPr>
            <w:tcW w:w="2142" w:type="dxa"/>
            <w:shd w:val="clear" w:color="auto" w:fill="auto"/>
            <w:vAlign w:val="center"/>
          </w:tcPr>
          <w:p w14:paraId="5F26623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1,911,067,000</w:t>
            </w:r>
          </w:p>
        </w:tc>
        <w:tc>
          <w:tcPr>
            <w:tcW w:w="2393" w:type="dxa"/>
            <w:shd w:val="clear" w:color="auto" w:fill="auto"/>
            <w:vAlign w:val="center"/>
          </w:tcPr>
          <w:p w14:paraId="5E92124C"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139,666,791</w:t>
            </w:r>
          </w:p>
        </w:tc>
        <w:tc>
          <w:tcPr>
            <w:tcW w:w="1275" w:type="dxa"/>
            <w:shd w:val="clear" w:color="auto" w:fill="auto"/>
            <w:vAlign w:val="center"/>
          </w:tcPr>
          <w:p w14:paraId="24D4CA4C"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7.31</w:t>
            </w:r>
          </w:p>
        </w:tc>
        <w:tc>
          <w:tcPr>
            <w:tcW w:w="11624" w:type="dxa"/>
            <w:shd w:val="clear" w:color="auto" w:fill="auto"/>
            <w:vAlign w:val="center"/>
          </w:tcPr>
          <w:p w14:paraId="1261938A" w14:textId="77777777" w:rsidR="00514FBF" w:rsidRDefault="00514FBF" w:rsidP="001370C1">
            <w:pPr>
              <w:pStyle w:val="a9"/>
              <w:spacing w:line="240" w:lineRule="auto"/>
              <w:ind w:right="160"/>
            </w:pPr>
            <w:r>
              <w:rPr>
                <w:rFonts w:hint="eastAsia"/>
              </w:rPr>
              <w:t>龍形</w:t>
            </w:r>
            <w:proofErr w:type="gramStart"/>
            <w:r>
              <w:rPr>
                <w:rFonts w:hint="eastAsia"/>
              </w:rPr>
              <w:t>繞流管紓</w:t>
            </w:r>
            <w:proofErr w:type="gramEnd"/>
            <w:r>
              <w:rPr>
                <w:rFonts w:hint="eastAsia"/>
              </w:rPr>
              <w:t>流設施、抽</w:t>
            </w:r>
            <w:proofErr w:type="gramStart"/>
            <w:r>
              <w:rPr>
                <w:rFonts w:hint="eastAsia"/>
              </w:rPr>
              <w:t>揚水站暨截流</w:t>
            </w:r>
            <w:proofErr w:type="gramEnd"/>
            <w:r>
              <w:rPr>
                <w:rFonts w:hint="eastAsia"/>
              </w:rPr>
              <w:t>站第2期設備更新及八里污水處理廠第5期設備更新等工程，契約期程跨年度。</w:t>
            </w:r>
          </w:p>
        </w:tc>
      </w:tr>
      <w:tr w:rsidR="00514FBF" w:rsidRPr="009F1099" w14:paraId="01EA5812" w14:textId="77777777" w:rsidTr="00153619">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0F43E08E" w14:textId="77777777" w:rsidR="00514FBF" w:rsidRPr="00621A0D" w:rsidRDefault="00514FBF" w:rsidP="00621A0D">
            <w:pPr>
              <w:pStyle w:val="11"/>
              <w:spacing w:line="240" w:lineRule="auto"/>
              <w:jc w:val="distribute"/>
              <w:rPr>
                <w:b/>
                <w:sz w:val="20"/>
                <w:szCs w:val="20"/>
              </w:rPr>
            </w:pPr>
            <w:r w:rsidRPr="00621A0D">
              <w:rPr>
                <w:rFonts w:hint="eastAsia"/>
                <w:b/>
                <w:noProof/>
                <w:sz w:val="20"/>
                <w:szCs w:val="20"/>
              </w:rPr>
              <w:t>大地工程處</w:t>
            </w:r>
          </w:p>
        </w:tc>
        <w:tc>
          <w:tcPr>
            <w:tcW w:w="2142" w:type="dxa"/>
            <w:shd w:val="clear" w:color="auto" w:fill="auto"/>
            <w:vAlign w:val="center"/>
          </w:tcPr>
          <w:p w14:paraId="3A0A609B" w14:textId="77777777" w:rsidR="00514FBF" w:rsidRPr="006844DF" w:rsidRDefault="00514FBF" w:rsidP="006844DF">
            <w:pPr>
              <w:pStyle w:val="11"/>
              <w:spacing w:line="240" w:lineRule="auto"/>
              <w:jc w:val="right"/>
              <w:rPr>
                <w:rFonts w:ascii="新細明體" w:hAnsi="新細明體"/>
                <w:noProof/>
                <w:sz w:val="20"/>
              </w:rPr>
            </w:pPr>
          </w:p>
        </w:tc>
        <w:tc>
          <w:tcPr>
            <w:tcW w:w="2393" w:type="dxa"/>
            <w:shd w:val="clear" w:color="auto" w:fill="auto"/>
            <w:vAlign w:val="center"/>
          </w:tcPr>
          <w:p w14:paraId="3B28FCEA" w14:textId="77777777" w:rsidR="00514FBF" w:rsidRPr="006844DF" w:rsidRDefault="00514FBF" w:rsidP="006844DF">
            <w:pPr>
              <w:pStyle w:val="11"/>
              <w:spacing w:line="240" w:lineRule="auto"/>
              <w:jc w:val="right"/>
              <w:rPr>
                <w:rFonts w:ascii="新細明體" w:hAnsi="新細明體"/>
                <w:noProof/>
                <w:sz w:val="20"/>
              </w:rPr>
            </w:pPr>
          </w:p>
        </w:tc>
        <w:tc>
          <w:tcPr>
            <w:tcW w:w="1275" w:type="dxa"/>
            <w:shd w:val="clear" w:color="auto" w:fill="auto"/>
            <w:vAlign w:val="center"/>
          </w:tcPr>
          <w:p w14:paraId="2E7B7859" w14:textId="77777777" w:rsidR="00514FBF" w:rsidRPr="006844DF" w:rsidRDefault="00514FBF" w:rsidP="006844DF">
            <w:pPr>
              <w:pStyle w:val="11"/>
              <w:spacing w:line="240" w:lineRule="auto"/>
              <w:jc w:val="right"/>
              <w:rPr>
                <w:rFonts w:ascii="新細明體" w:hAnsi="新細明體"/>
                <w:noProof/>
                <w:sz w:val="20"/>
              </w:rPr>
            </w:pPr>
          </w:p>
        </w:tc>
        <w:tc>
          <w:tcPr>
            <w:tcW w:w="11624" w:type="dxa"/>
            <w:shd w:val="clear" w:color="auto" w:fill="auto"/>
            <w:vAlign w:val="center"/>
          </w:tcPr>
          <w:p w14:paraId="51C4B1EB" w14:textId="77777777" w:rsidR="00514FBF" w:rsidRPr="009F1099" w:rsidRDefault="00514FBF" w:rsidP="001370C1">
            <w:pPr>
              <w:pStyle w:val="a9"/>
              <w:spacing w:line="240" w:lineRule="auto"/>
              <w:ind w:right="160"/>
              <w:rPr>
                <w:b/>
              </w:rPr>
            </w:pPr>
          </w:p>
        </w:tc>
      </w:tr>
      <w:tr w:rsidR="00514FBF" w14:paraId="4A2EBD1A" w14:textId="77777777" w:rsidTr="00153619">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164159E6" w14:textId="77777777" w:rsidR="00514FBF" w:rsidRPr="00621A0D" w:rsidRDefault="00514FBF" w:rsidP="00621A0D">
            <w:pPr>
              <w:pStyle w:val="11"/>
              <w:spacing w:line="240" w:lineRule="auto"/>
              <w:ind w:leftChars="100" w:left="160"/>
              <w:jc w:val="distribute"/>
              <w:rPr>
                <w:sz w:val="20"/>
                <w:szCs w:val="20"/>
              </w:rPr>
            </w:pPr>
            <w:r w:rsidRPr="00621A0D">
              <w:rPr>
                <w:rFonts w:hint="eastAsia"/>
                <w:noProof/>
                <w:sz w:val="20"/>
                <w:szCs w:val="20"/>
              </w:rPr>
              <w:t>山坡地保育利用工程</w:t>
            </w:r>
          </w:p>
        </w:tc>
        <w:tc>
          <w:tcPr>
            <w:tcW w:w="2142" w:type="dxa"/>
            <w:tcBorders>
              <w:bottom w:val="single" w:sz="4" w:space="0" w:color="auto"/>
            </w:tcBorders>
            <w:shd w:val="clear" w:color="auto" w:fill="auto"/>
            <w:vAlign w:val="center"/>
          </w:tcPr>
          <w:p w14:paraId="6422783D"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790,939,000</w:t>
            </w:r>
          </w:p>
        </w:tc>
        <w:tc>
          <w:tcPr>
            <w:tcW w:w="2393" w:type="dxa"/>
            <w:tcBorders>
              <w:bottom w:val="single" w:sz="4" w:space="0" w:color="auto"/>
            </w:tcBorders>
            <w:shd w:val="clear" w:color="auto" w:fill="auto"/>
            <w:vAlign w:val="center"/>
          </w:tcPr>
          <w:p w14:paraId="196BA909"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56,611,602</w:t>
            </w:r>
          </w:p>
        </w:tc>
        <w:tc>
          <w:tcPr>
            <w:tcW w:w="1275" w:type="dxa"/>
            <w:tcBorders>
              <w:bottom w:val="single" w:sz="4" w:space="0" w:color="auto"/>
            </w:tcBorders>
            <w:shd w:val="clear" w:color="auto" w:fill="auto"/>
            <w:vAlign w:val="center"/>
          </w:tcPr>
          <w:p w14:paraId="52406ED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7.16</w:t>
            </w:r>
          </w:p>
        </w:tc>
        <w:tc>
          <w:tcPr>
            <w:tcW w:w="11624" w:type="dxa"/>
            <w:tcBorders>
              <w:bottom w:val="single" w:sz="4" w:space="0" w:color="auto"/>
            </w:tcBorders>
            <w:shd w:val="clear" w:color="auto" w:fill="auto"/>
            <w:vAlign w:val="center"/>
          </w:tcPr>
          <w:p w14:paraId="0CE8631B" w14:textId="77777777" w:rsidR="00514FBF" w:rsidRDefault="00514FBF" w:rsidP="001370C1">
            <w:pPr>
              <w:pStyle w:val="a9"/>
              <w:spacing w:line="240" w:lineRule="auto"/>
              <w:ind w:right="160"/>
            </w:pPr>
            <w:r>
              <w:rPr>
                <w:rFonts w:hint="eastAsia"/>
              </w:rPr>
              <w:t>山區道路改善及維護、</w:t>
            </w:r>
            <w:r w:rsidRPr="00E944E7">
              <w:rPr>
                <w:rFonts w:hint="eastAsia"/>
              </w:rPr>
              <w:t>坡地休閒遊憩</w:t>
            </w:r>
            <w:proofErr w:type="gramStart"/>
            <w:r w:rsidRPr="00E944E7">
              <w:rPr>
                <w:rFonts w:hint="eastAsia"/>
              </w:rPr>
              <w:t>場域整建</w:t>
            </w:r>
            <w:proofErr w:type="gramEnd"/>
            <w:r>
              <w:rPr>
                <w:rFonts w:hint="eastAsia"/>
              </w:rPr>
              <w:t>，暨</w:t>
            </w:r>
            <w:r w:rsidRPr="00E944E7">
              <w:rPr>
                <w:rFonts w:hint="eastAsia"/>
              </w:rPr>
              <w:t>山坡地農業環境改善</w:t>
            </w:r>
            <w:r>
              <w:rPr>
                <w:rFonts w:hint="eastAsia"/>
              </w:rPr>
              <w:t>等</w:t>
            </w:r>
            <w:r w:rsidRPr="00E944E7">
              <w:rPr>
                <w:rFonts w:hint="eastAsia"/>
              </w:rPr>
              <w:t>工程</w:t>
            </w:r>
            <w:r>
              <w:rPr>
                <w:rFonts w:hint="eastAsia"/>
              </w:rPr>
              <w:t>，</w:t>
            </w:r>
            <w:r w:rsidRPr="00E944E7">
              <w:rPr>
                <w:rFonts w:hint="eastAsia"/>
              </w:rPr>
              <w:t>契約期程跨年度。</w:t>
            </w:r>
          </w:p>
        </w:tc>
      </w:tr>
    </w:tbl>
    <w:p w14:paraId="3194353E" w14:textId="42FE0C88" w:rsidR="00514FBF" w:rsidRPr="00323ABF" w:rsidRDefault="00514FBF" w:rsidP="00514FBF">
      <w:pPr>
        <w:pStyle w:val="a9"/>
        <w:ind w:right="160"/>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1DCB557B" w14:textId="77777777" w:rsidR="00514FBF" w:rsidRPr="00135D17" w:rsidRDefault="00514FBF" w:rsidP="00565A61">
      <w:pPr>
        <w:pStyle w:val="11"/>
        <w:spacing w:beforeLines="50" w:before="180" w:afterLines="50" w:after="180" w:line="440" w:lineRule="exact"/>
        <w:ind w:left="958" w:right="255"/>
      </w:pPr>
      <w:r>
        <w:rPr>
          <w:rFonts w:hint="eastAsia"/>
        </w:rPr>
        <w:t xml:space="preserve">2. </w:t>
      </w:r>
      <w:proofErr w:type="gramStart"/>
      <w:r>
        <w:rPr>
          <w:rFonts w:hint="eastAsia"/>
        </w:rPr>
        <w:t>113</w:t>
      </w:r>
      <w:proofErr w:type="gramEnd"/>
      <w:r>
        <w:rPr>
          <w:rFonts w:hint="eastAsia"/>
        </w:rPr>
        <w:t>年度賸餘數簡明表</w:t>
      </w:r>
    </w:p>
    <w:p w14:paraId="1C9B0DE0" w14:textId="77777777" w:rsidR="00514FBF" w:rsidRPr="001D33A5" w:rsidRDefault="00514FBF" w:rsidP="00514FB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514FBF" w14:paraId="2F303D74" w14:textId="77777777" w:rsidTr="00E20843">
        <w:trPr>
          <w:trHeight w:val="340"/>
          <w:tblHeader/>
        </w:trPr>
        <w:tc>
          <w:tcPr>
            <w:tcW w:w="3262" w:type="dxa"/>
            <w:vMerge w:val="restart"/>
            <w:tcBorders>
              <w:left w:val="nil"/>
            </w:tcBorders>
            <w:shd w:val="clear" w:color="auto" w:fill="auto"/>
            <w:vAlign w:val="center"/>
          </w:tcPr>
          <w:p w14:paraId="03701B14" w14:textId="77777777" w:rsidR="00514FBF" w:rsidRDefault="00514FBF" w:rsidP="001370C1">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ECB736D" w14:textId="77777777" w:rsidR="00514FBF" w:rsidRDefault="00514FBF" w:rsidP="001370C1">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E182065" w14:textId="77777777" w:rsidR="00514FBF" w:rsidRDefault="00514FBF" w:rsidP="001370C1">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5E9FB003" w14:textId="77777777" w:rsidR="00514FBF" w:rsidRDefault="00514FBF" w:rsidP="001370C1">
            <w:pPr>
              <w:pStyle w:val="a9"/>
              <w:spacing w:line="240" w:lineRule="auto"/>
              <w:ind w:leftChars="30" w:left="48" w:rightChars="30" w:right="48"/>
              <w:jc w:val="distribute"/>
            </w:pPr>
            <w:r>
              <w:rPr>
                <w:rFonts w:hint="eastAsia"/>
              </w:rPr>
              <w:t>原因分析</w:t>
            </w:r>
          </w:p>
        </w:tc>
      </w:tr>
      <w:tr w:rsidR="00514FBF" w14:paraId="26419C92" w14:textId="77777777" w:rsidTr="00E20843">
        <w:trPr>
          <w:trHeight w:val="340"/>
          <w:tblHeader/>
        </w:trPr>
        <w:tc>
          <w:tcPr>
            <w:tcW w:w="3262" w:type="dxa"/>
            <w:vMerge/>
            <w:tcBorders>
              <w:left w:val="nil"/>
            </w:tcBorders>
            <w:shd w:val="clear" w:color="auto" w:fill="auto"/>
            <w:vAlign w:val="center"/>
          </w:tcPr>
          <w:p w14:paraId="68B2673A" w14:textId="77777777" w:rsidR="00514FBF" w:rsidRDefault="00514FBF" w:rsidP="001370C1">
            <w:pPr>
              <w:pStyle w:val="a9"/>
              <w:spacing w:line="240" w:lineRule="auto"/>
              <w:ind w:right="160"/>
            </w:pPr>
          </w:p>
        </w:tc>
        <w:tc>
          <w:tcPr>
            <w:tcW w:w="2128" w:type="dxa"/>
            <w:vMerge/>
            <w:shd w:val="clear" w:color="auto" w:fill="auto"/>
            <w:vAlign w:val="center"/>
          </w:tcPr>
          <w:p w14:paraId="1F2EFEFA" w14:textId="77777777" w:rsidR="00514FBF" w:rsidRDefault="00514FBF" w:rsidP="001370C1">
            <w:pPr>
              <w:pStyle w:val="a9"/>
              <w:spacing w:line="240" w:lineRule="auto"/>
              <w:ind w:right="160"/>
            </w:pPr>
          </w:p>
        </w:tc>
        <w:tc>
          <w:tcPr>
            <w:tcW w:w="2407" w:type="dxa"/>
            <w:shd w:val="clear" w:color="auto" w:fill="auto"/>
            <w:vAlign w:val="center"/>
          </w:tcPr>
          <w:p w14:paraId="68F88DAA" w14:textId="77777777" w:rsidR="00514FBF" w:rsidRDefault="00514FBF" w:rsidP="001370C1">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25FB296" w14:textId="77777777" w:rsidR="00514FBF" w:rsidRDefault="00514FBF" w:rsidP="001370C1">
            <w:pPr>
              <w:pStyle w:val="a9"/>
              <w:spacing w:line="240" w:lineRule="auto"/>
              <w:ind w:right="160"/>
              <w:jc w:val="center"/>
            </w:pPr>
            <w:r>
              <w:rPr>
                <w:rFonts w:hint="eastAsia"/>
              </w:rPr>
              <w:t>％</w:t>
            </w:r>
          </w:p>
        </w:tc>
        <w:tc>
          <w:tcPr>
            <w:tcW w:w="11485" w:type="dxa"/>
            <w:vMerge/>
            <w:tcBorders>
              <w:right w:val="nil"/>
            </w:tcBorders>
            <w:shd w:val="clear" w:color="auto" w:fill="auto"/>
            <w:vAlign w:val="center"/>
          </w:tcPr>
          <w:p w14:paraId="4C52F9AF" w14:textId="77777777" w:rsidR="00514FBF" w:rsidRDefault="00514FBF" w:rsidP="001370C1">
            <w:pPr>
              <w:pStyle w:val="a9"/>
              <w:spacing w:line="240" w:lineRule="auto"/>
              <w:ind w:right="160"/>
            </w:pPr>
          </w:p>
        </w:tc>
      </w:tr>
      <w:tr w:rsidR="00514FBF" w:rsidRPr="00B90B79" w14:paraId="4135CE09" w14:textId="77777777" w:rsidTr="00E20843">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E205964" w14:textId="77777777" w:rsidR="00514FBF" w:rsidRPr="004F0804" w:rsidRDefault="00514FBF" w:rsidP="004F0804">
            <w:pPr>
              <w:pStyle w:val="11"/>
              <w:spacing w:line="240" w:lineRule="auto"/>
              <w:jc w:val="distribute"/>
              <w:rPr>
                <w:b/>
                <w:sz w:val="20"/>
                <w:szCs w:val="20"/>
              </w:rPr>
            </w:pPr>
            <w:r w:rsidRPr="004F0804">
              <w:rPr>
                <w:rFonts w:hint="eastAsia"/>
                <w:b/>
                <w:noProof/>
                <w:sz w:val="20"/>
                <w:szCs w:val="20"/>
              </w:rPr>
              <w:t>新建工程處</w:t>
            </w:r>
          </w:p>
        </w:tc>
        <w:tc>
          <w:tcPr>
            <w:tcW w:w="2128" w:type="dxa"/>
            <w:shd w:val="clear" w:color="auto" w:fill="auto"/>
            <w:vAlign w:val="center"/>
          </w:tcPr>
          <w:p w14:paraId="7A122EB0" w14:textId="77777777" w:rsidR="00514FBF" w:rsidRPr="00B90B79" w:rsidRDefault="00514FBF" w:rsidP="001370C1">
            <w:pPr>
              <w:pStyle w:val="a9"/>
              <w:spacing w:line="240" w:lineRule="auto"/>
              <w:ind w:right="160"/>
              <w:jc w:val="right"/>
              <w:rPr>
                <w:rFonts w:ascii="新細明體" w:eastAsia="新細明體" w:hAnsi="新細明體"/>
                <w:b/>
              </w:rPr>
            </w:pPr>
          </w:p>
        </w:tc>
        <w:tc>
          <w:tcPr>
            <w:tcW w:w="2407" w:type="dxa"/>
            <w:shd w:val="clear" w:color="auto" w:fill="auto"/>
            <w:vAlign w:val="center"/>
          </w:tcPr>
          <w:p w14:paraId="2695FC37" w14:textId="77777777" w:rsidR="00514FBF" w:rsidRPr="00B90B79" w:rsidRDefault="00514FBF" w:rsidP="001370C1">
            <w:pPr>
              <w:pStyle w:val="a9"/>
              <w:spacing w:line="240" w:lineRule="auto"/>
              <w:ind w:right="160"/>
              <w:jc w:val="right"/>
              <w:rPr>
                <w:rFonts w:ascii="新細明體" w:eastAsia="新細明體" w:hAnsi="新細明體"/>
                <w:b/>
              </w:rPr>
            </w:pPr>
          </w:p>
        </w:tc>
        <w:tc>
          <w:tcPr>
            <w:tcW w:w="1414" w:type="dxa"/>
            <w:shd w:val="clear" w:color="auto" w:fill="auto"/>
            <w:vAlign w:val="center"/>
          </w:tcPr>
          <w:p w14:paraId="62F9A192" w14:textId="77777777" w:rsidR="00514FBF" w:rsidRPr="00B90B79" w:rsidRDefault="00514FBF" w:rsidP="001370C1">
            <w:pPr>
              <w:pStyle w:val="a9"/>
              <w:spacing w:line="240" w:lineRule="auto"/>
              <w:ind w:right="160"/>
              <w:jc w:val="right"/>
              <w:rPr>
                <w:rFonts w:ascii="新細明體" w:eastAsia="新細明體" w:hAnsi="新細明體"/>
                <w:b/>
              </w:rPr>
            </w:pPr>
          </w:p>
        </w:tc>
        <w:tc>
          <w:tcPr>
            <w:tcW w:w="11485" w:type="dxa"/>
            <w:shd w:val="clear" w:color="auto" w:fill="auto"/>
            <w:vAlign w:val="center"/>
          </w:tcPr>
          <w:p w14:paraId="1DB844D8" w14:textId="77777777" w:rsidR="00514FBF" w:rsidRPr="00B90B79" w:rsidRDefault="00514FBF" w:rsidP="001370C1">
            <w:pPr>
              <w:pStyle w:val="a9"/>
              <w:spacing w:line="240" w:lineRule="auto"/>
              <w:ind w:right="160"/>
              <w:rPr>
                <w:b/>
              </w:rPr>
            </w:pPr>
          </w:p>
        </w:tc>
      </w:tr>
      <w:tr w:rsidR="00514FBF" w14:paraId="5663190F" w14:textId="77777777" w:rsidTr="00E20843">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482E189E" w14:textId="77777777" w:rsidR="00514FBF" w:rsidRPr="004F0804" w:rsidRDefault="00514FBF" w:rsidP="004F0804">
            <w:pPr>
              <w:pStyle w:val="11"/>
              <w:spacing w:line="240" w:lineRule="auto"/>
              <w:ind w:leftChars="100" w:left="160"/>
              <w:jc w:val="distribute"/>
              <w:rPr>
                <w:sz w:val="20"/>
                <w:szCs w:val="20"/>
              </w:rPr>
            </w:pPr>
            <w:r w:rsidRPr="004F0804">
              <w:rPr>
                <w:rFonts w:hint="eastAsia"/>
                <w:noProof/>
                <w:sz w:val="20"/>
                <w:szCs w:val="20"/>
              </w:rPr>
              <w:t>道路橋梁工程</w:t>
            </w:r>
          </w:p>
        </w:tc>
        <w:tc>
          <w:tcPr>
            <w:tcW w:w="2128" w:type="dxa"/>
            <w:tcBorders>
              <w:bottom w:val="single" w:sz="4" w:space="0" w:color="auto"/>
            </w:tcBorders>
            <w:shd w:val="clear" w:color="auto" w:fill="auto"/>
            <w:vAlign w:val="center"/>
          </w:tcPr>
          <w:p w14:paraId="2B734E1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5,853,871,600</w:t>
            </w:r>
          </w:p>
        </w:tc>
        <w:tc>
          <w:tcPr>
            <w:tcW w:w="2407" w:type="dxa"/>
            <w:tcBorders>
              <w:bottom w:val="single" w:sz="4" w:space="0" w:color="auto"/>
            </w:tcBorders>
            <w:shd w:val="clear" w:color="auto" w:fill="auto"/>
            <w:vAlign w:val="center"/>
          </w:tcPr>
          <w:p w14:paraId="0186FF3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76,044,263</w:t>
            </w:r>
          </w:p>
        </w:tc>
        <w:tc>
          <w:tcPr>
            <w:tcW w:w="1414" w:type="dxa"/>
            <w:tcBorders>
              <w:bottom w:val="single" w:sz="4" w:space="0" w:color="auto"/>
            </w:tcBorders>
            <w:shd w:val="clear" w:color="auto" w:fill="auto"/>
            <w:vAlign w:val="center"/>
          </w:tcPr>
          <w:p w14:paraId="32FA231F"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1.30</w:t>
            </w:r>
          </w:p>
        </w:tc>
        <w:tc>
          <w:tcPr>
            <w:tcW w:w="11485" w:type="dxa"/>
            <w:tcBorders>
              <w:bottom w:val="single" w:sz="4" w:space="0" w:color="auto"/>
            </w:tcBorders>
            <w:shd w:val="clear" w:color="auto" w:fill="auto"/>
            <w:vAlign w:val="center"/>
          </w:tcPr>
          <w:p w14:paraId="412227F1" w14:textId="77777777" w:rsidR="00514FBF" w:rsidRDefault="00514FBF" w:rsidP="001370C1">
            <w:pPr>
              <w:pStyle w:val="a9"/>
              <w:spacing w:line="240" w:lineRule="auto"/>
              <w:ind w:right="160"/>
            </w:pPr>
            <w:r>
              <w:rPr>
                <w:rFonts w:hint="eastAsia"/>
              </w:rPr>
              <w:t>常德街人行地下道連通工程、</w:t>
            </w:r>
            <w:proofErr w:type="gramStart"/>
            <w:r>
              <w:rPr>
                <w:rFonts w:hint="eastAsia"/>
              </w:rPr>
              <w:t>橋涵改善</w:t>
            </w:r>
            <w:proofErr w:type="gramEnd"/>
            <w:r>
              <w:rPr>
                <w:rFonts w:hint="eastAsia"/>
              </w:rPr>
              <w:t>工程與安全檢測工作等案之結餘。</w:t>
            </w:r>
          </w:p>
        </w:tc>
      </w:tr>
    </w:tbl>
    <w:p w14:paraId="3900D2B4" w14:textId="2733893C" w:rsidR="00514FBF" w:rsidRDefault="00514FBF" w:rsidP="00514FBF">
      <w:pPr>
        <w:pStyle w:val="a9"/>
        <w:ind w:right="160"/>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5AE61414" w14:textId="77777777" w:rsidR="0017788F" w:rsidRPr="00410BF7" w:rsidRDefault="0017788F" w:rsidP="00514FBF">
      <w:pPr>
        <w:pStyle w:val="a9"/>
        <w:ind w:right="160"/>
      </w:pPr>
    </w:p>
    <w:p w14:paraId="5DED3B41" w14:textId="77777777" w:rsidR="00514FBF" w:rsidRPr="0023654B" w:rsidRDefault="00514FBF" w:rsidP="00F87990">
      <w:pPr>
        <w:pStyle w:val="11"/>
        <w:spacing w:line="440" w:lineRule="exact"/>
        <w:ind w:left="958" w:right="255"/>
      </w:pPr>
      <w:r>
        <w:rPr>
          <w:rFonts w:hint="eastAsia"/>
        </w:rPr>
        <w:lastRenderedPageBreak/>
        <w:t>3. 以前年度歲出減免（註銷）數簡明表</w:t>
      </w:r>
    </w:p>
    <w:p w14:paraId="710708FF" w14:textId="77777777" w:rsidR="00514FBF" w:rsidRPr="00F97227" w:rsidRDefault="00514FBF" w:rsidP="00514FB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514FBF" w14:paraId="172F18B7" w14:textId="77777777" w:rsidTr="00E20843">
        <w:trPr>
          <w:trHeight w:val="340"/>
          <w:tblHeader/>
        </w:trPr>
        <w:tc>
          <w:tcPr>
            <w:tcW w:w="574" w:type="dxa"/>
            <w:vMerge w:val="restart"/>
            <w:tcBorders>
              <w:left w:val="nil"/>
            </w:tcBorders>
            <w:shd w:val="clear" w:color="auto" w:fill="auto"/>
            <w:vAlign w:val="center"/>
          </w:tcPr>
          <w:p w14:paraId="35F11D6B" w14:textId="77777777" w:rsidR="00514FBF" w:rsidRDefault="00514FBF" w:rsidP="004F0804">
            <w:pPr>
              <w:jc w:val="distribute"/>
            </w:pPr>
            <w:r w:rsidRPr="004F0804">
              <w:rPr>
                <w:rFonts w:hAnsi="標楷體" w:hint="eastAsia"/>
                <w:sz w:val="20"/>
              </w:rPr>
              <w:t>年度</w:t>
            </w:r>
          </w:p>
        </w:tc>
        <w:tc>
          <w:tcPr>
            <w:tcW w:w="2548" w:type="dxa"/>
            <w:vMerge w:val="restart"/>
            <w:shd w:val="clear" w:color="auto" w:fill="auto"/>
            <w:vAlign w:val="center"/>
          </w:tcPr>
          <w:p w14:paraId="7E02523B" w14:textId="77777777" w:rsidR="00514FBF" w:rsidRDefault="00514FBF" w:rsidP="001370C1">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A19A2C3" w14:textId="77777777" w:rsidR="00514FBF" w:rsidRDefault="00514FBF" w:rsidP="001370C1">
            <w:pPr>
              <w:pStyle w:val="a9"/>
              <w:spacing w:line="240" w:lineRule="auto"/>
              <w:ind w:leftChars="30" w:left="48" w:rightChars="30" w:right="48"/>
              <w:jc w:val="distribute"/>
            </w:pPr>
            <w:r>
              <w:rPr>
                <w:rFonts w:hint="eastAsia"/>
              </w:rPr>
              <w:t>以前年度</w:t>
            </w:r>
          </w:p>
          <w:p w14:paraId="0485DA1A" w14:textId="77777777" w:rsidR="00514FBF" w:rsidRDefault="00514FBF" w:rsidP="001370C1">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1E0CC0F5" w14:textId="77777777" w:rsidR="00514FBF" w:rsidRDefault="00514FBF" w:rsidP="001370C1">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6A53429B" w14:textId="77777777" w:rsidR="00514FBF" w:rsidRDefault="00514FBF" w:rsidP="001370C1">
            <w:pPr>
              <w:pStyle w:val="a9"/>
              <w:spacing w:line="240" w:lineRule="auto"/>
              <w:ind w:leftChars="30" w:left="48" w:rightChars="30" w:right="48"/>
              <w:jc w:val="distribute"/>
            </w:pPr>
            <w:r>
              <w:rPr>
                <w:rFonts w:hint="eastAsia"/>
              </w:rPr>
              <w:t>原因分析</w:t>
            </w:r>
          </w:p>
        </w:tc>
      </w:tr>
      <w:tr w:rsidR="00514FBF" w14:paraId="46CC4EAE" w14:textId="77777777" w:rsidTr="00E20843">
        <w:trPr>
          <w:trHeight w:val="340"/>
          <w:tblHeader/>
        </w:trPr>
        <w:tc>
          <w:tcPr>
            <w:tcW w:w="574" w:type="dxa"/>
            <w:vMerge/>
            <w:tcBorders>
              <w:left w:val="nil"/>
            </w:tcBorders>
            <w:shd w:val="clear" w:color="auto" w:fill="auto"/>
            <w:vAlign w:val="center"/>
          </w:tcPr>
          <w:p w14:paraId="04D3E73F" w14:textId="77777777" w:rsidR="00514FBF" w:rsidRDefault="00514FBF" w:rsidP="001370C1">
            <w:pPr>
              <w:pStyle w:val="a9"/>
              <w:spacing w:line="240" w:lineRule="auto"/>
              <w:ind w:right="160"/>
              <w:jc w:val="distribute"/>
            </w:pPr>
          </w:p>
        </w:tc>
        <w:tc>
          <w:tcPr>
            <w:tcW w:w="2548" w:type="dxa"/>
            <w:vMerge/>
            <w:shd w:val="clear" w:color="auto" w:fill="auto"/>
            <w:vAlign w:val="center"/>
          </w:tcPr>
          <w:p w14:paraId="505B094B" w14:textId="77777777" w:rsidR="00514FBF" w:rsidRDefault="00514FBF" w:rsidP="001370C1">
            <w:pPr>
              <w:pStyle w:val="a9"/>
              <w:spacing w:line="240" w:lineRule="auto"/>
              <w:ind w:right="160"/>
              <w:jc w:val="distribute"/>
            </w:pPr>
          </w:p>
        </w:tc>
        <w:tc>
          <w:tcPr>
            <w:tcW w:w="2701" w:type="dxa"/>
            <w:vMerge/>
            <w:shd w:val="clear" w:color="auto" w:fill="auto"/>
            <w:vAlign w:val="center"/>
          </w:tcPr>
          <w:p w14:paraId="4F805EEF" w14:textId="77777777" w:rsidR="00514FBF" w:rsidRDefault="00514FBF" w:rsidP="001370C1">
            <w:pPr>
              <w:pStyle w:val="a9"/>
              <w:spacing w:line="240" w:lineRule="auto"/>
              <w:ind w:right="160"/>
              <w:jc w:val="distribute"/>
            </w:pPr>
          </w:p>
        </w:tc>
        <w:tc>
          <w:tcPr>
            <w:tcW w:w="2674" w:type="dxa"/>
            <w:shd w:val="clear" w:color="auto" w:fill="auto"/>
            <w:vAlign w:val="center"/>
          </w:tcPr>
          <w:p w14:paraId="0AC6C4C1" w14:textId="77777777" w:rsidR="00514FBF" w:rsidRDefault="00514FBF" w:rsidP="001370C1">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0676CFFF" w14:textId="77777777" w:rsidR="00514FBF" w:rsidRDefault="00514FBF" w:rsidP="001370C1">
            <w:pPr>
              <w:pStyle w:val="a9"/>
              <w:spacing w:line="240" w:lineRule="auto"/>
              <w:ind w:right="160"/>
              <w:jc w:val="distribute"/>
            </w:pPr>
            <w:r>
              <w:rPr>
                <w:rFonts w:hint="eastAsia"/>
              </w:rPr>
              <w:t>％</w:t>
            </w:r>
          </w:p>
        </w:tc>
        <w:tc>
          <w:tcPr>
            <w:tcW w:w="10771" w:type="dxa"/>
            <w:vMerge/>
            <w:tcBorders>
              <w:right w:val="nil"/>
            </w:tcBorders>
            <w:shd w:val="clear" w:color="auto" w:fill="auto"/>
            <w:vAlign w:val="center"/>
          </w:tcPr>
          <w:p w14:paraId="17161FBD" w14:textId="77777777" w:rsidR="00514FBF" w:rsidRDefault="00514FBF" w:rsidP="001370C1">
            <w:pPr>
              <w:pStyle w:val="a9"/>
              <w:spacing w:line="240" w:lineRule="auto"/>
              <w:ind w:right="160"/>
              <w:jc w:val="distribute"/>
            </w:pPr>
          </w:p>
        </w:tc>
      </w:tr>
      <w:tr w:rsidR="00514FBF" w:rsidRPr="00F93695" w14:paraId="124BF6AA"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6F34BD2" w14:textId="77777777" w:rsidR="00514FBF" w:rsidRPr="004F0804" w:rsidRDefault="00514FBF" w:rsidP="004F0804">
            <w:pPr>
              <w:pStyle w:val="11"/>
              <w:spacing w:line="240" w:lineRule="auto"/>
              <w:jc w:val="center"/>
              <w:rPr>
                <w:noProof/>
                <w:sz w:val="20"/>
              </w:rPr>
            </w:pPr>
          </w:p>
        </w:tc>
        <w:tc>
          <w:tcPr>
            <w:tcW w:w="2548" w:type="dxa"/>
            <w:shd w:val="clear" w:color="auto" w:fill="auto"/>
            <w:vAlign w:val="center"/>
          </w:tcPr>
          <w:p w14:paraId="5EB06C43" w14:textId="77777777" w:rsidR="00514FBF" w:rsidRPr="004F0804" w:rsidRDefault="00514FBF" w:rsidP="004F0804">
            <w:pPr>
              <w:pStyle w:val="11"/>
              <w:spacing w:line="240" w:lineRule="auto"/>
              <w:jc w:val="distribute"/>
              <w:rPr>
                <w:b/>
                <w:sz w:val="20"/>
                <w:szCs w:val="20"/>
              </w:rPr>
            </w:pPr>
            <w:r w:rsidRPr="004F0804">
              <w:rPr>
                <w:rFonts w:hint="eastAsia"/>
                <w:b/>
                <w:noProof/>
                <w:sz w:val="20"/>
                <w:szCs w:val="20"/>
              </w:rPr>
              <w:t>工務局</w:t>
            </w:r>
          </w:p>
        </w:tc>
        <w:tc>
          <w:tcPr>
            <w:tcW w:w="2701" w:type="dxa"/>
            <w:shd w:val="clear" w:color="auto" w:fill="auto"/>
            <w:vAlign w:val="center"/>
          </w:tcPr>
          <w:p w14:paraId="3136304A" w14:textId="77777777" w:rsidR="00514FBF" w:rsidRPr="006844DF" w:rsidRDefault="00514FBF" w:rsidP="006844DF">
            <w:pPr>
              <w:pStyle w:val="11"/>
              <w:spacing w:line="240" w:lineRule="auto"/>
              <w:jc w:val="right"/>
              <w:rPr>
                <w:rFonts w:ascii="新細明體" w:hAnsi="新細明體"/>
                <w:noProof/>
                <w:sz w:val="20"/>
              </w:rPr>
            </w:pPr>
          </w:p>
        </w:tc>
        <w:tc>
          <w:tcPr>
            <w:tcW w:w="2674" w:type="dxa"/>
            <w:shd w:val="clear" w:color="auto" w:fill="auto"/>
            <w:vAlign w:val="center"/>
          </w:tcPr>
          <w:p w14:paraId="06E75A95" w14:textId="77777777" w:rsidR="00514FBF" w:rsidRPr="006844DF" w:rsidRDefault="00514FBF" w:rsidP="006844DF">
            <w:pPr>
              <w:pStyle w:val="11"/>
              <w:spacing w:line="240" w:lineRule="auto"/>
              <w:jc w:val="right"/>
              <w:rPr>
                <w:rFonts w:ascii="新細明體" w:hAnsi="新細明體"/>
                <w:noProof/>
                <w:sz w:val="20"/>
              </w:rPr>
            </w:pPr>
          </w:p>
        </w:tc>
        <w:tc>
          <w:tcPr>
            <w:tcW w:w="1428" w:type="dxa"/>
            <w:shd w:val="clear" w:color="auto" w:fill="auto"/>
            <w:vAlign w:val="center"/>
          </w:tcPr>
          <w:p w14:paraId="748AB57B" w14:textId="77777777" w:rsidR="00514FBF" w:rsidRPr="006844DF" w:rsidRDefault="00514FBF" w:rsidP="006844DF">
            <w:pPr>
              <w:pStyle w:val="11"/>
              <w:spacing w:line="240" w:lineRule="auto"/>
              <w:jc w:val="right"/>
              <w:rPr>
                <w:rFonts w:ascii="新細明體" w:hAnsi="新細明體"/>
                <w:noProof/>
                <w:sz w:val="20"/>
              </w:rPr>
            </w:pPr>
          </w:p>
        </w:tc>
        <w:tc>
          <w:tcPr>
            <w:tcW w:w="10771" w:type="dxa"/>
            <w:shd w:val="clear" w:color="auto" w:fill="auto"/>
            <w:vAlign w:val="center"/>
          </w:tcPr>
          <w:p w14:paraId="08612819" w14:textId="77777777" w:rsidR="00514FBF" w:rsidRPr="00F93695" w:rsidRDefault="00514FBF" w:rsidP="001370C1">
            <w:pPr>
              <w:pStyle w:val="a9"/>
              <w:spacing w:line="240" w:lineRule="auto"/>
              <w:ind w:right="160"/>
              <w:rPr>
                <w:b/>
              </w:rPr>
            </w:pPr>
          </w:p>
        </w:tc>
      </w:tr>
      <w:tr w:rsidR="00514FBF" w14:paraId="3BCEBC23"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742985A" w14:textId="77777777" w:rsidR="00514FBF" w:rsidRPr="004F0804" w:rsidRDefault="00514FBF" w:rsidP="004F0804">
            <w:pPr>
              <w:pStyle w:val="11"/>
              <w:spacing w:line="240" w:lineRule="auto"/>
              <w:jc w:val="center"/>
              <w:rPr>
                <w:noProof/>
                <w:sz w:val="20"/>
              </w:rPr>
            </w:pPr>
            <w:r w:rsidRPr="004F0804">
              <w:rPr>
                <w:noProof/>
                <w:sz w:val="20"/>
              </w:rPr>
              <w:t>110</w:t>
            </w:r>
          </w:p>
        </w:tc>
        <w:tc>
          <w:tcPr>
            <w:tcW w:w="2548" w:type="dxa"/>
            <w:shd w:val="clear" w:color="auto" w:fill="auto"/>
            <w:vAlign w:val="center"/>
          </w:tcPr>
          <w:p w14:paraId="20DB57D7" w14:textId="77777777" w:rsidR="00514FBF" w:rsidRPr="004F0804" w:rsidRDefault="00514FBF" w:rsidP="004F0804">
            <w:pPr>
              <w:pStyle w:val="11"/>
              <w:spacing w:line="240" w:lineRule="auto"/>
              <w:ind w:leftChars="100" w:left="160"/>
              <w:jc w:val="distribute"/>
              <w:rPr>
                <w:noProof/>
                <w:sz w:val="20"/>
                <w:szCs w:val="20"/>
              </w:rPr>
            </w:pPr>
            <w:r w:rsidRPr="004F0804">
              <w:rPr>
                <w:rFonts w:hint="eastAsia"/>
                <w:noProof/>
                <w:sz w:val="20"/>
                <w:szCs w:val="20"/>
              </w:rPr>
              <w:t>用地補償</w:t>
            </w:r>
          </w:p>
        </w:tc>
        <w:tc>
          <w:tcPr>
            <w:tcW w:w="2701" w:type="dxa"/>
            <w:shd w:val="clear" w:color="auto" w:fill="auto"/>
            <w:vAlign w:val="center"/>
          </w:tcPr>
          <w:p w14:paraId="19C58DDA"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373,139</w:t>
            </w:r>
          </w:p>
        </w:tc>
        <w:tc>
          <w:tcPr>
            <w:tcW w:w="2674" w:type="dxa"/>
            <w:shd w:val="clear" w:color="auto" w:fill="auto"/>
            <w:vAlign w:val="center"/>
          </w:tcPr>
          <w:p w14:paraId="4ADFA74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226,190</w:t>
            </w:r>
          </w:p>
        </w:tc>
        <w:tc>
          <w:tcPr>
            <w:tcW w:w="1428" w:type="dxa"/>
            <w:shd w:val="clear" w:color="auto" w:fill="auto"/>
            <w:vAlign w:val="center"/>
          </w:tcPr>
          <w:p w14:paraId="0120584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60.62</w:t>
            </w:r>
          </w:p>
        </w:tc>
        <w:tc>
          <w:tcPr>
            <w:tcW w:w="10771" w:type="dxa"/>
            <w:shd w:val="clear" w:color="auto" w:fill="auto"/>
            <w:vAlign w:val="center"/>
          </w:tcPr>
          <w:p w14:paraId="50E6A82E" w14:textId="77777777" w:rsidR="00514FBF" w:rsidRDefault="00514FBF" w:rsidP="001370C1">
            <w:pPr>
              <w:pStyle w:val="a9"/>
              <w:spacing w:line="240" w:lineRule="auto"/>
              <w:ind w:right="160"/>
            </w:pPr>
            <w:r>
              <w:rPr>
                <w:rFonts w:hint="eastAsia"/>
              </w:rPr>
              <w:t>南昌路1段31巷道路興建工程用地補償費結餘。</w:t>
            </w:r>
          </w:p>
        </w:tc>
      </w:tr>
      <w:tr w:rsidR="00514FBF" w14:paraId="2F6EF7BD"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5145E57" w14:textId="77777777" w:rsidR="00514FBF" w:rsidRPr="004F0804" w:rsidRDefault="00514FBF" w:rsidP="004F0804">
            <w:pPr>
              <w:pStyle w:val="11"/>
              <w:spacing w:line="240" w:lineRule="auto"/>
              <w:jc w:val="center"/>
              <w:rPr>
                <w:noProof/>
                <w:sz w:val="20"/>
              </w:rPr>
            </w:pPr>
            <w:r w:rsidRPr="004F0804">
              <w:rPr>
                <w:noProof/>
                <w:sz w:val="20"/>
              </w:rPr>
              <w:t>112</w:t>
            </w:r>
          </w:p>
        </w:tc>
        <w:tc>
          <w:tcPr>
            <w:tcW w:w="2548" w:type="dxa"/>
            <w:shd w:val="clear" w:color="auto" w:fill="auto"/>
            <w:vAlign w:val="center"/>
          </w:tcPr>
          <w:p w14:paraId="7973D7FD" w14:textId="77777777" w:rsidR="00514FBF" w:rsidRPr="004F0804" w:rsidRDefault="00514FBF" w:rsidP="004F0804">
            <w:pPr>
              <w:pStyle w:val="11"/>
              <w:spacing w:line="240" w:lineRule="auto"/>
              <w:ind w:leftChars="100" w:left="160"/>
              <w:jc w:val="distribute"/>
              <w:rPr>
                <w:noProof/>
                <w:sz w:val="20"/>
                <w:szCs w:val="20"/>
              </w:rPr>
            </w:pPr>
            <w:r w:rsidRPr="004F0804">
              <w:rPr>
                <w:rFonts w:hint="eastAsia"/>
                <w:noProof/>
                <w:sz w:val="20"/>
                <w:szCs w:val="20"/>
              </w:rPr>
              <w:t>用地補償</w:t>
            </w:r>
          </w:p>
        </w:tc>
        <w:tc>
          <w:tcPr>
            <w:tcW w:w="2701" w:type="dxa"/>
            <w:shd w:val="clear" w:color="auto" w:fill="auto"/>
            <w:vAlign w:val="center"/>
          </w:tcPr>
          <w:p w14:paraId="6C32017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8,250,112</w:t>
            </w:r>
          </w:p>
        </w:tc>
        <w:tc>
          <w:tcPr>
            <w:tcW w:w="2674" w:type="dxa"/>
            <w:shd w:val="clear" w:color="auto" w:fill="auto"/>
            <w:vAlign w:val="center"/>
          </w:tcPr>
          <w:p w14:paraId="556E21B1"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8,170,186</w:t>
            </w:r>
          </w:p>
        </w:tc>
        <w:tc>
          <w:tcPr>
            <w:tcW w:w="1428" w:type="dxa"/>
            <w:shd w:val="clear" w:color="auto" w:fill="auto"/>
            <w:vAlign w:val="center"/>
          </w:tcPr>
          <w:p w14:paraId="7D0F74D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99.03</w:t>
            </w:r>
          </w:p>
        </w:tc>
        <w:tc>
          <w:tcPr>
            <w:tcW w:w="10771" w:type="dxa"/>
            <w:shd w:val="clear" w:color="auto" w:fill="auto"/>
            <w:vAlign w:val="center"/>
          </w:tcPr>
          <w:p w14:paraId="550156E2" w14:textId="77777777" w:rsidR="00514FBF" w:rsidRDefault="00514FBF" w:rsidP="001370C1">
            <w:pPr>
              <w:pStyle w:val="a9"/>
              <w:spacing w:line="240" w:lineRule="auto"/>
              <w:ind w:right="160"/>
            </w:pPr>
            <w:r>
              <w:rPr>
                <w:rFonts w:hint="eastAsia"/>
              </w:rPr>
              <w:t>汀洲路3段104巷40弄道路興建工程用地補償費結餘。</w:t>
            </w:r>
          </w:p>
        </w:tc>
      </w:tr>
      <w:tr w:rsidR="00514FBF" w:rsidRPr="00F93695" w14:paraId="16EDAF13"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F22ED1E" w14:textId="77777777" w:rsidR="00514FBF" w:rsidRPr="004F0804" w:rsidRDefault="00514FBF" w:rsidP="004F0804">
            <w:pPr>
              <w:pStyle w:val="11"/>
              <w:spacing w:line="240" w:lineRule="auto"/>
              <w:jc w:val="center"/>
              <w:rPr>
                <w:noProof/>
                <w:sz w:val="20"/>
              </w:rPr>
            </w:pPr>
          </w:p>
        </w:tc>
        <w:tc>
          <w:tcPr>
            <w:tcW w:w="2548" w:type="dxa"/>
            <w:shd w:val="clear" w:color="auto" w:fill="auto"/>
            <w:vAlign w:val="center"/>
          </w:tcPr>
          <w:p w14:paraId="09EF817A" w14:textId="77777777" w:rsidR="00514FBF" w:rsidRPr="004F0804" w:rsidRDefault="00514FBF" w:rsidP="004F0804">
            <w:pPr>
              <w:pStyle w:val="11"/>
              <w:spacing w:line="240" w:lineRule="auto"/>
              <w:jc w:val="distribute"/>
              <w:rPr>
                <w:b/>
                <w:sz w:val="20"/>
                <w:szCs w:val="20"/>
              </w:rPr>
            </w:pPr>
            <w:r w:rsidRPr="004F0804">
              <w:rPr>
                <w:rFonts w:hint="eastAsia"/>
                <w:b/>
                <w:noProof/>
                <w:sz w:val="20"/>
                <w:szCs w:val="20"/>
              </w:rPr>
              <w:t>水利工程處</w:t>
            </w:r>
          </w:p>
        </w:tc>
        <w:tc>
          <w:tcPr>
            <w:tcW w:w="2701" w:type="dxa"/>
            <w:shd w:val="clear" w:color="auto" w:fill="auto"/>
            <w:vAlign w:val="center"/>
          </w:tcPr>
          <w:p w14:paraId="4446D62C" w14:textId="77777777" w:rsidR="00514FBF" w:rsidRPr="006844DF" w:rsidRDefault="00514FBF" w:rsidP="006844DF">
            <w:pPr>
              <w:pStyle w:val="11"/>
              <w:spacing w:line="240" w:lineRule="auto"/>
              <w:jc w:val="right"/>
              <w:rPr>
                <w:rFonts w:ascii="新細明體" w:hAnsi="新細明體"/>
                <w:noProof/>
                <w:sz w:val="20"/>
              </w:rPr>
            </w:pPr>
          </w:p>
        </w:tc>
        <w:tc>
          <w:tcPr>
            <w:tcW w:w="2674" w:type="dxa"/>
            <w:shd w:val="clear" w:color="auto" w:fill="auto"/>
            <w:vAlign w:val="center"/>
          </w:tcPr>
          <w:p w14:paraId="6C93404E" w14:textId="77777777" w:rsidR="00514FBF" w:rsidRPr="006844DF" w:rsidRDefault="00514FBF" w:rsidP="006844DF">
            <w:pPr>
              <w:pStyle w:val="11"/>
              <w:spacing w:line="240" w:lineRule="auto"/>
              <w:jc w:val="right"/>
              <w:rPr>
                <w:rFonts w:ascii="新細明體" w:hAnsi="新細明體"/>
                <w:noProof/>
                <w:sz w:val="20"/>
              </w:rPr>
            </w:pPr>
          </w:p>
        </w:tc>
        <w:tc>
          <w:tcPr>
            <w:tcW w:w="1428" w:type="dxa"/>
            <w:shd w:val="clear" w:color="auto" w:fill="auto"/>
            <w:vAlign w:val="center"/>
          </w:tcPr>
          <w:p w14:paraId="6816E6DF" w14:textId="77777777" w:rsidR="00514FBF" w:rsidRPr="006844DF" w:rsidRDefault="00514FBF" w:rsidP="006844DF">
            <w:pPr>
              <w:pStyle w:val="11"/>
              <w:spacing w:line="240" w:lineRule="auto"/>
              <w:jc w:val="right"/>
              <w:rPr>
                <w:rFonts w:ascii="新細明體" w:hAnsi="新細明體"/>
                <w:noProof/>
                <w:sz w:val="20"/>
              </w:rPr>
            </w:pPr>
          </w:p>
        </w:tc>
        <w:tc>
          <w:tcPr>
            <w:tcW w:w="10771" w:type="dxa"/>
            <w:shd w:val="clear" w:color="auto" w:fill="auto"/>
            <w:vAlign w:val="center"/>
          </w:tcPr>
          <w:p w14:paraId="51A3E0A3" w14:textId="77777777" w:rsidR="00514FBF" w:rsidRPr="00F93695" w:rsidRDefault="00514FBF" w:rsidP="001370C1">
            <w:pPr>
              <w:pStyle w:val="a9"/>
              <w:spacing w:line="240" w:lineRule="auto"/>
              <w:ind w:right="160"/>
              <w:rPr>
                <w:b/>
              </w:rPr>
            </w:pPr>
          </w:p>
        </w:tc>
      </w:tr>
      <w:tr w:rsidR="00514FBF" w14:paraId="368C5A46"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76227EC" w14:textId="77777777" w:rsidR="00514FBF" w:rsidRPr="004F0804" w:rsidRDefault="00514FBF" w:rsidP="004F0804">
            <w:pPr>
              <w:pStyle w:val="11"/>
              <w:spacing w:line="240" w:lineRule="auto"/>
              <w:jc w:val="center"/>
              <w:rPr>
                <w:noProof/>
                <w:sz w:val="20"/>
              </w:rPr>
            </w:pPr>
            <w:r w:rsidRPr="004F0804">
              <w:rPr>
                <w:noProof/>
                <w:sz w:val="20"/>
              </w:rPr>
              <w:t>110</w:t>
            </w:r>
          </w:p>
        </w:tc>
        <w:tc>
          <w:tcPr>
            <w:tcW w:w="2548" w:type="dxa"/>
            <w:shd w:val="clear" w:color="auto" w:fill="auto"/>
            <w:vAlign w:val="center"/>
          </w:tcPr>
          <w:p w14:paraId="4BA24F2B" w14:textId="77777777" w:rsidR="00514FBF" w:rsidRPr="004F0804" w:rsidRDefault="00514FBF" w:rsidP="004F0804">
            <w:pPr>
              <w:pStyle w:val="11"/>
              <w:spacing w:line="240" w:lineRule="auto"/>
              <w:ind w:leftChars="100" w:left="160"/>
              <w:jc w:val="distribute"/>
              <w:rPr>
                <w:noProof/>
                <w:sz w:val="20"/>
                <w:szCs w:val="20"/>
              </w:rPr>
            </w:pPr>
            <w:r w:rsidRPr="004F0804">
              <w:rPr>
                <w:rFonts w:hint="eastAsia"/>
                <w:noProof/>
                <w:sz w:val="20"/>
                <w:szCs w:val="20"/>
              </w:rPr>
              <w:t>環境衛生及河川工程</w:t>
            </w:r>
          </w:p>
        </w:tc>
        <w:tc>
          <w:tcPr>
            <w:tcW w:w="2701" w:type="dxa"/>
            <w:shd w:val="clear" w:color="auto" w:fill="auto"/>
            <w:vAlign w:val="center"/>
          </w:tcPr>
          <w:p w14:paraId="2CC3F492"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6,978,155</w:t>
            </w:r>
          </w:p>
        </w:tc>
        <w:tc>
          <w:tcPr>
            <w:tcW w:w="2674" w:type="dxa"/>
            <w:shd w:val="clear" w:color="auto" w:fill="auto"/>
            <w:vAlign w:val="center"/>
          </w:tcPr>
          <w:p w14:paraId="748A579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1,905,107</w:t>
            </w:r>
          </w:p>
        </w:tc>
        <w:tc>
          <w:tcPr>
            <w:tcW w:w="1428" w:type="dxa"/>
            <w:shd w:val="clear" w:color="auto" w:fill="auto"/>
            <w:vAlign w:val="center"/>
          </w:tcPr>
          <w:p w14:paraId="7A4FDBF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27.30</w:t>
            </w:r>
          </w:p>
        </w:tc>
        <w:tc>
          <w:tcPr>
            <w:tcW w:w="10771" w:type="dxa"/>
            <w:shd w:val="clear" w:color="auto" w:fill="auto"/>
            <w:vAlign w:val="center"/>
          </w:tcPr>
          <w:p w14:paraId="64B60936" w14:textId="77777777" w:rsidR="00514FBF" w:rsidRDefault="00514FBF" w:rsidP="001370C1">
            <w:pPr>
              <w:pStyle w:val="a9"/>
              <w:spacing w:line="240" w:lineRule="auto"/>
              <w:ind w:right="160"/>
            </w:pPr>
            <w:r>
              <w:rPr>
                <w:rFonts w:hint="eastAsia"/>
              </w:rPr>
              <w:t>雨水下水道結構安全檢測及設計工作案結餘。</w:t>
            </w:r>
          </w:p>
        </w:tc>
      </w:tr>
      <w:tr w:rsidR="00514FBF" w:rsidRPr="00F93695" w14:paraId="2BE58B6A"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16FFA5C" w14:textId="77777777" w:rsidR="00514FBF" w:rsidRPr="004F0804" w:rsidRDefault="00514FBF" w:rsidP="004F0804">
            <w:pPr>
              <w:pStyle w:val="11"/>
              <w:spacing w:line="240" w:lineRule="auto"/>
              <w:jc w:val="center"/>
              <w:rPr>
                <w:noProof/>
                <w:sz w:val="20"/>
              </w:rPr>
            </w:pPr>
          </w:p>
        </w:tc>
        <w:tc>
          <w:tcPr>
            <w:tcW w:w="2548" w:type="dxa"/>
            <w:shd w:val="clear" w:color="auto" w:fill="auto"/>
            <w:vAlign w:val="center"/>
          </w:tcPr>
          <w:p w14:paraId="7FE46778" w14:textId="77777777" w:rsidR="00514FBF" w:rsidRPr="004F0804" w:rsidRDefault="00514FBF" w:rsidP="004F0804">
            <w:pPr>
              <w:pStyle w:val="11"/>
              <w:spacing w:line="240" w:lineRule="auto"/>
              <w:jc w:val="distribute"/>
              <w:rPr>
                <w:b/>
                <w:sz w:val="20"/>
                <w:szCs w:val="20"/>
              </w:rPr>
            </w:pPr>
            <w:r w:rsidRPr="004F0804">
              <w:rPr>
                <w:rFonts w:hint="eastAsia"/>
                <w:b/>
                <w:noProof/>
                <w:sz w:val="20"/>
                <w:szCs w:val="20"/>
              </w:rPr>
              <w:t>新建工程處</w:t>
            </w:r>
          </w:p>
        </w:tc>
        <w:tc>
          <w:tcPr>
            <w:tcW w:w="2701" w:type="dxa"/>
            <w:shd w:val="clear" w:color="auto" w:fill="auto"/>
            <w:vAlign w:val="center"/>
          </w:tcPr>
          <w:p w14:paraId="786274CE" w14:textId="77777777" w:rsidR="00514FBF" w:rsidRPr="006844DF" w:rsidRDefault="00514FBF" w:rsidP="006844DF">
            <w:pPr>
              <w:pStyle w:val="11"/>
              <w:spacing w:line="240" w:lineRule="auto"/>
              <w:jc w:val="right"/>
              <w:rPr>
                <w:rFonts w:ascii="新細明體" w:hAnsi="新細明體"/>
                <w:noProof/>
                <w:sz w:val="20"/>
              </w:rPr>
            </w:pPr>
          </w:p>
        </w:tc>
        <w:tc>
          <w:tcPr>
            <w:tcW w:w="2674" w:type="dxa"/>
            <w:shd w:val="clear" w:color="auto" w:fill="auto"/>
            <w:vAlign w:val="center"/>
          </w:tcPr>
          <w:p w14:paraId="7427F9BF" w14:textId="77777777" w:rsidR="00514FBF" w:rsidRPr="006844DF" w:rsidRDefault="00514FBF" w:rsidP="006844DF">
            <w:pPr>
              <w:pStyle w:val="11"/>
              <w:spacing w:line="240" w:lineRule="auto"/>
              <w:jc w:val="right"/>
              <w:rPr>
                <w:rFonts w:ascii="新細明體" w:hAnsi="新細明體"/>
                <w:noProof/>
                <w:sz w:val="20"/>
              </w:rPr>
            </w:pPr>
          </w:p>
        </w:tc>
        <w:tc>
          <w:tcPr>
            <w:tcW w:w="1428" w:type="dxa"/>
            <w:shd w:val="clear" w:color="auto" w:fill="auto"/>
            <w:vAlign w:val="center"/>
          </w:tcPr>
          <w:p w14:paraId="3CA4F86B" w14:textId="77777777" w:rsidR="00514FBF" w:rsidRPr="006844DF" w:rsidRDefault="00514FBF" w:rsidP="006844DF">
            <w:pPr>
              <w:pStyle w:val="11"/>
              <w:spacing w:line="240" w:lineRule="auto"/>
              <w:jc w:val="right"/>
              <w:rPr>
                <w:rFonts w:ascii="新細明體" w:hAnsi="新細明體"/>
                <w:noProof/>
                <w:sz w:val="20"/>
              </w:rPr>
            </w:pPr>
          </w:p>
        </w:tc>
        <w:tc>
          <w:tcPr>
            <w:tcW w:w="10771" w:type="dxa"/>
            <w:shd w:val="clear" w:color="auto" w:fill="auto"/>
            <w:vAlign w:val="center"/>
          </w:tcPr>
          <w:p w14:paraId="1FDAE73B" w14:textId="77777777" w:rsidR="00514FBF" w:rsidRPr="00F93695" w:rsidRDefault="00514FBF" w:rsidP="001370C1">
            <w:pPr>
              <w:pStyle w:val="a9"/>
              <w:spacing w:line="240" w:lineRule="auto"/>
              <w:ind w:right="160"/>
              <w:rPr>
                <w:b/>
              </w:rPr>
            </w:pPr>
          </w:p>
        </w:tc>
      </w:tr>
      <w:tr w:rsidR="00514FBF" w14:paraId="2F389D73"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0223834" w14:textId="77777777" w:rsidR="00514FBF" w:rsidRPr="004F0804" w:rsidRDefault="00514FBF" w:rsidP="004F0804">
            <w:pPr>
              <w:pStyle w:val="11"/>
              <w:spacing w:line="240" w:lineRule="auto"/>
              <w:jc w:val="center"/>
              <w:rPr>
                <w:noProof/>
                <w:sz w:val="20"/>
              </w:rPr>
            </w:pPr>
            <w:r w:rsidRPr="004F0804">
              <w:rPr>
                <w:noProof/>
                <w:sz w:val="20"/>
              </w:rPr>
              <w:t>109</w:t>
            </w:r>
          </w:p>
        </w:tc>
        <w:tc>
          <w:tcPr>
            <w:tcW w:w="2548" w:type="dxa"/>
            <w:shd w:val="clear" w:color="auto" w:fill="auto"/>
            <w:vAlign w:val="center"/>
          </w:tcPr>
          <w:p w14:paraId="5BD2DC6F" w14:textId="77777777" w:rsidR="00514FBF" w:rsidRPr="004F0804" w:rsidRDefault="00514FBF" w:rsidP="004F0804">
            <w:pPr>
              <w:pStyle w:val="11"/>
              <w:spacing w:line="240" w:lineRule="auto"/>
              <w:ind w:leftChars="100" w:left="160"/>
              <w:jc w:val="distribute"/>
              <w:rPr>
                <w:noProof/>
                <w:sz w:val="20"/>
                <w:szCs w:val="20"/>
              </w:rPr>
            </w:pPr>
            <w:r w:rsidRPr="004F0804">
              <w:rPr>
                <w:rFonts w:hint="eastAsia"/>
                <w:noProof/>
                <w:sz w:val="20"/>
                <w:szCs w:val="20"/>
              </w:rPr>
              <w:t>道路橋梁工程</w:t>
            </w:r>
          </w:p>
        </w:tc>
        <w:tc>
          <w:tcPr>
            <w:tcW w:w="2701" w:type="dxa"/>
            <w:shd w:val="clear" w:color="auto" w:fill="auto"/>
            <w:vAlign w:val="center"/>
          </w:tcPr>
          <w:p w14:paraId="435F7B58"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8,132,164</w:t>
            </w:r>
          </w:p>
        </w:tc>
        <w:tc>
          <w:tcPr>
            <w:tcW w:w="2674" w:type="dxa"/>
            <w:shd w:val="clear" w:color="auto" w:fill="auto"/>
            <w:vAlign w:val="center"/>
          </w:tcPr>
          <w:p w14:paraId="410BC3D3"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1,660,713</w:t>
            </w:r>
          </w:p>
        </w:tc>
        <w:tc>
          <w:tcPr>
            <w:tcW w:w="1428" w:type="dxa"/>
            <w:shd w:val="clear" w:color="auto" w:fill="auto"/>
            <w:vAlign w:val="center"/>
          </w:tcPr>
          <w:p w14:paraId="7B643BD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20.42</w:t>
            </w:r>
          </w:p>
        </w:tc>
        <w:tc>
          <w:tcPr>
            <w:tcW w:w="10771" w:type="dxa"/>
            <w:shd w:val="clear" w:color="auto" w:fill="auto"/>
            <w:vAlign w:val="center"/>
          </w:tcPr>
          <w:p w14:paraId="4F594854" w14:textId="77777777" w:rsidR="00514FBF" w:rsidRDefault="00514FBF" w:rsidP="001370C1">
            <w:pPr>
              <w:pStyle w:val="a9"/>
              <w:spacing w:line="240" w:lineRule="auto"/>
              <w:ind w:right="160"/>
            </w:pPr>
            <w:r>
              <w:rPr>
                <w:rFonts w:hint="eastAsia"/>
              </w:rPr>
              <w:t>常德街人行地下道連通工程結餘。</w:t>
            </w:r>
          </w:p>
        </w:tc>
      </w:tr>
      <w:tr w:rsidR="00514FBF" w14:paraId="61487062" w14:textId="77777777" w:rsidTr="00E20843">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9FD23F0" w14:textId="77777777" w:rsidR="00514FBF" w:rsidRPr="004F0804" w:rsidRDefault="00514FBF" w:rsidP="004F0804">
            <w:pPr>
              <w:pStyle w:val="11"/>
              <w:spacing w:line="240" w:lineRule="auto"/>
              <w:jc w:val="center"/>
              <w:rPr>
                <w:noProof/>
                <w:sz w:val="20"/>
              </w:rPr>
            </w:pPr>
            <w:r w:rsidRPr="004F0804">
              <w:rPr>
                <w:noProof/>
                <w:sz w:val="20"/>
              </w:rPr>
              <w:t>112</w:t>
            </w:r>
          </w:p>
        </w:tc>
        <w:tc>
          <w:tcPr>
            <w:tcW w:w="2548" w:type="dxa"/>
            <w:shd w:val="clear" w:color="auto" w:fill="auto"/>
            <w:vAlign w:val="center"/>
          </w:tcPr>
          <w:p w14:paraId="6F587BE3" w14:textId="77777777" w:rsidR="00514FBF" w:rsidRPr="004F0804" w:rsidRDefault="00514FBF" w:rsidP="004F0804">
            <w:pPr>
              <w:pStyle w:val="11"/>
              <w:spacing w:line="240" w:lineRule="auto"/>
              <w:ind w:leftChars="100" w:left="160"/>
              <w:jc w:val="distribute"/>
              <w:rPr>
                <w:noProof/>
                <w:sz w:val="20"/>
                <w:szCs w:val="20"/>
              </w:rPr>
            </w:pPr>
            <w:r w:rsidRPr="004F0804">
              <w:rPr>
                <w:rFonts w:hint="eastAsia"/>
                <w:noProof/>
                <w:sz w:val="20"/>
                <w:szCs w:val="20"/>
              </w:rPr>
              <w:t>道路橋梁工程</w:t>
            </w:r>
          </w:p>
        </w:tc>
        <w:tc>
          <w:tcPr>
            <w:tcW w:w="2701" w:type="dxa"/>
            <w:shd w:val="clear" w:color="auto" w:fill="auto"/>
            <w:vAlign w:val="center"/>
          </w:tcPr>
          <w:p w14:paraId="30959B2B"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711,049,608</w:t>
            </w:r>
          </w:p>
        </w:tc>
        <w:tc>
          <w:tcPr>
            <w:tcW w:w="2674" w:type="dxa"/>
            <w:shd w:val="clear" w:color="auto" w:fill="auto"/>
            <w:vAlign w:val="center"/>
          </w:tcPr>
          <w:p w14:paraId="766E831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33,816,880</w:t>
            </w:r>
          </w:p>
        </w:tc>
        <w:tc>
          <w:tcPr>
            <w:tcW w:w="1428" w:type="dxa"/>
            <w:shd w:val="clear" w:color="auto" w:fill="auto"/>
            <w:vAlign w:val="center"/>
          </w:tcPr>
          <w:p w14:paraId="08A79AE4"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4.76</w:t>
            </w:r>
          </w:p>
        </w:tc>
        <w:tc>
          <w:tcPr>
            <w:tcW w:w="10771" w:type="dxa"/>
            <w:shd w:val="clear" w:color="auto" w:fill="auto"/>
            <w:vAlign w:val="center"/>
          </w:tcPr>
          <w:p w14:paraId="20EDE3CA" w14:textId="77777777" w:rsidR="00514FBF" w:rsidRDefault="00514FBF" w:rsidP="001370C1">
            <w:pPr>
              <w:pStyle w:val="a9"/>
              <w:spacing w:line="240" w:lineRule="auto"/>
              <w:ind w:right="160"/>
            </w:pPr>
            <w:r>
              <w:rPr>
                <w:rFonts w:hint="eastAsia"/>
              </w:rPr>
              <w:t>建國高架路段南向下民權東路匝道拓寬、南港生態</w:t>
            </w:r>
            <w:proofErr w:type="gramStart"/>
            <w:r>
              <w:rPr>
                <w:rFonts w:hint="eastAsia"/>
              </w:rPr>
              <w:t>綠廊等工程</w:t>
            </w:r>
            <w:proofErr w:type="gramEnd"/>
            <w:r>
              <w:rPr>
                <w:rFonts w:hint="eastAsia"/>
              </w:rPr>
              <w:t>，依實際需要辦理之結餘。</w:t>
            </w:r>
          </w:p>
        </w:tc>
      </w:tr>
      <w:tr w:rsidR="00514FBF" w14:paraId="5866B328" w14:textId="77777777" w:rsidTr="00E20843">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330C3BB1" w14:textId="77777777" w:rsidR="00514FBF" w:rsidRPr="004F0804" w:rsidRDefault="00514FBF" w:rsidP="004F0804">
            <w:pPr>
              <w:pStyle w:val="11"/>
              <w:spacing w:line="240" w:lineRule="auto"/>
              <w:jc w:val="center"/>
              <w:rPr>
                <w:noProof/>
                <w:sz w:val="20"/>
              </w:rPr>
            </w:pPr>
          </w:p>
        </w:tc>
        <w:tc>
          <w:tcPr>
            <w:tcW w:w="2548" w:type="dxa"/>
            <w:tcBorders>
              <w:bottom w:val="single" w:sz="4" w:space="0" w:color="auto"/>
            </w:tcBorders>
            <w:shd w:val="clear" w:color="auto" w:fill="auto"/>
          </w:tcPr>
          <w:p w14:paraId="775AB1D7" w14:textId="77777777" w:rsidR="00514FBF" w:rsidRPr="004F0804" w:rsidRDefault="00514FBF" w:rsidP="004F0804">
            <w:pPr>
              <w:pStyle w:val="11"/>
              <w:spacing w:line="240" w:lineRule="auto"/>
              <w:ind w:leftChars="100" w:left="160"/>
              <w:jc w:val="distribute"/>
              <w:rPr>
                <w:noProof/>
                <w:sz w:val="20"/>
                <w:szCs w:val="20"/>
              </w:rPr>
            </w:pPr>
            <w:r w:rsidRPr="004F0804">
              <w:rPr>
                <w:rFonts w:hint="eastAsia"/>
                <w:noProof/>
                <w:sz w:val="20"/>
                <w:szCs w:val="20"/>
              </w:rPr>
              <w:t>接受補助建設支出</w:t>
            </w:r>
          </w:p>
        </w:tc>
        <w:tc>
          <w:tcPr>
            <w:tcW w:w="2701" w:type="dxa"/>
            <w:tcBorders>
              <w:bottom w:val="single" w:sz="4" w:space="0" w:color="auto"/>
            </w:tcBorders>
            <w:shd w:val="clear" w:color="auto" w:fill="auto"/>
          </w:tcPr>
          <w:p w14:paraId="6D657C50"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7,394,429</w:t>
            </w:r>
          </w:p>
        </w:tc>
        <w:tc>
          <w:tcPr>
            <w:tcW w:w="2674" w:type="dxa"/>
            <w:tcBorders>
              <w:bottom w:val="single" w:sz="4" w:space="0" w:color="auto"/>
            </w:tcBorders>
            <w:shd w:val="clear" w:color="auto" w:fill="auto"/>
          </w:tcPr>
          <w:p w14:paraId="695F08F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7,394,429</w:t>
            </w:r>
          </w:p>
        </w:tc>
        <w:tc>
          <w:tcPr>
            <w:tcW w:w="1428" w:type="dxa"/>
            <w:tcBorders>
              <w:bottom w:val="single" w:sz="4" w:space="0" w:color="auto"/>
            </w:tcBorders>
            <w:shd w:val="clear" w:color="auto" w:fill="auto"/>
          </w:tcPr>
          <w:p w14:paraId="7DE7C7F7" w14:textId="77777777" w:rsidR="00514FBF" w:rsidRPr="006844DF" w:rsidRDefault="00514FBF" w:rsidP="006844DF">
            <w:pPr>
              <w:pStyle w:val="11"/>
              <w:spacing w:line="240" w:lineRule="auto"/>
              <w:jc w:val="right"/>
              <w:rPr>
                <w:rFonts w:ascii="新細明體" w:hAnsi="新細明體"/>
                <w:noProof/>
                <w:sz w:val="20"/>
              </w:rPr>
            </w:pPr>
            <w:r w:rsidRPr="006844DF">
              <w:rPr>
                <w:rFonts w:ascii="新細明體" w:hAnsi="新細明體"/>
                <w:noProof/>
                <w:sz w:val="20"/>
              </w:rPr>
              <w:t>100.00</w:t>
            </w:r>
          </w:p>
        </w:tc>
        <w:tc>
          <w:tcPr>
            <w:tcW w:w="10771" w:type="dxa"/>
            <w:tcBorders>
              <w:bottom w:val="single" w:sz="4" w:space="0" w:color="auto"/>
            </w:tcBorders>
            <w:shd w:val="clear" w:color="auto" w:fill="auto"/>
            <w:vAlign w:val="center"/>
          </w:tcPr>
          <w:p w14:paraId="3FEF3F93" w14:textId="77777777" w:rsidR="00514FBF" w:rsidRDefault="00514FBF" w:rsidP="001370C1">
            <w:pPr>
              <w:pStyle w:val="a9"/>
              <w:spacing w:line="240" w:lineRule="auto"/>
              <w:ind w:right="160"/>
            </w:pPr>
            <w:r>
              <w:rPr>
                <w:rFonts w:hint="eastAsia"/>
              </w:rPr>
              <w:t>中央以特別統籌分配稅補助辦理</w:t>
            </w:r>
            <w:r>
              <w:rPr>
                <w:rFonts w:hAnsi="標楷體" w:hint="eastAsia"/>
              </w:rPr>
              <w:t>「</w:t>
            </w:r>
            <w:r>
              <w:rPr>
                <w:rFonts w:hint="eastAsia"/>
              </w:rPr>
              <w:t>校園周邊暨行車安全道路改善計畫</w:t>
            </w:r>
            <w:r>
              <w:rPr>
                <w:rFonts w:hAnsi="標楷體" w:hint="eastAsia"/>
              </w:rPr>
              <w:t>」，為收支對列項目，因歲入科目誤列為補助及協助收入，</w:t>
            </w:r>
            <w:proofErr w:type="gramStart"/>
            <w:r>
              <w:rPr>
                <w:rFonts w:hAnsi="標楷體" w:hint="eastAsia"/>
              </w:rPr>
              <w:t>爰</w:t>
            </w:r>
            <w:proofErr w:type="gramEnd"/>
            <w:r>
              <w:rPr>
                <w:rFonts w:hAnsi="標楷體" w:hint="eastAsia"/>
              </w:rPr>
              <w:t>辦理科目調整，相對註銷補助支出</w:t>
            </w:r>
            <w:r>
              <w:rPr>
                <w:rFonts w:hint="eastAsia"/>
              </w:rPr>
              <w:t>。</w:t>
            </w:r>
          </w:p>
        </w:tc>
      </w:tr>
    </w:tbl>
    <w:p w14:paraId="76F3EDAE" w14:textId="77777777" w:rsidR="00514FBF" w:rsidRDefault="00514FBF" w:rsidP="00514FBF">
      <w:pPr>
        <w:pStyle w:val="a9"/>
        <w:ind w:right="160"/>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06F2187C" w14:textId="77777777" w:rsidR="00514FBF" w:rsidRPr="003117B5" w:rsidRDefault="00514FBF" w:rsidP="00514FBF">
      <w:pPr>
        <w:pStyle w:val="a9"/>
        <w:ind w:right="160"/>
      </w:pPr>
    </w:p>
    <w:p w14:paraId="10A212A9" w14:textId="77777777" w:rsidR="00514FBF" w:rsidRPr="00707037" w:rsidRDefault="00514FBF" w:rsidP="00F87990">
      <w:pPr>
        <w:pStyle w:val="a8"/>
        <w:tabs>
          <w:tab w:val="right" w:pos="10800"/>
        </w:tabs>
        <w:spacing w:beforeLines="50" w:before="180" w:afterLines="50" w:after="180"/>
        <w:ind w:leftChars="0" w:left="958" w:right="255"/>
        <w:jc w:val="both"/>
        <w:rPr>
          <w:rFonts w:ascii="標楷體" w:eastAsia="標楷體" w:hAnsi="標楷體"/>
        </w:rPr>
      </w:pPr>
      <w:r>
        <w:rPr>
          <w:rFonts w:ascii="標楷體" w:eastAsia="標楷體" w:hAnsi="標楷體" w:hint="eastAsia"/>
        </w:rPr>
        <w:t xml:space="preserve">4. </w:t>
      </w:r>
      <w:r w:rsidRPr="00707037">
        <w:rPr>
          <w:rFonts w:ascii="標楷體" w:eastAsia="標楷體" w:hAnsi="標楷體" w:hint="eastAsia"/>
        </w:rPr>
        <w:t>以前年度應付保留數簡明表</w:t>
      </w:r>
    </w:p>
    <w:p w14:paraId="34B2870E" w14:textId="77777777" w:rsidR="00514FBF" w:rsidRPr="00BB3026" w:rsidRDefault="00514FBF" w:rsidP="00514FB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6"/>
        <w:gridCol w:w="10773"/>
      </w:tblGrid>
      <w:tr w:rsidR="00514FBF" w:rsidRPr="00606333" w14:paraId="04C563C7" w14:textId="77777777" w:rsidTr="00153619">
        <w:trPr>
          <w:trHeight w:val="340"/>
          <w:tblHeader/>
        </w:trPr>
        <w:tc>
          <w:tcPr>
            <w:tcW w:w="574" w:type="dxa"/>
            <w:vMerge w:val="restart"/>
            <w:tcBorders>
              <w:left w:val="nil"/>
            </w:tcBorders>
            <w:shd w:val="clear" w:color="auto" w:fill="auto"/>
            <w:vAlign w:val="center"/>
          </w:tcPr>
          <w:p w14:paraId="3FF3FDA0" w14:textId="77777777" w:rsidR="00514FBF" w:rsidRPr="00606333" w:rsidRDefault="00514FBF" w:rsidP="001370C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E55BF4A" w14:textId="77777777" w:rsidR="00514FBF" w:rsidRPr="00606333" w:rsidRDefault="00514FBF" w:rsidP="001370C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A983D66" w14:textId="77777777" w:rsidR="00514FBF" w:rsidRPr="00606333" w:rsidRDefault="00514FBF" w:rsidP="001370C1">
            <w:pPr>
              <w:ind w:leftChars="30" w:left="48" w:rightChars="30" w:right="48"/>
              <w:jc w:val="distribute"/>
              <w:rPr>
                <w:rFonts w:hAnsi="標楷體"/>
                <w:sz w:val="20"/>
              </w:rPr>
            </w:pPr>
            <w:r w:rsidRPr="00606333">
              <w:rPr>
                <w:rFonts w:hAnsi="標楷體" w:hint="eastAsia"/>
                <w:sz w:val="20"/>
              </w:rPr>
              <w:t>以前年度</w:t>
            </w:r>
          </w:p>
          <w:p w14:paraId="0D78186C" w14:textId="77777777" w:rsidR="00514FBF" w:rsidRPr="00606333" w:rsidRDefault="00514FBF" w:rsidP="001370C1">
            <w:pPr>
              <w:ind w:leftChars="30" w:left="48" w:rightChars="30" w:right="48"/>
              <w:jc w:val="distribute"/>
              <w:rPr>
                <w:rFonts w:hAnsi="標楷體"/>
                <w:sz w:val="20"/>
              </w:rPr>
            </w:pPr>
            <w:r w:rsidRPr="00606333">
              <w:rPr>
                <w:rFonts w:hAnsi="標楷體" w:hint="eastAsia"/>
                <w:sz w:val="20"/>
              </w:rPr>
              <w:t>轉入數</w:t>
            </w:r>
          </w:p>
        </w:tc>
        <w:tc>
          <w:tcPr>
            <w:tcW w:w="4100" w:type="dxa"/>
            <w:gridSpan w:val="2"/>
            <w:shd w:val="clear" w:color="auto" w:fill="auto"/>
            <w:vAlign w:val="center"/>
          </w:tcPr>
          <w:p w14:paraId="534D9AB6" w14:textId="77777777" w:rsidR="00514FBF" w:rsidRPr="00606333" w:rsidRDefault="00514FBF" w:rsidP="001370C1">
            <w:pPr>
              <w:ind w:leftChars="30" w:left="48" w:rightChars="30" w:right="48"/>
              <w:jc w:val="distribute"/>
              <w:rPr>
                <w:rFonts w:hAnsi="標楷體"/>
                <w:sz w:val="20"/>
              </w:rPr>
            </w:pPr>
            <w:r w:rsidRPr="00606333">
              <w:rPr>
                <w:rFonts w:hAnsi="標楷體" w:hint="eastAsia"/>
                <w:sz w:val="20"/>
              </w:rPr>
              <w:t>應付保留數</w:t>
            </w:r>
          </w:p>
        </w:tc>
        <w:tc>
          <w:tcPr>
            <w:tcW w:w="10773" w:type="dxa"/>
            <w:vMerge w:val="restart"/>
            <w:tcBorders>
              <w:right w:val="nil"/>
            </w:tcBorders>
            <w:shd w:val="clear" w:color="auto" w:fill="auto"/>
            <w:vAlign w:val="center"/>
          </w:tcPr>
          <w:p w14:paraId="633509CA" w14:textId="77777777" w:rsidR="00514FBF" w:rsidRPr="00606333" w:rsidRDefault="00514FBF" w:rsidP="001370C1">
            <w:pPr>
              <w:ind w:leftChars="30" w:left="48" w:rightChars="30" w:right="48"/>
              <w:jc w:val="distribute"/>
              <w:rPr>
                <w:rFonts w:hAnsi="標楷體"/>
                <w:sz w:val="20"/>
              </w:rPr>
            </w:pPr>
            <w:r w:rsidRPr="00606333">
              <w:rPr>
                <w:rFonts w:hAnsi="標楷體" w:hint="eastAsia"/>
                <w:sz w:val="20"/>
              </w:rPr>
              <w:t>原因分析</w:t>
            </w:r>
          </w:p>
        </w:tc>
      </w:tr>
      <w:tr w:rsidR="00514FBF" w:rsidRPr="00606333" w14:paraId="2330EF8C" w14:textId="77777777" w:rsidTr="00153619">
        <w:trPr>
          <w:trHeight w:val="340"/>
          <w:tblHeader/>
        </w:trPr>
        <w:tc>
          <w:tcPr>
            <w:tcW w:w="574" w:type="dxa"/>
            <w:vMerge/>
            <w:tcBorders>
              <w:left w:val="nil"/>
            </w:tcBorders>
            <w:shd w:val="clear" w:color="auto" w:fill="auto"/>
            <w:vAlign w:val="center"/>
          </w:tcPr>
          <w:p w14:paraId="23917128" w14:textId="77777777" w:rsidR="00514FBF" w:rsidRPr="00606333" w:rsidRDefault="00514FBF" w:rsidP="001370C1">
            <w:pPr>
              <w:jc w:val="distribute"/>
              <w:rPr>
                <w:rFonts w:hAnsi="標楷體"/>
                <w:sz w:val="20"/>
              </w:rPr>
            </w:pPr>
          </w:p>
        </w:tc>
        <w:tc>
          <w:tcPr>
            <w:tcW w:w="2534" w:type="dxa"/>
            <w:vMerge/>
            <w:shd w:val="clear" w:color="auto" w:fill="auto"/>
            <w:vAlign w:val="center"/>
          </w:tcPr>
          <w:p w14:paraId="1DAED749" w14:textId="77777777" w:rsidR="00514FBF" w:rsidRPr="00606333" w:rsidRDefault="00514FBF" w:rsidP="001370C1">
            <w:pPr>
              <w:jc w:val="distribute"/>
              <w:rPr>
                <w:rFonts w:hAnsi="標楷體"/>
                <w:sz w:val="20"/>
              </w:rPr>
            </w:pPr>
          </w:p>
        </w:tc>
        <w:tc>
          <w:tcPr>
            <w:tcW w:w="2715" w:type="dxa"/>
            <w:vMerge/>
            <w:shd w:val="clear" w:color="auto" w:fill="auto"/>
            <w:vAlign w:val="center"/>
          </w:tcPr>
          <w:p w14:paraId="5785D77F" w14:textId="77777777" w:rsidR="00514FBF" w:rsidRPr="00606333" w:rsidRDefault="00514FBF" w:rsidP="001370C1">
            <w:pPr>
              <w:jc w:val="distribute"/>
              <w:rPr>
                <w:rFonts w:hAnsi="標楷體"/>
                <w:sz w:val="20"/>
              </w:rPr>
            </w:pPr>
          </w:p>
        </w:tc>
        <w:tc>
          <w:tcPr>
            <w:tcW w:w="2674" w:type="dxa"/>
            <w:shd w:val="clear" w:color="auto" w:fill="auto"/>
            <w:vAlign w:val="center"/>
          </w:tcPr>
          <w:p w14:paraId="44A90405" w14:textId="77777777" w:rsidR="00514FBF" w:rsidRPr="00606333" w:rsidRDefault="00514FBF" w:rsidP="001370C1">
            <w:pPr>
              <w:ind w:leftChars="30" w:left="48" w:rightChars="30" w:right="48"/>
              <w:jc w:val="distribute"/>
              <w:rPr>
                <w:rFonts w:hAnsi="標楷體"/>
                <w:sz w:val="20"/>
              </w:rPr>
            </w:pPr>
            <w:r w:rsidRPr="00606333">
              <w:rPr>
                <w:rFonts w:hAnsi="標楷體" w:hint="eastAsia"/>
                <w:sz w:val="20"/>
              </w:rPr>
              <w:t>金額</w:t>
            </w:r>
          </w:p>
        </w:tc>
        <w:tc>
          <w:tcPr>
            <w:tcW w:w="1426" w:type="dxa"/>
            <w:shd w:val="clear" w:color="auto" w:fill="auto"/>
            <w:vAlign w:val="center"/>
          </w:tcPr>
          <w:p w14:paraId="230C0856" w14:textId="77777777" w:rsidR="00514FBF" w:rsidRPr="00606333" w:rsidRDefault="00514FBF" w:rsidP="001370C1">
            <w:pPr>
              <w:jc w:val="distribute"/>
              <w:rPr>
                <w:rFonts w:hAnsi="標楷體"/>
                <w:sz w:val="20"/>
              </w:rPr>
            </w:pPr>
            <w:r w:rsidRPr="00606333">
              <w:rPr>
                <w:rFonts w:hAnsi="標楷體" w:hint="eastAsia"/>
                <w:sz w:val="20"/>
              </w:rPr>
              <w:t>％</w:t>
            </w:r>
          </w:p>
        </w:tc>
        <w:tc>
          <w:tcPr>
            <w:tcW w:w="10773" w:type="dxa"/>
            <w:vMerge/>
            <w:tcBorders>
              <w:right w:val="nil"/>
            </w:tcBorders>
            <w:shd w:val="clear" w:color="auto" w:fill="auto"/>
            <w:vAlign w:val="center"/>
          </w:tcPr>
          <w:p w14:paraId="1FA8A0E3" w14:textId="77777777" w:rsidR="00514FBF" w:rsidRPr="00606333" w:rsidRDefault="00514FBF" w:rsidP="001370C1">
            <w:pPr>
              <w:jc w:val="distribute"/>
              <w:rPr>
                <w:rFonts w:hAnsi="標楷體"/>
                <w:sz w:val="20"/>
              </w:rPr>
            </w:pPr>
          </w:p>
        </w:tc>
      </w:tr>
      <w:tr w:rsidR="00514FBF" w:rsidRPr="00A33CF0" w14:paraId="3D5F09F4"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2762817D" w14:textId="77777777" w:rsidR="00514FBF" w:rsidRPr="00A33CF0" w:rsidRDefault="00514FBF" w:rsidP="001370C1">
            <w:pPr>
              <w:jc w:val="center"/>
              <w:rPr>
                <w:rFonts w:hAnsi="標楷體"/>
                <w:b/>
                <w:sz w:val="20"/>
              </w:rPr>
            </w:pPr>
          </w:p>
        </w:tc>
        <w:tc>
          <w:tcPr>
            <w:tcW w:w="2534" w:type="dxa"/>
            <w:shd w:val="clear" w:color="auto" w:fill="auto"/>
            <w:vAlign w:val="center"/>
          </w:tcPr>
          <w:p w14:paraId="090E51A9" w14:textId="77777777" w:rsidR="00514FBF" w:rsidRPr="00A33CF0" w:rsidRDefault="00514FBF" w:rsidP="001370C1">
            <w:pPr>
              <w:jc w:val="distribute"/>
              <w:rPr>
                <w:rFonts w:hAnsi="標楷體"/>
                <w:b/>
                <w:sz w:val="20"/>
              </w:rPr>
            </w:pPr>
            <w:r w:rsidRPr="00A33CF0">
              <w:rPr>
                <w:rFonts w:hAnsi="標楷體" w:hint="eastAsia"/>
                <w:b/>
                <w:noProof/>
                <w:sz w:val="20"/>
              </w:rPr>
              <w:t>工務局</w:t>
            </w:r>
          </w:p>
        </w:tc>
        <w:tc>
          <w:tcPr>
            <w:tcW w:w="2715" w:type="dxa"/>
            <w:shd w:val="clear" w:color="auto" w:fill="auto"/>
            <w:vAlign w:val="center"/>
          </w:tcPr>
          <w:p w14:paraId="055F6B2F" w14:textId="77777777" w:rsidR="00514FBF" w:rsidRPr="00A33CF0" w:rsidRDefault="00514FBF" w:rsidP="001370C1">
            <w:pPr>
              <w:rPr>
                <w:rFonts w:ascii="新細明體" w:hAnsi="新細明體"/>
                <w:b/>
                <w:sz w:val="20"/>
              </w:rPr>
            </w:pPr>
          </w:p>
        </w:tc>
        <w:tc>
          <w:tcPr>
            <w:tcW w:w="2674" w:type="dxa"/>
            <w:shd w:val="clear" w:color="auto" w:fill="auto"/>
            <w:vAlign w:val="center"/>
          </w:tcPr>
          <w:p w14:paraId="389F92B0" w14:textId="77777777" w:rsidR="00514FBF" w:rsidRPr="00A33CF0" w:rsidRDefault="00514FBF" w:rsidP="001370C1">
            <w:pPr>
              <w:rPr>
                <w:rFonts w:ascii="新細明體" w:hAnsi="新細明體"/>
                <w:b/>
                <w:sz w:val="20"/>
              </w:rPr>
            </w:pPr>
          </w:p>
        </w:tc>
        <w:tc>
          <w:tcPr>
            <w:tcW w:w="1426" w:type="dxa"/>
            <w:shd w:val="clear" w:color="auto" w:fill="auto"/>
            <w:vAlign w:val="center"/>
          </w:tcPr>
          <w:p w14:paraId="5CCB2EA5" w14:textId="77777777" w:rsidR="00514FBF" w:rsidRPr="00A33CF0" w:rsidRDefault="00514FBF" w:rsidP="001370C1">
            <w:pPr>
              <w:rPr>
                <w:rFonts w:ascii="新細明體" w:hAnsi="新細明體"/>
                <w:b/>
                <w:sz w:val="20"/>
              </w:rPr>
            </w:pPr>
          </w:p>
        </w:tc>
        <w:tc>
          <w:tcPr>
            <w:tcW w:w="10773" w:type="dxa"/>
            <w:shd w:val="clear" w:color="auto" w:fill="auto"/>
            <w:vAlign w:val="center"/>
          </w:tcPr>
          <w:p w14:paraId="79C95F6E" w14:textId="77777777" w:rsidR="00514FBF" w:rsidRPr="00A33CF0" w:rsidRDefault="00514FBF" w:rsidP="001370C1">
            <w:pPr>
              <w:jc w:val="both"/>
              <w:rPr>
                <w:rFonts w:hAnsi="標楷體"/>
                <w:b/>
                <w:sz w:val="20"/>
              </w:rPr>
            </w:pPr>
          </w:p>
        </w:tc>
      </w:tr>
      <w:tr w:rsidR="00514FBF" w:rsidRPr="00606333" w14:paraId="2AE3452F"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020DAD63" w14:textId="77777777" w:rsidR="00514FBF" w:rsidRPr="00606333" w:rsidRDefault="00514FBF" w:rsidP="001370C1">
            <w:pPr>
              <w:jc w:val="center"/>
              <w:rPr>
                <w:rFonts w:hAnsi="標楷體"/>
                <w:sz w:val="20"/>
              </w:rPr>
            </w:pPr>
            <w:r w:rsidRPr="00C14FF4">
              <w:rPr>
                <w:rFonts w:hAnsi="標楷體"/>
                <w:noProof/>
                <w:sz w:val="20"/>
              </w:rPr>
              <w:t>110</w:t>
            </w:r>
          </w:p>
        </w:tc>
        <w:tc>
          <w:tcPr>
            <w:tcW w:w="2534" w:type="dxa"/>
            <w:shd w:val="clear" w:color="auto" w:fill="auto"/>
            <w:vAlign w:val="center"/>
          </w:tcPr>
          <w:p w14:paraId="61C156FA"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用地補償</w:t>
            </w:r>
          </w:p>
        </w:tc>
        <w:tc>
          <w:tcPr>
            <w:tcW w:w="2715" w:type="dxa"/>
            <w:shd w:val="clear" w:color="auto" w:fill="auto"/>
            <w:vAlign w:val="center"/>
          </w:tcPr>
          <w:p w14:paraId="51328E83" w14:textId="77777777" w:rsidR="00514FBF" w:rsidRPr="00606333" w:rsidRDefault="00514FBF" w:rsidP="001370C1">
            <w:pPr>
              <w:rPr>
                <w:rFonts w:ascii="新細明體" w:hAnsi="新細明體"/>
                <w:sz w:val="20"/>
              </w:rPr>
            </w:pPr>
            <w:r w:rsidRPr="00C14FF4">
              <w:rPr>
                <w:rFonts w:ascii="新細明體" w:hAnsi="新細明體"/>
                <w:noProof/>
                <w:sz w:val="20"/>
              </w:rPr>
              <w:t>373,139</w:t>
            </w:r>
          </w:p>
        </w:tc>
        <w:tc>
          <w:tcPr>
            <w:tcW w:w="2674" w:type="dxa"/>
            <w:shd w:val="clear" w:color="auto" w:fill="auto"/>
            <w:vAlign w:val="center"/>
          </w:tcPr>
          <w:p w14:paraId="1B921255" w14:textId="77777777" w:rsidR="00514FBF" w:rsidRPr="00606333" w:rsidRDefault="00514FBF" w:rsidP="001370C1">
            <w:pPr>
              <w:rPr>
                <w:rFonts w:ascii="新細明體" w:hAnsi="新細明體"/>
                <w:sz w:val="20"/>
              </w:rPr>
            </w:pPr>
            <w:r w:rsidRPr="00C14FF4">
              <w:rPr>
                <w:rFonts w:ascii="新細明體" w:hAnsi="新細明體"/>
                <w:noProof/>
                <w:sz w:val="20"/>
              </w:rPr>
              <w:t>117,997</w:t>
            </w:r>
          </w:p>
        </w:tc>
        <w:tc>
          <w:tcPr>
            <w:tcW w:w="1426" w:type="dxa"/>
            <w:shd w:val="clear" w:color="auto" w:fill="auto"/>
            <w:vAlign w:val="center"/>
          </w:tcPr>
          <w:p w14:paraId="4DD5F915" w14:textId="77777777" w:rsidR="00514FBF" w:rsidRPr="00606333" w:rsidRDefault="00514FBF" w:rsidP="001370C1">
            <w:pPr>
              <w:rPr>
                <w:rFonts w:ascii="新細明體" w:hAnsi="新細明體"/>
                <w:sz w:val="20"/>
              </w:rPr>
            </w:pPr>
            <w:r w:rsidRPr="00C14FF4">
              <w:rPr>
                <w:rFonts w:ascii="新細明體" w:hAnsi="新細明體"/>
                <w:noProof/>
                <w:sz w:val="20"/>
              </w:rPr>
              <w:t>31.62</w:t>
            </w:r>
          </w:p>
        </w:tc>
        <w:tc>
          <w:tcPr>
            <w:tcW w:w="10773" w:type="dxa"/>
            <w:shd w:val="clear" w:color="auto" w:fill="auto"/>
            <w:vAlign w:val="center"/>
          </w:tcPr>
          <w:p w14:paraId="24C168EE" w14:textId="77777777" w:rsidR="00514FBF" w:rsidRPr="00606333" w:rsidRDefault="00514FBF" w:rsidP="001370C1">
            <w:pPr>
              <w:jc w:val="both"/>
              <w:rPr>
                <w:rFonts w:hAnsi="標楷體"/>
                <w:sz w:val="20"/>
              </w:rPr>
            </w:pPr>
            <w:r>
              <w:rPr>
                <w:rFonts w:hAnsi="標楷體" w:hint="eastAsia"/>
                <w:sz w:val="20"/>
              </w:rPr>
              <w:t>南昌路1段31巷道路興建工程之用地補償費尚待撥付。</w:t>
            </w:r>
          </w:p>
        </w:tc>
      </w:tr>
      <w:tr w:rsidR="00514FBF" w:rsidRPr="007A789D" w14:paraId="3111B5C4"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6BE1E3EE" w14:textId="77777777" w:rsidR="00514FBF" w:rsidRPr="00606333" w:rsidRDefault="00514FBF" w:rsidP="001370C1">
            <w:pPr>
              <w:jc w:val="center"/>
              <w:rPr>
                <w:rFonts w:hAnsi="標楷體"/>
                <w:sz w:val="20"/>
              </w:rPr>
            </w:pPr>
            <w:r w:rsidRPr="00C14FF4">
              <w:rPr>
                <w:rFonts w:hAnsi="標楷體"/>
                <w:noProof/>
                <w:sz w:val="20"/>
              </w:rPr>
              <w:t>111</w:t>
            </w:r>
          </w:p>
        </w:tc>
        <w:tc>
          <w:tcPr>
            <w:tcW w:w="2534" w:type="dxa"/>
            <w:shd w:val="clear" w:color="auto" w:fill="auto"/>
            <w:vAlign w:val="center"/>
          </w:tcPr>
          <w:p w14:paraId="53F202B8"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用地補償</w:t>
            </w:r>
          </w:p>
        </w:tc>
        <w:tc>
          <w:tcPr>
            <w:tcW w:w="2715" w:type="dxa"/>
            <w:shd w:val="clear" w:color="auto" w:fill="auto"/>
            <w:vAlign w:val="center"/>
          </w:tcPr>
          <w:p w14:paraId="065F1DFF" w14:textId="77777777" w:rsidR="00514FBF" w:rsidRPr="00606333" w:rsidRDefault="00514FBF" w:rsidP="001370C1">
            <w:pPr>
              <w:rPr>
                <w:rFonts w:ascii="新細明體" w:hAnsi="新細明體"/>
                <w:sz w:val="20"/>
              </w:rPr>
            </w:pPr>
            <w:r w:rsidRPr="00C14FF4">
              <w:rPr>
                <w:rFonts w:ascii="新細明體" w:hAnsi="新細明體"/>
                <w:noProof/>
                <w:sz w:val="20"/>
              </w:rPr>
              <w:t>18,328,410</w:t>
            </w:r>
          </w:p>
        </w:tc>
        <w:tc>
          <w:tcPr>
            <w:tcW w:w="2674" w:type="dxa"/>
            <w:shd w:val="clear" w:color="auto" w:fill="auto"/>
            <w:vAlign w:val="center"/>
          </w:tcPr>
          <w:p w14:paraId="0A0E6840" w14:textId="77777777" w:rsidR="00514FBF" w:rsidRPr="00606333" w:rsidRDefault="00514FBF" w:rsidP="001370C1">
            <w:pPr>
              <w:rPr>
                <w:rFonts w:ascii="新細明體" w:hAnsi="新細明體"/>
                <w:sz w:val="20"/>
              </w:rPr>
            </w:pPr>
            <w:r w:rsidRPr="00C14FF4">
              <w:rPr>
                <w:rFonts w:ascii="新細明體" w:hAnsi="新細明體"/>
                <w:noProof/>
                <w:sz w:val="20"/>
              </w:rPr>
              <w:t>12,451,185</w:t>
            </w:r>
          </w:p>
        </w:tc>
        <w:tc>
          <w:tcPr>
            <w:tcW w:w="1426" w:type="dxa"/>
            <w:shd w:val="clear" w:color="auto" w:fill="auto"/>
            <w:vAlign w:val="center"/>
          </w:tcPr>
          <w:p w14:paraId="65C223F5" w14:textId="77777777" w:rsidR="00514FBF" w:rsidRPr="00606333" w:rsidRDefault="00514FBF" w:rsidP="001370C1">
            <w:pPr>
              <w:rPr>
                <w:rFonts w:ascii="新細明體" w:hAnsi="新細明體"/>
                <w:sz w:val="20"/>
              </w:rPr>
            </w:pPr>
            <w:r w:rsidRPr="00C14FF4">
              <w:rPr>
                <w:rFonts w:ascii="新細明體" w:hAnsi="新細明體"/>
                <w:noProof/>
                <w:sz w:val="20"/>
              </w:rPr>
              <w:t>67.93</w:t>
            </w:r>
          </w:p>
        </w:tc>
        <w:tc>
          <w:tcPr>
            <w:tcW w:w="10773" w:type="dxa"/>
            <w:shd w:val="clear" w:color="auto" w:fill="auto"/>
            <w:vAlign w:val="center"/>
          </w:tcPr>
          <w:p w14:paraId="63EA5D7F" w14:textId="77777777" w:rsidR="00514FBF" w:rsidRPr="00606333" w:rsidRDefault="00514FBF" w:rsidP="001370C1">
            <w:pPr>
              <w:jc w:val="both"/>
              <w:rPr>
                <w:rFonts w:hAnsi="標楷體"/>
                <w:sz w:val="20"/>
              </w:rPr>
            </w:pPr>
            <w:r>
              <w:rPr>
                <w:rFonts w:hAnsi="標楷體" w:hint="eastAsia"/>
                <w:sz w:val="20"/>
              </w:rPr>
              <w:t>大同街174巷及成福路121巷43弄至47</w:t>
            </w:r>
            <w:proofErr w:type="gramStart"/>
            <w:r>
              <w:rPr>
                <w:rFonts w:hAnsi="標楷體" w:hint="eastAsia"/>
                <w:sz w:val="20"/>
              </w:rPr>
              <w:t>弄等道路</w:t>
            </w:r>
            <w:proofErr w:type="gramEnd"/>
            <w:r>
              <w:rPr>
                <w:rFonts w:hAnsi="標楷體" w:hint="eastAsia"/>
                <w:sz w:val="20"/>
              </w:rPr>
              <w:t>興建工程之用地補償費尚待撥付。</w:t>
            </w:r>
          </w:p>
        </w:tc>
      </w:tr>
      <w:tr w:rsidR="00514FBF" w:rsidRPr="00A33CF0" w14:paraId="13F79ED8"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0F76F7DF" w14:textId="77777777" w:rsidR="00514FBF" w:rsidRPr="00A33CF0" w:rsidRDefault="00514FBF" w:rsidP="001370C1">
            <w:pPr>
              <w:jc w:val="center"/>
              <w:rPr>
                <w:rFonts w:hAnsi="標楷體"/>
                <w:b/>
                <w:sz w:val="20"/>
              </w:rPr>
            </w:pPr>
          </w:p>
        </w:tc>
        <w:tc>
          <w:tcPr>
            <w:tcW w:w="2534" w:type="dxa"/>
            <w:shd w:val="clear" w:color="auto" w:fill="auto"/>
            <w:vAlign w:val="center"/>
          </w:tcPr>
          <w:p w14:paraId="620FED6B" w14:textId="77777777" w:rsidR="00514FBF" w:rsidRPr="00A33CF0" w:rsidRDefault="00514FBF" w:rsidP="001370C1">
            <w:pPr>
              <w:jc w:val="distribute"/>
              <w:rPr>
                <w:rFonts w:hAnsi="標楷體"/>
                <w:b/>
                <w:sz w:val="20"/>
              </w:rPr>
            </w:pPr>
            <w:r w:rsidRPr="00A33CF0">
              <w:rPr>
                <w:rFonts w:hAnsi="標楷體" w:hint="eastAsia"/>
                <w:b/>
                <w:noProof/>
                <w:sz w:val="20"/>
              </w:rPr>
              <w:t>水利工程處</w:t>
            </w:r>
          </w:p>
        </w:tc>
        <w:tc>
          <w:tcPr>
            <w:tcW w:w="2715" w:type="dxa"/>
            <w:shd w:val="clear" w:color="auto" w:fill="auto"/>
            <w:vAlign w:val="center"/>
          </w:tcPr>
          <w:p w14:paraId="1813FFAF" w14:textId="77777777" w:rsidR="00514FBF" w:rsidRPr="00A33CF0" w:rsidRDefault="00514FBF" w:rsidP="001370C1">
            <w:pPr>
              <w:rPr>
                <w:rFonts w:ascii="新細明體" w:hAnsi="新細明體"/>
                <w:b/>
                <w:sz w:val="20"/>
              </w:rPr>
            </w:pPr>
          </w:p>
        </w:tc>
        <w:tc>
          <w:tcPr>
            <w:tcW w:w="2674" w:type="dxa"/>
            <w:shd w:val="clear" w:color="auto" w:fill="auto"/>
            <w:vAlign w:val="center"/>
          </w:tcPr>
          <w:p w14:paraId="52449FEF" w14:textId="77777777" w:rsidR="00514FBF" w:rsidRPr="00A33CF0" w:rsidRDefault="00514FBF" w:rsidP="001370C1">
            <w:pPr>
              <w:rPr>
                <w:rFonts w:ascii="新細明體" w:hAnsi="新細明體"/>
                <w:b/>
                <w:sz w:val="20"/>
              </w:rPr>
            </w:pPr>
          </w:p>
        </w:tc>
        <w:tc>
          <w:tcPr>
            <w:tcW w:w="1426" w:type="dxa"/>
            <w:shd w:val="clear" w:color="auto" w:fill="auto"/>
            <w:vAlign w:val="center"/>
          </w:tcPr>
          <w:p w14:paraId="2DB878FB" w14:textId="77777777" w:rsidR="00514FBF" w:rsidRPr="00A33CF0" w:rsidRDefault="00514FBF" w:rsidP="001370C1">
            <w:pPr>
              <w:rPr>
                <w:rFonts w:ascii="新細明體" w:hAnsi="新細明體"/>
                <w:b/>
                <w:sz w:val="20"/>
              </w:rPr>
            </w:pPr>
          </w:p>
        </w:tc>
        <w:tc>
          <w:tcPr>
            <w:tcW w:w="10773" w:type="dxa"/>
            <w:shd w:val="clear" w:color="auto" w:fill="auto"/>
            <w:vAlign w:val="center"/>
          </w:tcPr>
          <w:p w14:paraId="1905F0E7" w14:textId="77777777" w:rsidR="00514FBF" w:rsidRPr="00A33CF0" w:rsidRDefault="00514FBF" w:rsidP="001370C1">
            <w:pPr>
              <w:jc w:val="both"/>
              <w:rPr>
                <w:rFonts w:hAnsi="標楷體"/>
                <w:b/>
                <w:sz w:val="20"/>
              </w:rPr>
            </w:pPr>
          </w:p>
        </w:tc>
      </w:tr>
      <w:tr w:rsidR="00514FBF" w:rsidRPr="00606333" w14:paraId="78BC6C78"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tcPr>
          <w:p w14:paraId="1D957E8A" w14:textId="77777777" w:rsidR="00514FBF" w:rsidRPr="00606333" w:rsidRDefault="00514FBF" w:rsidP="001370C1">
            <w:pPr>
              <w:jc w:val="center"/>
              <w:rPr>
                <w:rFonts w:hAnsi="標楷體"/>
                <w:sz w:val="20"/>
              </w:rPr>
            </w:pPr>
            <w:r w:rsidRPr="00C14FF4">
              <w:rPr>
                <w:rFonts w:hAnsi="標楷體"/>
                <w:noProof/>
                <w:sz w:val="20"/>
              </w:rPr>
              <w:t>109</w:t>
            </w:r>
          </w:p>
        </w:tc>
        <w:tc>
          <w:tcPr>
            <w:tcW w:w="2534" w:type="dxa"/>
            <w:shd w:val="clear" w:color="auto" w:fill="auto"/>
          </w:tcPr>
          <w:p w14:paraId="0B244535" w14:textId="77777777" w:rsidR="00514FBF" w:rsidRPr="00606333" w:rsidRDefault="00514FBF" w:rsidP="001370C1">
            <w:pPr>
              <w:ind w:leftChars="100" w:left="160"/>
              <w:jc w:val="distribute"/>
              <w:rPr>
                <w:rFonts w:hAnsi="標楷體"/>
                <w:noProof/>
                <w:sz w:val="20"/>
              </w:rPr>
            </w:pPr>
            <w:r w:rsidRPr="00C14FF4">
              <w:rPr>
                <w:rFonts w:hAnsi="標楷體" w:hint="eastAsia"/>
                <w:noProof/>
                <w:sz w:val="20"/>
              </w:rPr>
              <w:t>環境衛生及河川工程</w:t>
            </w:r>
          </w:p>
        </w:tc>
        <w:tc>
          <w:tcPr>
            <w:tcW w:w="2715" w:type="dxa"/>
            <w:shd w:val="clear" w:color="auto" w:fill="auto"/>
          </w:tcPr>
          <w:p w14:paraId="097FCA43" w14:textId="77777777" w:rsidR="00514FBF" w:rsidRPr="00606333" w:rsidRDefault="00514FBF" w:rsidP="001370C1">
            <w:pPr>
              <w:rPr>
                <w:rFonts w:ascii="新細明體" w:hAnsi="新細明體"/>
                <w:sz w:val="20"/>
              </w:rPr>
            </w:pPr>
            <w:r w:rsidRPr="00C14FF4">
              <w:rPr>
                <w:rFonts w:ascii="新細明體" w:hAnsi="新細明體"/>
                <w:noProof/>
                <w:sz w:val="20"/>
              </w:rPr>
              <w:t>71,276</w:t>
            </w:r>
          </w:p>
        </w:tc>
        <w:tc>
          <w:tcPr>
            <w:tcW w:w="2674" w:type="dxa"/>
            <w:shd w:val="clear" w:color="auto" w:fill="auto"/>
          </w:tcPr>
          <w:p w14:paraId="067F352D" w14:textId="77777777" w:rsidR="00514FBF" w:rsidRPr="00606333" w:rsidRDefault="00514FBF" w:rsidP="001370C1">
            <w:pPr>
              <w:rPr>
                <w:rFonts w:ascii="新細明體" w:hAnsi="新細明體"/>
                <w:sz w:val="20"/>
              </w:rPr>
            </w:pPr>
            <w:r w:rsidRPr="00C14FF4">
              <w:rPr>
                <w:rFonts w:ascii="新細明體" w:hAnsi="新細明體"/>
                <w:noProof/>
                <w:sz w:val="20"/>
              </w:rPr>
              <w:t>71,276</w:t>
            </w:r>
          </w:p>
        </w:tc>
        <w:tc>
          <w:tcPr>
            <w:tcW w:w="1426" w:type="dxa"/>
            <w:shd w:val="clear" w:color="auto" w:fill="auto"/>
          </w:tcPr>
          <w:p w14:paraId="5927A1BD" w14:textId="77777777" w:rsidR="00514FBF" w:rsidRPr="00606333" w:rsidRDefault="00514FBF" w:rsidP="001370C1">
            <w:pPr>
              <w:rPr>
                <w:rFonts w:ascii="新細明體" w:hAnsi="新細明體"/>
                <w:sz w:val="20"/>
              </w:rPr>
            </w:pPr>
            <w:r w:rsidRPr="00C14FF4">
              <w:rPr>
                <w:rFonts w:ascii="新細明體" w:hAnsi="新細明體"/>
                <w:noProof/>
                <w:sz w:val="20"/>
              </w:rPr>
              <w:t>100.00</w:t>
            </w:r>
          </w:p>
        </w:tc>
        <w:tc>
          <w:tcPr>
            <w:tcW w:w="10773" w:type="dxa"/>
            <w:shd w:val="clear" w:color="auto" w:fill="auto"/>
            <w:vAlign w:val="center"/>
          </w:tcPr>
          <w:p w14:paraId="6074B7CF" w14:textId="77777777" w:rsidR="00514FBF" w:rsidRPr="007A789D" w:rsidRDefault="00514FBF" w:rsidP="001370C1">
            <w:pPr>
              <w:jc w:val="both"/>
              <w:rPr>
                <w:rFonts w:hAnsi="標楷體"/>
                <w:sz w:val="20"/>
              </w:rPr>
            </w:pPr>
            <w:r>
              <w:rPr>
                <w:rFonts w:hAnsi="標楷體" w:hint="eastAsia"/>
                <w:sz w:val="20"/>
              </w:rPr>
              <w:t>「北投士林科技園區區段徵收公共工程</w:t>
            </w:r>
            <w:proofErr w:type="gramStart"/>
            <w:r>
              <w:rPr>
                <w:rFonts w:hAnsi="標楷體" w:hint="eastAsia"/>
                <w:sz w:val="20"/>
              </w:rPr>
              <w:t>（</w:t>
            </w:r>
            <w:proofErr w:type="gramEnd"/>
            <w:r>
              <w:rPr>
                <w:rFonts w:hAnsi="標楷體" w:hint="eastAsia"/>
                <w:sz w:val="20"/>
              </w:rPr>
              <w:t>含專案住宅)」填土整地、排水及觀景堤防等工程委託設計技術服務案</w:t>
            </w:r>
            <w:r w:rsidRPr="007A789D">
              <w:rPr>
                <w:rFonts w:hAnsi="標楷體" w:hint="eastAsia"/>
                <w:sz w:val="20"/>
              </w:rPr>
              <w:t>，</w:t>
            </w:r>
            <w:r>
              <w:rPr>
                <w:rFonts w:hAnsi="標楷體" w:hint="eastAsia"/>
                <w:sz w:val="20"/>
              </w:rPr>
              <w:t>配合主體工程執行中。</w:t>
            </w:r>
          </w:p>
        </w:tc>
      </w:tr>
      <w:tr w:rsidR="00514FBF" w:rsidRPr="00606333" w14:paraId="27DDA8AE"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6F9A237D" w14:textId="77777777" w:rsidR="00514FBF" w:rsidRPr="00606333" w:rsidRDefault="00514FBF" w:rsidP="001370C1">
            <w:pPr>
              <w:jc w:val="center"/>
              <w:rPr>
                <w:rFonts w:hAnsi="標楷體"/>
                <w:sz w:val="20"/>
              </w:rPr>
            </w:pPr>
            <w:r w:rsidRPr="00C14FF4">
              <w:rPr>
                <w:rFonts w:hAnsi="標楷體"/>
                <w:noProof/>
                <w:sz w:val="20"/>
              </w:rPr>
              <w:t>110</w:t>
            </w:r>
          </w:p>
        </w:tc>
        <w:tc>
          <w:tcPr>
            <w:tcW w:w="2534" w:type="dxa"/>
            <w:shd w:val="clear" w:color="auto" w:fill="auto"/>
            <w:vAlign w:val="center"/>
          </w:tcPr>
          <w:p w14:paraId="075061D5"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環境衛生及河川工程</w:t>
            </w:r>
          </w:p>
        </w:tc>
        <w:tc>
          <w:tcPr>
            <w:tcW w:w="2715" w:type="dxa"/>
            <w:shd w:val="clear" w:color="auto" w:fill="auto"/>
            <w:vAlign w:val="center"/>
          </w:tcPr>
          <w:p w14:paraId="31C5DFC1" w14:textId="77777777" w:rsidR="00514FBF" w:rsidRPr="00606333" w:rsidRDefault="00514FBF" w:rsidP="001370C1">
            <w:pPr>
              <w:rPr>
                <w:rFonts w:ascii="新細明體" w:hAnsi="新細明體"/>
                <w:sz w:val="20"/>
              </w:rPr>
            </w:pPr>
            <w:r w:rsidRPr="00C14FF4">
              <w:rPr>
                <w:rFonts w:ascii="新細明體" w:hAnsi="新細明體"/>
                <w:noProof/>
                <w:sz w:val="20"/>
              </w:rPr>
              <w:t>6,978,155</w:t>
            </w:r>
          </w:p>
        </w:tc>
        <w:tc>
          <w:tcPr>
            <w:tcW w:w="2674" w:type="dxa"/>
            <w:shd w:val="clear" w:color="auto" w:fill="auto"/>
            <w:vAlign w:val="center"/>
          </w:tcPr>
          <w:p w14:paraId="0F25AB82" w14:textId="77777777" w:rsidR="00514FBF" w:rsidRPr="00606333" w:rsidRDefault="00514FBF" w:rsidP="001370C1">
            <w:pPr>
              <w:rPr>
                <w:rFonts w:ascii="新細明體" w:hAnsi="新細明體"/>
                <w:sz w:val="20"/>
              </w:rPr>
            </w:pPr>
            <w:r w:rsidRPr="00C14FF4">
              <w:rPr>
                <w:rFonts w:ascii="新細明體" w:hAnsi="新細明體"/>
                <w:noProof/>
                <w:sz w:val="20"/>
              </w:rPr>
              <w:t>3,297,906</w:t>
            </w:r>
          </w:p>
        </w:tc>
        <w:tc>
          <w:tcPr>
            <w:tcW w:w="1426" w:type="dxa"/>
            <w:shd w:val="clear" w:color="auto" w:fill="auto"/>
            <w:vAlign w:val="center"/>
          </w:tcPr>
          <w:p w14:paraId="33315D23" w14:textId="77777777" w:rsidR="00514FBF" w:rsidRPr="00606333" w:rsidRDefault="00514FBF" w:rsidP="001370C1">
            <w:pPr>
              <w:rPr>
                <w:rFonts w:ascii="新細明體" w:hAnsi="新細明體"/>
                <w:sz w:val="20"/>
              </w:rPr>
            </w:pPr>
            <w:r w:rsidRPr="00C14FF4">
              <w:rPr>
                <w:rFonts w:ascii="新細明體" w:hAnsi="新細明體"/>
                <w:noProof/>
                <w:sz w:val="20"/>
              </w:rPr>
              <w:t>47.26</w:t>
            </w:r>
          </w:p>
        </w:tc>
        <w:tc>
          <w:tcPr>
            <w:tcW w:w="10773" w:type="dxa"/>
            <w:shd w:val="clear" w:color="auto" w:fill="auto"/>
            <w:vAlign w:val="center"/>
          </w:tcPr>
          <w:p w14:paraId="07CEE96D" w14:textId="77777777" w:rsidR="00514FBF" w:rsidRPr="00606333" w:rsidRDefault="00514FBF" w:rsidP="001370C1">
            <w:pPr>
              <w:jc w:val="both"/>
              <w:rPr>
                <w:rFonts w:hAnsi="標楷體"/>
                <w:sz w:val="20"/>
              </w:rPr>
            </w:pPr>
            <w:r>
              <w:rPr>
                <w:rFonts w:hAnsi="標楷體" w:hint="eastAsia"/>
                <w:sz w:val="20"/>
              </w:rPr>
              <w:t>雨水下水道結構安全檢測及設計工作等，契約期程跨年度。</w:t>
            </w:r>
          </w:p>
        </w:tc>
      </w:tr>
      <w:tr w:rsidR="00514FBF" w:rsidRPr="00606333" w14:paraId="068F86E0"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7D9CE9E2" w14:textId="77777777" w:rsidR="00514FBF" w:rsidRPr="00606333" w:rsidRDefault="00514FBF" w:rsidP="001370C1">
            <w:pPr>
              <w:jc w:val="center"/>
              <w:rPr>
                <w:rFonts w:hAnsi="標楷體"/>
                <w:sz w:val="20"/>
              </w:rPr>
            </w:pPr>
            <w:r w:rsidRPr="00C14FF4">
              <w:rPr>
                <w:rFonts w:hAnsi="標楷體"/>
                <w:noProof/>
                <w:sz w:val="20"/>
              </w:rPr>
              <w:t>111</w:t>
            </w:r>
          </w:p>
        </w:tc>
        <w:tc>
          <w:tcPr>
            <w:tcW w:w="2534" w:type="dxa"/>
            <w:shd w:val="clear" w:color="auto" w:fill="auto"/>
            <w:vAlign w:val="center"/>
          </w:tcPr>
          <w:p w14:paraId="07C578AB"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環境衛生及河川工程</w:t>
            </w:r>
          </w:p>
        </w:tc>
        <w:tc>
          <w:tcPr>
            <w:tcW w:w="2715" w:type="dxa"/>
            <w:shd w:val="clear" w:color="auto" w:fill="auto"/>
            <w:vAlign w:val="center"/>
          </w:tcPr>
          <w:p w14:paraId="3DB2EB73" w14:textId="77777777" w:rsidR="00514FBF" w:rsidRPr="00606333" w:rsidRDefault="00514FBF" w:rsidP="001370C1">
            <w:pPr>
              <w:rPr>
                <w:rFonts w:ascii="新細明體" w:hAnsi="新細明體"/>
                <w:sz w:val="20"/>
              </w:rPr>
            </w:pPr>
            <w:r w:rsidRPr="00C14FF4">
              <w:rPr>
                <w:rFonts w:ascii="新細明體" w:hAnsi="新細明體"/>
                <w:noProof/>
                <w:sz w:val="20"/>
              </w:rPr>
              <w:t>5,096,687</w:t>
            </w:r>
          </w:p>
        </w:tc>
        <w:tc>
          <w:tcPr>
            <w:tcW w:w="2674" w:type="dxa"/>
            <w:shd w:val="clear" w:color="auto" w:fill="auto"/>
            <w:vAlign w:val="center"/>
          </w:tcPr>
          <w:p w14:paraId="13FF5E84" w14:textId="77777777" w:rsidR="00514FBF" w:rsidRPr="00606333" w:rsidRDefault="00514FBF" w:rsidP="001370C1">
            <w:pPr>
              <w:rPr>
                <w:rFonts w:ascii="新細明體" w:hAnsi="新細明體"/>
                <w:sz w:val="20"/>
              </w:rPr>
            </w:pPr>
            <w:r w:rsidRPr="00C14FF4">
              <w:rPr>
                <w:rFonts w:ascii="新細明體" w:hAnsi="新細明體"/>
                <w:noProof/>
                <w:sz w:val="20"/>
              </w:rPr>
              <w:t>2,253,597</w:t>
            </w:r>
          </w:p>
        </w:tc>
        <w:tc>
          <w:tcPr>
            <w:tcW w:w="1426" w:type="dxa"/>
            <w:shd w:val="clear" w:color="auto" w:fill="auto"/>
            <w:vAlign w:val="center"/>
          </w:tcPr>
          <w:p w14:paraId="46D9A939" w14:textId="77777777" w:rsidR="00514FBF" w:rsidRPr="00606333" w:rsidRDefault="00514FBF" w:rsidP="001370C1">
            <w:pPr>
              <w:rPr>
                <w:rFonts w:ascii="新細明體" w:hAnsi="新細明體"/>
                <w:sz w:val="20"/>
              </w:rPr>
            </w:pPr>
            <w:r w:rsidRPr="00C14FF4">
              <w:rPr>
                <w:rFonts w:ascii="新細明體" w:hAnsi="新細明體"/>
                <w:noProof/>
                <w:sz w:val="20"/>
              </w:rPr>
              <w:t>44.22</w:t>
            </w:r>
          </w:p>
        </w:tc>
        <w:tc>
          <w:tcPr>
            <w:tcW w:w="10773" w:type="dxa"/>
            <w:shd w:val="clear" w:color="auto" w:fill="auto"/>
            <w:vAlign w:val="center"/>
          </w:tcPr>
          <w:p w14:paraId="273DBD2F" w14:textId="77777777" w:rsidR="00514FBF" w:rsidRPr="00606333" w:rsidRDefault="00514FBF" w:rsidP="001370C1">
            <w:pPr>
              <w:jc w:val="both"/>
              <w:rPr>
                <w:rFonts w:hAnsi="標楷體"/>
                <w:sz w:val="20"/>
              </w:rPr>
            </w:pPr>
            <w:r>
              <w:rPr>
                <w:rFonts w:hAnsi="標楷體" w:hint="eastAsia"/>
                <w:sz w:val="20"/>
              </w:rPr>
              <w:t>河濱公園既有及周邊設施改善，暨圓山、大龍等抽水站容量檢討細部規劃工作等委託設計技術服務案，配合主體工程執行中。</w:t>
            </w:r>
          </w:p>
        </w:tc>
      </w:tr>
      <w:tr w:rsidR="00514FBF" w:rsidRPr="00606333" w14:paraId="165EE8FB"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tcPr>
          <w:p w14:paraId="4B35E7D6" w14:textId="77777777" w:rsidR="00514FBF" w:rsidRPr="00606333" w:rsidRDefault="00514FBF" w:rsidP="001370C1">
            <w:pPr>
              <w:jc w:val="center"/>
              <w:rPr>
                <w:rFonts w:hAnsi="標楷體"/>
                <w:sz w:val="20"/>
              </w:rPr>
            </w:pPr>
            <w:r w:rsidRPr="00C14FF4">
              <w:rPr>
                <w:rFonts w:hAnsi="標楷體"/>
                <w:noProof/>
                <w:sz w:val="20"/>
              </w:rPr>
              <w:t>112</w:t>
            </w:r>
          </w:p>
        </w:tc>
        <w:tc>
          <w:tcPr>
            <w:tcW w:w="2534" w:type="dxa"/>
            <w:shd w:val="clear" w:color="auto" w:fill="auto"/>
          </w:tcPr>
          <w:p w14:paraId="6E0BD9E0"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環境衛生及河川工程</w:t>
            </w:r>
          </w:p>
        </w:tc>
        <w:tc>
          <w:tcPr>
            <w:tcW w:w="2715" w:type="dxa"/>
            <w:shd w:val="clear" w:color="auto" w:fill="auto"/>
          </w:tcPr>
          <w:p w14:paraId="57B25E1C" w14:textId="77777777" w:rsidR="00514FBF" w:rsidRPr="00606333" w:rsidRDefault="00514FBF" w:rsidP="001370C1">
            <w:pPr>
              <w:rPr>
                <w:rFonts w:ascii="新細明體" w:hAnsi="新細明體"/>
                <w:sz w:val="20"/>
              </w:rPr>
            </w:pPr>
            <w:r w:rsidRPr="00C14FF4">
              <w:rPr>
                <w:rFonts w:ascii="新細明體" w:hAnsi="新細明體"/>
                <w:noProof/>
                <w:sz w:val="20"/>
              </w:rPr>
              <w:t>455,296,057</w:t>
            </w:r>
          </w:p>
        </w:tc>
        <w:tc>
          <w:tcPr>
            <w:tcW w:w="2674" w:type="dxa"/>
            <w:shd w:val="clear" w:color="auto" w:fill="auto"/>
          </w:tcPr>
          <w:p w14:paraId="70D13C33" w14:textId="77777777" w:rsidR="00514FBF" w:rsidRPr="00606333" w:rsidRDefault="00514FBF" w:rsidP="001370C1">
            <w:pPr>
              <w:rPr>
                <w:rFonts w:ascii="新細明體" w:hAnsi="新細明體"/>
                <w:sz w:val="20"/>
              </w:rPr>
            </w:pPr>
            <w:r w:rsidRPr="00C14FF4">
              <w:rPr>
                <w:rFonts w:ascii="新細明體" w:hAnsi="新細明體"/>
                <w:noProof/>
                <w:sz w:val="20"/>
              </w:rPr>
              <w:t>163,073,528</w:t>
            </w:r>
          </w:p>
        </w:tc>
        <w:tc>
          <w:tcPr>
            <w:tcW w:w="1426" w:type="dxa"/>
            <w:shd w:val="clear" w:color="auto" w:fill="auto"/>
          </w:tcPr>
          <w:p w14:paraId="25FF5D2D" w14:textId="77777777" w:rsidR="00514FBF" w:rsidRPr="00606333" w:rsidRDefault="00514FBF" w:rsidP="001370C1">
            <w:pPr>
              <w:rPr>
                <w:rFonts w:ascii="新細明體" w:hAnsi="新細明體"/>
                <w:sz w:val="20"/>
              </w:rPr>
            </w:pPr>
            <w:r w:rsidRPr="00C14FF4">
              <w:rPr>
                <w:rFonts w:ascii="新細明體" w:hAnsi="新細明體"/>
                <w:noProof/>
                <w:sz w:val="20"/>
              </w:rPr>
              <w:t>35.82</w:t>
            </w:r>
          </w:p>
        </w:tc>
        <w:tc>
          <w:tcPr>
            <w:tcW w:w="10773" w:type="dxa"/>
            <w:shd w:val="clear" w:color="auto" w:fill="auto"/>
            <w:vAlign w:val="center"/>
          </w:tcPr>
          <w:p w14:paraId="50A64982" w14:textId="77777777" w:rsidR="00514FBF" w:rsidRPr="00606333" w:rsidRDefault="00514FBF" w:rsidP="001370C1">
            <w:pPr>
              <w:jc w:val="both"/>
              <w:rPr>
                <w:rFonts w:hAnsi="標楷體"/>
                <w:sz w:val="20"/>
              </w:rPr>
            </w:pPr>
            <w:r>
              <w:rPr>
                <w:rFonts w:hAnsi="標楷體" w:hint="eastAsia"/>
                <w:sz w:val="20"/>
              </w:rPr>
              <w:t>圓山及大龍等全市抽水站新擴建、士林官邸北</w:t>
            </w:r>
            <w:proofErr w:type="gramStart"/>
            <w:r>
              <w:rPr>
                <w:rFonts w:hAnsi="標楷體" w:hint="eastAsia"/>
                <w:sz w:val="20"/>
              </w:rPr>
              <w:t>側滯洪池</w:t>
            </w:r>
            <w:proofErr w:type="gramEnd"/>
            <w:r>
              <w:rPr>
                <w:rFonts w:hAnsi="標楷體" w:hint="eastAsia"/>
                <w:sz w:val="20"/>
              </w:rPr>
              <w:t>新建等工程，契約期程跨年度；景美溪及指南溪</w:t>
            </w:r>
            <w:proofErr w:type="gramStart"/>
            <w:r>
              <w:rPr>
                <w:rFonts w:hAnsi="標楷體" w:hint="eastAsia"/>
                <w:sz w:val="20"/>
              </w:rPr>
              <w:t>匯流口護岸</w:t>
            </w:r>
            <w:proofErr w:type="gramEnd"/>
            <w:r>
              <w:rPr>
                <w:rFonts w:hAnsi="標楷體" w:hint="eastAsia"/>
                <w:sz w:val="20"/>
              </w:rPr>
              <w:t>再造工程，尚待驗收付款。</w:t>
            </w:r>
          </w:p>
        </w:tc>
      </w:tr>
      <w:tr w:rsidR="00514FBF" w:rsidRPr="00A33CF0" w14:paraId="6C3F8F47"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521C961C" w14:textId="77777777" w:rsidR="00514FBF" w:rsidRPr="00A33CF0" w:rsidRDefault="00514FBF" w:rsidP="001370C1">
            <w:pPr>
              <w:jc w:val="center"/>
              <w:rPr>
                <w:rFonts w:hAnsi="標楷體"/>
                <w:b/>
                <w:sz w:val="20"/>
              </w:rPr>
            </w:pPr>
          </w:p>
        </w:tc>
        <w:tc>
          <w:tcPr>
            <w:tcW w:w="2534" w:type="dxa"/>
            <w:shd w:val="clear" w:color="auto" w:fill="auto"/>
            <w:vAlign w:val="center"/>
          </w:tcPr>
          <w:p w14:paraId="2DB7A177" w14:textId="77777777" w:rsidR="00514FBF" w:rsidRPr="00A33CF0" w:rsidRDefault="00514FBF" w:rsidP="001370C1">
            <w:pPr>
              <w:jc w:val="distribute"/>
              <w:rPr>
                <w:rFonts w:hAnsi="標楷體"/>
                <w:b/>
                <w:sz w:val="20"/>
              </w:rPr>
            </w:pPr>
            <w:r w:rsidRPr="00A33CF0">
              <w:rPr>
                <w:rFonts w:hAnsi="標楷體" w:hint="eastAsia"/>
                <w:b/>
                <w:noProof/>
                <w:sz w:val="20"/>
              </w:rPr>
              <w:t>新建工程處</w:t>
            </w:r>
          </w:p>
        </w:tc>
        <w:tc>
          <w:tcPr>
            <w:tcW w:w="2715" w:type="dxa"/>
            <w:shd w:val="clear" w:color="auto" w:fill="auto"/>
            <w:vAlign w:val="center"/>
          </w:tcPr>
          <w:p w14:paraId="78BA1E48" w14:textId="77777777" w:rsidR="00514FBF" w:rsidRPr="00A33CF0" w:rsidRDefault="00514FBF" w:rsidP="001370C1">
            <w:pPr>
              <w:rPr>
                <w:rFonts w:ascii="新細明體" w:hAnsi="新細明體"/>
                <w:b/>
                <w:sz w:val="20"/>
              </w:rPr>
            </w:pPr>
          </w:p>
        </w:tc>
        <w:tc>
          <w:tcPr>
            <w:tcW w:w="2674" w:type="dxa"/>
            <w:shd w:val="clear" w:color="auto" w:fill="auto"/>
            <w:vAlign w:val="center"/>
          </w:tcPr>
          <w:p w14:paraId="17289802" w14:textId="77777777" w:rsidR="00514FBF" w:rsidRPr="00A33CF0" w:rsidRDefault="00514FBF" w:rsidP="001370C1">
            <w:pPr>
              <w:rPr>
                <w:rFonts w:ascii="新細明體" w:hAnsi="新細明體"/>
                <w:b/>
                <w:sz w:val="20"/>
              </w:rPr>
            </w:pPr>
          </w:p>
        </w:tc>
        <w:tc>
          <w:tcPr>
            <w:tcW w:w="1426" w:type="dxa"/>
            <w:shd w:val="clear" w:color="auto" w:fill="auto"/>
            <w:vAlign w:val="center"/>
          </w:tcPr>
          <w:p w14:paraId="0B5C5547" w14:textId="77777777" w:rsidR="00514FBF" w:rsidRPr="00A33CF0" w:rsidRDefault="00514FBF" w:rsidP="001370C1">
            <w:pPr>
              <w:rPr>
                <w:rFonts w:ascii="新細明體" w:hAnsi="新細明體"/>
                <w:b/>
                <w:sz w:val="20"/>
              </w:rPr>
            </w:pPr>
          </w:p>
        </w:tc>
        <w:tc>
          <w:tcPr>
            <w:tcW w:w="10773" w:type="dxa"/>
            <w:shd w:val="clear" w:color="auto" w:fill="auto"/>
            <w:vAlign w:val="center"/>
          </w:tcPr>
          <w:p w14:paraId="70404262" w14:textId="77777777" w:rsidR="00514FBF" w:rsidRPr="00A33CF0" w:rsidRDefault="00514FBF" w:rsidP="001370C1">
            <w:pPr>
              <w:jc w:val="both"/>
              <w:rPr>
                <w:rFonts w:hAnsi="標楷體"/>
                <w:b/>
                <w:sz w:val="20"/>
              </w:rPr>
            </w:pPr>
          </w:p>
        </w:tc>
      </w:tr>
      <w:tr w:rsidR="00514FBF" w:rsidRPr="00606333" w14:paraId="3D5D91A9"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5D68835D" w14:textId="77777777" w:rsidR="00514FBF" w:rsidRPr="00606333" w:rsidRDefault="00514FBF" w:rsidP="001370C1">
            <w:pPr>
              <w:jc w:val="center"/>
              <w:rPr>
                <w:rFonts w:hAnsi="標楷體"/>
                <w:sz w:val="20"/>
              </w:rPr>
            </w:pPr>
            <w:r w:rsidRPr="00C14FF4">
              <w:rPr>
                <w:rFonts w:hAnsi="標楷體"/>
                <w:noProof/>
                <w:sz w:val="20"/>
              </w:rPr>
              <w:t>108</w:t>
            </w:r>
          </w:p>
        </w:tc>
        <w:tc>
          <w:tcPr>
            <w:tcW w:w="2534" w:type="dxa"/>
            <w:shd w:val="clear" w:color="auto" w:fill="auto"/>
            <w:vAlign w:val="center"/>
          </w:tcPr>
          <w:p w14:paraId="0D846845"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道路橋梁工程</w:t>
            </w:r>
          </w:p>
        </w:tc>
        <w:tc>
          <w:tcPr>
            <w:tcW w:w="2715" w:type="dxa"/>
            <w:shd w:val="clear" w:color="auto" w:fill="auto"/>
            <w:vAlign w:val="center"/>
          </w:tcPr>
          <w:p w14:paraId="2BA0DE9B" w14:textId="77777777" w:rsidR="00514FBF" w:rsidRPr="00606333" w:rsidRDefault="00514FBF" w:rsidP="001370C1">
            <w:pPr>
              <w:rPr>
                <w:rFonts w:ascii="新細明體" w:hAnsi="新細明體"/>
                <w:sz w:val="20"/>
              </w:rPr>
            </w:pPr>
            <w:r w:rsidRPr="00C14FF4">
              <w:rPr>
                <w:rFonts w:ascii="新細明體" w:hAnsi="新細明體"/>
                <w:noProof/>
                <w:sz w:val="20"/>
              </w:rPr>
              <w:t>426,164</w:t>
            </w:r>
          </w:p>
        </w:tc>
        <w:tc>
          <w:tcPr>
            <w:tcW w:w="2674" w:type="dxa"/>
            <w:shd w:val="clear" w:color="auto" w:fill="auto"/>
            <w:vAlign w:val="center"/>
          </w:tcPr>
          <w:p w14:paraId="5588BB58" w14:textId="77777777" w:rsidR="00514FBF" w:rsidRPr="00606333" w:rsidRDefault="00514FBF" w:rsidP="001370C1">
            <w:pPr>
              <w:rPr>
                <w:rFonts w:ascii="新細明體" w:hAnsi="新細明體"/>
                <w:sz w:val="20"/>
              </w:rPr>
            </w:pPr>
            <w:r w:rsidRPr="00C14FF4">
              <w:rPr>
                <w:rFonts w:ascii="新細明體" w:hAnsi="新細明體"/>
                <w:noProof/>
                <w:sz w:val="20"/>
              </w:rPr>
              <w:t>232,868</w:t>
            </w:r>
          </w:p>
        </w:tc>
        <w:tc>
          <w:tcPr>
            <w:tcW w:w="1426" w:type="dxa"/>
            <w:shd w:val="clear" w:color="auto" w:fill="auto"/>
            <w:vAlign w:val="center"/>
          </w:tcPr>
          <w:p w14:paraId="79881367" w14:textId="77777777" w:rsidR="00514FBF" w:rsidRPr="00606333" w:rsidRDefault="00514FBF" w:rsidP="001370C1">
            <w:pPr>
              <w:rPr>
                <w:rFonts w:ascii="新細明體" w:hAnsi="新細明體"/>
                <w:sz w:val="20"/>
              </w:rPr>
            </w:pPr>
            <w:r w:rsidRPr="00C14FF4">
              <w:rPr>
                <w:rFonts w:ascii="新細明體" w:hAnsi="新細明體"/>
                <w:noProof/>
                <w:sz w:val="20"/>
              </w:rPr>
              <w:t>54.64</w:t>
            </w:r>
          </w:p>
        </w:tc>
        <w:tc>
          <w:tcPr>
            <w:tcW w:w="10773" w:type="dxa"/>
            <w:shd w:val="clear" w:color="auto" w:fill="auto"/>
            <w:vAlign w:val="center"/>
          </w:tcPr>
          <w:p w14:paraId="745D60F5" w14:textId="77777777" w:rsidR="00514FBF" w:rsidRPr="00606333" w:rsidRDefault="00514FBF" w:rsidP="001370C1">
            <w:pPr>
              <w:jc w:val="both"/>
              <w:rPr>
                <w:rFonts w:hAnsi="標楷體"/>
                <w:sz w:val="20"/>
              </w:rPr>
            </w:pPr>
            <w:r>
              <w:rPr>
                <w:rFonts w:hAnsi="標楷體" w:hint="eastAsia"/>
                <w:sz w:val="20"/>
              </w:rPr>
              <w:t>和興路中段道路拓寬工程，及和興路88號旁道路新築工程等委託規劃設計服務費，</w:t>
            </w:r>
            <w:r w:rsidRPr="00E944E7">
              <w:rPr>
                <w:rFonts w:hAnsi="標楷體" w:hint="eastAsia"/>
                <w:sz w:val="20"/>
              </w:rPr>
              <w:t>配合</w:t>
            </w:r>
            <w:r w:rsidRPr="007D1C6A">
              <w:rPr>
                <w:rFonts w:hAnsi="標楷體" w:hint="eastAsia"/>
                <w:sz w:val="20"/>
              </w:rPr>
              <w:t>主體</w:t>
            </w:r>
            <w:r w:rsidRPr="00E944E7">
              <w:rPr>
                <w:rFonts w:hAnsi="標楷體" w:hint="eastAsia"/>
                <w:sz w:val="20"/>
              </w:rPr>
              <w:t>工程執行中。</w:t>
            </w:r>
          </w:p>
        </w:tc>
      </w:tr>
      <w:tr w:rsidR="00514FBF" w:rsidRPr="00606333" w14:paraId="24569379"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tcPr>
          <w:p w14:paraId="49A9E792" w14:textId="77777777" w:rsidR="00514FBF" w:rsidRPr="00606333" w:rsidRDefault="00514FBF" w:rsidP="001370C1">
            <w:pPr>
              <w:jc w:val="center"/>
              <w:rPr>
                <w:rFonts w:hAnsi="標楷體"/>
                <w:sz w:val="20"/>
              </w:rPr>
            </w:pPr>
            <w:r w:rsidRPr="00C14FF4">
              <w:rPr>
                <w:rFonts w:hAnsi="標楷體"/>
                <w:noProof/>
                <w:sz w:val="20"/>
              </w:rPr>
              <w:t>109</w:t>
            </w:r>
          </w:p>
        </w:tc>
        <w:tc>
          <w:tcPr>
            <w:tcW w:w="2534" w:type="dxa"/>
            <w:shd w:val="clear" w:color="auto" w:fill="auto"/>
          </w:tcPr>
          <w:p w14:paraId="1625AA74" w14:textId="77777777" w:rsidR="00514FBF" w:rsidRPr="00606333" w:rsidRDefault="00514FBF" w:rsidP="001370C1">
            <w:pPr>
              <w:ind w:leftChars="100" w:left="160"/>
              <w:jc w:val="distribute"/>
              <w:rPr>
                <w:rFonts w:hAnsi="標楷體"/>
                <w:noProof/>
                <w:sz w:val="20"/>
              </w:rPr>
            </w:pPr>
            <w:r w:rsidRPr="00C14FF4">
              <w:rPr>
                <w:rFonts w:hAnsi="標楷體" w:hint="eastAsia"/>
                <w:noProof/>
                <w:sz w:val="20"/>
              </w:rPr>
              <w:t>道路橋梁工程</w:t>
            </w:r>
          </w:p>
        </w:tc>
        <w:tc>
          <w:tcPr>
            <w:tcW w:w="2715" w:type="dxa"/>
            <w:shd w:val="clear" w:color="auto" w:fill="auto"/>
          </w:tcPr>
          <w:p w14:paraId="3E08D286" w14:textId="77777777" w:rsidR="00514FBF" w:rsidRPr="00606333" w:rsidRDefault="00514FBF" w:rsidP="001370C1">
            <w:pPr>
              <w:rPr>
                <w:rFonts w:ascii="新細明體" w:hAnsi="新細明體"/>
                <w:sz w:val="20"/>
              </w:rPr>
            </w:pPr>
            <w:r w:rsidRPr="00C14FF4">
              <w:rPr>
                <w:rFonts w:ascii="新細明體" w:hAnsi="新細明體"/>
                <w:noProof/>
                <w:sz w:val="20"/>
              </w:rPr>
              <w:t>8,132,164</w:t>
            </w:r>
          </w:p>
        </w:tc>
        <w:tc>
          <w:tcPr>
            <w:tcW w:w="2674" w:type="dxa"/>
            <w:shd w:val="clear" w:color="auto" w:fill="auto"/>
          </w:tcPr>
          <w:p w14:paraId="738122DD" w14:textId="77777777" w:rsidR="00514FBF" w:rsidRPr="00606333" w:rsidRDefault="00514FBF" w:rsidP="001370C1">
            <w:pPr>
              <w:rPr>
                <w:rFonts w:ascii="新細明體" w:hAnsi="新細明體"/>
                <w:sz w:val="20"/>
              </w:rPr>
            </w:pPr>
            <w:r w:rsidRPr="00C14FF4">
              <w:rPr>
                <w:rFonts w:ascii="新細明體" w:hAnsi="新細明體"/>
                <w:noProof/>
                <w:sz w:val="20"/>
              </w:rPr>
              <w:t>5,813,935</w:t>
            </w:r>
          </w:p>
        </w:tc>
        <w:tc>
          <w:tcPr>
            <w:tcW w:w="1426" w:type="dxa"/>
            <w:shd w:val="clear" w:color="auto" w:fill="auto"/>
          </w:tcPr>
          <w:p w14:paraId="3C235D5D" w14:textId="77777777" w:rsidR="00514FBF" w:rsidRPr="00606333" w:rsidRDefault="00514FBF" w:rsidP="001370C1">
            <w:pPr>
              <w:rPr>
                <w:rFonts w:ascii="新細明體" w:hAnsi="新細明體"/>
                <w:sz w:val="20"/>
              </w:rPr>
            </w:pPr>
            <w:r w:rsidRPr="00C14FF4">
              <w:rPr>
                <w:rFonts w:ascii="新細明體" w:hAnsi="新細明體"/>
                <w:noProof/>
                <w:sz w:val="20"/>
              </w:rPr>
              <w:t>71.49</w:t>
            </w:r>
          </w:p>
        </w:tc>
        <w:tc>
          <w:tcPr>
            <w:tcW w:w="10773" w:type="dxa"/>
            <w:shd w:val="clear" w:color="auto" w:fill="auto"/>
            <w:vAlign w:val="center"/>
          </w:tcPr>
          <w:p w14:paraId="33C193F9" w14:textId="77777777" w:rsidR="00514FBF" w:rsidRPr="00606333" w:rsidRDefault="00514FBF" w:rsidP="001370C1">
            <w:pPr>
              <w:jc w:val="both"/>
              <w:rPr>
                <w:rFonts w:hAnsi="標楷體"/>
                <w:sz w:val="20"/>
              </w:rPr>
            </w:pPr>
            <w:r>
              <w:rPr>
                <w:rFonts w:hAnsi="標楷體" w:hint="eastAsia"/>
                <w:sz w:val="20"/>
              </w:rPr>
              <w:t>民權大橋跨河段上部結構改建工程、忠孝東路4段地下通廊連通口新建工程，及道路橋梁工程等委託規劃設計服務案，</w:t>
            </w:r>
            <w:r w:rsidRPr="00E944E7">
              <w:rPr>
                <w:rFonts w:hAnsi="標楷體" w:hint="eastAsia"/>
                <w:sz w:val="20"/>
              </w:rPr>
              <w:t>配合</w:t>
            </w:r>
            <w:r w:rsidRPr="007D1C6A">
              <w:rPr>
                <w:rFonts w:hAnsi="標楷體" w:hint="eastAsia"/>
                <w:sz w:val="20"/>
              </w:rPr>
              <w:t>主體</w:t>
            </w:r>
            <w:r w:rsidRPr="00E944E7">
              <w:rPr>
                <w:rFonts w:hAnsi="標楷體" w:hint="eastAsia"/>
                <w:sz w:val="20"/>
              </w:rPr>
              <w:t>工程執行中。</w:t>
            </w:r>
          </w:p>
        </w:tc>
      </w:tr>
      <w:tr w:rsidR="00514FBF" w:rsidRPr="00606333" w14:paraId="5EA72369"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28643E88" w14:textId="77777777" w:rsidR="00514FBF" w:rsidRPr="00606333" w:rsidRDefault="00514FBF" w:rsidP="001370C1">
            <w:pPr>
              <w:jc w:val="center"/>
              <w:rPr>
                <w:rFonts w:hAnsi="標楷體"/>
                <w:sz w:val="20"/>
              </w:rPr>
            </w:pPr>
            <w:r w:rsidRPr="00C14FF4">
              <w:rPr>
                <w:rFonts w:hAnsi="標楷體"/>
                <w:noProof/>
                <w:sz w:val="20"/>
              </w:rPr>
              <w:t>112</w:t>
            </w:r>
          </w:p>
        </w:tc>
        <w:tc>
          <w:tcPr>
            <w:tcW w:w="2534" w:type="dxa"/>
            <w:shd w:val="clear" w:color="auto" w:fill="auto"/>
            <w:vAlign w:val="center"/>
          </w:tcPr>
          <w:p w14:paraId="28BFBC60" w14:textId="77777777" w:rsidR="00514FBF" w:rsidRPr="00606333" w:rsidRDefault="00514FBF" w:rsidP="001370C1">
            <w:pPr>
              <w:ind w:leftChars="100" w:left="160"/>
              <w:jc w:val="distribute"/>
              <w:rPr>
                <w:rFonts w:hAnsi="標楷體"/>
                <w:noProof/>
                <w:sz w:val="20"/>
              </w:rPr>
            </w:pPr>
            <w:r w:rsidRPr="00C14FF4">
              <w:rPr>
                <w:rFonts w:hAnsi="標楷體" w:hint="eastAsia"/>
                <w:noProof/>
                <w:sz w:val="20"/>
              </w:rPr>
              <w:t>道路橋梁工程</w:t>
            </w:r>
          </w:p>
        </w:tc>
        <w:tc>
          <w:tcPr>
            <w:tcW w:w="2715" w:type="dxa"/>
            <w:shd w:val="clear" w:color="auto" w:fill="auto"/>
            <w:vAlign w:val="center"/>
          </w:tcPr>
          <w:p w14:paraId="5EAA87F7" w14:textId="77777777" w:rsidR="00514FBF" w:rsidRPr="00606333" w:rsidRDefault="00514FBF" w:rsidP="001370C1">
            <w:pPr>
              <w:rPr>
                <w:rFonts w:ascii="新細明體" w:hAnsi="新細明體"/>
                <w:sz w:val="20"/>
              </w:rPr>
            </w:pPr>
            <w:r w:rsidRPr="00C14FF4">
              <w:rPr>
                <w:rFonts w:ascii="新細明體" w:hAnsi="新細明體"/>
                <w:noProof/>
                <w:sz w:val="20"/>
              </w:rPr>
              <w:t>711,049,608</w:t>
            </w:r>
          </w:p>
        </w:tc>
        <w:tc>
          <w:tcPr>
            <w:tcW w:w="2674" w:type="dxa"/>
            <w:shd w:val="clear" w:color="auto" w:fill="auto"/>
            <w:vAlign w:val="center"/>
          </w:tcPr>
          <w:p w14:paraId="4F2EE772" w14:textId="77777777" w:rsidR="00514FBF" w:rsidRPr="00606333" w:rsidRDefault="00514FBF" w:rsidP="001370C1">
            <w:pPr>
              <w:rPr>
                <w:rFonts w:ascii="新細明體" w:hAnsi="新細明體"/>
                <w:sz w:val="20"/>
              </w:rPr>
            </w:pPr>
            <w:r w:rsidRPr="00C14FF4">
              <w:rPr>
                <w:rFonts w:ascii="新細明體" w:hAnsi="新細明體"/>
                <w:noProof/>
                <w:sz w:val="20"/>
              </w:rPr>
              <w:t>109,772,532</w:t>
            </w:r>
          </w:p>
        </w:tc>
        <w:tc>
          <w:tcPr>
            <w:tcW w:w="1426" w:type="dxa"/>
            <w:shd w:val="clear" w:color="auto" w:fill="auto"/>
            <w:vAlign w:val="center"/>
          </w:tcPr>
          <w:p w14:paraId="5571DCA6" w14:textId="77777777" w:rsidR="00514FBF" w:rsidRPr="00606333" w:rsidRDefault="00514FBF" w:rsidP="001370C1">
            <w:pPr>
              <w:rPr>
                <w:rFonts w:ascii="新細明體" w:hAnsi="新細明體"/>
                <w:sz w:val="20"/>
              </w:rPr>
            </w:pPr>
            <w:r w:rsidRPr="00C14FF4">
              <w:rPr>
                <w:rFonts w:ascii="新細明體" w:hAnsi="新細明體"/>
                <w:noProof/>
                <w:sz w:val="20"/>
              </w:rPr>
              <w:t>15.44</w:t>
            </w:r>
          </w:p>
        </w:tc>
        <w:tc>
          <w:tcPr>
            <w:tcW w:w="10773" w:type="dxa"/>
            <w:shd w:val="clear" w:color="auto" w:fill="auto"/>
            <w:vAlign w:val="center"/>
          </w:tcPr>
          <w:p w14:paraId="0C2ABD26" w14:textId="77777777" w:rsidR="00514FBF" w:rsidRPr="00606333" w:rsidRDefault="00514FBF" w:rsidP="001370C1">
            <w:pPr>
              <w:jc w:val="both"/>
              <w:rPr>
                <w:rFonts w:hAnsi="標楷體"/>
                <w:sz w:val="20"/>
              </w:rPr>
            </w:pPr>
            <w:r>
              <w:rPr>
                <w:rFonts w:hAnsi="標楷體" w:hint="eastAsia"/>
                <w:sz w:val="20"/>
              </w:rPr>
              <w:t>建國高架路段南向下民權東路匝道拓寬、</w:t>
            </w:r>
            <w:proofErr w:type="gramStart"/>
            <w:r>
              <w:rPr>
                <w:rFonts w:hAnsi="標楷體" w:hint="eastAsia"/>
                <w:sz w:val="20"/>
              </w:rPr>
              <w:t>舊環南</w:t>
            </w:r>
            <w:proofErr w:type="gramEnd"/>
            <w:r>
              <w:rPr>
                <w:rFonts w:hAnsi="標楷體" w:hint="eastAsia"/>
                <w:sz w:val="20"/>
              </w:rPr>
              <w:t>高架道路耐震補強，及洲美街人行道拓寬等工程，契約期程跨年度。</w:t>
            </w:r>
          </w:p>
        </w:tc>
      </w:tr>
      <w:tr w:rsidR="00514FBF" w:rsidRPr="00A33CF0" w14:paraId="74977784"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4D064D5C" w14:textId="77777777" w:rsidR="00514FBF" w:rsidRPr="00A33CF0" w:rsidRDefault="00514FBF" w:rsidP="001370C1">
            <w:pPr>
              <w:jc w:val="center"/>
              <w:rPr>
                <w:rFonts w:hAnsi="標楷體"/>
                <w:b/>
                <w:sz w:val="20"/>
              </w:rPr>
            </w:pPr>
          </w:p>
        </w:tc>
        <w:tc>
          <w:tcPr>
            <w:tcW w:w="2534" w:type="dxa"/>
            <w:shd w:val="clear" w:color="auto" w:fill="auto"/>
            <w:vAlign w:val="center"/>
          </w:tcPr>
          <w:p w14:paraId="05D29093" w14:textId="77777777" w:rsidR="00514FBF" w:rsidRPr="00A33CF0" w:rsidRDefault="00514FBF" w:rsidP="001370C1">
            <w:pPr>
              <w:jc w:val="distribute"/>
              <w:rPr>
                <w:rFonts w:hAnsi="標楷體"/>
                <w:b/>
                <w:sz w:val="20"/>
              </w:rPr>
            </w:pPr>
            <w:r w:rsidRPr="00A33CF0">
              <w:rPr>
                <w:rFonts w:hAnsi="標楷體" w:hint="eastAsia"/>
                <w:b/>
                <w:noProof/>
                <w:sz w:val="20"/>
              </w:rPr>
              <w:t>公園路燈工程管理處</w:t>
            </w:r>
          </w:p>
        </w:tc>
        <w:tc>
          <w:tcPr>
            <w:tcW w:w="2715" w:type="dxa"/>
            <w:shd w:val="clear" w:color="auto" w:fill="auto"/>
            <w:vAlign w:val="center"/>
          </w:tcPr>
          <w:p w14:paraId="7A011C2F" w14:textId="77777777" w:rsidR="00514FBF" w:rsidRPr="00A33CF0" w:rsidRDefault="00514FBF" w:rsidP="001370C1">
            <w:pPr>
              <w:rPr>
                <w:rFonts w:ascii="新細明體" w:hAnsi="新細明體"/>
                <w:b/>
                <w:sz w:val="20"/>
              </w:rPr>
            </w:pPr>
          </w:p>
        </w:tc>
        <w:tc>
          <w:tcPr>
            <w:tcW w:w="2674" w:type="dxa"/>
            <w:shd w:val="clear" w:color="auto" w:fill="auto"/>
            <w:vAlign w:val="center"/>
          </w:tcPr>
          <w:p w14:paraId="17A32D8A" w14:textId="77777777" w:rsidR="00514FBF" w:rsidRPr="00A33CF0" w:rsidRDefault="00514FBF" w:rsidP="001370C1">
            <w:pPr>
              <w:rPr>
                <w:rFonts w:ascii="新細明體" w:hAnsi="新細明體"/>
                <w:b/>
                <w:sz w:val="20"/>
              </w:rPr>
            </w:pPr>
          </w:p>
        </w:tc>
        <w:tc>
          <w:tcPr>
            <w:tcW w:w="1426" w:type="dxa"/>
            <w:shd w:val="clear" w:color="auto" w:fill="auto"/>
            <w:vAlign w:val="center"/>
          </w:tcPr>
          <w:p w14:paraId="6A16C15A" w14:textId="77777777" w:rsidR="00514FBF" w:rsidRPr="00A33CF0" w:rsidRDefault="00514FBF" w:rsidP="001370C1">
            <w:pPr>
              <w:rPr>
                <w:rFonts w:ascii="新細明體" w:hAnsi="新細明體"/>
                <w:b/>
                <w:sz w:val="20"/>
              </w:rPr>
            </w:pPr>
          </w:p>
        </w:tc>
        <w:tc>
          <w:tcPr>
            <w:tcW w:w="10773" w:type="dxa"/>
            <w:shd w:val="clear" w:color="auto" w:fill="auto"/>
            <w:vAlign w:val="center"/>
          </w:tcPr>
          <w:p w14:paraId="060478B5" w14:textId="77777777" w:rsidR="00514FBF" w:rsidRPr="00A33CF0" w:rsidRDefault="00514FBF" w:rsidP="001370C1">
            <w:pPr>
              <w:jc w:val="both"/>
              <w:rPr>
                <w:rFonts w:hAnsi="標楷體"/>
                <w:b/>
                <w:sz w:val="20"/>
              </w:rPr>
            </w:pPr>
          </w:p>
        </w:tc>
      </w:tr>
      <w:tr w:rsidR="00514FBF" w:rsidRPr="00606333" w14:paraId="65B7A304" w14:textId="77777777" w:rsidTr="00153619">
        <w:tblPrEx>
          <w:tblBorders>
            <w:left w:val="none" w:sz="0" w:space="0" w:color="auto"/>
            <w:right w:val="none" w:sz="0" w:space="0" w:color="auto"/>
            <w:insideH w:val="none" w:sz="0" w:space="0" w:color="auto"/>
          </w:tblBorders>
        </w:tblPrEx>
        <w:trPr>
          <w:trHeight w:val="454"/>
        </w:trPr>
        <w:tc>
          <w:tcPr>
            <w:tcW w:w="574" w:type="dxa"/>
            <w:shd w:val="clear" w:color="auto" w:fill="auto"/>
          </w:tcPr>
          <w:p w14:paraId="71D0F2E5" w14:textId="77777777" w:rsidR="00514FBF" w:rsidRPr="00606333" w:rsidRDefault="00514FBF" w:rsidP="001370C1">
            <w:pPr>
              <w:jc w:val="center"/>
              <w:rPr>
                <w:rFonts w:hAnsi="標楷體"/>
                <w:sz w:val="20"/>
              </w:rPr>
            </w:pPr>
            <w:r w:rsidRPr="00C14FF4">
              <w:rPr>
                <w:rFonts w:hAnsi="標楷體"/>
                <w:noProof/>
                <w:sz w:val="20"/>
              </w:rPr>
              <w:t>112</w:t>
            </w:r>
          </w:p>
        </w:tc>
        <w:tc>
          <w:tcPr>
            <w:tcW w:w="2534" w:type="dxa"/>
            <w:shd w:val="clear" w:color="auto" w:fill="auto"/>
          </w:tcPr>
          <w:p w14:paraId="7803236A"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公園綠化及風景區工程</w:t>
            </w:r>
          </w:p>
        </w:tc>
        <w:tc>
          <w:tcPr>
            <w:tcW w:w="2715" w:type="dxa"/>
            <w:shd w:val="clear" w:color="auto" w:fill="auto"/>
          </w:tcPr>
          <w:p w14:paraId="2B728CD3" w14:textId="77777777" w:rsidR="00514FBF" w:rsidRPr="00606333" w:rsidRDefault="00514FBF" w:rsidP="001370C1">
            <w:pPr>
              <w:rPr>
                <w:rFonts w:ascii="新細明體" w:hAnsi="新細明體"/>
                <w:sz w:val="20"/>
              </w:rPr>
            </w:pPr>
            <w:r w:rsidRPr="00C14FF4">
              <w:rPr>
                <w:rFonts w:ascii="新細明體" w:hAnsi="新細明體"/>
                <w:noProof/>
                <w:sz w:val="20"/>
              </w:rPr>
              <w:t>111,871,028</w:t>
            </w:r>
          </w:p>
        </w:tc>
        <w:tc>
          <w:tcPr>
            <w:tcW w:w="2674" w:type="dxa"/>
            <w:shd w:val="clear" w:color="auto" w:fill="auto"/>
          </w:tcPr>
          <w:p w14:paraId="6491431B" w14:textId="77777777" w:rsidR="00514FBF" w:rsidRPr="00606333" w:rsidRDefault="00514FBF" w:rsidP="001370C1">
            <w:pPr>
              <w:rPr>
                <w:rFonts w:ascii="新細明體" w:hAnsi="新細明體"/>
                <w:sz w:val="20"/>
              </w:rPr>
            </w:pPr>
            <w:r w:rsidRPr="00C14FF4">
              <w:rPr>
                <w:rFonts w:ascii="新細明體" w:hAnsi="新細明體"/>
                <w:noProof/>
                <w:sz w:val="20"/>
              </w:rPr>
              <w:t>30,478,629</w:t>
            </w:r>
          </w:p>
        </w:tc>
        <w:tc>
          <w:tcPr>
            <w:tcW w:w="1426" w:type="dxa"/>
            <w:shd w:val="clear" w:color="auto" w:fill="auto"/>
          </w:tcPr>
          <w:p w14:paraId="33C85573" w14:textId="77777777" w:rsidR="00514FBF" w:rsidRPr="00606333" w:rsidRDefault="00514FBF" w:rsidP="001370C1">
            <w:pPr>
              <w:rPr>
                <w:rFonts w:ascii="新細明體" w:hAnsi="新細明體"/>
                <w:sz w:val="20"/>
              </w:rPr>
            </w:pPr>
            <w:r w:rsidRPr="00C14FF4">
              <w:rPr>
                <w:rFonts w:ascii="新細明體" w:hAnsi="新細明體"/>
                <w:noProof/>
                <w:sz w:val="20"/>
              </w:rPr>
              <w:t>27.24</w:t>
            </w:r>
          </w:p>
        </w:tc>
        <w:tc>
          <w:tcPr>
            <w:tcW w:w="10773" w:type="dxa"/>
            <w:shd w:val="clear" w:color="auto" w:fill="auto"/>
            <w:vAlign w:val="center"/>
          </w:tcPr>
          <w:p w14:paraId="2782F32C" w14:textId="77777777" w:rsidR="00514FBF" w:rsidRPr="00606333" w:rsidRDefault="00514FBF" w:rsidP="001370C1">
            <w:pPr>
              <w:jc w:val="both"/>
              <w:rPr>
                <w:rFonts w:hAnsi="標楷體"/>
                <w:sz w:val="20"/>
              </w:rPr>
            </w:pPr>
            <w:r w:rsidRPr="00E944E7">
              <w:rPr>
                <w:rFonts w:hAnsi="標楷體" w:hint="eastAsia"/>
                <w:sz w:val="20"/>
              </w:rPr>
              <w:t>撫遠公園整修工程，契約期程跨年度</w:t>
            </w:r>
            <w:r>
              <w:rPr>
                <w:rFonts w:hAnsi="標楷體" w:hint="eastAsia"/>
                <w:sz w:val="20"/>
              </w:rPr>
              <w:t>；艋舺公園景觀改善、仁濟療養院歷史建物修復再利用計畫等委託</w:t>
            </w:r>
            <w:proofErr w:type="gramStart"/>
            <w:r>
              <w:rPr>
                <w:rFonts w:hAnsi="標楷體" w:hint="eastAsia"/>
                <w:sz w:val="20"/>
              </w:rPr>
              <w:t>設計暨監造</w:t>
            </w:r>
            <w:proofErr w:type="gramEnd"/>
            <w:r>
              <w:rPr>
                <w:rFonts w:hAnsi="標楷體" w:hint="eastAsia"/>
                <w:sz w:val="20"/>
              </w:rPr>
              <w:t>服務案，配合主體工程執行中</w:t>
            </w:r>
            <w:r w:rsidRPr="00E944E7">
              <w:rPr>
                <w:rFonts w:hAnsi="標楷體" w:hint="eastAsia"/>
                <w:sz w:val="20"/>
              </w:rPr>
              <w:t>。</w:t>
            </w:r>
          </w:p>
        </w:tc>
      </w:tr>
      <w:tr w:rsidR="00514FBF" w:rsidRPr="00A33CF0" w14:paraId="2DCF2C5D" w14:textId="77777777" w:rsidTr="00153619">
        <w:tblPrEx>
          <w:tblBorders>
            <w:left w:val="none" w:sz="0" w:space="0" w:color="auto"/>
            <w:right w:val="none" w:sz="0" w:space="0" w:color="auto"/>
            <w:insideH w:val="none" w:sz="0" w:space="0" w:color="auto"/>
          </w:tblBorders>
        </w:tblPrEx>
        <w:trPr>
          <w:trHeight w:val="454"/>
        </w:trPr>
        <w:tc>
          <w:tcPr>
            <w:tcW w:w="574" w:type="dxa"/>
            <w:tcBorders>
              <w:bottom w:val="single" w:sz="4" w:space="0" w:color="auto"/>
            </w:tcBorders>
            <w:shd w:val="clear" w:color="auto" w:fill="auto"/>
            <w:vAlign w:val="center"/>
          </w:tcPr>
          <w:p w14:paraId="50F5CDF5" w14:textId="77777777" w:rsidR="00514FBF" w:rsidRPr="00A33CF0" w:rsidRDefault="00514FBF" w:rsidP="001370C1">
            <w:pPr>
              <w:jc w:val="center"/>
              <w:rPr>
                <w:rFonts w:hAnsi="標楷體"/>
                <w:b/>
                <w:sz w:val="20"/>
              </w:rPr>
            </w:pPr>
          </w:p>
        </w:tc>
        <w:tc>
          <w:tcPr>
            <w:tcW w:w="2534" w:type="dxa"/>
            <w:tcBorders>
              <w:bottom w:val="single" w:sz="4" w:space="0" w:color="auto"/>
            </w:tcBorders>
            <w:shd w:val="clear" w:color="auto" w:fill="auto"/>
            <w:vAlign w:val="center"/>
          </w:tcPr>
          <w:p w14:paraId="00EB135D" w14:textId="77777777" w:rsidR="00514FBF" w:rsidRPr="00A33CF0" w:rsidRDefault="00514FBF" w:rsidP="001370C1">
            <w:pPr>
              <w:jc w:val="distribute"/>
              <w:rPr>
                <w:rFonts w:hAnsi="標楷體"/>
                <w:b/>
                <w:sz w:val="20"/>
              </w:rPr>
            </w:pPr>
            <w:r w:rsidRPr="00A33CF0">
              <w:rPr>
                <w:rFonts w:hAnsi="標楷體" w:hint="eastAsia"/>
                <w:b/>
                <w:noProof/>
                <w:sz w:val="20"/>
              </w:rPr>
              <w:t>大地工程處</w:t>
            </w:r>
          </w:p>
        </w:tc>
        <w:tc>
          <w:tcPr>
            <w:tcW w:w="2715" w:type="dxa"/>
            <w:tcBorders>
              <w:bottom w:val="single" w:sz="4" w:space="0" w:color="auto"/>
            </w:tcBorders>
            <w:shd w:val="clear" w:color="auto" w:fill="auto"/>
            <w:vAlign w:val="center"/>
          </w:tcPr>
          <w:p w14:paraId="555284B7" w14:textId="77777777" w:rsidR="00514FBF" w:rsidRPr="00A33CF0" w:rsidRDefault="00514FBF" w:rsidP="001370C1">
            <w:pPr>
              <w:rPr>
                <w:rFonts w:ascii="新細明體" w:hAnsi="新細明體"/>
                <w:b/>
                <w:sz w:val="20"/>
              </w:rPr>
            </w:pPr>
          </w:p>
        </w:tc>
        <w:tc>
          <w:tcPr>
            <w:tcW w:w="2674" w:type="dxa"/>
            <w:tcBorders>
              <w:bottom w:val="single" w:sz="4" w:space="0" w:color="auto"/>
            </w:tcBorders>
            <w:shd w:val="clear" w:color="auto" w:fill="auto"/>
            <w:vAlign w:val="center"/>
          </w:tcPr>
          <w:p w14:paraId="59BA4795" w14:textId="77777777" w:rsidR="00514FBF" w:rsidRPr="00A33CF0" w:rsidRDefault="00514FBF" w:rsidP="001370C1">
            <w:pPr>
              <w:rPr>
                <w:rFonts w:ascii="新細明體" w:hAnsi="新細明體"/>
                <w:b/>
                <w:sz w:val="20"/>
              </w:rPr>
            </w:pPr>
          </w:p>
        </w:tc>
        <w:tc>
          <w:tcPr>
            <w:tcW w:w="1426" w:type="dxa"/>
            <w:tcBorders>
              <w:bottom w:val="single" w:sz="4" w:space="0" w:color="auto"/>
            </w:tcBorders>
            <w:shd w:val="clear" w:color="auto" w:fill="auto"/>
            <w:vAlign w:val="center"/>
          </w:tcPr>
          <w:p w14:paraId="5A590208" w14:textId="77777777" w:rsidR="00514FBF" w:rsidRPr="00A33CF0" w:rsidRDefault="00514FBF" w:rsidP="001370C1">
            <w:pPr>
              <w:rPr>
                <w:rFonts w:ascii="新細明體" w:hAnsi="新細明體"/>
                <w:b/>
                <w:sz w:val="20"/>
              </w:rPr>
            </w:pPr>
          </w:p>
        </w:tc>
        <w:tc>
          <w:tcPr>
            <w:tcW w:w="10773" w:type="dxa"/>
            <w:tcBorders>
              <w:bottom w:val="single" w:sz="4" w:space="0" w:color="auto"/>
            </w:tcBorders>
            <w:shd w:val="clear" w:color="auto" w:fill="auto"/>
            <w:vAlign w:val="center"/>
          </w:tcPr>
          <w:p w14:paraId="23AFE41F" w14:textId="77777777" w:rsidR="00514FBF" w:rsidRPr="00A33CF0" w:rsidRDefault="00514FBF" w:rsidP="001370C1">
            <w:pPr>
              <w:jc w:val="both"/>
              <w:rPr>
                <w:rFonts w:hAnsi="標楷體"/>
                <w:b/>
                <w:sz w:val="20"/>
              </w:rPr>
            </w:pPr>
          </w:p>
        </w:tc>
      </w:tr>
      <w:tr w:rsidR="00895CE9" w:rsidRPr="00A33CF0" w14:paraId="717C8265" w14:textId="77777777" w:rsidTr="00153619">
        <w:tblPrEx>
          <w:tblBorders>
            <w:left w:val="none" w:sz="0" w:space="0" w:color="auto"/>
            <w:right w:val="none" w:sz="0" w:space="0" w:color="auto"/>
            <w:insideH w:val="none" w:sz="0" w:space="0" w:color="auto"/>
          </w:tblBorders>
        </w:tblPrEx>
        <w:trPr>
          <w:trHeight w:val="454"/>
        </w:trPr>
        <w:tc>
          <w:tcPr>
            <w:tcW w:w="574" w:type="dxa"/>
            <w:tcBorders>
              <w:top w:val="single" w:sz="4" w:space="0" w:color="auto"/>
              <w:bottom w:val="nil"/>
              <w:right w:val="nil"/>
            </w:tcBorders>
            <w:shd w:val="clear" w:color="auto" w:fill="auto"/>
            <w:vAlign w:val="center"/>
          </w:tcPr>
          <w:p w14:paraId="065CBD95" w14:textId="77777777" w:rsidR="00895CE9" w:rsidRPr="00A33CF0" w:rsidRDefault="00895CE9" w:rsidP="001370C1">
            <w:pPr>
              <w:jc w:val="center"/>
              <w:rPr>
                <w:rFonts w:hAnsi="標楷體"/>
                <w:b/>
                <w:sz w:val="20"/>
              </w:rPr>
            </w:pPr>
          </w:p>
        </w:tc>
        <w:tc>
          <w:tcPr>
            <w:tcW w:w="2534" w:type="dxa"/>
            <w:tcBorders>
              <w:top w:val="single" w:sz="4" w:space="0" w:color="auto"/>
              <w:left w:val="nil"/>
              <w:bottom w:val="nil"/>
              <w:right w:val="nil"/>
            </w:tcBorders>
            <w:shd w:val="clear" w:color="auto" w:fill="auto"/>
            <w:vAlign w:val="center"/>
          </w:tcPr>
          <w:p w14:paraId="2EE1B8B3" w14:textId="77777777" w:rsidR="00895CE9" w:rsidRPr="00A33CF0" w:rsidRDefault="00895CE9" w:rsidP="001370C1">
            <w:pPr>
              <w:jc w:val="distribute"/>
              <w:rPr>
                <w:rFonts w:hAnsi="標楷體"/>
                <w:b/>
                <w:noProof/>
                <w:sz w:val="20"/>
              </w:rPr>
            </w:pPr>
          </w:p>
        </w:tc>
        <w:tc>
          <w:tcPr>
            <w:tcW w:w="2715" w:type="dxa"/>
            <w:tcBorders>
              <w:top w:val="single" w:sz="4" w:space="0" w:color="auto"/>
              <w:left w:val="nil"/>
              <w:bottom w:val="nil"/>
              <w:right w:val="nil"/>
            </w:tcBorders>
            <w:shd w:val="clear" w:color="auto" w:fill="auto"/>
            <w:vAlign w:val="center"/>
          </w:tcPr>
          <w:p w14:paraId="24776E04" w14:textId="77777777" w:rsidR="00895CE9" w:rsidRPr="00A33CF0" w:rsidRDefault="00895CE9" w:rsidP="001370C1">
            <w:pPr>
              <w:rPr>
                <w:rFonts w:ascii="新細明體" w:hAnsi="新細明體"/>
                <w:b/>
                <w:sz w:val="20"/>
              </w:rPr>
            </w:pPr>
          </w:p>
        </w:tc>
        <w:tc>
          <w:tcPr>
            <w:tcW w:w="2674" w:type="dxa"/>
            <w:tcBorders>
              <w:top w:val="single" w:sz="4" w:space="0" w:color="auto"/>
              <w:left w:val="nil"/>
              <w:bottom w:val="nil"/>
              <w:right w:val="nil"/>
            </w:tcBorders>
            <w:shd w:val="clear" w:color="auto" w:fill="auto"/>
            <w:vAlign w:val="center"/>
          </w:tcPr>
          <w:p w14:paraId="14C451C5" w14:textId="77777777" w:rsidR="00895CE9" w:rsidRPr="00A33CF0" w:rsidRDefault="00895CE9" w:rsidP="001370C1">
            <w:pPr>
              <w:rPr>
                <w:rFonts w:ascii="新細明體" w:hAnsi="新細明體"/>
                <w:b/>
                <w:sz w:val="20"/>
              </w:rPr>
            </w:pPr>
          </w:p>
        </w:tc>
        <w:tc>
          <w:tcPr>
            <w:tcW w:w="1426" w:type="dxa"/>
            <w:tcBorders>
              <w:top w:val="single" w:sz="4" w:space="0" w:color="auto"/>
              <w:left w:val="nil"/>
              <w:bottom w:val="nil"/>
              <w:right w:val="nil"/>
            </w:tcBorders>
            <w:shd w:val="clear" w:color="auto" w:fill="auto"/>
            <w:vAlign w:val="center"/>
          </w:tcPr>
          <w:p w14:paraId="4A819C87" w14:textId="77777777" w:rsidR="00895CE9" w:rsidRPr="00A33CF0" w:rsidRDefault="00895CE9" w:rsidP="001370C1">
            <w:pPr>
              <w:rPr>
                <w:rFonts w:ascii="新細明體" w:hAnsi="新細明體"/>
                <w:b/>
                <w:sz w:val="20"/>
              </w:rPr>
            </w:pPr>
          </w:p>
        </w:tc>
        <w:tc>
          <w:tcPr>
            <w:tcW w:w="10773" w:type="dxa"/>
            <w:tcBorders>
              <w:top w:val="single" w:sz="4" w:space="0" w:color="auto"/>
              <w:left w:val="nil"/>
              <w:bottom w:val="nil"/>
            </w:tcBorders>
            <w:shd w:val="clear" w:color="auto" w:fill="auto"/>
            <w:vAlign w:val="center"/>
          </w:tcPr>
          <w:p w14:paraId="695EB617" w14:textId="77777777" w:rsidR="00895CE9" w:rsidRPr="00A33CF0" w:rsidRDefault="00895CE9" w:rsidP="001370C1">
            <w:pPr>
              <w:jc w:val="both"/>
              <w:rPr>
                <w:rFonts w:hAnsi="標楷體"/>
                <w:b/>
                <w:sz w:val="20"/>
              </w:rPr>
            </w:pPr>
          </w:p>
        </w:tc>
      </w:tr>
      <w:tr w:rsidR="00514FBF" w:rsidRPr="00606333" w14:paraId="36F1AB2A" w14:textId="77777777" w:rsidTr="00153619">
        <w:tblPrEx>
          <w:tblBorders>
            <w:left w:val="none" w:sz="0" w:space="0" w:color="auto"/>
            <w:right w:val="none" w:sz="0" w:space="0" w:color="auto"/>
            <w:insideH w:val="none" w:sz="0" w:space="0" w:color="auto"/>
          </w:tblBorders>
        </w:tblPrEx>
        <w:trPr>
          <w:trHeight w:val="454"/>
        </w:trPr>
        <w:tc>
          <w:tcPr>
            <w:tcW w:w="574" w:type="dxa"/>
            <w:tcBorders>
              <w:top w:val="nil"/>
            </w:tcBorders>
            <w:shd w:val="clear" w:color="auto" w:fill="auto"/>
            <w:vAlign w:val="center"/>
          </w:tcPr>
          <w:p w14:paraId="7FE5C0FA" w14:textId="77777777" w:rsidR="00514FBF" w:rsidRPr="00606333" w:rsidRDefault="00514FBF" w:rsidP="001370C1">
            <w:pPr>
              <w:jc w:val="center"/>
              <w:rPr>
                <w:rFonts w:hAnsi="標楷體"/>
                <w:sz w:val="20"/>
              </w:rPr>
            </w:pPr>
            <w:r w:rsidRPr="00C14FF4">
              <w:rPr>
                <w:rFonts w:hAnsi="標楷體"/>
                <w:noProof/>
                <w:sz w:val="20"/>
              </w:rPr>
              <w:lastRenderedPageBreak/>
              <w:t>110</w:t>
            </w:r>
          </w:p>
        </w:tc>
        <w:tc>
          <w:tcPr>
            <w:tcW w:w="2534" w:type="dxa"/>
            <w:tcBorders>
              <w:top w:val="nil"/>
            </w:tcBorders>
            <w:shd w:val="clear" w:color="auto" w:fill="auto"/>
            <w:vAlign w:val="center"/>
          </w:tcPr>
          <w:p w14:paraId="2C2924D1"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山坡地保育利用工程</w:t>
            </w:r>
          </w:p>
        </w:tc>
        <w:tc>
          <w:tcPr>
            <w:tcW w:w="2715" w:type="dxa"/>
            <w:tcBorders>
              <w:top w:val="nil"/>
            </w:tcBorders>
            <w:shd w:val="clear" w:color="auto" w:fill="auto"/>
            <w:vAlign w:val="center"/>
          </w:tcPr>
          <w:p w14:paraId="41763247" w14:textId="77777777" w:rsidR="00514FBF" w:rsidRPr="00606333" w:rsidRDefault="00514FBF" w:rsidP="001370C1">
            <w:pPr>
              <w:rPr>
                <w:rFonts w:ascii="新細明體" w:hAnsi="新細明體"/>
                <w:sz w:val="20"/>
              </w:rPr>
            </w:pPr>
            <w:r w:rsidRPr="00C14FF4">
              <w:rPr>
                <w:rFonts w:ascii="新細明體" w:hAnsi="新細明體"/>
                <w:noProof/>
                <w:sz w:val="20"/>
              </w:rPr>
              <w:t>5,668,000</w:t>
            </w:r>
          </w:p>
        </w:tc>
        <w:tc>
          <w:tcPr>
            <w:tcW w:w="2674" w:type="dxa"/>
            <w:tcBorders>
              <w:top w:val="nil"/>
            </w:tcBorders>
            <w:shd w:val="clear" w:color="auto" w:fill="auto"/>
            <w:vAlign w:val="center"/>
          </w:tcPr>
          <w:p w14:paraId="6E73AB27" w14:textId="77777777" w:rsidR="00514FBF" w:rsidRPr="00606333" w:rsidRDefault="00514FBF" w:rsidP="001370C1">
            <w:pPr>
              <w:rPr>
                <w:rFonts w:ascii="新細明體" w:hAnsi="新細明體"/>
                <w:sz w:val="20"/>
              </w:rPr>
            </w:pPr>
            <w:r w:rsidRPr="00C14FF4">
              <w:rPr>
                <w:rFonts w:ascii="新細明體" w:hAnsi="新細明體"/>
                <w:noProof/>
                <w:sz w:val="20"/>
              </w:rPr>
              <w:t>5,668,000</w:t>
            </w:r>
          </w:p>
        </w:tc>
        <w:tc>
          <w:tcPr>
            <w:tcW w:w="1426" w:type="dxa"/>
            <w:tcBorders>
              <w:top w:val="nil"/>
            </w:tcBorders>
            <w:shd w:val="clear" w:color="auto" w:fill="auto"/>
            <w:vAlign w:val="center"/>
          </w:tcPr>
          <w:p w14:paraId="6679DD71" w14:textId="77777777" w:rsidR="00514FBF" w:rsidRPr="00606333" w:rsidRDefault="00514FBF" w:rsidP="001370C1">
            <w:pPr>
              <w:rPr>
                <w:rFonts w:ascii="新細明體" w:hAnsi="新細明體"/>
                <w:sz w:val="20"/>
              </w:rPr>
            </w:pPr>
            <w:r w:rsidRPr="00C14FF4">
              <w:rPr>
                <w:rFonts w:ascii="新細明體" w:hAnsi="新細明體"/>
                <w:noProof/>
                <w:sz w:val="20"/>
              </w:rPr>
              <w:t>100.00</w:t>
            </w:r>
          </w:p>
        </w:tc>
        <w:tc>
          <w:tcPr>
            <w:tcW w:w="10773" w:type="dxa"/>
            <w:tcBorders>
              <w:top w:val="nil"/>
            </w:tcBorders>
            <w:shd w:val="clear" w:color="auto" w:fill="auto"/>
            <w:vAlign w:val="center"/>
          </w:tcPr>
          <w:p w14:paraId="6C313601" w14:textId="77777777" w:rsidR="00514FBF" w:rsidRPr="00606333" w:rsidRDefault="00514FBF" w:rsidP="001370C1">
            <w:pPr>
              <w:jc w:val="both"/>
              <w:rPr>
                <w:rFonts w:hAnsi="標楷體"/>
                <w:sz w:val="20"/>
              </w:rPr>
            </w:pPr>
            <w:r w:rsidRPr="00E944E7">
              <w:rPr>
                <w:rFonts w:hAnsi="標楷體" w:hint="eastAsia"/>
                <w:sz w:val="20"/>
              </w:rPr>
              <w:t>110及</w:t>
            </w:r>
            <w:proofErr w:type="gramStart"/>
            <w:r w:rsidRPr="00E944E7">
              <w:rPr>
                <w:rFonts w:hAnsi="標楷體" w:hint="eastAsia"/>
                <w:sz w:val="20"/>
              </w:rPr>
              <w:t>111</w:t>
            </w:r>
            <w:proofErr w:type="gramEnd"/>
            <w:r w:rsidRPr="00E944E7">
              <w:rPr>
                <w:rFonts w:hAnsi="標楷體" w:hint="eastAsia"/>
                <w:sz w:val="20"/>
              </w:rPr>
              <w:t>年度</w:t>
            </w:r>
            <w:proofErr w:type="gramStart"/>
            <w:r w:rsidRPr="00E944E7">
              <w:rPr>
                <w:rFonts w:hAnsi="標楷體" w:hint="eastAsia"/>
                <w:sz w:val="20"/>
              </w:rPr>
              <w:t>均係貓</w:t>
            </w:r>
            <w:proofErr w:type="gramEnd"/>
            <w:r w:rsidRPr="00E944E7">
              <w:rPr>
                <w:rFonts w:hAnsi="標楷體" w:hint="eastAsia"/>
                <w:sz w:val="20"/>
              </w:rPr>
              <w:t>空地區人行跨越吊橋規劃設計委託監造服務案，配合</w:t>
            </w:r>
            <w:r w:rsidRPr="00B754EB">
              <w:rPr>
                <w:rFonts w:hAnsi="標楷體" w:hint="eastAsia"/>
                <w:sz w:val="20"/>
              </w:rPr>
              <w:t>主體</w:t>
            </w:r>
            <w:r w:rsidRPr="00E944E7">
              <w:rPr>
                <w:rFonts w:hAnsi="標楷體" w:hint="eastAsia"/>
                <w:sz w:val="20"/>
              </w:rPr>
              <w:t>工程執行中。</w:t>
            </w:r>
          </w:p>
        </w:tc>
      </w:tr>
      <w:tr w:rsidR="00514FBF" w:rsidRPr="00606333" w14:paraId="23BFCE0D" w14:textId="77777777" w:rsidTr="00153619">
        <w:tblPrEx>
          <w:tblBorders>
            <w:left w:val="none" w:sz="0" w:space="0" w:color="auto"/>
            <w:right w:val="none" w:sz="0" w:space="0" w:color="auto"/>
            <w:insideH w:val="none" w:sz="0" w:space="0" w:color="auto"/>
          </w:tblBorders>
        </w:tblPrEx>
        <w:trPr>
          <w:trHeight w:val="454"/>
        </w:trPr>
        <w:tc>
          <w:tcPr>
            <w:tcW w:w="574" w:type="dxa"/>
            <w:tcBorders>
              <w:bottom w:val="single" w:sz="4" w:space="0" w:color="auto"/>
            </w:tcBorders>
            <w:shd w:val="clear" w:color="auto" w:fill="auto"/>
            <w:vAlign w:val="center"/>
          </w:tcPr>
          <w:p w14:paraId="70404C30" w14:textId="77777777" w:rsidR="00514FBF" w:rsidRPr="00606333" w:rsidRDefault="00514FBF" w:rsidP="001370C1">
            <w:pPr>
              <w:jc w:val="center"/>
              <w:rPr>
                <w:rFonts w:hAnsi="標楷體"/>
                <w:sz w:val="20"/>
              </w:rPr>
            </w:pPr>
            <w:r w:rsidRPr="00C14FF4">
              <w:rPr>
                <w:rFonts w:hAnsi="標楷體"/>
                <w:noProof/>
                <w:sz w:val="20"/>
              </w:rPr>
              <w:t>111</w:t>
            </w:r>
          </w:p>
        </w:tc>
        <w:tc>
          <w:tcPr>
            <w:tcW w:w="2534" w:type="dxa"/>
            <w:tcBorders>
              <w:bottom w:val="single" w:sz="4" w:space="0" w:color="auto"/>
            </w:tcBorders>
            <w:shd w:val="clear" w:color="auto" w:fill="auto"/>
            <w:vAlign w:val="center"/>
          </w:tcPr>
          <w:p w14:paraId="6DB7B6C9" w14:textId="77777777" w:rsidR="00514FBF" w:rsidRPr="00606333" w:rsidRDefault="00514FBF" w:rsidP="001370C1">
            <w:pPr>
              <w:ind w:leftChars="100" w:left="160"/>
              <w:jc w:val="distribute"/>
              <w:rPr>
                <w:rFonts w:hAnsi="標楷體"/>
                <w:sz w:val="20"/>
              </w:rPr>
            </w:pPr>
            <w:r w:rsidRPr="00C14FF4">
              <w:rPr>
                <w:rFonts w:hAnsi="標楷體" w:hint="eastAsia"/>
                <w:noProof/>
                <w:sz w:val="20"/>
              </w:rPr>
              <w:t>山坡地保育利用工程</w:t>
            </w:r>
          </w:p>
        </w:tc>
        <w:tc>
          <w:tcPr>
            <w:tcW w:w="2715" w:type="dxa"/>
            <w:tcBorders>
              <w:bottom w:val="single" w:sz="4" w:space="0" w:color="auto"/>
            </w:tcBorders>
            <w:shd w:val="clear" w:color="auto" w:fill="auto"/>
            <w:vAlign w:val="center"/>
          </w:tcPr>
          <w:p w14:paraId="3BEC25D8" w14:textId="77777777" w:rsidR="00514FBF" w:rsidRPr="00606333" w:rsidRDefault="00514FBF" w:rsidP="001370C1">
            <w:pPr>
              <w:rPr>
                <w:rFonts w:ascii="新細明體" w:hAnsi="新細明體"/>
                <w:sz w:val="20"/>
              </w:rPr>
            </w:pPr>
            <w:r w:rsidRPr="00C14FF4">
              <w:rPr>
                <w:rFonts w:ascii="新細明體" w:hAnsi="新細明體"/>
                <w:noProof/>
                <w:sz w:val="20"/>
              </w:rPr>
              <w:t>2,084,932</w:t>
            </w:r>
          </w:p>
        </w:tc>
        <w:tc>
          <w:tcPr>
            <w:tcW w:w="2674" w:type="dxa"/>
            <w:tcBorders>
              <w:bottom w:val="single" w:sz="4" w:space="0" w:color="auto"/>
            </w:tcBorders>
            <w:shd w:val="clear" w:color="auto" w:fill="auto"/>
            <w:vAlign w:val="center"/>
          </w:tcPr>
          <w:p w14:paraId="6D74ADCD" w14:textId="77777777" w:rsidR="00514FBF" w:rsidRPr="00606333" w:rsidRDefault="00514FBF" w:rsidP="001370C1">
            <w:pPr>
              <w:rPr>
                <w:rFonts w:ascii="新細明體" w:hAnsi="新細明體"/>
                <w:sz w:val="20"/>
              </w:rPr>
            </w:pPr>
            <w:r w:rsidRPr="00C14FF4">
              <w:rPr>
                <w:rFonts w:ascii="新細明體" w:hAnsi="新細明體"/>
                <w:noProof/>
                <w:sz w:val="20"/>
              </w:rPr>
              <w:t>1,885,000</w:t>
            </w:r>
          </w:p>
        </w:tc>
        <w:tc>
          <w:tcPr>
            <w:tcW w:w="1426" w:type="dxa"/>
            <w:tcBorders>
              <w:bottom w:val="single" w:sz="4" w:space="0" w:color="auto"/>
            </w:tcBorders>
            <w:shd w:val="clear" w:color="auto" w:fill="auto"/>
            <w:vAlign w:val="center"/>
          </w:tcPr>
          <w:p w14:paraId="303C859D" w14:textId="77777777" w:rsidR="00514FBF" w:rsidRPr="00606333" w:rsidRDefault="00514FBF" w:rsidP="001370C1">
            <w:pPr>
              <w:rPr>
                <w:rFonts w:ascii="新細明體" w:hAnsi="新細明體"/>
                <w:sz w:val="20"/>
              </w:rPr>
            </w:pPr>
            <w:r w:rsidRPr="00C14FF4">
              <w:rPr>
                <w:rFonts w:ascii="新細明體" w:hAnsi="新細明體"/>
                <w:noProof/>
                <w:sz w:val="20"/>
              </w:rPr>
              <w:t>90.41</w:t>
            </w:r>
          </w:p>
        </w:tc>
        <w:tc>
          <w:tcPr>
            <w:tcW w:w="10773" w:type="dxa"/>
            <w:tcBorders>
              <w:bottom w:val="single" w:sz="4" w:space="0" w:color="auto"/>
            </w:tcBorders>
            <w:shd w:val="clear" w:color="auto" w:fill="auto"/>
            <w:vAlign w:val="center"/>
          </w:tcPr>
          <w:p w14:paraId="1CDEA07E" w14:textId="77777777" w:rsidR="00514FBF" w:rsidRPr="00606333" w:rsidRDefault="00514FBF" w:rsidP="001370C1">
            <w:pPr>
              <w:jc w:val="both"/>
              <w:rPr>
                <w:rFonts w:hAnsi="標楷體"/>
                <w:sz w:val="20"/>
              </w:rPr>
            </w:pPr>
          </w:p>
        </w:tc>
      </w:tr>
    </w:tbl>
    <w:p w14:paraId="10509F1E" w14:textId="77777777" w:rsidR="00514FBF" w:rsidRDefault="00514FBF" w:rsidP="00514FBF">
      <w:pPr>
        <w:pStyle w:val="a9"/>
        <w:ind w:right="160"/>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7FF505EE" w14:textId="77777777" w:rsidR="00514FBF" w:rsidRPr="00C02861" w:rsidRDefault="00514FBF" w:rsidP="00514FBF"/>
    <w:p w14:paraId="609939F4" w14:textId="77777777" w:rsidR="00E5603B" w:rsidRDefault="00E5603B" w:rsidP="00E5603B">
      <w:pPr>
        <w:pStyle w:val="2"/>
      </w:pPr>
      <w:r>
        <w:rPr>
          <w:rFonts w:hint="eastAsia"/>
        </w:rPr>
        <w:t>捌</w:t>
      </w:r>
      <w:r>
        <w:t>、交通局主管</w:t>
      </w:r>
    </w:p>
    <w:p w14:paraId="7151337C" w14:textId="77777777" w:rsidR="00E5603B" w:rsidRDefault="00E5603B" w:rsidP="00E5603B">
      <w:pPr>
        <w:ind w:leftChars="200" w:left="320"/>
        <w:jc w:val="both"/>
      </w:pPr>
      <w:r>
        <w:rPr>
          <w:rFonts w:hint="eastAsia"/>
          <w:b/>
          <w:bCs/>
          <w:sz w:val="32"/>
        </w:rPr>
        <w:t>一、決算審定數簡明表</w:t>
      </w:r>
    </w:p>
    <w:p w14:paraId="533100D3" w14:textId="77777777" w:rsidR="00E5603B" w:rsidRDefault="00E5603B" w:rsidP="00E5603B">
      <w:pPr>
        <w:ind w:leftChars="225" w:left="360"/>
        <w:jc w:val="both"/>
        <w:rPr>
          <w:sz w:val="28"/>
        </w:rPr>
      </w:pPr>
      <w:r>
        <w:rPr>
          <w:rFonts w:hAnsi="標楷體" w:hint="eastAsia"/>
          <w:b/>
          <w:bCs/>
          <w:sz w:val="28"/>
        </w:rPr>
        <w:t>（</w:t>
      </w:r>
      <w:r>
        <w:rPr>
          <w:rFonts w:hint="eastAsia"/>
          <w:b/>
          <w:bCs/>
          <w:sz w:val="28"/>
        </w:rPr>
        <w:t>一</w:t>
      </w:r>
      <w:r>
        <w:rPr>
          <w:rFonts w:hAnsi="標楷體"/>
          <w:b/>
          <w:bCs/>
          <w:sz w:val="28"/>
        </w:rPr>
        <w:t>）</w:t>
      </w:r>
      <w:r>
        <w:rPr>
          <w:rFonts w:hAnsi="標楷體" w:hint="eastAsia"/>
          <w:b/>
          <w:bCs/>
          <w:sz w:val="28"/>
        </w:rPr>
        <w:t xml:space="preserve"> </w:t>
      </w:r>
      <w:r>
        <w:rPr>
          <w:rFonts w:hint="eastAsia"/>
          <w:b/>
          <w:bCs/>
          <w:sz w:val="28"/>
        </w:rPr>
        <w:t>歲入部分</w:t>
      </w:r>
    </w:p>
    <w:p w14:paraId="19F98455" w14:textId="77777777" w:rsidR="00E5603B" w:rsidRPr="005D3F03" w:rsidRDefault="00E5603B" w:rsidP="00E5603B">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4567704" w14:textId="77777777" w:rsidR="00E5603B" w:rsidRPr="007F6E9A" w:rsidRDefault="00E5603B" w:rsidP="00E5603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E5603B" w:rsidRPr="00DA3717" w14:paraId="3EAC04AF" w14:textId="77777777" w:rsidTr="00153619">
        <w:trPr>
          <w:trHeight w:val="312"/>
          <w:tblHeader/>
        </w:trPr>
        <w:tc>
          <w:tcPr>
            <w:tcW w:w="3158" w:type="dxa"/>
            <w:vMerge w:val="restart"/>
            <w:tcBorders>
              <w:left w:val="nil"/>
            </w:tcBorders>
            <w:shd w:val="clear" w:color="auto" w:fill="auto"/>
            <w:vAlign w:val="center"/>
          </w:tcPr>
          <w:p w14:paraId="54208887" w14:textId="77777777" w:rsidR="00E5603B" w:rsidRPr="00DA3717" w:rsidRDefault="00E5603B"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F228618" w14:textId="77777777" w:rsidR="00E5603B" w:rsidRPr="00DA3717" w:rsidRDefault="00E5603B"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A7F4BDD" w14:textId="77777777" w:rsidR="00E5603B" w:rsidRPr="00DA3717" w:rsidRDefault="00E5603B"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08E54F2"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F5DA4D3"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2689157C"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409FFEC"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5603B" w:rsidRPr="00DA3717" w14:paraId="7566E511" w14:textId="77777777" w:rsidTr="00153619">
        <w:trPr>
          <w:trHeight w:val="312"/>
          <w:tblHeader/>
        </w:trPr>
        <w:tc>
          <w:tcPr>
            <w:tcW w:w="3158" w:type="dxa"/>
            <w:vMerge/>
            <w:tcBorders>
              <w:left w:val="nil"/>
            </w:tcBorders>
            <w:shd w:val="clear" w:color="auto" w:fill="auto"/>
            <w:vAlign w:val="center"/>
          </w:tcPr>
          <w:p w14:paraId="683C8277"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46607B6"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942D452"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3D8035C"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105DBC0"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8CC5435"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1C727AF"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04A216A"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6F0CC3A" w14:textId="77777777" w:rsidR="00E5603B" w:rsidRPr="00DA3717"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3ED7BC7D" w14:textId="77777777" w:rsidR="00E5603B" w:rsidRPr="00DA3717" w:rsidRDefault="00E5603B"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5603B" w:rsidRPr="001D1329" w14:paraId="6E82A0FF"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6EBF54" w14:textId="77777777" w:rsidR="00E5603B" w:rsidRPr="001D1329" w:rsidRDefault="00E5603B"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1D1329">
              <w:rPr>
                <w:rFonts w:ascii="標楷體" w:hAnsi="標楷體" w:hint="eastAsia"/>
                <w:noProof/>
                <w:sz w:val="20"/>
              </w:rPr>
              <w:t>交通局主管</w:t>
            </w:r>
          </w:p>
        </w:tc>
        <w:tc>
          <w:tcPr>
            <w:tcW w:w="1956" w:type="dxa"/>
            <w:shd w:val="clear" w:color="auto" w:fill="auto"/>
            <w:vAlign w:val="center"/>
          </w:tcPr>
          <w:p w14:paraId="3EAEC09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7,846,080,000</w:t>
            </w:r>
          </w:p>
        </w:tc>
        <w:tc>
          <w:tcPr>
            <w:tcW w:w="1844" w:type="dxa"/>
            <w:shd w:val="clear" w:color="auto" w:fill="auto"/>
            <w:vAlign w:val="center"/>
          </w:tcPr>
          <w:p w14:paraId="51207C1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8,205,773,775</w:t>
            </w:r>
          </w:p>
        </w:tc>
        <w:tc>
          <w:tcPr>
            <w:tcW w:w="1956" w:type="dxa"/>
            <w:shd w:val="clear" w:color="auto" w:fill="auto"/>
            <w:vAlign w:val="center"/>
          </w:tcPr>
          <w:p w14:paraId="664445A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1997" w:type="dxa"/>
            <w:shd w:val="clear" w:color="auto" w:fill="auto"/>
            <w:vAlign w:val="center"/>
          </w:tcPr>
          <w:p w14:paraId="643121A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1,980,000</w:t>
            </w:r>
          </w:p>
        </w:tc>
        <w:tc>
          <w:tcPr>
            <w:tcW w:w="2017" w:type="dxa"/>
            <w:shd w:val="clear" w:color="auto" w:fill="auto"/>
            <w:vAlign w:val="center"/>
          </w:tcPr>
          <w:p w14:paraId="4BE626B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7,511,198,669</w:t>
            </w:r>
          </w:p>
        </w:tc>
        <w:tc>
          <w:tcPr>
            <w:tcW w:w="2018" w:type="dxa"/>
            <w:shd w:val="clear" w:color="auto" w:fill="auto"/>
            <w:vAlign w:val="center"/>
          </w:tcPr>
          <w:p w14:paraId="57691DA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696,555,106</w:t>
            </w:r>
          </w:p>
        </w:tc>
        <w:tc>
          <w:tcPr>
            <w:tcW w:w="2260" w:type="dxa"/>
            <w:shd w:val="clear" w:color="auto" w:fill="auto"/>
            <w:vAlign w:val="center"/>
          </w:tcPr>
          <w:p w14:paraId="76A2F58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8,207,753,775</w:t>
            </w:r>
          </w:p>
        </w:tc>
        <w:tc>
          <w:tcPr>
            <w:tcW w:w="2261" w:type="dxa"/>
            <w:shd w:val="clear" w:color="auto" w:fill="auto"/>
            <w:vAlign w:val="center"/>
          </w:tcPr>
          <w:p w14:paraId="64B1BA1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361,673,775</w:t>
            </w:r>
          </w:p>
        </w:tc>
        <w:tc>
          <w:tcPr>
            <w:tcW w:w="1229" w:type="dxa"/>
            <w:shd w:val="clear" w:color="auto" w:fill="auto"/>
            <w:vAlign w:val="center"/>
          </w:tcPr>
          <w:p w14:paraId="113D0F5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4.61</w:t>
            </w:r>
          </w:p>
        </w:tc>
      </w:tr>
      <w:tr w:rsidR="00E5603B" w:rsidRPr="001D1329" w14:paraId="2243FA3A"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674469" w14:textId="77777777" w:rsidR="00E5603B" w:rsidRPr="001D1329"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1D1329">
              <w:rPr>
                <w:rFonts w:ascii="標楷體" w:hAnsi="標楷體" w:hint="eastAsia"/>
                <w:noProof/>
                <w:sz w:val="20"/>
              </w:rPr>
              <w:t>交通局</w:t>
            </w:r>
          </w:p>
        </w:tc>
        <w:tc>
          <w:tcPr>
            <w:tcW w:w="1956" w:type="dxa"/>
            <w:shd w:val="clear" w:color="auto" w:fill="auto"/>
            <w:vAlign w:val="center"/>
          </w:tcPr>
          <w:p w14:paraId="28B827A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16,544,000</w:t>
            </w:r>
          </w:p>
        </w:tc>
        <w:tc>
          <w:tcPr>
            <w:tcW w:w="1844" w:type="dxa"/>
            <w:shd w:val="clear" w:color="auto" w:fill="auto"/>
            <w:vAlign w:val="center"/>
          </w:tcPr>
          <w:p w14:paraId="3BD6957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58,250,883</w:t>
            </w:r>
          </w:p>
        </w:tc>
        <w:tc>
          <w:tcPr>
            <w:tcW w:w="1956" w:type="dxa"/>
            <w:shd w:val="clear" w:color="auto" w:fill="auto"/>
            <w:vAlign w:val="center"/>
          </w:tcPr>
          <w:p w14:paraId="32303DD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1997" w:type="dxa"/>
            <w:shd w:val="clear" w:color="auto" w:fill="auto"/>
            <w:vAlign w:val="center"/>
          </w:tcPr>
          <w:p w14:paraId="7FC010A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2017" w:type="dxa"/>
            <w:shd w:val="clear" w:color="auto" w:fill="auto"/>
            <w:vAlign w:val="center"/>
          </w:tcPr>
          <w:p w14:paraId="064BCA7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57,536,783</w:t>
            </w:r>
          </w:p>
        </w:tc>
        <w:tc>
          <w:tcPr>
            <w:tcW w:w="2018" w:type="dxa"/>
            <w:shd w:val="clear" w:color="auto" w:fill="auto"/>
            <w:vAlign w:val="center"/>
          </w:tcPr>
          <w:p w14:paraId="24A1D03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714,100</w:t>
            </w:r>
          </w:p>
        </w:tc>
        <w:tc>
          <w:tcPr>
            <w:tcW w:w="2260" w:type="dxa"/>
            <w:shd w:val="clear" w:color="auto" w:fill="auto"/>
            <w:vAlign w:val="center"/>
          </w:tcPr>
          <w:p w14:paraId="6EBE1AF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58,250,883</w:t>
            </w:r>
          </w:p>
        </w:tc>
        <w:tc>
          <w:tcPr>
            <w:tcW w:w="2261" w:type="dxa"/>
            <w:shd w:val="clear" w:color="auto" w:fill="auto"/>
            <w:vAlign w:val="center"/>
          </w:tcPr>
          <w:p w14:paraId="0E1E0E3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41,706,883</w:t>
            </w:r>
          </w:p>
        </w:tc>
        <w:tc>
          <w:tcPr>
            <w:tcW w:w="1229" w:type="dxa"/>
            <w:shd w:val="clear" w:color="auto" w:fill="auto"/>
            <w:vAlign w:val="center"/>
          </w:tcPr>
          <w:p w14:paraId="32131CC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252.10</w:t>
            </w:r>
          </w:p>
        </w:tc>
      </w:tr>
      <w:tr w:rsidR="00E5603B" w:rsidRPr="001D1329" w14:paraId="68A90087"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E3472F"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罰款及賠償收入</w:t>
            </w:r>
          </w:p>
        </w:tc>
        <w:tc>
          <w:tcPr>
            <w:tcW w:w="1956" w:type="dxa"/>
            <w:shd w:val="clear" w:color="auto" w:fill="auto"/>
            <w:vAlign w:val="center"/>
          </w:tcPr>
          <w:p w14:paraId="3E2E8DD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40,000</w:t>
            </w:r>
          </w:p>
        </w:tc>
        <w:tc>
          <w:tcPr>
            <w:tcW w:w="1844" w:type="dxa"/>
            <w:shd w:val="clear" w:color="auto" w:fill="auto"/>
            <w:vAlign w:val="center"/>
          </w:tcPr>
          <w:p w14:paraId="1B03908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479,701</w:t>
            </w:r>
          </w:p>
        </w:tc>
        <w:tc>
          <w:tcPr>
            <w:tcW w:w="1956" w:type="dxa"/>
            <w:shd w:val="clear" w:color="auto" w:fill="auto"/>
            <w:vAlign w:val="center"/>
          </w:tcPr>
          <w:p w14:paraId="72CC395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1FC0EEE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479A49E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467,701</w:t>
            </w:r>
          </w:p>
        </w:tc>
        <w:tc>
          <w:tcPr>
            <w:tcW w:w="2018" w:type="dxa"/>
            <w:shd w:val="clear" w:color="auto" w:fill="auto"/>
            <w:vAlign w:val="center"/>
          </w:tcPr>
          <w:p w14:paraId="05129E1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12,000</w:t>
            </w:r>
          </w:p>
        </w:tc>
        <w:tc>
          <w:tcPr>
            <w:tcW w:w="2260" w:type="dxa"/>
            <w:shd w:val="clear" w:color="auto" w:fill="auto"/>
            <w:vAlign w:val="center"/>
          </w:tcPr>
          <w:p w14:paraId="364739B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479,701</w:t>
            </w:r>
          </w:p>
        </w:tc>
        <w:tc>
          <w:tcPr>
            <w:tcW w:w="2261" w:type="dxa"/>
            <w:shd w:val="clear" w:color="auto" w:fill="auto"/>
            <w:vAlign w:val="center"/>
          </w:tcPr>
          <w:p w14:paraId="657DC9C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439,701</w:t>
            </w:r>
          </w:p>
        </w:tc>
        <w:tc>
          <w:tcPr>
            <w:tcW w:w="1229" w:type="dxa"/>
            <w:shd w:val="clear" w:color="auto" w:fill="auto"/>
            <w:vAlign w:val="center"/>
          </w:tcPr>
          <w:p w14:paraId="25B33FF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1,099.25</w:t>
            </w:r>
          </w:p>
        </w:tc>
      </w:tr>
      <w:tr w:rsidR="00E5603B" w:rsidRPr="001D1329" w14:paraId="62163863"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861E2D"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規費收入</w:t>
            </w:r>
          </w:p>
        </w:tc>
        <w:tc>
          <w:tcPr>
            <w:tcW w:w="1956" w:type="dxa"/>
            <w:shd w:val="clear" w:color="auto" w:fill="auto"/>
            <w:vAlign w:val="center"/>
          </w:tcPr>
          <w:p w14:paraId="524063B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840,000</w:t>
            </w:r>
          </w:p>
        </w:tc>
        <w:tc>
          <w:tcPr>
            <w:tcW w:w="1844" w:type="dxa"/>
            <w:shd w:val="clear" w:color="auto" w:fill="auto"/>
            <w:vAlign w:val="center"/>
          </w:tcPr>
          <w:p w14:paraId="0B3F16C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990,000</w:t>
            </w:r>
          </w:p>
        </w:tc>
        <w:tc>
          <w:tcPr>
            <w:tcW w:w="1956" w:type="dxa"/>
            <w:shd w:val="clear" w:color="auto" w:fill="auto"/>
            <w:vAlign w:val="center"/>
          </w:tcPr>
          <w:p w14:paraId="0E590D2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095A9AF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73F7AAA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990,000</w:t>
            </w:r>
          </w:p>
        </w:tc>
        <w:tc>
          <w:tcPr>
            <w:tcW w:w="2018" w:type="dxa"/>
            <w:shd w:val="clear" w:color="auto" w:fill="auto"/>
            <w:vAlign w:val="center"/>
          </w:tcPr>
          <w:p w14:paraId="7F59C57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31F9647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990,000</w:t>
            </w:r>
          </w:p>
        </w:tc>
        <w:tc>
          <w:tcPr>
            <w:tcW w:w="2261" w:type="dxa"/>
            <w:shd w:val="clear" w:color="auto" w:fill="auto"/>
            <w:vAlign w:val="center"/>
          </w:tcPr>
          <w:p w14:paraId="4790C56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150,000</w:t>
            </w:r>
          </w:p>
        </w:tc>
        <w:tc>
          <w:tcPr>
            <w:tcW w:w="1229" w:type="dxa"/>
            <w:shd w:val="clear" w:color="auto" w:fill="auto"/>
            <w:vAlign w:val="center"/>
          </w:tcPr>
          <w:p w14:paraId="17F30BB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17.86</w:t>
            </w:r>
          </w:p>
        </w:tc>
      </w:tr>
      <w:tr w:rsidR="00E5603B" w:rsidRPr="001D1329" w14:paraId="0155A951"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7E08EE"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財產收入</w:t>
            </w:r>
          </w:p>
        </w:tc>
        <w:tc>
          <w:tcPr>
            <w:tcW w:w="1956" w:type="dxa"/>
            <w:shd w:val="clear" w:color="auto" w:fill="auto"/>
            <w:vAlign w:val="center"/>
          </w:tcPr>
          <w:p w14:paraId="4329599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11,561,000</w:t>
            </w:r>
          </w:p>
        </w:tc>
        <w:tc>
          <w:tcPr>
            <w:tcW w:w="1844" w:type="dxa"/>
            <w:shd w:val="clear" w:color="auto" w:fill="auto"/>
            <w:vAlign w:val="center"/>
          </w:tcPr>
          <w:p w14:paraId="245DF7F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24,529,623</w:t>
            </w:r>
          </w:p>
        </w:tc>
        <w:tc>
          <w:tcPr>
            <w:tcW w:w="1956" w:type="dxa"/>
            <w:shd w:val="clear" w:color="auto" w:fill="auto"/>
            <w:vAlign w:val="center"/>
          </w:tcPr>
          <w:p w14:paraId="43FF05A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29892E6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0EC6625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24,529,623</w:t>
            </w:r>
          </w:p>
        </w:tc>
        <w:tc>
          <w:tcPr>
            <w:tcW w:w="2018" w:type="dxa"/>
            <w:shd w:val="clear" w:color="auto" w:fill="auto"/>
            <w:vAlign w:val="center"/>
          </w:tcPr>
          <w:p w14:paraId="6BB66DA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509A852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24,529,623</w:t>
            </w:r>
          </w:p>
        </w:tc>
        <w:tc>
          <w:tcPr>
            <w:tcW w:w="2261" w:type="dxa"/>
            <w:shd w:val="clear" w:color="auto" w:fill="auto"/>
            <w:vAlign w:val="center"/>
          </w:tcPr>
          <w:p w14:paraId="52F2F40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12,968,623</w:t>
            </w:r>
          </w:p>
        </w:tc>
        <w:tc>
          <w:tcPr>
            <w:tcW w:w="1229" w:type="dxa"/>
            <w:shd w:val="clear" w:color="auto" w:fill="auto"/>
            <w:vAlign w:val="center"/>
          </w:tcPr>
          <w:p w14:paraId="4D884F4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112.18</w:t>
            </w:r>
          </w:p>
        </w:tc>
      </w:tr>
      <w:tr w:rsidR="00E5603B" w:rsidRPr="001D1329" w14:paraId="04BCC629"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4D3216"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營業盈餘及事業收入</w:t>
            </w:r>
          </w:p>
        </w:tc>
        <w:tc>
          <w:tcPr>
            <w:tcW w:w="1956" w:type="dxa"/>
            <w:shd w:val="clear" w:color="auto" w:fill="auto"/>
            <w:vAlign w:val="center"/>
          </w:tcPr>
          <w:p w14:paraId="02874F8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844" w:type="dxa"/>
            <w:shd w:val="clear" w:color="auto" w:fill="auto"/>
            <w:vAlign w:val="center"/>
          </w:tcPr>
          <w:p w14:paraId="1C02FC0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28,119,625</w:t>
            </w:r>
          </w:p>
        </w:tc>
        <w:tc>
          <w:tcPr>
            <w:tcW w:w="1956" w:type="dxa"/>
            <w:shd w:val="clear" w:color="auto" w:fill="auto"/>
            <w:vAlign w:val="center"/>
          </w:tcPr>
          <w:p w14:paraId="398BA0C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3CA3523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6096386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28,119,625</w:t>
            </w:r>
          </w:p>
        </w:tc>
        <w:tc>
          <w:tcPr>
            <w:tcW w:w="2018" w:type="dxa"/>
            <w:shd w:val="clear" w:color="auto" w:fill="auto"/>
            <w:vAlign w:val="center"/>
          </w:tcPr>
          <w:p w14:paraId="7DFFF17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5EDF0E5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28,119,625</w:t>
            </w:r>
          </w:p>
        </w:tc>
        <w:tc>
          <w:tcPr>
            <w:tcW w:w="2261" w:type="dxa"/>
            <w:shd w:val="clear" w:color="auto" w:fill="auto"/>
            <w:vAlign w:val="center"/>
          </w:tcPr>
          <w:p w14:paraId="2E36DF2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28,119,625</w:t>
            </w:r>
          </w:p>
        </w:tc>
        <w:tc>
          <w:tcPr>
            <w:tcW w:w="1229" w:type="dxa"/>
            <w:shd w:val="clear" w:color="auto" w:fill="auto"/>
            <w:vAlign w:val="center"/>
          </w:tcPr>
          <w:p w14:paraId="0A1C8F9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w:t>
            </w:r>
          </w:p>
        </w:tc>
      </w:tr>
      <w:tr w:rsidR="00E5603B" w:rsidRPr="001D1329" w14:paraId="67EDEC8E"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0AB882"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補助及協助收入</w:t>
            </w:r>
          </w:p>
        </w:tc>
        <w:tc>
          <w:tcPr>
            <w:tcW w:w="1956" w:type="dxa"/>
            <w:shd w:val="clear" w:color="auto" w:fill="auto"/>
            <w:vAlign w:val="center"/>
          </w:tcPr>
          <w:p w14:paraId="0B55341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3,920,000</w:t>
            </w:r>
          </w:p>
        </w:tc>
        <w:tc>
          <w:tcPr>
            <w:tcW w:w="1844" w:type="dxa"/>
            <w:shd w:val="clear" w:color="auto" w:fill="auto"/>
            <w:vAlign w:val="center"/>
          </w:tcPr>
          <w:p w14:paraId="5EBCEAB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3,920,000</w:t>
            </w:r>
          </w:p>
        </w:tc>
        <w:tc>
          <w:tcPr>
            <w:tcW w:w="1956" w:type="dxa"/>
            <w:shd w:val="clear" w:color="auto" w:fill="auto"/>
            <w:vAlign w:val="center"/>
          </w:tcPr>
          <w:p w14:paraId="10845DF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4114D7F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57AF054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3,217,900</w:t>
            </w:r>
          </w:p>
        </w:tc>
        <w:tc>
          <w:tcPr>
            <w:tcW w:w="2018" w:type="dxa"/>
            <w:shd w:val="clear" w:color="auto" w:fill="auto"/>
            <w:vAlign w:val="center"/>
          </w:tcPr>
          <w:p w14:paraId="7069BAF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702,100</w:t>
            </w:r>
          </w:p>
        </w:tc>
        <w:tc>
          <w:tcPr>
            <w:tcW w:w="2260" w:type="dxa"/>
            <w:shd w:val="clear" w:color="auto" w:fill="auto"/>
            <w:vAlign w:val="center"/>
          </w:tcPr>
          <w:p w14:paraId="2335CD6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3,920,000</w:t>
            </w:r>
          </w:p>
        </w:tc>
        <w:tc>
          <w:tcPr>
            <w:tcW w:w="2261" w:type="dxa"/>
            <w:shd w:val="clear" w:color="auto" w:fill="auto"/>
            <w:vAlign w:val="center"/>
          </w:tcPr>
          <w:p w14:paraId="62169DA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229" w:type="dxa"/>
            <w:shd w:val="clear" w:color="auto" w:fill="auto"/>
            <w:vAlign w:val="center"/>
          </w:tcPr>
          <w:p w14:paraId="18AAB4F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r>
      <w:tr w:rsidR="00E5603B" w:rsidRPr="001D1329" w14:paraId="31C19DBD"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98E897"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其他收入</w:t>
            </w:r>
          </w:p>
        </w:tc>
        <w:tc>
          <w:tcPr>
            <w:tcW w:w="1956" w:type="dxa"/>
            <w:shd w:val="clear" w:color="auto" w:fill="auto"/>
            <w:vAlign w:val="center"/>
          </w:tcPr>
          <w:p w14:paraId="5E1FBD0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183,000</w:t>
            </w:r>
          </w:p>
        </w:tc>
        <w:tc>
          <w:tcPr>
            <w:tcW w:w="1844" w:type="dxa"/>
            <w:shd w:val="clear" w:color="auto" w:fill="auto"/>
            <w:vAlign w:val="center"/>
          </w:tcPr>
          <w:p w14:paraId="02A2822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211,934</w:t>
            </w:r>
          </w:p>
        </w:tc>
        <w:tc>
          <w:tcPr>
            <w:tcW w:w="1956" w:type="dxa"/>
            <w:shd w:val="clear" w:color="auto" w:fill="auto"/>
            <w:vAlign w:val="center"/>
          </w:tcPr>
          <w:p w14:paraId="2F6864F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52F549A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271806F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211,934</w:t>
            </w:r>
          </w:p>
        </w:tc>
        <w:tc>
          <w:tcPr>
            <w:tcW w:w="2018" w:type="dxa"/>
            <w:shd w:val="clear" w:color="auto" w:fill="auto"/>
            <w:vAlign w:val="center"/>
          </w:tcPr>
          <w:p w14:paraId="5FD0873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5DDF9C5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211,934</w:t>
            </w:r>
          </w:p>
        </w:tc>
        <w:tc>
          <w:tcPr>
            <w:tcW w:w="2261" w:type="dxa"/>
            <w:shd w:val="clear" w:color="auto" w:fill="auto"/>
            <w:vAlign w:val="center"/>
          </w:tcPr>
          <w:p w14:paraId="667CEC1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28,934</w:t>
            </w:r>
          </w:p>
        </w:tc>
        <w:tc>
          <w:tcPr>
            <w:tcW w:w="1229" w:type="dxa"/>
            <w:shd w:val="clear" w:color="auto" w:fill="auto"/>
            <w:vAlign w:val="center"/>
          </w:tcPr>
          <w:p w14:paraId="617A740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15.81</w:t>
            </w:r>
          </w:p>
        </w:tc>
      </w:tr>
      <w:tr w:rsidR="00E5603B" w:rsidRPr="001D1329" w14:paraId="1C938C2F"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CD1ECB" w14:textId="77777777" w:rsidR="00E5603B" w:rsidRPr="001D1329"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1D1329">
              <w:rPr>
                <w:rFonts w:ascii="標楷體" w:hAnsi="標楷體" w:hint="eastAsia"/>
                <w:noProof/>
                <w:sz w:val="20"/>
              </w:rPr>
              <w:t>停車管理工程處</w:t>
            </w:r>
          </w:p>
        </w:tc>
        <w:tc>
          <w:tcPr>
            <w:tcW w:w="1956" w:type="dxa"/>
            <w:shd w:val="clear" w:color="auto" w:fill="auto"/>
            <w:vAlign w:val="center"/>
          </w:tcPr>
          <w:p w14:paraId="3723485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2,002,746,000</w:t>
            </w:r>
          </w:p>
        </w:tc>
        <w:tc>
          <w:tcPr>
            <w:tcW w:w="1844" w:type="dxa"/>
            <w:shd w:val="clear" w:color="auto" w:fill="auto"/>
            <w:vAlign w:val="center"/>
          </w:tcPr>
          <w:p w14:paraId="5F9BB99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2,028,722,017</w:t>
            </w:r>
          </w:p>
        </w:tc>
        <w:tc>
          <w:tcPr>
            <w:tcW w:w="1956" w:type="dxa"/>
            <w:shd w:val="clear" w:color="auto" w:fill="auto"/>
            <w:vAlign w:val="center"/>
          </w:tcPr>
          <w:p w14:paraId="742B398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1997" w:type="dxa"/>
            <w:shd w:val="clear" w:color="auto" w:fill="auto"/>
            <w:vAlign w:val="center"/>
          </w:tcPr>
          <w:p w14:paraId="394AFD4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1,980,000</w:t>
            </w:r>
          </w:p>
        </w:tc>
        <w:tc>
          <w:tcPr>
            <w:tcW w:w="2017" w:type="dxa"/>
            <w:shd w:val="clear" w:color="auto" w:fill="auto"/>
            <w:vAlign w:val="center"/>
          </w:tcPr>
          <w:p w14:paraId="0CE39C2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2,003,361,183</w:t>
            </w:r>
          </w:p>
        </w:tc>
        <w:tc>
          <w:tcPr>
            <w:tcW w:w="2018" w:type="dxa"/>
            <w:shd w:val="clear" w:color="auto" w:fill="auto"/>
            <w:vAlign w:val="center"/>
          </w:tcPr>
          <w:p w14:paraId="12E98A3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27,340,834</w:t>
            </w:r>
          </w:p>
        </w:tc>
        <w:tc>
          <w:tcPr>
            <w:tcW w:w="2260" w:type="dxa"/>
            <w:shd w:val="clear" w:color="auto" w:fill="auto"/>
            <w:vAlign w:val="center"/>
          </w:tcPr>
          <w:p w14:paraId="2467120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2,030,702,017</w:t>
            </w:r>
          </w:p>
        </w:tc>
        <w:tc>
          <w:tcPr>
            <w:tcW w:w="2261" w:type="dxa"/>
            <w:shd w:val="clear" w:color="auto" w:fill="auto"/>
            <w:vAlign w:val="center"/>
          </w:tcPr>
          <w:p w14:paraId="212A7D8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27,956,017</w:t>
            </w:r>
          </w:p>
        </w:tc>
        <w:tc>
          <w:tcPr>
            <w:tcW w:w="1229" w:type="dxa"/>
            <w:shd w:val="clear" w:color="auto" w:fill="auto"/>
            <w:vAlign w:val="center"/>
          </w:tcPr>
          <w:p w14:paraId="761EF46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1.40</w:t>
            </w:r>
          </w:p>
        </w:tc>
      </w:tr>
      <w:tr w:rsidR="00E5603B" w:rsidRPr="001D1329" w14:paraId="541AC121"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759C59"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罰款及賠償收入</w:t>
            </w:r>
          </w:p>
        </w:tc>
        <w:tc>
          <w:tcPr>
            <w:tcW w:w="1956" w:type="dxa"/>
            <w:shd w:val="clear" w:color="auto" w:fill="auto"/>
            <w:vAlign w:val="center"/>
          </w:tcPr>
          <w:p w14:paraId="31FBE1C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2,007,000</w:t>
            </w:r>
          </w:p>
        </w:tc>
        <w:tc>
          <w:tcPr>
            <w:tcW w:w="1844" w:type="dxa"/>
            <w:shd w:val="clear" w:color="auto" w:fill="auto"/>
            <w:vAlign w:val="center"/>
          </w:tcPr>
          <w:p w14:paraId="2711EBF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3,306,609</w:t>
            </w:r>
          </w:p>
        </w:tc>
        <w:tc>
          <w:tcPr>
            <w:tcW w:w="1956" w:type="dxa"/>
            <w:shd w:val="clear" w:color="auto" w:fill="auto"/>
            <w:vAlign w:val="center"/>
          </w:tcPr>
          <w:p w14:paraId="7595ED3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13BA67A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7127DB5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2,610,609</w:t>
            </w:r>
          </w:p>
        </w:tc>
        <w:tc>
          <w:tcPr>
            <w:tcW w:w="2018" w:type="dxa"/>
            <w:shd w:val="clear" w:color="auto" w:fill="auto"/>
            <w:vAlign w:val="center"/>
          </w:tcPr>
          <w:p w14:paraId="2117939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696,000</w:t>
            </w:r>
          </w:p>
        </w:tc>
        <w:tc>
          <w:tcPr>
            <w:tcW w:w="2260" w:type="dxa"/>
            <w:shd w:val="clear" w:color="auto" w:fill="auto"/>
            <w:vAlign w:val="center"/>
          </w:tcPr>
          <w:p w14:paraId="2085FE2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3,306,609</w:t>
            </w:r>
          </w:p>
        </w:tc>
        <w:tc>
          <w:tcPr>
            <w:tcW w:w="2261" w:type="dxa"/>
            <w:shd w:val="clear" w:color="auto" w:fill="auto"/>
            <w:vAlign w:val="center"/>
          </w:tcPr>
          <w:p w14:paraId="4F748A3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1,299,609</w:t>
            </w:r>
          </w:p>
        </w:tc>
        <w:tc>
          <w:tcPr>
            <w:tcW w:w="1229" w:type="dxa"/>
            <w:shd w:val="clear" w:color="auto" w:fill="auto"/>
            <w:vAlign w:val="center"/>
          </w:tcPr>
          <w:p w14:paraId="44E65A1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64.75</w:t>
            </w:r>
          </w:p>
        </w:tc>
      </w:tr>
      <w:tr w:rsidR="00E5603B" w:rsidRPr="001D1329" w14:paraId="7DC164DF"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6FDF3D"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規費收入</w:t>
            </w:r>
          </w:p>
        </w:tc>
        <w:tc>
          <w:tcPr>
            <w:tcW w:w="1956" w:type="dxa"/>
            <w:shd w:val="clear" w:color="auto" w:fill="auto"/>
            <w:vAlign w:val="center"/>
          </w:tcPr>
          <w:p w14:paraId="5BD3EF3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680,000</w:t>
            </w:r>
          </w:p>
        </w:tc>
        <w:tc>
          <w:tcPr>
            <w:tcW w:w="1844" w:type="dxa"/>
            <w:shd w:val="clear" w:color="auto" w:fill="auto"/>
            <w:vAlign w:val="center"/>
          </w:tcPr>
          <w:p w14:paraId="6C8DED5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687,500</w:t>
            </w:r>
          </w:p>
        </w:tc>
        <w:tc>
          <w:tcPr>
            <w:tcW w:w="1956" w:type="dxa"/>
            <w:shd w:val="clear" w:color="auto" w:fill="auto"/>
            <w:vAlign w:val="center"/>
          </w:tcPr>
          <w:p w14:paraId="1BD64DC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0773008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61E8BD3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687,500</w:t>
            </w:r>
          </w:p>
        </w:tc>
        <w:tc>
          <w:tcPr>
            <w:tcW w:w="2018" w:type="dxa"/>
            <w:shd w:val="clear" w:color="auto" w:fill="auto"/>
            <w:vAlign w:val="center"/>
          </w:tcPr>
          <w:p w14:paraId="38B0F12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77213CA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687,500</w:t>
            </w:r>
          </w:p>
        </w:tc>
        <w:tc>
          <w:tcPr>
            <w:tcW w:w="2261" w:type="dxa"/>
            <w:shd w:val="clear" w:color="auto" w:fill="auto"/>
            <w:vAlign w:val="center"/>
          </w:tcPr>
          <w:p w14:paraId="51202BA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7,500</w:t>
            </w:r>
          </w:p>
        </w:tc>
        <w:tc>
          <w:tcPr>
            <w:tcW w:w="1229" w:type="dxa"/>
            <w:shd w:val="clear" w:color="auto" w:fill="auto"/>
            <w:vAlign w:val="center"/>
          </w:tcPr>
          <w:p w14:paraId="5A36A76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1.10</w:t>
            </w:r>
          </w:p>
        </w:tc>
      </w:tr>
      <w:tr w:rsidR="00E5603B" w:rsidRPr="001D1329" w14:paraId="3F85DBD5"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47B745"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財產收入</w:t>
            </w:r>
          </w:p>
        </w:tc>
        <w:tc>
          <w:tcPr>
            <w:tcW w:w="1956" w:type="dxa"/>
            <w:shd w:val="clear" w:color="auto" w:fill="auto"/>
            <w:vAlign w:val="center"/>
          </w:tcPr>
          <w:p w14:paraId="7D4EC06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9,000</w:t>
            </w:r>
          </w:p>
        </w:tc>
        <w:tc>
          <w:tcPr>
            <w:tcW w:w="1844" w:type="dxa"/>
            <w:shd w:val="clear" w:color="auto" w:fill="auto"/>
            <w:vAlign w:val="center"/>
          </w:tcPr>
          <w:p w14:paraId="5139519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1,080</w:t>
            </w:r>
          </w:p>
        </w:tc>
        <w:tc>
          <w:tcPr>
            <w:tcW w:w="1956" w:type="dxa"/>
            <w:shd w:val="clear" w:color="auto" w:fill="auto"/>
            <w:vAlign w:val="center"/>
          </w:tcPr>
          <w:p w14:paraId="1EFC040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4532F87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4F723C4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1,080</w:t>
            </w:r>
          </w:p>
        </w:tc>
        <w:tc>
          <w:tcPr>
            <w:tcW w:w="2018" w:type="dxa"/>
            <w:shd w:val="clear" w:color="auto" w:fill="auto"/>
            <w:vAlign w:val="center"/>
          </w:tcPr>
          <w:p w14:paraId="6C803EB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0EF3168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1,080</w:t>
            </w:r>
          </w:p>
        </w:tc>
        <w:tc>
          <w:tcPr>
            <w:tcW w:w="2261" w:type="dxa"/>
            <w:shd w:val="clear" w:color="auto" w:fill="auto"/>
            <w:vAlign w:val="center"/>
          </w:tcPr>
          <w:p w14:paraId="1EB2F78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- 7,920</w:t>
            </w:r>
          </w:p>
        </w:tc>
        <w:tc>
          <w:tcPr>
            <w:tcW w:w="1229" w:type="dxa"/>
            <w:shd w:val="clear" w:color="auto" w:fill="auto"/>
            <w:vAlign w:val="center"/>
          </w:tcPr>
          <w:p w14:paraId="52CDE2E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- 88.00</w:t>
            </w:r>
          </w:p>
        </w:tc>
      </w:tr>
      <w:tr w:rsidR="00E5603B" w:rsidRPr="001D1329" w14:paraId="2118EC10"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4F4B28"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營業盈餘及事業收入</w:t>
            </w:r>
          </w:p>
        </w:tc>
        <w:tc>
          <w:tcPr>
            <w:tcW w:w="1956" w:type="dxa"/>
            <w:shd w:val="clear" w:color="auto" w:fill="auto"/>
            <w:vAlign w:val="center"/>
          </w:tcPr>
          <w:p w14:paraId="3602E9A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2,000,000,000</w:t>
            </w:r>
          </w:p>
        </w:tc>
        <w:tc>
          <w:tcPr>
            <w:tcW w:w="1844" w:type="dxa"/>
            <w:shd w:val="clear" w:color="auto" w:fill="auto"/>
            <w:vAlign w:val="center"/>
          </w:tcPr>
          <w:p w14:paraId="28CAF81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2,024,664,834</w:t>
            </w:r>
          </w:p>
        </w:tc>
        <w:tc>
          <w:tcPr>
            <w:tcW w:w="1956" w:type="dxa"/>
            <w:shd w:val="clear" w:color="auto" w:fill="auto"/>
            <w:vAlign w:val="center"/>
          </w:tcPr>
          <w:p w14:paraId="0D9BB82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29F4CCC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1,980,000</w:t>
            </w:r>
          </w:p>
        </w:tc>
        <w:tc>
          <w:tcPr>
            <w:tcW w:w="2017" w:type="dxa"/>
            <w:shd w:val="clear" w:color="auto" w:fill="auto"/>
            <w:vAlign w:val="center"/>
          </w:tcPr>
          <w:p w14:paraId="2F606D2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2,000,000,000</w:t>
            </w:r>
          </w:p>
        </w:tc>
        <w:tc>
          <w:tcPr>
            <w:tcW w:w="2018" w:type="dxa"/>
            <w:shd w:val="clear" w:color="auto" w:fill="auto"/>
            <w:vAlign w:val="center"/>
          </w:tcPr>
          <w:p w14:paraId="2148EF0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26,644,834</w:t>
            </w:r>
          </w:p>
        </w:tc>
        <w:tc>
          <w:tcPr>
            <w:tcW w:w="2260" w:type="dxa"/>
            <w:shd w:val="clear" w:color="auto" w:fill="auto"/>
            <w:vAlign w:val="center"/>
          </w:tcPr>
          <w:p w14:paraId="0606A24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2,026,644,834</w:t>
            </w:r>
          </w:p>
        </w:tc>
        <w:tc>
          <w:tcPr>
            <w:tcW w:w="2261" w:type="dxa"/>
            <w:shd w:val="clear" w:color="auto" w:fill="auto"/>
            <w:vAlign w:val="center"/>
          </w:tcPr>
          <w:p w14:paraId="478D5E1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26,644,834</w:t>
            </w:r>
          </w:p>
        </w:tc>
        <w:tc>
          <w:tcPr>
            <w:tcW w:w="1229" w:type="dxa"/>
            <w:shd w:val="clear" w:color="auto" w:fill="auto"/>
            <w:vAlign w:val="center"/>
          </w:tcPr>
          <w:p w14:paraId="15600E7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1.33</w:t>
            </w:r>
          </w:p>
        </w:tc>
      </w:tr>
      <w:tr w:rsidR="00E5603B" w:rsidRPr="001D1329" w14:paraId="359B99F2"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424F80E"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其他收入</w:t>
            </w:r>
          </w:p>
        </w:tc>
        <w:tc>
          <w:tcPr>
            <w:tcW w:w="1956" w:type="dxa"/>
            <w:shd w:val="clear" w:color="auto" w:fill="auto"/>
            <w:vAlign w:val="center"/>
          </w:tcPr>
          <w:p w14:paraId="294D0D8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50,000</w:t>
            </w:r>
          </w:p>
        </w:tc>
        <w:tc>
          <w:tcPr>
            <w:tcW w:w="1844" w:type="dxa"/>
            <w:shd w:val="clear" w:color="auto" w:fill="auto"/>
            <w:vAlign w:val="center"/>
          </w:tcPr>
          <w:p w14:paraId="0C0D933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61,994</w:t>
            </w:r>
          </w:p>
        </w:tc>
        <w:tc>
          <w:tcPr>
            <w:tcW w:w="1956" w:type="dxa"/>
            <w:shd w:val="clear" w:color="auto" w:fill="auto"/>
            <w:vAlign w:val="center"/>
          </w:tcPr>
          <w:p w14:paraId="7FD6942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65FD915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4BBD072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61,994</w:t>
            </w:r>
          </w:p>
        </w:tc>
        <w:tc>
          <w:tcPr>
            <w:tcW w:w="2018" w:type="dxa"/>
            <w:shd w:val="clear" w:color="auto" w:fill="auto"/>
            <w:vAlign w:val="center"/>
          </w:tcPr>
          <w:p w14:paraId="2DC9240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187758B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61,994</w:t>
            </w:r>
          </w:p>
        </w:tc>
        <w:tc>
          <w:tcPr>
            <w:tcW w:w="2261" w:type="dxa"/>
            <w:shd w:val="clear" w:color="auto" w:fill="auto"/>
            <w:vAlign w:val="center"/>
          </w:tcPr>
          <w:p w14:paraId="35922A5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11,994</w:t>
            </w:r>
          </w:p>
        </w:tc>
        <w:tc>
          <w:tcPr>
            <w:tcW w:w="1229" w:type="dxa"/>
            <w:shd w:val="clear" w:color="auto" w:fill="auto"/>
            <w:vAlign w:val="center"/>
          </w:tcPr>
          <w:p w14:paraId="436FDDC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23.99</w:t>
            </w:r>
          </w:p>
        </w:tc>
      </w:tr>
      <w:tr w:rsidR="00E5603B" w:rsidRPr="001D1329" w14:paraId="1A85246E"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6DA86A" w14:textId="77777777" w:rsidR="00E5603B" w:rsidRPr="001D1329"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1D1329">
              <w:rPr>
                <w:rFonts w:ascii="標楷體" w:hAnsi="標楷體" w:hint="eastAsia"/>
                <w:noProof/>
                <w:sz w:val="20"/>
              </w:rPr>
              <w:t>交通管制工程處</w:t>
            </w:r>
          </w:p>
        </w:tc>
        <w:tc>
          <w:tcPr>
            <w:tcW w:w="1956" w:type="dxa"/>
            <w:shd w:val="clear" w:color="auto" w:fill="auto"/>
            <w:vAlign w:val="center"/>
          </w:tcPr>
          <w:p w14:paraId="62E2B9A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120,681,000</w:t>
            </w:r>
          </w:p>
        </w:tc>
        <w:tc>
          <w:tcPr>
            <w:tcW w:w="1844" w:type="dxa"/>
            <w:shd w:val="clear" w:color="auto" w:fill="auto"/>
            <w:vAlign w:val="center"/>
          </w:tcPr>
          <w:p w14:paraId="2EF84E8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124,320,020</w:t>
            </w:r>
          </w:p>
        </w:tc>
        <w:tc>
          <w:tcPr>
            <w:tcW w:w="1956" w:type="dxa"/>
            <w:shd w:val="clear" w:color="auto" w:fill="auto"/>
            <w:vAlign w:val="center"/>
          </w:tcPr>
          <w:p w14:paraId="06E8456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1997" w:type="dxa"/>
            <w:shd w:val="clear" w:color="auto" w:fill="auto"/>
            <w:vAlign w:val="center"/>
          </w:tcPr>
          <w:p w14:paraId="17BACC5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2017" w:type="dxa"/>
            <w:shd w:val="clear" w:color="auto" w:fill="auto"/>
            <w:vAlign w:val="center"/>
          </w:tcPr>
          <w:p w14:paraId="743E1C9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116,861,824</w:t>
            </w:r>
          </w:p>
        </w:tc>
        <w:tc>
          <w:tcPr>
            <w:tcW w:w="2018" w:type="dxa"/>
            <w:shd w:val="clear" w:color="auto" w:fill="auto"/>
            <w:vAlign w:val="center"/>
          </w:tcPr>
          <w:p w14:paraId="0DDBB7C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7,458,196</w:t>
            </w:r>
          </w:p>
        </w:tc>
        <w:tc>
          <w:tcPr>
            <w:tcW w:w="2260" w:type="dxa"/>
            <w:shd w:val="clear" w:color="auto" w:fill="auto"/>
            <w:vAlign w:val="center"/>
          </w:tcPr>
          <w:p w14:paraId="41262EE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124,320,020</w:t>
            </w:r>
          </w:p>
        </w:tc>
        <w:tc>
          <w:tcPr>
            <w:tcW w:w="2261" w:type="dxa"/>
            <w:shd w:val="clear" w:color="auto" w:fill="auto"/>
            <w:vAlign w:val="center"/>
          </w:tcPr>
          <w:p w14:paraId="70E3079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3,639,020</w:t>
            </w:r>
          </w:p>
        </w:tc>
        <w:tc>
          <w:tcPr>
            <w:tcW w:w="1229" w:type="dxa"/>
            <w:shd w:val="clear" w:color="auto" w:fill="auto"/>
            <w:vAlign w:val="center"/>
          </w:tcPr>
          <w:p w14:paraId="50A6653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3.02</w:t>
            </w:r>
          </w:p>
        </w:tc>
      </w:tr>
      <w:tr w:rsidR="00E5603B" w:rsidRPr="001D1329" w14:paraId="5D434F9B"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D34DB5"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罰款及賠償收入</w:t>
            </w:r>
          </w:p>
        </w:tc>
        <w:tc>
          <w:tcPr>
            <w:tcW w:w="1956" w:type="dxa"/>
            <w:shd w:val="clear" w:color="auto" w:fill="auto"/>
            <w:vAlign w:val="center"/>
          </w:tcPr>
          <w:p w14:paraId="4558BFA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890,000</w:t>
            </w:r>
          </w:p>
        </w:tc>
        <w:tc>
          <w:tcPr>
            <w:tcW w:w="1844" w:type="dxa"/>
            <w:shd w:val="clear" w:color="auto" w:fill="auto"/>
            <w:vAlign w:val="center"/>
          </w:tcPr>
          <w:p w14:paraId="78BCDAD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13,061,286</w:t>
            </w:r>
          </w:p>
        </w:tc>
        <w:tc>
          <w:tcPr>
            <w:tcW w:w="1956" w:type="dxa"/>
            <w:shd w:val="clear" w:color="auto" w:fill="auto"/>
            <w:vAlign w:val="center"/>
          </w:tcPr>
          <w:p w14:paraId="0024040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00BB7B0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336C7AE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13,061,286</w:t>
            </w:r>
          </w:p>
        </w:tc>
        <w:tc>
          <w:tcPr>
            <w:tcW w:w="2018" w:type="dxa"/>
            <w:shd w:val="clear" w:color="auto" w:fill="auto"/>
            <w:vAlign w:val="center"/>
          </w:tcPr>
          <w:p w14:paraId="63B3448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6F58909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13,061,286</w:t>
            </w:r>
          </w:p>
        </w:tc>
        <w:tc>
          <w:tcPr>
            <w:tcW w:w="2261" w:type="dxa"/>
            <w:shd w:val="clear" w:color="auto" w:fill="auto"/>
            <w:vAlign w:val="center"/>
          </w:tcPr>
          <w:p w14:paraId="33B098E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12,171,286</w:t>
            </w:r>
          </w:p>
        </w:tc>
        <w:tc>
          <w:tcPr>
            <w:tcW w:w="1229" w:type="dxa"/>
            <w:shd w:val="clear" w:color="auto" w:fill="auto"/>
            <w:vAlign w:val="center"/>
          </w:tcPr>
          <w:p w14:paraId="18E67C8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1,367.56</w:t>
            </w:r>
          </w:p>
        </w:tc>
      </w:tr>
      <w:tr w:rsidR="00E5603B" w:rsidRPr="001D1329" w14:paraId="05D01B17"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51D8FA"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財產收入</w:t>
            </w:r>
          </w:p>
        </w:tc>
        <w:tc>
          <w:tcPr>
            <w:tcW w:w="1956" w:type="dxa"/>
            <w:shd w:val="clear" w:color="auto" w:fill="auto"/>
            <w:vAlign w:val="center"/>
          </w:tcPr>
          <w:p w14:paraId="30FDEFB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1,660,000</w:t>
            </w:r>
          </w:p>
        </w:tc>
        <w:tc>
          <w:tcPr>
            <w:tcW w:w="1844" w:type="dxa"/>
            <w:shd w:val="clear" w:color="auto" w:fill="auto"/>
            <w:vAlign w:val="center"/>
          </w:tcPr>
          <w:p w14:paraId="18E169B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1,360,158</w:t>
            </w:r>
          </w:p>
        </w:tc>
        <w:tc>
          <w:tcPr>
            <w:tcW w:w="1956" w:type="dxa"/>
            <w:shd w:val="clear" w:color="auto" w:fill="auto"/>
            <w:vAlign w:val="center"/>
          </w:tcPr>
          <w:p w14:paraId="1AA05F9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1580688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7A376EE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1,360,158</w:t>
            </w:r>
          </w:p>
        </w:tc>
        <w:tc>
          <w:tcPr>
            <w:tcW w:w="2018" w:type="dxa"/>
            <w:shd w:val="clear" w:color="auto" w:fill="auto"/>
            <w:vAlign w:val="center"/>
          </w:tcPr>
          <w:p w14:paraId="3BA6FFB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10AD014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1,360,158</w:t>
            </w:r>
          </w:p>
        </w:tc>
        <w:tc>
          <w:tcPr>
            <w:tcW w:w="2261" w:type="dxa"/>
            <w:shd w:val="clear" w:color="auto" w:fill="auto"/>
            <w:vAlign w:val="center"/>
          </w:tcPr>
          <w:p w14:paraId="5817971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- 299,842</w:t>
            </w:r>
          </w:p>
        </w:tc>
        <w:tc>
          <w:tcPr>
            <w:tcW w:w="1229" w:type="dxa"/>
            <w:shd w:val="clear" w:color="auto" w:fill="auto"/>
            <w:vAlign w:val="center"/>
          </w:tcPr>
          <w:p w14:paraId="1C0BA54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- 18.06</w:t>
            </w:r>
          </w:p>
        </w:tc>
      </w:tr>
      <w:tr w:rsidR="00E5603B" w:rsidRPr="001D1329" w14:paraId="4785A9E2"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ABFEB9"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補助及協助收入</w:t>
            </w:r>
          </w:p>
        </w:tc>
        <w:tc>
          <w:tcPr>
            <w:tcW w:w="1956" w:type="dxa"/>
            <w:shd w:val="clear" w:color="auto" w:fill="auto"/>
            <w:vAlign w:val="center"/>
          </w:tcPr>
          <w:p w14:paraId="3057CFF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118,000,000</w:t>
            </w:r>
          </w:p>
        </w:tc>
        <w:tc>
          <w:tcPr>
            <w:tcW w:w="1844" w:type="dxa"/>
            <w:shd w:val="clear" w:color="auto" w:fill="auto"/>
            <w:vAlign w:val="center"/>
          </w:tcPr>
          <w:p w14:paraId="33D2A2A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109,751,619</w:t>
            </w:r>
          </w:p>
        </w:tc>
        <w:tc>
          <w:tcPr>
            <w:tcW w:w="1956" w:type="dxa"/>
            <w:shd w:val="clear" w:color="auto" w:fill="auto"/>
            <w:vAlign w:val="center"/>
          </w:tcPr>
          <w:p w14:paraId="32B7C68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4F47F04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15DA89D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102,293,423</w:t>
            </w:r>
          </w:p>
        </w:tc>
        <w:tc>
          <w:tcPr>
            <w:tcW w:w="2018" w:type="dxa"/>
            <w:shd w:val="clear" w:color="auto" w:fill="auto"/>
            <w:vAlign w:val="center"/>
          </w:tcPr>
          <w:p w14:paraId="7BE7156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7,458,196</w:t>
            </w:r>
          </w:p>
        </w:tc>
        <w:tc>
          <w:tcPr>
            <w:tcW w:w="2260" w:type="dxa"/>
            <w:shd w:val="clear" w:color="auto" w:fill="auto"/>
            <w:vAlign w:val="center"/>
          </w:tcPr>
          <w:p w14:paraId="6B2E27B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109,751,619</w:t>
            </w:r>
          </w:p>
        </w:tc>
        <w:tc>
          <w:tcPr>
            <w:tcW w:w="2261" w:type="dxa"/>
            <w:shd w:val="clear" w:color="auto" w:fill="auto"/>
            <w:vAlign w:val="center"/>
          </w:tcPr>
          <w:p w14:paraId="64B6F3B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- 8,248,381</w:t>
            </w:r>
          </w:p>
        </w:tc>
        <w:tc>
          <w:tcPr>
            <w:tcW w:w="1229" w:type="dxa"/>
            <w:shd w:val="clear" w:color="auto" w:fill="auto"/>
            <w:vAlign w:val="center"/>
          </w:tcPr>
          <w:p w14:paraId="59AFC78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- 6.99</w:t>
            </w:r>
          </w:p>
        </w:tc>
      </w:tr>
      <w:tr w:rsidR="00E5603B" w:rsidRPr="001D1329" w14:paraId="7DDE855E"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D30CE7"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其他收入</w:t>
            </w:r>
          </w:p>
        </w:tc>
        <w:tc>
          <w:tcPr>
            <w:tcW w:w="1956" w:type="dxa"/>
            <w:shd w:val="clear" w:color="auto" w:fill="auto"/>
            <w:vAlign w:val="center"/>
          </w:tcPr>
          <w:p w14:paraId="54A2F6E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131,000</w:t>
            </w:r>
          </w:p>
        </w:tc>
        <w:tc>
          <w:tcPr>
            <w:tcW w:w="1844" w:type="dxa"/>
            <w:shd w:val="clear" w:color="auto" w:fill="auto"/>
            <w:vAlign w:val="center"/>
          </w:tcPr>
          <w:p w14:paraId="0AE6AE8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146,957</w:t>
            </w:r>
          </w:p>
        </w:tc>
        <w:tc>
          <w:tcPr>
            <w:tcW w:w="1956" w:type="dxa"/>
            <w:shd w:val="clear" w:color="auto" w:fill="auto"/>
            <w:vAlign w:val="center"/>
          </w:tcPr>
          <w:p w14:paraId="4EC108E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5E7FDD7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6A60CE2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146,957</w:t>
            </w:r>
          </w:p>
        </w:tc>
        <w:tc>
          <w:tcPr>
            <w:tcW w:w="2018" w:type="dxa"/>
            <w:shd w:val="clear" w:color="auto" w:fill="auto"/>
            <w:vAlign w:val="center"/>
          </w:tcPr>
          <w:p w14:paraId="1ED10AB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54955EA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146,957</w:t>
            </w:r>
          </w:p>
        </w:tc>
        <w:tc>
          <w:tcPr>
            <w:tcW w:w="2261" w:type="dxa"/>
            <w:shd w:val="clear" w:color="auto" w:fill="auto"/>
            <w:vAlign w:val="center"/>
          </w:tcPr>
          <w:p w14:paraId="015C374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15,957</w:t>
            </w:r>
          </w:p>
        </w:tc>
        <w:tc>
          <w:tcPr>
            <w:tcW w:w="1229" w:type="dxa"/>
            <w:shd w:val="clear" w:color="auto" w:fill="auto"/>
            <w:vAlign w:val="center"/>
          </w:tcPr>
          <w:p w14:paraId="49C0A09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12.18</w:t>
            </w:r>
          </w:p>
        </w:tc>
      </w:tr>
      <w:tr w:rsidR="00E5603B" w:rsidRPr="001D1329" w14:paraId="7D60212C"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AF66C0" w14:textId="77777777" w:rsidR="00E5603B" w:rsidRPr="001D1329"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1D1329">
              <w:rPr>
                <w:rFonts w:ascii="標楷體" w:hAnsi="標楷體" w:hint="eastAsia"/>
                <w:noProof/>
                <w:sz w:val="20"/>
              </w:rPr>
              <w:t>公共運輸處</w:t>
            </w:r>
          </w:p>
        </w:tc>
        <w:tc>
          <w:tcPr>
            <w:tcW w:w="1956" w:type="dxa"/>
            <w:shd w:val="clear" w:color="auto" w:fill="auto"/>
            <w:vAlign w:val="center"/>
          </w:tcPr>
          <w:p w14:paraId="5005BA7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3,006,346,000</w:t>
            </w:r>
          </w:p>
        </w:tc>
        <w:tc>
          <w:tcPr>
            <w:tcW w:w="1844" w:type="dxa"/>
            <w:shd w:val="clear" w:color="auto" w:fill="auto"/>
            <w:vAlign w:val="center"/>
          </w:tcPr>
          <w:p w14:paraId="06CFB54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3,088,703,200</w:t>
            </w:r>
          </w:p>
        </w:tc>
        <w:tc>
          <w:tcPr>
            <w:tcW w:w="1956" w:type="dxa"/>
            <w:shd w:val="clear" w:color="auto" w:fill="auto"/>
            <w:vAlign w:val="center"/>
          </w:tcPr>
          <w:p w14:paraId="696A78A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1997" w:type="dxa"/>
            <w:shd w:val="clear" w:color="auto" w:fill="auto"/>
            <w:vAlign w:val="center"/>
          </w:tcPr>
          <w:p w14:paraId="34A27A6D"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2017" w:type="dxa"/>
            <w:shd w:val="clear" w:color="auto" w:fill="auto"/>
            <w:vAlign w:val="center"/>
          </w:tcPr>
          <w:p w14:paraId="583F7B7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3,067,257,945</w:t>
            </w:r>
          </w:p>
        </w:tc>
        <w:tc>
          <w:tcPr>
            <w:tcW w:w="2018" w:type="dxa"/>
            <w:shd w:val="clear" w:color="auto" w:fill="auto"/>
            <w:vAlign w:val="center"/>
          </w:tcPr>
          <w:p w14:paraId="166F81B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21,445,255</w:t>
            </w:r>
          </w:p>
        </w:tc>
        <w:tc>
          <w:tcPr>
            <w:tcW w:w="2260" w:type="dxa"/>
            <w:shd w:val="clear" w:color="auto" w:fill="auto"/>
            <w:vAlign w:val="center"/>
          </w:tcPr>
          <w:p w14:paraId="4ECFC68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3,088,703,200</w:t>
            </w:r>
          </w:p>
        </w:tc>
        <w:tc>
          <w:tcPr>
            <w:tcW w:w="2261" w:type="dxa"/>
            <w:shd w:val="clear" w:color="auto" w:fill="auto"/>
            <w:vAlign w:val="center"/>
          </w:tcPr>
          <w:p w14:paraId="1401329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82,357,200</w:t>
            </w:r>
          </w:p>
        </w:tc>
        <w:tc>
          <w:tcPr>
            <w:tcW w:w="1229" w:type="dxa"/>
            <w:shd w:val="clear" w:color="auto" w:fill="auto"/>
            <w:vAlign w:val="center"/>
          </w:tcPr>
          <w:p w14:paraId="0CFDBD9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2.74</w:t>
            </w:r>
          </w:p>
        </w:tc>
      </w:tr>
      <w:tr w:rsidR="00E5603B" w:rsidRPr="001D1329" w14:paraId="76DFCB68"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E59FD3"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罰款及賠償收入</w:t>
            </w:r>
          </w:p>
        </w:tc>
        <w:tc>
          <w:tcPr>
            <w:tcW w:w="1956" w:type="dxa"/>
            <w:shd w:val="clear" w:color="auto" w:fill="auto"/>
            <w:vAlign w:val="center"/>
          </w:tcPr>
          <w:p w14:paraId="633151D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14,000,000</w:t>
            </w:r>
          </w:p>
        </w:tc>
        <w:tc>
          <w:tcPr>
            <w:tcW w:w="1844" w:type="dxa"/>
            <w:shd w:val="clear" w:color="auto" w:fill="auto"/>
            <w:vAlign w:val="center"/>
          </w:tcPr>
          <w:p w14:paraId="761CBBF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23,686,385</w:t>
            </w:r>
          </w:p>
        </w:tc>
        <w:tc>
          <w:tcPr>
            <w:tcW w:w="1956" w:type="dxa"/>
            <w:shd w:val="clear" w:color="auto" w:fill="auto"/>
            <w:vAlign w:val="center"/>
          </w:tcPr>
          <w:p w14:paraId="47646C1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72939B6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23BC96B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13,442,501</w:t>
            </w:r>
          </w:p>
        </w:tc>
        <w:tc>
          <w:tcPr>
            <w:tcW w:w="2018" w:type="dxa"/>
            <w:shd w:val="clear" w:color="auto" w:fill="auto"/>
            <w:vAlign w:val="center"/>
          </w:tcPr>
          <w:p w14:paraId="14EF4A4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10,243,884</w:t>
            </w:r>
          </w:p>
        </w:tc>
        <w:tc>
          <w:tcPr>
            <w:tcW w:w="2260" w:type="dxa"/>
            <w:shd w:val="clear" w:color="auto" w:fill="auto"/>
            <w:vAlign w:val="center"/>
          </w:tcPr>
          <w:p w14:paraId="3B01E83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23,686,385</w:t>
            </w:r>
          </w:p>
        </w:tc>
        <w:tc>
          <w:tcPr>
            <w:tcW w:w="2261" w:type="dxa"/>
            <w:shd w:val="clear" w:color="auto" w:fill="auto"/>
            <w:vAlign w:val="center"/>
          </w:tcPr>
          <w:p w14:paraId="5336CFC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9,686,385</w:t>
            </w:r>
          </w:p>
        </w:tc>
        <w:tc>
          <w:tcPr>
            <w:tcW w:w="1229" w:type="dxa"/>
            <w:shd w:val="clear" w:color="auto" w:fill="auto"/>
            <w:vAlign w:val="center"/>
          </w:tcPr>
          <w:p w14:paraId="78CD4BB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69.19</w:t>
            </w:r>
          </w:p>
        </w:tc>
      </w:tr>
      <w:tr w:rsidR="00E5603B" w:rsidRPr="001D1329" w14:paraId="2DB9F7D4"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8B39B7"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規費收入</w:t>
            </w:r>
          </w:p>
        </w:tc>
        <w:tc>
          <w:tcPr>
            <w:tcW w:w="1956" w:type="dxa"/>
            <w:shd w:val="clear" w:color="auto" w:fill="auto"/>
            <w:vAlign w:val="center"/>
          </w:tcPr>
          <w:p w14:paraId="3231C85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4,846,000</w:t>
            </w:r>
          </w:p>
        </w:tc>
        <w:tc>
          <w:tcPr>
            <w:tcW w:w="1844" w:type="dxa"/>
            <w:shd w:val="clear" w:color="auto" w:fill="auto"/>
            <w:vAlign w:val="center"/>
          </w:tcPr>
          <w:p w14:paraId="3AE0A26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6,290,075</w:t>
            </w:r>
          </w:p>
        </w:tc>
        <w:tc>
          <w:tcPr>
            <w:tcW w:w="1956" w:type="dxa"/>
            <w:shd w:val="clear" w:color="auto" w:fill="auto"/>
            <w:vAlign w:val="center"/>
          </w:tcPr>
          <w:p w14:paraId="56C33B9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1AD2A29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1DB5642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6,290,075</w:t>
            </w:r>
          </w:p>
        </w:tc>
        <w:tc>
          <w:tcPr>
            <w:tcW w:w="2018" w:type="dxa"/>
            <w:shd w:val="clear" w:color="auto" w:fill="auto"/>
            <w:vAlign w:val="center"/>
          </w:tcPr>
          <w:p w14:paraId="52D04DC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1C45108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6,290,075</w:t>
            </w:r>
          </w:p>
        </w:tc>
        <w:tc>
          <w:tcPr>
            <w:tcW w:w="2261" w:type="dxa"/>
            <w:shd w:val="clear" w:color="auto" w:fill="auto"/>
            <w:vAlign w:val="center"/>
          </w:tcPr>
          <w:p w14:paraId="209701B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1,444,075</w:t>
            </w:r>
          </w:p>
        </w:tc>
        <w:tc>
          <w:tcPr>
            <w:tcW w:w="1229" w:type="dxa"/>
            <w:shd w:val="clear" w:color="auto" w:fill="auto"/>
            <w:vAlign w:val="center"/>
          </w:tcPr>
          <w:p w14:paraId="5C290BE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29.80</w:t>
            </w:r>
          </w:p>
        </w:tc>
      </w:tr>
      <w:tr w:rsidR="00E5603B" w:rsidRPr="001D1329" w14:paraId="2E274C58"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655D3A"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財產收入</w:t>
            </w:r>
          </w:p>
        </w:tc>
        <w:tc>
          <w:tcPr>
            <w:tcW w:w="1956" w:type="dxa"/>
            <w:shd w:val="clear" w:color="auto" w:fill="auto"/>
            <w:vAlign w:val="center"/>
          </w:tcPr>
          <w:p w14:paraId="15B6526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1,098,570,000</w:t>
            </w:r>
          </w:p>
        </w:tc>
        <w:tc>
          <w:tcPr>
            <w:tcW w:w="1844" w:type="dxa"/>
            <w:shd w:val="clear" w:color="auto" w:fill="auto"/>
            <w:vAlign w:val="center"/>
          </w:tcPr>
          <w:p w14:paraId="0E8465E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1,112,830,535</w:t>
            </w:r>
          </w:p>
        </w:tc>
        <w:tc>
          <w:tcPr>
            <w:tcW w:w="1956" w:type="dxa"/>
            <w:shd w:val="clear" w:color="auto" w:fill="auto"/>
            <w:vAlign w:val="center"/>
          </w:tcPr>
          <w:p w14:paraId="08462E0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075FA31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7B00BB8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1,112,830,535</w:t>
            </w:r>
          </w:p>
        </w:tc>
        <w:tc>
          <w:tcPr>
            <w:tcW w:w="2018" w:type="dxa"/>
            <w:shd w:val="clear" w:color="auto" w:fill="auto"/>
            <w:vAlign w:val="center"/>
          </w:tcPr>
          <w:p w14:paraId="6627859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153C8710"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1,112,830,535</w:t>
            </w:r>
          </w:p>
        </w:tc>
        <w:tc>
          <w:tcPr>
            <w:tcW w:w="2261" w:type="dxa"/>
            <w:shd w:val="clear" w:color="auto" w:fill="auto"/>
            <w:vAlign w:val="center"/>
          </w:tcPr>
          <w:p w14:paraId="4E1633C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14,260,535</w:t>
            </w:r>
          </w:p>
        </w:tc>
        <w:tc>
          <w:tcPr>
            <w:tcW w:w="1229" w:type="dxa"/>
            <w:shd w:val="clear" w:color="auto" w:fill="auto"/>
            <w:vAlign w:val="center"/>
          </w:tcPr>
          <w:p w14:paraId="44CE01C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1.30</w:t>
            </w:r>
          </w:p>
        </w:tc>
      </w:tr>
      <w:tr w:rsidR="00E5603B" w:rsidRPr="001D1329" w14:paraId="6D85090E"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A89B05"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補助及協助收入</w:t>
            </w:r>
          </w:p>
        </w:tc>
        <w:tc>
          <w:tcPr>
            <w:tcW w:w="1956" w:type="dxa"/>
            <w:shd w:val="clear" w:color="auto" w:fill="auto"/>
            <w:vAlign w:val="center"/>
          </w:tcPr>
          <w:p w14:paraId="434FDA7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1,888,841,000</w:t>
            </w:r>
          </w:p>
        </w:tc>
        <w:tc>
          <w:tcPr>
            <w:tcW w:w="1844" w:type="dxa"/>
            <w:shd w:val="clear" w:color="auto" w:fill="auto"/>
            <w:vAlign w:val="center"/>
          </w:tcPr>
          <w:p w14:paraId="697DFF2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1,887,646,222</w:t>
            </w:r>
          </w:p>
        </w:tc>
        <w:tc>
          <w:tcPr>
            <w:tcW w:w="1956" w:type="dxa"/>
            <w:shd w:val="clear" w:color="auto" w:fill="auto"/>
            <w:vAlign w:val="center"/>
          </w:tcPr>
          <w:p w14:paraId="21B2137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47A0D08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7F6DD71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1,876,444,851</w:t>
            </w:r>
          </w:p>
        </w:tc>
        <w:tc>
          <w:tcPr>
            <w:tcW w:w="2018" w:type="dxa"/>
            <w:shd w:val="clear" w:color="auto" w:fill="auto"/>
            <w:vAlign w:val="center"/>
          </w:tcPr>
          <w:p w14:paraId="33E2533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11,201,371</w:t>
            </w:r>
          </w:p>
        </w:tc>
        <w:tc>
          <w:tcPr>
            <w:tcW w:w="2260" w:type="dxa"/>
            <w:shd w:val="clear" w:color="auto" w:fill="auto"/>
            <w:vAlign w:val="center"/>
          </w:tcPr>
          <w:p w14:paraId="0C9F638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1,887,646,222</w:t>
            </w:r>
          </w:p>
        </w:tc>
        <w:tc>
          <w:tcPr>
            <w:tcW w:w="2261" w:type="dxa"/>
            <w:shd w:val="clear" w:color="auto" w:fill="auto"/>
            <w:vAlign w:val="center"/>
          </w:tcPr>
          <w:p w14:paraId="59BA509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- 1,194,778</w:t>
            </w:r>
          </w:p>
        </w:tc>
        <w:tc>
          <w:tcPr>
            <w:tcW w:w="1229" w:type="dxa"/>
            <w:shd w:val="clear" w:color="auto" w:fill="auto"/>
            <w:vAlign w:val="center"/>
          </w:tcPr>
          <w:p w14:paraId="5BB2982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- 0.06</w:t>
            </w:r>
          </w:p>
        </w:tc>
      </w:tr>
      <w:tr w:rsidR="00E5603B" w:rsidRPr="001D1329" w14:paraId="2A898876"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B950F4"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其他收入</w:t>
            </w:r>
          </w:p>
        </w:tc>
        <w:tc>
          <w:tcPr>
            <w:tcW w:w="1956" w:type="dxa"/>
            <w:shd w:val="clear" w:color="auto" w:fill="auto"/>
            <w:vAlign w:val="center"/>
          </w:tcPr>
          <w:p w14:paraId="176365A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89,000</w:t>
            </w:r>
          </w:p>
        </w:tc>
        <w:tc>
          <w:tcPr>
            <w:tcW w:w="1844" w:type="dxa"/>
            <w:shd w:val="clear" w:color="auto" w:fill="auto"/>
            <w:vAlign w:val="center"/>
          </w:tcPr>
          <w:p w14:paraId="5B3F764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58,249,983</w:t>
            </w:r>
          </w:p>
        </w:tc>
        <w:tc>
          <w:tcPr>
            <w:tcW w:w="1956" w:type="dxa"/>
            <w:shd w:val="clear" w:color="auto" w:fill="auto"/>
            <w:vAlign w:val="center"/>
          </w:tcPr>
          <w:p w14:paraId="2CAA88D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25509FA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2108E98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58,249,983</w:t>
            </w:r>
          </w:p>
        </w:tc>
        <w:tc>
          <w:tcPr>
            <w:tcW w:w="2018" w:type="dxa"/>
            <w:shd w:val="clear" w:color="auto" w:fill="auto"/>
            <w:vAlign w:val="center"/>
          </w:tcPr>
          <w:p w14:paraId="6DF404E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456C435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58,249,983</w:t>
            </w:r>
          </w:p>
        </w:tc>
        <w:tc>
          <w:tcPr>
            <w:tcW w:w="2261" w:type="dxa"/>
            <w:shd w:val="clear" w:color="auto" w:fill="auto"/>
            <w:vAlign w:val="center"/>
          </w:tcPr>
          <w:p w14:paraId="655F65F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58,160,983</w:t>
            </w:r>
          </w:p>
        </w:tc>
        <w:tc>
          <w:tcPr>
            <w:tcW w:w="1229" w:type="dxa"/>
            <w:shd w:val="clear" w:color="auto" w:fill="auto"/>
            <w:vAlign w:val="center"/>
          </w:tcPr>
          <w:p w14:paraId="17D6E7D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65,349.42</w:t>
            </w:r>
          </w:p>
        </w:tc>
      </w:tr>
      <w:tr w:rsidR="00E5603B" w:rsidRPr="001D1329" w14:paraId="6E589560"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44F0C7" w14:textId="77777777" w:rsidR="00E5603B" w:rsidRPr="001D1329"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1D1329">
              <w:rPr>
                <w:rFonts w:ascii="標楷體" w:hAnsi="標楷體" w:hint="eastAsia"/>
                <w:noProof/>
                <w:sz w:val="20"/>
              </w:rPr>
              <w:t>交通事件裁決所</w:t>
            </w:r>
          </w:p>
        </w:tc>
        <w:tc>
          <w:tcPr>
            <w:tcW w:w="1956" w:type="dxa"/>
            <w:shd w:val="clear" w:color="auto" w:fill="auto"/>
            <w:vAlign w:val="center"/>
          </w:tcPr>
          <w:p w14:paraId="64D6014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2,699,763,000</w:t>
            </w:r>
          </w:p>
        </w:tc>
        <w:tc>
          <w:tcPr>
            <w:tcW w:w="1844" w:type="dxa"/>
            <w:shd w:val="clear" w:color="auto" w:fill="auto"/>
            <w:vAlign w:val="center"/>
          </w:tcPr>
          <w:p w14:paraId="00FC95F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2,905,777,655</w:t>
            </w:r>
          </w:p>
        </w:tc>
        <w:tc>
          <w:tcPr>
            <w:tcW w:w="1956" w:type="dxa"/>
            <w:shd w:val="clear" w:color="auto" w:fill="auto"/>
            <w:vAlign w:val="center"/>
          </w:tcPr>
          <w:p w14:paraId="7511873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1997" w:type="dxa"/>
            <w:shd w:val="clear" w:color="auto" w:fill="auto"/>
            <w:vAlign w:val="center"/>
          </w:tcPr>
          <w:p w14:paraId="3C7CE6B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hint="eastAsia"/>
                <w:noProof/>
                <w:sz w:val="20"/>
              </w:rPr>
              <w:t>－</w:t>
            </w:r>
          </w:p>
        </w:tc>
        <w:tc>
          <w:tcPr>
            <w:tcW w:w="2017" w:type="dxa"/>
            <w:shd w:val="clear" w:color="auto" w:fill="auto"/>
            <w:vAlign w:val="center"/>
          </w:tcPr>
          <w:p w14:paraId="1EAC574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2,266,180,934</w:t>
            </w:r>
          </w:p>
        </w:tc>
        <w:tc>
          <w:tcPr>
            <w:tcW w:w="2018" w:type="dxa"/>
            <w:shd w:val="clear" w:color="auto" w:fill="auto"/>
            <w:vAlign w:val="center"/>
          </w:tcPr>
          <w:p w14:paraId="549DBD6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639,596,721</w:t>
            </w:r>
          </w:p>
        </w:tc>
        <w:tc>
          <w:tcPr>
            <w:tcW w:w="2260" w:type="dxa"/>
            <w:shd w:val="clear" w:color="auto" w:fill="auto"/>
            <w:vAlign w:val="center"/>
          </w:tcPr>
          <w:p w14:paraId="4277D42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2,905,777,655</w:t>
            </w:r>
          </w:p>
        </w:tc>
        <w:tc>
          <w:tcPr>
            <w:tcW w:w="2261" w:type="dxa"/>
            <w:shd w:val="clear" w:color="auto" w:fill="auto"/>
            <w:vAlign w:val="center"/>
          </w:tcPr>
          <w:p w14:paraId="0A1213A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206,014,655</w:t>
            </w:r>
          </w:p>
        </w:tc>
        <w:tc>
          <w:tcPr>
            <w:tcW w:w="1229" w:type="dxa"/>
            <w:shd w:val="clear" w:color="auto" w:fill="auto"/>
            <w:vAlign w:val="center"/>
          </w:tcPr>
          <w:p w14:paraId="728834A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50E64">
              <w:rPr>
                <w:rFonts w:ascii="新細明體" w:hAnsi="新細明體"/>
                <w:noProof/>
                <w:sz w:val="20"/>
              </w:rPr>
              <w:t>7.63</w:t>
            </w:r>
          </w:p>
        </w:tc>
      </w:tr>
      <w:tr w:rsidR="00E5603B" w:rsidRPr="001D1329" w14:paraId="3AD01961" w14:textId="77777777" w:rsidTr="0015361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7677265"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罰款及賠償收入</w:t>
            </w:r>
          </w:p>
        </w:tc>
        <w:tc>
          <w:tcPr>
            <w:tcW w:w="1956" w:type="dxa"/>
            <w:tcBorders>
              <w:bottom w:val="single" w:sz="4" w:space="0" w:color="auto"/>
            </w:tcBorders>
            <w:shd w:val="clear" w:color="auto" w:fill="auto"/>
            <w:vAlign w:val="center"/>
          </w:tcPr>
          <w:p w14:paraId="369C638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2,693,054,000</w:t>
            </w:r>
          </w:p>
        </w:tc>
        <w:tc>
          <w:tcPr>
            <w:tcW w:w="1844" w:type="dxa"/>
            <w:tcBorders>
              <w:bottom w:val="single" w:sz="4" w:space="0" w:color="auto"/>
            </w:tcBorders>
            <w:shd w:val="clear" w:color="auto" w:fill="auto"/>
            <w:vAlign w:val="center"/>
          </w:tcPr>
          <w:p w14:paraId="28A3464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2,897,040,760</w:t>
            </w:r>
          </w:p>
        </w:tc>
        <w:tc>
          <w:tcPr>
            <w:tcW w:w="1956" w:type="dxa"/>
            <w:tcBorders>
              <w:bottom w:val="single" w:sz="4" w:space="0" w:color="auto"/>
            </w:tcBorders>
            <w:shd w:val="clear" w:color="auto" w:fill="auto"/>
            <w:vAlign w:val="center"/>
          </w:tcPr>
          <w:p w14:paraId="1ACAEA0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580F42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F2314F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2,257,444,039</w:t>
            </w:r>
          </w:p>
        </w:tc>
        <w:tc>
          <w:tcPr>
            <w:tcW w:w="2018" w:type="dxa"/>
            <w:tcBorders>
              <w:bottom w:val="single" w:sz="4" w:space="0" w:color="auto"/>
            </w:tcBorders>
            <w:shd w:val="clear" w:color="auto" w:fill="auto"/>
            <w:vAlign w:val="center"/>
          </w:tcPr>
          <w:p w14:paraId="2FE84CBB"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639,596,721</w:t>
            </w:r>
          </w:p>
        </w:tc>
        <w:tc>
          <w:tcPr>
            <w:tcW w:w="2260" w:type="dxa"/>
            <w:tcBorders>
              <w:bottom w:val="single" w:sz="4" w:space="0" w:color="auto"/>
            </w:tcBorders>
            <w:shd w:val="clear" w:color="auto" w:fill="auto"/>
            <w:vAlign w:val="center"/>
          </w:tcPr>
          <w:p w14:paraId="7DD4654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2,897,040,760</w:t>
            </w:r>
          </w:p>
        </w:tc>
        <w:tc>
          <w:tcPr>
            <w:tcW w:w="2261" w:type="dxa"/>
            <w:tcBorders>
              <w:bottom w:val="single" w:sz="4" w:space="0" w:color="auto"/>
            </w:tcBorders>
            <w:shd w:val="clear" w:color="auto" w:fill="auto"/>
            <w:vAlign w:val="center"/>
          </w:tcPr>
          <w:p w14:paraId="583ED36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203,986,760</w:t>
            </w:r>
          </w:p>
        </w:tc>
        <w:tc>
          <w:tcPr>
            <w:tcW w:w="1229" w:type="dxa"/>
            <w:tcBorders>
              <w:bottom w:val="single" w:sz="4" w:space="0" w:color="auto"/>
            </w:tcBorders>
            <w:shd w:val="clear" w:color="auto" w:fill="auto"/>
            <w:vAlign w:val="center"/>
          </w:tcPr>
          <w:p w14:paraId="7D40D24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7.57</w:t>
            </w:r>
          </w:p>
        </w:tc>
      </w:tr>
      <w:tr w:rsidR="000B0286" w:rsidRPr="001D1329" w14:paraId="1F730E70" w14:textId="77777777" w:rsidTr="0015361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0A290BAB" w14:textId="77777777" w:rsidR="000B0286" w:rsidRPr="001D1329" w:rsidRDefault="000B0286"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63B1464F"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844" w:type="dxa"/>
            <w:tcBorders>
              <w:top w:val="single" w:sz="4" w:space="0" w:color="auto"/>
              <w:left w:val="nil"/>
              <w:bottom w:val="nil"/>
              <w:right w:val="nil"/>
            </w:tcBorders>
            <w:shd w:val="clear" w:color="auto" w:fill="auto"/>
            <w:vAlign w:val="center"/>
          </w:tcPr>
          <w:p w14:paraId="22E31E77"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56" w:type="dxa"/>
            <w:tcBorders>
              <w:top w:val="single" w:sz="4" w:space="0" w:color="auto"/>
              <w:left w:val="nil"/>
              <w:bottom w:val="nil"/>
              <w:right w:val="nil"/>
            </w:tcBorders>
            <w:shd w:val="clear" w:color="auto" w:fill="auto"/>
            <w:vAlign w:val="center"/>
          </w:tcPr>
          <w:p w14:paraId="7E1485EE"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97" w:type="dxa"/>
            <w:tcBorders>
              <w:top w:val="single" w:sz="4" w:space="0" w:color="auto"/>
              <w:left w:val="nil"/>
              <w:bottom w:val="nil"/>
              <w:right w:val="nil"/>
            </w:tcBorders>
            <w:shd w:val="clear" w:color="auto" w:fill="auto"/>
            <w:vAlign w:val="center"/>
          </w:tcPr>
          <w:p w14:paraId="7462FF55"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017" w:type="dxa"/>
            <w:tcBorders>
              <w:top w:val="single" w:sz="4" w:space="0" w:color="auto"/>
              <w:left w:val="nil"/>
              <w:bottom w:val="nil"/>
              <w:right w:val="nil"/>
            </w:tcBorders>
            <w:shd w:val="clear" w:color="auto" w:fill="auto"/>
            <w:vAlign w:val="center"/>
          </w:tcPr>
          <w:p w14:paraId="14EA5418"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018" w:type="dxa"/>
            <w:tcBorders>
              <w:top w:val="single" w:sz="4" w:space="0" w:color="auto"/>
              <w:left w:val="nil"/>
              <w:bottom w:val="nil"/>
              <w:right w:val="nil"/>
            </w:tcBorders>
            <w:shd w:val="clear" w:color="auto" w:fill="auto"/>
            <w:vAlign w:val="center"/>
          </w:tcPr>
          <w:p w14:paraId="7CA8EC10"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60" w:type="dxa"/>
            <w:tcBorders>
              <w:top w:val="single" w:sz="4" w:space="0" w:color="auto"/>
              <w:left w:val="nil"/>
              <w:bottom w:val="nil"/>
              <w:right w:val="nil"/>
            </w:tcBorders>
            <w:shd w:val="clear" w:color="auto" w:fill="auto"/>
            <w:vAlign w:val="center"/>
          </w:tcPr>
          <w:p w14:paraId="77752FB9"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61" w:type="dxa"/>
            <w:tcBorders>
              <w:top w:val="single" w:sz="4" w:space="0" w:color="auto"/>
              <w:left w:val="nil"/>
              <w:bottom w:val="nil"/>
              <w:right w:val="nil"/>
            </w:tcBorders>
            <w:shd w:val="clear" w:color="auto" w:fill="auto"/>
            <w:vAlign w:val="center"/>
          </w:tcPr>
          <w:p w14:paraId="65B4CD9B"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229" w:type="dxa"/>
            <w:tcBorders>
              <w:top w:val="single" w:sz="4" w:space="0" w:color="auto"/>
              <w:left w:val="nil"/>
              <w:bottom w:val="nil"/>
            </w:tcBorders>
            <w:shd w:val="clear" w:color="auto" w:fill="auto"/>
            <w:vAlign w:val="center"/>
          </w:tcPr>
          <w:p w14:paraId="6440A7D2" w14:textId="77777777" w:rsidR="000B0286" w:rsidRPr="00350E64" w:rsidRDefault="000B0286" w:rsidP="002B7FB0">
            <w:pPr>
              <w:pStyle w:val="a7"/>
              <w:spacing w:beforeLines="0" w:before="0" w:afterLines="0" w:after="0" w:line="240" w:lineRule="auto"/>
              <w:ind w:leftChars="0" w:left="0" w:firstLineChars="0" w:firstLine="0"/>
              <w:jc w:val="right"/>
              <w:rPr>
                <w:rFonts w:ascii="新細明體" w:hAnsi="新細明體"/>
                <w:b w:val="0"/>
                <w:noProof/>
                <w:sz w:val="20"/>
              </w:rPr>
            </w:pPr>
          </w:p>
        </w:tc>
      </w:tr>
      <w:tr w:rsidR="00E5603B" w:rsidRPr="001D1329" w14:paraId="157CA9BC" w14:textId="77777777" w:rsidTr="0015361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5C6A7694"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lastRenderedPageBreak/>
              <w:t>規費收入</w:t>
            </w:r>
          </w:p>
        </w:tc>
        <w:tc>
          <w:tcPr>
            <w:tcW w:w="1956" w:type="dxa"/>
            <w:tcBorders>
              <w:top w:val="nil"/>
            </w:tcBorders>
            <w:shd w:val="clear" w:color="auto" w:fill="auto"/>
            <w:vAlign w:val="center"/>
          </w:tcPr>
          <w:p w14:paraId="7B53EB8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6,006,000</w:t>
            </w:r>
          </w:p>
        </w:tc>
        <w:tc>
          <w:tcPr>
            <w:tcW w:w="1844" w:type="dxa"/>
            <w:tcBorders>
              <w:top w:val="nil"/>
            </w:tcBorders>
            <w:shd w:val="clear" w:color="auto" w:fill="auto"/>
            <w:vAlign w:val="center"/>
          </w:tcPr>
          <w:p w14:paraId="5D7F52C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6,699,000</w:t>
            </w:r>
          </w:p>
        </w:tc>
        <w:tc>
          <w:tcPr>
            <w:tcW w:w="1956" w:type="dxa"/>
            <w:tcBorders>
              <w:top w:val="nil"/>
            </w:tcBorders>
            <w:shd w:val="clear" w:color="auto" w:fill="auto"/>
            <w:vAlign w:val="center"/>
          </w:tcPr>
          <w:p w14:paraId="7896F00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tcBorders>
              <w:top w:val="nil"/>
            </w:tcBorders>
            <w:shd w:val="clear" w:color="auto" w:fill="auto"/>
            <w:vAlign w:val="center"/>
          </w:tcPr>
          <w:p w14:paraId="51826F8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tcBorders>
              <w:top w:val="nil"/>
            </w:tcBorders>
            <w:shd w:val="clear" w:color="auto" w:fill="auto"/>
            <w:vAlign w:val="center"/>
          </w:tcPr>
          <w:p w14:paraId="13FCFF49"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6,699,000</w:t>
            </w:r>
          </w:p>
        </w:tc>
        <w:tc>
          <w:tcPr>
            <w:tcW w:w="2018" w:type="dxa"/>
            <w:tcBorders>
              <w:top w:val="nil"/>
            </w:tcBorders>
            <w:shd w:val="clear" w:color="auto" w:fill="auto"/>
            <w:vAlign w:val="center"/>
          </w:tcPr>
          <w:p w14:paraId="6BDA4F4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tcBorders>
              <w:top w:val="nil"/>
            </w:tcBorders>
            <w:shd w:val="clear" w:color="auto" w:fill="auto"/>
            <w:vAlign w:val="center"/>
          </w:tcPr>
          <w:p w14:paraId="312187F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6,699,000</w:t>
            </w:r>
          </w:p>
        </w:tc>
        <w:tc>
          <w:tcPr>
            <w:tcW w:w="2261" w:type="dxa"/>
            <w:tcBorders>
              <w:top w:val="nil"/>
            </w:tcBorders>
            <w:shd w:val="clear" w:color="auto" w:fill="auto"/>
            <w:vAlign w:val="center"/>
          </w:tcPr>
          <w:p w14:paraId="6E697806"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693,000</w:t>
            </w:r>
          </w:p>
        </w:tc>
        <w:tc>
          <w:tcPr>
            <w:tcW w:w="1229" w:type="dxa"/>
            <w:tcBorders>
              <w:top w:val="nil"/>
            </w:tcBorders>
            <w:shd w:val="clear" w:color="auto" w:fill="auto"/>
            <w:vAlign w:val="center"/>
          </w:tcPr>
          <w:p w14:paraId="5F2E7CF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11.54</w:t>
            </w:r>
          </w:p>
        </w:tc>
      </w:tr>
      <w:tr w:rsidR="00E5603B" w:rsidRPr="001D1329" w14:paraId="1361A925" w14:textId="77777777" w:rsidTr="0015361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8845E5"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財產收入</w:t>
            </w:r>
          </w:p>
        </w:tc>
        <w:tc>
          <w:tcPr>
            <w:tcW w:w="1956" w:type="dxa"/>
            <w:shd w:val="clear" w:color="auto" w:fill="auto"/>
            <w:vAlign w:val="center"/>
          </w:tcPr>
          <w:p w14:paraId="08EE4FA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88,000</w:t>
            </w:r>
          </w:p>
        </w:tc>
        <w:tc>
          <w:tcPr>
            <w:tcW w:w="1844" w:type="dxa"/>
            <w:shd w:val="clear" w:color="auto" w:fill="auto"/>
            <w:vAlign w:val="center"/>
          </w:tcPr>
          <w:p w14:paraId="3972EEB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582,006</w:t>
            </w:r>
          </w:p>
        </w:tc>
        <w:tc>
          <w:tcPr>
            <w:tcW w:w="1956" w:type="dxa"/>
            <w:shd w:val="clear" w:color="auto" w:fill="auto"/>
            <w:vAlign w:val="center"/>
          </w:tcPr>
          <w:p w14:paraId="093BF683"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shd w:val="clear" w:color="auto" w:fill="auto"/>
            <w:vAlign w:val="center"/>
          </w:tcPr>
          <w:p w14:paraId="5C6CBCE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shd w:val="clear" w:color="auto" w:fill="auto"/>
            <w:vAlign w:val="center"/>
          </w:tcPr>
          <w:p w14:paraId="5296F3E8"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582,006</w:t>
            </w:r>
          </w:p>
        </w:tc>
        <w:tc>
          <w:tcPr>
            <w:tcW w:w="2018" w:type="dxa"/>
            <w:shd w:val="clear" w:color="auto" w:fill="auto"/>
            <w:vAlign w:val="center"/>
          </w:tcPr>
          <w:p w14:paraId="0417E1E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shd w:val="clear" w:color="auto" w:fill="auto"/>
            <w:vAlign w:val="center"/>
          </w:tcPr>
          <w:p w14:paraId="23420D7F"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582,006</w:t>
            </w:r>
          </w:p>
        </w:tc>
        <w:tc>
          <w:tcPr>
            <w:tcW w:w="2261" w:type="dxa"/>
            <w:shd w:val="clear" w:color="auto" w:fill="auto"/>
            <w:vAlign w:val="center"/>
          </w:tcPr>
          <w:p w14:paraId="380C8BEA"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494,006</w:t>
            </w:r>
          </w:p>
        </w:tc>
        <w:tc>
          <w:tcPr>
            <w:tcW w:w="1229" w:type="dxa"/>
            <w:shd w:val="clear" w:color="auto" w:fill="auto"/>
            <w:vAlign w:val="center"/>
          </w:tcPr>
          <w:p w14:paraId="5460747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561.37</w:t>
            </w:r>
          </w:p>
        </w:tc>
      </w:tr>
      <w:tr w:rsidR="00E5603B" w:rsidRPr="001D1329" w14:paraId="6DC53C71" w14:textId="77777777" w:rsidTr="0015361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4A299BB" w14:textId="77777777" w:rsidR="00E5603B" w:rsidRPr="001D1329"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D132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CF051A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615,000</w:t>
            </w:r>
          </w:p>
        </w:tc>
        <w:tc>
          <w:tcPr>
            <w:tcW w:w="1844" w:type="dxa"/>
            <w:tcBorders>
              <w:bottom w:val="single" w:sz="4" w:space="0" w:color="auto"/>
            </w:tcBorders>
            <w:shd w:val="clear" w:color="auto" w:fill="auto"/>
            <w:vAlign w:val="center"/>
          </w:tcPr>
          <w:p w14:paraId="7A787E41"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1,455,889</w:t>
            </w:r>
          </w:p>
        </w:tc>
        <w:tc>
          <w:tcPr>
            <w:tcW w:w="1956" w:type="dxa"/>
            <w:tcBorders>
              <w:bottom w:val="single" w:sz="4" w:space="0" w:color="auto"/>
            </w:tcBorders>
            <w:shd w:val="clear" w:color="auto" w:fill="auto"/>
            <w:vAlign w:val="center"/>
          </w:tcPr>
          <w:p w14:paraId="7B906B9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E7D445E"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6B4BE5C"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1,455,889</w:t>
            </w:r>
          </w:p>
        </w:tc>
        <w:tc>
          <w:tcPr>
            <w:tcW w:w="2018" w:type="dxa"/>
            <w:tcBorders>
              <w:bottom w:val="single" w:sz="4" w:space="0" w:color="auto"/>
            </w:tcBorders>
            <w:shd w:val="clear" w:color="auto" w:fill="auto"/>
            <w:vAlign w:val="center"/>
          </w:tcPr>
          <w:p w14:paraId="6EF7C522"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25290E7"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1,455,889</w:t>
            </w:r>
          </w:p>
        </w:tc>
        <w:tc>
          <w:tcPr>
            <w:tcW w:w="2261" w:type="dxa"/>
            <w:tcBorders>
              <w:bottom w:val="single" w:sz="4" w:space="0" w:color="auto"/>
            </w:tcBorders>
            <w:shd w:val="clear" w:color="auto" w:fill="auto"/>
            <w:vAlign w:val="center"/>
          </w:tcPr>
          <w:p w14:paraId="248DC8F5"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840,889</w:t>
            </w:r>
          </w:p>
        </w:tc>
        <w:tc>
          <w:tcPr>
            <w:tcW w:w="1229" w:type="dxa"/>
            <w:tcBorders>
              <w:bottom w:val="single" w:sz="4" w:space="0" w:color="auto"/>
            </w:tcBorders>
            <w:shd w:val="clear" w:color="auto" w:fill="auto"/>
            <w:vAlign w:val="center"/>
          </w:tcPr>
          <w:p w14:paraId="6E632D14" w14:textId="77777777" w:rsidR="00E5603B" w:rsidRPr="00350E64"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50E64">
              <w:rPr>
                <w:rFonts w:ascii="新細明體" w:hAnsi="新細明體"/>
                <w:b w:val="0"/>
                <w:noProof/>
                <w:sz w:val="20"/>
              </w:rPr>
              <w:t>136.73</w:t>
            </w:r>
          </w:p>
        </w:tc>
      </w:tr>
    </w:tbl>
    <w:p w14:paraId="42ACB5B5" w14:textId="70B3E371" w:rsidR="00E5603B" w:rsidRPr="000B0286" w:rsidRDefault="000B0286" w:rsidP="000B0286">
      <w:pPr>
        <w:pStyle w:val="a8"/>
        <w:tabs>
          <w:tab w:val="right" w:pos="10800"/>
        </w:tabs>
        <w:spacing w:beforeLines="50" w:before="180" w:line="400" w:lineRule="exact"/>
        <w:ind w:leftChars="0" w:left="958" w:right="176"/>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4FD9D3DF" w14:textId="77777777" w:rsidR="00E5603B" w:rsidRPr="00694358" w:rsidRDefault="00E5603B" w:rsidP="00E5603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E5603B" w:rsidRPr="007E1449" w14:paraId="5A124097" w14:textId="77777777" w:rsidTr="00153619">
        <w:trPr>
          <w:trHeight w:val="312"/>
          <w:tblHeader/>
        </w:trPr>
        <w:tc>
          <w:tcPr>
            <w:tcW w:w="560" w:type="dxa"/>
            <w:vMerge w:val="restart"/>
            <w:tcBorders>
              <w:left w:val="nil"/>
            </w:tcBorders>
            <w:shd w:val="clear" w:color="auto" w:fill="auto"/>
            <w:vAlign w:val="center"/>
          </w:tcPr>
          <w:p w14:paraId="72A1E6C1" w14:textId="77777777" w:rsidR="00E5603B" w:rsidRPr="007E1449" w:rsidRDefault="00E5603B"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81E64A9"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1088C9F"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00798CF"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4E7E305D"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E5603B" w:rsidRPr="007E1449" w14:paraId="52A4CE2F" w14:textId="77777777" w:rsidTr="00153619">
        <w:trPr>
          <w:trHeight w:val="312"/>
          <w:tblHeader/>
        </w:trPr>
        <w:tc>
          <w:tcPr>
            <w:tcW w:w="560" w:type="dxa"/>
            <w:vMerge/>
            <w:tcBorders>
              <w:left w:val="nil"/>
            </w:tcBorders>
            <w:shd w:val="clear" w:color="auto" w:fill="auto"/>
            <w:vAlign w:val="center"/>
          </w:tcPr>
          <w:p w14:paraId="0944D4C6" w14:textId="77777777" w:rsidR="00E5603B" w:rsidRPr="007E1449" w:rsidRDefault="00E5603B" w:rsidP="002B7FB0">
            <w:pPr>
              <w:pStyle w:val="11"/>
              <w:spacing w:line="240" w:lineRule="auto"/>
              <w:jc w:val="distribute"/>
              <w:rPr>
                <w:bCs/>
                <w:sz w:val="20"/>
                <w:szCs w:val="20"/>
              </w:rPr>
            </w:pPr>
          </w:p>
        </w:tc>
        <w:tc>
          <w:tcPr>
            <w:tcW w:w="2604" w:type="dxa"/>
            <w:vMerge/>
            <w:shd w:val="clear" w:color="auto" w:fill="auto"/>
            <w:vAlign w:val="center"/>
          </w:tcPr>
          <w:p w14:paraId="30A36355" w14:textId="77777777" w:rsidR="00E5603B" w:rsidRPr="007E1449" w:rsidRDefault="00E5603B"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7267E96" w14:textId="77777777" w:rsidR="00E5603B" w:rsidRPr="007E1449" w:rsidRDefault="00E5603B"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AD2F7A3"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A731C6E"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D16774F"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1EBF941"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4C5E74A"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5746CFF5"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E5603B" w:rsidRPr="007E1449" w14:paraId="264BBF82" w14:textId="77777777" w:rsidTr="00153619">
        <w:trPr>
          <w:trHeight w:val="312"/>
          <w:tblHeader/>
        </w:trPr>
        <w:tc>
          <w:tcPr>
            <w:tcW w:w="560" w:type="dxa"/>
            <w:vMerge/>
            <w:tcBorders>
              <w:left w:val="nil"/>
            </w:tcBorders>
            <w:shd w:val="clear" w:color="auto" w:fill="auto"/>
            <w:vAlign w:val="center"/>
          </w:tcPr>
          <w:p w14:paraId="1786B54C" w14:textId="77777777" w:rsidR="00E5603B" w:rsidRPr="007E1449" w:rsidRDefault="00E5603B" w:rsidP="002B7FB0">
            <w:pPr>
              <w:pStyle w:val="11"/>
              <w:spacing w:line="240" w:lineRule="auto"/>
              <w:jc w:val="distribute"/>
              <w:rPr>
                <w:bCs/>
                <w:sz w:val="20"/>
                <w:szCs w:val="20"/>
              </w:rPr>
            </w:pPr>
          </w:p>
        </w:tc>
        <w:tc>
          <w:tcPr>
            <w:tcW w:w="2604" w:type="dxa"/>
            <w:vMerge/>
            <w:shd w:val="clear" w:color="auto" w:fill="auto"/>
            <w:vAlign w:val="center"/>
          </w:tcPr>
          <w:p w14:paraId="25E5DE62" w14:textId="77777777" w:rsidR="00E5603B" w:rsidRPr="007E1449" w:rsidRDefault="00E5603B"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E910ACC" w14:textId="77777777" w:rsidR="00E5603B" w:rsidRPr="007E1449" w:rsidRDefault="00E5603B"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D5832F7" w14:textId="77777777" w:rsidR="00E5603B" w:rsidRPr="007E1449" w:rsidRDefault="00E5603B"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5BA7F523" w14:textId="77777777" w:rsidR="00E5603B" w:rsidRPr="007E1449" w:rsidRDefault="00E5603B"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5741D86" w14:textId="77777777" w:rsidR="00E5603B" w:rsidRPr="007E1449" w:rsidRDefault="00E5603B"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29D8767" w14:textId="77777777" w:rsidR="00E5603B" w:rsidRPr="007E1449" w:rsidRDefault="00E5603B"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50605F92" w14:textId="77777777" w:rsidR="00E5603B" w:rsidRPr="007E1449" w:rsidRDefault="00E5603B"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1C3F461F" w14:textId="77777777" w:rsidR="00E5603B" w:rsidRPr="007E1449" w:rsidRDefault="00E5603B"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4271E42F" w14:textId="77777777" w:rsidR="00E5603B" w:rsidRPr="007E1449" w:rsidRDefault="00E5603B" w:rsidP="002B7FB0">
            <w:pPr>
              <w:pStyle w:val="11"/>
              <w:spacing w:line="240" w:lineRule="auto"/>
              <w:jc w:val="center"/>
              <w:rPr>
                <w:bCs/>
                <w:sz w:val="20"/>
                <w:szCs w:val="20"/>
              </w:rPr>
            </w:pPr>
            <w:r w:rsidRPr="007E1449">
              <w:rPr>
                <w:rFonts w:hint="eastAsia"/>
                <w:bCs/>
                <w:sz w:val="20"/>
                <w:szCs w:val="20"/>
              </w:rPr>
              <w:t>％</w:t>
            </w:r>
          </w:p>
        </w:tc>
      </w:tr>
      <w:tr w:rsidR="00E5603B" w:rsidRPr="007D2561" w14:paraId="26753F18"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FEAF4D" w14:textId="77777777" w:rsidR="00E5603B" w:rsidRPr="007D2561" w:rsidRDefault="00E5603B"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97E4FB" w14:textId="77777777" w:rsidR="00E5603B" w:rsidRPr="007D2561" w:rsidRDefault="00E5603B" w:rsidP="002B7FB0">
            <w:pPr>
              <w:pStyle w:val="11"/>
              <w:spacing w:line="240" w:lineRule="auto"/>
              <w:jc w:val="distribute"/>
              <w:rPr>
                <w:rFonts w:hAnsi="標楷體"/>
                <w:b/>
                <w:bCs/>
                <w:sz w:val="20"/>
                <w:szCs w:val="20"/>
              </w:rPr>
            </w:pPr>
            <w:r w:rsidRPr="007D2561">
              <w:rPr>
                <w:rFonts w:hAnsi="標楷體" w:hint="eastAsia"/>
                <w:b/>
                <w:bCs/>
                <w:noProof/>
                <w:sz w:val="20"/>
              </w:rPr>
              <w:t>交通局主管</w:t>
            </w:r>
          </w:p>
        </w:tc>
        <w:tc>
          <w:tcPr>
            <w:tcW w:w="2394" w:type="dxa"/>
            <w:shd w:val="clear" w:color="auto" w:fill="auto"/>
            <w:vAlign w:val="center"/>
          </w:tcPr>
          <w:p w14:paraId="41383A04"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824,974,317</w:t>
            </w:r>
          </w:p>
        </w:tc>
        <w:tc>
          <w:tcPr>
            <w:tcW w:w="2421" w:type="dxa"/>
            <w:shd w:val="clear" w:color="auto" w:fill="auto"/>
            <w:vAlign w:val="center"/>
          </w:tcPr>
          <w:p w14:paraId="25167436"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6974FD67"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482A44B0"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1899FFD6"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112,805,297</w:t>
            </w:r>
          </w:p>
        </w:tc>
        <w:tc>
          <w:tcPr>
            <w:tcW w:w="2267" w:type="dxa"/>
            <w:shd w:val="clear" w:color="auto" w:fill="auto"/>
            <w:vAlign w:val="center"/>
          </w:tcPr>
          <w:p w14:paraId="66F87DCC"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694,745,056</w:t>
            </w:r>
          </w:p>
        </w:tc>
        <w:tc>
          <w:tcPr>
            <w:tcW w:w="2268" w:type="dxa"/>
            <w:shd w:val="clear" w:color="auto" w:fill="auto"/>
            <w:vAlign w:val="center"/>
          </w:tcPr>
          <w:p w14:paraId="65FED8C5"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17,423,964</w:t>
            </w:r>
          </w:p>
        </w:tc>
        <w:tc>
          <w:tcPr>
            <w:tcW w:w="1113" w:type="dxa"/>
            <w:shd w:val="clear" w:color="auto" w:fill="auto"/>
            <w:vAlign w:val="center"/>
          </w:tcPr>
          <w:p w14:paraId="7CCED95A"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2.11</w:t>
            </w:r>
          </w:p>
        </w:tc>
      </w:tr>
      <w:tr w:rsidR="00E5603B" w:rsidRPr="007D2561" w14:paraId="5E7A595A"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0236AF" w14:textId="77777777" w:rsidR="00E5603B" w:rsidRPr="007D2561" w:rsidRDefault="00E5603B"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F8D5E8" w14:textId="77777777" w:rsidR="00E5603B" w:rsidRPr="007D2561" w:rsidRDefault="00E5603B" w:rsidP="002B7FB0">
            <w:pPr>
              <w:pStyle w:val="11"/>
              <w:spacing w:line="240" w:lineRule="auto"/>
              <w:ind w:leftChars="100" w:left="160"/>
              <w:jc w:val="distribute"/>
              <w:rPr>
                <w:rFonts w:hAnsi="標楷體"/>
                <w:b/>
                <w:bCs/>
                <w:sz w:val="20"/>
                <w:szCs w:val="20"/>
              </w:rPr>
            </w:pPr>
            <w:r w:rsidRPr="007D2561">
              <w:rPr>
                <w:rFonts w:hAnsi="標楷體" w:hint="eastAsia"/>
                <w:b/>
                <w:bCs/>
                <w:noProof/>
                <w:sz w:val="20"/>
              </w:rPr>
              <w:t>交通局</w:t>
            </w:r>
          </w:p>
        </w:tc>
        <w:tc>
          <w:tcPr>
            <w:tcW w:w="2394" w:type="dxa"/>
            <w:shd w:val="clear" w:color="auto" w:fill="auto"/>
            <w:vAlign w:val="center"/>
          </w:tcPr>
          <w:p w14:paraId="4B32E259"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189,514</w:t>
            </w:r>
          </w:p>
        </w:tc>
        <w:tc>
          <w:tcPr>
            <w:tcW w:w="2421" w:type="dxa"/>
            <w:shd w:val="clear" w:color="auto" w:fill="auto"/>
            <w:vAlign w:val="center"/>
          </w:tcPr>
          <w:p w14:paraId="7A224B97"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10BAE934"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6D91216A"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73BBE22E"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8,514</w:t>
            </w:r>
          </w:p>
        </w:tc>
        <w:tc>
          <w:tcPr>
            <w:tcW w:w="2267" w:type="dxa"/>
            <w:shd w:val="clear" w:color="auto" w:fill="auto"/>
            <w:vAlign w:val="center"/>
          </w:tcPr>
          <w:p w14:paraId="09E0F686"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178,000</w:t>
            </w:r>
          </w:p>
        </w:tc>
        <w:tc>
          <w:tcPr>
            <w:tcW w:w="2268" w:type="dxa"/>
            <w:shd w:val="clear" w:color="auto" w:fill="auto"/>
            <w:vAlign w:val="center"/>
          </w:tcPr>
          <w:p w14:paraId="165E373E"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3,000</w:t>
            </w:r>
          </w:p>
        </w:tc>
        <w:tc>
          <w:tcPr>
            <w:tcW w:w="1113" w:type="dxa"/>
            <w:shd w:val="clear" w:color="auto" w:fill="auto"/>
            <w:vAlign w:val="center"/>
          </w:tcPr>
          <w:p w14:paraId="377A00B8"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1.58</w:t>
            </w:r>
          </w:p>
        </w:tc>
      </w:tr>
      <w:tr w:rsidR="00E5603B" w:rsidRPr="007E1449" w14:paraId="4AD421CA"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C2A89D"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106</w:t>
            </w:r>
          </w:p>
        </w:tc>
        <w:tc>
          <w:tcPr>
            <w:tcW w:w="2604" w:type="dxa"/>
            <w:shd w:val="clear" w:color="auto" w:fill="auto"/>
            <w:vAlign w:val="center"/>
          </w:tcPr>
          <w:p w14:paraId="44CB5D7C"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其他收入</w:t>
            </w:r>
          </w:p>
        </w:tc>
        <w:tc>
          <w:tcPr>
            <w:tcW w:w="2394" w:type="dxa"/>
            <w:shd w:val="clear" w:color="auto" w:fill="auto"/>
            <w:vAlign w:val="center"/>
          </w:tcPr>
          <w:p w14:paraId="48CE3EB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165,000</w:t>
            </w:r>
          </w:p>
        </w:tc>
        <w:tc>
          <w:tcPr>
            <w:tcW w:w="2421" w:type="dxa"/>
            <w:shd w:val="clear" w:color="auto" w:fill="auto"/>
            <w:vAlign w:val="center"/>
          </w:tcPr>
          <w:p w14:paraId="2B48655F"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1365A928"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3E172D7C"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1A38D29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10F42EA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165,000</w:t>
            </w:r>
          </w:p>
        </w:tc>
        <w:tc>
          <w:tcPr>
            <w:tcW w:w="2268" w:type="dxa"/>
            <w:shd w:val="clear" w:color="auto" w:fill="auto"/>
            <w:vAlign w:val="center"/>
          </w:tcPr>
          <w:p w14:paraId="02AE3B7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712C4807"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E1449" w14:paraId="6FD6F92A"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212CDB"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110</w:t>
            </w:r>
          </w:p>
        </w:tc>
        <w:tc>
          <w:tcPr>
            <w:tcW w:w="2604" w:type="dxa"/>
            <w:shd w:val="clear" w:color="auto" w:fill="auto"/>
            <w:vAlign w:val="center"/>
          </w:tcPr>
          <w:p w14:paraId="5EC2ABAB"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6D409E5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11,514</w:t>
            </w:r>
          </w:p>
        </w:tc>
        <w:tc>
          <w:tcPr>
            <w:tcW w:w="2421" w:type="dxa"/>
            <w:shd w:val="clear" w:color="auto" w:fill="auto"/>
            <w:vAlign w:val="center"/>
          </w:tcPr>
          <w:p w14:paraId="6307DDBA"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3FD20C4D"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782EB6BE"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33258FE2"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8,514</w:t>
            </w:r>
          </w:p>
        </w:tc>
        <w:tc>
          <w:tcPr>
            <w:tcW w:w="2267" w:type="dxa"/>
            <w:shd w:val="clear" w:color="auto" w:fill="auto"/>
            <w:vAlign w:val="center"/>
          </w:tcPr>
          <w:p w14:paraId="430DAA7E"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3,000</w:t>
            </w:r>
          </w:p>
        </w:tc>
        <w:tc>
          <w:tcPr>
            <w:tcW w:w="2268" w:type="dxa"/>
            <w:shd w:val="clear" w:color="auto" w:fill="auto"/>
            <w:vAlign w:val="center"/>
          </w:tcPr>
          <w:p w14:paraId="7E5271FF"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3BEC35C1"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E1449" w14:paraId="4EAFFEC3"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21A81C"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111</w:t>
            </w:r>
          </w:p>
        </w:tc>
        <w:tc>
          <w:tcPr>
            <w:tcW w:w="2604" w:type="dxa"/>
            <w:shd w:val="clear" w:color="auto" w:fill="auto"/>
            <w:vAlign w:val="center"/>
          </w:tcPr>
          <w:p w14:paraId="173B0AB9"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4F1718CC"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3,000</w:t>
            </w:r>
          </w:p>
        </w:tc>
        <w:tc>
          <w:tcPr>
            <w:tcW w:w="2421" w:type="dxa"/>
            <w:shd w:val="clear" w:color="auto" w:fill="auto"/>
            <w:vAlign w:val="center"/>
          </w:tcPr>
          <w:p w14:paraId="441F2FCA"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7B791E83"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70948864"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0D414776"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1C5F395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8" w:type="dxa"/>
            <w:shd w:val="clear" w:color="auto" w:fill="auto"/>
            <w:vAlign w:val="center"/>
          </w:tcPr>
          <w:p w14:paraId="0C2745F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3,000</w:t>
            </w:r>
          </w:p>
        </w:tc>
        <w:tc>
          <w:tcPr>
            <w:tcW w:w="1113" w:type="dxa"/>
            <w:shd w:val="clear" w:color="auto" w:fill="auto"/>
            <w:vAlign w:val="center"/>
          </w:tcPr>
          <w:p w14:paraId="59B34D7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100.00</w:t>
            </w:r>
          </w:p>
        </w:tc>
      </w:tr>
      <w:tr w:rsidR="00E5603B" w:rsidRPr="007E1449" w14:paraId="7D64655B"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CD5695"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112</w:t>
            </w:r>
          </w:p>
        </w:tc>
        <w:tc>
          <w:tcPr>
            <w:tcW w:w="2604" w:type="dxa"/>
            <w:shd w:val="clear" w:color="auto" w:fill="auto"/>
            <w:vAlign w:val="center"/>
          </w:tcPr>
          <w:p w14:paraId="707F6080"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61A60E8D"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10,000</w:t>
            </w:r>
          </w:p>
        </w:tc>
        <w:tc>
          <w:tcPr>
            <w:tcW w:w="2421" w:type="dxa"/>
            <w:shd w:val="clear" w:color="auto" w:fill="auto"/>
            <w:vAlign w:val="center"/>
          </w:tcPr>
          <w:p w14:paraId="3A892166"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39D3084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6FF1EE99"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2F5B5D1E"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5F10135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10,000</w:t>
            </w:r>
          </w:p>
        </w:tc>
        <w:tc>
          <w:tcPr>
            <w:tcW w:w="2268" w:type="dxa"/>
            <w:shd w:val="clear" w:color="auto" w:fill="auto"/>
            <w:vAlign w:val="center"/>
          </w:tcPr>
          <w:p w14:paraId="06C33A2B"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0A9B284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D2561" w14:paraId="7958249A"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915E28"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56D5CF04" w14:textId="77777777" w:rsidR="00E5603B" w:rsidRPr="007D2561" w:rsidRDefault="00E5603B" w:rsidP="002B7FB0">
            <w:pPr>
              <w:pStyle w:val="11"/>
              <w:spacing w:line="240" w:lineRule="auto"/>
              <w:ind w:leftChars="100" w:left="160"/>
              <w:jc w:val="distribute"/>
              <w:rPr>
                <w:rFonts w:hAnsi="標楷體"/>
                <w:b/>
                <w:bCs/>
                <w:sz w:val="20"/>
                <w:szCs w:val="20"/>
              </w:rPr>
            </w:pPr>
            <w:r w:rsidRPr="007D2561">
              <w:rPr>
                <w:rFonts w:hAnsi="標楷體" w:hint="eastAsia"/>
                <w:b/>
                <w:bCs/>
                <w:noProof/>
                <w:sz w:val="20"/>
              </w:rPr>
              <w:t>停車管理工程處</w:t>
            </w:r>
          </w:p>
        </w:tc>
        <w:tc>
          <w:tcPr>
            <w:tcW w:w="2394" w:type="dxa"/>
            <w:shd w:val="clear" w:color="auto" w:fill="auto"/>
            <w:vAlign w:val="center"/>
          </w:tcPr>
          <w:p w14:paraId="6373A5EA"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106,986,125</w:t>
            </w:r>
          </w:p>
        </w:tc>
        <w:tc>
          <w:tcPr>
            <w:tcW w:w="2421" w:type="dxa"/>
            <w:shd w:val="clear" w:color="auto" w:fill="auto"/>
            <w:vAlign w:val="center"/>
          </w:tcPr>
          <w:p w14:paraId="66B0FD90"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2EFC6B4F"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24AD820E"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2F630A16"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111,600</w:t>
            </w:r>
          </w:p>
        </w:tc>
        <w:tc>
          <w:tcPr>
            <w:tcW w:w="2267" w:type="dxa"/>
            <w:shd w:val="clear" w:color="auto" w:fill="auto"/>
            <w:vAlign w:val="center"/>
          </w:tcPr>
          <w:p w14:paraId="0586ADE9"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106,788,332</w:t>
            </w:r>
          </w:p>
        </w:tc>
        <w:tc>
          <w:tcPr>
            <w:tcW w:w="2268" w:type="dxa"/>
            <w:shd w:val="clear" w:color="auto" w:fill="auto"/>
            <w:vAlign w:val="center"/>
          </w:tcPr>
          <w:p w14:paraId="1ACA74CD"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86,193</w:t>
            </w:r>
          </w:p>
        </w:tc>
        <w:tc>
          <w:tcPr>
            <w:tcW w:w="1113" w:type="dxa"/>
            <w:shd w:val="clear" w:color="auto" w:fill="auto"/>
            <w:vAlign w:val="center"/>
          </w:tcPr>
          <w:p w14:paraId="63EF95F1"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0.08</w:t>
            </w:r>
          </w:p>
        </w:tc>
      </w:tr>
      <w:tr w:rsidR="00E5603B" w:rsidRPr="007E1449" w14:paraId="2C4D47E3"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8110EB"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109</w:t>
            </w:r>
          </w:p>
        </w:tc>
        <w:tc>
          <w:tcPr>
            <w:tcW w:w="2604" w:type="dxa"/>
            <w:shd w:val="clear" w:color="auto" w:fill="auto"/>
            <w:vAlign w:val="center"/>
          </w:tcPr>
          <w:p w14:paraId="0372F3A6"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6BF9C67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42,000</w:t>
            </w:r>
          </w:p>
        </w:tc>
        <w:tc>
          <w:tcPr>
            <w:tcW w:w="2421" w:type="dxa"/>
            <w:shd w:val="clear" w:color="auto" w:fill="auto"/>
            <w:vAlign w:val="center"/>
          </w:tcPr>
          <w:p w14:paraId="683FFF60"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7A34E39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5A0CBA6D"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3558D106"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42,000</w:t>
            </w:r>
          </w:p>
        </w:tc>
        <w:tc>
          <w:tcPr>
            <w:tcW w:w="2267" w:type="dxa"/>
            <w:shd w:val="clear" w:color="auto" w:fill="auto"/>
            <w:vAlign w:val="center"/>
          </w:tcPr>
          <w:p w14:paraId="2B579C76"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8" w:type="dxa"/>
            <w:shd w:val="clear" w:color="auto" w:fill="auto"/>
            <w:vAlign w:val="center"/>
          </w:tcPr>
          <w:p w14:paraId="5B1A2711"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1559ACF7"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E1449" w14:paraId="36C40A64"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CBA63C"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110</w:t>
            </w:r>
          </w:p>
        </w:tc>
        <w:tc>
          <w:tcPr>
            <w:tcW w:w="2604" w:type="dxa"/>
            <w:shd w:val="clear" w:color="auto" w:fill="auto"/>
            <w:vAlign w:val="center"/>
          </w:tcPr>
          <w:p w14:paraId="3EB50C4F"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42A61B9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10,800</w:t>
            </w:r>
          </w:p>
        </w:tc>
        <w:tc>
          <w:tcPr>
            <w:tcW w:w="2421" w:type="dxa"/>
            <w:shd w:val="clear" w:color="auto" w:fill="auto"/>
            <w:vAlign w:val="center"/>
          </w:tcPr>
          <w:p w14:paraId="797DA1CF"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63B56B3F"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41E04334"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537EEA4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9,000</w:t>
            </w:r>
          </w:p>
        </w:tc>
        <w:tc>
          <w:tcPr>
            <w:tcW w:w="2267" w:type="dxa"/>
            <w:shd w:val="clear" w:color="auto" w:fill="auto"/>
            <w:vAlign w:val="center"/>
          </w:tcPr>
          <w:p w14:paraId="46EE44BD"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600</w:t>
            </w:r>
          </w:p>
        </w:tc>
        <w:tc>
          <w:tcPr>
            <w:tcW w:w="2268" w:type="dxa"/>
            <w:shd w:val="clear" w:color="auto" w:fill="auto"/>
            <w:vAlign w:val="center"/>
          </w:tcPr>
          <w:p w14:paraId="3DCFE12D"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1,200</w:t>
            </w:r>
          </w:p>
        </w:tc>
        <w:tc>
          <w:tcPr>
            <w:tcW w:w="1113" w:type="dxa"/>
            <w:shd w:val="clear" w:color="auto" w:fill="auto"/>
            <w:vAlign w:val="center"/>
          </w:tcPr>
          <w:p w14:paraId="6AFE3F01"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11.11</w:t>
            </w:r>
          </w:p>
        </w:tc>
      </w:tr>
      <w:tr w:rsidR="00E5603B" w:rsidRPr="007E1449" w14:paraId="632F0722"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CF7014"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111</w:t>
            </w:r>
          </w:p>
        </w:tc>
        <w:tc>
          <w:tcPr>
            <w:tcW w:w="2604" w:type="dxa"/>
            <w:shd w:val="clear" w:color="auto" w:fill="auto"/>
            <w:vAlign w:val="center"/>
          </w:tcPr>
          <w:p w14:paraId="460B6943"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3ED1F972"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103,358</w:t>
            </w:r>
          </w:p>
        </w:tc>
        <w:tc>
          <w:tcPr>
            <w:tcW w:w="2421" w:type="dxa"/>
            <w:shd w:val="clear" w:color="auto" w:fill="auto"/>
            <w:vAlign w:val="center"/>
          </w:tcPr>
          <w:p w14:paraId="185B568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0313DAF5"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2BC38EE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084EA3C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16,200</w:t>
            </w:r>
          </w:p>
        </w:tc>
        <w:tc>
          <w:tcPr>
            <w:tcW w:w="2267" w:type="dxa"/>
            <w:shd w:val="clear" w:color="auto" w:fill="auto"/>
            <w:vAlign w:val="center"/>
          </w:tcPr>
          <w:p w14:paraId="4BED713E"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83,283</w:t>
            </w:r>
          </w:p>
        </w:tc>
        <w:tc>
          <w:tcPr>
            <w:tcW w:w="2268" w:type="dxa"/>
            <w:shd w:val="clear" w:color="auto" w:fill="auto"/>
            <w:vAlign w:val="center"/>
          </w:tcPr>
          <w:p w14:paraId="6F1E259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3,875</w:t>
            </w:r>
          </w:p>
        </w:tc>
        <w:tc>
          <w:tcPr>
            <w:tcW w:w="1113" w:type="dxa"/>
            <w:shd w:val="clear" w:color="auto" w:fill="auto"/>
            <w:vAlign w:val="center"/>
          </w:tcPr>
          <w:p w14:paraId="729542C2"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3.75</w:t>
            </w:r>
          </w:p>
        </w:tc>
      </w:tr>
      <w:tr w:rsidR="00E5603B" w:rsidRPr="007D2561" w14:paraId="25132F40"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318A88"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112</w:t>
            </w:r>
          </w:p>
        </w:tc>
        <w:tc>
          <w:tcPr>
            <w:tcW w:w="2604" w:type="dxa"/>
            <w:shd w:val="clear" w:color="auto" w:fill="auto"/>
            <w:vAlign w:val="center"/>
          </w:tcPr>
          <w:p w14:paraId="6D9C3B73" w14:textId="77777777" w:rsidR="00E5603B" w:rsidRPr="007D2561" w:rsidRDefault="00E5603B" w:rsidP="002B7FB0">
            <w:pPr>
              <w:pStyle w:val="11"/>
              <w:spacing w:line="240" w:lineRule="auto"/>
              <w:ind w:leftChars="200" w:left="320"/>
              <w:jc w:val="distribute"/>
              <w:rPr>
                <w:rFonts w:hAnsi="標楷體"/>
                <w:b/>
                <w:bCs/>
                <w:sz w:val="20"/>
                <w:szCs w:val="20"/>
              </w:rPr>
            </w:pPr>
            <w:r w:rsidRPr="007D2561">
              <w:rPr>
                <w:rFonts w:hAnsi="標楷體" w:hint="eastAsia"/>
                <w:b/>
                <w:bCs/>
                <w:noProof/>
                <w:sz w:val="20"/>
              </w:rPr>
              <w:t>小計</w:t>
            </w:r>
          </w:p>
        </w:tc>
        <w:tc>
          <w:tcPr>
            <w:tcW w:w="2394" w:type="dxa"/>
            <w:shd w:val="clear" w:color="auto" w:fill="auto"/>
            <w:vAlign w:val="center"/>
          </w:tcPr>
          <w:p w14:paraId="1DA1A5E3"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106,829,967</w:t>
            </w:r>
          </w:p>
        </w:tc>
        <w:tc>
          <w:tcPr>
            <w:tcW w:w="2421" w:type="dxa"/>
            <w:shd w:val="clear" w:color="auto" w:fill="auto"/>
            <w:vAlign w:val="center"/>
          </w:tcPr>
          <w:p w14:paraId="5D65B9B9"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2292DA41"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76CBC69A"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028EFDBB"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44,400</w:t>
            </w:r>
          </w:p>
        </w:tc>
        <w:tc>
          <w:tcPr>
            <w:tcW w:w="2267" w:type="dxa"/>
            <w:shd w:val="clear" w:color="auto" w:fill="auto"/>
            <w:vAlign w:val="center"/>
          </w:tcPr>
          <w:p w14:paraId="42A8A51B"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106,704,449</w:t>
            </w:r>
          </w:p>
        </w:tc>
        <w:tc>
          <w:tcPr>
            <w:tcW w:w="2268" w:type="dxa"/>
            <w:shd w:val="clear" w:color="auto" w:fill="auto"/>
            <w:vAlign w:val="center"/>
          </w:tcPr>
          <w:p w14:paraId="5AD2E329"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81,118</w:t>
            </w:r>
          </w:p>
        </w:tc>
        <w:tc>
          <w:tcPr>
            <w:tcW w:w="1113" w:type="dxa"/>
            <w:shd w:val="clear" w:color="auto" w:fill="auto"/>
            <w:vAlign w:val="center"/>
          </w:tcPr>
          <w:p w14:paraId="67619161"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0.08</w:t>
            </w:r>
          </w:p>
        </w:tc>
      </w:tr>
      <w:tr w:rsidR="00E5603B" w:rsidRPr="007E1449" w14:paraId="7FDB68B4"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086B23"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1A030318"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009A806C"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526,200</w:t>
            </w:r>
          </w:p>
        </w:tc>
        <w:tc>
          <w:tcPr>
            <w:tcW w:w="2421" w:type="dxa"/>
            <w:shd w:val="clear" w:color="auto" w:fill="auto"/>
            <w:vAlign w:val="center"/>
          </w:tcPr>
          <w:p w14:paraId="423D5466"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45DBAA7E"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1728761F"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06484EA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44,400</w:t>
            </w:r>
          </w:p>
        </w:tc>
        <w:tc>
          <w:tcPr>
            <w:tcW w:w="2267" w:type="dxa"/>
            <w:shd w:val="clear" w:color="auto" w:fill="auto"/>
            <w:vAlign w:val="center"/>
          </w:tcPr>
          <w:p w14:paraId="1EFDB91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400,682</w:t>
            </w:r>
          </w:p>
        </w:tc>
        <w:tc>
          <w:tcPr>
            <w:tcW w:w="2268" w:type="dxa"/>
            <w:shd w:val="clear" w:color="auto" w:fill="auto"/>
            <w:vAlign w:val="center"/>
          </w:tcPr>
          <w:p w14:paraId="06B2036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81,118</w:t>
            </w:r>
          </w:p>
        </w:tc>
        <w:tc>
          <w:tcPr>
            <w:tcW w:w="1113" w:type="dxa"/>
            <w:shd w:val="clear" w:color="auto" w:fill="auto"/>
            <w:vAlign w:val="center"/>
          </w:tcPr>
          <w:p w14:paraId="7638E5F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15.42</w:t>
            </w:r>
          </w:p>
        </w:tc>
      </w:tr>
      <w:tr w:rsidR="00E5603B" w:rsidRPr="007E1449" w14:paraId="3048039D"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4CCD49"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606C21CA"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營業盈餘及事業收入</w:t>
            </w:r>
          </w:p>
        </w:tc>
        <w:tc>
          <w:tcPr>
            <w:tcW w:w="2394" w:type="dxa"/>
            <w:shd w:val="clear" w:color="auto" w:fill="auto"/>
            <w:vAlign w:val="center"/>
          </w:tcPr>
          <w:p w14:paraId="2F592C0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106,303,767</w:t>
            </w:r>
          </w:p>
        </w:tc>
        <w:tc>
          <w:tcPr>
            <w:tcW w:w="2421" w:type="dxa"/>
            <w:shd w:val="clear" w:color="auto" w:fill="auto"/>
            <w:vAlign w:val="center"/>
          </w:tcPr>
          <w:p w14:paraId="0AFB0D18"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5C32118E"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07D86B80"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14A0CB1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779C170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106,303,767</w:t>
            </w:r>
          </w:p>
        </w:tc>
        <w:tc>
          <w:tcPr>
            <w:tcW w:w="2268" w:type="dxa"/>
            <w:shd w:val="clear" w:color="auto" w:fill="auto"/>
            <w:vAlign w:val="center"/>
          </w:tcPr>
          <w:p w14:paraId="3A2C7A67"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57609BDB"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D2561" w14:paraId="2F32081E"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BF7CD2"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2E245583" w14:textId="77777777" w:rsidR="00E5603B" w:rsidRPr="007D2561" w:rsidRDefault="00E5603B" w:rsidP="002B7FB0">
            <w:pPr>
              <w:pStyle w:val="11"/>
              <w:spacing w:line="240" w:lineRule="auto"/>
              <w:ind w:leftChars="100" w:left="160"/>
              <w:jc w:val="distribute"/>
              <w:rPr>
                <w:rFonts w:hAnsi="標楷體"/>
                <w:b/>
                <w:bCs/>
                <w:sz w:val="20"/>
                <w:szCs w:val="20"/>
              </w:rPr>
            </w:pPr>
            <w:r w:rsidRPr="007D2561">
              <w:rPr>
                <w:rFonts w:hAnsi="標楷體" w:hint="eastAsia"/>
                <w:b/>
                <w:bCs/>
                <w:noProof/>
                <w:sz w:val="20"/>
              </w:rPr>
              <w:t>交通管制工程處</w:t>
            </w:r>
          </w:p>
        </w:tc>
        <w:tc>
          <w:tcPr>
            <w:tcW w:w="2394" w:type="dxa"/>
            <w:shd w:val="clear" w:color="auto" w:fill="auto"/>
            <w:vAlign w:val="center"/>
          </w:tcPr>
          <w:p w14:paraId="42F15888"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446,000</w:t>
            </w:r>
          </w:p>
        </w:tc>
        <w:tc>
          <w:tcPr>
            <w:tcW w:w="2421" w:type="dxa"/>
            <w:shd w:val="clear" w:color="auto" w:fill="auto"/>
            <w:vAlign w:val="center"/>
          </w:tcPr>
          <w:p w14:paraId="3FDE405C"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4C57D2ED"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6043AF34"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1FA54751"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hint="eastAsia"/>
                <w:b/>
                <w:bCs/>
                <w:noProof/>
                <w:sz w:val="20"/>
              </w:rPr>
              <w:t>－</w:t>
            </w:r>
          </w:p>
        </w:tc>
        <w:tc>
          <w:tcPr>
            <w:tcW w:w="2267" w:type="dxa"/>
            <w:shd w:val="clear" w:color="auto" w:fill="auto"/>
            <w:vAlign w:val="center"/>
          </w:tcPr>
          <w:p w14:paraId="22ADB7B5"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446,000</w:t>
            </w:r>
          </w:p>
        </w:tc>
        <w:tc>
          <w:tcPr>
            <w:tcW w:w="2268" w:type="dxa"/>
            <w:shd w:val="clear" w:color="auto" w:fill="auto"/>
            <w:vAlign w:val="center"/>
          </w:tcPr>
          <w:p w14:paraId="7D6D66F4"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hint="eastAsia"/>
                <w:b/>
                <w:bCs/>
                <w:noProof/>
                <w:sz w:val="20"/>
              </w:rPr>
              <w:t>－</w:t>
            </w:r>
          </w:p>
        </w:tc>
        <w:tc>
          <w:tcPr>
            <w:tcW w:w="1113" w:type="dxa"/>
            <w:shd w:val="clear" w:color="auto" w:fill="auto"/>
            <w:vAlign w:val="center"/>
          </w:tcPr>
          <w:p w14:paraId="6913946D"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hint="eastAsia"/>
                <w:b/>
                <w:bCs/>
                <w:noProof/>
                <w:sz w:val="20"/>
              </w:rPr>
              <w:t>－</w:t>
            </w:r>
          </w:p>
        </w:tc>
      </w:tr>
      <w:tr w:rsidR="00E5603B" w:rsidRPr="007E1449" w14:paraId="6A4DFE1A"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6E3DAB"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112</w:t>
            </w:r>
          </w:p>
        </w:tc>
        <w:tc>
          <w:tcPr>
            <w:tcW w:w="2604" w:type="dxa"/>
            <w:shd w:val="clear" w:color="auto" w:fill="auto"/>
            <w:vAlign w:val="center"/>
          </w:tcPr>
          <w:p w14:paraId="794089A2"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3BECF4C0"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446,000</w:t>
            </w:r>
          </w:p>
        </w:tc>
        <w:tc>
          <w:tcPr>
            <w:tcW w:w="2421" w:type="dxa"/>
            <w:shd w:val="clear" w:color="auto" w:fill="auto"/>
            <w:vAlign w:val="center"/>
          </w:tcPr>
          <w:p w14:paraId="0C764EF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31C0B5DF"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490DF8D0"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380F245F"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37F31E10"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446,000</w:t>
            </w:r>
          </w:p>
        </w:tc>
        <w:tc>
          <w:tcPr>
            <w:tcW w:w="2268" w:type="dxa"/>
            <w:shd w:val="clear" w:color="auto" w:fill="auto"/>
            <w:vAlign w:val="center"/>
          </w:tcPr>
          <w:p w14:paraId="04D5259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000F697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D2561" w14:paraId="1FDF9848"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1A1FA9"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7E3D734D" w14:textId="77777777" w:rsidR="00E5603B" w:rsidRPr="007D2561" w:rsidRDefault="00E5603B" w:rsidP="002B7FB0">
            <w:pPr>
              <w:pStyle w:val="11"/>
              <w:spacing w:line="240" w:lineRule="auto"/>
              <w:ind w:leftChars="100" w:left="160"/>
              <w:jc w:val="distribute"/>
              <w:rPr>
                <w:rFonts w:hAnsi="標楷體"/>
                <w:b/>
                <w:bCs/>
                <w:sz w:val="20"/>
                <w:szCs w:val="20"/>
              </w:rPr>
            </w:pPr>
            <w:r w:rsidRPr="007D2561">
              <w:rPr>
                <w:rFonts w:hAnsi="標楷體" w:hint="eastAsia"/>
                <w:b/>
                <w:bCs/>
                <w:noProof/>
                <w:sz w:val="20"/>
              </w:rPr>
              <w:t>公共運輸處</w:t>
            </w:r>
          </w:p>
        </w:tc>
        <w:tc>
          <w:tcPr>
            <w:tcW w:w="2394" w:type="dxa"/>
            <w:shd w:val="clear" w:color="auto" w:fill="auto"/>
            <w:vAlign w:val="center"/>
          </w:tcPr>
          <w:p w14:paraId="167D5A2B"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26,901,316</w:t>
            </w:r>
          </w:p>
        </w:tc>
        <w:tc>
          <w:tcPr>
            <w:tcW w:w="2421" w:type="dxa"/>
            <w:shd w:val="clear" w:color="auto" w:fill="auto"/>
            <w:vAlign w:val="center"/>
          </w:tcPr>
          <w:p w14:paraId="61F8ED93"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25BF04F5"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2C2DFBB4"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7B1DF3EA"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243,232</w:t>
            </w:r>
          </w:p>
        </w:tc>
        <w:tc>
          <w:tcPr>
            <w:tcW w:w="2267" w:type="dxa"/>
            <w:shd w:val="clear" w:color="auto" w:fill="auto"/>
            <w:vAlign w:val="center"/>
          </w:tcPr>
          <w:p w14:paraId="47235BCE"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24,736,290</w:t>
            </w:r>
          </w:p>
        </w:tc>
        <w:tc>
          <w:tcPr>
            <w:tcW w:w="2268" w:type="dxa"/>
            <w:shd w:val="clear" w:color="auto" w:fill="auto"/>
            <w:vAlign w:val="center"/>
          </w:tcPr>
          <w:p w14:paraId="3285DB28"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1,921,794</w:t>
            </w:r>
          </w:p>
        </w:tc>
        <w:tc>
          <w:tcPr>
            <w:tcW w:w="1113" w:type="dxa"/>
            <w:shd w:val="clear" w:color="auto" w:fill="auto"/>
            <w:vAlign w:val="center"/>
          </w:tcPr>
          <w:p w14:paraId="543567E5"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7.14</w:t>
            </w:r>
          </w:p>
        </w:tc>
      </w:tr>
      <w:tr w:rsidR="00E5603B" w:rsidRPr="007E1449" w14:paraId="3333FBDF"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E1BEB2"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109</w:t>
            </w:r>
          </w:p>
        </w:tc>
        <w:tc>
          <w:tcPr>
            <w:tcW w:w="2604" w:type="dxa"/>
            <w:shd w:val="clear" w:color="auto" w:fill="auto"/>
            <w:vAlign w:val="center"/>
          </w:tcPr>
          <w:p w14:paraId="725DA9DF"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0E4ACFD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142,343</w:t>
            </w:r>
          </w:p>
        </w:tc>
        <w:tc>
          <w:tcPr>
            <w:tcW w:w="2421" w:type="dxa"/>
            <w:shd w:val="clear" w:color="auto" w:fill="auto"/>
            <w:vAlign w:val="center"/>
          </w:tcPr>
          <w:p w14:paraId="67144072"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0EF95159"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0DB28772"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1502D82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292B7C21"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67,643</w:t>
            </w:r>
          </w:p>
        </w:tc>
        <w:tc>
          <w:tcPr>
            <w:tcW w:w="2268" w:type="dxa"/>
            <w:shd w:val="clear" w:color="auto" w:fill="auto"/>
            <w:vAlign w:val="center"/>
          </w:tcPr>
          <w:p w14:paraId="0445D2A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74,700</w:t>
            </w:r>
          </w:p>
        </w:tc>
        <w:tc>
          <w:tcPr>
            <w:tcW w:w="1113" w:type="dxa"/>
            <w:shd w:val="clear" w:color="auto" w:fill="auto"/>
            <w:vAlign w:val="center"/>
          </w:tcPr>
          <w:p w14:paraId="05AF5A9D"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52.48</w:t>
            </w:r>
          </w:p>
        </w:tc>
      </w:tr>
      <w:tr w:rsidR="00E5603B" w:rsidRPr="007E1449" w14:paraId="118B88B4"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5274BF"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110</w:t>
            </w:r>
          </w:p>
        </w:tc>
        <w:tc>
          <w:tcPr>
            <w:tcW w:w="2604" w:type="dxa"/>
            <w:shd w:val="clear" w:color="auto" w:fill="auto"/>
            <w:vAlign w:val="center"/>
          </w:tcPr>
          <w:p w14:paraId="3255C251"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1F0C6BE1"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128,412</w:t>
            </w:r>
          </w:p>
        </w:tc>
        <w:tc>
          <w:tcPr>
            <w:tcW w:w="2421" w:type="dxa"/>
            <w:shd w:val="clear" w:color="auto" w:fill="auto"/>
            <w:vAlign w:val="center"/>
          </w:tcPr>
          <w:p w14:paraId="3A935108"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409885E2"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3655111C"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787E291F"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31,242</w:t>
            </w:r>
          </w:p>
        </w:tc>
        <w:tc>
          <w:tcPr>
            <w:tcW w:w="2267" w:type="dxa"/>
            <w:shd w:val="clear" w:color="auto" w:fill="auto"/>
            <w:vAlign w:val="center"/>
          </w:tcPr>
          <w:p w14:paraId="1AFC952E"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16,568</w:t>
            </w:r>
          </w:p>
        </w:tc>
        <w:tc>
          <w:tcPr>
            <w:tcW w:w="2268" w:type="dxa"/>
            <w:shd w:val="clear" w:color="auto" w:fill="auto"/>
            <w:vAlign w:val="center"/>
          </w:tcPr>
          <w:p w14:paraId="66F3D68E"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80,602</w:t>
            </w:r>
          </w:p>
        </w:tc>
        <w:tc>
          <w:tcPr>
            <w:tcW w:w="1113" w:type="dxa"/>
            <w:shd w:val="clear" w:color="auto" w:fill="auto"/>
            <w:vAlign w:val="center"/>
          </w:tcPr>
          <w:p w14:paraId="337B056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62.77</w:t>
            </w:r>
          </w:p>
        </w:tc>
      </w:tr>
      <w:tr w:rsidR="00E5603B" w:rsidRPr="007E1449" w14:paraId="6B871A8A"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082906"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111</w:t>
            </w:r>
          </w:p>
        </w:tc>
        <w:tc>
          <w:tcPr>
            <w:tcW w:w="2604" w:type="dxa"/>
            <w:shd w:val="clear" w:color="auto" w:fill="auto"/>
            <w:vAlign w:val="center"/>
          </w:tcPr>
          <w:p w14:paraId="211A9789"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143419C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506,744</w:t>
            </w:r>
          </w:p>
        </w:tc>
        <w:tc>
          <w:tcPr>
            <w:tcW w:w="2421" w:type="dxa"/>
            <w:shd w:val="clear" w:color="auto" w:fill="auto"/>
            <w:vAlign w:val="center"/>
          </w:tcPr>
          <w:p w14:paraId="2DCD5A7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3A14F833"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51829C5C"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1AB55B7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124,913</w:t>
            </w:r>
          </w:p>
        </w:tc>
        <w:tc>
          <w:tcPr>
            <w:tcW w:w="2267" w:type="dxa"/>
            <w:shd w:val="clear" w:color="auto" w:fill="auto"/>
            <w:vAlign w:val="center"/>
          </w:tcPr>
          <w:p w14:paraId="3A8319EF"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75,825</w:t>
            </w:r>
          </w:p>
        </w:tc>
        <w:tc>
          <w:tcPr>
            <w:tcW w:w="2268" w:type="dxa"/>
            <w:shd w:val="clear" w:color="auto" w:fill="auto"/>
            <w:vAlign w:val="center"/>
          </w:tcPr>
          <w:p w14:paraId="5286ABA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306,006</w:t>
            </w:r>
          </w:p>
        </w:tc>
        <w:tc>
          <w:tcPr>
            <w:tcW w:w="1113" w:type="dxa"/>
            <w:shd w:val="clear" w:color="auto" w:fill="auto"/>
            <w:vAlign w:val="center"/>
          </w:tcPr>
          <w:p w14:paraId="137430F6"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60.39</w:t>
            </w:r>
          </w:p>
        </w:tc>
      </w:tr>
      <w:tr w:rsidR="00E5603B" w:rsidRPr="007D2561" w14:paraId="5C8AD23C"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1223C8"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112</w:t>
            </w:r>
          </w:p>
        </w:tc>
        <w:tc>
          <w:tcPr>
            <w:tcW w:w="2604" w:type="dxa"/>
            <w:shd w:val="clear" w:color="auto" w:fill="auto"/>
            <w:vAlign w:val="center"/>
          </w:tcPr>
          <w:p w14:paraId="07F38F0B" w14:textId="77777777" w:rsidR="00E5603B" w:rsidRPr="007D2561" w:rsidRDefault="00E5603B" w:rsidP="002B7FB0">
            <w:pPr>
              <w:pStyle w:val="11"/>
              <w:spacing w:line="240" w:lineRule="auto"/>
              <w:ind w:leftChars="200" w:left="320"/>
              <w:jc w:val="distribute"/>
              <w:rPr>
                <w:rFonts w:hAnsi="標楷體"/>
                <w:b/>
                <w:bCs/>
                <w:sz w:val="20"/>
                <w:szCs w:val="20"/>
              </w:rPr>
            </w:pPr>
            <w:r w:rsidRPr="007D2561">
              <w:rPr>
                <w:rFonts w:hAnsi="標楷體" w:hint="eastAsia"/>
                <w:b/>
                <w:bCs/>
                <w:noProof/>
                <w:sz w:val="20"/>
              </w:rPr>
              <w:t>小計</w:t>
            </w:r>
          </w:p>
        </w:tc>
        <w:tc>
          <w:tcPr>
            <w:tcW w:w="2394" w:type="dxa"/>
            <w:shd w:val="clear" w:color="auto" w:fill="auto"/>
            <w:vAlign w:val="center"/>
          </w:tcPr>
          <w:p w14:paraId="25C3553E"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26,123,817</w:t>
            </w:r>
          </w:p>
        </w:tc>
        <w:tc>
          <w:tcPr>
            <w:tcW w:w="2421" w:type="dxa"/>
            <w:shd w:val="clear" w:color="auto" w:fill="auto"/>
            <w:vAlign w:val="center"/>
          </w:tcPr>
          <w:p w14:paraId="51A9E07F"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7D165215"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5C57E9B0"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33ACDABB"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87,077</w:t>
            </w:r>
          </w:p>
        </w:tc>
        <w:tc>
          <w:tcPr>
            <w:tcW w:w="2267" w:type="dxa"/>
            <w:shd w:val="clear" w:color="auto" w:fill="auto"/>
            <w:vAlign w:val="center"/>
          </w:tcPr>
          <w:p w14:paraId="095010F4"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24,576,254</w:t>
            </w:r>
          </w:p>
        </w:tc>
        <w:tc>
          <w:tcPr>
            <w:tcW w:w="2268" w:type="dxa"/>
            <w:shd w:val="clear" w:color="auto" w:fill="auto"/>
            <w:vAlign w:val="center"/>
          </w:tcPr>
          <w:p w14:paraId="5FA70C06"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1,460,486</w:t>
            </w:r>
          </w:p>
        </w:tc>
        <w:tc>
          <w:tcPr>
            <w:tcW w:w="1113" w:type="dxa"/>
            <w:shd w:val="clear" w:color="auto" w:fill="auto"/>
            <w:vAlign w:val="center"/>
          </w:tcPr>
          <w:p w14:paraId="2685228A"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5.59</w:t>
            </w:r>
          </w:p>
        </w:tc>
      </w:tr>
      <w:tr w:rsidR="00E5603B" w:rsidRPr="007E1449" w14:paraId="2E350A15"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B03A49"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07B8F158"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5D0F62E2"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3,432,686</w:t>
            </w:r>
          </w:p>
        </w:tc>
        <w:tc>
          <w:tcPr>
            <w:tcW w:w="2421" w:type="dxa"/>
            <w:shd w:val="clear" w:color="auto" w:fill="auto"/>
            <w:vAlign w:val="center"/>
          </w:tcPr>
          <w:p w14:paraId="32514E7F"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743D222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6854C920"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17B4B40F"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27,000</w:t>
            </w:r>
          </w:p>
        </w:tc>
        <w:tc>
          <w:tcPr>
            <w:tcW w:w="2267" w:type="dxa"/>
            <w:shd w:val="clear" w:color="auto" w:fill="auto"/>
            <w:vAlign w:val="center"/>
          </w:tcPr>
          <w:p w14:paraId="0A6C585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1,945,200</w:t>
            </w:r>
          </w:p>
        </w:tc>
        <w:tc>
          <w:tcPr>
            <w:tcW w:w="2268" w:type="dxa"/>
            <w:shd w:val="clear" w:color="auto" w:fill="auto"/>
            <w:vAlign w:val="center"/>
          </w:tcPr>
          <w:p w14:paraId="7986314F"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1,460,486</w:t>
            </w:r>
          </w:p>
        </w:tc>
        <w:tc>
          <w:tcPr>
            <w:tcW w:w="1113" w:type="dxa"/>
            <w:shd w:val="clear" w:color="auto" w:fill="auto"/>
            <w:vAlign w:val="center"/>
          </w:tcPr>
          <w:p w14:paraId="2C1EA1E1"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42.55</w:t>
            </w:r>
          </w:p>
        </w:tc>
      </w:tr>
      <w:tr w:rsidR="00E5603B" w:rsidRPr="007E1449" w14:paraId="234B9BB5"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D09D32"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352B71A3"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財產收入</w:t>
            </w:r>
          </w:p>
        </w:tc>
        <w:tc>
          <w:tcPr>
            <w:tcW w:w="2394" w:type="dxa"/>
            <w:shd w:val="clear" w:color="auto" w:fill="auto"/>
            <w:vAlign w:val="center"/>
          </w:tcPr>
          <w:p w14:paraId="5EB35853"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15,131</w:t>
            </w:r>
          </w:p>
        </w:tc>
        <w:tc>
          <w:tcPr>
            <w:tcW w:w="2421" w:type="dxa"/>
            <w:shd w:val="clear" w:color="auto" w:fill="auto"/>
            <w:vAlign w:val="center"/>
          </w:tcPr>
          <w:p w14:paraId="21504763"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1FCF75A3"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74E0AB6E"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6A1D842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0963F3A3"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15,131</w:t>
            </w:r>
          </w:p>
        </w:tc>
        <w:tc>
          <w:tcPr>
            <w:tcW w:w="2268" w:type="dxa"/>
            <w:shd w:val="clear" w:color="auto" w:fill="auto"/>
            <w:vAlign w:val="center"/>
          </w:tcPr>
          <w:p w14:paraId="5A86666A"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7113E52B"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E1449" w14:paraId="7A65B5A1"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A1369D"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11B8DFEF"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補助及協助收入</w:t>
            </w:r>
          </w:p>
        </w:tc>
        <w:tc>
          <w:tcPr>
            <w:tcW w:w="2394" w:type="dxa"/>
            <w:shd w:val="clear" w:color="auto" w:fill="auto"/>
            <w:vAlign w:val="center"/>
          </w:tcPr>
          <w:p w14:paraId="7C737E7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22,676,000</w:t>
            </w:r>
          </w:p>
        </w:tc>
        <w:tc>
          <w:tcPr>
            <w:tcW w:w="2421" w:type="dxa"/>
            <w:shd w:val="clear" w:color="auto" w:fill="auto"/>
            <w:vAlign w:val="center"/>
          </w:tcPr>
          <w:p w14:paraId="75C735E7"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766BD23B"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216D1041"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701559F6"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60,077</w:t>
            </w:r>
          </w:p>
        </w:tc>
        <w:tc>
          <w:tcPr>
            <w:tcW w:w="2267" w:type="dxa"/>
            <w:shd w:val="clear" w:color="auto" w:fill="auto"/>
            <w:vAlign w:val="center"/>
          </w:tcPr>
          <w:p w14:paraId="7E293616"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22,615,923</w:t>
            </w:r>
          </w:p>
        </w:tc>
        <w:tc>
          <w:tcPr>
            <w:tcW w:w="2268" w:type="dxa"/>
            <w:shd w:val="clear" w:color="auto" w:fill="auto"/>
            <w:vAlign w:val="center"/>
          </w:tcPr>
          <w:p w14:paraId="0E0CF6C9"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22643C30"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D2561" w14:paraId="0C9D1C87"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F5EA89" w14:textId="77777777" w:rsidR="00E5603B" w:rsidRPr="00350E64" w:rsidRDefault="00E5603B" w:rsidP="002B7FB0">
            <w:pPr>
              <w:pStyle w:val="11"/>
              <w:spacing w:line="240" w:lineRule="auto"/>
              <w:jc w:val="center"/>
              <w:rPr>
                <w:rFonts w:hAnsi="標楷體"/>
                <w:bCs/>
                <w:sz w:val="20"/>
                <w:szCs w:val="20"/>
              </w:rPr>
            </w:pPr>
          </w:p>
        </w:tc>
        <w:tc>
          <w:tcPr>
            <w:tcW w:w="2604" w:type="dxa"/>
            <w:shd w:val="clear" w:color="auto" w:fill="auto"/>
            <w:vAlign w:val="center"/>
          </w:tcPr>
          <w:p w14:paraId="373345CA" w14:textId="77777777" w:rsidR="00E5603B" w:rsidRPr="007D2561" w:rsidRDefault="00E5603B" w:rsidP="002B7FB0">
            <w:pPr>
              <w:pStyle w:val="11"/>
              <w:spacing w:line="240" w:lineRule="auto"/>
              <w:ind w:leftChars="100" w:left="160"/>
              <w:jc w:val="distribute"/>
              <w:rPr>
                <w:rFonts w:hAnsi="標楷體"/>
                <w:b/>
                <w:bCs/>
                <w:sz w:val="20"/>
                <w:szCs w:val="20"/>
              </w:rPr>
            </w:pPr>
            <w:r w:rsidRPr="007D2561">
              <w:rPr>
                <w:rFonts w:hAnsi="標楷體" w:hint="eastAsia"/>
                <w:b/>
                <w:bCs/>
                <w:noProof/>
                <w:sz w:val="20"/>
              </w:rPr>
              <w:t>交通事件裁決所</w:t>
            </w:r>
          </w:p>
        </w:tc>
        <w:tc>
          <w:tcPr>
            <w:tcW w:w="2394" w:type="dxa"/>
            <w:shd w:val="clear" w:color="auto" w:fill="auto"/>
            <w:vAlign w:val="center"/>
          </w:tcPr>
          <w:p w14:paraId="45091CD1"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690,451,362</w:t>
            </w:r>
          </w:p>
        </w:tc>
        <w:tc>
          <w:tcPr>
            <w:tcW w:w="2421" w:type="dxa"/>
            <w:shd w:val="clear" w:color="auto" w:fill="auto"/>
            <w:vAlign w:val="center"/>
          </w:tcPr>
          <w:p w14:paraId="09A34DE1"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282" w:type="dxa"/>
            <w:shd w:val="clear" w:color="auto" w:fill="auto"/>
            <w:vAlign w:val="center"/>
          </w:tcPr>
          <w:p w14:paraId="58EF5CF2"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365" w:type="dxa"/>
            <w:shd w:val="clear" w:color="auto" w:fill="auto"/>
            <w:vAlign w:val="center"/>
          </w:tcPr>
          <w:p w14:paraId="71CD9032" w14:textId="77777777" w:rsidR="00E5603B" w:rsidRPr="00350E64" w:rsidRDefault="00E5603B" w:rsidP="002B7FB0">
            <w:pPr>
              <w:pStyle w:val="11"/>
              <w:spacing w:line="240" w:lineRule="auto"/>
              <w:jc w:val="right"/>
              <w:rPr>
                <w:b/>
                <w:bCs/>
                <w:sz w:val="20"/>
                <w:szCs w:val="20"/>
              </w:rPr>
            </w:pPr>
            <w:r w:rsidRPr="00350E64">
              <w:rPr>
                <w:rFonts w:hint="eastAsia"/>
                <w:b/>
                <w:bCs/>
                <w:noProof/>
                <w:sz w:val="20"/>
              </w:rPr>
              <w:t>－</w:t>
            </w:r>
          </w:p>
        </w:tc>
        <w:tc>
          <w:tcPr>
            <w:tcW w:w="2422" w:type="dxa"/>
            <w:shd w:val="clear" w:color="auto" w:fill="auto"/>
            <w:vAlign w:val="center"/>
          </w:tcPr>
          <w:p w14:paraId="7621B7A9"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112,441,951</w:t>
            </w:r>
          </w:p>
        </w:tc>
        <w:tc>
          <w:tcPr>
            <w:tcW w:w="2267" w:type="dxa"/>
            <w:shd w:val="clear" w:color="auto" w:fill="auto"/>
            <w:vAlign w:val="center"/>
          </w:tcPr>
          <w:p w14:paraId="068FC503"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562,596,434</w:t>
            </w:r>
          </w:p>
        </w:tc>
        <w:tc>
          <w:tcPr>
            <w:tcW w:w="2268" w:type="dxa"/>
            <w:shd w:val="clear" w:color="auto" w:fill="auto"/>
            <w:vAlign w:val="center"/>
          </w:tcPr>
          <w:p w14:paraId="5485A5E2"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15,412,977</w:t>
            </w:r>
          </w:p>
        </w:tc>
        <w:tc>
          <w:tcPr>
            <w:tcW w:w="1113" w:type="dxa"/>
            <w:shd w:val="clear" w:color="auto" w:fill="auto"/>
            <w:vAlign w:val="center"/>
          </w:tcPr>
          <w:p w14:paraId="2639A5DF" w14:textId="77777777" w:rsidR="00E5603B" w:rsidRPr="00350E64" w:rsidRDefault="00E5603B" w:rsidP="002B7FB0">
            <w:pPr>
              <w:pStyle w:val="11"/>
              <w:spacing w:line="240" w:lineRule="auto"/>
              <w:jc w:val="right"/>
              <w:rPr>
                <w:rFonts w:ascii="新細明體" w:eastAsia="新細明體" w:hAnsi="新細明體"/>
                <w:b/>
                <w:bCs/>
                <w:sz w:val="20"/>
                <w:szCs w:val="20"/>
              </w:rPr>
            </w:pPr>
            <w:r w:rsidRPr="00350E64">
              <w:rPr>
                <w:rFonts w:ascii="新細明體" w:hAnsi="新細明體"/>
                <w:b/>
                <w:bCs/>
                <w:noProof/>
                <w:sz w:val="20"/>
              </w:rPr>
              <w:t>2.23</w:t>
            </w:r>
          </w:p>
        </w:tc>
      </w:tr>
      <w:tr w:rsidR="00E5603B" w:rsidRPr="007E1449" w14:paraId="5EABAC03" w14:textId="77777777" w:rsidTr="0015361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5C2995"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111</w:t>
            </w:r>
          </w:p>
        </w:tc>
        <w:tc>
          <w:tcPr>
            <w:tcW w:w="2604" w:type="dxa"/>
            <w:shd w:val="clear" w:color="auto" w:fill="auto"/>
            <w:vAlign w:val="center"/>
          </w:tcPr>
          <w:p w14:paraId="24B3F7FF"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shd w:val="clear" w:color="auto" w:fill="auto"/>
            <w:vAlign w:val="center"/>
          </w:tcPr>
          <w:p w14:paraId="273DB45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64,646,693</w:t>
            </w:r>
          </w:p>
        </w:tc>
        <w:tc>
          <w:tcPr>
            <w:tcW w:w="2421" w:type="dxa"/>
            <w:shd w:val="clear" w:color="auto" w:fill="auto"/>
            <w:vAlign w:val="center"/>
          </w:tcPr>
          <w:p w14:paraId="053BB7F6"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shd w:val="clear" w:color="auto" w:fill="auto"/>
            <w:vAlign w:val="center"/>
          </w:tcPr>
          <w:p w14:paraId="5F0D09BE"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shd w:val="clear" w:color="auto" w:fill="auto"/>
            <w:vAlign w:val="center"/>
          </w:tcPr>
          <w:p w14:paraId="123BB2C4"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shd w:val="clear" w:color="auto" w:fill="auto"/>
            <w:vAlign w:val="center"/>
          </w:tcPr>
          <w:p w14:paraId="1745BC8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2267" w:type="dxa"/>
            <w:shd w:val="clear" w:color="auto" w:fill="auto"/>
            <w:vAlign w:val="center"/>
          </w:tcPr>
          <w:p w14:paraId="695E712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64,646,693</w:t>
            </w:r>
          </w:p>
        </w:tc>
        <w:tc>
          <w:tcPr>
            <w:tcW w:w="2268" w:type="dxa"/>
            <w:shd w:val="clear" w:color="auto" w:fill="auto"/>
            <w:vAlign w:val="center"/>
          </w:tcPr>
          <w:p w14:paraId="672753B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c>
          <w:tcPr>
            <w:tcW w:w="1113" w:type="dxa"/>
            <w:shd w:val="clear" w:color="auto" w:fill="auto"/>
            <w:vAlign w:val="center"/>
          </w:tcPr>
          <w:p w14:paraId="6AC33A97"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hint="eastAsia"/>
                <w:bCs/>
                <w:noProof/>
                <w:sz w:val="20"/>
              </w:rPr>
              <w:t>－</w:t>
            </w:r>
          </w:p>
        </w:tc>
      </w:tr>
      <w:tr w:rsidR="00E5603B" w:rsidRPr="007E1449" w14:paraId="07613F6E" w14:textId="77777777" w:rsidTr="0015361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AF2E446" w14:textId="77777777" w:rsidR="00E5603B" w:rsidRPr="00350E64" w:rsidRDefault="00E5603B" w:rsidP="002B7FB0">
            <w:pPr>
              <w:pStyle w:val="11"/>
              <w:spacing w:line="240" w:lineRule="auto"/>
              <w:jc w:val="center"/>
              <w:rPr>
                <w:rFonts w:hAnsi="標楷體"/>
                <w:bCs/>
                <w:sz w:val="20"/>
                <w:szCs w:val="20"/>
              </w:rPr>
            </w:pPr>
            <w:r w:rsidRPr="00350E64">
              <w:rPr>
                <w:rFonts w:hAnsi="標楷體"/>
                <w:bCs/>
                <w:noProof/>
                <w:sz w:val="20"/>
              </w:rPr>
              <w:t>112</w:t>
            </w:r>
          </w:p>
        </w:tc>
        <w:tc>
          <w:tcPr>
            <w:tcW w:w="2604" w:type="dxa"/>
            <w:tcBorders>
              <w:bottom w:val="single" w:sz="4" w:space="0" w:color="auto"/>
            </w:tcBorders>
            <w:shd w:val="clear" w:color="auto" w:fill="auto"/>
            <w:vAlign w:val="center"/>
          </w:tcPr>
          <w:p w14:paraId="532C54EE" w14:textId="77777777" w:rsidR="00E5603B" w:rsidRPr="007E1449" w:rsidRDefault="00E5603B" w:rsidP="002B7FB0">
            <w:pPr>
              <w:pStyle w:val="11"/>
              <w:spacing w:line="240" w:lineRule="auto"/>
              <w:ind w:leftChars="200" w:left="320"/>
              <w:jc w:val="distribute"/>
              <w:rPr>
                <w:rFonts w:hAnsi="標楷體"/>
                <w:bCs/>
                <w:sz w:val="20"/>
                <w:szCs w:val="20"/>
              </w:rPr>
            </w:pPr>
            <w:r w:rsidRPr="002F02EE">
              <w:rPr>
                <w:rFonts w:hAnsi="標楷體" w:hint="eastAsia"/>
                <w:bCs/>
                <w:noProof/>
                <w:sz w:val="20"/>
              </w:rPr>
              <w:t>罰款及賠償收入</w:t>
            </w:r>
          </w:p>
        </w:tc>
        <w:tc>
          <w:tcPr>
            <w:tcW w:w="2394" w:type="dxa"/>
            <w:tcBorders>
              <w:bottom w:val="single" w:sz="4" w:space="0" w:color="auto"/>
            </w:tcBorders>
            <w:shd w:val="clear" w:color="auto" w:fill="auto"/>
            <w:vAlign w:val="center"/>
          </w:tcPr>
          <w:p w14:paraId="66C2FFE8"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625,804,669</w:t>
            </w:r>
          </w:p>
        </w:tc>
        <w:tc>
          <w:tcPr>
            <w:tcW w:w="2421" w:type="dxa"/>
            <w:tcBorders>
              <w:bottom w:val="single" w:sz="4" w:space="0" w:color="auto"/>
            </w:tcBorders>
            <w:shd w:val="clear" w:color="auto" w:fill="auto"/>
            <w:vAlign w:val="center"/>
          </w:tcPr>
          <w:p w14:paraId="61E05221"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282" w:type="dxa"/>
            <w:tcBorders>
              <w:bottom w:val="single" w:sz="4" w:space="0" w:color="auto"/>
            </w:tcBorders>
            <w:shd w:val="clear" w:color="auto" w:fill="auto"/>
            <w:vAlign w:val="center"/>
          </w:tcPr>
          <w:p w14:paraId="75BB9693"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365" w:type="dxa"/>
            <w:tcBorders>
              <w:bottom w:val="single" w:sz="4" w:space="0" w:color="auto"/>
            </w:tcBorders>
            <w:shd w:val="clear" w:color="auto" w:fill="auto"/>
            <w:vAlign w:val="center"/>
          </w:tcPr>
          <w:p w14:paraId="388C7665" w14:textId="77777777" w:rsidR="00E5603B" w:rsidRPr="00350E64" w:rsidRDefault="00E5603B" w:rsidP="002B7FB0">
            <w:pPr>
              <w:pStyle w:val="11"/>
              <w:spacing w:line="240" w:lineRule="auto"/>
              <w:jc w:val="right"/>
              <w:rPr>
                <w:bCs/>
                <w:sz w:val="20"/>
                <w:szCs w:val="20"/>
              </w:rPr>
            </w:pPr>
            <w:r w:rsidRPr="00350E64">
              <w:rPr>
                <w:rFonts w:hint="eastAsia"/>
                <w:bCs/>
                <w:noProof/>
                <w:sz w:val="20"/>
              </w:rPr>
              <w:t>－</w:t>
            </w:r>
          </w:p>
        </w:tc>
        <w:tc>
          <w:tcPr>
            <w:tcW w:w="2422" w:type="dxa"/>
            <w:tcBorders>
              <w:bottom w:val="single" w:sz="4" w:space="0" w:color="auto"/>
            </w:tcBorders>
            <w:shd w:val="clear" w:color="auto" w:fill="auto"/>
            <w:vAlign w:val="center"/>
          </w:tcPr>
          <w:p w14:paraId="7FA6D73B"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112,441,951</w:t>
            </w:r>
          </w:p>
        </w:tc>
        <w:tc>
          <w:tcPr>
            <w:tcW w:w="2267" w:type="dxa"/>
            <w:tcBorders>
              <w:bottom w:val="single" w:sz="4" w:space="0" w:color="auto"/>
            </w:tcBorders>
            <w:shd w:val="clear" w:color="auto" w:fill="auto"/>
            <w:vAlign w:val="center"/>
          </w:tcPr>
          <w:p w14:paraId="3E9BEAC5"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497,949,741</w:t>
            </w:r>
          </w:p>
        </w:tc>
        <w:tc>
          <w:tcPr>
            <w:tcW w:w="2268" w:type="dxa"/>
            <w:tcBorders>
              <w:bottom w:val="single" w:sz="4" w:space="0" w:color="auto"/>
            </w:tcBorders>
            <w:shd w:val="clear" w:color="auto" w:fill="auto"/>
            <w:vAlign w:val="center"/>
          </w:tcPr>
          <w:p w14:paraId="7E8A569D"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15,412,977</w:t>
            </w:r>
          </w:p>
        </w:tc>
        <w:tc>
          <w:tcPr>
            <w:tcW w:w="1113" w:type="dxa"/>
            <w:tcBorders>
              <w:bottom w:val="single" w:sz="4" w:space="0" w:color="auto"/>
            </w:tcBorders>
            <w:shd w:val="clear" w:color="auto" w:fill="auto"/>
            <w:vAlign w:val="center"/>
          </w:tcPr>
          <w:p w14:paraId="1C29B714" w14:textId="77777777" w:rsidR="00E5603B" w:rsidRPr="00350E64" w:rsidRDefault="00E5603B" w:rsidP="002B7FB0">
            <w:pPr>
              <w:pStyle w:val="11"/>
              <w:spacing w:line="240" w:lineRule="auto"/>
              <w:jc w:val="right"/>
              <w:rPr>
                <w:rFonts w:ascii="新細明體" w:eastAsia="新細明體" w:hAnsi="新細明體"/>
                <w:bCs/>
                <w:sz w:val="20"/>
                <w:szCs w:val="20"/>
              </w:rPr>
            </w:pPr>
            <w:r w:rsidRPr="00350E64">
              <w:rPr>
                <w:rFonts w:ascii="新細明體" w:hAnsi="新細明體"/>
                <w:bCs/>
                <w:noProof/>
                <w:sz w:val="20"/>
              </w:rPr>
              <w:t>2.46</w:t>
            </w:r>
          </w:p>
        </w:tc>
      </w:tr>
    </w:tbl>
    <w:p w14:paraId="32426BF2" w14:textId="77777777" w:rsidR="000B0286" w:rsidRDefault="000B0286" w:rsidP="000B0286">
      <w:pPr>
        <w:ind w:leftChars="225" w:left="360"/>
        <w:jc w:val="both"/>
        <w:rPr>
          <w:b/>
          <w:bCs/>
          <w:sz w:val="28"/>
        </w:rPr>
      </w:pPr>
      <w:r>
        <w:rPr>
          <w:rFonts w:hAnsi="標楷體" w:hint="eastAsia"/>
          <w:b/>
          <w:bCs/>
          <w:sz w:val="28"/>
        </w:rPr>
        <w:t>（</w:t>
      </w:r>
      <w:r>
        <w:rPr>
          <w:rFonts w:hint="eastAsia"/>
          <w:b/>
          <w:bCs/>
          <w:sz w:val="28"/>
        </w:rPr>
        <w:t>二</w:t>
      </w:r>
      <w:r>
        <w:rPr>
          <w:rFonts w:hAnsi="標楷體" w:hint="eastAsia"/>
          <w:b/>
          <w:bCs/>
          <w:sz w:val="28"/>
        </w:rPr>
        <w:t xml:space="preserve">） </w:t>
      </w:r>
      <w:r>
        <w:rPr>
          <w:rFonts w:hint="eastAsia"/>
          <w:b/>
          <w:bCs/>
          <w:sz w:val="28"/>
        </w:rPr>
        <w:t>歲出部分</w:t>
      </w:r>
    </w:p>
    <w:p w14:paraId="3933E394" w14:textId="77777777" w:rsidR="000B0286" w:rsidRDefault="000B0286" w:rsidP="007B050F">
      <w:pPr>
        <w:pStyle w:val="a8"/>
        <w:tabs>
          <w:tab w:val="right" w:pos="10800"/>
        </w:tabs>
        <w:spacing w:line="340" w:lineRule="exact"/>
        <w:ind w:leftChars="0" w:left="958" w:right="-2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318A3E6" w14:textId="77777777" w:rsidR="00E5603B" w:rsidRPr="00175BF3" w:rsidRDefault="00E5603B" w:rsidP="00E5603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E5603B" w:rsidRPr="00500E48" w14:paraId="444D0E7A" w14:textId="77777777" w:rsidTr="00153619">
        <w:trPr>
          <w:trHeight w:val="312"/>
          <w:tblHeader/>
        </w:trPr>
        <w:tc>
          <w:tcPr>
            <w:tcW w:w="2394" w:type="dxa"/>
            <w:vMerge w:val="restart"/>
            <w:tcBorders>
              <w:left w:val="nil"/>
            </w:tcBorders>
            <w:shd w:val="clear" w:color="auto" w:fill="auto"/>
            <w:vAlign w:val="center"/>
          </w:tcPr>
          <w:p w14:paraId="235483D3"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C520440"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179F9D7"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F72B134"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E04FAB9"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40135529"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0B6EA73"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5603B" w:rsidRPr="00500E48" w14:paraId="6AC376E2" w14:textId="77777777" w:rsidTr="00153619">
        <w:trPr>
          <w:trHeight w:val="312"/>
          <w:tblHeader/>
        </w:trPr>
        <w:tc>
          <w:tcPr>
            <w:tcW w:w="2394" w:type="dxa"/>
            <w:vMerge/>
            <w:tcBorders>
              <w:left w:val="nil"/>
            </w:tcBorders>
            <w:shd w:val="clear" w:color="auto" w:fill="auto"/>
            <w:vAlign w:val="center"/>
          </w:tcPr>
          <w:p w14:paraId="5B3129D9" w14:textId="77777777" w:rsidR="00E5603B" w:rsidRPr="00500E48" w:rsidRDefault="00E5603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81F4745" w14:textId="77777777" w:rsidR="00E5603B" w:rsidRPr="00500E48" w:rsidRDefault="00E5603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2FDE8F3" w14:textId="77777777" w:rsidR="00E5603B" w:rsidRPr="00500E48" w:rsidRDefault="00E5603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1DE85AC"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0BAF7B1"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FBD23D4"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61476C0"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A1C6B9C"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F58FA91" w14:textId="77777777" w:rsidR="00E5603B" w:rsidRPr="00500E48" w:rsidRDefault="00E5603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33915DAD" w14:textId="77777777" w:rsidR="00E5603B" w:rsidRPr="00500E48" w:rsidRDefault="00E5603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5603B" w:rsidRPr="00281E6B" w14:paraId="2E52C3C6" w14:textId="77777777" w:rsidTr="0015361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7B4AF6A" w14:textId="77777777" w:rsidR="00E5603B" w:rsidRPr="00281E6B" w:rsidRDefault="00E5603B"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281E6B">
              <w:rPr>
                <w:rFonts w:ascii="標楷體" w:hAnsi="標楷體" w:hint="eastAsia"/>
                <w:noProof/>
                <w:sz w:val="20"/>
              </w:rPr>
              <w:t>交通局主管</w:t>
            </w:r>
          </w:p>
        </w:tc>
        <w:tc>
          <w:tcPr>
            <w:tcW w:w="2100" w:type="dxa"/>
            <w:tcBorders>
              <w:bottom w:val="single" w:sz="4" w:space="0" w:color="auto"/>
            </w:tcBorders>
            <w:shd w:val="clear" w:color="auto" w:fill="auto"/>
            <w:vAlign w:val="center"/>
          </w:tcPr>
          <w:p w14:paraId="19BA644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11,865,087,919</w:t>
            </w:r>
          </w:p>
        </w:tc>
        <w:tc>
          <w:tcPr>
            <w:tcW w:w="2113" w:type="dxa"/>
            <w:tcBorders>
              <w:bottom w:val="single" w:sz="4" w:space="0" w:color="auto"/>
            </w:tcBorders>
            <w:shd w:val="clear" w:color="auto" w:fill="auto"/>
            <w:vAlign w:val="center"/>
          </w:tcPr>
          <w:p w14:paraId="1EA4D6E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11,769,681,840</w:t>
            </w:r>
          </w:p>
        </w:tc>
        <w:tc>
          <w:tcPr>
            <w:tcW w:w="2114" w:type="dxa"/>
            <w:tcBorders>
              <w:bottom w:val="single" w:sz="4" w:space="0" w:color="auto"/>
            </w:tcBorders>
            <w:shd w:val="clear" w:color="auto" w:fill="auto"/>
            <w:vAlign w:val="center"/>
          </w:tcPr>
          <w:p w14:paraId="34D5F64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1974" w:type="dxa"/>
            <w:tcBorders>
              <w:bottom w:val="single" w:sz="4" w:space="0" w:color="auto"/>
            </w:tcBorders>
            <w:shd w:val="clear" w:color="auto" w:fill="auto"/>
            <w:vAlign w:val="center"/>
          </w:tcPr>
          <w:p w14:paraId="0F54B8E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tcBorders>
              <w:bottom w:val="single" w:sz="4" w:space="0" w:color="auto"/>
            </w:tcBorders>
            <w:shd w:val="clear" w:color="auto" w:fill="auto"/>
            <w:vAlign w:val="center"/>
          </w:tcPr>
          <w:p w14:paraId="40469D4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11,621,561,471</w:t>
            </w:r>
          </w:p>
        </w:tc>
        <w:tc>
          <w:tcPr>
            <w:tcW w:w="2128" w:type="dxa"/>
            <w:tcBorders>
              <w:bottom w:val="single" w:sz="4" w:space="0" w:color="auto"/>
            </w:tcBorders>
            <w:shd w:val="clear" w:color="auto" w:fill="auto"/>
            <w:vAlign w:val="center"/>
          </w:tcPr>
          <w:p w14:paraId="700DB14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148,120,369</w:t>
            </w:r>
          </w:p>
        </w:tc>
        <w:tc>
          <w:tcPr>
            <w:tcW w:w="2113" w:type="dxa"/>
            <w:tcBorders>
              <w:bottom w:val="single" w:sz="4" w:space="0" w:color="auto"/>
            </w:tcBorders>
            <w:shd w:val="clear" w:color="auto" w:fill="auto"/>
            <w:vAlign w:val="center"/>
          </w:tcPr>
          <w:p w14:paraId="5857830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11,769,681,840</w:t>
            </w:r>
          </w:p>
        </w:tc>
        <w:tc>
          <w:tcPr>
            <w:tcW w:w="2226" w:type="dxa"/>
            <w:tcBorders>
              <w:bottom w:val="single" w:sz="4" w:space="0" w:color="auto"/>
            </w:tcBorders>
            <w:shd w:val="clear" w:color="auto" w:fill="auto"/>
            <w:vAlign w:val="center"/>
          </w:tcPr>
          <w:p w14:paraId="304A9C4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- 95,406,079</w:t>
            </w:r>
          </w:p>
        </w:tc>
        <w:tc>
          <w:tcPr>
            <w:tcW w:w="1421" w:type="dxa"/>
            <w:tcBorders>
              <w:bottom w:val="single" w:sz="4" w:space="0" w:color="auto"/>
            </w:tcBorders>
            <w:shd w:val="clear" w:color="auto" w:fill="auto"/>
            <w:vAlign w:val="center"/>
          </w:tcPr>
          <w:p w14:paraId="395934F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- 0.80</w:t>
            </w:r>
          </w:p>
        </w:tc>
      </w:tr>
      <w:tr w:rsidR="000B0286" w:rsidRPr="00281E6B" w14:paraId="302BBA56" w14:textId="77777777" w:rsidTr="0015361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320E3A41" w14:textId="77777777" w:rsidR="000B0286" w:rsidRPr="00281E6B" w:rsidRDefault="000B0286" w:rsidP="002B7FB0">
            <w:pPr>
              <w:pStyle w:val="a7"/>
              <w:spacing w:beforeLines="0" w:before="0" w:afterLines="0" w:after="0" w:line="240" w:lineRule="auto"/>
              <w:ind w:leftChars="0" w:left="0" w:firstLineChars="0" w:firstLine="0"/>
              <w:jc w:val="distribute"/>
              <w:rPr>
                <w:rFonts w:ascii="標楷體" w:hAnsi="標楷體"/>
                <w:noProof/>
                <w:sz w:val="20"/>
              </w:rPr>
            </w:pPr>
          </w:p>
        </w:tc>
        <w:tc>
          <w:tcPr>
            <w:tcW w:w="2100" w:type="dxa"/>
            <w:tcBorders>
              <w:top w:val="single" w:sz="4" w:space="0" w:color="auto"/>
              <w:left w:val="nil"/>
              <w:bottom w:val="nil"/>
              <w:right w:val="nil"/>
            </w:tcBorders>
            <w:shd w:val="clear" w:color="auto" w:fill="auto"/>
            <w:vAlign w:val="center"/>
          </w:tcPr>
          <w:p w14:paraId="66DD9EBC"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5F1F8B4E"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4" w:type="dxa"/>
            <w:tcBorders>
              <w:top w:val="single" w:sz="4" w:space="0" w:color="auto"/>
              <w:left w:val="nil"/>
              <w:bottom w:val="nil"/>
              <w:right w:val="nil"/>
            </w:tcBorders>
            <w:shd w:val="clear" w:color="auto" w:fill="auto"/>
            <w:vAlign w:val="center"/>
          </w:tcPr>
          <w:p w14:paraId="58301696"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74" w:type="dxa"/>
            <w:tcBorders>
              <w:top w:val="single" w:sz="4" w:space="0" w:color="auto"/>
              <w:left w:val="nil"/>
              <w:bottom w:val="nil"/>
              <w:right w:val="nil"/>
            </w:tcBorders>
            <w:shd w:val="clear" w:color="auto" w:fill="auto"/>
            <w:vAlign w:val="center"/>
          </w:tcPr>
          <w:p w14:paraId="47DF5DDF"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5F2104A2"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28" w:type="dxa"/>
            <w:tcBorders>
              <w:top w:val="single" w:sz="4" w:space="0" w:color="auto"/>
              <w:left w:val="nil"/>
              <w:bottom w:val="nil"/>
              <w:right w:val="nil"/>
            </w:tcBorders>
            <w:shd w:val="clear" w:color="auto" w:fill="auto"/>
            <w:vAlign w:val="center"/>
          </w:tcPr>
          <w:p w14:paraId="10BBA5C7"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09D37E7D"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26" w:type="dxa"/>
            <w:tcBorders>
              <w:top w:val="single" w:sz="4" w:space="0" w:color="auto"/>
              <w:left w:val="nil"/>
              <w:bottom w:val="nil"/>
              <w:right w:val="nil"/>
            </w:tcBorders>
            <w:shd w:val="clear" w:color="auto" w:fill="auto"/>
            <w:vAlign w:val="center"/>
          </w:tcPr>
          <w:p w14:paraId="11A847EC"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421" w:type="dxa"/>
            <w:tcBorders>
              <w:top w:val="single" w:sz="4" w:space="0" w:color="auto"/>
              <w:left w:val="nil"/>
              <w:bottom w:val="nil"/>
            </w:tcBorders>
            <w:shd w:val="clear" w:color="auto" w:fill="auto"/>
            <w:vAlign w:val="center"/>
          </w:tcPr>
          <w:p w14:paraId="7FDBD949" w14:textId="77777777" w:rsidR="000B0286" w:rsidRPr="00281E6B" w:rsidRDefault="000B0286" w:rsidP="002B7FB0">
            <w:pPr>
              <w:pStyle w:val="a7"/>
              <w:spacing w:beforeLines="0" w:before="0" w:afterLines="0" w:after="0" w:line="240" w:lineRule="auto"/>
              <w:ind w:leftChars="0" w:left="0" w:firstLineChars="0" w:firstLine="0"/>
              <w:jc w:val="right"/>
              <w:rPr>
                <w:rFonts w:ascii="新細明體" w:hAnsi="新細明體"/>
                <w:noProof/>
                <w:sz w:val="20"/>
              </w:rPr>
            </w:pPr>
          </w:p>
        </w:tc>
      </w:tr>
      <w:tr w:rsidR="00E5603B" w:rsidRPr="00281E6B" w14:paraId="5BC729DB" w14:textId="77777777" w:rsidTr="0015361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382D520E" w14:textId="77777777" w:rsidR="00E5603B" w:rsidRPr="00281E6B"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281E6B">
              <w:rPr>
                <w:rFonts w:ascii="標楷體" w:hAnsi="標楷體" w:hint="eastAsia"/>
                <w:noProof/>
                <w:sz w:val="20"/>
              </w:rPr>
              <w:lastRenderedPageBreak/>
              <w:t>交通局</w:t>
            </w:r>
          </w:p>
        </w:tc>
        <w:tc>
          <w:tcPr>
            <w:tcW w:w="2100" w:type="dxa"/>
            <w:tcBorders>
              <w:top w:val="nil"/>
            </w:tcBorders>
            <w:shd w:val="clear" w:color="auto" w:fill="auto"/>
            <w:vAlign w:val="center"/>
          </w:tcPr>
          <w:p w14:paraId="3DB1B5B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768,651,796</w:t>
            </w:r>
          </w:p>
        </w:tc>
        <w:tc>
          <w:tcPr>
            <w:tcW w:w="2113" w:type="dxa"/>
            <w:tcBorders>
              <w:top w:val="nil"/>
            </w:tcBorders>
            <w:shd w:val="clear" w:color="auto" w:fill="auto"/>
            <w:vAlign w:val="center"/>
          </w:tcPr>
          <w:p w14:paraId="6595AE2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763,976,068</w:t>
            </w:r>
          </w:p>
        </w:tc>
        <w:tc>
          <w:tcPr>
            <w:tcW w:w="2114" w:type="dxa"/>
            <w:tcBorders>
              <w:top w:val="nil"/>
            </w:tcBorders>
            <w:shd w:val="clear" w:color="auto" w:fill="auto"/>
            <w:vAlign w:val="center"/>
          </w:tcPr>
          <w:p w14:paraId="3A48267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1974" w:type="dxa"/>
            <w:tcBorders>
              <w:top w:val="nil"/>
            </w:tcBorders>
            <w:shd w:val="clear" w:color="auto" w:fill="auto"/>
            <w:vAlign w:val="center"/>
          </w:tcPr>
          <w:p w14:paraId="7CF800C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tcBorders>
              <w:top w:val="nil"/>
            </w:tcBorders>
            <w:shd w:val="clear" w:color="auto" w:fill="auto"/>
            <w:vAlign w:val="center"/>
          </w:tcPr>
          <w:p w14:paraId="514223C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763,970,068</w:t>
            </w:r>
          </w:p>
        </w:tc>
        <w:tc>
          <w:tcPr>
            <w:tcW w:w="2128" w:type="dxa"/>
            <w:tcBorders>
              <w:top w:val="nil"/>
            </w:tcBorders>
            <w:shd w:val="clear" w:color="auto" w:fill="auto"/>
            <w:vAlign w:val="center"/>
          </w:tcPr>
          <w:p w14:paraId="7162D17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6,000</w:t>
            </w:r>
          </w:p>
        </w:tc>
        <w:tc>
          <w:tcPr>
            <w:tcW w:w="2113" w:type="dxa"/>
            <w:tcBorders>
              <w:top w:val="nil"/>
            </w:tcBorders>
            <w:shd w:val="clear" w:color="auto" w:fill="auto"/>
            <w:vAlign w:val="center"/>
          </w:tcPr>
          <w:p w14:paraId="770ADC6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763,976,068</w:t>
            </w:r>
          </w:p>
        </w:tc>
        <w:tc>
          <w:tcPr>
            <w:tcW w:w="2226" w:type="dxa"/>
            <w:tcBorders>
              <w:top w:val="nil"/>
            </w:tcBorders>
            <w:shd w:val="clear" w:color="auto" w:fill="auto"/>
            <w:vAlign w:val="center"/>
          </w:tcPr>
          <w:p w14:paraId="76B7614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- 4,675,728</w:t>
            </w:r>
          </w:p>
        </w:tc>
        <w:tc>
          <w:tcPr>
            <w:tcW w:w="1421" w:type="dxa"/>
            <w:tcBorders>
              <w:top w:val="nil"/>
            </w:tcBorders>
            <w:shd w:val="clear" w:color="auto" w:fill="auto"/>
            <w:vAlign w:val="center"/>
          </w:tcPr>
          <w:p w14:paraId="741B70E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- 0.61</w:t>
            </w:r>
          </w:p>
        </w:tc>
      </w:tr>
      <w:tr w:rsidR="00E5603B" w:rsidRPr="00281E6B" w14:paraId="5BED6560"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9D8B9B"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一般行政</w:t>
            </w:r>
          </w:p>
        </w:tc>
        <w:tc>
          <w:tcPr>
            <w:tcW w:w="2100" w:type="dxa"/>
            <w:shd w:val="clear" w:color="auto" w:fill="auto"/>
            <w:vAlign w:val="center"/>
          </w:tcPr>
          <w:p w14:paraId="7101730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165,884,920</w:t>
            </w:r>
          </w:p>
        </w:tc>
        <w:tc>
          <w:tcPr>
            <w:tcW w:w="2113" w:type="dxa"/>
            <w:shd w:val="clear" w:color="auto" w:fill="auto"/>
            <w:vAlign w:val="center"/>
          </w:tcPr>
          <w:p w14:paraId="5FA5C1F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165,150,902</w:t>
            </w:r>
          </w:p>
        </w:tc>
        <w:tc>
          <w:tcPr>
            <w:tcW w:w="2114" w:type="dxa"/>
            <w:shd w:val="clear" w:color="auto" w:fill="auto"/>
            <w:vAlign w:val="center"/>
          </w:tcPr>
          <w:p w14:paraId="750EC79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530CDCA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2F79CE0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165,150,902</w:t>
            </w:r>
          </w:p>
        </w:tc>
        <w:tc>
          <w:tcPr>
            <w:tcW w:w="2128" w:type="dxa"/>
            <w:shd w:val="clear" w:color="auto" w:fill="auto"/>
            <w:vAlign w:val="center"/>
          </w:tcPr>
          <w:p w14:paraId="6EE0E64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4F05EC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165,150,902</w:t>
            </w:r>
          </w:p>
        </w:tc>
        <w:tc>
          <w:tcPr>
            <w:tcW w:w="2226" w:type="dxa"/>
            <w:shd w:val="clear" w:color="auto" w:fill="auto"/>
            <w:vAlign w:val="center"/>
          </w:tcPr>
          <w:p w14:paraId="54700E4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- 734,018</w:t>
            </w:r>
          </w:p>
        </w:tc>
        <w:tc>
          <w:tcPr>
            <w:tcW w:w="1421" w:type="dxa"/>
            <w:shd w:val="clear" w:color="auto" w:fill="auto"/>
            <w:vAlign w:val="center"/>
          </w:tcPr>
          <w:p w14:paraId="69E0461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- 0.44</w:t>
            </w:r>
          </w:p>
        </w:tc>
      </w:tr>
      <w:tr w:rsidR="00E5603B" w:rsidRPr="00281E6B" w14:paraId="3F512978"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56F43C"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交通業務</w:t>
            </w:r>
          </w:p>
        </w:tc>
        <w:tc>
          <w:tcPr>
            <w:tcW w:w="2100" w:type="dxa"/>
            <w:shd w:val="clear" w:color="auto" w:fill="auto"/>
            <w:vAlign w:val="center"/>
          </w:tcPr>
          <w:p w14:paraId="4BE46BE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597,220,824</w:t>
            </w:r>
          </w:p>
        </w:tc>
        <w:tc>
          <w:tcPr>
            <w:tcW w:w="2113" w:type="dxa"/>
            <w:shd w:val="clear" w:color="auto" w:fill="auto"/>
            <w:vAlign w:val="center"/>
          </w:tcPr>
          <w:p w14:paraId="150C490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593,344,591</w:t>
            </w:r>
          </w:p>
        </w:tc>
        <w:tc>
          <w:tcPr>
            <w:tcW w:w="2114" w:type="dxa"/>
            <w:shd w:val="clear" w:color="auto" w:fill="auto"/>
            <w:vAlign w:val="center"/>
          </w:tcPr>
          <w:p w14:paraId="135B19D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28FA333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218B284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593,344,591</w:t>
            </w:r>
          </w:p>
        </w:tc>
        <w:tc>
          <w:tcPr>
            <w:tcW w:w="2128" w:type="dxa"/>
            <w:shd w:val="clear" w:color="auto" w:fill="auto"/>
            <w:vAlign w:val="center"/>
          </w:tcPr>
          <w:p w14:paraId="72953C8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6240EAB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593,344,591</w:t>
            </w:r>
          </w:p>
        </w:tc>
        <w:tc>
          <w:tcPr>
            <w:tcW w:w="2226" w:type="dxa"/>
            <w:shd w:val="clear" w:color="auto" w:fill="auto"/>
            <w:vAlign w:val="center"/>
          </w:tcPr>
          <w:p w14:paraId="6F79C4F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- 3,876,233</w:t>
            </w:r>
          </w:p>
        </w:tc>
        <w:tc>
          <w:tcPr>
            <w:tcW w:w="1421" w:type="dxa"/>
            <w:shd w:val="clear" w:color="auto" w:fill="auto"/>
            <w:vAlign w:val="center"/>
          </w:tcPr>
          <w:p w14:paraId="2D876C4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- 0.65</w:t>
            </w:r>
          </w:p>
        </w:tc>
      </w:tr>
      <w:tr w:rsidR="00E5603B" w:rsidRPr="00281E6B" w14:paraId="48E36757"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7B0C659"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一般建築及設備</w:t>
            </w:r>
          </w:p>
        </w:tc>
        <w:tc>
          <w:tcPr>
            <w:tcW w:w="2100" w:type="dxa"/>
            <w:shd w:val="clear" w:color="auto" w:fill="auto"/>
            <w:vAlign w:val="center"/>
          </w:tcPr>
          <w:p w14:paraId="43B6116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1,585,431</w:t>
            </w:r>
          </w:p>
        </w:tc>
        <w:tc>
          <w:tcPr>
            <w:tcW w:w="2113" w:type="dxa"/>
            <w:shd w:val="clear" w:color="auto" w:fill="auto"/>
            <w:vAlign w:val="center"/>
          </w:tcPr>
          <w:p w14:paraId="3AC7A5A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1,560,575</w:t>
            </w:r>
          </w:p>
        </w:tc>
        <w:tc>
          <w:tcPr>
            <w:tcW w:w="2114" w:type="dxa"/>
            <w:shd w:val="clear" w:color="auto" w:fill="auto"/>
            <w:vAlign w:val="center"/>
          </w:tcPr>
          <w:p w14:paraId="182A680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2DE4EFF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2D79FE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1,560,575</w:t>
            </w:r>
          </w:p>
        </w:tc>
        <w:tc>
          <w:tcPr>
            <w:tcW w:w="2128" w:type="dxa"/>
            <w:shd w:val="clear" w:color="auto" w:fill="auto"/>
            <w:vAlign w:val="center"/>
          </w:tcPr>
          <w:p w14:paraId="651DC5A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234204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1,560,575</w:t>
            </w:r>
          </w:p>
        </w:tc>
        <w:tc>
          <w:tcPr>
            <w:tcW w:w="2226" w:type="dxa"/>
            <w:shd w:val="clear" w:color="auto" w:fill="auto"/>
            <w:vAlign w:val="center"/>
          </w:tcPr>
          <w:p w14:paraId="64C7661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- 24,856</w:t>
            </w:r>
          </w:p>
        </w:tc>
        <w:tc>
          <w:tcPr>
            <w:tcW w:w="1421" w:type="dxa"/>
            <w:shd w:val="clear" w:color="auto" w:fill="auto"/>
            <w:vAlign w:val="center"/>
          </w:tcPr>
          <w:p w14:paraId="50A4447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- 1.57</w:t>
            </w:r>
          </w:p>
        </w:tc>
      </w:tr>
      <w:tr w:rsidR="00E5603B" w:rsidRPr="00281E6B" w14:paraId="6E5AB609"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0053D7"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第一預備金</w:t>
            </w:r>
          </w:p>
        </w:tc>
        <w:tc>
          <w:tcPr>
            <w:tcW w:w="2100" w:type="dxa"/>
            <w:shd w:val="clear" w:color="auto" w:fill="auto"/>
            <w:vAlign w:val="center"/>
          </w:tcPr>
          <w:p w14:paraId="429D33C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40,621</w:t>
            </w:r>
          </w:p>
        </w:tc>
        <w:tc>
          <w:tcPr>
            <w:tcW w:w="2113" w:type="dxa"/>
            <w:shd w:val="clear" w:color="auto" w:fill="auto"/>
            <w:vAlign w:val="center"/>
          </w:tcPr>
          <w:p w14:paraId="23D8168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4" w:type="dxa"/>
            <w:shd w:val="clear" w:color="auto" w:fill="auto"/>
            <w:vAlign w:val="center"/>
          </w:tcPr>
          <w:p w14:paraId="33E4626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5BA0CA5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27F1DC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28" w:type="dxa"/>
            <w:shd w:val="clear" w:color="auto" w:fill="auto"/>
            <w:vAlign w:val="center"/>
          </w:tcPr>
          <w:p w14:paraId="21A75C8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2C946D3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226" w:type="dxa"/>
            <w:shd w:val="clear" w:color="auto" w:fill="auto"/>
            <w:vAlign w:val="center"/>
          </w:tcPr>
          <w:p w14:paraId="552EEB9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- 40,621</w:t>
            </w:r>
          </w:p>
        </w:tc>
        <w:tc>
          <w:tcPr>
            <w:tcW w:w="1421" w:type="dxa"/>
            <w:shd w:val="clear" w:color="auto" w:fill="auto"/>
            <w:vAlign w:val="center"/>
          </w:tcPr>
          <w:p w14:paraId="040FD49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- 100.00</w:t>
            </w:r>
          </w:p>
        </w:tc>
      </w:tr>
      <w:tr w:rsidR="00E5603B" w:rsidRPr="00281E6B" w14:paraId="29456B5B"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065EAC"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接受補助業務支出</w:t>
            </w:r>
          </w:p>
        </w:tc>
        <w:tc>
          <w:tcPr>
            <w:tcW w:w="2100" w:type="dxa"/>
            <w:shd w:val="clear" w:color="auto" w:fill="auto"/>
            <w:vAlign w:val="center"/>
          </w:tcPr>
          <w:p w14:paraId="746AB96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3,920,000</w:t>
            </w:r>
          </w:p>
        </w:tc>
        <w:tc>
          <w:tcPr>
            <w:tcW w:w="2113" w:type="dxa"/>
            <w:shd w:val="clear" w:color="auto" w:fill="auto"/>
            <w:vAlign w:val="center"/>
          </w:tcPr>
          <w:p w14:paraId="3D58C61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3,920,000</w:t>
            </w:r>
          </w:p>
        </w:tc>
        <w:tc>
          <w:tcPr>
            <w:tcW w:w="2114" w:type="dxa"/>
            <w:shd w:val="clear" w:color="auto" w:fill="auto"/>
            <w:vAlign w:val="center"/>
          </w:tcPr>
          <w:p w14:paraId="11B3660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2A5CD01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5A7BDC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3,914,000</w:t>
            </w:r>
          </w:p>
        </w:tc>
        <w:tc>
          <w:tcPr>
            <w:tcW w:w="2128" w:type="dxa"/>
            <w:shd w:val="clear" w:color="auto" w:fill="auto"/>
            <w:vAlign w:val="center"/>
          </w:tcPr>
          <w:p w14:paraId="4F28305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6,000</w:t>
            </w:r>
          </w:p>
        </w:tc>
        <w:tc>
          <w:tcPr>
            <w:tcW w:w="2113" w:type="dxa"/>
            <w:shd w:val="clear" w:color="auto" w:fill="auto"/>
            <w:vAlign w:val="center"/>
          </w:tcPr>
          <w:p w14:paraId="53D36A8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3,920,000</w:t>
            </w:r>
          </w:p>
        </w:tc>
        <w:tc>
          <w:tcPr>
            <w:tcW w:w="2226" w:type="dxa"/>
            <w:shd w:val="clear" w:color="auto" w:fill="auto"/>
            <w:vAlign w:val="center"/>
          </w:tcPr>
          <w:p w14:paraId="70AA664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421" w:type="dxa"/>
            <w:shd w:val="clear" w:color="auto" w:fill="auto"/>
            <w:vAlign w:val="center"/>
          </w:tcPr>
          <w:p w14:paraId="5421A1B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r>
      <w:tr w:rsidR="00E5603B" w:rsidRPr="00281E6B" w14:paraId="62C599CD"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344A4A" w14:textId="77777777" w:rsidR="00E5603B" w:rsidRPr="00281E6B"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281E6B">
              <w:rPr>
                <w:rFonts w:ascii="標楷體" w:hAnsi="標楷體" w:hint="eastAsia"/>
                <w:noProof/>
                <w:sz w:val="20"/>
              </w:rPr>
              <w:t>停車管理工程處</w:t>
            </w:r>
          </w:p>
        </w:tc>
        <w:tc>
          <w:tcPr>
            <w:tcW w:w="2100" w:type="dxa"/>
            <w:shd w:val="clear" w:color="auto" w:fill="auto"/>
            <w:vAlign w:val="center"/>
          </w:tcPr>
          <w:p w14:paraId="5C12D69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109,464,636</w:t>
            </w:r>
          </w:p>
        </w:tc>
        <w:tc>
          <w:tcPr>
            <w:tcW w:w="2113" w:type="dxa"/>
            <w:shd w:val="clear" w:color="auto" w:fill="auto"/>
            <w:vAlign w:val="center"/>
          </w:tcPr>
          <w:p w14:paraId="59C04E2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108,659,563</w:t>
            </w:r>
          </w:p>
        </w:tc>
        <w:tc>
          <w:tcPr>
            <w:tcW w:w="2114" w:type="dxa"/>
            <w:shd w:val="clear" w:color="auto" w:fill="auto"/>
            <w:vAlign w:val="center"/>
          </w:tcPr>
          <w:p w14:paraId="4183177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1974" w:type="dxa"/>
            <w:shd w:val="clear" w:color="auto" w:fill="auto"/>
            <w:vAlign w:val="center"/>
          </w:tcPr>
          <w:p w14:paraId="5D272BC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shd w:val="clear" w:color="auto" w:fill="auto"/>
            <w:vAlign w:val="center"/>
          </w:tcPr>
          <w:p w14:paraId="42C685E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108,659,563</w:t>
            </w:r>
          </w:p>
        </w:tc>
        <w:tc>
          <w:tcPr>
            <w:tcW w:w="2128" w:type="dxa"/>
            <w:shd w:val="clear" w:color="auto" w:fill="auto"/>
            <w:vAlign w:val="center"/>
          </w:tcPr>
          <w:p w14:paraId="550C7D6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shd w:val="clear" w:color="auto" w:fill="auto"/>
            <w:vAlign w:val="center"/>
          </w:tcPr>
          <w:p w14:paraId="5B33F45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108,659,563</w:t>
            </w:r>
          </w:p>
        </w:tc>
        <w:tc>
          <w:tcPr>
            <w:tcW w:w="2226" w:type="dxa"/>
            <w:shd w:val="clear" w:color="auto" w:fill="auto"/>
            <w:vAlign w:val="center"/>
          </w:tcPr>
          <w:p w14:paraId="7331AD9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- 805,073</w:t>
            </w:r>
          </w:p>
        </w:tc>
        <w:tc>
          <w:tcPr>
            <w:tcW w:w="1421" w:type="dxa"/>
            <w:shd w:val="clear" w:color="auto" w:fill="auto"/>
            <w:vAlign w:val="center"/>
          </w:tcPr>
          <w:p w14:paraId="53DD104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- 0.74</w:t>
            </w:r>
          </w:p>
        </w:tc>
      </w:tr>
      <w:tr w:rsidR="00E5603B" w:rsidRPr="00281E6B" w14:paraId="027E9853"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AA47E8"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一般行政</w:t>
            </w:r>
          </w:p>
        </w:tc>
        <w:tc>
          <w:tcPr>
            <w:tcW w:w="2100" w:type="dxa"/>
            <w:shd w:val="clear" w:color="auto" w:fill="auto"/>
            <w:vAlign w:val="center"/>
          </w:tcPr>
          <w:p w14:paraId="0C95617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106,813,636</w:t>
            </w:r>
          </w:p>
        </w:tc>
        <w:tc>
          <w:tcPr>
            <w:tcW w:w="2113" w:type="dxa"/>
            <w:shd w:val="clear" w:color="auto" w:fill="auto"/>
            <w:vAlign w:val="center"/>
          </w:tcPr>
          <w:p w14:paraId="59C9692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106,025,886</w:t>
            </w:r>
          </w:p>
        </w:tc>
        <w:tc>
          <w:tcPr>
            <w:tcW w:w="2114" w:type="dxa"/>
            <w:shd w:val="clear" w:color="auto" w:fill="auto"/>
            <w:vAlign w:val="center"/>
          </w:tcPr>
          <w:p w14:paraId="1ED2C85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175D8C8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7AE4CA5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106,025,886</w:t>
            </w:r>
          </w:p>
        </w:tc>
        <w:tc>
          <w:tcPr>
            <w:tcW w:w="2128" w:type="dxa"/>
            <w:shd w:val="clear" w:color="auto" w:fill="auto"/>
            <w:vAlign w:val="center"/>
          </w:tcPr>
          <w:p w14:paraId="3634623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12A9EC8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106,025,886</w:t>
            </w:r>
          </w:p>
        </w:tc>
        <w:tc>
          <w:tcPr>
            <w:tcW w:w="2226" w:type="dxa"/>
            <w:shd w:val="clear" w:color="auto" w:fill="auto"/>
            <w:vAlign w:val="center"/>
          </w:tcPr>
          <w:p w14:paraId="1BE377C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- 787,750</w:t>
            </w:r>
          </w:p>
        </w:tc>
        <w:tc>
          <w:tcPr>
            <w:tcW w:w="1421" w:type="dxa"/>
            <w:shd w:val="clear" w:color="auto" w:fill="auto"/>
            <w:vAlign w:val="center"/>
          </w:tcPr>
          <w:p w14:paraId="0077798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- 0.74</w:t>
            </w:r>
          </w:p>
        </w:tc>
      </w:tr>
      <w:tr w:rsidR="00E5603B" w:rsidRPr="00281E6B" w14:paraId="09386881"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A65EED"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停車管理業務</w:t>
            </w:r>
          </w:p>
        </w:tc>
        <w:tc>
          <w:tcPr>
            <w:tcW w:w="2100" w:type="dxa"/>
            <w:shd w:val="clear" w:color="auto" w:fill="auto"/>
            <w:vAlign w:val="center"/>
          </w:tcPr>
          <w:p w14:paraId="029486F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153,000</w:t>
            </w:r>
          </w:p>
        </w:tc>
        <w:tc>
          <w:tcPr>
            <w:tcW w:w="2113" w:type="dxa"/>
            <w:shd w:val="clear" w:color="auto" w:fill="auto"/>
            <w:vAlign w:val="center"/>
          </w:tcPr>
          <w:p w14:paraId="170AB3A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136,257</w:t>
            </w:r>
          </w:p>
        </w:tc>
        <w:tc>
          <w:tcPr>
            <w:tcW w:w="2114" w:type="dxa"/>
            <w:shd w:val="clear" w:color="auto" w:fill="auto"/>
            <w:vAlign w:val="center"/>
          </w:tcPr>
          <w:p w14:paraId="109B0C8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273C4F0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FB01A3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136,257</w:t>
            </w:r>
          </w:p>
        </w:tc>
        <w:tc>
          <w:tcPr>
            <w:tcW w:w="2128" w:type="dxa"/>
            <w:shd w:val="clear" w:color="auto" w:fill="auto"/>
            <w:vAlign w:val="center"/>
          </w:tcPr>
          <w:p w14:paraId="31EB11B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2214645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136,257</w:t>
            </w:r>
          </w:p>
        </w:tc>
        <w:tc>
          <w:tcPr>
            <w:tcW w:w="2226" w:type="dxa"/>
            <w:shd w:val="clear" w:color="auto" w:fill="auto"/>
            <w:vAlign w:val="center"/>
          </w:tcPr>
          <w:p w14:paraId="035B226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- 16,743</w:t>
            </w:r>
          </w:p>
        </w:tc>
        <w:tc>
          <w:tcPr>
            <w:tcW w:w="1421" w:type="dxa"/>
            <w:shd w:val="clear" w:color="auto" w:fill="auto"/>
            <w:vAlign w:val="center"/>
          </w:tcPr>
          <w:p w14:paraId="5A444C8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- 10.94</w:t>
            </w:r>
          </w:p>
        </w:tc>
      </w:tr>
      <w:tr w:rsidR="00E5603B" w:rsidRPr="00281E6B" w14:paraId="248550FB"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0DDCB4"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一般建築及設備</w:t>
            </w:r>
          </w:p>
        </w:tc>
        <w:tc>
          <w:tcPr>
            <w:tcW w:w="2100" w:type="dxa"/>
            <w:shd w:val="clear" w:color="auto" w:fill="auto"/>
            <w:vAlign w:val="center"/>
          </w:tcPr>
          <w:p w14:paraId="32D8B5F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518,000</w:t>
            </w:r>
          </w:p>
        </w:tc>
        <w:tc>
          <w:tcPr>
            <w:tcW w:w="2113" w:type="dxa"/>
            <w:shd w:val="clear" w:color="auto" w:fill="auto"/>
            <w:vAlign w:val="center"/>
          </w:tcPr>
          <w:p w14:paraId="3EC89C2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517,420</w:t>
            </w:r>
          </w:p>
        </w:tc>
        <w:tc>
          <w:tcPr>
            <w:tcW w:w="2114" w:type="dxa"/>
            <w:shd w:val="clear" w:color="auto" w:fill="auto"/>
            <w:vAlign w:val="center"/>
          </w:tcPr>
          <w:p w14:paraId="311AF6C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7279369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2F30D91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517,420</w:t>
            </w:r>
          </w:p>
        </w:tc>
        <w:tc>
          <w:tcPr>
            <w:tcW w:w="2128" w:type="dxa"/>
            <w:shd w:val="clear" w:color="auto" w:fill="auto"/>
            <w:vAlign w:val="center"/>
          </w:tcPr>
          <w:p w14:paraId="0005EA4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7DFA71B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517,420</w:t>
            </w:r>
          </w:p>
        </w:tc>
        <w:tc>
          <w:tcPr>
            <w:tcW w:w="2226" w:type="dxa"/>
            <w:shd w:val="clear" w:color="auto" w:fill="auto"/>
            <w:vAlign w:val="center"/>
          </w:tcPr>
          <w:p w14:paraId="0BE9B9A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- 580</w:t>
            </w:r>
          </w:p>
        </w:tc>
        <w:tc>
          <w:tcPr>
            <w:tcW w:w="1421" w:type="dxa"/>
            <w:shd w:val="clear" w:color="auto" w:fill="auto"/>
            <w:vAlign w:val="center"/>
          </w:tcPr>
          <w:p w14:paraId="2084DFA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- 0.11</w:t>
            </w:r>
          </w:p>
        </w:tc>
      </w:tr>
      <w:tr w:rsidR="00E5603B" w:rsidRPr="00281E6B" w14:paraId="5188DFDF"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8066F4"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接受補助業務支出</w:t>
            </w:r>
          </w:p>
        </w:tc>
        <w:tc>
          <w:tcPr>
            <w:tcW w:w="2100" w:type="dxa"/>
            <w:shd w:val="clear" w:color="auto" w:fill="auto"/>
            <w:vAlign w:val="center"/>
          </w:tcPr>
          <w:p w14:paraId="3DFA7A3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1,980,000</w:t>
            </w:r>
          </w:p>
        </w:tc>
        <w:tc>
          <w:tcPr>
            <w:tcW w:w="2113" w:type="dxa"/>
            <w:shd w:val="clear" w:color="auto" w:fill="auto"/>
            <w:vAlign w:val="center"/>
          </w:tcPr>
          <w:p w14:paraId="4D2EF56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1,980,000</w:t>
            </w:r>
          </w:p>
        </w:tc>
        <w:tc>
          <w:tcPr>
            <w:tcW w:w="2114" w:type="dxa"/>
            <w:shd w:val="clear" w:color="auto" w:fill="auto"/>
            <w:vAlign w:val="center"/>
          </w:tcPr>
          <w:p w14:paraId="1D8877F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176DE2A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6D9D819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1,980,000</w:t>
            </w:r>
          </w:p>
        </w:tc>
        <w:tc>
          <w:tcPr>
            <w:tcW w:w="2128" w:type="dxa"/>
            <w:shd w:val="clear" w:color="auto" w:fill="auto"/>
            <w:vAlign w:val="center"/>
          </w:tcPr>
          <w:p w14:paraId="4E81D5B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65F0FFE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1,980,000</w:t>
            </w:r>
          </w:p>
        </w:tc>
        <w:tc>
          <w:tcPr>
            <w:tcW w:w="2226" w:type="dxa"/>
            <w:shd w:val="clear" w:color="auto" w:fill="auto"/>
            <w:vAlign w:val="center"/>
          </w:tcPr>
          <w:p w14:paraId="69956D9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421" w:type="dxa"/>
            <w:shd w:val="clear" w:color="auto" w:fill="auto"/>
            <w:vAlign w:val="center"/>
          </w:tcPr>
          <w:p w14:paraId="249A610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r>
      <w:tr w:rsidR="00E5603B" w:rsidRPr="00281E6B" w14:paraId="320AA3A8"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014CCD" w14:textId="77777777" w:rsidR="00E5603B" w:rsidRPr="00281E6B"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281E6B">
              <w:rPr>
                <w:rFonts w:ascii="標楷體" w:hAnsi="標楷體" w:hint="eastAsia"/>
                <w:noProof/>
                <w:sz w:val="20"/>
              </w:rPr>
              <w:t>交通管制工程處</w:t>
            </w:r>
          </w:p>
        </w:tc>
        <w:tc>
          <w:tcPr>
            <w:tcW w:w="2100" w:type="dxa"/>
            <w:shd w:val="clear" w:color="auto" w:fill="auto"/>
            <w:vAlign w:val="center"/>
          </w:tcPr>
          <w:p w14:paraId="4BEBFF5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1,316,115,648</w:t>
            </w:r>
          </w:p>
        </w:tc>
        <w:tc>
          <w:tcPr>
            <w:tcW w:w="2113" w:type="dxa"/>
            <w:shd w:val="clear" w:color="auto" w:fill="auto"/>
            <w:vAlign w:val="center"/>
          </w:tcPr>
          <w:p w14:paraId="37AF35D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1,283,264,530</w:t>
            </w:r>
          </w:p>
        </w:tc>
        <w:tc>
          <w:tcPr>
            <w:tcW w:w="2114" w:type="dxa"/>
            <w:shd w:val="clear" w:color="auto" w:fill="auto"/>
            <w:vAlign w:val="center"/>
          </w:tcPr>
          <w:p w14:paraId="57B0A03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1974" w:type="dxa"/>
            <w:shd w:val="clear" w:color="auto" w:fill="auto"/>
            <w:vAlign w:val="center"/>
          </w:tcPr>
          <w:p w14:paraId="2E00340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shd w:val="clear" w:color="auto" w:fill="auto"/>
            <w:vAlign w:val="center"/>
          </w:tcPr>
          <w:p w14:paraId="58D8D1A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1,160,389,653</w:t>
            </w:r>
          </w:p>
        </w:tc>
        <w:tc>
          <w:tcPr>
            <w:tcW w:w="2128" w:type="dxa"/>
            <w:shd w:val="clear" w:color="auto" w:fill="auto"/>
            <w:vAlign w:val="center"/>
          </w:tcPr>
          <w:p w14:paraId="10EFB6B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122,874,877</w:t>
            </w:r>
          </w:p>
        </w:tc>
        <w:tc>
          <w:tcPr>
            <w:tcW w:w="2113" w:type="dxa"/>
            <w:shd w:val="clear" w:color="auto" w:fill="auto"/>
            <w:vAlign w:val="center"/>
          </w:tcPr>
          <w:p w14:paraId="5741ED3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1,283,264,530</w:t>
            </w:r>
          </w:p>
        </w:tc>
        <w:tc>
          <w:tcPr>
            <w:tcW w:w="2226" w:type="dxa"/>
            <w:shd w:val="clear" w:color="auto" w:fill="auto"/>
            <w:vAlign w:val="center"/>
          </w:tcPr>
          <w:p w14:paraId="1736232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- 32,851,118</w:t>
            </w:r>
          </w:p>
        </w:tc>
        <w:tc>
          <w:tcPr>
            <w:tcW w:w="1421" w:type="dxa"/>
            <w:shd w:val="clear" w:color="auto" w:fill="auto"/>
            <w:vAlign w:val="center"/>
          </w:tcPr>
          <w:p w14:paraId="12F0918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- 2.50</w:t>
            </w:r>
          </w:p>
        </w:tc>
      </w:tr>
      <w:tr w:rsidR="00E5603B" w:rsidRPr="00281E6B" w14:paraId="7F63170C"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353ACC"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一般行政</w:t>
            </w:r>
          </w:p>
        </w:tc>
        <w:tc>
          <w:tcPr>
            <w:tcW w:w="2100" w:type="dxa"/>
            <w:shd w:val="clear" w:color="auto" w:fill="auto"/>
            <w:vAlign w:val="center"/>
          </w:tcPr>
          <w:p w14:paraId="5E1D8AF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217,981,648</w:t>
            </w:r>
          </w:p>
        </w:tc>
        <w:tc>
          <w:tcPr>
            <w:tcW w:w="2113" w:type="dxa"/>
            <w:shd w:val="clear" w:color="auto" w:fill="auto"/>
            <w:vAlign w:val="center"/>
          </w:tcPr>
          <w:p w14:paraId="2E69CE7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217,264,675</w:t>
            </w:r>
          </w:p>
        </w:tc>
        <w:tc>
          <w:tcPr>
            <w:tcW w:w="2114" w:type="dxa"/>
            <w:shd w:val="clear" w:color="auto" w:fill="auto"/>
            <w:vAlign w:val="center"/>
          </w:tcPr>
          <w:p w14:paraId="2C21D0A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284E0CA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5547494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217,264,675</w:t>
            </w:r>
          </w:p>
        </w:tc>
        <w:tc>
          <w:tcPr>
            <w:tcW w:w="2128" w:type="dxa"/>
            <w:shd w:val="clear" w:color="auto" w:fill="auto"/>
            <w:vAlign w:val="center"/>
          </w:tcPr>
          <w:p w14:paraId="2AD37CB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0E635FD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217,264,675</w:t>
            </w:r>
          </w:p>
        </w:tc>
        <w:tc>
          <w:tcPr>
            <w:tcW w:w="2226" w:type="dxa"/>
            <w:shd w:val="clear" w:color="auto" w:fill="auto"/>
            <w:vAlign w:val="center"/>
          </w:tcPr>
          <w:p w14:paraId="156107F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- 716,973</w:t>
            </w:r>
          </w:p>
        </w:tc>
        <w:tc>
          <w:tcPr>
            <w:tcW w:w="1421" w:type="dxa"/>
            <w:shd w:val="clear" w:color="auto" w:fill="auto"/>
            <w:vAlign w:val="center"/>
          </w:tcPr>
          <w:p w14:paraId="467B331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- 0.33</w:t>
            </w:r>
          </w:p>
        </w:tc>
      </w:tr>
      <w:tr w:rsidR="00E5603B" w:rsidRPr="00281E6B" w14:paraId="31DCBA3D"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781B93"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交通管理業務</w:t>
            </w:r>
          </w:p>
        </w:tc>
        <w:tc>
          <w:tcPr>
            <w:tcW w:w="2100" w:type="dxa"/>
            <w:shd w:val="clear" w:color="auto" w:fill="auto"/>
            <w:vAlign w:val="center"/>
          </w:tcPr>
          <w:p w14:paraId="75C6A5C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186,199,000</w:t>
            </w:r>
          </w:p>
        </w:tc>
        <w:tc>
          <w:tcPr>
            <w:tcW w:w="2113" w:type="dxa"/>
            <w:shd w:val="clear" w:color="auto" w:fill="auto"/>
            <w:vAlign w:val="center"/>
          </w:tcPr>
          <w:p w14:paraId="60D19E4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179,292,713</w:t>
            </w:r>
          </w:p>
        </w:tc>
        <w:tc>
          <w:tcPr>
            <w:tcW w:w="2114" w:type="dxa"/>
            <w:shd w:val="clear" w:color="auto" w:fill="auto"/>
            <w:vAlign w:val="center"/>
          </w:tcPr>
          <w:p w14:paraId="64B2CB0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3A23002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6BCA2F6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179,292,713</w:t>
            </w:r>
          </w:p>
        </w:tc>
        <w:tc>
          <w:tcPr>
            <w:tcW w:w="2128" w:type="dxa"/>
            <w:shd w:val="clear" w:color="auto" w:fill="auto"/>
            <w:vAlign w:val="center"/>
          </w:tcPr>
          <w:p w14:paraId="468AAFE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518B376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179,292,713</w:t>
            </w:r>
          </w:p>
        </w:tc>
        <w:tc>
          <w:tcPr>
            <w:tcW w:w="2226" w:type="dxa"/>
            <w:shd w:val="clear" w:color="auto" w:fill="auto"/>
            <w:vAlign w:val="center"/>
          </w:tcPr>
          <w:p w14:paraId="64D9B91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- 6,906,287</w:t>
            </w:r>
          </w:p>
        </w:tc>
        <w:tc>
          <w:tcPr>
            <w:tcW w:w="1421" w:type="dxa"/>
            <w:shd w:val="clear" w:color="auto" w:fill="auto"/>
            <w:vAlign w:val="center"/>
          </w:tcPr>
          <w:p w14:paraId="0F9DC00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- 3.71</w:t>
            </w:r>
          </w:p>
        </w:tc>
      </w:tr>
      <w:tr w:rsidR="00E5603B" w:rsidRPr="00281E6B" w14:paraId="588E1E0E"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E18D00"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交通改善工程</w:t>
            </w:r>
          </w:p>
        </w:tc>
        <w:tc>
          <w:tcPr>
            <w:tcW w:w="2100" w:type="dxa"/>
            <w:shd w:val="clear" w:color="auto" w:fill="auto"/>
            <w:vAlign w:val="center"/>
          </w:tcPr>
          <w:p w14:paraId="16EB26D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792,354,000</w:t>
            </w:r>
          </w:p>
        </w:tc>
        <w:tc>
          <w:tcPr>
            <w:tcW w:w="2113" w:type="dxa"/>
            <w:shd w:val="clear" w:color="auto" w:fill="auto"/>
            <w:vAlign w:val="center"/>
          </w:tcPr>
          <w:p w14:paraId="563E116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775,633,842</w:t>
            </w:r>
          </w:p>
        </w:tc>
        <w:tc>
          <w:tcPr>
            <w:tcW w:w="2114" w:type="dxa"/>
            <w:shd w:val="clear" w:color="auto" w:fill="auto"/>
            <w:vAlign w:val="center"/>
          </w:tcPr>
          <w:p w14:paraId="262E433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57D60BB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98C712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655,881,964</w:t>
            </w:r>
          </w:p>
        </w:tc>
        <w:tc>
          <w:tcPr>
            <w:tcW w:w="2128" w:type="dxa"/>
            <w:shd w:val="clear" w:color="auto" w:fill="auto"/>
            <w:vAlign w:val="center"/>
          </w:tcPr>
          <w:p w14:paraId="2BDDC0C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119,751,878</w:t>
            </w:r>
          </w:p>
        </w:tc>
        <w:tc>
          <w:tcPr>
            <w:tcW w:w="2113" w:type="dxa"/>
            <w:shd w:val="clear" w:color="auto" w:fill="auto"/>
            <w:vAlign w:val="center"/>
          </w:tcPr>
          <w:p w14:paraId="753A7E4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775,633,842</w:t>
            </w:r>
          </w:p>
        </w:tc>
        <w:tc>
          <w:tcPr>
            <w:tcW w:w="2226" w:type="dxa"/>
            <w:shd w:val="clear" w:color="auto" w:fill="auto"/>
            <w:vAlign w:val="center"/>
          </w:tcPr>
          <w:p w14:paraId="600BECD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- 16,720,158</w:t>
            </w:r>
          </w:p>
        </w:tc>
        <w:tc>
          <w:tcPr>
            <w:tcW w:w="1421" w:type="dxa"/>
            <w:shd w:val="clear" w:color="auto" w:fill="auto"/>
            <w:vAlign w:val="center"/>
          </w:tcPr>
          <w:p w14:paraId="44890B9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- 2.11</w:t>
            </w:r>
          </w:p>
        </w:tc>
      </w:tr>
      <w:tr w:rsidR="00E5603B" w:rsidRPr="00281E6B" w14:paraId="5EAD4AF0"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23F180"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一般建築及設備</w:t>
            </w:r>
          </w:p>
        </w:tc>
        <w:tc>
          <w:tcPr>
            <w:tcW w:w="2100" w:type="dxa"/>
            <w:shd w:val="clear" w:color="auto" w:fill="auto"/>
            <w:vAlign w:val="center"/>
          </w:tcPr>
          <w:p w14:paraId="00F4A35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1,581,000</w:t>
            </w:r>
          </w:p>
        </w:tc>
        <w:tc>
          <w:tcPr>
            <w:tcW w:w="2113" w:type="dxa"/>
            <w:shd w:val="clear" w:color="auto" w:fill="auto"/>
            <w:vAlign w:val="center"/>
          </w:tcPr>
          <w:p w14:paraId="442B841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1,505,878</w:t>
            </w:r>
          </w:p>
        </w:tc>
        <w:tc>
          <w:tcPr>
            <w:tcW w:w="2114" w:type="dxa"/>
            <w:shd w:val="clear" w:color="auto" w:fill="auto"/>
            <w:vAlign w:val="center"/>
          </w:tcPr>
          <w:p w14:paraId="547762B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0313BFA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27AD59F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1,505,878</w:t>
            </w:r>
          </w:p>
        </w:tc>
        <w:tc>
          <w:tcPr>
            <w:tcW w:w="2128" w:type="dxa"/>
            <w:shd w:val="clear" w:color="auto" w:fill="auto"/>
            <w:vAlign w:val="center"/>
          </w:tcPr>
          <w:p w14:paraId="4060435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803B0A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1,505,878</w:t>
            </w:r>
          </w:p>
        </w:tc>
        <w:tc>
          <w:tcPr>
            <w:tcW w:w="2226" w:type="dxa"/>
            <w:shd w:val="clear" w:color="auto" w:fill="auto"/>
            <w:vAlign w:val="center"/>
          </w:tcPr>
          <w:p w14:paraId="509CC6E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- 75,122</w:t>
            </w:r>
          </w:p>
        </w:tc>
        <w:tc>
          <w:tcPr>
            <w:tcW w:w="1421" w:type="dxa"/>
            <w:shd w:val="clear" w:color="auto" w:fill="auto"/>
            <w:vAlign w:val="center"/>
          </w:tcPr>
          <w:p w14:paraId="2987ED7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- 4.75</w:t>
            </w:r>
          </w:p>
        </w:tc>
      </w:tr>
      <w:tr w:rsidR="00E5603B" w:rsidRPr="00281E6B" w14:paraId="3D1E14D1"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20C430"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接受補助建設支出</w:t>
            </w:r>
          </w:p>
        </w:tc>
        <w:tc>
          <w:tcPr>
            <w:tcW w:w="2100" w:type="dxa"/>
            <w:shd w:val="clear" w:color="auto" w:fill="auto"/>
            <w:vAlign w:val="center"/>
          </w:tcPr>
          <w:p w14:paraId="3913279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115,000,000</w:t>
            </w:r>
          </w:p>
        </w:tc>
        <w:tc>
          <w:tcPr>
            <w:tcW w:w="2113" w:type="dxa"/>
            <w:shd w:val="clear" w:color="auto" w:fill="auto"/>
            <w:vAlign w:val="center"/>
          </w:tcPr>
          <w:p w14:paraId="2EE3015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106,567,422</w:t>
            </w:r>
          </w:p>
        </w:tc>
        <w:tc>
          <w:tcPr>
            <w:tcW w:w="2114" w:type="dxa"/>
            <w:shd w:val="clear" w:color="auto" w:fill="auto"/>
            <w:vAlign w:val="center"/>
          </w:tcPr>
          <w:p w14:paraId="55B6F12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664EEFE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7D56B00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103,444,423</w:t>
            </w:r>
          </w:p>
        </w:tc>
        <w:tc>
          <w:tcPr>
            <w:tcW w:w="2128" w:type="dxa"/>
            <w:shd w:val="clear" w:color="auto" w:fill="auto"/>
            <w:vAlign w:val="center"/>
          </w:tcPr>
          <w:p w14:paraId="01AD174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3,122,999</w:t>
            </w:r>
          </w:p>
        </w:tc>
        <w:tc>
          <w:tcPr>
            <w:tcW w:w="2113" w:type="dxa"/>
            <w:shd w:val="clear" w:color="auto" w:fill="auto"/>
            <w:vAlign w:val="center"/>
          </w:tcPr>
          <w:p w14:paraId="6863B58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106,567,422</w:t>
            </w:r>
          </w:p>
        </w:tc>
        <w:tc>
          <w:tcPr>
            <w:tcW w:w="2226" w:type="dxa"/>
            <w:shd w:val="clear" w:color="auto" w:fill="auto"/>
            <w:vAlign w:val="center"/>
          </w:tcPr>
          <w:p w14:paraId="5437934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- 8,432,578</w:t>
            </w:r>
          </w:p>
        </w:tc>
        <w:tc>
          <w:tcPr>
            <w:tcW w:w="1421" w:type="dxa"/>
            <w:shd w:val="clear" w:color="auto" w:fill="auto"/>
            <w:vAlign w:val="center"/>
          </w:tcPr>
          <w:p w14:paraId="7319BAB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- 7.33</w:t>
            </w:r>
          </w:p>
        </w:tc>
      </w:tr>
      <w:tr w:rsidR="00E5603B" w:rsidRPr="00281E6B" w14:paraId="3290728E"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117143"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接受補助業務支出</w:t>
            </w:r>
          </w:p>
        </w:tc>
        <w:tc>
          <w:tcPr>
            <w:tcW w:w="2100" w:type="dxa"/>
            <w:shd w:val="clear" w:color="auto" w:fill="auto"/>
            <w:vAlign w:val="center"/>
          </w:tcPr>
          <w:p w14:paraId="2633014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3,000,000</w:t>
            </w:r>
          </w:p>
        </w:tc>
        <w:tc>
          <w:tcPr>
            <w:tcW w:w="2113" w:type="dxa"/>
            <w:shd w:val="clear" w:color="auto" w:fill="auto"/>
            <w:vAlign w:val="center"/>
          </w:tcPr>
          <w:p w14:paraId="0DC5479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3,000,000</w:t>
            </w:r>
          </w:p>
        </w:tc>
        <w:tc>
          <w:tcPr>
            <w:tcW w:w="2114" w:type="dxa"/>
            <w:shd w:val="clear" w:color="auto" w:fill="auto"/>
            <w:vAlign w:val="center"/>
          </w:tcPr>
          <w:p w14:paraId="6457CE7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17993D1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6CC9979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3,000,000</w:t>
            </w:r>
          </w:p>
        </w:tc>
        <w:tc>
          <w:tcPr>
            <w:tcW w:w="2128" w:type="dxa"/>
            <w:shd w:val="clear" w:color="auto" w:fill="auto"/>
            <w:vAlign w:val="center"/>
          </w:tcPr>
          <w:p w14:paraId="0CC9357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1E15570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3,000,000</w:t>
            </w:r>
          </w:p>
        </w:tc>
        <w:tc>
          <w:tcPr>
            <w:tcW w:w="2226" w:type="dxa"/>
            <w:shd w:val="clear" w:color="auto" w:fill="auto"/>
            <w:vAlign w:val="center"/>
          </w:tcPr>
          <w:p w14:paraId="33B8428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421" w:type="dxa"/>
            <w:shd w:val="clear" w:color="auto" w:fill="auto"/>
            <w:vAlign w:val="center"/>
          </w:tcPr>
          <w:p w14:paraId="3EDCAAC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r>
      <w:tr w:rsidR="00E5603B" w:rsidRPr="00281E6B" w14:paraId="0659A1FD"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877864" w14:textId="77777777" w:rsidR="00E5603B" w:rsidRPr="00281E6B"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281E6B">
              <w:rPr>
                <w:rFonts w:ascii="標楷體" w:hAnsi="標楷體" w:hint="eastAsia"/>
                <w:noProof/>
                <w:sz w:val="20"/>
              </w:rPr>
              <w:t>公共運輸處</w:t>
            </w:r>
          </w:p>
        </w:tc>
        <w:tc>
          <w:tcPr>
            <w:tcW w:w="2100" w:type="dxa"/>
            <w:shd w:val="clear" w:color="auto" w:fill="auto"/>
            <w:vAlign w:val="center"/>
          </w:tcPr>
          <w:p w14:paraId="6A22871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9,451,279,151</w:t>
            </w:r>
          </w:p>
        </w:tc>
        <w:tc>
          <w:tcPr>
            <w:tcW w:w="2113" w:type="dxa"/>
            <w:shd w:val="clear" w:color="auto" w:fill="auto"/>
            <w:vAlign w:val="center"/>
          </w:tcPr>
          <w:p w14:paraId="49A66E3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9,396,265,964</w:t>
            </w:r>
          </w:p>
        </w:tc>
        <w:tc>
          <w:tcPr>
            <w:tcW w:w="2114" w:type="dxa"/>
            <w:shd w:val="clear" w:color="auto" w:fill="auto"/>
            <w:vAlign w:val="center"/>
          </w:tcPr>
          <w:p w14:paraId="10DF893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1974" w:type="dxa"/>
            <w:shd w:val="clear" w:color="auto" w:fill="auto"/>
            <w:vAlign w:val="center"/>
          </w:tcPr>
          <w:p w14:paraId="6AA04DF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shd w:val="clear" w:color="auto" w:fill="auto"/>
            <w:vAlign w:val="center"/>
          </w:tcPr>
          <w:p w14:paraId="22DBB2A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9,371,026,472</w:t>
            </w:r>
          </w:p>
        </w:tc>
        <w:tc>
          <w:tcPr>
            <w:tcW w:w="2128" w:type="dxa"/>
            <w:shd w:val="clear" w:color="auto" w:fill="auto"/>
            <w:vAlign w:val="center"/>
          </w:tcPr>
          <w:p w14:paraId="61628EA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25,239,492</w:t>
            </w:r>
          </w:p>
        </w:tc>
        <w:tc>
          <w:tcPr>
            <w:tcW w:w="2113" w:type="dxa"/>
            <w:shd w:val="clear" w:color="auto" w:fill="auto"/>
            <w:vAlign w:val="center"/>
          </w:tcPr>
          <w:p w14:paraId="1D07ADE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9,396,265,964</w:t>
            </w:r>
          </w:p>
        </w:tc>
        <w:tc>
          <w:tcPr>
            <w:tcW w:w="2226" w:type="dxa"/>
            <w:shd w:val="clear" w:color="auto" w:fill="auto"/>
            <w:vAlign w:val="center"/>
          </w:tcPr>
          <w:p w14:paraId="4AA66B5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- 55,013,187</w:t>
            </w:r>
          </w:p>
        </w:tc>
        <w:tc>
          <w:tcPr>
            <w:tcW w:w="1421" w:type="dxa"/>
            <w:shd w:val="clear" w:color="auto" w:fill="auto"/>
            <w:vAlign w:val="center"/>
          </w:tcPr>
          <w:p w14:paraId="6D70402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- 0.58</w:t>
            </w:r>
          </w:p>
        </w:tc>
      </w:tr>
      <w:tr w:rsidR="00E5603B" w:rsidRPr="00281E6B" w14:paraId="795D58CF"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A81298"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一般行政</w:t>
            </w:r>
          </w:p>
        </w:tc>
        <w:tc>
          <w:tcPr>
            <w:tcW w:w="2100" w:type="dxa"/>
            <w:shd w:val="clear" w:color="auto" w:fill="auto"/>
            <w:vAlign w:val="center"/>
          </w:tcPr>
          <w:p w14:paraId="45DE271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146,146,711</w:t>
            </w:r>
          </w:p>
        </w:tc>
        <w:tc>
          <w:tcPr>
            <w:tcW w:w="2113" w:type="dxa"/>
            <w:shd w:val="clear" w:color="auto" w:fill="auto"/>
            <w:vAlign w:val="center"/>
          </w:tcPr>
          <w:p w14:paraId="768E56F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145,224,841</w:t>
            </w:r>
          </w:p>
        </w:tc>
        <w:tc>
          <w:tcPr>
            <w:tcW w:w="2114" w:type="dxa"/>
            <w:shd w:val="clear" w:color="auto" w:fill="auto"/>
            <w:vAlign w:val="center"/>
          </w:tcPr>
          <w:p w14:paraId="4DAB827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47B8302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001BE86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145,224,841</w:t>
            </w:r>
          </w:p>
        </w:tc>
        <w:tc>
          <w:tcPr>
            <w:tcW w:w="2128" w:type="dxa"/>
            <w:shd w:val="clear" w:color="auto" w:fill="auto"/>
            <w:vAlign w:val="center"/>
          </w:tcPr>
          <w:p w14:paraId="49AEFBD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5900A48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145,224,841</w:t>
            </w:r>
          </w:p>
        </w:tc>
        <w:tc>
          <w:tcPr>
            <w:tcW w:w="2226" w:type="dxa"/>
            <w:shd w:val="clear" w:color="auto" w:fill="auto"/>
            <w:vAlign w:val="center"/>
          </w:tcPr>
          <w:p w14:paraId="08B4981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- 921,870</w:t>
            </w:r>
          </w:p>
        </w:tc>
        <w:tc>
          <w:tcPr>
            <w:tcW w:w="1421" w:type="dxa"/>
            <w:shd w:val="clear" w:color="auto" w:fill="auto"/>
            <w:vAlign w:val="center"/>
          </w:tcPr>
          <w:p w14:paraId="133BD4B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- 0.63</w:t>
            </w:r>
          </w:p>
        </w:tc>
      </w:tr>
      <w:tr w:rsidR="00E5603B" w:rsidRPr="00281E6B" w14:paraId="0427BA8C"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24EA99"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運輸業管理</w:t>
            </w:r>
          </w:p>
        </w:tc>
        <w:tc>
          <w:tcPr>
            <w:tcW w:w="2100" w:type="dxa"/>
            <w:shd w:val="clear" w:color="auto" w:fill="auto"/>
            <w:vAlign w:val="center"/>
          </w:tcPr>
          <w:p w14:paraId="5C48AA8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6,982,869,000</w:t>
            </w:r>
          </w:p>
        </w:tc>
        <w:tc>
          <w:tcPr>
            <w:tcW w:w="2113" w:type="dxa"/>
            <w:shd w:val="clear" w:color="auto" w:fill="auto"/>
            <w:vAlign w:val="center"/>
          </w:tcPr>
          <w:p w14:paraId="6AC3BB3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6,931,411,515</w:t>
            </w:r>
          </w:p>
        </w:tc>
        <w:tc>
          <w:tcPr>
            <w:tcW w:w="2114" w:type="dxa"/>
            <w:shd w:val="clear" w:color="auto" w:fill="auto"/>
            <w:vAlign w:val="center"/>
          </w:tcPr>
          <w:p w14:paraId="71F103B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4628772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197097D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6,926,057,715</w:t>
            </w:r>
          </w:p>
        </w:tc>
        <w:tc>
          <w:tcPr>
            <w:tcW w:w="2128" w:type="dxa"/>
            <w:shd w:val="clear" w:color="auto" w:fill="auto"/>
            <w:vAlign w:val="center"/>
          </w:tcPr>
          <w:p w14:paraId="0F7E108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5,353,800</w:t>
            </w:r>
          </w:p>
        </w:tc>
        <w:tc>
          <w:tcPr>
            <w:tcW w:w="2113" w:type="dxa"/>
            <w:shd w:val="clear" w:color="auto" w:fill="auto"/>
            <w:vAlign w:val="center"/>
          </w:tcPr>
          <w:p w14:paraId="724D342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6,931,411,515</w:t>
            </w:r>
          </w:p>
        </w:tc>
        <w:tc>
          <w:tcPr>
            <w:tcW w:w="2226" w:type="dxa"/>
            <w:shd w:val="clear" w:color="auto" w:fill="auto"/>
            <w:vAlign w:val="center"/>
          </w:tcPr>
          <w:p w14:paraId="16D6BAF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- 51,457,485</w:t>
            </w:r>
          </w:p>
        </w:tc>
        <w:tc>
          <w:tcPr>
            <w:tcW w:w="1421" w:type="dxa"/>
            <w:shd w:val="clear" w:color="auto" w:fill="auto"/>
            <w:vAlign w:val="center"/>
          </w:tcPr>
          <w:p w14:paraId="46CEBCA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- 0.74</w:t>
            </w:r>
          </w:p>
        </w:tc>
      </w:tr>
      <w:tr w:rsidR="00E5603B" w:rsidRPr="00281E6B" w14:paraId="0EA78420"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2C2D9B"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接受補助業務支出</w:t>
            </w:r>
          </w:p>
        </w:tc>
        <w:tc>
          <w:tcPr>
            <w:tcW w:w="2100" w:type="dxa"/>
            <w:shd w:val="clear" w:color="auto" w:fill="auto"/>
            <w:vAlign w:val="center"/>
          </w:tcPr>
          <w:p w14:paraId="50DE553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1,242,080,000</w:t>
            </w:r>
          </w:p>
        </w:tc>
        <w:tc>
          <w:tcPr>
            <w:tcW w:w="2113" w:type="dxa"/>
            <w:shd w:val="clear" w:color="auto" w:fill="auto"/>
            <w:vAlign w:val="center"/>
          </w:tcPr>
          <w:p w14:paraId="7C7925B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1,240,882,517</w:t>
            </w:r>
          </w:p>
        </w:tc>
        <w:tc>
          <w:tcPr>
            <w:tcW w:w="2114" w:type="dxa"/>
            <w:shd w:val="clear" w:color="auto" w:fill="auto"/>
            <w:vAlign w:val="center"/>
          </w:tcPr>
          <w:p w14:paraId="4EA9719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5577950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679D325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1,228,831,146</w:t>
            </w:r>
          </w:p>
        </w:tc>
        <w:tc>
          <w:tcPr>
            <w:tcW w:w="2128" w:type="dxa"/>
            <w:shd w:val="clear" w:color="auto" w:fill="auto"/>
            <w:vAlign w:val="center"/>
          </w:tcPr>
          <w:p w14:paraId="14A0222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12,051,371</w:t>
            </w:r>
          </w:p>
        </w:tc>
        <w:tc>
          <w:tcPr>
            <w:tcW w:w="2113" w:type="dxa"/>
            <w:shd w:val="clear" w:color="auto" w:fill="auto"/>
            <w:vAlign w:val="center"/>
          </w:tcPr>
          <w:p w14:paraId="5E4BB62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1,240,882,517</w:t>
            </w:r>
          </w:p>
        </w:tc>
        <w:tc>
          <w:tcPr>
            <w:tcW w:w="2226" w:type="dxa"/>
            <w:shd w:val="clear" w:color="auto" w:fill="auto"/>
            <w:vAlign w:val="center"/>
          </w:tcPr>
          <w:p w14:paraId="199874B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- 1,197,483</w:t>
            </w:r>
          </w:p>
        </w:tc>
        <w:tc>
          <w:tcPr>
            <w:tcW w:w="1421" w:type="dxa"/>
            <w:shd w:val="clear" w:color="auto" w:fill="auto"/>
            <w:vAlign w:val="center"/>
          </w:tcPr>
          <w:p w14:paraId="08C1D22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- 0.10</w:t>
            </w:r>
          </w:p>
        </w:tc>
      </w:tr>
      <w:tr w:rsidR="00E5603B" w:rsidRPr="00281E6B" w14:paraId="431A8FD3"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847952"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一般建築及設備</w:t>
            </w:r>
          </w:p>
        </w:tc>
        <w:tc>
          <w:tcPr>
            <w:tcW w:w="2100" w:type="dxa"/>
            <w:shd w:val="clear" w:color="auto" w:fill="auto"/>
            <w:vAlign w:val="center"/>
          </w:tcPr>
          <w:p w14:paraId="342F1362"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417,543,440</w:t>
            </w:r>
          </w:p>
        </w:tc>
        <w:tc>
          <w:tcPr>
            <w:tcW w:w="2113" w:type="dxa"/>
            <w:shd w:val="clear" w:color="auto" w:fill="auto"/>
            <w:vAlign w:val="center"/>
          </w:tcPr>
          <w:p w14:paraId="0D07733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416,247,387</w:t>
            </w:r>
          </w:p>
        </w:tc>
        <w:tc>
          <w:tcPr>
            <w:tcW w:w="2114" w:type="dxa"/>
            <w:shd w:val="clear" w:color="auto" w:fill="auto"/>
            <w:vAlign w:val="center"/>
          </w:tcPr>
          <w:p w14:paraId="71DBCBE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182B908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5A554D7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408,413,066</w:t>
            </w:r>
          </w:p>
        </w:tc>
        <w:tc>
          <w:tcPr>
            <w:tcW w:w="2128" w:type="dxa"/>
            <w:shd w:val="clear" w:color="auto" w:fill="auto"/>
            <w:vAlign w:val="center"/>
          </w:tcPr>
          <w:p w14:paraId="1589725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7,834,321</w:t>
            </w:r>
          </w:p>
        </w:tc>
        <w:tc>
          <w:tcPr>
            <w:tcW w:w="2113" w:type="dxa"/>
            <w:shd w:val="clear" w:color="auto" w:fill="auto"/>
            <w:vAlign w:val="center"/>
          </w:tcPr>
          <w:p w14:paraId="54F488F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416,247,387</w:t>
            </w:r>
          </w:p>
        </w:tc>
        <w:tc>
          <w:tcPr>
            <w:tcW w:w="2226" w:type="dxa"/>
            <w:shd w:val="clear" w:color="auto" w:fill="auto"/>
            <w:vAlign w:val="center"/>
          </w:tcPr>
          <w:p w14:paraId="4436396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- 1,296,053</w:t>
            </w:r>
          </w:p>
        </w:tc>
        <w:tc>
          <w:tcPr>
            <w:tcW w:w="1421" w:type="dxa"/>
            <w:shd w:val="clear" w:color="auto" w:fill="auto"/>
            <w:vAlign w:val="center"/>
          </w:tcPr>
          <w:p w14:paraId="6F44F29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- 0.31</w:t>
            </w:r>
          </w:p>
        </w:tc>
      </w:tr>
      <w:tr w:rsidR="00E5603B" w:rsidRPr="00281E6B" w14:paraId="5CA14653"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0C61E6"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接受補助建設支出</w:t>
            </w:r>
          </w:p>
        </w:tc>
        <w:tc>
          <w:tcPr>
            <w:tcW w:w="2100" w:type="dxa"/>
            <w:shd w:val="clear" w:color="auto" w:fill="auto"/>
            <w:vAlign w:val="center"/>
          </w:tcPr>
          <w:p w14:paraId="0F14A30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646,761,000</w:t>
            </w:r>
          </w:p>
        </w:tc>
        <w:tc>
          <w:tcPr>
            <w:tcW w:w="2113" w:type="dxa"/>
            <w:shd w:val="clear" w:color="auto" w:fill="auto"/>
            <w:vAlign w:val="center"/>
          </w:tcPr>
          <w:p w14:paraId="25BE06F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646,760,800</w:t>
            </w:r>
          </w:p>
        </w:tc>
        <w:tc>
          <w:tcPr>
            <w:tcW w:w="2114" w:type="dxa"/>
            <w:shd w:val="clear" w:color="auto" w:fill="auto"/>
            <w:vAlign w:val="center"/>
          </w:tcPr>
          <w:p w14:paraId="061D6AD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3198E71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51E72D0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646,760,800</w:t>
            </w:r>
          </w:p>
        </w:tc>
        <w:tc>
          <w:tcPr>
            <w:tcW w:w="2128" w:type="dxa"/>
            <w:shd w:val="clear" w:color="auto" w:fill="auto"/>
            <w:vAlign w:val="center"/>
          </w:tcPr>
          <w:p w14:paraId="2CB78285"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1716F06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646,760,800</w:t>
            </w:r>
          </w:p>
        </w:tc>
        <w:tc>
          <w:tcPr>
            <w:tcW w:w="2226" w:type="dxa"/>
            <w:shd w:val="clear" w:color="auto" w:fill="auto"/>
            <w:vAlign w:val="center"/>
          </w:tcPr>
          <w:p w14:paraId="661148D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- 200</w:t>
            </w:r>
          </w:p>
        </w:tc>
        <w:tc>
          <w:tcPr>
            <w:tcW w:w="1421" w:type="dxa"/>
            <w:shd w:val="clear" w:color="auto" w:fill="auto"/>
            <w:vAlign w:val="center"/>
          </w:tcPr>
          <w:p w14:paraId="4024BE3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0.00</w:t>
            </w:r>
          </w:p>
        </w:tc>
      </w:tr>
      <w:tr w:rsidR="00E5603B" w:rsidRPr="00281E6B" w14:paraId="681A0C3C"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13C6E7"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交通福利業務</w:t>
            </w:r>
          </w:p>
        </w:tc>
        <w:tc>
          <w:tcPr>
            <w:tcW w:w="2100" w:type="dxa"/>
            <w:shd w:val="clear" w:color="auto" w:fill="auto"/>
            <w:vAlign w:val="center"/>
          </w:tcPr>
          <w:p w14:paraId="3BC2633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15,879,000</w:t>
            </w:r>
          </w:p>
        </w:tc>
        <w:tc>
          <w:tcPr>
            <w:tcW w:w="2113" w:type="dxa"/>
            <w:shd w:val="clear" w:color="auto" w:fill="auto"/>
            <w:vAlign w:val="center"/>
          </w:tcPr>
          <w:p w14:paraId="2B64D98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15,738,904</w:t>
            </w:r>
          </w:p>
        </w:tc>
        <w:tc>
          <w:tcPr>
            <w:tcW w:w="2114" w:type="dxa"/>
            <w:shd w:val="clear" w:color="auto" w:fill="auto"/>
            <w:vAlign w:val="center"/>
          </w:tcPr>
          <w:p w14:paraId="56FA9BE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673C217E"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08DDD58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15,738,904</w:t>
            </w:r>
          </w:p>
        </w:tc>
        <w:tc>
          <w:tcPr>
            <w:tcW w:w="2128" w:type="dxa"/>
            <w:shd w:val="clear" w:color="auto" w:fill="auto"/>
            <w:vAlign w:val="center"/>
          </w:tcPr>
          <w:p w14:paraId="4155BEC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118512F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15,738,904</w:t>
            </w:r>
          </w:p>
        </w:tc>
        <w:tc>
          <w:tcPr>
            <w:tcW w:w="2226" w:type="dxa"/>
            <w:shd w:val="clear" w:color="auto" w:fill="auto"/>
            <w:vAlign w:val="center"/>
          </w:tcPr>
          <w:p w14:paraId="39346CE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- 140,096</w:t>
            </w:r>
          </w:p>
        </w:tc>
        <w:tc>
          <w:tcPr>
            <w:tcW w:w="1421" w:type="dxa"/>
            <w:shd w:val="clear" w:color="auto" w:fill="auto"/>
            <w:vAlign w:val="center"/>
          </w:tcPr>
          <w:p w14:paraId="2B43EE4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- 0.88</w:t>
            </w:r>
          </w:p>
        </w:tc>
      </w:tr>
      <w:tr w:rsidR="00E5603B" w:rsidRPr="00281E6B" w14:paraId="0EC86B1B"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545B33" w14:textId="77777777" w:rsidR="00E5603B" w:rsidRPr="00281E6B" w:rsidRDefault="00E5603B" w:rsidP="002B7FB0">
            <w:pPr>
              <w:pStyle w:val="a7"/>
              <w:spacing w:beforeLines="0" w:before="0" w:afterLines="0" w:after="0" w:line="240" w:lineRule="auto"/>
              <w:ind w:left="160" w:firstLineChars="0" w:firstLine="0"/>
              <w:jc w:val="distribute"/>
              <w:rPr>
                <w:rFonts w:ascii="標楷體" w:hAnsi="標楷體"/>
                <w:bCs w:val="0"/>
                <w:sz w:val="20"/>
                <w:szCs w:val="20"/>
              </w:rPr>
            </w:pPr>
            <w:r w:rsidRPr="00281E6B">
              <w:rPr>
                <w:rFonts w:ascii="標楷體" w:hAnsi="標楷體" w:hint="eastAsia"/>
                <w:noProof/>
                <w:sz w:val="20"/>
              </w:rPr>
              <w:t>交通事件裁決所</w:t>
            </w:r>
          </w:p>
        </w:tc>
        <w:tc>
          <w:tcPr>
            <w:tcW w:w="2100" w:type="dxa"/>
            <w:shd w:val="clear" w:color="auto" w:fill="auto"/>
            <w:vAlign w:val="center"/>
          </w:tcPr>
          <w:p w14:paraId="213B819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219,576,688</w:t>
            </w:r>
          </w:p>
        </w:tc>
        <w:tc>
          <w:tcPr>
            <w:tcW w:w="2113" w:type="dxa"/>
            <w:shd w:val="clear" w:color="auto" w:fill="auto"/>
            <w:vAlign w:val="center"/>
          </w:tcPr>
          <w:p w14:paraId="02E7D52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217,515,715</w:t>
            </w:r>
          </w:p>
        </w:tc>
        <w:tc>
          <w:tcPr>
            <w:tcW w:w="2114" w:type="dxa"/>
            <w:shd w:val="clear" w:color="auto" w:fill="auto"/>
            <w:vAlign w:val="center"/>
          </w:tcPr>
          <w:p w14:paraId="12E800D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1974" w:type="dxa"/>
            <w:shd w:val="clear" w:color="auto" w:fill="auto"/>
            <w:vAlign w:val="center"/>
          </w:tcPr>
          <w:p w14:paraId="69753E9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shd w:val="clear" w:color="auto" w:fill="auto"/>
            <w:vAlign w:val="center"/>
          </w:tcPr>
          <w:p w14:paraId="51EF8C8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217,515,715</w:t>
            </w:r>
          </w:p>
        </w:tc>
        <w:tc>
          <w:tcPr>
            <w:tcW w:w="2128" w:type="dxa"/>
            <w:shd w:val="clear" w:color="auto" w:fill="auto"/>
            <w:vAlign w:val="center"/>
          </w:tcPr>
          <w:p w14:paraId="6DEE4D0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hint="eastAsia"/>
                <w:noProof/>
                <w:sz w:val="20"/>
              </w:rPr>
              <w:t>－</w:t>
            </w:r>
          </w:p>
        </w:tc>
        <w:tc>
          <w:tcPr>
            <w:tcW w:w="2113" w:type="dxa"/>
            <w:shd w:val="clear" w:color="auto" w:fill="auto"/>
            <w:vAlign w:val="center"/>
          </w:tcPr>
          <w:p w14:paraId="6A0D5A9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217,515,715</w:t>
            </w:r>
          </w:p>
        </w:tc>
        <w:tc>
          <w:tcPr>
            <w:tcW w:w="2226" w:type="dxa"/>
            <w:shd w:val="clear" w:color="auto" w:fill="auto"/>
            <w:vAlign w:val="center"/>
          </w:tcPr>
          <w:p w14:paraId="1D59E98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- 2,060,973</w:t>
            </w:r>
          </w:p>
        </w:tc>
        <w:tc>
          <w:tcPr>
            <w:tcW w:w="1421" w:type="dxa"/>
            <w:shd w:val="clear" w:color="auto" w:fill="auto"/>
            <w:vAlign w:val="center"/>
          </w:tcPr>
          <w:p w14:paraId="1D60347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1E6B">
              <w:rPr>
                <w:rFonts w:ascii="新細明體" w:hAnsi="新細明體"/>
                <w:noProof/>
                <w:sz w:val="20"/>
              </w:rPr>
              <w:t>- 0.94</w:t>
            </w:r>
          </w:p>
        </w:tc>
      </w:tr>
      <w:tr w:rsidR="00E5603B" w:rsidRPr="00281E6B" w14:paraId="0B2217D2"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C1AA0C"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一般行政</w:t>
            </w:r>
          </w:p>
        </w:tc>
        <w:tc>
          <w:tcPr>
            <w:tcW w:w="2100" w:type="dxa"/>
            <w:shd w:val="clear" w:color="auto" w:fill="auto"/>
            <w:vAlign w:val="center"/>
          </w:tcPr>
          <w:p w14:paraId="55A573E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182,577,688</w:t>
            </w:r>
          </w:p>
        </w:tc>
        <w:tc>
          <w:tcPr>
            <w:tcW w:w="2113" w:type="dxa"/>
            <w:shd w:val="clear" w:color="auto" w:fill="auto"/>
            <w:vAlign w:val="center"/>
          </w:tcPr>
          <w:p w14:paraId="475BAA0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181,771,882</w:t>
            </w:r>
          </w:p>
        </w:tc>
        <w:tc>
          <w:tcPr>
            <w:tcW w:w="2114" w:type="dxa"/>
            <w:shd w:val="clear" w:color="auto" w:fill="auto"/>
            <w:vAlign w:val="center"/>
          </w:tcPr>
          <w:p w14:paraId="22968ADD"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0459FC3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0B2E22E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181,771,882</w:t>
            </w:r>
          </w:p>
        </w:tc>
        <w:tc>
          <w:tcPr>
            <w:tcW w:w="2128" w:type="dxa"/>
            <w:shd w:val="clear" w:color="auto" w:fill="auto"/>
            <w:vAlign w:val="center"/>
          </w:tcPr>
          <w:p w14:paraId="03FDA5A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34C7BD53"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181,771,882</w:t>
            </w:r>
          </w:p>
        </w:tc>
        <w:tc>
          <w:tcPr>
            <w:tcW w:w="2226" w:type="dxa"/>
            <w:shd w:val="clear" w:color="auto" w:fill="auto"/>
            <w:vAlign w:val="center"/>
          </w:tcPr>
          <w:p w14:paraId="6DB6D69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- 805,806</w:t>
            </w:r>
          </w:p>
        </w:tc>
        <w:tc>
          <w:tcPr>
            <w:tcW w:w="1421" w:type="dxa"/>
            <w:shd w:val="clear" w:color="auto" w:fill="auto"/>
            <w:vAlign w:val="center"/>
          </w:tcPr>
          <w:p w14:paraId="1A535CF6"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- 0.44</w:t>
            </w:r>
          </w:p>
        </w:tc>
      </w:tr>
      <w:tr w:rsidR="00E5603B" w:rsidRPr="00281E6B" w14:paraId="0E846702" w14:textId="77777777" w:rsidTr="0015361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F88D96"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交通裁罰業務</w:t>
            </w:r>
          </w:p>
        </w:tc>
        <w:tc>
          <w:tcPr>
            <w:tcW w:w="2100" w:type="dxa"/>
            <w:shd w:val="clear" w:color="auto" w:fill="auto"/>
            <w:vAlign w:val="center"/>
          </w:tcPr>
          <w:p w14:paraId="1B5C731C"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35,487,000</w:t>
            </w:r>
          </w:p>
        </w:tc>
        <w:tc>
          <w:tcPr>
            <w:tcW w:w="2113" w:type="dxa"/>
            <w:shd w:val="clear" w:color="auto" w:fill="auto"/>
            <w:vAlign w:val="center"/>
          </w:tcPr>
          <w:p w14:paraId="44B8B4D1"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34,233,541</w:t>
            </w:r>
          </w:p>
        </w:tc>
        <w:tc>
          <w:tcPr>
            <w:tcW w:w="2114" w:type="dxa"/>
            <w:shd w:val="clear" w:color="auto" w:fill="auto"/>
            <w:vAlign w:val="center"/>
          </w:tcPr>
          <w:p w14:paraId="7CFD7FE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shd w:val="clear" w:color="auto" w:fill="auto"/>
            <w:vAlign w:val="center"/>
          </w:tcPr>
          <w:p w14:paraId="241FBF4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70FA711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34,233,541</w:t>
            </w:r>
          </w:p>
        </w:tc>
        <w:tc>
          <w:tcPr>
            <w:tcW w:w="2128" w:type="dxa"/>
            <w:shd w:val="clear" w:color="auto" w:fill="auto"/>
            <w:vAlign w:val="center"/>
          </w:tcPr>
          <w:p w14:paraId="52D17F2F"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shd w:val="clear" w:color="auto" w:fill="auto"/>
            <w:vAlign w:val="center"/>
          </w:tcPr>
          <w:p w14:paraId="4A09036B"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34,233,541</w:t>
            </w:r>
          </w:p>
        </w:tc>
        <w:tc>
          <w:tcPr>
            <w:tcW w:w="2226" w:type="dxa"/>
            <w:shd w:val="clear" w:color="auto" w:fill="auto"/>
            <w:vAlign w:val="center"/>
          </w:tcPr>
          <w:p w14:paraId="56D4F57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- 1,253,459</w:t>
            </w:r>
          </w:p>
        </w:tc>
        <w:tc>
          <w:tcPr>
            <w:tcW w:w="1421" w:type="dxa"/>
            <w:shd w:val="clear" w:color="auto" w:fill="auto"/>
            <w:vAlign w:val="center"/>
          </w:tcPr>
          <w:p w14:paraId="42D8B42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- 3.53</w:t>
            </w:r>
          </w:p>
        </w:tc>
      </w:tr>
      <w:tr w:rsidR="00E5603B" w:rsidRPr="00281E6B" w14:paraId="6F145658" w14:textId="77777777" w:rsidTr="0015361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870709A" w14:textId="77777777" w:rsidR="00E5603B" w:rsidRPr="00281E6B" w:rsidRDefault="00E5603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1E6B">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C9C724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1,512,000</w:t>
            </w:r>
          </w:p>
        </w:tc>
        <w:tc>
          <w:tcPr>
            <w:tcW w:w="2113" w:type="dxa"/>
            <w:tcBorders>
              <w:bottom w:val="single" w:sz="4" w:space="0" w:color="auto"/>
            </w:tcBorders>
            <w:shd w:val="clear" w:color="auto" w:fill="auto"/>
            <w:vAlign w:val="center"/>
          </w:tcPr>
          <w:p w14:paraId="78D7E4D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1,510,292</w:t>
            </w:r>
          </w:p>
        </w:tc>
        <w:tc>
          <w:tcPr>
            <w:tcW w:w="2114" w:type="dxa"/>
            <w:tcBorders>
              <w:bottom w:val="single" w:sz="4" w:space="0" w:color="auto"/>
            </w:tcBorders>
            <w:shd w:val="clear" w:color="auto" w:fill="auto"/>
            <w:vAlign w:val="center"/>
          </w:tcPr>
          <w:p w14:paraId="0D728238"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CFA52B7"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A44356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1,510,292</w:t>
            </w:r>
          </w:p>
        </w:tc>
        <w:tc>
          <w:tcPr>
            <w:tcW w:w="2128" w:type="dxa"/>
            <w:tcBorders>
              <w:bottom w:val="single" w:sz="4" w:space="0" w:color="auto"/>
            </w:tcBorders>
            <w:shd w:val="clear" w:color="auto" w:fill="auto"/>
            <w:vAlign w:val="center"/>
          </w:tcPr>
          <w:p w14:paraId="15C1CB99"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6AC66E0"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1,510,292</w:t>
            </w:r>
          </w:p>
        </w:tc>
        <w:tc>
          <w:tcPr>
            <w:tcW w:w="2226" w:type="dxa"/>
            <w:tcBorders>
              <w:bottom w:val="single" w:sz="4" w:space="0" w:color="auto"/>
            </w:tcBorders>
            <w:shd w:val="clear" w:color="auto" w:fill="auto"/>
            <w:vAlign w:val="center"/>
          </w:tcPr>
          <w:p w14:paraId="5EF3855A"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- 1,708</w:t>
            </w:r>
          </w:p>
        </w:tc>
        <w:tc>
          <w:tcPr>
            <w:tcW w:w="1421" w:type="dxa"/>
            <w:tcBorders>
              <w:bottom w:val="single" w:sz="4" w:space="0" w:color="auto"/>
            </w:tcBorders>
            <w:shd w:val="clear" w:color="auto" w:fill="auto"/>
            <w:vAlign w:val="center"/>
          </w:tcPr>
          <w:p w14:paraId="3F4FAFB4" w14:textId="77777777" w:rsidR="00E5603B" w:rsidRPr="00281E6B" w:rsidRDefault="00E5603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1E6B">
              <w:rPr>
                <w:rFonts w:ascii="新細明體" w:hAnsi="新細明體"/>
                <w:b w:val="0"/>
                <w:noProof/>
                <w:sz w:val="20"/>
              </w:rPr>
              <w:t>- 0.11</w:t>
            </w:r>
          </w:p>
        </w:tc>
      </w:tr>
    </w:tbl>
    <w:p w14:paraId="7A415285" w14:textId="77777777" w:rsidR="00E5603B" w:rsidRDefault="00E5603B" w:rsidP="00E5603B">
      <w:pPr>
        <w:pStyle w:val="a7"/>
        <w:spacing w:beforeLines="0" w:before="0" w:afterLines="0" w:after="0" w:line="240" w:lineRule="exact"/>
        <w:ind w:leftChars="0" w:left="0" w:firstLineChars="0" w:firstLine="0"/>
        <w:rPr>
          <w:b w:val="0"/>
          <w:bCs w:val="0"/>
          <w:szCs w:val="28"/>
        </w:rPr>
      </w:pPr>
    </w:p>
    <w:p w14:paraId="3707AF87" w14:textId="77777777" w:rsidR="00E5603B" w:rsidRDefault="00E5603B" w:rsidP="007546DC">
      <w:pPr>
        <w:pStyle w:val="a8"/>
        <w:tabs>
          <w:tab w:val="right" w:pos="10800"/>
        </w:tabs>
        <w:spacing w:afterLines="20" w:after="72"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3CE5A795" w14:textId="77777777" w:rsidR="00E5603B" w:rsidRPr="00C36879" w:rsidRDefault="00E5603B" w:rsidP="00E5603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E5603B" w:rsidRPr="005A766A" w14:paraId="1ABF0CB3" w14:textId="77777777" w:rsidTr="00201EA6">
        <w:trPr>
          <w:tblHeader/>
        </w:trPr>
        <w:tc>
          <w:tcPr>
            <w:tcW w:w="618" w:type="dxa"/>
            <w:vMerge w:val="restart"/>
            <w:tcBorders>
              <w:left w:val="nil"/>
            </w:tcBorders>
            <w:shd w:val="clear" w:color="auto" w:fill="auto"/>
            <w:vAlign w:val="center"/>
          </w:tcPr>
          <w:p w14:paraId="515ADB4A"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59B8FC2"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BE6D234"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11AEEBB"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41454D9B"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決算審定數</w:t>
            </w:r>
          </w:p>
        </w:tc>
      </w:tr>
      <w:tr w:rsidR="00E5603B" w:rsidRPr="005A766A" w14:paraId="3BD6AB63" w14:textId="77777777" w:rsidTr="00201EA6">
        <w:trPr>
          <w:tblHeader/>
        </w:trPr>
        <w:tc>
          <w:tcPr>
            <w:tcW w:w="618" w:type="dxa"/>
            <w:vMerge/>
            <w:tcBorders>
              <w:left w:val="nil"/>
            </w:tcBorders>
            <w:shd w:val="clear" w:color="auto" w:fill="auto"/>
            <w:vAlign w:val="center"/>
          </w:tcPr>
          <w:p w14:paraId="2E56FD41" w14:textId="77777777" w:rsidR="00E5603B" w:rsidRPr="005A766A" w:rsidRDefault="00E5603B" w:rsidP="002B7FB0">
            <w:pPr>
              <w:rPr>
                <w:rFonts w:hAnsi="標楷體"/>
                <w:sz w:val="20"/>
              </w:rPr>
            </w:pPr>
          </w:p>
        </w:tc>
        <w:tc>
          <w:tcPr>
            <w:tcW w:w="2473" w:type="dxa"/>
            <w:vMerge/>
            <w:shd w:val="clear" w:color="auto" w:fill="auto"/>
            <w:vAlign w:val="center"/>
          </w:tcPr>
          <w:p w14:paraId="5A3E725D" w14:textId="77777777" w:rsidR="00E5603B" w:rsidRPr="005A766A" w:rsidRDefault="00E5603B" w:rsidP="002B7FB0">
            <w:pPr>
              <w:jc w:val="distribute"/>
              <w:rPr>
                <w:rFonts w:hAnsi="標楷體"/>
                <w:sz w:val="20"/>
              </w:rPr>
            </w:pPr>
          </w:p>
        </w:tc>
        <w:tc>
          <w:tcPr>
            <w:tcW w:w="2336" w:type="dxa"/>
            <w:vMerge/>
            <w:shd w:val="clear" w:color="auto" w:fill="auto"/>
            <w:vAlign w:val="center"/>
          </w:tcPr>
          <w:p w14:paraId="28B64C21" w14:textId="77777777" w:rsidR="00E5603B" w:rsidRPr="005A766A" w:rsidRDefault="00E5603B" w:rsidP="002B7FB0">
            <w:pPr>
              <w:jc w:val="distribute"/>
              <w:rPr>
                <w:rFonts w:hAnsi="標楷體"/>
                <w:sz w:val="20"/>
              </w:rPr>
            </w:pPr>
          </w:p>
        </w:tc>
        <w:tc>
          <w:tcPr>
            <w:tcW w:w="2311" w:type="dxa"/>
            <w:vMerge w:val="restart"/>
            <w:shd w:val="clear" w:color="auto" w:fill="auto"/>
            <w:vAlign w:val="center"/>
          </w:tcPr>
          <w:p w14:paraId="74934881"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15177BF"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D6BB008"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74CEDFB"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D52B68A"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39318561" w14:textId="77777777" w:rsidR="00E5603B" w:rsidRPr="005A766A" w:rsidRDefault="00E5603B" w:rsidP="002B7FB0">
            <w:pPr>
              <w:ind w:leftChars="30" w:left="48" w:rightChars="30" w:right="48"/>
              <w:jc w:val="distribute"/>
              <w:rPr>
                <w:rFonts w:hAnsi="標楷體"/>
                <w:sz w:val="20"/>
              </w:rPr>
            </w:pPr>
            <w:r w:rsidRPr="005A766A">
              <w:rPr>
                <w:rFonts w:hAnsi="標楷體"/>
                <w:sz w:val="20"/>
              </w:rPr>
              <w:t>應付保留數</w:t>
            </w:r>
          </w:p>
        </w:tc>
      </w:tr>
      <w:tr w:rsidR="00E5603B" w:rsidRPr="005A766A" w14:paraId="43213D70" w14:textId="77777777" w:rsidTr="00201EA6">
        <w:trPr>
          <w:tblHeader/>
        </w:trPr>
        <w:tc>
          <w:tcPr>
            <w:tcW w:w="618" w:type="dxa"/>
            <w:vMerge/>
            <w:tcBorders>
              <w:left w:val="nil"/>
            </w:tcBorders>
            <w:shd w:val="clear" w:color="auto" w:fill="auto"/>
            <w:vAlign w:val="center"/>
          </w:tcPr>
          <w:p w14:paraId="3579C3F1" w14:textId="77777777" w:rsidR="00E5603B" w:rsidRPr="005A766A" w:rsidRDefault="00E5603B" w:rsidP="002B7FB0">
            <w:pPr>
              <w:rPr>
                <w:rFonts w:hAnsi="標楷體"/>
                <w:sz w:val="20"/>
              </w:rPr>
            </w:pPr>
          </w:p>
        </w:tc>
        <w:tc>
          <w:tcPr>
            <w:tcW w:w="2473" w:type="dxa"/>
            <w:vMerge/>
            <w:shd w:val="clear" w:color="auto" w:fill="auto"/>
            <w:vAlign w:val="center"/>
          </w:tcPr>
          <w:p w14:paraId="1B5EB943" w14:textId="77777777" w:rsidR="00E5603B" w:rsidRPr="005A766A" w:rsidRDefault="00E5603B" w:rsidP="002B7FB0">
            <w:pPr>
              <w:jc w:val="distribute"/>
              <w:rPr>
                <w:rFonts w:hAnsi="標楷體"/>
                <w:sz w:val="20"/>
              </w:rPr>
            </w:pPr>
          </w:p>
        </w:tc>
        <w:tc>
          <w:tcPr>
            <w:tcW w:w="2336" w:type="dxa"/>
            <w:vMerge/>
            <w:shd w:val="clear" w:color="auto" w:fill="auto"/>
            <w:vAlign w:val="center"/>
          </w:tcPr>
          <w:p w14:paraId="1BF60879" w14:textId="77777777" w:rsidR="00E5603B" w:rsidRPr="005A766A" w:rsidRDefault="00E5603B" w:rsidP="002B7FB0">
            <w:pPr>
              <w:jc w:val="distribute"/>
              <w:rPr>
                <w:rFonts w:hAnsi="標楷體"/>
                <w:sz w:val="20"/>
              </w:rPr>
            </w:pPr>
          </w:p>
        </w:tc>
        <w:tc>
          <w:tcPr>
            <w:tcW w:w="2311" w:type="dxa"/>
            <w:vMerge/>
            <w:shd w:val="clear" w:color="auto" w:fill="auto"/>
            <w:vAlign w:val="center"/>
          </w:tcPr>
          <w:p w14:paraId="48AFC839" w14:textId="77777777" w:rsidR="00E5603B" w:rsidRPr="005A766A" w:rsidRDefault="00E5603B" w:rsidP="002B7FB0">
            <w:pPr>
              <w:jc w:val="distribute"/>
              <w:rPr>
                <w:rFonts w:hAnsi="標楷體"/>
                <w:sz w:val="20"/>
              </w:rPr>
            </w:pPr>
          </w:p>
        </w:tc>
        <w:tc>
          <w:tcPr>
            <w:tcW w:w="2311" w:type="dxa"/>
            <w:vMerge/>
            <w:shd w:val="clear" w:color="auto" w:fill="auto"/>
            <w:vAlign w:val="center"/>
          </w:tcPr>
          <w:p w14:paraId="1AA10A60" w14:textId="77777777" w:rsidR="00E5603B" w:rsidRPr="005A766A" w:rsidRDefault="00E5603B" w:rsidP="002B7FB0">
            <w:pPr>
              <w:jc w:val="distribute"/>
              <w:rPr>
                <w:rFonts w:hAnsi="標楷體"/>
                <w:sz w:val="20"/>
              </w:rPr>
            </w:pPr>
          </w:p>
        </w:tc>
        <w:tc>
          <w:tcPr>
            <w:tcW w:w="2311" w:type="dxa"/>
            <w:vMerge/>
            <w:shd w:val="clear" w:color="auto" w:fill="auto"/>
            <w:vAlign w:val="center"/>
          </w:tcPr>
          <w:p w14:paraId="2F17CC48" w14:textId="77777777" w:rsidR="00E5603B" w:rsidRPr="005A766A" w:rsidRDefault="00E5603B" w:rsidP="002B7FB0">
            <w:pPr>
              <w:jc w:val="distribute"/>
              <w:rPr>
                <w:rFonts w:hAnsi="標楷體"/>
                <w:sz w:val="20"/>
              </w:rPr>
            </w:pPr>
          </w:p>
        </w:tc>
        <w:tc>
          <w:tcPr>
            <w:tcW w:w="2311" w:type="dxa"/>
            <w:vMerge/>
            <w:shd w:val="clear" w:color="auto" w:fill="auto"/>
            <w:vAlign w:val="center"/>
          </w:tcPr>
          <w:p w14:paraId="3F04C3F8" w14:textId="77777777" w:rsidR="00E5603B" w:rsidRPr="005A766A" w:rsidRDefault="00E5603B" w:rsidP="002B7FB0">
            <w:pPr>
              <w:jc w:val="distribute"/>
              <w:rPr>
                <w:rFonts w:hAnsi="標楷體"/>
                <w:sz w:val="20"/>
              </w:rPr>
            </w:pPr>
          </w:p>
        </w:tc>
        <w:tc>
          <w:tcPr>
            <w:tcW w:w="2312" w:type="dxa"/>
            <w:vMerge/>
            <w:shd w:val="clear" w:color="auto" w:fill="auto"/>
            <w:vAlign w:val="center"/>
          </w:tcPr>
          <w:p w14:paraId="34DEC475" w14:textId="77777777" w:rsidR="00E5603B" w:rsidRPr="005A766A" w:rsidRDefault="00E5603B" w:rsidP="002B7FB0">
            <w:pPr>
              <w:jc w:val="distribute"/>
              <w:rPr>
                <w:rFonts w:hAnsi="標楷體"/>
                <w:sz w:val="20"/>
              </w:rPr>
            </w:pPr>
          </w:p>
        </w:tc>
        <w:tc>
          <w:tcPr>
            <w:tcW w:w="2197" w:type="dxa"/>
            <w:shd w:val="clear" w:color="auto" w:fill="auto"/>
            <w:vAlign w:val="center"/>
          </w:tcPr>
          <w:p w14:paraId="61237B4B" w14:textId="77777777" w:rsidR="00E5603B" w:rsidRPr="005A766A" w:rsidRDefault="00E5603B"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293DCE54" w14:textId="77777777" w:rsidR="00E5603B" w:rsidRPr="005A766A" w:rsidRDefault="00E5603B" w:rsidP="002B7FB0">
            <w:pPr>
              <w:jc w:val="center"/>
              <w:rPr>
                <w:rFonts w:hAnsi="標楷體"/>
                <w:sz w:val="20"/>
              </w:rPr>
            </w:pPr>
            <w:r w:rsidRPr="005A766A">
              <w:rPr>
                <w:rFonts w:hAnsi="標楷體"/>
                <w:sz w:val="20"/>
              </w:rPr>
              <w:t>％</w:t>
            </w:r>
          </w:p>
        </w:tc>
      </w:tr>
      <w:tr w:rsidR="00E5603B" w:rsidRPr="00427F6F" w14:paraId="4A212E37"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3ED21E" w14:textId="77777777" w:rsidR="00E5603B" w:rsidRPr="00427F6F" w:rsidRDefault="00E5603B" w:rsidP="002B7FB0">
            <w:pPr>
              <w:jc w:val="center"/>
              <w:rPr>
                <w:rFonts w:ascii="新細明體" w:hAnsi="新細明體"/>
                <w:sz w:val="20"/>
              </w:rPr>
            </w:pPr>
          </w:p>
        </w:tc>
        <w:tc>
          <w:tcPr>
            <w:tcW w:w="2473" w:type="dxa"/>
            <w:shd w:val="clear" w:color="auto" w:fill="auto"/>
            <w:vAlign w:val="center"/>
          </w:tcPr>
          <w:p w14:paraId="1E0FC056" w14:textId="77777777" w:rsidR="00E5603B" w:rsidRPr="00427F6F" w:rsidRDefault="00E5603B" w:rsidP="002B7FB0">
            <w:pPr>
              <w:jc w:val="distribute"/>
              <w:rPr>
                <w:rFonts w:ascii="新細明體" w:hAnsi="新細明體"/>
                <w:b/>
                <w:sz w:val="20"/>
              </w:rPr>
            </w:pPr>
            <w:r w:rsidRPr="00427F6F">
              <w:rPr>
                <w:rFonts w:ascii="新細明體" w:hAnsi="新細明體" w:hint="eastAsia"/>
                <w:b/>
                <w:noProof/>
                <w:sz w:val="20"/>
              </w:rPr>
              <w:t>交通局主管</w:t>
            </w:r>
          </w:p>
        </w:tc>
        <w:tc>
          <w:tcPr>
            <w:tcW w:w="2336" w:type="dxa"/>
            <w:shd w:val="clear" w:color="auto" w:fill="auto"/>
            <w:vAlign w:val="center"/>
          </w:tcPr>
          <w:p w14:paraId="5D526B66" w14:textId="77777777" w:rsidR="00E5603B" w:rsidRPr="00427F6F" w:rsidRDefault="00E5603B" w:rsidP="002B7FB0">
            <w:pPr>
              <w:rPr>
                <w:rFonts w:ascii="新細明體" w:hAnsi="新細明體"/>
                <w:b/>
                <w:sz w:val="20"/>
              </w:rPr>
            </w:pPr>
            <w:r w:rsidRPr="00427F6F">
              <w:rPr>
                <w:rFonts w:ascii="新細明體" w:hAnsi="新細明體"/>
                <w:b/>
                <w:noProof/>
                <w:sz w:val="20"/>
              </w:rPr>
              <w:t>1,356,619,842</w:t>
            </w:r>
          </w:p>
        </w:tc>
        <w:tc>
          <w:tcPr>
            <w:tcW w:w="2311" w:type="dxa"/>
            <w:shd w:val="clear" w:color="auto" w:fill="auto"/>
            <w:vAlign w:val="center"/>
          </w:tcPr>
          <w:p w14:paraId="3DEEFED2"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14B2A52B"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24772529"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09D954C3" w14:textId="77777777" w:rsidR="00E5603B" w:rsidRPr="00427F6F" w:rsidRDefault="00E5603B" w:rsidP="002B7FB0">
            <w:pPr>
              <w:rPr>
                <w:rFonts w:ascii="新細明體" w:hAnsi="新細明體"/>
                <w:b/>
                <w:sz w:val="20"/>
              </w:rPr>
            </w:pPr>
            <w:r w:rsidRPr="00427F6F">
              <w:rPr>
                <w:rFonts w:ascii="新細明體" w:hAnsi="新細明體"/>
                <w:b/>
                <w:noProof/>
                <w:sz w:val="20"/>
              </w:rPr>
              <w:t>897,306</w:t>
            </w:r>
          </w:p>
        </w:tc>
        <w:tc>
          <w:tcPr>
            <w:tcW w:w="2312" w:type="dxa"/>
            <w:shd w:val="clear" w:color="auto" w:fill="auto"/>
            <w:vAlign w:val="center"/>
          </w:tcPr>
          <w:p w14:paraId="71957F86" w14:textId="77777777" w:rsidR="00E5603B" w:rsidRPr="00427F6F" w:rsidRDefault="00E5603B" w:rsidP="002B7FB0">
            <w:pPr>
              <w:rPr>
                <w:rFonts w:ascii="新細明體" w:hAnsi="新細明體"/>
                <w:b/>
                <w:sz w:val="20"/>
              </w:rPr>
            </w:pPr>
            <w:r w:rsidRPr="00427F6F">
              <w:rPr>
                <w:rFonts w:ascii="新細明體" w:hAnsi="新細明體"/>
                <w:b/>
                <w:noProof/>
                <w:sz w:val="20"/>
              </w:rPr>
              <w:t>1,318,647,772</w:t>
            </w:r>
          </w:p>
        </w:tc>
        <w:tc>
          <w:tcPr>
            <w:tcW w:w="2197" w:type="dxa"/>
            <w:shd w:val="clear" w:color="auto" w:fill="auto"/>
            <w:vAlign w:val="center"/>
          </w:tcPr>
          <w:p w14:paraId="0F4A2AD9" w14:textId="77777777" w:rsidR="00E5603B" w:rsidRPr="00427F6F" w:rsidRDefault="00E5603B" w:rsidP="002B7FB0">
            <w:pPr>
              <w:rPr>
                <w:rFonts w:ascii="新細明體" w:hAnsi="新細明體"/>
                <w:b/>
                <w:sz w:val="20"/>
              </w:rPr>
            </w:pPr>
            <w:r w:rsidRPr="00427F6F">
              <w:rPr>
                <w:rFonts w:ascii="新細明體" w:hAnsi="新細明體"/>
                <w:b/>
                <w:noProof/>
                <w:sz w:val="20"/>
              </w:rPr>
              <w:t>37,074,764</w:t>
            </w:r>
          </w:p>
        </w:tc>
        <w:tc>
          <w:tcPr>
            <w:tcW w:w="1516" w:type="dxa"/>
            <w:shd w:val="clear" w:color="auto" w:fill="auto"/>
            <w:vAlign w:val="center"/>
          </w:tcPr>
          <w:p w14:paraId="2B5A815A" w14:textId="77777777" w:rsidR="00E5603B" w:rsidRPr="00427F6F" w:rsidRDefault="00E5603B" w:rsidP="002B7FB0">
            <w:pPr>
              <w:rPr>
                <w:rFonts w:ascii="新細明體" w:hAnsi="新細明體"/>
                <w:b/>
                <w:sz w:val="20"/>
              </w:rPr>
            </w:pPr>
            <w:r w:rsidRPr="00427F6F">
              <w:rPr>
                <w:rFonts w:ascii="新細明體" w:hAnsi="新細明體"/>
                <w:b/>
                <w:noProof/>
                <w:sz w:val="20"/>
              </w:rPr>
              <w:t>2.73</w:t>
            </w:r>
          </w:p>
        </w:tc>
      </w:tr>
      <w:tr w:rsidR="00E5603B" w:rsidRPr="00427F6F" w14:paraId="746A5F38"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F6C99F" w14:textId="77777777" w:rsidR="00E5603B" w:rsidRPr="00427F6F" w:rsidRDefault="00E5603B" w:rsidP="002B7FB0">
            <w:pPr>
              <w:jc w:val="center"/>
              <w:rPr>
                <w:rFonts w:ascii="新細明體" w:hAnsi="新細明體"/>
                <w:sz w:val="20"/>
              </w:rPr>
            </w:pPr>
          </w:p>
        </w:tc>
        <w:tc>
          <w:tcPr>
            <w:tcW w:w="2473" w:type="dxa"/>
            <w:shd w:val="clear" w:color="auto" w:fill="auto"/>
            <w:vAlign w:val="center"/>
          </w:tcPr>
          <w:p w14:paraId="17A1CA35" w14:textId="77777777" w:rsidR="00E5603B" w:rsidRPr="00427F6F" w:rsidRDefault="00E5603B" w:rsidP="002B7FB0">
            <w:pPr>
              <w:ind w:leftChars="100" w:left="160"/>
              <w:jc w:val="distribute"/>
              <w:rPr>
                <w:rFonts w:ascii="新細明體" w:hAnsi="新細明體"/>
                <w:b/>
                <w:sz w:val="20"/>
              </w:rPr>
            </w:pPr>
            <w:r w:rsidRPr="00427F6F">
              <w:rPr>
                <w:rFonts w:ascii="新細明體" w:hAnsi="新細明體" w:hint="eastAsia"/>
                <w:b/>
                <w:noProof/>
                <w:sz w:val="20"/>
              </w:rPr>
              <w:t>交通局</w:t>
            </w:r>
          </w:p>
        </w:tc>
        <w:tc>
          <w:tcPr>
            <w:tcW w:w="2336" w:type="dxa"/>
            <w:shd w:val="clear" w:color="auto" w:fill="auto"/>
            <w:vAlign w:val="center"/>
          </w:tcPr>
          <w:p w14:paraId="34D70708" w14:textId="77777777" w:rsidR="00E5603B" w:rsidRPr="00427F6F" w:rsidRDefault="00E5603B" w:rsidP="002B7FB0">
            <w:pPr>
              <w:rPr>
                <w:rFonts w:ascii="新細明體" w:hAnsi="新細明體"/>
                <w:b/>
                <w:sz w:val="20"/>
              </w:rPr>
            </w:pPr>
            <w:r w:rsidRPr="00427F6F">
              <w:rPr>
                <w:rFonts w:ascii="新細明體" w:hAnsi="新細明體"/>
                <w:b/>
                <w:noProof/>
                <w:sz w:val="20"/>
              </w:rPr>
              <w:t>7,067,630</w:t>
            </w:r>
          </w:p>
        </w:tc>
        <w:tc>
          <w:tcPr>
            <w:tcW w:w="2311" w:type="dxa"/>
            <w:shd w:val="clear" w:color="auto" w:fill="auto"/>
            <w:vAlign w:val="center"/>
          </w:tcPr>
          <w:p w14:paraId="38358517"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783F8C42"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38F4B610"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1EF967D8"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2" w:type="dxa"/>
            <w:shd w:val="clear" w:color="auto" w:fill="auto"/>
            <w:vAlign w:val="center"/>
          </w:tcPr>
          <w:p w14:paraId="61118FC0" w14:textId="77777777" w:rsidR="00E5603B" w:rsidRPr="00427F6F" w:rsidRDefault="00E5603B" w:rsidP="002B7FB0">
            <w:pPr>
              <w:rPr>
                <w:rFonts w:ascii="新細明體" w:hAnsi="新細明體"/>
                <w:b/>
                <w:sz w:val="20"/>
              </w:rPr>
            </w:pPr>
            <w:r w:rsidRPr="00427F6F">
              <w:rPr>
                <w:rFonts w:ascii="新細明體" w:hAnsi="新細明體"/>
                <w:b/>
                <w:noProof/>
                <w:sz w:val="20"/>
              </w:rPr>
              <w:t>7,067,630</w:t>
            </w:r>
          </w:p>
        </w:tc>
        <w:tc>
          <w:tcPr>
            <w:tcW w:w="2197" w:type="dxa"/>
            <w:shd w:val="clear" w:color="auto" w:fill="auto"/>
            <w:vAlign w:val="center"/>
          </w:tcPr>
          <w:p w14:paraId="79C4A11F"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1516" w:type="dxa"/>
            <w:shd w:val="clear" w:color="auto" w:fill="auto"/>
            <w:vAlign w:val="center"/>
          </w:tcPr>
          <w:p w14:paraId="07662371"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r>
      <w:tr w:rsidR="00E5603B" w:rsidRPr="005D4433" w14:paraId="79A8D9A9"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D3D7E3" w14:textId="77777777" w:rsidR="00E5603B" w:rsidRPr="005D4433" w:rsidRDefault="00E5603B" w:rsidP="002B7FB0">
            <w:pPr>
              <w:jc w:val="center"/>
              <w:rPr>
                <w:rFonts w:ascii="新細明體" w:hAnsi="新細明體"/>
                <w:sz w:val="20"/>
              </w:rPr>
            </w:pPr>
            <w:r w:rsidRPr="002F02EE">
              <w:rPr>
                <w:rFonts w:ascii="新細明體" w:hAnsi="新細明體"/>
                <w:noProof/>
                <w:sz w:val="20"/>
              </w:rPr>
              <w:t>112</w:t>
            </w:r>
          </w:p>
        </w:tc>
        <w:tc>
          <w:tcPr>
            <w:tcW w:w="2473" w:type="dxa"/>
            <w:shd w:val="clear" w:color="auto" w:fill="auto"/>
            <w:vAlign w:val="center"/>
          </w:tcPr>
          <w:p w14:paraId="6D0DF2B5"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交通業務</w:t>
            </w:r>
          </w:p>
        </w:tc>
        <w:tc>
          <w:tcPr>
            <w:tcW w:w="2336" w:type="dxa"/>
            <w:shd w:val="clear" w:color="auto" w:fill="auto"/>
            <w:vAlign w:val="center"/>
          </w:tcPr>
          <w:p w14:paraId="4B250263" w14:textId="77777777" w:rsidR="00E5603B" w:rsidRPr="005D4433" w:rsidRDefault="00E5603B" w:rsidP="002B7FB0">
            <w:pPr>
              <w:rPr>
                <w:rFonts w:ascii="新細明體" w:hAnsi="新細明體"/>
                <w:sz w:val="20"/>
              </w:rPr>
            </w:pPr>
            <w:r w:rsidRPr="002F02EE">
              <w:rPr>
                <w:rFonts w:ascii="新細明體" w:hAnsi="新細明體"/>
                <w:noProof/>
                <w:sz w:val="20"/>
              </w:rPr>
              <w:t>7,067,630</w:t>
            </w:r>
          </w:p>
        </w:tc>
        <w:tc>
          <w:tcPr>
            <w:tcW w:w="2311" w:type="dxa"/>
            <w:shd w:val="clear" w:color="auto" w:fill="auto"/>
            <w:vAlign w:val="center"/>
          </w:tcPr>
          <w:p w14:paraId="65D97AE3"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634C3805"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7E0E04AF"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7AD6AADA"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2" w:type="dxa"/>
            <w:shd w:val="clear" w:color="auto" w:fill="auto"/>
            <w:vAlign w:val="center"/>
          </w:tcPr>
          <w:p w14:paraId="18656203" w14:textId="77777777" w:rsidR="00E5603B" w:rsidRPr="005D4433" w:rsidRDefault="00E5603B" w:rsidP="002B7FB0">
            <w:pPr>
              <w:rPr>
                <w:rFonts w:ascii="新細明體" w:hAnsi="新細明體"/>
                <w:sz w:val="20"/>
              </w:rPr>
            </w:pPr>
            <w:r w:rsidRPr="002F02EE">
              <w:rPr>
                <w:rFonts w:ascii="新細明體" w:hAnsi="新細明體"/>
                <w:noProof/>
                <w:sz w:val="20"/>
              </w:rPr>
              <w:t>7,067,630</w:t>
            </w:r>
          </w:p>
        </w:tc>
        <w:tc>
          <w:tcPr>
            <w:tcW w:w="2197" w:type="dxa"/>
            <w:shd w:val="clear" w:color="auto" w:fill="auto"/>
            <w:vAlign w:val="center"/>
          </w:tcPr>
          <w:p w14:paraId="046DC777"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1516" w:type="dxa"/>
            <w:shd w:val="clear" w:color="auto" w:fill="auto"/>
            <w:vAlign w:val="center"/>
          </w:tcPr>
          <w:p w14:paraId="0289C074"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r>
      <w:tr w:rsidR="00E5603B" w:rsidRPr="00427F6F" w14:paraId="34B3A0A3"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B31916" w14:textId="77777777" w:rsidR="00E5603B" w:rsidRPr="00427F6F" w:rsidRDefault="00E5603B" w:rsidP="002B7FB0">
            <w:pPr>
              <w:jc w:val="center"/>
              <w:rPr>
                <w:rFonts w:ascii="新細明體" w:hAnsi="新細明體"/>
                <w:sz w:val="20"/>
              </w:rPr>
            </w:pPr>
          </w:p>
        </w:tc>
        <w:tc>
          <w:tcPr>
            <w:tcW w:w="2473" w:type="dxa"/>
            <w:shd w:val="clear" w:color="auto" w:fill="auto"/>
            <w:vAlign w:val="center"/>
          </w:tcPr>
          <w:p w14:paraId="3AD6591A" w14:textId="77777777" w:rsidR="00E5603B" w:rsidRPr="00427F6F" w:rsidRDefault="00E5603B" w:rsidP="002B7FB0">
            <w:pPr>
              <w:ind w:leftChars="100" w:left="160"/>
              <w:jc w:val="distribute"/>
              <w:rPr>
                <w:rFonts w:ascii="新細明體" w:hAnsi="新細明體"/>
                <w:b/>
                <w:sz w:val="20"/>
              </w:rPr>
            </w:pPr>
            <w:r w:rsidRPr="00427F6F">
              <w:rPr>
                <w:rFonts w:ascii="新細明體" w:hAnsi="新細明體" w:hint="eastAsia"/>
                <w:b/>
                <w:noProof/>
                <w:sz w:val="20"/>
              </w:rPr>
              <w:t>交通管制工程處</w:t>
            </w:r>
          </w:p>
        </w:tc>
        <w:tc>
          <w:tcPr>
            <w:tcW w:w="2336" w:type="dxa"/>
            <w:shd w:val="clear" w:color="auto" w:fill="auto"/>
            <w:vAlign w:val="center"/>
          </w:tcPr>
          <w:p w14:paraId="4C251ACD" w14:textId="77777777" w:rsidR="00E5603B" w:rsidRPr="00427F6F" w:rsidRDefault="00E5603B" w:rsidP="002B7FB0">
            <w:pPr>
              <w:rPr>
                <w:rFonts w:ascii="新細明體" w:hAnsi="新細明體"/>
                <w:b/>
                <w:sz w:val="20"/>
              </w:rPr>
            </w:pPr>
            <w:r w:rsidRPr="00427F6F">
              <w:rPr>
                <w:rFonts w:ascii="新細明體" w:hAnsi="新細明體"/>
                <w:b/>
                <w:noProof/>
                <w:sz w:val="20"/>
              </w:rPr>
              <w:t>54,484,260</w:t>
            </w:r>
          </w:p>
        </w:tc>
        <w:tc>
          <w:tcPr>
            <w:tcW w:w="2311" w:type="dxa"/>
            <w:shd w:val="clear" w:color="auto" w:fill="auto"/>
            <w:vAlign w:val="center"/>
          </w:tcPr>
          <w:p w14:paraId="46821AF1"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08505BAF"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0DD9EAAC"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7C0C6E65" w14:textId="77777777" w:rsidR="00E5603B" w:rsidRPr="00427F6F" w:rsidRDefault="00E5603B" w:rsidP="002B7FB0">
            <w:pPr>
              <w:rPr>
                <w:rFonts w:ascii="新細明體" w:hAnsi="新細明體"/>
                <w:b/>
                <w:sz w:val="20"/>
              </w:rPr>
            </w:pPr>
            <w:r w:rsidRPr="00427F6F">
              <w:rPr>
                <w:rFonts w:ascii="新細明體" w:hAnsi="新細明體"/>
                <w:b/>
                <w:noProof/>
                <w:sz w:val="20"/>
              </w:rPr>
              <w:t>896,663</w:t>
            </w:r>
          </w:p>
        </w:tc>
        <w:tc>
          <w:tcPr>
            <w:tcW w:w="2312" w:type="dxa"/>
            <w:shd w:val="clear" w:color="auto" w:fill="auto"/>
            <w:vAlign w:val="center"/>
          </w:tcPr>
          <w:p w14:paraId="03F41573" w14:textId="77777777" w:rsidR="00E5603B" w:rsidRPr="00427F6F" w:rsidRDefault="00E5603B" w:rsidP="002B7FB0">
            <w:pPr>
              <w:rPr>
                <w:rFonts w:ascii="新細明體" w:hAnsi="新細明體"/>
                <w:b/>
                <w:sz w:val="20"/>
              </w:rPr>
            </w:pPr>
            <w:r w:rsidRPr="00427F6F">
              <w:rPr>
                <w:rFonts w:ascii="新細明體" w:hAnsi="新細明體"/>
                <w:b/>
                <w:noProof/>
                <w:sz w:val="20"/>
              </w:rPr>
              <w:t>53,587,597</w:t>
            </w:r>
          </w:p>
        </w:tc>
        <w:tc>
          <w:tcPr>
            <w:tcW w:w="2197" w:type="dxa"/>
            <w:shd w:val="clear" w:color="auto" w:fill="auto"/>
            <w:vAlign w:val="center"/>
          </w:tcPr>
          <w:p w14:paraId="45E7A0E3"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1516" w:type="dxa"/>
            <w:shd w:val="clear" w:color="auto" w:fill="auto"/>
            <w:vAlign w:val="center"/>
          </w:tcPr>
          <w:p w14:paraId="62140293"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r>
      <w:tr w:rsidR="00E5603B" w:rsidRPr="005D4433" w14:paraId="7A0FEC82"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2661E2" w14:textId="77777777" w:rsidR="00E5603B" w:rsidRPr="005D4433" w:rsidRDefault="00E5603B" w:rsidP="002B7FB0">
            <w:pPr>
              <w:jc w:val="center"/>
              <w:rPr>
                <w:rFonts w:ascii="新細明體" w:hAnsi="新細明體"/>
                <w:sz w:val="20"/>
              </w:rPr>
            </w:pPr>
            <w:r w:rsidRPr="002F02EE">
              <w:rPr>
                <w:rFonts w:ascii="新細明體" w:hAnsi="新細明體"/>
                <w:noProof/>
                <w:sz w:val="20"/>
              </w:rPr>
              <w:t>112</w:t>
            </w:r>
          </w:p>
        </w:tc>
        <w:tc>
          <w:tcPr>
            <w:tcW w:w="2473" w:type="dxa"/>
            <w:shd w:val="clear" w:color="auto" w:fill="auto"/>
            <w:vAlign w:val="center"/>
          </w:tcPr>
          <w:p w14:paraId="5D85FEAE"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交通改善工程</w:t>
            </w:r>
          </w:p>
        </w:tc>
        <w:tc>
          <w:tcPr>
            <w:tcW w:w="2336" w:type="dxa"/>
            <w:shd w:val="clear" w:color="auto" w:fill="auto"/>
            <w:vAlign w:val="center"/>
          </w:tcPr>
          <w:p w14:paraId="78884268" w14:textId="77777777" w:rsidR="00E5603B" w:rsidRPr="005D4433" w:rsidRDefault="00E5603B" w:rsidP="002B7FB0">
            <w:pPr>
              <w:rPr>
                <w:rFonts w:ascii="新細明體" w:hAnsi="新細明體"/>
                <w:sz w:val="20"/>
              </w:rPr>
            </w:pPr>
            <w:r w:rsidRPr="002F02EE">
              <w:rPr>
                <w:rFonts w:ascii="新細明體" w:hAnsi="新細明體"/>
                <w:noProof/>
                <w:sz w:val="20"/>
              </w:rPr>
              <w:t>54,484,260</w:t>
            </w:r>
          </w:p>
        </w:tc>
        <w:tc>
          <w:tcPr>
            <w:tcW w:w="2311" w:type="dxa"/>
            <w:shd w:val="clear" w:color="auto" w:fill="auto"/>
            <w:vAlign w:val="center"/>
          </w:tcPr>
          <w:p w14:paraId="1E6890E3"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2C8B06BE"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6C8E7C4A"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314317D9" w14:textId="77777777" w:rsidR="00E5603B" w:rsidRPr="005D4433" w:rsidRDefault="00E5603B" w:rsidP="002B7FB0">
            <w:pPr>
              <w:rPr>
                <w:rFonts w:ascii="新細明體" w:hAnsi="新細明體"/>
                <w:sz w:val="20"/>
              </w:rPr>
            </w:pPr>
            <w:r w:rsidRPr="002F02EE">
              <w:rPr>
                <w:rFonts w:ascii="新細明體" w:hAnsi="新細明體"/>
                <w:noProof/>
                <w:sz w:val="20"/>
              </w:rPr>
              <w:t>896,663</w:t>
            </w:r>
          </w:p>
        </w:tc>
        <w:tc>
          <w:tcPr>
            <w:tcW w:w="2312" w:type="dxa"/>
            <w:shd w:val="clear" w:color="auto" w:fill="auto"/>
            <w:vAlign w:val="center"/>
          </w:tcPr>
          <w:p w14:paraId="75F6A823" w14:textId="77777777" w:rsidR="00E5603B" w:rsidRPr="005D4433" w:rsidRDefault="00E5603B" w:rsidP="002B7FB0">
            <w:pPr>
              <w:rPr>
                <w:rFonts w:ascii="新細明體" w:hAnsi="新細明體"/>
                <w:sz w:val="20"/>
              </w:rPr>
            </w:pPr>
            <w:r w:rsidRPr="002F02EE">
              <w:rPr>
                <w:rFonts w:ascii="新細明體" w:hAnsi="新細明體"/>
                <w:noProof/>
                <w:sz w:val="20"/>
              </w:rPr>
              <w:t>53,587,597</w:t>
            </w:r>
          </w:p>
        </w:tc>
        <w:tc>
          <w:tcPr>
            <w:tcW w:w="2197" w:type="dxa"/>
            <w:shd w:val="clear" w:color="auto" w:fill="auto"/>
            <w:vAlign w:val="center"/>
          </w:tcPr>
          <w:p w14:paraId="129D2B6C"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1516" w:type="dxa"/>
            <w:shd w:val="clear" w:color="auto" w:fill="auto"/>
            <w:vAlign w:val="center"/>
          </w:tcPr>
          <w:p w14:paraId="32978682"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r>
      <w:tr w:rsidR="00E5603B" w:rsidRPr="00427F6F" w14:paraId="2EFE67C9"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F13BC6" w14:textId="77777777" w:rsidR="00E5603B" w:rsidRPr="00427F6F" w:rsidRDefault="00E5603B" w:rsidP="002B7FB0">
            <w:pPr>
              <w:jc w:val="center"/>
              <w:rPr>
                <w:rFonts w:ascii="新細明體" w:hAnsi="新細明體"/>
                <w:sz w:val="20"/>
              </w:rPr>
            </w:pPr>
          </w:p>
        </w:tc>
        <w:tc>
          <w:tcPr>
            <w:tcW w:w="2473" w:type="dxa"/>
            <w:shd w:val="clear" w:color="auto" w:fill="auto"/>
            <w:vAlign w:val="center"/>
          </w:tcPr>
          <w:p w14:paraId="748F0134" w14:textId="77777777" w:rsidR="00E5603B" w:rsidRPr="00427F6F" w:rsidRDefault="00E5603B" w:rsidP="002B7FB0">
            <w:pPr>
              <w:ind w:leftChars="100" w:left="160"/>
              <w:jc w:val="distribute"/>
              <w:rPr>
                <w:rFonts w:ascii="新細明體" w:hAnsi="新細明體"/>
                <w:b/>
                <w:sz w:val="20"/>
              </w:rPr>
            </w:pPr>
            <w:r w:rsidRPr="00427F6F">
              <w:rPr>
                <w:rFonts w:ascii="新細明體" w:hAnsi="新細明體" w:hint="eastAsia"/>
                <w:b/>
                <w:noProof/>
                <w:sz w:val="20"/>
              </w:rPr>
              <w:t>公共運輸處</w:t>
            </w:r>
          </w:p>
        </w:tc>
        <w:tc>
          <w:tcPr>
            <w:tcW w:w="2336" w:type="dxa"/>
            <w:shd w:val="clear" w:color="auto" w:fill="auto"/>
            <w:vAlign w:val="center"/>
          </w:tcPr>
          <w:p w14:paraId="2D2E25C6" w14:textId="77777777" w:rsidR="00E5603B" w:rsidRPr="00427F6F" w:rsidRDefault="00E5603B" w:rsidP="002B7FB0">
            <w:pPr>
              <w:rPr>
                <w:rFonts w:ascii="新細明體" w:hAnsi="新細明體"/>
                <w:b/>
                <w:sz w:val="20"/>
              </w:rPr>
            </w:pPr>
            <w:r w:rsidRPr="00427F6F">
              <w:rPr>
                <w:rFonts w:ascii="新細明體" w:hAnsi="新細明體"/>
                <w:b/>
                <w:noProof/>
                <w:sz w:val="20"/>
              </w:rPr>
              <w:t>1,295,067,952</w:t>
            </w:r>
          </w:p>
        </w:tc>
        <w:tc>
          <w:tcPr>
            <w:tcW w:w="2311" w:type="dxa"/>
            <w:shd w:val="clear" w:color="auto" w:fill="auto"/>
            <w:vAlign w:val="center"/>
          </w:tcPr>
          <w:p w14:paraId="5E6BD666"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6A0CED1B"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0CF10DC9"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shd w:val="clear" w:color="auto" w:fill="auto"/>
            <w:vAlign w:val="center"/>
          </w:tcPr>
          <w:p w14:paraId="16AA9DDB" w14:textId="77777777" w:rsidR="00E5603B" w:rsidRPr="00427F6F" w:rsidRDefault="00E5603B" w:rsidP="002B7FB0">
            <w:pPr>
              <w:rPr>
                <w:rFonts w:ascii="新細明體" w:hAnsi="新細明體"/>
                <w:b/>
                <w:sz w:val="20"/>
              </w:rPr>
            </w:pPr>
            <w:r w:rsidRPr="00427F6F">
              <w:rPr>
                <w:rFonts w:ascii="新細明體" w:hAnsi="新細明體"/>
                <w:b/>
                <w:noProof/>
                <w:sz w:val="20"/>
              </w:rPr>
              <w:t>643</w:t>
            </w:r>
          </w:p>
        </w:tc>
        <w:tc>
          <w:tcPr>
            <w:tcW w:w="2312" w:type="dxa"/>
            <w:shd w:val="clear" w:color="auto" w:fill="auto"/>
            <w:vAlign w:val="center"/>
          </w:tcPr>
          <w:p w14:paraId="2A769920" w14:textId="77777777" w:rsidR="00E5603B" w:rsidRPr="00427F6F" w:rsidRDefault="00E5603B" w:rsidP="002B7FB0">
            <w:pPr>
              <w:rPr>
                <w:rFonts w:ascii="新細明體" w:hAnsi="新細明體"/>
                <w:b/>
                <w:sz w:val="20"/>
              </w:rPr>
            </w:pPr>
            <w:r w:rsidRPr="00427F6F">
              <w:rPr>
                <w:rFonts w:ascii="新細明體" w:hAnsi="新細明體"/>
                <w:b/>
                <w:noProof/>
                <w:sz w:val="20"/>
              </w:rPr>
              <w:t>1,257,992,545</w:t>
            </w:r>
          </w:p>
        </w:tc>
        <w:tc>
          <w:tcPr>
            <w:tcW w:w="2197" w:type="dxa"/>
            <w:shd w:val="clear" w:color="auto" w:fill="auto"/>
            <w:vAlign w:val="center"/>
          </w:tcPr>
          <w:p w14:paraId="22DD2DCE" w14:textId="77777777" w:rsidR="00E5603B" w:rsidRPr="00427F6F" w:rsidRDefault="00E5603B" w:rsidP="002B7FB0">
            <w:pPr>
              <w:rPr>
                <w:rFonts w:ascii="新細明體" w:hAnsi="新細明體"/>
                <w:b/>
                <w:sz w:val="20"/>
              </w:rPr>
            </w:pPr>
            <w:r w:rsidRPr="00427F6F">
              <w:rPr>
                <w:rFonts w:ascii="新細明體" w:hAnsi="新細明體"/>
                <w:b/>
                <w:noProof/>
                <w:sz w:val="20"/>
              </w:rPr>
              <w:t>37,074,764</w:t>
            </w:r>
          </w:p>
        </w:tc>
        <w:tc>
          <w:tcPr>
            <w:tcW w:w="1516" w:type="dxa"/>
            <w:shd w:val="clear" w:color="auto" w:fill="auto"/>
            <w:vAlign w:val="center"/>
          </w:tcPr>
          <w:p w14:paraId="1A32EEC3" w14:textId="77777777" w:rsidR="00E5603B" w:rsidRPr="00427F6F" w:rsidRDefault="00E5603B" w:rsidP="002B7FB0">
            <w:pPr>
              <w:rPr>
                <w:rFonts w:ascii="新細明體" w:hAnsi="新細明體"/>
                <w:b/>
                <w:sz w:val="20"/>
              </w:rPr>
            </w:pPr>
            <w:r w:rsidRPr="00427F6F">
              <w:rPr>
                <w:rFonts w:ascii="新細明體" w:hAnsi="新細明體"/>
                <w:b/>
                <w:noProof/>
                <w:sz w:val="20"/>
              </w:rPr>
              <w:t>2.86</w:t>
            </w:r>
          </w:p>
        </w:tc>
      </w:tr>
      <w:tr w:rsidR="00E5603B" w:rsidRPr="005D4433" w14:paraId="5EAFE4BC"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0E065A7" w14:textId="77777777" w:rsidR="00E5603B" w:rsidRPr="005D4433" w:rsidRDefault="00E5603B" w:rsidP="002B7FB0">
            <w:pPr>
              <w:jc w:val="center"/>
              <w:rPr>
                <w:rFonts w:ascii="新細明體" w:hAnsi="新細明體"/>
                <w:sz w:val="20"/>
              </w:rPr>
            </w:pPr>
            <w:r w:rsidRPr="002F02EE">
              <w:rPr>
                <w:rFonts w:ascii="新細明體" w:hAnsi="新細明體"/>
                <w:noProof/>
                <w:sz w:val="20"/>
              </w:rPr>
              <w:t>108</w:t>
            </w:r>
          </w:p>
        </w:tc>
        <w:tc>
          <w:tcPr>
            <w:tcW w:w="2473" w:type="dxa"/>
            <w:shd w:val="clear" w:color="auto" w:fill="auto"/>
            <w:vAlign w:val="center"/>
          </w:tcPr>
          <w:p w14:paraId="6BA8BD7D"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一般建築及設備</w:t>
            </w:r>
          </w:p>
        </w:tc>
        <w:tc>
          <w:tcPr>
            <w:tcW w:w="2336" w:type="dxa"/>
            <w:shd w:val="clear" w:color="auto" w:fill="auto"/>
            <w:vAlign w:val="center"/>
          </w:tcPr>
          <w:p w14:paraId="437A4E22" w14:textId="77777777" w:rsidR="00E5603B" w:rsidRPr="005D4433" w:rsidRDefault="00E5603B" w:rsidP="002B7FB0">
            <w:pPr>
              <w:rPr>
                <w:rFonts w:ascii="新細明體" w:hAnsi="新細明體"/>
                <w:sz w:val="20"/>
              </w:rPr>
            </w:pPr>
            <w:r w:rsidRPr="002F02EE">
              <w:rPr>
                <w:rFonts w:ascii="新細明體" w:hAnsi="新細明體"/>
                <w:noProof/>
                <w:sz w:val="20"/>
              </w:rPr>
              <w:t>94,619</w:t>
            </w:r>
          </w:p>
        </w:tc>
        <w:tc>
          <w:tcPr>
            <w:tcW w:w="2311" w:type="dxa"/>
            <w:shd w:val="clear" w:color="auto" w:fill="auto"/>
            <w:vAlign w:val="center"/>
          </w:tcPr>
          <w:p w14:paraId="46145394"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14D73DD1"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206B47BB"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4EAB8B61"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2" w:type="dxa"/>
            <w:shd w:val="clear" w:color="auto" w:fill="auto"/>
            <w:vAlign w:val="center"/>
          </w:tcPr>
          <w:p w14:paraId="260ED5CA"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197" w:type="dxa"/>
            <w:shd w:val="clear" w:color="auto" w:fill="auto"/>
            <w:vAlign w:val="center"/>
          </w:tcPr>
          <w:p w14:paraId="222C8026" w14:textId="77777777" w:rsidR="00E5603B" w:rsidRPr="005D4433" w:rsidRDefault="00E5603B" w:rsidP="002B7FB0">
            <w:pPr>
              <w:rPr>
                <w:rFonts w:ascii="新細明體" w:hAnsi="新細明體"/>
                <w:sz w:val="20"/>
              </w:rPr>
            </w:pPr>
            <w:r w:rsidRPr="002F02EE">
              <w:rPr>
                <w:rFonts w:ascii="新細明體" w:hAnsi="新細明體"/>
                <w:noProof/>
                <w:sz w:val="20"/>
              </w:rPr>
              <w:t>94,619</w:t>
            </w:r>
          </w:p>
        </w:tc>
        <w:tc>
          <w:tcPr>
            <w:tcW w:w="1516" w:type="dxa"/>
            <w:shd w:val="clear" w:color="auto" w:fill="auto"/>
            <w:vAlign w:val="center"/>
          </w:tcPr>
          <w:p w14:paraId="203CFC83" w14:textId="77777777" w:rsidR="00E5603B" w:rsidRPr="005D4433" w:rsidRDefault="00E5603B" w:rsidP="002B7FB0">
            <w:pPr>
              <w:rPr>
                <w:rFonts w:ascii="新細明體" w:hAnsi="新細明體"/>
                <w:sz w:val="20"/>
              </w:rPr>
            </w:pPr>
            <w:r w:rsidRPr="002F02EE">
              <w:rPr>
                <w:rFonts w:ascii="新細明體" w:hAnsi="新細明體"/>
                <w:noProof/>
                <w:sz w:val="20"/>
              </w:rPr>
              <w:t>100.00</w:t>
            </w:r>
          </w:p>
        </w:tc>
      </w:tr>
      <w:tr w:rsidR="00E5603B" w:rsidRPr="005D4433" w14:paraId="48C45E81" w14:textId="77777777" w:rsidTr="00201EA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CE6F483" w14:textId="77777777" w:rsidR="00E5603B" w:rsidRPr="005D4433" w:rsidRDefault="00E5603B" w:rsidP="002B7FB0">
            <w:pPr>
              <w:jc w:val="center"/>
              <w:rPr>
                <w:rFonts w:ascii="新細明體" w:hAnsi="新細明體"/>
                <w:sz w:val="20"/>
              </w:rPr>
            </w:pPr>
            <w:r w:rsidRPr="002F02EE">
              <w:rPr>
                <w:rFonts w:ascii="新細明體" w:hAnsi="新細明體"/>
                <w:noProof/>
                <w:sz w:val="20"/>
              </w:rPr>
              <w:t>111</w:t>
            </w:r>
          </w:p>
        </w:tc>
        <w:tc>
          <w:tcPr>
            <w:tcW w:w="2473" w:type="dxa"/>
            <w:tcBorders>
              <w:bottom w:val="single" w:sz="4" w:space="0" w:color="auto"/>
            </w:tcBorders>
            <w:shd w:val="clear" w:color="auto" w:fill="auto"/>
            <w:vAlign w:val="center"/>
          </w:tcPr>
          <w:p w14:paraId="633F14DD"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061042DF" w14:textId="77777777" w:rsidR="00E5603B" w:rsidRPr="005D4433" w:rsidRDefault="00E5603B" w:rsidP="002B7FB0">
            <w:pPr>
              <w:rPr>
                <w:rFonts w:ascii="新細明體" w:hAnsi="新細明體"/>
                <w:sz w:val="20"/>
              </w:rPr>
            </w:pPr>
            <w:r w:rsidRPr="002F02EE">
              <w:rPr>
                <w:rFonts w:ascii="新細明體" w:hAnsi="新細明體"/>
                <w:noProof/>
                <w:sz w:val="20"/>
              </w:rPr>
              <w:t>6,876,833</w:t>
            </w:r>
          </w:p>
        </w:tc>
        <w:tc>
          <w:tcPr>
            <w:tcW w:w="2311" w:type="dxa"/>
            <w:tcBorders>
              <w:bottom w:val="single" w:sz="4" w:space="0" w:color="auto"/>
            </w:tcBorders>
            <w:shd w:val="clear" w:color="auto" w:fill="auto"/>
            <w:vAlign w:val="center"/>
          </w:tcPr>
          <w:p w14:paraId="38E21DA9"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tcBorders>
              <w:bottom w:val="single" w:sz="4" w:space="0" w:color="auto"/>
            </w:tcBorders>
            <w:shd w:val="clear" w:color="auto" w:fill="auto"/>
            <w:vAlign w:val="center"/>
          </w:tcPr>
          <w:p w14:paraId="55989C28"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tcBorders>
              <w:bottom w:val="single" w:sz="4" w:space="0" w:color="auto"/>
            </w:tcBorders>
            <w:shd w:val="clear" w:color="auto" w:fill="auto"/>
            <w:vAlign w:val="center"/>
          </w:tcPr>
          <w:p w14:paraId="5AAB9A79"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tcBorders>
              <w:bottom w:val="single" w:sz="4" w:space="0" w:color="auto"/>
            </w:tcBorders>
            <w:shd w:val="clear" w:color="auto" w:fill="auto"/>
            <w:vAlign w:val="center"/>
          </w:tcPr>
          <w:p w14:paraId="0451FC09"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2" w:type="dxa"/>
            <w:tcBorders>
              <w:bottom w:val="single" w:sz="4" w:space="0" w:color="auto"/>
            </w:tcBorders>
            <w:shd w:val="clear" w:color="auto" w:fill="auto"/>
            <w:vAlign w:val="center"/>
          </w:tcPr>
          <w:p w14:paraId="583EA435" w14:textId="77777777" w:rsidR="00E5603B" w:rsidRPr="005D4433" w:rsidRDefault="00E5603B" w:rsidP="002B7FB0">
            <w:pPr>
              <w:rPr>
                <w:rFonts w:ascii="新細明體" w:hAnsi="新細明體"/>
                <w:sz w:val="20"/>
              </w:rPr>
            </w:pPr>
            <w:r w:rsidRPr="002F02EE">
              <w:rPr>
                <w:rFonts w:ascii="新細明體" w:hAnsi="新細明體"/>
                <w:noProof/>
                <w:sz w:val="20"/>
              </w:rPr>
              <w:t>96</w:t>
            </w:r>
          </w:p>
        </w:tc>
        <w:tc>
          <w:tcPr>
            <w:tcW w:w="2197" w:type="dxa"/>
            <w:tcBorders>
              <w:bottom w:val="single" w:sz="4" w:space="0" w:color="auto"/>
            </w:tcBorders>
            <w:shd w:val="clear" w:color="auto" w:fill="auto"/>
            <w:vAlign w:val="center"/>
          </w:tcPr>
          <w:p w14:paraId="762E7545" w14:textId="77777777" w:rsidR="00E5603B" w:rsidRPr="005D4433" w:rsidRDefault="00E5603B" w:rsidP="002B7FB0">
            <w:pPr>
              <w:rPr>
                <w:rFonts w:ascii="新細明體" w:hAnsi="新細明體"/>
                <w:sz w:val="20"/>
              </w:rPr>
            </w:pPr>
            <w:r w:rsidRPr="002F02EE">
              <w:rPr>
                <w:rFonts w:ascii="新細明體" w:hAnsi="新細明體"/>
                <w:noProof/>
                <w:sz w:val="20"/>
              </w:rPr>
              <w:t>6,876,737</w:t>
            </w:r>
          </w:p>
        </w:tc>
        <w:tc>
          <w:tcPr>
            <w:tcW w:w="1516" w:type="dxa"/>
            <w:tcBorders>
              <w:bottom w:val="single" w:sz="4" w:space="0" w:color="auto"/>
            </w:tcBorders>
            <w:shd w:val="clear" w:color="auto" w:fill="auto"/>
            <w:vAlign w:val="center"/>
          </w:tcPr>
          <w:p w14:paraId="6F55C71C" w14:textId="77777777" w:rsidR="00E5603B" w:rsidRPr="005D4433" w:rsidRDefault="00E5603B" w:rsidP="002B7FB0">
            <w:pPr>
              <w:rPr>
                <w:rFonts w:ascii="新細明體" w:hAnsi="新細明體"/>
                <w:sz w:val="20"/>
              </w:rPr>
            </w:pPr>
            <w:r w:rsidRPr="002F02EE">
              <w:rPr>
                <w:rFonts w:ascii="新細明體" w:hAnsi="新細明體"/>
                <w:noProof/>
                <w:sz w:val="20"/>
              </w:rPr>
              <w:t>100.00</w:t>
            </w:r>
          </w:p>
        </w:tc>
      </w:tr>
      <w:tr w:rsidR="000B0286" w:rsidRPr="005D4433" w14:paraId="193825AD" w14:textId="77777777" w:rsidTr="00201EA6">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21EAD132" w14:textId="77777777" w:rsidR="000B0286" w:rsidRPr="002F02EE" w:rsidRDefault="000B0286" w:rsidP="002B7FB0">
            <w:pPr>
              <w:jc w:val="center"/>
              <w:rPr>
                <w:rFonts w:ascii="新細明體" w:hAnsi="新細明體"/>
                <w:noProof/>
                <w:sz w:val="20"/>
              </w:rPr>
            </w:pPr>
          </w:p>
        </w:tc>
        <w:tc>
          <w:tcPr>
            <w:tcW w:w="2473" w:type="dxa"/>
            <w:tcBorders>
              <w:top w:val="single" w:sz="4" w:space="0" w:color="auto"/>
              <w:left w:val="nil"/>
              <w:bottom w:val="nil"/>
              <w:right w:val="nil"/>
            </w:tcBorders>
            <w:shd w:val="clear" w:color="auto" w:fill="auto"/>
            <w:vAlign w:val="center"/>
          </w:tcPr>
          <w:p w14:paraId="48683D5C" w14:textId="77777777" w:rsidR="000B0286" w:rsidRPr="002F02EE" w:rsidRDefault="000B0286" w:rsidP="002B7FB0">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6206D639" w14:textId="77777777" w:rsidR="000B0286" w:rsidRPr="002F02EE" w:rsidRDefault="000B0286"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3B5546D0" w14:textId="77777777" w:rsidR="000B0286" w:rsidRPr="002F02EE" w:rsidRDefault="000B0286"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518A67F0" w14:textId="77777777" w:rsidR="000B0286" w:rsidRPr="002F02EE" w:rsidRDefault="000B0286"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45C23BE0" w14:textId="77777777" w:rsidR="000B0286" w:rsidRPr="002F02EE" w:rsidRDefault="000B0286"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477FEA79" w14:textId="77777777" w:rsidR="000B0286" w:rsidRPr="002F02EE" w:rsidRDefault="000B0286" w:rsidP="002B7FB0">
            <w:pPr>
              <w:rPr>
                <w:rFonts w:ascii="新細明體" w:hAnsi="新細明體"/>
                <w:noProof/>
                <w:sz w:val="20"/>
              </w:rPr>
            </w:pPr>
          </w:p>
        </w:tc>
        <w:tc>
          <w:tcPr>
            <w:tcW w:w="2312" w:type="dxa"/>
            <w:tcBorders>
              <w:top w:val="single" w:sz="4" w:space="0" w:color="auto"/>
              <w:left w:val="nil"/>
              <w:bottom w:val="nil"/>
              <w:right w:val="nil"/>
            </w:tcBorders>
            <w:shd w:val="clear" w:color="auto" w:fill="auto"/>
            <w:vAlign w:val="center"/>
          </w:tcPr>
          <w:p w14:paraId="11530597" w14:textId="77777777" w:rsidR="000B0286" w:rsidRPr="002F02EE" w:rsidRDefault="000B0286" w:rsidP="002B7FB0">
            <w:pPr>
              <w:rPr>
                <w:rFonts w:ascii="新細明體" w:hAnsi="新細明體"/>
                <w:noProof/>
                <w:sz w:val="20"/>
              </w:rPr>
            </w:pPr>
          </w:p>
        </w:tc>
        <w:tc>
          <w:tcPr>
            <w:tcW w:w="2197" w:type="dxa"/>
            <w:tcBorders>
              <w:top w:val="single" w:sz="4" w:space="0" w:color="auto"/>
              <w:left w:val="nil"/>
              <w:bottom w:val="nil"/>
              <w:right w:val="nil"/>
            </w:tcBorders>
            <w:shd w:val="clear" w:color="auto" w:fill="auto"/>
            <w:vAlign w:val="center"/>
          </w:tcPr>
          <w:p w14:paraId="390A3F55" w14:textId="77777777" w:rsidR="000B0286" w:rsidRPr="002F02EE" w:rsidRDefault="000B0286" w:rsidP="002B7FB0">
            <w:pPr>
              <w:rPr>
                <w:rFonts w:ascii="新細明體" w:hAnsi="新細明體"/>
                <w:noProof/>
                <w:sz w:val="20"/>
              </w:rPr>
            </w:pPr>
          </w:p>
        </w:tc>
        <w:tc>
          <w:tcPr>
            <w:tcW w:w="1516" w:type="dxa"/>
            <w:tcBorders>
              <w:top w:val="single" w:sz="4" w:space="0" w:color="auto"/>
              <w:left w:val="nil"/>
              <w:bottom w:val="nil"/>
            </w:tcBorders>
            <w:shd w:val="clear" w:color="auto" w:fill="auto"/>
            <w:vAlign w:val="center"/>
          </w:tcPr>
          <w:p w14:paraId="592C72AC" w14:textId="77777777" w:rsidR="000B0286" w:rsidRPr="002F02EE" w:rsidRDefault="000B0286" w:rsidP="002B7FB0">
            <w:pPr>
              <w:rPr>
                <w:rFonts w:ascii="新細明體" w:hAnsi="新細明體"/>
                <w:noProof/>
                <w:sz w:val="20"/>
              </w:rPr>
            </w:pPr>
          </w:p>
        </w:tc>
      </w:tr>
      <w:tr w:rsidR="00E5603B" w:rsidRPr="00427F6F" w14:paraId="3BC63971" w14:textId="77777777" w:rsidTr="00201EA6">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306A52E8" w14:textId="77777777" w:rsidR="00E5603B" w:rsidRPr="00427F6F" w:rsidRDefault="00E5603B" w:rsidP="002B7FB0">
            <w:pPr>
              <w:jc w:val="center"/>
              <w:rPr>
                <w:rFonts w:ascii="新細明體" w:hAnsi="新細明體"/>
                <w:sz w:val="20"/>
              </w:rPr>
            </w:pPr>
            <w:r w:rsidRPr="00427F6F">
              <w:rPr>
                <w:rFonts w:ascii="新細明體" w:hAnsi="新細明體"/>
                <w:noProof/>
                <w:sz w:val="20"/>
              </w:rPr>
              <w:lastRenderedPageBreak/>
              <w:t>112</w:t>
            </w:r>
          </w:p>
        </w:tc>
        <w:tc>
          <w:tcPr>
            <w:tcW w:w="2473" w:type="dxa"/>
            <w:tcBorders>
              <w:top w:val="nil"/>
            </w:tcBorders>
            <w:shd w:val="clear" w:color="auto" w:fill="auto"/>
            <w:vAlign w:val="center"/>
          </w:tcPr>
          <w:p w14:paraId="79FB522A" w14:textId="77777777" w:rsidR="00E5603B" w:rsidRPr="00427F6F" w:rsidRDefault="00E5603B" w:rsidP="002B7FB0">
            <w:pPr>
              <w:ind w:leftChars="200" w:left="320"/>
              <w:jc w:val="distribute"/>
              <w:rPr>
                <w:rFonts w:ascii="新細明體" w:hAnsi="新細明體"/>
                <w:b/>
                <w:sz w:val="20"/>
              </w:rPr>
            </w:pPr>
            <w:r w:rsidRPr="00427F6F">
              <w:rPr>
                <w:rFonts w:ascii="新細明體" w:hAnsi="新細明體" w:hint="eastAsia"/>
                <w:b/>
                <w:noProof/>
                <w:sz w:val="20"/>
              </w:rPr>
              <w:t>小計</w:t>
            </w:r>
          </w:p>
        </w:tc>
        <w:tc>
          <w:tcPr>
            <w:tcW w:w="2336" w:type="dxa"/>
            <w:tcBorders>
              <w:top w:val="nil"/>
            </w:tcBorders>
            <w:shd w:val="clear" w:color="auto" w:fill="auto"/>
            <w:vAlign w:val="center"/>
          </w:tcPr>
          <w:p w14:paraId="398C04D4" w14:textId="77777777" w:rsidR="00E5603B" w:rsidRPr="00427F6F" w:rsidRDefault="00E5603B" w:rsidP="002B7FB0">
            <w:pPr>
              <w:rPr>
                <w:rFonts w:ascii="新細明體" w:hAnsi="新細明體"/>
                <w:b/>
                <w:sz w:val="20"/>
              </w:rPr>
            </w:pPr>
            <w:r w:rsidRPr="00427F6F">
              <w:rPr>
                <w:rFonts w:ascii="新細明體" w:hAnsi="新細明體"/>
                <w:b/>
                <w:noProof/>
                <w:sz w:val="20"/>
              </w:rPr>
              <w:t>1,288,096,500</w:t>
            </w:r>
          </w:p>
        </w:tc>
        <w:tc>
          <w:tcPr>
            <w:tcW w:w="2311" w:type="dxa"/>
            <w:tcBorders>
              <w:top w:val="nil"/>
            </w:tcBorders>
            <w:shd w:val="clear" w:color="auto" w:fill="auto"/>
            <w:vAlign w:val="center"/>
          </w:tcPr>
          <w:p w14:paraId="4BA1FE53"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tcBorders>
              <w:top w:val="nil"/>
            </w:tcBorders>
            <w:shd w:val="clear" w:color="auto" w:fill="auto"/>
            <w:vAlign w:val="center"/>
          </w:tcPr>
          <w:p w14:paraId="20A690AB"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tcBorders>
              <w:top w:val="nil"/>
            </w:tcBorders>
            <w:shd w:val="clear" w:color="auto" w:fill="auto"/>
            <w:vAlign w:val="center"/>
          </w:tcPr>
          <w:p w14:paraId="3108B3C8" w14:textId="77777777" w:rsidR="00E5603B" w:rsidRPr="00427F6F" w:rsidRDefault="00E5603B" w:rsidP="002B7FB0">
            <w:pPr>
              <w:rPr>
                <w:rFonts w:ascii="新細明體" w:hAnsi="新細明體"/>
                <w:b/>
                <w:sz w:val="20"/>
              </w:rPr>
            </w:pPr>
            <w:r w:rsidRPr="00427F6F">
              <w:rPr>
                <w:rFonts w:ascii="新細明體" w:hAnsi="新細明體" w:hint="eastAsia"/>
                <w:b/>
                <w:noProof/>
                <w:sz w:val="20"/>
              </w:rPr>
              <w:t>－</w:t>
            </w:r>
          </w:p>
        </w:tc>
        <w:tc>
          <w:tcPr>
            <w:tcW w:w="2311" w:type="dxa"/>
            <w:tcBorders>
              <w:top w:val="nil"/>
            </w:tcBorders>
            <w:shd w:val="clear" w:color="auto" w:fill="auto"/>
            <w:vAlign w:val="center"/>
          </w:tcPr>
          <w:p w14:paraId="35E5DA52" w14:textId="77777777" w:rsidR="00E5603B" w:rsidRPr="00427F6F" w:rsidRDefault="00E5603B" w:rsidP="002B7FB0">
            <w:pPr>
              <w:rPr>
                <w:rFonts w:ascii="新細明體" w:hAnsi="新細明體"/>
                <w:b/>
                <w:sz w:val="20"/>
              </w:rPr>
            </w:pPr>
            <w:r w:rsidRPr="00427F6F">
              <w:rPr>
                <w:rFonts w:ascii="新細明體" w:hAnsi="新細明體"/>
                <w:b/>
                <w:noProof/>
                <w:sz w:val="20"/>
              </w:rPr>
              <w:t>643</w:t>
            </w:r>
          </w:p>
        </w:tc>
        <w:tc>
          <w:tcPr>
            <w:tcW w:w="2312" w:type="dxa"/>
            <w:tcBorders>
              <w:top w:val="nil"/>
            </w:tcBorders>
            <w:shd w:val="clear" w:color="auto" w:fill="auto"/>
            <w:vAlign w:val="center"/>
          </w:tcPr>
          <w:p w14:paraId="4DF54D63" w14:textId="77777777" w:rsidR="00E5603B" w:rsidRPr="00427F6F" w:rsidRDefault="00E5603B" w:rsidP="002B7FB0">
            <w:pPr>
              <w:rPr>
                <w:rFonts w:ascii="新細明體" w:hAnsi="新細明體"/>
                <w:b/>
                <w:sz w:val="20"/>
              </w:rPr>
            </w:pPr>
            <w:r w:rsidRPr="00427F6F">
              <w:rPr>
                <w:rFonts w:ascii="新細明體" w:hAnsi="新細明體"/>
                <w:b/>
                <w:noProof/>
                <w:sz w:val="20"/>
              </w:rPr>
              <w:t>1,257,992,449</w:t>
            </w:r>
          </w:p>
        </w:tc>
        <w:tc>
          <w:tcPr>
            <w:tcW w:w="2197" w:type="dxa"/>
            <w:tcBorders>
              <w:top w:val="nil"/>
            </w:tcBorders>
            <w:shd w:val="clear" w:color="auto" w:fill="auto"/>
            <w:vAlign w:val="center"/>
          </w:tcPr>
          <w:p w14:paraId="56A6A163" w14:textId="77777777" w:rsidR="00E5603B" w:rsidRPr="00427F6F" w:rsidRDefault="00E5603B" w:rsidP="002B7FB0">
            <w:pPr>
              <w:rPr>
                <w:rFonts w:ascii="新細明體" w:hAnsi="新細明體"/>
                <w:b/>
                <w:sz w:val="20"/>
              </w:rPr>
            </w:pPr>
            <w:r w:rsidRPr="00427F6F">
              <w:rPr>
                <w:rFonts w:ascii="新細明體" w:hAnsi="新細明體"/>
                <w:b/>
                <w:noProof/>
                <w:sz w:val="20"/>
              </w:rPr>
              <w:t>30,103,408</w:t>
            </w:r>
          </w:p>
        </w:tc>
        <w:tc>
          <w:tcPr>
            <w:tcW w:w="1516" w:type="dxa"/>
            <w:tcBorders>
              <w:top w:val="nil"/>
            </w:tcBorders>
            <w:shd w:val="clear" w:color="auto" w:fill="auto"/>
            <w:vAlign w:val="center"/>
          </w:tcPr>
          <w:p w14:paraId="518A254F" w14:textId="77777777" w:rsidR="00E5603B" w:rsidRPr="00427F6F" w:rsidRDefault="00E5603B" w:rsidP="002B7FB0">
            <w:pPr>
              <w:rPr>
                <w:rFonts w:ascii="新細明體" w:hAnsi="新細明體"/>
                <w:b/>
                <w:sz w:val="20"/>
              </w:rPr>
            </w:pPr>
            <w:r w:rsidRPr="00427F6F">
              <w:rPr>
                <w:rFonts w:ascii="新細明體" w:hAnsi="新細明體"/>
                <w:b/>
                <w:noProof/>
                <w:sz w:val="20"/>
              </w:rPr>
              <w:t>2.34</w:t>
            </w:r>
          </w:p>
        </w:tc>
      </w:tr>
      <w:tr w:rsidR="00E5603B" w:rsidRPr="005D4433" w14:paraId="7B913E60"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96738D" w14:textId="77777777" w:rsidR="00E5603B" w:rsidRPr="005D4433" w:rsidRDefault="00E5603B" w:rsidP="002B7FB0">
            <w:pPr>
              <w:jc w:val="center"/>
              <w:rPr>
                <w:rFonts w:ascii="新細明體" w:hAnsi="新細明體"/>
                <w:sz w:val="20"/>
              </w:rPr>
            </w:pPr>
          </w:p>
        </w:tc>
        <w:tc>
          <w:tcPr>
            <w:tcW w:w="2473" w:type="dxa"/>
            <w:shd w:val="clear" w:color="auto" w:fill="auto"/>
            <w:vAlign w:val="center"/>
          </w:tcPr>
          <w:p w14:paraId="2CDBB759"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運輸業管理</w:t>
            </w:r>
          </w:p>
        </w:tc>
        <w:tc>
          <w:tcPr>
            <w:tcW w:w="2336" w:type="dxa"/>
            <w:shd w:val="clear" w:color="auto" w:fill="auto"/>
            <w:vAlign w:val="center"/>
          </w:tcPr>
          <w:p w14:paraId="0415A3FB" w14:textId="77777777" w:rsidR="00E5603B" w:rsidRPr="005D4433" w:rsidRDefault="00E5603B" w:rsidP="002B7FB0">
            <w:pPr>
              <w:rPr>
                <w:rFonts w:ascii="新細明體" w:hAnsi="新細明體"/>
                <w:sz w:val="20"/>
              </w:rPr>
            </w:pPr>
            <w:r w:rsidRPr="002F02EE">
              <w:rPr>
                <w:rFonts w:ascii="新細明體" w:hAnsi="新細明體"/>
                <w:noProof/>
                <w:sz w:val="20"/>
              </w:rPr>
              <w:t>1,076,261,964</w:t>
            </w:r>
          </w:p>
        </w:tc>
        <w:tc>
          <w:tcPr>
            <w:tcW w:w="2311" w:type="dxa"/>
            <w:shd w:val="clear" w:color="auto" w:fill="auto"/>
            <w:vAlign w:val="center"/>
          </w:tcPr>
          <w:p w14:paraId="4D409512"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41A3B8EB"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40F9DFFF"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4D12FE32" w14:textId="77777777" w:rsidR="00E5603B" w:rsidRPr="005D4433" w:rsidRDefault="00E5603B" w:rsidP="002B7FB0">
            <w:pPr>
              <w:rPr>
                <w:rFonts w:ascii="新細明體" w:hAnsi="新細明體"/>
                <w:sz w:val="20"/>
              </w:rPr>
            </w:pPr>
            <w:r w:rsidRPr="002F02EE">
              <w:rPr>
                <w:rFonts w:ascii="新細明體" w:hAnsi="新細明體"/>
                <w:noProof/>
                <w:sz w:val="20"/>
              </w:rPr>
              <w:t>643</w:t>
            </w:r>
          </w:p>
        </w:tc>
        <w:tc>
          <w:tcPr>
            <w:tcW w:w="2312" w:type="dxa"/>
            <w:shd w:val="clear" w:color="auto" w:fill="auto"/>
            <w:vAlign w:val="center"/>
          </w:tcPr>
          <w:p w14:paraId="6CAEA5B8" w14:textId="77777777" w:rsidR="00E5603B" w:rsidRPr="005D4433" w:rsidRDefault="00E5603B" w:rsidP="002B7FB0">
            <w:pPr>
              <w:rPr>
                <w:rFonts w:ascii="新細明體" w:hAnsi="新細明體"/>
                <w:sz w:val="20"/>
              </w:rPr>
            </w:pPr>
            <w:r w:rsidRPr="002F02EE">
              <w:rPr>
                <w:rFonts w:ascii="新細明體" w:hAnsi="新細明體"/>
                <w:noProof/>
                <w:sz w:val="20"/>
              </w:rPr>
              <w:t>1,046,157,913</w:t>
            </w:r>
          </w:p>
        </w:tc>
        <w:tc>
          <w:tcPr>
            <w:tcW w:w="2197" w:type="dxa"/>
            <w:shd w:val="clear" w:color="auto" w:fill="auto"/>
            <w:vAlign w:val="center"/>
          </w:tcPr>
          <w:p w14:paraId="031870B8" w14:textId="77777777" w:rsidR="00E5603B" w:rsidRPr="005D4433" w:rsidRDefault="00E5603B" w:rsidP="002B7FB0">
            <w:pPr>
              <w:rPr>
                <w:rFonts w:ascii="新細明體" w:hAnsi="新細明體"/>
                <w:sz w:val="20"/>
              </w:rPr>
            </w:pPr>
            <w:r w:rsidRPr="002F02EE">
              <w:rPr>
                <w:rFonts w:ascii="新細明體" w:hAnsi="新細明體"/>
                <w:noProof/>
                <w:sz w:val="20"/>
              </w:rPr>
              <w:t>30,103,408</w:t>
            </w:r>
          </w:p>
        </w:tc>
        <w:tc>
          <w:tcPr>
            <w:tcW w:w="1516" w:type="dxa"/>
            <w:shd w:val="clear" w:color="auto" w:fill="auto"/>
            <w:vAlign w:val="center"/>
          </w:tcPr>
          <w:p w14:paraId="5BA8F379" w14:textId="77777777" w:rsidR="00E5603B" w:rsidRPr="005D4433" w:rsidRDefault="00E5603B" w:rsidP="002B7FB0">
            <w:pPr>
              <w:rPr>
                <w:rFonts w:ascii="新細明體" w:hAnsi="新細明體"/>
                <w:sz w:val="20"/>
              </w:rPr>
            </w:pPr>
            <w:r w:rsidRPr="002F02EE">
              <w:rPr>
                <w:rFonts w:ascii="新細明體" w:hAnsi="新細明體"/>
                <w:noProof/>
                <w:sz w:val="20"/>
              </w:rPr>
              <w:t>2.80</w:t>
            </w:r>
          </w:p>
        </w:tc>
      </w:tr>
      <w:tr w:rsidR="00E5603B" w:rsidRPr="005D4433" w14:paraId="32F86E31"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12DC6B" w14:textId="77777777" w:rsidR="00E5603B" w:rsidRPr="005D4433" w:rsidRDefault="00E5603B" w:rsidP="002B7FB0">
            <w:pPr>
              <w:jc w:val="center"/>
              <w:rPr>
                <w:rFonts w:ascii="新細明體" w:hAnsi="新細明體"/>
                <w:sz w:val="20"/>
              </w:rPr>
            </w:pPr>
          </w:p>
        </w:tc>
        <w:tc>
          <w:tcPr>
            <w:tcW w:w="2473" w:type="dxa"/>
            <w:shd w:val="clear" w:color="auto" w:fill="auto"/>
            <w:vAlign w:val="center"/>
          </w:tcPr>
          <w:p w14:paraId="049EABF3"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接受補助業務支出</w:t>
            </w:r>
          </w:p>
        </w:tc>
        <w:tc>
          <w:tcPr>
            <w:tcW w:w="2336" w:type="dxa"/>
            <w:shd w:val="clear" w:color="auto" w:fill="auto"/>
            <w:vAlign w:val="center"/>
          </w:tcPr>
          <w:p w14:paraId="563729CC" w14:textId="77777777" w:rsidR="00E5603B" w:rsidRPr="005D4433" w:rsidRDefault="00E5603B" w:rsidP="002B7FB0">
            <w:pPr>
              <w:rPr>
                <w:rFonts w:ascii="新細明體" w:hAnsi="新細明體"/>
                <w:sz w:val="20"/>
              </w:rPr>
            </w:pPr>
            <w:r w:rsidRPr="002F02EE">
              <w:rPr>
                <w:rFonts w:ascii="新細明體" w:hAnsi="新細明體"/>
                <w:noProof/>
                <w:sz w:val="20"/>
              </w:rPr>
              <w:t>205,158,536</w:t>
            </w:r>
          </w:p>
        </w:tc>
        <w:tc>
          <w:tcPr>
            <w:tcW w:w="2311" w:type="dxa"/>
            <w:shd w:val="clear" w:color="auto" w:fill="auto"/>
            <w:vAlign w:val="center"/>
          </w:tcPr>
          <w:p w14:paraId="1D4B4A82"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6C761712"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095FF013"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shd w:val="clear" w:color="auto" w:fill="auto"/>
            <w:vAlign w:val="center"/>
          </w:tcPr>
          <w:p w14:paraId="4089B6FC"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2" w:type="dxa"/>
            <w:shd w:val="clear" w:color="auto" w:fill="auto"/>
            <w:vAlign w:val="center"/>
          </w:tcPr>
          <w:p w14:paraId="7E3DB038" w14:textId="77777777" w:rsidR="00E5603B" w:rsidRPr="005D4433" w:rsidRDefault="00E5603B" w:rsidP="002B7FB0">
            <w:pPr>
              <w:rPr>
                <w:rFonts w:ascii="新細明體" w:hAnsi="新細明體"/>
                <w:sz w:val="20"/>
              </w:rPr>
            </w:pPr>
            <w:r w:rsidRPr="002F02EE">
              <w:rPr>
                <w:rFonts w:ascii="新細明體" w:hAnsi="新細明體"/>
                <w:noProof/>
                <w:sz w:val="20"/>
              </w:rPr>
              <w:t>205,158,536</w:t>
            </w:r>
          </w:p>
        </w:tc>
        <w:tc>
          <w:tcPr>
            <w:tcW w:w="2197" w:type="dxa"/>
            <w:shd w:val="clear" w:color="auto" w:fill="auto"/>
            <w:vAlign w:val="center"/>
          </w:tcPr>
          <w:p w14:paraId="1F9E49E9"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1516" w:type="dxa"/>
            <w:shd w:val="clear" w:color="auto" w:fill="auto"/>
            <w:vAlign w:val="center"/>
          </w:tcPr>
          <w:p w14:paraId="168622F9"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r>
      <w:tr w:rsidR="00E5603B" w:rsidRPr="005D4433" w14:paraId="0441DA43" w14:textId="77777777" w:rsidTr="00201EA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FA82F6E" w14:textId="77777777" w:rsidR="00E5603B" w:rsidRPr="005D4433" w:rsidRDefault="00E5603B" w:rsidP="002B7FB0">
            <w:pPr>
              <w:jc w:val="center"/>
              <w:rPr>
                <w:rFonts w:ascii="新細明體" w:hAnsi="新細明體"/>
                <w:sz w:val="20"/>
              </w:rPr>
            </w:pPr>
          </w:p>
        </w:tc>
        <w:tc>
          <w:tcPr>
            <w:tcW w:w="2473" w:type="dxa"/>
            <w:tcBorders>
              <w:bottom w:val="single" w:sz="4" w:space="0" w:color="auto"/>
            </w:tcBorders>
            <w:shd w:val="clear" w:color="auto" w:fill="auto"/>
            <w:vAlign w:val="center"/>
          </w:tcPr>
          <w:p w14:paraId="723082CC" w14:textId="77777777" w:rsidR="00E5603B" w:rsidRPr="005D4433" w:rsidRDefault="00E5603B" w:rsidP="002B7FB0">
            <w:pPr>
              <w:ind w:leftChars="200" w:left="320"/>
              <w:jc w:val="distribute"/>
              <w:rPr>
                <w:rFonts w:ascii="新細明體" w:hAnsi="新細明體"/>
                <w:sz w:val="20"/>
              </w:rPr>
            </w:pPr>
            <w:r w:rsidRPr="002F02EE">
              <w:rPr>
                <w:rFonts w:ascii="新細明體" w:hAnsi="新細明體" w:hint="eastAsia"/>
                <w:noProof/>
                <w:sz w:val="20"/>
              </w:rPr>
              <w:t>接受補助建設支出</w:t>
            </w:r>
          </w:p>
        </w:tc>
        <w:tc>
          <w:tcPr>
            <w:tcW w:w="2336" w:type="dxa"/>
            <w:tcBorders>
              <w:bottom w:val="single" w:sz="4" w:space="0" w:color="auto"/>
            </w:tcBorders>
            <w:shd w:val="clear" w:color="auto" w:fill="auto"/>
            <w:vAlign w:val="center"/>
          </w:tcPr>
          <w:p w14:paraId="4A16C56B" w14:textId="77777777" w:rsidR="00E5603B" w:rsidRPr="005D4433" w:rsidRDefault="00E5603B" w:rsidP="002B7FB0">
            <w:pPr>
              <w:rPr>
                <w:rFonts w:ascii="新細明體" w:hAnsi="新細明體"/>
                <w:sz w:val="20"/>
              </w:rPr>
            </w:pPr>
            <w:r w:rsidRPr="002F02EE">
              <w:rPr>
                <w:rFonts w:ascii="新細明體" w:hAnsi="新細明體"/>
                <w:noProof/>
                <w:sz w:val="20"/>
              </w:rPr>
              <w:t>6,676,000</w:t>
            </w:r>
          </w:p>
        </w:tc>
        <w:tc>
          <w:tcPr>
            <w:tcW w:w="2311" w:type="dxa"/>
            <w:tcBorders>
              <w:bottom w:val="single" w:sz="4" w:space="0" w:color="auto"/>
            </w:tcBorders>
            <w:shd w:val="clear" w:color="auto" w:fill="auto"/>
            <w:vAlign w:val="center"/>
          </w:tcPr>
          <w:p w14:paraId="66A076B5"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tcBorders>
              <w:bottom w:val="single" w:sz="4" w:space="0" w:color="auto"/>
            </w:tcBorders>
            <w:shd w:val="clear" w:color="auto" w:fill="auto"/>
            <w:vAlign w:val="center"/>
          </w:tcPr>
          <w:p w14:paraId="34F6D99E"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tcBorders>
              <w:bottom w:val="single" w:sz="4" w:space="0" w:color="auto"/>
            </w:tcBorders>
            <w:shd w:val="clear" w:color="auto" w:fill="auto"/>
            <w:vAlign w:val="center"/>
          </w:tcPr>
          <w:p w14:paraId="7D075065"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1" w:type="dxa"/>
            <w:tcBorders>
              <w:bottom w:val="single" w:sz="4" w:space="0" w:color="auto"/>
            </w:tcBorders>
            <w:shd w:val="clear" w:color="auto" w:fill="auto"/>
            <w:vAlign w:val="center"/>
          </w:tcPr>
          <w:p w14:paraId="1CA43645"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2312" w:type="dxa"/>
            <w:tcBorders>
              <w:bottom w:val="single" w:sz="4" w:space="0" w:color="auto"/>
            </w:tcBorders>
            <w:shd w:val="clear" w:color="auto" w:fill="auto"/>
            <w:vAlign w:val="center"/>
          </w:tcPr>
          <w:p w14:paraId="62C2A70B" w14:textId="77777777" w:rsidR="00E5603B" w:rsidRPr="005D4433" w:rsidRDefault="00E5603B" w:rsidP="002B7FB0">
            <w:pPr>
              <w:rPr>
                <w:rFonts w:ascii="新細明體" w:hAnsi="新細明體"/>
                <w:sz w:val="20"/>
              </w:rPr>
            </w:pPr>
            <w:r w:rsidRPr="002F02EE">
              <w:rPr>
                <w:rFonts w:ascii="新細明體" w:hAnsi="新細明體"/>
                <w:noProof/>
                <w:sz w:val="20"/>
              </w:rPr>
              <w:t>6,676,000</w:t>
            </w:r>
          </w:p>
        </w:tc>
        <w:tc>
          <w:tcPr>
            <w:tcW w:w="2197" w:type="dxa"/>
            <w:tcBorders>
              <w:bottom w:val="single" w:sz="4" w:space="0" w:color="auto"/>
            </w:tcBorders>
            <w:shd w:val="clear" w:color="auto" w:fill="auto"/>
            <w:vAlign w:val="center"/>
          </w:tcPr>
          <w:p w14:paraId="608F30C1"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c>
          <w:tcPr>
            <w:tcW w:w="1516" w:type="dxa"/>
            <w:tcBorders>
              <w:bottom w:val="single" w:sz="4" w:space="0" w:color="auto"/>
            </w:tcBorders>
            <w:shd w:val="clear" w:color="auto" w:fill="auto"/>
            <w:vAlign w:val="center"/>
          </w:tcPr>
          <w:p w14:paraId="704E3B32" w14:textId="77777777" w:rsidR="00E5603B" w:rsidRPr="005D4433" w:rsidRDefault="00E5603B" w:rsidP="002B7FB0">
            <w:pPr>
              <w:rPr>
                <w:rFonts w:ascii="新細明體" w:hAnsi="新細明體"/>
                <w:sz w:val="20"/>
              </w:rPr>
            </w:pPr>
            <w:r w:rsidRPr="002F02EE">
              <w:rPr>
                <w:rFonts w:ascii="新細明體" w:hAnsi="新細明體" w:hint="eastAsia"/>
                <w:noProof/>
                <w:sz w:val="20"/>
              </w:rPr>
              <w:t>－</w:t>
            </w:r>
          </w:p>
        </w:tc>
      </w:tr>
    </w:tbl>
    <w:p w14:paraId="726F3324" w14:textId="77777777" w:rsidR="000B0286" w:rsidRDefault="000B0286" w:rsidP="000B0286">
      <w:pPr>
        <w:pStyle w:val="11"/>
        <w:spacing w:before="72" w:after="72"/>
        <w:ind w:leftChars="200" w:left="992" w:hanging="672"/>
        <w:rPr>
          <w:rFonts w:cs="Times New Roman"/>
          <w:b/>
          <w:bCs/>
          <w:sz w:val="32"/>
          <w:szCs w:val="20"/>
        </w:rPr>
      </w:pPr>
      <w:r>
        <w:rPr>
          <w:rFonts w:cs="Times New Roman" w:hint="eastAsia"/>
          <w:b/>
          <w:bCs/>
          <w:sz w:val="32"/>
          <w:szCs w:val="20"/>
        </w:rPr>
        <w:t>二、</w:t>
      </w:r>
      <w:r w:rsidRPr="00397E28">
        <w:rPr>
          <w:rFonts w:cs="Times New Roman" w:hint="eastAsia"/>
          <w:b/>
          <w:bCs/>
          <w:sz w:val="32"/>
          <w:szCs w:val="20"/>
        </w:rPr>
        <w:t>各項差異原因分析簡明表</w:t>
      </w:r>
    </w:p>
    <w:p w14:paraId="2F09DCB2" w14:textId="77777777" w:rsidR="000B0286" w:rsidRDefault="000B0286" w:rsidP="000B0286">
      <w:pPr>
        <w:ind w:leftChars="225" w:left="360"/>
        <w:jc w:val="both"/>
        <w:rPr>
          <w:sz w:val="28"/>
        </w:rPr>
      </w:pPr>
      <w:r>
        <w:rPr>
          <w:rFonts w:hint="eastAsia"/>
          <w:b/>
          <w:bCs/>
          <w:sz w:val="28"/>
        </w:rPr>
        <w:t>（一） 歲入部分</w:t>
      </w:r>
    </w:p>
    <w:p w14:paraId="286472CE" w14:textId="77777777" w:rsidR="000B0286" w:rsidRPr="00DA5159" w:rsidRDefault="000B0286" w:rsidP="000B0286">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B4CCB8A" w14:textId="77777777" w:rsidR="00E5603B" w:rsidRDefault="00E5603B" w:rsidP="00E5603B">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E5603B" w14:paraId="56DC51F9" w14:textId="77777777" w:rsidTr="00201EA6">
        <w:trPr>
          <w:trHeight w:val="312"/>
          <w:tblHeader/>
        </w:trPr>
        <w:tc>
          <w:tcPr>
            <w:tcW w:w="2928" w:type="dxa"/>
            <w:vMerge w:val="restart"/>
            <w:tcBorders>
              <w:left w:val="nil"/>
            </w:tcBorders>
            <w:shd w:val="clear" w:color="auto" w:fill="auto"/>
            <w:vAlign w:val="center"/>
          </w:tcPr>
          <w:p w14:paraId="3C293956" w14:textId="77777777" w:rsidR="00E5603B" w:rsidRPr="00C362D1" w:rsidRDefault="00E5603B"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48967AB" w14:textId="77777777" w:rsidR="00E5603B" w:rsidRPr="00C362D1" w:rsidRDefault="00E5603B"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65AD346" w14:textId="77777777" w:rsidR="00E5603B" w:rsidRPr="00C362D1" w:rsidRDefault="00E5603B"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15682190" w14:textId="77777777" w:rsidR="00E5603B" w:rsidRPr="00C362D1" w:rsidRDefault="00E5603B"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E5603B" w14:paraId="726FFB27" w14:textId="77777777" w:rsidTr="00201EA6">
        <w:trPr>
          <w:trHeight w:val="114"/>
          <w:tblHeader/>
        </w:trPr>
        <w:tc>
          <w:tcPr>
            <w:tcW w:w="2928" w:type="dxa"/>
            <w:vMerge/>
            <w:tcBorders>
              <w:left w:val="nil"/>
            </w:tcBorders>
            <w:shd w:val="clear" w:color="auto" w:fill="auto"/>
            <w:vAlign w:val="center"/>
          </w:tcPr>
          <w:p w14:paraId="5D41B44B" w14:textId="77777777" w:rsidR="00E5603B" w:rsidRPr="00C362D1" w:rsidRDefault="00E5603B" w:rsidP="002B7FB0">
            <w:pPr>
              <w:pStyle w:val="11"/>
              <w:spacing w:line="240" w:lineRule="auto"/>
              <w:jc w:val="center"/>
              <w:rPr>
                <w:sz w:val="20"/>
                <w:szCs w:val="20"/>
              </w:rPr>
            </w:pPr>
          </w:p>
        </w:tc>
        <w:tc>
          <w:tcPr>
            <w:tcW w:w="2247" w:type="dxa"/>
            <w:vMerge/>
            <w:shd w:val="clear" w:color="auto" w:fill="auto"/>
            <w:vAlign w:val="center"/>
          </w:tcPr>
          <w:p w14:paraId="3CAE7E3C" w14:textId="77777777" w:rsidR="00E5603B" w:rsidRPr="00C362D1" w:rsidRDefault="00E5603B" w:rsidP="002B7FB0">
            <w:pPr>
              <w:pStyle w:val="11"/>
              <w:spacing w:line="240" w:lineRule="auto"/>
              <w:jc w:val="center"/>
              <w:rPr>
                <w:sz w:val="20"/>
                <w:szCs w:val="20"/>
              </w:rPr>
            </w:pPr>
          </w:p>
        </w:tc>
        <w:tc>
          <w:tcPr>
            <w:tcW w:w="2496" w:type="dxa"/>
            <w:shd w:val="clear" w:color="auto" w:fill="auto"/>
            <w:vAlign w:val="center"/>
          </w:tcPr>
          <w:p w14:paraId="0D2D873C" w14:textId="77777777" w:rsidR="00E5603B" w:rsidRPr="00C362D1" w:rsidRDefault="00E5603B"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6A9CE8F" w14:textId="77777777" w:rsidR="00E5603B" w:rsidRPr="00C362D1" w:rsidRDefault="00E5603B"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5B65FB8B" w14:textId="77777777" w:rsidR="00E5603B" w:rsidRPr="00C362D1" w:rsidRDefault="00E5603B" w:rsidP="002B7FB0">
            <w:pPr>
              <w:pStyle w:val="11"/>
              <w:spacing w:line="240" w:lineRule="auto"/>
              <w:jc w:val="center"/>
              <w:rPr>
                <w:sz w:val="20"/>
                <w:szCs w:val="20"/>
              </w:rPr>
            </w:pPr>
          </w:p>
        </w:tc>
      </w:tr>
      <w:tr w:rsidR="00E5603B" w:rsidRPr="00CC707E" w14:paraId="1C86431F"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D030A71" w14:textId="77777777" w:rsidR="00E5603B" w:rsidRPr="00CC707E" w:rsidRDefault="00E5603B" w:rsidP="002B7FB0">
            <w:pPr>
              <w:pStyle w:val="11"/>
              <w:spacing w:line="240" w:lineRule="auto"/>
              <w:jc w:val="distribute"/>
              <w:rPr>
                <w:b/>
                <w:sz w:val="20"/>
                <w:szCs w:val="20"/>
              </w:rPr>
            </w:pPr>
            <w:r w:rsidRPr="00CC707E">
              <w:rPr>
                <w:rFonts w:hint="eastAsia"/>
                <w:b/>
                <w:noProof/>
                <w:sz w:val="20"/>
              </w:rPr>
              <w:t>交通局</w:t>
            </w:r>
          </w:p>
        </w:tc>
        <w:tc>
          <w:tcPr>
            <w:tcW w:w="2247" w:type="dxa"/>
            <w:shd w:val="clear" w:color="auto" w:fill="auto"/>
            <w:vAlign w:val="center"/>
          </w:tcPr>
          <w:p w14:paraId="08B473E3"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0DCE6EFC"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438470C5"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4AE70A63" w14:textId="77777777" w:rsidR="00E5603B" w:rsidRPr="00CC707E" w:rsidRDefault="00E5603B" w:rsidP="002B7FB0">
            <w:pPr>
              <w:pStyle w:val="11"/>
              <w:spacing w:line="240" w:lineRule="auto"/>
              <w:rPr>
                <w:rFonts w:hAnsi="標楷體"/>
                <w:b/>
                <w:sz w:val="20"/>
                <w:szCs w:val="20"/>
              </w:rPr>
            </w:pPr>
          </w:p>
        </w:tc>
      </w:tr>
      <w:tr w:rsidR="00E5603B" w14:paraId="038B4718"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5C9B6DB" w14:textId="77777777" w:rsidR="00E5603B" w:rsidRPr="00C362D1"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247" w:type="dxa"/>
            <w:shd w:val="clear" w:color="auto" w:fill="auto"/>
            <w:vAlign w:val="center"/>
          </w:tcPr>
          <w:p w14:paraId="0678CB0D"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40,000</w:t>
            </w:r>
          </w:p>
        </w:tc>
        <w:tc>
          <w:tcPr>
            <w:tcW w:w="2496" w:type="dxa"/>
            <w:shd w:val="clear" w:color="auto" w:fill="auto"/>
            <w:vAlign w:val="center"/>
          </w:tcPr>
          <w:p w14:paraId="63125CE1"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12,000</w:t>
            </w:r>
          </w:p>
        </w:tc>
        <w:tc>
          <w:tcPr>
            <w:tcW w:w="1956" w:type="dxa"/>
            <w:shd w:val="clear" w:color="auto" w:fill="auto"/>
            <w:vAlign w:val="center"/>
          </w:tcPr>
          <w:p w14:paraId="5282158E"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30.00</w:t>
            </w:r>
          </w:p>
        </w:tc>
        <w:tc>
          <w:tcPr>
            <w:tcW w:w="11069" w:type="dxa"/>
            <w:shd w:val="clear" w:color="auto" w:fill="auto"/>
            <w:vAlign w:val="center"/>
          </w:tcPr>
          <w:p w14:paraId="6381BF0D" w14:textId="77777777" w:rsidR="00E5603B" w:rsidRPr="00A62FD0" w:rsidRDefault="00E5603B" w:rsidP="002B7FB0">
            <w:pPr>
              <w:pStyle w:val="11"/>
              <w:spacing w:line="240" w:lineRule="auto"/>
              <w:rPr>
                <w:rFonts w:hAnsi="標楷體"/>
                <w:sz w:val="20"/>
                <w:szCs w:val="20"/>
              </w:rPr>
            </w:pPr>
            <w:r w:rsidRPr="00A62FD0">
              <w:rPr>
                <w:rFonts w:hAnsi="標楷體" w:hint="eastAsia"/>
                <w:noProof/>
                <w:sz w:val="20"/>
              </w:rPr>
              <w:t>違反臺北市廣告物管理自治條例罰鍰尚待收繳</w:t>
            </w:r>
            <w:r w:rsidRPr="002F2382">
              <w:rPr>
                <w:rFonts w:hAnsi="標楷體" w:hint="eastAsia"/>
                <w:noProof/>
                <w:sz w:val="20"/>
                <w:szCs w:val="14"/>
              </w:rPr>
              <w:t>。</w:t>
            </w:r>
          </w:p>
        </w:tc>
      </w:tr>
      <w:tr w:rsidR="00E5603B" w:rsidRPr="00CC707E" w14:paraId="64E03196"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1331061" w14:textId="77777777" w:rsidR="00E5603B" w:rsidRPr="00CC707E" w:rsidRDefault="00E5603B" w:rsidP="002B7FB0">
            <w:pPr>
              <w:pStyle w:val="11"/>
              <w:spacing w:line="240" w:lineRule="auto"/>
              <w:jc w:val="distribute"/>
              <w:rPr>
                <w:b/>
                <w:sz w:val="20"/>
                <w:szCs w:val="20"/>
              </w:rPr>
            </w:pPr>
            <w:r w:rsidRPr="00CC707E">
              <w:rPr>
                <w:rFonts w:hint="eastAsia"/>
                <w:b/>
                <w:noProof/>
                <w:sz w:val="20"/>
              </w:rPr>
              <w:t>停車管理工程處</w:t>
            </w:r>
          </w:p>
        </w:tc>
        <w:tc>
          <w:tcPr>
            <w:tcW w:w="2247" w:type="dxa"/>
            <w:shd w:val="clear" w:color="auto" w:fill="auto"/>
            <w:vAlign w:val="center"/>
          </w:tcPr>
          <w:p w14:paraId="6F08169A"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24580915"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60613D46"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0D788DAF" w14:textId="77777777" w:rsidR="00E5603B" w:rsidRPr="00A62FD0" w:rsidRDefault="00E5603B" w:rsidP="002B7FB0">
            <w:pPr>
              <w:pStyle w:val="11"/>
              <w:spacing w:line="240" w:lineRule="auto"/>
              <w:rPr>
                <w:rFonts w:hAnsi="標楷體"/>
                <w:b/>
                <w:sz w:val="20"/>
                <w:szCs w:val="20"/>
              </w:rPr>
            </w:pPr>
          </w:p>
        </w:tc>
      </w:tr>
      <w:tr w:rsidR="00E5603B" w14:paraId="5195B384"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7DB3E7B" w14:textId="77777777" w:rsidR="00E5603B" w:rsidRPr="00C362D1"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247" w:type="dxa"/>
            <w:shd w:val="clear" w:color="auto" w:fill="auto"/>
            <w:vAlign w:val="center"/>
          </w:tcPr>
          <w:p w14:paraId="00F8B93F"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2,007,000</w:t>
            </w:r>
          </w:p>
        </w:tc>
        <w:tc>
          <w:tcPr>
            <w:tcW w:w="2496" w:type="dxa"/>
            <w:shd w:val="clear" w:color="auto" w:fill="auto"/>
            <w:vAlign w:val="center"/>
          </w:tcPr>
          <w:p w14:paraId="60E76114"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696,000</w:t>
            </w:r>
          </w:p>
        </w:tc>
        <w:tc>
          <w:tcPr>
            <w:tcW w:w="1956" w:type="dxa"/>
            <w:shd w:val="clear" w:color="auto" w:fill="auto"/>
            <w:vAlign w:val="center"/>
          </w:tcPr>
          <w:p w14:paraId="27842924"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34.68</w:t>
            </w:r>
          </w:p>
        </w:tc>
        <w:tc>
          <w:tcPr>
            <w:tcW w:w="11069" w:type="dxa"/>
            <w:shd w:val="clear" w:color="auto" w:fill="auto"/>
            <w:vAlign w:val="center"/>
          </w:tcPr>
          <w:p w14:paraId="142B0619" w14:textId="77777777" w:rsidR="00E5603B" w:rsidRPr="00A62FD0" w:rsidRDefault="00E5603B" w:rsidP="002B7FB0">
            <w:pPr>
              <w:pStyle w:val="11"/>
              <w:spacing w:line="240" w:lineRule="auto"/>
              <w:rPr>
                <w:rFonts w:hAnsi="標楷體"/>
                <w:sz w:val="20"/>
                <w:szCs w:val="20"/>
              </w:rPr>
            </w:pPr>
            <w:r w:rsidRPr="00A62FD0">
              <w:rPr>
                <w:rFonts w:hAnsi="標楷體" w:hint="eastAsia"/>
                <w:noProof/>
                <w:sz w:val="20"/>
              </w:rPr>
              <w:t>違反停車場法之罰鍰尚待收繳。</w:t>
            </w:r>
          </w:p>
        </w:tc>
      </w:tr>
      <w:tr w:rsidR="00E5603B" w:rsidRPr="00CC707E" w14:paraId="2C8FD796"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7149EE6" w14:textId="77777777" w:rsidR="00E5603B" w:rsidRPr="00CC707E" w:rsidRDefault="00E5603B" w:rsidP="002B7FB0">
            <w:pPr>
              <w:pStyle w:val="11"/>
              <w:spacing w:line="240" w:lineRule="auto"/>
              <w:jc w:val="distribute"/>
              <w:rPr>
                <w:b/>
                <w:sz w:val="20"/>
                <w:szCs w:val="20"/>
              </w:rPr>
            </w:pPr>
            <w:r w:rsidRPr="00CC707E">
              <w:rPr>
                <w:rFonts w:hint="eastAsia"/>
                <w:b/>
                <w:noProof/>
                <w:sz w:val="20"/>
              </w:rPr>
              <w:t>公共運輸處</w:t>
            </w:r>
          </w:p>
        </w:tc>
        <w:tc>
          <w:tcPr>
            <w:tcW w:w="2247" w:type="dxa"/>
            <w:shd w:val="clear" w:color="auto" w:fill="auto"/>
            <w:vAlign w:val="center"/>
          </w:tcPr>
          <w:p w14:paraId="6D20D67D"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FD159D8"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3D70849E"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209C7060" w14:textId="77777777" w:rsidR="00E5603B" w:rsidRPr="00A62FD0" w:rsidRDefault="00E5603B" w:rsidP="002B7FB0">
            <w:pPr>
              <w:pStyle w:val="11"/>
              <w:spacing w:line="240" w:lineRule="auto"/>
              <w:rPr>
                <w:rFonts w:hAnsi="標楷體"/>
                <w:b/>
                <w:sz w:val="20"/>
                <w:szCs w:val="20"/>
              </w:rPr>
            </w:pPr>
          </w:p>
        </w:tc>
      </w:tr>
      <w:tr w:rsidR="00E5603B" w14:paraId="306D2A90"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54E5EA0" w14:textId="77777777" w:rsidR="00E5603B" w:rsidRPr="00C362D1"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247" w:type="dxa"/>
            <w:shd w:val="clear" w:color="auto" w:fill="auto"/>
            <w:vAlign w:val="center"/>
          </w:tcPr>
          <w:p w14:paraId="4A90DE64"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14,000,000</w:t>
            </w:r>
          </w:p>
        </w:tc>
        <w:tc>
          <w:tcPr>
            <w:tcW w:w="2496" w:type="dxa"/>
            <w:shd w:val="clear" w:color="auto" w:fill="auto"/>
            <w:vAlign w:val="center"/>
          </w:tcPr>
          <w:p w14:paraId="32B079FF"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10,243,884</w:t>
            </w:r>
          </w:p>
        </w:tc>
        <w:tc>
          <w:tcPr>
            <w:tcW w:w="1956" w:type="dxa"/>
            <w:shd w:val="clear" w:color="auto" w:fill="auto"/>
            <w:vAlign w:val="center"/>
          </w:tcPr>
          <w:p w14:paraId="3744F30B"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73.17</w:t>
            </w:r>
          </w:p>
        </w:tc>
        <w:tc>
          <w:tcPr>
            <w:tcW w:w="11069" w:type="dxa"/>
            <w:shd w:val="clear" w:color="auto" w:fill="auto"/>
            <w:vAlign w:val="center"/>
          </w:tcPr>
          <w:p w14:paraId="6B2CCACE" w14:textId="77777777" w:rsidR="00E5603B" w:rsidRPr="00A62FD0" w:rsidRDefault="00E5603B" w:rsidP="002B7FB0">
            <w:pPr>
              <w:pStyle w:val="11"/>
              <w:spacing w:line="240" w:lineRule="auto"/>
              <w:rPr>
                <w:rFonts w:hAnsi="標楷體"/>
                <w:sz w:val="20"/>
                <w:szCs w:val="20"/>
              </w:rPr>
            </w:pPr>
            <w:r w:rsidRPr="00A62FD0">
              <w:rPr>
                <w:rFonts w:hAnsi="標楷體" w:hint="eastAsia"/>
                <w:noProof/>
                <w:sz w:val="20"/>
              </w:rPr>
              <w:t>違反公路法</w:t>
            </w:r>
            <w:r>
              <w:rPr>
                <w:rFonts w:hAnsi="標楷體" w:hint="eastAsia"/>
                <w:noProof/>
                <w:sz w:val="20"/>
              </w:rPr>
              <w:t>或大眾捷運法等</w:t>
            </w:r>
            <w:r w:rsidRPr="00A62FD0">
              <w:rPr>
                <w:rFonts w:hAnsi="標楷體" w:hint="eastAsia"/>
                <w:noProof/>
                <w:sz w:val="20"/>
              </w:rPr>
              <w:t>罰鍰及廠商</w:t>
            </w:r>
            <w:r w:rsidRPr="00A62FD0">
              <w:rPr>
                <w:rFonts w:hAnsi="標楷體" w:hint="eastAsia"/>
                <w:noProof/>
                <w:sz w:val="20"/>
                <w:szCs w:val="18"/>
              </w:rPr>
              <w:t>違規應沒入之押標金</w:t>
            </w:r>
            <w:r w:rsidRPr="00A62FD0">
              <w:rPr>
                <w:rFonts w:hAnsi="標楷體" w:hint="eastAsia"/>
                <w:noProof/>
                <w:sz w:val="20"/>
              </w:rPr>
              <w:t>尚待收繳</w:t>
            </w:r>
            <w:r w:rsidRPr="002F2382">
              <w:rPr>
                <w:rFonts w:hAnsi="標楷體" w:hint="eastAsia"/>
                <w:noProof/>
                <w:sz w:val="20"/>
                <w:szCs w:val="14"/>
              </w:rPr>
              <w:t>。</w:t>
            </w:r>
          </w:p>
        </w:tc>
      </w:tr>
      <w:tr w:rsidR="00E5603B" w:rsidRPr="00CC707E" w14:paraId="7D100F3C"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706952D" w14:textId="77777777" w:rsidR="00E5603B" w:rsidRPr="00CC707E" w:rsidRDefault="00E5603B" w:rsidP="002B7FB0">
            <w:pPr>
              <w:pStyle w:val="11"/>
              <w:spacing w:line="240" w:lineRule="auto"/>
              <w:jc w:val="distribute"/>
              <w:rPr>
                <w:b/>
                <w:sz w:val="20"/>
                <w:szCs w:val="20"/>
              </w:rPr>
            </w:pPr>
            <w:r w:rsidRPr="00CC707E">
              <w:rPr>
                <w:rFonts w:hint="eastAsia"/>
                <w:b/>
                <w:noProof/>
                <w:sz w:val="20"/>
              </w:rPr>
              <w:t>交通事件裁決所</w:t>
            </w:r>
          </w:p>
        </w:tc>
        <w:tc>
          <w:tcPr>
            <w:tcW w:w="2247" w:type="dxa"/>
            <w:shd w:val="clear" w:color="auto" w:fill="auto"/>
            <w:vAlign w:val="center"/>
          </w:tcPr>
          <w:p w14:paraId="0295C867"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735BDDB"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3C15B5E" w14:textId="77777777" w:rsidR="00E5603B" w:rsidRPr="00CC707E" w:rsidRDefault="00E5603B"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5BDB09B3" w14:textId="77777777" w:rsidR="00E5603B" w:rsidRPr="00A62FD0" w:rsidRDefault="00E5603B" w:rsidP="002B7FB0">
            <w:pPr>
              <w:pStyle w:val="11"/>
              <w:spacing w:line="240" w:lineRule="auto"/>
              <w:rPr>
                <w:rFonts w:hAnsi="標楷體"/>
                <w:b/>
                <w:sz w:val="20"/>
                <w:szCs w:val="20"/>
              </w:rPr>
            </w:pPr>
          </w:p>
        </w:tc>
      </w:tr>
      <w:tr w:rsidR="00E5603B" w14:paraId="5DD6AC4D" w14:textId="77777777" w:rsidTr="00201EA6">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C25709F" w14:textId="77777777" w:rsidR="00E5603B" w:rsidRPr="00C362D1"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247" w:type="dxa"/>
            <w:tcBorders>
              <w:bottom w:val="single" w:sz="4" w:space="0" w:color="auto"/>
            </w:tcBorders>
            <w:shd w:val="clear" w:color="auto" w:fill="auto"/>
            <w:vAlign w:val="center"/>
          </w:tcPr>
          <w:p w14:paraId="735E7F77"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2,693,054,000</w:t>
            </w:r>
          </w:p>
        </w:tc>
        <w:tc>
          <w:tcPr>
            <w:tcW w:w="2496" w:type="dxa"/>
            <w:tcBorders>
              <w:bottom w:val="single" w:sz="4" w:space="0" w:color="auto"/>
            </w:tcBorders>
            <w:shd w:val="clear" w:color="auto" w:fill="auto"/>
            <w:vAlign w:val="center"/>
          </w:tcPr>
          <w:p w14:paraId="0B4CF43E"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639,596,721</w:t>
            </w:r>
          </w:p>
        </w:tc>
        <w:tc>
          <w:tcPr>
            <w:tcW w:w="1956" w:type="dxa"/>
            <w:tcBorders>
              <w:bottom w:val="single" w:sz="4" w:space="0" w:color="auto"/>
            </w:tcBorders>
            <w:shd w:val="clear" w:color="auto" w:fill="auto"/>
            <w:vAlign w:val="center"/>
          </w:tcPr>
          <w:p w14:paraId="22429351" w14:textId="77777777" w:rsidR="00E5603B" w:rsidRPr="00C362D1"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23.75</w:t>
            </w:r>
          </w:p>
        </w:tc>
        <w:tc>
          <w:tcPr>
            <w:tcW w:w="11069" w:type="dxa"/>
            <w:tcBorders>
              <w:bottom w:val="single" w:sz="4" w:space="0" w:color="auto"/>
            </w:tcBorders>
            <w:shd w:val="clear" w:color="auto" w:fill="auto"/>
            <w:vAlign w:val="center"/>
          </w:tcPr>
          <w:p w14:paraId="6F1A4504" w14:textId="77777777" w:rsidR="00E5603B" w:rsidRPr="00A62FD0" w:rsidRDefault="00E5603B" w:rsidP="002B7FB0">
            <w:pPr>
              <w:pStyle w:val="11"/>
              <w:spacing w:line="240" w:lineRule="auto"/>
              <w:rPr>
                <w:rFonts w:hAnsi="標楷體"/>
                <w:sz w:val="20"/>
                <w:szCs w:val="20"/>
              </w:rPr>
            </w:pPr>
            <w:r w:rsidRPr="00A62FD0">
              <w:rPr>
                <w:rFonts w:hAnsi="標楷體" w:hint="eastAsia"/>
                <w:noProof/>
                <w:sz w:val="20"/>
              </w:rPr>
              <w:t>違反道路交通管理處罰條例之罰鍰尚待收繳</w:t>
            </w:r>
            <w:r w:rsidRPr="002F2382">
              <w:rPr>
                <w:rFonts w:hAnsi="標楷體" w:hint="eastAsia"/>
                <w:noProof/>
                <w:sz w:val="20"/>
                <w:szCs w:val="14"/>
              </w:rPr>
              <w:t>。</w:t>
            </w:r>
          </w:p>
        </w:tc>
      </w:tr>
    </w:tbl>
    <w:p w14:paraId="0F9CFDF0" w14:textId="77777777" w:rsidR="00E5603B" w:rsidRDefault="00E5603B" w:rsidP="00E5603B">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14C68C40" w14:textId="131C80EF" w:rsidR="00E5603B" w:rsidRPr="000B0286" w:rsidRDefault="000B0286" w:rsidP="000B0286">
      <w:pPr>
        <w:pStyle w:val="a8"/>
        <w:tabs>
          <w:tab w:val="right" w:pos="10800"/>
        </w:tabs>
        <w:spacing w:beforeLines="20" w:before="72"/>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195E0C2D" w14:textId="77777777" w:rsidR="00E5603B" w:rsidRPr="00C1563C" w:rsidRDefault="00E5603B" w:rsidP="00E5603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E5603B" w14:paraId="0BB7F419" w14:textId="77777777" w:rsidTr="00201EA6">
        <w:trPr>
          <w:trHeight w:val="340"/>
          <w:tblHeader/>
        </w:trPr>
        <w:tc>
          <w:tcPr>
            <w:tcW w:w="2194" w:type="dxa"/>
            <w:vMerge w:val="restart"/>
            <w:tcBorders>
              <w:left w:val="nil"/>
            </w:tcBorders>
            <w:shd w:val="clear" w:color="auto" w:fill="auto"/>
            <w:vAlign w:val="center"/>
          </w:tcPr>
          <w:p w14:paraId="4805E9D9" w14:textId="77777777" w:rsidR="00E5603B" w:rsidRPr="002A225C" w:rsidRDefault="00E5603B"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5E8F8F5" w14:textId="77777777" w:rsidR="00E5603B" w:rsidRPr="002A225C" w:rsidRDefault="00E5603B"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5A3A1A6" w14:textId="77777777" w:rsidR="00E5603B" w:rsidRPr="002A225C" w:rsidRDefault="00E5603B"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17D448F" w14:textId="77777777" w:rsidR="00E5603B" w:rsidRPr="002A225C" w:rsidRDefault="00E5603B"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5DBBE11D" w14:textId="77777777" w:rsidR="00E5603B" w:rsidRPr="002A225C" w:rsidRDefault="00E5603B"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E5603B" w14:paraId="1F130E62" w14:textId="77777777" w:rsidTr="00201EA6">
        <w:trPr>
          <w:trHeight w:val="340"/>
          <w:tblHeader/>
        </w:trPr>
        <w:tc>
          <w:tcPr>
            <w:tcW w:w="2194" w:type="dxa"/>
            <w:vMerge/>
            <w:tcBorders>
              <w:left w:val="nil"/>
              <w:bottom w:val="single" w:sz="4" w:space="0" w:color="auto"/>
            </w:tcBorders>
            <w:shd w:val="clear" w:color="auto" w:fill="auto"/>
            <w:vAlign w:val="center"/>
          </w:tcPr>
          <w:p w14:paraId="2B1C1F67" w14:textId="77777777" w:rsidR="00E5603B" w:rsidRPr="002A225C" w:rsidRDefault="00E5603B" w:rsidP="002B7FB0">
            <w:pPr>
              <w:pStyle w:val="11"/>
              <w:spacing w:before="72" w:after="72" w:line="240" w:lineRule="auto"/>
              <w:ind w:left="580" w:hanging="420"/>
              <w:jc w:val="distribute"/>
              <w:rPr>
                <w:sz w:val="20"/>
                <w:szCs w:val="20"/>
              </w:rPr>
            </w:pPr>
          </w:p>
        </w:tc>
        <w:tc>
          <w:tcPr>
            <w:tcW w:w="2254" w:type="dxa"/>
            <w:vMerge/>
            <w:tcBorders>
              <w:bottom w:val="single" w:sz="4" w:space="0" w:color="auto"/>
            </w:tcBorders>
            <w:shd w:val="clear" w:color="auto" w:fill="auto"/>
            <w:vAlign w:val="center"/>
          </w:tcPr>
          <w:p w14:paraId="70ED6E5C" w14:textId="77777777" w:rsidR="00E5603B" w:rsidRPr="002A225C" w:rsidRDefault="00E5603B" w:rsidP="002B7FB0">
            <w:pPr>
              <w:pStyle w:val="11"/>
              <w:spacing w:before="72" w:after="72" w:line="240" w:lineRule="auto"/>
              <w:ind w:left="580" w:hanging="420"/>
              <w:jc w:val="distribute"/>
              <w:rPr>
                <w:sz w:val="20"/>
                <w:szCs w:val="20"/>
              </w:rPr>
            </w:pPr>
          </w:p>
        </w:tc>
        <w:tc>
          <w:tcPr>
            <w:tcW w:w="2239" w:type="dxa"/>
            <w:vMerge/>
            <w:tcBorders>
              <w:bottom w:val="single" w:sz="4" w:space="0" w:color="auto"/>
            </w:tcBorders>
            <w:shd w:val="clear" w:color="auto" w:fill="auto"/>
            <w:vAlign w:val="center"/>
          </w:tcPr>
          <w:p w14:paraId="5FAFA53F" w14:textId="77777777" w:rsidR="00E5603B" w:rsidRPr="002A225C" w:rsidRDefault="00E5603B" w:rsidP="002B7FB0">
            <w:pPr>
              <w:pStyle w:val="11"/>
              <w:spacing w:before="72" w:after="72" w:line="240" w:lineRule="auto"/>
              <w:ind w:left="580" w:hanging="420"/>
              <w:jc w:val="distribute"/>
              <w:rPr>
                <w:sz w:val="20"/>
                <w:szCs w:val="20"/>
              </w:rPr>
            </w:pPr>
          </w:p>
        </w:tc>
        <w:tc>
          <w:tcPr>
            <w:tcW w:w="1694" w:type="dxa"/>
            <w:tcBorders>
              <w:bottom w:val="single" w:sz="4" w:space="0" w:color="auto"/>
            </w:tcBorders>
            <w:shd w:val="clear" w:color="auto" w:fill="auto"/>
            <w:vAlign w:val="center"/>
          </w:tcPr>
          <w:p w14:paraId="70635C64" w14:textId="77777777" w:rsidR="00E5603B" w:rsidRPr="002A225C" w:rsidRDefault="00E5603B"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EDC67DC" w14:textId="77777777" w:rsidR="00E5603B" w:rsidRPr="002A225C" w:rsidRDefault="00E5603B" w:rsidP="002B7FB0">
            <w:pPr>
              <w:pStyle w:val="11"/>
              <w:spacing w:before="72" w:after="72" w:line="240" w:lineRule="auto"/>
              <w:ind w:left="580" w:hanging="420"/>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58891C64" w14:textId="77777777" w:rsidR="00E5603B" w:rsidRPr="002A225C" w:rsidRDefault="00E5603B" w:rsidP="002B7FB0">
            <w:pPr>
              <w:pStyle w:val="11"/>
              <w:spacing w:before="72" w:after="72" w:line="240" w:lineRule="auto"/>
              <w:ind w:left="580" w:hanging="420"/>
              <w:jc w:val="distribute"/>
              <w:rPr>
                <w:sz w:val="20"/>
                <w:szCs w:val="20"/>
              </w:rPr>
            </w:pPr>
          </w:p>
        </w:tc>
      </w:tr>
      <w:tr w:rsidR="00E5603B" w:rsidRPr="002328C9" w14:paraId="0AF20A9B"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91B8837" w14:textId="77777777" w:rsidR="00E5603B" w:rsidRPr="002328C9" w:rsidRDefault="00E5603B" w:rsidP="002B7FB0">
            <w:pPr>
              <w:pStyle w:val="11"/>
              <w:spacing w:before="72" w:after="72" w:line="240" w:lineRule="auto"/>
              <w:ind w:left="580" w:hanging="420"/>
              <w:jc w:val="distribute"/>
              <w:rPr>
                <w:b/>
                <w:sz w:val="20"/>
                <w:szCs w:val="20"/>
              </w:rPr>
            </w:pPr>
            <w:r w:rsidRPr="002328C9">
              <w:rPr>
                <w:rFonts w:hint="eastAsia"/>
                <w:b/>
                <w:noProof/>
                <w:sz w:val="20"/>
              </w:rPr>
              <w:t>交通局</w:t>
            </w:r>
          </w:p>
        </w:tc>
        <w:tc>
          <w:tcPr>
            <w:tcW w:w="2254" w:type="dxa"/>
            <w:shd w:val="clear" w:color="auto" w:fill="auto"/>
            <w:vAlign w:val="center"/>
          </w:tcPr>
          <w:p w14:paraId="70456BD0"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3245EF7E"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40018206"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14E60470"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5744F183" w14:textId="77777777" w:rsidR="00E5603B" w:rsidRPr="002328C9" w:rsidRDefault="00E5603B" w:rsidP="002B7FB0">
            <w:pPr>
              <w:pStyle w:val="11"/>
              <w:spacing w:before="72" w:after="72" w:line="240" w:lineRule="auto"/>
              <w:ind w:left="580" w:hanging="420"/>
              <w:rPr>
                <w:b/>
                <w:sz w:val="20"/>
                <w:szCs w:val="20"/>
              </w:rPr>
            </w:pPr>
          </w:p>
        </w:tc>
      </w:tr>
      <w:tr w:rsidR="00E5603B" w14:paraId="78104897"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28D91E3" w14:textId="77777777" w:rsidR="00E5603B" w:rsidRPr="002A225C" w:rsidRDefault="00E5603B" w:rsidP="002B7FB0">
            <w:pPr>
              <w:pStyle w:val="11"/>
              <w:spacing w:before="72" w:after="72" w:line="240" w:lineRule="auto"/>
              <w:ind w:leftChars="200" w:left="320"/>
              <w:jc w:val="distribute"/>
              <w:rPr>
                <w:sz w:val="20"/>
                <w:szCs w:val="20"/>
              </w:rPr>
            </w:pPr>
            <w:r w:rsidRPr="006C0E98">
              <w:rPr>
                <w:rFonts w:hint="eastAsia"/>
                <w:noProof/>
                <w:sz w:val="20"/>
              </w:rPr>
              <w:t>財產收入</w:t>
            </w:r>
          </w:p>
        </w:tc>
        <w:tc>
          <w:tcPr>
            <w:tcW w:w="2254" w:type="dxa"/>
            <w:shd w:val="clear" w:color="auto" w:fill="auto"/>
            <w:vAlign w:val="center"/>
          </w:tcPr>
          <w:p w14:paraId="0C226013"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11,561,000</w:t>
            </w:r>
          </w:p>
        </w:tc>
        <w:tc>
          <w:tcPr>
            <w:tcW w:w="2239" w:type="dxa"/>
            <w:shd w:val="clear" w:color="auto" w:fill="auto"/>
            <w:vAlign w:val="center"/>
          </w:tcPr>
          <w:p w14:paraId="1DCC6BA2"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24,529,623</w:t>
            </w:r>
          </w:p>
        </w:tc>
        <w:tc>
          <w:tcPr>
            <w:tcW w:w="1694" w:type="dxa"/>
            <w:shd w:val="clear" w:color="auto" w:fill="auto"/>
            <w:vAlign w:val="center"/>
          </w:tcPr>
          <w:p w14:paraId="4649EF32"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12,968,623</w:t>
            </w:r>
          </w:p>
        </w:tc>
        <w:tc>
          <w:tcPr>
            <w:tcW w:w="1414" w:type="dxa"/>
            <w:shd w:val="clear" w:color="auto" w:fill="auto"/>
            <w:vAlign w:val="center"/>
          </w:tcPr>
          <w:p w14:paraId="1D6A3B74"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112.18</w:t>
            </w:r>
          </w:p>
        </w:tc>
        <w:tc>
          <w:tcPr>
            <w:tcW w:w="10901" w:type="dxa"/>
            <w:shd w:val="clear" w:color="auto" w:fill="auto"/>
            <w:vAlign w:val="center"/>
          </w:tcPr>
          <w:p w14:paraId="0F778AB0" w14:textId="77777777" w:rsidR="00E5603B" w:rsidRPr="002A225C" w:rsidRDefault="00E5603B" w:rsidP="002B7FB0">
            <w:pPr>
              <w:pStyle w:val="11"/>
              <w:spacing w:before="72" w:after="72" w:line="240" w:lineRule="auto"/>
              <w:rPr>
                <w:sz w:val="20"/>
                <w:szCs w:val="20"/>
              </w:rPr>
            </w:pPr>
            <w:r w:rsidRPr="006C0E98">
              <w:rPr>
                <w:rFonts w:hint="eastAsia"/>
                <w:noProof/>
                <w:sz w:val="20"/>
              </w:rPr>
              <w:t>公共自行車租借次數增加，</w:t>
            </w:r>
            <w:r>
              <w:rPr>
                <w:rFonts w:hint="eastAsia"/>
                <w:noProof/>
                <w:sz w:val="20"/>
              </w:rPr>
              <w:t>營運</w:t>
            </w:r>
            <w:r w:rsidRPr="006C0E98">
              <w:rPr>
                <w:rFonts w:hint="eastAsia"/>
                <w:noProof/>
                <w:sz w:val="20"/>
              </w:rPr>
              <w:t>權利金收入</w:t>
            </w:r>
            <w:r>
              <w:rPr>
                <w:rFonts w:hint="eastAsia"/>
                <w:noProof/>
                <w:sz w:val="20"/>
              </w:rPr>
              <w:t>較預計</w:t>
            </w:r>
            <w:r w:rsidRPr="006C0E98">
              <w:rPr>
                <w:rFonts w:hint="eastAsia"/>
                <w:noProof/>
                <w:sz w:val="20"/>
              </w:rPr>
              <w:t>增加。</w:t>
            </w:r>
          </w:p>
        </w:tc>
      </w:tr>
      <w:tr w:rsidR="00E5603B" w14:paraId="0339B73C"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3BDD413" w14:textId="77777777" w:rsidR="00E5603B" w:rsidRPr="002A225C" w:rsidRDefault="00E5603B" w:rsidP="002B7FB0">
            <w:pPr>
              <w:pStyle w:val="11"/>
              <w:spacing w:before="72" w:after="72" w:line="240" w:lineRule="auto"/>
              <w:ind w:leftChars="200" w:left="320"/>
              <w:jc w:val="distribute"/>
              <w:rPr>
                <w:sz w:val="20"/>
                <w:szCs w:val="20"/>
              </w:rPr>
            </w:pPr>
            <w:r w:rsidRPr="006C0E98">
              <w:rPr>
                <w:rFonts w:hint="eastAsia"/>
                <w:noProof/>
                <w:sz w:val="20"/>
              </w:rPr>
              <w:t>營業盈餘及事業收入</w:t>
            </w:r>
          </w:p>
        </w:tc>
        <w:tc>
          <w:tcPr>
            <w:tcW w:w="2254" w:type="dxa"/>
            <w:shd w:val="clear" w:color="auto" w:fill="auto"/>
            <w:vAlign w:val="center"/>
          </w:tcPr>
          <w:p w14:paraId="447DA343"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hint="eastAsia"/>
                <w:noProof/>
                <w:sz w:val="20"/>
              </w:rPr>
              <w:t>－</w:t>
            </w:r>
          </w:p>
        </w:tc>
        <w:tc>
          <w:tcPr>
            <w:tcW w:w="2239" w:type="dxa"/>
            <w:shd w:val="clear" w:color="auto" w:fill="auto"/>
            <w:vAlign w:val="center"/>
          </w:tcPr>
          <w:p w14:paraId="22ED0A52"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28,119,625</w:t>
            </w:r>
          </w:p>
        </w:tc>
        <w:tc>
          <w:tcPr>
            <w:tcW w:w="1694" w:type="dxa"/>
            <w:shd w:val="clear" w:color="auto" w:fill="auto"/>
            <w:vAlign w:val="center"/>
          </w:tcPr>
          <w:p w14:paraId="7AB1C27A"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28,119,625</w:t>
            </w:r>
          </w:p>
        </w:tc>
        <w:tc>
          <w:tcPr>
            <w:tcW w:w="1414" w:type="dxa"/>
            <w:shd w:val="clear" w:color="auto" w:fill="auto"/>
            <w:vAlign w:val="center"/>
          </w:tcPr>
          <w:p w14:paraId="107EC898"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w:t>
            </w:r>
          </w:p>
        </w:tc>
        <w:tc>
          <w:tcPr>
            <w:tcW w:w="10901" w:type="dxa"/>
            <w:shd w:val="clear" w:color="auto" w:fill="auto"/>
            <w:vAlign w:val="center"/>
          </w:tcPr>
          <w:p w14:paraId="6AE235E0" w14:textId="77777777" w:rsidR="00E5603B" w:rsidRPr="002A225C" w:rsidRDefault="00E5603B" w:rsidP="002B7FB0">
            <w:pPr>
              <w:pStyle w:val="11"/>
              <w:spacing w:before="72" w:after="72" w:line="240" w:lineRule="auto"/>
              <w:rPr>
                <w:sz w:val="20"/>
                <w:szCs w:val="20"/>
              </w:rPr>
            </w:pPr>
            <w:r w:rsidRPr="006C0E98">
              <w:rPr>
                <w:rFonts w:hint="eastAsia"/>
                <w:noProof/>
                <w:sz w:val="20"/>
              </w:rPr>
              <w:t>投資大都會汽車客運股份有限公司分配之現金股利，</w:t>
            </w:r>
            <w:r>
              <w:rPr>
                <w:rFonts w:hint="eastAsia"/>
                <w:noProof/>
                <w:sz w:val="20"/>
              </w:rPr>
              <w:t>原</w:t>
            </w:r>
            <w:r w:rsidRPr="006C0E98">
              <w:rPr>
                <w:rFonts w:hint="eastAsia"/>
                <w:noProof/>
                <w:sz w:val="20"/>
              </w:rPr>
              <w:t>預算未編列。</w:t>
            </w:r>
          </w:p>
        </w:tc>
      </w:tr>
      <w:tr w:rsidR="00E5603B" w:rsidRPr="002328C9" w14:paraId="575C5934"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83718CA" w14:textId="77777777" w:rsidR="00E5603B" w:rsidRPr="002328C9" w:rsidRDefault="00E5603B" w:rsidP="002B7FB0">
            <w:pPr>
              <w:pStyle w:val="11"/>
              <w:spacing w:before="72" w:after="72" w:line="240" w:lineRule="auto"/>
              <w:ind w:left="580" w:hanging="420"/>
              <w:jc w:val="distribute"/>
              <w:rPr>
                <w:b/>
                <w:sz w:val="20"/>
                <w:szCs w:val="20"/>
              </w:rPr>
            </w:pPr>
            <w:r w:rsidRPr="002328C9">
              <w:rPr>
                <w:rFonts w:hint="eastAsia"/>
                <w:b/>
                <w:noProof/>
                <w:sz w:val="20"/>
              </w:rPr>
              <w:t>停車管理工程處</w:t>
            </w:r>
          </w:p>
        </w:tc>
        <w:tc>
          <w:tcPr>
            <w:tcW w:w="2254" w:type="dxa"/>
            <w:shd w:val="clear" w:color="auto" w:fill="auto"/>
            <w:vAlign w:val="center"/>
          </w:tcPr>
          <w:p w14:paraId="54BEECBA"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3B8C8944"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197ACC8C"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1705DE58"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572F9462" w14:textId="77777777" w:rsidR="00E5603B" w:rsidRPr="002328C9" w:rsidRDefault="00E5603B" w:rsidP="002B7FB0">
            <w:pPr>
              <w:pStyle w:val="11"/>
              <w:spacing w:before="72" w:after="72" w:line="240" w:lineRule="auto"/>
              <w:ind w:left="580" w:hanging="420"/>
              <w:rPr>
                <w:b/>
                <w:sz w:val="20"/>
                <w:szCs w:val="20"/>
              </w:rPr>
            </w:pPr>
          </w:p>
        </w:tc>
      </w:tr>
      <w:tr w:rsidR="00E5603B" w14:paraId="5A85739A"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CD7056C" w14:textId="77777777" w:rsidR="00E5603B" w:rsidRPr="002A225C" w:rsidRDefault="00E5603B" w:rsidP="002B7FB0">
            <w:pPr>
              <w:pStyle w:val="11"/>
              <w:spacing w:before="72" w:after="72" w:line="240" w:lineRule="auto"/>
              <w:ind w:leftChars="200" w:left="320"/>
              <w:jc w:val="distribute"/>
              <w:rPr>
                <w:sz w:val="20"/>
                <w:szCs w:val="20"/>
              </w:rPr>
            </w:pPr>
            <w:r w:rsidRPr="006C0E98">
              <w:rPr>
                <w:rFonts w:hint="eastAsia"/>
                <w:noProof/>
                <w:sz w:val="20"/>
              </w:rPr>
              <w:t>罰款及賠償收入</w:t>
            </w:r>
          </w:p>
        </w:tc>
        <w:tc>
          <w:tcPr>
            <w:tcW w:w="2254" w:type="dxa"/>
            <w:shd w:val="clear" w:color="auto" w:fill="auto"/>
            <w:vAlign w:val="center"/>
          </w:tcPr>
          <w:p w14:paraId="2FF7B86F"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2,007,000</w:t>
            </w:r>
          </w:p>
        </w:tc>
        <w:tc>
          <w:tcPr>
            <w:tcW w:w="2239" w:type="dxa"/>
            <w:shd w:val="clear" w:color="auto" w:fill="auto"/>
            <w:vAlign w:val="center"/>
          </w:tcPr>
          <w:p w14:paraId="4D6B36A4"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3,306,609</w:t>
            </w:r>
          </w:p>
        </w:tc>
        <w:tc>
          <w:tcPr>
            <w:tcW w:w="1694" w:type="dxa"/>
            <w:shd w:val="clear" w:color="auto" w:fill="auto"/>
            <w:vAlign w:val="center"/>
          </w:tcPr>
          <w:p w14:paraId="251C13E3"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1,299,609</w:t>
            </w:r>
          </w:p>
        </w:tc>
        <w:tc>
          <w:tcPr>
            <w:tcW w:w="1414" w:type="dxa"/>
            <w:shd w:val="clear" w:color="auto" w:fill="auto"/>
            <w:vAlign w:val="center"/>
          </w:tcPr>
          <w:p w14:paraId="4133AAEE"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64.75</w:t>
            </w:r>
          </w:p>
        </w:tc>
        <w:tc>
          <w:tcPr>
            <w:tcW w:w="10901" w:type="dxa"/>
            <w:shd w:val="clear" w:color="auto" w:fill="auto"/>
            <w:vAlign w:val="center"/>
          </w:tcPr>
          <w:p w14:paraId="76314087" w14:textId="77777777" w:rsidR="00E5603B" w:rsidRPr="002A225C" w:rsidRDefault="00E5603B" w:rsidP="002B7FB0">
            <w:pPr>
              <w:pStyle w:val="11"/>
              <w:spacing w:before="72" w:after="72" w:line="240" w:lineRule="auto"/>
              <w:rPr>
                <w:sz w:val="20"/>
                <w:szCs w:val="20"/>
              </w:rPr>
            </w:pPr>
            <w:r w:rsidRPr="006C0E98">
              <w:rPr>
                <w:rFonts w:hint="eastAsia"/>
                <w:noProof/>
                <w:sz w:val="20"/>
              </w:rPr>
              <w:t>違反停車場法之罰鍰較預計增加。</w:t>
            </w:r>
          </w:p>
        </w:tc>
      </w:tr>
      <w:tr w:rsidR="00E5603B" w:rsidRPr="002328C9" w14:paraId="41419492"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CB0BED3" w14:textId="77777777" w:rsidR="00E5603B" w:rsidRPr="002328C9" w:rsidRDefault="00E5603B" w:rsidP="002B7FB0">
            <w:pPr>
              <w:pStyle w:val="11"/>
              <w:spacing w:before="72" w:after="72" w:line="240" w:lineRule="auto"/>
              <w:ind w:left="580" w:hanging="420"/>
              <w:jc w:val="distribute"/>
              <w:rPr>
                <w:b/>
                <w:sz w:val="20"/>
                <w:szCs w:val="20"/>
              </w:rPr>
            </w:pPr>
            <w:r w:rsidRPr="002328C9">
              <w:rPr>
                <w:rFonts w:hint="eastAsia"/>
                <w:b/>
                <w:noProof/>
                <w:sz w:val="20"/>
              </w:rPr>
              <w:t>交通管制工程處</w:t>
            </w:r>
          </w:p>
        </w:tc>
        <w:tc>
          <w:tcPr>
            <w:tcW w:w="2254" w:type="dxa"/>
            <w:shd w:val="clear" w:color="auto" w:fill="auto"/>
            <w:vAlign w:val="center"/>
          </w:tcPr>
          <w:p w14:paraId="3395835D"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09DD510B"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0A7AC6B3"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2325813E"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70DBF48C" w14:textId="77777777" w:rsidR="00E5603B" w:rsidRPr="002328C9" w:rsidRDefault="00E5603B" w:rsidP="002B7FB0">
            <w:pPr>
              <w:pStyle w:val="11"/>
              <w:spacing w:before="72" w:after="72" w:line="240" w:lineRule="auto"/>
              <w:ind w:left="580" w:hanging="420"/>
              <w:rPr>
                <w:b/>
                <w:sz w:val="20"/>
                <w:szCs w:val="20"/>
              </w:rPr>
            </w:pPr>
          </w:p>
        </w:tc>
      </w:tr>
      <w:tr w:rsidR="00E5603B" w14:paraId="7AEA58A3"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BED8CAB" w14:textId="77777777" w:rsidR="00E5603B" w:rsidRPr="002A225C" w:rsidRDefault="00E5603B" w:rsidP="002B7FB0">
            <w:pPr>
              <w:pStyle w:val="11"/>
              <w:spacing w:before="72" w:after="72" w:line="240" w:lineRule="auto"/>
              <w:ind w:leftChars="200" w:left="320"/>
              <w:jc w:val="distribute"/>
              <w:rPr>
                <w:sz w:val="20"/>
                <w:szCs w:val="20"/>
              </w:rPr>
            </w:pPr>
            <w:r w:rsidRPr="006C0E98">
              <w:rPr>
                <w:rFonts w:hint="eastAsia"/>
                <w:noProof/>
                <w:sz w:val="20"/>
              </w:rPr>
              <w:t>罰款及賠償收入</w:t>
            </w:r>
          </w:p>
        </w:tc>
        <w:tc>
          <w:tcPr>
            <w:tcW w:w="2254" w:type="dxa"/>
            <w:shd w:val="clear" w:color="auto" w:fill="auto"/>
            <w:vAlign w:val="center"/>
          </w:tcPr>
          <w:p w14:paraId="333A379E"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890,000</w:t>
            </w:r>
          </w:p>
        </w:tc>
        <w:tc>
          <w:tcPr>
            <w:tcW w:w="2239" w:type="dxa"/>
            <w:shd w:val="clear" w:color="auto" w:fill="auto"/>
            <w:vAlign w:val="center"/>
          </w:tcPr>
          <w:p w14:paraId="5B74646A"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13,061,286</w:t>
            </w:r>
          </w:p>
        </w:tc>
        <w:tc>
          <w:tcPr>
            <w:tcW w:w="1694" w:type="dxa"/>
            <w:shd w:val="clear" w:color="auto" w:fill="auto"/>
            <w:vAlign w:val="center"/>
          </w:tcPr>
          <w:p w14:paraId="1B3D234E"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12,171,286</w:t>
            </w:r>
          </w:p>
        </w:tc>
        <w:tc>
          <w:tcPr>
            <w:tcW w:w="1414" w:type="dxa"/>
            <w:shd w:val="clear" w:color="auto" w:fill="auto"/>
            <w:vAlign w:val="center"/>
          </w:tcPr>
          <w:p w14:paraId="1380374A"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1,367.56</w:t>
            </w:r>
          </w:p>
        </w:tc>
        <w:tc>
          <w:tcPr>
            <w:tcW w:w="10901" w:type="dxa"/>
            <w:shd w:val="clear" w:color="auto" w:fill="auto"/>
            <w:vAlign w:val="center"/>
          </w:tcPr>
          <w:p w14:paraId="38D5BE17" w14:textId="77777777" w:rsidR="00E5603B" w:rsidRPr="00067E49" w:rsidRDefault="00E5603B" w:rsidP="002B7FB0">
            <w:pPr>
              <w:pStyle w:val="11"/>
              <w:spacing w:before="72" w:after="72" w:line="240" w:lineRule="auto"/>
              <w:rPr>
                <w:sz w:val="20"/>
                <w:szCs w:val="20"/>
              </w:rPr>
            </w:pPr>
            <w:r w:rsidRPr="00067E49">
              <w:rPr>
                <w:rFonts w:hAnsi="標楷體" w:hint="eastAsia"/>
                <w:noProof/>
                <w:sz w:val="20"/>
                <w:szCs w:val="18"/>
              </w:rPr>
              <w:t>交通設施遭撞損</w:t>
            </w:r>
            <w:r>
              <w:rPr>
                <w:rFonts w:hAnsi="標楷體" w:hint="eastAsia"/>
                <w:noProof/>
                <w:sz w:val="20"/>
                <w:szCs w:val="18"/>
              </w:rPr>
              <w:t>之</w:t>
            </w:r>
            <w:r w:rsidRPr="00067E49">
              <w:rPr>
                <w:rFonts w:hAnsi="標楷體" w:hint="eastAsia"/>
                <w:noProof/>
                <w:sz w:val="20"/>
                <w:szCs w:val="18"/>
              </w:rPr>
              <w:t>賠償</w:t>
            </w:r>
            <w:r>
              <w:rPr>
                <w:rFonts w:hAnsi="標楷體" w:hint="eastAsia"/>
                <w:noProof/>
                <w:sz w:val="20"/>
                <w:szCs w:val="18"/>
              </w:rPr>
              <w:t>款</w:t>
            </w:r>
            <w:r w:rsidRPr="00067E49">
              <w:rPr>
                <w:rFonts w:hAnsi="標楷體" w:hint="eastAsia"/>
                <w:noProof/>
                <w:sz w:val="20"/>
                <w:szCs w:val="18"/>
              </w:rPr>
              <w:t>及廠商違規</w:t>
            </w:r>
            <w:r>
              <w:rPr>
                <w:rFonts w:hAnsi="標楷體" w:hint="eastAsia"/>
                <w:noProof/>
                <w:sz w:val="20"/>
                <w:szCs w:val="18"/>
              </w:rPr>
              <w:t>之</w:t>
            </w:r>
            <w:r w:rsidRPr="00067E49">
              <w:rPr>
                <w:rFonts w:hAnsi="標楷體" w:hint="eastAsia"/>
                <w:noProof/>
                <w:sz w:val="20"/>
                <w:szCs w:val="18"/>
              </w:rPr>
              <w:t>罰款與沒入押標金較預</w:t>
            </w:r>
            <w:r>
              <w:rPr>
                <w:rFonts w:hAnsi="標楷體" w:hint="eastAsia"/>
                <w:noProof/>
                <w:sz w:val="20"/>
                <w:szCs w:val="18"/>
              </w:rPr>
              <w:t>計</w:t>
            </w:r>
            <w:r w:rsidRPr="00067E49">
              <w:rPr>
                <w:rFonts w:hAnsi="標楷體" w:hint="eastAsia"/>
                <w:noProof/>
                <w:sz w:val="20"/>
                <w:szCs w:val="18"/>
              </w:rPr>
              <w:t>增加。</w:t>
            </w:r>
          </w:p>
        </w:tc>
      </w:tr>
      <w:tr w:rsidR="00E5603B" w:rsidRPr="002328C9" w14:paraId="7F10DAC8"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B574EB8" w14:textId="77777777" w:rsidR="00E5603B" w:rsidRPr="002328C9" w:rsidRDefault="00E5603B" w:rsidP="002B7FB0">
            <w:pPr>
              <w:pStyle w:val="11"/>
              <w:spacing w:before="72" w:after="72" w:line="240" w:lineRule="auto"/>
              <w:ind w:left="580" w:hanging="420"/>
              <w:jc w:val="distribute"/>
              <w:rPr>
                <w:b/>
                <w:sz w:val="20"/>
                <w:szCs w:val="20"/>
              </w:rPr>
            </w:pPr>
            <w:r w:rsidRPr="002328C9">
              <w:rPr>
                <w:rFonts w:hint="eastAsia"/>
                <w:b/>
                <w:noProof/>
                <w:sz w:val="20"/>
              </w:rPr>
              <w:t>公共運輸處</w:t>
            </w:r>
          </w:p>
        </w:tc>
        <w:tc>
          <w:tcPr>
            <w:tcW w:w="2254" w:type="dxa"/>
            <w:shd w:val="clear" w:color="auto" w:fill="auto"/>
            <w:vAlign w:val="center"/>
          </w:tcPr>
          <w:p w14:paraId="2F7392BB"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7FD0D803"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09FBE141"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1EFD3F53"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74731C48" w14:textId="77777777" w:rsidR="00E5603B" w:rsidRPr="002328C9" w:rsidRDefault="00E5603B" w:rsidP="002B7FB0">
            <w:pPr>
              <w:pStyle w:val="11"/>
              <w:spacing w:before="72" w:after="72" w:line="240" w:lineRule="auto"/>
              <w:ind w:left="580" w:hanging="420"/>
              <w:rPr>
                <w:b/>
                <w:sz w:val="20"/>
                <w:szCs w:val="20"/>
              </w:rPr>
            </w:pPr>
          </w:p>
        </w:tc>
      </w:tr>
      <w:tr w:rsidR="00E5603B" w14:paraId="494D3650"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4A628C3" w14:textId="77777777" w:rsidR="00E5603B" w:rsidRPr="001C2B51" w:rsidRDefault="00E5603B" w:rsidP="002B7FB0">
            <w:pPr>
              <w:pStyle w:val="11"/>
              <w:spacing w:before="72" w:after="72" w:line="240" w:lineRule="auto"/>
              <w:ind w:leftChars="200" w:left="320"/>
              <w:jc w:val="distribute"/>
              <w:rPr>
                <w:noProof/>
                <w:sz w:val="20"/>
              </w:rPr>
            </w:pPr>
            <w:r w:rsidRPr="006C0E98">
              <w:rPr>
                <w:rFonts w:hint="eastAsia"/>
                <w:noProof/>
                <w:sz w:val="20"/>
              </w:rPr>
              <w:t>罰款及賠償收入</w:t>
            </w:r>
          </w:p>
        </w:tc>
        <w:tc>
          <w:tcPr>
            <w:tcW w:w="2254" w:type="dxa"/>
            <w:shd w:val="clear" w:color="auto" w:fill="auto"/>
            <w:vAlign w:val="center"/>
          </w:tcPr>
          <w:p w14:paraId="35768F4A"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14,000,000</w:t>
            </w:r>
          </w:p>
        </w:tc>
        <w:tc>
          <w:tcPr>
            <w:tcW w:w="2239" w:type="dxa"/>
            <w:shd w:val="clear" w:color="auto" w:fill="auto"/>
            <w:vAlign w:val="center"/>
          </w:tcPr>
          <w:p w14:paraId="2063EA8B"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23,686,385</w:t>
            </w:r>
          </w:p>
        </w:tc>
        <w:tc>
          <w:tcPr>
            <w:tcW w:w="1694" w:type="dxa"/>
            <w:shd w:val="clear" w:color="auto" w:fill="auto"/>
            <w:vAlign w:val="center"/>
          </w:tcPr>
          <w:p w14:paraId="3429961C"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9,686,385</w:t>
            </w:r>
          </w:p>
        </w:tc>
        <w:tc>
          <w:tcPr>
            <w:tcW w:w="1414" w:type="dxa"/>
            <w:shd w:val="clear" w:color="auto" w:fill="auto"/>
            <w:vAlign w:val="center"/>
          </w:tcPr>
          <w:p w14:paraId="3A70922E"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69.19</w:t>
            </w:r>
          </w:p>
        </w:tc>
        <w:tc>
          <w:tcPr>
            <w:tcW w:w="10901" w:type="dxa"/>
            <w:shd w:val="clear" w:color="auto" w:fill="auto"/>
            <w:vAlign w:val="center"/>
          </w:tcPr>
          <w:p w14:paraId="0BA4B8AB" w14:textId="77777777" w:rsidR="00E5603B" w:rsidRPr="00A62FD0" w:rsidRDefault="00E5603B" w:rsidP="002B7FB0">
            <w:pPr>
              <w:pStyle w:val="11"/>
              <w:spacing w:before="72" w:after="72" w:line="240" w:lineRule="auto"/>
              <w:rPr>
                <w:sz w:val="20"/>
                <w:szCs w:val="20"/>
              </w:rPr>
            </w:pPr>
            <w:r w:rsidRPr="00A62FD0">
              <w:rPr>
                <w:rFonts w:hint="eastAsia"/>
                <w:noProof/>
                <w:sz w:val="20"/>
              </w:rPr>
              <w:t>違反公路法</w:t>
            </w:r>
            <w:r>
              <w:rPr>
                <w:rFonts w:hAnsi="標楷體" w:hint="eastAsia"/>
                <w:noProof/>
                <w:sz w:val="20"/>
              </w:rPr>
              <w:t>或大眾捷運法等</w:t>
            </w:r>
            <w:r w:rsidRPr="00A62FD0">
              <w:rPr>
                <w:rFonts w:hint="eastAsia"/>
                <w:noProof/>
                <w:sz w:val="20"/>
              </w:rPr>
              <w:t>罰鍰收入</w:t>
            </w:r>
            <w:r>
              <w:rPr>
                <w:rFonts w:hint="eastAsia"/>
                <w:noProof/>
                <w:sz w:val="20"/>
              </w:rPr>
              <w:t>及</w:t>
            </w:r>
            <w:r w:rsidRPr="00A62FD0">
              <w:rPr>
                <w:rFonts w:hAnsi="標楷體" w:hint="eastAsia"/>
                <w:noProof/>
                <w:sz w:val="20"/>
                <w:szCs w:val="18"/>
              </w:rPr>
              <w:t>沒入</w:t>
            </w:r>
            <w:r>
              <w:rPr>
                <w:rFonts w:hAnsi="標楷體" w:hint="eastAsia"/>
                <w:noProof/>
                <w:sz w:val="20"/>
                <w:szCs w:val="18"/>
              </w:rPr>
              <w:t>廠商</w:t>
            </w:r>
            <w:r w:rsidRPr="00A62FD0">
              <w:rPr>
                <w:rFonts w:hAnsi="標楷體" w:hint="eastAsia"/>
                <w:noProof/>
                <w:sz w:val="20"/>
                <w:szCs w:val="18"/>
              </w:rPr>
              <w:t>押標金</w:t>
            </w:r>
            <w:r w:rsidRPr="00067E49">
              <w:rPr>
                <w:rFonts w:hAnsi="標楷體" w:hint="eastAsia"/>
                <w:noProof/>
                <w:sz w:val="20"/>
                <w:szCs w:val="18"/>
              </w:rPr>
              <w:t>較預</w:t>
            </w:r>
            <w:r>
              <w:rPr>
                <w:rFonts w:hAnsi="標楷體" w:hint="eastAsia"/>
                <w:noProof/>
                <w:sz w:val="20"/>
                <w:szCs w:val="18"/>
              </w:rPr>
              <w:t>計</w:t>
            </w:r>
            <w:r w:rsidRPr="00067E49">
              <w:rPr>
                <w:rFonts w:hAnsi="標楷體" w:hint="eastAsia"/>
                <w:noProof/>
                <w:sz w:val="20"/>
                <w:szCs w:val="18"/>
              </w:rPr>
              <w:t>增加。</w:t>
            </w:r>
          </w:p>
        </w:tc>
      </w:tr>
      <w:tr w:rsidR="00E5603B" w14:paraId="6DFEAC60"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2296BC3" w14:textId="77777777" w:rsidR="00E5603B" w:rsidRPr="001C2B51" w:rsidRDefault="00E5603B" w:rsidP="002B7FB0">
            <w:pPr>
              <w:pStyle w:val="11"/>
              <w:spacing w:before="72" w:after="72" w:line="240" w:lineRule="auto"/>
              <w:ind w:leftChars="200" w:left="320"/>
              <w:jc w:val="distribute"/>
              <w:rPr>
                <w:noProof/>
                <w:sz w:val="20"/>
              </w:rPr>
            </w:pPr>
            <w:r w:rsidRPr="006C0E98">
              <w:rPr>
                <w:rFonts w:hint="eastAsia"/>
                <w:noProof/>
                <w:sz w:val="20"/>
              </w:rPr>
              <w:t>規費收入</w:t>
            </w:r>
          </w:p>
        </w:tc>
        <w:tc>
          <w:tcPr>
            <w:tcW w:w="2254" w:type="dxa"/>
            <w:shd w:val="clear" w:color="auto" w:fill="auto"/>
            <w:vAlign w:val="center"/>
          </w:tcPr>
          <w:p w14:paraId="7A17E35D"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4,846,000</w:t>
            </w:r>
          </w:p>
        </w:tc>
        <w:tc>
          <w:tcPr>
            <w:tcW w:w="2239" w:type="dxa"/>
            <w:shd w:val="clear" w:color="auto" w:fill="auto"/>
            <w:vAlign w:val="center"/>
          </w:tcPr>
          <w:p w14:paraId="017A6A97"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6,290,075</w:t>
            </w:r>
          </w:p>
        </w:tc>
        <w:tc>
          <w:tcPr>
            <w:tcW w:w="1694" w:type="dxa"/>
            <w:shd w:val="clear" w:color="auto" w:fill="auto"/>
            <w:vAlign w:val="center"/>
          </w:tcPr>
          <w:p w14:paraId="5057C373"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1,444,075</w:t>
            </w:r>
          </w:p>
        </w:tc>
        <w:tc>
          <w:tcPr>
            <w:tcW w:w="1414" w:type="dxa"/>
            <w:shd w:val="clear" w:color="auto" w:fill="auto"/>
            <w:vAlign w:val="center"/>
          </w:tcPr>
          <w:p w14:paraId="51F1ED24"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29.80</w:t>
            </w:r>
          </w:p>
        </w:tc>
        <w:tc>
          <w:tcPr>
            <w:tcW w:w="10901" w:type="dxa"/>
            <w:shd w:val="clear" w:color="auto" w:fill="auto"/>
            <w:vAlign w:val="center"/>
          </w:tcPr>
          <w:p w14:paraId="492365A1" w14:textId="77777777" w:rsidR="00E5603B" w:rsidRPr="00A62FD0" w:rsidRDefault="00E5603B" w:rsidP="002B7FB0">
            <w:pPr>
              <w:pStyle w:val="11"/>
              <w:spacing w:before="72" w:after="72" w:line="240" w:lineRule="auto"/>
              <w:rPr>
                <w:sz w:val="20"/>
                <w:szCs w:val="20"/>
              </w:rPr>
            </w:pPr>
            <w:r w:rsidRPr="00A62FD0">
              <w:rPr>
                <w:rFonts w:hAnsi="標楷體" w:hint="eastAsia"/>
                <w:noProof/>
                <w:sz w:val="20"/>
                <w:szCs w:val="18"/>
              </w:rPr>
              <w:t>業者繳納載客碼頭使用費收入較預計增加。</w:t>
            </w:r>
          </w:p>
        </w:tc>
      </w:tr>
      <w:tr w:rsidR="00E5603B" w14:paraId="2F8E9C4C"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E27C560" w14:textId="77777777" w:rsidR="00E5603B" w:rsidRPr="001C2B51" w:rsidRDefault="00E5603B" w:rsidP="002B7FB0">
            <w:pPr>
              <w:pStyle w:val="11"/>
              <w:spacing w:before="72" w:after="72" w:line="240" w:lineRule="auto"/>
              <w:ind w:leftChars="200" w:left="320"/>
              <w:jc w:val="distribute"/>
              <w:rPr>
                <w:noProof/>
                <w:sz w:val="20"/>
              </w:rPr>
            </w:pPr>
            <w:r w:rsidRPr="006C0E98">
              <w:rPr>
                <w:rFonts w:hint="eastAsia"/>
                <w:noProof/>
                <w:sz w:val="20"/>
              </w:rPr>
              <w:t>其他收入</w:t>
            </w:r>
          </w:p>
        </w:tc>
        <w:tc>
          <w:tcPr>
            <w:tcW w:w="2254" w:type="dxa"/>
            <w:shd w:val="clear" w:color="auto" w:fill="auto"/>
            <w:vAlign w:val="center"/>
          </w:tcPr>
          <w:p w14:paraId="36CBE04C"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89,000</w:t>
            </w:r>
          </w:p>
        </w:tc>
        <w:tc>
          <w:tcPr>
            <w:tcW w:w="2239" w:type="dxa"/>
            <w:shd w:val="clear" w:color="auto" w:fill="auto"/>
            <w:vAlign w:val="center"/>
          </w:tcPr>
          <w:p w14:paraId="46689714"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58,249,983</w:t>
            </w:r>
          </w:p>
        </w:tc>
        <w:tc>
          <w:tcPr>
            <w:tcW w:w="1694" w:type="dxa"/>
            <w:shd w:val="clear" w:color="auto" w:fill="auto"/>
            <w:vAlign w:val="center"/>
          </w:tcPr>
          <w:p w14:paraId="3578C171"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58,160,983</w:t>
            </w:r>
          </w:p>
        </w:tc>
        <w:tc>
          <w:tcPr>
            <w:tcW w:w="1414" w:type="dxa"/>
            <w:shd w:val="clear" w:color="auto" w:fill="auto"/>
            <w:vAlign w:val="center"/>
          </w:tcPr>
          <w:p w14:paraId="74A1EA75"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65,349.42</w:t>
            </w:r>
          </w:p>
        </w:tc>
        <w:tc>
          <w:tcPr>
            <w:tcW w:w="10901" w:type="dxa"/>
            <w:shd w:val="clear" w:color="auto" w:fill="auto"/>
            <w:vAlign w:val="center"/>
          </w:tcPr>
          <w:p w14:paraId="02AC859D" w14:textId="77777777" w:rsidR="00E5603B" w:rsidRPr="002A225C" w:rsidRDefault="00E5603B" w:rsidP="002B7FB0">
            <w:pPr>
              <w:pStyle w:val="11"/>
              <w:spacing w:before="72" w:after="72" w:line="240" w:lineRule="auto"/>
              <w:rPr>
                <w:sz w:val="20"/>
                <w:szCs w:val="20"/>
              </w:rPr>
            </w:pPr>
            <w:r w:rsidRPr="006C0E98">
              <w:rPr>
                <w:rFonts w:hint="eastAsia"/>
                <w:noProof/>
                <w:sz w:val="20"/>
              </w:rPr>
              <w:t>收回公共運輸</w:t>
            </w:r>
            <w:r>
              <w:rPr>
                <w:rFonts w:hint="eastAsia"/>
                <w:noProof/>
                <w:sz w:val="20"/>
              </w:rPr>
              <w:t>1280</w:t>
            </w:r>
            <w:r w:rsidRPr="006C0E98">
              <w:rPr>
                <w:rFonts w:hint="eastAsia"/>
                <w:noProof/>
                <w:sz w:val="20"/>
              </w:rPr>
              <w:t>定期票</w:t>
            </w:r>
            <w:r>
              <w:rPr>
                <w:rFonts w:hint="eastAsia"/>
                <w:noProof/>
                <w:sz w:val="20"/>
              </w:rPr>
              <w:t>補貼賸餘</w:t>
            </w:r>
            <w:r w:rsidRPr="006C0E98">
              <w:rPr>
                <w:rFonts w:hint="eastAsia"/>
                <w:noProof/>
                <w:sz w:val="20"/>
              </w:rPr>
              <w:t>款，</w:t>
            </w:r>
            <w:r>
              <w:rPr>
                <w:rFonts w:hint="eastAsia"/>
                <w:noProof/>
                <w:sz w:val="20"/>
              </w:rPr>
              <w:t>及外界捐贈修復</w:t>
            </w:r>
            <w:r w:rsidRPr="006C0E98">
              <w:rPr>
                <w:rFonts w:hint="eastAsia"/>
                <w:noProof/>
                <w:sz w:val="20"/>
              </w:rPr>
              <w:t>歷史建築經費</w:t>
            </w:r>
            <w:r>
              <w:rPr>
                <w:rFonts w:hint="eastAsia"/>
                <w:noProof/>
                <w:sz w:val="20"/>
              </w:rPr>
              <w:t>，原預算未編列</w:t>
            </w:r>
            <w:r w:rsidRPr="002F2382">
              <w:rPr>
                <w:rFonts w:hAnsi="標楷體" w:hint="eastAsia"/>
                <w:noProof/>
                <w:sz w:val="20"/>
                <w:szCs w:val="14"/>
              </w:rPr>
              <w:t>。</w:t>
            </w:r>
          </w:p>
        </w:tc>
      </w:tr>
      <w:tr w:rsidR="00E5603B" w:rsidRPr="002328C9" w14:paraId="7A889733" w14:textId="77777777" w:rsidTr="00201EA6">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D0ED54C" w14:textId="77777777" w:rsidR="00E5603B" w:rsidRPr="002328C9" w:rsidRDefault="00E5603B" w:rsidP="002B7FB0">
            <w:pPr>
              <w:pStyle w:val="11"/>
              <w:spacing w:before="72" w:after="72" w:line="240" w:lineRule="auto"/>
              <w:ind w:left="580" w:hanging="420"/>
              <w:jc w:val="distribute"/>
              <w:rPr>
                <w:b/>
                <w:sz w:val="20"/>
                <w:szCs w:val="20"/>
              </w:rPr>
            </w:pPr>
            <w:r w:rsidRPr="002328C9">
              <w:rPr>
                <w:rFonts w:hint="eastAsia"/>
                <w:b/>
                <w:noProof/>
                <w:sz w:val="20"/>
              </w:rPr>
              <w:t>交通事件裁決所</w:t>
            </w:r>
          </w:p>
        </w:tc>
        <w:tc>
          <w:tcPr>
            <w:tcW w:w="2254" w:type="dxa"/>
            <w:shd w:val="clear" w:color="auto" w:fill="auto"/>
            <w:vAlign w:val="center"/>
          </w:tcPr>
          <w:p w14:paraId="0D198C3F"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2825F2E1"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52E358BC"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76D00A92" w14:textId="77777777" w:rsidR="00E5603B" w:rsidRPr="002328C9" w:rsidRDefault="00E5603B"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263280EC" w14:textId="77777777" w:rsidR="00E5603B" w:rsidRPr="002328C9" w:rsidRDefault="00E5603B" w:rsidP="002B7FB0">
            <w:pPr>
              <w:pStyle w:val="11"/>
              <w:spacing w:before="72" w:after="72" w:line="240" w:lineRule="auto"/>
              <w:ind w:left="580" w:hanging="420"/>
              <w:rPr>
                <w:b/>
                <w:sz w:val="20"/>
                <w:szCs w:val="20"/>
              </w:rPr>
            </w:pPr>
          </w:p>
        </w:tc>
      </w:tr>
      <w:tr w:rsidR="00E5603B" w14:paraId="52A6507F" w14:textId="77777777" w:rsidTr="00201EA6">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51D8BF1" w14:textId="77777777" w:rsidR="00E5603B" w:rsidRPr="002A225C" w:rsidRDefault="00E5603B" w:rsidP="002B7FB0">
            <w:pPr>
              <w:pStyle w:val="11"/>
              <w:spacing w:before="72" w:after="72" w:line="240" w:lineRule="auto"/>
              <w:ind w:leftChars="200" w:left="320"/>
              <w:jc w:val="distribute"/>
              <w:rPr>
                <w:sz w:val="20"/>
                <w:szCs w:val="20"/>
              </w:rPr>
            </w:pPr>
            <w:r w:rsidRPr="006C0E98">
              <w:rPr>
                <w:rFonts w:hint="eastAsia"/>
                <w:noProof/>
                <w:sz w:val="20"/>
              </w:rPr>
              <w:t>罰款及賠償收入</w:t>
            </w:r>
          </w:p>
        </w:tc>
        <w:tc>
          <w:tcPr>
            <w:tcW w:w="2254" w:type="dxa"/>
            <w:tcBorders>
              <w:bottom w:val="single" w:sz="4" w:space="0" w:color="auto"/>
            </w:tcBorders>
            <w:shd w:val="clear" w:color="auto" w:fill="auto"/>
            <w:vAlign w:val="center"/>
          </w:tcPr>
          <w:p w14:paraId="398E85AD"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2,693,054,000</w:t>
            </w:r>
          </w:p>
        </w:tc>
        <w:tc>
          <w:tcPr>
            <w:tcW w:w="2239" w:type="dxa"/>
            <w:tcBorders>
              <w:bottom w:val="single" w:sz="4" w:space="0" w:color="auto"/>
            </w:tcBorders>
            <w:shd w:val="clear" w:color="auto" w:fill="auto"/>
            <w:vAlign w:val="center"/>
          </w:tcPr>
          <w:p w14:paraId="2BAB119E"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2,897,040,760</w:t>
            </w:r>
          </w:p>
        </w:tc>
        <w:tc>
          <w:tcPr>
            <w:tcW w:w="1694" w:type="dxa"/>
            <w:tcBorders>
              <w:bottom w:val="single" w:sz="4" w:space="0" w:color="auto"/>
            </w:tcBorders>
            <w:shd w:val="clear" w:color="auto" w:fill="auto"/>
            <w:vAlign w:val="center"/>
          </w:tcPr>
          <w:p w14:paraId="5CCFB715"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203,986,760</w:t>
            </w:r>
          </w:p>
        </w:tc>
        <w:tc>
          <w:tcPr>
            <w:tcW w:w="1414" w:type="dxa"/>
            <w:tcBorders>
              <w:bottom w:val="single" w:sz="4" w:space="0" w:color="auto"/>
            </w:tcBorders>
            <w:shd w:val="clear" w:color="auto" w:fill="auto"/>
            <w:vAlign w:val="center"/>
          </w:tcPr>
          <w:p w14:paraId="27AF94EB" w14:textId="77777777" w:rsidR="00E5603B" w:rsidRPr="002A225C" w:rsidRDefault="00E5603B" w:rsidP="002B7FB0">
            <w:pPr>
              <w:pStyle w:val="11"/>
              <w:spacing w:before="72" w:after="72" w:line="240" w:lineRule="auto"/>
              <w:ind w:left="580" w:hanging="420"/>
              <w:jc w:val="right"/>
              <w:rPr>
                <w:rFonts w:ascii="新細明體" w:eastAsia="新細明體" w:hAnsi="新細明體"/>
                <w:sz w:val="20"/>
                <w:szCs w:val="20"/>
              </w:rPr>
            </w:pPr>
            <w:r w:rsidRPr="006C0E98">
              <w:rPr>
                <w:rFonts w:ascii="新細明體" w:hAnsi="新細明體"/>
                <w:noProof/>
                <w:sz w:val="20"/>
              </w:rPr>
              <w:t>7.57</w:t>
            </w:r>
          </w:p>
        </w:tc>
        <w:tc>
          <w:tcPr>
            <w:tcW w:w="10901" w:type="dxa"/>
            <w:tcBorders>
              <w:bottom w:val="single" w:sz="4" w:space="0" w:color="auto"/>
            </w:tcBorders>
            <w:shd w:val="clear" w:color="auto" w:fill="auto"/>
            <w:vAlign w:val="center"/>
          </w:tcPr>
          <w:p w14:paraId="15F0D19E" w14:textId="77777777" w:rsidR="00E5603B" w:rsidRPr="002A225C" w:rsidRDefault="00E5603B" w:rsidP="002B7FB0">
            <w:pPr>
              <w:pStyle w:val="11"/>
              <w:spacing w:before="72" w:after="72" w:line="240" w:lineRule="auto"/>
              <w:rPr>
                <w:sz w:val="20"/>
                <w:szCs w:val="20"/>
              </w:rPr>
            </w:pPr>
            <w:r w:rsidRPr="006C0E98">
              <w:rPr>
                <w:rFonts w:hint="eastAsia"/>
                <w:noProof/>
                <w:sz w:val="20"/>
              </w:rPr>
              <w:t>違反道路交通管理處罰條例裁罰收入較預計增加</w:t>
            </w:r>
            <w:r w:rsidRPr="002F2382">
              <w:rPr>
                <w:rFonts w:hAnsi="標楷體" w:hint="eastAsia"/>
                <w:noProof/>
                <w:sz w:val="20"/>
                <w:szCs w:val="14"/>
              </w:rPr>
              <w:t>。</w:t>
            </w:r>
          </w:p>
        </w:tc>
      </w:tr>
    </w:tbl>
    <w:p w14:paraId="516AF785" w14:textId="77777777" w:rsidR="00E5603B" w:rsidRDefault="00E5603B" w:rsidP="00095A3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r>
        <w:t>。</w:t>
      </w:r>
    </w:p>
    <w:p w14:paraId="7A7F2843" w14:textId="77777777" w:rsidR="000B0286" w:rsidRPr="00543A6D" w:rsidRDefault="000B0286" w:rsidP="00E5603B">
      <w:pPr>
        <w:pStyle w:val="a9"/>
      </w:pPr>
    </w:p>
    <w:p w14:paraId="0352B813" w14:textId="77777777" w:rsidR="00E5603B" w:rsidRPr="001738B2" w:rsidRDefault="00E5603B" w:rsidP="00E5603B">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3. </w:t>
      </w:r>
      <w:r w:rsidRPr="001738B2">
        <w:rPr>
          <w:rFonts w:ascii="標楷體" w:eastAsia="標楷體" w:hAnsi="標楷體" w:hint="eastAsia"/>
        </w:rPr>
        <w:t>以前年度歲入減免（註銷）數簡明表</w:t>
      </w:r>
    </w:p>
    <w:p w14:paraId="176C747E" w14:textId="77777777" w:rsidR="00E5603B" w:rsidRPr="00561095" w:rsidRDefault="00E5603B" w:rsidP="00E5603B">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E5603B" w14:paraId="4F1ADD7E" w14:textId="77777777" w:rsidTr="00201EA6">
        <w:tc>
          <w:tcPr>
            <w:tcW w:w="574" w:type="dxa"/>
            <w:vMerge w:val="restart"/>
            <w:tcBorders>
              <w:left w:val="nil"/>
            </w:tcBorders>
            <w:shd w:val="clear" w:color="auto" w:fill="auto"/>
            <w:vAlign w:val="center"/>
          </w:tcPr>
          <w:p w14:paraId="36BDB31C" w14:textId="77777777" w:rsidR="00E5603B" w:rsidRPr="00FE5C3B" w:rsidRDefault="00E5603B"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268CFF88" w14:textId="77777777" w:rsidR="00E5603B" w:rsidRPr="00FE5C3B" w:rsidRDefault="00E5603B"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A33CD64" w14:textId="77777777" w:rsidR="00E5603B" w:rsidRPr="00FE5C3B" w:rsidRDefault="00E5603B"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005B25A9" w14:textId="77777777" w:rsidR="00E5603B" w:rsidRPr="00FE5C3B" w:rsidRDefault="00E5603B"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3C07DF1" w14:textId="77777777" w:rsidR="00E5603B" w:rsidRPr="00FE5C3B" w:rsidRDefault="00E5603B"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4AAC4D36" w14:textId="77777777" w:rsidR="00E5603B" w:rsidRPr="00FE5C3B" w:rsidRDefault="00E5603B"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E5603B" w14:paraId="21D8A4BE" w14:textId="77777777" w:rsidTr="00201EA6">
        <w:tc>
          <w:tcPr>
            <w:tcW w:w="574" w:type="dxa"/>
            <w:vMerge/>
            <w:tcBorders>
              <w:left w:val="nil"/>
            </w:tcBorders>
            <w:shd w:val="clear" w:color="auto" w:fill="auto"/>
            <w:vAlign w:val="center"/>
          </w:tcPr>
          <w:p w14:paraId="54B0128C" w14:textId="77777777" w:rsidR="00E5603B" w:rsidRPr="00FE5C3B" w:rsidRDefault="00E5603B" w:rsidP="002B7FB0">
            <w:pPr>
              <w:pStyle w:val="11"/>
              <w:spacing w:line="240" w:lineRule="auto"/>
              <w:jc w:val="distribute"/>
              <w:rPr>
                <w:sz w:val="20"/>
                <w:szCs w:val="20"/>
              </w:rPr>
            </w:pPr>
          </w:p>
        </w:tc>
        <w:tc>
          <w:tcPr>
            <w:tcW w:w="2240" w:type="dxa"/>
            <w:vMerge/>
            <w:shd w:val="clear" w:color="auto" w:fill="auto"/>
            <w:vAlign w:val="center"/>
          </w:tcPr>
          <w:p w14:paraId="01C474A8" w14:textId="77777777" w:rsidR="00E5603B" w:rsidRPr="00FE5C3B" w:rsidRDefault="00E5603B" w:rsidP="002B7FB0">
            <w:pPr>
              <w:pStyle w:val="11"/>
              <w:spacing w:line="240" w:lineRule="auto"/>
              <w:jc w:val="distribute"/>
              <w:rPr>
                <w:sz w:val="20"/>
                <w:szCs w:val="20"/>
              </w:rPr>
            </w:pPr>
          </w:p>
        </w:tc>
        <w:tc>
          <w:tcPr>
            <w:tcW w:w="2576" w:type="dxa"/>
            <w:vMerge/>
            <w:shd w:val="clear" w:color="auto" w:fill="auto"/>
            <w:vAlign w:val="center"/>
          </w:tcPr>
          <w:p w14:paraId="68BC04CE" w14:textId="77777777" w:rsidR="00E5603B" w:rsidRPr="00FE5C3B" w:rsidRDefault="00E5603B" w:rsidP="002B7FB0">
            <w:pPr>
              <w:pStyle w:val="11"/>
              <w:spacing w:line="240" w:lineRule="auto"/>
              <w:rPr>
                <w:sz w:val="20"/>
                <w:szCs w:val="20"/>
              </w:rPr>
            </w:pPr>
          </w:p>
        </w:tc>
        <w:tc>
          <w:tcPr>
            <w:tcW w:w="2547" w:type="dxa"/>
            <w:shd w:val="clear" w:color="auto" w:fill="auto"/>
            <w:vAlign w:val="center"/>
          </w:tcPr>
          <w:p w14:paraId="10114063" w14:textId="77777777" w:rsidR="00E5603B" w:rsidRPr="00FE5C3B" w:rsidRDefault="00E5603B"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0DFCF84" w14:textId="77777777" w:rsidR="00E5603B" w:rsidRPr="00FE5C3B" w:rsidRDefault="00E5603B"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25289B40" w14:textId="77777777" w:rsidR="00E5603B" w:rsidRPr="00FE5C3B" w:rsidRDefault="00E5603B" w:rsidP="002B7FB0">
            <w:pPr>
              <w:pStyle w:val="11"/>
              <w:spacing w:line="240" w:lineRule="auto"/>
              <w:jc w:val="distribute"/>
              <w:rPr>
                <w:sz w:val="20"/>
                <w:szCs w:val="20"/>
              </w:rPr>
            </w:pPr>
          </w:p>
        </w:tc>
      </w:tr>
      <w:tr w:rsidR="00E5603B" w:rsidRPr="005909EA" w14:paraId="4B0EEB1D"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F34DEBC" w14:textId="77777777" w:rsidR="00E5603B" w:rsidRPr="005909EA" w:rsidRDefault="00E5603B" w:rsidP="002B7FB0">
            <w:pPr>
              <w:pStyle w:val="11"/>
              <w:spacing w:line="240" w:lineRule="auto"/>
              <w:jc w:val="center"/>
              <w:rPr>
                <w:b/>
                <w:sz w:val="20"/>
                <w:szCs w:val="20"/>
              </w:rPr>
            </w:pPr>
          </w:p>
        </w:tc>
        <w:tc>
          <w:tcPr>
            <w:tcW w:w="2240" w:type="dxa"/>
            <w:shd w:val="clear" w:color="auto" w:fill="auto"/>
            <w:vAlign w:val="center"/>
          </w:tcPr>
          <w:p w14:paraId="7A519BFC" w14:textId="77777777" w:rsidR="00E5603B" w:rsidRPr="005909EA" w:rsidRDefault="00E5603B" w:rsidP="002B7FB0">
            <w:pPr>
              <w:pStyle w:val="11"/>
              <w:spacing w:line="240" w:lineRule="auto"/>
              <w:jc w:val="distribute"/>
              <w:rPr>
                <w:b/>
                <w:sz w:val="20"/>
                <w:szCs w:val="20"/>
              </w:rPr>
            </w:pPr>
            <w:r w:rsidRPr="005909EA">
              <w:rPr>
                <w:rFonts w:hint="eastAsia"/>
                <w:b/>
                <w:noProof/>
                <w:sz w:val="20"/>
              </w:rPr>
              <w:t>交通局</w:t>
            </w:r>
          </w:p>
        </w:tc>
        <w:tc>
          <w:tcPr>
            <w:tcW w:w="2576" w:type="dxa"/>
            <w:shd w:val="clear" w:color="auto" w:fill="auto"/>
            <w:vAlign w:val="center"/>
          </w:tcPr>
          <w:p w14:paraId="27DA1842" w14:textId="77777777" w:rsidR="00E5603B" w:rsidRPr="005909EA" w:rsidRDefault="00E5603B"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74E16807"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660BC66"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48283F3D" w14:textId="77777777" w:rsidR="00E5603B" w:rsidRPr="005909EA" w:rsidRDefault="00E5603B" w:rsidP="002B7FB0">
            <w:pPr>
              <w:pStyle w:val="11"/>
              <w:spacing w:line="240" w:lineRule="auto"/>
              <w:rPr>
                <w:b/>
                <w:sz w:val="20"/>
                <w:szCs w:val="20"/>
              </w:rPr>
            </w:pPr>
          </w:p>
        </w:tc>
      </w:tr>
      <w:tr w:rsidR="00E5603B" w:rsidRPr="00FE5C3B" w14:paraId="2EDBEA07"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5E9D37" w14:textId="77777777" w:rsidR="00E5603B" w:rsidRPr="00FE5C3B" w:rsidRDefault="00E5603B" w:rsidP="002B7FB0">
            <w:pPr>
              <w:pStyle w:val="11"/>
              <w:spacing w:line="240" w:lineRule="auto"/>
              <w:jc w:val="center"/>
              <w:rPr>
                <w:sz w:val="20"/>
                <w:szCs w:val="20"/>
              </w:rPr>
            </w:pPr>
            <w:r w:rsidRPr="002F02EE">
              <w:rPr>
                <w:noProof/>
                <w:sz w:val="20"/>
              </w:rPr>
              <w:t>110</w:t>
            </w:r>
          </w:p>
        </w:tc>
        <w:tc>
          <w:tcPr>
            <w:tcW w:w="2240" w:type="dxa"/>
            <w:shd w:val="clear" w:color="auto" w:fill="auto"/>
            <w:vAlign w:val="center"/>
          </w:tcPr>
          <w:p w14:paraId="46C20D1D" w14:textId="77777777" w:rsidR="00E5603B" w:rsidRPr="00FE5C3B"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576" w:type="dxa"/>
            <w:shd w:val="clear" w:color="auto" w:fill="auto"/>
            <w:vAlign w:val="center"/>
          </w:tcPr>
          <w:p w14:paraId="1D7DEBFA" w14:textId="77777777" w:rsidR="00E5603B" w:rsidRPr="00671426"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11,514</w:t>
            </w:r>
          </w:p>
        </w:tc>
        <w:tc>
          <w:tcPr>
            <w:tcW w:w="2547" w:type="dxa"/>
            <w:shd w:val="clear" w:color="auto" w:fill="auto"/>
            <w:vAlign w:val="center"/>
          </w:tcPr>
          <w:p w14:paraId="02D29284"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8,514</w:t>
            </w:r>
          </w:p>
        </w:tc>
        <w:tc>
          <w:tcPr>
            <w:tcW w:w="1414" w:type="dxa"/>
            <w:shd w:val="clear" w:color="auto" w:fill="auto"/>
            <w:vAlign w:val="center"/>
          </w:tcPr>
          <w:p w14:paraId="634B8A5F"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73.94</w:t>
            </w:r>
          </w:p>
        </w:tc>
        <w:tc>
          <w:tcPr>
            <w:tcW w:w="11345" w:type="dxa"/>
            <w:shd w:val="clear" w:color="auto" w:fill="auto"/>
            <w:vAlign w:val="center"/>
          </w:tcPr>
          <w:p w14:paraId="64085619" w14:textId="77777777" w:rsidR="00E5603B" w:rsidRPr="00A62FD0" w:rsidRDefault="00E5603B" w:rsidP="002B7FB0">
            <w:pPr>
              <w:pStyle w:val="11"/>
              <w:spacing w:line="240" w:lineRule="auto"/>
              <w:rPr>
                <w:sz w:val="20"/>
                <w:szCs w:val="20"/>
              </w:rPr>
            </w:pPr>
            <w:r w:rsidRPr="00A62FD0">
              <w:rPr>
                <w:rFonts w:hint="eastAsia"/>
                <w:noProof/>
                <w:sz w:val="20"/>
              </w:rPr>
              <w:t>註銷已取得執行憑證之應收罰鍰</w:t>
            </w:r>
            <w:r w:rsidRPr="002F2382">
              <w:rPr>
                <w:rFonts w:hAnsi="標楷體" w:hint="eastAsia"/>
                <w:noProof/>
                <w:sz w:val="20"/>
                <w:szCs w:val="14"/>
              </w:rPr>
              <w:t>。</w:t>
            </w:r>
          </w:p>
        </w:tc>
      </w:tr>
      <w:tr w:rsidR="00E5603B" w:rsidRPr="005909EA" w14:paraId="6C75B5EF"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ADEC6E" w14:textId="77777777" w:rsidR="00E5603B" w:rsidRPr="005909EA" w:rsidRDefault="00E5603B" w:rsidP="002B7FB0">
            <w:pPr>
              <w:pStyle w:val="11"/>
              <w:spacing w:line="240" w:lineRule="auto"/>
              <w:jc w:val="center"/>
              <w:rPr>
                <w:b/>
                <w:sz w:val="20"/>
                <w:szCs w:val="20"/>
              </w:rPr>
            </w:pPr>
          </w:p>
        </w:tc>
        <w:tc>
          <w:tcPr>
            <w:tcW w:w="2240" w:type="dxa"/>
            <w:shd w:val="clear" w:color="auto" w:fill="auto"/>
            <w:vAlign w:val="center"/>
          </w:tcPr>
          <w:p w14:paraId="3C54024A" w14:textId="77777777" w:rsidR="00E5603B" w:rsidRPr="005909EA" w:rsidRDefault="00E5603B" w:rsidP="002B7FB0">
            <w:pPr>
              <w:pStyle w:val="11"/>
              <w:spacing w:line="240" w:lineRule="auto"/>
              <w:jc w:val="distribute"/>
              <w:rPr>
                <w:b/>
                <w:sz w:val="20"/>
                <w:szCs w:val="20"/>
              </w:rPr>
            </w:pPr>
            <w:r w:rsidRPr="005909EA">
              <w:rPr>
                <w:rFonts w:hint="eastAsia"/>
                <w:b/>
                <w:noProof/>
                <w:sz w:val="20"/>
              </w:rPr>
              <w:t>停車管理工程處</w:t>
            </w:r>
          </w:p>
        </w:tc>
        <w:tc>
          <w:tcPr>
            <w:tcW w:w="2576" w:type="dxa"/>
            <w:shd w:val="clear" w:color="auto" w:fill="auto"/>
            <w:vAlign w:val="center"/>
          </w:tcPr>
          <w:p w14:paraId="7DE8B1E9" w14:textId="77777777" w:rsidR="00E5603B" w:rsidRPr="005909EA" w:rsidRDefault="00E5603B"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2FE4076"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EFBE2C8"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037EC6C" w14:textId="77777777" w:rsidR="00E5603B" w:rsidRPr="00A62FD0" w:rsidRDefault="00E5603B" w:rsidP="002B7FB0">
            <w:pPr>
              <w:pStyle w:val="11"/>
              <w:spacing w:line="240" w:lineRule="auto"/>
              <w:rPr>
                <w:b/>
                <w:sz w:val="20"/>
                <w:szCs w:val="20"/>
              </w:rPr>
            </w:pPr>
          </w:p>
        </w:tc>
      </w:tr>
      <w:tr w:rsidR="00E5603B" w:rsidRPr="00FE5C3B" w14:paraId="782C99DD"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D195B2" w14:textId="77777777" w:rsidR="00E5603B" w:rsidRPr="00FE5C3B" w:rsidRDefault="00E5603B" w:rsidP="002B7FB0">
            <w:pPr>
              <w:pStyle w:val="11"/>
              <w:spacing w:line="240" w:lineRule="auto"/>
              <w:jc w:val="center"/>
              <w:rPr>
                <w:sz w:val="20"/>
                <w:szCs w:val="20"/>
              </w:rPr>
            </w:pPr>
            <w:r w:rsidRPr="002F02EE">
              <w:rPr>
                <w:noProof/>
                <w:sz w:val="20"/>
              </w:rPr>
              <w:t>109</w:t>
            </w:r>
          </w:p>
        </w:tc>
        <w:tc>
          <w:tcPr>
            <w:tcW w:w="2240" w:type="dxa"/>
            <w:shd w:val="clear" w:color="auto" w:fill="auto"/>
            <w:vAlign w:val="center"/>
          </w:tcPr>
          <w:p w14:paraId="5568C1E0" w14:textId="77777777" w:rsidR="00E5603B" w:rsidRPr="00FE5C3B"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576" w:type="dxa"/>
            <w:shd w:val="clear" w:color="auto" w:fill="auto"/>
            <w:vAlign w:val="center"/>
          </w:tcPr>
          <w:p w14:paraId="2EE2A417" w14:textId="77777777" w:rsidR="00E5603B" w:rsidRPr="00671426"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42,000</w:t>
            </w:r>
          </w:p>
        </w:tc>
        <w:tc>
          <w:tcPr>
            <w:tcW w:w="2547" w:type="dxa"/>
            <w:shd w:val="clear" w:color="auto" w:fill="auto"/>
            <w:vAlign w:val="center"/>
          </w:tcPr>
          <w:p w14:paraId="47BDC78B"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42,000</w:t>
            </w:r>
          </w:p>
        </w:tc>
        <w:tc>
          <w:tcPr>
            <w:tcW w:w="1414" w:type="dxa"/>
            <w:shd w:val="clear" w:color="auto" w:fill="auto"/>
            <w:vAlign w:val="center"/>
          </w:tcPr>
          <w:p w14:paraId="569CFA62"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100.00</w:t>
            </w:r>
          </w:p>
        </w:tc>
        <w:tc>
          <w:tcPr>
            <w:tcW w:w="11345" w:type="dxa"/>
            <w:shd w:val="clear" w:color="auto" w:fill="auto"/>
            <w:vAlign w:val="center"/>
          </w:tcPr>
          <w:p w14:paraId="5F3E681A" w14:textId="77777777" w:rsidR="00E5603B" w:rsidRPr="00A62FD0" w:rsidRDefault="00E5603B" w:rsidP="002B7FB0">
            <w:pPr>
              <w:pStyle w:val="11"/>
              <w:spacing w:line="240" w:lineRule="auto"/>
              <w:rPr>
                <w:sz w:val="20"/>
                <w:szCs w:val="20"/>
              </w:rPr>
            </w:pPr>
            <w:r w:rsidRPr="00A62FD0">
              <w:rPr>
                <w:rFonts w:hAnsi="標楷體" w:hint="eastAsia"/>
                <w:noProof/>
                <w:sz w:val="20"/>
                <w:szCs w:val="18"/>
              </w:rPr>
              <w:t>109及110年均係</w:t>
            </w:r>
            <w:r w:rsidRPr="0044572A">
              <w:rPr>
                <w:rFonts w:hAnsi="標楷體" w:hint="eastAsia"/>
                <w:noProof/>
                <w:w w:val="90"/>
                <w:sz w:val="20"/>
                <w:szCs w:val="18"/>
              </w:rPr>
              <w:t>撤銷</w:t>
            </w:r>
            <w:r w:rsidRPr="00A62FD0">
              <w:rPr>
                <w:rFonts w:hAnsi="標楷體" w:hint="eastAsia"/>
                <w:noProof/>
                <w:sz w:val="20"/>
                <w:szCs w:val="18"/>
              </w:rPr>
              <w:t>原處分之應收罰鍰</w:t>
            </w:r>
            <w:r w:rsidRPr="002F2382">
              <w:rPr>
                <w:rFonts w:hAnsi="標楷體" w:hint="eastAsia"/>
                <w:noProof/>
                <w:sz w:val="20"/>
                <w:szCs w:val="14"/>
              </w:rPr>
              <w:t>。</w:t>
            </w:r>
          </w:p>
        </w:tc>
      </w:tr>
      <w:tr w:rsidR="00E5603B" w:rsidRPr="00FE5C3B" w14:paraId="10D2D837"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217AD1E" w14:textId="77777777" w:rsidR="00E5603B" w:rsidRPr="00FE5C3B" w:rsidRDefault="00E5603B" w:rsidP="002B7FB0">
            <w:pPr>
              <w:pStyle w:val="11"/>
              <w:spacing w:line="240" w:lineRule="auto"/>
              <w:jc w:val="center"/>
              <w:rPr>
                <w:sz w:val="20"/>
                <w:szCs w:val="20"/>
              </w:rPr>
            </w:pPr>
            <w:r w:rsidRPr="002F02EE">
              <w:rPr>
                <w:noProof/>
                <w:sz w:val="20"/>
              </w:rPr>
              <w:t>110</w:t>
            </w:r>
          </w:p>
        </w:tc>
        <w:tc>
          <w:tcPr>
            <w:tcW w:w="2240" w:type="dxa"/>
            <w:shd w:val="clear" w:color="auto" w:fill="auto"/>
            <w:vAlign w:val="center"/>
          </w:tcPr>
          <w:p w14:paraId="41593F3A" w14:textId="77777777" w:rsidR="00E5603B" w:rsidRPr="00FE5C3B"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576" w:type="dxa"/>
            <w:shd w:val="clear" w:color="auto" w:fill="auto"/>
            <w:vAlign w:val="center"/>
          </w:tcPr>
          <w:p w14:paraId="17DB5A0E" w14:textId="77777777" w:rsidR="00E5603B" w:rsidRPr="00671426"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10,800</w:t>
            </w:r>
          </w:p>
        </w:tc>
        <w:tc>
          <w:tcPr>
            <w:tcW w:w="2547" w:type="dxa"/>
            <w:shd w:val="clear" w:color="auto" w:fill="auto"/>
            <w:vAlign w:val="center"/>
          </w:tcPr>
          <w:p w14:paraId="551A9796"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9,000</w:t>
            </w:r>
          </w:p>
        </w:tc>
        <w:tc>
          <w:tcPr>
            <w:tcW w:w="1414" w:type="dxa"/>
            <w:shd w:val="clear" w:color="auto" w:fill="auto"/>
            <w:vAlign w:val="center"/>
          </w:tcPr>
          <w:p w14:paraId="783640C9"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83.33</w:t>
            </w:r>
          </w:p>
        </w:tc>
        <w:tc>
          <w:tcPr>
            <w:tcW w:w="11345" w:type="dxa"/>
            <w:shd w:val="clear" w:color="auto" w:fill="auto"/>
            <w:vAlign w:val="center"/>
          </w:tcPr>
          <w:p w14:paraId="5460636B" w14:textId="77777777" w:rsidR="00E5603B" w:rsidRPr="00A62FD0" w:rsidRDefault="00E5603B" w:rsidP="002B7FB0">
            <w:pPr>
              <w:pStyle w:val="11"/>
              <w:spacing w:line="240" w:lineRule="auto"/>
              <w:rPr>
                <w:sz w:val="20"/>
                <w:szCs w:val="20"/>
              </w:rPr>
            </w:pPr>
          </w:p>
        </w:tc>
      </w:tr>
      <w:tr w:rsidR="00E5603B" w:rsidRPr="005909EA" w14:paraId="7031B0DF"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3BD6F61" w14:textId="77777777" w:rsidR="00E5603B" w:rsidRPr="005909EA" w:rsidRDefault="00E5603B" w:rsidP="002B7FB0">
            <w:pPr>
              <w:pStyle w:val="11"/>
              <w:spacing w:line="240" w:lineRule="auto"/>
              <w:jc w:val="center"/>
              <w:rPr>
                <w:b/>
                <w:sz w:val="20"/>
                <w:szCs w:val="20"/>
              </w:rPr>
            </w:pPr>
          </w:p>
        </w:tc>
        <w:tc>
          <w:tcPr>
            <w:tcW w:w="2240" w:type="dxa"/>
            <w:shd w:val="clear" w:color="auto" w:fill="auto"/>
            <w:vAlign w:val="center"/>
          </w:tcPr>
          <w:p w14:paraId="156694F6" w14:textId="77777777" w:rsidR="00E5603B" w:rsidRPr="005909EA" w:rsidRDefault="00E5603B" w:rsidP="002B7FB0">
            <w:pPr>
              <w:pStyle w:val="11"/>
              <w:spacing w:line="240" w:lineRule="auto"/>
              <w:jc w:val="distribute"/>
              <w:rPr>
                <w:b/>
                <w:sz w:val="20"/>
                <w:szCs w:val="20"/>
              </w:rPr>
            </w:pPr>
            <w:r w:rsidRPr="005909EA">
              <w:rPr>
                <w:rFonts w:hint="eastAsia"/>
                <w:b/>
                <w:noProof/>
                <w:sz w:val="20"/>
              </w:rPr>
              <w:t>公共運輸處</w:t>
            </w:r>
          </w:p>
        </w:tc>
        <w:tc>
          <w:tcPr>
            <w:tcW w:w="2576" w:type="dxa"/>
            <w:shd w:val="clear" w:color="auto" w:fill="auto"/>
            <w:vAlign w:val="center"/>
          </w:tcPr>
          <w:p w14:paraId="1B6D681A" w14:textId="77777777" w:rsidR="00E5603B" w:rsidRPr="005909EA" w:rsidRDefault="00E5603B"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4F3F72E7"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027F05E"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273D27EF" w14:textId="77777777" w:rsidR="00E5603B" w:rsidRPr="00A62FD0" w:rsidRDefault="00E5603B" w:rsidP="002B7FB0">
            <w:pPr>
              <w:pStyle w:val="11"/>
              <w:spacing w:line="240" w:lineRule="auto"/>
              <w:rPr>
                <w:b/>
                <w:sz w:val="20"/>
                <w:szCs w:val="20"/>
              </w:rPr>
            </w:pPr>
          </w:p>
        </w:tc>
      </w:tr>
      <w:tr w:rsidR="00E5603B" w:rsidRPr="00FE5C3B" w14:paraId="55EA2429"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5B4BEE" w14:textId="77777777" w:rsidR="00E5603B" w:rsidRPr="00FE5C3B" w:rsidRDefault="00E5603B" w:rsidP="002B7FB0">
            <w:pPr>
              <w:pStyle w:val="11"/>
              <w:spacing w:line="240" w:lineRule="auto"/>
              <w:jc w:val="center"/>
              <w:rPr>
                <w:sz w:val="20"/>
                <w:szCs w:val="20"/>
              </w:rPr>
            </w:pPr>
            <w:r w:rsidRPr="002F02EE">
              <w:rPr>
                <w:noProof/>
                <w:sz w:val="20"/>
              </w:rPr>
              <w:t>110</w:t>
            </w:r>
          </w:p>
        </w:tc>
        <w:tc>
          <w:tcPr>
            <w:tcW w:w="2240" w:type="dxa"/>
            <w:shd w:val="clear" w:color="auto" w:fill="auto"/>
            <w:vAlign w:val="center"/>
          </w:tcPr>
          <w:p w14:paraId="727CB91B" w14:textId="77777777" w:rsidR="00E5603B" w:rsidRPr="00FE5C3B"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576" w:type="dxa"/>
            <w:shd w:val="clear" w:color="auto" w:fill="auto"/>
            <w:vAlign w:val="center"/>
          </w:tcPr>
          <w:p w14:paraId="35D6443C" w14:textId="77777777" w:rsidR="00E5603B" w:rsidRPr="00671426"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128,412</w:t>
            </w:r>
          </w:p>
        </w:tc>
        <w:tc>
          <w:tcPr>
            <w:tcW w:w="2547" w:type="dxa"/>
            <w:shd w:val="clear" w:color="auto" w:fill="auto"/>
            <w:vAlign w:val="center"/>
          </w:tcPr>
          <w:p w14:paraId="78047C59"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31,242</w:t>
            </w:r>
          </w:p>
        </w:tc>
        <w:tc>
          <w:tcPr>
            <w:tcW w:w="1414" w:type="dxa"/>
            <w:shd w:val="clear" w:color="auto" w:fill="auto"/>
            <w:vAlign w:val="center"/>
          </w:tcPr>
          <w:p w14:paraId="5F235845"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24.33</w:t>
            </w:r>
          </w:p>
        </w:tc>
        <w:tc>
          <w:tcPr>
            <w:tcW w:w="11345" w:type="dxa"/>
            <w:shd w:val="clear" w:color="auto" w:fill="auto"/>
            <w:vAlign w:val="center"/>
          </w:tcPr>
          <w:p w14:paraId="69FE254E" w14:textId="77777777" w:rsidR="00E5603B" w:rsidRPr="00A62FD0" w:rsidRDefault="00E5603B" w:rsidP="002B7FB0">
            <w:pPr>
              <w:pStyle w:val="11"/>
              <w:spacing w:line="240" w:lineRule="auto"/>
              <w:rPr>
                <w:sz w:val="20"/>
                <w:szCs w:val="20"/>
              </w:rPr>
            </w:pPr>
            <w:r w:rsidRPr="00A62FD0">
              <w:rPr>
                <w:rFonts w:hint="eastAsia"/>
                <w:noProof/>
                <w:sz w:val="20"/>
              </w:rPr>
              <w:t>110及111年度均係註銷已取得執行憑證之應收罰鍰</w:t>
            </w:r>
            <w:r w:rsidRPr="002F2382">
              <w:rPr>
                <w:rFonts w:hAnsi="標楷體" w:hint="eastAsia"/>
                <w:noProof/>
                <w:sz w:val="20"/>
                <w:szCs w:val="14"/>
              </w:rPr>
              <w:t>。</w:t>
            </w:r>
          </w:p>
        </w:tc>
      </w:tr>
      <w:tr w:rsidR="00E5603B" w:rsidRPr="00FE5C3B" w14:paraId="3A35E221"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7A1848" w14:textId="77777777" w:rsidR="00E5603B" w:rsidRPr="00FE5C3B" w:rsidRDefault="00E5603B" w:rsidP="002B7FB0">
            <w:pPr>
              <w:pStyle w:val="11"/>
              <w:spacing w:line="240" w:lineRule="auto"/>
              <w:jc w:val="center"/>
              <w:rPr>
                <w:sz w:val="20"/>
                <w:szCs w:val="20"/>
              </w:rPr>
            </w:pPr>
            <w:r w:rsidRPr="002F02EE">
              <w:rPr>
                <w:noProof/>
                <w:sz w:val="20"/>
              </w:rPr>
              <w:t>111</w:t>
            </w:r>
          </w:p>
        </w:tc>
        <w:tc>
          <w:tcPr>
            <w:tcW w:w="2240" w:type="dxa"/>
            <w:shd w:val="clear" w:color="auto" w:fill="auto"/>
            <w:vAlign w:val="center"/>
          </w:tcPr>
          <w:p w14:paraId="71023E65" w14:textId="77777777" w:rsidR="00E5603B" w:rsidRPr="00FE5C3B"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576" w:type="dxa"/>
            <w:shd w:val="clear" w:color="auto" w:fill="auto"/>
            <w:vAlign w:val="center"/>
          </w:tcPr>
          <w:p w14:paraId="7E20AA64" w14:textId="77777777" w:rsidR="00E5603B" w:rsidRPr="00671426"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506,744</w:t>
            </w:r>
          </w:p>
        </w:tc>
        <w:tc>
          <w:tcPr>
            <w:tcW w:w="2547" w:type="dxa"/>
            <w:shd w:val="clear" w:color="auto" w:fill="auto"/>
            <w:vAlign w:val="center"/>
          </w:tcPr>
          <w:p w14:paraId="4635A85A"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124,913</w:t>
            </w:r>
          </w:p>
        </w:tc>
        <w:tc>
          <w:tcPr>
            <w:tcW w:w="1414" w:type="dxa"/>
            <w:shd w:val="clear" w:color="auto" w:fill="auto"/>
            <w:vAlign w:val="center"/>
          </w:tcPr>
          <w:p w14:paraId="13885F70"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24.65</w:t>
            </w:r>
          </w:p>
        </w:tc>
        <w:tc>
          <w:tcPr>
            <w:tcW w:w="11345" w:type="dxa"/>
            <w:shd w:val="clear" w:color="auto" w:fill="auto"/>
            <w:vAlign w:val="center"/>
          </w:tcPr>
          <w:p w14:paraId="71C1FDE3" w14:textId="77777777" w:rsidR="00E5603B" w:rsidRPr="00FE5C3B" w:rsidRDefault="00E5603B" w:rsidP="002B7FB0">
            <w:pPr>
              <w:pStyle w:val="11"/>
              <w:spacing w:line="240" w:lineRule="auto"/>
              <w:rPr>
                <w:sz w:val="20"/>
                <w:szCs w:val="20"/>
              </w:rPr>
            </w:pPr>
          </w:p>
        </w:tc>
      </w:tr>
      <w:tr w:rsidR="00E5603B" w:rsidRPr="005909EA" w14:paraId="2D6ADF15"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30DEC9" w14:textId="77777777" w:rsidR="00E5603B" w:rsidRPr="005909EA" w:rsidRDefault="00E5603B" w:rsidP="002B7FB0">
            <w:pPr>
              <w:pStyle w:val="11"/>
              <w:spacing w:line="240" w:lineRule="auto"/>
              <w:jc w:val="center"/>
              <w:rPr>
                <w:b/>
                <w:sz w:val="20"/>
                <w:szCs w:val="20"/>
              </w:rPr>
            </w:pPr>
          </w:p>
        </w:tc>
        <w:tc>
          <w:tcPr>
            <w:tcW w:w="2240" w:type="dxa"/>
            <w:shd w:val="clear" w:color="auto" w:fill="auto"/>
            <w:vAlign w:val="center"/>
          </w:tcPr>
          <w:p w14:paraId="2DDF93D8" w14:textId="77777777" w:rsidR="00E5603B" w:rsidRPr="005909EA" w:rsidRDefault="00E5603B" w:rsidP="002B7FB0">
            <w:pPr>
              <w:pStyle w:val="11"/>
              <w:spacing w:line="240" w:lineRule="auto"/>
              <w:jc w:val="distribute"/>
              <w:rPr>
                <w:b/>
                <w:sz w:val="20"/>
                <w:szCs w:val="20"/>
              </w:rPr>
            </w:pPr>
            <w:r w:rsidRPr="005909EA">
              <w:rPr>
                <w:rFonts w:hint="eastAsia"/>
                <w:b/>
                <w:noProof/>
                <w:sz w:val="20"/>
              </w:rPr>
              <w:t>交通事件裁決所</w:t>
            </w:r>
          </w:p>
        </w:tc>
        <w:tc>
          <w:tcPr>
            <w:tcW w:w="2576" w:type="dxa"/>
            <w:shd w:val="clear" w:color="auto" w:fill="auto"/>
            <w:vAlign w:val="center"/>
          </w:tcPr>
          <w:p w14:paraId="7537A29A" w14:textId="77777777" w:rsidR="00E5603B" w:rsidRPr="005909EA" w:rsidRDefault="00E5603B"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7265E5AE"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A29283D" w14:textId="77777777" w:rsidR="00E5603B" w:rsidRPr="005909EA" w:rsidRDefault="00E5603B"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27F998E2" w14:textId="77777777" w:rsidR="00E5603B" w:rsidRPr="005909EA" w:rsidRDefault="00E5603B" w:rsidP="002B7FB0">
            <w:pPr>
              <w:pStyle w:val="11"/>
              <w:spacing w:line="240" w:lineRule="auto"/>
              <w:rPr>
                <w:b/>
                <w:sz w:val="20"/>
                <w:szCs w:val="20"/>
              </w:rPr>
            </w:pPr>
          </w:p>
        </w:tc>
      </w:tr>
      <w:tr w:rsidR="00E5603B" w:rsidRPr="00FE5C3B" w14:paraId="0909F322" w14:textId="77777777" w:rsidTr="00201EA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7FCFF51" w14:textId="77777777" w:rsidR="00E5603B" w:rsidRPr="00FE5C3B" w:rsidRDefault="00E5603B" w:rsidP="002B7FB0">
            <w:pPr>
              <w:pStyle w:val="11"/>
              <w:spacing w:line="240" w:lineRule="auto"/>
              <w:jc w:val="center"/>
              <w:rPr>
                <w:sz w:val="20"/>
                <w:szCs w:val="20"/>
              </w:rPr>
            </w:pPr>
            <w:r w:rsidRPr="002F02EE">
              <w:rPr>
                <w:noProof/>
                <w:sz w:val="20"/>
              </w:rPr>
              <w:t>112</w:t>
            </w:r>
          </w:p>
        </w:tc>
        <w:tc>
          <w:tcPr>
            <w:tcW w:w="2240" w:type="dxa"/>
            <w:tcBorders>
              <w:bottom w:val="single" w:sz="4" w:space="0" w:color="auto"/>
            </w:tcBorders>
            <w:shd w:val="clear" w:color="auto" w:fill="auto"/>
            <w:vAlign w:val="center"/>
          </w:tcPr>
          <w:p w14:paraId="3FDBCCB3" w14:textId="77777777" w:rsidR="00E5603B" w:rsidRPr="00FE5C3B" w:rsidRDefault="00E5603B" w:rsidP="002B7FB0">
            <w:pPr>
              <w:pStyle w:val="11"/>
              <w:spacing w:line="240" w:lineRule="auto"/>
              <w:ind w:leftChars="100" w:left="160"/>
              <w:jc w:val="distribute"/>
              <w:rPr>
                <w:sz w:val="20"/>
                <w:szCs w:val="20"/>
              </w:rPr>
            </w:pPr>
            <w:r w:rsidRPr="002F02EE">
              <w:rPr>
                <w:rFonts w:hint="eastAsia"/>
                <w:noProof/>
                <w:sz w:val="20"/>
              </w:rPr>
              <w:t>罰款及賠償收入</w:t>
            </w:r>
          </w:p>
        </w:tc>
        <w:tc>
          <w:tcPr>
            <w:tcW w:w="2576" w:type="dxa"/>
            <w:tcBorders>
              <w:bottom w:val="single" w:sz="4" w:space="0" w:color="auto"/>
            </w:tcBorders>
            <w:shd w:val="clear" w:color="auto" w:fill="auto"/>
            <w:vAlign w:val="center"/>
          </w:tcPr>
          <w:p w14:paraId="6E48B5AF" w14:textId="77777777" w:rsidR="00E5603B" w:rsidRPr="00671426" w:rsidRDefault="00E5603B" w:rsidP="002B7FB0">
            <w:pPr>
              <w:pStyle w:val="11"/>
              <w:spacing w:line="240" w:lineRule="auto"/>
              <w:jc w:val="right"/>
              <w:rPr>
                <w:rFonts w:ascii="新細明體" w:eastAsia="新細明體" w:hAnsi="新細明體"/>
                <w:sz w:val="20"/>
                <w:szCs w:val="20"/>
              </w:rPr>
            </w:pPr>
            <w:r w:rsidRPr="002F02EE">
              <w:rPr>
                <w:rFonts w:ascii="新細明體" w:hAnsi="新細明體"/>
                <w:noProof/>
                <w:sz w:val="20"/>
              </w:rPr>
              <w:t>625,804,669</w:t>
            </w:r>
          </w:p>
        </w:tc>
        <w:tc>
          <w:tcPr>
            <w:tcW w:w="2547" w:type="dxa"/>
            <w:tcBorders>
              <w:bottom w:val="single" w:sz="4" w:space="0" w:color="auto"/>
            </w:tcBorders>
            <w:shd w:val="clear" w:color="auto" w:fill="auto"/>
            <w:vAlign w:val="center"/>
          </w:tcPr>
          <w:p w14:paraId="766EDF6D"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112,441,951</w:t>
            </w:r>
          </w:p>
        </w:tc>
        <w:tc>
          <w:tcPr>
            <w:tcW w:w="1414" w:type="dxa"/>
            <w:tcBorders>
              <w:bottom w:val="single" w:sz="4" w:space="0" w:color="auto"/>
            </w:tcBorders>
            <w:shd w:val="clear" w:color="auto" w:fill="auto"/>
            <w:vAlign w:val="center"/>
          </w:tcPr>
          <w:p w14:paraId="167E4552" w14:textId="77777777" w:rsidR="00E5603B" w:rsidRPr="00671426" w:rsidRDefault="00E5603B" w:rsidP="002B7FB0">
            <w:pPr>
              <w:pStyle w:val="11"/>
              <w:spacing w:line="240" w:lineRule="auto"/>
              <w:ind w:leftChars="3" w:left="5" w:rightChars="3" w:right="5"/>
              <w:jc w:val="right"/>
              <w:rPr>
                <w:rFonts w:ascii="新細明體" w:eastAsia="新細明體" w:hAnsi="新細明體"/>
                <w:sz w:val="20"/>
                <w:szCs w:val="20"/>
              </w:rPr>
            </w:pPr>
            <w:r w:rsidRPr="002F02EE">
              <w:rPr>
                <w:rFonts w:ascii="新細明體" w:hAnsi="新細明體"/>
                <w:noProof/>
                <w:sz w:val="20"/>
              </w:rPr>
              <w:t>17.97</w:t>
            </w:r>
          </w:p>
        </w:tc>
        <w:tc>
          <w:tcPr>
            <w:tcW w:w="11345" w:type="dxa"/>
            <w:tcBorders>
              <w:bottom w:val="single" w:sz="4" w:space="0" w:color="auto"/>
            </w:tcBorders>
            <w:shd w:val="clear" w:color="auto" w:fill="auto"/>
            <w:vAlign w:val="center"/>
          </w:tcPr>
          <w:p w14:paraId="053623D9" w14:textId="77777777" w:rsidR="00E5603B" w:rsidRPr="00FE5C3B" w:rsidRDefault="00E5603B" w:rsidP="002B7FB0">
            <w:pPr>
              <w:pStyle w:val="11"/>
              <w:spacing w:line="240" w:lineRule="auto"/>
              <w:rPr>
                <w:sz w:val="20"/>
                <w:szCs w:val="20"/>
              </w:rPr>
            </w:pPr>
            <w:r w:rsidRPr="002F02EE">
              <w:rPr>
                <w:rFonts w:hint="eastAsia"/>
                <w:noProof/>
                <w:sz w:val="20"/>
              </w:rPr>
              <w:t>註銷已取得執行憑證或撤銷原處分、移轉管轄等案件之應收款</w:t>
            </w:r>
            <w:r w:rsidRPr="002F2382">
              <w:rPr>
                <w:rFonts w:hAnsi="標楷體" w:hint="eastAsia"/>
                <w:noProof/>
                <w:sz w:val="20"/>
                <w:szCs w:val="14"/>
              </w:rPr>
              <w:t>。</w:t>
            </w:r>
          </w:p>
        </w:tc>
      </w:tr>
    </w:tbl>
    <w:p w14:paraId="5DC114C6" w14:textId="77777777" w:rsidR="00E5603B" w:rsidRDefault="00E5603B" w:rsidP="00E5603B">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5346DD53" w14:textId="77777777" w:rsidR="00E5603B" w:rsidRPr="000B0286" w:rsidRDefault="00E5603B" w:rsidP="000B0286">
      <w:pPr>
        <w:pStyle w:val="11"/>
        <w:spacing w:line="200" w:lineRule="exact"/>
        <w:rPr>
          <w:sz w:val="18"/>
          <w:szCs w:val="18"/>
        </w:rPr>
      </w:pPr>
    </w:p>
    <w:p w14:paraId="60A59A7C" w14:textId="77777777" w:rsidR="00E5603B" w:rsidRPr="003E7DE3" w:rsidRDefault="00E5603B" w:rsidP="00E5603B">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4C245F03" w14:textId="77777777" w:rsidR="00E5603B" w:rsidRPr="001C3377" w:rsidRDefault="00E5603B" w:rsidP="00E5603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E5603B" w14:paraId="3C5D0431" w14:textId="77777777" w:rsidTr="00201EA6">
        <w:trPr>
          <w:trHeight w:val="227"/>
          <w:tblHeader/>
        </w:trPr>
        <w:tc>
          <w:tcPr>
            <w:tcW w:w="560" w:type="dxa"/>
            <w:vMerge w:val="restart"/>
            <w:tcBorders>
              <w:left w:val="nil"/>
            </w:tcBorders>
            <w:shd w:val="clear" w:color="auto" w:fill="auto"/>
            <w:vAlign w:val="center"/>
          </w:tcPr>
          <w:p w14:paraId="2A5DD95F" w14:textId="77777777" w:rsidR="00E5603B" w:rsidRDefault="00E5603B" w:rsidP="002B7FB0">
            <w:pPr>
              <w:pStyle w:val="a9"/>
              <w:jc w:val="distribute"/>
            </w:pPr>
            <w:r>
              <w:rPr>
                <w:rFonts w:hint="eastAsia"/>
              </w:rPr>
              <w:t>年度</w:t>
            </w:r>
          </w:p>
        </w:tc>
        <w:tc>
          <w:tcPr>
            <w:tcW w:w="2254" w:type="dxa"/>
            <w:vMerge w:val="restart"/>
            <w:shd w:val="clear" w:color="auto" w:fill="auto"/>
            <w:vAlign w:val="center"/>
          </w:tcPr>
          <w:p w14:paraId="6D68DED6" w14:textId="77777777" w:rsidR="00E5603B" w:rsidRDefault="00E5603B"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B39A2F6" w14:textId="77777777" w:rsidR="00E5603B" w:rsidRDefault="00E5603B" w:rsidP="002B7FB0">
            <w:pPr>
              <w:pStyle w:val="a9"/>
              <w:spacing w:line="240" w:lineRule="auto"/>
              <w:ind w:leftChars="30" w:left="48" w:rightChars="30" w:right="48"/>
              <w:jc w:val="distribute"/>
            </w:pPr>
            <w:r>
              <w:rPr>
                <w:rFonts w:hint="eastAsia"/>
              </w:rPr>
              <w:t>以前年度</w:t>
            </w:r>
          </w:p>
          <w:p w14:paraId="1D2DB4E0" w14:textId="77777777" w:rsidR="00E5603B" w:rsidRDefault="00E5603B"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D80B270" w14:textId="77777777" w:rsidR="00E5603B" w:rsidRDefault="00E5603B"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4D4A7450" w14:textId="77777777" w:rsidR="00E5603B" w:rsidRDefault="00E5603B" w:rsidP="002B7FB0">
            <w:pPr>
              <w:pStyle w:val="a9"/>
              <w:spacing w:line="240" w:lineRule="auto"/>
              <w:ind w:leftChars="30" w:left="48" w:rightChars="30" w:right="48"/>
              <w:jc w:val="distribute"/>
            </w:pPr>
            <w:r>
              <w:rPr>
                <w:rFonts w:hint="eastAsia"/>
              </w:rPr>
              <w:t>原因分析</w:t>
            </w:r>
          </w:p>
        </w:tc>
      </w:tr>
      <w:tr w:rsidR="00E5603B" w14:paraId="4D1B8D90" w14:textId="77777777" w:rsidTr="00201EA6">
        <w:trPr>
          <w:trHeight w:val="340"/>
          <w:tblHeader/>
        </w:trPr>
        <w:tc>
          <w:tcPr>
            <w:tcW w:w="560" w:type="dxa"/>
            <w:vMerge/>
            <w:tcBorders>
              <w:left w:val="nil"/>
            </w:tcBorders>
            <w:shd w:val="clear" w:color="auto" w:fill="auto"/>
            <w:vAlign w:val="center"/>
          </w:tcPr>
          <w:p w14:paraId="5776B18D" w14:textId="77777777" w:rsidR="00E5603B" w:rsidRDefault="00E5603B" w:rsidP="002B7FB0">
            <w:pPr>
              <w:pStyle w:val="a9"/>
            </w:pPr>
          </w:p>
        </w:tc>
        <w:tc>
          <w:tcPr>
            <w:tcW w:w="2254" w:type="dxa"/>
            <w:vMerge/>
            <w:shd w:val="clear" w:color="auto" w:fill="auto"/>
            <w:vAlign w:val="center"/>
          </w:tcPr>
          <w:p w14:paraId="7F8661AF" w14:textId="77777777" w:rsidR="00E5603B" w:rsidRDefault="00E5603B" w:rsidP="002B7FB0">
            <w:pPr>
              <w:pStyle w:val="a9"/>
            </w:pPr>
          </w:p>
        </w:tc>
        <w:tc>
          <w:tcPr>
            <w:tcW w:w="2576" w:type="dxa"/>
            <w:vMerge/>
            <w:shd w:val="clear" w:color="auto" w:fill="auto"/>
            <w:vAlign w:val="center"/>
          </w:tcPr>
          <w:p w14:paraId="615E7341" w14:textId="77777777" w:rsidR="00E5603B" w:rsidRDefault="00E5603B" w:rsidP="002B7FB0">
            <w:pPr>
              <w:pStyle w:val="a9"/>
            </w:pPr>
          </w:p>
        </w:tc>
        <w:tc>
          <w:tcPr>
            <w:tcW w:w="2547" w:type="dxa"/>
            <w:shd w:val="clear" w:color="auto" w:fill="auto"/>
            <w:vAlign w:val="center"/>
          </w:tcPr>
          <w:p w14:paraId="7F78680A" w14:textId="77777777" w:rsidR="00E5603B" w:rsidRDefault="00E5603B"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493C4942" w14:textId="77777777" w:rsidR="00E5603B" w:rsidRDefault="00E5603B" w:rsidP="002B7FB0">
            <w:pPr>
              <w:pStyle w:val="a9"/>
              <w:jc w:val="center"/>
            </w:pPr>
            <w:r>
              <w:rPr>
                <w:rFonts w:hint="eastAsia"/>
              </w:rPr>
              <w:t>％</w:t>
            </w:r>
          </w:p>
        </w:tc>
        <w:tc>
          <w:tcPr>
            <w:tcW w:w="11317" w:type="dxa"/>
            <w:vMerge/>
            <w:tcBorders>
              <w:right w:val="nil"/>
            </w:tcBorders>
            <w:shd w:val="clear" w:color="auto" w:fill="auto"/>
            <w:vAlign w:val="center"/>
          </w:tcPr>
          <w:p w14:paraId="28D34C1C" w14:textId="77777777" w:rsidR="00E5603B" w:rsidRDefault="00E5603B" w:rsidP="002B7FB0">
            <w:pPr>
              <w:pStyle w:val="a9"/>
            </w:pPr>
          </w:p>
        </w:tc>
      </w:tr>
      <w:tr w:rsidR="00E5603B" w:rsidRPr="008B00FA" w14:paraId="31F070CC"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5129A6A" w14:textId="77777777" w:rsidR="00E5603B" w:rsidRPr="008B00FA" w:rsidRDefault="00E5603B" w:rsidP="002B7FB0">
            <w:pPr>
              <w:pStyle w:val="a9"/>
              <w:spacing w:line="240" w:lineRule="auto"/>
              <w:jc w:val="center"/>
              <w:rPr>
                <w:b/>
              </w:rPr>
            </w:pPr>
          </w:p>
        </w:tc>
        <w:tc>
          <w:tcPr>
            <w:tcW w:w="2254" w:type="dxa"/>
            <w:shd w:val="clear" w:color="auto" w:fill="auto"/>
            <w:vAlign w:val="center"/>
          </w:tcPr>
          <w:p w14:paraId="25BAAAD4" w14:textId="77777777" w:rsidR="00E5603B" w:rsidRPr="008B00FA" w:rsidRDefault="00E5603B" w:rsidP="002B7FB0">
            <w:pPr>
              <w:pStyle w:val="a9"/>
              <w:spacing w:line="240" w:lineRule="auto"/>
              <w:jc w:val="distribute"/>
              <w:rPr>
                <w:b/>
              </w:rPr>
            </w:pPr>
            <w:r w:rsidRPr="008B00FA">
              <w:rPr>
                <w:rFonts w:hint="eastAsia"/>
                <w:b/>
                <w:noProof/>
              </w:rPr>
              <w:t>交通局</w:t>
            </w:r>
          </w:p>
        </w:tc>
        <w:tc>
          <w:tcPr>
            <w:tcW w:w="2576" w:type="dxa"/>
            <w:shd w:val="clear" w:color="auto" w:fill="auto"/>
            <w:vAlign w:val="center"/>
          </w:tcPr>
          <w:p w14:paraId="05384416" w14:textId="77777777" w:rsidR="00E5603B" w:rsidRPr="008B00FA" w:rsidRDefault="00E5603B" w:rsidP="002B7FB0">
            <w:pPr>
              <w:pStyle w:val="a9"/>
              <w:spacing w:line="240" w:lineRule="auto"/>
              <w:jc w:val="right"/>
              <w:rPr>
                <w:rFonts w:ascii="新細明體" w:eastAsia="新細明體" w:hAnsi="新細明體"/>
                <w:b/>
              </w:rPr>
            </w:pPr>
          </w:p>
        </w:tc>
        <w:tc>
          <w:tcPr>
            <w:tcW w:w="2547" w:type="dxa"/>
            <w:shd w:val="clear" w:color="auto" w:fill="auto"/>
            <w:vAlign w:val="center"/>
          </w:tcPr>
          <w:p w14:paraId="5A98B4E4" w14:textId="77777777" w:rsidR="00E5603B" w:rsidRPr="008B00FA" w:rsidRDefault="00E5603B" w:rsidP="002B7FB0">
            <w:pPr>
              <w:pStyle w:val="a9"/>
              <w:spacing w:line="240" w:lineRule="auto"/>
              <w:jc w:val="right"/>
              <w:rPr>
                <w:rFonts w:ascii="新細明體" w:eastAsia="新細明體" w:hAnsi="新細明體"/>
                <w:b/>
              </w:rPr>
            </w:pPr>
          </w:p>
        </w:tc>
        <w:tc>
          <w:tcPr>
            <w:tcW w:w="1442" w:type="dxa"/>
            <w:shd w:val="clear" w:color="auto" w:fill="auto"/>
            <w:vAlign w:val="center"/>
          </w:tcPr>
          <w:p w14:paraId="2F6071CF" w14:textId="77777777" w:rsidR="00E5603B" w:rsidRPr="008B00FA" w:rsidRDefault="00E5603B"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21FAEA04" w14:textId="77777777" w:rsidR="00E5603B" w:rsidRPr="008B00FA" w:rsidRDefault="00E5603B" w:rsidP="002B7FB0">
            <w:pPr>
              <w:pStyle w:val="a9"/>
              <w:spacing w:line="240" w:lineRule="auto"/>
              <w:rPr>
                <w:b/>
              </w:rPr>
            </w:pPr>
          </w:p>
        </w:tc>
      </w:tr>
      <w:tr w:rsidR="00E5603B" w14:paraId="3E532169"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2417AD" w14:textId="77777777" w:rsidR="00E5603B" w:rsidRDefault="00E5603B" w:rsidP="002B7FB0">
            <w:pPr>
              <w:pStyle w:val="a9"/>
              <w:spacing w:line="240" w:lineRule="auto"/>
              <w:jc w:val="center"/>
            </w:pPr>
            <w:r w:rsidRPr="002F02EE">
              <w:rPr>
                <w:noProof/>
              </w:rPr>
              <w:t>111</w:t>
            </w:r>
          </w:p>
        </w:tc>
        <w:tc>
          <w:tcPr>
            <w:tcW w:w="2254" w:type="dxa"/>
            <w:shd w:val="clear" w:color="auto" w:fill="auto"/>
            <w:vAlign w:val="center"/>
          </w:tcPr>
          <w:p w14:paraId="33AD3252" w14:textId="77777777" w:rsidR="00E5603B" w:rsidRDefault="00E5603B" w:rsidP="002B7FB0">
            <w:pPr>
              <w:pStyle w:val="a9"/>
              <w:spacing w:line="240" w:lineRule="auto"/>
              <w:ind w:leftChars="100" w:left="160"/>
              <w:jc w:val="distribute"/>
            </w:pPr>
            <w:r w:rsidRPr="002F02EE">
              <w:rPr>
                <w:rFonts w:hint="eastAsia"/>
                <w:noProof/>
              </w:rPr>
              <w:t>罰款及賠償收入</w:t>
            </w:r>
          </w:p>
        </w:tc>
        <w:tc>
          <w:tcPr>
            <w:tcW w:w="2576" w:type="dxa"/>
            <w:shd w:val="clear" w:color="auto" w:fill="auto"/>
            <w:vAlign w:val="center"/>
          </w:tcPr>
          <w:p w14:paraId="167051FA"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3,000</w:t>
            </w:r>
          </w:p>
        </w:tc>
        <w:tc>
          <w:tcPr>
            <w:tcW w:w="2547" w:type="dxa"/>
            <w:shd w:val="clear" w:color="auto" w:fill="auto"/>
            <w:vAlign w:val="center"/>
          </w:tcPr>
          <w:p w14:paraId="6E05A3A8"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3,000</w:t>
            </w:r>
          </w:p>
        </w:tc>
        <w:tc>
          <w:tcPr>
            <w:tcW w:w="1442" w:type="dxa"/>
            <w:shd w:val="clear" w:color="auto" w:fill="auto"/>
            <w:vAlign w:val="center"/>
          </w:tcPr>
          <w:p w14:paraId="69645AF1"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100.00</w:t>
            </w:r>
          </w:p>
        </w:tc>
        <w:tc>
          <w:tcPr>
            <w:tcW w:w="11317" w:type="dxa"/>
            <w:shd w:val="clear" w:color="auto" w:fill="auto"/>
            <w:vAlign w:val="center"/>
          </w:tcPr>
          <w:p w14:paraId="4A01B394" w14:textId="77777777" w:rsidR="00E5603B" w:rsidRDefault="00E5603B" w:rsidP="002B7FB0">
            <w:pPr>
              <w:pStyle w:val="a9"/>
              <w:spacing w:line="240" w:lineRule="auto"/>
            </w:pPr>
            <w:r w:rsidRPr="002F02EE">
              <w:rPr>
                <w:rFonts w:hint="eastAsia"/>
                <w:noProof/>
              </w:rPr>
              <w:t>違反傳染病防治法之罰鍰尚待收繳</w:t>
            </w:r>
            <w:r w:rsidRPr="002F2382">
              <w:rPr>
                <w:rFonts w:hAnsi="標楷體" w:cs="新細明體" w:hint="eastAsia"/>
                <w:noProof/>
                <w:szCs w:val="14"/>
              </w:rPr>
              <w:t>。</w:t>
            </w:r>
          </w:p>
        </w:tc>
      </w:tr>
      <w:tr w:rsidR="00E5603B" w:rsidRPr="008B00FA" w14:paraId="2DAD949A"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35A186" w14:textId="77777777" w:rsidR="00E5603B" w:rsidRPr="008B00FA" w:rsidRDefault="00E5603B" w:rsidP="002B7FB0">
            <w:pPr>
              <w:pStyle w:val="a9"/>
              <w:spacing w:line="240" w:lineRule="auto"/>
              <w:jc w:val="center"/>
              <w:rPr>
                <w:b/>
              </w:rPr>
            </w:pPr>
          </w:p>
        </w:tc>
        <w:tc>
          <w:tcPr>
            <w:tcW w:w="2254" w:type="dxa"/>
            <w:shd w:val="clear" w:color="auto" w:fill="auto"/>
            <w:vAlign w:val="center"/>
          </w:tcPr>
          <w:p w14:paraId="22824622" w14:textId="77777777" w:rsidR="00E5603B" w:rsidRPr="008B00FA" w:rsidRDefault="00E5603B" w:rsidP="002B7FB0">
            <w:pPr>
              <w:pStyle w:val="a9"/>
              <w:spacing w:line="240" w:lineRule="auto"/>
              <w:jc w:val="distribute"/>
              <w:rPr>
                <w:b/>
              </w:rPr>
            </w:pPr>
            <w:r w:rsidRPr="008B00FA">
              <w:rPr>
                <w:rFonts w:hint="eastAsia"/>
                <w:b/>
                <w:noProof/>
              </w:rPr>
              <w:t>公共運輸處</w:t>
            </w:r>
          </w:p>
        </w:tc>
        <w:tc>
          <w:tcPr>
            <w:tcW w:w="2576" w:type="dxa"/>
            <w:shd w:val="clear" w:color="auto" w:fill="auto"/>
            <w:vAlign w:val="center"/>
          </w:tcPr>
          <w:p w14:paraId="7AC93F85" w14:textId="77777777" w:rsidR="00E5603B" w:rsidRPr="008B00FA" w:rsidRDefault="00E5603B" w:rsidP="002B7FB0">
            <w:pPr>
              <w:pStyle w:val="a9"/>
              <w:spacing w:line="240" w:lineRule="auto"/>
              <w:jc w:val="right"/>
              <w:rPr>
                <w:rFonts w:ascii="新細明體" w:eastAsia="新細明體" w:hAnsi="新細明體"/>
                <w:b/>
              </w:rPr>
            </w:pPr>
          </w:p>
        </w:tc>
        <w:tc>
          <w:tcPr>
            <w:tcW w:w="2547" w:type="dxa"/>
            <w:shd w:val="clear" w:color="auto" w:fill="auto"/>
            <w:vAlign w:val="center"/>
          </w:tcPr>
          <w:p w14:paraId="1596C1DD" w14:textId="77777777" w:rsidR="00E5603B" w:rsidRPr="008B00FA" w:rsidRDefault="00E5603B" w:rsidP="002B7FB0">
            <w:pPr>
              <w:pStyle w:val="a9"/>
              <w:spacing w:line="240" w:lineRule="auto"/>
              <w:jc w:val="right"/>
              <w:rPr>
                <w:rFonts w:ascii="新細明體" w:eastAsia="新細明體" w:hAnsi="新細明體"/>
                <w:b/>
              </w:rPr>
            </w:pPr>
          </w:p>
        </w:tc>
        <w:tc>
          <w:tcPr>
            <w:tcW w:w="1442" w:type="dxa"/>
            <w:shd w:val="clear" w:color="auto" w:fill="auto"/>
            <w:vAlign w:val="center"/>
          </w:tcPr>
          <w:p w14:paraId="5397E82B" w14:textId="77777777" w:rsidR="00E5603B" w:rsidRPr="008B00FA" w:rsidRDefault="00E5603B"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05B28BE5" w14:textId="77777777" w:rsidR="00E5603B" w:rsidRPr="008B00FA" w:rsidRDefault="00E5603B" w:rsidP="002B7FB0">
            <w:pPr>
              <w:pStyle w:val="a9"/>
              <w:spacing w:line="240" w:lineRule="auto"/>
              <w:rPr>
                <w:b/>
              </w:rPr>
            </w:pPr>
          </w:p>
        </w:tc>
      </w:tr>
      <w:tr w:rsidR="00E5603B" w14:paraId="27C53F6D"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2AAB90" w14:textId="77777777" w:rsidR="00E5603B" w:rsidRDefault="00E5603B" w:rsidP="002B7FB0">
            <w:pPr>
              <w:pStyle w:val="a9"/>
              <w:spacing w:line="240" w:lineRule="auto"/>
              <w:jc w:val="center"/>
            </w:pPr>
            <w:r w:rsidRPr="002F02EE">
              <w:rPr>
                <w:noProof/>
              </w:rPr>
              <w:t>109</w:t>
            </w:r>
          </w:p>
        </w:tc>
        <w:tc>
          <w:tcPr>
            <w:tcW w:w="2254" w:type="dxa"/>
            <w:shd w:val="clear" w:color="auto" w:fill="auto"/>
            <w:vAlign w:val="center"/>
          </w:tcPr>
          <w:p w14:paraId="3B04A86D" w14:textId="77777777" w:rsidR="00E5603B" w:rsidRDefault="00E5603B" w:rsidP="002B7FB0">
            <w:pPr>
              <w:pStyle w:val="a9"/>
              <w:spacing w:line="240" w:lineRule="auto"/>
              <w:ind w:leftChars="100" w:left="160"/>
              <w:jc w:val="distribute"/>
            </w:pPr>
            <w:r w:rsidRPr="002F02EE">
              <w:rPr>
                <w:rFonts w:hint="eastAsia"/>
                <w:noProof/>
              </w:rPr>
              <w:t>罰款及賠償收入</w:t>
            </w:r>
          </w:p>
        </w:tc>
        <w:tc>
          <w:tcPr>
            <w:tcW w:w="2576" w:type="dxa"/>
            <w:shd w:val="clear" w:color="auto" w:fill="auto"/>
            <w:vAlign w:val="center"/>
          </w:tcPr>
          <w:p w14:paraId="3CBE33D7"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142,343</w:t>
            </w:r>
          </w:p>
        </w:tc>
        <w:tc>
          <w:tcPr>
            <w:tcW w:w="2547" w:type="dxa"/>
            <w:shd w:val="clear" w:color="auto" w:fill="auto"/>
            <w:vAlign w:val="center"/>
          </w:tcPr>
          <w:p w14:paraId="67D79B91"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74,700</w:t>
            </w:r>
          </w:p>
        </w:tc>
        <w:tc>
          <w:tcPr>
            <w:tcW w:w="1442" w:type="dxa"/>
            <w:shd w:val="clear" w:color="auto" w:fill="auto"/>
            <w:vAlign w:val="center"/>
          </w:tcPr>
          <w:p w14:paraId="5577E90F"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52.48</w:t>
            </w:r>
          </w:p>
        </w:tc>
        <w:tc>
          <w:tcPr>
            <w:tcW w:w="11317" w:type="dxa"/>
            <w:shd w:val="clear" w:color="auto" w:fill="auto"/>
            <w:vAlign w:val="center"/>
          </w:tcPr>
          <w:p w14:paraId="7434C70D" w14:textId="77777777" w:rsidR="00E5603B" w:rsidRDefault="00E5603B" w:rsidP="002B7FB0">
            <w:pPr>
              <w:pStyle w:val="a9"/>
              <w:spacing w:line="240" w:lineRule="auto"/>
            </w:pPr>
            <w:r w:rsidRPr="002F02EE">
              <w:rPr>
                <w:rFonts w:hint="eastAsia"/>
                <w:noProof/>
              </w:rPr>
              <w:t>109至112年度均係違反公路法或大眾捷運法等之罰鍰尚待收繳</w:t>
            </w:r>
            <w:r w:rsidRPr="002F2382">
              <w:rPr>
                <w:rFonts w:hAnsi="標楷體" w:cs="新細明體" w:hint="eastAsia"/>
                <w:noProof/>
                <w:szCs w:val="14"/>
              </w:rPr>
              <w:t>。</w:t>
            </w:r>
          </w:p>
        </w:tc>
      </w:tr>
      <w:tr w:rsidR="00E5603B" w14:paraId="3F08A79D"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51EFC42" w14:textId="77777777" w:rsidR="00E5603B" w:rsidRDefault="00E5603B" w:rsidP="002B7FB0">
            <w:pPr>
              <w:pStyle w:val="a9"/>
              <w:spacing w:line="240" w:lineRule="auto"/>
              <w:jc w:val="center"/>
            </w:pPr>
            <w:r w:rsidRPr="002F02EE">
              <w:rPr>
                <w:noProof/>
              </w:rPr>
              <w:t>110</w:t>
            </w:r>
          </w:p>
        </w:tc>
        <w:tc>
          <w:tcPr>
            <w:tcW w:w="2254" w:type="dxa"/>
            <w:shd w:val="clear" w:color="auto" w:fill="auto"/>
            <w:vAlign w:val="center"/>
          </w:tcPr>
          <w:p w14:paraId="20C04AA4" w14:textId="77777777" w:rsidR="00E5603B" w:rsidRDefault="00E5603B" w:rsidP="002B7FB0">
            <w:pPr>
              <w:pStyle w:val="a9"/>
              <w:spacing w:line="240" w:lineRule="auto"/>
              <w:ind w:leftChars="100" w:left="160"/>
              <w:jc w:val="distribute"/>
            </w:pPr>
            <w:r w:rsidRPr="002F02EE">
              <w:rPr>
                <w:rFonts w:hint="eastAsia"/>
                <w:noProof/>
              </w:rPr>
              <w:t>罰款及賠償收入</w:t>
            </w:r>
          </w:p>
        </w:tc>
        <w:tc>
          <w:tcPr>
            <w:tcW w:w="2576" w:type="dxa"/>
            <w:shd w:val="clear" w:color="auto" w:fill="auto"/>
            <w:vAlign w:val="center"/>
          </w:tcPr>
          <w:p w14:paraId="0BFC472E"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128,412</w:t>
            </w:r>
          </w:p>
        </w:tc>
        <w:tc>
          <w:tcPr>
            <w:tcW w:w="2547" w:type="dxa"/>
            <w:shd w:val="clear" w:color="auto" w:fill="auto"/>
            <w:vAlign w:val="center"/>
          </w:tcPr>
          <w:p w14:paraId="68435BC4"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80,602</w:t>
            </w:r>
          </w:p>
        </w:tc>
        <w:tc>
          <w:tcPr>
            <w:tcW w:w="1442" w:type="dxa"/>
            <w:shd w:val="clear" w:color="auto" w:fill="auto"/>
            <w:vAlign w:val="center"/>
          </w:tcPr>
          <w:p w14:paraId="7B2466E9"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62.77</w:t>
            </w:r>
          </w:p>
        </w:tc>
        <w:tc>
          <w:tcPr>
            <w:tcW w:w="11317" w:type="dxa"/>
            <w:shd w:val="clear" w:color="auto" w:fill="auto"/>
            <w:vAlign w:val="center"/>
          </w:tcPr>
          <w:p w14:paraId="3E8CEA63" w14:textId="77777777" w:rsidR="00E5603B" w:rsidRDefault="00E5603B" w:rsidP="002B7FB0">
            <w:pPr>
              <w:pStyle w:val="a9"/>
              <w:spacing w:line="240" w:lineRule="auto"/>
            </w:pPr>
          </w:p>
        </w:tc>
      </w:tr>
      <w:tr w:rsidR="00E5603B" w14:paraId="3931833A"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130F19" w14:textId="77777777" w:rsidR="00E5603B" w:rsidRDefault="00E5603B" w:rsidP="002B7FB0">
            <w:pPr>
              <w:pStyle w:val="a9"/>
              <w:spacing w:line="240" w:lineRule="auto"/>
              <w:jc w:val="center"/>
            </w:pPr>
            <w:r w:rsidRPr="002F02EE">
              <w:rPr>
                <w:noProof/>
              </w:rPr>
              <w:t>111</w:t>
            </w:r>
          </w:p>
        </w:tc>
        <w:tc>
          <w:tcPr>
            <w:tcW w:w="2254" w:type="dxa"/>
            <w:shd w:val="clear" w:color="auto" w:fill="auto"/>
            <w:vAlign w:val="center"/>
          </w:tcPr>
          <w:p w14:paraId="5836FC7C" w14:textId="77777777" w:rsidR="00E5603B" w:rsidRDefault="00E5603B" w:rsidP="002B7FB0">
            <w:pPr>
              <w:pStyle w:val="a9"/>
              <w:spacing w:line="240" w:lineRule="auto"/>
              <w:ind w:leftChars="100" w:left="160"/>
              <w:jc w:val="distribute"/>
            </w:pPr>
            <w:r w:rsidRPr="002F02EE">
              <w:rPr>
                <w:rFonts w:hint="eastAsia"/>
                <w:noProof/>
              </w:rPr>
              <w:t>罰款及賠償收入</w:t>
            </w:r>
          </w:p>
        </w:tc>
        <w:tc>
          <w:tcPr>
            <w:tcW w:w="2576" w:type="dxa"/>
            <w:shd w:val="clear" w:color="auto" w:fill="auto"/>
            <w:vAlign w:val="center"/>
          </w:tcPr>
          <w:p w14:paraId="5081090C"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506,744</w:t>
            </w:r>
          </w:p>
        </w:tc>
        <w:tc>
          <w:tcPr>
            <w:tcW w:w="2547" w:type="dxa"/>
            <w:shd w:val="clear" w:color="auto" w:fill="auto"/>
            <w:vAlign w:val="center"/>
          </w:tcPr>
          <w:p w14:paraId="0144EFB3"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306,006</w:t>
            </w:r>
          </w:p>
        </w:tc>
        <w:tc>
          <w:tcPr>
            <w:tcW w:w="1442" w:type="dxa"/>
            <w:shd w:val="clear" w:color="auto" w:fill="auto"/>
            <w:vAlign w:val="center"/>
          </w:tcPr>
          <w:p w14:paraId="4CAC4D70"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60.39</w:t>
            </w:r>
          </w:p>
        </w:tc>
        <w:tc>
          <w:tcPr>
            <w:tcW w:w="11317" w:type="dxa"/>
            <w:shd w:val="clear" w:color="auto" w:fill="auto"/>
            <w:vAlign w:val="center"/>
          </w:tcPr>
          <w:p w14:paraId="0923B05D" w14:textId="77777777" w:rsidR="00E5603B" w:rsidRDefault="00E5603B" w:rsidP="002B7FB0">
            <w:pPr>
              <w:pStyle w:val="a9"/>
              <w:spacing w:line="240" w:lineRule="auto"/>
            </w:pPr>
          </w:p>
        </w:tc>
      </w:tr>
      <w:tr w:rsidR="00E5603B" w14:paraId="631ECB3F" w14:textId="77777777" w:rsidTr="00201EA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B841EB0" w14:textId="77777777" w:rsidR="00E5603B" w:rsidRDefault="00E5603B" w:rsidP="002B7FB0">
            <w:pPr>
              <w:pStyle w:val="a9"/>
              <w:spacing w:line="240" w:lineRule="auto"/>
              <w:jc w:val="center"/>
            </w:pPr>
            <w:r w:rsidRPr="002F02EE">
              <w:rPr>
                <w:noProof/>
              </w:rPr>
              <w:t>112</w:t>
            </w:r>
          </w:p>
        </w:tc>
        <w:tc>
          <w:tcPr>
            <w:tcW w:w="2254" w:type="dxa"/>
            <w:tcBorders>
              <w:bottom w:val="single" w:sz="4" w:space="0" w:color="auto"/>
            </w:tcBorders>
            <w:shd w:val="clear" w:color="auto" w:fill="auto"/>
            <w:vAlign w:val="center"/>
          </w:tcPr>
          <w:p w14:paraId="569A1EE0" w14:textId="77777777" w:rsidR="00E5603B" w:rsidRDefault="00E5603B" w:rsidP="002B7FB0">
            <w:pPr>
              <w:pStyle w:val="a9"/>
              <w:spacing w:line="240" w:lineRule="auto"/>
              <w:ind w:leftChars="100" w:left="160"/>
              <w:jc w:val="distribute"/>
            </w:pPr>
            <w:r w:rsidRPr="002F02EE">
              <w:rPr>
                <w:rFonts w:hint="eastAsia"/>
                <w:noProof/>
              </w:rPr>
              <w:t>罰款及賠償收入</w:t>
            </w:r>
          </w:p>
        </w:tc>
        <w:tc>
          <w:tcPr>
            <w:tcW w:w="2576" w:type="dxa"/>
            <w:tcBorders>
              <w:bottom w:val="single" w:sz="4" w:space="0" w:color="auto"/>
            </w:tcBorders>
            <w:shd w:val="clear" w:color="auto" w:fill="auto"/>
            <w:vAlign w:val="center"/>
          </w:tcPr>
          <w:p w14:paraId="719F6884"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3,432,686</w:t>
            </w:r>
          </w:p>
        </w:tc>
        <w:tc>
          <w:tcPr>
            <w:tcW w:w="2547" w:type="dxa"/>
            <w:tcBorders>
              <w:bottom w:val="single" w:sz="4" w:space="0" w:color="auto"/>
            </w:tcBorders>
            <w:shd w:val="clear" w:color="auto" w:fill="auto"/>
            <w:vAlign w:val="center"/>
          </w:tcPr>
          <w:p w14:paraId="0B79746F"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1,460,486</w:t>
            </w:r>
          </w:p>
        </w:tc>
        <w:tc>
          <w:tcPr>
            <w:tcW w:w="1442" w:type="dxa"/>
            <w:tcBorders>
              <w:bottom w:val="single" w:sz="4" w:space="0" w:color="auto"/>
            </w:tcBorders>
            <w:shd w:val="clear" w:color="auto" w:fill="auto"/>
            <w:vAlign w:val="center"/>
          </w:tcPr>
          <w:p w14:paraId="4D749021" w14:textId="77777777" w:rsidR="00E5603B" w:rsidRPr="00541EED" w:rsidRDefault="00E5603B" w:rsidP="002B7FB0">
            <w:pPr>
              <w:pStyle w:val="a9"/>
              <w:spacing w:line="240" w:lineRule="auto"/>
              <w:jc w:val="right"/>
              <w:rPr>
                <w:rFonts w:ascii="新細明體" w:eastAsia="新細明體" w:hAnsi="新細明體"/>
              </w:rPr>
            </w:pPr>
            <w:r w:rsidRPr="002F02EE">
              <w:rPr>
                <w:rFonts w:ascii="新細明體" w:hAnsi="新細明體"/>
                <w:noProof/>
              </w:rPr>
              <w:t>42.55</w:t>
            </w:r>
          </w:p>
        </w:tc>
        <w:tc>
          <w:tcPr>
            <w:tcW w:w="11317" w:type="dxa"/>
            <w:tcBorders>
              <w:bottom w:val="single" w:sz="4" w:space="0" w:color="auto"/>
            </w:tcBorders>
            <w:shd w:val="clear" w:color="auto" w:fill="auto"/>
            <w:vAlign w:val="center"/>
          </w:tcPr>
          <w:p w14:paraId="0BCA189C" w14:textId="77777777" w:rsidR="00E5603B" w:rsidRDefault="00E5603B" w:rsidP="002B7FB0">
            <w:pPr>
              <w:pStyle w:val="a9"/>
              <w:spacing w:line="240" w:lineRule="auto"/>
            </w:pPr>
          </w:p>
        </w:tc>
      </w:tr>
    </w:tbl>
    <w:p w14:paraId="2F682108" w14:textId="77777777" w:rsidR="00E5603B" w:rsidRDefault="00E5603B" w:rsidP="00E5603B">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4264D80A" w14:textId="77777777" w:rsidR="000B0286" w:rsidRDefault="000B0286" w:rsidP="000B0286">
      <w:pPr>
        <w:ind w:leftChars="225" w:left="360"/>
        <w:jc w:val="both"/>
        <w:rPr>
          <w:b/>
          <w:bCs/>
          <w:sz w:val="28"/>
        </w:rPr>
      </w:pPr>
      <w:r>
        <w:rPr>
          <w:rFonts w:hint="eastAsia"/>
          <w:b/>
          <w:bCs/>
          <w:sz w:val="28"/>
        </w:rPr>
        <w:t>（二） 歲出部分</w:t>
      </w:r>
    </w:p>
    <w:p w14:paraId="31C0E016" w14:textId="77777777" w:rsidR="000B0286" w:rsidRPr="00A2734B" w:rsidRDefault="000B0286" w:rsidP="00F63A56">
      <w:pPr>
        <w:pStyle w:val="11"/>
        <w:spacing w:line="260" w:lineRule="exact"/>
        <w:ind w:left="958" w:right="255"/>
      </w:pPr>
      <w:r>
        <w:rPr>
          <w:rFonts w:hint="eastAsia"/>
        </w:rPr>
        <w:t xml:space="preserve">1. </w:t>
      </w:r>
      <w:proofErr w:type="gramStart"/>
      <w:r>
        <w:rPr>
          <w:rFonts w:hint="eastAsia"/>
        </w:rPr>
        <w:t>113</w:t>
      </w:r>
      <w:proofErr w:type="gramEnd"/>
      <w:r>
        <w:rPr>
          <w:rFonts w:hint="eastAsia"/>
        </w:rPr>
        <w:t>年度應付保留數簡明表</w:t>
      </w:r>
    </w:p>
    <w:p w14:paraId="41D3B94F" w14:textId="77777777" w:rsidR="00E5603B" w:rsidRPr="004A0D11" w:rsidRDefault="00E5603B" w:rsidP="00E5603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E5603B" w14:paraId="4A34EC59" w14:textId="77777777" w:rsidTr="00201EA6">
        <w:trPr>
          <w:trHeight w:val="227"/>
          <w:tblHeader/>
        </w:trPr>
        <w:tc>
          <w:tcPr>
            <w:tcW w:w="3262" w:type="dxa"/>
            <w:vMerge w:val="restart"/>
            <w:tcBorders>
              <w:left w:val="nil"/>
            </w:tcBorders>
            <w:shd w:val="clear" w:color="auto" w:fill="auto"/>
            <w:vAlign w:val="center"/>
          </w:tcPr>
          <w:p w14:paraId="7278D61A" w14:textId="77777777" w:rsidR="00E5603B" w:rsidRDefault="00E5603B"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0BA8B73" w14:textId="77777777" w:rsidR="00E5603B" w:rsidRDefault="00E5603B"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F8472C0" w14:textId="77777777" w:rsidR="00E5603B" w:rsidRDefault="00E5603B"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0732FD88" w14:textId="77777777" w:rsidR="00E5603B" w:rsidRDefault="00E5603B" w:rsidP="002B7FB0">
            <w:pPr>
              <w:pStyle w:val="a9"/>
              <w:spacing w:line="240" w:lineRule="auto"/>
              <w:ind w:leftChars="30" w:left="48" w:rightChars="30" w:right="48"/>
              <w:jc w:val="distribute"/>
            </w:pPr>
            <w:r>
              <w:rPr>
                <w:rFonts w:hint="eastAsia"/>
              </w:rPr>
              <w:t>原因分析</w:t>
            </w:r>
          </w:p>
        </w:tc>
      </w:tr>
      <w:tr w:rsidR="00E5603B" w14:paraId="7A061F5F" w14:textId="77777777" w:rsidTr="00201EA6">
        <w:trPr>
          <w:trHeight w:val="340"/>
          <w:tblHeader/>
        </w:trPr>
        <w:tc>
          <w:tcPr>
            <w:tcW w:w="3262" w:type="dxa"/>
            <w:vMerge/>
            <w:tcBorders>
              <w:left w:val="nil"/>
            </w:tcBorders>
            <w:shd w:val="clear" w:color="auto" w:fill="auto"/>
            <w:vAlign w:val="center"/>
          </w:tcPr>
          <w:p w14:paraId="6B5BF709" w14:textId="77777777" w:rsidR="00E5603B" w:rsidRDefault="00E5603B" w:rsidP="002B7FB0">
            <w:pPr>
              <w:pStyle w:val="a9"/>
              <w:spacing w:line="240" w:lineRule="auto"/>
            </w:pPr>
          </w:p>
        </w:tc>
        <w:tc>
          <w:tcPr>
            <w:tcW w:w="2142" w:type="dxa"/>
            <w:vMerge/>
            <w:shd w:val="clear" w:color="auto" w:fill="auto"/>
            <w:vAlign w:val="center"/>
          </w:tcPr>
          <w:p w14:paraId="4220F2E7" w14:textId="77777777" w:rsidR="00E5603B" w:rsidRDefault="00E5603B" w:rsidP="002B7FB0">
            <w:pPr>
              <w:pStyle w:val="a9"/>
              <w:spacing w:line="240" w:lineRule="auto"/>
            </w:pPr>
          </w:p>
        </w:tc>
        <w:tc>
          <w:tcPr>
            <w:tcW w:w="2393" w:type="dxa"/>
            <w:shd w:val="clear" w:color="auto" w:fill="auto"/>
            <w:vAlign w:val="center"/>
          </w:tcPr>
          <w:p w14:paraId="051371A5" w14:textId="77777777" w:rsidR="00E5603B" w:rsidRDefault="00E5603B"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5FB85BB" w14:textId="77777777" w:rsidR="00E5603B" w:rsidRDefault="00E5603B"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2D463904" w14:textId="77777777" w:rsidR="00E5603B" w:rsidRDefault="00E5603B" w:rsidP="002B7FB0">
            <w:pPr>
              <w:pStyle w:val="a9"/>
              <w:spacing w:line="240" w:lineRule="auto"/>
            </w:pPr>
          </w:p>
        </w:tc>
      </w:tr>
      <w:tr w:rsidR="00E5603B" w:rsidRPr="0097342B" w14:paraId="76A94056" w14:textId="77777777" w:rsidTr="00201EA6">
        <w:tblPrEx>
          <w:tblBorders>
            <w:left w:val="none" w:sz="0" w:space="0" w:color="auto"/>
            <w:right w:val="none" w:sz="0" w:space="0" w:color="auto"/>
            <w:insideH w:val="none" w:sz="0" w:space="0" w:color="auto"/>
          </w:tblBorders>
        </w:tblPrEx>
        <w:trPr>
          <w:trHeight w:val="340"/>
        </w:trPr>
        <w:tc>
          <w:tcPr>
            <w:tcW w:w="3262" w:type="dxa"/>
            <w:tcBorders>
              <w:bottom w:val="nil"/>
            </w:tcBorders>
            <w:shd w:val="clear" w:color="auto" w:fill="auto"/>
            <w:vAlign w:val="center"/>
          </w:tcPr>
          <w:p w14:paraId="57EE864E" w14:textId="77777777" w:rsidR="00E5603B" w:rsidRPr="0097342B" w:rsidRDefault="00E5603B" w:rsidP="002B7FB0">
            <w:pPr>
              <w:pStyle w:val="a9"/>
              <w:spacing w:line="240" w:lineRule="auto"/>
              <w:jc w:val="distribute"/>
              <w:rPr>
                <w:b/>
              </w:rPr>
            </w:pPr>
            <w:r w:rsidRPr="0097342B">
              <w:rPr>
                <w:rFonts w:hint="eastAsia"/>
                <w:b/>
                <w:noProof/>
              </w:rPr>
              <w:t>交通管制工程處</w:t>
            </w:r>
          </w:p>
        </w:tc>
        <w:tc>
          <w:tcPr>
            <w:tcW w:w="2142" w:type="dxa"/>
            <w:tcBorders>
              <w:bottom w:val="nil"/>
            </w:tcBorders>
            <w:shd w:val="clear" w:color="auto" w:fill="auto"/>
            <w:vAlign w:val="center"/>
          </w:tcPr>
          <w:p w14:paraId="74A355D8" w14:textId="77777777" w:rsidR="00E5603B" w:rsidRPr="0097342B" w:rsidRDefault="00E5603B" w:rsidP="002B7FB0">
            <w:pPr>
              <w:pStyle w:val="a9"/>
              <w:spacing w:line="240" w:lineRule="auto"/>
              <w:jc w:val="right"/>
              <w:rPr>
                <w:rFonts w:ascii="新細明體" w:eastAsia="新細明體" w:hAnsi="新細明體"/>
                <w:b/>
              </w:rPr>
            </w:pPr>
          </w:p>
        </w:tc>
        <w:tc>
          <w:tcPr>
            <w:tcW w:w="2393" w:type="dxa"/>
            <w:tcBorders>
              <w:bottom w:val="nil"/>
            </w:tcBorders>
            <w:shd w:val="clear" w:color="auto" w:fill="auto"/>
            <w:vAlign w:val="center"/>
          </w:tcPr>
          <w:p w14:paraId="392134CF" w14:textId="77777777" w:rsidR="00E5603B" w:rsidRPr="0097342B" w:rsidRDefault="00E5603B" w:rsidP="002B7FB0">
            <w:pPr>
              <w:pStyle w:val="a9"/>
              <w:spacing w:line="240" w:lineRule="auto"/>
              <w:jc w:val="right"/>
              <w:rPr>
                <w:rFonts w:ascii="新細明體" w:eastAsia="新細明體" w:hAnsi="新細明體"/>
                <w:b/>
              </w:rPr>
            </w:pPr>
          </w:p>
        </w:tc>
        <w:tc>
          <w:tcPr>
            <w:tcW w:w="1414" w:type="dxa"/>
            <w:tcBorders>
              <w:bottom w:val="nil"/>
            </w:tcBorders>
            <w:shd w:val="clear" w:color="auto" w:fill="auto"/>
            <w:vAlign w:val="center"/>
          </w:tcPr>
          <w:p w14:paraId="49F3AE0F" w14:textId="77777777" w:rsidR="00E5603B" w:rsidRPr="0097342B" w:rsidRDefault="00E5603B" w:rsidP="002B7FB0">
            <w:pPr>
              <w:pStyle w:val="a9"/>
              <w:spacing w:line="240" w:lineRule="auto"/>
              <w:jc w:val="right"/>
              <w:rPr>
                <w:rFonts w:ascii="新細明體" w:eastAsia="新細明體" w:hAnsi="新細明體"/>
                <w:b/>
              </w:rPr>
            </w:pPr>
          </w:p>
        </w:tc>
        <w:tc>
          <w:tcPr>
            <w:tcW w:w="11485" w:type="dxa"/>
            <w:tcBorders>
              <w:bottom w:val="nil"/>
            </w:tcBorders>
            <w:shd w:val="clear" w:color="auto" w:fill="auto"/>
            <w:vAlign w:val="center"/>
          </w:tcPr>
          <w:p w14:paraId="24694C85" w14:textId="77777777" w:rsidR="00E5603B" w:rsidRPr="0097342B" w:rsidRDefault="00E5603B" w:rsidP="002B7FB0">
            <w:pPr>
              <w:pStyle w:val="a9"/>
              <w:spacing w:line="240" w:lineRule="auto"/>
              <w:rPr>
                <w:b/>
              </w:rPr>
            </w:pPr>
          </w:p>
        </w:tc>
      </w:tr>
      <w:tr w:rsidR="00E5603B" w14:paraId="7BC78651" w14:textId="77777777" w:rsidTr="00201EA6">
        <w:tblPrEx>
          <w:tblBorders>
            <w:left w:val="none" w:sz="0" w:space="0" w:color="auto"/>
            <w:right w:val="none" w:sz="0" w:space="0" w:color="auto"/>
            <w:insideH w:val="none" w:sz="0" w:space="0" w:color="auto"/>
          </w:tblBorders>
        </w:tblPrEx>
        <w:trPr>
          <w:trHeight w:val="340"/>
        </w:trPr>
        <w:tc>
          <w:tcPr>
            <w:tcW w:w="3262" w:type="dxa"/>
            <w:tcBorders>
              <w:top w:val="nil"/>
              <w:bottom w:val="single" w:sz="4" w:space="0" w:color="auto"/>
            </w:tcBorders>
            <w:shd w:val="clear" w:color="auto" w:fill="auto"/>
            <w:vAlign w:val="center"/>
          </w:tcPr>
          <w:p w14:paraId="56162205" w14:textId="77777777" w:rsidR="00E5603B" w:rsidRDefault="00E5603B" w:rsidP="002B7FB0">
            <w:pPr>
              <w:pStyle w:val="a9"/>
              <w:spacing w:line="240" w:lineRule="auto"/>
              <w:ind w:leftChars="100" w:left="160"/>
              <w:jc w:val="distribute"/>
            </w:pPr>
            <w:r w:rsidRPr="002F02EE">
              <w:rPr>
                <w:rFonts w:hint="eastAsia"/>
                <w:noProof/>
              </w:rPr>
              <w:t>交通改善工程</w:t>
            </w:r>
          </w:p>
        </w:tc>
        <w:tc>
          <w:tcPr>
            <w:tcW w:w="2142" w:type="dxa"/>
            <w:tcBorders>
              <w:top w:val="nil"/>
              <w:bottom w:val="single" w:sz="4" w:space="0" w:color="auto"/>
            </w:tcBorders>
            <w:shd w:val="clear" w:color="auto" w:fill="auto"/>
            <w:vAlign w:val="center"/>
          </w:tcPr>
          <w:p w14:paraId="2A24008B" w14:textId="77777777" w:rsidR="00E5603B" w:rsidRPr="008725BC" w:rsidRDefault="00E5603B" w:rsidP="002B7FB0">
            <w:pPr>
              <w:pStyle w:val="a9"/>
              <w:spacing w:line="240" w:lineRule="auto"/>
              <w:jc w:val="right"/>
              <w:rPr>
                <w:rFonts w:ascii="新細明體" w:eastAsia="新細明體" w:hAnsi="新細明體"/>
              </w:rPr>
            </w:pPr>
            <w:r w:rsidRPr="002F02EE">
              <w:rPr>
                <w:rFonts w:ascii="新細明體" w:hAnsi="新細明體"/>
                <w:noProof/>
              </w:rPr>
              <w:t>792,354,000</w:t>
            </w:r>
          </w:p>
        </w:tc>
        <w:tc>
          <w:tcPr>
            <w:tcW w:w="2393" w:type="dxa"/>
            <w:tcBorders>
              <w:top w:val="nil"/>
              <w:bottom w:val="single" w:sz="4" w:space="0" w:color="auto"/>
            </w:tcBorders>
            <w:shd w:val="clear" w:color="auto" w:fill="auto"/>
            <w:vAlign w:val="center"/>
          </w:tcPr>
          <w:p w14:paraId="4235AF76" w14:textId="77777777" w:rsidR="00E5603B" w:rsidRPr="008725BC" w:rsidRDefault="00E5603B" w:rsidP="002B7FB0">
            <w:pPr>
              <w:pStyle w:val="a9"/>
              <w:spacing w:line="240" w:lineRule="auto"/>
              <w:jc w:val="right"/>
              <w:rPr>
                <w:rFonts w:ascii="新細明體" w:eastAsia="新細明體" w:hAnsi="新細明體"/>
              </w:rPr>
            </w:pPr>
            <w:r w:rsidRPr="002F02EE">
              <w:rPr>
                <w:rFonts w:ascii="新細明體" w:hAnsi="新細明體"/>
                <w:noProof/>
              </w:rPr>
              <w:t>119,751,878</w:t>
            </w:r>
          </w:p>
        </w:tc>
        <w:tc>
          <w:tcPr>
            <w:tcW w:w="1414" w:type="dxa"/>
            <w:tcBorders>
              <w:top w:val="nil"/>
              <w:bottom w:val="single" w:sz="4" w:space="0" w:color="auto"/>
            </w:tcBorders>
            <w:shd w:val="clear" w:color="auto" w:fill="auto"/>
            <w:vAlign w:val="center"/>
          </w:tcPr>
          <w:p w14:paraId="209908FA" w14:textId="77777777" w:rsidR="00E5603B" w:rsidRPr="008725BC" w:rsidRDefault="00E5603B" w:rsidP="002B7FB0">
            <w:pPr>
              <w:pStyle w:val="a9"/>
              <w:spacing w:line="240" w:lineRule="auto"/>
              <w:jc w:val="right"/>
              <w:rPr>
                <w:rFonts w:ascii="新細明體" w:eastAsia="新細明體" w:hAnsi="新細明體"/>
              </w:rPr>
            </w:pPr>
            <w:r w:rsidRPr="002F02EE">
              <w:rPr>
                <w:rFonts w:ascii="新細明體" w:hAnsi="新細明體"/>
                <w:noProof/>
              </w:rPr>
              <w:t>15.11</w:t>
            </w:r>
          </w:p>
        </w:tc>
        <w:tc>
          <w:tcPr>
            <w:tcW w:w="11485" w:type="dxa"/>
            <w:tcBorders>
              <w:top w:val="nil"/>
              <w:bottom w:val="single" w:sz="4" w:space="0" w:color="auto"/>
            </w:tcBorders>
            <w:shd w:val="clear" w:color="auto" w:fill="auto"/>
            <w:vAlign w:val="center"/>
          </w:tcPr>
          <w:p w14:paraId="29FA20C2" w14:textId="77777777" w:rsidR="00E5603B" w:rsidRPr="00E3756A" w:rsidRDefault="00E5603B" w:rsidP="002B7FB0">
            <w:pPr>
              <w:pStyle w:val="a9"/>
              <w:spacing w:line="240" w:lineRule="auto"/>
            </w:pPr>
            <w:r w:rsidRPr="00E3756A">
              <w:rPr>
                <w:rFonts w:hint="eastAsia"/>
                <w:noProof/>
              </w:rPr>
              <w:t>交通號誌纜線清整工程、交通號誌及管道工程、交通監控系統工程等案</w:t>
            </w:r>
            <w:r w:rsidRPr="00E3756A">
              <w:rPr>
                <w:rFonts w:hAnsi="標楷體" w:cs="新細明體" w:hint="eastAsia"/>
                <w:noProof/>
                <w:szCs w:val="18"/>
              </w:rPr>
              <w:t>，尚未完工，或待驗收，須保留繼續執行</w:t>
            </w:r>
            <w:r w:rsidRPr="002F2382">
              <w:rPr>
                <w:rFonts w:hAnsi="標楷體" w:cs="新細明體" w:hint="eastAsia"/>
                <w:noProof/>
                <w:szCs w:val="14"/>
              </w:rPr>
              <w:t>。</w:t>
            </w:r>
          </w:p>
        </w:tc>
      </w:tr>
    </w:tbl>
    <w:p w14:paraId="3078DB72" w14:textId="77777777" w:rsidR="00E5603B" w:rsidRDefault="00E5603B" w:rsidP="00E5603B">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27876E5F" w14:textId="77777777" w:rsidR="00E5603B" w:rsidRPr="000B0286" w:rsidRDefault="00E5603B" w:rsidP="000B0286">
      <w:pPr>
        <w:pStyle w:val="a9"/>
        <w:spacing w:line="120" w:lineRule="exact"/>
        <w:rPr>
          <w:sz w:val="12"/>
          <w:szCs w:val="12"/>
        </w:rPr>
      </w:pPr>
    </w:p>
    <w:p w14:paraId="11A1F0B5" w14:textId="77777777" w:rsidR="00E5603B" w:rsidRPr="00135D17" w:rsidRDefault="00E5603B" w:rsidP="00F63A56">
      <w:pPr>
        <w:pStyle w:val="11"/>
        <w:spacing w:line="320" w:lineRule="exact"/>
        <w:ind w:left="958" w:right="255"/>
      </w:pPr>
      <w:r>
        <w:rPr>
          <w:rFonts w:hint="eastAsia"/>
        </w:rPr>
        <w:t xml:space="preserve">2. </w:t>
      </w:r>
      <w:proofErr w:type="gramStart"/>
      <w:r>
        <w:rPr>
          <w:rFonts w:hint="eastAsia"/>
        </w:rPr>
        <w:t>113</w:t>
      </w:r>
      <w:proofErr w:type="gramEnd"/>
      <w:r>
        <w:rPr>
          <w:rFonts w:hint="eastAsia"/>
        </w:rPr>
        <w:t>年度賸餘數簡明表</w:t>
      </w:r>
    </w:p>
    <w:p w14:paraId="0C9BFA18" w14:textId="77777777" w:rsidR="00E5603B" w:rsidRPr="001D33A5" w:rsidRDefault="00E5603B" w:rsidP="00E5603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E5603B" w14:paraId="488E23C8" w14:textId="77777777" w:rsidTr="00201EA6">
        <w:trPr>
          <w:trHeight w:val="227"/>
          <w:tblHeader/>
        </w:trPr>
        <w:tc>
          <w:tcPr>
            <w:tcW w:w="3262" w:type="dxa"/>
            <w:vMerge w:val="restart"/>
            <w:tcBorders>
              <w:left w:val="nil"/>
            </w:tcBorders>
            <w:shd w:val="clear" w:color="auto" w:fill="auto"/>
            <w:vAlign w:val="center"/>
          </w:tcPr>
          <w:p w14:paraId="56D60FE2" w14:textId="77777777" w:rsidR="00E5603B" w:rsidRDefault="00E5603B"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D2C2E89" w14:textId="77777777" w:rsidR="00E5603B" w:rsidRDefault="00E5603B"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3022B04" w14:textId="77777777" w:rsidR="00E5603B" w:rsidRDefault="00E5603B"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15390C00" w14:textId="77777777" w:rsidR="00E5603B" w:rsidRDefault="00E5603B" w:rsidP="002B7FB0">
            <w:pPr>
              <w:pStyle w:val="a9"/>
              <w:spacing w:line="240" w:lineRule="auto"/>
              <w:ind w:leftChars="30" w:left="48" w:rightChars="30" w:right="48"/>
              <w:jc w:val="distribute"/>
            </w:pPr>
            <w:r>
              <w:rPr>
                <w:rFonts w:hint="eastAsia"/>
              </w:rPr>
              <w:t>原因分析</w:t>
            </w:r>
          </w:p>
        </w:tc>
      </w:tr>
      <w:tr w:rsidR="00E5603B" w14:paraId="3B9F1505" w14:textId="77777777" w:rsidTr="00201EA6">
        <w:trPr>
          <w:trHeight w:val="340"/>
          <w:tblHeader/>
        </w:trPr>
        <w:tc>
          <w:tcPr>
            <w:tcW w:w="3262" w:type="dxa"/>
            <w:vMerge/>
            <w:tcBorders>
              <w:left w:val="nil"/>
            </w:tcBorders>
            <w:shd w:val="clear" w:color="auto" w:fill="auto"/>
            <w:vAlign w:val="center"/>
          </w:tcPr>
          <w:p w14:paraId="0FFF89F3" w14:textId="77777777" w:rsidR="00E5603B" w:rsidRDefault="00E5603B" w:rsidP="002B7FB0">
            <w:pPr>
              <w:pStyle w:val="a9"/>
              <w:spacing w:line="240" w:lineRule="auto"/>
            </w:pPr>
          </w:p>
        </w:tc>
        <w:tc>
          <w:tcPr>
            <w:tcW w:w="2128" w:type="dxa"/>
            <w:vMerge/>
            <w:shd w:val="clear" w:color="auto" w:fill="auto"/>
            <w:vAlign w:val="center"/>
          </w:tcPr>
          <w:p w14:paraId="595BDE08" w14:textId="77777777" w:rsidR="00E5603B" w:rsidRDefault="00E5603B" w:rsidP="002B7FB0">
            <w:pPr>
              <w:pStyle w:val="a9"/>
              <w:spacing w:line="240" w:lineRule="auto"/>
            </w:pPr>
          </w:p>
        </w:tc>
        <w:tc>
          <w:tcPr>
            <w:tcW w:w="2407" w:type="dxa"/>
            <w:shd w:val="clear" w:color="auto" w:fill="auto"/>
            <w:vAlign w:val="center"/>
          </w:tcPr>
          <w:p w14:paraId="3461BFEF" w14:textId="77777777" w:rsidR="00E5603B" w:rsidRDefault="00E5603B"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50D044D" w14:textId="77777777" w:rsidR="00E5603B" w:rsidRDefault="00E5603B"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7F6AB498" w14:textId="77777777" w:rsidR="00E5603B" w:rsidRDefault="00E5603B" w:rsidP="002B7FB0">
            <w:pPr>
              <w:pStyle w:val="a9"/>
              <w:spacing w:line="240" w:lineRule="auto"/>
            </w:pPr>
          </w:p>
        </w:tc>
      </w:tr>
      <w:tr w:rsidR="00E5603B" w:rsidRPr="0037534E" w14:paraId="2F85979C"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0F62693" w14:textId="77777777" w:rsidR="00E5603B" w:rsidRPr="0037534E" w:rsidRDefault="00E5603B" w:rsidP="002B7FB0">
            <w:pPr>
              <w:pStyle w:val="a9"/>
              <w:spacing w:line="240" w:lineRule="auto"/>
              <w:jc w:val="distribute"/>
              <w:rPr>
                <w:b/>
              </w:rPr>
            </w:pPr>
            <w:r w:rsidRPr="0037534E">
              <w:rPr>
                <w:rFonts w:hint="eastAsia"/>
                <w:b/>
                <w:noProof/>
              </w:rPr>
              <w:t>公共運輸處</w:t>
            </w:r>
          </w:p>
        </w:tc>
        <w:tc>
          <w:tcPr>
            <w:tcW w:w="2128" w:type="dxa"/>
            <w:shd w:val="clear" w:color="auto" w:fill="auto"/>
            <w:vAlign w:val="center"/>
          </w:tcPr>
          <w:p w14:paraId="5E32B35C" w14:textId="77777777" w:rsidR="00E5603B" w:rsidRPr="0037534E" w:rsidRDefault="00E5603B" w:rsidP="002B7FB0">
            <w:pPr>
              <w:pStyle w:val="a9"/>
              <w:spacing w:line="240" w:lineRule="auto"/>
              <w:jc w:val="right"/>
              <w:rPr>
                <w:rFonts w:ascii="新細明體" w:eastAsia="新細明體" w:hAnsi="新細明體"/>
                <w:b/>
              </w:rPr>
            </w:pPr>
          </w:p>
        </w:tc>
        <w:tc>
          <w:tcPr>
            <w:tcW w:w="2407" w:type="dxa"/>
            <w:shd w:val="clear" w:color="auto" w:fill="auto"/>
            <w:vAlign w:val="center"/>
          </w:tcPr>
          <w:p w14:paraId="5A17C815" w14:textId="77777777" w:rsidR="00E5603B" w:rsidRPr="0037534E" w:rsidRDefault="00E5603B" w:rsidP="002B7FB0">
            <w:pPr>
              <w:pStyle w:val="a9"/>
              <w:spacing w:line="240" w:lineRule="auto"/>
              <w:jc w:val="right"/>
              <w:rPr>
                <w:rFonts w:ascii="新細明體" w:eastAsia="新細明體" w:hAnsi="新細明體"/>
                <w:b/>
              </w:rPr>
            </w:pPr>
          </w:p>
        </w:tc>
        <w:tc>
          <w:tcPr>
            <w:tcW w:w="1414" w:type="dxa"/>
            <w:shd w:val="clear" w:color="auto" w:fill="auto"/>
            <w:vAlign w:val="center"/>
          </w:tcPr>
          <w:p w14:paraId="5D63AA8A" w14:textId="77777777" w:rsidR="00E5603B" w:rsidRPr="0037534E" w:rsidRDefault="00E5603B"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539252F6" w14:textId="77777777" w:rsidR="00E5603B" w:rsidRPr="0037534E" w:rsidRDefault="00E5603B" w:rsidP="002B7FB0">
            <w:pPr>
              <w:pStyle w:val="a9"/>
              <w:spacing w:line="240" w:lineRule="auto"/>
              <w:rPr>
                <w:b/>
              </w:rPr>
            </w:pPr>
          </w:p>
        </w:tc>
      </w:tr>
      <w:tr w:rsidR="00E5603B" w14:paraId="54E38E7E" w14:textId="77777777" w:rsidTr="00201E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3161942" w14:textId="77777777" w:rsidR="00E5603B" w:rsidRDefault="00E5603B" w:rsidP="002B7FB0">
            <w:pPr>
              <w:pStyle w:val="a9"/>
              <w:spacing w:line="240" w:lineRule="auto"/>
              <w:ind w:leftChars="100" w:left="160"/>
              <w:jc w:val="distribute"/>
            </w:pPr>
            <w:r w:rsidRPr="002F02EE">
              <w:rPr>
                <w:rFonts w:hint="eastAsia"/>
                <w:noProof/>
              </w:rPr>
              <w:t>運輸業管理</w:t>
            </w:r>
          </w:p>
        </w:tc>
        <w:tc>
          <w:tcPr>
            <w:tcW w:w="2128" w:type="dxa"/>
            <w:tcBorders>
              <w:bottom w:val="single" w:sz="4" w:space="0" w:color="auto"/>
            </w:tcBorders>
            <w:shd w:val="clear" w:color="auto" w:fill="auto"/>
            <w:vAlign w:val="center"/>
          </w:tcPr>
          <w:p w14:paraId="71D3CDCB" w14:textId="77777777" w:rsidR="00E5603B" w:rsidRPr="00C01861" w:rsidRDefault="00E5603B" w:rsidP="002B7FB0">
            <w:pPr>
              <w:pStyle w:val="a9"/>
              <w:spacing w:line="240" w:lineRule="auto"/>
              <w:jc w:val="right"/>
              <w:rPr>
                <w:rFonts w:ascii="新細明體" w:eastAsia="新細明體" w:hAnsi="新細明體"/>
              </w:rPr>
            </w:pPr>
            <w:r w:rsidRPr="002F02EE">
              <w:rPr>
                <w:rFonts w:ascii="新細明體" w:hAnsi="新細明體"/>
                <w:noProof/>
              </w:rPr>
              <w:t>6,982,869,000</w:t>
            </w:r>
          </w:p>
        </w:tc>
        <w:tc>
          <w:tcPr>
            <w:tcW w:w="2407" w:type="dxa"/>
            <w:tcBorders>
              <w:bottom w:val="single" w:sz="4" w:space="0" w:color="auto"/>
            </w:tcBorders>
            <w:shd w:val="clear" w:color="auto" w:fill="auto"/>
            <w:vAlign w:val="center"/>
          </w:tcPr>
          <w:p w14:paraId="658AD643" w14:textId="77777777" w:rsidR="00E5603B" w:rsidRPr="00C01861" w:rsidRDefault="00E5603B" w:rsidP="002B7FB0">
            <w:pPr>
              <w:pStyle w:val="a9"/>
              <w:spacing w:line="240" w:lineRule="auto"/>
              <w:jc w:val="right"/>
              <w:rPr>
                <w:rFonts w:ascii="新細明體" w:eastAsia="新細明體" w:hAnsi="新細明體"/>
              </w:rPr>
            </w:pPr>
            <w:r w:rsidRPr="002F02EE">
              <w:rPr>
                <w:rFonts w:ascii="新細明體" w:hAnsi="新細明體"/>
                <w:noProof/>
              </w:rPr>
              <w:t>51,457,485</w:t>
            </w:r>
          </w:p>
        </w:tc>
        <w:tc>
          <w:tcPr>
            <w:tcW w:w="1414" w:type="dxa"/>
            <w:tcBorders>
              <w:bottom w:val="single" w:sz="4" w:space="0" w:color="auto"/>
            </w:tcBorders>
            <w:shd w:val="clear" w:color="auto" w:fill="auto"/>
            <w:vAlign w:val="center"/>
          </w:tcPr>
          <w:p w14:paraId="1A4AA960" w14:textId="77777777" w:rsidR="00E5603B" w:rsidRPr="00C01861" w:rsidRDefault="00E5603B" w:rsidP="002B7FB0">
            <w:pPr>
              <w:pStyle w:val="a9"/>
              <w:spacing w:line="240" w:lineRule="auto"/>
              <w:jc w:val="right"/>
              <w:rPr>
                <w:rFonts w:ascii="新細明體" w:eastAsia="新細明體" w:hAnsi="新細明體"/>
              </w:rPr>
            </w:pPr>
            <w:r w:rsidRPr="002F02EE">
              <w:rPr>
                <w:rFonts w:ascii="新細明體" w:hAnsi="新細明體"/>
                <w:noProof/>
              </w:rPr>
              <w:t>0.74</w:t>
            </w:r>
          </w:p>
        </w:tc>
        <w:tc>
          <w:tcPr>
            <w:tcW w:w="11485" w:type="dxa"/>
            <w:tcBorders>
              <w:bottom w:val="single" w:sz="4" w:space="0" w:color="auto"/>
            </w:tcBorders>
            <w:shd w:val="clear" w:color="auto" w:fill="auto"/>
            <w:vAlign w:val="center"/>
          </w:tcPr>
          <w:p w14:paraId="3D5083F8" w14:textId="77777777" w:rsidR="00E5603B" w:rsidRDefault="00E5603B" w:rsidP="002B7FB0">
            <w:pPr>
              <w:pStyle w:val="a9"/>
              <w:spacing w:line="240" w:lineRule="auto"/>
            </w:pPr>
            <w:r>
              <w:rPr>
                <w:rFonts w:hint="eastAsia"/>
                <w:noProof/>
              </w:rPr>
              <w:t>依臺北市電動公車營運人次補貼作業原則及實際需求辦理之結餘</w:t>
            </w:r>
            <w:r w:rsidRPr="002F2382">
              <w:rPr>
                <w:rFonts w:hAnsi="標楷體" w:cs="新細明體" w:hint="eastAsia"/>
                <w:noProof/>
                <w:szCs w:val="14"/>
              </w:rPr>
              <w:t>。</w:t>
            </w:r>
          </w:p>
        </w:tc>
      </w:tr>
    </w:tbl>
    <w:p w14:paraId="38DE69F7" w14:textId="33333625" w:rsidR="00E5603B" w:rsidRDefault="00E5603B" w:rsidP="00E5603B">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4793FBAD" w14:textId="77777777" w:rsidR="00E5603B" w:rsidRPr="00410BF7" w:rsidRDefault="00E5603B" w:rsidP="00E5603B">
      <w:pPr>
        <w:pStyle w:val="a9"/>
      </w:pPr>
    </w:p>
    <w:p w14:paraId="132AF89D" w14:textId="77777777" w:rsidR="00E5603B" w:rsidRPr="00707037" w:rsidRDefault="00E5603B" w:rsidP="00E5603B">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3. </w:t>
      </w:r>
      <w:r w:rsidRPr="00707037">
        <w:rPr>
          <w:rFonts w:ascii="標楷體" w:eastAsia="標楷體" w:hAnsi="標楷體" w:hint="eastAsia"/>
        </w:rPr>
        <w:t>以前年度應付保留數簡明表</w:t>
      </w:r>
    </w:p>
    <w:p w14:paraId="72904D90" w14:textId="77777777" w:rsidR="00E5603B" w:rsidRPr="00BB3026" w:rsidRDefault="00E5603B" w:rsidP="00E5603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E5603B" w:rsidRPr="00606333" w14:paraId="2BB2CA3B" w14:textId="77777777" w:rsidTr="00201EA6">
        <w:trPr>
          <w:trHeight w:val="340"/>
          <w:tblHeader/>
        </w:trPr>
        <w:tc>
          <w:tcPr>
            <w:tcW w:w="574" w:type="dxa"/>
            <w:vMerge w:val="restart"/>
            <w:tcBorders>
              <w:left w:val="nil"/>
            </w:tcBorders>
            <w:shd w:val="clear" w:color="auto" w:fill="auto"/>
            <w:vAlign w:val="center"/>
          </w:tcPr>
          <w:p w14:paraId="24FC85CD" w14:textId="77777777" w:rsidR="00E5603B" w:rsidRPr="00606333" w:rsidRDefault="00E5603B"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6A5BFF3" w14:textId="77777777" w:rsidR="00E5603B" w:rsidRPr="00606333" w:rsidRDefault="00E5603B"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FC182C7" w14:textId="77777777" w:rsidR="00E5603B" w:rsidRPr="00606333" w:rsidRDefault="00E5603B" w:rsidP="002B7FB0">
            <w:pPr>
              <w:ind w:leftChars="30" w:left="48" w:rightChars="30" w:right="48"/>
              <w:jc w:val="distribute"/>
              <w:rPr>
                <w:rFonts w:hAnsi="標楷體"/>
                <w:sz w:val="20"/>
              </w:rPr>
            </w:pPr>
            <w:r w:rsidRPr="00606333">
              <w:rPr>
                <w:rFonts w:hAnsi="標楷體" w:hint="eastAsia"/>
                <w:sz w:val="20"/>
              </w:rPr>
              <w:t>以前年度</w:t>
            </w:r>
          </w:p>
          <w:p w14:paraId="5DC2DA4B" w14:textId="77777777" w:rsidR="00E5603B" w:rsidRPr="00606333" w:rsidRDefault="00E5603B"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73D4C76" w14:textId="77777777" w:rsidR="00E5603B" w:rsidRPr="00606333" w:rsidRDefault="00E5603B"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25AAFCD9" w14:textId="77777777" w:rsidR="00E5603B" w:rsidRPr="00606333" w:rsidRDefault="00E5603B" w:rsidP="002B7FB0">
            <w:pPr>
              <w:ind w:leftChars="30" w:left="48" w:rightChars="30" w:right="48"/>
              <w:jc w:val="distribute"/>
              <w:rPr>
                <w:rFonts w:hAnsi="標楷體"/>
                <w:sz w:val="20"/>
              </w:rPr>
            </w:pPr>
            <w:r w:rsidRPr="00606333">
              <w:rPr>
                <w:rFonts w:hAnsi="標楷體" w:hint="eastAsia"/>
                <w:sz w:val="20"/>
              </w:rPr>
              <w:t>原因分析</w:t>
            </w:r>
          </w:p>
        </w:tc>
      </w:tr>
      <w:tr w:rsidR="00E5603B" w:rsidRPr="00606333" w14:paraId="128505D1" w14:textId="77777777" w:rsidTr="00201EA6">
        <w:trPr>
          <w:trHeight w:val="340"/>
          <w:tblHeader/>
        </w:trPr>
        <w:tc>
          <w:tcPr>
            <w:tcW w:w="574" w:type="dxa"/>
            <w:vMerge/>
            <w:tcBorders>
              <w:left w:val="nil"/>
            </w:tcBorders>
            <w:shd w:val="clear" w:color="auto" w:fill="auto"/>
            <w:vAlign w:val="center"/>
          </w:tcPr>
          <w:p w14:paraId="0504F229" w14:textId="77777777" w:rsidR="00E5603B" w:rsidRPr="00606333" w:rsidRDefault="00E5603B" w:rsidP="002B7FB0">
            <w:pPr>
              <w:jc w:val="distribute"/>
              <w:rPr>
                <w:rFonts w:hAnsi="標楷體"/>
                <w:sz w:val="20"/>
              </w:rPr>
            </w:pPr>
          </w:p>
        </w:tc>
        <w:tc>
          <w:tcPr>
            <w:tcW w:w="2534" w:type="dxa"/>
            <w:vMerge/>
            <w:shd w:val="clear" w:color="auto" w:fill="auto"/>
            <w:vAlign w:val="center"/>
          </w:tcPr>
          <w:p w14:paraId="29CAAF44" w14:textId="77777777" w:rsidR="00E5603B" w:rsidRPr="00606333" w:rsidRDefault="00E5603B" w:rsidP="002B7FB0">
            <w:pPr>
              <w:jc w:val="distribute"/>
              <w:rPr>
                <w:rFonts w:hAnsi="標楷體"/>
                <w:sz w:val="20"/>
              </w:rPr>
            </w:pPr>
          </w:p>
        </w:tc>
        <w:tc>
          <w:tcPr>
            <w:tcW w:w="2715" w:type="dxa"/>
            <w:vMerge/>
            <w:shd w:val="clear" w:color="auto" w:fill="auto"/>
            <w:vAlign w:val="center"/>
          </w:tcPr>
          <w:p w14:paraId="5FB28929" w14:textId="77777777" w:rsidR="00E5603B" w:rsidRPr="00606333" w:rsidRDefault="00E5603B" w:rsidP="002B7FB0">
            <w:pPr>
              <w:jc w:val="distribute"/>
              <w:rPr>
                <w:rFonts w:hAnsi="標楷體"/>
                <w:sz w:val="20"/>
              </w:rPr>
            </w:pPr>
          </w:p>
        </w:tc>
        <w:tc>
          <w:tcPr>
            <w:tcW w:w="2674" w:type="dxa"/>
            <w:shd w:val="clear" w:color="auto" w:fill="auto"/>
            <w:vAlign w:val="center"/>
          </w:tcPr>
          <w:p w14:paraId="5F44D258" w14:textId="77777777" w:rsidR="00E5603B" w:rsidRPr="00606333" w:rsidRDefault="00E5603B"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E465BBF" w14:textId="77777777" w:rsidR="00E5603B" w:rsidRPr="00606333" w:rsidRDefault="00E5603B"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1C3AB02A" w14:textId="77777777" w:rsidR="00E5603B" w:rsidRPr="00606333" w:rsidRDefault="00E5603B" w:rsidP="002B7FB0">
            <w:pPr>
              <w:jc w:val="distribute"/>
              <w:rPr>
                <w:rFonts w:hAnsi="標楷體"/>
                <w:sz w:val="20"/>
              </w:rPr>
            </w:pPr>
          </w:p>
        </w:tc>
      </w:tr>
      <w:tr w:rsidR="00E5603B" w:rsidRPr="00380319" w14:paraId="2D5FD325"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43CCC24" w14:textId="77777777" w:rsidR="00E5603B" w:rsidRPr="00380319" w:rsidRDefault="00E5603B" w:rsidP="002B7FB0">
            <w:pPr>
              <w:jc w:val="center"/>
              <w:rPr>
                <w:rFonts w:hAnsi="標楷體"/>
                <w:b/>
                <w:sz w:val="20"/>
              </w:rPr>
            </w:pPr>
          </w:p>
        </w:tc>
        <w:tc>
          <w:tcPr>
            <w:tcW w:w="2534" w:type="dxa"/>
            <w:shd w:val="clear" w:color="auto" w:fill="auto"/>
            <w:vAlign w:val="center"/>
          </w:tcPr>
          <w:p w14:paraId="7B7030CE" w14:textId="77777777" w:rsidR="00E5603B" w:rsidRPr="00380319" w:rsidRDefault="00E5603B" w:rsidP="002B7FB0">
            <w:pPr>
              <w:jc w:val="distribute"/>
              <w:rPr>
                <w:rFonts w:hAnsi="標楷體"/>
                <w:b/>
                <w:sz w:val="20"/>
              </w:rPr>
            </w:pPr>
            <w:r w:rsidRPr="00380319">
              <w:rPr>
                <w:rFonts w:hAnsi="標楷體" w:hint="eastAsia"/>
                <w:b/>
                <w:noProof/>
                <w:sz w:val="20"/>
              </w:rPr>
              <w:t>公共運輸處</w:t>
            </w:r>
          </w:p>
        </w:tc>
        <w:tc>
          <w:tcPr>
            <w:tcW w:w="2715" w:type="dxa"/>
            <w:shd w:val="clear" w:color="auto" w:fill="auto"/>
            <w:vAlign w:val="center"/>
          </w:tcPr>
          <w:p w14:paraId="1A0D43BA" w14:textId="77777777" w:rsidR="00E5603B" w:rsidRPr="00380319" w:rsidRDefault="00E5603B" w:rsidP="002B7FB0">
            <w:pPr>
              <w:rPr>
                <w:rFonts w:ascii="新細明體" w:hAnsi="新細明體"/>
                <w:b/>
                <w:sz w:val="20"/>
              </w:rPr>
            </w:pPr>
          </w:p>
        </w:tc>
        <w:tc>
          <w:tcPr>
            <w:tcW w:w="2674" w:type="dxa"/>
            <w:shd w:val="clear" w:color="auto" w:fill="auto"/>
            <w:vAlign w:val="center"/>
          </w:tcPr>
          <w:p w14:paraId="09EBF7D6" w14:textId="77777777" w:rsidR="00E5603B" w:rsidRPr="00380319" w:rsidRDefault="00E5603B" w:rsidP="002B7FB0">
            <w:pPr>
              <w:rPr>
                <w:rFonts w:ascii="新細明體" w:hAnsi="新細明體"/>
                <w:b/>
                <w:sz w:val="20"/>
              </w:rPr>
            </w:pPr>
          </w:p>
        </w:tc>
        <w:tc>
          <w:tcPr>
            <w:tcW w:w="1428" w:type="dxa"/>
            <w:shd w:val="clear" w:color="auto" w:fill="auto"/>
            <w:vAlign w:val="center"/>
          </w:tcPr>
          <w:p w14:paraId="3C8F883C" w14:textId="77777777" w:rsidR="00E5603B" w:rsidRPr="00380319" w:rsidRDefault="00E5603B" w:rsidP="002B7FB0">
            <w:pPr>
              <w:rPr>
                <w:rFonts w:ascii="新細明體" w:hAnsi="新細明體"/>
                <w:b/>
                <w:sz w:val="20"/>
              </w:rPr>
            </w:pPr>
          </w:p>
        </w:tc>
        <w:tc>
          <w:tcPr>
            <w:tcW w:w="10771" w:type="dxa"/>
            <w:shd w:val="clear" w:color="auto" w:fill="auto"/>
            <w:vAlign w:val="center"/>
          </w:tcPr>
          <w:p w14:paraId="696A482D" w14:textId="77777777" w:rsidR="00E5603B" w:rsidRPr="00380319" w:rsidRDefault="00E5603B" w:rsidP="002B7FB0">
            <w:pPr>
              <w:jc w:val="both"/>
              <w:rPr>
                <w:rFonts w:hAnsi="標楷體"/>
                <w:b/>
                <w:sz w:val="20"/>
              </w:rPr>
            </w:pPr>
          </w:p>
        </w:tc>
      </w:tr>
      <w:tr w:rsidR="00E5603B" w:rsidRPr="00606333" w14:paraId="072A60FC"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340264" w14:textId="77777777" w:rsidR="00E5603B" w:rsidRPr="00606333" w:rsidRDefault="00E5603B" w:rsidP="002B7FB0">
            <w:pPr>
              <w:jc w:val="center"/>
              <w:rPr>
                <w:rFonts w:hAnsi="標楷體"/>
                <w:sz w:val="20"/>
              </w:rPr>
            </w:pPr>
            <w:r w:rsidRPr="002F02EE">
              <w:rPr>
                <w:rFonts w:hAnsi="標楷體"/>
                <w:noProof/>
                <w:sz w:val="20"/>
              </w:rPr>
              <w:t>108</w:t>
            </w:r>
          </w:p>
        </w:tc>
        <w:tc>
          <w:tcPr>
            <w:tcW w:w="2534" w:type="dxa"/>
            <w:shd w:val="clear" w:color="auto" w:fill="auto"/>
            <w:vAlign w:val="center"/>
          </w:tcPr>
          <w:p w14:paraId="764C88E5" w14:textId="77777777" w:rsidR="00E5603B" w:rsidRPr="00606333" w:rsidRDefault="00E5603B" w:rsidP="002B7FB0">
            <w:pPr>
              <w:ind w:leftChars="100" w:left="160"/>
              <w:jc w:val="distribute"/>
              <w:rPr>
                <w:rFonts w:hAnsi="標楷體"/>
                <w:sz w:val="20"/>
              </w:rPr>
            </w:pPr>
            <w:r w:rsidRPr="002F02EE">
              <w:rPr>
                <w:rFonts w:hAnsi="標楷體" w:hint="eastAsia"/>
                <w:noProof/>
                <w:sz w:val="20"/>
              </w:rPr>
              <w:t>一般建築及設備</w:t>
            </w:r>
          </w:p>
        </w:tc>
        <w:tc>
          <w:tcPr>
            <w:tcW w:w="2715" w:type="dxa"/>
            <w:shd w:val="clear" w:color="auto" w:fill="auto"/>
            <w:vAlign w:val="center"/>
          </w:tcPr>
          <w:p w14:paraId="712CBFD6" w14:textId="77777777" w:rsidR="00E5603B" w:rsidRPr="00606333" w:rsidRDefault="00E5603B" w:rsidP="002B7FB0">
            <w:pPr>
              <w:rPr>
                <w:rFonts w:ascii="新細明體" w:hAnsi="新細明體"/>
                <w:sz w:val="20"/>
              </w:rPr>
            </w:pPr>
            <w:r w:rsidRPr="002F02EE">
              <w:rPr>
                <w:rFonts w:ascii="新細明體" w:hAnsi="新細明體"/>
                <w:noProof/>
                <w:sz w:val="20"/>
              </w:rPr>
              <w:t>94,619</w:t>
            </w:r>
          </w:p>
        </w:tc>
        <w:tc>
          <w:tcPr>
            <w:tcW w:w="2674" w:type="dxa"/>
            <w:shd w:val="clear" w:color="auto" w:fill="auto"/>
            <w:vAlign w:val="center"/>
          </w:tcPr>
          <w:p w14:paraId="5CC85E51" w14:textId="77777777" w:rsidR="00E5603B" w:rsidRPr="00606333" w:rsidRDefault="00E5603B" w:rsidP="002B7FB0">
            <w:pPr>
              <w:rPr>
                <w:rFonts w:ascii="新細明體" w:hAnsi="新細明體"/>
                <w:sz w:val="20"/>
              </w:rPr>
            </w:pPr>
            <w:r w:rsidRPr="002F02EE">
              <w:rPr>
                <w:rFonts w:ascii="新細明體" w:hAnsi="新細明體"/>
                <w:noProof/>
                <w:sz w:val="20"/>
              </w:rPr>
              <w:t>94,619</w:t>
            </w:r>
          </w:p>
        </w:tc>
        <w:tc>
          <w:tcPr>
            <w:tcW w:w="1428" w:type="dxa"/>
            <w:shd w:val="clear" w:color="auto" w:fill="auto"/>
            <w:vAlign w:val="center"/>
          </w:tcPr>
          <w:p w14:paraId="0DD720B8" w14:textId="77777777" w:rsidR="00E5603B" w:rsidRPr="00606333" w:rsidRDefault="00E5603B" w:rsidP="002B7FB0">
            <w:pPr>
              <w:rPr>
                <w:rFonts w:ascii="新細明體" w:hAnsi="新細明體"/>
                <w:sz w:val="20"/>
              </w:rPr>
            </w:pPr>
            <w:r w:rsidRPr="002F02EE">
              <w:rPr>
                <w:rFonts w:ascii="新細明體" w:hAnsi="新細明體"/>
                <w:noProof/>
                <w:sz w:val="20"/>
              </w:rPr>
              <w:t>100.00</w:t>
            </w:r>
          </w:p>
        </w:tc>
        <w:tc>
          <w:tcPr>
            <w:tcW w:w="10771" w:type="dxa"/>
            <w:shd w:val="clear" w:color="auto" w:fill="auto"/>
            <w:vAlign w:val="center"/>
          </w:tcPr>
          <w:p w14:paraId="110EFDC6" w14:textId="77777777" w:rsidR="00E5603B" w:rsidRPr="00606333" w:rsidRDefault="00E5603B" w:rsidP="002B7FB0">
            <w:pPr>
              <w:jc w:val="both"/>
              <w:rPr>
                <w:rFonts w:hAnsi="標楷體"/>
                <w:sz w:val="20"/>
              </w:rPr>
            </w:pPr>
            <w:r w:rsidRPr="002F02EE">
              <w:rPr>
                <w:rFonts w:hAnsi="標楷體" w:hint="eastAsia"/>
                <w:noProof/>
                <w:sz w:val="20"/>
              </w:rPr>
              <w:t>參建臺北市內湖區瑞光公共住宅統包工程執行中，須保留繼續執行</w:t>
            </w:r>
            <w:r w:rsidRPr="002F2382">
              <w:rPr>
                <w:rFonts w:hAnsi="標楷體" w:cs="新細明體" w:hint="eastAsia"/>
                <w:noProof/>
                <w:sz w:val="20"/>
                <w:szCs w:val="14"/>
              </w:rPr>
              <w:t>。</w:t>
            </w:r>
          </w:p>
        </w:tc>
      </w:tr>
      <w:tr w:rsidR="00E5603B" w:rsidRPr="00606333" w14:paraId="0B797BF5"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D76508" w14:textId="77777777" w:rsidR="00E5603B" w:rsidRPr="00606333" w:rsidRDefault="00E5603B" w:rsidP="002B7FB0">
            <w:pPr>
              <w:jc w:val="center"/>
              <w:rPr>
                <w:rFonts w:hAnsi="標楷體"/>
                <w:sz w:val="20"/>
              </w:rPr>
            </w:pPr>
            <w:r w:rsidRPr="002F02EE">
              <w:rPr>
                <w:rFonts w:hAnsi="標楷體"/>
                <w:noProof/>
                <w:sz w:val="20"/>
              </w:rPr>
              <w:t>111</w:t>
            </w:r>
          </w:p>
        </w:tc>
        <w:tc>
          <w:tcPr>
            <w:tcW w:w="2534" w:type="dxa"/>
            <w:shd w:val="clear" w:color="auto" w:fill="auto"/>
            <w:vAlign w:val="center"/>
          </w:tcPr>
          <w:p w14:paraId="054BDAAC" w14:textId="77777777" w:rsidR="00E5603B" w:rsidRPr="00606333" w:rsidRDefault="00E5603B" w:rsidP="002B7FB0">
            <w:pPr>
              <w:ind w:leftChars="100" w:left="160"/>
              <w:jc w:val="distribute"/>
              <w:rPr>
                <w:rFonts w:hAnsi="標楷體"/>
                <w:sz w:val="20"/>
              </w:rPr>
            </w:pPr>
            <w:r w:rsidRPr="002F02EE">
              <w:rPr>
                <w:rFonts w:hAnsi="標楷體" w:hint="eastAsia"/>
                <w:noProof/>
                <w:sz w:val="20"/>
              </w:rPr>
              <w:t>一般建築及設備</w:t>
            </w:r>
          </w:p>
        </w:tc>
        <w:tc>
          <w:tcPr>
            <w:tcW w:w="2715" w:type="dxa"/>
            <w:shd w:val="clear" w:color="auto" w:fill="auto"/>
            <w:vAlign w:val="center"/>
          </w:tcPr>
          <w:p w14:paraId="4A10A837" w14:textId="77777777" w:rsidR="00E5603B" w:rsidRPr="00606333" w:rsidRDefault="00E5603B" w:rsidP="002B7FB0">
            <w:pPr>
              <w:rPr>
                <w:rFonts w:ascii="新細明體" w:hAnsi="新細明體"/>
                <w:sz w:val="20"/>
              </w:rPr>
            </w:pPr>
            <w:r w:rsidRPr="002F02EE">
              <w:rPr>
                <w:rFonts w:ascii="新細明體" w:hAnsi="新細明體"/>
                <w:noProof/>
                <w:sz w:val="20"/>
              </w:rPr>
              <w:t>6,876,833</w:t>
            </w:r>
          </w:p>
        </w:tc>
        <w:tc>
          <w:tcPr>
            <w:tcW w:w="2674" w:type="dxa"/>
            <w:shd w:val="clear" w:color="auto" w:fill="auto"/>
            <w:vAlign w:val="center"/>
          </w:tcPr>
          <w:p w14:paraId="7C121481" w14:textId="77777777" w:rsidR="00E5603B" w:rsidRPr="00606333" w:rsidRDefault="00E5603B" w:rsidP="002B7FB0">
            <w:pPr>
              <w:rPr>
                <w:rFonts w:ascii="新細明體" w:hAnsi="新細明體"/>
                <w:sz w:val="20"/>
              </w:rPr>
            </w:pPr>
            <w:r w:rsidRPr="002F02EE">
              <w:rPr>
                <w:rFonts w:ascii="新細明體" w:hAnsi="新細明體"/>
                <w:noProof/>
                <w:sz w:val="20"/>
              </w:rPr>
              <w:t>6,876,737</w:t>
            </w:r>
          </w:p>
        </w:tc>
        <w:tc>
          <w:tcPr>
            <w:tcW w:w="1428" w:type="dxa"/>
            <w:shd w:val="clear" w:color="auto" w:fill="auto"/>
            <w:vAlign w:val="center"/>
          </w:tcPr>
          <w:p w14:paraId="5CA9807D" w14:textId="77777777" w:rsidR="00E5603B" w:rsidRPr="00606333" w:rsidRDefault="00E5603B" w:rsidP="002B7FB0">
            <w:pPr>
              <w:rPr>
                <w:rFonts w:ascii="新細明體" w:hAnsi="新細明體"/>
                <w:sz w:val="20"/>
              </w:rPr>
            </w:pPr>
            <w:r w:rsidRPr="002F02EE">
              <w:rPr>
                <w:rFonts w:ascii="新細明體" w:hAnsi="新細明體"/>
                <w:noProof/>
                <w:sz w:val="20"/>
              </w:rPr>
              <w:t>100.00</w:t>
            </w:r>
          </w:p>
        </w:tc>
        <w:tc>
          <w:tcPr>
            <w:tcW w:w="10771" w:type="dxa"/>
            <w:shd w:val="clear" w:color="auto" w:fill="auto"/>
            <w:vAlign w:val="center"/>
          </w:tcPr>
          <w:p w14:paraId="6DB31D57" w14:textId="77777777" w:rsidR="00E5603B" w:rsidRPr="00606333" w:rsidRDefault="00E5603B" w:rsidP="002B7FB0">
            <w:pPr>
              <w:jc w:val="both"/>
              <w:rPr>
                <w:rFonts w:hAnsi="標楷體"/>
                <w:sz w:val="20"/>
              </w:rPr>
            </w:pPr>
            <w:r w:rsidRPr="002F02EE">
              <w:rPr>
                <w:rFonts w:hAnsi="標楷體" w:hint="eastAsia"/>
                <w:noProof/>
                <w:sz w:val="20"/>
              </w:rPr>
              <w:t>參建臺北市內湖區河濱高中基地公共住宅統包工程執行中，須保留繼續執行</w:t>
            </w:r>
            <w:r w:rsidRPr="002F2382">
              <w:rPr>
                <w:rFonts w:hAnsi="標楷體" w:cs="新細明體" w:hint="eastAsia"/>
                <w:noProof/>
                <w:sz w:val="20"/>
                <w:szCs w:val="14"/>
              </w:rPr>
              <w:t>。</w:t>
            </w:r>
          </w:p>
        </w:tc>
      </w:tr>
      <w:tr w:rsidR="00E5603B" w:rsidRPr="00606333" w14:paraId="66339426" w14:textId="77777777" w:rsidTr="00201EA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E952877" w14:textId="77777777" w:rsidR="00E5603B" w:rsidRPr="00606333" w:rsidRDefault="00E5603B" w:rsidP="002B7FB0">
            <w:pPr>
              <w:jc w:val="center"/>
              <w:rPr>
                <w:rFonts w:hAnsi="標楷體"/>
                <w:sz w:val="20"/>
              </w:rPr>
            </w:pPr>
            <w:r w:rsidRPr="002F02EE">
              <w:rPr>
                <w:rFonts w:hAnsi="標楷體"/>
                <w:noProof/>
                <w:sz w:val="20"/>
              </w:rPr>
              <w:t>112</w:t>
            </w:r>
          </w:p>
        </w:tc>
        <w:tc>
          <w:tcPr>
            <w:tcW w:w="2534" w:type="dxa"/>
            <w:tcBorders>
              <w:bottom w:val="single" w:sz="4" w:space="0" w:color="auto"/>
            </w:tcBorders>
            <w:shd w:val="clear" w:color="auto" w:fill="auto"/>
            <w:vAlign w:val="center"/>
          </w:tcPr>
          <w:p w14:paraId="4B3E3B7D" w14:textId="77777777" w:rsidR="00E5603B" w:rsidRPr="00606333" w:rsidRDefault="00E5603B" w:rsidP="002B7FB0">
            <w:pPr>
              <w:ind w:leftChars="100" w:left="160"/>
              <w:jc w:val="distribute"/>
              <w:rPr>
                <w:rFonts w:hAnsi="標楷體"/>
                <w:sz w:val="20"/>
              </w:rPr>
            </w:pPr>
            <w:r w:rsidRPr="002F02EE">
              <w:rPr>
                <w:rFonts w:hAnsi="標楷體" w:hint="eastAsia"/>
                <w:noProof/>
                <w:sz w:val="20"/>
              </w:rPr>
              <w:t>運輸業管理</w:t>
            </w:r>
          </w:p>
        </w:tc>
        <w:tc>
          <w:tcPr>
            <w:tcW w:w="2715" w:type="dxa"/>
            <w:tcBorders>
              <w:bottom w:val="single" w:sz="4" w:space="0" w:color="auto"/>
            </w:tcBorders>
            <w:shd w:val="clear" w:color="auto" w:fill="auto"/>
            <w:vAlign w:val="center"/>
          </w:tcPr>
          <w:p w14:paraId="2D7D1795" w14:textId="77777777" w:rsidR="00E5603B" w:rsidRPr="00606333" w:rsidRDefault="00E5603B" w:rsidP="002B7FB0">
            <w:pPr>
              <w:rPr>
                <w:rFonts w:ascii="新細明體" w:hAnsi="新細明體"/>
                <w:sz w:val="20"/>
              </w:rPr>
            </w:pPr>
            <w:r w:rsidRPr="002F02EE">
              <w:rPr>
                <w:rFonts w:ascii="新細明體" w:hAnsi="新細明體"/>
                <w:noProof/>
                <w:sz w:val="20"/>
              </w:rPr>
              <w:t>1,076,261,964</w:t>
            </w:r>
          </w:p>
        </w:tc>
        <w:tc>
          <w:tcPr>
            <w:tcW w:w="2674" w:type="dxa"/>
            <w:tcBorders>
              <w:bottom w:val="single" w:sz="4" w:space="0" w:color="auto"/>
            </w:tcBorders>
            <w:shd w:val="clear" w:color="auto" w:fill="auto"/>
            <w:vAlign w:val="center"/>
          </w:tcPr>
          <w:p w14:paraId="32FE7B8F" w14:textId="77777777" w:rsidR="00E5603B" w:rsidRPr="00606333" w:rsidRDefault="00E5603B" w:rsidP="002B7FB0">
            <w:pPr>
              <w:rPr>
                <w:rFonts w:ascii="新細明體" w:hAnsi="新細明體"/>
                <w:sz w:val="20"/>
              </w:rPr>
            </w:pPr>
            <w:r w:rsidRPr="002F02EE">
              <w:rPr>
                <w:rFonts w:ascii="新細明體" w:hAnsi="新細明體"/>
                <w:noProof/>
                <w:sz w:val="20"/>
              </w:rPr>
              <w:t>30,103,408</w:t>
            </w:r>
          </w:p>
        </w:tc>
        <w:tc>
          <w:tcPr>
            <w:tcW w:w="1428" w:type="dxa"/>
            <w:tcBorders>
              <w:bottom w:val="single" w:sz="4" w:space="0" w:color="auto"/>
            </w:tcBorders>
            <w:shd w:val="clear" w:color="auto" w:fill="auto"/>
            <w:vAlign w:val="center"/>
          </w:tcPr>
          <w:p w14:paraId="67D6DAEA" w14:textId="77777777" w:rsidR="00E5603B" w:rsidRPr="00606333" w:rsidRDefault="00E5603B" w:rsidP="002B7FB0">
            <w:pPr>
              <w:rPr>
                <w:rFonts w:ascii="新細明體" w:hAnsi="新細明體"/>
                <w:sz w:val="20"/>
              </w:rPr>
            </w:pPr>
            <w:r w:rsidRPr="002F02EE">
              <w:rPr>
                <w:rFonts w:ascii="新細明體" w:hAnsi="新細明體"/>
                <w:noProof/>
                <w:sz w:val="20"/>
              </w:rPr>
              <w:t>2.80</w:t>
            </w:r>
          </w:p>
        </w:tc>
        <w:tc>
          <w:tcPr>
            <w:tcW w:w="10771" w:type="dxa"/>
            <w:tcBorders>
              <w:bottom w:val="single" w:sz="4" w:space="0" w:color="auto"/>
            </w:tcBorders>
            <w:shd w:val="clear" w:color="auto" w:fill="auto"/>
            <w:vAlign w:val="center"/>
          </w:tcPr>
          <w:p w14:paraId="3899252A" w14:textId="77777777" w:rsidR="00E5603B" w:rsidRPr="005633C8" w:rsidRDefault="00E5603B" w:rsidP="002B7FB0">
            <w:pPr>
              <w:pStyle w:val="Default"/>
              <w:jc w:val="both"/>
            </w:pPr>
            <w:r>
              <w:rPr>
                <w:rFonts w:hint="eastAsia"/>
                <w:sz w:val="20"/>
                <w:szCs w:val="20"/>
              </w:rPr>
              <w:t>推動北投機廠設置電動公車共享充電場域計畫期程跨年度</w:t>
            </w:r>
            <w:r w:rsidRPr="002F02EE">
              <w:rPr>
                <w:rFonts w:hAnsi="標楷體" w:hint="eastAsia"/>
                <w:noProof/>
                <w:sz w:val="20"/>
              </w:rPr>
              <w:t>，須保留繼續執行</w:t>
            </w:r>
            <w:r w:rsidRPr="002F2382">
              <w:rPr>
                <w:rFonts w:hAnsi="標楷體" w:cs="新細明體" w:hint="eastAsia"/>
                <w:noProof/>
                <w:sz w:val="20"/>
                <w:szCs w:val="14"/>
              </w:rPr>
              <w:t>。</w:t>
            </w:r>
          </w:p>
        </w:tc>
      </w:tr>
    </w:tbl>
    <w:p w14:paraId="63C7521D" w14:textId="77777777" w:rsidR="00E5603B" w:rsidRDefault="00E5603B" w:rsidP="00E5603B">
      <w:pPr>
        <w:pStyle w:val="a9"/>
        <w:spacing w:line="28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43858F2E" w14:textId="77777777" w:rsidR="007B050F" w:rsidRDefault="007B050F" w:rsidP="007B050F">
      <w:pPr>
        <w:pStyle w:val="2"/>
        <w:spacing w:beforeLines="50" w:before="180"/>
      </w:pPr>
      <w:r>
        <w:rPr>
          <w:rFonts w:hint="eastAsia"/>
        </w:rPr>
        <w:t>玖</w:t>
      </w:r>
      <w:r>
        <w:t>、社會局主管</w:t>
      </w:r>
    </w:p>
    <w:p w14:paraId="75D2B90A" w14:textId="77777777" w:rsidR="007B050F" w:rsidRDefault="007B050F" w:rsidP="007B050F">
      <w:pPr>
        <w:ind w:leftChars="200" w:left="320"/>
        <w:jc w:val="both"/>
      </w:pPr>
      <w:r>
        <w:rPr>
          <w:rFonts w:hint="eastAsia"/>
          <w:b/>
          <w:bCs/>
          <w:sz w:val="32"/>
        </w:rPr>
        <w:t>一、決算審定數簡明表</w:t>
      </w:r>
    </w:p>
    <w:p w14:paraId="3011B2F7" w14:textId="77777777" w:rsidR="007B050F" w:rsidRDefault="007B050F" w:rsidP="007B050F">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320B6ACC" w14:textId="77777777" w:rsidR="007B050F" w:rsidRPr="005D3F03" w:rsidRDefault="007B050F" w:rsidP="007B050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B0CEF5E" w14:textId="77777777" w:rsidR="007B050F" w:rsidRPr="007F6E9A" w:rsidRDefault="007B050F" w:rsidP="007B050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7B050F" w:rsidRPr="00DA3717" w14:paraId="2A664090" w14:textId="77777777" w:rsidTr="00201EA6">
        <w:trPr>
          <w:trHeight w:val="312"/>
        </w:trPr>
        <w:tc>
          <w:tcPr>
            <w:tcW w:w="3158" w:type="dxa"/>
            <w:vMerge w:val="restart"/>
            <w:tcBorders>
              <w:left w:val="nil"/>
            </w:tcBorders>
            <w:shd w:val="clear" w:color="auto" w:fill="auto"/>
            <w:vAlign w:val="center"/>
          </w:tcPr>
          <w:p w14:paraId="3A47F27E" w14:textId="77777777" w:rsidR="007B050F" w:rsidRPr="00DA3717" w:rsidRDefault="007B050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52EA3A9" w14:textId="77777777" w:rsidR="007B050F" w:rsidRPr="00DA3717" w:rsidRDefault="007B050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9498D12" w14:textId="77777777" w:rsidR="007B050F" w:rsidRPr="00DA3717" w:rsidRDefault="007B050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5B5BCFD"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81FFA66"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1DD5CF48"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E7DC7C9"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7B050F" w:rsidRPr="00DA3717" w14:paraId="33F6FBEE" w14:textId="77777777" w:rsidTr="00201EA6">
        <w:trPr>
          <w:trHeight w:val="312"/>
        </w:trPr>
        <w:tc>
          <w:tcPr>
            <w:tcW w:w="3158" w:type="dxa"/>
            <w:vMerge/>
            <w:tcBorders>
              <w:left w:val="nil"/>
            </w:tcBorders>
            <w:shd w:val="clear" w:color="auto" w:fill="auto"/>
            <w:vAlign w:val="center"/>
          </w:tcPr>
          <w:p w14:paraId="2FC7A649"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9430D6C"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C66A5FA"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8FA3512"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1D2D7CB"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0AD61EF"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692E9D7"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D2192AD"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C04F22E" w14:textId="77777777" w:rsidR="007B050F" w:rsidRPr="00DA3717"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24CBA7F4" w14:textId="77777777" w:rsidR="007B050F" w:rsidRPr="00DA3717" w:rsidRDefault="007B050F"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7B050F" w:rsidRPr="0036325B" w14:paraId="1BFE4E67"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2BAD75" w14:textId="77777777" w:rsidR="007B050F" w:rsidRPr="0036325B" w:rsidRDefault="007B050F"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36325B">
              <w:rPr>
                <w:rFonts w:ascii="標楷體" w:hAnsi="標楷體" w:hint="eastAsia"/>
                <w:noProof/>
                <w:sz w:val="20"/>
              </w:rPr>
              <w:t>社會局主管</w:t>
            </w:r>
          </w:p>
        </w:tc>
        <w:tc>
          <w:tcPr>
            <w:tcW w:w="1956" w:type="dxa"/>
            <w:shd w:val="clear" w:color="auto" w:fill="auto"/>
            <w:vAlign w:val="center"/>
          </w:tcPr>
          <w:p w14:paraId="17AA2CB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5,492,793,000</w:t>
            </w:r>
          </w:p>
        </w:tc>
        <w:tc>
          <w:tcPr>
            <w:tcW w:w="1844" w:type="dxa"/>
            <w:shd w:val="clear" w:color="auto" w:fill="auto"/>
            <w:vAlign w:val="center"/>
          </w:tcPr>
          <w:p w14:paraId="7682E9D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5,401,901,620</w:t>
            </w:r>
          </w:p>
        </w:tc>
        <w:tc>
          <w:tcPr>
            <w:tcW w:w="1956" w:type="dxa"/>
            <w:shd w:val="clear" w:color="auto" w:fill="auto"/>
            <w:vAlign w:val="center"/>
          </w:tcPr>
          <w:p w14:paraId="1752744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1997" w:type="dxa"/>
            <w:shd w:val="clear" w:color="auto" w:fill="auto"/>
            <w:vAlign w:val="center"/>
          </w:tcPr>
          <w:p w14:paraId="51440CE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017" w:type="dxa"/>
            <w:shd w:val="clear" w:color="auto" w:fill="auto"/>
            <w:vAlign w:val="center"/>
          </w:tcPr>
          <w:p w14:paraId="3AB0DC5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5,385,120,998</w:t>
            </w:r>
          </w:p>
        </w:tc>
        <w:tc>
          <w:tcPr>
            <w:tcW w:w="2018" w:type="dxa"/>
            <w:shd w:val="clear" w:color="auto" w:fill="auto"/>
            <w:vAlign w:val="center"/>
          </w:tcPr>
          <w:p w14:paraId="2E01628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16,780,622</w:t>
            </w:r>
          </w:p>
        </w:tc>
        <w:tc>
          <w:tcPr>
            <w:tcW w:w="2260" w:type="dxa"/>
            <w:shd w:val="clear" w:color="auto" w:fill="auto"/>
            <w:vAlign w:val="center"/>
          </w:tcPr>
          <w:p w14:paraId="062C962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5,401,901,620</w:t>
            </w:r>
          </w:p>
        </w:tc>
        <w:tc>
          <w:tcPr>
            <w:tcW w:w="2261" w:type="dxa"/>
            <w:shd w:val="clear" w:color="auto" w:fill="auto"/>
            <w:vAlign w:val="center"/>
          </w:tcPr>
          <w:p w14:paraId="77882A5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- 90,891,380</w:t>
            </w:r>
          </w:p>
        </w:tc>
        <w:tc>
          <w:tcPr>
            <w:tcW w:w="1229" w:type="dxa"/>
            <w:shd w:val="clear" w:color="auto" w:fill="auto"/>
            <w:vAlign w:val="center"/>
          </w:tcPr>
          <w:p w14:paraId="3DCDD20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- 1.65</w:t>
            </w:r>
          </w:p>
        </w:tc>
      </w:tr>
      <w:tr w:rsidR="007B050F" w:rsidRPr="0036325B" w14:paraId="2FBA09E9"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127753" w14:textId="77777777" w:rsidR="007B050F" w:rsidRPr="0036325B"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36325B">
              <w:rPr>
                <w:rFonts w:ascii="標楷體" w:hAnsi="標楷體" w:hint="eastAsia"/>
                <w:noProof/>
                <w:sz w:val="20"/>
              </w:rPr>
              <w:t>社會局</w:t>
            </w:r>
          </w:p>
        </w:tc>
        <w:tc>
          <w:tcPr>
            <w:tcW w:w="1956" w:type="dxa"/>
            <w:shd w:val="clear" w:color="auto" w:fill="auto"/>
            <w:vAlign w:val="center"/>
          </w:tcPr>
          <w:p w14:paraId="0D785D9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5,416,319,000</w:t>
            </w:r>
          </w:p>
        </w:tc>
        <w:tc>
          <w:tcPr>
            <w:tcW w:w="1844" w:type="dxa"/>
            <w:shd w:val="clear" w:color="auto" w:fill="auto"/>
            <w:vAlign w:val="center"/>
          </w:tcPr>
          <w:p w14:paraId="5DAAD9F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5,331,946,197</w:t>
            </w:r>
          </w:p>
        </w:tc>
        <w:tc>
          <w:tcPr>
            <w:tcW w:w="1956" w:type="dxa"/>
            <w:shd w:val="clear" w:color="auto" w:fill="auto"/>
            <w:vAlign w:val="center"/>
          </w:tcPr>
          <w:p w14:paraId="7E78EBD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1997" w:type="dxa"/>
            <w:shd w:val="clear" w:color="auto" w:fill="auto"/>
            <w:vAlign w:val="center"/>
          </w:tcPr>
          <w:p w14:paraId="7FFB79E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017" w:type="dxa"/>
            <w:shd w:val="clear" w:color="auto" w:fill="auto"/>
            <w:vAlign w:val="center"/>
          </w:tcPr>
          <w:p w14:paraId="6D80901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5,315,165,575</w:t>
            </w:r>
          </w:p>
        </w:tc>
        <w:tc>
          <w:tcPr>
            <w:tcW w:w="2018" w:type="dxa"/>
            <w:shd w:val="clear" w:color="auto" w:fill="auto"/>
            <w:vAlign w:val="center"/>
          </w:tcPr>
          <w:p w14:paraId="7825E32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16,780,622</w:t>
            </w:r>
          </w:p>
        </w:tc>
        <w:tc>
          <w:tcPr>
            <w:tcW w:w="2260" w:type="dxa"/>
            <w:shd w:val="clear" w:color="auto" w:fill="auto"/>
            <w:vAlign w:val="center"/>
          </w:tcPr>
          <w:p w14:paraId="6089478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5,331,946,197</w:t>
            </w:r>
          </w:p>
        </w:tc>
        <w:tc>
          <w:tcPr>
            <w:tcW w:w="2261" w:type="dxa"/>
            <w:shd w:val="clear" w:color="auto" w:fill="auto"/>
            <w:vAlign w:val="center"/>
          </w:tcPr>
          <w:p w14:paraId="0D8A14E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- 84,372,803</w:t>
            </w:r>
          </w:p>
        </w:tc>
        <w:tc>
          <w:tcPr>
            <w:tcW w:w="1229" w:type="dxa"/>
            <w:shd w:val="clear" w:color="auto" w:fill="auto"/>
            <w:vAlign w:val="center"/>
          </w:tcPr>
          <w:p w14:paraId="0551D73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- 1.56</w:t>
            </w:r>
          </w:p>
        </w:tc>
      </w:tr>
      <w:tr w:rsidR="007B050F" w:rsidRPr="0036325B" w14:paraId="008572A2"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1AFA93"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罰款及賠償收入</w:t>
            </w:r>
          </w:p>
        </w:tc>
        <w:tc>
          <w:tcPr>
            <w:tcW w:w="1956" w:type="dxa"/>
            <w:shd w:val="clear" w:color="auto" w:fill="auto"/>
            <w:vAlign w:val="center"/>
          </w:tcPr>
          <w:p w14:paraId="190BA57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7,408,000</w:t>
            </w:r>
          </w:p>
        </w:tc>
        <w:tc>
          <w:tcPr>
            <w:tcW w:w="1844" w:type="dxa"/>
            <w:shd w:val="clear" w:color="auto" w:fill="auto"/>
            <w:vAlign w:val="center"/>
          </w:tcPr>
          <w:p w14:paraId="6ED73AF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10,233,674</w:t>
            </w:r>
          </w:p>
        </w:tc>
        <w:tc>
          <w:tcPr>
            <w:tcW w:w="1956" w:type="dxa"/>
            <w:shd w:val="clear" w:color="auto" w:fill="auto"/>
            <w:vAlign w:val="center"/>
          </w:tcPr>
          <w:p w14:paraId="51FEF2A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3CB0869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5B27AA4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6,905,083</w:t>
            </w:r>
          </w:p>
        </w:tc>
        <w:tc>
          <w:tcPr>
            <w:tcW w:w="2018" w:type="dxa"/>
            <w:shd w:val="clear" w:color="auto" w:fill="auto"/>
            <w:vAlign w:val="center"/>
          </w:tcPr>
          <w:p w14:paraId="1BBCC08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3,328,591</w:t>
            </w:r>
          </w:p>
        </w:tc>
        <w:tc>
          <w:tcPr>
            <w:tcW w:w="2260" w:type="dxa"/>
            <w:shd w:val="clear" w:color="auto" w:fill="auto"/>
            <w:vAlign w:val="center"/>
          </w:tcPr>
          <w:p w14:paraId="33321D1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10,233,674</w:t>
            </w:r>
          </w:p>
        </w:tc>
        <w:tc>
          <w:tcPr>
            <w:tcW w:w="2261" w:type="dxa"/>
            <w:shd w:val="clear" w:color="auto" w:fill="auto"/>
            <w:vAlign w:val="center"/>
          </w:tcPr>
          <w:p w14:paraId="2492910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2,825,674</w:t>
            </w:r>
          </w:p>
        </w:tc>
        <w:tc>
          <w:tcPr>
            <w:tcW w:w="1229" w:type="dxa"/>
            <w:shd w:val="clear" w:color="auto" w:fill="auto"/>
            <w:vAlign w:val="center"/>
          </w:tcPr>
          <w:p w14:paraId="25D1E68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38.14</w:t>
            </w:r>
          </w:p>
        </w:tc>
      </w:tr>
      <w:tr w:rsidR="007B050F" w:rsidRPr="0036325B" w14:paraId="54B21432"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8B5D10"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規費收入</w:t>
            </w:r>
          </w:p>
        </w:tc>
        <w:tc>
          <w:tcPr>
            <w:tcW w:w="1956" w:type="dxa"/>
            <w:shd w:val="clear" w:color="auto" w:fill="auto"/>
            <w:vAlign w:val="center"/>
          </w:tcPr>
          <w:p w14:paraId="6F7DE8B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13,478,000</w:t>
            </w:r>
          </w:p>
        </w:tc>
        <w:tc>
          <w:tcPr>
            <w:tcW w:w="1844" w:type="dxa"/>
            <w:shd w:val="clear" w:color="auto" w:fill="auto"/>
            <w:vAlign w:val="center"/>
          </w:tcPr>
          <w:p w14:paraId="4C5642E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14,794,242</w:t>
            </w:r>
          </w:p>
        </w:tc>
        <w:tc>
          <w:tcPr>
            <w:tcW w:w="1956" w:type="dxa"/>
            <w:shd w:val="clear" w:color="auto" w:fill="auto"/>
            <w:vAlign w:val="center"/>
          </w:tcPr>
          <w:p w14:paraId="2452A9C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124756A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55D378E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14,772,623</w:t>
            </w:r>
          </w:p>
        </w:tc>
        <w:tc>
          <w:tcPr>
            <w:tcW w:w="2018" w:type="dxa"/>
            <w:shd w:val="clear" w:color="auto" w:fill="auto"/>
            <w:vAlign w:val="center"/>
          </w:tcPr>
          <w:p w14:paraId="2CD290B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21,619</w:t>
            </w:r>
          </w:p>
        </w:tc>
        <w:tc>
          <w:tcPr>
            <w:tcW w:w="2260" w:type="dxa"/>
            <w:shd w:val="clear" w:color="auto" w:fill="auto"/>
            <w:vAlign w:val="center"/>
          </w:tcPr>
          <w:p w14:paraId="2506589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14,794,242</w:t>
            </w:r>
          </w:p>
        </w:tc>
        <w:tc>
          <w:tcPr>
            <w:tcW w:w="2261" w:type="dxa"/>
            <w:shd w:val="clear" w:color="auto" w:fill="auto"/>
            <w:vAlign w:val="center"/>
          </w:tcPr>
          <w:p w14:paraId="7F81040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1,316,242</w:t>
            </w:r>
          </w:p>
        </w:tc>
        <w:tc>
          <w:tcPr>
            <w:tcW w:w="1229" w:type="dxa"/>
            <w:shd w:val="clear" w:color="auto" w:fill="auto"/>
            <w:vAlign w:val="center"/>
          </w:tcPr>
          <w:p w14:paraId="1384475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9.77</w:t>
            </w:r>
          </w:p>
        </w:tc>
      </w:tr>
      <w:tr w:rsidR="007B050F" w:rsidRPr="0036325B" w14:paraId="23E5FCD6"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BDAD76"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財產收入</w:t>
            </w:r>
          </w:p>
        </w:tc>
        <w:tc>
          <w:tcPr>
            <w:tcW w:w="1956" w:type="dxa"/>
            <w:shd w:val="clear" w:color="auto" w:fill="auto"/>
            <w:vAlign w:val="center"/>
          </w:tcPr>
          <w:p w14:paraId="5DB465E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79,646,000</w:t>
            </w:r>
          </w:p>
        </w:tc>
        <w:tc>
          <w:tcPr>
            <w:tcW w:w="1844" w:type="dxa"/>
            <w:shd w:val="clear" w:color="auto" w:fill="auto"/>
            <w:vAlign w:val="center"/>
          </w:tcPr>
          <w:p w14:paraId="6CB6272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74,407,609</w:t>
            </w:r>
          </w:p>
        </w:tc>
        <w:tc>
          <w:tcPr>
            <w:tcW w:w="1956" w:type="dxa"/>
            <w:shd w:val="clear" w:color="auto" w:fill="auto"/>
            <w:vAlign w:val="center"/>
          </w:tcPr>
          <w:p w14:paraId="230A0ED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53E9179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3039E30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74,148,696</w:t>
            </w:r>
          </w:p>
        </w:tc>
        <w:tc>
          <w:tcPr>
            <w:tcW w:w="2018" w:type="dxa"/>
            <w:shd w:val="clear" w:color="auto" w:fill="auto"/>
            <w:vAlign w:val="center"/>
          </w:tcPr>
          <w:p w14:paraId="37C6623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258,913</w:t>
            </w:r>
          </w:p>
        </w:tc>
        <w:tc>
          <w:tcPr>
            <w:tcW w:w="2260" w:type="dxa"/>
            <w:shd w:val="clear" w:color="auto" w:fill="auto"/>
            <w:vAlign w:val="center"/>
          </w:tcPr>
          <w:p w14:paraId="50B2FBC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74,407,609</w:t>
            </w:r>
          </w:p>
        </w:tc>
        <w:tc>
          <w:tcPr>
            <w:tcW w:w="2261" w:type="dxa"/>
            <w:shd w:val="clear" w:color="auto" w:fill="auto"/>
            <w:vAlign w:val="center"/>
          </w:tcPr>
          <w:p w14:paraId="7D71B75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- 5,238,391</w:t>
            </w:r>
          </w:p>
        </w:tc>
        <w:tc>
          <w:tcPr>
            <w:tcW w:w="1229" w:type="dxa"/>
            <w:shd w:val="clear" w:color="auto" w:fill="auto"/>
            <w:vAlign w:val="center"/>
          </w:tcPr>
          <w:p w14:paraId="0E9276D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- 6.58</w:t>
            </w:r>
          </w:p>
        </w:tc>
      </w:tr>
      <w:tr w:rsidR="007B050F" w:rsidRPr="0036325B" w14:paraId="1762B6E0"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215257"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補助及協助收入</w:t>
            </w:r>
          </w:p>
        </w:tc>
        <w:tc>
          <w:tcPr>
            <w:tcW w:w="1956" w:type="dxa"/>
            <w:shd w:val="clear" w:color="auto" w:fill="auto"/>
            <w:vAlign w:val="center"/>
          </w:tcPr>
          <w:p w14:paraId="1E60C11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5,309,014,000</w:t>
            </w:r>
          </w:p>
        </w:tc>
        <w:tc>
          <w:tcPr>
            <w:tcW w:w="1844" w:type="dxa"/>
            <w:shd w:val="clear" w:color="auto" w:fill="auto"/>
            <w:vAlign w:val="center"/>
          </w:tcPr>
          <w:p w14:paraId="00DBDE3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5,190,789,880</w:t>
            </w:r>
          </w:p>
        </w:tc>
        <w:tc>
          <w:tcPr>
            <w:tcW w:w="1956" w:type="dxa"/>
            <w:shd w:val="clear" w:color="auto" w:fill="auto"/>
            <w:vAlign w:val="center"/>
          </w:tcPr>
          <w:p w14:paraId="0DE844B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22A1C3F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32E73CF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5,177,653,611</w:t>
            </w:r>
          </w:p>
        </w:tc>
        <w:tc>
          <w:tcPr>
            <w:tcW w:w="2018" w:type="dxa"/>
            <w:shd w:val="clear" w:color="auto" w:fill="auto"/>
            <w:vAlign w:val="center"/>
          </w:tcPr>
          <w:p w14:paraId="6C19F52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13,136,269</w:t>
            </w:r>
          </w:p>
        </w:tc>
        <w:tc>
          <w:tcPr>
            <w:tcW w:w="2260" w:type="dxa"/>
            <w:shd w:val="clear" w:color="auto" w:fill="auto"/>
            <w:vAlign w:val="center"/>
          </w:tcPr>
          <w:p w14:paraId="3ADFBF1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5,190,789,880</w:t>
            </w:r>
          </w:p>
        </w:tc>
        <w:tc>
          <w:tcPr>
            <w:tcW w:w="2261" w:type="dxa"/>
            <w:shd w:val="clear" w:color="auto" w:fill="auto"/>
            <w:vAlign w:val="center"/>
          </w:tcPr>
          <w:p w14:paraId="34B1A6D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- 118,224,120</w:t>
            </w:r>
          </w:p>
        </w:tc>
        <w:tc>
          <w:tcPr>
            <w:tcW w:w="1229" w:type="dxa"/>
            <w:shd w:val="clear" w:color="auto" w:fill="auto"/>
            <w:vAlign w:val="center"/>
          </w:tcPr>
          <w:p w14:paraId="1E5AAB1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- 2.23</w:t>
            </w:r>
          </w:p>
        </w:tc>
      </w:tr>
      <w:tr w:rsidR="007B050F" w:rsidRPr="0036325B" w14:paraId="65821163"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0E6C38"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捐獻及贈與收入</w:t>
            </w:r>
          </w:p>
        </w:tc>
        <w:tc>
          <w:tcPr>
            <w:tcW w:w="1956" w:type="dxa"/>
            <w:shd w:val="clear" w:color="auto" w:fill="auto"/>
            <w:vAlign w:val="center"/>
          </w:tcPr>
          <w:p w14:paraId="615A66B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844" w:type="dxa"/>
            <w:shd w:val="clear" w:color="auto" w:fill="auto"/>
            <w:vAlign w:val="center"/>
          </w:tcPr>
          <w:p w14:paraId="6422D05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12,055</w:t>
            </w:r>
          </w:p>
        </w:tc>
        <w:tc>
          <w:tcPr>
            <w:tcW w:w="1956" w:type="dxa"/>
            <w:shd w:val="clear" w:color="auto" w:fill="auto"/>
            <w:vAlign w:val="center"/>
          </w:tcPr>
          <w:p w14:paraId="26A0A33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7BA1E1C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0C603C2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12,055</w:t>
            </w:r>
          </w:p>
        </w:tc>
        <w:tc>
          <w:tcPr>
            <w:tcW w:w="2018" w:type="dxa"/>
            <w:shd w:val="clear" w:color="auto" w:fill="auto"/>
            <w:vAlign w:val="center"/>
          </w:tcPr>
          <w:p w14:paraId="62EFA2E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1E49DE8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12,055</w:t>
            </w:r>
          </w:p>
        </w:tc>
        <w:tc>
          <w:tcPr>
            <w:tcW w:w="2261" w:type="dxa"/>
            <w:shd w:val="clear" w:color="auto" w:fill="auto"/>
            <w:vAlign w:val="center"/>
          </w:tcPr>
          <w:p w14:paraId="12EB7E2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12,055</w:t>
            </w:r>
          </w:p>
        </w:tc>
        <w:tc>
          <w:tcPr>
            <w:tcW w:w="1229" w:type="dxa"/>
            <w:shd w:val="clear" w:color="auto" w:fill="auto"/>
            <w:vAlign w:val="center"/>
          </w:tcPr>
          <w:p w14:paraId="6F5330B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w:t>
            </w:r>
          </w:p>
        </w:tc>
      </w:tr>
      <w:tr w:rsidR="007B050F" w:rsidRPr="0036325B" w14:paraId="60151F1F"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E1E280"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其他收入</w:t>
            </w:r>
          </w:p>
        </w:tc>
        <w:tc>
          <w:tcPr>
            <w:tcW w:w="1956" w:type="dxa"/>
            <w:shd w:val="clear" w:color="auto" w:fill="auto"/>
            <w:vAlign w:val="center"/>
          </w:tcPr>
          <w:p w14:paraId="79BB12A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6,773,000</w:t>
            </w:r>
          </w:p>
        </w:tc>
        <w:tc>
          <w:tcPr>
            <w:tcW w:w="1844" w:type="dxa"/>
            <w:shd w:val="clear" w:color="auto" w:fill="auto"/>
            <w:vAlign w:val="center"/>
          </w:tcPr>
          <w:p w14:paraId="18C8704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41,708,737</w:t>
            </w:r>
          </w:p>
        </w:tc>
        <w:tc>
          <w:tcPr>
            <w:tcW w:w="1956" w:type="dxa"/>
            <w:shd w:val="clear" w:color="auto" w:fill="auto"/>
            <w:vAlign w:val="center"/>
          </w:tcPr>
          <w:p w14:paraId="5C894B1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1A1344C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7042EE7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41,673,507</w:t>
            </w:r>
          </w:p>
        </w:tc>
        <w:tc>
          <w:tcPr>
            <w:tcW w:w="2018" w:type="dxa"/>
            <w:shd w:val="clear" w:color="auto" w:fill="auto"/>
            <w:vAlign w:val="center"/>
          </w:tcPr>
          <w:p w14:paraId="52C4544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35,230</w:t>
            </w:r>
          </w:p>
        </w:tc>
        <w:tc>
          <w:tcPr>
            <w:tcW w:w="2260" w:type="dxa"/>
            <w:shd w:val="clear" w:color="auto" w:fill="auto"/>
            <w:vAlign w:val="center"/>
          </w:tcPr>
          <w:p w14:paraId="50E309F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41,708,737</w:t>
            </w:r>
          </w:p>
        </w:tc>
        <w:tc>
          <w:tcPr>
            <w:tcW w:w="2261" w:type="dxa"/>
            <w:shd w:val="clear" w:color="auto" w:fill="auto"/>
            <w:vAlign w:val="center"/>
          </w:tcPr>
          <w:p w14:paraId="3102AD4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34,935,737</w:t>
            </w:r>
          </w:p>
        </w:tc>
        <w:tc>
          <w:tcPr>
            <w:tcW w:w="1229" w:type="dxa"/>
            <w:shd w:val="clear" w:color="auto" w:fill="auto"/>
            <w:vAlign w:val="center"/>
          </w:tcPr>
          <w:p w14:paraId="4EBDBD5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515.81</w:t>
            </w:r>
          </w:p>
        </w:tc>
      </w:tr>
      <w:tr w:rsidR="007B050F" w:rsidRPr="0036325B" w14:paraId="42C55E35"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57DFC6" w14:textId="77777777" w:rsidR="007B050F" w:rsidRPr="0036325B"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36325B">
              <w:rPr>
                <w:rFonts w:ascii="標楷體" w:hAnsi="標楷體" w:hint="eastAsia"/>
                <w:noProof/>
                <w:sz w:val="20"/>
              </w:rPr>
              <w:t>陽明教養院</w:t>
            </w:r>
          </w:p>
        </w:tc>
        <w:tc>
          <w:tcPr>
            <w:tcW w:w="1956" w:type="dxa"/>
            <w:shd w:val="clear" w:color="auto" w:fill="auto"/>
            <w:vAlign w:val="center"/>
          </w:tcPr>
          <w:p w14:paraId="37307DE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19,047,000</w:t>
            </w:r>
          </w:p>
        </w:tc>
        <w:tc>
          <w:tcPr>
            <w:tcW w:w="1844" w:type="dxa"/>
            <w:shd w:val="clear" w:color="auto" w:fill="auto"/>
            <w:vAlign w:val="center"/>
          </w:tcPr>
          <w:p w14:paraId="5A5AF1F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19,864,272</w:t>
            </w:r>
          </w:p>
        </w:tc>
        <w:tc>
          <w:tcPr>
            <w:tcW w:w="1956" w:type="dxa"/>
            <w:shd w:val="clear" w:color="auto" w:fill="auto"/>
            <w:vAlign w:val="center"/>
          </w:tcPr>
          <w:p w14:paraId="6E02666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1997" w:type="dxa"/>
            <w:shd w:val="clear" w:color="auto" w:fill="auto"/>
            <w:vAlign w:val="center"/>
          </w:tcPr>
          <w:p w14:paraId="6D1F620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017" w:type="dxa"/>
            <w:shd w:val="clear" w:color="auto" w:fill="auto"/>
            <w:vAlign w:val="center"/>
          </w:tcPr>
          <w:p w14:paraId="68013E1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19,864,272</w:t>
            </w:r>
          </w:p>
        </w:tc>
        <w:tc>
          <w:tcPr>
            <w:tcW w:w="2018" w:type="dxa"/>
            <w:shd w:val="clear" w:color="auto" w:fill="auto"/>
            <w:vAlign w:val="center"/>
          </w:tcPr>
          <w:p w14:paraId="12B839E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260" w:type="dxa"/>
            <w:shd w:val="clear" w:color="auto" w:fill="auto"/>
            <w:vAlign w:val="center"/>
          </w:tcPr>
          <w:p w14:paraId="4091E6D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19,864,272</w:t>
            </w:r>
          </w:p>
        </w:tc>
        <w:tc>
          <w:tcPr>
            <w:tcW w:w="2261" w:type="dxa"/>
            <w:shd w:val="clear" w:color="auto" w:fill="auto"/>
            <w:vAlign w:val="center"/>
          </w:tcPr>
          <w:p w14:paraId="3851F8C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817,272</w:t>
            </w:r>
          </w:p>
        </w:tc>
        <w:tc>
          <w:tcPr>
            <w:tcW w:w="1229" w:type="dxa"/>
            <w:shd w:val="clear" w:color="auto" w:fill="auto"/>
            <w:vAlign w:val="center"/>
          </w:tcPr>
          <w:p w14:paraId="3BC2FF3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4.29</w:t>
            </w:r>
          </w:p>
        </w:tc>
      </w:tr>
      <w:tr w:rsidR="007B050F" w:rsidRPr="0036325B" w14:paraId="19C82E88"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8BBFBCF"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罰款及賠償收入</w:t>
            </w:r>
          </w:p>
        </w:tc>
        <w:tc>
          <w:tcPr>
            <w:tcW w:w="1956" w:type="dxa"/>
            <w:shd w:val="clear" w:color="auto" w:fill="auto"/>
            <w:vAlign w:val="center"/>
          </w:tcPr>
          <w:p w14:paraId="4EB804E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844" w:type="dxa"/>
            <w:shd w:val="clear" w:color="auto" w:fill="auto"/>
            <w:vAlign w:val="center"/>
          </w:tcPr>
          <w:p w14:paraId="04A0B71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20,000</w:t>
            </w:r>
          </w:p>
        </w:tc>
        <w:tc>
          <w:tcPr>
            <w:tcW w:w="1956" w:type="dxa"/>
            <w:shd w:val="clear" w:color="auto" w:fill="auto"/>
            <w:vAlign w:val="center"/>
          </w:tcPr>
          <w:p w14:paraId="249C7E1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229D190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7FD727D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20,000</w:t>
            </w:r>
          </w:p>
        </w:tc>
        <w:tc>
          <w:tcPr>
            <w:tcW w:w="2018" w:type="dxa"/>
            <w:shd w:val="clear" w:color="auto" w:fill="auto"/>
            <w:vAlign w:val="center"/>
          </w:tcPr>
          <w:p w14:paraId="7C2069A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0282F46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20,000</w:t>
            </w:r>
          </w:p>
        </w:tc>
        <w:tc>
          <w:tcPr>
            <w:tcW w:w="2261" w:type="dxa"/>
            <w:shd w:val="clear" w:color="auto" w:fill="auto"/>
            <w:vAlign w:val="center"/>
          </w:tcPr>
          <w:p w14:paraId="74E601A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20,000</w:t>
            </w:r>
          </w:p>
        </w:tc>
        <w:tc>
          <w:tcPr>
            <w:tcW w:w="1229" w:type="dxa"/>
            <w:shd w:val="clear" w:color="auto" w:fill="auto"/>
            <w:vAlign w:val="center"/>
          </w:tcPr>
          <w:p w14:paraId="36DB654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w:t>
            </w:r>
          </w:p>
        </w:tc>
      </w:tr>
      <w:tr w:rsidR="007B050F" w:rsidRPr="0036325B" w14:paraId="4280BF9A"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ADC88F"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規費收入</w:t>
            </w:r>
          </w:p>
        </w:tc>
        <w:tc>
          <w:tcPr>
            <w:tcW w:w="1956" w:type="dxa"/>
            <w:shd w:val="clear" w:color="auto" w:fill="auto"/>
            <w:vAlign w:val="center"/>
          </w:tcPr>
          <w:p w14:paraId="38F3F5C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17,652,000</w:t>
            </w:r>
          </w:p>
        </w:tc>
        <w:tc>
          <w:tcPr>
            <w:tcW w:w="1844" w:type="dxa"/>
            <w:shd w:val="clear" w:color="auto" w:fill="auto"/>
            <w:vAlign w:val="center"/>
          </w:tcPr>
          <w:p w14:paraId="0228DFB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17,954,048</w:t>
            </w:r>
          </w:p>
        </w:tc>
        <w:tc>
          <w:tcPr>
            <w:tcW w:w="1956" w:type="dxa"/>
            <w:shd w:val="clear" w:color="auto" w:fill="auto"/>
            <w:vAlign w:val="center"/>
          </w:tcPr>
          <w:p w14:paraId="751B0BB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299DCAC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2578BD3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17,954,048</w:t>
            </w:r>
          </w:p>
        </w:tc>
        <w:tc>
          <w:tcPr>
            <w:tcW w:w="2018" w:type="dxa"/>
            <w:shd w:val="clear" w:color="auto" w:fill="auto"/>
            <w:vAlign w:val="center"/>
          </w:tcPr>
          <w:p w14:paraId="23FF8BB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1D9F05A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17,954,048</w:t>
            </w:r>
          </w:p>
        </w:tc>
        <w:tc>
          <w:tcPr>
            <w:tcW w:w="2261" w:type="dxa"/>
            <w:shd w:val="clear" w:color="auto" w:fill="auto"/>
            <w:vAlign w:val="center"/>
          </w:tcPr>
          <w:p w14:paraId="78A8B74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302,048</w:t>
            </w:r>
          </w:p>
        </w:tc>
        <w:tc>
          <w:tcPr>
            <w:tcW w:w="1229" w:type="dxa"/>
            <w:shd w:val="clear" w:color="auto" w:fill="auto"/>
            <w:vAlign w:val="center"/>
          </w:tcPr>
          <w:p w14:paraId="7B8BEFF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1.71</w:t>
            </w:r>
          </w:p>
        </w:tc>
      </w:tr>
      <w:tr w:rsidR="007B050F" w:rsidRPr="0036325B" w14:paraId="1A93BAFF"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4342B2"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財產收入</w:t>
            </w:r>
          </w:p>
        </w:tc>
        <w:tc>
          <w:tcPr>
            <w:tcW w:w="1956" w:type="dxa"/>
            <w:shd w:val="clear" w:color="auto" w:fill="auto"/>
            <w:vAlign w:val="center"/>
          </w:tcPr>
          <w:p w14:paraId="0F62990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105,000</w:t>
            </w:r>
          </w:p>
        </w:tc>
        <w:tc>
          <w:tcPr>
            <w:tcW w:w="1844" w:type="dxa"/>
            <w:shd w:val="clear" w:color="auto" w:fill="auto"/>
            <w:vAlign w:val="center"/>
          </w:tcPr>
          <w:p w14:paraId="54949C3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452,971</w:t>
            </w:r>
          </w:p>
        </w:tc>
        <w:tc>
          <w:tcPr>
            <w:tcW w:w="1956" w:type="dxa"/>
            <w:shd w:val="clear" w:color="auto" w:fill="auto"/>
            <w:vAlign w:val="center"/>
          </w:tcPr>
          <w:p w14:paraId="643AF16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444BF86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318638A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452,971</w:t>
            </w:r>
          </w:p>
        </w:tc>
        <w:tc>
          <w:tcPr>
            <w:tcW w:w="2018" w:type="dxa"/>
            <w:shd w:val="clear" w:color="auto" w:fill="auto"/>
            <w:vAlign w:val="center"/>
          </w:tcPr>
          <w:p w14:paraId="05391ED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7B60D75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452,971</w:t>
            </w:r>
          </w:p>
        </w:tc>
        <w:tc>
          <w:tcPr>
            <w:tcW w:w="2261" w:type="dxa"/>
            <w:shd w:val="clear" w:color="auto" w:fill="auto"/>
            <w:vAlign w:val="center"/>
          </w:tcPr>
          <w:p w14:paraId="4D3268D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347,971</w:t>
            </w:r>
          </w:p>
        </w:tc>
        <w:tc>
          <w:tcPr>
            <w:tcW w:w="1229" w:type="dxa"/>
            <w:shd w:val="clear" w:color="auto" w:fill="auto"/>
            <w:vAlign w:val="center"/>
          </w:tcPr>
          <w:p w14:paraId="21ECF58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331.40</w:t>
            </w:r>
          </w:p>
        </w:tc>
      </w:tr>
      <w:tr w:rsidR="007B050F" w:rsidRPr="0036325B" w14:paraId="506E152B"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798DA6"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其他收入</w:t>
            </w:r>
          </w:p>
        </w:tc>
        <w:tc>
          <w:tcPr>
            <w:tcW w:w="1956" w:type="dxa"/>
            <w:shd w:val="clear" w:color="auto" w:fill="auto"/>
            <w:vAlign w:val="center"/>
          </w:tcPr>
          <w:p w14:paraId="423BD7F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1,290,000</w:t>
            </w:r>
          </w:p>
        </w:tc>
        <w:tc>
          <w:tcPr>
            <w:tcW w:w="1844" w:type="dxa"/>
            <w:shd w:val="clear" w:color="auto" w:fill="auto"/>
            <w:vAlign w:val="center"/>
          </w:tcPr>
          <w:p w14:paraId="0CD8331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1,437,253</w:t>
            </w:r>
          </w:p>
        </w:tc>
        <w:tc>
          <w:tcPr>
            <w:tcW w:w="1956" w:type="dxa"/>
            <w:shd w:val="clear" w:color="auto" w:fill="auto"/>
            <w:vAlign w:val="center"/>
          </w:tcPr>
          <w:p w14:paraId="5D2B9F9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6D9729B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5B284FF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1,437,253</w:t>
            </w:r>
          </w:p>
        </w:tc>
        <w:tc>
          <w:tcPr>
            <w:tcW w:w="2018" w:type="dxa"/>
            <w:shd w:val="clear" w:color="auto" w:fill="auto"/>
            <w:vAlign w:val="center"/>
          </w:tcPr>
          <w:p w14:paraId="34905B3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21085EC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1,437,253</w:t>
            </w:r>
          </w:p>
        </w:tc>
        <w:tc>
          <w:tcPr>
            <w:tcW w:w="2261" w:type="dxa"/>
            <w:shd w:val="clear" w:color="auto" w:fill="auto"/>
            <w:vAlign w:val="center"/>
          </w:tcPr>
          <w:p w14:paraId="5929575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147,253</w:t>
            </w:r>
          </w:p>
        </w:tc>
        <w:tc>
          <w:tcPr>
            <w:tcW w:w="1229" w:type="dxa"/>
            <w:shd w:val="clear" w:color="auto" w:fill="auto"/>
            <w:vAlign w:val="center"/>
          </w:tcPr>
          <w:p w14:paraId="22090E1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11.41</w:t>
            </w:r>
          </w:p>
        </w:tc>
      </w:tr>
      <w:tr w:rsidR="007B050F" w:rsidRPr="0036325B" w14:paraId="339E276E"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2EEEC9" w14:textId="77777777" w:rsidR="007B050F" w:rsidRPr="0036325B"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36325B">
              <w:rPr>
                <w:rFonts w:ascii="標楷體" w:hAnsi="標楷體" w:hint="eastAsia"/>
                <w:noProof/>
                <w:sz w:val="20"/>
              </w:rPr>
              <w:t>浩然敬老院</w:t>
            </w:r>
          </w:p>
        </w:tc>
        <w:tc>
          <w:tcPr>
            <w:tcW w:w="1956" w:type="dxa"/>
            <w:shd w:val="clear" w:color="auto" w:fill="auto"/>
            <w:vAlign w:val="center"/>
          </w:tcPr>
          <w:p w14:paraId="658B588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11,326,000</w:t>
            </w:r>
          </w:p>
        </w:tc>
        <w:tc>
          <w:tcPr>
            <w:tcW w:w="1844" w:type="dxa"/>
            <w:shd w:val="clear" w:color="auto" w:fill="auto"/>
            <w:vAlign w:val="center"/>
          </w:tcPr>
          <w:p w14:paraId="2DD0262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12,309,879</w:t>
            </w:r>
          </w:p>
        </w:tc>
        <w:tc>
          <w:tcPr>
            <w:tcW w:w="1956" w:type="dxa"/>
            <w:shd w:val="clear" w:color="auto" w:fill="auto"/>
            <w:vAlign w:val="center"/>
          </w:tcPr>
          <w:p w14:paraId="2553C03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1997" w:type="dxa"/>
            <w:shd w:val="clear" w:color="auto" w:fill="auto"/>
            <w:vAlign w:val="center"/>
          </w:tcPr>
          <w:p w14:paraId="1900E97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017" w:type="dxa"/>
            <w:shd w:val="clear" w:color="auto" w:fill="auto"/>
            <w:vAlign w:val="center"/>
          </w:tcPr>
          <w:p w14:paraId="5309A05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12,309,879</w:t>
            </w:r>
          </w:p>
        </w:tc>
        <w:tc>
          <w:tcPr>
            <w:tcW w:w="2018" w:type="dxa"/>
            <w:shd w:val="clear" w:color="auto" w:fill="auto"/>
            <w:vAlign w:val="center"/>
          </w:tcPr>
          <w:p w14:paraId="3359448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260" w:type="dxa"/>
            <w:shd w:val="clear" w:color="auto" w:fill="auto"/>
            <w:vAlign w:val="center"/>
          </w:tcPr>
          <w:p w14:paraId="02A7EDB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12,309,879</w:t>
            </w:r>
          </w:p>
        </w:tc>
        <w:tc>
          <w:tcPr>
            <w:tcW w:w="2261" w:type="dxa"/>
            <w:shd w:val="clear" w:color="auto" w:fill="auto"/>
            <w:vAlign w:val="center"/>
          </w:tcPr>
          <w:p w14:paraId="7F56DE5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983,879</w:t>
            </w:r>
          </w:p>
        </w:tc>
        <w:tc>
          <w:tcPr>
            <w:tcW w:w="1229" w:type="dxa"/>
            <w:shd w:val="clear" w:color="auto" w:fill="auto"/>
            <w:vAlign w:val="center"/>
          </w:tcPr>
          <w:p w14:paraId="429D9D0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8.69</w:t>
            </w:r>
          </w:p>
        </w:tc>
      </w:tr>
      <w:tr w:rsidR="007B050F" w:rsidRPr="0036325B" w14:paraId="3571B1A5"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5B7389"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罰款及賠償收入</w:t>
            </w:r>
          </w:p>
        </w:tc>
        <w:tc>
          <w:tcPr>
            <w:tcW w:w="1956" w:type="dxa"/>
            <w:shd w:val="clear" w:color="auto" w:fill="auto"/>
            <w:vAlign w:val="center"/>
          </w:tcPr>
          <w:p w14:paraId="306C410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24,000</w:t>
            </w:r>
          </w:p>
        </w:tc>
        <w:tc>
          <w:tcPr>
            <w:tcW w:w="1844" w:type="dxa"/>
            <w:shd w:val="clear" w:color="auto" w:fill="auto"/>
            <w:vAlign w:val="center"/>
          </w:tcPr>
          <w:p w14:paraId="4407D02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288,017</w:t>
            </w:r>
          </w:p>
        </w:tc>
        <w:tc>
          <w:tcPr>
            <w:tcW w:w="1956" w:type="dxa"/>
            <w:shd w:val="clear" w:color="auto" w:fill="auto"/>
            <w:vAlign w:val="center"/>
          </w:tcPr>
          <w:p w14:paraId="7ACA73B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43C608C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1F4A7C8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288,017</w:t>
            </w:r>
          </w:p>
        </w:tc>
        <w:tc>
          <w:tcPr>
            <w:tcW w:w="2018" w:type="dxa"/>
            <w:shd w:val="clear" w:color="auto" w:fill="auto"/>
            <w:vAlign w:val="center"/>
          </w:tcPr>
          <w:p w14:paraId="079710A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4967459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288,017</w:t>
            </w:r>
          </w:p>
        </w:tc>
        <w:tc>
          <w:tcPr>
            <w:tcW w:w="2261" w:type="dxa"/>
            <w:shd w:val="clear" w:color="auto" w:fill="auto"/>
            <w:vAlign w:val="center"/>
          </w:tcPr>
          <w:p w14:paraId="19E67B8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264,017</w:t>
            </w:r>
          </w:p>
        </w:tc>
        <w:tc>
          <w:tcPr>
            <w:tcW w:w="1229" w:type="dxa"/>
            <w:shd w:val="clear" w:color="auto" w:fill="auto"/>
            <w:vAlign w:val="center"/>
          </w:tcPr>
          <w:p w14:paraId="3A1E3F5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1,100.07</w:t>
            </w:r>
          </w:p>
        </w:tc>
      </w:tr>
      <w:tr w:rsidR="007B050F" w:rsidRPr="0036325B" w14:paraId="72BBCC63"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B8DF21"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財產收入</w:t>
            </w:r>
          </w:p>
        </w:tc>
        <w:tc>
          <w:tcPr>
            <w:tcW w:w="1956" w:type="dxa"/>
            <w:shd w:val="clear" w:color="auto" w:fill="auto"/>
            <w:vAlign w:val="center"/>
          </w:tcPr>
          <w:p w14:paraId="0054ED2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11,002,000</w:t>
            </w:r>
          </w:p>
        </w:tc>
        <w:tc>
          <w:tcPr>
            <w:tcW w:w="1844" w:type="dxa"/>
            <w:shd w:val="clear" w:color="auto" w:fill="auto"/>
            <w:vAlign w:val="center"/>
          </w:tcPr>
          <w:p w14:paraId="551B984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11,606,192</w:t>
            </w:r>
          </w:p>
        </w:tc>
        <w:tc>
          <w:tcPr>
            <w:tcW w:w="1956" w:type="dxa"/>
            <w:shd w:val="clear" w:color="auto" w:fill="auto"/>
            <w:vAlign w:val="center"/>
          </w:tcPr>
          <w:p w14:paraId="1EAEFB0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39E1D64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27E5156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11,606,192</w:t>
            </w:r>
          </w:p>
        </w:tc>
        <w:tc>
          <w:tcPr>
            <w:tcW w:w="2018" w:type="dxa"/>
            <w:shd w:val="clear" w:color="auto" w:fill="auto"/>
            <w:vAlign w:val="center"/>
          </w:tcPr>
          <w:p w14:paraId="1A72636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315BA07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11,606,192</w:t>
            </w:r>
          </w:p>
        </w:tc>
        <w:tc>
          <w:tcPr>
            <w:tcW w:w="2261" w:type="dxa"/>
            <w:shd w:val="clear" w:color="auto" w:fill="auto"/>
            <w:vAlign w:val="center"/>
          </w:tcPr>
          <w:p w14:paraId="2326A98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604,192</w:t>
            </w:r>
          </w:p>
        </w:tc>
        <w:tc>
          <w:tcPr>
            <w:tcW w:w="1229" w:type="dxa"/>
            <w:shd w:val="clear" w:color="auto" w:fill="auto"/>
            <w:vAlign w:val="center"/>
          </w:tcPr>
          <w:p w14:paraId="1D4171E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5.49</w:t>
            </w:r>
          </w:p>
        </w:tc>
      </w:tr>
      <w:tr w:rsidR="007B050F" w:rsidRPr="0036325B" w14:paraId="12584D59"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9CDC84"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其他收入</w:t>
            </w:r>
          </w:p>
        </w:tc>
        <w:tc>
          <w:tcPr>
            <w:tcW w:w="1956" w:type="dxa"/>
            <w:shd w:val="clear" w:color="auto" w:fill="auto"/>
            <w:vAlign w:val="center"/>
          </w:tcPr>
          <w:p w14:paraId="01C472D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300,000</w:t>
            </w:r>
          </w:p>
        </w:tc>
        <w:tc>
          <w:tcPr>
            <w:tcW w:w="1844" w:type="dxa"/>
            <w:shd w:val="clear" w:color="auto" w:fill="auto"/>
            <w:vAlign w:val="center"/>
          </w:tcPr>
          <w:p w14:paraId="6875A4F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415,670</w:t>
            </w:r>
          </w:p>
        </w:tc>
        <w:tc>
          <w:tcPr>
            <w:tcW w:w="1956" w:type="dxa"/>
            <w:shd w:val="clear" w:color="auto" w:fill="auto"/>
            <w:vAlign w:val="center"/>
          </w:tcPr>
          <w:p w14:paraId="0446D7A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2CCAE69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7EFC59E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415,670</w:t>
            </w:r>
          </w:p>
        </w:tc>
        <w:tc>
          <w:tcPr>
            <w:tcW w:w="2018" w:type="dxa"/>
            <w:shd w:val="clear" w:color="auto" w:fill="auto"/>
            <w:vAlign w:val="center"/>
          </w:tcPr>
          <w:p w14:paraId="3211340E"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5906C7C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415,670</w:t>
            </w:r>
          </w:p>
        </w:tc>
        <w:tc>
          <w:tcPr>
            <w:tcW w:w="2261" w:type="dxa"/>
            <w:shd w:val="clear" w:color="auto" w:fill="auto"/>
            <w:vAlign w:val="center"/>
          </w:tcPr>
          <w:p w14:paraId="742B6DE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115,670</w:t>
            </w:r>
          </w:p>
        </w:tc>
        <w:tc>
          <w:tcPr>
            <w:tcW w:w="1229" w:type="dxa"/>
            <w:shd w:val="clear" w:color="auto" w:fill="auto"/>
            <w:vAlign w:val="center"/>
          </w:tcPr>
          <w:p w14:paraId="4123B80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38.56</w:t>
            </w:r>
          </w:p>
        </w:tc>
      </w:tr>
      <w:tr w:rsidR="007B050F" w:rsidRPr="0036325B" w14:paraId="4DB414AD"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9C1085" w14:textId="77777777" w:rsidR="007B050F" w:rsidRPr="0036325B"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36325B">
              <w:rPr>
                <w:rFonts w:ascii="標楷體" w:hAnsi="標楷體" w:hint="eastAsia"/>
                <w:noProof/>
                <w:sz w:val="20"/>
              </w:rPr>
              <w:t>家庭暴力暨性侵害防治中心</w:t>
            </w:r>
          </w:p>
        </w:tc>
        <w:tc>
          <w:tcPr>
            <w:tcW w:w="1956" w:type="dxa"/>
            <w:shd w:val="clear" w:color="auto" w:fill="auto"/>
            <w:vAlign w:val="center"/>
          </w:tcPr>
          <w:p w14:paraId="5E32993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46,101,000</w:t>
            </w:r>
          </w:p>
        </w:tc>
        <w:tc>
          <w:tcPr>
            <w:tcW w:w="1844" w:type="dxa"/>
            <w:shd w:val="clear" w:color="auto" w:fill="auto"/>
            <w:vAlign w:val="center"/>
          </w:tcPr>
          <w:p w14:paraId="562C466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37,781,272</w:t>
            </w:r>
          </w:p>
        </w:tc>
        <w:tc>
          <w:tcPr>
            <w:tcW w:w="1956" w:type="dxa"/>
            <w:shd w:val="clear" w:color="auto" w:fill="auto"/>
            <w:vAlign w:val="center"/>
          </w:tcPr>
          <w:p w14:paraId="7B9556B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1997" w:type="dxa"/>
            <w:shd w:val="clear" w:color="auto" w:fill="auto"/>
            <w:vAlign w:val="center"/>
          </w:tcPr>
          <w:p w14:paraId="2B2DD73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017" w:type="dxa"/>
            <w:shd w:val="clear" w:color="auto" w:fill="auto"/>
            <w:vAlign w:val="center"/>
          </w:tcPr>
          <w:p w14:paraId="18A666A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37,781,272</w:t>
            </w:r>
          </w:p>
        </w:tc>
        <w:tc>
          <w:tcPr>
            <w:tcW w:w="2018" w:type="dxa"/>
            <w:shd w:val="clear" w:color="auto" w:fill="auto"/>
            <w:vAlign w:val="center"/>
          </w:tcPr>
          <w:p w14:paraId="42BD9A7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hint="eastAsia"/>
                <w:noProof/>
                <w:sz w:val="20"/>
              </w:rPr>
              <w:t>－</w:t>
            </w:r>
          </w:p>
        </w:tc>
        <w:tc>
          <w:tcPr>
            <w:tcW w:w="2260" w:type="dxa"/>
            <w:shd w:val="clear" w:color="auto" w:fill="auto"/>
            <w:vAlign w:val="center"/>
          </w:tcPr>
          <w:p w14:paraId="7EDBBA1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37,781,272</w:t>
            </w:r>
          </w:p>
        </w:tc>
        <w:tc>
          <w:tcPr>
            <w:tcW w:w="2261" w:type="dxa"/>
            <w:shd w:val="clear" w:color="auto" w:fill="auto"/>
            <w:vAlign w:val="center"/>
          </w:tcPr>
          <w:p w14:paraId="4E7F160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- 8,319,728</w:t>
            </w:r>
          </w:p>
        </w:tc>
        <w:tc>
          <w:tcPr>
            <w:tcW w:w="1229" w:type="dxa"/>
            <w:shd w:val="clear" w:color="auto" w:fill="auto"/>
            <w:vAlign w:val="center"/>
          </w:tcPr>
          <w:p w14:paraId="7C7C757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25B">
              <w:rPr>
                <w:rFonts w:ascii="新細明體" w:hAnsi="新細明體"/>
                <w:noProof/>
                <w:sz w:val="20"/>
              </w:rPr>
              <w:t>- 18.05</w:t>
            </w:r>
          </w:p>
        </w:tc>
      </w:tr>
      <w:tr w:rsidR="007B050F" w:rsidRPr="0036325B" w14:paraId="7F7E90F2"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8A09CA"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罰款及賠償收入</w:t>
            </w:r>
          </w:p>
        </w:tc>
        <w:tc>
          <w:tcPr>
            <w:tcW w:w="1956" w:type="dxa"/>
            <w:shd w:val="clear" w:color="auto" w:fill="auto"/>
            <w:vAlign w:val="center"/>
          </w:tcPr>
          <w:p w14:paraId="1AA6552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10,000</w:t>
            </w:r>
          </w:p>
        </w:tc>
        <w:tc>
          <w:tcPr>
            <w:tcW w:w="1844" w:type="dxa"/>
            <w:shd w:val="clear" w:color="auto" w:fill="auto"/>
            <w:vAlign w:val="center"/>
          </w:tcPr>
          <w:p w14:paraId="7A1DEA5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2,440</w:t>
            </w:r>
          </w:p>
        </w:tc>
        <w:tc>
          <w:tcPr>
            <w:tcW w:w="1956" w:type="dxa"/>
            <w:shd w:val="clear" w:color="auto" w:fill="auto"/>
            <w:vAlign w:val="center"/>
          </w:tcPr>
          <w:p w14:paraId="68B52E9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09C9BFF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1BD5F71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2,440</w:t>
            </w:r>
          </w:p>
        </w:tc>
        <w:tc>
          <w:tcPr>
            <w:tcW w:w="2018" w:type="dxa"/>
            <w:shd w:val="clear" w:color="auto" w:fill="auto"/>
            <w:vAlign w:val="center"/>
          </w:tcPr>
          <w:p w14:paraId="7A74119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51D342C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2,440</w:t>
            </w:r>
          </w:p>
        </w:tc>
        <w:tc>
          <w:tcPr>
            <w:tcW w:w="2261" w:type="dxa"/>
            <w:shd w:val="clear" w:color="auto" w:fill="auto"/>
            <w:vAlign w:val="center"/>
          </w:tcPr>
          <w:p w14:paraId="30B5378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- 7,560</w:t>
            </w:r>
          </w:p>
        </w:tc>
        <w:tc>
          <w:tcPr>
            <w:tcW w:w="1229" w:type="dxa"/>
            <w:shd w:val="clear" w:color="auto" w:fill="auto"/>
            <w:vAlign w:val="center"/>
          </w:tcPr>
          <w:p w14:paraId="332076E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- 75.60</w:t>
            </w:r>
          </w:p>
        </w:tc>
      </w:tr>
      <w:tr w:rsidR="007B050F" w:rsidRPr="0036325B" w14:paraId="6375AF2F"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8B9EFB"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規費收入</w:t>
            </w:r>
          </w:p>
        </w:tc>
        <w:tc>
          <w:tcPr>
            <w:tcW w:w="1956" w:type="dxa"/>
            <w:shd w:val="clear" w:color="auto" w:fill="auto"/>
            <w:vAlign w:val="center"/>
          </w:tcPr>
          <w:p w14:paraId="485EE1D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33,000</w:t>
            </w:r>
          </w:p>
        </w:tc>
        <w:tc>
          <w:tcPr>
            <w:tcW w:w="1844" w:type="dxa"/>
            <w:shd w:val="clear" w:color="auto" w:fill="auto"/>
            <w:vAlign w:val="center"/>
          </w:tcPr>
          <w:p w14:paraId="7B09F89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64,080</w:t>
            </w:r>
          </w:p>
        </w:tc>
        <w:tc>
          <w:tcPr>
            <w:tcW w:w="1956" w:type="dxa"/>
            <w:shd w:val="clear" w:color="auto" w:fill="auto"/>
            <w:vAlign w:val="center"/>
          </w:tcPr>
          <w:p w14:paraId="4891FD9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23BA49C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3CACE21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64,080</w:t>
            </w:r>
          </w:p>
        </w:tc>
        <w:tc>
          <w:tcPr>
            <w:tcW w:w="2018" w:type="dxa"/>
            <w:shd w:val="clear" w:color="auto" w:fill="auto"/>
            <w:vAlign w:val="center"/>
          </w:tcPr>
          <w:p w14:paraId="4F6A1F7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3545D7E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64,080</w:t>
            </w:r>
          </w:p>
        </w:tc>
        <w:tc>
          <w:tcPr>
            <w:tcW w:w="2261" w:type="dxa"/>
            <w:shd w:val="clear" w:color="auto" w:fill="auto"/>
            <w:vAlign w:val="center"/>
          </w:tcPr>
          <w:p w14:paraId="53793B5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31,080</w:t>
            </w:r>
          </w:p>
        </w:tc>
        <w:tc>
          <w:tcPr>
            <w:tcW w:w="1229" w:type="dxa"/>
            <w:shd w:val="clear" w:color="auto" w:fill="auto"/>
            <w:vAlign w:val="center"/>
          </w:tcPr>
          <w:p w14:paraId="6CE68B2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94.18</w:t>
            </w:r>
          </w:p>
        </w:tc>
      </w:tr>
      <w:tr w:rsidR="007B050F" w:rsidRPr="0036325B" w14:paraId="2BAA9B83"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CE91B1"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財產收入</w:t>
            </w:r>
          </w:p>
        </w:tc>
        <w:tc>
          <w:tcPr>
            <w:tcW w:w="1956" w:type="dxa"/>
            <w:shd w:val="clear" w:color="auto" w:fill="auto"/>
            <w:vAlign w:val="center"/>
          </w:tcPr>
          <w:p w14:paraId="73B7F13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4,000</w:t>
            </w:r>
          </w:p>
        </w:tc>
        <w:tc>
          <w:tcPr>
            <w:tcW w:w="1844" w:type="dxa"/>
            <w:shd w:val="clear" w:color="auto" w:fill="auto"/>
            <w:vAlign w:val="center"/>
          </w:tcPr>
          <w:p w14:paraId="72ACBFF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287,841</w:t>
            </w:r>
          </w:p>
        </w:tc>
        <w:tc>
          <w:tcPr>
            <w:tcW w:w="1956" w:type="dxa"/>
            <w:shd w:val="clear" w:color="auto" w:fill="auto"/>
            <w:vAlign w:val="center"/>
          </w:tcPr>
          <w:p w14:paraId="684E28F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1987A19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0350023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287,841</w:t>
            </w:r>
          </w:p>
        </w:tc>
        <w:tc>
          <w:tcPr>
            <w:tcW w:w="2018" w:type="dxa"/>
            <w:shd w:val="clear" w:color="auto" w:fill="auto"/>
            <w:vAlign w:val="center"/>
          </w:tcPr>
          <w:p w14:paraId="2F71CD53"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3BDEBEB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287,841</w:t>
            </w:r>
          </w:p>
        </w:tc>
        <w:tc>
          <w:tcPr>
            <w:tcW w:w="2261" w:type="dxa"/>
            <w:shd w:val="clear" w:color="auto" w:fill="auto"/>
            <w:vAlign w:val="center"/>
          </w:tcPr>
          <w:p w14:paraId="6B479A5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283,841</w:t>
            </w:r>
          </w:p>
        </w:tc>
        <w:tc>
          <w:tcPr>
            <w:tcW w:w="1229" w:type="dxa"/>
            <w:shd w:val="clear" w:color="auto" w:fill="auto"/>
            <w:vAlign w:val="center"/>
          </w:tcPr>
          <w:p w14:paraId="34F810D5"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7,096.03</w:t>
            </w:r>
          </w:p>
        </w:tc>
      </w:tr>
      <w:tr w:rsidR="007B050F" w:rsidRPr="0036325B" w14:paraId="5F297255"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1CCC27"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補助及協助收入</w:t>
            </w:r>
          </w:p>
        </w:tc>
        <w:tc>
          <w:tcPr>
            <w:tcW w:w="1956" w:type="dxa"/>
            <w:shd w:val="clear" w:color="auto" w:fill="auto"/>
            <w:vAlign w:val="center"/>
          </w:tcPr>
          <w:p w14:paraId="2AD0CCA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46,054,000</w:t>
            </w:r>
          </w:p>
        </w:tc>
        <w:tc>
          <w:tcPr>
            <w:tcW w:w="1844" w:type="dxa"/>
            <w:shd w:val="clear" w:color="auto" w:fill="auto"/>
            <w:vAlign w:val="center"/>
          </w:tcPr>
          <w:p w14:paraId="274836B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37,383,368</w:t>
            </w:r>
          </w:p>
        </w:tc>
        <w:tc>
          <w:tcPr>
            <w:tcW w:w="1956" w:type="dxa"/>
            <w:shd w:val="clear" w:color="auto" w:fill="auto"/>
            <w:vAlign w:val="center"/>
          </w:tcPr>
          <w:p w14:paraId="1868546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shd w:val="clear" w:color="auto" w:fill="auto"/>
            <w:vAlign w:val="center"/>
          </w:tcPr>
          <w:p w14:paraId="757B2DF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shd w:val="clear" w:color="auto" w:fill="auto"/>
            <w:vAlign w:val="center"/>
          </w:tcPr>
          <w:p w14:paraId="11A027B1"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37,383,368</w:t>
            </w:r>
          </w:p>
        </w:tc>
        <w:tc>
          <w:tcPr>
            <w:tcW w:w="2018" w:type="dxa"/>
            <w:shd w:val="clear" w:color="auto" w:fill="auto"/>
            <w:vAlign w:val="center"/>
          </w:tcPr>
          <w:p w14:paraId="481F709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shd w:val="clear" w:color="auto" w:fill="auto"/>
            <w:vAlign w:val="center"/>
          </w:tcPr>
          <w:p w14:paraId="79302387"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37,383,368</w:t>
            </w:r>
          </w:p>
        </w:tc>
        <w:tc>
          <w:tcPr>
            <w:tcW w:w="2261" w:type="dxa"/>
            <w:shd w:val="clear" w:color="auto" w:fill="auto"/>
            <w:vAlign w:val="center"/>
          </w:tcPr>
          <w:p w14:paraId="46CFF2D8"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- 8,670,632</w:t>
            </w:r>
          </w:p>
        </w:tc>
        <w:tc>
          <w:tcPr>
            <w:tcW w:w="1229" w:type="dxa"/>
            <w:shd w:val="clear" w:color="auto" w:fill="auto"/>
            <w:vAlign w:val="center"/>
          </w:tcPr>
          <w:p w14:paraId="32A42B9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- 18.83</w:t>
            </w:r>
          </w:p>
        </w:tc>
      </w:tr>
      <w:tr w:rsidR="007B050F" w:rsidRPr="0036325B" w14:paraId="295F2668" w14:textId="77777777" w:rsidTr="003E08B2">
        <w:tblPrEx>
          <w:tblBorders>
            <w:left w:val="none" w:sz="0" w:space="0" w:color="auto"/>
            <w:right w:val="none" w:sz="0" w:space="0" w:color="auto"/>
            <w:insideH w:val="none" w:sz="0" w:space="0" w:color="auto"/>
          </w:tblBorders>
        </w:tblPrEx>
        <w:trPr>
          <w:trHeight w:val="312"/>
        </w:trPr>
        <w:tc>
          <w:tcPr>
            <w:tcW w:w="3158" w:type="dxa"/>
            <w:tcBorders>
              <w:bottom w:val="nil"/>
            </w:tcBorders>
            <w:shd w:val="clear" w:color="auto" w:fill="auto"/>
            <w:vAlign w:val="center"/>
          </w:tcPr>
          <w:p w14:paraId="54141A58"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捐獻及贈與收入</w:t>
            </w:r>
          </w:p>
        </w:tc>
        <w:tc>
          <w:tcPr>
            <w:tcW w:w="1956" w:type="dxa"/>
            <w:tcBorders>
              <w:bottom w:val="nil"/>
            </w:tcBorders>
            <w:shd w:val="clear" w:color="auto" w:fill="auto"/>
            <w:vAlign w:val="center"/>
          </w:tcPr>
          <w:p w14:paraId="2243784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844" w:type="dxa"/>
            <w:tcBorders>
              <w:bottom w:val="nil"/>
            </w:tcBorders>
            <w:shd w:val="clear" w:color="auto" w:fill="auto"/>
            <w:vAlign w:val="center"/>
          </w:tcPr>
          <w:p w14:paraId="116A6BF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1,580</w:t>
            </w:r>
          </w:p>
        </w:tc>
        <w:tc>
          <w:tcPr>
            <w:tcW w:w="1956" w:type="dxa"/>
            <w:tcBorders>
              <w:bottom w:val="nil"/>
            </w:tcBorders>
            <w:shd w:val="clear" w:color="auto" w:fill="auto"/>
            <w:vAlign w:val="center"/>
          </w:tcPr>
          <w:p w14:paraId="3ABC248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tcBorders>
              <w:bottom w:val="nil"/>
            </w:tcBorders>
            <w:shd w:val="clear" w:color="auto" w:fill="auto"/>
            <w:vAlign w:val="center"/>
          </w:tcPr>
          <w:p w14:paraId="5ED2A51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tcBorders>
              <w:bottom w:val="nil"/>
            </w:tcBorders>
            <w:shd w:val="clear" w:color="auto" w:fill="auto"/>
            <w:vAlign w:val="center"/>
          </w:tcPr>
          <w:p w14:paraId="5215215A"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1,580</w:t>
            </w:r>
          </w:p>
        </w:tc>
        <w:tc>
          <w:tcPr>
            <w:tcW w:w="2018" w:type="dxa"/>
            <w:tcBorders>
              <w:bottom w:val="nil"/>
            </w:tcBorders>
            <w:shd w:val="clear" w:color="auto" w:fill="auto"/>
            <w:vAlign w:val="center"/>
          </w:tcPr>
          <w:p w14:paraId="0FAD4F0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tcBorders>
              <w:bottom w:val="nil"/>
            </w:tcBorders>
            <w:shd w:val="clear" w:color="auto" w:fill="auto"/>
            <w:vAlign w:val="center"/>
          </w:tcPr>
          <w:p w14:paraId="06BE0834"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1,580</w:t>
            </w:r>
          </w:p>
        </w:tc>
        <w:tc>
          <w:tcPr>
            <w:tcW w:w="2261" w:type="dxa"/>
            <w:tcBorders>
              <w:bottom w:val="nil"/>
            </w:tcBorders>
            <w:shd w:val="clear" w:color="auto" w:fill="auto"/>
            <w:vAlign w:val="center"/>
          </w:tcPr>
          <w:p w14:paraId="434D770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1,580</w:t>
            </w:r>
          </w:p>
        </w:tc>
        <w:tc>
          <w:tcPr>
            <w:tcW w:w="1229" w:type="dxa"/>
            <w:tcBorders>
              <w:bottom w:val="nil"/>
            </w:tcBorders>
            <w:shd w:val="clear" w:color="auto" w:fill="auto"/>
            <w:vAlign w:val="center"/>
          </w:tcPr>
          <w:p w14:paraId="0DDB191D"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w:t>
            </w:r>
          </w:p>
        </w:tc>
      </w:tr>
      <w:tr w:rsidR="007B050F" w:rsidRPr="0036325B" w14:paraId="6CD10670" w14:textId="77777777" w:rsidTr="003E08B2">
        <w:tblPrEx>
          <w:tblBorders>
            <w:left w:val="none" w:sz="0" w:space="0" w:color="auto"/>
            <w:right w:val="none" w:sz="0" w:space="0" w:color="auto"/>
            <w:insideH w:val="none" w:sz="0" w:space="0" w:color="auto"/>
          </w:tblBorders>
        </w:tblPrEx>
        <w:trPr>
          <w:trHeight w:val="312"/>
        </w:trPr>
        <w:tc>
          <w:tcPr>
            <w:tcW w:w="3158" w:type="dxa"/>
            <w:tcBorders>
              <w:top w:val="nil"/>
              <w:bottom w:val="single" w:sz="4" w:space="0" w:color="auto"/>
            </w:tcBorders>
            <w:shd w:val="clear" w:color="auto" w:fill="auto"/>
            <w:vAlign w:val="center"/>
          </w:tcPr>
          <w:p w14:paraId="42513873" w14:textId="77777777" w:rsidR="007B050F" w:rsidRPr="0036325B"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25B">
              <w:rPr>
                <w:rFonts w:ascii="標楷體" w:hAnsi="標楷體" w:hint="eastAsia"/>
                <w:b w:val="0"/>
                <w:noProof/>
                <w:sz w:val="20"/>
              </w:rPr>
              <w:t>其他收入</w:t>
            </w:r>
          </w:p>
        </w:tc>
        <w:tc>
          <w:tcPr>
            <w:tcW w:w="1956" w:type="dxa"/>
            <w:tcBorders>
              <w:top w:val="nil"/>
              <w:bottom w:val="single" w:sz="4" w:space="0" w:color="auto"/>
            </w:tcBorders>
            <w:shd w:val="clear" w:color="auto" w:fill="auto"/>
            <w:vAlign w:val="center"/>
          </w:tcPr>
          <w:p w14:paraId="40EF775B"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844" w:type="dxa"/>
            <w:tcBorders>
              <w:top w:val="nil"/>
              <w:bottom w:val="single" w:sz="4" w:space="0" w:color="auto"/>
            </w:tcBorders>
            <w:shd w:val="clear" w:color="auto" w:fill="auto"/>
            <w:vAlign w:val="center"/>
          </w:tcPr>
          <w:p w14:paraId="3DC2C742"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41,963</w:t>
            </w:r>
          </w:p>
        </w:tc>
        <w:tc>
          <w:tcPr>
            <w:tcW w:w="1956" w:type="dxa"/>
            <w:tcBorders>
              <w:top w:val="nil"/>
              <w:bottom w:val="single" w:sz="4" w:space="0" w:color="auto"/>
            </w:tcBorders>
            <w:shd w:val="clear" w:color="auto" w:fill="auto"/>
            <w:vAlign w:val="center"/>
          </w:tcPr>
          <w:p w14:paraId="746309B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1997" w:type="dxa"/>
            <w:tcBorders>
              <w:top w:val="nil"/>
              <w:bottom w:val="single" w:sz="4" w:space="0" w:color="auto"/>
            </w:tcBorders>
            <w:shd w:val="clear" w:color="auto" w:fill="auto"/>
            <w:vAlign w:val="center"/>
          </w:tcPr>
          <w:p w14:paraId="16788A0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017" w:type="dxa"/>
            <w:tcBorders>
              <w:top w:val="nil"/>
              <w:bottom w:val="single" w:sz="4" w:space="0" w:color="auto"/>
            </w:tcBorders>
            <w:shd w:val="clear" w:color="auto" w:fill="auto"/>
            <w:vAlign w:val="center"/>
          </w:tcPr>
          <w:p w14:paraId="2954BCD0"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41,963</w:t>
            </w:r>
          </w:p>
        </w:tc>
        <w:tc>
          <w:tcPr>
            <w:tcW w:w="2018" w:type="dxa"/>
            <w:tcBorders>
              <w:top w:val="nil"/>
              <w:bottom w:val="single" w:sz="4" w:space="0" w:color="auto"/>
            </w:tcBorders>
            <w:shd w:val="clear" w:color="auto" w:fill="auto"/>
            <w:vAlign w:val="center"/>
          </w:tcPr>
          <w:p w14:paraId="32DC31DC"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hint="eastAsia"/>
                <w:b w:val="0"/>
                <w:noProof/>
                <w:sz w:val="20"/>
              </w:rPr>
              <w:t>－</w:t>
            </w:r>
          </w:p>
        </w:tc>
        <w:tc>
          <w:tcPr>
            <w:tcW w:w="2260" w:type="dxa"/>
            <w:tcBorders>
              <w:top w:val="nil"/>
              <w:bottom w:val="single" w:sz="4" w:space="0" w:color="auto"/>
            </w:tcBorders>
            <w:shd w:val="clear" w:color="auto" w:fill="auto"/>
            <w:vAlign w:val="center"/>
          </w:tcPr>
          <w:p w14:paraId="44718489"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41,963</w:t>
            </w:r>
          </w:p>
        </w:tc>
        <w:tc>
          <w:tcPr>
            <w:tcW w:w="2261" w:type="dxa"/>
            <w:tcBorders>
              <w:top w:val="nil"/>
              <w:bottom w:val="single" w:sz="4" w:space="0" w:color="auto"/>
            </w:tcBorders>
            <w:shd w:val="clear" w:color="auto" w:fill="auto"/>
            <w:vAlign w:val="center"/>
          </w:tcPr>
          <w:p w14:paraId="51F65DC6"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41,963</w:t>
            </w:r>
          </w:p>
        </w:tc>
        <w:tc>
          <w:tcPr>
            <w:tcW w:w="1229" w:type="dxa"/>
            <w:tcBorders>
              <w:top w:val="nil"/>
              <w:bottom w:val="single" w:sz="4" w:space="0" w:color="auto"/>
            </w:tcBorders>
            <w:shd w:val="clear" w:color="auto" w:fill="auto"/>
            <w:vAlign w:val="center"/>
          </w:tcPr>
          <w:p w14:paraId="7378653F" w14:textId="77777777" w:rsidR="007B050F" w:rsidRPr="0036325B"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25B">
              <w:rPr>
                <w:rFonts w:ascii="新細明體" w:hAnsi="新細明體"/>
                <w:b w:val="0"/>
                <w:noProof/>
                <w:sz w:val="20"/>
              </w:rPr>
              <w:t>--</w:t>
            </w:r>
          </w:p>
        </w:tc>
      </w:tr>
    </w:tbl>
    <w:p w14:paraId="51A3F9CC" w14:textId="77777777" w:rsidR="007B050F" w:rsidRDefault="007B050F" w:rsidP="007B050F">
      <w:pPr>
        <w:pStyle w:val="a7"/>
        <w:spacing w:beforeLines="0" w:before="0" w:afterLines="0" w:after="0" w:line="240" w:lineRule="exact"/>
        <w:ind w:leftChars="0" w:left="0" w:rightChars="50" w:right="80" w:firstLineChars="0" w:firstLine="0"/>
        <w:rPr>
          <w:b w:val="0"/>
          <w:bCs w:val="0"/>
          <w:szCs w:val="28"/>
        </w:rPr>
      </w:pPr>
    </w:p>
    <w:p w14:paraId="1AE36A19" w14:textId="77777777" w:rsidR="007B050F" w:rsidRDefault="007B050F" w:rsidP="007B050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lastRenderedPageBreak/>
        <w:t>2</w:t>
      </w:r>
      <w:r>
        <w:rPr>
          <w:rFonts w:ascii="標楷體" w:eastAsia="標楷體" w:hAnsi="標楷體" w:hint="eastAsia"/>
        </w:rPr>
        <w:t>. 以前</w:t>
      </w:r>
      <w:r w:rsidRPr="00C36879">
        <w:rPr>
          <w:rFonts w:ascii="標楷體" w:eastAsia="標楷體" w:hAnsi="標楷體" w:hint="eastAsia"/>
        </w:rPr>
        <w:t>年度部分</w:t>
      </w:r>
    </w:p>
    <w:p w14:paraId="2169F6E2" w14:textId="77777777" w:rsidR="007B050F" w:rsidRPr="00694358" w:rsidRDefault="007B050F" w:rsidP="007B050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7B050F" w:rsidRPr="007E1449" w14:paraId="6FB41EBD" w14:textId="77777777" w:rsidTr="00201EA6">
        <w:trPr>
          <w:trHeight w:val="312"/>
          <w:tblHeader/>
        </w:trPr>
        <w:tc>
          <w:tcPr>
            <w:tcW w:w="560" w:type="dxa"/>
            <w:vMerge w:val="restart"/>
            <w:tcBorders>
              <w:left w:val="nil"/>
            </w:tcBorders>
            <w:shd w:val="clear" w:color="auto" w:fill="auto"/>
            <w:vAlign w:val="center"/>
          </w:tcPr>
          <w:p w14:paraId="7930FF9C" w14:textId="77777777" w:rsidR="007B050F" w:rsidRPr="007E1449" w:rsidRDefault="007B050F"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7CAF6C2"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06970AD"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81494E3"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68A07BA4"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7B050F" w:rsidRPr="007E1449" w14:paraId="23A8DDA3" w14:textId="77777777" w:rsidTr="00201EA6">
        <w:trPr>
          <w:trHeight w:val="312"/>
          <w:tblHeader/>
        </w:trPr>
        <w:tc>
          <w:tcPr>
            <w:tcW w:w="560" w:type="dxa"/>
            <w:vMerge/>
            <w:tcBorders>
              <w:left w:val="nil"/>
            </w:tcBorders>
            <w:shd w:val="clear" w:color="auto" w:fill="auto"/>
            <w:vAlign w:val="center"/>
          </w:tcPr>
          <w:p w14:paraId="6C0C2288" w14:textId="77777777" w:rsidR="007B050F" w:rsidRPr="007E1449" w:rsidRDefault="007B050F" w:rsidP="002B7FB0">
            <w:pPr>
              <w:pStyle w:val="11"/>
              <w:spacing w:line="240" w:lineRule="auto"/>
              <w:jc w:val="distribute"/>
              <w:rPr>
                <w:bCs/>
                <w:sz w:val="20"/>
                <w:szCs w:val="20"/>
              </w:rPr>
            </w:pPr>
          </w:p>
        </w:tc>
        <w:tc>
          <w:tcPr>
            <w:tcW w:w="2604" w:type="dxa"/>
            <w:vMerge/>
            <w:shd w:val="clear" w:color="auto" w:fill="auto"/>
            <w:vAlign w:val="center"/>
          </w:tcPr>
          <w:p w14:paraId="2895AE93" w14:textId="77777777" w:rsidR="007B050F" w:rsidRPr="007E1449" w:rsidRDefault="007B050F"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156F7ED" w14:textId="77777777" w:rsidR="007B050F" w:rsidRPr="007E1449" w:rsidRDefault="007B050F"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5071ED41"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DA7AC42"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4882B0E"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6E89213"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338C283"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238AECBD"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7B050F" w:rsidRPr="007E1449" w14:paraId="346AEF20" w14:textId="77777777" w:rsidTr="00201EA6">
        <w:trPr>
          <w:trHeight w:val="312"/>
          <w:tblHeader/>
        </w:trPr>
        <w:tc>
          <w:tcPr>
            <w:tcW w:w="560" w:type="dxa"/>
            <w:vMerge/>
            <w:tcBorders>
              <w:left w:val="nil"/>
            </w:tcBorders>
            <w:shd w:val="clear" w:color="auto" w:fill="auto"/>
            <w:vAlign w:val="center"/>
          </w:tcPr>
          <w:p w14:paraId="204B7AED" w14:textId="77777777" w:rsidR="007B050F" w:rsidRPr="007E1449" w:rsidRDefault="007B050F" w:rsidP="002B7FB0">
            <w:pPr>
              <w:pStyle w:val="11"/>
              <w:spacing w:line="240" w:lineRule="auto"/>
              <w:jc w:val="distribute"/>
              <w:rPr>
                <w:bCs/>
                <w:sz w:val="20"/>
                <w:szCs w:val="20"/>
              </w:rPr>
            </w:pPr>
          </w:p>
        </w:tc>
        <w:tc>
          <w:tcPr>
            <w:tcW w:w="2604" w:type="dxa"/>
            <w:vMerge/>
            <w:shd w:val="clear" w:color="auto" w:fill="auto"/>
            <w:vAlign w:val="center"/>
          </w:tcPr>
          <w:p w14:paraId="0AB79F3B" w14:textId="77777777" w:rsidR="007B050F" w:rsidRPr="007E1449" w:rsidRDefault="007B050F"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16458B3" w14:textId="77777777" w:rsidR="007B050F" w:rsidRPr="007E1449" w:rsidRDefault="007B050F"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41ABA2B2" w14:textId="77777777" w:rsidR="007B050F" w:rsidRPr="007E1449" w:rsidRDefault="007B050F"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708D4E11" w14:textId="77777777" w:rsidR="007B050F" w:rsidRPr="007E1449" w:rsidRDefault="007B050F"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77F8E659" w14:textId="77777777" w:rsidR="007B050F" w:rsidRPr="007E1449" w:rsidRDefault="007B050F"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2A9CE0F" w14:textId="77777777" w:rsidR="007B050F" w:rsidRPr="007E1449" w:rsidRDefault="007B050F"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752D450" w14:textId="77777777" w:rsidR="007B050F" w:rsidRPr="007E1449" w:rsidRDefault="007B050F"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6FA7EA1C" w14:textId="77777777" w:rsidR="007B050F" w:rsidRPr="007E1449" w:rsidRDefault="007B050F"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17CD2757" w14:textId="77777777" w:rsidR="007B050F" w:rsidRPr="007E1449" w:rsidRDefault="007B050F" w:rsidP="002B7FB0">
            <w:pPr>
              <w:pStyle w:val="11"/>
              <w:spacing w:line="240" w:lineRule="auto"/>
              <w:jc w:val="center"/>
              <w:rPr>
                <w:bCs/>
                <w:sz w:val="20"/>
                <w:szCs w:val="20"/>
              </w:rPr>
            </w:pPr>
            <w:r w:rsidRPr="007E1449">
              <w:rPr>
                <w:rFonts w:hint="eastAsia"/>
                <w:bCs/>
                <w:sz w:val="20"/>
                <w:szCs w:val="20"/>
              </w:rPr>
              <w:t>％</w:t>
            </w:r>
          </w:p>
        </w:tc>
      </w:tr>
      <w:tr w:rsidR="007B050F" w:rsidRPr="00AF163B" w14:paraId="3FBB530E"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647326" w14:textId="77777777" w:rsidR="007B050F" w:rsidRPr="00AF163B" w:rsidRDefault="007B050F"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9A22815" w14:textId="77777777" w:rsidR="007B050F" w:rsidRPr="00AF163B" w:rsidRDefault="007B050F" w:rsidP="002B7FB0">
            <w:pPr>
              <w:pStyle w:val="11"/>
              <w:spacing w:line="240" w:lineRule="auto"/>
              <w:jc w:val="distribute"/>
              <w:rPr>
                <w:rFonts w:hAnsi="標楷體"/>
                <w:b/>
                <w:bCs/>
                <w:sz w:val="20"/>
                <w:szCs w:val="20"/>
              </w:rPr>
            </w:pPr>
            <w:r w:rsidRPr="00AF163B">
              <w:rPr>
                <w:rFonts w:hAnsi="標楷體" w:hint="eastAsia"/>
                <w:b/>
                <w:bCs/>
                <w:noProof/>
                <w:sz w:val="20"/>
              </w:rPr>
              <w:t>社會局主管</w:t>
            </w:r>
          </w:p>
        </w:tc>
        <w:tc>
          <w:tcPr>
            <w:tcW w:w="2394" w:type="dxa"/>
            <w:shd w:val="clear" w:color="auto" w:fill="auto"/>
            <w:vAlign w:val="center"/>
          </w:tcPr>
          <w:p w14:paraId="5CE89F12"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25,673,737</w:t>
            </w:r>
          </w:p>
        </w:tc>
        <w:tc>
          <w:tcPr>
            <w:tcW w:w="2421" w:type="dxa"/>
            <w:shd w:val="clear" w:color="auto" w:fill="auto"/>
            <w:vAlign w:val="center"/>
          </w:tcPr>
          <w:p w14:paraId="632B4FAD"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0F9C8D65"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03E9249A"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222DD14F"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728,904</w:t>
            </w:r>
          </w:p>
        </w:tc>
        <w:tc>
          <w:tcPr>
            <w:tcW w:w="2267" w:type="dxa"/>
            <w:shd w:val="clear" w:color="auto" w:fill="auto"/>
            <w:vAlign w:val="center"/>
          </w:tcPr>
          <w:p w14:paraId="52C3815D"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21,677,759</w:t>
            </w:r>
          </w:p>
        </w:tc>
        <w:tc>
          <w:tcPr>
            <w:tcW w:w="2268" w:type="dxa"/>
            <w:shd w:val="clear" w:color="auto" w:fill="auto"/>
            <w:vAlign w:val="center"/>
          </w:tcPr>
          <w:p w14:paraId="3146B96F"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3,267,074</w:t>
            </w:r>
          </w:p>
        </w:tc>
        <w:tc>
          <w:tcPr>
            <w:tcW w:w="1113" w:type="dxa"/>
            <w:shd w:val="clear" w:color="auto" w:fill="auto"/>
            <w:vAlign w:val="center"/>
          </w:tcPr>
          <w:p w14:paraId="01449957"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12.73</w:t>
            </w:r>
          </w:p>
        </w:tc>
      </w:tr>
      <w:tr w:rsidR="007B050F" w:rsidRPr="00AF163B" w14:paraId="13E09ED7"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6E1FA0" w14:textId="77777777" w:rsidR="007B050F" w:rsidRPr="00AF163B" w:rsidRDefault="007B050F"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BBFEC67" w14:textId="77777777" w:rsidR="007B050F" w:rsidRPr="00AF163B" w:rsidRDefault="007B050F" w:rsidP="002B7FB0">
            <w:pPr>
              <w:pStyle w:val="11"/>
              <w:spacing w:line="240" w:lineRule="auto"/>
              <w:ind w:leftChars="100" w:left="160"/>
              <w:jc w:val="distribute"/>
              <w:rPr>
                <w:rFonts w:hAnsi="標楷體"/>
                <w:b/>
                <w:bCs/>
                <w:sz w:val="20"/>
                <w:szCs w:val="20"/>
              </w:rPr>
            </w:pPr>
            <w:r w:rsidRPr="00AF163B">
              <w:rPr>
                <w:rFonts w:hAnsi="標楷體" w:hint="eastAsia"/>
                <w:b/>
                <w:bCs/>
                <w:noProof/>
                <w:sz w:val="20"/>
              </w:rPr>
              <w:t>社會局</w:t>
            </w:r>
          </w:p>
        </w:tc>
        <w:tc>
          <w:tcPr>
            <w:tcW w:w="2394" w:type="dxa"/>
            <w:shd w:val="clear" w:color="auto" w:fill="auto"/>
            <w:vAlign w:val="center"/>
          </w:tcPr>
          <w:p w14:paraId="3CDD1CDC"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24,598,495</w:t>
            </w:r>
          </w:p>
        </w:tc>
        <w:tc>
          <w:tcPr>
            <w:tcW w:w="2421" w:type="dxa"/>
            <w:shd w:val="clear" w:color="auto" w:fill="auto"/>
            <w:vAlign w:val="center"/>
          </w:tcPr>
          <w:p w14:paraId="09A8FE10"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332772FF"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0B73698C"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65A4C938"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728,904</w:t>
            </w:r>
          </w:p>
        </w:tc>
        <w:tc>
          <w:tcPr>
            <w:tcW w:w="2267" w:type="dxa"/>
            <w:shd w:val="clear" w:color="auto" w:fill="auto"/>
            <w:vAlign w:val="center"/>
          </w:tcPr>
          <w:p w14:paraId="7DC84D5F"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20,602,517</w:t>
            </w:r>
          </w:p>
        </w:tc>
        <w:tc>
          <w:tcPr>
            <w:tcW w:w="2268" w:type="dxa"/>
            <w:shd w:val="clear" w:color="auto" w:fill="auto"/>
            <w:vAlign w:val="center"/>
          </w:tcPr>
          <w:p w14:paraId="084D2229"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3,267,074</w:t>
            </w:r>
          </w:p>
        </w:tc>
        <w:tc>
          <w:tcPr>
            <w:tcW w:w="1113" w:type="dxa"/>
            <w:shd w:val="clear" w:color="auto" w:fill="auto"/>
            <w:vAlign w:val="center"/>
          </w:tcPr>
          <w:p w14:paraId="1224410F"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13.28</w:t>
            </w:r>
          </w:p>
        </w:tc>
      </w:tr>
      <w:tr w:rsidR="007B050F" w:rsidRPr="007E1449" w14:paraId="61984D56"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3A4F09"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103</w:t>
            </w:r>
          </w:p>
        </w:tc>
        <w:tc>
          <w:tcPr>
            <w:tcW w:w="2604" w:type="dxa"/>
            <w:shd w:val="clear" w:color="auto" w:fill="auto"/>
            <w:vAlign w:val="center"/>
          </w:tcPr>
          <w:p w14:paraId="76F6D732"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76AA8B9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22,941</w:t>
            </w:r>
          </w:p>
        </w:tc>
        <w:tc>
          <w:tcPr>
            <w:tcW w:w="2421" w:type="dxa"/>
            <w:shd w:val="clear" w:color="auto" w:fill="auto"/>
            <w:vAlign w:val="center"/>
          </w:tcPr>
          <w:p w14:paraId="07B994B2"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758A21BD"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4F3D4EE3"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7E0844C9"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1E43C98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8" w:type="dxa"/>
            <w:shd w:val="clear" w:color="auto" w:fill="auto"/>
            <w:vAlign w:val="center"/>
          </w:tcPr>
          <w:p w14:paraId="2998343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22,941</w:t>
            </w:r>
          </w:p>
        </w:tc>
        <w:tc>
          <w:tcPr>
            <w:tcW w:w="1113" w:type="dxa"/>
            <w:shd w:val="clear" w:color="auto" w:fill="auto"/>
            <w:vAlign w:val="center"/>
          </w:tcPr>
          <w:p w14:paraId="4F17DD79"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100.00</w:t>
            </w:r>
          </w:p>
        </w:tc>
      </w:tr>
      <w:tr w:rsidR="007B050F" w:rsidRPr="007E1449" w14:paraId="56E29F28"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DBC90A"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104</w:t>
            </w:r>
          </w:p>
        </w:tc>
        <w:tc>
          <w:tcPr>
            <w:tcW w:w="2604" w:type="dxa"/>
            <w:shd w:val="clear" w:color="auto" w:fill="auto"/>
            <w:vAlign w:val="center"/>
          </w:tcPr>
          <w:p w14:paraId="4CBC5495"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其他收入</w:t>
            </w:r>
          </w:p>
        </w:tc>
        <w:tc>
          <w:tcPr>
            <w:tcW w:w="2394" w:type="dxa"/>
            <w:shd w:val="clear" w:color="auto" w:fill="auto"/>
            <w:vAlign w:val="center"/>
          </w:tcPr>
          <w:p w14:paraId="7005AAB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370,812</w:t>
            </w:r>
          </w:p>
        </w:tc>
        <w:tc>
          <w:tcPr>
            <w:tcW w:w="2421" w:type="dxa"/>
            <w:shd w:val="clear" w:color="auto" w:fill="auto"/>
            <w:vAlign w:val="center"/>
          </w:tcPr>
          <w:p w14:paraId="24727550"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560B4146"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08D3F1A6"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45EA314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4470CDE0"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8" w:type="dxa"/>
            <w:shd w:val="clear" w:color="auto" w:fill="auto"/>
            <w:vAlign w:val="center"/>
          </w:tcPr>
          <w:p w14:paraId="3696F1DA"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370,812</w:t>
            </w:r>
          </w:p>
        </w:tc>
        <w:tc>
          <w:tcPr>
            <w:tcW w:w="1113" w:type="dxa"/>
            <w:shd w:val="clear" w:color="auto" w:fill="auto"/>
            <w:vAlign w:val="center"/>
          </w:tcPr>
          <w:p w14:paraId="57C90C1D"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100.00</w:t>
            </w:r>
          </w:p>
        </w:tc>
      </w:tr>
      <w:tr w:rsidR="007B050F" w:rsidRPr="007E1449" w14:paraId="4750341B"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00AD94"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105</w:t>
            </w:r>
          </w:p>
        </w:tc>
        <w:tc>
          <w:tcPr>
            <w:tcW w:w="2604" w:type="dxa"/>
            <w:shd w:val="clear" w:color="auto" w:fill="auto"/>
            <w:vAlign w:val="center"/>
          </w:tcPr>
          <w:p w14:paraId="680FDDC1"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其他收入</w:t>
            </w:r>
          </w:p>
        </w:tc>
        <w:tc>
          <w:tcPr>
            <w:tcW w:w="2394" w:type="dxa"/>
            <w:shd w:val="clear" w:color="auto" w:fill="auto"/>
            <w:vAlign w:val="center"/>
          </w:tcPr>
          <w:p w14:paraId="43BB30E5"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124,250</w:t>
            </w:r>
          </w:p>
        </w:tc>
        <w:tc>
          <w:tcPr>
            <w:tcW w:w="2421" w:type="dxa"/>
            <w:shd w:val="clear" w:color="auto" w:fill="auto"/>
            <w:vAlign w:val="center"/>
          </w:tcPr>
          <w:p w14:paraId="7F4F9DB9"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2C62CEED"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65A9125E"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223289CD"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07DD354C"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8" w:type="dxa"/>
            <w:shd w:val="clear" w:color="auto" w:fill="auto"/>
            <w:vAlign w:val="center"/>
          </w:tcPr>
          <w:p w14:paraId="4C52647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124,250</w:t>
            </w:r>
          </w:p>
        </w:tc>
        <w:tc>
          <w:tcPr>
            <w:tcW w:w="1113" w:type="dxa"/>
            <w:shd w:val="clear" w:color="auto" w:fill="auto"/>
            <w:vAlign w:val="center"/>
          </w:tcPr>
          <w:p w14:paraId="0FE4605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100.00</w:t>
            </w:r>
          </w:p>
        </w:tc>
      </w:tr>
      <w:tr w:rsidR="007B050F" w:rsidRPr="007E1449" w14:paraId="6FB3052F"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EBD57C"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107</w:t>
            </w:r>
          </w:p>
        </w:tc>
        <w:tc>
          <w:tcPr>
            <w:tcW w:w="2604" w:type="dxa"/>
            <w:shd w:val="clear" w:color="auto" w:fill="auto"/>
            <w:vAlign w:val="center"/>
          </w:tcPr>
          <w:p w14:paraId="7469E28A"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1D24C8F0"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37,000</w:t>
            </w:r>
          </w:p>
        </w:tc>
        <w:tc>
          <w:tcPr>
            <w:tcW w:w="2421" w:type="dxa"/>
            <w:shd w:val="clear" w:color="auto" w:fill="auto"/>
            <w:vAlign w:val="center"/>
          </w:tcPr>
          <w:p w14:paraId="273D5BF5"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77FD8564"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53F340CB"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3609822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25D2631D"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4,911</w:t>
            </w:r>
          </w:p>
        </w:tc>
        <w:tc>
          <w:tcPr>
            <w:tcW w:w="2268" w:type="dxa"/>
            <w:shd w:val="clear" w:color="auto" w:fill="auto"/>
            <w:vAlign w:val="center"/>
          </w:tcPr>
          <w:p w14:paraId="133126AE"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32,089</w:t>
            </w:r>
          </w:p>
        </w:tc>
        <w:tc>
          <w:tcPr>
            <w:tcW w:w="1113" w:type="dxa"/>
            <w:shd w:val="clear" w:color="auto" w:fill="auto"/>
            <w:vAlign w:val="center"/>
          </w:tcPr>
          <w:p w14:paraId="5FA59E3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86.73</w:t>
            </w:r>
          </w:p>
        </w:tc>
      </w:tr>
      <w:tr w:rsidR="007B050F" w:rsidRPr="00AF163B" w14:paraId="2C2003C2"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DAC32D"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108</w:t>
            </w:r>
          </w:p>
        </w:tc>
        <w:tc>
          <w:tcPr>
            <w:tcW w:w="2604" w:type="dxa"/>
            <w:shd w:val="clear" w:color="auto" w:fill="auto"/>
            <w:vAlign w:val="center"/>
          </w:tcPr>
          <w:p w14:paraId="007E6CCB" w14:textId="77777777" w:rsidR="007B050F" w:rsidRPr="00AF163B" w:rsidRDefault="007B050F" w:rsidP="002B7FB0">
            <w:pPr>
              <w:pStyle w:val="11"/>
              <w:spacing w:line="240" w:lineRule="auto"/>
              <w:ind w:leftChars="200" w:left="320"/>
              <w:jc w:val="distribute"/>
              <w:rPr>
                <w:rFonts w:hAnsi="標楷體"/>
                <w:b/>
                <w:bCs/>
                <w:sz w:val="20"/>
                <w:szCs w:val="20"/>
              </w:rPr>
            </w:pPr>
            <w:r w:rsidRPr="00AF163B">
              <w:rPr>
                <w:rFonts w:hAnsi="標楷體" w:hint="eastAsia"/>
                <w:b/>
                <w:bCs/>
                <w:noProof/>
                <w:sz w:val="20"/>
              </w:rPr>
              <w:t>小計</w:t>
            </w:r>
          </w:p>
        </w:tc>
        <w:tc>
          <w:tcPr>
            <w:tcW w:w="2394" w:type="dxa"/>
            <w:shd w:val="clear" w:color="auto" w:fill="auto"/>
            <w:vAlign w:val="center"/>
          </w:tcPr>
          <w:p w14:paraId="0D205A40"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52,363</w:t>
            </w:r>
          </w:p>
        </w:tc>
        <w:tc>
          <w:tcPr>
            <w:tcW w:w="2421" w:type="dxa"/>
            <w:shd w:val="clear" w:color="auto" w:fill="auto"/>
            <w:vAlign w:val="center"/>
          </w:tcPr>
          <w:p w14:paraId="2D330D10"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1A88EC8E"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11E7B53B"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012045A8"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20,000</w:t>
            </w:r>
          </w:p>
        </w:tc>
        <w:tc>
          <w:tcPr>
            <w:tcW w:w="2267" w:type="dxa"/>
            <w:shd w:val="clear" w:color="auto" w:fill="auto"/>
            <w:vAlign w:val="center"/>
          </w:tcPr>
          <w:p w14:paraId="4E1CF61D"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22,950</w:t>
            </w:r>
          </w:p>
        </w:tc>
        <w:tc>
          <w:tcPr>
            <w:tcW w:w="2268" w:type="dxa"/>
            <w:shd w:val="clear" w:color="auto" w:fill="auto"/>
            <w:vAlign w:val="center"/>
          </w:tcPr>
          <w:p w14:paraId="481AA1F2"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9,413</w:t>
            </w:r>
          </w:p>
        </w:tc>
        <w:tc>
          <w:tcPr>
            <w:tcW w:w="1113" w:type="dxa"/>
            <w:shd w:val="clear" w:color="auto" w:fill="auto"/>
            <w:vAlign w:val="center"/>
          </w:tcPr>
          <w:p w14:paraId="40C3A1B9"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17.98</w:t>
            </w:r>
          </w:p>
        </w:tc>
      </w:tr>
      <w:tr w:rsidR="007B050F" w:rsidRPr="007E1449" w14:paraId="762F341C"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3D033D"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36B22C3A"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6C578A9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20,000</w:t>
            </w:r>
          </w:p>
        </w:tc>
        <w:tc>
          <w:tcPr>
            <w:tcW w:w="2421" w:type="dxa"/>
            <w:shd w:val="clear" w:color="auto" w:fill="auto"/>
            <w:vAlign w:val="center"/>
          </w:tcPr>
          <w:p w14:paraId="756C43FA"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5578C388"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14F22009"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27C3B4C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20,000</w:t>
            </w:r>
          </w:p>
        </w:tc>
        <w:tc>
          <w:tcPr>
            <w:tcW w:w="2267" w:type="dxa"/>
            <w:shd w:val="clear" w:color="auto" w:fill="auto"/>
            <w:vAlign w:val="center"/>
          </w:tcPr>
          <w:p w14:paraId="19FA7F39"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8" w:type="dxa"/>
            <w:shd w:val="clear" w:color="auto" w:fill="auto"/>
            <w:vAlign w:val="center"/>
          </w:tcPr>
          <w:p w14:paraId="39EF742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1113" w:type="dxa"/>
            <w:shd w:val="clear" w:color="auto" w:fill="auto"/>
            <w:vAlign w:val="center"/>
          </w:tcPr>
          <w:p w14:paraId="3247590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r>
      <w:tr w:rsidR="007B050F" w:rsidRPr="007E1449" w14:paraId="6C0C4B36"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EF1CD2"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6F31677F"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其他收入</w:t>
            </w:r>
          </w:p>
        </w:tc>
        <w:tc>
          <w:tcPr>
            <w:tcW w:w="2394" w:type="dxa"/>
            <w:shd w:val="clear" w:color="auto" w:fill="auto"/>
            <w:vAlign w:val="center"/>
          </w:tcPr>
          <w:p w14:paraId="555C70B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32,363</w:t>
            </w:r>
          </w:p>
        </w:tc>
        <w:tc>
          <w:tcPr>
            <w:tcW w:w="2421" w:type="dxa"/>
            <w:shd w:val="clear" w:color="auto" w:fill="auto"/>
            <w:vAlign w:val="center"/>
          </w:tcPr>
          <w:p w14:paraId="565D06CD"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49DADD02"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6C5D7D33"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599907C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5ECD7AD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22,950</w:t>
            </w:r>
          </w:p>
        </w:tc>
        <w:tc>
          <w:tcPr>
            <w:tcW w:w="2268" w:type="dxa"/>
            <w:shd w:val="clear" w:color="auto" w:fill="auto"/>
            <w:vAlign w:val="center"/>
          </w:tcPr>
          <w:p w14:paraId="0BEDB65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9,413</w:t>
            </w:r>
          </w:p>
        </w:tc>
        <w:tc>
          <w:tcPr>
            <w:tcW w:w="1113" w:type="dxa"/>
            <w:shd w:val="clear" w:color="auto" w:fill="auto"/>
            <w:vAlign w:val="center"/>
          </w:tcPr>
          <w:p w14:paraId="3978D83C"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29.09</w:t>
            </w:r>
          </w:p>
        </w:tc>
      </w:tr>
      <w:tr w:rsidR="007B050F" w:rsidRPr="00AF163B" w14:paraId="24E2E3F3"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AE5985"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109</w:t>
            </w:r>
          </w:p>
        </w:tc>
        <w:tc>
          <w:tcPr>
            <w:tcW w:w="2604" w:type="dxa"/>
            <w:shd w:val="clear" w:color="auto" w:fill="auto"/>
            <w:vAlign w:val="center"/>
          </w:tcPr>
          <w:p w14:paraId="71AD0361" w14:textId="77777777" w:rsidR="007B050F" w:rsidRPr="00AF163B" w:rsidRDefault="007B050F" w:rsidP="002B7FB0">
            <w:pPr>
              <w:pStyle w:val="11"/>
              <w:spacing w:line="240" w:lineRule="auto"/>
              <w:ind w:leftChars="200" w:left="320"/>
              <w:jc w:val="distribute"/>
              <w:rPr>
                <w:rFonts w:hAnsi="標楷體"/>
                <w:b/>
                <w:bCs/>
                <w:sz w:val="20"/>
                <w:szCs w:val="20"/>
              </w:rPr>
            </w:pPr>
            <w:r w:rsidRPr="00AF163B">
              <w:rPr>
                <w:rFonts w:hAnsi="標楷體" w:hint="eastAsia"/>
                <w:b/>
                <w:bCs/>
                <w:noProof/>
                <w:sz w:val="20"/>
              </w:rPr>
              <w:t>小計</w:t>
            </w:r>
          </w:p>
        </w:tc>
        <w:tc>
          <w:tcPr>
            <w:tcW w:w="2394" w:type="dxa"/>
            <w:shd w:val="clear" w:color="auto" w:fill="auto"/>
            <w:vAlign w:val="center"/>
          </w:tcPr>
          <w:p w14:paraId="156785B2"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5,010,279</w:t>
            </w:r>
          </w:p>
        </w:tc>
        <w:tc>
          <w:tcPr>
            <w:tcW w:w="2421" w:type="dxa"/>
            <w:shd w:val="clear" w:color="auto" w:fill="auto"/>
            <w:vAlign w:val="center"/>
          </w:tcPr>
          <w:p w14:paraId="3F80AF0B"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46C8075F"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02CFA134"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72680BA0"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246,529</w:t>
            </w:r>
          </w:p>
        </w:tc>
        <w:tc>
          <w:tcPr>
            <w:tcW w:w="2267" w:type="dxa"/>
            <w:shd w:val="clear" w:color="auto" w:fill="auto"/>
            <w:vAlign w:val="center"/>
          </w:tcPr>
          <w:p w14:paraId="1C92DAC3"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3,524,006</w:t>
            </w:r>
          </w:p>
        </w:tc>
        <w:tc>
          <w:tcPr>
            <w:tcW w:w="2268" w:type="dxa"/>
            <w:shd w:val="clear" w:color="auto" w:fill="auto"/>
            <w:vAlign w:val="center"/>
          </w:tcPr>
          <w:p w14:paraId="48DF28F5"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1,239,744</w:t>
            </w:r>
          </w:p>
        </w:tc>
        <w:tc>
          <w:tcPr>
            <w:tcW w:w="1113" w:type="dxa"/>
            <w:shd w:val="clear" w:color="auto" w:fill="auto"/>
            <w:vAlign w:val="center"/>
          </w:tcPr>
          <w:p w14:paraId="343308BC"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24.74</w:t>
            </w:r>
          </w:p>
        </w:tc>
      </w:tr>
      <w:tr w:rsidR="007B050F" w:rsidRPr="007E1449" w14:paraId="0057907D"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4F97FA"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1B861C3A"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02F59EB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209,694</w:t>
            </w:r>
          </w:p>
        </w:tc>
        <w:tc>
          <w:tcPr>
            <w:tcW w:w="2421" w:type="dxa"/>
            <w:shd w:val="clear" w:color="auto" w:fill="auto"/>
            <w:vAlign w:val="center"/>
          </w:tcPr>
          <w:p w14:paraId="23D66417"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72CA9421"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60A1BBA9"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37A91E08"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17,329</w:t>
            </w:r>
          </w:p>
        </w:tc>
        <w:tc>
          <w:tcPr>
            <w:tcW w:w="2267" w:type="dxa"/>
            <w:shd w:val="clear" w:color="auto" w:fill="auto"/>
            <w:vAlign w:val="center"/>
          </w:tcPr>
          <w:p w14:paraId="6DF1F85D"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192,365</w:t>
            </w:r>
          </w:p>
        </w:tc>
        <w:tc>
          <w:tcPr>
            <w:tcW w:w="2268" w:type="dxa"/>
            <w:shd w:val="clear" w:color="auto" w:fill="auto"/>
            <w:vAlign w:val="center"/>
          </w:tcPr>
          <w:p w14:paraId="76D1F15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1113" w:type="dxa"/>
            <w:shd w:val="clear" w:color="auto" w:fill="auto"/>
            <w:vAlign w:val="center"/>
          </w:tcPr>
          <w:p w14:paraId="6F252DB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r>
      <w:tr w:rsidR="007B050F" w:rsidRPr="007E1449" w14:paraId="09D048D4"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4EB825"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78FB27C6"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補助及協助收入</w:t>
            </w:r>
          </w:p>
        </w:tc>
        <w:tc>
          <w:tcPr>
            <w:tcW w:w="2394" w:type="dxa"/>
            <w:shd w:val="clear" w:color="auto" w:fill="auto"/>
            <w:vAlign w:val="center"/>
          </w:tcPr>
          <w:p w14:paraId="5631D85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3,321,800</w:t>
            </w:r>
          </w:p>
        </w:tc>
        <w:tc>
          <w:tcPr>
            <w:tcW w:w="2421" w:type="dxa"/>
            <w:shd w:val="clear" w:color="auto" w:fill="auto"/>
            <w:vAlign w:val="center"/>
          </w:tcPr>
          <w:p w14:paraId="51450307"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5F920EB0"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014A6C67"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1F2D6591"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2B9E1D5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3,184,299</w:t>
            </w:r>
          </w:p>
        </w:tc>
        <w:tc>
          <w:tcPr>
            <w:tcW w:w="2268" w:type="dxa"/>
            <w:shd w:val="clear" w:color="auto" w:fill="auto"/>
            <w:vAlign w:val="center"/>
          </w:tcPr>
          <w:p w14:paraId="6BD8FB71"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137,501</w:t>
            </w:r>
          </w:p>
        </w:tc>
        <w:tc>
          <w:tcPr>
            <w:tcW w:w="1113" w:type="dxa"/>
            <w:shd w:val="clear" w:color="auto" w:fill="auto"/>
            <w:vAlign w:val="center"/>
          </w:tcPr>
          <w:p w14:paraId="7E331C44"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4.14</w:t>
            </w:r>
          </w:p>
        </w:tc>
      </w:tr>
      <w:tr w:rsidR="007B050F" w:rsidRPr="007E1449" w14:paraId="45D0EAF4"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86A4B1"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4668CC34"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其他收入</w:t>
            </w:r>
          </w:p>
        </w:tc>
        <w:tc>
          <w:tcPr>
            <w:tcW w:w="2394" w:type="dxa"/>
            <w:shd w:val="clear" w:color="auto" w:fill="auto"/>
            <w:vAlign w:val="center"/>
          </w:tcPr>
          <w:p w14:paraId="3D6EBFAE"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1,478,785</w:t>
            </w:r>
          </w:p>
        </w:tc>
        <w:tc>
          <w:tcPr>
            <w:tcW w:w="2421" w:type="dxa"/>
            <w:shd w:val="clear" w:color="auto" w:fill="auto"/>
            <w:vAlign w:val="center"/>
          </w:tcPr>
          <w:p w14:paraId="5CBC596A"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40BF243B"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7FDDB469"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775F1D3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229,200</w:t>
            </w:r>
          </w:p>
        </w:tc>
        <w:tc>
          <w:tcPr>
            <w:tcW w:w="2267" w:type="dxa"/>
            <w:shd w:val="clear" w:color="auto" w:fill="auto"/>
            <w:vAlign w:val="center"/>
          </w:tcPr>
          <w:p w14:paraId="16F00D8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147,342</w:t>
            </w:r>
          </w:p>
        </w:tc>
        <w:tc>
          <w:tcPr>
            <w:tcW w:w="2268" w:type="dxa"/>
            <w:shd w:val="clear" w:color="auto" w:fill="auto"/>
            <w:vAlign w:val="center"/>
          </w:tcPr>
          <w:p w14:paraId="1243284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1,102,243</w:t>
            </w:r>
          </w:p>
        </w:tc>
        <w:tc>
          <w:tcPr>
            <w:tcW w:w="1113" w:type="dxa"/>
            <w:shd w:val="clear" w:color="auto" w:fill="auto"/>
            <w:vAlign w:val="center"/>
          </w:tcPr>
          <w:p w14:paraId="356D869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74.54</w:t>
            </w:r>
          </w:p>
        </w:tc>
      </w:tr>
      <w:tr w:rsidR="007B050F" w:rsidRPr="00AF163B" w14:paraId="3C34A05F"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D270E6"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110</w:t>
            </w:r>
          </w:p>
        </w:tc>
        <w:tc>
          <w:tcPr>
            <w:tcW w:w="2604" w:type="dxa"/>
            <w:shd w:val="clear" w:color="auto" w:fill="auto"/>
            <w:vAlign w:val="center"/>
          </w:tcPr>
          <w:p w14:paraId="764214B9" w14:textId="77777777" w:rsidR="007B050F" w:rsidRPr="00AF163B" w:rsidRDefault="007B050F" w:rsidP="002B7FB0">
            <w:pPr>
              <w:pStyle w:val="11"/>
              <w:spacing w:line="240" w:lineRule="auto"/>
              <w:ind w:leftChars="200" w:left="320"/>
              <w:jc w:val="distribute"/>
              <w:rPr>
                <w:rFonts w:hAnsi="標楷體"/>
                <w:b/>
                <w:bCs/>
                <w:sz w:val="20"/>
                <w:szCs w:val="20"/>
              </w:rPr>
            </w:pPr>
            <w:r w:rsidRPr="00AF163B">
              <w:rPr>
                <w:rFonts w:hAnsi="標楷體" w:hint="eastAsia"/>
                <w:b/>
                <w:bCs/>
                <w:noProof/>
                <w:sz w:val="20"/>
              </w:rPr>
              <w:t>小計</w:t>
            </w:r>
          </w:p>
        </w:tc>
        <w:tc>
          <w:tcPr>
            <w:tcW w:w="2394" w:type="dxa"/>
            <w:shd w:val="clear" w:color="auto" w:fill="auto"/>
            <w:vAlign w:val="center"/>
          </w:tcPr>
          <w:p w14:paraId="6021F012"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379,269</w:t>
            </w:r>
          </w:p>
        </w:tc>
        <w:tc>
          <w:tcPr>
            <w:tcW w:w="2421" w:type="dxa"/>
            <w:shd w:val="clear" w:color="auto" w:fill="auto"/>
            <w:vAlign w:val="center"/>
          </w:tcPr>
          <w:p w14:paraId="1103CDEA"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59FF48A6"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3192DC73"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6A2000F1"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56,340</w:t>
            </w:r>
          </w:p>
        </w:tc>
        <w:tc>
          <w:tcPr>
            <w:tcW w:w="2267" w:type="dxa"/>
            <w:shd w:val="clear" w:color="auto" w:fill="auto"/>
            <w:vAlign w:val="center"/>
          </w:tcPr>
          <w:p w14:paraId="68D0FD3B"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60,000</w:t>
            </w:r>
          </w:p>
        </w:tc>
        <w:tc>
          <w:tcPr>
            <w:tcW w:w="2268" w:type="dxa"/>
            <w:shd w:val="clear" w:color="auto" w:fill="auto"/>
            <w:vAlign w:val="center"/>
          </w:tcPr>
          <w:p w14:paraId="348FBEEA"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262,929</w:t>
            </w:r>
          </w:p>
        </w:tc>
        <w:tc>
          <w:tcPr>
            <w:tcW w:w="1113" w:type="dxa"/>
            <w:shd w:val="clear" w:color="auto" w:fill="auto"/>
            <w:vAlign w:val="center"/>
          </w:tcPr>
          <w:p w14:paraId="099BE1DD"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69.33</w:t>
            </w:r>
          </w:p>
        </w:tc>
      </w:tr>
      <w:tr w:rsidR="007B050F" w:rsidRPr="007E1449" w14:paraId="50C9D104"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F9221F"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759ECF48"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6882FD0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336,643</w:t>
            </w:r>
          </w:p>
        </w:tc>
        <w:tc>
          <w:tcPr>
            <w:tcW w:w="2421" w:type="dxa"/>
            <w:shd w:val="clear" w:color="auto" w:fill="auto"/>
            <w:vAlign w:val="center"/>
          </w:tcPr>
          <w:p w14:paraId="043304B1"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34479E6B"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3A95377A"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097E1D8A"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40,000</w:t>
            </w:r>
          </w:p>
        </w:tc>
        <w:tc>
          <w:tcPr>
            <w:tcW w:w="2267" w:type="dxa"/>
            <w:shd w:val="clear" w:color="auto" w:fill="auto"/>
            <w:vAlign w:val="center"/>
          </w:tcPr>
          <w:p w14:paraId="463FDEE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60,000</w:t>
            </w:r>
          </w:p>
        </w:tc>
        <w:tc>
          <w:tcPr>
            <w:tcW w:w="2268" w:type="dxa"/>
            <w:shd w:val="clear" w:color="auto" w:fill="auto"/>
            <w:vAlign w:val="center"/>
          </w:tcPr>
          <w:p w14:paraId="1B57C885"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236,643</w:t>
            </w:r>
          </w:p>
        </w:tc>
        <w:tc>
          <w:tcPr>
            <w:tcW w:w="1113" w:type="dxa"/>
            <w:shd w:val="clear" w:color="auto" w:fill="auto"/>
            <w:vAlign w:val="center"/>
          </w:tcPr>
          <w:p w14:paraId="11B4666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70.29</w:t>
            </w:r>
          </w:p>
        </w:tc>
      </w:tr>
      <w:tr w:rsidR="007B050F" w:rsidRPr="007E1449" w14:paraId="7AEDA273"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645E7E"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4A89F205"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規費收入</w:t>
            </w:r>
          </w:p>
        </w:tc>
        <w:tc>
          <w:tcPr>
            <w:tcW w:w="2394" w:type="dxa"/>
            <w:shd w:val="clear" w:color="auto" w:fill="auto"/>
            <w:vAlign w:val="center"/>
          </w:tcPr>
          <w:p w14:paraId="2916996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42,626</w:t>
            </w:r>
          </w:p>
        </w:tc>
        <w:tc>
          <w:tcPr>
            <w:tcW w:w="2421" w:type="dxa"/>
            <w:shd w:val="clear" w:color="auto" w:fill="auto"/>
            <w:vAlign w:val="center"/>
          </w:tcPr>
          <w:p w14:paraId="63073032"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25D0E813"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5A63E8AF"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45E25BDD"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16,340</w:t>
            </w:r>
          </w:p>
        </w:tc>
        <w:tc>
          <w:tcPr>
            <w:tcW w:w="2267" w:type="dxa"/>
            <w:shd w:val="clear" w:color="auto" w:fill="auto"/>
            <w:vAlign w:val="center"/>
          </w:tcPr>
          <w:p w14:paraId="17EB0268"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8" w:type="dxa"/>
            <w:shd w:val="clear" w:color="auto" w:fill="auto"/>
            <w:vAlign w:val="center"/>
          </w:tcPr>
          <w:p w14:paraId="2DC8107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26,286</w:t>
            </w:r>
          </w:p>
        </w:tc>
        <w:tc>
          <w:tcPr>
            <w:tcW w:w="1113" w:type="dxa"/>
            <w:shd w:val="clear" w:color="auto" w:fill="auto"/>
            <w:vAlign w:val="center"/>
          </w:tcPr>
          <w:p w14:paraId="6F2BB5E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61.67</w:t>
            </w:r>
          </w:p>
        </w:tc>
      </w:tr>
      <w:tr w:rsidR="007B050F" w:rsidRPr="00AF163B" w14:paraId="533DB151"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7DFFA8"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111</w:t>
            </w:r>
          </w:p>
        </w:tc>
        <w:tc>
          <w:tcPr>
            <w:tcW w:w="2604" w:type="dxa"/>
            <w:shd w:val="clear" w:color="auto" w:fill="auto"/>
            <w:vAlign w:val="center"/>
          </w:tcPr>
          <w:p w14:paraId="41C57678" w14:textId="77777777" w:rsidR="007B050F" w:rsidRPr="00AF163B" w:rsidRDefault="007B050F" w:rsidP="002B7FB0">
            <w:pPr>
              <w:pStyle w:val="11"/>
              <w:spacing w:line="240" w:lineRule="auto"/>
              <w:ind w:leftChars="200" w:left="320"/>
              <w:jc w:val="distribute"/>
              <w:rPr>
                <w:rFonts w:hAnsi="標楷體"/>
                <w:b/>
                <w:bCs/>
                <w:sz w:val="20"/>
                <w:szCs w:val="20"/>
              </w:rPr>
            </w:pPr>
            <w:r w:rsidRPr="00AF163B">
              <w:rPr>
                <w:rFonts w:hAnsi="標楷體" w:hint="eastAsia"/>
                <w:b/>
                <w:bCs/>
                <w:noProof/>
                <w:sz w:val="20"/>
              </w:rPr>
              <w:t>小計</w:t>
            </w:r>
          </w:p>
        </w:tc>
        <w:tc>
          <w:tcPr>
            <w:tcW w:w="2394" w:type="dxa"/>
            <w:shd w:val="clear" w:color="auto" w:fill="auto"/>
            <w:vAlign w:val="center"/>
          </w:tcPr>
          <w:p w14:paraId="4F5EBA67"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999,706</w:t>
            </w:r>
          </w:p>
        </w:tc>
        <w:tc>
          <w:tcPr>
            <w:tcW w:w="2421" w:type="dxa"/>
            <w:shd w:val="clear" w:color="auto" w:fill="auto"/>
            <w:vAlign w:val="center"/>
          </w:tcPr>
          <w:p w14:paraId="0021CEF9"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2C0DD9DC"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2A6B97A1"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7CA4C105"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396,035</w:t>
            </w:r>
          </w:p>
        </w:tc>
        <w:tc>
          <w:tcPr>
            <w:tcW w:w="2267" w:type="dxa"/>
            <w:shd w:val="clear" w:color="auto" w:fill="auto"/>
            <w:vAlign w:val="center"/>
          </w:tcPr>
          <w:p w14:paraId="578DCC3C"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57,511</w:t>
            </w:r>
          </w:p>
        </w:tc>
        <w:tc>
          <w:tcPr>
            <w:tcW w:w="2268" w:type="dxa"/>
            <w:shd w:val="clear" w:color="auto" w:fill="auto"/>
            <w:vAlign w:val="center"/>
          </w:tcPr>
          <w:p w14:paraId="75E0F787"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546,160</w:t>
            </w:r>
          </w:p>
        </w:tc>
        <w:tc>
          <w:tcPr>
            <w:tcW w:w="1113" w:type="dxa"/>
            <w:shd w:val="clear" w:color="auto" w:fill="auto"/>
            <w:vAlign w:val="center"/>
          </w:tcPr>
          <w:p w14:paraId="5284FF29"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54.63</w:t>
            </w:r>
          </w:p>
        </w:tc>
      </w:tr>
      <w:tr w:rsidR="007B050F" w:rsidRPr="007E1449" w14:paraId="21438F1A"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C86013"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221A5EBE"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68B16E7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887,870</w:t>
            </w:r>
          </w:p>
        </w:tc>
        <w:tc>
          <w:tcPr>
            <w:tcW w:w="2421" w:type="dxa"/>
            <w:shd w:val="clear" w:color="auto" w:fill="auto"/>
            <w:vAlign w:val="center"/>
          </w:tcPr>
          <w:p w14:paraId="79E7056E"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2EC858C7"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5702A208"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1B0F01A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380,995</w:t>
            </w:r>
          </w:p>
        </w:tc>
        <w:tc>
          <w:tcPr>
            <w:tcW w:w="2267" w:type="dxa"/>
            <w:shd w:val="clear" w:color="auto" w:fill="auto"/>
            <w:vAlign w:val="center"/>
          </w:tcPr>
          <w:p w14:paraId="29BEF0A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45,048</w:t>
            </w:r>
          </w:p>
        </w:tc>
        <w:tc>
          <w:tcPr>
            <w:tcW w:w="2268" w:type="dxa"/>
            <w:shd w:val="clear" w:color="auto" w:fill="auto"/>
            <w:vAlign w:val="center"/>
          </w:tcPr>
          <w:p w14:paraId="1D223A9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461,827</w:t>
            </w:r>
          </w:p>
        </w:tc>
        <w:tc>
          <w:tcPr>
            <w:tcW w:w="1113" w:type="dxa"/>
            <w:shd w:val="clear" w:color="auto" w:fill="auto"/>
            <w:vAlign w:val="center"/>
          </w:tcPr>
          <w:p w14:paraId="452E6E20"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52.02</w:t>
            </w:r>
          </w:p>
        </w:tc>
      </w:tr>
      <w:tr w:rsidR="007B050F" w:rsidRPr="007E1449" w14:paraId="41020733"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D5AB3E"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1B17385A"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規費收入</w:t>
            </w:r>
          </w:p>
        </w:tc>
        <w:tc>
          <w:tcPr>
            <w:tcW w:w="2394" w:type="dxa"/>
            <w:shd w:val="clear" w:color="auto" w:fill="auto"/>
            <w:vAlign w:val="center"/>
          </w:tcPr>
          <w:p w14:paraId="64D98B7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61,396</w:t>
            </w:r>
          </w:p>
        </w:tc>
        <w:tc>
          <w:tcPr>
            <w:tcW w:w="2421" w:type="dxa"/>
            <w:shd w:val="clear" w:color="auto" w:fill="auto"/>
            <w:vAlign w:val="center"/>
          </w:tcPr>
          <w:p w14:paraId="08C84BF8"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0717269D"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1E310D62"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5ADB32D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12,900</w:t>
            </w:r>
          </w:p>
        </w:tc>
        <w:tc>
          <w:tcPr>
            <w:tcW w:w="2267" w:type="dxa"/>
            <w:shd w:val="clear" w:color="auto" w:fill="auto"/>
            <w:vAlign w:val="center"/>
          </w:tcPr>
          <w:p w14:paraId="263AD5A0"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9,043</w:t>
            </w:r>
          </w:p>
        </w:tc>
        <w:tc>
          <w:tcPr>
            <w:tcW w:w="2268" w:type="dxa"/>
            <w:shd w:val="clear" w:color="auto" w:fill="auto"/>
            <w:vAlign w:val="center"/>
          </w:tcPr>
          <w:p w14:paraId="3A221B5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39,453</w:t>
            </w:r>
          </w:p>
        </w:tc>
        <w:tc>
          <w:tcPr>
            <w:tcW w:w="1113" w:type="dxa"/>
            <w:shd w:val="clear" w:color="auto" w:fill="auto"/>
            <w:vAlign w:val="center"/>
          </w:tcPr>
          <w:p w14:paraId="497FA5A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64.26</w:t>
            </w:r>
          </w:p>
        </w:tc>
      </w:tr>
      <w:tr w:rsidR="007B050F" w:rsidRPr="007E1449" w14:paraId="7B83D3E1"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DB1715"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41113527"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其他收入</w:t>
            </w:r>
          </w:p>
        </w:tc>
        <w:tc>
          <w:tcPr>
            <w:tcW w:w="2394" w:type="dxa"/>
            <w:shd w:val="clear" w:color="auto" w:fill="auto"/>
            <w:vAlign w:val="center"/>
          </w:tcPr>
          <w:p w14:paraId="4C30FFA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50,440</w:t>
            </w:r>
          </w:p>
        </w:tc>
        <w:tc>
          <w:tcPr>
            <w:tcW w:w="2421" w:type="dxa"/>
            <w:shd w:val="clear" w:color="auto" w:fill="auto"/>
            <w:vAlign w:val="center"/>
          </w:tcPr>
          <w:p w14:paraId="0ECD2F8C"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70A5BAF7"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21027CE9"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777EAEC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2,140</w:t>
            </w:r>
          </w:p>
        </w:tc>
        <w:tc>
          <w:tcPr>
            <w:tcW w:w="2267" w:type="dxa"/>
            <w:shd w:val="clear" w:color="auto" w:fill="auto"/>
            <w:vAlign w:val="center"/>
          </w:tcPr>
          <w:p w14:paraId="520370EA"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3,420</w:t>
            </w:r>
          </w:p>
        </w:tc>
        <w:tc>
          <w:tcPr>
            <w:tcW w:w="2268" w:type="dxa"/>
            <w:shd w:val="clear" w:color="auto" w:fill="auto"/>
            <w:vAlign w:val="center"/>
          </w:tcPr>
          <w:p w14:paraId="690FA76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44,880</w:t>
            </w:r>
          </w:p>
        </w:tc>
        <w:tc>
          <w:tcPr>
            <w:tcW w:w="1113" w:type="dxa"/>
            <w:shd w:val="clear" w:color="auto" w:fill="auto"/>
            <w:vAlign w:val="center"/>
          </w:tcPr>
          <w:p w14:paraId="189732C8"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88.98</w:t>
            </w:r>
          </w:p>
        </w:tc>
      </w:tr>
      <w:tr w:rsidR="007B050F" w:rsidRPr="00AF163B" w14:paraId="6DCCE4E6"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646BE8"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112</w:t>
            </w:r>
          </w:p>
        </w:tc>
        <w:tc>
          <w:tcPr>
            <w:tcW w:w="2604" w:type="dxa"/>
            <w:shd w:val="clear" w:color="auto" w:fill="auto"/>
            <w:vAlign w:val="center"/>
          </w:tcPr>
          <w:p w14:paraId="268C5EDA" w14:textId="77777777" w:rsidR="007B050F" w:rsidRPr="00AF163B" w:rsidRDefault="007B050F" w:rsidP="002B7FB0">
            <w:pPr>
              <w:pStyle w:val="11"/>
              <w:spacing w:line="240" w:lineRule="auto"/>
              <w:ind w:leftChars="200" w:left="320"/>
              <w:jc w:val="distribute"/>
              <w:rPr>
                <w:rFonts w:hAnsi="標楷體"/>
                <w:b/>
                <w:bCs/>
                <w:sz w:val="20"/>
                <w:szCs w:val="20"/>
              </w:rPr>
            </w:pPr>
            <w:r w:rsidRPr="00AF163B">
              <w:rPr>
                <w:rFonts w:hAnsi="標楷體" w:hint="eastAsia"/>
                <w:b/>
                <w:bCs/>
                <w:noProof/>
                <w:sz w:val="20"/>
              </w:rPr>
              <w:t>小計</w:t>
            </w:r>
          </w:p>
        </w:tc>
        <w:tc>
          <w:tcPr>
            <w:tcW w:w="2394" w:type="dxa"/>
            <w:shd w:val="clear" w:color="auto" w:fill="auto"/>
            <w:vAlign w:val="center"/>
          </w:tcPr>
          <w:p w14:paraId="721F942E"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17,601,875</w:t>
            </w:r>
          </w:p>
        </w:tc>
        <w:tc>
          <w:tcPr>
            <w:tcW w:w="2421" w:type="dxa"/>
            <w:shd w:val="clear" w:color="auto" w:fill="auto"/>
            <w:vAlign w:val="center"/>
          </w:tcPr>
          <w:p w14:paraId="40849163"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38CA535D"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44ECECCE"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50456264"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10,000</w:t>
            </w:r>
          </w:p>
        </w:tc>
        <w:tc>
          <w:tcPr>
            <w:tcW w:w="2267" w:type="dxa"/>
            <w:shd w:val="clear" w:color="auto" w:fill="auto"/>
            <w:vAlign w:val="center"/>
          </w:tcPr>
          <w:p w14:paraId="10DC8214"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16,933,139</w:t>
            </w:r>
          </w:p>
        </w:tc>
        <w:tc>
          <w:tcPr>
            <w:tcW w:w="2268" w:type="dxa"/>
            <w:shd w:val="clear" w:color="auto" w:fill="auto"/>
            <w:vAlign w:val="center"/>
          </w:tcPr>
          <w:p w14:paraId="7676F462"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658,736</w:t>
            </w:r>
          </w:p>
        </w:tc>
        <w:tc>
          <w:tcPr>
            <w:tcW w:w="1113" w:type="dxa"/>
            <w:shd w:val="clear" w:color="auto" w:fill="auto"/>
            <w:vAlign w:val="center"/>
          </w:tcPr>
          <w:p w14:paraId="4C8A3981"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3.74</w:t>
            </w:r>
          </w:p>
        </w:tc>
      </w:tr>
      <w:tr w:rsidR="007B050F" w:rsidRPr="007E1449" w14:paraId="5E17756A"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763FFE"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1B81D79B"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罰款及賠償收入</w:t>
            </w:r>
          </w:p>
        </w:tc>
        <w:tc>
          <w:tcPr>
            <w:tcW w:w="2394" w:type="dxa"/>
            <w:shd w:val="clear" w:color="auto" w:fill="auto"/>
            <w:vAlign w:val="center"/>
          </w:tcPr>
          <w:p w14:paraId="5F39111A"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1,701,090</w:t>
            </w:r>
          </w:p>
        </w:tc>
        <w:tc>
          <w:tcPr>
            <w:tcW w:w="2421" w:type="dxa"/>
            <w:shd w:val="clear" w:color="auto" w:fill="auto"/>
            <w:vAlign w:val="center"/>
          </w:tcPr>
          <w:p w14:paraId="2B51EA56"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0097C18F"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58E93608"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05CABBC2"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10,000</w:t>
            </w:r>
          </w:p>
        </w:tc>
        <w:tc>
          <w:tcPr>
            <w:tcW w:w="2267" w:type="dxa"/>
            <w:shd w:val="clear" w:color="auto" w:fill="auto"/>
            <w:vAlign w:val="center"/>
          </w:tcPr>
          <w:p w14:paraId="4D91C12A"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1,066,552</w:t>
            </w:r>
          </w:p>
        </w:tc>
        <w:tc>
          <w:tcPr>
            <w:tcW w:w="2268" w:type="dxa"/>
            <w:shd w:val="clear" w:color="auto" w:fill="auto"/>
            <w:vAlign w:val="center"/>
          </w:tcPr>
          <w:p w14:paraId="6BAC513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624,538</w:t>
            </w:r>
          </w:p>
        </w:tc>
        <w:tc>
          <w:tcPr>
            <w:tcW w:w="1113" w:type="dxa"/>
            <w:shd w:val="clear" w:color="auto" w:fill="auto"/>
            <w:vAlign w:val="center"/>
          </w:tcPr>
          <w:p w14:paraId="4CB530A1"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36.71</w:t>
            </w:r>
          </w:p>
        </w:tc>
      </w:tr>
      <w:tr w:rsidR="007B050F" w:rsidRPr="007E1449" w14:paraId="70B0F099"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00570C"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391844A5"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規費收入</w:t>
            </w:r>
          </w:p>
        </w:tc>
        <w:tc>
          <w:tcPr>
            <w:tcW w:w="2394" w:type="dxa"/>
            <w:shd w:val="clear" w:color="auto" w:fill="auto"/>
            <w:vAlign w:val="center"/>
          </w:tcPr>
          <w:p w14:paraId="730E4D3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46,545</w:t>
            </w:r>
          </w:p>
        </w:tc>
        <w:tc>
          <w:tcPr>
            <w:tcW w:w="2421" w:type="dxa"/>
            <w:shd w:val="clear" w:color="auto" w:fill="auto"/>
            <w:vAlign w:val="center"/>
          </w:tcPr>
          <w:p w14:paraId="06B66BE4"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1F55C300"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3826A12E"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3D0234C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18B0AD89"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27,110</w:t>
            </w:r>
          </w:p>
        </w:tc>
        <w:tc>
          <w:tcPr>
            <w:tcW w:w="2268" w:type="dxa"/>
            <w:shd w:val="clear" w:color="auto" w:fill="auto"/>
            <w:vAlign w:val="center"/>
          </w:tcPr>
          <w:p w14:paraId="4CFE2D6C"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19,435</w:t>
            </w:r>
          </w:p>
        </w:tc>
        <w:tc>
          <w:tcPr>
            <w:tcW w:w="1113" w:type="dxa"/>
            <w:shd w:val="clear" w:color="auto" w:fill="auto"/>
            <w:vAlign w:val="center"/>
          </w:tcPr>
          <w:p w14:paraId="4E215B1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41.76</w:t>
            </w:r>
          </w:p>
        </w:tc>
      </w:tr>
      <w:tr w:rsidR="007B050F" w:rsidRPr="007E1449" w14:paraId="1ABAD40F"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0B1CF6"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7862DB1C"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財產收入</w:t>
            </w:r>
          </w:p>
        </w:tc>
        <w:tc>
          <w:tcPr>
            <w:tcW w:w="2394" w:type="dxa"/>
            <w:shd w:val="clear" w:color="auto" w:fill="auto"/>
            <w:vAlign w:val="center"/>
          </w:tcPr>
          <w:p w14:paraId="037CC7E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7,174,414</w:t>
            </w:r>
          </w:p>
        </w:tc>
        <w:tc>
          <w:tcPr>
            <w:tcW w:w="2421" w:type="dxa"/>
            <w:shd w:val="clear" w:color="auto" w:fill="auto"/>
            <w:vAlign w:val="center"/>
          </w:tcPr>
          <w:p w14:paraId="650D6672"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4E1FFD7A"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3C4C17E6"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4E3D9F95"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2D1FE67B"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7,174,414</w:t>
            </w:r>
          </w:p>
        </w:tc>
        <w:tc>
          <w:tcPr>
            <w:tcW w:w="2268" w:type="dxa"/>
            <w:shd w:val="clear" w:color="auto" w:fill="auto"/>
            <w:vAlign w:val="center"/>
          </w:tcPr>
          <w:p w14:paraId="3BD9BDDF"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1113" w:type="dxa"/>
            <w:shd w:val="clear" w:color="auto" w:fill="auto"/>
            <w:vAlign w:val="center"/>
          </w:tcPr>
          <w:p w14:paraId="2B55EEE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r>
      <w:tr w:rsidR="007B050F" w:rsidRPr="007E1449" w14:paraId="3D51A270"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660983"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418793B2"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補助及協助收入</w:t>
            </w:r>
          </w:p>
        </w:tc>
        <w:tc>
          <w:tcPr>
            <w:tcW w:w="2394" w:type="dxa"/>
            <w:shd w:val="clear" w:color="auto" w:fill="auto"/>
            <w:vAlign w:val="center"/>
          </w:tcPr>
          <w:p w14:paraId="0939FAD8"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8,062,807</w:t>
            </w:r>
          </w:p>
        </w:tc>
        <w:tc>
          <w:tcPr>
            <w:tcW w:w="2421" w:type="dxa"/>
            <w:shd w:val="clear" w:color="auto" w:fill="auto"/>
            <w:vAlign w:val="center"/>
          </w:tcPr>
          <w:p w14:paraId="1058E885"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3DDCE4B3"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5E3E6B36"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1BA3DBB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783016C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8,062,807</w:t>
            </w:r>
          </w:p>
        </w:tc>
        <w:tc>
          <w:tcPr>
            <w:tcW w:w="2268" w:type="dxa"/>
            <w:shd w:val="clear" w:color="auto" w:fill="auto"/>
            <w:vAlign w:val="center"/>
          </w:tcPr>
          <w:p w14:paraId="67E6A556"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1113" w:type="dxa"/>
            <w:shd w:val="clear" w:color="auto" w:fill="auto"/>
            <w:vAlign w:val="center"/>
          </w:tcPr>
          <w:p w14:paraId="1661B461"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r>
      <w:tr w:rsidR="007B050F" w:rsidRPr="007E1449" w14:paraId="2EDC1508"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D17B2D"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226F5B0B"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其他收入</w:t>
            </w:r>
          </w:p>
        </w:tc>
        <w:tc>
          <w:tcPr>
            <w:tcW w:w="2394" w:type="dxa"/>
            <w:shd w:val="clear" w:color="auto" w:fill="auto"/>
            <w:vAlign w:val="center"/>
          </w:tcPr>
          <w:p w14:paraId="25048BD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617,019</w:t>
            </w:r>
          </w:p>
        </w:tc>
        <w:tc>
          <w:tcPr>
            <w:tcW w:w="2421" w:type="dxa"/>
            <w:shd w:val="clear" w:color="auto" w:fill="auto"/>
            <w:vAlign w:val="center"/>
          </w:tcPr>
          <w:p w14:paraId="3A757E96"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shd w:val="clear" w:color="auto" w:fill="auto"/>
            <w:vAlign w:val="center"/>
          </w:tcPr>
          <w:p w14:paraId="48862545"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shd w:val="clear" w:color="auto" w:fill="auto"/>
            <w:vAlign w:val="center"/>
          </w:tcPr>
          <w:p w14:paraId="5D50ADAB"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shd w:val="clear" w:color="auto" w:fill="auto"/>
            <w:vAlign w:val="center"/>
          </w:tcPr>
          <w:p w14:paraId="7B235EA5"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shd w:val="clear" w:color="auto" w:fill="auto"/>
            <w:vAlign w:val="center"/>
          </w:tcPr>
          <w:p w14:paraId="16F2E4DE"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602,256</w:t>
            </w:r>
          </w:p>
        </w:tc>
        <w:tc>
          <w:tcPr>
            <w:tcW w:w="2268" w:type="dxa"/>
            <w:shd w:val="clear" w:color="auto" w:fill="auto"/>
            <w:vAlign w:val="center"/>
          </w:tcPr>
          <w:p w14:paraId="7F42D51D"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14,763</w:t>
            </w:r>
          </w:p>
        </w:tc>
        <w:tc>
          <w:tcPr>
            <w:tcW w:w="1113" w:type="dxa"/>
            <w:shd w:val="clear" w:color="auto" w:fill="auto"/>
            <w:vAlign w:val="center"/>
          </w:tcPr>
          <w:p w14:paraId="41F6A9C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2.39</w:t>
            </w:r>
          </w:p>
        </w:tc>
      </w:tr>
      <w:tr w:rsidR="007B050F" w:rsidRPr="00AF163B" w14:paraId="2C2237C4" w14:textId="77777777" w:rsidTr="00201EA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1F904C" w14:textId="77777777" w:rsidR="007B050F" w:rsidRPr="00B80968" w:rsidRDefault="007B050F" w:rsidP="002B7FB0">
            <w:pPr>
              <w:pStyle w:val="11"/>
              <w:spacing w:line="240" w:lineRule="auto"/>
              <w:jc w:val="center"/>
              <w:rPr>
                <w:rFonts w:hAnsi="標楷體"/>
                <w:bCs/>
                <w:sz w:val="20"/>
                <w:szCs w:val="20"/>
              </w:rPr>
            </w:pPr>
          </w:p>
        </w:tc>
        <w:tc>
          <w:tcPr>
            <w:tcW w:w="2604" w:type="dxa"/>
            <w:shd w:val="clear" w:color="auto" w:fill="auto"/>
            <w:vAlign w:val="center"/>
          </w:tcPr>
          <w:p w14:paraId="71EF9CE2" w14:textId="77777777" w:rsidR="007B050F" w:rsidRPr="00B80968" w:rsidRDefault="007B050F" w:rsidP="002B7FB0">
            <w:pPr>
              <w:pStyle w:val="11"/>
              <w:spacing w:line="240" w:lineRule="auto"/>
              <w:ind w:leftChars="100" w:left="160"/>
              <w:jc w:val="distribute"/>
              <w:rPr>
                <w:rFonts w:hAnsi="標楷體"/>
                <w:b/>
                <w:bCs/>
                <w:spacing w:val="-12"/>
                <w:sz w:val="20"/>
                <w:szCs w:val="20"/>
              </w:rPr>
            </w:pPr>
            <w:r w:rsidRPr="00B80968">
              <w:rPr>
                <w:rFonts w:hAnsi="標楷體" w:hint="eastAsia"/>
                <w:b/>
                <w:bCs/>
                <w:noProof/>
                <w:spacing w:val="-12"/>
                <w:sz w:val="20"/>
              </w:rPr>
              <w:t>家庭暴力暨性侵害防治中心</w:t>
            </w:r>
          </w:p>
        </w:tc>
        <w:tc>
          <w:tcPr>
            <w:tcW w:w="2394" w:type="dxa"/>
            <w:shd w:val="clear" w:color="auto" w:fill="auto"/>
            <w:vAlign w:val="center"/>
          </w:tcPr>
          <w:p w14:paraId="10626BD0"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1,075,242</w:t>
            </w:r>
          </w:p>
        </w:tc>
        <w:tc>
          <w:tcPr>
            <w:tcW w:w="2421" w:type="dxa"/>
            <w:shd w:val="clear" w:color="auto" w:fill="auto"/>
            <w:vAlign w:val="center"/>
          </w:tcPr>
          <w:p w14:paraId="2ACEB8A5"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282" w:type="dxa"/>
            <w:shd w:val="clear" w:color="auto" w:fill="auto"/>
            <w:vAlign w:val="center"/>
          </w:tcPr>
          <w:p w14:paraId="578E609D"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365" w:type="dxa"/>
            <w:shd w:val="clear" w:color="auto" w:fill="auto"/>
            <w:vAlign w:val="center"/>
          </w:tcPr>
          <w:p w14:paraId="0C1D5C9A" w14:textId="77777777" w:rsidR="007B050F" w:rsidRPr="00AF163B" w:rsidRDefault="007B050F" w:rsidP="002B7FB0">
            <w:pPr>
              <w:pStyle w:val="11"/>
              <w:spacing w:line="240" w:lineRule="auto"/>
              <w:jc w:val="right"/>
              <w:rPr>
                <w:b/>
                <w:bCs/>
                <w:sz w:val="20"/>
                <w:szCs w:val="20"/>
              </w:rPr>
            </w:pPr>
            <w:r w:rsidRPr="00AF163B">
              <w:rPr>
                <w:rFonts w:hint="eastAsia"/>
                <w:b/>
                <w:bCs/>
                <w:noProof/>
                <w:sz w:val="20"/>
              </w:rPr>
              <w:t>－</w:t>
            </w:r>
          </w:p>
        </w:tc>
        <w:tc>
          <w:tcPr>
            <w:tcW w:w="2422" w:type="dxa"/>
            <w:shd w:val="clear" w:color="auto" w:fill="auto"/>
            <w:vAlign w:val="center"/>
          </w:tcPr>
          <w:p w14:paraId="5D763332"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hint="eastAsia"/>
                <w:b/>
                <w:bCs/>
                <w:noProof/>
                <w:sz w:val="20"/>
              </w:rPr>
              <w:t>－</w:t>
            </w:r>
          </w:p>
        </w:tc>
        <w:tc>
          <w:tcPr>
            <w:tcW w:w="2267" w:type="dxa"/>
            <w:shd w:val="clear" w:color="auto" w:fill="auto"/>
            <w:vAlign w:val="center"/>
          </w:tcPr>
          <w:p w14:paraId="1A96E84C"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b/>
                <w:bCs/>
                <w:noProof/>
                <w:sz w:val="20"/>
              </w:rPr>
              <w:t>1,075,242</w:t>
            </w:r>
          </w:p>
        </w:tc>
        <w:tc>
          <w:tcPr>
            <w:tcW w:w="2268" w:type="dxa"/>
            <w:shd w:val="clear" w:color="auto" w:fill="auto"/>
            <w:vAlign w:val="center"/>
          </w:tcPr>
          <w:p w14:paraId="2A5A6B00"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hint="eastAsia"/>
                <w:b/>
                <w:bCs/>
                <w:noProof/>
                <w:sz w:val="20"/>
              </w:rPr>
              <w:t>－</w:t>
            </w:r>
          </w:p>
        </w:tc>
        <w:tc>
          <w:tcPr>
            <w:tcW w:w="1113" w:type="dxa"/>
            <w:shd w:val="clear" w:color="auto" w:fill="auto"/>
            <w:vAlign w:val="center"/>
          </w:tcPr>
          <w:p w14:paraId="69C7AC19" w14:textId="77777777" w:rsidR="007B050F" w:rsidRPr="00AF163B" w:rsidRDefault="007B050F" w:rsidP="002B7FB0">
            <w:pPr>
              <w:pStyle w:val="11"/>
              <w:spacing w:line="240" w:lineRule="auto"/>
              <w:jc w:val="right"/>
              <w:rPr>
                <w:rFonts w:ascii="新細明體" w:eastAsia="新細明體" w:hAnsi="新細明體"/>
                <w:b/>
                <w:bCs/>
                <w:sz w:val="20"/>
                <w:szCs w:val="20"/>
              </w:rPr>
            </w:pPr>
            <w:r w:rsidRPr="00AF163B">
              <w:rPr>
                <w:rFonts w:ascii="新細明體" w:hAnsi="新細明體" w:hint="eastAsia"/>
                <w:b/>
                <w:bCs/>
                <w:noProof/>
                <w:sz w:val="20"/>
              </w:rPr>
              <w:t>－</w:t>
            </w:r>
          </w:p>
        </w:tc>
      </w:tr>
      <w:tr w:rsidR="007B050F" w:rsidRPr="007E1449" w14:paraId="093391FE" w14:textId="77777777" w:rsidTr="00201EA6">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7C21745" w14:textId="77777777" w:rsidR="007B050F" w:rsidRPr="00B80968" w:rsidRDefault="007B050F" w:rsidP="002B7FB0">
            <w:pPr>
              <w:pStyle w:val="11"/>
              <w:spacing w:line="240" w:lineRule="auto"/>
              <w:jc w:val="center"/>
              <w:rPr>
                <w:rFonts w:hAnsi="標楷體"/>
                <w:bCs/>
                <w:sz w:val="20"/>
                <w:szCs w:val="20"/>
              </w:rPr>
            </w:pPr>
            <w:r w:rsidRPr="00B80968">
              <w:rPr>
                <w:rFonts w:hAnsi="標楷體"/>
                <w:bCs/>
                <w:noProof/>
                <w:sz w:val="20"/>
              </w:rPr>
              <w:t>112</w:t>
            </w:r>
          </w:p>
        </w:tc>
        <w:tc>
          <w:tcPr>
            <w:tcW w:w="2604" w:type="dxa"/>
            <w:tcBorders>
              <w:bottom w:val="single" w:sz="4" w:space="0" w:color="auto"/>
            </w:tcBorders>
            <w:shd w:val="clear" w:color="auto" w:fill="auto"/>
            <w:vAlign w:val="center"/>
          </w:tcPr>
          <w:p w14:paraId="2C038D55" w14:textId="77777777" w:rsidR="007B050F" w:rsidRPr="007E1449" w:rsidRDefault="007B050F" w:rsidP="002B7FB0">
            <w:pPr>
              <w:pStyle w:val="11"/>
              <w:spacing w:line="240" w:lineRule="auto"/>
              <w:ind w:leftChars="200" w:left="320"/>
              <w:jc w:val="distribute"/>
              <w:rPr>
                <w:rFonts w:hAnsi="標楷體"/>
                <w:bCs/>
                <w:sz w:val="20"/>
                <w:szCs w:val="20"/>
              </w:rPr>
            </w:pPr>
            <w:r w:rsidRPr="00AE7C15">
              <w:rPr>
                <w:rFonts w:hAnsi="標楷體" w:hint="eastAsia"/>
                <w:bCs/>
                <w:noProof/>
                <w:sz w:val="20"/>
              </w:rPr>
              <w:t>補助及協助收入</w:t>
            </w:r>
          </w:p>
        </w:tc>
        <w:tc>
          <w:tcPr>
            <w:tcW w:w="2394" w:type="dxa"/>
            <w:tcBorders>
              <w:bottom w:val="single" w:sz="4" w:space="0" w:color="auto"/>
            </w:tcBorders>
            <w:shd w:val="clear" w:color="auto" w:fill="auto"/>
            <w:vAlign w:val="center"/>
          </w:tcPr>
          <w:p w14:paraId="1F51B280"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1,075,242</w:t>
            </w:r>
          </w:p>
        </w:tc>
        <w:tc>
          <w:tcPr>
            <w:tcW w:w="2421" w:type="dxa"/>
            <w:tcBorders>
              <w:bottom w:val="single" w:sz="4" w:space="0" w:color="auto"/>
            </w:tcBorders>
            <w:shd w:val="clear" w:color="auto" w:fill="auto"/>
            <w:vAlign w:val="center"/>
          </w:tcPr>
          <w:p w14:paraId="1C3989F5"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282" w:type="dxa"/>
            <w:tcBorders>
              <w:bottom w:val="single" w:sz="4" w:space="0" w:color="auto"/>
            </w:tcBorders>
            <w:shd w:val="clear" w:color="auto" w:fill="auto"/>
            <w:vAlign w:val="center"/>
          </w:tcPr>
          <w:p w14:paraId="666E2AFB"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365" w:type="dxa"/>
            <w:tcBorders>
              <w:bottom w:val="single" w:sz="4" w:space="0" w:color="auto"/>
            </w:tcBorders>
            <w:shd w:val="clear" w:color="auto" w:fill="auto"/>
            <w:vAlign w:val="center"/>
          </w:tcPr>
          <w:p w14:paraId="2B73DB1E" w14:textId="77777777" w:rsidR="007B050F" w:rsidRPr="007E1449" w:rsidRDefault="007B050F" w:rsidP="002B7FB0">
            <w:pPr>
              <w:pStyle w:val="11"/>
              <w:spacing w:line="240" w:lineRule="auto"/>
              <w:jc w:val="right"/>
              <w:rPr>
                <w:bCs/>
                <w:sz w:val="20"/>
                <w:szCs w:val="20"/>
              </w:rPr>
            </w:pPr>
            <w:r w:rsidRPr="00AE7C15">
              <w:rPr>
                <w:rFonts w:hint="eastAsia"/>
                <w:bCs/>
                <w:noProof/>
                <w:sz w:val="20"/>
              </w:rPr>
              <w:t>－</w:t>
            </w:r>
          </w:p>
        </w:tc>
        <w:tc>
          <w:tcPr>
            <w:tcW w:w="2422" w:type="dxa"/>
            <w:tcBorders>
              <w:bottom w:val="single" w:sz="4" w:space="0" w:color="auto"/>
            </w:tcBorders>
            <w:shd w:val="clear" w:color="auto" w:fill="auto"/>
            <w:vAlign w:val="center"/>
          </w:tcPr>
          <w:p w14:paraId="16A9D203"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0BEA74D7"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bCs/>
                <w:noProof/>
                <w:sz w:val="20"/>
              </w:rPr>
              <w:t>1,075,242</w:t>
            </w:r>
          </w:p>
        </w:tc>
        <w:tc>
          <w:tcPr>
            <w:tcW w:w="2268" w:type="dxa"/>
            <w:tcBorders>
              <w:bottom w:val="single" w:sz="4" w:space="0" w:color="auto"/>
            </w:tcBorders>
            <w:shd w:val="clear" w:color="auto" w:fill="auto"/>
            <w:vAlign w:val="center"/>
          </w:tcPr>
          <w:p w14:paraId="3C9114FA"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c>
          <w:tcPr>
            <w:tcW w:w="1113" w:type="dxa"/>
            <w:tcBorders>
              <w:bottom w:val="single" w:sz="4" w:space="0" w:color="auto"/>
            </w:tcBorders>
            <w:shd w:val="clear" w:color="auto" w:fill="auto"/>
            <w:vAlign w:val="center"/>
          </w:tcPr>
          <w:p w14:paraId="24DE8F7E" w14:textId="77777777" w:rsidR="007B050F" w:rsidRPr="007E1449" w:rsidRDefault="007B050F" w:rsidP="002B7FB0">
            <w:pPr>
              <w:pStyle w:val="11"/>
              <w:spacing w:line="240" w:lineRule="auto"/>
              <w:jc w:val="right"/>
              <w:rPr>
                <w:rFonts w:ascii="新細明體" w:eastAsia="新細明體" w:hAnsi="新細明體"/>
                <w:bCs/>
                <w:sz w:val="20"/>
                <w:szCs w:val="20"/>
              </w:rPr>
            </w:pPr>
            <w:r w:rsidRPr="00AE7C15">
              <w:rPr>
                <w:rFonts w:ascii="新細明體" w:hAnsi="新細明體" w:hint="eastAsia"/>
                <w:bCs/>
                <w:noProof/>
                <w:sz w:val="20"/>
              </w:rPr>
              <w:t>－</w:t>
            </w:r>
          </w:p>
        </w:tc>
      </w:tr>
    </w:tbl>
    <w:p w14:paraId="1A74801D" w14:textId="77777777" w:rsidR="007B050F" w:rsidRDefault="007B050F" w:rsidP="007B050F">
      <w:pPr>
        <w:pStyle w:val="11"/>
        <w:rPr>
          <w:b/>
          <w:sz w:val="36"/>
          <w:szCs w:val="36"/>
          <w:u w:val="single"/>
        </w:rPr>
      </w:pPr>
    </w:p>
    <w:p w14:paraId="02638CEA" w14:textId="77777777" w:rsidR="007B050F" w:rsidRDefault="007B050F" w:rsidP="007B050F">
      <w:pPr>
        <w:ind w:leftChars="225" w:left="360"/>
        <w:jc w:val="both"/>
        <w:rPr>
          <w:b/>
          <w:bCs/>
          <w:sz w:val="28"/>
        </w:rPr>
      </w:pPr>
      <w:r>
        <w:rPr>
          <w:rFonts w:hint="eastAsia"/>
          <w:b/>
          <w:bCs/>
          <w:sz w:val="28"/>
        </w:rPr>
        <w:t>(二) 歲出部分</w:t>
      </w:r>
    </w:p>
    <w:p w14:paraId="40219F36" w14:textId="77777777" w:rsidR="007B050F" w:rsidRDefault="007B050F" w:rsidP="007E7BC2">
      <w:pPr>
        <w:pStyle w:val="a8"/>
        <w:tabs>
          <w:tab w:val="right" w:pos="10800"/>
        </w:tabs>
        <w:spacing w:afterLines="20" w:after="72" w:line="52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4E5A8EB" w14:textId="77777777" w:rsidR="007B050F" w:rsidRPr="00175BF3" w:rsidRDefault="007B050F" w:rsidP="007B050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7B050F" w:rsidRPr="00500E48" w14:paraId="765B1C9B" w14:textId="77777777" w:rsidTr="00201EA6">
        <w:trPr>
          <w:trHeight w:val="312"/>
          <w:tblHeader/>
        </w:trPr>
        <w:tc>
          <w:tcPr>
            <w:tcW w:w="2394" w:type="dxa"/>
            <w:vMerge w:val="restart"/>
            <w:tcBorders>
              <w:left w:val="nil"/>
            </w:tcBorders>
            <w:shd w:val="clear" w:color="auto" w:fill="auto"/>
            <w:vAlign w:val="center"/>
          </w:tcPr>
          <w:p w14:paraId="598E2918"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DCB62DF"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E9CE718"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45A54A5"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86DF803"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6DD05C29"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D6C7F43"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B050F" w:rsidRPr="00500E48" w14:paraId="0360A587" w14:textId="77777777" w:rsidTr="00201EA6">
        <w:trPr>
          <w:trHeight w:val="312"/>
          <w:tblHeader/>
        </w:trPr>
        <w:tc>
          <w:tcPr>
            <w:tcW w:w="2394" w:type="dxa"/>
            <w:vMerge/>
            <w:tcBorders>
              <w:left w:val="nil"/>
            </w:tcBorders>
            <w:shd w:val="clear" w:color="auto" w:fill="auto"/>
            <w:vAlign w:val="center"/>
          </w:tcPr>
          <w:p w14:paraId="20655C79" w14:textId="77777777" w:rsidR="007B050F" w:rsidRPr="00500E48" w:rsidRDefault="007B050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B9952AA" w14:textId="77777777" w:rsidR="007B050F" w:rsidRPr="00500E48" w:rsidRDefault="007B050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4053340" w14:textId="77777777" w:rsidR="007B050F" w:rsidRPr="00500E48" w:rsidRDefault="007B050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68C02E2"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457497B"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3AAC20F"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8E39324"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D908FD0"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DEA0031" w14:textId="77777777" w:rsidR="007B050F" w:rsidRPr="00500E48" w:rsidRDefault="007B050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45164BA4" w14:textId="77777777" w:rsidR="007B050F" w:rsidRPr="00500E48" w:rsidRDefault="007B050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B050F" w:rsidRPr="00C66121" w14:paraId="433EC6A1"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BAE271" w14:textId="77777777" w:rsidR="007B050F" w:rsidRPr="00C66121" w:rsidRDefault="007B050F"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C66121">
              <w:rPr>
                <w:rFonts w:ascii="標楷體" w:hAnsi="標楷體" w:hint="eastAsia"/>
                <w:noProof/>
                <w:sz w:val="20"/>
              </w:rPr>
              <w:t>社會局主管</w:t>
            </w:r>
          </w:p>
        </w:tc>
        <w:tc>
          <w:tcPr>
            <w:tcW w:w="2100" w:type="dxa"/>
            <w:shd w:val="clear" w:color="auto" w:fill="auto"/>
            <w:vAlign w:val="center"/>
          </w:tcPr>
          <w:p w14:paraId="758DDDF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26,201,363,193</w:t>
            </w:r>
          </w:p>
        </w:tc>
        <w:tc>
          <w:tcPr>
            <w:tcW w:w="2113" w:type="dxa"/>
            <w:shd w:val="clear" w:color="auto" w:fill="auto"/>
            <w:vAlign w:val="center"/>
          </w:tcPr>
          <w:p w14:paraId="5E885F0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24,827,350,549</w:t>
            </w:r>
          </w:p>
        </w:tc>
        <w:tc>
          <w:tcPr>
            <w:tcW w:w="2114" w:type="dxa"/>
            <w:shd w:val="clear" w:color="auto" w:fill="auto"/>
            <w:vAlign w:val="center"/>
          </w:tcPr>
          <w:p w14:paraId="30B2B91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1974" w:type="dxa"/>
            <w:shd w:val="clear" w:color="auto" w:fill="auto"/>
            <w:vAlign w:val="center"/>
          </w:tcPr>
          <w:p w14:paraId="53741CA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2113" w:type="dxa"/>
            <w:shd w:val="clear" w:color="auto" w:fill="auto"/>
            <w:vAlign w:val="center"/>
          </w:tcPr>
          <w:p w14:paraId="287CC07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24,323,329,000</w:t>
            </w:r>
          </w:p>
        </w:tc>
        <w:tc>
          <w:tcPr>
            <w:tcW w:w="2128" w:type="dxa"/>
            <w:shd w:val="clear" w:color="auto" w:fill="auto"/>
            <w:vAlign w:val="center"/>
          </w:tcPr>
          <w:p w14:paraId="54F1324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504,021,549</w:t>
            </w:r>
          </w:p>
        </w:tc>
        <w:tc>
          <w:tcPr>
            <w:tcW w:w="2113" w:type="dxa"/>
            <w:shd w:val="clear" w:color="auto" w:fill="auto"/>
            <w:vAlign w:val="center"/>
          </w:tcPr>
          <w:p w14:paraId="4421E65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24,827,350,549</w:t>
            </w:r>
          </w:p>
        </w:tc>
        <w:tc>
          <w:tcPr>
            <w:tcW w:w="2226" w:type="dxa"/>
            <w:shd w:val="clear" w:color="auto" w:fill="auto"/>
            <w:vAlign w:val="center"/>
          </w:tcPr>
          <w:p w14:paraId="638D912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- 1,374,012,644</w:t>
            </w:r>
          </w:p>
        </w:tc>
        <w:tc>
          <w:tcPr>
            <w:tcW w:w="1421" w:type="dxa"/>
            <w:shd w:val="clear" w:color="auto" w:fill="auto"/>
            <w:vAlign w:val="center"/>
          </w:tcPr>
          <w:p w14:paraId="4907972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- 5.24</w:t>
            </w:r>
          </w:p>
        </w:tc>
      </w:tr>
      <w:tr w:rsidR="007B050F" w:rsidRPr="00C66121" w14:paraId="76CE6C6A"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56D3F2" w14:textId="77777777" w:rsidR="007B050F" w:rsidRPr="00C66121"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C66121">
              <w:rPr>
                <w:rFonts w:ascii="標楷體" w:hAnsi="標楷體" w:hint="eastAsia"/>
                <w:noProof/>
                <w:sz w:val="20"/>
              </w:rPr>
              <w:t>社會局</w:t>
            </w:r>
          </w:p>
        </w:tc>
        <w:tc>
          <w:tcPr>
            <w:tcW w:w="2100" w:type="dxa"/>
            <w:shd w:val="clear" w:color="auto" w:fill="auto"/>
            <w:vAlign w:val="center"/>
          </w:tcPr>
          <w:p w14:paraId="500DD35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25,103,064,627</w:t>
            </w:r>
          </w:p>
        </w:tc>
        <w:tc>
          <w:tcPr>
            <w:tcW w:w="2113" w:type="dxa"/>
            <w:shd w:val="clear" w:color="auto" w:fill="auto"/>
            <w:vAlign w:val="center"/>
          </w:tcPr>
          <w:p w14:paraId="3D72789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23,794,373,020</w:t>
            </w:r>
          </w:p>
        </w:tc>
        <w:tc>
          <w:tcPr>
            <w:tcW w:w="2114" w:type="dxa"/>
            <w:shd w:val="clear" w:color="auto" w:fill="auto"/>
            <w:vAlign w:val="center"/>
          </w:tcPr>
          <w:p w14:paraId="6B882E1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1974" w:type="dxa"/>
            <w:shd w:val="clear" w:color="auto" w:fill="auto"/>
            <w:vAlign w:val="center"/>
          </w:tcPr>
          <w:p w14:paraId="625CF2E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2113" w:type="dxa"/>
            <w:shd w:val="clear" w:color="auto" w:fill="auto"/>
            <w:vAlign w:val="center"/>
          </w:tcPr>
          <w:p w14:paraId="22DFA44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23,313,137,156</w:t>
            </w:r>
          </w:p>
        </w:tc>
        <w:tc>
          <w:tcPr>
            <w:tcW w:w="2128" w:type="dxa"/>
            <w:shd w:val="clear" w:color="auto" w:fill="auto"/>
            <w:vAlign w:val="center"/>
          </w:tcPr>
          <w:p w14:paraId="78AEAE4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481,235,864</w:t>
            </w:r>
          </w:p>
        </w:tc>
        <w:tc>
          <w:tcPr>
            <w:tcW w:w="2113" w:type="dxa"/>
            <w:shd w:val="clear" w:color="auto" w:fill="auto"/>
            <w:vAlign w:val="center"/>
          </w:tcPr>
          <w:p w14:paraId="6061D71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23,794,373,020</w:t>
            </w:r>
          </w:p>
        </w:tc>
        <w:tc>
          <w:tcPr>
            <w:tcW w:w="2226" w:type="dxa"/>
            <w:shd w:val="clear" w:color="auto" w:fill="auto"/>
            <w:vAlign w:val="center"/>
          </w:tcPr>
          <w:p w14:paraId="2485E88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- 1,308,691,607</w:t>
            </w:r>
          </w:p>
        </w:tc>
        <w:tc>
          <w:tcPr>
            <w:tcW w:w="1421" w:type="dxa"/>
            <w:shd w:val="clear" w:color="auto" w:fill="auto"/>
            <w:vAlign w:val="center"/>
          </w:tcPr>
          <w:p w14:paraId="40361B9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- 5.21</w:t>
            </w:r>
          </w:p>
        </w:tc>
      </w:tr>
      <w:tr w:rsidR="007B050F" w:rsidRPr="00C66121" w14:paraId="18C0F9E1" w14:textId="77777777" w:rsidTr="00201EA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8220D8D"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社會保險業務</w:t>
            </w:r>
          </w:p>
        </w:tc>
        <w:tc>
          <w:tcPr>
            <w:tcW w:w="2100" w:type="dxa"/>
            <w:tcBorders>
              <w:bottom w:val="single" w:sz="4" w:space="0" w:color="auto"/>
            </w:tcBorders>
            <w:shd w:val="clear" w:color="auto" w:fill="auto"/>
            <w:vAlign w:val="center"/>
          </w:tcPr>
          <w:p w14:paraId="7D6EBB8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683,933,000</w:t>
            </w:r>
          </w:p>
        </w:tc>
        <w:tc>
          <w:tcPr>
            <w:tcW w:w="2113" w:type="dxa"/>
            <w:tcBorders>
              <w:bottom w:val="single" w:sz="4" w:space="0" w:color="auto"/>
            </w:tcBorders>
            <w:shd w:val="clear" w:color="auto" w:fill="auto"/>
            <w:vAlign w:val="center"/>
          </w:tcPr>
          <w:p w14:paraId="1C1E0E8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683,933,000</w:t>
            </w:r>
          </w:p>
        </w:tc>
        <w:tc>
          <w:tcPr>
            <w:tcW w:w="2114" w:type="dxa"/>
            <w:tcBorders>
              <w:bottom w:val="single" w:sz="4" w:space="0" w:color="auto"/>
            </w:tcBorders>
            <w:shd w:val="clear" w:color="auto" w:fill="auto"/>
            <w:vAlign w:val="center"/>
          </w:tcPr>
          <w:p w14:paraId="48211AA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90853E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F88B47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683,933,000</w:t>
            </w:r>
          </w:p>
        </w:tc>
        <w:tc>
          <w:tcPr>
            <w:tcW w:w="2128" w:type="dxa"/>
            <w:tcBorders>
              <w:bottom w:val="single" w:sz="4" w:space="0" w:color="auto"/>
            </w:tcBorders>
            <w:shd w:val="clear" w:color="auto" w:fill="auto"/>
            <w:vAlign w:val="center"/>
          </w:tcPr>
          <w:p w14:paraId="0A7F2AD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B9C5BF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683,933,000</w:t>
            </w:r>
          </w:p>
        </w:tc>
        <w:tc>
          <w:tcPr>
            <w:tcW w:w="2226" w:type="dxa"/>
            <w:tcBorders>
              <w:bottom w:val="single" w:sz="4" w:space="0" w:color="auto"/>
            </w:tcBorders>
            <w:shd w:val="clear" w:color="auto" w:fill="auto"/>
            <w:vAlign w:val="center"/>
          </w:tcPr>
          <w:p w14:paraId="4881F4D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421" w:type="dxa"/>
            <w:tcBorders>
              <w:bottom w:val="single" w:sz="4" w:space="0" w:color="auto"/>
            </w:tcBorders>
            <w:shd w:val="clear" w:color="auto" w:fill="auto"/>
            <w:vAlign w:val="center"/>
          </w:tcPr>
          <w:p w14:paraId="3C9AC69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r>
      <w:tr w:rsidR="007B050F" w:rsidRPr="00C66121" w14:paraId="3D36CFB7" w14:textId="77777777" w:rsidTr="00201EA6">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75C2005F"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2E95431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2F3B5F2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4" w:type="dxa"/>
            <w:tcBorders>
              <w:top w:val="single" w:sz="4" w:space="0" w:color="auto"/>
              <w:left w:val="nil"/>
              <w:bottom w:val="nil"/>
              <w:right w:val="nil"/>
            </w:tcBorders>
            <w:shd w:val="clear" w:color="auto" w:fill="auto"/>
            <w:vAlign w:val="center"/>
          </w:tcPr>
          <w:p w14:paraId="13BE7C4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74" w:type="dxa"/>
            <w:tcBorders>
              <w:top w:val="single" w:sz="4" w:space="0" w:color="auto"/>
              <w:left w:val="nil"/>
              <w:bottom w:val="nil"/>
              <w:right w:val="nil"/>
            </w:tcBorders>
            <w:shd w:val="clear" w:color="auto" w:fill="auto"/>
            <w:vAlign w:val="center"/>
          </w:tcPr>
          <w:p w14:paraId="0DB2046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0160037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28" w:type="dxa"/>
            <w:tcBorders>
              <w:top w:val="single" w:sz="4" w:space="0" w:color="auto"/>
              <w:left w:val="nil"/>
              <w:bottom w:val="nil"/>
              <w:right w:val="nil"/>
            </w:tcBorders>
            <w:shd w:val="clear" w:color="auto" w:fill="auto"/>
            <w:vAlign w:val="center"/>
          </w:tcPr>
          <w:p w14:paraId="5B71C57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36B1733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26" w:type="dxa"/>
            <w:tcBorders>
              <w:top w:val="single" w:sz="4" w:space="0" w:color="auto"/>
              <w:left w:val="nil"/>
              <w:bottom w:val="nil"/>
              <w:right w:val="nil"/>
            </w:tcBorders>
            <w:shd w:val="clear" w:color="auto" w:fill="auto"/>
            <w:vAlign w:val="center"/>
          </w:tcPr>
          <w:p w14:paraId="509F175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421" w:type="dxa"/>
            <w:tcBorders>
              <w:top w:val="single" w:sz="4" w:space="0" w:color="auto"/>
              <w:left w:val="nil"/>
              <w:bottom w:val="nil"/>
            </w:tcBorders>
            <w:shd w:val="clear" w:color="auto" w:fill="auto"/>
            <w:vAlign w:val="center"/>
          </w:tcPr>
          <w:p w14:paraId="024F748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hAnsi="新細明體"/>
                <w:b w:val="0"/>
                <w:noProof/>
                <w:sz w:val="20"/>
              </w:rPr>
            </w:pPr>
          </w:p>
        </w:tc>
      </w:tr>
      <w:tr w:rsidR="007B050F" w:rsidRPr="00C66121" w14:paraId="61450155" w14:textId="77777777" w:rsidTr="00201EA6">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3E3EE59C" w14:textId="77777777" w:rsidR="007B050F" w:rsidRPr="001E30F6" w:rsidRDefault="007B050F" w:rsidP="002B7FB0">
            <w:pPr>
              <w:pStyle w:val="a7"/>
              <w:spacing w:beforeLines="0" w:before="0" w:afterLines="0" w:after="0" w:line="240" w:lineRule="auto"/>
              <w:ind w:leftChars="200" w:left="320" w:firstLineChars="0" w:firstLine="0"/>
              <w:jc w:val="distribute"/>
              <w:rPr>
                <w:rFonts w:ascii="標楷體" w:hAnsi="標楷體"/>
                <w:b w:val="0"/>
                <w:bCs w:val="0"/>
                <w:spacing w:val="-12"/>
                <w:sz w:val="20"/>
                <w:szCs w:val="20"/>
              </w:rPr>
            </w:pPr>
            <w:r w:rsidRPr="001E30F6">
              <w:rPr>
                <w:rFonts w:ascii="標楷體" w:hAnsi="標楷體" w:hint="eastAsia"/>
                <w:b w:val="0"/>
                <w:noProof/>
                <w:spacing w:val="-12"/>
                <w:sz w:val="20"/>
              </w:rPr>
              <w:lastRenderedPageBreak/>
              <w:t>經濟安全及平宅服務業務</w:t>
            </w:r>
          </w:p>
        </w:tc>
        <w:tc>
          <w:tcPr>
            <w:tcW w:w="2100" w:type="dxa"/>
            <w:tcBorders>
              <w:top w:val="nil"/>
            </w:tcBorders>
            <w:shd w:val="clear" w:color="auto" w:fill="auto"/>
            <w:vAlign w:val="center"/>
          </w:tcPr>
          <w:p w14:paraId="0DFB665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9,561,742,000</w:t>
            </w:r>
          </w:p>
        </w:tc>
        <w:tc>
          <w:tcPr>
            <w:tcW w:w="2113" w:type="dxa"/>
            <w:tcBorders>
              <w:top w:val="nil"/>
            </w:tcBorders>
            <w:shd w:val="clear" w:color="auto" w:fill="auto"/>
            <w:vAlign w:val="center"/>
          </w:tcPr>
          <w:p w14:paraId="0091FB3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8,720,849,235</w:t>
            </w:r>
          </w:p>
        </w:tc>
        <w:tc>
          <w:tcPr>
            <w:tcW w:w="2114" w:type="dxa"/>
            <w:tcBorders>
              <w:top w:val="nil"/>
            </w:tcBorders>
            <w:shd w:val="clear" w:color="auto" w:fill="auto"/>
            <w:vAlign w:val="center"/>
          </w:tcPr>
          <w:p w14:paraId="7B5E234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tcBorders>
              <w:top w:val="nil"/>
            </w:tcBorders>
            <w:shd w:val="clear" w:color="auto" w:fill="auto"/>
            <w:vAlign w:val="center"/>
          </w:tcPr>
          <w:p w14:paraId="657C0F2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tcBorders>
              <w:top w:val="nil"/>
            </w:tcBorders>
            <w:shd w:val="clear" w:color="auto" w:fill="auto"/>
            <w:vAlign w:val="center"/>
          </w:tcPr>
          <w:p w14:paraId="635EC8C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8,720,849,235</w:t>
            </w:r>
          </w:p>
        </w:tc>
        <w:tc>
          <w:tcPr>
            <w:tcW w:w="2128" w:type="dxa"/>
            <w:tcBorders>
              <w:top w:val="nil"/>
            </w:tcBorders>
            <w:shd w:val="clear" w:color="auto" w:fill="auto"/>
            <w:vAlign w:val="center"/>
          </w:tcPr>
          <w:p w14:paraId="464A34B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tcBorders>
              <w:top w:val="nil"/>
            </w:tcBorders>
            <w:shd w:val="clear" w:color="auto" w:fill="auto"/>
            <w:vAlign w:val="center"/>
          </w:tcPr>
          <w:p w14:paraId="27D44A7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8,720,849,235</w:t>
            </w:r>
          </w:p>
        </w:tc>
        <w:tc>
          <w:tcPr>
            <w:tcW w:w="2226" w:type="dxa"/>
            <w:tcBorders>
              <w:top w:val="nil"/>
            </w:tcBorders>
            <w:shd w:val="clear" w:color="auto" w:fill="auto"/>
            <w:vAlign w:val="center"/>
          </w:tcPr>
          <w:p w14:paraId="16385FE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- 840,892,765</w:t>
            </w:r>
          </w:p>
        </w:tc>
        <w:tc>
          <w:tcPr>
            <w:tcW w:w="1421" w:type="dxa"/>
            <w:tcBorders>
              <w:top w:val="nil"/>
            </w:tcBorders>
            <w:shd w:val="clear" w:color="auto" w:fill="auto"/>
            <w:vAlign w:val="center"/>
          </w:tcPr>
          <w:p w14:paraId="0BC35FF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- 8.79</w:t>
            </w:r>
          </w:p>
        </w:tc>
      </w:tr>
      <w:tr w:rsidR="007B050F" w:rsidRPr="00C66121" w14:paraId="4E5E9AA5"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511716"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一般行政</w:t>
            </w:r>
          </w:p>
        </w:tc>
        <w:tc>
          <w:tcPr>
            <w:tcW w:w="2100" w:type="dxa"/>
            <w:shd w:val="clear" w:color="auto" w:fill="auto"/>
            <w:vAlign w:val="center"/>
          </w:tcPr>
          <w:p w14:paraId="54EF6E7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662,566,395</w:t>
            </w:r>
          </w:p>
        </w:tc>
        <w:tc>
          <w:tcPr>
            <w:tcW w:w="2113" w:type="dxa"/>
            <w:shd w:val="clear" w:color="auto" w:fill="auto"/>
            <w:vAlign w:val="center"/>
          </w:tcPr>
          <w:p w14:paraId="006DFCB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656,108,855</w:t>
            </w:r>
          </w:p>
        </w:tc>
        <w:tc>
          <w:tcPr>
            <w:tcW w:w="2114" w:type="dxa"/>
            <w:shd w:val="clear" w:color="auto" w:fill="auto"/>
            <w:vAlign w:val="center"/>
          </w:tcPr>
          <w:p w14:paraId="16859DE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1F07661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79E41DB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656,108,855</w:t>
            </w:r>
          </w:p>
        </w:tc>
        <w:tc>
          <w:tcPr>
            <w:tcW w:w="2128" w:type="dxa"/>
            <w:shd w:val="clear" w:color="auto" w:fill="auto"/>
            <w:vAlign w:val="center"/>
          </w:tcPr>
          <w:p w14:paraId="3F53DA4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0EE9458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656,108,855</w:t>
            </w:r>
          </w:p>
        </w:tc>
        <w:tc>
          <w:tcPr>
            <w:tcW w:w="2226" w:type="dxa"/>
            <w:shd w:val="clear" w:color="auto" w:fill="auto"/>
            <w:vAlign w:val="center"/>
          </w:tcPr>
          <w:p w14:paraId="261D62A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- 6,457,540</w:t>
            </w:r>
          </w:p>
        </w:tc>
        <w:tc>
          <w:tcPr>
            <w:tcW w:w="1421" w:type="dxa"/>
            <w:shd w:val="clear" w:color="auto" w:fill="auto"/>
            <w:vAlign w:val="center"/>
          </w:tcPr>
          <w:p w14:paraId="505E57E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- 0.97</w:t>
            </w:r>
          </w:p>
        </w:tc>
      </w:tr>
      <w:tr w:rsidR="007B050F" w:rsidRPr="00C66121" w14:paraId="47EFDFF5"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5F9D76"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社會福利服務</w:t>
            </w:r>
          </w:p>
        </w:tc>
        <w:tc>
          <w:tcPr>
            <w:tcW w:w="2100" w:type="dxa"/>
            <w:shd w:val="clear" w:color="auto" w:fill="auto"/>
            <w:vAlign w:val="center"/>
          </w:tcPr>
          <w:p w14:paraId="5528727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8,104,737,072</w:t>
            </w:r>
          </w:p>
        </w:tc>
        <w:tc>
          <w:tcPr>
            <w:tcW w:w="2113" w:type="dxa"/>
            <w:shd w:val="clear" w:color="auto" w:fill="auto"/>
            <w:vAlign w:val="center"/>
          </w:tcPr>
          <w:p w14:paraId="0BBBF45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7,769,672,110</w:t>
            </w:r>
          </w:p>
        </w:tc>
        <w:tc>
          <w:tcPr>
            <w:tcW w:w="2114" w:type="dxa"/>
            <w:shd w:val="clear" w:color="auto" w:fill="auto"/>
            <w:vAlign w:val="center"/>
          </w:tcPr>
          <w:p w14:paraId="449A189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66ADD79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3634459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7,758,722,016</w:t>
            </w:r>
          </w:p>
        </w:tc>
        <w:tc>
          <w:tcPr>
            <w:tcW w:w="2128" w:type="dxa"/>
            <w:shd w:val="clear" w:color="auto" w:fill="auto"/>
            <w:vAlign w:val="center"/>
          </w:tcPr>
          <w:p w14:paraId="0E5EC99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10,950,094</w:t>
            </w:r>
          </w:p>
        </w:tc>
        <w:tc>
          <w:tcPr>
            <w:tcW w:w="2113" w:type="dxa"/>
            <w:shd w:val="clear" w:color="auto" w:fill="auto"/>
            <w:vAlign w:val="center"/>
          </w:tcPr>
          <w:p w14:paraId="6568528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7,769,672,110</w:t>
            </w:r>
          </w:p>
        </w:tc>
        <w:tc>
          <w:tcPr>
            <w:tcW w:w="2226" w:type="dxa"/>
            <w:shd w:val="clear" w:color="auto" w:fill="auto"/>
            <w:vAlign w:val="center"/>
          </w:tcPr>
          <w:p w14:paraId="6E324F5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- 335,064,962</w:t>
            </w:r>
          </w:p>
        </w:tc>
        <w:tc>
          <w:tcPr>
            <w:tcW w:w="1421" w:type="dxa"/>
            <w:shd w:val="clear" w:color="auto" w:fill="auto"/>
            <w:vAlign w:val="center"/>
          </w:tcPr>
          <w:p w14:paraId="1B19CD9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- 4.13</w:t>
            </w:r>
          </w:p>
        </w:tc>
      </w:tr>
      <w:tr w:rsidR="007B050F" w:rsidRPr="00C66121" w14:paraId="048FE87F"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6FA141"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接受補助業務支出</w:t>
            </w:r>
          </w:p>
        </w:tc>
        <w:tc>
          <w:tcPr>
            <w:tcW w:w="2100" w:type="dxa"/>
            <w:shd w:val="clear" w:color="auto" w:fill="auto"/>
            <w:vAlign w:val="center"/>
          </w:tcPr>
          <w:p w14:paraId="4D8A1FF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5,240,945,000</w:t>
            </w:r>
          </w:p>
        </w:tc>
        <w:tc>
          <w:tcPr>
            <w:tcW w:w="2113" w:type="dxa"/>
            <w:shd w:val="clear" w:color="auto" w:fill="auto"/>
            <w:vAlign w:val="center"/>
          </w:tcPr>
          <w:p w14:paraId="46FA23E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5,172,925,473</w:t>
            </w:r>
          </w:p>
        </w:tc>
        <w:tc>
          <w:tcPr>
            <w:tcW w:w="2114" w:type="dxa"/>
            <w:shd w:val="clear" w:color="auto" w:fill="auto"/>
            <w:vAlign w:val="center"/>
          </w:tcPr>
          <w:p w14:paraId="053FF31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015E811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218B3C3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5,084,763,129</w:t>
            </w:r>
          </w:p>
        </w:tc>
        <w:tc>
          <w:tcPr>
            <w:tcW w:w="2128" w:type="dxa"/>
            <w:shd w:val="clear" w:color="auto" w:fill="auto"/>
            <w:vAlign w:val="center"/>
          </w:tcPr>
          <w:p w14:paraId="759253F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88,162,344</w:t>
            </w:r>
          </w:p>
        </w:tc>
        <w:tc>
          <w:tcPr>
            <w:tcW w:w="2113" w:type="dxa"/>
            <w:shd w:val="clear" w:color="auto" w:fill="auto"/>
            <w:vAlign w:val="center"/>
          </w:tcPr>
          <w:p w14:paraId="09ACEAD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5,172,925,473</w:t>
            </w:r>
          </w:p>
        </w:tc>
        <w:tc>
          <w:tcPr>
            <w:tcW w:w="2226" w:type="dxa"/>
            <w:shd w:val="clear" w:color="auto" w:fill="auto"/>
            <w:vAlign w:val="center"/>
          </w:tcPr>
          <w:p w14:paraId="49BAE95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- 68,019,527</w:t>
            </w:r>
          </w:p>
        </w:tc>
        <w:tc>
          <w:tcPr>
            <w:tcW w:w="1421" w:type="dxa"/>
            <w:shd w:val="clear" w:color="auto" w:fill="auto"/>
            <w:vAlign w:val="center"/>
          </w:tcPr>
          <w:p w14:paraId="22968C4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- 1.30</w:t>
            </w:r>
          </w:p>
        </w:tc>
      </w:tr>
      <w:tr w:rsidR="007B050F" w:rsidRPr="00C66121" w14:paraId="752188B0"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D6F0CF"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一般建築及設備</w:t>
            </w:r>
          </w:p>
        </w:tc>
        <w:tc>
          <w:tcPr>
            <w:tcW w:w="2100" w:type="dxa"/>
            <w:shd w:val="clear" w:color="auto" w:fill="auto"/>
            <w:vAlign w:val="center"/>
          </w:tcPr>
          <w:p w14:paraId="13E0F02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778,648,295</w:t>
            </w:r>
          </w:p>
        </w:tc>
        <w:tc>
          <w:tcPr>
            <w:tcW w:w="2113" w:type="dxa"/>
            <w:shd w:val="clear" w:color="auto" w:fill="auto"/>
            <w:vAlign w:val="center"/>
          </w:tcPr>
          <w:p w14:paraId="376A799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745,980,245</w:t>
            </w:r>
          </w:p>
        </w:tc>
        <w:tc>
          <w:tcPr>
            <w:tcW w:w="2114" w:type="dxa"/>
            <w:shd w:val="clear" w:color="auto" w:fill="auto"/>
            <w:vAlign w:val="center"/>
          </w:tcPr>
          <w:p w14:paraId="0AC752C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1BBF434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1383FFD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366,900,819</w:t>
            </w:r>
          </w:p>
        </w:tc>
        <w:tc>
          <w:tcPr>
            <w:tcW w:w="2128" w:type="dxa"/>
            <w:shd w:val="clear" w:color="auto" w:fill="auto"/>
            <w:vAlign w:val="center"/>
          </w:tcPr>
          <w:p w14:paraId="49FA8BC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379,079,426</w:t>
            </w:r>
          </w:p>
        </w:tc>
        <w:tc>
          <w:tcPr>
            <w:tcW w:w="2113" w:type="dxa"/>
            <w:shd w:val="clear" w:color="auto" w:fill="auto"/>
            <w:vAlign w:val="center"/>
          </w:tcPr>
          <w:p w14:paraId="2BD2609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745,980,245</w:t>
            </w:r>
          </w:p>
        </w:tc>
        <w:tc>
          <w:tcPr>
            <w:tcW w:w="2226" w:type="dxa"/>
            <w:shd w:val="clear" w:color="auto" w:fill="auto"/>
            <w:vAlign w:val="center"/>
          </w:tcPr>
          <w:p w14:paraId="40D032E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- 32,668,050</w:t>
            </w:r>
          </w:p>
        </w:tc>
        <w:tc>
          <w:tcPr>
            <w:tcW w:w="1421" w:type="dxa"/>
            <w:shd w:val="clear" w:color="auto" w:fill="auto"/>
            <w:vAlign w:val="center"/>
          </w:tcPr>
          <w:p w14:paraId="0E3DD50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- 4.20</w:t>
            </w:r>
          </w:p>
        </w:tc>
      </w:tr>
      <w:tr w:rsidR="007B050F" w:rsidRPr="00C66121" w14:paraId="5DDCB860"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85B569"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接受補助建設支出</w:t>
            </w:r>
          </w:p>
        </w:tc>
        <w:tc>
          <w:tcPr>
            <w:tcW w:w="2100" w:type="dxa"/>
            <w:shd w:val="clear" w:color="auto" w:fill="auto"/>
            <w:vAlign w:val="center"/>
          </w:tcPr>
          <w:p w14:paraId="7E8D3F2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70,051,000</w:t>
            </w:r>
          </w:p>
        </w:tc>
        <w:tc>
          <w:tcPr>
            <w:tcW w:w="2113" w:type="dxa"/>
            <w:shd w:val="clear" w:color="auto" w:fill="auto"/>
            <w:vAlign w:val="center"/>
          </w:tcPr>
          <w:p w14:paraId="0BBCBC5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44,904,102</w:t>
            </w:r>
          </w:p>
        </w:tc>
        <w:tc>
          <w:tcPr>
            <w:tcW w:w="2114" w:type="dxa"/>
            <w:shd w:val="clear" w:color="auto" w:fill="auto"/>
            <w:vAlign w:val="center"/>
          </w:tcPr>
          <w:p w14:paraId="62925B8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23CD2E0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116C2F1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41,860,102</w:t>
            </w:r>
          </w:p>
        </w:tc>
        <w:tc>
          <w:tcPr>
            <w:tcW w:w="2128" w:type="dxa"/>
            <w:shd w:val="clear" w:color="auto" w:fill="auto"/>
            <w:vAlign w:val="center"/>
          </w:tcPr>
          <w:p w14:paraId="7E57700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3,044,000</w:t>
            </w:r>
          </w:p>
        </w:tc>
        <w:tc>
          <w:tcPr>
            <w:tcW w:w="2113" w:type="dxa"/>
            <w:shd w:val="clear" w:color="auto" w:fill="auto"/>
            <w:vAlign w:val="center"/>
          </w:tcPr>
          <w:p w14:paraId="7B7295B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44,904,102</w:t>
            </w:r>
          </w:p>
        </w:tc>
        <w:tc>
          <w:tcPr>
            <w:tcW w:w="2226" w:type="dxa"/>
            <w:shd w:val="clear" w:color="auto" w:fill="auto"/>
            <w:vAlign w:val="center"/>
          </w:tcPr>
          <w:p w14:paraId="75E7469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- 25,146,898</w:t>
            </w:r>
          </w:p>
        </w:tc>
        <w:tc>
          <w:tcPr>
            <w:tcW w:w="1421" w:type="dxa"/>
            <w:shd w:val="clear" w:color="auto" w:fill="auto"/>
            <w:vAlign w:val="center"/>
          </w:tcPr>
          <w:p w14:paraId="448C852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- 35.90</w:t>
            </w:r>
          </w:p>
        </w:tc>
      </w:tr>
      <w:tr w:rsidR="007B050F" w:rsidRPr="00C66121" w14:paraId="203C7B5D"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9A3634"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第一預備金</w:t>
            </w:r>
          </w:p>
        </w:tc>
        <w:tc>
          <w:tcPr>
            <w:tcW w:w="2100" w:type="dxa"/>
            <w:shd w:val="clear" w:color="auto" w:fill="auto"/>
            <w:vAlign w:val="center"/>
          </w:tcPr>
          <w:p w14:paraId="721E685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441,865</w:t>
            </w:r>
          </w:p>
        </w:tc>
        <w:tc>
          <w:tcPr>
            <w:tcW w:w="2113" w:type="dxa"/>
            <w:shd w:val="clear" w:color="auto" w:fill="auto"/>
            <w:vAlign w:val="center"/>
          </w:tcPr>
          <w:p w14:paraId="1395D0C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4" w:type="dxa"/>
            <w:shd w:val="clear" w:color="auto" w:fill="auto"/>
            <w:vAlign w:val="center"/>
          </w:tcPr>
          <w:p w14:paraId="757685C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5EF630C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25BB13B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28" w:type="dxa"/>
            <w:shd w:val="clear" w:color="auto" w:fill="auto"/>
            <w:vAlign w:val="center"/>
          </w:tcPr>
          <w:p w14:paraId="14EF6AB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3FDE645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226" w:type="dxa"/>
            <w:shd w:val="clear" w:color="auto" w:fill="auto"/>
            <w:vAlign w:val="center"/>
          </w:tcPr>
          <w:p w14:paraId="51BB763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- 441,865</w:t>
            </w:r>
          </w:p>
        </w:tc>
        <w:tc>
          <w:tcPr>
            <w:tcW w:w="1421" w:type="dxa"/>
            <w:shd w:val="clear" w:color="auto" w:fill="auto"/>
            <w:vAlign w:val="center"/>
          </w:tcPr>
          <w:p w14:paraId="1FB28F9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- 100.00</w:t>
            </w:r>
          </w:p>
        </w:tc>
      </w:tr>
      <w:tr w:rsidR="007B050F" w:rsidRPr="00C66121" w14:paraId="77998CDB"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5565E4" w14:textId="77777777" w:rsidR="007B050F" w:rsidRPr="00C66121"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C66121">
              <w:rPr>
                <w:rFonts w:ascii="標楷體" w:hAnsi="標楷體" w:hint="eastAsia"/>
                <w:noProof/>
                <w:sz w:val="20"/>
              </w:rPr>
              <w:t>陽明教養院</w:t>
            </w:r>
          </w:p>
        </w:tc>
        <w:tc>
          <w:tcPr>
            <w:tcW w:w="2100" w:type="dxa"/>
            <w:shd w:val="clear" w:color="auto" w:fill="auto"/>
            <w:vAlign w:val="center"/>
          </w:tcPr>
          <w:p w14:paraId="2632C42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364,352,000</w:t>
            </w:r>
          </w:p>
        </w:tc>
        <w:tc>
          <w:tcPr>
            <w:tcW w:w="2113" w:type="dxa"/>
            <w:shd w:val="clear" w:color="auto" w:fill="auto"/>
            <w:vAlign w:val="center"/>
          </w:tcPr>
          <w:p w14:paraId="049AF9D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342,860,909</w:t>
            </w:r>
          </w:p>
        </w:tc>
        <w:tc>
          <w:tcPr>
            <w:tcW w:w="2114" w:type="dxa"/>
            <w:shd w:val="clear" w:color="auto" w:fill="auto"/>
            <w:vAlign w:val="center"/>
          </w:tcPr>
          <w:p w14:paraId="486F440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1974" w:type="dxa"/>
            <w:shd w:val="clear" w:color="auto" w:fill="auto"/>
            <w:vAlign w:val="center"/>
          </w:tcPr>
          <w:p w14:paraId="6F91D71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2113" w:type="dxa"/>
            <w:shd w:val="clear" w:color="auto" w:fill="auto"/>
            <w:vAlign w:val="center"/>
          </w:tcPr>
          <w:p w14:paraId="48F4CA8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336,150,907</w:t>
            </w:r>
          </w:p>
        </w:tc>
        <w:tc>
          <w:tcPr>
            <w:tcW w:w="2128" w:type="dxa"/>
            <w:shd w:val="clear" w:color="auto" w:fill="auto"/>
            <w:vAlign w:val="center"/>
          </w:tcPr>
          <w:p w14:paraId="720A294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6,710,002</w:t>
            </w:r>
          </w:p>
        </w:tc>
        <w:tc>
          <w:tcPr>
            <w:tcW w:w="2113" w:type="dxa"/>
            <w:shd w:val="clear" w:color="auto" w:fill="auto"/>
            <w:vAlign w:val="center"/>
          </w:tcPr>
          <w:p w14:paraId="0ADD93C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342,860,909</w:t>
            </w:r>
          </w:p>
        </w:tc>
        <w:tc>
          <w:tcPr>
            <w:tcW w:w="2226" w:type="dxa"/>
            <w:shd w:val="clear" w:color="auto" w:fill="auto"/>
            <w:vAlign w:val="center"/>
          </w:tcPr>
          <w:p w14:paraId="717A37B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- 21,491,091</w:t>
            </w:r>
          </w:p>
        </w:tc>
        <w:tc>
          <w:tcPr>
            <w:tcW w:w="1421" w:type="dxa"/>
            <w:shd w:val="clear" w:color="auto" w:fill="auto"/>
            <w:vAlign w:val="center"/>
          </w:tcPr>
          <w:p w14:paraId="78B94BB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- 5.90</w:t>
            </w:r>
          </w:p>
        </w:tc>
      </w:tr>
      <w:tr w:rsidR="007B050F" w:rsidRPr="00C66121" w14:paraId="72943D77"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BD9961"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一般行政</w:t>
            </w:r>
          </w:p>
        </w:tc>
        <w:tc>
          <w:tcPr>
            <w:tcW w:w="2100" w:type="dxa"/>
            <w:shd w:val="clear" w:color="auto" w:fill="auto"/>
            <w:vAlign w:val="center"/>
          </w:tcPr>
          <w:p w14:paraId="7CB206C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210,664,000</w:t>
            </w:r>
          </w:p>
        </w:tc>
        <w:tc>
          <w:tcPr>
            <w:tcW w:w="2113" w:type="dxa"/>
            <w:shd w:val="clear" w:color="auto" w:fill="auto"/>
            <w:vAlign w:val="center"/>
          </w:tcPr>
          <w:p w14:paraId="54BA4F9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204,132,562</w:t>
            </w:r>
          </w:p>
        </w:tc>
        <w:tc>
          <w:tcPr>
            <w:tcW w:w="2114" w:type="dxa"/>
            <w:shd w:val="clear" w:color="auto" w:fill="auto"/>
            <w:vAlign w:val="center"/>
          </w:tcPr>
          <w:p w14:paraId="0A8C2B4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3E65DB7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64A19B2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204,132,562</w:t>
            </w:r>
          </w:p>
        </w:tc>
        <w:tc>
          <w:tcPr>
            <w:tcW w:w="2128" w:type="dxa"/>
            <w:shd w:val="clear" w:color="auto" w:fill="auto"/>
            <w:vAlign w:val="center"/>
          </w:tcPr>
          <w:p w14:paraId="26C9299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0E4D4F3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204,132,562</w:t>
            </w:r>
          </w:p>
        </w:tc>
        <w:tc>
          <w:tcPr>
            <w:tcW w:w="2226" w:type="dxa"/>
            <w:shd w:val="clear" w:color="auto" w:fill="auto"/>
            <w:vAlign w:val="center"/>
          </w:tcPr>
          <w:p w14:paraId="46E49DC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- 6,531,438</w:t>
            </w:r>
          </w:p>
        </w:tc>
        <w:tc>
          <w:tcPr>
            <w:tcW w:w="1421" w:type="dxa"/>
            <w:shd w:val="clear" w:color="auto" w:fill="auto"/>
            <w:vAlign w:val="center"/>
          </w:tcPr>
          <w:p w14:paraId="4B8619A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- 3.10</w:t>
            </w:r>
          </w:p>
        </w:tc>
      </w:tr>
      <w:tr w:rsidR="007B050F" w:rsidRPr="00C66121" w14:paraId="4A419138"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06F7D7"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院民照顧服務</w:t>
            </w:r>
          </w:p>
        </w:tc>
        <w:tc>
          <w:tcPr>
            <w:tcW w:w="2100" w:type="dxa"/>
            <w:shd w:val="clear" w:color="auto" w:fill="auto"/>
            <w:vAlign w:val="center"/>
          </w:tcPr>
          <w:p w14:paraId="725EC57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120,345,000</w:t>
            </w:r>
          </w:p>
        </w:tc>
        <w:tc>
          <w:tcPr>
            <w:tcW w:w="2113" w:type="dxa"/>
            <w:shd w:val="clear" w:color="auto" w:fill="auto"/>
            <w:vAlign w:val="center"/>
          </w:tcPr>
          <w:p w14:paraId="38C9BE8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119,315,271</w:t>
            </w:r>
          </w:p>
        </w:tc>
        <w:tc>
          <w:tcPr>
            <w:tcW w:w="2114" w:type="dxa"/>
            <w:shd w:val="clear" w:color="auto" w:fill="auto"/>
            <w:vAlign w:val="center"/>
          </w:tcPr>
          <w:p w14:paraId="2E9EC3F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1BD0B7C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3127B12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119,315,271</w:t>
            </w:r>
          </w:p>
        </w:tc>
        <w:tc>
          <w:tcPr>
            <w:tcW w:w="2128" w:type="dxa"/>
            <w:shd w:val="clear" w:color="auto" w:fill="auto"/>
            <w:vAlign w:val="center"/>
          </w:tcPr>
          <w:p w14:paraId="5AC3E6C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287A4B2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119,315,271</w:t>
            </w:r>
          </w:p>
        </w:tc>
        <w:tc>
          <w:tcPr>
            <w:tcW w:w="2226" w:type="dxa"/>
            <w:shd w:val="clear" w:color="auto" w:fill="auto"/>
            <w:vAlign w:val="center"/>
          </w:tcPr>
          <w:p w14:paraId="76A2A4C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- 1,029,729</w:t>
            </w:r>
          </w:p>
        </w:tc>
        <w:tc>
          <w:tcPr>
            <w:tcW w:w="1421" w:type="dxa"/>
            <w:shd w:val="clear" w:color="auto" w:fill="auto"/>
            <w:vAlign w:val="center"/>
          </w:tcPr>
          <w:p w14:paraId="5897952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- 0.86</w:t>
            </w:r>
          </w:p>
        </w:tc>
      </w:tr>
      <w:tr w:rsidR="007B050F" w:rsidRPr="00C66121" w14:paraId="1A124DED"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6CF6F2"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一般建築及設備</w:t>
            </w:r>
          </w:p>
        </w:tc>
        <w:tc>
          <w:tcPr>
            <w:tcW w:w="2100" w:type="dxa"/>
            <w:shd w:val="clear" w:color="auto" w:fill="auto"/>
            <w:vAlign w:val="center"/>
          </w:tcPr>
          <w:p w14:paraId="7F4A877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33,343,000</w:t>
            </w:r>
          </w:p>
        </w:tc>
        <w:tc>
          <w:tcPr>
            <w:tcW w:w="2113" w:type="dxa"/>
            <w:shd w:val="clear" w:color="auto" w:fill="auto"/>
            <w:vAlign w:val="center"/>
          </w:tcPr>
          <w:p w14:paraId="693AD89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19,413,076</w:t>
            </w:r>
          </w:p>
        </w:tc>
        <w:tc>
          <w:tcPr>
            <w:tcW w:w="2114" w:type="dxa"/>
            <w:shd w:val="clear" w:color="auto" w:fill="auto"/>
            <w:vAlign w:val="center"/>
          </w:tcPr>
          <w:p w14:paraId="1194BB8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11EA0DB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5B1E0F9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12,703,074</w:t>
            </w:r>
          </w:p>
        </w:tc>
        <w:tc>
          <w:tcPr>
            <w:tcW w:w="2128" w:type="dxa"/>
            <w:shd w:val="clear" w:color="auto" w:fill="auto"/>
            <w:vAlign w:val="center"/>
          </w:tcPr>
          <w:p w14:paraId="2B49A87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6,710,002</w:t>
            </w:r>
          </w:p>
        </w:tc>
        <w:tc>
          <w:tcPr>
            <w:tcW w:w="2113" w:type="dxa"/>
            <w:shd w:val="clear" w:color="auto" w:fill="auto"/>
            <w:vAlign w:val="center"/>
          </w:tcPr>
          <w:p w14:paraId="43D1B4E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19,413,076</w:t>
            </w:r>
          </w:p>
        </w:tc>
        <w:tc>
          <w:tcPr>
            <w:tcW w:w="2226" w:type="dxa"/>
            <w:shd w:val="clear" w:color="auto" w:fill="auto"/>
            <w:vAlign w:val="center"/>
          </w:tcPr>
          <w:p w14:paraId="5F16C90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- 13,929,924</w:t>
            </w:r>
          </w:p>
        </w:tc>
        <w:tc>
          <w:tcPr>
            <w:tcW w:w="1421" w:type="dxa"/>
            <w:shd w:val="clear" w:color="auto" w:fill="auto"/>
            <w:vAlign w:val="center"/>
          </w:tcPr>
          <w:p w14:paraId="082BF99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- 41.78</w:t>
            </w:r>
          </w:p>
        </w:tc>
      </w:tr>
      <w:tr w:rsidR="007B050F" w:rsidRPr="00C66121" w14:paraId="72BC0108"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44488D" w14:textId="77777777" w:rsidR="007B050F" w:rsidRPr="00C66121" w:rsidRDefault="007B050F" w:rsidP="002B7FB0">
            <w:pPr>
              <w:pStyle w:val="a7"/>
              <w:spacing w:beforeLines="0" w:before="0" w:afterLines="0" w:after="0" w:line="240" w:lineRule="auto"/>
              <w:ind w:left="160" w:firstLineChars="0" w:firstLine="0"/>
              <w:jc w:val="distribute"/>
              <w:rPr>
                <w:rFonts w:ascii="標楷體" w:hAnsi="標楷體"/>
                <w:bCs w:val="0"/>
                <w:sz w:val="20"/>
                <w:szCs w:val="20"/>
              </w:rPr>
            </w:pPr>
            <w:r w:rsidRPr="00C66121">
              <w:rPr>
                <w:rFonts w:ascii="標楷體" w:hAnsi="標楷體" w:hint="eastAsia"/>
                <w:noProof/>
                <w:sz w:val="20"/>
              </w:rPr>
              <w:t>浩然敬老院</w:t>
            </w:r>
          </w:p>
        </w:tc>
        <w:tc>
          <w:tcPr>
            <w:tcW w:w="2100" w:type="dxa"/>
            <w:shd w:val="clear" w:color="auto" w:fill="auto"/>
            <w:vAlign w:val="center"/>
          </w:tcPr>
          <w:p w14:paraId="15A01FB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319,188,000</w:t>
            </w:r>
          </w:p>
        </w:tc>
        <w:tc>
          <w:tcPr>
            <w:tcW w:w="2113" w:type="dxa"/>
            <w:shd w:val="clear" w:color="auto" w:fill="auto"/>
            <w:vAlign w:val="center"/>
          </w:tcPr>
          <w:p w14:paraId="3AEC944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303,624,965</w:t>
            </w:r>
          </w:p>
        </w:tc>
        <w:tc>
          <w:tcPr>
            <w:tcW w:w="2114" w:type="dxa"/>
            <w:shd w:val="clear" w:color="auto" w:fill="auto"/>
            <w:vAlign w:val="center"/>
          </w:tcPr>
          <w:p w14:paraId="2102475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1974" w:type="dxa"/>
            <w:shd w:val="clear" w:color="auto" w:fill="auto"/>
            <w:vAlign w:val="center"/>
          </w:tcPr>
          <w:p w14:paraId="6F7851C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2113" w:type="dxa"/>
            <w:shd w:val="clear" w:color="auto" w:fill="auto"/>
            <w:vAlign w:val="center"/>
          </w:tcPr>
          <w:p w14:paraId="75E6832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287,669,282</w:t>
            </w:r>
          </w:p>
        </w:tc>
        <w:tc>
          <w:tcPr>
            <w:tcW w:w="2128" w:type="dxa"/>
            <w:shd w:val="clear" w:color="auto" w:fill="auto"/>
            <w:vAlign w:val="center"/>
          </w:tcPr>
          <w:p w14:paraId="2742682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15,955,683</w:t>
            </w:r>
          </w:p>
        </w:tc>
        <w:tc>
          <w:tcPr>
            <w:tcW w:w="2113" w:type="dxa"/>
            <w:shd w:val="clear" w:color="auto" w:fill="auto"/>
            <w:vAlign w:val="center"/>
          </w:tcPr>
          <w:p w14:paraId="39A36DA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303,624,965</w:t>
            </w:r>
          </w:p>
        </w:tc>
        <w:tc>
          <w:tcPr>
            <w:tcW w:w="2226" w:type="dxa"/>
            <w:shd w:val="clear" w:color="auto" w:fill="auto"/>
            <w:vAlign w:val="center"/>
          </w:tcPr>
          <w:p w14:paraId="4DB34BD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- 15,563,035</w:t>
            </w:r>
          </w:p>
        </w:tc>
        <w:tc>
          <w:tcPr>
            <w:tcW w:w="1421" w:type="dxa"/>
            <w:shd w:val="clear" w:color="auto" w:fill="auto"/>
            <w:vAlign w:val="center"/>
          </w:tcPr>
          <w:p w14:paraId="7270F6E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- 4.88</w:t>
            </w:r>
          </w:p>
        </w:tc>
      </w:tr>
      <w:tr w:rsidR="007B050F" w:rsidRPr="00C66121" w14:paraId="05811683"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80944E"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一般行政</w:t>
            </w:r>
          </w:p>
        </w:tc>
        <w:tc>
          <w:tcPr>
            <w:tcW w:w="2100" w:type="dxa"/>
            <w:shd w:val="clear" w:color="auto" w:fill="auto"/>
            <w:vAlign w:val="center"/>
          </w:tcPr>
          <w:p w14:paraId="2CC64CAE"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137,884,000</w:t>
            </w:r>
          </w:p>
        </w:tc>
        <w:tc>
          <w:tcPr>
            <w:tcW w:w="2113" w:type="dxa"/>
            <w:shd w:val="clear" w:color="auto" w:fill="auto"/>
            <w:vAlign w:val="center"/>
          </w:tcPr>
          <w:p w14:paraId="4E78689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130,523,210</w:t>
            </w:r>
          </w:p>
        </w:tc>
        <w:tc>
          <w:tcPr>
            <w:tcW w:w="2114" w:type="dxa"/>
            <w:shd w:val="clear" w:color="auto" w:fill="auto"/>
            <w:vAlign w:val="center"/>
          </w:tcPr>
          <w:p w14:paraId="7C51E16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6C40A66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073D690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130,523,210</w:t>
            </w:r>
          </w:p>
        </w:tc>
        <w:tc>
          <w:tcPr>
            <w:tcW w:w="2128" w:type="dxa"/>
            <w:shd w:val="clear" w:color="auto" w:fill="auto"/>
            <w:vAlign w:val="center"/>
          </w:tcPr>
          <w:p w14:paraId="59F4269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067A176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130,523,210</w:t>
            </w:r>
          </w:p>
        </w:tc>
        <w:tc>
          <w:tcPr>
            <w:tcW w:w="2226" w:type="dxa"/>
            <w:shd w:val="clear" w:color="auto" w:fill="auto"/>
            <w:vAlign w:val="center"/>
          </w:tcPr>
          <w:p w14:paraId="14E1618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- 7,360,790</w:t>
            </w:r>
          </w:p>
        </w:tc>
        <w:tc>
          <w:tcPr>
            <w:tcW w:w="1421" w:type="dxa"/>
            <w:shd w:val="clear" w:color="auto" w:fill="auto"/>
            <w:vAlign w:val="center"/>
          </w:tcPr>
          <w:p w14:paraId="256742F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- 5.34</w:t>
            </w:r>
          </w:p>
        </w:tc>
      </w:tr>
      <w:tr w:rsidR="007B050F" w:rsidRPr="00C66121" w14:paraId="0F3E441E"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496114"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院民照顧服務</w:t>
            </w:r>
          </w:p>
        </w:tc>
        <w:tc>
          <w:tcPr>
            <w:tcW w:w="2100" w:type="dxa"/>
            <w:shd w:val="clear" w:color="auto" w:fill="auto"/>
            <w:vAlign w:val="center"/>
          </w:tcPr>
          <w:p w14:paraId="4E1E0CA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99,121,000</w:t>
            </w:r>
          </w:p>
        </w:tc>
        <w:tc>
          <w:tcPr>
            <w:tcW w:w="2113" w:type="dxa"/>
            <w:shd w:val="clear" w:color="auto" w:fill="auto"/>
            <w:vAlign w:val="center"/>
          </w:tcPr>
          <w:p w14:paraId="71D8ABC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91,155,265</w:t>
            </w:r>
          </w:p>
        </w:tc>
        <w:tc>
          <w:tcPr>
            <w:tcW w:w="2114" w:type="dxa"/>
            <w:shd w:val="clear" w:color="auto" w:fill="auto"/>
            <w:vAlign w:val="center"/>
          </w:tcPr>
          <w:p w14:paraId="2042B8D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3ABA48A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1782171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91,155,265</w:t>
            </w:r>
          </w:p>
        </w:tc>
        <w:tc>
          <w:tcPr>
            <w:tcW w:w="2128" w:type="dxa"/>
            <w:shd w:val="clear" w:color="auto" w:fill="auto"/>
            <w:vAlign w:val="center"/>
          </w:tcPr>
          <w:p w14:paraId="74BDBBA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2DD5DDA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91,155,265</w:t>
            </w:r>
          </w:p>
        </w:tc>
        <w:tc>
          <w:tcPr>
            <w:tcW w:w="2226" w:type="dxa"/>
            <w:shd w:val="clear" w:color="auto" w:fill="auto"/>
            <w:vAlign w:val="center"/>
          </w:tcPr>
          <w:p w14:paraId="00A40DA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- 7,965,735</w:t>
            </w:r>
          </w:p>
        </w:tc>
        <w:tc>
          <w:tcPr>
            <w:tcW w:w="1421" w:type="dxa"/>
            <w:shd w:val="clear" w:color="auto" w:fill="auto"/>
            <w:vAlign w:val="center"/>
          </w:tcPr>
          <w:p w14:paraId="30AD9BC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- 8.04</w:t>
            </w:r>
          </w:p>
        </w:tc>
      </w:tr>
      <w:tr w:rsidR="007B050F" w:rsidRPr="00C66121" w14:paraId="7E1D90FE"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C7E68F"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一般建築及設備</w:t>
            </w:r>
          </w:p>
        </w:tc>
        <w:tc>
          <w:tcPr>
            <w:tcW w:w="2100" w:type="dxa"/>
            <w:shd w:val="clear" w:color="auto" w:fill="auto"/>
            <w:vAlign w:val="center"/>
          </w:tcPr>
          <w:p w14:paraId="29E4F23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82,183,000</w:t>
            </w:r>
          </w:p>
        </w:tc>
        <w:tc>
          <w:tcPr>
            <w:tcW w:w="2113" w:type="dxa"/>
            <w:shd w:val="clear" w:color="auto" w:fill="auto"/>
            <w:vAlign w:val="center"/>
          </w:tcPr>
          <w:p w14:paraId="4F2D570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81,946,490</w:t>
            </w:r>
          </w:p>
        </w:tc>
        <w:tc>
          <w:tcPr>
            <w:tcW w:w="2114" w:type="dxa"/>
            <w:shd w:val="clear" w:color="auto" w:fill="auto"/>
            <w:vAlign w:val="center"/>
          </w:tcPr>
          <w:p w14:paraId="196FF3E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76ED527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09808B4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65,990,807</w:t>
            </w:r>
          </w:p>
        </w:tc>
        <w:tc>
          <w:tcPr>
            <w:tcW w:w="2128" w:type="dxa"/>
            <w:shd w:val="clear" w:color="auto" w:fill="auto"/>
            <w:vAlign w:val="center"/>
          </w:tcPr>
          <w:p w14:paraId="236AD3C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15,955,683</w:t>
            </w:r>
          </w:p>
        </w:tc>
        <w:tc>
          <w:tcPr>
            <w:tcW w:w="2113" w:type="dxa"/>
            <w:shd w:val="clear" w:color="auto" w:fill="auto"/>
            <w:vAlign w:val="center"/>
          </w:tcPr>
          <w:p w14:paraId="544AE4E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81,946,490</w:t>
            </w:r>
          </w:p>
        </w:tc>
        <w:tc>
          <w:tcPr>
            <w:tcW w:w="2226" w:type="dxa"/>
            <w:shd w:val="clear" w:color="auto" w:fill="auto"/>
            <w:vAlign w:val="center"/>
          </w:tcPr>
          <w:p w14:paraId="583CAF4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- 236,510</w:t>
            </w:r>
          </w:p>
        </w:tc>
        <w:tc>
          <w:tcPr>
            <w:tcW w:w="1421" w:type="dxa"/>
            <w:shd w:val="clear" w:color="auto" w:fill="auto"/>
            <w:vAlign w:val="center"/>
          </w:tcPr>
          <w:p w14:paraId="2B1C776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- 0.29</w:t>
            </w:r>
          </w:p>
        </w:tc>
      </w:tr>
      <w:tr w:rsidR="007B050F" w:rsidRPr="00C66121" w14:paraId="3DC33342"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5053AA" w14:textId="77777777" w:rsidR="007B050F" w:rsidRPr="001E30F6" w:rsidRDefault="007B050F" w:rsidP="002B7FB0">
            <w:pPr>
              <w:pStyle w:val="a7"/>
              <w:spacing w:beforeLines="0" w:before="0" w:afterLines="0" w:after="0" w:line="240" w:lineRule="auto"/>
              <w:ind w:left="160" w:firstLineChars="0" w:firstLine="0"/>
              <w:jc w:val="distribute"/>
              <w:rPr>
                <w:rFonts w:ascii="標楷體" w:hAnsi="標楷體"/>
                <w:bCs w:val="0"/>
                <w:spacing w:val="-12"/>
                <w:sz w:val="20"/>
                <w:szCs w:val="20"/>
              </w:rPr>
            </w:pPr>
            <w:r w:rsidRPr="001E30F6">
              <w:rPr>
                <w:rFonts w:ascii="標楷體" w:hAnsi="標楷體" w:hint="eastAsia"/>
                <w:noProof/>
                <w:spacing w:val="-12"/>
                <w:sz w:val="20"/>
              </w:rPr>
              <w:t>家庭暴力暨性侵害防治中心</w:t>
            </w:r>
          </w:p>
        </w:tc>
        <w:tc>
          <w:tcPr>
            <w:tcW w:w="2100" w:type="dxa"/>
            <w:shd w:val="clear" w:color="auto" w:fill="auto"/>
            <w:vAlign w:val="center"/>
          </w:tcPr>
          <w:p w14:paraId="57A6701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414,758,566</w:t>
            </w:r>
          </w:p>
        </w:tc>
        <w:tc>
          <w:tcPr>
            <w:tcW w:w="2113" w:type="dxa"/>
            <w:shd w:val="clear" w:color="auto" w:fill="auto"/>
            <w:vAlign w:val="center"/>
          </w:tcPr>
          <w:p w14:paraId="2727A35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386,491,655</w:t>
            </w:r>
          </w:p>
        </w:tc>
        <w:tc>
          <w:tcPr>
            <w:tcW w:w="2114" w:type="dxa"/>
            <w:shd w:val="clear" w:color="auto" w:fill="auto"/>
            <w:vAlign w:val="center"/>
          </w:tcPr>
          <w:p w14:paraId="36B2DB5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1974" w:type="dxa"/>
            <w:shd w:val="clear" w:color="auto" w:fill="auto"/>
            <w:vAlign w:val="center"/>
          </w:tcPr>
          <w:p w14:paraId="06944C3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hint="eastAsia"/>
                <w:noProof/>
                <w:sz w:val="20"/>
              </w:rPr>
              <w:t>－</w:t>
            </w:r>
          </w:p>
        </w:tc>
        <w:tc>
          <w:tcPr>
            <w:tcW w:w="2113" w:type="dxa"/>
            <w:shd w:val="clear" w:color="auto" w:fill="auto"/>
            <w:vAlign w:val="center"/>
          </w:tcPr>
          <w:p w14:paraId="023C2CF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386,371,655</w:t>
            </w:r>
          </w:p>
        </w:tc>
        <w:tc>
          <w:tcPr>
            <w:tcW w:w="2128" w:type="dxa"/>
            <w:shd w:val="clear" w:color="auto" w:fill="auto"/>
            <w:vAlign w:val="center"/>
          </w:tcPr>
          <w:p w14:paraId="599539B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120,000</w:t>
            </w:r>
          </w:p>
        </w:tc>
        <w:tc>
          <w:tcPr>
            <w:tcW w:w="2113" w:type="dxa"/>
            <w:shd w:val="clear" w:color="auto" w:fill="auto"/>
            <w:vAlign w:val="center"/>
          </w:tcPr>
          <w:p w14:paraId="4CD53B9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386,491,655</w:t>
            </w:r>
          </w:p>
        </w:tc>
        <w:tc>
          <w:tcPr>
            <w:tcW w:w="2226" w:type="dxa"/>
            <w:shd w:val="clear" w:color="auto" w:fill="auto"/>
            <w:vAlign w:val="center"/>
          </w:tcPr>
          <w:p w14:paraId="2B5AF8BA"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- 28,266,911</w:t>
            </w:r>
          </w:p>
        </w:tc>
        <w:tc>
          <w:tcPr>
            <w:tcW w:w="1421" w:type="dxa"/>
            <w:shd w:val="clear" w:color="auto" w:fill="auto"/>
            <w:vAlign w:val="center"/>
          </w:tcPr>
          <w:p w14:paraId="5C04C33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66121">
              <w:rPr>
                <w:rFonts w:ascii="新細明體" w:hAnsi="新細明體"/>
                <w:noProof/>
                <w:sz w:val="20"/>
              </w:rPr>
              <w:t>- 6.82</w:t>
            </w:r>
          </w:p>
        </w:tc>
      </w:tr>
      <w:tr w:rsidR="007B050F" w:rsidRPr="00C66121" w14:paraId="2C575915"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924FFC"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一般行政</w:t>
            </w:r>
          </w:p>
        </w:tc>
        <w:tc>
          <w:tcPr>
            <w:tcW w:w="2100" w:type="dxa"/>
            <w:shd w:val="clear" w:color="auto" w:fill="auto"/>
            <w:vAlign w:val="center"/>
          </w:tcPr>
          <w:p w14:paraId="7C13245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160,598,000</w:t>
            </w:r>
          </w:p>
        </w:tc>
        <w:tc>
          <w:tcPr>
            <w:tcW w:w="2113" w:type="dxa"/>
            <w:shd w:val="clear" w:color="auto" w:fill="auto"/>
            <w:vAlign w:val="center"/>
          </w:tcPr>
          <w:p w14:paraId="056583A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142,886,066</w:t>
            </w:r>
          </w:p>
        </w:tc>
        <w:tc>
          <w:tcPr>
            <w:tcW w:w="2114" w:type="dxa"/>
            <w:shd w:val="clear" w:color="auto" w:fill="auto"/>
            <w:vAlign w:val="center"/>
          </w:tcPr>
          <w:p w14:paraId="22798A0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2BB1AE0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5A6EEB5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142,886,066</w:t>
            </w:r>
          </w:p>
        </w:tc>
        <w:tc>
          <w:tcPr>
            <w:tcW w:w="2128" w:type="dxa"/>
            <w:shd w:val="clear" w:color="auto" w:fill="auto"/>
            <w:vAlign w:val="center"/>
          </w:tcPr>
          <w:p w14:paraId="6C47081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7C0DA5D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142,886,066</w:t>
            </w:r>
          </w:p>
        </w:tc>
        <w:tc>
          <w:tcPr>
            <w:tcW w:w="2226" w:type="dxa"/>
            <w:shd w:val="clear" w:color="auto" w:fill="auto"/>
            <w:vAlign w:val="center"/>
          </w:tcPr>
          <w:p w14:paraId="329FA9A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- 17,711,934</w:t>
            </w:r>
          </w:p>
        </w:tc>
        <w:tc>
          <w:tcPr>
            <w:tcW w:w="1421" w:type="dxa"/>
            <w:shd w:val="clear" w:color="auto" w:fill="auto"/>
            <w:vAlign w:val="center"/>
          </w:tcPr>
          <w:p w14:paraId="323B69D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- 11.03</w:t>
            </w:r>
          </w:p>
        </w:tc>
      </w:tr>
      <w:tr w:rsidR="007B050F" w:rsidRPr="00C66121" w14:paraId="75B21E18"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015285" w14:textId="77777777" w:rsidR="007B050F" w:rsidRPr="001E30F6" w:rsidRDefault="007B050F" w:rsidP="002B7FB0">
            <w:pPr>
              <w:pStyle w:val="a7"/>
              <w:spacing w:beforeLines="0" w:before="0" w:afterLines="0" w:after="0" w:line="240" w:lineRule="auto"/>
              <w:ind w:leftChars="200" w:left="320" w:firstLineChars="0" w:firstLine="0"/>
              <w:jc w:val="distribute"/>
              <w:rPr>
                <w:rFonts w:ascii="標楷體" w:hAnsi="標楷體"/>
                <w:b w:val="0"/>
                <w:bCs w:val="0"/>
                <w:spacing w:val="-16"/>
                <w:sz w:val="20"/>
                <w:szCs w:val="20"/>
              </w:rPr>
            </w:pPr>
            <w:r w:rsidRPr="001E30F6">
              <w:rPr>
                <w:rFonts w:ascii="標楷體" w:hAnsi="標楷體" w:hint="eastAsia"/>
                <w:b w:val="0"/>
                <w:noProof/>
                <w:spacing w:val="-16"/>
                <w:sz w:val="20"/>
              </w:rPr>
              <w:t>家庭暴力暨性侵害防治業務</w:t>
            </w:r>
          </w:p>
        </w:tc>
        <w:tc>
          <w:tcPr>
            <w:tcW w:w="2100" w:type="dxa"/>
            <w:shd w:val="clear" w:color="auto" w:fill="auto"/>
            <w:vAlign w:val="center"/>
          </w:tcPr>
          <w:p w14:paraId="03C794A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204,537,168</w:t>
            </w:r>
          </w:p>
        </w:tc>
        <w:tc>
          <w:tcPr>
            <w:tcW w:w="2113" w:type="dxa"/>
            <w:shd w:val="clear" w:color="auto" w:fill="auto"/>
            <w:vAlign w:val="center"/>
          </w:tcPr>
          <w:p w14:paraId="1A9DB5F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202,778,296</w:t>
            </w:r>
          </w:p>
        </w:tc>
        <w:tc>
          <w:tcPr>
            <w:tcW w:w="2114" w:type="dxa"/>
            <w:shd w:val="clear" w:color="auto" w:fill="auto"/>
            <w:vAlign w:val="center"/>
          </w:tcPr>
          <w:p w14:paraId="2F597CA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1710AD1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75CC7C87"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202,778,296</w:t>
            </w:r>
          </w:p>
        </w:tc>
        <w:tc>
          <w:tcPr>
            <w:tcW w:w="2128" w:type="dxa"/>
            <w:shd w:val="clear" w:color="auto" w:fill="auto"/>
            <w:vAlign w:val="center"/>
          </w:tcPr>
          <w:p w14:paraId="40D243F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5D859353"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202,778,296</w:t>
            </w:r>
          </w:p>
        </w:tc>
        <w:tc>
          <w:tcPr>
            <w:tcW w:w="2226" w:type="dxa"/>
            <w:shd w:val="clear" w:color="auto" w:fill="auto"/>
            <w:vAlign w:val="center"/>
          </w:tcPr>
          <w:p w14:paraId="6871AD05"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- 1,758,872</w:t>
            </w:r>
          </w:p>
        </w:tc>
        <w:tc>
          <w:tcPr>
            <w:tcW w:w="1421" w:type="dxa"/>
            <w:shd w:val="clear" w:color="auto" w:fill="auto"/>
            <w:vAlign w:val="center"/>
          </w:tcPr>
          <w:p w14:paraId="6C0778CC"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- 0.86</w:t>
            </w:r>
          </w:p>
        </w:tc>
      </w:tr>
      <w:tr w:rsidR="007B050F" w:rsidRPr="00C66121" w14:paraId="55689090" w14:textId="77777777" w:rsidTr="00201EA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3985D0"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接受補助業務支出</w:t>
            </w:r>
          </w:p>
        </w:tc>
        <w:tc>
          <w:tcPr>
            <w:tcW w:w="2100" w:type="dxa"/>
            <w:shd w:val="clear" w:color="auto" w:fill="auto"/>
            <w:vAlign w:val="center"/>
          </w:tcPr>
          <w:p w14:paraId="32CF699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46,055,000</w:t>
            </w:r>
          </w:p>
        </w:tc>
        <w:tc>
          <w:tcPr>
            <w:tcW w:w="2113" w:type="dxa"/>
            <w:shd w:val="clear" w:color="auto" w:fill="auto"/>
            <w:vAlign w:val="center"/>
          </w:tcPr>
          <w:p w14:paraId="5A125DFB"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37,383,368</w:t>
            </w:r>
          </w:p>
        </w:tc>
        <w:tc>
          <w:tcPr>
            <w:tcW w:w="2114" w:type="dxa"/>
            <w:shd w:val="clear" w:color="auto" w:fill="auto"/>
            <w:vAlign w:val="center"/>
          </w:tcPr>
          <w:p w14:paraId="0DAC52C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shd w:val="clear" w:color="auto" w:fill="auto"/>
            <w:vAlign w:val="center"/>
          </w:tcPr>
          <w:p w14:paraId="26EF978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5094A840"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37,383,368</w:t>
            </w:r>
          </w:p>
        </w:tc>
        <w:tc>
          <w:tcPr>
            <w:tcW w:w="2128" w:type="dxa"/>
            <w:shd w:val="clear" w:color="auto" w:fill="auto"/>
            <w:vAlign w:val="center"/>
          </w:tcPr>
          <w:p w14:paraId="72077E68"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shd w:val="clear" w:color="auto" w:fill="auto"/>
            <w:vAlign w:val="center"/>
          </w:tcPr>
          <w:p w14:paraId="24894FD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37,383,368</w:t>
            </w:r>
          </w:p>
        </w:tc>
        <w:tc>
          <w:tcPr>
            <w:tcW w:w="2226" w:type="dxa"/>
            <w:shd w:val="clear" w:color="auto" w:fill="auto"/>
            <w:vAlign w:val="center"/>
          </w:tcPr>
          <w:p w14:paraId="42C8F93F"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- 8,671,632</w:t>
            </w:r>
          </w:p>
        </w:tc>
        <w:tc>
          <w:tcPr>
            <w:tcW w:w="1421" w:type="dxa"/>
            <w:shd w:val="clear" w:color="auto" w:fill="auto"/>
            <w:vAlign w:val="center"/>
          </w:tcPr>
          <w:p w14:paraId="330EAF5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- 18.83</w:t>
            </w:r>
          </w:p>
        </w:tc>
      </w:tr>
      <w:tr w:rsidR="007B050F" w:rsidRPr="00C66121" w14:paraId="6C06BE72" w14:textId="77777777" w:rsidTr="00201EA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77ED1DC" w14:textId="77777777" w:rsidR="007B050F" w:rsidRPr="00C66121" w:rsidRDefault="007B050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6612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4745ADD4"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3,568,398</w:t>
            </w:r>
          </w:p>
        </w:tc>
        <w:tc>
          <w:tcPr>
            <w:tcW w:w="2113" w:type="dxa"/>
            <w:tcBorders>
              <w:bottom w:val="single" w:sz="4" w:space="0" w:color="auto"/>
            </w:tcBorders>
            <w:shd w:val="clear" w:color="auto" w:fill="auto"/>
            <w:vAlign w:val="center"/>
          </w:tcPr>
          <w:p w14:paraId="572A6DB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3,443,925</w:t>
            </w:r>
          </w:p>
        </w:tc>
        <w:tc>
          <w:tcPr>
            <w:tcW w:w="2114" w:type="dxa"/>
            <w:tcBorders>
              <w:bottom w:val="single" w:sz="4" w:space="0" w:color="auto"/>
            </w:tcBorders>
            <w:shd w:val="clear" w:color="auto" w:fill="auto"/>
            <w:vAlign w:val="center"/>
          </w:tcPr>
          <w:p w14:paraId="11C0CFB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CEC7F96"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7E75F8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3,323,925</w:t>
            </w:r>
          </w:p>
        </w:tc>
        <w:tc>
          <w:tcPr>
            <w:tcW w:w="2128" w:type="dxa"/>
            <w:tcBorders>
              <w:bottom w:val="single" w:sz="4" w:space="0" w:color="auto"/>
            </w:tcBorders>
            <w:shd w:val="clear" w:color="auto" w:fill="auto"/>
            <w:vAlign w:val="center"/>
          </w:tcPr>
          <w:p w14:paraId="5247B2AD"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120,000</w:t>
            </w:r>
          </w:p>
        </w:tc>
        <w:tc>
          <w:tcPr>
            <w:tcW w:w="2113" w:type="dxa"/>
            <w:tcBorders>
              <w:bottom w:val="single" w:sz="4" w:space="0" w:color="auto"/>
            </w:tcBorders>
            <w:shd w:val="clear" w:color="auto" w:fill="auto"/>
            <w:vAlign w:val="center"/>
          </w:tcPr>
          <w:p w14:paraId="239E7662"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3,443,925</w:t>
            </w:r>
          </w:p>
        </w:tc>
        <w:tc>
          <w:tcPr>
            <w:tcW w:w="2226" w:type="dxa"/>
            <w:tcBorders>
              <w:bottom w:val="single" w:sz="4" w:space="0" w:color="auto"/>
            </w:tcBorders>
            <w:shd w:val="clear" w:color="auto" w:fill="auto"/>
            <w:vAlign w:val="center"/>
          </w:tcPr>
          <w:p w14:paraId="113057C9"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- 124,473</w:t>
            </w:r>
          </w:p>
        </w:tc>
        <w:tc>
          <w:tcPr>
            <w:tcW w:w="1421" w:type="dxa"/>
            <w:tcBorders>
              <w:bottom w:val="single" w:sz="4" w:space="0" w:color="auto"/>
            </w:tcBorders>
            <w:shd w:val="clear" w:color="auto" w:fill="auto"/>
            <w:vAlign w:val="center"/>
          </w:tcPr>
          <w:p w14:paraId="06A466C1" w14:textId="77777777" w:rsidR="007B050F" w:rsidRPr="00C66121" w:rsidRDefault="007B050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66121">
              <w:rPr>
                <w:rFonts w:ascii="新細明體" w:hAnsi="新細明體"/>
                <w:b w:val="0"/>
                <w:noProof/>
                <w:sz w:val="20"/>
              </w:rPr>
              <w:t>- 3.49</w:t>
            </w:r>
          </w:p>
        </w:tc>
      </w:tr>
    </w:tbl>
    <w:p w14:paraId="59C50E6E" w14:textId="77777777" w:rsidR="007B050F" w:rsidRDefault="007B050F" w:rsidP="007B050F">
      <w:pPr>
        <w:pStyle w:val="a7"/>
        <w:spacing w:beforeLines="0" w:before="0" w:afterLines="0" w:after="0" w:line="240" w:lineRule="exact"/>
        <w:ind w:leftChars="0" w:left="0" w:firstLineChars="0" w:firstLine="0"/>
        <w:rPr>
          <w:b w:val="0"/>
          <w:bCs w:val="0"/>
          <w:szCs w:val="28"/>
        </w:rPr>
      </w:pPr>
    </w:p>
    <w:p w14:paraId="77C764E7" w14:textId="77777777" w:rsidR="007B050F" w:rsidRDefault="007B050F" w:rsidP="007E7BC2">
      <w:pPr>
        <w:pStyle w:val="a8"/>
        <w:tabs>
          <w:tab w:val="right" w:pos="10800"/>
        </w:tabs>
        <w:spacing w:afterLines="20" w:after="72" w:line="520" w:lineRule="exact"/>
        <w:ind w:leftChars="0" w:left="0" w:rightChars="116" w:right="186" w:firstLineChars="400" w:firstLine="960"/>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3776F50B" w14:textId="77777777" w:rsidR="007B050F" w:rsidRPr="00C36879" w:rsidRDefault="007B050F" w:rsidP="007B050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7B050F" w:rsidRPr="005A766A" w14:paraId="0A3AA91D" w14:textId="77777777" w:rsidTr="00201EA6">
        <w:trPr>
          <w:tblHeader/>
        </w:trPr>
        <w:tc>
          <w:tcPr>
            <w:tcW w:w="618" w:type="dxa"/>
            <w:vMerge w:val="restart"/>
            <w:tcBorders>
              <w:left w:val="nil"/>
            </w:tcBorders>
            <w:shd w:val="clear" w:color="auto" w:fill="auto"/>
            <w:vAlign w:val="center"/>
          </w:tcPr>
          <w:p w14:paraId="69A37C0A"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FDA6BB1"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96239E5"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853E2CE"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1530BFCC"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決算審定數</w:t>
            </w:r>
          </w:p>
        </w:tc>
      </w:tr>
      <w:tr w:rsidR="007B050F" w:rsidRPr="005A766A" w14:paraId="32FCC738" w14:textId="77777777" w:rsidTr="00201EA6">
        <w:trPr>
          <w:tblHeader/>
        </w:trPr>
        <w:tc>
          <w:tcPr>
            <w:tcW w:w="618" w:type="dxa"/>
            <w:vMerge/>
            <w:tcBorders>
              <w:left w:val="nil"/>
            </w:tcBorders>
            <w:shd w:val="clear" w:color="auto" w:fill="auto"/>
            <w:vAlign w:val="center"/>
          </w:tcPr>
          <w:p w14:paraId="07767343" w14:textId="77777777" w:rsidR="007B050F" w:rsidRPr="005A766A" w:rsidRDefault="007B050F" w:rsidP="002B7FB0">
            <w:pPr>
              <w:rPr>
                <w:rFonts w:hAnsi="標楷體"/>
                <w:sz w:val="20"/>
              </w:rPr>
            </w:pPr>
          </w:p>
        </w:tc>
        <w:tc>
          <w:tcPr>
            <w:tcW w:w="2473" w:type="dxa"/>
            <w:vMerge/>
            <w:shd w:val="clear" w:color="auto" w:fill="auto"/>
            <w:vAlign w:val="center"/>
          </w:tcPr>
          <w:p w14:paraId="66308DE1" w14:textId="77777777" w:rsidR="007B050F" w:rsidRPr="005A766A" w:rsidRDefault="007B050F" w:rsidP="002B7FB0">
            <w:pPr>
              <w:jc w:val="distribute"/>
              <w:rPr>
                <w:rFonts w:hAnsi="標楷體"/>
                <w:sz w:val="20"/>
              </w:rPr>
            </w:pPr>
          </w:p>
        </w:tc>
        <w:tc>
          <w:tcPr>
            <w:tcW w:w="2336" w:type="dxa"/>
            <w:vMerge/>
            <w:shd w:val="clear" w:color="auto" w:fill="auto"/>
            <w:vAlign w:val="center"/>
          </w:tcPr>
          <w:p w14:paraId="6FBFE7F2" w14:textId="77777777" w:rsidR="007B050F" w:rsidRPr="005A766A" w:rsidRDefault="007B050F" w:rsidP="002B7FB0">
            <w:pPr>
              <w:jc w:val="distribute"/>
              <w:rPr>
                <w:rFonts w:hAnsi="標楷體"/>
                <w:sz w:val="20"/>
              </w:rPr>
            </w:pPr>
          </w:p>
        </w:tc>
        <w:tc>
          <w:tcPr>
            <w:tcW w:w="2311" w:type="dxa"/>
            <w:vMerge w:val="restart"/>
            <w:shd w:val="clear" w:color="auto" w:fill="auto"/>
            <w:vAlign w:val="center"/>
          </w:tcPr>
          <w:p w14:paraId="30322EBE"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038045F"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00C5FB7"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5C0D9F5"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27643C0"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1E11FBFC" w14:textId="77777777" w:rsidR="007B050F" w:rsidRPr="005A766A" w:rsidRDefault="007B050F" w:rsidP="002B7FB0">
            <w:pPr>
              <w:ind w:leftChars="30" w:left="48" w:rightChars="30" w:right="48"/>
              <w:jc w:val="distribute"/>
              <w:rPr>
                <w:rFonts w:hAnsi="標楷體"/>
                <w:sz w:val="20"/>
              </w:rPr>
            </w:pPr>
            <w:r w:rsidRPr="005A766A">
              <w:rPr>
                <w:rFonts w:hAnsi="標楷體"/>
                <w:sz w:val="20"/>
              </w:rPr>
              <w:t>應付保留數</w:t>
            </w:r>
          </w:p>
        </w:tc>
      </w:tr>
      <w:tr w:rsidR="007B050F" w:rsidRPr="005A766A" w14:paraId="5ED3ABF8" w14:textId="77777777" w:rsidTr="00201EA6">
        <w:trPr>
          <w:tblHeader/>
        </w:trPr>
        <w:tc>
          <w:tcPr>
            <w:tcW w:w="618" w:type="dxa"/>
            <w:vMerge/>
            <w:tcBorders>
              <w:left w:val="nil"/>
            </w:tcBorders>
            <w:shd w:val="clear" w:color="auto" w:fill="auto"/>
            <w:vAlign w:val="center"/>
          </w:tcPr>
          <w:p w14:paraId="26736C90" w14:textId="77777777" w:rsidR="007B050F" w:rsidRPr="005A766A" w:rsidRDefault="007B050F" w:rsidP="002B7FB0">
            <w:pPr>
              <w:rPr>
                <w:rFonts w:hAnsi="標楷體"/>
                <w:sz w:val="20"/>
              </w:rPr>
            </w:pPr>
          </w:p>
        </w:tc>
        <w:tc>
          <w:tcPr>
            <w:tcW w:w="2473" w:type="dxa"/>
            <w:vMerge/>
            <w:shd w:val="clear" w:color="auto" w:fill="auto"/>
            <w:vAlign w:val="center"/>
          </w:tcPr>
          <w:p w14:paraId="35189326" w14:textId="77777777" w:rsidR="007B050F" w:rsidRPr="005A766A" w:rsidRDefault="007B050F" w:rsidP="002B7FB0">
            <w:pPr>
              <w:jc w:val="distribute"/>
              <w:rPr>
                <w:rFonts w:hAnsi="標楷體"/>
                <w:sz w:val="20"/>
              </w:rPr>
            </w:pPr>
          </w:p>
        </w:tc>
        <w:tc>
          <w:tcPr>
            <w:tcW w:w="2336" w:type="dxa"/>
            <w:vMerge/>
            <w:shd w:val="clear" w:color="auto" w:fill="auto"/>
            <w:vAlign w:val="center"/>
          </w:tcPr>
          <w:p w14:paraId="0AD1F38C" w14:textId="77777777" w:rsidR="007B050F" w:rsidRPr="005A766A" w:rsidRDefault="007B050F" w:rsidP="002B7FB0">
            <w:pPr>
              <w:jc w:val="distribute"/>
              <w:rPr>
                <w:rFonts w:hAnsi="標楷體"/>
                <w:sz w:val="20"/>
              </w:rPr>
            </w:pPr>
          </w:p>
        </w:tc>
        <w:tc>
          <w:tcPr>
            <w:tcW w:w="2311" w:type="dxa"/>
            <w:vMerge/>
            <w:shd w:val="clear" w:color="auto" w:fill="auto"/>
            <w:vAlign w:val="center"/>
          </w:tcPr>
          <w:p w14:paraId="3378F410" w14:textId="77777777" w:rsidR="007B050F" w:rsidRPr="005A766A" w:rsidRDefault="007B050F" w:rsidP="002B7FB0">
            <w:pPr>
              <w:jc w:val="distribute"/>
              <w:rPr>
                <w:rFonts w:hAnsi="標楷體"/>
                <w:sz w:val="20"/>
              </w:rPr>
            </w:pPr>
          </w:p>
        </w:tc>
        <w:tc>
          <w:tcPr>
            <w:tcW w:w="2311" w:type="dxa"/>
            <w:vMerge/>
            <w:shd w:val="clear" w:color="auto" w:fill="auto"/>
            <w:vAlign w:val="center"/>
          </w:tcPr>
          <w:p w14:paraId="4237D81D" w14:textId="77777777" w:rsidR="007B050F" w:rsidRPr="005A766A" w:rsidRDefault="007B050F" w:rsidP="002B7FB0">
            <w:pPr>
              <w:jc w:val="distribute"/>
              <w:rPr>
                <w:rFonts w:hAnsi="標楷體"/>
                <w:sz w:val="20"/>
              </w:rPr>
            </w:pPr>
          </w:p>
        </w:tc>
        <w:tc>
          <w:tcPr>
            <w:tcW w:w="2311" w:type="dxa"/>
            <w:vMerge/>
            <w:shd w:val="clear" w:color="auto" w:fill="auto"/>
            <w:vAlign w:val="center"/>
          </w:tcPr>
          <w:p w14:paraId="736AA341" w14:textId="77777777" w:rsidR="007B050F" w:rsidRPr="005A766A" w:rsidRDefault="007B050F" w:rsidP="002B7FB0">
            <w:pPr>
              <w:jc w:val="distribute"/>
              <w:rPr>
                <w:rFonts w:hAnsi="標楷體"/>
                <w:sz w:val="20"/>
              </w:rPr>
            </w:pPr>
          </w:p>
        </w:tc>
        <w:tc>
          <w:tcPr>
            <w:tcW w:w="2311" w:type="dxa"/>
            <w:vMerge/>
            <w:shd w:val="clear" w:color="auto" w:fill="auto"/>
            <w:vAlign w:val="center"/>
          </w:tcPr>
          <w:p w14:paraId="5D05E2D5" w14:textId="77777777" w:rsidR="007B050F" w:rsidRPr="005A766A" w:rsidRDefault="007B050F" w:rsidP="002B7FB0">
            <w:pPr>
              <w:jc w:val="distribute"/>
              <w:rPr>
                <w:rFonts w:hAnsi="標楷體"/>
                <w:sz w:val="20"/>
              </w:rPr>
            </w:pPr>
          </w:p>
        </w:tc>
        <w:tc>
          <w:tcPr>
            <w:tcW w:w="2312" w:type="dxa"/>
            <w:vMerge/>
            <w:shd w:val="clear" w:color="auto" w:fill="auto"/>
            <w:vAlign w:val="center"/>
          </w:tcPr>
          <w:p w14:paraId="45DBE6B6" w14:textId="77777777" w:rsidR="007B050F" w:rsidRPr="005A766A" w:rsidRDefault="007B050F" w:rsidP="002B7FB0">
            <w:pPr>
              <w:jc w:val="distribute"/>
              <w:rPr>
                <w:rFonts w:hAnsi="標楷體"/>
                <w:sz w:val="20"/>
              </w:rPr>
            </w:pPr>
          </w:p>
        </w:tc>
        <w:tc>
          <w:tcPr>
            <w:tcW w:w="2197" w:type="dxa"/>
            <w:shd w:val="clear" w:color="auto" w:fill="auto"/>
            <w:vAlign w:val="center"/>
          </w:tcPr>
          <w:p w14:paraId="202EAC16" w14:textId="77777777" w:rsidR="007B050F" w:rsidRPr="005A766A" w:rsidRDefault="007B050F"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398C84E9" w14:textId="77777777" w:rsidR="007B050F" w:rsidRPr="005A766A" w:rsidRDefault="007B050F" w:rsidP="002B7FB0">
            <w:pPr>
              <w:jc w:val="center"/>
              <w:rPr>
                <w:rFonts w:hAnsi="標楷體"/>
                <w:sz w:val="20"/>
              </w:rPr>
            </w:pPr>
            <w:r w:rsidRPr="005A766A">
              <w:rPr>
                <w:rFonts w:hAnsi="標楷體"/>
                <w:sz w:val="20"/>
              </w:rPr>
              <w:t>％</w:t>
            </w:r>
          </w:p>
        </w:tc>
      </w:tr>
      <w:tr w:rsidR="007B050F" w:rsidRPr="00C63D7B" w14:paraId="79A5F0E2"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793450" w14:textId="77777777" w:rsidR="007B050F" w:rsidRPr="00C63D7B" w:rsidRDefault="007B050F" w:rsidP="002B7FB0">
            <w:pPr>
              <w:jc w:val="center"/>
              <w:rPr>
                <w:rFonts w:ascii="新細明體" w:hAnsi="新細明體"/>
                <w:sz w:val="20"/>
              </w:rPr>
            </w:pPr>
          </w:p>
        </w:tc>
        <w:tc>
          <w:tcPr>
            <w:tcW w:w="2473" w:type="dxa"/>
            <w:shd w:val="clear" w:color="auto" w:fill="auto"/>
            <w:vAlign w:val="center"/>
          </w:tcPr>
          <w:p w14:paraId="39D8DE7E" w14:textId="77777777" w:rsidR="007B050F" w:rsidRPr="00C63D7B" w:rsidRDefault="007B050F" w:rsidP="002B7FB0">
            <w:pPr>
              <w:jc w:val="distribute"/>
              <w:rPr>
                <w:rFonts w:ascii="新細明體" w:hAnsi="新細明體"/>
                <w:b/>
                <w:sz w:val="20"/>
              </w:rPr>
            </w:pPr>
            <w:r w:rsidRPr="00C63D7B">
              <w:rPr>
                <w:rFonts w:ascii="新細明體" w:hAnsi="新細明體" w:hint="eastAsia"/>
                <w:b/>
                <w:noProof/>
                <w:sz w:val="20"/>
              </w:rPr>
              <w:t>社會局主管</w:t>
            </w:r>
          </w:p>
        </w:tc>
        <w:tc>
          <w:tcPr>
            <w:tcW w:w="2336" w:type="dxa"/>
            <w:shd w:val="clear" w:color="auto" w:fill="auto"/>
            <w:vAlign w:val="center"/>
          </w:tcPr>
          <w:p w14:paraId="4FDC644F" w14:textId="77777777" w:rsidR="007B050F" w:rsidRPr="00C63D7B" w:rsidRDefault="007B050F" w:rsidP="002B7FB0">
            <w:pPr>
              <w:rPr>
                <w:rFonts w:ascii="新細明體" w:hAnsi="新細明體"/>
                <w:b/>
                <w:sz w:val="20"/>
              </w:rPr>
            </w:pPr>
            <w:r w:rsidRPr="00C63D7B">
              <w:rPr>
                <w:rFonts w:ascii="新細明體" w:hAnsi="新細明體"/>
                <w:b/>
                <w:noProof/>
                <w:sz w:val="20"/>
              </w:rPr>
              <w:t>1,108,112,562</w:t>
            </w:r>
          </w:p>
        </w:tc>
        <w:tc>
          <w:tcPr>
            <w:tcW w:w="2311" w:type="dxa"/>
            <w:shd w:val="clear" w:color="auto" w:fill="auto"/>
            <w:vAlign w:val="center"/>
          </w:tcPr>
          <w:p w14:paraId="5501110D"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24F7FE36"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58E012F7"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27447429" w14:textId="77777777" w:rsidR="007B050F" w:rsidRPr="00C63D7B" w:rsidRDefault="007B050F" w:rsidP="002B7FB0">
            <w:pPr>
              <w:rPr>
                <w:rFonts w:ascii="新細明體" w:hAnsi="新細明體"/>
                <w:b/>
                <w:sz w:val="20"/>
              </w:rPr>
            </w:pPr>
            <w:r w:rsidRPr="00C63D7B">
              <w:rPr>
                <w:rFonts w:ascii="新細明體" w:hAnsi="新細明體"/>
                <w:b/>
                <w:noProof/>
                <w:sz w:val="20"/>
              </w:rPr>
              <w:t>150,339,880</w:t>
            </w:r>
          </w:p>
        </w:tc>
        <w:tc>
          <w:tcPr>
            <w:tcW w:w="2312" w:type="dxa"/>
            <w:shd w:val="clear" w:color="auto" w:fill="auto"/>
            <w:vAlign w:val="center"/>
          </w:tcPr>
          <w:p w14:paraId="082907FD" w14:textId="77777777" w:rsidR="007B050F" w:rsidRPr="00C63D7B" w:rsidRDefault="007B050F" w:rsidP="002B7FB0">
            <w:pPr>
              <w:rPr>
                <w:rFonts w:ascii="新細明體" w:hAnsi="新細明體"/>
                <w:b/>
                <w:sz w:val="20"/>
              </w:rPr>
            </w:pPr>
            <w:r w:rsidRPr="00C63D7B">
              <w:rPr>
                <w:rFonts w:ascii="新細明體" w:hAnsi="新細明體"/>
                <w:b/>
                <w:noProof/>
                <w:sz w:val="20"/>
              </w:rPr>
              <w:t>710,982,384</w:t>
            </w:r>
          </w:p>
        </w:tc>
        <w:tc>
          <w:tcPr>
            <w:tcW w:w="2197" w:type="dxa"/>
            <w:shd w:val="clear" w:color="auto" w:fill="auto"/>
            <w:vAlign w:val="center"/>
          </w:tcPr>
          <w:p w14:paraId="29242624" w14:textId="77777777" w:rsidR="007B050F" w:rsidRPr="00C63D7B" w:rsidRDefault="007B050F" w:rsidP="002B7FB0">
            <w:pPr>
              <w:rPr>
                <w:rFonts w:ascii="新細明體" w:hAnsi="新細明體"/>
                <w:b/>
                <w:sz w:val="20"/>
              </w:rPr>
            </w:pPr>
            <w:r w:rsidRPr="00C63D7B">
              <w:rPr>
                <w:rFonts w:ascii="新細明體" w:hAnsi="新細明體"/>
                <w:b/>
                <w:noProof/>
                <w:sz w:val="20"/>
              </w:rPr>
              <w:t>246,790,298</w:t>
            </w:r>
          </w:p>
        </w:tc>
        <w:tc>
          <w:tcPr>
            <w:tcW w:w="1516" w:type="dxa"/>
            <w:shd w:val="clear" w:color="auto" w:fill="auto"/>
            <w:vAlign w:val="center"/>
          </w:tcPr>
          <w:p w14:paraId="6AD7F384" w14:textId="77777777" w:rsidR="007B050F" w:rsidRPr="00C63D7B" w:rsidRDefault="007B050F" w:rsidP="002B7FB0">
            <w:pPr>
              <w:rPr>
                <w:rFonts w:ascii="新細明體" w:hAnsi="新細明體"/>
                <w:b/>
                <w:sz w:val="20"/>
              </w:rPr>
            </w:pPr>
            <w:r w:rsidRPr="00C63D7B">
              <w:rPr>
                <w:rFonts w:ascii="新細明體" w:hAnsi="新細明體"/>
                <w:b/>
                <w:noProof/>
                <w:sz w:val="20"/>
              </w:rPr>
              <w:t>22.27</w:t>
            </w:r>
          </w:p>
        </w:tc>
      </w:tr>
      <w:tr w:rsidR="007B050F" w:rsidRPr="00C63D7B" w14:paraId="3661375C"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16F786" w14:textId="77777777" w:rsidR="007B050F" w:rsidRPr="00C63D7B" w:rsidRDefault="007B050F" w:rsidP="002B7FB0">
            <w:pPr>
              <w:jc w:val="center"/>
              <w:rPr>
                <w:rFonts w:ascii="新細明體" w:hAnsi="新細明體"/>
                <w:sz w:val="20"/>
              </w:rPr>
            </w:pPr>
          </w:p>
        </w:tc>
        <w:tc>
          <w:tcPr>
            <w:tcW w:w="2473" w:type="dxa"/>
            <w:shd w:val="clear" w:color="auto" w:fill="auto"/>
            <w:vAlign w:val="center"/>
          </w:tcPr>
          <w:p w14:paraId="0222BF67" w14:textId="77777777" w:rsidR="007B050F" w:rsidRPr="00C63D7B" w:rsidRDefault="007B050F" w:rsidP="002B7FB0">
            <w:pPr>
              <w:ind w:leftChars="100" w:left="160"/>
              <w:jc w:val="distribute"/>
              <w:rPr>
                <w:rFonts w:ascii="新細明體" w:hAnsi="新細明體"/>
                <w:b/>
                <w:sz w:val="20"/>
              </w:rPr>
            </w:pPr>
            <w:r w:rsidRPr="00C63D7B">
              <w:rPr>
                <w:rFonts w:ascii="新細明體" w:hAnsi="新細明體" w:hint="eastAsia"/>
                <w:b/>
                <w:noProof/>
                <w:sz w:val="20"/>
              </w:rPr>
              <w:t>社會局</w:t>
            </w:r>
          </w:p>
        </w:tc>
        <w:tc>
          <w:tcPr>
            <w:tcW w:w="2336" w:type="dxa"/>
            <w:shd w:val="clear" w:color="auto" w:fill="auto"/>
            <w:vAlign w:val="center"/>
          </w:tcPr>
          <w:p w14:paraId="0A157F4E" w14:textId="77777777" w:rsidR="007B050F" w:rsidRPr="00C63D7B" w:rsidRDefault="007B050F" w:rsidP="002B7FB0">
            <w:pPr>
              <w:rPr>
                <w:rFonts w:ascii="新細明體" w:hAnsi="新細明體"/>
                <w:b/>
                <w:sz w:val="20"/>
              </w:rPr>
            </w:pPr>
            <w:r w:rsidRPr="00C63D7B">
              <w:rPr>
                <w:rFonts w:ascii="新細明體" w:hAnsi="新細明體"/>
                <w:b/>
                <w:noProof/>
                <w:sz w:val="20"/>
              </w:rPr>
              <w:t>1,083,280,731</w:t>
            </w:r>
          </w:p>
        </w:tc>
        <w:tc>
          <w:tcPr>
            <w:tcW w:w="2311" w:type="dxa"/>
            <w:shd w:val="clear" w:color="auto" w:fill="auto"/>
            <w:vAlign w:val="center"/>
          </w:tcPr>
          <w:p w14:paraId="75C17F3E"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1B3B6F4B"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52294BAA"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1548942C" w14:textId="77777777" w:rsidR="007B050F" w:rsidRPr="00C63D7B" w:rsidRDefault="007B050F" w:rsidP="002B7FB0">
            <w:pPr>
              <w:rPr>
                <w:rFonts w:ascii="新細明體" w:hAnsi="新細明體"/>
                <w:b/>
                <w:sz w:val="20"/>
              </w:rPr>
            </w:pPr>
            <w:r w:rsidRPr="00C63D7B">
              <w:rPr>
                <w:rFonts w:ascii="新細明體" w:hAnsi="新細明體"/>
                <w:b/>
                <w:noProof/>
                <w:sz w:val="20"/>
              </w:rPr>
              <w:t>149,927,026</w:t>
            </w:r>
          </w:p>
        </w:tc>
        <w:tc>
          <w:tcPr>
            <w:tcW w:w="2312" w:type="dxa"/>
            <w:shd w:val="clear" w:color="auto" w:fill="auto"/>
            <w:vAlign w:val="center"/>
          </w:tcPr>
          <w:p w14:paraId="1C69268A" w14:textId="77777777" w:rsidR="007B050F" w:rsidRPr="00C63D7B" w:rsidRDefault="007B050F" w:rsidP="002B7FB0">
            <w:pPr>
              <w:rPr>
                <w:rFonts w:ascii="新細明體" w:hAnsi="新細明體"/>
                <w:b/>
                <w:sz w:val="20"/>
              </w:rPr>
            </w:pPr>
            <w:r w:rsidRPr="00C63D7B">
              <w:rPr>
                <w:rFonts w:ascii="新細明體" w:hAnsi="新細明體"/>
                <w:b/>
                <w:noProof/>
                <w:sz w:val="20"/>
              </w:rPr>
              <w:t>686,563,407</w:t>
            </w:r>
          </w:p>
        </w:tc>
        <w:tc>
          <w:tcPr>
            <w:tcW w:w="2197" w:type="dxa"/>
            <w:shd w:val="clear" w:color="auto" w:fill="auto"/>
            <w:vAlign w:val="center"/>
          </w:tcPr>
          <w:p w14:paraId="08F84BB6" w14:textId="77777777" w:rsidR="007B050F" w:rsidRPr="00C63D7B" w:rsidRDefault="007B050F" w:rsidP="002B7FB0">
            <w:pPr>
              <w:rPr>
                <w:rFonts w:ascii="新細明體" w:hAnsi="新細明體"/>
                <w:b/>
                <w:sz w:val="20"/>
              </w:rPr>
            </w:pPr>
            <w:r w:rsidRPr="00C63D7B">
              <w:rPr>
                <w:rFonts w:ascii="新細明體" w:hAnsi="新細明體"/>
                <w:b/>
                <w:noProof/>
                <w:sz w:val="20"/>
              </w:rPr>
              <w:t>246,790,298</w:t>
            </w:r>
          </w:p>
        </w:tc>
        <w:tc>
          <w:tcPr>
            <w:tcW w:w="1516" w:type="dxa"/>
            <w:shd w:val="clear" w:color="auto" w:fill="auto"/>
            <w:vAlign w:val="center"/>
          </w:tcPr>
          <w:p w14:paraId="387D34D9" w14:textId="77777777" w:rsidR="007B050F" w:rsidRPr="00C63D7B" w:rsidRDefault="007B050F" w:rsidP="002B7FB0">
            <w:pPr>
              <w:rPr>
                <w:rFonts w:ascii="新細明體" w:hAnsi="新細明體"/>
                <w:b/>
                <w:sz w:val="20"/>
              </w:rPr>
            </w:pPr>
            <w:r w:rsidRPr="00C63D7B">
              <w:rPr>
                <w:rFonts w:ascii="新細明體" w:hAnsi="新細明體"/>
                <w:b/>
                <w:noProof/>
                <w:sz w:val="20"/>
              </w:rPr>
              <w:t>22.78</w:t>
            </w:r>
          </w:p>
        </w:tc>
      </w:tr>
      <w:tr w:rsidR="007B050F" w:rsidRPr="00C63D7B" w14:paraId="060745D3"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9585AF" w14:textId="77777777" w:rsidR="007B050F" w:rsidRPr="001E30F6" w:rsidRDefault="007B050F" w:rsidP="002B7FB0">
            <w:pPr>
              <w:jc w:val="center"/>
              <w:rPr>
                <w:rFonts w:hAnsi="標楷體"/>
                <w:sz w:val="20"/>
              </w:rPr>
            </w:pPr>
            <w:r w:rsidRPr="001E30F6">
              <w:rPr>
                <w:rFonts w:hAnsi="標楷體"/>
                <w:noProof/>
                <w:sz w:val="20"/>
              </w:rPr>
              <w:t>108</w:t>
            </w:r>
          </w:p>
        </w:tc>
        <w:tc>
          <w:tcPr>
            <w:tcW w:w="2473" w:type="dxa"/>
            <w:shd w:val="clear" w:color="auto" w:fill="auto"/>
            <w:vAlign w:val="center"/>
          </w:tcPr>
          <w:p w14:paraId="65366C6E" w14:textId="77777777" w:rsidR="007B050F" w:rsidRPr="00C63D7B" w:rsidRDefault="007B050F" w:rsidP="002B7FB0">
            <w:pPr>
              <w:ind w:leftChars="200" w:left="320"/>
              <w:jc w:val="distribute"/>
              <w:rPr>
                <w:rFonts w:ascii="新細明體" w:hAnsi="新細明體"/>
                <w:b/>
                <w:sz w:val="20"/>
              </w:rPr>
            </w:pPr>
            <w:r w:rsidRPr="00C63D7B">
              <w:rPr>
                <w:rFonts w:ascii="新細明體" w:hAnsi="新細明體" w:hint="eastAsia"/>
                <w:b/>
                <w:noProof/>
                <w:sz w:val="20"/>
              </w:rPr>
              <w:t>小計</w:t>
            </w:r>
          </w:p>
        </w:tc>
        <w:tc>
          <w:tcPr>
            <w:tcW w:w="2336" w:type="dxa"/>
            <w:shd w:val="clear" w:color="auto" w:fill="auto"/>
            <w:vAlign w:val="center"/>
          </w:tcPr>
          <w:p w14:paraId="73EA9A57" w14:textId="77777777" w:rsidR="007B050F" w:rsidRPr="00C63D7B" w:rsidRDefault="007B050F" w:rsidP="002B7FB0">
            <w:pPr>
              <w:rPr>
                <w:rFonts w:ascii="新細明體" w:hAnsi="新細明體"/>
                <w:b/>
                <w:sz w:val="20"/>
              </w:rPr>
            </w:pPr>
            <w:r w:rsidRPr="00C63D7B">
              <w:rPr>
                <w:rFonts w:ascii="新細明體" w:hAnsi="新細明體"/>
                <w:b/>
                <w:noProof/>
                <w:sz w:val="20"/>
              </w:rPr>
              <w:t>12,401,268</w:t>
            </w:r>
          </w:p>
        </w:tc>
        <w:tc>
          <w:tcPr>
            <w:tcW w:w="2311" w:type="dxa"/>
            <w:shd w:val="clear" w:color="auto" w:fill="auto"/>
            <w:vAlign w:val="center"/>
          </w:tcPr>
          <w:p w14:paraId="0A2FE868"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6AF3875D"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1B9CF3B9"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6F3EBA46" w14:textId="77777777" w:rsidR="007B050F" w:rsidRPr="00C63D7B" w:rsidRDefault="007B050F" w:rsidP="002B7FB0">
            <w:pPr>
              <w:rPr>
                <w:rFonts w:ascii="新細明體" w:hAnsi="新細明體"/>
                <w:b/>
                <w:sz w:val="20"/>
              </w:rPr>
            </w:pPr>
            <w:r w:rsidRPr="00C63D7B">
              <w:rPr>
                <w:rFonts w:ascii="新細明體" w:hAnsi="新細明體"/>
                <w:b/>
                <w:noProof/>
                <w:sz w:val="20"/>
              </w:rPr>
              <w:t>3,603,493</w:t>
            </w:r>
          </w:p>
        </w:tc>
        <w:tc>
          <w:tcPr>
            <w:tcW w:w="2312" w:type="dxa"/>
            <w:shd w:val="clear" w:color="auto" w:fill="auto"/>
            <w:vAlign w:val="center"/>
          </w:tcPr>
          <w:p w14:paraId="547D06DD" w14:textId="77777777" w:rsidR="007B050F" w:rsidRPr="00C63D7B" w:rsidRDefault="007B050F" w:rsidP="002B7FB0">
            <w:pPr>
              <w:rPr>
                <w:rFonts w:ascii="新細明體" w:hAnsi="新細明體"/>
                <w:b/>
                <w:sz w:val="20"/>
              </w:rPr>
            </w:pPr>
            <w:r w:rsidRPr="00C63D7B">
              <w:rPr>
                <w:rFonts w:ascii="新細明體" w:hAnsi="新細明體"/>
                <w:b/>
                <w:noProof/>
                <w:sz w:val="20"/>
              </w:rPr>
              <w:t>6,932,652</w:t>
            </w:r>
          </w:p>
        </w:tc>
        <w:tc>
          <w:tcPr>
            <w:tcW w:w="2197" w:type="dxa"/>
            <w:shd w:val="clear" w:color="auto" w:fill="auto"/>
            <w:vAlign w:val="center"/>
          </w:tcPr>
          <w:p w14:paraId="5B7D3ACE" w14:textId="77777777" w:rsidR="007B050F" w:rsidRPr="00C63D7B" w:rsidRDefault="007B050F" w:rsidP="002B7FB0">
            <w:pPr>
              <w:rPr>
                <w:rFonts w:ascii="新細明體" w:hAnsi="新細明體"/>
                <w:b/>
                <w:sz w:val="20"/>
              </w:rPr>
            </w:pPr>
            <w:r w:rsidRPr="00C63D7B">
              <w:rPr>
                <w:rFonts w:ascii="新細明體" w:hAnsi="新細明體"/>
                <w:b/>
                <w:noProof/>
                <w:sz w:val="20"/>
              </w:rPr>
              <w:t>1,865,123</w:t>
            </w:r>
          </w:p>
        </w:tc>
        <w:tc>
          <w:tcPr>
            <w:tcW w:w="1516" w:type="dxa"/>
            <w:shd w:val="clear" w:color="auto" w:fill="auto"/>
            <w:vAlign w:val="center"/>
          </w:tcPr>
          <w:p w14:paraId="6E45C79A" w14:textId="77777777" w:rsidR="007B050F" w:rsidRPr="00C63D7B" w:rsidRDefault="007B050F" w:rsidP="002B7FB0">
            <w:pPr>
              <w:rPr>
                <w:rFonts w:ascii="新細明體" w:hAnsi="新細明體"/>
                <w:b/>
                <w:sz w:val="20"/>
              </w:rPr>
            </w:pPr>
            <w:r w:rsidRPr="00C63D7B">
              <w:rPr>
                <w:rFonts w:ascii="新細明體" w:hAnsi="新細明體"/>
                <w:b/>
                <w:noProof/>
                <w:sz w:val="20"/>
              </w:rPr>
              <w:t>15.04</w:t>
            </w:r>
          </w:p>
        </w:tc>
      </w:tr>
      <w:tr w:rsidR="007B050F" w:rsidRPr="005D4433" w14:paraId="41E801EC"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00E7243" w14:textId="77777777" w:rsidR="007B050F" w:rsidRPr="001E30F6" w:rsidRDefault="007B050F" w:rsidP="002B7FB0">
            <w:pPr>
              <w:jc w:val="center"/>
              <w:rPr>
                <w:rFonts w:hAnsi="標楷體"/>
                <w:sz w:val="20"/>
              </w:rPr>
            </w:pPr>
          </w:p>
        </w:tc>
        <w:tc>
          <w:tcPr>
            <w:tcW w:w="2473" w:type="dxa"/>
            <w:shd w:val="clear" w:color="auto" w:fill="auto"/>
            <w:vAlign w:val="center"/>
          </w:tcPr>
          <w:p w14:paraId="2542608A"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7E7E4CB2" w14:textId="77777777" w:rsidR="007B050F" w:rsidRPr="005D4433" w:rsidRDefault="007B050F" w:rsidP="002B7FB0">
            <w:pPr>
              <w:rPr>
                <w:rFonts w:ascii="新細明體" w:hAnsi="新細明體"/>
                <w:sz w:val="20"/>
              </w:rPr>
            </w:pPr>
            <w:r w:rsidRPr="00AE7C15">
              <w:rPr>
                <w:rFonts w:ascii="新細明體" w:hAnsi="新細明體"/>
                <w:noProof/>
                <w:sz w:val="20"/>
              </w:rPr>
              <w:t>6,781,113</w:t>
            </w:r>
          </w:p>
        </w:tc>
        <w:tc>
          <w:tcPr>
            <w:tcW w:w="2311" w:type="dxa"/>
            <w:shd w:val="clear" w:color="auto" w:fill="auto"/>
            <w:vAlign w:val="center"/>
          </w:tcPr>
          <w:p w14:paraId="4E513C34"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D7F7454"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3D9E8166"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04D6F974" w14:textId="77777777" w:rsidR="007B050F" w:rsidRPr="005D4433" w:rsidRDefault="007B050F" w:rsidP="002B7FB0">
            <w:pPr>
              <w:rPr>
                <w:rFonts w:ascii="新細明體" w:hAnsi="新細明體"/>
                <w:sz w:val="20"/>
              </w:rPr>
            </w:pPr>
            <w:r w:rsidRPr="00AE7C15">
              <w:rPr>
                <w:rFonts w:ascii="新細明體" w:hAnsi="新細明體"/>
                <w:noProof/>
                <w:sz w:val="20"/>
              </w:rPr>
              <w:t>3,603,493</w:t>
            </w:r>
          </w:p>
        </w:tc>
        <w:tc>
          <w:tcPr>
            <w:tcW w:w="2312" w:type="dxa"/>
            <w:shd w:val="clear" w:color="auto" w:fill="auto"/>
            <w:vAlign w:val="center"/>
          </w:tcPr>
          <w:p w14:paraId="462C90FC" w14:textId="77777777" w:rsidR="007B050F" w:rsidRPr="005D4433" w:rsidRDefault="007B050F" w:rsidP="002B7FB0">
            <w:pPr>
              <w:rPr>
                <w:rFonts w:ascii="新細明體" w:hAnsi="新細明體"/>
                <w:sz w:val="20"/>
              </w:rPr>
            </w:pPr>
            <w:r w:rsidRPr="00AE7C15">
              <w:rPr>
                <w:rFonts w:ascii="新細明體" w:hAnsi="新細明體"/>
                <w:noProof/>
                <w:sz w:val="20"/>
              </w:rPr>
              <w:t>1,312,497</w:t>
            </w:r>
          </w:p>
        </w:tc>
        <w:tc>
          <w:tcPr>
            <w:tcW w:w="2197" w:type="dxa"/>
            <w:shd w:val="clear" w:color="auto" w:fill="auto"/>
            <w:vAlign w:val="center"/>
          </w:tcPr>
          <w:p w14:paraId="36C2F614" w14:textId="77777777" w:rsidR="007B050F" w:rsidRPr="005D4433" w:rsidRDefault="007B050F" w:rsidP="002B7FB0">
            <w:pPr>
              <w:rPr>
                <w:rFonts w:ascii="新細明體" w:hAnsi="新細明體"/>
                <w:sz w:val="20"/>
              </w:rPr>
            </w:pPr>
            <w:r w:rsidRPr="00AE7C15">
              <w:rPr>
                <w:rFonts w:ascii="新細明體" w:hAnsi="新細明體"/>
                <w:noProof/>
                <w:sz w:val="20"/>
              </w:rPr>
              <w:t>1,865,123</w:t>
            </w:r>
          </w:p>
        </w:tc>
        <w:tc>
          <w:tcPr>
            <w:tcW w:w="1516" w:type="dxa"/>
            <w:shd w:val="clear" w:color="auto" w:fill="auto"/>
            <w:vAlign w:val="center"/>
          </w:tcPr>
          <w:p w14:paraId="706731A2" w14:textId="77777777" w:rsidR="007B050F" w:rsidRPr="005D4433" w:rsidRDefault="007B050F" w:rsidP="002B7FB0">
            <w:pPr>
              <w:rPr>
                <w:rFonts w:ascii="新細明體" w:hAnsi="新細明體"/>
                <w:sz w:val="20"/>
              </w:rPr>
            </w:pPr>
            <w:r w:rsidRPr="00AE7C15">
              <w:rPr>
                <w:rFonts w:ascii="新細明體" w:hAnsi="新細明體"/>
                <w:noProof/>
                <w:sz w:val="20"/>
              </w:rPr>
              <w:t>27.50</w:t>
            </w:r>
          </w:p>
        </w:tc>
      </w:tr>
      <w:tr w:rsidR="007B050F" w:rsidRPr="005D4433" w14:paraId="17E75E10"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9E8E20" w14:textId="77777777" w:rsidR="007B050F" w:rsidRPr="001E30F6" w:rsidRDefault="007B050F" w:rsidP="002B7FB0">
            <w:pPr>
              <w:jc w:val="center"/>
              <w:rPr>
                <w:rFonts w:hAnsi="標楷體"/>
                <w:sz w:val="20"/>
              </w:rPr>
            </w:pPr>
          </w:p>
        </w:tc>
        <w:tc>
          <w:tcPr>
            <w:tcW w:w="2473" w:type="dxa"/>
            <w:shd w:val="clear" w:color="auto" w:fill="auto"/>
            <w:vAlign w:val="center"/>
          </w:tcPr>
          <w:p w14:paraId="69BF6832"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接受補助建設支出</w:t>
            </w:r>
          </w:p>
        </w:tc>
        <w:tc>
          <w:tcPr>
            <w:tcW w:w="2336" w:type="dxa"/>
            <w:shd w:val="clear" w:color="auto" w:fill="auto"/>
            <w:vAlign w:val="center"/>
          </w:tcPr>
          <w:p w14:paraId="6F0D28B1" w14:textId="77777777" w:rsidR="007B050F" w:rsidRPr="005D4433" w:rsidRDefault="007B050F" w:rsidP="002B7FB0">
            <w:pPr>
              <w:rPr>
                <w:rFonts w:ascii="新細明體" w:hAnsi="新細明體"/>
                <w:sz w:val="20"/>
              </w:rPr>
            </w:pPr>
            <w:r w:rsidRPr="00AE7C15">
              <w:rPr>
                <w:rFonts w:ascii="新細明體" w:hAnsi="新細明體"/>
                <w:noProof/>
                <w:sz w:val="20"/>
              </w:rPr>
              <w:t>5,620,155</w:t>
            </w:r>
          </w:p>
        </w:tc>
        <w:tc>
          <w:tcPr>
            <w:tcW w:w="2311" w:type="dxa"/>
            <w:shd w:val="clear" w:color="auto" w:fill="auto"/>
            <w:vAlign w:val="center"/>
          </w:tcPr>
          <w:p w14:paraId="66DF0908"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56A6621"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2DDCBAE2"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07FA411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26A0437C" w14:textId="77777777" w:rsidR="007B050F" w:rsidRPr="005D4433" w:rsidRDefault="007B050F" w:rsidP="002B7FB0">
            <w:pPr>
              <w:rPr>
                <w:rFonts w:ascii="新細明體" w:hAnsi="新細明體"/>
                <w:sz w:val="20"/>
              </w:rPr>
            </w:pPr>
            <w:r w:rsidRPr="00AE7C15">
              <w:rPr>
                <w:rFonts w:ascii="新細明體" w:hAnsi="新細明體"/>
                <w:noProof/>
                <w:sz w:val="20"/>
              </w:rPr>
              <w:t>5,620,155</w:t>
            </w:r>
          </w:p>
        </w:tc>
        <w:tc>
          <w:tcPr>
            <w:tcW w:w="2197" w:type="dxa"/>
            <w:shd w:val="clear" w:color="auto" w:fill="auto"/>
            <w:vAlign w:val="center"/>
          </w:tcPr>
          <w:p w14:paraId="6D49B8FF"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shd w:val="clear" w:color="auto" w:fill="auto"/>
            <w:vAlign w:val="center"/>
          </w:tcPr>
          <w:p w14:paraId="404AFD62"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5D4433" w14:paraId="176D4A63"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104DE7" w14:textId="77777777" w:rsidR="007B050F" w:rsidRPr="001E30F6" w:rsidRDefault="007B050F" w:rsidP="002B7FB0">
            <w:pPr>
              <w:jc w:val="center"/>
              <w:rPr>
                <w:rFonts w:hAnsi="標楷體"/>
                <w:sz w:val="20"/>
              </w:rPr>
            </w:pPr>
            <w:r w:rsidRPr="001E30F6">
              <w:rPr>
                <w:rFonts w:hAnsi="標楷體"/>
                <w:noProof/>
                <w:sz w:val="20"/>
              </w:rPr>
              <w:t>109</w:t>
            </w:r>
          </w:p>
        </w:tc>
        <w:tc>
          <w:tcPr>
            <w:tcW w:w="2473" w:type="dxa"/>
            <w:shd w:val="clear" w:color="auto" w:fill="auto"/>
            <w:vAlign w:val="center"/>
          </w:tcPr>
          <w:p w14:paraId="66895256"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3D2888A8" w14:textId="77777777" w:rsidR="007B050F" w:rsidRPr="005D4433" w:rsidRDefault="007B050F" w:rsidP="002B7FB0">
            <w:pPr>
              <w:rPr>
                <w:rFonts w:ascii="新細明體" w:hAnsi="新細明體"/>
                <w:sz w:val="20"/>
              </w:rPr>
            </w:pPr>
            <w:r w:rsidRPr="00AE7C15">
              <w:rPr>
                <w:rFonts w:ascii="新細明體" w:hAnsi="新細明體"/>
                <w:noProof/>
                <w:sz w:val="20"/>
              </w:rPr>
              <w:t>1,295,610</w:t>
            </w:r>
          </w:p>
        </w:tc>
        <w:tc>
          <w:tcPr>
            <w:tcW w:w="2311" w:type="dxa"/>
            <w:shd w:val="clear" w:color="auto" w:fill="auto"/>
            <w:vAlign w:val="center"/>
          </w:tcPr>
          <w:p w14:paraId="570F5F95"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03D2CD12"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911DB45"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D15B497"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54BDEC7B" w14:textId="77777777" w:rsidR="007B050F" w:rsidRPr="005D4433" w:rsidRDefault="007B050F" w:rsidP="002B7FB0">
            <w:pPr>
              <w:rPr>
                <w:rFonts w:ascii="新細明體" w:hAnsi="新細明體"/>
                <w:sz w:val="20"/>
              </w:rPr>
            </w:pPr>
            <w:r w:rsidRPr="00AE7C15">
              <w:rPr>
                <w:rFonts w:ascii="新細明體" w:hAnsi="新細明體"/>
                <w:noProof/>
                <w:sz w:val="20"/>
              </w:rPr>
              <w:t>1,191,610</w:t>
            </w:r>
          </w:p>
        </w:tc>
        <w:tc>
          <w:tcPr>
            <w:tcW w:w="2197" w:type="dxa"/>
            <w:shd w:val="clear" w:color="auto" w:fill="auto"/>
            <w:vAlign w:val="center"/>
          </w:tcPr>
          <w:p w14:paraId="15260C8B" w14:textId="77777777" w:rsidR="007B050F" w:rsidRPr="005D4433" w:rsidRDefault="007B050F" w:rsidP="002B7FB0">
            <w:pPr>
              <w:rPr>
                <w:rFonts w:ascii="新細明體" w:hAnsi="新細明體"/>
                <w:sz w:val="20"/>
              </w:rPr>
            </w:pPr>
            <w:r w:rsidRPr="00AE7C15">
              <w:rPr>
                <w:rFonts w:ascii="新細明體" w:hAnsi="新細明體"/>
                <w:noProof/>
                <w:sz w:val="20"/>
              </w:rPr>
              <w:t>104,000</w:t>
            </w:r>
          </w:p>
        </w:tc>
        <w:tc>
          <w:tcPr>
            <w:tcW w:w="1516" w:type="dxa"/>
            <w:shd w:val="clear" w:color="auto" w:fill="auto"/>
            <w:vAlign w:val="center"/>
          </w:tcPr>
          <w:p w14:paraId="6FBBEC83" w14:textId="77777777" w:rsidR="007B050F" w:rsidRPr="005D4433" w:rsidRDefault="007B050F" w:rsidP="002B7FB0">
            <w:pPr>
              <w:rPr>
                <w:rFonts w:ascii="新細明體" w:hAnsi="新細明體"/>
                <w:sz w:val="20"/>
              </w:rPr>
            </w:pPr>
            <w:r w:rsidRPr="00AE7C15">
              <w:rPr>
                <w:rFonts w:ascii="新細明體" w:hAnsi="新細明體"/>
                <w:noProof/>
                <w:sz w:val="20"/>
              </w:rPr>
              <w:t>8.03</w:t>
            </w:r>
          </w:p>
        </w:tc>
      </w:tr>
      <w:tr w:rsidR="007B050F" w:rsidRPr="00C63D7B" w14:paraId="4F619D63"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CB87EA" w14:textId="77777777" w:rsidR="007B050F" w:rsidRPr="001E30F6" w:rsidRDefault="007B050F" w:rsidP="002B7FB0">
            <w:pPr>
              <w:jc w:val="center"/>
              <w:rPr>
                <w:rFonts w:hAnsi="標楷體"/>
                <w:sz w:val="20"/>
              </w:rPr>
            </w:pPr>
            <w:r w:rsidRPr="001E30F6">
              <w:rPr>
                <w:rFonts w:hAnsi="標楷體"/>
                <w:noProof/>
                <w:sz w:val="20"/>
              </w:rPr>
              <w:t>110</w:t>
            </w:r>
          </w:p>
        </w:tc>
        <w:tc>
          <w:tcPr>
            <w:tcW w:w="2473" w:type="dxa"/>
            <w:shd w:val="clear" w:color="auto" w:fill="auto"/>
            <w:vAlign w:val="center"/>
          </w:tcPr>
          <w:p w14:paraId="5929EE94" w14:textId="77777777" w:rsidR="007B050F" w:rsidRPr="00C63D7B" w:rsidRDefault="007B050F" w:rsidP="002B7FB0">
            <w:pPr>
              <w:ind w:leftChars="200" w:left="320"/>
              <w:jc w:val="distribute"/>
              <w:rPr>
                <w:rFonts w:ascii="新細明體" w:hAnsi="新細明體"/>
                <w:b/>
                <w:sz w:val="20"/>
              </w:rPr>
            </w:pPr>
            <w:r w:rsidRPr="00C63D7B">
              <w:rPr>
                <w:rFonts w:ascii="新細明體" w:hAnsi="新細明體" w:hint="eastAsia"/>
                <w:b/>
                <w:noProof/>
                <w:sz w:val="20"/>
              </w:rPr>
              <w:t>小計</w:t>
            </w:r>
          </w:p>
        </w:tc>
        <w:tc>
          <w:tcPr>
            <w:tcW w:w="2336" w:type="dxa"/>
            <w:shd w:val="clear" w:color="auto" w:fill="auto"/>
            <w:vAlign w:val="center"/>
          </w:tcPr>
          <w:p w14:paraId="38B2840D" w14:textId="77777777" w:rsidR="007B050F" w:rsidRPr="00C63D7B" w:rsidRDefault="007B050F" w:rsidP="002B7FB0">
            <w:pPr>
              <w:rPr>
                <w:rFonts w:ascii="新細明體" w:hAnsi="新細明體"/>
                <w:b/>
                <w:sz w:val="20"/>
              </w:rPr>
            </w:pPr>
            <w:r w:rsidRPr="00C63D7B">
              <w:rPr>
                <w:rFonts w:ascii="新細明體" w:hAnsi="新細明體"/>
                <w:b/>
                <w:noProof/>
                <w:sz w:val="20"/>
              </w:rPr>
              <w:t>9,779,989</w:t>
            </w:r>
          </w:p>
        </w:tc>
        <w:tc>
          <w:tcPr>
            <w:tcW w:w="2311" w:type="dxa"/>
            <w:shd w:val="clear" w:color="auto" w:fill="auto"/>
            <w:vAlign w:val="center"/>
          </w:tcPr>
          <w:p w14:paraId="3380A9DC"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6A012D2B"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4A2EB911"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7D7E90F9"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2" w:type="dxa"/>
            <w:shd w:val="clear" w:color="auto" w:fill="auto"/>
            <w:vAlign w:val="center"/>
          </w:tcPr>
          <w:p w14:paraId="7B8C8B74" w14:textId="77777777" w:rsidR="007B050F" w:rsidRPr="00C63D7B" w:rsidRDefault="007B050F" w:rsidP="002B7FB0">
            <w:pPr>
              <w:rPr>
                <w:rFonts w:ascii="新細明體" w:hAnsi="新細明體"/>
                <w:b/>
                <w:sz w:val="20"/>
              </w:rPr>
            </w:pPr>
            <w:r w:rsidRPr="00C63D7B">
              <w:rPr>
                <w:rFonts w:ascii="新細明體" w:hAnsi="新細明體"/>
                <w:b/>
                <w:noProof/>
                <w:sz w:val="20"/>
              </w:rPr>
              <w:t>6,886,672</w:t>
            </w:r>
          </w:p>
        </w:tc>
        <w:tc>
          <w:tcPr>
            <w:tcW w:w="2197" w:type="dxa"/>
            <w:shd w:val="clear" w:color="auto" w:fill="auto"/>
            <w:vAlign w:val="center"/>
          </w:tcPr>
          <w:p w14:paraId="59CEC9AA" w14:textId="77777777" w:rsidR="007B050F" w:rsidRPr="00C63D7B" w:rsidRDefault="007B050F" w:rsidP="002B7FB0">
            <w:pPr>
              <w:rPr>
                <w:rFonts w:ascii="新細明體" w:hAnsi="新細明體"/>
                <w:b/>
                <w:sz w:val="20"/>
              </w:rPr>
            </w:pPr>
            <w:r w:rsidRPr="00C63D7B">
              <w:rPr>
                <w:rFonts w:ascii="新細明體" w:hAnsi="新細明體"/>
                <w:b/>
                <w:noProof/>
                <w:sz w:val="20"/>
              </w:rPr>
              <w:t>2,893,317</w:t>
            </w:r>
          </w:p>
        </w:tc>
        <w:tc>
          <w:tcPr>
            <w:tcW w:w="1516" w:type="dxa"/>
            <w:shd w:val="clear" w:color="auto" w:fill="auto"/>
            <w:vAlign w:val="center"/>
          </w:tcPr>
          <w:p w14:paraId="6D1B6794" w14:textId="77777777" w:rsidR="007B050F" w:rsidRPr="00C63D7B" w:rsidRDefault="007B050F" w:rsidP="002B7FB0">
            <w:pPr>
              <w:rPr>
                <w:rFonts w:ascii="新細明體" w:hAnsi="新細明體"/>
                <w:b/>
                <w:sz w:val="20"/>
              </w:rPr>
            </w:pPr>
            <w:r w:rsidRPr="00C63D7B">
              <w:rPr>
                <w:rFonts w:ascii="新細明體" w:hAnsi="新細明體"/>
                <w:b/>
                <w:noProof/>
                <w:sz w:val="20"/>
              </w:rPr>
              <w:t>29.58</w:t>
            </w:r>
          </w:p>
        </w:tc>
      </w:tr>
      <w:tr w:rsidR="007B050F" w:rsidRPr="005D4433" w14:paraId="262B52D5"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DFCC48" w14:textId="77777777" w:rsidR="007B050F" w:rsidRPr="001E30F6" w:rsidRDefault="007B050F" w:rsidP="002B7FB0">
            <w:pPr>
              <w:jc w:val="center"/>
              <w:rPr>
                <w:rFonts w:hAnsi="標楷體"/>
                <w:sz w:val="20"/>
              </w:rPr>
            </w:pPr>
          </w:p>
        </w:tc>
        <w:tc>
          <w:tcPr>
            <w:tcW w:w="2473" w:type="dxa"/>
            <w:shd w:val="clear" w:color="auto" w:fill="auto"/>
            <w:vAlign w:val="center"/>
          </w:tcPr>
          <w:p w14:paraId="1AACE6E3"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接受補助業務支出</w:t>
            </w:r>
          </w:p>
        </w:tc>
        <w:tc>
          <w:tcPr>
            <w:tcW w:w="2336" w:type="dxa"/>
            <w:shd w:val="clear" w:color="auto" w:fill="auto"/>
            <w:vAlign w:val="center"/>
          </w:tcPr>
          <w:p w14:paraId="76224856" w14:textId="77777777" w:rsidR="007B050F" w:rsidRPr="005D4433" w:rsidRDefault="007B050F" w:rsidP="002B7FB0">
            <w:pPr>
              <w:rPr>
                <w:rFonts w:ascii="新細明體" w:hAnsi="新細明體"/>
                <w:sz w:val="20"/>
              </w:rPr>
            </w:pPr>
            <w:r w:rsidRPr="00AE7C15">
              <w:rPr>
                <w:rFonts w:ascii="新細明體" w:hAnsi="新細明體"/>
                <w:noProof/>
                <w:sz w:val="20"/>
              </w:rPr>
              <w:t>127,420</w:t>
            </w:r>
          </w:p>
        </w:tc>
        <w:tc>
          <w:tcPr>
            <w:tcW w:w="2311" w:type="dxa"/>
            <w:shd w:val="clear" w:color="auto" w:fill="auto"/>
            <w:vAlign w:val="center"/>
          </w:tcPr>
          <w:p w14:paraId="1C3DFC16"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0FCA0C0"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6AFA789"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5BBB1F0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34A2AE88" w14:textId="77777777" w:rsidR="007B050F" w:rsidRPr="005D4433" w:rsidRDefault="007B050F" w:rsidP="002B7FB0">
            <w:pPr>
              <w:rPr>
                <w:rFonts w:ascii="新細明體" w:hAnsi="新細明體"/>
                <w:sz w:val="20"/>
              </w:rPr>
            </w:pPr>
            <w:r w:rsidRPr="00AE7C15">
              <w:rPr>
                <w:rFonts w:ascii="新細明體" w:hAnsi="新細明體"/>
                <w:noProof/>
                <w:sz w:val="20"/>
              </w:rPr>
              <w:t>2,835</w:t>
            </w:r>
          </w:p>
        </w:tc>
        <w:tc>
          <w:tcPr>
            <w:tcW w:w="2197" w:type="dxa"/>
            <w:shd w:val="clear" w:color="auto" w:fill="auto"/>
            <w:vAlign w:val="center"/>
          </w:tcPr>
          <w:p w14:paraId="600E6076" w14:textId="77777777" w:rsidR="007B050F" w:rsidRPr="005D4433" w:rsidRDefault="007B050F" w:rsidP="002B7FB0">
            <w:pPr>
              <w:rPr>
                <w:rFonts w:ascii="新細明體" w:hAnsi="新細明體"/>
                <w:sz w:val="20"/>
              </w:rPr>
            </w:pPr>
            <w:r w:rsidRPr="00AE7C15">
              <w:rPr>
                <w:rFonts w:ascii="新細明體" w:hAnsi="新細明體"/>
                <w:noProof/>
                <w:sz w:val="20"/>
              </w:rPr>
              <w:t>124,585</w:t>
            </w:r>
          </w:p>
        </w:tc>
        <w:tc>
          <w:tcPr>
            <w:tcW w:w="1516" w:type="dxa"/>
            <w:shd w:val="clear" w:color="auto" w:fill="auto"/>
            <w:vAlign w:val="center"/>
          </w:tcPr>
          <w:p w14:paraId="22976C88" w14:textId="77777777" w:rsidR="007B050F" w:rsidRPr="005D4433" w:rsidRDefault="007B050F" w:rsidP="002B7FB0">
            <w:pPr>
              <w:rPr>
                <w:rFonts w:ascii="新細明體" w:hAnsi="新細明體"/>
                <w:sz w:val="20"/>
              </w:rPr>
            </w:pPr>
            <w:r w:rsidRPr="00AE7C15">
              <w:rPr>
                <w:rFonts w:ascii="新細明體" w:hAnsi="新細明體"/>
                <w:noProof/>
                <w:sz w:val="20"/>
              </w:rPr>
              <w:t>97.78</w:t>
            </w:r>
          </w:p>
        </w:tc>
      </w:tr>
      <w:tr w:rsidR="007B050F" w:rsidRPr="005D4433" w14:paraId="3D54EC44"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157C69" w14:textId="77777777" w:rsidR="007B050F" w:rsidRPr="001E30F6" w:rsidRDefault="007B050F" w:rsidP="002B7FB0">
            <w:pPr>
              <w:jc w:val="center"/>
              <w:rPr>
                <w:rFonts w:hAnsi="標楷體"/>
                <w:sz w:val="20"/>
              </w:rPr>
            </w:pPr>
          </w:p>
        </w:tc>
        <w:tc>
          <w:tcPr>
            <w:tcW w:w="2473" w:type="dxa"/>
            <w:shd w:val="clear" w:color="auto" w:fill="auto"/>
            <w:vAlign w:val="center"/>
          </w:tcPr>
          <w:p w14:paraId="3E52A97A"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043C854A" w14:textId="77777777" w:rsidR="007B050F" w:rsidRPr="005D4433" w:rsidRDefault="007B050F" w:rsidP="002B7FB0">
            <w:pPr>
              <w:rPr>
                <w:rFonts w:ascii="新細明體" w:hAnsi="新細明體"/>
                <w:sz w:val="20"/>
              </w:rPr>
            </w:pPr>
            <w:r w:rsidRPr="00AE7C15">
              <w:rPr>
                <w:rFonts w:ascii="新細明體" w:hAnsi="新細明體"/>
                <w:noProof/>
                <w:sz w:val="20"/>
              </w:rPr>
              <w:t>9,652,569</w:t>
            </w:r>
          </w:p>
        </w:tc>
        <w:tc>
          <w:tcPr>
            <w:tcW w:w="2311" w:type="dxa"/>
            <w:shd w:val="clear" w:color="auto" w:fill="auto"/>
            <w:vAlign w:val="center"/>
          </w:tcPr>
          <w:p w14:paraId="20D224CD"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38DA99CD"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354B1255"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C0B1DF3"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7188A94C" w14:textId="77777777" w:rsidR="007B050F" w:rsidRPr="005D4433" w:rsidRDefault="007B050F" w:rsidP="002B7FB0">
            <w:pPr>
              <w:rPr>
                <w:rFonts w:ascii="新細明體" w:hAnsi="新細明體"/>
                <w:sz w:val="20"/>
              </w:rPr>
            </w:pPr>
            <w:r w:rsidRPr="00AE7C15">
              <w:rPr>
                <w:rFonts w:ascii="新細明體" w:hAnsi="新細明體"/>
                <w:noProof/>
                <w:sz w:val="20"/>
              </w:rPr>
              <w:t>6,883,837</w:t>
            </w:r>
          </w:p>
        </w:tc>
        <w:tc>
          <w:tcPr>
            <w:tcW w:w="2197" w:type="dxa"/>
            <w:shd w:val="clear" w:color="auto" w:fill="auto"/>
            <w:vAlign w:val="center"/>
          </w:tcPr>
          <w:p w14:paraId="22D3C764" w14:textId="77777777" w:rsidR="007B050F" w:rsidRPr="005D4433" w:rsidRDefault="007B050F" w:rsidP="002B7FB0">
            <w:pPr>
              <w:rPr>
                <w:rFonts w:ascii="新細明體" w:hAnsi="新細明體"/>
                <w:sz w:val="20"/>
              </w:rPr>
            </w:pPr>
            <w:r w:rsidRPr="00AE7C15">
              <w:rPr>
                <w:rFonts w:ascii="新細明體" w:hAnsi="新細明體"/>
                <w:noProof/>
                <w:sz w:val="20"/>
              </w:rPr>
              <w:t>2,768,732</w:t>
            </w:r>
          </w:p>
        </w:tc>
        <w:tc>
          <w:tcPr>
            <w:tcW w:w="1516" w:type="dxa"/>
            <w:shd w:val="clear" w:color="auto" w:fill="auto"/>
            <w:vAlign w:val="center"/>
          </w:tcPr>
          <w:p w14:paraId="319507B1" w14:textId="77777777" w:rsidR="007B050F" w:rsidRPr="005D4433" w:rsidRDefault="007B050F" w:rsidP="002B7FB0">
            <w:pPr>
              <w:rPr>
                <w:rFonts w:ascii="新細明體" w:hAnsi="新細明體"/>
                <w:sz w:val="20"/>
              </w:rPr>
            </w:pPr>
            <w:r w:rsidRPr="00AE7C15">
              <w:rPr>
                <w:rFonts w:ascii="新細明體" w:hAnsi="新細明體"/>
                <w:noProof/>
                <w:sz w:val="20"/>
              </w:rPr>
              <w:t>28.68</w:t>
            </w:r>
          </w:p>
        </w:tc>
      </w:tr>
      <w:tr w:rsidR="007B050F" w:rsidRPr="00C63D7B" w14:paraId="2385BF51"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F8B3CE" w14:textId="77777777" w:rsidR="007B050F" w:rsidRPr="001E30F6" w:rsidRDefault="007B050F" w:rsidP="002B7FB0">
            <w:pPr>
              <w:jc w:val="center"/>
              <w:rPr>
                <w:rFonts w:hAnsi="標楷體"/>
                <w:sz w:val="20"/>
              </w:rPr>
            </w:pPr>
            <w:r w:rsidRPr="001E30F6">
              <w:rPr>
                <w:rFonts w:hAnsi="標楷體"/>
                <w:noProof/>
                <w:sz w:val="20"/>
              </w:rPr>
              <w:t>111</w:t>
            </w:r>
          </w:p>
        </w:tc>
        <w:tc>
          <w:tcPr>
            <w:tcW w:w="2473" w:type="dxa"/>
            <w:shd w:val="clear" w:color="auto" w:fill="auto"/>
            <w:vAlign w:val="center"/>
          </w:tcPr>
          <w:p w14:paraId="4916F480" w14:textId="77777777" w:rsidR="007B050F" w:rsidRPr="00C63D7B" w:rsidRDefault="007B050F" w:rsidP="002B7FB0">
            <w:pPr>
              <w:ind w:leftChars="200" w:left="320"/>
              <w:jc w:val="distribute"/>
              <w:rPr>
                <w:rFonts w:ascii="新細明體" w:hAnsi="新細明體"/>
                <w:b/>
                <w:sz w:val="20"/>
              </w:rPr>
            </w:pPr>
            <w:r w:rsidRPr="00C63D7B">
              <w:rPr>
                <w:rFonts w:ascii="新細明體" w:hAnsi="新細明體" w:hint="eastAsia"/>
                <w:b/>
                <w:noProof/>
                <w:sz w:val="20"/>
              </w:rPr>
              <w:t>小計</w:t>
            </w:r>
          </w:p>
        </w:tc>
        <w:tc>
          <w:tcPr>
            <w:tcW w:w="2336" w:type="dxa"/>
            <w:shd w:val="clear" w:color="auto" w:fill="auto"/>
            <w:vAlign w:val="center"/>
          </w:tcPr>
          <w:p w14:paraId="10AEA659" w14:textId="77777777" w:rsidR="007B050F" w:rsidRPr="00C63D7B" w:rsidRDefault="007B050F" w:rsidP="002B7FB0">
            <w:pPr>
              <w:rPr>
                <w:rFonts w:ascii="新細明體" w:hAnsi="新細明體"/>
                <w:b/>
                <w:sz w:val="20"/>
              </w:rPr>
            </w:pPr>
            <w:r w:rsidRPr="00C63D7B">
              <w:rPr>
                <w:rFonts w:ascii="新細明體" w:hAnsi="新細明體"/>
                <w:b/>
                <w:noProof/>
                <w:sz w:val="20"/>
              </w:rPr>
              <w:t>105,026,957</w:t>
            </w:r>
          </w:p>
        </w:tc>
        <w:tc>
          <w:tcPr>
            <w:tcW w:w="2311" w:type="dxa"/>
            <w:shd w:val="clear" w:color="auto" w:fill="auto"/>
            <w:vAlign w:val="center"/>
          </w:tcPr>
          <w:p w14:paraId="173061A0"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361E00EE"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38168114"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5262B534" w14:textId="77777777" w:rsidR="007B050F" w:rsidRPr="00C63D7B" w:rsidRDefault="007B050F" w:rsidP="002B7FB0">
            <w:pPr>
              <w:rPr>
                <w:rFonts w:ascii="新細明體" w:hAnsi="新細明體"/>
                <w:b/>
                <w:sz w:val="20"/>
              </w:rPr>
            </w:pPr>
            <w:r w:rsidRPr="00C63D7B">
              <w:rPr>
                <w:rFonts w:ascii="新細明體" w:hAnsi="新細明體"/>
                <w:b/>
                <w:noProof/>
                <w:sz w:val="20"/>
              </w:rPr>
              <w:t>34,964</w:t>
            </w:r>
          </w:p>
        </w:tc>
        <w:tc>
          <w:tcPr>
            <w:tcW w:w="2312" w:type="dxa"/>
            <w:shd w:val="clear" w:color="auto" w:fill="auto"/>
            <w:vAlign w:val="center"/>
          </w:tcPr>
          <w:p w14:paraId="2FCE7D09" w14:textId="77777777" w:rsidR="007B050F" w:rsidRPr="00C63D7B" w:rsidRDefault="007B050F" w:rsidP="002B7FB0">
            <w:pPr>
              <w:rPr>
                <w:rFonts w:ascii="新細明體" w:hAnsi="新細明體"/>
                <w:b/>
                <w:sz w:val="20"/>
              </w:rPr>
            </w:pPr>
            <w:r w:rsidRPr="00C63D7B">
              <w:rPr>
                <w:rFonts w:ascii="新細明體" w:hAnsi="新細明體"/>
                <w:b/>
                <w:noProof/>
                <w:sz w:val="20"/>
              </w:rPr>
              <w:t>64,869,813</w:t>
            </w:r>
          </w:p>
        </w:tc>
        <w:tc>
          <w:tcPr>
            <w:tcW w:w="2197" w:type="dxa"/>
            <w:shd w:val="clear" w:color="auto" w:fill="auto"/>
            <w:vAlign w:val="center"/>
          </w:tcPr>
          <w:p w14:paraId="1F9F8063" w14:textId="77777777" w:rsidR="007B050F" w:rsidRPr="00C63D7B" w:rsidRDefault="007B050F" w:rsidP="002B7FB0">
            <w:pPr>
              <w:rPr>
                <w:rFonts w:ascii="新細明體" w:hAnsi="新細明體"/>
                <w:b/>
                <w:sz w:val="20"/>
              </w:rPr>
            </w:pPr>
            <w:r w:rsidRPr="00C63D7B">
              <w:rPr>
                <w:rFonts w:ascii="新細明體" w:hAnsi="新細明體"/>
                <w:b/>
                <w:noProof/>
                <w:sz w:val="20"/>
              </w:rPr>
              <w:t>40,122,180</w:t>
            </w:r>
          </w:p>
        </w:tc>
        <w:tc>
          <w:tcPr>
            <w:tcW w:w="1516" w:type="dxa"/>
            <w:shd w:val="clear" w:color="auto" w:fill="auto"/>
            <w:vAlign w:val="center"/>
          </w:tcPr>
          <w:p w14:paraId="450D1FB2" w14:textId="77777777" w:rsidR="007B050F" w:rsidRPr="00C63D7B" w:rsidRDefault="007B050F" w:rsidP="002B7FB0">
            <w:pPr>
              <w:rPr>
                <w:rFonts w:ascii="新細明體" w:hAnsi="新細明體"/>
                <w:b/>
                <w:sz w:val="20"/>
              </w:rPr>
            </w:pPr>
            <w:r w:rsidRPr="00C63D7B">
              <w:rPr>
                <w:rFonts w:ascii="新細明體" w:hAnsi="新細明體"/>
                <w:b/>
                <w:noProof/>
                <w:sz w:val="20"/>
              </w:rPr>
              <w:t>38.20</w:t>
            </w:r>
          </w:p>
        </w:tc>
      </w:tr>
      <w:tr w:rsidR="007B050F" w:rsidRPr="005D4433" w14:paraId="293DE664"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093D1F" w14:textId="77777777" w:rsidR="007B050F" w:rsidRPr="001E30F6" w:rsidRDefault="007B050F" w:rsidP="002B7FB0">
            <w:pPr>
              <w:jc w:val="center"/>
              <w:rPr>
                <w:rFonts w:hAnsi="標楷體"/>
                <w:sz w:val="20"/>
              </w:rPr>
            </w:pPr>
          </w:p>
        </w:tc>
        <w:tc>
          <w:tcPr>
            <w:tcW w:w="2473" w:type="dxa"/>
            <w:shd w:val="clear" w:color="auto" w:fill="auto"/>
            <w:vAlign w:val="center"/>
          </w:tcPr>
          <w:p w14:paraId="467ABF07"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社會福利服務</w:t>
            </w:r>
          </w:p>
        </w:tc>
        <w:tc>
          <w:tcPr>
            <w:tcW w:w="2336" w:type="dxa"/>
            <w:shd w:val="clear" w:color="auto" w:fill="auto"/>
            <w:vAlign w:val="center"/>
          </w:tcPr>
          <w:p w14:paraId="6DFF578A" w14:textId="77777777" w:rsidR="007B050F" w:rsidRPr="005D4433" w:rsidRDefault="007B050F" w:rsidP="002B7FB0">
            <w:pPr>
              <w:rPr>
                <w:rFonts w:ascii="新細明體" w:hAnsi="新細明體"/>
                <w:sz w:val="20"/>
              </w:rPr>
            </w:pPr>
            <w:r w:rsidRPr="00AE7C15">
              <w:rPr>
                <w:rFonts w:ascii="新細明體" w:hAnsi="新細明體"/>
                <w:noProof/>
                <w:sz w:val="20"/>
              </w:rPr>
              <w:t>11,969,662</w:t>
            </w:r>
          </w:p>
        </w:tc>
        <w:tc>
          <w:tcPr>
            <w:tcW w:w="2311" w:type="dxa"/>
            <w:shd w:val="clear" w:color="auto" w:fill="auto"/>
            <w:vAlign w:val="center"/>
          </w:tcPr>
          <w:p w14:paraId="77CE4DD4"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08CB23B"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709E50C8"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048DF036"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5444FC4A" w14:textId="77777777" w:rsidR="007B050F" w:rsidRPr="005D4433" w:rsidRDefault="007B050F" w:rsidP="002B7FB0">
            <w:pPr>
              <w:rPr>
                <w:rFonts w:ascii="新細明體" w:hAnsi="新細明體"/>
                <w:sz w:val="20"/>
              </w:rPr>
            </w:pPr>
            <w:r w:rsidRPr="00AE7C15">
              <w:rPr>
                <w:rFonts w:ascii="新細明體" w:hAnsi="新細明體"/>
                <w:noProof/>
                <w:sz w:val="20"/>
              </w:rPr>
              <w:t>11,699,112</w:t>
            </w:r>
          </w:p>
        </w:tc>
        <w:tc>
          <w:tcPr>
            <w:tcW w:w="2197" w:type="dxa"/>
            <w:shd w:val="clear" w:color="auto" w:fill="auto"/>
            <w:vAlign w:val="center"/>
          </w:tcPr>
          <w:p w14:paraId="758F9752" w14:textId="77777777" w:rsidR="007B050F" w:rsidRPr="005D4433" w:rsidRDefault="007B050F" w:rsidP="002B7FB0">
            <w:pPr>
              <w:rPr>
                <w:rFonts w:ascii="新細明體" w:hAnsi="新細明體"/>
                <w:sz w:val="20"/>
              </w:rPr>
            </w:pPr>
            <w:r w:rsidRPr="00AE7C15">
              <w:rPr>
                <w:rFonts w:ascii="新細明體" w:hAnsi="新細明體"/>
                <w:noProof/>
                <w:sz w:val="20"/>
              </w:rPr>
              <w:t>270,550</w:t>
            </w:r>
          </w:p>
        </w:tc>
        <w:tc>
          <w:tcPr>
            <w:tcW w:w="1516" w:type="dxa"/>
            <w:shd w:val="clear" w:color="auto" w:fill="auto"/>
            <w:vAlign w:val="center"/>
          </w:tcPr>
          <w:p w14:paraId="20AD08F8" w14:textId="77777777" w:rsidR="007B050F" w:rsidRPr="005D4433" w:rsidRDefault="007B050F" w:rsidP="002B7FB0">
            <w:pPr>
              <w:rPr>
                <w:rFonts w:ascii="新細明體" w:hAnsi="新細明體"/>
                <w:sz w:val="20"/>
              </w:rPr>
            </w:pPr>
            <w:r w:rsidRPr="00AE7C15">
              <w:rPr>
                <w:rFonts w:ascii="新細明體" w:hAnsi="新細明體"/>
                <w:noProof/>
                <w:sz w:val="20"/>
              </w:rPr>
              <w:t>2.26</w:t>
            </w:r>
          </w:p>
        </w:tc>
      </w:tr>
      <w:tr w:rsidR="007B050F" w:rsidRPr="005D4433" w14:paraId="23EC58D3"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6BC4B11" w14:textId="77777777" w:rsidR="007B050F" w:rsidRPr="001E30F6" w:rsidRDefault="007B050F" w:rsidP="002B7FB0">
            <w:pPr>
              <w:jc w:val="center"/>
              <w:rPr>
                <w:rFonts w:hAnsi="標楷體"/>
                <w:sz w:val="20"/>
              </w:rPr>
            </w:pPr>
          </w:p>
        </w:tc>
        <w:tc>
          <w:tcPr>
            <w:tcW w:w="2473" w:type="dxa"/>
            <w:shd w:val="clear" w:color="auto" w:fill="auto"/>
            <w:vAlign w:val="center"/>
          </w:tcPr>
          <w:p w14:paraId="4098A29E"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接受補助業務支出</w:t>
            </w:r>
          </w:p>
        </w:tc>
        <w:tc>
          <w:tcPr>
            <w:tcW w:w="2336" w:type="dxa"/>
            <w:shd w:val="clear" w:color="auto" w:fill="auto"/>
            <w:vAlign w:val="center"/>
          </w:tcPr>
          <w:p w14:paraId="3AA36044" w14:textId="77777777" w:rsidR="007B050F" w:rsidRPr="005D4433" w:rsidRDefault="007B050F" w:rsidP="002B7FB0">
            <w:pPr>
              <w:rPr>
                <w:rFonts w:ascii="新細明體" w:hAnsi="新細明體"/>
                <w:sz w:val="20"/>
              </w:rPr>
            </w:pPr>
            <w:r w:rsidRPr="00AE7C15">
              <w:rPr>
                <w:rFonts w:ascii="新細明體" w:hAnsi="新細明體"/>
                <w:noProof/>
                <w:sz w:val="20"/>
              </w:rPr>
              <w:t>220,000</w:t>
            </w:r>
          </w:p>
        </w:tc>
        <w:tc>
          <w:tcPr>
            <w:tcW w:w="2311" w:type="dxa"/>
            <w:shd w:val="clear" w:color="auto" w:fill="auto"/>
            <w:vAlign w:val="center"/>
          </w:tcPr>
          <w:p w14:paraId="28B0D484"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22D58E31"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75BCB727"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63CB4CB3"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094A60D9" w14:textId="77777777" w:rsidR="007B050F" w:rsidRPr="005D4433" w:rsidRDefault="007B050F" w:rsidP="002B7FB0">
            <w:pPr>
              <w:rPr>
                <w:rFonts w:ascii="新細明體" w:hAnsi="新細明體"/>
                <w:sz w:val="20"/>
              </w:rPr>
            </w:pPr>
            <w:r w:rsidRPr="00AE7C15">
              <w:rPr>
                <w:rFonts w:ascii="新細明體" w:hAnsi="新細明體"/>
                <w:noProof/>
                <w:sz w:val="20"/>
              </w:rPr>
              <w:t>15,982</w:t>
            </w:r>
          </w:p>
        </w:tc>
        <w:tc>
          <w:tcPr>
            <w:tcW w:w="2197" w:type="dxa"/>
            <w:shd w:val="clear" w:color="auto" w:fill="auto"/>
            <w:vAlign w:val="center"/>
          </w:tcPr>
          <w:p w14:paraId="057214F1" w14:textId="77777777" w:rsidR="007B050F" w:rsidRPr="005D4433" w:rsidRDefault="007B050F" w:rsidP="002B7FB0">
            <w:pPr>
              <w:rPr>
                <w:rFonts w:ascii="新細明體" w:hAnsi="新細明體"/>
                <w:sz w:val="20"/>
              </w:rPr>
            </w:pPr>
            <w:r w:rsidRPr="00AE7C15">
              <w:rPr>
                <w:rFonts w:ascii="新細明體" w:hAnsi="新細明體"/>
                <w:noProof/>
                <w:sz w:val="20"/>
              </w:rPr>
              <w:t>204,018</w:t>
            </w:r>
          </w:p>
        </w:tc>
        <w:tc>
          <w:tcPr>
            <w:tcW w:w="1516" w:type="dxa"/>
            <w:shd w:val="clear" w:color="auto" w:fill="auto"/>
            <w:vAlign w:val="center"/>
          </w:tcPr>
          <w:p w14:paraId="049A0632" w14:textId="77777777" w:rsidR="007B050F" w:rsidRPr="005D4433" w:rsidRDefault="007B050F" w:rsidP="002B7FB0">
            <w:pPr>
              <w:rPr>
                <w:rFonts w:ascii="新細明體" w:hAnsi="新細明體"/>
                <w:sz w:val="20"/>
              </w:rPr>
            </w:pPr>
            <w:r w:rsidRPr="00AE7C15">
              <w:rPr>
                <w:rFonts w:ascii="新細明體" w:hAnsi="新細明體"/>
                <w:noProof/>
                <w:sz w:val="20"/>
              </w:rPr>
              <w:t>92.74</w:t>
            </w:r>
          </w:p>
        </w:tc>
      </w:tr>
      <w:tr w:rsidR="007B050F" w:rsidRPr="005D4433" w14:paraId="4B08EA2F"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185405" w14:textId="77777777" w:rsidR="007B050F" w:rsidRPr="001E30F6" w:rsidRDefault="007B050F" w:rsidP="002B7FB0">
            <w:pPr>
              <w:jc w:val="center"/>
              <w:rPr>
                <w:rFonts w:hAnsi="標楷體"/>
                <w:sz w:val="20"/>
              </w:rPr>
            </w:pPr>
          </w:p>
        </w:tc>
        <w:tc>
          <w:tcPr>
            <w:tcW w:w="2473" w:type="dxa"/>
            <w:shd w:val="clear" w:color="auto" w:fill="auto"/>
            <w:vAlign w:val="center"/>
          </w:tcPr>
          <w:p w14:paraId="695C1496"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0C8EB75B" w14:textId="77777777" w:rsidR="007B050F" w:rsidRPr="005D4433" w:rsidRDefault="007B050F" w:rsidP="002B7FB0">
            <w:pPr>
              <w:rPr>
                <w:rFonts w:ascii="新細明體" w:hAnsi="新細明體"/>
                <w:sz w:val="20"/>
              </w:rPr>
            </w:pPr>
            <w:r w:rsidRPr="00AE7C15">
              <w:rPr>
                <w:rFonts w:ascii="新細明體" w:hAnsi="新細明體"/>
                <w:noProof/>
                <w:sz w:val="20"/>
              </w:rPr>
              <w:t>92,837,295</w:t>
            </w:r>
          </w:p>
        </w:tc>
        <w:tc>
          <w:tcPr>
            <w:tcW w:w="2311" w:type="dxa"/>
            <w:shd w:val="clear" w:color="auto" w:fill="auto"/>
            <w:vAlign w:val="center"/>
          </w:tcPr>
          <w:p w14:paraId="5A1CD102"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E8B2759"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5B715134"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254529DC" w14:textId="77777777" w:rsidR="007B050F" w:rsidRPr="005D4433" w:rsidRDefault="007B050F" w:rsidP="002B7FB0">
            <w:pPr>
              <w:rPr>
                <w:rFonts w:ascii="新細明體" w:hAnsi="新細明體"/>
                <w:sz w:val="20"/>
              </w:rPr>
            </w:pPr>
            <w:r w:rsidRPr="00AE7C15">
              <w:rPr>
                <w:rFonts w:ascii="新細明體" w:hAnsi="新細明體"/>
                <w:noProof/>
                <w:sz w:val="20"/>
              </w:rPr>
              <w:t>34,964</w:t>
            </w:r>
          </w:p>
        </w:tc>
        <w:tc>
          <w:tcPr>
            <w:tcW w:w="2312" w:type="dxa"/>
            <w:shd w:val="clear" w:color="auto" w:fill="auto"/>
            <w:vAlign w:val="center"/>
          </w:tcPr>
          <w:p w14:paraId="69639AF6" w14:textId="77777777" w:rsidR="007B050F" w:rsidRPr="005D4433" w:rsidRDefault="007B050F" w:rsidP="002B7FB0">
            <w:pPr>
              <w:rPr>
                <w:rFonts w:ascii="新細明體" w:hAnsi="新細明體"/>
                <w:sz w:val="20"/>
              </w:rPr>
            </w:pPr>
            <w:r w:rsidRPr="00AE7C15">
              <w:rPr>
                <w:rFonts w:ascii="新細明體" w:hAnsi="新細明體"/>
                <w:noProof/>
                <w:sz w:val="20"/>
              </w:rPr>
              <w:t>53,154,719</w:t>
            </w:r>
          </w:p>
        </w:tc>
        <w:tc>
          <w:tcPr>
            <w:tcW w:w="2197" w:type="dxa"/>
            <w:shd w:val="clear" w:color="auto" w:fill="auto"/>
            <w:vAlign w:val="center"/>
          </w:tcPr>
          <w:p w14:paraId="2D3CB87E" w14:textId="77777777" w:rsidR="007B050F" w:rsidRPr="005D4433" w:rsidRDefault="007B050F" w:rsidP="002B7FB0">
            <w:pPr>
              <w:rPr>
                <w:rFonts w:ascii="新細明體" w:hAnsi="新細明體"/>
                <w:sz w:val="20"/>
              </w:rPr>
            </w:pPr>
            <w:r w:rsidRPr="00AE7C15">
              <w:rPr>
                <w:rFonts w:ascii="新細明體" w:hAnsi="新細明體"/>
                <w:noProof/>
                <w:sz w:val="20"/>
              </w:rPr>
              <w:t>39,647,612</w:t>
            </w:r>
          </w:p>
        </w:tc>
        <w:tc>
          <w:tcPr>
            <w:tcW w:w="1516" w:type="dxa"/>
            <w:shd w:val="clear" w:color="auto" w:fill="auto"/>
            <w:vAlign w:val="center"/>
          </w:tcPr>
          <w:p w14:paraId="0D7E8D8C" w14:textId="77777777" w:rsidR="007B050F" w:rsidRPr="005D4433" w:rsidRDefault="007B050F" w:rsidP="002B7FB0">
            <w:pPr>
              <w:rPr>
                <w:rFonts w:ascii="新細明體" w:hAnsi="新細明體"/>
                <w:sz w:val="20"/>
              </w:rPr>
            </w:pPr>
            <w:r w:rsidRPr="00AE7C15">
              <w:rPr>
                <w:rFonts w:ascii="新細明體" w:hAnsi="新細明體"/>
                <w:noProof/>
                <w:sz w:val="20"/>
              </w:rPr>
              <w:t>42.71</w:t>
            </w:r>
          </w:p>
        </w:tc>
      </w:tr>
      <w:tr w:rsidR="007B050F" w:rsidRPr="00C63D7B" w14:paraId="6A5DF0D6"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0CDB00" w14:textId="77777777" w:rsidR="007B050F" w:rsidRPr="001E30F6" w:rsidRDefault="007B050F" w:rsidP="002B7FB0">
            <w:pPr>
              <w:jc w:val="center"/>
              <w:rPr>
                <w:rFonts w:hAnsi="標楷體"/>
                <w:sz w:val="20"/>
              </w:rPr>
            </w:pPr>
            <w:r w:rsidRPr="001E30F6">
              <w:rPr>
                <w:rFonts w:hAnsi="標楷體"/>
                <w:noProof/>
                <w:sz w:val="20"/>
              </w:rPr>
              <w:t>112</w:t>
            </w:r>
          </w:p>
        </w:tc>
        <w:tc>
          <w:tcPr>
            <w:tcW w:w="2473" w:type="dxa"/>
            <w:shd w:val="clear" w:color="auto" w:fill="auto"/>
            <w:vAlign w:val="center"/>
          </w:tcPr>
          <w:p w14:paraId="783A653D" w14:textId="77777777" w:rsidR="007B050F" w:rsidRPr="00C63D7B" w:rsidRDefault="007B050F" w:rsidP="002B7FB0">
            <w:pPr>
              <w:ind w:leftChars="200" w:left="320"/>
              <w:jc w:val="distribute"/>
              <w:rPr>
                <w:rFonts w:ascii="新細明體" w:hAnsi="新細明體"/>
                <w:b/>
                <w:sz w:val="20"/>
              </w:rPr>
            </w:pPr>
            <w:r w:rsidRPr="00C63D7B">
              <w:rPr>
                <w:rFonts w:ascii="新細明體" w:hAnsi="新細明體" w:hint="eastAsia"/>
                <w:b/>
                <w:noProof/>
                <w:sz w:val="20"/>
              </w:rPr>
              <w:t>小計</w:t>
            </w:r>
          </w:p>
        </w:tc>
        <w:tc>
          <w:tcPr>
            <w:tcW w:w="2336" w:type="dxa"/>
            <w:shd w:val="clear" w:color="auto" w:fill="auto"/>
            <w:vAlign w:val="center"/>
          </w:tcPr>
          <w:p w14:paraId="734AD7FB" w14:textId="77777777" w:rsidR="007B050F" w:rsidRPr="00C63D7B" w:rsidRDefault="007B050F" w:rsidP="002B7FB0">
            <w:pPr>
              <w:rPr>
                <w:rFonts w:ascii="新細明體" w:hAnsi="新細明體"/>
                <w:b/>
                <w:sz w:val="20"/>
              </w:rPr>
            </w:pPr>
            <w:r w:rsidRPr="00C63D7B">
              <w:rPr>
                <w:rFonts w:ascii="新細明體" w:hAnsi="新細明體"/>
                <w:b/>
                <w:noProof/>
                <w:sz w:val="20"/>
              </w:rPr>
              <w:t>954,776,907</w:t>
            </w:r>
          </w:p>
        </w:tc>
        <w:tc>
          <w:tcPr>
            <w:tcW w:w="2311" w:type="dxa"/>
            <w:shd w:val="clear" w:color="auto" w:fill="auto"/>
            <w:vAlign w:val="center"/>
          </w:tcPr>
          <w:p w14:paraId="194CBE15"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3024F5E2"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14F9B92B"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4B4166D6" w14:textId="77777777" w:rsidR="007B050F" w:rsidRPr="00C63D7B" w:rsidRDefault="007B050F" w:rsidP="002B7FB0">
            <w:pPr>
              <w:rPr>
                <w:rFonts w:ascii="新細明體" w:hAnsi="新細明體"/>
                <w:b/>
                <w:sz w:val="20"/>
              </w:rPr>
            </w:pPr>
            <w:r w:rsidRPr="00C63D7B">
              <w:rPr>
                <w:rFonts w:ascii="新細明體" w:hAnsi="新細明體"/>
                <w:b/>
                <w:noProof/>
                <w:sz w:val="20"/>
              </w:rPr>
              <w:t>146,288,569</w:t>
            </w:r>
          </w:p>
        </w:tc>
        <w:tc>
          <w:tcPr>
            <w:tcW w:w="2312" w:type="dxa"/>
            <w:shd w:val="clear" w:color="auto" w:fill="auto"/>
            <w:vAlign w:val="center"/>
          </w:tcPr>
          <w:p w14:paraId="2712ECC5" w14:textId="77777777" w:rsidR="007B050F" w:rsidRPr="00C63D7B" w:rsidRDefault="007B050F" w:rsidP="002B7FB0">
            <w:pPr>
              <w:rPr>
                <w:rFonts w:ascii="新細明體" w:hAnsi="新細明體"/>
                <w:b/>
                <w:sz w:val="20"/>
              </w:rPr>
            </w:pPr>
            <w:r w:rsidRPr="00C63D7B">
              <w:rPr>
                <w:rFonts w:ascii="新細明體" w:hAnsi="新細明體"/>
                <w:b/>
                <w:noProof/>
                <w:sz w:val="20"/>
              </w:rPr>
              <w:t>606,682,660</w:t>
            </w:r>
          </w:p>
        </w:tc>
        <w:tc>
          <w:tcPr>
            <w:tcW w:w="2197" w:type="dxa"/>
            <w:shd w:val="clear" w:color="auto" w:fill="auto"/>
            <w:vAlign w:val="center"/>
          </w:tcPr>
          <w:p w14:paraId="1C1210EB" w14:textId="77777777" w:rsidR="007B050F" w:rsidRPr="00C63D7B" w:rsidRDefault="007B050F" w:rsidP="002B7FB0">
            <w:pPr>
              <w:rPr>
                <w:rFonts w:ascii="新細明體" w:hAnsi="新細明體"/>
                <w:b/>
                <w:sz w:val="20"/>
              </w:rPr>
            </w:pPr>
            <w:r w:rsidRPr="00C63D7B">
              <w:rPr>
                <w:rFonts w:ascii="新細明體" w:hAnsi="新細明體"/>
                <w:b/>
                <w:noProof/>
                <w:sz w:val="20"/>
              </w:rPr>
              <w:t>201,805,678</w:t>
            </w:r>
          </w:p>
        </w:tc>
        <w:tc>
          <w:tcPr>
            <w:tcW w:w="1516" w:type="dxa"/>
            <w:shd w:val="clear" w:color="auto" w:fill="auto"/>
            <w:vAlign w:val="center"/>
          </w:tcPr>
          <w:p w14:paraId="7C1FC88E" w14:textId="77777777" w:rsidR="007B050F" w:rsidRPr="00C63D7B" w:rsidRDefault="007B050F" w:rsidP="002B7FB0">
            <w:pPr>
              <w:rPr>
                <w:rFonts w:ascii="新細明體" w:hAnsi="新細明體"/>
                <w:b/>
                <w:sz w:val="20"/>
              </w:rPr>
            </w:pPr>
            <w:r w:rsidRPr="00C63D7B">
              <w:rPr>
                <w:rFonts w:ascii="新細明體" w:hAnsi="新細明體"/>
                <w:b/>
                <w:noProof/>
                <w:sz w:val="20"/>
              </w:rPr>
              <w:t>21.14</w:t>
            </w:r>
          </w:p>
        </w:tc>
      </w:tr>
      <w:tr w:rsidR="007B050F" w:rsidRPr="005D4433" w14:paraId="330F27A5"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ED2852" w14:textId="77777777" w:rsidR="007B050F" w:rsidRPr="001E30F6" w:rsidRDefault="007B050F" w:rsidP="002B7FB0">
            <w:pPr>
              <w:jc w:val="center"/>
              <w:rPr>
                <w:rFonts w:hAnsi="標楷體"/>
                <w:sz w:val="20"/>
              </w:rPr>
            </w:pPr>
          </w:p>
        </w:tc>
        <w:tc>
          <w:tcPr>
            <w:tcW w:w="2473" w:type="dxa"/>
            <w:shd w:val="clear" w:color="auto" w:fill="auto"/>
            <w:vAlign w:val="center"/>
          </w:tcPr>
          <w:p w14:paraId="15309ED1"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社會福利服務</w:t>
            </w:r>
          </w:p>
        </w:tc>
        <w:tc>
          <w:tcPr>
            <w:tcW w:w="2336" w:type="dxa"/>
            <w:shd w:val="clear" w:color="auto" w:fill="auto"/>
            <w:vAlign w:val="center"/>
          </w:tcPr>
          <w:p w14:paraId="05498747" w14:textId="77777777" w:rsidR="007B050F" w:rsidRPr="005D4433" w:rsidRDefault="007B050F" w:rsidP="002B7FB0">
            <w:pPr>
              <w:rPr>
                <w:rFonts w:ascii="新細明體" w:hAnsi="新細明體"/>
                <w:sz w:val="20"/>
              </w:rPr>
            </w:pPr>
            <w:r w:rsidRPr="00AE7C15">
              <w:rPr>
                <w:rFonts w:ascii="新細明體" w:hAnsi="新細明體"/>
                <w:noProof/>
                <w:sz w:val="20"/>
              </w:rPr>
              <w:t>74,265,851</w:t>
            </w:r>
          </w:p>
        </w:tc>
        <w:tc>
          <w:tcPr>
            <w:tcW w:w="2311" w:type="dxa"/>
            <w:shd w:val="clear" w:color="auto" w:fill="auto"/>
            <w:vAlign w:val="center"/>
          </w:tcPr>
          <w:p w14:paraId="70D76FF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3EFCB13"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714E581D"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659743EC" w14:textId="77777777" w:rsidR="007B050F" w:rsidRPr="005D4433" w:rsidRDefault="007B050F" w:rsidP="002B7FB0">
            <w:pPr>
              <w:rPr>
                <w:rFonts w:ascii="新細明體" w:hAnsi="新細明體"/>
                <w:sz w:val="20"/>
              </w:rPr>
            </w:pPr>
            <w:r w:rsidRPr="00AE7C15">
              <w:rPr>
                <w:rFonts w:ascii="新細明體" w:hAnsi="新細明體"/>
                <w:noProof/>
                <w:sz w:val="20"/>
              </w:rPr>
              <w:t>26,498,599</w:t>
            </w:r>
          </w:p>
        </w:tc>
        <w:tc>
          <w:tcPr>
            <w:tcW w:w="2312" w:type="dxa"/>
            <w:shd w:val="clear" w:color="auto" w:fill="auto"/>
            <w:vAlign w:val="center"/>
          </w:tcPr>
          <w:p w14:paraId="7715AA72" w14:textId="77777777" w:rsidR="007B050F" w:rsidRPr="005D4433" w:rsidRDefault="007B050F" w:rsidP="002B7FB0">
            <w:pPr>
              <w:rPr>
                <w:rFonts w:ascii="新細明體" w:hAnsi="新細明體"/>
                <w:sz w:val="20"/>
              </w:rPr>
            </w:pPr>
            <w:r w:rsidRPr="00AE7C15">
              <w:rPr>
                <w:rFonts w:ascii="新細明體" w:hAnsi="新細明體"/>
                <w:noProof/>
                <w:sz w:val="20"/>
              </w:rPr>
              <w:t>41,769,104</w:t>
            </w:r>
          </w:p>
        </w:tc>
        <w:tc>
          <w:tcPr>
            <w:tcW w:w="2197" w:type="dxa"/>
            <w:shd w:val="clear" w:color="auto" w:fill="auto"/>
            <w:vAlign w:val="center"/>
          </w:tcPr>
          <w:p w14:paraId="1538BEF8" w14:textId="77777777" w:rsidR="007B050F" w:rsidRPr="005D4433" w:rsidRDefault="007B050F" w:rsidP="002B7FB0">
            <w:pPr>
              <w:rPr>
                <w:rFonts w:ascii="新細明體" w:hAnsi="新細明體"/>
                <w:sz w:val="20"/>
              </w:rPr>
            </w:pPr>
            <w:r w:rsidRPr="00AE7C15">
              <w:rPr>
                <w:rFonts w:ascii="新細明體" w:hAnsi="新細明體"/>
                <w:noProof/>
                <w:sz w:val="20"/>
              </w:rPr>
              <w:t>5,998,148</w:t>
            </w:r>
          </w:p>
        </w:tc>
        <w:tc>
          <w:tcPr>
            <w:tcW w:w="1516" w:type="dxa"/>
            <w:shd w:val="clear" w:color="auto" w:fill="auto"/>
            <w:vAlign w:val="center"/>
          </w:tcPr>
          <w:p w14:paraId="3D02E4C5" w14:textId="77777777" w:rsidR="007B050F" w:rsidRPr="005D4433" w:rsidRDefault="007B050F" w:rsidP="002B7FB0">
            <w:pPr>
              <w:rPr>
                <w:rFonts w:ascii="新細明體" w:hAnsi="新細明體"/>
                <w:sz w:val="20"/>
              </w:rPr>
            </w:pPr>
            <w:r w:rsidRPr="00AE7C15">
              <w:rPr>
                <w:rFonts w:ascii="新細明體" w:hAnsi="新細明體"/>
                <w:noProof/>
                <w:sz w:val="20"/>
              </w:rPr>
              <w:t>8.08</w:t>
            </w:r>
          </w:p>
        </w:tc>
      </w:tr>
      <w:tr w:rsidR="007B050F" w:rsidRPr="005D4433" w14:paraId="3EDEDAE1"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70A2C1" w14:textId="77777777" w:rsidR="007B050F" w:rsidRPr="001E30F6" w:rsidRDefault="007B050F" w:rsidP="002B7FB0">
            <w:pPr>
              <w:jc w:val="center"/>
              <w:rPr>
                <w:rFonts w:hAnsi="標楷體"/>
                <w:sz w:val="20"/>
              </w:rPr>
            </w:pPr>
          </w:p>
        </w:tc>
        <w:tc>
          <w:tcPr>
            <w:tcW w:w="2473" w:type="dxa"/>
            <w:shd w:val="clear" w:color="auto" w:fill="auto"/>
            <w:vAlign w:val="center"/>
          </w:tcPr>
          <w:p w14:paraId="6720C0B2"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接受補助業務支出</w:t>
            </w:r>
          </w:p>
        </w:tc>
        <w:tc>
          <w:tcPr>
            <w:tcW w:w="2336" w:type="dxa"/>
            <w:shd w:val="clear" w:color="auto" w:fill="auto"/>
            <w:vAlign w:val="center"/>
          </w:tcPr>
          <w:p w14:paraId="6E8D4CCB" w14:textId="77777777" w:rsidR="007B050F" w:rsidRPr="005D4433" w:rsidRDefault="007B050F" w:rsidP="002B7FB0">
            <w:pPr>
              <w:rPr>
                <w:rFonts w:ascii="新細明體" w:hAnsi="新細明體"/>
                <w:sz w:val="20"/>
              </w:rPr>
            </w:pPr>
            <w:r w:rsidRPr="00AE7C15">
              <w:rPr>
                <w:rFonts w:ascii="新細明體" w:hAnsi="新細明體"/>
                <w:noProof/>
                <w:sz w:val="20"/>
              </w:rPr>
              <w:t>404,158,787</w:t>
            </w:r>
          </w:p>
        </w:tc>
        <w:tc>
          <w:tcPr>
            <w:tcW w:w="2311" w:type="dxa"/>
            <w:shd w:val="clear" w:color="auto" w:fill="auto"/>
            <w:vAlign w:val="center"/>
          </w:tcPr>
          <w:p w14:paraId="3DC809AC"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3E27E420"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B6774E5"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6AFC43CA" w14:textId="77777777" w:rsidR="007B050F" w:rsidRPr="005D4433" w:rsidRDefault="007B050F" w:rsidP="002B7FB0">
            <w:pPr>
              <w:rPr>
                <w:rFonts w:ascii="新細明體" w:hAnsi="新細明體"/>
                <w:sz w:val="20"/>
              </w:rPr>
            </w:pPr>
            <w:r w:rsidRPr="00AE7C15">
              <w:rPr>
                <w:rFonts w:ascii="新細明體" w:hAnsi="新細明體"/>
                <w:noProof/>
                <w:sz w:val="20"/>
              </w:rPr>
              <w:t>106,870,410</w:t>
            </w:r>
          </w:p>
        </w:tc>
        <w:tc>
          <w:tcPr>
            <w:tcW w:w="2312" w:type="dxa"/>
            <w:shd w:val="clear" w:color="auto" w:fill="auto"/>
            <w:vAlign w:val="center"/>
          </w:tcPr>
          <w:p w14:paraId="6AC18AFA" w14:textId="77777777" w:rsidR="007B050F" w:rsidRPr="005D4433" w:rsidRDefault="007B050F" w:rsidP="002B7FB0">
            <w:pPr>
              <w:rPr>
                <w:rFonts w:ascii="新細明體" w:hAnsi="新細明體"/>
                <w:sz w:val="20"/>
              </w:rPr>
            </w:pPr>
            <w:r w:rsidRPr="00AE7C15">
              <w:rPr>
                <w:rFonts w:ascii="新細明體" w:hAnsi="新細明體"/>
                <w:noProof/>
                <w:sz w:val="20"/>
              </w:rPr>
              <w:t>297,288,377</w:t>
            </w:r>
          </w:p>
        </w:tc>
        <w:tc>
          <w:tcPr>
            <w:tcW w:w="2197" w:type="dxa"/>
            <w:shd w:val="clear" w:color="auto" w:fill="auto"/>
            <w:vAlign w:val="center"/>
          </w:tcPr>
          <w:p w14:paraId="1DFD768F"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shd w:val="clear" w:color="auto" w:fill="auto"/>
            <w:vAlign w:val="center"/>
          </w:tcPr>
          <w:p w14:paraId="1FBA0858"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5D4433" w14:paraId="63BEDA07" w14:textId="77777777" w:rsidTr="00201EA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67FCB73" w14:textId="77777777" w:rsidR="007B050F" w:rsidRPr="001E30F6" w:rsidRDefault="007B050F" w:rsidP="002B7FB0">
            <w:pPr>
              <w:jc w:val="center"/>
              <w:rPr>
                <w:rFonts w:hAnsi="標楷體"/>
                <w:sz w:val="20"/>
              </w:rPr>
            </w:pPr>
          </w:p>
        </w:tc>
        <w:tc>
          <w:tcPr>
            <w:tcW w:w="2473" w:type="dxa"/>
            <w:tcBorders>
              <w:bottom w:val="single" w:sz="4" w:space="0" w:color="auto"/>
            </w:tcBorders>
            <w:shd w:val="clear" w:color="auto" w:fill="auto"/>
            <w:vAlign w:val="center"/>
          </w:tcPr>
          <w:p w14:paraId="6FACA8DB"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4DD6CE99" w14:textId="77777777" w:rsidR="007B050F" w:rsidRPr="005D4433" w:rsidRDefault="007B050F" w:rsidP="002B7FB0">
            <w:pPr>
              <w:rPr>
                <w:rFonts w:ascii="新細明體" w:hAnsi="新細明體"/>
                <w:sz w:val="20"/>
              </w:rPr>
            </w:pPr>
            <w:r w:rsidRPr="00AE7C15">
              <w:rPr>
                <w:rFonts w:ascii="新細明體" w:hAnsi="新細明體"/>
                <w:noProof/>
                <w:sz w:val="20"/>
              </w:rPr>
              <w:t>469,347,269</w:t>
            </w:r>
          </w:p>
        </w:tc>
        <w:tc>
          <w:tcPr>
            <w:tcW w:w="2311" w:type="dxa"/>
            <w:tcBorders>
              <w:bottom w:val="single" w:sz="4" w:space="0" w:color="auto"/>
            </w:tcBorders>
            <w:shd w:val="clear" w:color="auto" w:fill="auto"/>
            <w:vAlign w:val="center"/>
          </w:tcPr>
          <w:p w14:paraId="44C092EE"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bottom w:val="single" w:sz="4" w:space="0" w:color="auto"/>
            </w:tcBorders>
            <w:shd w:val="clear" w:color="auto" w:fill="auto"/>
            <w:vAlign w:val="center"/>
          </w:tcPr>
          <w:p w14:paraId="2AD19C03"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bottom w:val="single" w:sz="4" w:space="0" w:color="auto"/>
            </w:tcBorders>
            <w:shd w:val="clear" w:color="auto" w:fill="auto"/>
            <w:vAlign w:val="center"/>
          </w:tcPr>
          <w:p w14:paraId="465AF9F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bottom w:val="single" w:sz="4" w:space="0" w:color="auto"/>
            </w:tcBorders>
            <w:shd w:val="clear" w:color="auto" w:fill="auto"/>
            <w:vAlign w:val="center"/>
          </w:tcPr>
          <w:p w14:paraId="2B34D253" w14:textId="77777777" w:rsidR="007B050F" w:rsidRPr="005D4433" w:rsidRDefault="007B050F" w:rsidP="002B7FB0">
            <w:pPr>
              <w:rPr>
                <w:rFonts w:ascii="新細明體" w:hAnsi="新細明體"/>
                <w:sz w:val="20"/>
              </w:rPr>
            </w:pPr>
            <w:r w:rsidRPr="00AE7C15">
              <w:rPr>
                <w:rFonts w:ascii="新細明體" w:hAnsi="新細明體"/>
                <w:noProof/>
                <w:sz w:val="20"/>
              </w:rPr>
              <w:t>12,462,510</w:t>
            </w:r>
          </w:p>
        </w:tc>
        <w:tc>
          <w:tcPr>
            <w:tcW w:w="2312" w:type="dxa"/>
            <w:tcBorders>
              <w:bottom w:val="single" w:sz="4" w:space="0" w:color="auto"/>
            </w:tcBorders>
            <w:shd w:val="clear" w:color="auto" w:fill="auto"/>
            <w:vAlign w:val="center"/>
          </w:tcPr>
          <w:p w14:paraId="24758036" w14:textId="77777777" w:rsidR="007B050F" w:rsidRPr="005D4433" w:rsidRDefault="007B050F" w:rsidP="002B7FB0">
            <w:pPr>
              <w:rPr>
                <w:rFonts w:ascii="新細明體" w:hAnsi="新細明體"/>
                <w:sz w:val="20"/>
              </w:rPr>
            </w:pPr>
            <w:r w:rsidRPr="00AE7C15">
              <w:rPr>
                <w:rFonts w:ascii="新細明體" w:hAnsi="新細明體"/>
                <w:noProof/>
                <w:sz w:val="20"/>
              </w:rPr>
              <w:t>261,077,229</w:t>
            </w:r>
          </w:p>
        </w:tc>
        <w:tc>
          <w:tcPr>
            <w:tcW w:w="2197" w:type="dxa"/>
            <w:tcBorders>
              <w:bottom w:val="single" w:sz="4" w:space="0" w:color="auto"/>
            </w:tcBorders>
            <w:shd w:val="clear" w:color="auto" w:fill="auto"/>
            <w:vAlign w:val="center"/>
          </w:tcPr>
          <w:p w14:paraId="4AC46B16" w14:textId="77777777" w:rsidR="007B050F" w:rsidRPr="005D4433" w:rsidRDefault="007B050F" w:rsidP="002B7FB0">
            <w:pPr>
              <w:rPr>
                <w:rFonts w:ascii="新細明體" w:hAnsi="新細明體"/>
                <w:sz w:val="20"/>
              </w:rPr>
            </w:pPr>
            <w:r w:rsidRPr="00AE7C15">
              <w:rPr>
                <w:rFonts w:ascii="新細明體" w:hAnsi="新細明體"/>
                <w:noProof/>
                <w:sz w:val="20"/>
              </w:rPr>
              <w:t>195,807,530</w:t>
            </w:r>
          </w:p>
        </w:tc>
        <w:tc>
          <w:tcPr>
            <w:tcW w:w="1516" w:type="dxa"/>
            <w:tcBorders>
              <w:bottom w:val="single" w:sz="4" w:space="0" w:color="auto"/>
            </w:tcBorders>
            <w:shd w:val="clear" w:color="auto" w:fill="auto"/>
            <w:vAlign w:val="center"/>
          </w:tcPr>
          <w:p w14:paraId="6C4D122B" w14:textId="77777777" w:rsidR="007B050F" w:rsidRPr="005D4433" w:rsidRDefault="007B050F" w:rsidP="002B7FB0">
            <w:pPr>
              <w:rPr>
                <w:rFonts w:ascii="新細明體" w:hAnsi="新細明體"/>
                <w:sz w:val="20"/>
              </w:rPr>
            </w:pPr>
            <w:r w:rsidRPr="00AE7C15">
              <w:rPr>
                <w:rFonts w:ascii="新細明體" w:hAnsi="新細明體"/>
                <w:noProof/>
                <w:sz w:val="20"/>
              </w:rPr>
              <w:t>41.72</w:t>
            </w:r>
          </w:p>
        </w:tc>
      </w:tr>
      <w:tr w:rsidR="007B050F" w:rsidRPr="005D4433" w14:paraId="04FD2EFD" w14:textId="77777777" w:rsidTr="00201EA6">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6752796C" w14:textId="77777777" w:rsidR="007B050F" w:rsidRPr="001E30F6" w:rsidRDefault="007B050F" w:rsidP="002B7FB0">
            <w:pPr>
              <w:jc w:val="center"/>
              <w:rPr>
                <w:rFonts w:hAnsi="標楷體"/>
                <w:sz w:val="20"/>
              </w:rPr>
            </w:pPr>
          </w:p>
        </w:tc>
        <w:tc>
          <w:tcPr>
            <w:tcW w:w="2473" w:type="dxa"/>
            <w:tcBorders>
              <w:top w:val="single" w:sz="4" w:space="0" w:color="auto"/>
              <w:left w:val="nil"/>
              <w:bottom w:val="nil"/>
              <w:right w:val="nil"/>
            </w:tcBorders>
            <w:shd w:val="clear" w:color="auto" w:fill="auto"/>
            <w:vAlign w:val="center"/>
          </w:tcPr>
          <w:p w14:paraId="62091AEB" w14:textId="77777777" w:rsidR="007B050F" w:rsidRPr="00AE7C15" w:rsidRDefault="007B050F" w:rsidP="002B7FB0">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125A9EC9" w14:textId="77777777" w:rsidR="007B050F" w:rsidRPr="00AE7C15" w:rsidRDefault="007B050F"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398A50B3" w14:textId="77777777" w:rsidR="007B050F" w:rsidRPr="00AE7C15" w:rsidRDefault="007B050F"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0A46A80A" w14:textId="77777777" w:rsidR="007B050F" w:rsidRPr="00AE7C15" w:rsidRDefault="007B050F"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53A94646" w14:textId="77777777" w:rsidR="007B050F" w:rsidRPr="00AE7C15" w:rsidRDefault="007B050F" w:rsidP="002B7FB0">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1FF9BF94" w14:textId="77777777" w:rsidR="007B050F" w:rsidRPr="00AE7C15" w:rsidRDefault="007B050F" w:rsidP="002B7FB0">
            <w:pPr>
              <w:rPr>
                <w:rFonts w:ascii="新細明體" w:hAnsi="新細明體"/>
                <w:noProof/>
                <w:sz w:val="20"/>
              </w:rPr>
            </w:pPr>
          </w:p>
        </w:tc>
        <w:tc>
          <w:tcPr>
            <w:tcW w:w="2312" w:type="dxa"/>
            <w:tcBorders>
              <w:top w:val="single" w:sz="4" w:space="0" w:color="auto"/>
              <w:left w:val="nil"/>
              <w:bottom w:val="nil"/>
              <w:right w:val="nil"/>
            </w:tcBorders>
            <w:shd w:val="clear" w:color="auto" w:fill="auto"/>
            <w:vAlign w:val="center"/>
          </w:tcPr>
          <w:p w14:paraId="4B374391" w14:textId="77777777" w:rsidR="007B050F" w:rsidRPr="00AE7C15" w:rsidRDefault="007B050F" w:rsidP="002B7FB0">
            <w:pPr>
              <w:rPr>
                <w:rFonts w:ascii="新細明體" w:hAnsi="新細明體"/>
                <w:noProof/>
                <w:sz w:val="20"/>
              </w:rPr>
            </w:pPr>
          </w:p>
        </w:tc>
        <w:tc>
          <w:tcPr>
            <w:tcW w:w="2197" w:type="dxa"/>
            <w:tcBorders>
              <w:top w:val="single" w:sz="4" w:space="0" w:color="auto"/>
              <w:left w:val="nil"/>
              <w:bottom w:val="nil"/>
              <w:right w:val="nil"/>
            </w:tcBorders>
            <w:shd w:val="clear" w:color="auto" w:fill="auto"/>
            <w:vAlign w:val="center"/>
          </w:tcPr>
          <w:p w14:paraId="2227F15D" w14:textId="77777777" w:rsidR="007B050F" w:rsidRPr="00AE7C15" w:rsidRDefault="007B050F" w:rsidP="002B7FB0">
            <w:pPr>
              <w:rPr>
                <w:rFonts w:ascii="新細明體" w:hAnsi="新細明體"/>
                <w:noProof/>
                <w:sz w:val="20"/>
              </w:rPr>
            </w:pPr>
          </w:p>
        </w:tc>
        <w:tc>
          <w:tcPr>
            <w:tcW w:w="1516" w:type="dxa"/>
            <w:tcBorders>
              <w:top w:val="single" w:sz="4" w:space="0" w:color="auto"/>
              <w:left w:val="nil"/>
              <w:bottom w:val="nil"/>
            </w:tcBorders>
            <w:shd w:val="clear" w:color="auto" w:fill="auto"/>
            <w:vAlign w:val="center"/>
          </w:tcPr>
          <w:p w14:paraId="71632E89" w14:textId="77777777" w:rsidR="007B050F" w:rsidRPr="00AE7C15" w:rsidRDefault="007B050F" w:rsidP="002B7FB0">
            <w:pPr>
              <w:rPr>
                <w:rFonts w:ascii="新細明體" w:hAnsi="新細明體"/>
                <w:noProof/>
                <w:sz w:val="20"/>
              </w:rPr>
            </w:pPr>
          </w:p>
        </w:tc>
      </w:tr>
      <w:tr w:rsidR="007B050F" w:rsidRPr="005D4433" w14:paraId="376A8FA1" w14:textId="77777777" w:rsidTr="00201EA6">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2BBF39A7" w14:textId="77777777" w:rsidR="007B050F" w:rsidRPr="001E30F6" w:rsidRDefault="007B050F" w:rsidP="002B7FB0">
            <w:pPr>
              <w:jc w:val="center"/>
              <w:rPr>
                <w:rFonts w:hAnsi="標楷體"/>
                <w:sz w:val="20"/>
              </w:rPr>
            </w:pPr>
          </w:p>
        </w:tc>
        <w:tc>
          <w:tcPr>
            <w:tcW w:w="2473" w:type="dxa"/>
            <w:tcBorders>
              <w:top w:val="nil"/>
            </w:tcBorders>
            <w:shd w:val="clear" w:color="auto" w:fill="auto"/>
            <w:vAlign w:val="center"/>
          </w:tcPr>
          <w:p w14:paraId="62137FDA"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接受補助建設支出</w:t>
            </w:r>
          </w:p>
        </w:tc>
        <w:tc>
          <w:tcPr>
            <w:tcW w:w="2336" w:type="dxa"/>
            <w:tcBorders>
              <w:top w:val="nil"/>
            </w:tcBorders>
            <w:shd w:val="clear" w:color="auto" w:fill="auto"/>
            <w:vAlign w:val="center"/>
          </w:tcPr>
          <w:p w14:paraId="211CB347" w14:textId="77777777" w:rsidR="007B050F" w:rsidRPr="005D4433" w:rsidRDefault="007B050F" w:rsidP="002B7FB0">
            <w:pPr>
              <w:rPr>
                <w:rFonts w:ascii="新細明體" w:hAnsi="新細明體"/>
                <w:sz w:val="20"/>
              </w:rPr>
            </w:pPr>
            <w:r w:rsidRPr="00AE7C15">
              <w:rPr>
                <w:rFonts w:ascii="新細明體" w:hAnsi="新細明體"/>
                <w:noProof/>
                <w:sz w:val="20"/>
              </w:rPr>
              <w:t>7,005,000</w:t>
            </w:r>
          </w:p>
        </w:tc>
        <w:tc>
          <w:tcPr>
            <w:tcW w:w="2311" w:type="dxa"/>
            <w:tcBorders>
              <w:top w:val="nil"/>
            </w:tcBorders>
            <w:shd w:val="clear" w:color="auto" w:fill="auto"/>
            <w:vAlign w:val="center"/>
          </w:tcPr>
          <w:p w14:paraId="65165F8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top w:val="nil"/>
            </w:tcBorders>
            <w:shd w:val="clear" w:color="auto" w:fill="auto"/>
            <w:vAlign w:val="center"/>
          </w:tcPr>
          <w:p w14:paraId="265C2C8B"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top w:val="nil"/>
            </w:tcBorders>
            <w:shd w:val="clear" w:color="auto" w:fill="auto"/>
            <w:vAlign w:val="center"/>
          </w:tcPr>
          <w:p w14:paraId="39258A31"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top w:val="nil"/>
            </w:tcBorders>
            <w:shd w:val="clear" w:color="auto" w:fill="auto"/>
            <w:vAlign w:val="center"/>
          </w:tcPr>
          <w:p w14:paraId="70334E64" w14:textId="77777777" w:rsidR="007B050F" w:rsidRPr="005D4433" w:rsidRDefault="007B050F" w:rsidP="002B7FB0">
            <w:pPr>
              <w:rPr>
                <w:rFonts w:ascii="新細明體" w:hAnsi="新細明體"/>
                <w:sz w:val="20"/>
              </w:rPr>
            </w:pPr>
            <w:r w:rsidRPr="00AE7C15">
              <w:rPr>
                <w:rFonts w:ascii="新細明體" w:hAnsi="新細明體"/>
                <w:noProof/>
                <w:sz w:val="20"/>
              </w:rPr>
              <w:t>457,050</w:t>
            </w:r>
          </w:p>
        </w:tc>
        <w:tc>
          <w:tcPr>
            <w:tcW w:w="2312" w:type="dxa"/>
            <w:tcBorders>
              <w:top w:val="nil"/>
            </w:tcBorders>
            <w:shd w:val="clear" w:color="auto" w:fill="auto"/>
            <w:vAlign w:val="center"/>
          </w:tcPr>
          <w:p w14:paraId="7B53554D" w14:textId="77777777" w:rsidR="007B050F" w:rsidRPr="005D4433" w:rsidRDefault="007B050F" w:rsidP="002B7FB0">
            <w:pPr>
              <w:rPr>
                <w:rFonts w:ascii="新細明體" w:hAnsi="新細明體"/>
                <w:sz w:val="20"/>
              </w:rPr>
            </w:pPr>
            <w:r w:rsidRPr="00AE7C15">
              <w:rPr>
                <w:rFonts w:ascii="新細明體" w:hAnsi="新細明體"/>
                <w:noProof/>
                <w:sz w:val="20"/>
              </w:rPr>
              <w:t>6,547,950</w:t>
            </w:r>
          </w:p>
        </w:tc>
        <w:tc>
          <w:tcPr>
            <w:tcW w:w="2197" w:type="dxa"/>
            <w:tcBorders>
              <w:top w:val="nil"/>
            </w:tcBorders>
            <w:shd w:val="clear" w:color="auto" w:fill="auto"/>
            <w:vAlign w:val="center"/>
          </w:tcPr>
          <w:p w14:paraId="46FC584B"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tcBorders>
              <w:top w:val="nil"/>
            </w:tcBorders>
            <w:shd w:val="clear" w:color="auto" w:fill="auto"/>
            <w:vAlign w:val="center"/>
          </w:tcPr>
          <w:p w14:paraId="59D40FAF"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C63D7B" w14:paraId="150A5F9E"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14F247" w14:textId="77777777" w:rsidR="007B050F" w:rsidRPr="001E30F6" w:rsidRDefault="007B050F" w:rsidP="002B7FB0">
            <w:pPr>
              <w:jc w:val="center"/>
              <w:rPr>
                <w:rFonts w:hAnsi="標楷體"/>
                <w:sz w:val="20"/>
              </w:rPr>
            </w:pPr>
          </w:p>
        </w:tc>
        <w:tc>
          <w:tcPr>
            <w:tcW w:w="2473" w:type="dxa"/>
            <w:shd w:val="clear" w:color="auto" w:fill="auto"/>
            <w:vAlign w:val="center"/>
          </w:tcPr>
          <w:p w14:paraId="549F38A7" w14:textId="77777777" w:rsidR="007B050F" w:rsidRPr="00C63D7B" w:rsidRDefault="007B050F" w:rsidP="002B7FB0">
            <w:pPr>
              <w:ind w:leftChars="100" w:left="160"/>
              <w:jc w:val="distribute"/>
              <w:rPr>
                <w:rFonts w:ascii="新細明體" w:hAnsi="新細明體"/>
                <w:b/>
                <w:sz w:val="20"/>
              </w:rPr>
            </w:pPr>
            <w:r w:rsidRPr="00C63D7B">
              <w:rPr>
                <w:rFonts w:ascii="新細明體" w:hAnsi="新細明體" w:hint="eastAsia"/>
                <w:b/>
                <w:noProof/>
                <w:sz w:val="20"/>
              </w:rPr>
              <w:t>陽明教養院</w:t>
            </w:r>
          </w:p>
        </w:tc>
        <w:tc>
          <w:tcPr>
            <w:tcW w:w="2336" w:type="dxa"/>
            <w:shd w:val="clear" w:color="auto" w:fill="auto"/>
            <w:vAlign w:val="center"/>
          </w:tcPr>
          <w:p w14:paraId="7B4D349C" w14:textId="77777777" w:rsidR="007B050F" w:rsidRPr="00C63D7B" w:rsidRDefault="007B050F" w:rsidP="002B7FB0">
            <w:pPr>
              <w:rPr>
                <w:rFonts w:ascii="新細明體" w:hAnsi="新細明體"/>
                <w:b/>
                <w:sz w:val="20"/>
              </w:rPr>
            </w:pPr>
            <w:r w:rsidRPr="00C63D7B">
              <w:rPr>
                <w:rFonts w:ascii="新細明體" w:hAnsi="新細明體"/>
                <w:b/>
                <w:noProof/>
                <w:sz w:val="20"/>
              </w:rPr>
              <w:t>4,640,951</w:t>
            </w:r>
          </w:p>
        </w:tc>
        <w:tc>
          <w:tcPr>
            <w:tcW w:w="2311" w:type="dxa"/>
            <w:shd w:val="clear" w:color="auto" w:fill="auto"/>
            <w:vAlign w:val="center"/>
          </w:tcPr>
          <w:p w14:paraId="5BE82B9F"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74DE62C7"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12805B57"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613CD393" w14:textId="77777777" w:rsidR="007B050F" w:rsidRPr="00C63D7B" w:rsidRDefault="007B050F" w:rsidP="002B7FB0">
            <w:pPr>
              <w:rPr>
                <w:rFonts w:ascii="新細明體" w:hAnsi="新細明體"/>
                <w:b/>
                <w:sz w:val="20"/>
              </w:rPr>
            </w:pPr>
            <w:r w:rsidRPr="00C63D7B">
              <w:rPr>
                <w:rFonts w:ascii="新細明體" w:hAnsi="新細明體"/>
                <w:b/>
                <w:noProof/>
                <w:sz w:val="20"/>
              </w:rPr>
              <w:t>45,018</w:t>
            </w:r>
          </w:p>
        </w:tc>
        <w:tc>
          <w:tcPr>
            <w:tcW w:w="2312" w:type="dxa"/>
            <w:shd w:val="clear" w:color="auto" w:fill="auto"/>
            <w:vAlign w:val="center"/>
          </w:tcPr>
          <w:p w14:paraId="758D865D" w14:textId="77777777" w:rsidR="007B050F" w:rsidRPr="00C63D7B" w:rsidRDefault="007B050F" w:rsidP="002B7FB0">
            <w:pPr>
              <w:rPr>
                <w:rFonts w:ascii="新細明體" w:hAnsi="新細明體"/>
                <w:b/>
                <w:sz w:val="20"/>
              </w:rPr>
            </w:pPr>
            <w:r w:rsidRPr="00C63D7B">
              <w:rPr>
                <w:rFonts w:ascii="新細明體" w:hAnsi="新細明體"/>
                <w:b/>
                <w:noProof/>
                <w:sz w:val="20"/>
              </w:rPr>
              <w:t>4,595,933</w:t>
            </w:r>
          </w:p>
        </w:tc>
        <w:tc>
          <w:tcPr>
            <w:tcW w:w="2197" w:type="dxa"/>
            <w:shd w:val="clear" w:color="auto" w:fill="auto"/>
            <w:vAlign w:val="center"/>
          </w:tcPr>
          <w:p w14:paraId="5168A76D"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1516" w:type="dxa"/>
            <w:shd w:val="clear" w:color="auto" w:fill="auto"/>
            <w:vAlign w:val="center"/>
          </w:tcPr>
          <w:p w14:paraId="36EBF45D"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r>
      <w:tr w:rsidR="007B050F" w:rsidRPr="005D4433" w14:paraId="17BC1213"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02DCFB" w14:textId="77777777" w:rsidR="007B050F" w:rsidRPr="001E30F6" w:rsidRDefault="007B050F" w:rsidP="002B7FB0">
            <w:pPr>
              <w:jc w:val="center"/>
              <w:rPr>
                <w:rFonts w:hAnsi="標楷體"/>
                <w:sz w:val="20"/>
              </w:rPr>
            </w:pPr>
            <w:r w:rsidRPr="001E30F6">
              <w:rPr>
                <w:rFonts w:hAnsi="標楷體"/>
                <w:noProof/>
                <w:sz w:val="20"/>
              </w:rPr>
              <w:t>112</w:t>
            </w:r>
          </w:p>
        </w:tc>
        <w:tc>
          <w:tcPr>
            <w:tcW w:w="2473" w:type="dxa"/>
            <w:shd w:val="clear" w:color="auto" w:fill="auto"/>
            <w:vAlign w:val="center"/>
          </w:tcPr>
          <w:p w14:paraId="6AE465F1"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5727C9CF" w14:textId="77777777" w:rsidR="007B050F" w:rsidRPr="005D4433" w:rsidRDefault="007B050F" w:rsidP="002B7FB0">
            <w:pPr>
              <w:rPr>
                <w:rFonts w:ascii="新細明體" w:hAnsi="新細明體"/>
                <w:sz w:val="20"/>
              </w:rPr>
            </w:pPr>
            <w:r w:rsidRPr="00AE7C15">
              <w:rPr>
                <w:rFonts w:ascii="新細明體" w:hAnsi="新細明體"/>
                <w:noProof/>
                <w:sz w:val="20"/>
              </w:rPr>
              <w:t>4,640,951</w:t>
            </w:r>
          </w:p>
        </w:tc>
        <w:tc>
          <w:tcPr>
            <w:tcW w:w="2311" w:type="dxa"/>
            <w:shd w:val="clear" w:color="auto" w:fill="auto"/>
            <w:vAlign w:val="center"/>
          </w:tcPr>
          <w:p w14:paraId="2C75DC66"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094F27F"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2D27C9E1"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6A788B1C" w14:textId="77777777" w:rsidR="007B050F" w:rsidRPr="005D4433" w:rsidRDefault="007B050F" w:rsidP="002B7FB0">
            <w:pPr>
              <w:rPr>
                <w:rFonts w:ascii="新細明體" w:hAnsi="新細明體"/>
                <w:sz w:val="20"/>
              </w:rPr>
            </w:pPr>
            <w:r w:rsidRPr="00AE7C15">
              <w:rPr>
                <w:rFonts w:ascii="新細明體" w:hAnsi="新細明體"/>
                <w:noProof/>
                <w:sz w:val="20"/>
              </w:rPr>
              <w:t>45,018</w:t>
            </w:r>
          </w:p>
        </w:tc>
        <w:tc>
          <w:tcPr>
            <w:tcW w:w="2312" w:type="dxa"/>
            <w:shd w:val="clear" w:color="auto" w:fill="auto"/>
            <w:vAlign w:val="center"/>
          </w:tcPr>
          <w:p w14:paraId="2D7DB13A" w14:textId="77777777" w:rsidR="007B050F" w:rsidRPr="005D4433" w:rsidRDefault="007B050F" w:rsidP="002B7FB0">
            <w:pPr>
              <w:rPr>
                <w:rFonts w:ascii="新細明體" w:hAnsi="新細明體"/>
                <w:sz w:val="20"/>
              </w:rPr>
            </w:pPr>
            <w:r w:rsidRPr="00AE7C15">
              <w:rPr>
                <w:rFonts w:ascii="新細明體" w:hAnsi="新細明體"/>
                <w:noProof/>
                <w:sz w:val="20"/>
              </w:rPr>
              <w:t>4,595,933</w:t>
            </w:r>
          </w:p>
        </w:tc>
        <w:tc>
          <w:tcPr>
            <w:tcW w:w="2197" w:type="dxa"/>
            <w:shd w:val="clear" w:color="auto" w:fill="auto"/>
            <w:vAlign w:val="center"/>
          </w:tcPr>
          <w:p w14:paraId="4A04C1CE"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shd w:val="clear" w:color="auto" w:fill="auto"/>
            <w:vAlign w:val="center"/>
          </w:tcPr>
          <w:p w14:paraId="338BDD78"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C63D7B" w14:paraId="20923D3A"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0E0F56" w14:textId="77777777" w:rsidR="007B050F" w:rsidRPr="001E30F6" w:rsidRDefault="007B050F" w:rsidP="002B7FB0">
            <w:pPr>
              <w:jc w:val="center"/>
              <w:rPr>
                <w:rFonts w:hAnsi="標楷體"/>
                <w:sz w:val="20"/>
              </w:rPr>
            </w:pPr>
          </w:p>
        </w:tc>
        <w:tc>
          <w:tcPr>
            <w:tcW w:w="2473" w:type="dxa"/>
            <w:shd w:val="clear" w:color="auto" w:fill="auto"/>
            <w:vAlign w:val="center"/>
          </w:tcPr>
          <w:p w14:paraId="276F2512" w14:textId="77777777" w:rsidR="007B050F" w:rsidRPr="00C63D7B" w:rsidRDefault="007B050F" w:rsidP="002B7FB0">
            <w:pPr>
              <w:ind w:leftChars="100" w:left="160"/>
              <w:jc w:val="distribute"/>
              <w:rPr>
                <w:rFonts w:ascii="新細明體" w:hAnsi="新細明體"/>
                <w:b/>
                <w:sz w:val="20"/>
              </w:rPr>
            </w:pPr>
            <w:r w:rsidRPr="00C63D7B">
              <w:rPr>
                <w:rFonts w:ascii="新細明體" w:hAnsi="新細明體" w:hint="eastAsia"/>
                <w:b/>
                <w:noProof/>
                <w:sz w:val="20"/>
              </w:rPr>
              <w:t>浩然敬老院</w:t>
            </w:r>
          </w:p>
        </w:tc>
        <w:tc>
          <w:tcPr>
            <w:tcW w:w="2336" w:type="dxa"/>
            <w:shd w:val="clear" w:color="auto" w:fill="auto"/>
            <w:vAlign w:val="center"/>
          </w:tcPr>
          <w:p w14:paraId="6DEDDA4F" w14:textId="77777777" w:rsidR="007B050F" w:rsidRPr="00C63D7B" w:rsidRDefault="007B050F" w:rsidP="002B7FB0">
            <w:pPr>
              <w:rPr>
                <w:rFonts w:ascii="新細明體" w:hAnsi="新細明體"/>
                <w:b/>
                <w:sz w:val="20"/>
              </w:rPr>
            </w:pPr>
            <w:r w:rsidRPr="00C63D7B">
              <w:rPr>
                <w:rFonts w:ascii="新細明體" w:hAnsi="新細明體"/>
                <w:b/>
                <w:noProof/>
                <w:sz w:val="20"/>
              </w:rPr>
              <w:t>18,440,142</w:t>
            </w:r>
          </w:p>
        </w:tc>
        <w:tc>
          <w:tcPr>
            <w:tcW w:w="2311" w:type="dxa"/>
            <w:shd w:val="clear" w:color="auto" w:fill="auto"/>
            <w:vAlign w:val="center"/>
          </w:tcPr>
          <w:p w14:paraId="58DD006F"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3166865B"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453D1757"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53B54CFB" w14:textId="77777777" w:rsidR="007B050F" w:rsidRPr="00C63D7B" w:rsidRDefault="007B050F" w:rsidP="002B7FB0">
            <w:pPr>
              <w:rPr>
                <w:rFonts w:ascii="新細明體" w:hAnsi="新細明體"/>
                <w:b/>
                <w:sz w:val="20"/>
              </w:rPr>
            </w:pPr>
            <w:r w:rsidRPr="00C63D7B">
              <w:rPr>
                <w:rFonts w:ascii="新細明體" w:hAnsi="新細明體"/>
                <w:b/>
                <w:noProof/>
                <w:sz w:val="20"/>
              </w:rPr>
              <w:t>287,474</w:t>
            </w:r>
          </w:p>
        </w:tc>
        <w:tc>
          <w:tcPr>
            <w:tcW w:w="2312" w:type="dxa"/>
            <w:shd w:val="clear" w:color="auto" w:fill="auto"/>
            <w:vAlign w:val="center"/>
          </w:tcPr>
          <w:p w14:paraId="6D5713FF" w14:textId="77777777" w:rsidR="007B050F" w:rsidRPr="00C63D7B" w:rsidRDefault="007B050F" w:rsidP="002B7FB0">
            <w:pPr>
              <w:rPr>
                <w:rFonts w:ascii="新細明體" w:hAnsi="新細明體"/>
                <w:b/>
                <w:sz w:val="20"/>
              </w:rPr>
            </w:pPr>
            <w:r w:rsidRPr="00C63D7B">
              <w:rPr>
                <w:rFonts w:ascii="新細明體" w:hAnsi="新細明體"/>
                <w:b/>
                <w:noProof/>
                <w:sz w:val="20"/>
              </w:rPr>
              <w:t>18,152,668</w:t>
            </w:r>
          </w:p>
        </w:tc>
        <w:tc>
          <w:tcPr>
            <w:tcW w:w="2197" w:type="dxa"/>
            <w:shd w:val="clear" w:color="auto" w:fill="auto"/>
            <w:vAlign w:val="center"/>
          </w:tcPr>
          <w:p w14:paraId="40A6FD2C"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1516" w:type="dxa"/>
            <w:shd w:val="clear" w:color="auto" w:fill="auto"/>
            <w:vAlign w:val="center"/>
          </w:tcPr>
          <w:p w14:paraId="614B4B3D"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r>
      <w:tr w:rsidR="007B050F" w:rsidRPr="00C63D7B" w14:paraId="6BED584D"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439A49" w14:textId="77777777" w:rsidR="007B050F" w:rsidRPr="001E30F6" w:rsidRDefault="007B050F" w:rsidP="002B7FB0">
            <w:pPr>
              <w:jc w:val="center"/>
              <w:rPr>
                <w:rFonts w:hAnsi="標楷體"/>
                <w:sz w:val="20"/>
              </w:rPr>
            </w:pPr>
            <w:r w:rsidRPr="001E30F6">
              <w:rPr>
                <w:rFonts w:hAnsi="標楷體"/>
                <w:noProof/>
                <w:sz w:val="20"/>
              </w:rPr>
              <w:t>111</w:t>
            </w:r>
          </w:p>
        </w:tc>
        <w:tc>
          <w:tcPr>
            <w:tcW w:w="2473" w:type="dxa"/>
            <w:shd w:val="clear" w:color="auto" w:fill="auto"/>
            <w:vAlign w:val="center"/>
          </w:tcPr>
          <w:p w14:paraId="2D82AF8C" w14:textId="77777777" w:rsidR="007B050F" w:rsidRPr="00C63D7B" w:rsidRDefault="007B050F" w:rsidP="002B7FB0">
            <w:pPr>
              <w:ind w:leftChars="200" w:left="320"/>
              <w:jc w:val="distribute"/>
              <w:rPr>
                <w:rFonts w:ascii="新細明體" w:hAnsi="新細明體"/>
                <w:b/>
                <w:sz w:val="20"/>
              </w:rPr>
            </w:pPr>
            <w:r w:rsidRPr="00C63D7B">
              <w:rPr>
                <w:rFonts w:ascii="新細明體" w:hAnsi="新細明體" w:hint="eastAsia"/>
                <w:b/>
                <w:noProof/>
                <w:sz w:val="20"/>
              </w:rPr>
              <w:t>小計</w:t>
            </w:r>
          </w:p>
        </w:tc>
        <w:tc>
          <w:tcPr>
            <w:tcW w:w="2336" w:type="dxa"/>
            <w:shd w:val="clear" w:color="auto" w:fill="auto"/>
            <w:vAlign w:val="center"/>
          </w:tcPr>
          <w:p w14:paraId="09955D36" w14:textId="77777777" w:rsidR="007B050F" w:rsidRPr="00C63D7B" w:rsidRDefault="007B050F" w:rsidP="002B7FB0">
            <w:pPr>
              <w:rPr>
                <w:rFonts w:ascii="新細明體" w:hAnsi="新細明體"/>
                <w:b/>
                <w:sz w:val="20"/>
              </w:rPr>
            </w:pPr>
            <w:r w:rsidRPr="00C63D7B">
              <w:rPr>
                <w:rFonts w:ascii="新細明體" w:hAnsi="新細明體"/>
                <w:b/>
                <w:noProof/>
                <w:sz w:val="20"/>
              </w:rPr>
              <w:t>12,721,243</w:t>
            </w:r>
          </w:p>
        </w:tc>
        <w:tc>
          <w:tcPr>
            <w:tcW w:w="2311" w:type="dxa"/>
            <w:shd w:val="clear" w:color="auto" w:fill="auto"/>
            <w:vAlign w:val="center"/>
          </w:tcPr>
          <w:p w14:paraId="4225A1CE"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38BD36BA"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4DE93DB5"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07F1352E" w14:textId="77777777" w:rsidR="007B050F" w:rsidRPr="00C63D7B" w:rsidRDefault="007B050F" w:rsidP="002B7FB0">
            <w:pPr>
              <w:rPr>
                <w:rFonts w:ascii="新細明體" w:hAnsi="新細明體"/>
                <w:b/>
                <w:sz w:val="20"/>
              </w:rPr>
            </w:pPr>
            <w:r w:rsidRPr="00C63D7B">
              <w:rPr>
                <w:rFonts w:ascii="新細明體" w:hAnsi="新細明體"/>
                <w:b/>
                <w:noProof/>
                <w:sz w:val="20"/>
              </w:rPr>
              <w:t>286,774</w:t>
            </w:r>
          </w:p>
        </w:tc>
        <w:tc>
          <w:tcPr>
            <w:tcW w:w="2312" w:type="dxa"/>
            <w:shd w:val="clear" w:color="auto" w:fill="auto"/>
            <w:vAlign w:val="center"/>
          </w:tcPr>
          <w:p w14:paraId="4B91D2D1" w14:textId="77777777" w:rsidR="007B050F" w:rsidRPr="00C63D7B" w:rsidRDefault="007B050F" w:rsidP="002B7FB0">
            <w:pPr>
              <w:rPr>
                <w:rFonts w:ascii="新細明體" w:hAnsi="新細明體"/>
                <w:b/>
                <w:sz w:val="20"/>
              </w:rPr>
            </w:pPr>
            <w:r w:rsidRPr="00C63D7B">
              <w:rPr>
                <w:rFonts w:ascii="新細明體" w:hAnsi="新細明體"/>
                <w:b/>
                <w:noProof/>
                <w:sz w:val="20"/>
              </w:rPr>
              <w:t>12,434,469</w:t>
            </w:r>
          </w:p>
        </w:tc>
        <w:tc>
          <w:tcPr>
            <w:tcW w:w="2197" w:type="dxa"/>
            <w:shd w:val="clear" w:color="auto" w:fill="auto"/>
            <w:vAlign w:val="center"/>
          </w:tcPr>
          <w:p w14:paraId="3451831A"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1516" w:type="dxa"/>
            <w:shd w:val="clear" w:color="auto" w:fill="auto"/>
            <w:vAlign w:val="center"/>
          </w:tcPr>
          <w:p w14:paraId="361F5ADB"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r>
      <w:tr w:rsidR="007B050F" w:rsidRPr="005D4433" w14:paraId="12AA8479"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616C86" w14:textId="77777777" w:rsidR="007B050F" w:rsidRPr="001E30F6" w:rsidRDefault="007B050F" w:rsidP="002B7FB0">
            <w:pPr>
              <w:jc w:val="center"/>
              <w:rPr>
                <w:rFonts w:hAnsi="標楷體"/>
                <w:sz w:val="20"/>
              </w:rPr>
            </w:pPr>
          </w:p>
        </w:tc>
        <w:tc>
          <w:tcPr>
            <w:tcW w:w="2473" w:type="dxa"/>
            <w:shd w:val="clear" w:color="auto" w:fill="auto"/>
            <w:vAlign w:val="center"/>
          </w:tcPr>
          <w:p w14:paraId="338D0F8C"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一般行政</w:t>
            </w:r>
          </w:p>
        </w:tc>
        <w:tc>
          <w:tcPr>
            <w:tcW w:w="2336" w:type="dxa"/>
            <w:shd w:val="clear" w:color="auto" w:fill="auto"/>
            <w:vAlign w:val="center"/>
          </w:tcPr>
          <w:p w14:paraId="459A308C" w14:textId="77777777" w:rsidR="007B050F" w:rsidRPr="005D4433" w:rsidRDefault="007B050F" w:rsidP="002B7FB0">
            <w:pPr>
              <w:rPr>
                <w:rFonts w:ascii="新細明體" w:hAnsi="新細明體"/>
                <w:sz w:val="20"/>
              </w:rPr>
            </w:pPr>
            <w:r w:rsidRPr="00AE7C15">
              <w:rPr>
                <w:rFonts w:ascii="新細明體" w:hAnsi="新細明體"/>
                <w:noProof/>
                <w:sz w:val="20"/>
              </w:rPr>
              <w:t>1,504,562</w:t>
            </w:r>
          </w:p>
        </w:tc>
        <w:tc>
          <w:tcPr>
            <w:tcW w:w="2311" w:type="dxa"/>
            <w:shd w:val="clear" w:color="auto" w:fill="auto"/>
            <w:vAlign w:val="center"/>
          </w:tcPr>
          <w:p w14:paraId="474537A9"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5752F34"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3BA0AB71"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DDDE7D1"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2" w:type="dxa"/>
            <w:shd w:val="clear" w:color="auto" w:fill="auto"/>
            <w:vAlign w:val="center"/>
          </w:tcPr>
          <w:p w14:paraId="651307A1" w14:textId="77777777" w:rsidR="007B050F" w:rsidRPr="005D4433" w:rsidRDefault="007B050F" w:rsidP="002B7FB0">
            <w:pPr>
              <w:rPr>
                <w:rFonts w:ascii="新細明體" w:hAnsi="新細明體"/>
                <w:sz w:val="20"/>
              </w:rPr>
            </w:pPr>
            <w:r w:rsidRPr="00AE7C15">
              <w:rPr>
                <w:rFonts w:ascii="新細明體" w:hAnsi="新細明體"/>
                <w:noProof/>
                <w:sz w:val="20"/>
              </w:rPr>
              <w:t>1,504,562</w:t>
            </w:r>
          </w:p>
        </w:tc>
        <w:tc>
          <w:tcPr>
            <w:tcW w:w="2197" w:type="dxa"/>
            <w:shd w:val="clear" w:color="auto" w:fill="auto"/>
            <w:vAlign w:val="center"/>
          </w:tcPr>
          <w:p w14:paraId="26188900"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shd w:val="clear" w:color="auto" w:fill="auto"/>
            <w:vAlign w:val="center"/>
          </w:tcPr>
          <w:p w14:paraId="164C92D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5D4433" w14:paraId="0C311CB1"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A8D02D" w14:textId="77777777" w:rsidR="007B050F" w:rsidRPr="001E30F6" w:rsidRDefault="007B050F" w:rsidP="002B7FB0">
            <w:pPr>
              <w:jc w:val="center"/>
              <w:rPr>
                <w:rFonts w:hAnsi="標楷體"/>
                <w:sz w:val="20"/>
              </w:rPr>
            </w:pPr>
          </w:p>
        </w:tc>
        <w:tc>
          <w:tcPr>
            <w:tcW w:w="2473" w:type="dxa"/>
            <w:shd w:val="clear" w:color="auto" w:fill="auto"/>
            <w:vAlign w:val="center"/>
          </w:tcPr>
          <w:p w14:paraId="11472D5C"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72A3E22F" w14:textId="77777777" w:rsidR="007B050F" w:rsidRPr="005D4433" w:rsidRDefault="007B050F" w:rsidP="002B7FB0">
            <w:pPr>
              <w:rPr>
                <w:rFonts w:ascii="新細明體" w:hAnsi="新細明體"/>
                <w:sz w:val="20"/>
              </w:rPr>
            </w:pPr>
            <w:r w:rsidRPr="00AE7C15">
              <w:rPr>
                <w:rFonts w:ascii="新細明體" w:hAnsi="新細明體"/>
                <w:noProof/>
                <w:sz w:val="20"/>
              </w:rPr>
              <w:t>11,216,681</w:t>
            </w:r>
          </w:p>
        </w:tc>
        <w:tc>
          <w:tcPr>
            <w:tcW w:w="2311" w:type="dxa"/>
            <w:shd w:val="clear" w:color="auto" w:fill="auto"/>
            <w:vAlign w:val="center"/>
          </w:tcPr>
          <w:p w14:paraId="14291505"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071822AF"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3F73A16"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7E7C45C4" w14:textId="77777777" w:rsidR="007B050F" w:rsidRPr="005D4433" w:rsidRDefault="007B050F" w:rsidP="002B7FB0">
            <w:pPr>
              <w:rPr>
                <w:rFonts w:ascii="新細明體" w:hAnsi="新細明體"/>
                <w:sz w:val="20"/>
              </w:rPr>
            </w:pPr>
            <w:r w:rsidRPr="00AE7C15">
              <w:rPr>
                <w:rFonts w:ascii="新細明體" w:hAnsi="新細明體"/>
                <w:noProof/>
                <w:sz w:val="20"/>
              </w:rPr>
              <w:t>286,774</w:t>
            </w:r>
          </w:p>
        </w:tc>
        <w:tc>
          <w:tcPr>
            <w:tcW w:w="2312" w:type="dxa"/>
            <w:shd w:val="clear" w:color="auto" w:fill="auto"/>
            <w:vAlign w:val="center"/>
          </w:tcPr>
          <w:p w14:paraId="008D6000" w14:textId="77777777" w:rsidR="007B050F" w:rsidRPr="005D4433" w:rsidRDefault="007B050F" w:rsidP="002B7FB0">
            <w:pPr>
              <w:rPr>
                <w:rFonts w:ascii="新細明體" w:hAnsi="新細明體"/>
                <w:sz w:val="20"/>
              </w:rPr>
            </w:pPr>
            <w:r w:rsidRPr="00AE7C15">
              <w:rPr>
                <w:rFonts w:ascii="新細明體" w:hAnsi="新細明體"/>
                <w:noProof/>
                <w:sz w:val="20"/>
              </w:rPr>
              <w:t>10,929,907</w:t>
            </w:r>
          </w:p>
        </w:tc>
        <w:tc>
          <w:tcPr>
            <w:tcW w:w="2197" w:type="dxa"/>
            <w:shd w:val="clear" w:color="auto" w:fill="auto"/>
            <w:vAlign w:val="center"/>
          </w:tcPr>
          <w:p w14:paraId="4AA893C6"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shd w:val="clear" w:color="auto" w:fill="auto"/>
            <w:vAlign w:val="center"/>
          </w:tcPr>
          <w:p w14:paraId="403A007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5D4433" w14:paraId="7151ADFC"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267A02" w14:textId="77777777" w:rsidR="007B050F" w:rsidRPr="001E30F6" w:rsidRDefault="007B050F" w:rsidP="002B7FB0">
            <w:pPr>
              <w:jc w:val="center"/>
              <w:rPr>
                <w:rFonts w:hAnsi="標楷體"/>
                <w:sz w:val="20"/>
              </w:rPr>
            </w:pPr>
            <w:r w:rsidRPr="001E30F6">
              <w:rPr>
                <w:rFonts w:hAnsi="標楷體"/>
                <w:noProof/>
                <w:sz w:val="20"/>
              </w:rPr>
              <w:t>112</w:t>
            </w:r>
          </w:p>
        </w:tc>
        <w:tc>
          <w:tcPr>
            <w:tcW w:w="2473" w:type="dxa"/>
            <w:shd w:val="clear" w:color="auto" w:fill="auto"/>
            <w:vAlign w:val="center"/>
          </w:tcPr>
          <w:p w14:paraId="0623720D"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shd w:val="clear" w:color="auto" w:fill="auto"/>
            <w:vAlign w:val="center"/>
          </w:tcPr>
          <w:p w14:paraId="18DB0F9A" w14:textId="77777777" w:rsidR="007B050F" w:rsidRPr="005D4433" w:rsidRDefault="007B050F" w:rsidP="002B7FB0">
            <w:pPr>
              <w:rPr>
                <w:rFonts w:ascii="新細明體" w:hAnsi="新細明體"/>
                <w:sz w:val="20"/>
              </w:rPr>
            </w:pPr>
            <w:r w:rsidRPr="00AE7C15">
              <w:rPr>
                <w:rFonts w:ascii="新細明體" w:hAnsi="新細明體"/>
                <w:noProof/>
                <w:sz w:val="20"/>
              </w:rPr>
              <w:t>5,718,899</w:t>
            </w:r>
          </w:p>
        </w:tc>
        <w:tc>
          <w:tcPr>
            <w:tcW w:w="2311" w:type="dxa"/>
            <w:shd w:val="clear" w:color="auto" w:fill="auto"/>
            <w:vAlign w:val="center"/>
          </w:tcPr>
          <w:p w14:paraId="26F2473C"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37A39CCB"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1AC2E2F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shd w:val="clear" w:color="auto" w:fill="auto"/>
            <w:vAlign w:val="center"/>
          </w:tcPr>
          <w:p w14:paraId="418A5262" w14:textId="77777777" w:rsidR="007B050F" w:rsidRPr="005D4433" w:rsidRDefault="007B050F" w:rsidP="002B7FB0">
            <w:pPr>
              <w:rPr>
                <w:rFonts w:ascii="新細明體" w:hAnsi="新細明體"/>
                <w:sz w:val="20"/>
              </w:rPr>
            </w:pPr>
            <w:r w:rsidRPr="00AE7C15">
              <w:rPr>
                <w:rFonts w:ascii="新細明體" w:hAnsi="新細明體"/>
                <w:noProof/>
                <w:sz w:val="20"/>
              </w:rPr>
              <w:t>700</w:t>
            </w:r>
          </w:p>
        </w:tc>
        <w:tc>
          <w:tcPr>
            <w:tcW w:w="2312" w:type="dxa"/>
            <w:shd w:val="clear" w:color="auto" w:fill="auto"/>
            <w:vAlign w:val="center"/>
          </w:tcPr>
          <w:p w14:paraId="728750F7" w14:textId="77777777" w:rsidR="007B050F" w:rsidRPr="005D4433" w:rsidRDefault="007B050F" w:rsidP="002B7FB0">
            <w:pPr>
              <w:rPr>
                <w:rFonts w:ascii="新細明體" w:hAnsi="新細明體"/>
                <w:sz w:val="20"/>
              </w:rPr>
            </w:pPr>
            <w:r w:rsidRPr="00AE7C15">
              <w:rPr>
                <w:rFonts w:ascii="新細明體" w:hAnsi="新細明體"/>
                <w:noProof/>
                <w:sz w:val="20"/>
              </w:rPr>
              <w:t>5,718,199</w:t>
            </w:r>
          </w:p>
        </w:tc>
        <w:tc>
          <w:tcPr>
            <w:tcW w:w="2197" w:type="dxa"/>
            <w:shd w:val="clear" w:color="auto" w:fill="auto"/>
            <w:vAlign w:val="center"/>
          </w:tcPr>
          <w:p w14:paraId="4C3A0BFD"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shd w:val="clear" w:color="auto" w:fill="auto"/>
            <w:vAlign w:val="center"/>
          </w:tcPr>
          <w:p w14:paraId="69EAD747"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r w:rsidR="007B050F" w:rsidRPr="00C63D7B" w14:paraId="7D1966F4" w14:textId="77777777" w:rsidTr="00201EA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8C8BAA" w14:textId="77777777" w:rsidR="007B050F" w:rsidRPr="001E30F6" w:rsidRDefault="007B050F" w:rsidP="002B7FB0">
            <w:pPr>
              <w:jc w:val="center"/>
              <w:rPr>
                <w:rFonts w:hAnsi="標楷體"/>
                <w:sz w:val="20"/>
              </w:rPr>
            </w:pPr>
          </w:p>
        </w:tc>
        <w:tc>
          <w:tcPr>
            <w:tcW w:w="2473" w:type="dxa"/>
            <w:shd w:val="clear" w:color="auto" w:fill="auto"/>
            <w:vAlign w:val="center"/>
          </w:tcPr>
          <w:p w14:paraId="5BD6E0FB" w14:textId="77777777" w:rsidR="007B050F" w:rsidRPr="001E30F6" w:rsidRDefault="007B050F" w:rsidP="002B7FB0">
            <w:pPr>
              <w:ind w:leftChars="100" w:left="160"/>
              <w:jc w:val="distribute"/>
              <w:rPr>
                <w:rFonts w:ascii="新細明體" w:hAnsi="新細明體"/>
                <w:b/>
                <w:spacing w:val="-12"/>
                <w:sz w:val="20"/>
              </w:rPr>
            </w:pPr>
            <w:r w:rsidRPr="001E30F6">
              <w:rPr>
                <w:rFonts w:ascii="新細明體" w:hAnsi="新細明體" w:hint="eastAsia"/>
                <w:b/>
                <w:noProof/>
                <w:spacing w:val="-12"/>
                <w:sz w:val="20"/>
              </w:rPr>
              <w:t>家庭暴力暨性侵害防治中心</w:t>
            </w:r>
          </w:p>
        </w:tc>
        <w:tc>
          <w:tcPr>
            <w:tcW w:w="2336" w:type="dxa"/>
            <w:shd w:val="clear" w:color="auto" w:fill="auto"/>
            <w:vAlign w:val="center"/>
          </w:tcPr>
          <w:p w14:paraId="5D81F06C" w14:textId="77777777" w:rsidR="007B050F" w:rsidRPr="00C63D7B" w:rsidRDefault="007B050F" w:rsidP="002B7FB0">
            <w:pPr>
              <w:rPr>
                <w:rFonts w:ascii="新細明體" w:hAnsi="新細明體"/>
                <w:b/>
                <w:sz w:val="20"/>
              </w:rPr>
            </w:pPr>
            <w:r w:rsidRPr="00C63D7B">
              <w:rPr>
                <w:rFonts w:ascii="新細明體" w:hAnsi="新細明體"/>
                <w:b/>
                <w:noProof/>
                <w:sz w:val="20"/>
              </w:rPr>
              <w:t>1,750,738</w:t>
            </w:r>
          </w:p>
        </w:tc>
        <w:tc>
          <w:tcPr>
            <w:tcW w:w="2311" w:type="dxa"/>
            <w:shd w:val="clear" w:color="auto" w:fill="auto"/>
            <w:vAlign w:val="center"/>
          </w:tcPr>
          <w:p w14:paraId="5CF14702"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2F3E0785"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79B35374"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2311" w:type="dxa"/>
            <w:shd w:val="clear" w:color="auto" w:fill="auto"/>
            <w:vAlign w:val="center"/>
          </w:tcPr>
          <w:p w14:paraId="6F9576AF" w14:textId="77777777" w:rsidR="007B050F" w:rsidRPr="00C63D7B" w:rsidRDefault="007B050F" w:rsidP="002B7FB0">
            <w:pPr>
              <w:rPr>
                <w:rFonts w:ascii="新細明體" w:hAnsi="新細明體"/>
                <w:b/>
                <w:sz w:val="20"/>
              </w:rPr>
            </w:pPr>
            <w:r w:rsidRPr="00C63D7B">
              <w:rPr>
                <w:rFonts w:ascii="新細明體" w:hAnsi="新細明體"/>
                <w:b/>
                <w:noProof/>
                <w:sz w:val="20"/>
              </w:rPr>
              <w:t>80,362</w:t>
            </w:r>
          </w:p>
        </w:tc>
        <w:tc>
          <w:tcPr>
            <w:tcW w:w="2312" w:type="dxa"/>
            <w:shd w:val="clear" w:color="auto" w:fill="auto"/>
            <w:vAlign w:val="center"/>
          </w:tcPr>
          <w:p w14:paraId="53F706FE" w14:textId="77777777" w:rsidR="007B050F" w:rsidRPr="00C63D7B" w:rsidRDefault="007B050F" w:rsidP="002B7FB0">
            <w:pPr>
              <w:rPr>
                <w:rFonts w:ascii="新細明體" w:hAnsi="新細明體"/>
                <w:b/>
                <w:sz w:val="20"/>
              </w:rPr>
            </w:pPr>
            <w:r w:rsidRPr="00C63D7B">
              <w:rPr>
                <w:rFonts w:ascii="新細明體" w:hAnsi="新細明體"/>
                <w:b/>
                <w:noProof/>
                <w:sz w:val="20"/>
              </w:rPr>
              <w:t>1,670,376</w:t>
            </w:r>
          </w:p>
        </w:tc>
        <w:tc>
          <w:tcPr>
            <w:tcW w:w="2197" w:type="dxa"/>
            <w:shd w:val="clear" w:color="auto" w:fill="auto"/>
            <w:vAlign w:val="center"/>
          </w:tcPr>
          <w:p w14:paraId="46D41C02"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c>
          <w:tcPr>
            <w:tcW w:w="1516" w:type="dxa"/>
            <w:shd w:val="clear" w:color="auto" w:fill="auto"/>
            <w:vAlign w:val="center"/>
          </w:tcPr>
          <w:p w14:paraId="52435B7B" w14:textId="77777777" w:rsidR="007B050F" w:rsidRPr="00C63D7B" w:rsidRDefault="007B050F" w:rsidP="002B7FB0">
            <w:pPr>
              <w:rPr>
                <w:rFonts w:ascii="新細明體" w:hAnsi="新細明體"/>
                <w:b/>
                <w:sz w:val="20"/>
              </w:rPr>
            </w:pPr>
            <w:r w:rsidRPr="00C63D7B">
              <w:rPr>
                <w:rFonts w:ascii="新細明體" w:hAnsi="新細明體" w:hint="eastAsia"/>
                <w:b/>
                <w:noProof/>
                <w:sz w:val="20"/>
              </w:rPr>
              <w:t>－</w:t>
            </w:r>
          </w:p>
        </w:tc>
      </w:tr>
      <w:tr w:rsidR="007B050F" w:rsidRPr="005D4433" w14:paraId="6FC154FE" w14:textId="77777777" w:rsidTr="00201EA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28FA6B6" w14:textId="77777777" w:rsidR="007B050F" w:rsidRPr="001E30F6" w:rsidRDefault="007B050F" w:rsidP="002B7FB0">
            <w:pPr>
              <w:jc w:val="center"/>
              <w:rPr>
                <w:rFonts w:hAnsi="標楷體"/>
                <w:sz w:val="20"/>
              </w:rPr>
            </w:pPr>
            <w:r w:rsidRPr="001E30F6">
              <w:rPr>
                <w:rFonts w:hAnsi="標楷體"/>
                <w:noProof/>
                <w:sz w:val="20"/>
              </w:rPr>
              <w:t>112</w:t>
            </w:r>
          </w:p>
        </w:tc>
        <w:tc>
          <w:tcPr>
            <w:tcW w:w="2473" w:type="dxa"/>
            <w:tcBorders>
              <w:bottom w:val="single" w:sz="4" w:space="0" w:color="auto"/>
            </w:tcBorders>
            <w:shd w:val="clear" w:color="auto" w:fill="auto"/>
            <w:vAlign w:val="center"/>
          </w:tcPr>
          <w:p w14:paraId="6BFB688F" w14:textId="77777777" w:rsidR="007B050F" w:rsidRPr="005D4433" w:rsidRDefault="007B050F" w:rsidP="002B7FB0">
            <w:pPr>
              <w:ind w:leftChars="200" w:left="320"/>
              <w:jc w:val="distribute"/>
              <w:rPr>
                <w:rFonts w:ascii="新細明體" w:hAnsi="新細明體"/>
                <w:sz w:val="20"/>
              </w:rPr>
            </w:pPr>
            <w:r w:rsidRPr="00AE7C15">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6E72AFD" w14:textId="77777777" w:rsidR="007B050F" w:rsidRPr="005D4433" w:rsidRDefault="007B050F" w:rsidP="002B7FB0">
            <w:pPr>
              <w:rPr>
                <w:rFonts w:ascii="新細明體" w:hAnsi="新細明體"/>
                <w:sz w:val="20"/>
              </w:rPr>
            </w:pPr>
            <w:r w:rsidRPr="00AE7C15">
              <w:rPr>
                <w:rFonts w:ascii="新細明體" w:hAnsi="新細明體"/>
                <w:noProof/>
                <w:sz w:val="20"/>
              </w:rPr>
              <w:t>1,750,738</w:t>
            </w:r>
          </w:p>
        </w:tc>
        <w:tc>
          <w:tcPr>
            <w:tcW w:w="2311" w:type="dxa"/>
            <w:tcBorders>
              <w:bottom w:val="single" w:sz="4" w:space="0" w:color="auto"/>
            </w:tcBorders>
            <w:shd w:val="clear" w:color="auto" w:fill="auto"/>
            <w:vAlign w:val="center"/>
          </w:tcPr>
          <w:p w14:paraId="0D68FB43"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bottom w:val="single" w:sz="4" w:space="0" w:color="auto"/>
            </w:tcBorders>
            <w:shd w:val="clear" w:color="auto" w:fill="auto"/>
            <w:vAlign w:val="center"/>
          </w:tcPr>
          <w:p w14:paraId="0F7BFA88"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bottom w:val="single" w:sz="4" w:space="0" w:color="auto"/>
            </w:tcBorders>
            <w:shd w:val="clear" w:color="auto" w:fill="auto"/>
            <w:vAlign w:val="center"/>
          </w:tcPr>
          <w:p w14:paraId="2246E7EF"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2311" w:type="dxa"/>
            <w:tcBorders>
              <w:bottom w:val="single" w:sz="4" w:space="0" w:color="auto"/>
            </w:tcBorders>
            <w:shd w:val="clear" w:color="auto" w:fill="auto"/>
            <w:vAlign w:val="center"/>
          </w:tcPr>
          <w:p w14:paraId="153C7BF7" w14:textId="77777777" w:rsidR="007B050F" w:rsidRPr="005D4433" w:rsidRDefault="007B050F" w:rsidP="002B7FB0">
            <w:pPr>
              <w:rPr>
                <w:rFonts w:ascii="新細明體" w:hAnsi="新細明體"/>
                <w:sz w:val="20"/>
              </w:rPr>
            </w:pPr>
            <w:r w:rsidRPr="00AE7C15">
              <w:rPr>
                <w:rFonts w:ascii="新細明體" w:hAnsi="新細明體"/>
                <w:noProof/>
                <w:sz w:val="20"/>
              </w:rPr>
              <w:t>80,362</w:t>
            </w:r>
          </w:p>
        </w:tc>
        <w:tc>
          <w:tcPr>
            <w:tcW w:w="2312" w:type="dxa"/>
            <w:tcBorders>
              <w:bottom w:val="single" w:sz="4" w:space="0" w:color="auto"/>
            </w:tcBorders>
            <w:shd w:val="clear" w:color="auto" w:fill="auto"/>
            <w:vAlign w:val="center"/>
          </w:tcPr>
          <w:p w14:paraId="4C6C78CA" w14:textId="77777777" w:rsidR="007B050F" w:rsidRPr="005D4433" w:rsidRDefault="007B050F" w:rsidP="002B7FB0">
            <w:pPr>
              <w:rPr>
                <w:rFonts w:ascii="新細明體" w:hAnsi="新細明體"/>
                <w:sz w:val="20"/>
              </w:rPr>
            </w:pPr>
            <w:r w:rsidRPr="00AE7C15">
              <w:rPr>
                <w:rFonts w:ascii="新細明體" w:hAnsi="新細明體"/>
                <w:noProof/>
                <w:sz w:val="20"/>
              </w:rPr>
              <w:t>1,670,376</w:t>
            </w:r>
          </w:p>
        </w:tc>
        <w:tc>
          <w:tcPr>
            <w:tcW w:w="2197" w:type="dxa"/>
            <w:tcBorders>
              <w:bottom w:val="single" w:sz="4" w:space="0" w:color="auto"/>
            </w:tcBorders>
            <w:shd w:val="clear" w:color="auto" w:fill="auto"/>
            <w:vAlign w:val="center"/>
          </w:tcPr>
          <w:p w14:paraId="7862B0DA"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c>
          <w:tcPr>
            <w:tcW w:w="1516" w:type="dxa"/>
            <w:tcBorders>
              <w:bottom w:val="single" w:sz="4" w:space="0" w:color="auto"/>
            </w:tcBorders>
            <w:shd w:val="clear" w:color="auto" w:fill="auto"/>
            <w:vAlign w:val="center"/>
          </w:tcPr>
          <w:p w14:paraId="7D27825E" w14:textId="77777777" w:rsidR="007B050F" w:rsidRPr="005D4433" w:rsidRDefault="007B050F" w:rsidP="002B7FB0">
            <w:pPr>
              <w:rPr>
                <w:rFonts w:ascii="新細明體" w:hAnsi="新細明體"/>
                <w:sz w:val="20"/>
              </w:rPr>
            </w:pPr>
            <w:r w:rsidRPr="00AE7C15">
              <w:rPr>
                <w:rFonts w:ascii="新細明體" w:hAnsi="新細明體" w:hint="eastAsia"/>
                <w:noProof/>
                <w:sz w:val="20"/>
              </w:rPr>
              <w:t>－</w:t>
            </w:r>
          </w:p>
        </w:tc>
      </w:tr>
    </w:tbl>
    <w:p w14:paraId="66E6966C" w14:textId="77777777" w:rsidR="007B050F" w:rsidRDefault="007B050F" w:rsidP="007B050F">
      <w:pPr>
        <w:ind w:rightChars="107" w:right="171"/>
      </w:pPr>
    </w:p>
    <w:p w14:paraId="38ACD3B1" w14:textId="465CAACF" w:rsidR="007B050F" w:rsidRPr="006B0047" w:rsidRDefault="007B050F" w:rsidP="006B0047">
      <w:pPr>
        <w:pStyle w:val="11"/>
        <w:spacing w:before="72" w:after="72"/>
        <w:ind w:leftChars="200" w:left="992" w:hanging="672"/>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9420125" w14:textId="77777777" w:rsidR="007B050F" w:rsidRDefault="007B050F" w:rsidP="007B050F">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5432CC18" w14:textId="77777777" w:rsidR="007B050F" w:rsidRPr="00DA5159" w:rsidRDefault="007B050F" w:rsidP="007B050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3BCCA4E3" w14:textId="77777777" w:rsidR="007B050F" w:rsidRDefault="007B050F" w:rsidP="007B050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7B050F" w14:paraId="6DA8D582" w14:textId="77777777" w:rsidTr="00201EA6">
        <w:trPr>
          <w:trHeight w:val="312"/>
          <w:tblHeader/>
        </w:trPr>
        <w:tc>
          <w:tcPr>
            <w:tcW w:w="2928" w:type="dxa"/>
            <w:vMerge w:val="restart"/>
            <w:tcBorders>
              <w:left w:val="nil"/>
            </w:tcBorders>
            <w:shd w:val="clear" w:color="auto" w:fill="auto"/>
            <w:vAlign w:val="center"/>
          </w:tcPr>
          <w:p w14:paraId="34DE6F15" w14:textId="77777777" w:rsidR="007B050F" w:rsidRPr="00C362D1" w:rsidRDefault="007B050F"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4585191" w14:textId="77777777" w:rsidR="007B050F" w:rsidRPr="00C362D1" w:rsidRDefault="007B050F"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B3E18D1" w14:textId="77777777" w:rsidR="007B050F" w:rsidRPr="00C362D1" w:rsidRDefault="007B050F"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784AEE67" w14:textId="77777777" w:rsidR="007B050F" w:rsidRPr="00C362D1" w:rsidRDefault="007B050F"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7B050F" w14:paraId="1A0CCE19" w14:textId="77777777" w:rsidTr="00201EA6">
        <w:trPr>
          <w:trHeight w:val="312"/>
          <w:tblHeader/>
        </w:trPr>
        <w:tc>
          <w:tcPr>
            <w:tcW w:w="2928" w:type="dxa"/>
            <w:vMerge/>
            <w:tcBorders>
              <w:left w:val="nil"/>
            </w:tcBorders>
            <w:shd w:val="clear" w:color="auto" w:fill="auto"/>
            <w:vAlign w:val="center"/>
          </w:tcPr>
          <w:p w14:paraId="0113D23E" w14:textId="77777777" w:rsidR="007B050F" w:rsidRPr="00C362D1" w:rsidRDefault="007B050F" w:rsidP="002B7FB0">
            <w:pPr>
              <w:pStyle w:val="11"/>
              <w:spacing w:line="240" w:lineRule="auto"/>
              <w:jc w:val="center"/>
              <w:rPr>
                <w:sz w:val="20"/>
                <w:szCs w:val="20"/>
              </w:rPr>
            </w:pPr>
          </w:p>
        </w:tc>
        <w:tc>
          <w:tcPr>
            <w:tcW w:w="2247" w:type="dxa"/>
            <w:vMerge/>
            <w:shd w:val="clear" w:color="auto" w:fill="auto"/>
            <w:vAlign w:val="center"/>
          </w:tcPr>
          <w:p w14:paraId="70754B4B" w14:textId="77777777" w:rsidR="007B050F" w:rsidRPr="00C362D1" w:rsidRDefault="007B050F" w:rsidP="002B7FB0">
            <w:pPr>
              <w:pStyle w:val="11"/>
              <w:spacing w:line="240" w:lineRule="auto"/>
              <w:jc w:val="center"/>
              <w:rPr>
                <w:sz w:val="20"/>
                <w:szCs w:val="20"/>
              </w:rPr>
            </w:pPr>
          </w:p>
        </w:tc>
        <w:tc>
          <w:tcPr>
            <w:tcW w:w="2496" w:type="dxa"/>
            <w:shd w:val="clear" w:color="auto" w:fill="auto"/>
            <w:vAlign w:val="center"/>
          </w:tcPr>
          <w:p w14:paraId="5ED673FB" w14:textId="77777777" w:rsidR="007B050F" w:rsidRPr="00C362D1" w:rsidRDefault="007B050F"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42C539A" w14:textId="77777777" w:rsidR="007B050F" w:rsidRPr="00C362D1" w:rsidRDefault="007B050F"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1390189C" w14:textId="77777777" w:rsidR="007B050F" w:rsidRPr="00C362D1" w:rsidRDefault="007B050F" w:rsidP="002B7FB0">
            <w:pPr>
              <w:pStyle w:val="11"/>
              <w:spacing w:line="240" w:lineRule="auto"/>
              <w:jc w:val="center"/>
              <w:rPr>
                <w:sz w:val="20"/>
                <w:szCs w:val="20"/>
              </w:rPr>
            </w:pPr>
          </w:p>
        </w:tc>
      </w:tr>
      <w:tr w:rsidR="007B050F" w:rsidRPr="009C22F4" w14:paraId="665E1610" w14:textId="77777777" w:rsidTr="00201EA6">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84B5C1C" w14:textId="77777777" w:rsidR="007B050F" w:rsidRPr="009C22F4" w:rsidRDefault="007B050F" w:rsidP="002B7FB0">
            <w:pPr>
              <w:pStyle w:val="11"/>
              <w:spacing w:line="240" w:lineRule="auto"/>
              <w:jc w:val="distribute"/>
              <w:rPr>
                <w:b/>
                <w:sz w:val="20"/>
                <w:szCs w:val="20"/>
              </w:rPr>
            </w:pPr>
            <w:r w:rsidRPr="009C22F4">
              <w:rPr>
                <w:rFonts w:hint="eastAsia"/>
                <w:b/>
                <w:noProof/>
                <w:sz w:val="20"/>
              </w:rPr>
              <w:t>社會局</w:t>
            </w:r>
          </w:p>
        </w:tc>
        <w:tc>
          <w:tcPr>
            <w:tcW w:w="2247" w:type="dxa"/>
            <w:shd w:val="clear" w:color="auto" w:fill="auto"/>
            <w:vAlign w:val="center"/>
          </w:tcPr>
          <w:p w14:paraId="7E19A5DD" w14:textId="77777777" w:rsidR="007B050F" w:rsidRPr="009C22F4" w:rsidRDefault="007B050F"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8FD0DB1" w14:textId="77777777" w:rsidR="007B050F" w:rsidRPr="009C22F4" w:rsidRDefault="007B050F"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5F030342" w14:textId="77777777" w:rsidR="007B050F" w:rsidRPr="009C22F4" w:rsidRDefault="007B050F"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11A0F184" w14:textId="77777777" w:rsidR="007B050F" w:rsidRPr="009C22F4" w:rsidRDefault="007B050F" w:rsidP="002B7FB0">
            <w:pPr>
              <w:pStyle w:val="11"/>
              <w:spacing w:line="240" w:lineRule="auto"/>
              <w:rPr>
                <w:rFonts w:hAnsi="標楷體"/>
                <w:b/>
                <w:sz w:val="20"/>
                <w:szCs w:val="20"/>
              </w:rPr>
            </w:pPr>
          </w:p>
        </w:tc>
      </w:tr>
      <w:tr w:rsidR="007B050F" w14:paraId="784EAAE1" w14:textId="77777777" w:rsidTr="00201EA6">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2815E18" w14:textId="77777777" w:rsidR="007B050F" w:rsidRPr="00C362D1" w:rsidRDefault="007B050F" w:rsidP="002B7FB0">
            <w:pPr>
              <w:pStyle w:val="11"/>
              <w:spacing w:line="240" w:lineRule="auto"/>
              <w:ind w:leftChars="100" w:left="160"/>
              <w:jc w:val="distribute"/>
              <w:rPr>
                <w:sz w:val="20"/>
                <w:szCs w:val="20"/>
              </w:rPr>
            </w:pPr>
            <w:r w:rsidRPr="00AE7C15">
              <w:rPr>
                <w:rFonts w:hint="eastAsia"/>
                <w:noProof/>
                <w:sz w:val="20"/>
              </w:rPr>
              <w:t>罰款及賠償收入</w:t>
            </w:r>
          </w:p>
        </w:tc>
        <w:tc>
          <w:tcPr>
            <w:tcW w:w="2247" w:type="dxa"/>
            <w:tcBorders>
              <w:bottom w:val="single" w:sz="4" w:space="0" w:color="auto"/>
            </w:tcBorders>
            <w:shd w:val="clear" w:color="auto" w:fill="auto"/>
            <w:vAlign w:val="center"/>
          </w:tcPr>
          <w:p w14:paraId="7803A957" w14:textId="77777777" w:rsidR="007B050F" w:rsidRPr="00C362D1"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7,408,000</w:t>
            </w:r>
          </w:p>
        </w:tc>
        <w:tc>
          <w:tcPr>
            <w:tcW w:w="2496" w:type="dxa"/>
            <w:tcBorders>
              <w:bottom w:val="single" w:sz="4" w:space="0" w:color="auto"/>
            </w:tcBorders>
            <w:shd w:val="clear" w:color="auto" w:fill="auto"/>
            <w:vAlign w:val="center"/>
          </w:tcPr>
          <w:p w14:paraId="3F845AA7" w14:textId="77777777" w:rsidR="007B050F" w:rsidRPr="00C362D1"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3,328,591</w:t>
            </w:r>
          </w:p>
        </w:tc>
        <w:tc>
          <w:tcPr>
            <w:tcW w:w="1956" w:type="dxa"/>
            <w:tcBorders>
              <w:bottom w:val="single" w:sz="4" w:space="0" w:color="auto"/>
            </w:tcBorders>
            <w:shd w:val="clear" w:color="auto" w:fill="auto"/>
            <w:vAlign w:val="center"/>
          </w:tcPr>
          <w:p w14:paraId="53968FCF" w14:textId="77777777" w:rsidR="007B050F" w:rsidRPr="00C362D1"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44.93</w:t>
            </w:r>
          </w:p>
        </w:tc>
        <w:tc>
          <w:tcPr>
            <w:tcW w:w="11069" w:type="dxa"/>
            <w:tcBorders>
              <w:bottom w:val="single" w:sz="4" w:space="0" w:color="auto"/>
            </w:tcBorders>
            <w:shd w:val="clear" w:color="auto" w:fill="auto"/>
            <w:vAlign w:val="center"/>
          </w:tcPr>
          <w:p w14:paraId="5217DB8E" w14:textId="77777777" w:rsidR="007B050F" w:rsidRPr="00C362D1" w:rsidRDefault="007B050F" w:rsidP="002B7FB0">
            <w:pPr>
              <w:pStyle w:val="11"/>
              <w:spacing w:line="240" w:lineRule="auto"/>
              <w:rPr>
                <w:rFonts w:hAnsi="標楷體"/>
                <w:sz w:val="20"/>
                <w:szCs w:val="20"/>
              </w:rPr>
            </w:pPr>
            <w:r w:rsidRPr="00AE7C15">
              <w:rPr>
                <w:rFonts w:hAnsi="標楷體" w:hint="eastAsia"/>
                <w:noProof/>
                <w:sz w:val="20"/>
              </w:rPr>
              <w:t>違反性騷擾防治法、兒童及少年福利與權益保障法、老人福利法之罰鍰尚待收繳。</w:t>
            </w:r>
          </w:p>
        </w:tc>
      </w:tr>
    </w:tbl>
    <w:p w14:paraId="7CFE60D6" w14:textId="77777777" w:rsidR="007B050F" w:rsidRDefault="007B050F" w:rsidP="007B050F">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45D5EF8C" w14:textId="77777777" w:rsidR="007B050F" w:rsidRPr="009352D4" w:rsidRDefault="007B050F" w:rsidP="006B0047">
      <w:pPr>
        <w:pStyle w:val="a9"/>
        <w:spacing w:line="160" w:lineRule="exact"/>
      </w:pPr>
    </w:p>
    <w:p w14:paraId="3B53A6CD" w14:textId="77777777" w:rsidR="007B050F" w:rsidRDefault="007B050F" w:rsidP="007B050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sidRPr="00213282">
        <w:rPr>
          <w:rFonts w:ascii="標楷體" w:eastAsia="標楷體" w:hAnsi="標楷體" w:hint="eastAsia"/>
        </w:rPr>
        <w:t>113</w:t>
      </w:r>
      <w:proofErr w:type="gramEnd"/>
      <w:r w:rsidRPr="00213282">
        <w:rPr>
          <w:rFonts w:ascii="標楷體" w:eastAsia="標楷體" w:hAnsi="標楷體" w:hint="eastAsia"/>
        </w:rPr>
        <w:t>年度歲入超（短）</w:t>
      </w:r>
      <w:proofErr w:type="gramStart"/>
      <w:r w:rsidRPr="00213282">
        <w:rPr>
          <w:rFonts w:ascii="標楷體" w:eastAsia="標楷體" w:hAnsi="標楷體" w:hint="eastAsia"/>
        </w:rPr>
        <w:t>收數簡明</w:t>
      </w:r>
      <w:proofErr w:type="gramEnd"/>
      <w:r w:rsidRPr="00213282">
        <w:rPr>
          <w:rFonts w:ascii="標楷體" w:eastAsia="標楷體" w:hAnsi="標楷體" w:hint="eastAsia"/>
        </w:rPr>
        <w:t>表</w:t>
      </w:r>
    </w:p>
    <w:p w14:paraId="1332D141" w14:textId="77777777" w:rsidR="007B050F" w:rsidRDefault="007B050F" w:rsidP="007B050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7B050F" w14:paraId="08511C7B" w14:textId="77777777" w:rsidTr="00201EA6">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F9268BB" w14:textId="77777777" w:rsidR="007B050F" w:rsidRDefault="007B050F"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EC897AA" w14:textId="77777777" w:rsidR="007B050F" w:rsidRDefault="007B050F"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06F2469" w14:textId="77777777" w:rsidR="007B050F" w:rsidRDefault="007B050F"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42D486D8" w14:textId="77777777" w:rsidR="007B050F" w:rsidRDefault="007B050F"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6E45D6DF" w14:textId="77777777" w:rsidR="007B050F" w:rsidRDefault="007B050F" w:rsidP="002B7FB0">
            <w:pPr>
              <w:pStyle w:val="11"/>
              <w:spacing w:line="240" w:lineRule="auto"/>
              <w:ind w:leftChars="30" w:left="48" w:rightChars="30" w:right="48"/>
              <w:jc w:val="distribute"/>
              <w:rPr>
                <w:sz w:val="20"/>
                <w:szCs w:val="20"/>
              </w:rPr>
            </w:pPr>
            <w:r>
              <w:rPr>
                <w:rFonts w:hint="eastAsia"/>
                <w:sz w:val="20"/>
                <w:szCs w:val="20"/>
              </w:rPr>
              <w:t>原因分析</w:t>
            </w:r>
          </w:p>
        </w:tc>
      </w:tr>
      <w:tr w:rsidR="007B050F" w14:paraId="217C7326" w14:textId="77777777" w:rsidTr="00201EA6">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2ABE4AB7" w14:textId="77777777" w:rsidR="007B050F" w:rsidRDefault="007B050F"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1451283" w14:textId="77777777" w:rsidR="007B050F" w:rsidRDefault="007B050F"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1E42919" w14:textId="77777777" w:rsidR="007B050F" w:rsidRDefault="007B050F"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9096114" w14:textId="77777777" w:rsidR="007B050F" w:rsidRDefault="007B050F"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7DDEA33" w14:textId="77777777" w:rsidR="007B050F" w:rsidRDefault="007B050F"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376E6744" w14:textId="77777777" w:rsidR="007B050F" w:rsidRDefault="007B050F" w:rsidP="002B7FB0">
            <w:pPr>
              <w:widowControl/>
              <w:jc w:val="left"/>
              <w:rPr>
                <w:rFonts w:cs="新細明體"/>
                <w:sz w:val="20"/>
              </w:rPr>
            </w:pPr>
          </w:p>
        </w:tc>
      </w:tr>
      <w:tr w:rsidR="007B050F" w14:paraId="27F61945" w14:textId="77777777" w:rsidTr="00201EA6">
        <w:trPr>
          <w:trHeight w:val="340"/>
        </w:trPr>
        <w:tc>
          <w:tcPr>
            <w:tcW w:w="2194" w:type="dxa"/>
            <w:tcBorders>
              <w:top w:val="nil"/>
              <w:left w:val="nil"/>
              <w:bottom w:val="nil"/>
              <w:right w:val="single" w:sz="4" w:space="0" w:color="auto"/>
            </w:tcBorders>
            <w:vAlign w:val="center"/>
            <w:hideMark/>
          </w:tcPr>
          <w:p w14:paraId="3E5A2B4F" w14:textId="77777777" w:rsidR="007B050F" w:rsidRDefault="007B050F" w:rsidP="002B7FB0">
            <w:pPr>
              <w:pStyle w:val="11"/>
              <w:spacing w:line="240" w:lineRule="auto"/>
              <w:jc w:val="distribute"/>
              <w:rPr>
                <w:b/>
                <w:sz w:val="20"/>
                <w:szCs w:val="20"/>
              </w:rPr>
            </w:pPr>
            <w:r>
              <w:rPr>
                <w:rFonts w:hint="eastAsia"/>
                <w:b/>
                <w:noProof/>
                <w:sz w:val="20"/>
              </w:rPr>
              <w:t>社會局</w:t>
            </w:r>
          </w:p>
        </w:tc>
        <w:tc>
          <w:tcPr>
            <w:tcW w:w="2254" w:type="dxa"/>
            <w:tcBorders>
              <w:top w:val="nil"/>
              <w:left w:val="single" w:sz="4" w:space="0" w:color="auto"/>
              <w:bottom w:val="nil"/>
              <w:right w:val="single" w:sz="4" w:space="0" w:color="auto"/>
            </w:tcBorders>
            <w:vAlign w:val="center"/>
          </w:tcPr>
          <w:p w14:paraId="243C3983" w14:textId="77777777" w:rsidR="007B050F" w:rsidRDefault="007B050F"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57718D4" w14:textId="77777777" w:rsidR="007B050F" w:rsidRDefault="007B050F"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3500465F" w14:textId="77777777" w:rsidR="007B050F" w:rsidRDefault="007B050F"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6987DAE" w14:textId="77777777" w:rsidR="007B050F" w:rsidRDefault="007B050F"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031A6DE2" w14:textId="77777777" w:rsidR="007B050F" w:rsidRDefault="007B050F" w:rsidP="002B7FB0">
            <w:pPr>
              <w:pStyle w:val="11"/>
              <w:spacing w:line="240" w:lineRule="auto"/>
              <w:rPr>
                <w:b/>
                <w:sz w:val="20"/>
                <w:szCs w:val="20"/>
              </w:rPr>
            </w:pPr>
          </w:p>
        </w:tc>
      </w:tr>
      <w:tr w:rsidR="007B050F" w14:paraId="2F7BC6C6" w14:textId="77777777" w:rsidTr="00201EA6">
        <w:trPr>
          <w:trHeight w:val="340"/>
        </w:trPr>
        <w:tc>
          <w:tcPr>
            <w:tcW w:w="2194" w:type="dxa"/>
            <w:tcBorders>
              <w:top w:val="nil"/>
              <w:left w:val="nil"/>
              <w:bottom w:val="nil"/>
              <w:right w:val="single" w:sz="4" w:space="0" w:color="auto"/>
            </w:tcBorders>
            <w:vAlign w:val="center"/>
            <w:hideMark/>
          </w:tcPr>
          <w:p w14:paraId="27343F51" w14:textId="77777777" w:rsidR="007B050F" w:rsidRDefault="007B050F" w:rsidP="002B7FB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A6DC957"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7,408,000</w:t>
            </w:r>
          </w:p>
        </w:tc>
        <w:tc>
          <w:tcPr>
            <w:tcW w:w="2239" w:type="dxa"/>
            <w:tcBorders>
              <w:top w:val="nil"/>
              <w:left w:val="single" w:sz="4" w:space="0" w:color="auto"/>
              <w:bottom w:val="nil"/>
              <w:right w:val="single" w:sz="4" w:space="0" w:color="auto"/>
            </w:tcBorders>
            <w:vAlign w:val="center"/>
            <w:hideMark/>
          </w:tcPr>
          <w:p w14:paraId="00D1C9F4"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10,233,674</w:t>
            </w:r>
          </w:p>
        </w:tc>
        <w:tc>
          <w:tcPr>
            <w:tcW w:w="1694" w:type="dxa"/>
            <w:tcBorders>
              <w:top w:val="nil"/>
              <w:left w:val="single" w:sz="4" w:space="0" w:color="auto"/>
              <w:bottom w:val="nil"/>
              <w:right w:val="single" w:sz="4" w:space="0" w:color="auto"/>
            </w:tcBorders>
            <w:vAlign w:val="center"/>
            <w:hideMark/>
          </w:tcPr>
          <w:p w14:paraId="0B3D43BA"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2,825,674</w:t>
            </w:r>
          </w:p>
        </w:tc>
        <w:tc>
          <w:tcPr>
            <w:tcW w:w="1414" w:type="dxa"/>
            <w:tcBorders>
              <w:top w:val="nil"/>
              <w:left w:val="single" w:sz="4" w:space="0" w:color="auto"/>
              <w:bottom w:val="nil"/>
              <w:right w:val="single" w:sz="4" w:space="0" w:color="auto"/>
            </w:tcBorders>
            <w:vAlign w:val="center"/>
            <w:hideMark/>
          </w:tcPr>
          <w:p w14:paraId="485BDEE2"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38.14</w:t>
            </w:r>
          </w:p>
        </w:tc>
        <w:tc>
          <w:tcPr>
            <w:tcW w:w="10901" w:type="dxa"/>
            <w:tcBorders>
              <w:top w:val="nil"/>
              <w:left w:val="nil"/>
              <w:bottom w:val="nil"/>
              <w:right w:val="nil"/>
            </w:tcBorders>
            <w:vAlign w:val="center"/>
            <w:hideMark/>
          </w:tcPr>
          <w:p w14:paraId="07825ECE" w14:textId="77777777" w:rsidR="007B050F" w:rsidRDefault="007B050F" w:rsidP="002B7FB0">
            <w:pPr>
              <w:pStyle w:val="11"/>
              <w:spacing w:line="240" w:lineRule="auto"/>
              <w:rPr>
                <w:sz w:val="20"/>
                <w:szCs w:val="20"/>
              </w:rPr>
            </w:pPr>
            <w:r>
              <w:rPr>
                <w:rFonts w:hint="eastAsia"/>
                <w:noProof/>
                <w:sz w:val="20"/>
              </w:rPr>
              <w:t>廠商違約罰款及</w:t>
            </w:r>
            <w:r w:rsidRPr="00A73AE7">
              <w:rPr>
                <w:rFonts w:hint="eastAsia"/>
                <w:noProof/>
                <w:sz w:val="20"/>
              </w:rPr>
              <w:t>違反性騷擾防治法等規定之罰鍰</w:t>
            </w:r>
            <w:r>
              <w:rPr>
                <w:rFonts w:hint="eastAsia"/>
                <w:noProof/>
                <w:sz w:val="20"/>
              </w:rPr>
              <w:t>收入較預計增加。</w:t>
            </w:r>
          </w:p>
        </w:tc>
      </w:tr>
      <w:tr w:rsidR="007B050F" w14:paraId="7BC85A20" w14:textId="77777777" w:rsidTr="00201EA6">
        <w:trPr>
          <w:trHeight w:val="340"/>
        </w:trPr>
        <w:tc>
          <w:tcPr>
            <w:tcW w:w="2194" w:type="dxa"/>
            <w:tcBorders>
              <w:top w:val="nil"/>
              <w:left w:val="nil"/>
              <w:bottom w:val="nil"/>
              <w:right w:val="single" w:sz="4" w:space="0" w:color="auto"/>
            </w:tcBorders>
            <w:vAlign w:val="center"/>
            <w:hideMark/>
          </w:tcPr>
          <w:p w14:paraId="3A856DC6" w14:textId="77777777" w:rsidR="007B050F" w:rsidRDefault="007B050F" w:rsidP="002B7FB0">
            <w:pPr>
              <w:pStyle w:val="11"/>
              <w:spacing w:line="240" w:lineRule="auto"/>
              <w:ind w:leftChars="100" w:left="160"/>
              <w:jc w:val="distribute"/>
              <w:rPr>
                <w:sz w:val="20"/>
                <w:szCs w:val="20"/>
              </w:rPr>
            </w:pPr>
            <w:r>
              <w:rPr>
                <w:rFonts w:hint="eastAsia"/>
                <w:noProof/>
                <w:sz w:val="20"/>
              </w:rPr>
              <w:t>補助及協助收入</w:t>
            </w:r>
          </w:p>
        </w:tc>
        <w:tc>
          <w:tcPr>
            <w:tcW w:w="2254" w:type="dxa"/>
            <w:tcBorders>
              <w:top w:val="nil"/>
              <w:left w:val="single" w:sz="4" w:space="0" w:color="auto"/>
              <w:bottom w:val="nil"/>
              <w:right w:val="single" w:sz="4" w:space="0" w:color="auto"/>
            </w:tcBorders>
            <w:vAlign w:val="center"/>
            <w:hideMark/>
          </w:tcPr>
          <w:p w14:paraId="2BD12896"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5,309,014,000</w:t>
            </w:r>
          </w:p>
        </w:tc>
        <w:tc>
          <w:tcPr>
            <w:tcW w:w="2239" w:type="dxa"/>
            <w:tcBorders>
              <w:top w:val="nil"/>
              <w:left w:val="single" w:sz="4" w:space="0" w:color="auto"/>
              <w:bottom w:val="nil"/>
              <w:right w:val="single" w:sz="4" w:space="0" w:color="auto"/>
            </w:tcBorders>
            <w:vAlign w:val="center"/>
            <w:hideMark/>
          </w:tcPr>
          <w:p w14:paraId="120ECC4D"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5,190,789,880</w:t>
            </w:r>
          </w:p>
        </w:tc>
        <w:tc>
          <w:tcPr>
            <w:tcW w:w="1694" w:type="dxa"/>
            <w:tcBorders>
              <w:top w:val="nil"/>
              <w:left w:val="single" w:sz="4" w:space="0" w:color="auto"/>
              <w:bottom w:val="nil"/>
              <w:right w:val="single" w:sz="4" w:space="0" w:color="auto"/>
            </w:tcBorders>
            <w:vAlign w:val="center"/>
            <w:hideMark/>
          </w:tcPr>
          <w:p w14:paraId="5CC0563A"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- 118,224,120</w:t>
            </w:r>
          </w:p>
        </w:tc>
        <w:tc>
          <w:tcPr>
            <w:tcW w:w="1414" w:type="dxa"/>
            <w:tcBorders>
              <w:top w:val="nil"/>
              <w:left w:val="single" w:sz="4" w:space="0" w:color="auto"/>
              <w:bottom w:val="nil"/>
              <w:right w:val="single" w:sz="4" w:space="0" w:color="auto"/>
            </w:tcBorders>
            <w:vAlign w:val="center"/>
            <w:hideMark/>
          </w:tcPr>
          <w:p w14:paraId="59B8C802"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- 2.23</w:t>
            </w:r>
          </w:p>
        </w:tc>
        <w:tc>
          <w:tcPr>
            <w:tcW w:w="10901" w:type="dxa"/>
            <w:tcBorders>
              <w:top w:val="nil"/>
              <w:left w:val="nil"/>
              <w:bottom w:val="nil"/>
              <w:right w:val="nil"/>
            </w:tcBorders>
            <w:vAlign w:val="center"/>
            <w:hideMark/>
          </w:tcPr>
          <w:p w14:paraId="20DDE5DF" w14:textId="77777777" w:rsidR="007B050F" w:rsidRDefault="007B050F" w:rsidP="002B7FB0">
            <w:pPr>
              <w:pStyle w:val="11"/>
              <w:spacing w:line="240" w:lineRule="auto"/>
              <w:rPr>
                <w:sz w:val="20"/>
                <w:szCs w:val="20"/>
              </w:rPr>
            </w:pPr>
            <w:r>
              <w:rPr>
                <w:rFonts w:hint="eastAsia"/>
                <w:noProof/>
                <w:sz w:val="20"/>
              </w:rPr>
              <w:t>中央政府補助辦理111年度長照2.0整合型計畫有關長照服務給付及支付、營養餐飲請增經費，依實際執行數減撥所致。</w:t>
            </w:r>
          </w:p>
        </w:tc>
      </w:tr>
      <w:tr w:rsidR="007B050F" w14:paraId="265E9AA2" w14:textId="77777777" w:rsidTr="00201EA6">
        <w:trPr>
          <w:trHeight w:val="340"/>
        </w:trPr>
        <w:tc>
          <w:tcPr>
            <w:tcW w:w="2194" w:type="dxa"/>
            <w:tcBorders>
              <w:top w:val="nil"/>
              <w:left w:val="nil"/>
              <w:bottom w:val="single" w:sz="4" w:space="0" w:color="auto"/>
              <w:right w:val="single" w:sz="4" w:space="0" w:color="auto"/>
            </w:tcBorders>
            <w:hideMark/>
          </w:tcPr>
          <w:p w14:paraId="50366DB8" w14:textId="77777777" w:rsidR="007B050F" w:rsidRDefault="007B050F" w:rsidP="002B7FB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hideMark/>
          </w:tcPr>
          <w:p w14:paraId="531BFB7E"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6,773,000</w:t>
            </w:r>
          </w:p>
        </w:tc>
        <w:tc>
          <w:tcPr>
            <w:tcW w:w="2239" w:type="dxa"/>
            <w:tcBorders>
              <w:top w:val="nil"/>
              <w:left w:val="single" w:sz="4" w:space="0" w:color="auto"/>
              <w:bottom w:val="single" w:sz="4" w:space="0" w:color="auto"/>
              <w:right w:val="single" w:sz="4" w:space="0" w:color="auto"/>
            </w:tcBorders>
            <w:hideMark/>
          </w:tcPr>
          <w:p w14:paraId="738BEDD5"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41,708,737</w:t>
            </w:r>
          </w:p>
        </w:tc>
        <w:tc>
          <w:tcPr>
            <w:tcW w:w="1694" w:type="dxa"/>
            <w:tcBorders>
              <w:top w:val="nil"/>
              <w:left w:val="single" w:sz="4" w:space="0" w:color="auto"/>
              <w:bottom w:val="single" w:sz="4" w:space="0" w:color="auto"/>
              <w:right w:val="single" w:sz="4" w:space="0" w:color="auto"/>
            </w:tcBorders>
            <w:hideMark/>
          </w:tcPr>
          <w:p w14:paraId="5A2FF525"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34,935,737</w:t>
            </w:r>
          </w:p>
        </w:tc>
        <w:tc>
          <w:tcPr>
            <w:tcW w:w="1414" w:type="dxa"/>
            <w:tcBorders>
              <w:top w:val="nil"/>
              <w:left w:val="single" w:sz="4" w:space="0" w:color="auto"/>
              <w:bottom w:val="single" w:sz="4" w:space="0" w:color="auto"/>
              <w:right w:val="single" w:sz="4" w:space="0" w:color="auto"/>
            </w:tcBorders>
            <w:hideMark/>
          </w:tcPr>
          <w:p w14:paraId="7CDC7483" w14:textId="77777777" w:rsidR="007B050F" w:rsidRDefault="007B050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515.81</w:t>
            </w:r>
          </w:p>
        </w:tc>
        <w:tc>
          <w:tcPr>
            <w:tcW w:w="10901" w:type="dxa"/>
            <w:tcBorders>
              <w:top w:val="nil"/>
              <w:left w:val="nil"/>
              <w:bottom w:val="single" w:sz="4" w:space="0" w:color="auto"/>
              <w:right w:val="nil"/>
            </w:tcBorders>
            <w:vAlign w:val="center"/>
            <w:hideMark/>
          </w:tcPr>
          <w:p w14:paraId="306ED142" w14:textId="77777777" w:rsidR="007B050F" w:rsidRPr="00FE7025" w:rsidRDefault="007B050F" w:rsidP="002B7FB0">
            <w:pPr>
              <w:pStyle w:val="11"/>
              <w:spacing w:line="240" w:lineRule="auto"/>
              <w:rPr>
                <w:sz w:val="20"/>
                <w:szCs w:val="20"/>
              </w:rPr>
            </w:pPr>
            <w:r w:rsidRPr="00FE7025">
              <w:rPr>
                <w:rFonts w:hint="eastAsia"/>
                <w:noProof/>
                <w:sz w:val="20"/>
              </w:rPr>
              <w:t>收回以前年度溢列老人保護安置費等支出</w:t>
            </w:r>
            <w:r>
              <w:rPr>
                <w:rFonts w:hint="eastAsia"/>
                <w:noProof/>
                <w:sz w:val="20"/>
              </w:rPr>
              <w:t>數額</w:t>
            </w:r>
            <w:r w:rsidRPr="00FE7025">
              <w:rPr>
                <w:rFonts w:hint="eastAsia"/>
                <w:noProof/>
                <w:sz w:val="20"/>
              </w:rPr>
              <w:t>較預計增加，及財團法人立安社會福利基金會解散清算剩餘財產繳庫，原未編列預算等所致。</w:t>
            </w:r>
          </w:p>
        </w:tc>
      </w:tr>
    </w:tbl>
    <w:p w14:paraId="165F0189" w14:textId="77777777" w:rsidR="007B050F" w:rsidRDefault="007B050F" w:rsidP="007B050F">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5CA9F96" w14:textId="77777777" w:rsidR="007B050F" w:rsidRPr="00170007" w:rsidRDefault="007B050F" w:rsidP="006B0047">
      <w:pPr>
        <w:pStyle w:val="a9"/>
        <w:spacing w:line="160" w:lineRule="exact"/>
        <w:rPr>
          <w:rFonts w:hAnsi="標楷體"/>
        </w:rPr>
      </w:pPr>
    </w:p>
    <w:p w14:paraId="59592DE2" w14:textId="77777777" w:rsidR="007B050F" w:rsidRPr="001738B2" w:rsidRDefault="007B050F" w:rsidP="007B050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3. </w:t>
      </w:r>
      <w:r w:rsidRPr="001738B2">
        <w:rPr>
          <w:rFonts w:ascii="標楷體" w:eastAsia="標楷體" w:hAnsi="標楷體" w:hint="eastAsia"/>
        </w:rPr>
        <w:t>以前年度歲入減免（註銷）數簡明表</w:t>
      </w:r>
    </w:p>
    <w:p w14:paraId="4D4222A0" w14:textId="77777777" w:rsidR="007B050F" w:rsidRPr="00561095" w:rsidRDefault="007B050F" w:rsidP="007B050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7B050F" w14:paraId="5E2A3165" w14:textId="77777777" w:rsidTr="00201EA6">
        <w:tc>
          <w:tcPr>
            <w:tcW w:w="574" w:type="dxa"/>
            <w:vMerge w:val="restart"/>
            <w:tcBorders>
              <w:left w:val="nil"/>
            </w:tcBorders>
            <w:shd w:val="clear" w:color="auto" w:fill="auto"/>
            <w:vAlign w:val="center"/>
          </w:tcPr>
          <w:p w14:paraId="7D3720B3" w14:textId="77777777" w:rsidR="007B050F" w:rsidRPr="00FE5C3B" w:rsidRDefault="007B050F"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6EE654B" w14:textId="77777777" w:rsidR="007B050F" w:rsidRPr="00FE5C3B" w:rsidRDefault="007B050F"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2B0C83C" w14:textId="77777777" w:rsidR="007B050F" w:rsidRPr="00FE5C3B" w:rsidRDefault="007B050F"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12FE8569" w14:textId="77777777" w:rsidR="007B050F" w:rsidRPr="00FE5C3B" w:rsidRDefault="007B050F"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950B7EE" w14:textId="77777777" w:rsidR="007B050F" w:rsidRPr="00FE5C3B" w:rsidRDefault="007B050F"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38ACF470" w14:textId="77777777" w:rsidR="007B050F" w:rsidRPr="00FE5C3B" w:rsidRDefault="007B050F"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7B050F" w14:paraId="5267232A" w14:textId="77777777" w:rsidTr="00201EA6">
        <w:tc>
          <w:tcPr>
            <w:tcW w:w="574" w:type="dxa"/>
            <w:vMerge/>
            <w:tcBorders>
              <w:left w:val="nil"/>
            </w:tcBorders>
            <w:shd w:val="clear" w:color="auto" w:fill="auto"/>
            <w:vAlign w:val="center"/>
          </w:tcPr>
          <w:p w14:paraId="13B5DF30" w14:textId="77777777" w:rsidR="007B050F" w:rsidRPr="00FE5C3B" w:rsidRDefault="007B050F" w:rsidP="002B7FB0">
            <w:pPr>
              <w:pStyle w:val="11"/>
              <w:spacing w:line="240" w:lineRule="auto"/>
              <w:jc w:val="distribute"/>
              <w:rPr>
                <w:sz w:val="20"/>
                <w:szCs w:val="20"/>
              </w:rPr>
            </w:pPr>
          </w:p>
        </w:tc>
        <w:tc>
          <w:tcPr>
            <w:tcW w:w="2240" w:type="dxa"/>
            <w:vMerge/>
            <w:shd w:val="clear" w:color="auto" w:fill="auto"/>
            <w:vAlign w:val="center"/>
          </w:tcPr>
          <w:p w14:paraId="433FF2B4" w14:textId="77777777" w:rsidR="007B050F" w:rsidRPr="00FE5C3B" w:rsidRDefault="007B050F" w:rsidP="002B7FB0">
            <w:pPr>
              <w:pStyle w:val="11"/>
              <w:spacing w:line="240" w:lineRule="auto"/>
              <w:jc w:val="distribute"/>
              <w:rPr>
                <w:sz w:val="20"/>
                <w:szCs w:val="20"/>
              </w:rPr>
            </w:pPr>
          </w:p>
        </w:tc>
        <w:tc>
          <w:tcPr>
            <w:tcW w:w="2576" w:type="dxa"/>
            <w:vMerge/>
            <w:shd w:val="clear" w:color="auto" w:fill="auto"/>
            <w:vAlign w:val="center"/>
          </w:tcPr>
          <w:p w14:paraId="074EBB0F" w14:textId="77777777" w:rsidR="007B050F" w:rsidRPr="00FE5C3B" w:rsidRDefault="007B050F" w:rsidP="002B7FB0">
            <w:pPr>
              <w:pStyle w:val="11"/>
              <w:spacing w:line="240" w:lineRule="auto"/>
              <w:rPr>
                <w:sz w:val="20"/>
                <w:szCs w:val="20"/>
              </w:rPr>
            </w:pPr>
          </w:p>
        </w:tc>
        <w:tc>
          <w:tcPr>
            <w:tcW w:w="2547" w:type="dxa"/>
            <w:shd w:val="clear" w:color="auto" w:fill="auto"/>
            <w:vAlign w:val="center"/>
          </w:tcPr>
          <w:p w14:paraId="726AF5DA" w14:textId="77777777" w:rsidR="007B050F" w:rsidRPr="00FE5C3B" w:rsidRDefault="007B050F"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C66B05F" w14:textId="77777777" w:rsidR="007B050F" w:rsidRPr="00FE5C3B" w:rsidRDefault="007B050F"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5A88EFDF" w14:textId="77777777" w:rsidR="007B050F" w:rsidRPr="00FE5C3B" w:rsidRDefault="007B050F" w:rsidP="002B7FB0">
            <w:pPr>
              <w:pStyle w:val="11"/>
              <w:spacing w:line="240" w:lineRule="auto"/>
              <w:jc w:val="distribute"/>
              <w:rPr>
                <w:sz w:val="20"/>
                <w:szCs w:val="20"/>
              </w:rPr>
            </w:pPr>
          </w:p>
        </w:tc>
      </w:tr>
      <w:tr w:rsidR="007B050F" w:rsidRPr="00975E03" w14:paraId="0A0067AE"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BCE456" w14:textId="77777777" w:rsidR="007B050F" w:rsidRPr="00975E03" w:rsidRDefault="007B050F" w:rsidP="002B7FB0">
            <w:pPr>
              <w:pStyle w:val="11"/>
              <w:spacing w:line="240" w:lineRule="auto"/>
              <w:jc w:val="center"/>
              <w:rPr>
                <w:b/>
                <w:sz w:val="20"/>
                <w:szCs w:val="20"/>
              </w:rPr>
            </w:pPr>
          </w:p>
        </w:tc>
        <w:tc>
          <w:tcPr>
            <w:tcW w:w="2240" w:type="dxa"/>
            <w:shd w:val="clear" w:color="auto" w:fill="auto"/>
            <w:vAlign w:val="center"/>
          </w:tcPr>
          <w:p w14:paraId="3E90AE87" w14:textId="77777777" w:rsidR="007B050F" w:rsidRPr="00975E03" w:rsidRDefault="007B050F" w:rsidP="002B7FB0">
            <w:pPr>
              <w:pStyle w:val="11"/>
              <w:spacing w:line="240" w:lineRule="auto"/>
              <w:jc w:val="distribute"/>
              <w:rPr>
                <w:b/>
                <w:sz w:val="20"/>
                <w:szCs w:val="20"/>
              </w:rPr>
            </w:pPr>
            <w:r w:rsidRPr="00975E03">
              <w:rPr>
                <w:rFonts w:hint="eastAsia"/>
                <w:b/>
                <w:noProof/>
                <w:sz w:val="20"/>
              </w:rPr>
              <w:t>社會局</w:t>
            </w:r>
          </w:p>
        </w:tc>
        <w:tc>
          <w:tcPr>
            <w:tcW w:w="2576" w:type="dxa"/>
            <w:shd w:val="clear" w:color="auto" w:fill="auto"/>
            <w:vAlign w:val="center"/>
          </w:tcPr>
          <w:p w14:paraId="4F84517A" w14:textId="77777777" w:rsidR="007B050F" w:rsidRPr="00975E03" w:rsidRDefault="007B050F"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2368665" w14:textId="77777777" w:rsidR="007B050F" w:rsidRPr="00975E03" w:rsidRDefault="007B050F"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0CE98B3" w14:textId="77777777" w:rsidR="007B050F" w:rsidRPr="00975E03" w:rsidRDefault="007B050F"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0C4D3DC" w14:textId="77777777" w:rsidR="007B050F" w:rsidRPr="00975E03" w:rsidRDefault="007B050F" w:rsidP="002B7FB0">
            <w:pPr>
              <w:pStyle w:val="11"/>
              <w:spacing w:line="240" w:lineRule="auto"/>
              <w:rPr>
                <w:b/>
                <w:sz w:val="20"/>
                <w:szCs w:val="20"/>
              </w:rPr>
            </w:pPr>
          </w:p>
        </w:tc>
      </w:tr>
      <w:tr w:rsidR="007B050F" w:rsidRPr="00FE5C3B" w14:paraId="13C83FF0"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963FFF" w14:textId="77777777" w:rsidR="007B050F" w:rsidRPr="00FE5C3B" w:rsidRDefault="007B050F" w:rsidP="002B7FB0">
            <w:pPr>
              <w:pStyle w:val="11"/>
              <w:spacing w:line="240" w:lineRule="auto"/>
              <w:jc w:val="center"/>
              <w:rPr>
                <w:sz w:val="20"/>
                <w:szCs w:val="20"/>
              </w:rPr>
            </w:pPr>
            <w:r w:rsidRPr="00AE7C15">
              <w:rPr>
                <w:noProof/>
                <w:sz w:val="20"/>
              </w:rPr>
              <w:t>108</w:t>
            </w:r>
          </w:p>
        </w:tc>
        <w:tc>
          <w:tcPr>
            <w:tcW w:w="2240" w:type="dxa"/>
            <w:shd w:val="clear" w:color="auto" w:fill="auto"/>
            <w:vAlign w:val="center"/>
          </w:tcPr>
          <w:p w14:paraId="3B2205E9" w14:textId="77777777" w:rsidR="007B050F" w:rsidRPr="00FE5C3B" w:rsidRDefault="007B050F" w:rsidP="002B7FB0">
            <w:pPr>
              <w:pStyle w:val="11"/>
              <w:spacing w:line="240" w:lineRule="auto"/>
              <w:ind w:leftChars="100" w:left="160"/>
              <w:jc w:val="distribute"/>
              <w:rPr>
                <w:sz w:val="20"/>
                <w:szCs w:val="20"/>
              </w:rPr>
            </w:pPr>
            <w:r w:rsidRPr="00AE7C15">
              <w:rPr>
                <w:rFonts w:hint="eastAsia"/>
                <w:noProof/>
                <w:sz w:val="20"/>
              </w:rPr>
              <w:t>罰款及賠償收入</w:t>
            </w:r>
          </w:p>
        </w:tc>
        <w:tc>
          <w:tcPr>
            <w:tcW w:w="2576" w:type="dxa"/>
            <w:shd w:val="clear" w:color="auto" w:fill="auto"/>
            <w:vAlign w:val="center"/>
          </w:tcPr>
          <w:p w14:paraId="2349812E" w14:textId="77777777" w:rsidR="007B050F" w:rsidRPr="00671426"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20,000</w:t>
            </w:r>
          </w:p>
        </w:tc>
        <w:tc>
          <w:tcPr>
            <w:tcW w:w="2547" w:type="dxa"/>
            <w:shd w:val="clear" w:color="auto" w:fill="auto"/>
            <w:vAlign w:val="center"/>
          </w:tcPr>
          <w:p w14:paraId="55ED8AC4"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20,000</w:t>
            </w:r>
          </w:p>
        </w:tc>
        <w:tc>
          <w:tcPr>
            <w:tcW w:w="1414" w:type="dxa"/>
            <w:shd w:val="clear" w:color="auto" w:fill="auto"/>
            <w:vAlign w:val="center"/>
          </w:tcPr>
          <w:p w14:paraId="14F15EDE"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100.00</w:t>
            </w:r>
          </w:p>
        </w:tc>
        <w:tc>
          <w:tcPr>
            <w:tcW w:w="11345" w:type="dxa"/>
            <w:shd w:val="clear" w:color="auto" w:fill="auto"/>
            <w:vAlign w:val="center"/>
          </w:tcPr>
          <w:p w14:paraId="0AD12013" w14:textId="77777777" w:rsidR="007B050F" w:rsidRPr="00FE5C3B" w:rsidRDefault="007B050F" w:rsidP="002B7FB0">
            <w:pPr>
              <w:pStyle w:val="11"/>
              <w:spacing w:line="240" w:lineRule="auto"/>
              <w:rPr>
                <w:sz w:val="20"/>
                <w:szCs w:val="20"/>
              </w:rPr>
            </w:pPr>
            <w:r w:rsidRPr="00AE7C15">
              <w:rPr>
                <w:rFonts w:hint="eastAsia"/>
                <w:noProof/>
                <w:sz w:val="20"/>
              </w:rPr>
              <w:t>違反性騷擾防治法之裁罰案件，依法取得執行憑證後辦理註銷。</w:t>
            </w:r>
          </w:p>
        </w:tc>
      </w:tr>
      <w:tr w:rsidR="007B050F" w:rsidRPr="00FE5C3B" w14:paraId="7F890D4A"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499529" w14:textId="77777777" w:rsidR="007B050F" w:rsidRPr="00FE5C3B" w:rsidRDefault="007B050F" w:rsidP="002B7FB0">
            <w:pPr>
              <w:pStyle w:val="11"/>
              <w:spacing w:line="240" w:lineRule="auto"/>
              <w:jc w:val="center"/>
              <w:rPr>
                <w:sz w:val="20"/>
                <w:szCs w:val="20"/>
              </w:rPr>
            </w:pPr>
            <w:r w:rsidRPr="00AE7C15">
              <w:rPr>
                <w:noProof/>
                <w:sz w:val="20"/>
              </w:rPr>
              <w:t>110</w:t>
            </w:r>
          </w:p>
        </w:tc>
        <w:tc>
          <w:tcPr>
            <w:tcW w:w="2240" w:type="dxa"/>
            <w:shd w:val="clear" w:color="auto" w:fill="auto"/>
            <w:vAlign w:val="center"/>
          </w:tcPr>
          <w:p w14:paraId="15EBF780" w14:textId="77777777" w:rsidR="007B050F" w:rsidRPr="00FE5C3B" w:rsidRDefault="007B050F" w:rsidP="002B7FB0">
            <w:pPr>
              <w:pStyle w:val="11"/>
              <w:spacing w:line="240" w:lineRule="auto"/>
              <w:ind w:leftChars="100" w:left="160"/>
              <w:jc w:val="distribute"/>
              <w:rPr>
                <w:sz w:val="20"/>
                <w:szCs w:val="20"/>
              </w:rPr>
            </w:pPr>
            <w:r w:rsidRPr="00AE7C15">
              <w:rPr>
                <w:rFonts w:hint="eastAsia"/>
                <w:noProof/>
                <w:sz w:val="20"/>
              </w:rPr>
              <w:t>規費收入</w:t>
            </w:r>
          </w:p>
        </w:tc>
        <w:tc>
          <w:tcPr>
            <w:tcW w:w="2576" w:type="dxa"/>
            <w:shd w:val="clear" w:color="auto" w:fill="auto"/>
            <w:vAlign w:val="center"/>
          </w:tcPr>
          <w:p w14:paraId="1882A66B" w14:textId="77777777" w:rsidR="007B050F" w:rsidRPr="00671426"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42,626</w:t>
            </w:r>
          </w:p>
        </w:tc>
        <w:tc>
          <w:tcPr>
            <w:tcW w:w="2547" w:type="dxa"/>
            <w:shd w:val="clear" w:color="auto" w:fill="auto"/>
            <w:vAlign w:val="center"/>
          </w:tcPr>
          <w:p w14:paraId="67372432"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16,340</w:t>
            </w:r>
          </w:p>
        </w:tc>
        <w:tc>
          <w:tcPr>
            <w:tcW w:w="1414" w:type="dxa"/>
            <w:shd w:val="clear" w:color="auto" w:fill="auto"/>
            <w:vAlign w:val="center"/>
          </w:tcPr>
          <w:p w14:paraId="49747D63"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38.33</w:t>
            </w:r>
          </w:p>
        </w:tc>
        <w:tc>
          <w:tcPr>
            <w:tcW w:w="11345" w:type="dxa"/>
            <w:shd w:val="clear" w:color="auto" w:fill="auto"/>
            <w:vAlign w:val="center"/>
          </w:tcPr>
          <w:p w14:paraId="14FB1609" w14:textId="77777777" w:rsidR="007B050F" w:rsidRPr="00FE5C3B" w:rsidRDefault="007B050F" w:rsidP="002B7FB0">
            <w:pPr>
              <w:pStyle w:val="11"/>
              <w:spacing w:line="240" w:lineRule="auto"/>
              <w:rPr>
                <w:sz w:val="20"/>
                <w:szCs w:val="20"/>
              </w:rPr>
            </w:pPr>
            <w:r w:rsidRPr="00100FB8">
              <w:rPr>
                <w:rFonts w:hint="eastAsia"/>
                <w:noProof/>
                <w:sz w:val="20"/>
              </w:rPr>
              <w:t>應收婦女中途之家使用費案件，依法取得債權憑證後辦理註銷。</w:t>
            </w:r>
          </w:p>
        </w:tc>
      </w:tr>
      <w:tr w:rsidR="007B050F" w:rsidRPr="00FE5C3B" w14:paraId="0913F78A"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CFCEA9" w14:textId="77777777" w:rsidR="007B050F" w:rsidRPr="00FE5C3B" w:rsidRDefault="007B050F" w:rsidP="002B7FB0">
            <w:pPr>
              <w:pStyle w:val="11"/>
              <w:spacing w:line="240" w:lineRule="auto"/>
              <w:jc w:val="center"/>
              <w:rPr>
                <w:sz w:val="20"/>
                <w:szCs w:val="20"/>
              </w:rPr>
            </w:pPr>
            <w:r w:rsidRPr="00AE7C15">
              <w:rPr>
                <w:noProof/>
                <w:sz w:val="20"/>
              </w:rPr>
              <w:t>111</w:t>
            </w:r>
          </w:p>
        </w:tc>
        <w:tc>
          <w:tcPr>
            <w:tcW w:w="2240" w:type="dxa"/>
            <w:shd w:val="clear" w:color="auto" w:fill="auto"/>
            <w:vAlign w:val="center"/>
          </w:tcPr>
          <w:p w14:paraId="0A381020" w14:textId="77777777" w:rsidR="007B050F" w:rsidRPr="00FE5C3B" w:rsidRDefault="007B050F" w:rsidP="002B7FB0">
            <w:pPr>
              <w:pStyle w:val="11"/>
              <w:spacing w:line="240" w:lineRule="auto"/>
              <w:ind w:leftChars="100" w:left="160"/>
              <w:jc w:val="distribute"/>
              <w:rPr>
                <w:sz w:val="20"/>
                <w:szCs w:val="20"/>
              </w:rPr>
            </w:pPr>
            <w:r w:rsidRPr="00AE7C15">
              <w:rPr>
                <w:rFonts w:hint="eastAsia"/>
                <w:noProof/>
                <w:sz w:val="20"/>
              </w:rPr>
              <w:t>罰款及賠償收入</w:t>
            </w:r>
          </w:p>
        </w:tc>
        <w:tc>
          <w:tcPr>
            <w:tcW w:w="2576" w:type="dxa"/>
            <w:shd w:val="clear" w:color="auto" w:fill="auto"/>
            <w:vAlign w:val="center"/>
          </w:tcPr>
          <w:p w14:paraId="23CF503A" w14:textId="77777777" w:rsidR="007B050F" w:rsidRPr="00671426"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887,870</w:t>
            </w:r>
          </w:p>
        </w:tc>
        <w:tc>
          <w:tcPr>
            <w:tcW w:w="2547" w:type="dxa"/>
            <w:shd w:val="clear" w:color="auto" w:fill="auto"/>
            <w:vAlign w:val="center"/>
          </w:tcPr>
          <w:p w14:paraId="6345882D"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380,995</w:t>
            </w:r>
          </w:p>
        </w:tc>
        <w:tc>
          <w:tcPr>
            <w:tcW w:w="1414" w:type="dxa"/>
            <w:shd w:val="clear" w:color="auto" w:fill="auto"/>
            <w:vAlign w:val="center"/>
          </w:tcPr>
          <w:p w14:paraId="7D860EA5"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42.91</w:t>
            </w:r>
          </w:p>
        </w:tc>
        <w:tc>
          <w:tcPr>
            <w:tcW w:w="11345" w:type="dxa"/>
            <w:shd w:val="clear" w:color="auto" w:fill="auto"/>
            <w:vAlign w:val="center"/>
          </w:tcPr>
          <w:p w14:paraId="1AECCA27" w14:textId="77777777" w:rsidR="007B050F" w:rsidRPr="00FE5C3B" w:rsidRDefault="007B050F" w:rsidP="002B7FB0">
            <w:pPr>
              <w:pStyle w:val="11"/>
              <w:spacing w:line="240" w:lineRule="auto"/>
              <w:rPr>
                <w:sz w:val="20"/>
                <w:szCs w:val="20"/>
              </w:rPr>
            </w:pPr>
            <w:r w:rsidRPr="00AE7C15">
              <w:rPr>
                <w:rFonts w:hint="eastAsia"/>
                <w:noProof/>
                <w:sz w:val="20"/>
              </w:rPr>
              <w:t>違反性騷擾防治法之裁罰案件，依法取得執行憑證後辦理註銷。</w:t>
            </w:r>
          </w:p>
        </w:tc>
      </w:tr>
      <w:tr w:rsidR="007B050F" w:rsidRPr="00FE5C3B" w14:paraId="32838088" w14:textId="77777777" w:rsidTr="00201EA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E0C138A" w14:textId="77777777" w:rsidR="007B050F" w:rsidRPr="00FE5C3B" w:rsidRDefault="007B050F" w:rsidP="002B7FB0">
            <w:pPr>
              <w:pStyle w:val="11"/>
              <w:spacing w:line="240" w:lineRule="auto"/>
              <w:jc w:val="center"/>
              <w:rPr>
                <w:sz w:val="20"/>
                <w:szCs w:val="20"/>
              </w:rPr>
            </w:pPr>
          </w:p>
        </w:tc>
        <w:tc>
          <w:tcPr>
            <w:tcW w:w="2240" w:type="dxa"/>
            <w:tcBorders>
              <w:bottom w:val="single" w:sz="4" w:space="0" w:color="auto"/>
            </w:tcBorders>
            <w:shd w:val="clear" w:color="auto" w:fill="auto"/>
            <w:vAlign w:val="center"/>
          </w:tcPr>
          <w:p w14:paraId="10568DFF" w14:textId="77777777" w:rsidR="007B050F" w:rsidRPr="00FE5C3B" w:rsidRDefault="007B050F" w:rsidP="002B7FB0">
            <w:pPr>
              <w:pStyle w:val="11"/>
              <w:spacing w:line="240" w:lineRule="auto"/>
              <w:ind w:leftChars="100" w:left="160"/>
              <w:jc w:val="distribute"/>
              <w:rPr>
                <w:sz w:val="20"/>
                <w:szCs w:val="20"/>
              </w:rPr>
            </w:pPr>
            <w:r w:rsidRPr="00AE7C15">
              <w:rPr>
                <w:rFonts w:hint="eastAsia"/>
                <w:noProof/>
                <w:sz w:val="20"/>
              </w:rPr>
              <w:t>規費收入</w:t>
            </w:r>
          </w:p>
        </w:tc>
        <w:tc>
          <w:tcPr>
            <w:tcW w:w="2576" w:type="dxa"/>
            <w:tcBorders>
              <w:bottom w:val="single" w:sz="4" w:space="0" w:color="auto"/>
            </w:tcBorders>
            <w:shd w:val="clear" w:color="auto" w:fill="auto"/>
            <w:vAlign w:val="center"/>
          </w:tcPr>
          <w:p w14:paraId="63922296" w14:textId="77777777" w:rsidR="007B050F" w:rsidRPr="00671426" w:rsidRDefault="007B050F" w:rsidP="002B7FB0">
            <w:pPr>
              <w:pStyle w:val="11"/>
              <w:spacing w:line="240" w:lineRule="auto"/>
              <w:jc w:val="right"/>
              <w:rPr>
                <w:rFonts w:ascii="新細明體" w:eastAsia="新細明體" w:hAnsi="新細明體"/>
                <w:sz w:val="20"/>
                <w:szCs w:val="20"/>
              </w:rPr>
            </w:pPr>
            <w:r w:rsidRPr="00AE7C15">
              <w:rPr>
                <w:rFonts w:ascii="新細明體" w:hAnsi="新細明體"/>
                <w:noProof/>
                <w:sz w:val="20"/>
              </w:rPr>
              <w:t>61,396</w:t>
            </w:r>
          </w:p>
        </w:tc>
        <w:tc>
          <w:tcPr>
            <w:tcW w:w="2547" w:type="dxa"/>
            <w:tcBorders>
              <w:bottom w:val="single" w:sz="4" w:space="0" w:color="auto"/>
            </w:tcBorders>
            <w:shd w:val="clear" w:color="auto" w:fill="auto"/>
            <w:vAlign w:val="center"/>
          </w:tcPr>
          <w:p w14:paraId="7845C21C"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12,900</w:t>
            </w:r>
          </w:p>
        </w:tc>
        <w:tc>
          <w:tcPr>
            <w:tcW w:w="1414" w:type="dxa"/>
            <w:tcBorders>
              <w:bottom w:val="single" w:sz="4" w:space="0" w:color="auto"/>
            </w:tcBorders>
            <w:shd w:val="clear" w:color="auto" w:fill="auto"/>
            <w:vAlign w:val="center"/>
          </w:tcPr>
          <w:p w14:paraId="2734A269" w14:textId="77777777" w:rsidR="007B050F" w:rsidRPr="00671426" w:rsidRDefault="007B050F" w:rsidP="002B7FB0">
            <w:pPr>
              <w:pStyle w:val="11"/>
              <w:spacing w:line="240" w:lineRule="auto"/>
              <w:ind w:leftChars="3" w:left="5" w:rightChars="3" w:right="5"/>
              <w:jc w:val="right"/>
              <w:rPr>
                <w:rFonts w:ascii="新細明體" w:eastAsia="新細明體" w:hAnsi="新細明體"/>
                <w:sz w:val="20"/>
                <w:szCs w:val="20"/>
              </w:rPr>
            </w:pPr>
            <w:r w:rsidRPr="00AE7C15">
              <w:rPr>
                <w:rFonts w:ascii="新細明體" w:hAnsi="新細明體"/>
                <w:noProof/>
                <w:sz w:val="20"/>
              </w:rPr>
              <w:t>21.01</w:t>
            </w:r>
          </w:p>
        </w:tc>
        <w:tc>
          <w:tcPr>
            <w:tcW w:w="11345" w:type="dxa"/>
            <w:tcBorders>
              <w:bottom w:val="single" w:sz="4" w:space="0" w:color="auto"/>
            </w:tcBorders>
            <w:shd w:val="clear" w:color="auto" w:fill="auto"/>
            <w:vAlign w:val="center"/>
          </w:tcPr>
          <w:p w14:paraId="294761E6" w14:textId="77777777" w:rsidR="007B050F" w:rsidRPr="00FE5C3B" w:rsidRDefault="007B050F" w:rsidP="002B7FB0">
            <w:pPr>
              <w:pStyle w:val="11"/>
              <w:spacing w:line="240" w:lineRule="auto"/>
              <w:rPr>
                <w:sz w:val="20"/>
                <w:szCs w:val="20"/>
              </w:rPr>
            </w:pPr>
            <w:r w:rsidRPr="00100FB8">
              <w:rPr>
                <w:rFonts w:hint="eastAsia"/>
                <w:noProof/>
                <w:sz w:val="20"/>
              </w:rPr>
              <w:t>應收婦女中途之家使用費案件，依法取得債權憑證後辦理註銷。</w:t>
            </w:r>
          </w:p>
        </w:tc>
      </w:tr>
    </w:tbl>
    <w:p w14:paraId="7485EF8D" w14:textId="5143EAD5" w:rsidR="006B0047" w:rsidRDefault="007B050F" w:rsidP="007B050F">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0147AFD0" w14:textId="77777777" w:rsidR="006B0047" w:rsidRPr="00DF04B4" w:rsidRDefault="006B0047" w:rsidP="007B050F">
      <w:pPr>
        <w:pStyle w:val="11"/>
        <w:spacing w:line="340" w:lineRule="exact"/>
      </w:pPr>
    </w:p>
    <w:p w14:paraId="5116F60F" w14:textId="77777777" w:rsidR="007B050F" w:rsidRPr="003E7DE3" w:rsidRDefault="007B050F" w:rsidP="007B050F">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4. </w:t>
      </w:r>
      <w:r w:rsidRPr="003E7DE3">
        <w:rPr>
          <w:rFonts w:ascii="標楷體" w:eastAsia="標楷體" w:hAnsi="標楷體" w:hint="eastAsia"/>
        </w:rPr>
        <w:t>以前年度應收保留數簡明表</w:t>
      </w:r>
    </w:p>
    <w:p w14:paraId="78EA8EE3" w14:textId="77777777" w:rsidR="007B050F" w:rsidRPr="001C3377" w:rsidRDefault="007B050F" w:rsidP="007B050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7B050F" w14:paraId="021CD299" w14:textId="77777777" w:rsidTr="00201EA6">
        <w:trPr>
          <w:trHeight w:val="340"/>
          <w:tblHeader/>
        </w:trPr>
        <w:tc>
          <w:tcPr>
            <w:tcW w:w="560" w:type="dxa"/>
            <w:vMerge w:val="restart"/>
            <w:tcBorders>
              <w:left w:val="nil"/>
            </w:tcBorders>
            <w:shd w:val="clear" w:color="auto" w:fill="auto"/>
            <w:vAlign w:val="center"/>
          </w:tcPr>
          <w:p w14:paraId="59789AD1" w14:textId="77777777" w:rsidR="007B050F" w:rsidRPr="00C550A3" w:rsidRDefault="007B050F" w:rsidP="00C550A3">
            <w:pPr>
              <w:pStyle w:val="11"/>
              <w:spacing w:line="240" w:lineRule="auto"/>
              <w:jc w:val="distribute"/>
              <w:rPr>
                <w:sz w:val="20"/>
                <w:szCs w:val="20"/>
              </w:rPr>
            </w:pPr>
            <w:r w:rsidRPr="00C550A3">
              <w:rPr>
                <w:rFonts w:hint="eastAsia"/>
                <w:sz w:val="20"/>
                <w:szCs w:val="20"/>
              </w:rPr>
              <w:t>年度</w:t>
            </w:r>
          </w:p>
        </w:tc>
        <w:tc>
          <w:tcPr>
            <w:tcW w:w="2254" w:type="dxa"/>
            <w:vMerge w:val="restart"/>
            <w:shd w:val="clear" w:color="auto" w:fill="auto"/>
            <w:vAlign w:val="center"/>
          </w:tcPr>
          <w:p w14:paraId="02D8239D" w14:textId="77777777" w:rsidR="007B050F" w:rsidRDefault="007B050F"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8DAEFCA" w14:textId="77777777" w:rsidR="007B050F" w:rsidRDefault="007B050F" w:rsidP="002B7FB0">
            <w:pPr>
              <w:pStyle w:val="a9"/>
              <w:spacing w:line="240" w:lineRule="auto"/>
              <w:ind w:leftChars="30" w:left="48" w:rightChars="30" w:right="48"/>
              <w:jc w:val="distribute"/>
            </w:pPr>
            <w:r>
              <w:rPr>
                <w:rFonts w:hint="eastAsia"/>
              </w:rPr>
              <w:t>以前年度</w:t>
            </w:r>
          </w:p>
          <w:p w14:paraId="422DE33D" w14:textId="77777777" w:rsidR="007B050F" w:rsidRDefault="007B050F"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573773E" w14:textId="77777777" w:rsidR="007B050F" w:rsidRDefault="007B050F"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69B28ECA" w14:textId="77777777" w:rsidR="007B050F" w:rsidRDefault="007B050F" w:rsidP="002B7FB0">
            <w:pPr>
              <w:pStyle w:val="a9"/>
              <w:spacing w:line="240" w:lineRule="auto"/>
              <w:ind w:leftChars="30" w:left="48" w:rightChars="30" w:right="48"/>
              <w:jc w:val="distribute"/>
            </w:pPr>
            <w:r>
              <w:rPr>
                <w:rFonts w:hint="eastAsia"/>
              </w:rPr>
              <w:t>原因分析</w:t>
            </w:r>
          </w:p>
        </w:tc>
      </w:tr>
      <w:tr w:rsidR="007B050F" w14:paraId="029AB239" w14:textId="77777777" w:rsidTr="00201EA6">
        <w:trPr>
          <w:trHeight w:val="340"/>
          <w:tblHeader/>
        </w:trPr>
        <w:tc>
          <w:tcPr>
            <w:tcW w:w="560" w:type="dxa"/>
            <w:vMerge/>
            <w:tcBorders>
              <w:left w:val="nil"/>
            </w:tcBorders>
            <w:shd w:val="clear" w:color="auto" w:fill="auto"/>
            <w:vAlign w:val="center"/>
          </w:tcPr>
          <w:p w14:paraId="26C7EAAF" w14:textId="77777777" w:rsidR="007B050F" w:rsidRDefault="007B050F" w:rsidP="002B7FB0">
            <w:pPr>
              <w:pStyle w:val="a9"/>
            </w:pPr>
          </w:p>
        </w:tc>
        <w:tc>
          <w:tcPr>
            <w:tcW w:w="2254" w:type="dxa"/>
            <w:vMerge/>
            <w:shd w:val="clear" w:color="auto" w:fill="auto"/>
            <w:vAlign w:val="center"/>
          </w:tcPr>
          <w:p w14:paraId="5E8310C5" w14:textId="77777777" w:rsidR="007B050F" w:rsidRDefault="007B050F" w:rsidP="002B7FB0">
            <w:pPr>
              <w:pStyle w:val="a9"/>
            </w:pPr>
          </w:p>
        </w:tc>
        <w:tc>
          <w:tcPr>
            <w:tcW w:w="2576" w:type="dxa"/>
            <w:vMerge/>
            <w:shd w:val="clear" w:color="auto" w:fill="auto"/>
            <w:vAlign w:val="center"/>
          </w:tcPr>
          <w:p w14:paraId="65273433" w14:textId="77777777" w:rsidR="007B050F" w:rsidRDefault="007B050F" w:rsidP="002B7FB0">
            <w:pPr>
              <w:pStyle w:val="a9"/>
            </w:pPr>
          </w:p>
        </w:tc>
        <w:tc>
          <w:tcPr>
            <w:tcW w:w="2547" w:type="dxa"/>
            <w:shd w:val="clear" w:color="auto" w:fill="auto"/>
            <w:vAlign w:val="center"/>
          </w:tcPr>
          <w:p w14:paraId="2C0A722E" w14:textId="77777777" w:rsidR="007B050F" w:rsidRDefault="007B050F"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27CB0689" w14:textId="77777777" w:rsidR="007B050F" w:rsidRDefault="007B050F" w:rsidP="002B7FB0">
            <w:pPr>
              <w:pStyle w:val="a9"/>
              <w:jc w:val="center"/>
            </w:pPr>
            <w:r>
              <w:rPr>
                <w:rFonts w:hint="eastAsia"/>
              </w:rPr>
              <w:t>％</w:t>
            </w:r>
          </w:p>
        </w:tc>
        <w:tc>
          <w:tcPr>
            <w:tcW w:w="11317" w:type="dxa"/>
            <w:vMerge/>
            <w:tcBorders>
              <w:right w:val="nil"/>
            </w:tcBorders>
            <w:shd w:val="clear" w:color="auto" w:fill="auto"/>
            <w:vAlign w:val="center"/>
          </w:tcPr>
          <w:p w14:paraId="32C6759C" w14:textId="77777777" w:rsidR="007B050F" w:rsidRDefault="007B050F" w:rsidP="002B7FB0">
            <w:pPr>
              <w:pStyle w:val="a9"/>
            </w:pPr>
          </w:p>
        </w:tc>
      </w:tr>
      <w:tr w:rsidR="007B050F" w:rsidRPr="00295805" w14:paraId="4B022405"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3B3F24D" w14:textId="77777777" w:rsidR="007B050F" w:rsidRPr="00295805" w:rsidRDefault="007B050F" w:rsidP="002B7FB0">
            <w:pPr>
              <w:pStyle w:val="a9"/>
              <w:spacing w:line="240" w:lineRule="auto"/>
              <w:jc w:val="center"/>
              <w:rPr>
                <w:b/>
              </w:rPr>
            </w:pPr>
          </w:p>
        </w:tc>
        <w:tc>
          <w:tcPr>
            <w:tcW w:w="2254" w:type="dxa"/>
            <w:shd w:val="clear" w:color="auto" w:fill="auto"/>
            <w:vAlign w:val="center"/>
          </w:tcPr>
          <w:p w14:paraId="2963334B" w14:textId="77777777" w:rsidR="007B050F" w:rsidRPr="00295805" w:rsidRDefault="007B050F" w:rsidP="002B7FB0">
            <w:pPr>
              <w:pStyle w:val="a9"/>
              <w:spacing w:line="240" w:lineRule="auto"/>
              <w:jc w:val="distribute"/>
              <w:rPr>
                <w:b/>
              </w:rPr>
            </w:pPr>
            <w:r w:rsidRPr="00295805">
              <w:rPr>
                <w:rFonts w:hint="eastAsia"/>
                <w:b/>
                <w:noProof/>
              </w:rPr>
              <w:t>社會局</w:t>
            </w:r>
          </w:p>
        </w:tc>
        <w:tc>
          <w:tcPr>
            <w:tcW w:w="2576" w:type="dxa"/>
            <w:shd w:val="clear" w:color="auto" w:fill="auto"/>
            <w:vAlign w:val="center"/>
          </w:tcPr>
          <w:p w14:paraId="5DB37B02" w14:textId="77777777" w:rsidR="007B050F" w:rsidRPr="00295805" w:rsidRDefault="007B050F" w:rsidP="002B7FB0">
            <w:pPr>
              <w:pStyle w:val="a9"/>
              <w:spacing w:line="240" w:lineRule="auto"/>
              <w:jc w:val="right"/>
              <w:rPr>
                <w:rFonts w:ascii="新細明體" w:eastAsia="新細明體" w:hAnsi="新細明體"/>
                <w:b/>
              </w:rPr>
            </w:pPr>
          </w:p>
        </w:tc>
        <w:tc>
          <w:tcPr>
            <w:tcW w:w="2547" w:type="dxa"/>
            <w:shd w:val="clear" w:color="auto" w:fill="auto"/>
            <w:vAlign w:val="center"/>
          </w:tcPr>
          <w:p w14:paraId="4982E437" w14:textId="77777777" w:rsidR="007B050F" w:rsidRPr="00295805" w:rsidRDefault="007B050F" w:rsidP="002B7FB0">
            <w:pPr>
              <w:pStyle w:val="a9"/>
              <w:spacing w:line="240" w:lineRule="auto"/>
              <w:jc w:val="right"/>
              <w:rPr>
                <w:rFonts w:ascii="新細明體" w:eastAsia="新細明體" w:hAnsi="新細明體"/>
                <w:b/>
              </w:rPr>
            </w:pPr>
          </w:p>
        </w:tc>
        <w:tc>
          <w:tcPr>
            <w:tcW w:w="1442" w:type="dxa"/>
            <w:shd w:val="clear" w:color="auto" w:fill="auto"/>
            <w:vAlign w:val="center"/>
          </w:tcPr>
          <w:p w14:paraId="3D79E41A" w14:textId="77777777" w:rsidR="007B050F" w:rsidRPr="00295805" w:rsidRDefault="007B050F"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08309649" w14:textId="77777777" w:rsidR="007B050F" w:rsidRPr="00295805" w:rsidRDefault="007B050F" w:rsidP="002B7FB0">
            <w:pPr>
              <w:pStyle w:val="a9"/>
              <w:spacing w:line="240" w:lineRule="auto"/>
              <w:rPr>
                <w:b/>
              </w:rPr>
            </w:pPr>
          </w:p>
        </w:tc>
      </w:tr>
      <w:tr w:rsidR="007B050F" w14:paraId="6AC1E53F"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2CA1D1" w14:textId="77777777" w:rsidR="007B050F" w:rsidRDefault="007B050F" w:rsidP="002B7FB0">
            <w:pPr>
              <w:pStyle w:val="a9"/>
              <w:spacing w:line="240" w:lineRule="auto"/>
              <w:jc w:val="center"/>
            </w:pPr>
            <w:r w:rsidRPr="00AE7C15">
              <w:rPr>
                <w:noProof/>
              </w:rPr>
              <w:t>103</w:t>
            </w:r>
          </w:p>
        </w:tc>
        <w:tc>
          <w:tcPr>
            <w:tcW w:w="2254" w:type="dxa"/>
            <w:shd w:val="clear" w:color="auto" w:fill="auto"/>
            <w:vAlign w:val="center"/>
          </w:tcPr>
          <w:p w14:paraId="4748AC23" w14:textId="77777777" w:rsidR="007B050F" w:rsidRDefault="007B050F" w:rsidP="002B7FB0">
            <w:pPr>
              <w:pStyle w:val="a9"/>
              <w:spacing w:line="240" w:lineRule="auto"/>
              <w:ind w:leftChars="100" w:left="160"/>
              <w:jc w:val="distribute"/>
            </w:pPr>
            <w:r w:rsidRPr="00AE7C15">
              <w:rPr>
                <w:rFonts w:hint="eastAsia"/>
                <w:noProof/>
              </w:rPr>
              <w:t>罰款及賠償收入</w:t>
            </w:r>
          </w:p>
        </w:tc>
        <w:tc>
          <w:tcPr>
            <w:tcW w:w="2576" w:type="dxa"/>
            <w:shd w:val="clear" w:color="auto" w:fill="auto"/>
            <w:vAlign w:val="center"/>
          </w:tcPr>
          <w:p w14:paraId="4A00930E"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22,941</w:t>
            </w:r>
          </w:p>
        </w:tc>
        <w:tc>
          <w:tcPr>
            <w:tcW w:w="2547" w:type="dxa"/>
            <w:shd w:val="clear" w:color="auto" w:fill="auto"/>
            <w:vAlign w:val="center"/>
          </w:tcPr>
          <w:p w14:paraId="13165FD9"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22,941</w:t>
            </w:r>
          </w:p>
        </w:tc>
        <w:tc>
          <w:tcPr>
            <w:tcW w:w="1442" w:type="dxa"/>
            <w:shd w:val="clear" w:color="auto" w:fill="auto"/>
            <w:vAlign w:val="center"/>
          </w:tcPr>
          <w:p w14:paraId="5C67C08D"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100.00</w:t>
            </w:r>
          </w:p>
        </w:tc>
        <w:tc>
          <w:tcPr>
            <w:tcW w:w="11317" w:type="dxa"/>
            <w:shd w:val="clear" w:color="auto" w:fill="auto"/>
            <w:vAlign w:val="center"/>
          </w:tcPr>
          <w:p w14:paraId="1352CE52" w14:textId="77777777" w:rsidR="007B050F" w:rsidRDefault="007B050F" w:rsidP="002B7FB0">
            <w:pPr>
              <w:pStyle w:val="a9"/>
              <w:spacing w:line="240" w:lineRule="auto"/>
            </w:pPr>
            <w:r w:rsidRPr="00AE7C15">
              <w:rPr>
                <w:rFonts w:hint="eastAsia"/>
                <w:noProof/>
              </w:rPr>
              <w:t>違反老人福利法之罰鍰尚待收繳。</w:t>
            </w:r>
          </w:p>
        </w:tc>
      </w:tr>
      <w:tr w:rsidR="007B050F" w14:paraId="50BA9B87"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848A57" w14:textId="77777777" w:rsidR="007B050F" w:rsidRDefault="007B050F" w:rsidP="002B7FB0">
            <w:pPr>
              <w:pStyle w:val="a9"/>
              <w:spacing w:line="240" w:lineRule="auto"/>
              <w:jc w:val="center"/>
            </w:pPr>
            <w:r w:rsidRPr="00AE7C15">
              <w:rPr>
                <w:noProof/>
              </w:rPr>
              <w:t>104</w:t>
            </w:r>
          </w:p>
        </w:tc>
        <w:tc>
          <w:tcPr>
            <w:tcW w:w="2254" w:type="dxa"/>
            <w:shd w:val="clear" w:color="auto" w:fill="auto"/>
            <w:vAlign w:val="center"/>
          </w:tcPr>
          <w:p w14:paraId="16BBE707" w14:textId="77777777" w:rsidR="007B050F" w:rsidRDefault="007B050F" w:rsidP="002B7FB0">
            <w:pPr>
              <w:pStyle w:val="a9"/>
              <w:spacing w:line="240" w:lineRule="auto"/>
              <w:ind w:leftChars="100" w:left="160"/>
              <w:jc w:val="distribute"/>
            </w:pPr>
            <w:r w:rsidRPr="00AE7C15">
              <w:rPr>
                <w:rFonts w:hint="eastAsia"/>
                <w:noProof/>
              </w:rPr>
              <w:t>其他收入</w:t>
            </w:r>
          </w:p>
        </w:tc>
        <w:tc>
          <w:tcPr>
            <w:tcW w:w="2576" w:type="dxa"/>
            <w:shd w:val="clear" w:color="auto" w:fill="auto"/>
            <w:vAlign w:val="center"/>
          </w:tcPr>
          <w:p w14:paraId="419AAC98"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370,812</w:t>
            </w:r>
          </w:p>
        </w:tc>
        <w:tc>
          <w:tcPr>
            <w:tcW w:w="2547" w:type="dxa"/>
            <w:shd w:val="clear" w:color="auto" w:fill="auto"/>
            <w:vAlign w:val="center"/>
          </w:tcPr>
          <w:p w14:paraId="65DC0DC5"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370,812</w:t>
            </w:r>
          </w:p>
        </w:tc>
        <w:tc>
          <w:tcPr>
            <w:tcW w:w="1442" w:type="dxa"/>
            <w:shd w:val="clear" w:color="auto" w:fill="auto"/>
            <w:vAlign w:val="center"/>
          </w:tcPr>
          <w:p w14:paraId="46093481"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100.00</w:t>
            </w:r>
          </w:p>
        </w:tc>
        <w:tc>
          <w:tcPr>
            <w:tcW w:w="11317" w:type="dxa"/>
            <w:shd w:val="clear" w:color="auto" w:fill="auto"/>
            <w:vAlign w:val="center"/>
          </w:tcPr>
          <w:p w14:paraId="6A300EF4" w14:textId="77777777" w:rsidR="007B050F" w:rsidRDefault="007B050F" w:rsidP="002B7FB0">
            <w:pPr>
              <w:pStyle w:val="a9"/>
              <w:spacing w:line="240" w:lineRule="auto"/>
            </w:pPr>
            <w:r w:rsidRPr="00107071">
              <w:rPr>
                <w:rFonts w:hint="eastAsia"/>
                <w:noProof/>
              </w:rPr>
              <w:t>溢列身心障礙者照顧費及老人保護安置費尚待收繳。</w:t>
            </w:r>
          </w:p>
        </w:tc>
      </w:tr>
      <w:tr w:rsidR="007B050F" w14:paraId="507D85BC"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ED71AC" w14:textId="77777777" w:rsidR="007B050F" w:rsidRDefault="007B050F" w:rsidP="002B7FB0">
            <w:pPr>
              <w:pStyle w:val="a9"/>
              <w:spacing w:line="240" w:lineRule="auto"/>
              <w:jc w:val="center"/>
            </w:pPr>
            <w:r w:rsidRPr="00AE7C15">
              <w:rPr>
                <w:noProof/>
              </w:rPr>
              <w:t>105</w:t>
            </w:r>
          </w:p>
        </w:tc>
        <w:tc>
          <w:tcPr>
            <w:tcW w:w="2254" w:type="dxa"/>
            <w:shd w:val="clear" w:color="auto" w:fill="auto"/>
            <w:vAlign w:val="center"/>
          </w:tcPr>
          <w:p w14:paraId="2D2E8EFB" w14:textId="77777777" w:rsidR="007B050F" w:rsidRDefault="007B050F" w:rsidP="002B7FB0">
            <w:pPr>
              <w:pStyle w:val="a9"/>
              <w:spacing w:line="240" w:lineRule="auto"/>
              <w:ind w:leftChars="100" w:left="160"/>
              <w:jc w:val="distribute"/>
            </w:pPr>
            <w:r w:rsidRPr="00AE7C15">
              <w:rPr>
                <w:rFonts w:hint="eastAsia"/>
                <w:noProof/>
              </w:rPr>
              <w:t>其他收入</w:t>
            </w:r>
          </w:p>
        </w:tc>
        <w:tc>
          <w:tcPr>
            <w:tcW w:w="2576" w:type="dxa"/>
            <w:shd w:val="clear" w:color="auto" w:fill="auto"/>
            <w:vAlign w:val="center"/>
          </w:tcPr>
          <w:p w14:paraId="6E2FEF3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124,250</w:t>
            </w:r>
          </w:p>
        </w:tc>
        <w:tc>
          <w:tcPr>
            <w:tcW w:w="2547" w:type="dxa"/>
            <w:shd w:val="clear" w:color="auto" w:fill="auto"/>
            <w:vAlign w:val="center"/>
          </w:tcPr>
          <w:p w14:paraId="3FF8645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124,250</w:t>
            </w:r>
          </w:p>
        </w:tc>
        <w:tc>
          <w:tcPr>
            <w:tcW w:w="1442" w:type="dxa"/>
            <w:shd w:val="clear" w:color="auto" w:fill="auto"/>
            <w:vAlign w:val="center"/>
          </w:tcPr>
          <w:p w14:paraId="372D941A"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100.00</w:t>
            </w:r>
          </w:p>
        </w:tc>
        <w:tc>
          <w:tcPr>
            <w:tcW w:w="11317" w:type="dxa"/>
            <w:shd w:val="clear" w:color="auto" w:fill="auto"/>
            <w:vAlign w:val="center"/>
          </w:tcPr>
          <w:p w14:paraId="6A977C04" w14:textId="77777777" w:rsidR="007B050F" w:rsidRDefault="007B050F" w:rsidP="002B7FB0">
            <w:pPr>
              <w:pStyle w:val="a9"/>
              <w:spacing w:line="240" w:lineRule="auto"/>
            </w:pPr>
            <w:r w:rsidRPr="00AE7C15">
              <w:rPr>
                <w:rFonts w:hint="eastAsia"/>
                <w:noProof/>
              </w:rPr>
              <w:t>溢列老人保護安置費尚待收繳。</w:t>
            </w:r>
          </w:p>
        </w:tc>
      </w:tr>
      <w:tr w:rsidR="007B050F" w14:paraId="71758618"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A8066CB" w14:textId="77777777" w:rsidR="007B050F" w:rsidRDefault="007B050F" w:rsidP="002B7FB0">
            <w:pPr>
              <w:pStyle w:val="a9"/>
              <w:spacing w:line="240" w:lineRule="auto"/>
              <w:jc w:val="center"/>
            </w:pPr>
            <w:r w:rsidRPr="00AE7C15">
              <w:rPr>
                <w:noProof/>
              </w:rPr>
              <w:t>107</w:t>
            </w:r>
          </w:p>
        </w:tc>
        <w:tc>
          <w:tcPr>
            <w:tcW w:w="2254" w:type="dxa"/>
            <w:shd w:val="clear" w:color="auto" w:fill="auto"/>
            <w:vAlign w:val="center"/>
          </w:tcPr>
          <w:p w14:paraId="2AF4705C" w14:textId="77777777" w:rsidR="007B050F" w:rsidRDefault="007B050F" w:rsidP="002B7FB0">
            <w:pPr>
              <w:pStyle w:val="a9"/>
              <w:spacing w:line="240" w:lineRule="auto"/>
              <w:ind w:leftChars="100" w:left="160"/>
              <w:jc w:val="distribute"/>
            </w:pPr>
            <w:r w:rsidRPr="00AE7C15">
              <w:rPr>
                <w:rFonts w:hint="eastAsia"/>
                <w:noProof/>
              </w:rPr>
              <w:t>罰款及賠償收入</w:t>
            </w:r>
          </w:p>
        </w:tc>
        <w:tc>
          <w:tcPr>
            <w:tcW w:w="2576" w:type="dxa"/>
            <w:shd w:val="clear" w:color="auto" w:fill="auto"/>
            <w:vAlign w:val="center"/>
          </w:tcPr>
          <w:p w14:paraId="7E87419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37,000</w:t>
            </w:r>
          </w:p>
        </w:tc>
        <w:tc>
          <w:tcPr>
            <w:tcW w:w="2547" w:type="dxa"/>
            <w:shd w:val="clear" w:color="auto" w:fill="auto"/>
            <w:vAlign w:val="center"/>
          </w:tcPr>
          <w:p w14:paraId="25EBA189"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32,089</w:t>
            </w:r>
          </w:p>
        </w:tc>
        <w:tc>
          <w:tcPr>
            <w:tcW w:w="1442" w:type="dxa"/>
            <w:shd w:val="clear" w:color="auto" w:fill="auto"/>
            <w:vAlign w:val="center"/>
          </w:tcPr>
          <w:p w14:paraId="5BA0C56E"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86.73</w:t>
            </w:r>
          </w:p>
        </w:tc>
        <w:tc>
          <w:tcPr>
            <w:tcW w:w="11317" w:type="dxa"/>
            <w:shd w:val="clear" w:color="auto" w:fill="auto"/>
            <w:vAlign w:val="center"/>
          </w:tcPr>
          <w:p w14:paraId="41C303CC" w14:textId="77777777" w:rsidR="007B050F" w:rsidRDefault="007B050F" w:rsidP="002B7FB0">
            <w:pPr>
              <w:pStyle w:val="a9"/>
              <w:spacing w:line="240" w:lineRule="auto"/>
            </w:pPr>
            <w:r w:rsidRPr="00AE7C15">
              <w:rPr>
                <w:rFonts w:hint="eastAsia"/>
                <w:noProof/>
              </w:rPr>
              <w:t>違反兒童及少年福利與權益保障法之罰鍰尚待收繳。</w:t>
            </w:r>
          </w:p>
        </w:tc>
      </w:tr>
      <w:tr w:rsidR="007B050F" w14:paraId="210F471D"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4A63084" w14:textId="77777777" w:rsidR="007B050F" w:rsidRDefault="007B050F" w:rsidP="002B7FB0">
            <w:pPr>
              <w:pStyle w:val="a9"/>
              <w:spacing w:line="240" w:lineRule="auto"/>
              <w:jc w:val="center"/>
            </w:pPr>
            <w:r w:rsidRPr="00AE7C15">
              <w:rPr>
                <w:noProof/>
              </w:rPr>
              <w:t>108</w:t>
            </w:r>
          </w:p>
        </w:tc>
        <w:tc>
          <w:tcPr>
            <w:tcW w:w="2254" w:type="dxa"/>
            <w:shd w:val="clear" w:color="auto" w:fill="auto"/>
            <w:vAlign w:val="center"/>
          </w:tcPr>
          <w:p w14:paraId="36A02413" w14:textId="77777777" w:rsidR="007B050F" w:rsidRDefault="007B050F" w:rsidP="002B7FB0">
            <w:pPr>
              <w:pStyle w:val="a9"/>
              <w:spacing w:line="240" w:lineRule="auto"/>
              <w:ind w:leftChars="100" w:left="160"/>
              <w:jc w:val="distribute"/>
            </w:pPr>
            <w:r w:rsidRPr="00AE7C15">
              <w:rPr>
                <w:rFonts w:hint="eastAsia"/>
                <w:noProof/>
              </w:rPr>
              <w:t>其他收入</w:t>
            </w:r>
          </w:p>
        </w:tc>
        <w:tc>
          <w:tcPr>
            <w:tcW w:w="2576" w:type="dxa"/>
            <w:shd w:val="clear" w:color="auto" w:fill="auto"/>
            <w:vAlign w:val="center"/>
          </w:tcPr>
          <w:p w14:paraId="3894CADD"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32,363</w:t>
            </w:r>
          </w:p>
        </w:tc>
        <w:tc>
          <w:tcPr>
            <w:tcW w:w="2547" w:type="dxa"/>
            <w:shd w:val="clear" w:color="auto" w:fill="auto"/>
            <w:vAlign w:val="center"/>
          </w:tcPr>
          <w:p w14:paraId="3F375195"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9,413</w:t>
            </w:r>
          </w:p>
        </w:tc>
        <w:tc>
          <w:tcPr>
            <w:tcW w:w="1442" w:type="dxa"/>
            <w:shd w:val="clear" w:color="auto" w:fill="auto"/>
            <w:vAlign w:val="center"/>
          </w:tcPr>
          <w:p w14:paraId="48419E0A"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29.09</w:t>
            </w:r>
          </w:p>
        </w:tc>
        <w:tc>
          <w:tcPr>
            <w:tcW w:w="11317" w:type="dxa"/>
            <w:shd w:val="clear" w:color="auto" w:fill="auto"/>
            <w:vAlign w:val="center"/>
          </w:tcPr>
          <w:p w14:paraId="1858C877" w14:textId="77777777" w:rsidR="007B050F" w:rsidRDefault="007B050F" w:rsidP="002B7FB0">
            <w:pPr>
              <w:pStyle w:val="a9"/>
              <w:spacing w:line="240" w:lineRule="auto"/>
            </w:pPr>
            <w:r w:rsidRPr="00AE7C15">
              <w:rPr>
                <w:rFonts w:hint="eastAsia"/>
                <w:noProof/>
              </w:rPr>
              <w:t>溢列老人保護安置費尚待收繳。</w:t>
            </w:r>
          </w:p>
        </w:tc>
      </w:tr>
      <w:tr w:rsidR="007B050F" w14:paraId="4305FF43"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27DAC1" w14:textId="77777777" w:rsidR="007B050F" w:rsidRDefault="007B050F" w:rsidP="002B7FB0">
            <w:pPr>
              <w:pStyle w:val="a9"/>
              <w:spacing w:line="240" w:lineRule="auto"/>
              <w:jc w:val="center"/>
            </w:pPr>
            <w:r w:rsidRPr="00AE7C15">
              <w:rPr>
                <w:noProof/>
              </w:rPr>
              <w:t>109</w:t>
            </w:r>
          </w:p>
        </w:tc>
        <w:tc>
          <w:tcPr>
            <w:tcW w:w="2254" w:type="dxa"/>
            <w:shd w:val="clear" w:color="auto" w:fill="auto"/>
            <w:vAlign w:val="center"/>
          </w:tcPr>
          <w:p w14:paraId="2E00194C" w14:textId="77777777" w:rsidR="007B050F" w:rsidRDefault="007B050F" w:rsidP="002B7FB0">
            <w:pPr>
              <w:pStyle w:val="a9"/>
              <w:spacing w:line="240" w:lineRule="auto"/>
              <w:ind w:leftChars="100" w:left="160"/>
              <w:jc w:val="distribute"/>
            </w:pPr>
            <w:r w:rsidRPr="00AE7C15">
              <w:rPr>
                <w:rFonts w:hint="eastAsia"/>
                <w:noProof/>
              </w:rPr>
              <w:t>其他收入</w:t>
            </w:r>
          </w:p>
        </w:tc>
        <w:tc>
          <w:tcPr>
            <w:tcW w:w="2576" w:type="dxa"/>
            <w:shd w:val="clear" w:color="auto" w:fill="auto"/>
            <w:vAlign w:val="center"/>
          </w:tcPr>
          <w:p w14:paraId="54D743C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1,478,785</w:t>
            </w:r>
          </w:p>
        </w:tc>
        <w:tc>
          <w:tcPr>
            <w:tcW w:w="2547" w:type="dxa"/>
            <w:shd w:val="clear" w:color="auto" w:fill="auto"/>
            <w:vAlign w:val="center"/>
          </w:tcPr>
          <w:p w14:paraId="614F70CC"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1,102,243</w:t>
            </w:r>
          </w:p>
        </w:tc>
        <w:tc>
          <w:tcPr>
            <w:tcW w:w="1442" w:type="dxa"/>
            <w:shd w:val="clear" w:color="auto" w:fill="auto"/>
            <w:vAlign w:val="center"/>
          </w:tcPr>
          <w:p w14:paraId="3FA71D99"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74.54</w:t>
            </w:r>
          </w:p>
        </w:tc>
        <w:tc>
          <w:tcPr>
            <w:tcW w:w="11317" w:type="dxa"/>
            <w:shd w:val="clear" w:color="auto" w:fill="auto"/>
            <w:vAlign w:val="center"/>
          </w:tcPr>
          <w:p w14:paraId="0927481C" w14:textId="77777777" w:rsidR="007B050F" w:rsidRDefault="007B050F" w:rsidP="002B7FB0">
            <w:pPr>
              <w:pStyle w:val="a9"/>
              <w:spacing w:line="240" w:lineRule="auto"/>
            </w:pPr>
            <w:r w:rsidRPr="00AE7C15">
              <w:rPr>
                <w:rFonts w:hint="eastAsia"/>
                <w:noProof/>
              </w:rPr>
              <w:t>溢列老人保護安置費尚待收繳。</w:t>
            </w:r>
          </w:p>
        </w:tc>
      </w:tr>
      <w:tr w:rsidR="007B050F" w14:paraId="432A3ED4"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1E83CE" w14:textId="77777777" w:rsidR="007B050F" w:rsidRDefault="007B050F" w:rsidP="002B7FB0">
            <w:pPr>
              <w:pStyle w:val="a9"/>
              <w:spacing w:line="240" w:lineRule="auto"/>
              <w:jc w:val="center"/>
            </w:pPr>
            <w:r w:rsidRPr="00AE7C15">
              <w:rPr>
                <w:noProof/>
              </w:rPr>
              <w:t>110</w:t>
            </w:r>
          </w:p>
        </w:tc>
        <w:tc>
          <w:tcPr>
            <w:tcW w:w="2254" w:type="dxa"/>
            <w:shd w:val="clear" w:color="auto" w:fill="auto"/>
            <w:vAlign w:val="center"/>
          </w:tcPr>
          <w:p w14:paraId="25B36734" w14:textId="77777777" w:rsidR="007B050F" w:rsidRDefault="007B050F" w:rsidP="002B7FB0">
            <w:pPr>
              <w:pStyle w:val="a9"/>
              <w:spacing w:line="240" w:lineRule="auto"/>
              <w:ind w:leftChars="100" w:left="160"/>
              <w:jc w:val="distribute"/>
            </w:pPr>
            <w:r w:rsidRPr="00AE7C15">
              <w:rPr>
                <w:rFonts w:hint="eastAsia"/>
                <w:noProof/>
              </w:rPr>
              <w:t>罰款及賠償收入</w:t>
            </w:r>
          </w:p>
        </w:tc>
        <w:tc>
          <w:tcPr>
            <w:tcW w:w="2576" w:type="dxa"/>
            <w:shd w:val="clear" w:color="auto" w:fill="auto"/>
            <w:vAlign w:val="center"/>
          </w:tcPr>
          <w:p w14:paraId="6E8B08E9"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336,643</w:t>
            </w:r>
          </w:p>
        </w:tc>
        <w:tc>
          <w:tcPr>
            <w:tcW w:w="2547" w:type="dxa"/>
            <w:shd w:val="clear" w:color="auto" w:fill="auto"/>
            <w:vAlign w:val="center"/>
          </w:tcPr>
          <w:p w14:paraId="66E1B65F"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236,643</w:t>
            </w:r>
          </w:p>
        </w:tc>
        <w:tc>
          <w:tcPr>
            <w:tcW w:w="1442" w:type="dxa"/>
            <w:shd w:val="clear" w:color="auto" w:fill="auto"/>
            <w:vAlign w:val="center"/>
          </w:tcPr>
          <w:p w14:paraId="7C1E51B8"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70.29</w:t>
            </w:r>
          </w:p>
        </w:tc>
        <w:tc>
          <w:tcPr>
            <w:tcW w:w="11317" w:type="dxa"/>
            <w:shd w:val="clear" w:color="auto" w:fill="auto"/>
            <w:vAlign w:val="center"/>
          </w:tcPr>
          <w:p w14:paraId="3231FFAC" w14:textId="77777777" w:rsidR="007B050F" w:rsidRDefault="007B050F" w:rsidP="002B7FB0">
            <w:pPr>
              <w:pStyle w:val="a9"/>
              <w:spacing w:line="240" w:lineRule="auto"/>
            </w:pPr>
            <w:r w:rsidRPr="00AE7C15">
              <w:rPr>
                <w:rFonts w:hint="eastAsia"/>
                <w:noProof/>
              </w:rPr>
              <w:t>違反性騷擾防治法、身心障礙者權益保障法、兒童及少年福利與權益保障法之罰鍰尚待收繳。</w:t>
            </w:r>
          </w:p>
        </w:tc>
      </w:tr>
      <w:tr w:rsidR="007B050F" w14:paraId="4401C8E7"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6B92095" w14:textId="77777777" w:rsidR="007B050F" w:rsidRDefault="007B050F" w:rsidP="002B7FB0">
            <w:pPr>
              <w:pStyle w:val="a9"/>
              <w:spacing w:line="240" w:lineRule="auto"/>
              <w:jc w:val="center"/>
            </w:pPr>
          </w:p>
        </w:tc>
        <w:tc>
          <w:tcPr>
            <w:tcW w:w="2254" w:type="dxa"/>
            <w:shd w:val="clear" w:color="auto" w:fill="auto"/>
            <w:vAlign w:val="center"/>
          </w:tcPr>
          <w:p w14:paraId="4723DE9A" w14:textId="77777777" w:rsidR="007B050F" w:rsidRDefault="007B050F" w:rsidP="002B7FB0">
            <w:pPr>
              <w:pStyle w:val="a9"/>
              <w:spacing w:line="240" w:lineRule="auto"/>
              <w:ind w:leftChars="100" w:left="160"/>
              <w:jc w:val="distribute"/>
            </w:pPr>
            <w:r w:rsidRPr="00AE7C15">
              <w:rPr>
                <w:rFonts w:hint="eastAsia"/>
                <w:noProof/>
              </w:rPr>
              <w:t>規費收入</w:t>
            </w:r>
          </w:p>
        </w:tc>
        <w:tc>
          <w:tcPr>
            <w:tcW w:w="2576" w:type="dxa"/>
            <w:shd w:val="clear" w:color="auto" w:fill="auto"/>
            <w:vAlign w:val="center"/>
          </w:tcPr>
          <w:p w14:paraId="461F980E"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42,626</w:t>
            </w:r>
          </w:p>
        </w:tc>
        <w:tc>
          <w:tcPr>
            <w:tcW w:w="2547" w:type="dxa"/>
            <w:shd w:val="clear" w:color="auto" w:fill="auto"/>
            <w:vAlign w:val="center"/>
          </w:tcPr>
          <w:p w14:paraId="45193052"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26,286</w:t>
            </w:r>
          </w:p>
        </w:tc>
        <w:tc>
          <w:tcPr>
            <w:tcW w:w="1442" w:type="dxa"/>
            <w:shd w:val="clear" w:color="auto" w:fill="auto"/>
            <w:vAlign w:val="center"/>
          </w:tcPr>
          <w:p w14:paraId="725F8E75"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61.67</w:t>
            </w:r>
          </w:p>
        </w:tc>
        <w:tc>
          <w:tcPr>
            <w:tcW w:w="11317" w:type="dxa"/>
            <w:shd w:val="clear" w:color="auto" w:fill="auto"/>
            <w:vAlign w:val="center"/>
          </w:tcPr>
          <w:p w14:paraId="56E90215" w14:textId="77777777" w:rsidR="007B050F" w:rsidRDefault="007B050F" w:rsidP="002B7FB0">
            <w:pPr>
              <w:pStyle w:val="a9"/>
              <w:spacing w:line="240" w:lineRule="auto"/>
            </w:pPr>
            <w:r w:rsidRPr="00AE7C15">
              <w:rPr>
                <w:rFonts w:hint="eastAsia"/>
                <w:noProof/>
              </w:rPr>
              <w:t>應收婦女中途之家使用費收入尚待收繳。</w:t>
            </w:r>
          </w:p>
        </w:tc>
      </w:tr>
      <w:tr w:rsidR="007B050F" w14:paraId="578632D0"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8527A1" w14:textId="77777777" w:rsidR="007B050F" w:rsidRDefault="007B050F" w:rsidP="002B7FB0">
            <w:pPr>
              <w:pStyle w:val="a9"/>
              <w:spacing w:line="240" w:lineRule="auto"/>
              <w:jc w:val="center"/>
            </w:pPr>
            <w:r w:rsidRPr="00AE7C15">
              <w:rPr>
                <w:noProof/>
              </w:rPr>
              <w:t>111</w:t>
            </w:r>
          </w:p>
        </w:tc>
        <w:tc>
          <w:tcPr>
            <w:tcW w:w="2254" w:type="dxa"/>
            <w:shd w:val="clear" w:color="auto" w:fill="auto"/>
            <w:vAlign w:val="center"/>
          </w:tcPr>
          <w:p w14:paraId="764DF991" w14:textId="77777777" w:rsidR="007B050F" w:rsidRDefault="007B050F" w:rsidP="002B7FB0">
            <w:pPr>
              <w:pStyle w:val="a9"/>
              <w:spacing w:line="240" w:lineRule="auto"/>
              <w:ind w:leftChars="100" w:left="160"/>
              <w:jc w:val="distribute"/>
            </w:pPr>
            <w:r w:rsidRPr="00AE7C15">
              <w:rPr>
                <w:rFonts w:hint="eastAsia"/>
                <w:noProof/>
              </w:rPr>
              <w:t>罰款及賠償收入</w:t>
            </w:r>
          </w:p>
        </w:tc>
        <w:tc>
          <w:tcPr>
            <w:tcW w:w="2576" w:type="dxa"/>
            <w:shd w:val="clear" w:color="auto" w:fill="auto"/>
            <w:vAlign w:val="center"/>
          </w:tcPr>
          <w:p w14:paraId="286C24B7"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887,870</w:t>
            </w:r>
          </w:p>
        </w:tc>
        <w:tc>
          <w:tcPr>
            <w:tcW w:w="2547" w:type="dxa"/>
            <w:shd w:val="clear" w:color="auto" w:fill="auto"/>
            <w:vAlign w:val="center"/>
          </w:tcPr>
          <w:p w14:paraId="57C94FD4"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461,827</w:t>
            </w:r>
          </w:p>
        </w:tc>
        <w:tc>
          <w:tcPr>
            <w:tcW w:w="1442" w:type="dxa"/>
            <w:shd w:val="clear" w:color="auto" w:fill="auto"/>
            <w:vAlign w:val="center"/>
          </w:tcPr>
          <w:p w14:paraId="61085F91"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52.02</w:t>
            </w:r>
          </w:p>
        </w:tc>
        <w:tc>
          <w:tcPr>
            <w:tcW w:w="11317" w:type="dxa"/>
            <w:shd w:val="clear" w:color="auto" w:fill="auto"/>
            <w:vAlign w:val="center"/>
          </w:tcPr>
          <w:p w14:paraId="19471891" w14:textId="77777777" w:rsidR="007B050F" w:rsidRDefault="007B050F" w:rsidP="002B7FB0">
            <w:pPr>
              <w:pStyle w:val="a9"/>
              <w:spacing w:line="240" w:lineRule="auto"/>
            </w:pPr>
            <w:r w:rsidRPr="00AE7C15">
              <w:rPr>
                <w:rFonts w:hint="eastAsia"/>
                <w:noProof/>
              </w:rPr>
              <w:t>違反性騷擾防治法、兒童及少年福利與權益保障法之罰鍰尚待收繳。</w:t>
            </w:r>
          </w:p>
        </w:tc>
      </w:tr>
      <w:tr w:rsidR="007B050F" w14:paraId="4D935F7B"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5841FC" w14:textId="77777777" w:rsidR="007B050F" w:rsidRDefault="007B050F" w:rsidP="002B7FB0">
            <w:pPr>
              <w:pStyle w:val="a9"/>
              <w:spacing w:line="240" w:lineRule="auto"/>
              <w:jc w:val="center"/>
            </w:pPr>
          </w:p>
        </w:tc>
        <w:tc>
          <w:tcPr>
            <w:tcW w:w="2254" w:type="dxa"/>
            <w:shd w:val="clear" w:color="auto" w:fill="auto"/>
            <w:vAlign w:val="center"/>
          </w:tcPr>
          <w:p w14:paraId="1EE83405" w14:textId="77777777" w:rsidR="007B050F" w:rsidRDefault="007B050F" w:rsidP="002B7FB0">
            <w:pPr>
              <w:pStyle w:val="a9"/>
              <w:spacing w:line="240" w:lineRule="auto"/>
              <w:ind w:leftChars="100" w:left="160"/>
              <w:jc w:val="distribute"/>
            </w:pPr>
            <w:r w:rsidRPr="00AE7C15">
              <w:rPr>
                <w:rFonts w:hint="eastAsia"/>
                <w:noProof/>
              </w:rPr>
              <w:t>規費收入</w:t>
            </w:r>
          </w:p>
        </w:tc>
        <w:tc>
          <w:tcPr>
            <w:tcW w:w="2576" w:type="dxa"/>
            <w:shd w:val="clear" w:color="auto" w:fill="auto"/>
            <w:vAlign w:val="center"/>
          </w:tcPr>
          <w:p w14:paraId="4D2064A1"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61,396</w:t>
            </w:r>
          </w:p>
        </w:tc>
        <w:tc>
          <w:tcPr>
            <w:tcW w:w="2547" w:type="dxa"/>
            <w:shd w:val="clear" w:color="auto" w:fill="auto"/>
            <w:vAlign w:val="center"/>
          </w:tcPr>
          <w:p w14:paraId="6EC152E5"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39,453</w:t>
            </w:r>
          </w:p>
        </w:tc>
        <w:tc>
          <w:tcPr>
            <w:tcW w:w="1442" w:type="dxa"/>
            <w:shd w:val="clear" w:color="auto" w:fill="auto"/>
            <w:vAlign w:val="center"/>
          </w:tcPr>
          <w:p w14:paraId="0996164D"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64.26</w:t>
            </w:r>
          </w:p>
        </w:tc>
        <w:tc>
          <w:tcPr>
            <w:tcW w:w="11317" w:type="dxa"/>
            <w:shd w:val="clear" w:color="auto" w:fill="auto"/>
            <w:vAlign w:val="center"/>
          </w:tcPr>
          <w:p w14:paraId="5DE24C3B" w14:textId="77777777" w:rsidR="007B050F" w:rsidRDefault="007B050F" w:rsidP="002B7FB0">
            <w:pPr>
              <w:pStyle w:val="a9"/>
              <w:spacing w:line="240" w:lineRule="auto"/>
            </w:pPr>
            <w:r w:rsidRPr="00AE7C15">
              <w:rPr>
                <w:rFonts w:hint="eastAsia"/>
                <w:noProof/>
              </w:rPr>
              <w:t>應收婦女中途之家使用費收入尚待收繳。</w:t>
            </w:r>
          </w:p>
        </w:tc>
      </w:tr>
      <w:tr w:rsidR="007B050F" w14:paraId="44BF4276"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C2C8AD" w14:textId="77777777" w:rsidR="007B050F" w:rsidRDefault="007B050F" w:rsidP="002B7FB0">
            <w:pPr>
              <w:pStyle w:val="a9"/>
              <w:spacing w:line="240" w:lineRule="auto"/>
              <w:jc w:val="center"/>
            </w:pPr>
          </w:p>
        </w:tc>
        <w:tc>
          <w:tcPr>
            <w:tcW w:w="2254" w:type="dxa"/>
            <w:shd w:val="clear" w:color="auto" w:fill="auto"/>
            <w:vAlign w:val="center"/>
          </w:tcPr>
          <w:p w14:paraId="30996A44" w14:textId="77777777" w:rsidR="007B050F" w:rsidRDefault="007B050F" w:rsidP="002B7FB0">
            <w:pPr>
              <w:pStyle w:val="a9"/>
              <w:spacing w:line="240" w:lineRule="auto"/>
              <w:ind w:leftChars="100" w:left="160"/>
              <w:jc w:val="distribute"/>
            </w:pPr>
            <w:r w:rsidRPr="00AE7C15">
              <w:rPr>
                <w:rFonts w:hint="eastAsia"/>
                <w:noProof/>
              </w:rPr>
              <w:t>其他收入</w:t>
            </w:r>
          </w:p>
        </w:tc>
        <w:tc>
          <w:tcPr>
            <w:tcW w:w="2576" w:type="dxa"/>
            <w:shd w:val="clear" w:color="auto" w:fill="auto"/>
            <w:vAlign w:val="center"/>
          </w:tcPr>
          <w:p w14:paraId="088E8F3E"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50,440</w:t>
            </w:r>
          </w:p>
        </w:tc>
        <w:tc>
          <w:tcPr>
            <w:tcW w:w="2547" w:type="dxa"/>
            <w:shd w:val="clear" w:color="auto" w:fill="auto"/>
            <w:vAlign w:val="center"/>
          </w:tcPr>
          <w:p w14:paraId="6019FD8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44,880</w:t>
            </w:r>
          </w:p>
        </w:tc>
        <w:tc>
          <w:tcPr>
            <w:tcW w:w="1442" w:type="dxa"/>
            <w:shd w:val="clear" w:color="auto" w:fill="auto"/>
            <w:vAlign w:val="center"/>
          </w:tcPr>
          <w:p w14:paraId="601F691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88.98</w:t>
            </w:r>
          </w:p>
        </w:tc>
        <w:tc>
          <w:tcPr>
            <w:tcW w:w="11317" w:type="dxa"/>
            <w:shd w:val="clear" w:color="auto" w:fill="auto"/>
            <w:vAlign w:val="center"/>
          </w:tcPr>
          <w:p w14:paraId="300ED99E" w14:textId="77777777" w:rsidR="007B050F" w:rsidRDefault="007B050F" w:rsidP="002B7FB0">
            <w:pPr>
              <w:pStyle w:val="a9"/>
              <w:spacing w:line="240" w:lineRule="auto"/>
            </w:pPr>
            <w:r w:rsidRPr="00107071">
              <w:rPr>
                <w:rFonts w:hint="eastAsia"/>
                <w:noProof/>
              </w:rPr>
              <w:t>溢列協力照顧</w:t>
            </w:r>
            <w:r>
              <w:rPr>
                <w:rFonts w:hint="eastAsia"/>
                <w:noProof/>
              </w:rPr>
              <w:t>或</w:t>
            </w:r>
            <w:r w:rsidRPr="00107071">
              <w:rPr>
                <w:rFonts w:hint="eastAsia"/>
                <w:noProof/>
              </w:rPr>
              <w:t>友善托育補助</w:t>
            </w:r>
            <w:r>
              <w:rPr>
                <w:rFonts w:hint="eastAsia"/>
                <w:noProof/>
              </w:rPr>
              <w:t>及</w:t>
            </w:r>
            <w:r w:rsidRPr="00107071">
              <w:rPr>
                <w:rFonts w:hint="eastAsia"/>
                <w:noProof/>
              </w:rPr>
              <w:t>育兒津貼</w:t>
            </w:r>
            <w:r>
              <w:rPr>
                <w:rFonts w:hint="eastAsia"/>
                <w:noProof/>
              </w:rPr>
              <w:t>等支出</w:t>
            </w:r>
            <w:r w:rsidRPr="00107071">
              <w:rPr>
                <w:rFonts w:hint="eastAsia"/>
                <w:noProof/>
              </w:rPr>
              <w:t>尚待</w:t>
            </w:r>
            <w:r>
              <w:rPr>
                <w:rFonts w:hint="eastAsia"/>
                <w:noProof/>
              </w:rPr>
              <w:t>追</w:t>
            </w:r>
            <w:r w:rsidRPr="00107071">
              <w:rPr>
                <w:rFonts w:hint="eastAsia"/>
                <w:noProof/>
              </w:rPr>
              <w:t>繳。</w:t>
            </w:r>
          </w:p>
        </w:tc>
      </w:tr>
      <w:tr w:rsidR="007B050F" w14:paraId="1B765B70" w14:textId="77777777" w:rsidTr="00201EA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658E51" w14:textId="77777777" w:rsidR="007B050F" w:rsidRDefault="007B050F" w:rsidP="002B7FB0">
            <w:pPr>
              <w:pStyle w:val="a9"/>
              <w:spacing w:line="240" w:lineRule="auto"/>
              <w:jc w:val="center"/>
            </w:pPr>
            <w:r w:rsidRPr="00AE7C15">
              <w:rPr>
                <w:noProof/>
              </w:rPr>
              <w:t>112</w:t>
            </w:r>
          </w:p>
        </w:tc>
        <w:tc>
          <w:tcPr>
            <w:tcW w:w="2254" w:type="dxa"/>
            <w:shd w:val="clear" w:color="auto" w:fill="auto"/>
            <w:vAlign w:val="center"/>
          </w:tcPr>
          <w:p w14:paraId="6B11B761" w14:textId="77777777" w:rsidR="007B050F" w:rsidRDefault="007B050F" w:rsidP="002B7FB0">
            <w:pPr>
              <w:pStyle w:val="a9"/>
              <w:spacing w:line="240" w:lineRule="auto"/>
              <w:ind w:leftChars="100" w:left="160"/>
              <w:jc w:val="distribute"/>
            </w:pPr>
            <w:r w:rsidRPr="00AE7C15">
              <w:rPr>
                <w:rFonts w:hint="eastAsia"/>
                <w:noProof/>
              </w:rPr>
              <w:t>罰款及賠償收入</w:t>
            </w:r>
          </w:p>
        </w:tc>
        <w:tc>
          <w:tcPr>
            <w:tcW w:w="2576" w:type="dxa"/>
            <w:shd w:val="clear" w:color="auto" w:fill="auto"/>
            <w:vAlign w:val="center"/>
          </w:tcPr>
          <w:p w14:paraId="21B4EB1E"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1,701,090</w:t>
            </w:r>
          </w:p>
        </w:tc>
        <w:tc>
          <w:tcPr>
            <w:tcW w:w="2547" w:type="dxa"/>
            <w:shd w:val="clear" w:color="auto" w:fill="auto"/>
            <w:vAlign w:val="center"/>
          </w:tcPr>
          <w:p w14:paraId="34ACA083"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624,538</w:t>
            </w:r>
          </w:p>
        </w:tc>
        <w:tc>
          <w:tcPr>
            <w:tcW w:w="1442" w:type="dxa"/>
            <w:shd w:val="clear" w:color="auto" w:fill="auto"/>
            <w:vAlign w:val="center"/>
          </w:tcPr>
          <w:p w14:paraId="5D96876C"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36.71</w:t>
            </w:r>
          </w:p>
        </w:tc>
        <w:tc>
          <w:tcPr>
            <w:tcW w:w="11317" w:type="dxa"/>
            <w:shd w:val="clear" w:color="auto" w:fill="auto"/>
            <w:vAlign w:val="center"/>
          </w:tcPr>
          <w:p w14:paraId="72D61F29" w14:textId="77777777" w:rsidR="007B050F" w:rsidRDefault="007B050F" w:rsidP="002B7FB0">
            <w:pPr>
              <w:pStyle w:val="a9"/>
              <w:spacing w:line="240" w:lineRule="auto"/>
            </w:pPr>
            <w:r w:rsidRPr="00107071">
              <w:rPr>
                <w:rFonts w:hint="eastAsia"/>
                <w:noProof/>
              </w:rPr>
              <w:t>違反性騷擾防治法</w:t>
            </w:r>
            <w:r>
              <w:rPr>
                <w:rFonts w:hint="eastAsia"/>
                <w:noProof/>
              </w:rPr>
              <w:t>、</w:t>
            </w:r>
            <w:r w:rsidRPr="00107071">
              <w:rPr>
                <w:rFonts w:hint="eastAsia"/>
                <w:noProof/>
              </w:rPr>
              <w:t>兒童及少年福利與權益保障法</w:t>
            </w:r>
            <w:r>
              <w:rPr>
                <w:rFonts w:hint="eastAsia"/>
                <w:noProof/>
              </w:rPr>
              <w:t>及老人福利法</w:t>
            </w:r>
            <w:r w:rsidRPr="00107071">
              <w:rPr>
                <w:rFonts w:hint="eastAsia"/>
                <w:noProof/>
              </w:rPr>
              <w:t>之罰鍰尚待收繳。</w:t>
            </w:r>
          </w:p>
        </w:tc>
      </w:tr>
      <w:tr w:rsidR="007B050F" w14:paraId="1B16C6C3" w14:textId="77777777" w:rsidTr="00201EA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69E8EC3" w14:textId="77777777" w:rsidR="007B050F" w:rsidRDefault="007B050F" w:rsidP="002B7FB0">
            <w:pPr>
              <w:pStyle w:val="a9"/>
              <w:spacing w:line="240" w:lineRule="auto"/>
              <w:jc w:val="center"/>
            </w:pPr>
          </w:p>
        </w:tc>
        <w:tc>
          <w:tcPr>
            <w:tcW w:w="2254" w:type="dxa"/>
            <w:tcBorders>
              <w:bottom w:val="single" w:sz="4" w:space="0" w:color="auto"/>
            </w:tcBorders>
            <w:shd w:val="clear" w:color="auto" w:fill="auto"/>
            <w:vAlign w:val="center"/>
          </w:tcPr>
          <w:p w14:paraId="2BD795B9" w14:textId="77777777" w:rsidR="007B050F" w:rsidRDefault="007B050F" w:rsidP="002B7FB0">
            <w:pPr>
              <w:pStyle w:val="a9"/>
              <w:spacing w:line="240" w:lineRule="auto"/>
              <w:ind w:leftChars="100" w:left="160"/>
              <w:jc w:val="distribute"/>
            </w:pPr>
            <w:r w:rsidRPr="00AE7C15">
              <w:rPr>
                <w:rFonts w:hint="eastAsia"/>
                <w:noProof/>
              </w:rPr>
              <w:t>規費收入</w:t>
            </w:r>
          </w:p>
        </w:tc>
        <w:tc>
          <w:tcPr>
            <w:tcW w:w="2576" w:type="dxa"/>
            <w:tcBorders>
              <w:bottom w:val="single" w:sz="4" w:space="0" w:color="auto"/>
            </w:tcBorders>
            <w:shd w:val="clear" w:color="auto" w:fill="auto"/>
            <w:vAlign w:val="center"/>
          </w:tcPr>
          <w:p w14:paraId="0897AD9B"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46,545</w:t>
            </w:r>
          </w:p>
        </w:tc>
        <w:tc>
          <w:tcPr>
            <w:tcW w:w="2547" w:type="dxa"/>
            <w:tcBorders>
              <w:bottom w:val="single" w:sz="4" w:space="0" w:color="auto"/>
            </w:tcBorders>
            <w:shd w:val="clear" w:color="auto" w:fill="auto"/>
            <w:vAlign w:val="center"/>
          </w:tcPr>
          <w:p w14:paraId="3DEBCD27"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19,435</w:t>
            </w:r>
          </w:p>
        </w:tc>
        <w:tc>
          <w:tcPr>
            <w:tcW w:w="1442" w:type="dxa"/>
            <w:tcBorders>
              <w:bottom w:val="single" w:sz="4" w:space="0" w:color="auto"/>
            </w:tcBorders>
            <w:shd w:val="clear" w:color="auto" w:fill="auto"/>
            <w:vAlign w:val="center"/>
          </w:tcPr>
          <w:p w14:paraId="1A2A33B4" w14:textId="77777777" w:rsidR="007B050F" w:rsidRPr="00541EED" w:rsidRDefault="007B050F" w:rsidP="002B7FB0">
            <w:pPr>
              <w:pStyle w:val="a9"/>
              <w:spacing w:line="240" w:lineRule="auto"/>
              <w:jc w:val="right"/>
              <w:rPr>
                <w:rFonts w:ascii="新細明體" w:eastAsia="新細明體" w:hAnsi="新細明體"/>
              </w:rPr>
            </w:pPr>
            <w:r w:rsidRPr="00AE7C15">
              <w:rPr>
                <w:rFonts w:ascii="新細明體" w:hAnsi="新細明體"/>
                <w:noProof/>
              </w:rPr>
              <w:t>41.76</w:t>
            </w:r>
          </w:p>
        </w:tc>
        <w:tc>
          <w:tcPr>
            <w:tcW w:w="11317" w:type="dxa"/>
            <w:tcBorders>
              <w:bottom w:val="single" w:sz="4" w:space="0" w:color="auto"/>
            </w:tcBorders>
            <w:shd w:val="clear" w:color="auto" w:fill="auto"/>
            <w:vAlign w:val="center"/>
          </w:tcPr>
          <w:p w14:paraId="600E2E65" w14:textId="77777777" w:rsidR="007B050F" w:rsidRDefault="007B050F" w:rsidP="002B7FB0">
            <w:pPr>
              <w:pStyle w:val="a9"/>
              <w:spacing w:line="240" w:lineRule="auto"/>
            </w:pPr>
            <w:r w:rsidRPr="00AE7C15">
              <w:rPr>
                <w:rFonts w:hint="eastAsia"/>
                <w:noProof/>
              </w:rPr>
              <w:t>應收婦女中途之家使用費收入尚待收繳。</w:t>
            </w:r>
          </w:p>
        </w:tc>
      </w:tr>
    </w:tbl>
    <w:p w14:paraId="0630D023" w14:textId="36305CE9" w:rsidR="007B050F" w:rsidRPr="00BA4C85" w:rsidRDefault="007B050F" w:rsidP="007B050F">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19AD8F02" w14:textId="77777777" w:rsidR="007B050F" w:rsidRDefault="007B050F" w:rsidP="00CA7A30">
      <w:pPr>
        <w:spacing w:beforeLines="10" w:before="36"/>
        <w:ind w:leftChars="225" w:left="360"/>
        <w:jc w:val="both"/>
        <w:rPr>
          <w:b/>
          <w:bCs/>
          <w:sz w:val="28"/>
        </w:rPr>
      </w:pPr>
      <w:r>
        <w:rPr>
          <w:rFonts w:hint="eastAsia"/>
          <w:b/>
          <w:bCs/>
          <w:sz w:val="28"/>
        </w:rPr>
        <w:t>(二) 歲出部分</w:t>
      </w:r>
    </w:p>
    <w:p w14:paraId="3253ED5C" w14:textId="77777777" w:rsidR="007B050F" w:rsidRPr="00A2734B" w:rsidRDefault="007B050F" w:rsidP="007B050F">
      <w:pPr>
        <w:pStyle w:val="11"/>
        <w:ind w:left="958" w:right="255"/>
      </w:pPr>
      <w:r>
        <w:rPr>
          <w:rFonts w:hint="eastAsia"/>
        </w:rPr>
        <w:t xml:space="preserve">1. </w:t>
      </w:r>
      <w:proofErr w:type="gramStart"/>
      <w:r>
        <w:rPr>
          <w:rFonts w:hint="eastAsia"/>
        </w:rPr>
        <w:t>113</w:t>
      </w:r>
      <w:proofErr w:type="gramEnd"/>
      <w:r>
        <w:rPr>
          <w:rFonts w:hint="eastAsia"/>
        </w:rPr>
        <w:t>年度應付保留數簡明表</w:t>
      </w:r>
    </w:p>
    <w:p w14:paraId="58C5ADA6" w14:textId="77777777" w:rsidR="007B050F" w:rsidRPr="004A0D11" w:rsidRDefault="007B050F" w:rsidP="007B050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7B050F" w14:paraId="15517C47" w14:textId="77777777" w:rsidTr="00201EA6">
        <w:trPr>
          <w:trHeight w:val="340"/>
          <w:tblHeader/>
        </w:trPr>
        <w:tc>
          <w:tcPr>
            <w:tcW w:w="3262" w:type="dxa"/>
            <w:vMerge w:val="restart"/>
            <w:tcBorders>
              <w:left w:val="nil"/>
            </w:tcBorders>
            <w:shd w:val="clear" w:color="auto" w:fill="auto"/>
            <w:vAlign w:val="center"/>
          </w:tcPr>
          <w:p w14:paraId="32A3A13B" w14:textId="77777777" w:rsidR="007B050F" w:rsidRDefault="007B050F"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A6D2BCD" w14:textId="77777777" w:rsidR="007B050F" w:rsidRDefault="007B050F"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936295E" w14:textId="77777777" w:rsidR="007B050F" w:rsidRDefault="007B050F"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0DDDE972" w14:textId="77777777" w:rsidR="007B050F" w:rsidRDefault="007B050F" w:rsidP="002B7FB0">
            <w:pPr>
              <w:pStyle w:val="a9"/>
              <w:spacing w:line="240" w:lineRule="auto"/>
              <w:ind w:leftChars="30" w:left="48" w:rightChars="30" w:right="48"/>
              <w:jc w:val="distribute"/>
            </w:pPr>
            <w:r>
              <w:rPr>
                <w:rFonts w:hint="eastAsia"/>
              </w:rPr>
              <w:t>原因分析</w:t>
            </w:r>
          </w:p>
        </w:tc>
      </w:tr>
      <w:tr w:rsidR="007B050F" w14:paraId="04607160" w14:textId="77777777" w:rsidTr="00201EA6">
        <w:trPr>
          <w:trHeight w:val="340"/>
          <w:tblHeader/>
        </w:trPr>
        <w:tc>
          <w:tcPr>
            <w:tcW w:w="3262" w:type="dxa"/>
            <w:vMerge/>
            <w:tcBorders>
              <w:left w:val="nil"/>
            </w:tcBorders>
            <w:shd w:val="clear" w:color="auto" w:fill="auto"/>
            <w:vAlign w:val="center"/>
          </w:tcPr>
          <w:p w14:paraId="72197CAB" w14:textId="77777777" w:rsidR="007B050F" w:rsidRDefault="007B050F" w:rsidP="002B7FB0">
            <w:pPr>
              <w:pStyle w:val="a9"/>
              <w:spacing w:line="240" w:lineRule="auto"/>
            </w:pPr>
          </w:p>
        </w:tc>
        <w:tc>
          <w:tcPr>
            <w:tcW w:w="2142" w:type="dxa"/>
            <w:vMerge/>
            <w:shd w:val="clear" w:color="auto" w:fill="auto"/>
            <w:vAlign w:val="center"/>
          </w:tcPr>
          <w:p w14:paraId="56D093E5" w14:textId="77777777" w:rsidR="007B050F" w:rsidRDefault="007B050F" w:rsidP="002B7FB0">
            <w:pPr>
              <w:pStyle w:val="a9"/>
              <w:spacing w:line="240" w:lineRule="auto"/>
            </w:pPr>
          </w:p>
        </w:tc>
        <w:tc>
          <w:tcPr>
            <w:tcW w:w="2393" w:type="dxa"/>
            <w:shd w:val="clear" w:color="auto" w:fill="auto"/>
            <w:vAlign w:val="center"/>
          </w:tcPr>
          <w:p w14:paraId="1AC6A810" w14:textId="77777777" w:rsidR="007B050F" w:rsidRDefault="007B050F"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22A288E" w14:textId="77777777" w:rsidR="007B050F" w:rsidRDefault="007B050F"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3662B903" w14:textId="77777777" w:rsidR="007B050F" w:rsidRDefault="007B050F" w:rsidP="002B7FB0">
            <w:pPr>
              <w:pStyle w:val="a9"/>
              <w:spacing w:line="240" w:lineRule="auto"/>
            </w:pPr>
          </w:p>
        </w:tc>
      </w:tr>
      <w:tr w:rsidR="007B050F" w:rsidRPr="00001572" w14:paraId="28FE32CA"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EA15B8" w14:textId="77777777" w:rsidR="007B050F" w:rsidRPr="00001572" w:rsidRDefault="007B050F" w:rsidP="002B7FB0">
            <w:pPr>
              <w:pStyle w:val="a9"/>
              <w:spacing w:line="240" w:lineRule="auto"/>
              <w:jc w:val="distribute"/>
              <w:rPr>
                <w:b/>
              </w:rPr>
            </w:pPr>
            <w:r w:rsidRPr="00001572">
              <w:rPr>
                <w:rFonts w:hint="eastAsia"/>
                <w:b/>
                <w:noProof/>
              </w:rPr>
              <w:t>社會局</w:t>
            </w:r>
          </w:p>
        </w:tc>
        <w:tc>
          <w:tcPr>
            <w:tcW w:w="2142" w:type="dxa"/>
            <w:shd w:val="clear" w:color="auto" w:fill="auto"/>
            <w:vAlign w:val="center"/>
          </w:tcPr>
          <w:p w14:paraId="694FDCE7" w14:textId="77777777" w:rsidR="007B050F" w:rsidRPr="00001572" w:rsidRDefault="007B050F" w:rsidP="002B7FB0">
            <w:pPr>
              <w:pStyle w:val="a9"/>
              <w:spacing w:line="240" w:lineRule="auto"/>
              <w:jc w:val="right"/>
              <w:rPr>
                <w:rFonts w:ascii="新細明體" w:eastAsia="新細明體" w:hAnsi="新細明體"/>
                <w:b/>
              </w:rPr>
            </w:pPr>
          </w:p>
        </w:tc>
        <w:tc>
          <w:tcPr>
            <w:tcW w:w="2393" w:type="dxa"/>
            <w:shd w:val="clear" w:color="auto" w:fill="auto"/>
            <w:vAlign w:val="center"/>
          </w:tcPr>
          <w:p w14:paraId="37DA7871" w14:textId="77777777" w:rsidR="007B050F" w:rsidRPr="00001572" w:rsidRDefault="007B050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534B4E75" w14:textId="77777777" w:rsidR="007B050F" w:rsidRPr="00001572" w:rsidRDefault="007B050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0B0DBC51" w14:textId="77777777" w:rsidR="007B050F" w:rsidRPr="00001572" w:rsidRDefault="007B050F" w:rsidP="002B7FB0">
            <w:pPr>
              <w:pStyle w:val="a9"/>
              <w:spacing w:line="240" w:lineRule="auto"/>
              <w:rPr>
                <w:b/>
              </w:rPr>
            </w:pPr>
          </w:p>
        </w:tc>
      </w:tr>
      <w:tr w:rsidR="007B050F" w14:paraId="4C32588D"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AEF2E2C" w14:textId="77777777" w:rsidR="007B050F" w:rsidRDefault="007B050F" w:rsidP="002B7FB0">
            <w:pPr>
              <w:pStyle w:val="a9"/>
              <w:spacing w:line="240" w:lineRule="auto"/>
              <w:ind w:leftChars="100" w:left="160"/>
              <w:jc w:val="distribute"/>
            </w:pPr>
            <w:r w:rsidRPr="00AE7C15">
              <w:rPr>
                <w:rFonts w:hint="eastAsia"/>
                <w:noProof/>
              </w:rPr>
              <w:t>接受補助業務支出</w:t>
            </w:r>
          </w:p>
        </w:tc>
        <w:tc>
          <w:tcPr>
            <w:tcW w:w="2142" w:type="dxa"/>
            <w:shd w:val="clear" w:color="auto" w:fill="auto"/>
          </w:tcPr>
          <w:p w14:paraId="04CB3012"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5,240,945,000</w:t>
            </w:r>
          </w:p>
        </w:tc>
        <w:tc>
          <w:tcPr>
            <w:tcW w:w="2393" w:type="dxa"/>
            <w:shd w:val="clear" w:color="auto" w:fill="auto"/>
          </w:tcPr>
          <w:p w14:paraId="01FFCD1A"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88,162,344</w:t>
            </w:r>
          </w:p>
        </w:tc>
        <w:tc>
          <w:tcPr>
            <w:tcW w:w="1414" w:type="dxa"/>
            <w:shd w:val="clear" w:color="auto" w:fill="auto"/>
          </w:tcPr>
          <w:p w14:paraId="4D6C1884"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1.68</w:t>
            </w:r>
          </w:p>
        </w:tc>
        <w:tc>
          <w:tcPr>
            <w:tcW w:w="11485" w:type="dxa"/>
            <w:shd w:val="clear" w:color="auto" w:fill="auto"/>
            <w:vAlign w:val="center"/>
          </w:tcPr>
          <w:p w14:paraId="46F55107" w14:textId="77777777" w:rsidR="007B050F" w:rsidRDefault="007B050F" w:rsidP="002B7FB0">
            <w:pPr>
              <w:pStyle w:val="a9"/>
              <w:spacing w:line="240" w:lineRule="auto"/>
            </w:pPr>
            <w:r w:rsidRPr="00AE7C15">
              <w:rPr>
                <w:rFonts w:hint="eastAsia"/>
                <w:noProof/>
              </w:rPr>
              <w:t>辦理社區照顧關懷據點並設置巷弄長照站整合計畫及減少照護機構住民至醫療機構就醫方案，因未及於年度內完成核銷作業，</w:t>
            </w:r>
            <w:r>
              <w:rPr>
                <w:rFonts w:hint="eastAsia"/>
                <w:noProof/>
              </w:rPr>
              <w:t>或尚未屆執行期限，</w:t>
            </w:r>
            <w:r w:rsidRPr="00AE7C15">
              <w:rPr>
                <w:rFonts w:hint="eastAsia"/>
                <w:noProof/>
              </w:rPr>
              <w:t>須保留繼續執行。</w:t>
            </w:r>
          </w:p>
        </w:tc>
      </w:tr>
      <w:tr w:rsidR="007B050F" w14:paraId="16FE977A"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27BFF5A" w14:textId="77777777" w:rsidR="007B050F" w:rsidRDefault="007B050F" w:rsidP="002B7FB0">
            <w:pPr>
              <w:pStyle w:val="a9"/>
              <w:spacing w:line="240" w:lineRule="auto"/>
              <w:ind w:leftChars="100" w:left="160"/>
              <w:jc w:val="distribute"/>
            </w:pPr>
            <w:r w:rsidRPr="00AE7C15">
              <w:rPr>
                <w:rFonts w:hint="eastAsia"/>
                <w:noProof/>
              </w:rPr>
              <w:t>一般建築及設備</w:t>
            </w:r>
          </w:p>
        </w:tc>
        <w:tc>
          <w:tcPr>
            <w:tcW w:w="2142" w:type="dxa"/>
            <w:shd w:val="clear" w:color="auto" w:fill="auto"/>
          </w:tcPr>
          <w:p w14:paraId="29FFE947"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778,648,295</w:t>
            </w:r>
          </w:p>
        </w:tc>
        <w:tc>
          <w:tcPr>
            <w:tcW w:w="2393" w:type="dxa"/>
            <w:shd w:val="clear" w:color="auto" w:fill="auto"/>
          </w:tcPr>
          <w:p w14:paraId="59A50A81"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379,079,426</w:t>
            </w:r>
          </w:p>
        </w:tc>
        <w:tc>
          <w:tcPr>
            <w:tcW w:w="1414" w:type="dxa"/>
            <w:shd w:val="clear" w:color="auto" w:fill="auto"/>
          </w:tcPr>
          <w:p w14:paraId="2B90DC2B"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48.68</w:t>
            </w:r>
          </w:p>
        </w:tc>
        <w:tc>
          <w:tcPr>
            <w:tcW w:w="11485" w:type="dxa"/>
            <w:shd w:val="clear" w:color="auto" w:fill="auto"/>
            <w:vAlign w:val="center"/>
          </w:tcPr>
          <w:p w14:paraId="6F5B2746" w14:textId="77777777" w:rsidR="007B050F" w:rsidRDefault="007B050F" w:rsidP="002B7FB0">
            <w:pPr>
              <w:pStyle w:val="a9"/>
              <w:spacing w:line="240" w:lineRule="auto"/>
            </w:pPr>
            <w:r w:rsidRPr="009D7E2C">
              <w:rPr>
                <w:rFonts w:hint="eastAsia"/>
                <w:noProof/>
              </w:rPr>
              <w:t>參建忠義教育社福園區暨捷運共構大樓</w:t>
            </w:r>
            <w:r>
              <w:rPr>
                <w:rFonts w:hint="eastAsia"/>
                <w:noProof/>
              </w:rPr>
              <w:t>及</w:t>
            </w:r>
            <w:r w:rsidRPr="009D7E2C">
              <w:rPr>
                <w:rFonts w:hint="eastAsia"/>
                <w:noProof/>
              </w:rPr>
              <w:t>中山區培英基地社會住宅等新建工程</w:t>
            </w:r>
            <w:r>
              <w:rPr>
                <w:rFonts w:hint="eastAsia"/>
                <w:noProof/>
              </w:rPr>
              <w:t>，與</w:t>
            </w:r>
            <w:r w:rsidRPr="009D7E2C">
              <w:rPr>
                <w:rFonts w:hint="eastAsia"/>
                <w:noProof/>
              </w:rPr>
              <w:t>辦理兆如老人安養護中心耐震補強暨頂樓及外牆工程，尚在執行中。</w:t>
            </w:r>
          </w:p>
        </w:tc>
      </w:tr>
      <w:tr w:rsidR="007B050F" w:rsidRPr="00001572" w14:paraId="7F1BC281"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05DE4A" w14:textId="77777777" w:rsidR="007B050F" w:rsidRPr="00001572" w:rsidRDefault="007B050F" w:rsidP="002B7FB0">
            <w:pPr>
              <w:pStyle w:val="a9"/>
              <w:spacing w:line="240" w:lineRule="auto"/>
              <w:jc w:val="distribute"/>
              <w:rPr>
                <w:b/>
              </w:rPr>
            </w:pPr>
            <w:r w:rsidRPr="00001572">
              <w:rPr>
                <w:rFonts w:hint="eastAsia"/>
                <w:b/>
                <w:noProof/>
              </w:rPr>
              <w:t>陽明教養院</w:t>
            </w:r>
          </w:p>
        </w:tc>
        <w:tc>
          <w:tcPr>
            <w:tcW w:w="2142" w:type="dxa"/>
            <w:shd w:val="clear" w:color="auto" w:fill="auto"/>
            <w:vAlign w:val="center"/>
          </w:tcPr>
          <w:p w14:paraId="3C2D94D9" w14:textId="77777777" w:rsidR="007B050F" w:rsidRPr="00001572" w:rsidRDefault="007B050F" w:rsidP="002B7FB0">
            <w:pPr>
              <w:pStyle w:val="a9"/>
              <w:spacing w:line="240" w:lineRule="auto"/>
              <w:jc w:val="right"/>
              <w:rPr>
                <w:rFonts w:ascii="新細明體" w:eastAsia="新細明體" w:hAnsi="新細明體"/>
                <w:b/>
              </w:rPr>
            </w:pPr>
          </w:p>
        </w:tc>
        <w:tc>
          <w:tcPr>
            <w:tcW w:w="2393" w:type="dxa"/>
            <w:shd w:val="clear" w:color="auto" w:fill="auto"/>
            <w:vAlign w:val="center"/>
          </w:tcPr>
          <w:p w14:paraId="3BB42C1D" w14:textId="77777777" w:rsidR="007B050F" w:rsidRPr="00001572" w:rsidRDefault="007B050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0A0D21DD" w14:textId="77777777" w:rsidR="007B050F" w:rsidRPr="00001572" w:rsidRDefault="007B050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34D8E025" w14:textId="77777777" w:rsidR="007B050F" w:rsidRPr="00001572" w:rsidRDefault="007B050F" w:rsidP="002B7FB0">
            <w:pPr>
              <w:pStyle w:val="a9"/>
              <w:spacing w:line="240" w:lineRule="auto"/>
              <w:rPr>
                <w:b/>
              </w:rPr>
            </w:pPr>
          </w:p>
        </w:tc>
      </w:tr>
      <w:tr w:rsidR="007B050F" w14:paraId="40DCDDEE" w14:textId="77777777" w:rsidTr="00201E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14:paraId="6701D19C" w14:textId="77777777" w:rsidR="007B050F" w:rsidRDefault="007B050F" w:rsidP="002B7FB0">
            <w:pPr>
              <w:pStyle w:val="a9"/>
              <w:spacing w:line="240" w:lineRule="auto"/>
              <w:ind w:leftChars="100" w:left="160"/>
              <w:jc w:val="distribute"/>
            </w:pPr>
            <w:r w:rsidRPr="00AE7C15">
              <w:rPr>
                <w:rFonts w:hint="eastAsia"/>
                <w:noProof/>
              </w:rPr>
              <w:t>一般建築及設備</w:t>
            </w:r>
          </w:p>
        </w:tc>
        <w:tc>
          <w:tcPr>
            <w:tcW w:w="2142" w:type="dxa"/>
            <w:tcBorders>
              <w:bottom w:val="single" w:sz="4" w:space="0" w:color="auto"/>
            </w:tcBorders>
            <w:shd w:val="clear" w:color="auto" w:fill="auto"/>
          </w:tcPr>
          <w:p w14:paraId="4BD34C86"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33,343,000</w:t>
            </w:r>
          </w:p>
        </w:tc>
        <w:tc>
          <w:tcPr>
            <w:tcW w:w="2393" w:type="dxa"/>
            <w:tcBorders>
              <w:bottom w:val="single" w:sz="4" w:space="0" w:color="auto"/>
            </w:tcBorders>
            <w:shd w:val="clear" w:color="auto" w:fill="auto"/>
          </w:tcPr>
          <w:p w14:paraId="042B9E61"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6,710,002</w:t>
            </w:r>
          </w:p>
        </w:tc>
        <w:tc>
          <w:tcPr>
            <w:tcW w:w="1414" w:type="dxa"/>
            <w:tcBorders>
              <w:bottom w:val="single" w:sz="4" w:space="0" w:color="auto"/>
            </w:tcBorders>
            <w:shd w:val="clear" w:color="auto" w:fill="auto"/>
          </w:tcPr>
          <w:p w14:paraId="18679FB8" w14:textId="77777777" w:rsidR="007B050F" w:rsidRPr="008725BC" w:rsidRDefault="007B050F" w:rsidP="002B7FB0">
            <w:pPr>
              <w:pStyle w:val="a9"/>
              <w:spacing w:line="240" w:lineRule="auto"/>
              <w:jc w:val="right"/>
              <w:rPr>
                <w:rFonts w:ascii="新細明體" w:eastAsia="新細明體" w:hAnsi="新細明體"/>
              </w:rPr>
            </w:pPr>
            <w:r w:rsidRPr="00AE7C15">
              <w:rPr>
                <w:rFonts w:ascii="新細明體" w:hAnsi="新細明體"/>
                <w:noProof/>
              </w:rPr>
              <w:t>20.12</w:t>
            </w:r>
          </w:p>
        </w:tc>
        <w:tc>
          <w:tcPr>
            <w:tcW w:w="11485" w:type="dxa"/>
            <w:tcBorders>
              <w:bottom w:val="single" w:sz="4" w:space="0" w:color="auto"/>
            </w:tcBorders>
            <w:shd w:val="clear" w:color="auto" w:fill="auto"/>
            <w:vAlign w:val="center"/>
          </w:tcPr>
          <w:p w14:paraId="5A671D53" w14:textId="77777777" w:rsidR="007B050F" w:rsidRDefault="007B050F" w:rsidP="002B7FB0">
            <w:pPr>
              <w:pStyle w:val="a9"/>
              <w:spacing w:line="240" w:lineRule="auto"/>
            </w:pPr>
            <w:r w:rsidRPr="009D7E2C">
              <w:rPr>
                <w:rFonts w:hint="eastAsia"/>
                <w:noProof/>
              </w:rPr>
              <w:t>辦理華岡院區</w:t>
            </w:r>
            <w:r>
              <w:rPr>
                <w:rFonts w:hint="eastAsia"/>
                <w:noProof/>
              </w:rPr>
              <w:t>斜坡道及</w:t>
            </w:r>
            <w:r w:rsidRPr="009D7E2C">
              <w:rPr>
                <w:rFonts w:hint="eastAsia"/>
                <w:noProof/>
              </w:rPr>
              <w:t>聯外</w:t>
            </w:r>
            <w:r>
              <w:rPr>
                <w:rFonts w:hint="eastAsia"/>
                <w:noProof/>
              </w:rPr>
              <w:t>道路</w:t>
            </w:r>
            <w:r w:rsidRPr="009D7E2C">
              <w:rPr>
                <w:rFonts w:hint="eastAsia"/>
                <w:noProof/>
              </w:rPr>
              <w:t>人行道</w:t>
            </w:r>
            <w:r>
              <w:rPr>
                <w:rFonts w:hint="eastAsia"/>
                <w:noProof/>
              </w:rPr>
              <w:t>改善工程，與</w:t>
            </w:r>
            <w:r w:rsidRPr="009D7E2C">
              <w:rPr>
                <w:rFonts w:hint="eastAsia"/>
                <w:noProof/>
              </w:rPr>
              <w:t>臺北市永福之家拆除工程，履約期程跨年度，或未及於年度內完成</w:t>
            </w:r>
            <w:r>
              <w:rPr>
                <w:rFonts w:hint="eastAsia"/>
                <w:noProof/>
              </w:rPr>
              <w:t>驗收付款</w:t>
            </w:r>
            <w:r w:rsidRPr="009D7E2C">
              <w:rPr>
                <w:rFonts w:hint="eastAsia"/>
                <w:noProof/>
              </w:rPr>
              <w:t>作業，須保留繼續執行。</w:t>
            </w:r>
          </w:p>
        </w:tc>
      </w:tr>
    </w:tbl>
    <w:p w14:paraId="743AD910" w14:textId="77777777" w:rsidR="007B050F" w:rsidRDefault="007B050F" w:rsidP="007B050F">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10A62058" w14:textId="77777777" w:rsidR="007B050F" w:rsidRPr="00323ABF" w:rsidRDefault="007B050F" w:rsidP="006B0047">
      <w:pPr>
        <w:pStyle w:val="a9"/>
        <w:spacing w:line="180" w:lineRule="exact"/>
      </w:pPr>
    </w:p>
    <w:p w14:paraId="5033883D" w14:textId="77777777" w:rsidR="007B050F" w:rsidRPr="00135D17" w:rsidRDefault="007B050F" w:rsidP="00CA7A30">
      <w:pPr>
        <w:pStyle w:val="11"/>
        <w:spacing w:beforeLines="10" w:before="36"/>
        <w:ind w:left="958" w:right="255"/>
      </w:pPr>
      <w:r>
        <w:rPr>
          <w:rFonts w:hint="eastAsia"/>
        </w:rPr>
        <w:t xml:space="preserve">2. </w:t>
      </w:r>
      <w:proofErr w:type="gramStart"/>
      <w:r>
        <w:rPr>
          <w:rFonts w:hint="eastAsia"/>
        </w:rPr>
        <w:t>113</w:t>
      </w:r>
      <w:proofErr w:type="gramEnd"/>
      <w:r>
        <w:rPr>
          <w:rFonts w:hint="eastAsia"/>
        </w:rPr>
        <w:t>年度賸餘數簡明表</w:t>
      </w:r>
    </w:p>
    <w:p w14:paraId="63FE75CF" w14:textId="77777777" w:rsidR="007B050F" w:rsidRPr="001D33A5" w:rsidRDefault="007B050F" w:rsidP="007B050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7B050F" w14:paraId="43118844" w14:textId="77777777" w:rsidTr="00201EA6">
        <w:trPr>
          <w:trHeight w:val="340"/>
          <w:tblHeader/>
        </w:trPr>
        <w:tc>
          <w:tcPr>
            <w:tcW w:w="3262" w:type="dxa"/>
            <w:vMerge w:val="restart"/>
            <w:tcBorders>
              <w:left w:val="nil"/>
            </w:tcBorders>
            <w:shd w:val="clear" w:color="auto" w:fill="auto"/>
            <w:vAlign w:val="center"/>
          </w:tcPr>
          <w:p w14:paraId="33FA6463" w14:textId="77777777" w:rsidR="007B050F" w:rsidRDefault="007B050F"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7E9E9CE" w14:textId="77777777" w:rsidR="007B050F" w:rsidRDefault="007B050F"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3BB5462" w14:textId="77777777" w:rsidR="007B050F" w:rsidRDefault="007B050F"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54A1178E" w14:textId="77777777" w:rsidR="007B050F" w:rsidRDefault="007B050F" w:rsidP="002B7FB0">
            <w:pPr>
              <w:pStyle w:val="a9"/>
              <w:spacing w:line="240" w:lineRule="auto"/>
              <w:ind w:leftChars="30" w:left="48" w:rightChars="30" w:right="48"/>
              <w:jc w:val="distribute"/>
            </w:pPr>
            <w:r>
              <w:rPr>
                <w:rFonts w:hint="eastAsia"/>
              </w:rPr>
              <w:t>原因分析</w:t>
            </w:r>
          </w:p>
        </w:tc>
      </w:tr>
      <w:tr w:rsidR="007B050F" w14:paraId="419D369D" w14:textId="77777777" w:rsidTr="00201EA6">
        <w:trPr>
          <w:trHeight w:val="340"/>
          <w:tblHeader/>
        </w:trPr>
        <w:tc>
          <w:tcPr>
            <w:tcW w:w="3262" w:type="dxa"/>
            <w:vMerge/>
            <w:tcBorders>
              <w:left w:val="nil"/>
            </w:tcBorders>
            <w:shd w:val="clear" w:color="auto" w:fill="auto"/>
            <w:vAlign w:val="center"/>
          </w:tcPr>
          <w:p w14:paraId="12A55ED7" w14:textId="77777777" w:rsidR="007B050F" w:rsidRDefault="007B050F" w:rsidP="002B7FB0">
            <w:pPr>
              <w:pStyle w:val="a9"/>
              <w:spacing w:line="240" w:lineRule="auto"/>
            </w:pPr>
          </w:p>
        </w:tc>
        <w:tc>
          <w:tcPr>
            <w:tcW w:w="2128" w:type="dxa"/>
            <w:vMerge/>
            <w:shd w:val="clear" w:color="auto" w:fill="auto"/>
            <w:vAlign w:val="center"/>
          </w:tcPr>
          <w:p w14:paraId="6D34122E" w14:textId="77777777" w:rsidR="007B050F" w:rsidRDefault="007B050F" w:rsidP="002B7FB0">
            <w:pPr>
              <w:pStyle w:val="a9"/>
              <w:spacing w:line="240" w:lineRule="auto"/>
            </w:pPr>
          </w:p>
        </w:tc>
        <w:tc>
          <w:tcPr>
            <w:tcW w:w="2407" w:type="dxa"/>
            <w:shd w:val="clear" w:color="auto" w:fill="auto"/>
            <w:vAlign w:val="center"/>
          </w:tcPr>
          <w:p w14:paraId="01AA51C5" w14:textId="77777777" w:rsidR="007B050F" w:rsidRDefault="007B050F"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E0FAB22" w14:textId="77777777" w:rsidR="007B050F" w:rsidRDefault="007B050F"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3A253CE0" w14:textId="77777777" w:rsidR="007B050F" w:rsidRDefault="007B050F" w:rsidP="002B7FB0">
            <w:pPr>
              <w:pStyle w:val="a9"/>
              <w:spacing w:line="240" w:lineRule="auto"/>
            </w:pPr>
          </w:p>
        </w:tc>
      </w:tr>
      <w:tr w:rsidR="007B050F" w:rsidRPr="006E303F" w14:paraId="7BF9FB40"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450BB0" w14:textId="77777777" w:rsidR="007B050F" w:rsidRPr="006E303F" w:rsidRDefault="007B050F" w:rsidP="002B7FB0">
            <w:pPr>
              <w:pStyle w:val="a9"/>
              <w:spacing w:line="240" w:lineRule="auto"/>
              <w:jc w:val="distribute"/>
              <w:rPr>
                <w:b/>
              </w:rPr>
            </w:pPr>
            <w:r w:rsidRPr="006E303F">
              <w:rPr>
                <w:rFonts w:hint="eastAsia"/>
                <w:b/>
                <w:noProof/>
              </w:rPr>
              <w:t>社會局</w:t>
            </w:r>
          </w:p>
        </w:tc>
        <w:tc>
          <w:tcPr>
            <w:tcW w:w="2128" w:type="dxa"/>
            <w:shd w:val="clear" w:color="auto" w:fill="auto"/>
            <w:vAlign w:val="center"/>
          </w:tcPr>
          <w:p w14:paraId="3EDE32EF" w14:textId="77777777" w:rsidR="007B050F" w:rsidRPr="006E303F" w:rsidRDefault="007B050F" w:rsidP="002B7FB0">
            <w:pPr>
              <w:pStyle w:val="a9"/>
              <w:spacing w:line="240" w:lineRule="auto"/>
              <w:jc w:val="right"/>
              <w:rPr>
                <w:rFonts w:ascii="新細明體" w:eastAsia="新細明體" w:hAnsi="新細明體"/>
                <w:b/>
              </w:rPr>
            </w:pPr>
          </w:p>
        </w:tc>
        <w:tc>
          <w:tcPr>
            <w:tcW w:w="2407" w:type="dxa"/>
            <w:shd w:val="clear" w:color="auto" w:fill="auto"/>
            <w:vAlign w:val="center"/>
          </w:tcPr>
          <w:p w14:paraId="6D54C60D" w14:textId="77777777" w:rsidR="007B050F" w:rsidRPr="006E303F" w:rsidRDefault="007B050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683EC8A5" w14:textId="77777777" w:rsidR="007B050F" w:rsidRPr="006E303F" w:rsidRDefault="007B050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4BA45FBF" w14:textId="77777777" w:rsidR="007B050F" w:rsidRPr="006E303F" w:rsidRDefault="007B050F" w:rsidP="002B7FB0">
            <w:pPr>
              <w:pStyle w:val="a9"/>
              <w:spacing w:line="240" w:lineRule="auto"/>
              <w:rPr>
                <w:b/>
              </w:rPr>
            </w:pPr>
          </w:p>
        </w:tc>
      </w:tr>
      <w:tr w:rsidR="007B050F" w14:paraId="6CE0ECED"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28B06C" w14:textId="77777777" w:rsidR="007B050F" w:rsidRDefault="007B050F" w:rsidP="002B7FB0">
            <w:pPr>
              <w:pStyle w:val="a9"/>
              <w:spacing w:line="240" w:lineRule="auto"/>
              <w:ind w:leftChars="100" w:left="160"/>
              <w:jc w:val="distribute"/>
            </w:pPr>
            <w:r w:rsidRPr="00AE7C15">
              <w:rPr>
                <w:rFonts w:hint="eastAsia"/>
                <w:noProof/>
              </w:rPr>
              <w:t>經濟安全及平宅服務業務</w:t>
            </w:r>
          </w:p>
        </w:tc>
        <w:tc>
          <w:tcPr>
            <w:tcW w:w="2128" w:type="dxa"/>
            <w:shd w:val="clear" w:color="auto" w:fill="auto"/>
            <w:vAlign w:val="center"/>
          </w:tcPr>
          <w:p w14:paraId="740507E8"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9,561,742,000</w:t>
            </w:r>
          </w:p>
        </w:tc>
        <w:tc>
          <w:tcPr>
            <w:tcW w:w="2407" w:type="dxa"/>
            <w:shd w:val="clear" w:color="auto" w:fill="auto"/>
            <w:vAlign w:val="center"/>
          </w:tcPr>
          <w:p w14:paraId="000D45F9"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840,892,765</w:t>
            </w:r>
          </w:p>
        </w:tc>
        <w:tc>
          <w:tcPr>
            <w:tcW w:w="1414" w:type="dxa"/>
            <w:shd w:val="clear" w:color="auto" w:fill="auto"/>
            <w:vAlign w:val="center"/>
          </w:tcPr>
          <w:p w14:paraId="18420A25"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8.79</w:t>
            </w:r>
          </w:p>
        </w:tc>
        <w:tc>
          <w:tcPr>
            <w:tcW w:w="11485" w:type="dxa"/>
            <w:shd w:val="clear" w:color="auto" w:fill="auto"/>
            <w:vAlign w:val="center"/>
          </w:tcPr>
          <w:p w14:paraId="388BF91F" w14:textId="77777777" w:rsidR="007B050F" w:rsidRDefault="007B050F" w:rsidP="002B7FB0">
            <w:pPr>
              <w:pStyle w:val="a9"/>
              <w:spacing w:line="240" w:lineRule="auto"/>
            </w:pPr>
            <w:r w:rsidRPr="00AE7C15">
              <w:rPr>
                <w:rFonts w:hint="eastAsia"/>
                <w:noProof/>
              </w:rPr>
              <w:t>辦理低收入戶生活扶助、老人健保費、兒童托育、身心障礙者日間照顧及住宿式照顧費等補助案件較預計減少之賸餘。</w:t>
            </w:r>
          </w:p>
        </w:tc>
      </w:tr>
      <w:tr w:rsidR="007B050F" w14:paraId="492666A3"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EE1F7C" w14:textId="77777777" w:rsidR="007B050F" w:rsidRDefault="007B050F" w:rsidP="002B7FB0">
            <w:pPr>
              <w:pStyle w:val="a9"/>
              <w:spacing w:line="240" w:lineRule="auto"/>
              <w:ind w:leftChars="100" w:left="160"/>
              <w:jc w:val="distribute"/>
            </w:pPr>
            <w:r w:rsidRPr="00AE7C15">
              <w:rPr>
                <w:rFonts w:hint="eastAsia"/>
                <w:noProof/>
              </w:rPr>
              <w:t>社會福利服務</w:t>
            </w:r>
          </w:p>
        </w:tc>
        <w:tc>
          <w:tcPr>
            <w:tcW w:w="2128" w:type="dxa"/>
            <w:shd w:val="clear" w:color="auto" w:fill="auto"/>
            <w:vAlign w:val="center"/>
          </w:tcPr>
          <w:p w14:paraId="493A945D"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8,104,737,072</w:t>
            </w:r>
          </w:p>
        </w:tc>
        <w:tc>
          <w:tcPr>
            <w:tcW w:w="2407" w:type="dxa"/>
            <w:shd w:val="clear" w:color="auto" w:fill="auto"/>
            <w:vAlign w:val="center"/>
          </w:tcPr>
          <w:p w14:paraId="675A9617"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335,064,962</w:t>
            </w:r>
          </w:p>
        </w:tc>
        <w:tc>
          <w:tcPr>
            <w:tcW w:w="1414" w:type="dxa"/>
            <w:shd w:val="clear" w:color="auto" w:fill="auto"/>
            <w:vAlign w:val="center"/>
          </w:tcPr>
          <w:p w14:paraId="193CD630"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4.13</w:t>
            </w:r>
          </w:p>
        </w:tc>
        <w:tc>
          <w:tcPr>
            <w:tcW w:w="11485" w:type="dxa"/>
            <w:shd w:val="clear" w:color="auto" w:fill="auto"/>
            <w:vAlign w:val="center"/>
          </w:tcPr>
          <w:p w14:paraId="4DF19D25" w14:textId="77777777" w:rsidR="007B050F" w:rsidRDefault="007B050F" w:rsidP="002B7FB0">
            <w:pPr>
              <w:pStyle w:val="a9"/>
              <w:spacing w:line="240" w:lineRule="auto"/>
            </w:pPr>
            <w:r w:rsidRPr="009D7E2C">
              <w:rPr>
                <w:rFonts w:hint="eastAsia"/>
                <w:noProof/>
              </w:rPr>
              <w:t>辦理各類老人福利、兒童托育、兒童及少年福利等補助案件較預計減少之賸餘。</w:t>
            </w:r>
          </w:p>
        </w:tc>
      </w:tr>
      <w:tr w:rsidR="007B050F" w14:paraId="2B51BD86" w14:textId="77777777" w:rsidTr="00201E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14:paraId="613C5F05" w14:textId="77777777" w:rsidR="007B050F" w:rsidRDefault="007B050F" w:rsidP="002B7FB0">
            <w:pPr>
              <w:pStyle w:val="a9"/>
              <w:spacing w:line="240" w:lineRule="auto"/>
              <w:ind w:leftChars="100" w:left="160"/>
              <w:jc w:val="distribute"/>
            </w:pPr>
            <w:r w:rsidRPr="00AE7C15">
              <w:rPr>
                <w:rFonts w:hint="eastAsia"/>
                <w:noProof/>
              </w:rPr>
              <w:t>接受補助業務支出</w:t>
            </w:r>
          </w:p>
        </w:tc>
        <w:tc>
          <w:tcPr>
            <w:tcW w:w="2128" w:type="dxa"/>
            <w:tcBorders>
              <w:bottom w:val="single" w:sz="4" w:space="0" w:color="auto"/>
            </w:tcBorders>
            <w:shd w:val="clear" w:color="auto" w:fill="auto"/>
          </w:tcPr>
          <w:p w14:paraId="64161A8E"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5,240,945,000</w:t>
            </w:r>
          </w:p>
        </w:tc>
        <w:tc>
          <w:tcPr>
            <w:tcW w:w="2407" w:type="dxa"/>
            <w:tcBorders>
              <w:bottom w:val="single" w:sz="4" w:space="0" w:color="auto"/>
            </w:tcBorders>
            <w:shd w:val="clear" w:color="auto" w:fill="auto"/>
          </w:tcPr>
          <w:p w14:paraId="3F05AE53"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68,019,527</w:t>
            </w:r>
          </w:p>
        </w:tc>
        <w:tc>
          <w:tcPr>
            <w:tcW w:w="1414" w:type="dxa"/>
            <w:tcBorders>
              <w:bottom w:val="single" w:sz="4" w:space="0" w:color="auto"/>
            </w:tcBorders>
            <w:shd w:val="clear" w:color="auto" w:fill="auto"/>
          </w:tcPr>
          <w:p w14:paraId="57FD7FD7"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1.30</w:t>
            </w:r>
          </w:p>
        </w:tc>
        <w:tc>
          <w:tcPr>
            <w:tcW w:w="11485" w:type="dxa"/>
            <w:tcBorders>
              <w:bottom w:val="single" w:sz="4" w:space="0" w:color="auto"/>
            </w:tcBorders>
            <w:shd w:val="clear" w:color="auto" w:fill="auto"/>
            <w:vAlign w:val="center"/>
          </w:tcPr>
          <w:p w14:paraId="331E4534" w14:textId="77777777" w:rsidR="007B050F" w:rsidRDefault="007B050F" w:rsidP="002B7FB0">
            <w:pPr>
              <w:pStyle w:val="a9"/>
              <w:spacing w:line="240" w:lineRule="auto"/>
            </w:pPr>
            <w:r w:rsidRPr="00AE7C15">
              <w:rPr>
                <w:rFonts w:hint="eastAsia"/>
                <w:noProof/>
              </w:rPr>
              <w:t>中央政府補助辦理113年度長照2.0整合</w:t>
            </w:r>
            <w:r>
              <w:rPr>
                <w:rFonts w:hint="eastAsia"/>
                <w:noProof/>
              </w:rPr>
              <w:t>型</w:t>
            </w:r>
            <w:r w:rsidRPr="00AE7C15">
              <w:rPr>
                <w:rFonts w:hint="eastAsia"/>
                <w:noProof/>
              </w:rPr>
              <w:t>計畫、112年度住宿式機構強化感染管制獎勵計畫、住宿式服務機構品質提升卓越計畫等，實際申請案件較預計減少之賸餘。</w:t>
            </w:r>
          </w:p>
        </w:tc>
      </w:tr>
      <w:tr w:rsidR="006B0047" w14:paraId="5FBD8F06" w14:textId="77777777" w:rsidTr="00201EA6">
        <w:tblPrEx>
          <w:tblBorders>
            <w:left w:val="none" w:sz="0" w:space="0" w:color="auto"/>
            <w:right w:val="none" w:sz="0" w:space="0" w:color="auto"/>
            <w:insideH w:val="none" w:sz="0" w:space="0" w:color="auto"/>
          </w:tblBorders>
        </w:tblPrEx>
        <w:trPr>
          <w:trHeight w:val="340"/>
        </w:trPr>
        <w:tc>
          <w:tcPr>
            <w:tcW w:w="3262" w:type="dxa"/>
            <w:tcBorders>
              <w:top w:val="single" w:sz="4" w:space="0" w:color="auto"/>
              <w:bottom w:val="nil"/>
              <w:right w:val="nil"/>
            </w:tcBorders>
            <w:shd w:val="clear" w:color="auto" w:fill="auto"/>
          </w:tcPr>
          <w:p w14:paraId="4ABE7A60" w14:textId="77777777" w:rsidR="006B0047" w:rsidRPr="00AE7C15" w:rsidRDefault="006B0047" w:rsidP="002B7FB0">
            <w:pPr>
              <w:pStyle w:val="a9"/>
              <w:spacing w:line="240" w:lineRule="auto"/>
              <w:ind w:leftChars="100" w:left="160"/>
              <w:jc w:val="distribute"/>
              <w:rPr>
                <w:noProof/>
              </w:rPr>
            </w:pPr>
          </w:p>
        </w:tc>
        <w:tc>
          <w:tcPr>
            <w:tcW w:w="2128" w:type="dxa"/>
            <w:tcBorders>
              <w:top w:val="single" w:sz="4" w:space="0" w:color="auto"/>
              <w:left w:val="nil"/>
              <w:bottom w:val="nil"/>
              <w:right w:val="nil"/>
            </w:tcBorders>
            <w:shd w:val="clear" w:color="auto" w:fill="auto"/>
          </w:tcPr>
          <w:p w14:paraId="086984C1" w14:textId="77777777" w:rsidR="006B0047" w:rsidRPr="00AE7C15" w:rsidRDefault="006B0047" w:rsidP="002B7FB0">
            <w:pPr>
              <w:pStyle w:val="a9"/>
              <w:spacing w:line="240" w:lineRule="auto"/>
              <w:jc w:val="right"/>
              <w:rPr>
                <w:rFonts w:ascii="新細明體" w:hAnsi="新細明體"/>
                <w:noProof/>
              </w:rPr>
            </w:pPr>
          </w:p>
        </w:tc>
        <w:tc>
          <w:tcPr>
            <w:tcW w:w="2407" w:type="dxa"/>
            <w:tcBorders>
              <w:top w:val="single" w:sz="4" w:space="0" w:color="auto"/>
              <w:left w:val="nil"/>
              <w:bottom w:val="nil"/>
              <w:right w:val="nil"/>
            </w:tcBorders>
            <w:shd w:val="clear" w:color="auto" w:fill="auto"/>
          </w:tcPr>
          <w:p w14:paraId="5316855A" w14:textId="77777777" w:rsidR="006B0047" w:rsidRPr="00AE7C15" w:rsidRDefault="006B0047" w:rsidP="002B7FB0">
            <w:pPr>
              <w:pStyle w:val="a9"/>
              <w:spacing w:line="240" w:lineRule="auto"/>
              <w:jc w:val="right"/>
              <w:rPr>
                <w:rFonts w:ascii="新細明體" w:hAnsi="新細明體"/>
                <w:noProof/>
              </w:rPr>
            </w:pPr>
          </w:p>
        </w:tc>
        <w:tc>
          <w:tcPr>
            <w:tcW w:w="1414" w:type="dxa"/>
            <w:tcBorders>
              <w:top w:val="single" w:sz="4" w:space="0" w:color="auto"/>
              <w:left w:val="nil"/>
              <w:bottom w:val="nil"/>
              <w:right w:val="nil"/>
            </w:tcBorders>
            <w:shd w:val="clear" w:color="auto" w:fill="auto"/>
          </w:tcPr>
          <w:p w14:paraId="2206B21A" w14:textId="77777777" w:rsidR="006B0047" w:rsidRPr="00AE7C15" w:rsidRDefault="006B0047" w:rsidP="002B7FB0">
            <w:pPr>
              <w:pStyle w:val="a9"/>
              <w:spacing w:line="240" w:lineRule="auto"/>
              <w:jc w:val="right"/>
              <w:rPr>
                <w:rFonts w:ascii="新細明體" w:hAnsi="新細明體"/>
                <w:noProof/>
              </w:rPr>
            </w:pPr>
          </w:p>
        </w:tc>
        <w:tc>
          <w:tcPr>
            <w:tcW w:w="11485" w:type="dxa"/>
            <w:tcBorders>
              <w:top w:val="single" w:sz="4" w:space="0" w:color="auto"/>
              <w:left w:val="nil"/>
              <w:bottom w:val="nil"/>
            </w:tcBorders>
            <w:shd w:val="clear" w:color="auto" w:fill="auto"/>
            <w:vAlign w:val="center"/>
          </w:tcPr>
          <w:p w14:paraId="75EB5234" w14:textId="77777777" w:rsidR="006B0047" w:rsidRPr="00AE7C15" w:rsidRDefault="006B0047" w:rsidP="002B7FB0">
            <w:pPr>
              <w:pStyle w:val="a9"/>
              <w:spacing w:line="240" w:lineRule="auto"/>
              <w:rPr>
                <w:noProof/>
              </w:rPr>
            </w:pPr>
          </w:p>
        </w:tc>
      </w:tr>
      <w:tr w:rsidR="007B050F" w14:paraId="3C5717C6" w14:textId="77777777" w:rsidTr="00201EA6">
        <w:tblPrEx>
          <w:tblBorders>
            <w:left w:val="none" w:sz="0" w:space="0" w:color="auto"/>
            <w:right w:val="none" w:sz="0" w:space="0" w:color="auto"/>
            <w:insideH w:val="none" w:sz="0" w:space="0" w:color="auto"/>
          </w:tblBorders>
        </w:tblPrEx>
        <w:trPr>
          <w:trHeight w:val="340"/>
        </w:trPr>
        <w:tc>
          <w:tcPr>
            <w:tcW w:w="3262" w:type="dxa"/>
            <w:tcBorders>
              <w:top w:val="nil"/>
            </w:tcBorders>
            <w:shd w:val="clear" w:color="auto" w:fill="auto"/>
          </w:tcPr>
          <w:p w14:paraId="79E08B27" w14:textId="77777777" w:rsidR="007B050F" w:rsidRDefault="007B050F" w:rsidP="002B7FB0">
            <w:pPr>
              <w:pStyle w:val="a9"/>
              <w:spacing w:line="240" w:lineRule="auto"/>
              <w:ind w:leftChars="100" w:left="160"/>
              <w:jc w:val="distribute"/>
            </w:pPr>
            <w:r w:rsidRPr="00AE7C15">
              <w:rPr>
                <w:rFonts w:hint="eastAsia"/>
                <w:noProof/>
              </w:rPr>
              <w:lastRenderedPageBreak/>
              <w:t>一般建築及設備</w:t>
            </w:r>
          </w:p>
        </w:tc>
        <w:tc>
          <w:tcPr>
            <w:tcW w:w="2128" w:type="dxa"/>
            <w:tcBorders>
              <w:top w:val="nil"/>
            </w:tcBorders>
            <w:shd w:val="clear" w:color="auto" w:fill="auto"/>
          </w:tcPr>
          <w:p w14:paraId="36475054"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778,648,295</w:t>
            </w:r>
          </w:p>
        </w:tc>
        <w:tc>
          <w:tcPr>
            <w:tcW w:w="2407" w:type="dxa"/>
            <w:tcBorders>
              <w:top w:val="nil"/>
            </w:tcBorders>
            <w:shd w:val="clear" w:color="auto" w:fill="auto"/>
          </w:tcPr>
          <w:p w14:paraId="68E1756A"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32,668,050</w:t>
            </w:r>
          </w:p>
        </w:tc>
        <w:tc>
          <w:tcPr>
            <w:tcW w:w="1414" w:type="dxa"/>
            <w:tcBorders>
              <w:top w:val="nil"/>
            </w:tcBorders>
            <w:shd w:val="clear" w:color="auto" w:fill="auto"/>
          </w:tcPr>
          <w:p w14:paraId="2C62479D"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4.20</w:t>
            </w:r>
          </w:p>
        </w:tc>
        <w:tc>
          <w:tcPr>
            <w:tcW w:w="11485" w:type="dxa"/>
            <w:tcBorders>
              <w:top w:val="nil"/>
            </w:tcBorders>
            <w:shd w:val="clear" w:color="auto" w:fill="auto"/>
            <w:vAlign w:val="center"/>
          </w:tcPr>
          <w:p w14:paraId="51621F49" w14:textId="77777777" w:rsidR="007B050F" w:rsidRDefault="007B050F" w:rsidP="002B7FB0">
            <w:pPr>
              <w:pStyle w:val="a9"/>
              <w:spacing w:line="240" w:lineRule="auto"/>
            </w:pPr>
            <w:r w:rsidRPr="009454E5">
              <w:rPr>
                <w:rFonts w:hint="eastAsia"/>
                <w:noProof/>
              </w:rPr>
              <w:t>參建東湖立體停車場（內湖321k01）新建工程結餘，</w:t>
            </w:r>
            <w:r>
              <w:rPr>
                <w:rFonts w:hint="eastAsia"/>
                <w:noProof/>
              </w:rPr>
              <w:t>與</w:t>
            </w:r>
            <w:r w:rsidRPr="009454E5">
              <w:rPr>
                <w:rFonts w:hint="eastAsia"/>
                <w:noProof/>
              </w:rPr>
              <w:t>參建臺北市立永春國小及永吉國小兩校合併新建工程，因主辦機關未及於113年度完成招標作業，相關經費</w:t>
            </w:r>
            <w:r>
              <w:rPr>
                <w:rFonts w:hint="eastAsia"/>
                <w:noProof/>
              </w:rPr>
              <w:t>不予保留</w:t>
            </w:r>
            <w:r w:rsidRPr="009454E5">
              <w:rPr>
                <w:rFonts w:hint="eastAsia"/>
                <w:noProof/>
              </w:rPr>
              <w:t>等所致。</w:t>
            </w:r>
          </w:p>
        </w:tc>
      </w:tr>
      <w:tr w:rsidR="007B050F" w14:paraId="603E6BC6"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437E21D" w14:textId="77777777" w:rsidR="007B050F" w:rsidRDefault="007B050F" w:rsidP="002B7FB0">
            <w:pPr>
              <w:pStyle w:val="a9"/>
              <w:spacing w:line="240" w:lineRule="auto"/>
              <w:ind w:leftChars="100" w:left="160"/>
              <w:jc w:val="distribute"/>
            </w:pPr>
            <w:r w:rsidRPr="00AE7C15">
              <w:rPr>
                <w:rFonts w:hint="eastAsia"/>
                <w:noProof/>
              </w:rPr>
              <w:t>接受補助建設支出</w:t>
            </w:r>
          </w:p>
        </w:tc>
        <w:tc>
          <w:tcPr>
            <w:tcW w:w="2128" w:type="dxa"/>
            <w:shd w:val="clear" w:color="auto" w:fill="auto"/>
          </w:tcPr>
          <w:p w14:paraId="1EEA74EA"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70,051,000</w:t>
            </w:r>
          </w:p>
        </w:tc>
        <w:tc>
          <w:tcPr>
            <w:tcW w:w="2407" w:type="dxa"/>
            <w:shd w:val="clear" w:color="auto" w:fill="auto"/>
          </w:tcPr>
          <w:p w14:paraId="2393EA95"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25,146,898</w:t>
            </w:r>
          </w:p>
        </w:tc>
        <w:tc>
          <w:tcPr>
            <w:tcW w:w="1414" w:type="dxa"/>
            <w:shd w:val="clear" w:color="auto" w:fill="auto"/>
          </w:tcPr>
          <w:p w14:paraId="7C9B2B18"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35.90</w:t>
            </w:r>
          </w:p>
        </w:tc>
        <w:tc>
          <w:tcPr>
            <w:tcW w:w="11485" w:type="dxa"/>
            <w:shd w:val="clear" w:color="auto" w:fill="auto"/>
            <w:vAlign w:val="center"/>
          </w:tcPr>
          <w:p w14:paraId="67D1372B" w14:textId="6DCB68B3" w:rsidR="007B050F" w:rsidRDefault="007B050F" w:rsidP="002B7FB0">
            <w:pPr>
              <w:pStyle w:val="a9"/>
              <w:spacing w:line="240" w:lineRule="auto"/>
            </w:pPr>
            <w:r w:rsidRPr="009454E5">
              <w:rPr>
                <w:rFonts w:hint="eastAsia"/>
                <w:noProof/>
              </w:rPr>
              <w:t>中央政府補助辦理臺北市113年獎勵私立小型老人及身心障礙福利機構改善公共安全設施設備費整合型計畫及113年度長照2.0整合型計畫，實際申請</w:t>
            </w:r>
            <w:r>
              <w:rPr>
                <w:rFonts w:hint="eastAsia"/>
                <w:noProof/>
              </w:rPr>
              <w:t>補助金額</w:t>
            </w:r>
            <w:r w:rsidRPr="009454E5">
              <w:rPr>
                <w:rFonts w:hint="eastAsia"/>
                <w:noProof/>
              </w:rPr>
              <w:t>較預計減少之賸餘。</w:t>
            </w:r>
          </w:p>
        </w:tc>
      </w:tr>
      <w:tr w:rsidR="007B050F" w:rsidRPr="006E303F" w14:paraId="3CD396B0" w14:textId="77777777" w:rsidTr="00201E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5B96E22" w14:textId="77777777" w:rsidR="007B050F" w:rsidRPr="006E303F" w:rsidRDefault="007B050F" w:rsidP="002B7FB0">
            <w:pPr>
              <w:pStyle w:val="a9"/>
              <w:spacing w:line="240" w:lineRule="auto"/>
              <w:jc w:val="distribute"/>
              <w:rPr>
                <w:b/>
              </w:rPr>
            </w:pPr>
            <w:r w:rsidRPr="006E303F">
              <w:rPr>
                <w:rFonts w:hint="eastAsia"/>
                <w:b/>
                <w:noProof/>
              </w:rPr>
              <w:t>陽明教養院</w:t>
            </w:r>
          </w:p>
        </w:tc>
        <w:tc>
          <w:tcPr>
            <w:tcW w:w="2128" w:type="dxa"/>
            <w:shd w:val="clear" w:color="auto" w:fill="auto"/>
            <w:vAlign w:val="center"/>
          </w:tcPr>
          <w:p w14:paraId="45C2FB13" w14:textId="77777777" w:rsidR="007B050F" w:rsidRPr="006E303F" w:rsidRDefault="007B050F" w:rsidP="002B7FB0">
            <w:pPr>
              <w:pStyle w:val="a9"/>
              <w:spacing w:line="240" w:lineRule="auto"/>
              <w:jc w:val="right"/>
              <w:rPr>
                <w:rFonts w:ascii="新細明體" w:eastAsia="新細明體" w:hAnsi="新細明體"/>
                <w:b/>
              </w:rPr>
            </w:pPr>
          </w:p>
        </w:tc>
        <w:tc>
          <w:tcPr>
            <w:tcW w:w="2407" w:type="dxa"/>
            <w:shd w:val="clear" w:color="auto" w:fill="auto"/>
            <w:vAlign w:val="center"/>
          </w:tcPr>
          <w:p w14:paraId="6426D0E1" w14:textId="77777777" w:rsidR="007B050F" w:rsidRPr="006E303F" w:rsidRDefault="007B050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402844CB" w14:textId="77777777" w:rsidR="007B050F" w:rsidRPr="006E303F" w:rsidRDefault="007B050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63E3FFA7" w14:textId="77777777" w:rsidR="007B050F" w:rsidRPr="006E303F" w:rsidRDefault="007B050F" w:rsidP="002B7FB0">
            <w:pPr>
              <w:pStyle w:val="a9"/>
              <w:spacing w:line="240" w:lineRule="auto"/>
              <w:rPr>
                <w:b/>
              </w:rPr>
            </w:pPr>
          </w:p>
        </w:tc>
      </w:tr>
      <w:tr w:rsidR="007B050F" w14:paraId="769EA77B" w14:textId="77777777" w:rsidTr="00201E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C48C2CB" w14:textId="77777777" w:rsidR="007B050F" w:rsidRDefault="007B050F" w:rsidP="002B7FB0">
            <w:pPr>
              <w:pStyle w:val="a9"/>
              <w:spacing w:line="240" w:lineRule="auto"/>
              <w:ind w:leftChars="100" w:left="160"/>
              <w:jc w:val="distribute"/>
            </w:pPr>
            <w:r w:rsidRPr="00AE7C15">
              <w:rPr>
                <w:rFonts w:hint="eastAsia"/>
                <w:noProof/>
              </w:rPr>
              <w:t>一般建築及設備</w:t>
            </w:r>
          </w:p>
        </w:tc>
        <w:tc>
          <w:tcPr>
            <w:tcW w:w="2128" w:type="dxa"/>
            <w:tcBorders>
              <w:bottom w:val="single" w:sz="4" w:space="0" w:color="auto"/>
            </w:tcBorders>
            <w:shd w:val="clear" w:color="auto" w:fill="auto"/>
            <w:vAlign w:val="center"/>
          </w:tcPr>
          <w:p w14:paraId="2E65ABF5"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33,343,000</w:t>
            </w:r>
          </w:p>
        </w:tc>
        <w:tc>
          <w:tcPr>
            <w:tcW w:w="2407" w:type="dxa"/>
            <w:tcBorders>
              <w:bottom w:val="single" w:sz="4" w:space="0" w:color="auto"/>
            </w:tcBorders>
            <w:shd w:val="clear" w:color="auto" w:fill="auto"/>
            <w:vAlign w:val="center"/>
          </w:tcPr>
          <w:p w14:paraId="0D82910D"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13,929,924</w:t>
            </w:r>
          </w:p>
        </w:tc>
        <w:tc>
          <w:tcPr>
            <w:tcW w:w="1414" w:type="dxa"/>
            <w:tcBorders>
              <w:bottom w:val="single" w:sz="4" w:space="0" w:color="auto"/>
            </w:tcBorders>
            <w:shd w:val="clear" w:color="auto" w:fill="auto"/>
            <w:vAlign w:val="center"/>
          </w:tcPr>
          <w:p w14:paraId="6503584B" w14:textId="77777777" w:rsidR="007B050F" w:rsidRPr="00C01861" w:rsidRDefault="007B050F" w:rsidP="002B7FB0">
            <w:pPr>
              <w:pStyle w:val="a9"/>
              <w:spacing w:line="240" w:lineRule="auto"/>
              <w:jc w:val="right"/>
              <w:rPr>
                <w:rFonts w:ascii="新細明體" w:eastAsia="新細明體" w:hAnsi="新細明體"/>
              </w:rPr>
            </w:pPr>
            <w:r w:rsidRPr="00AE7C15">
              <w:rPr>
                <w:rFonts w:ascii="新細明體" w:hAnsi="新細明體"/>
                <w:noProof/>
              </w:rPr>
              <w:t>41.78</w:t>
            </w:r>
          </w:p>
        </w:tc>
        <w:tc>
          <w:tcPr>
            <w:tcW w:w="11485" w:type="dxa"/>
            <w:tcBorders>
              <w:bottom w:val="single" w:sz="4" w:space="0" w:color="auto"/>
            </w:tcBorders>
            <w:shd w:val="clear" w:color="auto" w:fill="auto"/>
            <w:vAlign w:val="center"/>
          </w:tcPr>
          <w:p w14:paraId="4C5F1468" w14:textId="77777777" w:rsidR="007B050F" w:rsidRDefault="007B050F" w:rsidP="002B7FB0">
            <w:pPr>
              <w:pStyle w:val="a9"/>
              <w:spacing w:line="240" w:lineRule="auto"/>
            </w:pPr>
            <w:r w:rsidRPr="00AE7C15">
              <w:rPr>
                <w:rFonts w:hint="eastAsia"/>
                <w:noProof/>
              </w:rPr>
              <w:t>辦理臺北市永福之家拆除工程</w:t>
            </w:r>
            <w:r>
              <w:rPr>
                <w:rFonts w:hint="eastAsia"/>
                <w:noProof/>
              </w:rPr>
              <w:t>結</w:t>
            </w:r>
            <w:r w:rsidRPr="00AE7C15">
              <w:rPr>
                <w:rFonts w:hint="eastAsia"/>
                <w:noProof/>
              </w:rPr>
              <w:t>餘款。</w:t>
            </w:r>
          </w:p>
        </w:tc>
      </w:tr>
    </w:tbl>
    <w:p w14:paraId="3F8C0162" w14:textId="77777777" w:rsidR="007B050F" w:rsidRDefault="007B050F" w:rsidP="007B050F">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791DF56C" w14:textId="77777777" w:rsidR="007B050F" w:rsidRPr="00410BF7" w:rsidRDefault="007B050F" w:rsidP="008B6DCB">
      <w:pPr>
        <w:pStyle w:val="a9"/>
        <w:spacing w:line="160" w:lineRule="exact"/>
      </w:pPr>
    </w:p>
    <w:p w14:paraId="0D5D34DC" w14:textId="77777777" w:rsidR="007B050F" w:rsidRPr="0023654B" w:rsidRDefault="007B050F" w:rsidP="007B050F">
      <w:pPr>
        <w:pStyle w:val="11"/>
        <w:ind w:left="958" w:right="255"/>
      </w:pPr>
      <w:r>
        <w:rPr>
          <w:rFonts w:hint="eastAsia"/>
        </w:rPr>
        <w:t>3. 以前年度歲出減免（註銷）數簡明表</w:t>
      </w:r>
    </w:p>
    <w:p w14:paraId="4BC1A2E1" w14:textId="77777777" w:rsidR="007B050F" w:rsidRPr="00F97227" w:rsidRDefault="007B050F" w:rsidP="007B050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7B050F" w14:paraId="10FD0AC8" w14:textId="77777777" w:rsidTr="00201EA6">
        <w:trPr>
          <w:trHeight w:val="340"/>
          <w:tblHeader/>
        </w:trPr>
        <w:tc>
          <w:tcPr>
            <w:tcW w:w="574" w:type="dxa"/>
            <w:vMerge w:val="restart"/>
            <w:tcBorders>
              <w:left w:val="nil"/>
            </w:tcBorders>
            <w:shd w:val="clear" w:color="auto" w:fill="auto"/>
            <w:vAlign w:val="center"/>
          </w:tcPr>
          <w:p w14:paraId="5E926C1A" w14:textId="77777777" w:rsidR="007B050F" w:rsidRDefault="007B050F" w:rsidP="002B7FB0">
            <w:pPr>
              <w:pStyle w:val="a9"/>
              <w:spacing w:line="240" w:lineRule="auto"/>
              <w:jc w:val="distribute"/>
            </w:pPr>
            <w:r>
              <w:rPr>
                <w:rFonts w:hint="eastAsia"/>
              </w:rPr>
              <w:t>年度</w:t>
            </w:r>
          </w:p>
        </w:tc>
        <w:tc>
          <w:tcPr>
            <w:tcW w:w="2548" w:type="dxa"/>
            <w:vMerge w:val="restart"/>
            <w:shd w:val="clear" w:color="auto" w:fill="auto"/>
            <w:vAlign w:val="center"/>
          </w:tcPr>
          <w:p w14:paraId="3249FD89" w14:textId="77777777" w:rsidR="007B050F" w:rsidRDefault="007B050F" w:rsidP="002B7FB0">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5B902D4F" w14:textId="77777777" w:rsidR="007B050F" w:rsidRDefault="007B050F" w:rsidP="002B7FB0">
            <w:pPr>
              <w:pStyle w:val="a9"/>
              <w:spacing w:line="240" w:lineRule="auto"/>
              <w:ind w:leftChars="30" w:left="48" w:rightChars="30" w:right="48"/>
              <w:jc w:val="distribute"/>
            </w:pPr>
            <w:r>
              <w:rPr>
                <w:rFonts w:hint="eastAsia"/>
              </w:rPr>
              <w:t>以前年度</w:t>
            </w:r>
          </w:p>
          <w:p w14:paraId="452726E9" w14:textId="77777777" w:rsidR="007B050F" w:rsidRDefault="007B050F" w:rsidP="002B7FB0">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A0C921D" w14:textId="77777777" w:rsidR="007B050F" w:rsidRDefault="007B050F" w:rsidP="002B7FB0">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1F4E115E" w14:textId="77777777" w:rsidR="007B050F" w:rsidRDefault="007B050F" w:rsidP="002B7FB0">
            <w:pPr>
              <w:pStyle w:val="a9"/>
              <w:spacing w:line="240" w:lineRule="auto"/>
              <w:ind w:leftChars="30" w:left="48" w:rightChars="30" w:right="48"/>
              <w:jc w:val="distribute"/>
            </w:pPr>
            <w:r>
              <w:rPr>
                <w:rFonts w:hint="eastAsia"/>
              </w:rPr>
              <w:t>原因分析</w:t>
            </w:r>
          </w:p>
        </w:tc>
      </w:tr>
      <w:tr w:rsidR="007B050F" w14:paraId="2190CD0D" w14:textId="77777777" w:rsidTr="00201EA6">
        <w:trPr>
          <w:trHeight w:val="340"/>
          <w:tblHeader/>
        </w:trPr>
        <w:tc>
          <w:tcPr>
            <w:tcW w:w="574" w:type="dxa"/>
            <w:vMerge/>
            <w:tcBorders>
              <w:left w:val="nil"/>
            </w:tcBorders>
            <w:shd w:val="clear" w:color="auto" w:fill="auto"/>
            <w:vAlign w:val="center"/>
          </w:tcPr>
          <w:p w14:paraId="56936702" w14:textId="77777777" w:rsidR="007B050F" w:rsidRDefault="007B050F" w:rsidP="002B7FB0">
            <w:pPr>
              <w:pStyle w:val="a9"/>
              <w:spacing w:line="240" w:lineRule="auto"/>
              <w:jc w:val="distribute"/>
            </w:pPr>
          </w:p>
        </w:tc>
        <w:tc>
          <w:tcPr>
            <w:tcW w:w="2548" w:type="dxa"/>
            <w:vMerge/>
            <w:shd w:val="clear" w:color="auto" w:fill="auto"/>
            <w:vAlign w:val="center"/>
          </w:tcPr>
          <w:p w14:paraId="6FE39516" w14:textId="77777777" w:rsidR="007B050F" w:rsidRDefault="007B050F" w:rsidP="002B7FB0">
            <w:pPr>
              <w:pStyle w:val="a9"/>
              <w:spacing w:line="240" w:lineRule="auto"/>
              <w:jc w:val="distribute"/>
            </w:pPr>
          </w:p>
        </w:tc>
        <w:tc>
          <w:tcPr>
            <w:tcW w:w="2701" w:type="dxa"/>
            <w:vMerge/>
            <w:shd w:val="clear" w:color="auto" w:fill="auto"/>
            <w:vAlign w:val="center"/>
          </w:tcPr>
          <w:p w14:paraId="08DB5346" w14:textId="77777777" w:rsidR="007B050F" w:rsidRDefault="007B050F" w:rsidP="002B7FB0">
            <w:pPr>
              <w:pStyle w:val="a9"/>
              <w:spacing w:line="240" w:lineRule="auto"/>
              <w:jc w:val="distribute"/>
            </w:pPr>
          </w:p>
        </w:tc>
        <w:tc>
          <w:tcPr>
            <w:tcW w:w="2674" w:type="dxa"/>
            <w:shd w:val="clear" w:color="auto" w:fill="auto"/>
            <w:vAlign w:val="center"/>
          </w:tcPr>
          <w:p w14:paraId="611655A8" w14:textId="77777777" w:rsidR="007B050F" w:rsidRDefault="007B050F" w:rsidP="002B7FB0">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30E0F4D6" w14:textId="77777777" w:rsidR="007B050F" w:rsidRDefault="007B050F" w:rsidP="002B7FB0">
            <w:pPr>
              <w:pStyle w:val="a9"/>
              <w:spacing w:line="240" w:lineRule="auto"/>
              <w:jc w:val="distribute"/>
            </w:pPr>
            <w:r>
              <w:rPr>
                <w:rFonts w:hint="eastAsia"/>
              </w:rPr>
              <w:t>％</w:t>
            </w:r>
          </w:p>
        </w:tc>
        <w:tc>
          <w:tcPr>
            <w:tcW w:w="10771" w:type="dxa"/>
            <w:vMerge/>
            <w:tcBorders>
              <w:right w:val="nil"/>
            </w:tcBorders>
            <w:shd w:val="clear" w:color="auto" w:fill="auto"/>
            <w:vAlign w:val="center"/>
          </w:tcPr>
          <w:p w14:paraId="411D714F" w14:textId="77777777" w:rsidR="007B050F" w:rsidRDefault="007B050F" w:rsidP="002B7FB0">
            <w:pPr>
              <w:pStyle w:val="a9"/>
              <w:spacing w:line="240" w:lineRule="auto"/>
              <w:jc w:val="distribute"/>
            </w:pPr>
          </w:p>
        </w:tc>
      </w:tr>
      <w:tr w:rsidR="007B050F" w:rsidRPr="002F772E" w14:paraId="3286F697"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B172E09" w14:textId="77777777" w:rsidR="007B050F" w:rsidRPr="002F772E" w:rsidRDefault="007B050F" w:rsidP="002B7FB0">
            <w:pPr>
              <w:pStyle w:val="a9"/>
              <w:spacing w:line="240" w:lineRule="auto"/>
              <w:jc w:val="center"/>
              <w:rPr>
                <w:b/>
              </w:rPr>
            </w:pPr>
          </w:p>
        </w:tc>
        <w:tc>
          <w:tcPr>
            <w:tcW w:w="2548" w:type="dxa"/>
            <w:shd w:val="clear" w:color="auto" w:fill="auto"/>
            <w:vAlign w:val="center"/>
          </w:tcPr>
          <w:p w14:paraId="534DDF98" w14:textId="77777777" w:rsidR="007B050F" w:rsidRPr="002F772E" w:rsidRDefault="007B050F" w:rsidP="002B7FB0">
            <w:pPr>
              <w:pStyle w:val="a9"/>
              <w:spacing w:line="240" w:lineRule="auto"/>
              <w:jc w:val="distribute"/>
              <w:rPr>
                <w:b/>
              </w:rPr>
            </w:pPr>
            <w:r w:rsidRPr="002F772E">
              <w:rPr>
                <w:rFonts w:hint="eastAsia"/>
                <w:b/>
                <w:noProof/>
              </w:rPr>
              <w:t>社會局</w:t>
            </w:r>
          </w:p>
        </w:tc>
        <w:tc>
          <w:tcPr>
            <w:tcW w:w="2701" w:type="dxa"/>
            <w:shd w:val="clear" w:color="auto" w:fill="auto"/>
            <w:vAlign w:val="center"/>
          </w:tcPr>
          <w:p w14:paraId="6D879944" w14:textId="77777777" w:rsidR="007B050F" w:rsidRPr="002F772E" w:rsidRDefault="007B050F" w:rsidP="002B7FB0">
            <w:pPr>
              <w:pStyle w:val="a9"/>
              <w:spacing w:line="240" w:lineRule="auto"/>
              <w:jc w:val="right"/>
              <w:rPr>
                <w:rFonts w:ascii="新細明體" w:eastAsia="新細明體" w:hAnsi="新細明體"/>
                <w:b/>
              </w:rPr>
            </w:pPr>
          </w:p>
        </w:tc>
        <w:tc>
          <w:tcPr>
            <w:tcW w:w="2674" w:type="dxa"/>
            <w:shd w:val="clear" w:color="auto" w:fill="auto"/>
            <w:vAlign w:val="center"/>
          </w:tcPr>
          <w:p w14:paraId="060FB7BF" w14:textId="77777777" w:rsidR="007B050F" w:rsidRPr="002F772E" w:rsidRDefault="007B050F" w:rsidP="002B7FB0">
            <w:pPr>
              <w:pStyle w:val="a9"/>
              <w:spacing w:line="240" w:lineRule="auto"/>
              <w:jc w:val="right"/>
              <w:rPr>
                <w:rFonts w:ascii="新細明體" w:eastAsia="新細明體" w:hAnsi="新細明體"/>
                <w:b/>
              </w:rPr>
            </w:pPr>
          </w:p>
        </w:tc>
        <w:tc>
          <w:tcPr>
            <w:tcW w:w="1428" w:type="dxa"/>
            <w:shd w:val="clear" w:color="auto" w:fill="auto"/>
            <w:vAlign w:val="center"/>
          </w:tcPr>
          <w:p w14:paraId="2408DF8C" w14:textId="77777777" w:rsidR="007B050F" w:rsidRPr="002F772E" w:rsidRDefault="007B050F" w:rsidP="002B7FB0">
            <w:pPr>
              <w:pStyle w:val="a9"/>
              <w:spacing w:line="240" w:lineRule="auto"/>
              <w:jc w:val="right"/>
              <w:rPr>
                <w:rFonts w:ascii="新細明體" w:eastAsia="新細明體" w:hAnsi="新細明體"/>
                <w:b/>
              </w:rPr>
            </w:pPr>
          </w:p>
        </w:tc>
        <w:tc>
          <w:tcPr>
            <w:tcW w:w="10771" w:type="dxa"/>
            <w:shd w:val="clear" w:color="auto" w:fill="auto"/>
            <w:vAlign w:val="center"/>
          </w:tcPr>
          <w:p w14:paraId="0374CA71" w14:textId="77777777" w:rsidR="007B050F" w:rsidRPr="002F772E" w:rsidRDefault="007B050F" w:rsidP="002B7FB0">
            <w:pPr>
              <w:pStyle w:val="a9"/>
              <w:spacing w:line="240" w:lineRule="auto"/>
              <w:rPr>
                <w:b/>
              </w:rPr>
            </w:pPr>
          </w:p>
        </w:tc>
      </w:tr>
      <w:tr w:rsidR="007B050F" w14:paraId="65B33D15"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AED8C4" w14:textId="77777777" w:rsidR="007B050F" w:rsidRDefault="007B050F" w:rsidP="002B7FB0">
            <w:pPr>
              <w:pStyle w:val="a9"/>
              <w:spacing w:line="240" w:lineRule="auto"/>
              <w:jc w:val="center"/>
            </w:pPr>
            <w:r w:rsidRPr="00AE7C15">
              <w:rPr>
                <w:noProof/>
              </w:rPr>
              <w:t>108</w:t>
            </w:r>
          </w:p>
        </w:tc>
        <w:tc>
          <w:tcPr>
            <w:tcW w:w="2548" w:type="dxa"/>
            <w:shd w:val="clear" w:color="auto" w:fill="auto"/>
            <w:vAlign w:val="center"/>
          </w:tcPr>
          <w:p w14:paraId="14BED636" w14:textId="77777777" w:rsidR="007B050F" w:rsidRDefault="007B050F" w:rsidP="002B7FB0">
            <w:pPr>
              <w:pStyle w:val="a9"/>
              <w:spacing w:line="240" w:lineRule="auto"/>
              <w:ind w:leftChars="100" w:left="160"/>
              <w:jc w:val="distribute"/>
            </w:pPr>
            <w:r w:rsidRPr="00AE7C15">
              <w:rPr>
                <w:rFonts w:hint="eastAsia"/>
                <w:noProof/>
              </w:rPr>
              <w:t>一般建築及設備</w:t>
            </w:r>
          </w:p>
        </w:tc>
        <w:tc>
          <w:tcPr>
            <w:tcW w:w="2701" w:type="dxa"/>
            <w:shd w:val="clear" w:color="auto" w:fill="auto"/>
            <w:vAlign w:val="center"/>
          </w:tcPr>
          <w:p w14:paraId="782C8498"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6,781,113</w:t>
            </w:r>
          </w:p>
        </w:tc>
        <w:tc>
          <w:tcPr>
            <w:tcW w:w="2674" w:type="dxa"/>
            <w:shd w:val="clear" w:color="auto" w:fill="auto"/>
            <w:vAlign w:val="center"/>
          </w:tcPr>
          <w:p w14:paraId="5EE7B726"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3,603,493</w:t>
            </w:r>
          </w:p>
        </w:tc>
        <w:tc>
          <w:tcPr>
            <w:tcW w:w="1428" w:type="dxa"/>
            <w:shd w:val="clear" w:color="auto" w:fill="auto"/>
            <w:vAlign w:val="center"/>
          </w:tcPr>
          <w:p w14:paraId="7A6A176D"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53.14</w:t>
            </w:r>
          </w:p>
        </w:tc>
        <w:tc>
          <w:tcPr>
            <w:tcW w:w="10771" w:type="dxa"/>
            <w:shd w:val="clear" w:color="auto" w:fill="auto"/>
            <w:vAlign w:val="center"/>
          </w:tcPr>
          <w:p w14:paraId="53119CA5" w14:textId="77777777" w:rsidR="007B050F" w:rsidRDefault="007B050F" w:rsidP="002B7FB0">
            <w:pPr>
              <w:pStyle w:val="a9"/>
              <w:spacing w:line="240" w:lineRule="auto"/>
            </w:pPr>
            <w:r>
              <w:rPr>
                <w:rFonts w:hint="eastAsia"/>
                <w:noProof/>
              </w:rPr>
              <w:t>參建</w:t>
            </w:r>
            <w:r w:rsidRPr="009454E5">
              <w:rPr>
                <w:rFonts w:hint="eastAsia"/>
                <w:noProof/>
              </w:rPr>
              <w:t>北投區奇岩公共住宅統包工程結餘款。</w:t>
            </w:r>
          </w:p>
        </w:tc>
      </w:tr>
      <w:tr w:rsidR="007B050F" w14:paraId="1E92ABE3"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3B31FC" w14:textId="77777777" w:rsidR="007B050F" w:rsidRDefault="007B050F" w:rsidP="002B7FB0">
            <w:pPr>
              <w:pStyle w:val="a9"/>
              <w:spacing w:line="240" w:lineRule="auto"/>
              <w:jc w:val="center"/>
            </w:pPr>
            <w:r w:rsidRPr="00AE7C15">
              <w:rPr>
                <w:noProof/>
              </w:rPr>
              <w:t>112</w:t>
            </w:r>
          </w:p>
        </w:tc>
        <w:tc>
          <w:tcPr>
            <w:tcW w:w="2548" w:type="dxa"/>
            <w:shd w:val="clear" w:color="auto" w:fill="auto"/>
            <w:vAlign w:val="center"/>
          </w:tcPr>
          <w:p w14:paraId="01F964D8" w14:textId="77777777" w:rsidR="007B050F" w:rsidRDefault="007B050F" w:rsidP="002B7FB0">
            <w:pPr>
              <w:pStyle w:val="a9"/>
              <w:spacing w:line="240" w:lineRule="auto"/>
              <w:ind w:leftChars="100" w:left="160"/>
              <w:jc w:val="distribute"/>
            </w:pPr>
            <w:r w:rsidRPr="00AE7C15">
              <w:rPr>
                <w:rFonts w:hint="eastAsia"/>
                <w:noProof/>
              </w:rPr>
              <w:t>社會福利服務</w:t>
            </w:r>
          </w:p>
        </w:tc>
        <w:tc>
          <w:tcPr>
            <w:tcW w:w="2701" w:type="dxa"/>
            <w:shd w:val="clear" w:color="auto" w:fill="auto"/>
            <w:vAlign w:val="center"/>
          </w:tcPr>
          <w:p w14:paraId="579E7335"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74,265,851</w:t>
            </w:r>
          </w:p>
        </w:tc>
        <w:tc>
          <w:tcPr>
            <w:tcW w:w="2674" w:type="dxa"/>
            <w:shd w:val="clear" w:color="auto" w:fill="auto"/>
            <w:vAlign w:val="center"/>
          </w:tcPr>
          <w:p w14:paraId="74B68FB2"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26,498,599</w:t>
            </w:r>
          </w:p>
        </w:tc>
        <w:tc>
          <w:tcPr>
            <w:tcW w:w="1428" w:type="dxa"/>
            <w:shd w:val="clear" w:color="auto" w:fill="auto"/>
            <w:vAlign w:val="center"/>
          </w:tcPr>
          <w:p w14:paraId="1AB38F89"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35.68</w:t>
            </w:r>
          </w:p>
        </w:tc>
        <w:tc>
          <w:tcPr>
            <w:tcW w:w="10771" w:type="dxa"/>
            <w:shd w:val="clear" w:color="auto" w:fill="auto"/>
            <w:vAlign w:val="center"/>
          </w:tcPr>
          <w:p w14:paraId="75963596" w14:textId="77777777" w:rsidR="007B050F" w:rsidRDefault="007B050F" w:rsidP="002B7FB0">
            <w:pPr>
              <w:pStyle w:val="a9"/>
              <w:spacing w:line="240" w:lineRule="auto"/>
            </w:pPr>
            <w:r w:rsidRPr="009454E5">
              <w:rPr>
                <w:rFonts w:hint="eastAsia"/>
                <w:noProof/>
              </w:rPr>
              <w:t>補助公辦民營老人福利機構修繕費及住宿式長照機構開辦費等業務之賸餘款。</w:t>
            </w:r>
          </w:p>
        </w:tc>
      </w:tr>
      <w:tr w:rsidR="007B050F" w14:paraId="2E3BA8F9" w14:textId="77777777" w:rsidTr="00201EA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BD8E89F" w14:textId="77777777" w:rsidR="007B050F" w:rsidRDefault="007B050F" w:rsidP="002B7FB0">
            <w:pPr>
              <w:pStyle w:val="a9"/>
              <w:spacing w:line="240" w:lineRule="auto"/>
              <w:jc w:val="center"/>
            </w:pPr>
          </w:p>
        </w:tc>
        <w:tc>
          <w:tcPr>
            <w:tcW w:w="2548" w:type="dxa"/>
            <w:tcBorders>
              <w:bottom w:val="single" w:sz="4" w:space="0" w:color="auto"/>
            </w:tcBorders>
            <w:shd w:val="clear" w:color="auto" w:fill="auto"/>
            <w:vAlign w:val="center"/>
          </w:tcPr>
          <w:p w14:paraId="4B610EB4" w14:textId="77777777" w:rsidR="007B050F" w:rsidRDefault="007B050F" w:rsidP="002B7FB0">
            <w:pPr>
              <w:pStyle w:val="a9"/>
              <w:spacing w:line="240" w:lineRule="auto"/>
              <w:ind w:leftChars="100" w:left="160"/>
              <w:jc w:val="distribute"/>
            </w:pPr>
            <w:r w:rsidRPr="00AE7C15">
              <w:rPr>
                <w:rFonts w:hint="eastAsia"/>
                <w:noProof/>
              </w:rPr>
              <w:t>接受補助業務支出</w:t>
            </w:r>
          </w:p>
        </w:tc>
        <w:tc>
          <w:tcPr>
            <w:tcW w:w="2701" w:type="dxa"/>
            <w:tcBorders>
              <w:bottom w:val="single" w:sz="4" w:space="0" w:color="auto"/>
            </w:tcBorders>
            <w:shd w:val="clear" w:color="auto" w:fill="auto"/>
            <w:vAlign w:val="center"/>
          </w:tcPr>
          <w:p w14:paraId="657DDB71"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404,158,787</w:t>
            </w:r>
          </w:p>
        </w:tc>
        <w:tc>
          <w:tcPr>
            <w:tcW w:w="2674" w:type="dxa"/>
            <w:tcBorders>
              <w:bottom w:val="single" w:sz="4" w:space="0" w:color="auto"/>
            </w:tcBorders>
            <w:shd w:val="clear" w:color="auto" w:fill="auto"/>
            <w:vAlign w:val="center"/>
          </w:tcPr>
          <w:p w14:paraId="285865E7"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106,870,410</w:t>
            </w:r>
          </w:p>
        </w:tc>
        <w:tc>
          <w:tcPr>
            <w:tcW w:w="1428" w:type="dxa"/>
            <w:tcBorders>
              <w:bottom w:val="single" w:sz="4" w:space="0" w:color="auto"/>
            </w:tcBorders>
            <w:shd w:val="clear" w:color="auto" w:fill="auto"/>
            <w:vAlign w:val="center"/>
          </w:tcPr>
          <w:p w14:paraId="624A1F50" w14:textId="77777777" w:rsidR="007B050F" w:rsidRPr="00561FDB" w:rsidRDefault="007B050F" w:rsidP="002B7FB0">
            <w:pPr>
              <w:pStyle w:val="a9"/>
              <w:spacing w:line="240" w:lineRule="auto"/>
              <w:jc w:val="right"/>
              <w:rPr>
                <w:rFonts w:ascii="新細明體" w:eastAsia="新細明體" w:hAnsi="新細明體"/>
              </w:rPr>
            </w:pPr>
            <w:r w:rsidRPr="00AE7C15">
              <w:rPr>
                <w:rFonts w:ascii="新細明體" w:hAnsi="新細明體"/>
                <w:noProof/>
              </w:rPr>
              <w:t>26.44</w:t>
            </w:r>
          </w:p>
        </w:tc>
        <w:tc>
          <w:tcPr>
            <w:tcW w:w="10771" w:type="dxa"/>
            <w:tcBorders>
              <w:bottom w:val="single" w:sz="4" w:space="0" w:color="auto"/>
            </w:tcBorders>
            <w:shd w:val="clear" w:color="auto" w:fill="auto"/>
            <w:vAlign w:val="center"/>
          </w:tcPr>
          <w:p w14:paraId="50A03C71" w14:textId="77777777" w:rsidR="007B050F" w:rsidRDefault="007B050F" w:rsidP="002B7FB0">
            <w:pPr>
              <w:pStyle w:val="a9"/>
              <w:spacing w:line="240" w:lineRule="auto"/>
            </w:pPr>
            <w:r w:rsidRPr="009454E5">
              <w:rPr>
                <w:rFonts w:hint="eastAsia"/>
                <w:noProof/>
              </w:rPr>
              <w:t>中央政府補助辦理112年度住宿式服務機構使用者補助方案之賸餘款。</w:t>
            </w:r>
          </w:p>
        </w:tc>
      </w:tr>
    </w:tbl>
    <w:p w14:paraId="41CE1DD7" w14:textId="77777777" w:rsidR="007B050F" w:rsidRDefault="007B050F" w:rsidP="007B050F">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1B5BA297" w14:textId="77777777" w:rsidR="007B050F" w:rsidRPr="003117B5" w:rsidRDefault="007B050F" w:rsidP="008B6DCB">
      <w:pPr>
        <w:pStyle w:val="a9"/>
        <w:spacing w:line="160" w:lineRule="exact"/>
      </w:pPr>
    </w:p>
    <w:p w14:paraId="25793A66" w14:textId="77777777" w:rsidR="007B050F" w:rsidRPr="00707037" w:rsidRDefault="007B050F" w:rsidP="007B050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4. </w:t>
      </w:r>
      <w:r w:rsidRPr="00707037">
        <w:rPr>
          <w:rFonts w:ascii="標楷體" w:eastAsia="標楷體" w:hAnsi="標楷體" w:hint="eastAsia"/>
        </w:rPr>
        <w:t>以前年度應付保留數簡明表</w:t>
      </w:r>
    </w:p>
    <w:p w14:paraId="36C20FBB" w14:textId="77777777" w:rsidR="007B050F" w:rsidRPr="00BB3026" w:rsidRDefault="007B050F" w:rsidP="007B050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7B050F" w:rsidRPr="00606333" w14:paraId="77522554" w14:textId="77777777" w:rsidTr="00201EA6">
        <w:trPr>
          <w:trHeight w:val="340"/>
          <w:tblHeader/>
        </w:trPr>
        <w:tc>
          <w:tcPr>
            <w:tcW w:w="574" w:type="dxa"/>
            <w:vMerge w:val="restart"/>
            <w:tcBorders>
              <w:left w:val="nil"/>
            </w:tcBorders>
            <w:shd w:val="clear" w:color="auto" w:fill="auto"/>
            <w:vAlign w:val="center"/>
          </w:tcPr>
          <w:p w14:paraId="4DE24702" w14:textId="77777777" w:rsidR="007B050F" w:rsidRPr="00606333" w:rsidRDefault="007B050F"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CCAFBE7" w14:textId="77777777" w:rsidR="007B050F" w:rsidRPr="00606333" w:rsidRDefault="007B050F"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22EC781" w14:textId="77777777" w:rsidR="007B050F" w:rsidRPr="00606333" w:rsidRDefault="007B050F" w:rsidP="002B7FB0">
            <w:pPr>
              <w:ind w:leftChars="30" w:left="48" w:rightChars="30" w:right="48"/>
              <w:jc w:val="distribute"/>
              <w:rPr>
                <w:rFonts w:hAnsi="標楷體"/>
                <w:sz w:val="20"/>
              </w:rPr>
            </w:pPr>
            <w:r w:rsidRPr="00606333">
              <w:rPr>
                <w:rFonts w:hAnsi="標楷體" w:hint="eastAsia"/>
                <w:sz w:val="20"/>
              </w:rPr>
              <w:t>以前年度</w:t>
            </w:r>
          </w:p>
          <w:p w14:paraId="27A859A3" w14:textId="77777777" w:rsidR="007B050F" w:rsidRPr="00606333" w:rsidRDefault="007B050F"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083776B" w14:textId="77777777" w:rsidR="007B050F" w:rsidRPr="00606333" w:rsidRDefault="007B050F"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4E88F5FF" w14:textId="77777777" w:rsidR="007B050F" w:rsidRPr="00606333" w:rsidRDefault="007B050F" w:rsidP="002B7FB0">
            <w:pPr>
              <w:ind w:leftChars="30" w:left="48" w:rightChars="30" w:right="48"/>
              <w:jc w:val="distribute"/>
              <w:rPr>
                <w:rFonts w:hAnsi="標楷體"/>
                <w:sz w:val="20"/>
              </w:rPr>
            </w:pPr>
            <w:r w:rsidRPr="00606333">
              <w:rPr>
                <w:rFonts w:hAnsi="標楷體" w:hint="eastAsia"/>
                <w:sz w:val="20"/>
              </w:rPr>
              <w:t>原因分析</w:t>
            </w:r>
          </w:p>
        </w:tc>
      </w:tr>
      <w:tr w:rsidR="007B050F" w:rsidRPr="00606333" w14:paraId="00B11AAC" w14:textId="77777777" w:rsidTr="00201EA6">
        <w:trPr>
          <w:trHeight w:val="340"/>
          <w:tblHeader/>
        </w:trPr>
        <w:tc>
          <w:tcPr>
            <w:tcW w:w="574" w:type="dxa"/>
            <w:vMerge/>
            <w:tcBorders>
              <w:left w:val="nil"/>
            </w:tcBorders>
            <w:shd w:val="clear" w:color="auto" w:fill="auto"/>
            <w:vAlign w:val="center"/>
          </w:tcPr>
          <w:p w14:paraId="256F1030" w14:textId="77777777" w:rsidR="007B050F" w:rsidRPr="00606333" w:rsidRDefault="007B050F" w:rsidP="002B7FB0">
            <w:pPr>
              <w:jc w:val="distribute"/>
              <w:rPr>
                <w:rFonts w:hAnsi="標楷體"/>
                <w:sz w:val="20"/>
              </w:rPr>
            </w:pPr>
          </w:p>
        </w:tc>
        <w:tc>
          <w:tcPr>
            <w:tcW w:w="2534" w:type="dxa"/>
            <w:vMerge/>
            <w:shd w:val="clear" w:color="auto" w:fill="auto"/>
            <w:vAlign w:val="center"/>
          </w:tcPr>
          <w:p w14:paraId="30CCC0E7" w14:textId="77777777" w:rsidR="007B050F" w:rsidRPr="00606333" w:rsidRDefault="007B050F" w:rsidP="002B7FB0">
            <w:pPr>
              <w:jc w:val="distribute"/>
              <w:rPr>
                <w:rFonts w:hAnsi="標楷體"/>
                <w:sz w:val="20"/>
              </w:rPr>
            </w:pPr>
          </w:p>
        </w:tc>
        <w:tc>
          <w:tcPr>
            <w:tcW w:w="2715" w:type="dxa"/>
            <w:vMerge/>
            <w:shd w:val="clear" w:color="auto" w:fill="auto"/>
            <w:vAlign w:val="center"/>
          </w:tcPr>
          <w:p w14:paraId="3A1131FD" w14:textId="77777777" w:rsidR="007B050F" w:rsidRPr="00606333" w:rsidRDefault="007B050F" w:rsidP="002B7FB0">
            <w:pPr>
              <w:jc w:val="distribute"/>
              <w:rPr>
                <w:rFonts w:hAnsi="標楷體"/>
                <w:sz w:val="20"/>
              </w:rPr>
            </w:pPr>
          </w:p>
        </w:tc>
        <w:tc>
          <w:tcPr>
            <w:tcW w:w="2674" w:type="dxa"/>
            <w:shd w:val="clear" w:color="auto" w:fill="auto"/>
            <w:vAlign w:val="center"/>
          </w:tcPr>
          <w:p w14:paraId="40B7891B" w14:textId="77777777" w:rsidR="007B050F" w:rsidRPr="00606333" w:rsidRDefault="007B050F"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C13B49D" w14:textId="77777777" w:rsidR="007B050F" w:rsidRPr="00606333" w:rsidRDefault="007B050F"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7B04C2C6" w14:textId="77777777" w:rsidR="007B050F" w:rsidRPr="00606333" w:rsidRDefault="007B050F" w:rsidP="002B7FB0">
            <w:pPr>
              <w:jc w:val="distribute"/>
              <w:rPr>
                <w:rFonts w:hAnsi="標楷體"/>
                <w:sz w:val="20"/>
              </w:rPr>
            </w:pPr>
          </w:p>
        </w:tc>
      </w:tr>
      <w:tr w:rsidR="007B050F" w:rsidRPr="003401D4" w14:paraId="6B1F3E82"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58EBF6" w14:textId="77777777" w:rsidR="007B050F" w:rsidRPr="003401D4" w:rsidRDefault="007B050F" w:rsidP="002B7FB0">
            <w:pPr>
              <w:jc w:val="center"/>
              <w:rPr>
                <w:rFonts w:hAnsi="標楷體"/>
                <w:b/>
                <w:sz w:val="20"/>
              </w:rPr>
            </w:pPr>
          </w:p>
        </w:tc>
        <w:tc>
          <w:tcPr>
            <w:tcW w:w="2534" w:type="dxa"/>
            <w:shd w:val="clear" w:color="auto" w:fill="auto"/>
            <w:vAlign w:val="center"/>
          </w:tcPr>
          <w:p w14:paraId="5F610E0A" w14:textId="77777777" w:rsidR="007B050F" w:rsidRPr="003401D4" w:rsidRDefault="007B050F" w:rsidP="002B7FB0">
            <w:pPr>
              <w:jc w:val="distribute"/>
              <w:rPr>
                <w:rFonts w:hAnsi="標楷體"/>
                <w:b/>
                <w:sz w:val="20"/>
              </w:rPr>
            </w:pPr>
            <w:r w:rsidRPr="003401D4">
              <w:rPr>
                <w:rFonts w:hAnsi="標楷體" w:hint="eastAsia"/>
                <w:b/>
                <w:noProof/>
                <w:sz w:val="20"/>
              </w:rPr>
              <w:t>社會局</w:t>
            </w:r>
          </w:p>
        </w:tc>
        <w:tc>
          <w:tcPr>
            <w:tcW w:w="2715" w:type="dxa"/>
            <w:shd w:val="clear" w:color="auto" w:fill="auto"/>
            <w:vAlign w:val="center"/>
          </w:tcPr>
          <w:p w14:paraId="29647A87" w14:textId="77777777" w:rsidR="007B050F" w:rsidRPr="003401D4" w:rsidRDefault="007B050F" w:rsidP="002B7FB0">
            <w:pPr>
              <w:rPr>
                <w:rFonts w:ascii="新細明體" w:hAnsi="新細明體"/>
                <w:b/>
                <w:sz w:val="20"/>
              </w:rPr>
            </w:pPr>
          </w:p>
        </w:tc>
        <w:tc>
          <w:tcPr>
            <w:tcW w:w="2674" w:type="dxa"/>
            <w:shd w:val="clear" w:color="auto" w:fill="auto"/>
            <w:vAlign w:val="center"/>
          </w:tcPr>
          <w:p w14:paraId="0EBD4398" w14:textId="77777777" w:rsidR="007B050F" w:rsidRPr="003401D4" w:rsidRDefault="007B050F" w:rsidP="002B7FB0">
            <w:pPr>
              <w:rPr>
                <w:rFonts w:ascii="新細明體" w:hAnsi="新細明體"/>
                <w:b/>
                <w:sz w:val="20"/>
              </w:rPr>
            </w:pPr>
          </w:p>
        </w:tc>
        <w:tc>
          <w:tcPr>
            <w:tcW w:w="1428" w:type="dxa"/>
            <w:shd w:val="clear" w:color="auto" w:fill="auto"/>
            <w:vAlign w:val="center"/>
          </w:tcPr>
          <w:p w14:paraId="0DD6DAB0" w14:textId="77777777" w:rsidR="007B050F" w:rsidRPr="003401D4" w:rsidRDefault="007B050F" w:rsidP="002B7FB0">
            <w:pPr>
              <w:rPr>
                <w:rFonts w:ascii="新細明體" w:hAnsi="新細明體"/>
                <w:b/>
                <w:sz w:val="20"/>
              </w:rPr>
            </w:pPr>
          </w:p>
        </w:tc>
        <w:tc>
          <w:tcPr>
            <w:tcW w:w="10771" w:type="dxa"/>
            <w:shd w:val="clear" w:color="auto" w:fill="auto"/>
            <w:vAlign w:val="center"/>
          </w:tcPr>
          <w:p w14:paraId="06905BD2" w14:textId="77777777" w:rsidR="007B050F" w:rsidRPr="003401D4" w:rsidRDefault="007B050F" w:rsidP="002B7FB0">
            <w:pPr>
              <w:jc w:val="both"/>
              <w:rPr>
                <w:rFonts w:hAnsi="標楷體"/>
                <w:b/>
                <w:sz w:val="20"/>
              </w:rPr>
            </w:pPr>
          </w:p>
        </w:tc>
      </w:tr>
      <w:tr w:rsidR="007B050F" w:rsidRPr="00606333" w14:paraId="35B241A4"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ADFC69" w14:textId="77777777" w:rsidR="007B050F" w:rsidRPr="00606333" w:rsidRDefault="007B050F" w:rsidP="002B7FB0">
            <w:pPr>
              <w:jc w:val="center"/>
              <w:rPr>
                <w:rFonts w:hAnsi="標楷體"/>
                <w:sz w:val="20"/>
              </w:rPr>
            </w:pPr>
            <w:r w:rsidRPr="00AE7C15">
              <w:rPr>
                <w:rFonts w:hAnsi="標楷體"/>
                <w:noProof/>
                <w:sz w:val="20"/>
              </w:rPr>
              <w:t>108</w:t>
            </w:r>
          </w:p>
        </w:tc>
        <w:tc>
          <w:tcPr>
            <w:tcW w:w="2534" w:type="dxa"/>
            <w:shd w:val="clear" w:color="auto" w:fill="auto"/>
            <w:vAlign w:val="center"/>
          </w:tcPr>
          <w:p w14:paraId="35B9134C" w14:textId="77777777" w:rsidR="007B050F" w:rsidRPr="00606333" w:rsidRDefault="007B050F" w:rsidP="002B7FB0">
            <w:pPr>
              <w:ind w:leftChars="100" w:left="160"/>
              <w:jc w:val="distribute"/>
              <w:rPr>
                <w:rFonts w:hAnsi="標楷體"/>
                <w:sz w:val="20"/>
              </w:rPr>
            </w:pPr>
            <w:r w:rsidRPr="00AE7C15">
              <w:rPr>
                <w:rFonts w:hAnsi="標楷體" w:hint="eastAsia"/>
                <w:noProof/>
                <w:sz w:val="20"/>
              </w:rPr>
              <w:t>一般建築及設備</w:t>
            </w:r>
          </w:p>
        </w:tc>
        <w:tc>
          <w:tcPr>
            <w:tcW w:w="2715" w:type="dxa"/>
            <w:shd w:val="clear" w:color="auto" w:fill="auto"/>
            <w:vAlign w:val="center"/>
          </w:tcPr>
          <w:p w14:paraId="18262B92" w14:textId="77777777" w:rsidR="007B050F" w:rsidRPr="00606333" w:rsidRDefault="007B050F" w:rsidP="002B7FB0">
            <w:pPr>
              <w:rPr>
                <w:rFonts w:ascii="新細明體" w:hAnsi="新細明體"/>
                <w:sz w:val="20"/>
              </w:rPr>
            </w:pPr>
            <w:r w:rsidRPr="00AE7C15">
              <w:rPr>
                <w:rFonts w:ascii="新細明體" w:hAnsi="新細明體"/>
                <w:noProof/>
                <w:sz w:val="20"/>
              </w:rPr>
              <w:t>6,781,113</w:t>
            </w:r>
          </w:p>
        </w:tc>
        <w:tc>
          <w:tcPr>
            <w:tcW w:w="2674" w:type="dxa"/>
            <w:shd w:val="clear" w:color="auto" w:fill="auto"/>
            <w:vAlign w:val="center"/>
          </w:tcPr>
          <w:p w14:paraId="0B62352B" w14:textId="77777777" w:rsidR="007B050F" w:rsidRPr="00606333" w:rsidRDefault="007B050F" w:rsidP="002B7FB0">
            <w:pPr>
              <w:rPr>
                <w:rFonts w:ascii="新細明體" w:hAnsi="新細明體"/>
                <w:sz w:val="20"/>
              </w:rPr>
            </w:pPr>
            <w:r w:rsidRPr="00AE7C15">
              <w:rPr>
                <w:rFonts w:ascii="新細明體" w:hAnsi="新細明體"/>
                <w:noProof/>
                <w:sz w:val="20"/>
              </w:rPr>
              <w:t>1,865,123</w:t>
            </w:r>
          </w:p>
        </w:tc>
        <w:tc>
          <w:tcPr>
            <w:tcW w:w="1428" w:type="dxa"/>
            <w:shd w:val="clear" w:color="auto" w:fill="auto"/>
            <w:vAlign w:val="center"/>
          </w:tcPr>
          <w:p w14:paraId="519E5DC7" w14:textId="77777777" w:rsidR="007B050F" w:rsidRPr="00606333" w:rsidRDefault="007B050F" w:rsidP="002B7FB0">
            <w:pPr>
              <w:rPr>
                <w:rFonts w:ascii="新細明體" w:hAnsi="新細明體"/>
                <w:sz w:val="20"/>
              </w:rPr>
            </w:pPr>
            <w:r w:rsidRPr="00AE7C15">
              <w:rPr>
                <w:rFonts w:ascii="新細明體" w:hAnsi="新細明體"/>
                <w:noProof/>
                <w:sz w:val="20"/>
              </w:rPr>
              <w:t>27.50</w:t>
            </w:r>
          </w:p>
        </w:tc>
        <w:tc>
          <w:tcPr>
            <w:tcW w:w="10771" w:type="dxa"/>
            <w:shd w:val="clear" w:color="auto" w:fill="auto"/>
            <w:vAlign w:val="center"/>
          </w:tcPr>
          <w:p w14:paraId="43808D1C" w14:textId="77777777" w:rsidR="007B050F" w:rsidRPr="00606333" w:rsidRDefault="007B050F" w:rsidP="002B7FB0">
            <w:pPr>
              <w:jc w:val="both"/>
              <w:rPr>
                <w:rFonts w:hAnsi="標楷體"/>
                <w:sz w:val="20"/>
              </w:rPr>
            </w:pPr>
            <w:r w:rsidRPr="00AE7C15">
              <w:rPr>
                <w:rFonts w:hAnsi="標楷體" w:hint="eastAsia"/>
                <w:noProof/>
                <w:sz w:val="20"/>
              </w:rPr>
              <w:t>參建內湖瑞光及北投區奇岩公共住宅統包工程等分攤款，尚</w:t>
            </w:r>
            <w:r>
              <w:rPr>
                <w:rFonts w:hAnsi="標楷體" w:hint="eastAsia"/>
                <w:noProof/>
                <w:sz w:val="20"/>
              </w:rPr>
              <w:t>須</w:t>
            </w:r>
            <w:r w:rsidRPr="00AE7C15">
              <w:rPr>
                <w:rFonts w:hAnsi="標楷體" w:hint="eastAsia"/>
                <w:noProof/>
                <w:sz w:val="20"/>
              </w:rPr>
              <w:t>配合主辦單位執行進度撥付款項，須保留繼續執行。</w:t>
            </w:r>
          </w:p>
        </w:tc>
      </w:tr>
      <w:tr w:rsidR="007B050F" w:rsidRPr="00606333" w14:paraId="0F9D3E10"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8CFB96" w14:textId="77777777" w:rsidR="007B050F" w:rsidRPr="00606333" w:rsidRDefault="007B050F" w:rsidP="002B7FB0">
            <w:pPr>
              <w:jc w:val="center"/>
              <w:rPr>
                <w:rFonts w:hAnsi="標楷體"/>
                <w:sz w:val="20"/>
              </w:rPr>
            </w:pPr>
            <w:r w:rsidRPr="00AE7C15">
              <w:rPr>
                <w:rFonts w:hAnsi="標楷體"/>
                <w:noProof/>
                <w:sz w:val="20"/>
              </w:rPr>
              <w:t>110</w:t>
            </w:r>
          </w:p>
        </w:tc>
        <w:tc>
          <w:tcPr>
            <w:tcW w:w="2534" w:type="dxa"/>
            <w:shd w:val="clear" w:color="auto" w:fill="auto"/>
            <w:vAlign w:val="center"/>
          </w:tcPr>
          <w:p w14:paraId="459C5626" w14:textId="77777777" w:rsidR="007B050F" w:rsidRPr="00606333" w:rsidRDefault="007B050F" w:rsidP="002B7FB0">
            <w:pPr>
              <w:ind w:leftChars="100" w:left="160"/>
              <w:jc w:val="distribute"/>
              <w:rPr>
                <w:rFonts w:hAnsi="標楷體"/>
                <w:sz w:val="20"/>
              </w:rPr>
            </w:pPr>
            <w:r w:rsidRPr="00AE7C15">
              <w:rPr>
                <w:rFonts w:hAnsi="標楷體" w:hint="eastAsia"/>
                <w:noProof/>
                <w:sz w:val="20"/>
              </w:rPr>
              <w:t>接受補助業務支出</w:t>
            </w:r>
          </w:p>
        </w:tc>
        <w:tc>
          <w:tcPr>
            <w:tcW w:w="2715" w:type="dxa"/>
            <w:shd w:val="clear" w:color="auto" w:fill="auto"/>
            <w:vAlign w:val="center"/>
          </w:tcPr>
          <w:p w14:paraId="19A1D389" w14:textId="77777777" w:rsidR="007B050F" w:rsidRPr="00606333" w:rsidRDefault="007B050F" w:rsidP="002B7FB0">
            <w:pPr>
              <w:rPr>
                <w:rFonts w:ascii="新細明體" w:hAnsi="新細明體"/>
                <w:sz w:val="20"/>
              </w:rPr>
            </w:pPr>
            <w:r w:rsidRPr="00AE7C15">
              <w:rPr>
                <w:rFonts w:ascii="新細明體" w:hAnsi="新細明體"/>
                <w:noProof/>
                <w:sz w:val="20"/>
              </w:rPr>
              <w:t>127,420</w:t>
            </w:r>
          </w:p>
        </w:tc>
        <w:tc>
          <w:tcPr>
            <w:tcW w:w="2674" w:type="dxa"/>
            <w:shd w:val="clear" w:color="auto" w:fill="auto"/>
            <w:vAlign w:val="center"/>
          </w:tcPr>
          <w:p w14:paraId="703CFF8A" w14:textId="77777777" w:rsidR="007B050F" w:rsidRPr="00606333" w:rsidRDefault="007B050F" w:rsidP="002B7FB0">
            <w:pPr>
              <w:rPr>
                <w:rFonts w:ascii="新細明體" w:hAnsi="新細明體"/>
                <w:sz w:val="20"/>
              </w:rPr>
            </w:pPr>
            <w:r w:rsidRPr="00AE7C15">
              <w:rPr>
                <w:rFonts w:ascii="新細明體" w:hAnsi="新細明體"/>
                <w:noProof/>
                <w:sz w:val="20"/>
              </w:rPr>
              <w:t>124,585</w:t>
            </w:r>
          </w:p>
        </w:tc>
        <w:tc>
          <w:tcPr>
            <w:tcW w:w="1428" w:type="dxa"/>
            <w:shd w:val="clear" w:color="auto" w:fill="auto"/>
            <w:vAlign w:val="center"/>
          </w:tcPr>
          <w:p w14:paraId="6F2449FD" w14:textId="77777777" w:rsidR="007B050F" w:rsidRPr="00606333" w:rsidRDefault="007B050F" w:rsidP="002B7FB0">
            <w:pPr>
              <w:rPr>
                <w:rFonts w:ascii="新細明體" w:hAnsi="新細明體"/>
                <w:sz w:val="20"/>
              </w:rPr>
            </w:pPr>
            <w:r w:rsidRPr="00AE7C15">
              <w:rPr>
                <w:rFonts w:ascii="新細明體" w:hAnsi="新細明體"/>
                <w:noProof/>
                <w:sz w:val="20"/>
              </w:rPr>
              <w:t>97.78</w:t>
            </w:r>
          </w:p>
        </w:tc>
        <w:tc>
          <w:tcPr>
            <w:tcW w:w="10771" w:type="dxa"/>
            <w:shd w:val="clear" w:color="auto" w:fill="auto"/>
            <w:vAlign w:val="center"/>
          </w:tcPr>
          <w:p w14:paraId="5E376EA9" w14:textId="77777777" w:rsidR="007B050F" w:rsidRPr="00606333" w:rsidRDefault="007B050F" w:rsidP="002B7FB0">
            <w:pPr>
              <w:jc w:val="both"/>
              <w:rPr>
                <w:rFonts w:hAnsi="標楷體"/>
                <w:sz w:val="20"/>
              </w:rPr>
            </w:pPr>
            <w:r w:rsidRPr="00AE7C15">
              <w:rPr>
                <w:rFonts w:hAnsi="標楷體" w:hint="eastAsia"/>
                <w:noProof/>
                <w:sz w:val="20"/>
              </w:rPr>
              <w:t>財政部補助辦理「菸品健康福利捐供私劣菸品查緝工作計畫」經費尚待執行。</w:t>
            </w:r>
          </w:p>
        </w:tc>
      </w:tr>
      <w:tr w:rsidR="007B050F" w:rsidRPr="00606333" w14:paraId="519F7ECD"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E62982C" w14:textId="77777777" w:rsidR="007B050F" w:rsidRPr="00606333" w:rsidRDefault="007B050F" w:rsidP="002B7FB0">
            <w:pPr>
              <w:jc w:val="center"/>
              <w:rPr>
                <w:rFonts w:hAnsi="標楷體"/>
                <w:sz w:val="20"/>
              </w:rPr>
            </w:pPr>
          </w:p>
        </w:tc>
        <w:tc>
          <w:tcPr>
            <w:tcW w:w="2534" w:type="dxa"/>
            <w:shd w:val="clear" w:color="auto" w:fill="auto"/>
            <w:vAlign w:val="center"/>
          </w:tcPr>
          <w:p w14:paraId="477497D7" w14:textId="77777777" w:rsidR="007B050F" w:rsidRPr="00606333" w:rsidRDefault="007B050F" w:rsidP="002B7FB0">
            <w:pPr>
              <w:ind w:leftChars="100" w:left="160"/>
              <w:jc w:val="distribute"/>
              <w:rPr>
                <w:rFonts w:hAnsi="標楷體"/>
                <w:sz w:val="20"/>
              </w:rPr>
            </w:pPr>
            <w:r w:rsidRPr="00AE7C15">
              <w:rPr>
                <w:rFonts w:hAnsi="標楷體" w:hint="eastAsia"/>
                <w:noProof/>
                <w:sz w:val="20"/>
              </w:rPr>
              <w:t>一般建築及設備</w:t>
            </w:r>
          </w:p>
        </w:tc>
        <w:tc>
          <w:tcPr>
            <w:tcW w:w="2715" w:type="dxa"/>
            <w:shd w:val="clear" w:color="auto" w:fill="auto"/>
            <w:vAlign w:val="center"/>
          </w:tcPr>
          <w:p w14:paraId="5EF1F45C" w14:textId="77777777" w:rsidR="007B050F" w:rsidRPr="00606333" w:rsidRDefault="007B050F" w:rsidP="002B7FB0">
            <w:pPr>
              <w:rPr>
                <w:rFonts w:ascii="新細明體" w:hAnsi="新細明體"/>
                <w:sz w:val="20"/>
              </w:rPr>
            </w:pPr>
            <w:r w:rsidRPr="00AE7C15">
              <w:rPr>
                <w:rFonts w:ascii="新細明體" w:hAnsi="新細明體"/>
                <w:noProof/>
                <w:sz w:val="20"/>
              </w:rPr>
              <w:t>9,652,569</w:t>
            </w:r>
          </w:p>
        </w:tc>
        <w:tc>
          <w:tcPr>
            <w:tcW w:w="2674" w:type="dxa"/>
            <w:shd w:val="clear" w:color="auto" w:fill="auto"/>
            <w:vAlign w:val="center"/>
          </w:tcPr>
          <w:p w14:paraId="033864C9" w14:textId="77777777" w:rsidR="007B050F" w:rsidRPr="00606333" w:rsidRDefault="007B050F" w:rsidP="002B7FB0">
            <w:pPr>
              <w:rPr>
                <w:rFonts w:ascii="新細明體" w:hAnsi="新細明體"/>
                <w:sz w:val="20"/>
              </w:rPr>
            </w:pPr>
            <w:r w:rsidRPr="00AE7C15">
              <w:rPr>
                <w:rFonts w:ascii="新細明體" w:hAnsi="新細明體"/>
                <w:noProof/>
                <w:sz w:val="20"/>
              </w:rPr>
              <w:t>2,768,732</w:t>
            </w:r>
          </w:p>
        </w:tc>
        <w:tc>
          <w:tcPr>
            <w:tcW w:w="1428" w:type="dxa"/>
            <w:shd w:val="clear" w:color="auto" w:fill="auto"/>
            <w:vAlign w:val="center"/>
          </w:tcPr>
          <w:p w14:paraId="257F340F" w14:textId="77777777" w:rsidR="007B050F" w:rsidRPr="00606333" w:rsidRDefault="007B050F" w:rsidP="002B7FB0">
            <w:pPr>
              <w:rPr>
                <w:rFonts w:ascii="新細明體" w:hAnsi="新細明體"/>
                <w:sz w:val="20"/>
              </w:rPr>
            </w:pPr>
            <w:r w:rsidRPr="00AE7C15">
              <w:rPr>
                <w:rFonts w:ascii="新細明體" w:hAnsi="新細明體"/>
                <w:noProof/>
                <w:sz w:val="20"/>
              </w:rPr>
              <w:t>28.68</w:t>
            </w:r>
          </w:p>
        </w:tc>
        <w:tc>
          <w:tcPr>
            <w:tcW w:w="10771" w:type="dxa"/>
            <w:shd w:val="clear" w:color="auto" w:fill="auto"/>
            <w:vAlign w:val="center"/>
          </w:tcPr>
          <w:p w14:paraId="1BFCF068" w14:textId="77777777" w:rsidR="007B050F" w:rsidRPr="00606333" w:rsidRDefault="007B050F" w:rsidP="002B7FB0">
            <w:pPr>
              <w:jc w:val="both"/>
              <w:rPr>
                <w:rFonts w:hAnsi="標楷體"/>
                <w:sz w:val="20"/>
              </w:rPr>
            </w:pPr>
            <w:r w:rsidRPr="00AE7C15">
              <w:rPr>
                <w:rFonts w:hAnsi="標楷體" w:hint="eastAsia"/>
                <w:noProof/>
                <w:sz w:val="20"/>
              </w:rPr>
              <w:t>參建萬華區青年社會住宅二期統包工程，尚在執行中。</w:t>
            </w:r>
          </w:p>
        </w:tc>
      </w:tr>
      <w:tr w:rsidR="007B050F" w:rsidRPr="00606333" w14:paraId="320BC9CC"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D06113" w14:textId="77777777" w:rsidR="007B050F" w:rsidRPr="00606333" w:rsidRDefault="007B050F" w:rsidP="002B7FB0">
            <w:pPr>
              <w:jc w:val="center"/>
              <w:rPr>
                <w:rFonts w:hAnsi="標楷體"/>
                <w:sz w:val="20"/>
              </w:rPr>
            </w:pPr>
            <w:r w:rsidRPr="00AE7C15">
              <w:rPr>
                <w:rFonts w:hAnsi="標楷體"/>
                <w:noProof/>
                <w:sz w:val="20"/>
              </w:rPr>
              <w:t>111</w:t>
            </w:r>
          </w:p>
        </w:tc>
        <w:tc>
          <w:tcPr>
            <w:tcW w:w="2534" w:type="dxa"/>
            <w:shd w:val="clear" w:color="auto" w:fill="auto"/>
            <w:vAlign w:val="center"/>
          </w:tcPr>
          <w:p w14:paraId="4B29179A" w14:textId="77777777" w:rsidR="007B050F" w:rsidRPr="00606333" w:rsidRDefault="007B050F" w:rsidP="002B7FB0">
            <w:pPr>
              <w:ind w:leftChars="100" w:left="160"/>
              <w:jc w:val="distribute"/>
              <w:rPr>
                <w:rFonts w:hAnsi="標楷體"/>
                <w:sz w:val="20"/>
              </w:rPr>
            </w:pPr>
            <w:r w:rsidRPr="00AE7C15">
              <w:rPr>
                <w:rFonts w:hAnsi="標楷體" w:hint="eastAsia"/>
                <w:noProof/>
                <w:sz w:val="20"/>
              </w:rPr>
              <w:t>接受補助業務支出</w:t>
            </w:r>
          </w:p>
        </w:tc>
        <w:tc>
          <w:tcPr>
            <w:tcW w:w="2715" w:type="dxa"/>
            <w:shd w:val="clear" w:color="auto" w:fill="auto"/>
            <w:vAlign w:val="center"/>
          </w:tcPr>
          <w:p w14:paraId="027B58F9" w14:textId="77777777" w:rsidR="007B050F" w:rsidRPr="00606333" w:rsidRDefault="007B050F" w:rsidP="002B7FB0">
            <w:pPr>
              <w:rPr>
                <w:rFonts w:ascii="新細明體" w:hAnsi="新細明體"/>
                <w:sz w:val="20"/>
              </w:rPr>
            </w:pPr>
            <w:r w:rsidRPr="00AE7C15">
              <w:rPr>
                <w:rFonts w:ascii="新細明體" w:hAnsi="新細明體"/>
                <w:noProof/>
                <w:sz w:val="20"/>
              </w:rPr>
              <w:t>220,000</w:t>
            </w:r>
          </w:p>
        </w:tc>
        <w:tc>
          <w:tcPr>
            <w:tcW w:w="2674" w:type="dxa"/>
            <w:shd w:val="clear" w:color="auto" w:fill="auto"/>
            <w:vAlign w:val="center"/>
          </w:tcPr>
          <w:p w14:paraId="5110FCC2" w14:textId="77777777" w:rsidR="007B050F" w:rsidRPr="00606333" w:rsidRDefault="007B050F" w:rsidP="002B7FB0">
            <w:pPr>
              <w:rPr>
                <w:rFonts w:ascii="新細明體" w:hAnsi="新細明體"/>
                <w:sz w:val="20"/>
              </w:rPr>
            </w:pPr>
            <w:r w:rsidRPr="00AE7C15">
              <w:rPr>
                <w:rFonts w:ascii="新細明體" w:hAnsi="新細明體"/>
                <w:noProof/>
                <w:sz w:val="20"/>
              </w:rPr>
              <w:t>204,018</w:t>
            </w:r>
          </w:p>
        </w:tc>
        <w:tc>
          <w:tcPr>
            <w:tcW w:w="1428" w:type="dxa"/>
            <w:shd w:val="clear" w:color="auto" w:fill="auto"/>
            <w:vAlign w:val="center"/>
          </w:tcPr>
          <w:p w14:paraId="13BD7014" w14:textId="77777777" w:rsidR="007B050F" w:rsidRPr="00606333" w:rsidRDefault="007B050F" w:rsidP="002B7FB0">
            <w:pPr>
              <w:rPr>
                <w:rFonts w:ascii="新細明體" w:hAnsi="新細明體"/>
                <w:sz w:val="20"/>
              </w:rPr>
            </w:pPr>
            <w:r w:rsidRPr="00AE7C15">
              <w:rPr>
                <w:rFonts w:ascii="新細明體" w:hAnsi="新細明體"/>
                <w:noProof/>
                <w:sz w:val="20"/>
              </w:rPr>
              <w:t>92.74</w:t>
            </w:r>
          </w:p>
        </w:tc>
        <w:tc>
          <w:tcPr>
            <w:tcW w:w="10771" w:type="dxa"/>
            <w:shd w:val="clear" w:color="auto" w:fill="auto"/>
            <w:vAlign w:val="center"/>
          </w:tcPr>
          <w:p w14:paraId="65817253" w14:textId="77777777" w:rsidR="007B050F" w:rsidRPr="00606333" w:rsidRDefault="007B050F" w:rsidP="002B7FB0">
            <w:pPr>
              <w:jc w:val="both"/>
              <w:rPr>
                <w:rFonts w:hAnsi="標楷體"/>
                <w:sz w:val="20"/>
              </w:rPr>
            </w:pPr>
            <w:r w:rsidRPr="00AE7C15">
              <w:rPr>
                <w:rFonts w:hAnsi="標楷體" w:hint="eastAsia"/>
                <w:noProof/>
                <w:sz w:val="20"/>
              </w:rPr>
              <w:t>財政部補助辦理「菸品健康福利捐供私劣菸品查緝工作計畫」經費尚待執行。</w:t>
            </w:r>
          </w:p>
        </w:tc>
      </w:tr>
      <w:tr w:rsidR="007B050F" w:rsidRPr="00606333" w14:paraId="6DCFB7CB" w14:textId="77777777" w:rsidTr="00201EA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496351" w14:textId="77777777" w:rsidR="007B050F" w:rsidRPr="00606333" w:rsidRDefault="007B050F" w:rsidP="002B7FB0">
            <w:pPr>
              <w:jc w:val="center"/>
              <w:rPr>
                <w:rFonts w:hAnsi="標楷體"/>
                <w:sz w:val="20"/>
              </w:rPr>
            </w:pPr>
          </w:p>
        </w:tc>
        <w:tc>
          <w:tcPr>
            <w:tcW w:w="2534" w:type="dxa"/>
            <w:shd w:val="clear" w:color="auto" w:fill="auto"/>
            <w:vAlign w:val="center"/>
          </w:tcPr>
          <w:p w14:paraId="5F73C37C" w14:textId="77777777" w:rsidR="007B050F" w:rsidRPr="00606333" w:rsidRDefault="007B050F" w:rsidP="002B7FB0">
            <w:pPr>
              <w:ind w:leftChars="100" w:left="160"/>
              <w:jc w:val="distribute"/>
              <w:rPr>
                <w:rFonts w:hAnsi="標楷體"/>
                <w:sz w:val="20"/>
              </w:rPr>
            </w:pPr>
            <w:r w:rsidRPr="00AE7C15">
              <w:rPr>
                <w:rFonts w:hAnsi="標楷體" w:hint="eastAsia"/>
                <w:noProof/>
                <w:sz w:val="20"/>
              </w:rPr>
              <w:t>一般建築及設備</w:t>
            </w:r>
          </w:p>
        </w:tc>
        <w:tc>
          <w:tcPr>
            <w:tcW w:w="2715" w:type="dxa"/>
            <w:shd w:val="clear" w:color="auto" w:fill="auto"/>
            <w:vAlign w:val="center"/>
          </w:tcPr>
          <w:p w14:paraId="771F5A90" w14:textId="77777777" w:rsidR="007B050F" w:rsidRPr="00606333" w:rsidRDefault="007B050F" w:rsidP="002B7FB0">
            <w:pPr>
              <w:rPr>
                <w:rFonts w:ascii="新細明體" w:hAnsi="新細明體"/>
                <w:sz w:val="20"/>
              </w:rPr>
            </w:pPr>
            <w:r w:rsidRPr="00AE7C15">
              <w:rPr>
                <w:rFonts w:ascii="新細明體" w:hAnsi="新細明體"/>
                <w:noProof/>
                <w:sz w:val="20"/>
              </w:rPr>
              <w:t>92,837,295</w:t>
            </w:r>
          </w:p>
        </w:tc>
        <w:tc>
          <w:tcPr>
            <w:tcW w:w="2674" w:type="dxa"/>
            <w:shd w:val="clear" w:color="auto" w:fill="auto"/>
            <w:vAlign w:val="center"/>
          </w:tcPr>
          <w:p w14:paraId="08E24372" w14:textId="77777777" w:rsidR="007B050F" w:rsidRPr="00606333" w:rsidRDefault="007B050F" w:rsidP="002B7FB0">
            <w:pPr>
              <w:rPr>
                <w:rFonts w:ascii="新細明體" w:hAnsi="新細明體"/>
                <w:sz w:val="20"/>
              </w:rPr>
            </w:pPr>
            <w:r w:rsidRPr="00AE7C15">
              <w:rPr>
                <w:rFonts w:ascii="新細明體" w:hAnsi="新細明體"/>
                <w:noProof/>
                <w:sz w:val="20"/>
              </w:rPr>
              <w:t>39,647,612</w:t>
            </w:r>
          </w:p>
        </w:tc>
        <w:tc>
          <w:tcPr>
            <w:tcW w:w="1428" w:type="dxa"/>
            <w:shd w:val="clear" w:color="auto" w:fill="auto"/>
            <w:vAlign w:val="center"/>
          </w:tcPr>
          <w:p w14:paraId="6B422D13" w14:textId="77777777" w:rsidR="007B050F" w:rsidRPr="00606333" w:rsidRDefault="007B050F" w:rsidP="002B7FB0">
            <w:pPr>
              <w:rPr>
                <w:rFonts w:ascii="新細明體" w:hAnsi="新細明體"/>
                <w:sz w:val="20"/>
              </w:rPr>
            </w:pPr>
            <w:r w:rsidRPr="00AE7C15">
              <w:rPr>
                <w:rFonts w:ascii="新細明體" w:hAnsi="新細明體"/>
                <w:noProof/>
                <w:sz w:val="20"/>
              </w:rPr>
              <w:t>42.71</w:t>
            </w:r>
          </w:p>
        </w:tc>
        <w:tc>
          <w:tcPr>
            <w:tcW w:w="10771" w:type="dxa"/>
            <w:shd w:val="clear" w:color="auto" w:fill="auto"/>
            <w:vAlign w:val="center"/>
          </w:tcPr>
          <w:p w14:paraId="64C828BD" w14:textId="77777777" w:rsidR="007B050F" w:rsidRPr="00606333" w:rsidRDefault="007B050F" w:rsidP="002B7FB0">
            <w:pPr>
              <w:jc w:val="both"/>
              <w:rPr>
                <w:rFonts w:hAnsi="標楷體"/>
                <w:sz w:val="20"/>
              </w:rPr>
            </w:pPr>
            <w:r w:rsidRPr="00AE7C15">
              <w:rPr>
                <w:rFonts w:hAnsi="標楷體" w:hint="eastAsia"/>
                <w:noProof/>
                <w:sz w:val="20"/>
              </w:rPr>
              <w:t>參建內湖區河濱高中基地社會住宅統包工程，尚在執行中。</w:t>
            </w:r>
          </w:p>
        </w:tc>
      </w:tr>
      <w:tr w:rsidR="007B050F" w:rsidRPr="00606333" w14:paraId="2C2BBA56" w14:textId="77777777" w:rsidTr="00201EA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4CADE7B" w14:textId="77777777" w:rsidR="007B050F" w:rsidRPr="00606333" w:rsidRDefault="007B050F" w:rsidP="002B7FB0">
            <w:pPr>
              <w:jc w:val="center"/>
              <w:rPr>
                <w:rFonts w:hAnsi="標楷體"/>
                <w:sz w:val="20"/>
              </w:rPr>
            </w:pPr>
            <w:r w:rsidRPr="00AE7C15">
              <w:rPr>
                <w:rFonts w:hAnsi="標楷體"/>
                <w:noProof/>
                <w:sz w:val="20"/>
              </w:rPr>
              <w:t>112</w:t>
            </w:r>
          </w:p>
        </w:tc>
        <w:tc>
          <w:tcPr>
            <w:tcW w:w="2534" w:type="dxa"/>
            <w:tcBorders>
              <w:bottom w:val="single" w:sz="4" w:space="0" w:color="auto"/>
            </w:tcBorders>
            <w:shd w:val="clear" w:color="auto" w:fill="auto"/>
            <w:vAlign w:val="center"/>
          </w:tcPr>
          <w:p w14:paraId="05C5F8B7" w14:textId="77777777" w:rsidR="007B050F" w:rsidRPr="00606333" w:rsidRDefault="007B050F" w:rsidP="002B7FB0">
            <w:pPr>
              <w:ind w:leftChars="100" w:left="160"/>
              <w:jc w:val="distribute"/>
              <w:rPr>
                <w:rFonts w:hAnsi="標楷體"/>
                <w:sz w:val="20"/>
              </w:rPr>
            </w:pPr>
            <w:r w:rsidRPr="00AE7C15">
              <w:rPr>
                <w:rFonts w:hAnsi="標楷體" w:hint="eastAsia"/>
                <w:noProof/>
                <w:sz w:val="20"/>
              </w:rPr>
              <w:t>一般建築及設備</w:t>
            </w:r>
          </w:p>
        </w:tc>
        <w:tc>
          <w:tcPr>
            <w:tcW w:w="2715" w:type="dxa"/>
            <w:tcBorders>
              <w:bottom w:val="single" w:sz="4" w:space="0" w:color="auto"/>
            </w:tcBorders>
            <w:shd w:val="clear" w:color="auto" w:fill="auto"/>
            <w:vAlign w:val="center"/>
          </w:tcPr>
          <w:p w14:paraId="16E34AC4" w14:textId="77777777" w:rsidR="007B050F" w:rsidRPr="00606333" w:rsidRDefault="007B050F" w:rsidP="002B7FB0">
            <w:pPr>
              <w:rPr>
                <w:rFonts w:ascii="新細明體" w:hAnsi="新細明體"/>
                <w:sz w:val="20"/>
              </w:rPr>
            </w:pPr>
            <w:r w:rsidRPr="00AE7C15">
              <w:rPr>
                <w:rFonts w:ascii="新細明體" w:hAnsi="新細明體"/>
                <w:noProof/>
                <w:sz w:val="20"/>
              </w:rPr>
              <w:t>469,347,269</w:t>
            </w:r>
          </w:p>
        </w:tc>
        <w:tc>
          <w:tcPr>
            <w:tcW w:w="2674" w:type="dxa"/>
            <w:tcBorders>
              <w:bottom w:val="single" w:sz="4" w:space="0" w:color="auto"/>
            </w:tcBorders>
            <w:shd w:val="clear" w:color="auto" w:fill="auto"/>
            <w:vAlign w:val="center"/>
          </w:tcPr>
          <w:p w14:paraId="28B80337" w14:textId="77777777" w:rsidR="007B050F" w:rsidRPr="00606333" w:rsidRDefault="007B050F" w:rsidP="002B7FB0">
            <w:pPr>
              <w:rPr>
                <w:rFonts w:ascii="新細明體" w:hAnsi="新細明體"/>
                <w:sz w:val="20"/>
              </w:rPr>
            </w:pPr>
            <w:r w:rsidRPr="00AE7C15">
              <w:rPr>
                <w:rFonts w:ascii="新細明體" w:hAnsi="新細明體"/>
                <w:noProof/>
                <w:sz w:val="20"/>
              </w:rPr>
              <w:t>195,807,530</w:t>
            </w:r>
          </w:p>
        </w:tc>
        <w:tc>
          <w:tcPr>
            <w:tcW w:w="1428" w:type="dxa"/>
            <w:tcBorders>
              <w:bottom w:val="single" w:sz="4" w:space="0" w:color="auto"/>
            </w:tcBorders>
            <w:shd w:val="clear" w:color="auto" w:fill="auto"/>
            <w:vAlign w:val="center"/>
          </w:tcPr>
          <w:p w14:paraId="36602FCB" w14:textId="77777777" w:rsidR="007B050F" w:rsidRPr="00606333" w:rsidRDefault="007B050F" w:rsidP="002B7FB0">
            <w:pPr>
              <w:rPr>
                <w:rFonts w:ascii="新細明體" w:hAnsi="新細明體"/>
                <w:sz w:val="20"/>
              </w:rPr>
            </w:pPr>
            <w:r w:rsidRPr="00AE7C15">
              <w:rPr>
                <w:rFonts w:ascii="新細明體" w:hAnsi="新細明體"/>
                <w:noProof/>
                <w:sz w:val="20"/>
              </w:rPr>
              <w:t>41.72</w:t>
            </w:r>
          </w:p>
        </w:tc>
        <w:tc>
          <w:tcPr>
            <w:tcW w:w="10771" w:type="dxa"/>
            <w:tcBorders>
              <w:bottom w:val="single" w:sz="4" w:space="0" w:color="auto"/>
            </w:tcBorders>
            <w:shd w:val="clear" w:color="auto" w:fill="auto"/>
            <w:vAlign w:val="center"/>
          </w:tcPr>
          <w:p w14:paraId="23165E48" w14:textId="77777777" w:rsidR="007B050F" w:rsidRPr="00606333" w:rsidRDefault="007B050F" w:rsidP="002B7FB0">
            <w:pPr>
              <w:jc w:val="both"/>
              <w:rPr>
                <w:rFonts w:hAnsi="標楷體"/>
                <w:sz w:val="20"/>
              </w:rPr>
            </w:pPr>
            <w:r w:rsidRPr="00AE7C15">
              <w:rPr>
                <w:rFonts w:hAnsi="標楷體" w:hint="eastAsia"/>
                <w:noProof/>
                <w:sz w:val="20"/>
              </w:rPr>
              <w:t>參建廣慈博愛園區</w:t>
            </w:r>
            <w:r>
              <w:rPr>
                <w:rFonts w:hAnsi="標楷體" w:hint="eastAsia"/>
                <w:noProof/>
                <w:sz w:val="20"/>
              </w:rPr>
              <w:t>及</w:t>
            </w:r>
            <w:r w:rsidRPr="00AE7C15">
              <w:rPr>
                <w:rFonts w:hAnsi="標楷體" w:hint="eastAsia"/>
                <w:noProof/>
                <w:sz w:val="20"/>
              </w:rPr>
              <w:t>中山區培英基地社會住宅等新建工程，尚在執行中。</w:t>
            </w:r>
          </w:p>
        </w:tc>
      </w:tr>
    </w:tbl>
    <w:p w14:paraId="24984857" w14:textId="77777777" w:rsidR="007B050F" w:rsidRDefault="007B050F" w:rsidP="007B050F">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157A73F5" w14:textId="77777777" w:rsidR="002C2B8F" w:rsidRDefault="002C2B8F" w:rsidP="002C2B8F">
      <w:pPr>
        <w:pStyle w:val="2"/>
      </w:pPr>
      <w:r>
        <w:rPr>
          <w:rFonts w:hint="eastAsia"/>
        </w:rPr>
        <w:t>拾</w:t>
      </w:r>
      <w:r>
        <w:t>、勞動局主管</w:t>
      </w:r>
    </w:p>
    <w:p w14:paraId="15BF3CCC" w14:textId="77777777" w:rsidR="002C2B8F" w:rsidRDefault="002C2B8F" w:rsidP="002C2B8F">
      <w:pPr>
        <w:spacing w:line="460" w:lineRule="exact"/>
        <w:ind w:leftChars="200" w:left="320"/>
        <w:jc w:val="both"/>
      </w:pPr>
      <w:r>
        <w:rPr>
          <w:rFonts w:hint="eastAsia"/>
          <w:b/>
          <w:bCs/>
          <w:sz w:val="32"/>
        </w:rPr>
        <w:t>一、決算審定數簡明表</w:t>
      </w:r>
    </w:p>
    <w:p w14:paraId="648C19D3" w14:textId="77777777" w:rsidR="002C2B8F" w:rsidRDefault="002C2B8F" w:rsidP="002C2B8F">
      <w:pPr>
        <w:spacing w:afterLines="20" w:after="72" w:line="44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DC7AAF0" w14:textId="77777777" w:rsidR="002C2B8F" w:rsidRPr="005D3F03" w:rsidRDefault="002C2B8F" w:rsidP="002C2B8F">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0024381C" w14:textId="77777777" w:rsidR="002C2B8F" w:rsidRPr="007F6E9A" w:rsidRDefault="002C2B8F" w:rsidP="002C2B8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2C2B8F" w:rsidRPr="00DA3717" w14:paraId="72ADA7BE" w14:textId="77777777" w:rsidTr="00201EA6">
        <w:trPr>
          <w:trHeight w:val="312"/>
          <w:tblHeader/>
        </w:trPr>
        <w:tc>
          <w:tcPr>
            <w:tcW w:w="3158" w:type="dxa"/>
            <w:vMerge w:val="restart"/>
            <w:tcBorders>
              <w:left w:val="nil"/>
            </w:tcBorders>
            <w:shd w:val="clear" w:color="auto" w:fill="auto"/>
            <w:vAlign w:val="center"/>
          </w:tcPr>
          <w:p w14:paraId="08893988" w14:textId="77777777" w:rsidR="002C2B8F" w:rsidRPr="00DA3717" w:rsidRDefault="002C2B8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370C218" w14:textId="77777777" w:rsidR="002C2B8F" w:rsidRPr="00DA3717" w:rsidRDefault="002C2B8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7D2D099" w14:textId="77777777" w:rsidR="002C2B8F" w:rsidRPr="00DA3717" w:rsidRDefault="002C2B8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D996FE3"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26621A5"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43258A09"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22D65F8"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C2B8F" w:rsidRPr="00DA3717" w14:paraId="2EB685EA" w14:textId="77777777" w:rsidTr="00201EA6">
        <w:trPr>
          <w:trHeight w:val="312"/>
          <w:tblHeader/>
        </w:trPr>
        <w:tc>
          <w:tcPr>
            <w:tcW w:w="3158" w:type="dxa"/>
            <w:vMerge/>
            <w:tcBorders>
              <w:left w:val="nil"/>
            </w:tcBorders>
            <w:shd w:val="clear" w:color="auto" w:fill="auto"/>
            <w:vAlign w:val="center"/>
          </w:tcPr>
          <w:p w14:paraId="0B091D43"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7B442EB"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9781852"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F49F1CE"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2CE5AE2"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1814B12"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829C983"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6245426"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ABCFA11" w14:textId="77777777" w:rsidR="002C2B8F" w:rsidRPr="00DA3717"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0ED223DD" w14:textId="77777777" w:rsidR="002C2B8F" w:rsidRPr="00DA3717" w:rsidRDefault="002C2B8F"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C2B8F" w:rsidRPr="00FE5581" w14:paraId="526FB85E"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3C376D" w14:textId="77777777" w:rsidR="002C2B8F" w:rsidRPr="00FE5581" w:rsidRDefault="002C2B8F"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FE5581">
              <w:rPr>
                <w:rFonts w:ascii="標楷體" w:hAnsi="標楷體" w:hint="eastAsia"/>
                <w:noProof/>
                <w:sz w:val="20"/>
              </w:rPr>
              <w:t>勞動局主管</w:t>
            </w:r>
          </w:p>
        </w:tc>
        <w:tc>
          <w:tcPr>
            <w:tcW w:w="1956" w:type="dxa"/>
            <w:shd w:val="clear" w:color="auto" w:fill="auto"/>
            <w:vAlign w:val="center"/>
          </w:tcPr>
          <w:p w14:paraId="40272D2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745,922,000</w:t>
            </w:r>
          </w:p>
        </w:tc>
        <w:tc>
          <w:tcPr>
            <w:tcW w:w="1844" w:type="dxa"/>
            <w:shd w:val="clear" w:color="auto" w:fill="auto"/>
            <w:vAlign w:val="center"/>
          </w:tcPr>
          <w:p w14:paraId="39FB57B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720,206,415</w:t>
            </w:r>
          </w:p>
        </w:tc>
        <w:tc>
          <w:tcPr>
            <w:tcW w:w="1956" w:type="dxa"/>
            <w:shd w:val="clear" w:color="auto" w:fill="auto"/>
            <w:vAlign w:val="center"/>
          </w:tcPr>
          <w:p w14:paraId="7A6072D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1997" w:type="dxa"/>
            <w:shd w:val="clear" w:color="auto" w:fill="auto"/>
            <w:vAlign w:val="center"/>
          </w:tcPr>
          <w:p w14:paraId="6123D71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017" w:type="dxa"/>
            <w:shd w:val="clear" w:color="auto" w:fill="auto"/>
            <w:vAlign w:val="center"/>
          </w:tcPr>
          <w:p w14:paraId="36FF4D6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649,553,659</w:t>
            </w:r>
          </w:p>
        </w:tc>
        <w:tc>
          <w:tcPr>
            <w:tcW w:w="2018" w:type="dxa"/>
            <w:shd w:val="clear" w:color="auto" w:fill="auto"/>
            <w:vAlign w:val="center"/>
          </w:tcPr>
          <w:p w14:paraId="7B49E75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70,652,756</w:t>
            </w:r>
          </w:p>
        </w:tc>
        <w:tc>
          <w:tcPr>
            <w:tcW w:w="2260" w:type="dxa"/>
            <w:shd w:val="clear" w:color="auto" w:fill="auto"/>
            <w:vAlign w:val="center"/>
          </w:tcPr>
          <w:p w14:paraId="5D3C32B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720,206,415</w:t>
            </w:r>
          </w:p>
        </w:tc>
        <w:tc>
          <w:tcPr>
            <w:tcW w:w="2261" w:type="dxa"/>
            <w:shd w:val="clear" w:color="auto" w:fill="auto"/>
            <w:vAlign w:val="center"/>
          </w:tcPr>
          <w:p w14:paraId="697389E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- 25,715,585</w:t>
            </w:r>
          </w:p>
        </w:tc>
        <w:tc>
          <w:tcPr>
            <w:tcW w:w="1229" w:type="dxa"/>
            <w:shd w:val="clear" w:color="auto" w:fill="auto"/>
            <w:vAlign w:val="center"/>
          </w:tcPr>
          <w:p w14:paraId="107E257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- 3.45</w:t>
            </w:r>
          </w:p>
        </w:tc>
      </w:tr>
      <w:tr w:rsidR="002C2B8F" w:rsidRPr="00FE5581" w14:paraId="7227F739"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00D733" w14:textId="77777777" w:rsidR="002C2B8F" w:rsidRPr="00FE5581"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FE5581">
              <w:rPr>
                <w:rFonts w:ascii="標楷體" w:hAnsi="標楷體" w:hint="eastAsia"/>
                <w:noProof/>
                <w:sz w:val="20"/>
              </w:rPr>
              <w:t>勞動局</w:t>
            </w:r>
          </w:p>
        </w:tc>
        <w:tc>
          <w:tcPr>
            <w:tcW w:w="1956" w:type="dxa"/>
            <w:shd w:val="clear" w:color="auto" w:fill="auto"/>
            <w:vAlign w:val="center"/>
          </w:tcPr>
          <w:p w14:paraId="724C8C5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306,997,000</w:t>
            </w:r>
          </w:p>
        </w:tc>
        <w:tc>
          <w:tcPr>
            <w:tcW w:w="1844" w:type="dxa"/>
            <w:shd w:val="clear" w:color="auto" w:fill="auto"/>
            <w:vAlign w:val="center"/>
          </w:tcPr>
          <w:p w14:paraId="7DB0535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360,920,590</w:t>
            </w:r>
          </w:p>
        </w:tc>
        <w:tc>
          <w:tcPr>
            <w:tcW w:w="1956" w:type="dxa"/>
            <w:shd w:val="clear" w:color="auto" w:fill="auto"/>
            <w:vAlign w:val="center"/>
          </w:tcPr>
          <w:p w14:paraId="707964B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1997" w:type="dxa"/>
            <w:shd w:val="clear" w:color="auto" w:fill="auto"/>
            <w:vAlign w:val="center"/>
          </w:tcPr>
          <w:p w14:paraId="7C19273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017" w:type="dxa"/>
            <w:shd w:val="clear" w:color="auto" w:fill="auto"/>
            <w:vAlign w:val="center"/>
          </w:tcPr>
          <w:p w14:paraId="6C02D42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290,267,834</w:t>
            </w:r>
          </w:p>
        </w:tc>
        <w:tc>
          <w:tcPr>
            <w:tcW w:w="2018" w:type="dxa"/>
            <w:shd w:val="clear" w:color="auto" w:fill="auto"/>
            <w:vAlign w:val="center"/>
          </w:tcPr>
          <w:p w14:paraId="4392C92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70,652,756</w:t>
            </w:r>
          </w:p>
        </w:tc>
        <w:tc>
          <w:tcPr>
            <w:tcW w:w="2260" w:type="dxa"/>
            <w:shd w:val="clear" w:color="auto" w:fill="auto"/>
            <w:vAlign w:val="center"/>
          </w:tcPr>
          <w:p w14:paraId="713B619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360,920,590</w:t>
            </w:r>
          </w:p>
        </w:tc>
        <w:tc>
          <w:tcPr>
            <w:tcW w:w="2261" w:type="dxa"/>
            <w:shd w:val="clear" w:color="auto" w:fill="auto"/>
            <w:vAlign w:val="center"/>
          </w:tcPr>
          <w:p w14:paraId="0E1BACD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53,923,590</w:t>
            </w:r>
          </w:p>
        </w:tc>
        <w:tc>
          <w:tcPr>
            <w:tcW w:w="1229" w:type="dxa"/>
            <w:shd w:val="clear" w:color="auto" w:fill="auto"/>
            <w:vAlign w:val="center"/>
          </w:tcPr>
          <w:p w14:paraId="56C22C3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17.56</w:t>
            </w:r>
          </w:p>
        </w:tc>
      </w:tr>
      <w:tr w:rsidR="002C2B8F" w:rsidRPr="00FE5581" w14:paraId="635EF442" w14:textId="77777777" w:rsidTr="00201EA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2444876"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罰款及賠償收入</w:t>
            </w:r>
          </w:p>
        </w:tc>
        <w:tc>
          <w:tcPr>
            <w:tcW w:w="1956" w:type="dxa"/>
            <w:tcBorders>
              <w:bottom w:val="single" w:sz="4" w:space="0" w:color="auto"/>
            </w:tcBorders>
            <w:shd w:val="clear" w:color="auto" w:fill="auto"/>
            <w:vAlign w:val="center"/>
          </w:tcPr>
          <w:p w14:paraId="109C88F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197,793,000</w:t>
            </w:r>
          </w:p>
        </w:tc>
        <w:tc>
          <w:tcPr>
            <w:tcW w:w="1844" w:type="dxa"/>
            <w:tcBorders>
              <w:bottom w:val="single" w:sz="4" w:space="0" w:color="auto"/>
            </w:tcBorders>
            <w:shd w:val="clear" w:color="auto" w:fill="auto"/>
            <w:vAlign w:val="center"/>
          </w:tcPr>
          <w:p w14:paraId="604065F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292,831,753</w:t>
            </w:r>
          </w:p>
        </w:tc>
        <w:tc>
          <w:tcPr>
            <w:tcW w:w="1956" w:type="dxa"/>
            <w:tcBorders>
              <w:bottom w:val="single" w:sz="4" w:space="0" w:color="auto"/>
            </w:tcBorders>
            <w:shd w:val="clear" w:color="auto" w:fill="auto"/>
            <w:vAlign w:val="center"/>
          </w:tcPr>
          <w:p w14:paraId="2194C8F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3ED83F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9EC805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222,178,997</w:t>
            </w:r>
          </w:p>
        </w:tc>
        <w:tc>
          <w:tcPr>
            <w:tcW w:w="2018" w:type="dxa"/>
            <w:tcBorders>
              <w:bottom w:val="single" w:sz="4" w:space="0" w:color="auto"/>
            </w:tcBorders>
            <w:shd w:val="clear" w:color="auto" w:fill="auto"/>
            <w:vAlign w:val="center"/>
          </w:tcPr>
          <w:p w14:paraId="7104226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70,652,756</w:t>
            </w:r>
          </w:p>
        </w:tc>
        <w:tc>
          <w:tcPr>
            <w:tcW w:w="2260" w:type="dxa"/>
            <w:tcBorders>
              <w:bottom w:val="single" w:sz="4" w:space="0" w:color="auto"/>
            </w:tcBorders>
            <w:shd w:val="clear" w:color="auto" w:fill="auto"/>
            <w:vAlign w:val="center"/>
          </w:tcPr>
          <w:p w14:paraId="46A8CE5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292,831,753</w:t>
            </w:r>
          </w:p>
        </w:tc>
        <w:tc>
          <w:tcPr>
            <w:tcW w:w="2261" w:type="dxa"/>
            <w:tcBorders>
              <w:bottom w:val="single" w:sz="4" w:space="0" w:color="auto"/>
            </w:tcBorders>
            <w:shd w:val="clear" w:color="auto" w:fill="auto"/>
            <w:vAlign w:val="center"/>
          </w:tcPr>
          <w:p w14:paraId="5500C26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95,038,753</w:t>
            </w:r>
          </w:p>
        </w:tc>
        <w:tc>
          <w:tcPr>
            <w:tcW w:w="1229" w:type="dxa"/>
            <w:tcBorders>
              <w:bottom w:val="single" w:sz="4" w:space="0" w:color="auto"/>
            </w:tcBorders>
            <w:shd w:val="clear" w:color="auto" w:fill="auto"/>
            <w:vAlign w:val="center"/>
          </w:tcPr>
          <w:p w14:paraId="19300C9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48.05</w:t>
            </w:r>
          </w:p>
        </w:tc>
      </w:tr>
      <w:tr w:rsidR="002C2B8F" w:rsidRPr="00FE5581" w14:paraId="0FF04C05" w14:textId="77777777" w:rsidTr="00201EA6">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5F3ABBEB"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6B4804A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844" w:type="dxa"/>
            <w:tcBorders>
              <w:top w:val="single" w:sz="4" w:space="0" w:color="auto"/>
              <w:left w:val="nil"/>
              <w:bottom w:val="nil"/>
              <w:right w:val="nil"/>
            </w:tcBorders>
            <w:shd w:val="clear" w:color="auto" w:fill="auto"/>
            <w:vAlign w:val="center"/>
          </w:tcPr>
          <w:p w14:paraId="44E681A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56" w:type="dxa"/>
            <w:tcBorders>
              <w:top w:val="single" w:sz="4" w:space="0" w:color="auto"/>
              <w:left w:val="nil"/>
              <w:bottom w:val="nil"/>
              <w:right w:val="nil"/>
            </w:tcBorders>
            <w:shd w:val="clear" w:color="auto" w:fill="auto"/>
            <w:vAlign w:val="center"/>
          </w:tcPr>
          <w:p w14:paraId="5A08FCE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97" w:type="dxa"/>
            <w:tcBorders>
              <w:top w:val="single" w:sz="4" w:space="0" w:color="auto"/>
              <w:left w:val="nil"/>
              <w:bottom w:val="nil"/>
              <w:right w:val="nil"/>
            </w:tcBorders>
            <w:shd w:val="clear" w:color="auto" w:fill="auto"/>
            <w:vAlign w:val="center"/>
          </w:tcPr>
          <w:p w14:paraId="25DAC87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017" w:type="dxa"/>
            <w:tcBorders>
              <w:top w:val="single" w:sz="4" w:space="0" w:color="auto"/>
              <w:left w:val="nil"/>
              <w:bottom w:val="nil"/>
              <w:right w:val="nil"/>
            </w:tcBorders>
            <w:shd w:val="clear" w:color="auto" w:fill="auto"/>
            <w:vAlign w:val="center"/>
          </w:tcPr>
          <w:p w14:paraId="554A417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018" w:type="dxa"/>
            <w:tcBorders>
              <w:top w:val="single" w:sz="4" w:space="0" w:color="auto"/>
              <w:left w:val="nil"/>
              <w:bottom w:val="nil"/>
              <w:right w:val="nil"/>
            </w:tcBorders>
            <w:shd w:val="clear" w:color="auto" w:fill="auto"/>
            <w:vAlign w:val="center"/>
          </w:tcPr>
          <w:p w14:paraId="1CBD8AA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60" w:type="dxa"/>
            <w:tcBorders>
              <w:top w:val="single" w:sz="4" w:space="0" w:color="auto"/>
              <w:left w:val="nil"/>
              <w:bottom w:val="nil"/>
              <w:right w:val="nil"/>
            </w:tcBorders>
            <w:shd w:val="clear" w:color="auto" w:fill="auto"/>
            <w:vAlign w:val="center"/>
          </w:tcPr>
          <w:p w14:paraId="2E7E0E0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61" w:type="dxa"/>
            <w:tcBorders>
              <w:top w:val="single" w:sz="4" w:space="0" w:color="auto"/>
              <w:left w:val="nil"/>
              <w:bottom w:val="nil"/>
              <w:right w:val="nil"/>
            </w:tcBorders>
            <w:shd w:val="clear" w:color="auto" w:fill="auto"/>
            <w:vAlign w:val="center"/>
          </w:tcPr>
          <w:p w14:paraId="34EBF93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229" w:type="dxa"/>
            <w:tcBorders>
              <w:top w:val="single" w:sz="4" w:space="0" w:color="auto"/>
              <w:left w:val="nil"/>
              <w:bottom w:val="nil"/>
            </w:tcBorders>
            <w:shd w:val="clear" w:color="auto" w:fill="auto"/>
            <w:vAlign w:val="center"/>
          </w:tcPr>
          <w:p w14:paraId="5BC42C9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hAnsi="新細明體"/>
                <w:b w:val="0"/>
                <w:noProof/>
                <w:sz w:val="20"/>
              </w:rPr>
            </w:pPr>
          </w:p>
        </w:tc>
      </w:tr>
      <w:tr w:rsidR="002C2B8F" w:rsidRPr="00FE5581" w14:paraId="07D34583" w14:textId="77777777" w:rsidTr="00201EA6">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4CCD8329"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lastRenderedPageBreak/>
              <w:t>規費收入</w:t>
            </w:r>
          </w:p>
        </w:tc>
        <w:tc>
          <w:tcPr>
            <w:tcW w:w="1956" w:type="dxa"/>
            <w:tcBorders>
              <w:top w:val="nil"/>
            </w:tcBorders>
            <w:shd w:val="clear" w:color="auto" w:fill="auto"/>
            <w:vAlign w:val="center"/>
          </w:tcPr>
          <w:p w14:paraId="032D870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101,000</w:t>
            </w:r>
          </w:p>
        </w:tc>
        <w:tc>
          <w:tcPr>
            <w:tcW w:w="1844" w:type="dxa"/>
            <w:tcBorders>
              <w:top w:val="nil"/>
            </w:tcBorders>
            <w:shd w:val="clear" w:color="auto" w:fill="auto"/>
            <w:vAlign w:val="center"/>
          </w:tcPr>
          <w:p w14:paraId="04A2B85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150,080</w:t>
            </w:r>
          </w:p>
        </w:tc>
        <w:tc>
          <w:tcPr>
            <w:tcW w:w="1956" w:type="dxa"/>
            <w:tcBorders>
              <w:top w:val="nil"/>
            </w:tcBorders>
            <w:shd w:val="clear" w:color="auto" w:fill="auto"/>
            <w:vAlign w:val="center"/>
          </w:tcPr>
          <w:p w14:paraId="7185D6E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tcBorders>
              <w:top w:val="nil"/>
            </w:tcBorders>
            <w:shd w:val="clear" w:color="auto" w:fill="auto"/>
            <w:vAlign w:val="center"/>
          </w:tcPr>
          <w:p w14:paraId="3692B78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tcBorders>
              <w:top w:val="nil"/>
            </w:tcBorders>
            <w:shd w:val="clear" w:color="auto" w:fill="auto"/>
            <w:vAlign w:val="center"/>
          </w:tcPr>
          <w:p w14:paraId="3597693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150,080</w:t>
            </w:r>
          </w:p>
        </w:tc>
        <w:tc>
          <w:tcPr>
            <w:tcW w:w="2018" w:type="dxa"/>
            <w:tcBorders>
              <w:top w:val="nil"/>
            </w:tcBorders>
            <w:shd w:val="clear" w:color="auto" w:fill="auto"/>
            <w:vAlign w:val="center"/>
          </w:tcPr>
          <w:p w14:paraId="0CAC658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tcBorders>
              <w:top w:val="nil"/>
            </w:tcBorders>
            <w:shd w:val="clear" w:color="auto" w:fill="auto"/>
            <w:vAlign w:val="center"/>
          </w:tcPr>
          <w:p w14:paraId="4CBEEFB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150,080</w:t>
            </w:r>
          </w:p>
        </w:tc>
        <w:tc>
          <w:tcPr>
            <w:tcW w:w="2261" w:type="dxa"/>
            <w:tcBorders>
              <w:top w:val="nil"/>
            </w:tcBorders>
            <w:shd w:val="clear" w:color="auto" w:fill="auto"/>
            <w:vAlign w:val="center"/>
          </w:tcPr>
          <w:p w14:paraId="53FFF26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49,080</w:t>
            </w:r>
          </w:p>
        </w:tc>
        <w:tc>
          <w:tcPr>
            <w:tcW w:w="1229" w:type="dxa"/>
            <w:tcBorders>
              <w:top w:val="nil"/>
            </w:tcBorders>
            <w:shd w:val="clear" w:color="auto" w:fill="auto"/>
            <w:vAlign w:val="center"/>
          </w:tcPr>
          <w:p w14:paraId="1D0299C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48.59</w:t>
            </w:r>
          </w:p>
        </w:tc>
      </w:tr>
      <w:tr w:rsidR="002C2B8F" w:rsidRPr="00FE5581" w14:paraId="494777AE"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1E659E"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財產收入</w:t>
            </w:r>
          </w:p>
        </w:tc>
        <w:tc>
          <w:tcPr>
            <w:tcW w:w="1956" w:type="dxa"/>
            <w:shd w:val="clear" w:color="auto" w:fill="auto"/>
            <w:vAlign w:val="center"/>
          </w:tcPr>
          <w:p w14:paraId="5C2D2C9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25,000</w:t>
            </w:r>
          </w:p>
        </w:tc>
        <w:tc>
          <w:tcPr>
            <w:tcW w:w="1844" w:type="dxa"/>
            <w:shd w:val="clear" w:color="auto" w:fill="auto"/>
            <w:vAlign w:val="center"/>
          </w:tcPr>
          <w:p w14:paraId="4C15C1E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1,990</w:t>
            </w:r>
          </w:p>
        </w:tc>
        <w:tc>
          <w:tcPr>
            <w:tcW w:w="1956" w:type="dxa"/>
            <w:shd w:val="clear" w:color="auto" w:fill="auto"/>
            <w:vAlign w:val="center"/>
          </w:tcPr>
          <w:p w14:paraId="79BBA0B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2E116D5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D9D5D6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1,990</w:t>
            </w:r>
          </w:p>
        </w:tc>
        <w:tc>
          <w:tcPr>
            <w:tcW w:w="2018" w:type="dxa"/>
            <w:shd w:val="clear" w:color="auto" w:fill="auto"/>
            <w:vAlign w:val="center"/>
          </w:tcPr>
          <w:p w14:paraId="49142ED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2656282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1,990</w:t>
            </w:r>
          </w:p>
        </w:tc>
        <w:tc>
          <w:tcPr>
            <w:tcW w:w="2261" w:type="dxa"/>
            <w:shd w:val="clear" w:color="auto" w:fill="auto"/>
            <w:vAlign w:val="center"/>
          </w:tcPr>
          <w:p w14:paraId="524F3A8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- 23,010</w:t>
            </w:r>
          </w:p>
        </w:tc>
        <w:tc>
          <w:tcPr>
            <w:tcW w:w="1229" w:type="dxa"/>
            <w:shd w:val="clear" w:color="auto" w:fill="auto"/>
            <w:vAlign w:val="center"/>
          </w:tcPr>
          <w:p w14:paraId="44854F7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- 92.04</w:t>
            </w:r>
          </w:p>
        </w:tc>
      </w:tr>
      <w:tr w:rsidR="002C2B8F" w:rsidRPr="00FE5581" w14:paraId="563F052B"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C71F0F"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補助及協助收入</w:t>
            </w:r>
          </w:p>
        </w:tc>
        <w:tc>
          <w:tcPr>
            <w:tcW w:w="1956" w:type="dxa"/>
            <w:shd w:val="clear" w:color="auto" w:fill="auto"/>
            <w:vAlign w:val="center"/>
          </w:tcPr>
          <w:p w14:paraId="52FF5BE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108,999,000</w:t>
            </w:r>
          </w:p>
        </w:tc>
        <w:tc>
          <w:tcPr>
            <w:tcW w:w="1844" w:type="dxa"/>
            <w:shd w:val="clear" w:color="auto" w:fill="auto"/>
            <w:vAlign w:val="center"/>
          </w:tcPr>
          <w:p w14:paraId="2975F53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67,526,953</w:t>
            </w:r>
          </w:p>
        </w:tc>
        <w:tc>
          <w:tcPr>
            <w:tcW w:w="1956" w:type="dxa"/>
            <w:shd w:val="clear" w:color="auto" w:fill="auto"/>
            <w:vAlign w:val="center"/>
          </w:tcPr>
          <w:p w14:paraId="2D4C938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6DC4480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1E0C384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67,526,953</w:t>
            </w:r>
          </w:p>
        </w:tc>
        <w:tc>
          <w:tcPr>
            <w:tcW w:w="2018" w:type="dxa"/>
            <w:shd w:val="clear" w:color="auto" w:fill="auto"/>
            <w:vAlign w:val="center"/>
          </w:tcPr>
          <w:p w14:paraId="55D76F2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44CF2A7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67,526,953</w:t>
            </w:r>
          </w:p>
        </w:tc>
        <w:tc>
          <w:tcPr>
            <w:tcW w:w="2261" w:type="dxa"/>
            <w:shd w:val="clear" w:color="auto" w:fill="auto"/>
            <w:vAlign w:val="center"/>
          </w:tcPr>
          <w:p w14:paraId="5A9C08A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- 41,472,047</w:t>
            </w:r>
          </w:p>
        </w:tc>
        <w:tc>
          <w:tcPr>
            <w:tcW w:w="1229" w:type="dxa"/>
            <w:shd w:val="clear" w:color="auto" w:fill="auto"/>
            <w:vAlign w:val="center"/>
          </w:tcPr>
          <w:p w14:paraId="2F04626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- 38.05</w:t>
            </w:r>
          </w:p>
        </w:tc>
      </w:tr>
      <w:tr w:rsidR="002C2B8F" w:rsidRPr="00FE5581" w14:paraId="50EDFFF7"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B62BF8"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其他收入</w:t>
            </w:r>
          </w:p>
        </w:tc>
        <w:tc>
          <w:tcPr>
            <w:tcW w:w="1956" w:type="dxa"/>
            <w:shd w:val="clear" w:color="auto" w:fill="auto"/>
            <w:vAlign w:val="center"/>
          </w:tcPr>
          <w:p w14:paraId="49C1B1C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79,000</w:t>
            </w:r>
          </w:p>
        </w:tc>
        <w:tc>
          <w:tcPr>
            <w:tcW w:w="1844" w:type="dxa"/>
            <w:shd w:val="clear" w:color="auto" w:fill="auto"/>
            <w:vAlign w:val="center"/>
          </w:tcPr>
          <w:p w14:paraId="26CDA2E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409,814</w:t>
            </w:r>
          </w:p>
        </w:tc>
        <w:tc>
          <w:tcPr>
            <w:tcW w:w="1956" w:type="dxa"/>
            <w:shd w:val="clear" w:color="auto" w:fill="auto"/>
            <w:vAlign w:val="center"/>
          </w:tcPr>
          <w:p w14:paraId="39EED3E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1A432A6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1DBF0FE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409,814</w:t>
            </w:r>
          </w:p>
        </w:tc>
        <w:tc>
          <w:tcPr>
            <w:tcW w:w="2018" w:type="dxa"/>
            <w:shd w:val="clear" w:color="auto" w:fill="auto"/>
            <w:vAlign w:val="center"/>
          </w:tcPr>
          <w:p w14:paraId="45D10FB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0055C02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409,814</w:t>
            </w:r>
          </w:p>
        </w:tc>
        <w:tc>
          <w:tcPr>
            <w:tcW w:w="2261" w:type="dxa"/>
            <w:shd w:val="clear" w:color="auto" w:fill="auto"/>
            <w:vAlign w:val="center"/>
          </w:tcPr>
          <w:p w14:paraId="74BA0AC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330,814</w:t>
            </w:r>
          </w:p>
        </w:tc>
        <w:tc>
          <w:tcPr>
            <w:tcW w:w="1229" w:type="dxa"/>
            <w:shd w:val="clear" w:color="auto" w:fill="auto"/>
            <w:vAlign w:val="center"/>
          </w:tcPr>
          <w:p w14:paraId="203CA0B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418.75</w:t>
            </w:r>
          </w:p>
        </w:tc>
      </w:tr>
      <w:tr w:rsidR="002C2B8F" w:rsidRPr="00FE5581" w14:paraId="47E12BD0"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819A1E" w14:textId="77777777" w:rsidR="002C2B8F" w:rsidRPr="00FE5581"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FE5581">
              <w:rPr>
                <w:rFonts w:ascii="標楷體" w:hAnsi="標楷體" w:hint="eastAsia"/>
                <w:noProof/>
                <w:sz w:val="20"/>
              </w:rPr>
              <w:t>就業服務處</w:t>
            </w:r>
          </w:p>
        </w:tc>
        <w:tc>
          <w:tcPr>
            <w:tcW w:w="1956" w:type="dxa"/>
            <w:shd w:val="clear" w:color="auto" w:fill="auto"/>
            <w:vAlign w:val="center"/>
          </w:tcPr>
          <w:p w14:paraId="6802669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328,695,000</w:t>
            </w:r>
          </w:p>
        </w:tc>
        <w:tc>
          <w:tcPr>
            <w:tcW w:w="1844" w:type="dxa"/>
            <w:shd w:val="clear" w:color="auto" w:fill="auto"/>
            <w:vAlign w:val="center"/>
          </w:tcPr>
          <w:p w14:paraId="3F27563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258,423,562</w:t>
            </w:r>
          </w:p>
        </w:tc>
        <w:tc>
          <w:tcPr>
            <w:tcW w:w="1956" w:type="dxa"/>
            <w:shd w:val="clear" w:color="auto" w:fill="auto"/>
            <w:vAlign w:val="center"/>
          </w:tcPr>
          <w:p w14:paraId="6323A39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1997" w:type="dxa"/>
            <w:shd w:val="clear" w:color="auto" w:fill="auto"/>
            <w:vAlign w:val="center"/>
          </w:tcPr>
          <w:p w14:paraId="6947E4B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017" w:type="dxa"/>
            <w:shd w:val="clear" w:color="auto" w:fill="auto"/>
            <w:vAlign w:val="center"/>
          </w:tcPr>
          <w:p w14:paraId="061E534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258,423,562</w:t>
            </w:r>
          </w:p>
        </w:tc>
        <w:tc>
          <w:tcPr>
            <w:tcW w:w="2018" w:type="dxa"/>
            <w:shd w:val="clear" w:color="auto" w:fill="auto"/>
            <w:vAlign w:val="center"/>
          </w:tcPr>
          <w:p w14:paraId="546D2B2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260" w:type="dxa"/>
            <w:shd w:val="clear" w:color="auto" w:fill="auto"/>
            <w:vAlign w:val="center"/>
          </w:tcPr>
          <w:p w14:paraId="7B1E1E2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258,423,562</w:t>
            </w:r>
          </w:p>
        </w:tc>
        <w:tc>
          <w:tcPr>
            <w:tcW w:w="2261" w:type="dxa"/>
            <w:shd w:val="clear" w:color="auto" w:fill="auto"/>
            <w:vAlign w:val="center"/>
          </w:tcPr>
          <w:p w14:paraId="4D77E94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- 70,271,438</w:t>
            </w:r>
          </w:p>
        </w:tc>
        <w:tc>
          <w:tcPr>
            <w:tcW w:w="1229" w:type="dxa"/>
            <w:shd w:val="clear" w:color="auto" w:fill="auto"/>
            <w:vAlign w:val="center"/>
          </w:tcPr>
          <w:p w14:paraId="0C3E2A1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- 21.38</w:t>
            </w:r>
          </w:p>
        </w:tc>
      </w:tr>
      <w:tr w:rsidR="002C2B8F" w:rsidRPr="00FE5581" w14:paraId="62AC58A7"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5AAFA5"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罰款及賠償收入</w:t>
            </w:r>
          </w:p>
        </w:tc>
        <w:tc>
          <w:tcPr>
            <w:tcW w:w="1956" w:type="dxa"/>
            <w:shd w:val="clear" w:color="auto" w:fill="auto"/>
            <w:vAlign w:val="center"/>
          </w:tcPr>
          <w:p w14:paraId="461101B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9,000</w:t>
            </w:r>
          </w:p>
        </w:tc>
        <w:tc>
          <w:tcPr>
            <w:tcW w:w="1844" w:type="dxa"/>
            <w:shd w:val="clear" w:color="auto" w:fill="auto"/>
            <w:vAlign w:val="center"/>
          </w:tcPr>
          <w:p w14:paraId="157AB85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339,744</w:t>
            </w:r>
          </w:p>
        </w:tc>
        <w:tc>
          <w:tcPr>
            <w:tcW w:w="1956" w:type="dxa"/>
            <w:shd w:val="clear" w:color="auto" w:fill="auto"/>
            <w:vAlign w:val="center"/>
          </w:tcPr>
          <w:p w14:paraId="1FFEE80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1118292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6EF005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339,744</w:t>
            </w:r>
          </w:p>
        </w:tc>
        <w:tc>
          <w:tcPr>
            <w:tcW w:w="2018" w:type="dxa"/>
            <w:shd w:val="clear" w:color="auto" w:fill="auto"/>
            <w:vAlign w:val="center"/>
          </w:tcPr>
          <w:p w14:paraId="79EC5D7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7BCAC55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339,744</w:t>
            </w:r>
          </w:p>
        </w:tc>
        <w:tc>
          <w:tcPr>
            <w:tcW w:w="2261" w:type="dxa"/>
            <w:shd w:val="clear" w:color="auto" w:fill="auto"/>
            <w:vAlign w:val="center"/>
          </w:tcPr>
          <w:p w14:paraId="2D00B70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330,744</w:t>
            </w:r>
          </w:p>
        </w:tc>
        <w:tc>
          <w:tcPr>
            <w:tcW w:w="1229" w:type="dxa"/>
            <w:shd w:val="clear" w:color="auto" w:fill="auto"/>
            <w:vAlign w:val="center"/>
          </w:tcPr>
          <w:p w14:paraId="0F7A521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3,674.93</w:t>
            </w:r>
          </w:p>
        </w:tc>
      </w:tr>
      <w:tr w:rsidR="002C2B8F" w:rsidRPr="00FE5581" w14:paraId="40EF51BB"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D1FB21"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規費收入</w:t>
            </w:r>
          </w:p>
        </w:tc>
        <w:tc>
          <w:tcPr>
            <w:tcW w:w="1956" w:type="dxa"/>
            <w:shd w:val="clear" w:color="auto" w:fill="auto"/>
            <w:vAlign w:val="center"/>
          </w:tcPr>
          <w:p w14:paraId="7A9BC92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143,000</w:t>
            </w:r>
          </w:p>
        </w:tc>
        <w:tc>
          <w:tcPr>
            <w:tcW w:w="1844" w:type="dxa"/>
            <w:shd w:val="clear" w:color="auto" w:fill="auto"/>
            <w:vAlign w:val="center"/>
          </w:tcPr>
          <w:p w14:paraId="45809E6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143,014</w:t>
            </w:r>
          </w:p>
        </w:tc>
        <w:tc>
          <w:tcPr>
            <w:tcW w:w="1956" w:type="dxa"/>
            <w:shd w:val="clear" w:color="auto" w:fill="auto"/>
            <w:vAlign w:val="center"/>
          </w:tcPr>
          <w:p w14:paraId="724AC3E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3949EB2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3D0062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143,014</w:t>
            </w:r>
          </w:p>
        </w:tc>
        <w:tc>
          <w:tcPr>
            <w:tcW w:w="2018" w:type="dxa"/>
            <w:shd w:val="clear" w:color="auto" w:fill="auto"/>
            <w:vAlign w:val="center"/>
          </w:tcPr>
          <w:p w14:paraId="3E89A43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416ECBB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143,014</w:t>
            </w:r>
          </w:p>
        </w:tc>
        <w:tc>
          <w:tcPr>
            <w:tcW w:w="2261" w:type="dxa"/>
            <w:shd w:val="clear" w:color="auto" w:fill="auto"/>
            <w:vAlign w:val="center"/>
          </w:tcPr>
          <w:p w14:paraId="5289381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w:t>
            </w:r>
          </w:p>
        </w:tc>
        <w:tc>
          <w:tcPr>
            <w:tcW w:w="1229" w:type="dxa"/>
            <w:shd w:val="clear" w:color="auto" w:fill="auto"/>
            <w:vAlign w:val="center"/>
          </w:tcPr>
          <w:p w14:paraId="7539AEA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0.01</w:t>
            </w:r>
          </w:p>
        </w:tc>
      </w:tr>
      <w:tr w:rsidR="002C2B8F" w:rsidRPr="00FE5581" w14:paraId="1AA760D8"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1F4AFA"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財產收入</w:t>
            </w:r>
          </w:p>
        </w:tc>
        <w:tc>
          <w:tcPr>
            <w:tcW w:w="1956" w:type="dxa"/>
            <w:shd w:val="clear" w:color="auto" w:fill="auto"/>
            <w:vAlign w:val="center"/>
          </w:tcPr>
          <w:p w14:paraId="238C1CB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5,000</w:t>
            </w:r>
          </w:p>
        </w:tc>
        <w:tc>
          <w:tcPr>
            <w:tcW w:w="1844" w:type="dxa"/>
            <w:shd w:val="clear" w:color="auto" w:fill="auto"/>
            <w:vAlign w:val="center"/>
          </w:tcPr>
          <w:p w14:paraId="513614F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6,860</w:t>
            </w:r>
          </w:p>
        </w:tc>
        <w:tc>
          <w:tcPr>
            <w:tcW w:w="1956" w:type="dxa"/>
            <w:shd w:val="clear" w:color="auto" w:fill="auto"/>
            <w:vAlign w:val="center"/>
          </w:tcPr>
          <w:p w14:paraId="22CEE69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7671757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79B52A8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6,860</w:t>
            </w:r>
          </w:p>
        </w:tc>
        <w:tc>
          <w:tcPr>
            <w:tcW w:w="2018" w:type="dxa"/>
            <w:shd w:val="clear" w:color="auto" w:fill="auto"/>
            <w:vAlign w:val="center"/>
          </w:tcPr>
          <w:p w14:paraId="362E640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2CC01D5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6,860</w:t>
            </w:r>
          </w:p>
        </w:tc>
        <w:tc>
          <w:tcPr>
            <w:tcW w:w="2261" w:type="dxa"/>
            <w:shd w:val="clear" w:color="auto" w:fill="auto"/>
            <w:vAlign w:val="center"/>
          </w:tcPr>
          <w:p w14:paraId="6131457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1,860</w:t>
            </w:r>
          </w:p>
        </w:tc>
        <w:tc>
          <w:tcPr>
            <w:tcW w:w="1229" w:type="dxa"/>
            <w:shd w:val="clear" w:color="auto" w:fill="auto"/>
            <w:vAlign w:val="center"/>
          </w:tcPr>
          <w:p w14:paraId="3A42403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37.20</w:t>
            </w:r>
          </w:p>
        </w:tc>
      </w:tr>
      <w:tr w:rsidR="002C2B8F" w:rsidRPr="00FE5581" w14:paraId="4C6AA9E7"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3AFB8A"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補助及協助收入</w:t>
            </w:r>
          </w:p>
        </w:tc>
        <w:tc>
          <w:tcPr>
            <w:tcW w:w="1956" w:type="dxa"/>
            <w:shd w:val="clear" w:color="auto" w:fill="auto"/>
            <w:vAlign w:val="center"/>
          </w:tcPr>
          <w:p w14:paraId="4BD0920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328,537,000</w:t>
            </w:r>
          </w:p>
        </w:tc>
        <w:tc>
          <w:tcPr>
            <w:tcW w:w="1844" w:type="dxa"/>
            <w:shd w:val="clear" w:color="auto" w:fill="auto"/>
            <w:vAlign w:val="center"/>
          </w:tcPr>
          <w:p w14:paraId="1B7F1FE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257,933,944</w:t>
            </w:r>
          </w:p>
        </w:tc>
        <w:tc>
          <w:tcPr>
            <w:tcW w:w="1956" w:type="dxa"/>
            <w:shd w:val="clear" w:color="auto" w:fill="auto"/>
            <w:vAlign w:val="center"/>
          </w:tcPr>
          <w:p w14:paraId="76F71F4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0177E28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F391E2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257,933,944</w:t>
            </w:r>
          </w:p>
        </w:tc>
        <w:tc>
          <w:tcPr>
            <w:tcW w:w="2018" w:type="dxa"/>
            <w:shd w:val="clear" w:color="auto" w:fill="auto"/>
            <w:vAlign w:val="center"/>
          </w:tcPr>
          <w:p w14:paraId="7D463C8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0A8C9FD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257,933,944</w:t>
            </w:r>
          </w:p>
        </w:tc>
        <w:tc>
          <w:tcPr>
            <w:tcW w:w="2261" w:type="dxa"/>
            <w:shd w:val="clear" w:color="auto" w:fill="auto"/>
            <w:vAlign w:val="center"/>
          </w:tcPr>
          <w:p w14:paraId="4FDD001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- 70,603,056</w:t>
            </w:r>
          </w:p>
        </w:tc>
        <w:tc>
          <w:tcPr>
            <w:tcW w:w="1229" w:type="dxa"/>
            <w:shd w:val="clear" w:color="auto" w:fill="auto"/>
            <w:vAlign w:val="center"/>
          </w:tcPr>
          <w:p w14:paraId="6C59CF1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- 21.49</w:t>
            </w:r>
          </w:p>
        </w:tc>
      </w:tr>
      <w:tr w:rsidR="002C2B8F" w:rsidRPr="00FE5581" w14:paraId="0D1F83F1"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04E932"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其他收入</w:t>
            </w:r>
          </w:p>
        </w:tc>
        <w:tc>
          <w:tcPr>
            <w:tcW w:w="1956" w:type="dxa"/>
            <w:shd w:val="clear" w:color="auto" w:fill="auto"/>
            <w:vAlign w:val="center"/>
          </w:tcPr>
          <w:p w14:paraId="5E72FAA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1,000</w:t>
            </w:r>
          </w:p>
        </w:tc>
        <w:tc>
          <w:tcPr>
            <w:tcW w:w="1844" w:type="dxa"/>
            <w:shd w:val="clear" w:color="auto" w:fill="auto"/>
            <w:vAlign w:val="center"/>
          </w:tcPr>
          <w:p w14:paraId="7C07C50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56" w:type="dxa"/>
            <w:shd w:val="clear" w:color="auto" w:fill="auto"/>
            <w:vAlign w:val="center"/>
          </w:tcPr>
          <w:p w14:paraId="511F1D0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31AA3E7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B2BEED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8" w:type="dxa"/>
            <w:shd w:val="clear" w:color="auto" w:fill="auto"/>
            <w:vAlign w:val="center"/>
          </w:tcPr>
          <w:p w14:paraId="0F75A49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2F38E90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1" w:type="dxa"/>
            <w:shd w:val="clear" w:color="auto" w:fill="auto"/>
            <w:vAlign w:val="center"/>
          </w:tcPr>
          <w:p w14:paraId="3550DB7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- 1,000</w:t>
            </w:r>
          </w:p>
        </w:tc>
        <w:tc>
          <w:tcPr>
            <w:tcW w:w="1229" w:type="dxa"/>
            <w:shd w:val="clear" w:color="auto" w:fill="auto"/>
            <w:vAlign w:val="center"/>
          </w:tcPr>
          <w:p w14:paraId="7A00D60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- 100.00</w:t>
            </w:r>
          </w:p>
        </w:tc>
      </w:tr>
      <w:tr w:rsidR="002C2B8F" w:rsidRPr="00FE5581" w14:paraId="650451E3"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156D6D" w14:textId="77777777" w:rsidR="002C2B8F" w:rsidRPr="00FE5581"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FE5581">
              <w:rPr>
                <w:rFonts w:ascii="標楷體" w:hAnsi="標楷體" w:hint="eastAsia"/>
                <w:noProof/>
                <w:sz w:val="20"/>
              </w:rPr>
              <w:t>職能發展學院</w:t>
            </w:r>
          </w:p>
        </w:tc>
        <w:tc>
          <w:tcPr>
            <w:tcW w:w="1956" w:type="dxa"/>
            <w:shd w:val="clear" w:color="auto" w:fill="auto"/>
            <w:vAlign w:val="center"/>
          </w:tcPr>
          <w:p w14:paraId="0A139CE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39,491,000</w:t>
            </w:r>
          </w:p>
        </w:tc>
        <w:tc>
          <w:tcPr>
            <w:tcW w:w="1844" w:type="dxa"/>
            <w:shd w:val="clear" w:color="auto" w:fill="auto"/>
            <w:vAlign w:val="center"/>
          </w:tcPr>
          <w:p w14:paraId="2D772D8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37,864,598</w:t>
            </w:r>
          </w:p>
        </w:tc>
        <w:tc>
          <w:tcPr>
            <w:tcW w:w="1956" w:type="dxa"/>
            <w:shd w:val="clear" w:color="auto" w:fill="auto"/>
            <w:vAlign w:val="center"/>
          </w:tcPr>
          <w:p w14:paraId="50194A5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1997" w:type="dxa"/>
            <w:shd w:val="clear" w:color="auto" w:fill="auto"/>
            <w:vAlign w:val="center"/>
          </w:tcPr>
          <w:p w14:paraId="75459FF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017" w:type="dxa"/>
            <w:shd w:val="clear" w:color="auto" w:fill="auto"/>
            <w:vAlign w:val="center"/>
          </w:tcPr>
          <w:p w14:paraId="0B1738C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37,864,598</w:t>
            </w:r>
          </w:p>
        </w:tc>
        <w:tc>
          <w:tcPr>
            <w:tcW w:w="2018" w:type="dxa"/>
            <w:shd w:val="clear" w:color="auto" w:fill="auto"/>
            <w:vAlign w:val="center"/>
          </w:tcPr>
          <w:p w14:paraId="14E8EC3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260" w:type="dxa"/>
            <w:shd w:val="clear" w:color="auto" w:fill="auto"/>
            <w:vAlign w:val="center"/>
          </w:tcPr>
          <w:p w14:paraId="46BA412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37,864,598</w:t>
            </w:r>
          </w:p>
        </w:tc>
        <w:tc>
          <w:tcPr>
            <w:tcW w:w="2261" w:type="dxa"/>
            <w:shd w:val="clear" w:color="auto" w:fill="auto"/>
            <w:vAlign w:val="center"/>
          </w:tcPr>
          <w:p w14:paraId="72638E0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- 1,626,402</w:t>
            </w:r>
          </w:p>
        </w:tc>
        <w:tc>
          <w:tcPr>
            <w:tcW w:w="1229" w:type="dxa"/>
            <w:shd w:val="clear" w:color="auto" w:fill="auto"/>
            <w:vAlign w:val="center"/>
          </w:tcPr>
          <w:p w14:paraId="704D6AB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- 4.12</w:t>
            </w:r>
          </w:p>
        </w:tc>
      </w:tr>
      <w:tr w:rsidR="002C2B8F" w:rsidRPr="00FE5581" w14:paraId="52EBE817"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C65617"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罰款及賠償收入</w:t>
            </w:r>
          </w:p>
        </w:tc>
        <w:tc>
          <w:tcPr>
            <w:tcW w:w="1956" w:type="dxa"/>
            <w:shd w:val="clear" w:color="auto" w:fill="auto"/>
            <w:vAlign w:val="center"/>
          </w:tcPr>
          <w:p w14:paraId="60E1AE6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100,000</w:t>
            </w:r>
          </w:p>
        </w:tc>
        <w:tc>
          <w:tcPr>
            <w:tcW w:w="1844" w:type="dxa"/>
            <w:shd w:val="clear" w:color="auto" w:fill="auto"/>
            <w:vAlign w:val="center"/>
          </w:tcPr>
          <w:p w14:paraId="4CEBD38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106,103</w:t>
            </w:r>
          </w:p>
        </w:tc>
        <w:tc>
          <w:tcPr>
            <w:tcW w:w="1956" w:type="dxa"/>
            <w:shd w:val="clear" w:color="auto" w:fill="auto"/>
            <w:vAlign w:val="center"/>
          </w:tcPr>
          <w:p w14:paraId="0E1E811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434A244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0E5F372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106,103</w:t>
            </w:r>
          </w:p>
        </w:tc>
        <w:tc>
          <w:tcPr>
            <w:tcW w:w="2018" w:type="dxa"/>
            <w:shd w:val="clear" w:color="auto" w:fill="auto"/>
            <w:vAlign w:val="center"/>
          </w:tcPr>
          <w:p w14:paraId="75D387D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4F0F378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106,103</w:t>
            </w:r>
          </w:p>
        </w:tc>
        <w:tc>
          <w:tcPr>
            <w:tcW w:w="2261" w:type="dxa"/>
            <w:shd w:val="clear" w:color="auto" w:fill="auto"/>
            <w:vAlign w:val="center"/>
          </w:tcPr>
          <w:p w14:paraId="15D2B3D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6,103</w:t>
            </w:r>
          </w:p>
        </w:tc>
        <w:tc>
          <w:tcPr>
            <w:tcW w:w="1229" w:type="dxa"/>
            <w:shd w:val="clear" w:color="auto" w:fill="auto"/>
            <w:vAlign w:val="center"/>
          </w:tcPr>
          <w:p w14:paraId="4F4987C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6.10</w:t>
            </w:r>
          </w:p>
        </w:tc>
      </w:tr>
      <w:tr w:rsidR="002C2B8F" w:rsidRPr="00FE5581" w14:paraId="4635FEFB"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3396AB"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規費收入</w:t>
            </w:r>
          </w:p>
        </w:tc>
        <w:tc>
          <w:tcPr>
            <w:tcW w:w="1956" w:type="dxa"/>
            <w:shd w:val="clear" w:color="auto" w:fill="auto"/>
            <w:vAlign w:val="center"/>
          </w:tcPr>
          <w:p w14:paraId="3927EF9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138,000</w:t>
            </w:r>
          </w:p>
        </w:tc>
        <w:tc>
          <w:tcPr>
            <w:tcW w:w="1844" w:type="dxa"/>
            <w:shd w:val="clear" w:color="auto" w:fill="auto"/>
            <w:vAlign w:val="center"/>
          </w:tcPr>
          <w:p w14:paraId="4C1E788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133,210</w:t>
            </w:r>
          </w:p>
        </w:tc>
        <w:tc>
          <w:tcPr>
            <w:tcW w:w="1956" w:type="dxa"/>
            <w:shd w:val="clear" w:color="auto" w:fill="auto"/>
            <w:vAlign w:val="center"/>
          </w:tcPr>
          <w:p w14:paraId="4802874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240C2CB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021B7F3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133,210</w:t>
            </w:r>
          </w:p>
        </w:tc>
        <w:tc>
          <w:tcPr>
            <w:tcW w:w="2018" w:type="dxa"/>
            <w:shd w:val="clear" w:color="auto" w:fill="auto"/>
            <w:vAlign w:val="center"/>
          </w:tcPr>
          <w:p w14:paraId="73EBE63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3BEC0DF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133,210</w:t>
            </w:r>
          </w:p>
        </w:tc>
        <w:tc>
          <w:tcPr>
            <w:tcW w:w="2261" w:type="dxa"/>
            <w:shd w:val="clear" w:color="auto" w:fill="auto"/>
            <w:vAlign w:val="center"/>
          </w:tcPr>
          <w:p w14:paraId="69E0DE3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- 4,790</w:t>
            </w:r>
          </w:p>
        </w:tc>
        <w:tc>
          <w:tcPr>
            <w:tcW w:w="1229" w:type="dxa"/>
            <w:shd w:val="clear" w:color="auto" w:fill="auto"/>
            <w:vAlign w:val="center"/>
          </w:tcPr>
          <w:p w14:paraId="72B9351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- 3.47</w:t>
            </w:r>
          </w:p>
        </w:tc>
      </w:tr>
      <w:tr w:rsidR="002C2B8F" w:rsidRPr="00FE5581" w14:paraId="515A3326"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83BE60"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財產收入</w:t>
            </w:r>
          </w:p>
        </w:tc>
        <w:tc>
          <w:tcPr>
            <w:tcW w:w="1956" w:type="dxa"/>
            <w:shd w:val="clear" w:color="auto" w:fill="auto"/>
            <w:vAlign w:val="center"/>
          </w:tcPr>
          <w:p w14:paraId="792B1E8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427,000</w:t>
            </w:r>
          </w:p>
        </w:tc>
        <w:tc>
          <w:tcPr>
            <w:tcW w:w="1844" w:type="dxa"/>
            <w:shd w:val="clear" w:color="auto" w:fill="auto"/>
            <w:vAlign w:val="center"/>
          </w:tcPr>
          <w:p w14:paraId="063ED69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513,420</w:t>
            </w:r>
          </w:p>
        </w:tc>
        <w:tc>
          <w:tcPr>
            <w:tcW w:w="1956" w:type="dxa"/>
            <w:shd w:val="clear" w:color="auto" w:fill="auto"/>
            <w:vAlign w:val="center"/>
          </w:tcPr>
          <w:p w14:paraId="33BC407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58010F1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3BAD79C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513,420</w:t>
            </w:r>
          </w:p>
        </w:tc>
        <w:tc>
          <w:tcPr>
            <w:tcW w:w="2018" w:type="dxa"/>
            <w:shd w:val="clear" w:color="auto" w:fill="auto"/>
            <w:vAlign w:val="center"/>
          </w:tcPr>
          <w:p w14:paraId="092530D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72CE88E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513,420</w:t>
            </w:r>
          </w:p>
        </w:tc>
        <w:tc>
          <w:tcPr>
            <w:tcW w:w="2261" w:type="dxa"/>
            <w:shd w:val="clear" w:color="auto" w:fill="auto"/>
            <w:vAlign w:val="center"/>
          </w:tcPr>
          <w:p w14:paraId="7866207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86,420</w:t>
            </w:r>
          </w:p>
        </w:tc>
        <w:tc>
          <w:tcPr>
            <w:tcW w:w="1229" w:type="dxa"/>
            <w:shd w:val="clear" w:color="auto" w:fill="auto"/>
            <w:vAlign w:val="center"/>
          </w:tcPr>
          <w:p w14:paraId="00F8517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20.24</w:t>
            </w:r>
          </w:p>
        </w:tc>
      </w:tr>
      <w:tr w:rsidR="002C2B8F" w:rsidRPr="00FE5581" w14:paraId="294C0248"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690862"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補助及協助收入</w:t>
            </w:r>
          </w:p>
        </w:tc>
        <w:tc>
          <w:tcPr>
            <w:tcW w:w="1956" w:type="dxa"/>
            <w:shd w:val="clear" w:color="auto" w:fill="auto"/>
            <w:vAlign w:val="center"/>
          </w:tcPr>
          <w:p w14:paraId="347352C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35,247,000</w:t>
            </w:r>
          </w:p>
        </w:tc>
        <w:tc>
          <w:tcPr>
            <w:tcW w:w="1844" w:type="dxa"/>
            <w:shd w:val="clear" w:color="auto" w:fill="auto"/>
            <w:vAlign w:val="center"/>
          </w:tcPr>
          <w:p w14:paraId="473C229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32,294,947</w:t>
            </w:r>
          </w:p>
        </w:tc>
        <w:tc>
          <w:tcPr>
            <w:tcW w:w="1956" w:type="dxa"/>
            <w:shd w:val="clear" w:color="auto" w:fill="auto"/>
            <w:vAlign w:val="center"/>
          </w:tcPr>
          <w:p w14:paraId="6908DE5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144597E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4CE04D0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32,294,947</w:t>
            </w:r>
          </w:p>
        </w:tc>
        <w:tc>
          <w:tcPr>
            <w:tcW w:w="2018" w:type="dxa"/>
            <w:shd w:val="clear" w:color="auto" w:fill="auto"/>
            <w:vAlign w:val="center"/>
          </w:tcPr>
          <w:p w14:paraId="53F811E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6ED2ED1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32,294,947</w:t>
            </w:r>
          </w:p>
        </w:tc>
        <w:tc>
          <w:tcPr>
            <w:tcW w:w="2261" w:type="dxa"/>
            <w:shd w:val="clear" w:color="auto" w:fill="auto"/>
            <w:vAlign w:val="center"/>
          </w:tcPr>
          <w:p w14:paraId="2CDF152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- 2,952,053</w:t>
            </w:r>
          </w:p>
        </w:tc>
        <w:tc>
          <w:tcPr>
            <w:tcW w:w="1229" w:type="dxa"/>
            <w:shd w:val="clear" w:color="auto" w:fill="auto"/>
            <w:vAlign w:val="center"/>
          </w:tcPr>
          <w:p w14:paraId="053A514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- 8.38</w:t>
            </w:r>
          </w:p>
        </w:tc>
      </w:tr>
      <w:tr w:rsidR="002C2B8F" w:rsidRPr="00FE5581" w14:paraId="75958322"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004B90"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其他收入</w:t>
            </w:r>
          </w:p>
        </w:tc>
        <w:tc>
          <w:tcPr>
            <w:tcW w:w="1956" w:type="dxa"/>
            <w:shd w:val="clear" w:color="auto" w:fill="auto"/>
            <w:vAlign w:val="center"/>
          </w:tcPr>
          <w:p w14:paraId="7A5FB11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3,579,000</w:t>
            </w:r>
          </w:p>
        </w:tc>
        <w:tc>
          <w:tcPr>
            <w:tcW w:w="1844" w:type="dxa"/>
            <w:shd w:val="clear" w:color="auto" w:fill="auto"/>
            <w:vAlign w:val="center"/>
          </w:tcPr>
          <w:p w14:paraId="441ADBF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4,816,918</w:t>
            </w:r>
          </w:p>
        </w:tc>
        <w:tc>
          <w:tcPr>
            <w:tcW w:w="1956" w:type="dxa"/>
            <w:shd w:val="clear" w:color="auto" w:fill="auto"/>
            <w:vAlign w:val="center"/>
          </w:tcPr>
          <w:p w14:paraId="557637C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33468FF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350E5CF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4,816,918</w:t>
            </w:r>
          </w:p>
        </w:tc>
        <w:tc>
          <w:tcPr>
            <w:tcW w:w="2018" w:type="dxa"/>
            <w:shd w:val="clear" w:color="auto" w:fill="auto"/>
            <w:vAlign w:val="center"/>
          </w:tcPr>
          <w:p w14:paraId="0312105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670A409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4,816,918</w:t>
            </w:r>
          </w:p>
        </w:tc>
        <w:tc>
          <w:tcPr>
            <w:tcW w:w="2261" w:type="dxa"/>
            <w:shd w:val="clear" w:color="auto" w:fill="auto"/>
            <w:vAlign w:val="center"/>
          </w:tcPr>
          <w:p w14:paraId="0F5D7A7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1,237,918</w:t>
            </w:r>
          </w:p>
        </w:tc>
        <w:tc>
          <w:tcPr>
            <w:tcW w:w="1229" w:type="dxa"/>
            <w:shd w:val="clear" w:color="auto" w:fill="auto"/>
            <w:vAlign w:val="center"/>
          </w:tcPr>
          <w:p w14:paraId="102EFC6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34.59</w:t>
            </w:r>
          </w:p>
        </w:tc>
      </w:tr>
      <w:tr w:rsidR="002C2B8F" w:rsidRPr="00FE5581" w14:paraId="01BCA146"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D4A465" w14:textId="77777777" w:rsidR="002C2B8F" w:rsidRPr="00FE5581"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FE5581">
              <w:rPr>
                <w:rFonts w:ascii="標楷體" w:hAnsi="標楷體" w:hint="eastAsia"/>
                <w:noProof/>
                <w:sz w:val="20"/>
              </w:rPr>
              <w:t>勞動檢查處</w:t>
            </w:r>
          </w:p>
        </w:tc>
        <w:tc>
          <w:tcPr>
            <w:tcW w:w="1956" w:type="dxa"/>
            <w:shd w:val="clear" w:color="auto" w:fill="auto"/>
            <w:vAlign w:val="center"/>
          </w:tcPr>
          <w:p w14:paraId="0FB35FA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9,929,000</w:t>
            </w:r>
          </w:p>
        </w:tc>
        <w:tc>
          <w:tcPr>
            <w:tcW w:w="1844" w:type="dxa"/>
            <w:shd w:val="clear" w:color="auto" w:fill="auto"/>
            <w:vAlign w:val="center"/>
          </w:tcPr>
          <w:p w14:paraId="6F6A576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9,690,996</w:t>
            </w:r>
          </w:p>
        </w:tc>
        <w:tc>
          <w:tcPr>
            <w:tcW w:w="1956" w:type="dxa"/>
            <w:shd w:val="clear" w:color="auto" w:fill="auto"/>
            <w:vAlign w:val="center"/>
          </w:tcPr>
          <w:p w14:paraId="5DA7BEF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1997" w:type="dxa"/>
            <w:shd w:val="clear" w:color="auto" w:fill="auto"/>
            <w:vAlign w:val="center"/>
          </w:tcPr>
          <w:p w14:paraId="07550A2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017" w:type="dxa"/>
            <w:shd w:val="clear" w:color="auto" w:fill="auto"/>
            <w:vAlign w:val="center"/>
          </w:tcPr>
          <w:p w14:paraId="6472610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9,690,996</w:t>
            </w:r>
          </w:p>
        </w:tc>
        <w:tc>
          <w:tcPr>
            <w:tcW w:w="2018" w:type="dxa"/>
            <w:shd w:val="clear" w:color="auto" w:fill="auto"/>
            <w:vAlign w:val="center"/>
          </w:tcPr>
          <w:p w14:paraId="1300A5C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260" w:type="dxa"/>
            <w:shd w:val="clear" w:color="auto" w:fill="auto"/>
            <w:vAlign w:val="center"/>
          </w:tcPr>
          <w:p w14:paraId="1AE5910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9,690,996</w:t>
            </w:r>
          </w:p>
        </w:tc>
        <w:tc>
          <w:tcPr>
            <w:tcW w:w="2261" w:type="dxa"/>
            <w:shd w:val="clear" w:color="auto" w:fill="auto"/>
            <w:vAlign w:val="center"/>
          </w:tcPr>
          <w:p w14:paraId="73F96E1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- 238,004</w:t>
            </w:r>
          </w:p>
        </w:tc>
        <w:tc>
          <w:tcPr>
            <w:tcW w:w="1229" w:type="dxa"/>
            <w:shd w:val="clear" w:color="auto" w:fill="auto"/>
            <w:vAlign w:val="center"/>
          </w:tcPr>
          <w:p w14:paraId="430068A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- 2.40</w:t>
            </w:r>
          </w:p>
        </w:tc>
      </w:tr>
      <w:tr w:rsidR="002C2B8F" w:rsidRPr="00FE5581" w14:paraId="79D6BD46"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83A789"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規費收入</w:t>
            </w:r>
          </w:p>
        </w:tc>
        <w:tc>
          <w:tcPr>
            <w:tcW w:w="1956" w:type="dxa"/>
            <w:shd w:val="clear" w:color="auto" w:fill="auto"/>
            <w:vAlign w:val="center"/>
          </w:tcPr>
          <w:p w14:paraId="21BF19F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760,000</w:t>
            </w:r>
          </w:p>
        </w:tc>
        <w:tc>
          <w:tcPr>
            <w:tcW w:w="1844" w:type="dxa"/>
            <w:shd w:val="clear" w:color="auto" w:fill="auto"/>
            <w:vAlign w:val="center"/>
          </w:tcPr>
          <w:p w14:paraId="3B534E5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1,262,762</w:t>
            </w:r>
          </w:p>
        </w:tc>
        <w:tc>
          <w:tcPr>
            <w:tcW w:w="1956" w:type="dxa"/>
            <w:shd w:val="clear" w:color="auto" w:fill="auto"/>
            <w:vAlign w:val="center"/>
          </w:tcPr>
          <w:p w14:paraId="05F0B83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7ED71B2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1D3A4BF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1,262,762</w:t>
            </w:r>
          </w:p>
        </w:tc>
        <w:tc>
          <w:tcPr>
            <w:tcW w:w="2018" w:type="dxa"/>
            <w:shd w:val="clear" w:color="auto" w:fill="auto"/>
            <w:vAlign w:val="center"/>
          </w:tcPr>
          <w:p w14:paraId="6081FD0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75D5DB3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1,262,762</w:t>
            </w:r>
          </w:p>
        </w:tc>
        <w:tc>
          <w:tcPr>
            <w:tcW w:w="2261" w:type="dxa"/>
            <w:shd w:val="clear" w:color="auto" w:fill="auto"/>
            <w:vAlign w:val="center"/>
          </w:tcPr>
          <w:p w14:paraId="284905E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502,762</w:t>
            </w:r>
          </w:p>
        </w:tc>
        <w:tc>
          <w:tcPr>
            <w:tcW w:w="1229" w:type="dxa"/>
            <w:shd w:val="clear" w:color="auto" w:fill="auto"/>
            <w:vAlign w:val="center"/>
          </w:tcPr>
          <w:p w14:paraId="14757A0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66.15</w:t>
            </w:r>
          </w:p>
        </w:tc>
      </w:tr>
      <w:tr w:rsidR="002C2B8F" w:rsidRPr="00FE5581" w14:paraId="7969DE33"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280DC2"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財產收入</w:t>
            </w:r>
          </w:p>
        </w:tc>
        <w:tc>
          <w:tcPr>
            <w:tcW w:w="1956" w:type="dxa"/>
            <w:shd w:val="clear" w:color="auto" w:fill="auto"/>
            <w:vAlign w:val="center"/>
          </w:tcPr>
          <w:p w14:paraId="21A4918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15,000</w:t>
            </w:r>
          </w:p>
        </w:tc>
        <w:tc>
          <w:tcPr>
            <w:tcW w:w="1844" w:type="dxa"/>
            <w:shd w:val="clear" w:color="auto" w:fill="auto"/>
            <w:vAlign w:val="center"/>
          </w:tcPr>
          <w:p w14:paraId="4170083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19,940</w:t>
            </w:r>
          </w:p>
        </w:tc>
        <w:tc>
          <w:tcPr>
            <w:tcW w:w="1956" w:type="dxa"/>
            <w:shd w:val="clear" w:color="auto" w:fill="auto"/>
            <w:vAlign w:val="center"/>
          </w:tcPr>
          <w:p w14:paraId="01F8F35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469C08A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B04C36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19,940</w:t>
            </w:r>
          </w:p>
        </w:tc>
        <w:tc>
          <w:tcPr>
            <w:tcW w:w="2018" w:type="dxa"/>
            <w:shd w:val="clear" w:color="auto" w:fill="auto"/>
            <w:vAlign w:val="center"/>
          </w:tcPr>
          <w:p w14:paraId="30C994B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405A4CC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19,940</w:t>
            </w:r>
          </w:p>
        </w:tc>
        <w:tc>
          <w:tcPr>
            <w:tcW w:w="2261" w:type="dxa"/>
            <w:shd w:val="clear" w:color="auto" w:fill="auto"/>
            <w:vAlign w:val="center"/>
          </w:tcPr>
          <w:p w14:paraId="633F44A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4,940</w:t>
            </w:r>
          </w:p>
        </w:tc>
        <w:tc>
          <w:tcPr>
            <w:tcW w:w="1229" w:type="dxa"/>
            <w:shd w:val="clear" w:color="auto" w:fill="auto"/>
            <w:vAlign w:val="center"/>
          </w:tcPr>
          <w:p w14:paraId="0D39B1E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32.93</w:t>
            </w:r>
          </w:p>
        </w:tc>
      </w:tr>
      <w:tr w:rsidR="002C2B8F" w:rsidRPr="00FE5581" w14:paraId="7030966D"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7E4615"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補助及協助收入</w:t>
            </w:r>
          </w:p>
        </w:tc>
        <w:tc>
          <w:tcPr>
            <w:tcW w:w="1956" w:type="dxa"/>
            <w:shd w:val="clear" w:color="auto" w:fill="auto"/>
            <w:vAlign w:val="center"/>
          </w:tcPr>
          <w:p w14:paraId="205381B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9,154,000</w:t>
            </w:r>
          </w:p>
        </w:tc>
        <w:tc>
          <w:tcPr>
            <w:tcW w:w="1844" w:type="dxa"/>
            <w:shd w:val="clear" w:color="auto" w:fill="auto"/>
            <w:vAlign w:val="center"/>
          </w:tcPr>
          <w:p w14:paraId="3EA3836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8,402,182</w:t>
            </w:r>
          </w:p>
        </w:tc>
        <w:tc>
          <w:tcPr>
            <w:tcW w:w="1956" w:type="dxa"/>
            <w:shd w:val="clear" w:color="auto" w:fill="auto"/>
            <w:vAlign w:val="center"/>
          </w:tcPr>
          <w:p w14:paraId="21F5A67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67FF1F9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416B6B8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8,402,182</w:t>
            </w:r>
          </w:p>
        </w:tc>
        <w:tc>
          <w:tcPr>
            <w:tcW w:w="2018" w:type="dxa"/>
            <w:shd w:val="clear" w:color="auto" w:fill="auto"/>
            <w:vAlign w:val="center"/>
          </w:tcPr>
          <w:p w14:paraId="5107D53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348B259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8,402,182</w:t>
            </w:r>
          </w:p>
        </w:tc>
        <w:tc>
          <w:tcPr>
            <w:tcW w:w="2261" w:type="dxa"/>
            <w:shd w:val="clear" w:color="auto" w:fill="auto"/>
            <w:vAlign w:val="center"/>
          </w:tcPr>
          <w:p w14:paraId="592D51A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- 751,818</w:t>
            </w:r>
          </w:p>
        </w:tc>
        <w:tc>
          <w:tcPr>
            <w:tcW w:w="1229" w:type="dxa"/>
            <w:shd w:val="clear" w:color="auto" w:fill="auto"/>
            <w:vAlign w:val="center"/>
          </w:tcPr>
          <w:p w14:paraId="3AA1E73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- 8.21</w:t>
            </w:r>
          </w:p>
        </w:tc>
      </w:tr>
      <w:tr w:rsidR="002C2B8F" w:rsidRPr="00FE5581" w14:paraId="097FF4B9"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07C531"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其他收入</w:t>
            </w:r>
          </w:p>
        </w:tc>
        <w:tc>
          <w:tcPr>
            <w:tcW w:w="1956" w:type="dxa"/>
            <w:shd w:val="clear" w:color="auto" w:fill="auto"/>
            <w:vAlign w:val="center"/>
          </w:tcPr>
          <w:p w14:paraId="2C24AA5D"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844" w:type="dxa"/>
            <w:shd w:val="clear" w:color="auto" w:fill="auto"/>
            <w:vAlign w:val="center"/>
          </w:tcPr>
          <w:p w14:paraId="15A8892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6,112</w:t>
            </w:r>
          </w:p>
        </w:tc>
        <w:tc>
          <w:tcPr>
            <w:tcW w:w="1956" w:type="dxa"/>
            <w:shd w:val="clear" w:color="auto" w:fill="auto"/>
            <w:vAlign w:val="center"/>
          </w:tcPr>
          <w:p w14:paraId="7DA26F1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5B8BA71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17969F0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6,112</w:t>
            </w:r>
          </w:p>
        </w:tc>
        <w:tc>
          <w:tcPr>
            <w:tcW w:w="2018" w:type="dxa"/>
            <w:shd w:val="clear" w:color="auto" w:fill="auto"/>
            <w:vAlign w:val="center"/>
          </w:tcPr>
          <w:p w14:paraId="085FE92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6280183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6,112</w:t>
            </w:r>
          </w:p>
        </w:tc>
        <w:tc>
          <w:tcPr>
            <w:tcW w:w="2261" w:type="dxa"/>
            <w:shd w:val="clear" w:color="auto" w:fill="auto"/>
            <w:vAlign w:val="center"/>
          </w:tcPr>
          <w:p w14:paraId="672DE5C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6,112</w:t>
            </w:r>
          </w:p>
        </w:tc>
        <w:tc>
          <w:tcPr>
            <w:tcW w:w="1229" w:type="dxa"/>
            <w:shd w:val="clear" w:color="auto" w:fill="auto"/>
            <w:vAlign w:val="center"/>
          </w:tcPr>
          <w:p w14:paraId="66D4B71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w:t>
            </w:r>
          </w:p>
        </w:tc>
      </w:tr>
      <w:tr w:rsidR="002C2B8F" w:rsidRPr="00FE5581" w14:paraId="1C726CA7"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DC261E" w14:textId="77777777" w:rsidR="002C2B8F" w:rsidRPr="00FE5581"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FE5581">
              <w:rPr>
                <w:rFonts w:ascii="標楷體" w:hAnsi="標楷體" w:hint="eastAsia"/>
                <w:noProof/>
                <w:sz w:val="20"/>
              </w:rPr>
              <w:t>勞動力重建運用處</w:t>
            </w:r>
          </w:p>
        </w:tc>
        <w:tc>
          <w:tcPr>
            <w:tcW w:w="1956" w:type="dxa"/>
            <w:shd w:val="clear" w:color="auto" w:fill="auto"/>
            <w:vAlign w:val="center"/>
          </w:tcPr>
          <w:p w14:paraId="74AEF64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60,810,000</w:t>
            </w:r>
          </w:p>
        </w:tc>
        <w:tc>
          <w:tcPr>
            <w:tcW w:w="1844" w:type="dxa"/>
            <w:shd w:val="clear" w:color="auto" w:fill="auto"/>
            <w:vAlign w:val="center"/>
          </w:tcPr>
          <w:p w14:paraId="772A2601"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53,306,669</w:t>
            </w:r>
          </w:p>
        </w:tc>
        <w:tc>
          <w:tcPr>
            <w:tcW w:w="1956" w:type="dxa"/>
            <w:shd w:val="clear" w:color="auto" w:fill="auto"/>
            <w:vAlign w:val="center"/>
          </w:tcPr>
          <w:p w14:paraId="2700E11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1997" w:type="dxa"/>
            <w:shd w:val="clear" w:color="auto" w:fill="auto"/>
            <w:vAlign w:val="center"/>
          </w:tcPr>
          <w:p w14:paraId="67C7D20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017" w:type="dxa"/>
            <w:shd w:val="clear" w:color="auto" w:fill="auto"/>
            <w:vAlign w:val="center"/>
          </w:tcPr>
          <w:p w14:paraId="77D1F40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53,306,669</w:t>
            </w:r>
          </w:p>
        </w:tc>
        <w:tc>
          <w:tcPr>
            <w:tcW w:w="2018" w:type="dxa"/>
            <w:shd w:val="clear" w:color="auto" w:fill="auto"/>
            <w:vAlign w:val="center"/>
          </w:tcPr>
          <w:p w14:paraId="4C8B3F9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hint="eastAsia"/>
                <w:noProof/>
                <w:sz w:val="20"/>
              </w:rPr>
              <w:t>－</w:t>
            </w:r>
          </w:p>
        </w:tc>
        <w:tc>
          <w:tcPr>
            <w:tcW w:w="2260" w:type="dxa"/>
            <w:shd w:val="clear" w:color="auto" w:fill="auto"/>
            <w:vAlign w:val="center"/>
          </w:tcPr>
          <w:p w14:paraId="1513E46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53,306,669</w:t>
            </w:r>
          </w:p>
        </w:tc>
        <w:tc>
          <w:tcPr>
            <w:tcW w:w="2261" w:type="dxa"/>
            <w:shd w:val="clear" w:color="auto" w:fill="auto"/>
            <w:vAlign w:val="center"/>
          </w:tcPr>
          <w:p w14:paraId="372E9EC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- 7,503,331</w:t>
            </w:r>
          </w:p>
        </w:tc>
        <w:tc>
          <w:tcPr>
            <w:tcW w:w="1229" w:type="dxa"/>
            <w:shd w:val="clear" w:color="auto" w:fill="auto"/>
            <w:vAlign w:val="center"/>
          </w:tcPr>
          <w:p w14:paraId="128F3F0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E5581">
              <w:rPr>
                <w:rFonts w:ascii="新細明體" w:hAnsi="新細明體"/>
                <w:noProof/>
                <w:sz w:val="20"/>
              </w:rPr>
              <w:t>- 12.34</w:t>
            </w:r>
          </w:p>
        </w:tc>
      </w:tr>
      <w:tr w:rsidR="002C2B8F" w:rsidRPr="00FE5581" w14:paraId="3B7D67EC"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BF0C78"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罰款及賠償收入</w:t>
            </w:r>
          </w:p>
        </w:tc>
        <w:tc>
          <w:tcPr>
            <w:tcW w:w="1956" w:type="dxa"/>
            <w:shd w:val="clear" w:color="auto" w:fill="auto"/>
            <w:vAlign w:val="center"/>
          </w:tcPr>
          <w:p w14:paraId="784E549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140,000</w:t>
            </w:r>
          </w:p>
        </w:tc>
        <w:tc>
          <w:tcPr>
            <w:tcW w:w="1844" w:type="dxa"/>
            <w:shd w:val="clear" w:color="auto" w:fill="auto"/>
            <w:vAlign w:val="center"/>
          </w:tcPr>
          <w:p w14:paraId="700F645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143,409</w:t>
            </w:r>
          </w:p>
        </w:tc>
        <w:tc>
          <w:tcPr>
            <w:tcW w:w="1956" w:type="dxa"/>
            <w:shd w:val="clear" w:color="auto" w:fill="auto"/>
            <w:vAlign w:val="center"/>
          </w:tcPr>
          <w:p w14:paraId="19894ED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43A1B9D0"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2E622D2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143,409</w:t>
            </w:r>
          </w:p>
        </w:tc>
        <w:tc>
          <w:tcPr>
            <w:tcW w:w="2018" w:type="dxa"/>
            <w:shd w:val="clear" w:color="auto" w:fill="auto"/>
            <w:vAlign w:val="center"/>
          </w:tcPr>
          <w:p w14:paraId="076A89F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1D3C3C1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143,409</w:t>
            </w:r>
          </w:p>
        </w:tc>
        <w:tc>
          <w:tcPr>
            <w:tcW w:w="2261" w:type="dxa"/>
            <w:shd w:val="clear" w:color="auto" w:fill="auto"/>
            <w:vAlign w:val="center"/>
          </w:tcPr>
          <w:p w14:paraId="2ADA63B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3,409</w:t>
            </w:r>
          </w:p>
        </w:tc>
        <w:tc>
          <w:tcPr>
            <w:tcW w:w="1229" w:type="dxa"/>
            <w:shd w:val="clear" w:color="auto" w:fill="auto"/>
            <w:vAlign w:val="center"/>
          </w:tcPr>
          <w:p w14:paraId="1730857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2.44</w:t>
            </w:r>
          </w:p>
        </w:tc>
      </w:tr>
      <w:tr w:rsidR="002C2B8F" w:rsidRPr="00FE5581" w14:paraId="0FA4CDB1"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0890F7"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規費收入</w:t>
            </w:r>
          </w:p>
        </w:tc>
        <w:tc>
          <w:tcPr>
            <w:tcW w:w="1956" w:type="dxa"/>
            <w:shd w:val="clear" w:color="auto" w:fill="auto"/>
            <w:vAlign w:val="center"/>
          </w:tcPr>
          <w:p w14:paraId="44AE317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844" w:type="dxa"/>
            <w:shd w:val="clear" w:color="auto" w:fill="auto"/>
            <w:vAlign w:val="center"/>
          </w:tcPr>
          <w:p w14:paraId="69AC84F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24</w:t>
            </w:r>
          </w:p>
        </w:tc>
        <w:tc>
          <w:tcPr>
            <w:tcW w:w="1956" w:type="dxa"/>
            <w:shd w:val="clear" w:color="auto" w:fill="auto"/>
            <w:vAlign w:val="center"/>
          </w:tcPr>
          <w:p w14:paraId="1A76A0D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540479F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4AC9001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24</w:t>
            </w:r>
          </w:p>
        </w:tc>
        <w:tc>
          <w:tcPr>
            <w:tcW w:w="2018" w:type="dxa"/>
            <w:shd w:val="clear" w:color="auto" w:fill="auto"/>
            <w:vAlign w:val="center"/>
          </w:tcPr>
          <w:p w14:paraId="1C14F44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6AED238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24</w:t>
            </w:r>
          </w:p>
        </w:tc>
        <w:tc>
          <w:tcPr>
            <w:tcW w:w="2261" w:type="dxa"/>
            <w:shd w:val="clear" w:color="auto" w:fill="auto"/>
            <w:vAlign w:val="center"/>
          </w:tcPr>
          <w:p w14:paraId="2679186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24</w:t>
            </w:r>
          </w:p>
        </w:tc>
        <w:tc>
          <w:tcPr>
            <w:tcW w:w="1229" w:type="dxa"/>
            <w:shd w:val="clear" w:color="auto" w:fill="auto"/>
            <w:vAlign w:val="center"/>
          </w:tcPr>
          <w:p w14:paraId="0EA94AB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w:t>
            </w:r>
          </w:p>
        </w:tc>
      </w:tr>
      <w:tr w:rsidR="002C2B8F" w:rsidRPr="00FE5581" w14:paraId="463FAB52"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73A60A"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財產收入</w:t>
            </w:r>
          </w:p>
        </w:tc>
        <w:tc>
          <w:tcPr>
            <w:tcW w:w="1956" w:type="dxa"/>
            <w:shd w:val="clear" w:color="auto" w:fill="auto"/>
            <w:vAlign w:val="center"/>
          </w:tcPr>
          <w:p w14:paraId="2FB5A3F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111,000</w:t>
            </w:r>
          </w:p>
        </w:tc>
        <w:tc>
          <w:tcPr>
            <w:tcW w:w="1844" w:type="dxa"/>
            <w:shd w:val="clear" w:color="auto" w:fill="auto"/>
            <w:vAlign w:val="center"/>
          </w:tcPr>
          <w:p w14:paraId="665F84B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726,446</w:t>
            </w:r>
          </w:p>
        </w:tc>
        <w:tc>
          <w:tcPr>
            <w:tcW w:w="1956" w:type="dxa"/>
            <w:shd w:val="clear" w:color="auto" w:fill="auto"/>
            <w:vAlign w:val="center"/>
          </w:tcPr>
          <w:p w14:paraId="7972EF0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49484F6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761C2D3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726,446</w:t>
            </w:r>
          </w:p>
        </w:tc>
        <w:tc>
          <w:tcPr>
            <w:tcW w:w="2018" w:type="dxa"/>
            <w:shd w:val="clear" w:color="auto" w:fill="auto"/>
            <w:vAlign w:val="center"/>
          </w:tcPr>
          <w:p w14:paraId="31FF734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2FF6D5B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726,446</w:t>
            </w:r>
          </w:p>
        </w:tc>
        <w:tc>
          <w:tcPr>
            <w:tcW w:w="2261" w:type="dxa"/>
            <w:shd w:val="clear" w:color="auto" w:fill="auto"/>
            <w:vAlign w:val="center"/>
          </w:tcPr>
          <w:p w14:paraId="2B70D22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615,446</w:t>
            </w:r>
          </w:p>
        </w:tc>
        <w:tc>
          <w:tcPr>
            <w:tcW w:w="1229" w:type="dxa"/>
            <w:shd w:val="clear" w:color="auto" w:fill="auto"/>
            <w:vAlign w:val="center"/>
          </w:tcPr>
          <w:p w14:paraId="223AD665"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554.46</w:t>
            </w:r>
          </w:p>
        </w:tc>
      </w:tr>
      <w:tr w:rsidR="002C2B8F" w:rsidRPr="00FE5581" w14:paraId="6E34A29F" w14:textId="77777777" w:rsidTr="00201EA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9C3F56"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補助及協助收入</w:t>
            </w:r>
          </w:p>
        </w:tc>
        <w:tc>
          <w:tcPr>
            <w:tcW w:w="1956" w:type="dxa"/>
            <w:shd w:val="clear" w:color="auto" w:fill="auto"/>
            <w:vAlign w:val="center"/>
          </w:tcPr>
          <w:p w14:paraId="6C3671D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60,372,000</w:t>
            </w:r>
          </w:p>
        </w:tc>
        <w:tc>
          <w:tcPr>
            <w:tcW w:w="1844" w:type="dxa"/>
            <w:shd w:val="clear" w:color="auto" w:fill="auto"/>
            <w:vAlign w:val="center"/>
          </w:tcPr>
          <w:p w14:paraId="7FBA871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52,261,808</w:t>
            </w:r>
          </w:p>
        </w:tc>
        <w:tc>
          <w:tcPr>
            <w:tcW w:w="1956" w:type="dxa"/>
            <w:shd w:val="clear" w:color="auto" w:fill="auto"/>
            <w:vAlign w:val="center"/>
          </w:tcPr>
          <w:p w14:paraId="31DD87E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shd w:val="clear" w:color="auto" w:fill="auto"/>
            <w:vAlign w:val="center"/>
          </w:tcPr>
          <w:p w14:paraId="1AB356DA"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shd w:val="clear" w:color="auto" w:fill="auto"/>
            <w:vAlign w:val="center"/>
          </w:tcPr>
          <w:p w14:paraId="6D17A9EE"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52,261,808</w:t>
            </w:r>
          </w:p>
        </w:tc>
        <w:tc>
          <w:tcPr>
            <w:tcW w:w="2018" w:type="dxa"/>
            <w:shd w:val="clear" w:color="auto" w:fill="auto"/>
            <w:vAlign w:val="center"/>
          </w:tcPr>
          <w:p w14:paraId="3FDF0D4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shd w:val="clear" w:color="auto" w:fill="auto"/>
            <w:vAlign w:val="center"/>
          </w:tcPr>
          <w:p w14:paraId="6B0CC2A4"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52,261,808</w:t>
            </w:r>
          </w:p>
        </w:tc>
        <w:tc>
          <w:tcPr>
            <w:tcW w:w="2261" w:type="dxa"/>
            <w:shd w:val="clear" w:color="auto" w:fill="auto"/>
            <w:vAlign w:val="center"/>
          </w:tcPr>
          <w:p w14:paraId="6393FEB8"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- 8,110,192</w:t>
            </w:r>
          </w:p>
        </w:tc>
        <w:tc>
          <w:tcPr>
            <w:tcW w:w="1229" w:type="dxa"/>
            <w:shd w:val="clear" w:color="auto" w:fill="auto"/>
            <w:vAlign w:val="center"/>
          </w:tcPr>
          <w:p w14:paraId="3F9FBD7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- 13.43</w:t>
            </w:r>
          </w:p>
        </w:tc>
      </w:tr>
      <w:tr w:rsidR="002C2B8F" w:rsidRPr="00FE5581" w14:paraId="2348951D" w14:textId="77777777" w:rsidTr="00201EA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44F9B87" w14:textId="77777777" w:rsidR="002C2B8F" w:rsidRPr="00FE5581"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E558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D0E8E4B"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187,000</w:t>
            </w:r>
          </w:p>
        </w:tc>
        <w:tc>
          <w:tcPr>
            <w:tcW w:w="1844" w:type="dxa"/>
            <w:tcBorders>
              <w:bottom w:val="single" w:sz="4" w:space="0" w:color="auto"/>
            </w:tcBorders>
            <w:shd w:val="clear" w:color="auto" w:fill="auto"/>
            <w:vAlign w:val="center"/>
          </w:tcPr>
          <w:p w14:paraId="22759DA7"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174,982</w:t>
            </w:r>
          </w:p>
        </w:tc>
        <w:tc>
          <w:tcPr>
            <w:tcW w:w="1956" w:type="dxa"/>
            <w:tcBorders>
              <w:bottom w:val="single" w:sz="4" w:space="0" w:color="auto"/>
            </w:tcBorders>
            <w:shd w:val="clear" w:color="auto" w:fill="auto"/>
            <w:vAlign w:val="center"/>
          </w:tcPr>
          <w:p w14:paraId="152DD14F"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9C37BAC"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B6C434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174,982</w:t>
            </w:r>
          </w:p>
        </w:tc>
        <w:tc>
          <w:tcPr>
            <w:tcW w:w="2018" w:type="dxa"/>
            <w:tcBorders>
              <w:bottom w:val="single" w:sz="4" w:space="0" w:color="auto"/>
            </w:tcBorders>
            <w:shd w:val="clear" w:color="auto" w:fill="auto"/>
            <w:vAlign w:val="center"/>
          </w:tcPr>
          <w:p w14:paraId="035D29A6"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81383B9"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174,982</w:t>
            </w:r>
          </w:p>
        </w:tc>
        <w:tc>
          <w:tcPr>
            <w:tcW w:w="2261" w:type="dxa"/>
            <w:tcBorders>
              <w:bottom w:val="single" w:sz="4" w:space="0" w:color="auto"/>
            </w:tcBorders>
            <w:shd w:val="clear" w:color="auto" w:fill="auto"/>
            <w:vAlign w:val="center"/>
          </w:tcPr>
          <w:p w14:paraId="0FB10F73"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- 12,018</w:t>
            </w:r>
          </w:p>
        </w:tc>
        <w:tc>
          <w:tcPr>
            <w:tcW w:w="1229" w:type="dxa"/>
            <w:tcBorders>
              <w:bottom w:val="single" w:sz="4" w:space="0" w:color="auto"/>
            </w:tcBorders>
            <w:shd w:val="clear" w:color="auto" w:fill="auto"/>
            <w:vAlign w:val="center"/>
          </w:tcPr>
          <w:p w14:paraId="16AA6DF2" w14:textId="77777777" w:rsidR="002C2B8F" w:rsidRPr="00FE5581"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E5581">
              <w:rPr>
                <w:rFonts w:ascii="新細明體" w:hAnsi="新細明體"/>
                <w:b w:val="0"/>
                <w:noProof/>
                <w:sz w:val="20"/>
              </w:rPr>
              <w:t>- 6.43</w:t>
            </w:r>
          </w:p>
        </w:tc>
      </w:tr>
    </w:tbl>
    <w:p w14:paraId="328D35DB" w14:textId="77777777" w:rsidR="002C2B8F" w:rsidRPr="002C2B8F" w:rsidRDefault="002C2B8F" w:rsidP="002C2B8F">
      <w:pPr>
        <w:tabs>
          <w:tab w:val="right" w:pos="10800"/>
        </w:tabs>
        <w:spacing w:line="260" w:lineRule="exact"/>
        <w:ind w:right="176"/>
        <w:jc w:val="both"/>
        <w:rPr>
          <w:rFonts w:hAnsi="標楷體"/>
        </w:rPr>
      </w:pPr>
    </w:p>
    <w:p w14:paraId="6E57CE80" w14:textId="77777777" w:rsidR="002C2B8F" w:rsidRDefault="002C2B8F" w:rsidP="002C2B8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3999EA54" w14:textId="77777777" w:rsidR="002C2B8F" w:rsidRPr="00694358" w:rsidRDefault="002C2B8F" w:rsidP="002C2B8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2C2B8F" w:rsidRPr="007E1449" w14:paraId="5D11CA5C" w14:textId="77777777" w:rsidTr="00616F1F">
        <w:trPr>
          <w:trHeight w:val="312"/>
          <w:tblHeader/>
        </w:trPr>
        <w:tc>
          <w:tcPr>
            <w:tcW w:w="560" w:type="dxa"/>
            <w:vMerge w:val="restart"/>
            <w:tcBorders>
              <w:left w:val="nil"/>
            </w:tcBorders>
            <w:shd w:val="clear" w:color="auto" w:fill="auto"/>
            <w:vAlign w:val="center"/>
          </w:tcPr>
          <w:p w14:paraId="60BF6CA9" w14:textId="77777777" w:rsidR="002C2B8F" w:rsidRPr="007E1449" w:rsidRDefault="002C2B8F"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AB86890"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F9015A1"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59ABFF7"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2CC357F3"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2C2B8F" w:rsidRPr="007E1449" w14:paraId="6F486354" w14:textId="77777777" w:rsidTr="00616F1F">
        <w:trPr>
          <w:trHeight w:val="312"/>
          <w:tblHeader/>
        </w:trPr>
        <w:tc>
          <w:tcPr>
            <w:tcW w:w="560" w:type="dxa"/>
            <w:vMerge/>
            <w:tcBorders>
              <w:left w:val="nil"/>
            </w:tcBorders>
            <w:shd w:val="clear" w:color="auto" w:fill="auto"/>
            <w:vAlign w:val="center"/>
          </w:tcPr>
          <w:p w14:paraId="0E8D1766" w14:textId="77777777" w:rsidR="002C2B8F" w:rsidRPr="007E1449" w:rsidRDefault="002C2B8F" w:rsidP="002B7FB0">
            <w:pPr>
              <w:pStyle w:val="11"/>
              <w:spacing w:line="240" w:lineRule="auto"/>
              <w:jc w:val="distribute"/>
              <w:rPr>
                <w:bCs/>
                <w:sz w:val="20"/>
                <w:szCs w:val="20"/>
              </w:rPr>
            </w:pPr>
          </w:p>
        </w:tc>
        <w:tc>
          <w:tcPr>
            <w:tcW w:w="2604" w:type="dxa"/>
            <w:vMerge/>
            <w:shd w:val="clear" w:color="auto" w:fill="auto"/>
            <w:vAlign w:val="center"/>
          </w:tcPr>
          <w:p w14:paraId="55C74DB7" w14:textId="77777777" w:rsidR="002C2B8F" w:rsidRPr="007E1449" w:rsidRDefault="002C2B8F"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9FD3F05" w14:textId="77777777" w:rsidR="002C2B8F" w:rsidRPr="007E1449" w:rsidRDefault="002C2B8F"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3677EFA"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47F26B2"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CFC4763"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54BA12B"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172C05E"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0A4AB683"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2C2B8F" w:rsidRPr="007E1449" w14:paraId="1E7CCD08" w14:textId="77777777" w:rsidTr="00616F1F">
        <w:trPr>
          <w:trHeight w:val="312"/>
          <w:tblHeader/>
        </w:trPr>
        <w:tc>
          <w:tcPr>
            <w:tcW w:w="560" w:type="dxa"/>
            <w:vMerge/>
            <w:tcBorders>
              <w:left w:val="nil"/>
            </w:tcBorders>
            <w:shd w:val="clear" w:color="auto" w:fill="auto"/>
            <w:vAlign w:val="center"/>
          </w:tcPr>
          <w:p w14:paraId="47178002" w14:textId="77777777" w:rsidR="002C2B8F" w:rsidRPr="007E1449" w:rsidRDefault="002C2B8F" w:rsidP="002B7FB0">
            <w:pPr>
              <w:pStyle w:val="11"/>
              <w:spacing w:line="240" w:lineRule="auto"/>
              <w:jc w:val="distribute"/>
              <w:rPr>
                <w:bCs/>
                <w:sz w:val="20"/>
                <w:szCs w:val="20"/>
              </w:rPr>
            </w:pPr>
          </w:p>
        </w:tc>
        <w:tc>
          <w:tcPr>
            <w:tcW w:w="2604" w:type="dxa"/>
            <w:vMerge/>
            <w:shd w:val="clear" w:color="auto" w:fill="auto"/>
            <w:vAlign w:val="center"/>
          </w:tcPr>
          <w:p w14:paraId="6B96952E" w14:textId="77777777" w:rsidR="002C2B8F" w:rsidRPr="007E1449" w:rsidRDefault="002C2B8F"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AE5F85B" w14:textId="77777777" w:rsidR="002C2B8F" w:rsidRPr="007E1449" w:rsidRDefault="002C2B8F"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3756B3D" w14:textId="77777777" w:rsidR="002C2B8F" w:rsidRPr="007E1449" w:rsidRDefault="002C2B8F"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3A9FD522" w14:textId="77777777" w:rsidR="002C2B8F" w:rsidRPr="007E1449" w:rsidRDefault="002C2B8F"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20C04841" w14:textId="77777777" w:rsidR="002C2B8F" w:rsidRPr="007E1449" w:rsidRDefault="002C2B8F"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0BA0A35C" w14:textId="77777777" w:rsidR="002C2B8F" w:rsidRPr="007E1449" w:rsidRDefault="002C2B8F"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CA7A750" w14:textId="77777777" w:rsidR="002C2B8F" w:rsidRPr="007E1449" w:rsidRDefault="002C2B8F"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36CA65F4" w14:textId="77777777" w:rsidR="002C2B8F" w:rsidRPr="007E1449" w:rsidRDefault="002C2B8F"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0DB61CD5" w14:textId="77777777" w:rsidR="002C2B8F" w:rsidRPr="007E1449" w:rsidRDefault="002C2B8F" w:rsidP="002B7FB0">
            <w:pPr>
              <w:pStyle w:val="11"/>
              <w:spacing w:line="240" w:lineRule="auto"/>
              <w:jc w:val="center"/>
              <w:rPr>
                <w:bCs/>
                <w:sz w:val="20"/>
                <w:szCs w:val="20"/>
              </w:rPr>
            </w:pPr>
            <w:r w:rsidRPr="007E1449">
              <w:rPr>
                <w:rFonts w:hint="eastAsia"/>
                <w:bCs/>
                <w:sz w:val="20"/>
                <w:szCs w:val="20"/>
              </w:rPr>
              <w:t>％</w:t>
            </w:r>
          </w:p>
        </w:tc>
      </w:tr>
      <w:tr w:rsidR="002C2B8F" w:rsidRPr="009674C7" w14:paraId="3E85DAF1"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D2617B" w14:textId="77777777" w:rsidR="002C2B8F" w:rsidRPr="009674C7" w:rsidRDefault="002C2B8F"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5F280A8" w14:textId="77777777" w:rsidR="002C2B8F" w:rsidRPr="009674C7" w:rsidRDefault="002C2B8F" w:rsidP="002B7FB0">
            <w:pPr>
              <w:pStyle w:val="11"/>
              <w:spacing w:line="240" w:lineRule="auto"/>
              <w:jc w:val="distribute"/>
              <w:rPr>
                <w:rFonts w:hAnsi="標楷體"/>
                <w:b/>
                <w:bCs/>
                <w:sz w:val="20"/>
                <w:szCs w:val="20"/>
              </w:rPr>
            </w:pPr>
            <w:r w:rsidRPr="009674C7">
              <w:rPr>
                <w:rFonts w:hAnsi="標楷體" w:hint="eastAsia"/>
                <w:b/>
                <w:bCs/>
                <w:noProof/>
                <w:sz w:val="20"/>
              </w:rPr>
              <w:t>勞動局主管</w:t>
            </w:r>
          </w:p>
        </w:tc>
        <w:tc>
          <w:tcPr>
            <w:tcW w:w="2394" w:type="dxa"/>
            <w:shd w:val="clear" w:color="auto" w:fill="auto"/>
            <w:vAlign w:val="center"/>
          </w:tcPr>
          <w:p w14:paraId="433E5FC2"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123,342,713</w:t>
            </w:r>
          </w:p>
        </w:tc>
        <w:tc>
          <w:tcPr>
            <w:tcW w:w="2421" w:type="dxa"/>
            <w:shd w:val="clear" w:color="auto" w:fill="auto"/>
            <w:vAlign w:val="center"/>
          </w:tcPr>
          <w:p w14:paraId="4AEC6E31"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282" w:type="dxa"/>
            <w:shd w:val="clear" w:color="auto" w:fill="auto"/>
            <w:vAlign w:val="center"/>
          </w:tcPr>
          <w:p w14:paraId="6B4C2A09"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365" w:type="dxa"/>
            <w:shd w:val="clear" w:color="auto" w:fill="auto"/>
            <w:vAlign w:val="center"/>
          </w:tcPr>
          <w:p w14:paraId="63F58C1C"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422" w:type="dxa"/>
            <w:shd w:val="clear" w:color="auto" w:fill="auto"/>
            <w:vAlign w:val="center"/>
          </w:tcPr>
          <w:p w14:paraId="5E0CFD4A"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31,851,704</w:t>
            </w:r>
          </w:p>
        </w:tc>
        <w:tc>
          <w:tcPr>
            <w:tcW w:w="2267" w:type="dxa"/>
            <w:shd w:val="clear" w:color="auto" w:fill="auto"/>
            <w:vAlign w:val="center"/>
          </w:tcPr>
          <w:p w14:paraId="335DE809"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37,199,103</w:t>
            </w:r>
          </w:p>
        </w:tc>
        <w:tc>
          <w:tcPr>
            <w:tcW w:w="2268" w:type="dxa"/>
            <w:shd w:val="clear" w:color="auto" w:fill="auto"/>
            <w:vAlign w:val="center"/>
          </w:tcPr>
          <w:p w14:paraId="349B672E"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54,291,906</w:t>
            </w:r>
          </w:p>
        </w:tc>
        <w:tc>
          <w:tcPr>
            <w:tcW w:w="1113" w:type="dxa"/>
            <w:shd w:val="clear" w:color="auto" w:fill="auto"/>
            <w:vAlign w:val="center"/>
          </w:tcPr>
          <w:p w14:paraId="48D2153F"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44.02</w:t>
            </w:r>
          </w:p>
        </w:tc>
      </w:tr>
      <w:tr w:rsidR="002C2B8F" w:rsidRPr="009674C7" w14:paraId="5C0DEC2A"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2D2D36" w14:textId="77777777" w:rsidR="002C2B8F" w:rsidRPr="009674C7" w:rsidRDefault="002C2B8F"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02C4C67" w14:textId="77777777" w:rsidR="002C2B8F" w:rsidRPr="009674C7" w:rsidRDefault="002C2B8F" w:rsidP="002B7FB0">
            <w:pPr>
              <w:pStyle w:val="11"/>
              <w:spacing w:line="240" w:lineRule="auto"/>
              <w:ind w:leftChars="100" w:left="160"/>
              <w:jc w:val="distribute"/>
              <w:rPr>
                <w:rFonts w:hAnsi="標楷體"/>
                <w:b/>
                <w:bCs/>
                <w:sz w:val="20"/>
                <w:szCs w:val="20"/>
              </w:rPr>
            </w:pPr>
            <w:r w:rsidRPr="009674C7">
              <w:rPr>
                <w:rFonts w:hAnsi="標楷體" w:hint="eastAsia"/>
                <w:b/>
                <w:bCs/>
                <w:noProof/>
                <w:sz w:val="20"/>
              </w:rPr>
              <w:t>勞動局</w:t>
            </w:r>
          </w:p>
        </w:tc>
        <w:tc>
          <w:tcPr>
            <w:tcW w:w="2394" w:type="dxa"/>
            <w:shd w:val="clear" w:color="auto" w:fill="auto"/>
            <w:vAlign w:val="center"/>
          </w:tcPr>
          <w:p w14:paraId="4E7BF8D0"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123,342,713</w:t>
            </w:r>
          </w:p>
        </w:tc>
        <w:tc>
          <w:tcPr>
            <w:tcW w:w="2421" w:type="dxa"/>
            <w:shd w:val="clear" w:color="auto" w:fill="auto"/>
            <w:vAlign w:val="center"/>
          </w:tcPr>
          <w:p w14:paraId="050524E6"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282" w:type="dxa"/>
            <w:shd w:val="clear" w:color="auto" w:fill="auto"/>
            <w:vAlign w:val="center"/>
          </w:tcPr>
          <w:p w14:paraId="31653D29"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365" w:type="dxa"/>
            <w:shd w:val="clear" w:color="auto" w:fill="auto"/>
            <w:vAlign w:val="center"/>
          </w:tcPr>
          <w:p w14:paraId="13E80AD0"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422" w:type="dxa"/>
            <w:shd w:val="clear" w:color="auto" w:fill="auto"/>
            <w:vAlign w:val="center"/>
          </w:tcPr>
          <w:p w14:paraId="47F39AE3"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31,851,704</w:t>
            </w:r>
          </w:p>
        </w:tc>
        <w:tc>
          <w:tcPr>
            <w:tcW w:w="2267" w:type="dxa"/>
            <w:shd w:val="clear" w:color="auto" w:fill="auto"/>
            <w:vAlign w:val="center"/>
          </w:tcPr>
          <w:p w14:paraId="6789E1AF"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37,199,103</w:t>
            </w:r>
          </w:p>
        </w:tc>
        <w:tc>
          <w:tcPr>
            <w:tcW w:w="2268" w:type="dxa"/>
            <w:shd w:val="clear" w:color="auto" w:fill="auto"/>
            <w:vAlign w:val="center"/>
          </w:tcPr>
          <w:p w14:paraId="2FA3F401"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54,291,906</w:t>
            </w:r>
          </w:p>
        </w:tc>
        <w:tc>
          <w:tcPr>
            <w:tcW w:w="1113" w:type="dxa"/>
            <w:shd w:val="clear" w:color="auto" w:fill="auto"/>
            <w:vAlign w:val="center"/>
          </w:tcPr>
          <w:p w14:paraId="3FD4A6C0"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44.02</w:t>
            </w:r>
          </w:p>
        </w:tc>
      </w:tr>
      <w:tr w:rsidR="002C2B8F" w:rsidRPr="007E1449" w14:paraId="3AE2D312"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29EDFD"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103</w:t>
            </w:r>
          </w:p>
        </w:tc>
        <w:tc>
          <w:tcPr>
            <w:tcW w:w="2604" w:type="dxa"/>
            <w:shd w:val="clear" w:color="auto" w:fill="auto"/>
            <w:vAlign w:val="center"/>
          </w:tcPr>
          <w:p w14:paraId="6C9BB782"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2CDBE3B3"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80,000</w:t>
            </w:r>
          </w:p>
        </w:tc>
        <w:tc>
          <w:tcPr>
            <w:tcW w:w="2421" w:type="dxa"/>
            <w:shd w:val="clear" w:color="auto" w:fill="auto"/>
            <w:vAlign w:val="center"/>
          </w:tcPr>
          <w:p w14:paraId="0ABB0C0B"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44C9B672"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096912F4"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1F08BE75"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80,000</w:t>
            </w:r>
          </w:p>
        </w:tc>
        <w:tc>
          <w:tcPr>
            <w:tcW w:w="2267" w:type="dxa"/>
            <w:shd w:val="clear" w:color="auto" w:fill="auto"/>
            <w:vAlign w:val="center"/>
          </w:tcPr>
          <w:p w14:paraId="2D7F619A"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hint="eastAsia"/>
                <w:bCs/>
                <w:noProof/>
                <w:sz w:val="20"/>
              </w:rPr>
              <w:t>－</w:t>
            </w:r>
          </w:p>
        </w:tc>
        <w:tc>
          <w:tcPr>
            <w:tcW w:w="2268" w:type="dxa"/>
            <w:shd w:val="clear" w:color="auto" w:fill="auto"/>
            <w:vAlign w:val="center"/>
          </w:tcPr>
          <w:p w14:paraId="0AD01549"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hint="eastAsia"/>
                <w:bCs/>
                <w:noProof/>
                <w:sz w:val="20"/>
              </w:rPr>
              <w:t>－</w:t>
            </w:r>
          </w:p>
        </w:tc>
        <w:tc>
          <w:tcPr>
            <w:tcW w:w="1113" w:type="dxa"/>
            <w:shd w:val="clear" w:color="auto" w:fill="auto"/>
            <w:vAlign w:val="center"/>
          </w:tcPr>
          <w:p w14:paraId="6BCD37CE"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hint="eastAsia"/>
                <w:bCs/>
                <w:noProof/>
                <w:sz w:val="20"/>
              </w:rPr>
              <w:t>－</w:t>
            </w:r>
          </w:p>
        </w:tc>
      </w:tr>
      <w:tr w:rsidR="002C2B8F" w:rsidRPr="007E1449" w14:paraId="6318F235"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C82F7C"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104</w:t>
            </w:r>
          </w:p>
        </w:tc>
        <w:tc>
          <w:tcPr>
            <w:tcW w:w="2604" w:type="dxa"/>
            <w:shd w:val="clear" w:color="auto" w:fill="auto"/>
            <w:vAlign w:val="center"/>
          </w:tcPr>
          <w:p w14:paraId="5CD268A2"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0F04FEB9"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1,573,486</w:t>
            </w:r>
          </w:p>
        </w:tc>
        <w:tc>
          <w:tcPr>
            <w:tcW w:w="2421" w:type="dxa"/>
            <w:shd w:val="clear" w:color="auto" w:fill="auto"/>
            <w:vAlign w:val="center"/>
          </w:tcPr>
          <w:p w14:paraId="4DACB9F3"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766688B3"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56972AAB"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004CD4D7"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651,416</w:t>
            </w:r>
          </w:p>
        </w:tc>
        <w:tc>
          <w:tcPr>
            <w:tcW w:w="2267" w:type="dxa"/>
            <w:shd w:val="clear" w:color="auto" w:fill="auto"/>
            <w:vAlign w:val="center"/>
          </w:tcPr>
          <w:p w14:paraId="1E8DF31B"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51,477</w:t>
            </w:r>
          </w:p>
        </w:tc>
        <w:tc>
          <w:tcPr>
            <w:tcW w:w="2268" w:type="dxa"/>
            <w:shd w:val="clear" w:color="auto" w:fill="auto"/>
            <w:vAlign w:val="center"/>
          </w:tcPr>
          <w:p w14:paraId="46B412B9"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870,593</w:t>
            </w:r>
          </w:p>
        </w:tc>
        <w:tc>
          <w:tcPr>
            <w:tcW w:w="1113" w:type="dxa"/>
            <w:shd w:val="clear" w:color="auto" w:fill="auto"/>
            <w:vAlign w:val="center"/>
          </w:tcPr>
          <w:p w14:paraId="053F291D"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55.33</w:t>
            </w:r>
          </w:p>
        </w:tc>
      </w:tr>
      <w:tr w:rsidR="002C2B8F" w:rsidRPr="007E1449" w14:paraId="30DD869A"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10CFB1"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105</w:t>
            </w:r>
          </w:p>
        </w:tc>
        <w:tc>
          <w:tcPr>
            <w:tcW w:w="2604" w:type="dxa"/>
            <w:shd w:val="clear" w:color="auto" w:fill="auto"/>
            <w:vAlign w:val="center"/>
          </w:tcPr>
          <w:p w14:paraId="52FC9D7B"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40324BE7"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2,249,838</w:t>
            </w:r>
          </w:p>
        </w:tc>
        <w:tc>
          <w:tcPr>
            <w:tcW w:w="2421" w:type="dxa"/>
            <w:shd w:val="clear" w:color="auto" w:fill="auto"/>
            <w:vAlign w:val="center"/>
          </w:tcPr>
          <w:p w14:paraId="6496BD0D"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05DF774A"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68F00402"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5AD6AE6C"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296,849</w:t>
            </w:r>
          </w:p>
        </w:tc>
        <w:tc>
          <w:tcPr>
            <w:tcW w:w="2267" w:type="dxa"/>
            <w:shd w:val="clear" w:color="auto" w:fill="auto"/>
            <w:vAlign w:val="center"/>
          </w:tcPr>
          <w:p w14:paraId="78EE3C13"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75,698</w:t>
            </w:r>
          </w:p>
        </w:tc>
        <w:tc>
          <w:tcPr>
            <w:tcW w:w="2268" w:type="dxa"/>
            <w:shd w:val="clear" w:color="auto" w:fill="auto"/>
            <w:vAlign w:val="center"/>
          </w:tcPr>
          <w:p w14:paraId="668392BF"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1,877,291</w:t>
            </w:r>
          </w:p>
        </w:tc>
        <w:tc>
          <w:tcPr>
            <w:tcW w:w="1113" w:type="dxa"/>
            <w:shd w:val="clear" w:color="auto" w:fill="auto"/>
            <w:vAlign w:val="center"/>
          </w:tcPr>
          <w:p w14:paraId="60A18E50"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83.44</w:t>
            </w:r>
          </w:p>
        </w:tc>
      </w:tr>
      <w:tr w:rsidR="002C2B8F" w:rsidRPr="007E1449" w14:paraId="5740D96E"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819F3B"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106</w:t>
            </w:r>
          </w:p>
        </w:tc>
        <w:tc>
          <w:tcPr>
            <w:tcW w:w="2604" w:type="dxa"/>
            <w:shd w:val="clear" w:color="auto" w:fill="auto"/>
            <w:vAlign w:val="center"/>
          </w:tcPr>
          <w:p w14:paraId="30C679BE"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493949A9"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4,711,666</w:t>
            </w:r>
          </w:p>
        </w:tc>
        <w:tc>
          <w:tcPr>
            <w:tcW w:w="2421" w:type="dxa"/>
            <w:shd w:val="clear" w:color="auto" w:fill="auto"/>
            <w:vAlign w:val="center"/>
          </w:tcPr>
          <w:p w14:paraId="35CBB7DB"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63590FC4"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6ABECFC8"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353615FB"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477,800</w:t>
            </w:r>
          </w:p>
        </w:tc>
        <w:tc>
          <w:tcPr>
            <w:tcW w:w="2267" w:type="dxa"/>
            <w:shd w:val="clear" w:color="auto" w:fill="auto"/>
            <w:vAlign w:val="center"/>
          </w:tcPr>
          <w:p w14:paraId="76F60E5B"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104,200</w:t>
            </w:r>
          </w:p>
        </w:tc>
        <w:tc>
          <w:tcPr>
            <w:tcW w:w="2268" w:type="dxa"/>
            <w:shd w:val="clear" w:color="auto" w:fill="auto"/>
            <w:vAlign w:val="center"/>
          </w:tcPr>
          <w:p w14:paraId="5891A089"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4,129,666</w:t>
            </w:r>
          </w:p>
        </w:tc>
        <w:tc>
          <w:tcPr>
            <w:tcW w:w="1113" w:type="dxa"/>
            <w:shd w:val="clear" w:color="auto" w:fill="auto"/>
            <w:vAlign w:val="center"/>
          </w:tcPr>
          <w:p w14:paraId="65C87BC3"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87.65</w:t>
            </w:r>
          </w:p>
        </w:tc>
      </w:tr>
      <w:tr w:rsidR="002C2B8F" w:rsidRPr="007E1449" w14:paraId="62191B3E"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E238E2"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107</w:t>
            </w:r>
          </w:p>
        </w:tc>
        <w:tc>
          <w:tcPr>
            <w:tcW w:w="2604" w:type="dxa"/>
            <w:shd w:val="clear" w:color="auto" w:fill="auto"/>
            <w:vAlign w:val="center"/>
          </w:tcPr>
          <w:p w14:paraId="1AAD33D5"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01AA446E"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3,938,022</w:t>
            </w:r>
          </w:p>
        </w:tc>
        <w:tc>
          <w:tcPr>
            <w:tcW w:w="2421" w:type="dxa"/>
            <w:shd w:val="clear" w:color="auto" w:fill="auto"/>
            <w:vAlign w:val="center"/>
          </w:tcPr>
          <w:p w14:paraId="7C0FDF76"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07FCB838"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0533EF39"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346D1DFF"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1,156,819</w:t>
            </w:r>
          </w:p>
        </w:tc>
        <w:tc>
          <w:tcPr>
            <w:tcW w:w="2267" w:type="dxa"/>
            <w:shd w:val="clear" w:color="auto" w:fill="auto"/>
            <w:vAlign w:val="center"/>
          </w:tcPr>
          <w:p w14:paraId="592493A1"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139,727</w:t>
            </w:r>
          </w:p>
        </w:tc>
        <w:tc>
          <w:tcPr>
            <w:tcW w:w="2268" w:type="dxa"/>
            <w:shd w:val="clear" w:color="auto" w:fill="auto"/>
            <w:vAlign w:val="center"/>
          </w:tcPr>
          <w:p w14:paraId="6B407914"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2,641,476</w:t>
            </w:r>
          </w:p>
        </w:tc>
        <w:tc>
          <w:tcPr>
            <w:tcW w:w="1113" w:type="dxa"/>
            <w:shd w:val="clear" w:color="auto" w:fill="auto"/>
            <w:vAlign w:val="center"/>
          </w:tcPr>
          <w:p w14:paraId="2371DC31"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67.08</w:t>
            </w:r>
          </w:p>
        </w:tc>
      </w:tr>
      <w:tr w:rsidR="002C2B8F" w:rsidRPr="007E1449" w14:paraId="343770A0"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36F263"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108</w:t>
            </w:r>
          </w:p>
        </w:tc>
        <w:tc>
          <w:tcPr>
            <w:tcW w:w="2604" w:type="dxa"/>
            <w:shd w:val="clear" w:color="auto" w:fill="auto"/>
            <w:vAlign w:val="center"/>
          </w:tcPr>
          <w:p w14:paraId="6EFDAA23"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1474E965"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3,364,878</w:t>
            </w:r>
          </w:p>
        </w:tc>
        <w:tc>
          <w:tcPr>
            <w:tcW w:w="2421" w:type="dxa"/>
            <w:shd w:val="clear" w:color="auto" w:fill="auto"/>
            <w:vAlign w:val="center"/>
          </w:tcPr>
          <w:p w14:paraId="642A71B9"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4B59C296"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4D8AE269"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641CC1E4"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803,970</w:t>
            </w:r>
          </w:p>
        </w:tc>
        <w:tc>
          <w:tcPr>
            <w:tcW w:w="2267" w:type="dxa"/>
            <w:shd w:val="clear" w:color="auto" w:fill="auto"/>
            <w:vAlign w:val="center"/>
          </w:tcPr>
          <w:p w14:paraId="3E47294F"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106,874</w:t>
            </w:r>
          </w:p>
        </w:tc>
        <w:tc>
          <w:tcPr>
            <w:tcW w:w="2268" w:type="dxa"/>
            <w:shd w:val="clear" w:color="auto" w:fill="auto"/>
            <w:vAlign w:val="center"/>
          </w:tcPr>
          <w:p w14:paraId="4B08A19A"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2,454,034</w:t>
            </w:r>
          </w:p>
        </w:tc>
        <w:tc>
          <w:tcPr>
            <w:tcW w:w="1113" w:type="dxa"/>
            <w:shd w:val="clear" w:color="auto" w:fill="auto"/>
            <w:vAlign w:val="center"/>
          </w:tcPr>
          <w:p w14:paraId="252C6BFC"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72.93</w:t>
            </w:r>
          </w:p>
        </w:tc>
      </w:tr>
      <w:tr w:rsidR="002C2B8F" w:rsidRPr="007E1449" w14:paraId="2CE8D7DA"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E867F1"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109</w:t>
            </w:r>
          </w:p>
        </w:tc>
        <w:tc>
          <w:tcPr>
            <w:tcW w:w="2604" w:type="dxa"/>
            <w:shd w:val="clear" w:color="auto" w:fill="auto"/>
            <w:vAlign w:val="center"/>
          </w:tcPr>
          <w:p w14:paraId="67E85CC5"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583BD1B3"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11,031,305</w:t>
            </w:r>
          </w:p>
        </w:tc>
        <w:tc>
          <w:tcPr>
            <w:tcW w:w="2421" w:type="dxa"/>
            <w:shd w:val="clear" w:color="auto" w:fill="auto"/>
            <w:vAlign w:val="center"/>
          </w:tcPr>
          <w:p w14:paraId="09E89B98"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3BA5C859"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6203C5A9"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45C2E19A"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2,409,866</w:t>
            </w:r>
          </w:p>
        </w:tc>
        <w:tc>
          <w:tcPr>
            <w:tcW w:w="2267" w:type="dxa"/>
            <w:shd w:val="clear" w:color="auto" w:fill="auto"/>
            <w:vAlign w:val="center"/>
          </w:tcPr>
          <w:p w14:paraId="6055986D"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483,492</w:t>
            </w:r>
          </w:p>
        </w:tc>
        <w:tc>
          <w:tcPr>
            <w:tcW w:w="2268" w:type="dxa"/>
            <w:shd w:val="clear" w:color="auto" w:fill="auto"/>
            <w:vAlign w:val="center"/>
          </w:tcPr>
          <w:p w14:paraId="4EC57260"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8,137,947</w:t>
            </w:r>
          </w:p>
        </w:tc>
        <w:tc>
          <w:tcPr>
            <w:tcW w:w="1113" w:type="dxa"/>
            <w:shd w:val="clear" w:color="auto" w:fill="auto"/>
            <w:vAlign w:val="center"/>
          </w:tcPr>
          <w:p w14:paraId="07C1B27B"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73.77</w:t>
            </w:r>
          </w:p>
        </w:tc>
      </w:tr>
      <w:tr w:rsidR="002C2B8F" w:rsidRPr="009674C7" w14:paraId="006726E2" w14:textId="77777777" w:rsidTr="00616F1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BAD7E63"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110</w:t>
            </w:r>
          </w:p>
        </w:tc>
        <w:tc>
          <w:tcPr>
            <w:tcW w:w="2604" w:type="dxa"/>
            <w:tcBorders>
              <w:bottom w:val="single" w:sz="4" w:space="0" w:color="auto"/>
            </w:tcBorders>
            <w:shd w:val="clear" w:color="auto" w:fill="auto"/>
            <w:vAlign w:val="center"/>
          </w:tcPr>
          <w:p w14:paraId="49D6A502" w14:textId="77777777" w:rsidR="002C2B8F" w:rsidRPr="009674C7" w:rsidRDefault="002C2B8F" w:rsidP="002B7FB0">
            <w:pPr>
              <w:pStyle w:val="11"/>
              <w:spacing w:line="240" w:lineRule="auto"/>
              <w:ind w:leftChars="200" w:left="320"/>
              <w:jc w:val="distribute"/>
              <w:rPr>
                <w:rFonts w:hAnsi="標楷體"/>
                <w:b/>
                <w:bCs/>
                <w:sz w:val="20"/>
                <w:szCs w:val="20"/>
              </w:rPr>
            </w:pPr>
            <w:r w:rsidRPr="009674C7">
              <w:rPr>
                <w:rFonts w:hAnsi="標楷體" w:hint="eastAsia"/>
                <w:b/>
                <w:bCs/>
                <w:noProof/>
                <w:sz w:val="20"/>
              </w:rPr>
              <w:t>小計</w:t>
            </w:r>
          </w:p>
        </w:tc>
        <w:tc>
          <w:tcPr>
            <w:tcW w:w="2394" w:type="dxa"/>
            <w:tcBorders>
              <w:bottom w:val="single" w:sz="4" w:space="0" w:color="auto"/>
            </w:tcBorders>
            <w:shd w:val="clear" w:color="auto" w:fill="auto"/>
            <w:vAlign w:val="center"/>
          </w:tcPr>
          <w:p w14:paraId="4A85201B"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16,494,125</w:t>
            </w:r>
          </w:p>
        </w:tc>
        <w:tc>
          <w:tcPr>
            <w:tcW w:w="2421" w:type="dxa"/>
            <w:tcBorders>
              <w:bottom w:val="single" w:sz="4" w:space="0" w:color="auto"/>
            </w:tcBorders>
            <w:shd w:val="clear" w:color="auto" w:fill="auto"/>
            <w:vAlign w:val="center"/>
          </w:tcPr>
          <w:p w14:paraId="702D989A"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282" w:type="dxa"/>
            <w:tcBorders>
              <w:bottom w:val="single" w:sz="4" w:space="0" w:color="auto"/>
            </w:tcBorders>
            <w:shd w:val="clear" w:color="auto" w:fill="auto"/>
            <w:vAlign w:val="center"/>
          </w:tcPr>
          <w:p w14:paraId="20444242"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365" w:type="dxa"/>
            <w:tcBorders>
              <w:bottom w:val="single" w:sz="4" w:space="0" w:color="auto"/>
            </w:tcBorders>
            <w:shd w:val="clear" w:color="auto" w:fill="auto"/>
            <w:vAlign w:val="center"/>
          </w:tcPr>
          <w:p w14:paraId="75AEB09F" w14:textId="77777777" w:rsidR="002C2B8F" w:rsidRPr="009674C7" w:rsidRDefault="002C2B8F" w:rsidP="002B7FB0">
            <w:pPr>
              <w:pStyle w:val="11"/>
              <w:spacing w:line="240" w:lineRule="auto"/>
              <w:jc w:val="right"/>
              <w:rPr>
                <w:b/>
                <w:bCs/>
                <w:sz w:val="20"/>
                <w:szCs w:val="20"/>
              </w:rPr>
            </w:pPr>
            <w:r w:rsidRPr="009674C7">
              <w:rPr>
                <w:rFonts w:hint="eastAsia"/>
                <w:b/>
                <w:bCs/>
                <w:noProof/>
                <w:sz w:val="20"/>
              </w:rPr>
              <w:t>－</w:t>
            </w:r>
          </w:p>
        </w:tc>
        <w:tc>
          <w:tcPr>
            <w:tcW w:w="2422" w:type="dxa"/>
            <w:tcBorders>
              <w:bottom w:val="single" w:sz="4" w:space="0" w:color="auto"/>
            </w:tcBorders>
            <w:shd w:val="clear" w:color="auto" w:fill="auto"/>
            <w:vAlign w:val="center"/>
          </w:tcPr>
          <w:p w14:paraId="49BAAB03"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3,565,479</w:t>
            </w:r>
          </w:p>
        </w:tc>
        <w:tc>
          <w:tcPr>
            <w:tcW w:w="2267" w:type="dxa"/>
            <w:tcBorders>
              <w:bottom w:val="single" w:sz="4" w:space="0" w:color="auto"/>
            </w:tcBorders>
            <w:shd w:val="clear" w:color="auto" w:fill="auto"/>
            <w:vAlign w:val="center"/>
          </w:tcPr>
          <w:p w14:paraId="193F779F"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2,228,480</w:t>
            </w:r>
          </w:p>
        </w:tc>
        <w:tc>
          <w:tcPr>
            <w:tcW w:w="2268" w:type="dxa"/>
            <w:tcBorders>
              <w:bottom w:val="single" w:sz="4" w:space="0" w:color="auto"/>
            </w:tcBorders>
            <w:shd w:val="clear" w:color="auto" w:fill="auto"/>
            <w:vAlign w:val="center"/>
          </w:tcPr>
          <w:p w14:paraId="32DCC6F6"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10,700,166</w:t>
            </w:r>
          </w:p>
        </w:tc>
        <w:tc>
          <w:tcPr>
            <w:tcW w:w="1113" w:type="dxa"/>
            <w:tcBorders>
              <w:bottom w:val="single" w:sz="4" w:space="0" w:color="auto"/>
            </w:tcBorders>
            <w:shd w:val="clear" w:color="auto" w:fill="auto"/>
            <w:vAlign w:val="center"/>
          </w:tcPr>
          <w:p w14:paraId="5AC987AF" w14:textId="77777777" w:rsidR="002C2B8F" w:rsidRPr="009674C7" w:rsidRDefault="002C2B8F" w:rsidP="002B7FB0">
            <w:pPr>
              <w:pStyle w:val="11"/>
              <w:spacing w:line="240" w:lineRule="auto"/>
              <w:jc w:val="right"/>
              <w:rPr>
                <w:rFonts w:ascii="新細明體" w:eastAsia="新細明體" w:hAnsi="新細明體"/>
                <w:b/>
                <w:bCs/>
                <w:sz w:val="20"/>
                <w:szCs w:val="20"/>
              </w:rPr>
            </w:pPr>
            <w:r w:rsidRPr="009674C7">
              <w:rPr>
                <w:rFonts w:ascii="新細明體" w:hAnsi="新細明體"/>
                <w:b/>
                <w:bCs/>
                <w:noProof/>
                <w:sz w:val="20"/>
              </w:rPr>
              <w:t>64.87</w:t>
            </w:r>
          </w:p>
        </w:tc>
      </w:tr>
      <w:tr w:rsidR="002C2B8F" w:rsidRPr="009674C7" w14:paraId="4B02FEB7" w14:textId="77777777" w:rsidTr="00616F1F">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3569D2B1" w14:textId="77777777" w:rsidR="002C2B8F" w:rsidRPr="009716ED" w:rsidRDefault="002C2B8F" w:rsidP="002B7FB0">
            <w:pPr>
              <w:pStyle w:val="11"/>
              <w:spacing w:line="240" w:lineRule="auto"/>
              <w:jc w:val="center"/>
              <w:rPr>
                <w:rFonts w:hAnsi="標楷體"/>
                <w:bCs/>
                <w:noProof/>
                <w:sz w:val="20"/>
              </w:rPr>
            </w:pPr>
          </w:p>
        </w:tc>
        <w:tc>
          <w:tcPr>
            <w:tcW w:w="2604" w:type="dxa"/>
            <w:tcBorders>
              <w:top w:val="single" w:sz="4" w:space="0" w:color="auto"/>
              <w:left w:val="nil"/>
              <w:bottom w:val="nil"/>
              <w:right w:val="nil"/>
            </w:tcBorders>
            <w:shd w:val="clear" w:color="auto" w:fill="auto"/>
            <w:vAlign w:val="center"/>
          </w:tcPr>
          <w:p w14:paraId="37C4A1F9" w14:textId="77777777" w:rsidR="002C2B8F" w:rsidRPr="009674C7" w:rsidRDefault="002C2B8F" w:rsidP="002B7FB0">
            <w:pPr>
              <w:pStyle w:val="11"/>
              <w:spacing w:line="240" w:lineRule="auto"/>
              <w:ind w:leftChars="200" w:left="320"/>
              <w:jc w:val="distribute"/>
              <w:rPr>
                <w:rFonts w:hAnsi="標楷體"/>
                <w:b/>
                <w:bCs/>
                <w:noProof/>
                <w:sz w:val="20"/>
              </w:rPr>
            </w:pPr>
          </w:p>
        </w:tc>
        <w:tc>
          <w:tcPr>
            <w:tcW w:w="2394" w:type="dxa"/>
            <w:tcBorders>
              <w:top w:val="single" w:sz="4" w:space="0" w:color="auto"/>
              <w:left w:val="nil"/>
              <w:bottom w:val="nil"/>
              <w:right w:val="nil"/>
            </w:tcBorders>
            <w:shd w:val="clear" w:color="auto" w:fill="auto"/>
            <w:vAlign w:val="center"/>
          </w:tcPr>
          <w:p w14:paraId="0D86A6DA" w14:textId="77777777" w:rsidR="002C2B8F" w:rsidRPr="009674C7" w:rsidRDefault="002C2B8F" w:rsidP="002B7FB0">
            <w:pPr>
              <w:pStyle w:val="11"/>
              <w:spacing w:line="240" w:lineRule="auto"/>
              <w:jc w:val="right"/>
              <w:rPr>
                <w:rFonts w:ascii="新細明體" w:hAnsi="新細明體"/>
                <w:b/>
                <w:bCs/>
                <w:noProof/>
                <w:sz w:val="20"/>
              </w:rPr>
            </w:pPr>
          </w:p>
        </w:tc>
        <w:tc>
          <w:tcPr>
            <w:tcW w:w="2421" w:type="dxa"/>
            <w:tcBorders>
              <w:top w:val="single" w:sz="4" w:space="0" w:color="auto"/>
              <w:left w:val="nil"/>
              <w:bottom w:val="nil"/>
              <w:right w:val="nil"/>
            </w:tcBorders>
            <w:shd w:val="clear" w:color="auto" w:fill="auto"/>
            <w:vAlign w:val="center"/>
          </w:tcPr>
          <w:p w14:paraId="01BBA110" w14:textId="77777777" w:rsidR="002C2B8F" w:rsidRPr="009674C7" w:rsidRDefault="002C2B8F" w:rsidP="002B7FB0">
            <w:pPr>
              <w:pStyle w:val="11"/>
              <w:spacing w:line="240" w:lineRule="auto"/>
              <w:jc w:val="right"/>
              <w:rPr>
                <w:b/>
                <w:bCs/>
                <w:noProof/>
                <w:sz w:val="20"/>
              </w:rPr>
            </w:pPr>
          </w:p>
        </w:tc>
        <w:tc>
          <w:tcPr>
            <w:tcW w:w="2282" w:type="dxa"/>
            <w:tcBorders>
              <w:top w:val="single" w:sz="4" w:space="0" w:color="auto"/>
              <w:left w:val="nil"/>
              <w:bottom w:val="nil"/>
              <w:right w:val="nil"/>
            </w:tcBorders>
            <w:shd w:val="clear" w:color="auto" w:fill="auto"/>
            <w:vAlign w:val="center"/>
          </w:tcPr>
          <w:p w14:paraId="161E8834" w14:textId="77777777" w:rsidR="002C2B8F" w:rsidRPr="009674C7" w:rsidRDefault="002C2B8F" w:rsidP="002B7FB0">
            <w:pPr>
              <w:pStyle w:val="11"/>
              <w:spacing w:line="240" w:lineRule="auto"/>
              <w:jc w:val="right"/>
              <w:rPr>
                <w:b/>
                <w:bCs/>
                <w:noProof/>
                <w:sz w:val="20"/>
              </w:rPr>
            </w:pPr>
          </w:p>
        </w:tc>
        <w:tc>
          <w:tcPr>
            <w:tcW w:w="2365" w:type="dxa"/>
            <w:tcBorders>
              <w:top w:val="single" w:sz="4" w:space="0" w:color="auto"/>
              <w:left w:val="nil"/>
              <w:bottom w:val="nil"/>
              <w:right w:val="nil"/>
            </w:tcBorders>
            <w:shd w:val="clear" w:color="auto" w:fill="auto"/>
            <w:vAlign w:val="center"/>
          </w:tcPr>
          <w:p w14:paraId="2C5BFEDF" w14:textId="77777777" w:rsidR="002C2B8F" w:rsidRPr="009674C7" w:rsidRDefault="002C2B8F" w:rsidP="002B7FB0">
            <w:pPr>
              <w:pStyle w:val="11"/>
              <w:spacing w:line="240" w:lineRule="auto"/>
              <w:jc w:val="right"/>
              <w:rPr>
                <w:b/>
                <w:bCs/>
                <w:noProof/>
                <w:sz w:val="20"/>
              </w:rPr>
            </w:pPr>
          </w:p>
        </w:tc>
        <w:tc>
          <w:tcPr>
            <w:tcW w:w="2422" w:type="dxa"/>
            <w:tcBorders>
              <w:top w:val="single" w:sz="4" w:space="0" w:color="auto"/>
              <w:left w:val="nil"/>
              <w:bottom w:val="nil"/>
              <w:right w:val="nil"/>
            </w:tcBorders>
            <w:shd w:val="clear" w:color="auto" w:fill="auto"/>
            <w:vAlign w:val="center"/>
          </w:tcPr>
          <w:p w14:paraId="604D8288" w14:textId="77777777" w:rsidR="002C2B8F" w:rsidRPr="009674C7" w:rsidRDefault="002C2B8F" w:rsidP="002B7FB0">
            <w:pPr>
              <w:pStyle w:val="11"/>
              <w:spacing w:line="240" w:lineRule="auto"/>
              <w:jc w:val="right"/>
              <w:rPr>
                <w:rFonts w:ascii="新細明體" w:hAnsi="新細明體"/>
                <w:b/>
                <w:bCs/>
                <w:noProof/>
                <w:sz w:val="20"/>
              </w:rPr>
            </w:pPr>
          </w:p>
        </w:tc>
        <w:tc>
          <w:tcPr>
            <w:tcW w:w="2267" w:type="dxa"/>
            <w:tcBorders>
              <w:top w:val="single" w:sz="4" w:space="0" w:color="auto"/>
              <w:left w:val="nil"/>
              <w:bottom w:val="nil"/>
              <w:right w:val="nil"/>
            </w:tcBorders>
            <w:shd w:val="clear" w:color="auto" w:fill="auto"/>
            <w:vAlign w:val="center"/>
          </w:tcPr>
          <w:p w14:paraId="18958D3A" w14:textId="77777777" w:rsidR="002C2B8F" w:rsidRPr="009674C7" w:rsidRDefault="002C2B8F" w:rsidP="002B7FB0">
            <w:pPr>
              <w:pStyle w:val="11"/>
              <w:spacing w:line="240" w:lineRule="auto"/>
              <w:jc w:val="right"/>
              <w:rPr>
                <w:rFonts w:ascii="新細明體" w:hAnsi="新細明體"/>
                <w:b/>
                <w:bCs/>
                <w:noProof/>
                <w:sz w:val="20"/>
              </w:rPr>
            </w:pPr>
          </w:p>
        </w:tc>
        <w:tc>
          <w:tcPr>
            <w:tcW w:w="2268" w:type="dxa"/>
            <w:tcBorders>
              <w:top w:val="single" w:sz="4" w:space="0" w:color="auto"/>
              <w:left w:val="nil"/>
              <w:bottom w:val="nil"/>
              <w:right w:val="nil"/>
            </w:tcBorders>
            <w:shd w:val="clear" w:color="auto" w:fill="auto"/>
            <w:vAlign w:val="center"/>
          </w:tcPr>
          <w:p w14:paraId="3C579A2D" w14:textId="77777777" w:rsidR="002C2B8F" w:rsidRPr="009674C7" w:rsidRDefault="002C2B8F" w:rsidP="002B7FB0">
            <w:pPr>
              <w:pStyle w:val="11"/>
              <w:spacing w:line="240" w:lineRule="auto"/>
              <w:jc w:val="right"/>
              <w:rPr>
                <w:rFonts w:ascii="新細明體" w:hAnsi="新細明體"/>
                <w:b/>
                <w:bCs/>
                <w:noProof/>
                <w:sz w:val="20"/>
              </w:rPr>
            </w:pPr>
          </w:p>
        </w:tc>
        <w:tc>
          <w:tcPr>
            <w:tcW w:w="1113" w:type="dxa"/>
            <w:tcBorders>
              <w:top w:val="single" w:sz="4" w:space="0" w:color="auto"/>
              <w:left w:val="nil"/>
              <w:bottom w:val="nil"/>
            </w:tcBorders>
            <w:shd w:val="clear" w:color="auto" w:fill="auto"/>
            <w:vAlign w:val="center"/>
          </w:tcPr>
          <w:p w14:paraId="07C27B5B" w14:textId="77777777" w:rsidR="002C2B8F" w:rsidRPr="009674C7" w:rsidRDefault="002C2B8F" w:rsidP="002B7FB0">
            <w:pPr>
              <w:pStyle w:val="11"/>
              <w:spacing w:line="240" w:lineRule="auto"/>
              <w:jc w:val="right"/>
              <w:rPr>
                <w:rFonts w:ascii="新細明體" w:hAnsi="新細明體"/>
                <w:b/>
                <w:bCs/>
                <w:noProof/>
                <w:sz w:val="20"/>
              </w:rPr>
            </w:pPr>
          </w:p>
        </w:tc>
      </w:tr>
      <w:tr w:rsidR="002C2B8F" w:rsidRPr="007E1449" w14:paraId="1597A67D" w14:textId="77777777" w:rsidTr="00616F1F">
        <w:tblPrEx>
          <w:tblBorders>
            <w:left w:val="none" w:sz="0" w:space="0" w:color="auto"/>
            <w:right w:val="none" w:sz="0" w:space="0" w:color="auto"/>
            <w:insideH w:val="none" w:sz="0" w:space="0" w:color="auto"/>
          </w:tblBorders>
        </w:tblPrEx>
        <w:trPr>
          <w:trHeight w:val="312"/>
        </w:trPr>
        <w:tc>
          <w:tcPr>
            <w:tcW w:w="560" w:type="dxa"/>
            <w:tcBorders>
              <w:top w:val="nil"/>
            </w:tcBorders>
            <w:shd w:val="clear" w:color="auto" w:fill="auto"/>
            <w:vAlign w:val="center"/>
          </w:tcPr>
          <w:p w14:paraId="104B6B92" w14:textId="77777777" w:rsidR="002C2B8F" w:rsidRPr="009716ED" w:rsidRDefault="002C2B8F" w:rsidP="002B7FB0">
            <w:pPr>
              <w:pStyle w:val="11"/>
              <w:spacing w:line="240" w:lineRule="auto"/>
              <w:jc w:val="center"/>
              <w:rPr>
                <w:rFonts w:hAnsi="標楷體"/>
                <w:bCs/>
                <w:sz w:val="20"/>
                <w:szCs w:val="20"/>
              </w:rPr>
            </w:pPr>
          </w:p>
        </w:tc>
        <w:tc>
          <w:tcPr>
            <w:tcW w:w="2604" w:type="dxa"/>
            <w:tcBorders>
              <w:top w:val="nil"/>
            </w:tcBorders>
            <w:shd w:val="clear" w:color="auto" w:fill="auto"/>
            <w:vAlign w:val="center"/>
          </w:tcPr>
          <w:p w14:paraId="386A6DBF"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tcBorders>
              <w:top w:val="nil"/>
            </w:tcBorders>
            <w:shd w:val="clear" w:color="auto" w:fill="auto"/>
            <w:vAlign w:val="center"/>
          </w:tcPr>
          <w:p w14:paraId="660118F3"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15,524,125</w:t>
            </w:r>
          </w:p>
        </w:tc>
        <w:tc>
          <w:tcPr>
            <w:tcW w:w="2421" w:type="dxa"/>
            <w:tcBorders>
              <w:top w:val="nil"/>
            </w:tcBorders>
            <w:shd w:val="clear" w:color="auto" w:fill="auto"/>
            <w:vAlign w:val="center"/>
          </w:tcPr>
          <w:p w14:paraId="53270927"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tcBorders>
              <w:top w:val="nil"/>
            </w:tcBorders>
            <w:shd w:val="clear" w:color="auto" w:fill="auto"/>
            <w:vAlign w:val="center"/>
          </w:tcPr>
          <w:p w14:paraId="1B970612"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tcBorders>
              <w:top w:val="nil"/>
            </w:tcBorders>
            <w:shd w:val="clear" w:color="auto" w:fill="auto"/>
            <w:vAlign w:val="center"/>
          </w:tcPr>
          <w:p w14:paraId="0BD09F68"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tcBorders>
              <w:top w:val="nil"/>
            </w:tcBorders>
            <w:shd w:val="clear" w:color="auto" w:fill="auto"/>
            <w:vAlign w:val="center"/>
          </w:tcPr>
          <w:p w14:paraId="5D801B77"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3,565,479</w:t>
            </w:r>
          </w:p>
        </w:tc>
        <w:tc>
          <w:tcPr>
            <w:tcW w:w="2267" w:type="dxa"/>
            <w:tcBorders>
              <w:top w:val="nil"/>
            </w:tcBorders>
            <w:shd w:val="clear" w:color="auto" w:fill="auto"/>
            <w:vAlign w:val="center"/>
          </w:tcPr>
          <w:p w14:paraId="16AA9766"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2,108,480</w:t>
            </w:r>
          </w:p>
        </w:tc>
        <w:tc>
          <w:tcPr>
            <w:tcW w:w="2268" w:type="dxa"/>
            <w:tcBorders>
              <w:top w:val="nil"/>
            </w:tcBorders>
            <w:shd w:val="clear" w:color="auto" w:fill="auto"/>
            <w:vAlign w:val="center"/>
          </w:tcPr>
          <w:p w14:paraId="297EDE80"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9,850,166</w:t>
            </w:r>
          </w:p>
        </w:tc>
        <w:tc>
          <w:tcPr>
            <w:tcW w:w="1113" w:type="dxa"/>
            <w:tcBorders>
              <w:top w:val="nil"/>
            </w:tcBorders>
            <w:shd w:val="clear" w:color="auto" w:fill="auto"/>
            <w:vAlign w:val="center"/>
          </w:tcPr>
          <w:p w14:paraId="032AA20E"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63.45</w:t>
            </w:r>
          </w:p>
        </w:tc>
      </w:tr>
      <w:tr w:rsidR="002C2B8F" w:rsidRPr="007E1449" w14:paraId="518F2098"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DAD41D" w14:textId="77777777" w:rsidR="002C2B8F" w:rsidRPr="009716ED" w:rsidRDefault="002C2B8F" w:rsidP="002B7FB0">
            <w:pPr>
              <w:pStyle w:val="11"/>
              <w:spacing w:line="240" w:lineRule="auto"/>
              <w:jc w:val="center"/>
              <w:rPr>
                <w:rFonts w:hAnsi="標楷體"/>
                <w:bCs/>
                <w:sz w:val="20"/>
                <w:szCs w:val="20"/>
              </w:rPr>
            </w:pPr>
          </w:p>
        </w:tc>
        <w:tc>
          <w:tcPr>
            <w:tcW w:w="2604" w:type="dxa"/>
            <w:shd w:val="clear" w:color="auto" w:fill="auto"/>
            <w:vAlign w:val="center"/>
          </w:tcPr>
          <w:p w14:paraId="6708510C"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其他收入</w:t>
            </w:r>
          </w:p>
        </w:tc>
        <w:tc>
          <w:tcPr>
            <w:tcW w:w="2394" w:type="dxa"/>
            <w:shd w:val="clear" w:color="auto" w:fill="auto"/>
            <w:vAlign w:val="center"/>
          </w:tcPr>
          <w:p w14:paraId="451A2495"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970,000</w:t>
            </w:r>
          </w:p>
        </w:tc>
        <w:tc>
          <w:tcPr>
            <w:tcW w:w="2421" w:type="dxa"/>
            <w:shd w:val="clear" w:color="auto" w:fill="auto"/>
            <w:vAlign w:val="center"/>
          </w:tcPr>
          <w:p w14:paraId="16FA3F33"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19573D8E"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42E122A3"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51FAADF1"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hint="eastAsia"/>
                <w:bCs/>
                <w:noProof/>
                <w:sz w:val="20"/>
              </w:rPr>
              <w:t>－</w:t>
            </w:r>
          </w:p>
        </w:tc>
        <w:tc>
          <w:tcPr>
            <w:tcW w:w="2267" w:type="dxa"/>
            <w:shd w:val="clear" w:color="auto" w:fill="auto"/>
            <w:vAlign w:val="center"/>
          </w:tcPr>
          <w:p w14:paraId="18EFD184"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120,000</w:t>
            </w:r>
          </w:p>
        </w:tc>
        <w:tc>
          <w:tcPr>
            <w:tcW w:w="2268" w:type="dxa"/>
            <w:shd w:val="clear" w:color="auto" w:fill="auto"/>
            <w:vAlign w:val="center"/>
          </w:tcPr>
          <w:p w14:paraId="43457C0F"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850,000</w:t>
            </w:r>
          </w:p>
        </w:tc>
        <w:tc>
          <w:tcPr>
            <w:tcW w:w="1113" w:type="dxa"/>
            <w:shd w:val="clear" w:color="auto" w:fill="auto"/>
            <w:vAlign w:val="center"/>
          </w:tcPr>
          <w:p w14:paraId="5BB533BF"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87.63</w:t>
            </w:r>
          </w:p>
        </w:tc>
      </w:tr>
      <w:tr w:rsidR="002C2B8F" w:rsidRPr="007E1449" w14:paraId="7B9EEEDF"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E24ADF"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111</w:t>
            </w:r>
          </w:p>
        </w:tc>
        <w:tc>
          <w:tcPr>
            <w:tcW w:w="2604" w:type="dxa"/>
            <w:shd w:val="clear" w:color="auto" w:fill="auto"/>
            <w:vAlign w:val="center"/>
          </w:tcPr>
          <w:p w14:paraId="565F3D2E"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shd w:val="clear" w:color="auto" w:fill="auto"/>
            <w:vAlign w:val="center"/>
          </w:tcPr>
          <w:p w14:paraId="1EBAE468"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16,847,020</w:t>
            </w:r>
          </w:p>
        </w:tc>
        <w:tc>
          <w:tcPr>
            <w:tcW w:w="2421" w:type="dxa"/>
            <w:shd w:val="clear" w:color="auto" w:fill="auto"/>
            <w:vAlign w:val="center"/>
          </w:tcPr>
          <w:p w14:paraId="02D92355"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shd w:val="clear" w:color="auto" w:fill="auto"/>
            <w:vAlign w:val="center"/>
          </w:tcPr>
          <w:p w14:paraId="5F2D142C"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shd w:val="clear" w:color="auto" w:fill="auto"/>
            <w:vAlign w:val="center"/>
          </w:tcPr>
          <w:p w14:paraId="5F6BC0D7"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shd w:val="clear" w:color="auto" w:fill="auto"/>
            <w:vAlign w:val="center"/>
          </w:tcPr>
          <w:p w14:paraId="43D1D551"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5,630,482</w:t>
            </w:r>
          </w:p>
        </w:tc>
        <w:tc>
          <w:tcPr>
            <w:tcW w:w="2267" w:type="dxa"/>
            <w:shd w:val="clear" w:color="auto" w:fill="auto"/>
            <w:vAlign w:val="center"/>
          </w:tcPr>
          <w:p w14:paraId="63F15CC4"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4,691,289</w:t>
            </w:r>
          </w:p>
        </w:tc>
        <w:tc>
          <w:tcPr>
            <w:tcW w:w="2268" w:type="dxa"/>
            <w:shd w:val="clear" w:color="auto" w:fill="auto"/>
            <w:vAlign w:val="center"/>
          </w:tcPr>
          <w:p w14:paraId="3D80AAF6"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6,525,249</w:t>
            </w:r>
          </w:p>
        </w:tc>
        <w:tc>
          <w:tcPr>
            <w:tcW w:w="1113" w:type="dxa"/>
            <w:shd w:val="clear" w:color="auto" w:fill="auto"/>
            <w:vAlign w:val="center"/>
          </w:tcPr>
          <w:p w14:paraId="0C2B7E74"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38.73</w:t>
            </w:r>
          </w:p>
        </w:tc>
      </w:tr>
      <w:tr w:rsidR="002C2B8F" w:rsidRPr="007E1449" w14:paraId="402A1A46" w14:textId="77777777" w:rsidTr="00616F1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1B3ECCD6" w14:textId="77777777" w:rsidR="002C2B8F" w:rsidRPr="009716ED" w:rsidRDefault="002C2B8F" w:rsidP="002B7FB0">
            <w:pPr>
              <w:pStyle w:val="11"/>
              <w:spacing w:line="240" w:lineRule="auto"/>
              <w:jc w:val="center"/>
              <w:rPr>
                <w:rFonts w:hAnsi="標楷體"/>
                <w:bCs/>
                <w:sz w:val="20"/>
                <w:szCs w:val="20"/>
              </w:rPr>
            </w:pPr>
            <w:r w:rsidRPr="009716ED">
              <w:rPr>
                <w:rFonts w:hAnsi="標楷體"/>
                <w:bCs/>
                <w:noProof/>
                <w:sz w:val="20"/>
              </w:rPr>
              <w:t>112</w:t>
            </w:r>
          </w:p>
        </w:tc>
        <w:tc>
          <w:tcPr>
            <w:tcW w:w="2604" w:type="dxa"/>
            <w:tcBorders>
              <w:bottom w:val="single" w:sz="4" w:space="0" w:color="auto"/>
            </w:tcBorders>
            <w:shd w:val="clear" w:color="auto" w:fill="auto"/>
            <w:vAlign w:val="center"/>
          </w:tcPr>
          <w:p w14:paraId="5344EFE7" w14:textId="77777777" w:rsidR="002C2B8F" w:rsidRPr="007E1449" w:rsidRDefault="002C2B8F" w:rsidP="002B7FB0">
            <w:pPr>
              <w:pStyle w:val="11"/>
              <w:spacing w:line="240" w:lineRule="auto"/>
              <w:ind w:leftChars="200" w:left="320"/>
              <w:jc w:val="distribute"/>
              <w:rPr>
                <w:rFonts w:hAnsi="標楷體"/>
                <w:bCs/>
                <w:sz w:val="20"/>
                <w:szCs w:val="20"/>
              </w:rPr>
            </w:pPr>
            <w:r w:rsidRPr="00240DC0">
              <w:rPr>
                <w:rFonts w:hAnsi="標楷體" w:hint="eastAsia"/>
                <w:bCs/>
                <w:noProof/>
                <w:sz w:val="20"/>
              </w:rPr>
              <w:t>罰款及賠償收入</w:t>
            </w:r>
          </w:p>
        </w:tc>
        <w:tc>
          <w:tcPr>
            <w:tcW w:w="2394" w:type="dxa"/>
            <w:tcBorders>
              <w:bottom w:val="single" w:sz="4" w:space="0" w:color="auto"/>
            </w:tcBorders>
            <w:shd w:val="clear" w:color="auto" w:fill="auto"/>
            <w:vAlign w:val="center"/>
          </w:tcPr>
          <w:p w14:paraId="16B459AC"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63,052,373</w:t>
            </w:r>
          </w:p>
        </w:tc>
        <w:tc>
          <w:tcPr>
            <w:tcW w:w="2421" w:type="dxa"/>
            <w:tcBorders>
              <w:bottom w:val="single" w:sz="4" w:space="0" w:color="auto"/>
            </w:tcBorders>
            <w:shd w:val="clear" w:color="auto" w:fill="auto"/>
            <w:vAlign w:val="center"/>
          </w:tcPr>
          <w:p w14:paraId="1FE0CC6A"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282" w:type="dxa"/>
            <w:tcBorders>
              <w:bottom w:val="single" w:sz="4" w:space="0" w:color="auto"/>
            </w:tcBorders>
            <w:shd w:val="clear" w:color="auto" w:fill="auto"/>
            <w:vAlign w:val="center"/>
          </w:tcPr>
          <w:p w14:paraId="0E0EC971"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365" w:type="dxa"/>
            <w:tcBorders>
              <w:bottom w:val="single" w:sz="4" w:space="0" w:color="auto"/>
            </w:tcBorders>
            <w:shd w:val="clear" w:color="auto" w:fill="auto"/>
            <w:vAlign w:val="center"/>
          </w:tcPr>
          <w:p w14:paraId="685299BD" w14:textId="77777777" w:rsidR="002C2B8F" w:rsidRPr="007E1449" w:rsidRDefault="002C2B8F" w:rsidP="002B7FB0">
            <w:pPr>
              <w:pStyle w:val="11"/>
              <w:spacing w:line="240" w:lineRule="auto"/>
              <w:jc w:val="right"/>
              <w:rPr>
                <w:bCs/>
                <w:sz w:val="20"/>
                <w:szCs w:val="20"/>
              </w:rPr>
            </w:pPr>
            <w:r w:rsidRPr="00240DC0">
              <w:rPr>
                <w:rFonts w:hint="eastAsia"/>
                <w:bCs/>
                <w:noProof/>
                <w:sz w:val="20"/>
              </w:rPr>
              <w:t>－</w:t>
            </w:r>
          </w:p>
        </w:tc>
        <w:tc>
          <w:tcPr>
            <w:tcW w:w="2422" w:type="dxa"/>
            <w:tcBorders>
              <w:bottom w:val="single" w:sz="4" w:space="0" w:color="auto"/>
            </w:tcBorders>
            <w:shd w:val="clear" w:color="auto" w:fill="auto"/>
            <w:vAlign w:val="center"/>
          </w:tcPr>
          <w:p w14:paraId="43E0CF83"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16,779,023</w:t>
            </w:r>
          </w:p>
        </w:tc>
        <w:tc>
          <w:tcPr>
            <w:tcW w:w="2267" w:type="dxa"/>
            <w:tcBorders>
              <w:bottom w:val="single" w:sz="4" w:space="0" w:color="auto"/>
            </w:tcBorders>
            <w:shd w:val="clear" w:color="auto" w:fill="auto"/>
            <w:vAlign w:val="center"/>
          </w:tcPr>
          <w:p w14:paraId="2285A4FD"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29,317,866</w:t>
            </w:r>
          </w:p>
        </w:tc>
        <w:tc>
          <w:tcPr>
            <w:tcW w:w="2268" w:type="dxa"/>
            <w:tcBorders>
              <w:bottom w:val="single" w:sz="4" w:space="0" w:color="auto"/>
            </w:tcBorders>
            <w:shd w:val="clear" w:color="auto" w:fill="auto"/>
            <w:vAlign w:val="center"/>
          </w:tcPr>
          <w:p w14:paraId="7C1753ED"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16,955,484</w:t>
            </w:r>
          </w:p>
        </w:tc>
        <w:tc>
          <w:tcPr>
            <w:tcW w:w="1113" w:type="dxa"/>
            <w:tcBorders>
              <w:bottom w:val="single" w:sz="4" w:space="0" w:color="auto"/>
            </w:tcBorders>
            <w:shd w:val="clear" w:color="auto" w:fill="auto"/>
            <w:vAlign w:val="center"/>
          </w:tcPr>
          <w:p w14:paraId="25FB9905" w14:textId="77777777" w:rsidR="002C2B8F" w:rsidRPr="007E1449" w:rsidRDefault="002C2B8F" w:rsidP="002B7FB0">
            <w:pPr>
              <w:pStyle w:val="11"/>
              <w:spacing w:line="240" w:lineRule="auto"/>
              <w:jc w:val="right"/>
              <w:rPr>
                <w:rFonts w:ascii="新細明體" w:eastAsia="新細明體" w:hAnsi="新細明體"/>
                <w:bCs/>
                <w:sz w:val="20"/>
                <w:szCs w:val="20"/>
              </w:rPr>
            </w:pPr>
            <w:r w:rsidRPr="00240DC0">
              <w:rPr>
                <w:rFonts w:ascii="新細明體" w:hAnsi="新細明體"/>
                <w:bCs/>
                <w:noProof/>
                <w:sz w:val="20"/>
              </w:rPr>
              <w:t>26.89</w:t>
            </w:r>
          </w:p>
        </w:tc>
      </w:tr>
    </w:tbl>
    <w:p w14:paraId="7959DCD2" w14:textId="77777777" w:rsidR="002C2B8F" w:rsidRDefault="002C2B8F" w:rsidP="00152B40">
      <w:pPr>
        <w:spacing w:line="560" w:lineRule="exact"/>
        <w:ind w:leftChars="225" w:left="360"/>
        <w:jc w:val="both"/>
        <w:rPr>
          <w:b/>
          <w:bCs/>
          <w:sz w:val="28"/>
        </w:rPr>
      </w:pPr>
      <w:r>
        <w:rPr>
          <w:rFonts w:hint="eastAsia"/>
          <w:b/>
          <w:bCs/>
          <w:sz w:val="28"/>
        </w:rPr>
        <w:t>(二) 歲出部分</w:t>
      </w:r>
    </w:p>
    <w:p w14:paraId="077963F8" w14:textId="77777777" w:rsidR="002C2B8F" w:rsidRDefault="002C2B8F" w:rsidP="002C2B8F">
      <w:pPr>
        <w:pStyle w:val="a8"/>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59A5297C" w14:textId="77777777" w:rsidR="002C2B8F" w:rsidRPr="00175BF3" w:rsidRDefault="002C2B8F" w:rsidP="002C2B8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2C2B8F" w:rsidRPr="00500E48" w14:paraId="03A96A32" w14:textId="77777777" w:rsidTr="00616F1F">
        <w:trPr>
          <w:trHeight w:val="312"/>
          <w:tblHeader/>
        </w:trPr>
        <w:tc>
          <w:tcPr>
            <w:tcW w:w="2394" w:type="dxa"/>
            <w:vMerge w:val="restart"/>
            <w:tcBorders>
              <w:left w:val="nil"/>
            </w:tcBorders>
            <w:shd w:val="clear" w:color="auto" w:fill="auto"/>
            <w:vAlign w:val="center"/>
          </w:tcPr>
          <w:p w14:paraId="30356FFC"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D15ECA5"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D241E1B"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DA3B313"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C199B65"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5D6B5412"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9852355"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C2B8F" w:rsidRPr="00500E48" w14:paraId="4729FFB8" w14:textId="77777777" w:rsidTr="00616F1F">
        <w:trPr>
          <w:trHeight w:val="312"/>
          <w:tblHeader/>
        </w:trPr>
        <w:tc>
          <w:tcPr>
            <w:tcW w:w="2394" w:type="dxa"/>
            <w:vMerge/>
            <w:tcBorders>
              <w:left w:val="nil"/>
            </w:tcBorders>
            <w:shd w:val="clear" w:color="auto" w:fill="auto"/>
            <w:vAlign w:val="center"/>
          </w:tcPr>
          <w:p w14:paraId="155BAC73" w14:textId="77777777" w:rsidR="002C2B8F" w:rsidRPr="00500E48" w:rsidRDefault="002C2B8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8F378A9" w14:textId="77777777" w:rsidR="002C2B8F" w:rsidRPr="00500E48" w:rsidRDefault="002C2B8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F68F723" w14:textId="77777777" w:rsidR="002C2B8F" w:rsidRPr="00500E48" w:rsidRDefault="002C2B8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8DDCA69"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FAB100A"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09306B6"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37514A3"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DA5849C"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1DD4062" w14:textId="77777777" w:rsidR="002C2B8F" w:rsidRPr="00500E48" w:rsidRDefault="002C2B8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0FFBBA62" w14:textId="77777777" w:rsidR="002C2B8F" w:rsidRPr="00500E48" w:rsidRDefault="002C2B8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C2B8F" w:rsidRPr="00577285" w14:paraId="2939164C"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43FF93" w14:textId="77777777" w:rsidR="002C2B8F" w:rsidRPr="00577285" w:rsidRDefault="002C2B8F"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577285">
              <w:rPr>
                <w:rFonts w:ascii="標楷體" w:hAnsi="標楷體" w:hint="eastAsia"/>
                <w:noProof/>
                <w:sz w:val="20"/>
              </w:rPr>
              <w:t>勞動局主管</w:t>
            </w:r>
          </w:p>
        </w:tc>
        <w:tc>
          <w:tcPr>
            <w:tcW w:w="2100" w:type="dxa"/>
            <w:shd w:val="clear" w:color="auto" w:fill="auto"/>
            <w:vAlign w:val="center"/>
          </w:tcPr>
          <w:p w14:paraId="18B07A0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2,187,248,289</w:t>
            </w:r>
          </w:p>
        </w:tc>
        <w:tc>
          <w:tcPr>
            <w:tcW w:w="2113" w:type="dxa"/>
            <w:shd w:val="clear" w:color="auto" w:fill="auto"/>
            <w:vAlign w:val="center"/>
          </w:tcPr>
          <w:p w14:paraId="454721C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2,035,148,579</w:t>
            </w:r>
          </w:p>
        </w:tc>
        <w:tc>
          <w:tcPr>
            <w:tcW w:w="2114" w:type="dxa"/>
            <w:shd w:val="clear" w:color="auto" w:fill="auto"/>
            <w:vAlign w:val="center"/>
          </w:tcPr>
          <w:p w14:paraId="54E7E66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1974" w:type="dxa"/>
            <w:shd w:val="clear" w:color="auto" w:fill="auto"/>
            <w:vAlign w:val="center"/>
          </w:tcPr>
          <w:p w14:paraId="5F7FA53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3EF2CD2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1,806,680,461</w:t>
            </w:r>
          </w:p>
        </w:tc>
        <w:tc>
          <w:tcPr>
            <w:tcW w:w="2128" w:type="dxa"/>
            <w:shd w:val="clear" w:color="auto" w:fill="auto"/>
            <w:vAlign w:val="center"/>
          </w:tcPr>
          <w:p w14:paraId="03B45F2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228,468,118</w:t>
            </w:r>
          </w:p>
        </w:tc>
        <w:tc>
          <w:tcPr>
            <w:tcW w:w="2113" w:type="dxa"/>
            <w:shd w:val="clear" w:color="auto" w:fill="auto"/>
            <w:vAlign w:val="center"/>
          </w:tcPr>
          <w:p w14:paraId="39B23D4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2,035,148,579</w:t>
            </w:r>
          </w:p>
        </w:tc>
        <w:tc>
          <w:tcPr>
            <w:tcW w:w="2226" w:type="dxa"/>
            <w:shd w:val="clear" w:color="auto" w:fill="auto"/>
            <w:vAlign w:val="center"/>
          </w:tcPr>
          <w:p w14:paraId="05E64AF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- 152,099,710</w:t>
            </w:r>
          </w:p>
        </w:tc>
        <w:tc>
          <w:tcPr>
            <w:tcW w:w="1421" w:type="dxa"/>
            <w:shd w:val="clear" w:color="auto" w:fill="auto"/>
            <w:vAlign w:val="center"/>
          </w:tcPr>
          <w:p w14:paraId="6ED62AE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- 6.95</w:t>
            </w:r>
          </w:p>
        </w:tc>
      </w:tr>
      <w:tr w:rsidR="002C2B8F" w:rsidRPr="00577285" w14:paraId="2930FC41"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191996" w14:textId="77777777" w:rsidR="002C2B8F" w:rsidRPr="00577285"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577285">
              <w:rPr>
                <w:rFonts w:ascii="標楷體" w:hAnsi="標楷體" w:hint="eastAsia"/>
                <w:noProof/>
                <w:sz w:val="20"/>
              </w:rPr>
              <w:t>勞動局</w:t>
            </w:r>
          </w:p>
        </w:tc>
        <w:tc>
          <w:tcPr>
            <w:tcW w:w="2100" w:type="dxa"/>
            <w:shd w:val="clear" w:color="auto" w:fill="auto"/>
            <w:vAlign w:val="center"/>
          </w:tcPr>
          <w:p w14:paraId="73F736E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365,971,206</w:t>
            </w:r>
          </w:p>
        </w:tc>
        <w:tc>
          <w:tcPr>
            <w:tcW w:w="2113" w:type="dxa"/>
            <w:shd w:val="clear" w:color="auto" w:fill="auto"/>
            <w:vAlign w:val="center"/>
          </w:tcPr>
          <w:p w14:paraId="6E022A9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310,319,627</w:t>
            </w:r>
          </w:p>
        </w:tc>
        <w:tc>
          <w:tcPr>
            <w:tcW w:w="2114" w:type="dxa"/>
            <w:shd w:val="clear" w:color="auto" w:fill="auto"/>
            <w:vAlign w:val="center"/>
          </w:tcPr>
          <w:p w14:paraId="6428A14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1974" w:type="dxa"/>
            <w:shd w:val="clear" w:color="auto" w:fill="auto"/>
            <w:vAlign w:val="center"/>
          </w:tcPr>
          <w:p w14:paraId="05BFB9B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27459A8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310,249,127</w:t>
            </w:r>
          </w:p>
        </w:tc>
        <w:tc>
          <w:tcPr>
            <w:tcW w:w="2128" w:type="dxa"/>
            <w:shd w:val="clear" w:color="auto" w:fill="auto"/>
            <w:vAlign w:val="center"/>
          </w:tcPr>
          <w:p w14:paraId="3445BAC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70,500</w:t>
            </w:r>
          </w:p>
        </w:tc>
        <w:tc>
          <w:tcPr>
            <w:tcW w:w="2113" w:type="dxa"/>
            <w:shd w:val="clear" w:color="auto" w:fill="auto"/>
            <w:vAlign w:val="center"/>
          </w:tcPr>
          <w:p w14:paraId="721A612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310,319,627</w:t>
            </w:r>
          </w:p>
        </w:tc>
        <w:tc>
          <w:tcPr>
            <w:tcW w:w="2226" w:type="dxa"/>
            <w:shd w:val="clear" w:color="auto" w:fill="auto"/>
            <w:vAlign w:val="center"/>
          </w:tcPr>
          <w:p w14:paraId="790E8D6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- 55,651,579</w:t>
            </w:r>
          </w:p>
        </w:tc>
        <w:tc>
          <w:tcPr>
            <w:tcW w:w="1421" w:type="dxa"/>
            <w:shd w:val="clear" w:color="auto" w:fill="auto"/>
            <w:vAlign w:val="center"/>
          </w:tcPr>
          <w:p w14:paraId="3E53A01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- 15.21</w:t>
            </w:r>
          </w:p>
        </w:tc>
      </w:tr>
      <w:tr w:rsidR="002C2B8F" w:rsidRPr="00577285" w14:paraId="2E1E2AD4"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4A0D0C"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一般行政</w:t>
            </w:r>
          </w:p>
        </w:tc>
        <w:tc>
          <w:tcPr>
            <w:tcW w:w="2100" w:type="dxa"/>
            <w:shd w:val="clear" w:color="auto" w:fill="auto"/>
            <w:vAlign w:val="center"/>
          </w:tcPr>
          <w:p w14:paraId="4EE3717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165,209,000</w:t>
            </w:r>
          </w:p>
        </w:tc>
        <w:tc>
          <w:tcPr>
            <w:tcW w:w="2113" w:type="dxa"/>
            <w:shd w:val="clear" w:color="auto" w:fill="auto"/>
            <w:vAlign w:val="center"/>
          </w:tcPr>
          <w:p w14:paraId="068559A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160,871,871</w:t>
            </w:r>
          </w:p>
        </w:tc>
        <w:tc>
          <w:tcPr>
            <w:tcW w:w="2114" w:type="dxa"/>
            <w:shd w:val="clear" w:color="auto" w:fill="auto"/>
            <w:vAlign w:val="center"/>
          </w:tcPr>
          <w:p w14:paraId="44CCE03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2C3611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1C6FD25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160,871,871</w:t>
            </w:r>
          </w:p>
        </w:tc>
        <w:tc>
          <w:tcPr>
            <w:tcW w:w="2128" w:type="dxa"/>
            <w:shd w:val="clear" w:color="auto" w:fill="auto"/>
            <w:vAlign w:val="center"/>
          </w:tcPr>
          <w:p w14:paraId="08E6506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06A700E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160,871,871</w:t>
            </w:r>
          </w:p>
        </w:tc>
        <w:tc>
          <w:tcPr>
            <w:tcW w:w="2226" w:type="dxa"/>
            <w:shd w:val="clear" w:color="auto" w:fill="auto"/>
            <w:vAlign w:val="center"/>
          </w:tcPr>
          <w:p w14:paraId="4FDB031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- 4,337,129</w:t>
            </w:r>
          </w:p>
        </w:tc>
        <w:tc>
          <w:tcPr>
            <w:tcW w:w="1421" w:type="dxa"/>
            <w:shd w:val="clear" w:color="auto" w:fill="auto"/>
            <w:vAlign w:val="center"/>
          </w:tcPr>
          <w:p w14:paraId="2013AE9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- 2.63</w:t>
            </w:r>
          </w:p>
        </w:tc>
      </w:tr>
      <w:tr w:rsidR="002C2B8F" w:rsidRPr="00577285" w14:paraId="155EB63A"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5DDB89"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和諧勞資關係</w:t>
            </w:r>
          </w:p>
        </w:tc>
        <w:tc>
          <w:tcPr>
            <w:tcW w:w="2100" w:type="dxa"/>
            <w:shd w:val="clear" w:color="auto" w:fill="auto"/>
            <w:vAlign w:val="center"/>
          </w:tcPr>
          <w:p w14:paraId="69BBEC6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50,912,000</w:t>
            </w:r>
          </w:p>
        </w:tc>
        <w:tc>
          <w:tcPr>
            <w:tcW w:w="2113" w:type="dxa"/>
            <w:shd w:val="clear" w:color="auto" w:fill="auto"/>
            <w:vAlign w:val="center"/>
          </w:tcPr>
          <w:p w14:paraId="6969699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42,742,539</w:t>
            </w:r>
          </w:p>
        </w:tc>
        <w:tc>
          <w:tcPr>
            <w:tcW w:w="2114" w:type="dxa"/>
            <w:shd w:val="clear" w:color="auto" w:fill="auto"/>
            <w:vAlign w:val="center"/>
          </w:tcPr>
          <w:p w14:paraId="0C04797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22B5434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1EE3656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42,742,539</w:t>
            </w:r>
          </w:p>
        </w:tc>
        <w:tc>
          <w:tcPr>
            <w:tcW w:w="2128" w:type="dxa"/>
            <w:shd w:val="clear" w:color="auto" w:fill="auto"/>
            <w:vAlign w:val="center"/>
          </w:tcPr>
          <w:p w14:paraId="14B5A2A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172E3ED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42,742,539</w:t>
            </w:r>
          </w:p>
        </w:tc>
        <w:tc>
          <w:tcPr>
            <w:tcW w:w="2226" w:type="dxa"/>
            <w:shd w:val="clear" w:color="auto" w:fill="auto"/>
            <w:vAlign w:val="center"/>
          </w:tcPr>
          <w:p w14:paraId="642D3A8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- 8,169,461</w:t>
            </w:r>
          </w:p>
        </w:tc>
        <w:tc>
          <w:tcPr>
            <w:tcW w:w="1421" w:type="dxa"/>
            <w:shd w:val="clear" w:color="auto" w:fill="auto"/>
            <w:vAlign w:val="center"/>
          </w:tcPr>
          <w:p w14:paraId="362A71D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- 16.05</w:t>
            </w:r>
          </w:p>
        </w:tc>
      </w:tr>
      <w:tr w:rsidR="002C2B8F" w:rsidRPr="00577285" w14:paraId="082A15C4"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819679"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勞動教育文化</w:t>
            </w:r>
          </w:p>
        </w:tc>
        <w:tc>
          <w:tcPr>
            <w:tcW w:w="2100" w:type="dxa"/>
            <w:shd w:val="clear" w:color="auto" w:fill="auto"/>
            <w:vAlign w:val="center"/>
          </w:tcPr>
          <w:p w14:paraId="1F76A42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35,641,280</w:t>
            </w:r>
          </w:p>
        </w:tc>
        <w:tc>
          <w:tcPr>
            <w:tcW w:w="2113" w:type="dxa"/>
            <w:shd w:val="clear" w:color="auto" w:fill="auto"/>
            <w:vAlign w:val="center"/>
          </w:tcPr>
          <w:p w14:paraId="25836FB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34,396,014</w:t>
            </w:r>
          </w:p>
        </w:tc>
        <w:tc>
          <w:tcPr>
            <w:tcW w:w="2114" w:type="dxa"/>
            <w:shd w:val="clear" w:color="auto" w:fill="auto"/>
            <w:vAlign w:val="center"/>
          </w:tcPr>
          <w:p w14:paraId="3E617E4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3D35FF2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5B8A25B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34,396,014</w:t>
            </w:r>
          </w:p>
        </w:tc>
        <w:tc>
          <w:tcPr>
            <w:tcW w:w="2128" w:type="dxa"/>
            <w:shd w:val="clear" w:color="auto" w:fill="auto"/>
            <w:vAlign w:val="center"/>
          </w:tcPr>
          <w:p w14:paraId="5DD6310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D22C46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34,396,014</w:t>
            </w:r>
          </w:p>
        </w:tc>
        <w:tc>
          <w:tcPr>
            <w:tcW w:w="2226" w:type="dxa"/>
            <w:shd w:val="clear" w:color="auto" w:fill="auto"/>
            <w:vAlign w:val="center"/>
          </w:tcPr>
          <w:p w14:paraId="39D6C4B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- 1,245,266</w:t>
            </w:r>
          </w:p>
        </w:tc>
        <w:tc>
          <w:tcPr>
            <w:tcW w:w="1421" w:type="dxa"/>
            <w:shd w:val="clear" w:color="auto" w:fill="auto"/>
            <w:vAlign w:val="center"/>
          </w:tcPr>
          <w:p w14:paraId="7F44A99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- 3.49</w:t>
            </w:r>
          </w:p>
        </w:tc>
      </w:tr>
      <w:tr w:rsidR="002C2B8F" w:rsidRPr="00577285" w14:paraId="10CD1EC8"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91BDDE"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接受補助業務支出</w:t>
            </w:r>
          </w:p>
        </w:tc>
        <w:tc>
          <w:tcPr>
            <w:tcW w:w="2100" w:type="dxa"/>
            <w:shd w:val="clear" w:color="auto" w:fill="auto"/>
            <w:vAlign w:val="center"/>
          </w:tcPr>
          <w:p w14:paraId="5F2DDA4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108,763,000</w:t>
            </w:r>
          </w:p>
        </w:tc>
        <w:tc>
          <w:tcPr>
            <w:tcW w:w="2113" w:type="dxa"/>
            <w:shd w:val="clear" w:color="auto" w:fill="auto"/>
            <w:vAlign w:val="center"/>
          </w:tcPr>
          <w:p w14:paraId="7D1C579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67,294,891</w:t>
            </w:r>
          </w:p>
        </w:tc>
        <w:tc>
          <w:tcPr>
            <w:tcW w:w="2114" w:type="dxa"/>
            <w:shd w:val="clear" w:color="auto" w:fill="auto"/>
            <w:vAlign w:val="center"/>
          </w:tcPr>
          <w:p w14:paraId="435A499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79C56BE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25CAA05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67,249,391</w:t>
            </w:r>
          </w:p>
        </w:tc>
        <w:tc>
          <w:tcPr>
            <w:tcW w:w="2128" w:type="dxa"/>
            <w:shd w:val="clear" w:color="auto" w:fill="auto"/>
            <w:vAlign w:val="center"/>
          </w:tcPr>
          <w:p w14:paraId="6977096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45,500</w:t>
            </w:r>
          </w:p>
        </w:tc>
        <w:tc>
          <w:tcPr>
            <w:tcW w:w="2113" w:type="dxa"/>
            <w:shd w:val="clear" w:color="auto" w:fill="auto"/>
            <w:vAlign w:val="center"/>
          </w:tcPr>
          <w:p w14:paraId="16B039F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67,294,891</w:t>
            </w:r>
          </w:p>
        </w:tc>
        <w:tc>
          <w:tcPr>
            <w:tcW w:w="2226" w:type="dxa"/>
            <w:shd w:val="clear" w:color="auto" w:fill="auto"/>
            <w:vAlign w:val="center"/>
          </w:tcPr>
          <w:p w14:paraId="01AC7D2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- 41,468,109</w:t>
            </w:r>
          </w:p>
        </w:tc>
        <w:tc>
          <w:tcPr>
            <w:tcW w:w="1421" w:type="dxa"/>
            <w:shd w:val="clear" w:color="auto" w:fill="auto"/>
            <w:vAlign w:val="center"/>
          </w:tcPr>
          <w:p w14:paraId="5149A1B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- 38.13</w:t>
            </w:r>
          </w:p>
        </w:tc>
      </w:tr>
      <w:tr w:rsidR="002C2B8F" w:rsidRPr="00577285" w14:paraId="7879664B"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22A577"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一般建築及設備</w:t>
            </w:r>
          </w:p>
        </w:tc>
        <w:tc>
          <w:tcPr>
            <w:tcW w:w="2100" w:type="dxa"/>
            <w:shd w:val="clear" w:color="auto" w:fill="auto"/>
            <w:vAlign w:val="center"/>
          </w:tcPr>
          <w:p w14:paraId="543292A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1,535,678</w:t>
            </w:r>
          </w:p>
        </w:tc>
        <w:tc>
          <w:tcPr>
            <w:tcW w:w="2113" w:type="dxa"/>
            <w:shd w:val="clear" w:color="auto" w:fill="auto"/>
            <w:vAlign w:val="center"/>
          </w:tcPr>
          <w:p w14:paraId="33311B5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1,533,890</w:t>
            </w:r>
          </w:p>
        </w:tc>
        <w:tc>
          <w:tcPr>
            <w:tcW w:w="2114" w:type="dxa"/>
            <w:shd w:val="clear" w:color="auto" w:fill="auto"/>
            <w:vAlign w:val="center"/>
          </w:tcPr>
          <w:p w14:paraId="7DF37A9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0B257A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54D9A46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1,508,890</w:t>
            </w:r>
          </w:p>
        </w:tc>
        <w:tc>
          <w:tcPr>
            <w:tcW w:w="2128" w:type="dxa"/>
            <w:shd w:val="clear" w:color="auto" w:fill="auto"/>
            <w:vAlign w:val="center"/>
          </w:tcPr>
          <w:p w14:paraId="3C85754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25,000</w:t>
            </w:r>
          </w:p>
        </w:tc>
        <w:tc>
          <w:tcPr>
            <w:tcW w:w="2113" w:type="dxa"/>
            <w:shd w:val="clear" w:color="auto" w:fill="auto"/>
            <w:vAlign w:val="center"/>
          </w:tcPr>
          <w:p w14:paraId="66F163B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1,533,890</w:t>
            </w:r>
          </w:p>
        </w:tc>
        <w:tc>
          <w:tcPr>
            <w:tcW w:w="2226" w:type="dxa"/>
            <w:shd w:val="clear" w:color="auto" w:fill="auto"/>
            <w:vAlign w:val="center"/>
          </w:tcPr>
          <w:p w14:paraId="558B101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- 1,788</w:t>
            </w:r>
          </w:p>
        </w:tc>
        <w:tc>
          <w:tcPr>
            <w:tcW w:w="1421" w:type="dxa"/>
            <w:shd w:val="clear" w:color="auto" w:fill="auto"/>
            <w:vAlign w:val="center"/>
          </w:tcPr>
          <w:p w14:paraId="52F4129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- 0.12</w:t>
            </w:r>
          </w:p>
        </w:tc>
      </w:tr>
      <w:tr w:rsidR="002C2B8F" w:rsidRPr="00577285" w14:paraId="6CC0996E"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5643BB"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第一預備金</w:t>
            </w:r>
          </w:p>
        </w:tc>
        <w:tc>
          <w:tcPr>
            <w:tcW w:w="2100" w:type="dxa"/>
            <w:shd w:val="clear" w:color="auto" w:fill="auto"/>
            <w:vAlign w:val="center"/>
          </w:tcPr>
          <w:p w14:paraId="5C7139C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135,925</w:t>
            </w:r>
          </w:p>
        </w:tc>
        <w:tc>
          <w:tcPr>
            <w:tcW w:w="2113" w:type="dxa"/>
            <w:shd w:val="clear" w:color="auto" w:fill="auto"/>
            <w:vAlign w:val="center"/>
          </w:tcPr>
          <w:p w14:paraId="7EC2166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4" w:type="dxa"/>
            <w:shd w:val="clear" w:color="auto" w:fill="auto"/>
            <w:vAlign w:val="center"/>
          </w:tcPr>
          <w:p w14:paraId="76E347F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84C85A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AB0370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28" w:type="dxa"/>
            <w:shd w:val="clear" w:color="auto" w:fill="auto"/>
            <w:vAlign w:val="center"/>
          </w:tcPr>
          <w:p w14:paraId="553CD05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191101D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226" w:type="dxa"/>
            <w:shd w:val="clear" w:color="auto" w:fill="auto"/>
            <w:vAlign w:val="center"/>
          </w:tcPr>
          <w:p w14:paraId="3C80F22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- 135,925</w:t>
            </w:r>
          </w:p>
        </w:tc>
        <w:tc>
          <w:tcPr>
            <w:tcW w:w="1421" w:type="dxa"/>
            <w:shd w:val="clear" w:color="auto" w:fill="auto"/>
            <w:vAlign w:val="center"/>
          </w:tcPr>
          <w:p w14:paraId="39D6492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- 100.00</w:t>
            </w:r>
          </w:p>
        </w:tc>
      </w:tr>
      <w:tr w:rsidR="002C2B8F" w:rsidRPr="00577285" w14:paraId="4A27D6E6"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CB095F"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就業促進措施</w:t>
            </w:r>
          </w:p>
        </w:tc>
        <w:tc>
          <w:tcPr>
            <w:tcW w:w="2100" w:type="dxa"/>
            <w:shd w:val="clear" w:color="auto" w:fill="auto"/>
            <w:vAlign w:val="center"/>
          </w:tcPr>
          <w:p w14:paraId="0F33577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3,574,323</w:t>
            </w:r>
          </w:p>
        </w:tc>
        <w:tc>
          <w:tcPr>
            <w:tcW w:w="2113" w:type="dxa"/>
            <w:shd w:val="clear" w:color="auto" w:fill="auto"/>
            <w:vAlign w:val="center"/>
          </w:tcPr>
          <w:p w14:paraId="3FAEE41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3,280,422</w:t>
            </w:r>
          </w:p>
        </w:tc>
        <w:tc>
          <w:tcPr>
            <w:tcW w:w="2114" w:type="dxa"/>
            <w:shd w:val="clear" w:color="auto" w:fill="auto"/>
            <w:vAlign w:val="center"/>
          </w:tcPr>
          <w:p w14:paraId="3371363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193A09D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629759F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3,280,422</w:t>
            </w:r>
          </w:p>
        </w:tc>
        <w:tc>
          <w:tcPr>
            <w:tcW w:w="2128" w:type="dxa"/>
            <w:shd w:val="clear" w:color="auto" w:fill="auto"/>
            <w:vAlign w:val="center"/>
          </w:tcPr>
          <w:p w14:paraId="6364083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0F9B0C0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3,280,422</w:t>
            </w:r>
          </w:p>
        </w:tc>
        <w:tc>
          <w:tcPr>
            <w:tcW w:w="2226" w:type="dxa"/>
            <w:shd w:val="clear" w:color="auto" w:fill="auto"/>
            <w:vAlign w:val="center"/>
          </w:tcPr>
          <w:p w14:paraId="4A2851C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- 293,901</w:t>
            </w:r>
          </w:p>
        </w:tc>
        <w:tc>
          <w:tcPr>
            <w:tcW w:w="1421" w:type="dxa"/>
            <w:shd w:val="clear" w:color="auto" w:fill="auto"/>
            <w:vAlign w:val="center"/>
          </w:tcPr>
          <w:p w14:paraId="07D67A8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- 8.22</w:t>
            </w:r>
          </w:p>
        </w:tc>
      </w:tr>
      <w:tr w:rsidR="002C2B8F" w:rsidRPr="00577285" w14:paraId="1470F955"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6C1C6E"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接受補助建設支出</w:t>
            </w:r>
          </w:p>
        </w:tc>
        <w:tc>
          <w:tcPr>
            <w:tcW w:w="2100" w:type="dxa"/>
            <w:shd w:val="clear" w:color="auto" w:fill="auto"/>
            <w:vAlign w:val="center"/>
          </w:tcPr>
          <w:p w14:paraId="4F8B90D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200,000</w:t>
            </w:r>
          </w:p>
        </w:tc>
        <w:tc>
          <w:tcPr>
            <w:tcW w:w="2113" w:type="dxa"/>
            <w:shd w:val="clear" w:color="auto" w:fill="auto"/>
            <w:vAlign w:val="center"/>
          </w:tcPr>
          <w:p w14:paraId="38412D2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200,000</w:t>
            </w:r>
          </w:p>
        </w:tc>
        <w:tc>
          <w:tcPr>
            <w:tcW w:w="2114" w:type="dxa"/>
            <w:shd w:val="clear" w:color="auto" w:fill="auto"/>
            <w:vAlign w:val="center"/>
          </w:tcPr>
          <w:p w14:paraId="376DF3D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1030E55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EDBDB3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200,000</w:t>
            </w:r>
          </w:p>
        </w:tc>
        <w:tc>
          <w:tcPr>
            <w:tcW w:w="2128" w:type="dxa"/>
            <w:shd w:val="clear" w:color="auto" w:fill="auto"/>
            <w:vAlign w:val="center"/>
          </w:tcPr>
          <w:p w14:paraId="137633F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8B5245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200,000</w:t>
            </w:r>
          </w:p>
        </w:tc>
        <w:tc>
          <w:tcPr>
            <w:tcW w:w="2226" w:type="dxa"/>
            <w:shd w:val="clear" w:color="auto" w:fill="auto"/>
            <w:vAlign w:val="center"/>
          </w:tcPr>
          <w:p w14:paraId="183EDBC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421" w:type="dxa"/>
            <w:shd w:val="clear" w:color="auto" w:fill="auto"/>
            <w:vAlign w:val="center"/>
          </w:tcPr>
          <w:p w14:paraId="3E81CBB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r>
      <w:tr w:rsidR="002C2B8F" w:rsidRPr="00577285" w14:paraId="220A92CF"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1A0127" w14:textId="77777777" w:rsidR="002C2B8F" w:rsidRPr="00577285"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577285">
              <w:rPr>
                <w:rFonts w:ascii="標楷體" w:hAnsi="標楷體" w:hint="eastAsia"/>
                <w:noProof/>
                <w:sz w:val="20"/>
              </w:rPr>
              <w:t>就業服務處</w:t>
            </w:r>
          </w:p>
        </w:tc>
        <w:tc>
          <w:tcPr>
            <w:tcW w:w="2100" w:type="dxa"/>
            <w:shd w:val="clear" w:color="auto" w:fill="auto"/>
            <w:vAlign w:val="center"/>
          </w:tcPr>
          <w:p w14:paraId="79AB15B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467,499,000</w:t>
            </w:r>
          </w:p>
        </w:tc>
        <w:tc>
          <w:tcPr>
            <w:tcW w:w="2113" w:type="dxa"/>
            <w:shd w:val="clear" w:color="auto" w:fill="auto"/>
            <w:vAlign w:val="center"/>
          </w:tcPr>
          <w:p w14:paraId="336E45C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390,196,904</w:t>
            </w:r>
          </w:p>
        </w:tc>
        <w:tc>
          <w:tcPr>
            <w:tcW w:w="2114" w:type="dxa"/>
            <w:shd w:val="clear" w:color="auto" w:fill="auto"/>
            <w:vAlign w:val="center"/>
          </w:tcPr>
          <w:p w14:paraId="2877099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1974" w:type="dxa"/>
            <w:shd w:val="clear" w:color="auto" w:fill="auto"/>
            <w:vAlign w:val="center"/>
          </w:tcPr>
          <w:p w14:paraId="79B848E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2DD1148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390,196,904</w:t>
            </w:r>
          </w:p>
        </w:tc>
        <w:tc>
          <w:tcPr>
            <w:tcW w:w="2128" w:type="dxa"/>
            <w:shd w:val="clear" w:color="auto" w:fill="auto"/>
            <w:vAlign w:val="center"/>
          </w:tcPr>
          <w:p w14:paraId="490DD78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33118D3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390,196,904</w:t>
            </w:r>
          </w:p>
        </w:tc>
        <w:tc>
          <w:tcPr>
            <w:tcW w:w="2226" w:type="dxa"/>
            <w:shd w:val="clear" w:color="auto" w:fill="auto"/>
            <w:vAlign w:val="center"/>
          </w:tcPr>
          <w:p w14:paraId="43633B8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- 77,302,096</w:t>
            </w:r>
          </w:p>
        </w:tc>
        <w:tc>
          <w:tcPr>
            <w:tcW w:w="1421" w:type="dxa"/>
            <w:shd w:val="clear" w:color="auto" w:fill="auto"/>
            <w:vAlign w:val="center"/>
          </w:tcPr>
          <w:p w14:paraId="50EFFEB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- 16.54</w:t>
            </w:r>
          </w:p>
        </w:tc>
      </w:tr>
      <w:tr w:rsidR="002C2B8F" w:rsidRPr="00577285" w14:paraId="66D7E849"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AEE61F"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一般行政</w:t>
            </w:r>
          </w:p>
        </w:tc>
        <w:tc>
          <w:tcPr>
            <w:tcW w:w="2100" w:type="dxa"/>
            <w:shd w:val="clear" w:color="auto" w:fill="auto"/>
            <w:vAlign w:val="center"/>
          </w:tcPr>
          <w:p w14:paraId="72BEDB5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87,526,000</w:t>
            </w:r>
          </w:p>
        </w:tc>
        <w:tc>
          <w:tcPr>
            <w:tcW w:w="2113" w:type="dxa"/>
            <w:shd w:val="clear" w:color="auto" w:fill="auto"/>
            <w:vAlign w:val="center"/>
          </w:tcPr>
          <w:p w14:paraId="1EF1C5F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84,568,375</w:t>
            </w:r>
          </w:p>
        </w:tc>
        <w:tc>
          <w:tcPr>
            <w:tcW w:w="2114" w:type="dxa"/>
            <w:shd w:val="clear" w:color="auto" w:fill="auto"/>
            <w:vAlign w:val="center"/>
          </w:tcPr>
          <w:p w14:paraId="3C45610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4CA8863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831ADB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84,568,375</w:t>
            </w:r>
          </w:p>
        </w:tc>
        <w:tc>
          <w:tcPr>
            <w:tcW w:w="2128" w:type="dxa"/>
            <w:shd w:val="clear" w:color="auto" w:fill="auto"/>
            <w:vAlign w:val="center"/>
          </w:tcPr>
          <w:p w14:paraId="24E1449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111B7F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84,568,375</w:t>
            </w:r>
          </w:p>
        </w:tc>
        <w:tc>
          <w:tcPr>
            <w:tcW w:w="2226" w:type="dxa"/>
            <w:shd w:val="clear" w:color="auto" w:fill="auto"/>
            <w:vAlign w:val="center"/>
          </w:tcPr>
          <w:p w14:paraId="4FCB476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- 2,957,625</w:t>
            </w:r>
          </w:p>
        </w:tc>
        <w:tc>
          <w:tcPr>
            <w:tcW w:w="1421" w:type="dxa"/>
            <w:shd w:val="clear" w:color="auto" w:fill="auto"/>
            <w:vAlign w:val="center"/>
          </w:tcPr>
          <w:p w14:paraId="447F687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- 3.38</w:t>
            </w:r>
          </w:p>
        </w:tc>
      </w:tr>
      <w:tr w:rsidR="002C2B8F" w:rsidRPr="00577285" w14:paraId="72C7DC07"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F71BCE"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就業服務</w:t>
            </w:r>
          </w:p>
        </w:tc>
        <w:tc>
          <w:tcPr>
            <w:tcW w:w="2100" w:type="dxa"/>
            <w:shd w:val="clear" w:color="auto" w:fill="auto"/>
            <w:vAlign w:val="center"/>
          </w:tcPr>
          <w:p w14:paraId="39F254C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48,830,000</w:t>
            </w:r>
          </w:p>
        </w:tc>
        <w:tc>
          <w:tcPr>
            <w:tcW w:w="2113" w:type="dxa"/>
            <w:shd w:val="clear" w:color="auto" w:fill="auto"/>
            <w:vAlign w:val="center"/>
          </w:tcPr>
          <w:p w14:paraId="20AC015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45,225,552</w:t>
            </w:r>
          </w:p>
        </w:tc>
        <w:tc>
          <w:tcPr>
            <w:tcW w:w="2114" w:type="dxa"/>
            <w:shd w:val="clear" w:color="auto" w:fill="auto"/>
            <w:vAlign w:val="center"/>
          </w:tcPr>
          <w:p w14:paraId="01BBF0F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2217504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370726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45,225,552</w:t>
            </w:r>
          </w:p>
        </w:tc>
        <w:tc>
          <w:tcPr>
            <w:tcW w:w="2128" w:type="dxa"/>
            <w:shd w:val="clear" w:color="auto" w:fill="auto"/>
            <w:vAlign w:val="center"/>
          </w:tcPr>
          <w:p w14:paraId="3BE13DB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B08A7B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45,225,552</w:t>
            </w:r>
          </w:p>
        </w:tc>
        <w:tc>
          <w:tcPr>
            <w:tcW w:w="2226" w:type="dxa"/>
            <w:shd w:val="clear" w:color="auto" w:fill="auto"/>
            <w:vAlign w:val="center"/>
          </w:tcPr>
          <w:p w14:paraId="2616C6F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- 3,604,448</w:t>
            </w:r>
          </w:p>
        </w:tc>
        <w:tc>
          <w:tcPr>
            <w:tcW w:w="1421" w:type="dxa"/>
            <w:shd w:val="clear" w:color="auto" w:fill="auto"/>
            <w:vAlign w:val="center"/>
          </w:tcPr>
          <w:p w14:paraId="52DC918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- 7.38</w:t>
            </w:r>
          </w:p>
        </w:tc>
      </w:tr>
      <w:tr w:rsidR="002C2B8F" w:rsidRPr="00577285" w14:paraId="1F0B4D04"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50FFA3"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接受補助業務支出</w:t>
            </w:r>
          </w:p>
        </w:tc>
        <w:tc>
          <w:tcPr>
            <w:tcW w:w="2100" w:type="dxa"/>
            <w:shd w:val="clear" w:color="auto" w:fill="auto"/>
            <w:vAlign w:val="center"/>
          </w:tcPr>
          <w:p w14:paraId="566BFD3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328,479,000</w:t>
            </w:r>
          </w:p>
        </w:tc>
        <w:tc>
          <w:tcPr>
            <w:tcW w:w="2113" w:type="dxa"/>
            <w:shd w:val="clear" w:color="auto" w:fill="auto"/>
            <w:vAlign w:val="center"/>
          </w:tcPr>
          <w:p w14:paraId="07DECBB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257,875,114</w:t>
            </w:r>
          </w:p>
        </w:tc>
        <w:tc>
          <w:tcPr>
            <w:tcW w:w="2114" w:type="dxa"/>
            <w:shd w:val="clear" w:color="auto" w:fill="auto"/>
            <w:vAlign w:val="center"/>
          </w:tcPr>
          <w:p w14:paraId="093A6BC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21445BA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567DB4C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257,875,114</w:t>
            </w:r>
          </w:p>
        </w:tc>
        <w:tc>
          <w:tcPr>
            <w:tcW w:w="2128" w:type="dxa"/>
            <w:shd w:val="clear" w:color="auto" w:fill="auto"/>
            <w:vAlign w:val="center"/>
          </w:tcPr>
          <w:p w14:paraId="2F8DAB6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68F4AE0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257,875,114</w:t>
            </w:r>
          </w:p>
        </w:tc>
        <w:tc>
          <w:tcPr>
            <w:tcW w:w="2226" w:type="dxa"/>
            <w:shd w:val="clear" w:color="auto" w:fill="auto"/>
            <w:vAlign w:val="center"/>
          </w:tcPr>
          <w:p w14:paraId="0DC65F0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- 70,603,886</w:t>
            </w:r>
          </w:p>
        </w:tc>
        <w:tc>
          <w:tcPr>
            <w:tcW w:w="1421" w:type="dxa"/>
            <w:shd w:val="clear" w:color="auto" w:fill="auto"/>
            <w:vAlign w:val="center"/>
          </w:tcPr>
          <w:p w14:paraId="0E38406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- 21.49</w:t>
            </w:r>
          </w:p>
        </w:tc>
      </w:tr>
      <w:tr w:rsidR="002C2B8F" w:rsidRPr="00577285" w14:paraId="210F76B3"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9662A1"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一般建築及設備</w:t>
            </w:r>
          </w:p>
        </w:tc>
        <w:tc>
          <w:tcPr>
            <w:tcW w:w="2100" w:type="dxa"/>
            <w:shd w:val="clear" w:color="auto" w:fill="auto"/>
            <w:vAlign w:val="center"/>
          </w:tcPr>
          <w:p w14:paraId="17527B9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2,605,000</w:t>
            </w:r>
          </w:p>
        </w:tc>
        <w:tc>
          <w:tcPr>
            <w:tcW w:w="2113" w:type="dxa"/>
            <w:shd w:val="clear" w:color="auto" w:fill="auto"/>
            <w:vAlign w:val="center"/>
          </w:tcPr>
          <w:p w14:paraId="525C96D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2,469,033</w:t>
            </w:r>
          </w:p>
        </w:tc>
        <w:tc>
          <w:tcPr>
            <w:tcW w:w="2114" w:type="dxa"/>
            <w:shd w:val="clear" w:color="auto" w:fill="auto"/>
            <w:vAlign w:val="center"/>
          </w:tcPr>
          <w:p w14:paraId="451486E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3F885E5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6D97938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2,469,033</w:t>
            </w:r>
          </w:p>
        </w:tc>
        <w:tc>
          <w:tcPr>
            <w:tcW w:w="2128" w:type="dxa"/>
            <w:shd w:val="clear" w:color="auto" w:fill="auto"/>
            <w:vAlign w:val="center"/>
          </w:tcPr>
          <w:p w14:paraId="6B02B7A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624C117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2,469,033</w:t>
            </w:r>
          </w:p>
        </w:tc>
        <w:tc>
          <w:tcPr>
            <w:tcW w:w="2226" w:type="dxa"/>
            <w:shd w:val="clear" w:color="auto" w:fill="auto"/>
            <w:vAlign w:val="center"/>
          </w:tcPr>
          <w:p w14:paraId="1B475BC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- 135,967</w:t>
            </w:r>
          </w:p>
        </w:tc>
        <w:tc>
          <w:tcPr>
            <w:tcW w:w="1421" w:type="dxa"/>
            <w:shd w:val="clear" w:color="auto" w:fill="auto"/>
            <w:vAlign w:val="center"/>
          </w:tcPr>
          <w:p w14:paraId="1B9793D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- 5.22</w:t>
            </w:r>
          </w:p>
        </w:tc>
      </w:tr>
      <w:tr w:rsidR="002C2B8F" w:rsidRPr="00577285" w14:paraId="7648C21D"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497177"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接受補助建設支出</w:t>
            </w:r>
          </w:p>
        </w:tc>
        <w:tc>
          <w:tcPr>
            <w:tcW w:w="2100" w:type="dxa"/>
            <w:shd w:val="clear" w:color="auto" w:fill="auto"/>
            <w:vAlign w:val="center"/>
          </w:tcPr>
          <w:p w14:paraId="4192C42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59,000</w:t>
            </w:r>
          </w:p>
        </w:tc>
        <w:tc>
          <w:tcPr>
            <w:tcW w:w="2113" w:type="dxa"/>
            <w:shd w:val="clear" w:color="auto" w:fill="auto"/>
            <w:vAlign w:val="center"/>
          </w:tcPr>
          <w:p w14:paraId="367C423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58,830</w:t>
            </w:r>
          </w:p>
        </w:tc>
        <w:tc>
          <w:tcPr>
            <w:tcW w:w="2114" w:type="dxa"/>
            <w:shd w:val="clear" w:color="auto" w:fill="auto"/>
            <w:vAlign w:val="center"/>
          </w:tcPr>
          <w:p w14:paraId="58062D3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000CDD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9E5F33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58,830</w:t>
            </w:r>
          </w:p>
        </w:tc>
        <w:tc>
          <w:tcPr>
            <w:tcW w:w="2128" w:type="dxa"/>
            <w:shd w:val="clear" w:color="auto" w:fill="auto"/>
            <w:vAlign w:val="center"/>
          </w:tcPr>
          <w:p w14:paraId="45B1839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611247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58,830</w:t>
            </w:r>
          </w:p>
        </w:tc>
        <w:tc>
          <w:tcPr>
            <w:tcW w:w="2226" w:type="dxa"/>
            <w:shd w:val="clear" w:color="auto" w:fill="auto"/>
            <w:vAlign w:val="center"/>
          </w:tcPr>
          <w:p w14:paraId="1AB104C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- 170</w:t>
            </w:r>
          </w:p>
        </w:tc>
        <w:tc>
          <w:tcPr>
            <w:tcW w:w="1421" w:type="dxa"/>
            <w:shd w:val="clear" w:color="auto" w:fill="auto"/>
            <w:vAlign w:val="center"/>
          </w:tcPr>
          <w:p w14:paraId="141149C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- 0.29</w:t>
            </w:r>
          </w:p>
        </w:tc>
      </w:tr>
      <w:tr w:rsidR="002C2B8F" w:rsidRPr="00577285" w14:paraId="2700EE8C"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4BDCC7" w14:textId="77777777" w:rsidR="002C2B8F" w:rsidRPr="00577285"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577285">
              <w:rPr>
                <w:rFonts w:ascii="標楷體" w:hAnsi="標楷體" w:hint="eastAsia"/>
                <w:noProof/>
                <w:sz w:val="20"/>
              </w:rPr>
              <w:t>職能發展學院</w:t>
            </w:r>
          </w:p>
        </w:tc>
        <w:tc>
          <w:tcPr>
            <w:tcW w:w="2100" w:type="dxa"/>
            <w:shd w:val="clear" w:color="auto" w:fill="auto"/>
            <w:vAlign w:val="center"/>
          </w:tcPr>
          <w:p w14:paraId="59619D1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1,093,422,000</w:t>
            </w:r>
          </w:p>
        </w:tc>
        <w:tc>
          <w:tcPr>
            <w:tcW w:w="2113" w:type="dxa"/>
            <w:shd w:val="clear" w:color="auto" w:fill="auto"/>
            <w:vAlign w:val="center"/>
          </w:tcPr>
          <w:p w14:paraId="10D3D97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1,086,203,064</w:t>
            </w:r>
          </w:p>
        </w:tc>
        <w:tc>
          <w:tcPr>
            <w:tcW w:w="2114" w:type="dxa"/>
            <w:shd w:val="clear" w:color="auto" w:fill="auto"/>
            <w:vAlign w:val="center"/>
          </w:tcPr>
          <w:p w14:paraId="2A4B665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1974" w:type="dxa"/>
            <w:shd w:val="clear" w:color="auto" w:fill="auto"/>
            <w:vAlign w:val="center"/>
          </w:tcPr>
          <w:p w14:paraId="29A271A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57EEB6C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857,805,446</w:t>
            </w:r>
          </w:p>
        </w:tc>
        <w:tc>
          <w:tcPr>
            <w:tcW w:w="2128" w:type="dxa"/>
            <w:shd w:val="clear" w:color="auto" w:fill="auto"/>
            <w:vAlign w:val="center"/>
          </w:tcPr>
          <w:p w14:paraId="7BE8044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228,397,618</w:t>
            </w:r>
          </w:p>
        </w:tc>
        <w:tc>
          <w:tcPr>
            <w:tcW w:w="2113" w:type="dxa"/>
            <w:shd w:val="clear" w:color="auto" w:fill="auto"/>
            <w:vAlign w:val="center"/>
          </w:tcPr>
          <w:p w14:paraId="0EFA0DC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1,086,203,064</w:t>
            </w:r>
          </w:p>
        </w:tc>
        <w:tc>
          <w:tcPr>
            <w:tcW w:w="2226" w:type="dxa"/>
            <w:shd w:val="clear" w:color="auto" w:fill="auto"/>
            <w:vAlign w:val="center"/>
          </w:tcPr>
          <w:p w14:paraId="29EEBB3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- 7,218,936</w:t>
            </w:r>
          </w:p>
        </w:tc>
        <w:tc>
          <w:tcPr>
            <w:tcW w:w="1421" w:type="dxa"/>
            <w:shd w:val="clear" w:color="auto" w:fill="auto"/>
            <w:vAlign w:val="center"/>
          </w:tcPr>
          <w:p w14:paraId="4690405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- 0.66</w:t>
            </w:r>
          </w:p>
        </w:tc>
      </w:tr>
      <w:tr w:rsidR="002C2B8F" w:rsidRPr="00577285" w14:paraId="5FC389E5"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CC3963"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一般行政</w:t>
            </w:r>
          </w:p>
        </w:tc>
        <w:tc>
          <w:tcPr>
            <w:tcW w:w="2100" w:type="dxa"/>
            <w:shd w:val="clear" w:color="auto" w:fill="auto"/>
            <w:vAlign w:val="center"/>
          </w:tcPr>
          <w:p w14:paraId="5AC2849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114,631,000</w:t>
            </w:r>
          </w:p>
        </w:tc>
        <w:tc>
          <w:tcPr>
            <w:tcW w:w="2113" w:type="dxa"/>
            <w:shd w:val="clear" w:color="auto" w:fill="auto"/>
            <w:vAlign w:val="center"/>
          </w:tcPr>
          <w:p w14:paraId="7364CDA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113,369,044</w:t>
            </w:r>
          </w:p>
        </w:tc>
        <w:tc>
          <w:tcPr>
            <w:tcW w:w="2114" w:type="dxa"/>
            <w:shd w:val="clear" w:color="auto" w:fill="auto"/>
            <w:vAlign w:val="center"/>
          </w:tcPr>
          <w:p w14:paraId="7D332A4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2EE8F9A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ABF114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113,369,044</w:t>
            </w:r>
          </w:p>
        </w:tc>
        <w:tc>
          <w:tcPr>
            <w:tcW w:w="2128" w:type="dxa"/>
            <w:shd w:val="clear" w:color="auto" w:fill="auto"/>
            <w:vAlign w:val="center"/>
          </w:tcPr>
          <w:p w14:paraId="4F06A9C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DAD3BF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113,369,044</w:t>
            </w:r>
          </w:p>
        </w:tc>
        <w:tc>
          <w:tcPr>
            <w:tcW w:w="2226" w:type="dxa"/>
            <w:shd w:val="clear" w:color="auto" w:fill="auto"/>
            <w:vAlign w:val="center"/>
          </w:tcPr>
          <w:p w14:paraId="09E1934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- 1,261,956</w:t>
            </w:r>
          </w:p>
        </w:tc>
        <w:tc>
          <w:tcPr>
            <w:tcW w:w="1421" w:type="dxa"/>
            <w:shd w:val="clear" w:color="auto" w:fill="auto"/>
            <w:vAlign w:val="center"/>
          </w:tcPr>
          <w:p w14:paraId="2DDBAE8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- 1.10</w:t>
            </w:r>
          </w:p>
        </w:tc>
      </w:tr>
      <w:tr w:rsidR="002C2B8F" w:rsidRPr="00577285" w14:paraId="05C38A5B"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8E0502"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職能發展</w:t>
            </w:r>
          </w:p>
        </w:tc>
        <w:tc>
          <w:tcPr>
            <w:tcW w:w="2100" w:type="dxa"/>
            <w:shd w:val="clear" w:color="auto" w:fill="auto"/>
            <w:vAlign w:val="center"/>
          </w:tcPr>
          <w:p w14:paraId="4263105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54,525,000</w:t>
            </w:r>
          </w:p>
        </w:tc>
        <w:tc>
          <w:tcPr>
            <w:tcW w:w="2113" w:type="dxa"/>
            <w:shd w:val="clear" w:color="auto" w:fill="auto"/>
            <w:vAlign w:val="center"/>
          </w:tcPr>
          <w:p w14:paraId="6D77BCB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51,648,903</w:t>
            </w:r>
          </w:p>
        </w:tc>
        <w:tc>
          <w:tcPr>
            <w:tcW w:w="2114" w:type="dxa"/>
            <w:shd w:val="clear" w:color="auto" w:fill="auto"/>
            <w:vAlign w:val="center"/>
          </w:tcPr>
          <w:p w14:paraId="258EA44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6C40E07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0FF09A5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51,648,903</w:t>
            </w:r>
          </w:p>
        </w:tc>
        <w:tc>
          <w:tcPr>
            <w:tcW w:w="2128" w:type="dxa"/>
            <w:shd w:val="clear" w:color="auto" w:fill="auto"/>
            <w:vAlign w:val="center"/>
          </w:tcPr>
          <w:p w14:paraId="1C5EA6F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6375E7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51,648,903</w:t>
            </w:r>
          </w:p>
        </w:tc>
        <w:tc>
          <w:tcPr>
            <w:tcW w:w="2226" w:type="dxa"/>
            <w:shd w:val="clear" w:color="auto" w:fill="auto"/>
            <w:vAlign w:val="center"/>
          </w:tcPr>
          <w:p w14:paraId="4530D3A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- 2,876,097</w:t>
            </w:r>
          </w:p>
        </w:tc>
        <w:tc>
          <w:tcPr>
            <w:tcW w:w="1421" w:type="dxa"/>
            <w:shd w:val="clear" w:color="auto" w:fill="auto"/>
            <w:vAlign w:val="center"/>
          </w:tcPr>
          <w:p w14:paraId="7D356DD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- 5.27</w:t>
            </w:r>
          </w:p>
        </w:tc>
      </w:tr>
      <w:tr w:rsidR="002C2B8F" w:rsidRPr="00577285" w14:paraId="10135F4F"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9F6FD8"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一般建築及設備</w:t>
            </w:r>
          </w:p>
        </w:tc>
        <w:tc>
          <w:tcPr>
            <w:tcW w:w="2100" w:type="dxa"/>
            <w:shd w:val="clear" w:color="auto" w:fill="auto"/>
            <w:vAlign w:val="center"/>
          </w:tcPr>
          <w:p w14:paraId="3492807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889,018,000</w:t>
            </w:r>
          </w:p>
        </w:tc>
        <w:tc>
          <w:tcPr>
            <w:tcW w:w="2113" w:type="dxa"/>
            <w:shd w:val="clear" w:color="auto" w:fill="auto"/>
            <w:vAlign w:val="center"/>
          </w:tcPr>
          <w:p w14:paraId="73565A1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888,890,170</w:t>
            </w:r>
          </w:p>
        </w:tc>
        <w:tc>
          <w:tcPr>
            <w:tcW w:w="2114" w:type="dxa"/>
            <w:shd w:val="clear" w:color="auto" w:fill="auto"/>
            <w:vAlign w:val="center"/>
          </w:tcPr>
          <w:p w14:paraId="52CC46C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1C33EB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A4AD6B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660,492,552</w:t>
            </w:r>
          </w:p>
        </w:tc>
        <w:tc>
          <w:tcPr>
            <w:tcW w:w="2128" w:type="dxa"/>
            <w:shd w:val="clear" w:color="auto" w:fill="auto"/>
            <w:vAlign w:val="center"/>
          </w:tcPr>
          <w:p w14:paraId="641B0BB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228,397,618</w:t>
            </w:r>
          </w:p>
        </w:tc>
        <w:tc>
          <w:tcPr>
            <w:tcW w:w="2113" w:type="dxa"/>
            <w:shd w:val="clear" w:color="auto" w:fill="auto"/>
            <w:vAlign w:val="center"/>
          </w:tcPr>
          <w:p w14:paraId="7C9D139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888,890,170</w:t>
            </w:r>
          </w:p>
        </w:tc>
        <w:tc>
          <w:tcPr>
            <w:tcW w:w="2226" w:type="dxa"/>
            <w:shd w:val="clear" w:color="auto" w:fill="auto"/>
            <w:vAlign w:val="center"/>
          </w:tcPr>
          <w:p w14:paraId="3104825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- 127,830</w:t>
            </w:r>
          </w:p>
        </w:tc>
        <w:tc>
          <w:tcPr>
            <w:tcW w:w="1421" w:type="dxa"/>
            <w:shd w:val="clear" w:color="auto" w:fill="auto"/>
            <w:vAlign w:val="center"/>
          </w:tcPr>
          <w:p w14:paraId="1508DD0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- 0.01</w:t>
            </w:r>
          </w:p>
        </w:tc>
      </w:tr>
      <w:tr w:rsidR="002C2B8F" w:rsidRPr="00577285" w14:paraId="2D9A7876"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3C1B69"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接受補助業務支出</w:t>
            </w:r>
          </w:p>
        </w:tc>
        <w:tc>
          <w:tcPr>
            <w:tcW w:w="2100" w:type="dxa"/>
            <w:shd w:val="clear" w:color="auto" w:fill="auto"/>
            <w:vAlign w:val="center"/>
          </w:tcPr>
          <w:p w14:paraId="66F4707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35,248,000</w:t>
            </w:r>
          </w:p>
        </w:tc>
        <w:tc>
          <w:tcPr>
            <w:tcW w:w="2113" w:type="dxa"/>
            <w:shd w:val="clear" w:color="auto" w:fill="auto"/>
            <w:vAlign w:val="center"/>
          </w:tcPr>
          <w:p w14:paraId="4A8AB56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32,294,947</w:t>
            </w:r>
          </w:p>
        </w:tc>
        <w:tc>
          <w:tcPr>
            <w:tcW w:w="2114" w:type="dxa"/>
            <w:shd w:val="clear" w:color="auto" w:fill="auto"/>
            <w:vAlign w:val="center"/>
          </w:tcPr>
          <w:p w14:paraId="465F2C0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4C28038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61CDBE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32,294,947</w:t>
            </w:r>
          </w:p>
        </w:tc>
        <w:tc>
          <w:tcPr>
            <w:tcW w:w="2128" w:type="dxa"/>
            <w:shd w:val="clear" w:color="auto" w:fill="auto"/>
            <w:vAlign w:val="center"/>
          </w:tcPr>
          <w:p w14:paraId="0C2C7EF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22107C7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32,294,947</w:t>
            </w:r>
          </w:p>
        </w:tc>
        <w:tc>
          <w:tcPr>
            <w:tcW w:w="2226" w:type="dxa"/>
            <w:shd w:val="clear" w:color="auto" w:fill="auto"/>
            <w:vAlign w:val="center"/>
          </w:tcPr>
          <w:p w14:paraId="6D84934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- 2,953,053</w:t>
            </w:r>
          </w:p>
        </w:tc>
        <w:tc>
          <w:tcPr>
            <w:tcW w:w="1421" w:type="dxa"/>
            <w:shd w:val="clear" w:color="auto" w:fill="auto"/>
            <w:vAlign w:val="center"/>
          </w:tcPr>
          <w:p w14:paraId="12143DF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- 8.38</w:t>
            </w:r>
          </w:p>
        </w:tc>
      </w:tr>
      <w:tr w:rsidR="002C2B8F" w:rsidRPr="00577285" w14:paraId="04F73E68"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0C1C23" w14:textId="77777777" w:rsidR="002C2B8F" w:rsidRPr="00577285"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577285">
              <w:rPr>
                <w:rFonts w:ascii="標楷體" w:hAnsi="標楷體" w:hint="eastAsia"/>
                <w:noProof/>
                <w:sz w:val="20"/>
              </w:rPr>
              <w:t>勞動檢查處</w:t>
            </w:r>
          </w:p>
        </w:tc>
        <w:tc>
          <w:tcPr>
            <w:tcW w:w="2100" w:type="dxa"/>
            <w:shd w:val="clear" w:color="auto" w:fill="auto"/>
            <w:vAlign w:val="center"/>
          </w:tcPr>
          <w:p w14:paraId="5DA0395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131,591,754</w:t>
            </w:r>
          </w:p>
        </w:tc>
        <w:tc>
          <w:tcPr>
            <w:tcW w:w="2113" w:type="dxa"/>
            <w:shd w:val="clear" w:color="auto" w:fill="auto"/>
            <w:vAlign w:val="center"/>
          </w:tcPr>
          <w:p w14:paraId="66C3A0A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128,255,201</w:t>
            </w:r>
          </w:p>
        </w:tc>
        <w:tc>
          <w:tcPr>
            <w:tcW w:w="2114" w:type="dxa"/>
            <w:shd w:val="clear" w:color="auto" w:fill="auto"/>
            <w:vAlign w:val="center"/>
          </w:tcPr>
          <w:p w14:paraId="79F72AC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1974" w:type="dxa"/>
            <w:shd w:val="clear" w:color="auto" w:fill="auto"/>
            <w:vAlign w:val="center"/>
          </w:tcPr>
          <w:p w14:paraId="1A3083F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5243376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128,255,201</w:t>
            </w:r>
          </w:p>
        </w:tc>
        <w:tc>
          <w:tcPr>
            <w:tcW w:w="2128" w:type="dxa"/>
            <w:shd w:val="clear" w:color="auto" w:fill="auto"/>
            <w:vAlign w:val="center"/>
          </w:tcPr>
          <w:p w14:paraId="77B2403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0C5756B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128,255,201</w:t>
            </w:r>
          </w:p>
        </w:tc>
        <w:tc>
          <w:tcPr>
            <w:tcW w:w="2226" w:type="dxa"/>
            <w:shd w:val="clear" w:color="auto" w:fill="auto"/>
            <w:vAlign w:val="center"/>
          </w:tcPr>
          <w:p w14:paraId="0DA6ED1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- 3,336,553</w:t>
            </w:r>
          </w:p>
        </w:tc>
        <w:tc>
          <w:tcPr>
            <w:tcW w:w="1421" w:type="dxa"/>
            <w:shd w:val="clear" w:color="auto" w:fill="auto"/>
            <w:vAlign w:val="center"/>
          </w:tcPr>
          <w:p w14:paraId="57E19AA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- 2.54</w:t>
            </w:r>
          </w:p>
        </w:tc>
      </w:tr>
      <w:tr w:rsidR="002C2B8F" w:rsidRPr="00577285" w14:paraId="24542F02"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21DCAC"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一般行政</w:t>
            </w:r>
          </w:p>
        </w:tc>
        <w:tc>
          <w:tcPr>
            <w:tcW w:w="2100" w:type="dxa"/>
            <w:shd w:val="clear" w:color="auto" w:fill="auto"/>
            <w:vAlign w:val="center"/>
          </w:tcPr>
          <w:p w14:paraId="5A1B717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109,701,275</w:t>
            </w:r>
          </w:p>
        </w:tc>
        <w:tc>
          <w:tcPr>
            <w:tcW w:w="2113" w:type="dxa"/>
            <w:shd w:val="clear" w:color="auto" w:fill="auto"/>
            <w:vAlign w:val="center"/>
          </w:tcPr>
          <w:p w14:paraId="69DE0C1F"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108,010,399</w:t>
            </w:r>
          </w:p>
        </w:tc>
        <w:tc>
          <w:tcPr>
            <w:tcW w:w="2114" w:type="dxa"/>
            <w:shd w:val="clear" w:color="auto" w:fill="auto"/>
            <w:vAlign w:val="center"/>
          </w:tcPr>
          <w:p w14:paraId="0683EC3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E08A8A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D3A155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108,010,399</w:t>
            </w:r>
          </w:p>
        </w:tc>
        <w:tc>
          <w:tcPr>
            <w:tcW w:w="2128" w:type="dxa"/>
            <w:shd w:val="clear" w:color="auto" w:fill="auto"/>
            <w:vAlign w:val="center"/>
          </w:tcPr>
          <w:p w14:paraId="3852415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6A1750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108,010,399</w:t>
            </w:r>
          </w:p>
        </w:tc>
        <w:tc>
          <w:tcPr>
            <w:tcW w:w="2226" w:type="dxa"/>
            <w:shd w:val="clear" w:color="auto" w:fill="auto"/>
            <w:vAlign w:val="center"/>
          </w:tcPr>
          <w:p w14:paraId="3B147AB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- 1,690,876</w:t>
            </w:r>
          </w:p>
        </w:tc>
        <w:tc>
          <w:tcPr>
            <w:tcW w:w="1421" w:type="dxa"/>
            <w:shd w:val="clear" w:color="auto" w:fill="auto"/>
            <w:vAlign w:val="center"/>
          </w:tcPr>
          <w:p w14:paraId="1BB5B10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- 1.54</w:t>
            </w:r>
          </w:p>
        </w:tc>
      </w:tr>
      <w:tr w:rsidR="002C2B8F" w:rsidRPr="00577285" w14:paraId="11265331"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9C29AE"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勞動檢查業務</w:t>
            </w:r>
          </w:p>
        </w:tc>
        <w:tc>
          <w:tcPr>
            <w:tcW w:w="2100" w:type="dxa"/>
            <w:shd w:val="clear" w:color="auto" w:fill="auto"/>
            <w:vAlign w:val="center"/>
          </w:tcPr>
          <w:p w14:paraId="1DF7DCC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11,176,900</w:t>
            </w:r>
          </w:p>
        </w:tc>
        <w:tc>
          <w:tcPr>
            <w:tcW w:w="2113" w:type="dxa"/>
            <w:shd w:val="clear" w:color="auto" w:fill="auto"/>
            <w:vAlign w:val="center"/>
          </w:tcPr>
          <w:p w14:paraId="48DD1BE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10,381,540</w:t>
            </w:r>
          </w:p>
        </w:tc>
        <w:tc>
          <w:tcPr>
            <w:tcW w:w="2114" w:type="dxa"/>
            <w:shd w:val="clear" w:color="auto" w:fill="auto"/>
            <w:vAlign w:val="center"/>
          </w:tcPr>
          <w:p w14:paraId="6584387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1C764AD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0122541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10,381,540</w:t>
            </w:r>
          </w:p>
        </w:tc>
        <w:tc>
          <w:tcPr>
            <w:tcW w:w="2128" w:type="dxa"/>
            <w:shd w:val="clear" w:color="auto" w:fill="auto"/>
            <w:vAlign w:val="center"/>
          </w:tcPr>
          <w:p w14:paraId="1D0056A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109719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10,381,540</w:t>
            </w:r>
          </w:p>
        </w:tc>
        <w:tc>
          <w:tcPr>
            <w:tcW w:w="2226" w:type="dxa"/>
            <w:shd w:val="clear" w:color="auto" w:fill="auto"/>
            <w:vAlign w:val="center"/>
          </w:tcPr>
          <w:p w14:paraId="52580EF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- 795,360</w:t>
            </w:r>
          </w:p>
        </w:tc>
        <w:tc>
          <w:tcPr>
            <w:tcW w:w="1421" w:type="dxa"/>
            <w:shd w:val="clear" w:color="auto" w:fill="auto"/>
            <w:vAlign w:val="center"/>
          </w:tcPr>
          <w:p w14:paraId="17436FD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- 7.12</w:t>
            </w:r>
          </w:p>
        </w:tc>
      </w:tr>
      <w:tr w:rsidR="002C2B8F" w:rsidRPr="00577285" w14:paraId="105D9802"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52283D"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接受補助業務支出</w:t>
            </w:r>
          </w:p>
        </w:tc>
        <w:tc>
          <w:tcPr>
            <w:tcW w:w="2100" w:type="dxa"/>
            <w:shd w:val="clear" w:color="auto" w:fill="auto"/>
            <w:vAlign w:val="center"/>
          </w:tcPr>
          <w:p w14:paraId="18DE70C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9,154,000</w:t>
            </w:r>
          </w:p>
        </w:tc>
        <w:tc>
          <w:tcPr>
            <w:tcW w:w="2113" w:type="dxa"/>
            <w:shd w:val="clear" w:color="auto" w:fill="auto"/>
            <w:vAlign w:val="center"/>
          </w:tcPr>
          <w:p w14:paraId="289A044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8,402,182</w:t>
            </w:r>
          </w:p>
        </w:tc>
        <w:tc>
          <w:tcPr>
            <w:tcW w:w="2114" w:type="dxa"/>
            <w:shd w:val="clear" w:color="auto" w:fill="auto"/>
            <w:vAlign w:val="center"/>
          </w:tcPr>
          <w:p w14:paraId="37A2B3D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77D9303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621B9F4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8,402,182</w:t>
            </w:r>
          </w:p>
        </w:tc>
        <w:tc>
          <w:tcPr>
            <w:tcW w:w="2128" w:type="dxa"/>
            <w:shd w:val="clear" w:color="auto" w:fill="auto"/>
            <w:vAlign w:val="center"/>
          </w:tcPr>
          <w:p w14:paraId="58BA0C7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47DB28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8,402,182</w:t>
            </w:r>
          </w:p>
        </w:tc>
        <w:tc>
          <w:tcPr>
            <w:tcW w:w="2226" w:type="dxa"/>
            <w:shd w:val="clear" w:color="auto" w:fill="auto"/>
            <w:vAlign w:val="center"/>
          </w:tcPr>
          <w:p w14:paraId="1537022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- 751,818</w:t>
            </w:r>
          </w:p>
        </w:tc>
        <w:tc>
          <w:tcPr>
            <w:tcW w:w="1421" w:type="dxa"/>
            <w:shd w:val="clear" w:color="auto" w:fill="auto"/>
            <w:vAlign w:val="center"/>
          </w:tcPr>
          <w:p w14:paraId="7A5B01B6"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- 8.21</w:t>
            </w:r>
          </w:p>
        </w:tc>
      </w:tr>
      <w:tr w:rsidR="002C2B8F" w:rsidRPr="00577285" w14:paraId="1E46C918"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9D45FD"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一般建築及設備</w:t>
            </w:r>
          </w:p>
        </w:tc>
        <w:tc>
          <w:tcPr>
            <w:tcW w:w="2100" w:type="dxa"/>
            <w:shd w:val="clear" w:color="auto" w:fill="auto"/>
            <w:vAlign w:val="center"/>
          </w:tcPr>
          <w:p w14:paraId="3992DCC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1,559,579</w:t>
            </w:r>
          </w:p>
        </w:tc>
        <w:tc>
          <w:tcPr>
            <w:tcW w:w="2113" w:type="dxa"/>
            <w:shd w:val="clear" w:color="auto" w:fill="auto"/>
            <w:vAlign w:val="center"/>
          </w:tcPr>
          <w:p w14:paraId="522C2DB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1,461,080</w:t>
            </w:r>
          </w:p>
        </w:tc>
        <w:tc>
          <w:tcPr>
            <w:tcW w:w="2114" w:type="dxa"/>
            <w:shd w:val="clear" w:color="auto" w:fill="auto"/>
            <w:vAlign w:val="center"/>
          </w:tcPr>
          <w:p w14:paraId="03E359A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43F3BCD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89FE45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1,461,080</w:t>
            </w:r>
          </w:p>
        </w:tc>
        <w:tc>
          <w:tcPr>
            <w:tcW w:w="2128" w:type="dxa"/>
            <w:shd w:val="clear" w:color="auto" w:fill="auto"/>
            <w:vAlign w:val="center"/>
          </w:tcPr>
          <w:p w14:paraId="2907907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223EA56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1,461,080</w:t>
            </w:r>
          </w:p>
        </w:tc>
        <w:tc>
          <w:tcPr>
            <w:tcW w:w="2226" w:type="dxa"/>
            <w:shd w:val="clear" w:color="auto" w:fill="auto"/>
            <w:vAlign w:val="center"/>
          </w:tcPr>
          <w:p w14:paraId="585C881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- 98,499</w:t>
            </w:r>
          </w:p>
        </w:tc>
        <w:tc>
          <w:tcPr>
            <w:tcW w:w="1421" w:type="dxa"/>
            <w:shd w:val="clear" w:color="auto" w:fill="auto"/>
            <w:vAlign w:val="center"/>
          </w:tcPr>
          <w:p w14:paraId="70DE614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- 6.32</w:t>
            </w:r>
          </w:p>
        </w:tc>
      </w:tr>
      <w:tr w:rsidR="002C2B8F" w:rsidRPr="00577285" w14:paraId="0E50AD87"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9D7191" w14:textId="77777777" w:rsidR="002C2B8F" w:rsidRPr="00577285" w:rsidRDefault="002C2B8F" w:rsidP="002B7FB0">
            <w:pPr>
              <w:pStyle w:val="a7"/>
              <w:spacing w:beforeLines="0" w:before="0" w:afterLines="0" w:after="0" w:line="240" w:lineRule="auto"/>
              <w:ind w:left="160" w:firstLineChars="0" w:firstLine="0"/>
              <w:jc w:val="distribute"/>
              <w:rPr>
                <w:rFonts w:ascii="標楷體" w:hAnsi="標楷體"/>
                <w:bCs w:val="0"/>
                <w:sz w:val="20"/>
                <w:szCs w:val="20"/>
              </w:rPr>
            </w:pPr>
            <w:r w:rsidRPr="00577285">
              <w:rPr>
                <w:rFonts w:ascii="標楷體" w:hAnsi="標楷體" w:hint="eastAsia"/>
                <w:noProof/>
                <w:sz w:val="20"/>
              </w:rPr>
              <w:t>勞動力重建運用處</w:t>
            </w:r>
          </w:p>
        </w:tc>
        <w:tc>
          <w:tcPr>
            <w:tcW w:w="2100" w:type="dxa"/>
            <w:shd w:val="clear" w:color="auto" w:fill="auto"/>
            <w:vAlign w:val="center"/>
          </w:tcPr>
          <w:p w14:paraId="5F1A84F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128,764,329</w:t>
            </w:r>
          </w:p>
        </w:tc>
        <w:tc>
          <w:tcPr>
            <w:tcW w:w="2113" w:type="dxa"/>
            <w:shd w:val="clear" w:color="auto" w:fill="auto"/>
            <w:vAlign w:val="center"/>
          </w:tcPr>
          <w:p w14:paraId="176BE7E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120,173,783</w:t>
            </w:r>
          </w:p>
        </w:tc>
        <w:tc>
          <w:tcPr>
            <w:tcW w:w="2114" w:type="dxa"/>
            <w:shd w:val="clear" w:color="auto" w:fill="auto"/>
            <w:vAlign w:val="center"/>
          </w:tcPr>
          <w:p w14:paraId="21AC392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1974" w:type="dxa"/>
            <w:shd w:val="clear" w:color="auto" w:fill="auto"/>
            <w:vAlign w:val="center"/>
          </w:tcPr>
          <w:p w14:paraId="671A25E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712DBFE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120,173,783</w:t>
            </w:r>
          </w:p>
        </w:tc>
        <w:tc>
          <w:tcPr>
            <w:tcW w:w="2128" w:type="dxa"/>
            <w:shd w:val="clear" w:color="auto" w:fill="auto"/>
            <w:vAlign w:val="center"/>
          </w:tcPr>
          <w:p w14:paraId="0326D8D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hint="eastAsia"/>
                <w:noProof/>
                <w:sz w:val="20"/>
              </w:rPr>
              <w:t>－</w:t>
            </w:r>
          </w:p>
        </w:tc>
        <w:tc>
          <w:tcPr>
            <w:tcW w:w="2113" w:type="dxa"/>
            <w:shd w:val="clear" w:color="auto" w:fill="auto"/>
            <w:vAlign w:val="center"/>
          </w:tcPr>
          <w:p w14:paraId="045A135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120,173,783</w:t>
            </w:r>
          </w:p>
        </w:tc>
        <w:tc>
          <w:tcPr>
            <w:tcW w:w="2226" w:type="dxa"/>
            <w:shd w:val="clear" w:color="auto" w:fill="auto"/>
            <w:vAlign w:val="center"/>
          </w:tcPr>
          <w:p w14:paraId="0EA5AD6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- 8,590,546</w:t>
            </w:r>
          </w:p>
        </w:tc>
        <w:tc>
          <w:tcPr>
            <w:tcW w:w="1421" w:type="dxa"/>
            <w:shd w:val="clear" w:color="auto" w:fill="auto"/>
            <w:vAlign w:val="center"/>
          </w:tcPr>
          <w:p w14:paraId="04FA385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77285">
              <w:rPr>
                <w:rFonts w:ascii="新細明體" w:hAnsi="新細明體"/>
                <w:noProof/>
                <w:sz w:val="20"/>
              </w:rPr>
              <w:t>- 6.67</w:t>
            </w:r>
          </w:p>
        </w:tc>
      </w:tr>
      <w:tr w:rsidR="002C2B8F" w:rsidRPr="00577285" w14:paraId="07B20829"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1DC130"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一般行政</w:t>
            </w:r>
          </w:p>
        </w:tc>
        <w:tc>
          <w:tcPr>
            <w:tcW w:w="2100" w:type="dxa"/>
            <w:shd w:val="clear" w:color="auto" w:fill="auto"/>
            <w:vAlign w:val="center"/>
          </w:tcPr>
          <w:p w14:paraId="388925E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30,303,014</w:t>
            </w:r>
          </w:p>
        </w:tc>
        <w:tc>
          <w:tcPr>
            <w:tcW w:w="2113" w:type="dxa"/>
            <w:shd w:val="clear" w:color="auto" w:fill="auto"/>
            <w:vAlign w:val="center"/>
          </w:tcPr>
          <w:p w14:paraId="0080718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30,130,064</w:t>
            </w:r>
          </w:p>
        </w:tc>
        <w:tc>
          <w:tcPr>
            <w:tcW w:w="2114" w:type="dxa"/>
            <w:shd w:val="clear" w:color="auto" w:fill="auto"/>
            <w:vAlign w:val="center"/>
          </w:tcPr>
          <w:p w14:paraId="5A8F202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3FD069A8"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397224E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30,130,064</w:t>
            </w:r>
          </w:p>
        </w:tc>
        <w:tc>
          <w:tcPr>
            <w:tcW w:w="2128" w:type="dxa"/>
            <w:shd w:val="clear" w:color="auto" w:fill="auto"/>
            <w:vAlign w:val="center"/>
          </w:tcPr>
          <w:p w14:paraId="6AFE87B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1A92A2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30,130,064</w:t>
            </w:r>
          </w:p>
        </w:tc>
        <w:tc>
          <w:tcPr>
            <w:tcW w:w="2226" w:type="dxa"/>
            <w:shd w:val="clear" w:color="auto" w:fill="auto"/>
            <w:vAlign w:val="center"/>
          </w:tcPr>
          <w:p w14:paraId="11C22C1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- 172,950</w:t>
            </w:r>
          </w:p>
        </w:tc>
        <w:tc>
          <w:tcPr>
            <w:tcW w:w="1421" w:type="dxa"/>
            <w:shd w:val="clear" w:color="auto" w:fill="auto"/>
            <w:vAlign w:val="center"/>
          </w:tcPr>
          <w:p w14:paraId="61229B7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- 0.57</w:t>
            </w:r>
          </w:p>
        </w:tc>
      </w:tr>
      <w:tr w:rsidR="002C2B8F" w:rsidRPr="00577285" w14:paraId="7946BEC0"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3EFB2A8"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身障就業重建業務</w:t>
            </w:r>
          </w:p>
        </w:tc>
        <w:tc>
          <w:tcPr>
            <w:tcW w:w="2100" w:type="dxa"/>
            <w:shd w:val="clear" w:color="auto" w:fill="auto"/>
            <w:vAlign w:val="center"/>
          </w:tcPr>
          <w:p w14:paraId="2DA5C5D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27,403,315</w:t>
            </w:r>
          </w:p>
        </w:tc>
        <w:tc>
          <w:tcPr>
            <w:tcW w:w="2113" w:type="dxa"/>
            <w:shd w:val="clear" w:color="auto" w:fill="auto"/>
            <w:vAlign w:val="center"/>
          </w:tcPr>
          <w:p w14:paraId="4BA4087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27,369,639</w:t>
            </w:r>
          </w:p>
        </w:tc>
        <w:tc>
          <w:tcPr>
            <w:tcW w:w="2114" w:type="dxa"/>
            <w:shd w:val="clear" w:color="auto" w:fill="auto"/>
            <w:vAlign w:val="center"/>
          </w:tcPr>
          <w:p w14:paraId="6EE5E05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03DCA0B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20EFD1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27,369,639</w:t>
            </w:r>
          </w:p>
        </w:tc>
        <w:tc>
          <w:tcPr>
            <w:tcW w:w="2128" w:type="dxa"/>
            <w:shd w:val="clear" w:color="auto" w:fill="auto"/>
            <w:vAlign w:val="center"/>
          </w:tcPr>
          <w:p w14:paraId="540FA54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7743A94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27,369,639</w:t>
            </w:r>
          </w:p>
        </w:tc>
        <w:tc>
          <w:tcPr>
            <w:tcW w:w="2226" w:type="dxa"/>
            <w:shd w:val="clear" w:color="auto" w:fill="auto"/>
            <w:vAlign w:val="center"/>
          </w:tcPr>
          <w:p w14:paraId="79C1A32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- 33,676</w:t>
            </w:r>
          </w:p>
        </w:tc>
        <w:tc>
          <w:tcPr>
            <w:tcW w:w="1421" w:type="dxa"/>
            <w:shd w:val="clear" w:color="auto" w:fill="auto"/>
            <w:vAlign w:val="center"/>
          </w:tcPr>
          <w:p w14:paraId="149D801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- 0.12</w:t>
            </w:r>
          </w:p>
        </w:tc>
      </w:tr>
      <w:tr w:rsidR="002C2B8F" w:rsidRPr="00577285" w14:paraId="1AFEE51D"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10BCE5"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外勞事務管理</w:t>
            </w:r>
          </w:p>
        </w:tc>
        <w:tc>
          <w:tcPr>
            <w:tcW w:w="2100" w:type="dxa"/>
            <w:shd w:val="clear" w:color="auto" w:fill="auto"/>
            <w:vAlign w:val="center"/>
          </w:tcPr>
          <w:p w14:paraId="5F2B5B7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10,575,000</w:t>
            </w:r>
          </w:p>
        </w:tc>
        <w:tc>
          <w:tcPr>
            <w:tcW w:w="2113" w:type="dxa"/>
            <w:shd w:val="clear" w:color="auto" w:fill="auto"/>
            <w:vAlign w:val="center"/>
          </w:tcPr>
          <w:p w14:paraId="1D606F2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10,302,496</w:t>
            </w:r>
          </w:p>
        </w:tc>
        <w:tc>
          <w:tcPr>
            <w:tcW w:w="2114" w:type="dxa"/>
            <w:shd w:val="clear" w:color="auto" w:fill="auto"/>
            <w:vAlign w:val="center"/>
          </w:tcPr>
          <w:p w14:paraId="1795B26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64E9842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6D7F1C7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10,302,496</w:t>
            </w:r>
          </w:p>
        </w:tc>
        <w:tc>
          <w:tcPr>
            <w:tcW w:w="2128" w:type="dxa"/>
            <w:shd w:val="clear" w:color="auto" w:fill="auto"/>
            <w:vAlign w:val="center"/>
          </w:tcPr>
          <w:p w14:paraId="4072D9D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111BEF5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10,302,496</w:t>
            </w:r>
          </w:p>
        </w:tc>
        <w:tc>
          <w:tcPr>
            <w:tcW w:w="2226" w:type="dxa"/>
            <w:shd w:val="clear" w:color="auto" w:fill="auto"/>
            <w:vAlign w:val="center"/>
          </w:tcPr>
          <w:p w14:paraId="77B99519"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- 272,504</w:t>
            </w:r>
          </w:p>
        </w:tc>
        <w:tc>
          <w:tcPr>
            <w:tcW w:w="1421" w:type="dxa"/>
            <w:shd w:val="clear" w:color="auto" w:fill="auto"/>
            <w:vAlign w:val="center"/>
          </w:tcPr>
          <w:p w14:paraId="2599DEA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- 2.58</w:t>
            </w:r>
          </w:p>
        </w:tc>
      </w:tr>
      <w:tr w:rsidR="002C2B8F" w:rsidRPr="00577285" w14:paraId="455E7EA2"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A85177"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接受補助業務支出</w:t>
            </w:r>
          </w:p>
        </w:tc>
        <w:tc>
          <w:tcPr>
            <w:tcW w:w="2100" w:type="dxa"/>
            <w:shd w:val="clear" w:color="auto" w:fill="auto"/>
            <w:vAlign w:val="center"/>
          </w:tcPr>
          <w:p w14:paraId="374A2A75"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60,373,000</w:t>
            </w:r>
          </w:p>
        </w:tc>
        <w:tc>
          <w:tcPr>
            <w:tcW w:w="2113" w:type="dxa"/>
            <w:shd w:val="clear" w:color="auto" w:fill="auto"/>
            <w:vAlign w:val="center"/>
          </w:tcPr>
          <w:p w14:paraId="334B976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52,261,808</w:t>
            </w:r>
          </w:p>
        </w:tc>
        <w:tc>
          <w:tcPr>
            <w:tcW w:w="2114" w:type="dxa"/>
            <w:shd w:val="clear" w:color="auto" w:fill="auto"/>
            <w:vAlign w:val="center"/>
          </w:tcPr>
          <w:p w14:paraId="75FB4C0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shd w:val="clear" w:color="auto" w:fill="auto"/>
            <w:vAlign w:val="center"/>
          </w:tcPr>
          <w:p w14:paraId="449FFEE2"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4901FE3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52,261,808</w:t>
            </w:r>
          </w:p>
        </w:tc>
        <w:tc>
          <w:tcPr>
            <w:tcW w:w="2128" w:type="dxa"/>
            <w:shd w:val="clear" w:color="auto" w:fill="auto"/>
            <w:vAlign w:val="center"/>
          </w:tcPr>
          <w:p w14:paraId="6C8357B4"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shd w:val="clear" w:color="auto" w:fill="auto"/>
            <w:vAlign w:val="center"/>
          </w:tcPr>
          <w:p w14:paraId="05C883AA"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52,261,808</w:t>
            </w:r>
          </w:p>
        </w:tc>
        <w:tc>
          <w:tcPr>
            <w:tcW w:w="2226" w:type="dxa"/>
            <w:shd w:val="clear" w:color="auto" w:fill="auto"/>
            <w:vAlign w:val="center"/>
          </w:tcPr>
          <w:p w14:paraId="786FBA3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- 8,111,192</w:t>
            </w:r>
          </w:p>
        </w:tc>
        <w:tc>
          <w:tcPr>
            <w:tcW w:w="1421" w:type="dxa"/>
            <w:shd w:val="clear" w:color="auto" w:fill="auto"/>
            <w:vAlign w:val="center"/>
          </w:tcPr>
          <w:p w14:paraId="7146D4C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- 13.44</w:t>
            </w:r>
          </w:p>
        </w:tc>
      </w:tr>
      <w:tr w:rsidR="002C2B8F" w:rsidRPr="00577285" w14:paraId="0E89C5DE" w14:textId="77777777" w:rsidTr="00616F1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52CF5AD" w14:textId="77777777" w:rsidR="002C2B8F" w:rsidRPr="00577285" w:rsidRDefault="002C2B8F"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77285">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38D9CC1C"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110,000</w:t>
            </w:r>
          </w:p>
        </w:tc>
        <w:tc>
          <w:tcPr>
            <w:tcW w:w="2113" w:type="dxa"/>
            <w:tcBorders>
              <w:bottom w:val="single" w:sz="4" w:space="0" w:color="auto"/>
            </w:tcBorders>
            <w:shd w:val="clear" w:color="auto" w:fill="auto"/>
            <w:vAlign w:val="center"/>
          </w:tcPr>
          <w:p w14:paraId="167814FB"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109,776</w:t>
            </w:r>
          </w:p>
        </w:tc>
        <w:tc>
          <w:tcPr>
            <w:tcW w:w="2114" w:type="dxa"/>
            <w:tcBorders>
              <w:bottom w:val="single" w:sz="4" w:space="0" w:color="auto"/>
            </w:tcBorders>
            <w:shd w:val="clear" w:color="auto" w:fill="auto"/>
            <w:vAlign w:val="center"/>
          </w:tcPr>
          <w:p w14:paraId="17C9AD9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F161E01"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E89C827"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109,776</w:t>
            </w:r>
          </w:p>
        </w:tc>
        <w:tc>
          <w:tcPr>
            <w:tcW w:w="2128" w:type="dxa"/>
            <w:tcBorders>
              <w:bottom w:val="single" w:sz="4" w:space="0" w:color="auto"/>
            </w:tcBorders>
            <w:shd w:val="clear" w:color="auto" w:fill="auto"/>
            <w:vAlign w:val="center"/>
          </w:tcPr>
          <w:p w14:paraId="06D07E6D"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78ED1A0"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109,776</w:t>
            </w:r>
          </w:p>
        </w:tc>
        <w:tc>
          <w:tcPr>
            <w:tcW w:w="2226" w:type="dxa"/>
            <w:tcBorders>
              <w:bottom w:val="single" w:sz="4" w:space="0" w:color="auto"/>
            </w:tcBorders>
            <w:shd w:val="clear" w:color="auto" w:fill="auto"/>
            <w:vAlign w:val="center"/>
          </w:tcPr>
          <w:p w14:paraId="0D0C992E"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- 224</w:t>
            </w:r>
          </w:p>
        </w:tc>
        <w:tc>
          <w:tcPr>
            <w:tcW w:w="1421" w:type="dxa"/>
            <w:tcBorders>
              <w:bottom w:val="single" w:sz="4" w:space="0" w:color="auto"/>
            </w:tcBorders>
            <w:shd w:val="clear" w:color="auto" w:fill="auto"/>
            <w:vAlign w:val="center"/>
          </w:tcPr>
          <w:p w14:paraId="375D3A13" w14:textId="77777777" w:rsidR="002C2B8F" w:rsidRPr="00577285" w:rsidRDefault="002C2B8F"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77285">
              <w:rPr>
                <w:rFonts w:ascii="新細明體" w:hAnsi="新細明體"/>
                <w:b w:val="0"/>
                <w:noProof/>
                <w:sz w:val="20"/>
              </w:rPr>
              <w:t>- 0.20</w:t>
            </w:r>
          </w:p>
        </w:tc>
      </w:tr>
    </w:tbl>
    <w:p w14:paraId="56789CC1" w14:textId="77777777" w:rsidR="002C2B8F" w:rsidRDefault="002C2B8F" w:rsidP="002C2B8F">
      <w:pPr>
        <w:pStyle w:val="a7"/>
        <w:spacing w:beforeLines="0" w:before="0" w:afterLines="0" w:after="0" w:line="240" w:lineRule="exact"/>
        <w:ind w:leftChars="0" w:left="0" w:firstLineChars="0" w:firstLine="0"/>
        <w:rPr>
          <w:b w:val="0"/>
          <w:bCs w:val="0"/>
          <w:szCs w:val="28"/>
        </w:rPr>
      </w:pPr>
    </w:p>
    <w:p w14:paraId="6C228069" w14:textId="77777777" w:rsidR="002C2B8F" w:rsidRDefault="002C2B8F" w:rsidP="002C2B8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rPr>
        <w:lastRenderedPageBreak/>
        <w:t>2</w:t>
      </w:r>
      <w:r>
        <w:rPr>
          <w:rFonts w:ascii="標楷體" w:eastAsia="標楷體" w:hAnsi="標楷體" w:hint="eastAsia"/>
        </w:rPr>
        <w:t>. 以前</w:t>
      </w:r>
      <w:r w:rsidRPr="00C36879">
        <w:rPr>
          <w:rFonts w:ascii="標楷體" w:eastAsia="標楷體" w:hAnsi="標楷體" w:hint="eastAsia"/>
        </w:rPr>
        <w:t>年度部分</w:t>
      </w:r>
    </w:p>
    <w:p w14:paraId="02A5365B" w14:textId="77777777" w:rsidR="002C2B8F" w:rsidRPr="00C36879" w:rsidRDefault="002C2B8F" w:rsidP="002C2B8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2C2B8F" w:rsidRPr="005A766A" w14:paraId="3BA9A1BD" w14:textId="77777777" w:rsidTr="00616F1F">
        <w:trPr>
          <w:tblHeader/>
        </w:trPr>
        <w:tc>
          <w:tcPr>
            <w:tcW w:w="618" w:type="dxa"/>
            <w:vMerge w:val="restart"/>
            <w:tcBorders>
              <w:left w:val="nil"/>
            </w:tcBorders>
            <w:shd w:val="clear" w:color="auto" w:fill="auto"/>
            <w:vAlign w:val="center"/>
          </w:tcPr>
          <w:p w14:paraId="1722FE6D"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4876C60"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A556203"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89DDD56"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6B411AAF"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決算審定數</w:t>
            </w:r>
          </w:p>
        </w:tc>
      </w:tr>
      <w:tr w:rsidR="002C2B8F" w:rsidRPr="005A766A" w14:paraId="416BDA2F" w14:textId="77777777" w:rsidTr="00616F1F">
        <w:trPr>
          <w:tblHeader/>
        </w:trPr>
        <w:tc>
          <w:tcPr>
            <w:tcW w:w="618" w:type="dxa"/>
            <w:vMerge/>
            <w:tcBorders>
              <w:left w:val="nil"/>
            </w:tcBorders>
            <w:shd w:val="clear" w:color="auto" w:fill="auto"/>
            <w:vAlign w:val="center"/>
          </w:tcPr>
          <w:p w14:paraId="75AE945E" w14:textId="77777777" w:rsidR="002C2B8F" w:rsidRPr="005A766A" w:rsidRDefault="002C2B8F" w:rsidP="002B7FB0">
            <w:pPr>
              <w:rPr>
                <w:rFonts w:hAnsi="標楷體"/>
                <w:sz w:val="20"/>
              </w:rPr>
            </w:pPr>
          </w:p>
        </w:tc>
        <w:tc>
          <w:tcPr>
            <w:tcW w:w="2473" w:type="dxa"/>
            <w:vMerge/>
            <w:shd w:val="clear" w:color="auto" w:fill="auto"/>
            <w:vAlign w:val="center"/>
          </w:tcPr>
          <w:p w14:paraId="457EC9A4" w14:textId="77777777" w:rsidR="002C2B8F" w:rsidRPr="005A766A" w:rsidRDefault="002C2B8F" w:rsidP="002B7FB0">
            <w:pPr>
              <w:jc w:val="distribute"/>
              <w:rPr>
                <w:rFonts w:hAnsi="標楷體"/>
                <w:sz w:val="20"/>
              </w:rPr>
            </w:pPr>
          </w:p>
        </w:tc>
        <w:tc>
          <w:tcPr>
            <w:tcW w:w="2336" w:type="dxa"/>
            <w:vMerge/>
            <w:shd w:val="clear" w:color="auto" w:fill="auto"/>
            <w:vAlign w:val="center"/>
          </w:tcPr>
          <w:p w14:paraId="2C0A7D35" w14:textId="77777777" w:rsidR="002C2B8F" w:rsidRPr="005A766A" w:rsidRDefault="002C2B8F" w:rsidP="002B7FB0">
            <w:pPr>
              <w:jc w:val="distribute"/>
              <w:rPr>
                <w:rFonts w:hAnsi="標楷體"/>
                <w:sz w:val="20"/>
              </w:rPr>
            </w:pPr>
          </w:p>
        </w:tc>
        <w:tc>
          <w:tcPr>
            <w:tcW w:w="2311" w:type="dxa"/>
            <w:vMerge w:val="restart"/>
            <w:shd w:val="clear" w:color="auto" w:fill="auto"/>
            <w:vAlign w:val="center"/>
          </w:tcPr>
          <w:p w14:paraId="297231EC"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CF1F225"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8E32CE4"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E3DEA31"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84E1896"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67123AEF" w14:textId="77777777" w:rsidR="002C2B8F" w:rsidRPr="005A766A" w:rsidRDefault="002C2B8F" w:rsidP="002B7FB0">
            <w:pPr>
              <w:ind w:leftChars="30" w:left="48" w:rightChars="30" w:right="48"/>
              <w:jc w:val="distribute"/>
              <w:rPr>
                <w:rFonts w:hAnsi="標楷體"/>
                <w:sz w:val="20"/>
              </w:rPr>
            </w:pPr>
            <w:r w:rsidRPr="005A766A">
              <w:rPr>
                <w:rFonts w:hAnsi="標楷體"/>
                <w:sz w:val="20"/>
              </w:rPr>
              <w:t>應付保留數</w:t>
            </w:r>
          </w:p>
        </w:tc>
      </w:tr>
      <w:tr w:rsidR="002C2B8F" w:rsidRPr="005A766A" w14:paraId="3F214825" w14:textId="77777777" w:rsidTr="00616F1F">
        <w:trPr>
          <w:tblHeader/>
        </w:trPr>
        <w:tc>
          <w:tcPr>
            <w:tcW w:w="618" w:type="dxa"/>
            <w:vMerge/>
            <w:tcBorders>
              <w:left w:val="nil"/>
            </w:tcBorders>
            <w:shd w:val="clear" w:color="auto" w:fill="auto"/>
            <w:vAlign w:val="center"/>
          </w:tcPr>
          <w:p w14:paraId="619E2479" w14:textId="77777777" w:rsidR="002C2B8F" w:rsidRPr="005A766A" w:rsidRDefault="002C2B8F" w:rsidP="002B7FB0">
            <w:pPr>
              <w:rPr>
                <w:rFonts w:hAnsi="標楷體"/>
                <w:sz w:val="20"/>
              </w:rPr>
            </w:pPr>
          </w:p>
        </w:tc>
        <w:tc>
          <w:tcPr>
            <w:tcW w:w="2473" w:type="dxa"/>
            <w:vMerge/>
            <w:shd w:val="clear" w:color="auto" w:fill="auto"/>
            <w:vAlign w:val="center"/>
          </w:tcPr>
          <w:p w14:paraId="0AEA2946" w14:textId="77777777" w:rsidR="002C2B8F" w:rsidRPr="005A766A" w:rsidRDefault="002C2B8F" w:rsidP="002B7FB0">
            <w:pPr>
              <w:jc w:val="distribute"/>
              <w:rPr>
                <w:rFonts w:hAnsi="標楷體"/>
                <w:sz w:val="20"/>
              </w:rPr>
            </w:pPr>
          </w:p>
        </w:tc>
        <w:tc>
          <w:tcPr>
            <w:tcW w:w="2336" w:type="dxa"/>
            <w:vMerge/>
            <w:shd w:val="clear" w:color="auto" w:fill="auto"/>
            <w:vAlign w:val="center"/>
          </w:tcPr>
          <w:p w14:paraId="543E2ACF" w14:textId="77777777" w:rsidR="002C2B8F" w:rsidRPr="005A766A" w:rsidRDefault="002C2B8F" w:rsidP="002B7FB0">
            <w:pPr>
              <w:jc w:val="distribute"/>
              <w:rPr>
                <w:rFonts w:hAnsi="標楷體"/>
                <w:sz w:val="20"/>
              </w:rPr>
            </w:pPr>
          </w:p>
        </w:tc>
        <w:tc>
          <w:tcPr>
            <w:tcW w:w="2311" w:type="dxa"/>
            <w:vMerge/>
            <w:shd w:val="clear" w:color="auto" w:fill="auto"/>
            <w:vAlign w:val="center"/>
          </w:tcPr>
          <w:p w14:paraId="6FFD32DE" w14:textId="77777777" w:rsidR="002C2B8F" w:rsidRPr="005A766A" w:rsidRDefault="002C2B8F" w:rsidP="002B7FB0">
            <w:pPr>
              <w:jc w:val="distribute"/>
              <w:rPr>
                <w:rFonts w:hAnsi="標楷體"/>
                <w:sz w:val="20"/>
              </w:rPr>
            </w:pPr>
          </w:p>
        </w:tc>
        <w:tc>
          <w:tcPr>
            <w:tcW w:w="2311" w:type="dxa"/>
            <w:vMerge/>
            <w:shd w:val="clear" w:color="auto" w:fill="auto"/>
            <w:vAlign w:val="center"/>
          </w:tcPr>
          <w:p w14:paraId="5F956F86" w14:textId="77777777" w:rsidR="002C2B8F" w:rsidRPr="005A766A" w:rsidRDefault="002C2B8F" w:rsidP="002B7FB0">
            <w:pPr>
              <w:jc w:val="distribute"/>
              <w:rPr>
                <w:rFonts w:hAnsi="標楷體"/>
                <w:sz w:val="20"/>
              </w:rPr>
            </w:pPr>
          </w:p>
        </w:tc>
        <w:tc>
          <w:tcPr>
            <w:tcW w:w="2311" w:type="dxa"/>
            <w:vMerge/>
            <w:shd w:val="clear" w:color="auto" w:fill="auto"/>
            <w:vAlign w:val="center"/>
          </w:tcPr>
          <w:p w14:paraId="02E451B5" w14:textId="77777777" w:rsidR="002C2B8F" w:rsidRPr="005A766A" w:rsidRDefault="002C2B8F" w:rsidP="002B7FB0">
            <w:pPr>
              <w:jc w:val="distribute"/>
              <w:rPr>
                <w:rFonts w:hAnsi="標楷體"/>
                <w:sz w:val="20"/>
              </w:rPr>
            </w:pPr>
          </w:p>
        </w:tc>
        <w:tc>
          <w:tcPr>
            <w:tcW w:w="2311" w:type="dxa"/>
            <w:vMerge/>
            <w:shd w:val="clear" w:color="auto" w:fill="auto"/>
            <w:vAlign w:val="center"/>
          </w:tcPr>
          <w:p w14:paraId="0C1F410F" w14:textId="77777777" w:rsidR="002C2B8F" w:rsidRPr="005A766A" w:rsidRDefault="002C2B8F" w:rsidP="002B7FB0">
            <w:pPr>
              <w:jc w:val="distribute"/>
              <w:rPr>
                <w:rFonts w:hAnsi="標楷體"/>
                <w:sz w:val="20"/>
              </w:rPr>
            </w:pPr>
          </w:p>
        </w:tc>
        <w:tc>
          <w:tcPr>
            <w:tcW w:w="2312" w:type="dxa"/>
            <w:vMerge/>
            <w:shd w:val="clear" w:color="auto" w:fill="auto"/>
            <w:vAlign w:val="center"/>
          </w:tcPr>
          <w:p w14:paraId="260F87B0" w14:textId="77777777" w:rsidR="002C2B8F" w:rsidRPr="005A766A" w:rsidRDefault="002C2B8F" w:rsidP="002B7FB0">
            <w:pPr>
              <w:jc w:val="distribute"/>
              <w:rPr>
                <w:rFonts w:hAnsi="標楷體"/>
                <w:sz w:val="20"/>
              </w:rPr>
            </w:pPr>
          </w:p>
        </w:tc>
        <w:tc>
          <w:tcPr>
            <w:tcW w:w="2197" w:type="dxa"/>
            <w:shd w:val="clear" w:color="auto" w:fill="auto"/>
            <w:vAlign w:val="center"/>
          </w:tcPr>
          <w:p w14:paraId="3CD52DFD" w14:textId="77777777" w:rsidR="002C2B8F" w:rsidRPr="005A766A" w:rsidRDefault="002C2B8F"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5952234E" w14:textId="77777777" w:rsidR="002C2B8F" w:rsidRPr="005A766A" w:rsidRDefault="002C2B8F" w:rsidP="002B7FB0">
            <w:pPr>
              <w:jc w:val="center"/>
              <w:rPr>
                <w:rFonts w:hAnsi="標楷體"/>
                <w:sz w:val="20"/>
              </w:rPr>
            </w:pPr>
            <w:r w:rsidRPr="005A766A">
              <w:rPr>
                <w:rFonts w:hAnsi="標楷體"/>
                <w:sz w:val="20"/>
              </w:rPr>
              <w:t>％</w:t>
            </w:r>
          </w:p>
        </w:tc>
      </w:tr>
      <w:tr w:rsidR="002C2B8F" w:rsidRPr="00792006" w14:paraId="2F8E5BF5"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D980FD" w14:textId="77777777" w:rsidR="002C2B8F" w:rsidRPr="00792006" w:rsidRDefault="002C2B8F" w:rsidP="002B7FB0">
            <w:pPr>
              <w:jc w:val="center"/>
              <w:rPr>
                <w:rFonts w:ascii="新細明體" w:hAnsi="新細明體"/>
                <w:sz w:val="20"/>
              </w:rPr>
            </w:pPr>
          </w:p>
        </w:tc>
        <w:tc>
          <w:tcPr>
            <w:tcW w:w="2473" w:type="dxa"/>
            <w:shd w:val="clear" w:color="auto" w:fill="auto"/>
            <w:vAlign w:val="center"/>
          </w:tcPr>
          <w:p w14:paraId="05366A0B" w14:textId="77777777" w:rsidR="002C2B8F" w:rsidRPr="00792006" w:rsidRDefault="002C2B8F" w:rsidP="002B7FB0">
            <w:pPr>
              <w:jc w:val="distribute"/>
              <w:rPr>
                <w:rFonts w:ascii="新細明體" w:hAnsi="新細明體"/>
                <w:b/>
                <w:sz w:val="20"/>
              </w:rPr>
            </w:pPr>
            <w:r w:rsidRPr="00792006">
              <w:rPr>
                <w:rFonts w:ascii="新細明體" w:hAnsi="新細明體" w:hint="eastAsia"/>
                <w:b/>
                <w:noProof/>
                <w:sz w:val="20"/>
              </w:rPr>
              <w:t>勞動局主管</w:t>
            </w:r>
          </w:p>
        </w:tc>
        <w:tc>
          <w:tcPr>
            <w:tcW w:w="2336" w:type="dxa"/>
            <w:shd w:val="clear" w:color="auto" w:fill="auto"/>
            <w:vAlign w:val="center"/>
          </w:tcPr>
          <w:p w14:paraId="138ECC7D" w14:textId="77777777" w:rsidR="002C2B8F" w:rsidRPr="00792006" w:rsidRDefault="002C2B8F" w:rsidP="002B7FB0">
            <w:pPr>
              <w:rPr>
                <w:rFonts w:ascii="新細明體" w:hAnsi="新細明體"/>
                <w:b/>
                <w:sz w:val="20"/>
              </w:rPr>
            </w:pPr>
            <w:r w:rsidRPr="00792006">
              <w:rPr>
                <w:rFonts w:ascii="新細明體" w:hAnsi="新細明體"/>
                <w:b/>
                <w:noProof/>
                <w:sz w:val="20"/>
              </w:rPr>
              <w:t>79,003,544</w:t>
            </w:r>
          </w:p>
        </w:tc>
        <w:tc>
          <w:tcPr>
            <w:tcW w:w="2311" w:type="dxa"/>
            <w:shd w:val="clear" w:color="auto" w:fill="auto"/>
            <w:vAlign w:val="center"/>
          </w:tcPr>
          <w:p w14:paraId="68479C7E"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1E4B79BF"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508A6469"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683AE9AF" w14:textId="77777777" w:rsidR="002C2B8F" w:rsidRPr="00792006" w:rsidRDefault="002C2B8F" w:rsidP="002B7FB0">
            <w:pPr>
              <w:rPr>
                <w:rFonts w:ascii="新細明體" w:hAnsi="新細明體"/>
                <w:b/>
                <w:sz w:val="20"/>
              </w:rPr>
            </w:pPr>
            <w:r w:rsidRPr="00792006">
              <w:rPr>
                <w:rFonts w:ascii="新細明體" w:hAnsi="新細明體"/>
                <w:b/>
                <w:noProof/>
                <w:sz w:val="20"/>
              </w:rPr>
              <w:t>44,927</w:t>
            </w:r>
          </w:p>
        </w:tc>
        <w:tc>
          <w:tcPr>
            <w:tcW w:w="2312" w:type="dxa"/>
            <w:shd w:val="clear" w:color="auto" w:fill="auto"/>
            <w:vAlign w:val="center"/>
          </w:tcPr>
          <w:p w14:paraId="3723BABD" w14:textId="77777777" w:rsidR="002C2B8F" w:rsidRPr="00792006" w:rsidRDefault="002C2B8F" w:rsidP="002B7FB0">
            <w:pPr>
              <w:rPr>
                <w:rFonts w:ascii="新細明體" w:hAnsi="新細明體"/>
                <w:b/>
                <w:sz w:val="20"/>
              </w:rPr>
            </w:pPr>
            <w:r w:rsidRPr="00792006">
              <w:rPr>
                <w:rFonts w:ascii="新細明體" w:hAnsi="新細明體"/>
                <w:b/>
                <w:noProof/>
                <w:sz w:val="20"/>
              </w:rPr>
              <w:t>54,519,145</w:t>
            </w:r>
          </w:p>
        </w:tc>
        <w:tc>
          <w:tcPr>
            <w:tcW w:w="2197" w:type="dxa"/>
            <w:shd w:val="clear" w:color="auto" w:fill="auto"/>
            <w:vAlign w:val="center"/>
          </w:tcPr>
          <w:p w14:paraId="70BFA82B" w14:textId="77777777" w:rsidR="002C2B8F" w:rsidRPr="00792006" w:rsidRDefault="002C2B8F" w:rsidP="002B7FB0">
            <w:pPr>
              <w:rPr>
                <w:rFonts w:ascii="新細明體" w:hAnsi="新細明體"/>
                <w:b/>
                <w:sz w:val="20"/>
              </w:rPr>
            </w:pPr>
            <w:r w:rsidRPr="00792006">
              <w:rPr>
                <w:rFonts w:ascii="新細明體" w:hAnsi="新細明體"/>
                <w:b/>
                <w:noProof/>
                <w:sz w:val="20"/>
              </w:rPr>
              <w:t>24,439,472</w:t>
            </w:r>
          </w:p>
        </w:tc>
        <w:tc>
          <w:tcPr>
            <w:tcW w:w="1516" w:type="dxa"/>
            <w:shd w:val="clear" w:color="auto" w:fill="auto"/>
            <w:vAlign w:val="center"/>
          </w:tcPr>
          <w:p w14:paraId="03A36CB7" w14:textId="77777777" w:rsidR="002C2B8F" w:rsidRPr="00792006" w:rsidRDefault="002C2B8F" w:rsidP="002B7FB0">
            <w:pPr>
              <w:rPr>
                <w:rFonts w:ascii="新細明體" w:hAnsi="新細明體"/>
                <w:b/>
                <w:sz w:val="20"/>
              </w:rPr>
            </w:pPr>
            <w:r w:rsidRPr="00792006">
              <w:rPr>
                <w:rFonts w:ascii="新細明體" w:hAnsi="新細明體"/>
                <w:b/>
                <w:noProof/>
                <w:sz w:val="20"/>
              </w:rPr>
              <w:t>30.93</w:t>
            </w:r>
          </w:p>
        </w:tc>
      </w:tr>
      <w:tr w:rsidR="002C2B8F" w:rsidRPr="00792006" w14:paraId="187BFCC3"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6A97AE" w14:textId="77777777" w:rsidR="002C2B8F" w:rsidRPr="00792006" w:rsidRDefault="002C2B8F" w:rsidP="002B7FB0">
            <w:pPr>
              <w:jc w:val="center"/>
              <w:rPr>
                <w:rFonts w:ascii="新細明體" w:hAnsi="新細明體"/>
                <w:sz w:val="20"/>
              </w:rPr>
            </w:pPr>
          </w:p>
        </w:tc>
        <w:tc>
          <w:tcPr>
            <w:tcW w:w="2473" w:type="dxa"/>
            <w:shd w:val="clear" w:color="auto" w:fill="auto"/>
            <w:vAlign w:val="center"/>
          </w:tcPr>
          <w:p w14:paraId="2B49A13D" w14:textId="77777777" w:rsidR="002C2B8F" w:rsidRPr="00792006" w:rsidRDefault="002C2B8F" w:rsidP="002B7FB0">
            <w:pPr>
              <w:ind w:leftChars="100" w:left="160"/>
              <w:jc w:val="distribute"/>
              <w:rPr>
                <w:rFonts w:ascii="新細明體" w:hAnsi="新細明體"/>
                <w:b/>
                <w:sz w:val="20"/>
              </w:rPr>
            </w:pPr>
            <w:r w:rsidRPr="00792006">
              <w:rPr>
                <w:rFonts w:ascii="新細明體" w:hAnsi="新細明體" w:hint="eastAsia"/>
                <w:b/>
                <w:noProof/>
                <w:sz w:val="20"/>
              </w:rPr>
              <w:t>勞動局</w:t>
            </w:r>
          </w:p>
        </w:tc>
        <w:tc>
          <w:tcPr>
            <w:tcW w:w="2336" w:type="dxa"/>
            <w:shd w:val="clear" w:color="auto" w:fill="auto"/>
            <w:vAlign w:val="center"/>
          </w:tcPr>
          <w:p w14:paraId="42BB6F63" w14:textId="77777777" w:rsidR="002C2B8F" w:rsidRPr="00792006" w:rsidRDefault="002C2B8F" w:rsidP="002B7FB0">
            <w:pPr>
              <w:rPr>
                <w:rFonts w:ascii="新細明體" w:hAnsi="新細明體"/>
                <w:b/>
                <w:sz w:val="20"/>
              </w:rPr>
            </w:pPr>
            <w:r w:rsidRPr="00792006">
              <w:rPr>
                <w:rFonts w:ascii="新細明體" w:hAnsi="新細明體"/>
                <w:b/>
                <w:noProof/>
                <w:sz w:val="20"/>
              </w:rPr>
              <w:t>1,300,000</w:t>
            </w:r>
          </w:p>
        </w:tc>
        <w:tc>
          <w:tcPr>
            <w:tcW w:w="2311" w:type="dxa"/>
            <w:shd w:val="clear" w:color="auto" w:fill="auto"/>
            <w:vAlign w:val="center"/>
          </w:tcPr>
          <w:p w14:paraId="2BACF4B8"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253502D3"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7DBA132B"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667E5380"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2" w:type="dxa"/>
            <w:shd w:val="clear" w:color="auto" w:fill="auto"/>
            <w:vAlign w:val="center"/>
          </w:tcPr>
          <w:p w14:paraId="17565182" w14:textId="77777777" w:rsidR="002C2B8F" w:rsidRPr="00792006" w:rsidRDefault="002C2B8F" w:rsidP="002B7FB0">
            <w:pPr>
              <w:rPr>
                <w:rFonts w:ascii="新細明體" w:hAnsi="新細明體"/>
                <w:b/>
                <w:sz w:val="20"/>
              </w:rPr>
            </w:pPr>
            <w:r w:rsidRPr="00792006">
              <w:rPr>
                <w:rFonts w:ascii="新細明體" w:hAnsi="新細明體"/>
                <w:b/>
                <w:noProof/>
                <w:sz w:val="20"/>
              </w:rPr>
              <w:t>1,300,000</w:t>
            </w:r>
          </w:p>
        </w:tc>
        <w:tc>
          <w:tcPr>
            <w:tcW w:w="2197" w:type="dxa"/>
            <w:shd w:val="clear" w:color="auto" w:fill="auto"/>
            <w:vAlign w:val="center"/>
          </w:tcPr>
          <w:p w14:paraId="6581B34E"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1516" w:type="dxa"/>
            <w:shd w:val="clear" w:color="auto" w:fill="auto"/>
            <w:vAlign w:val="center"/>
          </w:tcPr>
          <w:p w14:paraId="3BC89153"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r>
      <w:tr w:rsidR="002C2B8F" w:rsidRPr="005D4433" w14:paraId="2E3382D2"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9C95FC" w14:textId="77777777" w:rsidR="002C2B8F" w:rsidRPr="009716ED" w:rsidRDefault="002C2B8F" w:rsidP="002B7FB0">
            <w:pPr>
              <w:jc w:val="center"/>
              <w:rPr>
                <w:rFonts w:hAnsi="標楷體"/>
                <w:sz w:val="20"/>
              </w:rPr>
            </w:pPr>
            <w:r w:rsidRPr="009716ED">
              <w:rPr>
                <w:rFonts w:hAnsi="標楷體"/>
                <w:noProof/>
                <w:sz w:val="20"/>
              </w:rPr>
              <w:t>112</w:t>
            </w:r>
          </w:p>
        </w:tc>
        <w:tc>
          <w:tcPr>
            <w:tcW w:w="2473" w:type="dxa"/>
            <w:shd w:val="clear" w:color="auto" w:fill="auto"/>
            <w:vAlign w:val="center"/>
          </w:tcPr>
          <w:p w14:paraId="7D32D9E2"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一般建築及設備</w:t>
            </w:r>
          </w:p>
        </w:tc>
        <w:tc>
          <w:tcPr>
            <w:tcW w:w="2336" w:type="dxa"/>
            <w:shd w:val="clear" w:color="auto" w:fill="auto"/>
            <w:vAlign w:val="center"/>
          </w:tcPr>
          <w:p w14:paraId="22DD9E2D" w14:textId="77777777" w:rsidR="002C2B8F" w:rsidRPr="005D4433" w:rsidRDefault="002C2B8F" w:rsidP="002B7FB0">
            <w:pPr>
              <w:rPr>
                <w:rFonts w:ascii="新細明體" w:hAnsi="新細明體"/>
                <w:sz w:val="20"/>
              </w:rPr>
            </w:pPr>
            <w:r w:rsidRPr="00240DC0">
              <w:rPr>
                <w:rFonts w:ascii="新細明體" w:hAnsi="新細明體"/>
                <w:noProof/>
                <w:sz w:val="20"/>
              </w:rPr>
              <w:t>1,300,000</w:t>
            </w:r>
          </w:p>
        </w:tc>
        <w:tc>
          <w:tcPr>
            <w:tcW w:w="2311" w:type="dxa"/>
            <w:shd w:val="clear" w:color="auto" w:fill="auto"/>
            <w:vAlign w:val="center"/>
          </w:tcPr>
          <w:p w14:paraId="2B09ED8E"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36EB25D2"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7616BCD5"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61572586"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2" w:type="dxa"/>
            <w:shd w:val="clear" w:color="auto" w:fill="auto"/>
            <w:vAlign w:val="center"/>
          </w:tcPr>
          <w:p w14:paraId="6747601E" w14:textId="77777777" w:rsidR="002C2B8F" w:rsidRPr="005D4433" w:rsidRDefault="002C2B8F" w:rsidP="002B7FB0">
            <w:pPr>
              <w:rPr>
                <w:rFonts w:ascii="新細明體" w:hAnsi="新細明體"/>
                <w:sz w:val="20"/>
              </w:rPr>
            </w:pPr>
            <w:r w:rsidRPr="00240DC0">
              <w:rPr>
                <w:rFonts w:ascii="新細明體" w:hAnsi="新細明體"/>
                <w:noProof/>
                <w:sz w:val="20"/>
              </w:rPr>
              <w:t>1,300,000</w:t>
            </w:r>
          </w:p>
        </w:tc>
        <w:tc>
          <w:tcPr>
            <w:tcW w:w="2197" w:type="dxa"/>
            <w:shd w:val="clear" w:color="auto" w:fill="auto"/>
            <w:vAlign w:val="center"/>
          </w:tcPr>
          <w:p w14:paraId="383F41F4"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1516" w:type="dxa"/>
            <w:shd w:val="clear" w:color="auto" w:fill="auto"/>
            <w:vAlign w:val="center"/>
          </w:tcPr>
          <w:p w14:paraId="6DD20C6C"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r>
      <w:tr w:rsidR="002C2B8F" w:rsidRPr="00792006" w14:paraId="157ABD26"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92E883C" w14:textId="77777777" w:rsidR="002C2B8F" w:rsidRPr="009716ED" w:rsidRDefault="002C2B8F" w:rsidP="002B7FB0">
            <w:pPr>
              <w:jc w:val="center"/>
              <w:rPr>
                <w:rFonts w:hAnsi="標楷體"/>
                <w:sz w:val="20"/>
              </w:rPr>
            </w:pPr>
          </w:p>
        </w:tc>
        <w:tc>
          <w:tcPr>
            <w:tcW w:w="2473" w:type="dxa"/>
            <w:shd w:val="clear" w:color="auto" w:fill="auto"/>
            <w:vAlign w:val="center"/>
          </w:tcPr>
          <w:p w14:paraId="592D2662" w14:textId="77777777" w:rsidR="002C2B8F" w:rsidRPr="00792006" w:rsidRDefault="002C2B8F" w:rsidP="002B7FB0">
            <w:pPr>
              <w:ind w:leftChars="100" w:left="160"/>
              <w:jc w:val="distribute"/>
              <w:rPr>
                <w:rFonts w:ascii="新細明體" w:hAnsi="新細明體"/>
                <w:b/>
                <w:sz w:val="20"/>
              </w:rPr>
            </w:pPr>
            <w:r w:rsidRPr="00792006">
              <w:rPr>
                <w:rFonts w:ascii="新細明體" w:hAnsi="新細明體" w:hint="eastAsia"/>
                <w:b/>
                <w:noProof/>
                <w:sz w:val="20"/>
              </w:rPr>
              <w:t>就業服務處</w:t>
            </w:r>
          </w:p>
        </w:tc>
        <w:tc>
          <w:tcPr>
            <w:tcW w:w="2336" w:type="dxa"/>
            <w:shd w:val="clear" w:color="auto" w:fill="auto"/>
            <w:vAlign w:val="center"/>
          </w:tcPr>
          <w:p w14:paraId="34266D78" w14:textId="77777777" w:rsidR="002C2B8F" w:rsidRPr="00792006" w:rsidRDefault="002C2B8F" w:rsidP="002B7FB0">
            <w:pPr>
              <w:rPr>
                <w:rFonts w:ascii="新細明體" w:hAnsi="新細明體"/>
                <w:b/>
                <w:sz w:val="20"/>
              </w:rPr>
            </w:pPr>
            <w:r w:rsidRPr="00792006">
              <w:rPr>
                <w:rFonts w:ascii="新細明體" w:hAnsi="新細明體"/>
                <w:b/>
                <w:noProof/>
                <w:sz w:val="20"/>
              </w:rPr>
              <w:t>11,784,109</w:t>
            </w:r>
          </w:p>
        </w:tc>
        <w:tc>
          <w:tcPr>
            <w:tcW w:w="2311" w:type="dxa"/>
            <w:shd w:val="clear" w:color="auto" w:fill="auto"/>
            <w:vAlign w:val="center"/>
          </w:tcPr>
          <w:p w14:paraId="414275B3"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2DAA3D74"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7704546B"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7C277F6F" w14:textId="77777777" w:rsidR="002C2B8F" w:rsidRPr="00792006" w:rsidRDefault="002C2B8F" w:rsidP="002B7FB0">
            <w:pPr>
              <w:rPr>
                <w:rFonts w:ascii="新細明體" w:hAnsi="新細明體"/>
                <w:b/>
                <w:sz w:val="20"/>
              </w:rPr>
            </w:pPr>
            <w:r w:rsidRPr="00792006">
              <w:rPr>
                <w:rFonts w:ascii="新細明體" w:hAnsi="新細明體"/>
                <w:b/>
                <w:noProof/>
                <w:sz w:val="20"/>
              </w:rPr>
              <w:t>44,927</w:t>
            </w:r>
          </w:p>
        </w:tc>
        <w:tc>
          <w:tcPr>
            <w:tcW w:w="2312" w:type="dxa"/>
            <w:shd w:val="clear" w:color="auto" w:fill="auto"/>
            <w:vAlign w:val="center"/>
          </w:tcPr>
          <w:p w14:paraId="1250BB31" w14:textId="77777777" w:rsidR="002C2B8F" w:rsidRPr="00792006" w:rsidRDefault="002C2B8F" w:rsidP="002B7FB0">
            <w:pPr>
              <w:rPr>
                <w:rFonts w:ascii="新細明體" w:hAnsi="新細明體"/>
                <w:b/>
                <w:sz w:val="20"/>
              </w:rPr>
            </w:pPr>
            <w:r w:rsidRPr="00792006">
              <w:rPr>
                <w:rFonts w:ascii="新細明體" w:hAnsi="新細明體"/>
                <w:b/>
                <w:noProof/>
                <w:sz w:val="20"/>
              </w:rPr>
              <w:t>8,382,973</w:t>
            </w:r>
          </w:p>
        </w:tc>
        <w:tc>
          <w:tcPr>
            <w:tcW w:w="2197" w:type="dxa"/>
            <w:shd w:val="clear" w:color="auto" w:fill="auto"/>
            <w:vAlign w:val="center"/>
          </w:tcPr>
          <w:p w14:paraId="3E29EFA3" w14:textId="77777777" w:rsidR="002C2B8F" w:rsidRPr="00792006" w:rsidRDefault="002C2B8F" w:rsidP="002B7FB0">
            <w:pPr>
              <w:rPr>
                <w:rFonts w:ascii="新細明體" w:hAnsi="新細明體"/>
                <w:b/>
                <w:sz w:val="20"/>
              </w:rPr>
            </w:pPr>
            <w:r w:rsidRPr="00792006">
              <w:rPr>
                <w:rFonts w:ascii="新細明體" w:hAnsi="新細明體"/>
                <w:b/>
                <w:noProof/>
                <w:sz w:val="20"/>
              </w:rPr>
              <w:t>3,356,209</w:t>
            </w:r>
          </w:p>
        </w:tc>
        <w:tc>
          <w:tcPr>
            <w:tcW w:w="1516" w:type="dxa"/>
            <w:shd w:val="clear" w:color="auto" w:fill="auto"/>
            <w:vAlign w:val="center"/>
          </w:tcPr>
          <w:p w14:paraId="69DB19D4" w14:textId="77777777" w:rsidR="002C2B8F" w:rsidRPr="00792006" w:rsidRDefault="002C2B8F" w:rsidP="002B7FB0">
            <w:pPr>
              <w:rPr>
                <w:rFonts w:ascii="新細明體" w:hAnsi="新細明體"/>
                <w:b/>
                <w:sz w:val="20"/>
              </w:rPr>
            </w:pPr>
            <w:r w:rsidRPr="00792006">
              <w:rPr>
                <w:rFonts w:ascii="新細明體" w:hAnsi="新細明體"/>
                <w:b/>
                <w:noProof/>
                <w:sz w:val="20"/>
              </w:rPr>
              <w:t>28.48</w:t>
            </w:r>
          </w:p>
        </w:tc>
      </w:tr>
      <w:tr w:rsidR="002C2B8F" w:rsidRPr="005D4433" w14:paraId="55EAC658"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B71A32" w14:textId="77777777" w:rsidR="002C2B8F" w:rsidRPr="009716ED" w:rsidRDefault="002C2B8F" w:rsidP="002B7FB0">
            <w:pPr>
              <w:jc w:val="center"/>
              <w:rPr>
                <w:rFonts w:hAnsi="標楷體"/>
                <w:sz w:val="20"/>
              </w:rPr>
            </w:pPr>
            <w:r w:rsidRPr="009716ED">
              <w:rPr>
                <w:rFonts w:hAnsi="標楷體"/>
                <w:noProof/>
                <w:sz w:val="20"/>
              </w:rPr>
              <w:t>111</w:t>
            </w:r>
          </w:p>
        </w:tc>
        <w:tc>
          <w:tcPr>
            <w:tcW w:w="2473" w:type="dxa"/>
            <w:shd w:val="clear" w:color="auto" w:fill="auto"/>
            <w:vAlign w:val="center"/>
          </w:tcPr>
          <w:p w14:paraId="2B74BD44"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一般建築及設備</w:t>
            </w:r>
          </w:p>
        </w:tc>
        <w:tc>
          <w:tcPr>
            <w:tcW w:w="2336" w:type="dxa"/>
            <w:shd w:val="clear" w:color="auto" w:fill="auto"/>
            <w:vAlign w:val="center"/>
          </w:tcPr>
          <w:p w14:paraId="388DB005" w14:textId="77777777" w:rsidR="002C2B8F" w:rsidRPr="005D4433" w:rsidRDefault="002C2B8F" w:rsidP="002B7FB0">
            <w:pPr>
              <w:rPr>
                <w:rFonts w:ascii="新細明體" w:hAnsi="新細明體"/>
                <w:sz w:val="20"/>
              </w:rPr>
            </w:pPr>
            <w:r w:rsidRPr="00240DC0">
              <w:rPr>
                <w:rFonts w:ascii="新細明體" w:hAnsi="新細明體"/>
                <w:noProof/>
                <w:sz w:val="20"/>
              </w:rPr>
              <w:t>527,873</w:t>
            </w:r>
          </w:p>
        </w:tc>
        <w:tc>
          <w:tcPr>
            <w:tcW w:w="2311" w:type="dxa"/>
            <w:shd w:val="clear" w:color="auto" w:fill="auto"/>
            <w:vAlign w:val="center"/>
          </w:tcPr>
          <w:p w14:paraId="2EA6933F"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476BB326"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09C49BCA"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569945D6"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2" w:type="dxa"/>
            <w:shd w:val="clear" w:color="auto" w:fill="auto"/>
            <w:vAlign w:val="center"/>
          </w:tcPr>
          <w:p w14:paraId="5118F816" w14:textId="77777777" w:rsidR="002C2B8F" w:rsidRPr="005D4433" w:rsidRDefault="002C2B8F" w:rsidP="002B7FB0">
            <w:pPr>
              <w:rPr>
                <w:rFonts w:ascii="新細明體" w:hAnsi="新細明體"/>
                <w:sz w:val="20"/>
              </w:rPr>
            </w:pPr>
            <w:r w:rsidRPr="00240DC0">
              <w:rPr>
                <w:rFonts w:ascii="新細明體" w:hAnsi="新細明體"/>
                <w:noProof/>
                <w:sz w:val="20"/>
              </w:rPr>
              <w:t>22,904</w:t>
            </w:r>
          </w:p>
        </w:tc>
        <w:tc>
          <w:tcPr>
            <w:tcW w:w="2197" w:type="dxa"/>
            <w:shd w:val="clear" w:color="auto" w:fill="auto"/>
            <w:vAlign w:val="center"/>
          </w:tcPr>
          <w:p w14:paraId="45F2398F" w14:textId="77777777" w:rsidR="002C2B8F" w:rsidRPr="005D4433" w:rsidRDefault="002C2B8F" w:rsidP="002B7FB0">
            <w:pPr>
              <w:rPr>
                <w:rFonts w:ascii="新細明體" w:hAnsi="新細明體"/>
                <w:sz w:val="20"/>
              </w:rPr>
            </w:pPr>
            <w:r w:rsidRPr="00240DC0">
              <w:rPr>
                <w:rFonts w:ascii="新細明體" w:hAnsi="新細明體"/>
                <w:noProof/>
                <w:sz w:val="20"/>
              </w:rPr>
              <w:t>504,969</w:t>
            </w:r>
          </w:p>
        </w:tc>
        <w:tc>
          <w:tcPr>
            <w:tcW w:w="1516" w:type="dxa"/>
            <w:shd w:val="clear" w:color="auto" w:fill="auto"/>
            <w:vAlign w:val="center"/>
          </w:tcPr>
          <w:p w14:paraId="78970D6B" w14:textId="77777777" w:rsidR="002C2B8F" w:rsidRPr="005D4433" w:rsidRDefault="002C2B8F" w:rsidP="002B7FB0">
            <w:pPr>
              <w:rPr>
                <w:rFonts w:ascii="新細明體" w:hAnsi="新細明體"/>
                <w:sz w:val="20"/>
              </w:rPr>
            </w:pPr>
            <w:r w:rsidRPr="00240DC0">
              <w:rPr>
                <w:rFonts w:ascii="新細明體" w:hAnsi="新細明體"/>
                <w:noProof/>
                <w:sz w:val="20"/>
              </w:rPr>
              <w:t>95.66</w:t>
            </w:r>
          </w:p>
        </w:tc>
      </w:tr>
      <w:tr w:rsidR="002C2B8F" w:rsidRPr="00792006" w14:paraId="205870DE"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C7FD34" w14:textId="77777777" w:rsidR="002C2B8F" w:rsidRPr="009716ED" w:rsidRDefault="002C2B8F" w:rsidP="002B7FB0">
            <w:pPr>
              <w:jc w:val="center"/>
              <w:rPr>
                <w:rFonts w:hAnsi="標楷體"/>
                <w:sz w:val="20"/>
              </w:rPr>
            </w:pPr>
            <w:r w:rsidRPr="009716ED">
              <w:rPr>
                <w:rFonts w:hAnsi="標楷體"/>
                <w:noProof/>
                <w:sz w:val="20"/>
              </w:rPr>
              <w:t>112</w:t>
            </w:r>
          </w:p>
        </w:tc>
        <w:tc>
          <w:tcPr>
            <w:tcW w:w="2473" w:type="dxa"/>
            <w:shd w:val="clear" w:color="auto" w:fill="auto"/>
            <w:vAlign w:val="center"/>
          </w:tcPr>
          <w:p w14:paraId="5549888F" w14:textId="77777777" w:rsidR="002C2B8F" w:rsidRPr="00792006" w:rsidRDefault="002C2B8F" w:rsidP="002B7FB0">
            <w:pPr>
              <w:ind w:leftChars="200" w:left="320"/>
              <w:jc w:val="distribute"/>
              <w:rPr>
                <w:rFonts w:ascii="新細明體" w:hAnsi="新細明體"/>
                <w:b/>
                <w:sz w:val="20"/>
              </w:rPr>
            </w:pPr>
            <w:r w:rsidRPr="00792006">
              <w:rPr>
                <w:rFonts w:ascii="新細明體" w:hAnsi="新細明體" w:hint="eastAsia"/>
                <w:b/>
                <w:noProof/>
                <w:sz w:val="20"/>
              </w:rPr>
              <w:t>小計</w:t>
            </w:r>
          </w:p>
        </w:tc>
        <w:tc>
          <w:tcPr>
            <w:tcW w:w="2336" w:type="dxa"/>
            <w:shd w:val="clear" w:color="auto" w:fill="auto"/>
            <w:vAlign w:val="center"/>
          </w:tcPr>
          <w:p w14:paraId="0108B988" w14:textId="77777777" w:rsidR="002C2B8F" w:rsidRPr="00792006" w:rsidRDefault="002C2B8F" w:rsidP="002B7FB0">
            <w:pPr>
              <w:rPr>
                <w:rFonts w:ascii="新細明體" w:hAnsi="新細明體"/>
                <w:b/>
                <w:sz w:val="20"/>
              </w:rPr>
            </w:pPr>
            <w:r w:rsidRPr="00792006">
              <w:rPr>
                <w:rFonts w:ascii="新細明體" w:hAnsi="新細明體"/>
                <w:b/>
                <w:noProof/>
                <w:sz w:val="20"/>
              </w:rPr>
              <w:t>11,256,236</w:t>
            </w:r>
          </w:p>
        </w:tc>
        <w:tc>
          <w:tcPr>
            <w:tcW w:w="2311" w:type="dxa"/>
            <w:shd w:val="clear" w:color="auto" w:fill="auto"/>
            <w:vAlign w:val="center"/>
          </w:tcPr>
          <w:p w14:paraId="46C2593E"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28E67A44"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2CED405F"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24CB42CC" w14:textId="77777777" w:rsidR="002C2B8F" w:rsidRPr="00792006" w:rsidRDefault="002C2B8F" w:rsidP="002B7FB0">
            <w:pPr>
              <w:rPr>
                <w:rFonts w:ascii="新細明體" w:hAnsi="新細明體"/>
                <w:b/>
                <w:sz w:val="20"/>
              </w:rPr>
            </w:pPr>
            <w:r w:rsidRPr="00792006">
              <w:rPr>
                <w:rFonts w:ascii="新細明體" w:hAnsi="新細明體"/>
                <w:b/>
                <w:noProof/>
                <w:sz w:val="20"/>
              </w:rPr>
              <w:t>44,927</w:t>
            </w:r>
          </w:p>
        </w:tc>
        <w:tc>
          <w:tcPr>
            <w:tcW w:w="2312" w:type="dxa"/>
            <w:shd w:val="clear" w:color="auto" w:fill="auto"/>
            <w:vAlign w:val="center"/>
          </w:tcPr>
          <w:p w14:paraId="24CE4E20" w14:textId="77777777" w:rsidR="002C2B8F" w:rsidRPr="00792006" w:rsidRDefault="002C2B8F" w:rsidP="002B7FB0">
            <w:pPr>
              <w:rPr>
                <w:rFonts w:ascii="新細明體" w:hAnsi="新細明體"/>
                <w:b/>
                <w:sz w:val="20"/>
              </w:rPr>
            </w:pPr>
            <w:r w:rsidRPr="00792006">
              <w:rPr>
                <w:rFonts w:ascii="新細明體" w:hAnsi="新細明體"/>
                <w:b/>
                <w:noProof/>
                <w:sz w:val="20"/>
              </w:rPr>
              <w:t>8,360,069</w:t>
            </w:r>
          </w:p>
        </w:tc>
        <w:tc>
          <w:tcPr>
            <w:tcW w:w="2197" w:type="dxa"/>
            <w:shd w:val="clear" w:color="auto" w:fill="auto"/>
            <w:vAlign w:val="center"/>
          </w:tcPr>
          <w:p w14:paraId="1997D614" w14:textId="77777777" w:rsidR="002C2B8F" w:rsidRPr="00792006" w:rsidRDefault="002C2B8F" w:rsidP="002B7FB0">
            <w:pPr>
              <w:rPr>
                <w:rFonts w:ascii="新細明體" w:hAnsi="新細明體"/>
                <w:b/>
                <w:sz w:val="20"/>
              </w:rPr>
            </w:pPr>
            <w:r w:rsidRPr="00792006">
              <w:rPr>
                <w:rFonts w:ascii="新細明體" w:hAnsi="新細明體"/>
                <w:b/>
                <w:noProof/>
                <w:sz w:val="20"/>
              </w:rPr>
              <w:t>2,851,240</w:t>
            </w:r>
          </w:p>
        </w:tc>
        <w:tc>
          <w:tcPr>
            <w:tcW w:w="1516" w:type="dxa"/>
            <w:shd w:val="clear" w:color="auto" w:fill="auto"/>
            <w:vAlign w:val="center"/>
          </w:tcPr>
          <w:p w14:paraId="70FC766F" w14:textId="77777777" w:rsidR="002C2B8F" w:rsidRPr="00792006" w:rsidRDefault="002C2B8F" w:rsidP="002B7FB0">
            <w:pPr>
              <w:rPr>
                <w:rFonts w:ascii="新細明體" w:hAnsi="新細明體"/>
                <w:b/>
                <w:sz w:val="20"/>
              </w:rPr>
            </w:pPr>
            <w:r w:rsidRPr="00792006">
              <w:rPr>
                <w:rFonts w:ascii="新細明體" w:hAnsi="新細明體"/>
                <w:b/>
                <w:noProof/>
                <w:sz w:val="20"/>
              </w:rPr>
              <w:t>25.33</w:t>
            </w:r>
          </w:p>
        </w:tc>
      </w:tr>
      <w:tr w:rsidR="002C2B8F" w:rsidRPr="005D4433" w14:paraId="686EA9F1"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BEEC7E4" w14:textId="77777777" w:rsidR="002C2B8F" w:rsidRPr="009716ED" w:rsidRDefault="002C2B8F" w:rsidP="002B7FB0">
            <w:pPr>
              <w:jc w:val="center"/>
              <w:rPr>
                <w:rFonts w:hAnsi="標楷體"/>
                <w:sz w:val="20"/>
              </w:rPr>
            </w:pPr>
          </w:p>
        </w:tc>
        <w:tc>
          <w:tcPr>
            <w:tcW w:w="2473" w:type="dxa"/>
            <w:shd w:val="clear" w:color="auto" w:fill="auto"/>
            <w:vAlign w:val="center"/>
          </w:tcPr>
          <w:p w14:paraId="12776E77"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就業服務</w:t>
            </w:r>
          </w:p>
        </w:tc>
        <w:tc>
          <w:tcPr>
            <w:tcW w:w="2336" w:type="dxa"/>
            <w:shd w:val="clear" w:color="auto" w:fill="auto"/>
            <w:vAlign w:val="center"/>
          </w:tcPr>
          <w:p w14:paraId="0AD58FCB" w14:textId="77777777" w:rsidR="002C2B8F" w:rsidRPr="005D4433" w:rsidRDefault="002C2B8F" w:rsidP="002B7FB0">
            <w:pPr>
              <w:rPr>
                <w:rFonts w:ascii="新細明體" w:hAnsi="新細明體"/>
                <w:sz w:val="20"/>
              </w:rPr>
            </w:pPr>
            <w:r w:rsidRPr="00240DC0">
              <w:rPr>
                <w:rFonts w:ascii="新細明體" w:hAnsi="新細明體"/>
                <w:noProof/>
                <w:sz w:val="20"/>
              </w:rPr>
              <w:t>1,153,777</w:t>
            </w:r>
          </w:p>
        </w:tc>
        <w:tc>
          <w:tcPr>
            <w:tcW w:w="2311" w:type="dxa"/>
            <w:shd w:val="clear" w:color="auto" w:fill="auto"/>
            <w:vAlign w:val="center"/>
          </w:tcPr>
          <w:p w14:paraId="3DFA19F1"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3EC1F90F"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327C8B5E"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6EFB6399" w14:textId="77777777" w:rsidR="002C2B8F" w:rsidRPr="005D4433" w:rsidRDefault="002C2B8F" w:rsidP="002B7FB0">
            <w:pPr>
              <w:rPr>
                <w:rFonts w:ascii="新細明體" w:hAnsi="新細明體"/>
                <w:sz w:val="20"/>
              </w:rPr>
            </w:pPr>
            <w:r w:rsidRPr="00240DC0">
              <w:rPr>
                <w:rFonts w:ascii="新細明體" w:hAnsi="新細明體"/>
                <w:noProof/>
                <w:sz w:val="20"/>
              </w:rPr>
              <w:t>5,772</w:t>
            </w:r>
          </w:p>
        </w:tc>
        <w:tc>
          <w:tcPr>
            <w:tcW w:w="2312" w:type="dxa"/>
            <w:shd w:val="clear" w:color="auto" w:fill="auto"/>
            <w:vAlign w:val="center"/>
          </w:tcPr>
          <w:p w14:paraId="3D28C53D" w14:textId="77777777" w:rsidR="002C2B8F" w:rsidRPr="005D4433" w:rsidRDefault="002C2B8F" w:rsidP="002B7FB0">
            <w:pPr>
              <w:rPr>
                <w:rFonts w:ascii="新細明體" w:hAnsi="新細明體"/>
                <w:sz w:val="20"/>
              </w:rPr>
            </w:pPr>
            <w:r w:rsidRPr="00240DC0">
              <w:rPr>
                <w:rFonts w:ascii="新細明體" w:hAnsi="新細明體"/>
                <w:noProof/>
                <w:sz w:val="20"/>
              </w:rPr>
              <w:t>1,148,005</w:t>
            </w:r>
          </w:p>
        </w:tc>
        <w:tc>
          <w:tcPr>
            <w:tcW w:w="2197" w:type="dxa"/>
            <w:shd w:val="clear" w:color="auto" w:fill="auto"/>
            <w:vAlign w:val="center"/>
          </w:tcPr>
          <w:p w14:paraId="60239B49"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1516" w:type="dxa"/>
            <w:shd w:val="clear" w:color="auto" w:fill="auto"/>
            <w:vAlign w:val="center"/>
          </w:tcPr>
          <w:p w14:paraId="51092F76"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r>
      <w:tr w:rsidR="002C2B8F" w:rsidRPr="005D4433" w14:paraId="49F33397"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7A67DA" w14:textId="77777777" w:rsidR="002C2B8F" w:rsidRPr="009716ED" w:rsidRDefault="002C2B8F" w:rsidP="002B7FB0">
            <w:pPr>
              <w:jc w:val="center"/>
              <w:rPr>
                <w:rFonts w:hAnsi="標楷體"/>
                <w:sz w:val="20"/>
              </w:rPr>
            </w:pPr>
          </w:p>
        </w:tc>
        <w:tc>
          <w:tcPr>
            <w:tcW w:w="2473" w:type="dxa"/>
            <w:shd w:val="clear" w:color="auto" w:fill="auto"/>
            <w:vAlign w:val="center"/>
          </w:tcPr>
          <w:p w14:paraId="0AEF0637"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一般建築及設備</w:t>
            </w:r>
          </w:p>
        </w:tc>
        <w:tc>
          <w:tcPr>
            <w:tcW w:w="2336" w:type="dxa"/>
            <w:shd w:val="clear" w:color="auto" w:fill="auto"/>
            <w:vAlign w:val="center"/>
          </w:tcPr>
          <w:p w14:paraId="0ECE34BD" w14:textId="77777777" w:rsidR="002C2B8F" w:rsidRPr="005D4433" w:rsidRDefault="002C2B8F" w:rsidP="002B7FB0">
            <w:pPr>
              <w:rPr>
                <w:rFonts w:ascii="新細明體" w:hAnsi="新細明體"/>
                <w:sz w:val="20"/>
              </w:rPr>
            </w:pPr>
            <w:r w:rsidRPr="00240DC0">
              <w:rPr>
                <w:rFonts w:ascii="新細明體" w:hAnsi="新細明體"/>
                <w:noProof/>
                <w:sz w:val="20"/>
              </w:rPr>
              <w:t>10,102,459</w:t>
            </w:r>
          </w:p>
        </w:tc>
        <w:tc>
          <w:tcPr>
            <w:tcW w:w="2311" w:type="dxa"/>
            <w:shd w:val="clear" w:color="auto" w:fill="auto"/>
            <w:vAlign w:val="center"/>
          </w:tcPr>
          <w:p w14:paraId="17C9F873"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3A4D19B0"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3ADF3A79"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20D2FD04" w14:textId="77777777" w:rsidR="002C2B8F" w:rsidRPr="005D4433" w:rsidRDefault="002C2B8F" w:rsidP="002B7FB0">
            <w:pPr>
              <w:rPr>
                <w:rFonts w:ascii="新細明體" w:hAnsi="新細明體"/>
                <w:sz w:val="20"/>
              </w:rPr>
            </w:pPr>
            <w:r w:rsidRPr="00240DC0">
              <w:rPr>
                <w:rFonts w:ascii="新細明體" w:hAnsi="新細明體"/>
                <w:noProof/>
                <w:sz w:val="20"/>
              </w:rPr>
              <w:t>39,155</w:t>
            </w:r>
          </w:p>
        </w:tc>
        <w:tc>
          <w:tcPr>
            <w:tcW w:w="2312" w:type="dxa"/>
            <w:shd w:val="clear" w:color="auto" w:fill="auto"/>
            <w:vAlign w:val="center"/>
          </w:tcPr>
          <w:p w14:paraId="594139C0" w14:textId="77777777" w:rsidR="002C2B8F" w:rsidRPr="005D4433" w:rsidRDefault="002C2B8F" w:rsidP="002B7FB0">
            <w:pPr>
              <w:rPr>
                <w:rFonts w:ascii="新細明體" w:hAnsi="新細明體"/>
                <w:sz w:val="20"/>
              </w:rPr>
            </w:pPr>
            <w:r w:rsidRPr="00240DC0">
              <w:rPr>
                <w:rFonts w:ascii="新細明體" w:hAnsi="新細明體"/>
                <w:noProof/>
                <w:sz w:val="20"/>
              </w:rPr>
              <w:t>7,212,064</w:t>
            </w:r>
          </w:p>
        </w:tc>
        <w:tc>
          <w:tcPr>
            <w:tcW w:w="2197" w:type="dxa"/>
            <w:shd w:val="clear" w:color="auto" w:fill="auto"/>
            <w:vAlign w:val="center"/>
          </w:tcPr>
          <w:p w14:paraId="3651568A" w14:textId="77777777" w:rsidR="002C2B8F" w:rsidRPr="005D4433" w:rsidRDefault="002C2B8F" w:rsidP="002B7FB0">
            <w:pPr>
              <w:rPr>
                <w:rFonts w:ascii="新細明體" w:hAnsi="新細明體"/>
                <w:sz w:val="20"/>
              </w:rPr>
            </w:pPr>
            <w:r w:rsidRPr="00240DC0">
              <w:rPr>
                <w:rFonts w:ascii="新細明體" w:hAnsi="新細明體"/>
                <w:noProof/>
                <w:sz w:val="20"/>
              </w:rPr>
              <w:t>2,851,240</w:t>
            </w:r>
          </w:p>
        </w:tc>
        <w:tc>
          <w:tcPr>
            <w:tcW w:w="1516" w:type="dxa"/>
            <w:shd w:val="clear" w:color="auto" w:fill="auto"/>
            <w:vAlign w:val="center"/>
          </w:tcPr>
          <w:p w14:paraId="6971B32A" w14:textId="77777777" w:rsidR="002C2B8F" w:rsidRPr="005D4433" w:rsidRDefault="002C2B8F" w:rsidP="002B7FB0">
            <w:pPr>
              <w:rPr>
                <w:rFonts w:ascii="新細明體" w:hAnsi="新細明體"/>
                <w:sz w:val="20"/>
              </w:rPr>
            </w:pPr>
            <w:r w:rsidRPr="00240DC0">
              <w:rPr>
                <w:rFonts w:ascii="新細明體" w:hAnsi="新細明體"/>
                <w:noProof/>
                <w:sz w:val="20"/>
              </w:rPr>
              <w:t>28.22</w:t>
            </w:r>
          </w:p>
        </w:tc>
      </w:tr>
      <w:tr w:rsidR="002C2B8F" w:rsidRPr="00792006" w14:paraId="639A4FCF"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0EFFD3" w14:textId="77777777" w:rsidR="002C2B8F" w:rsidRPr="009716ED" w:rsidRDefault="002C2B8F" w:rsidP="002B7FB0">
            <w:pPr>
              <w:jc w:val="center"/>
              <w:rPr>
                <w:rFonts w:hAnsi="標楷體"/>
                <w:sz w:val="20"/>
              </w:rPr>
            </w:pPr>
          </w:p>
        </w:tc>
        <w:tc>
          <w:tcPr>
            <w:tcW w:w="2473" w:type="dxa"/>
            <w:shd w:val="clear" w:color="auto" w:fill="auto"/>
            <w:vAlign w:val="center"/>
          </w:tcPr>
          <w:p w14:paraId="6478FE91" w14:textId="77777777" w:rsidR="002C2B8F" w:rsidRPr="00792006" w:rsidRDefault="002C2B8F" w:rsidP="002B7FB0">
            <w:pPr>
              <w:ind w:leftChars="100" w:left="160"/>
              <w:jc w:val="distribute"/>
              <w:rPr>
                <w:rFonts w:ascii="新細明體" w:hAnsi="新細明體"/>
                <w:b/>
                <w:sz w:val="20"/>
              </w:rPr>
            </w:pPr>
            <w:r w:rsidRPr="00792006">
              <w:rPr>
                <w:rFonts w:ascii="新細明體" w:hAnsi="新細明體" w:hint="eastAsia"/>
                <w:b/>
                <w:noProof/>
                <w:sz w:val="20"/>
              </w:rPr>
              <w:t>職能發展學院</w:t>
            </w:r>
          </w:p>
        </w:tc>
        <w:tc>
          <w:tcPr>
            <w:tcW w:w="2336" w:type="dxa"/>
            <w:shd w:val="clear" w:color="auto" w:fill="auto"/>
            <w:vAlign w:val="center"/>
          </w:tcPr>
          <w:p w14:paraId="10CAF45E" w14:textId="77777777" w:rsidR="002C2B8F" w:rsidRPr="00792006" w:rsidRDefault="002C2B8F" w:rsidP="002B7FB0">
            <w:pPr>
              <w:rPr>
                <w:rFonts w:ascii="新細明體" w:hAnsi="新細明體"/>
                <w:b/>
                <w:sz w:val="20"/>
              </w:rPr>
            </w:pPr>
            <w:r w:rsidRPr="00792006">
              <w:rPr>
                <w:rFonts w:ascii="新細明體" w:hAnsi="新細明體"/>
                <w:b/>
                <w:noProof/>
                <w:sz w:val="20"/>
              </w:rPr>
              <w:t>65,919,435</w:t>
            </w:r>
          </w:p>
        </w:tc>
        <w:tc>
          <w:tcPr>
            <w:tcW w:w="2311" w:type="dxa"/>
            <w:shd w:val="clear" w:color="auto" w:fill="auto"/>
            <w:vAlign w:val="center"/>
          </w:tcPr>
          <w:p w14:paraId="550D7F02"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01CE46CC"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617EB622"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1" w:type="dxa"/>
            <w:shd w:val="clear" w:color="auto" w:fill="auto"/>
            <w:vAlign w:val="center"/>
          </w:tcPr>
          <w:p w14:paraId="551E0EC5" w14:textId="77777777" w:rsidR="002C2B8F" w:rsidRPr="00792006" w:rsidRDefault="002C2B8F" w:rsidP="002B7FB0">
            <w:pPr>
              <w:rPr>
                <w:rFonts w:ascii="新細明體" w:hAnsi="新細明體"/>
                <w:b/>
                <w:sz w:val="20"/>
              </w:rPr>
            </w:pPr>
            <w:r w:rsidRPr="00792006">
              <w:rPr>
                <w:rFonts w:ascii="新細明體" w:hAnsi="新細明體" w:hint="eastAsia"/>
                <w:b/>
                <w:noProof/>
                <w:sz w:val="20"/>
              </w:rPr>
              <w:t>－</w:t>
            </w:r>
          </w:p>
        </w:tc>
        <w:tc>
          <w:tcPr>
            <w:tcW w:w="2312" w:type="dxa"/>
            <w:shd w:val="clear" w:color="auto" w:fill="auto"/>
            <w:vAlign w:val="center"/>
          </w:tcPr>
          <w:p w14:paraId="7D2972EE" w14:textId="77777777" w:rsidR="002C2B8F" w:rsidRPr="00792006" w:rsidRDefault="002C2B8F" w:rsidP="002B7FB0">
            <w:pPr>
              <w:rPr>
                <w:rFonts w:ascii="新細明體" w:hAnsi="新細明體"/>
                <w:b/>
                <w:sz w:val="20"/>
              </w:rPr>
            </w:pPr>
            <w:r w:rsidRPr="00792006">
              <w:rPr>
                <w:rFonts w:ascii="新細明體" w:hAnsi="新細明體"/>
                <w:b/>
                <w:noProof/>
                <w:sz w:val="20"/>
              </w:rPr>
              <w:t>44,836,172</w:t>
            </w:r>
          </w:p>
        </w:tc>
        <w:tc>
          <w:tcPr>
            <w:tcW w:w="2197" w:type="dxa"/>
            <w:shd w:val="clear" w:color="auto" w:fill="auto"/>
            <w:vAlign w:val="center"/>
          </w:tcPr>
          <w:p w14:paraId="3A2B0CB9" w14:textId="77777777" w:rsidR="002C2B8F" w:rsidRPr="00792006" w:rsidRDefault="002C2B8F" w:rsidP="002B7FB0">
            <w:pPr>
              <w:rPr>
                <w:rFonts w:ascii="新細明體" w:hAnsi="新細明體"/>
                <w:b/>
                <w:sz w:val="20"/>
              </w:rPr>
            </w:pPr>
            <w:r w:rsidRPr="00792006">
              <w:rPr>
                <w:rFonts w:ascii="新細明體" w:hAnsi="新細明體"/>
                <w:b/>
                <w:noProof/>
                <w:sz w:val="20"/>
              </w:rPr>
              <w:t>21,083,263</w:t>
            </w:r>
          </w:p>
        </w:tc>
        <w:tc>
          <w:tcPr>
            <w:tcW w:w="1516" w:type="dxa"/>
            <w:shd w:val="clear" w:color="auto" w:fill="auto"/>
            <w:vAlign w:val="center"/>
          </w:tcPr>
          <w:p w14:paraId="2093DD37" w14:textId="77777777" w:rsidR="002C2B8F" w:rsidRPr="00792006" w:rsidRDefault="002C2B8F" w:rsidP="002B7FB0">
            <w:pPr>
              <w:rPr>
                <w:rFonts w:ascii="新細明體" w:hAnsi="新細明體"/>
                <w:b/>
                <w:sz w:val="20"/>
              </w:rPr>
            </w:pPr>
            <w:r w:rsidRPr="00792006">
              <w:rPr>
                <w:rFonts w:ascii="新細明體" w:hAnsi="新細明體"/>
                <w:b/>
                <w:noProof/>
                <w:sz w:val="20"/>
              </w:rPr>
              <w:t>31.98</w:t>
            </w:r>
          </w:p>
        </w:tc>
      </w:tr>
      <w:tr w:rsidR="002C2B8F" w:rsidRPr="005D4433" w14:paraId="59796CAE"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1F4A752" w14:textId="77777777" w:rsidR="002C2B8F" w:rsidRPr="009716ED" w:rsidRDefault="002C2B8F" w:rsidP="002B7FB0">
            <w:pPr>
              <w:jc w:val="center"/>
              <w:rPr>
                <w:rFonts w:hAnsi="標楷體"/>
                <w:sz w:val="20"/>
              </w:rPr>
            </w:pPr>
            <w:r w:rsidRPr="009716ED">
              <w:rPr>
                <w:rFonts w:hAnsi="標楷體"/>
                <w:noProof/>
                <w:sz w:val="20"/>
              </w:rPr>
              <w:t>110</w:t>
            </w:r>
          </w:p>
        </w:tc>
        <w:tc>
          <w:tcPr>
            <w:tcW w:w="2473" w:type="dxa"/>
            <w:shd w:val="clear" w:color="auto" w:fill="auto"/>
            <w:vAlign w:val="center"/>
          </w:tcPr>
          <w:p w14:paraId="11C3B694"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一般建築及設備</w:t>
            </w:r>
          </w:p>
        </w:tc>
        <w:tc>
          <w:tcPr>
            <w:tcW w:w="2336" w:type="dxa"/>
            <w:shd w:val="clear" w:color="auto" w:fill="auto"/>
            <w:vAlign w:val="center"/>
          </w:tcPr>
          <w:p w14:paraId="1C4011AD" w14:textId="77777777" w:rsidR="002C2B8F" w:rsidRPr="005D4433" w:rsidRDefault="002C2B8F" w:rsidP="002B7FB0">
            <w:pPr>
              <w:rPr>
                <w:rFonts w:ascii="新細明體" w:hAnsi="新細明體"/>
                <w:sz w:val="20"/>
              </w:rPr>
            </w:pPr>
            <w:r w:rsidRPr="00240DC0">
              <w:rPr>
                <w:rFonts w:ascii="新細明體" w:hAnsi="新細明體"/>
                <w:noProof/>
                <w:sz w:val="20"/>
              </w:rPr>
              <w:t>1,180,354</w:t>
            </w:r>
          </w:p>
        </w:tc>
        <w:tc>
          <w:tcPr>
            <w:tcW w:w="2311" w:type="dxa"/>
            <w:shd w:val="clear" w:color="auto" w:fill="auto"/>
            <w:vAlign w:val="center"/>
          </w:tcPr>
          <w:p w14:paraId="60F2DF61"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60707BA8"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5644B9B1"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25949717"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2" w:type="dxa"/>
            <w:shd w:val="clear" w:color="auto" w:fill="auto"/>
            <w:vAlign w:val="center"/>
          </w:tcPr>
          <w:p w14:paraId="50751463" w14:textId="77777777" w:rsidR="002C2B8F" w:rsidRPr="005D4433" w:rsidRDefault="002C2B8F" w:rsidP="002B7FB0">
            <w:pPr>
              <w:rPr>
                <w:rFonts w:ascii="新細明體" w:hAnsi="新細明體"/>
                <w:sz w:val="20"/>
              </w:rPr>
            </w:pPr>
            <w:r w:rsidRPr="00240DC0">
              <w:rPr>
                <w:rFonts w:ascii="新細明體" w:hAnsi="新細明體"/>
                <w:noProof/>
                <w:sz w:val="20"/>
              </w:rPr>
              <w:t>1,180,354</w:t>
            </w:r>
          </w:p>
        </w:tc>
        <w:tc>
          <w:tcPr>
            <w:tcW w:w="2197" w:type="dxa"/>
            <w:shd w:val="clear" w:color="auto" w:fill="auto"/>
            <w:vAlign w:val="center"/>
          </w:tcPr>
          <w:p w14:paraId="369BFB4C"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1516" w:type="dxa"/>
            <w:shd w:val="clear" w:color="auto" w:fill="auto"/>
            <w:vAlign w:val="center"/>
          </w:tcPr>
          <w:p w14:paraId="19046A94"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r>
      <w:tr w:rsidR="002C2B8F" w:rsidRPr="005D4433" w14:paraId="44596B4A"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4B42E7" w14:textId="77777777" w:rsidR="002C2B8F" w:rsidRPr="009716ED" w:rsidRDefault="002C2B8F" w:rsidP="002B7FB0">
            <w:pPr>
              <w:jc w:val="center"/>
              <w:rPr>
                <w:rFonts w:hAnsi="標楷體"/>
                <w:sz w:val="20"/>
              </w:rPr>
            </w:pPr>
            <w:r w:rsidRPr="009716ED">
              <w:rPr>
                <w:rFonts w:hAnsi="標楷體"/>
                <w:noProof/>
                <w:sz w:val="20"/>
              </w:rPr>
              <w:t>111</w:t>
            </w:r>
          </w:p>
        </w:tc>
        <w:tc>
          <w:tcPr>
            <w:tcW w:w="2473" w:type="dxa"/>
            <w:shd w:val="clear" w:color="auto" w:fill="auto"/>
            <w:vAlign w:val="center"/>
          </w:tcPr>
          <w:p w14:paraId="3C525CC7"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一般建築及設備</w:t>
            </w:r>
          </w:p>
        </w:tc>
        <w:tc>
          <w:tcPr>
            <w:tcW w:w="2336" w:type="dxa"/>
            <w:shd w:val="clear" w:color="auto" w:fill="auto"/>
            <w:vAlign w:val="center"/>
          </w:tcPr>
          <w:p w14:paraId="3EBE155C" w14:textId="77777777" w:rsidR="002C2B8F" w:rsidRPr="005D4433" w:rsidRDefault="002C2B8F" w:rsidP="002B7FB0">
            <w:pPr>
              <w:rPr>
                <w:rFonts w:ascii="新細明體" w:hAnsi="新細明體"/>
                <w:sz w:val="20"/>
              </w:rPr>
            </w:pPr>
            <w:r w:rsidRPr="00240DC0">
              <w:rPr>
                <w:rFonts w:ascii="新細明體" w:hAnsi="新細明體"/>
                <w:noProof/>
                <w:sz w:val="20"/>
              </w:rPr>
              <w:t>22,152,869</w:t>
            </w:r>
          </w:p>
        </w:tc>
        <w:tc>
          <w:tcPr>
            <w:tcW w:w="2311" w:type="dxa"/>
            <w:shd w:val="clear" w:color="auto" w:fill="auto"/>
            <w:vAlign w:val="center"/>
          </w:tcPr>
          <w:p w14:paraId="1D4646D0"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2C174B9E"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14BCACC4"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shd w:val="clear" w:color="auto" w:fill="auto"/>
            <w:vAlign w:val="center"/>
          </w:tcPr>
          <w:p w14:paraId="253C8FCE"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2" w:type="dxa"/>
            <w:shd w:val="clear" w:color="auto" w:fill="auto"/>
            <w:vAlign w:val="center"/>
          </w:tcPr>
          <w:p w14:paraId="1F6598F2" w14:textId="77777777" w:rsidR="002C2B8F" w:rsidRPr="005D4433" w:rsidRDefault="002C2B8F" w:rsidP="002B7FB0">
            <w:pPr>
              <w:rPr>
                <w:rFonts w:ascii="新細明體" w:hAnsi="新細明體"/>
                <w:sz w:val="20"/>
              </w:rPr>
            </w:pPr>
            <w:r w:rsidRPr="00240DC0">
              <w:rPr>
                <w:rFonts w:ascii="新細明體" w:hAnsi="新細明體"/>
                <w:noProof/>
                <w:sz w:val="20"/>
              </w:rPr>
              <w:t>6,024,816</w:t>
            </w:r>
          </w:p>
        </w:tc>
        <w:tc>
          <w:tcPr>
            <w:tcW w:w="2197" w:type="dxa"/>
            <w:shd w:val="clear" w:color="auto" w:fill="auto"/>
            <w:vAlign w:val="center"/>
          </w:tcPr>
          <w:p w14:paraId="17A93DDB" w14:textId="77777777" w:rsidR="002C2B8F" w:rsidRPr="005D4433" w:rsidRDefault="002C2B8F" w:rsidP="002B7FB0">
            <w:pPr>
              <w:rPr>
                <w:rFonts w:ascii="新細明體" w:hAnsi="新細明體"/>
                <w:sz w:val="20"/>
              </w:rPr>
            </w:pPr>
            <w:r w:rsidRPr="00240DC0">
              <w:rPr>
                <w:rFonts w:ascii="新細明體" w:hAnsi="新細明體"/>
                <w:noProof/>
                <w:sz w:val="20"/>
              </w:rPr>
              <w:t>16,128,053</w:t>
            </w:r>
          </w:p>
        </w:tc>
        <w:tc>
          <w:tcPr>
            <w:tcW w:w="1516" w:type="dxa"/>
            <w:shd w:val="clear" w:color="auto" w:fill="auto"/>
            <w:vAlign w:val="center"/>
          </w:tcPr>
          <w:p w14:paraId="52B6A80A" w14:textId="77777777" w:rsidR="002C2B8F" w:rsidRPr="005D4433" w:rsidRDefault="002C2B8F" w:rsidP="002B7FB0">
            <w:pPr>
              <w:rPr>
                <w:rFonts w:ascii="新細明體" w:hAnsi="新細明體"/>
                <w:sz w:val="20"/>
              </w:rPr>
            </w:pPr>
            <w:r w:rsidRPr="00240DC0">
              <w:rPr>
                <w:rFonts w:ascii="新細明體" w:hAnsi="新細明體"/>
                <w:noProof/>
                <w:sz w:val="20"/>
              </w:rPr>
              <w:t>72.80</w:t>
            </w:r>
          </w:p>
        </w:tc>
      </w:tr>
      <w:tr w:rsidR="002C2B8F" w:rsidRPr="005D4433" w14:paraId="37AE7D80" w14:textId="77777777" w:rsidTr="00616F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575BFB0" w14:textId="77777777" w:rsidR="002C2B8F" w:rsidRPr="009716ED" w:rsidRDefault="002C2B8F" w:rsidP="002B7FB0">
            <w:pPr>
              <w:jc w:val="center"/>
              <w:rPr>
                <w:rFonts w:hAnsi="標楷體"/>
                <w:sz w:val="20"/>
              </w:rPr>
            </w:pPr>
            <w:r w:rsidRPr="009716ED">
              <w:rPr>
                <w:rFonts w:hAnsi="標楷體"/>
                <w:noProof/>
                <w:sz w:val="20"/>
              </w:rPr>
              <w:t>112</w:t>
            </w:r>
          </w:p>
        </w:tc>
        <w:tc>
          <w:tcPr>
            <w:tcW w:w="2473" w:type="dxa"/>
            <w:tcBorders>
              <w:bottom w:val="single" w:sz="4" w:space="0" w:color="auto"/>
            </w:tcBorders>
            <w:shd w:val="clear" w:color="auto" w:fill="auto"/>
            <w:vAlign w:val="center"/>
          </w:tcPr>
          <w:p w14:paraId="0147998F" w14:textId="77777777" w:rsidR="002C2B8F" w:rsidRPr="005D4433" w:rsidRDefault="002C2B8F" w:rsidP="002B7FB0">
            <w:pPr>
              <w:ind w:leftChars="200" w:left="320"/>
              <w:jc w:val="distribute"/>
              <w:rPr>
                <w:rFonts w:ascii="新細明體" w:hAnsi="新細明體"/>
                <w:sz w:val="20"/>
              </w:rPr>
            </w:pPr>
            <w:r w:rsidRPr="00240DC0">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2DAB587" w14:textId="77777777" w:rsidR="002C2B8F" w:rsidRPr="005D4433" w:rsidRDefault="002C2B8F" w:rsidP="002B7FB0">
            <w:pPr>
              <w:rPr>
                <w:rFonts w:ascii="新細明體" w:hAnsi="新細明體"/>
                <w:sz w:val="20"/>
              </w:rPr>
            </w:pPr>
            <w:r w:rsidRPr="00240DC0">
              <w:rPr>
                <w:rFonts w:ascii="新細明體" w:hAnsi="新細明體"/>
                <w:noProof/>
                <w:sz w:val="20"/>
              </w:rPr>
              <w:t>42,586,212</w:t>
            </w:r>
          </w:p>
        </w:tc>
        <w:tc>
          <w:tcPr>
            <w:tcW w:w="2311" w:type="dxa"/>
            <w:tcBorders>
              <w:bottom w:val="single" w:sz="4" w:space="0" w:color="auto"/>
            </w:tcBorders>
            <w:shd w:val="clear" w:color="auto" w:fill="auto"/>
            <w:vAlign w:val="center"/>
          </w:tcPr>
          <w:p w14:paraId="0B72C6D3"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tcBorders>
              <w:bottom w:val="single" w:sz="4" w:space="0" w:color="auto"/>
            </w:tcBorders>
            <w:shd w:val="clear" w:color="auto" w:fill="auto"/>
            <w:vAlign w:val="center"/>
          </w:tcPr>
          <w:p w14:paraId="4D425645"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tcBorders>
              <w:bottom w:val="single" w:sz="4" w:space="0" w:color="auto"/>
            </w:tcBorders>
            <w:shd w:val="clear" w:color="auto" w:fill="auto"/>
            <w:vAlign w:val="center"/>
          </w:tcPr>
          <w:p w14:paraId="04F46D73"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1" w:type="dxa"/>
            <w:tcBorders>
              <w:bottom w:val="single" w:sz="4" w:space="0" w:color="auto"/>
            </w:tcBorders>
            <w:shd w:val="clear" w:color="auto" w:fill="auto"/>
            <w:vAlign w:val="center"/>
          </w:tcPr>
          <w:p w14:paraId="30177E70" w14:textId="77777777" w:rsidR="002C2B8F" w:rsidRPr="005D4433" w:rsidRDefault="002C2B8F" w:rsidP="002B7FB0">
            <w:pPr>
              <w:rPr>
                <w:rFonts w:ascii="新細明體" w:hAnsi="新細明體"/>
                <w:sz w:val="20"/>
              </w:rPr>
            </w:pPr>
            <w:r w:rsidRPr="00240DC0">
              <w:rPr>
                <w:rFonts w:ascii="新細明體" w:hAnsi="新細明體" w:hint="eastAsia"/>
                <w:noProof/>
                <w:sz w:val="20"/>
              </w:rPr>
              <w:t>－</w:t>
            </w:r>
          </w:p>
        </w:tc>
        <w:tc>
          <w:tcPr>
            <w:tcW w:w="2312" w:type="dxa"/>
            <w:tcBorders>
              <w:bottom w:val="single" w:sz="4" w:space="0" w:color="auto"/>
            </w:tcBorders>
            <w:shd w:val="clear" w:color="auto" w:fill="auto"/>
            <w:vAlign w:val="center"/>
          </w:tcPr>
          <w:p w14:paraId="105A683B" w14:textId="77777777" w:rsidR="002C2B8F" w:rsidRPr="005D4433" w:rsidRDefault="002C2B8F" w:rsidP="002B7FB0">
            <w:pPr>
              <w:rPr>
                <w:rFonts w:ascii="新細明體" w:hAnsi="新細明體"/>
                <w:sz w:val="20"/>
              </w:rPr>
            </w:pPr>
            <w:r w:rsidRPr="00240DC0">
              <w:rPr>
                <w:rFonts w:ascii="新細明體" w:hAnsi="新細明體"/>
                <w:noProof/>
                <w:sz w:val="20"/>
              </w:rPr>
              <w:t>37,631,002</w:t>
            </w:r>
          </w:p>
        </w:tc>
        <w:tc>
          <w:tcPr>
            <w:tcW w:w="2197" w:type="dxa"/>
            <w:tcBorders>
              <w:bottom w:val="single" w:sz="4" w:space="0" w:color="auto"/>
            </w:tcBorders>
            <w:shd w:val="clear" w:color="auto" w:fill="auto"/>
            <w:vAlign w:val="center"/>
          </w:tcPr>
          <w:p w14:paraId="775D553B" w14:textId="77777777" w:rsidR="002C2B8F" w:rsidRPr="005D4433" w:rsidRDefault="002C2B8F" w:rsidP="002B7FB0">
            <w:pPr>
              <w:rPr>
                <w:rFonts w:ascii="新細明體" w:hAnsi="新細明體"/>
                <w:sz w:val="20"/>
              </w:rPr>
            </w:pPr>
            <w:r w:rsidRPr="00240DC0">
              <w:rPr>
                <w:rFonts w:ascii="新細明體" w:hAnsi="新細明體"/>
                <w:noProof/>
                <w:sz w:val="20"/>
              </w:rPr>
              <w:t>4,955,210</w:t>
            </w:r>
          </w:p>
        </w:tc>
        <w:tc>
          <w:tcPr>
            <w:tcW w:w="1516" w:type="dxa"/>
            <w:tcBorders>
              <w:bottom w:val="single" w:sz="4" w:space="0" w:color="auto"/>
            </w:tcBorders>
            <w:shd w:val="clear" w:color="auto" w:fill="auto"/>
            <w:vAlign w:val="center"/>
          </w:tcPr>
          <w:p w14:paraId="529BA24E" w14:textId="77777777" w:rsidR="002C2B8F" w:rsidRPr="005D4433" w:rsidRDefault="002C2B8F" w:rsidP="002B7FB0">
            <w:pPr>
              <w:rPr>
                <w:rFonts w:ascii="新細明體" w:hAnsi="新細明體"/>
                <w:sz w:val="20"/>
              </w:rPr>
            </w:pPr>
            <w:r w:rsidRPr="00240DC0">
              <w:rPr>
                <w:rFonts w:ascii="新細明體" w:hAnsi="新細明體"/>
                <w:noProof/>
                <w:sz w:val="20"/>
              </w:rPr>
              <w:t>11.64</w:t>
            </w:r>
          </w:p>
        </w:tc>
      </w:tr>
    </w:tbl>
    <w:p w14:paraId="3C11784F" w14:textId="77777777" w:rsidR="002C2B8F" w:rsidRDefault="002C2B8F" w:rsidP="002C2B8F">
      <w:pPr>
        <w:ind w:rightChars="107" w:right="171"/>
      </w:pPr>
    </w:p>
    <w:p w14:paraId="32B13D04" w14:textId="56FCE859" w:rsidR="002C2B8F" w:rsidRPr="002C2B8F" w:rsidRDefault="002C2B8F" w:rsidP="002C2B8F">
      <w:pPr>
        <w:pStyle w:val="11"/>
        <w:spacing w:before="120" w:after="120"/>
        <w:ind w:leftChars="200" w:left="995" w:hanging="675"/>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47E8D28" w14:textId="77777777" w:rsidR="002C2B8F" w:rsidRDefault="002C2B8F" w:rsidP="002C2B8F">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15FA150B" w14:textId="77777777" w:rsidR="002C2B8F" w:rsidRPr="00DA5159" w:rsidRDefault="002C2B8F" w:rsidP="002C2B8F">
      <w:pPr>
        <w:pStyle w:val="a8"/>
        <w:tabs>
          <w:tab w:val="right" w:pos="10800"/>
        </w:tabs>
        <w:spacing w:beforeLines="50" w:before="180" w:afterLines="50" w:after="180"/>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360614D9" w14:textId="77777777" w:rsidR="002C2B8F" w:rsidRDefault="002C2B8F" w:rsidP="002C2B8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2C2B8F" w14:paraId="48AFB217" w14:textId="77777777" w:rsidTr="00616F1F">
        <w:trPr>
          <w:trHeight w:val="312"/>
          <w:tblHeader/>
        </w:trPr>
        <w:tc>
          <w:tcPr>
            <w:tcW w:w="2928" w:type="dxa"/>
            <w:vMerge w:val="restart"/>
            <w:tcBorders>
              <w:left w:val="nil"/>
            </w:tcBorders>
            <w:shd w:val="clear" w:color="auto" w:fill="auto"/>
            <w:vAlign w:val="center"/>
          </w:tcPr>
          <w:p w14:paraId="225A981C" w14:textId="77777777" w:rsidR="002C2B8F" w:rsidRPr="00C362D1" w:rsidRDefault="002C2B8F"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88A2465" w14:textId="77777777" w:rsidR="002C2B8F" w:rsidRPr="00C362D1" w:rsidRDefault="002C2B8F"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6A2EF57" w14:textId="77777777" w:rsidR="002C2B8F" w:rsidRPr="00C362D1" w:rsidRDefault="002C2B8F"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23C49C5F" w14:textId="77777777" w:rsidR="002C2B8F" w:rsidRPr="00C362D1" w:rsidRDefault="002C2B8F"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2C2B8F" w14:paraId="5D57AB8E" w14:textId="77777777" w:rsidTr="00616F1F">
        <w:trPr>
          <w:trHeight w:val="312"/>
          <w:tblHeader/>
        </w:trPr>
        <w:tc>
          <w:tcPr>
            <w:tcW w:w="2928" w:type="dxa"/>
            <w:vMerge/>
            <w:tcBorders>
              <w:left w:val="nil"/>
            </w:tcBorders>
            <w:shd w:val="clear" w:color="auto" w:fill="auto"/>
            <w:vAlign w:val="center"/>
          </w:tcPr>
          <w:p w14:paraId="1750046F" w14:textId="77777777" w:rsidR="002C2B8F" w:rsidRPr="00C362D1" w:rsidRDefault="002C2B8F" w:rsidP="002B7FB0">
            <w:pPr>
              <w:pStyle w:val="11"/>
              <w:spacing w:line="240" w:lineRule="auto"/>
              <w:jc w:val="center"/>
              <w:rPr>
                <w:sz w:val="20"/>
                <w:szCs w:val="20"/>
              </w:rPr>
            </w:pPr>
          </w:p>
        </w:tc>
        <w:tc>
          <w:tcPr>
            <w:tcW w:w="2247" w:type="dxa"/>
            <w:vMerge/>
            <w:shd w:val="clear" w:color="auto" w:fill="auto"/>
            <w:vAlign w:val="center"/>
          </w:tcPr>
          <w:p w14:paraId="73C6D543" w14:textId="77777777" w:rsidR="002C2B8F" w:rsidRPr="00C362D1" w:rsidRDefault="002C2B8F" w:rsidP="002B7FB0">
            <w:pPr>
              <w:pStyle w:val="11"/>
              <w:spacing w:line="240" w:lineRule="auto"/>
              <w:jc w:val="center"/>
              <w:rPr>
                <w:sz w:val="20"/>
                <w:szCs w:val="20"/>
              </w:rPr>
            </w:pPr>
          </w:p>
        </w:tc>
        <w:tc>
          <w:tcPr>
            <w:tcW w:w="2496" w:type="dxa"/>
            <w:shd w:val="clear" w:color="auto" w:fill="auto"/>
            <w:vAlign w:val="center"/>
          </w:tcPr>
          <w:p w14:paraId="2DF05B5C" w14:textId="77777777" w:rsidR="002C2B8F" w:rsidRPr="00C362D1" w:rsidRDefault="002C2B8F"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8EDA12D" w14:textId="77777777" w:rsidR="002C2B8F" w:rsidRPr="00C362D1" w:rsidRDefault="002C2B8F"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4F4D237F" w14:textId="77777777" w:rsidR="002C2B8F" w:rsidRPr="00C362D1" w:rsidRDefault="002C2B8F" w:rsidP="002B7FB0">
            <w:pPr>
              <w:pStyle w:val="11"/>
              <w:spacing w:line="240" w:lineRule="auto"/>
              <w:jc w:val="center"/>
              <w:rPr>
                <w:sz w:val="20"/>
                <w:szCs w:val="20"/>
              </w:rPr>
            </w:pPr>
          </w:p>
        </w:tc>
      </w:tr>
      <w:tr w:rsidR="002C2B8F" w:rsidRPr="0050208C" w14:paraId="63A83EF7" w14:textId="77777777" w:rsidTr="00616F1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75D606C" w14:textId="77777777" w:rsidR="002C2B8F" w:rsidRPr="0050208C" w:rsidRDefault="002C2B8F" w:rsidP="002B7FB0">
            <w:pPr>
              <w:pStyle w:val="11"/>
              <w:spacing w:line="240" w:lineRule="auto"/>
              <w:jc w:val="distribute"/>
              <w:rPr>
                <w:b/>
                <w:sz w:val="20"/>
                <w:szCs w:val="20"/>
              </w:rPr>
            </w:pPr>
            <w:r w:rsidRPr="0050208C">
              <w:rPr>
                <w:rFonts w:hint="eastAsia"/>
                <w:b/>
                <w:noProof/>
                <w:sz w:val="20"/>
              </w:rPr>
              <w:t>勞動局</w:t>
            </w:r>
          </w:p>
        </w:tc>
        <w:tc>
          <w:tcPr>
            <w:tcW w:w="2247" w:type="dxa"/>
            <w:shd w:val="clear" w:color="auto" w:fill="auto"/>
            <w:vAlign w:val="center"/>
          </w:tcPr>
          <w:p w14:paraId="2448D00D" w14:textId="77777777" w:rsidR="002C2B8F" w:rsidRPr="0050208C" w:rsidRDefault="002C2B8F"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8623AC6" w14:textId="77777777" w:rsidR="002C2B8F" w:rsidRPr="0050208C" w:rsidRDefault="002C2B8F"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B756C50" w14:textId="77777777" w:rsidR="002C2B8F" w:rsidRPr="0050208C" w:rsidRDefault="002C2B8F"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32C8FD40" w14:textId="77777777" w:rsidR="002C2B8F" w:rsidRPr="0050208C" w:rsidRDefault="002C2B8F" w:rsidP="002B7FB0">
            <w:pPr>
              <w:pStyle w:val="11"/>
              <w:spacing w:line="240" w:lineRule="auto"/>
              <w:rPr>
                <w:rFonts w:hAnsi="標楷體"/>
                <w:b/>
                <w:sz w:val="20"/>
                <w:szCs w:val="20"/>
              </w:rPr>
            </w:pPr>
          </w:p>
        </w:tc>
      </w:tr>
      <w:tr w:rsidR="002C2B8F" w14:paraId="4714AC73" w14:textId="77777777" w:rsidTr="00616F1F">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88464D8" w14:textId="77777777" w:rsidR="002C2B8F" w:rsidRPr="00C362D1"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247" w:type="dxa"/>
            <w:tcBorders>
              <w:bottom w:val="single" w:sz="4" w:space="0" w:color="auto"/>
            </w:tcBorders>
            <w:shd w:val="clear" w:color="auto" w:fill="auto"/>
            <w:vAlign w:val="center"/>
          </w:tcPr>
          <w:p w14:paraId="1A1D8784" w14:textId="77777777" w:rsidR="002C2B8F" w:rsidRPr="00C362D1"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197,793,000</w:t>
            </w:r>
          </w:p>
        </w:tc>
        <w:tc>
          <w:tcPr>
            <w:tcW w:w="2496" w:type="dxa"/>
            <w:tcBorders>
              <w:bottom w:val="single" w:sz="4" w:space="0" w:color="auto"/>
            </w:tcBorders>
            <w:shd w:val="clear" w:color="auto" w:fill="auto"/>
            <w:vAlign w:val="center"/>
          </w:tcPr>
          <w:p w14:paraId="79E48CA5" w14:textId="77777777" w:rsidR="002C2B8F" w:rsidRPr="00C362D1"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70,652,756</w:t>
            </w:r>
          </w:p>
        </w:tc>
        <w:tc>
          <w:tcPr>
            <w:tcW w:w="1956" w:type="dxa"/>
            <w:tcBorders>
              <w:bottom w:val="single" w:sz="4" w:space="0" w:color="auto"/>
            </w:tcBorders>
            <w:shd w:val="clear" w:color="auto" w:fill="auto"/>
            <w:vAlign w:val="center"/>
          </w:tcPr>
          <w:p w14:paraId="4FF490E6" w14:textId="77777777" w:rsidR="002C2B8F" w:rsidRPr="00C362D1"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35.72</w:t>
            </w:r>
          </w:p>
        </w:tc>
        <w:tc>
          <w:tcPr>
            <w:tcW w:w="11069" w:type="dxa"/>
            <w:tcBorders>
              <w:bottom w:val="single" w:sz="4" w:space="0" w:color="auto"/>
            </w:tcBorders>
            <w:shd w:val="clear" w:color="auto" w:fill="auto"/>
            <w:vAlign w:val="center"/>
          </w:tcPr>
          <w:p w14:paraId="7467A43D" w14:textId="77777777" w:rsidR="002C2B8F" w:rsidRPr="00C362D1" w:rsidRDefault="002C2B8F" w:rsidP="002B7FB0">
            <w:pPr>
              <w:pStyle w:val="11"/>
              <w:spacing w:line="240" w:lineRule="auto"/>
              <w:rPr>
                <w:rFonts w:hAnsi="標楷體"/>
                <w:sz w:val="20"/>
                <w:szCs w:val="20"/>
              </w:rPr>
            </w:pPr>
            <w:r w:rsidRPr="00240DC0">
              <w:rPr>
                <w:rFonts w:hAnsi="標楷體" w:hint="eastAsia"/>
                <w:noProof/>
                <w:sz w:val="20"/>
              </w:rPr>
              <w:t>違反勞動法令之罰鍰收入</w:t>
            </w:r>
            <w:r w:rsidRPr="003E2EB2">
              <w:rPr>
                <w:rFonts w:hAnsi="標楷體" w:hint="eastAsia"/>
                <w:noProof/>
                <w:sz w:val="20"/>
              </w:rPr>
              <w:t>尚待收繳</w:t>
            </w:r>
            <w:r w:rsidRPr="00240DC0">
              <w:rPr>
                <w:rFonts w:hAnsi="標楷體" w:hint="eastAsia"/>
                <w:noProof/>
                <w:sz w:val="20"/>
              </w:rPr>
              <w:t>。</w:t>
            </w:r>
          </w:p>
        </w:tc>
      </w:tr>
    </w:tbl>
    <w:p w14:paraId="7F288E04" w14:textId="77777777" w:rsidR="002C2B8F" w:rsidRDefault="002C2B8F" w:rsidP="002C2B8F">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51DD3247" w14:textId="77777777" w:rsidR="002C2B8F" w:rsidRPr="009352D4" w:rsidRDefault="002C2B8F" w:rsidP="002C2B8F">
      <w:pPr>
        <w:pStyle w:val="a9"/>
      </w:pPr>
    </w:p>
    <w:p w14:paraId="2DDEAD54" w14:textId="77777777" w:rsidR="002C2B8F" w:rsidRDefault="002C2B8F" w:rsidP="002C2B8F">
      <w:pPr>
        <w:pStyle w:val="a8"/>
        <w:tabs>
          <w:tab w:val="right" w:pos="10800"/>
        </w:tabs>
        <w:spacing w:beforeLines="50" w:before="180" w:afterLines="50" w:after="180"/>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2AC39B2" w14:textId="77777777" w:rsidR="002C2B8F" w:rsidRDefault="002C2B8F" w:rsidP="002C2B8F">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2C2B8F" w14:paraId="4CDCABBE" w14:textId="77777777" w:rsidTr="00616F1F">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342E34C3" w14:textId="77777777" w:rsidR="002C2B8F" w:rsidRDefault="002C2B8F"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6BAAE12C" w14:textId="77777777" w:rsidR="002C2B8F" w:rsidRDefault="002C2B8F"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58D4801" w14:textId="77777777" w:rsidR="002C2B8F" w:rsidRDefault="002C2B8F"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80FFAF2" w14:textId="77777777" w:rsidR="002C2B8F" w:rsidRDefault="002C2B8F"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481AF2AD" w14:textId="77777777" w:rsidR="002C2B8F" w:rsidRDefault="002C2B8F" w:rsidP="002B7FB0">
            <w:pPr>
              <w:pStyle w:val="11"/>
              <w:spacing w:line="240" w:lineRule="auto"/>
              <w:ind w:leftChars="30" w:left="48" w:rightChars="30" w:right="48"/>
              <w:jc w:val="distribute"/>
              <w:rPr>
                <w:sz w:val="20"/>
                <w:szCs w:val="20"/>
              </w:rPr>
            </w:pPr>
            <w:r>
              <w:rPr>
                <w:rFonts w:hint="eastAsia"/>
                <w:sz w:val="20"/>
                <w:szCs w:val="20"/>
              </w:rPr>
              <w:t>原因分析</w:t>
            </w:r>
          </w:p>
        </w:tc>
      </w:tr>
      <w:tr w:rsidR="002C2B8F" w14:paraId="771F0752" w14:textId="77777777" w:rsidTr="00616F1F">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48B56A25" w14:textId="77777777" w:rsidR="002C2B8F" w:rsidRDefault="002C2B8F"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2B5EA46" w14:textId="77777777" w:rsidR="002C2B8F" w:rsidRDefault="002C2B8F"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7E981A8" w14:textId="77777777" w:rsidR="002C2B8F" w:rsidRDefault="002C2B8F"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41FD82E" w14:textId="77777777" w:rsidR="002C2B8F" w:rsidRDefault="002C2B8F"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4B547DC" w14:textId="77777777" w:rsidR="002C2B8F" w:rsidRDefault="002C2B8F"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29929306" w14:textId="77777777" w:rsidR="002C2B8F" w:rsidRDefault="002C2B8F" w:rsidP="002B7FB0">
            <w:pPr>
              <w:widowControl/>
              <w:jc w:val="left"/>
              <w:rPr>
                <w:rFonts w:cs="新細明體"/>
                <w:sz w:val="20"/>
              </w:rPr>
            </w:pPr>
          </w:p>
        </w:tc>
      </w:tr>
      <w:tr w:rsidR="002C2B8F" w14:paraId="30B61F67" w14:textId="77777777" w:rsidTr="00616F1F">
        <w:trPr>
          <w:trHeight w:val="340"/>
        </w:trPr>
        <w:tc>
          <w:tcPr>
            <w:tcW w:w="2194" w:type="dxa"/>
            <w:tcBorders>
              <w:top w:val="nil"/>
              <w:left w:val="nil"/>
              <w:bottom w:val="nil"/>
              <w:right w:val="single" w:sz="4" w:space="0" w:color="auto"/>
            </w:tcBorders>
            <w:vAlign w:val="center"/>
            <w:hideMark/>
          </w:tcPr>
          <w:p w14:paraId="7C68D331" w14:textId="77777777" w:rsidR="002C2B8F" w:rsidRDefault="002C2B8F" w:rsidP="002B7FB0">
            <w:pPr>
              <w:pStyle w:val="11"/>
              <w:spacing w:line="240" w:lineRule="auto"/>
              <w:jc w:val="distribute"/>
              <w:rPr>
                <w:b/>
                <w:sz w:val="20"/>
                <w:szCs w:val="20"/>
              </w:rPr>
            </w:pPr>
            <w:r>
              <w:rPr>
                <w:rFonts w:hint="eastAsia"/>
                <w:b/>
                <w:noProof/>
                <w:sz w:val="20"/>
              </w:rPr>
              <w:t>勞動局</w:t>
            </w:r>
          </w:p>
        </w:tc>
        <w:tc>
          <w:tcPr>
            <w:tcW w:w="2254" w:type="dxa"/>
            <w:tcBorders>
              <w:top w:val="nil"/>
              <w:left w:val="single" w:sz="4" w:space="0" w:color="auto"/>
              <w:bottom w:val="nil"/>
              <w:right w:val="single" w:sz="4" w:space="0" w:color="auto"/>
            </w:tcBorders>
            <w:vAlign w:val="center"/>
          </w:tcPr>
          <w:p w14:paraId="5C7AE91F" w14:textId="77777777" w:rsidR="002C2B8F" w:rsidRDefault="002C2B8F"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24E40DF" w14:textId="77777777" w:rsidR="002C2B8F" w:rsidRDefault="002C2B8F"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3F1B9975" w14:textId="77777777" w:rsidR="002C2B8F" w:rsidRDefault="002C2B8F"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0DAED74" w14:textId="77777777" w:rsidR="002C2B8F" w:rsidRDefault="002C2B8F"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09D44DB7" w14:textId="77777777" w:rsidR="002C2B8F" w:rsidRDefault="002C2B8F" w:rsidP="002B7FB0">
            <w:pPr>
              <w:pStyle w:val="11"/>
              <w:spacing w:line="240" w:lineRule="auto"/>
              <w:rPr>
                <w:b/>
                <w:sz w:val="20"/>
                <w:szCs w:val="20"/>
              </w:rPr>
            </w:pPr>
          </w:p>
        </w:tc>
      </w:tr>
      <w:tr w:rsidR="002C2B8F" w14:paraId="7FF64C09" w14:textId="77777777" w:rsidTr="00616F1F">
        <w:trPr>
          <w:trHeight w:val="340"/>
        </w:trPr>
        <w:tc>
          <w:tcPr>
            <w:tcW w:w="2194" w:type="dxa"/>
            <w:tcBorders>
              <w:top w:val="nil"/>
              <w:left w:val="nil"/>
              <w:bottom w:val="nil"/>
              <w:right w:val="single" w:sz="4" w:space="0" w:color="auto"/>
            </w:tcBorders>
            <w:vAlign w:val="center"/>
            <w:hideMark/>
          </w:tcPr>
          <w:p w14:paraId="55DF758D" w14:textId="77777777" w:rsidR="002C2B8F" w:rsidRDefault="002C2B8F" w:rsidP="002B7FB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78AD98D5"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197,793,000</w:t>
            </w:r>
          </w:p>
        </w:tc>
        <w:tc>
          <w:tcPr>
            <w:tcW w:w="2239" w:type="dxa"/>
            <w:tcBorders>
              <w:top w:val="nil"/>
              <w:left w:val="single" w:sz="4" w:space="0" w:color="auto"/>
              <w:bottom w:val="nil"/>
              <w:right w:val="single" w:sz="4" w:space="0" w:color="auto"/>
            </w:tcBorders>
            <w:vAlign w:val="center"/>
            <w:hideMark/>
          </w:tcPr>
          <w:p w14:paraId="36CD11D3"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292,831,753</w:t>
            </w:r>
          </w:p>
        </w:tc>
        <w:tc>
          <w:tcPr>
            <w:tcW w:w="1694" w:type="dxa"/>
            <w:tcBorders>
              <w:top w:val="nil"/>
              <w:left w:val="single" w:sz="4" w:space="0" w:color="auto"/>
              <w:bottom w:val="nil"/>
              <w:right w:val="single" w:sz="4" w:space="0" w:color="auto"/>
            </w:tcBorders>
            <w:vAlign w:val="center"/>
            <w:hideMark/>
          </w:tcPr>
          <w:p w14:paraId="74319B99"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95,038,753</w:t>
            </w:r>
          </w:p>
        </w:tc>
        <w:tc>
          <w:tcPr>
            <w:tcW w:w="1414" w:type="dxa"/>
            <w:tcBorders>
              <w:top w:val="nil"/>
              <w:left w:val="single" w:sz="4" w:space="0" w:color="auto"/>
              <w:bottom w:val="nil"/>
              <w:right w:val="single" w:sz="4" w:space="0" w:color="auto"/>
            </w:tcBorders>
            <w:vAlign w:val="center"/>
            <w:hideMark/>
          </w:tcPr>
          <w:p w14:paraId="2E2B3585"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48.05</w:t>
            </w:r>
          </w:p>
        </w:tc>
        <w:tc>
          <w:tcPr>
            <w:tcW w:w="10901" w:type="dxa"/>
            <w:tcBorders>
              <w:top w:val="nil"/>
              <w:left w:val="single" w:sz="4" w:space="0" w:color="auto"/>
              <w:bottom w:val="nil"/>
              <w:right w:val="nil"/>
            </w:tcBorders>
            <w:vAlign w:val="center"/>
            <w:hideMark/>
          </w:tcPr>
          <w:p w14:paraId="4AB0E963" w14:textId="77777777" w:rsidR="002C2B8F" w:rsidRDefault="002C2B8F" w:rsidP="002B7FB0">
            <w:pPr>
              <w:pStyle w:val="11"/>
              <w:spacing w:line="240" w:lineRule="auto"/>
              <w:rPr>
                <w:sz w:val="20"/>
                <w:szCs w:val="20"/>
              </w:rPr>
            </w:pPr>
            <w:r>
              <w:rPr>
                <w:rFonts w:hint="eastAsia"/>
                <w:noProof/>
                <w:sz w:val="20"/>
              </w:rPr>
              <w:t>違反勞動法令之罰鍰收入較預計增加。</w:t>
            </w:r>
          </w:p>
        </w:tc>
      </w:tr>
      <w:tr w:rsidR="002C2B8F" w14:paraId="3C92AEF3" w14:textId="77777777" w:rsidTr="00616F1F">
        <w:trPr>
          <w:trHeight w:val="340"/>
        </w:trPr>
        <w:tc>
          <w:tcPr>
            <w:tcW w:w="2194" w:type="dxa"/>
            <w:tcBorders>
              <w:top w:val="nil"/>
              <w:left w:val="nil"/>
              <w:bottom w:val="nil"/>
              <w:right w:val="single" w:sz="4" w:space="0" w:color="auto"/>
            </w:tcBorders>
            <w:vAlign w:val="center"/>
            <w:hideMark/>
          </w:tcPr>
          <w:p w14:paraId="26CFE3A4" w14:textId="77777777" w:rsidR="002C2B8F" w:rsidRDefault="002C2B8F" w:rsidP="002B7FB0">
            <w:pPr>
              <w:pStyle w:val="11"/>
              <w:spacing w:line="240" w:lineRule="auto"/>
              <w:ind w:leftChars="100" w:left="160"/>
              <w:jc w:val="distribute"/>
              <w:rPr>
                <w:sz w:val="20"/>
                <w:szCs w:val="20"/>
              </w:rPr>
            </w:pPr>
            <w:r>
              <w:rPr>
                <w:rFonts w:hint="eastAsia"/>
                <w:noProof/>
                <w:sz w:val="20"/>
              </w:rPr>
              <w:t>補助及協助收入</w:t>
            </w:r>
          </w:p>
        </w:tc>
        <w:tc>
          <w:tcPr>
            <w:tcW w:w="2254" w:type="dxa"/>
            <w:tcBorders>
              <w:top w:val="nil"/>
              <w:left w:val="single" w:sz="4" w:space="0" w:color="auto"/>
              <w:bottom w:val="nil"/>
              <w:right w:val="single" w:sz="4" w:space="0" w:color="auto"/>
            </w:tcBorders>
            <w:vAlign w:val="center"/>
            <w:hideMark/>
          </w:tcPr>
          <w:p w14:paraId="105CD37D"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108,999,000</w:t>
            </w:r>
          </w:p>
        </w:tc>
        <w:tc>
          <w:tcPr>
            <w:tcW w:w="2239" w:type="dxa"/>
            <w:tcBorders>
              <w:top w:val="nil"/>
              <w:left w:val="single" w:sz="4" w:space="0" w:color="auto"/>
              <w:bottom w:val="nil"/>
              <w:right w:val="single" w:sz="4" w:space="0" w:color="auto"/>
            </w:tcBorders>
            <w:vAlign w:val="center"/>
            <w:hideMark/>
          </w:tcPr>
          <w:p w14:paraId="542A0BC5"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67,526,953</w:t>
            </w:r>
          </w:p>
        </w:tc>
        <w:tc>
          <w:tcPr>
            <w:tcW w:w="1694" w:type="dxa"/>
            <w:tcBorders>
              <w:top w:val="nil"/>
              <w:left w:val="single" w:sz="4" w:space="0" w:color="auto"/>
              <w:bottom w:val="nil"/>
              <w:right w:val="single" w:sz="4" w:space="0" w:color="auto"/>
            </w:tcBorders>
            <w:vAlign w:val="center"/>
            <w:hideMark/>
          </w:tcPr>
          <w:p w14:paraId="6C126898"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- 41,472,047</w:t>
            </w:r>
          </w:p>
        </w:tc>
        <w:tc>
          <w:tcPr>
            <w:tcW w:w="1414" w:type="dxa"/>
            <w:tcBorders>
              <w:top w:val="nil"/>
              <w:left w:val="single" w:sz="4" w:space="0" w:color="auto"/>
              <w:bottom w:val="nil"/>
              <w:right w:val="single" w:sz="4" w:space="0" w:color="auto"/>
            </w:tcBorders>
            <w:vAlign w:val="center"/>
            <w:hideMark/>
          </w:tcPr>
          <w:p w14:paraId="19437BDE"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- 38.05</w:t>
            </w:r>
          </w:p>
        </w:tc>
        <w:tc>
          <w:tcPr>
            <w:tcW w:w="10901" w:type="dxa"/>
            <w:tcBorders>
              <w:top w:val="nil"/>
              <w:left w:val="single" w:sz="4" w:space="0" w:color="auto"/>
              <w:bottom w:val="nil"/>
              <w:right w:val="nil"/>
            </w:tcBorders>
            <w:vAlign w:val="center"/>
            <w:hideMark/>
          </w:tcPr>
          <w:p w14:paraId="4CF3B5CF" w14:textId="77777777" w:rsidR="002C2B8F" w:rsidRDefault="002C2B8F" w:rsidP="002B7FB0">
            <w:pPr>
              <w:pStyle w:val="11"/>
              <w:spacing w:line="240" w:lineRule="auto"/>
              <w:rPr>
                <w:sz w:val="20"/>
                <w:szCs w:val="20"/>
              </w:rPr>
            </w:pPr>
            <w:r>
              <w:rPr>
                <w:rFonts w:hint="eastAsia"/>
                <w:noProof/>
                <w:sz w:val="20"/>
              </w:rPr>
              <w:t>中央補助辦理性別平等工作法律扶助計畫及工作場所性騷擾防治業務計畫，補助款依實際執行情形核撥。</w:t>
            </w:r>
          </w:p>
        </w:tc>
      </w:tr>
      <w:tr w:rsidR="002C2B8F" w14:paraId="1048986D" w14:textId="77777777" w:rsidTr="00616F1F">
        <w:trPr>
          <w:trHeight w:val="340"/>
        </w:trPr>
        <w:tc>
          <w:tcPr>
            <w:tcW w:w="2194" w:type="dxa"/>
            <w:tcBorders>
              <w:top w:val="nil"/>
              <w:left w:val="nil"/>
              <w:bottom w:val="nil"/>
              <w:right w:val="single" w:sz="4" w:space="0" w:color="auto"/>
            </w:tcBorders>
            <w:vAlign w:val="center"/>
            <w:hideMark/>
          </w:tcPr>
          <w:p w14:paraId="624E7791" w14:textId="77777777" w:rsidR="002C2B8F" w:rsidRDefault="002C2B8F" w:rsidP="002B7FB0">
            <w:pPr>
              <w:pStyle w:val="11"/>
              <w:spacing w:line="240" w:lineRule="auto"/>
              <w:jc w:val="distribute"/>
              <w:rPr>
                <w:b/>
                <w:sz w:val="20"/>
                <w:szCs w:val="20"/>
              </w:rPr>
            </w:pPr>
            <w:r>
              <w:rPr>
                <w:rFonts w:hint="eastAsia"/>
                <w:b/>
                <w:noProof/>
                <w:sz w:val="20"/>
              </w:rPr>
              <w:t>就業服務處</w:t>
            </w:r>
          </w:p>
        </w:tc>
        <w:tc>
          <w:tcPr>
            <w:tcW w:w="2254" w:type="dxa"/>
            <w:tcBorders>
              <w:top w:val="nil"/>
              <w:left w:val="single" w:sz="4" w:space="0" w:color="auto"/>
              <w:bottom w:val="nil"/>
              <w:right w:val="single" w:sz="4" w:space="0" w:color="auto"/>
            </w:tcBorders>
            <w:vAlign w:val="center"/>
          </w:tcPr>
          <w:p w14:paraId="774DE6F7" w14:textId="77777777" w:rsidR="002C2B8F" w:rsidRDefault="002C2B8F"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2A28426" w14:textId="77777777" w:rsidR="002C2B8F" w:rsidRDefault="002C2B8F"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FB4675E" w14:textId="77777777" w:rsidR="002C2B8F" w:rsidRDefault="002C2B8F"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6EE5885" w14:textId="77777777" w:rsidR="002C2B8F" w:rsidRDefault="002C2B8F"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70C6A8DA" w14:textId="77777777" w:rsidR="002C2B8F" w:rsidRDefault="002C2B8F" w:rsidP="002B7FB0">
            <w:pPr>
              <w:pStyle w:val="11"/>
              <w:spacing w:line="240" w:lineRule="auto"/>
              <w:rPr>
                <w:b/>
                <w:sz w:val="20"/>
                <w:szCs w:val="20"/>
              </w:rPr>
            </w:pPr>
          </w:p>
        </w:tc>
      </w:tr>
      <w:tr w:rsidR="002C2B8F" w14:paraId="154CF29D" w14:textId="77777777" w:rsidTr="00616F1F">
        <w:trPr>
          <w:trHeight w:val="340"/>
        </w:trPr>
        <w:tc>
          <w:tcPr>
            <w:tcW w:w="2194" w:type="dxa"/>
            <w:tcBorders>
              <w:top w:val="nil"/>
              <w:left w:val="nil"/>
              <w:bottom w:val="nil"/>
              <w:right w:val="single" w:sz="4" w:space="0" w:color="auto"/>
            </w:tcBorders>
            <w:vAlign w:val="center"/>
            <w:hideMark/>
          </w:tcPr>
          <w:p w14:paraId="4C0C505C" w14:textId="77777777" w:rsidR="002C2B8F" w:rsidRDefault="002C2B8F" w:rsidP="002B7FB0">
            <w:pPr>
              <w:pStyle w:val="11"/>
              <w:spacing w:line="240" w:lineRule="auto"/>
              <w:ind w:leftChars="100" w:left="160"/>
              <w:jc w:val="distribute"/>
              <w:rPr>
                <w:sz w:val="20"/>
                <w:szCs w:val="20"/>
              </w:rPr>
            </w:pPr>
            <w:r>
              <w:rPr>
                <w:rFonts w:hint="eastAsia"/>
                <w:noProof/>
                <w:sz w:val="20"/>
              </w:rPr>
              <w:t>補助及協助收入</w:t>
            </w:r>
          </w:p>
        </w:tc>
        <w:tc>
          <w:tcPr>
            <w:tcW w:w="2254" w:type="dxa"/>
            <w:tcBorders>
              <w:top w:val="nil"/>
              <w:left w:val="single" w:sz="4" w:space="0" w:color="auto"/>
              <w:bottom w:val="nil"/>
              <w:right w:val="single" w:sz="4" w:space="0" w:color="auto"/>
            </w:tcBorders>
            <w:vAlign w:val="center"/>
            <w:hideMark/>
          </w:tcPr>
          <w:p w14:paraId="0F73AD32"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328,537,000</w:t>
            </w:r>
          </w:p>
        </w:tc>
        <w:tc>
          <w:tcPr>
            <w:tcW w:w="2239" w:type="dxa"/>
            <w:tcBorders>
              <w:top w:val="nil"/>
              <w:left w:val="single" w:sz="4" w:space="0" w:color="auto"/>
              <w:bottom w:val="nil"/>
              <w:right w:val="single" w:sz="4" w:space="0" w:color="auto"/>
            </w:tcBorders>
            <w:vAlign w:val="center"/>
            <w:hideMark/>
          </w:tcPr>
          <w:p w14:paraId="63C80D7C"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257,933,944</w:t>
            </w:r>
          </w:p>
        </w:tc>
        <w:tc>
          <w:tcPr>
            <w:tcW w:w="1694" w:type="dxa"/>
            <w:tcBorders>
              <w:top w:val="nil"/>
              <w:left w:val="single" w:sz="4" w:space="0" w:color="auto"/>
              <w:bottom w:val="nil"/>
              <w:right w:val="single" w:sz="4" w:space="0" w:color="auto"/>
            </w:tcBorders>
            <w:vAlign w:val="center"/>
            <w:hideMark/>
          </w:tcPr>
          <w:p w14:paraId="0CBA4257"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- 70,603,056</w:t>
            </w:r>
          </w:p>
        </w:tc>
        <w:tc>
          <w:tcPr>
            <w:tcW w:w="1414" w:type="dxa"/>
            <w:tcBorders>
              <w:top w:val="nil"/>
              <w:left w:val="single" w:sz="4" w:space="0" w:color="auto"/>
              <w:bottom w:val="nil"/>
              <w:right w:val="single" w:sz="4" w:space="0" w:color="auto"/>
            </w:tcBorders>
            <w:vAlign w:val="center"/>
            <w:hideMark/>
          </w:tcPr>
          <w:p w14:paraId="608FB37C"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- 21.49</w:t>
            </w:r>
          </w:p>
        </w:tc>
        <w:tc>
          <w:tcPr>
            <w:tcW w:w="10901" w:type="dxa"/>
            <w:tcBorders>
              <w:top w:val="nil"/>
              <w:left w:val="single" w:sz="4" w:space="0" w:color="auto"/>
              <w:bottom w:val="nil"/>
              <w:right w:val="nil"/>
            </w:tcBorders>
            <w:vAlign w:val="center"/>
            <w:hideMark/>
          </w:tcPr>
          <w:p w14:paraId="03E57883" w14:textId="77777777" w:rsidR="002C2B8F" w:rsidRDefault="002C2B8F" w:rsidP="002B7FB0">
            <w:pPr>
              <w:pStyle w:val="11"/>
              <w:spacing w:line="240" w:lineRule="auto"/>
              <w:rPr>
                <w:sz w:val="20"/>
                <w:szCs w:val="20"/>
              </w:rPr>
            </w:pPr>
            <w:r>
              <w:rPr>
                <w:rFonts w:hint="eastAsia"/>
                <w:noProof/>
                <w:sz w:val="20"/>
              </w:rPr>
              <w:t>中央補助辦理特定對象暨弱勢者就業服務計畫、專案缺工就業獎勵計畫，補助款依實際執行情形核撥。</w:t>
            </w:r>
          </w:p>
        </w:tc>
      </w:tr>
      <w:tr w:rsidR="002C2B8F" w14:paraId="3F4EE58E" w14:textId="77777777" w:rsidTr="00616F1F">
        <w:trPr>
          <w:trHeight w:val="340"/>
        </w:trPr>
        <w:tc>
          <w:tcPr>
            <w:tcW w:w="2194" w:type="dxa"/>
            <w:tcBorders>
              <w:top w:val="nil"/>
              <w:left w:val="nil"/>
              <w:bottom w:val="nil"/>
              <w:right w:val="single" w:sz="4" w:space="0" w:color="auto"/>
            </w:tcBorders>
            <w:vAlign w:val="center"/>
            <w:hideMark/>
          </w:tcPr>
          <w:p w14:paraId="44042D47" w14:textId="77777777" w:rsidR="002C2B8F" w:rsidRDefault="002C2B8F" w:rsidP="002B7FB0">
            <w:pPr>
              <w:pStyle w:val="11"/>
              <w:spacing w:line="240" w:lineRule="auto"/>
              <w:jc w:val="distribute"/>
              <w:rPr>
                <w:b/>
                <w:sz w:val="20"/>
                <w:szCs w:val="20"/>
              </w:rPr>
            </w:pPr>
            <w:r>
              <w:rPr>
                <w:rFonts w:hint="eastAsia"/>
                <w:b/>
                <w:noProof/>
                <w:sz w:val="20"/>
              </w:rPr>
              <w:t>職能發展學院</w:t>
            </w:r>
          </w:p>
        </w:tc>
        <w:tc>
          <w:tcPr>
            <w:tcW w:w="2254" w:type="dxa"/>
            <w:tcBorders>
              <w:top w:val="nil"/>
              <w:left w:val="single" w:sz="4" w:space="0" w:color="auto"/>
              <w:bottom w:val="nil"/>
              <w:right w:val="single" w:sz="4" w:space="0" w:color="auto"/>
            </w:tcBorders>
            <w:vAlign w:val="center"/>
          </w:tcPr>
          <w:p w14:paraId="6F49D821" w14:textId="77777777" w:rsidR="002C2B8F" w:rsidRDefault="002C2B8F"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EF553EF" w14:textId="77777777" w:rsidR="002C2B8F" w:rsidRDefault="002C2B8F"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4A1F209" w14:textId="77777777" w:rsidR="002C2B8F" w:rsidRDefault="002C2B8F"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3CF00A2" w14:textId="77777777" w:rsidR="002C2B8F" w:rsidRDefault="002C2B8F"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67583DFC" w14:textId="77777777" w:rsidR="002C2B8F" w:rsidRDefault="002C2B8F" w:rsidP="002B7FB0">
            <w:pPr>
              <w:pStyle w:val="11"/>
              <w:spacing w:line="240" w:lineRule="auto"/>
              <w:rPr>
                <w:b/>
                <w:sz w:val="20"/>
                <w:szCs w:val="20"/>
              </w:rPr>
            </w:pPr>
          </w:p>
        </w:tc>
      </w:tr>
      <w:tr w:rsidR="002C2B8F" w14:paraId="6098009C" w14:textId="77777777" w:rsidTr="00616F1F">
        <w:trPr>
          <w:trHeight w:val="340"/>
        </w:trPr>
        <w:tc>
          <w:tcPr>
            <w:tcW w:w="2194" w:type="dxa"/>
            <w:tcBorders>
              <w:top w:val="nil"/>
              <w:left w:val="nil"/>
              <w:bottom w:val="single" w:sz="4" w:space="0" w:color="auto"/>
              <w:right w:val="single" w:sz="4" w:space="0" w:color="auto"/>
            </w:tcBorders>
            <w:vAlign w:val="center"/>
            <w:hideMark/>
          </w:tcPr>
          <w:p w14:paraId="50C95FD6" w14:textId="77777777" w:rsidR="002C2B8F" w:rsidRDefault="002C2B8F" w:rsidP="002B7FB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586E7A1E"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3,579,000</w:t>
            </w:r>
          </w:p>
        </w:tc>
        <w:tc>
          <w:tcPr>
            <w:tcW w:w="2239" w:type="dxa"/>
            <w:tcBorders>
              <w:top w:val="nil"/>
              <w:left w:val="single" w:sz="4" w:space="0" w:color="auto"/>
              <w:bottom w:val="single" w:sz="4" w:space="0" w:color="auto"/>
              <w:right w:val="single" w:sz="4" w:space="0" w:color="auto"/>
            </w:tcBorders>
            <w:vAlign w:val="center"/>
            <w:hideMark/>
          </w:tcPr>
          <w:p w14:paraId="214FC7E3"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4,816,918</w:t>
            </w:r>
          </w:p>
        </w:tc>
        <w:tc>
          <w:tcPr>
            <w:tcW w:w="1694" w:type="dxa"/>
            <w:tcBorders>
              <w:top w:val="nil"/>
              <w:left w:val="single" w:sz="4" w:space="0" w:color="auto"/>
              <w:bottom w:val="single" w:sz="4" w:space="0" w:color="auto"/>
              <w:right w:val="single" w:sz="4" w:space="0" w:color="auto"/>
            </w:tcBorders>
            <w:vAlign w:val="center"/>
            <w:hideMark/>
          </w:tcPr>
          <w:p w14:paraId="0CB41407"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1,237,918</w:t>
            </w:r>
          </w:p>
        </w:tc>
        <w:tc>
          <w:tcPr>
            <w:tcW w:w="1414" w:type="dxa"/>
            <w:tcBorders>
              <w:top w:val="nil"/>
              <w:left w:val="single" w:sz="4" w:space="0" w:color="auto"/>
              <w:bottom w:val="single" w:sz="4" w:space="0" w:color="auto"/>
              <w:right w:val="single" w:sz="4" w:space="0" w:color="auto"/>
            </w:tcBorders>
            <w:vAlign w:val="center"/>
            <w:hideMark/>
          </w:tcPr>
          <w:p w14:paraId="73710BBC" w14:textId="77777777" w:rsidR="002C2B8F" w:rsidRDefault="002C2B8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34.59</w:t>
            </w:r>
          </w:p>
        </w:tc>
        <w:tc>
          <w:tcPr>
            <w:tcW w:w="10901" w:type="dxa"/>
            <w:tcBorders>
              <w:top w:val="nil"/>
              <w:left w:val="single" w:sz="4" w:space="0" w:color="auto"/>
              <w:bottom w:val="single" w:sz="4" w:space="0" w:color="auto"/>
              <w:right w:val="nil"/>
            </w:tcBorders>
            <w:vAlign w:val="center"/>
            <w:hideMark/>
          </w:tcPr>
          <w:p w14:paraId="52DC182B" w14:textId="77777777" w:rsidR="002C2B8F" w:rsidRDefault="002C2B8F" w:rsidP="002B7FB0">
            <w:pPr>
              <w:pStyle w:val="11"/>
              <w:spacing w:line="240" w:lineRule="auto"/>
              <w:rPr>
                <w:sz w:val="20"/>
                <w:szCs w:val="20"/>
              </w:rPr>
            </w:pPr>
            <w:r>
              <w:rPr>
                <w:rFonts w:hint="eastAsia"/>
                <w:noProof/>
                <w:sz w:val="20"/>
              </w:rPr>
              <w:t>職能進修課程及體驗營報名人數較預計增加。</w:t>
            </w:r>
          </w:p>
        </w:tc>
      </w:tr>
    </w:tbl>
    <w:p w14:paraId="425C5C74" w14:textId="77777777" w:rsidR="002C2B8F" w:rsidRDefault="002C2B8F" w:rsidP="002C2B8F">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C2E8B87" w14:textId="77777777" w:rsidR="002C2B8F" w:rsidRDefault="002C2B8F" w:rsidP="002C2B8F">
      <w:pPr>
        <w:pStyle w:val="11"/>
        <w:spacing w:line="320" w:lineRule="exact"/>
      </w:pPr>
    </w:p>
    <w:p w14:paraId="60C79533" w14:textId="77777777" w:rsidR="002C2B8F" w:rsidRPr="001738B2" w:rsidRDefault="002C2B8F" w:rsidP="002C2B8F">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3. </w:t>
      </w:r>
      <w:r w:rsidRPr="001738B2">
        <w:rPr>
          <w:rFonts w:ascii="標楷體" w:eastAsia="標楷體" w:hAnsi="標楷體" w:hint="eastAsia"/>
        </w:rPr>
        <w:t>以前年度歲入減免（註銷）數簡明表</w:t>
      </w:r>
    </w:p>
    <w:p w14:paraId="63B3A429" w14:textId="77777777" w:rsidR="002C2B8F" w:rsidRPr="00561095" w:rsidRDefault="002C2B8F" w:rsidP="002C2B8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2C2B8F" w14:paraId="7D665490" w14:textId="77777777" w:rsidTr="00616F1F">
        <w:tc>
          <w:tcPr>
            <w:tcW w:w="574" w:type="dxa"/>
            <w:vMerge w:val="restart"/>
            <w:tcBorders>
              <w:left w:val="nil"/>
            </w:tcBorders>
            <w:shd w:val="clear" w:color="auto" w:fill="auto"/>
            <w:vAlign w:val="center"/>
          </w:tcPr>
          <w:p w14:paraId="7DADA28A" w14:textId="77777777" w:rsidR="002C2B8F" w:rsidRPr="00FE5C3B" w:rsidRDefault="002C2B8F"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9418CAF" w14:textId="77777777" w:rsidR="002C2B8F" w:rsidRPr="00FE5C3B" w:rsidRDefault="002C2B8F"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32BED57D" w14:textId="77777777" w:rsidR="002C2B8F" w:rsidRPr="00FE5C3B" w:rsidRDefault="002C2B8F"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5E10F3ED" w14:textId="77777777" w:rsidR="002C2B8F" w:rsidRPr="00FE5C3B" w:rsidRDefault="002C2B8F"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B6AAAEE" w14:textId="77777777" w:rsidR="002C2B8F" w:rsidRPr="00FE5C3B" w:rsidRDefault="002C2B8F"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562C5283" w14:textId="77777777" w:rsidR="002C2B8F" w:rsidRPr="00FE5C3B" w:rsidRDefault="002C2B8F"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2C2B8F" w14:paraId="421F43E5" w14:textId="77777777" w:rsidTr="00616F1F">
        <w:tc>
          <w:tcPr>
            <w:tcW w:w="574" w:type="dxa"/>
            <w:vMerge/>
            <w:tcBorders>
              <w:left w:val="nil"/>
            </w:tcBorders>
            <w:shd w:val="clear" w:color="auto" w:fill="auto"/>
            <w:vAlign w:val="center"/>
          </w:tcPr>
          <w:p w14:paraId="59C70482" w14:textId="77777777" w:rsidR="002C2B8F" w:rsidRPr="00FE5C3B" w:rsidRDefault="002C2B8F" w:rsidP="002B7FB0">
            <w:pPr>
              <w:pStyle w:val="11"/>
              <w:spacing w:line="240" w:lineRule="auto"/>
              <w:jc w:val="distribute"/>
              <w:rPr>
                <w:sz w:val="20"/>
                <w:szCs w:val="20"/>
              </w:rPr>
            </w:pPr>
          </w:p>
        </w:tc>
        <w:tc>
          <w:tcPr>
            <w:tcW w:w="2240" w:type="dxa"/>
            <w:vMerge/>
            <w:shd w:val="clear" w:color="auto" w:fill="auto"/>
            <w:vAlign w:val="center"/>
          </w:tcPr>
          <w:p w14:paraId="4304D428" w14:textId="77777777" w:rsidR="002C2B8F" w:rsidRPr="00FE5C3B" w:rsidRDefault="002C2B8F" w:rsidP="002B7FB0">
            <w:pPr>
              <w:pStyle w:val="11"/>
              <w:spacing w:line="240" w:lineRule="auto"/>
              <w:jc w:val="distribute"/>
              <w:rPr>
                <w:sz w:val="20"/>
                <w:szCs w:val="20"/>
              </w:rPr>
            </w:pPr>
          </w:p>
        </w:tc>
        <w:tc>
          <w:tcPr>
            <w:tcW w:w="2576" w:type="dxa"/>
            <w:vMerge/>
            <w:shd w:val="clear" w:color="auto" w:fill="auto"/>
            <w:vAlign w:val="center"/>
          </w:tcPr>
          <w:p w14:paraId="2B4BCFB5" w14:textId="77777777" w:rsidR="002C2B8F" w:rsidRPr="00FE5C3B" w:rsidRDefault="002C2B8F" w:rsidP="002B7FB0">
            <w:pPr>
              <w:pStyle w:val="11"/>
              <w:spacing w:line="240" w:lineRule="auto"/>
              <w:rPr>
                <w:sz w:val="20"/>
                <w:szCs w:val="20"/>
              </w:rPr>
            </w:pPr>
          </w:p>
        </w:tc>
        <w:tc>
          <w:tcPr>
            <w:tcW w:w="2547" w:type="dxa"/>
            <w:shd w:val="clear" w:color="auto" w:fill="auto"/>
            <w:vAlign w:val="center"/>
          </w:tcPr>
          <w:p w14:paraId="166C300B" w14:textId="77777777" w:rsidR="002C2B8F" w:rsidRPr="00FE5C3B" w:rsidRDefault="002C2B8F"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F7BCEF1" w14:textId="77777777" w:rsidR="002C2B8F" w:rsidRPr="00FE5C3B" w:rsidRDefault="002C2B8F"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5BBECF30" w14:textId="77777777" w:rsidR="002C2B8F" w:rsidRPr="00FE5C3B" w:rsidRDefault="002C2B8F" w:rsidP="002B7FB0">
            <w:pPr>
              <w:pStyle w:val="11"/>
              <w:spacing w:line="240" w:lineRule="auto"/>
              <w:jc w:val="distribute"/>
              <w:rPr>
                <w:sz w:val="20"/>
                <w:szCs w:val="20"/>
              </w:rPr>
            </w:pPr>
          </w:p>
        </w:tc>
      </w:tr>
      <w:tr w:rsidR="002C2B8F" w:rsidRPr="00214706" w14:paraId="6E1C2BAA"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7C91C4" w14:textId="77777777" w:rsidR="002C2B8F" w:rsidRPr="00214706" w:rsidRDefault="002C2B8F" w:rsidP="002B7FB0">
            <w:pPr>
              <w:pStyle w:val="11"/>
              <w:spacing w:line="240" w:lineRule="auto"/>
              <w:jc w:val="center"/>
              <w:rPr>
                <w:b/>
                <w:sz w:val="20"/>
                <w:szCs w:val="20"/>
              </w:rPr>
            </w:pPr>
          </w:p>
        </w:tc>
        <w:tc>
          <w:tcPr>
            <w:tcW w:w="2240" w:type="dxa"/>
            <w:shd w:val="clear" w:color="auto" w:fill="auto"/>
            <w:vAlign w:val="center"/>
          </w:tcPr>
          <w:p w14:paraId="79F0E36B" w14:textId="77777777" w:rsidR="002C2B8F" w:rsidRPr="00214706" w:rsidRDefault="002C2B8F" w:rsidP="002B7FB0">
            <w:pPr>
              <w:pStyle w:val="11"/>
              <w:spacing w:line="240" w:lineRule="auto"/>
              <w:jc w:val="distribute"/>
              <w:rPr>
                <w:b/>
                <w:sz w:val="20"/>
                <w:szCs w:val="20"/>
              </w:rPr>
            </w:pPr>
            <w:r w:rsidRPr="00214706">
              <w:rPr>
                <w:rFonts w:hint="eastAsia"/>
                <w:b/>
                <w:noProof/>
                <w:sz w:val="20"/>
              </w:rPr>
              <w:t>勞動局</w:t>
            </w:r>
          </w:p>
        </w:tc>
        <w:tc>
          <w:tcPr>
            <w:tcW w:w="2576" w:type="dxa"/>
            <w:shd w:val="clear" w:color="auto" w:fill="auto"/>
            <w:vAlign w:val="center"/>
          </w:tcPr>
          <w:p w14:paraId="29516A32" w14:textId="77777777" w:rsidR="002C2B8F" w:rsidRPr="00214706" w:rsidRDefault="002C2B8F"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3363D06A" w14:textId="77777777" w:rsidR="002C2B8F" w:rsidRPr="00214706" w:rsidRDefault="002C2B8F"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73F3A97" w14:textId="77777777" w:rsidR="002C2B8F" w:rsidRPr="00214706" w:rsidRDefault="002C2B8F"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6FB782A7" w14:textId="77777777" w:rsidR="002C2B8F" w:rsidRPr="00214706" w:rsidRDefault="002C2B8F" w:rsidP="002B7FB0">
            <w:pPr>
              <w:pStyle w:val="11"/>
              <w:spacing w:line="240" w:lineRule="auto"/>
              <w:rPr>
                <w:b/>
                <w:sz w:val="20"/>
                <w:szCs w:val="20"/>
              </w:rPr>
            </w:pPr>
          </w:p>
        </w:tc>
      </w:tr>
      <w:tr w:rsidR="002C2B8F" w:rsidRPr="00FE5C3B" w14:paraId="1576CA84"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C40148" w14:textId="77777777" w:rsidR="002C2B8F" w:rsidRPr="00FE5C3B" w:rsidRDefault="002C2B8F" w:rsidP="002B7FB0">
            <w:pPr>
              <w:pStyle w:val="11"/>
              <w:spacing w:line="240" w:lineRule="auto"/>
              <w:jc w:val="center"/>
              <w:rPr>
                <w:sz w:val="20"/>
                <w:szCs w:val="20"/>
              </w:rPr>
            </w:pPr>
            <w:r w:rsidRPr="00240DC0">
              <w:rPr>
                <w:noProof/>
                <w:sz w:val="20"/>
              </w:rPr>
              <w:t>103</w:t>
            </w:r>
          </w:p>
        </w:tc>
        <w:tc>
          <w:tcPr>
            <w:tcW w:w="2240" w:type="dxa"/>
            <w:shd w:val="clear" w:color="auto" w:fill="auto"/>
            <w:vAlign w:val="center"/>
          </w:tcPr>
          <w:p w14:paraId="7F720FFA"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55DBEE71"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80,000</w:t>
            </w:r>
          </w:p>
        </w:tc>
        <w:tc>
          <w:tcPr>
            <w:tcW w:w="2547" w:type="dxa"/>
            <w:shd w:val="clear" w:color="auto" w:fill="auto"/>
            <w:vAlign w:val="center"/>
          </w:tcPr>
          <w:p w14:paraId="7157525E"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80,000</w:t>
            </w:r>
          </w:p>
        </w:tc>
        <w:tc>
          <w:tcPr>
            <w:tcW w:w="1414" w:type="dxa"/>
            <w:shd w:val="clear" w:color="auto" w:fill="auto"/>
            <w:vAlign w:val="center"/>
          </w:tcPr>
          <w:p w14:paraId="3DFFE0E0"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100.00</w:t>
            </w:r>
          </w:p>
        </w:tc>
        <w:tc>
          <w:tcPr>
            <w:tcW w:w="11345" w:type="dxa"/>
            <w:shd w:val="clear" w:color="auto" w:fill="auto"/>
            <w:vAlign w:val="center"/>
          </w:tcPr>
          <w:p w14:paraId="1C62CD9D" w14:textId="77777777" w:rsidR="002C2B8F" w:rsidRPr="00FE5C3B" w:rsidRDefault="002C2B8F" w:rsidP="002B7FB0">
            <w:pPr>
              <w:pStyle w:val="11"/>
              <w:spacing w:line="240" w:lineRule="auto"/>
              <w:rPr>
                <w:sz w:val="20"/>
                <w:szCs w:val="20"/>
              </w:rPr>
            </w:pPr>
            <w:r w:rsidRPr="00240DC0">
              <w:rPr>
                <w:rFonts w:hint="eastAsia"/>
                <w:noProof/>
                <w:sz w:val="20"/>
              </w:rPr>
              <w:t>103至104及107至112年度均係違反勞動法令之裁罰案件，已依法取得執行憑證後辦理註銷。</w:t>
            </w:r>
          </w:p>
        </w:tc>
      </w:tr>
      <w:tr w:rsidR="002C2B8F" w:rsidRPr="00FE5C3B" w14:paraId="7E5EB38B"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43F290" w14:textId="77777777" w:rsidR="002C2B8F" w:rsidRPr="00FE5C3B" w:rsidRDefault="002C2B8F" w:rsidP="002B7FB0">
            <w:pPr>
              <w:pStyle w:val="11"/>
              <w:spacing w:line="240" w:lineRule="auto"/>
              <w:jc w:val="center"/>
              <w:rPr>
                <w:sz w:val="20"/>
                <w:szCs w:val="20"/>
              </w:rPr>
            </w:pPr>
            <w:r w:rsidRPr="00240DC0">
              <w:rPr>
                <w:noProof/>
                <w:sz w:val="20"/>
              </w:rPr>
              <w:t>104</w:t>
            </w:r>
          </w:p>
        </w:tc>
        <w:tc>
          <w:tcPr>
            <w:tcW w:w="2240" w:type="dxa"/>
            <w:shd w:val="clear" w:color="auto" w:fill="auto"/>
            <w:vAlign w:val="center"/>
          </w:tcPr>
          <w:p w14:paraId="0EBD322B"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0B3A4369"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1,573,486</w:t>
            </w:r>
          </w:p>
        </w:tc>
        <w:tc>
          <w:tcPr>
            <w:tcW w:w="2547" w:type="dxa"/>
            <w:shd w:val="clear" w:color="auto" w:fill="auto"/>
            <w:vAlign w:val="center"/>
          </w:tcPr>
          <w:p w14:paraId="5538D7EE"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651,416</w:t>
            </w:r>
          </w:p>
        </w:tc>
        <w:tc>
          <w:tcPr>
            <w:tcW w:w="1414" w:type="dxa"/>
            <w:shd w:val="clear" w:color="auto" w:fill="auto"/>
            <w:vAlign w:val="center"/>
          </w:tcPr>
          <w:p w14:paraId="00C09590"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41.40</w:t>
            </w:r>
          </w:p>
        </w:tc>
        <w:tc>
          <w:tcPr>
            <w:tcW w:w="11345" w:type="dxa"/>
            <w:shd w:val="clear" w:color="auto" w:fill="auto"/>
            <w:vAlign w:val="center"/>
          </w:tcPr>
          <w:p w14:paraId="77366F74" w14:textId="77777777" w:rsidR="002C2B8F" w:rsidRPr="00FE5C3B" w:rsidRDefault="002C2B8F" w:rsidP="002B7FB0">
            <w:pPr>
              <w:pStyle w:val="11"/>
              <w:spacing w:line="240" w:lineRule="auto"/>
              <w:rPr>
                <w:sz w:val="20"/>
                <w:szCs w:val="20"/>
              </w:rPr>
            </w:pPr>
          </w:p>
        </w:tc>
      </w:tr>
      <w:tr w:rsidR="002C2B8F" w:rsidRPr="00FE5C3B" w14:paraId="7A299A50"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1AD15D" w14:textId="77777777" w:rsidR="002C2B8F" w:rsidRPr="00FE5C3B" w:rsidRDefault="002C2B8F" w:rsidP="002B7FB0">
            <w:pPr>
              <w:pStyle w:val="11"/>
              <w:spacing w:line="240" w:lineRule="auto"/>
              <w:jc w:val="center"/>
              <w:rPr>
                <w:sz w:val="20"/>
                <w:szCs w:val="20"/>
              </w:rPr>
            </w:pPr>
            <w:r w:rsidRPr="00240DC0">
              <w:rPr>
                <w:noProof/>
                <w:sz w:val="20"/>
              </w:rPr>
              <w:t>107</w:t>
            </w:r>
          </w:p>
        </w:tc>
        <w:tc>
          <w:tcPr>
            <w:tcW w:w="2240" w:type="dxa"/>
            <w:shd w:val="clear" w:color="auto" w:fill="auto"/>
            <w:vAlign w:val="center"/>
          </w:tcPr>
          <w:p w14:paraId="29DE859F"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58B8FE60"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3,938,022</w:t>
            </w:r>
          </w:p>
        </w:tc>
        <w:tc>
          <w:tcPr>
            <w:tcW w:w="2547" w:type="dxa"/>
            <w:shd w:val="clear" w:color="auto" w:fill="auto"/>
            <w:vAlign w:val="center"/>
          </w:tcPr>
          <w:p w14:paraId="4C038C01"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1,156,819</w:t>
            </w:r>
          </w:p>
        </w:tc>
        <w:tc>
          <w:tcPr>
            <w:tcW w:w="1414" w:type="dxa"/>
            <w:shd w:val="clear" w:color="auto" w:fill="auto"/>
            <w:vAlign w:val="center"/>
          </w:tcPr>
          <w:p w14:paraId="3F1EE81E"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29.38</w:t>
            </w:r>
          </w:p>
        </w:tc>
        <w:tc>
          <w:tcPr>
            <w:tcW w:w="11345" w:type="dxa"/>
            <w:shd w:val="clear" w:color="auto" w:fill="auto"/>
            <w:vAlign w:val="center"/>
          </w:tcPr>
          <w:p w14:paraId="1FBB9400" w14:textId="77777777" w:rsidR="002C2B8F" w:rsidRPr="00FE5C3B" w:rsidRDefault="002C2B8F" w:rsidP="002B7FB0">
            <w:pPr>
              <w:pStyle w:val="11"/>
              <w:spacing w:line="240" w:lineRule="auto"/>
              <w:rPr>
                <w:sz w:val="20"/>
                <w:szCs w:val="20"/>
              </w:rPr>
            </w:pPr>
          </w:p>
        </w:tc>
      </w:tr>
      <w:tr w:rsidR="002C2B8F" w:rsidRPr="00FE5C3B" w14:paraId="1214FC91"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11F8DB" w14:textId="77777777" w:rsidR="002C2B8F" w:rsidRPr="00FE5C3B" w:rsidRDefault="002C2B8F" w:rsidP="002B7FB0">
            <w:pPr>
              <w:pStyle w:val="11"/>
              <w:spacing w:line="240" w:lineRule="auto"/>
              <w:jc w:val="center"/>
              <w:rPr>
                <w:sz w:val="20"/>
                <w:szCs w:val="20"/>
              </w:rPr>
            </w:pPr>
            <w:r w:rsidRPr="00240DC0">
              <w:rPr>
                <w:noProof/>
                <w:sz w:val="20"/>
              </w:rPr>
              <w:t>108</w:t>
            </w:r>
          </w:p>
        </w:tc>
        <w:tc>
          <w:tcPr>
            <w:tcW w:w="2240" w:type="dxa"/>
            <w:shd w:val="clear" w:color="auto" w:fill="auto"/>
            <w:vAlign w:val="center"/>
          </w:tcPr>
          <w:p w14:paraId="3184C4E6"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4D826F24"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3,364,878</w:t>
            </w:r>
          </w:p>
        </w:tc>
        <w:tc>
          <w:tcPr>
            <w:tcW w:w="2547" w:type="dxa"/>
            <w:shd w:val="clear" w:color="auto" w:fill="auto"/>
            <w:vAlign w:val="center"/>
          </w:tcPr>
          <w:p w14:paraId="1FEE8BC6"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803,970</w:t>
            </w:r>
          </w:p>
        </w:tc>
        <w:tc>
          <w:tcPr>
            <w:tcW w:w="1414" w:type="dxa"/>
            <w:shd w:val="clear" w:color="auto" w:fill="auto"/>
            <w:vAlign w:val="center"/>
          </w:tcPr>
          <w:p w14:paraId="1D7500A6"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23.89</w:t>
            </w:r>
          </w:p>
        </w:tc>
        <w:tc>
          <w:tcPr>
            <w:tcW w:w="11345" w:type="dxa"/>
            <w:shd w:val="clear" w:color="auto" w:fill="auto"/>
            <w:vAlign w:val="center"/>
          </w:tcPr>
          <w:p w14:paraId="2CA6B25A" w14:textId="77777777" w:rsidR="002C2B8F" w:rsidRPr="00FE5C3B" w:rsidRDefault="002C2B8F" w:rsidP="002B7FB0">
            <w:pPr>
              <w:pStyle w:val="11"/>
              <w:spacing w:line="240" w:lineRule="auto"/>
              <w:rPr>
                <w:sz w:val="20"/>
                <w:szCs w:val="20"/>
              </w:rPr>
            </w:pPr>
          </w:p>
        </w:tc>
      </w:tr>
      <w:tr w:rsidR="002C2B8F" w:rsidRPr="00FE5C3B" w14:paraId="7C14B2B7"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2A004C" w14:textId="77777777" w:rsidR="002C2B8F" w:rsidRPr="00FE5C3B" w:rsidRDefault="002C2B8F" w:rsidP="002B7FB0">
            <w:pPr>
              <w:pStyle w:val="11"/>
              <w:spacing w:line="240" w:lineRule="auto"/>
              <w:jc w:val="center"/>
              <w:rPr>
                <w:sz w:val="20"/>
                <w:szCs w:val="20"/>
              </w:rPr>
            </w:pPr>
            <w:r w:rsidRPr="00240DC0">
              <w:rPr>
                <w:noProof/>
                <w:sz w:val="20"/>
              </w:rPr>
              <w:t>109</w:t>
            </w:r>
          </w:p>
        </w:tc>
        <w:tc>
          <w:tcPr>
            <w:tcW w:w="2240" w:type="dxa"/>
            <w:shd w:val="clear" w:color="auto" w:fill="auto"/>
            <w:vAlign w:val="center"/>
          </w:tcPr>
          <w:p w14:paraId="485A313C"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471FAB87"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11,031,305</w:t>
            </w:r>
          </w:p>
        </w:tc>
        <w:tc>
          <w:tcPr>
            <w:tcW w:w="2547" w:type="dxa"/>
            <w:shd w:val="clear" w:color="auto" w:fill="auto"/>
            <w:vAlign w:val="center"/>
          </w:tcPr>
          <w:p w14:paraId="250446FE"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2,409,866</w:t>
            </w:r>
          </w:p>
        </w:tc>
        <w:tc>
          <w:tcPr>
            <w:tcW w:w="1414" w:type="dxa"/>
            <w:shd w:val="clear" w:color="auto" w:fill="auto"/>
            <w:vAlign w:val="center"/>
          </w:tcPr>
          <w:p w14:paraId="302435CC"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21.85</w:t>
            </w:r>
          </w:p>
        </w:tc>
        <w:tc>
          <w:tcPr>
            <w:tcW w:w="11345" w:type="dxa"/>
            <w:shd w:val="clear" w:color="auto" w:fill="auto"/>
            <w:vAlign w:val="center"/>
          </w:tcPr>
          <w:p w14:paraId="78309D6F" w14:textId="77777777" w:rsidR="002C2B8F" w:rsidRPr="00FE5C3B" w:rsidRDefault="002C2B8F" w:rsidP="002B7FB0">
            <w:pPr>
              <w:pStyle w:val="11"/>
              <w:spacing w:line="240" w:lineRule="auto"/>
              <w:rPr>
                <w:sz w:val="20"/>
                <w:szCs w:val="20"/>
              </w:rPr>
            </w:pPr>
          </w:p>
        </w:tc>
      </w:tr>
      <w:tr w:rsidR="002C2B8F" w:rsidRPr="00FE5C3B" w14:paraId="3B0564A4"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1191F60" w14:textId="77777777" w:rsidR="002C2B8F" w:rsidRPr="00FE5C3B" w:rsidRDefault="002C2B8F" w:rsidP="002B7FB0">
            <w:pPr>
              <w:pStyle w:val="11"/>
              <w:spacing w:line="240" w:lineRule="auto"/>
              <w:jc w:val="center"/>
              <w:rPr>
                <w:sz w:val="20"/>
                <w:szCs w:val="20"/>
              </w:rPr>
            </w:pPr>
            <w:r w:rsidRPr="00240DC0">
              <w:rPr>
                <w:noProof/>
                <w:sz w:val="20"/>
              </w:rPr>
              <w:t>110</w:t>
            </w:r>
          </w:p>
        </w:tc>
        <w:tc>
          <w:tcPr>
            <w:tcW w:w="2240" w:type="dxa"/>
            <w:shd w:val="clear" w:color="auto" w:fill="auto"/>
            <w:vAlign w:val="center"/>
          </w:tcPr>
          <w:p w14:paraId="7BD57A51"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47C26A77"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15,524,125</w:t>
            </w:r>
          </w:p>
        </w:tc>
        <w:tc>
          <w:tcPr>
            <w:tcW w:w="2547" w:type="dxa"/>
            <w:shd w:val="clear" w:color="auto" w:fill="auto"/>
            <w:vAlign w:val="center"/>
          </w:tcPr>
          <w:p w14:paraId="087B2695"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3,565,479</w:t>
            </w:r>
          </w:p>
        </w:tc>
        <w:tc>
          <w:tcPr>
            <w:tcW w:w="1414" w:type="dxa"/>
            <w:shd w:val="clear" w:color="auto" w:fill="auto"/>
            <w:vAlign w:val="center"/>
          </w:tcPr>
          <w:p w14:paraId="7783E350"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22.97</w:t>
            </w:r>
          </w:p>
        </w:tc>
        <w:tc>
          <w:tcPr>
            <w:tcW w:w="11345" w:type="dxa"/>
            <w:shd w:val="clear" w:color="auto" w:fill="auto"/>
            <w:vAlign w:val="center"/>
          </w:tcPr>
          <w:p w14:paraId="19B47551" w14:textId="77777777" w:rsidR="002C2B8F" w:rsidRPr="00FE5C3B" w:rsidRDefault="002C2B8F" w:rsidP="002B7FB0">
            <w:pPr>
              <w:pStyle w:val="11"/>
              <w:spacing w:line="240" w:lineRule="auto"/>
              <w:rPr>
                <w:sz w:val="20"/>
                <w:szCs w:val="20"/>
              </w:rPr>
            </w:pPr>
          </w:p>
        </w:tc>
      </w:tr>
      <w:tr w:rsidR="002C2B8F" w:rsidRPr="00FE5C3B" w14:paraId="2907E16E"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F2B49A" w14:textId="77777777" w:rsidR="002C2B8F" w:rsidRPr="00FE5C3B" w:rsidRDefault="002C2B8F" w:rsidP="002B7FB0">
            <w:pPr>
              <w:pStyle w:val="11"/>
              <w:spacing w:line="240" w:lineRule="auto"/>
              <w:jc w:val="center"/>
              <w:rPr>
                <w:sz w:val="20"/>
                <w:szCs w:val="20"/>
              </w:rPr>
            </w:pPr>
            <w:r w:rsidRPr="00240DC0">
              <w:rPr>
                <w:noProof/>
                <w:sz w:val="20"/>
              </w:rPr>
              <w:t>111</w:t>
            </w:r>
          </w:p>
        </w:tc>
        <w:tc>
          <w:tcPr>
            <w:tcW w:w="2240" w:type="dxa"/>
            <w:shd w:val="clear" w:color="auto" w:fill="auto"/>
            <w:vAlign w:val="center"/>
          </w:tcPr>
          <w:p w14:paraId="72076DA8"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shd w:val="clear" w:color="auto" w:fill="auto"/>
            <w:vAlign w:val="center"/>
          </w:tcPr>
          <w:p w14:paraId="2206AD96"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16,847,020</w:t>
            </w:r>
          </w:p>
        </w:tc>
        <w:tc>
          <w:tcPr>
            <w:tcW w:w="2547" w:type="dxa"/>
            <w:shd w:val="clear" w:color="auto" w:fill="auto"/>
            <w:vAlign w:val="center"/>
          </w:tcPr>
          <w:p w14:paraId="753E082A"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5,630,482</w:t>
            </w:r>
          </w:p>
        </w:tc>
        <w:tc>
          <w:tcPr>
            <w:tcW w:w="1414" w:type="dxa"/>
            <w:shd w:val="clear" w:color="auto" w:fill="auto"/>
            <w:vAlign w:val="center"/>
          </w:tcPr>
          <w:p w14:paraId="67CC27B2"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33.42</w:t>
            </w:r>
          </w:p>
        </w:tc>
        <w:tc>
          <w:tcPr>
            <w:tcW w:w="11345" w:type="dxa"/>
            <w:shd w:val="clear" w:color="auto" w:fill="auto"/>
            <w:vAlign w:val="center"/>
          </w:tcPr>
          <w:p w14:paraId="1E1BBBFF" w14:textId="77777777" w:rsidR="002C2B8F" w:rsidRPr="00FE5C3B" w:rsidRDefault="002C2B8F" w:rsidP="002B7FB0">
            <w:pPr>
              <w:pStyle w:val="11"/>
              <w:spacing w:line="240" w:lineRule="auto"/>
              <w:rPr>
                <w:sz w:val="20"/>
                <w:szCs w:val="20"/>
              </w:rPr>
            </w:pPr>
          </w:p>
        </w:tc>
      </w:tr>
      <w:tr w:rsidR="002C2B8F" w:rsidRPr="00FE5C3B" w14:paraId="6653629E" w14:textId="77777777" w:rsidTr="00616F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E6010DA" w14:textId="77777777" w:rsidR="002C2B8F" w:rsidRPr="00FE5C3B" w:rsidRDefault="002C2B8F" w:rsidP="002B7FB0">
            <w:pPr>
              <w:pStyle w:val="11"/>
              <w:spacing w:line="240" w:lineRule="auto"/>
              <w:jc w:val="center"/>
              <w:rPr>
                <w:sz w:val="20"/>
                <w:szCs w:val="20"/>
              </w:rPr>
            </w:pPr>
            <w:r w:rsidRPr="00240DC0">
              <w:rPr>
                <w:noProof/>
                <w:sz w:val="20"/>
              </w:rPr>
              <w:t>112</w:t>
            </w:r>
          </w:p>
        </w:tc>
        <w:tc>
          <w:tcPr>
            <w:tcW w:w="2240" w:type="dxa"/>
            <w:tcBorders>
              <w:bottom w:val="single" w:sz="4" w:space="0" w:color="auto"/>
            </w:tcBorders>
            <w:shd w:val="clear" w:color="auto" w:fill="auto"/>
            <w:vAlign w:val="center"/>
          </w:tcPr>
          <w:p w14:paraId="36735782" w14:textId="77777777" w:rsidR="002C2B8F" w:rsidRPr="00FE5C3B" w:rsidRDefault="002C2B8F" w:rsidP="002B7FB0">
            <w:pPr>
              <w:pStyle w:val="11"/>
              <w:spacing w:line="240" w:lineRule="auto"/>
              <w:ind w:leftChars="100" w:left="160"/>
              <w:jc w:val="distribute"/>
              <w:rPr>
                <w:sz w:val="20"/>
                <w:szCs w:val="20"/>
              </w:rPr>
            </w:pPr>
            <w:r w:rsidRPr="00240DC0">
              <w:rPr>
                <w:rFonts w:hint="eastAsia"/>
                <w:noProof/>
                <w:sz w:val="20"/>
              </w:rPr>
              <w:t>罰款及賠償收入</w:t>
            </w:r>
          </w:p>
        </w:tc>
        <w:tc>
          <w:tcPr>
            <w:tcW w:w="2576" w:type="dxa"/>
            <w:tcBorders>
              <w:bottom w:val="single" w:sz="4" w:space="0" w:color="auto"/>
            </w:tcBorders>
            <w:shd w:val="clear" w:color="auto" w:fill="auto"/>
            <w:vAlign w:val="center"/>
          </w:tcPr>
          <w:p w14:paraId="01F0E7AD" w14:textId="77777777" w:rsidR="002C2B8F" w:rsidRPr="00671426" w:rsidRDefault="002C2B8F" w:rsidP="002B7FB0">
            <w:pPr>
              <w:pStyle w:val="11"/>
              <w:spacing w:line="240" w:lineRule="auto"/>
              <w:jc w:val="right"/>
              <w:rPr>
                <w:rFonts w:ascii="新細明體" w:eastAsia="新細明體" w:hAnsi="新細明體"/>
                <w:sz w:val="20"/>
                <w:szCs w:val="20"/>
              </w:rPr>
            </w:pPr>
            <w:r w:rsidRPr="00240DC0">
              <w:rPr>
                <w:rFonts w:ascii="新細明體" w:hAnsi="新細明體"/>
                <w:noProof/>
                <w:sz w:val="20"/>
              </w:rPr>
              <w:t>63,052,373</w:t>
            </w:r>
          </w:p>
        </w:tc>
        <w:tc>
          <w:tcPr>
            <w:tcW w:w="2547" w:type="dxa"/>
            <w:tcBorders>
              <w:bottom w:val="single" w:sz="4" w:space="0" w:color="auto"/>
            </w:tcBorders>
            <w:shd w:val="clear" w:color="auto" w:fill="auto"/>
            <w:vAlign w:val="center"/>
          </w:tcPr>
          <w:p w14:paraId="11F49C56"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16,779,023</w:t>
            </w:r>
          </w:p>
        </w:tc>
        <w:tc>
          <w:tcPr>
            <w:tcW w:w="1414" w:type="dxa"/>
            <w:tcBorders>
              <w:bottom w:val="single" w:sz="4" w:space="0" w:color="auto"/>
            </w:tcBorders>
            <w:shd w:val="clear" w:color="auto" w:fill="auto"/>
            <w:vAlign w:val="center"/>
          </w:tcPr>
          <w:p w14:paraId="701E4378" w14:textId="77777777" w:rsidR="002C2B8F" w:rsidRPr="00671426" w:rsidRDefault="002C2B8F" w:rsidP="002B7FB0">
            <w:pPr>
              <w:pStyle w:val="11"/>
              <w:spacing w:line="240" w:lineRule="auto"/>
              <w:ind w:leftChars="3" w:left="5" w:rightChars="3" w:right="5"/>
              <w:jc w:val="right"/>
              <w:rPr>
                <w:rFonts w:ascii="新細明體" w:eastAsia="新細明體" w:hAnsi="新細明體"/>
                <w:sz w:val="20"/>
                <w:szCs w:val="20"/>
              </w:rPr>
            </w:pPr>
            <w:r w:rsidRPr="00240DC0">
              <w:rPr>
                <w:rFonts w:ascii="新細明體" w:hAnsi="新細明體"/>
                <w:noProof/>
                <w:sz w:val="20"/>
              </w:rPr>
              <w:t>26.61</w:t>
            </w:r>
          </w:p>
        </w:tc>
        <w:tc>
          <w:tcPr>
            <w:tcW w:w="11345" w:type="dxa"/>
            <w:tcBorders>
              <w:bottom w:val="single" w:sz="4" w:space="0" w:color="auto"/>
            </w:tcBorders>
            <w:shd w:val="clear" w:color="auto" w:fill="auto"/>
            <w:vAlign w:val="center"/>
          </w:tcPr>
          <w:p w14:paraId="540F3439" w14:textId="77777777" w:rsidR="002C2B8F" w:rsidRPr="00FE5C3B" w:rsidRDefault="002C2B8F" w:rsidP="002B7FB0">
            <w:pPr>
              <w:pStyle w:val="11"/>
              <w:spacing w:line="240" w:lineRule="auto"/>
              <w:rPr>
                <w:sz w:val="20"/>
                <w:szCs w:val="20"/>
              </w:rPr>
            </w:pPr>
          </w:p>
        </w:tc>
      </w:tr>
    </w:tbl>
    <w:p w14:paraId="27FB4787" w14:textId="77777777" w:rsidR="002C2B8F" w:rsidRDefault="002C2B8F" w:rsidP="002C2B8F">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6DF3D0BE" w14:textId="77777777" w:rsidR="002C2B8F" w:rsidRPr="00DF04B4" w:rsidRDefault="002C2B8F" w:rsidP="002C2B8F">
      <w:pPr>
        <w:pStyle w:val="11"/>
        <w:spacing w:line="340" w:lineRule="exact"/>
      </w:pPr>
    </w:p>
    <w:p w14:paraId="3D9C0CE6" w14:textId="77777777" w:rsidR="002C2B8F" w:rsidRPr="003E7DE3" w:rsidRDefault="002C2B8F" w:rsidP="002C2B8F">
      <w:pPr>
        <w:pStyle w:val="a8"/>
        <w:tabs>
          <w:tab w:val="right" w:pos="10800"/>
        </w:tabs>
        <w:spacing w:beforeLines="50" w:before="180" w:afterLines="50" w:after="180"/>
        <w:ind w:leftChars="0" w:left="958" w:right="255"/>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26A7A168" w14:textId="77777777" w:rsidR="002C2B8F" w:rsidRPr="001C3377" w:rsidRDefault="002C2B8F" w:rsidP="002C2B8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2C2B8F" w14:paraId="39E77DFF" w14:textId="77777777" w:rsidTr="00616F1F">
        <w:trPr>
          <w:trHeight w:val="340"/>
          <w:tblHeader/>
        </w:trPr>
        <w:tc>
          <w:tcPr>
            <w:tcW w:w="560" w:type="dxa"/>
            <w:vMerge w:val="restart"/>
            <w:tcBorders>
              <w:left w:val="nil"/>
            </w:tcBorders>
            <w:shd w:val="clear" w:color="auto" w:fill="auto"/>
            <w:vAlign w:val="center"/>
          </w:tcPr>
          <w:p w14:paraId="07E7E20F" w14:textId="77777777" w:rsidR="002C2B8F" w:rsidRDefault="002C2B8F" w:rsidP="002B7FB0">
            <w:pPr>
              <w:pStyle w:val="a9"/>
              <w:jc w:val="distribute"/>
            </w:pPr>
            <w:r>
              <w:rPr>
                <w:rFonts w:hint="eastAsia"/>
              </w:rPr>
              <w:t>年度</w:t>
            </w:r>
          </w:p>
        </w:tc>
        <w:tc>
          <w:tcPr>
            <w:tcW w:w="2254" w:type="dxa"/>
            <w:vMerge w:val="restart"/>
            <w:shd w:val="clear" w:color="auto" w:fill="auto"/>
            <w:vAlign w:val="center"/>
          </w:tcPr>
          <w:p w14:paraId="65D813AB" w14:textId="77777777" w:rsidR="002C2B8F" w:rsidRDefault="002C2B8F"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2D776622" w14:textId="77777777" w:rsidR="002C2B8F" w:rsidRDefault="002C2B8F" w:rsidP="002B7FB0">
            <w:pPr>
              <w:pStyle w:val="a9"/>
              <w:spacing w:line="240" w:lineRule="auto"/>
              <w:ind w:leftChars="30" w:left="48" w:rightChars="30" w:right="48"/>
              <w:jc w:val="distribute"/>
            </w:pPr>
            <w:r>
              <w:rPr>
                <w:rFonts w:hint="eastAsia"/>
              </w:rPr>
              <w:t>以前年度</w:t>
            </w:r>
          </w:p>
          <w:p w14:paraId="5895E61D" w14:textId="77777777" w:rsidR="002C2B8F" w:rsidRDefault="002C2B8F"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9A9D67B" w14:textId="77777777" w:rsidR="002C2B8F" w:rsidRDefault="002C2B8F"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5395EE65" w14:textId="77777777" w:rsidR="002C2B8F" w:rsidRDefault="002C2B8F" w:rsidP="002B7FB0">
            <w:pPr>
              <w:pStyle w:val="a9"/>
              <w:spacing w:line="240" w:lineRule="auto"/>
              <w:ind w:leftChars="30" w:left="48" w:rightChars="30" w:right="48"/>
              <w:jc w:val="distribute"/>
            </w:pPr>
            <w:r>
              <w:rPr>
                <w:rFonts w:hint="eastAsia"/>
              </w:rPr>
              <w:t>原因分析</w:t>
            </w:r>
          </w:p>
        </w:tc>
      </w:tr>
      <w:tr w:rsidR="002C2B8F" w14:paraId="28E66ADC" w14:textId="77777777" w:rsidTr="00616F1F">
        <w:trPr>
          <w:trHeight w:val="340"/>
          <w:tblHeader/>
        </w:trPr>
        <w:tc>
          <w:tcPr>
            <w:tcW w:w="560" w:type="dxa"/>
            <w:vMerge/>
            <w:tcBorders>
              <w:left w:val="nil"/>
            </w:tcBorders>
            <w:shd w:val="clear" w:color="auto" w:fill="auto"/>
            <w:vAlign w:val="center"/>
          </w:tcPr>
          <w:p w14:paraId="00D9694C" w14:textId="77777777" w:rsidR="002C2B8F" w:rsidRDefault="002C2B8F" w:rsidP="002B7FB0">
            <w:pPr>
              <w:pStyle w:val="a9"/>
            </w:pPr>
          </w:p>
        </w:tc>
        <w:tc>
          <w:tcPr>
            <w:tcW w:w="2254" w:type="dxa"/>
            <w:vMerge/>
            <w:shd w:val="clear" w:color="auto" w:fill="auto"/>
            <w:vAlign w:val="center"/>
          </w:tcPr>
          <w:p w14:paraId="2FA92AEE" w14:textId="77777777" w:rsidR="002C2B8F" w:rsidRDefault="002C2B8F" w:rsidP="002B7FB0">
            <w:pPr>
              <w:pStyle w:val="a9"/>
            </w:pPr>
          </w:p>
        </w:tc>
        <w:tc>
          <w:tcPr>
            <w:tcW w:w="2576" w:type="dxa"/>
            <w:vMerge/>
            <w:shd w:val="clear" w:color="auto" w:fill="auto"/>
            <w:vAlign w:val="center"/>
          </w:tcPr>
          <w:p w14:paraId="07E0A749" w14:textId="77777777" w:rsidR="002C2B8F" w:rsidRDefault="002C2B8F" w:rsidP="002B7FB0">
            <w:pPr>
              <w:pStyle w:val="a9"/>
            </w:pPr>
          </w:p>
        </w:tc>
        <w:tc>
          <w:tcPr>
            <w:tcW w:w="2547" w:type="dxa"/>
            <w:shd w:val="clear" w:color="auto" w:fill="auto"/>
            <w:vAlign w:val="center"/>
          </w:tcPr>
          <w:p w14:paraId="507E4AB0" w14:textId="77777777" w:rsidR="002C2B8F" w:rsidRDefault="002C2B8F"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80415BF" w14:textId="77777777" w:rsidR="002C2B8F" w:rsidRDefault="002C2B8F" w:rsidP="002B7FB0">
            <w:pPr>
              <w:pStyle w:val="a9"/>
              <w:jc w:val="center"/>
            </w:pPr>
            <w:r>
              <w:rPr>
                <w:rFonts w:hint="eastAsia"/>
              </w:rPr>
              <w:t>％</w:t>
            </w:r>
          </w:p>
        </w:tc>
        <w:tc>
          <w:tcPr>
            <w:tcW w:w="11317" w:type="dxa"/>
            <w:vMerge/>
            <w:tcBorders>
              <w:right w:val="nil"/>
            </w:tcBorders>
            <w:shd w:val="clear" w:color="auto" w:fill="auto"/>
            <w:vAlign w:val="center"/>
          </w:tcPr>
          <w:p w14:paraId="6FC30D69" w14:textId="77777777" w:rsidR="002C2B8F" w:rsidRDefault="002C2B8F" w:rsidP="002B7FB0">
            <w:pPr>
              <w:pStyle w:val="a9"/>
            </w:pPr>
          </w:p>
        </w:tc>
      </w:tr>
      <w:tr w:rsidR="002C2B8F" w:rsidRPr="00971172" w14:paraId="2F1073A1"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9E3B30" w14:textId="77777777" w:rsidR="002C2B8F" w:rsidRPr="00971172" w:rsidRDefault="002C2B8F" w:rsidP="002B7FB0">
            <w:pPr>
              <w:pStyle w:val="a9"/>
              <w:spacing w:line="240" w:lineRule="auto"/>
              <w:jc w:val="center"/>
              <w:rPr>
                <w:b/>
              </w:rPr>
            </w:pPr>
          </w:p>
        </w:tc>
        <w:tc>
          <w:tcPr>
            <w:tcW w:w="2254" w:type="dxa"/>
            <w:shd w:val="clear" w:color="auto" w:fill="auto"/>
            <w:vAlign w:val="center"/>
          </w:tcPr>
          <w:p w14:paraId="13515BEF" w14:textId="77777777" w:rsidR="002C2B8F" w:rsidRPr="00971172" w:rsidRDefault="002C2B8F" w:rsidP="002B7FB0">
            <w:pPr>
              <w:pStyle w:val="a9"/>
              <w:spacing w:line="240" w:lineRule="auto"/>
              <w:jc w:val="distribute"/>
              <w:rPr>
                <w:b/>
              </w:rPr>
            </w:pPr>
            <w:r w:rsidRPr="00971172">
              <w:rPr>
                <w:rFonts w:hint="eastAsia"/>
                <w:b/>
                <w:noProof/>
              </w:rPr>
              <w:t>勞動局</w:t>
            </w:r>
          </w:p>
        </w:tc>
        <w:tc>
          <w:tcPr>
            <w:tcW w:w="2576" w:type="dxa"/>
            <w:shd w:val="clear" w:color="auto" w:fill="auto"/>
            <w:vAlign w:val="center"/>
          </w:tcPr>
          <w:p w14:paraId="33409BD8" w14:textId="77777777" w:rsidR="002C2B8F" w:rsidRPr="00971172" w:rsidRDefault="002C2B8F" w:rsidP="002B7FB0">
            <w:pPr>
              <w:pStyle w:val="a9"/>
              <w:spacing w:line="240" w:lineRule="auto"/>
              <w:jc w:val="right"/>
              <w:rPr>
                <w:rFonts w:ascii="新細明體" w:eastAsia="新細明體" w:hAnsi="新細明體"/>
                <w:b/>
              </w:rPr>
            </w:pPr>
          </w:p>
        </w:tc>
        <w:tc>
          <w:tcPr>
            <w:tcW w:w="2547" w:type="dxa"/>
            <w:shd w:val="clear" w:color="auto" w:fill="auto"/>
            <w:vAlign w:val="center"/>
          </w:tcPr>
          <w:p w14:paraId="50A773E7" w14:textId="77777777" w:rsidR="002C2B8F" w:rsidRPr="00971172" w:rsidRDefault="002C2B8F" w:rsidP="002B7FB0">
            <w:pPr>
              <w:pStyle w:val="a9"/>
              <w:spacing w:line="240" w:lineRule="auto"/>
              <w:jc w:val="right"/>
              <w:rPr>
                <w:rFonts w:ascii="新細明體" w:eastAsia="新細明體" w:hAnsi="新細明體"/>
                <w:b/>
              </w:rPr>
            </w:pPr>
          </w:p>
        </w:tc>
        <w:tc>
          <w:tcPr>
            <w:tcW w:w="1442" w:type="dxa"/>
            <w:shd w:val="clear" w:color="auto" w:fill="auto"/>
            <w:vAlign w:val="center"/>
          </w:tcPr>
          <w:p w14:paraId="431634DE" w14:textId="77777777" w:rsidR="002C2B8F" w:rsidRPr="00971172" w:rsidRDefault="002C2B8F"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45F6FB38" w14:textId="77777777" w:rsidR="002C2B8F" w:rsidRPr="00971172" w:rsidRDefault="002C2B8F" w:rsidP="002B7FB0">
            <w:pPr>
              <w:pStyle w:val="a9"/>
              <w:spacing w:line="240" w:lineRule="auto"/>
              <w:rPr>
                <w:b/>
              </w:rPr>
            </w:pPr>
          </w:p>
        </w:tc>
      </w:tr>
      <w:tr w:rsidR="002C2B8F" w14:paraId="1DBEBABA"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30AAA0" w14:textId="77777777" w:rsidR="002C2B8F" w:rsidRDefault="002C2B8F" w:rsidP="002B7FB0">
            <w:pPr>
              <w:pStyle w:val="a9"/>
              <w:spacing w:line="240" w:lineRule="auto"/>
              <w:jc w:val="center"/>
            </w:pPr>
            <w:r w:rsidRPr="00240DC0">
              <w:rPr>
                <w:noProof/>
              </w:rPr>
              <w:t>104</w:t>
            </w:r>
          </w:p>
        </w:tc>
        <w:tc>
          <w:tcPr>
            <w:tcW w:w="2254" w:type="dxa"/>
            <w:shd w:val="clear" w:color="auto" w:fill="auto"/>
            <w:vAlign w:val="center"/>
          </w:tcPr>
          <w:p w14:paraId="570E8C5F"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642C06F4"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1,573,486</w:t>
            </w:r>
          </w:p>
        </w:tc>
        <w:tc>
          <w:tcPr>
            <w:tcW w:w="2547" w:type="dxa"/>
            <w:shd w:val="clear" w:color="auto" w:fill="auto"/>
            <w:vAlign w:val="center"/>
          </w:tcPr>
          <w:p w14:paraId="0813B4CE"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870,593</w:t>
            </w:r>
          </w:p>
        </w:tc>
        <w:tc>
          <w:tcPr>
            <w:tcW w:w="1442" w:type="dxa"/>
            <w:shd w:val="clear" w:color="auto" w:fill="auto"/>
            <w:vAlign w:val="center"/>
          </w:tcPr>
          <w:p w14:paraId="770C0778"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55.33</w:t>
            </w:r>
          </w:p>
        </w:tc>
        <w:tc>
          <w:tcPr>
            <w:tcW w:w="11317" w:type="dxa"/>
            <w:shd w:val="clear" w:color="auto" w:fill="auto"/>
            <w:vAlign w:val="center"/>
          </w:tcPr>
          <w:p w14:paraId="23876F1F" w14:textId="77777777" w:rsidR="002C2B8F" w:rsidRDefault="002C2B8F" w:rsidP="002B7FB0">
            <w:pPr>
              <w:pStyle w:val="a9"/>
              <w:spacing w:line="240" w:lineRule="auto"/>
            </w:pPr>
            <w:r w:rsidRPr="00240DC0">
              <w:rPr>
                <w:rFonts w:hint="eastAsia"/>
                <w:noProof/>
              </w:rPr>
              <w:t>104至110年度均係違反</w:t>
            </w:r>
            <w:r w:rsidRPr="00240DC0">
              <w:rPr>
                <w:rFonts w:hAnsi="標楷體" w:hint="eastAsia"/>
                <w:noProof/>
              </w:rPr>
              <w:t>勞動法令之罰鍰</w:t>
            </w:r>
            <w:r w:rsidRPr="00240DC0">
              <w:rPr>
                <w:rFonts w:hint="eastAsia"/>
                <w:noProof/>
              </w:rPr>
              <w:t>尚待收繳。</w:t>
            </w:r>
          </w:p>
        </w:tc>
      </w:tr>
      <w:tr w:rsidR="002C2B8F" w14:paraId="6952AF87"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0E2978" w14:textId="77777777" w:rsidR="002C2B8F" w:rsidRDefault="002C2B8F" w:rsidP="002B7FB0">
            <w:pPr>
              <w:pStyle w:val="a9"/>
              <w:spacing w:line="240" w:lineRule="auto"/>
              <w:jc w:val="center"/>
            </w:pPr>
            <w:r w:rsidRPr="00240DC0">
              <w:rPr>
                <w:noProof/>
              </w:rPr>
              <w:t>105</w:t>
            </w:r>
          </w:p>
        </w:tc>
        <w:tc>
          <w:tcPr>
            <w:tcW w:w="2254" w:type="dxa"/>
            <w:shd w:val="clear" w:color="auto" w:fill="auto"/>
            <w:vAlign w:val="center"/>
          </w:tcPr>
          <w:p w14:paraId="6F59A766"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5D77E6D8"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2,249,838</w:t>
            </w:r>
          </w:p>
        </w:tc>
        <w:tc>
          <w:tcPr>
            <w:tcW w:w="2547" w:type="dxa"/>
            <w:shd w:val="clear" w:color="auto" w:fill="auto"/>
            <w:vAlign w:val="center"/>
          </w:tcPr>
          <w:p w14:paraId="5BDFD0CC"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1,877,291</w:t>
            </w:r>
          </w:p>
        </w:tc>
        <w:tc>
          <w:tcPr>
            <w:tcW w:w="1442" w:type="dxa"/>
            <w:shd w:val="clear" w:color="auto" w:fill="auto"/>
            <w:vAlign w:val="center"/>
          </w:tcPr>
          <w:p w14:paraId="345A0444"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83.44</w:t>
            </w:r>
          </w:p>
        </w:tc>
        <w:tc>
          <w:tcPr>
            <w:tcW w:w="11317" w:type="dxa"/>
            <w:shd w:val="clear" w:color="auto" w:fill="auto"/>
            <w:vAlign w:val="center"/>
          </w:tcPr>
          <w:p w14:paraId="7C627C97" w14:textId="77777777" w:rsidR="002C2B8F" w:rsidRDefault="002C2B8F" w:rsidP="002B7FB0">
            <w:pPr>
              <w:pStyle w:val="a9"/>
              <w:spacing w:line="240" w:lineRule="auto"/>
            </w:pPr>
          </w:p>
        </w:tc>
      </w:tr>
      <w:tr w:rsidR="002C2B8F" w14:paraId="1CA54B1A"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24C5DB" w14:textId="77777777" w:rsidR="002C2B8F" w:rsidRDefault="002C2B8F" w:rsidP="002B7FB0">
            <w:pPr>
              <w:pStyle w:val="a9"/>
              <w:spacing w:line="240" w:lineRule="auto"/>
              <w:jc w:val="center"/>
            </w:pPr>
            <w:r w:rsidRPr="00240DC0">
              <w:rPr>
                <w:noProof/>
              </w:rPr>
              <w:t>106</w:t>
            </w:r>
          </w:p>
        </w:tc>
        <w:tc>
          <w:tcPr>
            <w:tcW w:w="2254" w:type="dxa"/>
            <w:shd w:val="clear" w:color="auto" w:fill="auto"/>
            <w:vAlign w:val="center"/>
          </w:tcPr>
          <w:p w14:paraId="31C7270B"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4031AB96"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4,711,666</w:t>
            </w:r>
          </w:p>
        </w:tc>
        <w:tc>
          <w:tcPr>
            <w:tcW w:w="2547" w:type="dxa"/>
            <w:shd w:val="clear" w:color="auto" w:fill="auto"/>
            <w:vAlign w:val="center"/>
          </w:tcPr>
          <w:p w14:paraId="4C90641F"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4,129,666</w:t>
            </w:r>
          </w:p>
        </w:tc>
        <w:tc>
          <w:tcPr>
            <w:tcW w:w="1442" w:type="dxa"/>
            <w:shd w:val="clear" w:color="auto" w:fill="auto"/>
            <w:vAlign w:val="center"/>
          </w:tcPr>
          <w:p w14:paraId="5A5DCFCD"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87.65</w:t>
            </w:r>
          </w:p>
        </w:tc>
        <w:tc>
          <w:tcPr>
            <w:tcW w:w="11317" w:type="dxa"/>
            <w:shd w:val="clear" w:color="auto" w:fill="auto"/>
            <w:vAlign w:val="center"/>
          </w:tcPr>
          <w:p w14:paraId="5BF9E3CE" w14:textId="77777777" w:rsidR="002C2B8F" w:rsidRDefault="002C2B8F" w:rsidP="002B7FB0">
            <w:pPr>
              <w:pStyle w:val="a9"/>
              <w:spacing w:line="240" w:lineRule="auto"/>
            </w:pPr>
          </w:p>
        </w:tc>
      </w:tr>
      <w:tr w:rsidR="002C2B8F" w14:paraId="091CB375"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3EE231" w14:textId="77777777" w:rsidR="002C2B8F" w:rsidRDefault="002C2B8F" w:rsidP="002B7FB0">
            <w:pPr>
              <w:pStyle w:val="a9"/>
              <w:spacing w:line="240" w:lineRule="auto"/>
              <w:jc w:val="center"/>
            </w:pPr>
            <w:r w:rsidRPr="00240DC0">
              <w:rPr>
                <w:noProof/>
              </w:rPr>
              <w:t>107</w:t>
            </w:r>
          </w:p>
        </w:tc>
        <w:tc>
          <w:tcPr>
            <w:tcW w:w="2254" w:type="dxa"/>
            <w:shd w:val="clear" w:color="auto" w:fill="auto"/>
            <w:vAlign w:val="center"/>
          </w:tcPr>
          <w:p w14:paraId="637818B0"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1157FC32"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3,938,022</w:t>
            </w:r>
          </w:p>
        </w:tc>
        <w:tc>
          <w:tcPr>
            <w:tcW w:w="2547" w:type="dxa"/>
            <w:shd w:val="clear" w:color="auto" w:fill="auto"/>
            <w:vAlign w:val="center"/>
          </w:tcPr>
          <w:p w14:paraId="7772BEFC"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2,641,476</w:t>
            </w:r>
          </w:p>
        </w:tc>
        <w:tc>
          <w:tcPr>
            <w:tcW w:w="1442" w:type="dxa"/>
            <w:shd w:val="clear" w:color="auto" w:fill="auto"/>
            <w:vAlign w:val="center"/>
          </w:tcPr>
          <w:p w14:paraId="0815CBED"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67.08</w:t>
            </w:r>
          </w:p>
        </w:tc>
        <w:tc>
          <w:tcPr>
            <w:tcW w:w="11317" w:type="dxa"/>
            <w:shd w:val="clear" w:color="auto" w:fill="auto"/>
            <w:vAlign w:val="center"/>
          </w:tcPr>
          <w:p w14:paraId="473CF8AC" w14:textId="77777777" w:rsidR="002C2B8F" w:rsidRDefault="002C2B8F" w:rsidP="002B7FB0">
            <w:pPr>
              <w:pStyle w:val="a9"/>
              <w:spacing w:line="240" w:lineRule="auto"/>
            </w:pPr>
          </w:p>
        </w:tc>
      </w:tr>
      <w:tr w:rsidR="002C2B8F" w14:paraId="3841B4DE"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1D423B" w14:textId="77777777" w:rsidR="002C2B8F" w:rsidRDefault="002C2B8F" w:rsidP="002B7FB0">
            <w:pPr>
              <w:pStyle w:val="a9"/>
              <w:spacing w:line="240" w:lineRule="auto"/>
              <w:jc w:val="center"/>
            </w:pPr>
            <w:r w:rsidRPr="00240DC0">
              <w:rPr>
                <w:noProof/>
              </w:rPr>
              <w:t>108</w:t>
            </w:r>
          </w:p>
        </w:tc>
        <w:tc>
          <w:tcPr>
            <w:tcW w:w="2254" w:type="dxa"/>
            <w:shd w:val="clear" w:color="auto" w:fill="auto"/>
            <w:vAlign w:val="center"/>
          </w:tcPr>
          <w:p w14:paraId="5682AA26"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6DC6500A"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3,364,878</w:t>
            </w:r>
          </w:p>
        </w:tc>
        <w:tc>
          <w:tcPr>
            <w:tcW w:w="2547" w:type="dxa"/>
            <w:shd w:val="clear" w:color="auto" w:fill="auto"/>
            <w:vAlign w:val="center"/>
          </w:tcPr>
          <w:p w14:paraId="6BF98079"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2,454,034</w:t>
            </w:r>
          </w:p>
        </w:tc>
        <w:tc>
          <w:tcPr>
            <w:tcW w:w="1442" w:type="dxa"/>
            <w:shd w:val="clear" w:color="auto" w:fill="auto"/>
            <w:vAlign w:val="center"/>
          </w:tcPr>
          <w:p w14:paraId="5DC29113"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72.93</w:t>
            </w:r>
          </w:p>
        </w:tc>
        <w:tc>
          <w:tcPr>
            <w:tcW w:w="11317" w:type="dxa"/>
            <w:shd w:val="clear" w:color="auto" w:fill="auto"/>
            <w:vAlign w:val="center"/>
          </w:tcPr>
          <w:p w14:paraId="0C446E22" w14:textId="77777777" w:rsidR="002C2B8F" w:rsidRDefault="002C2B8F" w:rsidP="002B7FB0">
            <w:pPr>
              <w:pStyle w:val="a9"/>
              <w:spacing w:line="240" w:lineRule="auto"/>
            </w:pPr>
          </w:p>
        </w:tc>
      </w:tr>
      <w:tr w:rsidR="002C2B8F" w14:paraId="668DA419"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C46A0F" w14:textId="77777777" w:rsidR="002C2B8F" w:rsidRDefault="002C2B8F" w:rsidP="002B7FB0">
            <w:pPr>
              <w:pStyle w:val="a9"/>
              <w:spacing w:line="240" w:lineRule="auto"/>
              <w:jc w:val="center"/>
            </w:pPr>
            <w:r w:rsidRPr="00240DC0">
              <w:rPr>
                <w:noProof/>
              </w:rPr>
              <w:t>109</w:t>
            </w:r>
          </w:p>
        </w:tc>
        <w:tc>
          <w:tcPr>
            <w:tcW w:w="2254" w:type="dxa"/>
            <w:shd w:val="clear" w:color="auto" w:fill="auto"/>
            <w:vAlign w:val="center"/>
          </w:tcPr>
          <w:p w14:paraId="4925B13E"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460D71AA"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11,031,305</w:t>
            </w:r>
          </w:p>
        </w:tc>
        <w:tc>
          <w:tcPr>
            <w:tcW w:w="2547" w:type="dxa"/>
            <w:shd w:val="clear" w:color="auto" w:fill="auto"/>
            <w:vAlign w:val="center"/>
          </w:tcPr>
          <w:p w14:paraId="0CCE4DF1"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8,137,947</w:t>
            </w:r>
          </w:p>
        </w:tc>
        <w:tc>
          <w:tcPr>
            <w:tcW w:w="1442" w:type="dxa"/>
            <w:shd w:val="clear" w:color="auto" w:fill="auto"/>
            <w:vAlign w:val="center"/>
          </w:tcPr>
          <w:p w14:paraId="6190DF74"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73.77</w:t>
            </w:r>
          </w:p>
        </w:tc>
        <w:tc>
          <w:tcPr>
            <w:tcW w:w="11317" w:type="dxa"/>
            <w:shd w:val="clear" w:color="auto" w:fill="auto"/>
            <w:vAlign w:val="center"/>
          </w:tcPr>
          <w:p w14:paraId="0DD95B3B" w14:textId="77777777" w:rsidR="002C2B8F" w:rsidRDefault="002C2B8F" w:rsidP="002B7FB0">
            <w:pPr>
              <w:pStyle w:val="a9"/>
              <w:spacing w:line="240" w:lineRule="auto"/>
            </w:pPr>
          </w:p>
        </w:tc>
      </w:tr>
      <w:tr w:rsidR="002C2B8F" w14:paraId="0A26FBF5"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DD3FBA" w14:textId="77777777" w:rsidR="002C2B8F" w:rsidRDefault="002C2B8F" w:rsidP="002B7FB0">
            <w:pPr>
              <w:pStyle w:val="a9"/>
              <w:spacing w:line="240" w:lineRule="auto"/>
              <w:jc w:val="center"/>
            </w:pPr>
            <w:r w:rsidRPr="00240DC0">
              <w:rPr>
                <w:noProof/>
              </w:rPr>
              <w:t>110</w:t>
            </w:r>
          </w:p>
        </w:tc>
        <w:tc>
          <w:tcPr>
            <w:tcW w:w="2254" w:type="dxa"/>
            <w:shd w:val="clear" w:color="auto" w:fill="auto"/>
            <w:vAlign w:val="center"/>
          </w:tcPr>
          <w:p w14:paraId="5CE2AAF2"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7EC4E0B9"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15,524,125</w:t>
            </w:r>
          </w:p>
        </w:tc>
        <w:tc>
          <w:tcPr>
            <w:tcW w:w="2547" w:type="dxa"/>
            <w:shd w:val="clear" w:color="auto" w:fill="auto"/>
            <w:vAlign w:val="center"/>
          </w:tcPr>
          <w:p w14:paraId="61EE1F1A"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9,850,166</w:t>
            </w:r>
          </w:p>
        </w:tc>
        <w:tc>
          <w:tcPr>
            <w:tcW w:w="1442" w:type="dxa"/>
            <w:shd w:val="clear" w:color="auto" w:fill="auto"/>
            <w:vAlign w:val="center"/>
          </w:tcPr>
          <w:p w14:paraId="072C1911"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63.45</w:t>
            </w:r>
          </w:p>
        </w:tc>
        <w:tc>
          <w:tcPr>
            <w:tcW w:w="11317" w:type="dxa"/>
            <w:shd w:val="clear" w:color="auto" w:fill="auto"/>
            <w:vAlign w:val="center"/>
          </w:tcPr>
          <w:p w14:paraId="41CA54E0" w14:textId="77777777" w:rsidR="002C2B8F" w:rsidRDefault="002C2B8F" w:rsidP="002B7FB0">
            <w:pPr>
              <w:pStyle w:val="a9"/>
              <w:spacing w:line="240" w:lineRule="auto"/>
            </w:pPr>
          </w:p>
        </w:tc>
      </w:tr>
      <w:tr w:rsidR="002C2B8F" w14:paraId="75DC9AEB"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49C8CAB" w14:textId="77777777" w:rsidR="002C2B8F" w:rsidRDefault="002C2B8F" w:rsidP="002B7FB0">
            <w:pPr>
              <w:pStyle w:val="a9"/>
              <w:spacing w:line="240" w:lineRule="auto"/>
              <w:jc w:val="center"/>
            </w:pPr>
          </w:p>
        </w:tc>
        <w:tc>
          <w:tcPr>
            <w:tcW w:w="2254" w:type="dxa"/>
            <w:shd w:val="clear" w:color="auto" w:fill="auto"/>
            <w:vAlign w:val="center"/>
          </w:tcPr>
          <w:p w14:paraId="54CD4B78" w14:textId="77777777" w:rsidR="002C2B8F" w:rsidRDefault="002C2B8F" w:rsidP="002B7FB0">
            <w:pPr>
              <w:pStyle w:val="a9"/>
              <w:spacing w:line="240" w:lineRule="auto"/>
              <w:ind w:leftChars="100" w:left="160"/>
              <w:jc w:val="distribute"/>
            </w:pPr>
            <w:r w:rsidRPr="00240DC0">
              <w:rPr>
                <w:rFonts w:hint="eastAsia"/>
                <w:noProof/>
              </w:rPr>
              <w:t>其他收入</w:t>
            </w:r>
          </w:p>
        </w:tc>
        <w:tc>
          <w:tcPr>
            <w:tcW w:w="2576" w:type="dxa"/>
            <w:shd w:val="clear" w:color="auto" w:fill="auto"/>
            <w:vAlign w:val="center"/>
          </w:tcPr>
          <w:p w14:paraId="62D52225"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970,000</w:t>
            </w:r>
          </w:p>
        </w:tc>
        <w:tc>
          <w:tcPr>
            <w:tcW w:w="2547" w:type="dxa"/>
            <w:shd w:val="clear" w:color="auto" w:fill="auto"/>
            <w:vAlign w:val="center"/>
          </w:tcPr>
          <w:p w14:paraId="258BC055"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850,000</w:t>
            </w:r>
          </w:p>
        </w:tc>
        <w:tc>
          <w:tcPr>
            <w:tcW w:w="1442" w:type="dxa"/>
            <w:shd w:val="clear" w:color="auto" w:fill="auto"/>
            <w:vAlign w:val="center"/>
          </w:tcPr>
          <w:p w14:paraId="7D5E3D04"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87.63</w:t>
            </w:r>
          </w:p>
        </w:tc>
        <w:tc>
          <w:tcPr>
            <w:tcW w:w="11317" w:type="dxa"/>
            <w:shd w:val="clear" w:color="auto" w:fill="auto"/>
            <w:vAlign w:val="center"/>
          </w:tcPr>
          <w:p w14:paraId="2357AEE0" w14:textId="77777777" w:rsidR="002C2B8F" w:rsidRDefault="002C2B8F" w:rsidP="002B7FB0">
            <w:pPr>
              <w:pStyle w:val="a9"/>
              <w:spacing w:line="240" w:lineRule="auto"/>
            </w:pPr>
            <w:r w:rsidRPr="00240DC0">
              <w:rPr>
                <w:rFonts w:hint="eastAsia"/>
                <w:noProof/>
              </w:rPr>
              <w:t>臺北市總工會溢領勞動教育補助款尚待收繳。</w:t>
            </w:r>
          </w:p>
        </w:tc>
      </w:tr>
      <w:tr w:rsidR="002C2B8F" w14:paraId="7B89C898"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301784" w14:textId="77777777" w:rsidR="002C2B8F" w:rsidRDefault="002C2B8F" w:rsidP="002B7FB0">
            <w:pPr>
              <w:pStyle w:val="a9"/>
              <w:spacing w:line="240" w:lineRule="auto"/>
              <w:jc w:val="center"/>
            </w:pPr>
            <w:r w:rsidRPr="00240DC0">
              <w:rPr>
                <w:noProof/>
              </w:rPr>
              <w:t>111</w:t>
            </w:r>
          </w:p>
        </w:tc>
        <w:tc>
          <w:tcPr>
            <w:tcW w:w="2254" w:type="dxa"/>
            <w:shd w:val="clear" w:color="auto" w:fill="auto"/>
            <w:vAlign w:val="center"/>
          </w:tcPr>
          <w:p w14:paraId="6F02FD64"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shd w:val="clear" w:color="auto" w:fill="auto"/>
            <w:vAlign w:val="center"/>
          </w:tcPr>
          <w:p w14:paraId="60BFC862"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16,847,020</w:t>
            </w:r>
          </w:p>
        </w:tc>
        <w:tc>
          <w:tcPr>
            <w:tcW w:w="2547" w:type="dxa"/>
            <w:shd w:val="clear" w:color="auto" w:fill="auto"/>
            <w:vAlign w:val="center"/>
          </w:tcPr>
          <w:p w14:paraId="38773689"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6,525,249</w:t>
            </w:r>
          </w:p>
        </w:tc>
        <w:tc>
          <w:tcPr>
            <w:tcW w:w="1442" w:type="dxa"/>
            <w:shd w:val="clear" w:color="auto" w:fill="auto"/>
            <w:vAlign w:val="center"/>
          </w:tcPr>
          <w:p w14:paraId="507404EE"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38.73</w:t>
            </w:r>
          </w:p>
        </w:tc>
        <w:tc>
          <w:tcPr>
            <w:tcW w:w="11317" w:type="dxa"/>
            <w:shd w:val="clear" w:color="auto" w:fill="auto"/>
            <w:vAlign w:val="center"/>
          </w:tcPr>
          <w:p w14:paraId="0DEDEC2A" w14:textId="77777777" w:rsidR="002C2B8F" w:rsidRDefault="002C2B8F" w:rsidP="002B7FB0">
            <w:pPr>
              <w:pStyle w:val="a9"/>
              <w:spacing w:line="240" w:lineRule="auto"/>
            </w:pPr>
            <w:r w:rsidRPr="00240DC0">
              <w:rPr>
                <w:rFonts w:hint="eastAsia"/>
                <w:noProof/>
              </w:rPr>
              <w:t>111至112年度均係違反</w:t>
            </w:r>
            <w:r w:rsidRPr="00240DC0">
              <w:rPr>
                <w:rFonts w:hAnsi="標楷體" w:hint="eastAsia"/>
                <w:noProof/>
              </w:rPr>
              <w:t>勞動法令之罰鍰</w:t>
            </w:r>
            <w:r w:rsidRPr="00240DC0">
              <w:rPr>
                <w:rFonts w:hint="eastAsia"/>
                <w:noProof/>
              </w:rPr>
              <w:t>尚待收繳。</w:t>
            </w:r>
          </w:p>
        </w:tc>
      </w:tr>
      <w:tr w:rsidR="002C2B8F" w14:paraId="60C74787" w14:textId="77777777" w:rsidTr="00616F1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FE1580A" w14:textId="77777777" w:rsidR="002C2B8F" w:rsidRDefault="002C2B8F" w:rsidP="002B7FB0">
            <w:pPr>
              <w:pStyle w:val="a9"/>
              <w:spacing w:line="240" w:lineRule="auto"/>
              <w:jc w:val="center"/>
            </w:pPr>
            <w:r w:rsidRPr="00240DC0">
              <w:rPr>
                <w:noProof/>
              </w:rPr>
              <w:t>112</w:t>
            </w:r>
          </w:p>
        </w:tc>
        <w:tc>
          <w:tcPr>
            <w:tcW w:w="2254" w:type="dxa"/>
            <w:tcBorders>
              <w:bottom w:val="single" w:sz="4" w:space="0" w:color="auto"/>
            </w:tcBorders>
            <w:shd w:val="clear" w:color="auto" w:fill="auto"/>
            <w:vAlign w:val="center"/>
          </w:tcPr>
          <w:p w14:paraId="32FB7C55" w14:textId="77777777" w:rsidR="002C2B8F" w:rsidRDefault="002C2B8F" w:rsidP="002B7FB0">
            <w:pPr>
              <w:pStyle w:val="a9"/>
              <w:spacing w:line="240" w:lineRule="auto"/>
              <w:ind w:leftChars="100" w:left="160"/>
              <w:jc w:val="distribute"/>
            </w:pPr>
            <w:r w:rsidRPr="00240DC0">
              <w:rPr>
                <w:rFonts w:hint="eastAsia"/>
                <w:noProof/>
              </w:rPr>
              <w:t>罰款及賠償收入</w:t>
            </w:r>
          </w:p>
        </w:tc>
        <w:tc>
          <w:tcPr>
            <w:tcW w:w="2576" w:type="dxa"/>
            <w:tcBorders>
              <w:bottom w:val="single" w:sz="4" w:space="0" w:color="auto"/>
            </w:tcBorders>
            <w:shd w:val="clear" w:color="auto" w:fill="auto"/>
            <w:vAlign w:val="center"/>
          </w:tcPr>
          <w:p w14:paraId="74DD96BA"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63,052,373</w:t>
            </w:r>
          </w:p>
        </w:tc>
        <w:tc>
          <w:tcPr>
            <w:tcW w:w="2547" w:type="dxa"/>
            <w:tcBorders>
              <w:bottom w:val="single" w:sz="4" w:space="0" w:color="auto"/>
            </w:tcBorders>
            <w:shd w:val="clear" w:color="auto" w:fill="auto"/>
            <w:vAlign w:val="center"/>
          </w:tcPr>
          <w:p w14:paraId="73EC5334"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16,955,484</w:t>
            </w:r>
          </w:p>
        </w:tc>
        <w:tc>
          <w:tcPr>
            <w:tcW w:w="1442" w:type="dxa"/>
            <w:tcBorders>
              <w:bottom w:val="single" w:sz="4" w:space="0" w:color="auto"/>
            </w:tcBorders>
            <w:shd w:val="clear" w:color="auto" w:fill="auto"/>
            <w:vAlign w:val="center"/>
          </w:tcPr>
          <w:p w14:paraId="4C40F8FC" w14:textId="77777777" w:rsidR="002C2B8F" w:rsidRPr="00541EED" w:rsidRDefault="002C2B8F" w:rsidP="002B7FB0">
            <w:pPr>
              <w:pStyle w:val="a9"/>
              <w:spacing w:line="240" w:lineRule="auto"/>
              <w:jc w:val="right"/>
              <w:rPr>
                <w:rFonts w:ascii="新細明體" w:eastAsia="新細明體" w:hAnsi="新細明體"/>
              </w:rPr>
            </w:pPr>
            <w:r w:rsidRPr="00240DC0">
              <w:rPr>
                <w:rFonts w:ascii="新細明體" w:hAnsi="新細明體"/>
                <w:noProof/>
              </w:rPr>
              <w:t>26.89</w:t>
            </w:r>
          </w:p>
        </w:tc>
        <w:tc>
          <w:tcPr>
            <w:tcW w:w="11317" w:type="dxa"/>
            <w:tcBorders>
              <w:bottom w:val="single" w:sz="4" w:space="0" w:color="auto"/>
            </w:tcBorders>
            <w:shd w:val="clear" w:color="auto" w:fill="auto"/>
            <w:vAlign w:val="center"/>
          </w:tcPr>
          <w:p w14:paraId="739CC891" w14:textId="77777777" w:rsidR="002C2B8F" w:rsidRDefault="002C2B8F" w:rsidP="002B7FB0">
            <w:pPr>
              <w:pStyle w:val="a9"/>
              <w:spacing w:line="240" w:lineRule="auto"/>
            </w:pPr>
          </w:p>
        </w:tc>
      </w:tr>
    </w:tbl>
    <w:p w14:paraId="580FF2C3" w14:textId="77777777" w:rsidR="002C2B8F" w:rsidRDefault="002C2B8F" w:rsidP="002C2B8F">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76E1122E" w14:textId="77777777" w:rsidR="002C2B8F" w:rsidRPr="00BA4C85" w:rsidRDefault="002C2B8F" w:rsidP="002C2B8F">
      <w:pPr>
        <w:pStyle w:val="a9"/>
      </w:pPr>
    </w:p>
    <w:p w14:paraId="33836BC4" w14:textId="77777777" w:rsidR="002C2B8F" w:rsidRDefault="002C2B8F" w:rsidP="002C2B8F">
      <w:pPr>
        <w:ind w:leftChars="225" w:left="360"/>
        <w:jc w:val="both"/>
        <w:rPr>
          <w:b/>
          <w:bCs/>
          <w:sz w:val="28"/>
        </w:rPr>
      </w:pPr>
      <w:r>
        <w:rPr>
          <w:rFonts w:hint="eastAsia"/>
          <w:b/>
          <w:bCs/>
          <w:sz w:val="28"/>
        </w:rPr>
        <w:t>(二) 歲出部分</w:t>
      </w:r>
    </w:p>
    <w:p w14:paraId="53CA1E2F" w14:textId="77777777" w:rsidR="002C2B8F" w:rsidRPr="00A2734B" w:rsidRDefault="002C2B8F" w:rsidP="002C2B8F">
      <w:pPr>
        <w:pStyle w:val="11"/>
        <w:spacing w:beforeLines="50" w:before="180" w:afterLines="50" w:after="180"/>
        <w:ind w:left="958" w:right="255"/>
      </w:pPr>
      <w:r>
        <w:rPr>
          <w:rFonts w:hint="eastAsia"/>
        </w:rPr>
        <w:t xml:space="preserve">1. </w:t>
      </w:r>
      <w:proofErr w:type="gramStart"/>
      <w:r>
        <w:rPr>
          <w:rFonts w:hint="eastAsia"/>
        </w:rPr>
        <w:t>113</w:t>
      </w:r>
      <w:proofErr w:type="gramEnd"/>
      <w:r>
        <w:rPr>
          <w:rFonts w:hint="eastAsia"/>
        </w:rPr>
        <w:t>年度應付保留數簡明表</w:t>
      </w:r>
    </w:p>
    <w:p w14:paraId="0BF4E511" w14:textId="77777777" w:rsidR="002C2B8F" w:rsidRPr="004A0D11" w:rsidRDefault="002C2B8F" w:rsidP="002C2B8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2C2B8F" w14:paraId="3C74DDFC" w14:textId="77777777" w:rsidTr="00616F1F">
        <w:trPr>
          <w:trHeight w:val="340"/>
          <w:tblHeader/>
        </w:trPr>
        <w:tc>
          <w:tcPr>
            <w:tcW w:w="3262" w:type="dxa"/>
            <w:vMerge w:val="restart"/>
            <w:tcBorders>
              <w:left w:val="nil"/>
            </w:tcBorders>
            <w:shd w:val="clear" w:color="auto" w:fill="auto"/>
            <w:vAlign w:val="center"/>
          </w:tcPr>
          <w:p w14:paraId="4D04778B" w14:textId="77777777" w:rsidR="002C2B8F" w:rsidRDefault="002C2B8F"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F6AFC71" w14:textId="77777777" w:rsidR="002C2B8F" w:rsidRDefault="002C2B8F"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66358F1" w14:textId="77777777" w:rsidR="002C2B8F" w:rsidRDefault="002C2B8F"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2C57B985" w14:textId="77777777" w:rsidR="002C2B8F" w:rsidRDefault="002C2B8F" w:rsidP="002B7FB0">
            <w:pPr>
              <w:pStyle w:val="a9"/>
              <w:spacing w:line="240" w:lineRule="auto"/>
              <w:ind w:leftChars="30" w:left="48" w:rightChars="30" w:right="48"/>
              <w:jc w:val="distribute"/>
            </w:pPr>
            <w:r>
              <w:rPr>
                <w:rFonts w:hint="eastAsia"/>
              </w:rPr>
              <w:t>原因分析</w:t>
            </w:r>
          </w:p>
        </w:tc>
      </w:tr>
      <w:tr w:rsidR="002C2B8F" w14:paraId="050000E7" w14:textId="77777777" w:rsidTr="00616F1F">
        <w:trPr>
          <w:trHeight w:val="340"/>
          <w:tblHeader/>
        </w:trPr>
        <w:tc>
          <w:tcPr>
            <w:tcW w:w="3262" w:type="dxa"/>
            <w:vMerge/>
            <w:tcBorders>
              <w:left w:val="nil"/>
            </w:tcBorders>
            <w:shd w:val="clear" w:color="auto" w:fill="auto"/>
            <w:vAlign w:val="center"/>
          </w:tcPr>
          <w:p w14:paraId="6A74EF00" w14:textId="77777777" w:rsidR="002C2B8F" w:rsidRDefault="002C2B8F" w:rsidP="002B7FB0">
            <w:pPr>
              <w:pStyle w:val="a9"/>
              <w:spacing w:line="240" w:lineRule="auto"/>
            </w:pPr>
          </w:p>
        </w:tc>
        <w:tc>
          <w:tcPr>
            <w:tcW w:w="2142" w:type="dxa"/>
            <w:vMerge/>
            <w:shd w:val="clear" w:color="auto" w:fill="auto"/>
            <w:vAlign w:val="center"/>
          </w:tcPr>
          <w:p w14:paraId="2301C6C4" w14:textId="77777777" w:rsidR="002C2B8F" w:rsidRDefault="002C2B8F" w:rsidP="002B7FB0">
            <w:pPr>
              <w:pStyle w:val="a9"/>
              <w:spacing w:line="240" w:lineRule="auto"/>
            </w:pPr>
          </w:p>
        </w:tc>
        <w:tc>
          <w:tcPr>
            <w:tcW w:w="2393" w:type="dxa"/>
            <w:shd w:val="clear" w:color="auto" w:fill="auto"/>
            <w:vAlign w:val="center"/>
          </w:tcPr>
          <w:p w14:paraId="16331909" w14:textId="77777777" w:rsidR="002C2B8F" w:rsidRDefault="002C2B8F"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41541ADA" w14:textId="77777777" w:rsidR="002C2B8F" w:rsidRDefault="002C2B8F"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5296F9F5" w14:textId="77777777" w:rsidR="002C2B8F" w:rsidRDefault="002C2B8F" w:rsidP="002B7FB0">
            <w:pPr>
              <w:pStyle w:val="a9"/>
              <w:spacing w:line="240" w:lineRule="auto"/>
            </w:pPr>
          </w:p>
        </w:tc>
      </w:tr>
      <w:tr w:rsidR="002C2B8F" w:rsidRPr="005F68E9" w14:paraId="0D044A3E" w14:textId="77777777" w:rsidTr="00616F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C2F49AC" w14:textId="77777777" w:rsidR="002C2B8F" w:rsidRPr="005F68E9" w:rsidRDefault="002C2B8F" w:rsidP="002B7FB0">
            <w:pPr>
              <w:pStyle w:val="a9"/>
              <w:spacing w:line="240" w:lineRule="auto"/>
              <w:jc w:val="distribute"/>
              <w:rPr>
                <w:b/>
              </w:rPr>
            </w:pPr>
            <w:r w:rsidRPr="005F68E9">
              <w:rPr>
                <w:rFonts w:hint="eastAsia"/>
                <w:b/>
                <w:noProof/>
              </w:rPr>
              <w:t>職能發展學院</w:t>
            </w:r>
          </w:p>
        </w:tc>
        <w:tc>
          <w:tcPr>
            <w:tcW w:w="2142" w:type="dxa"/>
            <w:shd w:val="clear" w:color="auto" w:fill="auto"/>
            <w:vAlign w:val="center"/>
          </w:tcPr>
          <w:p w14:paraId="6D2A4EAE" w14:textId="77777777" w:rsidR="002C2B8F" w:rsidRPr="005F68E9" w:rsidRDefault="002C2B8F" w:rsidP="002B7FB0">
            <w:pPr>
              <w:pStyle w:val="a9"/>
              <w:spacing w:line="240" w:lineRule="auto"/>
              <w:jc w:val="right"/>
              <w:rPr>
                <w:rFonts w:ascii="新細明體" w:eastAsia="新細明體" w:hAnsi="新細明體"/>
                <w:b/>
              </w:rPr>
            </w:pPr>
          </w:p>
        </w:tc>
        <w:tc>
          <w:tcPr>
            <w:tcW w:w="2393" w:type="dxa"/>
            <w:shd w:val="clear" w:color="auto" w:fill="auto"/>
            <w:vAlign w:val="center"/>
          </w:tcPr>
          <w:p w14:paraId="0B196B84" w14:textId="77777777" w:rsidR="002C2B8F" w:rsidRPr="005F68E9" w:rsidRDefault="002C2B8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693E55A2" w14:textId="77777777" w:rsidR="002C2B8F" w:rsidRPr="005F68E9" w:rsidRDefault="002C2B8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176807EA" w14:textId="77777777" w:rsidR="002C2B8F" w:rsidRPr="005F68E9" w:rsidRDefault="002C2B8F" w:rsidP="002B7FB0">
            <w:pPr>
              <w:pStyle w:val="a9"/>
              <w:spacing w:line="240" w:lineRule="auto"/>
              <w:rPr>
                <w:b/>
              </w:rPr>
            </w:pPr>
          </w:p>
        </w:tc>
      </w:tr>
      <w:tr w:rsidR="002C2B8F" w14:paraId="68DF50D2" w14:textId="77777777" w:rsidTr="00616F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8A0E2C5" w14:textId="77777777" w:rsidR="002C2B8F" w:rsidRDefault="002C2B8F" w:rsidP="002B7FB0">
            <w:pPr>
              <w:pStyle w:val="a9"/>
              <w:spacing w:line="240" w:lineRule="auto"/>
              <w:ind w:leftChars="100" w:left="160"/>
              <w:jc w:val="distribute"/>
            </w:pPr>
            <w:r w:rsidRPr="00240DC0">
              <w:rPr>
                <w:rFonts w:hint="eastAsia"/>
                <w:noProof/>
              </w:rPr>
              <w:t>一般建築及設備</w:t>
            </w:r>
          </w:p>
        </w:tc>
        <w:tc>
          <w:tcPr>
            <w:tcW w:w="2142" w:type="dxa"/>
            <w:tcBorders>
              <w:bottom w:val="single" w:sz="4" w:space="0" w:color="auto"/>
            </w:tcBorders>
            <w:shd w:val="clear" w:color="auto" w:fill="auto"/>
            <w:vAlign w:val="center"/>
          </w:tcPr>
          <w:p w14:paraId="4F288CE3" w14:textId="77777777" w:rsidR="002C2B8F" w:rsidRPr="008725BC" w:rsidRDefault="002C2B8F" w:rsidP="002B7FB0">
            <w:pPr>
              <w:pStyle w:val="a9"/>
              <w:spacing w:line="240" w:lineRule="auto"/>
              <w:jc w:val="right"/>
              <w:rPr>
                <w:rFonts w:ascii="新細明體" w:eastAsia="新細明體" w:hAnsi="新細明體"/>
              </w:rPr>
            </w:pPr>
            <w:r w:rsidRPr="00240DC0">
              <w:rPr>
                <w:rFonts w:ascii="新細明體" w:hAnsi="新細明體"/>
                <w:noProof/>
              </w:rPr>
              <w:t>889,018,000</w:t>
            </w:r>
          </w:p>
        </w:tc>
        <w:tc>
          <w:tcPr>
            <w:tcW w:w="2393" w:type="dxa"/>
            <w:tcBorders>
              <w:bottom w:val="single" w:sz="4" w:space="0" w:color="auto"/>
            </w:tcBorders>
            <w:shd w:val="clear" w:color="auto" w:fill="auto"/>
            <w:vAlign w:val="center"/>
          </w:tcPr>
          <w:p w14:paraId="61B1BAE7" w14:textId="77777777" w:rsidR="002C2B8F" w:rsidRPr="008725BC" w:rsidRDefault="002C2B8F" w:rsidP="002B7FB0">
            <w:pPr>
              <w:pStyle w:val="a9"/>
              <w:spacing w:line="240" w:lineRule="auto"/>
              <w:jc w:val="right"/>
              <w:rPr>
                <w:rFonts w:ascii="新細明體" w:eastAsia="新細明體" w:hAnsi="新細明體"/>
              </w:rPr>
            </w:pPr>
            <w:r w:rsidRPr="00240DC0">
              <w:rPr>
                <w:rFonts w:ascii="新細明體" w:hAnsi="新細明體"/>
                <w:noProof/>
              </w:rPr>
              <w:t>228,397,618</w:t>
            </w:r>
          </w:p>
        </w:tc>
        <w:tc>
          <w:tcPr>
            <w:tcW w:w="1414" w:type="dxa"/>
            <w:tcBorders>
              <w:bottom w:val="single" w:sz="4" w:space="0" w:color="auto"/>
            </w:tcBorders>
            <w:shd w:val="clear" w:color="auto" w:fill="auto"/>
            <w:vAlign w:val="center"/>
          </w:tcPr>
          <w:p w14:paraId="7A5C12F8" w14:textId="77777777" w:rsidR="002C2B8F" w:rsidRPr="008725BC" w:rsidRDefault="002C2B8F" w:rsidP="002B7FB0">
            <w:pPr>
              <w:pStyle w:val="a9"/>
              <w:spacing w:line="240" w:lineRule="auto"/>
              <w:jc w:val="right"/>
              <w:rPr>
                <w:rFonts w:ascii="新細明體" w:eastAsia="新細明體" w:hAnsi="新細明體"/>
              </w:rPr>
            </w:pPr>
            <w:r w:rsidRPr="00240DC0">
              <w:rPr>
                <w:rFonts w:ascii="新細明體" w:hAnsi="新細明體"/>
                <w:noProof/>
              </w:rPr>
              <w:t>25.69</w:t>
            </w:r>
          </w:p>
        </w:tc>
        <w:tc>
          <w:tcPr>
            <w:tcW w:w="11485" w:type="dxa"/>
            <w:tcBorders>
              <w:bottom w:val="single" w:sz="4" w:space="0" w:color="auto"/>
            </w:tcBorders>
            <w:shd w:val="clear" w:color="auto" w:fill="auto"/>
            <w:vAlign w:val="center"/>
          </w:tcPr>
          <w:p w14:paraId="3950B93E" w14:textId="77777777" w:rsidR="002C2B8F" w:rsidRDefault="002C2B8F" w:rsidP="002B7FB0">
            <w:pPr>
              <w:pStyle w:val="a9"/>
              <w:spacing w:line="240" w:lineRule="auto"/>
            </w:pPr>
            <w:r w:rsidRPr="00240DC0">
              <w:rPr>
                <w:rFonts w:hint="eastAsia"/>
                <w:noProof/>
              </w:rPr>
              <w:t>原機工大樓及學員宿舍用地改建工程，履約期程跨年度，須保留繼續執行。</w:t>
            </w:r>
          </w:p>
        </w:tc>
      </w:tr>
    </w:tbl>
    <w:p w14:paraId="5A2C6533" w14:textId="77777777" w:rsidR="002C2B8F" w:rsidRDefault="002C2B8F" w:rsidP="002C2B8F">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0BF29324" w14:textId="77777777" w:rsidR="002C2B8F" w:rsidRPr="00323ABF" w:rsidRDefault="002C2B8F" w:rsidP="002C2B8F">
      <w:pPr>
        <w:pStyle w:val="a9"/>
      </w:pPr>
    </w:p>
    <w:p w14:paraId="6C05EB4C" w14:textId="77777777" w:rsidR="002C2B8F" w:rsidRPr="00135D17" w:rsidRDefault="002C2B8F" w:rsidP="002C2B8F">
      <w:pPr>
        <w:pStyle w:val="11"/>
        <w:ind w:left="958" w:right="255"/>
      </w:pPr>
      <w:r>
        <w:rPr>
          <w:rFonts w:hint="eastAsia"/>
        </w:rPr>
        <w:lastRenderedPageBreak/>
        <w:t>2.</w:t>
      </w:r>
      <w:r>
        <w:t xml:space="preserve"> </w:t>
      </w:r>
      <w:proofErr w:type="gramStart"/>
      <w:r>
        <w:rPr>
          <w:rFonts w:hint="eastAsia"/>
        </w:rPr>
        <w:t>113</w:t>
      </w:r>
      <w:proofErr w:type="gramEnd"/>
      <w:r>
        <w:rPr>
          <w:rFonts w:hint="eastAsia"/>
        </w:rPr>
        <w:t>年度賸餘數簡明表</w:t>
      </w:r>
    </w:p>
    <w:p w14:paraId="3A20C6B5" w14:textId="77777777" w:rsidR="002C2B8F" w:rsidRPr="001D33A5" w:rsidRDefault="002C2B8F" w:rsidP="002C2B8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2C2B8F" w14:paraId="318A5E05" w14:textId="77777777" w:rsidTr="00616F1F">
        <w:trPr>
          <w:trHeight w:val="340"/>
          <w:tblHeader/>
        </w:trPr>
        <w:tc>
          <w:tcPr>
            <w:tcW w:w="3262" w:type="dxa"/>
            <w:vMerge w:val="restart"/>
            <w:tcBorders>
              <w:left w:val="nil"/>
            </w:tcBorders>
            <w:shd w:val="clear" w:color="auto" w:fill="auto"/>
            <w:vAlign w:val="center"/>
          </w:tcPr>
          <w:p w14:paraId="1673F096" w14:textId="77777777" w:rsidR="002C2B8F" w:rsidRDefault="002C2B8F"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8E1745E" w14:textId="77777777" w:rsidR="002C2B8F" w:rsidRDefault="002C2B8F"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C3A3E18" w14:textId="77777777" w:rsidR="002C2B8F" w:rsidRDefault="002C2B8F"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616D19F9" w14:textId="77777777" w:rsidR="002C2B8F" w:rsidRDefault="002C2B8F" w:rsidP="002B7FB0">
            <w:pPr>
              <w:pStyle w:val="a9"/>
              <w:spacing w:line="240" w:lineRule="auto"/>
              <w:ind w:leftChars="30" w:left="48" w:rightChars="30" w:right="48"/>
              <w:jc w:val="distribute"/>
            </w:pPr>
            <w:r>
              <w:rPr>
                <w:rFonts w:hint="eastAsia"/>
              </w:rPr>
              <w:t>原因分析</w:t>
            </w:r>
          </w:p>
        </w:tc>
      </w:tr>
      <w:tr w:rsidR="002C2B8F" w14:paraId="6778B5FE" w14:textId="77777777" w:rsidTr="00616F1F">
        <w:trPr>
          <w:trHeight w:val="153"/>
          <w:tblHeader/>
        </w:trPr>
        <w:tc>
          <w:tcPr>
            <w:tcW w:w="3262" w:type="dxa"/>
            <w:vMerge/>
            <w:tcBorders>
              <w:left w:val="nil"/>
            </w:tcBorders>
            <w:shd w:val="clear" w:color="auto" w:fill="auto"/>
            <w:vAlign w:val="center"/>
          </w:tcPr>
          <w:p w14:paraId="2445A342" w14:textId="77777777" w:rsidR="002C2B8F" w:rsidRDefault="002C2B8F" w:rsidP="002B7FB0">
            <w:pPr>
              <w:pStyle w:val="a9"/>
              <w:spacing w:line="240" w:lineRule="auto"/>
            </w:pPr>
          </w:p>
        </w:tc>
        <w:tc>
          <w:tcPr>
            <w:tcW w:w="2128" w:type="dxa"/>
            <w:vMerge/>
            <w:shd w:val="clear" w:color="auto" w:fill="auto"/>
            <w:vAlign w:val="center"/>
          </w:tcPr>
          <w:p w14:paraId="1E94F2B8" w14:textId="77777777" w:rsidR="002C2B8F" w:rsidRDefault="002C2B8F" w:rsidP="002B7FB0">
            <w:pPr>
              <w:pStyle w:val="a9"/>
              <w:spacing w:line="240" w:lineRule="auto"/>
            </w:pPr>
          </w:p>
        </w:tc>
        <w:tc>
          <w:tcPr>
            <w:tcW w:w="2407" w:type="dxa"/>
            <w:shd w:val="clear" w:color="auto" w:fill="auto"/>
            <w:vAlign w:val="center"/>
          </w:tcPr>
          <w:p w14:paraId="53304B38" w14:textId="77777777" w:rsidR="002C2B8F" w:rsidRDefault="002C2B8F"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EC27D08" w14:textId="77777777" w:rsidR="002C2B8F" w:rsidRDefault="002C2B8F"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06438602" w14:textId="77777777" w:rsidR="002C2B8F" w:rsidRDefault="002C2B8F" w:rsidP="002B7FB0">
            <w:pPr>
              <w:pStyle w:val="a9"/>
              <w:spacing w:line="240" w:lineRule="auto"/>
            </w:pPr>
          </w:p>
        </w:tc>
      </w:tr>
      <w:tr w:rsidR="002C2B8F" w:rsidRPr="004B47B3" w14:paraId="459B3B42" w14:textId="77777777" w:rsidTr="00616F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EAC51D" w14:textId="77777777" w:rsidR="002C2B8F" w:rsidRPr="004B47B3" w:rsidRDefault="002C2B8F" w:rsidP="002B7FB0">
            <w:pPr>
              <w:pStyle w:val="a9"/>
              <w:spacing w:line="240" w:lineRule="auto"/>
              <w:jc w:val="distribute"/>
              <w:rPr>
                <w:b/>
              </w:rPr>
            </w:pPr>
            <w:r w:rsidRPr="004B47B3">
              <w:rPr>
                <w:rFonts w:hint="eastAsia"/>
                <w:b/>
                <w:noProof/>
              </w:rPr>
              <w:t>勞動局</w:t>
            </w:r>
          </w:p>
        </w:tc>
        <w:tc>
          <w:tcPr>
            <w:tcW w:w="2128" w:type="dxa"/>
            <w:shd w:val="clear" w:color="auto" w:fill="auto"/>
            <w:vAlign w:val="center"/>
          </w:tcPr>
          <w:p w14:paraId="7598BC54" w14:textId="77777777" w:rsidR="002C2B8F" w:rsidRPr="004B47B3" w:rsidRDefault="002C2B8F" w:rsidP="002B7FB0">
            <w:pPr>
              <w:pStyle w:val="a9"/>
              <w:spacing w:line="240" w:lineRule="auto"/>
              <w:jc w:val="right"/>
              <w:rPr>
                <w:rFonts w:ascii="新細明體" w:eastAsia="新細明體" w:hAnsi="新細明體"/>
                <w:b/>
              </w:rPr>
            </w:pPr>
          </w:p>
        </w:tc>
        <w:tc>
          <w:tcPr>
            <w:tcW w:w="2407" w:type="dxa"/>
            <w:shd w:val="clear" w:color="auto" w:fill="auto"/>
            <w:vAlign w:val="center"/>
          </w:tcPr>
          <w:p w14:paraId="7F7DD7B3" w14:textId="77777777" w:rsidR="002C2B8F" w:rsidRPr="004B47B3" w:rsidRDefault="002C2B8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19C8F187" w14:textId="77777777" w:rsidR="002C2B8F" w:rsidRPr="004B47B3" w:rsidRDefault="002C2B8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4CE6997D" w14:textId="77777777" w:rsidR="002C2B8F" w:rsidRPr="004B47B3" w:rsidRDefault="002C2B8F" w:rsidP="002B7FB0">
            <w:pPr>
              <w:pStyle w:val="a9"/>
              <w:spacing w:line="240" w:lineRule="auto"/>
              <w:rPr>
                <w:b/>
              </w:rPr>
            </w:pPr>
          </w:p>
        </w:tc>
      </w:tr>
      <w:tr w:rsidR="002C2B8F" w14:paraId="20F48B8F" w14:textId="77777777" w:rsidTr="00616F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3D2D90" w14:textId="77777777" w:rsidR="002C2B8F" w:rsidRDefault="002C2B8F" w:rsidP="002B7FB0">
            <w:pPr>
              <w:pStyle w:val="a9"/>
              <w:spacing w:line="240" w:lineRule="auto"/>
              <w:ind w:leftChars="100" w:left="160"/>
              <w:jc w:val="distribute"/>
            </w:pPr>
            <w:r w:rsidRPr="00240DC0">
              <w:rPr>
                <w:rFonts w:hint="eastAsia"/>
                <w:noProof/>
              </w:rPr>
              <w:t>接受補助業務支出</w:t>
            </w:r>
          </w:p>
        </w:tc>
        <w:tc>
          <w:tcPr>
            <w:tcW w:w="2128" w:type="dxa"/>
            <w:shd w:val="clear" w:color="auto" w:fill="auto"/>
            <w:vAlign w:val="center"/>
          </w:tcPr>
          <w:p w14:paraId="1909DE4F" w14:textId="77777777" w:rsidR="002C2B8F" w:rsidRPr="00C01861" w:rsidRDefault="002C2B8F" w:rsidP="002B7FB0">
            <w:pPr>
              <w:pStyle w:val="a9"/>
              <w:spacing w:line="240" w:lineRule="auto"/>
              <w:jc w:val="right"/>
              <w:rPr>
                <w:rFonts w:ascii="新細明體" w:eastAsia="新細明體" w:hAnsi="新細明體"/>
              </w:rPr>
            </w:pPr>
            <w:r w:rsidRPr="00240DC0">
              <w:rPr>
                <w:rFonts w:ascii="新細明體" w:hAnsi="新細明體"/>
                <w:noProof/>
              </w:rPr>
              <w:t>108,763,000</w:t>
            </w:r>
          </w:p>
        </w:tc>
        <w:tc>
          <w:tcPr>
            <w:tcW w:w="2407" w:type="dxa"/>
            <w:shd w:val="clear" w:color="auto" w:fill="auto"/>
            <w:vAlign w:val="center"/>
          </w:tcPr>
          <w:p w14:paraId="2AA22CE1" w14:textId="77777777" w:rsidR="002C2B8F" w:rsidRPr="00C01861" w:rsidRDefault="002C2B8F" w:rsidP="002B7FB0">
            <w:pPr>
              <w:pStyle w:val="a9"/>
              <w:spacing w:line="240" w:lineRule="auto"/>
              <w:jc w:val="right"/>
              <w:rPr>
                <w:rFonts w:ascii="新細明體" w:eastAsia="新細明體" w:hAnsi="新細明體"/>
              </w:rPr>
            </w:pPr>
            <w:r w:rsidRPr="00240DC0">
              <w:rPr>
                <w:rFonts w:ascii="新細明體" w:hAnsi="新細明體"/>
                <w:noProof/>
              </w:rPr>
              <w:t>41,468,109</w:t>
            </w:r>
          </w:p>
        </w:tc>
        <w:tc>
          <w:tcPr>
            <w:tcW w:w="1414" w:type="dxa"/>
            <w:shd w:val="clear" w:color="auto" w:fill="auto"/>
            <w:vAlign w:val="center"/>
          </w:tcPr>
          <w:p w14:paraId="2AA085B6" w14:textId="77777777" w:rsidR="002C2B8F" w:rsidRPr="00C01861" w:rsidRDefault="002C2B8F" w:rsidP="002B7FB0">
            <w:pPr>
              <w:pStyle w:val="a9"/>
              <w:spacing w:line="240" w:lineRule="auto"/>
              <w:jc w:val="right"/>
              <w:rPr>
                <w:rFonts w:ascii="新細明體" w:eastAsia="新細明體" w:hAnsi="新細明體"/>
              </w:rPr>
            </w:pPr>
            <w:r w:rsidRPr="00240DC0">
              <w:rPr>
                <w:rFonts w:ascii="新細明體" w:hAnsi="新細明體"/>
                <w:noProof/>
              </w:rPr>
              <w:t>38.13</w:t>
            </w:r>
          </w:p>
        </w:tc>
        <w:tc>
          <w:tcPr>
            <w:tcW w:w="11485" w:type="dxa"/>
            <w:shd w:val="clear" w:color="auto" w:fill="auto"/>
            <w:vAlign w:val="center"/>
          </w:tcPr>
          <w:p w14:paraId="6B366604" w14:textId="77777777" w:rsidR="002C2B8F" w:rsidRDefault="002C2B8F" w:rsidP="002B7FB0">
            <w:pPr>
              <w:pStyle w:val="a9"/>
              <w:spacing w:line="240" w:lineRule="auto"/>
            </w:pPr>
            <w:r w:rsidRPr="00240DC0">
              <w:rPr>
                <w:rFonts w:hint="eastAsia"/>
                <w:noProof/>
              </w:rPr>
              <w:t>中央補助辦理性別平等工作法律扶助計畫及工作場所性騷擾防治業務計畫，</w:t>
            </w:r>
            <w:r>
              <w:rPr>
                <w:rFonts w:hint="eastAsia"/>
                <w:noProof/>
              </w:rPr>
              <w:t>民眾申請件數</w:t>
            </w:r>
            <w:r w:rsidRPr="00240DC0">
              <w:rPr>
                <w:rFonts w:hint="eastAsia"/>
                <w:noProof/>
              </w:rPr>
              <w:t>較預計減少。</w:t>
            </w:r>
          </w:p>
        </w:tc>
      </w:tr>
      <w:tr w:rsidR="002C2B8F" w:rsidRPr="004B47B3" w14:paraId="5AD26DBB" w14:textId="77777777" w:rsidTr="00616F1F">
        <w:tblPrEx>
          <w:tblBorders>
            <w:left w:val="none" w:sz="0" w:space="0" w:color="auto"/>
            <w:right w:val="none" w:sz="0" w:space="0" w:color="auto"/>
            <w:insideH w:val="none" w:sz="0" w:space="0" w:color="auto"/>
          </w:tblBorders>
        </w:tblPrEx>
        <w:trPr>
          <w:trHeight w:val="340"/>
        </w:trPr>
        <w:tc>
          <w:tcPr>
            <w:tcW w:w="3262" w:type="dxa"/>
            <w:tcBorders>
              <w:bottom w:val="nil"/>
            </w:tcBorders>
            <w:shd w:val="clear" w:color="auto" w:fill="auto"/>
            <w:vAlign w:val="center"/>
          </w:tcPr>
          <w:p w14:paraId="609ABA33" w14:textId="77777777" w:rsidR="002C2B8F" w:rsidRPr="004B47B3" w:rsidRDefault="002C2B8F" w:rsidP="002B7FB0">
            <w:pPr>
              <w:pStyle w:val="a9"/>
              <w:spacing w:line="240" w:lineRule="auto"/>
              <w:jc w:val="distribute"/>
              <w:rPr>
                <w:b/>
              </w:rPr>
            </w:pPr>
            <w:r w:rsidRPr="004B47B3">
              <w:rPr>
                <w:rFonts w:hint="eastAsia"/>
                <w:b/>
                <w:noProof/>
              </w:rPr>
              <w:t>就業服務處</w:t>
            </w:r>
          </w:p>
        </w:tc>
        <w:tc>
          <w:tcPr>
            <w:tcW w:w="2128" w:type="dxa"/>
            <w:tcBorders>
              <w:bottom w:val="nil"/>
            </w:tcBorders>
            <w:shd w:val="clear" w:color="auto" w:fill="auto"/>
            <w:vAlign w:val="center"/>
          </w:tcPr>
          <w:p w14:paraId="2AE61AC8" w14:textId="77777777" w:rsidR="002C2B8F" w:rsidRPr="004B47B3" w:rsidRDefault="002C2B8F" w:rsidP="002B7FB0">
            <w:pPr>
              <w:pStyle w:val="a9"/>
              <w:spacing w:line="240" w:lineRule="auto"/>
              <w:jc w:val="right"/>
              <w:rPr>
                <w:rFonts w:ascii="新細明體" w:eastAsia="新細明體" w:hAnsi="新細明體"/>
                <w:b/>
              </w:rPr>
            </w:pPr>
          </w:p>
        </w:tc>
        <w:tc>
          <w:tcPr>
            <w:tcW w:w="2407" w:type="dxa"/>
            <w:tcBorders>
              <w:bottom w:val="nil"/>
            </w:tcBorders>
            <w:shd w:val="clear" w:color="auto" w:fill="auto"/>
            <w:vAlign w:val="center"/>
          </w:tcPr>
          <w:p w14:paraId="589E45D8" w14:textId="77777777" w:rsidR="002C2B8F" w:rsidRPr="004B47B3" w:rsidRDefault="002C2B8F" w:rsidP="002B7FB0">
            <w:pPr>
              <w:pStyle w:val="a9"/>
              <w:spacing w:line="240" w:lineRule="auto"/>
              <w:jc w:val="right"/>
              <w:rPr>
                <w:rFonts w:ascii="新細明體" w:eastAsia="新細明體" w:hAnsi="新細明體"/>
                <w:b/>
              </w:rPr>
            </w:pPr>
          </w:p>
        </w:tc>
        <w:tc>
          <w:tcPr>
            <w:tcW w:w="1414" w:type="dxa"/>
            <w:tcBorders>
              <w:bottom w:val="nil"/>
            </w:tcBorders>
            <w:shd w:val="clear" w:color="auto" w:fill="auto"/>
            <w:vAlign w:val="center"/>
          </w:tcPr>
          <w:p w14:paraId="4AEA4B7B" w14:textId="77777777" w:rsidR="002C2B8F" w:rsidRPr="004B47B3" w:rsidRDefault="002C2B8F" w:rsidP="002B7FB0">
            <w:pPr>
              <w:pStyle w:val="a9"/>
              <w:spacing w:line="240" w:lineRule="auto"/>
              <w:jc w:val="right"/>
              <w:rPr>
                <w:rFonts w:ascii="新細明體" w:eastAsia="新細明體" w:hAnsi="新細明體"/>
                <w:b/>
              </w:rPr>
            </w:pPr>
          </w:p>
        </w:tc>
        <w:tc>
          <w:tcPr>
            <w:tcW w:w="11485" w:type="dxa"/>
            <w:tcBorders>
              <w:bottom w:val="nil"/>
            </w:tcBorders>
            <w:shd w:val="clear" w:color="auto" w:fill="auto"/>
            <w:vAlign w:val="center"/>
          </w:tcPr>
          <w:p w14:paraId="195E89A0" w14:textId="77777777" w:rsidR="002C2B8F" w:rsidRPr="004B47B3" w:rsidRDefault="002C2B8F" w:rsidP="002B7FB0">
            <w:pPr>
              <w:pStyle w:val="a9"/>
              <w:spacing w:line="240" w:lineRule="auto"/>
              <w:rPr>
                <w:b/>
              </w:rPr>
            </w:pPr>
          </w:p>
        </w:tc>
      </w:tr>
      <w:tr w:rsidR="002C2B8F" w14:paraId="093A8F40" w14:textId="77777777" w:rsidTr="00616F1F">
        <w:tblPrEx>
          <w:tblBorders>
            <w:left w:val="none" w:sz="0" w:space="0" w:color="auto"/>
            <w:right w:val="none" w:sz="0" w:space="0" w:color="auto"/>
            <w:insideH w:val="none" w:sz="0" w:space="0" w:color="auto"/>
          </w:tblBorders>
        </w:tblPrEx>
        <w:trPr>
          <w:trHeight w:val="340"/>
        </w:trPr>
        <w:tc>
          <w:tcPr>
            <w:tcW w:w="3262" w:type="dxa"/>
            <w:tcBorders>
              <w:top w:val="nil"/>
              <w:bottom w:val="single" w:sz="4" w:space="0" w:color="auto"/>
            </w:tcBorders>
            <w:shd w:val="clear" w:color="auto" w:fill="auto"/>
            <w:vAlign w:val="center"/>
          </w:tcPr>
          <w:p w14:paraId="55C87806" w14:textId="77777777" w:rsidR="002C2B8F" w:rsidRDefault="002C2B8F" w:rsidP="002B7FB0">
            <w:pPr>
              <w:pStyle w:val="a9"/>
              <w:spacing w:line="240" w:lineRule="auto"/>
              <w:ind w:leftChars="100" w:left="160"/>
              <w:jc w:val="distribute"/>
            </w:pPr>
            <w:r w:rsidRPr="00240DC0">
              <w:rPr>
                <w:rFonts w:hint="eastAsia"/>
                <w:noProof/>
              </w:rPr>
              <w:t>接受補助業務支出</w:t>
            </w:r>
          </w:p>
        </w:tc>
        <w:tc>
          <w:tcPr>
            <w:tcW w:w="2128" w:type="dxa"/>
            <w:tcBorders>
              <w:top w:val="nil"/>
              <w:bottom w:val="single" w:sz="4" w:space="0" w:color="auto"/>
            </w:tcBorders>
            <w:shd w:val="clear" w:color="auto" w:fill="auto"/>
            <w:vAlign w:val="center"/>
          </w:tcPr>
          <w:p w14:paraId="06B156E6" w14:textId="77777777" w:rsidR="002C2B8F" w:rsidRPr="00C01861" w:rsidRDefault="002C2B8F" w:rsidP="002B7FB0">
            <w:pPr>
              <w:pStyle w:val="a9"/>
              <w:spacing w:line="240" w:lineRule="auto"/>
              <w:jc w:val="right"/>
              <w:rPr>
                <w:rFonts w:ascii="新細明體" w:eastAsia="新細明體" w:hAnsi="新細明體"/>
              </w:rPr>
            </w:pPr>
            <w:r w:rsidRPr="00240DC0">
              <w:rPr>
                <w:rFonts w:ascii="新細明體" w:hAnsi="新細明體"/>
                <w:noProof/>
              </w:rPr>
              <w:t>328,479,000</w:t>
            </w:r>
          </w:p>
        </w:tc>
        <w:tc>
          <w:tcPr>
            <w:tcW w:w="2407" w:type="dxa"/>
            <w:tcBorders>
              <w:top w:val="nil"/>
              <w:bottom w:val="single" w:sz="4" w:space="0" w:color="auto"/>
            </w:tcBorders>
            <w:shd w:val="clear" w:color="auto" w:fill="auto"/>
            <w:vAlign w:val="center"/>
          </w:tcPr>
          <w:p w14:paraId="5C5F6B6D" w14:textId="77777777" w:rsidR="002C2B8F" w:rsidRPr="00C01861" w:rsidRDefault="002C2B8F" w:rsidP="002B7FB0">
            <w:pPr>
              <w:pStyle w:val="a9"/>
              <w:spacing w:line="240" w:lineRule="auto"/>
              <w:jc w:val="right"/>
              <w:rPr>
                <w:rFonts w:ascii="新細明體" w:eastAsia="新細明體" w:hAnsi="新細明體"/>
              </w:rPr>
            </w:pPr>
            <w:r w:rsidRPr="00240DC0">
              <w:rPr>
                <w:rFonts w:ascii="新細明體" w:hAnsi="新細明體"/>
                <w:noProof/>
              </w:rPr>
              <w:t>70,603,886</w:t>
            </w:r>
          </w:p>
        </w:tc>
        <w:tc>
          <w:tcPr>
            <w:tcW w:w="1414" w:type="dxa"/>
            <w:tcBorders>
              <w:top w:val="nil"/>
              <w:bottom w:val="single" w:sz="4" w:space="0" w:color="auto"/>
            </w:tcBorders>
            <w:shd w:val="clear" w:color="auto" w:fill="auto"/>
            <w:vAlign w:val="center"/>
          </w:tcPr>
          <w:p w14:paraId="53A92570" w14:textId="77777777" w:rsidR="002C2B8F" w:rsidRPr="00C01861" w:rsidRDefault="002C2B8F" w:rsidP="002B7FB0">
            <w:pPr>
              <w:pStyle w:val="a9"/>
              <w:spacing w:line="240" w:lineRule="auto"/>
              <w:jc w:val="right"/>
              <w:rPr>
                <w:rFonts w:ascii="新細明體" w:eastAsia="新細明體" w:hAnsi="新細明體"/>
              </w:rPr>
            </w:pPr>
            <w:r w:rsidRPr="00240DC0">
              <w:rPr>
                <w:rFonts w:ascii="新細明體" w:hAnsi="新細明體"/>
                <w:noProof/>
              </w:rPr>
              <w:t>21.49</w:t>
            </w:r>
          </w:p>
        </w:tc>
        <w:tc>
          <w:tcPr>
            <w:tcW w:w="11485" w:type="dxa"/>
            <w:tcBorders>
              <w:top w:val="nil"/>
              <w:bottom w:val="single" w:sz="4" w:space="0" w:color="auto"/>
            </w:tcBorders>
            <w:shd w:val="clear" w:color="auto" w:fill="auto"/>
            <w:vAlign w:val="center"/>
          </w:tcPr>
          <w:p w14:paraId="1B0E28A9" w14:textId="77777777" w:rsidR="002C2B8F" w:rsidRDefault="002C2B8F" w:rsidP="002B7FB0">
            <w:pPr>
              <w:pStyle w:val="a9"/>
              <w:spacing w:line="240" w:lineRule="auto"/>
            </w:pPr>
            <w:r w:rsidRPr="00240DC0">
              <w:rPr>
                <w:rFonts w:hint="eastAsia"/>
                <w:noProof/>
              </w:rPr>
              <w:t>中央補助</w:t>
            </w:r>
            <w:r>
              <w:rPr>
                <w:rFonts w:hint="eastAsia"/>
                <w:noProof/>
              </w:rPr>
              <w:t>辦理</w:t>
            </w:r>
            <w:r w:rsidRPr="00240DC0">
              <w:rPr>
                <w:rFonts w:hint="eastAsia"/>
                <w:noProof/>
              </w:rPr>
              <w:t>特定對象暨弱勢者就業服務計畫、專案缺工就業獎勵計畫，</w:t>
            </w:r>
            <w:r>
              <w:rPr>
                <w:rFonts w:hint="eastAsia"/>
                <w:noProof/>
              </w:rPr>
              <w:t>民眾申請件數</w:t>
            </w:r>
            <w:r w:rsidRPr="00240DC0">
              <w:rPr>
                <w:rFonts w:hint="eastAsia"/>
                <w:noProof/>
              </w:rPr>
              <w:t>較預計減少。</w:t>
            </w:r>
          </w:p>
        </w:tc>
      </w:tr>
    </w:tbl>
    <w:p w14:paraId="2696320A" w14:textId="77777777" w:rsidR="002C2B8F" w:rsidRDefault="002C2B8F" w:rsidP="002C2B8F">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6B0A6E6A" w14:textId="77777777" w:rsidR="002C2B8F" w:rsidRPr="00410BF7" w:rsidRDefault="002C2B8F" w:rsidP="00DE0859">
      <w:pPr>
        <w:pStyle w:val="a9"/>
        <w:spacing w:line="200" w:lineRule="exact"/>
      </w:pPr>
    </w:p>
    <w:p w14:paraId="0A3ACEF9" w14:textId="77777777" w:rsidR="002C2B8F" w:rsidRPr="00707037" w:rsidRDefault="002C2B8F" w:rsidP="002C2B8F">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Pr>
          <w:rFonts w:ascii="標楷體" w:eastAsia="標楷體" w:hAnsi="標楷體"/>
        </w:rPr>
        <w:t xml:space="preserve"> </w:t>
      </w:r>
      <w:r w:rsidRPr="00707037">
        <w:rPr>
          <w:rFonts w:ascii="標楷體" w:eastAsia="標楷體" w:hAnsi="標楷體" w:hint="eastAsia"/>
        </w:rPr>
        <w:t>以前年度應付保留數簡明表</w:t>
      </w:r>
    </w:p>
    <w:p w14:paraId="0D22E0AE" w14:textId="77777777" w:rsidR="002C2B8F" w:rsidRPr="00BB3026" w:rsidRDefault="002C2B8F" w:rsidP="002C2B8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2C2B8F" w:rsidRPr="00606333" w14:paraId="510F9A17" w14:textId="77777777" w:rsidTr="00616F1F">
        <w:trPr>
          <w:trHeight w:val="340"/>
          <w:tblHeader/>
        </w:trPr>
        <w:tc>
          <w:tcPr>
            <w:tcW w:w="574" w:type="dxa"/>
            <w:vMerge w:val="restart"/>
            <w:tcBorders>
              <w:left w:val="nil"/>
            </w:tcBorders>
            <w:shd w:val="clear" w:color="auto" w:fill="auto"/>
            <w:vAlign w:val="center"/>
          </w:tcPr>
          <w:p w14:paraId="0E122BDC" w14:textId="77777777" w:rsidR="002C2B8F" w:rsidRPr="00606333" w:rsidRDefault="002C2B8F"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A2956AF" w14:textId="77777777" w:rsidR="002C2B8F" w:rsidRPr="00606333" w:rsidRDefault="002C2B8F"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4EEF6784" w14:textId="77777777" w:rsidR="002C2B8F" w:rsidRPr="00606333" w:rsidRDefault="002C2B8F" w:rsidP="002B7FB0">
            <w:pPr>
              <w:ind w:leftChars="30" w:left="48" w:rightChars="30" w:right="48"/>
              <w:jc w:val="distribute"/>
              <w:rPr>
                <w:rFonts w:hAnsi="標楷體"/>
                <w:sz w:val="20"/>
              </w:rPr>
            </w:pPr>
            <w:r w:rsidRPr="00606333">
              <w:rPr>
                <w:rFonts w:hAnsi="標楷體" w:hint="eastAsia"/>
                <w:sz w:val="20"/>
              </w:rPr>
              <w:t>以前年度</w:t>
            </w:r>
          </w:p>
          <w:p w14:paraId="51631B07" w14:textId="77777777" w:rsidR="002C2B8F" w:rsidRPr="00606333" w:rsidRDefault="002C2B8F"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210C0D8" w14:textId="77777777" w:rsidR="002C2B8F" w:rsidRPr="00606333" w:rsidRDefault="002C2B8F"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37C30E7D" w14:textId="77777777" w:rsidR="002C2B8F" w:rsidRPr="00606333" w:rsidRDefault="002C2B8F" w:rsidP="002B7FB0">
            <w:pPr>
              <w:ind w:leftChars="30" w:left="48" w:rightChars="30" w:right="48"/>
              <w:jc w:val="distribute"/>
              <w:rPr>
                <w:rFonts w:hAnsi="標楷體"/>
                <w:sz w:val="20"/>
              </w:rPr>
            </w:pPr>
            <w:r w:rsidRPr="00606333">
              <w:rPr>
                <w:rFonts w:hAnsi="標楷體" w:hint="eastAsia"/>
                <w:sz w:val="20"/>
              </w:rPr>
              <w:t>原因分析</w:t>
            </w:r>
          </w:p>
        </w:tc>
      </w:tr>
      <w:tr w:rsidR="002C2B8F" w:rsidRPr="00606333" w14:paraId="14589A79" w14:textId="77777777" w:rsidTr="00616F1F">
        <w:trPr>
          <w:trHeight w:val="171"/>
          <w:tblHeader/>
        </w:trPr>
        <w:tc>
          <w:tcPr>
            <w:tcW w:w="574" w:type="dxa"/>
            <w:vMerge/>
            <w:tcBorders>
              <w:left w:val="nil"/>
            </w:tcBorders>
            <w:shd w:val="clear" w:color="auto" w:fill="auto"/>
            <w:vAlign w:val="center"/>
          </w:tcPr>
          <w:p w14:paraId="5E974589" w14:textId="77777777" w:rsidR="002C2B8F" w:rsidRPr="00606333" w:rsidRDefault="002C2B8F" w:rsidP="002B7FB0">
            <w:pPr>
              <w:jc w:val="distribute"/>
              <w:rPr>
                <w:rFonts w:hAnsi="標楷體"/>
                <w:sz w:val="20"/>
              </w:rPr>
            </w:pPr>
          </w:p>
        </w:tc>
        <w:tc>
          <w:tcPr>
            <w:tcW w:w="2534" w:type="dxa"/>
            <w:vMerge/>
            <w:shd w:val="clear" w:color="auto" w:fill="auto"/>
            <w:vAlign w:val="center"/>
          </w:tcPr>
          <w:p w14:paraId="6C538929" w14:textId="77777777" w:rsidR="002C2B8F" w:rsidRPr="00606333" w:rsidRDefault="002C2B8F" w:rsidP="002B7FB0">
            <w:pPr>
              <w:jc w:val="distribute"/>
              <w:rPr>
                <w:rFonts w:hAnsi="標楷體"/>
                <w:sz w:val="20"/>
              </w:rPr>
            </w:pPr>
          </w:p>
        </w:tc>
        <w:tc>
          <w:tcPr>
            <w:tcW w:w="2715" w:type="dxa"/>
            <w:vMerge/>
            <w:shd w:val="clear" w:color="auto" w:fill="auto"/>
            <w:vAlign w:val="center"/>
          </w:tcPr>
          <w:p w14:paraId="5BC1D56A" w14:textId="77777777" w:rsidR="002C2B8F" w:rsidRPr="00606333" w:rsidRDefault="002C2B8F" w:rsidP="002B7FB0">
            <w:pPr>
              <w:jc w:val="distribute"/>
              <w:rPr>
                <w:rFonts w:hAnsi="標楷體"/>
                <w:sz w:val="20"/>
              </w:rPr>
            </w:pPr>
          </w:p>
        </w:tc>
        <w:tc>
          <w:tcPr>
            <w:tcW w:w="2674" w:type="dxa"/>
            <w:shd w:val="clear" w:color="auto" w:fill="auto"/>
            <w:vAlign w:val="center"/>
          </w:tcPr>
          <w:p w14:paraId="36253686" w14:textId="77777777" w:rsidR="002C2B8F" w:rsidRPr="00606333" w:rsidRDefault="002C2B8F"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CA9858D" w14:textId="77777777" w:rsidR="002C2B8F" w:rsidRPr="00606333" w:rsidRDefault="002C2B8F"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1E754805" w14:textId="77777777" w:rsidR="002C2B8F" w:rsidRPr="00606333" w:rsidRDefault="002C2B8F" w:rsidP="002B7FB0">
            <w:pPr>
              <w:jc w:val="distribute"/>
              <w:rPr>
                <w:rFonts w:hAnsi="標楷體"/>
                <w:sz w:val="20"/>
              </w:rPr>
            </w:pPr>
          </w:p>
        </w:tc>
      </w:tr>
      <w:tr w:rsidR="002C2B8F" w:rsidRPr="00FF63FD" w14:paraId="4BF4A167"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2ABF58" w14:textId="77777777" w:rsidR="002C2B8F" w:rsidRPr="00FF63FD" w:rsidRDefault="002C2B8F" w:rsidP="002B7FB0">
            <w:pPr>
              <w:jc w:val="center"/>
              <w:rPr>
                <w:rFonts w:hAnsi="標楷體"/>
                <w:b/>
                <w:sz w:val="20"/>
              </w:rPr>
            </w:pPr>
          </w:p>
        </w:tc>
        <w:tc>
          <w:tcPr>
            <w:tcW w:w="2534" w:type="dxa"/>
            <w:shd w:val="clear" w:color="auto" w:fill="auto"/>
            <w:vAlign w:val="center"/>
          </w:tcPr>
          <w:p w14:paraId="50FB4CF6" w14:textId="77777777" w:rsidR="002C2B8F" w:rsidRPr="00FF63FD" w:rsidRDefault="002C2B8F" w:rsidP="002B7FB0">
            <w:pPr>
              <w:jc w:val="distribute"/>
              <w:rPr>
                <w:rFonts w:hAnsi="標楷體"/>
                <w:b/>
                <w:sz w:val="20"/>
              </w:rPr>
            </w:pPr>
            <w:r w:rsidRPr="00FF63FD">
              <w:rPr>
                <w:rFonts w:hAnsi="標楷體" w:hint="eastAsia"/>
                <w:b/>
                <w:noProof/>
                <w:sz w:val="20"/>
              </w:rPr>
              <w:t>就業服務處</w:t>
            </w:r>
          </w:p>
        </w:tc>
        <w:tc>
          <w:tcPr>
            <w:tcW w:w="2715" w:type="dxa"/>
            <w:shd w:val="clear" w:color="auto" w:fill="auto"/>
            <w:vAlign w:val="center"/>
          </w:tcPr>
          <w:p w14:paraId="53C469D5" w14:textId="77777777" w:rsidR="002C2B8F" w:rsidRPr="00FF63FD" w:rsidRDefault="002C2B8F" w:rsidP="002B7FB0">
            <w:pPr>
              <w:rPr>
                <w:rFonts w:ascii="新細明體" w:hAnsi="新細明體"/>
                <w:b/>
                <w:sz w:val="20"/>
              </w:rPr>
            </w:pPr>
          </w:p>
        </w:tc>
        <w:tc>
          <w:tcPr>
            <w:tcW w:w="2674" w:type="dxa"/>
            <w:shd w:val="clear" w:color="auto" w:fill="auto"/>
            <w:vAlign w:val="center"/>
          </w:tcPr>
          <w:p w14:paraId="311D02DF" w14:textId="77777777" w:rsidR="002C2B8F" w:rsidRPr="00FF63FD" w:rsidRDefault="002C2B8F" w:rsidP="002B7FB0">
            <w:pPr>
              <w:rPr>
                <w:rFonts w:ascii="新細明體" w:hAnsi="新細明體"/>
                <w:b/>
                <w:sz w:val="20"/>
              </w:rPr>
            </w:pPr>
          </w:p>
        </w:tc>
        <w:tc>
          <w:tcPr>
            <w:tcW w:w="1428" w:type="dxa"/>
            <w:shd w:val="clear" w:color="auto" w:fill="auto"/>
            <w:vAlign w:val="center"/>
          </w:tcPr>
          <w:p w14:paraId="4103ED78" w14:textId="77777777" w:rsidR="002C2B8F" w:rsidRPr="00FF63FD" w:rsidRDefault="002C2B8F" w:rsidP="002B7FB0">
            <w:pPr>
              <w:rPr>
                <w:rFonts w:ascii="新細明體" w:hAnsi="新細明體"/>
                <w:b/>
                <w:sz w:val="20"/>
              </w:rPr>
            </w:pPr>
          </w:p>
        </w:tc>
        <w:tc>
          <w:tcPr>
            <w:tcW w:w="10771" w:type="dxa"/>
            <w:shd w:val="clear" w:color="auto" w:fill="auto"/>
            <w:vAlign w:val="center"/>
          </w:tcPr>
          <w:p w14:paraId="4EB9E0DF" w14:textId="77777777" w:rsidR="002C2B8F" w:rsidRPr="00FF63FD" w:rsidRDefault="002C2B8F" w:rsidP="002B7FB0">
            <w:pPr>
              <w:jc w:val="both"/>
              <w:rPr>
                <w:rFonts w:hAnsi="標楷體"/>
                <w:b/>
                <w:sz w:val="20"/>
              </w:rPr>
            </w:pPr>
          </w:p>
        </w:tc>
      </w:tr>
      <w:tr w:rsidR="002C2B8F" w:rsidRPr="00606333" w14:paraId="455CF71F"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E0D6D2" w14:textId="77777777" w:rsidR="002C2B8F" w:rsidRPr="00606333" w:rsidRDefault="002C2B8F" w:rsidP="002B7FB0">
            <w:pPr>
              <w:jc w:val="center"/>
              <w:rPr>
                <w:rFonts w:hAnsi="標楷體"/>
                <w:sz w:val="20"/>
              </w:rPr>
            </w:pPr>
            <w:r w:rsidRPr="00240DC0">
              <w:rPr>
                <w:rFonts w:hAnsi="標楷體"/>
                <w:noProof/>
                <w:sz w:val="20"/>
              </w:rPr>
              <w:t>111</w:t>
            </w:r>
          </w:p>
        </w:tc>
        <w:tc>
          <w:tcPr>
            <w:tcW w:w="2534" w:type="dxa"/>
            <w:shd w:val="clear" w:color="auto" w:fill="auto"/>
            <w:vAlign w:val="center"/>
          </w:tcPr>
          <w:p w14:paraId="069DE712" w14:textId="77777777" w:rsidR="002C2B8F" w:rsidRPr="00606333" w:rsidRDefault="002C2B8F" w:rsidP="002B7FB0">
            <w:pPr>
              <w:ind w:leftChars="100" w:left="160"/>
              <w:jc w:val="distribute"/>
              <w:rPr>
                <w:rFonts w:hAnsi="標楷體"/>
                <w:sz w:val="20"/>
              </w:rPr>
            </w:pPr>
            <w:r w:rsidRPr="00240DC0">
              <w:rPr>
                <w:rFonts w:hAnsi="標楷體" w:hint="eastAsia"/>
                <w:noProof/>
                <w:sz w:val="20"/>
              </w:rPr>
              <w:t>一般建築及設備</w:t>
            </w:r>
          </w:p>
        </w:tc>
        <w:tc>
          <w:tcPr>
            <w:tcW w:w="2715" w:type="dxa"/>
            <w:shd w:val="clear" w:color="auto" w:fill="auto"/>
            <w:vAlign w:val="center"/>
          </w:tcPr>
          <w:p w14:paraId="72B65A88" w14:textId="77777777" w:rsidR="002C2B8F" w:rsidRPr="00606333" w:rsidRDefault="002C2B8F" w:rsidP="002B7FB0">
            <w:pPr>
              <w:rPr>
                <w:rFonts w:ascii="新細明體" w:hAnsi="新細明體"/>
                <w:sz w:val="20"/>
              </w:rPr>
            </w:pPr>
            <w:r w:rsidRPr="00240DC0">
              <w:rPr>
                <w:rFonts w:ascii="新細明體" w:hAnsi="新細明體"/>
                <w:noProof/>
                <w:sz w:val="20"/>
              </w:rPr>
              <w:t>527,873</w:t>
            </w:r>
          </w:p>
        </w:tc>
        <w:tc>
          <w:tcPr>
            <w:tcW w:w="2674" w:type="dxa"/>
            <w:shd w:val="clear" w:color="auto" w:fill="auto"/>
            <w:vAlign w:val="center"/>
          </w:tcPr>
          <w:p w14:paraId="58BBFEB1" w14:textId="77777777" w:rsidR="002C2B8F" w:rsidRPr="00606333" w:rsidRDefault="002C2B8F" w:rsidP="002B7FB0">
            <w:pPr>
              <w:rPr>
                <w:rFonts w:ascii="新細明體" w:hAnsi="新細明體"/>
                <w:sz w:val="20"/>
              </w:rPr>
            </w:pPr>
            <w:r w:rsidRPr="00240DC0">
              <w:rPr>
                <w:rFonts w:ascii="新細明體" w:hAnsi="新細明體"/>
                <w:noProof/>
                <w:sz w:val="20"/>
              </w:rPr>
              <w:t>504,969</w:t>
            </w:r>
          </w:p>
        </w:tc>
        <w:tc>
          <w:tcPr>
            <w:tcW w:w="1428" w:type="dxa"/>
            <w:shd w:val="clear" w:color="auto" w:fill="auto"/>
            <w:vAlign w:val="center"/>
          </w:tcPr>
          <w:p w14:paraId="3F26C190" w14:textId="77777777" w:rsidR="002C2B8F" w:rsidRPr="00606333" w:rsidRDefault="002C2B8F" w:rsidP="002B7FB0">
            <w:pPr>
              <w:rPr>
                <w:rFonts w:ascii="新細明體" w:hAnsi="新細明體"/>
                <w:sz w:val="20"/>
              </w:rPr>
            </w:pPr>
            <w:r w:rsidRPr="00240DC0">
              <w:rPr>
                <w:rFonts w:ascii="新細明體" w:hAnsi="新細明體"/>
                <w:noProof/>
                <w:sz w:val="20"/>
              </w:rPr>
              <w:t>95.66</w:t>
            </w:r>
          </w:p>
        </w:tc>
        <w:tc>
          <w:tcPr>
            <w:tcW w:w="10771" w:type="dxa"/>
            <w:shd w:val="clear" w:color="auto" w:fill="auto"/>
            <w:vAlign w:val="center"/>
          </w:tcPr>
          <w:p w14:paraId="4CDC956B" w14:textId="77777777" w:rsidR="002C2B8F" w:rsidRPr="00606333" w:rsidRDefault="002C2B8F" w:rsidP="002B7FB0">
            <w:pPr>
              <w:jc w:val="both"/>
              <w:rPr>
                <w:rFonts w:hAnsi="標楷體"/>
                <w:sz w:val="20"/>
              </w:rPr>
            </w:pPr>
            <w:r w:rsidRPr="00240DC0">
              <w:rPr>
                <w:rFonts w:hAnsi="標楷體" w:hint="eastAsia"/>
                <w:noProof/>
                <w:sz w:val="20"/>
              </w:rPr>
              <w:t>參建廣慈博愛園區室內裝修工程，尚未完成驗收，須保留繼續執行。</w:t>
            </w:r>
          </w:p>
        </w:tc>
      </w:tr>
      <w:tr w:rsidR="002C2B8F" w:rsidRPr="00606333" w14:paraId="7D6D2A40"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814485" w14:textId="77777777" w:rsidR="002C2B8F" w:rsidRPr="00606333" w:rsidRDefault="002C2B8F" w:rsidP="002B7FB0">
            <w:pPr>
              <w:jc w:val="center"/>
              <w:rPr>
                <w:rFonts w:hAnsi="標楷體"/>
                <w:sz w:val="20"/>
              </w:rPr>
            </w:pPr>
            <w:r w:rsidRPr="00240DC0">
              <w:rPr>
                <w:rFonts w:hAnsi="標楷體"/>
                <w:noProof/>
                <w:sz w:val="20"/>
              </w:rPr>
              <w:t>112</w:t>
            </w:r>
          </w:p>
        </w:tc>
        <w:tc>
          <w:tcPr>
            <w:tcW w:w="2534" w:type="dxa"/>
            <w:shd w:val="clear" w:color="auto" w:fill="auto"/>
            <w:vAlign w:val="center"/>
          </w:tcPr>
          <w:p w14:paraId="6C2E5723" w14:textId="77777777" w:rsidR="002C2B8F" w:rsidRPr="00606333" w:rsidRDefault="002C2B8F" w:rsidP="002B7FB0">
            <w:pPr>
              <w:ind w:leftChars="100" w:left="160"/>
              <w:jc w:val="distribute"/>
              <w:rPr>
                <w:rFonts w:hAnsi="標楷體"/>
                <w:sz w:val="20"/>
              </w:rPr>
            </w:pPr>
            <w:r w:rsidRPr="00240DC0">
              <w:rPr>
                <w:rFonts w:hAnsi="標楷體" w:hint="eastAsia"/>
                <w:noProof/>
                <w:sz w:val="20"/>
              </w:rPr>
              <w:t>一般建築及設備</w:t>
            </w:r>
          </w:p>
        </w:tc>
        <w:tc>
          <w:tcPr>
            <w:tcW w:w="2715" w:type="dxa"/>
            <w:shd w:val="clear" w:color="auto" w:fill="auto"/>
            <w:vAlign w:val="center"/>
          </w:tcPr>
          <w:p w14:paraId="48D1DC17" w14:textId="77777777" w:rsidR="002C2B8F" w:rsidRPr="00606333" w:rsidRDefault="002C2B8F" w:rsidP="002B7FB0">
            <w:pPr>
              <w:rPr>
                <w:rFonts w:ascii="新細明體" w:hAnsi="新細明體"/>
                <w:sz w:val="20"/>
              </w:rPr>
            </w:pPr>
            <w:r w:rsidRPr="00240DC0">
              <w:rPr>
                <w:rFonts w:ascii="新細明體" w:hAnsi="新細明體"/>
                <w:noProof/>
                <w:sz w:val="20"/>
              </w:rPr>
              <w:t>10,102,459</w:t>
            </w:r>
          </w:p>
        </w:tc>
        <w:tc>
          <w:tcPr>
            <w:tcW w:w="2674" w:type="dxa"/>
            <w:shd w:val="clear" w:color="auto" w:fill="auto"/>
            <w:vAlign w:val="center"/>
          </w:tcPr>
          <w:p w14:paraId="35F53A4B" w14:textId="77777777" w:rsidR="002C2B8F" w:rsidRPr="00606333" w:rsidRDefault="002C2B8F" w:rsidP="002B7FB0">
            <w:pPr>
              <w:rPr>
                <w:rFonts w:ascii="新細明體" w:hAnsi="新細明體"/>
                <w:sz w:val="20"/>
              </w:rPr>
            </w:pPr>
            <w:r w:rsidRPr="00240DC0">
              <w:rPr>
                <w:rFonts w:ascii="新細明體" w:hAnsi="新細明體"/>
                <w:noProof/>
                <w:sz w:val="20"/>
              </w:rPr>
              <w:t>2,851,240</w:t>
            </w:r>
          </w:p>
        </w:tc>
        <w:tc>
          <w:tcPr>
            <w:tcW w:w="1428" w:type="dxa"/>
            <w:shd w:val="clear" w:color="auto" w:fill="auto"/>
            <w:vAlign w:val="center"/>
          </w:tcPr>
          <w:p w14:paraId="1BCA2438" w14:textId="77777777" w:rsidR="002C2B8F" w:rsidRPr="00606333" w:rsidRDefault="002C2B8F" w:rsidP="002B7FB0">
            <w:pPr>
              <w:rPr>
                <w:rFonts w:ascii="新細明體" w:hAnsi="新細明體"/>
                <w:sz w:val="20"/>
              </w:rPr>
            </w:pPr>
            <w:r w:rsidRPr="00240DC0">
              <w:rPr>
                <w:rFonts w:ascii="新細明體" w:hAnsi="新細明體"/>
                <w:noProof/>
                <w:sz w:val="20"/>
              </w:rPr>
              <w:t>28.22</w:t>
            </w:r>
          </w:p>
        </w:tc>
        <w:tc>
          <w:tcPr>
            <w:tcW w:w="10771" w:type="dxa"/>
            <w:shd w:val="clear" w:color="auto" w:fill="auto"/>
            <w:vAlign w:val="center"/>
          </w:tcPr>
          <w:p w14:paraId="34DC2B12" w14:textId="77777777" w:rsidR="002C2B8F" w:rsidRPr="00606333" w:rsidRDefault="002C2B8F" w:rsidP="002B7FB0">
            <w:pPr>
              <w:jc w:val="both"/>
              <w:rPr>
                <w:rFonts w:hAnsi="標楷體"/>
                <w:sz w:val="20"/>
              </w:rPr>
            </w:pPr>
            <w:r w:rsidRPr="00240DC0">
              <w:rPr>
                <w:rFonts w:hAnsi="標楷體" w:hint="eastAsia"/>
                <w:noProof/>
                <w:sz w:val="20"/>
              </w:rPr>
              <w:t>參建廣慈博愛園區新建工程，尚未完成驗收，須保留繼續執行。</w:t>
            </w:r>
          </w:p>
        </w:tc>
      </w:tr>
      <w:tr w:rsidR="002C2B8F" w:rsidRPr="00FF63FD" w14:paraId="7042CC6C"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FFADBD9" w14:textId="77777777" w:rsidR="002C2B8F" w:rsidRPr="00FF63FD" w:rsidRDefault="002C2B8F" w:rsidP="002B7FB0">
            <w:pPr>
              <w:jc w:val="center"/>
              <w:rPr>
                <w:rFonts w:hAnsi="標楷體"/>
                <w:b/>
                <w:sz w:val="20"/>
              </w:rPr>
            </w:pPr>
          </w:p>
        </w:tc>
        <w:tc>
          <w:tcPr>
            <w:tcW w:w="2534" w:type="dxa"/>
            <w:shd w:val="clear" w:color="auto" w:fill="auto"/>
            <w:vAlign w:val="center"/>
          </w:tcPr>
          <w:p w14:paraId="35D104C0" w14:textId="77777777" w:rsidR="002C2B8F" w:rsidRPr="00FF63FD" w:rsidRDefault="002C2B8F" w:rsidP="002B7FB0">
            <w:pPr>
              <w:jc w:val="distribute"/>
              <w:rPr>
                <w:rFonts w:hAnsi="標楷體"/>
                <w:b/>
                <w:sz w:val="20"/>
              </w:rPr>
            </w:pPr>
            <w:r w:rsidRPr="00FF63FD">
              <w:rPr>
                <w:rFonts w:hAnsi="標楷體" w:hint="eastAsia"/>
                <w:b/>
                <w:noProof/>
                <w:sz w:val="20"/>
              </w:rPr>
              <w:t>職能發展學院</w:t>
            </w:r>
          </w:p>
        </w:tc>
        <w:tc>
          <w:tcPr>
            <w:tcW w:w="2715" w:type="dxa"/>
            <w:shd w:val="clear" w:color="auto" w:fill="auto"/>
            <w:vAlign w:val="center"/>
          </w:tcPr>
          <w:p w14:paraId="2EB00953" w14:textId="77777777" w:rsidR="002C2B8F" w:rsidRPr="00FF63FD" w:rsidRDefault="002C2B8F" w:rsidP="002B7FB0">
            <w:pPr>
              <w:rPr>
                <w:rFonts w:ascii="新細明體" w:hAnsi="新細明體"/>
                <w:b/>
                <w:sz w:val="20"/>
              </w:rPr>
            </w:pPr>
          </w:p>
        </w:tc>
        <w:tc>
          <w:tcPr>
            <w:tcW w:w="2674" w:type="dxa"/>
            <w:shd w:val="clear" w:color="auto" w:fill="auto"/>
            <w:vAlign w:val="center"/>
          </w:tcPr>
          <w:p w14:paraId="32628B3F" w14:textId="77777777" w:rsidR="002C2B8F" w:rsidRPr="00FF63FD" w:rsidRDefault="002C2B8F" w:rsidP="002B7FB0">
            <w:pPr>
              <w:rPr>
                <w:rFonts w:ascii="新細明體" w:hAnsi="新細明體"/>
                <w:b/>
                <w:sz w:val="20"/>
              </w:rPr>
            </w:pPr>
          </w:p>
        </w:tc>
        <w:tc>
          <w:tcPr>
            <w:tcW w:w="1428" w:type="dxa"/>
            <w:shd w:val="clear" w:color="auto" w:fill="auto"/>
            <w:vAlign w:val="center"/>
          </w:tcPr>
          <w:p w14:paraId="0984BE6A" w14:textId="77777777" w:rsidR="002C2B8F" w:rsidRPr="00FF63FD" w:rsidRDefault="002C2B8F" w:rsidP="002B7FB0">
            <w:pPr>
              <w:rPr>
                <w:rFonts w:ascii="新細明體" w:hAnsi="新細明體"/>
                <w:b/>
                <w:sz w:val="20"/>
              </w:rPr>
            </w:pPr>
          </w:p>
        </w:tc>
        <w:tc>
          <w:tcPr>
            <w:tcW w:w="10771" w:type="dxa"/>
            <w:shd w:val="clear" w:color="auto" w:fill="auto"/>
            <w:vAlign w:val="center"/>
          </w:tcPr>
          <w:p w14:paraId="4489A9C5" w14:textId="77777777" w:rsidR="002C2B8F" w:rsidRPr="00FF63FD" w:rsidRDefault="002C2B8F" w:rsidP="002B7FB0">
            <w:pPr>
              <w:jc w:val="both"/>
              <w:rPr>
                <w:rFonts w:hAnsi="標楷體"/>
                <w:b/>
                <w:sz w:val="20"/>
              </w:rPr>
            </w:pPr>
          </w:p>
        </w:tc>
      </w:tr>
      <w:tr w:rsidR="002C2B8F" w:rsidRPr="00606333" w14:paraId="2DF9EB9E" w14:textId="77777777" w:rsidTr="00616F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DA92D9D" w14:textId="77777777" w:rsidR="002C2B8F" w:rsidRPr="00606333" w:rsidRDefault="002C2B8F" w:rsidP="002B7FB0">
            <w:pPr>
              <w:jc w:val="center"/>
              <w:rPr>
                <w:rFonts w:hAnsi="標楷體"/>
                <w:sz w:val="20"/>
              </w:rPr>
            </w:pPr>
            <w:r w:rsidRPr="00240DC0">
              <w:rPr>
                <w:rFonts w:hAnsi="標楷體"/>
                <w:noProof/>
                <w:sz w:val="20"/>
              </w:rPr>
              <w:t>111</w:t>
            </w:r>
          </w:p>
        </w:tc>
        <w:tc>
          <w:tcPr>
            <w:tcW w:w="2534" w:type="dxa"/>
            <w:tcBorders>
              <w:bottom w:val="single" w:sz="4" w:space="0" w:color="auto"/>
            </w:tcBorders>
            <w:shd w:val="clear" w:color="auto" w:fill="auto"/>
            <w:vAlign w:val="center"/>
          </w:tcPr>
          <w:p w14:paraId="6E47CCE7" w14:textId="77777777" w:rsidR="002C2B8F" w:rsidRPr="00606333" w:rsidRDefault="002C2B8F" w:rsidP="002B7FB0">
            <w:pPr>
              <w:ind w:leftChars="100" w:left="160"/>
              <w:jc w:val="distribute"/>
              <w:rPr>
                <w:rFonts w:hAnsi="標楷體"/>
                <w:sz w:val="20"/>
              </w:rPr>
            </w:pPr>
            <w:r w:rsidRPr="00240DC0">
              <w:rPr>
                <w:rFonts w:hAnsi="標楷體" w:hint="eastAsia"/>
                <w:noProof/>
                <w:sz w:val="20"/>
              </w:rPr>
              <w:t>一般建築及設備</w:t>
            </w:r>
          </w:p>
        </w:tc>
        <w:tc>
          <w:tcPr>
            <w:tcW w:w="2715" w:type="dxa"/>
            <w:tcBorders>
              <w:bottom w:val="single" w:sz="4" w:space="0" w:color="auto"/>
            </w:tcBorders>
            <w:shd w:val="clear" w:color="auto" w:fill="auto"/>
            <w:vAlign w:val="center"/>
          </w:tcPr>
          <w:p w14:paraId="538CB732" w14:textId="77777777" w:rsidR="002C2B8F" w:rsidRPr="00606333" w:rsidRDefault="002C2B8F" w:rsidP="002B7FB0">
            <w:pPr>
              <w:rPr>
                <w:rFonts w:ascii="新細明體" w:hAnsi="新細明體"/>
                <w:sz w:val="20"/>
              </w:rPr>
            </w:pPr>
            <w:r w:rsidRPr="00240DC0">
              <w:rPr>
                <w:rFonts w:ascii="新細明體" w:hAnsi="新細明體"/>
                <w:noProof/>
                <w:sz w:val="20"/>
              </w:rPr>
              <w:t>22,152,869</w:t>
            </w:r>
          </w:p>
        </w:tc>
        <w:tc>
          <w:tcPr>
            <w:tcW w:w="2674" w:type="dxa"/>
            <w:tcBorders>
              <w:bottom w:val="single" w:sz="4" w:space="0" w:color="auto"/>
            </w:tcBorders>
            <w:shd w:val="clear" w:color="auto" w:fill="auto"/>
            <w:vAlign w:val="center"/>
          </w:tcPr>
          <w:p w14:paraId="585CEDFA" w14:textId="77777777" w:rsidR="002C2B8F" w:rsidRPr="00606333" w:rsidRDefault="002C2B8F" w:rsidP="002B7FB0">
            <w:pPr>
              <w:rPr>
                <w:rFonts w:ascii="新細明體" w:hAnsi="新細明體"/>
                <w:sz w:val="20"/>
              </w:rPr>
            </w:pPr>
            <w:r w:rsidRPr="00240DC0">
              <w:rPr>
                <w:rFonts w:ascii="新細明體" w:hAnsi="新細明體"/>
                <w:noProof/>
                <w:sz w:val="20"/>
              </w:rPr>
              <w:t>16,128,053</w:t>
            </w:r>
          </w:p>
        </w:tc>
        <w:tc>
          <w:tcPr>
            <w:tcW w:w="1428" w:type="dxa"/>
            <w:tcBorders>
              <w:bottom w:val="single" w:sz="4" w:space="0" w:color="auto"/>
            </w:tcBorders>
            <w:shd w:val="clear" w:color="auto" w:fill="auto"/>
            <w:vAlign w:val="center"/>
          </w:tcPr>
          <w:p w14:paraId="0022707B" w14:textId="77777777" w:rsidR="002C2B8F" w:rsidRPr="00606333" w:rsidRDefault="002C2B8F" w:rsidP="002B7FB0">
            <w:pPr>
              <w:rPr>
                <w:rFonts w:ascii="新細明體" w:hAnsi="新細明體"/>
                <w:sz w:val="20"/>
              </w:rPr>
            </w:pPr>
            <w:r w:rsidRPr="00240DC0">
              <w:rPr>
                <w:rFonts w:ascii="新細明體" w:hAnsi="新細明體"/>
                <w:noProof/>
                <w:sz w:val="20"/>
              </w:rPr>
              <w:t>72.80</w:t>
            </w:r>
          </w:p>
        </w:tc>
        <w:tc>
          <w:tcPr>
            <w:tcW w:w="10771" w:type="dxa"/>
            <w:tcBorders>
              <w:bottom w:val="single" w:sz="4" w:space="0" w:color="auto"/>
            </w:tcBorders>
            <w:shd w:val="clear" w:color="auto" w:fill="auto"/>
            <w:vAlign w:val="center"/>
          </w:tcPr>
          <w:p w14:paraId="4441DE4C" w14:textId="77777777" w:rsidR="002C2B8F" w:rsidRPr="00606333" w:rsidRDefault="002C2B8F" w:rsidP="002B7FB0">
            <w:pPr>
              <w:jc w:val="both"/>
              <w:rPr>
                <w:rFonts w:hAnsi="標楷體"/>
                <w:sz w:val="20"/>
              </w:rPr>
            </w:pPr>
            <w:r w:rsidRPr="00240DC0">
              <w:rPr>
                <w:rFonts w:hAnsi="標楷體" w:hint="eastAsia"/>
                <w:noProof/>
                <w:sz w:val="20"/>
              </w:rPr>
              <w:t>變電站遷移工程，履約期程跨年度，須保留繼續執行。</w:t>
            </w:r>
          </w:p>
        </w:tc>
      </w:tr>
    </w:tbl>
    <w:p w14:paraId="67D0E4BD" w14:textId="77777777" w:rsidR="002C2B8F" w:rsidRDefault="002C2B8F" w:rsidP="002C2B8F">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7D56E675" w14:textId="77777777" w:rsidR="00134A5F" w:rsidRDefault="00134A5F" w:rsidP="00134A5F">
      <w:pPr>
        <w:pStyle w:val="2"/>
      </w:pPr>
      <w:r>
        <w:rPr>
          <w:rFonts w:hint="eastAsia"/>
        </w:rPr>
        <w:t>拾壹</w:t>
      </w:r>
      <w:r>
        <w:t>、警察局主管</w:t>
      </w:r>
    </w:p>
    <w:p w14:paraId="09D403AE" w14:textId="77777777" w:rsidR="00134A5F" w:rsidRDefault="00134A5F" w:rsidP="00DE0859">
      <w:pPr>
        <w:spacing w:line="440" w:lineRule="exact"/>
        <w:ind w:leftChars="200" w:left="320"/>
        <w:jc w:val="both"/>
      </w:pPr>
      <w:r>
        <w:rPr>
          <w:rFonts w:hint="eastAsia"/>
          <w:b/>
          <w:bCs/>
          <w:sz w:val="32"/>
        </w:rPr>
        <w:t>一、決算審定數簡明表</w:t>
      </w:r>
    </w:p>
    <w:p w14:paraId="259DD05A" w14:textId="77777777" w:rsidR="00134A5F" w:rsidRDefault="00134A5F" w:rsidP="00DE0859">
      <w:pPr>
        <w:spacing w:beforeLines="30" w:before="108" w:afterLines="30" w:after="108" w:line="440" w:lineRule="exact"/>
        <w:ind w:leftChars="225" w:left="360"/>
        <w:jc w:val="both"/>
        <w:rPr>
          <w:sz w:val="28"/>
        </w:rPr>
      </w:pPr>
      <w:r>
        <w:rPr>
          <w:rFonts w:hint="eastAsia"/>
          <w:b/>
          <w:bCs/>
          <w:sz w:val="32"/>
        </w:rPr>
        <w:t>(</w:t>
      </w:r>
      <w:proofErr w:type="gramStart"/>
      <w:r>
        <w:rPr>
          <w:rFonts w:hint="eastAsia"/>
          <w:b/>
          <w:bCs/>
          <w:sz w:val="32"/>
        </w:rPr>
        <w:t>一</w:t>
      </w:r>
      <w:proofErr w:type="gramEnd"/>
      <w:r>
        <w:rPr>
          <w:rFonts w:hint="eastAsia"/>
          <w:b/>
          <w:bCs/>
          <w:sz w:val="32"/>
        </w:rPr>
        <w:t xml:space="preserve">) </w:t>
      </w:r>
      <w:r>
        <w:rPr>
          <w:rFonts w:hint="eastAsia"/>
          <w:b/>
          <w:bCs/>
          <w:sz w:val="28"/>
        </w:rPr>
        <w:t>歲入部分</w:t>
      </w:r>
    </w:p>
    <w:p w14:paraId="53E4066B" w14:textId="14CCEB87" w:rsidR="002C2B8F" w:rsidRPr="00134A5F" w:rsidRDefault="00134A5F" w:rsidP="00DE0859">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B330085" w14:textId="77777777" w:rsidR="00134A5F" w:rsidRPr="007F6E9A" w:rsidRDefault="00134A5F" w:rsidP="00134A5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134A5F" w:rsidRPr="00DA3717" w14:paraId="1D8B0B58" w14:textId="77777777" w:rsidTr="00616F1F">
        <w:trPr>
          <w:trHeight w:val="398"/>
        </w:trPr>
        <w:tc>
          <w:tcPr>
            <w:tcW w:w="3158" w:type="dxa"/>
            <w:vMerge w:val="restart"/>
            <w:tcBorders>
              <w:left w:val="nil"/>
            </w:tcBorders>
            <w:shd w:val="clear" w:color="auto" w:fill="auto"/>
            <w:vAlign w:val="center"/>
          </w:tcPr>
          <w:p w14:paraId="1EA7E7DA" w14:textId="77777777" w:rsidR="00134A5F" w:rsidRPr="00DA3717" w:rsidRDefault="00134A5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A7661A6" w14:textId="77777777" w:rsidR="00134A5F" w:rsidRPr="00DA3717" w:rsidRDefault="00134A5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A8CF3C6" w14:textId="77777777" w:rsidR="00134A5F" w:rsidRPr="00DA3717" w:rsidRDefault="00134A5F"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C70BDEF"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C334CD7"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5717DE32"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9B41B60"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34A5F" w:rsidRPr="00DA3717" w14:paraId="24A0D337" w14:textId="77777777" w:rsidTr="00616F1F">
        <w:trPr>
          <w:trHeight w:val="150"/>
        </w:trPr>
        <w:tc>
          <w:tcPr>
            <w:tcW w:w="3158" w:type="dxa"/>
            <w:vMerge/>
            <w:tcBorders>
              <w:left w:val="nil"/>
            </w:tcBorders>
            <w:shd w:val="clear" w:color="auto" w:fill="auto"/>
            <w:vAlign w:val="center"/>
          </w:tcPr>
          <w:p w14:paraId="7A3EDDCC"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8CFC91A"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662DD29"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9CB4B42"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5712E2E4"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A971C59"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2273BCD"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62E0D87"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FC9B6A7" w14:textId="77777777" w:rsidR="00134A5F" w:rsidRPr="00DA3717"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787110DC" w14:textId="77777777" w:rsidR="00134A5F" w:rsidRPr="00DA3717" w:rsidRDefault="00134A5F"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34A5F" w:rsidRPr="00805AC2" w14:paraId="0D4F9CBF" w14:textId="77777777" w:rsidTr="00616F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D3B23B" w14:textId="77777777" w:rsidR="00134A5F" w:rsidRPr="00805AC2" w:rsidRDefault="00134A5F"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805AC2">
              <w:rPr>
                <w:rFonts w:ascii="標楷體" w:hAnsi="標楷體" w:hint="eastAsia"/>
                <w:noProof/>
                <w:sz w:val="20"/>
              </w:rPr>
              <w:t>警察局</w:t>
            </w:r>
          </w:p>
        </w:tc>
        <w:tc>
          <w:tcPr>
            <w:tcW w:w="1956" w:type="dxa"/>
            <w:shd w:val="clear" w:color="auto" w:fill="auto"/>
            <w:vAlign w:val="center"/>
          </w:tcPr>
          <w:p w14:paraId="7C6965A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363,767,000</w:t>
            </w:r>
          </w:p>
        </w:tc>
        <w:tc>
          <w:tcPr>
            <w:tcW w:w="1844" w:type="dxa"/>
            <w:shd w:val="clear" w:color="auto" w:fill="auto"/>
            <w:vAlign w:val="center"/>
          </w:tcPr>
          <w:p w14:paraId="726EEC1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434,396,209</w:t>
            </w:r>
          </w:p>
        </w:tc>
        <w:tc>
          <w:tcPr>
            <w:tcW w:w="1956" w:type="dxa"/>
            <w:shd w:val="clear" w:color="auto" w:fill="auto"/>
            <w:vAlign w:val="center"/>
          </w:tcPr>
          <w:p w14:paraId="246563B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hint="eastAsia"/>
                <w:noProof/>
                <w:sz w:val="20"/>
                <w:szCs w:val="20"/>
              </w:rPr>
              <w:t>－</w:t>
            </w:r>
          </w:p>
        </w:tc>
        <w:tc>
          <w:tcPr>
            <w:tcW w:w="1997" w:type="dxa"/>
            <w:shd w:val="clear" w:color="auto" w:fill="auto"/>
            <w:vAlign w:val="center"/>
          </w:tcPr>
          <w:p w14:paraId="60AF201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hint="eastAsia"/>
                <w:noProof/>
                <w:sz w:val="20"/>
                <w:szCs w:val="20"/>
              </w:rPr>
              <w:t>－</w:t>
            </w:r>
          </w:p>
        </w:tc>
        <w:tc>
          <w:tcPr>
            <w:tcW w:w="2017" w:type="dxa"/>
            <w:shd w:val="clear" w:color="auto" w:fill="auto"/>
            <w:vAlign w:val="center"/>
          </w:tcPr>
          <w:p w14:paraId="396F36E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382,556,422</w:t>
            </w:r>
          </w:p>
        </w:tc>
        <w:tc>
          <w:tcPr>
            <w:tcW w:w="2018" w:type="dxa"/>
            <w:shd w:val="clear" w:color="auto" w:fill="auto"/>
            <w:vAlign w:val="center"/>
          </w:tcPr>
          <w:p w14:paraId="7A99EAE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51,839,787</w:t>
            </w:r>
          </w:p>
        </w:tc>
        <w:tc>
          <w:tcPr>
            <w:tcW w:w="2260" w:type="dxa"/>
            <w:shd w:val="clear" w:color="auto" w:fill="auto"/>
            <w:vAlign w:val="center"/>
          </w:tcPr>
          <w:p w14:paraId="7DD54F1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434,396,209</w:t>
            </w:r>
          </w:p>
        </w:tc>
        <w:tc>
          <w:tcPr>
            <w:tcW w:w="2261" w:type="dxa"/>
            <w:shd w:val="clear" w:color="auto" w:fill="auto"/>
            <w:vAlign w:val="center"/>
          </w:tcPr>
          <w:p w14:paraId="7B4942E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70,629,209</w:t>
            </w:r>
          </w:p>
        </w:tc>
        <w:tc>
          <w:tcPr>
            <w:tcW w:w="1229" w:type="dxa"/>
            <w:shd w:val="clear" w:color="auto" w:fill="auto"/>
            <w:vAlign w:val="center"/>
          </w:tcPr>
          <w:p w14:paraId="4497C43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19.42</w:t>
            </w:r>
          </w:p>
        </w:tc>
      </w:tr>
      <w:tr w:rsidR="00134A5F" w:rsidRPr="00805AC2" w14:paraId="1561D33E" w14:textId="77777777" w:rsidTr="00616F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3CFD4A" w14:textId="77777777" w:rsidR="00134A5F" w:rsidRPr="00805AC2"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805AC2">
              <w:rPr>
                <w:rFonts w:ascii="標楷體" w:hAnsi="標楷體" w:hint="eastAsia"/>
                <w:b w:val="0"/>
                <w:noProof/>
                <w:sz w:val="20"/>
              </w:rPr>
              <w:t>稅課收入</w:t>
            </w:r>
          </w:p>
        </w:tc>
        <w:tc>
          <w:tcPr>
            <w:tcW w:w="1956" w:type="dxa"/>
            <w:shd w:val="clear" w:color="auto" w:fill="auto"/>
            <w:vAlign w:val="center"/>
          </w:tcPr>
          <w:p w14:paraId="38CDD8AC"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188,263,000</w:t>
            </w:r>
          </w:p>
        </w:tc>
        <w:tc>
          <w:tcPr>
            <w:tcW w:w="1844" w:type="dxa"/>
            <w:shd w:val="clear" w:color="auto" w:fill="auto"/>
            <w:vAlign w:val="center"/>
          </w:tcPr>
          <w:p w14:paraId="4BFE21B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186,753,324</w:t>
            </w:r>
          </w:p>
        </w:tc>
        <w:tc>
          <w:tcPr>
            <w:tcW w:w="1956" w:type="dxa"/>
            <w:shd w:val="clear" w:color="auto" w:fill="auto"/>
            <w:vAlign w:val="center"/>
          </w:tcPr>
          <w:p w14:paraId="6F5F49A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97" w:type="dxa"/>
            <w:shd w:val="clear" w:color="auto" w:fill="auto"/>
            <w:vAlign w:val="center"/>
          </w:tcPr>
          <w:p w14:paraId="3599A16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017" w:type="dxa"/>
            <w:shd w:val="clear" w:color="auto" w:fill="auto"/>
            <w:vAlign w:val="center"/>
          </w:tcPr>
          <w:p w14:paraId="61D0B6B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186,753,324</w:t>
            </w:r>
          </w:p>
        </w:tc>
        <w:tc>
          <w:tcPr>
            <w:tcW w:w="2018" w:type="dxa"/>
            <w:shd w:val="clear" w:color="auto" w:fill="auto"/>
            <w:vAlign w:val="center"/>
          </w:tcPr>
          <w:p w14:paraId="1EFE785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260" w:type="dxa"/>
            <w:shd w:val="clear" w:color="auto" w:fill="auto"/>
            <w:vAlign w:val="center"/>
          </w:tcPr>
          <w:p w14:paraId="235AECE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186,753,324</w:t>
            </w:r>
          </w:p>
        </w:tc>
        <w:tc>
          <w:tcPr>
            <w:tcW w:w="2261" w:type="dxa"/>
            <w:shd w:val="clear" w:color="auto" w:fill="auto"/>
            <w:vAlign w:val="center"/>
          </w:tcPr>
          <w:p w14:paraId="72404C1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- 1,509,676</w:t>
            </w:r>
          </w:p>
        </w:tc>
        <w:tc>
          <w:tcPr>
            <w:tcW w:w="1229" w:type="dxa"/>
            <w:shd w:val="clear" w:color="auto" w:fill="auto"/>
            <w:vAlign w:val="center"/>
          </w:tcPr>
          <w:p w14:paraId="27B2E75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- 0.80</w:t>
            </w:r>
          </w:p>
        </w:tc>
      </w:tr>
      <w:tr w:rsidR="00134A5F" w:rsidRPr="00805AC2" w14:paraId="65C61449" w14:textId="77777777" w:rsidTr="00616F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F1B4CF" w14:textId="77777777" w:rsidR="00134A5F" w:rsidRPr="00805AC2"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805AC2">
              <w:rPr>
                <w:rFonts w:ascii="標楷體" w:hAnsi="標楷體" w:hint="eastAsia"/>
                <w:b w:val="0"/>
                <w:noProof/>
                <w:sz w:val="20"/>
              </w:rPr>
              <w:t>罰款及賠償收入</w:t>
            </w:r>
          </w:p>
        </w:tc>
        <w:tc>
          <w:tcPr>
            <w:tcW w:w="1956" w:type="dxa"/>
            <w:shd w:val="clear" w:color="auto" w:fill="auto"/>
            <w:vAlign w:val="center"/>
          </w:tcPr>
          <w:p w14:paraId="27B2476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93,483,000</w:t>
            </w:r>
          </w:p>
        </w:tc>
        <w:tc>
          <w:tcPr>
            <w:tcW w:w="1844" w:type="dxa"/>
            <w:shd w:val="clear" w:color="auto" w:fill="auto"/>
            <w:vAlign w:val="center"/>
          </w:tcPr>
          <w:p w14:paraId="7D6960CD"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149,340,269</w:t>
            </w:r>
          </w:p>
        </w:tc>
        <w:tc>
          <w:tcPr>
            <w:tcW w:w="1956" w:type="dxa"/>
            <w:shd w:val="clear" w:color="auto" w:fill="auto"/>
            <w:vAlign w:val="center"/>
          </w:tcPr>
          <w:p w14:paraId="4EB38F6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97" w:type="dxa"/>
            <w:shd w:val="clear" w:color="auto" w:fill="auto"/>
            <w:vAlign w:val="center"/>
          </w:tcPr>
          <w:p w14:paraId="599086A1"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017" w:type="dxa"/>
            <w:shd w:val="clear" w:color="auto" w:fill="auto"/>
            <w:vAlign w:val="center"/>
          </w:tcPr>
          <w:p w14:paraId="1889BB2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98,642,298</w:t>
            </w:r>
          </w:p>
        </w:tc>
        <w:tc>
          <w:tcPr>
            <w:tcW w:w="2018" w:type="dxa"/>
            <w:shd w:val="clear" w:color="auto" w:fill="auto"/>
            <w:vAlign w:val="center"/>
          </w:tcPr>
          <w:p w14:paraId="76DCEFB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50,697,971</w:t>
            </w:r>
          </w:p>
        </w:tc>
        <w:tc>
          <w:tcPr>
            <w:tcW w:w="2260" w:type="dxa"/>
            <w:shd w:val="clear" w:color="auto" w:fill="auto"/>
            <w:vAlign w:val="center"/>
          </w:tcPr>
          <w:p w14:paraId="14E58D6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149,340,269</w:t>
            </w:r>
          </w:p>
        </w:tc>
        <w:tc>
          <w:tcPr>
            <w:tcW w:w="2261" w:type="dxa"/>
            <w:shd w:val="clear" w:color="auto" w:fill="auto"/>
            <w:vAlign w:val="center"/>
          </w:tcPr>
          <w:p w14:paraId="456DC82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55,857,269</w:t>
            </w:r>
          </w:p>
        </w:tc>
        <w:tc>
          <w:tcPr>
            <w:tcW w:w="1229" w:type="dxa"/>
            <w:shd w:val="clear" w:color="auto" w:fill="auto"/>
            <w:vAlign w:val="center"/>
          </w:tcPr>
          <w:p w14:paraId="1FA3B0E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59.75</w:t>
            </w:r>
          </w:p>
        </w:tc>
      </w:tr>
      <w:tr w:rsidR="00134A5F" w:rsidRPr="00805AC2" w14:paraId="7575A2BF" w14:textId="77777777" w:rsidTr="00616F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051F37" w14:textId="77777777" w:rsidR="00134A5F" w:rsidRPr="00805AC2"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805AC2">
              <w:rPr>
                <w:rFonts w:ascii="標楷體" w:hAnsi="標楷體" w:hint="eastAsia"/>
                <w:b w:val="0"/>
                <w:noProof/>
                <w:sz w:val="20"/>
              </w:rPr>
              <w:t>規費收入</w:t>
            </w:r>
          </w:p>
        </w:tc>
        <w:tc>
          <w:tcPr>
            <w:tcW w:w="1956" w:type="dxa"/>
            <w:shd w:val="clear" w:color="auto" w:fill="auto"/>
            <w:vAlign w:val="center"/>
          </w:tcPr>
          <w:p w14:paraId="0E8B740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49,177,000</w:t>
            </w:r>
          </w:p>
        </w:tc>
        <w:tc>
          <w:tcPr>
            <w:tcW w:w="1844" w:type="dxa"/>
            <w:shd w:val="clear" w:color="auto" w:fill="auto"/>
            <w:vAlign w:val="center"/>
          </w:tcPr>
          <w:p w14:paraId="16EDD09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53,008,960</w:t>
            </w:r>
          </w:p>
        </w:tc>
        <w:tc>
          <w:tcPr>
            <w:tcW w:w="1956" w:type="dxa"/>
            <w:shd w:val="clear" w:color="auto" w:fill="auto"/>
            <w:vAlign w:val="center"/>
          </w:tcPr>
          <w:p w14:paraId="3C67C0E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97" w:type="dxa"/>
            <w:shd w:val="clear" w:color="auto" w:fill="auto"/>
            <w:vAlign w:val="center"/>
          </w:tcPr>
          <w:p w14:paraId="735FBFB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017" w:type="dxa"/>
            <w:shd w:val="clear" w:color="auto" w:fill="auto"/>
            <w:vAlign w:val="center"/>
          </w:tcPr>
          <w:p w14:paraId="3B4AEE5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53,008,960</w:t>
            </w:r>
          </w:p>
        </w:tc>
        <w:tc>
          <w:tcPr>
            <w:tcW w:w="2018" w:type="dxa"/>
            <w:shd w:val="clear" w:color="auto" w:fill="auto"/>
            <w:vAlign w:val="center"/>
          </w:tcPr>
          <w:p w14:paraId="44A5E95A"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260" w:type="dxa"/>
            <w:shd w:val="clear" w:color="auto" w:fill="auto"/>
            <w:vAlign w:val="center"/>
          </w:tcPr>
          <w:p w14:paraId="2BF5FD8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53,008,960</w:t>
            </w:r>
          </w:p>
        </w:tc>
        <w:tc>
          <w:tcPr>
            <w:tcW w:w="2261" w:type="dxa"/>
            <w:shd w:val="clear" w:color="auto" w:fill="auto"/>
            <w:vAlign w:val="center"/>
          </w:tcPr>
          <w:p w14:paraId="170D24F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3,831,960</w:t>
            </w:r>
          </w:p>
        </w:tc>
        <w:tc>
          <w:tcPr>
            <w:tcW w:w="1229" w:type="dxa"/>
            <w:shd w:val="clear" w:color="auto" w:fill="auto"/>
            <w:vAlign w:val="center"/>
          </w:tcPr>
          <w:p w14:paraId="6E4F5B7C"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7.79</w:t>
            </w:r>
          </w:p>
        </w:tc>
      </w:tr>
      <w:tr w:rsidR="00134A5F" w:rsidRPr="00805AC2" w14:paraId="18A81BD1" w14:textId="77777777" w:rsidTr="00616F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F17F95" w14:textId="77777777" w:rsidR="00134A5F" w:rsidRPr="00805AC2"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805AC2">
              <w:rPr>
                <w:rFonts w:ascii="標楷體" w:hAnsi="標楷體" w:hint="eastAsia"/>
                <w:b w:val="0"/>
                <w:noProof/>
                <w:sz w:val="20"/>
              </w:rPr>
              <w:t>財產收入</w:t>
            </w:r>
          </w:p>
        </w:tc>
        <w:tc>
          <w:tcPr>
            <w:tcW w:w="1956" w:type="dxa"/>
            <w:shd w:val="clear" w:color="auto" w:fill="auto"/>
            <w:vAlign w:val="center"/>
          </w:tcPr>
          <w:p w14:paraId="17B85D4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17,845,000</w:t>
            </w:r>
          </w:p>
        </w:tc>
        <w:tc>
          <w:tcPr>
            <w:tcW w:w="1844" w:type="dxa"/>
            <w:shd w:val="clear" w:color="auto" w:fill="auto"/>
            <w:vAlign w:val="center"/>
          </w:tcPr>
          <w:p w14:paraId="16DE768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24,508,213</w:t>
            </w:r>
          </w:p>
        </w:tc>
        <w:tc>
          <w:tcPr>
            <w:tcW w:w="1956" w:type="dxa"/>
            <w:shd w:val="clear" w:color="auto" w:fill="auto"/>
            <w:vAlign w:val="center"/>
          </w:tcPr>
          <w:p w14:paraId="6F770DA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97" w:type="dxa"/>
            <w:shd w:val="clear" w:color="auto" w:fill="auto"/>
            <w:vAlign w:val="center"/>
          </w:tcPr>
          <w:p w14:paraId="4553F1B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017" w:type="dxa"/>
            <w:shd w:val="clear" w:color="auto" w:fill="auto"/>
            <w:vAlign w:val="center"/>
          </w:tcPr>
          <w:p w14:paraId="406C29A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23,613,093</w:t>
            </w:r>
          </w:p>
        </w:tc>
        <w:tc>
          <w:tcPr>
            <w:tcW w:w="2018" w:type="dxa"/>
            <w:shd w:val="clear" w:color="auto" w:fill="auto"/>
            <w:vAlign w:val="center"/>
          </w:tcPr>
          <w:p w14:paraId="1087E74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895,120</w:t>
            </w:r>
          </w:p>
        </w:tc>
        <w:tc>
          <w:tcPr>
            <w:tcW w:w="2260" w:type="dxa"/>
            <w:shd w:val="clear" w:color="auto" w:fill="auto"/>
            <w:vAlign w:val="center"/>
          </w:tcPr>
          <w:p w14:paraId="48BF89CC"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24,508,213</w:t>
            </w:r>
          </w:p>
        </w:tc>
        <w:tc>
          <w:tcPr>
            <w:tcW w:w="2261" w:type="dxa"/>
            <w:shd w:val="clear" w:color="auto" w:fill="auto"/>
            <w:vAlign w:val="center"/>
          </w:tcPr>
          <w:p w14:paraId="7716212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6,663,213</w:t>
            </w:r>
          </w:p>
        </w:tc>
        <w:tc>
          <w:tcPr>
            <w:tcW w:w="1229" w:type="dxa"/>
            <w:shd w:val="clear" w:color="auto" w:fill="auto"/>
            <w:vAlign w:val="center"/>
          </w:tcPr>
          <w:p w14:paraId="2702273D"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37.34</w:t>
            </w:r>
          </w:p>
        </w:tc>
      </w:tr>
      <w:tr w:rsidR="00134A5F" w:rsidRPr="00805AC2" w14:paraId="42BC5E66" w14:textId="77777777" w:rsidTr="00616F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3FCD70" w14:textId="77777777" w:rsidR="00134A5F" w:rsidRPr="00805AC2"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805AC2">
              <w:rPr>
                <w:rFonts w:ascii="標楷體" w:hAnsi="標楷體" w:hint="eastAsia"/>
                <w:b w:val="0"/>
                <w:noProof/>
                <w:sz w:val="20"/>
              </w:rPr>
              <w:t>補助及協助收入</w:t>
            </w:r>
          </w:p>
        </w:tc>
        <w:tc>
          <w:tcPr>
            <w:tcW w:w="1956" w:type="dxa"/>
            <w:shd w:val="clear" w:color="auto" w:fill="auto"/>
            <w:vAlign w:val="center"/>
          </w:tcPr>
          <w:p w14:paraId="1EB8F11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250,000</w:t>
            </w:r>
          </w:p>
        </w:tc>
        <w:tc>
          <w:tcPr>
            <w:tcW w:w="1844" w:type="dxa"/>
            <w:shd w:val="clear" w:color="auto" w:fill="auto"/>
            <w:vAlign w:val="center"/>
          </w:tcPr>
          <w:p w14:paraId="3806E4EA"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250,000</w:t>
            </w:r>
          </w:p>
        </w:tc>
        <w:tc>
          <w:tcPr>
            <w:tcW w:w="1956" w:type="dxa"/>
            <w:shd w:val="clear" w:color="auto" w:fill="auto"/>
            <w:vAlign w:val="center"/>
          </w:tcPr>
          <w:p w14:paraId="7B88B6C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97" w:type="dxa"/>
            <w:shd w:val="clear" w:color="auto" w:fill="auto"/>
            <w:vAlign w:val="center"/>
          </w:tcPr>
          <w:p w14:paraId="46D7EA7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017" w:type="dxa"/>
            <w:shd w:val="clear" w:color="auto" w:fill="auto"/>
            <w:vAlign w:val="center"/>
          </w:tcPr>
          <w:p w14:paraId="644AEE3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250,000</w:t>
            </w:r>
          </w:p>
        </w:tc>
        <w:tc>
          <w:tcPr>
            <w:tcW w:w="2018" w:type="dxa"/>
            <w:shd w:val="clear" w:color="auto" w:fill="auto"/>
            <w:vAlign w:val="center"/>
          </w:tcPr>
          <w:p w14:paraId="29A167A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260" w:type="dxa"/>
            <w:shd w:val="clear" w:color="auto" w:fill="auto"/>
            <w:vAlign w:val="center"/>
          </w:tcPr>
          <w:p w14:paraId="301364CA"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250,000</w:t>
            </w:r>
          </w:p>
        </w:tc>
        <w:tc>
          <w:tcPr>
            <w:tcW w:w="2261" w:type="dxa"/>
            <w:shd w:val="clear" w:color="auto" w:fill="auto"/>
            <w:vAlign w:val="center"/>
          </w:tcPr>
          <w:p w14:paraId="730E666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229" w:type="dxa"/>
            <w:shd w:val="clear" w:color="auto" w:fill="auto"/>
            <w:vAlign w:val="center"/>
          </w:tcPr>
          <w:p w14:paraId="0A7B997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r>
      <w:tr w:rsidR="00134A5F" w:rsidRPr="00805AC2" w14:paraId="2F238393" w14:textId="77777777" w:rsidTr="00616F1F">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F7E50E9" w14:textId="77777777" w:rsidR="00134A5F" w:rsidRPr="00805AC2"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805AC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BF2DD0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14,749,000</w:t>
            </w:r>
          </w:p>
        </w:tc>
        <w:tc>
          <w:tcPr>
            <w:tcW w:w="1844" w:type="dxa"/>
            <w:tcBorders>
              <w:bottom w:val="single" w:sz="4" w:space="0" w:color="auto"/>
            </w:tcBorders>
            <w:shd w:val="clear" w:color="auto" w:fill="auto"/>
            <w:vAlign w:val="center"/>
          </w:tcPr>
          <w:p w14:paraId="6F161BF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20,535,443</w:t>
            </w:r>
          </w:p>
        </w:tc>
        <w:tc>
          <w:tcPr>
            <w:tcW w:w="1956" w:type="dxa"/>
            <w:tcBorders>
              <w:bottom w:val="single" w:sz="4" w:space="0" w:color="auto"/>
            </w:tcBorders>
            <w:shd w:val="clear" w:color="auto" w:fill="auto"/>
            <w:vAlign w:val="center"/>
          </w:tcPr>
          <w:p w14:paraId="3E3C15C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221BF93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263473D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20,288,747</w:t>
            </w:r>
          </w:p>
        </w:tc>
        <w:tc>
          <w:tcPr>
            <w:tcW w:w="2018" w:type="dxa"/>
            <w:tcBorders>
              <w:bottom w:val="single" w:sz="4" w:space="0" w:color="auto"/>
            </w:tcBorders>
            <w:shd w:val="clear" w:color="auto" w:fill="auto"/>
            <w:vAlign w:val="center"/>
          </w:tcPr>
          <w:p w14:paraId="454DF10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246,696</w:t>
            </w:r>
          </w:p>
        </w:tc>
        <w:tc>
          <w:tcPr>
            <w:tcW w:w="2260" w:type="dxa"/>
            <w:tcBorders>
              <w:bottom w:val="single" w:sz="4" w:space="0" w:color="auto"/>
            </w:tcBorders>
            <w:shd w:val="clear" w:color="auto" w:fill="auto"/>
            <w:vAlign w:val="center"/>
          </w:tcPr>
          <w:p w14:paraId="5A246A2A"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20,535,443</w:t>
            </w:r>
          </w:p>
        </w:tc>
        <w:tc>
          <w:tcPr>
            <w:tcW w:w="2261" w:type="dxa"/>
            <w:tcBorders>
              <w:bottom w:val="single" w:sz="4" w:space="0" w:color="auto"/>
            </w:tcBorders>
            <w:shd w:val="clear" w:color="auto" w:fill="auto"/>
            <w:vAlign w:val="center"/>
          </w:tcPr>
          <w:p w14:paraId="4209B82E"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5,786,443</w:t>
            </w:r>
          </w:p>
        </w:tc>
        <w:tc>
          <w:tcPr>
            <w:tcW w:w="1229" w:type="dxa"/>
            <w:tcBorders>
              <w:bottom w:val="single" w:sz="4" w:space="0" w:color="auto"/>
            </w:tcBorders>
            <w:shd w:val="clear" w:color="auto" w:fill="auto"/>
            <w:vAlign w:val="center"/>
          </w:tcPr>
          <w:p w14:paraId="09EB9E4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39.23</w:t>
            </w:r>
          </w:p>
        </w:tc>
      </w:tr>
    </w:tbl>
    <w:p w14:paraId="681A2894" w14:textId="77777777" w:rsidR="00DE0859" w:rsidRDefault="00DE0859" w:rsidP="00DE0859">
      <w:pPr>
        <w:pStyle w:val="a8"/>
        <w:tabs>
          <w:tab w:val="right" w:pos="10800"/>
        </w:tabs>
        <w:spacing w:beforeLines="50" w:before="180" w:afterLines="50" w:after="180"/>
        <w:ind w:leftChars="0" w:left="958" w:right="255"/>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7E1399D1" w14:textId="1E48B910" w:rsidR="00134A5F" w:rsidRPr="00694358" w:rsidRDefault="00DE0859" w:rsidP="00DE085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134A5F" w:rsidRPr="007E1449" w14:paraId="75CF127E" w14:textId="77777777" w:rsidTr="00616F1F">
        <w:trPr>
          <w:trHeight w:val="312"/>
          <w:tblHeader/>
        </w:trPr>
        <w:tc>
          <w:tcPr>
            <w:tcW w:w="560" w:type="dxa"/>
            <w:vMerge w:val="restart"/>
            <w:tcBorders>
              <w:left w:val="nil"/>
            </w:tcBorders>
            <w:shd w:val="clear" w:color="auto" w:fill="auto"/>
            <w:vAlign w:val="center"/>
          </w:tcPr>
          <w:p w14:paraId="5100D867" w14:textId="77777777" w:rsidR="00134A5F" w:rsidRPr="007E1449" w:rsidRDefault="00134A5F"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87AD830"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BC46B14"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94C963E"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5A2C6FEF"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34A5F" w:rsidRPr="007E1449" w14:paraId="1C941E90" w14:textId="77777777" w:rsidTr="00616F1F">
        <w:trPr>
          <w:trHeight w:val="312"/>
          <w:tblHeader/>
        </w:trPr>
        <w:tc>
          <w:tcPr>
            <w:tcW w:w="560" w:type="dxa"/>
            <w:vMerge/>
            <w:tcBorders>
              <w:left w:val="nil"/>
            </w:tcBorders>
            <w:shd w:val="clear" w:color="auto" w:fill="auto"/>
            <w:vAlign w:val="center"/>
          </w:tcPr>
          <w:p w14:paraId="2405507B" w14:textId="77777777" w:rsidR="00134A5F" w:rsidRPr="007E1449" w:rsidRDefault="00134A5F" w:rsidP="002B7FB0">
            <w:pPr>
              <w:pStyle w:val="11"/>
              <w:spacing w:line="240" w:lineRule="auto"/>
              <w:jc w:val="distribute"/>
              <w:rPr>
                <w:bCs/>
                <w:sz w:val="20"/>
                <w:szCs w:val="20"/>
              </w:rPr>
            </w:pPr>
          </w:p>
        </w:tc>
        <w:tc>
          <w:tcPr>
            <w:tcW w:w="2604" w:type="dxa"/>
            <w:vMerge/>
            <w:shd w:val="clear" w:color="auto" w:fill="auto"/>
            <w:vAlign w:val="center"/>
          </w:tcPr>
          <w:p w14:paraId="7AED36F4" w14:textId="77777777" w:rsidR="00134A5F" w:rsidRPr="007E1449" w:rsidRDefault="00134A5F"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9621849" w14:textId="77777777" w:rsidR="00134A5F" w:rsidRPr="007E1449" w:rsidRDefault="00134A5F"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434AAD38"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2E40B32"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18E4C71"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B174545"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6C94713"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22B88A08"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34A5F" w:rsidRPr="007E1449" w14:paraId="741B17BB" w14:textId="77777777" w:rsidTr="00616F1F">
        <w:trPr>
          <w:trHeight w:val="312"/>
          <w:tblHeader/>
        </w:trPr>
        <w:tc>
          <w:tcPr>
            <w:tcW w:w="560" w:type="dxa"/>
            <w:vMerge/>
            <w:tcBorders>
              <w:left w:val="nil"/>
            </w:tcBorders>
            <w:shd w:val="clear" w:color="auto" w:fill="auto"/>
            <w:vAlign w:val="center"/>
          </w:tcPr>
          <w:p w14:paraId="796542FD" w14:textId="77777777" w:rsidR="00134A5F" w:rsidRPr="007E1449" w:rsidRDefault="00134A5F" w:rsidP="002B7FB0">
            <w:pPr>
              <w:pStyle w:val="11"/>
              <w:spacing w:line="240" w:lineRule="auto"/>
              <w:jc w:val="distribute"/>
              <w:rPr>
                <w:bCs/>
                <w:sz w:val="20"/>
                <w:szCs w:val="20"/>
              </w:rPr>
            </w:pPr>
          </w:p>
        </w:tc>
        <w:tc>
          <w:tcPr>
            <w:tcW w:w="2604" w:type="dxa"/>
            <w:vMerge/>
            <w:shd w:val="clear" w:color="auto" w:fill="auto"/>
            <w:vAlign w:val="center"/>
          </w:tcPr>
          <w:p w14:paraId="3CC7EB75" w14:textId="77777777" w:rsidR="00134A5F" w:rsidRPr="007E1449" w:rsidRDefault="00134A5F"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CA0B19B" w14:textId="77777777" w:rsidR="00134A5F" w:rsidRPr="007E1449" w:rsidRDefault="00134A5F"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BCA79CD" w14:textId="77777777" w:rsidR="00134A5F" w:rsidRPr="007E1449" w:rsidRDefault="00134A5F"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1AF75EE" w14:textId="77777777" w:rsidR="00134A5F" w:rsidRPr="007E1449" w:rsidRDefault="00134A5F"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34BF7BE" w14:textId="77777777" w:rsidR="00134A5F" w:rsidRPr="007E1449" w:rsidRDefault="00134A5F"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146BE40E" w14:textId="77777777" w:rsidR="00134A5F" w:rsidRPr="007E1449" w:rsidRDefault="00134A5F"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A18B120" w14:textId="77777777" w:rsidR="00134A5F" w:rsidRPr="007E1449" w:rsidRDefault="00134A5F"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704FE067" w14:textId="77777777" w:rsidR="00134A5F" w:rsidRPr="007E1449" w:rsidRDefault="00134A5F"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4360D012" w14:textId="77777777" w:rsidR="00134A5F" w:rsidRPr="007E1449" w:rsidRDefault="00134A5F" w:rsidP="002B7FB0">
            <w:pPr>
              <w:pStyle w:val="11"/>
              <w:spacing w:line="240" w:lineRule="auto"/>
              <w:jc w:val="center"/>
              <w:rPr>
                <w:bCs/>
                <w:sz w:val="20"/>
                <w:szCs w:val="20"/>
              </w:rPr>
            </w:pPr>
            <w:r w:rsidRPr="007E1449">
              <w:rPr>
                <w:rFonts w:hint="eastAsia"/>
                <w:bCs/>
                <w:sz w:val="20"/>
                <w:szCs w:val="20"/>
              </w:rPr>
              <w:t>％</w:t>
            </w:r>
          </w:p>
        </w:tc>
      </w:tr>
      <w:tr w:rsidR="00134A5F" w:rsidRPr="000C746D" w14:paraId="77989EDA" w14:textId="77777777" w:rsidTr="00616F1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E6A4EEE" w14:textId="77777777" w:rsidR="00134A5F" w:rsidRPr="000C746D" w:rsidRDefault="00134A5F" w:rsidP="002B7FB0">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5F62CCD0" w14:textId="77777777" w:rsidR="00134A5F" w:rsidRPr="000C746D" w:rsidRDefault="00134A5F" w:rsidP="002B7FB0">
            <w:pPr>
              <w:pStyle w:val="11"/>
              <w:spacing w:line="240" w:lineRule="auto"/>
              <w:jc w:val="distribute"/>
              <w:rPr>
                <w:rFonts w:hAnsi="標楷體"/>
                <w:b/>
                <w:bCs/>
                <w:sz w:val="20"/>
                <w:szCs w:val="20"/>
              </w:rPr>
            </w:pPr>
            <w:r w:rsidRPr="000C746D">
              <w:rPr>
                <w:rFonts w:hAnsi="標楷體" w:hint="eastAsia"/>
                <w:b/>
                <w:bCs/>
                <w:noProof/>
                <w:sz w:val="20"/>
              </w:rPr>
              <w:t>警察局</w:t>
            </w:r>
          </w:p>
        </w:tc>
        <w:tc>
          <w:tcPr>
            <w:tcW w:w="2394" w:type="dxa"/>
            <w:tcBorders>
              <w:bottom w:val="single" w:sz="4" w:space="0" w:color="auto"/>
            </w:tcBorders>
            <w:shd w:val="clear" w:color="auto" w:fill="auto"/>
            <w:vAlign w:val="center"/>
          </w:tcPr>
          <w:p w14:paraId="6C5824EC"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81,756,443</w:t>
            </w:r>
          </w:p>
        </w:tc>
        <w:tc>
          <w:tcPr>
            <w:tcW w:w="2421" w:type="dxa"/>
            <w:tcBorders>
              <w:bottom w:val="single" w:sz="4" w:space="0" w:color="auto"/>
            </w:tcBorders>
            <w:shd w:val="clear" w:color="auto" w:fill="auto"/>
            <w:vAlign w:val="center"/>
          </w:tcPr>
          <w:p w14:paraId="0C8D5804"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282" w:type="dxa"/>
            <w:tcBorders>
              <w:bottom w:val="single" w:sz="4" w:space="0" w:color="auto"/>
            </w:tcBorders>
            <w:shd w:val="clear" w:color="auto" w:fill="auto"/>
            <w:vAlign w:val="center"/>
          </w:tcPr>
          <w:p w14:paraId="257642AF"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365" w:type="dxa"/>
            <w:tcBorders>
              <w:bottom w:val="single" w:sz="4" w:space="0" w:color="auto"/>
            </w:tcBorders>
            <w:shd w:val="clear" w:color="auto" w:fill="auto"/>
            <w:vAlign w:val="center"/>
          </w:tcPr>
          <w:p w14:paraId="44E8F403"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422" w:type="dxa"/>
            <w:tcBorders>
              <w:bottom w:val="single" w:sz="4" w:space="0" w:color="auto"/>
            </w:tcBorders>
            <w:shd w:val="clear" w:color="auto" w:fill="auto"/>
            <w:vAlign w:val="center"/>
          </w:tcPr>
          <w:p w14:paraId="37E5F906"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34,565,342</w:t>
            </w:r>
          </w:p>
        </w:tc>
        <w:tc>
          <w:tcPr>
            <w:tcW w:w="2267" w:type="dxa"/>
            <w:tcBorders>
              <w:bottom w:val="single" w:sz="4" w:space="0" w:color="auto"/>
            </w:tcBorders>
            <w:shd w:val="clear" w:color="auto" w:fill="auto"/>
            <w:vAlign w:val="center"/>
          </w:tcPr>
          <w:p w14:paraId="0C8F1E2B"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21,381,911</w:t>
            </w:r>
          </w:p>
        </w:tc>
        <w:tc>
          <w:tcPr>
            <w:tcW w:w="2268" w:type="dxa"/>
            <w:tcBorders>
              <w:bottom w:val="single" w:sz="4" w:space="0" w:color="auto"/>
            </w:tcBorders>
            <w:shd w:val="clear" w:color="auto" w:fill="auto"/>
            <w:vAlign w:val="center"/>
          </w:tcPr>
          <w:p w14:paraId="698519EE"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25,809,190</w:t>
            </w:r>
          </w:p>
        </w:tc>
        <w:tc>
          <w:tcPr>
            <w:tcW w:w="1113" w:type="dxa"/>
            <w:tcBorders>
              <w:bottom w:val="single" w:sz="4" w:space="0" w:color="auto"/>
            </w:tcBorders>
            <w:shd w:val="clear" w:color="auto" w:fill="auto"/>
            <w:vAlign w:val="center"/>
          </w:tcPr>
          <w:p w14:paraId="3240B626"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31.57</w:t>
            </w:r>
          </w:p>
        </w:tc>
      </w:tr>
      <w:tr w:rsidR="00DE0859" w:rsidRPr="000C746D" w14:paraId="5527B419" w14:textId="77777777" w:rsidTr="00616F1F">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0E3B8EAE" w14:textId="77777777" w:rsidR="00DE0859" w:rsidRPr="000C746D" w:rsidRDefault="00DE0859" w:rsidP="002B7FB0">
            <w:pPr>
              <w:pStyle w:val="11"/>
              <w:spacing w:line="240" w:lineRule="auto"/>
              <w:jc w:val="center"/>
              <w:rPr>
                <w:rFonts w:ascii="新細明體" w:eastAsia="新細明體" w:hAnsi="新細明體"/>
                <w:bCs/>
                <w:sz w:val="20"/>
                <w:szCs w:val="20"/>
              </w:rPr>
            </w:pPr>
          </w:p>
        </w:tc>
        <w:tc>
          <w:tcPr>
            <w:tcW w:w="2604" w:type="dxa"/>
            <w:tcBorders>
              <w:top w:val="single" w:sz="4" w:space="0" w:color="auto"/>
              <w:left w:val="nil"/>
              <w:bottom w:val="nil"/>
              <w:right w:val="nil"/>
            </w:tcBorders>
            <w:shd w:val="clear" w:color="auto" w:fill="auto"/>
            <w:vAlign w:val="center"/>
          </w:tcPr>
          <w:p w14:paraId="1DDD67A1" w14:textId="77777777" w:rsidR="00DE0859" w:rsidRPr="000C746D" w:rsidRDefault="00DE0859" w:rsidP="002B7FB0">
            <w:pPr>
              <w:pStyle w:val="11"/>
              <w:spacing w:line="240" w:lineRule="auto"/>
              <w:jc w:val="distribute"/>
              <w:rPr>
                <w:rFonts w:hAnsi="標楷體"/>
                <w:b/>
                <w:bCs/>
                <w:noProof/>
                <w:sz w:val="20"/>
              </w:rPr>
            </w:pPr>
          </w:p>
        </w:tc>
        <w:tc>
          <w:tcPr>
            <w:tcW w:w="2394" w:type="dxa"/>
            <w:tcBorders>
              <w:top w:val="single" w:sz="4" w:space="0" w:color="auto"/>
              <w:left w:val="nil"/>
              <w:bottom w:val="nil"/>
              <w:right w:val="nil"/>
            </w:tcBorders>
            <w:shd w:val="clear" w:color="auto" w:fill="auto"/>
            <w:vAlign w:val="center"/>
          </w:tcPr>
          <w:p w14:paraId="51DD4ABA"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2421" w:type="dxa"/>
            <w:tcBorders>
              <w:top w:val="single" w:sz="4" w:space="0" w:color="auto"/>
              <w:left w:val="nil"/>
              <w:bottom w:val="nil"/>
              <w:right w:val="nil"/>
            </w:tcBorders>
            <w:shd w:val="clear" w:color="auto" w:fill="auto"/>
            <w:vAlign w:val="center"/>
          </w:tcPr>
          <w:p w14:paraId="3188A719"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2282" w:type="dxa"/>
            <w:tcBorders>
              <w:top w:val="single" w:sz="4" w:space="0" w:color="auto"/>
              <w:left w:val="nil"/>
              <w:bottom w:val="nil"/>
              <w:right w:val="nil"/>
            </w:tcBorders>
            <w:shd w:val="clear" w:color="auto" w:fill="auto"/>
            <w:vAlign w:val="center"/>
          </w:tcPr>
          <w:p w14:paraId="627F48A4"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2365" w:type="dxa"/>
            <w:tcBorders>
              <w:top w:val="single" w:sz="4" w:space="0" w:color="auto"/>
              <w:left w:val="nil"/>
              <w:bottom w:val="nil"/>
              <w:right w:val="nil"/>
            </w:tcBorders>
            <w:shd w:val="clear" w:color="auto" w:fill="auto"/>
            <w:vAlign w:val="center"/>
          </w:tcPr>
          <w:p w14:paraId="48129E42"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2422" w:type="dxa"/>
            <w:tcBorders>
              <w:top w:val="single" w:sz="4" w:space="0" w:color="auto"/>
              <w:left w:val="nil"/>
              <w:bottom w:val="nil"/>
              <w:right w:val="nil"/>
            </w:tcBorders>
            <w:shd w:val="clear" w:color="auto" w:fill="auto"/>
            <w:vAlign w:val="center"/>
          </w:tcPr>
          <w:p w14:paraId="0D4E2C49"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2267" w:type="dxa"/>
            <w:tcBorders>
              <w:top w:val="single" w:sz="4" w:space="0" w:color="auto"/>
              <w:left w:val="nil"/>
              <w:bottom w:val="nil"/>
              <w:right w:val="nil"/>
            </w:tcBorders>
            <w:shd w:val="clear" w:color="auto" w:fill="auto"/>
            <w:vAlign w:val="center"/>
          </w:tcPr>
          <w:p w14:paraId="0B05ABFD"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2268" w:type="dxa"/>
            <w:tcBorders>
              <w:top w:val="single" w:sz="4" w:space="0" w:color="auto"/>
              <w:left w:val="nil"/>
              <w:bottom w:val="nil"/>
              <w:right w:val="nil"/>
            </w:tcBorders>
            <w:shd w:val="clear" w:color="auto" w:fill="auto"/>
            <w:vAlign w:val="center"/>
          </w:tcPr>
          <w:p w14:paraId="73A3B69D"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c>
          <w:tcPr>
            <w:tcW w:w="1113" w:type="dxa"/>
            <w:tcBorders>
              <w:top w:val="single" w:sz="4" w:space="0" w:color="auto"/>
              <w:left w:val="nil"/>
              <w:bottom w:val="nil"/>
            </w:tcBorders>
            <w:shd w:val="clear" w:color="auto" w:fill="auto"/>
            <w:vAlign w:val="center"/>
          </w:tcPr>
          <w:p w14:paraId="6AA19D98" w14:textId="77777777" w:rsidR="00DE0859" w:rsidRPr="00AE579C" w:rsidRDefault="00DE0859" w:rsidP="002B7FB0">
            <w:pPr>
              <w:pStyle w:val="11"/>
              <w:spacing w:line="240" w:lineRule="auto"/>
              <w:jc w:val="right"/>
              <w:rPr>
                <w:rFonts w:asciiTheme="minorEastAsia" w:eastAsiaTheme="minorEastAsia" w:hAnsiTheme="minorEastAsia"/>
                <w:b/>
                <w:bCs/>
                <w:noProof/>
                <w:sz w:val="20"/>
                <w:szCs w:val="20"/>
              </w:rPr>
            </w:pPr>
          </w:p>
        </w:tc>
      </w:tr>
      <w:tr w:rsidR="00134A5F" w:rsidRPr="007E1449" w14:paraId="50582276" w14:textId="77777777" w:rsidTr="00616F1F">
        <w:tblPrEx>
          <w:tblBorders>
            <w:left w:val="none" w:sz="0" w:space="0" w:color="auto"/>
            <w:right w:val="none" w:sz="0" w:space="0" w:color="auto"/>
            <w:insideH w:val="none" w:sz="0" w:space="0" w:color="auto"/>
          </w:tblBorders>
        </w:tblPrEx>
        <w:trPr>
          <w:trHeight w:val="312"/>
        </w:trPr>
        <w:tc>
          <w:tcPr>
            <w:tcW w:w="560" w:type="dxa"/>
            <w:tcBorders>
              <w:top w:val="nil"/>
            </w:tcBorders>
            <w:shd w:val="clear" w:color="auto" w:fill="auto"/>
            <w:vAlign w:val="center"/>
          </w:tcPr>
          <w:p w14:paraId="3513033D"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lastRenderedPageBreak/>
              <w:t>104</w:t>
            </w:r>
          </w:p>
        </w:tc>
        <w:tc>
          <w:tcPr>
            <w:tcW w:w="2604" w:type="dxa"/>
            <w:tcBorders>
              <w:top w:val="nil"/>
            </w:tcBorders>
            <w:shd w:val="clear" w:color="auto" w:fill="auto"/>
            <w:vAlign w:val="center"/>
          </w:tcPr>
          <w:p w14:paraId="35700052"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tcBorders>
              <w:top w:val="nil"/>
            </w:tcBorders>
            <w:shd w:val="clear" w:color="auto" w:fill="auto"/>
            <w:vAlign w:val="center"/>
          </w:tcPr>
          <w:p w14:paraId="24C9165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41,781</w:t>
            </w:r>
          </w:p>
        </w:tc>
        <w:tc>
          <w:tcPr>
            <w:tcW w:w="2421" w:type="dxa"/>
            <w:tcBorders>
              <w:top w:val="nil"/>
            </w:tcBorders>
            <w:shd w:val="clear" w:color="auto" w:fill="auto"/>
            <w:vAlign w:val="center"/>
          </w:tcPr>
          <w:p w14:paraId="516BE00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tcBorders>
              <w:top w:val="nil"/>
            </w:tcBorders>
            <w:shd w:val="clear" w:color="auto" w:fill="auto"/>
            <w:vAlign w:val="center"/>
          </w:tcPr>
          <w:p w14:paraId="327F2CA3"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tcBorders>
              <w:top w:val="nil"/>
            </w:tcBorders>
            <w:shd w:val="clear" w:color="auto" w:fill="auto"/>
            <w:vAlign w:val="center"/>
          </w:tcPr>
          <w:p w14:paraId="53E041DB"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tcBorders>
              <w:top w:val="nil"/>
            </w:tcBorders>
            <w:shd w:val="clear" w:color="auto" w:fill="auto"/>
            <w:vAlign w:val="center"/>
          </w:tcPr>
          <w:p w14:paraId="5D4B43D3"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41,781</w:t>
            </w:r>
          </w:p>
        </w:tc>
        <w:tc>
          <w:tcPr>
            <w:tcW w:w="2267" w:type="dxa"/>
            <w:tcBorders>
              <w:top w:val="nil"/>
            </w:tcBorders>
            <w:shd w:val="clear" w:color="auto" w:fill="auto"/>
            <w:vAlign w:val="center"/>
          </w:tcPr>
          <w:p w14:paraId="2B75EA9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68" w:type="dxa"/>
            <w:tcBorders>
              <w:top w:val="nil"/>
            </w:tcBorders>
            <w:shd w:val="clear" w:color="auto" w:fill="auto"/>
            <w:vAlign w:val="center"/>
          </w:tcPr>
          <w:p w14:paraId="65B677A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1113" w:type="dxa"/>
            <w:tcBorders>
              <w:top w:val="nil"/>
            </w:tcBorders>
            <w:shd w:val="clear" w:color="auto" w:fill="auto"/>
            <w:vAlign w:val="center"/>
          </w:tcPr>
          <w:p w14:paraId="2418393A"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r>
      <w:tr w:rsidR="00134A5F" w:rsidRPr="007E1449" w14:paraId="4F5DE397"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2EF224"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105</w:t>
            </w:r>
          </w:p>
        </w:tc>
        <w:tc>
          <w:tcPr>
            <w:tcW w:w="2604" w:type="dxa"/>
            <w:shd w:val="clear" w:color="auto" w:fill="auto"/>
            <w:vAlign w:val="center"/>
          </w:tcPr>
          <w:p w14:paraId="040C30CA"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62B8637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130,396</w:t>
            </w:r>
          </w:p>
        </w:tc>
        <w:tc>
          <w:tcPr>
            <w:tcW w:w="2421" w:type="dxa"/>
            <w:shd w:val="clear" w:color="auto" w:fill="auto"/>
            <w:vAlign w:val="center"/>
          </w:tcPr>
          <w:p w14:paraId="56CC9AE7"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025F857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2590994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3755DBB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100,000</w:t>
            </w:r>
          </w:p>
        </w:tc>
        <w:tc>
          <w:tcPr>
            <w:tcW w:w="2267" w:type="dxa"/>
            <w:shd w:val="clear" w:color="auto" w:fill="auto"/>
            <w:vAlign w:val="center"/>
          </w:tcPr>
          <w:p w14:paraId="73DBDE6A"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30,396</w:t>
            </w:r>
          </w:p>
        </w:tc>
        <w:tc>
          <w:tcPr>
            <w:tcW w:w="2268" w:type="dxa"/>
            <w:shd w:val="clear" w:color="auto" w:fill="auto"/>
            <w:vAlign w:val="center"/>
          </w:tcPr>
          <w:p w14:paraId="54F072E8"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1113" w:type="dxa"/>
            <w:shd w:val="clear" w:color="auto" w:fill="auto"/>
            <w:vAlign w:val="center"/>
          </w:tcPr>
          <w:p w14:paraId="2775056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r>
      <w:tr w:rsidR="00134A5F" w:rsidRPr="007E1449" w14:paraId="4E9BF4E9"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F0EC26"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106</w:t>
            </w:r>
          </w:p>
        </w:tc>
        <w:tc>
          <w:tcPr>
            <w:tcW w:w="2604" w:type="dxa"/>
            <w:shd w:val="clear" w:color="auto" w:fill="auto"/>
            <w:vAlign w:val="center"/>
          </w:tcPr>
          <w:p w14:paraId="38A054E8"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79E61FB8"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328,216</w:t>
            </w:r>
          </w:p>
        </w:tc>
        <w:tc>
          <w:tcPr>
            <w:tcW w:w="2421" w:type="dxa"/>
            <w:shd w:val="clear" w:color="auto" w:fill="auto"/>
            <w:vAlign w:val="center"/>
          </w:tcPr>
          <w:p w14:paraId="0C5BD513"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3A09FDD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2C5CD77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00C28AF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20,000</w:t>
            </w:r>
          </w:p>
        </w:tc>
        <w:tc>
          <w:tcPr>
            <w:tcW w:w="2267" w:type="dxa"/>
            <w:shd w:val="clear" w:color="auto" w:fill="auto"/>
            <w:vAlign w:val="center"/>
          </w:tcPr>
          <w:p w14:paraId="425A931A"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93,896</w:t>
            </w:r>
          </w:p>
        </w:tc>
        <w:tc>
          <w:tcPr>
            <w:tcW w:w="2268" w:type="dxa"/>
            <w:shd w:val="clear" w:color="auto" w:fill="auto"/>
            <w:vAlign w:val="center"/>
          </w:tcPr>
          <w:p w14:paraId="27CA371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214,320</w:t>
            </w:r>
          </w:p>
        </w:tc>
        <w:tc>
          <w:tcPr>
            <w:tcW w:w="1113" w:type="dxa"/>
            <w:shd w:val="clear" w:color="auto" w:fill="auto"/>
            <w:vAlign w:val="center"/>
          </w:tcPr>
          <w:p w14:paraId="13AF7EB0"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65.30</w:t>
            </w:r>
          </w:p>
        </w:tc>
      </w:tr>
      <w:tr w:rsidR="00134A5F" w:rsidRPr="007E1449" w14:paraId="03F47E09"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0F79B7"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107</w:t>
            </w:r>
          </w:p>
        </w:tc>
        <w:tc>
          <w:tcPr>
            <w:tcW w:w="2604" w:type="dxa"/>
            <w:shd w:val="clear" w:color="auto" w:fill="auto"/>
            <w:vAlign w:val="center"/>
          </w:tcPr>
          <w:p w14:paraId="7CBD50F8"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05D84517"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518,390</w:t>
            </w:r>
          </w:p>
        </w:tc>
        <w:tc>
          <w:tcPr>
            <w:tcW w:w="2421" w:type="dxa"/>
            <w:shd w:val="clear" w:color="auto" w:fill="auto"/>
            <w:vAlign w:val="center"/>
          </w:tcPr>
          <w:p w14:paraId="54DF34BB"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11F6DEA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46C9462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3295F015"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224,297</w:t>
            </w:r>
          </w:p>
        </w:tc>
        <w:tc>
          <w:tcPr>
            <w:tcW w:w="2267" w:type="dxa"/>
            <w:shd w:val="clear" w:color="auto" w:fill="auto"/>
            <w:vAlign w:val="center"/>
          </w:tcPr>
          <w:p w14:paraId="3D283743"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40,000</w:t>
            </w:r>
          </w:p>
        </w:tc>
        <w:tc>
          <w:tcPr>
            <w:tcW w:w="2268" w:type="dxa"/>
            <w:shd w:val="clear" w:color="auto" w:fill="auto"/>
            <w:vAlign w:val="center"/>
          </w:tcPr>
          <w:p w14:paraId="4ADCD2D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254,093</w:t>
            </w:r>
          </w:p>
        </w:tc>
        <w:tc>
          <w:tcPr>
            <w:tcW w:w="1113" w:type="dxa"/>
            <w:shd w:val="clear" w:color="auto" w:fill="auto"/>
            <w:vAlign w:val="center"/>
          </w:tcPr>
          <w:p w14:paraId="14906EB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49.02</w:t>
            </w:r>
          </w:p>
        </w:tc>
      </w:tr>
      <w:tr w:rsidR="00134A5F" w:rsidRPr="007E1449" w14:paraId="2E8B5473"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93D60B"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108</w:t>
            </w:r>
          </w:p>
        </w:tc>
        <w:tc>
          <w:tcPr>
            <w:tcW w:w="2604" w:type="dxa"/>
            <w:shd w:val="clear" w:color="auto" w:fill="auto"/>
            <w:vAlign w:val="center"/>
          </w:tcPr>
          <w:p w14:paraId="2387355F"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15173B08"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1,184,037</w:t>
            </w:r>
          </w:p>
        </w:tc>
        <w:tc>
          <w:tcPr>
            <w:tcW w:w="2421" w:type="dxa"/>
            <w:shd w:val="clear" w:color="auto" w:fill="auto"/>
            <w:vAlign w:val="center"/>
          </w:tcPr>
          <w:p w14:paraId="37405A4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3AD339D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545FD3B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7B49D3B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886,390</w:t>
            </w:r>
          </w:p>
        </w:tc>
        <w:tc>
          <w:tcPr>
            <w:tcW w:w="2267" w:type="dxa"/>
            <w:shd w:val="clear" w:color="auto" w:fill="auto"/>
            <w:vAlign w:val="center"/>
          </w:tcPr>
          <w:p w14:paraId="5A4B20B0"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4,807</w:t>
            </w:r>
          </w:p>
        </w:tc>
        <w:tc>
          <w:tcPr>
            <w:tcW w:w="2268" w:type="dxa"/>
            <w:shd w:val="clear" w:color="auto" w:fill="auto"/>
            <w:vAlign w:val="center"/>
          </w:tcPr>
          <w:p w14:paraId="0F31F5A7"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292,840</w:t>
            </w:r>
          </w:p>
        </w:tc>
        <w:tc>
          <w:tcPr>
            <w:tcW w:w="1113" w:type="dxa"/>
            <w:shd w:val="clear" w:color="auto" w:fill="auto"/>
            <w:vAlign w:val="center"/>
          </w:tcPr>
          <w:p w14:paraId="0AA9C8D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24.73</w:t>
            </w:r>
          </w:p>
        </w:tc>
      </w:tr>
      <w:tr w:rsidR="00134A5F" w:rsidRPr="000C746D" w14:paraId="26C71F20"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2337FEB"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109</w:t>
            </w:r>
          </w:p>
        </w:tc>
        <w:tc>
          <w:tcPr>
            <w:tcW w:w="2604" w:type="dxa"/>
            <w:shd w:val="clear" w:color="auto" w:fill="auto"/>
            <w:vAlign w:val="center"/>
          </w:tcPr>
          <w:p w14:paraId="7CBF206D" w14:textId="77777777" w:rsidR="00134A5F" w:rsidRPr="000C746D" w:rsidRDefault="00134A5F" w:rsidP="002B7FB0">
            <w:pPr>
              <w:pStyle w:val="11"/>
              <w:spacing w:line="240" w:lineRule="auto"/>
              <w:ind w:leftChars="100" w:left="160"/>
              <w:jc w:val="distribute"/>
              <w:rPr>
                <w:rFonts w:hAnsi="標楷體"/>
                <w:b/>
                <w:bCs/>
                <w:sz w:val="20"/>
                <w:szCs w:val="20"/>
              </w:rPr>
            </w:pPr>
            <w:r w:rsidRPr="000C746D">
              <w:rPr>
                <w:rFonts w:hAnsi="標楷體" w:hint="eastAsia"/>
                <w:b/>
                <w:bCs/>
                <w:noProof/>
                <w:sz w:val="20"/>
              </w:rPr>
              <w:t>小計</w:t>
            </w:r>
          </w:p>
        </w:tc>
        <w:tc>
          <w:tcPr>
            <w:tcW w:w="2394" w:type="dxa"/>
            <w:shd w:val="clear" w:color="auto" w:fill="auto"/>
            <w:vAlign w:val="center"/>
          </w:tcPr>
          <w:p w14:paraId="4B4BEF6E"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2,855,504</w:t>
            </w:r>
          </w:p>
        </w:tc>
        <w:tc>
          <w:tcPr>
            <w:tcW w:w="2421" w:type="dxa"/>
            <w:shd w:val="clear" w:color="auto" w:fill="auto"/>
            <w:vAlign w:val="center"/>
          </w:tcPr>
          <w:p w14:paraId="3B2D364A"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282" w:type="dxa"/>
            <w:shd w:val="clear" w:color="auto" w:fill="auto"/>
            <w:vAlign w:val="center"/>
          </w:tcPr>
          <w:p w14:paraId="50887ADD"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365" w:type="dxa"/>
            <w:shd w:val="clear" w:color="auto" w:fill="auto"/>
            <w:vAlign w:val="center"/>
          </w:tcPr>
          <w:p w14:paraId="1EDE6327"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422" w:type="dxa"/>
            <w:shd w:val="clear" w:color="auto" w:fill="auto"/>
            <w:vAlign w:val="center"/>
          </w:tcPr>
          <w:p w14:paraId="548E941A"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1,503,907</w:t>
            </w:r>
          </w:p>
        </w:tc>
        <w:tc>
          <w:tcPr>
            <w:tcW w:w="2267" w:type="dxa"/>
            <w:shd w:val="clear" w:color="auto" w:fill="auto"/>
            <w:vAlign w:val="center"/>
          </w:tcPr>
          <w:p w14:paraId="7CD4877A"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202,537</w:t>
            </w:r>
          </w:p>
        </w:tc>
        <w:tc>
          <w:tcPr>
            <w:tcW w:w="2268" w:type="dxa"/>
            <w:shd w:val="clear" w:color="auto" w:fill="auto"/>
            <w:vAlign w:val="center"/>
          </w:tcPr>
          <w:p w14:paraId="005E51F4"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1,149,060</w:t>
            </w:r>
          </w:p>
        </w:tc>
        <w:tc>
          <w:tcPr>
            <w:tcW w:w="1113" w:type="dxa"/>
            <w:shd w:val="clear" w:color="auto" w:fill="auto"/>
            <w:vAlign w:val="center"/>
          </w:tcPr>
          <w:p w14:paraId="3D7AB038"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40.24</w:t>
            </w:r>
          </w:p>
        </w:tc>
      </w:tr>
      <w:tr w:rsidR="00134A5F" w:rsidRPr="007E1449" w14:paraId="120FCFD5"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01DB21"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224045ED"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16C74CC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2,214,113</w:t>
            </w:r>
          </w:p>
        </w:tc>
        <w:tc>
          <w:tcPr>
            <w:tcW w:w="2421" w:type="dxa"/>
            <w:shd w:val="clear" w:color="auto" w:fill="auto"/>
            <w:vAlign w:val="center"/>
          </w:tcPr>
          <w:p w14:paraId="76D8F9D4"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7CF5392A"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669F09E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7E4BB05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1,503,907</w:t>
            </w:r>
          </w:p>
        </w:tc>
        <w:tc>
          <w:tcPr>
            <w:tcW w:w="2267" w:type="dxa"/>
            <w:shd w:val="clear" w:color="auto" w:fill="auto"/>
            <w:vAlign w:val="center"/>
          </w:tcPr>
          <w:p w14:paraId="38B8059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79,455</w:t>
            </w:r>
          </w:p>
        </w:tc>
        <w:tc>
          <w:tcPr>
            <w:tcW w:w="2268" w:type="dxa"/>
            <w:shd w:val="clear" w:color="auto" w:fill="auto"/>
            <w:vAlign w:val="center"/>
          </w:tcPr>
          <w:p w14:paraId="06BC515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630,751</w:t>
            </w:r>
          </w:p>
        </w:tc>
        <w:tc>
          <w:tcPr>
            <w:tcW w:w="1113" w:type="dxa"/>
            <w:shd w:val="clear" w:color="auto" w:fill="auto"/>
            <w:vAlign w:val="center"/>
          </w:tcPr>
          <w:p w14:paraId="018979B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28.49</w:t>
            </w:r>
          </w:p>
        </w:tc>
      </w:tr>
      <w:tr w:rsidR="00134A5F" w:rsidRPr="007E1449" w14:paraId="0A92B38C"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A4CA24"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63EB890D"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財產收入</w:t>
            </w:r>
          </w:p>
        </w:tc>
        <w:tc>
          <w:tcPr>
            <w:tcW w:w="2394" w:type="dxa"/>
            <w:shd w:val="clear" w:color="auto" w:fill="auto"/>
            <w:vAlign w:val="center"/>
          </w:tcPr>
          <w:p w14:paraId="5DF5A23B"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641,391</w:t>
            </w:r>
          </w:p>
        </w:tc>
        <w:tc>
          <w:tcPr>
            <w:tcW w:w="2421" w:type="dxa"/>
            <w:shd w:val="clear" w:color="auto" w:fill="auto"/>
            <w:vAlign w:val="center"/>
          </w:tcPr>
          <w:p w14:paraId="335DA62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2ABCBFA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2612139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1E861CC3"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67" w:type="dxa"/>
            <w:shd w:val="clear" w:color="auto" w:fill="auto"/>
            <w:vAlign w:val="center"/>
          </w:tcPr>
          <w:p w14:paraId="1A0A325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123,082</w:t>
            </w:r>
          </w:p>
        </w:tc>
        <w:tc>
          <w:tcPr>
            <w:tcW w:w="2268" w:type="dxa"/>
            <w:shd w:val="clear" w:color="auto" w:fill="auto"/>
            <w:vAlign w:val="center"/>
          </w:tcPr>
          <w:p w14:paraId="1439203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518,309</w:t>
            </w:r>
          </w:p>
        </w:tc>
        <w:tc>
          <w:tcPr>
            <w:tcW w:w="1113" w:type="dxa"/>
            <w:shd w:val="clear" w:color="auto" w:fill="auto"/>
            <w:vAlign w:val="center"/>
          </w:tcPr>
          <w:p w14:paraId="6E95F987"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80.81</w:t>
            </w:r>
          </w:p>
        </w:tc>
      </w:tr>
      <w:tr w:rsidR="00134A5F" w:rsidRPr="000C746D" w14:paraId="4A3B9F67"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FEACF2"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110</w:t>
            </w:r>
          </w:p>
        </w:tc>
        <w:tc>
          <w:tcPr>
            <w:tcW w:w="2604" w:type="dxa"/>
            <w:shd w:val="clear" w:color="auto" w:fill="auto"/>
            <w:vAlign w:val="center"/>
          </w:tcPr>
          <w:p w14:paraId="1D3D8467" w14:textId="77777777" w:rsidR="00134A5F" w:rsidRPr="000C746D" w:rsidRDefault="00134A5F" w:rsidP="002B7FB0">
            <w:pPr>
              <w:pStyle w:val="11"/>
              <w:spacing w:line="240" w:lineRule="auto"/>
              <w:ind w:leftChars="100" w:left="160"/>
              <w:jc w:val="distribute"/>
              <w:rPr>
                <w:rFonts w:hAnsi="標楷體"/>
                <w:b/>
                <w:bCs/>
                <w:sz w:val="20"/>
                <w:szCs w:val="20"/>
              </w:rPr>
            </w:pPr>
            <w:r w:rsidRPr="000C746D">
              <w:rPr>
                <w:rFonts w:hAnsi="標楷體" w:hint="eastAsia"/>
                <w:b/>
                <w:bCs/>
                <w:noProof/>
                <w:sz w:val="20"/>
              </w:rPr>
              <w:t>小計</w:t>
            </w:r>
          </w:p>
        </w:tc>
        <w:tc>
          <w:tcPr>
            <w:tcW w:w="2394" w:type="dxa"/>
            <w:shd w:val="clear" w:color="auto" w:fill="auto"/>
            <w:vAlign w:val="center"/>
          </w:tcPr>
          <w:p w14:paraId="5C0D17A4"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6,919,853</w:t>
            </w:r>
          </w:p>
        </w:tc>
        <w:tc>
          <w:tcPr>
            <w:tcW w:w="2421" w:type="dxa"/>
            <w:shd w:val="clear" w:color="auto" w:fill="auto"/>
            <w:vAlign w:val="center"/>
          </w:tcPr>
          <w:p w14:paraId="7D50DF91"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282" w:type="dxa"/>
            <w:shd w:val="clear" w:color="auto" w:fill="auto"/>
            <w:vAlign w:val="center"/>
          </w:tcPr>
          <w:p w14:paraId="229DBA95"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365" w:type="dxa"/>
            <w:shd w:val="clear" w:color="auto" w:fill="auto"/>
            <w:vAlign w:val="center"/>
          </w:tcPr>
          <w:p w14:paraId="180BB82E"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422" w:type="dxa"/>
            <w:shd w:val="clear" w:color="auto" w:fill="auto"/>
            <w:vAlign w:val="center"/>
          </w:tcPr>
          <w:p w14:paraId="14A56C38"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3,070,222</w:t>
            </w:r>
          </w:p>
        </w:tc>
        <w:tc>
          <w:tcPr>
            <w:tcW w:w="2267" w:type="dxa"/>
            <w:shd w:val="clear" w:color="auto" w:fill="auto"/>
            <w:vAlign w:val="center"/>
          </w:tcPr>
          <w:p w14:paraId="293559F7"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920,842</w:t>
            </w:r>
          </w:p>
        </w:tc>
        <w:tc>
          <w:tcPr>
            <w:tcW w:w="2268" w:type="dxa"/>
            <w:shd w:val="clear" w:color="auto" w:fill="auto"/>
            <w:vAlign w:val="center"/>
          </w:tcPr>
          <w:p w14:paraId="7EC9265A"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2,928,789</w:t>
            </w:r>
          </w:p>
        </w:tc>
        <w:tc>
          <w:tcPr>
            <w:tcW w:w="1113" w:type="dxa"/>
            <w:shd w:val="clear" w:color="auto" w:fill="auto"/>
            <w:vAlign w:val="center"/>
          </w:tcPr>
          <w:p w14:paraId="05D151CB"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42.32</w:t>
            </w:r>
          </w:p>
        </w:tc>
      </w:tr>
      <w:tr w:rsidR="00134A5F" w:rsidRPr="007E1449" w14:paraId="258CA859"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5F1745"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170C9EA4"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5A2EB4B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6,020,853</w:t>
            </w:r>
          </w:p>
        </w:tc>
        <w:tc>
          <w:tcPr>
            <w:tcW w:w="2421" w:type="dxa"/>
            <w:shd w:val="clear" w:color="auto" w:fill="auto"/>
            <w:vAlign w:val="center"/>
          </w:tcPr>
          <w:p w14:paraId="4CD6F69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6DBDF3B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2B3B818F"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24E608EB"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3,070,222</w:t>
            </w:r>
          </w:p>
        </w:tc>
        <w:tc>
          <w:tcPr>
            <w:tcW w:w="2267" w:type="dxa"/>
            <w:shd w:val="clear" w:color="auto" w:fill="auto"/>
            <w:vAlign w:val="center"/>
          </w:tcPr>
          <w:p w14:paraId="27F0DB2A"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548,842</w:t>
            </w:r>
          </w:p>
        </w:tc>
        <w:tc>
          <w:tcPr>
            <w:tcW w:w="2268" w:type="dxa"/>
            <w:shd w:val="clear" w:color="auto" w:fill="auto"/>
            <w:vAlign w:val="center"/>
          </w:tcPr>
          <w:p w14:paraId="5E14B22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2,401,789</w:t>
            </w:r>
          </w:p>
        </w:tc>
        <w:tc>
          <w:tcPr>
            <w:tcW w:w="1113" w:type="dxa"/>
            <w:shd w:val="clear" w:color="auto" w:fill="auto"/>
            <w:vAlign w:val="center"/>
          </w:tcPr>
          <w:p w14:paraId="5B03381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39.89</w:t>
            </w:r>
          </w:p>
        </w:tc>
      </w:tr>
      <w:tr w:rsidR="00134A5F" w:rsidRPr="007E1449" w14:paraId="2362C1E0"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2322D2"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7EFB8683"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財產收入</w:t>
            </w:r>
          </w:p>
        </w:tc>
        <w:tc>
          <w:tcPr>
            <w:tcW w:w="2394" w:type="dxa"/>
            <w:shd w:val="clear" w:color="auto" w:fill="auto"/>
            <w:vAlign w:val="center"/>
          </w:tcPr>
          <w:p w14:paraId="1264409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899,000</w:t>
            </w:r>
          </w:p>
        </w:tc>
        <w:tc>
          <w:tcPr>
            <w:tcW w:w="2421" w:type="dxa"/>
            <w:shd w:val="clear" w:color="auto" w:fill="auto"/>
            <w:vAlign w:val="center"/>
          </w:tcPr>
          <w:p w14:paraId="2B0E6AA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631F1A74"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3B46C967"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25A9588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67" w:type="dxa"/>
            <w:shd w:val="clear" w:color="auto" w:fill="auto"/>
            <w:vAlign w:val="center"/>
          </w:tcPr>
          <w:p w14:paraId="6CB5D9E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372,000</w:t>
            </w:r>
          </w:p>
        </w:tc>
        <w:tc>
          <w:tcPr>
            <w:tcW w:w="2268" w:type="dxa"/>
            <w:shd w:val="clear" w:color="auto" w:fill="auto"/>
            <w:vAlign w:val="center"/>
          </w:tcPr>
          <w:p w14:paraId="177663B8"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527,000</w:t>
            </w:r>
          </w:p>
        </w:tc>
        <w:tc>
          <w:tcPr>
            <w:tcW w:w="1113" w:type="dxa"/>
            <w:shd w:val="clear" w:color="auto" w:fill="auto"/>
            <w:vAlign w:val="center"/>
          </w:tcPr>
          <w:p w14:paraId="33DC3ED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58.62</w:t>
            </w:r>
          </w:p>
        </w:tc>
      </w:tr>
      <w:tr w:rsidR="00134A5F" w:rsidRPr="000C746D" w14:paraId="7533BBC2"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B48212"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111</w:t>
            </w:r>
          </w:p>
        </w:tc>
        <w:tc>
          <w:tcPr>
            <w:tcW w:w="2604" w:type="dxa"/>
            <w:shd w:val="clear" w:color="auto" w:fill="auto"/>
            <w:vAlign w:val="center"/>
          </w:tcPr>
          <w:p w14:paraId="0DEEC243" w14:textId="77777777" w:rsidR="00134A5F" w:rsidRPr="000C746D" w:rsidRDefault="00134A5F" w:rsidP="002B7FB0">
            <w:pPr>
              <w:pStyle w:val="11"/>
              <w:spacing w:line="240" w:lineRule="auto"/>
              <w:ind w:leftChars="100" w:left="160"/>
              <w:jc w:val="distribute"/>
              <w:rPr>
                <w:rFonts w:hAnsi="標楷體"/>
                <w:b/>
                <w:bCs/>
                <w:sz w:val="20"/>
                <w:szCs w:val="20"/>
              </w:rPr>
            </w:pPr>
            <w:r w:rsidRPr="000C746D">
              <w:rPr>
                <w:rFonts w:hAnsi="標楷體" w:hint="eastAsia"/>
                <w:b/>
                <w:bCs/>
                <w:noProof/>
                <w:sz w:val="20"/>
              </w:rPr>
              <w:t>小計</w:t>
            </w:r>
          </w:p>
        </w:tc>
        <w:tc>
          <w:tcPr>
            <w:tcW w:w="2394" w:type="dxa"/>
            <w:shd w:val="clear" w:color="auto" w:fill="auto"/>
            <w:vAlign w:val="center"/>
          </w:tcPr>
          <w:p w14:paraId="1B9F3007"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9,601,787</w:t>
            </w:r>
          </w:p>
        </w:tc>
        <w:tc>
          <w:tcPr>
            <w:tcW w:w="2421" w:type="dxa"/>
            <w:shd w:val="clear" w:color="auto" w:fill="auto"/>
            <w:vAlign w:val="center"/>
          </w:tcPr>
          <w:p w14:paraId="45022C0C"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282" w:type="dxa"/>
            <w:shd w:val="clear" w:color="auto" w:fill="auto"/>
            <w:vAlign w:val="center"/>
          </w:tcPr>
          <w:p w14:paraId="7F60A857"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365" w:type="dxa"/>
            <w:shd w:val="clear" w:color="auto" w:fill="auto"/>
            <w:vAlign w:val="center"/>
          </w:tcPr>
          <w:p w14:paraId="3A270598"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422" w:type="dxa"/>
            <w:shd w:val="clear" w:color="auto" w:fill="auto"/>
            <w:vAlign w:val="center"/>
          </w:tcPr>
          <w:p w14:paraId="060E78F4"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5,090,753</w:t>
            </w:r>
          </w:p>
        </w:tc>
        <w:tc>
          <w:tcPr>
            <w:tcW w:w="2267" w:type="dxa"/>
            <w:shd w:val="clear" w:color="auto" w:fill="auto"/>
            <w:vAlign w:val="center"/>
          </w:tcPr>
          <w:p w14:paraId="7442EF38"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872,038</w:t>
            </w:r>
          </w:p>
        </w:tc>
        <w:tc>
          <w:tcPr>
            <w:tcW w:w="2268" w:type="dxa"/>
            <w:shd w:val="clear" w:color="auto" w:fill="auto"/>
            <w:vAlign w:val="center"/>
          </w:tcPr>
          <w:p w14:paraId="46E03B98"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3,638,996</w:t>
            </w:r>
          </w:p>
        </w:tc>
        <w:tc>
          <w:tcPr>
            <w:tcW w:w="1113" w:type="dxa"/>
            <w:shd w:val="clear" w:color="auto" w:fill="auto"/>
            <w:vAlign w:val="center"/>
          </w:tcPr>
          <w:p w14:paraId="235B00A0"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37.90</w:t>
            </w:r>
          </w:p>
        </w:tc>
      </w:tr>
      <w:tr w:rsidR="00134A5F" w:rsidRPr="007E1449" w14:paraId="659F27E4"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B7062C"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7474BA32"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shd w:val="clear" w:color="auto" w:fill="auto"/>
            <w:vAlign w:val="center"/>
          </w:tcPr>
          <w:p w14:paraId="3D1805C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8,944,412</w:t>
            </w:r>
          </w:p>
        </w:tc>
        <w:tc>
          <w:tcPr>
            <w:tcW w:w="2421" w:type="dxa"/>
            <w:shd w:val="clear" w:color="auto" w:fill="auto"/>
            <w:vAlign w:val="center"/>
          </w:tcPr>
          <w:p w14:paraId="5DA36A34"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612E39D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456DA4A1"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1A517ED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5,090,753</w:t>
            </w:r>
          </w:p>
        </w:tc>
        <w:tc>
          <w:tcPr>
            <w:tcW w:w="2267" w:type="dxa"/>
            <w:shd w:val="clear" w:color="auto" w:fill="auto"/>
            <w:vAlign w:val="center"/>
          </w:tcPr>
          <w:p w14:paraId="437AF8F5"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800,038</w:t>
            </w:r>
          </w:p>
        </w:tc>
        <w:tc>
          <w:tcPr>
            <w:tcW w:w="2268" w:type="dxa"/>
            <w:shd w:val="clear" w:color="auto" w:fill="auto"/>
            <w:vAlign w:val="center"/>
          </w:tcPr>
          <w:p w14:paraId="5FADB175"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3,053,621</w:t>
            </w:r>
          </w:p>
        </w:tc>
        <w:tc>
          <w:tcPr>
            <w:tcW w:w="1113" w:type="dxa"/>
            <w:shd w:val="clear" w:color="auto" w:fill="auto"/>
            <w:vAlign w:val="center"/>
          </w:tcPr>
          <w:p w14:paraId="257DC945"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34.14</w:t>
            </w:r>
          </w:p>
        </w:tc>
      </w:tr>
      <w:tr w:rsidR="00134A5F" w:rsidRPr="007E1449" w14:paraId="25E27FC2"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CA4F24"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5D4ACE79"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其他收入</w:t>
            </w:r>
          </w:p>
        </w:tc>
        <w:tc>
          <w:tcPr>
            <w:tcW w:w="2394" w:type="dxa"/>
            <w:shd w:val="clear" w:color="auto" w:fill="auto"/>
            <w:vAlign w:val="center"/>
          </w:tcPr>
          <w:p w14:paraId="19DFF337"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657,375</w:t>
            </w:r>
          </w:p>
        </w:tc>
        <w:tc>
          <w:tcPr>
            <w:tcW w:w="2421" w:type="dxa"/>
            <w:shd w:val="clear" w:color="auto" w:fill="auto"/>
            <w:vAlign w:val="center"/>
          </w:tcPr>
          <w:p w14:paraId="3F82571A"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06545D4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6D8B6F04"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192EE0D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67" w:type="dxa"/>
            <w:shd w:val="clear" w:color="auto" w:fill="auto"/>
            <w:vAlign w:val="center"/>
          </w:tcPr>
          <w:p w14:paraId="36738F3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72,000</w:t>
            </w:r>
          </w:p>
        </w:tc>
        <w:tc>
          <w:tcPr>
            <w:tcW w:w="2268" w:type="dxa"/>
            <w:shd w:val="clear" w:color="auto" w:fill="auto"/>
            <w:vAlign w:val="center"/>
          </w:tcPr>
          <w:p w14:paraId="0A49E9EE"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585,375</w:t>
            </w:r>
          </w:p>
        </w:tc>
        <w:tc>
          <w:tcPr>
            <w:tcW w:w="1113" w:type="dxa"/>
            <w:shd w:val="clear" w:color="auto" w:fill="auto"/>
            <w:vAlign w:val="center"/>
          </w:tcPr>
          <w:p w14:paraId="50A004B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89.05</w:t>
            </w:r>
          </w:p>
        </w:tc>
      </w:tr>
      <w:tr w:rsidR="00134A5F" w:rsidRPr="000C746D" w14:paraId="3756EE81"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D4BF8AF" w14:textId="77777777" w:rsidR="00134A5F" w:rsidRPr="00AE579C" w:rsidRDefault="00134A5F" w:rsidP="002B7FB0">
            <w:pPr>
              <w:pStyle w:val="11"/>
              <w:spacing w:line="240" w:lineRule="auto"/>
              <w:jc w:val="center"/>
              <w:rPr>
                <w:rFonts w:hAnsi="標楷體"/>
                <w:bCs/>
                <w:sz w:val="20"/>
                <w:szCs w:val="20"/>
              </w:rPr>
            </w:pPr>
            <w:r w:rsidRPr="00AE579C">
              <w:rPr>
                <w:rFonts w:hAnsi="標楷體"/>
                <w:bCs/>
                <w:noProof/>
                <w:sz w:val="20"/>
              </w:rPr>
              <w:t>112</w:t>
            </w:r>
          </w:p>
        </w:tc>
        <w:tc>
          <w:tcPr>
            <w:tcW w:w="2604" w:type="dxa"/>
            <w:shd w:val="clear" w:color="auto" w:fill="auto"/>
            <w:vAlign w:val="center"/>
          </w:tcPr>
          <w:p w14:paraId="66904F27" w14:textId="77777777" w:rsidR="00134A5F" w:rsidRPr="000C746D" w:rsidRDefault="00134A5F" w:rsidP="002B7FB0">
            <w:pPr>
              <w:pStyle w:val="11"/>
              <w:spacing w:line="240" w:lineRule="auto"/>
              <w:ind w:leftChars="100" w:left="160"/>
              <w:jc w:val="distribute"/>
              <w:rPr>
                <w:rFonts w:hAnsi="標楷體"/>
                <w:b/>
                <w:bCs/>
                <w:sz w:val="20"/>
                <w:szCs w:val="20"/>
              </w:rPr>
            </w:pPr>
            <w:r w:rsidRPr="000C746D">
              <w:rPr>
                <w:rFonts w:hAnsi="標楷體" w:hint="eastAsia"/>
                <w:b/>
                <w:bCs/>
                <w:noProof/>
                <w:sz w:val="20"/>
              </w:rPr>
              <w:t>小計</w:t>
            </w:r>
          </w:p>
        </w:tc>
        <w:tc>
          <w:tcPr>
            <w:tcW w:w="2394" w:type="dxa"/>
            <w:shd w:val="clear" w:color="auto" w:fill="auto"/>
            <w:vAlign w:val="center"/>
          </w:tcPr>
          <w:p w14:paraId="4939757E"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60,176,479</w:t>
            </w:r>
          </w:p>
        </w:tc>
        <w:tc>
          <w:tcPr>
            <w:tcW w:w="2421" w:type="dxa"/>
            <w:shd w:val="clear" w:color="auto" w:fill="auto"/>
            <w:vAlign w:val="center"/>
          </w:tcPr>
          <w:p w14:paraId="3C5D32F2"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282" w:type="dxa"/>
            <w:shd w:val="clear" w:color="auto" w:fill="auto"/>
            <w:vAlign w:val="center"/>
          </w:tcPr>
          <w:p w14:paraId="5E785563"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365" w:type="dxa"/>
            <w:shd w:val="clear" w:color="auto" w:fill="auto"/>
            <w:vAlign w:val="center"/>
          </w:tcPr>
          <w:p w14:paraId="4970B13F"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hint="eastAsia"/>
                <w:b/>
                <w:bCs/>
                <w:noProof/>
                <w:sz w:val="20"/>
                <w:szCs w:val="20"/>
              </w:rPr>
              <w:t>－</w:t>
            </w:r>
          </w:p>
        </w:tc>
        <w:tc>
          <w:tcPr>
            <w:tcW w:w="2422" w:type="dxa"/>
            <w:shd w:val="clear" w:color="auto" w:fill="auto"/>
            <w:vAlign w:val="center"/>
          </w:tcPr>
          <w:p w14:paraId="034CA884"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23,627,992</w:t>
            </w:r>
          </w:p>
        </w:tc>
        <w:tc>
          <w:tcPr>
            <w:tcW w:w="2267" w:type="dxa"/>
            <w:shd w:val="clear" w:color="auto" w:fill="auto"/>
            <w:vAlign w:val="center"/>
          </w:tcPr>
          <w:p w14:paraId="2EE96F46"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19,217,395</w:t>
            </w:r>
          </w:p>
        </w:tc>
        <w:tc>
          <w:tcPr>
            <w:tcW w:w="2268" w:type="dxa"/>
            <w:shd w:val="clear" w:color="auto" w:fill="auto"/>
            <w:vAlign w:val="center"/>
          </w:tcPr>
          <w:p w14:paraId="4C5EA76C"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17,331,092</w:t>
            </w:r>
          </w:p>
        </w:tc>
        <w:tc>
          <w:tcPr>
            <w:tcW w:w="1113" w:type="dxa"/>
            <w:shd w:val="clear" w:color="auto" w:fill="auto"/>
            <w:vAlign w:val="center"/>
          </w:tcPr>
          <w:p w14:paraId="6649C6A7" w14:textId="77777777" w:rsidR="00134A5F" w:rsidRPr="00AE579C" w:rsidRDefault="00134A5F" w:rsidP="002B7FB0">
            <w:pPr>
              <w:pStyle w:val="11"/>
              <w:spacing w:line="240" w:lineRule="auto"/>
              <w:jc w:val="right"/>
              <w:rPr>
                <w:rFonts w:asciiTheme="minorEastAsia" w:eastAsiaTheme="minorEastAsia" w:hAnsiTheme="minorEastAsia"/>
                <w:b/>
                <w:bCs/>
                <w:sz w:val="20"/>
                <w:szCs w:val="20"/>
              </w:rPr>
            </w:pPr>
            <w:r w:rsidRPr="00AE579C">
              <w:rPr>
                <w:rFonts w:asciiTheme="minorEastAsia" w:eastAsiaTheme="minorEastAsia" w:hAnsiTheme="minorEastAsia"/>
                <w:b/>
                <w:bCs/>
                <w:noProof/>
                <w:sz w:val="20"/>
                <w:szCs w:val="20"/>
              </w:rPr>
              <w:t>28.80</w:t>
            </w:r>
          </w:p>
        </w:tc>
      </w:tr>
      <w:tr w:rsidR="00134A5F" w:rsidRPr="007E1449" w14:paraId="1D18190F" w14:textId="77777777" w:rsidTr="00616F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088BAE" w14:textId="77777777" w:rsidR="00134A5F" w:rsidRPr="00AE579C" w:rsidRDefault="00134A5F" w:rsidP="002B7FB0">
            <w:pPr>
              <w:pStyle w:val="11"/>
              <w:spacing w:line="240" w:lineRule="auto"/>
              <w:jc w:val="center"/>
              <w:rPr>
                <w:rFonts w:hAnsi="標楷體"/>
                <w:bCs/>
                <w:sz w:val="20"/>
                <w:szCs w:val="20"/>
              </w:rPr>
            </w:pPr>
          </w:p>
        </w:tc>
        <w:tc>
          <w:tcPr>
            <w:tcW w:w="2604" w:type="dxa"/>
            <w:shd w:val="clear" w:color="auto" w:fill="auto"/>
            <w:vAlign w:val="center"/>
          </w:tcPr>
          <w:p w14:paraId="6BE34A41"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稅課收入</w:t>
            </w:r>
          </w:p>
        </w:tc>
        <w:tc>
          <w:tcPr>
            <w:tcW w:w="2394" w:type="dxa"/>
            <w:shd w:val="clear" w:color="auto" w:fill="auto"/>
            <w:vAlign w:val="center"/>
          </w:tcPr>
          <w:p w14:paraId="09A49AB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9,517,029</w:t>
            </w:r>
          </w:p>
        </w:tc>
        <w:tc>
          <w:tcPr>
            <w:tcW w:w="2421" w:type="dxa"/>
            <w:shd w:val="clear" w:color="auto" w:fill="auto"/>
            <w:vAlign w:val="center"/>
          </w:tcPr>
          <w:p w14:paraId="0AD06F78"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shd w:val="clear" w:color="auto" w:fill="auto"/>
            <w:vAlign w:val="center"/>
          </w:tcPr>
          <w:p w14:paraId="7951144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shd w:val="clear" w:color="auto" w:fill="auto"/>
            <w:vAlign w:val="center"/>
          </w:tcPr>
          <w:p w14:paraId="3683BEC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shd w:val="clear" w:color="auto" w:fill="auto"/>
            <w:vAlign w:val="center"/>
          </w:tcPr>
          <w:p w14:paraId="773AFA8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67" w:type="dxa"/>
            <w:shd w:val="clear" w:color="auto" w:fill="auto"/>
            <w:vAlign w:val="center"/>
          </w:tcPr>
          <w:p w14:paraId="2CA95719"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9,517,029</w:t>
            </w:r>
          </w:p>
        </w:tc>
        <w:tc>
          <w:tcPr>
            <w:tcW w:w="2268" w:type="dxa"/>
            <w:shd w:val="clear" w:color="auto" w:fill="auto"/>
            <w:vAlign w:val="center"/>
          </w:tcPr>
          <w:p w14:paraId="777F15F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1113" w:type="dxa"/>
            <w:shd w:val="clear" w:color="auto" w:fill="auto"/>
            <w:vAlign w:val="center"/>
          </w:tcPr>
          <w:p w14:paraId="6179EA23"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r>
      <w:tr w:rsidR="00134A5F" w:rsidRPr="007E1449" w14:paraId="607266A7" w14:textId="77777777" w:rsidTr="00616F1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0860DD8" w14:textId="77777777" w:rsidR="00134A5F" w:rsidRPr="00FB7CDD" w:rsidRDefault="00134A5F" w:rsidP="002B7FB0">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71CDF68D" w14:textId="77777777" w:rsidR="00134A5F" w:rsidRPr="007E1449" w:rsidRDefault="00134A5F" w:rsidP="002B7FB0">
            <w:pPr>
              <w:pStyle w:val="11"/>
              <w:spacing w:line="240" w:lineRule="auto"/>
              <w:ind w:leftChars="100" w:left="160"/>
              <w:jc w:val="distribute"/>
              <w:rPr>
                <w:rFonts w:hAnsi="標楷體"/>
                <w:bCs/>
                <w:sz w:val="20"/>
                <w:szCs w:val="20"/>
              </w:rPr>
            </w:pPr>
            <w:r w:rsidRPr="00052E0D">
              <w:rPr>
                <w:rFonts w:hAnsi="標楷體" w:hint="eastAsia"/>
                <w:bCs/>
                <w:noProof/>
                <w:sz w:val="20"/>
              </w:rPr>
              <w:t>罰款及賠償收入</w:t>
            </w:r>
          </w:p>
        </w:tc>
        <w:tc>
          <w:tcPr>
            <w:tcW w:w="2394" w:type="dxa"/>
            <w:tcBorders>
              <w:bottom w:val="single" w:sz="4" w:space="0" w:color="auto"/>
            </w:tcBorders>
            <w:shd w:val="clear" w:color="auto" w:fill="auto"/>
            <w:vAlign w:val="center"/>
          </w:tcPr>
          <w:p w14:paraId="05786C52"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50,659,450</w:t>
            </w:r>
          </w:p>
        </w:tc>
        <w:tc>
          <w:tcPr>
            <w:tcW w:w="2421" w:type="dxa"/>
            <w:tcBorders>
              <w:bottom w:val="single" w:sz="4" w:space="0" w:color="auto"/>
            </w:tcBorders>
            <w:shd w:val="clear" w:color="auto" w:fill="auto"/>
            <w:vAlign w:val="center"/>
          </w:tcPr>
          <w:p w14:paraId="77E04B3F"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72B39856"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6EE7FD2C"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54E86A68"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23,627,992</w:t>
            </w:r>
          </w:p>
        </w:tc>
        <w:tc>
          <w:tcPr>
            <w:tcW w:w="2267" w:type="dxa"/>
            <w:tcBorders>
              <w:bottom w:val="single" w:sz="4" w:space="0" w:color="auto"/>
            </w:tcBorders>
            <w:shd w:val="clear" w:color="auto" w:fill="auto"/>
            <w:vAlign w:val="center"/>
          </w:tcPr>
          <w:p w14:paraId="7347077F"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9,700,366</w:t>
            </w:r>
          </w:p>
        </w:tc>
        <w:tc>
          <w:tcPr>
            <w:tcW w:w="2268" w:type="dxa"/>
            <w:tcBorders>
              <w:bottom w:val="single" w:sz="4" w:space="0" w:color="auto"/>
            </w:tcBorders>
            <w:shd w:val="clear" w:color="auto" w:fill="auto"/>
            <w:vAlign w:val="center"/>
          </w:tcPr>
          <w:p w14:paraId="06F78CAD"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17,331,092</w:t>
            </w:r>
          </w:p>
        </w:tc>
        <w:tc>
          <w:tcPr>
            <w:tcW w:w="1113" w:type="dxa"/>
            <w:tcBorders>
              <w:bottom w:val="single" w:sz="4" w:space="0" w:color="auto"/>
            </w:tcBorders>
            <w:shd w:val="clear" w:color="auto" w:fill="auto"/>
            <w:vAlign w:val="center"/>
          </w:tcPr>
          <w:p w14:paraId="61DC6DEF" w14:textId="77777777" w:rsidR="00134A5F" w:rsidRPr="00AE579C" w:rsidRDefault="00134A5F" w:rsidP="002B7FB0">
            <w:pPr>
              <w:pStyle w:val="11"/>
              <w:spacing w:line="240" w:lineRule="auto"/>
              <w:jc w:val="right"/>
              <w:rPr>
                <w:rFonts w:asciiTheme="minorEastAsia" w:eastAsiaTheme="minorEastAsia" w:hAnsiTheme="minorEastAsia"/>
                <w:bCs/>
                <w:sz w:val="20"/>
                <w:szCs w:val="20"/>
              </w:rPr>
            </w:pPr>
            <w:r w:rsidRPr="00AE579C">
              <w:rPr>
                <w:rFonts w:asciiTheme="minorEastAsia" w:eastAsiaTheme="minorEastAsia" w:hAnsiTheme="minorEastAsia"/>
                <w:bCs/>
                <w:noProof/>
                <w:sz w:val="20"/>
                <w:szCs w:val="20"/>
              </w:rPr>
              <w:t>34.21</w:t>
            </w:r>
          </w:p>
        </w:tc>
      </w:tr>
    </w:tbl>
    <w:p w14:paraId="1FD90609" w14:textId="77777777" w:rsidR="00134A5F" w:rsidRDefault="00134A5F" w:rsidP="00134A5F">
      <w:pPr>
        <w:spacing w:beforeLines="50" w:before="180" w:afterLines="50" w:after="180"/>
        <w:ind w:leftChars="225" w:left="360"/>
        <w:jc w:val="both"/>
        <w:rPr>
          <w:b/>
          <w:bCs/>
          <w:sz w:val="28"/>
        </w:rPr>
      </w:pPr>
      <w:r>
        <w:rPr>
          <w:rFonts w:hint="eastAsia"/>
          <w:b/>
          <w:bCs/>
          <w:sz w:val="28"/>
        </w:rPr>
        <w:t>(二) 歲出部分</w:t>
      </w:r>
    </w:p>
    <w:p w14:paraId="63C95A4A" w14:textId="77777777" w:rsidR="00134A5F" w:rsidRDefault="00134A5F" w:rsidP="00134A5F">
      <w:pPr>
        <w:pStyle w:val="a8"/>
        <w:tabs>
          <w:tab w:val="right" w:pos="10800"/>
        </w:tabs>
        <w:spacing w:beforeLines="50" w:before="180" w:afterLines="50" w:after="180"/>
        <w:ind w:leftChars="0" w:left="958" w:right="-2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E99AC9D" w14:textId="77777777" w:rsidR="00134A5F" w:rsidRPr="00175BF3" w:rsidRDefault="00134A5F" w:rsidP="00134A5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134A5F" w:rsidRPr="00500E48" w14:paraId="7A9FCC65" w14:textId="77777777" w:rsidTr="00616F1F">
        <w:trPr>
          <w:trHeight w:val="312"/>
          <w:tblHeader/>
        </w:trPr>
        <w:tc>
          <w:tcPr>
            <w:tcW w:w="2394" w:type="dxa"/>
            <w:vMerge w:val="restart"/>
            <w:tcBorders>
              <w:left w:val="nil"/>
            </w:tcBorders>
            <w:shd w:val="clear" w:color="auto" w:fill="auto"/>
            <w:vAlign w:val="center"/>
          </w:tcPr>
          <w:p w14:paraId="287FD3CF"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AED7EB2"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4224BFB"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2C9A372"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C8FF5EE"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09DA50B5"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756DE6D"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34A5F" w:rsidRPr="00500E48" w14:paraId="32F4CEC5" w14:textId="77777777" w:rsidTr="00616F1F">
        <w:trPr>
          <w:trHeight w:val="312"/>
          <w:tblHeader/>
        </w:trPr>
        <w:tc>
          <w:tcPr>
            <w:tcW w:w="2394" w:type="dxa"/>
            <w:vMerge/>
            <w:tcBorders>
              <w:left w:val="nil"/>
            </w:tcBorders>
            <w:shd w:val="clear" w:color="auto" w:fill="auto"/>
            <w:vAlign w:val="center"/>
          </w:tcPr>
          <w:p w14:paraId="5F713EF8" w14:textId="77777777" w:rsidR="00134A5F" w:rsidRPr="00500E48" w:rsidRDefault="00134A5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68988BD" w14:textId="77777777" w:rsidR="00134A5F" w:rsidRPr="00500E48" w:rsidRDefault="00134A5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54F6991" w14:textId="77777777" w:rsidR="00134A5F" w:rsidRPr="00500E48" w:rsidRDefault="00134A5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291AE47"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9D7A206"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06F9DEB"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509FCC4"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B32AE1E"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24E703E" w14:textId="77777777" w:rsidR="00134A5F" w:rsidRPr="00500E48" w:rsidRDefault="00134A5F"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0634CEF9" w14:textId="77777777" w:rsidR="00134A5F" w:rsidRPr="00500E48" w:rsidRDefault="00134A5F"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34A5F" w:rsidRPr="00F069AA" w14:paraId="390ACE87"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AD2AC3" w14:textId="77777777" w:rsidR="00134A5F" w:rsidRPr="00F069AA" w:rsidRDefault="00134A5F"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F069AA">
              <w:rPr>
                <w:rFonts w:ascii="標楷體" w:hAnsi="標楷體" w:hint="eastAsia"/>
                <w:noProof/>
                <w:sz w:val="20"/>
              </w:rPr>
              <w:t>警察局</w:t>
            </w:r>
          </w:p>
        </w:tc>
        <w:tc>
          <w:tcPr>
            <w:tcW w:w="2100" w:type="dxa"/>
            <w:shd w:val="clear" w:color="auto" w:fill="auto"/>
            <w:vAlign w:val="center"/>
          </w:tcPr>
          <w:p w14:paraId="324E7AD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14,634,960,793</w:t>
            </w:r>
          </w:p>
        </w:tc>
        <w:tc>
          <w:tcPr>
            <w:tcW w:w="2113" w:type="dxa"/>
            <w:shd w:val="clear" w:color="auto" w:fill="auto"/>
            <w:vAlign w:val="center"/>
          </w:tcPr>
          <w:p w14:paraId="07CA870F"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14,510,610,358</w:t>
            </w:r>
          </w:p>
        </w:tc>
        <w:tc>
          <w:tcPr>
            <w:tcW w:w="2114" w:type="dxa"/>
            <w:shd w:val="clear" w:color="auto" w:fill="auto"/>
            <w:vAlign w:val="center"/>
          </w:tcPr>
          <w:p w14:paraId="7FAC09D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hint="eastAsia"/>
                <w:noProof/>
                <w:sz w:val="20"/>
                <w:szCs w:val="20"/>
              </w:rPr>
              <w:t>－</w:t>
            </w:r>
          </w:p>
        </w:tc>
        <w:tc>
          <w:tcPr>
            <w:tcW w:w="1974" w:type="dxa"/>
            <w:shd w:val="clear" w:color="auto" w:fill="auto"/>
            <w:vAlign w:val="center"/>
          </w:tcPr>
          <w:p w14:paraId="06024A3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hint="eastAsia"/>
                <w:noProof/>
                <w:sz w:val="20"/>
                <w:szCs w:val="20"/>
              </w:rPr>
              <w:t>－</w:t>
            </w:r>
          </w:p>
        </w:tc>
        <w:tc>
          <w:tcPr>
            <w:tcW w:w="2113" w:type="dxa"/>
            <w:shd w:val="clear" w:color="auto" w:fill="auto"/>
            <w:vAlign w:val="center"/>
          </w:tcPr>
          <w:p w14:paraId="20E5A9A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14,477,858,397</w:t>
            </w:r>
          </w:p>
        </w:tc>
        <w:tc>
          <w:tcPr>
            <w:tcW w:w="2128" w:type="dxa"/>
            <w:shd w:val="clear" w:color="auto" w:fill="auto"/>
            <w:vAlign w:val="center"/>
          </w:tcPr>
          <w:p w14:paraId="25AA095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32,751,961</w:t>
            </w:r>
          </w:p>
        </w:tc>
        <w:tc>
          <w:tcPr>
            <w:tcW w:w="2113" w:type="dxa"/>
            <w:shd w:val="clear" w:color="auto" w:fill="auto"/>
            <w:vAlign w:val="center"/>
          </w:tcPr>
          <w:p w14:paraId="073525C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14,510,610,358</w:t>
            </w:r>
          </w:p>
        </w:tc>
        <w:tc>
          <w:tcPr>
            <w:tcW w:w="2226" w:type="dxa"/>
            <w:shd w:val="clear" w:color="auto" w:fill="auto"/>
            <w:vAlign w:val="center"/>
          </w:tcPr>
          <w:p w14:paraId="1CF5F3BE"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- 124,350,435</w:t>
            </w:r>
          </w:p>
        </w:tc>
        <w:tc>
          <w:tcPr>
            <w:tcW w:w="1421" w:type="dxa"/>
            <w:shd w:val="clear" w:color="auto" w:fill="auto"/>
            <w:vAlign w:val="center"/>
          </w:tcPr>
          <w:p w14:paraId="2294945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AE579C">
              <w:rPr>
                <w:rFonts w:asciiTheme="minorEastAsia" w:eastAsiaTheme="minorEastAsia" w:hAnsiTheme="minorEastAsia"/>
                <w:noProof/>
                <w:sz w:val="20"/>
                <w:szCs w:val="20"/>
              </w:rPr>
              <w:t>- 0.85</w:t>
            </w:r>
          </w:p>
        </w:tc>
      </w:tr>
      <w:tr w:rsidR="00134A5F" w:rsidRPr="00F069AA" w14:paraId="3D7FD2EE"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A1E87B" w14:textId="77777777" w:rsidR="00134A5F" w:rsidRPr="00F069AA"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069AA">
              <w:rPr>
                <w:rFonts w:ascii="標楷體" w:hAnsi="標楷體" w:hint="eastAsia"/>
                <w:b w:val="0"/>
                <w:noProof/>
                <w:sz w:val="20"/>
              </w:rPr>
              <w:t>一般行政</w:t>
            </w:r>
          </w:p>
        </w:tc>
        <w:tc>
          <w:tcPr>
            <w:tcW w:w="2100" w:type="dxa"/>
            <w:shd w:val="clear" w:color="auto" w:fill="auto"/>
            <w:vAlign w:val="center"/>
          </w:tcPr>
          <w:p w14:paraId="5460B5E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12,919,562,089</w:t>
            </w:r>
          </w:p>
        </w:tc>
        <w:tc>
          <w:tcPr>
            <w:tcW w:w="2113" w:type="dxa"/>
            <w:shd w:val="clear" w:color="auto" w:fill="auto"/>
            <w:vAlign w:val="center"/>
          </w:tcPr>
          <w:p w14:paraId="1D2F95F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12,849,382,401</w:t>
            </w:r>
          </w:p>
        </w:tc>
        <w:tc>
          <w:tcPr>
            <w:tcW w:w="2114" w:type="dxa"/>
            <w:shd w:val="clear" w:color="auto" w:fill="auto"/>
            <w:vAlign w:val="center"/>
          </w:tcPr>
          <w:p w14:paraId="45991B4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74" w:type="dxa"/>
            <w:shd w:val="clear" w:color="auto" w:fill="auto"/>
            <w:vAlign w:val="center"/>
          </w:tcPr>
          <w:p w14:paraId="1DB7E72E"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332CA3A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12,849,382,401</w:t>
            </w:r>
          </w:p>
        </w:tc>
        <w:tc>
          <w:tcPr>
            <w:tcW w:w="2128" w:type="dxa"/>
            <w:shd w:val="clear" w:color="auto" w:fill="auto"/>
            <w:vAlign w:val="center"/>
          </w:tcPr>
          <w:p w14:paraId="528E421C"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368B183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12,849,382,401</w:t>
            </w:r>
          </w:p>
        </w:tc>
        <w:tc>
          <w:tcPr>
            <w:tcW w:w="2226" w:type="dxa"/>
            <w:shd w:val="clear" w:color="auto" w:fill="auto"/>
            <w:vAlign w:val="center"/>
          </w:tcPr>
          <w:p w14:paraId="112CF35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- 70,179,688</w:t>
            </w:r>
          </w:p>
        </w:tc>
        <w:tc>
          <w:tcPr>
            <w:tcW w:w="1421" w:type="dxa"/>
            <w:shd w:val="clear" w:color="auto" w:fill="auto"/>
            <w:vAlign w:val="center"/>
          </w:tcPr>
          <w:p w14:paraId="047FFFAA"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- 0.54</w:t>
            </w:r>
          </w:p>
        </w:tc>
      </w:tr>
      <w:tr w:rsidR="00134A5F" w:rsidRPr="00F069AA" w14:paraId="04083827"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CBDAD0" w14:textId="77777777" w:rsidR="00134A5F" w:rsidRPr="00F069AA"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069AA">
              <w:rPr>
                <w:rFonts w:ascii="標楷體" w:hAnsi="標楷體" w:hint="eastAsia"/>
                <w:b w:val="0"/>
                <w:noProof/>
                <w:sz w:val="20"/>
              </w:rPr>
              <w:t>警政業務</w:t>
            </w:r>
          </w:p>
        </w:tc>
        <w:tc>
          <w:tcPr>
            <w:tcW w:w="2100" w:type="dxa"/>
            <w:shd w:val="clear" w:color="auto" w:fill="auto"/>
            <w:vAlign w:val="center"/>
          </w:tcPr>
          <w:p w14:paraId="06963C0D"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924,779,952</w:t>
            </w:r>
          </w:p>
        </w:tc>
        <w:tc>
          <w:tcPr>
            <w:tcW w:w="2113" w:type="dxa"/>
            <w:shd w:val="clear" w:color="auto" w:fill="auto"/>
            <w:vAlign w:val="center"/>
          </w:tcPr>
          <w:p w14:paraId="4C8A742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906,766,295</w:t>
            </w:r>
          </w:p>
        </w:tc>
        <w:tc>
          <w:tcPr>
            <w:tcW w:w="2114" w:type="dxa"/>
            <w:shd w:val="clear" w:color="auto" w:fill="auto"/>
            <w:vAlign w:val="center"/>
          </w:tcPr>
          <w:p w14:paraId="76969CD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74" w:type="dxa"/>
            <w:shd w:val="clear" w:color="auto" w:fill="auto"/>
            <w:vAlign w:val="center"/>
          </w:tcPr>
          <w:p w14:paraId="0B0B9F1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57E273F1"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906,766,295</w:t>
            </w:r>
          </w:p>
        </w:tc>
        <w:tc>
          <w:tcPr>
            <w:tcW w:w="2128" w:type="dxa"/>
            <w:shd w:val="clear" w:color="auto" w:fill="auto"/>
            <w:vAlign w:val="center"/>
          </w:tcPr>
          <w:p w14:paraId="2586CECD"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3FB857AE"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906,766,295</w:t>
            </w:r>
          </w:p>
        </w:tc>
        <w:tc>
          <w:tcPr>
            <w:tcW w:w="2226" w:type="dxa"/>
            <w:shd w:val="clear" w:color="auto" w:fill="auto"/>
            <w:vAlign w:val="center"/>
          </w:tcPr>
          <w:p w14:paraId="1E087372"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- 18,013,657</w:t>
            </w:r>
          </w:p>
        </w:tc>
        <w:tc>
          <w:tcPr>
            <w:tcW w:w="1421" w:type="dxa"/>
            <w:shd w:val="clear" w:color="auto" w:fill="auto"/>
            <w:vAlign w:val="center"/>
          </w:tcPr>
          <w:p w14:paraId="4541AFF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- 1.95</w:t>
            </w:r>
          </w:p>
        </w:tc>
      </w:tr>
      <w:tr w:rsidR="00134A5F" w:rsidRPr="00F069AA" w14:paraId="7B3B8D98"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5EE418" w14:textId="77777777" w:rsidR="00134A5F" w:rsidRPr="00F069AA"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069AA">
              <w:rPr>
                <w:rFonts w:ascii="標楷體" w:hAnsi="標楷體" w:hint="eastAsia"/>
                <w:b w:val="0"/>
                <w:noProof/>
                <w:sz w:val="20"/>
              </w:rPr>
              <w:t>補助團隊</w:t>
            </w:r>
          </w:p>
        </w:tc>
        <w:tc>
          <w:tcPr>
            <w:tcW w:w="2100" w:type="dxa"/>
            <w:shd w:val="clear" w:color="auto" w:fill="auto"/>
            <w:vAlign w:val="center"/>
          </w:tcPr>
          <w:p w14:paraId="356141D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171,285,000</w:t>
            </w:r>
          </w:p>
        </w:tc>
        <w:tc>
          <w:tcPr>
            <w:tcW w:w="2113" w:type="dxa"/>
            <w:shd w:val="clear" w:color="auto" w:fill="auto"/>
            <w:vAlign w:val="center"/>
          </w:tcPr>
          <w:p w14:paraId="6F2795C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161,958,579</w:t>
            </w:r>
          </w:p>
        </w:tc>
        <w:tc>
          <w:tcPr>
            <w:tcW w:w="2114" w:type="dxa"/>
            <w:shd w:val="clear" w:color="auto" w:fill="auto"/>
            <w:vAlign w:val="center"/>
          </w:tcPr>
          <w:p w14:paraId="5CA9770A"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74" w:type="dxa"/>
            <w:shd w:val="clear" w:color="auto" w:fill="auto"/>
            <w:vAlign w:val="center"/>
          </w:tcPr>
          <w:p w14:paraId="6C4897C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37F331F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161,958,579</w:t>
            </w:r>
          </w:p>
        </w:tc>
        <w:tc>
          <w:tcPr>
            <w:tcW w:w="2128" w:type="dxa"/>
            <w:shd w:val="clear" w:color="auto" w:fill="auto"/>
            <w:vAlign w:val="center"/>
          </w:tcPr>
          <w:p w14:paraId="07CFA83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447532A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161,958,579</w:t>
            </w:r>
          </w:p>
        </w:tc>
        <w:tc>
          <w:tcPr>
            <w:tcW w:w="2226" w:type="dxa"/>
            <w:shd w:val="clear" w:color="auto" w:fill="auto"/>
            <w:vAlign w:val="center"/>
          </w:tcPr>
          <w:p w14:paraId="5F240C8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- 9,326,421</w:t>
            </w:r>
          </w:p>
        </w:tc>
        <w:tc>
          <w:tcPr>
            <w:tcW w:w="1421" w:type="dxa"/>
            <w:shd w:val="clear" w:color="auto" w:fill="auto"/>
            <w:vAlign w:val="center"/>
          </w:tcPr>
          <w:p w14:paraId="05006551"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- 5.44</w:t>
            </w:r>
          </w:p>
        </w:tc>
      </w:tr>
      <w:tr w:rsidR="00134A5F" w:rsidRPr="00F069AA" w14:paraId="63C9E9CC"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B3F0C3" w14:textId="77777777" w:rsidR="00134A5F" w:rsidRPr="00F069AA"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069AA">
              <w:rPr>
                <w:rFonts w:ascii="標楷體" w:hAnsi="標楷體" w:hint="eastAsia"/>
                <w:b w:val="0"/>
                <w:noProof/>
                <w:sz w:val="20"/>
              </w:rPr>
              <w:t>接受補助業務支出</w:t>
            </w:r>
          </w:p>
        </w:tc>
        <w:tc>
          <w:tcPr>
            <w:tcW w:w="2100" w:type="dxa"/>
            <w:shd w:val="clear" w:color="auto" w:fill="auto"/>
            <w:vAlign w:val="center"/>
          </w:tcPr>
          <w:p w14:paraId="30283C1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984,000</w:t>
            </w:r>
          </w:p>
        </w:tc>
        <w:tc>
          <w:tcPr>
            <w:tcW w:w="2113" w:type="dxa"/>
            <w:shd w:val="clear" w:color="auto" w:fill="auto"/>
            <w:vAlign w:val="center"/>
          </w:tcPr>
          <w:p w14:paraId="1295EA4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984,000</w:t>
            </w:r>
          </w:p>
        </w:tc>
        <w:tc>
          <w:tcPr>
            <w:tcW w:w="2114" w:type="dxa"/>
            <w:shd w:val="clear" w:color="auto" w:fill="auto"/>
            <w:vAlign w:val="center"/>
          </w:tcPr>
          <w:p w14:paraId="1C48F71D"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74" w:type="dxa"/>
            <w:shd w:val="clear" w:color="auto" w:fill="auto"/>
            <w:vAlign w:val="center"/>
          </w:tcPr>
          <w:p w14:paraId="363CE72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597CB84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984,000</w:t>
            </w:r>
          </w:p>
        </w:tc>
        <w:tc>
          <w:tcPr>
            <w:tcW w:w="2128" w:type="dxa"/>
            <w:shd w:val="clear" w:color="auto" w:fill="auto"/>
            <w:vAlign w:val="center"/>
          </w:tcPr>
          <w:p w14:paraId="20B6785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1332DDA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984,000</w:t>
            </w:r>
          </w:p>
        </w:tc>
        <w:tc>
          <w:tcPr>
            <w:tcW w:w="2226" w:type="dxa"/>
            <w:shd w:val="clear" w:color="auto" w:fill="auto"/>
            <w:vAlign w:val="center"/>
          </w:tcPr>
          <w:p w14:paraId="216DE673"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421" w:type="dxa"/>
            <w:shd w:val="clear" w:color="auto" w:fill="auto"/>
            <w:vAlign w:val="center"/>
          </w:tcPr>
          <w:p w14:paraId="102E85A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r>
      <w:tr w:rsidR="00134A5F" w:rsidRPr="00F069AA" w14:paraId="5A644483" w14:textId="77777777" w:rsidTr="00616F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1B35AA" w14:textId="77777777" w:rsidR="00134A5F" w:rsidRPr="00F069AA"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069AA">
              <w:rPr>
                <w:rFonts w:ascii="標楷體" w:hAnsi="標楷體" w:hint="eastAsia"/>
                <w:b w:val="0"/>
                <w:noProof/>
                <w:sz w:val="20"/>
              </w:rPr>
              <w:t>一般建築及設備</w:t>
            </w:r>
          </w:p>
        </w:tc>
        <w:tc>
          <w:tcPr>
            <w:tcW w:w="2100" w:type="dxa"/>
            <w:shd w:val="clear" w:color="auto" w:fill="auto"/>
            <w:vAlign w:val="center"/>
          </w:tcPr>
          <w:p w14:paraId="32E68C9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618,009,176</w:t>
            </w:r>
          </w:p>
        </w:tc>
        <w:tc>
          <w:tcPr>
            <w:tcW w:w="2113" w:type="dxa"/>
            <w:shd w:val="clear" w:color="auto" w:fill="auto"/>
            <w:vAlign w:val="center"/>
          </w:tcPr>
          <w:p w14:paraId="51ABF11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591,519,083</w:t>
            </w:r>
          </w:p>
        </w:tc>
        <w:tc>
          <w:tcPr>
            <w:tcW w:w="2114" w:type="dxa"/>
            <w:shd w:val="clear" w:color="auto" w:fill="auto"/>
            <w:vAlign w:val="center"/>
          </w:tcPr>
          <w:p w14:paraId="4C4CEBB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74" w:type="dxa"/>
            <w:shd w:val="clear" w:color="auto" w:fill="auto"/>
            <w:vAlign w:val="center"/>
          </w:tcPr>
          <w:p w14:paraId="3DFB24E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shd w:val="clear" w:color="auto" w:fill="auto"/>
            <w:vAlign w:val="center"/>
          </w:tcPr>
          <w:p w14:paraId="66C32A2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558,767,122</w:t>
            </w:r>
          </w:p>
        </w:tc>
        <w:tc>
          <w:tcPr>
            <w:tcW w:w="2128" w:type="dxa"/>
            <w:shd w:val="clear" w:color="auto" w:fill="auto"/>
            <w:vAlign w:val="center"/>
          </w:tcPr>
          <w:p w14:paraId="6833EBA8"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32,751,961</w:t>
            </w:r>
          </w:p>
        </w:tc>
        <w:tc>
          <w:tcPr>
            <w:tcW w:w="2113" w:type="dxa"/>
            <w:shd w:val="clear" w:color="auto" w:fill="auto"/>
            <w:vAlign w:val="center"/>
          </w:tcPr>
          <w:p w14:paraId="2AE48AA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591,519,083</w:t>
            </w:r>
          </w:p>
        </w:tc>
        <w:tc>
          <w:tcPr>
            <w:tcW w:w="2226" w:type="dxa"/>
            <w:shd w:val="clear" w:color="auto" w:fill="auto"/>
            <w:vAlign w:val="center"/>
          </w:tcPr>
          <w:p w14:paraId="1CA84E30"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- 26,490,093</w:t>
            </w:r>
          </w:p>
        </w:tc>
        <w:tc>
          <w:tcPr>
            <w:tcW w:w="1421" w:type="dxa"/>
            <w:shd w:val="clear" w:color="auto" w:fill="auto"/>
            <w:vAlign w:val="center"/>
          </w:tcPr>
          <w:p w14:paraId="7FCC444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- 4.29</w:t>
            </w:r>
          </w:p>
        </w:tc>
      </w:tr>
      <w:tr w:rsidR="00134A5F" w:rsidRPr="00F069AA" w14:paraId="24E38DA2" w14:textId="77777777" w:rsidTr="00616F1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3A54502" w14:textId="77777777" w:rsidR="00134A5F" w:rsidRPr="00F069AA" w:rsidRDefault="00134A5F"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069AA">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06553B6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340,576</w:t>
            </w:r>
          </w:p>
        </w:tc>
        <w:tc>
          <w:tcPr>
            <w:tcW w:w="2113" w:type="dxa"/>
            <w:tcBorders>
              <w:bottom w:val="single" w:sz="4" w:space="0" w:color="auto"/>
            </w:tcBorders>
            <w:shd w:val="clear" w:color="auto" w:fill="auto"/>
            <w:vAlign w:val="center"/>
          </w:tcPr>
          <w:p w14:paraId="0ED420C1"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4" w:type="dxa"/>
            <w:tcBorders>
              <w:bottom w:val="single" w:sz="4" w:space="0" w:color="auto"/>
            </w:tcBorders>
            <w:shd w:val="clear" w:color="auto" w:fill="auto"/>
            <w:vAlign w:val="center"/>
          </w:tcPr>
          <w:p w14:paraId="7AF95324"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49F793C6"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39ECEAF9"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28" w:type="dxa"/>
            <w:tcBorders>
              <w:bottom w:val="single" w:sz="4" w:space="0" w:color="auto"/>
            </w:tcBorders>
            <w:shd w:val="clear" w:color="auto" w:fill="auto"/>
            <w:vAlign w:val="center"/>
          </w:tcPr>
          <w:p w14:paraId="50FF1657"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6508F72C"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hint="eastAsia"/>
                <w:b w:val="0"/>
                <w:noProof/>
                <w:sz w:val="20"/>
                <w:szCs w:val="20"/>
              </w:rPr>
              <w:t>－</w:t>
            </w:r>
          </w:p>
        </w:tc>
        <w:tc>
          <w:tcPr>
            <w:tcW w:w="2226" w:type="dxa"/>
            <w:tcBorders>
              <w:bottom w:val="single" w:sz="4" w:space="0" w:color="auto"/>
            </w:tcBorders>
            <w:shd w:val="clear" w:color="auto" w:fill="auto"/>
            <w:vAlign w:val="center"/>
          </w:tcPr>
          <w:p w14:paraId="23FF3E95"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- 340,576</w:t>
            </w:r>
          </w:p>
        </w:tc>
        <w:tc>
          <w:tcPr>
            <w:tcW w:w="1421" w:type="dxa"/>
            <w:tcBorders>
              <w:bottom w:val="single" w:sz="4" w:space="0" w:color="auto"/>
            </w:tcBorders>
            <w:shd w:val="clear" w:color="auto" w:fill="auto"/>
            <w:vAlign w:val="center"/>
          </w:tcPr>
          <w:p w14:paraId="1210ADAD" w14:textId="77777777" w:rsidR="00134A5F" w:rsidRPr="00AE579C" w:rsidRDefault="00134A5F"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AE579C">
              <w:rPr>
                <w:rFonts w:asciiTheme="minorEastAsia" w:eastAsiaTheme="minorEastAsia" w:hAnsiTheme="minorEastAsia"/>
                <w:b w:val="0"/>
                <w:noProof/>
                <w:sz w:val="20"/>
                <w:szCs w:val="20"/>
              </w:rPr>
              <w:t>- 100.00</w:t>
            </w:r>
          </w:p>
        </w:tc>
      </w:tr>
    </w:tbl>
    <w:p w14:paraId="48BD33C7" w14:textId="77777777" w:rsidR="00134A5F" w:rsidRDefault="00134A5F" w:rsidP="00134A5F">
      <w:pPr>
        <w:pStyle w:val="a7"/>
        <w:spacing w:beforeLines="0" w:before="0" w:afterLines="0" w:after="0" w:line="240" w:lineRule="exact"/>
        <w:ind w:leftChars="0" w:left="0" w:firstLineChars="0" w:firstLine="0"/>
        <w:rPr>
          <w:b w:val="0"/>
          <w:bCs w:val="0"/>
          <w:szCs w:val="28"/>
        </w:rPr>
      </w:pPr>
    </w:p>
    <w:p w14:paraId="1D782E6A" w14:textId="77777777" w:rsidR="00134A5F" w:rsidRDefault="00134A5F" w:rsidP="00134A5F">
      <w:pPr>
        <w:pStyle w:val="a8"/>
        <w:tabs>
          <w:tab w:val="right" w:pos="10800"/>
        </w:tabs>
        <w:spacing w:beforeLines="50" w:before="180" w:afterLines="50" w:after="180"/>
        <w:ind w:leftChars="0" w:left="0" w:rightChars="116" w:right="186" w:firstLineChars="400" w:firstLine="960"/>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2699592C" w14:textId="77777777" w:rsidR="00134A5F" w:rsidRPr="00C36879" w:rsidRDefault="00134A5F" w:rsidP="00134A5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134A5F" w:rsidRPr="005A766A" w14:paraId="66B84F30" w14:textId="77777777" w:rsidTr="00616F1F">
        <w:trPr>
          <w:tblHeader/>
        </w:trPr>
        <w:tc>
          <w:tcPr>
            <w:tcW w:w="618" w:type="dxa"/>
            <w:vMerge w:val="restart"/>
            <w:tcBorders>
              <w:left w:val="nil"/>
            </w:tcBorders>
            <w:shd w:val="clear" w:color="auto" w:fill="auto"/>
            <w:vAlign w:val="center"/>
          </w:tcPr>
          <w:p w14:paraId="63FEBD75"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EB70E7E"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FB3BB36"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D21CC5F"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14AA5CD7"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決算審定數</w:t>
            </w:r>
          </w:p>
        </w:tc>
      </w:tr>
      <w:tr w:rsidR="00134A5F" w:rsidRPr="005A766A" w14:paraId="63A743DE" w14:textId="77777777" w:rsidTr="00616F1F">
        <w:trPr>
          <w:tblHeader/>
        </w:trPr>
        <w:tc>
          <w:tcPr>
            <w:tcW w:w="618" w:type="dxa"/>
            <w:vMerge/>
            <w:tcBorders>
              <w:left w:val="nil"/>
            </w:tcBorders>
            <w:shd w:val="clear" w:color="auto" w:fill="auto"/>
            <w:vAlign w:val="center"/>
          </w:tcPr>
          <w:p w14:paraId="47C2CF49" w14:textId="77777777" w:rsidR="00134A5F" w:rsidRPr="005A766A" w:rsidRDefault="00134A5F" w:rsidP="002B7FB0">
            <w:pPr>
              <w:rPr>
                <w:rFonts w:hAnsi="標楷體"/>
                <w:sz w:val="20"/>
              </w:rPr>
            </w:pPr>
          </w:p>
        </w:tc>
        <w:tc>
          <w:tcPr>
            <w:tcW w:w="2473" w:type="dxa"/>
            <w:vMerge/>
            <w:shd w:val="clear" w:color="auto" w:fill="auto"/>
            <w:vAlign w:val="center"/>
          </w:tcPr>
          <w:p w14:paraId="1796FE1C" w14:textId="77777777" w:rsidR="00134A5F" w:rsidRPr="005A766A" w:rsidRDefault="00134A5F" w:rsidP="002B7FB0">
            <w:pPr>
              <w:jc w:val="distribute"/>
              <w:rPr>
                <w:rFonts w:hAnsi="標楷體"/>
                <w:sz w:val="20"/>
              </w:rPr>
            </w:pPr>
          </w:p>
        </w:tc>
        <w:tc>
          <w:tcPr>
            <w:tcW w:w="2336" w:type="dxa"/>
            <w:vMerge/>
            <w:shd w:val="clear" w:color="auto" w:fill="auto"/>
            <w:vAlign w:val="center"/>
          </w:tcPr>
          <w:p w14:paraId="169F42CE" w14:textId="77777777" w:rsidR="00134A5F" w:rsidRPr="005A766A" w:rsidRDefault="00134A5F" w:rsidP="002B7FB0">
            <w:pPr>
              <w:jc w:val="distribute"/>
              <w:rPr>
                <w:rFonts w:hAnsi="標楷體"/>
                <w:sz w:val="20"/>
              </w:rPr>
            </w:pPr>
          </w:p>
        </w:tc>
        <w:tc>
          <w:tcPr>
            <w:tcW w:w="2311" w:type="dxa"/>
            <w:vMerge w:val="restart"/>
            <w:shd w:val="clear" w:color="auto" w:fill="auto"/>
            <w:vAlign w:val="center"/>
          </w:tcPr>
          <w:p w14:paraId="76D28903"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5DF306E"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E5194A5"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AC06FFB"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394DB8E"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40B7BBAA" w14:textId="77777777" w:rsidR="00134A5F" w:rsidRPr="005A766A" w:rsidRDefault="00134A5F" w:rsidP="002B7FB0">
            <w:pPr>
              <w:ind w:leftChars="30" w:left="48" w:rightChars="30" w:right="48"/>
              <w:jc w:val="distribute"/>
              <w:rPr>
                <w:rFonts w:hAnsi="標楷體"/>
                <w:sz w:val="20"/>
              </w:rPr>
            </w:pPr>
            <w:r w:rsidRPr="005A766A">
              <w:rPr>
                <w:rFonts w:hAnsi="標楷體"/>
                <w:sz w:val="20"/>
              </w:rPr>
              <w:t>應付保留數</w:t>
            </w:r>
          </w:p>
        </w:tc>
      </w:tr>
      <w:tr w:rsidR="00134A5F" w:rsidRPr="005A766A" w14:paraId="3D1A9EF4" w14:textId="77777777" w:rsidTr="00616F1F">
        <w:trPr>
          <w:tblHeader/>
        </w:trPr>
        <w:tc>
          <w:tcPr>
            <w:tcW w:w="618" w:type="dxa"/>
            <w:vMerge/>
            <w:tcBorders>
              <w:left w:val="nil"/>
            </w:tcBorders>
            <w:shd w:val="clear" w:color="auto" w:fill="auto"/>
            <w:vAlign w:val="center"/>
          </w:tcPr>
          <w:p w14:paraId="22E3970F" w14:textId="77777777" w:rsidR="00134A5F" w:rsidRPr="005A766A" w:rsidRDefault="00134A5F" w:rsidP="002B7FB0">
            <w:pPr>
              <w:rPr>
                <w:rFonts w:hAnsi="標楷體"/>
                <w:sz w:val="20"/>
              </w:rPr>
            </w:pPr>
          </w:p>
        </w:tc>
        <w:tc>
          <w:tcPr>
            <w:tcW w:w="2473" w:type="dxa"/>
            <w:vMerge/>
            <w:shd w:val="clear" w:color="auto" w:fill="auto"/>
            <w:vAlign w:val="center"/>
          </w:tcPr>
          <w:p w14:paraId="1026D426" w14:textId="77777777" w:rsidR="00134A5F" w:rsidRPr="005A766A" w:rsidRDefault="00134A5F" w:rsidP="002B7FB0">
            <w:pPr>
              <w:jc w:val="distribute"/>
              <w:rPr>
                <w:rFonts w:hAnsi="標楷體"/>
                <w:sz w:val="20"/>
              </w:rPr>
            </w:pPr>
          </w:p>
        </w:tc>
        <w:tc>
          <w:tcPr>
            <w:tcW w:w="2336" w:type="dxa"/>
            <w:vMerge/>
            <w:shd w:val="clear" w:color="auto" w:fill="auto"/>
            <w:vAlign w:val="center"/>
          </w:tcPr>
          <w:p w14:paraId="3CA56409" w14:textId="77777777" w:rsidR="00134A5F" w:rsidRPr="005A766A" w:rsidRDefault="00134A5F" w:rsidP="002B7FB0">
            <w:pPr>
              <w:jc w:val="distribute"/>
              <w:rPr>
                <w:rFonts w:hAnsi="標楷體"/>
                <w:sz w:val="20"/>
              </w:rPr>
            </w:pPr>
          </w:p>
        </w:tc>
        <w:tc>
          <w:tcPr>
            <w:tcW w:w="2311" w:type="dxa"/>
            <w:vMerge/>
            <w:shd w:val="clear" w:color="auto" w:fill="auto"/>
            <w:vAlign w:val="center"/>
          </w:tcPr>
          <w:p w14:paraId="2FFB89E2" w14:textId="77777777" w:rsidR="00134A5F" w:rsidRPr="005A766A" w:rsidRDefault="00134A5F" w:rsidP="002B7FB0">
            <w:pPr>
              <w:jc w:val="distribute"/>
              <w:rPr>
                <w:rFonts w:hAnsi="標楷體"/>
                <w:sz w:val="20"/>
              </w:rPr>
            </w:pPr>
          </w:p>
        </w:tc>
        <w:tc>
          <w:tcPr>
            <w:tcW w:w="2311" w:type="dxa"/>
            <w:vMerge/>
            <w:shd w:val="clear" w:color="auto" w:fill="auto"/>
            <w:vAlign w:val="center"/>
          </w:tcPr>
          <w:p w14:paraId="5FE56A0F" w14:textId="77777777" w:rsidR="00134A5F" w:rsidRPr="005A766A" w:rsidRDefault="00134A5F" w:rsidP="002B7FB0">
            <w:pPr>
              <w:jc w:val="distribute"/>
              <w:rPr>
                <w:rFonts w:hAnsi="標楷體"/>
                <w:sz w:val="20"/>
              </w:rPr>
            </w:pPr>
          </w:p>
        </w:tc>
        <w:tc>
          <w:tcPr>
            <w:tcW w:w="2311" w:type="dxa"/>
            <w:vMerge/>
            <w:shd w:val="clear" w:color="auto" w:fill="auto"/>
            <w:vAlign w:val="center"/>
          </w:tcPr>
          <w:p w14:paraId="7F229BCF" w14:textId="77777777" w:rsidR="00134A5F" w:rsidRPr="005A766A" w:rsidRDefault="00134A5F" w:rsidP="002B7FB0">
            <w:pPr>
              <w:jc w:val="distribute"/>
              <w:rPr>
                <w:rFonts w:hAnsi="標楷體"/>
                <w:sz w:val="20"/>
              </w:rPr>
            </w:pPr>
          </w:p>
        </w:tc>
        <w:tc>
          <w:tcPr>
            <w:tcW w:w="2311" w:type="dxa"/>
            <w:vMerge/>
            <w:shd w:val="clear" w:color="auto" w:fill="auto"/>
            <w:vAlign w:val="center"/>
          </w:tcPr>
          <w:p w14:paraId="6DC056A6" w14:textId="77777777" w:rsidR="00134A5F" w:rsidRPr="005A766A" w:rsidRDefault="00134A5F" w:rsidP="002B7FB0">
            <w:pPr>
              <w:jc w:val="distribute"/>
              <w:rPr>
                <w:rFonts w:hAnsi="標楷體"/>
                <w:sz w:val="20"/>
              </w:rPr>
            </w:pPr>
          </w:p>
        </w:tc>
        <w:tc>
          <w:tcPr>
            <w:tcW w:w="2312" w:type="dxa"/>
            <w:vMerge/>
            <w:shd w:val="clear" w:color="auto" w:fill="auto"/>
            <w:vAlign w:val="center"/>
          </w:tcPr>
          <w:p w14:paraId="06C9014A" w14:textId="77777777" w:rsidR="00134A5F" w:rsidRPr="005A766A" w:rsidRDefault="00134A5F" w:rsidP="002B7FB0">
            <w:pPr>
              <w:jc w:val="distribute"/>
              <w:rPr>
                <w:rFonts w:hAnsi="標楷體"/>
                <w:sz w:val="20"/>
              </w:rPr>
            </w:pPr>
          </w:p>
        </w:tc>
        <w:tc>
          <w:tcPr>
            <w:tcW w:w="2197" w:type="dxa"/>
            <w:shd w:val="clear" w:color="auto" w:fill="auto"/>
            <w:vAlign w:val="center"/>
          </w:tcPr>
          <w:p w14:paraId="68432569" w14:textId="77777777" w:rsidR="00134A5F" w:rsidRPr="005A766A" w:rsidRDefault="00134A5F"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72FF0974" w14:textId="77777777" w:rsidR="00134A5F" w:rsidRPr="005A766A" w:rsidRDefault="00134A5F" w:rsidP="002B7FB0">
            <w:pPr>
              <w:jc w:val="center"/>
              <w:rPr>
                <w:rFonts w:hAnsi="標楷體"/>
                <w:sz w:val="20"/>
              </w:rPr>
            </w:pPr>
            <w:r w:rsidRPr="005A766A">
              <w:rPr>
                <w:rFonts w:hAnsi="標楷體"/>
                <w:sz w:val="20"/>
              </w:rPr>
              <w:t>％</w:t>
            </w:r>
          </w:p>
        </w:tc>
      </w:tr>
      <w:tr w:rsidR="00134A5F" w:rsidRPr="004F7794" w14:paraId="7F8D530F"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50BB33" w14:textId="77777777" w:rsidR="00134A5F" w:rsidRPr="004F7794" w:rsidRDefault="00134A5F" w:rsidP="002B7FB0">
            <w:pPr>
              <w:jc w:val="center"/>
              <w:rPr>
                <w:rFonts w:ascii="新細明體" w:hAnsi="新細明體"/>
                <w:sz w:val="20"/>
              </w:rPr>
            </w:pPr>
          </w:p>
        </w:tc>
        <w:tc>
          <w:tcPr>
            <w:tcW w:w="2473" w:type="dxa"/>
            <w:shd w:val="clear" w:color="auto" w:fill="auto"/>
            <w:vAlign w:val="center"/>
          </w:tcPr>
          <w:p w14:paraId="512A7515" w14:textId="77777777" w:rsidR="00134A5F" w:rsidRPr="004F7794" w:rsidRDefault="00134A5F" w:rsidP="002B7FB0">
            <w:pPr>
              <w:jc w:val="distribute"/>
              <w:rPr>
                <w:rFonts w:ascii="新細明體" w:hAnsi="新細明體"/>
                <w:b/>
                <w:sz w:val="20"/>
              </w:rPr>
            </w:pPr>
            <w:r w:rsidRPr="004F7794">
              <w:rPr>
                <w:rFonts w:ascii="新細明體" w:hAnsi="新細明體" w:hint="eastAsia"/>
                <w:b/>
                <w:noProof/>
                <w:sz w:val="20"/>
              </w:rPr>
              <w:t>警察局</w:t>
            </w:r>
          </w:p>
        </w:tc>
        <w:tc>
          <w:tcPr>
            <w:tcW w:w="2336" w:type="dxa"/>
            <w:shd w:val="clear" w:color="auto" w:fill="auto"/>
            <w:vAlign w:val="center"/>
          </w:tcPr>
          <w:p w14:paraId="64DA937F"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72,532,302</w:t>
            </w:r>
          </w:p>
        </w:tc>
        <w:tc>
          <w:tcPr>
            <w:tcW w:w="2311" w:type="dxa"/>
            <w:shd w:val="clear" w:color="auto" w:fill="auto"/>
            <w:vAlign w:val="center"/>
          </w:tcPr>
          <w:p w14:paraId="30596C6B"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hint="eastAsia"/>
                <w:b/>
                <w:noProof/>
                <w:sz w:val="20"/>
              </w:rPr>
              <w:t>－</w:t>
            </w:r>
          </w:p>
        </w:tc>
        <w:tc>
          <w:tcPr>
            <w:tcW w:w="2311" w:type="dxa"/>
            <w:shd w:val="clear" w:color="auto" w:fill="auto"/>
            <w:vAlign w:val="center"/>
          </w:tcPr>
          <w:p w14:paraId="71A11351"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hint="eastAsia"/>
                <w:b/>
                <w:noProof/>
                <w:sz w:val="20"/>
              </w:rPr>
              <w:t>－</w:t>
            </w:r>
          </w:p>
        </w:tc>
        <w:tc>
          <w:tcPr>
            <w:tcW w:w="2311" w:type="dxa"/>
            <w:shd w:val="clear" w:color="auto" w:fill="auto"/>
            <w:vAlign w:val="center"/>
          </w:tcPr>
          <w:p w14:paraId="4B6F1172"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hint="eastAsia"/>
                <w:b/>
                <w:noProof/>
                <w:sz w:val="20"/>
              </w:rPr>
              <w:t>－</w:t>
            </w:r>
          </w:p>
        </w:tc>
        <w:tc>
          <w:tcPr>
            <w:tcW w:w="2311" w:type="dxa"/>
            <w:shd w:val="clear" w:color="auto" w:fill="auto"/>
            <w:vAlign w:val="center"/>
          </w:tcPr>
          <w:p w14:paraId="7EFD288A"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7,620,293</w:t>
            </w:r>
          </w:p>
        </w:tc>
        <w:tc>
          <w:tcPr>
            <w:tcW w:w="2312" w:type="dxa"/>
            <w:shd w:val="clear" w:color="auto" w:fill="auto"/>
            <w:vAlign w:val="center"/>
          </w:tcPr>
          <w:p w14:paraId="51092613"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34,281,085</w:t>
            </w:r>
          </w:p>
        </w:tc>
        <w:tc>
          <w:tcPr>
            <w:tcW w:w="2197" w:type="dxa"/>
            <w:shd w:val="clear" w:color="auto" w:fill="auto"/>
            <w:vAlign w:val="center"/>
          </w:tcPr>
          <w:p w14:paraId="67068F20"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30,630,924</w:t>
            </w:r>
          </w:p>
        </w:tc>
        <w:tc>
          <w:tcPr>
            <w:tcW w:w="1516" w:type="dxa"/>
            <w:shd w:val="clear" w:color="auto" w:fill="auto"/>
            <w:vAlign w:val="center"/>
          </w:tcPr>
          <w:p w14:paraId="01ADB1DE"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42.23</w:t>
            </w:r>
          </w:p>
        </w:tc>
      </w:tr>
      <w:tr w:rsidR="00134A5F" w:rsidRPr="005D4433" w14:paraId="1CBFAE37"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B8563E" w14:textId="77777777" w:rsidR="00134A5F" w:rsidRPr="00AE579C" w:rsidRDefault="00134A5F" w:rsidP="002B7FB0">
            <w:pPr>
              <w:jc w:val="center"/>
              <w:rPr>
                <w:rFonts w:hAnsi="標楷體"/>
                <w:sz w:val="20"/>
              </w:rPr>
            </w:pPr>
            <w:r w:rsidRPr="00AE579C">
              <w:rPr>
                <w:rFonts w:hAnsi="標楷體"/>
                <w:noProof/>
                <w:sz w:val="20"/>
              </w:rPr>
              <w:t>108</w:t>
            </w:r>
          </w:p>
        </w:tc>
        <w:tc>
          <w:tcPr>
            <w:tcW w:w="2473" w:type="dxa"/>
            <w:shd w:val="clear" w:color="auto" w:fill="auto"/>
            <w:vAlign w:val="center"/>
          </w:tcPr>
          <w:p w14:paraId="19D179BE" w14:textId="77777777" w:rsidR="00134A5F" w:rsidRPr="005D4433" w:rsidRDefault="00134A5F" w:rsidP="002B7FB0">
            <w:pPr>
              <w:ind w:leftChars="100" w:left="160"/>
              <w:jc w:val="distribute"/>
              <w:rPr>
                <w:rFonts w:ascii="新細明體" w:hAnsi="新細明體"/>
                <w:sz w:val="20"/>
              </w:rPr>
            </w:pPr>
            <w:r w:rsidRPr="00052E0D">
              <w:rPr>
                <w:rFonts w:ascii="新細明體" w:hAnsi="新細明體" w:hint="eastAsia"/>
                <w:noProof/>
                <w:sz w:val="20"/>
              </w:rPr>
              <w:t>一般建築及設備</w:t>
            </w:r>
          </w:p>
        </w:tc>
        <w:tc>
          <w:tcPr>
            <w:tcW w:w="2336" w:type="dxa"/>
            <w:shd w:val="clear" w:color="auto" w:fill="auto"/>
            <w:vAlign w:val="center"/>
          </w:tcPr>
          <w:p w14:paraId="1438332F"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85,000</w:t>
            </w:r>
          </w:p>
        </w:tc>
        <w:tc>
          <w:tcPr>
            <w:tcW w:w="2311" w:type="dxa"/>
            <w:shd w:val="clear" w:color="auto" w:fill="auto"/>
            <w:vAlign w:val="center"/>
          </w:tcPr>
          <w:p w14:paraId="4B105EA7"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4E0BF89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3C4BD2F4"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43E8B348"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2" w:type="dxa"/>
            <w:shd w:val="clear" w:color="auto" w:fill="auto"/>
            <w:vAlign w:val="center"/>
          </w:tcPr>
          <w:p w14:paraId="5132A66D"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85,000</w:t>
            </w:r>
          </w:p>
        </w:tc>
        <w:tc>
          <w:tcPr>
            <w:tcW w:w="2197" w:type="dxa"/>
            <w:shd w:val="clear" w:color="auto" w:fill="auto"/>
            <w:vAlign w:val="center"/>
          </w:tcPr>
          <w:p w14:paraId="1F277233"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1516" w:type="dxa"/>
            <w:shd w:val="clear" w:color="auto" w:fill="auto"/>
            <w:vAlign w:val="center"/>
          </w:tcPr>
          <w:p w14:paraId="4754D6C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r>
      <w:tr w:rsidR="00134A5F" w:rsidRPr="005D4433" w14:paraId="1803AEDF" w14:textId="77777777" w:rsidTr="00616F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08B3060" w14:textId="77777777" w:rsidR="00134A5F" w:rsidRPr="00AE579C" w:rsidRDefault="00134A5F" w:rsidP="002B7FB0">
            <w:pPr>
              <w:jc w:val="center"/>
              <w:rPr>
                <w:rFonts w:hAnsi="標楷體"/>
                <w:sz w:val="20"/>
              </w:rPr>
            </w:pPr>
            <w:r w:rsidRPr="00AE579C">
              <w:rPr>
                <w:rFonts w:hAnsi="標楷體"/>
                <w:noProof/>
                <w:sz w:val="20"/>
              </w:rPr>
              <w:t>109</w:t>
            </w:r>
          </w:p>
        </w:tc>
        <w:tc>
          <w:tcPr>
            <w:tcW w:w="2473" w:type="dxa"/>
            <w:tcBorders>
              <w:bottom w:val="single" w:sz="4" w:space="0" w:color="auto"/>
            </w:tcBorders>
            <w:shd w:val="clear" w:color="auto" w:fill="auto"/>
            <w:vAlign w:val="center"/>
          </w:tcPr>
          <w:p w14:paraId="76CB95C8" w14:textId="77777777" w:rsidR="00134A5F" w:rsidRPr="005D4433" w:rsidRDefault="00134A5F" w:rsidP="002B7FB0">
            <w:pPr>
              <w:ind w:leftChars="100" w:left="160"/>
              <w:jc w:val="distribute"/>
              <w:rPr>
                <w:rFonts w:ascii="新細明體" w:hAnsi="新細明體"/>
                <w:sz w:val="20"/>
              </w:rPr>
            </w:pPr>
            <w:r w:rsidRPr="00052E0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7B3E21B9"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1,383,597</w:t>
            </w:r>
          </w:p>
        </w:tc>
        <w:tc>
          <w:tcPr>
            <w:tcW w:w="2311" w:type="dxa"/>
            <w:tcBorders>
              <w:bottom w:val="single" w:sz="4" w:space="0" w:color="auto"/>
            </w:tcBorders>
            <w:shd w:val="clear" w:color="auto" w:fill="auto"/>
            <w:vAlign w:val="center"/>
          </w:tcPr>
          <w:p w14:paraId="19A0BC8E"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66E6149"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3971539"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615EE2C"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325EC5E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677,874</w:t>
            </w:r>
          </w:p>
        </w:tc>
        <w:tc>
          <w:tcPr>
            <w:tcW w:w="2197" w:type="dxa"/>
            <w:tcBorders>
              <w:bottom w:val="single" w:sz="4" w:space="0" w:color="auto"/>
            </w:tcBorders>
            <w:shd w:val="clear" w:color="auto" w:fill="auto"/>
            <w:vAlign w:val="center"/>
          </w:tcPr>
          <w:p w14:paraId="78DA35E8"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705,723</w:t>
            </w:r>
          </w:p>
        </w:tc>
        <w:tc>
          <w:tcPr>
            <w:tcW w:w="1516" w:type="dxa"/>
            <w:tcBorders>
              <w:bottom w:val="single" w:sz="4" w:space="0" w:color="auto"/>
            </w:tcBorders>
            <w:shd w:val="clear" w:color="auto" w:fill="auto"/>
            <w:vAlign w:val="center"/>
          </w:tcPr>
          <w:p w14:paraId="6652F81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51.01</w:t>
            </w:r>
          </w:p>
        </w:tc>
      </w:tr>
      <w:tr w:rsidR="00DE0859" w:rsidRPr="005D4433" w14:paraId="24106547" w14:textId="77777777" w:rsidTr="00616F1F">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354B9AC7" w14:textId="77777777" w:rsidR="00DE0859" w:rsidRPr="00AE579C" w:rsidRDefault="00DE0859" w:rsidP="002B7FB0">
            <w:pPr>
              <w:jc w:val="center"/>
              <w:rPr>
                <w:rFonts w:hAnsi="標楷體"/>
                <w:noProof/>
                <w:sz w:val="20"/>
              </w:rPr>
            </w:pPr>
          </w:p>
        </w:tc>
        <w:tc>
          <w:tcPr>
            <w:tcW w:w="2473" w:type="dxa"/>
            <w:tcBorders>
              <w:top w:val="single" w:sz="4" w:space="0" w:color="auto"/>
              <w:left w:val="nil"/>
              <w:bottom w:val="nil"/>
              <w:right w:val="nil"/>
            </w:tcBorders>
            <w:shd w:val="clear" w:color="auto" w:fill="auto"/>
            <w:vAlign w:val="center"/>
          </w:tcPr>
          <w:p w14:paraId="307D82B6" w14:textId="77777777" w:rsidR="00DE0859" w:rsidRPr="00052E0D" w:rsidRDefault="00DE0859" w:rsidP="002B7FB0">
            <w:pPr>
              <w:ind w:leftChars="100" w:left="16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5A0C3F5B" w14:textId="77777777" w:rsidR="00DE0859" w:rsidRPr="00AE579C" w:rsidRDefault="00DE0859"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22E76B97" w14:textId="77777777" w:rsidR="00DE0859" w:rsidRPr="00AE579C" w:rsidRDefault="00DE0859"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2317380E" w14:textId="77777777" w:rsidR="00DE0859" w:rsidRPr="00AE579C" w:rsidRDefault="00DE0859"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4CCE2D67" w14:textId="77777777" w:rsidR="00DE0859" w:rsidRPr="00AE579C" w:rsidRDefault="00DE0859"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1CB0AABA" w14:textId="77777777" w:rsidR="00DE0859" w:rsidRPr="00AE579C" w:rsidRDefault="00DE0859" w:rsidP="002B7FB0">
            <w:pPr>
              <w:rPr>
                <w:rFonts w:asciiTheme="minorEastAsia" w:eastAsiaTheme="minorEastAsia" w:hAnsiTheme="minorEastAsia"/>
                <w:noProof/>
                <w:sz w:val="20"/>
              </w:rPr>
            </w:pPr>
          </w:p>
        </w:tc>
        <w:tc>
          <w:tcPr>
            <w:tcW w:w="2312" w:type="dxa"/>
            <w:tcBorders>
              <w:top w:val="single" w:sz="4" w:space="0" w:color="auto"/>
              <w:left w:val="nil"/>
              <w:bottom w:val="nil"/>
              <w:right w:val="nil"/>
            </w:tcBorders>
            <w:shd w:val="clear" w:color="auto" w:fill="auto"/>
            <w:vAlign w:val="center"/>
          </w:tcPr>
          <w:p w14:paraId="40926109" w14:textId="77777777" w:rsidR="00DE0859" w:rsidRPr="00AE579C" w:rsidRDefault="00DE0859" w:rsidP="002B7FB0">
            <w:pPr>
              <w:rPr>
                <w:rFonts w:asciiTheme="minorEastAsia" w:eastAsiaTheme="minorEastAsia" w:hAnsiTheme="minorEastAsia"/>
                <w:noProof/>
                <w:sz w:val="20"/>
              </w:rPr>
            </w:pPr>
          </w:p>
        </w:tc>
        <w:tc>
          <w:tcPr>
            <w:tcW w:w="2197" w:type="dxa"/>
            <w:tcBorders>
              <w:top w:val="single" w:sz="4" w:space="0" w:color="auto"/>
              <w:left w:val="nil"/>
              <w:bottom w:val="nil"/>
              <w:right w:val="nil"/>
            </w:tcBorders>
            <w:shd w:val="clear" w:color="auto" w:fill="auto"/>
            <w:vAlign w:val="center"/>
          </w:tcPr>
          <w:p w14:paraId="4AA16A57" w14:textId="77777777" w:rsidR="00DE0859" w:rsidRPr="00AE579C" w:rsidRDefault="00DE0859" w:rsidP="002B7FB0">
            <w:pPr>
              <w:rPr>
                <w:rFonts w:asciiTheme="minorEastAsia" w:eastAsiaTheme="minorEastAsia" w:hAnsiTheme="minorEastAsia"/>
                <w:noProof/>
                <w:sz w:val="20"/>
              </w:rPr>
            </w:pPr>
          </w:p>
        </w:tc>
        <w:tc>
          <w:tcPr>
            <w:tcW w:w="1516" w:type="dxa"/>
            <w:tcBorders>
              <w:top w:val="single" w:sz="4" w:space="0" w:color="auto"/>
              <w:left w:val="nil"/>
              <w:bottom w:val="nil"/>
            </w:tcBorders>
            <w:shd w:val="clear" w:color="auto" w:fill="auto"/>
            <w:vAlign w:val="center"/>
          </w:tcPr>
          <w:p w14:paraId="2D795DCE" w14:textId="77777777" w:rsidR="00DE0859" w:rsidRPr="00AE579C" w:rsidRDefault="00DE0859" w:rsidP="002B7FB0">
            <w:pPr>
              <w:rPr>
                <w:rFonts w:asciiTheme="minorEastAsia" w:eastAsiaTheme="minorEastAsia" w:hAnsiTheme="minorEastAsia"/>
                <w:noProof/>
                <w:sz w:val="20"/>
              </w:rPr>
            </w:pPr>
          </w:p>
        </w:tc>
      </w:tr>
      <w:tr w:rsidR="00134A5F" w:rsidRPr="005D4433" w14:paraId="3BED4125" w14:textId="77777777" w:rsidTr="00616F1F">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60585CCE" w14:textId="77777777" w:rsidR="00134A5F" w:rsidRPr="00AE579C" w:rsidRDefault="00134A5F" w:rsidP="002B7FB0">
            <w:pPr>
              <w:jc w:val="center"/>
              <w:rPr>
                <w:rFonts w:hAnsi="標楷體"/>
                <w:sz w:val="20"/>
              </w:rPr>
            </w:pPr>
            <w:r w:rsidRPr="00AE579C">
              <w:rPr>
                <w:rFonts w:hAnsi="標楷體"/>
                <w:noProof/>
                <w:sz w:val="20"/>
              </w:rPr>
              <w:lastRenderedPageBreak/>
              <w:t>110</w:t>
            </w:r>
          </w:p>
        </w:tc>
        <w:tc>
          <w:tcPr>
            <w:tcW w:w="2473" w:type="dxa"/>
            <w:tcBorders>
              <w:top w:val="nil"/>
            </w:tcBorders>
            <w:shd w:val="clear" w:color="auto" w:fill="auto"/>
            <w:vAlign w:val="center"/>
          </w:tcPr>
          <w:p w14:paraId="38ED22BA" w14:textId="77777777" w:rsidR="00134A5F" w:rsidRPr="005D4433" w:rsidRDefault="00134A5F" w:rsidP="002B7FB0">
            <w:pPr>
              <w:ind w:leftChars="100" w:left="160"/>
              <w:jc w:val="distribute"/>
              <w:rPr>
                <w:rFonts w:ascii="新細明體" w:hAnsi="新細明體"/>
                <w:sz w:val="20"/>
              </w:rPr>
            </w:pPr>
            <w:r w:rsidRPr="00052E0D">
              <w:rPr>
                <w:rFonts w:ascii="新細明體" w:hAnsi="新細明體" w:hint="eastAsia"/>
                <w:noProof/>
                <w:sz w:val="20"/>
              </w:rPr>
              <w:t>一般建築及設備</w:t>
            </w:r>
          </w:p>
        </w:tc>
        <w:tc>
          <w:tcPr>
            <w:tcW w:w="2336" w:type="dxa"/>
            <w:tcBorders>
              <w:top w:val="nil"/>
            </w:tcBorders>
            <w:shd w:val="clear" w:color="auto" w:fill="auto"/>
            <w:vAlign w:val="center"/>
          </w:tcPr>
          <w:p w14:paraId="7C5A15E1"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6,111,808</w:t>
            </w:r>
          </w:p>
        </w:tc>
        <w:tc>
          <w:tcPr>
            <w:tcW w:w="2311" w:type="dxa"/>
            <w:tcBorders>
              <w:top w:val="nil"/>
            </w:tcBorders>
            <w:shd w:val="clear" w:color="auto" w:fill="auto"/>
            <w:vAlign w:val="center"/>
          </w:tcPr>
          <w:p w14:paraId="2706508D"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384CF5C8"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7B7DDB36"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264F937D"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37,348</w:t>
            </w:r>
          </w:p>
        </w:tc>
        <w:tc>
          <w:tcPr>
            <w:tcW w:w="2312" w:type="dxa"/>
            <w:tcBorders>
              <w:top w:val="nil"/>
            </w:tcBorders>
            <w:shd w:val="clear" w:color="auto" w:fill="auto"/>
            <w:vAlign w:val="center"/>
          </w:tcPr>
          <w:p w14:paraId="55D9F967"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5,702,214</w:t>
            </w:r>
          </w:p>
        </w:tc>
        <w:tc>
          <w:tcPr>
            <w:tcW w:w="2197" w:type="dxa"/>
            <w:tcBorders>
              <w:top w:val="nil"/>
            </w:tcBorders>
            <w:shd w:val="clear" w:color="auto" w:fill="auto"/>
            <w:vAlign w:val="center"/>
          </w:tcPr>
          <w:p w14:paraId="2641B9D7"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372,246</w:t>
            </w:r>
          </w:p>
        </w:tc>
        <w:tc>
          <w:tcPr>
            <w:tcW w:w="1516" w:type="dxa"/>
            <w:tcBorders>
              <w:top w:val="nil"/>
            </w:tcBorders>
            <w:shd w:val="clear" w:color="auto" w:fill="auto"/>
            <w:vAlign w:val="center"/>
          </w:tcPr>
          <w:p w14:paraId="42832347"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6.09</w:t>
            </w:r>
          </w:p>
        </w:tc>
      </w:tr>
      <w:tr w:rsidR="00134A5F" w:rsidRPr="005D4433" w14:paraId="2304F143"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E906EE" w14:textId="77777777" w:rsidR="00134A5F" w:rsidRPr="00AE579C" w:rsidRDefault="00134A5F" w:rsidP="002B7FB0">
            <w:pPr>
              <w:jc w:val="center"/>
              <w:rPr>
                <w:rFonts w:hAnsi="標楷體"/>
                <w:sz w:val="20"/>
              </w:rPr>
            </w:pPr>
            <w:r w:rsidRPr="00AE579C">
              <w:rPr>
                <w:rFonts w:hAnsi="標楷體"/>
                <w:noProof/>
                <w:sz w:val="20"/>
              </w:rPr>
              <w:t>111</w:t>
            </w:r>
          </w:p>
        </w:tc>
        <w:tc>
          <w:tcPr>
            <w:tcW w:w="2473" w:type="dxa"/>
            <w:shd w:val="clear" w:color="auto" w:fill="auto"/>
            <w:vAlign w:val="center"/>
          </w:tcPr>
          <w:p w14:paraId="61BB8DCF" w14:textId="77777777" w:rsidR="00134A5F" w:rsidRPr="005D4433" w:rsidRDefault="00134A5F" w:rsidP="002B7FB0">
            <w:pPr>
              <w:ind w:leftChars="100" w:left="160"/>
              <w:jc w:val="distribute"/>
              <w:rPr>
                <w:rFonts w:ascii="新細明體" w:hAnsi="新細明體"/>
                <w:sz w:val="20"/>
              </w:rPr>
            </w:pPr>
            <w:r w:rsidRPr="00052E0D">
              <w:rPr>
                <w:rFonts w:ascii="新細明體" w:hAnsi="新細明體" w:hint="eastAsia"/>
                <w:noProof/>
                <w:sz w:val="20"/>
              </w:rPr>
              <w:t>一般建築及設備</w:t>
            </w:r>
          </w:p>
        </w:tc>
        <w:tc>
          <w:tcPr>
            <w:tcW w:w="2336" w:type="dxa"/>
            <w:shd w:val="clear" w:color="auto" w:fill="auto"/>
            <w:vAlign w:val="center"/>
          </w:tcPr>
          <w:p w14:paraId="733C24A0"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21,223,006</w:t>
            </w:r>
          </w:p>
        </w:tc>
        <w:tc>
          <w:tcPr>
            <w:tcW w:w="2311" w:type="dxa"/>
            <w:shd w:val="clear" w:color="auto" w:fill="auto"/>
            <w:vAlign w:val="center"/>
          </w:tcPr>
          <w:p w14:paraId="6555F393"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2D6E4C8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7B79E599"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0E6A1EA3"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2" w:type="dxa"/>
            <w:shd w:val="clear" w:color="auto" w:fill="auto"/>
            <w:vAlign w:val="center"/>
          </w:tcPr>
          <w:p w14:paraId="18261707"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9,972,498</w:t>
            </w:r>
          </w:p>
        </w:tc>
        <w:tc>
          <w:tcPr>
            <w:tcW w:w="2197" w:type="dxa"/>
            <w:shd w:val="clear" w:color="auto" w:fill="auto"/>
            <w:vAlign w:val="center"/>
          </w:tcPr>
          <w:p w14:paraId="084E29C9"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11,250,508</w:t>
            </w:r>
          </w:p>
        </w:tc>
        <w:tc>
          <w:tcPr>
            <w:tcW w:w="1516" w:type="dxa"/>
            <w:shd w:val="clear" w:color="auto" w:fill="auto"/>
            <w:vAlign w:val="center"/>
          </w:tcPr>
          <w:p w14:paraId="39A5A703"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53.01</w:t>
            </w:r>
          </w:p>
        </w:tc>
      </w:tr>
      <w:tr w:rsidR="00134A5F" w:rsidRPr="004F7794" w14:paraId="0C8EED84"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A862A5" w14:textId="77777777" w:rsidR="00134A5F" w:rsidRPr="00AE579C" w:rsidRDefault="00134A5F" w:rsidP="002B7FB0">
            <w:pPr>
              <w:jc w:val="center"/>
              <w:rPr>
                <w:rFonts w:hAnsi="標楷體"/>
                <w:sz w:val="20"/>
              </w:rPr>
            </w:pPr>
            <w:r w:rsidRPr="00AE579C">
              <w:rPr>
                <w:rFonts w:hAnsi="標楷體"/>
                <w:noProof/>
                <w:sz w:val="20"/>
              </w:rPr>
              <w:t>112</w:t>
            </w:r>
          </w:p>
        </w:tc>
        <w:tc>
          <w:tcPr>
            <w:tcW w:w="2473" w:type="dxa"/>
            <w:shd w:val="clear" w:color="auto" w:fill="auto"/>
            <w:vAlign w:val="center"/>
          </w:tcPr>
          <w:p w14:paraId="49DD1C79" w14:textId="77777777" w:rsidR="00134A5F" w:rsidRPr="004F7794" w:rsidRDefault="00134A5F" w:rsidP="002B7FB0">
            <w:pPr>
              <w:ind w:leftChars="100" w:left="160"/>
              <w:jc w:val="distribute"/>
              <w:rPr>
                <w:rFonts w:ascii="新細明體" w:hAnsi="新細明體"/>
                <w:b/>
                <w:sz w:val="20"/>
              </w:rPr>
            </w:pPr>
            <w:r w:rsidRPr="004F7794">
              <w:rPr>
                <w:rFonts w:ascii="新細明體" w:hAnsi="新細明體" w:hint="eastAsia"/>
                <w:b/>
                <w:noProof/>
                <w:sz w:val="20"/>
              </w:rPr>
              <w:t>小計</w:t>
            </w:r>
          </w:p>
        </w:tc>
        <w:tc>
          <w:tcPr>
            <w:tcW w:w="2336" w:type="dxa"/>
            <w:shd w:val="clear" w:color="auto" w:fill="auto"/>
            <w:vAlign w:val="center"/>
          </w:tcPr>
          <w:p w14:paraId="429A2134"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43,728,891</w:t>
            </w:r>
          </w:p>
        </w:tc>
        <w:tc>
          <w:tcPr>
            <w:tcW w:w="2311" w:type="dxa"/>
            <w:shd w:val="clear" w:color="auto" w:fill="auto"/>
            <w:vAlign w:val="center"/>
          </w:tcPr>
          <w:p w14:paraId="2DF89A2A"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hint="eastAsia"/>
                <w:b/>
                <w:noProof/>
                <w:sz w:val="20"/>
              </w:rPr>
              <w:t>－</w:t>
            </w:r>
          </w:p>
        </w:tc>
        <w:tc>
          <w:tcPr>
            <w:tcW w:w="2311" w:type="dxa"/>
            <w:shd w:val="clear" w:color="auto" w:fill="auto"/>
            <w:vAlign w:val="center"/>
          </w:tcPr>
          <w:p w14:paraId="353F01AB"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hint="eastAsia"/>
                <w:b/>
                <w:noProof/>
                <w:sz w:val="20"/>
              </w:rPr>
              <w:t>－</w:t>
            </w:r>
          </w:p>
        </w:tc>
        <w:tc>
          <w:tcPr>
            <w:tcW w:w="2311" w:type="dxa"/>
            <w:shd w:val="clear" w:color="auto" w:fill="auto"/>
            <w:vAlign w:val="center"/>
          </w:tcPr>
          <w:p w14:paraId="4D2FD0BE"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hint="eastAsia"/>
                <w:b/>
                <w:noProof/>
                <w:sz w:val="20"/>
              </w:rPr>
              <w:t>－</w:t>
            </w:r>
          </w:p>
        </w:tc>
        <w:tc>
          <w:tcPr>
            <w:tcW w:w="2311" w:type="dxa"/>
            <w:shd w:val="clear" w:color="auto" w:fill="auto"/>
            <w:vAlign w:val="center"/>
          </w:tcPr>
          <w:p w14:paraId="3E67D7C6"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7,582,945</w:t>
            </w:r>
          </w:p>
        </w:tc>
        <w:tc>
          <w:tcPr>
            <w:tcW w:w="2312" w:type="dxa"/>
            <w:shd w:val="clear" w:color="auto" w:fill="auto"/>
            <w:vAlign w:val="center"/>
          </w:tcPr>
          <w:p w14:paraId="30CD9D19"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17,843,499</w:t>
            </w:r>
          </w:p>
        </w:tc>
        <w:tc>
          <w:tcPr>
            <w:tcW w:w="2197" w:type="dxa"/>
            <w:shd w:val="clear" w:color="auto" w:fill="auto"/>
            <w:vAlign w:val="center"/>
          </w:tcPr>
          <w:p w14:paraId="5B109D93"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18,302,447</w:t>
            </w:r>
          </w:p>
        </w:tc>
        <w:tc>
          <w:tcPr>
            <w:tcW w:w="1516" w:type="dxa"/>
            <w:shd w:val="clear" w:color="auto" w:fill="auto"/>
            <w:vAlign w:val="center"/>
          </w:tcPr>
          <w:p w14:paraId="2779F3E9" w14:textId="77777777" w:rsidR="00134A5F" w:rsidRPr="00AE579C" w:rsidRDefault="00134A5F" w:rsidP="002B7FB0">
            <w:pPr>
              <w:rPr>
                <w:rFonts w:asciiTheme="minorEastAsia" w:eastAsiaTheme="minorEastAsia" w:hAnsiTheme="minorEastAsia"/>
                <w:b/>
                <w:sz w:val="20"/>
              </w:rPr>
            </w:pPr>
            <w:r w:rsidRPr="00AE579C">
              <w:rPr>
                <w:rFonts w:asciiTheme="minorEastAsia" w:eastAsiaTheme="minorEastAsia" w:hAnsiTheme="minorEastAsia"/>
                <w:b/>
                <w:noProof/>
                <w:sz w:val="20"/>
              </w:rPr>
              <w:t>41.85</w:t>
            </w:r>
          </w:p>
        </w:tc>
      </w:tr>
      <w:tr w:rsidR="00134A5F" w:rsidRPr="005D4433" w14:paraId="42668177" w14:textId="77777777" w:rsidTr="00616F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3A9973" w14:textId="77777777" w:rsidR="00134A5F" w:rsidRPr="00AE579C" w:rsidRDefault="00134A5F" w:rsidP="002B7FB0">
            <w:pPr>
              <w:jc w:val="center"/>
              <w:rPr>
                <w:rFonts w:hAnsi="標楷體"/>
                <w:sz w:val="20"/>
              </w:rPr>
            </w:pPr>
          </w:p>
        </w:tc>
        <w:tc>
          <w:tcPr>
            <w:tcW w:w="2473" w:type="dxa"/>
            <w:shd w:val="clear" w:color="auto" w:fill="auto"/>
            <w:vAlign w:val="center"/>
          </w:tcPr>
          <w:p w14:paraId="7D1DA8F7" w14:textId="77777777" w:rsidR="00134A5F" w:rsidRPr="005D4433" w:rsidRDefault="00134A5F" w:rsidP="002B7FB0">
            <w:pPr>
              <w:ind w:leftChars="100" w:left="160"/>
              <w:jc w:val="distribute"/>
              <w:rPr>
                <w:rFonts w:ascii="新細明體" w:hAnsi="新細明體"/>
                <w:sz w:val="20"/>
              </w:rPr>
            </w:pPr>
            <w:r w:rsidRPr="00052E0D">
              <w:rPr>
                <w:rFonts w:ascii="新細明體" w:hAnsi="新細明體" w:hint="eastAsia"/>
                <w:noProof/>
                <w:sz w:val="20"/>
              </w:rPr>
              <w:t>警政業務</w:t>
            </w:r>
          </w:p>
        </w:tc>
        <w:tc>
          <w:tcPr>
            <w:tcW w:w="2336" w:type="dxa"/>
            <w:shd w:val="clear" w:color="auto" w:fill="auto"/>
            <w:vAlign w:val="center"/>
          </w:tcPr>
          <w:p w14:paraId="75E803EA"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6,670,279</w:t>
            </w:r>
          </w:p>
        </w:tc>
        <w:tc>
          <w:tcPr>
            <w:tcW w:w="2311" w:type="dxa"/>
            <w:shd w:val="clear" w:color="auto" w:fill="auto"/>
            <w:vAlign w:val="center"/>
          </w:tcPr>
          <w:p w14:paraId="60EB0F55"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34B81C4D"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1622897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shd w:val="clear" w:color="auto" w:fill="auto"/>
            <w:vAlign w:val="center"/>
          </w:tcPr>
          <w:p w14:paraId="45FF9B3A"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2" w:type="dxa"/>
            <w:shd w:val="clear" w:color="auto" w:fill="auto"/>
            <w:vAlign w:val="center"/>
          </w:tcPr>
          <w:p w14:paraId="79F2DE7A"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6,670,279</w:t>
            </w:r>
          </w:p>
        </w:tc>
        <w:tc>
          <w:tcPr>
            <w:tcW w:w="2197" w:type="dxa"/>
            <w:shd w:val="clear" w:color="auto" w:fill="auto"/>
            <w:vAlign w:val="center"/>
          </w:tcPr>
          <w:p w14:paraId="754DE96D"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1516" w:type="dxa"/>
            <w:shd w:val="clear" w:color="auto" w:fill="auto"/>
            <w:vAlign w:val="center"/>
          </w:tcPr>
          <w:p w14:paraId="4900E538"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r>
      <w:tr w:rsidR="00134A5F" w:rsidRPr="005D4433" w14:paraId="6F0A2886" w14:textId="77777777" w:rsidTr="00616F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1819030" w14:textId="77777777" w:rsidR="00134A5F" w:rsidRPr="00AE579C" w:rsidRDefault="00134A5F" w:rsidP="002B7FB0">
            <w:pPr>
              <w:jc w:val="center"/>
              <w:rPr>
                <w:rFonts w:hAnsi="標楷體"/>
                <w:sz w:val="20"/>
              </w:rPr>
            </w:pPr>
          </w:p>
        </w:tc>
        <w:tc>
          <w:tcPr>
            <w:tcW w:w="2473" w:type="dxa"/>
            <w:tcBorders>
              <w:bottom w:val="single" w:sz="4" w:space="0" w:color="auto"/>
            </w:tcBorders>
            <w:shd w:val="clear" w:color="auto" w:fill="auto"/>
            <w:vAlign w:val="center"/>
          </w:tcPr>
          <w:p w14:paraId="1285791A" w14:textId="77777777" w:rsidR="00134A5F" w:rsidRPr="005D4433" w:rsidRDefault="00134A5F" w:rsidP="002B7FB0">
            <w:pPr>
              <w:ind w:leftChars="100" w:left="160"/>
              <w:jc w:val="distribute"/>
              <w:rPr>
                <w:rFonts w:ascii="新細明體" w:hAnsi="新細明體"/>
                <w:sz w:val="20"/>
              </w:rPr>
            </w:pPr>
            <w:r w:rsidRPr="00052E0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5839112"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37,058,612</w:t>
            </w:r>
          </w:p>
        </w:tc>
        <w:tc>
          <w:tcPr>
            <w:tcW w:w="2311" w:type="dxa"/>
            <w:tcBorders>
              <w:bottom w:val="single" w:sz="4" w:space="0" w:color="auto"/>
            </w:tcBorders>
            <w:shd w:val="clear" w:color="auto" w:fill="auto"/>
            <w:vAlign w:val="center"/>
          </w:tcPr>
          <w:p w14:paraId="436122FA"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0879695"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6CA889B9"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8B875DF"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7,582,945</w:t>
            </w:r>
          </w:p>
        </w:tc>
        <w:tc>
          <w:tcPr>
            <w:tcW w:w="2312" w:type="dxa"/>
            <w:tcBorders>
              <w:bottom w:val="single" w:sz="4" w:space="0" w:color="auto"/>
            </w:tcBorders>
            <w:shd w:val="clear" w:color="auto" w:fill="auto"/>
            <w:vAlign w:val="center"/>
          </w:tcPr>
          <w:p w14:paraId="778EAE2C"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11,173,220</w:t>
            </w:r>
          </w:p>
        </w:tc>
        <w:tc>
          <w:tcPr>
            <w:tcW w:w="2197" w:type="dxa"/>
            <w:tcBorders>
              <w:bottom w:val="single" w:sz="4" w:space="0" w:color="auto"/>
            </w:tcBorders>
            <w:shd w:val="clear" w:color="auto" w:fill="auto"/>
            <w:vAlign w:val="center"/>
          </w:tcPr>
          <w:p w14:paraId="37BCB6BC"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18,302,447</w:t>
            </w:r>
          </w:p>
        </w:tc>
        <w:tc>
          <w:tcPr>
            <w:tcW w:w="1516" w:type="dxa"/>
            <w:tcBorders>
              <w:bottom w:val="single" w:sz="4" w:space="0" w:color="auto"/>
            </w:tcBorders>
            <w:shd w:val="clear" w:color="auto" w:fill="auto"/>
            <w:vAlign w:val="center"/>
          </w:tcPr>
          <w:p w14:paraId="5DBB21BD" w14:textId="77777777" w:rsidR="00134A5F" w:rsidRPr="00AE579C" w:rsidRDefault="00134A5F" w:rsidP="002B7FB0">
            <w:pPr>
              <w:rPr>
                <w:rFonts w:asciiTheme="minorEastAsia" w:eastAsiaTheme="minorEastAsia" w:hAnsiTheme="minorEastAsia"/>
                <w:sz w:val="20"/>
              </w:rPr>
            </w:pPr>
            <w:r w:rsidRPr="00AE579C">
              <w:rPr>
                <w:rFonts w:asciiTheme="minorEastAsia" w:eastAsiaTheme="minorEastAsia" w:hAnsiTheme="minorEastAsia"/>
                <w:noProof/>
                <w:sz w:val="20"/>
              </w:rPr>
              <w:t>49.39</w:t>
            </w:r>
          </w:p>
        </w:tc>
      </w:tr>
    </w:tbl>
    <w:p w14:paraId="73C186DA" w14:textId="77777777" w:rsidR="00134A5F" w:rsidRDefault="00134A5F" w:rsidP="00134A5F">
      <w:pPr>
        <w:ind w:rightChars="107" w:right="171"/>
      </w:pPr>
    </w:p>
    <w:p w14:paraId="7B6ED868" w14:textId="240A2C89" w:rsidR="00134A5F" w:rsidRPr="00DE0859" w:rsidRDefault="00134A5F" w:rsidP="00DE0859">
      <w:pPr>
        <w:pStyle w:val="11"/>
        <w:spacing w:before="72" w:after="72"/>
        <w:ind w:leftChars="200" w:left="992" w:hanging="672"/>
        <w:rPr>
          <w:rFonts w:cs="Times New Roman"/>
          <w:b/>
          <w:bCs/>
          <w:sz w:val="32"/>
          <w:szCs w:val="20"/>
        </w:rPr>
      </w:pPr>
      <w:r>
        <w:rPr>
          <w:rFonts w:cs="Times New Roman" w:hint="eastAsia"/>
          <w:b/>
          <w:bCs/>
          <w:sz w:val="32"/>
          <w:szCs w:val="20"/>
        </w:rPr>
        <w:t>二、</w:t>
      </w:r>
      <w:r w:rsidRPr="00397E28">
        <w:rPr>
          <w:rFonts w:cs="Times New Roman" w:hint="eastAsia"/>
          <w:b/>
          <w:bCs/>
          <w:sz w:val="32"/>
          <w:szCs w:val="20"/>
        </w:rPr>
        <w:t>各項差異原因分析簡明表</w:t>
      </w:r>
    </w:p>
    <w:p w14:paraId="66710A29" w14:textId="77777777" w:rsidR="00134A5F" w:rsidRDefault="00134A5F" w:rsidP="00DE0859">
      <w:pPr>
        <w:spacing w:line="500" w:lineRule="exact"/>
        <w:ind w:leftChars="225" w:left="360"/>
        <w:jc w:val="both"/>
        <w:rPr>
          <w:sz w:val="28"/>
        </w:rPr>
      </w:pPr>
      <w:r>
        <w:rPr>
          <w:b/>
          <w:bCs/>
          <w:sz w:val="28"/>
        </w:rPr>
        <w:t>(</w:t>
      </w:r>
      <w:proofErr w:type="gramStart"/>
      <w:r>
        <w:rPr>
          <w:rFonts w:hint="eastAsia"/>
          <w:b/>
          <w:bCs/>
          <w:sz w:val="28"/>
        </w:rPr>
        <w:t>一</w:t>
      </w:r>
      <w:proofErr w:type="gramEnd"/>
      <w:r>
        <w:rPr>
          <w:b/>
          <w:bCs/>
          <w:sz w:val="28"/>
        </w:rPr>
        <w:t>)</w:t>
      </w:r>
      <w:r>
        <w:rPr>
          <w:rFonts w:hint="eastAsia"/>
          <w:b/>
          <w:bCs/>
          <w:sz w:val="28"/>
        </w:rPr>
        <w:t xml:space="preserve"> 歲入部分</w:t>
      </w:r>
    </w:p>
    <w:p w14:paraId="199FB4D1" w14:textId="77777777" w:rsidR="00134A5F" w:rsidRPr="00DA5159" w:rsidRDefault="00134A5F" w:rsidP="00134A5F">
      <w:pPr>
        <w:pStyle w:val="a8"/>
        <w:tabs>
          <w:tab w:val="right" w:pos="10800"/>
        </w:tabs>
        <w:spacing w:beforeLines="50" w:before="180" w:afterLines="50" w:after="180"/>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EE87B50" w14:textId="77777777" w:rsidR="00134A5F" w:rsidRDefault="00134A5F" w:rsidP="00134A5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134A5F" w14:paraId="0A67A401" w14:textId="77777777" w:rsidTr="00616F1F">
        <w:trPr>
          <w:trHeight w:val="312"/>
          <w:tblHeader/>
        </w:trPr>
        <w:tc>
          <w:tcPr>
            <w:tcW w:w="2928" w:type="dxa"/>
            <w:vMerge w:val="restart"/>
            <w:tcBorders>
              <w:left w:val="nil"/>
            </w:tcBorders>
            <w:shd w:val="clear" w:color="auto" w:fill="auto"/>
            <w:vAlign w:val="center"/>
          </w:tcPr>
          <w:p w14:paraId="57CF672E" w14:textId="77777777" w:rsidR="00134A5F" w:rsidRPr="00C362D1" w:rsidRDefault="00134A5F"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AB6359D" w14:textId="77777777" w:rsidR="00134A5F" w:rsidRPr="00C362D1" w:rsidRDefault="00134A5F"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B33A313" w14:textId="77777777" w:rsidR="00134A5F" w:rsidRPr="00C362D1" w:rsidRDefault="00134A5F"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1703DDFB" w14:textId="77777777" w:rsidR="00134A5F" w:rsidRPr="00C362D1" w:rsidRDefault="00134A5F"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34A5F" w14:paraId="36C6EF11" w14:textId="77777777" w:rsidTr="00616F1F">
        <w:trPr>
          <w:trHeight w:val="312"/>
          <w:tblHeader/>
        </w:trPr>
        <w:tc>
          <w:tcPr>
            <w:tcW w:w="2928" w:type="dxa"/>
            <w:vMerge/>
            <w:tcBorders>
              <w:left w:val="nil"/>
            </w:tcBorders>
            <w:shd w:val="clear" w:color="auto" w:fill="auto"/>
            <w:vAlign w:val="center"/>
          </w:tcPr>
          <w:p w14:paraId="450B6838" w14:textId="77777777" w:rsidR="00134A5F" w:rsidRPr="00C362D1" w:rsidRDefault="00134A5F" w:rsidP="002B7FB0">
            <w:pPr>
              <w:pStyle w:val="11"/>
              <w:spacing w:line="240" w:lineRule="auto"/>
              <w:jc w:val="center"/>
              <w:rPr>
                <w:sz w:val="20"/>
                <w:szCs w:val="20"/>
              </w:rPr>
            </w:pPr>
          </w:p>
        </w:tc>
        <w:tc>
          <w:tcPr>
            <w:tcW w:w="2247" w:type="dxa"/>
            <w:vMerge/>
            <w:shd w:val="clear" w:color="auto" w:fill="auto"/>
            <w:vAlign w:val="center"/>
          </w:tcPr>
          <w:p w14:paraId="61AA0C7A" w14:textId="77777777" w:rsidR="00134A5F" w:rsidRPr="00C362D1" w:rsidRDefault="00134A5F" w:rsidP="002B7FB0">
            <w:pPr>
              <w:pStyle w:val="11"/>
              <w:spacing w:line="240" w:lineRule="auto"/>
              <w:jc w:val="center"/>
              <w:rPr>
                <w:sz w:val="20"/>
                <w:szCs w:val="20"/>
              </w:rPr>
            </w:pPr>
          </w:p>
        </w:tc>
        <w:tc>
          <w:tcPr>
            <w:tcW w:w="2496" w:type="dxa"/>
            <w:shd w:val="clear" w:color="auto" w:fill="auto"/>
            <w:vAlign w:val="center"/>
          </w:tcPr>
          <w:p w14:paraId="53AD7FE2" w14:textId="77777777" w:rsidR="00134A5F" w:rsidRPr="00C362D1" w:rsidRDefault="00134A5F"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20FD998" w14:textId="77777777" w:rsidR="00134A5F" w:rsidRPr="00C362D1" w:rsidRDefault="00134A5F"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751B638C" w14:textId="77777777" w:rsidR="00134A5F" w:rsidRPr="00C362D1" w:rsidRDefault="00134A5F" w:rsidP="002B7FB0">
            <w:pPr>
              <w:pStyle w:val="11"/>
              <w:spacing w:line="240" w:lineRule="auto"/>
              <w:jc w:val="center"/>
              <w:rPr>
                <w:sz w:val="20"/>
                <w:szCs w:val="20"/>
              </w:rPr>
            </w:pPr>
          </w:p>
        </w:tc>
      </w:tr>
      <w:tr w:rsidR="00134A5F" w:rsidRPr="00123D60" w14:paraId="3965FF8A" w14:textId="77777777" w:rsidTr="00616F1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8CE26BC" w14:textId="77777777" w:rsidR="00134A5F" w:rsidRPr="00123D60" w:rsidRDefault="00134A5F" w:rsidP="002B7FB0">
            <w:pPr>
              <w:pStyle w:val="11"/>
              <w:spacing w:line="240" w:lineRule="auto"/>
              <w:jc w:val="distribute"/>
              <w:rPr>
                <w:b/>
                <w:sz w:val="20"/>
                <w:szCs w:val="20"/>
              </w:rPr>
            </w:pPr>
            <w:r w:rsidRPr="00123D60">
              <w:rPr>
                <w:rFonts w:hint="eastAsia"/>
                <w:b/>
                <w:noProof/>
                <w:sz w:val="20"/>
              </w:rPr>
              <w:t>警察局</w:t>
            </w:r>
          </w:p>
        </w:tc>
        <w:tc>
          <w:tcPr>
            <w:tcW w:w="2247" w:type="dxa"/>
            <w:shd w:val="clear" w:color="auto" w:fill="auto"/>
            <w:vAlign w:val="center"/>
          </w:tcPr>
          <w:p w14:paraId="67B0BFAE" w14:textId="77777777" w:rsidR="00134A5F" w:rsidRPr="00123D60" w:rsidRDefault="00134A5F"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02B657B2" w14:textId="77777777" w:rsidR="00134A5F" w:rsidRPr="00123D60" w:rsidRDefault="00134A5F"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284F0734" w14:textId="77777777" w:rsidR="00134A5F" w:rsidRPr="00123D60" w:rsidRDefault="00134A5F"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7AD430ED" w14:textId="77777777" w:rsidR="00134A5F" w:rsidRPr="00123D60" w:rsidRDefault="00134A5F" w:rsidP="002B7FB0">
            <w:pPr>
              <w:pStyle w:val="11"/>
              <w:spacing w:line="240" w:lineRule="auto"/>
              <w:rPr>
                <w:rFonts w:hAnsi="標楷體"/>
                <w:b/>
                <w:sz w:val="20"/>
                <w:szCs w:val="20"/>
              </w:rPr>
            </w:pPr>
          </w:p>
        </w:tc>
      </w:tr>
      <w:tr w:rsidR="00134A5F" w14:paraId="4BDC0D95" w14:textId="77777777" w:rsidTr="00616F1F">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9092C53" w14:textId="77777777" w:rsidR="00134A5F" w:rsidRPr="00C362D1"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247" w:type="dxa"/>
            <w:tcBorders>
              <w:bottom w:val="single" w:sz="4" w:space="0" w:color="auto"/>
            </w:tcBorders>
            <w:shd w:val="clear" w:color="auto" w:fill="auto"/>
            <w:vAlign w:val="center"/>
          </w:tcPr>
          <w:p w14:paraId="0FF621CE" w14:textId="77777777" w:rsidR="00134A5F" w:rsidRPr="00C362D1"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93,483,000</w:t>
            </w:r>
          </w:p>
        </w:tc>
        <w:tc>
          <w:tcPr>
            <w:tcW w:w="2496" w:type="dxa"/>
            <w:tcBorders>
              <w:bottom w:val="single" w:sz="4" w:space="0" w:color="auto"/>
            </w:tcBorders>
            <w:shd w:val="clear" w:color="auto" w:fill="auto"/>
            <w:vAlign w:val="center"/>
          </w:tcPr>
          <w:p w14:paraId="707B9168" w14:textId="77777777" w:rsidR="00134A5F" w:rsidRPr="00C362D1"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50,697,971</w:t>
            </w:r>
          </w:p>
        </w:tc>
        <w:tc>
          <w:tcPr>
            <w:tcW w:w="1956" w:type="dxa"/>
            <w:tcBorders>
              <w:bottom w:val="single" w:sz="4" w:space="0" w:color="auto"/>
            </w:tcBorders>
            <w:shd w:val="clear" w:color="auto" w:fill="auto"/>
            <w:vAlign w:val="center"/>
          </w:tcPr>
          <w:p w14:paraId="4F863E1D" w14:textId="77777777" w:rsidR="00134A5F" w:rsidRPr="00C362D1"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54.23</w:t>
            </w:r>
          </w:p>
        </w:tc>
        <w:tc>
          <w:tcPr>
            <w:tcW w:w="11069" w:type="dxa"/>
            <w:tcBorders>
              <w:bottom w:val="single" w:sz="4" w:space="0" w:color="auto"/>
            </w:tcBorders>
            <w:shd w:val="clear" w:color="auto" w:fill="auto"/>
            <w:vAlign w:val="center"/>
          </w:tcPr>
          <w:p w14:paraId="6C09B7C6" w14:textId="77777777" w:rsidR="00134A5F" w:rsidRPr="00BF3917" w:rsidRDefault="00134A5F" w:rsidP="002B7FB0">
            <w:pPr>
              <w:pStyle w:val="11"/>
              <w:spacing w:line="240" w:lineRule="auto"/>
              <w:rPr>
                <w:rFonts w:hAnsi="標楷體"/>
                <w:sz w:val="20"/>
                <w:szCs w:val="20"/>
              </w:rPr>
            </w:pPr>
            <w:r w:rsidRPr="00BF3917">
              <w:rPr>
                <w:rFonts w:hAnsi="標楷體" w:hint="eastAsia"/>
                <w:noProof/>
                <w:sz w:val="20"/>
              </w:rPr>
              <w:t>違反毒品危害防制條例及道路交通管理處罰條例等之罰鍰尚待收繳。</w:t>
            </w:r>
          </w:p>
        </w:tc>
      </w:tr>
    </w:tbl>
    <w:p w14:paraId="672C1398" w14:textId="355B5225" w:rsidR="00134A5F" w:rsidRPr="009352D4" w:rsidRDefault="00134A5F" w:rsidP="00134A5F">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20F88DE8" w14:textId="77777777" w:rsidR="00134A5F" w:rsidRDefault="00134A5F" w:rsidP="00DE0859">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7A68AF08" w14:textId="77777777" w:rsidR="00134A5F" w:rsidRDefault="00134A5F" w:rsidP="00134A5F">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134A5F" w14:paraId="70C4612C" w14:textId="77777777" w:rsidTr="00616F1F">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D0FB720" w14:textId="77777777" w:rsidR="00134A5F" w:rsidRDefault="00134A5F"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EF10BC8" w14:textId="77777777" w:rsidR="00134A5F" w:rsidRDefault="00134A5F"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05DEA9A" w14:textId="77777777" w:rsidR="00134A5F" w:rsidRDefault="00134A5F"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DFDBBA3" w14:textId="77777777" w:rsidR="00134A5F" w:rsidRDefault="00134A5F"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7A141DB3" w14:textId="77777777" w:rsidR="00134A5F" w:rsidRDefault="00134A5F" w:rsidP="002B7FB0">
            <w:pPr>
              <w:pStyle w:val="11"/>
              <w:spacing w:line="240" w:lineRule="auto"/>
              <w:ind w:leftChars="30" w:left="48" w:rightChars="30" w:right="48"/>
              <w:jc w:val="distribute"/>
              <w:rPr>
                <w:sz w:val="20"/>
                <w:szCs w:val="20"/>
              </w:rPr>
            </w:pPr>
            <w:r>
              <w:rPr>
                <w:rFonts w:hint="eastAsia"/>
                <w:sz w:val="20"/>
                <w:szCs w:val="20"/>
              </w:rPr>
              <w:t>原因分析</w:t>
            </w:r>
          </w:p>
        </w:tc>
      </w:tr>
      <w:tr w:rsidR="00134A5F" w14:paraId="63F9A784" w14:textId="77777777" w:rsidTr="00616F1F">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38D0CCA5" w14:textId="77777777" w:rsidR="00134A5F" w:rsidRDefault="00134A5F"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D47B2EE" w14:textId="77777777" w:rsidR="00134A5F" w:rsidRDefault="00134A5F"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2A817E7" w14:textId="77777777" w:rsidR="00134A5F" w:rsidRDefault="00134A5F"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5A99851" w14:textId="77777777" w:rsidR="00134A5F" w:rsidRDefault="00134A5F"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6451306" w14:textId="77777777" w:rsidR="00134A5F" w:rsidRDefault="00134A5F"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32F7B579" w14:textId="77777777" w:rsidR="00134A5F" w:rsidRDefault="00134A5F" w:rsidP="002B7FB0">
            <w:pPr>
              <w:widowControl/>
              <w:jc w:val="left"/>
              <w:rPr>
                <w:rFonts w:cs="新細明體"/>
                <w:sz w:val="20"/>
              </w:rPr>
            </w:pPr>
          </w:p>
        </w:tc>
      </w:tr>
      <w:tr w:rsidR="00134A5F" w14:paraId="71EF7F37" w14:textId="77777777" w:rsidTr="00616F1F">
        <w:trPr>
          <w:trHeight w:val="340"/>
        </w:trPr>
        <w:tc>
          <w:tcPr>
            <w:tcW w:w="2194" w:type="dxa"/>
            <w:tcBorders>
              <w:top w:val="nil"/>
              <w:left w:val="nil"/>
              <w:bottom w:val="nil"/>
              <w:right w:val="single" w:sz="4" w:space="0" w:color="auto"/>
            </w:tcBorders>
            <w:vAlign w:val="center"/>
            <w:hideMark/>
          </w:tcPr>
          <w:p w14:paraId="7B9C5482" w14:textId="77777777" w:rsidR="00134A5F" w:rsidRDefault="00134A5F" w:rsidP="002B7FB0">
            <w:pPr>
              <w:pStyle w:val="11"/>
              <w:spacing w:line="240" w:lineRule="auto"/>
              <w:jc w:val="distribute"/>
              <w:rPr>
                <w:b/>
                <w:sz w:val="20"/>
                <w:szCs w:val="20"/>
              </w:rPr>
            </w:pPr>
            <w:r>
              <w:rPr>
                <w:rFonts w:hint="eastAsia"/>
                <w:b/>
                <w:noProof/>
                <w:sz w:val="20"/>
              </w:rPr>
              <w:t>警察局</w:t>
            </w:r>
          </w:p>
        </w:tc>
        <w:tc>
          <w:tcPr>
            <w:tcW w:w="2254" w:type="dxa"/>
            <w:tcBorders>
              <w:top w:val="nil"/>
              <w:left w:val="single" w:sz="4" w:space="0" w:color="auto"/>
              <w:bottom w:val="nil"/>
              <w:right w:val="single" w:sz="4" w:space="0" w:color="auto"/>
            </w:tcBorders>
            <w:vAlign w:val="center"/>
          </w:tcPr>
          <w:p w14:paraId="3762EC19" w14:textId="77777777" w:rsidR="00134A5F" w:rsidRDefault="00134A5F"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9085212" w14:textId="77777777" w:rsidR="00134A5F" w:rsidRDefault="00134A5F"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7F417851" w14:textId="77777777" w:rsidR="00134A5F" w:rsidRDefault="00134A5F"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DB1BE54" w14:textId="77777777" w:rsidR="00134A5F" w:rsidRDefault="00134A5F"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76DF5C94" w14:textId="77777777" w:rsidR="00134A5F" w:rsidRDefault="00134A5F" w:rsidP="002B7FB0">
            <w:pPr>
              <w:pStyle w:val="11"/>
              <w:spacing w:line="240" w:lineRule="auto"/>
              <w:rPr>
                <w:b/>
                <w:sz w:val="20"/>
                <w:szCs w:val="20"/>
              </w:rPr>
            </w:pPr>
          </w:p>
        </w:tc>
      </w:tr>
      <w:tr w:rsidR="00134A5F" w14:paraId="68CEF46A" w14:textId="77777777" w:rsidTr="00616F1F">
        <w:trPr>
          <w:trHeight w:val="340"/>
        </w:trPr>
        <w:tc>
          <w:tcPr>
            <w:tcW w:w="2194" w:type="dxa"/>
            <w:tcBorders>
              <w:top w:val="nil"/>
              <w:left w:val="nil"/>
              <w:bottom w:val="nil"/>
              <w:right w:val="single" w:sz="4" w:space="0" w:color="auto"/>
            </w:tcBorders>
            <w:vAlign w:val="center"/>
            <w:hideMark/>
          </w:tcPr>
          <w:p w14:paraId="0BF05F17" w14:textId="77777777" w:rsidR="00134A5F" w:rsidRDefault="00134A5F" w:rsidP="002B7FB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F7C9D72"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93,483,000</w:t>
            </w:r>
          </w:p>
        </w:tc>
        <w:tc>
          <w:tcPr>
            <w:tcW w:w="2239" w:type="dxa"/>
            <w:tcBorders>
              <w:top w:val="nil"/>
              <w:left w:val="single" w:sz="4" w:space="0" w:color="auto"/>
              <w:bottom w:val="nil"/>
              <w:right w:val="single" w:sz="4" w:space="0" w:color="auto"/>
            </w:tcBorders>
            <w:vAlign w:val="center"/>
            <w:hideMark/>
          </w:tcPr>
          <w:p w14:paraId="0AB0D8B6"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149,340,269</w:t>
            </w:r>
          </w:p>
        </w:tc>
        <w:tc>
          <w:tcPr>
            <w:tcW w:w="1694" w:type="dxa"/>
            <w:tcBorders>
              <w:top w:val="nil"/>
              <w:left w:val="single" w:sz="4" w:space="0" w:color="auto"/>
              <w:bottom w:val="nil"/>
              <w:right w:val="single" w:sz="4" w:space="0" w:color="auto"/>
            </w:tcBorders>
            <w:vAlign w:val="center"/>
            <w:hideMark/>
          </w:tcPr>
          <w:p w14:paraId="3D767DBB"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55,857,269</w:t>
            </w:r>
          </w:p>
        </w:tc>
        <w:tc>
          <w:tcPr>
            <w:tcW w:w="1414" w:type="dxa"/>
            <w:tcBorders>
              <w:top w:val="nil"/>
              <w:left w:val="single" w:sz="4" w:space="0" w:color="auto"/>
              <w:bottom w:val="nil"/>
              <w:right w:val="single" w:sz="4" w:space="0" w:color="auto"/>
            </w:tcBorders>
            <w:vAlign w:val="center"/>
            <w:hideMark/>
          </w:tcPr>
          <w:p w14:paraId="05C250F2"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59.75</w:t>
            </w:r>
          </w:p>
        </w:tc>
        <w:tc>
          <w:tcPr>
            <w:tcW w:w="10901" w:type="dxa"/>
            <w:tcBorders>
              <w:top w:val="nil"/>
              <w:left w:val="single" w:sz="4" w:space="0" w:color="auto"/>
              <w:bottom w:val="nil"/>
              <w:right w:val="nil"/>
            </w:tcBorders>
            <w:vAlign w:val="center"/>
          </w:tcPr>
          <w:p w14:paraId="0AA7F782" w14:textId="77777777" w:rsidR="00134A5F" w:rsidRDefault="00134A5F" w:rsidP="002B7FB0">
            <w:pPr>
              <w:pStyle w:val="11"/>
              <w:spacing w:line="240" w:lineRule="auto"/>
              <w:rPr>
                <w:sz w:val="20"/>
                <w:szCs w:val="20"/>
              </w:rPr>
            </w:pPr>
            <w:r w:rsidRPr="00E2571D">
              <w:rPr>
                <w:rFonts w:hAnsi="標楷體" w:hint="eastAsia"/>
                <w:noProof/>
                <w:sz w:val="20"/>
              </w:rPr>
              <w:t>違反道路交通管理處罰條例及毒品危害防制條例等之罰鍰較預計增加。</w:t>
            </w:r>
          </w:p>
        </w:tc>
      </w:tr>
      <w:tr w:rsidR="00134A5F" w14:paraId="455650F5" w14:textId="77777777" w:rsidTr="00616F1F">
        <w:trPr>
          <w:trHeight w:val="340"/>
        </w:trPr>
        <w:tc>
          <w:tcPr>
            <w:tcW w:w="2194" w:type="dxa"/>
            <w:tcBorders>
              <w:top w:val="nil"/>
              <w:left w:val="nil"/>
              <w:bottom w:val="nil"/>
              <w:right w:val="single" w:sz="4" w:space="0" w:color="auto"/>
            </w:tcBorders>
            <w:vAlign w:val="center"/>
            <w:hideMark/>
          </w:tcPr>
          <w:p w14:paraId="66837D91" w14:textId="77777777" w:rsidR="00134A5F" w:rsidRDefault="00134A5F" w:rsidP="002B7FB0">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5D751591"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17,845,000</w:t>
            </w:r>
          </w:p>
        </w:tc>
        <w:tc>
          <w:tcPr>
            <w:tcW w:w="2239" w:type="dxa"/>
            <w:tcBorders>
              <w:top w:val="nil"/>
              <w:left w:val="single" w:sz="4" w:space="0" w:color="auto"/>
              <w:bottom w:val="nil"/>
              <w:right w:val="single" w:sz="4" w:space="0" w:color="auto"/>
            </w:tcBorders>
            <w:vAlign w:val="center"/>
            <w:hideMark/>
          </w:tcPr>
          <w:p w14:paraId="6FC9391C"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24,508,213</w:t>
            </w:r>
          </w:p>
        </w:tc>
        <w:tc>
          <w:tcPr>
            <w:tcW w:w="1694" w:type="dxa"/>
            <w:tcBorders>
              <w:top w:val="nil"/>
              <w:left w:val="single" w:sz="4" w:space="0" w:color="auto"/>
              <w:bottom w:val="nil"/>
              <w:right w:val="single" w:sz="4" w:space="0" w:color="auto"/>
            </w:tcBorders>
            <w:vAlign w:val="center"/>
            <w:hideMark/>
          </w:tcPr>
          <w:p w14:paraId="15A0D46C"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6,663,213</w:t>
            </w:r>
          </w:p>
        </w:tc>
        <w:tc>
          <w:tcPr>
            <w:tcW w:w="1414" w:type="dxa"/>
            <w:tcBorders>
              <w:top w:val="nil"/>
              <w:left w:val="single" w:sz="4" w:space="0" w:color="auto"/>
              <w:bottom w:val="nil"/>
              <w:right w:val="single" w:sz="4" w:space="0" w:color="auto"/>
            </w:tcBorders>
            <w:vAlign w:val="center"/>
            <w:hideMark/>
          </w:tcPr>
          <w:p w14:paraId="5601E06A"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37.34</w:t>
            </w:r>
          </w:p>
        </w:tc>
        <w:tc>
          <w:tcPr>
            <w:tcW w:w="10901" w:type="dxa"/>
            <w:tcBorders>
              <w:top w:val="nil"/>
              <w:left w:val="single" w:sz="4" w:space="0" w:color="auto"/>
              <w:bottom w:val="nil"/>
              <w:right w:val="nil"/>
            </w:tcBorders>
            <w:vAlign w:val="center"/>
          </w:tcPr>
          <w:p w14:paraId="210B30A8" w14:textId="77777777" w:rsidR="00134A5F" w:rsidRPr="001B0F8F" w:rsidRDefault="00134A5F" w:rsidP="002B7FB0">
            <w:pPr>
              <w:pStyle w:val="11"/>
              <w:spacing w:line="240" w:lineRule="auto"/>
              <w:rPr>
                <w:sz w:val="20"/>
                <w:szCs w:val="20"/>
              </w:rPr>
            </w:pPr>
            <w:r w:rsidRPr="001B0F8F">
              <w:rPr>
                <w:rFonts w:hAnsi="標楷體" w:hint="eastAsia"/>
                <w:noProof/>
                <w:sz w:val="20"/>
              </w:rPr>
              <w:t>廢舊物資變賣</w:t>
            </w:r>
            <w:r>
              <w:rPr>
                <w:rFonts w:hAnsi="標楷體" w:hint="eastAsia"/>
                <w:noProof/>
                <w:sz w:val="20"/>
              </w:rPr>
              <w:t>等</w:t>
            </w:r>
            <w:r w:rsidRPr="001B0F8F">
              <w:rPr>
                <w:rFonts w:hAnsi="標楷體" w:hint="eastAsia"/>
                <w:noProof/>
                <w:sz w:val="20"/>
              </w:rPr>
              <w:t>收入較預計增加。</w:t>
            </w:r>
          </w:p>
        </w:tc>
      </w:tr>
      <w:tr w:rsidR="00134A5F" w14:paraId="023AF39D" w14:textId="77777777" w:rsidTr="00616F1F">
        <w:trPr>
          <w:trHeight w:val="340"/>
        </w:trPr>
        <w:tc>
          <w:tcPr>
            <w:tcW w:w="2194" w:type="dxa"/>
            <w:tcBorders>
              <w:top w:val="nil"/>
              <w:left w:val="nil"/>
              <w:bottom w:val="single" w:sz="4" w:space="0" w:color="auto"/>
              <w:right w:val="single" w:sz="4" w:space="0" w:color="auto"/>
            </w:tcBorders>
            <w:vAlign w:val="center"/>
            <w:hideMark/>
          </w:tcPr>
          <w:p w14:paraId="1B6C9C20" w14:textId="77777777" w:rsidR="00134A5F" w:rsidRDefault="00134A5F" w:rsidP="002B7FB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30AE384A"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14,749,000</w:t>
            </w:r>
          </w:p>
        </w:tc>
        <w:tc>
          <w:tcPr>
            <w:tcW w:w="2239" w:type="dxa"/>
            <w:tcBorders>
              <w:top w:val="nil"/>
              <w:left w:val="single" w:sz="4" w:space="0" w:color="auto"/>
              <w:bottom w:val="single" w:sz="4" w:space="0" w:color="auto"/>
              <w:right w:val="single" w:sz="4" w:space="0" w:color="auto"/>
            </w:tcBorders>
            <w:vAlign w:val="center"/>
            <w:hideMark/>
          </w:tcPr>
          <w:p w14:paraId="26B23F5C"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20,535,443</w:t>
            </w:r>
          </w:p>
        </w:tc>
        <w:tc>
          <w:tcPr>
            <w:tcW w:w="1694" w:type="dxa"/>
            <w:tcBorders>
              <w:top w:val="nil"/>
              <w:left w:val="single" w:sz="4" w:space="0" w:color="auto"/>
              <w:bottom w:val="single" w:sz="4" w:space="0" w:color="auto"/>
              <w:right w:val="single" w:sz="4" w:space="0" w:color="auto"/>
            </w:tcBorders>
            <w:vAlign w:val="center"/>
            <w:hideMark/>
          </w:tcPr>
          <w:p w14:paraId="1F35630C"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5,786,443</w:t>
            </w:r>
          </w:p>
        </w:tc>
        <w:tc>
          <w:tcPr>
            <w:tcW w:w="1414" w:type="dxa"/>
            <w:tcBorders>
              <w:top w:val="nil"/>
              <w:left w:val="single" w:sz="4" w:space="0" w:color="auto"/>
              <w:bottom w:val="single" w:sz="4" w:space="0" w:color="auto"/>
              <w:right w:val="single" w:sz="4" w:space="0" w:color="auto"/>
            </w:tcBorders>
            <w:vAlign w:val="center"/>
            <w:hideMark/>
          </w:tcPr>
          <w:p w14:paraId="5E2586CB" w14:textId="77777777" w:rsidR="00134A5F" w:rsidRDefault="00134A5F"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39.23</w:t>
            </w:r>
          </w:p>
        </w:tc>
        <w:tc>
          <w:tcPr>
            <w:tcW w:w="10901" w:type="dxa"/>
            <w:tcBorders>
              <w:top w:val="nil"/>
              <w:left w:val="single" w:sz="4" w:space="0" w:color="auto"/>
              <w:bottom w:val="single" w:sz="4" w:space="0" w:color="auto"/>
              <w:right w:val="nil"/>
            </w:tcBorders>
            <w:vAlign w:val="center"/>
          </w:tcPr>
          <w:p w14:paraId="60B105DE" w14:textId="77777777" w:rsidR="00134A5F" w:rsidRDefault="00134A5F" w:rsidP="002B7FB0">
            <w:pPr>
              <w:pStyle w:val="11"/>
              <w:spacing w:line="240" w:lineRule="auto"/>
              <w:rPr>
                <w:sz w:val="20"/>
                <w:szCs w:val="20"/>
              </w:rPr>
            </w:pPr>
            <w:r w:rsidRPr="001B0F8F">
              <w:rPr>
                <w:rFonts w:hAnsi="標楷體" w:hint="eastAsia"/>
                <w:noProof/>
                <w:sz w:val="20"/>
              </w:rPr>
              <w:t>員工職務宿舍使用費及拾得物公告期滿未領取變賣繳庫等收入較預計增加。</w:t>
            </w:r>
          </w:p>
        </w:tc>
      </w:tr>
    </w:tbl>
    <w:p w14:paraId="2AA078F9" w14:textId="77777777" w:rsidR="00134A5F" w:rsidRDefault="00134A5F" w:rsidP="00134A5F">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94D9F01" w14:textId="77777777" w:rsidR="00134A5F" w:rsidRDefault="00134A5F" w:rsidP="00DE0859">
      <w:pPr>
        <w:pStyle w:val="11"/>
        <w:spacing w:line="220" w:lineRule="exact"/>
      </w:pPr>
    </w:p>
    <w:p w14:paraId="61D9E332" w14:textId="77777777" w:rsidR="00134A5F" w:rsidRPr="001738B2" w:rsidRDefault="00134A5F" w:rsidP="00134A5F">
      <w:pPr>
        <w:pStyle w:val="a8"/>
        <w:tabs>
          <w:tab w:val="right" w:pos="10800"/>
        </w:tabs>
        <w:spacing w:beforeLines="30" w:before="108" w:afterLines="30" w:after="108"/>
        <w:ind w:leftChars="0" w:left="958" w:right="255"/>
        <w:jc w:val="both"/>
        <w:rPr>
          <w:rFonts w:ascii="標楷體" w:eastAsia="標楷體" w:hAnsi="標楷體"/>
        </w:rPr>
      </w:pPr>
      <w:r>
        <w:rPr>
          <w:rFonts w:ascii="標楷體" w:eastAsia="標楷體" w:hAnsi="標楷體" w:hint="eastAsia"/>
        </w:rPr>
        <w:t xml:space="preserve">3. </w:t>
      </w:r>
      <w:r w:rsidRPr="001738B2">
        <w:rPr>
          <w:rFonts w:ascii="標楷體" w:eastAsia="標楷體" w:hAnsi="標楷體" w:hint="eastAsia"/>
        </w:rPr>
        <w:t>以前年度歲入減免（註銷）數簡明表</w:t>
      </w:r>
    </w:p>
    <w:p w14:paraId="7EEDDC56" w14:textId="77777777" w:rsidR="00134A5F" w:rsidRPr="00561095" w:rsidRDefault="00134A5F" w:rsidP="00134A5F">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134A5F" w14:paraId="00B9CACF" w14:textId="77777777" w:rsidTr="00616F1F">
        <w:tc>
          <w:tcPr>
            <w:tcW w:w="574" w:type="dxa"/>
            <w:vMerge w:val="restart"/>
            <w:tcBorders>
              <w:left w:val="nil"/>
            </w:tcBorders>
            <w:shd w:val="clear" w:color="auto" w:fill="auto"/>
            <w:vAlign w:val="center"/>
          </w:tcPr>
          <w:p w14:paraId="062AD405" w14:textId="77777777" w:rsidR="00134A5F" w:rsidRPr="00FE5C3B" w:rsidRDefault="00134A5F"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4147233" w14:textId="77777777" w:rsidR="00134A5F" w:rsidRPr="00FE5C3B" w:rsidRDefault="00134A5F"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F6DD2B7" w14:textId="77777777" w:rsidR="00134A5F" w:rsidRPr="00FE5C3B" w:rsidRDefault="00134A5F"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03397533" w14:textId="77777777" w:rsidR="00134A5F" w:rsidRPr="00FE5C3B" w:rsidRDefault="00134A5F"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E51DA47" w14:textId="77777777" w:rsidR="00134A5F" w:rsidRPr="00FE5C3B" w:rsidRDefault="00134A5F"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352FAAD7" w14:textId="77777777" w:rsidR="00134A5F" w:rsidRPr="00FE5C3B" w:rsidRDefault="00134A5F"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134A5F" w14:paraId="3A831BB4" w14:textId="77777777" w:rsidTr="00616F1F">
        <w:tc>
          <w:tcPr>
            <w:tcW w:w="574" w:type="dxa"/>
            <w:vMerge/>
            <w:tcBorders>
              <w:left w:val="nil"/>
            </w:tcBorders>
            <w:shd w:val="clear" w:color="auto" w:fill="auto"/>
            <w:vAlign w:val="center"/>
          </w:tcPr>
          <w:p w14:paraId="72A60C5C" w14:textId="77777777" w:rsidR="00134A5F" w:rsidRPr="00FE5C3B" w:rsidRDefault="00134A5F" w:rsidP="002B7FB0">
            <w:pPr>
              <w:pStyle w:val="11"/>
              <w:spacing w:line="240" w:lineRule="auto"/>
              <w:jc w:val="distribute"/>
              <w:rPr>
                <w:sz w:val="20"/>
                <w:szCs w:val="20"/>
              </w:rPr>
            </w:pPr>
          </w:p>
        </w:tc>
        <w:tc>
          <w:tcPr>
            <w:tcW w:w="2240" w:type="dxa"/>
            <w:vMerge/>
            <w:shd w:val="clear" w:color="auto" w:fill="auto"/>
            <w:vAlign w:val="center"/>
          </w:tcPr>
          <w:p w14:paraId="67352938" w14:textId="77777777" w:rsidR="00134A5F" w:rsidRPr="00FE5C3B" w:rsidRDefault="00134A5F" w:rsidP="002B7FB0">
            <w:pPr>
              <w:pStyle w:val="11"/>
              <w:spacing w:line="240" w:lineRule="auto"/>
              <w:jc w:val="distribute"/>
              <w:rPr>
                <w:sz w:val="20"/>
                <w:szCs w:val="20"/>
              </w:rPr>
            </w:pPr>
          </w:p>
        </w:tc>
        <w:tc>
          <w:tcPr>
            <w:tcW w:w="2576" w:type="dxa"/>
            <w:vMerge/>
            <w:shd w:val="clear" w:color="auto" w:fill="auto"/>
            <w:vAlign w:val="center"/>
          </w:tcPr>
          <w:p w14:paraId="7D7B4233" w14:textId="77777777" w:rsidR="00134A5F" w:rsidRPr="00FE5C3B" w:rsidRDefault="00134A5F" w:rsidP="002B7FB0">
            <w:pPr>
              <w:pStyle w:val="11"/>
              <w:spacing w:line="240" w:lineRule="auto"/>
              <w:rPr>
                <w:sz w:val="20"/>
                <w:szCs w:val="20"/>
              </w:rPr>
            </w:pPr>
          </w:p>
        </w:tc>
        <w:tc>
          <w:tcPr>
            <w:tcW w:w="2547" w:type="dxa"/>
            <w:shd w:val="clear" w:color="auto" w:fill="auto"/>
            <w:vAlign w:val="center"/>
          </w:tcPr>
          <w:p w14:paraId="7CA79E34" w14:textId="77777777" w:rsidR="00134A5F" w:rsidRPr="00FE5C3B" w:rsidRDefault="00134A5F"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56D1E83" w14:textId="77777777" w:rsidR="00134A5F" w:rsidRPr="00FE5C3B" w:rsidRDefault="00134A5F"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0638578B" w14:textId="77777777" w:rsidR="00134A5F" w:rsidRPr="00FE5C3B" w:rsidRDefault="00134A5F" w:rsidP="002B7FB0">
            <w:pPr>
              <w:pStyle w:val="11"/>
              <w:spacing w:line="240" w:lineRule="auto"/>
              <w:jc w:val="distribute"/>
              <w:rPr>
                <w:sz w:val="20"/>
                <w:szCs w:val="20"/>
              </w:rPr>
            </w:pPr>
          </w:p>
        </w:tc>
      </w:tr>
      <w:tr w:rsidR="00134A5F" w:rsidRPr="00012A87" w14:paraId="0B0C5D4B"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2CAA8AC" w14:textId="77777777" w:rsidR="00134A5F" w:rsidRPr="00012A87" w:rsidRDefault="00134A5F" w:rsidP="002B7FB0">
            <w:pPr>
              <w:pStyle w:val="11"/>
              <w:spacing w:line="240" w:lineRule="auto"/>
              <w:jc w:val="center"/>
              <w:rPr>
                <w:b/>
                <w:sz w:val="20"/>
                <w:szCs w:val="20"/>
              </w:rPr>
            </w:pPr>
          </w:p>
        </w:tc>
        <w:tc>
          <w:tcPr>
            <w:tcW w:w="2240" w:type="dxa"/>
            <w:shd w:val="clear" w:color="auto" w:fill="auto"/>
            <w:vAlign w:val="center"/>
          </w:tcPr>
          <w:p w14:paraId="43B5B7FC" w14:textId="77777777" w:rsidR="00134A5F" w:rsidRPr="00012A87" w:rsidRDefault="00134A5F" w:rsidP="002B7FB0">
            <w:pPr>
              <w:pStyle w:val="11"/>
              <w:spacing w:line="240" w:lineRule="auto"/>
              <w:jc w:val="distribute"/>
              <w:rPr>
                <w:b/>
                <w:sz w:val="20"/>
                <w:szCs w:val="20"/>
              </w:rPr>
            </w:pPr>
            <w:r w:rsidRPr="00012A87">
              <w:rPr>
                <w:rFonts w:hint="eastAsia"/>
                <w:b/>
                <w:noProof/>
                <w:sz w:val="20"/>
              </w:rPr>
              <w:t>警察局</w:t>
            </w:r>
          </w:p>
        </w:tc>
        <w:tc>
          <w:tcPr>
            <w:tcW w:w="2576" w:type="dxa"/>
            <w:shd w:val="clear" w:color="auto" w:fill="auto"/>
            <w:vAlign w:val="center"/>
          </w:tcPr>
          <w:p w14:paraId="2D600ECC" w14:textId="77777777" w:rsidR="00134A5F" w:rsidRPr="00012A87" w:rsidRDefault="00134A5F"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59247030" w14:textId="77777777" w:rsidR="00134A5F" w:rsidRPr="00012A87" w:rsidRDefault="00134A5F"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5F0D799" w14:textId="77777777" w:rsidR="00134A5F" w:rsidRPr="00012A87" w:rsidRDefault="00134A5F"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638BF394" w14:textId="77777777" w:rsidR="00134A5F" w:rsidRPr="00012A87" w:rsidRDefault="00134A5F" w:rsidP="002B7FB0">
            <w:pPr>
              <w:pStyle w:val="11"/>
              <w:spacing w:line="240" w:lineRule="auto"/>
              <w:rPr>
                <w:b/>
                <w:sz w:val="20"/>
                <w:szCs w:val="20"/>
              </w:rPr>
            </w:pPr>
          </w:p>
        </w:tc>
      </w:tr>
      <w:tr w:rsidR="00134A5F" w:rsidRPr="00FE5C3B" w14:paraId="2D55B16B"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463C8A1" w14:textId="77777777" w:rsidR="00134A5F" w:rsidRPr="00FE5C3B" w:rsidRDefault="00134A5F" w:rsidP="002B7FB0">
            <w:pPr>
              <w:pStyle w:val="11"/>
              <w:spacing w:line="240" w:lineRule="auto"/>
              <w:jc w:val="center"/>
              <w:rPr>
                <w:sz w:val="20"/>
                <w:szCs w:val="20"/>
              </w:rPr>
            </w:pPr>
            <w:r w:rsidRPr="00052E0D">
              <w:rPr>
                <w:noProof/>
                <w:sz w:val="20"/>
              </w:rPr>
              <w:t>104</w:t>
            </w:r>
          </w:p>
        </w:tc>
        <w:tc>
          <w:tcPr>
            <w:tcW w:w="2240" w:type="dxa"/>
            <w:shd w:val="clear" w:color="auto" w:fill="auto"/>
            <w:vAlign w:val="center"/>
          </w:tcPr>
          <w:p w14:paraId="3314C625"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3F024472"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41,781</w:t>
            </w:r>
          </w:p>
        </w:tc>
        <w:tc>
          <w:tcPr>
            <w:tcW w:w="2547" w:type="dxa"/>
            <w:shd w:val="clear" w:color="auto" w:fill="auto"/>
            <w:vAlign w:val="center"/>
          </w:tcPr>
          <w:p w14:paraId="55089C6F"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41,781</w:t>
            </w:r>
          </w:p>
        </w:tc>
        <w:tc>
          <w:tcPr>
            <w:tcW w:w="1414" w:type="dxa"/>
            <w:shd w:val="clear" w:color="auto" w:fill="auto"/>
            <w:vAlign w:val="center"/>
          </w:tcPr>
          <w:p w14:paraId="4666320E"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100.00</w:t>
            </w:r>
          </w:p>
        </w:tc>
        <w:tc>
          <w:tcPr>
            <w:tcW w:w="11345" w:type="dxa"/>
            <w:shd w:val="clear" w:color="auto" w:fill="auto"/>
            <w:vAlign w:val="center"/>
          </w:tcPr>
          <w:p w14:paraId="599B13DB" w14:textId="77777777" w:rsidR="00134A5F" w:rsidRPr="00FE5C3B" w:rsidRDefault="00134A5F" w:rsidP="002B7FB0">
            <w:pPr>
              <w:pStyle w:val="11"/>
              <w:spacing w:line="240" w:lineRule="auto"/>
              <w:rPr>
                <w:sz w:val="20"/>
                <w:szCs w:val="20"/>
              </w:rPr>
            </w:pPr>
            <w:r w:rsidRPr="00AB3874">
              <w:rPr>
                <w:rFonts w:hAnsi="標楷體" w:hint="eastAsia"/>
                <w:noProof/>
                <w:sz w:val="20"/>
              </w:rPr>
              <w:t>104、</w:t>
            </w:r>
            <w:r w:rsidRPr="00AB3874">
              <w:rPr>
                <w:rFonts w:hAnsi="標楷體"/>
                <w:noProof/>
                <w:sz w:val="20"/>
              </w:rPr>
              <w:t>105</w:t>
            </w:r>
            <w:r>
              <w:rPr>
                <w:rFonts w:hAnsi="標楷體" w:hint="eastAsia"/>
                <w:noProof/>
                <w:sz w:val="20"/>
              </w:rPr>
              <w:t>及</w:t>
            </w:r>
            <w:r w:rsidRPr="00AB3874">
              <w:rPr>
                <w:rFonts w:hAnsi="標楷體" w:hint="eastAsia"/>
                <w:noProof/>
                <w:sz w:val="20"/>
              </w:rPr>
              <w:t>1</w:t>
            </w:r>
            <w:r w:rsidRPr="00AB3874">
              <w:rPr>
                <w:rFonts w:hAnsi="標楷體"/>
                <w:noProof/>
                <w:sz w:val="20"/>
              </w:rPr>
              <w:t>07</w:t>
            </w:r>
            <w:r w:rsidRPr="00AB3874">
              <w:rPr>
                <w:rFonts w:hAnsi="標楷體" w:hint="eastAsia"/>
                <w:noProof/>
                <w:sz w:val="20"/>
              </w:rPr>
              <w:t>年度均</w:t>
            </w:r>
            <w:r w:rsidRPr="00E2571D">
              <w:rPr>
                <w:rFonts w:hAnsi="標楷體" w:hint="eastAsia"/>
                <w:noProof/>
                <w:sz w:val="20"/>
              </w:rPr>
              <w:t>係違反毒品危害防制條例之罰鍰，已取得執行憑證後辦理註銷。</w:t>
            </w:r>
          </w:p>
        </w:tc>
      </w:tr>
      <w:tr w:rsidR="00134A5F" w:rsidRPr="00FE5C3B" w14:paraId="667C4FF0"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B842F2F" w14:textId="77777777" w:rsidR="00134A5F" w:rsidRPr="00FE5C3B" w:rsidRDefault="00134A5F" w:rsidP="002B7FB0">
            <w:pPr>
              <w:pStyle w:val="11"/>
              <w:spacing w:line="240" w:lineRule="auto"/>
              <w:jc w:val="center"/>
              <w:rPr>
                <w:sz w:val="20"/>
                <w:szCs w:val="20"/>
              </w:rPr>
            </w:pPr>
            <w:r w:rsidRPr="00052E0D">
              <w:rPr>
                <w:noProof/>
                <w:sz w:val="20"/>
              </w:rPr>
              <w:t>105</w:t>
            </w:r>
          </w:p>
        </w:tc>
        <w:tc>
          <w:tcPr>
            <w:tcW w:w="2240" w:type="dxa"/>
            <w:shd w:val="clear" w:color="auto" w:fill="auto"/>
            <w:vAlign w:val="center"/>
          </w:tcPr>
          <w:p w14:paraId="29130BB2"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5AB47B89"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130,396</w:t>
            </w:r>
          </w:p>
        </w:tc>
        <w:tc>
          <w:tcPr>
            <w:tcW w:w="2547" w:type="dxa"/>
            <w:shd w:val="clear" w:color="auto" w:fill="auto"/>
            <w:vAlign w:val="center"/>
          </w:tcPr>
          <w:p w14:paraId="58F428BC"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100,000</w:t>
            </w:r>
          </w:p>
        </w:tc>
        <w:tc>
          <w:tcPr>
            <w:tcW w:w="1414" w:type="dxa"/>
            <w:shd w:val="clear" w:color="auto" w:fill="auto"/>
            <w:vAlign w:val="center"/>
          </w:tcPr>
          <w:p w14:paraId="29CB98B4"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76.69</w:t>
            </w:r>
          </w:p>
        </w:tc>
        <w:tc>
          <w:tcPr>
            <w:tcW w:w="11345" w:type="dxa"/>
            <w:shd w:val="clear" w:color="auto" w:fill="auto"/>
            <w:vAlign w:val="center"/>
          </w:tcPr>
          <w:p w14:paraId="02ADF428" w14:textId="77777777" w:rsidR="00134A5F" w:rsidRPr="00FE5C3B" w:rsidRDefault="00134A5F" w:rsidP="002B7FB0">
            <w:pPr>
              <w:pStyle w:val="11"/>
              <w:spacing w:line="240" w:lineRule="auto"/>
              <w:rPr>
                <w:sz w:val="20"/>
                <w:szCs w:val="20"/>
              </w:rPr>
            </w:pPr>
          </w:p>
        </w:tc>
      </w:tr>
      <w:tr w:rsidR="00134A5F" w:rsidRPr="00FE5C3B" w14:paraId="74A0C8F7"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1386E0" w14:textId="77777777" w:rsidR="00134A5F" w:rsidRPr="00FE5C3B" w:rsidRDefault="00134A5F" w:rsidP="002B7FB0">
            <w:pPr>
              <w:pStyle w:val="11"/>
              <w:spacing w:line="240" w:lineRule="auto"/>
              <w:jc w:val="center"/>
              <w:rPr>
                <w:sz w:val="20"/>
                <w:szCs w:val="20"/>
              </w:rPr>
            </w:pPr>
            <w:r w:rsidRPr="00052E0D">
              <w:rPr>
                <w:noProof/>
                <w:sz w:val="20"/>
              </w:rPr>
              <w:t>107</w:t>
            </w:r>
          </w:p>
        </w:tc>
        <w:tc>
          <w:tcPr>
            <w:tcW w:w="2240" w:type="dxa"/>
            <w:shd w:val="clear" w:color="auto" w:fill="auto"/>
            <w:vAlign w:val="center"/>
          </w:tcPr>
          <w:p w14:paraId="6A2A244D"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6DBF9182"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518,390</w:t>
            </w:r>
          </w:p>
        </w:tc>
        <w:tc>
          <w:tcPr>
            <w:tcW w:w="2547" w:type="dxa"/>
            <w:shd w:val="clear" w:color="auto" w:fill="auto"/>
            <w:vAlign w:val="center"/>
          </w:tcPr>
          <w:p w14:paraId="693E2BE0"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224,297</w:t>
            </w:r>
          </w:p>
        </w:tc>
        <w:tc>
          <w:tcPr>
            <w:tcW w:w="1414" w:type="dxa"/>
            <w:shd w:val="clear" w:color="auto" w:fill="auto"/>
            <w:vAlign w:val="center"/>
          </w:tcPr>
          <w:p w14:paraId="11260FC3"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43.27</w:t>
            </w:r>
          </w:p>
        </w:tc>
        <w:tc>
          <w:tcPr>
            <w:tcW w:w="11345" w:type="dxa"/>
            <w:shd w:val="clear" w:color="auto" w:fill="auto"/>
            <w:vAlign w:val="center"/>
          </w:tcPr>
          <w:p w14:paraId="7C376814" w14:textId="77777777" w:rsidR="00134A5F" w:rsidRPr="00FE5C3B" w:rsidRDefault="00134A5F" w:rsidP="002B7FB0">
            <w:pPr>
              <w:pStyle w:val="11"/>
              <w:spacing w:line="240" w:lineRule="auto"/>
              <w:rPr>
                <w:sz w:val="20"/>
                <w:szCs w:val="20"/>
              </w:rPr>
            </w:pPr>
          </w:p>
        </w:tc>
      </w:tr>
      <w:tr w:rsidR="00134A5F" w:rsidRPr="00FE5C3B" w14:paraId="0BA981AB"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4A95C1" w14:textId="77777777" w:rsidR="00134A5F" w:rsidRPr="00FE5C3B" w:rsidRDefault="00134A5F" w:rsidP="002B7FB0">
            <w:pPr>
              <w:pStyle w:val="11"/>
              <w:spacing w:line="240" w:lineRule="auto"/>
              <w:jc w:val="center"/>
              <w:rPr>
                <w:sz w:val="20"/>
                <w:szCs w:val="20"/>
              </w:rPr>
            </w:pPr>
            <w:r w:rsidRPr="00052E0D">
              <w:rPr>
                <w:noProof/>
                <w:sz w:val="20"/>
              </w:rPr>
              <w:t>108</w:t>
            </w:r>
          </w:p>
        </w:tc>
        <w:tc>
          <w:tcPr>
            <w:tcW w:w="2240" w:type="dxa"/>
            <w:shd w:val="clear" w:color="auto" w:fill="auto"/>
            <w:vAlign w:val="center"/>
          </w:tcPr>
          <w:p w14:paraId="635FE7DA"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714E6EC2"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1,184,037</w:t>
            </w:r>
          </w:p>
        </w:tc>
        <w:tc>
          <w:tcPr>
            <w:tcW w:w="2547" w:type="dxa"/>
            <w:shd w:val="clear" w:color="auto" w:fill="auto"/>
            <w:vAlign w:val="center"/>
          </w:tcPr>
          <w:p w14:paraId="68FBFD23"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886,390</w:t>
            </w:r>
          </w:p>
        </w:tc>
        <w:tc>
          <w:tcPr>
            <w:tcW w:w="1414" w:type="dxa"/>
            <w:shd w:val="clear" w:color="auto" w:fill="auto"/>
            <w:vAlign w:val="center"/>
          </w:tcPr>
          <w:p w14:paraId="262B20E0"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74.86</w:t>
            </w:r>
          </w:p>
        </w:tc>
        <w:tc>
          <w:tcPr>
            <w:tcW w:w="11345" w:type="dxa"/>
            <w:shd w:val="clear" w:color="auto" w:fill="auto"/>
            <w:vAlign w:val="center"/>
          </w:tcPr>
          <w:p w14:paraId="5F990033" w14:textId="77777777" w:rsidR="00134A5F" w:rsidRPr="00FE5C3B" w:rsidRDefault="00134A5F" w:rsidP="002B7FB0">
            <w:pPr>
              <w:pStyle w:val="11"/>
              <w:spacing w:line="240" w:lineRule="auto"/>
              <w:rPr>
                <w:sz w:val="20"/>
                <w:szCs w:val="20"/>
              </w:rPr>
            </w:pPr>
            <w:r w:rsidRPr="00E2571D">
              <w:rPr>
                <w:rFonts w:hAnsi="標楷體" w:hint="eastAsia"/>
                <w:noProof/>
                <w:sz w:val="20"/>
              </w:rPr>
              <w:t>違反毒品危害防制條例之罰鍰，</w:t>
            </w:r>
            <w:r>
              <w:rPr>
                <w:rFonts w:hAnsi="標楷體" w:hint="eastAsia"/>
                <w:noProof/>
                <w:sz w:val="20"/>
              </w:rPr>
              <w:t>撤銷原處分或</w:t>
            </w:r>
            <w:r w:rsidRPr="00E2571D">
              <w:rPr>
                <w:rFonts w:hAnsi="標楷體" w:hint="eastAsia"/>
                <w:noProof/>
                <w:sz w:val="20"/>
              </w:rPr>
              <w:t>已取得執行憑證後辦理註銷。</w:t>
            </w:r>
          </w:p>
        </w:tc>
      </w:tr>
      <w:tr w:rsidR="00134A5F" w:rsidRPr="00FE5C3B" w14:paraId="7AC8ECEB"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0E02822" w14:textId="77777777" w:rsidR="00134A5F" w:rsidRPr="00FE5C3B" w:rsidRDefault="00134A5F" w:rsidP="002B7FB0">
            <w:pPr>
              <w:pStyle w:val="11"/>
              <w:spacing w:line="240" w:lineRule="auto"/>
              <w:jc w:val="center"/>
              <w:rPr>
                <w:sz w:val="20"/>
                <w:szCs w:val="20"/>
              </w:rPr>
            </w:pPr>
            <w:r w:rsidRPr="00052E0D">
              <w:rPr>
                <w:noProof/>
                <w:sz w:val="20"/>
              </w:rPr>
              <w:t>109</w:t>
            </w:r>
          </w:p>
        </w:tc>
        <w:tc>
          <w:tcPr>
            <w:tcW w:w="2240" w:type="dxa"/>
            <w:shd w:val="clear" w:color="auto" w:fill="auto"/>
            <w:vAlign w:val="center"/>
          </w:tcPr>
          <w:p w14:paraId="32705DDE"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1BCDEC5D"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2,214,113</w:t>
            </w:r>
          </w:p>
        </w:tc>
        <w:tc>
          <w:tcPr>
            <w:tcW w:w="2547" w:type="dxa"/>
            <w:shd w:val="clear" w:color="auto" w:fill="auto"/>
            <w:vAlign w:val="center"/>
          </w:tcPr>
          <w:p w14:paraId="45F15B2D"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1,503,907</w:t>
            </w:r>
          </w:p>
        </w:tc>
        <w:tc>
          <w:tcPr>
            <w:tcW w:w="1414" w:type="dxa"/>
            <w:shd w:val="clear" w:color="auto" w:fill="auto"/>
            <w:vAlign w:val="center"/>
          </w:tcPr>
          <w:p w14:paraId="5743B60F"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67.92</w:t>
            </w:r>
          </w:p>
        </w:tc>
        <w:tc>
          <w:tcPr>
            <w:tcW w:w="11345" w:type="dxa"/>
            <w:shd w:val="clear" w:color="auto" w:fill="auto"/>
            <w:vAlign w:val="center"/>
          </w:tcPr>
          <w:p w14:paraId="5BAC4466" w14:textId="77777777" w:rsidR="00134A5F" w:rsidRPr="00E2571D" w:rsidRDefault="00134A5F" w:rsidP="002B7FB0">
            <w:pPr>
              <w:pStyle w:val="11"/>
              <w:spacing w:line="240" w:lineRule="auto"/>
              <w:rPr>
                <w:sz w:val="20"/>
                <w:szCs w:val="20"/>
              </w:rPr>
            </w:pPr>
            <w:r w:rsidRPr="00E2571D">
              <w:rPr>
                <w:rFonts w:hAnsi="標楷體" w:hint="eastAsia"/>
                <w:noProof/>
                <w:sz w:val="20"/>
              </w:rPr>
              <w:t>違反毒品危害防制條例及道路交通管理處罰條例之罰鍰，已取得執行憑證後辦理註銷。</w:t>
            </w:r>
          </w:p>
        </w:tc>
      </w:tr>
      <w:tr w:rsidR="00134A5F" w:rsidRPr="00FE5C3B" w14:paraId="40D3B0FD"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35FAD8" w14:textId="77777777" w:rsidR="00134A5F" w:rsidRPr="00FE5C3B" w:rsidRDefault="00134A5F" w:rsidP="002B7FB0">
            <w:pPr>
              <w:pStyle w:val="11"/>
              <w:spacing w:line="240" w:lineRule="auto"/>
              <w:jc w:val="center"/>
              <w:rPr>
                <w:sz w:val="20"/>
                <w:szCs w:val="20"/>
              </w:rPr>
            </w:pPr>
            <w:r w:rsidRPr="00052E0D">
              <w:rPr>
                <w:noProof/>
                <w:sz w:val="20"/>
              </w:rPr>
              <w:t>110</w:t>
            </w:r>
          </w:p>
        </w:tc>
        <w:tc>
          <w:tcPr>
            <w:tcW w:w="2240" w:type="dxa"/>
            <w:shd w:val="clear" w:color="auto" w:fill="auto"/>
            <w:vAlign w:val="center"/>
          </w:tcPr>
          <w:p w14:paraId="76E4F387"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485F71B0"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6,020,853</w:t>
            </w:r>
          </w:p>
        </w:tc>
        <w:tc>
          <w:tcPr>
            <w:tcW w:w="2547" w:type="dxa"/>
            <w:shd w:val="clear" w:color="auto" w:fill="auto"/>
            <w:vAlign w:val="center"/>
          </w:tcPr>
          <w:p w14:paraId="1099394B"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3,070,222</w:t>
            </w:r>
          </w:p>
        </w:tc>
        <w:tc>
          <w:tcPr>
            <w:tcW w:w="1414" w:type="dxa"/>
            <w:shd w:val="clear" w:color="auto" w:fill="auto"/>
            <w:vAlign w:val="center"/>
          </w:tcPr>
          <w:p w14:paraId="6137A93E"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50.99</w:t>
            </w:r>
          </w:p>
        </w:tc>
        <w:tc>
          <w:tcPr>
            <w:tcW w:w="11345" w:type="dxa"/>
            <w:shd w:val="clear" w:color="auto" w:fill="auto"/>
            <w:vAlign w:val="center"/>
          </w:tcPr>
          <w:p w14:paraId="2F6495CD" w14:textId="77777777" w:rsidR="00134A5F" w:rsidRPr="00E2571D" w:rsidRDefault="00134A5F" w:rsidP="002B7FB0">
            <w:pPr>
              <w:pStyle w:val="11"/>
              <w:spacing w:line="240" w:lineRule="auto"/>
              <w:rPr>
                <w:sz w:val="20"/>
                <w:szCs w:val="20"/>
              </w:rPr>
            </w:pPr>
            <w:r w:rsidRPr="00E2571D">
              <w:rPr>
                <w:rFonts w:hAnsi="標楷體" w:hint="eastAsia"/>
                <w:noProof/>
                <w:sz w:val="20"/>
              </w:rPr>
              <w:t>違反傳染病防治法及毒品危害防制條例等之罰鍰，已取得執行憑證後辦理註銷。</w:t>
            </w:r>
          </w:p>
        </w:tc>
      </w:tr>
      <w:tr w:rsidR="00134A5F" w:rsidRPr="00FE5C3B" w14:paraId="60C08239"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439B9BF" w14:textId="77777777" w:rsidR="00134A5F" w:rsidRPr="00FE5C3B" w:rsidRDefault="00134A5F" w:rsidP="002B7FB0">
            <w:pPr>
              <w:pStyle w:val="11"/>
              <w:spacing w:line="240" w:lineRule="auto"/>
              <w:jc w:val="center"/>
              <w:rPr>
                <w:sz w:val="20"/>
                <w:szCs w:val="20"/>
              </w:rPr>
            </w:pPr>
            <w:r w:rsidRPr="00052E0D">
              <w:rPr>
                <w:noProof/>
                <w:sz w:val="20"/>
              </w:rPr>
              <w:t>111</w:t>
            </w:r>
          </w:p>
        </w:tc>
        <w:tc>
          <w:tcPr>
            <w:tcW w:w="2240" w:type="dxa"/>
            <w:shd w:val="clear" w:color="auto" w:fill="auto"/>
            <w:vAlign w:val="center"/>
          </w:tcPr>
          <w:p w14:paraId="05979414"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shd w:val="clear" w:color="auto" w:fill="auto"/>
            <w:vAlign w:val="center"/>
          </w:tcPr>
          <w:p w14:paraId="231885E1"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8,944,412</w:t>
            </w:r>
          </w:p>
        </w:tc>
        <w:tc>
          <w:tcPr>
            <w:tcW w:w="2547" w:type="dxa"/>
            <w:shd w:val="clear" w:color="auto" w:fill="auto"/>
            <w:vAlign w:val="center"/>
          </w:tcPr>
          <w:p w14:paraId="7ED4CE91"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5,090,753</w:t>
            </w:r>
          </w:p>
        </w:tc>
        <w:tc>
          <w:tcPr>
            <w:tcW w:w="1414" w:type="dxa"/>
            <w:shd w:val="clear" w:color="auto" w:fill="auto"/>
            <w:vAlign w:val="center"/>
          </w:tcPr>
          <w:p w14:paraId="45059BF8"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56.92</w:t>
            </w:r>
          </w:p>
        </w:tc>
        <w:tc>
          <w:tcPr>
            <w:tcW w:w="11345" w:type="dxa"/>
            <w:shd w:val="clear" w:color="auto" w:fill="auto"/>
            <w:vAlign w:val="center"/>
          </w:tcPr>
          <w:p w14:paraId="033D4659" w14:textId="77777777" w:rsidR="00134A5F" w:rsidRPr="00E2571D" w:rsidRDefault="00134A5F" w:rsidP="002B7FB0">
            <w:pPr>
              <w:pStyle w:val="11"/>
              <w:spacing w:line="240" w:lineRule="auto"/>
              <w:rPr>
                <w:sz w:val="20"/>
                <w:szCs w:val="20"/>
              </w:rPr>
            </w:pPr>
            <w:r w:rsidRPr="00E2571D">
              <w:rPr>
                <w:rFonts w:hAnsi="標楷體" w:hint="eastAsia"/>
                <w:noProof/>
                <w:sz w:val="20"/>
              </w:rPr>
              <w:t>違反毒品危害防制條例及道路交通管理處罰條例</w:t>
            </w:r>
            <w:r>
              <w:rPr>
                <w:rFonts w:hAnsi="標楷體" w:hint="eastAsia"/>
                <w:noProof/>
                <w:sz w:val="20"/>
              </w:rPr>
              <w:t>等</w:t>
            </w:r>
            <w:r w:rsidRPr="00E2571D">
              <w:rPr>
                <w:rFonts w:hAnsi="標楷體" w:hint="eastAsia"/>
                <w:noProof/>
                <w:sz w:val="20"/>
              </w:rPr>
              <w:t>之罰鍰，已取得執行憑證後辦理註銷。</w:t>
            </w:r>
          </w:p>
        </w:tc>
      </w:tr>
      <w:tr w:rsidR="00134A5F" w:rsidRPr="00FE5C3B" w14:paraId="515802F9" w14:textId="77777777" w:rsidTr="00616F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4509FE5" w14:textId="77777777" w:rsidR="00134A5F" w:rsidRPr="00FE5C3B" w:rsidRDefault="00134A5F" w:rsidP="002B7FB0">
            <w:pPr>
              <w:pStyle w:val="11"/>
              <w:spacing w:line="240" w:lineRule="auto"/>
              <w:jc w:val="center"/>
              <w:rPr>
                <w:sz w:val="20"/>
                <w:szCs w:val="20"/>
              </w:rPr>
            </w:pPr>
            <w:r w:rsidRPr="00052E0D">
              <w:rPr>
                <w:noProof/>
                <w:sz w:val="20"/>
              </w:rPr>
              <w:t>112</w:t>
            </w:r>
          </w:p>
        </w:tc>
        <w:tc>
          <w:tcPr>
            <w:tcW w:w="2240" w:type="dxa"/>
            <w:tcBorders>
              <w:bottom w:val="single" w:sz="4" w:space="0" w:color="auto"/>
            </w:tcBorders>
            <w:shd w:val="clear" w:color="auto" w:fill="auto"/>
            <w:vAlign w:val="center"/>
          </w:tcPr>
          <w:p w14:paraId="34130735" w14:textId="77777777" w:rsidR="00134A5F" w:rsidRPr="00FE5C3B" w:rsidRDefault="00134A5F" w:rsidP="002B7FB0">
            <w:pPr>
              <w:pStyle w:val="11"/>
              <w:spacing w:line="240" w:lineRule="auto"/>
              <w:ind w:leftChars="100" w:left="160"/>
              <w:jc w:val="distribute"/>
              <w:rPr>
                <w:sz w:val="20"/>
                <w:szCs w:val="20"/>
              </w:rPr>
            </w:pPr>
            <w:r w:rsidRPr="00052E0D">
              <w:rPr>
                <w:rFonts w:hint="eastAsia"/>
                <w:noProof/>
                <w:sz w:val="20"/>
              </w:rPr>
              <w:t>罰款及賠償收入</w:t>
            </w:r>
          </w:p>
        </w:tc>
        <w:tc>
          <w:tcPr>
            <w:tcW w:w="2576" w:type="dxa"/>
            <w:tcBorders>
              <w:bottom w:val="single" w:sz="4" w:space="0" w:color="auto"/>
            </w:tcBorders>
            <w:shd w:val="clear" w:color="auto" w:fill="auto"/>
            <w:vAlign w:val="center"/>
          </w:tcPr>
          <w:p w14:paraId="59084F20" w14:textId="77777777" w:rsidR="00134A5F" w:rsidRPr="00671426" w:rsidRDefault="00134A5F" w:rsidP="002B7FB0">
            <w:pPr>
              <w:pStyle w:val="11"/>
              <w:spacing w:line="240" w:lineRule="auto"/>
              <w:jc w:val="right"/>
              <w:rPr>
                <w:rFonts w:ascii="新細明體" w:eastAsia="新細明體" w:hAnsi="新細明體"/>
                <w:sz w:val="20"/>
                <w:szCs w:val="20"/>
              </w:rPr>
            </w:pPr>
            <w:r w:rsidRPr="00052E0D">
              <w:rPr>
                <w:rFonts w:ascii="新細明體" w:hAnsi="新細明體"/>
                <w:noProof/>
                <w:sz w:val="20"/>
              </w:rPr>
              <w:t>50,659,450</w:t>
            </w:r>
          </w:p>
        </w:tc>
        <w:tc>
          <w:tcPr>
            <w:tcW w:w="2547" w:type="dxa"/>
            <w:tcBorders>
              <w:bottom w:val="single" w:sz="4" w:space="0" w:color="auto"/>
            </w:tcBorders>
            <w:shd w:val="clear" w:color="auto" w:fill="auto"/>
            <w:vAlign w:val="center"/>
          </w:tcPr>
          <w:p w14:paraId="2ED0546B"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23,627,992</w:t>
            </w:r>
          </w:p>
        </w:tc>
        <w:tc>
          <w:tcPr>
            <w:tcW w:w="1414" w:type="dxa"/>
            <w:tcBorders>
              <w:bottom w:val="single" w:sz="4" w:space="0" w:color="auto"/>
            </w:tcBorders>
            <w:shd w:val="clear" w:color="auto" w:fill="auto"/>
            <w:vAlign w:val="center"/>
          </w:tcPr>
          <w:p w14:paraId="094365E4" w14:textId="77777777" w:rsidR="00134A5F" w:rsidRPr="00671426" w:rsidRDefault="00134A5F" w:rsidP="002B7FB0">
            <w:pPr>
              <w:pStyle w:val="11"/>
              <w:spacing w:line="240" w:lineRule="auto"/>
              <w:ind w:leftChars="3" w:left="5" w:rightChars="3" w:right="5"/>
              <w:jc w:val="right"/>
              <w:rPr>
                <w:rFonts w:ascii="新細明體" w:eastAsia="新細明體" w:hAnsi="新細明體"/>
                <w:sz w:val="20"/>
                <w:szCs w:val="20"/>
              </w:rPr>
            </w:pPr>
            <w:r w:rsidRPr="00052E0D">
              <w:rPr>
                <w:rFonts w:ascii="新細明體" w:hAnsi="新細明體"/>
                <w:noProof/>
                <w:sz w:val="20"/>
              </w:rPr>
              <w:t>46.64</w:t>
            </w:r>
          </w:p>
        </w:tc>
        <w:tc>
          <w:tcPr>
            <w:tcW w:w="11345" w:type="dxa"/>
            <w:tcBorders>
              <w:bottom w:val="single" w:sz="4" w:space="0" w:color="auto"/>
            </w:tcBorders>
            <w:shd w:val="clear" w:color="auto" w:fill="auto"/>
            <w:vAlign w:val="center"/>
          </w:tcPr>
          <w:p w14:paraId="79A88735" w14:textId="77777777" w:rsidR="00134A5F" w:rsidRPr="00FE5C3B" w:rsidRDefault="00134A5F" w:rsidP="002B7FB0">
            <w:pPr>
              <w:pStyle w:val="11"/>
              <w:spacing w:line="240" w:lineRule="auto"/>
              <w:rPr>
                <w:sz w:val="20"/>
                <w:szCs w:val="20"/>
              </w:rPr>
            </w:pPr>
            <w:r w:rsidRPr="00E2571D">
              <w:rPr>
                <w:rFonts w:hAnsi="標楷體" w:hint="eastAsia"/>
                <w:noProof/>
                <w:sz w:val="20"/>
              </w:rPr>
              <w:t>違反毒品危害防制條例及社會秩序維護法等之罰鍰，</w:t>
            </w:r>
            <w:r>
              <w:rPr>
                <w:rFonts w:hAnsi="標楷體" w:hint="eastAsia"/>
                <w:noProof/>
                <w:sz w:val="20"/>
              </w:rPr>
              <w:t>撤銷原處分或</w:t>
            </w:r>
            <w:r w:rsidRPr="00E2571D">
              <w:rPr>
                <w:rFonts w:hAnsi="標楷體" w:hint="eastAsia"/>
                <w:noProof/>
                <w:sz w:val="20"/>
              </w:rPr>
              <w:t>已取得執行憑證後辦理註銷。</w:t>
            </w:r>
          </w:p>
        </w:tc>
      </w:tr>
    </w:tbl>
    <w:p w14:paraId="3876FB13" w14:textId="77777777" w:rsidR="00134A5F" w:rsidRDefault="00134A5F" w:rsidP="00134A5F">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259F5E3F" w14:textId="77777777" w:rsidR="00DE0859" w:rsidRPr="00DF04B4" w:rsidRDefault="00DE0859" w:rsidP="00134A5F">
      <w:pPr>
        <w:pStyle w:val="11"/>
        <w:spacing w:line="340" w:lineRule="exact"/>
      </w:pPr>
    </w:p>
    <w:p w14:paraId="360BA74F" w14:textId="77777777" w:rsidR="00134A5F" w:rsidRPr="003E7DE3" w:rsidRDefault="00134A5F" w:rsidP="00134A5F">
      <w:pPr>
        <w:pStyle w:val="a8"/>
        <w:tabs>
          <w:tab w:val="right" w:pos="10800"/>
        </w:tabs>
        <w:spacing w:beforeLines="30" w:before="108" w:afterLines="30" w:after="108"/>
        <w:ind w:leftChars="0" w:left="958" w:right="255"/>
        <w:jc w:val="both"/>
        <w:rPr>
          <w:rFonts w:ascii="標楷體" w:eastAsia="標楷體" w:hAnsi="標楷體"/>
        </w:rPr>
      </w:pPr>
      <w:r>
        <w:rPr>
          <w:rFonts w:ascii="標楷體" w:eastAsia="標楷體" w:hAnsi="標楷體" w:hint="eastAsia"/>
        </w:rPr>
        <w:lastRenderedPageBreak/>
        <w:t xml:space="preserve">4. </w:t>
      </w:r>
      <w:r w:rsidRPr="003E7DE3">
        <w:rPr>
          <w:rFonts w:ascii="標楷體" w:eastAsia="標楷體" w:hAnsi="標楷體" w:hint="eastAsia"/>
        </w:rPr>
        <w:t>以前年度應收保留數簡明表</w:t>
      </w:r>
    </w:p>
    <w:p w14:paraId="781E4EB9" w14:textId="77777777" w:rsidR="00134A5F" w:rsidRPr="001C3377" w:rsidRDefault="00134A5F" w:rsidP="00134A5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134A5F" w14:paraId="169B06C9" w14:textId="77777777" w:rsidTr="00616F1F">
        <w:trPr>
          <w:trHeight w:val="340"/>
          <w:tblHeader/>
        </w:trPr>
        <w:tc>
          <w:tcPr>
            <w:tcW w:w="560" w:type="dxa"/>
            <w:vMerge w:val="restart"/>
            <w:tcBorders>
              <w:left w:val="nil"/>
            </w:tcBorders>
            <w:shd w:val="clear" w:color="auto" w:fill="auto"/>
            <w:vAlign w:val="center"/>
          </w:tcPr>
          <w:p w14:paraId="3DBF04EB" w14:textId="77777777" w:rsidR="00134A5F" w:rsidRDefault="00134A5F" w:rsidP="002B7FB0">
            <w:pPr>
              <w:pStyle w:val="a9"/>
              <w:jc w:val="distribute"/>
            </w:pPr>
            <w:r>
              <w:rPr>
                <w:rFonts w:hint="eastAsia"/>
              </w:rPr>
              <w:t>年度</w:t>
            </w:r>
          </w:p>
        </w:tc>
        <w:tc>
          <w:tcPr>
            <w:tcW w:w="2254" w:type="dxa"/>
            <w:vMerge w:val="restart"/>
            <w:shd w:val="clear" w:color="auto" w:fill="auto"/>
            <w:vAlign w:val="center"/>
          </w:tcPr>
          <w:p w14:paraId="642C92FF" w14:textId="77777777" w:rsidR="00134A5F" w:rsidRDefault="00134A5F"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D10227F" w14:textId="77777777" w:rsidR="00134A5F" w:rsidRDefault="00134A5F" w:rsidP="002B7FB0">
            <w:pPr>
              <w:pStyle w:val="a9"/>
              <w:spacing w:line="240" w:lineRule="auto"/>
              <w:ind w:leftChars="30" w:left="48" w:rightChars="30" w:right="48"/>
              <w:jc w:val="distribute"/>
            </w:pPr>
            <w:r>
              <w:rPr>
                <w:rFonts w:hint="eastAsia"/>
              </w:rPr>
              <w:t>以前年度</w:t>
            </w:r>
          </w:p>
          <w:p w14:paraId="0F081E28" w14:textId="77777777" w:rsidR="00134A5F" w:rsidRDefault="00134A5F"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579AAF7" w14:textId="77777777" w:rsidR="00134A5F" w:rsidRDefault="00134A5F"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67A095AD" w14:textId="77777777" w:rsidR="00134A5F" w:rsidRDefault="00134A5F" w:rsidP="002B7FB0">
            <w:pPr>
              <w:pStyle w:val="a9"/>
              <w:spacing w:line="240" w:lineRule="auto"/>
              <w:ind w:leftChars="30" w:left="48" w:rightChars="30" w:right="48"/>
              <w:jc w:val="distribute"/>
            </w:pPr>
            <w:r>
              <w:rPr>
                <w:rFonts w:hint="eastAsia"/>
              </w:rPr>
              <w:t>原因分析</w:t>
            </w:r>
          </w:p>
        </w:tc>
      </w:tr>
      <w:tr w:rsidR="00134A5F" w14:paraId="76FECE5D" w14:textId="77777777" w:rsidTr="00616F1F">
        <w:trPr>
          <w:trHeight w:val="340"/>
          <w:tblHeader/>
        </w:trPr>
        <w:tc>
          <w:tcPr>
            <w:tcW w:w="560" w:type="dxa"/>
            <w:vMerge/>
            <w:tcBorders>
              <w:left w:val="nil"/>
            </w:tcBorders>
            <w:shd w:val="clear" w:color="auto" w:fill="auto"/>
            <w:vAlign w:val="center"/>
          </w:tcPr>
          <w:p w14:paraId="546006F0" w14:textId="77777777" w:rsidR="00134A5F" w:rsidRDefault="00134A5F" w:rsidP="002B7FB0">
            <w:pPr>
              <w:pStyle w:val="a9"/>
            </w:pPr>
          </w:p>
        </w:tc>
        <w:tc>
          <w:tcPr>
            <w:tcW w:w="2254" w:type="dxa"/>
            <w:vMerge/>
            <w:shd w:val="clear" w:color="auto" w:fill="auto"/>
            <w:vAlign w:val="center"/>
          </w:tcPr>
          <w:p w14:paraId="02F70EB1" w14:textId="77777777" w:rsidR="00134A5F" w:rsidRDefault="00134A5F" w:rsidP="002B7FB0">
            <w:pPr>
              <w:pStyle w:val="a9"/>
            </w:pPr>
          </w:p>
        </w:tc>
        <w:tc>
          <w:tcPr>
            <w:tcW w:w="2576" w:type="dxa"/>
            <w:vMerge/>
            <w:shd w:val="clear" w:color="auto" w:fill="auto"/>
            <w:vAlign w:val="center"/>
          </w:tcPr>
          <w:p w14:paraId="5AFB462F" w14:textId="77777777" w:rsidR="00134A5F" w:rsidRDefault="00134A5F" w:rsidP="002B7FB0">
            <w:pPr>
              <w:pStyle w:val="a9"/>
            </w:pPr>
          </w:p>
        </w:tc>
        <w:tc>
          <w:tcPr>
            <w:tcW w:w="2547" w:type="dxa"/>
            <w:shd w:val="clear" w:color="auto" w:fill="auto"/>
            <w:vAlign w:val="center"/>
          </w:tcPr>
          <w:p w14:paraId="74C06785" w14:textId="77777777" w:rsidR="00134A5F" w:rsidRDefault="00134A5F"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450401F" w14:textId="77777777" w:rsidR="00134A5F" w:rsidRDefault="00134A5F" w:rsidP="002B7FB0">
            <w:pPr>
              <w:pStyle w:val="a9"/>
              <w:jc w:val="center"/>
            </w:pPr>
            <w:r>
              <w:rPr>
                <w:rFonts w:hint="eastAsia"/>
              </w:rPr>
              <w:t>％</w:t>
            </w:r>
          </w:p>
        </w:tc>
        <w:tc>
          <w:tcPr>
            <w:tcW w:w="11317" w:type="dxa"/>
            <w:vMerge/>
            <w:tcBorders>
              <w:right w:val="nil"/>
            </w:tcBorders>
            <w:shd w:val="clear" w:color="auto" w:fill="auto"/>
            <w:vAlign w:val="center"/>
          </w:tcPr>
          <w:p w14:paraId="65B8A0D4" w14:textId="77777777" w:rsidR="00134A5F" w:rsidRDefault="00134A5F" w:rsidP="002B7FB0">
            <w:pPr>
              <w:pStyle w:val="a9"/>
            </w:pPr>
          </w:p>
        </w:tc>
      </w:tr>
      <w:tr w:rsidR="00134A5F" w:rsidRPr="009E357D" w14:paraId="2294EA67"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3FAE76" w14:textId="77777777" w:rsidR="00134A5F" w:rsidRPr="009E357D" w:rsidRDefault="00134A5F" w:rsidP="002B7FB0">
            <w:pPr>
              <w:pStyle w:val="a9"/>
              <w:spacing w:line="240" w:lineRule="auto"/>
              <w:jc w:val="center"/>
              <w:rPr>
                <w:b/>
              </w:rPr>
            </w:pPr>
          </w:p>
        </w:tc>
        <w:tc>
          <w:tcPr>
            <w:tcW w:w="2254" w:type="dxa"/>
            <w:shd w:val="clear" w:color="auto" w:fill="auto"/>
            <w:vAlign w:val="center"/>
          </w:tcPr>
          <w:p w14:paraId="2E14B544" w14:textId="77777777" w:rsidR="00134A5F" w:rsidRPr="009E357D" w:rsidRDefault="00134A5F" w:rsidP="002B7FB0">
            <w:pPr>
              <w:pStyle w:val="a9"/>
              <w:spacing w:line="240" w:lineRule="auto"/>
              <w:jc w:val="distribute"/>
              <w:rPr>
                <w:b/>
              </w:rPr>
            </w:pPr>
            <w:r w:rsidRPr="009E357D">
              <w:rPr>
                <w:rFonts w:hint="eastAsia"/>
                <w:b/>
                <w:noProof/>
              </w:rPr>
              <w:t>警察局</w:t>
            </w:r>
          </w:p>
        </w:tc>
        <w:tc>
          <w:tcPr>
            <w:tcW w:w="2576" w:type="dxa"/>
            <w:shd w:val="clear" w:color="auto" w:fill="auto"/>
            <w:vAlign w:val="center"/>
          </w:tcPr>
          <w:p w14:paraId="6B7AC7B8" w14:textId="77777777" w:rsidR="00134A5F" w:rsidRPr="009E357D" w:rsidRDefault="00134A5F" w:rsidP="002B7FB0">
            <w:pPr>
              <w:pStyle w:val="a9"/>
              <w:spacing w:line="240" w:lineRule="auto"/>
              <w:jc w:val="right"/>
              <w:rPr>
                <w:rFonts w:ascii="新細明體" w:eastAsia="新細明體" w:hAnsi="新細明體"/>
                <w:b/>
              </w:rPr>
            </w:pPr>
          </w:p>
        </w:tc>
        <w:tc>
          <w:tcPr>
            <w:tcW w:w="2547" w:type="dxa"/>
            <w:shd w:val="clear" w:color="auto" w:fill="auto"/>
            <w:vAlign w:val="center"/>
          </w:tcPr>
          <w:p w14:paraId="604CCBC3" w14:textId="77777777" w:rsidR="00134A5F" w:rsidRPr="009E357D" w:rsidRDefault="00134A5F" w:rsidP="002B7FB0">
            <w:pPr>
              <w:pStyle w:val="a9"/>
              <w:spacing w:line="240" w:lineRule="auto"/>
              <w:jc w:val="right"/>
              <w:rPr>
                <w:rFonts w:ascii="新細明體" w:eastAsia="新細明體" w:hAnsi="新細明體"/>
                <w:b/>
              </w:rPr>
            </w:pPr>
          </w:p>
        </w:tc>
        <w:tc>
          <w:tcPr>
            <w:tcW w:w="1442" w:type="dxa"/>
            <w:shd w:val="clear" w:color="auto" w:fill="auto"/>
            <w:vAlign w:val="center"/>
          </w:tcPr>
          <w:p w14:paraId="7D31E3A9" w14:textId="77777777" w:rsidR="00134A5F" w:rsidRPr="009E357D" w:rsidRDefault="00134A5F"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7DF7B2D7" w14:textId="77777777" w:rsidR="00134A5F" w:rsidRPr="009E357D" w:rsidRDefault="00134A5F" w:rsidP="002B7FB0">
            <w:pPr>
              <w:pStyle w:val="a9"/>
              <w:spacing w:line="240" w:lineRule="auto"/>
              <w:rPr>
                <w:b/>
              </w:rPr>
            </w:pPr>
          </w:p>
        </w:tc>
      </w:tr>
      <w:tr w:rsidR="00134A5F" w14:paraId="1631B29C"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F1347B" w14:textId="77777777" w:rsidR="00134A5F" w:rsidRDefault="00134A5F" w:rsidP="002B7FB0">
            <w:pPr>
              <w:pStyle w:val="a9"/>
              <w:spacing w:line="240" w:lineRule="auto"/>
              <w:jc w:val="center"/>
            </w:pPr>
            <w:r w:rsidRPr="00052E0D">
              <w:rPr>
                <w:noProof/>
              </w:rPr>
              <w:t>106</w:t>
            </w:r>
          </w:p>
        </w:tc>
        <w:tc>
          <w:tcPr>
            <w:tcW w:w="2254" w:type="dxa"/>
            <w:shd w:val="clear" w:color="auto" w:fill="auto"/>
            <w:vAlign w:val="center"/>
          </w:tcPr>
          <w:p w14:paraId="51771BF6"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shd w:val="clear" w:color="auto" w:fill="auto"/>
            <w:vAlign w:val="center"/>
          </w:tcPr>
          <w:p w14:paraId="61789EEE"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328,216</w:t>
            </w:r>
          </w:p>
        </w:tc>
        <w:tc>
          <w:tcPr>
            <w:tcW w:w="2547" w:type="dxa"/>
            <w:shd w:val="clear" w:color="auto" w:fill="auto"/>
            <w:vAlign w:val="center"/>
          </w:tcPr>
          <w:p w14:paraId="6B76063F"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214,320</w:t>
            </w:r>
          </w:p>
        </w:tc>
        <w:tc>
          <w:tcPr>
            <w:tcW w:w="1442" w:type="dxa"/>
            <w:shd w:val="clear" w:color="auto" w:fill="auto"/>
            <w:vAlign w:val="center"/>
          </w:tcPr>
          <w:p w14:paraId="29DA8D68"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65.30</w:t>
            </w:r>
          </w:p>
        </w:tc>
        <w:tc>
          <w:tcPr>
            <w:tcW w:w="11317" w:type="dxa"/>
            <w:shd w:val="clear" w:color="auto" w:fill="auto"/>
            <w:vAlign w:val="center"/>
          </w:tcPr>
          <w:p w14:paraId="406FA5A0" w14:textId="77777777" w:rsidR="00134A5F" w:rsidRPr="00BF3917" w:rsidRDefault="00134A5F" w:rsidP="002B7FB0">
            <w:pPr>
              <w:pStyle w:val="a9"/>
              <w:spacing w:line="240" w:lineRule="auto"/>
            </w:pPr>
            <w:r w:rsidRPr="00BF3917">
              <w:rPr>
                <w:rFonts w:hAnsi="標楷體" w:hint="eastAsia"/>
                <w:noProof/>
              </w:rPr>
              <w:t>106至10</w:t>
            </w:r>
            <w:r>
              <w:rPr>
                <w:rFonts w:hAnsi="標楷體"/>
                <w:noProof/>
              </w:rPr>
              <w:t>8</w:t>
            </w:r>
            <w:r w:rsidRPr="00BF3917">
              <w:rPr>
                <w:rFonts w:hAnsi="標楷體" w:hint="eastAsia"/>
                <w:noProof/>
              </w:rPr>
              <w:t>年度均係違反毒品危害防制條例之罰鍰</w:t>
            </w:r>
            <w:r>
              <w:rPr>
                <w:rFonts w:hAnsi="標楷體" w:hint="eastAsia"/>
                <w:noProof/>
              </w:rPr>
              <w:t>尚待收繳</w:t>
            </w:r>
            <w:r w:rsidRPr="00BF3917">
              <w:rPr>
                <w:rFonts w:hAnsi="標楷體" w:hint="eastAsia"/>
                <w:noProof/>
              </w:rPr>
              <w:t>。</w:t>
            </w:r>
          </w:p>
        </w:tc>
      </w:tr>
      <w:tr w:rsidR="00134A5F" w14:paraId="3C4D1082"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9DC917" w14:textId="77777777" w:rsidR="00134A5F" w:rsidRDefault="00134A5F" w:rsidP="002B7FB0">
            <w:pPr>
              <w:pStyle w:val="a9"/>
              <w:spacing w:line="240" w:lineRule="auto"/>
              <w:jc w:val="center"/>
            </w:pPr>
            <w:r w:rsidRPr="00052E0D">
              <w:rPr>
                <w:noProof/>
              </w:rPr>
              <w:t>107</w:t>
            </w:r>
          </w:p>
        </w:tc>
        <w:tc>
          <w:tcPr>
            <w:tcW w:w="2254" w:type="dxa"/>
            <w:shd w:val="clear" w:color="auto" w:fill="auto"/>
            <w:vAlign w:val="center"/>
          </w:tcPr>
          <w:p w14:paraId="3F383698"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shd w:val="clear" w:color="auto" w:fill="auto"/>
            <w:vAlign w:val="center"/>
          </w:tcPr>
          <w:p w14:paraId="6A934ABF"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518,390</w:t>
            </w:r>
          </w:p>
        </w:tc>
        <w:tc>
          <w:tcPr>
            <w:tcW w:w="2547" w:type="dxa"/>
            <w:shd w:val="clear" w:color="auto" w:fill="auto"/>
            <w:vAlign w:val="center"/>
          </w:tcPr>
          <w:p w14:paraId="2FA75FF3"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254,093</w:t>
            </w:r>
          </w:p>
        </w:tc>
        <w:tc>
          <w:tcPr>
            <w:tcW w:w="1442" w:type="dxa"/>
            <w:shd w:val="clear" w:color="auto" w:fill="auto"/>
            <w:vAlign w:val="center"/>
          </w:tcPr>
          <w:p w14:paraId="4318A998"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49.02</w:t>
            </w:r>
          </w:p>
        </w:tc>
        <w:tc>
          <w:tcPr>
            <w:tcW w:w="11317" w:type="dxa"/>
            <w:shd w:val="clear" w:color="auto" w:fill="auto"/>
            <w:vAlign w:val="center"/>
          </w:tcPr>
          <w:p w14:paraId="242F0E87" w14:textId="77777777" w:rsidR="00134A5F" w:rsidRDefault="00134A5F" w:rsidP="002B7FB0">
            <w:pPr>
              <w:pStyle w:val="a9"/>
              <w:spacing w:line="240" w:lineRule="auto"/>
            </w:pPr>
          </w:p>
        </w:tc>
      </w:tr>
      <w:tr w:rsidR="00134A5F" w14:paraId="13DFD296"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7F1F4B" w14:textId="77777777" w:rsidR="00134A5F" w:rsidRDefault="00134A5F" w:rsidP="002B7FB0">
            <w:pPr>
              <w:pStyle w:val="a9"/>
              <w:spacing w:line="240" w:lineRule="auto"/>
              <w:jc w:val="center"/>
            </w:pPr>
            <w:r w:rsidRPr="00052E0D">
              <w:rPr>
                <w:noProof/>
              </w:rPr>
              <w:t>108</w:t>
            </w:r>
          </w:p>
        </w:tc>
        <w:tc>
          <w:tcPr>
            <w:tcW w:w="2254" w:type="dxa"/>
            <w:shd w:val="clear" w:color="auto" w:fill="auto"/>
            <w:vAlign w:val="center"/>
          </w:tcPr>
          <w:p w14:paraId="6EE078CE"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shd w:val="clear" w:color="auto" w:fill="auto"/>
            <w:vAlign w:val="center"/>
          </w:tcPr>
          <w:p w14:paraId="34875AB7"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1,184,037</w:t>
            </w:r>
          </w:p>
        </w:tc>
        <w:tc>
          <w:tcPr>
            <w:tcW w:w="2547" w:type="dxa"/>
            <w:shd w:val="clear" w:color="auto" w:fill="auto"/>
            <w:vAlign w:val="center"/>
          </w:tcPr>
          <w:p w14:paraId="47AFFD44"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292,840</w:t>
            </w:r>
          </w:p>
        </w:tc>
        <w:tc>
          <w:tcPr>
            <w:tcW w:w="1442" w:type="dxa"/>
            <w:shd w:val="clear" w:color="auto" w:fill="auto"/>
            <w:vAlign w:val="center"/>
          </w:tcPr>
          <w:p w14:paraId="4593EAED"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24.73</w:t>
            </w:r>
          </w:p>
        </w:tc>
        <w:tc>
          <w:tcPr>
            <w:tcW w:w="11317" w:type="dxa"/>
            <w:shd w:val="clear" w:color="auto" w:fill="auto"/>
            <w:vAlign w:val="center"/>
          </w:tcPr>
          <w:p w14:paraId="56A85C0A" w14:textId="77777777" w:rsidR="00134A5F" w:rsidRDefault="00134A5F" w:rsidP="002B7FB0">
            <w:pPr>
              <w:pStyle w:val="a9"/>
              <w:spacing w:line="240" w:lineRule="auto"/>
            </w:pPr>
          </w:p>
        </w:tc>
      </w:tr>
      <w:tr w:rsidR="00134A5F" w14:paraId="7672ECDF"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9E8E00" w14:textId="77777777" w:rsidR="00134A5F" w:rsidRDefault="00134A5F" w:rsidP="002B7FB0">
            <w:pPr>
              <w:pStyle w:val="a9"/>
              <w:spacing w:line="240" w:lineRule="auto"/>
              <w:jc w:val="center"/>
            </w:pPr>
            <w:r w:rsidRPr="00052E0D">
              <w:rPr>
                <w:noProof/>
              </w:rPr>
              <w:t>109</w:t>
            </w:r>
          </w:p>
        </w:tc>
        <w:tc>
          <w:tcPr>
            <w:tcW w:w="2254" w:type="dxa"/>
            <w:shd w:val="clear" w:color="auto" w:fill="auto"/>
            <w:vAlign w:val="center"/>
          </w:tcPr>
          <w:p w14:paraId="39BA50BF"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shd w:val="clear" w:color="auto" w:fill="auto"/>
            <w:vAlign w:val="center"/>
          </w:tcPr>
          <w:p w14:paraId="3BB87273"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2,214,113</w:t>
            </w:r>
          </w:p>
        </w:tc>
        <w:tc>
          <w:tcPr>
            <w:tcW w:w="2547" w:type="dxa"/>
            <w:shd w:val="clear" w:color="auto" w:fill="auto"/>
            <w:vAlign w:val="center"/>
          </w:tcPr>
          <w:p w14:paraId="2E0B6F0F"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630,751</w:t>
            </w:r>
          </w:p>
        </w:tc>
        <w:tc>
          <w:tcPr>
            <w:tcW w:w="1442" w:type="dxa"/>
            <w:shd w:val="clear" w:color="auto" w:fill="auto"/>
            <w:vAlign w:val="center"/>
          </w:tcPr>
          <w:p w14:paraId="07B05EA8"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28.49</w:t>
            </w:r>
          </w:p>
        </w:tc>
        <w:tc>
          <w:tcPr>
            <w:tcW w:w="11317" w:type="dxa"/>
            <w:shd w:val="clear" w:color="auto" w:fill="auto"/>
            <w:vAlign w:val="center"/>
          </w:tcPr>
          <w:p w14:paraId="142BFC18" w14:textId="77777777" w:rsidR="00134A5F" w:rsidRDefault="00134A5F" w:rsidP="002B7FB0">
            <w:pPr>
              <w:pStyle w:val="a9"/>
              <w:spacing w:line="240" w:lineRule="auto"/>
            </w:pPr>
            <w:r w:rsidRPr="00BF3917">
              <w:rPr>
                <w:rFonts w:hAnsi="標楷體" w:hint="eastAsia"/>
                <w:noProof/>
              </w:rPr>
              <w:t>違反毒品危害防制條例</w:t>
            </w:r>
            <w:r>
              <w:rPr>
                <w:rFonts w:hAnsi="標楷體" w:hint="eastAsia"/>
                <w:noProof/>
              </w:rPr>
              <w:t>及保全業法</w:t>
            </w:r>
            <w:r w:rsidRPr="00BF3917">
              <w:rPr>
                <w:rFonts w:hAnsi="標楷體" w:hint="eastAsia"/>
                <w:noProof/>
              </w:rPr>
              <w:t>之罰鍰</w:t>
            </w:r>
            <w:r>
              <w:rPr>
                <w:rFonts w:hAnsi="標楷體" w:hint="eastAsia"/>
                <w:noProof/>
              </w:rPr>
              <w:t>尚待收繳</w:t>
            </w:r>
            <w:r w:rsidRPr="00BF3917">
              <w:rPr>
                <w:rFonts w:hAnsi="標楷體" w:hint="eastAsia"/>
                <w:noProof/>
              </w:rPr>
              <w:t>。</w:t>
            </w:r>
          </w:p>
        </w:tc>
      </w:tr>
      <w:tr w:rsidR="00134A5F" w14:paraId="090CB5FE"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F62425" w14:textId="77777777" w:rsidR="00134A5F" w:rsidRDefault="00134A5F" w:rsidP="002B7FB0">
            <w:pPr>
              <w:pStyle w:val="a9"/>
              <w:spacing w:line="240" w:lineRule="auto"/>
              <w:jc w:val="center"/>
            </w:pPr>
          </w:p>
        </w:tc>
        <w:tc>
          <w:tcPr>
            <w:tcW w:w="2254" w:type="dxa"/>
            <w:shd w:val="clear" w:color="auto" w:fill="auto"/>
            <w:vAlign w:val="center"/>
          </w:tcPr>
          <w:p w14:paraId="4AD5601B" w14:textId="77777777" w:rsidR="00134A5F" w:rsidRDefault="00134A5F" w:rsidP="002B7FB0">
            <w:pPr>
              <w:pStyle w:val="a9"/>
              <w:spacing w:line="240" w:lineRule="auto"/>
              <w:ind w:leftChars="100" w:left="160"/>
              <w:jc w:val="distribute"/>
            </w:pPr>
            <w:r w:rsidRPr="00052E0D">
              <w:rPr>
                <w:rFonts w:hint="eastAsia"/>
                <w:noProof/>
              </w:rPr>
              <w:t>財產收入</w:t>
            </w:r>
          </w:p>
        </w:tc>
        <w:tc>
          <w:tcPr>
            <w:tcW w:w="2576" w:type="dxa"/>
            <w:shd w:val="clear" w:color="auto" w:fill="auto"/>
            <w:vAlign w:val="center"/>
          </w:tcPr>
          <w:p w14:paraId="76D4BC47"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641,391</w:t>
            </w:r>
          </w:p>
        </w:tc>
        <w:tc>
          <w:tcPr>
            <w:tcW w:w="2547" w:type="dxa"/>
            <w:shd w:val="clear" w:color="auto" w:fill="auto"/>
            <w:vAlign w:val="center"/>
          </w:tcPr>
          <w:p w14:paraId="5A47F324"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518,309</w:t>
            </w:r>
          </w:p>
        </w:tc>
        <w:tc>
          <w:tcPr>
            <w:tcW w:w="1442" w:type="dxa"/>
            <w:shd w:val="clear" w:color="auto" w:fill="auto"/>
            <w:vAlign w:val="center"/>
          </w:tcPr>
          <w:p w14:paraId="154795F4"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80.81</w:t>
            </w:r>
          </w:p>
        </w:tc>
        <w:tc>
          <w:tcPr>
            <w:tcW w:w="11317" w:type="dxa"/>
            <w:shd w:val="clear" w:color="auto" w:fill="auto"/>
            <w:vAlign w:val="center"/>
          </w:tcPr>
          <w:p w14:paraId="76507E5D" w14:textId="77777777" w:rsidR="00134A5F" w:rsidRDefault="00134A5F" w:rsidP="002B7FB0">
            <w:pPr>
              <w:pStyle w:val="a9"/>
              <w:spacing w:line="240" w:lineRule="auto"/>
            </w:pPr>
            <w:r w:rsidRPr="00435245">
              <w:rPr>
                <w:rFonts w:hAnsi="標楷體" w:hint="eastAsia"/>
                <w:noProof/>
              </w:rPr>
              <w:t>市有房地無權占用使用補償金</w:t>
            </w:r>
            <w:r>
              <w:rPr>
                <w:rFonts w:hAnsi="標楷體" w:hint="eastAsia"/>
                <w:noProof/>
              </w:rPr>
              <w:t>尚待收繳</w:t>
            </w:r>
            <w:r w:rsidRPr="00435245">
              <w:rPr>
                <w:rFonts w:hAnsi="標楷體" w:hint="eastAsia"/>
                <w:noProof/>
              </w:rPr>
              <w:t>。</w:t>
            </w:r>
          </w:p>
        </w:tc>
      </w:tr>
      <w:tr w:rsidR="00134A5F" w14:paraId="02B8EE51"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AE7CA8" w14:textId="77777777" w:rsidR="00134A5F" w:rsidRDefault="00134A5F" w:rsidP="002B7FB0">
            <w:pPr>
              <w:pStyle w:val="a9"/>
              <w:spacing w:line="240" w:lineRule="auto"/>
              <w:jc w:val="center"/>
            </w:pPr>
            <w:r w:rsidRPr="00052E0D">
              <w:rPr>
                <w:noProof/>
              </w:rPr>
              <w:t>110</w:t>
            </w:r>
          </w:p>
        </w:tc>
        <w:tc>
          <w:tcPr>
            <w:tcW w:w="2254" w:type="dxa"/>
            <w:shd w:val="clear" w:color="auto" w:fill="auto"/>
            <w:vAlign w:val="center"/>
          </w:tcPr>
          <w:p w14:paraId="0BF11964"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shd w:val="clear" w:color="auto" w:fill="auto"/>
            <w:vAlign w:val="center"/>
          </w:tcPr>
          <w:p w14:paraId="3B67DB6F"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6,020,853</w:t>
            </w:r>
          </w:p>
        </w:tc>
        <w:tc>
          <w:tcPr>
            <w:tcW w:w="2547" w:type="dxa"/>
            <w:shd w:val="clear" w:color="auto" w:fill="auto"/>
            <w:vAlign w:val="center"/>
          </w:tcPr>
          <w:p w14:paraId="1A59FD74"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2,401,789</w:t>
            </w:r>
          </w:p>
        </w:tc>
        <w:tc>
          <w:tcPr>
            <w:tcW w:w="1442" w:type="dxa"/>
            <w:shd w:val="clear" w:color="auto" w:fill="auto"/>
            <w:vAlign w:val="center"/>
          </w:tcPr>
          <w:p w14:paraId="095D139A"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39.89</w:t>
            </w:r>
          </w:p>
        </w:tc>
        <w:tc>
          <w:tcPr>
            <w:tcW w:w="11317" w:type="dxa"/>
            <w:shd w:val="clear" w:color="auto" w:fill="auto"/>
            <w:vAlign w:val="center"/>
          </w:tcPr>
          <w:p w14:paraId="52C5A0DC" w14:textId="77777777" w:rsidR="00134A5F" w:rsidRDefault="00134A5F" w:rsidP="002B7FB0">
            <w:pPr>
              <w:pStyle w:val="a9"/>
              <w:spacing w:line="240" w:lineRule="auto"/>
            </w:pPr>
            <w:r w:rsidRPr="00BF3917">
              <w:rPr>
                <w:rFonts w:hAnsi="標楷體" w:hint="eastAsia"/>
                <w:noProof/>
              </w:rPr>
              <w:t>違反道路交通管理處罰條例及毒品危害防制條例等之罰鍰</w:t>
            </w:r>
            <w:r>
              <w:rPr>
                <w:rFonts w:hAnsi="標楷體" w:hint="eastAsia"/>
                <w:noProof/>
              </w:rPr>
              <w:t>尚待收繳</w:t>
            </w:r>
            <w:r w:rsidRPr="00BF3917">
              <w:rPr>
                <w:rFonts w:hAnsi="標楷體" w:hint="eastAsia"/>
                <w:noProof/>
              </w:rPr>
              <w:t>。</w:t>
            </w:r>
          </w:p>
        </w:tc>
      </w:tr>
      <w:tr w:rsidR="00134A5F" w14:paraId="663A8A18"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9B5D77" w14:textId="77777777" w:rsidR="00134A5F" w:rsidRDefault="00134A5F" w:rsidP="002B7FB0">
            <w:pPr>
              <w:pStyle w:val="a9"/>
              <w:spacing w:line="240" w:lineRule="auto"/>
              <w:jc w:val="center"/>
            </w:pPr>
          </w:p>
        </w:tc>
        <w:tc>
          <w:tcPr>
            <w:tcW w:w="2254" w:type="dxa"/>
            <w:shd w:val="clear" w:color="auto" w:fill="auto"/>
            <w:vAlign w:val="center"/>
          </w:tcPr>
          <w:p w14:paraId="625D4F02" w14:textId="77777777" w:rsidR="00134A5F" w:rsidRDefault="00134A5F" w:rsidP="002B7FB0">
            <w:pPr>
              <w:pStyle w:val="a9"/>
              <w:spacing w:line="240" w:lineRule="auto"/>
              <w:ind w:leftChars="100" w:left="160"/>
              <w:jc w:val="distribute"/>
            </w:pPr>
            <w:r w:rsidRPr="00052E0D">
              <w:rPr>
                <w:rFonts w:hint="eastAsia"/>
                <w:noProof/>
              </w:rPr>
              <w:t>財產收入</w:t>
            </w:r>
          </w:p>
        </w:tc>
        <w:tc>
          <w:tcPr>
            <w:tcW w:w="2576" w:type="dxa"/>
            <w:shd w:val="clear" w:color="auto" w:fill="auto"/>
            <w:vAlign w:val="center"/>
          </w:tcPr>
          <w:p w14:paraId="30ACFA14"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899,000</w:t>
            </w:r>
          </w:p>
        </w:tc>
        <w:tc>
          <w:tcPr>
            <w:tcW w:w="2547" w:type="dxa"/>
            <w:shd w:val="clear" w:color="auto" w:fill="auto"/>
            <w:vAlign w:val="center"/>
          </w:tcPr>
          <w:p w14:paraId="77028D35"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527,000</w:t>
            </w:r>
          </w:p>
        </w:tc>
        <w:tc>
          <w:tcPr>
            <w:tcW w:w="1442" w:type="dxa"/>
            <w:shd w:val="clear" w:color="auto" w:fill="auto"/>
            <w:vAlign w:val="center"/>
          </w:tcPr>
          <w:p w14:paraId="37F01015"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58.62</w:t>
            </w:r>
          </w:p>
        </w:tc>
        <w:tc>
          <w:tcPr>
            <w:tcW w:w="11317" w:type="dxa"/>
            <w:shd w:val="clear" w:color="auto" w:fill="auto"/>
            <w:vAlign w:val="center"/>
          </w:tcPr>
          <w:p w14:paraId="0FA5C9C7" w14:textId="77777777" w:rsidR="00134A5F" w:rsidRPr="00BF3917" w:rsidRDefault="00134A5F" w:rsidP="002B7FB0">
            <w:pPr>
              <w:pStyle w:val="a9"/>
              <w:spacing w:line="240" w:lineRule="auto"/>
            </w:pPr>
            <w:r>
              <w:rPr>
                <w:rFonts w:hint="eastAsia"/>
              </w:rPr>
              <w:t>市有房地無權占用使用補償金</w:t>
            </w:r>
            <w:r>
              <w:rPr>
                <w:rFonts w:hAnsi="標楷體" w:hint="eastAsia"/>
                <w:noProof/>
              </w:rPr>
              <w:t>尚待收繳</w:t>
            </w:r>
            <w:r>
              <w:rPr>
                <w:rFonts w:hint="eastAsia"/>
              </w:rPr>
              <w:t>。</w:t>
            </w:r>
          </w:p>
        </w:tc>
      </w:tr>
      <w:tr w:rsidR="00134A5F" w14:paraId="19834643"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D09A66" w14:textId="77777777" w:rsidR="00134A5F" w:rsidRDefault="00134A5F" w:rsidP="002B7FB0">
            <w:pPr>
              <w:pStyle w:val="a9"/>
              <w:spacing w:line="240" w:lineRule="auto"/>
              <w:jc w:val="center"/>
            </w:pPr>
            <w:r w:rsidRPr="00052E0D">
              <w:rPr>
                <w:noProof/>
              </w:rPr>
              <w:t>111</w:t>
            </w:r>
          </w:p>
        </w:tc>
        <w:tc>
          <w:tcPr>
            <w:tcW w:w="2254" w:type="dxa"/>
            <w:shd w:val="clear" w:color="auto" w:fill="auto"/>
            <w:vAlign w:val="center"/>
          </w:tcPr>
          <w:p w14:paraId="53C03988"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shd w:val="clear" w:color="auto" w:fill="auto"/>
            <w:vAlign w:val="center"/>
          </w:tcPr>
          <w:p w14:paraId="106C07A0"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8,944,412</w:t>
            </w:r>
          </w:p>
        </w:tc>
        <w:tc>
          <w:tcPr>
            <w:tcW w:w="2547" w:type="dxa"/>
            <w:shd w:val="clear" w:color="auto" w:fill="auto"/>
            <w:vAlign w:val="center"/>
          </w:tcPr>
          <w:p w14:paraId="1B6D4A36"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3,053,621</w:t>
            </w:r>
          </w:p>
        </w:tc>
        <w:tc>
          <w:tcPr>
            <w:tcW w:w="1442" w:type="dxa"/>
            <w:shd w:val="clear" w:color="auto" w:fill="auto"/>
            <w:vAlign w:val="center"/>
          </w:tcPr>
          <w:p w14:paraId="4AC4BF3A"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34.14</w:t>
            </w:r>
          </w:p>
        </w:tc>
        <w:tc>
          <w:tcPr>
            <w:tcW w:w="11317" w:type="dxa"/>
            <w:shd w:val="clear" w:color="auto" w:fill="auto"/>
            <w:vAlign w:val="center"/>
          </w:tcPr>
          <w:p w14:paraId="78E8E417" w14:textId="77777777" w:rsidR="00134A5F" w:rsidRPr="00BF3917" w:rsidRDefault="00134A5F" w:rsidP="002B7FB0">
            <w:pPr>
              <w:pStyle w:val="a9"/>
              <w:spacing w:line="240" w:lineRule="auto"/>
            </w:pPr>
            <w:r w:rsidRPr="00BF3917">
              <w:rPr>
                <w:rFonts w:hAnsi="標楷體" w:hint="eastAsia"/>
                <w:noProof/>
              </w:rPr>
              <w:t>違反道路交通管理處罰條例及毒品危害防制條例等之罰鍰</w:t>
            </w:r>
            <w:r>
              <w:rPr>
                <w:rFonts w:hAnsi="標楷體" w:hint="eastAsia"/>
                <w:noProof/>
              </w:rPr>
              <w:t>尚待收繳</w:t>
            </w:r>
            <w:r w:rsidRPr="00BF3917">
              <w:rPr>
                <w:rFonts w:hAnsi="標楷體" w:hint="eastAsia"/>
                <w:noProof/>
              </w:rPr>
              <w:t>。</w:t>
            </w:r>
          </w:p>
        </w:tc>
      </w:tr>
      <w:tr w:rsidR="00134A5F" w14:paraId="751D74CC" w14:textId="77777777" w:rsidTr="00616F1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2B2E36" w14:textId="77777777" w:rsidR="00134A5F" w:rsidRDefault="00134A5F" w:rsidP="002B7FB0">
            <w:pPr>
              <w:pStyle w:val="a9"/>
              <w:spacing w:line="240" w:lineRule="auto"/>
              <w:jc w:val="center"/>
            </w:pPr>
          </w:p>
        </w:tc>
        <w:tc>
          <w:tcPr>
            <w:tcW w:w="2254" w:type="dxa"/>
            <w:shd w:val="clear" w:color="auto" w:fill="auto"/>
            <w:vAlign w:val="center"/>
          </w:tcPr>
          <w:p w14:paraId="7F98BE75" w14:textId="77777777" w:rsidR="00134A5F" w:rsidRDefault="00134A5F" w:rsidP="002B7FB0">
            <w:pPr>
              <w:pStyle w:val="a9"/>
              <w:spacing w:line="240" w:lineRule="auto"/>
              <w:ind w:leftChars="100" w:left="160"/>
              <w:jc w:val="distribute"/>
            </w:pPr>
            <w:r w:rsidRPr="00052E0D">
              <w:rPr>
                <w:rFonts w:hint="eastAsia"/>
                <w:noProof/>
              </w:rPr>
              <w:t>其他收入</w:t>
            </w:r>
          </w:p>
        </w:tc>
        <w:tc>
          <w:tcPr>
            <w:tcW w:w="2576" w:type="dxa"/>
            <w:shd w:val="clear" w:color="auto" w:fill="auto"/>
            <w:vAlign w:val="center"/>
          </w:tcPr>
          <w:p w14:paraId="21CF7D7A"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657,375</w:t>
            </w:r>
          </w:p>
        </w:tc>
        <w:tc>
          <w:tcPr>
            <w:tcW w:w="2547" w:type="dxa"/>
            <w:shd w:val="clear" w:color="auto" w:fill="auto"/>
            <w:vAlign w:val="center"/>
          </w:tcPr>
          <w:p w14:paraId="300D653F"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585,375</w:t>
            </w:r>
          </w:p>
        </w:tc>
        <w:tc>
          <w:tcPr>
            <w:tcW w:w="1442" w:type="dxa"/>
            <w:shd w:val="clear" w:color="auto" w:fill="auto"/>
            <w:vAlign w:val="center"/>
          </w:tcPr>
          <w:p w14:paraId="0CF1F702"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89.05</w:t>
            </w:r>
          </w:p>
        </w:tc>
        <w:tc>
          <w:tcPr>
            <w:tcW w:w="11317" w:type="dxa"/>
            <w:shd w:val="clear" w:color="auto" w:fill="auto"/>
            <w:vAlign w:val="center"/>
          </w:tcPr>
          <w:p w14:paraId="399DC864" w14:textId="77777777" w:rsidR="00134A5F" w:rsidRDefault="00134A5F" w:rsidP="002B7FB0">
            <w:pPr>
              <w:pStyle w:val="a9"/>
              <w:spacing w:line="240" w:lineRule="auto"/>
            </w:pPr>
            <w:r w:rsidRPr="00E977C2">
              <w:rPr>
                <w:rFonts w:hAnsi="標楷體" w:hint="eastAsia"/>
                <w:noProof/>
              </w:rPr>
              <w:t>溢發勞保補償金尚待收繳。</w:t>
            </w:r>
          </w:p>
        </w:tc>
      </w:tr>
      <w:tr w:rsidR="00134A5F" w14:paraId="29899F74" w14:textId="77777777" w:rsidTr="00616F1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0616B976" w14:textId="77777777" w:rsidR="00134A5F" w:rsidRDefault="00134A5F" w:rsidP="002B7FB0">
            <w:pPr>
              <w:pStyle w:val="a9"/>
              <w:spacing w:line="240" w:lineRule="auto"/>
              <w:jc w:val="center"/>
            </w:pPr>
            <w:r w:rsidRPr="00052E0D">
              <w:rPr>
                <w:noProof/>
              </w:rPr>
              <w:t>112</w:t>
            </w:r>
          </w:p>
        </w:tc>
        <w:tc>
          <w:tcPr>
            <w:tcW w:w="2254" w:type="dxa"/>
            <w:tcBorders>
              <w:bottom w:val="single" w:sz="4" w:space="0" w:color="auto"/>
            </w:tcBorders>
            <w:shd w:val="clear" w:color="auto" w:fill="auto"/>
            <w:vAlign w:val="center"/>
          </w:tcPr>
          <w:p w14:paraId="30D5A761" w14:textId="77777777" w:rsidR="00134A5F" w:rsidRDefault="00134A5F" w:rsidP="002B7FB0">
            <w:pPr>
              <w:pStyle w:val="a9"/>
              <w:spacing w:line="240" w:lineRule="auto"/>
              <w:ind w:leftChars="100" w:left="160"/>
              <w:jc w:val="distribute"/>
            </w:pPr>
            <w:r w:rsidRPr="00052E0D">
              <w:rPr>
                <w:rFonts w:hint="eastAsia"/>
                <w:noProof/>
              </w:rPr>
              <w:t>罰款及賠償收入</w:t>
            </w:r>
          </w:p>
        </w:tc>
        <w:tc>
          <w:tcPr>
            <w:tcW w:w="2576" w:type="dxa"/>
            <w:tcBorders>
              <w:bottom w:val="single" w:sz="4" w:space="0" w:color="auto"/>
            </w:tcBorders>
            <w:shd w:val="clear" w:color="auto" w:fill="auto"/>
            <w:vAlign w:val="center"/>
          </w:tcPr>
          <w:p w14:paraId="0F8300F8"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50,659,450</w:t>
            </w:r>
          </w:p>
        </w:tc>
        <w:tc>
          <w:tcPr>
            <w:tcW w:w="2547" w:type="dxa"/>
            <w:tcBorders>
              <w:bottom w:val="single" w:sz="4" w:space="0" w:color="auto"/>
            </w:tcBorders>
            <w:shd w:val="clear" w:color="auto" w:fill="auto"/>
            <w:vAlign w:val="center"/>
          </w:tcPr>
          <w:p w14:paraId="2FC8DD92"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17,331,092</w:t>
            </w:r>
          </w:p>
        </w:tc>
        <w:tc>
          <w:tcPr>
            <w:tcW w:w="1442" w:type="dxa"/>
            <w:tcBorders>
              <w:bottom w:val="single" w:sz="4" w:space="0" w:color="auto"/>
            </w:tcBorders>
            <w:shd w:val="clear" w:color="auto" w:fill="auto"/>
            <w:vAlign w:val="center"/>
          </w:tcPr>
          <w:p w14:paraId="47E8FBB6" w14:textId="77777777" w:rsidR="00134A5F" w:rsidRPr="00541EED" w:rsidRDefault="00134A5F" w:rsidP="002B7FB0">
            <w:pPr>
              <w:pStyle w:val="a9"/>
              <w:spacing w:line="240" w:lineRule="auto"/>
              <w:jc w:val="right"/>
              <w:rPr>
                <w:rFonts w:ascii="新細明體" w:eastAsia="新細明體" w:hAnsi="新細明體"/>
              </w:rPr>
            </w:pPr>
            <w:r w:rsidRPr="00052E0D">
              <w:rPr>
                <w:rFonts w:ascii="新細明體" w:hAnsi="新細明體"/>
                <w:noProof/>
              </w:rPr>
              <w:t>34.21</w:t>
            </w:r>
          </w:p>
        </w:tc>
        <w:tc>
          <w:tcPr>
            <w:tcW w:w="11317" w:type="dxa"/>
            <w:tcBorders>
              <w:bottom w:val="single" w:sz="4" w:space="0" w:color="auto"/>
            </w:tcBorders>
            <w:shd w:val="clear" w:color="auto" w:fill="auto"/>
            <w:vAlign w:val="center"/>
          </w:tcPr>
          <w:p w14:paraId="500D4E82" w14:textId="77777777" w:rsidR="00134A5F" w:rsidRDefault="00134A5F" w:rsidP="002B7FB0">
            <w:pPr>
              <w:pStyle w:val="a9"/>
              <w:spacing w:line="240" w:lineRule="auto"/>
            </w:pPr>
            <w:r w:rsidRPr="00BF3917">
              <w:rPr>
                <w:rFonts w:hAnsi="標楷體" w:hint="eastAsia"/>
                <w:noProof/>
              </w:rPr>
              <w:t>違反道路交通管理處罰條例及毒品危害防制條例等之罰鍰</w:t>
            </w:r>
            <w:r>
              <w:rPr>
                <w:rFonts w:hAnsi="標楷體" w:hint="eastAsia"/>
                <w:noProof/>
              </w:rPr>
              <w:t>尚待收繳</w:t>
            </w:r>
            <w:r w:rsidRPr="00BF3917">
              <w:rPr>
                <w:rFonts w:hAnsi="標楷體" w:hint="eastAsia"/>
                <w:noProof/>
              </w:rPr>
              <w:t>。</w:t>
            </w:r>
          </w:p>
        </w:tc>
      </w:tr>
    </w:tbl>
    <w:p w14:paraId="1FB6F0E5" w14:textId="77777777" w:rsidR="00134A5F" w:rsidRDefault="00134A5F" w:rsidP="00134A5F">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48444D2B" w14:textId="77777777" w:rsidR="00134A5F" w:rsidRPr="00BA4C85" w:rsidRDefault="00134A5F" w:rsidP="00817290">
      <w:pPr>
        <w:pStyle w:val="a9"/>
        <w:spacing w:line="160" w:lineRule="exact"/>
      </w:pPr>
    </w:p>
    <w:p w14:paraId="7F514B80" w14:textId="77777777" w:rsidR="00134A5F" w:rsidRDefault="00134A5F" w:rsidP="00134A5F">
      <w:pPr>
        <w:ind w:leftChars="225" w:left="360"/>
        <w:jc w:val="both"/>
        <w:rPr>
          <w:b/>
          <w:bCs/>
          <w:sz w:val="28"/>
        </w:rPr>
      </w:pPr>
      <w:r>
        <w:rPr>
          <w:b/>
          <w:bCs/>
          <w:sz w:val="28"/>
        </w:rPr>
        <w:t>(</w:t>
      </w:r>
      <w:r>
        <w:rPr>
          <w:rFonts w:hint="eastAsia"/>
          <w:b/>
          <w:bCs/>
          <w:sz w:val="28"/>
        </w:rPr>
        <w:t>二</w:t>
      </w:r>
      <w:r>
        <w:rPr>
          <w:b/>
          <w:bCs/>
          <w:sz w:val="28"/>
        </w:rPr>
        <w:t>)</w:t>
      </w:r>
      <w:r>
        <w:rPr>
          <w:rFonts w:hint="eastAsia"/>
          <w:b/>
          <w:bCs/>
          <w:sz w:val="28"/>
        </w:rPr>
        <w:t xml:space="preserve"> 歲出部分</w:t>
      </w:r>
    </w:p>
    <w:p w14:paraId="6CCA6861" w14:textId="77777777" w:rsidR="00134A5F" w:rsidRPr="00A2734B" w:rsidRDefault="00134A5F" w:rsidP="00134A5F">
      <w:pPr>
        <w:pStyle w:val="11"/>
        <w:ind w:left="958" w:right="255"/>
      </w:pPr>
      <w:r>
        <w:rPr>
          <w:rFonts w:hint="eastAsia"/>
        </w:rPr>
        <w:t xml:space="preserve">1. </w:t>
      </w:r>
      <w:proofErr w:type="gramStart"/>
      <w:r>
        <w:rPr>
          <w:rFonts w:hint="eastAsia"/>
        </w:rPr>
        <w:t>113</w:t>
      </w:r>
      <w:proofErr w:type="gramEnd"/>
      <w:r>
        <w:rPr>
          <w:rFonts w:hint="eastAsia"/>
        </w:rPr>
        <w:t>年度應付保留數簡明表</w:t>
      </w:r>
    </w:p>
    <w:p w14:paraId="2C134D3F" w14:textId="77777777" w:rsidR="00134A5F" w:rsidRPr="004A0D11" w:rsidRDefault="00134A5F" w:rsidP="00134A5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134A5F" w14:paraId="73AA5F28" w14:textId="77777777" w:rsidTr="00616F1F">
        <w:trPr>
          <w:trHeight w:val="340"/>
          <w:tblHeader/>
        </w:trPr>
        <w:tc>
          <w:tcPr>
            <w:tcW w:w="3262" w:type="dxa"/>
            <w:vMerge w:val="restart"/>
            <w:tcBorders>
              <w:left w:val="nil"/>
            </w:tcBorders>
            <w:shd w:val="clear" w:color="auto" w:fill="auto"/>
            <w:vAlign w:val="center"/>
          </w:tcPr>
          <w:p w14:paraId="7B873509" w14:textId="77777777" w:rsidR="00134A5F" w:rsidRDefault="00134A5F"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D0AA198" w14:textId="77777777" w:rsidR="00134A5F" w:rsidRDefault="00134A5F"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BE5F97E" w14:textId="77777777" w:rsidR="00134A5F" w:rsidRDefault="00134A5F"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70A1363B" w14:textId="77777777" w:rsidR="00134A5F" w:rsidRDefault="00134A5F" w:rsidP="002B7FB0">
            <w:pPr>
              <w:pStyle w:val="a9"/>
              <w:spacing w:line="240" w:lineRule="auto"/>
              <w:ind w:leftChars="30" w:left="48" w:rightChars="30" w:right="48"/>
              <w:jc w:val="distribute"/>
            </w:pPr>
            <w:r>
              <w:rPr>
                <w:rFonts w:hint="eastAsia"/>
              </w:rPr>
              <w:t>原因分析</w:t>
            </w:r>
          </w:p>
        </w:tc>
      </w:tr>
      <w:tr w:rsidR="00134A5F" w14:paraId="0B74C0FA" w14:textId="77777777" w:rsidTr="00616F1F">
        <w:trPr>
          <w:trHeight w:val="340"/>
          <w:tblHeader/>
        </w:trPr>
        <w:tc>
          <w:tcPr>
            <w:tcW w:w="3262" w:type="dxa"/>
            <w:vMerge/>
            <w:tcBorders>
              <w:left w:val="nil"/>
            </w:tcBorders>
            <w:shd w:val="clear" w:color="auto" w:fill="auto"/>
            <w:vAlign w:val="center"/>
          </w:tcPr>
          <w:p w14:paraId="6A1166C2" w14:textId="77777777" w:rsidR="00134A5F" w:rsidRDefault="00134A5F" w:rsidP="002B7FB0">
            <w:pPr>
              <w:pStyle w:val="a9"/>
              <w:spacing w:line="240" w:lineRule="auto"/>
            </w:pPr>
          </w:p>
        </w:tc>
        <w:tc>
          <w:tcPr>
            <w:tcW w:w="2142" w:type="dxa"/>
            <w:vMerge/>
            <w:shd w:val="clear" w:color="auto" w:fill="auto"/>
            <w:vAlign w:val="center"/>
          </w:tcPr>
          <w:p w14:paraId="38A0099A" w14:textId="77777777" w:rsidR="00134A5F" w:rsidRDefault="00134A5F" w:rsidP="002B7FB0">
            <w:pPr>
              <w:pStyle w:val="a9"/>
              <w:spacing w:line="240" w:lineRule="auto"/>
            </w:pPr>
          </w:p>
        </w:tc>
        <w:tc>
          <w:tcPr>
            <w:tcW w:w="2393" w:type="dxa"/>
            <w:shd w:val="clear" w:color="auto" w:fill="auto"/>
            <w:vAlign w:val="center"/>
          </w:tcPr>
          <w:p w14:paraId="6E9D2CB6" w14:textId="77777777" w:rsidR="00134A5F" w:rsidRDefault="00134A5F"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1EC9452B" w14:textId="77777777" w:rsidR="00134A5F" w:rsidRDefault="00134A5F"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2A6F50A0" w14:textId="77777777" w:rsidR="00134A5F" w:rsidRDefault="00134A5F" w:rsidP="002B7FB0">
            <w:pPr>
              <w:pStyle w:val="a9"/>
              <w:spacing w:line="240" w:lineRule="auto"/>
            </w:pPr>
          </w:p>
        </w:tc>
      </w:tr>
      <w:tr w:rsidR="00134A5F" w:rsidRPr="00C63513" w14:paraId="7FEE733B" w14:textId="77777777" w:rsidTr="00616F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1BE8CD" w14:textId="77777777" w:rsidR="00134A5F" w:rsidRPr="00C63513" w:rsidRDefault="00134A5F" w:rsidP="002B7FB0">
            <w:pPr>
              <w:pStyle w:val="a9"/>
              <w:spacing w:line="240" w:lineRule="auto"/>
              <w:jc w:val="distribute"/>
              <w:rPr>
                <w:b/>
              </w:rPr>
            </w:pPr>
            <w:r w:rsidRPr="00C63513">
              <w:rPr>
                <w:rFonts w:hint="eastAsia"/>
                <w:b/>
                <w:noProof/>
              </w:rPr>
              <w:t>警察局</w:t>
            </w:r>
          </w:p>
        </w:tc>
        <w:tc>
          <w:tcPr>
            <w:tcW w:w="2142" w:type="dxa"/>
            <w:shd w:val="clear" w:color="auto" w:fill="auto"/>
            <w:vAlign w:val="center"/>
          </w:tcPr>
          <w:p w14:paraId="5EBEB9DE" w14:textId="77777777" w:rsidR="00134A5F" w:rsidRPr="00C63513" w:rsidRDefault="00134A5F" w:rsidP="002B7FB0">
            <w:pPr>
              <w:pStyle w:val="a9"/>
              <w:spacing w:line="240" w:lineRule="auto"/>
              <w:jc w:val="right"/>
              <w:rPr>
                <w:rFonts w:ascii="新細明體" w:eastAsia="新細明體" w:hAnsi="新細明體"/>
                <w:b/>
              </w:rPr>
            </w:pPr>
          </w:p>
        </w:tc>
        <w:tc>
          <w:tcPr>
            <w:tcW w:w="2393" w:type="dxa"/>
            <w:shd w:val="clear" w:color="auto" w:fill="auto"/>
            <w:vAlign w:val="center"/>
          </w:tcPr>
          <w:p w14:paraId="55ED58BB" w14:textId="77777777" w:rsidR="00134A5F" w:rsidRPr="00C63513" w:rsidRDefault="00134A5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0D71EB08" w14:textId="77777777" w:rsidR="00134A5F" w:rsidRPr="00C63513" w:rsidRDefault="00134A5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6652575D" w14:textId="77777777" w:rsidR="00134A5F" w:rsidRPr="00C63513" w:rsidRDefault="00134A5F" w:rsidP="002B7FB0">
            <w:pPr>
              <w:pStyle w:val="a9"/>
              <w:spacing w:line="240" w:lineRule="auto"/>
              <w:rPr>
                <w:b/>
              </w:rPr>
            </w:pPr>
          </w:p>
        </w:tc>
      </w:tr>
      <w:tr w:rsidR="00134A5F" w14:paraId="5BFECB73" w14:textId="77777777" w:rsidTr="00616F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14:paraId="79C7A693" w14:textId="77777777" w:rsidR="00134A5F" w:rsidRDefault="00134A5F" w:rsidP="002B7FB0">
            <w:pPr>
              <w:pStyle w:val="a9"/>
              <w:spacing w:beforeLines="20" w:before="72" w:line="240" w:lineRule="auto"/>
              <w:ind w:leftChars="100" w:left="160"/>
              <w:jc w:val="distribute"/>
            </w:pPr>
            <w:r w:rsidRPr="00052E0D">
              <w:rPr>
                <w:rFonts w:hint="eastAsia"/>
                <w:noProof/>
              </w:rPr>
              <w:t>一般建築及設備</w:t>
            </w:r>
          </w:p>
        </w:tc>
        <w:tc>
          <w:tcPr>
            <w:tcW w:w="2142" w:type="dxa"/>
            <w:tcBorders>
              <w:bottom w:val="single" w:sz="4" w:space="0" w:color="auto"/>
            </w:tcBorders>
            <w:shd w:val="clear" w:color="auto" w:fill="auto"/>
          </w:tcPr>
          <w:p w14:paraId="7B4E5740" w14:textId="77777777" w:rsidR="00134A5F" w:rsidRPr="008725BC" w:rsidRDefault="00134A5F" w:rsidP="002B7FB0">
            <w:pPr>
              <w:pStyle w:val="a9"/>
              <w:spacing w:beforeLines="20" w:before="72" w:line="240" w:lineRule="auto"/>
              <w:jc w:val="right"/>
              <w:rPr>
                <w:rFonts w:ascii="新細明體" w:eastAsia="新細明體" w:hAnsi="新細明體"/>
              </w:rPr>
            </w:pPr>
            <w:r w:rsidRPr="00052E0D">
              <w:rPr>
                <w:rFonts w:ascii="新細明體" w:hAnsi="新細明體"/>
                <w:noProof/>
              </w:rPr>
              <w:t>618,009,176</w:t>
            </w:r>
          </w:p>
        </w:tc>
        <w:tc>
          <w:tcPr>
            <w:tcW w:w="2393" w:type="dxa"/>
            <w:tcBorders>
              <w:bottom w:val="single" w:sz="4" w:space="0" w:color="auto"/>
            </w:tcBorders>
            <w:shd w:val="clear" w:color="auto" w:fill="auto"/>
          </w:tcPr>
          <w:p w14:paraId="07762A37" w14:textId="77777777" w:rsidR="00134A5F" w:rsidRPr="008725BC" w:rsidRDefault="00134A5F" w:rsidP="002B7FB0">
            <w:pPr>
              <w:pStyle w:val="a9"/>
              <w:spacing w:beforeLines="20" w:before="72" w:line="240" w:lineRule="auto"/>
              <w:jc w:val="right"/>
              <w:rPr>
                <w:rFonts w:ascii="新細明體" w:eastAsia="新細明體" w:hAnsi="新細明體"/>
              </w:rPr>
            </w:pPr>
            <w:r w:rsidRPr="00052E0D">
              <w:rPr>
                <w:rFonts w:ascii="新細明體" w:hAnsi="新細明體"/>
                <w:noProof/>
              </w:rPr>
              <w:t>32,751,961</w:t>
            </w:r>
          </w:p>
        </w:tc>
        <w:tc>
          <w:tcPr>
            <w:tcW w:w="1414" w:type="dxa"/>
            <w:tcBorders>
              <w:bottom w:val="single" w:sz="4" w:space="0" w:color="auto"/>
            </w:tcBorders>
            <w:shd w:val="clear" w:color="auto" w:fill="auto"/>
          </w:tcPr>
          <w:p w14:paraId="5B3E2C1D" w14:textId="77777777" w:rsidR="00134A5F" w:rsidRPr="008725BC" w:rsidRDefault="00134A5F" w:rsidP="002B7FB0">
            <w:pPr>
              <w:pStyle w:val="a9"/>
              <w:spacing w:beforeLines="20" w:before="72" w:line="240" w:lineRule="auto"/>
              <w:jc w:val="right"/>
              <w:rPr>
                <w:rFonts w:ascii="新細明體" w:eastAsia="新細明體" w:hAnsi="新細明體"/>
              </w:rPr>
            </w:pPr>
            <w:r w:rsidRPr="00052E0D">
              <w:rPr>
                <w:rFonts w:ascii="新細明體" w:hAnsi="新細明體"/>
                <w:noProof/>
              </w:rPr>
              <w:t>5.30</w:t>
            </w:r>
          </w:p>
        </w:tc>
        <w:tc>
          <w:tcPr>
            <w:tcW w:w="11485" w:type="dxa"/>
            <w:tcBorders>
              <w:bottom w:val="single" w:sz="4" w:space="0" w:color="auto"/>
            </w:tcBorders>
            <w:shd w:val="clear" w:color="auto" w:fill="auto"/>
          </w:tcPr>
          <w:p w14:paraId="7B2F2DD9" w14:textId="77777777" w:rsidR="00134A5F" w:rsidRDefault="00134A5F" w:rsidP="002B7FB0">
            <w:pPr>
              <w:pStyle w:val="a9"/>
              <w:spacing w:beforeLines="20" w:before="72" w:line="240" w:lineRule="auto"/>
            </w:pPr>
            <w:r w:rsidRPr="00D858BC">
              <w:rPr>
                <w:rFonts w:hAnsi="標楷體" w:hint="eastAsia"/>
                <w:noProof/>
              </w:rPr>
              <w:t>參建北投分局關渡派出所與消防局關渡分隊新建工程</w:t>
            </w:r>
            <w:r>
              <w:rPr>
                <w:rFonts w:hAnsi="標楷體" w:hint="eastAsia"/>
                <w:noProof/>
              </w:rPr>
              <w:t>、</w:t>
            </w:r>
            <w:r w:rsidRPr="00F853B6">
              <w:rPr>
                <w:rFonts w:hAnsi="標楷體"/>
                <w:noProof/>
              </w:rPr>
              <w:t>社正路警察宿舍改建工程</w:t>
            </w:r>
            <w:r>
              <w:rPr>
                <w:rFonts w:hAnsi="標楷體" w:hint="eastAsia"/>
                <w:noProof/>
              </w:rPr>
              <w:t>委託技術服務費及</w:t>
            </w:r>
            <w:r w:rsidRPr="00FF518F">
              <w:rPr>
                <w:rFonts w:hAnsi="標楷體"/>
                <w:noProof/>
              </w:rPr>
              <w:t>東園街派出所臨時辦公處所整修工程</w:t>
            </w:r>
            <w:r>
              <w:rPr>
                <w:rFonts w:hAnsi="標楷體" w:hint="eastAsia"/>
                <w:noProof/>
              </w:rPr>
              <w:t>，</w:t>
            </w:r>
            <w:r w:rsidRPr="00D858BC">
              <w:rPr>
                <w:rFonts w:hAnsi="標楷體" w:hint="eastAsia"/>
                <w:noProof/>
              </w:rPr>
              <w:t>契約期程跨年度，須保留繼續執行等所致。</w:t>
            </w:r>
          </w:p>
        </w:tc>
      </w:tr>
    </w:tbl>
    <w:p w14:paraId="58CFF117" w14:textId="77777777" w:rsidR="00134A5F" w:rsidRDefault="00134A5F" w:rsidP="00134A5F">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3C60D1ED" w14:textId="77777777" w:rsidR="00134A5F" w:rsidRPr="00323ABF" w:rsidRDefault="00134A5F" w:rsidP="00817290">
      <w:pPr>
        <w:pStyle w:val="a9"/>
        <w:spacing w:line="160" w:lineRule="exact"/>
      </w:pPr>
    </w:p>
    <w:p w14:paraId="69625161" w14:textId="77777777" w:rsidR="00134A5F" w:rsidRPr="00135D17" w:rsidRDefault="00134A5F" w:rsidP="00134A5F">
      <w:pPr>
        <w:pStyle w:val="11"/>
        <w:ind w:left="958" w:right="255"/>
      </w:pPr>
      <w:r>
        <w:rPr>
          <w:rFonts w:hint="eastAsia"/>
        </w:rPr>
        <w:t xml:space="preserve">2. </w:t>
      </w:r>
      <w:proofErr w:type="gramStart"/>
      <w:r>
        <w:rPr>
          <w:rFonts w:hint="eastAsia"/>
        </w:rPr>
        <w:t>113</w:t>
      </w:r>
      <w:proofErr w:type="gramEnd"/>
      <w:r>
        <w:rPr>
          <w:rFonts w:hint="eastAsia"/>
        </w:rPr>
        <w:t>年度賸餘數簡明表</w:t>
      </w:r>
    </w:p>
    <w:p w14:paraId="7BD8DFBC" w14:textId="77777777" w:rsidR="00134A5F" w:rsidRPr="001D33A5" w:rsidRDefault="00134A5F" w:rsidP="00134A5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134A5F" w14:paraId="5E44372B" w14:textId="77777777" w:rsidTr="00616F1F">
        <w:trPr>
          <w:trHeight w:val="340"/>
          <w:tblHeader/>
        </w:trPr>
        <w:tc>
          <w:tcPr>
            <w:tcW w:w="3262" w:type="dxa"/>
            <w:vMerge w:val="restart"/>
            <w:tcBorders>
              <w:left w:val="nil"/>
            </w:tcBorders>
            <w:shd w:val="clear" w:color="auto" w:fill="auto"/>
            <w:vAlign w:val="center"/>
          </w:tcPr>
          <w:p w14:paraId="4A0C25E8" w14:textId="77777777" w:rsidR="00134A5F" w:rsidRDefault="00134A5F"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F1723CD" w14:textId="77777777" w:rsidR="00134A5F" w:rsidRDefault="00134A5F"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5C5463D" w14:textId="77777777" w:rsidR="00134A5F" w:rsidRDefault="00134A5F"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3C24790A" w14:textId="77777777" w:rsidR="00134A5F" w:rsidRDefault="00134A5F" w:rsidP="002B7FB0">
            <w:pPr>
              <w:pStyle w:val="a9"/>
              <w:spacing w:line="240" w:lineRule="auto"/>
              <w:ind w:leftChars="30" w:left="48" w:rightChars="30" w:right="48"/>
              <w:jc w:val="distribute"/>
            </w:pPr>
            <w:r>
              <w:rPr>
                <w:rFonts w:hint="eastAsia"/>
              </w:rPr>
              <w:t>原因分析</w:t>
            </w:r>
          </w:p>
        </w:tc>
      </w:tr>
      <w:tr w:rsidR="00134A5F" w14:paraId="1181326F" w14:textId="77777777" w:rsidTr="00616F1F">
        <w:trPr>
          <w:trHeight w:val="340"/>
          <w:tblHeader/>
        </w:trPr>
        <w:tc>
          <w:tcPr>
            <w:tcW w:w="3262" w:type="dxa"/>
            <w:vMerge/>
            <w:tcBorders>
              <w:left w:val="nil"/>
            </w:tcBorders>
            <w:shd w:val="clear" w:color="auto" w:fill="auto"/>
            <w:vAlign w:val="center"/>
          </w:tcPr>
          <w:p w14:paraId="7A0551D9" w14:textId="77777777" w:rsidR="00134A5F" w:rsidRDefault="00134A5F" w:rsidP="002B7FB0">
            <w:pPr>
              <w:pStyle w:val="a9"/>
              <w:spacing w:line="240" w:lineRule="auto"/>
            </w:pPr>
          </w:p>
        </w:tc>
        <w:tc>
          <w:tcPr>
            <w:tcW w:w="2128" w:type="dxa"/>
            <w:vMerge/>
            <w:shd w:val="clear" w:color="auto" w:fill="auto"/>
            <w:vAlign w:val="center"/>
          </w:tcPr>
          <w:p w14:paraId="3921DAE2" w14:textId="77777777" w:rsidR="00134A5F" w:rsidRDefault="00134A5F" w:rsidP="002B7FB0">
            <w:pPr>
              <w:pStyle w:val="a9"/>
              <w:spacing w:line="240" w:lineRule="auto"/>
            </w:pPr>
          </w:p>
        </w:tc>
        <w:tc>
          <w:tcPr>
            <w:tcW w:w="2407" w:type="dxa"/>
            <w:shd w:val="clear" w:color="auto" w:fill="auto"/>
            <w:vAlign w:val="center"/>
          </w:tcPr>
          <w:p w14:paraId="62D6DD0D" w14:textId="77777777" w:rsidR="00134A5F" w:rsidRDefault="00134A5F"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7EB2A77" w14:textId="77777777" w:rsidR="00134A5F" w:rsidRDefault="00134A5F"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43C902E7" w14:textId="77777777" w:rsidR="00134A5F" w:rsidRDefault="00134A5F" w:rsidP="002B7FB0">
            <w:pPr>
              <w:pStyle w:val="a9"/>
              <w:spacing w:line="240" w:lineRule="auto"/>
            </w:pPr>
          </w:p>
        </w:tc>
      </w:tr>
      <w:tr w:rsidR="00134A5F" w:rsidRPr="003E43C8" w14:paraId="1F634595" w14:textId="77777777" w:rsidTr="00616F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788FFD" w14:textId="77777777" w:rsidR="00134A5F" w:rsidRPr="003E43C8" w:rsidRDefault="00134A5F" w:rsidP="002B7FB0">
            <w:pPr>
              <w:pStyle w:val="a9"/>
              <w:spacing w:line="240" w:lineRule="auto"/>
              <w:jc w:val="distribute"/>
              <w:rPr>
                <w:b/>
              </w:rPr>
            </w:pPr>
            <w:r w:rsidRPr="003E43C8">
              <w:rPr>
                <w:rFonts w:hint="eastAsia"/>
                <w:b/>
                <w:noProof/>
              </w:rPr>
              <w:t>警察局</w:t>
            </w:r>
          </w:p>
        </w:tc>
        <w:tc>
          <w:tcPr>
            <w:tcW w:w="2128" w:type="dxa"/>
            <w:shd w:val="clear" w:color="auto" w:fill="auto"/>
            <w:vAlign w:val="center"/>
          </w:tcPr>
          <w:p w14:paraId="40389136" w14:textId="77777777" w:rsidR="00134A5F" w:rsidRPr="003E43C8" w:rsidRDefault="00134A5F" w:rsidP="002B7FB0">
            <w:pPr>
              <w:pStyle w:val="a9"/>
              <w:spacing w:line="240" w:lineRule="auto"/>
              <w:jc w:val="right"/>
              <w:rPr>
                <w:rFonts w:ascii="新細明體" w:eastAsia="新細明體" w:hAnsi="新細明體"/>
                <w:b/>
              </w:rPr>
            </w:pPr>
          </w:p>
        </w:tc>
        <w:tc>
          <w:tcPr>
            <w:tcW w:w="2407" w:type="dxa"/>
            <w:shd w:val="clear" w:color="auto" w:fill="auto"/>
            <w:vAlign w:val="center"/>
          </w:tcPr>
          <w:p w14:paraId="55279637" w14:textId="77777777" w:rsidR="00134A5F" w:rsidRPr="003E43C8" w:rsidRDefault="00134A5F" w:rsidP="002B7FB0">
            <w:pPr>
              <w:pStyle w:val="a9"/>
              <w:spacing w:line="240" w:lineRule="auto"/>
              <w:jc w:val="right"/>
              <w:rPr>
                <w:rFonts w:ascii="新細明體" w:eastAsia="新細明體" w:hAnsi="新細明體"/>
                <w:b/>
              </w:rPr>
            </w:pPr>
          </w:p>
        </w:tc>
        <w:tc>
          <w:tcPr>
            <w:tcW w:w="1414" w:type="dxa"/>
            <w:shd w:val="clear" w:color="auto" w:fill="auto"/>
            <w:vAlign w:val="center"/>
          </w:tcPr>
          <w:p w14:paraId="6ABA8E66" w14:textId="77777777" w:rsidR="00134A5F" w:rsidRPr="003E43C8" w:rsidRDefault="00134A5F"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11F5D7C4" w14:textId="77777777" w:rsidR="00134A5F" w:rsidRPr="003E43C8" w:rsidRDefault="00134A5F" w:rsidP="002B7FB0">
            <w:pPr>
              <w:pStyle w:val="a9"/>
              <w:spacing w:line="240" w:lineRule="auto"/>
              <w:rPr>
                <w:b/>
              </w:rPr>
            </w:pPr>
          </w:p>
        </w:tc>
      </w:tr>
      <w:tr w:rsidR="00134A5F" w14:paraId="13E14F83" w14:textId="77777777" w:rsidTr="00616F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E7134A1" w14:textId="77777777" w:rsidR="00134A5F" w:rsidRDefault="00134A5F" w:rsidP="002B7FB0">
            <w:pPr>
              <w:pStyle w:val="a9"/>
              <w:spacing w:line="240" w:lineRule="auto"/>
              <w:ind w:leftChars="100" w:left="160"/>
              <w:jc w:val="distribute"/>
            </w:pPr>
            <w:r w:rsidRPr="00052E0D">
              <w:rPr>
                <w:rFonts w:hint="eastAsia"/>
                <w:noProof/>
              </w:rPr>
              <w:t>一般行政</w:t>
            </w:r>
          </w:p>
        </w:tc>
        <w:tc>
          <w:tcPr>
            <w:tcW w:w="2128" w:type="dxa"/>
            <w:tcBorders>
              <w:bottom w:val="single" w:sz="4" w:space="0" w:color="auto"/>
            </w:tcBorders>
            <w:shd w:val="clear" w:color="auto" w:fill="auto"/>
            <w:vAlign w:val="center"/>
          </w:tcPr>
          <w:p w14:paraId="17FCD39E" w14:textId="77777777" w:rsidR="00134A5F" w:rsidRPr="00C01861" w:rsidRDefault="00134A5F" w:rsidP="002B7FB0">
            <w:pPr>
              <w:pStyle w:val="a9"/>
              <w:spacing w:line="240" w:lineRule="auto"/>
              <w:jc w:val="right"/>
              <w:rPr>
                <w:rFonts w:ascii="新細明體" w:eastAsia="新細明體" w:hAnsi="新細明體"/>
              </w:rPr>
            </w:pPr>
            <w:r w:rsidRPr="00052E0D">
              <w:rPr>
                <w:rFonts w:ascii="新細明體" w:hAnsi="新細明體"/>
                <w:noProof/>
              </w:rPr>
              <w:t>12,919,562,089</w:t>
            </w:r>
          </w:p>
        </w:tc>
        <w:tc>
          <w:tcPr>
            <w:tcW w:w="2407" w:type="dxa"/>
            <w:tcBorders>
              <w:bottom w:val="single" w:sz="4" w:space="0" w:color="auto"/>
            </w:tcBorders>
            <w:shd w:val="clear" w:color="auto" w:fill="auto"/>
            <w:vAlign w:val="center"/>
          </w:tcPr>
          <w:p w14:paraId="594F00AE" w14:textId="77777777" w:rsidR="00134A5F" w:rsidRPr="00C01861" w:rsidRDefault="00134A5F" w:rsidP="002B7FB0">
            <w:pPr>
              <w:pStyle w:val="a9"/>
              <w:spacing w:line="240" w:lineRule="auto"/>
              <w:jc w:val="right"/>
              <w:rPr>
                <w:rFonts w:ascii="新細明體" w:eastAsia="新細明體" w:hAnsi="新細明體"/>
              </w:rPr>
            </w:pPr>
            <w:r w:rsidRPr="00052E0D">
              <w:rPr>
                <w:rFonts w:ascii="新細明體" w:hAnsi="新細明體"/>
                <w:noProof/>
              </w:rPr>
              <w:t>70,179,688</w:t>
            </w:r>
          </w:p>
        </w:tc>
        <w:tc>
          <w:tcPr>
            <w:tcW w:w="1414" w:type="dxa"/>
            <w:tcBorders>
              <w:bottom w:val="single" w:sz="4" w:space="0" w:color="auto"/>
            </w:tcBorders>
            <w:shd w:val="clear" w:color="auto" w:fill="auto"/>
            <w:vAlign w:val="center"/>
          </w:tcPr>
          <w:p w14:paraId="46D9FA76" w14:textId="77777777" w:rsidR="00134A5F" w:rsidRPr="00C01861" w:rsidRDefault="00134A5F" w:rsidP="002B7FB0">
            <w:pPr>
              <w:pStyle w:val="a9"/>
              <w:spacing w:line="240" w:lineRule="auto"/>
              <w:jc w:val="right"/>
              <w:rPr>
                <w:rFonts w:ascii="新細明體" w:eastAsia="新細明體" w:hAnsi="新細明體"/>
              </w:rPr>
            </w:pPr>
            <w:r w:rsidRPr="00052E0D">
              <w:rPr>
                <w:rFonts w:ascii="新細明體" w:hAnsi="新細明體"/>
                <w:noProof/>
              </w:rPr>
              <w:t>0.54</w:t>
            </w:r>
          </w:p>
        </w:tc>
        <w:tc>
          <w:tcPr>
            <w:tcW w:w="11485" w:type="dxa"/>
            <w:tcBorders>
              <w:bottom w:val="single" w:sz="4" w:space="0" w:color="auto"/>
            </w:tcBorders>
            <w:shd w:val="clear" w:color="auto" w:fill="auto"/>
            <w:vAlign w:val="center"/>
          </w:tcPr>
          <w:p w14:paraId="336A663F" w14:textId="77777777" w:rsidR="00134A5F" w:rsidRDefault="00134A5F" w:rsidP="002B7FB0">
            <w:pPr>
              <w:pStyle w:val="a9"/>
              <w:spacing w:line="240" w:lineRule="auto"/>
            </w:pPr>
            <w:r w:rsidRPr="00FE7B91">
              <w:rPr>
                <w:rFonts w:hAnsi="標楷體" w:hint="eastAsia"/>
                <w:noProof/>
              </w:rPr>
              <w:t>依業務實際需要減少支付及實際進用員額較少之賸餘。</w:t>
            </w:r>
          </w:p>
        </w:tc>
      </w:tr>
    </w:tbl>
    <w:p w14:paraId="45B41926" w14:textId="77777777" w:rsidR="00134A5F" w:rsidRDefault="00134A5F" w:rsidP="00134A5F">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2935A85D" w14:textId="77777777" w:rsidR="00134A5F" w:rsidRPr="00410BF7" w:rsidRDefault="00134A5F" w:rsidP="00817290">
      <w:pPr>
        <w:pStyle w:val="a9"/>
        <w:spacing w:line="160" w:lineRule="exact"/>
      </w:pPr>
    </w:p>
    <w:p w14:paraId="0A88BE4C" w14:textId="77777777" w:rsidR="00134A5F" w:rsidRPr="0023654B" w:rsidRDefault="00134A5F" w:rsidP="00134A5F">
      <w:pPr>
        <w:pStyle w:val="11"/>
        <w:ind w:left="958" w:right="255"/>
      </w:pPr>
      <w:r>
        <w:rPr>
          <w:rFonts w:hint="eastAsia"/>
        </w:rPr>
        <w:t>3. 以前年度歲出減免（註銷）數簡明表</w:t>
      </w:r>
    </w:p>
    <w:p w14:paraId="3AF91A2A" w14:textId="77777777" w:rsidR="00134A5F" w:rsidRPr="00F97227" w:rsidRDefault="00134A5F" w:rsidP="00134A5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284"/>
        <w:gridCol w:w="10915"/>
      </w:tblGrid>
      <w:tr w:rsidR="00134A5F" w14:paraId="2A91F13C" w14:textId="77777777" w:rsidTr="00616F1F">
        <w:trPr>
          <w:trHeight w:val="340"/>
          <w:tblHeader/>
        </w:trPr>
        <w:tc>
          <w:tcPr>
            <w:tcW w:w="574" w:type="dxa"/>
            <w:vMerge w:val="restart"/>
            <w:tcBorders>
              <w:left w:val="nil"/>
            </w:tcBorders>
            <w:shd w:val="clear" w:color="auto" w:fill="auto"/>
            <w:vAlign w:val="center"/>
          </w:tcPr>
          <w:p w14:paraId="016D8BB6" w14:textId="77777777" w:rsidR="00134A5F" w:rsidRDefault="00134A5F" w:rsidP="002B7FB0">
            <w:pPr>
              <w:pStyle w:val="a9"/>
              <w:spacing w:line="240" w:lineRule="auto"/>
              <w:jc w:val="distribute"/>
            </w:pPr>
            <w:r>
              <w:rPr>
                <w:rFonts w:hint="eastAsia"/>
              </w:rPr>
              <w:t>年度</w:t>
            </w:r>
          </w:p>
        </w:tc>
        <w:tc>
          <w:tcPr>
            <w:tcW w:w="2548" w:type="dxa"/>
            <w:vMerge w:val="restart"/>
            <w:shd w:val="clear" w:color="auto" w:fill="auto"/>
            <w:vAlign w:val="center"/>
          </w:tcPr>
          <w:p w14:paraId="62957F69" w14:textId="77777777" w:rsidR="00134A5F" w:rsidRDefault="00134A5F" w:rsidP="002B7FB0">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C45C520" w14:textId="77777777" w:rsidR="00134A5F" w:rsidRDefault="00134A5F" w:rsidP="002B7FB0">
            <w:pPr>
              <w:pStyle w:val="a9"/>
              <w:spacing w:line="240" w:lineRule="auto"/>
              <w:ind w:leftChars="30" w:left="48" w:rightChars="30" w:right="48"/>
              <w:jc w:val="distribute"/>
            </w:pPr>
            <w:r>
              <w:rPr>
                <w:rFonts w:hint="eastAsia"/>
              </w:rPr>
              <w:t>以前年度</w:t>
            </w:r>
          </w:p>
          <w:p w14:paraId="3BA823BC" w14:textId="77777777" w:rsidR="00134A5F" w:rsidRDefault="00134A5F" w:rsidP="002B7FB0">
            <w:pPr>
              <w:pStyle w:val="a9"/>
              <w:spacing w:line="240" w:lineRule="auto"/>
              <w:ind w:leftChars="30" w:left="48" w:rightChars="30" w:right="48"/>
              <w:jc w:val="distribute"/>
            </w:pPr>
            <w:r>
              <w:rPr>
                <w:rFonts w:hint="eastAsia"/>
              </w:rPr>
              <w:t>轉入數</w:t>
            </w:r>
          </w:p>
        </w:tc>
        <w:tc>
          <w:tcPr>
            <w:tcW w:w="3958" w:type="dxa"/>
            <w:gridSpan w:val="2"/>
            <w:shd w:val="clear" w:color="auto" w:fill="auto"/>
            <w:vAlign w:val="center"/>
          </w:tcPr>
          <w:p w14:paraId="3C6FA53C" w14:textId="77777777" w:rsidR="00134A5F" w:rsidRDefault="00134A5F" w:rsidP="002B7FB0">
            <w:pPr>
              <w:pStyle w:val="a9"/>
              <w:spacing w:line="240" w:lineRule="auto"/>
              <w:ind w:leftChars="30" w:left="48" w:rightChars="30" w:right="48"/>
              <w:jc w:val="distribute"/>
            </w:pPr>
            <w:r>
              <w:rPr>
                <w:rFonts w:hint="eastAsia"/>
              </w:rPr>
              <w:t>減免(註銷)數</w:t>
            </w:r>
          </w:p>
        </w:tc>
        <w:tc>
          <w:tcPr>
            <w:tcW w:w="10915" w:type="dxa"/>
            <w:vMerge w:val="restart"/>
            <w:tcBorders>
              <w:right w:val="nil"/>
            </w:tcBorders>
            <w:shd w:val="clear" w:color="auto" w:fill="auto"/>
            <w:vAlign w:val="center"/>
          </w:tcPr>
          <w:p w14:paraId="2222C2A5" w14:textId="77777777" w:rsidR="00134A5F" w:rsidRDefault="00134A5F" w:rsidP="002B7FB0">
            <w:pPr>
              <w:pStyle w:val="a9"/>
              <w:spacing w:line="240" w:lineRule="auto"/>
              <w:ind w:leftChars="30" w:left="48" w:rightChars="30" w:right="48"/>
              <w:jc w:val="distribute"/>
            </w:pPr>
            <w:r>
              <w:rPr>
                <w:rFonts w:hint="eastAsia"/>
              </w:rPr>
              <w:t>原因分析</w:t>
            </w:r>
          </w:p>
        </w:tc>
      </w:tr>
      <w:tr w:rsidR="00134A5F" w14:paraId="1FD7AB1D" w14:textId="77777777" w:rsidTr="00616F1F">
        <w:trPr>
          <w:trHeight w:val="340"/>
          <w:tblHeader/>
        </w:trPr>
        <w:tc>
          <w:tcPr>
            <w:tcW w:w="574" w:type="dxa"/>
            <w:vMerge/>
            <w:tcBorders>
              <w:left w:val="nil"/>
            </w:tcBorders>
            <w:shd w:val="clear" w:color="auto" w:fill="auto"/>
            <w:vAlign w:val="center"/>
          </w:tcPr>
          <w:p w14:paraId="3BE0549A" w14:textId="77777777" w:rsidR="00134A5F" w:rsidRDefault="00134A5F" w:rsidP="002B7FB0">
            <w:pPr>
              <w:pStyle w:val="a9"/>
              <w:spacing w:line="240" w:lineRule="auto"/>
              <w:jc w:val="distribute"/>
            </w:pPr>
          </w:p>
        </w:tc>
        <w:tc>
          <w:tcPr>
            <w:tcW w:w="2548" w:type="dxa"/>
            <w:vMerge/>
            <w:shd w:val="clear" w:color="auto" w:fill="auto"/>
            <w:vAlign w:val="center"/>
          </w:tcPr>
          <w:p w14:paraId="281A6E90" w14:textId="77777777" w:rsidR="00134A5F" w:rsidRDefault="00134A5F" w:rsidP="002B7FB0">
            <w:pPr>
              <w:pStyle w:val="a9"/>
              <w:spacing w:line="240" w:lineRule="auto"/>
              <w:jc w:val="distribute"/>
            </w:pPr>
          </w:p>
        </w:tc>
        <w:tc>
          <w:tcPr>
            <w:tcW w:w="2701" w:type="dxa"/>
            <w:vMerge/>
            <w:shd w:val="clear" w:color="auto" w:fill="auto"/>
            <w:vAlign w:val="center"/>
          </w:tcPr>
          <w:p w14:paraId="19106341" w14:textId="77777777" w:rsidR="00134A5F" w:rsidRDefault="00134A5F" w:rsidP="002B7FB0">
            <w:pPr>
              <w:pStyle w:val="a9"/>
              <w:spacing w:line="240" w:lineRule="auto"/>
              <w:jc w:val="distribute"/>
            </w:pPr>
          </w:p>
        </w:tc>
        <w:tc>
          <w:tcPr>
            <w:tcW w:w="2674" w:type="dxa"/>
            <w:shd w:val="clear" w:color="auto" w:fill="auto"/>
            <w:vAlign w:val="center"/>
          </w:tcPr>
          <w:p w14:paraId="24BC7F65" w14:textId="77777777" w:rsidR="00134A5F" w:rsidRDefault="00134A5F" w:rsidP="002B7FB0">
            <w:pPr>
              <w:pStyle w:val="a9"/>
              <w:spacing w:line="240" w:lineRule="auto"/>
              <w:ind w:leftChars="30" w:left="48" w:rightChars="30" w:right="48"/>
              <w:jc w:val="distribute"/>
            </w:pPr>
            <w:r>
              <w:rPr>
                <w:rFonts w:hint="eastAsia"/>
              </w:rPr>
              <w:t>金額</w:t>
            </w:r>
          </w:p>
        </w:tc>
        <w:tc>
          <w:tcPr>
            <w:tcW w:w="1284" w:type="dxa"/>
            <w:shd w:val="clear" w:color="auto" w:fill="auto"/>
            <w:vAlign w:val="center"/>
          </w:tcPr>
          <w:p w14:paraId="6E7003CE" w14:textId="77777777" w:rsidR="00134A5F" w:rsidRDefault="00134A5F" w:rsidP="002B7FB0">
            <w:pPr>
              <w:pStyle w:val="a9"/>
              <w:spacing w:line="240" w:lineRule="auto"/>
              <w:jc w:val="distribute"/>
            </w:pPr>
            <w:r>
              <w:rPr>
                <w:rFonts w:hint="eastAsia"/>
              </w:rPr>
              <w:t>％</w:t>
            </w:r>
          </w:p>
        </w:tc>
        <w:tc>
          <w:tcPr>
            <w:tcW w:w="10915" w:type="dxa"/>
            <w:vMerge/>
            <w:tcBorders>
              <w:right w:val="nil"/>
            </w:tcBorders>
            <w:shd w:val="clear" w:color="auto" w:fill="auto"/>
            <w:vAlign w:val="center"/>
          </w:tcPr>
          <w:p w14:paraId="5A4EE5ED" w14:textId="77777777" w:rsidR="00134A5F" w:rsidRDefault="00134A5F" w:rsidP="002B7FB0">
            <w:pPr>
              <w:pStyle w:val="a9"/>
              <w:spacing w:line="240" w:lineRule="auto"/>
              <w:jc w:val="distribute"/>
            </w:pPr>
          </w:p>
        </w:tc>
      </w:tr>
      <w:tr w:rsidR="00134A5F" w:rsidRPr="000B2330" w14:paraId="22C6B1EC" w14:textId="77777777" w:rsidTr="00616F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CC2E3C" w14:textId="77777777" w:rsidR="00134A5F" w:rsidRPr="000B2330" w:rsidRDefault="00134A5F" w:rsidP="002B7FB0">
            <w:pPr>
              <w:pStyle w:val="a9"/>
              <w:spacing w:line="240" w:lineRule="auto"/>
              <w:jc w:val="center"/>
              <w:rPr>
                <w:b/>
              </w:rPr>
            </w:pPr>
          </w:p>
        </w:tc>
        <w:tc>
          <w:tcPr>
            <w:tcW w:w="2548" w:type="dxa"/>
            <w:shd w:val="clear" w:color="auto" w:fill="auto"/>
            <w:vAlign w:val="center"/>
          </w:tcPr>
          <w:p w14:paraId="47167E33" w14:textId="77777777" w:rsidR="00134A5F" w:rsidRPr="000B2330" w:rsidRDefault="00134A5F" w:rsidP="002B7FB0">
            <w:pPr>
              <w:pStyle w:val="a9"/>
              <w:spacing w:line="240" w:lineRule="auto"/>
              <w:jc w:val="distribute"/>
              <w:rPr>
                <w:b/>
              </w:rPr>
            </w:pPr>
            <w:r w:rsidRPr="000B2330">
              <w:rPr>
                <w:rFonts w:hint="eastAsia"/>
                <w:b/>
                <w:noProof/>
              </w:rPr>
              <w:t>警察局</w:t>
            </w:r>
          </w:p>
        </w:tc>
        <w:tc>
          <w:tcPr>
            <w:tcW w:w="2701" w:type="dxa"/>
            <w:shd w:val="clear" w:color="auto" w:fill="auto"/>
            <w:vAlign w:val="center"/>
          </w:tcPr>
          <w:p w14:paraId="44F45287" w14:textId="77777777" w:rsidR="00134A5F" w:rsidRPr="000B2330" w:rsidRDefault="00134A5F" w:rsidP="002B7FB0">
            <w:pPr>
              <w:pStyle w:val="a9"/>
              <w:spacing w:line="240" w:lineRule="auto"/>
              <w:jc w:val="right"/>
              <w:rPr>
                <w:rFonts w:ascii="新細明體" w:eastAsia="新細明體" w:hAnsi="新細明體"/>
                <w:b/>
              </w:rPr>
            </w:pPr>
          </w:p>
        </w:tc>
        <w:tc>
          <w:tcPr>
            <w:tcW w:w="2674" w:type="dxa"/>
            <w:shd w:val="clear" w:color="auto" w:fill="auto"/>
            <w:vAlign w:val="center"/>
          </w:tcPr>
          <w:p w14:paraId="6C0EE360" w14:textId="77777777" w:rsidR="00134A5F" w:rsidRPr="000B2330" w:rsidRDefault="00134A5F" w:rsidP="002B7FB0">
            <w:pPr>
              <w:pStyle w:val="a9"/>
              <w:spacing w:line="240" w:lineRule="auto"/>
              <w:jc w:val="right"/>
              <w:rPr>
                <w:rFonts w:ascii="新細明體" w:eastAsia="新細明體" w:hAnsi="新細明體"/>
                <w:b/>
              </w:rPr>
            </w:pPr>
          </w:p>
        </w:tc>
        <w:tc>
          <w:tcPr>
            <w:tcW w:w="1284" w:type="dxa"/>
            <w:shd w:val="clear" w:color="auto" w:fill="auto"/>
            <w:vAlign w:val="center"/>
          </w:tcPr>
          <w:p w14:paraId="1235CE04" w14:textId="77777777" w:rsidR="00134A5F" w:rsidRPr="000B2330" w:rsidRDefault="00134A5F" w:rsidP="002B7FB0">
            <w:pPr>
              <w:pStyle w:val="a9"/>
              <w:spacing w:line="240" w:lineRule="auto"/>
              <w:jc w:val="right"/>
              <w:rPr>
                <w:rFonts w:ascii="新細明體" w:eastAsia="新細明體" w:hAnsi="新細明體"/>
                <w:b/>
              </w:rPr>
            </w:pPr>
          </w:p>
        </w:tc>
        <w:tc>
          <w:tcPr>
            <w:tcW w:w="10915" w:type="dxa"/>
            <w:shd w:val="clear" w:color="auto" w:fill="auto"/>
            <w:vAlign w:val="center"/>
          </w:tcPr>
          <w:p w14:paraId="352D37E9" w14:textId="77777777" w:rsidR="00134A5F" w:rsidRPr="000B2330" w:rsidRDefault="00134A5F" w:rsidP="002B7FB0">
            <w:pPr>
              <w:pStyle w:val="a9"/>
              <w:spacing w:line="240" w:lineRule="auto"/>
              <w:rPr>
                <w:b/>
              </w:rPr>
            </w:pPr>
          </w:p>
        </w:tc>
      </w:tr>
      <w:tr w:rsidR="00134A5F" w14:paraId="113FE380" w14:textId="77777777" w:rsidTr="00616F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3BA48121" w14:textId="77777777" w:rsidR="00134A5F" w:rsidRPr="002667F9" w:rsidRDefault="00134A5F" w:rsidP="002B7FB0">
            <w:pPr>
              <w:pStyle w:val="a9"/>
              <w:spacing w:beforeLines="20" w:before="72" w:line="240" w:lineRule="auto"/>
              <w:jc w:val="center"/>
              <w:rPr>
                <w:rFonts w:hAnsi="標楷體"/>
              </w:rPr>
            </w:pPr>
            <w:r w:rsidRPr="002667F9">
              <w:rPr>
                <w:rFonts w:hAnsi="標楷體"/>
                <w:noProof/>
              </w:rPr>
              <w:t>112</w:t>
            </w:r>
          </w:p>
        </w:tc>
        <w:tc>
          <w:tcPr>
            <w:tcW w:w="2548" w:type="dxa"/>
            <w:tcBorders>
              <w:bottom w:val="single" w:sz="4" w:space="0" w:color="auto"/>
            </w:tcBorders>
            <w:shd w:val="clear" w:color="auto" w:fill="auto"/>
          </w:tcPr>
          <w:p w14:paraId="30FA9306" w14:textId="77777777" w:rsidR="00134A5F" w:rsidRPr="002667F9" w:rsidRDefault="00134A5F" w:rsidP="002B7FB0">
            <w:pPr>
              <w:pStyle w:val="a9"/>
              <w:spacing w:beforeLines="20" w:before="72" w:line="240" w:lineRule="auto"/>
              <w:ind w:leftChars="100" w:left="160"/>
              <w:jc w:val="distribute"/>
            </w:pPr>
            <w:r w:rsidRPr="002667F9">
              <w:rPr>
                <w:rFonts w:hint="eastAsia"/>
                <w:noProof/>
              </w:rPr>
              <w:t>一般建築及設備</w:t>
            </w:r>
          </w:p>
        </w:tc>
        <w:tc>
          <w:tcPr>
            <w:tcW w:w="2701" w:type="dxa"/>
            <w:tcBorders>
              <w:bottom w:val="single" w:sz="4" w:space="0" w:color="auto"/>
            </w:tcBorders>
            <w:shd w:val="clear" w:color="auto" w:fill="auto"/>
          </w:tcPr>
          <w:p w14:paraId="17E72453" w14:textId="77777777" w:rsidR="00134A5F" w:rsidRPr="002667F9" w:rsidRDefault="00134A5F" w:rsidP="002B7FB0">
            <w:pPr>
              <w:pStyle w:val="a9"/>
              <w:spacing w:beforeLines="20" w:before="72" w:line="240" w:lineRule="auto"/>
              <w:jc w:val="right"/>
              <w:rPr>
                <w:rFonts w:ascii="新細明體" w:eastAsia="新細明體" w:hAnsi="新細明體"/>
              </w:rPr>
            </w:pPr>
            <w:r w:rsidRPr="002667F9">
              <w:rPr>
                <w:rFonts w:ascii="新細明體" w:hAnsi="新細明體"/>
                <w:noProof/>
              </w:rPr>
              <w:t>37,058,612</w:t>
            </w:r>
          </w:p>
        </w:tc>
        <w:tc>
          <w:tcPr>
            <w:tcW w:w="2674" w:type="dxa"/>
            <w:tcBorders>
              <w:bottom w:val="single" w:sz="4" w:space="0" w:color="auto"/>
            </w:tcBorders>
            <w:shd w:val="clear" w:color="auto" w:fill="auto"/>
          </w:tcPr>
          <w:p w14:paraId="19694126" w14:textId="77777777" w:rsidR="00134A5F" w:rsidRPr="002667F9" w:rsidRDefault="00134A5F" w:rsidP="002B7FB0">
            <w:pPr>
              <w:pStyle w:val="a9"/>
              <w:spacing w:beforeLines="20" w:before="72" w:line="240" w:lineRule="auto"/>
              <w:jc w:val="right"/>
              <w:rPr>
                <w:rFonts w:ascii="新細明體" w:eastAsia="新細明體" w:hAnsi="新細明體"/>
              </w:rPr>
            </w:pPr>
            <w:r w:rsidRPr="002667F9">
              <w:rPr>
                <w:rFonts w:ascii="新細明體" w:hAnsi="新細明體"/>
                <w:noProof/>
              </w:rPr>
              <w:t>7,582,945</w:t>
            </w:r>
          </w:p>
        </w:tc>
        <w:tc>
          <w:tcPr>
            <w:tcW w:w="1284" w:type="dxa"/>
            <w:tcBorders>
              <w:bottom w:val="single" w:sz="4" w:space="0" w:color="auto"/>
            </w:tcBorders>
            <w:shd w:val="clear" w:color="auto" w:fill="auto"/>
          </w:tcPr>
          <w:p w14:paraId="75F4FCBC" w14:textId="77777777" w:rsidR="00134A5F" w:rsidRPr="002667F9" w:rsidRDefault="00134A5F" w:rsidP="002B7FB0">
            <w:pPr>
              <w:pStyle w:val="a9"/>
              <w:spacing w:beforeLines="20" w:before="72" w:line="240" w:lineRule="auto"/>
              <w:jc w:val="right"/>
              <w:rPr>
                <w:rFonts w:ascii="新細明體" w:eastAsia="新細明體" w:hAnsi="新細明體"/>
              </w:rPr>
            </w:pPr>
            <w:r w:rsidRPr="002667F9">
              <w:rPr>
                <w:rFonts w:ascii="新細明體" w:hAnsi="新細明體"/>
                <w:noProof/>
              </w:rPr>
              <w:t>20.46</w:t>
            </w:r>
          </w:p>
        </w:tc>
        <w:tc>
          <w:tcPr>
            <w:tcW w:w="10915" w:type="dxa"/>
            <w:tcBorders>
              <w:bottom w:val="single" w:sz="4" w:space="0" w:color="auto"/>
            </w:tcBorders>
            <w:shd w:val="clear" w:color="auto" w:fill="auto"/>
          </w:tcPr>
          <w:p w14:paraId="52909F66" w14:textId="77777777" w:rsidR="00134A5F" w:rsidRPr="002667F9" w:rsidRDefault="00134A5F" w:rsidP="002B7FB0">
            <w:pPr>
              <w:pStyle w:val="a9"/>
              <w:spacing w:beforeLines="20" w:before="72" w:line="240" w:lineRule="auto"/>
            </w:pPr>
            <w:r w:rsidRPr="002667F9">
              <w:rPr>
                <w:rFonts w:hAnsi="標楷體"/>
                <w:noProof/>
              </w:rPr>
              <w:t>社正路警察宿舍改建工程</w:t>
            </w:r>
            <w:r>
              <w:rPr>
                <w:rFonts w:hAnsi="標楷體" w:hint="eastAsia"/>
                <w:noProof/>
              </w:rPr>
              <w:t>委託技術服務費，無保留需求，及</w:t>
            </w:r>
            <w:r w:rsidRPr="002667F9">
              <w:rPr>
                <w:rFonts w:hAnsi="標楷體" w:hint="eastAsia"/>
                <w:noProof/>
              </w:rPr>
              <w:t>第</w:t>
            </w:r>
            <w:r w:rsidRPr="002667F9">
              <w:rPr>
                <w:rFonts w:hAnsi="標楷體"/>
                <w:noProof/>
              </w:rPr>
              <w:t>1</w:t>
            </w:r>
            <w:r w:rsidRPr="002667F9">
              <w:rPr>
                <w:rFonts w:hAnsi="標楷體" w:hint="eastAsia"/>
                <w:noProof/>
              </w:rPr>
              <w:t>期錄影監視系統汰舊換新案</w:t>
            </w:r>
            <w:r>
              <w:rPr>
                <w:rFonts w:hAnsi="標楷體" w:hint="eastAsia"/>
                <w:noProof/>
              </w:rPr>
              <w:t>等，</w:t>
            </w:r>
            <w:r w:rsidRPr="002667F9">
              <w:rPr>
                <w:rFonts w:hAnsi="標楷體" w:hint="eastAsia"/>
                <w:noProof/>
              </w:rPr>
              <w:t>依實際需要減少支付之結餘。</w:t>
            </w:r>
          </w:p>
        </w:tc>
      </w:tr>
    </w:tbl>
    <w:p w14:paraId="5B075800" w14:textId="77777777" w:rsidR="00134A5F" w:rsidRDefault="00134A5F" w:rsidP="00134A5F">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086A30D0" w14:textId="77777777" w:rsidR="00817290" w:rsidRPr="003117B5" w:rsidRDefault="00817290" w:rsidP="00134A5F">
      <w:pPr>
        <w:pStyle w:val="a9"/>
      </w:pPr>
    </w:p>
    <w:p w14:paraId="663C9A95" w14:textId="77777777" w:rsidR="00134A5F" w:rsidRPr="00707037" w:rsidRDefault="00134A5F" w:rsidP="00134A5F">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4. </w:t>
      </w:r>
      <w:r w:rsidRPr="00707037">
        <w:rPr>
          <w:rFonts w:ascii="標楷體" w:eastAsia="標楷體" w:hAnsi="標楷體" w:hint="eastAsia"/>
        </w:rPr>
        <w:t>以前年度應付保留數簡明表</w:t>
      </w:r>
    </w:p>
    <w:p w14:paraId="3E0335D9" w14:textId="77777777" w:rsidR="00134A5F" w:rsidRPr="00BB3026" w:rsidRDefault="00134A5F" w:rsidP="00134A5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134A5F" w:rsidRPr="00606333" w14:paraId="38F0924C" w14:textId="77777777" w:rsidTr="00095FE9">
        <w:trPr>
          <w:trHeight w:val="340"/>
          <w:tblHeader/>
        </w:trPr>
        <w:tc>
          <w:tcPr>
            <w:tcW w:w="574" w:type="dxa"/>
            <w:vMerge w:val="restart"/>
            <w:tcBorders>
              <w:left w:val="nil"/>
            </w:tcBorders>
            <w:shd w:val="clear" w:color="auto" w:fill="auto"/>
            <w:vAlign w:val="center"/>
          </w:tcPr>
          <w:p w14:paraId="1C359901" w14:textId="77777777" w:rsidR="00134A5F" w:rsidRPr="00606333" w:rsidRDefault="00134A5F"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F3B86AA" w14:textId="77777777" w:rsidR="00134A5F" w:rsidRPr="00606333" w:rsidRDefault="00134A5F"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9AA16A7" w14:textId="77777777" w:rsidR="00134A5F" w:rsidRPr="00606333" w:rsidRDefault="00134A5F" w:rsidP="002B7FB0">
            <w:pPr>
              <w:ind w:leftChars="30" w:left="48" w:rightChars="30" w:right="48"/>
              <w:jc w:val="distribute"/>
              <w:rPr>
                <w:rFonts w:hAnsi="標楷體"/>
                <w:sz w:val="20"/>
              </w:rPr>
            </w:pPr>
            <w:r w:rsidRPr="00606333">
              <w:rPr>
                <w:rFonts w:hAnsi="標楷體" w:hint="eastAsia"/>
                <w:sz w:val="20"/>
              </w:rPr>
              <w:t>以前年度</w:t>
            </w:r>
          </w:p>
          <w:p w14:paraId="4D33D7EA" w14:textId="77777777" w:rsidR="00134A5F" w:rsidRPr="00606333" w:rsidRDefault="00134A5F"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8EEFE47" w14:textId="77777777" w:rsidR="00134A5F" w:rsidRPr="00606333" w:rsidRDefault="00134A5F"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639DD490" w14:textId="77777777" w:rsidR="00134A5F" w:rsidRPr="00606333" w:rsidRDefault="00134A5F" w:rsidP="002B7FB0">
            <w:pPr>
              <w:ind w:leftChars="30" w:left="48" w:rightChars="30" w:right="48"/>
              <w:jc w:val="distribute"/>
              <w:rPr>
                <w:rFonts w:hAnsi="標楷體"/>
                <w:sz w:val="20"/>
              </w:rPr>
            </w:pPr>
            <w:r w:rsidRPr="00606333">
              <w:rPr>
                <w:rFonts w:hAnsi="標楷體" w:hint="eastAsia"/>
                <w:sz w:val="20"/>
              </w:rPr>
              <w:t>原因分析</w:t>
            </w:r>
          </w:p>
        </w:tc>
      </w:tr>
      <w:tr w:rsidR="00134A5F" w:rsidRPr="00606333" w14:paraId="4DE7627E" w14:textId="77777777" w:rsidTr="00095FE9">
        <w:trPr>
          <w:trHeight w:val="340"/>
          <w:tblHeader/>
        </w:trPr>
        <w:tc>
          <w:tcPr>
            <w:tcW w:w="574" w:type="dxa"/>
            <w:vMerge/>
            <w:tcBorders>
              <w:left w:val="nil"/>
            </w:tcBorders>
            <w:shd w:val="clear" w:color="auto" w:fill="auto"/>
            <w:vAlign w:val="center"/>
          </w:tcPr>
          <w:p w14:paraId="00293C5D" w14:textId="77777777" w:rsidR="00134A5F" w:rsidRPr="00606333" w:rsidRDefault="00134A5F" w:rsidP="002B7FB0">
            <w:pPr>
              <w:jc w:val="distribute"/>
              <w:rPr>
                <w:rFonts w:hAnsi="標楷體"/>
                <w:sz w:val="20"/>
              </w:rPr>
            </w:pPr>
          </w:p>
        </w:tc>
        <w:tc>
          <w:tcPr>
            <w:tcW w:w="2534" w:type="dxa"/>
            <w:vMerge/>
            <w:shd w:val="clear" w:color="auto" w:fill="auto"/>
            <w:vAlign w:val="center"/>
          </w:tcPr>
          <w:p w14:paraId="48FD6B97" w14:textId="77777777" w:rsidR="00134A5F" w:rsidRPr="00606333" w:rsidRDefault="00134A5F" w:rsidP="002B7FB0">
            <w:pPr>
              <w:jc w:val="distribute"/>
              <w:rPr>
                <w:rFonts w:hAnsi="標楷體"/>
                <w:sz w:val="20"/>
              </w:rPr>
            </w:pPr>
          </w:p>
        </w:tc>
        <w:tc>
          <w:tcPr>
            <w:tcW w:w="2715" w:type="dxa"/>
            <w:vMerge/>
            <w:shd w:val="clear" w:color="auto" w:fill="auto"/>
            <w:vAlign w:val="center"/>
          </w:tcPr>
          <w:p w14:paraId="3D15555A" w14:textId="77777777" w:rsidR="00134A5F" w:rsidRPr="00606333" w:rsidRDefault="00134A5F" w:rsidP="002B7FB0">
            <w:pPr>
              <w:jc w:val="distribute"/>
              <w:rPr>
                <w:rFonts w:hAnsi="標楷體"/>
                <w:sz w:val="20"/>
              </w:rPr>
            </w:pPr>
          </w:p>
        </w:tc>
        <w:tc>
          <w:tcPr>
            <w:tcW w:w="2674" w:type="dxa"/>
            <w:shd w:val="clear" w:color="auto" w:fill="auto"/>
            <w:vAlign w:val="center"/>
          </w:tcPr>
          <w:p w14:paraId="76782938" w14:textId="77777777" w:rsidR="00134A5F" w:rsidRPr="00606333" w:rsidRDefault="00134A5F"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AD24D24" w14:textId="77777777" w:rsidR="00134A5F" w:rsidRPr="00606333" w:rsidRDefault="00134A5F"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70E64B65" w14:textId="77777777" w:rsidR="00134A5F" w:rsidRPr="00606333" w:rsidRDefault="00134A5F" w:rsidP="002B7FB0">
            <w:pPr>
              <w:jc w:val="distribute"/>
              <w:rPr>
                <w:rFonts w:hAnsi="標楷體"/>
                <w:sz w:val="20"/>
              </w:rPr>
            </w:pPr>
          </w:p>
        </w:tc>
      </w:tr>
      <w:tr w:rsidR="00134A5F" w:rsidRPr="00FB6358" w14:paraId="183307BC" w14:textId="77777777" w:rsidTr="00095F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BA5EE7" w14:textId="77777777" w:rsidR="00134A5F" w:rsidRPr="00FB6358" w:rsidRDefault="00134A5F" w:rsidP="002B7FB0">
            <w:pPr>
              <w:jc w:val="center"/>
              <w:rPr>
                <w:rFonts w:hAnsi="標楷體"/>
                <w:b/>
                <w:sz w:val="20"/>
              </w:rPr>
            </w:pPr>
          </w:p>
        </w:tc>
        <w:tc>
          <w:tcPr>
            <w:tcW w:w="2534" w:type="dxa"/>
            <w:shd w:val="clear" w:color="auto" w:fill="auto"/>
            <w:vAlign w:val="center"/>
          </w:tcPr>
          <w:p w14:paraId="48D7A9AC" w14:textId="77777777" w:rsidR="00134A5F" w:rsidRPr="00FB6358" w:rsidRDefault="00134A5F" w:rsidP="002B7FB0">
            <w:pPr>
              <w:jc w:val="distribute"/>
              <w:rPr>
                <w:rFonts w:hAnsi="標楷體"/>
                <w:b/>
                <w:sz w:val="20"/>
              </w:rPr>
            </w:pPr>
            <w:r w:rsidRPr="00FB6358">
              <w:rPr>
                <w:rFonts w:hAnsi="標楷體" w:hint="eastAsia"/>
                <w:b/>
                <w:noProof/>
                <w:sz w:val="20"/>
              </w:rPr>
              <w:t>警察局</w:t>
            </w:r>
          </w:p>
        </w:tc>
        <w:tc>
          <w:tcPr>
            <w:tcW w:w="2715" w:type="dxa"/>
            <w:shd w:val="clear" w:color="auto" w:fill="auto"/>
            <w:vAlign w:val="center"/>
          </w:tcPr>
          <w:p w14:paraId="1494F897" w14:textId="77777777" w:rsidR="00134A5F" w:rsidRPr="00FB6358" w:rsidRDefault="00134A5F" w:rsidP="002B7FB0">
            <w:pPr>
              <w:rPr>
                <w:rFonts w:ascii="新細明體" w:hAnsi="新細明體"/>
                <w:b/>
                <w:sz w:val="20"/>
              </w:rPr>
            </w:pPr>
          </w:p>
        </w:tc>
        <w:tc>
          <w:tcPr>
            <w:tcW w:w="2674" w:type="dxa"/>
            <w:shd w:val="clear" w:color="auto" w:fill="auto"/>
            <w:vAlign w:val="center"/>
          </w:tcPr>
          <w:p w14:paraId="321168D0" w14:textId="77777777" w:rsidR="00134A5F" w:rsidRPr="00FB6358" w:rsidRDefault="00134A5F" w:rsidP="002B7FB0">
            <w:pPr>
              <w:rPr>
                <w:rFonts w:ascii="新細明體" w:hAnsi="新細明體"/>
                <w:b/>
                <w:sz w:val="20"/>
              </w:rPr>
            </w:pPr>
          </w:p>
        </w:tc>
        <w:tc>
          <w:tcPr>
            <w:tcW w:w="1428" w:type="dxa"/>
            <w:shd w:val="clear" w:color="auto" w:fill="auto"/>
            <w:vAlign w:val="center"/>
          </w:tcPr>
          <w:p w14:paraId="60EEB0A1" w14:textId="77777777" w:rsidR="00134A5F" w:rsidRPr="00FB6358" w:rsidRDefault="00134A5F" w:rsidP="002B7FB0">
            <w:pPr>
              <w:rPr>
                <w:rFonts w:ascii="新細明體" w:hAnsi="新細明體"/>
                <w:b/>
                <w:sz w:val="20"/>
              </w:rPr>
            </w:pPr>
          </w:p>
        </w:tc>
        <w:tc>
          <w:tcPr>
            <w:tcW w:w="10771" w:type="dxa"/>
            <w:shd w:val="clear" w:color="auto" w:fill="auto"/>
            <w:vAlign w:val="center"/>
          </w:tcPr>
          <w:p w14:paraId="3FFAEBC0" w14:textId="77777777" w:rsidR="00134A5F" w:rsidRPr="00FB6358" w:rsidRDefault="00134A5F" w:rsidP="002B7FB0">
            <w:pPr>
              <w:jc w:val="both"/>
              <w:rPr>
                <w:rFonts w:hAnsi="標楷體"/>
                <w:b/>
                <w:sz w:val="20"/>
              </w:rPr>
            </w:pPr>
          </w:p>
        </w:tc>
      </w:tr>
      <w:tr w:rsidR="00134A5F" w:rsidRPr="00606333" w14:paraId="5C9538FB" w14:textId="77777777" w:rsidTr="00095F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BC68BF" w14:textId="77777777" w:rsidR="00134A5F" w:rsidRPr="00606333" w:rsidRDefault="00134A5F" w:rsidP="002B7FB0">
            <w:pPr>
              <w:jc w:val="center"/>
              <w:rPr>
                <w:rFonts w:hAnsi="標楷體"/>
                <w:sz w:val="20"/>
              </w:rPr>
            </w:pPr>
            <w:r w:rsidRPr="00052E0D">
              <w:rPr>
                <w:rFonts w:hAnsi="標楷體"/>
                <w:noProof/>
                <w:sz w:val="20"/>
              </w:rPr>
              <w:t>109</w:t>
            </w:r>
          </w:p>
        </w:tc>
        <w:tc>
          <w:tcPr>
            <w:tcW w:w="2534" w:type="dxa"/>
            <w:shd w:val="clear" w:color="auto" w:fill="auto"/>
            <w:vAlign w:val="center"/>
          </w:tcPr>
          <w:p w14:paraId="6F0B6317" w14:textId="77777777" w:rsidR="00134A5F" w:rsidRPr="00606333" w:rsidRDefault="00134A5F" w:rsidP="002B7FB0">
            <w:pPr>
              <w:ind w:leftChars="100" w:left="160"/>
              <w:jc w:val="distribute"/>
              <w:rPr>
                <w:rFonts w:hAnsi="標楷體"/>
                <w:sz w:val="20"/>
              </w:rPr>
            </w:pPr>
            <w:r w:rsidRPr="00052E0D">
              <w:rPr>
                <w:rFonts w:hAnsi="標楷體" w:hint="eastAsia"/>
                <w:noProof/>
                <w:sz w:val="20"/>
              </w:rPr>
              <w:t>一般建築及設備</w:t>
            </w:r>
          </w:p>
        </w:tc>
        <w:tc>
          <w:tcPr>
            <w:tcW w:w="2715" w:type="dxa"/>
            <w:shd w:val="clear" w:color="auto" w:fill="auto"/>
            <w:vAlign w:val="center"/>
          </w:tcPr>
          <w:p w14:paraId="22E5655D" w14:textId="77777777" w:rsidR="00134A5F" w:rsidRPr="00606333" w:rsidRDefault="00134A5F" w:rsidP="002B7FB0">
            <w:pPr>
              <w:rPr>
                <w:rFonts w:ascii="新細明體" w:hAnsi="新細明體"/>
                <w:sz w:val="20"/>
              </w:rPr>
            </w:pPr>
            <w:r w:rsidRPr="00052E0D">
              <w:rPr>
                <w:rFonts w:ascii="新細明體" w:hAnsi="新細明體"/>
                <w:noProof/>
                <w:sz w:val="20"/>
              </w:rPr>
              <w:t>1,383,597</w:t>
            </w:r>
          </w:p>
        </w:tc>
        <w:tc>
          <w:tcPr>
            <w:tcW w:w="2674" w:type="dxa"/>
            <w:shd w:val="clear" w:color="auto" w:fill="auto"/>
            <w:vAlign w:val="center"/>
          </w:tcPr>
          <w:p w14:paraId="556E6BF0" w14:textId="77777777" w:rsidR="00134A5F" w:rsidRPr="00606333" w:rsidRDefault="00134A5F" w:rsidP="002B7FB0">
            <w:pPr>
              <w:rPr>
                <w:rFonts w:ascii="新細明體" w:hAnsi="新細明體"/>
                <w:sz w:val="20"/>
              </w:rPr>
            </w:pPr>
            <w:r w:rsidRPr="00052E0D">
              <w:rPr>
                <w:rFonts w:ascii="新細明體" w:hAnsi="新細明體"/>
                <w:noProof/>
                <w:sz w:val="20"/>
              </w:rPr>
              <w:t>705,723</w:t>
            </w:r>
          </w:p>
        </w:tc>
        <w:tc>
          <w:tcPr>
            <w:tcW w:w="1428" w:type="dxa"/>
            <w:shd w:val="clear" w:color="auto" w:fill="auto"/>
            <w:vAlign w:val="center"/>
          </w:tcPr>
          <w:p w14:paraId="082FB726" w14:textId="77777777" w:rsidR="00134A5F" w:rsidRPr="00606333" w:rsidRDefault="00134A5F" w:rsidP="002B7FB0">
            <w:pPr>
              <w:rPr>
                <w:rFonts w:ascii="新細明體" w:hAnsi="新細明體"/>
                <w:sz w:val="20"/>
              </w:rPr>
            </w:pPr>
            <w:r w:rsidRPr="00052E0D">
              <w:rPr>
                <w:rFonts w:ascii="新細明體" w:hAnsi="新細明體"/>
                <w:noProof/>
                <w:sz w:val="20"/>
              </w:rPr>
              <w:t>51.01</w:t>
            </w:r>
          </w:p>
        </w:tc>
        <w:tc>
          <w:tcPr>
            <w:tcW w:w="10771" w:type="dxa"/>
            <w:shd w:val="clear" w:color="auto" w:fill="auto"/>
            <w:vAlign w:val="center"/>
          </w:tcPr>
          <w:p w14:paraId="2991E1EE" w14:textId="77777777" w:rsidR="00134A5F" w:rsidRPr="00D858BC" w:rsidRDefault="00134A5F" w:rsidP="002B7FB0">
            <w:pPr>
              <w:jc w:val="both"/>
              <w:rPr>
                <w:rFonts w:hAnsi="標楷體"/>
                <w:sz w:val="20"/>
              </w:rPr>
            </w:pPr>
            <w:r w:rsidRPr="00D858BC">
              <w:rPr>
                <w:rFonts w:hAnsi="標楷體" w:hint="eastAsia"/>
                <w:noProof/>
                <w:sz w:val="20"/>
              </w:rPr>
              <w:t>參建北投分局關渡派出所與消防局關渡分隊新建工程</w:t>
            </w:r>
            <w:r>
              <w:rPr>
                <w:rFonts w:hAnsi="標楷體" w:hint="eastAsia"/>
                <w:noProof/>
                <w:sz w:val="20"/>
              </w:rPr>
              <w:t>委託技術服務費</w:t>
            </w:r>
            <w:r w:rsidRPr="00D858BC">
              <w:rPr>
                <w:rFonts w:hAnsi="標楷體" w:hint="eastAsia"/>
                <w:noProof/>
                <w:sz w:val="20"/>
              </w:rPr>
              <w:t>，</w:t>
            </w:r>
            <w:r>
              <w:rPr>
                <w:rFonts w:hAnsi="標楷體" w:hint="eastAsia"/>
                <w:noProof/>
                <w:sz w:val="20"/>
              </w:rPr>
              <w:t>配合主體工程進度，</w:t>
            </w:r>
            <w:r w:rsidRPr="00D858BC">
              <w:rPr>
                <w:rFonts w:hAnsi="標楷體" w:hint="eastAsia"/>
                <w:noProof/>
                <w:sz w:val="20"/>
              </w:rPr>
              <w:t>須保留繼續執行等所致。</w:t>
            </w:r>
          </w:p>
        </w:tc>
      </w:tr>
      <w:tr w:rsidR="00134A5F" w:rsidRPr="00606333" w14:paraId="710C3120" w14:textId="77777777" w:rsidTr="00095FE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3B7E6FF" w14:textId="77777777" w:rsidR="00134A5F" w:rsidRPr="00606333" w:rsidRDefault="00134A5F" w:rsidP="002B7FB0">
            <w:pPr>
              <w:jc w:val="center"/>
              <w:rPr>
                <w:rFonts w:hAnsi="標楷體"/>
                <w:sz w:val="20"/>
              </w:rPr>
            </w:pPr>
            <w:r w:rsidRPr="00052E0D">
              <w:rPr>
                <w:rFonts w:hAnsi="標楷體"/>
                <w:noProof/>
                <w:sz w:val="20"/>
              </w:rPr>
              <w:t>111</w:t>
            </w:r>
          </w:p>
        </w:tc>
        <w:tc>
          <w:tcPr>
            <w:tcW w:w="2534" w:type="dxa"/>
            <w:shd w:val="clear" w:color="auto" w:fill="auto"/>
            <w:vAlign w:val="center"/>
          </w:tcPr>
          <w:p w14:paraId="2125C178" w14:textId="77777777" w:rsidR="00134A5F" w:rsidRPr="00606333" w:rsidRDefault="00134A5F" w:rsidP="002B7FB0">
            <w:pPr>
              <w:ind w:leftChars="100" w:left="160"/>
              <w:jc w:val="distribute"/>
              <w:rPr>
                <w:rFonts w:hAnsi="標楷體"/>
                <w:sz w:val="20"/>
              </w:rPr>
            </w:pPr>
            <w:r w:rsidRPr="00052E0D">
              <w:rPr>
                <w:rFonts w:hAnsi="標楷體" w:hint="eastAsia"/>
                <w:noProof/>
                <w:sz w:val="20"/>
              </w:rPr>
              <w:t>一般建築及設備</w:t>
            </w:r>
          </w:p>
        </w:tc>
        <w:tc>
          <w:tcPr>
            <w:tcW w:w="2715" w:type="dxa"/>
            <w:shd w:val="clear" w:color="auto" w:fill="auto"/>
            <w:vAlign w:val="center"/>
          </w:tcPr>
          <w:p w14:paraId="407BE399" w14:textId="77777777" w:rsidR="00134A5F" w:rsidRPr="00606333" w:rsidRDefault="00134A5F" w:rsidP="002B7FB0">
            <w:pPr>
              <w:rPr>
                <w:rFonts w:ascii="新細明體" w:hAnsi="新細明體"/>
                <w:sz w:val="20"/>
              </w:rPr>
            </w:pPr>
            <w:r w:rsidRPr="00052E0D">
              <w:rPr>
                <w:rFonts w:ascii="新細明體" w:hAnsi="新細明體"/>
                <w:noProof/>
                <w:sz w:val="20"/>
              </w:rPr>
              <w:t>21,223,006</w:t>
            </w:r>
          </w:p>
        </w:tc>
        <w:tc>
          <w:tcPr>
            <w:tcW w:w="2674" w:type="dxa"/>
            <w:shd w:val="clear" w:color="auto" w:fill="auto"/>
            <w:vAlign w:val="center"/>
          </w:tcPr>
          <w:p w14:paraId="6BD7379A" w14:textId="77777777" w:rsidR="00134A5F" w:rsidRPr="00606333" w:rsidRDefault="00134A5F" w:rsidP="002B7FB0">
            <w:pPr>
              <w:rPr>
                <w:rFonts w:ascii="新細明體" w:hAnsi="新細明體"/>
                <w:sz w:val="20"/>
              </w:rPr>
            </w:pPr>
            <w:r w:rsidRPr="00052E0D">
              <w:rPr>
                <w:rFonts w:ascii="新細明體" w:hAnsi="新細明體"/>
                <w:noProof/>
                <w:sz w:val="20"/>
              </w:rPr>
              <w:t>11,250,508</w:t>
            </w:r>
          </w:p>
        </w:tc>
        <w:tc>
          <w:tcPr>
            <w:tcW w:w="1428" w:type="dxa"/>
            <w:shd w:val="clear" w:color="auto" w:fill="auto"/>
            <w:vAlign w:val="center"/>
          </w:tcPr>
          <w:p w14:paraId="3A7CF2AD" w14:textId="77777777" w:rsidR="00134A5F" w:rsidRPr="00606333" w:rsidRDefault="00134A5F" w:rsidP="002B7FB0">
            <w:pPr>
              <w:rPr>
                <w:rFonts w:ascii="新細明體" w:hAnsi="新細明體"/>
                <w:sz w:val="20"/>
              </w:rPr>
            </w:pPr>
            <w:r w:rsidRPr="00052E0D">
              <w:rPr>
                <w:rFonts w:ascii="新細明體" w:hAnsi="新細明體"/>
                <w:noProof/>
                <w:sz w:val="20"/>
              </w:rPr>
              <w:t>53.01</w:t>
            </w:r>
          </w:p>
        </w:tc>
        <w:tc>
          <w:tcPr>
            <w:tcW w:w="10771" w:type="dxa"/>
            <w:shd w:val="clear" w:color="auto" w:fill="auto"/>
            <w:vAlign w:val="center"/>
          </w:tcPr>
          <w:p w14:paraId="6676A7B1" w14:textId="77777777" w:rsidR="00134A5F" w:rsidRPr="00606333" w:rsidRDefault="00134A5F" w:rsidP="002B7FB0">
            <w:pPr>
              <w:jc w:val="both"/>
              <w:rPr>
                <w:rFonts w:hAnsi="標楷體"/>
                <w:sz w:val="20"/>
              </w:rPr>
            </w:pPr>
            <w:r w:rsidRPr="00D858BC">
              <w:rPr>
                <w:rFonts w:hAnsi="標楷體" w:hint="eastAsia"/>
                <w:noProof/>
                <w:sz w:val="20"/>
              </w:rPr>
              <w:t>參建北投分局關渡派出所與消防局關渡分隊新建工程，契約期程跨年度，須保留繼續執行等所致。</w:t>
            </w:r>
          </w:p>
        </w:tc>
      </w:tr>
      <w:tr w:rsidR="00134A5F" w:rsidRPr="00606333" w14:paraId="246FC5A6" w14:textId="77777777" w:rsidTr="00095FE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BC5942E" w14:textId="77777777" w:rsidR="00134A5F" w:rsidRPr="00606333" w:rsidRDefault="00134A5F" w:rsidP="002B7FB0">
            <w:pPr>
              <w:jc w:val="center"/>
              <w:rPr>
                <w:rFonts w:hAnsi="標楷體"/>
                <w:sz w:val="20"/>
              </w:rPr>
            </w:pPr>
            <w:r w:rsidRPr="00052E0D">
              <w:rPr>
                <w:rFonts w:hAnsi="標楷體"/>
                <w:noProof/>
                <w:sz w:val="20"/>
              </w:rPr>
              <w:t>112</w:t>
            </w:r>
          </w:p>
        </w:tc>
        <w:tc>
          <w:tcPr>
            <w:tcW w:w="2534" w:type="dxa"/>
            <w:tcBorders>
              <w:bottom w:val="single" w:sz="4" w:space="0" w:color="auto"/>
            </w:tcBorders>
            <w:shd w:val="clear" w:color="auto" w:fill="auto"/>
            <w:vAlign w:val="center"/>
          </w:tcPr>
          <w:p w14:paraId="65D296C7" w14:textId="77777777" w:rsidR="00134A5F" w:rsidRPr="00606333" w:rsidRDefault="00134A5F" w:rsidP="002B7FB0">
            <w:pPr>
              <w:ind w:leftChars="100" w:left="160"/>
              <w:jc w:val="distribute"/>
              <w:rPr>
                <w:rFonts w:hAnsi="標楷體"/>
                <w:sz w:val="20"/>
              </w:rPr>
            </w:pPr>
            <w:r w:rsidRPr="00052E0D">
              <w:rPr>
                <w:rFonts w:hAnsi="標楷體" w:hint="eastAsia"/>
                <w:noProof/>
                <w:sz w:val="20"/>
              </w:rPr>
              <w:t>一般建築及設備</w:t>
            </w:r>
          </w:p>
        </w:tc>
        <w:tc>
          <w:tcPr>
            <w:tcW w:w="2715" w:type="dxa"/>
            <w:tcBorders>
              <w:bottom w:val="single" w:sz="4" w:space="0" w:color="auto"/>
            </w:tcBorders>
            <w:shd w:val="clear" w:color="auto" w:fill="auto"/>
            <w:vAlign w:val="center"/>
          </w:tcPr>
          <w:p w14:paraId="5AEF4A0D" w14:textId="77777777" w:rsidR="00134A5F" w:rsidRPr="00606333" w:rsidRDefault="00134A5F" w:rsidP="002B7FB0">
            <w:pPr>
              <w:rPr>
                <w:rFonts w:ascii="新細明體" w:hAnsi="新細明體"/>
                <w:sz w:val="20"/>
              </w:rPr>
            </w:pPr>
            <w:r w:rsidRPr="00052E0D">
              <w:rPr>
                <w:rFonts w:ascii="新細明體" w:hAnsi="新細明體"/>
                <w:noProof/>
                <w:sz w:val="20"/>
              </w:rPr>
              <w:t>37,058,612</w:t>
            </w:r>
          </w:p>
        </w:tc>
        <w:tc>
          <w:tcPr>
            <w:tcW w:w="2674" w:type="dxa"/>
            <w:tcBorders>
              <w:bottom w:val="single" w:sz="4" w:space="0" w:color="auto"/>
            </w:tcBorders>
            <w:shd w:val="clear" w:color="auto" w:fill="auto"/>
            <w:vAlign w:val="center"/>
          </w:tcPr>
          <w:p w14:paraId="28F8B4EF" w14:textId="77777777" w:rsidR="00134A5F" w:rsidRPr="00606333" w:rsidRDefault="00134A5F" w:rsidP="002B7FB0">
            <w:pPr>
              <w:rPr>
                <w:rFonts w:ascii="新細明體" w:hAnsi="新細明體"/>
                <w:sz w:val="20"/>
              </w:rPr>
            </w:pPr>
            <w:r w:rsidRPr="00052E0D">
              <w:rPr>
                <w:rFonts w:ascii="新細明體" w:hAnsi="新細明體"/>
                <w:noProof/>
                <w:sz w:val="20"/>
              </w:rPr>
              <w:t>18,302,447</w:t>
            </w:r>
          </w:p>
        </w:tc>
        <w:tc>
          <w:tcPr>
            <w:tcW w:w="1428" w:type="dxa"/>
            <w:tcBorders>
              <w:bottom w:val="single" w:sz="4" w:space="0" w:color="auto"/>
            </w:tcBorders>
            <w:shd w:val="clear" w:color="auto" w:fill="auto"/>
            <w:vAlign w:val="center"/>
          </w:tcPr>
          <w:p w14:paraId="6841F0FD" w14:textId="77777777" w:rsidR="00134A5F" w:rsidRPr="00606333" w:rsidRDefault="00134A5F" w:rsidP="002B7FB0">
            <w:pPr>
              <w:rPr>
                <w:rFonts w:ascii="新細明體" w:hAnsi="新細明體"/>
                <w:sz w:val="20"/>
              </w:rPr>
            </w:pPr>
            <w:r w:rsidRPr="00052E0D">
              <w:rPr>
                <w:rFonts w:ascii="新細明體" w:hAnsi="新細明體"/>
                <w:noProof/>
                <w:sz w:val="20"/>
              </w:rPr>
              <w:t>49.39</w:t>
            </w:r>
          </w:p>
        </w:tc>
        <w:tc>
          <w:tcPr>
            <w:tcW w:w="10771" w:type="dxa"/>
            <w:tcBorders>
              <w:bottom w:val="single" w:sz="4" w:space="0" w:color="auto"/>
            </w:tcBorders>
            <w:shd w:val="clear" w:color="auto" w:fill="auto"/>
            <w:vAlign w:val="center"/>
          </w:tcPr>
          <w:p w14:paraId="44C714A5" w14:textId="77777777" w:rsidR="00134A5F" w:rsidRPr="00606333" w:rsidRDefault="00134A5F" w:rsidP="002B7FB0">
            <w:pPr>
              <w:jc w:val="both"/>
              <w:rPr>
                <w:rFonts w:hAnsi="標楷體"/>
                <w:sz w:val="20"/>
              </w:rPr>
            </w:pPr>
            <w:r w:rsidRPr="00D858BC">
              <w:rPr>
                <w:rFonts w:hAnsi="標楷體" w:hint="eastAsia"/>
                <w:noProof/>
                <w:sz w:val="20"/>
              </w:rPr>
              <w:t>第1期錄影監視系統汰舊換新案，契約期程跨年度，須保留繼續執行等所致。</w:t>
            </w:r>
          </w:p>
        </w:tc>
      </w:tr>
    </w:tbl>
    <w:p w14:paraId="6EFE449F" w14:textId="77777777" w:rsidR="00134A5F" w:rsidRDefault="00134A5F" w:rsidP="00134A5F">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2B9B875E" w14:textId="77777777" w:rsidR="00134A5F" w:rsidRPr="00C02861" w:rsidRDefault="00134A5F" w:rsidP="00134A5F"/>
    <w:p w14:paraId="5EC9C218" w14:textId="77777777" w:rsidR="0031506B" w:rsidRDefault="0031506B" w:rsidP="0031506B">
      <w:pPr>
        <w:pStyle w:val="2"/>
      </w:pPr>
      <w:r>
        <w:rPr>
          <w:rFonts w:hint="eastAsia"/>
        </w:rPr>
        <w:t>拾貳</w:t>
      </w:r>
      <w:r>
        <w:t>、衛生局主管</w:t>
      </w:r>
    </w:p>
    <w:p w14:paraId="7D27F0AD" w14:textId="77777777" w:rsidR="0031506B" w:rsidRDefault="0031506B" w:rsidP="00F87990">
      <w:pPr>
        <w:spacing w:beforeLines="10" w:before="36" w:afterLines="10" w:after="36"/>
        <w:ind w:leftChars="200" w:left="320"/>
        <w:jc w:val="both"/>
      </w:pPr>
      <w:r>
        <w:rPr>
          <w:rFonts w:hint="eastAsia"/>
          <w:b/>
          <w:bCs/>
          <w:sz w:val="32"/>
        </w:rPr>
        <w:t>一、決算審定數簡明表</w:t>
      </w:r>
    </w:p>
    <w:p w14:paraId="00491483" w14:textId="77777777" w:rsidR="0031506B" w:rsidRDefault="0031506B" w:rsidP="00CA7A30">
      <w:pPr>
        <w:spacing w:afterLines="20" w:after="72"/>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0EA49C37" w14:textId="77777777" w:rsidR="0031506B" w:rsidRPr="005D3F03" w:rsidRDefault="0031506B" w:rsidP="0031506B">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C09AD6A" w14:textId="77777777" w:rsidR="0031506B" w:rsidRPr="007F6E9A" w:rsidRDefault="0031506B" w:rsidP="0031506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31506B" w:rsidRPr="00DA3717" w14:paraId="495958C9" w14:textId="77777777" w:rsidTr="00095FE9">
        <w:trPr>
          <w:trHeight w:val="300"/>
          <w:tblHeader/>
        </w:trPr>
        <w:tc>
          <w:tcPr>
            <w:tcW w:w="3158" w:type="dxa"/>
            <w:vMerge w:val="restart"/>
            <w:tcBorders>
              <w:left w:val="nil"/>
            </w:tcBorders>
            <w:shd w:val="clear" w:color="auto" w:fill="auto"/>
            <w:vAlign w:val="center"/>
          </w:tcPr>
          <w:p w14:paraId="7A4EB5FE" w14:textId="77777777" w:rsidR="0031506B" w:rsidRPr="00DA3717" w:rsidRDefault="0031506B"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8A8D8AB" w14:textId="77777777" w:rsidR="0031506B" w:rsidRPr="00DA3717" w:rsidRDefault="0031506B"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08CFAA7" w14:textId="77777777" w:rsidR="0031506B" w:rsidRPr="00DA3717" w:rsidRDefault="0031506B"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B78AD09"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F932056"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2A4C7D01"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3644935"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1506B" w:rsidRPr="00DA3717" w14:paraId="7A69879F" w14:textId="77777777" w:rsidTr="00095FE9">
        <w:trPr>
          <w:trHeight w:val="312"/>
          <w:tblHeader/>
        </w:trPr>
        <w:tc>
          <w:tcPr>
            <w:tcW w:w="3158" w:type="dxa"/>
            <w:vMerge/>
            <w:tcBorders>
              <w:left w:val="nil"/>
            </w:tcBorders>
            <w:shd w:val="clear" w:color="auto" w:fill="auto"/>
            <w:vAlign w:val="center"/>
          </w:tcPr>
          <w:p w14:paraId="03AFEB65"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EE6230A"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DDAE397"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159F118"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2830C5F"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87E6C81"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5158274"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53A8411"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0E9578B" w14:textId="77777777" w:rsidR="0031506B" w:rsidRPr="00DA3717"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32D04165" w14:textId="77777777" w:rsidR="0031506B" w:rsidRPr="00DA3717" w:rsidRDefault="0031506B"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1506B" w:rsidRPr="009E7B7D" w14:paraId="7FB015BD"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84C6FD" w14:textId="77777777" w:rsidR="0031506B" w:rsidRPr="009E7B7D" w:rsidRDefault="0031506B"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9E7B7D">
              <w:rPr>
                <w:rFonts w:ascii="標楷體" w:hAnsi="標楷體" w:hint="eastAsia"/>
                <w:noProof/>
                <w:sz w:val="20"/>
              </w:rPr>
              <w:t>衛生局主管</w:t>
            </w:r>
          </w:p>
        </w:tc>
        <w:tc>
          <w:tcPr>
            <w:tcW w:w="1956" w:type="dxa"/>
            <w:shd w:val="clear" w:color="auto" w:fill="auto"/>
            <w:vAlign w:val="center"/>
          </w:tcPr>
          <w:p w14:paraId="29D2A4D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1,635,588,000</w:t>
            </w:r>
          </w:p>
        </w:tc>
        <w:tc>
          <w:tcPr>
            <w:tcW w:w="1844" w:type="dxa"/>
            <w:shd w:val="clear" w:color="auto" w:fill="auto"/>
            <w:vAlign w:val="center"/>
          </w:tcPr>
          <w:p w14:paraId="110B7AA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1,543,400,029</w:t>
            </w:r>
          </w:p>
        </w:tc>
        <w:tc>
          <w:tcPr>
            <w:tcW w:w="1956" w:type="dxa"/>
            <w:shd w:val="clear" w:color="auto" w:fill="auto"/>
            <w:vAlign w:val="center"/>
          </w:tcPr>
          <w:p w14:paraId="006DB76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0C22D17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2ECAF8F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1,489,069,022</w:t>
            </w:r>
          </w:p>
        </w:tc>
        <w:tc>
          <w:tcPr>
            <w:tcW w:w="2018" w:type="dxa"/>
            <w:shd w:val="clear" w:color="auto" w:fill="auto"/>
            <w:vAlign w:val="center"/>
          </w:tcPr>
          <w:p w14:paraId="3BBE9B5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54,331,007</w:t>
            </w:r>
          </w:p>
        </w:tc>
        <w:tc>
          <w:tcPr>
            <w:tcW w:w="2260" w:type="dxa"/>
            <w:shd w:val="clear" w:color="auto" w:fill="auto"/>
            <w:vAlign w:val="center"/>
          </w:tcPr>
          <w:p w14:paraId="1A5A859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1,543,400,029</w:t>
            </w:r>
          </w:p>
        </w:tc>
        <w:tc>
          <w:tcPr>
            <w:tcW w:w="2261" w:type="dxa"/>
            <w:shd w:val="clear" w:color="auto" w:fill="auto"/>
            <w:vAlign w:val="center"/>
          </w:tcPr>
          <w:p w14:paraId="1DC351A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- 92,187,971</w:t>
            </w:r>
          </w:p>
        </w:tc>
        <w:tc>
          <w:tcPr>
            <w:tcW w:w="1229" w:type="dxa"/>
            <w:shd w:val="clear" w:color="auto" w:fill="auto"/>
            <w:vAlign w:val="center"/>
          </w:tcPr>
          <w:p w14:paraId="691FB00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- 5.64</w:t>
            </w:r>
          </w:p>
        </w:tc>
      </w:tr>
      <w:tr w:rsidR="0031506B" w:rsidRPr="009E7B7D" w14:paraId="27FB2EAA"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3EEBC6"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衛生局</w:t>
            </w:r>
          </w:p>
        </w:tc>
        <w:tc>
          <w:tcPr>
            <w:tcW w:w="1956" w:type="dxa"/>
            <w:shd w:val="clear" w:color="auto" w:fill="auto"/>
            <w:vAlign w:val="center"/>
          </w:tcPr>
          <w:p w14:paraId="05E7C50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1,635,492,000</w:t>
            </w:r>
          </w:p>
        </w:tc>
        <w:tc>
          <w:tcPr>
            <w:tcW w:w="1844" w:type="dxa"/>
            <w:shd w:val="clear" w:color="auto" w:fill="auto"/>
            <w:vAlign w:val="center"/>
          </w:tcPr>
          <w:p w14:paraId="277D621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1,543,143,752</w:t>
            </w:r>
          </w:p>
        </w:tc>
        <w:tc>
          <w:tcPr>
            <w:tcW w:w="1956" w:type="dxa"/>
            <w:shd w:val="clear" w:color="auto" w:fill="auto"/>
            <w:vAlign w:val="center"/>
          </w:tcPr>
          <w:p w14:paraId="10283AE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7268C57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386CA21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1,488,812,745</w:t>
            </w:r>
          </w:p>
        </w:tc>
        <w:tc>
          <w:tcPr>
            <w:tcW w:w="2018" w:type="dxa"/>
            <w:shd w:val="clear" w:color="auto" w:fill="auto"/>
            <w:vAlign w:val="center"/>
          </w:tcPr>
          <w:p w14:paraId="3A929B2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54,331,007</w:t>
            </w:r>
          </w:p>
        </w:tc>
        <w:tc>
          <w:tcPr>
            <w:tcW w:w="2260" w:type="dxa"/>
            <w:shd w:val="clear" w:color="auto" w:fill="auto"/>
            <w:vAlign w:val="center"/>
          </w:tcPr>
          <w:p w14:paraId="25560DD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1,543,143,752</w:t>
            </w:r>
          </w:p>
        </w:tc>
        <w:tc>
          <w:tcPr>
            <w:tcW w:w="2261" w:type="dxa"/>
            <w:shd w:val="clear" w:color="auto" w:fill="auto"/>
            <w:vAlign w:val="center"/>
          </w:tcPr>
          <w:p w14:paraId="715EBF0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- 92,348,248</w:t>
            </w:r>
          </w:p>
        </w:tc>
        <w:tc>
          <w:tcPr>
            <w:tcW w:w="1229" w:type="dxa"/>
            <w:shd w:val="clear" w:color="auto" w:fill="auto"/>
            <w:vAlign w:val="center"/>
          </w:tcPr>
          <w:p w14:paraId="5AD4923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- 5.65</w:t>
            </w:r>
          </w:p>
        </w:tc>
      </w:tr>
      <w:tr w:rsidR="0031506B" w:rsidRPr="009E7B7D" w14:paraId="7188A337"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39F6F0"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稅課收入</w:t>
            </w:r>
          </w:p>
        </w:tc>
        <w:tc>
          <w:tcPr>
            <w:tcW w:w="1956" w:type="dxa"/>
            <w:shd w:val="clear" w:color="auto" w:fill="auto"/>
            <w:vAlign w:val="center"/>
          </w:tcPr>
          <w:p w14:paraId="4CC3447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20,828,000</w:t>
            </w:r>
          </w:p>
        </w:tc>
        <w:tc>
          <w:tcPr>
            <w:tcW w:w="1844" w:type="dxa"/>
            <w:shd w:val="clear" w:color="auto" w:fill="auto"/>
            <w:vAlign w:val="center"/>
          </w:tcPr>
          <w:p w14:paraId="7A260C3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20,828,000</w:t>
            </w:r>
          </w:p>
        </w:tc>
        <w:tc>
          <w:tcPr>
            <w:tcW w:w="1956" w:type="dxa"/>
            <w:shd w:val="clear" w:color="auto" w:fill="auto"/>
            <w:vAlign w:val="center"/>
          </w:tcPr>
          <w:p w14:paraId="20AFF11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18C138C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47ACFFD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20,828,000</w:t>
            </w:r>
          </w:p>
        </w:tc>
        <w:tc>
          <w:tcPr>
            <w:tcW w:w="2018" w:type="dxa"/>
            <w:shd w:val="clear" w:color="auto" w:fill="auto"/>
            <w:vAlign w:val="center"/>
          </w:tcPr>
          <w:p w14:paraId="52DECB9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48364C4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20,828,000</w:t>
            </w:r>
          </w:p>
        </w:tc>
        <w:tc>
          <w:tcPr>
            <w:tcW w:w="2261" w:type="dxa"/>
            <w:shd w:val="clear" w:color="auto" w:fill="auto"/>
            <w:vAlign w:val="center"/>
          </w:tcPr>
          <w:p w14:paraId="661A395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229" w:type="dxa"/>
            <w:shd w:val="clear" w:color="auto" w:fill="auto"/>
            <w:vAlign w:val="center"/>
          </w:tcPr>
          <w:p w14:paraId="17173CE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r>
      <w:tr w:rsidR="0031506B" w:rsidRPr="009E7B7D" w14:paraId="10811298"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EA5664"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罰款及賠償收入</w:t>
            </w:r>
          </w:p>
        </w:tc>
        <w:tc>
          <w:tcPr>
            <w:tcW w:w="1956" w:type="dxa"/>
            <w:shd w:val="clear" w:color="auto" w:fill="auto"/>
            <w:vAlign w:val="center"/>
          </w:tcPr>
          <w:p w14:paraId="3600F2E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122,305,000</w:t>
            </w:r>
          </w:p>
        </w:tc>
        <w:tc>
          <w:tcPr>
            <w:tcW w:w="1844" w:type="dxa"/>
            <w:shd w:val="clear" w:color="auto" w:fill="auto"/>
            <w:vAlign w:val="center"/>
          </w:tcPr>
          <w:p w14:paraId="5D7340B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162,016,640</w:t>
            </w:r>
          </w:p>
        </w:tc>
        <w:tc>
          <w:tcPr>
            <w:tcW w:w="1956" w:type="dxa"/>
            <w:shd w:val="clear" w:color="auto" w:fill="auto"/>
            <w:vAlign w:val="center"/>
          </w:tcPr>
          <w:p w14:paraId="29867A2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270A1E6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4A3D8AF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112,703,416</w:t>
            </w:r>
          </w:p>
        </w:tc>
        <w:tc>
          <w:tcPr>
            <w:tcW w:w="2018" w:type="dxa"/>
            <w:shd w:val="clear" w:color="auto" w:fill="auto"/>
            <w:vAlign w:val="center"/>
          </w:tcPr>
          <w:p w14:paraId="36092A5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49,313,224</w:t>
            </w:r>
          </w:p>
        </w:tc>
        <w:tc>
          <w:tcPr>
            <w:tcW w:w="2260" w:type="dxa"/>
            <w:shd w:val="clear" w:color="auto" w:fill="auto"/>
            <w:vAlign w:val="center"/>
          </w:tcPr>
          <w:p w14:paraId="18AAABD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162,016,640</w:t>
            </w:r>
          </w:p>
        </w:tc>
        <w:tc>
          <w:tcPr>
            <w:tcW w:w="2261" w:type="dxa"/>
            <w:shd w:val="clear" w:color="auto" w:fill="auto"/>
            <w:vAlign w:val="center"/>
          </w:tcPr>
          <w:p w14:paraId="6690301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39,711,640</w:t>
            </w:r>
          </w:p>
        </w:tc>
        <w:tc>
          <w:tcPr>
            <w:tcW w:w="1229" w:type="dxa"/>
            <w:shd w:val="clear" w:color="auto" w:fill="auto"/>
            <w:vAlign w:val="center"/>
          </w:tcPr>
          <w:p w14:paraId="44912D3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32.47</w:t>
            </w:r>
          </w:p>
        </w:tc>
      </w:tr>
      <w:tr w:rsidR="0031506B" w:rsidRPr="009E7B7D" w14:paraId="0E8AF778"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B302BF"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規費收入</w:t>
            </w:r>
          </w:p>
        </w:tc>
        <w:tc>
          <w:tcPr>
            <w:tcW w:w="1956" w:type="dxa"/>
            <w:shd w:val="clear" w:color="auto" w:fill="auto"/>
            <w:vAlign w:val="center"/>
          </w:tcPr>
          <w:p w14:paraId="687D35B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35,598,000</w:t>
            </w:r>
          </w:p>
        </w:tc>
        <w:tc>
          <w:tcPr>
            <w:tcW w:w="1844" w:type="dxa"/>
            <w:shd w:val="clear" w:color="auto" w:fill="auto"/>
            <w:vAlign w:val="center"/>
          </w:tcPr>
          <w:p w14:paraId="2681E57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48,312,877</w:t>
            </w:r>
          </w:p>
        </w:tc>
        <w:tc>
          <w:tcPr>
            <w:tcW w:w="1956" w:type="dxa"/>
            <w:shd w:val="clear" w:color="auto" w:fill="auto"/>
            <w:vAlign w:val="center"/>
          </w:tcPr>
          <w:p w14:paraId="604D3DC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0E48E26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1D233A3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48,312,877</w:t>
            </w:r>
          </w:p>
        </w:tc>
        <w:tc>
          <w:tcPr>
            <w:tcW w:w="2018" w:type="dxa"/>
            <w:shd w:val="clear" w:color="auto" w:fill="auto"/>
            <w:vAlign w:val="center"/>
          </w:tcPr>
          <w:p w14:paraId="6B7D999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4C7AEE0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48,312,877</w:t>
            </w:r>
          </w:p>
        </w:tc>
        <w:tc>
          <w:tcPr>
            <w:tcW w:w="2261" w:type="dxa"/>
            <w:shd w:val="clear" w:color="auto" w:fill="auto"/>
            <w:vAlign w:val="center"/>
          </w:tcPr>
          <w:p w14:paraId="230991C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12,714,877</w:t>
            </w:r>
          </w:p>
        </w:tc>
        <w:tc>
          <w:tcPr>
            <w:tcW w:w="1229" w:type="dxa"/>
            <w:shd w:val="clear" w:color="auto" w:fill="auto"/>
            <w:vAlign w:val="center"/>
          </w:tcPr>
          <w:p w14:paraId="412A4AF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35.72</w:t>
            </w:r>
          </w:p>
        </w:tc>
      </w:tr>
      <w:tr w:rsidR="0031506B" w:rsidRPr="009E7B7D" w14:paraId="3D986760"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44753D"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515252F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87,929,000</w:t>
            </w:r>
          </w:p>
        </w:tc>
        <w:tc>
          <w:tcPr>
            <w:tcW w:w="1844" w:type="dxa"/>
            <w:shd w:val="clear" w:color="auto" w:fill="auto"/>
            <w:vAlign w:val="center"/>
          </w:tcPr>
          <w:p w14:paraId="5E44C0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96,295,530</w:t>
            </w:r>
          </w:p>
        </w:tc>
        <w:tc>
          <w:tcPr>
            <w:tcW w:w="1956" w:type="dxa"/>
            <w:shd w:val="clear" w:color="auto" w:fill="auto"/>
            <w:vAlign w:val="center"/>
          </w:tcPr>
          <w:p w14:paraId="0EA20C2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79B97F5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5C5850B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96,295,530</w:t>
            </w:r>
          </w:p>
        </w:tc>
        <w:tc>
          <w:tcPr>
            <w:tcW w:w="2018" w:type="dxa"/>
            <w:shd w:val="clear" w:color="auto" w:fill="auto"/>
            <w:vAlign w:val="center"/>
          </w:tcPr>
          <w:p w14:paraId="431DDB1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B6AF44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96,295,530</w:t>
            </w:r>
          </w:p>
        </w:tc>
        <w:tc>
          <w:tcPr>
            <w:tcW w:w="2261" w:type="dxa"/>
            <w:shd w:val="clear" w:color="auto" w:fill="auto"/>
            <w:vAlign w:val="center"/>
          </w:tcPr>
          <w:p w14:paraId="012AD38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8,366,530</w:t>
            </w:r>
          </w:p>
        </w:tc>
        <w:tc>
          <w:tcPr>
            <w:tcW w:w="1229" w:type="dxa"/>
            <w:shd w:val="clear" w:color="auto" w:fill="auto"/>
            <w:vAlign w:val="center"/>
          </w:tcPr>
          <w:p w14:paraId="6301229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9.52</w:t>
            </w:r>
          </w:p>
        </w:tc>
      </w:tr>
      <w:tr w:rsidR="0031506B" w:rsidRPr="009E7B7D" w14:paraId="6A31A3B4"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C2AA7D"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營業盈餘及事業收入</w:t>
            </w:r>
          </w:p>
        </w:tc>
        <w:tc>
          <w:tcPr>
            <w:tcW w:w="1956" w:type="dxa"/>
            <w:shd w:val="clear" w:color="auto" w:fill="auto"/>
            <w:vAlign w:val="center"/>
          </w:tcPr>
          <w:p w14:paraId="3913445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100,000,000</w:t>
            </w:r>
          </w:p>
        </w:tc>
        <w:tc>
          <w:tcPr>
            <w:tcW w:w="1844" w:type="dxa"/>
            <w:shd w:val="clear" w:color="auto" w:fill="auto"/>
            <w:vAlign w:val="center"/>
          </w:tcPr>
          <w:p w14:paraId="3332A48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100,000,000</w:t>
            </w:r>
          </w:p>
        </w:tc>
        <w:tc>
          <w:tcPr>
            <w:tcW w:w="1956" w:type="dxa"/>
            <w:shd w:val="clear" w:color="auto" w:fill="auto"/>
            <w:vAlign w:val="center"/>
          </w:tcPr>
          <w:p w14:paraId="38DE11A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3A58FCC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02E548F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100,000,000</w:t>
            </w:r>
          </w:p>
        </w:tc>
        <w:tc>
          <w:tcPr>
            <w:tcW w:w="2018" w:type="dxa"/>
            <w:shd w:val="clear" w:color="auto" w:fill="auto"/>
            <w:vAlign w:val="center"/>
          </w:tcPr>
          <w:p w14:paraId="312CDED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216D669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100,000,000</w:t>
            </w:r>
          </w:p>
        </w:tc>
        <w:tc>
          <w:tcPr>
            <w:tcW w:w="2261" w:type="dxa"/>
            <w:shd w:val="clear" w:color="auto" w:fill="auto"/>
            <w:vAlign w:val="center"/>
          </w:tcPr>
          <w:p w14:paraId="7D04F40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229" w:type="dxa"/>
            <w:shd w:val="clear" w:color="auto" w:fill="auto"/>
            <w:vAlign w:val="center"/>
          </w:tcPr>
          <w:p w14:paraId="4212E6E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r>
      <w:tr w:rsidR="0031506B" w:rsidRPr="009E7B7D" w14:paraId="60CF05A4"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622488"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補助及協助收入</w:t>
            </w:r>
          </w:p>
        </w:tc>
        <w:tc>
          <w:tcPr>
            <w:tcW w:w="1956" w:type="dxa"/>
            <w:shd w:val="clear" w:color="auto" w:fill="auto"/>
            <w:vAlign w:val="center"/>
          </w:tcPr>
          <w:p w14:paraId="09203D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1,268,669,000</w:t>
            </w:r>
          </w:p>
        </w:tc>
        <w:tc>
          <w:tcPr>
            <w:tcW w:w="1844" w:type="dxa"/>
            <w:shd w:val="clear" w:color="auto" w:fill="auto"/>
            <w:vAlign w:val="center"/>
          </w:tcPr>
          <w:p w14:paraId="34EC53D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1,112,338,961</w:t>
            </w:r>
          </w:p>
        </w:tc>
        <w:tc>
          <w:tcPr>
            <w:tcW w:w="1956" w:type="dxa"/>
            <w:shd w:val="clear" w:color="auto" w:fill="auto"/>
            <w:vAlign w:val="center"/>
          </w:tcPr>
          <w:p w14:paraId="69587DE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02E3B06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73F27DC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1,107,321,178</w:t>
            </w:r>
          </w:p>
        </w:tc>
        <w:tc>
          <w:tcPr>
            <w:tcW w:w="2018" w:type="dxa"/>
            <w:shd w:val="clear" w:color="auto" w:fill="auto"/>
            <w:vAlign w:val="center"/>
          </w:tcPr>
          <w:p w14:paraId="38D06E3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5,017,783</w:t>
            </w:r>
          </w:p>
        </w:tc>
        <w:tc>
          <w:tcPr>
            <w:tcW w:w="2260" w:type="dxa"/>
            <w:shd w:val="clear" w:color="auto" w:fill="auto"/>
            <w:vAlign w:val="center"/>
          </w:tcPr>
          <w:p w14:paraId="2F21685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1,112,338,961</w:t>
            </w:r>
          </w:p>
        </w:tc>
        <w:tc>
          <w:tcPr>
            <w:tcW w:w="2261" w:type="dxa"/>
            <w:shd w:val="clear" w:color="auto" w:fill="auto"/>
            <w:vAlign w:val="center"/>
          </w:tcPr>
          <w:p w14:paraId="2FAC66B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- 156,330,039</w:t>
            </w:r>
          </w:p>
        </w:tc>
        <w:tc>
          <w:tcPr>
            <w:tcW w:w="1229" w:type="dxa"/>
            <w:shd w:val="clear" w:color="auto" w:fill="auto"/>
            <w:vAlign w:val="center"/>
          </w:tcPr>
          <w:p w14:paraId="03EE1CA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- 12.32</w:t>
            </w:r>
          </w:p>
        </w:tc>
      </w:tr>
      <w:tr w:rsidR="0031506B" w:rsidRPr="009E7B7D" w14:paraId="0F0803B4"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185AE5"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其他收入</w:t>
            </w:r>
          </w:p>
        </w:tc>
        <w:tc>
          <w:tcPr>
            <w:tcW w:w="1956" w:type="dxa"/>
            <w:shd w:val="clear" w:color="auto" w:fill="auto"/>
            <w:vAlign w:val="center"/>
          </w:tcPr>
          <w:p w14:paraId="1E63AF6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163,000</w:t>
            </w:r>
          </w:p>
        </w:tc>
        <w:tc>
          <w:tcPr>
            <w:tcW w:w="1844" w:type="dxa"/>
            <w:shd w:val="clear" w:color="auto" w:fill="auto"/>
            <w:vAlign w:val="center"/>
          </w:tcPr>
          <w:p w14:paraId="714CBC5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3,351,744</w:t>
            </w:r>
          </w:p>
        </w:tc>
        <w:tc>
          <w:tcPr>
            <w:tcW w:w="1956" w:type="dxa"/>
            <w:shd w:val="clear" w:color="auto" w:fill="auto"/>
            <w:vAlign w:val="center"/>
          </w:tcPr>
          <w:p w14:paraId="27E2243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29953D7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5D6390A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3,351,744</w:t>
            </w:r>
          </w:p>
        </w:tc>
        <w:tc>
          <w:tcPr>
            <w:tcW w:w="2018" w:type="dxa"/>
            <w:shd w:val="clear" w:color="auto" w:fill="auto"/>
            <w:vAlign w:val="center"/>
          </w:tcPr>
          <w:p w14:paraId="4FB1977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B0C4B3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3,351,744</w:t>
            </w:r>
          </w:p>
        </w:tc>
        <w:tc>
          <w:tcPr>
            <w:tcW w:w="2261" w:type="dxa"/>
            <w:shd w:val="clear" w:color="auto" w:fill="auto"/>
            <w:vAlign w:val="center"/>
          </w:tcPr>
          <w:p w14:paraId="51ADF2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3,188,744</w:t>
            </w:r>
          </w:p>
        </w:tc>
        <w:tc>
          <w:tcPr>
            <w:tcW w:w="1229" w:type="dxa"/>
            <w:shd w:val="clear" w:color="auto" w:fill="auto"/>
            <w:vAlign w:val="center"/>
          </w:tcPr>
          <w:p w14:paraId="194534D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1,956.28</w:t>
            </w:r>
          </w:p>
        </w:tc>
      </w:tr>
      <w:tr w:rsidR="0031506B" w:rsidRPr="009E7B7D" w14:paraId="6AC40299"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82D8B2"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松山區健康服務中心</w:t>
            </w:r>
          </w:p>
        </w:tc>
        <w:tc>
          <w:tcPr>
            <w:tcW w:w="1956" w:type="dxa"/>
            <w:shd w:val="clear" w:color="auto" w:fill="auto"/>
            <w:vAlign w:val="center"/>
          </w:tcPr>
          <w:p w14:paraId="53C0095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093439C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14,496</w:t>
            </w:r>
          </w:p>
        </w:tc>
        <w:tc>
          <w:tcPr>
            <w:tcW w:w="1956" w:type="dxa"/>
            <w:shd w:val="clear" w:color="auto" w:fill="auto"/>
            <w:vAlign w:val="center"/>
          </w:tcPr>
          <w:p w14:paraId="3399974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264E698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2932F98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14,496</w:t>
            </w:r>
          </w:p>
        </w:tc>
        <w:tc>
          <w:tcPr>
            <w:tcW w:w="2018" w:type="dxa"/>
            <w:shd w:val="clear" w:color="auto" w:fill="auto"/>
            <w:vAlign w:val="center"/>
          </w:tcPr>
          <w:p w14:paraId="239B33D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1421893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14,496</w:t>
            </w:r>
          </w:p>
        </w:tc>
        <w:tc>
          <w:tcPr>
            <w:tcW w:w="2261" w:type="dxa"/>
            <w:shd w:val="clear" w:color="auto" w:fill="auto"/>
            <w:vAlign w:val="center"/>
          </w:tcPr>
          <w:p w14:paraId="659ACED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14,496</w:t>
            </w:r>
          </w:p>
        </w:tc>
        <w:tc>
          <w:tcPr>
            <w:tcW w:w="1229" w:type="dxa"/>
            <w:shd w:val="clear" w:color="auto" w:fill="auto"/>
            <w:vAlign w:val="center"/>
          </w:tcPr>
          <w:p w14:paraId="7EFDD43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393BA06C"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A48AB5"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4F6A4DD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3C3A314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14,496</w:t>
            </w:r>
          </w:p>
        </w:tc>
        <w:tc>
          <w:tcPr>
            <w:tcW w:w="1956" w:type="dxa"/>
            <w:shd w:val="clear" w:color="auto" w:fill="auto"/>
            <w:vAlign w:val="center"/>
          </w:tcPr>
          <w:p w14:paraId="1F80BB9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28A9916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0C3C1EC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14,496</w:t>
            </w:r>
          </w:p>
        </w:tc>
        <w:tc>
          <w:tcPr>
            <w:tcW w:w="2018" w:type="dxa"/>
            <w:shd w:val="clear" w:color="auto" w:fill="auto"/>
            <w:vAlign w:val="center"/>
          </w:tcPr>
          <w:p w14:paraId="79762DA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45C3678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14,496</w:t>
            </w:r>
          </w:p>
        </w:tc>
        <w:tc>
          <w:tcPr>
            <w:tcW w:w="2261" w:type="dxa"/>
            <w:shd w:val="clear" w:color="auto" w:fill="auto"/>
            <w:vAlign w:val="center"/>
          </w:tcPr>
          <w:p w14:paraId="746818B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14,496</w:t>
            </w:r>
          </w:p>
        </w:tc>
        <w:tc>
          <w:tcPr>
            <w:tcW w:w="1229" w:type="dxa"/>
            <w:shd w:val="clear" w:color="auto" w:fill="auto"/>
            <w:vAlign w:val="center"/>
          </w:tcPr>
          <w:p w14:paraId="5889CAF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B210B93"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862866"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信義區健康服務中心</w:t>
            </w:r>
          </w:p>
        </w:tc>
        <w:tc>
          <w:tcPr>
            <w:tcW w:w="1956" w:type="dxa"/>
            <w:shd w:val="clear" w:color="auto" w:fill="auto"/>
            <w:vAlign w:val="center"/>
          </w:tcPr>
          <w:p w14:paraId="18C8B0B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66311AC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22,642</w:t>
            </w:r>
          </w:p>
        </w:tc>
        <w:tc>
          <w:tcPr>
            <w:tcW w:w="1956" w:type="dxa"/>
            <w:shd w:val="clear" w:color="auto" w:fill="auto"/>
            <w:vAlign w:val="center"/>
          </w:tcPr>
          <w:p w14:paraId="04DD0F2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2F9AE9E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650B956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22,642</w:t>
            </w:r>
          </w:p>
        </w:tc>
        <w:tc>
          <w:tcPr>
            <w:tcW w:w="2018" w:type="dxa"/>
            <w:shd w:val="clear" w:color="auto" w:fill="auto"/>
            <w:vAlign w:val="center"/>
          </w:tcPr>
          <w:p w14:paraId="0870B9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679154A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22,642</w:t>
            </w:r>
          </w:p>
        </w:tc>
        <w:tc>
          <w:tcPr>
            <w:tcW w:w="2261" w:type="dxa"/>
            <w:shd w:val="clear" w:color="auto" w:fill="auto"/>
            <w:vAlign w:val="center"/>
          </w:tcPr>
          <w:p w14:paraId="4D698D3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22,642</w:t>
            </w:r>
          </w:p>
        </w:tc>
        <w:tc>
          <w:tcPr>
            <w:tcW w:w="1229" w:type="dxa"/>
            <w:shd w:val="clear" w:color="auto" w:fill="auto"/>
            <w:vAlign w:val="center"/>
          </w:tcPr>
          <w:p w14:paraId="655A7AA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51FB4C84"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C5E03E"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罰款及賠償收入</w:t>
            </w:r>
          </w:p>
        </w:tc>
        <w:tc>
          <w:tcPr>
            <w:tcW w:w="1956" w:type="dxa"/>
            <w:shd w:val="clear" w:color="auto" w:fill="auto"/>
            <w:vAlign w:val="center"/>
          </w:tcPr>
          <w:p w14:paraId="4B387C3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5101638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20,412</w:t>
            </w:r>
          </w:p>
        </w:tc>
        <w:tc>
          <w:tcPr>
            <w:tcW w:w="1956" w:type="dxa"/>
            <w:shd w:val="clear" w:color="auto" w:fill="auto"/>
            <w:vAlign w:val="center"/>
          </w:tcPr>
          <w:p w14:paraId="3D550CD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02D9535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665E166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20,412</w:t>
            </w:r>
          </w:p>
        </w:tc>
        <w:tc>
          <w:tcPr>
            <w:tcW w:w="2018" w:type="dxa"/>
            <w:shd w:val="clear" w:color="auto" w:fill="auto"/>
            <w:vAlign w:val="center"/>
          </w:tcPr>
          <w:p w14:paraId="428E4E4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85ECB7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20,412</w:t>
            </w:r>
          </w:p>
        </w:tc>
        <w:tc>
          <w:tcPr>
            <w:tcW w:w="2261" w:type="dxa"/>
            <w:shd w:val="clear" w:color="auto" w:fill="auto"/>
            <w:vAlign w:val="center"/>
          </w:tcPr>
          <w:p w14:paraId="17B193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20,412</w:t>
            </w:r>
          </w:p>
        </w:tc>
        <w:tc>
          <w:tcPr>
            <w:tcW w:w="1229" w:type="dxa"/>
            <w:shd w:val="clear" w:color="auto" w:fill="auto"/>
            <w:vAlign w:val="center"/>
          </w:tcPr>
          <w:p w14:paraId="127C9F6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421C400"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B33C98"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6728687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143D520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2,230</w:t>
            </w:r>
          </w:p>
        </w:tc>
        <w:tc>
          <w:tcPr>
            <w:tcW w:w="1956" w:type="dxa"/>
            <w:shd w:val="clear" w:color="auto" w:fill="auto"/>
            <w:vAlign w:val="center"/>
          </w:tcPr>
          <w:p w14:paraId="0F80055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3D58F88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19430F7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2,230</w:t>
            </w:r>
          </w:p>
        </w:tc>
        <w:tc>
          <w:tcPr>
            <w:tcW w:w="2018" w:type="dxa"/>
            <w:shd w:val="clear" w:color="auto" w:fill="auto"/>
            <w:vAlign w:val="center"/>
          </w:tcPr>
          <w:p w14:paraId="3CB3FE9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03B154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2,230</w:t>
            </w:r>
          </w:p>
        </w:tc>
        <w:tc>
          <w:tcPr>
            <w:tcW w:w="2261" w:type="dxa"/>
            <w:shd w:val="clear" w:color="auto" w:fill="auto"/>
            <w:vAlign w:val="center"/>
          </w:tcPr>
          <w:p w14:paraId="55AC8C5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2,230</w:t>
            </w:r>
          </w:p>
        </w:tc>
        <w:tc>
          <w:tcPr>
            <w:tcW w:w="1229" w:type="dxa"/>
            <w:shd w:val="clear" w:color="auto" w:fill="auto"/>
            <w:vAlign w:val="center"/>
          </w:tcPr>
          <w:p w14:paraId="5790413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056F3041"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690D9E"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大安區健康服務中心</w:t>
            </w:r>
          </w:p>
        </w:tc>
        <w:tc>
          <w:tcPr>
            <w:tcW w:w="1956" w:type="dxa"/>
            <w:shd w:val="clear" w:color="auto" w:fill="auto"/>
            <w:vAlign w:val="center"/>
          </w:tcPr>
          <w:p w14:paraId="0F3C232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111DE80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870</w:t>
            </w:r>
          </w:p>
        </w:tc>
        <w:tc>
          <w:tcPr>
            <w:tcW w:w="1956" w:type="dxa"/>
            <w:shd w:val="clear" w:color="auto" w:fill="auto"/>
            <w:vAlign w:val="center"/>
          </w:tcPr>
          <w:p w14:paraId="435A883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0327961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20B6E05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870</w:t>
            </w:r>
          </w:p>
        </w:tc>
        <w:tc>
          <w:tcPr>
            <w:tcW w:w="2018" w:type="dxa"/>
            <w:shd w:val="clear" w:color="auto" w:fill="auto"/>
            <w:vAlign w:val="center"/>
          </w:tcPr>
          <w:p w14:paraId="22C8D1C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0D24B94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870</w:t>
            </w:r>
          </w:p>
        </w:tc>
        <w:tc>
          <w:tcPr>
            <w:tcW w:w="2261" w:type="dxa"/>
            <w:shd w:val="clear" w:color="auto" w:fill="auto"/>
            <w:vAlign w:val="center"/>
          </w:tcPr>
          <w:p w14:paraId="54E4A78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870</w:t>
            </w:r>
          </w:p>
        </w:tc>
        <w:tc>
          <w:tcPr>
            <w:tcW w:w="1229" w:type="dxa"/>
            <w:shd w:val="clear" w:color="auto" w:fill="auto"/>
            <w:vAlign w:val="center"/>
          </w:tcPr>
          <w:p w14:paraId="62FC55A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18C00FCD"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9AEAC2"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732CD05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19419ED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870</w:t>
            </w:r>
          </w:p>
        </w:tc>
        <w:tc>
          <w:tcPr>
            <w:tcW w:w="1956" w:type="dxa"/>
            <w:shd w:val="clear" w:color="auto" w:fill="auto"/>
            <w:vAlign w:val="center"/>
          </w:tcPr>
          <w:p w14:paraId="0577035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41C899D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47C1C60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870</w:t>
            </w:r>
          </w:p>
        </w:tc>
        <w:tc>
          <w:tcPr>
            <w:tcW w:w="2018" w:type="dxa"/>
            <w:shd w:val="clear" w:color="auto" w:fill="auto"/>
            <w:vAlign w:val="center"/>
          </w:tcPr>
          <w:p w14:paraId="6FD627D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05C28F1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870</w:t>
            </w:r>
          </w:p>
        </w:tc>
        <w:tc>
          <w:tcPr>
            <w:tcW w:w="2261" w:type="dxa"/>
            <w:shd w:val="clear" w:color="auto" w:fill="auto"/>
            <w:vAlign w:val="center"/>
          </w:tcPr>
          <w:p w14:paraId="13F90DB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870</w:t>
            </w:r>
          </w:p>
        </w:tc>
        <w:tc>
          <w:tcPr>
            <w:tcW w:w="1229" w:type="dxa"/>
            <w:shd w:val="clear" w:color="auto" w:fill="auto"/>
            <w:vAlign w:val="center"/>
          </w:tcPr>
          <w:p w14:paraId="548F4E6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35E9386E"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2AF667"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中山區健康服務中心</w:t>
            </w:r>
          </w:p>
        </w:tc>
        <w:tc>
          <w:tcPr>
            <w:tcW w:w="1956" w:type="dxa"/>
            <w:shd w:val="clear" w:color="auto" w:fill="auto"/>
            <w:vAlign w:val="center"/>
          </w:tcPr>
          <w:p w14:paraId="5A3B997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3B7B787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8,570</w:t>
            </w:r>
          </w:p>
        </w:tc>
        <w:tc>
          <w:tcPr>
            <w:tcW w:w="1956" w:type="dxa"/>
            <w:shd w:val="clear" w:color="auto" w:fill="auto"/>
            <w:vAlign w:val="center"/>
          </w:tcPr>
          <w:p w14:paraId="0AC87DD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488F6A9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40F89DB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8,570</w:t>
            </w:r>
          </w:p>
        </w:tc>
        <w:tc>
          <w:tcPr>
            <w:tcW w:w="2018" w:type="dxa"/>
            <w:shd w:val="clear" w:color="auto" w:fill="auto"/>
            <w:vAlign w:val="center"/>
          </w:tcPr>
          <w:p w14:paraId="1CC62E5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79EBE14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8,570</w:t>
            </w:r>
          </w:p>
        </w:tc>
        <w:tc>
          <w:tcPr>
            <w:tcW w:w="2261" w:type="dxa"/>
            <w:shd w:val="clear" w:color="auto" w:fill="auto"/>
            <w:vAlign w:val="center"/>
          </w:tcPr>
          <w:p w14:paraId="692DF9F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8,570</w:t>
            </w:r>
          </w:p>
        </w:tc>
        <w:tc>
          <w:tcPr>
            <w:tcW w:w="1229" w:type="dxa"/>
            <w:shd w:val="clear" w:color="auto" w:fill="auto"/>
            <w:vAlign w:val="center"/>
          </w:tcPr>
          <w:p w14:paraId="23DB7A2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057A72E7"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2691C7"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15B3538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1B97A8B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8,570</w:t>
            </w:r>
          </w:p>
        </w:tc>
        <w:tc>
          <w:tcPr>
            <w:tcW w:w="1956" w:type="dxa"/>
            <w:shd w:val="clear" w:color="auto" w:fill="auto"/>
            <w:vAlign w:val="center"/>
          </w:tcPr>
          <w:p w14:paraId="24309CC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77FB0A0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74BDA8C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8,570</w:t>
            </w:r>
          </w:p>
        </w:tc>
        <w:tc>
          <w:tcPr>
            <w:tcW w:w="2018" w:type="dxa"/>
            <w:shd w:val="clear" w:color="auto" w:fill="auto"/>
            <w:vAlign w:val="center"/>
          </w:tcPr>
          <w:p w14:paraId="2B00D78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5A58110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8,570</w:t>
            </w:r>
          </w:p>
        </w:tc>
        <w:tc>
          <w:tcPr>
            <w:tcW w:w="2261" w:type="dxa"/>
            <w:shd w:val="clear" w:color="auto" w:fill="auto"/>
            <w:vAlign w:val="center"/>
          </w:tcPr>
          <w:p w14:paraId="7F9331D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8,570</w:t>
            </w:r>
          </w:p>
        </w:tc>
        <w:tc>
          <w:tcPr>
            <w:tcW w:w="1229" w:type="dxa"/>
            <w:shd w:val="clear" w:color="auto" w:fill="auto"/>
            <w:vAlign w:val="center"/>
          </w:tcPr>
          <w:p w14:paraId="4CEB99D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1E438BF6"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96C390"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中正區健康服務中心</w:t>
            </w:r>
          </w:p>
        </w:tc>
        <w:tc>
          <w:tcPr>
            <w:tcW w:w="1956" w:type="dxa"/>
            <w:shd w:val="clear" w:color="auto" w:fill="auto"/>
            <w:vAlign w:val="center"/>
          </w:tcPr>
          <w:p w14:paraId="43D9354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12,000</w:t>
            </w:r>
          </w:p>
        </w:tc>
        <w:tc>
          <w:tcPr>
            <w:tcW w:w="1844" w:type="dxa"/>
            <w:shd w:val="clear" w:color="auto" w:fill="auto"/>
            <w:vAlign w:val="center"/>
          </w:tcPr>
          <w:p w14:paraId="7EDD564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17,000</w:t>
            </w:r>
          </w:p>
        </w:tc>
        <w:tc>
          <w:tcPr>
            <w:tcW w:w="1956" w:type="dxa"/>
            <w:shd w:val="clear" w:color="auto" w:fill="auto"/>
            <w:vAlign w:val="center"/>
          </w:tcPr>
          <w:p w14:paraId="0C42F2A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7F64A27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52B8FA2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17,000</w:t>
            </w:r>
          </w:p>
        </w:tc>
        <w:tc>
          <w:tcPr>
            <w:tcW w:w="2018" w:type="dxa"/>
            <w:shd w:val="clear" w:color="auto" w:fill="auto"/>
            <w:vAlign w:val="center"/>
          </w:tcPr>
          <w:p w14:paraId="1D629FD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6B9AA88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17,000</w:t>
            </w:r>
          </w:p>
        </w:tc>
        <w:tc>
          <w:tcPr>
            <w:tcW w:w="2261" w:type="dxa"/>
            <w:shd w:val="clear" w:color="auto" w:fill="auto"/>
            <w:vAlign w:val="center"/>
          </w:tcPr>
          <w:p w14:paraId="273F864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5,000</w:t>
            </w:r>
          </w:p>
        </w:tc>
        <w:tc>
          <w:tcPr>
            <w:tcW w:w="1229" w:type="dxa"/>
            <w:shd w:val="clear" w:color="auto" w:fill="auto"/>
            <w:vAlign w:val="center"/>
          </w:tcPr>
          <w:p w14:paraId="4B0F1FC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41.67</w:t>
            </w:r>
          </w:p>
        </w:tc>
      </w:tr>
      <w:tr w:rsidR="0031506B" w:rsidRPr="009E7B7D" w14:paraId="3915DE4F"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5D0E59"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規費收入</w:t>
            </w:r>
          </w:p>
        </w:tc>
        <w:tc>
          <w:tcPr>
            <w:tcW w:w="1956" w:type="dxa"/>
            <w:shd w:val="clear" w:color="auto" w:fill="auto"/>
            <w:vAlign w:val="center"/>
          </w:tcPr>
          <w:p w14:paraId="2CFC25B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12,000</w:t>
            </w:r>
          </w:p>
        </w:tc>
        <w:tc>
          <w:tcPr>
            <w:tcW w:w="1844" w:type="dxa"/>
            <w:shd w:val="clear" w:color="auto" w:fill="auto"/>
            <w:vAlign w:val="center"/>
          </w:tcPr>
          <w:p w14:paraId="60402FA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17,000</w:t>
            </w:r>
          </w:p>
        </w:tc>
        <w:tc>
          <w:tcPr>
            <w:tcW w:w="1956" w:type="dxa"/>
            <w:shd w:val="clear" w:color="auto" w:fill="auto"/>
            <w:vAlign w:val="center"/>
          </w:tcPr>
          <w:p w14:paraId="197106C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201D52A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1FF905D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17,000</w:t>
            </w:r>
          </w:p>
        </w:tc>
        <w:tc>
          <w:tcPr>
            <w:tcW w:w="2018" w:type="dxa"/>
            <w:shd w:val="clear" w:color="auto" w:fill="auto"/>
            <w:vAlign w:val="center"/>
          </w:tcPr>
          <w:p w14:paraId="2F62114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03C9FA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17,000</w:t>
            </w:r>
          </w:p>
        </w:tc>
        <w:tc>
          <w:tcPr>
            <w:tcW w:w="2261" w:type="dxa"/>
            <w:shd w:val="clear" w:color="auto" w:fill="auto"/>
            <w:vAlign w:val="center"/>
          </w:tcPr>
          <w:p w14:paraId="10C6075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5,000</w:t>
            </w:r>
          </w:p>
        </w:tc>
        <w:tc>
          <w:tcPr>
            <w:tcW w:w="1229" w:type="dxa"/>
            <w:shd w:val="clear" w:color="auto" w:fill="auto"/>
            <w:vAlign w:val="center"/>
          </w:tcPr>
          <w:p w14:paraId="181357A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41.67</w:t>
            </w:r>
          </w:p>
        </w:tc>
      </w:tr>
      <w:tr w:rsidR="0031506B" w:rsidRPr="009E7B7D" w14:paraId="1FC04783"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FE4B3A"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大同區健康服務中心</w:t>
            </w:r>
          </w:p>
        </w:tc>
        <w:tc>
          <w:tcPr>
            <w:tcW w:w="1956" w:type="dxa"/>
            <w:shd w:val="clear" w:color="auto" w:fill="auto"/>
            <w:vAlign w:val="center"/>
          </w:tcPr>
          <w:p w14:paraId="3498B15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36,000</w:t>
            </w:r>
          </w:p>
        </w:tc>
        <w:tc>
          <w:tcPr>
            <w:tcW w:w="1844" w:type="dxa"/>
            <w:shd w:val="clear" w:color="auto" w:fill="auto"/>
            <w:vAlign w:val="center"/>
          </w:tcPr>
          <w:p w14:paraId="60D7EBB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40,480</w:t>
            </w:r>
          </w:p>
        </w:tc>
        <w:tc>
          <w:tcPr>
            <w:tcW w:w="1956" w:type="dxa"/>
            <w:shd w:val="clear" w:color="auto" w:fill="auto"/>
            <w:vAlign w:val="center"/>
          </w:tcPr>
          <w:p w14:paraId="567B6DA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582B72A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15D9F3E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40,480</w:t>
            </w:r>
          </w:p>
        </w:tc>
        <w:tc>
          <w:tcPr>
            <w:tcW w:w="2018" w:type="dxa"/>
            <w:shd w:val="clear" w:color="auto" w:fill="auto"/>
            <w:vAlign w:val="center"/>
          </w:tcPr>
          <w:p w14:paraId="656E446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5242DD5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40,480</w:t>
            </w:r>
          </w:p>
        </w:tc>
        <w:tc>
          <w:tcPr>
            <w:tcW w:w="2261" w:type="dxa"/>
            <w:shd w:val="clear" w:color="auto" w:fill="auto"/>
            <w:vAlign w:val="center"/>
          </w:tcPr>
          <w:p w14:paraId="6A3215B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4,480</w:t>
            </w:r>
          </w:p>
        </w:tc>
        <w:tc>
          <w:tcPr>
            <w:tcW w:w="1229" w:type="dxa"/>
            <w:shd w:val="clear" w:color="auto" w:fill="auto"/>
            <w:vAlign w:val="center"/>
          </w:tcPr>
          <w:p w14:paraId="1E78EA4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12.44</w:t>
            </w:r>
          </w:p>
        </w:tc>
      </w:tr>
      <w:tr w:rsidR="0031506B" w:rsidRPr="009E7B7D" w14:paraId="67A3D1A4"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843C64"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規費收入</w:t>
            </w:r>
          </w:p>
        </w:tc>
        <w:tc>
          <w:tcPr>
            <w:tcW w:w="1956" w:type="dxa"/>
            <w:shd w:val="clear" w:color="auto" w:fill="auto"/>
            <w:vAlign w:val="center"/>
          </w:tcPr>
          <w:p w14:paraId="220D8CF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36,000</w:t>
            </w:r>
          </w:p>
        </w:tc>
        <w:tc>
          <w:tcPr>
            <w:tcW w:w="1844" w:type="dxa"/>
            <w:shd w:val="clear" w:color="auto" w:fill="auto"/>
            <w:vAlign w:val="center"/>
          </w:tcPr>
          <w:p w14:paraId="7CE5A1E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33,000</w:t>
            </w:r>
          </w:p>
        </w:tc>
        <w:tc>
          <w:tcPr>
            <w:tcW w:w="1956" w:type="dxa"/>
            <w:shd w:val="clear" w:color="auto" w:fill="auto"/>
            <w:vAlign w:val="center"/>
          </w:tcPr>
          <w:p w14:paraId="1080909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2F37553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78CCAB1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33,000</w:t>
            </w:r>
          </w:p>
        </w:tc>
        <w:tc>
          <w:tcPr>
            <w:tcW w:w="2018" w:type="dxa"/>
            <w:shd w:val="clear" w:color="auto" w:fill="auto"/>
            <w:vAlign w:val="center"/>
          </w:tcPr>
          <w:p w14:paraId="5ECD881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0DEA033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33,000</w:t>
            </w:r>
          </w:p>
        </w:tc>
        <w:tc>
          <w:tcPr>
            <w:tcW w:w="2261" w:type="dxa"/>
            <w:shd w:val="clear" w:color="auto" w:fill="auto"/>
            <w:vAlign w:val="center"/>
          </w:tcPr>
          <w:p w14:paraId="658A254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- 3,000</w:t>
            </w:r>
          </w:p>
        </w:tc>
        <w:tc>
          <w:tcPr>
            <w:tcW w:w="1229" w:type="dxa"/>
            <w:shd w:val="clear" w:color="auto" w:fill="auto"/>
            <w:vAlign w:val="center"/>
          </w:tcPr>
          <w:p w14:paraId="7FC5F06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- 8.33</w:t>
            </w:r>
          </w:p>
        </w:tc>
      </w:tr>
      <w:tr w:rsidR="0031506B" w:rsidRPr="009E7B7D" w14:paraId="1E3E4215" w14:textId="77777777" w:rsidTr="00095F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2AE6C1A"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14:paraId="4875EE0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6F39281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1,500</w:t>
            </w:r>
          </w:p>
        </w:tc>
        <w:tc>
          <w:tcPr>
            <w:tcW w:w="1956" w:type="dxa"/>
            <w:tcBorders>
              <w:bottom w:val="single" w:sz="4" w:space="0" w:color="auto"/>
            </w:tcBorders>
            <w:shd w:val="clear" w:color="auto" w:fill="auto"/>
            <w:vAlign w:val="center"/>
          </w:tcPr>
          <w:p w14:paraId="7EC3878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E33B82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12BEC1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1,500</w:t>
            </w:r>
          </w:p>
        </w:tc>
        <w:tc>
          <w:tcPr>
            <w:tcW w:w="2018" w:type="dxa"/>
            <w:tcBorders>
              <w:bottom w:val="single" w:sz="4" w:space="0" w:color="auto"/>
            </w:tcBorders>
            <w:shd w:val="clear" w:color="auto" w:fill="auto"/>
            <w:vAlign w:val="center"/>
          </w:tcPr>
          <w:p w14:paraId="5D0BD10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95E70E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1,500</w:t>
            </w:r>
          </w:p>
        </w:tc>
        <w:tc>
          <w:tcPr>
            <w:tcW w:w="2261" w:type="dxa"/>
            <w:tcBorders>
              <w:bottom w:val="single" w:sz="4" w:space="0" w:color="auto"/>
            </w:tcBorders>
            <w:shd w:val="clear" w:color="auto" w:fill="auto"/>
            <w:vAlign w:val="center"/>
          </w:tcPr>
          <w:p w14:paraId="271F123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1,500</w:t>
            </w:r>
          </w:p>
        </w:tc>
        <w:tc>
          <w:tcPr>
            <w:tcW w:w="1229" w:type="dxa"/>
            <w:tcBorders>
              <w:bottom w:val="single" w:sz="4" w:space="0" w:color="auto"/>
            </w:tcBorders>
            <w:shd w:val="clear" w:color="auto" w:fill="auto"/>
            <w:vAlign w:val="center"/>
          </w:tcPr>
          <w:p w14:paraId="6E0A5A7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E97A098" w14:textId="77777777" w:rsidTr="00095FE9">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486FAEE6"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7F95864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844" w:type="dxa"/>
            <w:tcBorders>
              <w:top w:val="single" w:sz="4" w:space="0" w:color="auto"/>
              <w:left w:val="nil"/>
              <w:bottom w:val="nil"/>
              <w:right w:val="nil"/>
            </w:tcBorders>
            <w:shd w:val="clear" w:color="auto" w:fill="auto"/>
            <w:vAlign w:val="center"/>
          </w:tcPr>
          <w:p w14:paraId="264CE14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56" w:type="dxa"/>
            <w:tcBorders>
              <w:top w:val="single" w:sz="4" w:space="0" w:color="auto"/>
              <w:left w:val="nil"/>
              <w:bottom w:val="nil"/>
              <w:right w:val="nil"/>
            </w:tcBorders>
            <w:shd w:val="clear" w:color="auto" w:fill="auto"/>
            <w:vAlign w:val="center"/>
          </w:tcPr>
          <w:p w14:paraId="6E6C37E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97" w:type="dxa"/>
            <w:tcBorders>
              <w:top w:val="single" w:sz="4" w:space="0" w:color="auto"/>
              <w:left w:val="nil"/>
              <w:bottom w:val="nil"/>
              <w:right w:val="nil"/>
            </w:tcBorders>
            <w:shd w:val="clear" w:color="auto" w:fill="auto"/>
            <w:vAlign w:val="center"/>
          </w:tcPr>
          <w:p w14:paraId="48A8F56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017" w:type="dxa"/>
            <w:tcBorders>
              <w:top w:val="single" w:sz="4" w:space="0" w:color="auto"/>
              <w:left w:val="nil"/>
              <w:bottom w:val="nil"/>
              <w:right w:val="nil"/>
            </w:tcBorders>
            <w:shd w:val="clear" w:color="auto" w:fill="auto"/>
            <w:vAlign w:val="center"/>
          </w:tcPr>
          <w:p w14:paraId="14DB46A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018" w:type="dxa"/>
            <w:tcBorders>
              <w:top w:val="single" w:sz="4" w:space="0" w:color="auto"/>
              <w:left w:val="nil"/>
              <w:bottom w:val="nil"/>
              <w:right w:val="nil"/>
            </w:tcBorders>
            <w:shd w:val="clear" w:color="auto" w:fill="auto"/>
            <w:vAlign w:val="center"/>
          </w:tcPr>
          <w:p w14:paraId="3B329DD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60" w:type="dxa"/>
            <w:tcBorders>
              <w:top w:val="single" w:sz="4" w:space="0" w:color="auto"/>
              <w:left w:val="nil"/>
              <w:bottom w:val="nil"/>
              <w:right w:val="nil"/>
            </w:tcBorders>
            <w:shd w:val="clear" w:color="auto" w:fill="auto"/>
            <w:vAlign w:val="center"/>
          </w:tcPr>
          <w:p w14:paraId="1FDEB9F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61" w:type="dxa"/>
            <w:tcBorders>
              <w:top w:val="single" w:sz="4" w:space="0" w:color="auto"/>
              <w:left w:val="nil"/>
              <w:bottom w:val="nil"/>
              <w:right w:val="nil"/>
            </w:tcBorders>
            <w:shd w:val="clear" w:color="auto" w:fill="auto"/>
            <w:vAlign w:val="center"/>
          </w:tcPr>
          <w:p w14:paraId="3E90352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229" w:type="dxa"/>
            <w:tcBorders>
              <w:top w:val="single" w:sz="4" w:space="0" w:color="auto"/>
              <w:left w:val="nil"/>
              <w:bottom w:val="nil"/>
            </w:tcBorders>
            <w:shd w:val="clear" w:color="auto" w:fill="auto"/>
            <w:vAlign w:val="center"/>
          </w:tcPr>
          <w:p w14:paraId="3D541AD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hAnsi="新細明體"/>
                <w:b w:val="0"/>
                <w:noProof/>
                <w:sz w:val="20"/>
              </w:rPr>
            </w:pPr>
          </w:p>
        </w:tc>
      </w:tr>
      <w:tr w:rsidR="0031506B" w:rsidRPr="009E7B7D" w14:paraId="6A7F66B8" w14:textId="77777777" w:rsidTr="00095FE9">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5579DCFF"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lastRenderedPageBreak/>
              <w:t>其他收入</w:t>
            </w:r>
          </w:p>
        </w:tc>
        <w:tc>
          <w:tcPr>
            <w:tcW w:w="1956" w:type="dxa"/>
            <w:tcBorders>
              <w:top w:val="nil"/>
            </w:tcBorders>
            <w:shd w:val="clear" w:color="auto" w:fill="auto"/>
            <w:vAlign w:val="center"/>
          </w:tcPr>
          <w:p w14:paraId="3F1FF36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tcBorders>
              <w:top w:val="nil"/>
            </w:tcBorders>
            <w:shd w:val="clear" w:color="auto" w:fill="auto"/>
            <w:vAlign w:val="center"/>
          </w:tcPr>
          <w:p w14:paraId="47C9D5A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5,980</w:t>
            </w:r>
          </w:p>
        </w:tc>
        <w:tc>
          <w:tcPr>
            <w:tcW w:w="1956" w:type="dxa"/>
            <w:tcBorders>
              <w:top w:val="nil"/>
            </w:tcBorders>
            <w:shd w:val="clear" w:color="auto" w:fill="auto"/>
            <w:vAlign w:val="center"/>
          </w:tcPr>
          <w:p w14:paraId="2515CDE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tcBorders>
              <w:top w:val="nil"/>
            </w:tcBorders>
            <w:shd w:val="clear" w:color="auto" w:fill="auto"/>
            <w:vAlign w:val="center"/>
          </w:tcPr>
          <w:p w14:paraId="5088917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tcBorders>
              <w:top w:val="nil"/>
            </w:tcBorders>
            <w:shd w:val="clear" w:color="auto" w:fill="auto"/>
            <w:vAlign w:val="center"/>
          </w:tcPr>
          <w:p w14:paraId="2240B8A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5,980</w:t>
            </w:r>
          </w:p>
        </w:tc>
        <w:tc>
          <w:tcPr>
            <w:tcW w:w="2018" w:type="dxa"/>
            <w:tcBorders>
              <w:top w:val="nil"/>
            </w:tcBorders>
            <w:shd w:val="clear" w:color="auto" w:fill="auto"/>
            <w:vAlign w:val="center"/>
          </w:tcPr>
          <w:p w14:paraId="27F8AA4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tcBorders>
              <w:top w:val="nil"/>
            </w:tcBorders>
            <w:shd w:val="clear" w:color="auto" w:fill="auto"/>
            <w:vAlign w:val="center"/>
          </w:tcPr>
          <w:p w14:paraId="09A8FD7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5,980</w:t>
            </w:r>
          </w:p>
        </w:tc>
        <w:tc>
          <w:tcPr>
            <w:tcW w:w="2261" w:type="dxa"/>
            <w:tcBorders>
              <w:top w:val="nil"/>
            </w:tcBorders>
            <w:shd w:val="clear" w:color="auto" w:fill="auto"/>
            <w:vAlign w:val="center"/>
          </w:tcPr>
          <w:p w14:paraId="3310CDB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5,980</w:t>
            </w:r>
          </w:p>
        </w:tc>
        <w:tc>
          <w:tcPr>
            <w:tcW w:w="1229" w:type="dxa"/>
            <w:tcBorders>
              <w:top w:val="nil"/>
            </w:tcBorders>
            <w:shd w:val="clear" w:color="auto" w:fill="auto"/>
            <w:vAlign w:val="center"/>
          </w:tcPr>
          <w:p w14:paraId="26B0DF9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CB374C8"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949522"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萬華區健康服務中心</w:t>
            </w:r>
          </w:p>
        </w:tc>
        <w:tc>
          <w:tcPr>
            <w:tcW w:w="1956" w:type="dxa"/>
            <w:shd w:val="clear" w:color="auto" w:fill="auto"/>
            <w:vAlign w:val="center"/>
          </w:tcPr>
          <w:p w14:paraId="432A0F9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3FA516A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16,846</w:t>
            </w:r>
          </w:p>
        </w:tc>
        <w:tc>
          <w:tcPr>
            <w:tcW w:w="1956" w:type="dxa"/>
            <w:shd w:val="clear" w:color="auto" w:fill="auto"/>
            <w:vAlign w:val="center"/>
          </w:tcPr>
          <w:p w14:paraId="3B63F09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0411D9D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3BDE4EF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16,846</w:t>
            </w:r>
          </w:p>
        </w:tc>
        <w:tc>
          <w:tcPr>
            <w:tcW w:w="2018" w:type="dxa"/>
            <w:shd w:val="clear" w:color="auto" w:fill="auto"/>
            <w:vAlign w:val="center"/>
          </w:tcPr>
          <w:p w14:paraId="5A8929D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5B17B09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16,846</w:t>
            </w:r>
          </w:p>
        </w:tc>
        <w:tc>
          <w:tcPr>
            <w:tcW w:w="2261" w:type="dxa"/>
            <w:shd w:val="clear" w:color="auto" w:fill="auto"/>
            <w:vAlign w:val="center"/>
          </w:tcPr>
          <w:p w14:paraId="36DF731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16,846</w:t>
            </w:r>
          </w:p>
        </w:tc>
        <w:tc>
          <w:tcPr>
            <w:tcW w:w="1229" w:type="dxa"/>
            <w:shd w:val="clear" w:color="auto" w:fill="auto"/>
            <w:vAlign w:val="center"/>
          </w:tcPr>
          <w:p w14:paraId="355017F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222B544E"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93FCA3"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其他收入</w:t>
            </w:r>
          </w:p>
        </w:tc>
        <w:tc>
          <w:tcPr>
            <w:tcW w:w="1956" w:type="dxa"/>
            <w:shd w:val="clear" w:color="auto" w:fill="auto"/>
            <w:vAlign w:val="center"/>
          </w:tcPr>
          <w:p w14:paraId="274FED3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404BC4A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16,846</w:t>
            </w:r>
          </w:p>
        </w:tc>
        <w:tc>
          <w:tcPr>
            <w:tcW w:w="1956" w:type="dxa"/>
            <w:shd w:val="clear" w:color="auto" w:fill="auto"/>
            <w:vAlign w:val="center"/>
          </w:tcPr>
          <w:p w14:paraId="35C2F4B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1332A1A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186FDAE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16,846</w:t>
            </w:r>
          </w:p>
        </w:tc>
        <w:tc>
          <w:tcPr>
            <w:tcW w:w="2018" w:type="dxa"/>
            <w:shd w:val="clear" w:color="auto" w:fill="auto"/>
            <w:vAlign w:val="center"/>
          </w:tcPr>
          <w:p w14:paraId="162DD75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77A9FA8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16,846</w:t>
            </w:r>
          </w:p>
        </w:tc>
        <w:tc>
          <w:tcPr>
            <w:tcW w:w="2261" w:type="dxa"/>
            <w:shd w:val="clear" w:color="auto" w:fill="auto"/>
            <w:vAlign w:val="center"/>
          </w:tcPr>
          <w:p w14:paraId="4EFC8D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16,846</w:t>
            </w:r>
          </w:p>
        </w:tc>
        <w:tc>
          <w:tcPr>
            <w:tcW w:w="1229" w:type="dxa"/>
            <w:shd w:val="clear" w:color="auto" w:fill="auto"/>
            <w:vAlign w:val="center"/>
          </w:tcPr>
          <w:p w14:paraId="49D597B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04E91E4C"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4DE69C"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文山區健康服務中心</w:t>
            </w:r>
          </w:p>
        </w:tc>
        <w:tc>
          <w:tcPr>
            <w:tcW w:w="1956" w:type="dxa"/>
            <w:shd w:val="clear" w:color="auto" w:fill="auto"/>
            <w:vAlign w:val="center"/>
          </w:tcPr>
          <w:p w14:paraId="0E94EA4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01ED811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22,704</w:t>
            </w:r>
          </w:p>
        </w:tc>
        <w:tc>
          <w:tcPr>
            <w:tcW w:w="1956" w:type="dxa"/>
            <w:shd w:val="clear" w:color="auto" w:fill="auto"/>
            <w:vAlign w:val="center"/>
          </w:tcPr>
          <w:p w14:paraId="0F7DFF2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6FB29D6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324CD97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22,704</w:t>
            </w:r>
          </w:p>
        </w:tc>
        <w:tc>
          <w:tcPr>
            <w:tcW w:w="2018" w:type="dxa"/>
            <w:shd w:val="clear" w:color="auto" w:fill="auto"/>
            <w:vAlign w:val="center"/>
          </w:tcPr>
          <w:p w14:paraId="493FD03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3022F4D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22,704</w:t>
            </w:r>
          </w:p>
        </w:tc>
        <w:tc>
          <w:tcPr>
            <w:tcW w:w="2261" w:type="dxa"/>
            <w:shd w:val="clear" w:color="auto" w:fill="auto"/>
            <w:vAlign w:val="center"/>
          </w:tcPr>
          <w:p w14:paraId="4816C9E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22,704</w:t>
            </w:r>
          </w:p>
        </w:tc>
        <w:tc>
          <w:tcPr>
            <w:tcW w:w="1229" w:type="dxa"/>
            <w:shd w:val="clear" w:color="auto" w:fill="auto"/>
            <w:vAlign w:val="center"/>
          </w:tcPr>
          <w:p w14:paraId="2D4D2DF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1E48679B"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3BFA9C"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其他收入</w:t>
            </w:r>
          </w:p>
        </w:tc>
        <w:tc>
          <w:tcPr>
            <w:tcW w:w="1956" w:type="dxa"/>
            <w:shd w:val="clear" w:color="auto" w:fill="auto"/>
            <w:vAlign w:val="center"/>
          </w:tcPr>
          <w:p w14:paraId="5E0A2AE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471DDAD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22,704</w:t>
            </w:r>
          </w:p>
        </w:tc>
        <w:tc>
          <w:tcPr>
            <w:tcW w:w="1956" w:type="dxa"/>
            <w:shd w:val="clear" w:color="auto" w:fill="auto"/>
            <w:vAlign w:val="center"/>
          </w:tcPr>
          <w:p w14:paraId="5F60E63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236C6E6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11D31AA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22,704</w:t>
            </w:r>
          </w:p>
        </w:tc>
        <w:tc>
          <w:tcPr>
            <w:tcW w:w="2018" w:type="dxa"/>
            <w:shd w:val="clear" w:color="auto" w:fill="auto"/>
            <w:vAlign w:val="center"/>
          </w:tcPr>
          <w:p w14:paraId="6AB2B1A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456B2A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22,704</w:t>
            </w:r>
          </w:p>
        </w:tc>
        <w:tc>
          <w:tcPr>
            <w:tcW w:w="2261" w:type="dxa"/>
            <w:shd w:val="clear" w:color="auto" w:fill="auto"/>
            <w:vAlign w:val="center"/>
          </w:tcPr>
          <w:p w14:paraId="6D10A01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22,704</w:t>
            </w:r>
          </w:p>
        </w:tc>
        <w:tc>
          <w:tcPr>
            <w:tcW w:w="1229" w:type="dxa"/>
            <w:shd w:val="clear" w:color="auto" w:fill="auto"/>
            <w:vAlign w:val="center"/>
          </w:tcPr>
          <w:p w14:paraId="31DA49A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4862C164"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BB7A47"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南港區健康服務中心</w:t>
            </w:r>
          </w:p>
        </w:tc>
        <w:tc>
          <w:tcPr>
            <w:tcW w:w="1956" w:type="dxa"/>
            <w:shd w:val="clear" w:color="auto" w:fill="auto"/>
            <w:vAlign w:val="center"/>
          </w:tcPr>
          <w:p w14:paraId="654ECEE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1B638CD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14,005</w:t>
            </w:r>
          </w:p>
        </w:tc>
        <w:tc>
          <w:tcPr>
            <w:tcW w:w="1956" w:type="dxa"/>
            <w:shd w:val="clear" w:color="auto" w:fill="auto"/>
            <w:vAlign w:val="center"/>
          </w:tcPr>
          <w:p w14:paraId="551E0A2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7C78B7B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3E2D964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14,005</w:t>
            </w:r>
          </w:p>
        </w:tc>
        <w:tc>
          <w:tcPr>
            <w:tcW w:w="2018" w:type="dxa"/>
            <w:shd w:val="clear" w:color="auto" w:fill="auto"/>
            <w:vAlign w:val="center"/>
          </w:tcPr>
          <w:p w14:paraId="75EA88F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41964D6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14,005</w:t>
            </w:r>
          </w:p>
        </w:tc>
        <w:tc>
          <w:tcPr>
            <w:tcW w:w="2261" w:type="dxa"/>
            <w:shd w:val="clear" w:color="auto" w:fill="auto"/>
            <w:vAlign w:val="center"/>
          </w:tcPr>
          <w:p w14:paraId="3E23DC5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14,005</w:t>
            </w:r>
          </w:p>
        </w:tc>
        <w:tc>
          <w:tcPr>
            <w:tcW w:w="1229" w:type="dxa"/>
            <w:shd w:val="clear" w:color="auto" w:fill="auto"/>
            <w:vAlign w:val="center"/>
          </w:tcPr>
          <w:p w14:paraId="00C95F8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2A801B85"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A20322"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罰款及賠償收入</w:t>
            </w:r>
          </w:p>
        </w:tc>
        <w:tc>
          <w:tcPr>
            <w:tcW w:w="1956" w:type="dxa"/>
            <w:shd w:val="clear" w:color="auto" w:fill="auto"/>
            <w:vAlign w:val="center"/>
          </w:tcPr>
          <w:p w14:paraId="555EDA3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32E61F9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92</w:t>
            </w:r>
          </w:p>
        </w:tc>
        <w:tc>
          <w:tcPr>
            <w:tcW w:w="1956" w:type="dxa"/>
            <w:shd w:val="clear" w:color="auto" w:fill="auto"/>
            <w:vAlign w:val="center"/>
          </w:tcPr>
          <w:p w14:paraId="415597E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0BB1426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2A4E0A5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92</w:t>
            </w:r>
          </w:p>
        </w:tc>
        <w:tc>
          <w:tcPr>
            <w:tcW w:w="2018" w:type="dxa"/>
            <w:shd w:val="clear" w:color="auto" w:fill="auto"/>
            <w:vAlign w:val="center"/>
          </w:tcPr>
          <w:p w14:paraId="0EEF950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18351D3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92</w:t>
            </w:r>
          </w:p>
        </w:tc>
        <w:tc>
          <w:tcPr>
            <w:tcW w:w="2261" w:type="dxa"/>
            <w:shd w:val="clear" w:color="auto" w:fill="auto"/>
            <w:vAlign w:val="center"/>
          </w:tcPr>
          <w:p w14:paraId="48AD86A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92</w:t>
            </w:r>
          </w:p>
        </w:tc>
        <w:tc>
          <w:tcPr>
            <w:tcW w:w="1229" w:type="dxa"/>
            <w:shd w:val="clear" w:color="auto" w:fill="auto"/>
            <w:vAlign w:val="center"/>
          </w:tcPr>
          <w:p w14:paraId="4413110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2CD0116D"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AC9416"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6AB9D08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7580CDC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13,890</w:t>
            </w:r>
          </w:p>
        </w:tc>
        <w:tc>
          <w:tcPr>
            <w:tcW w:w="1956" w:type="dxa"/>
            <w:shd w:val="clear" w:color="auto" w:fill="auto"/>
            <w:vAlign w:val="center"/>
          </w:tcPr>
          <w:p w14:paraId="6962971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064A504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6BF76DB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13,890</w:t>
            </w:r>
          </w:p>
        </w:tc>
        <w:tc>
          <w:tcPr>
            <w:tcW w:w="2018" w:type="dxa"/>
            <w:shd w:val="clear" w:color="auto" w:fill="auto"/>
            <w:vAlign w:val="center"/>
          </w:tcPr>
          <w:p w14:paraId="0E39EE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5F878A1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13,890</w:t>
            </w:r>
          </w:p>
        </w:tc>
        <w:tc>
          <w:tcPr>
            <w:tcW w:w="2261" w:type="dxa"/>
            <w:shd w:val="clear" w:color="auto" w:fill="auto"/>
            <w:vAlign w:val="center"/>
          </w:tcPr>
          <w:p w14:paraId="6DCA7E1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13,890</w:t>
            </w:r>
          </w:p>
        </w:tc>
        <w:tc>
          <w:tcPr>
            <w:tcW w:w="1229" w:type="dxa"/>
            <w:shd w:val="clear" w:color="auto" w:fill="auto"/>
            <w:vAlign w:val="center"/>
          </w:tcPr>
          <w:p w14:paraId="0C54D08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4CD86AAF"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394249"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其他收入</w:t>
            </w:r>
          </w:p>
        </w:tc>
        <w:tc>
          <w:tcPr>
            <w:tcW w:w="1956" w:type="dxa"/>
            <w:shd w:val="clear" w:color="auto" w:fill="auto"/>
            <w:vAlign w:val="center"/>
          </w:tcPr>
          <w:p w14:paraId="40B0D37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5AAE74F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w:t>
            </w:r>
          </w:p>
        </w:tc>
        <w:tc>
          <w:tcPr>
            <w:tcW w:w="1956" w:type="dxa"/>
            <w:shd w:val="clear" w:color="auto" w:fill="auto"/>
            <w:vAlign w:val="center"/>
          </w:tcPr>
          <w:p w14:paraId="71CA330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75143A5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240F927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w:t>
            </w:r>
          </w:p>
        </w:tc>
        <w:tc>
          <w:tcPr>
            <w:tcW w:w="2018" w:type="dxa"/>
            <w:shd w:val="clear" w:color="auto" w:fill="auto"/>
            <w:vAlign w:val="center"/>
          </w:tcPr>
          <w:p w14:paraId="0473D91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B5C481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w:t>
            </w:r>
          </w:p>
        </w:tc>
        <w:tc>
          <w:tcPr>
            <w:tcW w:w="2261" w:type="dxa"/>
            <w:shd w:val="clear" w:color="auto" w:fill="auto"/>
            <w:vAlign w:val="center"/>
          </w:tcPr>
          <w:p w14:paraId="4E4629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w:t>
            </w:r>
          </w:p>
        </w:tc>
        <w:tc>
          <w:tcPr>
            <w:tcW w:w="1229" w:type="dxa"/>
            <w:shd w:val="clear" w:color="auto" w:fill="auto"/>
            <w:vAlign w:val="center"/>
          </w:tcPr>
          <w:p w14:paraId="74BB347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79401DE"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8190EB"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內湖區健康服務中心</w:t>
            </w:r>
          </w:p>
        </w:tc>
        <w:tc>
          <w:tcPr>
            <w:tcW w:w="1956" w:type="dxa"/>
            <w:shd w:val="clear" w:color="auto" w:fill="auto"/>
            <w:vAlign w:val="center"/>
          </w:tcPr>
          <w:p w14:paraId="76A15CF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27774DA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25,649</w:t>
            </w:r>
          </w:p>
        </w:tc>
        <w:tc>
          <w:tcPr>
            <w:tcW w:w="1956" w:type="dxa"/>
            <w:shd w:val="clear" w:color="auto" w:fill="auto"/>
            <w:vAlign w:val="center"/>
          </w:tcPr>
          <w:p w14:paraId="26EB2A9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26CD55F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2E67DBA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25,649</w:t>
            </w:r>
          </w:p>
        </w:tc>
        <w:tc>
          <w:tcPr>
            <w:tcW w:w="2018" w:type="dxa"/>
            <w:shd w:val="clear" w:color="auto" w:fill="auto"/>
            <w:vAlign w:val="center"/>
          </w:tcPr>
          <w:p w14:paraId="6162068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08A1751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25,649</w:t>
            </w:r>
          </w:p>
        </w:tc>
        <w:tc>
          <w:tcPr>
            <w:tcW w:w="2261" w:type="dxa"/>
            <w:shd w:val="clear" w:color="auto" w:fill="auto"/>
            <w:vAlign w:val="center"/>
          </w:tcPr>
          <w:p w14:paraId="3515932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25,649</w:t>
            </w:r>
          </w:p>
        </w:tc>
        <w:tc>
          <w:tcPr>
            <w:tcW w:w="1229" w:type="dxa"/>
            <w:shd w:val="clear" w:color="auto" w:fill="auto"/>
            <w:vAlign w:val="center"/>
          </w:tcPr>
          <w:p w14:paraId="17BA0D1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35788733"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18806E"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1B03F38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01A317C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25,620</w:t>
            </w:r>
          </w:p>
        </w:tc>
        <w:tc>
          <w:tcPr>
            <w:tcW w:w="1956" w:type="dxa"/>
            <w:shd w:val="clear" w:color="auto" w:fill="auto"/>
            <w:vAlign w:val="center"/>
          </w:tcPr>
          <w:p w14:paraId="68D4FA6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4D97F11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59095F0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25,620</w:t>
            </w:r>
          </w:p>
        </w:tc>
        <w:tc>
          <w:tcPr>
            <w:tcW w:w="2018" w:type="dxa"/>
            <w:shd w:val="clear" w:color="auto" w:fill="auto"/>
            <w:vAlign w:val="center"/>
          </w:tcPr>
          <w:p w14:paraId="578EFDD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23ADBFD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25,620</w:t>
            </w:r>
          </w:p>
        </w:tc>
        <w:tc>
          <w:tcPr>
            <w:tcW w:w="2261" w:type="dxa"/>
            <w:shd w:val="clear" w:color="auto" w:fill="auto"/>
            <w:vAlign w:val="center"/>
          </w:tcPr>
          <w:p w14:paraId="5BA613B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25,620</w:t>
            </w:r>
          </w:p>
        </w:tc>
        <w:tc>
          <w:tcPr>
            <w:tcW w:w="1229" w:type="dxa"/>
            <w:shd w:val="clear" w:color="auto" w:fill="auto"/>
            <w:vAlign w:val="center"/>
          </w:tcPr>
          <w:p w14:paraId="0D4F478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083F149"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E771FD"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其他收入</w:t>
            </w:r>
          </w:p>
        </w:tc>
        <w:tc>
          <w:tcPr>
            <w:tcW w:w="1956" w:type="dxa"/>
            <w:shd w:val="clear" w:color="auto" w:fill="auto"/>
            <w:vAlign w:val="center"/>
          </w:tcPr>
          <w:p w14:paraId="290CD52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6C5ABFF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29</w:t>
            </w:r>
          </w:p>
        </w:tc>
        <w:tc>
          <w:tcPr>
            <w:tcW w:w="1956" w:type="dxa"/>
            <w:shd w:val="clear" w:color="auto" w:fill="auto"/>
            <w:vAlign w:val="center"/>
          </w:tcPr>
          <w:p w14:paraId="70825AE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53E69F3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5177FE7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29</w:t>
            </w:r>
          </w:p>
        </w:tc>
        <w:tc>
          <w:tcPr>
            <w:tcW w:w="2018" w:type="dxa"/>
            <w:shd w:val="clear" w:color="auto" w:fill="auto"/>
            <w:vAlign w:val="center"/>
          </w:tcPr>
          <w:p w14:paraId="036904A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6EE3443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29</w:t>
            </w:r>
          </w:p>
        </w:tc>
        <w:tc>
          <w:tcPr>
            <w:tcW w:w="2261" w:type="dxa"/>
            <w:shd w:val="clear" w:color="auto" w:fill="auto"/>
            <w:vAlign w:val="center"/>
          </w:tcPr>
          <w:p w14:paraId="1FBCE6D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29</w:t>
            </w:r>
          </w:p>
        </w:tc>
        <w:tc>
          <w:tcPr>
            <w:tcW w:w="1229" w:type="dxa"/>
            <w:shd w:val="clear" w:color="auto" w:fill="auto"/>
            <w:vAlign w:val="center"/>
          </w:tcPr>
          <w:p w14:paraId="2CF1BA4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0AB94916"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0CC5FE6"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士林區健康服務中心</w:t>
            </w:r>
          </w:p>
        </w:tc>
        <w:tc>
          <w:tcPr>
            <w:tcW w:w="1956" w:type="dxa"/>
            <w:shd w:val="clear" w:color="auto" w:fill="auto"/>
            <w:vAlign w:val="center"/>
          </w:tcPr>
          <w:p w14:paraId="6B87E75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844" w:type="dxa"/>
            <w:shd w:val="clear" w:color="auto" w:fill="auto"/>
            <w:vAlign w:val="center"/>
          </w:tcPr>
          <w:p w14:paraId="57C337A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25,015</w:t>
            </w:r>
          </w:p>
        </w:tc>
        <w:tc>
          <w:tcPr>
            <w:tcW w:w="1956" w:type="dxa"/>
            <w:shd w:val="clear" w:color="auto" w:fill="auto"/>
            <w:vAlign w:val="center"/>
          </w:tcPr>
          <w:p w14:paraId="773A879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1B706CBF"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43089A8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25,015</w:t>
            </w:r>
          </w:p>
        </w:tc>
        <w:tc>
          <w:tcPr>
            <w:tcW w:w="2018" w:type="dxa"/>
            <w:shd w:val="clear" w:color="auto" w:fill="auto"/>
            <w:vAlign w:val="center"/>
          </w:tcPr>
          <w:p w14:paraId="3C1DF1C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63D1685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25,015</w:t>
            </w:r>
          </w:p>
        </w:tc>
        <w:tc>
          <w:tcPr>
            <w:tcW w:w="2261" w:type="dxa"/>
            <w:shd w:val="clear" w:color="auto" w:fill="auto"/>
            <w:vAlign w:val="center"/>
          </w:tcPr>
          <w:p w14:paraId="739C8D8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25,015</w:t>
            </w:r>
          </w:p>
        </w:tc>
        <w:tc>
          <w:tcPr>
            <w:tcW w:w="1229" w:type="dxa"/>
            <w:shd w:val="clear" w:color="auto" w:fill="auto"/>
            <w:vAlign w:val="center"/>
          </w:tcPr>
          <w:p w14:paraId="57EF19B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w:t>
            </w:r>
          </w:p>
        </w:tc>
      </w:tr>
      <w:tr w:rsidR="0031506B" w:rsidRPr="009E7B7D" w14:paraId="64D54486"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3583CC"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罰款及賠償收入</w:t>
            </w:r>
          </w:p>
        </w:tc>
        <w:tc>
          <w:tcPr>
            <w:tcW w:w="1956" w:type="dxa"/>
            <w:shd w:val="clear" w:color="auto" w:fill="auto"/>
            <w:vAlign w:val="center"/>
          </w:tcPr>
          <w:p w14:paraId="7D0DE26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18B46E1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1,523</w:t>
            </w:r>
          </w:p>
        </w:tc>
        <w:tc>
          <w:tcPr>
            <w:tcW w:w="1956" w:type="dxa"/>
            <w:shd w:val="clear" w:color="auto" w:fill="auto"/>
            <w:vAlign w:val="center"/>
          </w:tcPr>
          <w:p w14:paraId="5CEFCBA8"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7664D66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1583111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1,523</w:t>
            </w:r>
          </w:p>
        </w:tc>
        <w:tc>
          <w:tcPr>
            <w:tcW w:w="2018" w:type="dxa"/>
            <w:shd w:val="clear" w:color="auto" w:fill="auto"/>
            <w:vAlign w:val="center"/>
          </w:tcPr>
          <w:p w14:paraId="6033F5E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446C6DA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1,523</w:t>
            </w:r>
          </w:p>
        </w:tc>
        <w:tc>
          <w:tcPr>
            <w:tcW w:w="2261" w:type="dxa"/>
            <w:shd w:val="clear" w:color="auto" w:fill="auto"/>
            <w:vAlign w:val="center"/>
          </w:tcPr>
          <w:p w14:paraId="0EB6E93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1,523</w:t>
            </w:r>
          </w:p>
        </w:tc>
        <w:tc>
          <w:tcPr>
            <w:tcW w:w="1229" w:type="dxa"/>
            <w:shd w:val="clear" w:color="auto" w:fill="auto"/>
            <w:vAlign w:val="center"/>
          </w:tcPr>
          <w:p w14:paraId="1A1CFAFC"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7867642E"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B2C49C"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財產收入</w:t>
            </w:r>
          </w:p>
        </w:tc>
        <w:tc>
          <w:tcPr>
            <w:tcW w:w="1956" w:type="dxa"/>
            <w:shd w:val="clear" w:color="auto" w:fill="auto"/>
            <w:vAlign w:val="center"/>
          </w:tcPr>
          <w:p w14:paraId="392D7F2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21738C8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23,100</w:t>
            </w:r>
          </w:p>
        </w:tc>
        <w:tc>
          <w:tcPr>
            <w:tcW w:w="1956" w:type="dxa"/>
            <w:shd w:val="clear" w:color="auto" w:fill="auto"/>
            <w:vAlign w:val="center"/>
          </w:tcPr>
          <w:p w14:paraId="68E3DC7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088D492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2F3D009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23,100</w:t>
            </w:r>
          </w:p>
        </w:tc>
        <w:tc>
          <w:tcPr>
            <w:tcW w:w="2018" w:type="dxa"/>
            <w:shd w:val="clear" w:color="auto" w:fill="auto"/>
            <w:vAlign w:val="center"/>
          </w:tcPr>
          <w:p w14:paraId="524B7D8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351AE55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23,100</w:t>
            </w:r>
          </w:p>
        </w:tc>
        <w:tc>
          <w:tcPr>
            <w:tcW w:w="2261" w:type="dxa"/>
            <w:shd w:val="clear" w:color="auto" w:fill="auto"/>
            <w:vAlign w:val="center"/>
          </w:tcPr>
          <w:p w14:paraId="63DCA014"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23,100</w:t>
            </w:r>
          </w:p>
        </w:tc>
        <w:tc>
          <w:tcPr>
            <w:tcW w:w="1229" w:type="dxa"/>
            <w:shd w:val="clear" w:color="auto" w:fill="auto"/>
            <w:vAlign w:val="center"/>
          </w:tcPr>
          <w:p w14:paraId="21F613EE"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13DC1BD1"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17B26EF"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其他收入</w:t>
            </w:r>
          </w:p>
        </w:tc>
        <w:tc>
          <w:tcPr>
            <w:tcW w:w="1956" w:type="dxa"/>
            <w:shd w:val="clear" w:color="auto" w:fill="auto"/>
            <w:vAlign w:val="center"/>
          </w:tcPr>
          <w:p w14:paraId="5C9159CB"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844" w:type="dxa"/>
            <w:shd w:val="clear" w:color="auto" w:fill="auto"/>
            <w:vAlign w:val="center"/>
          </w:tcPr>
          <w:p w14:paraId="4F2E98B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392</w:t>
            </w:r>
          </w:p>
        </w:tc>
        <w:tc>
          <w:tcPr>
            <w:tcW w:w="1956" w:type="dxa"/>
            <w:shd w:val="clear" w:color="auto" w:fill="auto"/>
            <w:vAlign w:val="center"/>
          </w:tcPr>
          <w:p w14:paraId="49A56166"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shd w:val="clear" w:color="auto" w:fill="auto"/>
            <w:vAlign w:val="center"/>
          </w:tcPr>
          <w:p w14:paraId="6896536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shd w:val="clear" w:color="auto" w:fill="auto"/>
            <w:vAlign w:val="center"/>
          </w:tcPr>
          <w:p w14:paraId="6A099B7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392</w:t>
            </w:r>
          </w:p>
        </w:tc>
        <w:tc>
          <w:tcPr>
            <w:tcW w:w="2018" w:type="dxa"/>
            <w:shd w:val="clear" w:color="auto" w:fill="auto"/>
            <w:vAlign w:val="center"/>
          </w:tcPr>
          <w:p w14:paraId="0D9DD4F0"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shd w:val="clear" w:color="auto" w:fill="auto"/>
            <w:vAlign w:val="center"/>
          </w:tcPr>
          <w:p w14:paraId="7AFEB13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392</w:t>
            </w:r>
          </w:p>
        </w:tc>
        <w:tc>
          <w:tcPr>
            <w:tcW w:w="2261" w:type="dxa"/>
            <w:shd w:val="clear" w:color="auto" w:fill="auto"/>
            <w:vAlign w:val="center"/>
          </w:tcPr>
          <w:p w14:paraId="17E13D09"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392</w:t>
            </w:r>
          </w:p>
        </w:tc>
        <w:tc>
          <w:tcPr>
            <w:tcW w:w="1229" w:type="dxa"/>
            <w:shd w:val="clear" w:color="auto" w:fill="auto"/>
            <w:vAlign w:val="center"/>
          </w:tcPr>
          <w:p w14:paraId="36EF42A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w:t>
            </w:r>
          </w:p>
        </w:tc>
      </w:tr>
      <w:tr w:rsidR="0031506B" w:rsidRPr="009E7B7D" w14:paraId="55351979" w14:textId="77777777" w:rsidTr="00095FE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23E807" w14:textId="77777777" w:rsidR="0031506B" w:rsidRPr="009E7B7D"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9E7B7D">
              <w:rPr>
                <w:rFonts w:ascii="標楷體" w:hAnsi="標楷體" w:hint="eastAsia"/>
                <w:noProof/>
                <w:sz w:val="20"/>
              </w:rPr>
              <w:t>北投區健康服務中心</w:t>
            </w:r>
          </w:p>
        </w:tc>
        <w:tc>
          <w:tcPr>
            <w:tcW w:w="1956" w:type="dxa"/>
            <w:shd w:val="clear" w:color="auto" w:fill="auto"/>
            <w:vAlign w:val="center"/>
          </w:tcPr>
          <w:p w14:paraId="4289633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48,000</w:t>
            </w:r>
          </w:p>
        </w:tc>
        <w:tc>
          <w:tcPr>
            <w:tcW w:w="1844" w:type="dxa"/>
            <w:shd w:val="clear" w:color="auto" w:fill="auto"/>
            <w:vAlign w:val="center"/>
          </w:tcPr>
          <w:p w14:paraId="2BAFBC1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48,000</w:t>
            </w:r>
          </w:p>
        </w:tc>
        <w:tc>
          <w:tcPr>
            <w:tcW w:w="1956" w:type="dxa"/>
            <w:shd w:val="clear" w:color="auto" w:fill="auto"/>
            <w:vAlign w:val="center"/>
          </w:tcPr>
          <w:p w14:paraId="0FCFEEB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997" w:type="dxa"/>
            <w:shd w:val="clear" w:color="auto" w:fill="auto"/>
            <w:vAlign w:val="center"/>
          </w:tcPr>
          <w:p w14:paraId="3706927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017" w:type="dxa"/>
            <w:shd w:val="clear" w:color="auto" w:fill="auto"/>
            <w:vAlign w:val="center"/>
          </w:tcPr>
          <w:p w14:paraId="122DB5D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48,000</w:t>
            </w:r>
          </w:p>
        </w:tc>
        <w:tc>
          <w:tcPr>
            <w:tcW w:w="2018" w:type="dxa"/>
            <w:shd w:val="clear" w:color="auto" w:fill="auto"/>
            <w:vAlign w:val="center"/>
          </w:tcPr>
          <w:p w14:paraId="7EA61EC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2260" w:type="dxa"/>
            <w:shd w:val="clear" w:color="auto" w:fill="auto"/>
            <w:vAlign w:val="center"/>
          </w:tcPr>
          <w:p w14:paraId="45F75CB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noProof/>
                <w:sz w:val="20"/>
              </w:rPr>
              <w:t>48,000</w:t>
            </w:r>
          </w:p>
        </w:tc>
        <w:tc>
          <w:tcPr>
            <w:tcW w:w="2261" w:type="dxa"/>
            <w:shd w:val="clear" w:color="auto" w:fill="auto"/>
            <w:vAlign w:val="center"/>
          </w:tcPr>
          <w:p w14:paraId="3DAC706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c>
          <w:tcPr>
            <w:tcW w:w="1229" w:type="dxa"/>
            <w:shd w:val="clear" w:color="auto" w:fill="auto"/>
            <w:vAlign w:val="center"/>
          </w:tcPr>
          <w:p w14:paraId="1B60374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7B7D">
              <w:rPr>
                <w:rFonts w:ascii="新細明體" w:hAnsi="新細明體" w:hint="eastAsia"/>
                <w:noProof/>
                <w:sz w:val="20"/>
              </w:rPr>
              <w:t>－</w:t>
            </w:r>
          </w:p>
        </w:tc>
      </w:tr>
      <w:tr w:rsidR="0031506B" w:rsidRPr="009E7B7D" w14:paraId="389AA5F1" w14:textId="77777777" w:rsidTr="00095FE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11F14C4" w14:textId="77777777" w:rsidR="0031506B" w:rsidRPr="009E7B7D"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7B7D">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506C8CED"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48,000</w:t>
            </w:r>
          </w:p>
        </w:tc>
        <w:tc>
          <w:tcPr>
            <w:tcW w:w="1844" w:type="dxa"/>
            <w:tcBorders>
              <w:bottom w:val="single" w:sz="4" w:space="0" w:color="auto"/>
            </w:tcBorders>
            <w:shd w:val="clear" w:color="auto" w:fill="auto"/>
            <w:vAlign w:val="center"/>
          </w:tcPr>
          <w:p w14:paraId="6F67455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48,000</w:t>
            </w:r>
          </w:p>
        </w:tc>
        <w:tc>
          <w:tcPr>
            <w:tcW w:w="1956" w:type="dxa"/>
            <w:tcBorders>
              <w:bottom w:val="single" w:sz="4" w:space="0" w:color="auto"/>
            </w:tcBorders>
            <w:shd w:val="clear" w:color="auto" w:fill="auto"/>
            <w:vAlign w:val="center"/>
          </w:tcPr>
          <w:p w14:paraId="67DB6A33"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78619D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E9A3BDA"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48,000</w:t>
            </w:r>
          </w:p>
        </w:tc>
        <w:tc>
          <w:tcPr>
            <w:tcW w:w="2018" w:type="dxa"/>
            <w:tcBorders>
              <w:bottom w:val="single" w:sz="4" w:space="0" w:color="auto"/>
            </w:tcBorders>
            <w:shd w:val="clear" w:color="auto" w:fill="auto"/>
            <w:vAlign w:val="center"/>
          </w:tcPr>
          <w:p w14:paraId="1DF6DF82"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2E93261"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b w:val="0"/>
                <w:noProof/>
                <w:sz w:val="20"/>
              </w:rPr>
              <w:t>48,000</w:t>
            </w:r>
          </w:p>
        </w:tc>
        <w:tc>
          <w:tcPr>
            <w:tcW w:w="2261" w:type="dxa"/>
            <w:tcBorders>
              <w:bottom w:val="single" w:sz="4" w:space="0" w:color="auto"/>
            </w:tcBorders>
            <w:shd w:val="clear" w:color="auto" w:fill="auto"/>
            <w:vAlign w:val="center"/>
          </w:tcPr>
          <w:p w14:paraId="673E76E5"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c>
          <w:tcPr>
            <w:tcW w:w="1229" w:type="dxa"/>
            <w:tcBorders>
              <w:bottom w:val="single" w:sz="4" w:space="0" w:color="auto"/>
            </w:tcBorders>
            <w:shd w:val="clear" w:color="auto" w:fill="auto"/>
            <w:vAlign w:val="center"/>
          </w:tcPr>
          <w:p w14:paraId="62643037" w14:textId="77777777" w:rsidR="0031506B" w:rsidRPr="009E7B7D"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7B7D">
              <w:rPr>
                <w:rFonts w:ascii="新細明體" w:hAnsi="新細明體" w:hint="eastAsia"/>
                <w:b w:val="0"/>
                <w:noProof/>
                <w:sz w:val="20"/>
              </w:rPr>
              <w:t>－</w:t>
            </w:r>
          </w:p>
        </w:tc>
      </w:tr>
    </w:tbl>
    <w:p w14:paraId="1FDCE0F9" w14:textId="77777777" w:rsidR="0031506B" w:rsidRDefault="0031506B" w:rsidP="0031506B">
      <w:pPr>
        <w:pStyle w:val="a7"/>
        <w:spacing w:beforeLines="0" w:before="0" w:afterLines="0" w:after="0" w:line="80" w:lineRule="exact"/>
        <w:ind w:leftChars="0" w:left="0" w:rightChars="50" w:right="80" w:firstLineChars="0" w:firstLine="0"/>
        <w:rPr>
          <w:b w:val="0"/>
          <w:bCs w:val="0"/>
          <w:szCs w:val="28"/>
        </w:rPr>
      </w:pPr>
    </w:p>
    <w:p w14:paraId="77AF82CD" w14:textId="77777777" w:rsidR="0031506B" w:rsidRDefault="0031506B" w:rsidP="0031506B">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r>
        <w:rPr>
          <w:rFonts w:ascii="標楷體" w:eastAsia="標楷體" w:hAnsi="標楷體"/>
        </w:rPr>
        <w:t xml:space="preserve"> </w:t>
      </w:r>
    </w:p>
    <w:p w14:paraId="2339E437" w14:textId="77777777" w:rsidR="0031506B" w:rsidRPr="00694358" w:rsidRDefault="0031506B" w:rsidP="0031506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31506B" w:rsidRPr="007E1449" w14:paraId="6E49938C" w14:textId="77777777" w:rsidTr="00095FE9">
        <w:trPr>
          <w:trHeight w:val="312"/>
          <w:tblHeader/>
        </w:trPr>
        <w:tc>
          <w:tcPr>
            <w:tcW w:w="560" w:type="dxa"/>
            <w:vMerge w:val="restart"/>
            <w:tcBorders>
              <w:left w:val="nil"/>
            </w:tcBorders>
            <w:shd w:val="clear" w:color="auto" w:fill="auto"/>
            <w:vAlign w:val="center"/>
          </w:tcPr>
          <w:p w14:paraId="7EF4E1A0" w14:textId="77777777" w:rsidR="0031506B" w:rsidRPr="007E1449" w:rsidRDefault="0031506B"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380BA8D"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C817DC7"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EC30ADF"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3B84BCBE"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31506B" w:rsidRPr="007E1449" w14:paraId="453EB04C" w14:textId="77777777" w:rsidTr="00095FE9">
        <w:trPr>
          <w:trHeight w:val="312"/>
          <w:tblHeader/>
        </w:trPr>
        <w:tc>
          <w:tcPr>
            <w:tcW w:w="560" w:type="dxa"/>
            <w:vMerge/>
            <w:tcBorders>
              <w:left w:val="nil"/>
            </w:tcBorders>
            <w:shd w:val="clear" w:color="auto" w:fill="auto"/>
            <w:vAlign w:val="center"/>
          </w:tcPr>
          <w:p w14:paraId="17AE497D" w14:textId="77777777" w:rsidR="0031506B" w:rsidRPr="007E1449" w:rsidRDefault="0031506B" w:rsidP="002B7FB0">
            <w:pPr>
              <w:pStyle w:val="11"/>
              <w:spacing w:line="240" w:lineRule="auto"/>
              <w:jc w:val="distribute"/>
              <w:rPr>
                <w:bCs/>
                <w:sz w:val="20"/>
                <w:szCs w:val="20"/>
              </w:rPr>
            </w:pPr>
          </w:p>
        </w:tc>
        <w:tc>
          <w:tcPr>
            <w:tcW w:w="2604" w:type="dxa"/>
            <w:vMerge/>
            <w:shd w:val="clear" w:color="auto" w:fill="auto"/>
            <w:vAlign w:val="center"/>
          </w:tcPr>
          <w:p w14:paraId="1445FBFB" w14:textId="77777777" w:rsidR="0031506B" w:rsidRPr="007E1449" w:rsidRDefault="0031506B"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BE08F2B" w14:textId="77777777" w:rsidR="0031506B" w:rsidRPr="007E1449" w:rsidRDefault="0031506B"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50E14D4C"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E5F2CEE"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44B9BDF"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3A7AC20"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28339F8"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7F5399C2"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31506B" w:rsidRPr="007E1449" w14:paraId="10A2B638" w14:textId="77777777" w:rsidTr="00095FE9">
        <w:trPr>
          <w:trHeight w:val="137"/>
          <w:tblHeader/>
        </w:trPr>
        <w:tc>
          <w:tcPr>
            <w:tcW w:w="560" w:type="dxa"/>
            <w:vMerge/>
            <w:tcBorders>
              <w:left w:val="nil"/>
            </w:tcBorders>
            <w:shd w:val="clear" w:color="auto" w:fill="auto"/>
            <w:vAlign w:val="center"/>
          </w:tcPr>
          <w:p w14:paraId="10FE3817" w14:textId="77777777" w:rsidR="0031506B" w:rsidRPr="007E1449" w:rsidRDefault="0031506B" w:rsidP="002B7FB0">
            <w:pPr>
              <w:pStyle w:val="11"/>
              <w:spacing w:line="240" w:lineRule="auto"/>
              <w:jc w:val="distribute"/>
              <w:rPr>
                <w:bCs/>
                <w:sz w:val="20"/>
                <w:szCs w:val="20"/>
              </w:rPr>
            </w:pPr>
          </w:p>
        </w:tc>
        <w:tc>
          <w:tcPr>
            <w:tcW w:w="2604" w:type="dxa"/>
            <w:vMerge/>
            <w:shd w:val="clear" w:color="auto" w:fill="auto"/>
            <w:vAlign w:val="center"/>
          </w:tcPr>
          <w:p w14:paraId="03BA9417" w14:textId="77777777" w:rsidR="0031506B" w:rsidRPr="007E1449" w:rsidRDefault="0031506B"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27CFDFA5" w14:textId="77777777" w:rsidR="0031506B" w:rsidRPr="007E1449" w:rsidRDefault="0031506B"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6CC373A3" w14:textId="77777777" w:rsidR="0031506B" w:rsidRPr="007E1449" w:rsidRDefault="0031506B"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213824FC" w14:textId="77777777" w:rsidR="0031506B" w:rsidRPr="007E1449" w:rsidRDefault="0031506B"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1EF9943" w14:textId="77777777" w:rsidR="0031506B" w:rsidRPr="007E1449" w:rsidRDefault="0031506B"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5FD75E47" w14:textId="77777777" w:rsidR="0031506B" w:rsidRPr="007E1449" w:rsidRDefault="0031506B"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448B9D0" w14:textId="77777777" w:rsidR="0031506B" w:rsidRPr="007E1449" w:rsidRDefault="0031506B"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550D403F" w14:textId="77777777" w:rsidR="0031506B" w:rsidRPr="007E1449" w:rsidRDefault="0031506B"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78668900" w14:textId="77777777" w:rsidR="0031506B" w:rsidRPr="007E1449" w:rsidRDefault="0031506B" w:rsidP="002B7FB0">
            <w:pPr>
              <w:pStyle w:val="11"/>
              <w:spacing w:line="240" w:lineRule="auto"/>
              <w:jc w:val="center"/>
              <w:rPr>
                <w:bCs/>
                <w:sz w:val="20"/>
                <w:szCs w:val="20"/>
              </w:rPr>
            </w:pPr>
            <w:r w:rsidRPr="007E1449">
              <w:rPr>
                <w:rFonts w:hint="eastAsia"/>
                <w:bCs/>
                <w:sz w:val="20"/>
                <w:szCs w:val="20"/>
              </w:rPr>
              <w:t>％</w:t>
            </w:r>
          </w:p>
        </w:tc>
      </w:tr>
      <w:tr w:rsidR="0031506B" w:rsidRPr="00D14723" w14:paraId="42B1A3AC"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354781" w14:textId="77777777" w:rsidR="0031506B" w:rsidRPr="00F55774" w:rsidRDefault="0031506B" w:rsidP="002B7FB0">
            <w:pPr>
              <w:pStyle w:val="11"/>
              <w:spacing w:line="240" w:lineRule="auto"/>
              <w:jc w:val="center"/>
              <w:rPr>
                <w:rFonts w:hAnsi="標楷體"/>
                <w:bCs/>
                <w:sz w:val="20"/>
                <w:szCs w:val="20"/>
              </w:rPr>
            </w:pPr>
          </w:p>
        </w:tc>
        <w:tc>
          <w:tcPr>
            <w:tcW w:w="2604" w:type="dxa"/>
            <w:shd w:val="clear" w:color="auto" w:fill="auto"/>
            <w:vAlign w:val="center"/>
          </w:tcPr>
          <w:p w14:paraId="1004EC71" w14:textId="77777777" w:rsidR="0031506B" w:rsidRPr="00D14723" w:rsidRDefault="0031506B" w:rsidP="002B7FB0">
            <w:pPr>
              <w:pStyle w:val="11"/>
              <w:spacing w:line="240" w:lineRule="auto"/>
              <w:jc w:val="distribute"/>
              <w:rPr>
                <w:rFonts w:hAnsi="標楷體"/>
                <w:b/>
                <w:bCs/>
                <w:sz w:val="20"/>
                <w:szCs w:val="20"/>
              </w:rPr>
            </w:pPr>
            <w:r w:rsidRPr="00D14723">
              <w:rPr>
                <w:rFonts w:hAnsi="標楷體" w:hint="eastAsia"/>
                <w:b/>
                <w:bCs/>
                <w:noProof/>
                <w:sz w:val="20"/>
              </w:rPr>
              <w:t>衛生局主管</w:t>
            </w:r>
          </w:p>
        </w:tc>
        <w:tc>
          <w:tcPr>
            <w:tcW w:w="2394" w:type="dxa"/>
            <w:shd w:val="clear" w:color="auto" w:fill="auto"/>
            <w:vAlign w:val="center"/>
          </w:tcPr>
          <w:p w14:paraId="27EF76F4"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101,559,538</w:t>
            </w:r>
          </w:p>
        </w:tc>
        <w:tc>
          <w:tcPr>
            <w:tcW w:w="2421" w:type="dxa"/>
            <w:shd w:val="clear" w:color="auto" w:fill="auto"/>
            <w:vAlign w:val="center"/>
          </w:tcPr>
          <w:p w14:paraId="28B3488E"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282" w:type="dxa"/>
            <w:shd w:val="clear" w:color="auto" w:fill="auto"/>
            <w:vAlign w:val="center"/>
          </w:tcPr>
          <w:p w14:paraId="00F3483B"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365" w:type="dxa"/>
            <w:shd w:val="clear" w:color="auto" w:fill="auto"/>
            <w:vAlign w:val="center"/>
          </w:tcPr>
          <w:p w14:paraId="1026AE58"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422" w:type="dxa"/>
            <w:shd w:val="clear" w:color="auto" w:fill="auto"/>
            <w:vAlign w:val="center"/>
          </w:tcPr>
          <w:p w14:paraId="36FB0E35"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11,357,109</w:t>
            </w:r>
          </w:p>
        </w:tc>
        <w:tc>
          <w:tcPr>
            <w:tcW w:w="2267" w:type="dxa"/>
            <w:shd w:val="clear" w:color="auto" w:fill="auto"/>
            <w:vAlign w:val="center"/>
          </w:tcPr>
          <w:p w14:paraId="585CDAFC"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30,816,632</w:t>
            </w:r>
          </w:p>
        </w:tc>
        <w:tc>
          <w:tcPr>
            <w:tcW w:w="2268" w:type="dxa"/>
            <w:shd w:val="clear" w:color="auto" w:fill="auto"/>
            <w:vAlign w:val="center"/>
          </w:tcPr>
          <w:p w14:paraId="7D49E1E4"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59,385,797</w:t>
            </w:r>
          </w:p>
        </w:tc>
        <w:tc>
          <w:tcPr>
            <w:tcW w:w="1113" w:type="dxa"/>
            <w:shd w:val="clear" w:color="auto" w:fill="auto"/>
            <w:vAlign w:val="center"/>
          </w:tcPr>
          <w:p w14:paraId="166BDAB2"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58.47</w:t>
            </w:r>
          </w:p>
        </w:tc>
      </w:tr>
      <w:tr w:rsidR="0031506B" w:rsidRPr="00D14723" w14:paraId="0F6A32CC"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E0E27D" w14:textId="77777777" w:rsidR="0031506B" w:rsidRPr="00F55774" w:rsidRDefault="0031506B" w:rsidP="002B7FB0">
            <w:pPr>
              <w:pStyle w:val="11"/>
              <w:spacing w:line="240" w:lineRule="auto"/>
              <w:jc w:val="center"/>
              <w:rPr>
                <w:rFonts w:hAnsi="標楷體"/>
                <w:bCs/>
                <w:sz w:val="20"/>
                <w:szCs w:val="20"/>
              </w:rPr>
            </w:pPr>
          </w:p>
        </w:tc>
        <w:tc>
          <w:tcPr>
            <w:tcW w:w="2604" w:type="dxa"/>
            <w:shd w:val="clear" w:color="auto" w:fill="auto"/>
            <w:vAlign w:val="center"/>
          </w:tcPr>
          <w:p w14:paraId="555DA98E" w14:textId="77777777" w:rsidR="0031506B" w:rsidRPr="00D14723" w:rsidRDefault="0031506B" w:rsidP="002B7FB0">
            <w:pPr>
              <w:pStyle w:val="11"/>
              <w:spacing w:line="240" w:lineRule="auto"/>
              <w:ind w:leftChars="100" w:left="160"/>
              <w:jc w:val="distribute"/>
              <w:rPr>
                <w:rFonts w:hAnsi="標楷體"/>
                <w:b/>
                <w:bCs/>
                <w:sz w:val="20"/>
                <w:szCs w:val="20"/>
              </w:rPr>
            </w:pPr>
            <w:r w:rsidRPr="00D14723">
              <w:rPr>
                <w:rFonts w:hAnsi="標楷體" w:hint="eastAsia"/>
                <w:b/>
                <w:bCs/>
                <w:noProof/>
                <w:sz w:val="20"/>
              </w:rPr>
              <w:t>衛生局</w:t>
            </w:r>
          </w:p>
        </w:tc>
        <w:tc>
          <w:tcPr>
            <w:tcW w:w="2394" w:type="dxa"/>
            <w:shd w:val="clear" w:color="auto" w:fill="auto"/>
            <w:vAlign w:val="center"/>
          </w:tcPr>
          <w:p w14:paraId="053E85C1"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101,559,538</w:t>
            </w:r>
          </w:p>
        </w:tc>
        <w:tc>
          <w:tcPr>
            <w:tcW w:w="2421" w:type="dxa"/>
            <w:shd w:val="clear" w:color="auto" w:fill="auto"/>
            <w:vAlign w:val="center"/>
          </w:tcPr>
          <w:p w14:paraId="4A9DF66F"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282" w:type="dxa"/>
            <w:shd w:val="clear" w:color="auto" w:fill="auto"/>
            <w:vAlign w:val="center"/>
          </w:tcPr>
          <w:p w14:paraId="2903D871"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365" w:type="dxa"/>
            <w:shd w:val="clear" w:color="auto" w:fill="auto"/>
            <w:vAlign w:val="center"/>
          </w:tcPr>
          <w:p w14:paraId="139331E8"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422" w:type="dxa"/>
            <w:shd w:val="clear" w:color="auto" w:fill="auto"/>
            <w:vAlign w:val="center"/>
          </w:tcPr>
          <w:p w14:paraId="10EE565E"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11,357,109</w:t>
            </w:r>
          </w:p>
        </w:tc>
        <w:tc>
          <w:tcPr>
            <w:tcW w:w="2267" w:type="dxa"/>
            <w:shd w:val="clear" w:color="auto" w:fill="auto"/>
            <w:vAlign w:val="center"/>
          </w:tcPr>
          <w:p w14:paraId="227419C2"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30,816,632</w:t>
            </w:r>
          </w:p>
        </w:tc>
        <w:tc>
          <w:tcPr>
            <w:tcW w:w="2268" w:type="dxa"/>
            <w:shd w:val="clear" w:color="auto" w:fill="auto"/>
            <w:vAlign w:val="center"/>
          </w:tcPr>
          <w:p w14:paraId="5B0CF780"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59,385,797</w:t>
            </w:r>
          </w:p>
        </w:tc>
        <w:tc>
          <w:tcPr>
            <w:tcW w:w="1113" w:type="dxa"/>
            <w:shd w:val="clear" w:color="auto" w:fill="auto"/>
            <w:vAlign w:val="center"/>
          </w:tcPr>
          <w:p w14:paraId="1B7FC30B"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58.47</w:t>
            </w:r>
          </w:p>
        </w:tc>
      </w:tr>
      <w:tr w:rsidR="0031506B" w:rsidRPr="007E1449" w14:paraId="24A828F4"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2B7F9E"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106</w:t>
            </w:r>
          </w:p>
        </w:tc>
        <w:tc>
          <w:tcPr>
            <w:tcW w:w="2604" w:type="dxa"/>
            <w:shd w:val="clear" w:color="auto" w:fill="auto"/>
            <w:vAlign w:val="center"/>
          </w:tcPr>
          <w:p w14:paraId="37CBC37D"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1F176C40"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12,000</w:t>
            </w:r>
          </w:p>
        </w:tc>
        <w:tc>
          <w:tcPr>
            <w:tcW w:w="2421" w:type="dxa"/>
            <w:shd w:val="clear" w:color="auto" w:fill="auto"/>
            <w:vAlign w:val="center"/>
          </w:tcPr>
          <w:p w14:paraId="60A0A4EC"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0DE3CB21"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76F458D9"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17016EF3"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10,000</w:t>
            </w:r>
          </w:p>
        </w:tc>
        <w:tc>
          <w:tcPr>
            <w:tcW w:w="2267" w:type="dxa"/>
            <w:shd w:val="clear" w:color="auto" w:fill="auto"/>
            <w:vAlign w:val="center"/>
          </w:tcPr>
          <w:p w14:paraId="2D0A2C55"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hint="eastAsia"/>
                <w:bCs/>
                <w:noProof/>
                <w:sz w:val="20"/>
              </w:rPr>
              <w:t>－</w:t>
            </w:r>
          </w:p>
        </w:tc>
        <w:tc>
          <w:tcPr>
            <w:tcW w:w="2268" w:type="dxa"/>
            <w:shd w:val="clear" w:color="auto" w:fill="auto"/>
            <w:vAlign w:val="center"/>
          </w:tcPr>
          <w:p w14:paraId="7A537A5D"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2,000</w:t>
            </w:r>
          </w:p>
        </w:tc>
        <w:tc>
          <w:tcPr>
            <w:tcW w:w="1113" w:type="dxa"/>
            <w:shd w:val="clear" w:color="auto" w:fill="auto"/>
            <w:vAlign w:val="center"/>
          </w:tcPr>
          <w:p w14:paraId="6F8A388B"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16.67</w:t>
            </w:r>
          </w:p>
        </w:tc>
      </w:tr>
      <w:tr w:rsidR="0031506B" w:rsidRPr="007E1449" w14:paraId="166E93C5"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37E73D"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107</w:t>
            </w:r>
          </w:p>
        </w:tc>
        <w:tc>
          <w:tcPr>
            <w:tcW w:w="2604" w:type="dxa"/>
            <w:shd w:val="clear" w:color="auto" w:fill="auto"/>
            <w:vAlign w:val="center"/>
          </w:tcPr>
          <w:p w14:paraId="15AEFDC2"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7549B2D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1,824,509</w:t>
            </w:r>
          </w:p>
        </w:tc>
        <w:tc>
          <w:tcPr>
            <w:tcW w:w="2421" w:type="dxa"/>
            <w:shd w:val="clear" w:color="auto" w:fill="auto"/>
            <w:vAlign w:val="center"/>
          </w:tcPr>
          <w:p w14:paraId="275F1197"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053290EC"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7FEE50A6"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7498E2DE"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80,000</w:t>
            </w:r>
          </w:p>
        </w:tc>
        <w:tc>
          <w:tcPr>
            <w:tcW w:w="2267" w:type="dxa"/>
            <w:shd w:val="clear" w:color="auto" w:fill="auto"/>
            <w:vAlign w:val="center"/>
          </w:tcPr>
          <w:p w14:paraId="28445483"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96,000</w:t>
            </w:r>
          </w:p>
        </w:tc>
        <w:tc>
          <w:tcPr>
            <w:tcW w:w="2268" w:type="dxa"/>
            <w:shd w:val="clear" w:color="auto" w:fill="auto"/>
            <w:vAlign w:val="center"/>
          </w:tcPr>
          <w:p w14:paraId="606AF4CA"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1,648,509</w:t>
            </w:r>
          </w:p>
        </w:tc>
        <w:tc>
          <w:tcPr>
            <w:tcW w:w="1113" w:type="dxa"/>
            <w:shd w:val="clear" w:color="auto" w:fill="auto"/>
            <w:vAlign w:val="center"/>
          </w:tcPr>
          <w:p w14:paraId="023DC300"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90.35</w:t>
            </w:r>
          </w:p>
        </w:tc>
      </w:tr>
      <w:tr w:rsidR="0031506B" w:rsidRPr="007E1449" w14:paraId="69D0DE46"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27ABF6"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108</w:t>
            </w:r>
          </w:p>
        </w:tc>
        <w:tc>
          <w:tcPr>
            <w:tcW w:w="2604" w:type="dxa"/>
            <w:shd w:val="clear" w:color="auto" w:fill="auto"/>
            <w:vAlign w:val="center"/>
          </w:tcPr>
          <w:p w14:paraId="2BFCBA1C"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197C916D"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41,106,606</w:t>
            </w:r>
          </w:p>
        </w:tc>
        <w:tc>
          <w:tcPr>
            <w:tcW w:w="2421" w:type="dxa"/>
            <w:shd w:val="clear" w:color="auto" w:fill="auto"/>
            <w:vAlign w:val="center"/>
          </w:tcPr>
          <w:p w14:paraId="5AE3C07D"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6E5C5698"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67730798"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42F72E2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3,077,802</w:t>
            </w:r>
          </w:p>
        </w:tc>
        <w:tc>
          <w:tcPr>
            <w:tcW w:w="2267" w:type="dxa"/>
            <w:shd w:val="clear" w:color="auto" w:fill="auto"/>
            <w:vAlign w:val="center"/>
          </w:tcPr>
          <w:p w14:paraId="1FB28981"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245,404</w:t>
            </w:r>
          </w:p>
        </w:tc>
        <w:tc>
          <w:tcPr>
            <w:tcW w:w="2268" w:type="dxa"/>
            <w:shd w:val="clear" w:color="auto" w:fill="auto"/>
            <w:vAlign w:val="center"/>
          </w:tcPr>
          <w:p w14:paraId="1F51CC9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37,783,400</w:t>
            </w:r>
          </w:p>
        </w:tc>
        <w:tc>
          <w:tcPr>
            <w:tcW w:w="1113" w:type="dxa"/>
            <w:shd w:val="clear" w:color="auto" w:fill="auto"/>
            <w:vAlign w:val="center"/>
          </w:tcPr>
          <w:p w14:paraId="20229593"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91.92</w:t>
            </w:r>
          </w:p>
        </w:tc>
      </w:tr>
      <w:tr w:rsidR="0031506B" w:rsidRPr="00D14723" w14:paraId="616827C3"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EC1446"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109</w:t>
            </w:r>
          </w:p>
        </w:tc>
        <w:tc>
          <w:tcPr>
            <w:tcW w:w="2604" w:type="dxa"/>
            <w:shd w:val="clear" w:color="auto" w:fill="auto"/>
            <w:vAlign w:val="center"/>
          </w:tcPr>
          <w:p w14:paraId="57D28A09" w14:textId="77777777" w:rsidR="0031506B" w:rsidRPr="00D14723" w:rsidRDefault="0031506B" w:rsidP="002B7FB0">
            <w:pPr>
              <w:pStyle w:val="11"/>
              <w:spacing w:line="240" w:lineRule="auto"/>
              <w:ind w:leftChars="200" w:left="320"/>
              <w:jc w:val="distribute"/>
              <w:rPr>
                <w:rFonts w:hAnsi="標楷體"/>
                <w:b/>
                <w:bCs/>
                <w:sz w:val="20"/>
                <w:szCs w:val="20"/>
              </w:rPr>
            </w:pPr>
            <w:r w:rsidRPr="00D14723">
              <w:rPr>
                <w:rFonts w:hAnsi="標楷體" w:hint="eastAsia"/>
                <w:b/>
                <w:bCs/>
                <w:noProof/>
                <w:sz w:val="20"/>
              </w:rPr>
              <w:t>小計</w:t>
            </w:r>
          </w:p>
        </w:tc>
        <w:tc>
          <w:tcPr>
            <w:tcW w:w="2394" w:type="dxa"/>
            <w:shd w:val="clear" w:color="auto" w:fill="auto"/>
            <w:vAlign w:val="center"/>
          </w:tcPr>
          <w:p w14:paraId="4306557C"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15,798,448</w:t>
            </w:r>
          </w:p>
        </w:tc>
        <w:tc>
          <w:tcPr>
            <w:tcW w:w="2421" w:type="dxa"/>
            <w:shd w:val="clear" w:color="auto" w:fill="auto"/>
            <w:vAlign w:val="center"/>
          </w:tcPr>
          <w:p w14:paraId="650A4432"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282" w:type="dxa"/>
            <w:shd w:val="clear" w:color="auto" w:fill="auto"/>
            <w:vAlign w:val="center"/>
          </w:tcPr>
          <w:p w14:paraId="55E71D4F"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365" w:type="dxa"/>
            <w:shd w:val="clear" w:color="auto" w:fill="auto"/>
            <w:vAlign w:val="center"/>
          </w:tcPr>
          <w:p w14:paraId="1E5C562A"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422" w:type="dxa"/>
            <w:shd w:val="clear" w:color="auto" w:fill="auto"/>
            <w:vAlign w:val="center"/>
          </w:tcPr>
          <w:p w14:paraId="57624367"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2,237,613</w:t>
            </w:r>
          </w:p>
        </w:tc>
        <w:tc>
          <w:tcPr>
            <w:tcW w:w="2267" w:type="dxa"/>
            <w:shd w:val="clear" w:color="auto" w:fill="auto"/>
            <w:vAlign w:val="center"/>
          </w:tcPr>
          <w:p w14:paraId="6FC09E75"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6,668,701</w:t>
            </w:r>
          </w:p>
        </w:tc>
        <w:tc>
          <w:tcPr>
            <w:tcW w:w="2268" w:type="dxa"/>
            <w:shd w:val="clear" w:color="auto" w:fill="auto"/>
            <w:vAlign w:val="center"/>
          </w:tcPr>
          <w:p w14:paraId="4B8BD8C0"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6,892,134</w:t>
            </w:r>
          </w:p>
        </w:tc>
        <w:tc>
          <w:tcPr>
            <w:tcW w:w="1113" w:type="dxa"/>
            <w:shd w:val="clear" w:color="auto" w:fill="auto"/>
            <w:vAlign w:val="center"/>
          </w:tcPr>
          <w:p w14:paraId="4F072D78"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43.63</w:t>
            </w:r>
          </w:p>
        </w:tc>
      </w:tr>
      <w:tr w:rsidR="0031506B" w:rsidRPr="007E1449" w14:paraId="7C64D176"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CA5581" w14:textId="77777777" w:rsidR="0031506B" w:rsidRPr="00F55774" w:rsidRDefault="0031506B" w:rsidP="002B7FB0">
            <w:pPr>
              <w:pStyle w:val="11"/>
              <w:spacing w:line="240" w:lineRule="auto"/>
              <w:jc w:val="center"/>
              <w:rPr>
                <w:rFonts w:hAnsi="標楷體"/>
                <w:bCs/>
                <w:sz w:val="20"/>
                <w:szCs w:val="20"/>
              </w:rPr>
            </w:pPr>
          </w:p>
        </w:tc>
        <w:tc>
          <w:tcPr>
            <w:tcW w:w="2604" w:type="dxa"/>
            <w:shd w:val="clear" w:color="auto" w:fill="auto"/>
            <w:vAlign w:val="center"/>
          </w:tcPr>
          <w:p w14:paraId="343F24C2"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7571F9B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9,350,248</w:t>
            </w:r>
          </w:p>
        </w:tc>
        <w:tc>
          <w:tcPr>
            <w:tcW w:w="2421" w:type="dxa"/>
            <w:shd w:val="clear" w:color="auto" w:fill="auto"/>
            <w:vAlign w:val="center"/>
          </w:tcPr>
          <w:p w14:paraId="3086007B"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1FCD333F"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1E33B315"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4069F323"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2,237,613</w:t>
            </w:r>
          </w:p>
        </w:tc>
        <w:tc>
          <w:tcPr>
            <w:tcW w:w="2267" w:type="dxa"/>
            <w:shd w:val="clear" w:color="auto" w:fill="auto"/>
            <w:vAlign w:val="center"/>
          </w:tcPr>
          <w:p w14:paraId="3BA15CA2"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487,414</w:t>
            </w:r>
          </w:p>
        </w:tc>
        <w:tc>
          <w:tcPr>
            <w:tcW w:w="2268" w:type="dxa"/>
            <w:shd w:val="clear" w:color="auto" w:fill="auto"/>
            <w:vAlign w:val="center"/>
          </w:tcPr>
          <w:p w14:paraId="386B814D"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6,625,221</w:t>
            </w:r>
          </w:p>
        </w:tc>
        <w:tc>
          <w:tcPr>
            <w:tcW w:w="1113" w:type="dxa"/>
            <w:shd w:val="clear" w:color="auto" w:fill="auto"/>
            <w:vAlign w:val="center"/>
          </w:tcPr>
          <w:p w14:paraId="0F4C47A2"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70.86</w:t>
            </w:r>
          </w:p>
        </w:tc>
      </w:tr>
      <w:tr w:rsidR="0031506B" w:rsidRPr="007E1449" w14:paraId="18F949E4"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C4A43D" w14:textId="77777777" w:rsidR="0031506B" w:rsidRPr="00F55774" w:rsidRDefault="0031506B" w:rsidP="002B7FB0">
            <w:pPr>
              <w:pStyle w:val="11"/>
              <w:spacing w:line="240" w:lineRule="auto"/>
              <w:jc w:val="center"/>
              <w:rPr>
                <w:rFonts w:hAnsi="標楷體"/>
                <w:bCs/>
                <w:sz w:val="20"/>
                <w:szCs w:val="20"/>
              </w:rPr>
            </w:pPr>
          </w:p>
        </w:tc>
        <w:tc>
          <w:tcPr>
            <w:tcW w:w="2604" w:type="dxa"/>
            <w:shd w:val="clear" w:color="auto" w:fill="auto"/>
            <w:vAlign w:val="center"/>
          </w:tcPr>
          <w:p w14:paraId="0CDD821E"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補助及協助收入</w:t>
            </w:r>
          </w:p>
        </w:tc>
        <w:tc>
          <w:tcPr>
            <w:tcW w:w="2394" w:type="dxa"/>
            <w:shd w:val="clear" w:color="auto" w:fill="auto"/>
            <w:vAlign w:val="center"/>
          </w:tcPr>
          <w:p w14:paraId="28D57717"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6,448,200</w:t>
            </w:r>
          </w:p>
        </w:tc>
        <w:tc>
          <w:tcPr>
            <w:tcW w:w="2421" w:type="dxa"/>
            <w:shd w:val="clear" w:color="auto" w:fill="auto"/>
            <w:vAlign w:val="center"/>
          </w:tcPr>
          <w:p w14:paraId="20467E0E"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4B5EAA9D"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09C42679"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4504B6D7"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hint="eastAsia"/>
                <w:bCs/>
                <w:noProof/>
                <w:sz w:val="20"/>
              </w:rPr>
              <w:t>－</w:t>
            </w:r>
          </w:p>
        </w:tc>
        <w:tc>
          <w:tcPr>
            <w:tcW w:w="2267" w:type="dxa"/>
            <w:shd w:val="clear" w:color="auto" w:fill="auto"/>
            <w:vAlign w:val="center"/>
          </w:tcPr>
          <w:p w14:paraId="60E72980"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6,181,287</w:t>
            </w:r>
          </w:p>
        </w:tc>
        <w:tc>
          <w:tcPr>
            <w:tcW w:w="2268" w:type="dxa"/>
            <w:shd w:val="clear" w:color="auto" w:fill="auto"/>
            <w:vAlign w:val="center"/>
          </w:tcPr>
          <w:p w14:paraId="1F2FF3B6"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266,913</w:t>
            </w:r>
          </w:p>
        </w:tc>
        <w:tc>
          <w:tcPr>
            <w:tcW w:w="1113" w:type="dxa"/>
            <w:shd w:val="clear" w:color="auto" w:fill="auto"/>
            <w:vAlign w:val="center"/>
          </w:tcPr>
          <w:p w14:paraId="0DA5494A"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4.14</w:t>
            </w:r>
          </w:p>
        </w:tc>
      </w:tr>
      <w:tr w:rsidR="0031506B" w:rsidRPr="007E1449" w14:paraId="623AEF7C"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947789"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110</w:t>
            </w:r>
          </w:p>
        </w:tc>
        <w:tc>
          <w:tcPr>
            <w:tcW w:w="2604" w:type="dxa"/>
            <w:shd w:val="clear" w:color="auto" w:fill="auto"/>
            <w:vAlign w:val="center"/>
          </w:tcPr>
          <w:p w14:paraId="10BA9618"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611CC99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3,942,005</w:t>
            </w:r>
          </w:p>
        </w:tc>
        <w:tc>
          <w:tcPr>
            <w:tcW w:w="2421" w:type="dxa"/>
            <w:shd w:val="clear" w:color="auto" w:fill="auto"/>
            <w:vAlign w:val="center"/>
          </w:tcPr>
          <w:p w14:paraId="286EB2DF"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39D0E902"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1E87BCF5"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5868C491"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919,392</w:t>
            </w:r>
          </w:p>
        </w:tc>
        <w:tc>
          <w:tcPr>
            <w:tcW w:w="2267" w:type="dxa"/>
            <w:shd w:val="clear" w:color="auto" w:fill="auto"/>
            <w:vAlign w:val="center"/>
          </w:tcPr>
          <w:p w14:paraId="4649C60B"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1,098,546</w:t>
            </w:r>
          </w:p>
        </w:tc>
        <w:tc>
          <w:tcPr>
            <w:tcW w:w="2268" w:type="dxa"/>
            <w:shd w:val="clear" w:color="auto" w:fill="auto"/>
            <w:vAlign w:val="center"/>
          </w:tcPr>
          <w:p w14:paraId="173F65E5"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1,924,067</w:t>
            </w:r>
          </w:p>
        </w:tc>
        <w:tc>
          <w:tcPr>
            <w:tcW w:w="1113" w:type="dxa"/>
            <w:shd w:val="clear" w:color="auto" w:fill="auto"/>
            <w:vAlign w:val="center"/>
          </w:tcPr>
          <w:p w14:paraId="7634CA1F"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48.81</w:t>
            </w:r>
          </w:p>
        </w:tc>
      </w:tr>
      <w:tr w:rsidR="0031506B" w:rsidRPr="007E1449" w14:paraId="1D56AEC5"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025B5D"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111</w:t>
            </w:r>
          </w:p>
        </w:tc>
        <w:tc>
          <w:tcPr>
            <w:tcW w:w="2604" w:type="dxa"/>
            <w:shd w:val="clear" w:color="auto" w:fill="auto"/>
            <w:vAlign w:val="center"/>
          </w:tcPr>
          <w:p w14:paraId="1777C72B"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692081ED"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8,591,897</w:t>
            </w:r>
          </w:p>
        </w:tc>
        <w:tc>
          <w:tcPr>
            <w:tcW w:w="2421" w:type="dxa"/>
            <w:shd w:val="clear" w:color="auto" w:fill="auto"/>
            <w:vAlign w:val="center"/>
          </w:tcPr>
          <w:p w14:paraId="1F2561FA"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782C777A"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5CF08458"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12121C15"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840,992</w:t>
            </w:r>
          </w:p>
        </w:tc>
        <w:tc>
          <w:tcPr>
            <w:tcW w:w="2267" w:type="dxa"/>
            <w:shd w:val="clear" w:color="auto" w:fill="auto"/>
            <w:vAlign w:val="center"/>
          </w:tcPr>
          <w:p w14:paraId="5BCC0B9F"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5,067,298</w:t>
            </w:r>
          </w:p>
        </w:tc>
        <w:tc>
          <w:tcPr>
            <w:tcW w:w="2268" w:type="dxa"/>
            <w:shd w:val="clear" w:color="auto" w:fill="auto"/>
            <w:vAlign w:val="center"/>
          </w:tcPr>
          <w:p w14:paraId="3DE6C33B"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2,683,607</w:t>
            </w:r>
          </w:p>
        </w:tc>
        <w:tc>
          <w:tcPr>
            <w:tcW w:w="1113" w:type="dxa"/>
            <w:shd w:val="clear" w:color="auto" w:fill="auto"/>
            <w:vAlign w:val="center"/>
          </w:tcPr>
          <w:p w14:paraId="58DC7A8F"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31.23</w:t>
            </w:r>
          </w:p>
        </w:tc>
      </w:tr>
      <w:tr w:rsidR="0031506B" w:rsidRPr="00D14723" w14:paraId="3D975C62"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7B87D8" w14:textId="77777777" w:rsidR="0031506B" w:rsidRPr="00F55774" w:rsidRDefault="0031506B" w:rsidP="002B7FB0">
            <w:pPr>
              <w:pStyle w:val="11"/>
              <w:spacing w:line="240" w:lineRule="auto"/>
              <w:jc w:val="center"/>
              <w:rPr>
                <w:rFonts w:hAnsi="標楷體"/>
                <w:bCs/>
                <w:sz w:val="20"/>
                <w:szCs w:val="20"/>
              </w:rPr>
            </w:pPr>
            <w:r w:rsidRPr="00F55774">
              <w:rPr>
                <w:rFonts w:hAnsi="標楷體"/>
                <w:bCs/>
                <w:noProof/>
                <w:sz w:val="20"/>
              </w:rPr>
              <w:t>112</w:t>
            </w:r>
          </w:p>
        </w:tc>
        <w:tc>
          <w:tcPr>
            <w:tcW w:w="2604" w:type="dxa"/>
            <w:shd w:val="clear" w:color="auto" w:fill="auto"/>
            <w:vAlign w:val="center"/>
          </w:tcPr>
          <w:p w14:paraId="1B173FDD" w14:textId="77777777" w:rsidR="0031506B" w:rsidRPr="00D14723" w:rsidRDefault="0031506B" w:rsidP="002B7FB0">
            <w:pPr>
              <w:pStyle w:val="11"/>
              <w:spacing w:line="240" w:lineRule="auto"/>
              <w:ind w:leftChars="200" w:left="320"/>
              <w:jc w:val="distribute"/>
              <w:rPr>
                <w:rFonts w:hAnsi="標楷體"/>
                <w:b/>
                <w:bCs/>
                <w:sz w:val="20"/>
                <w:szCs w:val="20"/>
              </w:rPr>
            </w:pPr>
            <w:r w:rsidRPr="00D14723">
              <w:rPr>
                <w:rFonts w:hAnsi="標楷體" w:hint="eastAsia"/>
                <w:b/>
                <w:bCs/>
                <w:noProof/>
                <w:sz w:val="20"/>
              </w:rPr>
              <w:t>小計</w:t>
            </w:r>
          </w:p>
        </w:tc>
        <w:tc>
          <w:tcPr>
            <w:tcW w:w="2394" w:type="dxa"/>
            <w:shd w:val="clear" w:color="auto" w:fill="auto"/>
            <w:vAlign w:val="center"/>
          </w:tcPr>
          <w:p w14:paraId="65F9C551"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30,284,073</w:t>
            </w:r>
          </w:p>
        </w:tc>
        <w:tc>
          <w:tcPr>
            <w:tcW w:w="2421" w:type="dxa"/>
            <w:shd w:val="clear" w:color="auto" w:fill="auto"/>
            <w:vAlign w:val="center"/>
          </w:tcPr>
          <w:p w14:paraId="3A13B1EE"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282" w:type="dxa"/>
            <w:shd w:val="clear" w:color="auto" w:fill="auto"/>
            <w:vAlign w:val="center"/>
          </w:tcPr>
          <w:p w14:paraId="209DDAD1"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365" w:type="dxa"/>
            <w:shd w:val="clear" w:color="auto" w:fill="auto"/>
            <w:vAlign w:val="center"/>
          </w:tcPr>
          <w:p w14:paraId="62E05838" w14:textId="77777777" w:rsidR="0031506B" w:rsidRPr="00D14723" w:rsidRDefault="0031506B" w:rsidP="002B7FB0">
            <w:pPr>
              <w:pStyle w:val="11"/>
              <w:spacing w:line="240" w:lineRule="auto"/>
              <w:jc w:val="right"/>
              <w:rPr>
                <w:b/>
                <w:bCs/>
                <w:sz w:val="20"/>
                <w:szCs w:val="20"/>
              </w:rPr>
            </w:pPr>
            <w:r w:rsidRPr="00D14723">
              <w:rPr>
                <w:rFonts w:hint="eastAsia"/>
                <w:b/>
                <w:bCs/>
                <w:noProof/>
                <w:sz w:val="20"/>
              </w:rPr>
              <w:t>－</w:t>
            </w:r>
          </w:p>
        </w:tc>
        <w:tc>
          <w:tcPr>
            <w:tcW w:w="2422" w:type="dxa"/>
            <w:shd w:val="clear" w:color="auto" w:fill="auto"/>
            <w:vAlign w:val="center"/>
          </w:tcPr>
          <w:p w14:paraId="53A54372"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4,191,310</w:t>
            </w:r>
          </w:p>
        </w:tc>
        <w:tc>
          <w:tcPr>
            <w:tcW w:w="2267" w:type="dxa"/>
            <w:shd w:val="clear" w:color="auto" w:fill="auto"/>
            <w:vAlign w:val="center"/>
          </w:tcPr>
          <w:p w14:paraId="061943DC"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17,640,683</w:t>
            </w:r>
          </w:p>
        </w:tc>
        <w:tc>
          <w:tcPr>
            <w:tcW w:w="2268" w:type="dxa"/>
            <w:shd w:val="clear" w:color="auto" w:fill="auto"/>
            <w:vAlign w:val="center"/>
          </w:tcPr>
          <w:p w14:paraId="124D016D"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8,452,080</w:t>
            </w:r>
          </w:p>
        </w:tc>
        <w:tc>
          <w:tcPr>
            <w:tcW w:w="1113" w:type="dxa"/>
            <w:shd w:val="clear" w:color="auto" w:fill="auto"/>
            <w:vAlign w:val="center"/>
          </w:tcPr>
          <w:p w14:paraId="2F3C7669" w14:textId="77777777" w:rsidR="0031506B" w:rsidRPr="00D14723" w:rsidRDefault="0031506B" w:rsidP="002B7FB0">
            <w:pPr>
              <w:pStyle w:val="11"/>
              <w:spacing w:line="240" w:lineRule="auto"/>
              <w:jc w:val="right"/>
              <w:rPr>
                <w:rFonts w:ascii="新細明體" w:eastAsia="新細明體" w:hAnsi="新細明體"/>
                <w:b/>
                <w:bCs/>
                <w:sz w:val="20"/>
                <w:szCs w:val="20"/>
              </w:rPr>
            </w:pPr>
            <w:r w:rsidRPr="00D14723">
              <w:rPr>
                <w:rFonts w:ascii="新細明體" w:hAnsi="新細明體"/>
                <w:b/>
                <w:bCs/>
                <w:noProof/>
                <w:sz w:val="20"/>
              </w:rPr>
              <w:t>27.91</w:t>
            </w:r>
          </w:p>
        </w:tc>
      </w:tr>
      <w:tr w:rsidR="0031506B" w:rsidRPr="007E1449" w14:paraId="260A876E"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BFE4F4" w14:textId="77777777" w:rsidR="0031506B" w:rsidRPr="00F55774" w:rsidRDefault="0031506B" w:rsidP="002B7FB0">
            <w:pPr>
              <w:pStyle w:val="11"/>
              <w:spacing w:line="240" w:lineRule="auto"/>
              <w:jc w:val="center"/>
              <w:rPr>
                <w:rFonts w:hAnsi="標楷體"/>
                <w:bCs/>
                <w:sz w:val="20"/>
                <w:szCs w:val="20"/>
              </w:rPr>
            </w:pPr>
          </w:p>
        </w:tc>
        <w:tc>
          <w:tcPr>
            <w:tcW w:w="2604" w:type="dxa"/>
            <w:shd w:val="clear" w:color="auto" w:fill="auto"/>
            <w:vAlign w:val="center"/>
          </w:tcPr>
          <w:p w14:paraId="46BF5E2D"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罰款及賠償收入</w:t>
            </w:r>
          </w:p>
        </w:tc>
        <w:tc>
          <w:tcPr>
            <w:tcW w:w="2394" w:type="dxa"/>
            <w:shd w:val="clear" w:color="auto" w:fill="auto"/>
            <w:vAlign w:val="center"/>
          </w:tcPr>
          <w:p w14:paraId="368CAFCD"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25,666,368</w:t>
            </w:r>
          </w:p>
        </w:tc>
        <w:tc>
          <w:tcPr>
            <w:tcW w:w="2421" w:type="dxa"/>
            <w:shd w:val="clear" w:color="auto" w:fill="auto"/>
            <w:vAlign w:val="center"/>
          </w:tcPr>
          <w:p w14:paraId="4E4121F0"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shd w:val="clear" w:color="auto" w:fill="auto"/>
            <w:vAlign w:val="center"/>
          </w:tcPr>
          <w:p w14:paraId="33BFE58E"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shd w:val="clear" w:color="auto" w:fill="auto"/>
            <w:vAlign w:val="center"/>
          </w:tcPr>
          <w:p w14:paraId="63D64B9B"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shd w:val="clear" w:color="auto" w:fill="auto"/>
            <w:vAlign w:val="center"/>
          </w:tcPr>
          <w:p w14:paraId="2F1F5D0A"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1,490,122</w:t>
            </w:r>
          </w:p>
        </w:tc>
        <w:tc>
          <w:tcPr>
            <w:tcW w:w="2267" w:type="dxa"/>
            <w:shd w:val="clear" w:color="auto" w:fill="auto"/>
            <w:vAlign w:val="center"/>
          </w:tcPr>
          <w:p w14:paraId="61411967"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15,724,166</w:t>
            </w:r>
          </w:p>
        </w:tc>
        <w:tc>
          <w:tcPr>
            <w:tcW w:w="2268" w:type="dxa"/>
            <w:shd w:val="clear" w:color="auto" w:fill="auto"/>
            <w:vAlign w:val="center"/>
          </w:tcPr>
          <w:p w14:paraId="19787D4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8,452,080</w:t>
            </w:r>
          </w:p>
        </w:tc>
        <w:tc>
          <w:tcPr>
            <w:tcW w:w="1113" w:type="dxa"/>
            <w:shd w:val="clear" w:color="auto" w:fill="auto"/>
            <w:vAlign w:val="center"/>
          </w:tcPr>
          <w:p w14:paraId="3E6AE61C"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32.93</w:t>
            </w:r>
          </w:p>
        </w:tc>
      </w:tr>
      <w:tr w:rsidR="0031506B" w:rsidRPr="007E1449" w14:paraId="089F3DE7" w14:textId="77777777" w:rsidTr="00095FE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CFA56D5" w14:textId="77777777" w:rsidR="0031506B" w:rsidRPr="00F55774" w:rsidRDefault="0031506B" w:rsidP="002B7FB0">
            <w:pPr>
              <w:pStyle w:val="11"/>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2AE21B59" w14:textId="77777777" w:rsidR="0031506B" w:rsidRPr="007E1449" w:rsidRDefault="0031506B" w:rsidP="002B7FB0">
            <w:pPr>
              <w:pStyle w:val="11"/>
              <w:spacing w:line="240" w:lineRule="auto"/>
              <w:ind w:leftChars="200" w:left="320"/>
              <w:jc w:val="distribute"/>
              <w:rPr>
                <w:rFonts w:hAnsi="標楷體"/>
                <w:bCs/>
                <w:sz w:val="20"/>
                <w:szCs w:val="20"/>
              </w:rPr>
            </w:pPr>
            <w:r w:rsidRPr="00D60D9D">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F3FE373"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4,617,705</w:t>
            </w:r>
          </w:p>
        </w:tc>
        <w:tc>
          <w:tcPr>
            <w:tcW w:w="2421" w:type="dxa"/>
            <w:tcBorders>
              <w:bottom w:val="single" w:sz="4" w:space="0" w:color="auto"/>
            </w:tcBorders>
            <w:shd w:val="clear" w:color="auto" w:fill="auto"/>
            <w:vAlign w:val="center"/>
          </w:tcPr>
          <w:p w14:paraId="11057C83"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282" w:type="dxa"/>
            <w:tcBorders>
              <w:bottom w:val="single" w:sz="4" w:space="0" w:color="auto"/>
            </w:tcBorders>
            <w:shd w:val="clear" w:color="auto" w:fill="auto"/>
            <w:vAlign w:val="center"/>
          </w:tcPr>
          <w:p w14:paraId="1A8656E1"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365" w:type="dxa"/>
            <w:tcBorders>
              <w:bottom w:val="single" w:sz="4" w:space="0" w:color="auto"/>
            </w:tcBorders>
            <w:shd w:val="clear" w:color="auto" w:fill="auto"/>
            <w:vAlign w:val="center"/>
          </w:tcPr>
          <w:p w14:paraId="2EBFAC70" w14:textId="77777777" w:rsidR="0031506B" w:rsidRPr="007E1449" w:rsidRDefault="0031506B" w:rsidP="002B7FB0">
            <w:pPr>
              <w:pStyle w:val="11"/>
              <w:spacing w:line="240" w:lineRule="auto"/>
              <w:jc w:val="right"/>
              <w:rPr>
                <w:bCs/>
                <w:sz w:val="20"/>
                <w:szCs w:val="20"/>
              </w:rPr>
            </w:pPr>
            <w:r w:rsidRPr="00D60D9D">
              <w:rPr>
                <w:rFonts w:hint="eastAsia"/>
                <w:bCs/>
                <w:noProof/>
                <w:sz w:val="20"/>
              </w:rPr>
              <w:t>－</w:t>
            </w:r>
          </w:p>
        </w:tc>
        <w:tc>
          <w:tcPr>
            <w:tcW w:w="2422" w:type="dxa"/>
            <w:tcBorders>
              <w:bottom w:val="single" w:sz="4" w:space="0" w:color="auto"/>
            </w:tcBorders>
            <w:shd w:val="clear" w:color="auto" w:fill="auto"/>
            <w:vAlign w:val="center"/>
          </w:tcPr>
          <w:p w14:paraId="0A470F18"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2,701,188</w:t>
            </w:r>
          </w:p>
        </w:tc>
        <w:tc>
          <w:tcPr>
            <w:tcW w:w="2267" w:type="dxa"/>
            <w:tcBorders>
              <w:bottom w:val="single" w:sz="4" w:space="0" w:color="auto"/>
            </w:tcBorders>
            <w:shd w:val="clear" w:color="auto" w:fill="auto"/>
            <w:vAlign w:val="center"/>
          </w:tcPr>
          <w:p w14:paraId="631ACD5B"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bCs/>
                <w:noProof/>
                <w:sz w:val="20"/>
              </w:rPr>
              <w:t>1,916,517</w:t>
            </w:r>
          </w:p>
        </w:tc>
        <w:tc>
          <w:tcPr>
            <w:tcW w:w="2268" w:type="dxa"/>
            <w:tcBorders>
              <w:bottom w:val="single" w:sz="4" w:space="0" w:color="auto"/>
            </w:tcBorders>
            <w:shd w:val="clear" w:color="auto" w:fill="auto"/>
            <w:vAlign w:val="center"/>
          </w:tcPr>
          <w:p w14:paraId="1644FA65"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hint="eastAsia"/>
                <w:bCs/>
                <w:noProof/>
                <w:sz w:val="20"/>
              </w:rPr>
              <w:t>－</w:t>
            </w:r>
          </w:p>
        </w:tc>
        <w:tc>
          <w:tcPr>
            <w:tcW w:w="1113" w:type="dxa"/>
            <w:tcBorders>
              <w:bottom w:val="single" w:sz="4" w:space="0" w:color="auto"/>
            </w:tcBorders>
            <w:shd w:val="clear" w:color="auto" w:fill="auto"/>
            <w:vAlign w:val="center"/>
          </w:tcPr>
          <w:p w14:paraId="6F46C277" w14:textId="77777777" w:rsidR="0031506B" w:rsidRPr="007E1449" w:rsidRDefault="0031506B" w:rsidP="002B7FB0">
            <w:pPr>
              <w:pStyle w:val="11"/>
              <w:spacing w:line="240" w:lineRule="auto"/>
              <w:jc w:val="right"/>
              <w:rPr>
                <w:rFonts w:ascii="新細明體" w:eastAsia="新細明體" w:hAnsi="新細明體"/>
                <w:bCs/>
                <w:sz w:val="20"/>
                <w:szCs w:val="20"/>
              </w:rPr>
            </w:pPr>
            <w:r w:rsidRPr="00D60D9D">
              <w:rPr>
                <w:rFonts w:ascii="新細明體" w:hAnsi="新細明體" w:hint="eastAsia"/>
                <w:bCs/>
                <w:noProof/>
                <w:sz w:val="20"/>
              </w:rPr>
              <w:t>－</w:t>
            </w:r>
          </w:p>
        </w:tc>
      </w:tr>
    </w:tbl>
    <w:p w14:paraId="62AC55CF" w14:textId="77777777" w:rsidR="0031506B" w:rsidRDefault="0031506B" w:rsidP="0031506B">
      <w:pPr>
        <w:spacing w:line="400" w:lineRule="exact"/>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0864C2E4" w14:textId="77777777" w:rsidR="0031506B" w:rsidRDefault="0031506B" w:rsidP="0031506B">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501452D" w14:textId="57C4F0D8" w:rsidR="0031506B" w:rsidRPr="00175BF3" w:rsidRDefault="0031506B" w:rsidP="0031506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31506B" w:rsidRPr="00500E48" w14:paraId="7B617619" w14:textId="77777777" w:rsidTr="00095FE9">
        <w:trPr>
          <w:trHeight w:val="320"/>
          <w:tblHeader/>
        </w:trPr>
        <w:tc>
          <w:tcPr>
            <w:tcW w:w="2394" w:type="dxa"/>
            <w:vMerge w:val="restart"/>
            <w:tcBorders>
              <w:left w:val="nil"/>
            </w:tcBorders>
            <w:shd w:val="clear" w:color="auto" w:fill="auto"/>
            <w:vAlign w:val="center"/>
          </w:tcPr>
          <w:p w14:paraId="5CC7B207"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40598D9"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5C5A2AA"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9FE018A"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08DE44D"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5E7C174B"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996705D"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1506B" w:rsidRPr="00500E48" w14:paraId="4FB5AFCD" w14:textId="77777777" w:rsidTr="00095FE9">
        <w:trPr>
          <w:trHeight w:val="72"/>
          <w:tblHeader/>
        </w:trPr>
        <w:tc>
          <w:tcPr>
            <w:tcW w:w="2394" w:type="dxa"/>
            <w:vMerge/>
            <w:tcBorders>
              <w:left w:val="nil"/>
            </w:tcBorders>
            <w:shd w:val="clear" w:color="auto" w:fill="auto"/>
            <w:vAlign w:val="center"/>
          </w:tcPr>
          <w:p w14:paraId="64FCA6E0" w14:textId="77777777" w:rsidR="0031506B" w:rsidRPr="00500E48" w:rsidRDefault="0031506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B9ABAB6" w14:textId="77777777" w:rsidR="0031506B" w:rsidRPr="00500E48" w:rsidRDefault="0031506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9F9C212" w14:textId="77777777" w:rsidR="0031506B" w:rsidRPr="00500E48" w:rsidRDefault="0031506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D96D9DF"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F3115BB"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91B78FC"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DFD0B0C"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F9DD1B4"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482DA75" w14:textId="77777777" w:rsidR="0031506B" w:rsidRPr="00500E48" w:rsidRDefault="0031506B"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B037BEA" w14:textId="77777777" w:rsidR="0031506B" w:rsidRPr="00500E48" w:rsidRDefault="0031506B"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1506B" w:rsidRPr="00B9377F" w14:paraId="5E03CC8B" w14:textId="77777777" w:rsidTr="00095F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826259D" w14:textId="77777777" w:rsidR="0031506B" w:rsidRPr="00B9377F" w:rsidRDefault="0031506B"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B9377F">
              <w:rPr>
                <w:rFonts w:ascii="標楷體" w:hAnsi="標楷體" w:hint="eastAsia"/>
                <w:noProof/>
                <w:sz w:val="20"/>
              </w:rPr>
              <w:t>衛生局主管</w:t>
            </w:r>
          </w:p>
        </w:tc>
        <w:tc>
          <w:tcPr>
            <w:tcW w:w="2100" w:type="dxa"/>
            <w:tcBorders>
              <w:bottom w:val="single" w:sz="4" w:space="0" w:color="auto"/>
            </w:tcBorders>
            <w:shd w:val="clear" w:color="auto" w:fill="auto"/>
            <w:vAlign w:val="center"/>
          </w:tcPr>
          <w:p w14:paraId="3A7DBF3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6,844,302,085</w:t>
            </w:r>
          </w:p>
        </w:tc>
        <w:tc>
          <w:tcPr>
            <w:tcW w:w="2113" w:type="dxa"/>
            <w:tcBorders>
              <w:bottom w:val="single" w:sz="4" w:space="0" w:color="auto"/>
            </w:tcBorders>
            <w:shd w:val="clear" w:color="auto" w:fill="auto"/>
            <w:vAlign w:val="center"/>
          </w:tcPr>
          <w:p w14:paraId="051D904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6,409,207,578</w:t>
            </w:r>
          </w:p>
        </w:tc>
        <w:tc>
          <w:tcPr>
            <w:tcW w:w="2114" w:type="dxa"/>
            <w:tcBorders>
              <w:bottom w:val="single" w:sz="4" w:space="0" w:color="auto"/>
            </w:tcBorders>
            <w:shd w:val="clear" w:color="auto" w:fill="auto"/>
            <w:vAlign w:val="center"/>
          </w:tcPr>
          <w:p w14:paraId="5A33B6F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tcBorders>
              <w:bottom w:val="single" w:sz="4" w:space="0" w:color="auto"/>
            </w:tcBorders>
            <w:shd w:val="clear" w:color="auto" w:fill="auto"/>
            <w:vAlign w:val="center"/>
          </w:tcPr>
          <w:p w14:paraId="0CFF527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tcBorders>
              <w:bottom w:val="single" w:sz="4" w:space="0" w:color="auto"/>
            </w:tcBorders>
            <w:shd w:val="clear" w:color="auto" w:fill="auto"/>
            <w:vAlign w:val="center"/>
          </w:tcPr>
          <w:p w14:paraId="3A0C4BB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6,300,120,871</w:t>
            </w:r>
          </w:p>
        </w:tc>
        <w:tc>
          <w:tcPr>
            <w:tcW w:w="2128" w:type="dxa"/>
            <w:tcBorders>
              <w:bottom w:val="single" w:sz="4" w:space="0" w:color="auto"/>
            </w:tcBorders>
            <w:shd w:val="clear" w:color="auto" w:fill="auto"/>
            <w:vAlign w:val="center"/>
          </w:tcPr>
          <w:p w14:paraId="04C0ADA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109,086,707</w:t>
            </w:r>
          </w:p>
        </w:tc>
        <w:tc>
          <w:tcPr>
            <w:tcW w:w="2113" w:type="dxa"/>
            <w:tcBorders>
              <w:bottom w:val="single" w:sz="4" w:space="0" w:color="auto"/>
            </w:tcBorders>
            <w:shd w:val="clear" w:color="auto" w:fill="auto"/>
            <w:vAlign w:val="center"/>
          </w:tcPr>
          <w:p w14:paraId="6ED3A0A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6,409,207,578</w:t>
            </w:r>
          </w:p>
        </w:tc>
        <w:tc>
          <w:tcPr>
            <w:tcW w:w="2226" w:type="dxa"/>
            <w:tcBorders>
              <w:bottom w:val="single" w:sz="4" w:space="0" w:color="auto"/>
            </w:tcBorders>
            <w:shd w:val="clear" w:color="auto" w:fill="auto"/>
            <w:vAlign w:val="center"/>
          </w:tcPr>
          <w:p w14:paraId="47C752E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- 435,094,507</w:t>
            </w:r>
          </w:p>
        </w:tc>
        <w:tc>
          <w:tcPr>
            <w:tcW w:w="1421" w:type="dxa"/>
            <w:tcBorders>
              <w:bottom w:val="single" w:sz="4" w:space="0" w:color="auto"/>
            </w:tcBorders>
            <w:shd w:val="clear" w:color="auto" w:fill="auto"/>
            <w:vAlign w:val="center"/>
          </w:tcPr>
          <w:p w14:paraId="44C53EB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- 6.36</w:t>
            </w:r>
          </w:p>
        </w:tc>
      </w:tr>
      <w:tr w:rsidR="0031506B" w:rsidRPr="00B9377F" w14:paraId="14BC9B0F" w14:textId="77777777" w:rsidTr="00095F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612D9F39" w14:textId="77777777" w:rsidR="0031506B" w:rsidRPr="00B9377F" w:rsidRDefault="0031506B" w:rsidP="002B7FB0">
            <w:pPr>
              <w:pStyle w:val="a7"/>
              <w:spacing w:beforeLines="0" w:before="0" w:afterLines="0" w:after="0" w:line="240" w:lineRule="auto"/>
              <w:ind w:leftChars="0" w:left="0" w:firstLineChars="0" w:firstLine="0"/>
              <w:jc w:val="distribute"/>
              <w:rPr>
                <w:rFonts w:ascii="標楷體" w:hAnsi="標楷體"/>
                <w:noProof/>
                <w:sz w:val="20"/>
              </w:rPr>
            </w:pPr>
          </w:p>
        </w:tc>
        <w:tc>
          <w:tcPr>
            <w:tcW w:w="2100" w:type="dxa"/>
            <w:tcBorders>
              <w:top w:val="single" w:sz="4" w:space="0" w:color="auto"/>
              <w:left w:val="nil"/>
              <w:bottom w:val="nil"/>
              <w:right w:val="nil"/>
            </w:tcBorders>
            <w:shd w:val="clear" w:color="auto" w:fill="auto"/>
            <w:vAlign w:val="center"/>
          </w:tcPr>
          <w:p w14:paraId="2E422F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3C33092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4" w:type="dxa"/>
            <w:tcBorders>
              <w:top w:val="single" w:sz="4" w:space="0" w:color="auto"/>
              <w:left w:val="nil"/>
              <w:bottom w:val="nil"/>
              <w:right w:val="nil"/>
            </w:tcBorders>
            <w:shd w:val="clear" w:color="auto" w:fill="auto"/>
            <w:vAlign w:val="center"/>
          </w:tcPr>
          <w:p w14:paraId="0CF3DFA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74" w:type="dxa"/>
            <w:tcBorders>
              <w:top w:val="single" w:sz="4" w:space="0" w:color="auto"/>
              <w:left w:val="nil"/>
              <w:bottom w:val="nil"/>
              <w:right w:val="nil"/>
            </w:tcBorders>
            <w:shd w:val="clear" w:color="auto" w:fill="auto"/>
            <w:vAlign w:val="center"/>
          </w:tcPr>
          <w:p w14:paraId="02D827D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397D4DF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28" w:type="dxa"/>
            <w:tcBorders>
              <w:top w:val="single" w:sz="4" w:space="0" w:color="auto"/>
              <w:left w:val="nil"/>
              <w:bottom w:val="nil"/>
              <w:right w:val="nil"/>
            </w:tcBorders>
            <w:shd w:val="clear" w:color="auto" w:fill="auto"/>
            <w:vAlign w:val="center"/>
          </w:tcPr>
          <w:p w14:paraId="1724643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6A260D1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26" w:type="dxa"/>
            <w:tcBorders>
              <w:top w:val="single" w:sz="4" w:space="0" w:color="auto"/>
              <w:left w:val="nil"/>
              <w:bottom w:val="nil"/>
              <w:right w:val="nil"/>
            </w:tcBorders>
            <w:shd w:val="clear" w:color="auto" w:fill="auto"/>
            <w:vAlign w:val="center"/>
          </w:tcPr>
          <w:p w14:paraId="50D012A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421" w:type="dxa"/>
            <w:tcBorders>
              <w:top w:val="single" w:sz="4" w:space="0" w:color="auto"/>
              <w:left w:val="nil"/>
              <w:bottom w:val="nil"/>
            </w:tcBorders>
            <w:shd w:val="clear" w:color="auto" w:fill="auto"/>
            <w:vAlign w:val="center"/>
          </w:tcPr>
          <w:p w14:paraId="596863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hAnsi="新細明體"/>
                <w:noProof/>
                <w:sz w:val="20"/>
              </w:rPr>
            </w:pPr>
          </w:p>
        </w:tc>
      </w:tr>
      <w:tr w:rsidR="0031506B" w:rsidRPr="00B9377F" w14:paraId="6B328576" w14:textId="77777777" w:rsidTr="00095F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52CAD712"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lastRenderedPageBreak/>
              <w:t>衛生局</w:t>
            </w:r>
          </w:p>
        </w:tc>
        <w:tc>
          <w:tcPr>
            <w:tcW w:w="2100" w:type="dxa"/>
            <w:tcBorders>
              <w:top w:val="nil"/>
            </w:tcBorders>
            <w:shd w:val="clear" w:color="auto" w:fill="auto"/>
            <w:vAlign w:val="center"/>
          </w:tcPr>
          <w:p w14:paraId="4AA9C0E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6,343,894,986</w:t>
            </w:r>
          </w:p>
        </w:tc>
        <w:tc>
          <w:tcPr>
            <w:tcW w:w="2113" w:type="dxa"/>
            <w:tcBorders>
              <w:top w:val="nil"/>
            </w:tcBorders>
            <w:shd w:val="clear" w:color="auto" w:fill="auto"/>
            <w:vAlign w:val="center"/>
          </w:tcPr>
          <w:p w14:paraId="6D5B39C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5,921,188,521</w:t>
            </w:r>
          </w:p>
        </w:tc>
        <w:tc>
          <w:tcPr>
            <w:tcW w:w="2114" w:type="dxa"/>
            <w:tcBorders>
              <w:top w:val="nil"/>
            </w:tcBorders>
            <w:shd w:val="clear" w:color="auto" w:fill="auto"/>
            <w:vAlign w:val="center"/>
          </w:tcPr>
          <w:p w14:paraId="5FC5A1C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tcBorders>
              <w:top w:val="nil"/>
            </w:tcBorders>
            <w:shd w:val="clear" w:color="auto" w:fill="auto"/>
            <w:vAlign w:val="center"/>
          </w:tcPr>
          <w:p w14:paraId="3BDB1DC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tcBorders>
              <w:top w:val="nil"/>
            </w:tcBorders>
            <w:shd w:val="clear" w:color="auto" w:fill="auto"/>
            <w:vAlign w:val="center"/>
          </w:tcPr>
          <w:p w14:paraId="60129C7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5,812,101,814</w:t>
            </w:r>
          </w:p>
        </w:tc>
        <w:tc>
          <w:tcPr>
            <w:tcW w:w="2128" w:type="dxa"/>
            <w:tcBorders>
              <w:top w:val="nil"/>
            </w:tcBorders>
            <w:shd w:val="clear" w:color="auto" w:fill="auto"/>
            <w:vAlign w:val="center"/>
          </w:tcPr>
          <w:p w14:paraId="450918A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109,086,707</w:t>
            </w:r>
          </w:p>
        </w:tc>
        <w:tc>
          <w:tcPr>
            <w:tcW w:w="2113" w:type="dxa"/>
            <w:tcBorders>
              <w:top w:val="nil"/>
            </w:tcBorders>
            <w:shd w:val="clear" w:color="auto" w:fill="auto"/>
            <w:vAlign w:val="center"/>
          </w:tcPr>
          <w:p w14:paraId="0904C5C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5,921,188,521</w:t>
            </w:r>
          </w:p>
        </w:tc>
        <w:tc>
          <w:tcPr>
            <w:tcW w:w="2226" w:type="dxa"/>
            <w:tcBorders>
              <w:top w:val="nil"/>
            </w:tcBorders>
            <w:shd w:val="clear" w:color="auto" w:fill="auto"/>
            <w:vAlign w:val="center"/>
          </w:tcPr>
          <w:p w14:paraId="1724DCE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- 422,706,465</w:t>
            </w:r>
          </w:p>
        </w:tc>
        <w:tc>
          <w:tcPr>
            <w:tcW w:w="1421" w:type="dxa"/>
            <w:tcBorders>
              <w:top w:val="nil"/>
            </w:tcBorders>
            <w:shd w:val="clear" w:color="auto" w:fill="auto"/>
            <w:vAlign w:val="center"/>
          </w:tcPr>
          <w:p w14:paraId="7C3A7F4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- 6.66</w:t>
            </w:r>
          </w:p>
        </w:tc>
      </w:tr>
      <w:tr w:rsidR="0031506B" w:rsidRPr="00B9377F" w14:paraId="708C6D5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36EDA4"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醫療保健福利業務</w:t>
            </w:r>
          </w:p>
        </w:tc>
        <w:tc>
          <w:tcPr>
            <w:tcW w:w="2100" w:type="dxa"/>
            <w:shd w:val="clear" w:color="auto" w:fill="auto"/>
            <w:vAlign w:val="center"/>
          </w:tcPr>
          <w:p w14:paraId="3247641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506,125,840</w:t>
            </w:r>
          </w:p>
        </w:tc>
        <w:tc>
          <w:tcPr>
            <w:tcW w:w="2113" w:type="dxa"/>
            <w:shd w:val="clear" w:color="auto" w:fill="auto"/>
            <w:vAlign w:val="center"/>
          </w:tcPr>
          <w:p w14:paraId="77D803C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416,347,380</w:t>
            </w:r>
          </w:p>
        </w:tc>
        <w:tc>
          <w:tcPr>
            <w:tcW w:w="2114" w:type="dxa"/>
            <w:shd w:val="clear" w:color="auto" w:fill="auto"/>
            <w:vAlign w:val="center"/>
          </w:tcPr>
          <w:p w14:paraId="3515A3F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A3FF6E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2EFA9E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404,853,421</w:t>
            </w:r>
          </w:p>
        </w:tc>
        <w:tc>
          <w:tcPr>
            <w:tcW w:w="2128" w:type="dxa"/>
            <w:shd w:val="clear" w:color="auto" w:fill="auto"/>
            <w:vAlign w:val="center"/>
          </w:tcPr>
          <w:p w14:paraId="5F56B0C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11,493,959</w:t>
            </w:r>
          </w:p>
        </w:tc>
        <w:tc>
          <w:tcPr>
            <w:tcW w:w="2113" w:type="dxa"/>
            <w:shd w:val="clear" w:color="auto" w:fill="auto"/>
            <w:vAlign w:val="center"/>
          </w:tcPr>
          <w:p w14:paraId="1BC9A22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416,347,380</w:t>
            </w:r>
          </w:p>
        </w:tc>
        <w:tc>
          <w:tcPr>
            <w:tcW w:w="2226" w:type="dxa"/>
            <w:shd w:val="clear" w:color="auto" w:fill="auto"/>
            <w:vAlign w:val="center"/>
          </w:tcPr>
          <w:p w14:paraId="215EB1C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- 89,778,460</w:t>
            </w:r>
          </w:p>
        </w:tc>
        <w:tc>
          <w:tcPr>
            <w:tcW w:w="1421" w:type="dxa"/>
            <w:shd w:val="clear" w:color="auto" w:fill="auto"/>
            <w:vAlign w:val="center"/>
          </w:tcPr>
          <w:p w14:paraId="48D6B93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- 17.74</w:t>
            </w:r>
          </w:p>
        </w:tc>
      </w:tr>
      <w:tr w:rsidR="0031506B" w:rsidRPr="00B9377F" w14:paraId="6E4CBF65"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4B6DD5"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26C16C4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663,575,416</w:t>
            </w:r>
          </w:p>
        </w:tc>
        <w:tc>
          <w:tcPr>
            <w:tcW w:w="2113" w:type="dxa"/>
            <w:shd w:val="clear" w:color="auto" w:fill="auto"/>
            <w:vAlign w:val="center"/>
          </w:tcPr>
          <w:p w14:paraId="6564C3B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606,535,117</w:t>
            </w:r>
          </w:p>
        </w:tc>
        <w:tc>
          <w:tcPr>
            <w:tcW w:w="2114" w:type="dxa"/>
            <w:shd w:val="clear" w:color="auto" w:fill="auto"/>
            <w:vAlign w:val="center"/>
          </w:tcPr>
          <w:p w14:paraId="65B4A24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5DC2B8D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238EBC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606,535,117</w:t>
            </w:r>
          </w:p>
        </w:tc>
        <w:tc>
          <w:tcPr>
            <w:tcW w:w="2128" w:type="dxa"/>
            <w:shd w:val="clear" w:color="auto" w:fill="auto"/>
            <w:vAlign w:val="center"/>
          </w:tcPr>
          <w:p w14:paraId="2CBA714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797D8C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606,535,117</w:t>
            </w:r>
          </w:p>
        </w:tc>
        <w:tc>
          <w:tcPr>
            <w:tcW w:w="2226" w:type="dxa"/>
            <w:shd w:val="clear" w:color="auto" w:fill="auto"/>
            <w:vAlign w:val="center"/>
          </w:tcPr>
          <w:p w14:paraId="67632D8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- 57,040,299</w:t>
            </w:r>
          </w:p>
        </w:tc>
        <w:tc>
          <w:tcPr>
            <w:tcW w:w="1421" w:type="dxa"/>
            <w:shd w:val="clear" w:color="auto" w:fill="auto"/>
            <w:vAlign w:val="center"/>
          </w:tcPr>
          <w:p w14:paraId="62D707A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- 8.60</w:t>
            </w:r>
          </w:p>
        </w:tc>
      </w:tr>
      <w:tr w:rsidR="0031506B" w:rsidRPr="00B9377F" w14:paraId="4920CDD9"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5774F7"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公共衛生業務</w:t>
            </w:r>
          </w:p>
        </w:tc>
        <w:tc>
          <w:tcPr>
            <w:tcW w:w="2100" w:type="dxa"/>
            <w:shd w:val="clear" w:color="auto" w:fill="auto"/>
            <w:vAlign w:val="center"/>
          </w:tcPr>
          <w:p w14:paraId="632ED12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483,698,302</w:t>
            </w:r>
          </w:p>
        </w:tc>
        <w:tc>
          <w:tcPr>
            <w:tcW w:w="2113" w:type="dxa"/>
            <w:shd w:val="clear" w:color="auto" w:fill="auto"/>
            <w:vAlign w:val="center"/>
          </w:tcPr>
          <w:p w14:paraId="161B234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461,787,829</w:t>
            </w:r>
          </w:p>
        </w:tc>
        <w:tc>
          <w:tcPr>
            <w:tcW w:w="2114" w:type="dxa"/>
            <w:shd w:val="clear" w:color="auto" w:fill="auto"/>
            <w:vAlign w:val="center"/>
          </w:tcPr>
          <w:p w14:paraId="2A245D2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5015F07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4B6DC8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399,919,754</w:t>
            </w:r>
          </w:p>
        </w:tc>
        <w:tc>
          <w:tcPr>
            <w:tcW w:w="2128" w:type="dxa"/>
            <w:shd w:val="clear" w:color="auto" w:fill="auto"/>
            <w:vAlign w:val="center"/>
          </w:tcPr>
          <w:p w14:paraId="2636CB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61,868,075</w:t>
            </w:r>
          </w:p>
        </w:tc>
        <w:tc>
          <w:tcPr>
            <w:tcW w:w="2113" w:type="dxa"/>
            <w:shd w:val="clear" w:color="auto" w:fill="auto"/>
            <w:vAlign w:val="center"/>
          </w:tcPr>
          <w:p w14:paraId="1F2DEBB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461,787,829</w:t>
            </w:r>
          </w:p>
        </w:tc>
        <w:tc>
          <w:tcPr>
            <w:tcW w:w="2226" w:type="dxa"/>
            <w:shd w:val="clear" w:color="auto" w:fill="auto"/>
            <w:vAlign w:val="center"/>
          </w:tcPr>
          <w:p w14:paraId="3FB9000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- 21,910,473</w:t>
            </w:r>
          </w:p>
        </w:tc>
        <w:tc>
          <w:tcPr>
            <w:tcW w:w="1421" w:type="dxa"/>
            <w:shd w:val="clear" w:color="auto" w:fill="auto"/>
            <w:vAlign w:val="center"/>
          </w:tcPr>
          <w:p w14:paraId="37440FD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- 4.53</w:t>
            </w:r>
          </w:p>
        </w:tc>
      </w:tr>
      <w:tr w:rsidR="0031506B" w:rsidRPr="00B9377F" w14:paraId="55B5F0B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85EBC1"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接受補助業務支出</w:t>
            </w:r>
          </w:p>
        </w:tc>
        <w:tc>
          <w:tcPr>
            <w:tcW w:w="2100" w:type="dxa"/>
            <w:shd w:val="clear" w:color="auto" w:fill="auto"/>
            <w:vAlign w:val="center"/>
          </w:tcPr>
          <w:p w14:paraId="4EB2107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1,266,110,000</w:t>
            </w:r>
          </w:p>
        </w:tc>
        <w:tc>
          <w:tcPr>
            <w:tcW w:w="2113" w:type="dxa"/>
            <w:shd w:val="clear" w:color="auto" w:fill="auto"/>
            <w:vAlign w:val="center"/>
          </w:tcPr>
          <w:p w14:paraId="202FB99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1,014,093,118</w:t>
            </w:r>
          </w:p>
        </w:tc>
        <w:tc>
          <w:tcPr>
            <w:tcW w:w="2114" w:type="dxa"/>
            <w:shd w:val="clear" w:color="auto" w:fill="auto"/>
            <w:vAlign w:val="center"/>
          </w:tcPr>
          <w:p w14:paraId="61F0C84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D410D0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39CFA2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981,034,542</w:t>
            </w:r>
          </w:p>
        </w:tc>
        <w:tc>
          <w:tcPr>
            <w:tcW w:w="2128" w:type="dxa"/>
            <w:shd w:val="clear" w:color="auto" w:fill="auto"/>
            <w:vAlign w:val="center"/>
          </w:tcPr>
          <w:p w14:paraId="6836019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33,058,576</w:t>
            </w:r>
          </w:p>
        </w:tc>
        <w:tc>
          <w:tcPr>
            <w:tcW w:w="2113" w:type="dxa"/>
            <w:shd w:val="clear" w:color="auto" w:fill="auto"/>
            <w:vAlign w:val="center"/>
          </w:tcPr>
          <w:p w14:paraId="7AE7B9B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1,014,093,118</w:t>
            </w:r>
          </w:p>
        </w:tc>
        <w:tc>
          <w:tcPr>
            <w:tcW w:w="2226" w:type="dxa"/>
            <w:shd w:val="clear" w:color="auto" w:fill="auto"/>
            <w:vAlign w:val="center"/>
          </w:tcPr>
          <w:p w14:paraId="26CCCD1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- 252,016,882</w:t>
            </w:r>
          </w:p>
        </w:tc>
        <w:tc>
          <w:tcPr>
            <w:tcW w:w="1421" w:type="dxa"/>
            <w:shd w:val="clear" w:color="auto" w:fill="auto"/>
            <w:vAlign w:val="center"/>
          </w:tcPr>
          <w:p w14:paraId="19E3DD8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- 19.90</w:t>
            </w:r>
          </w:p>
        </w:tc>
      </w:tr>
      <w:tr w:rsidR="0031506B" w:rsidRPr="00B9377F" w14:paraId="500BFBC1"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E05534"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非營業特種基金</w:t>
            </w:r>
          </w:p>
        </w:tc>
        <w:tc>
          <w:tcPr>
            <w:tcW w:w="2100" w:type="dxa"/>
            <w:shd w:val="clear" w:color="auto" w:fill="auto"/>
            <w:vAlign w:val="center"/>
          </w:tcPr>
          <w:p w14:paraId="1C3172A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3,353,687,000</w:t>
            </w:r>
          </w:p>
        </w:tc>
        <w:tc>
          <w:tcPr>
            <w:tcW w:w="2113" w:type="dxa"/>
            <w:shd w:val="clear" w:color="auto" w:fill="auto"/>
            <w:vAlign w:val="center"/>
          </w:tcPr>
          <w:p w14:paraId="3007299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3,353,687,000</w:t>
            </w:r>
          </w:p>
        </w:tc>
        <w:tc>
          <w:tcPr>
            <w:tcW w:w="2114" w:type="dxa"/>
            <w:shd w:val="clear" w:color="auto" w:fill="auto"/>
            <w:vAlign w:val="center"/>
          </w:tcPr>
          <w:p w14:paraId="1DD3219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47BC0C8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43A324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3,353,687,000</w:t>
            </w:r>
          </w:p>
        </w:tc>
        <w:tc>
          <w:tcPr>
            <w:tcW w:w="2128" w:type="dxa"/>
            <w:shd w:val="clear" w:color="auto" w:fill="auto"/>
            <w:vAlign w:val="center"/>
          </w:tcPr>
          <w:p w14:paraId="17A771F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DCCA02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3,353,687,000</w:t>
            </w:r>
          </w:p>
        </w:tc>
        <w:tc>
          <w:tcPr>
            <w:tcW w:w="2226" w:type="dxa"/>
            <w:shd w:val="clear" w:color="auto" w:fill="auto"/>
            <w:vAlign w:val="center"/>
          </w:tcPr>
          <w:p w14:paraId="7E279B5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421" w:type="dxa"/>
            <w:shd w:val="clear" w:color="auto" w:fill="auto"/>
            <w:vAlign w:val="center"/>
          </w:tcPr>
          <w:p w14:paraId="507FC09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r>
      <w:tr w:rsidR="0031506B" w:rsidRPr="00B9377F" w14:paraId="530B785E"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C5FCF7"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2486987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62,564,337</w:t>
            </w:r>
          </w:p>
        </w:tc>
        <w:tc>
          <w:tcPr>
            <w:tcW w:w="2113" w:type="dxa"/>
            <w:shd w:val="clear" w:color="auto" w:fill="auto"/>
            <w:vAlign w:val="center"/>
          </w:tcPr>
          <w:p w14:paraId="5A9446D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61,991,986</w:t>
            </w:r>
          </w:p>
        </w:tc>
        <w:tc>
          <w:tcPr>
            <w:tcW w:w="2114" w:type="dxa"/>
            <w:shd w:val="clear" w:color="auto" w:fill="auto"/>
            <w:vAlign w:val="center"/>
          </w:tcPr>
          <w:p w14:paraId="056E09F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97FE44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A65321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59,325,889</w:t>
            </w:r>
          </w:p>
        </w:tc>
        <w:tc>
          <w:tcPr>
            <w:tcW w:w="2128" w:type="dxa"/>
            <w:shd w:val="clear" w:color="auto" w:fill="auto"/>
            <w:vAlign w:val="center"/>
          </w:tcPr>
          <w:p w14:paraId="473F5BF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2,666,097</w:t>
            </w:r>
          </w:p>
        </w:tc>
        <w:tc>
          <w:tcPr>
            <w:tcW w:w="2113" w:type="dxa"/>
            <w:shd w:val="clear" w:color="auto" w:fill="auto"/>
            <w:vAlign w:val="center"/>
          </w:tcPr>
          <w:p w14:paraId="64B81B1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61,991,986</w:t>
            </w:r>
          </w:p>
        </w:tc>
        <w:tc>
          <w:tcPr>
            <w:tcW w:w="2226" w:type="dxa"/>
            <w:shd w:val="clear" w:color="auto" w:fill="auto"/>
            <w:vAlign w:val="center"/>
          </w:tcPr>
          <w:p w14:paraId="05F47E6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- 572,351</w:t>
            </w:r>
          </w:p>
        </w:tc>
        <w:tc>
          <w:tcPr>
            <w:tcW w:w="1421" w:type="dxa"/>
            <w:shd w:val="clear" w:color="auto" w:fill="auto"/>
            <w:vAlign w:val="center"/>
          </w:tcPr>
          <w:p w14:paraId="0FA1F39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- 0.91</w:t>
            </w:r>
          </w:p>
        </w:tc>
      </w:tr>
      <w:tr w:rsidR="0031506B" w:rsidRPr="00B9377F" w14:paraId="3887993F"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15A009"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接受補助建設支出</w:t>
            </w:r>
          </w:p>
        </w:tc>
        <w:tc>
          <w:tcPr>
            <w:tcW w:w="2100" w:type="dxa"/>
            <w:shd w:val="clear" w:color="auto" w:fill="auto"/>
            <w:vAlign w:val="center"/>
          </w:tcPr>
          <w:p w14:paraId="2AA97D1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7,012,000</w:t>
            </w:r>
          </w:p>
        </w:tc>
        <w:tc>
          <w:tcPr>
            <w:tcW w:w="2113" w:type="dxa"/>
            <w:shd w:val="clear" w:color="auto" w:fill="auto"/>
            <w:vAlign w:val="center"/>
          </w:tcPr>
          <w:p w14:paraId="432FE27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6,746,091</w:t>
            </w:r>
          </w:p>
        </w:tc>
        <w:tc>
          <w:tcPr>
            <w:tcW w:w="2114" w:type="dxa"/>
            <w:shd w:val="clear" w:color="auto" w:fill="auto"/>
            <w:vAlign w:val="center"/>
          </w:tcPr>
          <w:p w14:paraId="1F10FC8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9B3969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9A4DB6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6,746,091</w:t>
            </w:r>
          </w:p>
        </w:tc>
        <w:tc>
          <w:tcPr>
            <w:tcW w:w="2128" w:type="dxa"/>
            <w:shd w:val="clear" w:color="auto" w:fill="auto"/>
            <w:vAlign w:val="center"/>
          </w:tcPr>
          <w:p w14:paraId="3481A8E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D397F6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6,746,091</w:t>
            </w:r>
          </w:p>
        </w:tc>
        <w:tc>
          <w:tcPr>
            <w:tcW w:w="2226" w:type="dxa"/>
            <w:shd w:val="clear" w:color="auto" w:fill="auto"/>
            <w:vAlign w:val="center"/>
          </w:tcPr>
          <w:p w14:paraId="51D8A7C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- 265,909</w:t>
            </w:r>
          </w:p>
        </w:tc>
        <w:tc>
          <w:tcPr>
            <w:tcW w:w="1421" w:type="dxa"/>
            <w:shd w:val="clear" w:color="auto" w:fill="auto"/>
            <w:vAlign w:val="center"/>
          </w:tcPr>
          <w:p w14:paraId="7FAA04D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- 3.79</w:t>
            </w:r>
          </w:p>
        </w:tc>
      </w:tr>
      <w:tr w:rsidR="0031506B" w:rsidRPr="00B9377F" w14:paraId="60EFD43A"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0EDF20"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第一預備金</w:t>
            </w:r>
          </w:p>
        </w:tc>
        <w:tc>
          <w:tcPr>
            <w:tcW w:w="2100" w:type="dxa"/>
            <w:shd w:val="clear" w:color="auto" w:fill="auto"/>
            <w:vAlign w:val="center"/>
          </w:tcPr>
          <w:p w14:paraId="6692B54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1,122,091</w:t>
            </w:r>
          </w:p>
        </w:tc>
        <w:tc>
          <w:tcPr>
            <w:tcW w:w="2113" w:type="dxa"/>
            <w:shd w:val="clear" w:color="auto" w:fill="auto"/>
            <w:vAlign w:val="center"/>
          </w:tcPr>
          <w:p w14:paraId="254138C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4" w:type="dxa"/>
            <w:shd w:val="clear" w:color="auto" w:fill="auto"/>
            <w:vAlign w:val="center"/>
          </w:tcPr>
          <w:p w14:paraId="522C68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0CB6109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FA794F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28" w:type="dxa"/>
            <w:shd w:val="clear" w:color="auto" w:fill="auto"/>
            <w:vAlign w:val="center"/>
          </w:tcPr>
          <w:p w14:paraId="1B0A002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9B5864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226" w:type="dxa"/>
            <w:shd w:val="clear" w:color="auto" w:fill="auto"/>
            <w:vAlign w:val="center"/>
          </w:tcPr>
          <w:p w14:paraId="73ED3A0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- 1,122,091</w:t>
            </w:r>
          </w:p>
        </w:tc>
        <w:tc>
          <w:tcPr>
            <w:tcW w:w="1421" w:type="dxa"/>
            <w:shd w:val="clear" w:color="auto" w:fill="auto"/>
            <w:vAlign w:val="center"/>
          </w:tcPr>
          <w:p w14:paraId="6ED79EB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- 100.00</w:t>
            </w:r>
          </w:p>
        </w:tc>
      </w:tr>
      <w:tr w:rsidR="0031506B" w:rsidRPr="00B9377F" w14:paraId="44306BBA"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AD8C82"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松山區健康服務中心</w:t>
            </w:r>
          </w:p>
        </w:tc>
        <w:tc>
          <w:tcPr>
            <w:tcW w:w="2100" w:type="dxa"/>
            <w:shd w:val="clear" w:color="auto" w:fill="auto"/>
            <w:vAlign w:val="center"/>
          </w:tcPr>
          <w:p w14:paraId="7BF4567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39,109,000</w:t>
            </w:r>
          </w:p>
        </w:tc>
        <w:tc>
          <w:tcPr>
            <w:tcW w:w="2113" w:type="dxa"/>
            <w:shd w:val="clear" w:color="auto" w:fill="auto"/>
            <w:vAlign w:val="center"/>
          </w:tcPr>
          <w:p w14:paraId="67A58A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36,402,577</w:t>
            </w:r>
          </w:p>
        </w:tc>
        <w:tc>
          <w:tcPr>
            <w:tcW w:w="2114" w:type="dxa"/>
            <w:shd w:val="clear" w:color="auto" w:fill="auto"/>
            <w:vAlign w:val="center"/>
          </w:tcPr>
          <w:p w14:paraId="54BDC77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0F9A81C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35710C0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36,402,577</w:t>
            </w:r>
          </w:p>
        </w:tc>
        <w:tc>
          <w:tcPr>
            <w:tcW w:w="2128" w:type="dxa"/>
            <w:shd w:val="clear" w:color="auto" w:fill="auto"/>
            <w:vAlign w:val="center"/>
          </w:tcPr>
          <w:p w14:paraId="4CE646F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393E8D2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36,402,577</w:t>
            </w:r>
          </w:p>
        </w:tc>
        <w:tc>
          <w:tcPr>
            <w:tcW w:w="2226" w:type="dxa"/>
            <w:shd w:val="clear" w:color="auto" w:fill="auto"/>
            <w:vAlign w:val="center"/>
          </w:tcPr>
          <w:p w14:paraId="2FBA46A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- 2,706,423</w:t>
            </w:r>
          </w:p>
        </w:tc>
        <w:tc>
          <w:tcPr>
            <w:tcW w:w="1421" w:type="dxa"/>
            <w:shd w:val="clear" w:color="auto" w:fill="auto"/>
            <w:vAlign w:val="center"/>
          </w:tcPr>
          <w:p w14:paraId="1834FF3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- 6.92</w:t>
            </w:r>
          </w:p>
        </w:tc>
      </w:tr>
      <w:tr w:rsidR="0031506B" w:rsidRPr="00B9377F" w14:paraId="73067FEC"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A18AA0"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204FDD9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33,321,000</w:t>
            </w:r>
          </w:p>
        </w:tc>
        <w:tc>
          <w:tcPr>
            <w:tcW w:w="2113" w:type="dxa"/>
            <w:shd w:val="clear" w:color="auto" w:fill="auto"/>
            <w:vAlign w:val="center"/>
          </w:tcPr>
          <w:p w14:paraId="32F5A06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30,689,718</w:t>
            </w:r>
          </w:p>
        </w:tc>
        <w:tc>
          <w:tcPr>
            <w:tcW w:w="2114" w:type="dxa"/>
            <w:shd w:val="clear" w:color="auto" w:fill="auto"/>
            <w:vAlign w:val="center"/>
          </w:tcPr>
          <w:p w14:paraId="1418985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0E992F8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5C1136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30,689,718</w:t>
            </w:r>
          </w:p>
        </w:tc>
        <w:tc>
          <w:tcPr>
            <w:tcW w:w="2128" w:type="dxa"/>
            <w:shd w:val="clear" w:color="auto" w:fill="auto"/>
            <w:vAlign w:val="center"/>
          </w:tcPr>
          <w:p w14:paraId="7B131E1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775CB2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30,689,718</w:t>
            </w:r>
          </w:p>
        </w:tc>
        <w:tc>
          <w:tcPr>
            <w:tcW w:w="2226" w:type="dxa"/>
            <w:shd w:val="clear" w:color="auto" w:fill="auto"/>
            <w:vAlign w:val="center"/>
          </w:tcPr>
          <w:p w14:paraId="6D000BA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- 2,631,282</w:t>
            </w:r>
          </w:p>
        </w:tc>
        <w:tc>
          <w:tcPr>
            <w:tcW w:w="1421" w:type="dxa"/>
            <w:shd w:val="clear" w:color="auto" w:fill="auto"/>
            <w:vAlign w:val="center"/>
          </w:tcPr>
          <w:p w14:paraId="35CC207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- 7.90</w:t>
            </w:r>
          </w:p>
        </w:tc>
      </w:tr>
      <w:tr w:rsidR="0031506B" w:rsidRPr="00B9377F" w14:paraId="0DBC7D7F"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6662E4"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01EC9CD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5,588,000</w:t>
            </w:r>
          </w:p>
        </w:tc>
        <w:tc>
          <w:tcPr>
            <w:tcW w:w="2113" w:type="dxa"/>
            <w:shd w:val="clear" w:color="auto" w:fill="auto"/>
            <w:vAlign w:val="center"/>
          </w:tcPr>
          <w:p w14:paraId="6D4ADAE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5,517,273</w:t>
            </w:r>
          </w:p>
        </w:tc>
        <w:tc>
          <w:tcPr>
            <w:tcW w:w="2114" w:type="dxa"/>
            <w:shd w:val="clear" w:color="auto" w:fill="auto"/>
            <w:vAlign w:val="center"/>
          </w:tcPr>
          <w:p w14:paraId="6BBC72C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378B7F1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D96ECD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5,517,273</w:t>
            </w:r>
          </w:p>
        </w:tc>
        <w:tc>
          <w:tcPr>
            <w:tcW w:w="2128" w:type="dxa"/>
            <w:shd w:val="clear" w:color="auto" w:fill="auto"/>
            <w:vAlign w:val="center"/>
          </w:tcPr>
          <w:p w14:paraId="220803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8890B8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5,517,273</w:t>
            </w:r>
          </w:p>
        </w:tc>
        <w:tc>
          <w:tcPr>
            <w:tcW w:w="2226" w:type="dxa"/>
            <w:shd w:val="clear" w:color="auto" w:fill="auto"/>
            <w:vAlign w:val="center"/>
          </w:tcPr>
          <w:p w14:paraId="2C8C168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- 70,727</w:t>
            </w:r>
          </w:p>
        </w:tc>
        <w:tc>
          <w:tcPr>
            <w:tcW w:w="1421" w:type="dxa"/>
            <w:shd w:val="clear" w:color="auto" w:fill="auto"/>
            <w:vAlign w:val="center"/>
          </w:tcPr>
          <w:p w14:paraId="1548324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- 1.27</w:t>
            </w:r>
          </w:p>
        </w:tc>
      </w:tr>
      <w:tr w:rsidR="0031506B" w:rsidRPr="00B9377F" w14:paraId="67AD4A5A"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27261D"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5FEDEA1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200,000</w:t>
            </w:r>
          </w:p>
        </w:tc>
        <w:tc>
          <w:tcPr>
            <w:tcW w:w="2113" w:type="dxa"/>
            <w:shd w:val="clear" w:color="auto" w:fill="auto"/>
            <w:vAlign w:val="center"/>
          </w:tcPr>
          <w:p w14:paraId="453B7AF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195,586</w:t>
            </w:r>
          </w:p>
        </w:tc>
        <w:tc>
          <w:tcPr>
            <w:tcW w:w="2114" w:type="dxa"/>
            <w:shd w:val="clear" w:color="auto" w:fill="auto"/>
            <w:vAlign w:val="center"/>
          </w:tcPr>
          <w:p w14:paraId="15E8DEB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21B5314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F2F607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195,586</w:t>
            </w:r>
          </w:p>
        </w:tc>
        <w:tc>
          <w:tcPr>
            <w:tcW w:w="2128" w:type="dxa"/>
            <w:shd w:val="clear" w:color="auto" w:fill="auto"/>
            <w:vAlign w:val="center"/>
          </w:tcPr>
          <w:p w14:paraId="17952EA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12C23B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195,586</w:t>
            </w:r>
          </w:p>
        </w:tc>
        <w:tc>
          <w:tcPr>
            <w:tcW w:w="2226" w:type="dxa"/>
            <w:shd w:val="clear" w:color="auto" w:fill="auto"/>
            <w:vAlign w:val="center"/>
          </w:tcPr>
          <w:p w14:paraId="2564371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- 4,414</w:t>
            </w:r>
          </w:p>
        </w:tc>
        <w:tc>
          <w:tcPr>
            <w:tcW w:w="1421" w:type="dxa"/>
            <w:shd w:val="clear" w:color="auto" w:fill="auto"/>
            <w:vAlign w:val="center"/>
          </w:tcPr>
          <w:p w14:paraId="10A366D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- 2.21</w:t>
            </w:r>
          </w:p>
        </w:tc>
      </w:tr>
      <w:tr w:rsidR="0031506B" w:rsidRPr="00B9377F" w14:paraId="5C27EFD5"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0A4F62"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信義區健康服務中心</w:t>
            </w:r>
          </w:p>
        </w:tc>
        <w:tc>
          <w:tcPr>
            <w:tcW w:w="2100" w:type="dxa"/>
            <w:shd w:val="clear" w:color="auto" w:fill="auto"/>
            <w:vAlign w:val="center"/>
          </w:tcPr>
          <w:p w14:paraId="6C9469F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46,940,000</w:t>
            </w:r>
          </w:p>
        </w:tc>
        <w:tc>
          <w:tcPr>
            <w:tcW w:w="2113" w:type="dxa"/>
            <w:shd w:val="clear" w:color="auto" w:fill="auto"/>
            <w:vAlign w:val="center"/>
          </w:tcPr>
          <w:p w14:paraId="14B33E2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46,737,885</w:t>
            </w:r>
          </w:p>
        </w:tc>
        <w:tc>
          <w:tcPr>
            <w:tcW w:w="2114" w:type="dxa"/>
            <w:shd w:val="clear" w:color="auto" w:fill="auto"/>
            <w:vAlign w:val="center"/>
          </w:tcPr>
          <w:p w14:paraId="3B64CC1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24F576D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77DD586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46,737,885</w:t>
            </w:r>
          </w:p>
        </w:tc>
        <w:tc>
          <w:tcPr>
            <w:tcW w:w="2128" w:type="dxa"/>
            <w:shd w:val="clear" w:color="auto" w:fill="auto"/>
            <w:vAlign w:val="center"/>
          </w:tcPr>
          <w:p w14:paraId="0194F44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4A6D377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46,737,885</w:t>
            </w:r>
          </w:p>
        </w:tc>
        <w:tc>
          <w:tcPr>
            <w:tcW w:w="2226" w:type="dxa"/>
            <w:shd w:val="clear" w:color="auto" w:fill="auto"/>
            <w:vAlign w:val="center"/>
          </w:tcPr>
          <w:p w14:paraId="5AF5B5F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- 202,115</w:t>
            </w:r>
          </w:p>
        </w:tc>
        <w:tc>
          <w:tcPr>
            <w:tcW w:w="1421" w:type="dxa"/>
            <w:shd w:val="clear" w:color="auto" w:fill="auto"/>
            <w:vAlign w:val="center"/>
          </w:tcPr>
          <w:p w14:paraId="1F535D1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- 0.43</w:t>
            </w:r>
          </w:p>
        </w:tc>
      </w:tr>
      <w:tr w:rsidR="0031506B" w:rsidRPr="00B9377F" w14:paraId="7BC38CF5"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28B778"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4C13181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40,535,000</w:t>
            </w:r>
          </w:p>
        </w:tc>
        <w:tc>
          <w:tcPr>
            <w:tcW w:w="2113" w:type="dxa"/>
            <w:shd w:val="clear" w:color="auto" w:fill="auto"/>
            <w:vAlign w:val="center"/>
          </w:tcPr>
          <w:p w14:paraId="138FE54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40,390,126</w:t>
            </w:r>
          </w:p>
        </w:tc>
        <w:tc>
          <w:tcPr>
            <w:tcW w:w="2114" w:type="dxa"/>
            <w:shd w:val="clear" w:color="auto" w:fill="auto"/>
            <w:vAlign w:val="center"/>
          </w:tcPr>
          <w:p w14:paraId="125AB04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3C28659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4CDF94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40,390,126</w:t>
            </w:r>
          </w:p>
        </w:tc>
        <w:tc>
          <w:tcPr>
            <w:tcW w:w="2128" w:type="dxa"/>
            <w:shd w:val="clear" w:color="auto" w:fill="auto"/>
            <w:vAlign w:val="center"/>
          </w:tcPr>
          <w:p w14:paraId="1CE0946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EA8E54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40,390,126</w:t>
            </w:r>
          </w:p>
        </w:tc>
        <w:tc>
          <w:tcPr>
            <w:tcW w:w="2226" w:type="dxa"/>
            <w:shd w:val="clear" w:color="auto" w:fill="auto"/>
            <w:vAlign w:val="center"/>
          </w:tcPr>
          <w:p w14:paraId="60712D7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- 144,874</w:t>
            </w:r>
          </w:p>
        </w:tc>
        <w:tc>
          <w:tcPr>
            <w:tcW w:w="1421" w:type="dxa"/>
            <w:shd w:val="clear" w:color="auto" w:fill="auto"/>
            <w:vAlign w:val="center"/>
          </w:tcPr>
          <w:p w14:paraId="70EAD39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- 0.36</w:t>
            </w:r>
          </w:p>
        </w:tc>
      </w:tr>
      <w:tr w:rsidR="0031506B" w:rsidRPr="00B9377F" w14:paraId="693B7FC9"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039C33"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5D8C1A7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6,229,000</w:t>
            </w:r>
          </w:p>
        </w:tc>
        <w:tc>
          <w:tcPr>
            <w:tcW w:w="2113" w:type="dxa"/>
            <w:shd w:val="clear" w:color="auto" w:fill="auto"/>
            <w:vAlign w:val="center"/>
          </w:tcPr>
          <w:p w14:paraId="62E0C53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6,176,492</w:t>
            </w:r>
          </w:p>
        </w:tc>
        <w:tc>
          <w:tcPr>
            <w:tcW w:w="2114" w:type="dxa"/>
            <w:shd w:val="clear" w:color="auto" w:fill="auto"/>
            <w:vAlign w:val="center"/>
          </w:tcPr>
          <w:p w14:paraId="63FB85D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434B147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25C5D3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6,176,492</w:t>
            </w:r>
          </w:p>
        </w:tc>
        <w:tc>
          <w:tcPr>
            <w:tcW w:w="2128" w:type="dxa"/>
            <w:shd w:val="clear" w:color="auto" w:fill="auto"/>
            <w:vAlign w:val="center"/>
          </w:tcPr>
          <w:p w14:paraId="1C70CD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E966AA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6,176,492</w:t>
            </w:r>
          </w:p>
        </w:tc>
        <w:tc>
          <w:tcPr>
            <w:tcW w:w="2226" w:type="dxa"/>
            <w:shd w:val="clear" w:color="auto" w:fill="auto"/>
            <w:vAlign w:val="center"/>
          </w:tcPr>
          <w:p w14:paraId="5B87756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- 52,508</w:t>
            </w:r>
          </w:p>
        </w:tc>
        <w:tc>
          <w:tcPr>
            <w:tcW w:w="1421" w:type="dxa"/>
            <w:shd w:val="clear" w:color="auto" w:fill="auto"/>
            <w:vAlign w:val="center"/>
          </w:tcPr>
          <w:p w14:paraId="76B06C6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- 0.84</w:t>
            </w:r>
          </w:p>
        </w:tc>
      </w:tr>
      <w:tr w:rsidR="0031506B" w:rsidRPr="00B9377F" w14:paraId="2EC11DBE"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A2303E"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2B21756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176,000</w:t>
            </w:r>
          </w:p>
        </w:tc>
        <w:tc>
          <w:tcPr>
            <w:tcW w:w="2113" w:type="dxa"/>
            <w:shd w:val="clear" w:color="auto" w:fill="auto"/>
            <w:vAlign w:val="center"/>
          </w:tcPr>
          <w:p w14:paraId="3DA25AD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171,267</w:t>
            </w:r>
          </w:p>
        </w:tc>
        <w:tc>
          <w:tcPr>
            <w:tcW w:w="2114" w:type="dxa"/>
            <w:shd w:val="clear" w:color="auto" w:fill="auto"/>
            <w:vAlign w:val="center"/>
          </w:tcPr>
          <w:p w14:paraId="1884DE0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3C4765A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A14663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171,267</w:t>
            </w:r>
          </w:p>
        </w:tc>
        <w:tc>
          <w:tcPr>
            <w:tcW w:w="2128" w:type="dxa"/>
            <w:shd w:val="clear" w:color="auto" w:fill="auto"/>
            <w:vAlign w:val="center"/>
          </w:tcPr>
          <w:p w14:paraId="1BA2AAB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A7D158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171,267</w:t>
            </w:r>
          </w:p>
        </w:tc>
        <w:tc>
          <w:tcPr>
            <w:tcW w:w="2226" w:type="dxa"/>
            <w:shd w:val="clear" w:color="auto" w:fill="auto"/>
            <w:vAlign w:val="center"/>
          </w:tcPr>
          <w:p w14:paraId="3BB012C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- 4,733</w:t>
            </w:r>
          </w:p>
        </w:tc>
        <w:tc>
          <w:tcPr>
            <w:tcW w:w="1421" w:type="dxa"/>
            <w:shd w:val="clear" w:color="auto" w:fill="auto"/>
            <w:vAlign w:val="center"/>
          </w:tcPr>
          <w:p w14:paraId="6CCDD06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- 2.69</w:t>
            </w:r>
          </w:p>
        </w:tc>
      </w:tr>
      <w:tr w:rsidR="0031506B" w:rsidRPr="00B9377F" w14:paraId="160E2CE2"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9ED485"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大安區健康服務中心</w:t>
            </w:r>
          </w:p>
        </w:tc>
        <w:tc>
          <w:tcPr>
            <w:tcW w:w="2100" w:type="dxa"/>
            <w:shd w:val="clear" w:color="auto" w:fill="auto"/>
            <w:vAlign w:val="center"/>
          </w:tcPr>
          <w:p w14:paraId="054BCBA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51,050,957</w:t>
            </w:r>
          </w:p>
        </w:tc>
        <w:tc>
          <w:tcPr>
            <w:tcW w:w="2113" w:type="dxa"/>
            <w:shd w:val="clear" w:color="auto" w:fill="auto"/>
            <w:vAlign w:val="center"/>
          </w:tcPr>
          <w:p w14:paraId="47CFCD1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50,888,232</w:t>
            </w:r>
          </w:p>
        </w:tc>
        <w:tc>
          <w:tcPr>
            <w:tcW w:w="2114" w:type="dxa"/>
            <w:shd w:val="clear" w:color="auto" w:fill="auto"/>
            <w:vAlign w:val="center"/>
          </w:tcPr>
          <w:p w14:paraId="09FC7B0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360946F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1CF42FC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50,888,232</w:t>
            </w:r>
          </w:p>
        </w:tc>
        <w:tc>
          <w:tcPr>
            <w:tcW w:w="2128" w:type="dxa"/>
            <w:shd w:val="clear" w:color="auto" w:fill="auto"/>
            <w:vAlign w:val="center"/>
          </w:tcPr>
          <w:p w14:paraId="5ED981B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5951371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50,888,232</w:t>
            </w:r>
          </w:p>
        </w:tc>
        <w:tc>
          <w:tcPr>
            <w:tcW w:w="2226" w:type="dxa"/>
            <w:shd w:val="clear" w:color="auto" w:fill="auto"/>
            <w:vAlign w:val="center"/>
          </w:tcPr>
          <w:p w14:paraId="1BBA8A3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- 162,725</w:t>
            </w:r>
          </w:p>
        </w:tc>
        <w:tc>
          <w:tcPr>
            <w:tcW w:w="1421" w:type="dxa"/>
            <w:shd w:val="clear" w:color="auto" w:fill="auto"/>
            <w:vAlign w:val="center"/>
          </w:tcPr>
          <w:p w14:paraId="5E55A0F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- 0.32</w:t>
            </w:r>
          </w:p>
        </w:tc>
      </w:tr>
      <w:tr w:rsidR="0031506B" w:rsidRPr="00B9377F" w14:paraId="50C8DB63"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DC9033"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0094D3E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43,911,557</w:t>
            </w:r>
          </w:p>
        </w:tc>
        <w:tc>
          <w:tcPr>
            <w:tcW w:w="2113" w:type="dxa"/>
            <w:shd w:val="clear" w:color="auto" w:fill="auto"/>
            <w:vAlign w:val="center"/>
          </w:tcPr>
          <w:p w14:paraId="6892743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43,872,220</w:t>
            </w:r>
          </w:p>
        </w:tc>
        <w:tc>
          <w:tcPr>
            <w:tcW w:w="2114" w:type="dxa"/>
            <w:shd w:val="clear" w:color="auto" w:fill="auto"/>
            <w:vAlign w:val="center"/>
          </w:tcPr>
          <w:p w14:paraId="5582969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0DD7EDE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FCEA8F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43,872,220</w:t>
            </w:r>
          </w:p>
        </w:tc>
        <w:tc>
          <w:tcPr>
            <w:tcW w:w="2128" w:type="dxa"/>
            <w:shd w:val="clear" w:color="auto" w:fill="auto"/>
            <w:vAlign w:val="center"/>
          </w:tcPr>
          <w:p w14:paraId="2634AA6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D7909E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43,872,220</w:t>
            </w:r>
          </w:p>
        </w:tc>
        <w:tc>
          <w:tcPr>
            <w:tcW w:w="2226" w:type="dxa"/>
            <w:shd w:val="clear" w:color="auto" w:fill="auto"/>
            <w:vAlign w:val="center"/>
          </w:tcPr>
          <w:p w14:paraId="377CD0E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- 39,337</w:t>
            </w:r>
          </w:p>
        </w:tc>
        <w:tc>
          <w:tcPr>
            <w:tcW w:w="1421" w:type="dxa"/>
            <w:shd w:val="clear" w:color="auto" w:fill="auto"/>
            <w:vAlign w:val="center"/>
          </w:tcPr>
          <w:p w14:paraId="4A66474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- 0.09</w:t>
            </w:r>
          </w:p>
        </w:tc>
      </w:tr>
      <w:tr w:rsidR="0031506B" w:rsidRPr="00B9377F" w14:paraId="35C33898"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953D15"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2C55197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6,812,400</w:t>
            </w:r>
          </w:p>
        </w:tc>
        <w:tc>
          <w:tcPr>
            <w:tcW w:w="2113" w:type="dxa"/>
            <w:shd w:val="clear" w:color="auto" w:fill="auto"/>
            <w:vAlign w:val="center"/>
          </w:tcPr>
          <w:p w14:paraId="57BF6F2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6,696,374</w:t>
            </w:r>
          </w:p>
        </w:tc>
        <w:tc>
          <w:tcPr>
            <w:tcW w:w="2114" w:type="dxa"/>
            <w:shd w:val="clear" w:color="auto" w:fill="auto"/>
            <w:vAlign w:val="center"/>
          </w:tcPr>
          <w:p w14:paraId="661730F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22BE1D6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27A5E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6,696,374</w:t>
            </w:r>
          </w:p>
        </w:tc>
        <w:tc>
          <w:tcPr>
            <w:tcW w:w="2128" w:type="dxa"/>
            <w:shd w:val="clear" w:color="auto" w:fill="auto"/>
            <w:vAlign w:val="center"/>
          </w:tcPr>
          <w:p w14:paraId="5B9646C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F275D3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6,696,374</w:t>
            </w:r>
          </w:p>
        </w:tc>
        <w:tc>
          <w:tcPr>
            <w:tcW w:w="2226" w:type="dxa"/>
            <w:shd w:val="clear" w:color="auto" w:fill="auto"/>
            <w:vAlign w:val="center"/>
          </w:tcPr>
          <w:p w14:paraId="14302E6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- 116,026</w:t>
            </w:r>
          </w:p>
        </w:tc>
        <w:tc>
          <w:tcPr>
            <w:tcW w:w="1421" w:type="dxa"/>
            <w:shd w:val="clear" w:color="auto" w:fill="auto"/>
            <w:vAlign w:val="center"/>
          </w:tcPr>
          <w:p w14:paraId="176FC41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- 1.70</w:t>
            </w:r>
          </w:p>
        </w:tc>
      </w:tr>
      <w:tr w:rsidR="0031506B" w:rsidRPr="00B9377F" w14:paraId="58D9EA8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5EF191"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5E66130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327,000</w:t>
            </w:r>
          </w:p>
        </w:tc>
        <w:tc>
          <w:tcPr>
            <w:tcW w:w="2113" w:type="dxa"/>
            <w:shd w:val="clear" w:color="auto" w:fill="auto"/>
            <w:vAlign w:val="center"/>
          </w:tcPr>
          <w:p w14:paraId="0CF5CF9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319,638</w:t>
            </w:r>
          </w:p>
        </w:tc>
        <w:tc>
          <w:tcPr>
            <w:tcW w:w="2114" w:type="dxa"/>
            <w:shd w:val="clear" w:color="auto" w:fill="auto"/>
            <w:vAlign w:val="center"/>
          </w:tcPr>
          <w:p w14:paraId="4D297C9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4B9E8C0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C6F694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319,638</w:t>
            </w:r>
          </w:p>
        </w:tc>
        <w:tc>
          <w:tcPr>
            <w:tcW w:w="2128" w:type="dxa"/>
            <w:shd w:val="clear" w:color="auto" w:fill="auto"/>
            <w:vAlign w:val="center"/>
          </w:tcPr>
          <w:p w14:paraId="79257B4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DF6B05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319,638</w:t>
            </w:r>
          </w:p>
        </w:tc>
        <w:tc>
          <w:tcPr>
            <w:tcW w:w="2226" w:type="dxa"/>
            <w:shd w:val="clear" w:color="auto" w:fill="auto"/>
            <w:vAlign w:val="center"/>
          </w:tcPr>
          <w:p w14:paraId="6BD74B1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- 7,362</w:t>
            </w:r>
          </w:p>
        </w:tc>
        <w:tc>
          <w:tcPr>
            <w:tcW w:w="1421" w:type="dxa"/>
            <w:shd w:val="clear" w:color="auto" w:fill="auto"/>
            <w:vAlign w:val="center"/>
          </w:tcPr>
          <w:p w14:paraId="3D67F9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- 2.25</w:t>
            </w:r>
          </w:p>
        </w:tc>
      </w:tr>
      <w:tr w:rsidR="0031506B" w:rsidRPr="00B9377F" w14:paraId="0D440C09"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06FB89"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中山區健康服務中心</w:t>
            </w:r>
          </w:p>
        </w:tc>
        <w:tc>
          <w:tcPr>
            <w:tcW w:w="2100" w:type="dxa"/>
            <w:shd w:val="clear" w:color="auto" w:fill="auto"/>
            <w:vAlign w:val="center"/>
          </w:tcPr>
          <w:p w14:paraId="15EC7CF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42,459,072</w:t>
            </w:r>
          </w:p>
        </w:tc>
        <w:tc>
          <w:tcPr>
            <w:tcW w:w="2113" w:type="dxa"/>
            <w:shd w:val="clear" w:color="auto" w:fill="auto"/>
            <w:vAlign w:val="center"/>
          </w:tcPr>
          <w:p w14:paraId="2C83643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42,440,394</w:t>
            </w:r>
          </w:p>
        </w:tc>
        <w:tc>
          <w:tcPr>
            <w:tcW w:w="2114" w:type="dxa"/>
            <w:shd w:val="clear" w:color="auto" w:fill="auto"/>
            <w:vAlign w:val="center"/>
          </w:tcPr>
          <w:p w14:paraId="47A8E40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353FD98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6D88B76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42,440,394</w:t>
            </w:r>
          </w:p>
        </w:tc>
        <w:tc>
          <w:tcPr>
            <w:tcW w:w="2128" w:type="dxa"/>
            <w:shd w:val="clear" w:color="auto" w:fill="auto"/>
            <w:vAlign w:val="center"/>
          </w:tcPr>
          <w:p w14:paraId="30EFEBF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7F3B3F0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42,440,394</w:t>
            </w:r>
          </w:p>
        </w:tc>
        <w:tc>
          <w:tcPr>
            <w:tcW w:w="2226" w:type="dxa"/>
            <w:shd w:val="clear" w:color="auto" w:fill="auto"/>
            <w:vAlign w:val="center"/>
          </w:tcPr>
          <w:p w14:paraId="1EED345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- 18,678</w:t>
            </w:r>
          </w:p>
        </w:tc>
        <w:tc>
          <w:tcPr>
            <w:tcW w:w="1421" w:type="dxa"/>
            <w:shd w:val="clear" w:color="auto" w:fill="auto"/>
            <w:vAlign w:val="center"/>
          </w:tcPr>
          <w:p w14:paraId="0CFE27A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- 0.04</w:t>
            </w:r>
          </w:p>
        </w:tc>
      </w:tr>
      <w:tr w:rsidR="0031506B" w:rsidRPr="00B9377F" w14:paraId="6CDDFF30"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8E6AFF"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20AB752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36,230,072</w:t>
            </w:r>
          </w:p>
        </w:tc>
        <w:tc>
          <w:tcPr>
            <w:tcW w:w="2113" w:type="dxa"/>
            <w:shd w:val="clear" w:color="auto" w:fill="auto"/>
            <w:vAlign w:val="center"/>
          </w:tcPr>
          <w:p w14:paraId="6CBB368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36,216,569</w:t>
            </w:r>
          </w:p>
        </w:tc>
        <w:tc>
          <w:tcPr>
            <w:tcW w:w="2114" w:type="dxa"/>
            <w:shd w:val="clear" w:color="auto" w:fill="auto"/>
            <w:vAlign w:val="center"/>
          </w:tcPr>
          <w:p w14:paraId="6528E56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CF5E8D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0F2C8C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36,216,569</w:t>
            </w:r>
          </w:p>
        </w:tc>
        <w:tc>
          <w:tcPr>
            <w:tcW w:w="2128" w:type="dxa"/>
            <w:shd w:val="clear" w:color="auto" w:fill="auto"/>
            <w:vAlign w:val="center"/>
          </w:tcPr>
          <w:p w14:paraId="6D0CCB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EE659E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36,216,569</w:t>
            </w:r>
          </w:p>
        </w:tc>
        <w:tc>
          <w:tcPr>
            <w:tcW w:w="2226" w:type="dxa"/>
            <w:shd w:val="clear" w:color="auto" w:fill="auto"/>
            <w:vAlign w:val="center"/>
          </w:tcPr>
          <w:p w14:paraId="06143D2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- 13,503</w:t>
            </w:r>
          </w:p>
        </w:tc>
        <w:tc>
          <w:tcPr>
            <w:tcW w:w="1421" w:type="dxa"/>
            <w:shd w:val="clear" w:color="auto" w:fill="auto"/>
            <w:vAlign w:val="center"/>
          </w:tcPr>
          <w:p w14:paraId="517ABE2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- 0.04</w:t>
            </w:r>
          </w:p>
        </w:tc>
      </w:tr>
      <w:tr w:rsidR="0031506B" w:rsidRPr="00B9377F" w14:paraId="266C6C81"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93BB8B"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0D8E749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6,054,000</w:t>
            </w:r>
          </w:p>
        </w:tc>
        <w:tc>
          <w:tcPr>
            <w:tcW w:w="2113" w:type="dxa"/>
            <w:shd w:val="clear" w:color="auto" w:fill="auto"/>
            <w:vAlign w:val="center"/>
          </w:tcPr>
          <w:p w14:paraId="2D1B044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6,053,845</w:t>
            </w:r>
          </w:p>
        </w:tc>
        <w:tc>
          <w:tcPr>
            <w:tcW w:w="2114" w:type="dxa"/>
            <w:shd w:val="clear" w:color="auto" w:fill="auto"/>
            <w:vAlign w:val="center"/>
          </w:tcPr>
          <w:p w14:paraId="007F8EE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38990FF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306B32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6,053,845</w:t>
            </w:r>
          </w:p>
        </w:tc>
        <w:tc>
          <w:tcPr>
            <w:tcW w:w="2128" w:type="dxa"/>
            <w:shd w:val="clear" w:color="auto" w:fill="auto"/>
            <w:vAlign w:val="center"/>
          </w:tcPr>
          <w:p w14:paraId="1314A3F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9E3BDD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6,053,845</w:t>
            </w:r>
          </w:p>
        </w:tc>
        <w:tc>
          <w:tcPr>
            <w:tcW w:w="2226" w:type="dxa"/>
            <w:shd w:val="clear" w:color="auto" w:fill="auto"/>
            <w:vAlign w:val="center"/>
          </w:tcPr>
          <w:p w14:paraId="50F6729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- 155</w:t>
            </w:r>
          </w:p>
        </w:tc>
        <w:tc>
          <w:tcPr>
            <w:tcW w:w="1421" w:type="dxa"/>
            <w:shd w:val="clear" w:color="auto" w:fill="auto"/>
            <w:vAlign w:val="center"/>
          </w:tcPr>
          <w:p w14:paraId="1995E48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0.00</w:t>
            </w:r>
          </w:p>
        </w:tc>
      </w:tr>
      <w:tr w:rsidR="0031506B" w:rsidRPr="00B9377F" w14:paraId="3A3F46C5"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8B4E75"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034D9DD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175,000</w:t>
            </w:r>
          </w:p>
        </w:tc>
        <w:tc>
          <w:tcPr>
            <w:tcW w:w="2113" w:type="dxa"/>
            <w:shd w:val="clear" w:color="auto" w:fill="auto"/>
            <w:vAlign w:val="center"/>
          </w:tcPr>
          <w:p w14:paraId="53AC476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169,980</w:t>
            </w:r>
          </w:p>
        </w:tc>
        <w:tc>
          <w:tcPr>
            <w:tcW w:w="2114" w:type="dxa"/>
            <w:shd w:val="clear" w:color="auto" w:fill="auto"/>
            <w:vAlign w:val="center"/>
          </w:tcPr>
          <w:p w14:paraId="133CD4A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FB7C48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7FBDE3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169,980</w:t>
            </w:r>
          </w:p>
        </w:tc>
        <w:tc>
          <w:tcPr>
            <w:tcW w:w="2128" w:type="dxa"/>
            <w:shd w:val="clear" w:color="auto" w:fill="auto"/>
            <w:vAlign w:val="center"/>
          </w:tcPr>
          <w:p w14:paraId="4488B60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BBC006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169,980</w:t>
            </w:r>
          </w:p>
        </w:tc>
        <w:tc>
          <w:tcPr>
            <w:tcW w:w="2226" w:type="dxa"/>
            <w:shd w:val="clear" w:color="auto" w:fill="auto"/>
            <w:vAlign w:val="center"/>
          </w:tcPr>
          <w:p w14:paraId="06689C2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- 5,020</w:t>
            </w:r>
          </w:p>
        </w:tc>
        <w:tc>
          <w:tcPr>
            <w:tcW w:w="1421" w:type="dxa"/>
            <w:shd w:val="clear" w:color="auto" w:fill="auto"/>
            <w:vAlign w:val="center"/>
          </w:tcPr>
          <w:p w14:paraId="763A6B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- 2.87</w:t>
            </w:r>
          </w:p>
        </w:tc>
      </w:tr>
      <w:tr w:rsidR="0031506B" w:rsidRPr="00B9377F" w14:paraId="124857BD"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8ABA3A"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中正區健康服務中心</w:t>
            </w:r>
          </w:p>
        </w:tc>
        <w:tc>
          <w:tcPr>
            <w:tcW w:w="2100" w:type="dxa"/>
            <w:shd w:val="clear" w:color="auto" w:fill="auto"/>
            <w:vAlign w:val="center"/>
          </w:tcPr>
          <w:p w14:paraId="6D17018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34,207,000</w:t>
            </w:r>
          </w:p>
        </w:tc>
        <w:tc>
          <w:tcPr>
            <w:tcW w:w="2113" w:type="dxa"/>
            <w:shd w:val="clear" w:color="auto" w:fill="auto"/>
            <w:vAlign w:val="center"/>
          </w:tcPr>
          <w:p w14:paraId="26A3B78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33,045,758</w:t>
            </w:r>
          </w:p>
        </w:tc>
        <w:tc>
          <w:tcPr>
            <w:tcW w:w="2114" w:type="dxa"/>
            <w:shd w:val="clear" w:color="auto" w:fill="auto"/>
            <w:vAlign w:val="center"/>
          </w:tcPr>
          <w:p w14:paraId="71C44AC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12765A0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6168002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33,045,758</w:t>
            </w:r>
          </w:p>
        </w:tc>
        <w:tc>
          <w:tcPr>
            <w:tcW w:w="2128" w:type="dxa"/>
            <w:shd w:val="clear" w:color="auto" w:fill="auto"/>
            <w:vAlign w:val="center"/>
          </w:tcPr>
          <w:p w14:paraId="6DD9C01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55AA09F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33,045,758</w:t>
            </w:r>
          </w:p>
        </w:tc>
        <w:tc>
          <w:tcPr>
            <w:tcW w:w="2226" w:type="dxa"/>
            <w:shd w:val="clear" w:color="auto" w:fill="auto"/>
            <w:vAlign w:val="center"/>
          </w:tcPr>
          <w:p w14:paraId="774E299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- 1,161,242</w:t>
            </w:r>
          </w:p>
        </w:tc>
        <w:tc>
          <w:tcPr>
            <w:tcW w:w="1421" w:type="dxa"/>
            <w:shd w:val="clear" w:color="auto" w:fill="auto"/>
            <w:vAlign w:val="center"/>
          </w:tcPr>
          <w:p w14:paraId="0C9D86C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- 3.39</w:t>
            </w:r>
          </w:p>
        </w:tc>
      </w:tr>
      <w:tr w:rsidR="0031506B" w:rsidRPr="00B9377F" w14:paraId="314CFBE9"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5AA029"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3BBF2F1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28,712,000</w:t>
            </w:r>
          </w:p>
        </w:tc>
        <w:tc>
          <w:tcPr>
            <w:tcW w:w="2113" w:type="dxa"/>
            <w:shd w:val="clear" w:color="auto" w:fill="auto"/>
            <w:vAlign w:val="center"/>
          </w:tcPr>
          <w:p w14:paraId="307D87D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27,584,179</w:t>
            </w:r>
          </w:p>
        </w:tc>
        <w:tc>
          <w:tcPr>
            <w:tcW w:w="2114" w:type="dxa"/>
            <w:shd w:val="clear" w:color="auto" w:fill="auto"/>
            <w:vAlign w:val="center"/>
          </w:tcPr>
          <w:p w14:paraId="5AD1868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33226B5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A7DC0D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27,584,179</w:t>
            </w:r>
          </w:p>
        </w:tc>
        <w:tc>
          <w:tcPr>
            <w:tcW w:w="2128" w:type="dxa"/>
            <w:shd w:val="clear" w:color="auto" w:fill="auto"/>
            <w:vAlign w:val="center"/>
          </w:tcPr>
          <w:p w14:paraId="555B4A0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A33AD2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27,584,179</w:t>
            </w:r>
          </w:p>
        </w:tc>
        <w:tc>
          <w:tcPr>
            <w:tcW w:w="2226" w:type="dxa"/>
            <w:shd w:val="clear" w:color="auto" w:fill="auto"/>
            <w:vAlign w:val="center"/>
          </w:tcPr>
          <w:p w14:paraId="1B87B83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- 1,127,821</w:t>
            </w:r>
          </w:p>
        </w:tc>
        <w:tc>
          <w:tcPr>
            <w:tcW w:w="1421" w:type="dxa"/>
            <w:shd w:val="clear" w:color="auto" w:fill="auto"/>
            <w:vAlign w:val="center"/>
          </w:tcPr>
          <w:p w14:paraId="40B3158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- 3.93</w:t>
            </w:r>
          </w:p>
        </w:tc>
      </w:tr>
      <w:tr w:rsidR="0031506B" w:rsidRPr="00B9377F" w14:paraId="482DC35A"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68F1C2"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620F90B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5,241,000</w:t>
            </w:r>
          </w:p>
        </w:tc>
        <w:tc>
          <w:tcPr>
            <w:tcW w:w="2113" w:type="dxa"/>
            <w:shd w:val="clear" w:color="auto" w:fill="auto"/>
            <w:vAlign w:val="center"/>
          </w:tcPr>
          <w:p w14:paraId="0A2EC1D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5,215,554</w:t>
            </w:r>
          </w:p>
        </w:tc>
        <w:tc>
          <w:tcPr>
            <w:tcW w:w="2114" w:type="dxa"/>
            <w:shd w:val="clear" w:color="auto" w:fill="auto"/>
            <w:vAlign w:val="center"/>
          </w:tcPr>
          <w:p w14:paraId="3ECE883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44D0B5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AB8BC2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5,215,554</w:t>
            </w:r>
          </w:p>
        </w:tc>
        <w:tc>
          <w:tcPr>
            <w:tcW w:w="2128" w:type="dxa"/>
            <w:shd w:val="clear" w:color="auto" w:fill="auto"/>
            <w:vAlign w:val="center"/>
          </w:tcPr>
          <w:p w14:paraId="4C17232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EAD244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5,215,554</w:t>
            </w:r>
          </w:p>
        </w:tc>
        <w:tc>
          <w:tcPr>
            <w:tcW w:w="2226" w:type="dxa"/>
            <w:shd w:val="clear" w:color="auto" w:fill="auto"/>
            <w:vAlign w:val="center"/>
          </w:tcPr>
          <w:p w14:paraId="4354A03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- 25,446</w:t>
            </w:r>
          </w:p>
        </w:tc>
        <w:tc>
          <w:tcPr>
            <w:tcW w:w="1421" w:type="dxa"/>
            <w:shd w:val="clear" w:color="auto" w:fill="auto"/>
            <w:vAlign w:val="center"/>
          </w:tcPr>
          <w:p w14:paraId="2093263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- 0.49</w:t>
            </w:r>
          </w:p>
        </w:tc>
      </w:tr>
      <w:tr w:rsidR="0031506B" w:rsidRPr="00B9377F" w14:paraId="552C65D2"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AC3674"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4FB1C30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254,000</w:t>
            </w:r>
          </w:p>
        </w:tc>
        <w:tc>
          <w:tcPr>
            <w:tcW w:w="2113" w:type="dxa"/>
            <w:shd w:val="clear" w:color="auto" w:fill="auto"/>
            <w:vAlign w:val="center"/>
          </w:tcPr>
          <w:p w14:paraId="7194AB6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246,025</w:t>
            </w:r>
          </w:p>
        </w:tc>
        <w:tc>
          <w:tcPr>
            <w:tcW w:w="2114" w:type="dxa"/>
            <w:shd w:val="clear" w:color="auto" w:fill="auto"/>
            <w:vAlign w:val="center"/>
          </w:tcPr>
          <w:p w14:paraId="6F816F6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539BB78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7DCB2A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246,025</w:t>
            </w:r>
          </w:p>
        </w:tc>
        <w:tc>
          <w:tcPr>
            <w:tcW w:w="2128" w:type="dxa"/>
            <w:shd w:val="clear" w:color="auto" w:fill="auto"/>
            <w:vAlign w:val="center"/>
          </w:tcPr>
          <w:p w14:paraId="08BE66C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B794C9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246,025</w:t>
            </w:r>
          </w:p>
        </w:tc>
        <w:tc>
          <w:tcPr>
            <w:tcW w:w="2226" w:type="dxa"/>
            <w:shd w:val="clear" w:color="auto" w:fill="auto"/>
            <w:vAlign w:val="center"/>
          </w:tcPr>
          <w:p w14:paraId="477BF91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- 7,975</w:t>
            </w:r>
          </w:p>
        </w:tc>
        <w:tc>
          <w:tcPr>
            <w:tcW w:w="1421" w:type="dxa"/>
            <w:shd w:val="clear" w:color="auto" w:fill="auto"/>
            <w:vAlign w:val="center"/>
          </w:tcPr>
          <w:p w14:paraId="7A100F6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- 3.14</w:t>
            </w:r>
          </w:p>
        </w:tc>
      </w:tr>
      <w:tr w:rsidR="0031506B" w:rsidRPr="00B9377F" w14:paraId="55411370"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4AFD23"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大同區健康服務中心</w:t>
            </w:r>
          </w:p>
        </w:tc>
        <w:tc>
          <w:tcPr>
            <w:tcW w:w="2100" w:type="dxa"/>
            <w:shd w:val="clear" w:color="auto" w:fill="auto"/>
            <w:vAlign w:val="center"/>
          </w:tcPr>
          <w:p w14:paraId="0EDDE50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31,402,000</w:t>
            </w:r>
          </w:p>
        </w:tc>
        <w:tc>
          <w:tcPr>
            <w:tcW w:w="2113" w:type="dxa"/>
            <w:shd w:val="clear" w:color="auto" w:fill="auto"/>
            <w:vAlign w:val="center"/>
          </w:tcPr>
          <w:p w14:paraId="71A7478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30,810,330</w:t>
            </w:r>
          </w:p>
        </w:tc>
        <w:tc>
          <w:tcPr>
            <w:tcW w:w="2114" w:type="dxa"/>
            <w:shd w:val="clear" w:color="auto" w:fill="auto"/>
            <w:vAlign w:val="center"/>
          </w:tcPr>
          <w:p w14:paraId="3970030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1930D61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01932E0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30,810,330</w:t>
            </w:r>
          </w:p>
        </w:tc>
        <w:tc>
          <w:tcPr>
            <w:tcW w:w="2128" w:type="dxa"/>
            <w:shd w:val="clear" w:color="auto" w:fill="auto"/>
            <w:vAlign w:val="center"/>
          </w:tcPr>
          <w:p w14:paraId="065A1A1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49A8944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30,810,330</w:t>
            </w:r>
          </w:p>
        </w:tc>
        <w:tc>
          <w:tcPr>
            <w:tcW w:w="2226" w:type="dxa"/>
            <w:shd w:val="clear" w:color="auto" w:fill="auto"/>
            <w:vAlign w:val="center"/>
          </w:tcPr>
          <w:p w14:paraId="634CCFD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- 591,670</w:t>
            </w:r>
          </w:p>
        </w:tc>
        <w:tc>
          <w:tcPr>
            <w:tcW w:w="1421" w:type="dxa"/>
            <w:shd w:val="clear" w:color="auto" w:fill="auto"/>
            <w:vAlign w:val="center"/>
          </w:tcPr>
          <w:p w14:paraId="14CE9BF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- 1.88</w:t>
            </w:r>
          </w:p>
        </w:tc>
      </w:tr>
      <w:tr w:rsidR="0031506B" w:rsidRPr="00B9377F" w14:paraId="2DCFF7C2"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9393F1"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049F5FB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26,691,000</w:t>
            </w:r>
          </w:p>
        </w:tc>
        <w:tc>
          <w:tcPr>
            <w:tcW w:w="2113" w:type="dxa"/>
            <w:shd w:val="clear" w:color="auto" w:fill="auto"/>
            <w:vAlign w:val="center"/>
          </w:tcPr>
          <w:p w14:paraId="7128B1A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26,154,388</w:t>
            </w:r>
          </w:p>
        </w:tc>
        <w:tc>
          <w:tcPr>
            <w:tcW w:w="2114" w:type="dxa"/>
            <w:shd w:val="clear" w:color="auto" w:fill="auto"/>
            <w:vAlign w:val="center"/>
          </w:tcPr>
          <w:p w14:paraId="4134EF6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26D1D74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B3C9ED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26,154,388</w:t>
            </w:r>
          </w:p>
        </w:tc>
        <w:tc>
          <w:tcPr>
            <w:tcW w:w="2128" w:type="dxa"/>
            <w:shd w:val="clear" w:color="auto" w:fill="auto"/>
            <w:vAlign w:val="center"/>
          </w:tcPr>
          <w:p w14:paraId="3FA6E5C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0CA530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26,154,388</w:t>
            </w:r>
          </w:p>
        </w:tc>
        <w:tc>
          <w:tcPr>
            <w:tcW w:w="2226" w:type="dxa"/>
            <w:shd w:val="clear" w:color="auto" w:fill="auto"/>
            <w:vAlign w:val="center"/>
          </w:tcPr>
          <w:p w14:paraId="6CDEC79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- 536,612</w:t>
            </w:r>
          </w:p>
        </w:tc>
        <w:tc>
          <w:tcPr>
            <w:tcW w:w="1421" w:type="dxa"/>
            <w:shd w:val="clear" w:color="auto" w:fill="auto"/>
            <w:vAlign w:val="center"/>
          </w:tcPr>
          <w:p w14:paraId="399BEC9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- 2.01</w:t>
            </w:r>
          </w:p>
        </w:tc>
      </w:tr>
      <w:tr w:rsidR="0031506B" w:rsidRPr="00B9377F" w14:paraId="1F490421"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6088F9"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7873747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4,567,000</w:t>
            </w:r>
          </w:p>
        </w:tc>
        <w:tc>
          <w:tcPr>
            <w:tcW w:w="2113" w:type="dxa"/>
            <w:shd w:val="clear" w:color="auto" w:fill="auto"/>
            <w:vAlign w:val="center"/>
          </w:tcPr>
          <w:p w14:paraId="004832C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4,518,590</w:t>
            </w:r>
          </w:p>
        </w:tc>
        <w:tc>
          <w:tcPr>
            <w:tcW w:w="2114" w:type="dxa"/>
            <w:shd w:val="clear" w:color="auto" w:fill="auto"/>
            <w:vAlign w:val="center"/>
          </w:tcPr>
          <w:p w14:paraId="6CCFE60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7EB9C66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7FC8C4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4,518,590</w:t>
            </w:r>
          </w:p>
        </w:tc>
        <w:tc>
          <w:tcPr>
            <w:tcW w:w="2128" w:type="dxa"/>
            <w:shd w:val="clear" w:color="auto" w:fill="auto"/>
            <w:vAlign w:val="center"/>
          </w:tcPr>
          <w:p w14:paraId="6E9E17D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2059F1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4,518,590</w:t>
            </w:r>
          </w:p>
        </w:tc>
        <w:tc>
          <w:tcPr>
            <w:tcW w:w="2226" w:type="dxa"/>
            <w:shd w:val="clear" w:color="auto" w:fill="auto"/>
            <w:vAlign w:val="center"/>
          </w:tcPr>
          <w:p w14:paraId="6CB45B1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- 48,410</w:t>
            </w:r>
          </w:p>
        </w:tc>
        <w:tc>
          <w:tcPr>
            <w:tcW w:w="1421" w:type="dxa"/>
            <w:shd w:val="clear" w:color="auto" w:fill="auto"/>
            <w:vAlign w:val="center"/>
          </w:tcPr>
          <w:p w14:paraId="5E1679B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- 1.06</w:t>
            </w:r>
          </w:p>
        </w:tc>
      </w:tr>
      <w:tr w:rsidR="0031506B" w:rsidRPr="00B9377F" w14:paraId="7ECB7DFF"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302FDE"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06A9353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144,000</w:t>
            </w:r>
          </w:p>
        </w:tc>
        <w:tc>
          <w:tcPr>
            <w:tcW w:w="2113" w:type="dxa"/>
            <w:shd w:val="clear" w:color="auto" w:fill="auto"/>
            <w:vAlign w:val="center"/>
          </w:tcPr>
          <w:p w14:paraId="246C139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137,352</w:t>
            </w:r>
          </w:p>
        </w:tc>
        <w:tc>
          <w:tcPr>
            <w:tcW w:w="2114" w:type="dxa"/>
            <w:shd w:val="clear" w:color="auto" w:fill="auto"/>
            <w:vAlign w:val="center"/>
          </w:tcPr>
          <w:p w14:paraId="61395F8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7113852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4E9113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137,352</w:t>
            </w:r>
          </w:p>
        </w:tc>
        <w:tc>
          <w:tcPr>
            <w:tcW w:w="2128" w:type="dxa"/>
            <w:shd w:val="clear" w:color="auto" w:fill="auto"/>
            <w:vAlign w:val="center"/>
          </w:tcPr>
          <w:p w14:paraId="4C45A32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68FD50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137,352</w:t>
            </w:r>
          </w:p>
        </w:tc>
        <w:tc>
          <w:tcPr>
            <w:tcW w:w="2226" w:type="dxa"/>
            <w:shd w:val="clear" w:color="auto" w:fill="auto"/>
            <w:vAlign w:val="center"/>
          </w:tcPr>
          <w:p w14:paraId="76ECFFB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- 6,648</w:t>
            </w:r>
          </w:p>
        </w:tc>
        <w:tc>
          <w:tcPr>
            <w:tcW w:w="1421" w:type="dxa"/>
            <w:shd w:val="clear" w:color="auto" w:fill="auto"/>
            <w:vAlign w:val="center"/>
          </w:tcPr>
          <w:p w14:paraId="7D1A8E2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- 4.62</w:t>
            </w:r>
          </w:p>
        </w:tc>
      </w:tr>
      <w:tr w:rsidR="0031506B" w:rsidRPr="00B9377F" w14:paraId="62EA07C4"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ADA322"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萬華區健康服務中心</w:t>
            </w:r>
          </w:p>
        </w:tc>
        <w:tc>
          <w:tcPr>
            <w:tcW w:w="2100" w:type="dxa"/>
            <w:shd w:val="clear" w:color="auto" w:fill="auto"/>
            <w:vAlign w:val="center"/>
          </w:tcPr>
          <w:p w14:paraId="2358472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38,882,000</w:t>
            </w:r>
          </w:p>
        </w:tc>
        <w:tc>
          <w:tcPr>
            <w:tcW w:w="2113" w:type="dxa"/>
            <w:shd w:val="clear" w:color="auto" w:fill="auto"/>
            <w:vAlign w:val="center"/>
          </w:tcPr>
          <w:p w14:paraId="0CAEDAB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37,484,611</w:t>
            </w:r>
          </w:p>
        </w:tc>
        <w:tc>
          <w:tcPr>
            <w:tcW w:w="2114" w:type="dxa"/>
            <w:shd w:val="clear" w:color="auto" w:fill="auto"/>
            <w:vAlign w:val="center"/>
          </w:tcPr>
          <w:p w14:paraId="2B0A859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4DB4A2A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25D12A4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37,484,611</w:t>
            </w:r>
          </w:p>
        </w:tc>
        <w:tc>
          <w:tcPr>
            <w:tcW w:w="2128" w:type="dxa"/>
            <w:shd w:val="clear" w:color="auto" w:fill="auto"/>
            <w:vAlign w:val="center"/>
          </w:tcPr>
          <w:p w14:paraId="64509DF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03C81BD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37,484,611</w:t>
            </w:r>
          </w:p>
        </w:tc>
        <w:tc>
          <w:tcPr>
            <w:tcW w:w="2226" w:type="dxa"/>
            <w:shd w:val="clear" w:color="auto" w:fill="auto"/>
            <w:vAlign w:val="center"/>
          </w:tcPr>
          <w:p w14:paraId="2EDFDEA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- 1,397,389</w:t>
            </w:r>
          </w:p>
        </w:tc>
        <w:tc>
          <w:tcPr>
            <w:tcW w:w="1421" w:type="dxa"/>
            <w:shd w:val="clear" w:color="auto" w:fill="auto"/>
            <w:vAlign w:val="center"/>
          </w:tcPr>
          <w:p w14:paraId="5D6E135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- 3.59</w:t>
            </w:r>
          </w:p>
        </w:tc>
      </w:tr>
      <w:tr w:rsidR="0031506B" w:rsidRPr="00B9377F" w14:paraId="7A266675"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38C564"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67F9695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32,846,000</w:t>
            </w:r>
          </w:p>
        </w:tc>
        <w:tc>
          <w:tcPr>
            <w:tcW w:w="2113" w:type="dxa"/>
            <w:shd w:val="clear" w:color="auto" w:fill="auto"/>
            <w:vAlign w:val="center"/>
          </w:tcPr>
          <w:p w14:paraId="664B0A8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31,585,809</w:t>
            </w:r>
          </w:p>
        </w:tc>
        <w:tc>
          <w:tcPr>
            <w:tcW w:w="2114" w:type="dxa"/>
            <w:shd w:val="clear" w:color="auto" w:fill="auto"/>
            <w:vAlign w:val="center"/>
          </w:tcPr>
          <w:p w14:paraId="67E04B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22BBED5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E8C3B8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31,585,809</w:t>
            </w:r>
          </w:p>
        </w:tc>
        <w:tc>
          <w:tcPr>
            <w:tcW w:w="2128" w:type="dxa"/>
            <w:shd w:val="clear" w:color="auto" w:fill="auto"/>
            <w:vAlign w:val="center"/>
          </w:tcPr>
          <w:p w14:paraId="04D3A01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5B1CFE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31,585,809</w:t>
            </w:r>
          </w:p>
        </w:tc>
        <w:tc>
          <w:tcPr>
            <w:tcW w:w="2226" w:type="dxa"/>
            <w:shd w:val="clear" w:color="auto" w:fill="auto"/>
            <w:vAlign w:val="center"/>
          </w:tcPr>
          <w:p w14:paraId="51827FB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- 1,260,191</w:t>
            </w:r>
          </w:p>
        </w:tc>
        <w:tc>
          <w:tcPr>
            <w:tcW w:w="1421" w:type="dxa"/>
            <w:shd w:val="clear" w:color="auto" w:fill="auto"/>
            <w:vAlign w:val="center"/>
          </w:tcPr>
          <w:p w14:paraId="1669F69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- 3.84</w:t>
            </w:r>
          </w:p>
        </w:tc>
      </w:tr>
      <w:tr w:rsidR="0031506B" w:rsidRPr="00B9377F" w14:paraId="541770B4"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3581A7"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55BBB3E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5,800,000</w:t>
            </w:r>
          </w:p>
        </w:tc>
        <w:tc>
          <w:tcPr>
            <w:tcW w:w="2113" w:type="dxa"/>
            <w:shd w:val="clear" w:color="auto" w:fill="auto"/>
            <w:vAlign w:val="center"/>
          </w:tcPr>
          <w:p w14:paraId="1CF2067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5,667,957</w:t>
            </w:r>
          </w:p>
        </w:tc>
        <w:tc>
          <w:tcPr>
            <w:tcW w:w="2114" w:type="dxa"/>
            <w:shd w:val="clear" w:color="auto" w:fill="auto"/>
            <w:vAlign w:val="center"/>
          </w:tcPr>
          <w:p w14:paraId="0BEE5FF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52E3652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8ADA49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5,667,957</w:t>
            </w:r>
          </w:p>
        </w:tc>
        <w:tc>
          <w:tcPr>
            <w:tcW w:w="2128" w:type="dxa"/>
            <w:shd w:val="clear" w:color="auto" w:fill="auto"/>
            <w:vAlign w:val="center"/>
          </w:tcPr>
          <w:p w14:paraId="38906A5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74C165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5,667,957</w:t>
            </w:r>
          </w:p>
        </w:tc>
        <w:tc>
          <w:tcPr>
            <w:tcW w:w="2226" w:type="dxa"/>
            <w:shd w:val="clear" w:color="auto" w:fill="auto"/>
            <w:vAlign w:val="center"/>
          </w:tcPr>
          <w:p w14:paraId="5D0120A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- 132,043</w:t>
            </w:r>
          </w:p>
        </w:tc>
        <w:tc>
          <w:tcPr>
            <w:tcW w:w="1421" w:type="dxa"/>
            <w:shd w:val="clear" w:color="auto" w:fill="auto"/>
            <w:vAlign w:val="center"/>
          </w:tcPr>
          <w:p w14:paraId="0F4E90D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- 2.28</w:t>
            </w:r>
          </w:p>
        </w:tc>
      </w:tr>
      <w:tr w:rsidR="0031506B" w:rsidRPr="00B9377F" w14:paraId="69C6A4D4"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4B991C"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493D9A5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236,000</w:t>
            </w:r>
          </w:p>
        </w:tc>
        <w:tc>
          <w:tcPr>
            <w:tcW w:w="2113" w:type="dxa"/>
            <w:shd w:val="clear" w:color="auto" w:fill="auto"/>
            <w:vAlign w:val="center"/>
          </w:tcPr>
          <w:p w14:paraId="5B56ED4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230,845</w:t>
            </w:r>
          </w:p>
        </w:tc>
        <w:tc>
          <w:tcPr>
            <w:tcW w:w="2114" w:type="dxa"/>
            <w:shd w:val="clear" w:color="auto" w:fill="auto"/>
            <w:vAlign w:val="center"/>
          </w:tcPr>
          <w:p w14:paraId="30D95EF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E1CD69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362174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230,845</w:t>
            </w:r>
          </w:p>
        </w:tc>
        <w:tc>
          <w:tcPr>
            <w:tcW w:w="2128" w:type="dxa"/>
            <w:shd w:val="clear" w:color="auto" w:fill="auto"/>
            <w:vAlign w:val="center"/>
          </w:tcPr>
          <w:p w14:paraId="7524F61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60263C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230,845</w:t>
            </w:r>
          </w:p>
        </w:tc>
        <w:tc>
          <w:tcPr>
            <w:tcW w:w="2226" w:type="dxa"/>
            <w:shd w:val="clear" w:color="auto" w:fill="auto"/>
            <w:vAlign w:val="center"/>
          </w:tcPr>
          <w:p w14:paraId="44BB317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- 5,155</w:t>
            </w:r>
          </w:p>
        </w:tc>
        <w:tc>
          <w:tcPr>
            <w:tcW w:w="1421" w:type="dxa"/>
            <w:shd w:val="clear" w:color="auto" w:fill="auto"/>
            <w:vAlign w:val="center"/>
          </w:tcPr>
          <w:p w14:paraId="5C66AB4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- 2.18</w:t>
            </w:r>
          </w:p>
        </w:tc>
      </w:tr>
      <w:tr w:rsidR="0031506B" w:rsidRPr="00B9377F" w14:paraId="2243E175"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AE3C86"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文山區健康服務中心</w:t>
            </w:r>
          </w:p>
        </w:tc>
        <w:tc>
          <w:tcPr>
            <w:tcW w:w="2100" w:type="dxa"/>
            <w:shd w:val="clear" w:color="auto" w:fill="auto"/>
            <w:vAlign w:val="center"/>
          </w:tcPr>
          <w:p w14:paraId="2B549C8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45,911,000</w:t>
            </w:r>
          </w:p>
        </w:tc>
        <w:tc>
          <w:tcPr>
            <w:tcW w:w="2113" w:type="dxa"/>
            <w:shd w:val="clear" w:color="auto" w:fill="auto"/>
            <w:vAlign w:val="center"/>
          </w:tcPr>
          <w:p w14:paraId="680685B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45,807,917</w:t>
            </w:r>
          </w:p>
        </w:tc>
        <w:tc>
          <w:tcPr>
            <w:tcW w:w="2114" w:type="dxa"/>
            <w:shd w:val="clear" w:color="auto" w:fill="auto"/>
            <w:vAlign w:val="center"/>
          </w:tcPr>
          <w:p w14:paraId="5D44BC0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30EE771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475B94A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45,807,917</w:t>
            </w:r>
          </w:p>
        </w:tc>
        <w:tc>
          <w:tcPr>
            <w:tcW w:w="2128" w:type="dxa"/>
            <w:shd w:val="clear" w:color="auto" w:fill="auto"/>
            <w:vAlign w:val="center"/>
          </w:tcPr>
          <w:p w14:paraId="1F63C38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5152117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45,807,917</w:t>
            </w:r>
          </w:p>
        </w:tc>
        <w:tc>
          <w:tcPr>
            <w:tcW w:w="2226" w:type="dxa"/>
            <w:shd w:val="clear" w:color="auto" w:fill="auto"/>
            <w:vAlign w:val="center"/>
          </w:tcPr>
          <w:p w14:paraId="5474541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- 103,083</w:t>
            </w:r>
          </w:p>
        </w:tc>
        <w:tc>
          <w:tcPr>
            <w:tcW w:w="1421" w:type="dxa"/>
            <w:shd w:val="clear" w:color="auto" w:fill="auto"/>
            <w:vAlign w:val="center"/>
          </w:tcPr>
          <w:p w14:paraId="0DCA3AF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- 0.22</w:t>
            </w:r>
          </w:p>
        </w:tc>
      </w:tr>
      <w:tr w:rsidR="0031506B" w:rsidRPr="00B9377F" w14:paraId="0E10CF5A"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2CF7EF"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553048A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39,090,000</w:t>
            </w:r>
          </w:p>
        </w:tc>
        <w:tc>
          <w:tcPr>
            <w:tcW w:w="2113" w:type="dxa"/>
            <w:shd w:val="clear" w:color="auto" w:fill="auto"/>
            <w:vAlign w:val="center"/>
          </w:tcPr>
          <w:p w14:paraId="38608E7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39,026,587</w:t>
            </w:r>
          </w:p>
        </w:tc>
        <w:tc>
          <w:tcPr>
            <w:tcW w:w="2114" w:type="dxa"/>
            <w:shd w:val="clear" w:color="auto" w:fill="auto"/>
            <w:vAlign w:val="center"/>
          </w:tcPr>
          <w:p w14:paraId="6B46CDA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64CC97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AD920C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39,026,587</w:t>
            </w:r>
          </w:p>
        </w:tc>
        <w:tc>
          <w:tcPr>
            <w:tcW w:w="2128" w:type="dxa"/>
            <w:shd w:val="clear" w:color="auto" w:fill="auto"/>
            <w:vAlign w:val="center"/>
          </w:tcPr>
          <w:p w14:paraId="16CAA67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76103F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39,026,587</w:t>
            </w:r>
          </w:p>
        </w:tc>
        <w:tc>
          <w:tcPr>
            <w:tcW w:w="2226" w:type="dxa"/>
            <w:shd w:val="clear" w:color="auto" w:fill="auto"/>
            <w:vAlign w:val="center"/>
          </w:tcPr>
          <w:p w14:paraId="5FE1E15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- 63,413</w:t>
            </w:r>
          </w:p>
        </w:tc>
        <w:tc>
          <w:tcPr>
            <w:tcW w:w="1421" w:type="dxa"/>
            <w:shd w:val="clear" w:color="auto" w:fill="auto"/>
            <w:vAlign w:val="center"/>
          </w:tcPr>
          <w:p w14:paraId="778D981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- 0.16</w:t>
            </w:r>
          </w:p>
        </w:tc>
      </w:tr>
      <w:tr w:rsidR="0031506B" w:rsidRPr="00B9377F" w14:paraId="36AD8FF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EF6246"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3B99E23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6,452,000</w:t>
            </w:r>
          </w:p>
        </w:tc>
        <w:tc>
          <w:tcPr>
            <w:tcW w:w="2113" w:type="dxa"/>
            <w:shd w:val="clear" w:color="auto" w:fill="auto"/>
            <w:vAlign w:val="center"/>
          </w:tcPr>
          <w:p w14:paraId="1987EFB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6,417,574</w:t>
            </w:r>
          </w:p>
        </w:tc>
        <w:tc>
          <w:tcPr>
            <w:tcW w:w="2114" w:type="dxa"/>
            <w:shd w:val="clear" w:color="auto" w:fill="auto"/>
            <w:vAlign w:val="center"/>
          </w:tcPr>
          <w:p w14:paraId="0F04C90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45A0E13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7EBF1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6,417,574</w:t>
            </w:r>
          </w:p>
        </w:tc>
        <w:tc>
          <w:tcPr>
            <w:tcW w:w="2128" w:type="dxa"/>
            <w:shd w:val="clear" w:color="auto" w:fill="auto"/>
            <w:vAlign w:val="center"/>
          </w:tcPr>
          <w:p w14:paraId="41AA75B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371C8F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6,417,574</w:t>
            </w:r>
          </w:p>
        </w:tc>
        <w:tc>
          <w:tcPr>
            <w:tcW w:w="2226" w:type="dxa"/>
            <w:shd w:val="clear" w:color="auto" w:fill="auto"/>
            <w:vAlign w:val="center"/>
          </w:tcPr>
          <w:p w14:paraId="7F367D8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- 34,426</w:t>
            </w:r>
          </w:p>
        </w:tc>
        <w:tc>
          <w:tcPr>
            <w:tcW w:w="1421" w:type="dxa"/>
            <w:shd w:val="clear" w:color="auto" w:fill="auto"/>
            <w:vAlign w:val="center"/>
          </w:tcPr>
          <w:p w14:paraId="687A4B7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- 0.53</w:t>
            </w:r>
          </w:p>
        </w:tc>
      </w:tr>
      <w:tr w:rsidR="0031506B" w:rsidRPr="00B9377F" w14:paraId="05E13B3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789CA5"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1D1E3C5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369,000</w:t>
            </w:r>
          </w:p>
        </w:tc>
        <w:tc>
          <w:tcPr>
            <w:tcW w:w="2113" w:type="dxa"/>
            <w:shd w:val="clear" w:color="auto" w:fill="auto"/>
            <w:vAlign w:val="center"/>
          </w:tcPr>
          <w:p w14:paraId="2BFD734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363,756</w:t>
            </w:r>
          </w:p>
        </w:tc>
        <w:tc>
          <w:tcPr>
            <w:tcW w:w="2114" w:type="dxa"/>
            <w:shd w:val="clear" w:color="auto" w:fill="auto"/>
            <w:vAlign w:val="center"/>
          </w:tcPr>
          <w:p w14:paraId="353C41F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3BA512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DC9260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363,756</w:t>
            </w:r>
          </w:p>
        </w:tc>
        <w:tc>
          <w:tcPr>
            <w:tcW w:w="2128" w:type="dxa"/>
            <w:shd w:val="clear" w:color="auto" w:fill="auto"/>
            <w:vAlign w:val="center"/>
          </w:tcPr>
          <w:p w14:paraId="28C3DB7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7CC73BA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363,756</w:t>
            </w:r>
          </w:p>
        </w:tc>
        <w:tc>
          <w:tcPr>
            <w:tcW w:w="2226" w:type="dxa"/>
            <w:shd w:val="clear" w:color="auto" w:fill="auto"/>
            <w:vAlign w:val="center"/>
          </w:tcPr>
          <w:p w14:paraId="02490E5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- 5,244</w:t>
            </w:r>
          </w:p>
        </w:tc>
        <w:tc>
          <w:tcPr>
            <w:tcW w:w="1421" w:type="dxa"/>
            <w:shd w:val="clear" w:color="auto" w:fill="auto"/>
            <w:vAlign w:val="center"/>
          </w:tcPr>
          <w:p w14:paraId="47B856A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- 1.42</w:t>
            </w:r>
          </w:p>
        </w:tc>
      </w:tr>
      <w:tr w:rsidR="0031506B" w:rsidRPr="00B9377F" w14:paraId="06F90121"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A9385F"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南港區健康服務中心</w:t>
            </w:r>
          </w:p>
        </w:tc>
        <w:tc>
          <w:tcPr>
            <w:tcW w:w="2100" w:type="dxa"/>
            <w:shd w:val="clear" w:color="auto" w:fill="auto"/>
            <w:vAlign w:val="center"/>
          </w:tcPr>
          <w:p w14:paraId="72E45F5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28,889,081</w:t>
            </w:r>
          </w:p>
        </w:tc>
        <w:tc>
          <w:tcPr>
            <w:tcW w:w="2113" w:type="dxa"/>
            <w:shd w:val="clear" w:color="auto" w:fill="auto"/>
            <w:vAlign w:val="center"/>
          </w:tcPr>
          <w:p w14:paraId="3E2B5E3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28,876,396</w:t>
            </w:r>
          </w:p>
        </w:tc>
        <w:tc>
          <w:tcPr>
            <w:tcW w:w="2114" w:type="dxa"/>
            <w:shd w:val="clear" w:color="auto" w:fill="auto"/>
            <w:vAlign w:val="center"/>
          </w:tcPr>
          <w:p w14:paraId="20CAE98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236ECA8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6C5D2E2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28,876,396</w:t>
            </w:r>
          </w:p>
        </w:tc>
        <w:tc>
          <w:tcPr>
            <w:tcW w:w="2128" w:type="dxa"/>
            <w:shd w:val="clear" w:color="auto" w:fill="auto"/>
            <w:vAlign w:val="center"/>
          </w:tcPr>
          <w:p w14:paraId="4DC0917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6F987EE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28,876,396</w:t>
            </w:r>
          </w:p>
        </w:tc>
        <w:tc>
          <w:tcPr>
            <w:tcW w:w="2226" w:type="dxa"/>
            <w:shd w:val="clear" w:color="auto" w:fill="auto"/>
            <w:vAlign w:val="center"/>
          </w:tcPr>
          <w:p w14:paraId="48486DF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- 12,685</w:t>
            </w:r>
          </w:p>
        </w:tc>
        <w:tc>
          <w:tcPr>
            <w:tcW w:w="1421" w:type="dxa"/>
            <w:shd w:val="clear" w:color="auto" w:fill="auto"/>
            <w:vAlign w:val="center"/>
          </w:tcPr>
          <w:p w14:paraId="1DB013E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- 0.04</w:t>
            </w:r>
          </w:p>
        </w:tc>
      </w:tr>
      <w:tr w:rsidR="0031506B" w:rsidRPr="00B9377F" w14:paraId="30E9E1E9"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AD11E7"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1F94864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23,997,656</w:t>
            </w:r>
          </w:p>
        </w:tc>
        <w:tc>
          <w:tcPr>
            <w:tcW w:w="2113" w:type="dxa"/>
            <w:shd w:val="clear" w:color="auto" w:fill="auto"/>
            <w:vAlign w:val="center"/>
          </w:tcPr>
          <w:p w14:paraId="1FEF8CC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23,991,535</w:t>
            </w:r>
          </w:p>
        </w:tc>
        <w:tc>
          <w:tcPr>
            <w:tcW w:w="2114" w:type="dxa"/>
            <w:shd w:val="clear" w:color="auto" w:fill="auto"/>
            <w:vAlign w:val="center"/>
          </w:tcPr>
          <w:p w14:paraId="43F8C9B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3A5E80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68277E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23,991,535</w:t>
            </w:r>
          </w:p>
        </w:tc>
        <w:tc>
          <w:tcPr>
            <w:tcW w:w="2128" w:type="dxa"/>
            <w:shd w:val="clear" w:color="auto" w:fill="auto"/>
            <w:vAlign w:val="center"/>
          </w:tcPr>
          <w:p w14:paraId="663E95A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A01405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23,991,535</w:t>
            </w:r>
          </w:p>
        </w:tc>
        <w:tc>
          <w:tcPr>
            <w:tcW w:w="2226" w:type="dxa"/>
            <w:shd w:val="clear" w:color="auto" w:fill="auto"/>
            <w:vAlign w:val="center"/>
          </w:tcPr>
          <w:p w14:paraId="6D0DA39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- 6,121</w:t>
            </w:r>
          </w:p>
        </w:tc>
        <w:tc>
          <w:tcPr>
            <w:tcW w:w="1421" w:type="dxa"/>
            <w:shd w:val="clear" w:color="auto" w:fill="auto"/>
            <w:vAlign w:val="center"/>
          </w:tcPr>
          <w:p w14:paraId="3F4ABAB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- 0.03</w:t>
            </w:r>
          </w:p>
        </w:tc>
      </w:tr>
      <w:tr w:rsidR="0031506B" w:rsidRPr="00B9377F" w14:paraId="593D8D2E" w14:textId="77777777" w:rsidTr="00095FE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78C82E9"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tcBorders>
              <w:bottom w:val="single" w:sz="4" w:space="0" w:color="auto"/>
            </w:tcBorders>
            <w:shd w:val="clear" w:color="auto" w:fill="auto"/>
            <w:vAlign w:val="center"/>
          </w:tcPr>
          <w:p w14:paraId="0486E14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4,671,000</w:t>
            </w:r>
          </w:p>
        </w:tc>
        <w:tc>
          <w:tcPr>
            <w:tcW w:w="2113" w:type="dxa"/>
            <w:tcBorders>
              <w:bottom w:val="single" w:sz="4" w:space="0" w:color="auto"/>
            </w:tcBorders>
            <w:shd w:val="clear" w:color="auto" w:fill="auto"/>
            <w:vAlign w:val="center"/>
          </w:tcPr>
          <w:p w14:paraId="457C9F2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4,668,236</w:t>
            </w:r>
          </w:p>
        </w:tc>
        <w:tc>
          <w:tcPr>
            <w:tcW w:w="2114" w:type="dxa"/>
            <w:tcBorders>
              <w:bottom w:val="single" w:sz="4" w:space="0" w:color="auto"/>
            </w:tcBorders>
            <w:shd w:val="clear" w:color="auto" w:fill="auto"/>
            <w:vAlign w:val="center"/>
          </w:tcPr>
          <w:p w14:paraId="58F296E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D92E4F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765DC0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4,668,236</w:t>
            </w:r>
          </w:p>
        </w:tc>
        <w:tc>
          <w:tcPr>
            <w:tcW w:w="2128" w:type="dxa"/>
            <w:tcBorders>
              <w:bottom w:val="single" w:sz="4" w:space="0" w:color="auto"/>
            </w:tcBorders>
            <w:shd w:val="clear" w:color="auto" w:fill="auto"/>
            <w:vAlign w:val="center"/>
          </w:tcPr>
          <w:p w14:paraId="59B6B05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098C5F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4,668,236</w:t>
            </w:r>
          </w:p>
        </w:tc>
        <w:tc>
          <w:tcPr>
            <w:tcW w:w="2226" w:type="dxa"/>
            <w:tcBorders>
              <w:bottom w:val="single" w:sz="4" w:space="0" w:color="auto"/>
            </w:tcBorders>
            <w:shd w:val="clear" w:color="auto" w:fill="auto"/>
            <w:vAlign w:val="center"/>
          </w:tcPr>
          <w:p w14:paraId="0FF04B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- 2,764</w:t>
            </w:r>
          </w:p>
        </w:tc>
        <w:tc>
          <w:tcPr>
            <w:tcW w:w="1421" w:type="dxa"/>
            <w:tcBorders>
              <w:bottom w:val="single" w:sz="4" w:space="0" w:color="auto"/>
            </w:tcBorders>
            <w:shd w:val="clear" w:color="auto" w:fill="auto"/>
            <w:vAlign w:val="center"/>
          </w:tcPr>
          <w:p w14:paraId="108BAB7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- 0.06</w:t>
            </w:r>
          </w:p>
        </w:tc>
      </w:tr>
      <w:tr w:rsidR="009D220D" w:rsidRPr="00B9377F" w14:paraId="6E3518FB" w14:textId="77777777" w:rsidTr="00095FE9">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17DB68FA" w14:textId="77777777" w:rsidR="009D220D" w:rsidRPr="00B9377F" w:rsidRDefault="009D220D"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5756F644"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3E32786D"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4" w:type="dxa"/>
            <w:tcBorders>
              <w:top w:val="single" w:sz="4" w:space="0" w:color="auto"/>
              <w:left w:val="nil"/>
              <w:bottom w:val="nil"/>
              <w:right w:val="nil"/>
            </w:tcBorders>
            <w:shd w:val="clear" w:color="auto" w:fill="auto"/>
            <w:vAlign w:val="center"/>
          </w:tcPr>
          <w:p w14:paraId="3142D2C1"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74" w:type="dxa"/>
            <w:tcBorders>
              <w:top w:val="single" w:sz="4" w:space="0" w:color="auto"/>
              <w:left w:val="nil"/>
              <w:bottom w:val="nil"/>
              <w:right w:val="nil"/>
            </w:tcBorders>
            <w:shd w:val="clear" w:color="auto" w:fill="auto"/>
            <w:vAlign w:val="center"/>
          </w:tcPr>
          <w:p w14:paraId="6B9BF1D4"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5899494D"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28" w:type="dxa"/>
            <w:tcBorders>
              <w:top w:val="single" w:sz="4" w:space="0" w:color="auto"/>
              <w:left w:val="nil"/>
              <w:bottom w:val="nil"/>
              <w:right w:val="nil"/>
            </w:tcBorders>
            <w:shd w:val="clear" w:color="auto" w:fill="auto"/>
            <w:vAlign w:val="center"/>
          </w:tcPr>
          <w:p w14:paraId="0B9DEF69"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44F639DB"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26" w:type="dxa"/>
            <w:tcBorders>
              <w:top w:val="single" w:sz="4" w:space="0" w:color="auto"/>
              <w:left w:val="nil"/>
              <w:bottom w:val="nil"/>
              <w:right w:val="nil"/>
            </w:tcBorders>
            <w:shd w:val="clear" w:color="auto" w:fill="auto"/>
            <w:vAlign w:val="center"/>
          </w:tcPr>
          <w:p w14:paraId="35164E91"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421" w:type="dxa"/>
            <w:tcBorders>
              <w:top w:val="single" w:sz="4" w:space="0" w:color="auto"/>
              <w:left w:val="nil"/>
              <w:bottom w:val="nil"/>
            </w:tcBorders>
            <w:shd w:val="clear" w:color="auto" w:fill="auto"/>
            <w:vAlign w:val="center"/>
          </w:tcPr>
          <w:p w14:paraId="33D0D982" w14:textId="77777777" w:rsidR="009D220D" w:rsidRPr="00B9377F" w:rsidRDefault="009D220D" w:rsidP="002B7FB0">
            <w:pPr>
              <w:pStyle w:val="a7"/>
              <w:spacing w:beforeLines="0" w:before="0" w:afterLines="0" w:after="0" w:line="240" w:lineRule="auto"/>
              <w:ind w:leftChars="0" w:left="0" w:firstLineChars="0" w:firstLine="0"/>
              <w:jc w:val="right"/>
              <w:rPr>
                <w:rFonts w:ascii="新細明體" w:hAnsi="新細明體"/>
                <w:b w:val="0"/>
                <w:noProof/>
                <w:sz w:val="20"/>
              </w:rPr>
            </w:pPr>
          </w:p>
        </w:tc>
      </w:tr>
      <w:tr w:rsidR="0031506B" w:rsidRPr="00B9377F" w14:paraId="6DD23D32" w14:textId="77777777" w:rsidTr="00095FE9">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295E0A35"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lastRenderedPageBreak/>
              <w:t>一般建築及設備</w:t>
            </w:r>
          </w:p>
        </w:tc>
        <w:tc>
          <w:tcPr>
            <w:tcW w:w="2100" w:type="dxa"/>
            <w:tcBorders>
              <w:top w:val="nil"/>
            </w:tcBorders>
            <w:shd w:val="clear" w:color="auto" w:fill="auto"/>
            <w:vAlign w:val="center"/>
          </w:tcPr>
          <w:p w14:paraId="17BA6DB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220,425</w:t>
            </w:r>
          </w:p>
        </w:tc>
        <w:tc>
          <w:tcPr>
            <w:tcW w:w="2113" w:type="dxa"/>
            <w:tcBorders>
              <w:top w:val="nil"/>
            </w:tcBorders>
            <w:shd w:val="clear" w:color="auto" w:fill="auto"/>
            <w:vAlign w:val="center"/>
          </w:tcPr>
          <w:p w14:paraId="660F025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216,625</w:t>
            </w:r>
          </w:p>
        </w:tc>
        <w:tc>
          <w:tcPr>
            <w:tcW w:w="2114" w:type="dxa"/>
            <w:tcBorders>
              <w:top w:val="nil"/>
            </w:tcBorders>
            <w:shd w:val="clear" w:color="auto" w:fill="auto"/>
            <w:vAlign w:val="center"/>
          </w:tcPr>
          <w:p w14:paraId="68DA3BD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tcBorders>
              <w:top w:val="nil"/>
            </w:tcBorders>
            <w:shd w:val="clear" w:color="auto" w:fill="auto"/>
            <w:vAlign w:val="center"/>
          </w:tcPr>
          <w:p w14:paraId="17369EB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tcBorders>
              <w:top w:val="nil"/>
            </w:tcBorders>
            <w:shd w:val="clear" w:color="auto" w:fill="auto"/>
            <w:vAlign w:val="center"/>
          </w:tcPr>
          <w:p w14:paraId="2572C23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216,625</w:t>
            </w:r>
          </w:p>
        </w:tc>
        <w:tc>
          <w:tcPr>
            <w:tcW w:w="2128" w:type="dxa"/>
            <w:tcBorders>
              <w:top w:val="nil"/>
            </w:tcBorders>
            <w:shd w:val="clear" w:color="auto" w:fill="auto"/>
            <w:vAlign w:val="center"/>
          </w:tcPr>
          <w:p w14:paraId="3E92AB7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tcBorders>
              <w:top w:val="nil"/>
            </w:tcBorders>
            <w:shd w:val="clear" w:color="auto" w:fill="auto"/>
            <w:vAlign w:val="center"/>
          </w:tcPr>
          <w:p w14:paraId="1BC930D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216,625</w:t>
            </w:r>
          </w:p>
        </w:tc>
        <w:tc>
          <w:tcPr>
            <w:tcW w:w="2226" w:type="dxa"/>
            <w:tcBorders>
              <w:top w:val="nil"/>
            </w:tcBorders>
            <w:shd w:val="clear" w:color="auto" w:fill="auto"/>
            <w:vAlign w:val="center"/>
          </w:tcPr>
          <w:p w14:paraId="1062EFC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- 3,800</w:t>
            </w:r>
          </w:p>
        </w:tc>
        <w:tc>
          <w:tcPr>
            <w:tcW w:w="1421" w:type="dxa"/>
            <w:tcBorders>
              <w:top w:val="nil"/>
            </w:tcBorders>
            <w:shd w:val="clear" w:color="auto" w:fill="auto"/>
            <w:vAlign w:val="center"/>
          </w:tcPr>
          <w:p w14:paraId="3E94CEE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- 1.72</w:t>
            </w:r>
          </w:p>
        </w:tc>
      </w:tr>
      <w:tr w:rsidR="0031506B" w:rsidRPr="00B9377F" w14:paraId="2B42AFC0"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8299BB"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內湖區健康服務中心</w:t>
            </w:r>
          </w:p>
        </w:tc>
        <w:tc>
          <w:tcPr>
            <w:tcW w:w="2100" w:type="dxa"/>
            <w:shd w:val="clear" w:color="auto" w:fill="auto"/>
            <w:vAlign w:val="center"/>
          </w:tcPr>
          <w:p w14:paraId="6E506A6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49,217,638</w:t>
            </w:r>
          </w:p>
        </w:tc>
        <w:tc>
          <w:tcPr>
            <w:tcW w:w="2113" w:type="dxa"/>
            <w:shd w:val="clear" w:color="auto" w:fill="auto"/>
            <w:vAlign w:val="center"/>
          </w:tcPr>
          <w:p w14:paraId="1E0FF37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48,304,393</w:t>
            </w:r>
          </w:p>
        </w:tc>
        <w:tc>
          <w:tcPr>
            <w:tcW w:w="2114" w:type="dxa"/>
            <w:shd w:val="clear" w:color="auto" w:fill="auto"/>
            <w:vAlign w:val="center"/>
          </w:tcPr>
          <w:p w14:paraId="64FB556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1908F77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080B356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48,304,393</w:t>
            </w:r>
          </w:p>
        </w:tc>
        <w:tc>
          <w:tcPr>
            <w:tcW w:w="2128" w:type="dxa"/>
            <w:shd w:val="clear" w:color="auto" w:fill="auto"/>
            <w:vAlign w:val="center"/>
          </w:tcPr>
          <w:p w14:paraId="310D673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6A3DBA4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48,304,393</w:t>
            </w:r>
          </w:p>
        </w:tc>
        <w:tc>
          <w:tcPr>
            <w:tcW w:w="2226" w:type="dxa"/>
            <w:shd w:val="clear" w:color="auto" w:fill="auto"/>
            <w:vAlign w:val="center"/>
          </w:tcPr>
          <w:p w14:paraId="5D1FA44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- 913,245</w:t>
            </w:r>
          </w:p>
        </w:tc>
        <w:tc>
          <w:tcPr>
            <w:tcW w:w="1421" w:type="dxa"/>
            <w:shd w:val="clear" w:color="auto" w:fill="auto"/>
            <w:vAlign w:val="center"/>
          </w:tcPr>
          <w:p w14:paraId="21ED64D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- 1.86</w:t>
            </w:r>
          </w:p>
        </w:tc>
      </w:tr>
      <w:tr w:rsidR="0031506B" w:rsidRPr="00B9377F" w14:paraId="0FDC095C"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5D2733"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68B5B02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41,797,638</w:t>
            </w:r>
          </w:p>
        </w:tc>
        <w:tc>
          <w:tcPr>
            <w:tcW w:w="2113" w:type="dxa"/>
            <w:shd w:val="clear" w:color="auto" w:fill="auto"/>
            <w:vAlign w:val="center"/>
          </w:tcPr>
          <w:p w14:paraId="1D34E10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41,512,874</w:t>
            </w:r>
          </w:p>
        </w:tc>
        <w:tc>
          <w:tcPr>
            <w:tcW w:w="2114" w:type="dxa"/>
            <w:shd w:val="clear" w:color="auto" w:fill="auto"/>
            <w:vAlign w:val="center"/>
          </w:tcPr>
          <w:p w14:paraId="10AA91B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7AA57CE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9B4F50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41,512,874</w:t>
            </w:r>
          </w:p>
        </w:tc>
        <w:tc>
          <w:tcPr>
            <w:tcW w:w="2128" w:type="dxa"/>
            <w:shd w:val="clear" w:color="auto" w:fill="auto"/>
            <w:vAlign w:val="center"/>
          </w:tcPr>
          <w:p w14:paraId="6E2891A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2569003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41,512,874</w:t>
            </w:r>
          </w:p>
        </w:tc>
        <w:tc>
          <w:tcPr>
            <w:tcW w:w="2226" w:type="dxa"/>
            <w:shd w:val="clear" w:color="auto" w:fill="auto"/>
            <w:vAlign w:val="center"/>
          </w:tcPr>
          <w:p w14:paraId="483A600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- 284,764</w:t>
            </w:r>
          </w:p>
        </w:tc>
        <w:tc>
          <w:tcPr>
            <w:tcW w:w="1421" w:type="dxa"/>
            <w:shd w:val="clear" w:color="auto" w:fill="auto"/>
            <w:vAlign w:val="center"/>
          </w:tcPr>
          <w:p w14:paraId="0283A84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- 0.68</w:t>
            </w:r>
          </w:p>
        </w:tc>
      </w:tr>
      <w:tr w:rsidR="0031506B" w:rsidRPr="00B9377F" w14:paraId="1293580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5FC62D"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004255D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7,010,000</w:t>
            </w:r>
          </w:p>
        </w:tc>
        <w:tc>
          <w:tcPr>
            <w:tcW w:w="2113" w:type="dxa"/>
            <w:shd w:val="clear" w:color="auto" w:fill="auto"/>
            <w:vAlign w:val="center"/>
          </w:tcPr>
          <w:p w14:paraId="0BE4A48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6,413,086</w:t>
            </w:r>
          </w:p>
        </w:tc>
        <w:tc>
          <w:tcPr>
            <w:tcW w:w="2114" w:type="dxa"/>
            <w:shd w:val="clear" w:color="auto" w:fill="auto"/>
            <w:vAlign w:val="center"/>
          </w:tcPr>
          <w:p w14:paraId="5D888D1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5A99562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78A160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6,413,086</w:t>
            </w:r>
          </w:p>
        </w:tc>
        <w:tc>
          <w:tcPr>
            <w:tcW w:w="2128" w:type="dxa"/>
            <w:shd w:val="clear" w:color="auto" w:fill="auto"/>
            <w:vAlign w:val="center"/>
          </w:tcPr>
          <w:p w14:paraId="177C66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A79348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6,413,086</w:t>
            </w:r>
          </w:p>
        </w:tc>
        <w:tc>
          <w:tcPr>
            <w:tcW w:w="2226" w:type="dxa"/>
            <w:shd w:val="clear" w:color="auto" w:fill="auto"/>
            <w:vAlign w:val="center"/>
          </w:tcPr>
          <w:p w14:paraId="36E01DC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- 596,914</w:t>
            </w:r>
          </w:p>
        </w:tc>
        <w:tc>
          <w:tcPr>
            <w:tcW w:w="1421" w:type="dxa"/>
            <w:shd w:val="clear" w:color="auto" w:fill="auto"/>
            <w:vAlign w:val="center"/>
          </w:tcPr>
          <w:p w14:paraId="4EE3C1E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- 8.52</w:t>
            </w:r>
          </w:p>
        </w:tc>
      </w:tr>
      <w:tr w:rsidR="0031506B" w:rsidRPr="00B9377F" w14:paraId="09FDFC32"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A49720"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7A46824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410,000</w:t>
            </w:r>
          </w:p>
        </w:tc>
        <w:tc>
          <w:tcPr>
            <w:tcW w:w="2113" w:type="dxa"/>
            <w:shd w:val="clear" w:color="auto" w:fill="auto"/>
            <w:vAlign w:val="center"/>
          </w:tcPr>
          <w:p w14:paraId="7E0023C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378,433</w:t>
            </w:r>
          </w:p>
        </w:tc>
        <w:tc>
          <w:tcPr>
            <w:tcW w:w="2114" w:type="dxa"/>
            <w:shd w:val="clear" w:color="auto" w:fill="auto"/>
            <w:vAlign w:val="center"/>
          </w:tcPr>
          <w:p w14:paraId="666A32D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32CFA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3F96F55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378,433</w:t>
            </w:r>
          </w:p>
        </w:tc>
        <w:tc>
          <w:tcPr>
            <w:tcW w:w="2128" w:type="dxa"/>
            <w:shd w:val="clear" w:color="auto" w:fill="auto"/>
            <w:vAlign w:val="center"/>
          </w:tcPr>
          <w:p w14:paraId="1D4F973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169468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378,433</w:t>
            </w:r>
          </w:p>
        </w:tc>
        <w:tc>
          <w:tcPr>
            <w:tcW w:w="2226" w:type="dxa"/>
            <w:shd w:val="clear" w:color="auto" w:fill="auto"/>
            <w:vAlign w:val="center"/>
          </w:tcPr>
          <w:p w14:paraId="0EC3038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- 31,567</w:t>
            </w:r>
          </w:p>
        </w:tc>
        <w:tc>
          <w:tcPr>
            <w:tcW w:w="1421" w:type="dxa"/>
            <w:shd w:val="clear" w:color="auto" w:fill="auto"/>
            <w:vAlign w:val="center"/>
          </w:tcPr>
          <w:p w14:paraId="6A6A45A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- 7.70</w:t>
            </w:r>
          </w:p>
        </w:tc>
      </w:tr>
      <w:tr w:rsidR="0031506B" w:rsidRPr="00B9377F" w14:paraId="780F4656"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C0C14F"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士林區健康服務中心</w:t>
            </w:r>
          </w:p>
        </w:tc>
        <w:tc>
          <w:tcPr>
            <w:tcW w:w="2100" w:type="dxa"/>
            <w:shd w:val="clear" w:color="auto" w:fill="auto"/>
            <w:vAlign w:val="center"/>
          </w:tcPr>
          <w:p w14:paraId="50C4E7E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48,264,820</w:t>
            </w:r>
          </w:p>
        </w:tc>
        <w:tc>
          <w:tcPr>
            <w:tcW w:w="2113" w:type="dxa"/>
            <w:shd w:val="clear" w:color="auto" w:fill="auto"/>
            <w:vAlign w:val="center"/>
          </w:tcPr>
          <w:p w14:paraId="2D01CB5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45,180,834</w:t>
            </w:r>
          </w:p>
        </w:tc>
        <w:tc>
          <w:tcPr>
            <w:tcW w:w="2114" w:type="dxa"/>
            <w:shd w:val="clear" w:color="auto" w:fill="auto"/>
            <w:vAlign w:val="center"/>
          </w:tcPr>
          <w:p w14:paraId="38E349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028BC09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4667147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45,180,834</w:t>
            </w:r>
          </w:p>
        </w:tc>
        <w:tc>
          <w:tcPr>
            <w:tcW w:w="2128" w:type="dxa"/>
            <w:shd w:val="clear" w:color="auto" w:fill="auto"/>
            <w:vAlign w:val="center"/>
          </w:tcPr>
          <w:p w14:paraId="7B886C3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3BABCB0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45,180,834</w:t>
            </w:r>
          </w:p>
        </w:tc>
        <w:tc>
          <w:tcPr>
            <w:tcW w:w="2226" w:type="dxa"/>
            <w:shd w:val="clear" w:color="auto" w:fill="auto"/>
            <w:vAlign w:val="center"/>
          </w:tcPr>
          <w:p w14:paraId="48979D2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- 3,083,986</w:t>
            </w:r>
          </w:p>
        </w:tc>
        <w:tc>
          <w:tcPr>
            <w:tcW w:w="1421" w:type="dxa"/>
            <w:shd w:val="clear" w:color="auto" w:fill="auto"/>
            <w:vAlign w:val="center"/>
          </w:tcPr>
          <w:p w14:paraId="7B75FA4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- 6.39</w:t>
            </w:r>
          </w:p>
        </w:tc>
      </w:tr>
      <w:tr w:rsidR="0031506B" w:rsidRPr="00B9377F" w14:paraId="489EEC21"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0A5BA2"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116A429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41,289,820</w:t>
            </w:r>
          </w:p>
        </w:tc>
        <w:tc>
          <w:tcPr>
            <w:tcW w:w="2113" w:type="dxa"/>
            <w:shd w:val="clear" w:color="auto" w:fill="auto"/>
            <w:vAlign w:val="center"/>
          </w:tcPr>
          <w:p w14:paraId="3488CA7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38,224,807</w:t>
            </w:r>
          </w:p>
        </w:tc>
        <w:tc>
          <w:tcPr>
            <w:tcW w:w="2114" w:type="dxa"/>
            <w:shd w:val="clear" w:color="auto" w:fill="auto"/>
            <w:vAlign w:val="center"/>
          </w:tcPr>
          <w:p w14:paraId="7ECBC82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ACACF0B"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175C67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38,224,807</w:t>
            </w:r>
          </w:p>
        </w:tc>
        <w:tc>
          <w:tcPr>
            <w:tcW w:w="2128" w:type="dxa"/>
            <w:shd w:val="clear" w:color="auto" w:fill="auto"/>
            <w:vAlign w:val="center"/>
          </w:tcPr>
          <w:p w14:paraId="1E4BAB9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803341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38,224,807</w:t>
            </w:r>
          </w:p>
        </w:tc>
        <w:tc>
          <w:tcPr>
            <w:tcW w:w="2226" w:type="dxa"/>
            <w:shd w:val="clear" w:color="auto" w:fill="auto"/>
            <w:vAlign w:val="center"/>
          </w:tcPr>
          <w:p w14:paraId="0DF3744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- 3,065,013</w:t>
            </w:r>
          </w:p>
        </w:tc>
        <w:tc>
          <w:tcPr>
            <w:tcW w:w="1421" w:type="dxa"/>
            <w:shd w:val="clear" w:color="auto" w:fill="auto"/>
            <w:vAlign w:val="center"/>
          </w:tcPr>
          <w:p w14:paraId="4FC1607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- 7.42</w:t>
            </w:r>
          </w:p>
        </w:tc>
      </w:tr>
      <w:tr w:rsidR="0031506B" w:rsidRPr="00B9377F" w14:paraId="0B89C678"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D59697"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03FEE83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6,585,000</w:t>
            </w:r>
          </w:p>
        </w:tc>
        <w:tc>
          <w:tcPr>
            <w:tcW w:w="2113" w:type="dxa"/>
            <w:shd w:val="clear" w:color="auto" w:fill="auto"/>
            <w:vAlign w:val="center"/>
          </w:tcPr>
          <w:p w14:paraId="651F32C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6,575,616</w:t>
            </w:r>
          </w:p>
        </w:tc>
        <w:tc>
          <w:tcPr>
            <w:tcW w:w="2114" w:type="dxa"/>
            <w:shd w:val="clear" w:color="auto" w:fill="auto"/>
            <w:vAlign w:val="center"/>
          </w:tcPr>
          <w:p w14:paraId="78EC3AA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19943A7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6693E0D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6,575,616</w:t>
            </w:r>
          </w:p>
        </w:tc>
        <w:tc>
          <w:tcPr>
            <w:tcW w:w="2128" w:type="dxa"/>
            <w:shd w:val="clear" w:color="auto" w:fill="auto"/>
            <w:vAlign w:val="center"/>
          </w:tcPr>
          <w:p w14:paraId="52256A6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06ECFA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6,575,616</w:t>
            </w:r>
          </w:p>
        </w:tc>
        <w:tc>
          <w:tcPr>
            <w:tcW w:w="2226" w:type="dxa"/>
            <w:shd w:val="clear" w:color="auto" w:fill="auto"/>
            <w:vAlign w:val="center"/>
          </w:tcPr>
          <w:p w14:paraId="3620E6E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- 9,384</w:t>
            </w:r>
          </w:p>
        </w:tc>
        <w:tc>
          <w:tcPr>
            <w:tcW w:w="1421" w:type="dxa"/>
            <w:shd w:val="clear" w:color="auto" w:fill="auto"/>
            <w:vAlign w:val="center"/>
          </w:tcPr>
          <w:p w14:paraId="2747E0D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- 0.14</w:t>
            </w:r>
          </w:p>
        </w:tc>
      </w:tr>
      <w:tr w:rsidR="0031506B" w:rsidRPr="00B9377F" w14:paraId="6DC98B6B" w14:textId="77777777" w:rsidTr="00095FE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8F90B5"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shd w:val="clear" w:color="auto" w:fill="auto"/>
            <w:vAlign w:val="center"/>
          </w:tcPr>
          <w:p w14:paraId="01AF428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390,000</w:t>
            </w:r>
          </w:p>
        </w:tc>
        <w:tc>
          <w:tcPr>
            <w:tcW w:w="2113" w:type="dxa"/>
            <w:shd w:val="clear" w:color="auto" w:fill="auto"/>
            <w:vAlign w:val="center"/>
          </w:tcPr>
          <w:p w14:paraId="3B98EA0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380,411</w:t>
            </w:r>
          </w:p>
        </w:tc>
        <w:tc>
          <w:tcPr>
            <w:tcW w:w="2114" w:type="dxa"/>
            <w:shd w:val="clear" w:color="auto" w:fill="auto"/>
            <w:vAlign w:val="center"/>
          </w:tcPr>
          <w:p w14:paraId="7457AB7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625B0F8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A6EEF7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380,411</w:t>
            </w:r>
          </w:p>
        </w:tc>
        <w:tc>
          <w:tcPr>
            <w:tcW w:w="2128" w:type="dxa"/>
            <w:shd w:val="clear" w:color="auto" w:fill="auto"/>
            <w:vAlign w:val="center"/>
          </w:tcPr>
          <w:p w14:paraId="6CE601D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EE0C1B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380,411</w:t>
            </w:r>
          </w:p>
        </w:tc>
        <w:tc>
          <w:tcPr>
            <w:tcW w:w="2226" w:type="dxa"/>
            <w:shd w:val="clear" w:color="auto" w:fill="auto"/>
            <w:vAlign w:val="center"/>
          </w:tcPr>
          <w:p w14:paraId="1F7436A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- 9,589</w:t>
            </w:r>
          </w:p>
        </w:tc>
        <w:tc>
          <w:tcPr>
            <w:tcW w:w="1421" w:type="dxa"/>
            <w:shd w:val="clear" w:color="auto" w:fill="auto"/>
            <w:vAlign w:val="center"/>
          </w:tcPr>
          <w:p w14:paraId="4861DF8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- 2.46</w:t>
            </w:r>
          </w:p>
        </w:tc>
      </w:tr>
      <w:tr w:rsidR="0031506B" w:rsidRPr="00B9377F" w14:paraId="54AF9617" w14:textId="77777777" w:rsidTr="00095FE9">
        <w:tblPrEx>
          <w:tblBorders>
            <w:left w:val="none" w:sz="0" w:space="0" w:color="auto"/>
            <w:right w:val="none" w:sz="0" w:space="0" w:color="auto"/>
            <w:insideH w:val="none" w:sz="0" w:space="0" w:color="auto"/>
          </w:tblBorders>
        </w:tblPrEx>
        <w:trPr>
          <w:trHeight w:val="329"/>
        </w:trPr>
        <w:tc>
          <w:tcPr>
            <w:tcW w:w="2394" w:type="dxa"/>
            <w:shd w:val="clear" w:color="auto" w:fill="auto"/>
            <w:vAlign w:val="center"/>
          </w:tcPr>
          <w:p w14:paraId="67F6835A" w14:textId="77777777" w:rsidR="0031506B" w:rsidRPr="00B9377F" w:rsidRDefault="0031506B" w:rsidP="002B7FB0">
            <w:pPr>
              <w:pStyle w:val="a7"/>
              <w:spacing w:beforeLines="0" w:before="0" w:afterLines="0" w:after="0" w:line="240" w:lineRule="auto"/>
              <w:ind w:left="160" w:firstLineChars="0" w:firstLine="0"/>
              <w:jc w:val="distribute"/>
              <w:rPr>
                <w:rFonts w:ascii="標楷體" w:hAnsi="標楷體"/>
                <w:bCs w:val="0"/>
                <w:sz w:val="20"/>
                <w:szCs w:val="20"/>
              </w:rPr>
            </w:pPr>
            <w:r w:rsidRPr="00B9377F">
              <w:rPr>
                <w:rFonts w:ascii="標楷體" w:hAnsi="標楷體" w:hint="eastAsia"/>
                <w:noProof/>
                <w:sz w:val="20"/>
              </w:rPr>
              <w:t>北投區健康服務中心</w:t>
            </w:r>
          </w:p>
        </w:tc>
        <w:tc>
          <w:tcPr>
            <w:tcW w:w="2100" w:type="dxa"/>
            <w:shd w:val="clear" w:color="auto" w:fill="auto"/>
            <w:vAlign w:val="center"/>
          </w:tcPr>
          <w:p w14:paraId="7719FAB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44,074,531</w:t>
            </w:r>
          </w:p>
        </w:tc>
        <w:tc>
          <w:tcPr>
            <w:tcW w:w="2113" w:type="dxa"/>
            <w:shd w:val="clear" w:color="auto" w:fill="auto"/>
            <w:vAlign w:val="center"/>
          </w:tcPr>
          <w:p w14:paraId="3AB45BA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42,039,730</w:t>
            </w:r>
          </w:p>
        </w:tc>
        <w:tc>
          <w:tcPr>
            <w:tcW w:w="2114" w:type="dxa"/>
            <w:shd w:val="clear" w:color="auto" w:fill="auto"/>
            <w:vAlign w:val="center"/>
          </w:tcPr>
          <w:p w14:paraId="342DFF5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1974" w:type="dxa"/>
            <w:shd w:val="clear" w:color="auto" w:fill="auto"/>
            <w:vAlign w:val="center"/>
          </w:tcPr>
          <w:p w14:paraId="63A9CAB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03D23F46"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42,039,730</w:t>
            </w:r>
          </w:p>
        </w:tc>
        <w:tc>
          <w:tcPr>
            <w:tcW w:w="2128" w:type="dxa"/>
            <w:shd w:val="clear" w:color="auto" w:fill="auto"/>
            <w:vAlign w:val="center"/>
          </w:tcPr>
          <w:p w14:paraId="33D218C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hint="eastAsia"/>
                <w:noProof/>
                <w:sz w:val="20"/>
              </w:rPr>
              <w:t>－</w:t>
            </w:r>
          </w:p>
        </w:tc>
        <w:tc>
          <w:tcPr>
            <w:tcW w:w="2113" w:type="dxa"/>
            <w:shd w:val="clear" w:color="auto" w:fill="auto"/>
            <w:vAlign w:val="center"/>
          </w:tcPr>
          <w:p w14:paraId="1E0D548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42,039,730</w:t>
            </w:r>
          </w:p>
        </w:tc>
        <w:tc>
          <w:tcPr>
            <w:tcW w:w="2226" w:type="dxa"/>
            <w:shd w:val="clear" w:color="auto" w:fill="auto"/>
            <w:vAlign w:val="center"/>
          </w:tcPr>
          <w:p w14:paraId="007158E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- 2,034,801</w:t>
            </w:r>
          </w:p>
        </w:tc>
        <w:tc>
          <w:tcPr>
            <w:tcW w:w="1421" w:type="dxa"/>
            <w:shd w:val="clear" w:color="auto" w:fill="auto"/>
            <w:vAlign w:val="center"/>
          </w:tcPr>
          <w:p w14:paraId="176D3C5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377F">
              <w:rPr>
                <w:rFonts w:ascii="新細明體" w:hAnsi="新細明體"/>
                <w:noProof/>
                <w:sz w:val="20"/>
              </w:rPr>
              <w:t>- 4.62</w:t>
            </w:r>
          </w:p>
        </w:tc>
      </w:tr>
      <w:tr w:rsidR="0031506B" w:rsidRPr="00B9377F" w14:paraId="165592C3" w14:textId="77777777" w:rsidTr="00095F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F1DCB34"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一般行政</w:t>
            </w:r>
          </w:p>
        </w:tc>
        <w:tc>
          <w:tcPr>
            <w:tcW w:w="2100" w:type="dxa"/>
            <w:shd w:val="clear" w:color="auto" w:fill="auto"/>
            <w:vAlign w:val="center"/>
          </w:tcPr>
          <w:p w14:paraId="6509802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37,325,531</w:t>
            </w:r>
          </w:p>
        </w:tc>
        <w:tc>
          <w:tcPr>
            <w:tcW w:w="2113" w:type="dxa"/>
            <w:shd w:val="clear" w:color="auto" w:fill="auto"/>
            <w:vAlign w:val="center"/>
          </w:tcPr>
          <w:p w14:paraId="38853DBE"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35,455,079</w:t>
            </w:r>
          </w:p>
        </w:tc>
        <w:tc>
          <w:tcPr>
            <w:tcW w:w="2114" w:type="dxa"/>
            <w:shd w:val="clear" w:color="auto" w:fill="auto"/>
            <w:vAlign w:val="center"/>
          </w:tcPr>
          <w:p w14:paraId="6A9E6E0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5AEED6E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17B670A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35,455,079</w:t>
            </w:r>
          </w:p>
        </w:tc>
        <w:tc>
          <w:tcPr>
            <w:tcW w:w="2128" w:type="dxa"/>
            <w:shd w:val="clear" w:color="auto" w:fill="auto"/>
            <w:vAlign w:val="center"/>
          </w:tcPr>
          <w:p w14:paraId="4D0B5967"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4771B5D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35,455,079</w:t>
            </w:r>
          </w:p>
        </w:tc>
        <w:tc>
          <w:tcPr>
            <w:tcW w:w="2226" w:type="dxa"/>
            <w:shd w:val="clear" w:color="auto" w:fill="auto"/>
            <w:vAlign w:val="center"/>
          </w:tcPr>
          <w:p w14:paraId="705A92E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- 1,870,452</w:t>
            </w:r>
          </w:p>
        </w:tc>
        <w:tc>
          <w:tcPr>
            <w:tcW w:w="1421" w:type="dxa"/>
            <w:shd w:val="clear" w:color="auto" w:fill="auto"/>
            <w:vAlign w:val="center"/>
          </w:tcPr>
          <w:p w14:paraId="5DC2D44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- 5.01</w:t>
            </w:r>
          </w:p>
        </w:tc>
      </w:tr>
      <w:tr w:rsidR="0031506B" w:rsidRPr="00B9377F" w14:paraId="0D4BB41D" w14:textId="77777777" w:rsidTr="00095FE9">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BEC11D0"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衛生業務</w:t>
            </w:r>
          </w:p>
        </w:tc>
        <w:tc>
          <w:tcPr>
            <w:tcW w:w="2100" w:type="dxa"/>
            <w:shd w:val="clear" w:color="auto" w:fill="auto"/>
            <w:vAlign w:val="center"/>
          </w:tcPr>
          <w:p w14:paraId="5A7443A2"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6,150,000</w:t>
            </w:r>
          </w:p>
        </w:tc>
        <w:tc>
          <w:tcPr>
            <w:tcW w:w="2113" w:type="dxa"/>
            <w:shd w:val="clear" w:color="auto" w:fill="auto"/>
            <w:vAlign w:val="center"/>
          </w:tcPr>
          <w:p w14:paraId="39538D6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5,999,487</w:t>
            </w:r>
          </w:p>
        </w:tc>
        <w:tc>
          <w:tcPr>
            <w:tcW w:w="2114" w:type="dxa"/>
            <w:shd w:val="clear" w:color="auto" w:fill="auto"/>
            <w:vAlign w:val="center"/>
          </w:tcPr>
          <w:p w14:paraId="55652D7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shd w:val="clear" w:color="auto" w:fill="auto"/>
            <w:vAlign w:val="center"/>
          </w:tcPr>
          <w:p w14:paraId="258E2824"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59A6B4DC"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5,999,487</w:t>
            </w:r>
          </w:p>
        </w:tc>
        <w:tc>
          <w:tcPr>
            <w:tcW w:w="2128" w:type="dxa"/>
            <w:shd w:val="clear" w:color="auto" w:fill="auto"/>
            <w:vAlign w:val="center"/>
          </w:tcPr>
          <w:p w14:paraId="6B753635"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shd w:val="clear" w:color="auto" w:fill="auto"/>
            <w:vAlign w:val="center"/>
          </w:tcPr>
          <w:p w14:paraId="0AAD8AB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5,999,487</w:t>
            </w:r>
          </w:p>
        </w:tc>
        <w:tc>
          <w:tcPr>
            <w:tcW w:w="2226" w:type="dxa"/>
            <w:shd w:val="clear" w:color="auto" w:fill="auto"/>
            <w:vAlign w:val="center"/>
          </w:tcPr>
          <w:p w14:paraId="3EB03553"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- 150,513</w:t>
            </w:r>
          </w:p>
        </w:tc>
        <w:tc>
          <w:tcPr>
            <w:tcW w:w="1421" w:type="dxa"/>
            <w:shd w:val="clear" w:color="auto" w:fill="auto"/>
            <w:vAlign w:val="center"/>
          </w:tcPr>
          <w:p w14:paraId="08FA81A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- 2.45</w:t>
            </w:r>
          </w:p>
        </w:tc>
      </w:tr>
      <w:tr w:rsidR="0031506B" w:rsidRPr="00B9377F" w14:paraId="072EC3C9" w14:textId="77777777" w:rsidTr="00095FE9">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2C497FF9" w14:textId="77777777" w:rsidR="0031506B" w:rsidRPr="00B9377F" w:rsidRDefault="0031506B"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377F">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ABF3938"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599,000</w:t>
            </w:r>
          </w:p>
        </w:tc>
        <w:tc>
          <w:tcPr>
            <w:tcW w:w="2113" w:type="dxa"/>
            <w:tcBorders>
              <w:bottom w:val="single" w:sz="4" w:space="0" w:color="auto"/>
            </w:tcBorders>
            <w:shd w:val="clear" w:color="auto" w:fill="auto"/>
            <w:vAlign w:val="center"/>
          </w:tcPr>
          <w:p w14:paraId="3502D0F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585,164</w:t>
            </w:r>
          </w:p>
        </w:tc>
        <w:tc>
          <w:tcPr>
            <w:tcW w:w="2114" w:type="dxa"/>
            <w:tcBorders>
              <w:bottom w:val="single" w:sz="4" w:space="0" w:color="auto"/>
            </w:tcBorders>
            <w:shd w:val="clear" w:color="auto" w:fill="auto"/>
            <w:vAlign w:val="center"/>
          </w:tcPr>
          <w:p w14:paraId="48167ED9"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20D27BF"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DBA86DA"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585,164</w:t>
            </w:r>
          </w:p>
        </w:tc>
        <w:tc>
          <w:tcPr>
            <w:tcW w:w="2128" w:type="dxa"/>
            <w:tcBorders>
              <w:bottom w:val="single" w:sz="4" w:space="0" w:color="auto"/>
            </w:tcBorders>
            <w:shd w:val="clear" w:color="auto" w:fill="auto"/>
            <w:vAlign w:val="center"/>
          </w:tcPr>
          <w:p w14:paraId="27D44971"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6122B6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585,164</w:t>
            </w:r>
          </w:p>
        </w:tc>
        <w:tc>
          <w:tcPr>
            <w:tcW w:w="2226" w:type="dxa"/>
            <w:tcBorders>
              <w:bottom w:val="single" w:sz="4" w:space="0" w:color="auto"/>
            </w:tcBorders>
            <w:shd w:val="clear" w:color="auto" w:fill="auto"/>
            <w:vAlign w:val="center"/>
          </w:tcPr>
          <w:p w14:paraId="5218B0FD"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- 13,836</w:t>
            </w:r>
          </w:p>
        </w:tc>
        <w:tc>
          <w:tcPr>
            <w:tcW w:w="1421" w:type="dxa"/>
            <w:tcBorders>
              <w:bottom w:val="single" w:sz="4" w:space="0" w:color="auto"/>
            </w:tcBorders>
            <w:shd w:val="clear" w:color="auto" w:fill="auto"/>
            <w:vAlign w:val="center"/>
          </w:tcPr>
          <w:p w14:paraId="184AC330" w14:textId="77777777" w:rsidR="0031506B" w:rsidRPr="00B9377F" w:rsidRDefault="0031506B"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377F">
              <w:rPr>
                <w:rFonts w:ascii="新細明體" w:hAnsi="新細明體"/>
                <w:b w:val="0"/>
                <w:noProof/>
                <w:sz w:val="20"/>
              </w:rPr>
              <w:t>- 2.31</w:t>
            </w:r>
          </w:p>
        </w:tc>
      </w:tr>
    </w:tbl>
    <w:p w14:paraId="7AB9481E" w14:textId="77777777" w:rsidR="0031506B" w:rsidRPr="009D220D" w:rsidRDefault="0031506B" w:rsidP="009D220D">
      <w:pPr>
        <w:tabs>
          <w:tab w:val="right" w:pos="10800"/>
        </w:tabs>
        <w:spacing w:line="120" w:lineRule="exact"/>
        <w:ind w:rightChars="116" w:right="186"/>
        <w:jc w:val="both"/>
        <w:rPr>
          <w:rFonts w:hAnsi="標楷體"/>
        </w:rPr>
      </w:pPr>
    </w:p>
    <w:p w14:paraId="31109C76" w14:textId="77777777" w:rsidR="0031506B" w:rsidRDefault="0031506B" w:rsidP="0031506B">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654F348E" w14:textId="77777777" w:rsidR="0031506B" w:rsidRPr="00C36879" w:rsidRDefault="0031506B" w:rsidP="0031506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31506B" w:rsidRPr="005A766A" w14:paraId="1341BD9E" w14:textId="77777777" w:rsidTr="00095FE9">
        <w:trPr>
          <w:tblHeader/>
        </w:trPr>
        <w:tc>
          <w:tcPr>
            <w:tcW w:w="618" w:type="dxa"/>
            <w:vMerge w:val="restart"/>
            <w:tcBorders>
              <w:left w:val="nil"/>
            </w:tcBorders>
            <w:shd w:val="clear" w:color="auto" w:fill="auto"/>
            <w:vAlign w:val="center"/>
          </w:tcPr>
          <w:p w14:paraId="2AA015B0"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A6CBC34"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87D0ABC"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0117ABC"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099E26C3"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決算審定數</w:t>
            </w:r>
          </w:p>
        </w:tc>
      </w:tr>
      <w:tr w:rsidR="0031506B" w:rsidRPr="005A766A" w14:paraId="15F2D364" w14:textId="77777777" w:rsidTr="00095FE9">
        <w:trPr>
          <w:tblHeader/>
        </w:trPr>
        <w:tc>
          <w:tcPr>
            <w:tcW w:w="618" w:type="dxa"/>
            <w:vMerge/>
            <w:tcBorders>
              <w:left w:val="nil"/>
            </w:tcBorders>
            <w:shd w:val="clear" w:color="auto" w:fill="auto"/>
            <w:vAlign w:val="center"/>
          </w:tcPr>
          <w:p w14:paraId="5C140168" w14:textId="77777777" w:rsidR="0031506B" w:rsidRPr="005A766A" w:rsidRDefault="0031506B" w:rsidP="002B7FB0">
            <w:pPr>
              <w:rPr>
                <w:rFonts w:hAnsi="標楷體"/>
                <w:sz w:val="20"/>
              </w:rPr>
            </w:pPr>
          </w:p>
        </w:tc>
        <w:tc>
          <w:tcPr>
            <w:tcW w:w="2473" w:type="dxa"/>
            <w:vMerge/>
            <w:shd w:val="clear" w:color="auto" w:fill="auto"/>
            <w:vAlign w:val="center"/>
          </w:tcPr>
          <w:p w14:paraId="0686D6AA" w14:textId="77777777" w:rsidR="0031506B" w:rsidRPr="005A766A" w:rsidRDefault="0031506B" w:rsidP="002B7FB0">
            <w:pPr>
              <w:jc w:val="distribute"/>
              <w:rPr>
                <w:rFonts w:hAnsi="標楷體"/>
                <w:sz w:val="20"/>
              </w:rPr>
            </w:pPr>
          </w:p>
        </w:tc>
        <w:tc>
          <w:tcPr>
            <w:tcW w:w="2336" w:type="dxa"/>
            <w:vMerge/>
            <w:shd w:val="clear" w:color="auto" w:fill="auto"/>
            <w:vAlign w:val="center"/>
          </w:tcPr>
          <w:p w14:paraId="7DE5F01A" w14:textId="77777777" w:rsidR="0031506B" w:rsidRPr="005A766A" w:rsidRDefault="0031506B" w:rsidP="002B7FB0">
            <w:pPr>
              <w:jc w:val="distribute"/>
              <w:rPr>
                <w:rFonts w:hAnsi="標楷體"/>
                <w:sz w:val="20"/>
              </w:rPr>
            </w:pPr>
          </w:p>
        </w:tc>
        <w:tc>
          <w:tcPr>
            <w:tcW w:w="2311" w:type="dxa"/>
            <w:vMerge w:val="restart"/>
            <w:shd w:val="clear" w:color="auto" w:fill="auto"/>
            <w:vAlign w:val="center"/>
          </w:tcPr>
          <w:p w14:paraId="7939060F"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BAA6DF4"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448F0E5"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D4E776E"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64882B7"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16CB7276" w14:textId="77777777" w:rsidR="0031506B" w:rsidRPr="005A766A" w:rsidRDefault="0031506B" w:rsidP="002B7FB0">
            <w:pPr>
              <w:ind w:leftChars="30" w:left="48" w:rightChars="30" w:right="48"/>
              <w:jc w:val="distribute"/>
              <w:rPr>
                <w:rFonts w:hAnsi="標楷體"/>
                <w:sz w:val="20"/>
              </w:rPr>
            </w:pPr>
            <w:r w:rsidRPr="005A766A">
              <w:rPr>
                <w:rFonts w:hAnsi="標楷體"/>
                <w:sz w:val="20"/>
              </w:rPr>
              <w:t>應付保留數</w:t>
            </w:r>
          </w:p>
        </w:tc>
      </w:tr>
      <w:tr w:rsidR="0031506B" w:rsidRPr="005A766A" w14:paraId="46E883C8" w14:textId="77777777" w:rsidTr="00095FE9">
        <w:trPr>
          <w:trHeight w:val="65"/>
          <w:tblHeader/>
        </w:trPr>
        <w:tc>
          <w:tcPr>
            <w:tcW w:w="618" w:type="dxa"/>
            <w:vMerge/>
            <w:tcBorders>
              <w:left w:val="nil"/>
            </w:tcBorders>
            <w:shd w:val="clear" w:color="auto" w:fill="auto"/>
            <w:vAlign w:val="center"/>
          </w:tcPr>
          <w:p w14:paraId="1FA4517C" w14:textId="77777777" w:rsidR="0031506B" w:rsidRPr="005A766A" w:rsidRDefault="0031506B" w:rsidP="002B7FB0">
            <w:pPr>
              <w:rPr>
                <w:rFonts w:hAnsi="標楷體"/>
                <w:sz w:val="20"/>
              </w:rPr>
            </w:pPr>
          </w:p>
        </w:tc>
        <w:tc>
          <w:tcPr>
            <w:tcW w:w="2473" w:type="dxa"/>
            <w:vMerge/>
            <w:shd w:val="clear" w:color="auto" w:fill="auto"/>
            <w:vAlign w:val="center"/>
          </w:tcPr>
          <w:p w14:paraId="7DD6D7B0" w14:textId="77777777" w:rsidR="0031506B" w:rsidRPr="005A766A" w:rsidRDefault="0031506B" w:rsidP="002B7FB0">
            <w:pPr>
              <w:jc w:val="distribute"/>
              <w:rPr>
                <w:rFonts w:hAnsi="標楷體"/>
                <w:sz w:val="20"/>
              </w:rPr>
            </w:pPr>
          </w:p>
        </w:tc>
        <w:tc>
          <w:tcPr>
            <w:tcW w:w="2336" w:type="dxa"/>
            <w:vMerge/>
            <w:shd w:val="clear" w:color="auto" w:fill="auto"/>
            <w:vAlign w:val="center"/>
          </w:tcPr>
          <w:p w14:paraId="361D6C61" w14:textId="77777777" w:rsidR="0031506B" w:rsidRPr="005A766A" w:rsidRDefault="0031506B" w:rsidP="002B7FB0">
            <w:pPr>
              <w:jc w:val="distribute"/>
              <w:rPr>
                <w:rFonts w:hAnsi="標楷體"/>
                <w:sz w:val="20"/>
              </w:rPr>
            </w:pPr>
          </w:p>
        </w:tc>
        <w:tc>
          <w:tcPr>
            <w:tcW w:w="2311" w:type="dxa"/>
            <w:vMerge/>
            <w:shd w:val="clear" w:color="auto" w:fill="auto"/>
            <w:vAlign w:val="center"/>
          </w:tcPr>
          <w:p w14:paraId="21D39F61" w14:textId="77777777" w:rsidR="0031506B" w:rsidRPr="005A766A" w:rsidRDefault="0031506B" w:rsidP="002B7FB0">
            <w:pPr>
              <w:jc w:val="distribute"/>
              <w:rPr>
                <w:rFonts w:hAnsi="標楷體"/>
                <w:sz w:val="20"/>
              </w:rPr>
            </w:pPr>
          </w:p>
        </w:tc>
        <w:tc>
          <w:tcPr>
            <w:tcW w:w="2311" w:type="dxa"/>
            <w:vMerge/>
            <w:shd w:val="clear" w:color="auto" w:fill="auto"/>
            <w:vAlign w:val="center"/>
          </w:tcPr>
          <w:p w14:paraId="4E96136B" w14:textId="77777777" w:rsidR="0031506B" w:rsidRPr="005A766A" w:rsidRDefault="0031506B" w:rsidP="002B7FB0">
            <w:pPr>
              <w:jc w:val="distribute"/>
              <w:rPr>
                <w:rFonts w:hAnsi="標楷體"/>
                <w:sz w:val="20"/>
              </w:rPr>
            </w:pPr>
          </w:p>
        </w:tc>
        <w:tc>
          <w:tcPr>
            <w:tcW w:w="2311" w:type="dxa"/>
            <w:vMerge/>
            <w:shd w:val="clear" w:color="auto" w:fill="auto"/>
            <w:vAlign w:val="center"/>
          </w:tcPr>
          <w:p w14:paraId="6E73DF23" w14:textId="77777777" w:rsidR="0031506B" w:rsidRPr="005A766A" w:rsidRDefault="0031506B" w:rsidP="002B7FB0">
            <w:pPr>
              <w:jc w:val="distribute"/>
              <w:rPr>
                <w:rFonts w:hAnsi="標楷體"/>
                <w:sz w:val="20"/>
              </w:rPr>
            </w:pPr>
          </w:p>
        </w:tc>
        <w:tc>
          <w:tcPr>
            <w:tcW w:w="2311" w:type="dxa"/>
            <w:vMerge/>
            <w:shd w:val="clear" w:color="auto" w:fill="auto"/>
            <w:vAlign w:val="center"/>
          </w:tcPr>
          <w:p w14:paraId="6E4437CD" w14:textId="77777777" w:rsidR="0031506B" w:rsidRPr="005A766A" w:rsidRDefault="0031506B" w:rsidP="002B7FB0">
            <w:pPr>
              <w:jc w:val="distribute"/>
              <w:rPr>
                <w:rFonts w:hAnsi="標楷體"/>
                <w:sz w:val="20"/>
              </w:rPr>
            </w:pPr>
          </w:p>
        </w:tc>
        <w:tc>
          <w:tcPr>
            <w:tcW w:w="2312" w:type="dxa"/>
            <w:vMerge/>
            <w:shd w:val="clear" w:color="auto" w:fill="auto"/>
            <w:vAlign w:val="center"/>
          </w:tcPr>
          <w:p w14:paraId="4A1D9780" w14:textId="77777777" w:rsidR="0031506B" w:rsidRPr="005A766A" w:rsidRDefault="0031506B" w:rsidP="002B7FB0">
            <w:pPr>
              <w:jc w:val="distribute"/>
              <w:rPr>
                <w:rFonts w:hAnsi="標楷體"/>
                <w:sz w:val="20"/>
              </w:rPr>
            </w:pPr>
          </w:p>
        </w:tc>
        <w:tc>
          <w:tcPr>
            <w:tcW w:w="2197" w:type="dxa"/>
            <w:shd w:val="clear" w:color="auto" w:fill="auto"/>
            <w:vAlign w:val="center"/>
          </w:tcPr>
          <w:p w14:paraId="6C49F638" w14:textId="77777777" w:rsidR="0031506B" w:rsidRPr="005A766A" w:rsidRDefault="0031506B"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6C77B1AF" w14:textId="77777777" w:rsidR="0031506B" w:rsidRPr="005A766A" w:rsidRDefault="0031506B" w:rsidP="002B7FB0">
            <w:pPr>
              <w:jc w:val="center"/>
              <w:rPr>
                <w:rFonts w:hAnsi="標楷體"/>
                <w:sz w:val="20"/>
              </w:rPr>
            </w:pPr>
            <w:r w:rsidRPr="005A766A">
              <w:rPr>
                <w:rFonts w:hAnsi="標楷體"/>
                <w:sz w:val="20"/>
              </w:rPr>
              <w:t>％</w:t>
            </w:r>
          </w:p>
        </w:tc>
      </w:tr>
      <w:tr w:rsidR="0031506B" w:rsidRPr="00025023" w14:paraId="5449F439"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1145736" w14:textId="77777777" w:rsidR="0031506B" w:rsidRPr="00025023" w:rsidRDefault="0031506B" w:rsidP="002B7FB0">
            <w:pPr>
              <w:jc w:val="center"/>
              <w:rPr>
                <w:rFonts w:ascii="新細明體" w:hAnsi="新細明體"/>
                <w:sz w:val="20"/>
              </w:rPr>
            </w:pPr>
          </w:p>
        </w:tc>
        <w:tc>
          <w:tcPr>
            <w:tcW w:w="2473" w:type="dxa"/>
            <w:shd w:val="clear" w:color="auto" w:fill="auto"/>
            <w:vAlign w:val="center"/>
          </w:tcPr>
          <w:p w14:paraId="64629E5D" w14:textId="77777777" w:rsidR="0031506B" w:rsidRPr="00025023" w:rsidRDefault="0031506B" w:rsidP="002B7FB0">
            <w:pPr>
              <w:jc w:val="distribute"/>
              <w:rPr>
                <w:rFonts w:ascii="新細明體" w:hAnsi="新細明體"/>
                <w:b/>
                <w:sz w:val="20"/>
              </w:rPr>
            </w:pPr>
            <w:r w:rsidRPr="00025023">
              <w:rPr>
                <w:rFonts w:ascii="新細明體" w:hAnsi="新細明體" w:hint="eastAsia"/>
                <w:b/>
                <w:noProof/>
                <w:sz w:val="20"/>
              </w:rPr>
              <w:t>衛生局主管</w:t>
            </w:r>
          </w:p>
        </w:tc>
        <w:tc>
          <w:tcPr>
            <w:tcW w:w="2336" w:type="dxa"/>
            <w:shd w:val="clear" w:color="auto" w:fill="auto"/>
            <w:vAlign w:val="center"/>
          </w:tcPr>
          <w:p w14:paraId="36623745" w14:textId="77777777" w:rsidR="0031506B" w:rsidRPr="00025023" w:rsidRDefault="0031506B" w:rsidP="002B7FB0">
            <w:pPr>
              <w:rPr>
                <w:rFonts w:ascii="新細明體" w:hAnsi="新細明體"/>
                <w:b/>
                <w:sz w:val="20"/>
              </w:rPr>
            </w:pPr>
            <w:r w:rsidRPr="00025023">
              <w:rPr>
                <w:rFonts w:ascii="新細明體" w:hAnsi="新細明體"/>
                <w:b/>
                <w:noProof/>
                <w:sz w:val="20"/>
              </w:rPr>
              <w:t>260,375,562</w:t>
            </w:r>
          </w:p>
        </w:tc>
        <w:tc>
          <w:tcPr>
            <w:tcW w:w="2311" w:type="dxa"/>
            <w:shd w:val="clear" w:color="auto" w:fill="auto"/>
            <w:vAlign w:val="center"/>
          </w:tcPr>
          <w:p w14:paraId="70EF119A"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1E834259"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2C951E7C"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6FBF3FD4" w14:textId="77777777" w:rsidR="0031506B" w:rsidRPr="00025023" w:rsidRDefault="0031506B" w:rsidP="002B7FB0">
            <w:pPr>
              <w:rPr>
                <w:rFonts w:ascii="新細明體" w:hAnsi="新細明體"/>
                <w:b/>
                <w:sz w:val="20"/>
              </w:rPr>
            </w:pPr>
            <w:r w:rsidRPr="00025023">
              <w:rPr>
                <w:rFonts w:ascii="新細明體" w:hAnsi="新細明體"/>
                <w:b/>
                <w:noProof/>
                <w:sz w:val="20"/>
              </w:rPr>
              <w:t>6,840,231</w:t>
            </w:r>
          </w:p>
        </w:tc>
        <w:tc>
          <w:tcPr>
            <w:tcW w:w="2312" w:type="dxa"/>
            <w:shd w:val="clear" w:color="auto" w:fill="auto"/>
            <w:vAlign w:val="center"/>
          </w:tcPr>
          <w:p w14:paraId="17009E7B" w14:textId="77777777" w:rsidR="0031506B" w:rsidRPr="00025023" w:rsidRDefault="0031506B" w:rsidP="002B7FB0">
            <w:pPr>
              <w:rPr>
                <w:rFonts w:ascii="新細明體" w:hAnsi="新細明體"/>
                <w:b/>
                <w:sz w:val="20"/>
              </w:rPr>
            </w:pPr>
            <w:r w:rsidRPr="00025023">
              <w:rPr>
                <w:rFonts w:ascii="新細明體" w:hAnsi="新細明體"/>
                <w:b/>
                <w:noProof/>
                <w:sz w:val="20"/>
              </w:rPr>
              <w:t>204,400,479</w:t>
            </w:r>
          </w:p>
        </w:tc>
        <w:tc>
          <w:tcPr>
            <w:tcW w:w="2197" w:type="dxa"/>
            <w:shd w:val="clear" w:color="auto" w:fill="auto"/>
            <w:vAlign w:val="center"/>
          </w:tcPr>
          <w:p w14:paraId="0DCC8EE8" w14:textId="77777777" w:rsidR="0031506B" w:rsidRPr="00025023" w:rsidRDefault="0031506B" w:rsidP="002B7FB0">
            <w:pPr>
              <w:rPr>
                <w:rFonts w:ascii="新細明體" w:hAnsi="新細明體"/>
                <w:b/>
                <w:sz w:val="20"/>
              </w:rPr>
            </w:pPr>
            <w:r w:rsidRPr="00025023">
              <w:rPr>
                <w:rFonts w:ascii="新細明體" w:hAnsi="新細明體"/>
                <w:b/>
                <w:noProof/>
                <w:sz w:val="20"/>
              </w:rPr>
              <w:t>49,134,852</w:t>
            </w:r>
          </w:p>
        </w:tc>
        <w:tc>
          <w:tcPr>
            <w:tcW w:w="1516" w:type="dxa"/>
            <w:shd w:val="clear" w:color="auto" w:fill="auto"/>
            <w:vAlign w:val="center"/>
          </w:tcPr>
          <w:p w14:paraId="7B9312EC" w14:textId="77777777" w:rsidR="0031506B" w:rsidRPr="00025023" w:rsidRDefault="0031506B" w:rsidP="002B7FB0">
            <w:pPr>
              <w:rPr>
                <w:rFonts w:ascii="新細明體" w:hAnsi="新細明體"/>
                <w:b/>
                <w:sz w:val="20"/>
              </w:rPr>
            </w:pPr>
            <w:r w:rsidRPr="00025023">
              <w:rPr>
                <w:rFonts w:ascii="新細明體" w:hAnsi="新細明體"/>
                <w:b/>
                <w:noProof/>
                <w:sz w:val="20"/>
              </w:rPr>
              <w:t>18.87</w:t>
            </w:r>
          </w:p>
        </w:tc>
      </w:tr>
      <w:tr w:rsidR="0031506B" w:rsidRPr="00025023" w14:paraId="60F54713"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42B1EBA" w14:textId="77777777" w:rsidR="0031506B" w:rsidRPr="00025023" w:rsidRDefault="0031506B" w:rsidP="002B7FB0">
            <w:pPr>
              <w:jc w:val="center"/>
              <w:rPr>
                <w:rFonts w:ascii="新細明體" w:hAnsi="新細明體"/>
                <w:sz w:val="20"/>
              </w:rPr>
            </w:pPr>
          </w:p>
        </w:tc>
        <w:tc>
          <w:tcPr>
            <w:tcW w:w="2473" w:type="dxa"/>
            <w:shd w:val="clear" w:color="auto" w:fill="auto"/>
            <w:vAlign w:val="center"/>
          </w:tcPr>
          <w:p w14:paraId="75468E3F" w14:textId="77777777" w:rsidR="0031506B" w:rsidRPr="00025023" w:rsidRDefault="0031506B" w:rsidP="002B7FB0">
            <w:pPr>
              <w:ind w:leftChars="100" w:left="160"/>
              <w:jc w:val="distribute"/>
              <w:rPr>
                <w:rFonts w:ascii="新細明體" w:hAnsi="新細明體"/>
                <w:b/>
                <w:sz w:val="20"/>
              </w:rPr>
            </w:pPr>
            <w:r w:rsidRPr="00025023">
              <w:rPr>
                <w:rFonts w:ascii="新細明體" w:hAnsi="新細明體" w:hint="eastAsia"/>
                <w:b/>
                <w:noProof/>
                <w:sz w:val="20"/>
              </w:rPr>
              <w:t>衛生局</w:t>
            </w:r>
          </w:p>
        </w:tc>
        <w:tc>
          <w:tcPr>
            <w:tcW w:w="2336" w:type="dxa"/>
            <w:shd w:val="clear" w:color="auto" w:fill="auto"/>
            <w:vAlign w:val="center"/>
          </w:tcPr>
          <w:p w14:paraId="2ECC0E6F" w14:textId="77777777" w:rsidR="0031506B" w:rsidRPr="00025023" w:rsidRDefault="0031506B" w:rsidP="002B7FB0">
            <w:pPr>
              <w:rPr>
                <w:rFonts w:ascii="新細明體" w:hAnsi="新細明體"/>
                <w:b/>
                <w:sz w:val="20"/>
              </w:rPr>
            </w:pPr>
            <w:r w:rsidRPr="00025023">
              <w:rPr>
                <w:rFonts w:ascii="新細明體" w:hAnsi="新細明體"/>
                <w:b/>
                <w:noProof/>
                <w:sz w:val="20"/>
              </w:rPr>
              <w:t>254,071,021</w:t>
            </w:r>
          </w:p>
        </w:tc>
        <w:tc>
          <w:tcPr>
            <w:tcW w:w="2311" w:type="dxa"/>
            <w:shd w:val="clear" w:color="auto" w:fill="auto"/>
            <w:vAlign w:val="center"/>
          </w:tcPr>
          <w:p w14:paraId="6552826D"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29628217"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432574D0"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0EFF1BD8" w14:textId="77777777" w:rsidR="0031506B" w:rsidRPr="00025023" w:rsidRDefault="0031506B" w:rsidP="002B7FB0">
            <w:pPr>
              <w:rPr>
                <w:rFonts w:ascii="新細明體" w:hAnsi="新細明體"/>
                <w:b/>
                <w:sz w:val="20"/>
              </w:rPr>
            </w:pPr>
            <w:r w:rsidRPr="00025023">
              <w:rPr>
                <w:rFonts w:ascii="新細明體" w:hAnsi="新細明體"/>
                <w:b/>
                <w:noProof/>
                <w:sz w:val="20"/>
              </w:rPr>
              <w:t>6,840,231</w:t>
            </w:r>
          </w:p>
        </w:tc>
        <w:tc>
          <w:tcPr>
            <w:tcW w:w="2312" w:type="dxa"/>
            <w:shd w:val="clear" w:color="auto" w:fill="auto"/>
            <w:vAlign w:val="center"/>
          </w:tcPr>
          <w:p w14:paraId="6BDBDD7F" w14:textId="77777777" w:rsidR="0031506B" w:rsidRPr="00025023" w:rsidRDefault="0031506B" w:rsidP="002B7FB0">
            <w:pPr>
              <w:rPr>
                <w:rFonts w:ascii="新細明體" w:hAnsi="新細明體"/>
                <w:b/>
                <w:sz w:val="20"/>
              </w:rPr>
            </w:pPr>
            <w:r w:rsidRPr="00025023">
              <w:rPr>
                <w:rFonts w:ascii="新細明體" w:hAnsi="新細明體"/>
                <w:b/>
                <w:noProof/>
                <w:sz w:val="20"/>
              </w:rPr>
              <w:t>203,761,642</w:t>
            </w:r>
          </w:p>
        </w:tc>
        <w:tc>
          <w:tcPr>
            <w:tcW w:w="2197" w:type="dxa"/>
            <w:shd w:val="clear" w:color="auto" w:fill="auto"/>
            <w:vAlign w:val="center"/>
          </w:tcPr>
          <w:p w14:paraId="6CCD3B88" w14:textId="77777777" w:rsidR="0031506B" w:rsidRPr="00025023" w:rsidRDefault="0031506B" w:rsidP="002B7FB0">
            <w:pPr>
              <w:rPr>
                <w:rFonts w:ascii="新細明體" w:hAnsi="新細明體"/>
                <w:b/>
                <w:sz w:val="20"/>
              </w:rPr>
            </w:pPr>
            <w:r w:rsidRPr="00025023">
              <w:rPr>
                <w:rFonts w:ascii="新細明體" w:hAnsi="新細明體"/>
                <w:b/>
                <w:noProof/>
                <w:sz w:val="20"/>
              </w:rPr>
              <w:t>43,469,148</w:t>
            </w:r>
          </w:p>
        </w:tc>
        <w:tc>
          <w:tcPr>
            <w:tcW w:w="1516" w:type="dxa"/>
            <w:shd w:val="clear" w:color="auto" w:fill="auto"/>
            <w:vAlign w:val="center"/>
          </w:tcPr>
          <w:p w14:paraId="1871CDEA" w14:textId="77777777" w:rsidR="0031506B" w:rsidRPr="00025023" w:rsidRDefault="0031506B" w:rsidP="002B7FB0">
            <w:pPr>
              <w:rPr>
                <w:rFonts w:ascii="新細明體" w:hAnsi="新細明體"/>
                <w:b/>
                <w:sz w:val="20"/>
              </w:rPr>
            </w:pPr>
            <w:r w:rsidRPr="00025023">
              <w:rPr>
                <w:rFonts w:ascii="新細明體" w:hAnsi="新細明體"/>
                <w:b/>
                <w:noProof/>
                <w:sz w:val="20"/>
              </w:rPr>
              <w:t>17.11</w:t>
            </w:r>
          </w:p>
        </w:tc>
      </w:tr>
      <w:tr w:rsidR="0031506B" w:rsidRPr="00025023" w14:paraId="74BA932F"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CB47F2A" w14:textId="77777777" w:rsidR="0031506B" w:rsidRPr="00F55774" w:rsidRDefault="0031506B" w:rsidP="002B7FB0">
            <w:pPr>
              <w:jc w:val="center"/>
              <w:rPr>
                <w:rFonts w:hAnsi="標楷體"/>
                <w:sz w:val="20"/>
              </w:rPr>
            </w:pPr>
            <w:r w:rsidRPr="00F55774">
              <w:rPr>
                <w:rFonts w:hAnsi="標楷體"/>
                <w:noProof/>
                <w:sz w:val="20"/>
              </w:rPr>
              <w:t>111</w:t>
            </w:r>
          </w:p>
        </w:tc>
        <w:tc>
          <w:tcPr>
            <w:tcW w:w="2473" w:type="dxa"/>
            <w:shd w:val="clear" w:color="auto" w:fill="auto"/>
            <w:vAlign w:val="center"/>
          </w:tcPr>
          <w:p w14:paraId="737F513C" w14:textId="77777777" w:rsidR="0031506B" w:rsidRPr="00025023" w:rsidRDefault="0031506B" w:rsidP="002B7FB0">
            <w:pPr>
              <w:ind w:leftChars="200" w:left="320"/>
              <w:jc w:val="distribute"/>
              <w:rPr>
                <w:rFonts w:ascii="新細明體" w:hAnsi="新細明體"/>
                <w:b/>
                <w:sz w:val="20"/>
              </w:rPr>
            </w:pPr>
            <w:r w:rsidRPr="00025023">
              <w:rPr>
                <w:rFonts w:ascii="新細明體" w:hAnsi="新細明體" w:hint="eastAsia"/>
                <w:b/>
                <w:noProof/>
                <w:sz w:val="20"/>
              </w:rPr>
              <w:t>小計</w:t>
            </w:r>
          </w:p>
        </w:tc>
        <w:tc>
          <w:tcPr>
            <w:tcW w:w="2336" w:type="dxa"/>
            <w:shd w:val="clear" w:color="auto" w:fill="auto"/>
            <w:vAlign w:val="center"/>
          </w:tcPr>
          <w:p w14:paraId="765C68F9" w14:textId="77777777" w:rsidR="0031506B" w:rsidRPr="00025023" w:rsidRDefault="0031506B" w:rsidP="002B7FB0">
            <w:pPr>
              <w:rPr>
                <w:rFonts w:ascii="新細明體" w:hAnsi="新細明體"/>
                <w:b/>
                <w:sz w:val="20"/>
              </w:rPr>
            </w:pPr>
            <w:r w:rsidRPr="00025023">
              <w:rPr>
                <w:rFonts w:ascii="新細明體" w:hAnsi="新細明體"/>
                <w:b/>
                <w:noProof/>
                <w:sz w:val="20"/>
              </w:rPr>
              <w:t>43,141,380</w:t>
            </w:r>
          </w:p>
        </w:tc>
        <w:tc>
          <w:tcPr>
            <w:tcW w:w="2311" w:type="dxa"/>
            <w:shd w:val="clear" w:color="auto" w:fill="auto"/>
            <w:vAlign w:val="center"/>
          </w:tcPr>
          <w:p w14:paraId="5234142A"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32F664E7"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3189BCFF"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0C245CA1" w14:textId="77777777" w:rsidR="0031506B" w:rsidRPr="00025023" w:rsidRDefault="0031506B" w:rsidP="002B7FB0">
            <w:pPr>
              <w:rPr>
                <w:rFonts w:ascii="新細明體" w:hAnsi="新細明體"/>
                <w:b/>
                <w:sz w:val="20"/>
              </w:rPr>
            </w:pPr>
            <w:r w:rsidRPr="00025023">
              <w:rPr>
                <w:rFonts w:ascii="新細明體" w:hAnsi="新細明體"/>
                <w:b/>
                <w:noProof/>
                <w:sz w:val="20"/>
              </w:rPr>
              <w:t>1,140,348</w:t>
            </w:r>
          </w:p>
        </w:tc>
        <w:tc>
          <w:tcPr>
            <w:tcW w:w="2312" w:type="dxa"/>
            <w:shd w:val="clear" w:color="auto" w:fill="auto"/>
            <w:vAlign w:val="center"/>
          </w:tcPr>
          <w:p w14:paraId="6A0245BB" w14:textId="77777777" w:rsidR="0031506B" w:rsidRPr="00025023" w:rsidRDefault="0031506B" w:rsidP="002B7FB0">
            <w:pPr>
              <w:rPr>
                <w:rFonts w:ascii="新細明體" w:hAnsi="新細明體"/>
                <w:b/>
                <w:sz w:val="20"/>
              </w:rPr>
            </w:pPr>
            <w:r w:rsidRPr="00025023">
              <w:rPr>
                <w:rFonts w:ascii="新細明體" w:hAnsi="新細明體"/>
                <w:b/>
                <w:noProof/>
                <w:sz w:val="20"/>
              </w:rPr>
              <w:t>40,186,032</w:t>
            </w:r>
          </w:p>
        </w:tc>
        <w:tc>
          <w:tcPr>
            <w:tcW w:w="2197" w:type="dxa"/>
            <w:shd w:val="clear" w:color="auto" w:fill="auto"/>
            <w:vAlign w:val="center"/>
          </w:tcPr>
          <w:p w14:paraId="743A0E71" w14:textId="77777777" w:rsidR="0031506B" w:rsidRPr="00025023" w:rsidRDefault="0031506B" w:rsidP="002B7FB0">
            <w:pPr>
              <w:rPr>
                <w:rFonts w:ascii="新細明體" w:hAnsi="新細明體"/>
                <w:b/>
                <w:sz w:val="20"/>
              </w:rPr>
            </w:pPr>
            <w:r w:rsidRPr="00025023">
              <w:rPr>
                <w:rFonts w:ascii="新細明體" w:hAnsi="新細明體"/>
                <w:b/>
                <w:noProof/>
                <w:sz w:val="20"/>
              </w:rPr>
              <w:t>1,815,000</w:t>
            </w:r>
          </w:p>
        </w:tc>
        <w:tc>
          <w:tcPr>
            <w:tcW w:w="1516" w:type="dxa"/>
            <w:shd w:val="clear" w:color="auto" w:fill="auto"/>
            <w:vAlign w:val="center"/>
          </w:tcPr>
          <w:p w14:paraId="7248FA63" w14:textId="77777777" w:rsidR="0031506B" w:rsidRPr="00025023" w:rsidRDefault="0031506B" w:rsidP="002B7FB0">
            <w:pPr>
              <w:rPr>
                <w:rFonts w:ascii="新細明體" w:hAnsi="新細明體"/>
                <w:b/>
                <w:sz w:val="20"/>
              </w:rPr>
            </w:pPr>
            <w:r w:rsidRPr="00025023">
              <w:rPr>
                <w:rFonts w:ascii="新細明體" w:hAnsi="新細明體"/>
                <w:b/>
                <w:noProof/>
                <w:sz w:val="20"/>
              </w:rPr>
              <w:t>4.21</w:t>
            </w:r>
          </w:p>
        </w:tc>
      </w:tr>
      <w:tr w:rsidR="0031506B" w:rsidRPr="005D4433" w14:paraId="6D2B310E"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4AD6F95" w14:textId="77777777" w:rsidR="0031506B" w:rsidRPr="00F55774" w:rsidRDefault="0031506B" w:rsidP="002B7FB0">
            <w:pPr>
              <w:jc w:val="center"/>
              <w:rPr>
                <w:rFonts w:hAnsi="標楷體"/>
                <w:sz w:val="20"/>
              </w:rPr>
            </w:pPr>
          </w:p>
        </w:tc>
        <w:tc>
          <w:tcPr>
            <w:tcW w:w="2473" w:type="dxa"/>
            <w:shd w:val="clear" w:color="auto" w:fill="auto"/>
            <w:vAlign w:val="center"/>
          </w:tcPr>
          <w:p w14:paraId="7C9E6431"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公共衛生業務</w:t>
            </w:r>
          </w:p>
        </w:tc>
        <w:tc>
          <w:tcPr>
            <w:tcW w:w="2336" w:type="dxa"/>
            <w:shd w:val="clear" w:color="auto" w:fill="auto"/>
            <w:vAlign w:val="center"/>
          </w:tcPr>
          <w:p w14:paraId="6376AD6D" w14:textId="77777777" w:rsidR="0031506B" w:rsidRPr="005D4433" w:rsidRDefault="0031506B" w:rsidP="002B7FB0">
            <w:pPr>
              <w:rPr>
                <w:rFonts w:ascii="新細明體" w:hAnsi="新細明體"/>
                <w:sz w:val="20"/>
              </w:rPr>
            </w:pPr>
            <w:r w:rsidRPr="00D60D9D">
              <w:rPr>
                <w:rFonts w:ascii="新細明體" w:hAnsi="新細明體"/>
                <w:noProof/>
                <w:sz w:val="20"/>
              </w:rPr>
              <w:t>33,940,380</w:t>
            </w:r>
          </w:p>
        </w:tc>
        <w:tc>
          <w:tcPr>
            <w:tcW w:w="2311" w:type="dxa"/>
            <w:shd w:val="clear" w:color="auto" w:fill="auto"/>
            <w:vAlign w:val="center"/>
          </w:tcPr>
          <w:p w14:paraId="5AE811BA"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13FCF253"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69E92740"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3093BEEF"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2" w:type="dxa"/>
            <w:shd w:val="clear" w:color="auto" w:fill="auto"/>
            <w:vAlign w:val="center"/>
          </w:tcPr>
          <w:p w14:paraId="2F1093E4" w14:textId="77777777" w:rsidR="0031506B" w:rsidRPr="005D4433" w:rsidRDefault="0031506B" w:rsidP="002B7FB0">
            <w:pPr>
              <w:rPr>
                <w:rFonts w:ascii="新細明體" w:hAnsi="新細明體"/>
                <w:sz w:val="20"/>
              </w:rPr>
            </w:pPr>
            <w:r w:rsidRPr="00D60D9D">
              <w:rPr>
                <w:rFonts w:ascii="新細明體" w:hAnsi="新細明體"/>
                <w:noProof/>
                <w:sz w:val="20"/>
              </w:rPr>
              <w:t>33,940,380</w:t>
            </w:r>
          </w:p>
        </w:tc>
        <w:tc>
          <w:tcPr>
            <w:tcW w:w="2197" w:type="dxa"/>
            <w:shd w:val="clear" w:color="auto" w:fill="auto"/>
            <w:vAlign w:val="center"/>
          </w:tcPr>
          <w:p w14:paraId="2A066D18"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1516" w:type="dxa"/>
            <w:shd w:val="clear" w:color="auto" w:fill="auto"/>
            <w:vAlign w:val="center"/>
          </w:tcPr>
          <w:p w14:paraId="5393EE56"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r>
      <w:tr w:rsidR="0031506B" w:rsidRPr="005D4433" w14:paraId="7E7EAD72"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D05E1CB" w14:textId="77777777" w:rsidR="0031506B" w:rsidRPr="00F55774" w:rsidRDefault="0031506B" w:rsidP="002B7FB0">
            <w:pPr>
              <w:jc w:val="center"/>
              <w:rPr>
                <w:rFonts w:hAnsi="標楷體"/>
                <w:sz w:val="20"/>
              </w:rPr>
            </w:pPr>
          </w:p>
        </w:tc>
        <w:tc>
          <w:tcPr>
            <w:tcW w:w="2473" w:type="dxa"/>
            <w:shd w:val="clear" w:color="auto" w:fill="auto"/>
            <w:vAlign w:val="center"/>
          </w:tcPr>
          <w:p w14:paraId="55B3FE63"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一般建築及設備</w:t>
            </w:r>
          </w:p>
        </w:tc>
        <w:tc>
          <w:tcPr>
            <w:tcW w:w="2336" w:type="dxa"/>
            <w:shd w:val="clear" w:color="auto" w:fill="auto"/>
            <w:vAlign w:val="center"/>
          </w:tcPr>
          <w:p w14:paraId="75330D67" w14:textId="77777777" w:rsidR="0031506B" w:rsidRPr="005D4433" w:rsidRDefault="0031506B" w:rsidP="002B7FB0">
            <w:pPr>
              <w:rPr>
                <w:rFonts w:ascii="新細明體" w:hAnsi="新細明體"/>
                <w:sz w:val="20"/>
              </w:rPr>
            </w:pPr>
            <w:r w:rsidRPr="00D60D9D">
              <w:rPr>
                <w:rFonts w:ascii="新細明體" w:hAnsi="新細明體"/>
                <w:noProof/>
                <w:sz w:val="20"/>
              </w:rPr>
              <w:t>9,201,000</w:t>
            </w:r>
          </w:p>
        </w:tc>
        <w:tc>
          <w:tcPr>
            <w:tcW w:w="2311" w:type="dxa"/>
            <w:shd w:val="clear" w:color="auto" w:fill="auto"/>
            <w:vAlign w:val="center"/>
          </w:tcPr>
          <w:p w14:paraId="429628C5"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15A6ED41"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3FE8885E"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56C44900" w14:textId="77777777" w:rsidR="0031506B" w:rsidRPr="005D4433" w:rsidRDefault="0031506B" w:rsidP="002B7FB0">
            <w:pPr>
              <w:rPr>
                <w:rFonts w:ascii="新細明體" w:hAnsi="新細明體"/>
                <w:sz w:val="20"/>
              </w:rPr>
            </w:pPr>
            <w:r w:rsidRPr="00D60D9D">
              <w:rPr>
                <w:rFonts w:ascii="新細明體" w:hAnsi="新細明體"/>
                <w:noProof/>
                <w:sz w:val="20"/>
              </w:rPr>
              <w:t>1,140,348</w:t>
            </w:r>
          </w:p>
        </w:tc>
        <w:tc>
          <w:tcPr>
            <w:tcW w:w="2312" w:type="dxa"/>
            <w:shd w:val="clear" w:color="auto" w:fill="auto"/>
            <w:vAlign w:val="center"/>
          </w:tcPr>
          <w:p w14:paraId="43317073" w14:textId="77777777" w:rsidR="0031506B" w:rsidRPr="005D4433" w:rsidRDefault="0031506B" w:rsidP="002B7FB0">
            <w:pPr>
              <w:rPr>
                <w:rFonts w:ascii="新細明體" w:hAnsi="新細明體"/>
                <w:sz w:val="20"/>
              </w:rPr>
            </w:pPr>
            <w:r w:rsidRPr="00D60D9D">
              <w:rPr>
                <w:rFonts w:ascii="新細明體" w:hAnsi="新細明體"/>
                <w:noProof/>
                <w:sz w:val="20"/>
              </w:rPr>
              <w:t>6,245,652</w:t>
            </w:r>
          </w:p>
        </w:tc>
        <w:tc>
          <w:tcPr>
            <w:tcW w:w="2197" w:type="dxa"/>
            <w:shd w:val="clear" w:color="auto" w:fill="auto"/>
            <w:vAlign w:val="center"/>
          </w:tcPr>
          <w:p w14:paraId="5AB3B162" w14:textId="77777777" w:rsidR="0031506B" w:rsidRPr="005D4433" w:rsidRDefault="0031506B" w:rsidP="002B7FB0">
            <w:pPr>
              <w:rPr>
                <w:rFonts w:ascii="新細明體" w:hAnsi="新細明體"/>
                <w:sz w:val="20"/>
              </w:rPr>
            </w:pPr>
            <w:r w:rsidRPr="00D60D9D">
              <w:rPr>
                <w:rFonts w:ascii="新細明體" w:hAnsi="新細明體"/>
                <w:noProof/>
                <w:sz w:val="20"/>
              </w:rPr>
              <w:t>1,815,000</w:t>
            </w:r>
          </w:p>
        </w:tc>
        <w:tc>
          <w:tcPr>
            <w:tcW w:w="1516" w:type="dxa"/>
            <w:shd w:val="clear" w:color="auto" w:fill="auto"/>
            <w:vAlign w:val="center"/>
          </w:tcPr>
          <w:p w14:paraId="3AA8F2FD" w14:textId="77777777" w:rsidR="0031506B" w:rsidRPr="005D4433" w:rsidRDefault="0031506B" w:rsidP="002B7FB0">
            <w:pPr>
              <w:rPr>
                <w:rFonts w:ascii="新細明體" w:hAnsi="新細明體"/>
                <w:sz w:val="20"/>
              </w:rPr>
            </w:pPr>
            <w:r w:rsidRPr="00D60D9D">
              <w:rPr>
                <w:rFonts w:ascii="新細明體" w:hAnsi="新細明體"/>
                <w:noProof/>
                <w:sz w:val="20"/>
              </w:rPr>
              <w:t>19.73</w:t>
            </w:r>
          </w:p>
        </w:tc>
      </w:tr>
      <w:tr w:rsidR="0031506B" w:rsidRPr="00025023" w14:paraId="62A943EF"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CD0F0F0" w14:textId="77777777" w:rsidR="0031506B" w:rsidRPr="00F55774" w:rsidRDefault="0031506B" w:rsidP="002B7FB0">
            <w:pPr>
              <w:jc w:val="center"/>
              <w:rPr>
                <w:rFonts w:hAnsi="標楷體"/>
                <w:sz w:val="20"/>
              </w:rPr>
            </w:pPr>
            <w:r w:rsidRPr="00F55774">
              <w:rPr>
                <w:rFonts w:hAnsi="標楷體"/>
                <w:noProof/>
                <w:sz w:val="20"/>
              </w:rPr>
              <w:t>112</w:t>
            </w:r>
          </w:p>
        </w:tc>
        <w:tc>
          <w:tcPr>
            <w:tcW w:w="2473" w:type="dxa"/>
            <w:shd w:val="clear" w:color="auto" w:fill="auto"/>
            <w:vAlign w:val="center"/>
          </w:tcPr>
          <w:p w14:paraId="56B81136" w14:textId="77777777" w:rsidR="0031506B" w:rsidRPr="00025023" w:rsidRDefault="0031506B" w:rsidP="002B7FB0">
            <w:pPr>
              <w:ind w:leftChars="200" w:left="320"/>
              <w:jc w:val="distribute"/>
              <w:rPr>
                <w:rFonts w:ascii="新細明體" w:hAnsi="新細明體"/>
                <w:b/>
                <w:sz w:val="20"/>
              </w:rPr>
            </w:pPr>
            <w:r w:rsidRPr="00025023">
              <w:rPr>
                <w:rFonts w:ascii="新細明體" w:hAnsi="新細明體" w:hint="eastAsia"/>
                <w:b/>
                <w:noProof/>
                <w:sz w:val="20"/>
              </w:rPr>
              <w:t>小計</w:t>
            </w:r>
          </w:p>
        </w:tc>
        <w:tc>
          <w:tcPr>
            <w:tcW w:w="2336" w:type="dxa"/>
            <w:shd w:val="clear" w:color="auto" w:fill="auto"/>
            <w:vAlign w:val="center"/>
          </w:tcPr>
          <w:p w14:paraId="6E791F47" w14:textId="77777777" w:rsidR="0031506B" w:rsidRPr="00025023" w:rsidRDefault="0031506B" w:rsidP="002B7FB0">
            <w:pPr>
              <w:rPr>
                <w:rFonts w:ascii="新細明體" w:hAnsi="新細明體"/>
                <w:b/>
                <w:sz w:val="20"/>
              </w:rPr>
            </w:pPr>
            <w:r w:rsidRPr="00025023">
              <w:rPr>
                <w:rFonts w:ascii="新細明體" w:hAnsi="新細明體"/>
                <w:b/>
                <w:noProof/>
                <w:sz w:val="20"/>
              </w:rPr>
              <w:t>210,929,641</w:t>
            </w:r>
          </w:p>
        </w:tc>
        <w:tc>
          <w:tcPr>
            <w:tcW w:w="2311" w:type="dxa"/>
            <w:shd w:val="clear" w:color="auto" w:fill="auto"/>
            <w:vAlign w:val="center"/>
          </w:tcPr>
          <w:p w14:paraId="37B1DEC1"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3DBB649C"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590F8DFC"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44C6EA2B" w14:textId="77777777" w:rsidR="0031506B" w:rsidRPr="00025023" w:rsidRDefault="0031506B" w:rsidP="002B7FB0">
            <w:pPr>
              <w:rPr>
                <w:rFonts w:ascii="新細明體" w:hAnsi="新細明體"/>
                <w:b/>
                <w:sz w:val="20"/>
              </w:rPr>
            </w:pPr>
            <w:r w:rsidRPr="00025023">
              <w:rPr>
                <w:rFonts w:ascii="新細明體" w:hAnsi="新細明體"/>
                <w:b/>
                <w:noProof/>
                <w:sz w:val="20"/>
              </w:rPr>
              <w:t>5,699,883</w:t>
            </w:r>
          </w:p>
        </w:tc>
        <w:tc>
          <w:tcPr>
            <w:tcW w:w="2312" w:type="dxa"/>
            <w:shd w:val="clear" w:color="auto" w:fill="auto"/>
            <w:vAlign w:val="center"/>
          </w:tcPr>
          <w:p w14:paraId="1E12437F" w14:textId="77777777" w:rsidR="0031506B" w:rsidRPr="00025023" w:rsidRDefault="0031506B" w:rsidP="002B7FB0">
            <w:pPr>
              <w:rPr>
                <w:rFonts w:ascii="新細明體" w:hAnsi="新細明體"/>
                <w:b/>
                <w:sz w:val="20"/>
              </w:rPr>
            </w:pPr>
            <w:r w:rsidRPr="00025023">
              <w:rPr>
                <w:rFonts w:ascii="新細明體" w:hAnsi="新細明體"/>
                <w:b/>
                <w:noProof/>
                <w:sz w:val="20"/>
              </w:rPr>
              <w:t>163,575,610</w:t>
            </w:r>
          </w:p>
        </w:tc>
        <w:tc>
          <w:tcPr>
            <w:tcW w:w="2197" w:type="dxa"/>
            <w:shd w:val="clear" w:color="auto" w:fill="auto"/>
            <w:vAlign w:val="center"/>
          </w:tcPr>
          <w:p w14:paraId="3DB42ABD" w14:textId="77777777" w:rsidR="0031506B" w:rsidRPr="00025023" w:rsidRDefault="0031506B" w:rsidP="002B7FB0">
            <w:pPr>
              <w:rPr>
                <w:rFonts w:ascii="新細明體" w:hAnsi="新細明體"/>
                <w:b/>
                <w:sz w:val="20"/>
              </w:rPr>
            </w:pPr>
            <w:r w:rsidRPr="00025023">
              <w:rPr>
                <w:rFonts w:ascii="新細明體" w:hAnsi="新細明體"/>
                <w:b/>
                <w:noProof/>
                <w:sz w:val="20"/>
              </w:rPr>
              <w:t>41,654,148</w:t>
            </w:r>
          </w:p>
        </w:tc>
        <w:tc>
          <w:tcPr>
            <w:tcW w:w="1516" w:type="dxa"/>
            <w:shd w:val="clear" w:color="auto" w:fill="auto"/>
            <w:vAlign w:val="center"/>
          </w:tcPr>
          <w:p w14:paraId="43D87910" w14:textId="77777777" w:rsidR="0031506B" w:rsidRPr="00025023" w:rsidRDefault="0031506B" w:rsidP="002B7FB0">
            <w:pPr>
              <w:rPr>
                <w:rFonts w:ascii="新細明體" w:hAnsi="新細明體"/>
                <w:b/>
                <w:sz w:val="20"/>
              </w:rPr>
            </w:pPr>
            <w:r w:rsidRPr="00025023">
              <w:rPr>
                <w:rFonts w:ascii="新細明體" w:hAnsi="新細明體"/>
                <w:b/>
                <w:noProof/>
                <w:sz w:val="20"/>
              </w:rPr>
              <w:t>19.75</w:t>
            </w:r>
          </w:p>
        </w:tc>
      </w:tr>
      <w:tr w:rsidR="0031506B" w:rsidRPr="005D4433" w14:paraId="643B3135"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2A021F6" w14:textId="77777777" w:rsidR="0031506B" w:rsidRPr="00F55774" w:rsidRDefault="0031506B" w:rsidP="002B7FB0">
            <w:pPr>
              <w:jc w:val="center"/>
              <w:rPr>
                <w:rFonts w:hAnsi="標楷體"/>
                <w:sz w:val="20"/>
              </w:rPr>
            </w:pPr>
          </w:p>
        </w:tc>
        <w:tc>
          <w:tcPr>
            <w:tcW w:w="2473" w:type="dxa"/>
            <w:shd w:val="clear" w:color="auto" w:fill="auto"/>
            <w:vAlign w:val="center"/>
          </w:tcPr>
          <w:p w14:paraId="244390B1"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公共衛生業務</w:t>
            </w:r>
          </w:p>
        </w:tc>
        <w:tc>
          <w:tcPr>
            <w:tcW w:w="2336" w:type="dxa"/>
            <w:shd w:val="clear" w:color="auto" w:fill="auto"/>
            <w:vAlign w:val="center"/>
          </w:tcPr>
          <w:p w14:paraId="4F12A43A" w14:textId="77777777" w:rsidR="0031506B" w:rsidRPr="005D4433" w:rsidRDefault="0031506B" w:rsidP="002B7FB0">
            <w:pPr>
              <w:rPr>
                <w:rFonts w:ascii="新細明體" w:hAnsi="新細明體"/>
                <w:sz w:val="20"/>
              </w:rPr>
            </w:pPr>
            <w:r w:rsidRPr="00D60D9D">
              <w:rPr>
                <w:rFonts w:ascii="新細明體" w:hAnsi="新細明體"/>
                <w:noProof/>
                <w:sz w:val="20"/>
              </w:rPr>
              <w:t>98,435,452</w:t>
            </w:r>
          </w:p>
        </w:tc>
        <w:tc>
          <w:tcPr>
            <w:tcW w:w="2311" w:type="dxa"/>
            <w:shd w:val="clear" w:color="auto" w:fill="auto"/>
            <w:vAlign w:val="center"/>
          </w:tcPr>
          <w:p w14:paraId="19331B51"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58ABA886"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4C6CFC10"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0C0ED46C"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2" w:type="dxa"/>
            <w:shd w:val="clear" w:color="auto" w:fill="auto"/>
            <w:vAlign w:val="center"/>
          </w:tcPr>
          <w:p w14:paraId="2FF7E836" w14:textId="77777777" w:rsidR="0031506B" w:rsidRPr="005D4433" w:rsidRDefault="0031506B" w:rsidP="002B7FB0">
            <w:pPr>
              <w:rPr>
                <w:rFonts w:ascii="新細明體" w:hAnsi="新細明體"/>
                <w:sz w:val="20"/>
              </w:rPr>
            </w:pPr>
            <w:r w:rsidRPr="00D60D9D">
              <w:rPr>
                <w:rFonts w:ascii="新細明體" w:hAnsi="新細明體"/>
                <w:noProof/>
                <w:sz w:val="20"/>
              </w:rPr>
              <w:t>80,816,352</w:t>
            </w:r>
          </w:p>
        </w:tc>
        <w:tc>
          <w:tcPr>
            <w:tcW w:w="2197" w:type="dxa"/>
            <w:shd w:val="clear" w:color="auto" w:fill="auto"/>
            <w:vAlign w:val="center"/>
          </w:tcPr>
          <w:p w14:paraId="54942334" w14:textId="77777777" w:rsidR="0031506B" w:rsidRPr="005D4433" w:rsidRDefault="0031506B" w:rsidP="002B7FB0">
            <w:pPr>
              <w:rPr>
                <w:rFonts w:ascii="新細明體" w:hAnsi="新細明體"/>
                <w:sz w:val="20"/>
              </w:rPr>
            </w:pPr>
            <w:r w:rsidRPr="00D60D9D">
              <w:rPr>
                <w:rFonts w:ascii="新細明體" w:hAnsi="新細明體"/>
                <w:noProof/>
                <w:sz w:val="20"/>
              </w:rPr>
              <w:t>17,619,100</w:t>
            </w:r>
          </w:p>
        </w:tc>
        <w:tc>
          <w:tcPr>
            <w:tcW w:w="1516" w:type="dxa"/>
            <w:shd w:val="clear" w:color="auto" w:fill="auto"/>
            <w:vAlign w:val="center"/>
          </w:tcPr>
          <w:p w14:paraId="52175596" w14:textId="77777777" w:rsidR="0031506B" w:rsidRPr="005D4433" w:rsidRDefault="0031506B" w:rsidP="002B7FB0">
            <w:pPr>
              <w:rPr>
                <w:rFonts w:ascii="新細明體" w:hAnsi="新細明體"/>
                <w:sz w:val="20"/>
              </w:rPr>
            </w:pPr>
            <w:r w:rsidRPr="00D60D9D">
              <w:rPr>
                <w:rFonts w:ascii="新細明體" w:hAnsi="新細明體"/>
                <w:noProof/>
                <w:sz w:val="20"/>
              </w:rPr>
              <w:t>17.90</w:t>
            </w:r>
          </w:p>
        </w:tc>
      </w:tr>
      <w:tr w:rsidR="0031506B" w:rsidRPr="005D4433" w14:paraId="3C9026D2"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DDBB6AA" w14:textId="77777777" w:rsidR="0031506B" w:rsidRPr="00F55774" w:rsidRDefault="0031506B" w:rsidP="002B7FB0">
            <w:pPr>
              <w:jc w:val="center"/>
              <w:rPr>
                <w:rFonts w:hAnsi="標楷體"/>
                <w:sz w:val="20"/>
              </w:rPr>
            </w:pPr>
          </w:p>
        </w:tc>
        <w:tc>
          <w:tcPr>
            <w:tcW w:w="2473" w:type="dxa"/>
            <w:shd w:val="clear" w:color="auto" w:fill="auto"/>
            <w:vAlign w:val="center"/>
          </w:tcPr>
          <w:p w14:paraId="00FB6DA1"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醫療保健福利業務</w:t>
            </w:r>
          </w:p>
        </w:tc>
        <w:tc>
          <w:tcPr>
            <w:tcW w:w="2336" w:type="dxa"/>
            <w:shd w:val="clear" w:color="auto" w:fill="auto"/>
            <w:vAlign w:val="center"/>
          </w:tcPr>
          <w:p w14:paraId="48A9731C" w14:textId="77777777" w:rsidR="0031506B" w:rsidRPr="005D4433" w:rsidRDefault="0031506B" w:rsidP="002B7FB0">
            <w:pPr>
              <w:rPr>
                <w:rFonts w:ascii="新細明體" w:hAnsi="新細明體"/>
                <w:sz w:val="20"/>
              </w:rPr>
            </w:pPr>
            <w:r w:rsidRPr="00D60D9D">
              <w:rPr>
                <w:rFonts w:ascii="新細明體" w:hAnsi="新細明體"/>
                <w:noProof/>
                <w:sz w:val="20"/>
              </w:rPr>
              <w:t>4,632,053</w:t>
            </w:r>
          </w:p>
        </w:tc>
        <w:tc>
          <w:tcPr>
            <w:tcW w:w="2311" w:type="dxa"/>
            <w:shd w:val="clear" w:color="auto" w:fill="auto"/>
            <w:vAlign w:val="center"/>
          </w:tcPr>
          <w:p w14:paraId="27B1C6CD"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6A246C4E"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125BD144"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6777EAE1" w14:textId="77777777" w:rsidR="0031506B" w:rsidRPr="005D4433" w:rsidRDefault="0031506B" w:rsidP="002B7FB0">
            <w:pPr>
              <w:rPr>
                <w:rFonts w:ascii="新細明體" w:hAnsi="新細明體"/>
                <w:sz w:val="20"/>
              </w:rPr>
            </w:pPr>
            <w:r w:rsidRPr="00D60D9D">
              <w:rPr>
                <w:rFonts w:ascii="新細明體" w:hAnsi="新細明體"/>
                <w:noProof/>
                <w:sz w:val="20"/>
              </w:rPr>
              <w:t>50,000</w:t>
            </w:r>
          </w:p>
        </w:tc>
        <w:tc>
          <w:tcPr>
            <w:tcW w:w="2312" w:type="dxa"/>
            <w:shd w:val="clear" w:color="auto" w:fill="auto"/>
            <w:vAlign w:val="center"/>
          </w:tcPr>
          <w:p w14:paraId="7E7A9705" w14:textId="77777777" w:rsidR="0031506B" w:rsidRPr="005D4433" w:rsidRDefault="0031506B" w:rsidP="002B7FB0">
            <w:pPr>
              <w:rPr>
                <w:rFonts w:ascii="新細明體" w:hAnsi="新細明體"/>
                <w:sz w:val="20"/>
              </w:rPr>
            </w:pPr>
            <w:r w:rsidRPr="00D60D9D">
              <w:rPr>
                <w:rFonts w:ascii="新細明體" w:hAnsi="新細明體"/>
                <w:noProof/>
                <w:sz w:val="20"/>
              </w:rPr>
              <w:t>4,582,053</w:t>
            </w:r>
          </w:p>
        </w:tc>
        <w:tc>
          <w:tcPr>
            <w:tcW w:w="2197" w:type="dxa"/>
            <w:shd w:val="clear" w:color="auto" w:fill="auto"/>
            <w:vAlign w:val="center"/>
          </w:tcPr>
          <w:p w14:paraId="4000A07D"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1516" w:type="dxa"/>
            <w:shd w:val="clear" w:color="auto" w:fill="auto"/>
            <w:vAlign w:val="center"/>
          </w:tcPr>
          <w:p w14:paraId="7319B70B"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r>
      <w:tr w:rsidR="0031506B" w:rsidRPr="005D4433" w14:paraId="261E40A8"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12E09A7" w14:textId="77777777" w:rsidR="0031506B" w:rsidRPr="00F55774" w:rsidRDefault="0031506B" w:rsidP="002B7FB0">
            <w:pPr>
              <w:jc w:val="center"/>
              <w:rPr>
                <w:rFonts w:hAnsi="標楷體"/>
                <w:sz w:val="20"/>
              </w:rPr>
            </w:pPr>
          </w:p>
        </w:tc>
        <w:tc>
          <w:tcPr>
            <w:tcW w:w="2473" w:type="dxa"/>
            <w:shd w:val="clear" w:color="auto" w:fill="auto"/>
            <w:vAlign w:val="center"/>
          </w:tcPr>
          <w:p w14:paraId="5E350A75"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接受補助業務支出</w:t>
            </w:r>
          </w:p>
        </w:tc>
        <w:tc>
          <w:tcPr>
            <w:tcW w:w="2336" w:type="dxa"/>
            <w:shd w:val="clear" w:color="auto" w:fill="auto"/>
            <w:vAlign w:val="center"/>
          </w:tcPr>
          <w:p w14:paraId="33DF0C96" w14:textId="77777777" w:rsidR="0031506B" w:rsidRPr="005D4433" w:rsidRDefault="0031506B" w:rsidP="002B7FB0">
            <w:pPr>
              <w:rPr>
                <w:rFonts w:ascii="新細明體" w:hAnsi="新細明體"/>
                <w:sz w:val="20"/>
              </w:rPr>
            </w:pPr>
            <w:r w:rsidRPr="00D60D9D">
              <w:rPr>
                <w:rFonts w:ascii="新細明體" w:hAnsi="新細明體"/>
                <w:noProof/>
                <w:sz w:val="20"/>
              </w:rPr>
              <w:t>36,229,215</w:t>
            </w:r>
          </w:p>
        </w:tc>
        <w:tc>
          <w:tcPr>
            <w:tcW w:w="2311" w:type="dxa"/>
            <w:shd w:val="clear" w:color="auto" w:fill="auto"/>
            <w:vAlign w:val="center"/>
          </w:tcPr>
          <w:p w14:paraId="0EF2B2E2"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0FC53A28"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1C54D0E6"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7CDEBC27" w14:textId="77777777" w:rsidR="0031506B" w:rsidRPr="005D4433" w:rsidRDefault="0031506B" w:rsidP="002B7FB0">
            <w:pPr>
              <w:rPr>
                <w:rFonts w:ascii="新細明體" w:hAnsi="新細明體"/>
                <w:sz w:val="20"/>
              </w:rPr>
            </w:pPr>
            <w:r w:rsidRPr="00D60D9D">
              <w:rPr>
                <w:rFonts w:ascii="新細明體" w:hAnsi="新細明體"/>
                <w:noProof/>
                <w:sz w:val="20"/>
              </w:rPr>
              <w:t>3,939,488</w:t>
            </w:r>
          </w:p>
        </w:tc>
        <w:tc>
          <w:tcPr>
            <w:tcW w:w="2312" w:type="dxa"/>
            <w:shd w:val="clear" w:color="auto" w:fill="auto"/>
            <w:vAlign w:val="center"/>
          </w:tcPr>
          <w:p w14:paraId="07E511A4" w14:textId="77777777" w:rsidR="0031506B" w:rsidRPr="005D4433" w:rsidRDefault="0031506B" w:rsidP="002B7FB0">
            <w:pPr>
              <w:rPr>
                <w:rFonts w:ascii="新細明體" w:hAnsi="新細明體"/>
                <w:sz w:val="20"/>
              </w:rPr>
            </w:pPr>
            <w:r w:rsidRPr="00D60D9D">
              <w:rPr>
                <w:rFonts w:ascii="新細明體" w:hAnsi="新細明體"/>
                <w:noProof/>
                <w:sz w:val="20"/>
              </w:rPr>
              <w:t>32,289,727</w:t>
            </w:r>
          </w:p>
        </w:tc>
        <w:tc>
          <w:tcPr>
            <w:tcW w:w="2197" w:type="dxa"/>
            <w:shd w:val="clear" w:color="auto" w:fill="auto"/>
            <w:vAlign w:val="center"/>
          </w:tcPr>
          <w:p w14:paraId="79E28296"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1516" w:type="dxa"/>
            <w:shd w:val="clear" w:color="auto" w:fill="auto"/>
            <w:vAlign w:val="center"/>
          </w:tcPr>
          <w:p w14:paraId="01B8B5AC"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r>
      <w:tr w:rsidR="0031506B" w:rsidRPr="005D4433" w14:paraId="71F394F7"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1A33736" w14:textId="77777777" w:rsidR="0031506B" w:rsidRPr="00F55774" w:rsidRDefault="0031506B" w:rsidP="002B7FB0">
            <w:pPr>
              <w:jc w:val="center"/>
              <w:rPr>
                <w:rFonts w:hAnsi="標楷體"/>
                <w:sz w:val="20"/>
              </w:rPr>
            </w:pPr>
          </w:p>
        </w:tc>
        <w:tc>
          <w:tcPr>
            <w:tcW w:w="2473" w:type="dxa"/>
            <w:shd w:val="clear" w:color="auto" w:fill="auto"/>
            <w:vAlign w:val="center"/>
          </w:tcPr>
          <w:p w14:paraId="1D89FCB8"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非營業特種基金</w:t>
            </w:r>
          </w:p>
        </w:tc>
        <w:tc>
          <w:tcPr>
            <w:tcW w:w="2336" w:type="dxa"/>
            <w:shd w:val="clear" w:color="auto" w:fill="auto"/>
            <w:vAlign w:val="center"/>
          </w:tcPr>
          <w:p w14:paraId="51B0DA1C" w14:textId="77777777" w:rsidR="0031506B" w:rsidRPr="005D4433" w:rsidRDefault="0031506B" w:rsidP="002B7FB0">
            <w:pPr>
              <w:rPr>
                <w:rFonts w:ascii="新細明體" w:hAnsi="新細明體"/>
                <w:sz w:val="20"/>
              </w:rPr>
            </w:pPr>
            <w:r w:rsidRPr="00D60D9D">
              <w:rPr>
                <w:rFonts w:ascii="新細明體" w:hAnsi="新細明體"/>
                <w:noProof/>
                <w:sz w:val="20"/>
              </w:rPr>
              <w:t>20,731,557</w:t>
            </w:r>
          </w:p>
        </w:tc>
        <w:tc>
          <w:tcPr>
            <w:tcW w:w="2311" w:type="dxa"/>
            <w:shd w:val="clear" w:color="auto" w:fill="auto"/>
            <w:vAlign w:val="center"/>
          </w:tcPr>
          <w:p w14:paraId="08AC5804"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56B93DE2"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1B87FC4B"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4AE68005" w14:textId="77777777" w:rsidR="0031506B" w:rsidRPr="005D4433" w:rsidRDefault="0031506B" w:rsidP="002B7FB0">
            <w:pPr>
              <w:rPr>
                <w:rFonts w:ascii="新細明體" w:hAnsi="新細明體"/>
                <w:sz w:val="20"/>
              </w:rPr>
            </w:pPr>
            <w:r w:rsidRPr="00D60D9D">
              <w:rPr>
                <w:rFonts w:ascii="新細明體" w:hAnsi="新細明體"/>
                <w:noProof/>
                <w:sz w:val="20"/>
              </w:rPr>
              <w:t>1,490,553</w:t>
            </w:r>
          </w:p>
        </w:tc>
        <w:tc>
          <w:tcPr>
            <w:tcW w:w="2312" w:type="dxa"/>
            <w:shd w:val="clear" w:color="auto" w:fill="auto"/>
            <w:vAlign w:val="center"/>
          </w:tcPr>
          <w:p w14:paraId="07CA1131" w14:textId="77777777" w:rsidR="0031506B" w:rsidRPr="005D4433" w:rsidRDefault="0031506B" w:rsidP="002B7FB0">
            <w:pPr>
              <w:rPr>
                <w:rFonts w:ascii="新細明體" w:hAnsi="新細明體"/>
                <w:sz w:val="20"/>
              </w:rPr>
            </w:pPr>
            <w:r w:rsidRPr="00D60D9D">
              <w:rPr>
                <w:rFonts w:ascii="新細明體" w:hAnsi="新細明體"/>
                <w:noProof/>
                <w:sz w:val="20"/>
              </w:rPr>
              <w:t>19,241,004</w:t>
            </w:r>
          </w:p>
        </w:tc>
        <w:tc>
          <w:tcPr>
            <w:tcW w:w="2197" w:type="dxa"/>
            <w:shd w:val="clear" w:color="auto" w:fill="auto"/>
            <w:vAlign w:val="center"/>
          </w:tcPr>
          <w:p w14:paraId="6E024250"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1516" w:type="dxa"/>
            <w:shd w:val="clear" w:color="auto" w:fill="auto"/>
            <w:vAlign w:val="center"/>
          </w:tcPr>
          <w:p w14:paraId="67B6FC22"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r>
      <w:tr w:rsidR="0031506B" w:rsidRPr="005D4433" w14:paraId="19EBD722"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8A6C829" w14:textId="77777777" w:rsidR="0031506B" w:rsidRPr="00F55774" w:rsidRDefault="0031506B" w:rsidP="002B7FB0">
            <w:pPr>
              <w:jc w:val="center"/>
              <w:rPr>
                <w:rFonts w:hAnsi="標楷體"/>
                <w:sz w:val="20"/>
              </w:rPr>
            </w:pPr>
          </w:p>
        </w:tc>
        <w:tc>
          <w:tcPr>
            <w:tcW w:w="2473" w:type="dxa"/>
            <w:shd w:val="clear" w:color="auto" w:fill="auto"/>
            <w:vAlign w:val="center"/>
          </w:tcPr>
          <w:p w14:paraId="21598D43"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一般建築及設備</w:t>
            </w:r>
          </w:p>
        </w:tc>
        <w:tc>
          <w:tcPr>
            <w:tcW w:w="2336" w:type="dxa"/>
            <w:shd w:val="clear" w:color="auto" w:fill="auto"/>
            <w:vAlign w:val="center"/>
          </w:tcPr>
          <w:p w14:paraId="038CF7F2" w14:textId="77777777" w:rsidR="0031506B" w:rsidRPr="005D4433" w:rsidRDefault="0031506B" w:rsidP="002B7FB0">
            <w:pPr>
              <w:rPr>
                <w:rFonts w:ascii="新細明體" w:hAnsi="新細明體"/>
                <w:sz w:val="20"/>
              </w:rPr>
            </w:pPr>
            <w:r w:rsidRPr="00D60D9D">
              <w:rPr>
                <w:rFonts w:ascii="新細明體" w:hAnsi="新細明體"/>
                <w:noProof/>
                <w:sz w:val="20"/>
              </w:rPr>
              <w:t>50,402,124</w:t>
            </w:r>
          </w:p>
        </w:tc>
        <w:tc>
          <w:tcPr>
            <w:tcW w:w="2311" w:type="dxa"/>
            <w:shd w:val="clear" w:color="auto" w:fill="auto"/>
            <w:vAlign w:val="center"/>
          </w:tcPr>
          <w:p w14:paraId="52109FA8"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62C9D854"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747D08B9"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7BC484DC" w14:textId="77777777" w:rsidR="0031506B" w:rsidRPr="005D4433" w:rsidRDefault="0031506B" w:rsidP="002B7FB0">
            <w:pPr>
              <w:rPr>
                <w:rFonts w:ascii="新細明體" w:hAnsi="新細明體"/>
                <w:sz w:val="20"/>
              </w:rPr>
            </w:pPr>
            <w:r w:rsidRPr="00D60D9D">
              <w:rPr>
                <w:rFonts w:ascii="新細明體" w:hAnsi="新細明體"/>
                <w:noProof/>
                <w:sz w:val="20"/>
              </w:rPr>
              <w:t>194,554</w:t>
            </w:r>
          </w:p>
        </w:tc>
        <w:tc>
          <w:tcPr>
            <w:tcW w:w="2312" w:type="dxa"/>
            <w:shd w:val="clear" w:color="auto" w:fill="auto"/>
            <w:vAlign w:val="center"/>
          </w:tcPr>
          <w:p w14:paraId="3D29DC3D" w14:textId="77777777" w:rsidR="0031506B" w:rsidRPr="005D4433" w:rsidRDefault="0031506B" w:rsidP="002B7FB0">
            <w:pPr>
              <w:rPr>
                <w:rFonts w:ascii="新細明體" w:hAnsi="新細明體"/>
                <w:sz w:val="20"/>
              </w:rPr>
            </w:pPr>
            <w:r w:rsidRPr="00D60D9D">
              <w:rPr>
                <w:rFonts w:ascii="新細明體" w:hAnsi="新細明體"/>
                <w:noProof/>
                <w:sz w:val="20"/>
              </w:rPr>
              <w:t>26,172,522</w:t>
            </w:r>
          </w:p>
        </w:tc>
        <w:tc>
          <w:tcPr>
            <w:tcW w:w="2197" w:type="dxa"/>
            <w:shd w:val="clear" w:color="auto" w:fill="auto"/>
            <w:vAlign w:val="center"/>
          </w:tcPr>
          <w:p w14:paraId="09F2F4CB" w14:textId="77777777" w:rsidR="0031506B" w:rsidRPr="005D4433" w:rsidRDefault="0031506B" w:rsidP="002B7FB0">
            <w:pPr>
              <w:rPr>
                <w:rFonts w:ascii="新細明體" w:hAnsi="新細明體"/>
                <w:sz w:val="20"/>
              </w:rPr>
            </w:pPr>
            <w:r w:rsidRPr="00D60D9D">
              <w:rPr>
                <w:rFonts w:ascii="新細明體" w:hAnsi="新細明體"/>
                <w:noProof/>
                <w:sz w:val="20"/>
              </w:rPr>
              <w:t>24,035,048</w:t>
            </w:r>
          </w:p>
        </w:tc>
        <w:tc>
          <w:tcPr>
            <w:tcW w:w="1516" w:type="dxa"/>
            <w:shd w:val="clear" w:color="auto" w:fill="auto"/>
            <w:vAlign w:val="center"/>
          </w:tcPr>
          <w:p w14:paraId="48A5C10C" w14:textId="77777777" w:rsidR="0031506B" w:rsidRPr="005D4433" w:rsidRDefault="0031506B" w:rsidP="002B7FB0">
            <w:pPr>
              <w:rPr>
                <w:rFonts w:ascii="新細明體" w:hAnsi="新細明體"/>
                <w:sz w:val="20"/>
              </w:rPr>
            </w:pPr>
            <w:r w:rsidRPr="00D60D9D">
              <w:rPr>
                <w:rFonts w:ascii="新細明體" w:hAnsi="新細明體"/>
                <w:noProof/>
                <w:sz w:val="20"/>
              </w:rPr>
              <w:t>47.69</w:t>
            </w:r>
          </w:p>
        </w:tc>
      </w:tr>
      <w:tr w:rsidR="0031506B" w:rsidRPr="005D4433" w14:paraId="21A5FAF7"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7A8EACD" w14:textId="77777777" w:rsidR="0031506B" w:rsidRPr="00F55774" w:rsidRDefault="0031506B" w:rsidP="002B7FB0">
            <w:pPr>
              <w:jc w:val="center"/>
              <w:rPr>
                <w:rFonts w:hAnsi="標楷體"/>
                <w:sz w:val="20"/>
              </w:rPr>
            </w:pPr>
          </w:p>
        </w:tc>
        <w:tc>
          <w:tcPr>
            <w:tcW w:w="2473" w:type="dxa"/>
            <w:shd w:val="clear" w:color="auto" w:fill="auto"/>
            <w:vAlign w:val="center"/>
          </w:tcPr>
          <w:p w14:paraId="76447DD5"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接受補助建設支出</w:t>
            </w:r>
          </w:p>
        </w:tc>
        <w:tc>
          <w:tcPr>
            <w:tcW w:w="2336" w:type="dxa"/>
            <w:shd w:val="clear" w:color="auto" w:fill="auto"/>
            <w:vAlign w:val="center"/>
          </w:tcPr>
          <w:p w14:paraId="3C9C3988" w14:textId="77777777" w:rsidR="0031506B" w:rsidRPr="005D4433" w:rsidRDefault="0031506B" w:rsidP="002B7FB0">
            <w:pPr>
              <w:rPr>
                <w:rFonts w:ascii="新細明體" w:hAnsi="新細明體"/>
                <w:sz w:val="20"/>
              </w:rPr>
            </w:pPr>
            <w:r w:rsidRPr="00D60D9D">
              <w:rPr>
                <w:rFonts w:ascii="新細明體" w:hAnsi="新細明體"/>
                <w:noProof/>
                <w:sz w:val="20"/>
              </w:rPr>
              <w:t>499,240</w:t>
            </w:r>
          </w:p>
        </w:tc>
        <w:tc>
          <w:tcPr>
            <w:tcW w:w="2311" w:type="dxa"/>
            <w:shd w:val="clear" w:color="auto" w:fill="auto"/>
            <w:vAlign w:val="center"/>
          </w:tcPr>
          <w:p w14:paraId="5057F8A3"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59EA6413"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100E0519"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shd w:val="clear" w:color="auto" w:fill="auto"/>
            <w:vAlign w:val="center"/>
          </w:tcPr>
          <w:p w14:paraId="04E63B8B" w14:textId="77777777" w:rsidR="0031506B" w:rsidRPr="005D4433" w:rsidRDefault="0031506B" w:rsidP="002B7FB0">
            <w:pPr>
              <w:rPr>
                <w:rFonts w:ascii="新細明體" w:hAnsi="新細明體"/>
                <w:sz w:val="20"/>
              </w:rPr>
            </w:pPr>
            <w:r w:rsidRPr="00D60D9D">
              <w:rPr>
                <w:rFonts w:ascii="新細明體" w:hAnsi="新細明體"/>
                <w:noProof/>
                <w:sz w:val="20"/>
              </w:rPr>
              <w:t>25,288</w:t>
            </w:r>
          </w:p>
        </w:tc>
        <w:tc>
          <w:tcPr>
            <w:tcW w:w="2312" w:type="dxa"/>
            <w:shd w:val="clear" w:color="auto" w:fill="auto"/>
            <w:vAlign w:val="center"/>
          </w:tcPr>
          <w:p w14:paraId="0F870476" w14:textId="77777777" w:rsidR="0031506B" w:rsidRPr="005D4433" w:rsidRDefault="0031506B" w:rsidP="002B7FB0">
            <w:pPr>
              <w:rPr>
                <w:rFonts w:ascii="新細明體" w:hAnsi="新細明體"/>
                <w:sz w:val="20"/>
              </w:rPr>
            </w:pPr>
            <w:r w:rsidRPr="00D60D9D">
              <w:rPr>
                <w:rFonts w:ascii="新細明體" w:hAnsi="新細明體"/>
                <w:noProof/>
                <w:sz w:val="20"/>
              </w:rPr>
              <w:t>473,952</w:t>
            </w:r>
          </w:p>
        </w:tc>
        <w:tc>
          <w:tcPr>
            <w:tcW w:w="2197" w:type="dxa"/>
            <w:shd w:val="clear" w:color="auto" w:fill="auto"/>
            <w:vAlign w:val="center"/>
          </w:tcPr>
          <w:p w14:paraId="49C2E8DA"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1516" w:type="dxa"/>
            <w:shd w:val="clear" w:color="auto" w:fill="auto"/>
            <w:vAlign w:val="center"/>
          </w:tcPr>
          <w:p w14:paraId="556BBFB2"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r>
      <w:tr w:rsidR="0031506B" w:rsidRPr="00025023" w14:paraId="0EAD676D" w14:textId="77777777" w:rsidTr="00095F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7998D66" w14:textId="77777777" w:rsidR="0031506B" w:rsidRPr="00F55774" w:rsidRDefault="0031506B" w:rsidP="002B7FB0">
            <w:pPr>
              <w:jc w:val="center"/>
              <w:rPr>
                <w:rFonts w:hAnsi="標楷體"/>
                <w:sz w:val="20"/>
              </w:rPr>
            </w:pPr>
          </w:p>
        </w:tc>
        <w:tc>
          <w:tcPr>
            <w:tcW w:w="2473" w:type="dxa"/>
            <w:shd w:val="clear" w:color="auto" w:fill="auto"/>
            <w:vAlign w:val="center"/>
          </w:tcPr>
          <w:p w14:paraId="58D280AF" w14:textId="77777777" w:rsidR="0031506B" w:rsidRPr="00025023" w:rsidRDefault="0031506B" w:rsidP="002B7FB0">
            <w:pPr>
              <w:ind w:leftChars="100" w:left="160"/>
              <w:jc w:val="distribute"/>
              <w:rPr>
                <w:rFonts w:ascii="新細明體" w:hAnsi="新細明體"/>
                <w:b/>
                <w:sz w:val="20"/>
              </w:rPr>
            </w:pPr>
            <w:r w:rsidRPr="00025023">
              <w:rPr>
                <w:rFonts w:ascii="新細明體" w:hAnsi="新細明體" w:hint="eastAsia"/>
                <w:b/>
                <w:noProof/>
                <w:sz w:val="20"/>
              </w:rPr>
              <w:t>信義區健康服務中心</w:t>
            </w:r>
          </w:p>
        </w:tc>
        <w:tc>
          <w:tcPr>
            <w:tcW w:w="2336" w:type="dxa"/>
            <w:shd w:val="clear" w:color="auto" w:fill="auto"/>
            <w:vAlign w:val="center"/>
          </w:tcPr>
          <w:p w14:paraId="1E9F9284" w14:textId="77777777" w:rsidR="0031506B" w:rsidRPr="00025023" w:rsidRDefault="0031506B" w:rsidP="002B7FB0">
            <w:pPr>
              <w:rPr>
                <w:rFonts w:ascii="新細明體" w:hAnsi="新細明體"/>
                <w:b/>
                <w:sz w:val="20"/>
              </w:rPr>
            </w:pPr>
            <w:r w:rsidRPr="00025023">
              <w:rPr>
                <w:rFonts w:ascii="新細明體" w:hAnsi="新細明體"/>
                <w:b/>
                <w:noProof/>
                <w:sz w:val="20"/>
              </w:rPr>
              <w:t>6,304,541</w:t>
            </w:r>
          </w:p>
        </w:tc>
        <w:tc>
          <w:tcPr>
            <w:tcW w:w="2311" w:type="dxa"/>
            <w:shd w:val="clear" w:color="auto" w:fill="auto"/>
            <w:vAlign w:val="center"/>
          </w:tcPr>
          <w:p w14:paraId="6AC49CBB"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13BD966A"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6B402A4F"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1" w:type="dxa"/>
            <w:shd w:val="clear" w:color="auto" w:fill="auto"/>
            <w:vAlign w:val="center"/>
          </w:tcPr>
          <w:p w14:paraId="17A415AF" w14:textId="77777777" w:rsidR="0031506B" w:rsidRPr="00025023" w:rsidRDefault="0031506B" w:rsidP="002B7FB0">
            <w:pPr>
              <w:rPr>
                <w:rFonts w:ascii="新細明體" w:hAnsi="新細明體"/>
                <w:b/>
                <w:sz w:val="20"/>
              </w:rPr>
            </w:pPr>
            <w:r w:rsidRPr="00025023">
              <w:rPr>
                <w:rFonts w:ascii="新細明體" w:hAnsi="新細明體" w:hint="eastAsia"/>
                <w:b/>
                <w:noProof/>
                <w:sz w:val="20"/>
              </w:rPr>
              <w:t>－</w:t>
            </w:r>
          </w:p>
        </w:tc>
        <w:tc>
          <w:tcPr>
            <w:tcW w:w="2312" w:type="dxa"/>
            <w:shd w:val="clear" w:color="auto" w:fill="auto"/>
            <w:vAlign w:val="center"/>
          </w:tcPr>
          <w:p w14:paraId="0CE08D27" w14:textId="77777777" w:rsidR="0031506B" w:rsidRPr="00025023" w:rsidRDefault="0031506B" w:rsidP="002B7FB0">
            <w:pPr>
              <w:rPr>
                <w:rFonts w:ascii="新細明體" w:hAnsi="新細明體"/>
                <w:b/>
                <w:sz w:val="20"/>
              </w:rPr>
            </w:pPr>
            <w:r w:rsidRPr="00025023">
              <w:rPr>
                <w:rFonts w:ascii="新細明體" w:hAnsi="新細明體"/>
                <w:b/>
                <w:noProof/>
                <w:sz w:val="20"/>
              </w:rPr>
              <w:t>638,837</w:t>
            </w:r>
          </w:p>
        </w:tc>
        <w:tc>
          <w:tcPr>
            <w:tcW w:w="2197" w:type="dxa"/>
            <w:shd w:val="clear" w:color="auto" w:fill="auto"/>
            <w:vAlign w:val="center"/>
          </w:tcPr>
          <w:p w14:paraId="1D93DBF3" w14:textId="77777777" w:rsidR="0031506B" w:rsidRPr="00025023" w:rsidRDefault="0031506B" w:rsidP="002B7FB0">
            <w:pPr>
              <w:rPr>
                <w:rFonts w:ascii="新細明體" w:hAnsi="新細明體"/>
                <w:b/>
                <w:sz w:val="20"/>
              </w:rPr>
            </w:pPr>
            <w:r w:rsidRPr="00025023">
              <w:rPr>
                <w:rFonts w:ascii="新細明體" w:hAnsi="新細明體"/>
                <w:b/>
                <w:noProof/>
                <w:sz w:val="20"/>
              </w:rPr>
              <w:t>5,665,704</w:t>
            </w:r>
          </w:p>
        </w:tc>
        <w:tc>
          <w:tcPr>
            <w:tcW w:w="1516" w:type="dxa"/>
            <w:shd w:val="clear" w:color="auto" w:fill="auto"/>
            <w:vAlign w:val="center"/>
          </w:tcPr>
          <w:p w14:paraId="4C69B764" w14:textId="77777777" w:rsidR="0031506B" w:rsidRPr="00025023" w:rsidRDefault="0031506B" w:rsidP="002B7FB0">
            <w:pPr>
              <w:rPr>
                <w:rFonts w:ascii="新細明體" w:hAnsi="新細明體"/>
                <w:b/>
                <w:sz w:val="20"/>
              </w:rPr>
            </w:pPr>
            <w:r w:rsidRPr="00025023">
              <w:rPr>
                <w:rFonts w:ascii="新細明體" w:hAnsi="新細明體"/>
                <w:b/>
                <w:noProof/>
                <w:sz w:val="20"/>
              </w:rPr>
              <w:t>89.87</w:t>
            </w:r>
          </w:p>
        </w:tc>
      </w:tr>
      <w:tr w:rsidR="0031506B" w:rsidRPr="005D4433" w14:paraId="756EA6CB" w14:textId="77777777" w:rsidTr="00095FE9">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2D6569E2" w14:textId="77777777" w:rsidR="0031506B" w:rsidRPr="00F55774" w:rsidRDefault="0031506B" w:rsidP="002B7FB0">
            <w:pPr>
              <w:jc w:val="center"/>
              <w:rPr>
                <w:rFonts w:hAnsi="標楷體"/>
                <w:sz w:val="20"/>
              </w:rPr>
            </w:pPr>
            <w:r w:rsidRPr="00F55774">
              <w:rPr>
                <w:rFonts w:hAnsi="標楷體"/>
                <w:noProof/>
                <w:sz w:val="20"/>
              </w:rPr>
              <w:t>112</w:t>
            </w:r>
          </w:p>
        </w:tc>
        <w:tc>
          <w:tcPr>
            <w:tcW w:w="2473" w:type="dxa"/>
            <w:tcBorders>
              <w:bottom w:val="single" w:sz="4" w:space="0" w:color="auto"/>
            </w:tcBorders>
            <w:shd w:val="clear" w:color="auto" w:fill="auto"/>
            <w:vAlign w:val="center"/>
          </w:tcPr>
          <w:p w14:paraId="269BE02A" w14:textId="77777777" w:rsidR="0031506B" w:rsidRPr="005D4433" w:rsidRDefault="0031506B" w:rsidP="002B7FB0">
            <w:pPr>
              <w:ind w:leftChars="200" w:left="320"/>
              <w:jc w:val="distribute"/>
              <w:rPr>
                <w:rFonts w:ascii="新細明體" w:hAnsi="新細明體"/>
                <w:sz w:val="20"/>
              </w:rPr>
            </w:pPr>
            <w:r w:rsidRPr="00D60D9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44F375A9" w14:textId="77777777" w:rsidR="0031506B" w:rsidRPr="005D4433" w:rsidRDefault="0031506B" w:rsidP="002B7FB0">
            <w:pPr>
              <w:rPr>
                <w:rFonts w:ascii="新細明體" w:hAnsi="新細明體"/>
                <w:sz w:val="20"/>
              </w:rPr>
            </w:pPr>
            <w:r w:rsidRPr="00D60D9D">
              <w:rPr>
                <w:rFonts w:ascii="新細明體" w:hAnsi="新細明體"/>
                <w:noProof/>
                <w:sz w:val="20"/>
              </w:rPr>
              <w:t>6,304,541</w:t>
            </w:r>
          </w:p>
        </w:tc>
        <w:tc>
          <w:tcPr>
            <w:tcW w:w="2311" w:type="dxa"/>
            <w:tcBorders>
              <w:bottom w:val="single" w:sz="4" w:space="0" w:color="auto"/>
            </w:tcBorders>
            <w:shd w:val="clear" w:color="auto" w:fill="auto"/>
            <w:vAlign w:val="center"/>
          </w:tcPr>
          <w:p w14:paraId="4AF5BC65"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tcBorders>
              <w:bottom w:val="single" w:sz="4" w:space="0" w:color="auto"/>
            </w:tcBorders>
            <w:shd w:val="clear" w:color="auto" w:fill="auto"/>
            <w:vAlign w:val="center"/>
          </w:tcPr>
          <w:p w14:paraId="50494D07"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tcBorders>
              <w:bottom w:val="single" w:sz="4" w:space="0" w:color="auto"/>
            </w:tcBorders>
            <w:shd w:val="clear" w:color="auto" w:fill="auto"/>
            <w:vAlign w:val="center"/>
          </w:tcPr>
          <w:p w14:paraId="271CD352"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1" w:type="dxa"/>
            <w:tcBorders>
              <w:bottom w:val="single" w:sz="4" w:space="0" w:color="auto"/>
            </w:tcBorders>
            <w:shd w:val="clear" w:color="auto" w:fill="auto"/>
            <w:vAlign w:val="center"/>
          </w:tcPr>
          <w:p w14:paraId="17E3B919" w14:textId="77777777" w:rsidR="0031506B" w:rsidRPr="005D4433" w:rsidRDefault="0031506B" w:rsidP="002B7FB0">
            <w:pPr>
              <w:rPr>
                <w:rFonts w:ascii="新細明體" w:hAnsi="新細明體"/>
                <w:sz w:val="20"/>
              </w:rPr>
            </w:pPr>
            <w:r w:rsidRPr="00D60D9D">
              <w:rPr>
                <w:rFonts w:ascii="新細明體" w:hAnsi="新細明體" w:hint="eastAsia"/>
                <w:noProof/>
                <w:sz w:val="20"/>
              </w:rPr>
              <w:t>－</w:t>
            </w:r>
          </w:p>
        </w:tc>
        <w:tc>
          <w:tcPr>
            <w:tcW w:w="2312" w:type="dxa"/>
            <w:tcBorders>
              <w:bottom w:val="single" w:sz="4" w:space="0" w:color="auto"/>
            </w:tcBorders>
            <w:shd w:val="clear" w:color="auto" w:fill="auto"/>
            <w:vAlign w:val="center"/>
          </w:tcPr>
          <w:p w14:paraId="1640B26D" w14:textId="77777777" w:rsidR="0031506B" w:rsidRPr="005D4433" w:rsidRDefault="0031506B" w:rsidP="002B7FB0">
            <w:pPr>
              <w:rPr>
                <w:rFonts w:ascii="新細明體" w:hAnsi="新細明體"/>
                <w:sz w:val="20"/>
              </w:rPr>
            </w:pPr>
            <w:r w:rsidRPr="00D60D9D">
              <w:rPr>
                <w:rFonts w:ascii="新細明體" w:hAnsi="新細明體"/>
                <w:noProof/>
                <w:sz w:val="20"/>
              </w:rPr>
              <w:t>638,837</w:t>
            </w:r>
          </w:p>
        </w:tc>
        <w:tc>
          <w:tcPr>
            <w:tcW w:w="2197" w:type="dxa"/>
            <w:tcBorders>
              <w:bottom w:val="single" w:sz="4" w:space="0" w:color="auto"/>
            </w:tcBorders>
            <w:shd w:val="clear" w:color="auto" w:fill="auto"/>
            <w:vAlign w:val="center"/>
          </w:tcPr>
          <w:p w14:paraId="4B09B7DE" w14:textId="77777777" w:rsidR="0031506B" w:rsidRPr="005D4433" w:rsidRDefault="0031506B" w:rsidP="002B7FB0">
            <w:pPr>
              <w:rPr>
                <w:rFonts w:ascii="新細明體" w:hAnsi="新細明體"/>
                <w:sz w:val="20"/>
              </w:rPr>
            </w:pPr>
            <w:r w:rsidRPr="00D60D9D">
              <w:rPr>
                <w:rFonts w:ascii="新細明體" w:hAnsi="新細明體"/>
                <w:noProof/>
                <w:sz w:val="20"/>
              </w:rPr>
              <w:t>5,665,704</w:t>
            </w:r>
          </w:p>
        </w:tc>
        <w:tc>
          <w:tcPr>
            <w:tcW w:w="1516" w:type="dxa"/>
            <w:tcBorders>
              <w:bottom w:val="single" w:sz="4" w:space="0" w:color="auto"/>
            </w:tcBorders>
            <w:shd w:val="clear" w:color="auto" w:fill="auto"/>
            <w:vAlign w:val="center"/>
          </w:tcPr>
          <w:p w14:paraId="4EDFA94C" w14:textId="77777777" w:rsidR="0031506B" w:rsidRPr="005D4433" w:rsidRDefault="0031506B" w:rsidP="002B7FB0">
            <w:pPr>
              <w:rPr>
                <w:rFonts w:ascii="新細明體" w:hAnsi="新細明體"/>
                <w:sz w:val="20"/>
              </w:rPr>
            </w:pPr>
            <w:r w:rsidRPr="00D60D9D">
              <w:rPr>
                <w:rFonts w:ascii="新細明體" w:hAnsi="新細明體"/>
                <w:noProof/>
                <w:sz w:val="20"/>
              </w:rPr>
              <w:t>89.87</w:t>
            </w:r>
          </w:p>
        </w:tc>
      </w:tr>
    </w:tbl>
    <w:p w14:paraId="31019FF3" w14:textId="77777777" w:rsidR="0031506B" w:rsidRDefault="0031506B" w:rsidP="009D220D">
      <w:pPr>
        <w:spacing w:line="120" w:lineRule="exact"/>
        <w:ind w:rightChars="107" w:right="171"/>
      </w:pPr>
    </w:p>
    <w:p w14:paraId="2661FDD4" w14:textId="77777777" w:rsidR="0031506B" w:rsidRPr="00F55774" w:rsidRDefault="0031506B" w:rsidP="009D220D">
      <w:pPr>
        <w:pStyle w:val="11"/>
        <w:ind w:leftChars="200" w:left="320"/>
        <w:rPr>
          <w:rFonts w:cs="Times New Roman"/>
          <w:b/>
          <w:bCs/>
          <w:sz w:val="32"/>
          <w:szCs w:val="20"/>
        </w:rPr>
      </w:pPr>
      <w:r>
        <w:rPr>
          <w:rFonts w:cs="Times New Roman" w:hint="eastAsia"/>
          <w:b/>
          <w:bCs/>
          <w:sz w:val="32"/>
          <w:szCs w:val="20"/>
        </w:rPr>
        <w:t>二、</w:t>
      </w:r>
      <w:r w:rsidRPr="00397E28">
        <w:rPr>
          <w:rFonts w:cs="Times New Roman" w:hint="eastAsia"/>
          <w:b/>
          <w:bCs/>
          <w:sz w:val="32"/>
          <w:szCs w:val="20"/>
        </w:rPr>
        <w:t>各項差異原因分析簡明表</w:t>
      </w:r>
    </w:p>
    <w:p w14:paraId="18536B9C" w14:textId="77777777" w:rsidR="0031506B" w:rsidRDefault="0031506B" w:rsidP="009D220D">
      <w:pPr>
        <w:spacing w:line="44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5353FEFC" w14:textId="77777777" w:rsidR="0031506B" w:rsidRPr="00DA5159" w:rsidRDefault="0031506B" w:rsidP="0031506B">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869F60B" w14:textId="77777777" w:rsidR="0031506B" w:rsidRDefault="0031506B" w:rsidP="0031506B">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31506B" w14:paraId="72AE1324" w14:textId="77777777" w:rsidTr="00095FE9">
        <w:trPr>
          <w:trHeight w:val="312"/>
          <w:tblHeader/>
        </w:trPr>
        <w:tc>
          <w:tcPr>
            <w:tcW w:w="2928" w:type="dxa"/>
            <w:vMerge w:val="restart"/>
            <w:tcBorders>
              <w:left w:val="nil"/>
            </w:tcBorders>
            <w:shd w:val="clear" w:color="auto" w:fill="auto"/>
            <w:vAlign w:val="center"/>
          </w:tcPr>
          <w:p w14:paraId="7410DE6F" w14:textId="77777777" w:rsidR="0031506B" w:rsidRPr="00C362D1" w:rsidRDefault="0031506B"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6322B61" w14:textId="77777777" w:rsidR="0031506B" w:rsidRPr="00C362D1" w:rsidRDefault="0031506B"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DB7072D" w14:textId="77777777" w:rsidR="0031506B" w:rsidRPr="00C362D1" w:rsidRDefault="0031506B"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419B0225" w14:textId="77777777" w:rsidR="0031506B" w:rsidRPr="00C362D1" w:rsidRDefault="0031506B"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31506B" w14:paraId="1584FD42" w14:textId="77777777" w:rsidTr="00095FE9">
        <w:trPr>
          <w:trHeight w:val="175"/>
          <w:tblHeader/>
        </w:trPr>
        <w:tc>
          <w:tcPr>
            <w:tcW w:w="2928" w:type="dxa"/>
            <w:vMerge/>
            <w:tcBorders>
              <w:left w:val="nil"/>
            </w:tcBorders>
            <w:shd w:val="clear" w:color="auto" w:fill="auto"/>
            <w:vAlign w:val="center"/>
          </w:tcPr>
          <w:p w14:paraId="1B2133C8" w14:textId="77777777" w:rsidR="0031506B" w:rsidRPr="00C362D1" w:rsidRDefault="0031506B" w:rsidP="002B7FB0">
            <w:pPr>
              <w:pStyle w:val="11"/>
              <w:spacing w:line="240" w:lineRule="auto"/>
              <w:jc w:val="center"/>
              <w:rPr>
                <w:sz w:val="20"/>
                <w:szCs w:val="20"/>
              </w:rPr>
            </w:pPr>
          </w:p>
        </w:tc>
        <w:tc>
          <w:tcPr>
            <w:tcW w:w="2247" w:type="dxa"/>
            <w:vMerge/>
            <w:shd w:val="clear" w:color="auto" w:fill="auto"/>
            <w:vAlign w:val="center"/>
          </w:tcPr>
          <w:p w14:paraId="63CC421E" w14:textId="77777777" w:rsidR="0031506B" w:rsidRPr="00C362D1" w:rsidRDefault="0031506B" w:rsidP="002B7FB0">
            <w:pPr>
              <w:pStyle w:val="11"/>
              <w:spacing w:line="240" w:lineRule="auto"/>
              <w:jc w:val="center"/>
              <w:rPr>
                <w:sz w:val="20"/>
                <w:szCs w:val="20"/>
              </w:rPr>
            </w:pPr>
          </w:p>
        </w:tc>
        <w:tc>
          <w:tcPr>
            <w:tcW w:w="2496" w:type="dxa"/>
            <w:shd w:val="clear" w:color="auto" w:fill="auto"/>
            <w:vAlign w:val="center"/>
          </w:tcPr>
          <w:p w14:paraId="2E115729" w14:textId="77777777" w:rsidR="0031506B" w:rsidRPr="00C362D1" w:rsidRDefault="0031506B"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A4986B3" w14:textId="77777777" w:rsidR="0031506B" w:rsidRPr="00C362D1" w:rsidRDefault="0031506B"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21C173D2" w14:textId="77777777" w:rsidR="0031506B" w:rsidRPr="00C362D1" w:rsidRDefault="0031506B" w:rsidP="002B7FB0">
            <w:pPr>
              <w:pStyle w:val="11"/>
              <w:spacing w:line="240" w:lineRule="auto"/>
              <w:jc w:val="center"/>
              <w:rPr>
                <w:sz w:val="20"/>
                <w:szCs w:val="20"/>
              </w:rPr>
            </w:pPr>
          </w:p>
        </w:tc>
      </w:tr>
      <w:tr w:rsidR="0031506B" w:rsidRPr="005E6546" w14:paraId="6A3B1302" w14:textId="77777777" w:rsidTr="00095FE9">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29F488C5" w14:textId="77777777" w:rsidR="0031506B" w:rsidRPr="005E6546" w:rsidRDefault="0031506B" w:rsidP="002B7FB0">
            <w:pPr>
              <w:pStyle w:val="11"/>
              <w:spacing w:line="240" w:lineRule="auto"/>
              <w:jc w:val="distribute"/>
              <w:rPr>
                <w:b/>
                <w:sz w:val="20"/>
                <w:szCs w:val="20"/>
              </w:rPr>
            </w:pPr>
            <w:r w:rsidRPr="005E6546">
              <w:rPr>
                <w:rFonts w:hint="eastAsia"/>
                <w:b/>
                <w:noProof/>
                <w:sz w:val="20"/>
              </w:rPr>
              <w:t>衛生局</w:t>
            </w:r>
          </w:p>
        </w:tc>
        <w:tc>
          <w:tcPr>
            <w:tcW w:w="2247" w:type="dxa"/>
            <w:shd w:val="clear" w:color="auto" w:fill="auto"/>
            <w:vAlign w:val="center"/>
          </w:tcPr>
          <w:p w14:paraId="252FC576" w14:textId="77777777" w:rsidR="0031506B" w:rsidRPr="005E6546" w:rsidRDefault="0031506B"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4B6F5D1" w14:textId="77777777" w:rsidR="0031506B" w:rsidRPr="005E6546" w:rsidRDefault="0031506B"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6A01245F" w14:textId="77777777" w:rsidR="0031506B" w:rsidRPr="005E6546" w:rsidRDefault="0031506B"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48DD3B5C" w14:textId="77777777" w:rsidR="0031506B" w:rsidRPr="005E6546" w:rsidRDefault="0031506B" w:rsidP="002B7FB0">
            <w:pPr>
              <w:pStyle w:val="11"/>
              <w:spacing w:line="240" w:lineRule="auto"/>
              <w:rPr>
                <w:rFonts w:hAnsi="標楷體"/>
                <w:b/>
                <w:sz w:val="20"/>
                <w:szCs w:val="20"/>
              </w:rPr>
            </w:pPr>
          </w:p>
        </w:tc>
      </w:tr>
      <w:tr w:rsidR="0031506B" w14:paraId="3D591289" w14:textId="77777777" w:rsidTr="00095FE9">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775524B7" w14:textId="77777777" w:rsidR="0031506B" w:rsidRPr="00C362D1" w:rsidRDefault="0031506B" w:rsidP="002B7FB0">
            <w:pPr>
              <w:pStyle w:val="11"/>
              <w:spacing w:line="240" w:lineRule="auto"/>
              <w:ind w:leftChars="100" w:left="160"/>
              <w:jc w:val="distribute"/>
              <w:rPr>
                <w:sz w:val="20"/>
                <w:szCs w:val="20"/>
              </w:rPr>
            </w:pPr>
            <w:r w:rsidRPr="00D60D9D">
              <w:rPr>
                <w:rFonts w:hint="eastAsia"/>
                <w:noProof/>
                <w:sz w:val="20"/>
              </w:rPr>
              <w:t>罰款及賠償收入</w:t>
            </w:r>
          </w:p>
        </w:tc>
        <w:tc>
          <w:tcPr>
            <w:tcW w:w="2247" w:type="dxa"/>
            <w:tcBorders>
              <w:bottom w:val="single" w:sz="4" w:space="0" w:color="auto"/>
            </w:tcBorders>
            <w:shd w:val="clear" w:color="auto" w:fill="auto"/>
            <w:vAlign w:val="center"/>
          </w:tcPr>
          <w:p w14:paraId="186E7D64" w14:textId="77777777" w:rsidR="0031506B" w:rsidRPr="00C362D1"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122,305,000</w:t>
            </w:r>
          </w:p>
        </w:tc>
        <w:tc>
          <w:tcPr>
            <w:tcW w:w="2496" w:type="dxa"/>
            <w:tcBorders>
              <w:bottom w:val="single" w:sz="4" w:space="0" w:color="auto"/>
            </w:tcBorders>
            <w:shd w:val="clear" w:color="auto" w:fill="auto"/>
            <w:vAlign w:val="center"/>
          </w:tcPr>
          <w:p w14:paraId="61CD1102" w14:textId="77777777" w:rsidR="0031506B" w:rsidRPr="00C362D1"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49,313,224</w:t>
            </w:r>
          </w:p>
        </w:tc>
        <w:tc>
          <w:tcPr>
            <w:tcW w:w="1956" w:type="dxa"/>
            <w:tcBorders>
              <w:bottom w:val="single" w:sz="4" w:space="0" w:color="auto"/>
            </w:tcBorders>
            <w:shd w:val="clear" w:color="auto" w:fill="auto"/>
            <w:vAlign w:val="center"/>
          </w:tcPr>
          <w:p w14:paraId="131275F6" w14:textId="77777777" w:rsidR="0031506B" w:rsidRPr="00C362D1"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40.32</w:t>
            </w:r>
          </w:p>
        </w:tc>
        <w:tc>
          <w:tcPr>
            <w:tcW w:w="11069" w:type="dxa"/>
            <w:tcBorders>
              <w:bottom w:val="single" w:sz="4" w:space="0" w:color="auto"/>
            </w:tcBorders>
            <w:shd w:val="clear" w:color="auto" w:fill="auto"/>
            <w:vAlign w:val="center"/>
          </w:tcPr>
          <w:p w14:paraId="464417FD" w14:textId="77777777" w:rsidR="0031506B" w:rsidRPr="00C362D1" w:rsidRDefault="0031506B" w:rsidP="002B7FB0">
            <w:pPr>
              <w:pStyle w:val="11"/>
              <w:spacing w:line="240" w:lineRule="auto"/>
              <w:rPr>
                <w:rFonts w:hAnsi="標楷體"/>
                <w:sz w:val="20"/>
                <w:szCs w:val="20"/>
              </w:rPr>
            </w:pPr>
            <w:r w:rsidRPr="00D60D9D">
              <w:rPr>
                <w:rFonts w:hAnsi="標楷體" w:hint="eastAsia"/>
                <w:noProof/>
                <w:sz w:val="20"/>
              </w:rPr>
              <w:t>違反各項衛生法規裁定之罰鍰尚待收繳。</w:t>
            </w:r>
          </w:p>
        </w:tc>
      </w:tr>
    </w:tbl>
    <w:p w14:paraId="1D28F281" w14:textId="77777777" w:rsidR="0031506B" w:rsidRDefault="0031506B" w:rsidP="0031506B">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2E0CAFD2" w14:textId="77777777" w:rsidR="0031506B" w:rsidRPr="009352D4" w:rsidRDefault="0031506B" w:rsidP="0031506B">
      <w:pPr>
        <w:pStyle w:val="a9"/>
      </w:pPr>
    </w:p>
    <w:p w14:paraId="37C1D8B1" w14:textId="77777777" w:rsidR="0031506B" w:rsidRDefault="0031506B" w:rsidP="009D220D">
      <w:pPr>
        <w:pStyle w:val="a8"/>
        <w:tabs>
          <w:tab w:val="right" w:pos="10800"/>
        </w:tabs>
        <w:spacing w:line="300" w:lineRule="exact"/>
        <w:ind w:leftChars="0" w:left="958" w:right="255"/>
        <w:jc w:val="both"/>
        <w:rPr>
          <w:rFonts w:ascii="標楷體" w:eastAsia="標楷體" w:hAnsi="標楷體"/>
        </w:rPr>
      </w:pPr>
      <w:r>
        <w:rPr>
          <w:rFonts w:ascii="標楷體" w:eastAsia="標楷體" w:hAnsi="標楷體"/>
        </w:rPr>
        <w:lastRenderedPageBreak/>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22A2CA21" w14:textId="77777777" w:rsidR="0031506B" w:rsidRDefault="0031506B" w:rsidP="0031506B">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31506B" w14:paraId="6FE306E0" w14:textId="77777777" w:rsidTr="00095FE9">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5A3126EF" w14:textId="77777777" w:rsidR="0031506B" w:rsidRDefault="0031506B"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AAF7B96" w14:textId="77777777" w:rsidR="0031506B" w:rsidRDefault="0031506B"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2924FE63" w14:textId="77777777" w:rsidR="0031506B" w:rsidRDefault="0031506B"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B3FEE17" w14:textId="77777777" w:rsidR="0031506B" w:rsidRDefault="0031506B"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2E9D9ED4" w14:textId="77777777" w:rsidR="0031506B" w:rsidRDefault="0031506B" w:rsidP="002B7FB0">
            <w:pPr>
              <w:pStyle w:val="11"/>
              <w:spacing w:line="240" w:lineRule="auto"/>
              <w:ind w:leftChars="30" w:left="48" w:rightChars="30" w:right="48"/>
              <w:jc w:val="distribute"/>
              <w:rPr>
                <w:sz w:val="20"/>
                <w:szCs w:val="20"/>
              </w:rPr>
            </w:pPr>
            <w:r>
              <w:rPr>
                <w:rFonts w:hint="eastAsia"/>
                <w:sz w:val="20"/>
                <w:szCs w:val="20"/>
              </w:rPr>
              <w:t>原因分析</w:t>
            </w:r>
          </w:p>
        </w:tc>
      </w:tr>
      <w:tr w:rsidR="0031506B" w14:paraId="503D9692" w14:textId="77777777" w:rsidTr="00095FE9">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38BB3BC" w14:textId="77777777" w:rsidR="0031506B" w:rsidRDefault="0031506B"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17B36F2" w14:textId="77777777" w:rsidR="0031506B" w:rsidRDefault="0031506B"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EF7C14B" w14:textId="77777777" w:rsidR="0031506B" w:rsidRDefault="0031506B"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1BF6338" w14:textId="77777777" w:rsidR="0031506B" w:rsidRDefault="0031506B"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64E1052" w14:textId="77777777" w:rsidR="0031506B" w:rsidRDefault="0031506B"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1BD4DD61" w14:textId="77777777" w:rsidR="0031506B" w:rsidRDefault="0031506B" w:rsidP="002B7FB0">
            <w:pPr>
              <w:widowControl/>
              <w:jc w:val="left"/>
              <w:rPr>
                <w:rFonts w:cs="新細明體"/>
                <w:sz w:val="20"/>
              </w:rPr>
            </w:pPr>
          </w:p>
        </w:tc>
      </w:tr>
      <w:tr w:rsidR="0031506B" w14:paraId="0E8979FD" w14:textId="77777777" w:rsidTr="00095FE9">
        <w:trPr>
          <w:trHeight w:val="312"/>
        </w:trPr>
        <w:tc>
          <w:tcPr>
            <w:tcW w:w="2194" w:type="dxa"/>
            <w:tcBorders>
              <w:top w:val="nil"/>
              <w:left w:val="nil"/>
              <w:bottom w:val="nil"/>
              <w:right w:val="single" w:sz="4" w:space="0" w:color="auto"/>
            </w:tcBorders>
            <w:vAlign w:val="center"/>
            <w:hideMark/>
          </w:tcPr>
          <w:p w14:paraId="65C6520D" w14:textId="77777777" w:rsidR="0031506B" w:rsidRDefault="0031506B" w:rsidP="002B7FB0">
            <w:pPr>
              <w:pStyle w:val="11"/>
              <w:spacing w:line="240" w:lineRule="auto"/>
              <w:jc w:val="distribute"/>
              <w:rPr>
                <w:b/>
                <w:sz w:val="20"/>
                <w:szCs w:val="20"/>
              </w:rPr>
            </w:pPr>
            <w:r>
              <w:rPr>
                <w:rFonts w:hint="eastAsia"/>
                <w:b/>
                <w:noProof/>
                <w:sz w:val="20"/>
              </w:rPr>
              <w:t>衛生局</w:t>
            </w:r>
          </w:p>
        </w:tc>
        <w:tc>
          <w:tcPr>
            <w:tcW w:w="2254" w:type="dxa"/>
            <w:tcBorders>
              <w:top w:val="nil"/>
              <w:left w:val="single" w:sz="4" w:space="0" w:color="auto"/>
              <w:bottom w:val="nil"/>
              <w:right w:val="single" w:sz="4" w:space="0" w:color="auto"/>
            </w:tcBorders>
            <w:vAlign w:val="center"/>
          </w:tcPr>
          <w:p w14:paraId="0446B5F6" w14:textId="77777777" w:rsidR="0031506B" w:rsidRDefault="0031506B"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27BF4DCC" w14:textId="77777777" w:rsidR="0031506B" w:rsidRDefault="0031506B"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7118641F" w14:textId="77777777" w:rsidR="0031506B" w:rsidRDefault="0031506B"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FC5F15F" w14:textId="77777777" w:rsidR="0031506B" w:rsidRDefault="0031506B"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77C9A9F1" w14:textId="77777777" w:rsidR="0031506B" w:rsidRDefault="0031506B" w:rsidP="002B7FB0">
            <w:pPr>
              <w:pStyle w:val="11"/>
              <w:spacing w:line="240" w:lineRule="auto"/>
              <w:rPr>
                <w:b/>
                <w:sz w:val="20"/>
                <w:szCs w:val="20"/>
              </w:rPr>
            </w:pPr>
          </w:p>
        </w:tc>
      </w:tr>
      <w:tr w:rsidR="0031506B" w14:paraId="6C10EE8B" w14:textId="77777777" w:rsidTr="00095FE9">
        <w:trPr>
          <w:trHeight w:val="300"/>
        </w:trPr>
        <w:tc>
          <w:tcPr>
            <w:tcW w:w="2194" w:type="dxa"/>
            <w:tcBorders>
              <w:top w:val="nil"/>
              <w:left w:val="nil"/>
              <w:bottom w:val="nil"/>
              <w:right w:val="single" w:sz="4" w:space="0" w:color="auto"/>
            </w:tcBorders>
            <w:vAlign w:val="center"/>
            <w:hideMark/>
          </w:tcPr>
          <w:p w14:paraId="4B19A711" w14:textId="77777777" w:rsidR="0031506B" w:rsidRDefault="0031506B" w:rsidP="002B7FB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322B0DF2"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122,305,000</w:t>
            </w:r>
          </w:p>
        </w:tc>
        <w:tc>
          <w:tcPr>
            <w:tcW w:w="2239" w:type="dxa"/>
            <w:tcBorders>
              <w:top w:val="nil"/>
              <w:left w:val="single" w:sz="4" w:space="0" w:color="auto"/>
              <w:bottom w:val="nil"/>
              <w:right w:val="single" w:sz="4" w:space="0" w:color="auto"/>
            </w:tcBorders>
            <w:vAlign w:val="center"/>
            <w:hideMark/>
          </w:tcPr>
          <w:p w14:paraId="38C2BD6E"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162,016,640</w:t>
            </w:r>
          </w:p>
        </w:tc>
        <w:tc>
          <w:tcPr>
            <w:tcW w:w="1694" w:type="dxa"/>
            <w:tcBorders>
              <w:top w:val="nil"/>
              <w:left w:val="single" w:sz="4" w:space="0" w:color="auto"/>
              <w:bottom w:val="nil"/>
              <w:right w:val="single" w:sz="4" w:space="0" w:color="auto"/>
            </w:tcBorders>
            <w:vAlign w:val="center"/>
            <w:hideMark/>
          </w:tcPr>
          <w:p w14:paraId="21E9E780"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39,711,640</w:t>
            </w:r>
          </w:p>
        </w:tc>
        <w:tc>
          <w:tcPr>
            <w:tcW w:w="1414" w:type="dxa"/>
            <w:tcBorders>
              <w:top w:val="nil"/>
              <w:left w:val="single" w:sz="4" w:space="0" w:color="auto"/>
              <w:bottom w:val="nil"/>
              <w:right w:val="single" w:sz="4" w:space="0" w:color="auto"/>
            </w:tcBorders>
            <w:vAlign w:val="center"/>
            <w:hideMark/>
          </w:tcPr>
          <w:p w14:paraId="2562D85E"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32.47</w:t>
            </w:r>
          </w:p>
        </w:tc>
        <w:tc>
          <w:tcPr>
            <w:tcW w:w="10901" w:type="dxa"/>
            <w:tcBorders>
              <w:top w:val="nil"/>
              <w:left w:val="single" w:sz="4" w:space="0" w:color="auto"/>
              <w:bottom w:val="nil"/>
              <w:right w:val="nil"/>
            </w:tcBorders>
            <w:vAlign w:val="center"/>
            <w:hideMark/>
          </w:tcPr>
          <w:p w14:paraId="5C1350D5" w14:textId="77777777" w:rsidR="0031506B" w:rsidRDefault="0031506B" w:rsidP="002B7FB0">
            <w:pPr>
              <w:pStyle w:val="11"/>
              <w:spacing w:line="240" w:lineRule="auto"/>
              <w:rPr>
                <w:sz w:val="20"/>
                <w:szCs w:val="20"/>
              </w:rPr>
            </w:pPr>
            <w:r>
              <w:rPr>
                <w:rFonts w:hint="eastAsia"/>
                <w:noProof/>
                <w:sz w:val="20"/>
              </w:rPr>
              <w:t>違反衛生法規等罰鍰及廠商違約罰款收入較預計增加。</w:t>
            </w:r>
          </w:p>
        </w:tc>
      </w:tr>
      <w:tr w:rsidR="0031506B" w14:paraId="17D04303" w14:textId="77777777" w:rsidTr="00095FE9">
        <w:trPr>
          <w:trHeight w:val="300"/>
        </w:trPr>
        <w:tc>
          <w:tcPr>
            <w:tcW w:w="2194" w:type="dxa"/>
            <w:tcBorders>
              <w:top w:val="nil"/>
              <w:left w:val="nil"/>
              <w:bottom w:val="nil"/>
              <w:right w:val="single" w:sz="4" w:space="0" w:color="auto"/>
            </w:tcBorders>
            <w:vAlign w:val="center"/>
            <w:hideMark/>
          </w:tcPr>
          <w:p w14:paraId="609C2B4D" w14:textId="77777777" w:rsidR="0031506B" w:rsidRDefault="0031506B" w:rsidP="002B7FB0">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62361CE3"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35,598,000</w:t>
            </w:r>
          </w:p>
        </w:tc>
        <w:tc>
          <w:tcPr>
            <w:tcW w:w="2239" w:type="dxa"/>
            <w:tcBorders>
              <w:top w:val="nil"/>
              <w:left w:val="single" w:sz="4" w:space="0" w:color="auto"/>
              <w:bottom w:val="nil"/>
              <w:right w:val="single" w:sz="4" w:space="0" w:color="auto"/>
            </w:tcBorders>
            <w:vAlign w:val="center"/>
            <w:hideMark/>
          </w:tcPr>
          <w:p w14:paraId="50FF0A3A"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48,312,877</w:t>
            </w:r>
          </w:p>
        </w:tc>
        <w:tc>
          <w:tcPr>
            <w:tcW w:w="1694" w:type="dxa"/>
            <w:tcBorders>
              <w:top w:val="nil"/>
              <w:left w:val="single" w:sz="4" w:space="0" w:color="auto"/>
              <w:bottom w:val="nil"/>
              <w:right w:val="single" w:sz="4" w:space="0" w:color="auto"/>
            </w:tcBorders>
            <w:vAlign w:val="center"/>
            <w:hideMark/>
          </w:tcPr>
          <w:p w14:paraId="63384423"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12,714,877</w:t>
            </w:r>
          </w:p>
        </w:tc>
        <w:tc>
          <w:tcPr>
            <w:tcW w:w="1414" w:type="dxa"/>
            <w:tcBorders>
              <w:top w:val="nil"/>
              <w:left w:val="single" w:sz="4" w:space="0" w:color="auto"/>
              <w:bottom w:val="nil"/>
              <w:right w:val="single" w:sz="4" w:space="0" w:color="auto"/>
            </w:tcBorders>
            <w:vAlign w:val="center"/>
            <w:hideMark/>
          </w:tcPr>
          <w:p w14:paraId="009AD03B"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35.72</w:t>
            </w:r>
          </w:p>
        </w:tc>
        <w:tc>
          <w:tcPr>
            <w:tcW w:w="10901" w:type="dxa"/>
            <w:tcBorders>
              <w:top w:val="nil"/>
              <w:left w:val="single" w:sz="4" w:space="0" w:color="auto"/>
              <w:bottom w:val="nil"/>
              <w:right w:val="nil"/>
            </w:tcBorders>
            <w:vAlign w:val="center"/>
            <w:hideMark/>
          </w:tcPr>
          <w:p w14:paraId="4E330EEC" w14:textId="77777777" w:rsidR="0031506B" w:rsidRDefault="0031506B" w:rsidP="002B7FB0">
            <w:pPr>
              <w:pStyle w:val="11"/>
              <w:spacing w:line="240" w:lineRule="auto"/>
              <w:rPr>
                <w:sz w:val="20"/>
                <w:szCs w:val="20"/>
              </w:rPr>
            </w:pPr>
            <w:r>
              <w:rPr>
                <w:rFonts w:hint="eastAsia"/>
                <w:noProof/>
                <w:sz w:val="20"/>
              </w:rPr>
              <w:t>審查費及證照費等收入，因民眾申請案件數增加。</w:t>
            </w:r>
          </w:p>
        </w:tc>
      </w:tr>
      <w:tr w:rsidR="0031506B" w14:paraId="1084CAB4" w14:textId="77777777" w:rsidTr="00095FE9">
        <w:trPr>
          <w:trHeight w:val="300"/>
        </w:trPr>
        <w:tc>
          <w:tcPr>
            <w:tcW w:w="2194" w:type="dxa"/>
            <w:tcBorders>
              <w:top w:val="nil"/>
              <w:left w:val="nil"/>
              <w:bottom w:val="nil"/>
              <w:right w:val="single" w:sz="4" w:space="0" w:color="auto"/>
            </w:tcBorders>
            <w:hideMark/>
          </w:tcPr>
          <w:p w14:paraId="2BA78FC6" w14:textId="77777777" w:rsidR="0031506B" w:rsidRPr="0091484A" w:rsidRDefault="0031506B" w:rsidP="002B7FB0">
            <w:pPr>
              <w:pStyle w:val="11"/>
              <w:spacing w:line="240" w:lineRule="auto"/>
              <w:ind w:leftChars="100" w:left="160"/>
              <w:jc w:val="distribute"/>
              <w:rPr>
                <w:noProof/>
                <w:sz w:val="20"/>
              </w:rPr>
            </w:pPr>
            <w:r>
              <w:rPr>
                <w:rFonts w:hint="eastAsia"/>
                <w:noProof/>
                <w:sz w:val="20"/>
              </w:rPr>
              <w:t>補助及協助收入</w:t>
            </w:r>
          </w:p>
        </w:tc>
        <w:tc>
          <w:tcPr>
            <w:tcW w:w="2254" w:type="dxa"/>
            <w:tcBorders>
              <w:top w:val="nil"/>
              <w:left w:val="single" w:sz="4" w:space="0" w:color="auto"/>
              <w:bottom w:val="nil"/>
              <w:right w:val="single" w:sz="4" w:space="0" w:color="auto"/>
            </w:tcBorders>
            <w:hideMark/>
          </w:tcPr>
          <w:p w14:paraId="564375EC"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1,268,669,000</w:t>
            </w:r>
          </w:p>
        </w:tc>
        <w:tc>
          <w:tcPr>
            <w:tcW w:w="2239" w:type="dxa"/>
            <w:tcBorders>
              <w:top w:val="nil"/>
              <w:left w:val="single" w:sz="4" w:space="0" w:color="auto"/>
              <w:bottom w:val="nil"/>
              <w:right w:val="single" w:sz="4" w:space="0" w:color="auto"/>
            </w:tcBorders>
            <w:hideMark/>
          </w:tcPr>
          <w:p w14:paraId="750FB426"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1,112,338,961</w:t>
            </w:r>
          </w:p>
        </w:tc>
        <w:tc>
          <w:tcPr>
            <w:tcW w:w="1694" w:type="dxa"/>
            <w:tcBorders>
              <w:top w:val="nil"/>
              <w:left w:val="single" w:sz="4" w:space="0" w:color="auto"/>
              <w:bottom w:val="nil"/>
              <w:right w:val="single" w:sz="4" w:space="0" w:color="auto"/>
            </w:tcBorders>
            <w:hideMark/>
          </w:tcPr>
          <w:p w14:paraId="767F18B4"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- 156,330,039</w:t>
            </w:r>
          </w:p>
        </w:tc>
        <w:tc>
          <w:tcPr>
            <w:tcW w:w="1414" w:type="dxa"/>
            <w:tcBorders>
              <w:top w:val="nil"/>
              <w:left w:val="single" w:sz="4" w:space="0" w:color="auto"/>
              <w:bottom w:val="nil"/>
              <w:right w:val="single" w:sz="4" w:space="0" w:color="auto"/>
            </w:tcBorders>
            <w:hideMark/>
          </w:tcPr>
          <w:p w14:paraId="04E397D2"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- 12.32</w:t>
            </w:r>
          </w:p>
        </w:tc>
        <w:tc>
          <w:tcPr>
            <w:tcW w:w="10901" w:type="dxa"/>
            <w:tcBorders>
              <w:top w:val="nil"/>
              <w:left w:val="single" w:sz="4" w:space="0" w:color="auto"/>
              <w:bottom w:val="nil"/>
              <w:right w:val="nil"/>
            </w:tcBorders>
            <w:hideMark/>
          </w:tcPr>
          <w:p w14:paraId="2A441275" w14:textId="77777777" w:rsidR="0031506B" w:rsidRPr="0091484A" w:rsidRDefault="0031506B" w:rsidP="002B7FB0">
            <w:pPr>
              <w:pStyle w:val="11"/>
              <w:spacing w:line="240" w:lineRule="auto"/>
              <w:ind w:right="-35"/>
              <w:jc w:val="left"/>
              <w:rPr>
                <w:noProof/>
                <w:sz w:val="20"/>
              </w:rPr>
            </w:pPr>
            <w:r>
              <w:rPr>
                <w:rFonts w:hint="eastAsia"/>
                <w:noProof/>
                <w:sz w:val="20"/>
              </w:rPr>
              <w:t>中央補助辦理長照2.0整合計畫及住宿式服務機構使用者補助方案等，依實際執行情形申撥款項。</w:t>
            </w:r>
          </w:p>
        </w:tc>
      </w:tr>
      <w:tr w:rsidR="0031506B" w:rsidRPr="00FC34F2" w14:paraId="574B4E05" w14:textId="77777777" w:rsidTr="00095FE9">
        <w:trPr>
          <w:trHeight w:val="300"/>
        </w:trPr>
        <w:tc>
          <w:tcPr>
            <w:tcW w:w="2194" w:type="dxa"/>
            <w:tcBorders>
              <w:top w:val="nil"/>
              <w:left w:val="nil"/>
              <w:bottom w:val="single" w:sz="4" w:space="0" w:color="auto"/>
              <w:right w:val="single" w:sz="4" w:space="0" w:color="auto"/>
            </w:tcBorders>
            <w:vAlign w:val="center"/>
            <w:hideMark/>
          </w:tcPr>
          <w:p w14:paraId="516117B5" w14:textId="77777777" w:rsidR="0031506B" w:rsidRDefault="0031506B" w:rsidP="002B7FB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14D75D10"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163,000</w:t>
            </w:r>
          </w:p>
        </w:tc>
        <w:tc>
          <w:tcPr>
            <w:tcW w:w="2239" w:type="dxa"/>
            <w:tcBorders>
              <w:top w:val="nil"/>
              <w:left w:val="single" w:sz="4" w:space="0" w:color="auto"/>
              <w:bottom w:val="single" w:sz="4" w:space="0" w:color="auto"/>
              <w:right w:val="single" w:sz="4" w:space="0" w:color="auto"/>
            </w:tcBorders>
            <w:vAlign w:val="center"/>
            <w:hideMark/>
          </w:tcPr>
          <w:p w14:paraId="2519EE47"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3,351,744</w:t>
            </w:r>
          </w:p>
        </w:tc>
        <w:tc>
          <w:tcPr>
            <w:tcW w:w="1694" w:type="dxa"/>
            <w:tcBorders>
              <w:top w:val="nil"/>
              <w:left w:val="single" w:sz="4" w:space="0" w:color="auto"/>
              <w:bottom w:val="single" w:sz="4" w:space="0" w:color="auto"/>
              <w:right w:val="single" w:sz="4" w:space="0" w:color="auto"/>
            </w:tcBorders>
            <w:vAlign w:val="center"/>
            <w:hideMark/>
          </w:tcPr>
          <w:p w14:paraId="6ED6EDDC"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3,188,744</w:t>
            </w:r>
          </w:p>
        </w:tc>
        <w:tc>
          <w:tcPr>
            <w:tcW w:w="1414" w:type="dxa"/>
            <w:tcBorders>
              <w:top w:val="nil"/>
              <w:left w:val="single" w:sz="4" w:space="0" w:color="auto"/>
              <w:bottom w:val="single" w:sz="4" w:space="0" w:color="auto"/>
              <w:right w:val="single" w:sz="4" w:space="0" w:color="auto"/>
            </w:tcBorders>
            <w:vAlign w:val="center"/>
            <w:hideMark/>
          </w:tcPr>
          <w:p w14:paraId="4670097B" w14:textId="77777777" w:rsidR="0031506B" w:rsidRDefault="0031506B"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1,956.28</w:t>
            </w:r>
          </w:p>
        </w:tc>
        <w:tc>
          <w:tcPr>
            <w:tcW w:w="10901" w:type="dxa"/>
            <w:tcBorders>
              <w:top w:val="nil"/>
              <w:left w:val="single" w:sz="4" w:space="0" w:color="auto"/>
              <w:bottom w:val="single" w:sz="4" w:space="0" w:color="auto"/>
              <w:right w:val="nil"/>
            </w:tcBorders>
            <w:vAlign w:val="center"/>
            <w:hideMark/>
          </w:tcPr>
          <w:p w14:paraId="53289790" w14:textId="77777777" w:rsidR="0031506B" w:rsidRDefault="0031506B" w:rsidP="002B7FB0">
            <w:pPr>
              <w:pStyle w:val="11"/>
              <w:spacing w:line="240" w:lineRule="auto"/>
              <w:rPr>
                <w:sz w:val="20"/>
                <w:szCs w:val="20"/>
              </w:rPr>
            </w:pPr>
            <w:r>
              <w:rPr>
                <w:rFonts w:hint="eastAsia"/>
                <w:noProof/>
                <w:sz w:val="20"/>
              </w:rPr>
              <w:t>收回以前年度溢付之補助款項較預計增加。</w:t>
            </w:r>
          </w:p>
        </w:tc>
      </w:tr>
    </w:tbl>
    <w:p w14:paraId="7EFD066E" w14:textId="77777777" w:rsidR="0031506B" w:rsidRDefault="0031506B" w:rsidP="0031506B">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4BECAA63" w14:textId="77777777" w:rsidR="0031506B" w:rsidRPr="00C21C9B" w:rsidRDefault="0031506B" w:rsidP="009D220D">
      <w:pPr>
        <w:pStyle w:val="a9"/>
      </w:pPr>
    </w:p>
    <w:p w14:paraId="51517EB1" w14:textId="77777777" w:rsidR="0031506B" w:rsidRPr="001738B2" w:rsidRDefault="0031506B" w:rsidP="0031506B">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Pr>
          <w:rFonts w:ascii="標楷體" w:eastAsia="標楷體" w:hAnsi="標楷體"/>
        </w:rPr>
        <w:t xml:space="preserve">. </w:t>
      </w:r>
      <w:r w:rsidRPr="001738B2">
        <w:rPr>
          <w:rFonts w:ascii="標楷體" w:eastAsia="標楷體" w:hAnsi="標楷體" w:hint="eastAsia"/>
        </w:rPr>
        <w:t>以前年度歲入減免（註銷）數簡明表</w:t>
      </w:r>
    </w:p>
    <w:p w14:paraId="3E762744" w14:textId="77777777" w:rsidR="0031506B" w:rsidRPr="00561095" w:rsidRDefault="0031506B" w:rsidP="0031506B">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31506B" w14:paraId="2B518C35" w14:textId="77777777" w:rsidTr="00095FE9">
        <w:trPr>
          <w:trHeight w:val="382"/>
        </w:trPr>
        <w:tc>
          <w:tcPr>
            <w:tcW w:w="574" w:type="dxa"/>
            <w:vMerge w:val="restart"/>
            <w:tcBorders>
              <w:left w:val="nil"/>
            </w:tcBorders>
            <w:shd w:val="clear" w:color="auto" w:fill="auto"/>
            <w:vAlign w:val="center"/>
          </w:tcPr>
          <w:p w14:paraId="55CD22CF" w14:textId="77777777" w:rsidR="0031506B" w:rsidRPr="00FE5C3B" w:rsidRDefault="0031506B"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9BD4780" w14:textId="77777777" w:rsidR="0031506B" w:rsidRPr="00FE5C3B" w:rsidRDefault="0031506B"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2D6CCD59" w14:textId="77777777" w:rsidR="0031506B" w:rsidRPr="00FE5C3B" w:rsidRDefault="0031506B"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420E8CA0" w14:textId="77777777" w:rsidR="0031506B" w:rsidRPr="00FE5C3B" w:rsidRDefault="0031506B"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3359FEE" w14:textId="77777777" w:rsidR="0031506B" w:rsidRPr="00FE5C3B" w:rsidRDefault="0031506B"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7B454413" w14:textId="77777777" w:rsidR="0031506B" w:rsidRPr="00FE5C3B" w:rsidRDefault="0031506B"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31506B" w14:paraId="7646696F" w14:textId="77777777" w:rsidTr="00095FE9">
        <w:trPr>
          <w:trHeight w:val="385"/>
        </w:trPr>
        <w:tc>
          <w:tcPr>
            <w:tcW w:w="574" w:type="dxa"/>
            <w:vMerge/>
            <w:tcBorders>
              <w:left w:val="nil"/>
            </w:tcBorders>
            <w:shd w:val="clear" w:color="auto" w:fill="auto"/>
            <w:vAlign w:val="center"/>
          </w:tcPr>
          <w:p w14:paraId="727C981B" w14:textId="77777777" w:rsidR="0031506B" w:rsidRPr="00FE5C3B" w:rsidRDefault="0031506B" w:rsidP="002B7FB0">
            <w:pPr>
              <w:pStyle w:val="11"/>
              <w:spacing w:line="240" w:lineRule="auto"/>
              <w:jc w:val="distribute"/>
              <w:rPr>
                <w:sz w:val="20"/>
                <w:szCs w:val="20"/>
              </w:rPr>
            </w:pPr>
          </w:p>
        </w:tc>
        <w:tc>
          <w:tcPr>
            <w:tcW w:w="2240" w:type="dxa"/>
            <w:vMerge/>
            <w:shd w:val="clear" w:color="auto" w:fill="auto"/>
            <w:vAlign w:val="center"/>
          </w:tcPr>
          <w:p w14:paraId="30E42F42" w14:textId="77777777" w:rsidR="0031506B" w:rsidRPr="00FE5C3B" w:rsidRDefault="0031506B" w:rsidP="002B7FB0">
            <w:pPr>
              <w:pStyle w:val="11"/>
              <w:spacing w:line="240" w:lineRule="auto"/>
              <w:jc w:val="distribute"/>
              <w:rPr>
                <w:sz w:val="20"/>
                <w:szCs w:val="20"/>
              </w:rPr>
            </w:pPr>
          </w:p>
        </w:tc>
        <w:tc>
          <w:tcPr>
            <w:tcW w:w="2576" w:type="dxa"/>
            <w:vMerge/>
            <w:shd w:val="clear" w:color="auto" w:fill="auto"/>
            <w:vAlign w:val="center"/>
          </w:tcPr>
          <w:p w14:paraId="3CF5BCBC" w14:textId="77777777" w:rsidR="0031506B" w:rsidRPr="00FE5C3B" w:rsidRDefault="0031506B" w:rsidP="002B7FB0">
            <w:pPr>
              <w:pStyle w:val="11"/>
              <w:spacing w:line="240" w:lineRule="auto"/>
              <w:rPr>
                <w:sz w:val="20"/>
                <w:szCs w:val="20"/>
              </w:rPr>
            </w:pPr>
          </w:p>
        </w:tc>
        <w:tc>
          <w:tcPr>
            <w:tcW w:w="2547" w:type="dxa"/>
            <w:shd w:val="clear" w:color="auto" w:fill="auto"/>
            <w:vAlign w:val="center"/>
          </w:tcPr>
          <w:p w14:paraId="3A565642" w14:textId="77777777" w:rsidR="0031506B" w:rsidRPr="00FE5C3B" w:rsidRDefault="0031506B"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D37F347" w14:textId="77777777" w:rsidR="0031506B" w:rsidRPr="00FE5C3B" w:rsidRDefault="0031506B"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067CA158" w14:textId="77777777" w:rsidR="0031506B" w:rsidRPr="00FE5C3B" w:rsidRDefault="0031506B" w:rsidP="002B7FB0">
            <w:pPr>
              <w:pStyle w:val="11"/>
              <w:spacing w:line="240" w:lineRule="auto"/>
              <w:jc w:val="distribute"/>
              <w:rPr>
                <w:sz w:val="20"/>
                <w:szCs w:val="20"/>
              </w:rPr>
            </w:pPr>
          </w:p>
        </w:tc>
      </w:tr>
      <w:tr w:rsidR="0031506B" w:rsidRPr="009F1230" w14:paraId="04143184" w14:textId="77777777" w:rsidTr="00095FE9">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0647B792" w14:textId="77777777" w:rsidR="0031506B" w:rsidRPr="009F1230" w:rsidRDefault="0031506B" w:rsidP="002B7FB0">
            <w:pPr>
              <w:pStyle w:val="11"/>
              <w:spacing w:line="240" w:lineRule="auto"/>
              <w:jc w:val="center"/>
              <w:rPr>
                <w:b/>
                <w:sz w:val="20"/>
                <w:szCs w:val="20"/>
              </w:rPr>
            </w:pPr>
          </w:p>
        </w:tc>
        <w:tc>
          <w:tcPr>
            <w:tcW w:w="2240" w:type="dxa"/>
            <w:shd w:val="clear" w:color="auto" w:fill="auto"/>
            <w:vAlign w:val="center"/>
          </w:tcPr>
          <w:p w14:paraId="085A136A" w14:textId="77777777" w:rsidR="0031506B" w:rsidRPr="009F1230" w:rsidRDefault="0031506B" w:rsidP="002B7FB0">
            <w:pPr>
              <w:pStyle w:val="11"/>
              <w:spacing w:line="240" w:lineRule="auto"/>
              <w:jc w:val="distribute"/>
              <w:rPr>
                <w:b/>
                <w:sz w:val="20"/>
                <w:szCs w:val="20"/>
              </w:rPr>
            </w:pPr>
            <w:r w:rsidRPr="009F1230">
              <w:rPr>
                <w:rFonts w:hint="eastAsia"/>
                <w:b/>
                <w:noProof/>
                <w:sz w:val="20"/>
              </w:rPr>
              <w:t>衛生局</w:t>
            </w:r>
          </w:p>
        </w:tc>
        <w:tc>
          <w:tcPr>
            <w:tcW w:w="2576" w:type="dxa"/>
            <w:shd w:val="clear" w:color="auto" w:fill="auto"/>
            <w:vAlign w:val="center"/>
          </w:tcPr>
          <w:p w14:paraId="02A785E7" w14:textId="77777777" w:rsidR="0031506B" w:rsidRPr="009F1230" w:rsidRDefault="0031506B"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FC8B1D4" w14:textId="77777777" w:rsidR="0031506B" w:rsidRPr="009F1230" w:rsidRDefault="0031506B"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15AF3BB" w14:textId="77777777" w:rsidR="0031506B" w:rsidRPr="009F1230" w:rsidRDefault="0031506B"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944EBBB" w14:textId="77777777" w:rsidR="0031506B" w:rsidRPr="009F1230" w:rsidRDefault="0031506B" w:rsidP="002B7FB0">
            <w:pPr>
              <w:pStyle w:val="11"/>
              <w:spacing w:line="240" w:lineRule="auto"/>
              <w:rPr>
                <w:b/>
                <w:sz w:val="20"/>
                <w:szCs w:val="20"/>
              </w:rPr>
            </w:pPr>
          </w:p>
        </w:tc>
      </w:tr>
      <w:tr w:rsidR="0031506B" w:rsidRPr="00FE5C3B" w14:paraId="34058E46" w14:textId="77777777" w:rsidTr="00095FE9">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15BC45FF" w14:textId="77777777" w:rsidR="0031506B" w:rsidRPr="00FE5C3B" w:rsidRDefault="0031506B" w:rsidP="002B7FB0">
            <w:pPr>
              <w:pStyle w:val="11"/>
              <w:spacing w:line="240" w:lineRule="auto"/>
              <w:jc w:val="center"/>
              <w:rPr>
                <w:sz w:val="20"/>
                <w:szCs w:val="20"/>
              </w:rPr>
            </w:pPr>
            <w:r w:rsidRPr="00D60D9D">
              <w:rPr>
                <w:noProof/>
                <w:sz w:val="20"/>
              </w:rPr>
              <w:t>106</w:t>
            </w:r>
          </w:p>
        </w:tc>
        <w:tc>
          <w:tcPr>
            <w:tcW w:w="2240" w:type="dxa"/>
            <w:shd w:val="clear" w:color="auto" w:fill="auto"/>
            <w:vAlign w:val="center"/>
          </w:tcPr>
          <w:p w14:paraId="72D609D5" w14:textId="77777777" w:rsidR="0031506B" w:rsidRPr="00FE5C3B" w:rsidRDefault="0031506B" w:rsidP="002B7FB0">
            <w:pPr>
              <w:pStyle w:val="11"/>
              <w:spacing w:line="240" w:lineRule="auto"/>
              <w:ind w:leftChars="100" w:left="160"/>
              <w:jc w:val="distribute"/>
              <w:rPr>
                <w:sz w:val="20"/>
                <w:szCs w:val="20"/>
              </w:rPr>
            </w:pPr>
            <w:r w:rsidRPr="00D60D9D">
              <w:rPr>
                <w:rFonts w:hint="eastAsia"/>
                <w:noProof/>
                <w:sz w:val="20"/>
              </w:rPr>
              <w:t>罰款及賠償收入</w:t>
            </w:r>
          </w:p>
        </w:tc>
        <w:tc>
          <w:tcPr>
            <w:tcW w:w="2576" w:type="dxa"/>
            <w:shd w:val="clear" w:color="auto" w:fill="auto"/>
            <w:vAlign w:val="center"/>
          </w:tcPr>
          <w:p w14:paraId="18442FCC" w14:textId="77777777" w:rsidR="0031506B" w:rsidRPr="00671426"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12,000</w:t>
            </w:r>
          </w:p>
        </w:tc>
        <w:tc>
          <w:tcPr>
            <w:tcW w:w="2547" w:type="dxa"/>
            <w:shd w:val="clear" w:color="auto" w:fill="auto"/>
            <w:vAlign w:val="center"/>
          </w:tcPr>
          <w:p w14:paraId="0AEA6746"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10,000</w:t>
            </w:r>
          </w:p>
        </w:tc>
        <w:tc>
          <w:tcPr>
            <w:tcW w:w="1414" w:type="dxa"/>
            <w:shd w:val="clear" w:color="auto" w:fill="auto"/>
            <w:vAlign w:val="center"/>
          </w:tcPr>
          <w:p w14:paraId="5D88AAD1"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83.33</w:t>
            </w:r>
          </w:p>
        </w:tc>
        <w:tc>
          <w:tcPr>
            <w:tcW w:w="11345" w:type="dxa"/>
            <w:shd w:val="clear" w:color="auto" w:fill="auto"/>
            <w:vAlign w:val="center"/>
          </w:tcPr>
          <w:p w14:paraId="5F0DEB37" w14:textId="77777777" w:rsidR="0031506B" w:rsidRPr="00FE5C3B" w:rsidRDefault="0031506B" w:rsidP="002B7FB0">
            <w:pPr>
              <w:pStyle w:val="11"/>
              <w:spacing w:line="240" w:lineRule="auto"/>
              <w:rPr>
                <w:sz w:val="20"/>
                <w:szCs w:val="20"/>
              </w:rPr>
            </w:pPr>
            <w:r>
              <w:rPr>
                <w:rFonts w:hint="eastAsia"/>
                <w:noProof/>
                <w:sz w:val="20"/>
              </w:rPr>
              <w:t>106、</w:t>
            </w:r>
            <w:r w:rsidRPr="00D60D9D">
              <w:rPr>
                <w:rFonts w:hint="eastAsia"/>
                <w:noProof/>
                <w:sz w:val="20"/>
              </w:rPr>
              <w:t>109及110年度均係註銷</w:t>
            </w:r>
            <w:r>
              <w:rPr>
                <w:rFonts w:hint="eastAsia"/>
                <w:noProof/>
                <w:sz w:val="20"/>
              </w:rPr>
              <w:t>已取得執行憑證之應收行政罰鍰</w:t>
            </w:r>
            <w:r w:rsidRPr="00D60D9D">
              <w:rPr>
                <w:rFonts w:hint="eastAsia"/>
                <w:noProof/>
                <w:sz w:val="20"/>
              </w:rPr>
              <w:t>。</w:t>
            </w:r>
          </w:p>
        </w:tc>
      </w:tr>
      <w:tr w:rsidR="0031506B" w:rsidRPr="00FE5C3B" w14:paraId="1F382791" w14:textId="77777777" w:rsidTr="00095FE9">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542FDF7B" w14:textId="77777777" w:rsidR="0031506B" w:rsidRPr="00FE5C3B" w:rsidRDefault="0031506B" w:rsidP="002B7FB0">
            <w:pPr>
              <w:pStyle w:val="11"/>
              <w:spacing w:line="240" w:lineRule="auto"/>
              <w:jc w:val="center"/>
              <w:rPr>
                <w:sz w:val="20"/>
                <w:szCs w:val="20"/>
              </w:rPr>
            </w:pPr>
            <w:r w:rsidRPr="00D60D9D">
              <w:rPr>
                <w:noProof/>
                <w:sz w:val="20"/>
              </w:rPr>
              <w:t>109</w:t>
            </w:r>
          </w:p>
        </w:tc>
        <w:tc>
          <w:tcPr>
            <w:tcW w:w="2240" w:type="dxa"/>
            <w:shd w:val="clear" w:color="auto" w:fill="auto"/>
            <w:vAlign w:val="center"/>
          </w:tcPr>
          <w:p w14:paraId="4B9D5989" w14:textId="77777777" w:rsidR="0031506B" w:rsidRPr="00FE5C3B" w:rsidRDefault="0031506B" w:rsidP="002B7FB0">
            <w:pPr>
              <w:pStyle w:val="11"/>
              <w:spacing w:line="240" w:lineRule="auto"/>
              <w:ind w:leftChars="100" w:left="160"/>
              <w:jc w:val="distribute"/>
              <w:rPr>
                <w:sz w:val="20"/>
                <w:szCs w:val="20"/>
              </w:rPr>
            </w:pPr>
            <w:r w:rsidRPr="00D60D9D">
              <w:rPr>
                <w:rFonts w:hint="eastAsia"/>
                <w:noProof/>
                <w:sz w:val="20"/>
              </w:rPr>
              <w:t>罰款及賠償收入</w:t>
            </w:r>
          </w:p>
        </w:tc>
        <w:tc>
          <w:tcPr>
            <w:tcW w:w="2576" w:type="dxa"/>
            <w:shd w:val="clear" w:color="auto" w:fill="auto"/>
            <w:vAlign w:val="center"/>
          </w:tcPr>
          <w:p w14:paraId="6E80AD2A" w14:textId="77777777" w:rsidR="0031506B" w:rsidRPr="00671426"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9,350,248</w:t>
            </w:r>
          </w:p>
        </w:tc>
        <w:tc>
          <w:tcPr>
            <w:tcW w:w="2547" w:type="dxa"/>
            <w:shd w:val="clear" w:color="auto" w:fill="auto"/>
            <w:vAlign w:val="center"/>
          </w:tcPr>
          <w:p w14:paraId="598020A3"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2,237,613</w:t>
            </w:r>
          </w:p>
        </w:tc>
        <w:tc>
          <w:tcPr>
            <w:tcW w:w="1414" w:type="dxa"/>
            <w:shd w:val="clear" w:color="auto" w:fill="auto"/>
            <w:vAlign w:val="center"/>
          </w:tcPr>
          <w:p w14:paraId="2370FB23"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23.93</w:t>
            </w:r>
          </w:p>
        </w:tc>
        <w:tc>
          <w:tcPr>
            <w:tcW w:w="11345" w:type="dxa"/>
            <w:shd w:val="clear" w:color="auto" w:fill="auto"/>
            <w:vAlign w:val="center"/>
          </w:tcPr>
          <w:p w14:paraId="405F3319" w14:textId="77777777" w:rsidR="0031506B" w:rsidRPr="00FE5C3B" w:rsidRDefault="0031506B" w:rsidP="002B7FB0">
            <w:pPr>
              <w:pStyle w:val="11"/>
              <w:spacing w:line="240" w:lineRule="auto"/>
              <w:rPr>
                <w:sz w:val="20"/>
                <w:szCs w:val="20"/>
              </w:rPr>
            </w:pPr>
          </w:p>
        </w:tc>
      </w:tr>
      <w:tr w:rsidR="0031506B" w:rsidRPr="00FE5C3B" w14:paraId="53E9EFD0" w14:textId="77777777" w:rsidTr="00095FE9">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4852A537" w14:textId="77777777" w:rsidR="0031506B" w:rsidRPr="00FE5C3B" w:rsidRDefault="0031506B" w:rsidP="002B7FB0">
            <w:pPr>
              <w:pStyle w:val="11"/>
              <w:spacing w:line="240" w:lineRule="auto"/>
              <w:jc w:val="center"/>
              <w:rPr>
                <w:sz w:val="20"/>
                <w:szCs w:val="20"/>
              </w:rPr>
            </w:pPr>
            <w:r w:rsidRPr="00D60D9D">
              <w:rPr>
                <w:noProof/>
                <w:sz w:val="20"/>
              </w:rPr>
              <w:t>110</w:t>
            </w:r>
          </w:p>
        </w:tc>
        <w:tc>
          <w:tcPr>
            <w:tcW w:w="2240" w:type="dxa"/>
            <w:shd w:val="clear" w:color="auto" w:fill="auto"/>
            <w:vAlign w:val="center"/>
          </w:tcPr>
          <w:p w14:paraId="25990A05" w14:textId="77777777" w:rsidR="0031506B" w:rsidRPr="00FE5C3B" w:rsidRDefault="0031506B" w:rsidP="002B7FB0">
            <w:pPr>
              <w:pStyle w:val="11"/>
              <w:spacing w:line="240" w:lineRule="auto"/>
              <w:ind w:leftChars="100" w:left="160"/>
              <w:jc w:val="distribute"/>
              <w:rPr>
                <w:sz w:val="20"/>
                <w:szCs w:val="20"/>
              </w:rPr>
            </w:pPr>
            <w:r w:rsidRPr="00D60D9D">
              <w:rPr>
                <w:rFonts w:hint="eastAsia"/>
                <w:noProof/>
                <w:sz w:val="20"/>
              </w:rPr>
              <w:t>罰款及賠償收入</w:t>
            </w:r>
          </w:p>
        </w:tc>
        <w:tc>
          <w:tcPr>
            <w:tcW w:w="2576" w:type="dxa"/>
            <w:shd w:val="clear" w:color="auto" w:fill="auto"/>
            <w:vAlign w:val="center"/>
          </w:tcPr>
          <w:p w14:paraId="7B222FE3" w14:textId="77777777" w:rsidR="0031506B" w:rsidRPr="00671426"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3,942,005</w:t>
            </w:r>
          </w:p>
        </w:tc>
        <w:tc>
          <w:tcPr>
            <w:tcW w:w="2547" w:type="dxa"/>
            <w:shd w:val="clear" w:color="auto" w:fill="auto"/>
            <w:vAlign w:val="center"/>
          </w:tcPr>
          <w:p w14:paraId="69942201"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919,392</w:t>
            </w:r>
          </w:p>
        </w:tc>
        <w:tc>
          <w:tcPr>
            <w:tcW w:w="1414" w:type="dxa"/>
            <w:shd w:val="clear" w:color="auto" w:fill="auto"/>
            <w:vAlign w:val="center"/>
          </w:tcPr>
          <w:p w14:paraId="72E97B05"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23.32</w:t>
            </w:r>
          </w:p>
        </w:tc>
        <w:tc>
          <w:tcPr>
            <w:tcW w:w="11345" w:type="dxa"/>
            <w:shd w:val="clear" w:color="auto" w:fill="auto"/>
            <w:vAlign w:val="center"/>
          </w:tcPr>
          <w:p w14:paraId="022155EC" w14:textId="77777777" w:rsidR="0031506B" w:rsidRPr="00FE5C3B" w:rsidRDefault="0031506B" w:rsidP="002B7FB0">
            <w:pPr>
              <w:pStyle w:val="11"/>
              <w:spacing w:line="240" w:lineRule="auto"/>
              <w:rPr>
                <w:sz w:val="20"/>
                <w:szCs w:val="20"/>
              </w:rPr>
            </w:pPr>
          </w:p>
        </w:tc>
      </w:tr>
      <w:tr w:rsidR="0031506B" w:rsidRPr="00FE5C3B" w14:paraId="22D8A4C7" w14:textId="77777777" w:rsidTr="00095FE9">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50A1D76E" w14:textId="77777777" w:rsidR="0031506B" w:rsidRPr="00FE5C3B" w:rsidRDefault="0031506B" w:rsidP="002B7FB0">
            <w:pPr>
              <w:pStyle w:val="11"/>
              <w:spacing w:line="240" w:lineRule="auto"/>
              <w:jc w:val="center"/>
              <w:rPr>
                <w:sz w:val="20"/>
                <w:szCs w:val="20"/>
              </w:rPr>
            </w:pPr>
            <w:r w:rsidRPr="00D60D9D">
              <w:rPr>
                <w:noProof/>
                <w:sz w:val="20"/>
              </w:rPr>
              <w:t>112</w:t>
            </w:r>
          </w:p>
        </w:tc>
        <w:tc>
          <w:tcPr>
            <w:tcW w:w="2240" w:type="dxa"/>
            <w:tcBorders>
              <w:bottom w:val="single" w:sz="4" w:space="0" w:color="auto"/>
            </w:tcBorders>
            <w:shd w:val="clear" w:color="auto" w:fill="auto"/>
            <w:vAlign w:val="center"/>
          </w:tcPr>
          <w:p w14:paraId="6BD271C6" w14:textId="77777777" w:rsidR="0031506B" w:rsidRPr="00FE5C3B" w:rsidRDefault="0031506B" w:rsidP="002B7FB0">
            <w:pPr>
              <w:pStyle w:val="11"/>
              <w:spacing w:line="240" w:lineRule="auto"/>
              <w:ind w:leftChars="100" w:left="160"/>
              <w:jc w:val="distribute"/>
              <w:rPr>
                <w:sz w:val="20"/>
                <w:szCs w:val="20"/>
              </w:rPr>
            </w:pPr>
            <w:r w:rsidRPr="00D60D9D">
              <w:rPr>
                <w:rFonts w:hint="eastAsia"/>
                <w:noProof/>
                <w:sz w:val="20"/>
              </w:rPr>
              <w:t>補助及協助收入</w:t>
            </w:r>
          </w:p>
        </w:tc>
        <w:tc>
          <w:tcPr>
            <w:tcW w:w="2576" w:type="dxa"/>
            <w:tcBorders>
              <w:bottom w:val="single" w:sz="4" w:space="0" w:color="auto"/>
            </w:tcBorders>
            <w:shd w:val="clear" w:color="auto" w:fill="auto"/>
            <w:vAlign w:val="center"/>
          </w:tcPr>
          <w:p w14:paraId="03639878" w14:textId="77777777" w:rsidR="0031506B" w:rsidRPr="00671426" w:rsidRDefault="0031506B" w:rsidP="002B7FB0">
            <w:pPr>
              <w:pStyle w:val="11"/>
              <w:spacing w:line="240" w:lineRule="auto"/>
              <w:jc w:val="right"/>
              <w:rPr>
                <w:rFonts w:ascii="新細明體" w:eastAsia="新細明體" w:hAnsi="新細明體"/>
                <w:sz w:val="20"/>
                <w:szCs w:val="20"/>
              </w:rPr>
            </w:pPr>
            <w:r w:rsidRPr="00D60D9D">
              <w:rPr>
                <w:rFonts w:ascii="新細明體" w:hAnsi="新細明體"/>
                <w:noProof/>
                <w:sz w:val="20"/>
              </w:rPr>
              <w:t>4,617,705</w:t>
            </w:r>
          </w:p>
        </w:tc>
        <w:tc>
          <w:tcPr>
            <w:tcW w:w="2547" w:type="dxa"/>
            <w:tcBorders>
              <w:bottom w:val="single" w:sz="4" w:space="0" w:color="auto"/>
            </w:tcBorders>
            <w:shd w:val="clear" w:color="auto" w:fill="auto"/>
            <w:vAlign w:val="center"/>
          </w:tcPr>
          <w:p w14:paraId="1EDCD77D"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2,701,188</w:t>
            </w:r>
          </w:p>
        </w:tc>
        <w:tc>
          <w:tcPr>
            <w:tcW w:w="1414" w:type="dxa"/>
            <w:tcBorders>
              <w:bottom w:val="single" w:sz="4" w:space="0" w:color="auto"/>
            </w:tcBorders>
            <w:shd w:val="clear" w:color="auto" w:fill="auto"/>
            <w:vAlign w:val="center"/>
          </w:tcPr>
          <w:p w14:paraId="19438A1D" w14:textId="77777777" w:rsidR="0031506B" w:rsidRPr="00671426" w:rsidRDefault="0031506B" w:rsidP="002B7FB0">
            <w:pPr>
              <w:pStyle w:val="11"/>
              <w:spacing w:line="240" w:lineRule="auto"/>
              <w:ind w:leftChars="3" w:left="5" w:rightChars="3" w:right="5"/>
              <w:jc w:val="right"/>
              <w:rPr>
                <w:rFonts w:ascii="新細明體" w:eastAsia="新細明體" w:hAnsi="新細明體"/>
                <w:sz w:val="20"/>
                <w:szCs w:val="20"/>
              </w:rPr>
            </w:pPr>
            <w:r w:rsidRPr="00D60D9D">
              <w:rPr>
                <w:rFonts w:ascii="新細明體" w:hAnsi="新細明體"/>
                <w:noProof/>
                <w:sz w:val="20"/>
              </w:rPr>
              <w:t>58.50</w:t>
            </w:r>
          </w:p>
        </w:tc>
        <w:tc>
          <w:tcPr>
            <w:tcW w:w="11345" w:type="dxa"/>
            <w:tcBorders>
              <w:bottom w:val="single" w:sz="4" w:space="0" w:color="auto"/>
            </w:tcBorders>
            <w:shd w:val="clear" w:color="auto" w:fill="auto"/>
            <w:vAlign w:val="center"/>
          </w:tcPr>
          <w:p w14:paraId="4F163AC0" w14:textId="77777777" w:rsidR="0031506B" w:rsidRPr="00FE5C3B" w:rsidRDefault="0031506B" w:rsidP="002B7FB0">
            <w:pPr>
              <w:pStyle w:val="11"/>
              <w:spacing w:line="240" w:lineRule="auto"/>
              <w:rPr>
                <w:sz w:val="20"/>
                <w:szCs w:val="20"/>
              </w:rPr>
            </w:pPr>
            <w:r w:rsidRPr="00D60D9D">
              <w:rPr>
                <w:rFonts w:hint="eastAsia"/>
                <w:noProof/>
                <w:sz w:val="20"/>
              </w:rPr>
              <w:t>中央補助辦理「112年減少照護機構住民至醫療院所就醫方案」計畫，依實際</w:t>
            </w:r>
            <w:r>
              <w:rPr>
                <w:rFonts w:hint="eastAsia"/>
                <w:noProof/>
                <w:sz w:val="20"/>
              </w:rPr>
              <w:t>執行情形，註銷毋須申撥補助收入</w:t>
            </w:r>
            <w:r w:rsidRPr="00D60D9D">
              <w:rPr>
                <w:rFonts w:hint="eastAsia"/>
                <w:noProof/>
                <w:sz w:val="20"/>
              </w:rPr>
              <w:t>。</w:t>
            </w:r>
          </w:p>
        </w:tc>
      </w:tr>
    </w:tbl>
    <w:p w14:paraId="6C3635A4" w14:textId="77777777" w:rsidR="0031506B" w:rsidRDefault="0031506B" w:rsidP="0031506B">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76B4BC20" w14:textId="77777777" w:rsidR="0031506B" w:rsidRPr="00095FE9" w:rsidRDefault="0031506B" w:rsidP="00095FE9">
      <w:pPr>
        <w:pStyle w:val="a9"/>
        <w:spacing w:line="160" w:lineRule="exact"/>
        <w:rPr>
          <w:sz w:val="12"/>
          <w:szCs w:val="12"/>
        </w:rPr>
      </w:pPr>
    </w:p>
    <w:p w14:paraId="0EA21908" w14:textId="77777777" w:rsidR="0031506B" w:rsidRPr="003E7DE3" w:rsidRDefault="0031506B" w:rsidP="0031506B">
      <w:pPr>
        <w:pStyle w:val="a8"/>
        <w:tabs>
          <w:tab w:val="right" w:pos="10800"/>
        </w:tabs>
        <w:spacing w:line="140" w:lineRule="atLeast"/>
        <w:ind w:leftChars="0" w:left="958" w:right="255"/>
        <w:jc w:val="both"/>
        <w:rPr>
          <w:rFonts w:ascii="標楷體" w:eastAsia="標楷體" w:hAnsi="標楷體"/>
        </w:rPr>
      </w:pPr>
      <w:r>
        <w:rPr>
          <w:rFonts w:ascii="標楷體" w:eastAsia="標楷體" w:hAnsi="標楷體" w:hint="eastAsia"/>
        </w:rPr>
        <w:t>4</w:t>
      </w:r>
      <w:r>
        <w:rPr>
          <w:rFonts w:ascii="標楷體" w:eastAsia="標楷體" w:hAnsi="標楷體"/>
        </w:rPr>
        <w:t xml:space="preserve">. </w:t>
      </w:r>
      <w:r w:rsidRPr="003E7DE3">
        <w:rPr>
          <w:rFonts w:ascii="標楷體" w:eastAsia="標楷體" w:hAnsi="標楷體" w:hint="eastAsia"/>
        </w:rPr>
        <w:t>以前年度應收保留數簡明表</w:t>
      </w:r>
    </w:p>
    <w:p w14:paraId="7BA6EFB1" w14:textId="77777777" w:rsidR="0031506B" w:rsidRPr="001C3377" w:rsidRDefault="0031506B" w:rsidP="0031506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31506B" w14:paraId="31543A8D" w14:textId="77777777" w:rsidTr="00095FE9">
        <w:trPr>
          <w:trHeight w:val="340"/>
          <w:tblHeader/>
        </w:trPr>
        <w:tc>
          <w:tcPr>
            <w:tcW w:w="560" w:type="dxa"/>
            <w:vMerge w:val="restart"/>
            <w:tcBorders>
              <w:left w:val="nil"/>
            </w:tcBorders>
            <w:shd w:val="clear" w:color="auto" w:fill="auto"/>
            <w:vAlign w:val="center"/>
          </w:tcPr>
          <w:p w14:paraId="4E464473" w14:textId="77777777" w:rsidR="0031506B" w:rsidRDefault="0031506B" w:rsidP="002B7FB0">
            <w:pPr>
              <w:pStyle w:val="a9"/>
              <w:jc w:val="distribute"/>
            </w:pPr>
            <w:r>
              <w:rPr>
                <w:rFonts w:hint="eastAsia"/>
              </w:rPr>
              <w:t>年度</w:t>
            </w:r>
          </w:p>
        </w:tc>
        <w:tc>
          <w:tcPr>
            <w:tcW w:w="2254" w:type="dxa"/>
            <w:vMerge w:val="restart"/>
            <w:shd w:val="clear" w:color="auto" w:fill="auto"/>
            <w:vAlign w:val="center"/>
          </w:tcPr>
          <w:p w14:paraId="78BCC006" w14:textId="77777777" w:rsidR="0031506B" w:rsidRDefault="0031506B"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7C1F949F" w14:textId="77777777" w:rsidR="0031506B" w:rsidRDefault="0031506B" w:rsidP="002B7FB0">
            <w:pPr>
              <w:pStyle w:val="a9"/>
              <w:spacing w:line="240" w:lineRule="auto"/>
              <w:ind w:leftChars="30" w:left="48" w:rightChars="30" w:right="48"/>
              <w:jc w:val="distribute"/>
            </w:pPr>
            <w:r>
              <w:rPr>
                <w:rFonts w:hint="eastAsia"/>
              </w:rPr>
              <w:t>以前年度</w:t>
            </w:r>
          </w:p>
          <w:p w14:paraId="62958E12" w14:textId="77777777" w:rsidR="0031506B" w:rsidRDefault="0031506B"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1E78418D" w14:textId="77777777" w:rsidR="0031506B" w:rsidRDefault="0031506B"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06777F1D" w14:textId="77777777" w:rsidR="0031506B" w:rsidRDefault="0031506B" w:rsidP="002B7FB0">
            <w:pPr>
              <w:pStyle w:val="a9"/>
              <w:spacing w:line="240" w:lineRule="auto"/>
              <w:ind w:leftChars="30" w:left="48" w:rightChars="30" w:right="48"/>
              <w:jc w:val="distribute"/>
            </w:pPr>
            <w:r>
              <w:rPr>
                <w:rFonts w:hint="eastAsia"/>
              </w:rPr>
              <w:t>原因分析</w:t>
            </w:r>
          </w:p>
        </w:tc>
      </w:tr>
      <w:tr w:rsidR="0031506B" w14:paraId="72914592" w14:textId="77777777" w:rsidTr="00095FE9">
        <w:trPr>
          <w:trHeight w:val="340"/>
          <w:tblHeader/>
        </w:trPr>
        <w:tc>
          <w:tcPr>
            <w:tcW w:w="560" w:type="dxa"/>
            <w:vMerge/>
            <w:tcBorders>
              <w:left w:val="nil"/>
            </w:tcBorders>
            <w:shd w:val="clear" w:color="auto" w:fill="auto"/>
            <w:vAlign w:val="center"/>
          </w:tcPr>
          <w:p w14:paraId="075703D9" w14:textId="77777777" w:rsidR="0031506B" w:rsidRDefault="0031506B" w:rsidP="002B7FB0">
            <w:pPr>
              <w:pStyle w:val="a9"/>
            </w:pPr>
          </w:p>
        </w:tc>
        <w:tc>
          <w:tcPr>
            <w:tcW w:w="2254" w:type="dxa"/>
            <w:vMerge/>
            <w:shd w:val="clear" w:color="auto" w:fill="auto"/>
            <w:vAlign w:val="center"/>
          </w:tcPr>
          <w:p w14:paraId="303B6065" w14:textId="77777777" w:rsidR="0031506B" w:rsidRDefault="0031506B" w:rsidP="002B7FB0">
            <w:pPr>
              <w:pStyle w:val="a9"/>
            </w:pPr>
          </w:p>
        </w:tc>
        <w:tc>
          <w:tcPr>
            <w:tcW w:w="2576" w:type="dxa"/>
            <w:vMerge/>
            <w:shd w:val="clear" w:color="auto" w:fill="auto"/>
            <w:vAlign w:val="center"/>
          </w:tcPr>
          <w:p w14:paraId="70EDBDE2" w14:textId="77777777" w:rsidR="0031506B" w:rsidRDefault="0031506B" w:rsidP="002B7FB0">
            <w:pPr>
              <w:pStyle w:val="a9"/>
            </w:pPr>
          </w:p>
        </w:tc>
        <w:tc>
          <w:tcPr>
            <w:tcW w:w="2547" w:type="dxa"/>
            <w:shd w:val="clear" w:color="auto" w:fill="auto"/>
            <w:vAlign w:val="center"/>
          </w:tcPr>
          <w:p w14:paraId="6B9A73F8" w14:textId="77777777" w:rsidR="0031506B" w:rsidRDefault="0031506B"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F5FEE73" w14:textId="77777777" w:rsidR="0031506B" w:rsidRDefault="0031506B" w:rsidP="002B7FB0">
            <w:pPr>
              <w:pStyle w:val="a9"/>
              <w:jc w:val="center"/>
            </w:pPr>
            <w:r>
              <w:rPr>
                <w:rFonts w:hint="eastAsia"/>
              </w:rPr>
              <w:t>％</w:t>
            </w:r>
          </w:p>
        </w:tc>
        <w:tc>
          <w:tcPr>
            <w:tcW w:w="11317" w:type="dxa"/>
            <w:vMerge/>
            <w:tcBorders>
              <w:right w:val="nil"/>
            </w:tcBorders>
            <w:shd w:val="clear" w:color="auto" w:fill="auto"/>
            <w:vAlign w:val="center"/>
          </w:tcPr>
          <w:p w14:paraId="3E4B8745" w14:textId="77777777" w:rsidR="0031506B" w:rsidRDefault="0031506B" w:rsidP="002B7FB0">
            <w:pPr>
              <w:pStyle w:val="a9"/>
            </w:pPr>
          </w:p>
        </w:tc>
      </w:tr>
      <w:tr w:rsidR="0031506B" w:rsidRPr="00141804" w14:paraId="36E97F51" w14:textId="77777777" w:rsidTr="00095FE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26D445" w14:textId="77777777" w:rsidR="0031506B" w:rsidRPr="00141804" w:rsidRDefault="0031506B" w:rsidP="002B7FB0">
            <w:pPr>
              <w:pStyle w:val="a9"/>
              <w:spacing w:line="240" w:lineRule="auto"/>
              <w:jc w:val="center"/>
              <w:rPr>
                <w:b/>
              </w:rPr>
            </w:pPr>
          </w:p>
        </w:tc>
        <w:tc>
          <w:tcPr>
            <w:tcW w:w="2254" w:type="dxa"/>
            <w:shd w:val="clear" w:color="auto" w:fill="auto"/>
            <w:vAlign w:val="center"/>
          </w:tcPr>
          <w:p w14:paraId="4EAA3A00" w14:textId="77777777" w:rsidR="0031506B" w:rsidRPr="00141804" w:rsidRDefault="0031506B" w:rsidP="002B7FB0">
            <w:pPr>
              <w:pStyle w:val="a9"/>
              <w:spacing w:line="240" w:lineRule="auto"/>
              <w:jc w:val="distribute"/>
              <w:rPr>
                <w:b/>
              </w:rPr>
            </w:pPr>
            <w:r w:rsidRPr="00141804">
              <w:rPr>
                <w:rFonts w:hint="eastAsia"/>
                <w:b/>
                <w:noProof/>
              </w:rPr>
              <w:t>衛生局</w:t>
            </w:r>
          </w:p>
        </w:tc>
        <w:tc>
          <w:tcPr>
            <w:tcW w:w="2576" w:type="dxa"/>
            <w:shd w:val="clear" w:color="auto" w:fill="auto"/>
            <w:vAlign w:val="center"/>
          </w:tcPr>
          <w:p w14:paraId="737FF128" w14:textId="77777777" w:rsidR="0031506B" w:rsidRPr="00141804" w:rsidRDefault="0031506B" w:rsidP="002B7FB0">
            <w:pPr>
              <w:pStyle w:val="a9"/>
              <w:spacing w:line="240" w:lineRule="auto"/>
              <w:jc w:val="right"/>
              <w:rPr>
                <w:rFonts w:ascii="新細明體" w:eastAsia="新細明體" w:hAnsi="新細明體"/>
                <w:b/>
              </w:rPr>
            </w:pPr>
          </w:p>
        </w:tc>
        <w:tc>
          <w:tcPr>
            <w:tcW w:w="2547" w:type="dxa"/>
            <w:shd w:val="clear" w:color="auto" w:fill="auto"/>
            <w:vAlign w:val="center"/>
          </w:tcPr>
          <w:p w14:paraId="0E537F99" w14:textId="77777777" w:rsidR="0031506B" w:rsidRPr="00141804" w:rsidRDefault="0031506B" w:rsidP="002B7FB0">
            <w:pPr>
              <w:pStyle w:val="a9"/>
              <w:spacing w:line="240" w:lineRule="auto"/>
              <w:jc w:val="right"/>
              <w:rPr>
                <w:rFonts w:ascii="新細明體" w:eastAsia="新細明體" w:hAnsi="新細明體"/>
                <w:b/>
              </w:rPr>
            </w:pPr>
          </w:p>
        </w:tc>
        <w:tc>
          <w:tcPr>
            <w:tcW w:w="1442" w:type="dxa"/>
            <w:shd w:val="clear" w:color="auto" w:fill="auto"/>
            <w:vAlign w:val="center"/>
          </w:tcPr>
          <w:p w14:paraId="3452D1FF" w14:textId="77777777" w:rsidR="0031506B" w:rsidRPr="00141804" w:rsidRDefault="0031506B"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684EED10" w14:textId="77777777" w:rsidR="0031506B" w:rsidRPr="00141804" w:rsidRDefault="0031506B" w:rsidP="002B7FB0">
            <w:pPr>
              <w:pStyle w:val="a9"/>
              <w:spacing w:line="240" w:lineRule="auto"/>
              <w:rPr>
                <w:b/>
              </w:rPr>
            </w:pPr>
          </w:p>
        </w:tc>
      </w:tr>
      <w:tr w:rsidR="0031506B" w14:paraId="3B88886D" w14:textId="77777777" w:rsidTr="00095FE9">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36C60D9C" w14:textId="77777777" w:rsidR="0031506B" w:rsidRDefault="0031506B" w:rsidP="002B7FB0">
            <w:pPr>
              <w:pStyle w:val="a9"/>
              <w:spacing w:line="240" w:lineRule="auto"/>
              <w:jc w:val="center"/>
            </w:pPr>
            <w:r w:rsidRPr="00D60D9D">
              <w:rPr>
                <w:noProof/>
              </w:rPr>
              <w:t>107</w:t>
            </w:r>
          </w:p>
        </w:tc>
        <w:tc>
          <w:tcPr>
            <w:tcW w:w="2254" w:type="dxa"/>
            <w:shd w:val="clear" w:color="auto" w:fill="auto"/>
            <w:vAlign w:val="center"/>
          </w:tcPr>
          <w:p w14:paraId="6704E293" w14:textId="77777777" w:rsidR="0031506B" w:rsidRDefault="0031506B" w:rsidP="002B7FB0">
            <w:pPr>
              <w:pStyle w:val="a9"/>
              <w:spacing w:line="240" w:lineRule="auto"/>
              <w:ind w:leftChars="100" w:left="160"/>
              <w:jc w:val="distribute"/>
            </w:pPr>
            <w:r w:rsidRPr="00D60D9D">
              <w:rPr>
                <w:rFonts w:hint="eastAsia"/>
                <w:noProof/>
              </w:rPr>
              <w:t>罰款及賠償收入</w:t>
            </w:r>
          </w:p>
        </w:tc>
        <w:tc>
          <w:tcPr>
            <w:tcW w:w="2576" w:type="dxa"/>
            <w:shd w:val="clear" w:color="auto" w:fill="auto"/>
            <w:vAlign w:val="center"/>
          </w:tcPr>
          <w:p w14:paraId="4175177D"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1,824,509</w:t>
            </w:r>
          </w:p>
        </w:tc>
        <w:tc>
          <w:tcPr>
            <w:tcW w:w="2547" w:type="dxa"/>
            <w:shd w:val="clear" w:color="auto" w:fill="auto"/>
            <w:vAlign w:val="center"/>
          </w:tcPr>
          <w:p w14:paraId="4412FA71"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1,648,509</w:t>
            </w:r>
          </w:p>
        </w:tc>
        <w:tc>
          <w:tcPr>
            <w:tcW w:w="1442" w:type="dxa"/>
            <w:shd w:val="clear" w:color="auto" w:fill="auto"/>
            <w:vAlign w:val="center"/>
          </w:tcPr>
          <w:p w14:paraId="271E8756"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90.35</w:t>
            </w:r>
          </w:p>
        </w:tc>
        <w:tc>
          <w:tcPr>
            <w:tcW w:w="11317" w:type="dxa"/>
            <w:shd w:val="clear" w:color="auto" w:fill="auto"/>
            <w:vAlign w:val="center"/>
          </w:tcPr>
          <w:p w14:paraId="593AB041" w14:textId="77777777" w:rsidR="0031506B" w:rsidRDefault="0031506B" w:rsidP="002B7FB0">
            <w:pPr>
              <w:pStyle w:val="a9"/>
              <w:spacing w:line="240" w:lineRule="auto"/>
            </w:pPr>
            <w:r w:rsidRPr="00D60D9D">
              <w:rPr>
                <w:rFonts w:hint="eastAsia"/>
                <w:noProof/>
              </w:rPr>
              <w:t>107至112年度均係違反各項衛生法規裁定之罰鍰尚待收繳。</w:t>
            </w:r>
          </w:p>
        </w:tc>
      </w:tr>
      <w:tr w:rsidR="0031506B" w14:paraId="08FD8CAA" w14:textId="77777777" w:rsidTr="00095FE9">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7FE69D21" w14:textId="77777777" w:rsidR="0031506B" w:rsidRDefault="0031506B" w:rsidP="002B7FB0">
            <w:pPr>
              <w:pStyle w:val="a9"/>
              <w:spacing w:line="240" w:lineRule="auto"/>
              <w:jc w:val="center"/>
            </w:pPr>
            <w:r w:rsidRPr="00D60D9D">
              <w:rPr>
                <w:noProof/>
              </w:rPr>
              <w:t>108</w:t>
            </w:r>
          </w:p>
        </w:tc>
        <w:tc>
          <w:tcPr>
            <w:tcW w:w="2254" w:type="dxa"/>
            <w:shd w:val="clear" w:color="auto" w:fill="auto"/>
            <w:vAlign w:val="center"/>
          </w:tcPr>
          <w:p w14:paraId="4D26EB88" w14:textId="77777777" w:rsidR="0031506B" w:rsidRDefault="0031506B" w:rsidP="002B7FB0">
            <w:pPr>
              <w:pStyle w:val="a9"/>
              <w:spacing w:line="240" w:lineRule="auto"/>
              <w:ind w:leftChars="100" w:left="160"/>
              <w:jc w:val="distribute"/>
            </w:pPr>
            <w:r w:rsidRPr="00D60D9D">
              <w:rPr>
                <w:rFonts w:hint="eastAsia"/>
                <w:noProof/>
              </w:rPr>
              <w:t>罰款及賠償收入</w:t>
            </w:r>
          </w:p>
        </w:tc>
        <w:tc>
          <w:tcPr>
            <w:tcW w:w="2576" w:type="dxa"/>
            <w:shd w:val="clear" w:color="auto" w:fill="auto"/>
            <w:vAlign w:val="center"/>
          </w:tcPr>
          <w:p w14:paraId="692693A6"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41,106,606</w:t>
            </w:r>
          </w:p>
        </w:tc>
        <w:tc>
          <w:tcPr>
            <w:tcW w:w="2547" w:type="dxa"/>
            <w:shd w:val="clear" w:color="auto" w:fill="auto"/>
            <w:vAlign w:val="center"/>
          </w:tcPr>
          <w:p w14:paraId="07FB3FF1"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37,783,400</w:t>
            </w:r>
          </w:p>
        </w:tc>
        <w:tc>
          <w:tcPr>
            <w:tcW w:w="1442" w:type="dxa"/>
            <w:shd w:val="clear" w:color="auto" w:fill="auto"/>
            <w:vAlign w:val="center"/>
          </w:tcPr>
          <w:p w14:paraId="4CD0C4F6"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91.92</w:t>
            </w:r>
          </w:p>
        </w:tc>
        <w:tc>
          <w:tcPr>
            <w:tcW w:w="11317" w:type="dxa"/>
            <w:shd w:val="clear" w:color="auto" w:fill="auto"/>
            <w:vAlign w:val="center"/>
          </w:tcPr>
          <w:p w14:paraId="0020E4FE" w14:textId="77777777" w:rsidR="0031506B" w:rsidRDefault="0031506B" w:rsidP="002B7FB0">
            <w:pPr>
              <w:pStyle w:val="a9"/>
              <w:spacing w:line="240" w:lineRule="auto"/>
            </w:pPr>
          </w:p>
        </w:tc>
      </w:tr>
      <w:tr w:rsidR="0031506B" w14:paraId="7C15057B" w14:textId="77777777" w:rsidTr="00095FE9">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020A0591" w14:textId="77777777" w:rsidR="0031506B" w:rsidRDefault="0031506B" w:rsidP="002B7FB0">
            <w:pPr>
              <w:pStyle w:val="a9"/>
              <w:spacing w:line="240" w:lineRule="auto"/>
              <w:jc w:val="center"/>
            </w:pPr>
            <w:r w:rsidRPr="00D60D9D">
              <w:rPr>
                <w:noProof/>
              </w:rPr>
              <w:t>109</w:t>
            </w:r>
          </w:p>
        </w:tc>
        <w:tc>
          <w:tcPr>
            <w:tcW w:w="2254" w:type="dxa"/>
            <w:shd w:val="clear" w:color="auto" w:fill="auto"/>
            <w:vAlign w:val="center"/>
          </w:tcPr>
          <w:p w14:paraId="5584492E" w14:textId="77777777" w:rsidR="0031506B" w:rsidRDefault="0031506B" w:rsidP="002B7FB0">
            <w:pPr>
              <w:pStyle w:val="a9"/>
              <w:spacing w:line="240" w:lineRule="auto"/>
              <w:ind w:leftChars="100" w:left="160"/>
              <w:jc w:val="distribute"/>
            </w:pPr>
            <w:r w:rsidRPr="00D60D9D">
              <w:rPr>
                <w:rFonts w:hint="eastAsia"/>
                <w:noProof/>
              </w:rPr>
              <w:t>罰款及賠償收入</w:t>
            </w:r>
          </w:p>
        </w:tc>
        <w:tc>
          <w:tcPr>
            <w:tcW w:w="2576" w:type="dxa"/>
            <w:shd w:val="clear" w:color="auto" w:fill="auto"/>
            <w:vAlign w:val="center"/>
          </w:tcPr>
          <w:p w14:paraId="4EF85F87"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9,350,248</w:t>
            </w:r>
          </w:p>
        </w:tc>
        <w:tc>
          <w:tcPr>
            <w:tcW w:w="2547" w:type="dxa"/>
            <w:shd w:val="clear" w:color="auto" w:fill="auto"/>
            <w:vAlign w:val="center"/>
          </w:tcPr>
          <w:p w14:paraId="2975A49F"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6,625,221</w:t>
            </w:r>
          </w:p>
        </w:tc>
        <w:tc>
          <w:tcPr>
            <w:tcW w:w="1442" w:type="dxa"/>
            <w:shd w:val="clear" w:color="auto" w:fill="auto"/>
            <w:vAlign w:val="center"/>
          </w:tcPr>
          <w:p w14:paraId="213934CA"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70.86</w:t>
            </w:r>
          </w:p>
        </w:tc>
        <w:tc>
          <w:tcPr>
            <w:tcW w:w="11317" w:type="dxa"/>
            <w:shd w:val="clear" w:color="auto" w:fill="auto"/>
            <w:vAlign w:val="center"/>
          </w:tcPr>
          <w:p w14:paraId="2AAAF8BC" w14:textId="77777777" w:rsidR="0031506B" w:rsidRDefault="0031506B" w:rsidP="002B7FB0">
            <w:pPr>
              <w:pStyle w:val="a9"/>
              <w:spacing w:line="240" w:lineRule="auto"/>
            </w:pPr>
          </w:p>
        </w:tc>
      </w:tr>
      <w:tr w:rsidR="0031506B" w14:paraId="7802C43E" w14:textId="77777777" w:rsidTr="00095FE9">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4D8040EF" w14:textId="77777777" w:rsidR="0031506B" w:rsidRDefault="0031506B" w:rsidP="002B7FB0">
            <w:pPr>
              <w:pStyle w:val="a9"/>
              <w:spacing w:line="240" w:lineRule="auto"/>
              <w:jc w:val="center"/>
            </w:pPr>
            <w:r w:rsidRPr="00D60D9D">
              <w:rPr>
                <w:noProof/>
              </w:rPr>
              <w:t>110</w:t>
            </w:r>
          </w:p>
        </w:tc>
        <w:tc>
          <w:tcPr>
            <w:tcW w:w="2254" w:type="dxa"/>
            <w:shd w:val="clear" w:color="auto" w:fill="auto"/>
            <w:vAlign w:val="center"/>
          </w:tcPr>
          <w:p w14:paraId="4C47F767" w14:textId="77777777" w:rsidR="0031506B" w:rsidRDefault="0031506B" w:rsidP="002B7FB0">
            <w:pPr>
              <w:pStyle w:val="a9"/>
              <w:spacing w:line="240" w:lineRule="auto"/>
              <w:ind w:leftChars="100" w:left="160"/>
              <w:jc w:val="distribute"/>
            </w:pPr>
            <w:r w:rsidRPr="00D60D9D">
              <w:rPr>
                <w:rFonts w:hint="eastAsia"/>
                <w:noProof/>
              </w:rPr>
              <w:t>罰款及賠償收入</w:t>
            </w:r>
          </w:p>
        </w:tc>
        <w:tc>
          <w:tcPr>
            <w:tcW w:w="2576" w:type="dxa"/>
            <w:shd w:val="clear" w:color="auto" w:fill="auto"/>
            <w:vAlign w:val="center"/>
          </w:tcPr>
          <w:p w14:paraId="7FEAF771"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3,942,005</w:t>
            </w:r>
          </w:p>
        </w:tc>
        <w:tc>
          <w:tcPr>
            <w:tcW w:w="2547" w:type="dxa"/>
            <w:shd w:val="clear" w:color="auto" w:fill="auto"/>
            <w:vAlign w:val="center"/>
          </w:tcPr>
          <w:p w14:paraId="74239FC3"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1,924,067</w:t>
            </w:r>
          </w:p>
        </w:tc>
        <w:tc>
          <w:tcPr>
            <w:tcW w:w="1442" w:type="dxa"/>
            <w:shd w:val="clear" w:color="auto" w:fill="auto"/>
            <w:vAlign w:val="center"/>
          </w:tcPr>
          <w:p w14:paraId="15B4E378"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48.81</w:t>
            </w:r>
          </w:p>
        </w:tc>
        <w:tc>
          <w:tcPr>
            <w:tcW w:w="11317" w:type="dxa"/>
            <w:shd w:val="clear" w:color="auto" w:fill="auto"/>
            <w:vAlign w:val="center"/>
          </w:tcPr>
          <w:p w14:paraId="57872E29" w14:textId="77777777" w:rsidR="0031506B" w:rsidRDefault="0031506B" w:rsidP="002B7FB0">
            <w:pPr>
              <w:pStyle w:val="a9"/>
              <w:spacing w:line="240" w:lineRule="auto"/>
            </w:pPr>
          </w:p>
        </w:tc>
      </w:tr>
      <w:tr w:rsidR="0031506B" w14:paraId="7C021AD0" w14:textId="77777777" w:rsidTr="00095FE9">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1D2F6733" w14:textId="77777777" w:rsidR="0031506B" w:rsidRDefault="0031506B" w:rsidP="002B7FB0">
            <w:pPr>
              <w:pStyle w:val="a9"/>
              <w:spacing w:line="240" w:lineRule="auto"/>
              <w:jc w:val="center"/>
            </w:pPr>
            <w:r w:rsidRPr="00D60D9D">
              <w:rPr>
                <w:noProof/>
              </w:rPr>
              <w:t>111</w:t>
            </w:r>
          </w:p>
        </w:tc>
        <w:tc>
          <w:tcPr>
            <w:tcW w:w="2254" w:type="dxa"/>
            <w:shd w:val="clear" w:color="auto" w:fill="auto"/>
            <w:vAlign w:val="center"/>
          </w:tcPr>
          <w:p w14:paraId="3E96DFED" w14:textId="77777777" w:rsidR="0031506B" w:rsidRDefault="0031506B" w:rsidP="002B7FB0">
            <w:pPr>
              <w:pStyle w:val="a9"/>
              <w:spacing w:line="240" w:lineRule="auto"/>
              <w:ind w:leftChars="100" w:left="160"/>
              <w:jc w:val="distribute"/>
            </w:pPr>
            <w:r w:rsidRPr="00D60D9D">
              <w:rPr>
                <w:rFonts w:hint="eastAsia"/>
                <w:noProof/>
              </w:rPr>
              <w:t>罰款及賠償收入</w:t>
            </w:r>
          </w:p>
        </w:tc>
        <w:tc>
          <w:tcPr>
            <w:tcW w:w="2576" w:type="dxa"/>
            <w:shd w:val="clear" w:color="auto" w:fill="auto"/>
            <w:vAlign w:val="center"/>
          </w:tcPr>
          <w:p w14:paraId="3D195D1E"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8,591,897</w:t>
            </w:r>
          </w:p>
        </w:tc>
        <w:tc>
          <w:tcPr>
            <w:tcW w:w="2547" w:type="dxa"/>
            <w:shd w:val="clear" w:color="auto" w:fill="auto"/>
            <w:vAlign w:val="center"/>
          </w:tcPr>
          <w:p w14:paraId="11160F75"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2,683,607</w:t>
            </w:r>
          </w:p>
        </w:tc>
        <w:tc>
          <w:tcPr>
            <w:tcW w:w="1442" w:type="dxa"/>
            <w:shd w:val="clear" w:color="auto" w:fill="auto"/>
            <w:vAlign w:val="center"/>
          </w:tcPr>
          <w:p w14:paraId="165BC0E4"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31.23</w:t>
            </w:r>
          </w:p>
        </w:tc>
        <w:tc>
          <w:tcPr>
            <w:tcW w:w="11317" w:type="dxa"/>
            <w:shd w:val="clear" w:color="auto" w:fill="auto"/>
            <w:vAlign w:val="center"/>
          </w:tcPr>
          <w:p w14:paraId="5903A5F2" w14:textId="77777777" w:rsidR="0031506B" w:rsidRDefault="0031506B" w:rsidP="002B7FB0">
            <w:pPr>
              <w:pStyle w:val="a9"/>
              <w:spacing w:line="240" w:lineRule="auto"/>
            </w:pPr>
          </w:p>
        </w:tc>
      </w:tr>
      <w:tr w:rsidR="0031506B" w14:paraId="760BCD21" w14:textId="77777777" w:rsidTr="00095FE9">
        <w:tblPrEx>
          <w:tblBorders>
            <w:left w:val="none" w:sz="0" w:space="0" w:color="auto"/>
            <w:right w:val="none" w:sz="0" w:space="0" w:color="auto"/>
            <w:insideH w:val="none" w:sz="0" w:space="0" w:color="auto"/>
          </w:tblBorders>
        </w:tblPrEx>
        <w:trPr>
          <w:trHeight w:val="300"/>
        </w:trPr>
        <w:tc>
          <w:tcPr>
            <w:tcW w:w="560" w:type="dxa"/>
            <w:tcBorders>
              <w:bottom w:val="single" w:sz="4" w:space="0" w:color="auto"/>
            </w:tcBorders>
            <w:shd w:val="clear" w:color="auto" w:fill="auto"/>
            <w:vAlign w:val="center"/>
          </w:tcPr>
          <w:p w14:paraId="77CB9EF6" w14:textId="77777777" w:rsidR="0031506B" w:rsidRDefault="0031506B" w:rsidP="002B7FB0">
            <w:pPr>
              <w:pStyle w:val="a9"/>
              <w:spacing w:line="240" w:lineRule="auto"/>
              <w:jc w:val="center"/>
            </w:pPr>
            <w:r w:rsidRPr="00D60D9D">
              <w:rPr>
                <w:noProof/>
              </w:rPr>
              <w:t>112</w:t>
            </w:r>
          </w:p>
        </w:tc>
        <w:tc>
          <w:tcPr>
            <w:tcW w:w="2254" w:type="dxa"/>
            <w:tcBorders>
              <w:bottom w:val="single" w:sz="4" w:space="0" w:color="auto"/>
            </w:tcBorders>
            <w:shd w:val="clear" w:color="auto" w:fill="auto"/>
            <w:vAlign w:val="center"/>
          </w:tcPr>
          <w:p w14:paraId="599E37E1" w14:textId="77777777" w:rsidR="0031506B" w:rsidRDefault="0031506B" w:rsidP="002B7FB0">
            <w:pPr>
              <w:pStyle w:val="a9"/>
              <w:spacing w:line="240" w:lineRule="auto"/>
              <w:ind w:leftChars="100" w:left="160"/>
              <w:jc w:val="distribute"/>
            </w:pPr>
            <w:r w:rsidRPr="00D60D9D">
              <w:rPr>
                <w:rFonts w:hint="eastAsia"/>
                <w:noProof/>
              </w:rPr>
              <w:t>罰款及賠償收入</w:t>
            </w:r>
          </w:p>
        </w:tc>
        <w:tc>
          <w:tcPr>
            <w:tcW w:w="2576" w:type="dxa"/>
            <w:tcBorders>
              <w:bottom w:val="single" w:sz="4" w:space="0" w:color="auto"/>
            </w:tcBorders>
            <w:shd w:val="clear" w:color="auto" w:fill="auto"/>
            <w:vAlign w:val="center"/>
          </w:tcPr>
          <w:p w14:paraId="25D29DF6"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25,666,368</w:t>
            </w:r>
          </w:p>
        </w:tc>
        <w:tc>
          <w:tcPr>
            <w:tcW w:w="2547" w:type="dxa"/>
            <w:tcBorders>
              <w:bottom w:val="single" w:sz="4" w:space="0" w:color="auto"/>
            </w:tcBorders>
            <w:shd w:val="clear" w:color="auto" w:fill="auto"/>
            <w:vAlign w:val="center"/>
          </w:tcPr>
          <w:p w14:paraId="1C02BD70"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8,452,080</w:t>
            </w:r>
          </w:p>
        </w:tc>
        <w:tc>
          <w:tcPr>
            <w:tcW w:w="1442" w:type="dxa"/>
            <w:tcBorders>
              <w:bottom w:val="single" w:sz="4" w:space="0" w:color="auto"/>
            </w:tcBorders>
            <w:shd w:val="clear" w:color="auto" w:fill="auto"/>
            <w:vAlign w:val="center"/>
          </w:tcPr>
          <w:p w14:paraId="302A27B6" w14:textId="77777777" w:rsidR="0031506B" w:rsidRPr="00541EED" w:rsidRDefault="0031506B" w:rsidP="002B7FB0">
            <w:pPr>
              <w:pStyle w:val="a9"/>
              <w:spacing w:line="240" w:lineRule="auto"/>
              <w:jc w:val="right"/>
              <w:rPr>
                <w:rFonts w:ascii="新細明體" w:eastAsia="新細明體" w:hAnsi="新細明體"/>
              </w:rPr>
            </w:pPr>
            <w:r w:rsidRPr="00D60D9D">
              <w:rPr>
                <w:rFonts w:ascii="新細明體" w:hAnsi="新細明體"/>
                <w:noProof/>
              </w:rPr>
              <w:t>32.93</w:t>
            </w:r>
          </w:p>
        </w:tc>
        <w:tc>
          <w:tcPr>
            <w:tcW w:w="11317" w:type="dxa"/>
            <w:tcBorders>
              <w:bottom w:val="single" w:sz="4" w:space="0" w:color="auto"/>
            </w:tcBorders>
            <w:shd w:val="clear" w:color="auto" w:fill="auto"/>
            <w:vAlign w:val="center"/>
          </w:tcPr>
          <w:p w14:paraId="5C424988" w14:textId="77777777" w:rsidR="0031506B" w:rsidRDefault="0031506B" w:rsidP="002B7FB0">
            <w:pPr>
              <w:pStyle w:val="a9"/>
              <w:spacing w:line="240" w:lineRule="auto"/>
            </w:pPr>
          </w:p>
        </w:tc>
      </w:tr>
    </w:tbl>
    <w:p w14:paraId="3DC96C51" w14:textId="77777777" w:rsidR="0031506B" w:rsidRDefault="0031506B" w:rsidP="0031506B">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734D26AE" w14:textId="77777777" w:rsidR="0031506B" w:rsidRPr="00BA4C85" w:rsidRDefault="0031506B" w:rsidP="009D220D">
      <w:pPr>
        <w:pStyle w:val="a9"/>
      </w:pPr>
    </w:p>
    <w:p w14:paraId="71D1D772" w14:textId="77777777" w:rsidR="0031506B" w:rsidRDefault="0031506B" w:rsidP="0031506B">
      <w:pPr>
        <w:spacing w:line="200" w:lineRule="atLeast"/>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1A432288" w14:textId="77777777" w:rsidR="0031506B" w:rsidRPr="00A2734B" w:rsidRDefault="0031506B" w:rsidP="0031506B">
      <w:pPr>
        <w:pStyle w:val="11"/>
        <w:ind w:left="958" w:right="255"/>
      </w:pPr>
      <w:r>
        <w:rPr>
          <w:rFonts w:hAnsi="標楷體" w:hint="eastAsia"/>
        </w:rPr>
        <w:t>1</w:t>
      </w:r>
      <w:r>
        <w:rPr>
          <w:rFonts w:hAnsi="標楷體"/>
        </w:rPr>
        <w:t xml:space="preserve">. </w:t>
      </w:r>
      <w:proofErr w:type="gramStart"/>
      <w:r w:rsidRPr="00916C61">
        <w:rPr>
          <w:rFonts w:hAnsi="標楷體" w:hint="eastAsia"/>
        </w:rPr>
        <w:t>113</w:t>
      </w:r>
      <w:proofErr w:type="gramEnd"/>
      <w:r w:rsidRPr="00916C61">
        <w:rPr>
          <w:rFonts w:hAnsi="標楷體" w:hint="eastAsia"/>
        </w:rPr>
        <w:t>年度應付保留數簡明表</w:t>
      </w:r>
    </w:p>
    <w:p w14:paraId="1C908776" w14:textId="77777777" w:rsidR="0031506B" w:rsidRPr="004A0D11" w:rsidRDefault="0031506B" w:rsidP="0031506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31506B" w14:paraId="5168B76F" w14:textId="77777777" w:rsidTr="00095FE9">
        <w:trPr>
          <w:trHeight w:val="340"/>
          <w:tblHeader/>
        </w:trPr>
        <w:tc>
          <w:tcPr>
            <w:tcW w:w="3262" w:type="dxa"/>
            <w:vMerge w:val="restart"/>
            <w:tcBorders>
              <w:left w:val="nil"/>
            </w:tcBorders>
            <w:shd w:val="clear" w:color="auto" w:fill="auto"/>
            <w:vAlign w:val="center"/>
          </w:tcPr>
          <w:p w14:paraId="6FA97B5A" w14:textId="77777777" w:rsidR="0031506B" w:rsidRDefault="0031506B"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3EE2275" w14:textId="77777777" w:rsidR="0031506B" w:rsidRDefault="0031506B"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1ACB898" w14:textId="77777777" w:rsidR="0031506B" w:rsidRDefault="0031506B"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0A32941C" w14:textId="77777777" w:rsidR="0031506B" w:rsidRDefault="0031506B" w:rsidP="002B7FB0">
            <w:pPr>
              <w:pStyle w:val="a9"/>
              <w:spacing w:line="240" w:lineRule="auto"/>
              <w:ind w:leftChars="30" w:left="48" w:rightChars="30" w:right="48"/>
              <w:jc w:val="distribute"/>
            </w:pPr>
            <w:r>
              <w:rPr>
                <w:rFonts w:hint="eastAsia"/>
              </w:rPr>
              <w:t>原因分析</w:t>
            </w:r>
          </w:p>
        </w:tc>
      </w:tr>
      <w:tr w:rsidR="0031506B" w14:paraId="0B0A95E1" w14:textId="77777777" w:rsidTr="00095FE9">
        <w:trPr>
          <w:trHeight w:val="340"/>
          <w:tblHeader/>
        </w:trPr>
        <w:tc>
          <w:tcPr>
            <w:tcW w:w="3262" w:type="dxa"/>
            <w:vMerge/>
            <w:tcBorders>
              <w:left w:val="nil"/>
            </w:tcBorders>
            <w:shd w:val="clear" w:color="auto" w:fill="auto"/>
            <w:vAlign w:val="center"/>
          </w:tcPr>
          <w:p w14:paraId="3951FF2E" w14:textId="77777777" w:rsidR="0031506B" w:rsidRDefault="0031506B" w:rsidP="002B7FB0">
            <w:pPr>
              <w:pStyle w:val="a9"/>
              <w:spacing w:line="240" w:lineRule="auto"/>
            </w:pPr>
          </w:p>
        </w:tc>
        <w:tc>
          <w:tcPr>
            <w:tcW w:w="2142" w:type="dxa"/>
            <w:vMerge/>
            <w:shd w:val="clear" w:color="auto" w:fill="auto"/>
            <w:vAlign w:val="center"/>
          </w:tcPr>
          <w:p w14:paraId="19B76A18" w14:textId="77777777" w:rsidR="0031506B" w:rsidRDefault="0031506B" w:rsidP="002B7FB0">
            <w:pPr>
              <w:pStyle w:val="a9"/>
              <w:spacing w:line="240" w:lineRule="auto"/>
            </w:pPr>
          </w:p>
        </w:tc>
        <w:tc>
          <w:tcPr>
            <w:tcW w:w="2393" w:type="dxa"/>
            <w:shd w:val="clear" w:color="auto" w:fill="auto"/>
            <w:vAlign w:val="center"/>
          </w:tcPr>
          <w:p w14:paraId="2C6DE127" w14:textId="77777777" w:rsidR="0031506B" w:rsidRDefault="0031506B"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E63651F" w14:textId="77777777" w:rsidR="0031506B" w:rsidRDefault="0031506B"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162B0279" w14:textId="77777777" w:rsidR="0031506B" w:rsidRDefault="0031506B" w:rsidP="002B7FB0">
            <w:pPr>
              <w:pStyle w:val="a9"/>
              <w:spacing w:line="240" w:lineRule="auto"/>
            </w:pPr>
          </w:p>
        </w:tc>
      </w:tr>
      <w:tr w:rsidR="0031506B" w:rsidRPr="003D633A" w14:paraId="2608C75F" w14:textId="77777777" w:rsidTr="00095FE9">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0249BE0" w14:textId="77777777" w:rsidR="0031506B" w:rsidRPr="003D633A" w:rsidRDefault="0031506B" w:rsidP="002B7FB0">
            <w:pPr>
              <w:pStyle w:val="a9"/>
              <w:spacing w:line="240" w:lineRule="auto"/>
              <w:jc w:val="distribute"/>
              <w:rPr>
                <w:b/>
              </w:rPr>
            </w:pPr>
            <w:r w:rsidRPr="003D633A">
              <w:rPr>
                <w:rFonts w:hint="eastAsia"/>
                <w:b/>
                <w:noProof/>
              </w:rPr>
              <w:t>衛生局</w:t>
            </w:r>
          </w:p>
        </w:tc>
        <w:tc>
          <w:tcPr>
            <w:tcW w:w="2142" w:type="dxa"/>
            <w:shd w:val="clear" w:color="auto" w:fill="auto"/>
            <w:vAlign w:val="center"/>
          </w:tcPr>
          <w:p w14:paraId="077CB0A1" w14:textId="77777777" w:rsidR="0031506B" w:rsidRPr="003D633A" w:rsidRDefault="0031506B" w:rsidP="002B7FB0">
            <w:pPr>
              <w:pStyle w:val="a9"/>
              <w:spacing w:line="240" w:lineRule="auto"/>
              <w:jc w:val="right"/>
              <w:rPr>
                <w:rFonts w:ascii="新細明體" w:eastAsia="新細明體" w:hAnsi="新細明體"/>
                <w:b/>
              </w:rPr>
            </w:pPr>
          </w:p>
        </w:tc>
        <w:tc>
          <w:tcPr>
            <w:tcW w:w="2393" w:type="dxa"/>
            <w:shd w:val="clear" w:color="auto" w:fill="auto"/>
            <w:vAlign w:val="center"/>
          </w:tcPr>
          <w:p w14:paraId="5590B234" w14:textId="77777777" w:rsidR="0031506B" w:rsidRPr="003D633A" w:rsidRDefault="0031506B" w:rsidP="002B7FB0">
            <w:pPr>
              <w:pStyle w:val="a9"/>
              <w:spacing w:line="240" w:lineRule="auto"/>
              <w:jc w:val="right"/>
              <w:rPr>
                <w:rFonts w:ascii="新細明體" w:eastAsia="新細明體" w:hAnsi="新細明體"/>
                <w:b/>
              </w:rPr>
            </w:pPr>
          </w:p>
        </w:tc>
        <w:tc>
          <w:tcPr>
            <w:tcW w:w="1414" w:type="dxa"/>
            <w:shd w:val="clear" w:color="auto" w:fill="auto"/>
            <w:vAlign w:val="center"/>
          </w:tcPr>
          <w:p w14:paraId="2B116B0E" w14:textId="77777777" w:rsidR="0031506B" w:rsidRPr="003D633A" w:rsidRDefault="0031506B"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5644BCB8" w14:textId="77777777" w:rsidR="0031506B" w:rsidRPr="003D633A" w:rsidRDefault="0031506B" w:rsidP="002B7FB0">
            <w:pPr>
              <w:pStyle w:val="a9"/>
              <w:spacing w:line="240" w:lineRule="auto"/>
              <w:rPr>
                <w:b/>
              </w:rPr>
            </w:pPr>
          </w:p>
        </w:tc>
      </w:tr>
      <w:tr w:rsidR="0031506B" w14:paraId="1B895F9D" w14:textId="77777777" w:rsidTr="00095FE9">
        <w:tblPrEx>
          <w:tblBorders>
            <w:left w:val="none" w:sz="0" w:space="0" w:color="auto"/>
            <w:right w:val="none" w:sz="0" w:space="0" w:color="auto"/>
            <w:insideH w:val="none" w:sz="0" w:space="0" w:color="auto"/>
          </w:tblBorders>
        </w:tblPrEx>
        <w:trPr>
          <w:trHeight w:val="300"/>
        </w:trPr>
        <w:tc>
          <w:tcPr>
            <w:tcW w:w="3262" w:type="dxa"/>
            <w:shd w:val="clear" w:color="auto" w:fill="auto"/>
            <w:vAlign w:val="center"/>
          </w:tcPr>
          <w:p w14:paraId="39D549E6" w14:textId="77777777" w:rsidR="0031506B" w:rsidRDefault="0031506B" w:rsidP="002B7FB0">
            <w:pPr>
              <w:pStyle w:val="a9"/>
              <w:spacing w:line="240" w:lineRule="auto"/>
              <w:ind w:leftChars="100" w:left="160"/>
              <w:jc w:val="distribute"/>
            </w:pPr>
            <w:r w:rsidRPr="00D60D9D">
              <w:rPr>
                <w:rFonts w:hint="eastAsia"/>
                <w:noProof/>
              </w:rPr>
              <w:t>公共衛生業務</w:t>
            </w:r>
          </w:p>
        </w:tc>
        <w:tc>
          <w:tcPr>
            <w:tcW w:w="2142" w:type="dxa"/>
            <w:shd w:val="clear" w:color="auto" w:fill="auto"/>
            <w:vAlign w:val="center"/>
          </w:tcPr>
          <w:p w14:paraId="4680D3D9" w14:textId="77777777" w:rsidR="0031506B" w:rsidRPr="008725BC" w:rsidRDefault="0031506B" w:rsidP="002B7FB0">
            <w:pPr>
              <w:pStyle w:val="a9"/>
              <w:spacing w:line="240" w:lineRule="auto"/>
              <w:jc w:val="right"/>
              <w:rPr>
                <w:rFonts w:ascii="新細明體" w:eastAsia="新細明體" w:hAnsi="新細明體"/>
              </w:rPr>
            </w:pPr>
            <w:r w:rsidRPr="00D60D9D">
              <w:rPr>
                <w:rFonts w:ascii="新細明體" w:hAnsi="新細明體"/>
                <w:noProof/>
              </w:rPr>
              <w:t>483,698,302</w:t>
            </w:r>
          </w:p>
        </w:tc>
        <w:tc>
          <w:tcPr>
            <w:tcW w:w="2393" w:type="dxa"/>
            <w:shd w:val="clear" w:color="auto" w:fill="auto"/>
            <w:vAlign w:val="center"/>
          </w:tcPr>
          <w:p w14:paraId="574BF6C2" w14:textId="77777777" w:rsidR="0031506B" w:rsidRPr="008725BC" w:rsidRDefault="0031506B" w:rsidP="002B7FB0">
            <w:pPr>
              <w:pStyle w:val="a9"/>
              <w:spacing w:line="240" w:lineRule="auto"/>
              <w:jc w:val="right"/>
              <w:rPr>
                <w:rFonts w:ascii="新細明體" w:eastAsia="新細明體" w:hAnsi="新細明體"/>
              </w:rPr>
            </w:pPr>
            <w:r w:rsidRPr="00D60D9D">
              <w:rPr>
                <w:rFonts w:ascii="新細明體" w:hAnsi="新細明體"/>
                <w:noProof/>
              </w:rPr>
              <w:t>61,868,075</w:t>
            </w:r>
          </w:p>
        </w:tc>
        <w:tc>
          <w:tcPr>
            <w:tcW w:w="1414" w:type="dxa"/>
            <w:shd w:val="clear" w:color="auto" w:fill="auto"/>
            <w:vAlign w:val="center"/>
          </w:tcPr>
          <w:p w14:paraId="184662E5" w14:textId="77777777" w:rsidR="0031506B" w:rsidRPr="008725BC" w:rsidRDefault="0031506B" w:rsidP="002B7FB0">
            <w:pPr>
              <w:pStyle w:val="a9"/>
              <w:spacing w:line="240" w:lineRule="auto"/>
              <w:jc w:val="right"/>
              <w:rPr>
                <w:rFonts w:ascii="新細明體" w:eastAsia="新細明體" w:hAnsi="新細明體"/>
              </w:rPr>
            </w:pPr>
            <w:r w:rsidRPr="00D60D9D">
              <w:rPr>
                <w:rFonts w:ascii="新細明體" w:hAnsi="新細明體"/>
                <w:noProof/>
              </w:rPr>
              <w:t>12.79</w:t>
            </w:r>
          </w:p>
        </w:tc>
        <w:tc>
          <w:tcPr>
            <w:tcW w:w="11485" w:type="dxa"/>
            <w:shd w:val="clear" w:color="auto" w:fill="auto"/>
            <w:vAlign w:val="center"/>
          </w:tcPr>
          <w:p w14:paraId="5F4CACAD" w14:textId="77777777" w:rsidR="0031506B" w:rsidRDefault="0031506B" w:rsidP="002B7FB0">
            <w:pPr>
              <w:pStyle w:val="a9"/>
              <w:spacing w:line="240" w:lineRule="auto"/>
            </w:pPr>
            <w:r w:rsidRPr="00D60D9D">
              <w:rPr>
                <w:rFonts w:hint="eastAsia"/>
                <w:noProof/>
              </w:rPr>
              <w:t>委託衛生福利部疾病管制署統籌採購</w:t>
            </w:r>
            <w:r>
              <w:rPr>
                <w:rFonts w:hint="eastAsia"/>
                <w:noProof/>
              </w:rPr>
              <w:t>之</w:t>
            </w:r>
            <w:r w:rsidRPr="00D60D9D">
              <w:rPr>
                <w:rFonts w:hint="eastAsia"/>
                <w:noProof/>
              </w:rPr>
              <w:t>疫苗，</w:t>
            </w:r>
            <w:r>
              <w:rPr>
                <w:rFonts w:hint="eastAsia"/>
                <w:noProof/>
              </w:rPr>
              <w:t>推動期程跨年度</w:t>
            </w:r>
            <w:r w:rsidRPr="00D60D9D">
              <w:rPr>
                <w:rFonts w:hint="eastAsia"/>
                <w:noProof/>
              </w:rPr>
              <w:t>。</w:t>
            </w:r>
          </w:p>
        </w:tc>
      </w:tr>
      <w:tr w:rsidR="0031506B" w14:paraId="11F2B211" w14:textId="77777777" w:rsidTr="00095FE9">
        <w:tblPrEx>
          <w:tblBorders>
            <w:left w:val="none" w:sz="0" w:space="0" w:color="auto"/>
            <w:right w:val="none" w:sz="0" w:space="0" w:color="auto"/>
            <w:insideH w:val="none" w:sz="0" w:space="0" w:color="auto"/>
          </w:tblBorders>
        </w:tblPrEx>
        <w:trPr>
          <w:trHeight w:val="300"/>
        </w:trPr>
        <w:tc>
          <w:tcPr>
            <w:tcW w:w="3262" w:type="dxa"/>
            <w:tcBorders>
              <w:bottom w:val="single" w:sz="4" w:space="0" w:color="auto"/>
            </w:tcBorders>
            <w:shd w:val="clear" w:color="auto" w:fill="auto"/>
            <w:vAlign w:val="center"/>
          </w:tcPr>
          <w:p w14:paraId="0025B9B2" w14:textId="77777777" w:rsidR="0031506B" w:rsidRDefault="0031506B" w:rsidP="002B7FB0">
            <w:pPr>
              <w:pStyle w:val="a9"/>
              <w:spacing w:line="240" w:lineRule="auto"/>
              <w:ind w:leftChars="100" w:left="160"/>
              <w:jc w:val="distribute"/>
            </w:pPr>
            <w:r w:rsidRPr="00D60D9D">
              <w:rPr>
                <w:rFonts w:hint="eastAsia"/>
                <w:noProof/>
              </w:rPr>
              <w:t>接受補助業務支出</w:t>
            </w:r>
          </w:p>
        </w:tc>
        <w:tc>
          <w:tcPr>
            <w:tcW w:w="2142" w:type="dxa"/>
            <w:tcBorders>
              <w:bottom w:val="single" w:sz="4" w:space="0" w:color="auto"/>
            </w:tcBorders>
            <w:shd w:val="clear" w:color="auto" w:fill="auto"/>
            <w:vAlign w:val="center"/>
          </w:tcPr>
          <w:p w14:paraId="425182DC" w14:textId="77777777" w:rsidR="0031506B" w:rsidRPr="008725BC" w:rsidRDefault="0031506B" w:rsidP="002B7FB0">
            <w:pPr>
              <w:pStyle w:val="a9"/>
              <w:spacing w:line="240" w:lineRule="auto"/>
              <w:jc w:val="right"/>
              <w:rPr>
                <w:rFonts w:ascii="新細明體" w:eastAsia="新細明體" w:hAnsi="新細明體"/>
              </w:rPr>
            </w:pPr>
            <w:r w:rsidRPr="00D60D9D">
              <w:rPr>
                <w:rFonts w:ascii="新細明體" w:hAnsi="新細明體"/>
                <w:noProof/>
              </w:rPr>
              <w:t>1,266,110,000</w:t>
            </w:r>
          </w:p>
        </w:tc>
        <w:tc>
          <w:tcPr>
            <w:tcW w:w="2393" w:type="dxa"/>
            <w:tcBorders>
              <w:bottom w:val="single" w:sz="4" w:space="0" w:color="auto"/>
            </w:tcBorders>
            <w:shd w:val="clear" w:color="auto" w:fill="auto"/>
            <w:vAlign w:val="center"/>
          </w:tcPr>
          <w:p w14:paraId="4C15F74E" w14:textId="77777777" w:rsidR="0031506B" w:rsidRPr="008725BC" w:rsidRDefault="0031506B" w:rsidP="002B7FB0">
            <w:pPr>
              <w:pStyle w:val="a9"/>
              <w:spacing w:line="240" w:lineRule="auto"/>
              <w:jc w:val="right"/>
              <w:rPr>
                <w:rFonts w:ascii="新細明體" w:eastAsia="新細明體" w:hAnsi="新細明體"/>
              </w:rPr>
            </w:pPr>
            <w:r w:rsidRPr="00D60D9D">
              <w:rPr>
                <w:rFonts w:ascii="新細明體" w:hAnsi="新細明體"/>
                <w:noProof/>
              </w:rPr>
              <w:t>33,058,576</w:t>
            </w:r>
          </w:p>
        </w:tc>
        <w:tc>
          <w:tcPr>
            <w:tcW w:w="1414" w:type="dxa"/>
            <w:tcBorders>
              <w:bottom w:val="single" w:sz="4" w:space="0" w:color="auto"/>
            </w:tcBorders>
            <w:shd w:val="clear" w:color="auto" w:fill="auto"/>
            <w:vAlign w:val="center"/>
          </w:tcPr>
          <w:p w14:paraId="01BD5B35" w14:textId="77777777" w:rsidR="0031506B" w:rsidRPr="008725BC" w:rsidRDefault="0031506B" w:rsidP="002B7FB0">
            <w:pPr>
              <w:pStyle w:val="a9"/>
              <w:spacing w:line="240" w:lineRule="auto"/>
              <w:jc w:val="right"/>
              <w:rPr>
                <w:rFonts w:ascii="新細明體" w:eastAsia="新細明體" w:hAnsi="新細明體"/>
              </w:rPr>
            </w:pPr>
            <w:r w:rsidRPr="00D60D9D">
              <w:rPr>
                <w:rFonts w:ascii="新細明體" w:hAnsi="新細明體"/>
                <w:noProof/>
              </w:rPr>
              <w:t>2.61</w:t>
            </w:r>
          </w:p>
        </w:tc>
        <w:tc>
          <w:tcPr>
            <w:tcW w:w="11485" w:type="dxa"/>
            <w:tcBorders>
              <w:bottom w:val="single" w:sz="4" w:space="0" w:color="auto"/>
            </w:tcBorders>
            <w:shd w:val="clear" w:color="auto" w:fill="auto"/>
            <w:vAlign w:val="center"/>
          </w:tcPr>
          <w:p w14:paraId="5860BAFF" w14:textId="77777777" w:rsidR="0031506B" w:rsidRDefault="0031506B" w:rsidP="002B7FB0">
            <w:pPr>
              <w:pStyle w:val="a9"/>
              <w:spacing w:line="240" w:lineRule="auto"/>
            </w:pPr>
            <w:r w:rsidRPr="00D60D9D">
              <w:rPr>
                <w:rFonts w:hint="eastAsia"/>
                <w:noProof/>
              </w:rPr>
              <w:t>中央補助辦理113年度失智照護服務計畫、減少照護機構住民至醫療機構就醫方案等，執行期程跨年度。</w:t>
            </w:r>
          </w:p>
        </w:tc>
      </w:tr>
    </w:tbl>
    <w:p w14:paraId="26A5F019" w14:textId="77777777" w:rsidR="0031506B" w:rsidRDefault="0031506B" w:rsidP="0031506B">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5CEA6CBC" w14:textId="77777777" w:rsidR="009D220D" w:rsidRPr="00323ABF" w:rsidRDefault="009D220D" w:rsidP="0031506B">
      <w:pPr>
        <w:pStyle w:val="a9"/>
      </w:pPr>
    </w:p>
    <w:p w14:paraId="4DD9DE97" w14:textId="77777777" w:rsidR="0031506B" w:rsidRPr="00135D17" w:rsidRDefault="0031506B" w:rsidP="0031506B">
      <w:pPr>
        <w:pStyle w:val="11"/>
        <w:ind w:left="958" w:right="255"/>
      </w:pPr>
      <w:r>
        <w:rPr>
          <w:rFonts w:hAnsi="標楷體" w:hint="eastAsia"/>
        </w:rPr>
        <w:lastRenderedPageBreak/>
        <w:t>2</w:t>
      </w:r>
      <w:r>
        <w:rPr>
          <w:rFonts w:hAnsi="標楷體"/>
        </w:rPr>
        <w:t xml:space="preserve">. </w:t>
      </w:r>
      <w:proofErr w:type="gramStart"/>
      <w:r>
        <w:rPr>
          <w:rFonts w:hAnsi="標楷體" w:hint="eastAsia"/>
        </w:rPr>
        <w:t>113</w:t>
      </w:r>
      <w:proofErr w:type="gramEnd"/>
      <w:r>
        <w:rPr>
          <w:rFonts w:hAnsi="標楷體" w:hint="eastAsia"/>
        </w:rPr>
        <w:t>年度賸餘數簡明表</w:t>
      </w:r>
    </w:p>
    <w:p w14:paraId="3A3D354D" w14:textId="77777777" w:rsidR="0031506B" w:rsidRPr="001D33A5" w:rsidRDefault="0031506B" w:rsidP="0031506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31506B" w14:paraId="5CCBD110" w14:textId="77777777" w:rsidTr="001E309A">
        <w:trPr>
          <w:trHeight w:val="340"/>
          <w:tblHeader/>
        </w:trPr>
        <w:tc>
          <w:tcPr>
            <w:tcW w:w="3262" w:type="dxa"/>
            <w:vMerge w:val="restart"/>
            <w:tcBorders>
              <w:left w:val="nil"/>
            </w:tcBorders>
            <w:shd w:val="clear" w:color="auto" w:fill="auto"/>
            <w:vAlign w:val="center"/>
          </w:tcPr>
          <w:p w14:paraId="59329AC5" w14:textId="77777777" w:rsidR="0031506B" w:rsidRDefault="0031506B"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5686291" w14:textId="77777777" w:rsidR="0031506B" w:rsidRDefault="0031506B"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09A16D7" w14:textId="77777777" w:rsidR="0031506B" w:rsidRDefault="0031506B"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026AF87F" w14:textId="77777777" w:rsidR="0031506B" w:rsidRDefault="0031506B" w:rsidP="002B7FB0">
            <w:pPr>
              <w:pStyle w:val="a9"/>
              <w:spacing w:line="240" w:lineRule="auto"/>
              <w:ind w:leftChars="30" w:left="48" w:rightChars="30" w:right="48"/>
              <w:jc w:val="distribute"/>
            </w:pPr>
            <w:r>
              <w:rPr>
                <w:rFonts w:hint="eastAsia"/>
              </w:rPr>
              <w:t>原因分析</w:t>
            </w:r>
          </w:p>
        </w:tc>
      </w:tr>
      <w:tr w:rsidR="0031506B" w14:paraId="6CA26D7F" w14:textId="77777777" w:rsidTr="001E309A">
        <w:trPr>
          <w:trHeight w:val="340"/>
          <w:tblHeader/>
        </w:trPr>
        <w:tc>
          <w:tcPr>
            <w:tcW w:w="3262" w:type="dxa"/>
            <w:vMerge/>
            <w:tcBorders>
              <w:left w:val="nil"/>
            </w:tcBorders>
            <w:shd w:val="clear" w:color="auto" w:fill="auto"/>
            <w:vAlign w:val="center"/>
          </w:tcPr>
          <w:p w14:paraId="1220441C" w14:textId="77777777" w:rsidR="0031506B" w:rsidRDefault="0031506B" w:rsidP="002B7FB0">
            <w:pPr>
              <w:pStyle w:val="a9"/>
              <w:spacing w:line="240" w:lineRule="auto"/>
            </w:pPr>
          </w:p>
        </w:tc>
        <w:tc>
          <w:tcPr>
            <w:tcW w:w="2128" w:type="dxa"/>
            <w:vMerge/>
            <w:shd w:val="clear" w:color="auto" w:fill="auto"/>
            <w:vAlign w:val="center"/>
          </w:tcPr>
          <w:p w14:paraId="7AE1A2DC" w14:textId="77777777" w:rsidR="0031506B" w:rsidRDefault="0031506B" w:rsidP="002B7FB0">
            <w:pPr>
              <w:pStyle w:val="a9"/>
              <w:spacing w:line="240" w:lineRule="auto"/>
            </w:pPr>
          </w:p>
        </w:tc>
        <w:tc>
          <w:tcPr>
            <w:tcW w:w="2407" w:type="dxa"/>
            <w:shd w:val="clear" w:color="auto" w:fill="auto"/>
            <w:vAlign w:val="center"/>
          </w:tcPr>
          <w:p w14:paraId="3D31D712" w14:textId="77777777" w:rsidR="0031506B" w:rsidRDefault="0031506B"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C149ED6" w14:textId="77777777" w:rsidR="0031506B" w:rsidRDefault="0031506B"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7E1E54A6" w14:textId="77777777" w:rsidR="0031506B" w:rsidRDefault="0031506B" w:rsidP="002B7FB0">
            <w:pPr>
              <w:pStyle w:val="a9"/>
              <w:spacing w:line="240" w:lineRule="auto"/>
            </w:pPr>
          </w:p>
        </w:tc>
      </w:tr>
      <w:tr w:rsidR="0031506B" w:rsidRPr="008B0866" w14:paraId="09A3A5C1" w14:textId="77777777" w:rsidTr="001E30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4F9175" w14:textId="77777777" w:rsidR="0031506B" w:rsidRPr="008B0866" w:rsidRDefault="0031506B" w:rsidP="002B7FB0">
            <w:pPr>
              <w:pStyle w:val="a9"/>
              <w:spacing w:line="240" w:lineRule="auto"/>
              <w:jc w:val="distribute"/>
              <w:rPr>
                <w:b/>
              </w:rPr>
            </w:pPr>
            <w:r w:rsidRPr="008B0866">
              <w:rPr>
                <w:rFonts w:hint="eastAsia"/>
                <w:b/>
                <w:noProof/>
              </w:rPr>
              <w:t>衛生局</w:t>
            </w:r>
          </w:p>
        </w:tc>
        <w:tc>
          <w:tcPr>
            <w:tcW w:w="2128" w:type="dxa"/>
            <w:shd w:val="clear" w:color="auto" w:fill="auto"/>
            <w:vAlign w:val="center"/>
          </w:tcPr>
          <w:p w14:paraId="3D8BF3C5" w14:textId="77777777" w:rsidR="0031506B" w:rsidRPr="008B0866" w:rsidRDefault="0031506B" w:rsidP="002B7FB0">
            <w:pPr>
              <w:pStyle w:val="a9"/>
              <w:spacing w:line="240" w:lineRule="auto"/>
              <w:jc w:val="right"/>
              <w:rPr>
                <w:rFonts w:ascii="新細明體" w:eastAsia="新細明體" w:hAnsi="新細明體"/>
                <w:b/>
              </w:rPr>
            </w:pPr>
          </w:p>
        </w:tc>
        <w:tc>
          <w:tcPr>
            <w:tcW w:w="2407" w:type="dxa"/>
            <w:shd w:val="clear" w:color="auto" w:fill="auto"/>
            <w:vAlign w:val="center"/>
          </w:tcPr>
          <w:p w14:paraId="3D13A43C" w14:textId="77777777" w:rsidR="0031506B" w:rsidRPr="008B0866" w:rsidRDefault="0031506B" w:rsidP="002B7FB0">
            <w:pPr>
              <w:pStyle w:val="a9"/>
              <w:spacing w:line="240" w:lineRule="auto"/>
              <w:jc w:val="right"/>
              <w:rPr>
                <w:rFonts w:ascii="新細明體" w:eastAsia="新細明體" w:hAnsi="新細明體"/>
                <w:b/>
              </w:rPr>
            </w:pPr>
          </w:p>
        </w:tc>
        <w:tc>
          <w:tcPr>
            <w:tcW w:w="1414" w:type="dxa"/>
            <w:shd w:val="clear" w:color="auto" w:fill="auto"/>
            <w:vAlign w:val="center"/>
          </w:tcPr>
          <w:p w14:paraId="35905934" w14:textId="77777777" w:rsidR="0031506B" w:rsidRPr="008B0866" w:rsidRDefault="0031506B"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7DBAFDB3" w14:textId="77777777" w:rsidR="0031506B" w:rsidRPr="008B0866" w:rsidRDefault="0031506B" w:rsidP="002B7FB0">
            <w:pPr>
              <w:pStyle w:val="a9"/>
              <w:spacing w:line="240" w:lineRule="auto"/>
              <w:rPr>
                <w:b/>
              </w:rPr>
            </w:pPr>
          </w:p>
        </w:tc>
      </w:tr>
      <w:tr w:rsidR="0031506B" w14:paraId="007C6E95" w14:textId="77777777" w:rsidTr="001E30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1A9BFA" w14:textId="77777777" w:rsidR="0031506B" w:rsidRDefault="0031506B" w:rsidP="002B7FB0">
            <w:pPr>
              <w:pStyle w:val="a9"/>
              <w:spacing w:line="240" w:lineRule="auto"/>
              <w:ind w:leftChars="100" w:left="160"/>
              <w:jc w:val="distribute"/>
            </w:pPr>
            <w:r w:rsidRPr="00D60D9D">
              <w:rPr>
                <w:rFonts w:hint="eastAsia"/>
                <w:noProof/>
              </w:rPr>
              <w:t>醫療保健福利業務</w:t>
            </w:r>
          </w:p>
        </w:tc>
        <w:tc>
          <w:tcPr>
            <w:tcW w:w="2128" w:type="dxa"/>
            <w:shd w:val="clear" w:color="auto" w:fill="auto"/>
            <w:vAlign w:val="center"/>
          </w:tcPr>
          <w:p w14:paraId="25DEAEDF"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506,125,840</w:t>
            </w:r>
          </w:p>
        </w:tc>
        <w:tc>
          <w:tcPr>
            <w:tcW w:w="2407" w:type="dxa"/>
            <w:shd w:val="clear" w:color="auto" w:fill="auto"/>
            <w:vAlign w:val="center"/>
          </w:tcPr>
          <w:p w14:paraId="6AE76DD0"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89,778,460</w:t>
            </w:r>
          </w:p>
        </w:tc>
        <w:tc>
          <w:tcPr>
            <w:tcW w:w="1414" w:type="dxa"/>
            <w:shd w:val="clear" w:color="auto" w:fill="auto"/>
            <w:vAlign w:val="center"/>
          </w:tcPr>
          <w:p w14:paraId="4B6CA55F"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17.74</w:t>
            </w:r>
          </w:p>
        </w:tc>
        <w:tc>
          <w:tcPr>
            <w:tcW w:w="11485" w:type="dxa"/>
            <w:shd w:val="clear" w:color="auto" w:fill="auto"/>
            <w:vAlign w:val="center"/>
          </w:tcPr>
          <w:p w14:paraId="2210FB11" w14:textId="77777777" w:rsidR="0031506B" w:rsidRDefault="0031506B" w:rsidP="002B7FB0">
            <w:pPr>
              <w:pStyle w:val="a9"/>
              <w:spacing w:line="240" w:lineRule="auto"/>
            </w:pPr>
            <w:r w:rsidRPr="00D60D9D">
              <w:rPr>
                <w:rFonts w:hint="eastAsia"/>
                <w:noProof/>
              </w:rPr>
              <w:t>中央補助辦理長照2.0－照顧管理及政策鼓勵服務、專業服務及喘息服務等計畫之經費賸餘。</w:t>
            </w:r>
          </w:p>
        </w:tc>
      </w:tr>
      <w:tr w:rsidR="0031506B" w14:paraId="602BB56C" w14:textId="77777777" w:rsidTr="001E30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AAEE78" w14:textId="77777777" w:rsidR="0031506B" w:rsidRDefault="0031506B" w:rsidP="002B7FB0">
            <w:pPr>
              <w:pStyle w:val="a9"/>
              <w:spacing w:line="240" w:lineRule="auto"/>
              <w:ind w:leftChars="100" w:left="160"/>
              <w:jc w:val="distribute"/>
            </w:pPr>
            <w:r w:rsidRPr="00D60D9D">
              <w:rPr>
                <w:rFonts w:hint="eastAsia"/>
                <w:noProof/>
              </w:rPr>
              <w:t>一般行政</w:t>
            </w:r>
          </w:p>
        </w:tc>
        <w:tc>
          <w:tcPr>
            <w:tcW w:w="2128" w:type="dxa"/>
            <w:shd w:val="clear" w:color="auto" w:fill="auto"/>
            <w:vAlign w:val="center"/>
          </w:tcPr>
          <w:p w14:paraId="788B4F1A"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663,575,416</w:t>
            </w:r>
          </w:p>
        </w:tc>
        <w:tc>
          <w:tcPr>
            <w:tcW w:w="2407" w:type="dxa"/>
            <w:shd w:val="clear" w:color="auto" w:fill="auto"/>
            <w:vAlign w:val="center"/>
          </w:tcPr>
          <w:p w14:paraId="13669820"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57,040,299</w:t>
            </w:r>
          </w:p>
        </w:tc>
        <w:tc>
          <w:tcPr>
            <w:tcW w:w="1414" w:type="dxa"/>
            <w:shd w:val="clear" w:color="auto" w:fill="auto"/>
            <w:vAlign w:val="center"/>
          </w:tcPr>
          <w:p w14:paraId="61E6CAE1"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8.60</w:t>
            </w:r>
          </w:p>
        </w:tc>
        <w:tc>
          <w:tcPr>
            <w:tcW w:w="11485" w:type="dxa"/>
            <w:shd w:val="clear" w:color="auto" w:fill="auto"/>
            <w:vAlign w:val="center"/>
          </w:tcPr>
          <w:p w14:paraId="6E020FF9" w14:textId="77777777" w:rsidR="0031506B" w:rsidRDefault="0031506B" w:rsidP="002B7FB0">
            <w:pPr>
              <w:pStyle w:val="a9"/>
              <w:spacing w:line="240" w:lineRule="auto"/>
            </w:pPr>
            <w:r w:rsidRPr="00D60D9D">
              <w:rPr>
                <w:rFonts w:hint="eastAsia"/>
                <w:noProof/>
              </w:rPr>
              <w:t>人事費及業務費等</w:t>
            </w:r>
            <w:r>
              <w:rPr>
                <w:rFonts w:hint="eastAsia"/>
                <w:noProof/>
              </w:rPr>
              <w:t>依實際需要支付之</w:t>
            </w:r>
            <w:r w:rsidRPr="00D60D9D">
              <w:rPr>
                <w:rFonts w:hint="eastAsia"/>
                <w:noProof/>
              </w:rPr>
              <w:t>經費賸餘。</w:t>
            </w:r>
          </w:p>
        </w:tc>
      </w:tr>
      <w:tr w:rsidR="0031506B" w14:paraId="60DF1962" w14:textId="77777777" w:rsidTr="001E309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7DBD4B8" w14:textId="77777777" w:rsidR="0031506B" w:rsidRDefault="0031506B" w:rsidP="002B7FB0">
            <w:pPr>
              <w:pStyle w:val="a9"/>
              <w:spacing w:line="240" w:lineRule="auto"/>
              <w:ind w:leftChars="100" w:left="160"/>
              <w:jc w:val="distribute"/>
            </w:pPr>
            <w:r w:rsidRPr="00D60D9D">
              <w:rPr>
                <w:rFonts w:hint="eastAsia"/>
                <w:noProof/>
              </w:rPr>
              <w:t>接受補助業務支出</w:t>
            </w:r>
          </w:p>
        </w:tc>
        <w:tc>
          <w:tcPr>
            <w:tcW w:w="2128" w:type="dxa"/>
            <w:tcBorders>
              <w:bottom w:val="single" w:sz="4" w:space="0" w:color="auto"/>
            </w:tcBorders>
            <w:shd w:val="clear" w:color="auto" w:fill="auto"/>
            <w:vAlign w:val="center"/>
          </w:tcPr>
          <w:p w14:paraId="177C3A36"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1,266,110,000</w:t>
            </w:r>
          </w:p>
        </w:tc>
        <w:tc>
          <w:tcPr>
            <w:tcW w:w="2407" w:type="dxa"/>
            <w:tcBorders>
              <w:bottom w:val="single" w:sz="4" w:space="0" w:color="auto"/>
            </w:tcBorders>
            <w:shd w:val="clear" w:color="auto" w:fill="auto"/>
            <w:vAlign w:val="center"/>
          </w:tcPr>
          <w:p w14:paraId="13D1F945"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252,016,882</w:t>
            </w:r>
          </w:p>
        </w:tc>
        <w:tc>
          <w:tcPr>
            <w:tcW w:w="1414" w:type="dxa"/>
            <w:tcBorders>
              <w:bottom w:val="single" w:sz="4" w:space="0" w:color="auto"/>
            </w:tcBorders>
            <w:shd w:val="clear" w:color="auto" w:fill="auto"/>
            <w:vAlign w:val="center"/>
          </w:tcPr>
          <w:p w14:paraId="795482C3" w14:textId="77777777" w:rsidR="0031506B" w:rsidRPr="00C01861" w:rsidRDefault="0031506B" w:rsidP="002B7FB0">
            <w:pPr>
              <w:pStyle w:val="a9"/>
              <w:spacing w:line="240" w:lineRule="auto"/>
              <w:jc w:val="right"/>
              <w:rPr>
                <w:rFonts w:ascii="新細明體" w:eastAsia="新細明體" w:hAnsi="新細明體"/>
              </w:rPr>
            </w:pPr>
            <w:r w:rsidRPr="00D60D9D">
              <w:rPr>
                <w:rFonts w:ascii="新細明體" w:hAnsi="新細明體"/>
                <w:noProof/>
              </w:rPr>
              <w:t>19.90</w:t>
            </w:r>
          </w:p>
        </w:tc>
        <w:tc>
          <w:tcPr>
            <w:tcW w:w="11485" w:type="dxa"/>
            <w:tcBorders>
              <w:bottom w:val="single" w:sz="4" w:space="0" w:color="auto"/>
            </w:tcBorders>
            <w:shd w:val="clear" w:color="auto" w:fill="auto"/>
            <w:vAlign w:val="center"/>
          </w:tcPr>
          <w:p w14:paraId="3A29639C" w14:textId="77777777" w:rsidR="0031506B" w:rsidRDefault="0031506B" w:rsidP="002B7FB0">
            <w:pPr>
              <w:pStyle w:val="a9"/>
              <w:spacing w:line="240" w:lineRule="auto"/>
            </w:pPr>
            <w:r w:rsidRPr="00D60D9D">
              <w:rPr>
                <w:rFonts w:hint="eastAsia"/>
                <w:noProof/>
              </w:rPr>
              <w:t>中央補助辦理113年度長照十年計畫2.0－強化照顧管理人力資源等計畫之經費賸餘。</w:t>
            </w:r>
          </w:p>
        </w:tc>
      </w:tr>
    </w:tbl>
    <w:p w14:paraId="69DDA9E7" w14:textId="77777777" w:rsidR="0031506B" w:rsidRDefault="0031506B" w:rsidP="0031506B">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77CBF2EF" w14:textId="77777777" w:rsidR="0031506B" w:rsidRPr="00410BF7" w:rsidRDefault="0031506B" w:rsidP="0031506B">
      <w:pPr>
        <w:pStyle w:val="a9"/>
      </w:pPr>
    </w:p>
    <w:p w14:paraId="6633A9DE" w14:textId="77777777" w:rsidR="0031506B" w:rsidRPr="00707037" w:rsidRDefault="0031506B" w:rsidP="0031506B">
      <w:pPr>
        <w:pStyle w:val="11"/>
        <w:ind w:left="958" w:right="255"/>
        <w:rPr>
          <w:rFonts w:hAnsi="標楷體"/>
        </w:rPr>
      </w:pPr>
      <w:r>
        <w:rPr>
          <w:rFonts w:hAnsi="標楷體" w:hint="eastAsia"/>
        </w:rPr>
        <w:t>3</w:t>
      </w:r>
      <w:r>
        <w:rPr>
          <w:rFonts w:hAnsi="標楷體"/>
        </w:rPr>
        <w:t xml:space="preserve">. </w:t>
      </w:r>
      <w:r w:rsidRPr="00707037">
        <w:rPr>
          <w:rFonts w:hAnsi="標楷體" w:hint="eastAsia"/>
        </w:rPr>
        <w:t>以前年度應付保留數簡明表</w:t>
      </w:r>
    </w:p>
    <w:p w14:paraId="67088AFA" w14:textId="77777777" w:rsidR="0031506B" w:rsidRPr="00BB3026" w:rsidRDefault="0031506B" w:rsidP="0031506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31506B" w:rsidRPr="00606333" w14:paraId="03D615F9" w14:textId="77777777" w:rsidTr="001E309A">
        <w:trPr>
          <w:trHeight w:val="340"/>
          <w:tblHeader/>
        </w:trPr>
        <w:tc>
          <w:tcPr>
            <w:tcW w:w="574" w:type="dxa"/>
            <w:vMerge w:val="restart"/>
            <w:tcBorders>
              <w:left w:val="nil"/>
            </w:tcBorders>
            <w:shd w:val="clear" w:color="auto" w:fill="auto"/>
            <w:vAlign w:val="center"/>
          </w:tcPr>
          <w:p w14:paraId="4DC89726" w14:textId="77777777" w:rsidR="0031506B" w:rsidRPr="00606333" w:rsidRDefault="0031506B"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35B7016" w14:textId="77777777" w:rsidR="0031506B" w:rsidRPr="00606333" w:rsidRDefault="0031506B"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5E7C952" w14:textId="77777777" w:rsidR="0031506B" w:rsidRPr="00606333" w:rsidRDefault="0031506B" w:rsidP="002B7FB0">
            <w:pPr>
              <w:ind w:leftChars="30" w:left="48" w:rightChars="30" w:right="48"/>
              <w:jc w:val="distribute"/>
              <w:rPr>
                <w:rFonts w:hAnsi="標楷體"/>
                <w:sz w:val="20"/>
              </w:rPr>
            </w:pPr>
            <w:r w:rsidRPr="00606333">
              <w:rPr>
                <w:rFonts w:hAnsi="標楷體" w:hint="eastAsia"/>
                <w:sz w:val="20"/>
              </w:rPr>
              <w:t>以前年度</w:t>
            </w:r>
          </w:p>
          <w:p w14:paraId="282313A6" w14:textId="77777777" w:rsidR="0031506B" w:rsidRPr="00606333" w:rsidRDefault="0031506B"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4B59E5F" w14:textId="77777777" w:rsidR="0031506B" w:rsidRPr="00606333" w:rsidRDefault="0031506B"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26897EE6" w14:textId="77777777" w:rsidR="0031506B" w:rsidRPr="00606333" w:rsidRDefault="0031506B" w:rsidP="002B7FB0">
            <w:pPr>
              <w:ind w:leftChars="30" w:left="48" w:rightChars="30" w:right="48"/>
              <w:jc w:val="distribute"/>
              <w:rPr>
                <w:rFonts w:hAnsi="標楷體"/>
                <w:sz w:val="20"/>
              </w:rPr>
            </w:pPr>
            <w:r w:rsidRPr="00606333">
              <w:rPr>
                <w:rFonts w:hAnsi="標楷體" w:hint="eastAsia"/>
                <w:sz w:val="20"/>
              </w:rPr>
              <w:t>原因分析</w:t>
            </w:r>
          </w:p>
        </w:tc>
      </w:tr>
      <w:tr w:rsidR="0031506B" w:rsidRPr="00606333" w14:paraId="09114E07" w14:textId="77777777" w:rsidTr="001E309A">
        <w:trPr>
          <w:trHeight w:val="340"/>
          <w:tblHeader/>
        </w:trPr>
        <w:tc>
          <w:tcPr>
            <w:tcW w:w="574" w:type="dxa"/>
            <w:vMerge/>
            <w:tcBorders>
              <w:left w:val="nil"/>
            </w:tcBorders>
            <w:shd w:val="clear" w:color="auto" w:fill="auto"/>
            <w:vAlign w:val="center"/>
          </w:tcPr>
          <w:p w14:paraId="4715B1D2" w14:textId="77777777" w:rsidR="0031506B" w:rsidRPr="00606333" w:rsidRDefault="0031506B" w:rsidP="002B7FB0">
            <w:pPr>
              <w:jc w:val="distribute"/>
              <w:rPr>
                <w:rFonts w:hAnsi="標楷體"/>
                <w:sz w:val="20"/>
              </w:rPr>
            </w:pPr>
          </w:p>
        </w:tc>
        <w:tc>
          <w:tcPr>
            <w:tcW w:w="2534" w:type="dxa"/>
            <w:vMerge/>
            <w:shd w:val="clear" w:color="auto" w:fill="auto"/>
            <w:vAlign w:val="center"/>
          </w:tcPr>
          <w:p w14:paraId="2653A041" w14:textId="77777777" w:rsidR="0031506B" w:rsidRPr="00606333" w:rsidRDefault="0031506B" w:rsidP="002B7FB0">
            <w:pPr>
              <w:jc w:val="distribute"/>
              <w:rPr>
                <w:rFonts w:hAnsi="標楷體"/>
                <w:sz w:val="20"/>
              </w:rPr>
            </w:pPr>
          </w:p>
        </w:tc>
        <w:tc>
          <w:tcPr>
            <w:tcW w:w="2715" w:type="dxa"/>
            <w:vMerge/>
            <w:shd w:val="clear" w:color="auto" w:fill="auto"/>
            <w:vAlign w:val="center"/>
          </w:tcPr>
          <w:p w14:paraId="7137A4B8" w14:textId="77777777" w:rsidR="0031506B" w:rsidRPr="00606333" w:rsidRDefault="0031506B" w:rsidP="002B7FB0">
            <w:pPr>
              <w:jc w:val="distribute"/>
              <w:rPr>
                <w:rFonts w:hAnsi="標楷體"/>
                <w:sz w:val="20"/>
              </w:rPr>
            </w:pPr>
          </w:p>
        </w:tc>
        <w:tc>
          <w:tcPr>
            <w:tcW w:w="2674" w:type="dxa"/>
            <w:shd w:val="clear" w:color="auto" w:fill="auto"/>
            <w:vAlign w:val="center"/>
          </w:tcPr>
          <w:p w14:paraId="7EB70F24" w14:textId="77777777" w:rsidR="0031506B" w:rsidRPr="00606333" w:rsidRDefault="0031506B"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FCCD249" w14:textId="77777777" w:rsidR="0031506B" w:rsidRPr="00606333" w:rsidRDefault="0031506B"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7FAC1E3F" w14:textId="77777777" w:rsidR="0031506B" w:rsidRPr="00606333" w:rsidRDefault="0031506B" w:rsidP="002B7FB0">
            <w:pPr>
              <w:jc w:val="distribute"/>
              <w:rPr>
                <w:rFonts w:hAnsi="標楷體"/>
                <w:sz w:val="20"/>
              </w:rPr>
            </w:pPr>
          </w:p>
        </w:tc>
      </w:tr>
      <w:tr w:rsidR="0031506B" w:rsidRPr="00B52BF9" w14:paraId="35C1BE84"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EB0ED3" w14:textId="77777777" w:rsidR="0031506B" w:rsidRPr="00B52BF9" w:rsidRDefault="0031506B" w:rsidP="002B7FB0">
            <w:pPr>
              <w:jc w:val="center"/>
              <w:rPr>
                <w:rFonts w:hAnsi="標楷體"/>
                <w:b/>
                <w:sz w:val="20"/>
              </w:rPr>
            </w:pPr>
          </w:p>
        </w:tc>
        <w:tc>
          <w:tcPr>
            <w:tcW w:w="2534" w:type="dxa"/>
            <w:shd w:val="clear" w:color="auto" w:fill="auto"/>
            <w:vAlign w:val="center"/>
          </w:tcPr>
          <w:p w14:paraId="0FA49BE8" w14:textId="77777777" w:rsidR="0031506B" w:rsidRPr="00B52BF9" w:rsidRDefault="0031506B" w:rsidP="002B7FB0">
            <w:pPr>
              <w:jc w:val="distribute"/>
              <w:rPr>
                <w:rFonts w:hAnsi="標楷體"/>
                <w:b/>
                <w:sz w:val="20"/>
              </w:rPr>
            </w:pPr>
            <w:r w:rsidRPr="00B52BF9">
              <w:rPr>
                <w:rFonts w:hAnsi="標楷體" w:hint="eastAsia"/>
                <w:b/>
                <w:noProof/>
                <w:sz w:val="20"/>
              </w:rPr>
              <w:t>衛生局</w:t>
            </w:r>
          </w:p>
        </w:tc>
        <w:tc>
          <w:tcPr>
            <w:tcW w:w="2715" w:type="dxa"/>
            <w:shd w:val="clear" w:color="auto" w:fill="auto"/>
            <w:vAlign w:val="center"/>
          </w:tcPr>
          <w:p w14:paraId="38FDD272" w14:textId="77777777" w:rsidR="0031506B" w:rsidRPr="00B52BF9" w:rsidRDefault="0031506B" w:rsidP="002B7FB0">
            <w:pPr>
              <w:rPr>
                <w:rFonts w:ascii="新細明體" w:hAnsi="新細明體"/>
                <w:b/>
                <w:sz w:val="20"/>
              </w:rPr>
            </w:pPr>
          </w:p>
        </w:tc>
        <w:tc>
          <w:tcPr>
            <w:tcW w:w="2674" w:type="dxa"/>
            <w:shd w:val="clear" w:color="auto" w:fill="auto"/>
            <w:vAlign w:val="center"/>
          </w:tcPr>
          <w:p w14:paraId="7C7F3DF8" w14:textId="77777777" w:rsidR="0031506B" w:rsidRPr="00B52BF9" w:rsidRDefault="0031506B" w:rsidP="002B7FB0">
            <w:pPr>
              <w:rPr>
                <w:rFonts w:ascii="新細明體" w:hAnsi="新細明體"/>
                <w:b/>
                <w:sz w:val="20"/>
              </w:rPr>
            </w:pPr>
          </w:p>
        </w:tc>
        <w:tc>
          <w:tcPr>
            <w:tcW w:w="1428" w:type="dxa"/>
            <w:shd w:val="clear" w:color="auto" w:fill="auto"/>
            <w:vAlign w:val="center"/>
          </w:tcPr>
          <w:p w14:paraId="38795C23" w14:textId="77777777" w:rsidR="0031506B" w:rsidRPr="00B52BF9" w:rsidRDefault="0031506B" w:rsidP="002B7FB0">
            <w:pPr>
              <w:rPr>
                <w:rFonts w:ascii="新細明體" w:hAnsi="新細明體"/>
                <w:b/>
                <w:sz w:val="20"/>
              </w:rPr>
            </w:pPr>
          </w:p>
        </w:tc>
        <w:tc>
          <w:tcPr>
            <w:tcW w:w="10771" w:type="dxa"/>
            <w:shd w:val="clear" w:color="auto" w:fill="auto"/>
            <w:vAlign w:val="center"/>
          </w:tcPr>
          <w:p w14:paraId="22D08D19" w14:textId="77777777" w:rsidR="0031506B" w:rsidRPr="00B52BF9" w:rsidRDefault="0031506B" w:rsidP="002B7FB0">
            <w:pPr>
              <w:jc w:val="both"/>
              <w:rPr>
                <w:rFonts w:hAnsi="標楷體"/>
                <w:b/>
                <w:sz w:val="20"/>
              </w:rPr>
            </w:pPr>
          </w:p>
        </w:tc>
      </w:tr>
      <w:tr w:rsidR="0031506B" w:rsidRPr="00606333" w14:paraId="63C246AE"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B69DE6" w14:textId="77777777" w:rsidR="0031506B" w:rsidRPr="00606333" w:rsidRDefault="0031506B" w:rsidP="002B7FB0">
            <w:pPr>
              <w:jc w:val="center"/>
              <w:rPr>
                <w:rFonts w:hAnsi="標楷體"/>
                <w:sz w:val="20"/>
              </w:rPr>
            </w:pPr>
            <w:r w:rsidRPr="00D60D9D">
              <w:rPr>
                <w:rFonts w:hAnsi="標楷體"/>
                <w:noProof/>
                <w:sz w:val="20"/>
              </w:rPr>
              <w:t>112</w:t>
            </w:r>
          </w:p>
        </w:tc>
        <w:tc>
          <w:tcPr>
            <w:tcW w:w="2534" w:type="dxa"/>
            <w:shd w:val="clear" w:color="auto" w:fill="auto"/>
            <w:vAlign w:val="center"/>
          </w:tcPr>
          <w:p w14:paraId="4CD4797D" w14:textId="77777777" w:rsidR="0031506B" w:rsidRPr="00606333" w:rsidRDefault="0031506B" w:rsidP="002B7FB0">
            <w:pPr>
              <w:ind w:leftChars="100" w:left="160"/>
              <w:jc w:val="distribute"/>
              <w:rPr>
                <w:rFonts w:hAnsi="標楷體"/>
                <w:sz w:val="20"/>
              </w:rPr>
            </w:pPr>
            <w:r w:rsidRPr="00D60D9D">
              <w:rPr>
                <w:rFonts w:hAnsi="標楷體" w:hint="eastAsia"/>
                <w:noProof/>
                <w:sz w:val="20"/>
              </w:rPr>
              <w:t>一般建築及設備</w:t>
            </w:r>
          </w:p>
        </w:tc>
        <w:tc>
          <w:tcPr>
            <w:tcW w:w="2715" w:type="dxa"/>
            <w:shd w:val="clear" w:color="auto" w:fill="auto"/>
            <w:vAlign w:val="center"/>
          </w:tcPr>
          <w:p w14:paraId="0E4590B2" w14:textId="77777777" w:rsidR="0031506B" w:rsidRPr="00606333" w:rsidRDefault="0031506B" w:rsidP="002B7FB0">
            <w:pPr>
              <w:rPr>
                <w:rFonts w:ascii="新細明體" w:hAnsi="新細明體"/>
                <w:sz w:val="20"/>
              </w:rPr>
            </w:pPr>
            <w:r w:rsidRPr="00D60D9D">
              <w:rPr>
                <w:rFonts w:ascii="新細明體" w:hAnsi="新細明體"/>
                <w:noProof/>
                <w:sz w:val="20"/>
              </w:rPr>
              <w:t>50,402,124</w:t>
            </w:r>
          </w:p>
        </w:tc>
        <w:tc>
          <w:tcPr>
            <w:tcW w:w="2674" w:type="dxa"/>
            <w:shd w:val="clear" w:color="auto" w:fill="auto"/>
            <w:vAlign w:val="center"/>
          </w:tcPr>
          <w:p w14:paraId="1DCCBFCD" w14:textId="77777777" w:rsidR="0031506B" w:rsidRPr="00606333" w:rsidRDefault="0031506B" w:rsidP="002B7FB0">
            <w:pPr>
              <w:rPr>
                <w:rFonts w:ascii="新細明體" w:hAnsi="新細明體"/>
                <w:sz w:val="20"/>
              </w:rPr>
            </w:pPr>
            <w:r w:rsidRPr="00D60D9D">
              <w:rPr>
                <w:rFonts w:ascii="新細明體" w:hAnsi="新細明體"/>
                <w:noProof/>
                <w:sz w:val="20"/>
              </w:rPr>
              <w:t>24,035,048</w:t>
            </w:r>
          </w:p>
        </w:tc>
        <w:tc>
          <w:tcPr>
            <w:tcW w:w="1428" w:type="dxa"/>
            <w:shd w:val="clear" w:color="auto" w:fill="auto"/>
            <w:vAlign w:val="center"/>
          </w:tcPr>
          <w:p w14:paraId="52E6EBB8" w14:textId="77777777" w:rsidR="0031506B" w:rsidRPr="00606333" w:rsidRDefault="0031506B" w:rsidP="002B7FB0">
            <w:pPr>
              <w:rPr>
                <w:rFonts w:ascii="新細明體" w:hAnsi="新細明體"/>
                <w:sz w:val="20"/>
              </w:rPr>
            </w:pPr>
            <w:r w:rsidRPr="00D60D9D">
              <w:rPr>
                <w:rFonts w:ascii="新細明體" w:hAnsi="新細明體"/>
                <w:noProof/>
                <w:sz w:val="20"/>
              </w:rPr>
              <w:t>47.69</w:t>
            </w:r>
          </w:p>
        </w:tc>
        <w:tc>
          <w:tcPr>
            <w:tcW w:w="10771" w:type="dxa"/>
            <w:shd w:val="clear" w:color="auto" w:fill="auto"/>
            <w:vAlign w:val="center"/>
          </w:tcPr>
          <w:p w14:paraId="7FEDE049" w14:textId="77777777" w:rsidR="0031506B" w:rsidRPr="00E57B12" w:rsidRDefault="0031506B" w:rsidP="002B7FB0">
            <w:pPr>
              <w:jc w:val="both"/>
              <w:rPr>
                <w:rFonts w:hAnsi="標楷體"/>
                <w:sz w:val="20"/>
                <w:highlight w:val="yellow"/>
              </w:rPr>
            </w:pPr>
            <w:r w:rsidRPr="0081613D">
              <w:rPr>
                <w:rFonts w:hAnsi="標楷體" w:hint="eastAsia"/>
                <w:noProof/>
                <w:sz w:val="20"/>
              </w:rPr>
              <w:t>參建廣慈博愛園區新建工程</w:t>
            </w:r>
            <w:r>
              <w:rPr>
                <w:rFonts w:hAnsi="標楷體" w:hint="eastAsia"/>
                <w:noProof/>
                <w:sz w:val="20"/>
              </w:rPr>
              <w:t>，</w:t>
            </w:r>
            <w:r w:rsidRPr="0081613D">
              <w:rPr>
                <w:rFonts w:hAnsi="標楷體" w:hint="eastAsia"/>
                <w:noProof/>
                <w:sz w:val="20"/>
              </w:rPr>
              <w:t>尚</w:t>
            </w:r>
            <w:r>
              <w:rPr>
                <w:rFonts w:hAnsi="標楷體" w:hint="eastAsia"/>
                <w:noProof/>
                <w:sz w:val="20"/>
              </w:rPr>
              <w:t>待廠商</w:t>
            </w:r>
            <w:r w:rsidRPr="0081613D">
              <w:rPr>
                <w:rFonts w:hAnsi="標楷體" w:hint="eastAsia"/>
                <w:noProof/>
                <w:sz w:val="20"/>
              </w:rPr>
              <w:t>取得智慧建築等標章</w:t>
            </w:r>
            <w:r>
              <w:rPr>
                <w:rFonts w:hAnsi="標楷體" w:hint="eastAsia"/>
                <w:noProof/>
                <w:sz w:val="20"/>
              </w:rPr>
              <w:t>檢據核銷</w:t>
            </w:r>
            <w:r w:rsidRPr="0081613D">
              <w:rPr>
                <w:rFonts w:hAnsi="標楷體" w:hint="eastAsia"/>
                <w:noProof/>
                <w:sz w:val="20"/>
              </w:rPr>
              <w:t>，須保留繼續執行。</w:t>
            </w:r>
          </w:p>
        </w:tc>
      </w:tr>
      <w:tr w:rsidR="0031506B" w:rsidRPr="00B52BF9" w14:paraId="2FE35C27"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1E6C49" w14:textId="77777777" w:rsidR="0031506B" w:rsidRPr="00B52BF9" w:rsidRDefault="0031506B" w:rsidP="002B7FB0">
            <w:pPr>
              <w:jc w:val="center"/>
              <w:rPr>
                <w:rFonts w:hAnsi="標楷體"/>
                <w:b/>
                <w:sz w:val="20"/>
              </w:rPr>
            </w:pPr>
          </w:p>
        </w:tc>
        <w:tc>
          <w:tcPr>
            <w:tcW w:w="2534" w:type="dxa"/>
            <w:shd w:val="clear" w:color="auto" w:fill="auto"/>
            <w:vAlign w:val="center"/>
          </w:tcPr>
          <w:p w14:paraId="3D2CF5A6" w14:textId="77777777" w:rsidR="0031506B" w:rsidRPr="00B52BF9" w:rsidRDefault="0031506B" w:rsidP="002B7FB0">
            <w:pPr>
              <w:jc w:val="distribute"/>
              <w:rPr>
                <w:rFonts w:hAnsi="標楷體"/>
                <w:b/>
                <w:sz w:val="20"/>
              </w:rPr>
            </w:pPr>
            <w:r w:rsidRPr="00B52BF9">
              <w:rPr>
                <w:rFonts w:hAnsi="標楷體" w:hint="eastAsia"/>
                <w:b/>
                <w:noProof/>
                <w:sz w:val="20"/>
              </w:rPr>
              <w:t>信義區健康服務中心</w:t>
            </w:r>
          </w:p>
        </w:tc>
        <w:tc>
          <w:tcPr>
            <w:tcW w:w="2715" w:type="dxa"/>
            <w:shd w:val="clear" w:color="auto" w:fill="auto"/>
            <w:vAlign w:val="center"/>
          </w:tcPr>
          <w:p w14:paraId="00D8C5F0" w14:textId="77777777" w:rsidR="0031506B" w:rsidRPr="00B52BF9" w:rsidRDefault="0031506B" w:rsidP="002B7FB0">
            <w:pPr>
              <w:rPr>
                <w:rFonts w:ascii="新細明體" w:hAnsi="新細明體"/>
                <w:b/>
                <w:sz w:val="20"/>
              </w:rPr>
            </w:pPr>
          </w:p>
        </w:tc>
        <w:tc>
          <w:tcPr>
            <w:tcW w:w="2674" w:type="dxa"/>
            <w:shd w:val="clear" w:color="auto" w:fill="auto"/>
            <w:vAlign w:val="center"/>
          </w:tcPr>
          <w:p w14:paraId="172E397E" w14:textId="77777777" w:rsidR="0031506B" w:rsidRPr="00B52BF9" w:rsidRDefault="0031506B" w:rsidP="002B7FB0">
            <w:pPr>
              <w:rPr>
                <w:rFonts w:ascii="新細明體" w:hAnsi="新細明體"/>
                <w:b/>
                <w:sz w:val="20"/>
              </w:rPr>
            </w:pPr>
          </w:p>
        </w:tc>
        <w:tc>
          <w:tcPr>
            <w:tcW w:w="1428" w:type="dxa"/>
            <w:shd w:val="clear" w:color="auto" w:fill="auto"/>
            <w:vAlign w:val="center"/>
          </w:tcPr>
          <w:p w14:paraId="63605E2E" w14:textId="77777777" w:rsidR="0031506B" w:rsidRPr="00B52BF9" w:rsidRDefault="0031506B" w:rsidP="002B7FB0">
            <w:pPr>
              <w:rPr>
                <w:rFonts w:ascii="新細明體" w:hAnsi="新細明體"/>
                <w:b/>
                <w:sz w:val="20"/>
              </w:rPr>
            </w:pPr>
          </w:p>
        </w:tc>
        <w:tc>
          <w:tcPr>
            <w:tcW w:w="10771" w:type="dxa"/>
            <w:shd w:val="clear" w:color="auto" w:fill="auto"/>
            <w:vAlign w:val="center"/>
          </w:tcPr>
          <w:p w14:paraId="0309F407" w14:textId="77777777" w:rsidR="0031506B" w:rsidRPr="00B52BF9" w:rsidRDefault="0031506B" w:rsidP="002B7FB0">
            <w:pPr>
              <w:jc w:val="both"/>
              <w:rPr>
                <w:rFonts w:hAnsi="標楷體"/>
                <w:b/>
                <w:sz w:val="20"/>
              </w:rPr>
            </w:pPr>
          </w:p>
        </w:tc>
      </w:tr>
      <w:tr w:rsidR="0031506B" w:rsidRPr="00606333" w14:paraId="4C293C2B" w14:textId="77777777" w:rsidTr="001E309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0531312" w14:textId="77777777" w:rsidR="0031506B" w:rsidRPr="00606333" w:rsidRDefault="0031506B" w:rsidP="002B7FB0">
            <w:pPr>
              <w:jc w:val="center"/>
              <w:rPr>
                <w:rFonts w:hAnsi="標楷體"/>
                <w:sz w:val="20"/>
              </w:rPr>
            </w:pPr>
            <w:r w:rsidRPr="00D60D9D">
              <w:rPr>
                <w:rFonts w:hAnsi="標楷體"/>
                <w:noProof/>
                <w:sz w:val="20"/>
              </w:rPr>
              <w:t>112</w:t>
            </w:r>
          </w:p>
        </w:tc>
        <w:tc>
          <w:tcPr>
            <w:tcW w:w="2534" w:type="dxa"/>
            <w:tcBorders>
              <w:bottom w:val="single" w:sz="4" w:space="0" w:color="auto"/>
            </w:tcBorders>
            <w:shd w:val="clear" w:color="auto" w:fill="auto"/>
            <w:vAlign w:val="center"/>
          </w:tcPr>
          <w:p w14:paraId="4E0F6E48" w14:textId="77777777" w:rsidR="0031506B" w:rsidRPr="00606333" w:rsidRDefault="0031506B" w:rsidP="002B7FB0">
            <w:pPr>
              <w:ind w:leftChars="100" w:left="160"/>
              <w:jc w:val="distribute"/>
              <w:rPr>
                <w:rFonts w:hAnsi="標楷體"/>
                <w:sz w:val="20"/>
              </w:rPr>
            </w:pPr>
            <w:r w:rsidRPr="00D60D9D">
              <w:rPr>
                <w:rFonts w:hAnsi="標楷體" w:hint="eastAsia"/>
                <w:noProof/>
                <w:sz w:val="20"/>
              </w:rPr>
              <w:t>一般建築及設備</w:t>
            </w:r>
          </w:p>
        </w:tc>
        <w:tc>
          <w:tcPr>
            <w:tcW w:w="2715" w:type="dxa"/>
            <w:tcBorders>
              <w:bottom w:val="single" w:sz="4" w:space="0" w:color="auto"/>
            </w:tcBorders>
            <w:shd w:val="clear" w:color="auto" w:fill="auto"/>
            <w:vAlign w:val="center"/>
          </w:tcPr>
          <w:p w14:paraId="4106AAB4" w14:textId="77777777" w:rsidR="0031506B" w:rsidRPr="00606333" w:rsidRDefault="0031506B" w:rsidP="002B7FB0">
            <w:pPr>
              <w:rPr>
                <w:rFonts w:ascii="新細明體" w:hAnsi="新細明體"/>
                <w:sz w:val="20"/>
              </w:rPr>
            </w:pPr>
            <w:r w:rsidRPr="00D60D9D">
              <w:rPr>
                <w:rFonts w:ascii="新細明體" w:hAnsi="新細明體"/>
                <w:noProof/>
                <w:sz w:val="20"/>
              </w:rPr>
              <w:t>6,304,541</w:t>
            </w:r>
          </w:p>
        </w:tc>
        <w:tc>
          <w:tcPr>
            <w:tcW w:w="2674" w:type="dxa"/>
            <w:tcBorders>
              <w:bottom w:val="single" w:sz="4" w:space="0" w:color="auto"/>
            </w:tcBorders>
            <w:shd w:val="clear" w:color="auto" w:fill="auto"/>
            <w:vAlign w:val="center"/>
          </w:tcPr>
          <w:p w14:paraId="37CFA078" w14:textId="77777777" w:rsidR="0031506B" w:rsidRPr="00606333" w:rsidRDefault="0031506B" w:rsidP="002B7FB0">
            <w:pPr>
              <w:rPr>
                <w:rFonts w:ascii="新細明體" w:hAnsi="新細明體"/>
                <w:sz w:val="20"/>
              </w:rPr>
            </w:pPr>
            <w:r w:rsidRPr="00D60D9D">
              <w:rPr>
                <w:rFonts w:ascii="新細明體" w:hAnsi="新細明體"/>
                <w:noProof/>
                <w:sz w:val="20"/>
              </w:rPr>
              <w:t>5,665,704</w:t>
            </w:r>
          </w:p>
        </w:tc>
        <w:tc>
          <w:tcPr>
            <w:tcW w:w="1428" w:type="dxa"/>
            <w:tcBorders>
              <w:bottom w:val="single" w:sz="4" w:space="0" w:color="auto"/>
            </w:tcBorders>
            <w:shd w:val="clear" w:color="auto" w:fill="auto"/>
            <w:vAlign w:val="center"/>
          </w:tcPr>
          <w:p w14:paraId="334BF6B5" w14:textId="77777777" w:rsidR="0031506B" w:rsidRPr="00606333" w:rsidRDefault="0031506B" w:rsidP="002B7FB0">
            <w:pPr>
              <w:rPr>
                <w:rFonts w:ascii="新細明體" w:hAnsi="新細明體"/>
                <w:sz w:val="20"/>
              </w:rPr>
            </w:pPr>
            <w:r w:rsidRPr="00D60D9D">
              <w:rPr>
                <w:rFonts w:ascii="新細明體" w:hAnsi="新細明體"/>
                <w:noProof/>
                <w:sz w:val="20"/>
              </w:rPr>
              <w:t>89.87</w:t>
            </w:r>
          </w:p>
        </w:tc>
        <w:tc>
          <w:tcPr>
            <w:tcW w:w="10771" w:type="dxa"/>
            <w:tcBorders>
              <w:bottom w:val="single" w:sz="4" w:space="0" w:color="auto"/>
            </w:tcBorders>
            <w:shd w:val="clear" w:color="auto" w:fill="auto"/>
            <w:vAlign w:val="center"/>
          </w:tcPr>
          <w:p w14:paraId="044452CD" w14:textId="77777777" w:rsidR="0031506B" w:rsidRPr="00606333" w:rsidRDefault="0031506B" w:rsidP="002B7FB0">
            <w:pPr>
              <w:jc w:val="both"/>
              <w:rPr>
                <w:rFonts w:hAnsi="標楷體"/>
                <w:sz w:val="20"/>
              </w:rPr>
            </w:pPr>
            <w:proofErr w:type="gramStart"/>
            <w:r w:rsidRPr="007941E7">
              <w:rPr>
                <w:rFonts w:hAnsi="標楷體" w:hint="eastAsia"/>
                <w:sz w:val="20"/>
              </w:rPr>
              <w:t>參建廣</w:t>
            </w:r>
            <w:proofErr w:type="gramEnd"/>
            <w:r w:rsidRPr="007941E7">
              <w:rPr>
                <w:rFonts w:hAnsi="標楷體" w:hint="eastAsia"/>
                <w:sz w:val="20"/>
              </w:rPr>
              <w:t>慈博愛園區新建工程及室內裝修工程，配合整體工程進度，須保留繼續執行。</w:t>
            </w:r>
          </w:p>
        </w:tc>
      </w:tr>
    </w:tbl>
    <w:p w14:paraId="64F61237" w14:textId="77777777" w:rsidR="0031506B" w:rsidRDefault="0031506B" w:rsidP="0031506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4F25A497" w14:textId="77777777" w:rsidR="0031506B" w:rsidRPr="00C02861" w:rsidRDefault="0031506B" w:rsidP="0031506B"/>
    <w:p w14:paraId="155FAA2E" w14:textId="77777777" w:rsidR="007A14D7" w:rsidRDefault="007A14D7" w:rsidP="007A14D7">
      <w:pPr>
        <w:pStyle w:val="2"/>
      </w:pPr>
      <w:r>
        <w:rPr>
          <w:rFonts w:hint="eastAsia"/>
        </w:rPr>
        <w:t>拾參</w:t>
      </w:r>
      <w:r>
        <w:t>、環境保護局主管</w:t>
      </w:r>
    </w:p>
    <w:p w14:paraId="12105385" w14:textId="77777777" w:rsidR="007A14D7" w:rsidRDefault="007A14D7" w:rsidP="00F87990">
      <w:pPr>
        <w:spacing w:beforeLines="10" w:before="36" w:afterLines="10" w:after="36"/>
        <w:ind w:leftChars="200" w:left="320"/>
        <w:jc w:val="both"/>
      </w:pPr>
      <w:r>
        <w:rPr>
          <w:rFonts w:hint="eastAsia"/>
          <w:b/>
          <w:bCs/>
          <w:sz w:val="32"/>
        </w:rPr>
        <w:t>一、決算審定數簡明表</w:t>
      </w:r>
    </w:p>
    <w:p w14:paraId="1760E09F" w14:textId="77777777" w:rsidR="007A14D7" w:rsidRDefault="007A14D7" w:rsidP="007A14D7">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A95FC4A" w14:textId="77777777" w:rsidR="007A14D7" w:rsidRPr="005D3F03" w:rsidRDefault="007A14D7" w:rsidP="007A14D7">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6FC9C7D" w14:textId="77777777" w:rsidR="007A14D7" w:rsidRPr="007F6E9A" w:rsidRDefault="007A14D7" w:rsidP="007A14D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7A14D7" w:rsidRPr="00DA3717" w14:paraId="244E93FA" w14:textId="77777777" w:rsidTr="001E309A">
        <w:trPr>
          <w:trHeight w:val="312"/>
          <w:tblHeader/>
        </w:trPr>
        <w:tc>
          <w:tcPr>
            <w:tcW w:w="3158" w:type="dxa"/>
            <w:vMerge w:val="restart"/>
            <w:tcBorders>
              <w:left w:val="nil"/>
            </w:tcBorders>
            <w:shd w:val="clear" w:color="auto" w:fill="auto"/>
            <w:vAlign w:val="center"/>
          </w:tcPr>
          <w:p w14:paraId="040C6020" w14:textId="77777777" w:rsidR="007A14D7" w:rsidRPr="00DA3717" w:rsidRDefault="007A14D7"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9D050A3" w14:textId="77777777" w:rsidR="007A14D7" w:rsidRPr="00DA3717" w:rsidRDefault="007A14D7"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7B27313" w14:textId="77777777" w:rsidR="007A14D7" w:rsidRPr="00DA3717" w:rsidRDefault="007A14D7"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3F59565"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F70EFF9"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3AB30AB5"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AEA723"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7A14D7" w:rsidRPr="00DA3717" w14:paraId="773F6828" w14:textId="77777777" w:rsidTr="001E309A">
        <w:trPr>
          <w:trHeight w:val="312"/>
          <w:tblHeader/>
        </w:trPr>
        <w:tc>
          <w:tcPr>
            <w:tcW w:w="3158" w:type="dxa"/>
            <w:vMerge/>
            <w:tcBorders>
              <w:left w:val="nil"/>
            </w:tcBorders>
            <w:shd w:val="clear" w:color="auto" w:fill="auto"/>
            <w:vAlign w:val="center"/>
          </w:tcPr>
          <w:p w14:paraId="758FA261"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2555BCD"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FAF84FD"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B8DBC9E"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789EA05"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0E37585"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1202F87"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ACC416E"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8F70EAC" w14:textId="77777777" w:rsidR="007A14D7" w:rsidRPr="00DA3717"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68FAC408" w14:textId="77777777" w:rsidR="007A14D7" w:rsidRPr="00DA3717" w:rsidRDefault="007A14D7"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7A14D7" w:rsidRPr="007D4EB4" w14:paraId="7162E83A"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8BAD08" w14:textId="77777777" w:rsidR="007A14D7" w:rsidRPr="007D4EB4" w:rsidRDefault="007A14D7"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7D4EB4">
              <w:rPr>
                <w:rFonts w:ascii="標楷體" w:hAnsi="標楷體" w:hint="eastAsia"/>
                <w:noProof/>
                <w:sz w:val="20"/>
              </w:rPr>
              <w:t>環境保護局主管</w:t>
            </w:r>
          </w:p>
        </w:tc>
        <w:tc>
          <w:tcPr>
            <w:tcW w:w="1956" w:type="dxa"/>
            <w:shd w:val="clear" w:color="auto" w:fill="auto"/>
            <w:vAlign w:val="center"/>
          </w:tcPr>
          <w:p w14:paraId="4779F85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1,367,756,000</w:t>
            </w:r>
          </w:p>
        </w:tc>
        <w:tc>
          <w:tcPr>
            <w:tcW w:w="1844" w:type="dxa"/>
            <w:shd w:val="clear" w:color="auto" w:fill="auto"/>
            <w:vAlign w:val="center"/>
          </w:tcPr>
          <w:p w14:paraId="2D3881F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1,582,389,565</w:t>
            </w:r>
          </w:p>
        </w:tc>
        <w:tc>
          <w:tcPr>
            <w:tcW w:w="1956" w:type="dxa"/>
            <w:shd w:val="clear" w:color="auto" w:fill="auto"/>
            <w:vAlign w:val="center"/>
          </w:tcPr>
          <w:p w14:paraId="6BDF87B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1997" w:type="dxa"/>
            <w:shd w:val="clear" w:color="auto" w:fill="auto"/>
            <w:vAlign w:val="center"/>
          </w:tcPr>
          <w:p w14:paraId="7966A29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017" w:type="dxa"/>
            <w:shd w:val="clear" w:color="auto" w:fill="auto"/>
            <w:vAlign w:val="center"/>
          </w:tcPr>
          <w:p w14:paraId="71795C2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1,495,090,748</w:t>
            </w:r>
          </w:p>
        </w:tc>
        <w:tc>
          <w:tcPr>
            <w:tcW w:w="2018" w:type="dxa"/>
            <w:shd w:val="clear" w:color="auto" w:fill="auto"/>
            <w:vAlign w:val="center"/>
          </w:tcPr>
          <w:p w14:paraId="57D0BBB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87,298,817</w:t>
            </w:r>
          </w:p>
        </w:tc>
        <w:tc>
          <w:tcPr>
            <w:tcW w:w="2260" w:type="dxa"/>
            <w:shd w:val="clear" w:color="auto" w:fill="auto"/>
            <w:vAlign w:val="center"/>
          </w:tcPr>
          <w:p w14:paraId="7DBDAE2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1,582,389,565</w:t>
            </w:r>
          </w:p>
        </w:tc>
        <w:tc>
          <w:tcPr>
            <w:tcW w:w="2261" w:type="dxa"/>
            <w:shd w:val="clear" w:color="auto" w:fill="auto"/>
            <w:vAlign w:val="center"/>
          </w:tcPr>
          <w:p w14:paraId="70CEC5C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214,633,565</w:t>
            </w:r>
          </w:p>
        </w:tc>
        <w:tc>
          <w:tcPr>
            <w:tcW w:w="1229" w:type="dxa"/>
            <w:shd w:val="clear" w:color="auto" w:fill="auto"/>
            <w:vAlign w:val="center"/>
          </w:tcPr>
          <w:p w14:paraId="4785C1A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15.69</w:t>
            </w:r>
          </w:p>
        </w:tc>
      </w:tr>
      <w:tr w:rsidR="007A14D7" w:rsidRPr="007D4EB4" w14:paraId="79B995FC"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73DAA0" w14:textId="77777777" w:rsidR="007A14D7" w:rsidRPr="007D4EB4"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7D4EB4">
              <w:rPr>
                <w:rFonts w:ascii="標楷體" w:hAnsi="標楷體" w:hint="eastAsia"/>
                <w:noProof/>
                <w:sz w:val="20"/>
              </w:rPr>
              <w:t>環境保護局</w:t>
            </w:r>
          </w:p>
        </w:tc>
        <w:tc>
          <w:tcPr>
            <w:tcW w:w="1956" w:type="dxa"/>
            <w:shd w:val="clear" w:color="auto" w:fill="auto"/>
            <w:vAlign w:val="center"/>
          </w:tcPr>
          <w:p w14:paraId="4997192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352,274,000</w:t>
            </w:r>
          </w:p>
        </w:tc>
        <w:tc>
          <w:tcPr>
            <w:tcW w:w="1844" w:type="dxa"/>
            <w:shd w:val="clear" w:color="auto" w:fill="auto"/>
            <w:vAlign w:val="center"/>
          </w:tcPr>
          <w:p w14:paraId="44AC855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374,871,183</w:t>
            </w:r>
          </w:p>
        </w:tc>
        <w:tc>
          <w:tcPr>
            <w:tcW w:w="1956" w:type="dxa"/>
            <w:shd w:val="clear" w:color="auto" w:fill="auto"/>
            <w:vAlign w:val="center"/>
          </w:tcPr>
          <w:p w14:paraId="29855AB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1997" w:type="dxa"/>
            <w:shd w:val="clear" w:color="auto" w:fill="auto"/>
            <w:vAlign w:val="center"/>
          </w:tcPr>
          <w:p w14:paraId="7BF4EF3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017" w:type="dxa"/>
            <w:shd w:val="clear" w:color="auto" w:fill="auto"/>
            <w:vAlign w:val="center"/>
          </w:tcPr>
          <w:p w14:paraId="7E8A3D0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374,245,799</w:t>
            </w:r>
          </w:p>
        </w:tc>
        <w:tc>
          <w:tcPr>
            <w:tcW w:w="2018" w:type="dxa"/>
            <w:shd w:val="clear" w:color="auto" w:fill="auto"/>
            <w:vAlign w:val="center"/>
          </w:tcPr>
          <w:p w14:paraId="18539E1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625,384</w:t>
            </w:r>
          </w:p>
        </w:tc>
        <w:tc>
          <w:tcPr>
            <w:tcW w:w="2260" w:type="dxa"/>
            <w:shd w:val="clear" w:color="auto" w:fill="auto"/>
            <w:vAlign w:val="center"/>
          </w:tcPr>
          <w:p w14:paraId="5AE4B7E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374,871,183</w:t>
            </w:r>
          </w:p>
        </w:tc>
        <w:tc>
          <w:tcPr>
            <w:tcW w:w="2261" w:type="dxa"/>
            <w:shd w:val="clear" w:color="auto" w:fill="auto"/>
            <w:vAlign w:val="center"/>
          </w:tcPr>
          <w:p w14:paraId="136F700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22,597,183</w:t>
            </w:r>
          </w:p>
        </w:tc>
        <w:tc>
          <w:tcPr>
            <w:tcW w:w="1229" w:type="dxa"/>
            <w:shd w:val="clear" w:color="auto" w:fill="auto"/>
            <w:vAlign w:val="center"/>
          </w:tcPr>
          <w:p w14:paraId="3528CFD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6.41</w:t>
            </w:r>
          </w:p>
        </w:tc>
      </w:tr>
      <w:tr w:rsidR="007A14D7" w:rsidRPr="007D4EB4" w14:paraId="43FD9976"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BBD78F"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罰款及賠償收入</w:t>
            </w:r>
          </w:p>
        </w:tc>
        <w:tc>
          <w:tcPr>
            <w:tcW w:w="1956" w:type="dxa"/>
            <w:shd w:val="clear" w:color="auto" w:fill="auto"/>
            <w:vAlign w:val="center"/>
          </w:tcPr>
          <w:p w14:paraId="4449824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1,000,000</w:t>
            </w:r>
          </w:p>
        </w:tc>
        <w:tc>
          <w:tcPr>
            <w:tcW w:w="1844" w:type="dxa"/>
            <w:shd w:val="clear" w:color="auto" w:fill="auto"/>
            <w:vAlign w:val="center"/>
          </w:tcPr>
          <w:p w14:paraId="5316FAB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1,384,412</w:t>
            </w:r>
          </w:p>
        </w:tc>
        <w:tc>
          <w:tcPr>
            <w:tcW w:w="1956" w:type="dxa"/>
            <w:shd w:val="clear" w:color="auto" w:fill="auto"/>
            <w:vAlign w:val="center"/>
          </w:tcPr>
          <w:p w14:paraId="339DF98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4E7B8EB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751E929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1,314,617</w:t>
            </w:r>
          </w:p>
        </w:tc>
        <w:tc>
          <w:tcPr>
            <w:tcW w:w="2018" w:type="dxa"/>
            <w:shd w:val="clear" w:color="auto" w:fill="auto"/>
            <w:vAlign w:val="center"/>
          </w:tcPr>
          <w:p w14:paraId="30EA86B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69,795</w:t>
            </w:r>
          </w:p>
        </w:tc>
        <w:tc>
          <w:tcPr>
            <w:tcW w:w="2260" w:type="dxa"/>
            <w:shd w:val="clear" w:color="auto" w:fill="auto"/>
            <w:vAlign w:val="center"/>
          </w:tcPr>
          <w:p w14:paraId="303F0EF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1,384,412</w:t>
            </w:r>
          </w:p>
        </w:tc>
        <w:tc>
          <w:tcPr>
            <w:tcW w:w="2261" w:type="dxa"/>
            <w:shd w:val="clear" w:color="auto" w:fill="auto"/>
            <w:vAlign w:val="center"/>
          </w:tcPr>
          <w:p w14:paraId="7E2F116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384,412</w:t>
            </w:r>
          </w:p>
        </w:tc>
        <w:tc>
          <w:tcPr>
            <w:tcW w:w="1229" w:type="dxa"/>
            <w:shd w:val="clear" w:color="auto" w:fill="auto"/>
            <w:vAlign w:val="center"/>
          </w:tcPr>
          <w:p w14:paraId="6EBC2C5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38.44</w:t>
            </w:r>
          </w:p>
        </w:tc>
      </w:tr>
      <w:tr w:rsidR="007A14D7" w:rsidRPr="007D4EB4" w14:paraId="3BE8B9C8"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F522F3"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規費收入</w:t>
            </w:r>
          </w:p>
        </w:tc>
        <w:tc>
          <w:tcPr>
            <w:tcW w:w="1956" w:type="dxa"/>
            <w:shd w:val="clear" w:color="auto" w:fill="auto"/>
            <w:vAlign w:val="center"/>
          </w:tcPr>
          <w:p w14:paraId="414AB16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19,205,000</w:t>
            </w:r>
          </w:p>
        </w:tc>
        <w:tc>
          <w:tcPr>
            <w:tcW w:w="1844" w:type="dxa"/>
            <w:shd w:val="clear" w:color="auto" w:fill="auto"/>
            <w:vAlign w:val="center"/>
          </w:tcPr>
          <w:p w14:paraId="6983755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19,508,418</w:t>
            </w:r>
          </w:p>
        </w:tc>
        <w:tc>
          <w:tcPr>
            <w:tcW w:w="1956" w:type="dxa"/>
            <w:shd w:val="clear" w:color="auto" w:fill="auto"/>
            <w:vAlign w:val="center"/>
          </w:tcPr>
          <w:p w14:paraId="7339265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7280464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3E15AD1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19,508,418</w:t>
            </w:r>
          </w:p>
        </w:tc>
        <w:tc>
          <w:tcPr>
            <w:tcW w:w="2018" w:type="dxa"/>
            <w:shd w:val="clear" w:color="auto" w:fill="auto"/>
            <w:vAlign w:val="center"/>
          </w:tcPr>
          <w:p w14:paraId="609E69A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38490AA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19,508,418</w:t>
            </w:r>
          </w:p>
        </w:tc>
        <w:tc>
          <w:tcPr>
            <w:tcW w:w="2261" w:type="dxa"/>
            <w:shd w:val="clear" w:color="auto" w:fill="auto"/>
            <w:vAlign w:val="center"/>
          </w:tcPr>
          <w:p w14:paraId="6529BB3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303,418</w:t>
            </w:r>
          </w:p>
        </w:tc>
        <w:tc>
          <w:tcPr>
            <w:tcW w:w="1229" w:type="dxa"/>
            <w:shd w:val="clear" w:color="auto" w:fill="auto"/>
            <w:vAlign w:val="center"/>
          </w:tcPr>
          <w:p w14:paraId="0CFF5EE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1.58</w:t>
            </w:r>
          </w:p>
        </w:tc>
      </w:tr>
      <w:tr w:rsidR="007A14D7" w:rsidRPr="007D4EB4" w14:paraId="0A89330D"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2BFCC7"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財產收入</w:t>
            </w:r>
          </w:p>
        </w:tc>
        <w:tc>
          <w:tcPr>
            <w:tcW w:w="1956" w:type="dxa"/>
            <w:shd w:val="clear" w:color="auto" w:fill="auto"/>
            <w:vAlign w:val="center"/>
          </w:tcPr>
          <w:p w14:paraId="348D574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8,130,000</w:t>
            </w:r>
          </w:p>
        </w:tc>
        <w:tc>
          <w:tcPr>
            <w:tcW w:w="1844" w:type="dxa"/>
            <w:shd w:val="clear" w:color="auto" w:fill="auto"/>
            <w:vAlign w:val="center"/>
          </w:tcPr>
          <w:p w14:paraId="2D5B0C3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7,204,400</w:t>
            </w:r>
          </w:p>
        </w:tc>
        <w:tc>
          <w:tcPr>
            <w:tcW w:w="1956" w:type="dxa"/>
            <w:shd w:val="clear" w:color="auto" w:fill="auto"/>
            <w:vAlign w:val="center"/>
          </w:tcPr>
          <w:p w14:paraId="18F0CC1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68D2389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63D2C9F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7,198,839</w:t>
            </w:r>
          </w:p>
        </w:tc>
        <w:tc>
          <w:tcPr>
            <w:tcW w:w="2018" w:type="dxa"/>
            <w:shd w:val="clear" w:color="auto" w:fill="auto"/>
            <w:vAlign w:val="center"/>
          </w:tcPr>
          <w:p w14:paraId="289A9D9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5,561</w:t>
            </w:r>
          </w:p>
        </w:tc>
        <w:tc>
          <w:tcPr>
            <w:tcW w:w="2260" w:type="dxa"/>
            <w:shd w:val="clear" w:color="auto" w:fill="auto"/>
            <w:vAlign w:val="center"/>
          </w:tcPr>
          <w:p w14:paraId="4E9B63D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7,204,400</w:t>
            </w:r>
          </w:p>
        </w:tc>
        <w:tc>
          <w:tcPr>
            <w:tcW w:w="2261" w:type="dxa"/>
            <w:shd w:val="clear" w:color="auto" w:fill="auto"/>
            <w:vAlign w:val="center"/>
          </w:tcPr>
          <w:p w14:paraId="3A51463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- 925,600</w:t>
            </w:r>
          </w:p>
        </w:tc>
        <w:tc>
          <w:tcPr>
            <w:tcW w:w="1229" w:type="dxa"/>
            <w:shd w:val="clear" w:color="auto" w:fill="auto"/>
            <w:vAlign w:val="center"/>
          </w:tcPr>
          <w:p w14:paraId="5AFF2DB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- 11.38</w:t>
            </w:r>
          </w:p>
        </w:tc>
      </w:tr>
      <w:tr w:rsidR="007A14D7" w:rsidRPr="007D4EB4" w14:paraId="2F01D3A8"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783956"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補助及協助收入</w:t>
            </w:r>
          </w:p>
        </w:tc>
        <w:tc>
          <w:tcPr>
            <w:tcW w:w="1956" w:type="dxa"/>
            <w:shd w:val="clear" w:color="auto" w:fill="auto"/>
            <w:vAlign w:val="center"/>
          </w:tcPr>
          <w:p w14:paraId="3B3C7A4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11,736,000</w:t>
            </w:r>
          </w:p>
        </w:tc>
        <w:tc>
          <w:tcPr>
            <w:tcW w:w="1844" w:type="dxa"/>
            <w:shd w:val="clear" w:color="auto" w:fill="auto"/>
            <w:vAlign w:val="center"/>
          </w:tcPr>
          <w:p w14:paraId="1A2AB33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10,435,897</w:t>
            </w:r>
          </w:p>
        </w:tc>
        <w:tc>
          <w:tcPr>
            <w:tcW w:w="1956" w:type="dxa"/>
            <w:shd w:val="clear" w:color="auto" w:fill="auto"/>
            <w:vAlign w:val="center"/>
          </w:tcPr>
          <w:p w14:paraId="7329B67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2249041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662F982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10,435,897</w:t>
            </w:r>
          </w:p>
        </w:tc>
        <w:tc>
          <w:tcPr>
            <w:tcW w:w="2018" w:type="dxa"/>
            <w:shd w:val="clear" w:color="auto" w:fill="auto"/>
            <w:vAlign w:val="center"/>
          </w:tcPr>
          <w:p w14:paraId="4AEC5B1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6870770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10,435,897</w:t>
            </w:r>
          </w:p>
        </w:tc>
        <w:tc>
          <w:tcPr>
            <w:tcW w:w="2261" w:type="dxa"/>
            <w:shd w:val="clear" w:color="auto" w:fill="auto"/>
            <w:vAlign w:val="center"/>
          </w:tcPr>
          <w:p w14:paraId="3D92F4F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- 1,300,103</w:t>
            </w:r>
          </w:p>
        </w:tc>
        <w:tc>
          <w:tcPr>
            <w:tcW w:w="1229" w:type="dxa"/>
            <w:shd w:val="clear" w:color="auto" w:fill="auto"/>
            <w:vAlign w:val="center"/>
          </w:tcPr>
          <w:p w14:paraId="49CBEAF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- 11.08</w:t>
            </w:r>
          </w:p>
        </w:tc>
      </w:tr>
      <w:tr w:rsidR="007A14D7" w:rsidRPr="007D4EB4" w14:paraId="72FF6399"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21AA45"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其他收入</w:t>
            </w:r>
          </w:p>
        </w:tc>
        <w:tc>
          <w:tcPr>
            <w:tcW w:w="1956" w:type="dxa"/>
            <w:shd w:val="clear" w:color="auto" w:fill="auto"/>
            <w:vAlign w:val="center"/>
          </w:tcPr>
          <w:p w14:paraId="4A8E1BE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312,203,000</w:t>
            </w:r>
          </w:p>
        </w:tc>
        <w:tc>
          <w:tcPr>
            <w:tcW w:w="1844" w:type="dxa"/>
            <w:shd w:val="clear" w:color="auto" w:fill="auto"/>
            <w:vAlign w:val="center"/>
          </w:tcPr>
          <w:p w14:paraId="48D0D95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336,338,056</w:t>
            </w:r>
          </w:p>
        </w:tc>
        <w:tc>
          <w:tcPr>
            <w:tcW w:w="1956" w:type="dxa"/>
            <w:shd w:val="clear" w:color="auto" w:fill="auto"/>
            <w:vAlign w:val="center"/>
          </w:tcPr>
          <w:p w14:paraId="0F2F8EF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2E8C6CD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5C37C55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335,788,028</w:t>
            </w:r>
          </w:p>
        </w:tc>
        <w:tc>
          <w:tcPr>
            <w:tcW w:w="2018" w:type="dxa"/>
            <w:shd w:val="clear" w:color="auto" w:fill="auto"/>
            <w:vAlign w:val="center"/>
          </w:tcPr>
          <w:p w14:paraId="629ADA5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550,028</w:t>
            </w:r>
          </w:p>
        </w:tc>
        <w:tc>
          <w:tcPr>
            <w:tcW w:w="2260" w:type="dxa"/>
            <w:shd w:val="clear" w:color="auto" w:fill="auto"/>
            <w:vAlign w:val="center"/>
          </w:tcPr>
          <w:p w14:paraId="69B75B3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336,338,056</w:t>
            </w:r>
          </w:p>
        </w:tc>
        <w:tc>
          <w:tcPr>
            <w:tcW w:w="2261" w:type="dxa"/>
            <w:shd w:val="clear" w:color="auto" w:fill="auto"/>
            <w:vAlign w:val="center"/>
          </w:tcPr>
          <w:p w14:paraId="3A32AFA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24,135,056</w:t>
            </w:r>
          </w:p>
        </w:tc>
        <w:tc>
          <w:tcPr>
            <w:tcW w:w="1229" w:type="dxa"/>
            <w:shd w:val="clear" w:color="auto" w:fill="auto"/>
            <w:vAlign w:val="center"/>
          </w:tcPr>
          <w:p w14:paraId="458AA59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7.73</w:t>
            </w:r>
          </w:p>
        </w:tc>
      </w:tr>
      <w:tr w:rsidR="007A14D7" w:rsidRPr="007D4EB4" w14:paraId="14119C66"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9CEB4E" w14:textId="77777777" w:rsidR="007A14D7" w:rsidRPr="007D4EB4"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7D4EB4">
              <w:rPr>
                <w:rFonts w:ascii="標楷體" w:hAnsi="標楷體" w:hint="eastAsia"/>
                <w:noProof/>
                <w:sz w:val="20"/>
              </w:rPr>
              <w:t>環保稽查大隊</w:t>
            </w:r>
          </w:p>
        </w:tc>
        <w:tc>
          <w:tcPr>
            <w:tcW w:w="1956" w:type="dxa"/>
            <w:shd w:val="clear" w:color="auto" w:fill="auto"/>
            <w:vAlign w:val="center"/>
          </w:tcPr>
          <w:p w14:paraId="00FBD99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83,798,000</w:t>
            </w:r>
          </w:p>
        </w:tc>
        <w:tc>
          <w:tcPr>
            <w:tcW w:w="1844" w:type="dxa"/>
            <w:shd w:val="clear" w:color="auto" w:fill="auto"/>
            <w:vAlign w:val="center"/>
          </w:tcPr>
          <w:p w14:paraId="58D74FE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201,504,014</w:t>
            </w:r>
          </w:p>
        </w:tc>
        <w:tc>
          <w:tcPr>
            <w:tcW w:w="1956" w:type="dxa"/>
            <w:shd w:val="clear" w:color="auto" w:fill="auto"/>
            <w:vAlign w:val="center"/>
          </w:tcPr>
          <w:p w14:paraId="5721D0F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1997" w:type="dxa"/>
            <w:shd w:val="clear" w:color="auto" w:fill="auto"/>
            <w:vAlign w:val="center"/>
          </w:tcPr>
          <w:p w14:paraId="4759D2C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017" w:type="dxa"/>
            <w:shd w:val="clear" w:color="auto" w:fill="auto"/>
            <w:vAlign w:val="center"/>
          </w:tcPr>
          <w:p w14:paraId="5BF796E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114,830,581</w:t>
            </w:r>
          </w:p>
        </w:tc>
        <w:tc>
          <w:tcPr>
            <w:tcW w:w="2018" w:type="dxa"/>
            <w:shd w:val="clear" w:color="auto" w:fill="auto"/>
            <w:vAlign w:val="center"/>
          </w:tcPr>
          <w:p w14:paraId="4464CC6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86,673,433</w:t>
            </w:r>
          </w:p>
        </w:tc>
        <w:tc>
          <w:tcPr>
            <w:tcW w:w="2260" w:type="dxa"/>
            <w:shd w:val="clear" w:color="auto" w:fill="auto"/>
            <w:vAlign w:val="center"/>
          </w:tcPr>
          <w:p w14:paraId="6A022C8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201,504,014</w:t>
            </w:r>
          </w:p>
        </w:tc>
        <w:tc>
          <w:tcPr>
            <w:tcW w:w="2261" w:type="dxa"/>
            <w:shd w:val="clear" w:color="auto" w:fill="auto"/>
            <w:vAlign w:val="center"/>
          </w:tcPr>
          <w:p w14:paraId="7073688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117,706,014</w:t>
            </w:r>
          </w:p>
        </w:tc>
        <w:tc>
          <w:tcPr>
            <w:tcW w:w="1229" w:type="dxa"/>
            <w:shd w:val="clear" w:color="auto" w:fill="auto"/>
            <w:vAlign w:val="center"/>
          </w:tcPr>
          <w:p w14:paraId="167EA87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140.46</w:t>
            </w:r>
          </w:p>
        </w:tc>
      </w:tr>
      <w:tr w:rsidR="007A14D7" w:rsidRPr="007D4EB4" w14:paraId="4DEE9D2E"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A9AD41"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罰款及賠償收入</w:t>
            </w:r>
          </w:p>
        </w:tc>
        <w:tc>
          <w:tcPr>
            <w:tcW w:w="1956" w:type="dxa"/>
            <w:shd w:val="clear" w:color="auto" w:fill="auto"/>
            <w:vAlign w:val="center"/>
          </w:tcPr>
          <w:p w14:paraId="426852E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83,242,000</w:t>
            </w:r>
          </w:p>
        </w:tc>
        <w:tc>
          <w:tcPr>
            <w:tcW w:w="1844" w:type="dxa"/>
            <w:shd w:val="clear" w:color="auto" w:fill="auto"/>
            <w:vAlign w:val="center"/>
          </w:tcPr>
          <w:p w14:paraId="374256C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200,927,454</w:t>
            </w:r>
          </w:p>
        </w:tc>
        <w:tc>
          <w:tcPr>
            <w:tcW w:w="1956" w:type="dxa"/>
            <w:shd w:val="clear" w:color="auto" w:fill="auto"/>
            <w:vAlign w:val="center"/>
          </w:tcPr>
          <w:p w14:paraId="07079A0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49AD164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103C4E7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114,254,021</w:t>
            </w:r>
          </w:p>
        </w:tc>
        <w:tc>
          <w:tcPr>
            <w:tcW w:w="2018" w:type="dxa"/>
            <w:shd w:val="clear" w:color="auto" w:fill="auto"/>
            <w:vAlign w:val="center"/>
          </w:tcPr>
          <w:p w14:paraId="749A758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86,673,433</w:t>
            </w:r>
          </w:p>
        </w:tc>
        <w:tc>
          <w:tcPr>
            <w:tcW w:w="2260" w:type="dxa"/>
            <w:shd w:val="clear" w:color="auto" w:fill="auto"/>
            <w:vAlign w:val="center"/>
          </w:tcPr>
          <w:p w14:paraId="649ACCF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200,927,454</w:t>
            </w:r>
          </w:p>
        </w:tc>
        <w:tc>
          <w:tcPr>
            <w:tcW w:w="2261" w:type="dxa"/>
            <w:shd w:val="clear" w:color="auto" w:fill="auto"/>
            <w:vAlign w:val="center"/>
          </w:tcPr>
          <w:p w14:paraId="21B74BA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117,685,454</w:t>
            </w:r>
          </w:p>
        </w:tc>
        <w:tc>
          <w:tcPr>
            <w:tcW w:w="1229" w:type="dxa"/>
            <w:shd w:val="clear" w:color="auto" w:fill="auto"/>
            <w:vAlign w:val="center"/>
          </w:tcPr>
          <w:p w14:paraId="0FDDE03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141.38</w:t>
            </w:r>
          </w:p>
        </w:tc>
      </w:tr>
      <w:tr w:rsidR="007A14D7" w:rsidRPr="007D4EB4" w14:paraId="33B81264"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10BE55"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財產收入</w:t>
            </w:r>
          </w:p>
        </w:tc>
        <w:tc>
          <w:tcPr>
            <w:tcW w:w="1956" w:type="dxa"/>
            <w:shd w:val="clear" w:color="auto" w:fill="auto"/>
            <w:vAlign w:val="center"/>
          </w:tcPr>
          <w:p w14:paraId="5B62ADC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100,000</w:t>
            </w:r>
          </w:p>
        </w:tc>
        <w:tc>
          <w:tcPr>
            <w:tcW w:w="1844" w:type="dxa"/>
            <w:shd w:val="clear" w:color="auto" w:fill="auto"/>
            <w:vAlign w:val="center"/>
          </w:tcPr>
          <w:p w14:paraId="73B2730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113,206</w:t>
            </w:r>
          </w:p>
        </w:tc>
        <w:tc>
          <w:tcPr>
            <w:tcW w:w="1956" w:type="dxa"/>
            <w:shd w:val="clear" w:color="auto" w:fill="auto"/>
            <w:vAlign w:val="center"/>
          </w:tcPr>
          <w:p w14:paraId="1FF3C06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6529797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0326F8E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113,206</w:t>
            </w:r>
          </w:p>
        </w:tc>
        <w:tc>
          <w:tcPr>
            <w:tcW w:w="2018" w:type="dxa"/>
            <w:shd w:val="clear" w:color="auto" w:fill="auto"/>
            <w:vAlign w:val="center"/>
          </w:tcPr>
          <w:p w14:paraId="09282BE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652949A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113,206</w:t>
            </w:r>
          </w:p>
        </w:tc>
        <w:tc>
          <w:tcPr>
            <w:tcW w:w="2261" w:type="dxa"/>
            <w:shd w:val="clear" w:color="auto" w:fill="auto"/>
            <w:vAlign w:val="center"/>
          </w:tcPr>
          <w:p w14:paraId="7BFAC15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13,206</w:t>
            </w:r>
          </w:p>
        </w:tc>
        <w:tc>
          <w:tcPr>
            <w:tcW w:w="1229" w:type="dxa"/>
            <w:shd w:val="clear" w:color="auto" w:fill="auto"/>
            <w:vAlign w:val="center"/>
          </w:tcPr>
          <w:p w14:paraId="5DD79D3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13.21</w:t>
            </w:r>
          </w:p>
        </w:tc>
      </w:tr>
      <w:tr w:rsidR="007A14D7" w:rsidRPr="007D4EB4" w14:paraId="356A466A"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A64904"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其他收入</w:t>
            </w:r>
          </w:p>
        </w:tc>
        <w:tc>
          <w:tcPr>
            <w:tcW w:w="1956" w:type="dxa"/>
            <w:shd w:val="clear" w:color="auto" w:fill="auto"/>
            <w:vAlign w:val="center"/>
          </w:tcPr>
          <w:p w14:paraId="014BEB4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456,000</w:t>
            </w:r>
          </w:p>
        </w:tc>
        <w:tc>
          <w:tcPr>
            <w:tcW w:w="1844" w:type="dxa"/>
            <w:shd w:val="clear" w:color="auto" w:fill="auto"/>
            <w:vAlign w:val="center"/>
          </w:tcPr>
          <w:p w14:paraId="588CFD6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463,354</w:t>
            </w:r>
          </w:p>
        </w:tc>
        <w:tc>
          <w:tcPr>
            <w:tcW w:w="1956" w:type="dxa"/>
            <w:shd w:val="clear" w:color="auto" w:fill="auto"/>
            <w:vAlign w:val="center"/>
          </w:tcPr>
          <w:p w14:paraId="33E2E5C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2296354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77859AE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463,354</w:t>
            </w:r>
          </w:p>
        </w:tc>
        <w:tc>
          <w:tcPr>
            <w:tcW w:w="2018" w:type="dxa"/>
            <w:shd w:val="clear" w:color="auto" w:fill="auto"/>
            <w:vAlign w:val="center"/>
          </w:tcPr>
          <w:p w14:paraId="5B95B5F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19738BC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463,354</w:t>
            </w:r>
          </w:p>
        </w:tc>
        <w:tc>
          <w:tcPr>
            <w:tcW w:w="2261" w:type="dxa"/>
            <w:shd w:val="clear" w:color="auto" w:fill="auto"/>
            <w:vAlign w:val="center"/>
          </w:tcPr>
          <w:p w14:paraId="00C6BF4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7,354</w:t>
            </w:r>
          </w:p>
        </w:tc>
        <w:tc>
          <w:tcPr>
            <w:tcW w:w="1229" w:type="dxa"/>
            <w:shd w:val="clear" w:color="auto" w:fill="auto"/>
            <w:vAlign w:val="center"/>
          </w:tcPr>
          <w:p w14:paraId="63A4695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1.61</w:t>
            </w:r>
          </w:p>
        </w:tc>
      </w:tr>
      <w:tr w:rsidR="007A14D7" w:rsidRPr="007D4EB4" w14:paraId="1CE66F0A" w14:textId="77777777" w:rsidTr="001E309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91C0F99" w14:textId="77777777" w:rsidR="007A14D7" w:rsidRPr="007D4EB4"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7D4EB4">
              <w:rPr>
                <w:rFonts w:ascii="標楷體" w:hAnsi="標楷體" w:hint="eastAsia"/>
                <w:noProof/>
                <w:sz w:val="20"/>
              </w:rPr>
              <w:t>內湖垃圾焚化廠</w:t>
            </w:r>
          </w:p>
        </w:tc>
        <w:tc>
          <w:tcPr>
            <w:tcW w:w="1956" w:type="dxa"/>
            <w:tcBorders>
              <w:bottom w:val="single" w:sz="4" w:space="0" w:color="auto"/>
            </w:tcBorders>
            <w:shd w:val="clear" w:color="auto" w:fill="auto"/>
            <w:vAlign w:val="center"/>
          </w:tcPr>
          <w:p w14:paraId="548F382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110,867,000</w:t>
            </w:r>
          </w:p>
        </w:tc>
        <w:tc>
          <w:tcPr>
            <w:tcW w:w="1844" w:type="dxa"/>
            <w:tcBorders>
              <w:bottom w:val="single" w:sz="4" w:space="0" w:color="auto"/>
            </w:tcBorders>
            <w:shd w:val="clear" w:color="auto" w:fill="auto"/>
            <w:vAlign w:val="center"/>
          </w:tcPr>
          <w:p w14:paraId="156AD6C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144,144,333</w:t>
            </w:r>
          </w:p>
        </w:tc>
        <w:tc>
          <w:tcPr>
            <w:tcW w:w="1956" w:type="dxa"/>
            <w:tcBorders>
              <w:bottom w:val="single" w:sz="4" w:space="0" w:color="auto"/>
            </w:tcBorders>
            <w:shd w:val="clear" w:color="auto" w:fill="auto"/>
            <w:vAlign w:val="center"/>
          </w:tcPr>
          <w:p w14:paraId="3EBEBEF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1997" w:type="dxa"/>
            <w:tcBorders>
              <w:bottom w:val="single" w:sz="4" w:space="0" w:color="auto"/>
            </w:tcBorders>
            <w:shd w:val="clear" w:color="auto" w:fill="auto"/>
            <w:vAlign w:val="center"/>
          </w:tcPr>
          <w:p w14:paraId="36B059A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017" w:type="dxa"/>
            <w:tcBorders>
              <w:bottom w:val="single" w:sz="4" w:space="0" w:color="auto"/>
            </w:tcBorders>
            <w:shd w:val="clear" w:color="auto" w:fill="auto"/>
            <w:vAlign w:val="center"/>
          </w:tcPr>
          <w:p w14:paraId="266B37C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144,144,333</w:t>
            </w:r>
          </w:p>
        </w:tc>
        <w:tc>
          <w:tcPr>
            <w:tcW w:w="2018" w:type="dxa"/>
            <w:tcBorders>
              <w:bottom w:val="single" w:sz="4" w:space="0" w:color="auto"/>
            </w:tcBorders>
            <w:shd w:val="clear" w:color="auto" w:fill="auto"/>
            <w:vAlign w:val="center"/>
          </w:tcPr>
          <w:p w14:paraId="7A4883C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260" w:type="dxa"/>
            <w:tcBorders>
              <w:bottom w:val="single" w:sz="4" w:space="0" w:color="auto"/>
            </w:tcBorders>
            <w:shd w:val="clear" w:color="auto" w:fill="auto"/>
            <w:vAlign w:val="center"/>
          </w:tcPr>
          <w:p w14:paraId="4AF4F829"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144,144,333</w:t>
            </w:r>
          </w:p>
        </w:tc>
        <w:tc>
          <w:tcPr>
            <w:tcW w:w="2261" w:type="dxa"/>
            <w:tcBorders>
              <w:bottom w:val="single" w:sz="4" w:space="0" w:color="auto"/>
            </w:tcBorders>
            <w:shd w:val="clear" w:color="auto" w:fill="auto"/>
            <w:vAlign w:val="center"/>
          </w:tcPr>
          <w:p w14:paraId="32E108A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33,277,333</w:t>
            </w:r>
          </w:p>
        </w:tc>
        <w:tc>
          <w:tcPr>
            <w:tcW w:w="1229" w:type="dxa"/>
            <w:tcBorders>
              <w:bottom w:val="single" w:sz="4" w:space="0" w:color="auto"/>
            </w:tcBorders>
            <w:shd w:val="clear" w:color="auto" w:fill="auto"/>
            <w:vAlign w:val="center"/>
          </w:tcPr>
          <w:p w14:paraId="7E15944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30.02</w:t>
            </w:r>
          </w:p>
        </w:tc>
      </w:tr>
      <w:tr w:rsidR="0041080B" w:rsidRPr="007D4EB4" w14:paraId="219AAC2C" w14:textId="77777777" w:rsidTr="001E309A">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1090F7AD" w14:textId="77777777" w:rsidR="0041080B" w:rsidRPr="007D4EB4" w:rsidRDefault="0041080B" w:rsidP="002B7FB0">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247A5C26"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844" w:type="dxa"/>
            <w:tcBorders>
              <w:top w:val="single" w:sz="4" w:space="0" w:color="auto"/>
              <w:left w:val="nil"/>
              <w:bottom w:val="nil"/>
              <w:right w:val="nil"/>
            </w:tcBorders>
            <w:shd w:val="clear" w:color="auto" w:fill="auto"/>
            <w:vAlign w:val="center"/>
          </w:tcPr>
          <w:p w14:paraId="052DEF68"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56" w:type="dxa"/>
            <w:tcBorders>
              <w:top w:val="single" w:sz="4" w:space="0" w:color="auto"/>
              <w:left w:val="nil"/>
              <w:bottom w:val="nil"/>
              <w:right w:val="nil"/>
            </w:tcBorders>
            <w:shd w:val="clear" w:color="auto" w:fill="auto"/>
            <w:vAlign w:val="center"/>
          </w:tcPr>
          <w:p w14:paraId="4E4614D7"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97" w:type="dxa"/>
            <w:tcBorders>
              <w:top w:val="single" w:sz="4" w:space="0" w:color="auto"/>
              <w:left w:val="nil"/>
              <w:bottom w:val="nil"/>
              <w:right w:val="nil"/>
            </w:tcBorders>
            <w:shd w:val="clear" w:color="auto" w:fill="auto"/>
            <w:vAlign w:val="center"/>
          </w:tcPr>
          <w:p w14:paraId="719A4E73"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017" w:type="dxa"/>
            <w:tcBorders>
              <w:top w:val="single" w:sz="4" w:space="0" w:color="auto"/>
              <w:left w:val="nil"/>
              <w:bottom w:val="nil"/>
              <w:right w:val="nil"/>
            </w:tcBorders>
            <w:shd w:val="clear" w:color="auto" w:fill="auto"/>
            <w:vAlign w:val="center"/>
          </w:tcPr>
          <w:p w14:paraId="47C08385"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018" w:type="dxa"/>
            <w:tcBorders>
              <w:top w:val="single" w:sz="4" w:space="0" w:color="auto"/>
              <w:left w:val="nil"/>
              <w:bottom w:val="nil"/>
              <w:right w:val="nil"/>
            </w:tcBorders>
            <w:shd w:val="clear" w:color="auto" w:fill="auto"/>
            <w:vAlign w:val="center"/>
          </w:tcPr>
          <w:p w14:paraId="3F8254F7"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60" w:type="dxa"/>
            <w:tcBorders>
              <w:top w:val="single" w:sz="4" w:space="0" w:color="auto"/>
              <w:left w:val="nil"/>
              <w:bottom w:val="nil"/>
              <w:right w:val="nil"/>
            </w:tcBorders>
            <w:shd w:val="clear" w:color="auto" w:fill="auto"/>
            <w:vAlign w:val="center"/>
          </w:tcPr>
          <w:p w14:paraId="060264CC"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24E18A27"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229" w:type="dxa"/>
            <w:tcBorders>
              <w:top w:val="single" w:sz="4" w:space="0" w:color="auto"/>
              <w:left w:val="nil"/>
              <w:bottom w:val="nil"/>
            </w:tcBorders>
            <w:shd w:val="clear" w:color="auto" w:fill="auto"/>
            <w:vAlign w:val="center"/>
          </w:tcPr>
          <w:p w14:paraId="7B7DBBCD" w14:textId="77777777" w:rsidR="0041080B" w:rsidRPr="007D4EB4" w:rsidRDefault="0041080B" w:rsidP="002B7FB0">
            <w:pPr>
              <w:pStyle w:val="a7"/>
              <w:spacing w:beforeLines="0" w:before="0" w:afterLines="0" w:after="0" w:line="240" w:lineRule="auto"/>
              <w:ind w:leftChars="0" w:left="0" w:firstLineChars="0" w:firstLine="0"/>
              <w:jc w:val="right"/>
              <w:rPr>
                <w:rFonts w:ascii="新細明體" w:hAnsi="新細明體"/>
                <w:noProof/>
                <w:sz w:val="20"/>
              </w:rPr>
            </w:pPr>
          </w:p>
        </w:tc>
      </w:tr>
      <w:tr w:rsidR="007A14D7" w:rsidRPr="007D4EB4" w14:paraId="09DC8D0A" w14:textId="77777777" w:rsidTr="001E309A">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4F3EA73A"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lastRenderedPageBreak/>
              <w:t>罰款及賠償收入</w:t>
            </w:r>
          </w:p>
        </w:tc>
        <w:tc>
          <w:tcPr>
            <w:tcW w:w="1956" w:type="dxa"/>
            <w:tcBorders>
              <w:top w:val="nil"/>
            </w:tcBorders>
            <w:shd w:val="clear" w:color="auto" w:fill="auto"/>
            <w:vAlign w:val="center"/>
          </w:tcPr>
          <w:p w14:paraId="31A238A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350,000</w:t>
            </w:r>
          </w:p>
        </w:tc>
        <w:tc>
          <w:tcPr>
            <w:tcW w:w="1844" w:type="dxa"/>
            <w:tcBorders>
              <w:top w:val="nil"/>
            </w:tcBorders>
            <w:shd w:val="clear" w:color="auto" w:fill="auto"/>
            <w:vAlign w:val="center"/>
          </w:tcPr>
          <w:p w14:paraId="3765588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522,057</w:t>
            </w:r>
          </w:p>
        </w:tc>
        <w:tc>
          <w:tcPr>
            <w:tcW w:w="1956" w:type="dxa"/>
            <w:tcBorders>
              <w:top w:val="nil"/>
            </w:tcBorders>
            <w:shd w:val="clear" w:color="auto" w:fill="auto"/>
            <w:vAlign w:val="center"/>
          </w:tcPr>
          <w:p w14:paraId="460233C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tcBorders>
              <w:top w:val="nil"/>
            </w:tcBorders>
            <w:shd w:val="clear" w:color="auto" w:fill="auto"/>
            <w:vAlign w:val="center"/>
          </w:tcPr>
          <w:p w14:paraId="5D88E8A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tcBorders>
              <w:top w:val="nil"/>
            </w:tcBorders>
            <w:shd w:val="clear" w:color="auto" w:fill="auto"/>
            <w:vAlign w:val="center"/>
          </w:tcPr>
          <w:p w14:paraId="6852319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522,057</w:t>
            </w:r>
          </w:p>
        </w:tc>
        <w:tc>
          <w:tcPr>
            <w:tcW w:w="2018" w:type="dxa"/>
            <w:tcBorders>
              <w:top w:val="nil"/>
            </w:tcBorders>
            <w:shd w:val="clear" w:color="auto" w:fill="auto"/>
            <w:vAlign w:val="center"/>
          </w:tcPr>
          <w:p w14:paraId="3444A54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tcBorders>
              <w:top w:val="nil"/>
            </w:tcBorders>
            <w:shd w:val="clear" w:color="auto" w:fill="auto"/>
            <w:vAlign w:val="center"/>
          </w:tcPr>
          <w:p w14:paraId="488461B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522,057</w:t>
            </w:r>
          </w:p>
        </w:tc>
        <w:tc>
          <w:tcPr>
            <w:tcW w:w="2261" w:type="dxa"/>
            <w:tcBorders>
              <w:top w:val="nil"/>
            </w:tcBorders>
            <w:shd w:val="clear" w:color="auto" w:fill="auto"/>
            <w:vAlign w:val="center"/>
          </w:tcPr>
          <w:p w14:paraId="19A57EA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172,057</w:t>
            </w:r>
          </w:p>
        </w:tc>
        <w:tc>
          <w:tcPr>
            <w:tcW w:w="1229" w:type="dxa"/>
            <w:tcBorders>
              <w:top w:val="nil"/>
            </w:tcBorders>
            <w:shd w:val="clear" w:color="auto" w:fill="auto"/>
            <w:vAlign w:val="center"/>
          </w:tcPr>
          <w:p w14:paraId="7CF97A7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49.16</w:t>
            </w:r>
          </w:p>
        </w:tc>
      </w:tr>
      <w:tr w:rsidR="007A14D7" w:rsidRPr="007D4EB4" w14:paraId="2BE1F51F"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1B6FB4"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規費收入</w:t>
            </w:r>
          </w:p>
        </w:tc>
        <w:tc>
          <w:tcPr>
            <w:tcW w:w="1956" w:type="dxa"/>
            <w:shd w:val="clear" w:color="auto" w:fill="auto"/>
            <w:vAlign w:val="center"/>
          </w:tcPr>
          <w:p w14:paraId="509939A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1,405,000</w:t>
            </w:r>
          </w:p>
        </w:tc>
        <w:tc>
          <w:tcPr>
            <w:tcW w:w="1844" w:type="dxa"/>
            <w:shd w:val="clear" w:color="auto" w:fill="auto"/>
            <w:vAlign w:val="center"/>
          </w:tcPr>
          <w:p w14:paraId="2144F5C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1,697,930</w:t>
            </w:r>
          </w:p>
        </w:tc>
        <w:tc>
          <w:tcPr>
            <w:tcW w:w="1956" w:type="dxa"/>
            <w:shd w:val="clear" w:color="auto" w:fill="auto"/>
            <w:vAlign w:val="center"/>
          </w:tcPr>
          <w:p w14:paraId="6D95019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086C0B0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33F0C6E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1,697,930</w:t>
            </w:r>
          </w:p>
        </w:tc>
        <w:tc>
          <w:tcPr>
            <w:tcW w:w="2018" w:type="dxa"/>
            <w:shd w:val="clear" w:color="auto" w:fill="auto"/>
            <w:vAlign w:val="center"/>
          </w:tcPr>
          <w:p w14:paraId="370BED0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5F900BB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1,697,930</w:t>
            </w:r>
          </w:p>
        </w:tc>
        <w:tc>
          <w:tcPr>
            <w:tcW w:w="2261" w:type="dxa"/>
            <w:shd w:val="clear" w:color="auto" w:fill="auto"/>
            <w:vAlign w:val="center"/>
          </w:tcPr>
          <w:p w14:paraId="341E48D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292,930</w:t>
            </w:r>
          </w:p>
        </w:tc>
        <w:tc>
          <w:tcPr>
            <w:tcW w:w="1229" w:type="dxa"/>
            <w:shd w:val="clear" w:color="auto" w:fill="auto"/>
            <w:vAlign w:val="center"/>
          </w:tcPr>
          <w:p w14:paraId="08DD466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20.85</w:t>
            </w:r>
          </w:p>
        </w:tc>
      </w:tr>
      <w:tr w:rsidR="007A14D7" w:rsidRPr="007D4EB4" w14:paraId="50CA30B8"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855FBC"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財產收入</w:t>
            </w:r>
          </w:p>
        </w:tc>
        <w:tc>
          <w:tcPr>
            <w:tcW w:w="1956" w:type="dxa"/>
            <w:shd w:val="clear" w:color="auto" w:fill="auto"/>
            <w:vAlign w:val="center"/>
          </w:tcPr>
          <w:p w14:paraId="15B66EF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45,474,000</w:t>
            </w:r>
          </w:p>
        </w:tc>
        <w:tc>
          <w:tcPr>
            <w:tcW w:w="1844" w:type="dxa"/>
            <w:shd w:val="clear" w:color="auto" w:fill="auto"/>
            <w:vAlign w:val="center"/>
          </w:tcPr>
          <w:p w14:paraId="12CCA28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54,779,956</w:t>
            </w:r>
          </w:p>
        </w:tc>
        <w:tc>
          <w:tcPr>
            <w:tcW w:w="1956" w:type="dxa"/>
            <w:shd w:val="clear" w:color="auto" w:fill="auto"/>
            <w:vAlign w:val="center"/>
          </w:tcPr>
          <w:p w14:paraId="4F83B48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0AB0EA8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4021BD7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54,779,956</w:t>
            </w:r>
          </w:p>
        </w:tc>
        <w:tc>
          <w:tcPr>
            <w:tcW w:w="2018" w:type="dxa"/>
            <w:shd w:val="clear" w:color="auto" w:fill="auto"/>
            <w:vAlign w:val="center"/>
          </w:tcPr>
          <w:p w14:paraId="696F680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71F7E6C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54,779,956</w:t>
            </w:r>
          </w:p>
        </w:tc>
        <w:tc>
          <w:tcPr>
            <w:tcW w:w="2261" w:type="dxa"/>
            <w:shd w:val="clear" w:color="auto" w:fill="auto"/>
            <w:vAlign w:val="center"/>
          </w:tcPr>
          <w:p w14:paraId="4E5C7C1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9,305,956</w:t>
            </w:r>
          </w:p>
        </w:tc>
        <w:tc>
          <w:tcPr>
            <w:tcW w:w="1229" w:type="dxa"/>
            <w:shd w:val="clear" w:color="auto" w:fill="auto"/>
            <w:vAlign w:val="center"/>
          </w:tcPr>
          <w:p w14:paraId="4D12441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20.46</w:t>
            </w:r>
          </w:p>
        </w:tc>
      </w:tr>
      <w:tr w:rsidR="007A14D7" w:rsidRPr="007D4EB4" w14:paraId="75B6255A"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BBD5F0"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其他收入</w:t>
            </w:r>
          </w:p>
        </w:tc>
        <w:tc>
          <w:tcPr>
            <w:tcW w:w="1956" w:type="dxa"/>
            <w:shd w:val="clear" w:color="auto" w:fill="auto"/>
            <w:vAlign w:val="center"/>
          </w:tcPr>
          <w:p w14:paraId="7C0B42E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63,638,000</w:t>
            </w:r>
          </w:p>
        </w:tc>
        <w:tc>
          <w:tcPr>
            <w:tcW w:w="1844" w:type="dxa"/>
            <w:shd w:val="clear" w:color="auto" w:fill="auto"/>
            <w:vAlign w:val="center"/>
          </w:tcPr>
          <w:p w14:paraId="5711CB1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87,144,390</w:t>
            </w:r>
          </w:p>
        </w:tc>
        <w:tc>
          <w:tcPr>
            <w:tcW w:w="1956" w:type="dxa"/>
            <w:shd w:val="clear" w:color="auto" w:fill="auto"/>
            <w:vAlign w:val="center"/>
          </w:tcPr>
          <w:p w14:paraId="60AA10D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77550B3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149CAB5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87,144,390</w:t>
            </w:r>
          </w:p>
        </w:tc>
        <w:tc>
          <w:tcPr>
            <w:tcW w:w="2018" w:type="dxa"/>
            <w:shd w:val="clear" w:color="auto" w:fill="auto"/>
            <w:vAlign w:val="center"/>
          </w:tcPr>
          <w:p w14:paraId="596587B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271434E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87,144,390</w:t>
            </w:r>
          </w:p>
        </w:tc>
        <w:tc>
          <w:tcPr>
            <w:tcW w:w="2261" w:type="dxa"/>
            <w:shd w:val="clear" w:color="auto" w:fill="auto"/>
            <w:vAlign w:val="center"/>
          </w:tcPr>
          <w:p w14:paraId="4D3F197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23,506,390</w:t>
            </w:r>
          </w:p>
        </w:tc>
        <w:tc>
          <w:tcPr>
            <w:tcW w:w="1229" w:type="dxa"/>
            <w:shd w:val="clear" w:color="auto" w:fill="auto"/>
            <w:vAlign w:val="center"/>
          </w:tcPr>
          <w:p w14:paraId="08C12BB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36.94</w:t>
            </w:r>
          </w:p>
        </w:tc>
      </w:tr>
      <w:tr w:rsidR="007A14D7" w:rsidRPr="007D4EB4" w14:paraId="6BCE3FD7"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C3D7CB" w14:textId="77777777" w:rsidR="007A14D7" w:rsidRPr="007D4EB4"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7D4EB4">
              <w:rPr>
                <w:rFonts w:ascii="標楷體" w:hAnsi="標楷體" w:hint="eastAsia"/>
                <w:noProof/>
                <w:sz w:val="20"/>
              </w:rPr>
              <w:t>木柵垃圾焚化廠</w:t>
            </w:r>
          </w:p>
        </w:tc>
        <w:tc>
          <w:tcPr>
            <w:tcW w:w="1956" w:type="dxa"/>
            <w:shd w:val="clear" w:color="auto" w:fill="auto"/>
            <w:vAlign w:val="center"/>
          </w:tcPr>
          <w:p w14:paraId="5F3A686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256,063,000</w:t>
            </w:r>
          </w:p>
        </w:tc>
        <w:tc>
          <w:tcPr>
            <w:tcW w:w="1844" w:type="dxa"/>
            <w:shd w:val="clear" w:color="auto" w:fill="auto"/>
            <w:vAlign w:val="center"/>
          </w:tcPr>
          <w:p w14:paraId="5EC31EB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281,086,282</w:t>
            </w:r>
          </w:p>
        </w:tc>
        <w:tc>
          <w:tcPr>
            <w:tcW w:w="1956" w:type="dxa"/>
            <w:shd w:val="clear" w:color="auto" w:fill="auto"/>
            <w:vAlign w:val="center"/>
          </w:tcPr>
          <w:p w14:paraId="7E7E254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1997" w:type="dxa"/>
            <w:shd w:val="clear" w:color="auto" w:fill="auto"/>
            <w:vAlign w:val="center"/>
          </w:tcPr>
          <w:p w14:paraId="4868E39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017" w:type="dxa"/>
            <w:shd w:val="clear" w:color="auto" w:fill="auto"/>
            <w:vAlign w:val="center"/>
          </w:tcPr>
          <w:p w14:paraId="7AF1018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281,086,282</w:t>
            </w:r>
          </w:p>
        </w:tc>
        <w:tc>
          <w:tcPr>
            <w:tcW w:w="2018" w:type="dxa"/>
            <w:shd w:val="clear" w:color="auto" w:fill="auto"/>
            <w:vAlign w:val="center"/>
          </w:tcPr>
          <w:p w14:paraId="0AD4B62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260" w:type="dxa"/>
            <w:shd w:val="clear" w:color="auto" w:fill="auto"/>
            <w:vAlign w:val="center"/>
          </w:tcPr>
          <w:p w14:paraId="1D5C671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281,086,282</w:t>
            </w:r>
          </w:p>
        </w:tc>
        <w:tc>
          <w:tcPr>
            <w:tcW w:w="2261" w:type="dxa"/>
            <w:shd w:val="clear" w:color="auto" w:fill="auto"/>
            <w:vAlign w:val="center"/>
          </w:tcPr>
          <w:p w14:paraId="7CEC637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25,023,282</w:t>
            </w:r>
          </w:p>
        </w:tc>
        <w:tc>
          <w:tcPr>
            <w:tcW w:w="1229" w:type="dxa"/>
            <w:shd w:val="clear" w:color="auto" w:fill="auto"/>
            <w:vAlign w:val="center"/>
          </w:tcPr>
          <w:p w14:paraId="13B0418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9.77</w:t>
            </w:r>
          </w:p>
        </w:tc>
      </w:tr>
      <w:tr w:rsidR="007A14D7" w:rsidRPr="007D4EB4" w14:paraId="1E4A3A22"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74019B"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罰款及賠償收入</w:t>
            </w:r>
          </w:p>
        </w:tc>
        <w:tc>
          <w:tcPr>
            <w:tcW w:w="1956" w:type="dxa"/>
            <w:shd w:val="clear" w:color="auto" w:fill="auto"/>
            <w:vAlign w:val="center"/>
          </w:tcPr>
          <w:p w14:paraId="176E83B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50,000</w:t>
            </w:r>
          </w:p>
        </w:tc>
        <w:tc>
          <w:tcPr>
            <w:tcW w:w="1844" w:type="dxa"/>
            <w:shd w:val="clear" w:color="auto" w:fill="auto"/>
            <w:vAlign w:val="center"/>
          </w:tcPr>
          <w:p w14:paraId="05C0706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57,925</w:t>
            </w:r>
          </w:p>
        </w:tc>
        <w:tc>
          <w:tcPr>
            <w:tcW w:w="1956" w:type="dxa"/>
            <w:shd w:val="clear" w:color="auto" w:fill="auto"/>
            <w:vAlign w:val="center"/>
          </w:tcPr>
          <w:p w14:paraId="42A5069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4FFAD3A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64959C3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57,925</w:t>
            </w:r>
          </w:p>
        </w:tc>
        <w:tc>
          <w:tcPr>
            <w:tcW w:w="2018" w:type="dxa"/>
            <w:shd w:val="clear" w:color="auto" w:fill="auto"/>
            <w:vAlign w:val="center"/>
          </w:tcPr>
          <w:p w14:paraId="5A976DF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7E631B4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57,925</w:t>
            </w:r>
          </w:p>
        </w:tc>
        <w:tc>
          <w:tcPr>
            <w:tcW w:w="2261" w:type="dxa"/>
            <w:shd w:val="clear" w:color="auto" w:fill="auto"/>
            <w:vAlign w:val="center"/>
          </w:tcPr>
          <w:p w14:paraId="3B19B47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7,925</w:t>
            </w:r>
          </w:p>
        </w:tc>
        <w:tc>
          <w:tcPr>
            <w:tcW w:w="1229" w:type="dxa"/>
            <w:shd w:val="clear" w:color="auto" w:fill="auto"/>
            <w:vAlign w:val="center"/>
          </w:tcPr>
          <w:p w14:paraId="642C9B2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15.85</w:t>
            </w:r>
          </w:p>
        </w:tc>
      </w:tr>
      <w:tr w:rsidR="007A14D7" w:rsidRPr="007D4EB4" w14:paraId="7A69DC6D"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A4FEF3"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規費收入</w:t>
            </w:r>
          </w:p>
        </w:tc>
        <w:tc>
          <w:tcPr>
            <w:tcW w:w="1956" w:type="dxa"/>
            <w:shd w:val="clear" w:color="auto" w:fill="auto"/>
            <w:vAlign w:val="center"/>
          </w:tcPr>
          <w:p w14:paraId="74D5668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598,000</w:t>
            </w:r>
          </w:p>
        </w:tc>
        <w:tc>
          <w:tcPr>
            <w:tcW w:w="1844" w:type="dxa"/>
            <w:shd w:val="clear" w:color="auto" w:fill="auto"/>
            <w:vAlign w:val="center"/>
          </w:tcPr>
          <w:p w14:paraId="39CB100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495,261</w:t>
            </w:r>
          </w:p>
        </w:tc>
        <w:tc>
          <w:tcPr>
            <w:tcW w:w="1956" w:type="dxa"/>
            <w:shd w:val="clear" w:color="auto" w:fill="auto"/>
            <w:vAlign w:val="center"/>
          </w:tcPr>
          <w:p w14:paraId="3E31AA7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12646DB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31D2F0C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495,261</w:t>
            </w:r>
          </w:p>
        </w:tc>
        <w:tc>
          <w:tcPr>
            <w:tcW w:w="2018" w:type="dxa"/>
            <w:shd w:val="clear" w:color="auto" w:fill="auto"/>
            <w:vAlign w:val="center"/>
          </w:tcPr>
          <w:p w14:paraId="046D066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659C332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495,261</w:t>
            </w:r>
          </w:p>
        </w:tc>
        <w:tc>
          <w:tcPr>
            <w:tcW w:w="2261" w:type="dxa"/>
            <w:shd w:val="clear" w:color="auto" w:fill="auto"/>
            <w:vAlign w:val="center"/>
          </w:tcPr>
          <w:p w14:paraId="34642C4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- 102,739</w:t>
            </w:r>
          </w:p>
        </w:tc>
        <w:tc>
          <w:tcPr>
            <w:tcW w:w="1229" w:type="dxa"/>
            <w:shd w:val="clear" w:color="auto" w:fill="auto"/>
            <w:vAlign w:val="center"/>
          </w:tcPr>
          <w:p w14:paraId="02044F7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- 17.18</w:t>
            </w:r>
          </w:p>
        </w:tc>
      </w:tr>
      <w:tr w:rsidR="007A14D7" w:rsidRPr="007D4EB4" w14:paraId="2A683294"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3A2B06"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財產收入</w:t>
            </w:r>
          </w:p>
        </w:tc>
        <w:tc>
          <w:tcPr>
            <w:tcW w:w="1956" w:type="dxa"/>
            <w:shd w:val="clear" w:color="auto" w:fill="auto"/>
            <w:vAlign w:val="center"/>
          </w:tcPr>
          <w:p w14:paraId="3491657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137,078,000</w:t>
            </w:r>
          </w:p>
        </w:tc>
        <w:tc>
          <w:tcPr>
            <w:tcW w:w="1844" w:type="dxa"/>
            <w:shd w:val="clear" w:color="auto" w:fill="auto"/>
            <w:vAlign w:val="center"/>
          </w:tcPr>
          <w:p w14:paraId="48EE495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161,621,722</w:t>
            </w:r>
          </w:p>
        </w:tc>
        <w:tc>
          <w:tcPr>
            <w:tcW w:w="1956" w:type="dxa"/>
            <w:shd w:val="clear" w:color="auto" w:fill="auto"/>
            <w:vAlign w:val="center"/>
          </w:tcPr>
          <w:p w14:paraId="78816B6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1801F02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1D663EA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161,621,722</w:t>
            </w:r>
          </w:p>
        </w:tc>
        <w:tc>
          <w:tcPr>
            <w:tcW w:w="2018" w:type="dxa"/>
            <w:shd w:val="clear" w:color="auto" w:fill="auto"/>
            <w:vAlign w:val="center"/>
          </w:tcPr>
          <w:p w14:paraId="767ED25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7A57C0C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161,621,722</w:t>
            </w:r>
          </w:p>
        </w:tc>
        <w:tc>
          <w:tcPr>
            <w:tcW w:w="2261" w:type="dxa"/>
            <w:shd w:val="clear" w:color="auto" w:fill="auto"/>
            <w:vAlign w:val="center"/>
          </w:tcPr>
          <w:p w14:paraId="138C3BB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24,543,722</w:t>
            </w:r>
          </w:p>
        </w:tc>
        <w:tc>
          <w:tcPr>
            <w:tcW w:w="1229" w:type="dxa"/>
            <w:shd w:val="clear" w:color="auto" w:fill="auto"/>
            <w:vAlign w:val="center"/>
          </w:tcPr>
          <w:p w14:paraId="05DA7FD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17.90</w:t>
            </w:r>
          </w:p>
        </w:tc>
      </w:tr>
      <w:tr w:rsidR="007A14D7" w:rsidRPr="007D4EB4" w14:paraId="07144A0B"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6923D1"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其他收入</w:t>
            </w:r>
          </w:p>
        </w:tc>
        <w:tc>
          <w:tcPr>
            <w:tcW w:w="1956" w:type="dxa"/>
            <w:shd w:val="clear" w:color="auto" w:fill="auto"/>
            <w:vAlign w:val="center"/>
          </w:tcPr>
          <w:p w14:paraId="2E8FF0C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118,337,000</w:t>
            </w:r>
          </w:p>
        </w:tc>
        <w:tc>
          <w:tcPr>
            <w:tcW w:w="1844" w:type="dxa"/>
            <w:shd w:val="clear" w:color="auto" w:fill="auto"/>
            <w:vAlign w:val="center"/>
          </w:tcPr>
          <w:p w14:paraId="6314D2D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118,911,374</w:t>
            </w:r>
          </w:p>
        </w:tc>
        <w:tc>
          <w:tcPr>
            <w:tcW w:w="1956" w:type="dxa"/>
            <w:shd w:val="clear" w:color="auto" w:fill="auto"/>
            <w:vAlign w:val="center"/>
          </w:tcPr>
          <w:p w14:paraId="30E9661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04FD332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009F3F2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118,911,374</w:t>
            </w:r>
          </w:p>
        </w:tc>
        <w:tc>
          <w:tcPr>
            <w:tcW w:w="2018" w:type="dxa"/>
            <w:shd w:val="clear" w:color="auto" w:fill="auto"/>
            <w:vAlign w:val="center"/>
          </w:tcPr>
          <w:p w14:paraId="784562B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18E85016"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118,911,374</w:t>
            </w:r>
          </w:p>
        </w:tc>
        <w:tc>
          <w:tcPr>
            <w:tcW w:w="2261" w:type="dxa"/>
            <w:shd w:val="clear" w:color="auto" w:fill="auto"/>
            <w:vAlign w:val="center"/>
          </w:tcPr>
          <w:p w14:paraId="23551FF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574,374</w:t>
            </w:r>
          </w:p>
        </w:tc>
        <w:tc>
          <w:tcPr>
            <w:tcW w:w="1229" w:type="dxa"/>
            <w:shd w:val="clear" w:color="auto" w:fill="auto"/>
            <w:vAlign w:val="center"/>
          </w:tcPr>
          <w:p w14:paraId="13B7A3D1"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0.49</w:t>
            </w:r>
          </w:p>
        </w:tc>
      </w:tr>
      <w:tr w:rsidR="007A14D7" w:rsidRPr="007D4EB4" w14:paraId="57E0EA59"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69358E" w14:textId="77777777" w:rsidR="007A14D7" w:rsidRPr="007D4EB4"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7D4EB4">
              <w:rPr>
                <w:rFonts w:ascii="標楷體" w:hAnsi="標楷體" w:hint="eastAsia"/>
                <w:noProof/>
                <w:sz w:val="20"/>
              </w:rPr>
              <w:t>北投垃圾焚化廠</w:t>
            </w:r>
          </w:p>
        </w:tc>
        <w:tc>
          <w:tcPr>
            <w:tcW w:w="1956" w:type="dxa"/>
            <w:shd w:val="clear" w:color="auto" w:fill="auto"/>
            <w:vAlign w:val="center"/>
          </w:tcPr>
          <w:p w14:paraId="4F384CD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564,754,000</w:t>
            </w:r>
          </w:p>
        </w:tc>
        <w:tc>
          <w:tcPr>
            <w:tcW w:w="1844" w:type="dxa"/>
            <w:shd w:val="clear" w:color="auto" w:fill="auto"/>
            <w:vAlign w:val="center"/>
          </w:tcPr>
          <w:p w14:paraId="3DE8E68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580,783,753</w:t>
            </w:r>
          </w:p>
        </w:tc>
        <w:tc>
          <w:tcPr>
            <w:tcW w:w="1956" w:type="dxa"/>
            <w:shd w:val="clear" w:color="auto" w:fill="auto"/>
            <w:vAlign w:val="center"/>
          </w:tcPr>
          <w:p w14:paraId="2AE02CF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1997" w:type="dxa"/>
            <w:shd w:val="clear" w:color="auto" w:fill="auto"/>
            <w:vAlign w:val="center"/>
          </w:tcPr>
          <w:p w14:paraId="7529155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017" w:type="dxa"/>
            <w:shd w:val="clear" w:color="auto" w:fill="auto"/>
            <w:vAlign w:val="center"/>
          </w:tcPr>
          <w:p w14:paraId="44243A6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580,783,753</w:t>
            </w:r>
          </w:p>
        </w:tc>
        <w:tc>
          <w:tcPr>
            <w:tcW w:w="2018" w:type="dxa"/>
            <w:shd w:val="clear" w:color="auto" w:fill="auto"/>
            <w:vAlign w:val="center"/>
          </w:tcPr>
          <w:p w14:paraId="3CE1DAE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hint="eastAsia"/>
                <w:noProof/>
                <w:sz w:val="20"/>
              </w:rPr>
              <w:t>－</w:t>
            </w:r>
          </w:p>
        </w:tc>
        <w:tc>
          <w:tcPr>
            <w:tcW w:w="2260" w:type="dxa"/>
            <w:shd w:val="clear" w:color="auto" w:fill="auto"/>
            <w:vAlign w:val="center"/>
          </w:tcPr>
          <w:p w14:paraId="3F98E84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580,783,753</w:t>
            </w:r>
          </w:p>
        </w:tc>
        <w:tc>
          <w:tcPr>
            <w:tcW w:w="2261" w:type="dxa"/>
            <w:shd w:val="clear" w:color="auto" w:fill="auto"/>
            <w:vAlign w:val="center"/>
          </w:tcPr>
          <w:p w14:paraId="6813C36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16,029,753</w:t>
            </w:r>
          </w:p>
        </w:tc>
        <w:tc>
          <w:tcPr>
            <w:tcW w:w="1229" w:type="dxa"/>
            <w:shd w:val="clear" w:color="auto" w:fill="auto"/>
            <w:vAlign w:val="center"/>
          </w:tcPr>
          <w:p w14:paraId="593B6D6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D4EB4">
              <w:rPr>
                <w:rFonts w:ascii="新細明體" w:hAnsi="新細明體"/>
                <w:noProof/>
                <w:sz w:val="20"/>
              </w:rPr>
              <w:t>2.84</w:t>
            </w:r>
          </w:p>
        </w:tc>
      </w:tr>
      <w:tr w:rsidR="007A14D7" w:rsidRPr="007D4EB4" w14:paraId="27A07287"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8B41AE"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罰款及賠償收入</w:t>
            </w:r>
          </w:p>
        </w:tc>
        <w:tc>
          <w:tcPr>
            <w:tcW w:w="1956" w:type="dxa"/>
            <w:shd w:val="clear" w:color="auto" w:fill="auto"/>
            <w:vAlign w:val="center"/>
          </w:tcPr>
          <w:p w14:paraId="7B6398E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150,000</w:t>
            </w:r>
          </w:p>
        </w:tc>
        <w:tc>
          <w:tcPr>
            <w:tcW w:w="1844" w:type="dxa"/>
            <w:shd w:val="clear" w:color="auto" w:fill="auto"/>
            <w:vAlign w:val="center"/>
          </w:tcPr>
          <w:p w14:paraId="36ED0CC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62,199</w:t>
            </w:r>
          </w:p>
        </w:tc>
        <w:tc>
          <w:tcPr>
            <w:tcW w:w="1956" w:type="dxa"/>
            <w:shd w:val="clear" w:color="auto" w:fill="auto"/>
            <w:vAlign w:val="center"/>
          </w:tcPr>
          <w:p w14:paraId="3F10706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74B61E0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09A9D16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62,199</w:t>
            </w:r>
          </w:p>
        </w:tc>
        <w:tc>
          <w:tcPr>
            <w:tcW w:w="2018" w:type="dxa"/>
            <w:shd w:val="clear" w:color="auto" w:fill="auto"/>
            <w:vAlign w:val="center"/>
          </w:tcPr>
          <w:p w14:paraId="52D20E9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5F8691F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62,199</w:t>
            </w:r>
          </w:p>
        </w:tc>
        <w:tc>
          <w:tcPr>
            <w:tcW w:w="2261" w:type="dxa"/>
            <w:shd w:val="clear" w:color="auto" w:fill="auto"/>
            <w:vAlign w:val="center"/>
          </w:tcPr>
          <w:p w14:paraId="489AAC2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- 87,801</w:t>
            </w:r>
          </w:p>
        </w:tc>
        <w:tc>
          <w:tcPr>
            <w:tcW w:w="1229" w:type="dxa"/>
            <w:shd w:val="clear" w:color="auto" w:fill="auto"/>
            <w:vAlign w:val="center"/>
          </w:tcPr>
          <w:p w14:paraId="70CA9AC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- 58.53</w:t>
            </w:r>
          </w:p>
        </w:tc>
      </w:tr>
      <w:tr w:rsidR="007A14D7" w:rsidRPr="007D4EB4" w14:paraId="68CF7BB2"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565B5E"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規費收入</w:t>
            </w:r>
          </w:p>
        </w:tc>
        <w:tc>
          <w:tcPr>
            <w:tcW w:w="1956" w:type="dxa"/>
            <w:shd w:val="clear" w:color="auto" w:fill="auto"/>
            <w:vAlign w:val="center"/>
          </w:tcPr>
          <w:p w14:paraId="78FBF31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2,025,000</w:t>
            </w:r>
          </w:p>
        </w:tc>
        <w:tc>
          <w:tcPr>
            <w:tcW w:w="1844" w:type="dxa"/>
            <w:shd w:val="clear" w:color="auto" w:fill="auto"/>
            <w:vAlign w:val="center"/>
          </w:tcPr>
          <w:p w14:paraId="74A8F62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3,127,465</w:t>
            </w:r>
          </w:p>
        </w:tc>
        <w:tc>
          <w:tcPr>
            <w:tcW w:w="1956" w:type="dxa"/>
            <w:shd w:val="clear" w:color="auto" w:fill="auto"/>
            <w:vAlign w:val="center"/>
          </w:tcPr>
          <w:p w14:paraId="10F7C5F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0C72EE40"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302ACC5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3,127,465</w:t>
            </w:r>
          </w:p>
        </w:tc>
        <w:tc>
          <w:tcPr>
            <w:tcW w:w="2018" w:type="dxa"/>
            <w:shd w:val="clear" w:color="auto" w:fill="auto"/>
            <w:vAlign w:val="center"/>
          </w:tcPr>
          <w:p w14:paraId="74EDFD3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69174DF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3,127,465</w:t>
            </w:r>
          </w:p>
        </w:tc>
        <w:tc>
          <w:tcPr>
            <w:tcW w:w="2261" w:type="dxa"/>
            <w:shd w:val="clear" w:color="auto" w:fill="auto"/>
            <w:vAlign w:val="center"/>
          </w:tcPr>
          <w:p w14:paraId="3E16DEA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1,102,465</w:t>
            </w:r>
          </w:p>
        </w:tc>
        <w:tc>
          <w:tcPr>
            <w:tcW w:w="1229" w:type="dxa"/>
            <w:shd w:val="clear" w:color="auto" w:fill="auto"/>
            <w:vAlign w:val="center"/>
          </w:tcPr>
          <w:p w14:paraId="0E68E2B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54.44</w:t>
            </w:r>
          </w:p>
        </w:tc>
      </w:tr>
      <w:tr w:rsidR="007A14D7" w:rsidRPr="007D4EB4" w14:paraId="3F2170E9"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C95259"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財產收入</w:t>
            </w:r>
          </w:p>
        </w:tc>
        <w:tc>
          <w:tcPr>
            <w:tcW w:w="1956" w:type="dxa"/>
            <w:shd w:val="clear" w:color="auto" w:fill="auto"/>
            <w:vAlign w:val="center"/>
          </w:tcPr>
          <w:p w14:paraId="186915B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323,940,000</w:t>
            </w:r>
          </w:p>
        </w:tc>
        <w:tc>
          <w:tcPr>
            <w:tcW w:w="1844" w:type="dxa"/>
            <w:shd w:val="clear" w:color="auto" w:fill="auto"/>
            <w:vAlign w:val="center"/>
          </w:tcPr>
          <w:p w14:paraId="12740C24"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358,954,501</w:t>
            </w:r>
          </w:p>
        </w:tc>
        <w:tc>
          <w:tcPr>
            <w:tcW w:w="1956" w:type="dxa"/>
            <w:shd w:val="clear" w:color="auto" w:fill="auto"/>
            <w:vAlign w:val="center"/>
          </w:tcPr>
          <w:p w14:paraId="09028D0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shd w:val="clear" w:color="auto" w:fill="auto"/>
            <w:vAlign w:val="center"/>
          </w:tcPr>
          <w:p w14:paraId="41EA32F8"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shd w:val="clear" w:color="auto" w:fill="auto"/>
            <w:vAlign w:val="center"/>
          </w:tcPr>
          <w:p w14:paraId="50B2289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358,954,501</w:t>
            </w:r>
          </w:p>
        </w:tc>
        <w:tc>
          <w:tcPr>
            <w:tcW w:w="2018" w:type="dxa"/>
            <w:shd w:val="clear" w:color="auto" w:fill="auto"/>
            <w:vAlign w:val="center"/>
          </w:tcPr>
          <w:p w14:paraId="5DCCE4AD"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shd w:val="clear" w:color="auto" w:fill="auto"/>
            <w:vAlign w:val="center"/>
          </w:tcPr>
          <w:p w14:paraId="186DB24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358,954,501</w:t>
            </w:r>
          </w:p>
        </w:tc>
        <w:tc>
          <w:tcPr>
            <w:tcW w:w="2261" w:type="dxa"/>
            <w:shd w:val="clear" w:color="auto" w:fill="auto"/>
            <w:vAlign w:val="center"/>
          </w:tcPr>
          <w:p w14:paraId="435D9ADF"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35,014,501</w:t>
            </w:r>
          </w:p>
        </w:tc>
        <w:tc>
          <w:tcPr>
            <w:tcW w:w="1229" w:type="dxa"/>
            <w:shd w:val="clear" w:color="auto" w:fill="auto"/>
            <w:vAlign w:val="center"/>
          </w:tcPr>
          <w:p w14:paraId="790B3C9E"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10.81</w:t>
            </w:r>
          </w:p>
        </w:tc>
      </w:tr>
      <w:tr w:rsidR="007A14D7" w:rsidRPr="007D4EB4" w14:paraId="5BFE0E0C" w14:textId="77777777" w:rsidTr="001E309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0F569B3" w14:textId="77777777" w:rsidR="007A14D7" w:rsidRPr="007D4EB4"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D4EB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1E49D57"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238,639,000</w:t>
            </w:r>
          </w:p>
        </w:tc>
        <w:tc>
          <w:tcPr>
            <w:tcW w:w="1844" w:type="dxa"/>
            <w:tcBorders>
              <w:bottom w:val="single" w:sz="4" w:space="0" w:color="auto"/>
            </w:tcBorders>
            <w:shd w:val="clear" w:color="auto" w:fill="auto"/>
            <w:vAlign w:val="center"/>
          </w:tcPr>
          <w:p w14:paraId="1A74FDF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218,639,588</w:t>
            </w:r>
          </w:p>
        </w:tc>
        <w:tc>
          <w:tcPr>
            <w:tcW w:w="1956" w:type="dxa"/>
            <w:tcBorders>
              <w:bottom w:val="single" w:sz="4" w:space="0" w:color="auto"/>
            </w:tcBorders>
            <w:shd w:val="clear" w:color="auto" w:fill="auto"/>
            <w:vAlign w:val="center"/>
          </w:tcPr>
          <w:p w14:paraId="1540504A"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F54F302"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8FB828B"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218,639,588</w:t>
            </w:r>
          </w:p>
        </w:tc>
        <w:tc>
          <w:tcPr>
            <w:tcW w:w="2018" w:type="dxa"/>
            <w:tcBorders>
              <w:bottom w:val="single" w:sz="4" w:space="0" w:color="auto"/>
            </w:tcBorders>
            <w:shd w:val="clear" w:color="auto" w:fill="auto"/>
            <w:vAlign w:val="center"/>
          </w:tcPr>
          <w:p w14:paraId="43CC0123"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454721C"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218,639,588</w:t>
            </w:r>
          </w:p>
        </w:tc>
        <w:tc>
          <w:tcPr>
            <w:tcW w:w="2261" w:type="dxa"/>
            <w:tcBorders>
              <w:bottom w:val="single" w:sz="4" w:space="0" w:color="auto"/>
            </w:tcBorders>
            <w:shd w:val="clear" w:color="auto" w:fill="auto"/>
            <w:vAlign w:val="center"/>
          </w:tcPr>
          <w:p w14:paraId="36AA603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- 19,999,412</w:t>
            </w:r>
          </w:p>
        </w:tc>
        <w:tc>
          <w:tcPr>
            <w:tcW w:w="1229" w:type="dxa"/>
            <w:tcBorders>
              <w:bottom w:val="single" w:sz="4" w:space="0" w:color="auto"/>
            </w:tcBorders>
            <w:shd w:val="clear" w:color="auto" w:fill="auto"/>
            <w:vAlign w:val="center"/>
          </w:tcPr>
          <w:p w14:paraId="4139A865" w14:textId="77777777" w:rsidR="007A14D7" w:rsidRPr="007D4EB4"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D4EB4">
              <w:rPr>
                <w:rFonts w:ascii="新細明體" w:hAnsi="新細明體"/>
                <w:b w:val="0"/>
                <w:noProof/>
                <w:sz w:val="20"/>
              </w:rPr>
              <w:t>- 8.38</w:t>
            </w:r>
          </w:p>
        </w:tc>
      </w:tr>
    </w:tbl>
    <w:p w14:paraId="3C6DB6A7" w14:textId="77777777" w:rsidR="007A14D7" w:rsidRDefault="007A14D7" w:rsidP="0041080B">
      <w:pPr>
        <w:pStyle w:val="a7"/>
        <w:spacing w:beforeLines="0" w:before="0" w:afterLines="50" w:after="180" w:line="240" w:lineRule="exact"/>
        <w:ind w:leftChars="0" w:left="0" w:rightChars="50" w:right="80" w:firstLineChars="0" w:firstLine="0"/>
        <w:rPr>
          <w:b w:val="0"/>
          <w:bCs w:val="0"/>
          <w:szCs w:val="28"/>
        </w:rPr>
      </w:pPr>
    </w:p>
    <w:p w14:paraId="58050BC5" w14:textId="77777777" w:rsidR="007A14D7" w:rsidRDefault="007A14D7" w:rsidP="0041080B">
      <w:pPr>
        <w:pStyle w:val="a8"/>
        <w:tabs>
          <w:tab w:val="right" w:pos="10800"/>
        </w:tabs>
        <w:spacing w:afterLines="50" w:after="180" w:line="520" w:lineRule="exact"/>
        <w:ind w:leftChars="0" w:left="958" w:right="176"/>
        <w:jc w:val="both"/>
        <w:rPr>
          <w:rFonts w:ascii="標楷體" w:eastAsia="標楷體" w:hAnsi="標楷體"/>
        </w:rPr>
      </w:pPr>
      <w:r>
        <w:rPr>
          <w:rFonts w:ascii="標楷體" w:eastAsia="標楷體" w:hAnsi="標楷體"/>
        </w:rPr>
        <w:t>2</w:t>
      </w:r>
      <w:r>
        <w:rPr>
          <w:rFonts w:ascii="標楷體" w:eastAsia="標楷體" w:hAnsi="標楷體" w:hint="eastAsia"/>
        </w:rPr>
        <w:t>.</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54A15C02" w14:textId="77777777" w:rsidR="007A14D7" w:rsidRPr="00694358" w:rsidRDefault="007A14D7" w:rsidP="007A14D7">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7A14D7" w:rsidRPr="007E1449" w14:paraId="15B9BB76" w14:textId="77777777" w:rsidTr="001E309A">
        <w:trPr>
          <w:trHeight w:val="312"/>
          <w:tblHeader/>
        </w:trPr>
        <w:tc>
          <w:tcPr>
            <w:tcW w:w="560" w:type="dxa"/>
            <w:vMerge w:val="restart"/>
            <w:tcBorders>
              <w:left w:val="nil"/>
            </w:tcBorders>
            <w:shd w:val="clear" w:color="auto" w:fill="auto"/>
            <w:vAlign w:val="center"/>
          </w:tcPr>
          <w:p w14:paraId="4D539197" w14:textId="77777777" w:rsidR="007A14D7" w:rsidRPr="007E1449" w:rsidRDefault="007A14D7"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A053808"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5434D24"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1F34DCD"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3DFC5E48"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7A14D7" w:rsidRPr="007E1449" w14:paraId="24159E2F" w14:textId="77777777" w:rsidTr="001E309A">
        <w:trPr>
          <w:trHeight w:val="312"/>
          <w:tblHeader/>
        </w:trPr>
        <w:tc>
          <w:tcPr>
            <w:tcW w:w="560" w:type="dxa"/>
            <w:vMerge/>
            <w:tcBorders>
              <w:left w:val="nil"/>
            </w:tcBorders>
            <w:shd w:val="clear" w:color="auto" w:fill="auto"/>
            <w:vAlign w:val="center"/>
          </w:tcPr>
          <w:p w14:paraId="11596667" w14:textId="77777777" w:rsidR="007A14D7" w:rsidRPr="007E1449" w:rsidRDefault="007A14D7" w:rsidP="002B7FB0">
            <w:pPr>
              <w:pStyle w:val="11"/>
              <w:spacing w:line="240" w:lineRule="auto"/>
              <w:jc w:val="distribute"/>
              <w:rPr>
                <w:bCs/>
                <w:sz w:val="20"/>
                <w:szCs w:val="20"/>
              </w:rPr>
            </w:pPr>
          </w:p>
        </w:tc>
        <w:tc>
          <w:tcPr>
            <w:tcW w:w="2604" w:type="dxa"/>
            <w:vMerge/>
            <w:shd w:val="clear" w:color="auto" w:fill="auto"/>
            <w:vAlign w:val="center"/>
          </w:tcPr>
          <w:p w14:paraId="2DBA2A4D" w14:textId="77777777" w:rsidR="007A14D7" w:rsidRPr="007E1449" w:rsidRDefault="007A14D7"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9F59E3E" w14:textId="77777777" w:rsidR="007A14D7" w:rsidRPr="007E1449" w:rsidRDefault="007A14D7"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EC49B4C"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786863B"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ED85430"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C22653D"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E92D103"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61696A08"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7A14D7" w:rsidRPr="007E1449" w14:paraId="24BD66FC" w14:textId="77777777" w:rsidTr="001E309A">
        <w:trPr>
          <w:trHeight w:val="312"/>
          <w:tblHeader/>
        </w:trPr>
        <w:tc>
          <w:tcPr>
            <w:tcW w:w="560" w:type="dxa"/>
            <w:vMerge/>
            <w:tcBorders>
              <w:left w:val="nil"/>
            </w:tcBorders>
            <w:shd w:val="clear" w:color="auto" w:fill="auto"/>
            <w:vAlign w:val="center"/>
          </w:tcPr>
          <w:p w14:paraId="6C622C6A" w14:textId="77777777" w:rsidR="007A14D7" w:rsidRPr="007E1449" w:rsidRDefault="007A14D7" w:rsidP="002B7FB0">
            <w:pPr>
              <w:pStyle w:val="11"/>
              <w:spacing w:line="240" w:lineRule="auto"/>
              <w:jc w:val="distribute"/>
              <w:rPr>
                <w:bCs/>
                <w:sz w:val="20"/>
                <w:szCs w:val="20"/>
              </w:rPr>
            </w:pPr>
          </w:p>
        </w:tc>
        <w:tc>
          <w:tcPr>
            <w:tcW w:w="2604" w:type="dxa"/>
            <w:vMerge/>
            <w:shd w:val="clear" w:color="auto" w:fill="auto"/>
            <w:vAlign w:val="center"/>
          </w:tcPr>
          <w:p w14:paraId="0D4ED952" w14:textId="77777777" w:rsidR="007A14D7" w:rsidRPr="007E1449" w:rsidRDefault="007A14D7"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24F3C72D" w14:textId="77777777" w:rsidR="007A14D7" w:rsidRPr="007E1449" w:rsidRDefault="007A14D7"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72CDF84" w14:textId="77777777" w:rsidR="007A14D7" w:rsidRPr="007E1449" w:rsidRDefault="007A14D7"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F87A072" w14:textId="77777777" w:rsidR="007A14D7" w:rsidRPr="007E1449" w:rsidRDefault="007A14D7"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212318EC" w14:textId="77777777" w:rsidR="007A14D7" w:rsidRPr="007E1449" w:rsidRDefault="007A14D7"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5A7FD19A" w14:textId="77777777" w:rsidR="007A14D7" w:rsidRPr="007E1449" w:rsidRDefault="007A14D7"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7498DFCD" w14:textId="77777777" w:rsidR="007A14D7" w:rsidRPr="007E1449" w:rsidRDefault="007A14D7"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27CEBA07" w14:textId="77777777" w:rsidR="007A14D7" w:rsidRPr="007E1449" w:rsidRDefault="007A14D7"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40C37071" w14:textId="77777777" w:rsidR="007A14D7" w:rsidRPr="007E1449" w:rsidRDefault="007A14D7" w:rsidP="002B7FB0">
            <w:pPr>
              <w:pStyle w:val="11"/>
              <w:spacing w:line="240" w:lineRule="auto"/>
              <w:jc w:val="center"/>
              <w:rPr>
                <w:bCs/>
                <w:sz w:val="20"/>
                <w:szCs w:val="20"/>
              </w:rPr>
            </w:pPr>
            <w:r w:rsidRPr="007E1449">
              <w:rPr>
                <w:rFonts w:hint="eastAsia"/>
                <w:bCs/>
                <w:sz w:val="20"/>
                <w:szCs w:val="20"/>
              </w:rPr>
              <w:t>％</w:t>
            </w:r>
          </w:p>
        </w:tc>
      </w:tr>
      <w:tr w:rsidR="007A14D7" w:rsidRPr="008E0F3A" w14:paraId="4836FC37"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249369" w14:textId="77777777" w:rsidR="007A14D7" w:rsidRPr="008E0F3A" w:rsidRDefault="007A14D7"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337F005" w14:textId="77777777" w:rsidR="007A14D7" w:rsidRPr="008E0F3A" w:rsidRDefault="007A14D7" w:rsidP="002B7FB0">
            <w:pPr>
              <w:pStyle w:val="11"/>
              <w:spacing w:line="240" w:lineRule="auto"/>
              <w:jc w:val="distribute"/>
              <w:rPr>
                <w:rFonts w:hAnsi="標楷體"/>
                <w:b/>
                <w:bCs/>
                <w:sz w:val="20"/>
                <w:szCs w:val="20"/>
              </w:rPr>
            </w:pPr>
            <w:r w:rsidRPr="008E0F3A">
              <w:rPr>
                <w:rFonts w:hAnsi="標楷體" w:hint="eastAsia"/>
                <w:b/>
                <w:bCs/>
                <w:noProof/>
                <w:sz w:val="20"/>
              </w:rPr>
              <w:t>環境保護局主管</w:t>
            </w:r>
          </w:p>
        </w:tc>
        <w:tc>
          <w:tcPr>
            <w:tcW w:w="2394" w:type="dxa"/>
            <w:shd w:val="clear" w:color="auto" w:fill="auto"/>
            <w:vAlign w:val="center"/>
          </w:tcPr>
          <w:p w14:paraId="53FFD797"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94,802,012</w:t>
            </w:r>
          </w:p>
        </w:tc>
        <w:tc>
          <w:tcPr>
            <w:tcW w:w="2421" w:type="dxa"/>
            <w:shd w:val="clear" w:color="auto" w:fill="auto"/>
            <w:vAlign w:val="center"/>
          </w:tcPr>
          <w:p w14:paraId="18FEABA7"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282" w:type="dxa"/>
            <w:shd w:val="clear" w:color="auto" w:fill="auto"/>
            <w:vAlign w:val="center"/>
          </w:tcPr>
          <w:p w14:paraId="7D0BD971"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365" w:type="dxa"/>
            <w:shd w:val="clear" w:color="auto" w:fill="auto"/>
            <w:vAlign w:val="center"/>
          </w:tcPr>
          <w:p w14:paraId="4AA1B198"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422" w:type="dxa"/>
            <w:shd w:val="clear" w:color="auto" w:fill="auto"/>
            <w:vAlign w:val="center"/>
          </w:tcPr>
          <w:p w14:paraId="382703A3"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9,180,585</w:t>
            </w:r>
          </w:p>
        </w:tc>
        <w:tc>
          <w:tcPr>
            <w:tcW w:w="2267" w:type="dxa"/>
            <w:shd w:val="clear" w:color="auto" w:fill="auto"/>
            <w:vAlign w:val="center"/>
          </w:tcPr>
          <w:p w14:paraId="4BC361E0"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32,347,327</w:t>
            </w:r>
          </w:p>
        </w:tc>
        <w:tc>
          <w:tcPr>
            <w:tcW w:w="2268" w:type="dxa"/>
            <w:shd w:val="clear" w:color="auto" w:fill="auto"/>
            <w:vAlign w:val="center"/>
          </w:tcPr>
          <w:p w14:paraId="218EAA2A"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53,274,100</w:t>
            </w:r>
          </w:p>
        </w:tc>
        <w:tc>
          <w:tcPr>
            <w:tcW w:w="1113" w:type="dxa"/>
            <w:shd w:val="clear" w:color="auto" w:fill="auto"/>
            <w:vAlign w:val="center"/>
          </w:tcPr>
          <w:p w14:paraId="7922D449"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56.20</w:t>
            </w:r>
          </w:p>
        </w:tc>
      </w:tr>
      <w:tr w:rsidR="007A14D7" w:rsidRPr="008E0F3A" w14:paraId="2B541CD2"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76A207" w14:textId="77777777" w:rsidR="007A14D7" w:rsidRPr="008E0F3A" w:rsidRDefault="007A14D7"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2328410" w14:textId="77777777" w:rsidR="007A14D7" w:rsidRPr="008E0F3A" w:rsidRDefault="007A14D7" w:rsidP="002B7FB0">
            <w:pPr>
              <w:pStyle w:val="11"/>
              <w:spacing w:line="240" w:lineRule="auto"/>
              <w:ind w:leftChars="100" w:left="160"/>
              <w:jc w:val="distribute"/>
              <w:rPr>
                <w:rFonts w:hAnsi="標楷體"/>
                <w:b/>
                <w:bCs/>
                <w:sz w:val="20"/>
                <w:szCs w:val="20"/>
              </w:rPr>
            </w:pPr>
            <w:r w:rsidRPr="008E0F3A">
              <w:rPr>
                <w:rFonts w:hAnsi="標楷體" w:hint="eastAsia"/>
                <w:b/>
                <w:bCs/>
                <w:noProof/>
                <w:sz w:val="20"/>
              </w:rPr>
              <w:t>環境保護局</w:t>
            </w:r>
          </w:p>
        </w:tc>
        <w:tc>
          <w:tcPr>
            <w:tcW w:w="2394" w:type="dxa"/>
            <w:shd w:val="clear" w:color="auto" w:fill="auto"/>
            <w:vAlign w:val="center"/>
          </w:tcPr>
          <w:p w14:paraId="47014962"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13,949,893</w:t>
            </w:r>
          </w:p>
        </w:tc>
        <w:tc>
          <w:tcPr>
            <w:tcW w:w="2421" w:type="dxa"/>
            <w:shd w:val="clear" w:color="auto" w:fill="auto"/>
            <w:vAlign w:val="center"/>
          </w:tcPr>
          <w:p w14:paraId="1769054D"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282" w:type="dxa"/>
            <w:shd w:val="clear" w:color="auto" w:fill="auto"/>
            <w:vAlign w:val="center"/>
          </w:tcPr>
          <w:p w14:paraId="32FD2680"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365" w:type="dxa"/>
            <w:shd w:val="clear" w:color="auto" w:fill="auto"/>
            <w:vAlign w:val="center"/>
          </w:tcPr>
          <w:p w14:paraId="34BAD9F0"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422" w:type="dxa"/>
            <w:shd w:val="clear" w:color="auto" w:fill="auto"/>
            <w:vAlign w:val="center"/>
          </w:tcPr>
          <w:p w14:paraId="7F479311"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hint="eastAsia"/>
                <w:b/>
                <w:bCs/>
                <w:noProof/>
                <w:sz w:val="20"/>
              </w:rPr>
              <w:t>－</w:t>
            </w:r>
          </w:p>
        </w:tc>
        <w:tc>
          <w:tcPr>
            <w:tcW w:w="2267" w:type="dxa"/>
            <w:shd w:val="clear" w:color="auto" w:fill="auto"/>
            <w:vAlign w:val="center"/>
          </w:tcPr>
          <w:p w14:paraId="77E1ECEE"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2,909,126</w:t>
            </w:r>
          </w:p>
        </w:tc>
        <w:tc>
          <w:tcPr>
            <w:tcW w:w="2268" w:type="dxa"/>
            <w:shd w:val="clear" w:color="auto" w:fill="auto"/>
            <w:vAlign w:val="center"/>
          </w:tcPr>
          <w:p w14:paraId="314B6D1C"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11,040,767</w:t>
            </w:r>
          </w:p>
        </w:tc>
        <w:tc>
          <w:tcPr>
            <w:tcW w:w="1113" w:type="dxa"/>
            <w:shd w:val="clear" w:color="auto" w:fill="auto"/>
            <w:vAlign w:val="center"/>
          </w:tcPr>
          <w:p w14:paraId="35A58E62"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79.15</w:t>
            </w:r>
          </w:p>
        </w:tc>
      </w:tr>
      <w:tr w:rsidR="007A14D7" w:rsidRPr="007E1449" w14:paraId="591A35F8"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E26840"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100</w:t>
            </w:r>
          </w:p>
        </w:tc>
        <w:tc>
          <w:tcPr>
            <w:tcW w:w="2604" w:type="dxa"/>
            <w:shd w:val="clear" w:color="auto" w:fill="auto"/>
            <w:vAlign w:val="center"/>
          </w:tcPr>
          <w:p w14:paraId="0CC62F6D"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2A1629B6"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353,514</w:t>
            </w:r>
          </w:p>
        </w:tc>
        <w:tc>
          <w:tcPr>
            <w:tcW w:w="2421" w:type="dxa"/>
            <w:shd w:val="clear" w:color="auto" w:fill="auto"/>
            <w:vAlign w:val="center"/>
          </w:tcPr>
          <w:p w14:paraId="2F4AFF0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6B26E6E4"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4E74A4E0"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6BE5FC8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7115374E"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165,720</w:t>
            </w:r>
          </w:p>
        </w:tc>
        <w:tc>
          <w:tcPr>
            <w:tcW w:w="2268" w:type="dxa"/>
            <w:shd w:val="clear" w:color="auto" w:fill="auto"/>
            <w:vAlign w:val="center"/>
          </w:tcPr>
          <w:p w14:paraId="55F7A62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187,794</w:t>
            </w:r>
          </w:p>
        </w:tc>
        <w:tc>
          <w:tcPr>
            <w:tcW w:w="1113" w:type="dxa"/>
            <w:shd w:val="clear" w:color="auto" w:fill="auto"/>
            <w:vAlign w:val="center"/>
          </w:tcPr>
          <w:p w14:paraId="18ADA83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53.12</w:t>
            </w:r>
          </w:p>
        </w:tc>
      </w:tr>
      <w:tr w:rsidR="007A14D7" w:rsidRPr="007E1449" w14:paraId="311E174A"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D954096"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102</w:t>
            </w:r>
          </w:p>
        </w:tc>
        <w:tc>
          <w:tcPr>
            <w:tcW w:w="2604" w:type="dxa"/>
            <w:shd w:val="clear" w:color="auto" w:fill="auto"/>
            <w:vAlign w:val="center"/>
          </w:tcPr>
          <w:p w14:paraId="41DB9DFF"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214921DF"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829,209</w:t>
            </w:r>
          </w:p>
        </w:tc>
        <w:tc>
          <w:tcPr>
            <w:tcW w:w="2421" w:type="dxa"/>
            <w:shd w:val="clear" w:color="auto" w:fill="auto"/>
            <w:vAlign w:val="center"/>
          </w:tcPr>
          <w:p w14:paraId="0DA5208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12DCF36C"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417321B1"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78E06AA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54676878"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16,258</w:t>
            </w:r>
          </w:p>
        </w:tc>
        <w:tc>
          <w:tcPr>
            <w:tcW w:w="2268" w:type="dxa"/>
            <w:shd w:val="clear" w:color="auto" w:fill="auto"/>
            <w:vAlign w:val="center"/>
          </w:tcPr>
          <w:p w14:paraId="1E1FB69C"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812,951</w:t>
            </w:r>
          </w:p>
        </w:tc>
        <w:tc>
          <w:tcPr>
            <w:tcW w:w="1113" w:type="dxa"/>
            <w:shd w:val="clear" w:color="auto" w:fill="auto"/>
            <w:vAlign w:val="center"/>
          </w:tcPr>
          <w:p w14:paraId="41AD518B"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98.04</w:t>
            </w:r>
          </w:p>
        </w:tc>
      </w:tr>
      <w:tr w:rsidR="007A14D7" w:rsidRPr="007E1449" w14:paraId="38557B7F"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704AE5"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103</w:t>
            </w:r>
          </w:p>
        </w:tc>
        <w:tc>
          <w:tcPr>
            <w:tcW w:w="2604" w:type="dxa"/>
            <w:shd w:val="clear" w:color="auto" w:fill="auto"/>
            <w:vAlign w:val="center"/>
          </w:tcPr>
          <w:p w14:paraId="70F62B4C"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2EE8095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375,418</w:t>
            </w:r>
          </w:p>
        </w:tc>
        <w:tc>
          <w:tcPr>
            <w:tcW w:w="2421" w:type="dxa"/>
            <w:shd w:val="clear" w:color="auto" w:fill="auto"/>
            <w:vAlign w:val="center"/>
          </w:tcPr>
          <w:p w14:paraId="16BACC2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17360E6B"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0FD3DF17"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4E221C0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0D99BB2B"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25,382</w:t>
            </w:r>
          </w:p>
        </w:tc>
        <w:tc>
          <w:tcPr>
            <w:tcW w:w="2268" w:type="dxa"/>
            <w:shd w:val="clear" w:color="auto" w:fill="auto"/>
            <w:vAlign w:val="center"/>
          </w:tcPr>
          <w:p w14:paraId="5DAE21CF"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350,036</w:t>
            </w:r>
          </w:p>
        </w:tc>
        <w:tc>
          <w:tcPr>
            <w:tcW w:w="1113" w:type="dxa"/>
            <w:shd w:val="clear" w:color="auto" w:fill="auto"/>
            <w:vAlign w:val="center"/>
          </w:tcPr>
          <w:p w14:paraId="7C53DD1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93.24</w:t>
            </w:r>
          </w:p>
        </w:tc>
      </w:tr>
      <w:tr w:rsidR="007A14D7" w:rsidRPr="007E1449" w14:paraId="4A4DC846"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6F7D32"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104</w:t>
            </w:r>
          </w:p>
        </w:tc>
        <w:tc>
          <w:tcPr>
            <w:tcW w:w="2604" w:type="dxa"/>
            <w:shd w:val="clear" w:color="auto" w:fill="auto"/>
            <w:vAlign w:val="center"/>
          </w:tcPr>
          <w:p w14:paraId="4A22BAA2"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315EC007"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375,418</w:t>
            </w:r>
          </w:p>
        </w:tc>
        <w:tc>
          <w:tcPr>
            <w:tcW w:w="2421" w:type="dxa"/>
            <w:shd w:val="clear" w:color="auto" w:fill="auto"/>
            <w:vAlign w:val="center"/>
          </w:tcPr>
          <w:p w14:paraId="1AF9AAF5"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77202762"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2793C527"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6AFF2808"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59AFA3F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8" w:type="dxa"/>
            <w:shd w:val="clear" w:color="auto" w:fill="auto"/>
            <w:vAlign w:val="center"/>
          </w:tcPr>
          <w:p w14:paraId="4231BAF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375,418</w:t>
            </w:r>
          </w:p>
        </w:tc>
        <w:tc>
          <w:tcPr>
            <w:tcW w:w="1113" w:type="dxa"/>
            <w:shd w:val="clear" w:color="auto" w:fill="auto"/>
            <w:vAlign w:val="center"/>
          </w:tcPr>
          <w:p w14:paraId="08DE116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100.00</w:t>
            </w:r>
          </w:p>
        </w:tc>
      </w:tr>
      <w:tr w:rsidR="007A14D7" w:rsidRPr="007E1449" w14:paraId="5C689E3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08FFF2"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105</w:t>
            </w:r>
          </w:p>
        </w:tc>
        <w:tc>
          <w:tcPr>
            <w:tcW w:w="2604" w:type="dxa"/>
            <w:shd w:val="clear" w:color="auto" w:fill="auto"/>
            <w:vAlign w:val="center"/>
          </w:tcPr>
          <w:p w14:paraId="654FAA93"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3C4FA411"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6,972,428</w:t>
            </w:r>
          </w:p>
        </w:tc>
        <w:tc>
          <w:tcPr>
            <w:tcW w:w="2421" w:type="dxa"/>
            <w:shd w:val="clear" w:color="auto" w:fill="auto"/>
            <w:vAlign w:val="center"/>
          </w:tcPr>
          <w:p w14:paraId="5655F1C6"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3A290B5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53A54E0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07AFC761"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7D807D5F"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691,281</w:t>
            </w:r>
          </w:p>
        </w:tc>
        <w:tc>
          <w:tcPr>
            <w:tcW w:w="2268" w:type="dxa"/>
            <w:shd w:val="clear" w:color="auto" w:fill="auto"/>
            <w:vAlign w:val="center"/>
          </w:tcPr>
          <w:p w14:paraId="45569B0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6,281,147</w:t>
            </w:r>
          </w:p>
        </w:tc>
        <w:tc>
          <w:tcPr>
            <w:tcW w:w="1113" w:type="dxa"/>
            <w:shd w:val="clear" w:color="auto" w:fill="auto"/>
            <w:vAlign w:val="center"/>
          </w:tcPr>
          <w:p w14:paraId="268521A6"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90.09</w:t>
            </w:r>
          </w:p>
        </w:tc>
      </w:tr>
      <w:tr w:rsidR="007A14D7" w:rsidRPr="007E1449" w14:paraId="5E46B40C"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89A32E"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106</w:t>
            </w:r>
          </w:p>
        </w:tc>
        <w:tc>
          <w:tcPr>
            <w:tcW w:w="2604" w:type="dxa"/>
            <w:shd w:val="clear" w:color="auto" w:fill="auto"/>
            <w:vAlign w:val="center"/>
          </w:tcPr>
          <w:p w14:paraId="1F45EC56"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588863C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2,042,678</w:t>
            </w:r>
          </w:p>
        </w:tc>
        <w:tc>
          <w:tcPr>
            <w:tcW w:w="2421" w:type="dxa"/>
            <w:shd w:val="clear" w:color="auto" w:fill="auto"/>
            <w:vAlign w:val="center"/>
          </w:tcPr>
          <w:p w14:paraId="03699109"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03EDA66B"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4F16076D"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1B27AF0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5C73400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8" w:type="dxa"/>
            <w:shd w:val="clear" w:color="auto" w:fill="auto"/>
            <w:vAlign w:val="center"/>
          </w:tcPr>
          <w:p w14:paraId="4C6BBF6E"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2,042,678</w:t>
            </w:r>
          </w:p>
        </w:tc>
        <w:tc>
          <w:tcPr>
            <w:tcW w:w="1113" w:type="dxa"/>
            <w:shd w:val="clear" w:color="auto" w:fill="auto"/>
            <w:vAlign w:val="center"/>
          </w:tcPr>
          <w:p w14:paraId="5C9BC0F7"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100.00</w:t>
            </w:r>
          </w:p>
        </w:tc>
      </w:tr>
      <w:tr w:rsidR="007A14D7" w:rsidRPr="007E1449" w14:paraId="34740796"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7614E9"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107</w:t>
            </w:r>
          </w:p>
        </w:tc>
        <w:tc>
          <w:tcPr>
            <w:tcW w:w="2604" w:type="dxa"/>
            <w:shd w:val="clear" w:color="auto" w:fill="auto"/>
            <w:vAlign w:val="center"/>
          </w:tcPr>
          <w:p w14:paraId="220D25B5"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6D6C5C47"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789,173</w:t>
            </w:r>
          </w:p>
        </w:tc>
        <w:tc>
          <w:tcPr>
            <w:tcW w:w="2421" w:type="dxa"/>
            <w:shd w:val="clear" w:color="auto" w:fill="auto"/>
            <w:vAlign w:val="center"/>
          </w:tcPr>
          <w:p w14:paraId="711D1397"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0385752E"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31ED19C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7003171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419912B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8" w:type="dxa"/>
            <w:shd w:val="clear" w:color="auto" w:fill="auto"/>
            <w:vAlign w:val="center"/>
          </w:tcPr>
          <w:p w14:paraId="286EBB3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789,173</w:t>
            </w:r>
          </w:p>
        </w:tc>
        <w:tc>
          <w:tcPr>
            <w:tcW w:w="1113" w:type="dxa"/>
            <w:shd w:val="clear" w:color="auto" w:fill="auto"/>
            <w:vAlign w:val="center"/>
          </w:tcPr>
          <w:p w14:paraId="3B11C9B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100.00</w:t>
            </w:r>
          </w:p>
        </w:tc>
      </w:tr>
      <w:tr w:rsidR="007A14D7" w:rsidRPr="007E1449" w14:paraId="08DB458D"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53CF5F"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108</w:t>
            </w:r>
          </w:p>
        </w:tc>
        <w:tc>
          <w:tcPr>
            <w:tcW w:w="2604" w:type="dxa"/>
            <w:shd w:val="clear" w:color="auto" w:fill="auto"/>
            <w:vAlign w:val="center"/>
          </w:tcPr>
          <w:p w14:paraId="44474D19"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7E658CE6"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13,891</w:t>
            </w:r>
          </w:p>
        </w:tc>
        <w:tc>
          <w:tcPr>
            <w:tcW w:w="2421" w:type="dxa"/>
            <w:shd w:val="clear" w:color="auto" w:fill="auto"/>
            <w:vAlign w:val="center"/>
          </w:tcPr>
          <w:p w14:paraId="18DB451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2EF5A49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20B7577F"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34A4708A"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237E29F6"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8" w:type="dxa"/>
            <w:shd w:val="clear" w:color="auto" w:fill="auto"/>
            <w:vAlign w:val="center"/>
          </w:tcPr>
          <w:p w14:paraId="3A1C955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13,891</w:t>
            </w:r>
          </w:p>
        </w:tc>
        <w:tc>
          <w:tcPr>
            <w:tcW w:w="1113" w:type="dxa"/>
            <w:shd w:val="clear" w:color="auto" w:fill="auto"/>
            <w:vAlign w:val="center"/>
          </w:tcPr>
          <w:p w14:paraId="7598FAD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100.00</w:t>
            </w:r>
          </w:p>
        </w:tc>
      </w:tr>
      <w:tr w:rsidR="007A14D7" w:rsidRPr="007E1449" w14:paraId="0EBBF3A2"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07DE0E"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109</w:t>
            </w:r>
          </w:p>
        </w:tc>
        <w:tc>
          <w:tcPr>
            <w:tcW w:w="2604" w:type="dxa"/>
            <w:shd w:val="clear" w:color="auto" w:fill="auto"/>
            <w:vAlign w:val="center"/>
          </w:tcPr>
          <w:p w14:paraId="4BDEA2E4"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371BDC9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39,694</w:t>
            </w:r>
          </w:p>
        </w:tc>
        <w:tc>
          <w:tcPr>
            <w:tcW w:w="2421" w:type="dxa"/>
            <w:shd w:val="clear" w:color="auto" w:fill="auto"/>
            <w:vAlign w:val="center"/>
          </w:tcPr>
          <w:p w14:paraId="42E99B6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16FC0B3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5E46674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4DF456F9"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31B95BEF"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8" w:type="dxa"/>
            <w:shd w:val="clear" w:color="auto" w:fill="auto"/>
            <w:vAlign w:val="center"/>
          </w:tcPr>
          <w:p w14:paraId="2F08B29F"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39,694</w:t>
            </w:r>
          </w:p>
        </w:tc>
        <w:tc>
          <w:tcPr>
            <w:tcW w:w="1113" w:type="dxa"/>
            <w:shd w:val="clear" w:color="auto" w:fill="auto"/>
            <w:vAlign w:val="center"/>
          </w:tcPr>
          <w:p w14:paraId="7BB94C9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100.00</w:t>
            </w:r>
          </w:p>
        </w:tc>
      </w:tr>
      <w:tr w:rsidR="007A14D7" w:rsidRPr="008E0F3A" w14:paraId="78199056"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7E38EF"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111</w:t>
            </w:r>
          </w:p>
        </w:tc>
        <w:tc>
          <w:tcPr>
            <w:tcW w:w="2604" w:type="dxa"/>
            <w:shd w:val="clear" w:color="auto" w:fill="auto"/>
            <w:vAlign w:val="center"/>
          </w:tcPr>
          <w:p w14:paraId="145B13AD" w14:textId="77777777" w:rsidR="007A14D7" w:rsidRPr="008E0F3A" w:rsidRDefault="007A14D7" w:rsidP="002B7FB0">
            <w:pPr>
              <w:pStyle w:val="11"/>
              <w:spacing w:line="240" w:lineRule="auto"/>
              <w:ind w:leftChars="200" w:left="320"/>
              <w:jc w:val="distribute"/>
              <w:rPr>
                <w:rFonts w:hAnsi="標楷體"/>
                <w:b/>
                <w:bCs/>
                <w:sz w:val="20"/>
                <w:szCs w:val="20"/>
              </w:rPr>
            </w:pPr>
            <w:r w:rsidRPr="008E0F3A">
              <w:rPr>
                <w:rFonts w:hAnsi="標楷體" w:hint="eastAsia"/>
                <w:b/>
                <w:bCs/>
                <w:noProof/>
                <w:sz w:val="20"/>
              </w:rPr>
              <w:t>小計</w:t>
            </w:r>
          </w:p>
        </w:tc>
        <w:tc>
          <w:tcPr>
            <w:tcW w:w="2394" w:type="dxa"/>
            <w:shd w:val="clear" w:color="auto" w:fill="auto"/>
            <w:vAlign w:val="center"/>
          </w:tcPr>
          <w:p w14:paraId="050E8814"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139,551</w:t>
            </w:r>
          </w:p>
        </w:tc>
        <w:tc>
          <w:tcPr>
            <w:tcW w:w="2421" w:type="dxa"/>
            <w:shd w:val="clear" w:color="auto" w:fill="auto"/>
            <w:vAlign w:val="center"/>
          </w:tcPr>
          <w:p w14:paraId="19870B89"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282" w:type="dxa"/>
            <w:shd w:val="clear" w:color="auto" w:fill="auto"/>
            <w:vAlign w:val="center"/>
          </w:tcPr>
          <w:p w14:paraId="6CD236F2"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365" w:type="dxa"/>
            <w:shd w:val="clear" w:color="auto" w:fill="auto"/>
            <w:vAlign w:val="center"/>
          </w:tcPr>
          <w:p w14:paraId="5792DA3F"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422" w:type="dxa"/>
            <w:shd w:val="clear" w:color="auto" w:fill="auto"/>
            <w:vAlign w:val="center"/>
          </w:tcPr>
          <w:p w14:paraId="37CB984D"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hint="eastAsia"/>
                <w:b/>
                <w:bCs/>
                <w:noProof/>
                <w:sz w:val="20"/>
              </w:rPr>
              <w:t>－</w:t>
            </w:r>
          </w:p>
        </w:tc>
        <w:tc>
          <w:tcPr>
            <w:tcW w:w="2267" w:type="dxa"/>
            <w:shd w:val="clear" w:color="auto" w:fill="auto"/>
            <w:vAlign w:val="center"/>
          </w:tcPr>
          <w:p w14:paraId="189E8DA7"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52,396</w:t>
            </w:r>
          </w:p>
        </w:tc>
        <w:tc>
          <w:tcPr>
            <w:tcW w:w="2268" w:type="dxa"/>
            <w:shd w:val="clear" w:color="auto" w:fill="auto"/>
            <w:vAlign w:val="center"/>
          </w:tcPr>
          <w:p w14:paraId="15AD04AE"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87,155</w:t>
            </w:r>
          </w:p>
        </w:tc>
        <w:tc>
          <w:tcPr>
            <w:tcW w:w="1113" w:type="dxa"/>
            <w:shd w:val="clear" w:color="auto" w:fill="auto"/>
            <w:vAlign w:val="center"/>
          </w:tcPr>
          <w:p w14:paraId="299945DA"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62.45</w:t>
            </w:r>
          </w:p>
        </w:tc>
      </w:tr>
      <w:tr w:rsidR="007A14D7" w:rsidRPr="007E1449" w14:paraId="4622129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C332C6" w14:textId="77777777" w:rsidR="007A14D7" w:rsidRPr="000544B4" w:rsidRDefault="007A14D7" w:rsidP="002B7FB0">
            <w:pPr>
              <w:pStyle w:val="11"/>
              <w:spacing w:line="240" w:lineRule="auto"/>
              <w:jc w:val="center"/>
              <w:rPr>
                <w:rFonts w:hAnsi="標楷體"/>
                <w:bCs/>
                <w:sz w:val="20"/>
                <w:szCs w:val="20"/>
              </w:rPr>
            </w:pPr>
          </w:p>
        </w:tc>
        <w:tc>
          <w:tcPr>
            <w:tcW w:w="2604" w:type="dxa"/>
            <w:shd w:val="clear" w:color="auto" w:fill="auto"/>
            <w:vAlign w:val="center"/>
          </w:tcPr>
          <w:p w14:paraId="667F8F66"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46AD221B"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64,551</w:t>
            </w:r>
          </w:p>
        </w:tc>
        <w:tc>
          <w:tcPr>
            <w:tcW w:w="2421" w:type="dxa"/>
            <w:shd w:val="clear" w:color="auto" w:fill="auto"/>
            <w:vAlign w:val="center"/>
          </w:tcPr>
          <w:p w14:paraId="7B024EC8"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22953ADB"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51FFA21F"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56FB72C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076FFFC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396</w:t>
            </w:r>
          </w:p>
        </w:tc>
        <w:tc>
          <w:tcPr>
            <w:tcW w:w="2268" w:type="dxa"/>
            <w:shd w:val="clear" w:color="auto" w:fill="auto"/>
            <w:vAlign w:val="center"/>
          </w:tcPr>
          <w:p w14:paraId="6EB394C8"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64,155</w:t>
            </w:r>
          </w:p>
        </w:tc>
        <w:tc>
          <w:tcPr>
            <w:tcW w:w="1113" w:type="dxa"/>
            <w:shd w:val="clear" w:color="auto" w:fill="auto"/>
            <w:vAlign w:val="center"/>
          </w:tcPr>
          <w:p w14:paraId="7A5FBEA7"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99.39</w:t>
            </w:r>
          </w:p>
        </w:tc>
      </w:tr>
      <w:tr w:rsidR="007A14D7" w:rsidRPr="007E1449" w14:paraId="0E95C9B4"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2F0EEF" w14:textId="77777777" w:rsidR="007A14D7" w:rsidRPr="000544B4" w:rsidRDefault="007A14D7" w:rsidP="002B7FB0">
            <w:pPr>
              <w:pStyle w:val="11"/>
              <w:spacing w:line="240" w:lineRule="auto"/>
              <w:jc w:val="center"/>
              <w:rPr>
                <w:rFonts w:hAnsi="標楷體"/>
                <w:bCs/>
                <w:sz w:val="20"/>
                <w:szCs w:val="20"/>
              </w:rPr>
            </w:pPr>
          </w:p>
        </w:tc>
        <w:tc>
          <w:tcPr>
            <w:tcW w:w="2604" w:type="dxa"/>
            <w:shd w:val="clear" w:color="auto" w:fill="auto"/>
            <w:vAlign w:val="center"/>
          </w:tcPr>
          <w:p w14:paraId="3C5C9A86"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其他收入</w:t>
            </w:r>
          </w:p>
        </w:tc>
        <w:tc>
          <w:tcPr>
            <w:tcW w:w="2394" w:type="dxa"/>
            <w:shd w:val="clear" w:color="auto" w:fill="auto"/>
            <w:vAlign w:val="center"/>
          </w:tcPr>
          <w:p w14:paraId="47A0ED4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75,000</w:t>
            </w:r>
          </w:p>
        </w:tc>
        <w:tc>
          <w:tcPr>
            <w:tcW w:w="2421" w:type="dxa"/>
            <w:shd w:val="clear" w:color="auto" w:fill="auto"/>
            <w:vAlign w:val="center"/>
          </w:tcPr>
          <w:p w14:paraId="03BACA02"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2FE457B7"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6605C8AB"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06F0230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457BEA3A"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52,000</w:t>
            </w:r>
          </w:p>
        </w:tc>
        <w:tc>
          <w:tcPr>
            <w:tcW w:w="2268" w:type="dxa"/>
            <w:shd w:val="clear" w:color="auto" w:fill="auto"/>
            <w:vAlign w:val="center"/>
          </w:tcPr>
          <w:p w14:paraId="3DD59F7E"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23,000</w:t>
            </w:r>
          </w:p>
        </w:tc>
        <w:tc>
          <w:tcPr>
            <w:tcW w:w="1113" w:type="dxa"/>
            <w:shd w:val="clear" w:color="auto" w:fill="auto"/>
            <w:vAlign w:val="center"/>
          </w:tcPr>
          <w:p w14:paraId="4754783E"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30.67</w:t>
            </w:r>
          </w:p>
        </w:tc>
      </w:tr>
      <w:tr w:rsidR="007A14D7" w:rsidRPr="008E0F3A" w14:paraId="47AF6A8B"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67B670"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112</w:t>
            </w:r>
          </w:p>
        </w:tc>
        <w:tc>
          <w:tcPr>
            <w:tcW w:w="2604" w:type="dxa"/>
            <w:shd w:val="clear" w:color="auto" w:fill="auto"/>
            <w:vAlign w:val="center"/>
          </w:tcPr>
          <w:p w14:paraId="5CCEBB6E" w14:textId="77777777" w:rsidR="007A14D7" w:rsidRPr="008E0F3A" w:rsidRDefault="007A14D7" w:rsidP="002B7FB0">
            <w:pPr>
              <w:pStyle w:val="11"/>
              <w:spacing w:line="240" w:lineRule="auto"/>
              <w:ind w:leftChars="200" w:left="320"/>
              <w:jc w:val="distribute"/>
              <w:rPr>
                <w:rFonts w:hAnsi="標楷體"/>
                <w:b/>
                <w:bCs/>
                <w:sz w:val="20"/>
                <w:szCs w:val="20"/>
              </w:rPr>
            </w:pPr>
            <w:r w:rsidRPr="008E0F3A">
              <w:rPr>
                <w:rFonts w:hAnsi="標楷體" w:hint="eastAsia"/>
                <w:b/>
                <w:bCs/>
                <w:noProof/>
                <w:sz w:val="20"/>
              </w:rPr>
              <w:t>小計</w:t>
            </w:r>
          </w:p>
        </w:tc>
        <w:tc>
          <w:tcPr>
            <w:tcW w:w="2394" w:type="dxa"/>
            <w:shd w:val="clear" w:color="auto" w:fill="auto"/>
            <w:vAlign w:val="center"/>
          </w:tcPr>
          <w:p w14:paraId="01F95583"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2,018,919</w:t>
            </w:r>
          </w:p>
        </w:tc>
        <w:tc>
          <w:tcPr>
            <w:tcW w:w="2421" w:type="dxa"/>
            <w:shd w:val="clear" w:color="auto" w:fill="auto"/>
            <w:vAlign w:val="center"/>
          </w:tcPr>
          <w:p w14:paraId="5552414E"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282" w:type="dxa"/>
            <w:shd w:val="clear" w:color="auto" w:fill="auto"/>
            <w:vAlign w:val="center"/>
          </w:tcPr>
          <w:p w14:paraId="4FA02873"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365" w:type="dxa"/>
            <w:shd w:val="clear" w:color="auto" w:fill="auto"/>
            <w:vAlign w:val="center"/>
          </w:tcPr>
          <w:p w14:paraId="4E3CAFD3"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422" w:type="dxa"/>
            <w:shd w:val="clear" w:color="auto" w:fill="auto"/>
            <w:vAlign w:val="center"/>
          </w:tcPr>
          <w:p w14:paraId="093208A6"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hint="eastAsia"/>
                <w:b/>
                <w:bCs/>
                <w:noProof/>
                <w:sz w:val="20"/>
              </w:rPr>
              <w:t>－</w:t>
            </w:r>
          </w:p>
        </w:tc>
        <w:tc>
          <w:tcPr>
            <w:tcW w:w="2267" w:type="dxa"/>
            <w:shd w:val="clear" w:color="auto" w:fill="auto"/>
            <w:vAlign w:val="center"/>
          </w:tcPr>
          <w:p w14:paraId="5F82775C"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1,958,089</w:t>
            </w:r>
          </w:p>
        </w:tc>
        <w:tc>
          <w:tcPr>
            <w:tcW w:w="2268" w:type="dxa"/>
            <w:shd w:val="clear" w:color="auto" w:fill="auto"/>
            <w:vAlign w:val="center"/>
          </w:tcPr>
          <w:p w14:paraId="2B29E0F6"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60,830</w:t>
            </w:r>
          </w:p>
        </w:tc>
        <w:tc>
          <w:tcPr>
            <w:tcW w:w="1113" w:type="dxa"/>
            <w:shd w:val="clear" w:color="auto" w:fill="auto"/>
            <w:vAlign w:val="center"/>
          </w:tcPr>
          <w:p w14:paraId="00A7FD5C"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3.01</w:t>
            </w:r>
          </w:p>
        </w:tc>
      </w:tr>
      <w:tr w:rsidR="007A14D7" w:rsidRPr="007E1449" w14:paraId="1C5EE8E9"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973236" w14:textId="77777777" w:rsidR="007A14D7" w:rsidRPr="000544B4" w:rsidRDefault="007A14D7" w:rsidP="002B7FB0">
            <w:pPr>
              <w:pStyle w:val="11"/>
              <w:spacing w:line="240" w:lineRule="auto"/>
              <w:jc w:val="center"/>
              <w:rPr>
                <w:rFonts w:hAnsi="標楷體"/>
                <w:bCs/>
                <w:sz w:val="20"/>
                <w:szCs w:val="20"/>
              </w:rPr>
            </w:pPr>
          </w:p>
        </w:tc>
        <w:tc>
          <w:tcPr>
            <w:tcW w:w="2604" w:type="dxa"/>
            <w:shd w:val="clear" w:color="auto" w:fill="auto"/>
            <w:vAlign w:val="center"/>
          </w:tcPr>
          <w:p w14:paraId="566E0D25"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規費收入</w:t>
            </w:r>
          </w:p>
        </w:tc>
        <w:tc>
          <w:tcPr>
            <w:tcW w:w="2394" w:type="dxa"/>
            <w:shd w:val="clear" w:color="auto" w:fill="auto"/>
            <w:vAlign w:val="center"/>
          </w:tcPr>
          <w:p w14:paraId="56FB21E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29,992</w:t>
            </w:r>
          </w:p>
        </w:tc>
        <w:tc>
          <w:tcPr>
            <w:tcW w:w="2421" w:type="dxa"/>
            <w:shd w:val="clear" w:color="auto" w:fill="auto"/>
            <w:vAlign w:val="center"/>
          </w:tcPr>
          <w:p w14:paraId="7B4F7B9E"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33465628"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2C641CD1"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17B2411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2C76D31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29,992</w:t>
            </w:r>
          </w:p>
        </w:tc>
        <w:tc>
          <w:tcPr>
            <w:tcW w:w="2268" w:type="dxa"/>
            <w:shd w:val="clear" w:color="auto" w:fill="auto"/>
            <w:vAlign w:val="center"/>
          </w:tcPr>
          <w:p w14:paraId="658BD4E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1113" w:type="dxa"/>
            <w:shd w:val="clear" w:color="auto" w:fill="auto"/>
            <w:vAlign w:val="center"/>
          </w:tcPr>
          <w:p w14:paraId="407324FE"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r>
      <w:tr w:rsidR="007A14D7" w:rsidRPr="007E1449" w14:paraId="7A3FB433"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19F4CF" w14:textId="77777777" w:rsidR="007A14D7" w:rsidRPr="000544B4" w:rsidRDefault="007A14D7" w:rsidP="002B7FB0">
            <w:pPr>
              <w:pStyle w:val="11"/>
              <w:spacing w:line="240" w:lineRule="auto"/>
              <w:jc w:val="center"/>
              <w:rPr>
                <w:rFonts w:hAnsi="標楷體"/>
                <w:bCs/>
                <w:sz w:val="20"/>
                <w:szCs w:val="20"/>
              </w:rPr>
            </w:pPr>
          </w:p>
        </w:tc>
        <w:tc>
          <w:tcPr>
            <w:tcW w:w="2604" w:type="dxa"/>
            <w:shd w:val="clear" w:color="auto" w:fill="auto"/>
            <w:vAlign w:val="center"/>
          </w:tcPr>
          <w:p w14:paraId="7ED16B95"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財產收入</w:t>
            </w:r>
          </w:p>
        </w:tc>
        <w:tc>
          <w:tcPr>
            <w:tcW w:w="2394" w:type="dxa"/>
            <w:shd w:val="clear" w:color="auto" w:fill="auto"/>
            <w:vAlign w:val="center"/>
          </w:tcPr>
          <w:p w14:paraId="431930C9"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1,315,708</w:t>
            </w:r>
          </w:p>
        </w:tc>
        <w:tc>
          <w:tcPr>
            <w:tcW w:w="2421" w:type="dxa"/>
            <w:shd w:val="clear" w:color="auto" w:fill="auto"/>
            <w:vAlign w:val="center"/>
          </w:tcPr>
          <w:p w14:paraId="387167A9"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71A293A9"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0507AF5D"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12DF24BB"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1590D847"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1,315,708</w:t>
            </w:r>
          </w:p>
        </w:tc>
        <w:tc>
          <w:tcPr>
            <w:tcW w:w="2268" w:type="dxa"/>
            <w:shd w:val="clear" w:color="auto" w:fill="auto"/>
            <w:vAlign w:val="center"/>
          </w:tcPr>
          <w:p w14:paraId="70C5D41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1113" w:type="dxa"/>
            <w:shd w:val="clear" w:color="auto" w:fill="auto"/>
            <w:vAlign w:val="center"/>
          </w:tcPr>
          <w:p w14:paraId="7065537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r>
      <w:tr w:rsidR="007A14D7" w:rsidRPr="007E1449" w14:paraId="511BF222"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F0FCBD" w14:textId="77777777" w:rsidR="007A14D7" w:rsidRPr="000544B4" w:rsidRDefault="007A14D7" w:rsidP="002B7FB0">
            <w:pPr>
              <w:pStyle w:val="11"/>
              <w:spacing w:line="240" w:lineRule="auto"/>
              <w:jc w:val="center"/>
              <w:rPr>
                <w:rFonts w:hAnsi="標楷體"/>
                <w:bCs/>
                <w:sz w:val="20"/>
                <w:szCs w:val="20"/>
              </w:rPr>
            </w:pPr>
          </w:p>
        </w:tc>
        <w:tc>
          <w:tcPr>
            <w:tcW w:w="2604" w:type="dxa"/>
            <w:shd w:val="clear" w:color="auto" w:fill="auto"/>
            <w:vAlign w:val="center"/>
          </w:tcPr>
          <w:p w14:paraId="501CD45F"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其他收入</w:t>
            </w:r>
          </w:p>
        </w:tc>
        <w:tc>
          <w:tcPr>
            <w:tcW w:w="2394" w:type="dxa"/>
            <w:shd w:val="clear" w:color="auto" w:fill="auto"/>
            <w:vAlign w:val="center"/>
          </w:tcPr>
          <w:p w14:paraId="7D0C282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673,219</w:t>
            </w:r>
          </w:p>
        </w:tc>
        <w:tc>
          <w:tcPr>
            <w:tcW w:w="2421" w:type="dxa"/>
            <w:shd w:val="clear" w:color="auto" w:fill="auto"/>
            <w:vAlign w:val="center"/>
          </w:tcPr>
          <w:p w14:paraId="566CA892"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218BCB92"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0B0D7469"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1E37A7DA"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7" w:type="dxa"/>
            <w:shd w:val="clear" w:color="auto" w:fill="auto"/>
            <w:vAlign w:val="center"/>
          </w:tcPr>
          <w:p w14:paraId="582F298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612,389</w:t>
            </w:r>
          </w:p>
        </w:tc>
        <w:tc>
          <w:tcPr>
            <w:tcW w:w="2268" w:type="dxa"/>
            <w:shd w:val="clear" w:color="auto" w:fill="auto"/>
            <w:vAlign w:val="center"/>
          </w:tcPr>
          <w:p w14:paraId="2458863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60,830</w:t>
            </w:r>
          </w:p>
        </w:tc>
        <w:tc>
          <w:tcPr>
            <w:tcW w:w="1113" w:type="dxa"/>
            <w:shd w:val="clear" w:color="auto" w:fill="auto"/>
            <w:vAlign w:val="center"/>
          </w:tcPr>
          <w:p w14:paraId="7320EC7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9.04</w:t>
            </w:r>
          </w:p>
        </w:tc>
      </w:tr>
      <w:tr w:rsidR="007A14D7" w:rsidRPr="008E0F3A" w14:paraId="0FFAC4B4"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24F405" w14:textId="77777777" w:rsidR="007A14D7" w:rsidRPr="000544B4" w:rsidRDefault="007A14D7" w:rsidP="002B7FB0">
            <w:pPr>
              <w:pStyle w:val="11"/>
              <w:spacing w:line="240" w:lineRule="auto"/>
              <w:jc w:val="center"/>
              <w:rPr>
                <w:rFonts w:hAnsi="標楷體"/>
                <w:bCs/>
                <w:sz w:val="20"/>
                <w:szCs w:val="20"/>
              </w:rPr>
            </w:pPr>
          </w:p>
        </w:tc>
        <w:tc>
          <w:tcPr>
            <w:tcW w:w="2604" w:type="dxa"/>
            <w:shd w:val="clear" w:color="auto" w:fill="auto"/>
            <w:vAlign w:val="center"/>
          </w:tcPr>
          <w:p w14:paraId="7CB22C58" w14:textId="77777777" w:rsidR="007A14D7" w:rsidRPr="008E0F3A" w:rsidRDefault="007A14D7" w:rsidP="002B7FB0">
            <w:pPr>
              <w:pStyle w:val="11"/>
              <w:spacing w:line="240" w:lineRule="auto"/>
              <w:ind w:leftChars="100" w:left="160"/>
              <w:jc w:val="distribute"/>
              <w:rPr>
                <w:rFonts w:hAnsi="標楷體"/>
                <w:b/>
                <w:bCs/>
                <w:sz w:val="20"/>
                <w:szCs w:val="20"/>
              </w:rPr>
            </w:pPr>
            <w:r w:rsidRPr="008E0F3A">
              <w:rPr>
                <w:rFonts w:hAnsi="標楷體" w:hint="eastAsia"/>
                <w:b/>
                <w:bCs/>
                <w:noProof/>
                <w:sz w:val="20"/>
              </w:rPr>
              <w:t>環保稽查大隊</w:t>
            </w:r>
          </w:p>
        </w:tc>
        <w:tc>
          <w:tcPr>
            <w:tcW w:w="2394" w:type="dxa"/>
            <w:shd w:val="clear" w:color="auto" w:fill="auto"/>
            <w:vAlign w:val="center"/>
          </w:tcPr>
          <w:p w14:paraId="5A5C2593"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80,852,119</w:t>
            </w:r>
          </w:p>
        </w:tc>
        <w:tc>
          <w:tcPr>
            <w:tcW w:w="2421" w:type="dxa"/>
            <w:shd w:val="clear" w:color="auto" w:fill="auto"/>
            <w:vAlign w:val="center"/>
          </w:tcPr>
          <w:p w14:paraId="1C1A711D"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282" w:type="dxa"/>
            <w:shd w:val="clear" w:color="auto" w:fill="auto"/>
            <w:vAlign w:val="center"/>
          </w:tcPr>
          <w:p w14:paraId="3D7230EA"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365" w:type="dxa"/>
            <w:shd w:val="clear" w:color="auto" w:fill="auto"/>
            <w:vAlign w:val="center"/>
          </w:tcPr>
          <w:p w14:paraId="60CB5081" w14:textId="77777777" w:rsidR="007A14D7" w:rsidRPr="008E0F3A" w:rsidRDefault="007A14D7" w:rsidP="002B7FB0">
            <w:pPr>
              <w:pStyle w:val="11"/>
              <w:spacing w:line="240" w:lineRule="auto"/>
              <w:jc w:val="right"/>
              <w:rPr>
                <w:b/>
                <w:bCs/>
                <w:sz w:val="20"/>
                <w:szCs w:val="20"/>
              </w:rPr>
            </w:pPr>
            <w:r w:rsidRPr="008E0F3A">
              <w:rPr>
                <w:rFonts w:hint="eastAsia"/>
                <w:b/>
                <w:bCs/>
                <w:noProof/>
                <w:sz w:val="20"/>
              </w:rPr>
              <w:t>－</w:t>
            </w:r>
          </w:p>
        </w:tc>
        <w:tc>
          <w:tcPr>
            <w:tcW w:w="2422" w:type="dxa"/>
            <w:shd w:val="clear" w:color="auto" w:fill="auto"/>
            <w:vAlign w:val="center"/>
          </w:tcPr>
          <w:p w14:paraId="72DC5A59"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9,180,585</w:t>
            </w:r>
          </w:p>
        </w:tc>
        <w:tc>
          <w:tcPr>
            <w:tcW w:w="2267" w:type="dxa"/>
            <w:shd w:val="clear" w:color="auto" w:fill="auto"/>
            <w:vAlign w:val="center"/>
          </w:tcPr>
          <w:p w14:paraId="0A830158"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29,438,201</w:t>
            </w:r>
          </w:p>
        </w:tc>
        <w:tc>
          <w:tcPr>
            <w:tcW w:w="2268" w:type="dxa"/>
            <w:shd w:val="clear" w:color="auto" w:fill="auto"/>
            <w:vAlign w:val="center"/>
          </w:tcPr>
          <w:p w14:paraId="5ED74DEE"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42,233,333</w:t>
            </w:r>
          </w:p>
        </w:tc>
        <w:tc>
          <w:tcPr>
            <w:tcW w:w="1113" w:type="dxa"/>
            <w:shd w:val="clear" w:color="auto" w:fill="auto"/>
            <w:vAlign w:val="center"/>
          </w:tcPr>
          <w:p w14:paraId="04D58FD0" w14:textId="77777777" w:rsidR="007A14D7" w:rsidRPr="008E0F3A" w:rsidRDefault="007A14D7" w:rsidP="002B7FB0">
            <w:pPr>
              <w:pStyle w:val="11"/>
              <w:spacing w:line="240" w:lineRule="auto"/>
              <w:jc w:val="right"/>
              <w:rPr>
                <w:rFonts w:ascii="新細明體" w:eastAsia="新細明體" w:hAnsi="新細明體"/>
                <w:b/>
                <w:bCs/>
                <w:sz w:val="20"/>
                <w:szCs w:val="20"/>
              </w:rPr>
            </w:pPr>
            <w:r w:rsidRPr="008E0F3A">
              <w:rPr>
                <w:rFonts w:ascii="新細明體" w:hAnsi="新細明體"/>
                <w:b/>
                <w:bCs/>
                <w:noProof/>
                <w:sz w:val="20"/>
              </w:rPr>
              <w:t>52.24</w:t>
            </w:r>
          </w:p>
        </w:tc>
      </w:tr>
      <w:tr w:rsidR="007A14D7" w:rsidRPr="007E1449" w14:paraId="225CAC37"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58F254"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105</w:t>
            </w:r>
          </w:p>
        </w:tc>
        <w:tc>
          <w:tcPr>
            <w:tcW w:w="2604" w:type="dxa"/>
            <w:shd w:val="clear" w:color="auto" w:fill="auto"/>
            <w:vAlign w:val="center"/>
          </w:tcPr>
          <w:p w14:paraId="49553830"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shd w:val="clear" w:color="auto" w:fill="auto"/>
            <w:vAlign w:val="center"/>
          </w:tcPr>
          <w:p w14:paraId="655961B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11,702</w:t>
            </w:r>
          </w:p>
        </w:tc>
        <w:tc>
          <w:tcPr>
            <w:tcW w:w="2421" w:type="dxa"/>
            <w:shd w:val="clear" w:color="auto" w:fill="auto"/>
            <w:vAlign w:val="center"/>
          </w:tcPr>
          <w:p w14:paraId="31060F2F"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50813AE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08BE0FBC"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7E6E41E9"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11,702</w:t>
            </w:r>
          </w:p>
        </w:tc>
        <w:tc>
          <w:tcPr>
            <w:tcW w:w="2267" w:type="dxa"/>
            <w:shd w:val="clear" w:color="auto" w:fill="auto"/>
            <w:vAlign w:val="center"/>
          </w:tcPr>
          <w:p w14:paraId="66E384B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2268" w:type="dxa"/>
            <w:shd w:val="clear" w:color="auto" w:fill="auto"/>
            <w:vAlign w:val="center"/>
          </w:tcPr>
          <w:p w14:paraId="4166A70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c>
          <w:tcPr>
            <w:tcW w:w="1113" w:type="dxa"/>
            <w:shd w:val="clear" w:color="auto" w:fill="auto"/>
            <w:vAlign w:val="center"/>
          </w:tcPr>
          <w:p w14:paraId="1A21EBB8"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hint="eastAsia"/>
                <w:bCs/>
                <w:noProof/>
                <w:sz w:val="20"/>
              </w:rPr>
              <w:t>－</w:t>
            </w:r>
          </w:p>
        </w:tc>
      </w:tr>
      <w:tr w:rsidR="007A14D7" w:rsidRPr="007E1449" w14:paraId="1213BEC3"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478090"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107</w:t>
            </w:r>
          </w:p>
        </w:tc>
        <w:tc>
          <w:tcPr>
            <w:tcW w:w="2604" w:type="dxa"/>
            <w:shd w:val="clear" w:color="auto" w:fill="auto"/>
            <w:vAlign w:val="center"/>
          </w:tcPr>
          <w:p w14:paraId="4A1BF233"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shd w:val="clear" w:color="auto" w:fill="auto"/>
            <w:vAlign w:val="center"/>
          </w:tcPr>
          <w:p w14:paraId="2D2758DC"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61,028</w:t>
            </w:r>
          </w:p>
        </w:tc>
        <w:tc>
          <w:tcPr>
            <w:tcW w:w="2421" w:type="dxa"/>
            <w:shd w:val="clear" w:color="auto" w:fill="auto"/>
            <w:vAlign w:val="center"/>
          </w:tcPr>
          <w:p w14:paraId="5988AA97"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shd w:val="clear" w:color="auto" w:fill="auto"/>
            <w:vAlign w:val="center"/>
          </w:tcPr>
          <w:p w14:paraId="6B05454F"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shd w:val="clear" w:color="auto" w:fill="auto"/>
            <w:vAlign w:val="center"/>
          </w:tcPr>
          <w:p w14:paraId="4440DB77"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shd w:val="clear" w:color="auto" w:fill="auto"/>
            <w:vAlign w:val="center"/>
          </w:tcPr>
          <w:p w14:paraId="0730302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21,213</w:t>
            </w:r>
          </w:p>
        </w:tc>
        <w:tc>
          <w:tcPr>
            <w:tcW w:w="2267" w:type="dxa"/>
            <w:shd w:val="clear" w:color="auto" w:fill="auto"/>
            <w:vAlign w:val="center"/>
          </w:tcPr>
          <w:p w14:paraId="5EB3624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6,745</w:t>
            </w:r>
          </w:p>
        </w:tc>
        <w:tc>
          <w:tcPr>
            <w:tcW w:w="2268" w:type="dxa"/>
            <w:shd w:val="clear" w:color="auto" w:fill="auto"/>
            <w:vAlign w:val="center"/>
          </w:tcPr>
          <w:p w14:paraId="22CDA358"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33,070</w:t>
            </w:r>
          </w:p>
        </w:tc>
        <w:tc>
          <w:tcPr>
            <w:tcW w:w="1113" w:type="dxa"/>
            <w:shd w:val="clear" w:color="auto" w:fill="auto"/>
            <w:vAlign w:val="center"/>
          </w:tcPr>
          <w:p w14:paraId="46003C3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54.19</w:t>
            </w:r>
          </w:p>
        </w:tc>
      </w:tr>
      <w:tr w:rsidR="007A14D7" w:rsidRPr="007E1449" w14:paraId="5668EDF4" w14:textId="77777777" w:rsidTr="001E309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1A8A0713"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108</w:t>
            </w:r>
          </w:p>
        </w:tc>
        <w:tc>
          <w:tcPr>
            <w:tcW w:w="2604" w:type="dxa"/>
            <w:tcBorders>
              <w:bottom w:val="single" w:sz="4" w:space="0" w:color="auto"/>
            </w:tcBorders>
            <w:shd w:val="clear" w:color="auto" w:fill="auto"/>
            <w:vAlign w:val="center"/>
          </w:tcPr>
          <w:p w14:paraId="3C3E1B46"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tcBorders>
              <w:bottom w:val="single" w:sz="4" w:space="0" w:color="auto"/>
            </w:tcBorders>
            <w:shd w:val="clear" w:color="auto" w:fill="auto"/>
            <w:vAlign w:val="center"/>
          </w:tcPr>
          <w:p w14:paraId="35A92F3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724,824</w:t>
            </w:r>
          </w:p>
        </w:tc>
        <w:tc>
          <w:tcPr>
            <w:tcW w:w="2421" w:type="dxa"/>
            <w:tcBorders>
              <w:bottom w:val="single" w:sz="4" w:space="0" w:color="auto"/>
            </w:tcBorders>
            <w:shd w:val="clear" w:color="auto" w:fill="auto"/>
            <w:vAlign w:val="center"/>
          </w:tcPr>
          <w:p w14:paraId="36840759"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tcBorders>
              <w:bottom w:val="single" w:sz="4" w:space="0" w:color="auto"/>
            </w:tcBorders>
            <w:shd w:val="clear" w:color="auto" w:fill="auto"/>
            <w:vAlign w:val="center"/>
          </w:tcPr>
          <w:p w14:paraId="021AC30B"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tcBorders>
              <w:bottom w:val="single" w:sz="4" w:space="0" w:color="auto"/>
            </w:tcBorders>
            <w:shd w:val="clear" w:color="auto" w:fill="auto"/>
            <w:vAlign w:val="center"/>
          </w:tcPr>
          <w:p w14:paraId="57B92B1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tcBorders>
              <w:bottom w:val="single" w:sz="4" w:space="0" w:color="auto"/>
            </w:tcBorders>
            <w:shd w:val="clear" w:color="auto" w:fill="auto"/>
            <w:vAlign w:val="center"/>
          </w:tcPr>
          <w:p w14:paraId="75B66CF1"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105,450</w:t>
            </w:r>
          </w:p>
        </w:tc>
        <w:tc>
          <w:tcPr>
            <w:tcW w:w="2267" w:type="dxa"/>
            <w:tcBorders>
              <w:bottom w:val="single" w:sz="4" w:space="0" w:color="auto"/>
            </w:tcBorders>
            <w:shd w:val="clear" w:color="auto" w:fill="auto"/>
            <w:vAlign w:val="center"/>
          </w:tcPr>
          <w:p w14:paraId="727E3FC0"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16,953</w:t>
            </w:r>
          </w:p>
        </w:tc>
        <w:tc>
          <w:tcPr>
            <w:tcW w:w="2268" w:type="dxa"/>
            <w:tcBorders>
              <w:bottom w:val="single" w:sz="4" w:space="0" w:color="auto"/>
            </w:tcBorders>
            <w:shd w:val="clear" w:color="auto" w:fill="auto"/>
            <w:vAlign w:val="center"/>
          </w:tcPr>
          <w:p w14:paraId="70609FA9"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602,421</w:t>
            </w:r>
          </w:p>
        </w:tc>
        <w:tc>
          <w:tcPr>
            <w:tcW w:w="1113" w:type="dxa"/>
            <w:tcBorders>
              <w:bottom w:val="single" w:sz="4" w:space="0" w:color="auto"/>
            </w:tcBorders>
            <w:shd w:val="clear" w:color="auto" w:fill="auto"/>
            <w:vAlign w:val="center"/>
          </w:tcPr>
          <w:p w14:paraId="45D9FA6C"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83.11</w:t>
            </w:r>
          </w:p>
        </w:tc>
      </w:tr>
      <w:tr w:rsidR="0041080B" w:rsidRPr="007E1449" w14:paraId="1237929F" w14:textId="77777777" w:rsidTr="001E309A">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2512B5BC" w14:textId="77777777" w:rsidR="0041080B" w:rsidRPr="000544B4" w:rsidRDefault="0041080B" w:rsidP="002B7FB0">
            <w:pPr>
              <w:pStyle w:val="11"/>
              <w:spacing w:line="240" w:lineRule="auto"/>
              <w:jc w:val="center"/>
              <w:rPr>
                <w:rFonts w:hAnsi="標楷體"/>
                <w:bCs/>
                <w:noProof/>
                <w:sz w:val="20"/>
              </w:rPr>
            </w:pPr>
          </w:p>
        </w:tc>
        <w:tc>
          <w:tcPr>
            <w:tcW w:w="2604" w:type="dxa"/>
            <w:tcBorders>
              <w:top w:val="single" w:sz="4" w:space="0" w:color="auto"/>
              <w:left w:val="nil"/>
              <w:bottom w:val="nil"/>
              <w:right w:val="nil"/>
            </w:tcBorders>
            <w:shd w:val="clear" w:color="auto" w:fill="auto"/>
            <w:vAlign w:val="center"/>
          </w:tcPr>
          <w:p w14:paraId="59D2B00F" w14:textId="77777777" w:rsidR="0041080B" w:rsidRPr="003C18C7" w:rsidRDefault="0041080B" w:rsidP="002B7FB0">
            <w:pPr>
              <w:pStyle w:val="11"/>
              <w:spacing w:line="240" w:lineRule="auto"/>
              <w:ind w:leftChars="200" w:left="320"/>
              <w:jc w:val="distribute"/>
              <w:rPr>
                <w:rFonts w:hAnsi="標楷體"/>
                <w:bCs/>
                <w:noProof/>
                <w:sz w:val="20"/>
              </w:rPr>
            </w:pPr>
          </w:p>
        </w:tc>
        <w:tc>
          <w:tcPr>
            <w:tcW w:w="2394" w:type="dxa"/>
            <w:tcBorders>
              <w:top w:val="single" w:sz="4" w:space="0" w:color="auto"/>
              <w:left w:val="nil"/>
              <w:bottom w:val="nil"/>
              <w:right w:val="nil"/>
            </w:tcBorders>
            <w:shd w:val="clear" w:color="auto" w:fill="auto"/>
            <w:vAlign w:val="center"/>
          </w:tcPr>
          <w:p w14:paraId="02B90339" w14:textId="77777777" w:rsidR="0041080B" w:rsidRPr="003C18C7" w:rsidRDefault="0041080B" w:rsidP="002B7FB0">
            <w:pPr>
              <w:pStyle w:val="11"/>
              <w:spacing w:line="240" w:lineRule="auto"/>
              <w:jc w:val="right"/>
              <w:rPr>
                <w:rFonts w:ascii="新細明體" w:hAnsi="新細明體"/>
                <w:bCs/>
                <w:noProof/>
                <w:sz w:val="20"/>
              </w:rPr>
            </w:pPr>
          </w:p>
        </w:tc>
        <w:tc>
          <w:tcPr>
            <w:tcW w:w="2421" w:type="dxa"/>
            <w:tcBorders>
              <w:top w:val="single" w:sz="4" w:space="0" w:color="auto"/>
              <w:left w:val="nil"/>
              <w:bottom w:val="nil"/>
              <w:right w:val="nil"/>
            </w:tcBorders>
            <w:shd w:val="clear" w:color="auto" w:fill="auto"/>
            <w:vAlign w:val="center"/>
          </w:tcPr>
          <w:p w14:paraId="0EBD5809" w14:textId="77777777" w:rsidR="0041080B" w:rsidRPr="003C18C7" w:rsidRDefault="0041080B" w:rsidP="002B7FB0">
            <w:pPr>
              <w:pStyle w:val="11"/>
              <w:spacing w:line="240" w:lineRule="auto"/>
              <w:jc w:val="right"/>
              <w:rPr>
                <w:bCs/>
                <w:noProof/>
                <w:sz w:val="20"/>
              </w:rPr>
            </w:pPr>
          </w:p>
        </w:tc>
        <w:tc>
          <w:tcPr>
            <w:tcW w:w="2282" w:type="dxa"/>
            <w:tcBorders>
              <w:top w:val="single" w:sz="4" w:space="0" w:color="auto"/>
              <w:left w:val="nil"/>
              <w:bottom w:val="nil"/>
              <w:right w:val="nil"/>
            </w:tcBorders>
            <w:shd w:val="clear" w:color="auto" w:fill="auto"/>
            <w:vAlign w:val="center"/>
          </w:tcPr>
          <w:p w14:paraId="10E6F8D6" w14:textId="77777777" w:rsidR="0041080B" w:rsidRPr="003C18C7" w:rsidRDefault="0041080B" w:rsidP="002B7FB0">
            <w:pPr>
              <w:pStyle w:val="11"/>
              <w:spacing w:line="240" w:lineRule="auto"/>
              <w:jc w:val="right"/>
              <w:rPr>
                <w:bCs/>
                <w:noProof/>
                <w:sz w:val="20"/>
              </w:rPr>
            </w:pPr>
          </w:p>
        </w:tc>
        <w:tc>
          <w:tcPr>
            <w:tcW w:w="2365" w:type="dxa"/>
            <w:tcBorders>
              <w:top w:val="single" w:sz="4" w:space="0" w:color="auto"/>
              <w:left w:val="nil"/>
              <w:bottom w:val="nil"/>
              <w:right w:val="nil"/>
            </w:tcBorders>
            <w:shd w:val="clear" w:color="auto" w:fill="auto"/>
            <w:vAlign w:val="center"/>
          </w:tcPr>
          <w:p w14:paraId="07E4F0A1" w14:textId="77777777" w:rsidR="0041080B" w:rsidRPr="003C18C7" w:rsidRDefault="0041080B" w:rsidP="002B7FB0">
            <w:pPr>
              <w:pStyle w:val="11"/>
              <w:spacing w:line="240" w:lineRule="auto"/>
              <w:jc w:val="right"/>
              <w:rPr>
                <w:bCs/>
                <w:noProof/>
                <w:sz w:val="20"/>
              </w:rPr>
            </w:pPr>
          </w:p>
        </w:tc>
        <w:tc>
          <w:tcPr>
            <w:tcW w:w="2422" w:type="dxa"/>
            <w:tcBorders>
              <w:top w:val="single" w:sz="4" w:space="0" w:color="auto"/>
              <w:left w:val="nil"/>
              <w:bottom w:val="nil"/>
              <w:right w:val="nil"/>
            </w:tcBorders>
            <w:shd w:val="clear" w:color="auto" w:fill="auto"/>
            <w:vAlign w:val="center"/>
          </w:tcPr>
          <w:p w14:paraId="74EFFD84" w14:textId="77777777" w:rsidR="0041080B" w:rsidRPr="003C18C7" w:rsidRDefault="0041080B" w:rsidP="002B7FB0">
            <w:pPr>
              <w:pStyle w:val="11"/>
              <w:spacing w:line="240" w:lineRule="auto"/>
              <w:jc w:val="right"/>
              <w:rPr>
                <w:rFonts w:ascii="新細明體" w:hAnsi="新細明體"/>
                <w:bCs/>
                <w:noProof/>
                <w:sz w:val="20"/>
              </w:rPr>
            </w:pPr>
          </w:p>
        </w:tc>
        <w:tc>
          <w:tcPr>
            <w:tcW w:w="2267" w:type="dxa"/>
            <w:tcBorders>
              <w:top w:val="single" w:sz="4" w:space="0" w:color="auto"/>
              <w:left w:val="nil"/>
              <w:bottom w:val="nil"/>
              <w:right w:val="nil"/>
            </w:tcBorders>
            <w:shd w:val="clear" w:color="auto" w:fill="auto"/>
            <w:vAlign w:val="center"/>
          </w:tcPr>
          <w:p w14:paraId="35DDB786" w14:textId="77777777" w:rsidR="0041080B" w:rsidRPr="003C18C7" w:rsidRDefault="0041080B" w:rsidP="002B7FB0">
            <w:pPr>
              <w:pStyle w:val="11"/>
              <w:spacing w:line="240" w:lineRule="auto"/>
              <w:jc w:val="right"/>
              <w:rPr>
                <w:rFonts w:ascii="新細明體" w:hAnsi="新細明體"/>
                <w:bCs/>
                <w:noProof/>
                <w:sz w:val="20"/>
              </w:rPr>
            </w:pPr>
          </w:p>
        </w:tc>
        <w:tc>
          <w:tcPr>
            <w:tcW w:w="2268" w:type="dxa"/>
            <w:tcBorders>
              <w:top w:val="single" w:sz="4" w:space="0" w:color="auto"/>
              <w:left w:val="nil"/>
              <w:bottom w:val="nil"/>
              <w:right w:val="nil"/>
            </w:tcBorders>
            <w:shd w:val="clear" w:color="auto" w:fill="auto"/>
            <w:vAlign w:val="center"/>
          </w:tcPr>
          <w:p w14:paraId="15D67237" w14:textId="77777777" w:rsidR="0041080B" w:rsidRPr="003C18C7" w:rsidRDefault="0041080B" w:rsidP="002B7FB0">
            <w:pPr>
              <w:pStyle w:val="11"/>
              <w:spacing w:line="240" w:lineRule="auto"/>
              <w:jc w:val="right"/>
              <w:rPr>
                <w:rFonts w:ascii="新細明體" w:hAnsi="新細明體"/>
                <w:bCs/>
                <w:noProof/>
                <w:sz w:val="20"/>
              </w:rPr>
            </w:pPr>
          </w:p>
        </w:tc>
        <w:tc>
          <w:tcPr>
            <w:tcW w:w="1113" w:type="dxa"/>
            <w:tcBorders>
              <w:top w:val="single" w:sz="4" w:space="0" w:color="auto"/>
              <w:left w:val="nil"/>
              <w:bottom w:val="nil"/>
            </w:tcBorders>
            <w:shd w:val="clear" w:color="auto" w:fill="auto"/>
            <w:vAlign w:val="center"/>
          </w:tcPr>
          <w:p w14:paraId="5EE855FC" w14:textId="77777777" w:rsidR="0041080B" w:rsidRPr="003C18C7" w:rsidRDefault="0041080B" w:rsidP="002B7FB0">
            <w:pPr>
              <w:pStyle w:val="11"/>
              <w:spacing w:line="240" w:lineRule="auto"/>
              <w:jc w:val="right"/>
              <w:rPr>
                <w:rFonts w:ascii="新細明體" w:hAnsi="新細明體"/>
                <w:bCs/>
                <w:noProof/>
                <w:sz w:val="20"/>
              </w:rPr>
            </w:pPr>
          </w:p>
        </w:tc>
      </w:tr>
      <w:tr w:rsidR="007A14D7" w:rsidRPr="007E1449" w14:paraId="0684C20D" w14:textId="77777777" w:rsidTr="001E309A">
        <w:tblPrEx>
          <w:tblBorders>
            <w:left w:val="none" w:sz="0" w:space="0" w:color="auto"/>
            <w:right w:val="none" w:sz="0" w:space="0" w:color="auto"/>
            <w:insideH w:val="none" w:sz="0" w:space="0" w:color="auto"/>
          </w:tblBorders>
        </w:tblPrEx>
        <w:trPr>
          <w:trHeight w:val="317"/>
        </w:trPr>
        <w:tc>
          <w:tcPr>
            <w:tcW w:w="560" w:type="dxa"/>
            <w:tcBorders>
              <w:top w:val="nil"/>
              <w:bottom w:val="nil"/>
            </w:tcBorders>
            <w:shd w:val="clear" w:color="auto" w:fill="auto"/>
            <w:vAlign w:val="center"/>
          </w:tcPr>
          <w:p w14:paraId="127D98FD"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lastRenderedPageBreak/>
              <w:t>109</w:t>
            </w:r>
          </w:p>
        </w:tc>
        <w:tc>
          <w:tcPr>
            <w:tcW w:w="2604" w:type="dxa"/>
            <w:tcBorders>
              <w:top w:val="nil"/>
              <w:bottom w:val="nil"/>
            </w:tcBorders>
            <w:shd w:val="clear" w:color="auto" w:fill="auto"/>
            <w:vAlign w:val="center"/>
          </w:tcPr>
          <w:p w14:paraId="7762D23C"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tcBorders>
              <w:top w:val="nil"/>
              <w:bottom w:val="nil"/>
            </w:tcBorders>
            <w:shd w:val="clear" w:color="auto" w:fill="auto"/>
            <w:vAlign w:val="center"/>
          </w:tcPr>
          <w:p w14:paraId="25284E1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1,943,463</w:t>
            </w:r>
          </w:p>
        </w:tc>
        <w:tc>
          <w:tcPr>
            <w:tcW w:w="2421" w:type="dxa"/>
            <w:tcBorders>
              <w:top w:val="nil"/>
              <w:bottom w:val="nil"/>
            </w:tcBorders>
            <w:shd w:val="clear" w:color="auto" w:fill="auto"/>
            <w:vAlign w:val="center"/>
          </w:tcPr>
          <w:p w14:paraId="1647CF33"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tcBorders>
              <w:top w:val="nil"/>
              <w:bottom w:val="nil"/>
            </w:tcBorders>
            <w:shd w:val="clear" w:color="auto" w:fill="auto"/>
            <w:vAlign w:val="center"/>
          </w:tcPr>
          <w:p w14:paraId="5BE49604"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tcBorders>
              <w:top w:val="nil"/>
              <w:bottom w:val="nil"/>
            </w:tcBorders>
            <w:shd w:val="clear" w:color="auto" w:fill="auto"/>
            <w:vAlign w:val="center"/>
          </w:tcPr>
          <w:p w14:paraId="6B5C0406"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tcBorders>
              <w:top w:val="nil"/>
              <w:bottom w:val="nil"/>
            </w:tcBorders>
            <w:shd w:val="clear" w:color="auto" w:fill="auto"/>
            <w:vAlign w:val="center"/>
          </w:tcPr>
          <w:p w14:paraId="44133B96"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58,224</w:t>
            </w:r>
          </w:p>
        </w:tc>
        <w:tc>
          <w:tcPr>
            <w:tcW w:w="2267" w:type="dxa"/>
            <w:tcBorders>
              <w:top w:val="nil"/>
              <w:bottom w:val="nil"/>
            </w:tcBorders>
            <w:shd w:val="clear" w:color="auto" w:fill="auto"/>
            <w:vAlign w:val="center"/>
          </w:tcPr>
          <w:p w14:paraId="30E1C86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42,090</w:t>
            </w:r>
          </w:p>
        </w:tc>
        <w:tc>
          <w:tcPr>
            <w:tcW w:w="2268" w:type="dxa"/>
            <w:tcBorders>
              <w:top w:val="nil"/>
              <w:bottom w:val="nil"/>
            </w:tcBorders>
            <w:shd w:val="clear" w:color="auto" w:fill="auto"/>
            <w:vAlign w:val="center"/>
          </w:tcPr>
          <w:p w14:paraId="60D2DCC1"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1,843,149</w:t>
            </w:r>
          </w:p>
        </w:tc>
        <w:tc>
          <w:tcPr>
            <w:tcW w:w="1113" w:type="dxa"/>
            <w:tcBorders>
              <w:top w:val="nil"/>
              <w:bottom w:val="nil"/>
            </w:tcBorders>
            <w:shd w:val="clear" w:color="auto" w:fill="auto"/>
            <w:vAlign w:val="center"/>
          </w:tcPr>
          <w:p w14:paraId="146BCC2E"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94.84</w:t>
            </w:r>
          </w:p>
        </w:tc>
      </w:tr>
      <w:tr w:rsidR="007A14D7" w:rsidRPr="007E1449" w14:paraId="4F531EFB" w14:textId="77777777" w:rsidTr="001E309A">
        <w:tblPrEx>
          <w:tblBorders>
            <w:left w:val="none" w:sz="0" w:space="0" w:color="auto"/>
            <w:right w:val="none" w:sz="0" w:space="0" w:color="auto"/>
            <w:insideH w:val="none" w:sz="0" w:space="0" w:color="auto"/>
          </w:tblBorders>
        </w:tblPrEx>
        <w:trPr>
          <w:trHeight w:val="317"/>
        </w:trPr>
        <w:tc>
          <w:tcPr>
            <w:tcW w:w="560" w:type="dxa"/>
            <w:tcBorders>
              <w:top w:val="nil"/>
              <w:bottom w:val="nil"/>
            </w:tcBorders>
            <w:shd w:val="clear" w:color="auto" w:fill="auto"/>
            <w:vAlign w:val="center"/>
          </w:tcPr>
          <w:p w14:paraId="2E152F2F"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110</w:t>
            </w:r>
          </w:p>
        </w:tc>
        <w:tc>
          <w:tcPr>
            <w:tcW w:w="2604" w:type="dxa"/>
            <w:tcBorders>
              <w:top w:val="nil"/>
              <w:bottom w:val="nil"/>
            </w:tcBorders>
            <w:shd w:val="clear" w:color="auto" w:fill="auto"/>
            <w:vAlign w:val="center"/>
          </w:tcPr>
          <w:p w14:paraId="7DBFFC55"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tcBorders>
              <w:top w:val="nil"/>
              <w:bottom w:val="nil"/>
            </w:tcBorders>
            <w:shd w:val="clear" w:color="auto" w:fill="auto"/>
            <w:vAlign w:val="center"/>
          </w:tcPr>
          <w:p w14:paraId="4940360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7,665,090</w:t>
            </w:r>
          </w:p>
        </w:tc>
        <w:tc>
          <w:tcPr>
            <w:tcW w:w="2421" w:type="dxa"/>
            <w:tcBorders>
              <w:top w:val="nil"/>
              <w:bottom w:val="nil"/>
            </w:tcBorders>
            <w:shd w:val="clear" w:color="auto" w:fill="auto"/>
            <w:vAlign w:val="center"/>
          </w:tcPr>
          <w:p w14:paraId="3F665D3A"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tcBorders>
              <w:top w:val="nil"/>
              <w:bottom w:val="nil"/>
            </w:tcBorders>
            <w:shd w:val="clear" w:color="auto" w:fill="auto"/>
            <w:vAlign w:val="center"/>
          </w:tcPr>
          <w:p w14:paraId="55133F01"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tcBorders>
              <w:top w:val="nil"/>
              <w:bottom w:val="nil"/>
            </w:tcBorders>
            <w:shd w:val="clear" w:color="auto" w:fill="auto"/>
            <w:vAlign w:val="center"/>
          </w:tcPr>
          <w:p w14:paraId="5E64E766"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tcBorders>
              <w:top w:val="nil"/>
              <w:bottom w:val="nil"/>
            </w:tcBorders>
            <w:shd w:val="clear" w:color="auto" w:fill="auto"/>
            <w:vAlign w:val="center"/>
          </w:tcPr>
          <w:p w14:paraId="600E0C5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849,334</w:t>
            </w:r>
          </w:p>
        </w:tc>
        <w:tc>
          <w:tcPr>
            <w:tcW w:w="2267" w:type="dxa"/>
            <w:tcBorders>
              <w:top w:val="nil"/>
              <w:bottom w:val="nil"/>
            </w:tcBorders>
            <w:shd w:val="clear" w:color="auto" w:fill="auto"/>
            <w:vAlign w:val="center"/>
          </w:tcPr>
          <w:p w14:paraId="15FB7E95"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163,224</w:t>
            </w:r>
          </w:p>
        </w:tc>
        <w:tc>
          <w:tcPr>
            <w:tcW w:w="2268" w:type="dxa"/>
            <w:tcBorders>
              <w:top w:val="nil"/>
              <w:bottom w:val="nil"/>
            </w:tcBorders>
            <w:shd w:val="clear" w:color="auto" w:fill="auto"/>
            <w:vAlign w:val="center"/>
          </w:tcPr>
          <w:p w14:paraId="6C33D6F8"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6,652,532</w:t>
            </w:r>
          </w:p>
        </w:tc>
        <w:tc>
          <w:tcPr>
            <w:tcW w:w="1113" w:type="dxa"/>
            <w:tcBorders>
              <w:top w:val="nil"/>
              <w:bottom w:val="nil"/>
            </w:tcBorders>
            <w:shd w:val="clear" w:color="auto" w:fill="auto"/>
            <w:vAlign w:val="center"/>
          </w:tcPr>
          <w:p w14:paraId="1BCAD4D1"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86.79</w:t>
            </w:r>
          </w:p>
        </w:tc>
      </w:tr>
      <w:tr w:rsidR="007A14D7" w:rsidRPr="007E1449" w14:paraId="4BD274EC" w14:textId="77777777" w:rsidTr="001E309A">
        <w:tblPrEx>
          <w:tblBorders>
            <w:left w:val="none" w:sz="0" w:space="0" w:color="auto"/>
            <w:right w:val="none" w:sz="0" w:space="0" w:color="auto"/>
            <w:insideH w:val="none" w:sz="0" w:space="0" w:color="auto"/>
          </w:tblBorders>
        </w:tblPrEx>
        <w:trPr>
          <w:trHeight w:val="317"/>
        </w:trPr>
        <w:tc>
          <w:tcPr>
            <w:tcW w:w="560" w:type="dxa"/>
            <w:tcBorders>
              <w:top w:val="nil"/>
              <w:bottom w:val="nil"/>
            </w:tcBorders>
            <w:shd w:val="clear" w:color="auto" w:fill="auto"/>
            <w:vAlign w:val="center"/>
          </w:tcPr>
          <w:p w14:paraId="42D860D8"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111</w:t>
            </w:r>
          </w:p>
        </w:tc>
        <w:tc>
          <w:tcPr>
            <w:tcW w:w="2604" w:type="dxa"/>
            <w:tcBorders>
              <w:top w:val="nil"/>
              <w:bottom w:val="nil"/>
            </w:tcBorders>
            <w:shd w:val="clear" w:color="auto" w:fill="auto"/>
            <w:vAlign w:val="center"/>
          </w:tcPr>
          <w:p w14:paraId="02081A43"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tcBorders>
              <w:top w:val="nil"/>
              <w:bottom w:val="nil"/>
            </w:tcBorders>
            <w:shd w:val="clear" w:color="auto" w:fill="auto"/>
            <w:vAlign w:val="center"/>
          </w:tcPr>
          <w:p w14:paraId="0BE41D0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12,110,735</w:t>
            </w:r>
          </w:p>
        </w:tc>
        <w:tc>
          <w:tcPr>
            <w:tcW w:w="2421" w:type="dxa"/>
            <w:tcBorders>
              <w:top w:val="nil"/>
              <w:bottom w:val="nil"/>
            </w:tcBorders>
            <w:shd w:val="clear" w:color="auto" w:fill="auto"/>
            <w:vAlign w:val="center"/>
          </w:tcPr>
          <w:p w14:paraId="4939B70F"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tcBorders>
              <w:top w:val="nil"/>
              <w:bottom w:val="nil"/>
            </w:tcBorders>
            <w:shd w:val="clear" w:color="auto" w:fill="auto"/>
            <w:vAlign w:val="center"/>
          </w:tcPr>
          <w:p w14:paraId="4630A969"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tcBorders>
              <w:top w:val="nil"/>
              <w:bottom w:val="nil"/>
            </w:tcBorders>
            <w:shd w:val="clear" w:color="auto" w:fill="auto"/>
            <w:vAlign w:val="center"/>
          </w:tcPr>
          <w:p w14:paraId="53DFEC12"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tcBorders>
              <w:top w:val="nil"/>
              <w:bottom w:val="nil"/>
            </w:tcBorders>
            <w:shd w:val="clear" w:color="auto" w:fill="auto"/>
            <w:vAlign w:val="center"/>
          </w:tcPr>
          <w:p w14:paraId="507060F4"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901,286</w:t>
            </w:r>
          </w:p>
        </w:tc>
        <w:tc>
          <w:tcPr>
            <w:tcW w:w="2267" w:type="dxa"/>
            <w:tcBorders>
              <w:top w:val="nil"/>
              <w:bottom w:val="nil"/>
            </w:tcBorders>
            <w:shd w:val="clear" w:color="auto" w:fill="auto"/>
            <w:vAlign w:val="center"/>
          </w:tcPr>
          <w:p w14:paraId="0244587F"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716,775</w:t>
            </w:r>
          </w:p>
        </w:tc>
        <w:tc>
          <w:tcPr>
            <w:tcW w:w="2268" w:type="dxa"/>
            <w:tcBorders>
              <w:top w:val="nil"/>
              <w:bottom w:val="nil"/>
            </w:tcBorders>
            <w:shd w:val="clear" w:color="auto" w:fill="auto"/>
            <w:vAlign w:val="center"/>
          </w:tcPr>
          <w:p w14:paraId="1303AA2D"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10,492,674</w:t>
            </w:r>
          </w:p>
        </w:tc>
        <w:tc>
          <w:tcPr>
            <w:tcW w:w="1113" w:type="dxa"/>
            <w:tcBorders>
              <w:top w:val="nil"/>
              <w:bottom w:val="nil"/>
            </w:tcBorders>
            <w:shd w:val="clear" w:color="auto" w:fill="auto"/>
            <w:vAlign w:val="center"/>
          </w:tcPr>
          <w:p w14:paraId="0EA4300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86.64</w:t>
            </w:r>
          </w:p>
        </w:tc>
      </w:tr>
      <w:tr w:rsidR="007A14D7" w:rsidRPr="007E1449" w14:paraId="7910CA08" w14:textId="77777777" w:rsidTr="001E309A">
        <w:tblPrEx>
          <w:tblBorders>
            <w:left w:val="none" w:sz="0" w:space="0" w:color="auto"/>
            <w:right w:val="none" w:sz="0" w:space="0" w:color="auto"/>
            <w:insideH w:val="none" w:sz="0" w:space="0" w:color="auto"/>
          </w:tblBorders>
        </w:tblPrEx>
        <w:trPr>
          <w:trHeight w:val="317"/>
        </w:trPr>
        <w:tc>
          <w:tcPr>
            <w:tcW w:w="560" w:type="dxa"/>
            <w:tcBorders>
              <w:top w:val="nil"/>
              <w:bottom w:val="single" w:sz="4" w:space="0" w:color="auto"/>
            </w:tcBorders>
            <w:shd w:val="clear" w:color="auto" w:fill="auto"/>
            <w:vAlign w:val="center"/>
          </w:tcPr>
          <w:p w14:paraId="63DC646A" w14:textId="77777777" w:rsidR="007A14D7" w:rsidRPr="000544B4" w:rsidRDefault="007A14D7" w:rsidP="002B7FB0">
            <w:pPr>
              <w:pStyle w:val="11"/>
              <w:spacing w:line="240" w:lineRule="auto"/>
              <w:jc w:val="center"/>
              <w:rPr>
                <w:rFonts w:hAnsi="標楷體"/>
                <w:bCs/>
                <w:sz w:val="20"/>
                <w:szCs w:val="20"/>
              </w:rPr>
            </w:pPr>
            <w:r w:rsidRPr="000544B4">
              <w:rPr>
                <w:rFonts w:hAnsi="標楷體"/>
                <w:bCs/>
                <w:noProof/>
                <w:sz w:val="20"/>
              </w:rPr>
              <w:t>112</w:t>
            </w:r>
          </w:p>
        </w:tc>
        <w:tc>
          <w:tcPr>
            <w:tcW w:w="2604" w:type="dxa"/>
            <w:tcBorders>
              <w:top w:val="nil"/>
              <w:bottom w:val="single" w:sz="4" w:space="0" w:color="auto"/>
            </w:tcBorders>
            <w:shd w:val="clear" w:color="auto" w:fill="auto"/>
            <w:vAlign w:val="center"/>
          </w:tcPr>
          <w:p w14:paraId="190518D1" w14:textId="77777777" w:rsidR="007A14D7" w:rsidRPr="007E1449" w:rsidRDefault="007A14D7" w:rsidP="002B7FB0">
            <w:pPr>
              <w:pStyle w:val="11"/>
              <w:spacing w:line="240" w:lineRule="auto"/>
              <w:ind w:leftChars="200" w:left="320"/>
              <w:jc w:val="distribute"/>
              <w:rPr>
                <w:rFonts w:hAnsi="標楷體"/>
                <w:bCs/>
                <w:sz w:val="20"/>
                <w:szCs w:val="20"/>
              </w:rPr>
            </w:pPr>
            <w:r w:rsidRPr="003C18C7">
              <w:rPr>
                <w:rFonts w:hAnsi="標楷體" w:hint="eastAsia"/>
                <w:bCs/>
                <w:noProof/>
                <w:sz w:val="20"/>
              </w:rPr>
              <w:t>罰款及賠償收入</w:t>
            </w:r>
          </w:p>
        </w:tc>
        <w:tc>
          <w:tcPr>
            <w:tcW w:w="2394" w:type="dxa"/>
            <w:tcBorders>
              <w:top w:val="nil"/>
              <w:bottom w:val="single" w:sz="4" w:space="0" w:color="auto"/>
            </w:tcBorders>
            <w:shd w:val="clear" w:color="auto" w:fill="auto"/>
            <w:vAlign w:val="center"/>
          </w:tcPr>
          <w:p w14:paraId="7395C963"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58,335,277</w:t>
            </w:r>
          </w:p>
        </w:tc>
        <w:tc>
          <w:tcPr>
            <w:tcW w:w="2421" w:type="dxa"/>
            <w:tcBorders>
              <w:top w:val="nil"/>
              <w:bottom w:val="single" w:sz="4" w:space="0" w:color="auto"/>
            </w:tcBorders>
            <w:shd w:val="clear" w:color="auto" w:fill="auto"/>
            <w:vAlign w:val="center"/>
          </w:tcPr>
          <w:p w14:paraId="545BD566"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282" w:type="dxa"/>
            <w:tcBorders>
              <w:top w:val="nil"/>
              <w:bottom w:val="single" w:sz="4" w:space="0" w:color="auto"/>
            </w:tcBorders>
            <w:shd w:val="clear" w:color="auto" w:fill="auto"/>
            <w:vAlign w:val="center"/>
          </w:tcPr>
          <w:p w14:paraId="62167C66"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365" w:type="dxa"/>
            <w:tcBorders>
              <w:top w:val="nil"/>
              <w:bottom w:val="single" w:sz="4" w:space="0" w:color="auto"/>
            </w:tcBorders>
            <w:shd w:val="clear" w:color="auto" w:fill="auto"/>
            <w:vAlign w:val="center"/>
          </w:tcPr>
          <w:p w14:paraId="13AF46CD" w14:textId="77777777" w:rsidR="007A14D7" w:rsidRPr="007E1449" w:rsidRDefault="007A14D7" w:rsidP="002B7FB0">
            <w:pPr>
              <w:pStyle w:val="11"/>
              <w:spacing w:line="240" w:lineRule="auto"/>
              <w:jc w:val="right"/>
              <w:rPr>
                <w:bCs/>
                <w:sz w:val="20"/>
                <w:szCs w:val="20"/>
              </w:rPr>
            </w:pPr>
            <w:r w:rsidRPr="003C18C7">
              <w:rPr>
                <w:rFonts w:hint="eastAsia"/>
                <w:bCs/>
                <w:noProof/>
                <w:sz w:val="20"/>
              </w:rPr>
              <w:t>－</w:t>
            </w:r>
          </w:p>
        </w:tc>
        <w:tc>
          <w:tcPr>
            <w:tcW w:w="2422" w:type="dxa"/>
            <w:tcBorders>
              <w:top w:val="nil"/>
              <w:bottom w:val="single" w:sz="4" w:space="0" w:color="auto"/>
            </w:tcBorders>
            <w:shd w:val="clear" w:color="auto" w:fill="auto"/>
            <w:vAlign w:val="center"/>
          </w:tcPr>
          <w:p w14:paraId="463BCF9C"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7,233,376</w:t>
            </w:r>
          </w:p>
        </w:tc>
        <w:tc>
          <w:tcPr>
            <w:tcW w:w="2267" w:type="dxa"/>
            <w:tcBorders>
              <w:top w:val="nil"/>
              <w:bottom w:val="single" w:sz="4" w:space="0" w:color="auto"/>
            </w:tcBorders>
            <w:shd w:val="clear" w:color="auto" w:fill="auto"/>
            <w:vAlign w:val="center"/>
          </w:tcPr>
          <w:p w14:paraId="7F9862CB"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28,492,414</w:t>
            </w:r>
          </w:p>
        </w:tc>
        <w:tc>
          <w:tcPr>
            <w:tcW w:w="2268" w:type="dxa"/>
            <w:tcBorders>
              <w:top w:val="nil"/>
              <w:bottom w:val="single" w:sz="4" w:space="0" w:color="auto"/>
            </w:tcBorders>
            <w:shd w:val="clear" w:color="auto" w:fill="auto"/>
            <w:vAlign w:val="center"/>
          </w:tcPr>
          <w:p w14:paraId="1412FEC2"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22,609,487</w:t>
            </w:r>
          </w:p>
        </w:tc>
        <w:tc>
          <w:tcPr>
            <w:tcW w:w="1113" w:type="dxa"/>
            <w:tcBorders>
              <w:top w:val="nil"/>
              <w:bottom w:val="single" w:sz="4" w:space="0" w:color="auto"/>
            </w:tcBorders>
            <w:shd w:val="clear" w:color="auto" w:fill="auto"/>
            <w:vAlign w:val="center"/>
          </w:tcPr>
          <w:p w14:paraId="37C41971" w14:textId="77777777" w:rsidR="007A14D7" w:rsidRPr="007E1449" w:rsidRDefault="007A14D7" w:rsidP="002B7FB0">
            <w:pPr>
              <w:pStyle w:val="11"/>
              <w:spacing w:line="240" w:lineRule="auto"/>
              <w:jc w:val="right"/>
              <w:rPr>
                <w:rFonts w:ascii="新細明體" w:eastAsia="新細明體" w:hAnsi="新細明體"/>
                <w:bCs/>
                <w:sz w:val="20"/>
                <w:szCs w:val="20"/>
              </w:rPr>
            </w:pPr>
            <w:r w:rsidRPr="003C18C7">
              <w:rPr>
                <w:rFonts w:ascii="新細明體" w:hAnsi="新細明體"/>
                <w:bCs/>
                <w:noProof/>
                <w:sz w:val="20"/>
              </w:rPr>
              <w:t>38.76</w:t>
            </w:r>
          </w:p>
        </w:tc>
      </w:tr>
    </w:tbl>
    <w:p w14:paraId="142387C6" w14:textId="77777777" w:rsidR="007A14D7" w:rsidRDefault="007A14D7" w:rsidP="0041080B">
      <w:pPr>
        <w:pStyle w:val="11"/>
        <w:spacing w:line="20" w:lineRule="exact"/>
        <w:rPr>
          <w:b/>
          <w:sz w:val="36"/>
          <w:szCs w:val="36"/>
          <w:u w:val="single"/>
        </w:rPr>
      </w:pPr>
    </w:p>
    <w:p w14:paraId="321C7BF1" w14:textId="77777777" w:rsidR="007A14D7" w:rsidRDefault="007A14D7" w:rsidP="007063B6">
      <w:pPr>
        <w:spacing w:beforeLines="60" w:before="216" w:afterLines="50" w:after="180"/>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09CB8B32" w14:textId="77777777" w:rsidR="007A14D7" w:rsidRDefault="007A14D7" w:rsidP="0041080B">
      <w:pPr>
        <w:pStyle w:val="a8"/>
        <w:tabs>
          <w:tab w:val="right" w:pos="10800"/>
        </w:tabs>
        <w:spacing w:afterLines="50" w:after="180" w:line="52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0A7AAF2" w14:textId="77777777" w:rsidR="007A14D7" w:rsidRPr="00175BF3" w:rsidRDefault="007A14D7" w:rsidP="007A14D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7A14D7" w:rsidRPr="00500E48" w14:paraId="3DFB02EE" w14:textId="77777777" w:rsidTr="001E309A">
        <w:trPr>
          <w:trHeight w:val="312"/>
          <w:tblHeader/>
        </w:trPr>
        <w:tc>
          <w:tcPr>
            <w:tcW w:w="2394" w:type="dxa"/>
            <w:vMerge w:val="restart"/>
            <w:tcBorders>
              <w:left w:val="nil"/>
            </w:tcBorders>
            <w:shd w:val="clear" w:color="auto" w:fill="auto"/>
            <w:vAlign w:val="center"/>
          </w:tcPr>
          <w:p w14:paraId="1B55DF15"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85BE1F3"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7F7FF66"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00D908B"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36F0FF2"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46C37C86"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48CF0B4"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A14D7" w:rsidRPr="00500E48" w14:paraId="335BB69C" w14:textId="77777777" w:rsidTr="001E309A">
        <w:trPr>
          <w:trHeight w:val="463"/>
          <w:tblHeader/>
        </w:trPr>
        <w:tc>
          <w:tcPr>
            <w:tcW w:w="2394" w:type="dxa"/>
            <w:vMerge/>
            <w:tcBorders>
              <w:left w:val="nil"/>
            </w:tcBorders>
            <w:shd w:val="clear" w:color="auto" w:fill="auto"/>
            <w:vAlign w:val="center"/>
          </w:tcPr>
          <w:p w14:paraId="61AC409F" w14:textId="77777777" w:rsidR="007A14D7" w:rsidRPr="00500E48" w:rsidRDefault="007A14D7"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837FDA3" w14:textId="77777777" w:rsidR="007A14D7" w:rsidRPr="00500E48" w:rsidRDefault="007A14D7"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70A22F2" w14:textId="77777777" w:rsidR="007A14D7" w:rsidRPr="00500E48" w:rsidRDefault="007A14D7"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AEB5164"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09E3B01"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14A4863"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9C7F28E"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6B0FD57"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EF3BE96" w14:textId="77777777" w:rsidR="007A14D7" w:rsidRPr="00500E48" w:rsidRDefault="007A14D7"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07E33B04" w14:textId="77777777" w:rsidR="007A14D7" w:rsidRPr="00500E48" w:rsidRDefault="007A14D7"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A14D7" w:rsidRPr="0099587F" w14:paraId="3CF97939"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0795450" w14:textId="77777777" w:rsidR="007A14D7" w:rsidRPr="0099587F" w:rsidRDefault="007A14D7"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99587F">
              <w:rPr>
                <w:rFonts w:ascii="標楷體" w:hAnsi="標楷體" w:hint="eastAsia"/>
                <w:noProof/>
                <w:sz w:val="20"/>
              </w:rPr>
              <w:t>環境保護局主管</w:t>
            </w:r>
          </w:p>
        </w:tc>
        <w:tc>
          <w:tcPr>
            <w:tcW w:w="2100" w:type="dxa"/>
            <w:shd w:val="clear" w:color="auto" w:fill="auto"/>
            <w:vAlign w:val="center"/>
          </w:tcPr>
          <w:p w14:paraId="29A4728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7,992,674,089</w:t>
            </w:r>
          </w:p>
        </w:tc>
        <w:tc>
          <w:tcPr>
            <w:tcW w:w="2113" w:type="dxa"/>
            <w:shd w:val="clear" w:color="auto" w:fill="auto"/>
            <w:vAlign w:val="center"/>
          </w:tcPr>
          <w:p w14:paraId="24C998D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7,908,675,112</w:t>
            </w:r>
          </w:p>
        </w:tc>
        <w:tc>
          <w:tcPr>
            <w:tcW w:w="2114" w:type="dxa"/>
            <w:shd w:val="clear" w:color="auto" w:fill="auto"/>
            <w:vAlign w:val="center"/>
          </w:tcPr>
          <w:p w14:paraId="64F9C2C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1974" w:type="dxa"/>
            <w:shd w:val="clear" w:color="auto" w:fill="auto"/>
            <w:vAlign w:val="center"/>
          </w:tcPr>
          <w:p w14:paraId="5CB329F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605E778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7,827,040,510</w:t>
            </w:r>
          </w:p>
        </w:tc>
        <w:tc>
          <w:tcPr>
            <w:tcW w:w="2128" w:type="dxa"/>
            <w:shd w:val="clear" w:color="auto" w:fill="auto"/>
            <w:vAlign w:val="center"/>
          </w:tcPr>
          <w:p w14:paraId="231C146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81,634,602</w:t>
            </w:r>
          </w:p>
        </w:tc>
        <w:tc>
          <w:tcPr>
            <w:tcW w:w="2113" w:type="dxa"/>
            <w:shd w:val="clear" w:color="auto" w:fill="auto"/>
            <w:vAlign w:val="center"/>
          </w:tcPr>
          <w:p w14:paraId="0747097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7,908,675,112</w:t>
            </w:r>
          </w:p>
        </w:tc>
        <w:tc>
          <w:tcPr>
            <w:tcW w:w="2226" w:type="dxa"/>
            <w:shd w:val="clear" w:color="auto" w:fill="auto"/>
            <w:vAlign w:val="center"/>
          </w:tcPr>
          <w:p w14:paraId="4B42B22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- 83,998,977</w:t>
            </w:r>
          </w:p>
        </w:tc>
        <w:tc>
          <w:tcPr>
            <w:tcW w:w="1421" w:type="dxa"/>
            <w:shd w:val="clear" w:color="auto" w:fill="auto"/>
            <w:vAlign w:val="center"/>
          </w:tcPr>
          <w:p w14:paraId="58B89A0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- 1.05</w:t>
            </w:r>
          </w:p>
        </w:tc>
      </w:tr>
      <w:tr w:rsidR="007A14D7" w:rsidRPr="0099587F" w14:paraId="1F47A023"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9AC5D84" w14:textId="77777777" w:rsidR="007A14D7" w:rsidRPr="0099587F"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99587F">
              <w:rPr>
                <w:rFonts w:ascii="標楷體" w:hAnsi="標楷體" w:hint="eastAsia"/>
                <w:noProof/>
                <w:sz w:val="20"/>
              </w:rPr>
              <w:t>環境保護局</w:t>
            </w:r>
          </w:p>
        </w:tc>
        <w:tc>
          <w:tcPr>
            <w:tcW w:w="2100" w:type="dxa"/>
            <w:shd w:val="clear" w:color="auto" w:fill="auto"/>
            <w:vAlign w:val="center"/>
          </w:tcPr>
          <w:p w14:paraId="748C7AA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6,798,682,386</w:t>
            </w:r>
          </w:p>
        </w:tc>
        <w:tc>
          <w:tcPr>
            <w:tcW w:w="2113" w:type="dxa"/>
            <w:shd w:val="clear" w:color="auto" w:fill="auto"/>
            <w:vAlign w:val="center"/>
          </w:tcPr>
          <w:p w14:paraId="4C4B240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6,724,313,965</w:t>
            </w:r>
          </w:p>
        </w:tc>
        <w:tc>
          <w:tcPr>
            <w:tcW w:w="2114" w:type="dxa"/>
            <w:shd w:val="clear" w:color="auto" w:fill="auto"/>
            <w:vAlign w:val="center"/>
          </w:tcPr>
          <w:p w14:paraId="79B0F63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1974" w:type="dxa"/>
            <w:shd w:val="clear" w:color="auto" w:fill="auto"/>
            <w:vAlign w:val="center"/>
          </w:tcPr>
          <w:p w14:paraId="14E3144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668E599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6,642,679,363</w:t>
            </w:r>
          </w:p>
        </w:tc>
        <w:tc>
          <w:tcPr>
            <w:tcW w:w="2128" w:type="dxa"/>
            <w:shd w:val="clear" w:color="auto" w:fill="auto"/>
            <w:vAlign w:val="center"/>
          </w:tcPr>
          <w:p w14:paraId="7E0FAF3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81,634,602</w:t>
            </w:r>
          </w:p>
        </w:tc>
        <w:tc>
          <w:tcPr>
            <w:tcW w:w="2113" w:type="dxa"/>
            <w:shd w:val="clear" w:color="auto" w:fill="auto"/>
            <w:vAlign w:val="center"/>
          </w:tcPr>
          <w:p w14:paraId="3AC3095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6,724,313,965</w:t>
            </w:r>
          </w:p>
        </w:tc>
        <w:tc>
          <w:tcPr>
            <w:tcW w:w="2226" w:type="dxa"/>
            <w:shd w:val="clear" w:color="auto" w:fill="auto"/>
            <w:vAlign w:val="center"/>
          </w:tcPr>
          <w:p w14:paraId="6749EF0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- 74,368,421</w:t>
            </w:r>
          </w:p>
        </w:tc>
        <w:tc>
          <w:tcPr>
            <w:tcW w:w="1421" w:type="dxa"/>
            <w:shd w:val="clear" w:color="auto" w:fill="auto"/>
            <w:vAlign w:val="center"/>
          </w:tcPr>
          <w:p w14:paraId="1A64922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- 1.09</w:t>
            </w:r>
          </w:p>
        </w:tc>
      </w:tr>
      <w:tr w:rsidR="007A14D7" w:rsidRPr="0099587F" w14:paraId="6F79DBB0"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9D71A83"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一般行政</w:t>
            </w:r>
          </w:p>
        </w:tc>
        <w:tc>
          <w:tcPr>
            <w:tcW w:w="2100" w:type="dxa"/>
            <w:shd w:val="clear" w:color="auto" w:fill="auto"/>
            <w:vAlign w:val="center"/>
          </w:tcPr>
          <w:p w14:paraId="6C20C51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5,162,143,976</w:t>
            </w:r>
          </w:p>
        </w:tc>
        <w:tc>
          <w:tcPr>
            <w:tcW w:w="2113" w:type="dxa"/>
            <w:shd w:val="clear" w:color="auto" w:fill="auto"/>
            <w:vAlign w:val="center"/>
          </w:tcPr>
          <w:p w14:paraId="4036EC3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5,150,014,939</w:t>
            </w:r>
          </w:p>
        </w:tc>
        <w:tc>
          <w:tcPr>
            <w:tcW w:w="2114" w:type="dxa"/>
            <w:shd w:val="clear" w:color="auto" w:fill="auto"/>
            <w:vAlign w:val="center"/>
          </w:tcPr>
          <w:p w14:paraId="1610A51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179941A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6D78CAF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5,150,014,939</w:t>
            </w:r>
          </w:p>
        </w:tc>
        <w:tc>
          <w:tcPr>
            <w:tcW w:w="2128" w:type="dxa"/>
            <w:shd w:val="clear" w:color="auto" w:fill="auto"/>
            <w:vAlign w:val="center"/>
          </w:tcPr>
          <w:p w14:paraId="4E0FF02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47DC4E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5,150,014,939</w:t>
            </w:r>
          </w:p>
        </w:tc>
        <w:tc>
          <w:tcPr>
            <w:tcW w:w="2226" w:type="dxa"/>
            <w:shd w:val="clear" w:color="auto" w:fill="auto"/>
            <w:vAlign w:val="center"/>
          </w:tcPr>
          <w:p w14:paraId="77F730C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- 12,129,037</w:t>
            </w:r>
          </w:p>
        </w:tc>
        <w:tc>
          <w:tcPr>
            <w:tcW w:w="1421" w:type="dxa"/>
            <w:shd w:val="clear" w:color="auto" w:fill="auto"/>
            <w:vAlign w:val="center"/>
          </w:tcPr>
          <w:p w14:paraId="6117F75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- 0.23</w:t>
            </w:r>
          </w:p>
        </w:tc>
      </w:tr>
      <w:tr w:rsidR="007A14D7" w:rsidRPr="0099587F" w14:paraId="3D597455"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0EDE985"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污染防制</w:t>
            </w:r>
          </w:p>
        </w:tc>
        <w:tc>
          <w:tcPr>
            <w:tcW w:w="2100" w:type="dxa"/>
            <w:shd w:val="clear" w:color="auto" w:fill="auto"/>
            <w:vAlign w:val="center"/>
          </w:tcPr>
          <w:p w14:paraId="3224737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267,704,000</w:t>
            </w:r>
          </w:p>
        </w:tc>
        <w:tc>
          <w:tcPr>
            <w:tcW w:w="2113" w:type="dxa"/>
            <w:shd w:val="clear" w:color="auto" w:fill="auto"/>
            <w:vAlign w:val="center"/>
          </w:tcPr>
          <w:p w14:paraId="3B6DDE5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254,445,533</w:t>
            </w:r>
          </w:p>
        </w:tc>
        <w:tc>
          <w:tcPr>
            <w:tcW w:w="2114" w:type="dxa"/>
            <w:shd w:val="clear" w:color="auto" w:fill="auto"/>
            <w:vAlign w:val="center"/>
          </w:tcPr>
          <w:p w14:paraId="00F7881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332CEE6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DC32F5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237,847,231</w:t>
            </w:r>
          </w:p>
        </w:tc>
        <w:tc>
          <w:tcPr>
            <w:tcW w:w="2128" w:type="dxa"/>
            <w:shd w:val="clear" w:color="auto" w:fill="auto"/>
            <w:vAlign w:val="center"/>
          </w:tcPr>
          <w:p w14:paraId="23FC62A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16,598,302</w:t>
            </w:r>
          </w:p>
        </w:tc>
        <w:tc>
          <w:tcPr>
            <w:tcW w:w="2113" w:type="dxa"/>
            <w:shd w:val="clear" w:color="auto" w:fill="auto"/>
            <w:vAlign w:val="center"/>
          </w:tcPr>
          <w:p w14:paraId="24627A3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254,445,533</w:t>
            </w:r>
          </w:p>
        </w:tc>
        <w:tc>
          <w:tcPr>
            <w:tcW w:w="2226" w:type="dxa"/>
            <w:shd w:val="clear" w:color="auto" w:fill="auto"/>
            <w:vAlign w:val="center"/>
          </w:tcPr>
          <w:p w14:paraId="70F8458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- 13,258,467</w:t>
            </w:r>
          </w:p>
        </w:tc>
        <w:tc>
          <w:tcPr>
            <w:tcW w:w="1421" w:type="dxa"/>
            <w:shd w:val="clear" w:color="auto" w:fill="auto"/>
            <w:vAlign w:val="center"/>
          </w:tcPr>
          <w:p w14:paraId="7F8F73C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- 4.95</w:t>
            </w:r>
          </w:p>
        </w:tc>
      </w:tr>
      <w:tr w:rsidR="007A14D7" w:rsidRPr="0099587F" w14:paraId="4381F845"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BD0AF08"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環境保護回饋</w:t>
            </w:r>
          </w:p>
        </w:tc>
        <w:tc>
          <w:tcPr>
            <w:tcW w:w="2100" w:type="dxa"/>
            <w:shd w:val="clear" w:color="auto" w:fill="auto"/>
            <w:vAlign w:val="center"/>
          </w:tcPr>
          <w:p w14:paraId="7FD78AB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235,857,000</w:t>
            </w:r>
          </w:p>
        </w:tc>
        <w:tc>
          <w:tcPr>
            <w:tcW w:w="2113" w:type="dxa"/>
            <w:shd w:val="clear" w:color="auto" w:fill="auto"/>
            <w:vAlign w:val="center"/>
          </w:tcPr>
          <w:p w14:paraId="0AF0786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213,001,711</w:t>
            </w:r>
          </w:p>
        </w:tc>
        <w:tc>
          <w:tcPr>
            <w:tcW w:w="2114" w:type="dxa"/>
            <w:shd w:val="clear" w:color="auto" w:fill="auto"/>
            <w:vAlign w:val="center"/>
          </w:tcPr>
          <w:p w14:paraId="4647C1A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49DC693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27BD95D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162,497,380</w:t>
            </w:r>
          </w:p>
        </w:tc>
        <w:tc>
          <w:tcPr>
            <w:tcW w:w="2128" w:type="dxa"/>
            <w:shd w:val="clear" w:color="auto" w:fill="auto"/>
            <w:vAlign w:val="center"/>
          </w:tcPr>
          <w:p w14:paraId="2F29FC5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50,504,331</w:t>
            </w:r>
          </w:p>
        </w:tc>
        <w:tc>
          <w:tcPr>
            <w:tcW w:w="2113" w:type="dxa"/>
            <w:shd w:val="clear" w:color="auto" w:fill="auto"/>
            <w:vAlign w:val="center"/>
          </w:tcPr>
          <w:p w14:paraId="78C1BDD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213,001,711</w:t>
            </w:r>
          </w:p>
        </w:tc>
        <w:tc>
          <w:tcPr>
            <w:tcW w:w="2226" w:type="dxa"/>
            <w:shd w:val="clear" w:color="auto" w:fill="auto"/>
            <w:vAlign w:val="center"/>
          </w:tcPr>
          <w:p w14:paraId="3B9DAC9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- 22,855,289</w:t>
            </w:r>
          </w:p>
        </w:tc>
        <w:tc>
          <w:tcPr>
            <w:tcW w:w="1421" w:type="dxa"/>
            <w:shd w:val="clear" w:color="auto" w:fill="auto"/>
            <w:vAlign w:val="center"/>
          </w:tcPr>
          <w:p w14:paraId="2AF2E68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- 9.69</w:t>
            </w:r>
          </w:p>
        </w:tc>
      </w:tr>
      <w:tr w:rsidR="007A14D7" w:rsidRPr="0099587F" w14:paraId="17AB7C99"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C1E503F"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廢棄物清運與市容維護</w:t>
            </w:r>
          </w:p>
        </w:tc>
        <w:tc>
          <w:tcPr>
            <w:tcW w:w="2100" w:type="dxa"/>
            <w:shd w:val="clear" w:color="auto" w:fill="auto"/>
            <w:vAlign w:val="center"/>
          </w:tcPr>
          <w:p w14:paraId="61F9714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1,018,585,537</w:t>
            </w:r>
          </w:p>
        </w:tc>
        <w:tc>
          <w:tcPr>
            <w:tcW w:w="2113" w:type="dxa"/>
            <w:shd w:val="clear" w:color="auto" w:fill="auto"/>
            <w:vAlign w:val="center"/>
          </w:tcPr>
          <w:p w14:paraId="397B9C5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997,537,429</w:t>
            </w:r>
          </w:p>
        </w:tc>
        <w:tc>
          <w:tcPr>
            <w:tcW w:w="2114" w:type="dxa"/>
            <w:shd w:val="clear" w:color="auto" w:fill="auto"/>
            <w:vAlign w:val="center"/>
          </w:tcPr>
          <w:p w14:paraId="56289C0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6EF59E4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FC5709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997,537,429</w:t>
            </w:r>
          </w:p>
        </w:tc>
        <w:tc>
          <w:tcPr>
            <w:tcW w:w="2128" w:type="dxa"/>
            <w:shd w:val="clear" w:color="auto" w:fill="auto"/>
            <w:vAlign w:val="center"/>
          </w:tcPr>
          <w:p w14:paraId="347E360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68EBF2E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997,537,429</w:t>
            </w:r>
          </w:p>
        </w:tc>
        <w:tc>
          <w:tcPr>
            <w:tcW w:w="2226" w:type="dxa"/>
            <w:shd w:val="clear" w:color="auto" w:fill="auto"/>
            <w:vAlign w:val="center"/>
          </w:tcPr>
          <w:p w14:paraId="3ED2568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- 21,048,108</w:t>
            </w:r>
          </w:p>
        </w:tc>
        <w:tc>
          <w:tcPr>
            <w:tcW w:w="1421" w:type="dxa"/>
            <w:shd w:val="clear" w:color="auto" w:fill="auto"/>
            <w:vAlign w:val="center"/>
          </w:tcPr>
          <w:p w14:paraId="264DF48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- 2.07</w:t>
            </w:r>
          </w:p>
        </w:tc>
      </w:tr>
      <w:tr w:rsidR="007A14D7" w:rsidRPr="0099587F" w14:paraId="7F459A2C"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8D7B5FA"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接受補助業務支出</w:t>
            </w:r>
          </w:p>
        </w:tc>
        <w:tc>
          <w:tcPr>
            <w:tcW w:w="2100" w:type="dxa"/>
            <w:shd w:val="clear" w:color="auto" w:fill="auto"/>
            <w:vAlign w:val="center"/>
          </w:tcPr>
          <w:p w14:paraId="766CFAB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12,220,000</w:t>
            </w:r>
          </w:p>
        </w:tc>
        <w:tc>
          <w:tcPr>
            <w:tcW w:w="2113" w:type="dxa"/>
            <w:shd w:val="clear" w:color="auto" w:fill="auto"/>
            <w:vAlign w:val="center"/>
          </w:tcPr>
          <w:p w14:paraId="4DDBB9A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10,879,989</w:t>
            </w:r>
          </w:p>
        </w:tc>
        <w:tc>
          <w:tcPr>
            <w:tcW w:w="2114" w:type="dxa"/>
            <w:shd w:val="clear" w:color="auto" w:fill="auto"/>
            <w:vAlign w:val="center"/>
          </w:tcPr>
          <w:p w14:paraId="016D9D0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652DBDD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26D949C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10,879,989</w:t>
            </w:r>
          </w:p>
        </w:tc>
        <w:tc>
          <w:tcPr>
            <w:tcW w:w="2128" w:type="dxa"/>
            <w:shd w:val="clear" w:color="auto" w:fill="auto"/>
            <w:vAlign w:val="center"/>
          </w:tcPr>
          <w:p w14:paraId="78EF7C8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168A2EB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10,879,989</w:t>
            </w:r>
          </w:p>
        </w:tc>
        <w:tc>
          <w:tcPr>
            <w:tcW w:w="2226" w:type="dxa"/>
            <w:shd w:val="clear" w:color="auto" w:fill="auto"/>
            <w:vAlign w:val="center"/>
          </w:tcPr>
          <w:p w14:paraId="4E2E5E1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- 1,340,011</w:t>
            </w:r>
          </w:p>
        </w:tc>
        <w:tc>
          <w:tcPr>
            <w:tcW w:w="1421" w:type="dxa"/>
            <w:shd w:val="clear" w:color="auto" w:fill="auto"/>
            <w:vAlign w:val="center"/>
          </w:tcPr>
          <w:p w14:paraId="63DBB89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- 10.97</w:t>
            </w:r>
          </w:p>
        </w:tc>
      </w:tr>
      <w:tr w:rsidR="007A14D7" w:rsidRPr="0099587F" w14:paraId="31EB65C1"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C388CF6"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一般建築及設備</w:t>
            </w:r>
          </w:p>
        </w:tc>
        <w:tc>
          <w:tcPr>
            <w:tcW w:w="2100" w:type="dxa"/>
            <w:shd w:val="clear" w:color="auto" w:fill="auto"/>
            <w:vAlign w:val="center"/>
          </w:tcPr>
          <w:p w14:paraId="1084805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101,816,395</w:t>
            </w:r>
          </w:p>
        </w:tc>
        <w:tc>
          <w:tcPr>
            <w:tcW w:w="2113" w:type="dxa"/>
            <w:shd w:val="clear" w:color="auto" w:fill="auto"/>
            <w:vAlign w:val="center"/>
          </w:tcPr>
          <w:p w14:paraId="463BCA8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98,434,364</w:t>
            </w:r>
          </w:p>
        </w:tc>
        <w:tc>
          <w:tcPr>
            <w:tcW w:w="2114" w:type="dxa"/>
            <w:shd w:val="clear" w:color="auto" w:fill="auto"/>
            <w:vAlign w:val="center"/>
          </w:tcPr>
          <w:p w14:paraId="7ED5060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4D55908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6696CEF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83,902,395</w:t>
            </w:r>
          </w:p>
        </w:tc>
        <w:tc>
          <w:tcPr>
            <w:tcW w:w="2128" w:type="dxa"/>
            <w:shd w:val="clear" w:color="auto" w:fill="auto"/>
            <w:vAlign w:val="center"/>
          </w:tcPr>
          <w:p w14:paraId="428F4CA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14,531,969</w:t>
            </w:r>
          </w:p>
        </w:tc>
        <w:tc>
          <w:tcPr>
            <w:tcW w:w="2113" w:type="dxa"/>
            <w:shd w:val="clear" w:color="auto" w:fill="auto"/>
            <w:vAlign w:val="center"/>
          </w:tcPr>
          <w:p w14:paraId="0E7C518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98,434,364</w:t>
            </w:r>
          </w:p>
        </w:tc>
        <w:tc>
          <w:tcPr>
            <w:tcW w:w="2226" w:type="dxa"/>
            <w:shd w:val="clear" w:color="auto" w:fill="auto"/>
            <w:vAlign w:val="center"/>
          </w:tcPr>
          <w:p w14:paraId="524F632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- 3,382,031</w:t>
            </w:r>
          </w:p>
        </w:tc>
        <w:tc>
          <w:tcPr>
            <w:tcW w:w="1421" w:type="dxa"/>
            <w:shd w:val="clear" w:color="auto" w:fill="auto"/>
            <w:vAlign w:val="center"/>
          </w:tcPr>
          <w:p w14:paraId="4A9ADBB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- 3.32</w:t>
            </w:r>
          </w:p>
        </w:tc>
      </w:tr>
      <w:tr w:rsidR="007A14D7" w:rsidRPr="0099587F" w14:paraId="260AE915"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EAB5D07"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第一預備金</w:t>
            </w:r>
          </w:p>
        </w:tc>
        <w:tc>
          <w:tcPr>
            <w:tcW w:w="2100" w:type="dxa"/>
            <w:shd w:val="clear" w:color="auto" w:fill="auto"/>
            <w:vAlign w:val="center"/>
          </w:tcPr>
          <w:p w14:paraId="7F1CAD0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355,478</w:t>
            </w:r>
          </w:p>
        </w:tc>
        <w:tc>
          <w:tcPr>
            <w:tcW w:w="2113" w:type="dxa"/>
            <w:shd w:val="clear" w:color="auto" w:fill="auto"/>
            <w:vAlign w:val="center"/>
          </w:tcPr>
          <w:p w14:paraId="0A27F84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4" w:type="dxa"/>
            <w:shd w:val="clear" w:color="auto" w:fill="auto"/>
            <w:vAlign w:val="center"/>
          </w:tcPr>
          <w:p w14:paraId="3A6CC84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7A4C621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F5C412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28" w:type="dxa"/>
            <w:shd w:val="clear" w:color="auto" w:fill="auto"/>
            <w:vAlign w:val="center"/>
          </w:tcPr>
          <w:p w14:paraId="713C80E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92A3B4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226" w:type="dxa"/>
            <w:shd w:val="clear" w:color="auto" w:fill="auto"/>
            <w:vAlign w:val="center"/>
          </w:tcPr>
          <w:p w14:paraId="24308AA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- 355,478</w:t>
            </w:r>
          </w:p>
        </w:tc>
        <w:tc>
          <w:tcPr>
            <w:tcW w:w="1421" w:type="dxa"/>
            <w:shd w:val="clear" w:color="auto" w:fill="auto"/>
            <w:vAlign w:val="center"/>
          </w:tcPr>
          <w:p w14:paraId="7542FDA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- 100.00</w:t>
            </w:r>
          </w:p>
        </w:tc>
      </w:tr>
      <w:tr w:rsidR="007A14D7" w:rsidRPr="0099587F" w14:paraId="6DA451C4"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B9CA1A0" w14:textId="77777777" w:rsidR="007A14D7" w:rsidRPr="0099587F"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99587F">
              <w:rPr>
                <w:rFonts w:ascii="標楷體" w:hAnsi="標楷體" w:hint="eastAsia"/>
                <w:noProof/>
                <w:sz w:val="20"/>
              </w:rPr>
              <w:t>環保稽查大隊</w:t>
            </w:r>
          </w:p>
        </w:tc>
        <w:tc>
          <w:tcPr>
            <w:tcW w:w="2100" w:type="dxa"/>
            <w:shd w:val="clear" w:color="auto" w:fill="auto"/>
            <w:vAlign w:val="center"/>
          </w:tcPr>
          <w:p w14:paraId="12F1262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205,520,601</w:t>
            </w:r>
          </w:p>
        </w:tc>
        <w:tc>
          <w:tcPr>
            <w:tcW w:w="2113" w:type="dxa"/>
            <w:shd w:val="clear" w:color="auto" w:fill="auto"/>
            <w:vAlign w:val="center"/>
          </w:tcPr>
          <w:p w14:paraId="48528F3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200,808,088</w:t>
            </w:r>
          </w:p>
        </w:tc>
        <w:tc>
          <w:tcPr>
            <w:tcW w:w="2114" w:type="dxa"/>
            <w:shd w:val="clear" w:color="auto" w:fill="auto"/>
            <w:vAlign w:val="center"/>
          </w:tcPr>
          <w:p w14:paraId="224E4A3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1974" w:type="dxa"/>
            <w:shd w:val="clear" w:color="auto" w:fill="auto"/>
            <w:vAlign w:val="center"/>
          </w:tcPr>
          <w:p w14:paraId="3082E4A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288A69A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200,808,088</w:t>
            </w:r>
          </w:p>
        </w:tc>
        <w:tc>
          <w:tcPr>
            <w:tcW w:w="2128" w:type="dxa"/>
            <w:shd w:val="clear" w:color="auto" w:fill="auto"/>
            <w:vAlign w:val="center"/>
          </w:tcPr>
          <w:p w14:paraId="6104121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7437082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200,808,088</w:t>
            </w:r>
          </w:p>
        </w:tc>
        <w:tc>
          <w:tcPr>
            <w:tcW w:w="2226" w:type="dxa"/>
            <w:shd w:val="clear" w:color="auto" w:fill="auto"/>
            <w:vAlign w:val="center"/>
          </w:tcPr>
          <w:p w14:paraId="7E41579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- 4,712,513</w:t>
            </w:r>
          </w:p>
        </w:tc>
        <w:tc>
          <w:tcPr>
            <w:tcW w:w="1421" w:type="dxa"/>
            <w:shd w:val="clear" w:color="auto" w:fill="auto"/>
            <w:vAlign w:val="center"/>
          </w:tcPr>
          <w:p w14:paraId="2BC9894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- 2.29</w:t>
            </w:r>
          </w:p>
        </w:tc>
      </w:tr>
      <w:tr w:rsidR="007A14D7" w:rsidRPr="0099587F" w14:paraId="441D78BC"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3E1B866"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一般行政</w:t>
            </w:r>
          </w:p>
        </w:tc>
        <w:tc>
          <w:tcPr>
            <w:tcW w:w="2100" w:type="dxa"/>
            <w:shd w:val="clear" w:color="auto" w:fill="auto"/>
            <w:vAlign w:val="center"/>
          </w:tcPr>
          <w:p w14:paraId="156C05F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190,861,721</w:t>
            </w:r>
          </w:p>
        </w:tc>
        <w:tc>
          <w:tcPr>
            <w:tcW w:w="2113" w:type="dxa"/>
            <w:shd w:val="clear" w:color="auto" w:fill="auto"/>
            <w:vAlign w:val="center"/>
          </w:tcPr>
          <w:p w14:paraId="6C2E61B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186,737,746</w:t>
            </w:r>
          </w:p>
        </w:tc>
        <w:tc>
          <w:tcPr>
            <w:tcW w:w="2114" w:type="dxa"/>
            <w:shd w:val="clear" w:color="auto" w:fill="auto"/>
            <w:vAlign w:val="center"/>
          </w:tcPr>
          <w:p w14:paraId="4A67D37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0C29682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2B8DA92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186,737,746</w:t>
            </w:r>
          </w:p>
        </w:tc>
        <w:tc>
          <w:tcPr>
            <w:tcW w:w="2128" w:type="dxa"/>
            <w:shd w:val="clear" w:color="auto" w:fill="auto"/>
            <w:vAlign w:val="center"/>
          </w:tcPr>
          <w:p w14:paraId="749E7F0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7F7CFFA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186,737,746</w:t>
            </w:r>
          </w:p>
        </w:tc>
        <w:tc>
          <w:tcPr>
            <w:tcW w:w="2226" w:type="dxa"/>
            <w:shd w:val="clear" w:color="auto" w:fill="auto"/>
            <w:vAlign w:val="center"/>
          </w:tcPr>
          <w:p w14:paraId="79693D5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- 4,123,975</w:t>
            </w:r>
          </w:p>
        </w:tc>
        <w:tc>
          <w:tcPr>
            <w:tcW w:w="1421" w:type="dxa"/>
            <w:shd w:val="clear" w:color="auto" w:fill="auto"/>
            <w:vAlign w:val="center"/>
          </w:tcPr>
          <w:p w14:paraId="5562A33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- 2.16</w:t>
            </w:r>
          </w:p>
        </w:tc>
      </w:tr>
      <w:tr w:rsidR="007A14D7" w:rsidRPr="0099587F" w14:paraId="7B2E1B74"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9AD9DC3"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環保稽查業務</w:t>
            </w:r>
          </w:p>
        </w:tc>
        <w:tc>
          <w:tcPr>
            <w:tcW w:w="2100" w:type="dxa"/>
            <w:shd w:val="clear" w:color="auto" w:fill="auto"/>
            <w:vAlign w:val="center"/>
          </w:tcPr>
          <w:p w14:paraId="548A170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13,207,000</w:t>
            </w:r>
          </w:p>
        </w:tc>
        <w:tc>
          <w:tcPr>
            <w:tcW w:w="2113" w:type="dxa"/>
            <w:shd w:val="clear" w:color="auto" w:fill="auto"/>
            <w:vAlign w:val="center"/>
          </w:tcPr>
          <w:p w14:paraId="50A27BE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12,644,086</w:t>
            </w:r>
          </w:p>
        </w:tc>
        <w:tc>
          <w:tcPr>
            <w:tcW w:w="2114" w:type="dxa"/>
            <w:shd w:val="clear" w:color="auto" w:fill="auto"/>
            <w:vAlign w:val="center"/>
          </w:tcPr>
          <w:p w14:paraId="0478194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0E6E496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803C0E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12,644,086</w:t>
            </w:r>
          </w:p>
        </w:tc>
        <w:tc>
          <w:tcPr>
            <w:tcW w:w="2128" w:type="dxa"/>
            <w:shd w:val="clear" w:color="auto" w:fill="auto"/>
            <w:vAlign w:val="center"/>
          </w:tcPr>
          <w:p w14:paraId="030B28E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E2C92A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12,644,086</w:t>
            </w:r>
          </w:p>
        </w:tc>
        <w:tc>
          <w:tcPr>
            <w:tcW w:w="2226" w:type="dxa"/>
            <w:shd w:val="clear" w:color="auto" w:fill="auto"/>
            <w:vAlign w:val="center"/>
          </w:tcPr>
          <w:p w14:paraId="6F03437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- 562,914</w:t>
            </w:r>
          </w:p>
        </w:tc>
        <w:tc>
          <w:tcPr>
            <w:tcW w:w="1421" w:type="dxa"/>
            <w:shd w:val="clear" w:color="auto" w:fill="auto"/>
            <w:vAlign w:val="center"/>
          </w:tcPr>
          <w:p w14:paraId="6B3F6C6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- 4.26</w:t>
            </w:r>
          </w:p>
        </w:tc>
      </w:tr>
      <w:tr w:rsidR="007A14D7" w:rsidRPr="0099587F" w14:paraId="61A17D76"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2E03D55"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一般建築及設備</w:t>
            </w:r>
          </w:p>
        </w:tc>
        <w:tc>
          <w:tcPr>
            <w:tcW w:w="2100" w:type="dxa"/>
            <w:shd w:val="clear" w:color="auto" w:fill="auto"/>
            <w:vAlign w:val="center"/>
          </w:tcPr>
          <w:p w14:paraId="5F9DBA0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1,451,880</w:t>
            </w:r>
          </w:p>
        </w:tc>
        <w:tc>
          <w:tcPr>
            <w:tcW w:w="2113" w:type="dxa"/>
            <w:shd w:val="clear" w:color="auto" w:fill="auto"/>
            <w:vAlign w:val="center"/>
          </w:tcPr>
          <w:p w14:paraId="40F6515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1,426,256</w:t>
            </w:r>
          </w:p>
        </w:tc>
        <w:tc>
          <w:tcPr>
            <w:tcW w:w="2114" w:type="dxa"/>
            <w:shd w:val="clear" w:color="auto" w:fill="auto"/>
            <w:vAlign w:val="center"/>
          </w:tcPr>
          <w:p w14:paraId="449B7CA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1C09EAC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4380EBD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1,426,256</w:t>
            </w:r>
          </w:p>
        </w:tc>
        <w:tc>
          <w:tcPr>
            <w:tcW w:w="2128" w:type="dxa"/>
            <w:shd w:val="clear" w:color="auto" w:fill="auto"/>
            <w:vAlign w:val="center"/>
          </w:tcPr>
          <w:p w14:paraId="43E5B57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E6F357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1,426,256</w:t>
            </w:r>
          </w:p>
        </w:tc>
        <w:tc>
          <w:tcPr>
            <w:tcW w:w="2226" w:type="dxa"/>
            <w:shd w:val="clear" w:color="auto" w:fill="auto"/>
            <w:vAlign w:val="center"/>
          </w:tcPr>
          <w:p w14:paraId="6B63595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- 25,624</w:t>
            </w:r>
          </w:p>
        </w:tc>
        <w:tc>
          <w:tcPr>
            <w:tcW w:w="1421" w:type="dxa"/>
            <w:shd w:val="clear" w:color="auto" w:fill="auto"/>
            <w:vAlign w:val="center"/>
          </w:tcPr>
          <w:p w14:paraId="5D675E8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- 1.76</w:t>
            </w:r>
          </w:p>
        </w:tc>
      </w:tr>
      <w:tr w:rsidR="007A14D7" w:rsidRPr="0099587F" w14:paraId="73CCB9B3"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B5708B6" w14:textId="77777777" w:rsidR="007A14D7" w:rsidRPr="0099587F"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99587F">
              <w:rPr>
                <w:rFonts w:ascii="標楷體" w:hAnsi="標楷體" w:hint="eastAsia"/>
                <w:noProof/>
                <w:sz w:val="20"/>
              </w:rPr>
              <w:t>內湖垃圾焚化廠</w:t>
            </w:r>
          </w:p>
        </w:tc>
        <w:tc>
          <w:tcPr>
            <w:tcW w:w="2100" w:type="dxa"/>
            <w:shd w:val="clear" w:color="auto" w:fill="auto"/>
            <w:vAlign w:val="center"/>
          </w:tcPr>
          <w:p w14:paraId="24F5F6B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249,888,596</w:t>
            </w:r>
          </w:p>
        </w:tc>
        <w:tc>
          <w:tcPr>
            <w:tcW w:w="2113" w:type="dxa"/>
            <w:shd w:val="clear" w:color="auto" w:fill="auto"/>
            <w:vAlign w:val="center"/>
          </w:tcPr>
          <w:p w14:paraId="0B06F16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248,725,849</w:t>
            </w:r>
          </w:p>
        </w:tc>
        <w:tc>
          <w:tcPr>
            <w:tcW w:w="2114" w:type="dxa"/>
            <w:shd w:val="clear" w:color="auto" w:fill="auto"/>
            <w:vAlign w:val="center"/>
          </w:tcPr>
          <w:p w14:paraId="24688A6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1974" w:type="dxa"/>
            <w:shd w:val="clear" w:color="auto" w:fill="auto"/>
            <w:vAlign w:val="center"/>
          </w:tcPr>
          <w:p w14:paraId="5991BCB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4702E1D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248,725,849</w:t>
            </w:r>
          </w:p>
        </w:tc>
        <w:tc>
          <w:tcPr>
            <w:tcW w:w="2128" w:type="dxa"/>
            <w:shd w:val="clear" w:color="auto" w:fill="auto"/>
            <w:vAlign w:val="center"/>
          </w:tcPr>
          <w:p w14:paraId="549F225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77F53BA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248,725,849</w:t>
            </w:r>
          </w:p>
        </w:tc>
        <w:tc>
          <w:tcPr>
            <w:tcW w:w="2226" w:type="dxa"/>
            <w:shd w:val="clear" w:color="auto" w:fill="auto"/>
            <w:vAlign w:val="center"/>
          </w:tcPr>
          <w:p w14:paraId="15FE133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- 1,162,747</w:t>
            </w:r>
          </w:p>
        </w:tc>
        <w:tc>
          <w:tcPr>
            <w:tcW w:w="1421" w:type="dxa"/>
            <w:shd w:val="clear" w:color="auto" w:fill="auto"/>
            <w:vAlign w:val="center"/>
          </w:tcPr>
          <w:p w14:paraId="4F33082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- 0.47</w:t>
            </w:r>
          </w:p>
        </w:tc>
      </w:tr>
      <w:tr w:rsidR="007A14D7" w:rsidRPr="0099587F" w14:paraId="144DA559"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FFCF9B2"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一般行政</w:t>
            </w:r>
          </w:p>
        </w:tc>
        <w:tc>
          <w:tcPr>
            <w:tcW w:w="2100" w:type="dxa"/>
            <w:shd w:val="clear" w:color="auto" w:fill="auto"/>
            <w:vAlign w:val="center"/>
          </w:tcPr>
          <w:p w14:paraId="7703EA4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139,430,596</w:t>
            </w:r>
          </w:p>
        </w:tc>
        <w:tc>
          <w:tcPr>
            <w:tcW w:w="2113" w:type="dxa"/>
            <w:shd w:val="clear" w:color="auto" w:fill="auto"/>
            <w:vAlign w:val="center"/>
          </w:tcPr>
          <w:p w14:paraId="6C3F334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138,308,028</w:t>
            </w:r>
          </w:p>
        </w:tc>
        <w:tc>
          <w:tcPr>
            <w:tcW w:w="2114" w:type="dxa"/>
            <w:shd w:val="clear" w:color="auto" w:fill="auto"/>
            <w:vAlign w:val="center"/>
          </w:tcPr>
          <w:p w14:paraId="4F9F1F4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2680DE8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8E6EB0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138,308,028</w:t>
            </w:r>
          </w:p>
        </w:tc>
        <w:tc>
          <w:tcPr>
            <w:tcW w:w="2128" w:type="dxa"/>
            <w:shd w:val="clear" w:color="auto" w:fill="auto"/>
            <w:vAlign w:val="center"/>
          </w:tcPr>
          <w:p w14:paraId="0DD2D4D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6C3C148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138,308,028</w:t>
            </w:r>
          </w:p>
        </w:tc>
        <w:tc>
          <w:tcPr>
            <w:tcW w:w="2226" w:type="dxa"/>
            <w:shd w:val="clear" w:color="auto" w:fill="auto"/>
            <w:vAlign w:val="center"/>
          </w:tcPr>
          <w:p w14:paraId="57EC190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- 1,122,568</w:t>
            </w:r>
          </w:p>
        </w:tc>
        <w:tc>
          <w:tcPr>
            <w:tcW w:w="1421" w:type="dxa"/>
            <w:shd w:val="clear" w:color="auto" w:fill="auto"/>
            <w:vAlign w:val="center"/>
          </w:tcPr>
          <w:p w14:paraId="1789960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- 0.81</w:t>
            </w:r>
          </w:p>
        </w:tc>
      </w:tr>
      <w:tr w:rsidR="007A14D7" w:rsidRPr="0099587F" w14:paraId="23716ADF"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1CD0527"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垃圾焚化業務</w:t>
            </w:r>
          </w:p>
        </w:tc>
        <w:tc>
          <w:tcPr>
            <w:tcW w:w="2100" w:type="dxa"/>
            <w:shd w:val="clear" w:color="auto" w:fill="auto"/>
            <w:vAlign w:val="center"/>
          </w:tcPr>
          <w:p w14:paraId="314B570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75,793,000</w:t>
            </w:r>
          </w:p>
        </w:tc>
        <w:tc>
          <w:tcPr>
            <w:tcW w:w="2113" w:type="dxa"/>
            <w:shd w:val="clear" w:color="auto" w:fill="auto"/>
            <w:vAlign w:val="center"/>
          </w:tcPr>
          <w:p w14:paraId="3256615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75,757,557</w:t>
            </w:r>
          </w:p>
        </w:tc>
        <w:tc>
          <w:tcPr>
            <w:tcW w:w="2114" w:type="dxa"/>
            <w:shd w:val="clear" w:color="auto" w:fill="auto"/>
            <w:vAlign w:val="center"/>
          </w:tcPr>
          <w:p w14:paraId="36E02CA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511CEBE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D93382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75,757,557</w:t>
            </w:r>
          </w:p>
        </w:tc>
        <w:tc>
          <w:tcPr>
            <w:tcW w:w="2128" w:type="dxa"/>
            <w:shd w:val="clear" w:color="auto" w:fill="auto"/>
            <w:vAlign w:val="center"/>
          </w:tcPr>
          <w:p w14:paraId="73DE7A0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8FC1F0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75,757,557</w:t>
            </w:r>
          </w:p>
        </w:tc>
        <w:tc>
          <w:tcPr>
            <w:tcW w:w="2226" w:type="dxa"/>
            <w:shd w:val="clear" w:color="auto" w:fill="auto"/>
            <w:vAlign w:val="center"/>
          </w:tcPr>
          <w:p w14:paraId="3B40451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- 35,443</w:t>
            </w:r>
          </w:p>
        </w:tc>
        <w:tc>
          <w:tcPr>
            <w:tcW w:w="1421" w:type="dxa"/>
            <w:shd w:val="clear" w:color="auto" w:fill="auto"/>
            <w:vAlign w:val="center"/>
          </w:tcPr>
          <w:p w14:paraId="2BA63CA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- 0.05</w:t>
            </w:r>
          </w:p>
        </w:tc>
      </w:tr>
      <w:tr w:rsidR="007A14D7" w:rsidRPr="0099587F" w14:paraId="6C2AC5F4"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11DBA30"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環境衛生及河川工程</w:t>
            </w:r>
          </w:p>
        </w:tc>
        <w:tc>
          <w:tcPr>
            <w:tcW w:w="2100" w:type="dxa"/>
            <w:shd w:val="clear" w:color="auto" w:fill="auto"/>
            <w:vAlign w:val="center"/>
          </w:tcPr>
          <w:p w14:paraId="7C7CA0B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34,300,000</w:t>
            </w:r>
          </w:p>
        </w:tc>
        <w:tc>
          <w:tcPr>
            <w:tcW w:w="2113" w:type="dxa"/>
            <w:shd w:val="clear" w:color="auto" w:fill="auto"/>
            <w:vAlign w:val="center"/>
          </w:tcPr>
          <w:p w14:paraId="542EB88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34,299,647</w:t>
            </w:r>
          </w:p>
        </w:tc>
        <w:tc>
          <w:tcPr>
            <w:tcW w:w="2114" w:type="dxa"/>
            <w:shd w:val="clear" w:color="auto" w:fill="auto"/>
            <w:vAlign w:val="center"/>
          </w:tcPr>
          <w:p w14:paraId="1F697B9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2CB72F5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0A9EF9A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34,299,647</w:t>
            </w:r>
          </w:p>
        </w:tc>
        <w:tc>
          <w:tcPr>
            <w:tcW w:w="2128" w:type="dxa"/>
            <w:shd w:val="clear" w:color="auto" w:fill="auto"/>
            <w:vAlign w:val="center"/>
          </w:tcPr>
          <w:p w14:paraId="0FDBB96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7B659B4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34,299,647</w:t>
            </w:r>
          </w:p>
        </w:tc>
        <w:tc>
          <w:tcPr>
            <w:tcW w:w="2226" w:type="dxa"/>
            <w:shd w:val="clear" w:color="auto" w:fill="auto"/>
            <w:vAlign w:val="center"/>
          </w:tcPr>
          <w:p w14:paraId="04030FB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- 353</w:t>
            </w:r>
          </w:p>
        </w:tc>
        <w:tc>
          <w:tcPr>
            <w:tcW w:w="1421" w:type="dxa"/>
            <w:shd w:val="clear" w:color="auto" w:fill="auto"/>
            <w:vAlign w:val="center"/>
          </w:tcPr>
          <w:p w14:paraId="047DE0E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0.00</w:t>
            </w:r>
          </w:p>
        </w:tc>
      </w:tr>
      <w:tr w:rsidR="007A14D7" w:rsidRPr="0099587F" w14:paraId="35800A5A"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FF90406"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一般建築及設備</w:t>
            </w:r>
          </w:p>
        </w:tc>
        <w:tc>
          <w:tcPr>
            <w:tcW w:w="2100" w:type="dxa"/>
            <w:shd w:val="clear" w:color="auto" w:fill="auto"/>
            <w:vAlign w:val="center"/>
          </w:tcPr>
          <w:p w14:paraId="4F1C20B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365,000</w:t>
            </w:r>
          </w:p>
        </w:tc>
        <w:tc>
          <w:tcPr>
            <w:tcW w:w="2113" w:type="dxa"/>
            <w:shd w:val="clear" w:color="auto" w:fill="auto"/>
            <w:vAlign w:val="center"/>
          </w:tcPr>
          <w:p w14:paraId="051ED6D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360,617</w:t>
            </w:r>
          </w:p>
        </w:tc>
        <w:tc>
          <w:tcPr>
            <w:tcW w:w="2114" w:type="dxa"/>
            <w:shd w:val="clear" w:color="auto" w:fill="auto"/>
            <w:vAlign w:val="center"/>
          </w:tcPr>
          <w:p w14:paraId="0B255E0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3394536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C4FBC9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360,617</w:t>
            </w:r>
          </w:p>
        </w:tc>
        <w:tc>
          <w:tcPr>
            <w:tcW w:w="2128" w:type="dxa"/>
            <w:shd w:val="clear" w:color="auto" w:fill="auto"/>
            <w:vAlign w:val="center"/>
          </w:tcPr>
          <w:p w14:paraId="7A025BC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478784E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360,617</w:t>
            </w:r>
          </w:p>
        </w:tc>
        <w:tc>
          <w:tcPr>
            <w:tcW w:w="2226" w:type="dxa"/>
            <w:shd w:val="clear" w:color="auto" w:fill="auto"/>
            <w:vAlign w:val="center"/>
          </w:tcPr>
          <w:p w14:paraId="3501B6B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- 4,383</w:t>
            </w:r>
          </w:p>
        </w:tc>
        <w:tc>
          <w:tcPr>
            <w:tcW w:w="1421" w:type="dxa"/>
            <w:shd w:val="clear" w:color="auto" w:fill="auto"/>
            <w:vAlign w:val="center"/>
          </w:tcPr>
          <w:p w14:paraId="1DCBFB9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- 1.20</w:t>
            </w:r>
          </w:p>
        </w:tc>
      </w:tr>
      <w:tr w:rsidR="007A14D7" w:rsidRPr="0099587F" w14:paraId="0BDE6289"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C19FC82" w14:textId="77777777" w:rsidR="007A14D7" w:rsidRPr="0099587F"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99587F">
              <w:rPr>
                <w:rFonts w:ascii="標楷體" w:hAnsi="標楷體" w:hint="eastAsia"/>
                <w:noProof/>
                <w:sz w:val="20"/>
              </w:rPr>
              <w:t>木柵垃圾焚化廠</w:t>
            </w:r>
          </w:p>
        </w:tc>
        <w:tc>
          <w:tcPr>
            <w:tcW w:w="2100" w:type="dxa"/>
            <w:shd w:val="clear" w:color="auto" w:fill="auto"/>
            <w:vAlign w:val="center"/>
          </w:tcPr>
          <w:p w14:paraId="5BF8CA9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281,851,506</w:t>
            </w:r>
          </w:p>
        </w:tc>
        <w:tc>
          <w:tcPr>
            <w:tcW w:w="2113" w:type="dxa"/>
            <w:shd w:val="clear" w:color="auto" w:fill="auto"/>
            <w:vAlign w:val="center"/>
          </w:tcPr>
          <w:p w14:paraId="7280C1A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279,892,845</w:t>
            </w:r>
          </w:p>
        </w:tc>
        <w:tc>
          <w:tcPr>
            <w:tcW w:w="2114" w:type="dxa"/>
            <w:shd w:val="clear" w:color="auto" w:fill="auto"/>
            <w:vAlign w:val="center"/>
          </w:tcPr>
          <w:p w14:paraId="5091B90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1974" w:type="dxa"/>
            <w:shd w:val="clear" w:color="auto" w:fill="auto"/>
            <w:vAlign w:val="center"/>
          </w:tcPr>
          <w:p w14:paraId="0173EC2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573861B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279,892,845</w:t>
            </w:r>
          </w:p>
        </w:tc>
        <w:tc>
          <w:tcPr>
            <w:tcW w:w="2128" w:type="dxa"/>
            <w:shd w:val="clear" w:color="auto" w:fill="auto"/>
            <w:vAlign w:val="center"/>
          </w:tcPr>
          <w:p w14:paraId="290ACFB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1ECF003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279,892,845</w:t>
            </w:r>
          </w:p>
        </w:tc>
        <w:tc>
          <w:tcPr>
            <w:tcW w:w="2226" w:type="dxa"/>
            <w:shd w:val="clear" w:color="auto" w:fill="auto"/>
            <w:vAlign w:val="center"/>
          </w:tcPr>
          <w:p w14:paraId="0648E17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- 1,958,661</w:t>
            </w:r>
          </w:p>
        </w:tc>
        <w:tc>
          <w:tcPr>
            <w:tcW w:w="1421" w:type="dxa"/>
            <w:shd w:val="clear" w:color="auto" w:fill="auto"/>
            <w:vAlign w:val="center"/>
          </w:tcPr>
          <w:p w14:paraId="34FDE8F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- 0.69</w:t>
            </w:r>
          </w:p>
        </w:tc>
      </w:tr>
      <w:tr w:rsidR="007A14D7" w:rsidRPr="0099587F" w14:paraId="17AE0783"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D76D458"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一般行政</w:t>
            </w:r>
          </w:p>
        </w:tc>
        <w:tc>
          <w:tcPr>
            <w:tcW w:w="2100" w:type="dxa"/>
            <w:shd w:val="clear" w:color="auto" w:fill="auto"/>
            <w:vAlign w:val="center"/>
          </w:tcPr>
          <w:p w14:paraId="02BD251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137,024,506</w:t>
            </w:r>
          </w:p>
        </w:tc>
        <w:tc>
          <w:tcPr>
            <w:tcW w:w="2113" w:type="dxa"/>
            <w:shd w:val="clear" w:color="auto" w:fill="auto"/>
            <w:vAlign w:val="center"/>
          </w:tcPr>
          <w:p w14:paraId="2D4587C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135,621,869</w:t>
            </w:r>
          </w:p>
        </w:tc>
        <w:tc>
          <w:tcPr>
            <w:tcW w:w="2114" w:type="dxa"/>
            <w:shd w:val="clear" w:color="auto" w:fill="auto"/>
            <w:vAlign w:val="center"/>
          </w:tcPr>
          <w:p w14:paraId="5F779B2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0A87927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0E0B9A2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135,621,869</w:t>
            </w:r>
          </w:p>
        </w:tc>
        <w:tc>
          <w:tcPr>
            <w:tcW w:w="2128" w:type="dxa"/>
            <w:shd w:val="clear" w:color="auto" w:fill="auto"/>
            <w:vAlign w:val="center"/>
          </w:tcPr>
          <w:p w14:paraId="6E25B4B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792B58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135,621,869</w:t>
            </w:r>
          </w:p>
        </w:tc>
        <w:tc>
          <w:tcPr>
            <w:tcW w:w="2226" w:type="dxa"/>
            <w:shd w:val="clear" w:color="auto" w:fill="auto"/>
            <w:vAlign w:val="center"/>
          </w:tcPr>
          <w:p w14:paraId="124C0A2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- 1,402,637</w:t>
            </w:r>
          </w:p>
        </w:tc>
        <w:tc>
          <w:tcPr>
            <w:tcW w:w="1421" w:type="dxa"/>
            <w:shd w:val="clear" w:color="auto" w:fill="auto"/>
            <w:vAlign w:val="center"/>
          </w:tcPr>
          <w:p w14:paraId="0A2DBCBB"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- 1.02</w:t>
            </w:r>
          </w:p>
        </w:tc>
      </w:tr>
      <w:tr w:rsidR="007A14D7" w:rsidRPr="0099587F" w14:paraId="7A6ABE78"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A62DB33"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垃圾焚化業務</w:t>
            </w:r>
          </w:p>
        </w:tc>
        <w:tc>
          <w:tcPr>
            <w:tcW w:w="2100" w:type="dxa"/>
            <w:shd w:val="clear" w:color="auto" w:fill="auto"/>
            <w:vAlign w:val="center"/>
          </w:tcPr>
          <w:p w14:paraId="0D7FE64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112,029,000</w:t>
            </w:r>
          </w:p>
        </w:tc>
        <w:tc>
          <w:tcPr>
            <w:tcW w:w="2113" w:type="dxa"/>
            <w:shd w:val="clear" w:color="auto" w:fill="auto"/>
            <w:vAlign w:val="center"/>
          </w:tcPr>
          <w:p w14:paraId="7EB1245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111,577,088</w:t>
            </w:r>
          </w:p>
        </w:tc>
        <w:tc>
          <w:tcPr>
            <w:tcW w:w="2114" w:type="dxa"/>
            <w:shd w:val="clear" w:color="auto" w:fill="auto"/>
            <w:vAlign w:val="center"/>
          </w:tcPr>
          <w:p w14:paraId="6CCB86C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56FD64A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20BC3C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111,577,088</w:t>
            </w:r>
          </w:p>
        </w:tc>
        <w:tc>
          <w:tcPr>
            <w:tcW w:w="2128" w:type="dxa"/>
            <w:shd w:val="clear" w:color="auto" w:fill="auto"/>
            <w:vAlign w:val="center"/>
          </w:tcPr>
          <w:p w14:paraId="286239A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B499FE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111,577,088</w:t>
            </w:r>
          </w:p>
        </w:tc>
        <w:tc>
          <w:tcPr>
            <w:tcW w:w="2226" w:type="dxa"/>
            <w:shd w:val="clear" w:color="auto" w:fill="auto"/>
            <w:vAlign w:val="center"/>
          </w:tcPr>
          <w:p w14:paraId="3287D5D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- 451,912</w:t>
            </w:r>
          </w:p>
        </w:tc>
        <w:tc>
          <w:tcPr>
            <w:tcW w:w="1421" w:type="dxa"/>
            <w:shd w:val="clear" w:color="auto" w:fill="auto"/>
            <w:vAlign w:val="center"/>
          </w:tcPr>
          <w:p w14:paraId="2023045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- 0.40</w:t>
            </w:r>
          </w:p>
        </w:tc>
      </w:tr>
      <w:tr w:rsidR="007A14D7" w:rsidRPr="0099587F" w14:paraId="3FFFC107"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C19F043"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環境衛生及河川工程</w:t>
            </w:r>
          </w:p>
        </w:tc>
        <w:tc>
          <w:tcPr>
            <w:tcW w:w="2100" w:type="dxa"/>
            <w:shd w:val="clear" w:color="auto" w:fill="auto"/>
            <w:vAlign w:val="center"/>
          </w:tcPr>
          <w:p w14:paraId="3A231F1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31,800,000</w:t>
            </w:r>
          </w:p>
        </w:tc>
        <w:tc>
          <w:tcPr>
            <w:tcW w:w="2113" w:type="dxa"/>
            <w:shd w:val="clear" w:color="auto" w:fill="auto"/>
            <w:vAlign w:val="center"/>
          </w:tcPr>
          <w:p w14:paraId="706DA79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31,711,792</w:t>
            </w:r>
          </w:p>
        </w:tc>
        <w:tc>
          <w:tcPr>
            <w:tcW w:w="2114" w:type="dxa"/>
            <w:shd w:val="clear" w:color="auto" w:fill="auto"/>
            <w:vAlign w:val="center"/>
          </w:tcPr>
          <w:p w14:paraId="39C29EE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7A56B7F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6BDD6E5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31,711,792</w:t>
            </w:r>
          </w:p>
        </w:tc>
        <w:tc>
          <w:tcPr>
            <w:tcW w:w="2128" w:type="dxa"/>
            <w:shd w:val="clear" w:color="auto" w:fill="auto"/>
            <w:vAlign w:val="center"/>
          </w:tcPr>
          <w:p w14:paraId="28DE6B7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77CCFA02"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31,711,792</w:t>
            </w:r>
          </w:p>
        </w:tc>
        <w:tc>
          <w:tcPr>
            <w:tcW w:w="2226" w:type="dxa"/>
            <w:shd w:val="clear" w:color="auto" w:fill="auto"/>
            <w:vAlign w:val="center"/>
          </w:tcPr>
          <w:p w14:paraId="0DA019C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- 88,208</w:t>
            </w:r>
          </w:p>
        </w:tc>
        <w:tc>
          <w:tcPr>
            <w:tcW w:w="1421" w:type="dxa"/>
            <w:shd w:val="clear" w:color="auto" w:fill="auto"/>
            <w:vAlign w:val="center"/>
          </w:tcPr>
          <w:p w14:paraId="52090B3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- 0.28</w:t>
            </w:r>
          </w:p>
        </w:tc>
      </w:tr>
      <w:tr w:rsidR="007A14D7" w:rsidRPr="0099587F" w14:paraId="4B54755C"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19CFC0A"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一般建築及設備</w:t>
            </w:r>
          </w:p>
        </w:tc>
        <w:tc>
          <w:tcPr>
            <w:tcW w:w="2100" w:type="dxa"/>
            <w:shd w:val="clear" w:color="auto" w:fill="auto"/>
            <w:vAlign w:val="center"/>
          </w:tcPr>
          <w:p w14:paraId="0E7DE4F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998,000</w:t>
            </w:r>
          </w:p>
        </w:tc>
        <w:tc>
          <w:tcPr>
            <w:tcW w:w="2113" w:type="dxa"/>
            <w:shd w:val="clear" w:color="auto" w:fill="auto"/>
            <w:vAlign w:val="center"/>
          </w:tcPr>
          <w:p w14:paraId="0EC5058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982,096</w:t>
            </w:r>
          </w:p>
        </w:tc>
        <w:tc>
          <w:tcPr>
            <w:tcW w:w="2114" w:type="dxa"/>
            <w:shd w:val="clear" w:color="auto" w:fill="auto"/>
            <w:vAlign w:val="center"/>
          </w:tcPr>
          <w:p w14:paraId="377228A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318E0D8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1AA71E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982,096</w:t>
            </w:r>
          </w:p>
        </w:tc>
        <w:tc>
          <w:tcPr>
            <w:tcW w:w="2128" w:type="dxa"/>
            <w:shd w:val="clear" w:color="auto" w:fill="auto"/>
            <w:vAlign w:val="center"/>
          </w:tcPr>
          <w:p w14:paraId="72E06DA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26DC7FF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982,096</w:t>
            </w:r>
          </w:p>
        </w:tc>
        <w:tc>
          <w:tcPr>
            <w:tcW w:w="2226" w:type="dxa"/>
            <w:shd w:val="clear" w:color="auto" w:fill="auto"/>
            <w:vAlign w:val="center"/>
          </w:tcPr>
          <w:p w14:paraId="74269D0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- 15,904</w:t>
            </w:r>
          </w:p>
        </w:tc>
        <w:tc>
          <w:tcPr>
            <w:tcW w:w="1421" w:type="dxa"/>
            <w:shd w:val="clear" w:color="auto" w:fill="auto"/>
            <w:vAlign w:val="center"/>
          </w:tcPr>
          <w:p w14:paraId="0862A4A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- 1.59</w:t>
            </w:r>
          </w:p>
        </w:tc>
      </w:tr>
      <w:tr w:rsidR="007A14D7" w:rsidRPr="0099587F" w14:paraId="6CB31FEC"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02273593" w14:textId="77777777" w:rsidR="007A14D7" w:rsidRPr="0099587F" w:rsidRDefault="007A14D7" w:rsidP="002B7FB0">
            <w:pPr>
              <w:pStyle w:val="a7"/>
              <w:spacing w:beforeLines="0" w:before="0" w:afterLines="0" w:after="0" w:line="240" w:lineRule="auto"/>
              <w:ind w:left="160" w:firstLineChars="0" w:firstLine="0"/>
              <w:jc w:val="distribute"/>
              <w:rPr>
                <w:rFonts w:ascii="標楷體" w:hAnsi="標楷體"/>
                <w:bCs w:val="0"/>
                <w:sz w:val="20"/>
                <w:szCs w:val="20"/>
              </w:rPr>
            </w:pPr>
            <w:r w:rsidRPr="0099587F">
              <w:rPr>
                <w:rFonts w:ascii="標楷體" w:hAnsi="標楷體" w:hint="eastAsia"/>
                <w:noProof/>
                <w:sz w:val="20"/>
              </w:rPr>
              <w:t>北投垃圾焚化廠</w:t>
            </w:r>
          </w:p>
        </w:tc>
        <w:tc>
          <w:tcPr>
            <w:tcW w:w="2100" w:type="dxa"/>
            <w:shd w:val="clear" w:color="auto" w:fill="auto"/>
            <w:vAlign w:val="center"/>
          </w:tcPr>
          <w:p w14:paraId="353EF22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456,731,000</w:t>
            </w:r>
          </w:p>
        </w:tc>
        <w:tc>
          <w:tcPr>
            <w:tcW w:w="2113" w:type="dxa"/>
            <w:shd w:val="clear" w:color="auto" w:fill="auto"/>
            <w:vAlign w:val="center"/>
          </w:tcPr>
          <w:p w14:paraId="4ADC093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454,934,365</w:t>
            </w:r>
          </w:p>
        </w:tc>
        <w:tc>
          <w:tcPr>
            <w:tcW w:w="2114" w:type="dxa"/>
            <w:shd w:val="clear" w:color="auto" w:fill="auto"/>
            <w:vAlign w:val="center"/>
          </w:tcPr>
          <w:p w14:paraId="765ABEB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1974" w:type="dxa"/>
            <w:shd w:val="clear" w:color="auto" w:fill="auto"/>
            <w:vAlign w:val="center"/>
          </w:tcPr>
          <w:p w14:paraId="1254ACE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557B16E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454,934,365</w:t>
            </w:r>
          </w:p>
        </w:tc>
        <w:tc>
          <w:tcPr>
            <w:tcW w:w="2128" w:type="dxa"/>
            <w:shd w:val="clear" w:color="auto" w:fill="auto"/>
            <w:vAlign w:val="center"/>
          </w:tcPr>
          <w:p w14:paraId="6E2B749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hint="eastAsia"/>
                <w:noProof/>
                <w:sz w:val="20"/>
              </w:rPr>
              <w:t>－</w:t>
            </w:r>
          </w:p>
        </w:tc>
        <w:tc>
          <w:tcPr>
            <w:tcW w:w="2113" w:type="dxa"/>
            <w:shd w:val="clear" w:color="auto" w:fill="auto"/>
            <w:vAlign w:val="center"/>
          </w:tcPr>
          <w:p w14:paraId="14248D5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454,934,365</w:t>
            </w:r>
          </w:p>
        </w:tc>
        <w:tc>
          <w:tcPr>
            <w:tcW w:w="2226" w:type="dxa"/>
            <w:shd w:val="clear" w:color="auto" w:fill="auto"/>
            <w:vAlign w:val="center"/>
          </w:tcPr>
          <w:p w14:paraId="594E026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- 1,796,635</w:t>
            </w:r>
          </w:p>
        </w:tc>
        <w:tc>
          <w:tcPr>
            <w:tcW w:w="1421" w:type="dxa"/>
            <w:shd w:val="clear" w:color="auto" w:fill="auto"/>
            <w:vAlign w:val="center"/>
          </w:tcPr>
          <w:p w14:paraId="20BF79D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9587F">
              <w:rPr>
                <w:rFonts w:ascii="新細明體" w:hAnsi="新細明體"/>
                <w:noProof/>
                <w:sz w:val="20"/>
              </w:rPr>
              <w:t>- 0.39</w:t>
            </w:r>
          </w:p>
        </w:tc>
      </w:tr>
      <w:tr w:rsidR="007A14D7" w:rsidRPr="0099587F" w14:paraId="5C42163D"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EDC9E9E"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一般行政</w:t>
            </w:r>
          </w:p>
        </w:tc>
        <w:tc>
          <w:tcPr>
            <w:tcW w:w="2100" w:type="dxa"/>
            <w:shd w:val="clear" w:color="auto" w:fill="auto"/>
            <w:vAlign w:val="center"/>
          </w:tcPr>
          <w:p w14:paraId="60BDCCD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191,935,000</w:t>
            </w:r>
          </w:p>
        </w:tc>
        <w:tc>
          <w:tcPr>
            <w:tcW w:w="2113" w:type="dxa"/>
            <w:shd w:val="clear" w:color="auto" w:fill="auto"/>
            <w:vAlign w:val="center"/>
          </w:tcPr>
          <w:p w14:paraId="6C6946B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191,820,277</w:t>
            </w:r>
          </w:p>
        </w:tc>
        <w:tc>
          <w:tcPr>
            <w:tcW w:w="2114" w:type="dxa"/>
            <w:shd w:val="clear" w:color="auto" w:fill="auto"/>
            <w:vAlign w:val="center"/>
          </w:tcPr>
          <w:p w14:paraId="1DCA2A0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6FBA2E45"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48DF8F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191,820,277</w:t>
            </w:r>
          </w:p>
        </w:tc>
        <w:tc>
          <w:tcPr>
            <w:tcW w:w="2128" w:type="dxa"/>
            <w:shd w:val="clear" w:color="auto" w:fill="auto"/>
            <w:vAlign w:val="center"/>
          </w:tcPr>
          <w:p w14:paraId="6594E4C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1C19D0A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191,820,277</w:t>
            </w:r>
          </w:p>
        </w:tc>
        <w:tc>
          <w:tcPr>
            <w:tcW w:w="2226" w:type="dxa"/>
            <w:shd w:val="clear" w:color="auto" w:fill="auto"/>
            <w:vAlign w:val="center"/>
          </w:tcPr>
          <w:p w14:paraId="25677F0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- 114,723</w:t>
            </w:r>
          </w:p>
        </w:tc>
        <w:tc>
          <w:tcPr>
            <w:tcW w:w="1421" w:type="dxa"/>
            <w:shd w:val="clear" w:color="auto" w:fill="auto"/>
            <w:vAlign w:val="center"/>
          </w:tcPr>
          <w:p w14:paraId="0E7FEA0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- 0.06</w:t>
            </w:r>
          </w:p>
        </w:tc>
      </w:tr>
      <w:tr w:rsidR="007A14D7" w:rsidRPr="0099587F" w14:paraId="54EADB7B"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E5BFA20"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垃圾焚化業務</w:t>
            </w:r>
          </w:p>
        </w:tc>
        <w:tc>
          <w:tcPr>
            <w:tcW w:w="2100" w:type="dxa"/>
            <w:shd w:val="clear" w:color="auto" w:fill="auto"/>
            <w:vAlign w:val="center"/>
          </w:tcPr>
          <w:p w14:paraId="599780E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209,375,000</w:t>
            </w:r>
          </w:p>
        </w:tc>
        <w:tc>
          <w:tcPr>
            <w:tcW w:w="2113" w:type="dxa"/>
            <w:shd w:val="clear" w:color="auto" w:fill="auto"/>
            <w:vAlign w:val="center"/>
          </w:tcPr>
          <w:p w14:paraId="243911A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207,708,520</w:t>
            </w:r>
          </w:p>
        </w:tc>
        <w:tc>
          <w:tcPr>
            <w:tcW w:w="2114" w:type="dxa"/>
            <w:shd w:val="clear" w:color="auto" w:fill="auto"/>
            <w:vAlign w:val="center"/>
          </w:tcPr>
          <w:p w14:paraId="3C68326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04626C5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4EE4088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207,708,520</w:t>
            </w:r>
          </w:p>
        </w:tc>
        <w:tc>
          <w:tcPr>
            <w:tcW w:w="2128" w:type="dxa"/>
            <w:shd w:val="clear" w:color="auto" w:fill="auto"/>
            <w:vAlign w:val="center"/>
          </w:tcPr>
          <w:p w14:paraId="1D28B7C1"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3E1E393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207,708,520</w:t>
            </w:r>
          </w:p>
        </w:tc>
        <w:tc>
          <w:tcPr>
            <w:tcW w:w="2226" w:type="dxa"/>
            <w:shd w:val="clear" w:color="auto" w:fill="auto"/>
            <w:vAlign w:val="center"/>
          </w:tcPr>
          <w:p w14:paraId="28868FA3"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- 1,666,480</w:t>
            </w:r>
          </w:p>
        </w:tc>
        <w:tc>
          <w:tcPr>
            <w:tcW w:w="1421" w:type="dxa"/>
            <w:shd w:val="clear" w:color="auto" w:fill="auto"/>
            <w:vAlign w:val="center"/>
          </w:tcPr>
          <w:p w14:paraId="4D4115B7"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- 0.80</w:t>
            </w:r>
          </w:p>
        </w:tc>
      </w:tr>
      <w:tr w:rsidR="007A14D7" w:rsidRPr="0099587F" w14:paraId="337D483B" w14:textId="77777777" w:rsidTr="001E309A">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0F2DAE5"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環境衛生及河川工程</w:t>
            </w:r>
          </w:p>
        </w:tc>
        <w:tc>
          <w:tcPr>
            <w:tcW w:w="2100" w:type="dxa"/>
            <w:shd w:val="clear" w:color="auto" w:fill="auto"/>
            <w:vAlign w:val="center"/>
          </w:tcPr>
          <w:p w14:paraId="0FC45B8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37,300,000</w:t>
            </w:r>
          </w:p>
        </w:tc>
        <w:tc>
          <w:tcPr>
            <w:tcW w:w="2113" w:type="dxa"/>
            <w:shd w:val="clear" w:color="auto" w:fill="auto"/>
            <w:vAlign w:val="center"/>
          </w:tcPr>
          <w:p w14:paraId="7AF8502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37,299,992</w:t>
            </w:r>
          </w:p>
        </w:tc>
        <w:tc>
          <w:tcPr>
            <w:tcW w:w="2114" w:type="dxa"/>
            <w:shd w:val="clear" w:color="auto" w:fill="auto"/>
            <w:vAlign w:val="center"/>
          </w:tcPr>
          <w:p w14:paraId="23283A5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shd w:val="clear" w:color="auto" w:fill="auto"/>
            <w:vAlign w:val="center"/>
          </w:tcPr>
          <w:p w14:paraId="595308C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618486B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37,299,992</w:t>
            </w:r>
          </w:p>
        </w:tc>
        <w:tc>
          <w:tcPr>
            <w:tcW w:w="2128" w:type="dxa"/>
            <w:shd w:val="clear" w:color="auto" w:fill="auto"/>
            <w:vAlign w:val="center"/>
          </w:tcPr>
          <w:p w14:paraId="3431252C"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shd w:val="clear" w:color="auto" w:fill="auto"/>
            <w:vAlign w:val="center"/>
          </w:tcPr>
          <w:p w14:paraId="5C6BEB24"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37,299,992</w:t>
            </w:r>
          </w:p>
        </w:tc>
        <w:tc>
          <w:tcPr>
            <w:tcW w:w="2226" w:type="dxa"/>
            <w:shd w:val="clear" w:color="auto" w:fill="auto"/>
            <w:vAlign w:val="center"/>
          </w:tcPr>
          <w:p w14:paraId="33289BF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- 8</w:t>
            </w:r>
          </w:p>
        </w:tc>
        <w:tc>
          <w:tcPr>
            <w:tcW w:w="1421" w:type="dxa"/>
            <w:shd w:val="clear" w:color="auto" w:fill="auto"/>
            <w:vAlign w:val="center"/>
          </w:tcPr>
          <w:p w14:paraId="37F4556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0.00</w:t>
            </w:r>
          </w:p>
        </w:tc>
      </w:tr>
      <w:tr w:rsidR="007A14D7" w:rsidRPr="0099587F" w14:paraId="40F4499C" w14:textId="77777777" w:rsidTr="001E309A">
        <w:tblPrEx>
          <w:tblBorders>
            <w:left w:val="none" w:sz="0" w:space="0" w:color="auto"/>
            <w:right w:val="none" w:sz="0" w:space="0" w:color="auto"/>
            <w:insideH w:val="none" w:sz="0" w:space="0" w:color="auto"/>
          </w:tblBorders>
        </w:tblPrEx>
        <w:trPr>
          <w:trHeight w:val="323"/>
        </w:trPr>
        <w:tc>
          <w:tcPr>
            <w:tcW w:w="2394" w:type="dxa"/>
            <w:tcBorders>
              <w:bottom w:val="single" w:sz="4" w:space="0" w:color="auto"/>
            </w:tcBorders>
            <w:shd w:val="clear" w:color="auto" w:fill="auto"/>
            <w:vAlign w:val="center"/>
          </w:tcPr>
          <w:p w14:paraId="6848C3EA" w14:textId="77777777" w:rsidR="007A14D7" w:rsidRPr="0099587F" w:rsidRDefault="007A14D7"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587F">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4A90E8F6"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18,121,000</w:t>
            </w:r>
          </w:p>
        </w:tc>
        <w:tc>
          <w:tcPr>
            <w:tcW w:w="2113" w:type="dxa"/>
            <w:tcBorders>
              <w:bottom w:val="single" w:sz="4" w:space="0" w:color="auto"/>
            </w:tcBorders>
            <w:shd w:val="clear" w:color="auto" w:fill="auto"/>
            <w:vAlign w:val="center"/>
          </w:tcPr>
          <w:p w14:paraId="3445EFFF"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18,105,576</w:t>
            </w:r>
          </w:p>
        </w:tc>
        <w:tc>
          <w:tcPr>
            <w:tcW w:w="2114" w:type="dxa"/>
            <w:tcBorders>
              <w:bottom w:val="single" w:sz="4" w:space="0" w:color="auto"/>
            </w:tcBorders>
            <w:shd w:val="clear" w:color="auto" w:fill="auto"/>
            <w:vAlign w:val="center"/>
          </w:tcPr>
          <w:p w14:paraId="7A14E02D"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DE916B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21806A0"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18,105,576</w:t>
            </w:r>
          </w:p>
        </w:tc>
        <w:tc>
          <w:tcPr>
            <w:tcW w:w="2128" w:type="dxa"/>
            <w:tcBorders>
              <w:bottom w:val="single" w:sz="4" w:space="0" w:color="auto"/>
            </w:tcBorders>
            <w:shd w:val="clear" w:color="auto" w:fill="auto"/>
            <w:vAlign w:val="center"/>
          </w:tcPr>
          <w:p w14:paraId="2EC2F3CE"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80FEAD9"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18,105,576</w:t>
            </w:r>
          </w:p>
        </w:tc>
        <w:tc>
          <w:tcPr>
            <w:tcW w:w="2226" w:type="dxa"/>
            <w:tcBorders>
              <w:bottom w:val="single" w:sz="4" w:space="0" w:color="auto"/>
            </w:tcBorders>
            <w:shd w:val="clear" w:color="auto" w:fill="auto"/>
            <w:vAlign w:val="center"/>
          </w:tcPr>
          <w:p w14:paraId="65B14578"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- 15,424</w:t>
            </w:r>
          </w:p>
        </w:tc>
        <w:tc>
          <w:tcPr>
            <w:tcW w:w="1421" w:type="dxa"/>
            <w:tcBorders>
              <w:bottom w:val="single" w:sz="4" w:space="0" w:color="auto"/>
            </w:tcBorders>
            <w:shd w:val="clear" w:color="auto" w:fill="auto"/>
            <w:vAlign w:val="center"/>
          </w:tcPr>
          <w:p w14:paraId="5CC3071A" w14:textId="77777777" w:rsidR="007A14D7" w:rsidRPr="0099587F" w:rsidRDefault="007A14D7"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9587F">
              <w:rPr>
                <w:rFonts w:ascii="新細明體" w:hAnsi="新細明體"/>
                <w:b w:val="0"/>
                <w:noProof/>
                <w:sz w:val="20"/>
              </w:rPr>
              <w:t>- 0.09</w:t>
            </w:r>
          </w:p>
        </w:tc>
      </w:tr>
    </w:tbl>
    <w:p w14:paraId="76B8C55A" w14:textId="77777777" w:rsidR="007A14D7" w:rsidRDefault="007A14D7" w:rsidP="0041080B">
      <w:pPr>
        <w:pStyle w:val="a7"/>
        <w:spacing w:beforeLines="0" w:before="0" w:afterLines="0" w:after="0" w:line="20" w:lineRule="exact"/>
        <w:ind w:leftChars="0" w:left="0" w:firstLineChars="0" w:firstLine="0"/>
        <w:rPr>
          <w:b w:val="0"/>
          <w:bCs w:val="0"/>
          <w:szCs w:val="28"/>
        </w:rPr>
      </w:pPr>
    </w:p>
    <w:p w14:paraId="41E5CBDD" w14:textId="77777777" w:rsidR="0041080B" w:rsidRPr="00E34217" w:rsidRDefault="0041080B" w:rsidP="00E34217">
      <w:pPr>
        <w:tabs>
          <w:tab w:val="right" w:pos="10800"/>
        </w:tabs>
        <w:spacing w:line="400" w:lineRule="exact"/>
        <w:ind w:rightChars="116" w:right="186"/>
        <w:jc w:val="both"/>
        <w:rPr>
          <w:rFonts w:hAnsi="標楷體"/>
          <w:sz w:val="20"/>
          <w:szCs w:val="16"/>
        </w:rPr>
      </w:pPr>
    </w:p>
    <w:p w14:paraId="29780C2D" w14:textId="31FFEAF7" w:rsidR="007A14D7" w:rsidRDefault="007A14D7" w:rsidP="007A14D7">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rPr>
        <w:lastRenderedPageBreak/>
        <w:t>2</w:t>
      </w:r>
      <w:r>
        <w:rPr>
          <w:rFonts w:ascii="標楷體" w:eastAsia="標楷體" w:hAnsi="標楷體" w:hint="eastAsia"/>
        </w:rPr>
        <w:t>.</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7D77E533" w14:textId="77777777" w:rsidR="007A14D7" w:rsidRPr="00C36879" w:rsidRDefault="007A14D7" w:rsidP="007A14D7">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7A14D7" w:rsidRPr="005A766A" w14:paraId="683E80B9" w14:textId="77777777" w:rsidTr="001E309A">
        <w:trPr>
          <w:tblHeader/>
        </w:trPr>
        <w:tc>
          <w:tcPr>
            <w:tcW w:w="618" w:type="dxa"/>
            <w:vMerge w:val="restart"/>
            <w:tcBorders>
              <w:left w:val="nil"/>
            </w:tcBorders>
            <w:shd w:val="clear" w:color="auto" w:fill="auto"/>
            <w:vAlign w:val="center"/>
          </w:tcPr>
          <w:p w14:paraId="7BA0C0F9"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117FC94"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04197CC"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F696BBE"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2A570A9A"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決算審定數</w:t>
            </w:r>
          </w:p>
        </w:tc>
      </w:tr>
      <w:tr w:rsidR="007A14D7" w:rsidRPr="005A766A" w14:paraId="42E3ED33" w14:textId="77777777" w:rsidTr="001E309A">
        <w:trPr>
          <w:tblHeader/>
        </w:trPr>
        <w:tc>
          <w:tcPr>
            <w:tcW w:w="618" w:type="dxa"/>
            <w:vMerge/>
            <w:tcBorders>
              <w:left w:val="nil"/>
            </w:tcBorders>
            <w:shd w:val="clear" w:color="auto" w:fill="auto"/>
            <w:vAlign w:val="center"/>
          </w:tcPr>
          <w:p w14:paraId="40DD1DB0" w14:textId="77777777" w:rsidR="007A14D7" w:rsidRPr="005A766A" w:rsidRDefault="007A14D7" w:rsidP="002B7FB0">
            <w:pPr>
              <w:rPr>
                <w:rFonts w:hAnsi="標楷體"/>
                <w:sz w:val="20"/>
              </w:rPr>
            </w:pPr>
          </w:p>
        </w:tc>
        <w:tc>
          <w:tcPr>
            <w:tcW w:w="2473" w:type="dxa"/>
            <w:vMerge/>
            <w:shd w:val="clear" w:color="auto" w:fill="auto"/>
            <w:vAlign w:val="center"/>
          </w:tcPr>
          <w:p w14:paraId="7DC8B2AA" w14:textId="77777777" w:rsidR="007A14D7" w:rsidRPr="005A766A" w:rsidRDefault="007A14D7" w:rsidP="002B7FB0">
            <w:pPr>
              <w:jc w:val="distribute"/>
              <w:rPr>
                <w:rFonts w:hAnsi="標楷體"/>
                <w:sz w:val="20"/>
              </w:rPr>
            </w:pPr>
          </w:p>
        </w:tc>
        <w:tc>
          <w:tcPr>
            <w:tcW w:w="2336" w:type="dxa"/>
            <w:vMerge/>
            <w:shd w:val="clear" w:color="auto" w:fill="auto"/>
            <w:vAlign w:val="center"/>
          </w:tcPr>
          <w:p w14:paraId="177B19C6" w14:textId="77777777" w:rsidR="007A14D7" w:rsidRPr="005A766A" w:rsidRDefault="007A14D7" w:rsidP="002B7FB0">
            <w:pPr>
              <w:jc w:val="distribute"/>
              <w:rPr>
                <w:rFonts w:hAnsi="標楷體"/>
                <w:sz w:val="20"/>
              </w:rPr>
            </w:pPr>
          </w:p>
        </w:tc>
        <w:tc>
          <w:tcPr>
            <w:tcW w:w="2311" w:type="dxa"/>
            <w:vMerge w:val="restart"/>
            <w:shd w:val="clear" w:color="auto" w:fill="auto"/>
            <w:vAlign w:val="center"/>
          </w:tcPr>
          <w:p w14:paraId="689877B3"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C3505C3"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92AEDB8"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EEE8A8D"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04633D8"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203F992C" w14:textId="77777777" w:rsidR="007A14D7" w:rsidRPr="005A766A" w:rsidRDefault="007A14D7" w:rsidP="002B7FB0">
            <w:pPr>
              <w:ind w:leftChars="30" w:left="48" w:rightChars="30" w:right="48"/>
              <w:jc w:val="distribute"/>
              <w:rPr>
                <w:rFonts w:hAnsi="標楷體"/>
                <w:sz w:val="20"/>
              </w:rPr>
            </w:pPr>
            <w:r w:rsidRPr="005A766A">
              <w:rPr>
                <w:rFonts w:hAnsi="標楷體"/>
                <w:sz w:val="20"/>
              </w:rPr>
              <w:t>應付保留數</w:t>
            </w:r>
          </w:p>
        </w:tc>
      </w:tr>
      <w:tr w:rsidR="007A14D7" w:rsidRPr="005A766A" w14:paraId="6C035169" w14:textId="77777777" w:rsidTr="001E309A">
        <w:trPr>
          <w:tblHeader/>
        </w:trPr>
        <w:tc>
          <w:tcPr>
            <w:tcW w:w="618" w:type="dxa"/>
            <w:vMerge/>
            <w:tcBorders>
              <w:left w:val="nil"/>
            </w:tcBorders>
            <w:shd w:val="clear" w:color="auto" w:fill="auto"/>
            <w:vAlign w:val="center"/>
          </w:tcPr>
          <w:p w14:paraId="3D0F98F1" w14:textId="77777777" w:rsidR="007A14D7" w:rsidRPr="005A766A" w:rsidRDefault="007A14D7" w:rsidP="002B7FB0">
            <w:pPr>
              <w:rPr>
                <w:rFonts w:hAnsi="標楷體"/>
                <w:sz w:val="20"/>
              </w:rPr>
            </w:pPr>
          </w:p>
        </w:tc>
        <w:tc>
          <w:tcPr>
            <w:tcW w:w="2473" w:type="dxa"/>
            <w:vMerge/>
            <w:shd w:val="clear" w:color="auto" w:fill="auto"/>
            <w:vAlign w:val="center"/>
          </w:tcPr>
          <w:p w14:paraId="1A6B201B" w14:textId="77777777" w:rsidR="007A14D7" w:rsidRPr="005A766A" w:rsidRDefault="007A14D7" w:rsidP="002B7FB0">
            <w:pPr>
              <w:jc w:val="distribute"/>
              <w:rPr>
                <w:rFonts w:hAnsi="標楷體"/>
                <w:sz w:val="20"/>
              </w:rPr>
            </w:pPr>
          </w:p>
        </w:tc>
        <w:tc>
          <w:tcPr>
            <w:tcW w:w="2336" w:type="dxa"/>
            <w:vMerge/>
            <w:shd w:val="clear" w:color="auto" w:fill="auto"/>
            <w:vAlign w:val="center"/>
          </w:tcPr>
          <w:p w14:paraId="1ABB7B63" w14:textId="77777777" w:rsidR="007A14D7" w:rsidRPr="005A766A" w:rsidRDefault="007A14D7" w:rsidP="002B7FB0">
            <w:pPr>
              <w:jc w:val="distribute"/>
              <w:rPr>
                <w:rFonts w:hAnsi="標楷體"/>
                <w:sz w:val="20"/>
              </w:rPr>
            </w:pPr>
          </w:p>
        </w:tc>
        <w:tc>
          <w:tcPr>
            <w:tcW w:w="2311" w:type="dxa"/>
            <w:vMerge/>
            <w:shd w:val="clear" w:color="auto" w:fill="auto"/>
            <w:vAlign w:val="center"/>
          </w:tcPr>
          <w:p w14:paraId="257934B2" w14:textId="77777777" w:rsidR="007A14D7" w:rsidRPr="005A766A" w:rsidRDefault="007A14D7" w:rsidP="002B7FB0">
            <w:pPr>
              <w:jc w:val="distribute"/>
              <w:rPr>
                <w:rFonts w:hAnsi="標楷體"/>
                <w:sz w:val="20"/>
              </w:rPr>
            </w:pPr>
          </w:p>
        </w:tc>
        <w:tc>
          <w:tcPr>
            <w:tcW w:w="2311" w:type="dxa"/>
            <w:vMerge/>
            <w:shd w:val="clear" w:color="auto" w:fill="auto"/>
            <w:vAlign w:val="center"/>
          </w:tcPr>
          <w:p w14:paraId="35E75F31" w14:textId="77777777" w:rsidR="007A14D7" w:rsidRPr="005A766A" w:rsidRDefault="007A14D7" w:rsidP="002B7FB0">
            <w:pPr>
              <w:jc w:val="distribute"/>
              <w:rPr>
                <w:rFonts w:hAnsi="標楷體"/>
                <w:sz w:val="20"/>
              </w:rPr>
            </w:pPr>
          </w:p>
        </w:tc>
        <w:tc>
          <w:tcPr>
            <w:tcW w:w="2311" w:type="dxa"/>
            <w:vMerge/>
            <w:shd w:val="clear" w:color="auto" w:fill="auto"/>
            <w:vAlign w:val="center"/>
          </w:tcPr>
          <w:p w14:paraId="083B9C11" w14:textId="77777777" w:rsidR="007A14D7" w:rsidRPr="005A766A" w:rsidRDefault="007A14D7" w:rsidP="002B7FB0">
            <w:pPr>
              <w:jc w:val="distribute"/>
              <w:rPr>
                <w:rFonts w:hAnsi="標楷體"/>
                <w:sz w:val="20"/>
              </w:rPr>
            </w:pPr>
          </w:p>
        </w:tc>
        <w:tc>
          <w:tcPr>
            <w:tcW w:w="2311" w:type="dxa"/>
            <w:vMerge/>
            <w:shd w:val="clear" w:color="auto" w:fill="auto"/>
            <w:vAlign w:val="center"/>
          </w:tcPr>
          <w:p w14:paraId="71DEF3AB" w14:textId="77777777" w:rsidR="007A14D7" w:rsidRPr="005A766A" w:rsidRDefault="007A14D7" w:rsidP="002B7FB0">
            <w:pPr>
              <w:jc w:val="distribute"/>
              <w:rPr>
                <w:rFonts w:hAnsi="標楷體"/>
                <w:sz w:val="20"/>
              </w:rPr>
            </w:pPr>
          </w:p>
        </w:tc>
        <w:tc>
          <w:tcPr>
            <w:tcW w:w="2312" w:type="dxa"/>
            <w:vMerge/>
            <w:shd w:val="clear" w:color="auto" w:fill="auto"/>
            <w:vAlign w:val="center"/>
          </w:tcPr>
          <w:p w14:paraId="1136C981" w14:textId="77777777" w:rsidR="007A14D7" w:rsidRPr="005A766A" w:rsidRDefault="007A14D7" w:rsidP="002B7FB0">
            <w:pPr>
              <w:jc w:val="distribute"/>
              <w:rPr>
                <w:rFonts w:hAnsi="標楷體"/>
                <w:sz w:val="20"/>
              </w:rPr>
            </w:pPr>
          </w:p>
        </w:tc>
        <w:tc>
          <w:tcPr>
            <w:tcW w:w="2197" w:type="dxa"/>
            <w:shd w:val="clear" w:color="auto" w:fill="auto"/>
            <w:vAlign w:val="center"/>
          </w:tcPr>
          <w:p w14:paraId="7DDD205E" w14:textId="77777777" w:rsidR="007A14D7" w:rsidRPr="005A766A" w:rsidRDefault="007A14D7"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272FB36E" w14:textId="77777777" w:rsidR="007A14D7" w:rsidRPr="005A766A" w:rsidRDefault="007A14D7" w:rsidP="002B7FB0">
            <w:pPr>
              <w:jc w:val="center"/>
              <w:rPr>
                <w:rFonts w:hAnsi="標楷體"/>
                <w:sz w:val="20"/>
              </w:rPr>
            </w:pPr>
            <w:r w:rsidRPr="005A766A">
              <w:rPr>
                <w:rFonts w:hAnsi="標楷體"/>
                <w:sz w:val="20"/>
              </w:rPr>
              <w:t>％</w:t>
            </w:r>
          </w:p>
        </w:tc>
      </w:tr>
      <w:tr w:rsidR="007A14D7" w:rsidRPr="00C305D9" w14:paraId="76F4862A"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5709CD" w14:textId="77777777" w:rsidR="007A14D7" w:rsidRPr="00C305D9" w:rsidRDefault="007A14D7" w:rsidP="002B7FB0">
            <w:pPr>
              <w:jc w:val="center"/>
              <w:rPr>
                <w:rFonts w:ascii="新細明體" w:hAnsi="新細明體"/>
                <w:sz w:val="20"/>
              </w:rPr>
            </w:pPr>
          </w:p>
        </w:tc>
        <w:tc>
          <w:tcPr>
            <w:tcW w:w="2473" w:type="dxa"/>
            <w:shd w:val="clear" w:color="auto" w:fill="auto"/>
            <w:vAlign w:val="center"/>
          </w:tcPr>
          <w:p w14:paraId="641FE399" w14:textId="77777777" w:rsidR="007A14D7" w:rsidRPr="00C305D9" w:rsidRDefault="007A14D7" w:rsidP="002B7FB0">
            <w:pPr>
              <w:jc w:val="distribute"/>
              <w:rPr>
                <w:rFonts w:ascii="新細明體" w:hAnsi="新細明體"/>
                <w:b/>
                <w:sz w:val="20"/>
              </w:rPr>
            </w:pPr>
            <w:r w:rsidRPr="00C305D9">
              <w:rPr>
                <w:rFonts w:ascii="新細明體" w:hAnsi="新細明體" w:hint="eastAsia"/>
                <w:b/>
                <w:noProof/>
                <w:sz w:val="20"/>
              </w:rPr>
              <w:t>環境保護局主管</w:t>
            </w:r>
          </w:p>
        </w:tc>
        <w:tc>
          <w:tcPr>
            <w:tcW w:w="2336" w:type="dxa"/>
            <w:shd w:val="clear" w:color="auto" w:fill="auto"/>
            <w:vAlign w:val="center"/>
          </w:tcPr>
          <w:p w14:paraId="366B5487" w14:textId="77777777" w:rsidR="007A14D7" w:rsidRPr="00C305D9" w:rsidRDefault="007A14D7" w:rsidP="002B7FB0">
            <w:pPr>
              <w:rPr>
                <w:rFonts w:ascii="新細明體" w:hAnsi="新細明體"/>
                <w:b/>
                <w:sz w:val="20"/>
              </w:rPr>
            </w:pPr>
            <w:r w:rsidRPr="00C305D9">
              <w:rPr>
                <w:rFonts w:ascii="新細明體" w:hAnsi="新細明體"/>
                <w:b/>
                <w:noProof/>
                <w:sz w:val="20"/>
              </w:rPr>
              <w:t>113,889,416</w:t>
            </w:r>
          </w:p>
        </w:tc>
        <w:tc>
          <w:tcPr>
            <w:tcW w:w="2311" w:type="dxa"/>
            <w:shd w:val="clear" w:color="auto" w:fill="auto"/>
            <w:vAlign w:val="center"/>
          </w:tcPr>
          <w:p w14:paraId="4E9680C1"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7ED6516A"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7EFE3F86"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7AD7E6CC" w14:textId="77777777" w:rsidR="007A14D7" w:rsidRPr="00C305D9" w:rsidRDefault="007A14D7" w:rsidP="002B7FB0">
            <w:pPr>
              <w:rPr>
                <w:rFonts w:ascii="新細明體" w:hAnsi="新細明體"/>
                <w:b/>
                <w:sz w:val="20"/>
              </w:rPr>
            </w:pPr>
            <w:r w:rsidRPr="00C305D9">
              <w:rPr>
                <w:rFonts w:ascii="新細明體" w:hAnsi="新細明體"/>
                <w:b/>
                <w:noProof/>
                <w:sz w:val="20"/>
              </w:rPr>
              <w:t>25,721,942</w:t>
            </w:r>
          </w:p>
        </w:tc>
        <w:tc>
          <w:tcPr>
            <w:tcW w:w="2312" w:type="dxa"/>
            <w:shd w:val="clear" w:color="auto" w:fill="auto"/>
            <w:vAlign w:val="center"/>
          </w:tcPr>
          <w:p w14:paraId="47BE0856" w14:textId="77777777" w:rsidR="007A14D7" w:rsidRPr="00C305D9" w:rsidRDefault="007A14D7" w:rsidP="002B7FB0">
            <w:pPr>
              <w:rPr>
                <w:rFonts w:ascii="新細明體" w:hAnsi="新細明體"/>
                <w:b/>
                <w:sz w:val="20"/>
              </w:rPr>
            </w:pPr>
            <w:r w:rsidRPr="00C305D9">
              <w:rPr>
                <w:rFonts w:ascii="新細明體" w:hAnsi="新細明體"/>
                <w:b/>
                <w:noProof/>
                <w:sz w:val="20"/>
              </w:rPr>
              <w:t>79,859,858</w:t>
            </w:r>
          </w:p>
        </w:tc>
        <w:tc>
          <w:tcPr>
            <w:tcW w:w="2197" w:type="dxa"/>
            <w:shd w:val="clear" w:color="auto" w:fill="auto"/>
            <w:vAlign w:val="center"/>
          </w:tcPr>
          <w:p w14:paraId="60529831" w14:textId="77777777" w:rsidR="007A14D7" w:rsidRPr="00C305D9" w:rsidRDefault="007A14D7" w:rsidP="002B7FB0">
            <w:pPr>
              <w:rPr>
                <w:rFonts w:ascii="新細明體" w:hAnsi="新細明體"/>
                <w:b/>
                <w:sz w:val="20"/>
              </w:rPr>
            </w:pPr>
            <w:r w:rsidRPr="00C305D9">
              <w:rPr>
                <w:rFonts w:ascii="新細明體" w:hAnsi="新細明體"/>
                <w:b/>
                <w:noProof/>
                <w:sz w:val="20"/>
              </w:rPr>
              <w:t>8,307,616</w:t>
            </w:r>
          </w:p>
        </w:tc>
        <w:tc>
          <w:tcPr>
            <w:tcW w:w="1516" w:type="dxa"/>
            <w:shd w:val="clear" w:color="auto" w:fill="auto"/>
            <w:vAlign w:val="center"/>
          </w:tcPr>
          <w:p w14:paraId="5BA57E8B" w14:textId="77777777" w:rsidR="007A14D7" w:rsidRPr="00C305D9" w:rsidRDefault="007A14D7" w:rsidP="002B7FB0">
            <w:pPr>
              <w:rPr>
                <w:rFonts w:ascii="新細明體" w:hAnsi="新細明體"/>
                <w:b/>
                <w:sz w:val="20"/>
              </w:rPr>
            </w:pPr>
            <w:r w:rsidRPr="00C305D9">
              <w:rPr>
                <w:rFonts w:ascii="新細明體" w:hAnsi="新細明體"/>
                <w:b/>
                <w:noProof/>
                <w:sz w:val="20"/>
              </w:rPr>
              <w:t>7.29</w:t>
            </w:r>
          </w:p>
        </w:tc>
      </w:tr>
      <w:tr w:rsidR="007A14D7" w:rsidRPr="00C305D9" w14:paraId="0BF5D64C"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DCBFA23" w14:textId="77777777" w:rsidR="007A14D7" w:rsidRPr="00C305D9" w:rsidRDefault="007A14D7" w:rsidP="002B7FB0">
            <w:pPr>
              <w:jc w:val="center"/>
              <w:rPr>
                <w:rFonts w:ascii="新細明體" w:hAnsi="新細明體"/>
                <w:sz w:val="20"/>
              </w:rPr>
            </w:pPr>
          </w:p>
        </w:tc>
        <w:tc>
          <w:tcPr>
            <w:tcW w:w="2473" w:type="dxa"/>
            <w:shd w:val="clear" w:color="auto" w:fill="auto"/>
            <w:vAlign w:val="center"/>
          </w:tcPr>
          <w:p w14:paraId="3547D460" w14:textId="77777777" w:rsidR="007A14D7" w:rsidRPr="00C305D9" w:rsidRDefault="007A14D7" w:rsidP="002B7FB0">
            <w:pPr>
              <w:ind w:leftChars="100" w:left="160"/>
              <w:jc w:val="distribute"/>
              <w:rPr>
                <w:rFonts w:ascii="新細明體" w:hAnsi="新細明體"/>
                <w:b/>
                <w:sz w:val="20"/>
              </w:rPr>
            </w:pPr>
            <w:r w:rsidRPr="00C305D9">
              <w:rPr>
                <w:rFonts w:ascii="新細明體" w:hAnsi="新細明體" w:hint="eastAsia"/>
                <w:b/>
                <w:noProof/>
                <w:sz w:val="20"/>
              </w:rPr>
              <w:t>環境保護局</w:t>
            </w:r>
          </w:p>
        </w:tc>
        <w:tc>
          <w:tcPr>
            <w:tcW w:w="2336" w:type="dxa"/>
            <w:shd w:val="clear" w:color="auto" w:fill="auto"/>
            <w:vAlign w:val="center"/>
          </w:tcPr>
          <w:p w14:paraId="1FAB418A" w14:textId="77777777" w:rsidR="007A14D7" w:rsidRPr="00C305D9" w:rsidRDefault="007A14D7" w:rsidP="002B7FB0">
            <w:pPr>
              <w:rPr>
                <w:rFonts w:ascii="新細明體" w:hAnsi="新細明體"/>
                <w:b/>
                <w:sz w:val="20"/>
              </w:rPr>
            </w:pPr>
            <w:r w:rsidRPr="00C305D9">
              <w:rPr>
                <w:rFonts w:ascii="新細明體" w:hAnsi="新細明體"/>
                <w:b/>
                <w:noProof/>
                <w:sz w:val="20"/>
              </w:rPr>
              <w:t>113,889,416</w:t>
            </w:r>
          </w:p>
        </w:tc>
        <w:tc>
          <w:tcPr>
            <w:tcW w:w="2311" w:type="dxa"/>
            <w:shd w:val="clear" w:color="auto" w:fill="auto"/>
            <w:vAlign w:val="center"/>
          </w:tcPr>
          <w:p w14:paraId="07FE1CBC"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3AA1045B"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4E30E967"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45770629" w14:textId="77777777" w:rsidR="007A14D7" w:rsidRPr="00C305D9" w:rsidRDefault="007A14D7" w:rsidP="002B7FB0">
            <w:pPr>
              <w:rPr>
                <w:rFonts w:ascii="新細明體" w:hAnsi="新細明體"/>
                <w:b/>
                <w:sz w:val="20"/>
              </w:rPr>
            </w:pPr>
            <w:r w:rsidRPr="00C305D9">
              <w:rPr>
                <w:rFonts w:ascii="新細明體" w:hAnsi="新細明體"/>
                <w:b/>
                <w:noProof/>
                <w:sz w:val="20"/>
              </w:rPr>
              <w:t>25,721,942</w:t>
            </w:r>
          </w:p>
        </w:tc>
        <w:tc>
          <w:tcPr>
            <w:tcW w:w="2312" w:type="dxa"/>
            <w:shd w:val="clear" w:color="auto" w:fill="auto"/>
            <w:vAlign w:val="center"/>
          </w:tcPr>
          <w:p w14:paraId="02342266" w14:textId="77777777" w:rsidR="007A14D7" w:rsidRPr="00C305D9" w:rsidRDefault="007A14D7" w:rsidP="002B7FB0">
            <w:pPr>
              <w:rPr>
                <w:rFonts w:ascii="新細明體" w:hAnsi="新細明體"/>
                <w:b/>
                <w:sz w:val="20"/>
              </w:rPr>
            </w:pPr>
            <w:r w:rsidRPr="00C305D9">
              <w:rPr>
                <w:rFonts w:ascii="新細明體" w:hAnsi="新細明體"/>
                <w:b/>
                <w:noProof/>
                <w:sz w:val="20"/>
              </w:rPr>
              <w:t>79,859,858</w:t>
            </w:r>
          </w:p>
        </w:tc>
        <w:tc>
          <w:tcPr>
            <w:tcW w:w="2197" w:type="dxa"/>
            <w:shd w:val="clear" w:color="auto" w:fill="auto"/>
            <w:vAlign w:val="center"/>
          </w:tcPr>
          <w:p w14:paraId="25184BD1" w14:textId="77777777" w:rsidR="007A14D7" w:rsidRPr="00C305D9" w:rsidRDefault="007A14D7" w:rsidP="002B7FB0">
            <w:pPr>
              <w:rPr>
                <w:rFonts w:ascii="新細明體" w:hAnsi="新細明體"/>
                <w:b/>
                <w:sz w:val="20"/>
              </w:rPr>
            </w:pPr>
            <w:r w:rsidRPr="00C305D9">
              <w:rPr>
                <w:rFonts w:ascii="新細明體" w:hAnsi="新細明體"/>
                <w:b/>
                <w:noProof/>
                <w:sz w:val="20"/>
              </w:rPr>
              <w:t>8,307,616</w:t>
            </w:r>
          </w:p>
        </w:tc>
        <w:tc>
          <w:tcPr>
            <w:tcW w:w="1516" w:type="dxa"/>
            <w:shd w:val="clear" w:color="auto" w:fill="auto"/>
            <w:vAlign w:val="center"/>
          </w:tcPr>
          <w:p w14:paraId="30216393" w14:textId="77777777" w:rsidR="007A14D7" w:rsidRPr="00C305D9" w:rsidRDefault="007A14D7" w:rsidP="002B7FB0">
            <w:pPr>
              <w:rPr>
                <w:rFonts w:ascii="新細明體" w:hAnsi="新細明體"/>
                <w:b/>
                <w:sz w:val="20"/>
              </w:rPr>
            </w:pPr>
            <w:r w:rsidRPr="00C305D9">
              <w:rPr>
                <w:rFonts w:ascii="新細明體" w:hAnsi="新細明體"/>
                <w:b/>
                <w:noProof/>
                <w:sz w:val="20"/>
              </w:rPr>
              <w:t>7.29</w:t>
            </w:r>
          </w:p>
        </w:tc>
      </w:tr>
      <w:tr w:rsidR="007A14D7" w:rsidRPr="005D4433" w14:paraId="4AAD722B"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2AD78E" w14:textId="77777777" w:rsidR="007A14D7" w:rsidRPr="005D4433" w:rsidRDefault="007A14D7" w:rsidP="002B7FB0">
            <w:pPr>
              <w:jc w:val="center"/>
              <w:rPr>
                <w:rFonts w:ascii="新細明體" w:hAnsi="新細明體"/>
                <w:sz w:val="20"/>
              </w:rPr>
            </w:pPr>
            <w:r w:rsidRPr="003C18C7">
              <w:rPr>
                <w:rFonts w:ascii="新細明體" w:hAnsi="新細明體"/>
                <w:noProof/>
                <w:sz w:val="20"/>
              </w:rPr>
              <w:t>108</w:t>
            </w:r>
          </w:p>
        </w:tc>
        <w:tc>
          <w:tcPr>
            <w:tcW w:w="2473" w:type="dxa"/>
            <w:shd w:val="clear" w:color="auto" w:fill="auto"/>
            <w:vAlign w:val="center"/>
          </w:tcPr>
          <w:p w14:paraId="139C5A66"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一般建築及設備</w:t>
            </w:r>
          </w:p>
        </w:tc>
        <w:tc>
          <w:tcPr>
            <w:tcW w:w="2336" w:type="dxa"/>
            <w:shd w:val="clear" w:color="auto" w:fill="auto"/>
            <w:vAlign w:val="center"/>
          </w:tcPr>
          <w:p w14:paraId="7044BF9D" w14:textId="77777777" w:rsidR="007A14D7" w:rsidRPr="005D4433" w:rsidRDefault="007A14D7" w:rsidP="002B7FB0">
            <w:pPr>
              <w:rPr>
                <w:rFonts w:ascii="新細明體" w:hAnsi="新細明體"/>
                <w:sz w:val="20"/>
              </w:rPr>
            </w:pPr>
            <w:r w:rsidRPr="003C18C7">
              <w:rPr>
                <w:rFonts w:ascii="新細明體" w:hAnsi="新細明體"/>
                <w:noProof/>
                <w:sz w:val="20"/>
              </w:rPr>
              <w:t>339,940</w:t>
            </w:r>
          </w:p>
        </w:tc>
        <w:tc>
          <w:tcPr>
            <w:tcW w:w="2311" w:type="dxa"/>
            <w:shd w:val="clear" w:color="auto" w:fill="auto"/>
            <w:vAlign w:val="center"/>
          </w:tcPr>
          <w:p w14:paraId="1877CB98"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46CA4CE0"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59F4123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036C27A5"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shd w:val="clear" w:color="auto" w:fill="auto"/>
            <w:vAlign w:val="center"/>
          </w:tcPr>
          <w:p w14:paraId="67399FFC" w14:textId="77777777" w:rsidR="007A14D7" w:rsidRPr="005D4433" w:rsidRDefault="007A14D7" w:rsidP="002B7FB0">
            <w:pPr>
              <w:rPr>
                <w:rFonts w:ascii="新細明體" w:hAnsi="新細明體"/>
                <w:sz w:val="20"/>
              </w:rPr>
            </w:pPr>
            <w:r w:rsidRPr="003C18C7">
              <w:rPr>
                <w:rFonts w:ascii="新細明體" w:hAnsi="新細明體"/>
                <w:noProof/>
                <w:sz w:val="20"/>
              </w:rPr>
              <w:t>4,283</w:t>
            </w:r>
          </w:p>
        </w:tc>
        <w:tc>
          <w:tcPr>
            <w:tcW w:w="2197" w:type="dxa"/>
            <w:shd w:val="clear" w:color="auto" w:fill="auto"/>
            <w:vAlign w:val="center"/>
          </w:tcPr>
          <w:p w14:paraId="28BB657C" w14:textId="77777777" w:rsidR="007A14D7" w:rsidRPr="005D4433" w:rsidRDefault="007A14D7" w:rsidP="002B7FB0">
            <w:pPr>
              <w:rPr>
                <w:rFonts w:ascii="新細明體" w:hAnsi="新細明體"/>
                <w:sz w:val="20"/>
              </w:rPr>
            </w:pPr>
            <w:r w:rsidRPr="003C18C7">
              <w:rPr>
                <w:rFonts w:ascii="新細明體" w:hAnsi="新細明體"/>
                <w:noProof/>
                <w:sz w:val="20"/>
              </w:rPr>
              <w:t>335,657</w:t>
            </w:r>
          </w:p>
        </w:tc>
        <w:tc>
          <w:tcPr>
            <w:tcW w:w="1516" w:type="dxa"/>
            <w:shd w:val="clear" w:color="auto" w:fill="auto"/>
            <w:vAlign w:val="center"/>
          </w:tcPr>
          <w:p w14:paraId="3830FED8" w14:textId="77777777" w:rsidR="007A14D7" w:rsidRPr="005D4433" w:rsidRDefault="007A14D7" w:rsidP="002B7FB0">
            <w:pPr>
              <w:rPr>
                <w:rFonts w:ascii="新細明體" w:hAnsi="新細明體"/>
                <w:sz w:val="20"/>
              </w:rPr>
            </w:pPr>
            <w:r w:rsidRPr="003C18C7">
              <w:rPr>
                <w:rFonts w:ascii="新細明體" w:hAnsi="新細明體"/>
                <w:noProof/>
                <w:sz w:val="20"/>
              </w:rPr>
              <w:t>98.74</w:t>
            </w:r>
          </w:p>
        </w:tc>
      </w:tr>
      <w:tr w:rsidR="007A14D7" w:rsidRPr="005D4433" w14:paraId="741DF22B"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B01C352" w14:textId="77777777" w:rsidR="007A14D7" w:rsidRPr="005D4433" w:rsidRDefault="007A14D7" w:rsidP="002B7FB0">
            <w:pPr>
              <w:jc w:val="center"/>
              <w:rPr>
                <w:rFonts w:ascii="新細明體" w:hAnsi="新細明體"/>
                <w:sz w:val="20"/>
              </w:rPr>
            </w:pPr>
            <w:r w:rsidRPr="003C18C7">
              <w:rPr>
                <w:rFonts w:ascii="新細明體" w:hAnsi="新細明體"/>
                <w:noProof/>
                <w:sz w:val="20"/>
              </w:rPr>
              <w:t>109</w:t>
            </w:r>
          </w:p>
        </w:tc>
        <w:tc>
          <w:tcPr>
            <w:tcW w:w="2473" w:type="dxa"/>
            <w:shd w:val="clear" w:color="auto" w:fill="auto"/>
            <w:vAlign w:val="center"/>
          </w:tcPr>
          <w:p w14:paraId="0DAF099E"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一般建築及設備</w:t>
            </w:r>
          </w:p>
        </w:tc>
        <w:tc>
          <w:tcPr>
            <w:tcW w:w="2336" w:type="dxa"/>
            <w:shd w:val="clear" w:color="auto" w:fill="auto"/>
            <w:vAlign w:val="center"/>
          </w:tcPr>
          <w:p w14:paraId="0F10AA60" w14:textId="77777777" w:rsidR="007A14D7" w:rsidRPr="005D4433" w:rsidRDefault="007A14D7" w:rsidP="002B7FB0">
            <w:pPr>
              <w:rPr>
                <w:rFonts w:ascii="新細明體" w:hAnsi="新細明體"/>
                <w:sz w:val="20"/>
              </w:rPr>
            </w:pPr>
            <w:r w:rsidRPr="003C18C7">
              <w:rPr>
                <w:rFonts w:ascii="新細明體" w:hAnsi="新細明體"/>
                <w:noProof/>
                <w:sz w:val="20"/>
              </w:rPr>
              <w:t>10,425</w:t>
            </w:r>
          </w:p>
        </w:tc>
        <w:tc>
          <w:tcPr>
            <w:tcW w:w="2311" w:type="dxa"/>
            <w:shd w:val="clear" w:color="auto" w:fill="auto"/>
            <w:vAlign w:val="center"/>
          </w:tcPr>
          <w:p w14:paraId="0D64CC4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6EFDFB30"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209A4525"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595B54B6"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shd w:val="clear" w:color="auto" w:fill="auto"/>
            <w:vAlign w:val="center"/>
          </w:tcPr>
          <w:p w14:paraId="1FCDB3C5" w14:textId="77777777" w:rsidR="007A14D7" w:rsidRPr="005D4433" w:rsidRDefault="007A14D7" w:rsidP="002B7FB0">
            <w:pPr>
              <w:rPr>
                <w:rFonts w:ascii="新細明體" w:hAnsi="新細明體"/>
                <w:sz w:val="20"/>
              </w:rPr>
            </w:pPr>
            <w:r w:rsidRPr="003C18C7">
              <w:rPr>
                <w:rFonts w:ascii="新細明體" w:hAnsi="新細明體"/>
                <w:noProof/>
                <w:sz w:val="20"/>
              </w:rPr>
              <w:t>10,425</w:t>
            </w:r>
          </w:p>
        </w:tc>
        <w:tc>
          <w:tcPr>
            <w:tcW w:w="2197" w:type="dxa"/>
            <w:shd w:val="clear" w:color="auto" w:fill="auto"/>
            <w:vAlign w:val="center"/>
          </w:tcPr>
          <w:p w14:paraId="31764464"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1516" w:type="dxa"/>
            <w:shd w:val="clear" w:color="auto" w:fill="auto"/>
            <w:vAlign w:val="center"/>
          </w:tcPr>
          <w:p w14:paraId="212A702B"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r>
      <w:tr w:rsidR="007A14D7" w:rsidRPr="005D4433" w14:paraId="3F12CD50"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E03F93" w14:textId="77777777" w:rsidR="007A14D7" w:rsidRPr="005D4433" w:rsidRDefault="007A14D7" w:rsidP="002B7FB0">
            <w:pPr>
              <w:jc w:val="center"/>
              <w:rPr>
                <w:rFonts w:ascii="新細明體" w:hAnsi="新細明體"/>
                <w:sz w:val="20"/>
              </w:rPr>
            </w:pPr>
            <w:r w:rsidRPr="003C18C7">
              <w:rPr>
                <w:rFonts w:ascii="新細明體" w:hAnsi="新細明體"/>
                <w:noProof/>
                <w:sz w:val="20"/>
              </w:rPr>
              <w:t>110</w:t>
            </w:r>
          </w:p>
        </w:tc>
        <w:tc>
          <w:tcPr>
            <w:tcW w:w="2473" w:type="dxa"/>
            <w:shd w:val="clear" w:color="auto" w:fill="auto"/>
            <w:vAlign w:val="center"/>
          </w:tcPr>
          <w:p w14:paraId="24F3D03B"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一般建築及設備</w:t>
            </w:r>
          </w:p>
        </w:tc>
        <w:tc>
          <w:tcPr>
            <w:tcW w:w="2336" w:type="dxa"/>
            <w:shd w:val="clear" w:color="auto" w:fill="auto"/>
            <w:vAlign w:val="center"/>
          </w:tcPr>
          <w:p w14:paraId="38883B81" w14:textId="77777777" w:rsidR="007A14D7" w:rsidRPr="005D4433" w:rsidRDefault="007A14D7" w:rsidP="002B7FB0">
            <w:pPr>
              <w:rPr>
                <w:rFonts w:ascii="新細明體" w:hAnsi="新細明體"/>
                <w:sz w:val="20"/>
              </w:rPr>
            </w:pPr>
            <w:r w:rsidRPr="003C18C7">
              <w:rPr>
                <w:rFonts w:ascii="新細明體" w:hAnsi="新細明體"/>
                <w:noProof/>
                <w:sz w:val="20"/>
              </w:rPr>
              <w:t>2,502,929</w:t>
            </w:r>
          </w:p>
        </w:tc>
        <w:tc>
          <w:tcPr>
            <w:tcW w:w="2311" w:type="dxa"/>
            <w:shd w:val="clear" w:color="auto" w:fill="auto"/>
            <w:vAlign w:val="center"/>
          </w:tcPr>
          <w:p w14:paraId="5D5F960F"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370CA141"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7A93125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7733FB6E"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shd w:val="clear" w:color="auto" w:fill="auto"/>
            <w:vAlign w:val="center"/>
          </w:tcPr>
          <w:p w14:paraId="2041AB2A" w14:textId="77777777" w:rsidR="007A14D7" w:rsidRPr="005D4433" w:rsidRDefault="007A14D7" w:rsidP="002B7FB0">
            <w:pPr>
              <w:rPr>
                <w:rFonts w:ascii="新細明體" w:hAnsi="新細明體"/>
                <w:sz w:val="20"/>
              </w:rPr>
            </w:pPr>
            <w:r w:rsidRPr="003C18C7">
              <w:rPr>
                <w:rFonts w:ascii="新細明體" w:hAnsi="新細明體"/>
                <w:noProof/>
                <w:sz w:val="20"/>
              </w:rPr>
              <w:t>670,165</w:t>
            </w:r>
          </w:p>
        </w:tc>
        <w:tc>
          <w:tcPr>
            <w:tcW w:w="2197" w:type="dxa"/>
            <w:shd w:val="clear" w:color="auto" w:fill="auto"/>
            <w:vAlign w:val="center"/>
          </w:tcPr>
          <w:p w14:paraId="12503C02" w14:textId="77777777" w:rsidR="007A14D7" w:rsidRPr="005D4433" w:rsidRDefault="007A14D7" w:rsidP="002B7FB0">
            <w:pPr>
              <w:rPr>
                <w:rFonts w:ascii="新細明體" w:hAnsi="新細明體"/>
                <w:sz w:val="20"/>
              </w:rPr>
            </w:pPr>
            <w:r w:rsidRPr="003C18C7">
              <w:rPr>
                <w:rFonts w:ascii="新細明體" w:hAnsi="新細明體"/>
                <w:noProof/>
                <w:sz w:val="20"/>
              </w:rPr>
              <w:t>1,832,764</w:t>
            </w:r>
          </w:p>
        </w:tc>
        <w:tc>
          <w:tcPr>
            <w:tcW w:w="1516" w:type="dxa"/>
            <w:shd w:val="clear" w:color="auto" w:fill="auto"/>
            <w:vAlign w:val="center"/>
          </w:tcPr>
          <w:p w14:paraId="2B1AD2B9" w14:textId="77777777" w:rsidR="007A14D7" w:rsidRPr="005D4433" w:rsidRDefault="007A14D7" w:rsidP="002B7FB0">
            <w:pPr>
              <w:rPr>
                <w:rFonts w:ascii="新細明體" w:hAnsi="新細明體"/>
                <w:sz w:val="20"/>
              </w:rPr>
            </w:pPr>
            <w:r w:rsidRPr="003C18C7">
              <w:rPr>
                <w:rFonts w:ascii="新細明體" w:hAnsi="新細明體"/>
                <w:noProof/>
                <w:sz w:val="20"/>
              </w:rPr>
              <w:t>73.22</w:t>
            </w:r>
          </w:p>
        </w:tc>
      </w:tr>
      <w:tr w:rsidR="007A14D7" w:rsidRPr="00C305D9" w14:paraId="30528DC2"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5B4230" w14:textId="77777777" w:rsidR="007A14D7" w:rsidRPr="00C305D9" w:rsidRDefault="007A14D7" w:rsidP="002B7FB0">
            <w:pPr>
              <w:jc w:val="center"/>
              <w:rPr>
                <w:rFonts w:ascii="新細明體" w:hAnsi="新細明體"/>
                <w:sz w:val="20"/>
              </w:rPr>
            </w:pPr>
            <w:r w:rsidRPr="00C305D9">
              <w:rPr>
                <w:rFonts w:ascii="新細明體" w:hAnsi="新細明體"/>
                <w:noProof/>
                <w:sz w:val="20"/>
              </w:rPr>
              <w:t>111</w:t>
            </w:r>
          </w:p>
        </w:tc>
        <w:tc>
          <w:tcPr>
            <w:tcW w:w="2473" w:type="dxa"/>
            <w:shd w:val="clear" w:color="auto" w:fill="auto"/>
            <w:vAlign w:val="center"/>
          </w:tcPr>
          <w:p w14:paraId="7B071A41" w14:textId="77777777" w:rsidR="007A14D7" w:rsidRPr="00C305D9" w:rsidRDefault="007A14D7" w:rsidP="002B7FB0">
            <w:pPr>
              <w:ind w:leftChars="200" w:left="320"/>
              <w:jc w:val="distribute"/>
              <w:rPr>
                <w:rFonts w:ascii="新細明體" w:hAnsi="新細明體"/>
                <w:b/>
                <w:sz w:val="20"/>
              </w:rPr>
            </w:pPr>
            <w:r w:rsidRPr="00C305D9">
              <w:rPr>
                <w:rFonts w:ascii="新細明體" w:hAnsi="新細明體" w:hint="eastAsia"/>
                <w:b/>
                <w:noProof/>
                <w:sz w:val="20"/>
              </w:rPr>
              <w:t>小計</w:t>
            </w:r>
          </w:p>
        </w:tc>
        <w:tc>
          <w:tcPr>
            <w:tcW w:w="2336" w:type="dxa"/>
            <w:shd w:val="clear" w:color="auto" w:fill="auto"/>
            <w:vAlign w:val="center"/>
          </w:tcPr>
          <w:p w14:paraId="5A872241" w14:textId="77777777" w:rsidR="007A14D7" w:rsidRPr="00C305D9" w:rsidRDefault="007A14D7" w:rsidP="002B7FB0">
            <w:pPr>
              <w:rPr>
                <w:rFonts w:ascii="新細明體" w:hAnsi="新細明體"/>
                <w:b/>
                <w:sz w:val="20"/>
              </w:rPr>
            </w:pPr>
            <w:r w:rsidRPr="00C305D9">
              <w:rPr>
                <w:rFonts w:ascii="新細明體" w:hAnsi="新細明體"/>
                <w:b/>
                <w:noProof/>
                <w:sz w:val="20"/>
              </w:rPr>
              <w:t>4,560,608</w:t>
            </w:r>
          </w:p>
        </w:tc>
        <w:tc>
          <w:tcPr>
            <w:tcW w:w="2311" w:type="dxa"/>
            <w:shd w:val="clear" w:color="auto" w:fill="auto"/>
            <w:vAlign w:val="center"/>
          </w:tcPr>
          <w:p w14:paraId="0D39EE29"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02724682"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750791C3"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3E6FC9F2" w14:textId="77777777" w:rsidR="007A14D7" w:rsidRPr="00C305D9" w:rsidRDefault="007A14D7" w:rsidP="002B7FB0">
            <w:pPr>
              <w:rPr>
                <w:rFonts w:ascii="新細明體" w:hAnsi="新細明體"/>
                <w:b/>
                <w:sz w:val="20"/>
              </w:rPr>
            </w:pPr>
            <w:r w:rsidRPr="00C305D9">
              <w:rPr>
                <w:rFonts w:ascii="新細明體" w:hAnsi="新細明體"/>
                <w:b/>
                <w:noProof/>
                <w:sz w:val="20"/>
              </w:rPr>
              <w:t>2,431,293</w:t>
            </w:r>
          </w:p>
        </w:tc>
        <w:tc>
          <w:tcPr>
            <w:tcW w:w="2312" w:type="dxa"/>
            <w:shd w:val="clear" w:color="auto" w:fill="auto"/>
            <w:vAlign w:val="center"/>
          </w:tcPr>
          <w:p w14:paraId="61A32D3E" w14:textId="77777777" w:rsidR="007A14D7" w:rsidRPr="00C305D9" w:rsidRDefault="007A14D7" w:rsidP="002B7FB0">
            <w:pPr>
              <w:rPr>
                <w:rFonts w:ascii="新細明體" w:hAnsi="新細明體"/>
                <w:b/>
                <w:sz w:val="20"/>
              </w:rPr>
            </w:pPr>
            <w:r w:rsidRPr="00C305D9">
              <w:rPr>
                <w:rFonts w:ascii="新細明體" w:hAnsi="新細明體"/>
                <w:b/>
                <w:noProof/>
                <w:sz w:val="20"/>
              </w:rPr>
              <w:t>617,926</w:t>
            </w:r>
          </w:p>
        </w:tc>
        <w:tc>
          <w:tcPr>
            <w:tcW w:w="2197" w:type="dxa"/>
            <w:shd w:val="clear" w:color="auto" w:fill="auto"/>
            <w:vAlign w:val="center"/>
          </w:tcPr>
          <w:p w14:paraId="4C0B85AE" w14:textId="77777777" w:rsidR="007A14D7" w:rsidRPr="00C305D9" w:rsidRDefault="007A14D7" w:rsidP="002B7FB0">
            <w:pPr>
              <w:rPr>
                <w:rFonts w:ascii="新細明體" w:hAnsi="新細明體"/>
                <w:b/>
                <w:sz w:val="20"/>
              </w:rPr>
            </w:pPr>
            <w:r w:rsidRPr="00C305D9">
              <w:rPr>
                <w:rFonts w:ascii="新細明體" w:hAnsi="新細明體"/>
                <w:b/>
                <w:noProof/>
                <w:sz w:val="20"/>
              </w:rPr>
              <w:t>1,511,389</w:t>
            </w:r>
          </w:p>
        </w:tc>
        <w:tc>
          <w:tcPr>
            <w:tcW w:w="1516" w:type="dxa"/>
            <w:shd w:val="clear" w:color="auto" w:fill="auto"/>
            <w:vAlign w:val="center"/>
          </w:tcPr>
          <w:p w14:paraId="71143C19" w14:textId="77777777" w:rsidR="007A14D7" w:rsidRPr="00C305D9" w:rsidRDefault="007A14D7" w:rsidP="002B7FB0">
            <w:pPr>
              <w:rPr>
                <w:rFonts w:ascii="新細明體" w:hAnsi="新細明體"/>
                <w:b/>
                <w:sz w:val="20"/>
              </w:rPr>
            </w:pPr>
            <w:r w:rsidRPr="00C305D9">
              <w:rPr>
                <w:rFonts w:ascii="新細明體" w:hAnsi="新細明體"/>
                <w:b/>
                <w:noProof/>
                <w:sz w:val="20"/>
              </w:rPr>
              <w:t>33.14</w:t>
            </w:r>
          </w:p>
        </w:tc>
      </w:tr>
      <w:tr w:rsidR="007A14D7" w:rsidRPr="005D4433" w14:paraId="5A5C8B5F"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151CEC" w14:textId="77777777" w:rsidR="007A14D7" w:rsidRPr="005D4433" w:rsidRDefault="007A14D7" w:rsidP="002B7FB0">
            <w:pPr>
              <w:jc w:val="center"/>
              <w:rPr>
                <w:rFonts w:ascii="新細明體" w:hAnsi="新細明體"/>
                <w:sz w:val="20"/>
              </w:rPr>
            </w:pPr>
          </w:p>
        </w:tc>
        <w:tc>
          <w:tcPr>
            <w:tcW w:w="2473" w:type="dxa"/>
            <w:shd w:val="clear" w:color="auto" w:fill="auto"/>
            <w:vAlign w:val="center"/>
          </w:tcPr>
          <w:p w14:paraId="47037495"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環境保護回饋</w:t>
            </w:r>
          </w:p>
        </w:tc>
        <w:tc>
          <w:tcPr>
            <w:tcW w:w="2336" w:type="dxa"/>
            <w:shd w:val="clear" w:color="auto" w:fill="auto"/>
            <w:vAlign w:val="center"/>
          </w:tcPr>
          <w:p w14:paraId="6A9C52B7" w14:textId="77777777" w:rsidR="007A14D7" w:rsidRPr="005D4433" w:rsidRDefault="007A14D7" w:rsidP="002B7FB0">
            <w:pPr>
              <w:rPr>
                <w:rFonts w:ascii="新細明體" w:hAnsi="新細明體"/>
                <w:sz w:val="20"/>
              </w:rPr>
            </w:pPr>
            <w:r w:rsidRPr="003C18C7">
              <w:rPr>
                <w:rFonts w:ascii="新細明體" w:hAnsi="新細明體"/>
                <w:noProof/>
                <w:sz w:val="20"/>
              </w:rPr>
              <w:t>2,431,293</w:t>
            </w:r>
          </w:p>
        </w:tc>
        <w:tc>
          <w:tcPr>
            <w:tcW w:w="2311" w:type="dxa"/>
            <w:shd w:val="clear" w:color="auto" w:fill="auto"/>
            <w:vAlign w:val="center"/>
          </w:tcPr>
          <w:p w14:paraId="0A1E277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41DD2380"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5BA7B778"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4C366BDB" w14:textId="77777777" w:rsidR="007A14D7" w:rsidRPr="005D4433" w:rsidRDefault="007A14D7" w:rsidP="002B7FB0">
            <w:pPr>
              <w:rPr>
                <w:rFonts w:ascii="新細明體" w:hAnsi="新細明體"/>
                <w:sz w:val="20"/>
              </w:rPr>
            </w:pPr>
            <w:r w:rsidRPr="003C18C7">
              <w:rPr>
                <w:rFonts w:ascii="新細明體" w:hAnsi="新細明體"/>
                <w:noProof/>
                <w:sz w:val="20"/>
              </w:rPr>
              <w:t>2,431,293</w:t>
            </w:r>
          </w:p>
        </w:tc>
        <w:tc>
          <w:tcPr>
            <w:tcW w:w="2312" w:type="dxa"/>
            <w:shd w:val="clear" w:color="auto" w:fill="auto"/>
            <w:vAlign w:val="center"/>
          </w:tcPr>
          <w:p w14:paraId="5ED494A9"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197" w:type="dxa"/>
            <w:shd w:val="clear" w:color="auto" w:fill="auto"/>
            <w:vAlign w:val="center"/>
          </w:tcPr>
          <w:p w14:paraId="1C580B03"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1516" w:type="dxa"/>
            <w:shd w:val="clear" w:color="auto" w:fill="auto"/>
            <w:vAlign w:val="center"/>
          </w:tcPr>
          <w:p w14:paraId="78AB2FF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r>
      <w:tr w:rsidR="007A14D7" w:rsidRPr="005D4433" w14:paraId="11EC52EA"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5B979A" w14:textId="77777777" w:rsidR="007A14D7" w:rsidRPr="005D4433" w:rsidRDefault="007A14D7" w:rsidP="002B7FB0">
            <w:pPr>
              <w:jc w:val="center"/>
              <w:rPr>
                <w:rFonts w:ascii="新細明體" w:hAnsi="新細明體"/>
                <w:sz w:val="20"/>
              </w:rPr>
            </w:pPr>
          </w:p>
        </w:tc>
        <w:tc>
          <w:tcPr>
            <w:tcW w:w="2473" w:type="dxa"/>
            <w:shd w:val="clear" w:color="auto" w:fill="auto"/>
            <w:vAlign w:val="center"/>
          </w:tcPr>
          <w:p w14:paraId="73D3AB7C"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一般建築及設備</w:t>
            </w:r>
          </w:p>
        </w:tc>
        <w:tc>
          <w:tcPr>
            <w:tcW w:w="2336" w:type="dxa"/>
            <w:shd w:val="clear" w:color="auto" w:fill="auto"/>
            <w:vAlign w:val="center"/>
          </w:tcPr>
          <w:p w14:paraId="1A66AB43" w14:textId="77777777" w:rsidR="007A14D7" w:rsidRPr="005D4433" w:rsidRDefault="007A14D7" w:rsidP="002B7FB0">
            <w:pPr>
              <w:rPr>
                <w:rFonts w:ascii="新細明體" w:hAnsi="新細明體"/>
                <w:sz w:val="20"/>
              </w:rPr>
            </w:pPr>
            <w:r w:rsidRPr="003C18C7">
              <w:rPr>
                <w:rFonts w:ascii="新細明體" w:hAnsi="新細明體"/>
                <w:noProof/>
                <w:sz w:val="20"/>
              </w:rPr>
              <w:t>2,129,315</w:t>
            </w:r>
          </w:p>
        </w:tc>
        <w:tc>
          <w:tcPr>
            <w:tcW w:w="2311" w:type="dxa"/>
            <w:shd w:val="clear" w:color="auto" w:fill="auto"/>
            <w:vAlign w:val="center"/>
          </w:tcPr>
          <w:p w14:paraId="6FC4DC83"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6E4C901D"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0A419290"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10A052B1"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shd w:val="clear" w:color="auto" w:fill="auto"/>
            <w:vAlign w:val="center"/>
          </w:tcPr>
          <w:p w14:paraId="71910280" w14:textId="77777777" w:rsidR="007A14D7" w:rsidRPr="005D4433" w:rsidRDefault="007A14D7" w:rsidP="002B7FB0">
            <w:pPr>
              <w:rPr>
                <w:rFonts w:ascii="新細明體" w:hAnsi="新細明體"/>
                <w:sz w:val="20"/>
              </w:rPr>
            </w:pPr>
            <w:r w:rsidRPr="003C18C7">
              <w:rPr>
                <w:rFonts w:ascii="新細明體" w:hAnsi="新細明體"/>
                <w:noProof/>
                <w:sz w:val="20"/>
              </w:rPr>
              <w:t>617,926</w:t>
            </w:r>
          </w:p>
        </w:tc>
        <w:tc>
          <w:tcPr>
            <w:tcW w:w="2197" w:type="dxa"/>
            <w:shd w:val="clear" w:color="auto" w:fill="auto"/>
            <w:vAlign w:val="center"/>
          </w:tcPr>
          <w:p w14:paraId="6319DD29" w14:textId="77777777" w:rsidR="007A14D7" w:rsidRPr="005D4433" w:rsidRDefault="007A14D7" w:rsidP="002B7FB0">
            <w:pPr>
              <w:rPr>
                <w:rFonts w:ascii="新細明體" w:hAnsi="新細明體"/>
                <w:sz w:val="20"/>
              </w:rPr>
            </w:pPr>
            <w:r w:rsidRPr="003C18C7">
              <w:rPr>
                <w:rFonts w:ascii="新細明體" w:hAnsi="新細明體"/>
                <w:noProof/>
                <w:sz w:val="20"/>
              </w:rPr>
              <w:t>1,511,389</w:t>
            </w:r>
          </w:p>
        </w:tc>
        <w:tc>
          <w:tcPr>
            <w:tcW w:w="1516" w:type="dxa"/>
            <w:shd w:val="clear" w:color="auto" w:fill="auto"/>
            <w:vAlign w:val="center"/>
          </w:tcPr>
          <w:p w14:paraId="7246670D" w14:textId="77777777" w:rsidR="007A14D7" w:rsidRPr="005D4433" w:rsidRDefault="007A14D7" w:rsidP="002B7FB0">
            <w:pPr>
              <w:rPr>
                <w:rFonts w:ascii="新細明體" w:hAnsi="新細明體"/>
                <w:sz w:val="20"/>
              </w:rPr>
            </w:pPr>
            <w:r w:rsidRPr="003C18C7">
              <w:rPr>
                <w:rFonts w:ascii="新細明體" w:hAnsi="新細明體"/>
                <w:noProof/>
                <w:sz w:val="20"/>
              </w:rPr>
              <w:t>70.98</w:t>
            </w:r>
          </w:p>
        </w:tc>
      </w:tr>
      <w:tr w:rsidR="007A14D7" w:rsidRPr="00C305D9" w14:paraId="17A6E630"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3591C8" w14:textId="77777777" w:rsidR="007A14D7" w:rsidRPr="00C305D9" w:rsidRDefault="007A14D7" w:rsidP="002B7FB0">
            <w:pPr>
              <w:jc w:val="center"/>
              <w:rPr>
                <w:rFonts w:ascii="新細明體" w:hAnsi="新細明體"/>
                <w:sz w:val="20"/>
              </w:rPr>
            </w:pPr>
            <w:r w:rsidRPr="00C305D9">
              <w:rPr>
                <w:rFonts w:ascii="新細明體" w:hAnsi="新細明體"/>
                <w:noProof/>
                <w:sz w:val="20"/>
              </w:rPr>
              <w:t>112</w:t>
            </w:r>
          </w:p>
        </w:tc>
        <w:tc>
          <w:tcPr>
            <w:tcW w:w="2473" w:type="dxa"/>
            <w:shd w:val="clear" w:color="auto" w:fill="auto"/>
            <w:vAlign w:val="center"/>
          </w:tcPr>
          <w:p w14:paraId="4C267707" w14:textId="77777777" w:rsidR="007A14D7" w:rsidRPr="00C305D9" w:rsidRDefault="007A14D7" w:rsidP="002B7FB0">
            <w:pPr>
              <w:ind w:leftChars="200" w:left="320"/>
              <w:jc w:val="distribute"/>
              <w:rPr>
                <w:rFonts w:ascii="新細明體" w:hAnsi="新細明體"/>
                <w:b/>
                <w:sz w:val="20"/>
              </w:rPr>
            </w:pPr>
            <w:r w:rsidRPr="00C305D9">
              <w:rPr>
                <w:rFonts w:ascii="新細明體" w:hAnsi="新細明體" w:hint="eastAsia"/>
                <w:b/>
                <w:noProof/>
                <w:sz w:val="20"/>
              </w:rPr>
              <w:t>小計</w:t>
            </w:r>
          </w:p>
        </w:tc>
        <w:tc>
          <w:tcPr>
            <w:tcW w:w="2336" w:type="dxa"/>
            <w:shd w:val="clear" w:color="auto" w:fill="auto"/>
            <w:vAlign w:val="center"/>
          </w:tcPr>
          <w:p w14:paraId="7AB12B6B" w14:textId="77777777" w:rsidR="007A14D7" w:rsidRPr="00C305D9" w:rsidRDefault="007A14D7" w:rsidP="002B7FB0">
            <w:pPr>
              <w:rPr>
                <w:rFonts w:ascii="新細明體" w:hAnsi="新細明體"/>
                <w:b/>
                <w:sz w:val="20"/>
              </w:rPr>
            </w:pPr>
            <w:r w:rsidRPr="00C305D9">
              <w:rPr>
                <w:rFonts w:ascii="新細明體" w:hAnsi="新細明體"/>
                <w:b/>
                <w:noProof/>
                <w:sz w:val="20"/>
              </w:rPr>
              <w:t>106,475,514</w:t>
            </w:r>
          </w:p>
        </w:tc>
        <w:tc>
          <w:tcPr>
            <w:tcW w:w="2311" w:type="dxa"/>
            <w:shd w:val="clear" w:color="auto" w:fill="auto"/>
            <w:vAlign w:val="center"/>
          </w:tcPr>
          <w:p w14:paraId="79DBACF1"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7B868A2A"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736F6DC2" w14:textId="77777777" w:rsidR="007A14D7" w:rsidRPr="00C305D9" w:rsidRDefault="007A14D7" w:rsidP="002B7FB0">
            <w:pPr>
              <w:rPr>
                <w:rFonts w:ascii="新細明體" w:hAnsi="新細明體"/>
                <w:b/>
                <w:sz w:val="20"/>
              </w:rPr>
            </w:pPr>
            <w:r w:rsidRPr="00C305D9">
              <w:rPr>
                <w:rFonts w:ascii="新細明體" w:hAnsi="新細明體" w:hint="eastAsia"/>
                <w:b/>
                <w:noProof/>
                <w:sz w:val="20"/>
              </w:rPr>
              <w:t>－</w:t>
            </w:r>
          </w:p>
        </w:tc>
        <w:tc>
          <w:tcPr>
            <w:tcW w:w="2311" w:type="dxa"/>
            <w:shd w:val="clear" w:color="auto" w:fill="auto"/>
            <w:vAlign w:val="center"/>
          </w:tcPr>
          <w:p w14:paraId="14D2991A" w14:textId="77777777" w:rsidR="007A14D7" w:rsidRPr="00C305D9" w:rsidRDefault="007A14D7" w:rsidP="002B7FB0">
            <w:pPr>
              <w:rPr>
                <w:rFonts w:ascii="新細明體" w:hAnsi="新細明體"/>
                <w:b/>
                <w:sz w:val="20"/>
              </w:rPr>
            </w:pPr>
            <w:r w:rsidRPr="00C305D9">
              <w:rPr>
                <w:rFonts w:ascii="新細明體" w:hAnsi="新細明體"/>
                <w:b/>
                <w:noProof/>
                <w:sz w:val="20"/>
              </w:rPr>
              <w:t>23,290,649</w:t>
            </w:r>
          </w:p>
        </w:tc>
        <w:tc>
          <w:tcPr>
            <w:tcW w:w="2312" w:type="dxa"/>
            <w:shd w:val="clear" w:color="auto" w:fill="auto"/>
            <w:vAlign w:val="center"/>
          </w:tcPr>
          <w:p w14:paraId="6E482407" w14:textId="77777777" w:rsidR="007A14D7" w:rsidRPr="00C305D9" w:rsidRDefault="007A14D7" w:rsidP="002B7FB0">
            <w:pPr>
              <w:rPr>
                <w:rFonts w:ascii="新細明體" w:hAnsi="新細明體"/>
                <w:b/>
                <w:sz w:val="20"/>
              </w:rPr>
            </w:pPr>
            <w:r w:rsidRPr="00C305D9">
              <w:rPr>
                <w:rFonts w:ascii="新細明體" w:hAnsi="新細明體"/>
                <w:b/>
                <w:noProof/>
                <w:sz w:val="20"/>
              </w:rPr>
              <w:t>78,557,059</w:t>
            </w:r>
          </w:p>
        </w:tc>
        <w:tc>
          <w:tcPr>
            <w:tcW w:w="2197" w:type="dxa"/>
            <w:shd w:val="clear" w:color="auto" w:fill="auto"/>
            <w:vAlign w:val="center"/>
          </w:tcPr>
          <w:p w14:paraId="609B197A" w14:textId="77777777" w:rsidR="007A14D7" w:rsidRPr="00C305D9" w:rsidRDefault="007A14D7" w:rsidP="002B7FB0">
            <w:pPr>
              <w:rPr>
                <w:rFonts w:ascii="新細明體" w:hAnsi="新細明體"/>
                <w:b/>
                <w:sz w:val="20"/>
              </w:rPr>
            </w:pPr>
            <w:r w:rsidRPr="00C305D9">
              <w:rPr>
                <w:rFonts w:ascii="新細明體" w:hAnsi="新細明體"/>
                <w:b/>
                <w:noProof/>
                <w:sz w:val="20"/>
              </w:rPr>
              <w:t>4,627,806</w:t>
            </w:r>
          </w:p>
        </w:tc>
        <w:tc>
          <w:tcPr>
            <w:tcW w:w="1516" w:type="dxa"/>
            <w:shd w:val="clear" w:color="auto" w:fill="auto"/>
            <w:vAlign w:val="center"/>
          </w:tcPr>
          <w:p w14:paraId="392D3DC1" w14:textId="77777777" w:rsidR="007A14D7" w:rsidRPr="00C305D9" w:rsidRDefault="007A14D7" w:rsidP="002B7FB0">
            <w:pPr>
              <w:rPr>
                <w:rFonts w:ascii="新細明體" w:hAnsi="新細明體"/>
                <w:b/>
                <w:sz w:val="20"/>
              </w:rPr>
            </w:pPr>
            <w:r w:rsidRPr="00C305D9">
              <w:rPr>
                <w:rFonts w:ascii="新細明體" w:hAnsi="新細明體"/>
                <w:b/>
                <w:noProof/>
                <w:sz w:val="20"/>
              </w:rPr>
              <w:t>4.35</w:t>
            </w:r>
          </w:p>
        </w:tc>
      </w:tr>
      <w:tr w:rsidR="007A14D7" w:rsidRPr="005D4433" w14:paraId="4F191EB3"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D98771" w14:textId="77777777" w:rsidR="007A14D7" w:rsidRPr="005D4433" w:rsidRDefault="007A14D7" w:rsidP="002B7FB0">
            <w:pPr>
              <w:jc w:val="center"/>
              <w:rPr>
                <w:rFonts w:ascii="新細明體" w:hAnsi="新細明體"/>
                <w:sz w:val="20"/>
              </w:rPr>
            </w:pPr>
          </w:p>
        </w:tc>
        <w:tc>
          <w:tcPr>
            <w:tcW w:w="2473" w:type="dxa"/>
            <w:shd w:val="clear" w:color="auto" w:fill="auto"/>
            <w:vAlign w:val="center"/>
          </w:tcPr>
          <w:p w14:paraId="4C2DE93E"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污染防制</w:t>
            </w:r>
          </w:p>
        </w:tc>
        <w:tc>
          <w:tcPr>
            <w:tcW w:w="2336" w:type="dxa"/>
            <w:shd w:val="clear" w:color="auto" w:fill="auto"/>
            <w:vAlign w:val="center"/>
          </w:tcPr>
          <w:p w14:paraId="1859DEA5" w14:textId="77777777" w:rsidR="007A14D7" w:rsidRPr="005D4433" w:rsidRDefault="007A14D7" w:rsidP="002B7FB0">
            <w:pPr>
              <w:rPr>
                <w:rFonts w:ascii="新細明體" w:hAnsi="新細明體"/>
                <w:sz w:val="20"/>
              </w:rPr>
            </w:pPr>
            <w:r w:rsidRPr="003C18C7">
              <w:rPr>
                <w:rFonts w:ascii="新細明體" w:hAnsi="新細明體"/>
                <w:noProof/>
                <w:sz w:val="20"/>
              </w:rPr>
              <w:t>44,000,000</w:t>
            </w:r>
          </w:p>
        </w:tc>
        <w:tc>
          <w:tcPr>
            <w:tcW w:w="2311" w:type="dxa"/>
            <w:shd w:val="clear" w:color="auto" w:fill="auto"/>
            <w:vAlign w:val="center"/>
          </w:tcPr>
          <w:p w14:paraId="4ABF21B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217DC8D8"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718ECC00"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0E350B6C" w14:textId="77777777" w:rsidR="007A14D7" w:rsidRPr="005D4433" w:rsidRDefault="007A14D7" w:rsidP="002B7FB0">
            <w:pPr>
              <w:rPr>
                <w:rFonts w:ascii="新細明體" w:hAnsi="新細明體"/>
                <w:sz w:val="20"/>
              </w:rPr>
            </w:pPr>
            <w:r w:rsidRPr="003C18C7">
              <w:rPr>
                <w:rFonts w:ascii="新細明體" w:hAnsi="新細明體"/>
                <w:noProof/>
                <w:sz w:val="20"/>
              </w:rPr>
              <w:t>2,082,728</w:t>
            </w:r>
          </w:p>
        </w:tc>
        <w:tc>
          <w:tcPr>
            <w:tcW w:w="2312" w:type="dxa"/>
            <w:shd w:val="clear" w:color="auto" w:fill="auto"/>
            <w:vAlign w:val="center"/>
          </w:tcPr>
          <w:p w14:paraId="2403E59C" w14:textId="77777777" w:rsidR="007A14D7" w:rsidRPr="005D4433" w:rsidRDefault="007A14D7" w:rsidP="002B7FB0">
            <w:pPr>
              <w:rPr>
                <w:rFonts w:ascii="新細明體" w:hAnsi="新細明體"/>
                <w:sz w:val="20"/>
              </w:rPr>
            </w:pPr>
            <w:r w:rsidRPr="003C18C7">
              <w:rPr>
                <w:rFonts w:ascii="新細明體" w:hAnsi="新細明體"/>
                <w:noProof/>
                <w:sz w:val="20"/>
              </w:rPr>
              <w:t>41,917,272</w:t>
            </w:r>
          </w:p>
        </w:tc>
        <w:tc>
          <w:tcPr>
            <w:tcW w:w="2197" w:type="dxa"/>
            <w:shd w:val="clear" w:color="auto" w:fill="auto"/>
            <w:vAlign w:val="center"/>
          </w:tcPr>
          <w:p w14:paraId="448C4E10"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1516" w:type="dxa"/>
            <w:shd w:val="clear" w:color="auto" w:fill="auto"/>
            <w:vAlign w:val="center"/>
          </w:tcPr>
          <w:p w14:paraId="559BA516"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r>
      <w:tr w:rsidR="007A14D7" w:rsidRPr="005D4433" w14:paraId="0E5A399A"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BB8D7A" w14:textId="77777777" w:rsidR="007A14D7" w:rsidRPr="005D4433" w:rsidRDefault="007A14D7" w:rsidP="002B7FB0">
            <w:pPr>
              <w:jc w:val="center"/>
              <w:rPr>
                <w:rFonts w:ascii="新細明體" w:hAnsi="新細明體"/>
                <w:sz w:val="20"/>
              </w:rPr>
            </w:pPr>
          </w:p>
        </w:tc>
        <w:tc>
          <w:tcPr>
            <w:tcW w:w="2473" w:type="dxa"/>
            <w:shd w:val="clear" w:color="auto" w:fill="auto"/>
            <w:vAlign w:val="center"/>
          </w:tcPr>
          <w:p w14:paraId="632F29A1"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環境保護回饋</w:t>
            </w:r>
          </w:p>
        </w:tc>
        <w:tc>
          <w:tcPr>
            <w:tcW w:w="2336" w:type="dxa"/>
            <w:shd w:val="clear" w:color="auto" w:fill="auto"/>
            <w:vAlign w:val="center"/>
          </w:tcPr>
          <w:p w14:paraId="235CFB0E" w14:textId="77777777" w:rsidR="007A14D7" w:rsidRPr="005D4433" w:rsidRDefault="007A14D7" w:rsidP="002B7FB0">
            <w:pPr>
              <w:rPr>
                <w:rFonts w:ascii="新細明體" w:hAnsi="新細明體"/>
                <w:sz w:val="20"/>
              </w:rPr>
            </w:pPr>
            <w:r w:rsidRPr="003C18C7">
              <w:rPr>
                <w:rFonts w:ascii="新細明體" w:hAnsi="新細明體"/>
                <w:noProof/>
                <w:sz w:val="20"/>
              </w:rPr>
              <w:t>48,836,775</w:t>
            </w:r>
          </w:p>
        </w:tc>
        <w:tc>
          <w:tcPr>
            <w:tcW w:w="2311" w:type="dxa"/>
            <w:shd w:val="clear" w:color="auto" w:fill="auto"/>
            <w:vAlign w:val="center"/>
          </w:tcPr>
          <w:p w14:paraId="4117FB56"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5011F55F"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5BFF2343"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65F8B4CD" w14:textId="77777777" w:rsidR="007A14D7" w:rsidRPr="005D4433" w:rsidRDefault="007A14D7" w:rsidP="002B7FB0">
            <w:pPr>
              <w:rPr>
                <w:rFonts w:ascii="新細明體" w:hAnsi="新細明體"/>
                <w:sz w:val="20"/>
              </w:rPr>
            </w:pPr>
            <w:r w:rsidRPr="003C18C7">
              <w:rPr>
                <w:rFonts w:ascii="新細明體" w:hAnsi="新細明體"/>
                <w:noProof/>
                <w:sz w:val="20"/>
              </w:rPr>
              <w:t>21,207,921</w:t>
            </w:r>
          </w:p>
        </w:tc>
        <w:tc>
          <w:tcPr>
            <w:tcW w:w="2312" w:type="dxa"/>
            <w:shd w:val="clear" w:color="auto" w:fill="auto"/>
            <w:vAlign w:val="center"/>
          </w:tcPr>
          <w:p w14:paraId="113D1928" w14:textId="77777777" w:rsidR="007A14D7" w:rsidRPr="005D4433" w:rsidRDefault="007A14D7" w:rsidP="002B7FB0">
            <w:pPr>
              <w:rPr>
                <w:rFonts w:ascii="新細明體" w:hAnsi="新細明體"/>
                <w:sz w:val="20"/>
              </w:rPr>
            </w:pPr>
            <w:r w:rsidRPr="003C18C7">
              <w:rPr>
                <w:rFonts w:ascii="新細明體" w:hAnsi="新細明體"/>
                <w:noProof/>
                <w:sz w:val="20"/>
              </w:rPr>
              <w:t>27,628,854</w:t>
            </w:r>
          </w:p>
        </w:tc>
        <w:tc>
          <w:tcPr>
            <w:tcW w:w="2197" w:type="dxa"/>
            <w:shd w:val="clear" w:color="auto" w:fill="auto"/>
            <w:vAlign w:val="center"/>
          </w:tcPr>
          <w:p w14:paraId="6FFAD098"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1516" w:type="dxa"/>
            <w:shd w:val="clear" w:color="auto" w:fill="auto"/>
            <w:vAlign w:val="center"/>
          </w:tcPr>
          <w:p w14:paraId="042158D9"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r>
      <w:tr w:rsidR="007A14D7" w:rsidRPr="005D4433" w14:paraId="3E21A4EC"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608856" w14:textId="77777777" w:rsidR="007A14D7" w:rsidRPr="005D4433" w:rsidRDefault="007A14D7" w:rsidP="002B7FB0">
            <w:pPr>
              <w:jc w:val="center"/>
              <w:rPr>
                <w:rFonts w:ascii="新細明體" w:hAnsi="新細明體"/>
                <w:sz w:val="20"/>
              </w:rPr>
            </w:pPr>
          </w:p>
        </w:tc>
        <w:tc>
          <w:tcPr>
            <w:tcW w:w="2473" w:type="dxa"/>
            <w:shd w:val="clear" w:color="auto" w:fill="auto"/>
            <w:vAlign w:val="center"/>
          </w:tcPr>
          <w:p w14:paraId="305B1858"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廢棄物清運與市容維護</w:t>
            </w:r>
          </w:p>
        </w:tc>
        <w:tc>
          <w:tcPr>
            <w:tcW w:w="2336" w:type="dxa"/>
            <w:shd w:val="clear" w:color="auto" w:fill="auto"/>
            <w:vAlign w:val="center"/>
          </w:tcPr>
          <w:p w14:paraId="31C1BE4A" w14:textId="77777777" w:rsidR="007A14D7" w:rsidRPr="005D4433" w:rsidRDefault="007A14D7" w:rsidP="002B7FB0">
            <w:pPr>
              <w:rPr>
                <w:rFonts w:ascii="新細明體" w:hAnsi="新細明體"/>
                <w:sz w:val="20"/>
              </w:rPr>
            </w:pPr>
            <w:r w:rsidRPr="003C18C7">
              <w:rPr>
                <w:rFonts w:ascii="新細明體" w:hAnsi="新細明體"/>
                <w:noProof/>
                <w:sz w:val="20"/>
              </w:rPr>
              <w:t>4,972,800</w:t>
            </w:r>
          </w:p>
        </w:tc>
        <w:tc>
          <w:tcPr>
            <w:tcW w:w="2311" w:type="dxa"/>
            <w:shd w:val="clear" w:color="auto" w:fill="auto"/>
            <w:vAlign w:val="center"/>
          </w:tcPr>
          <w:p w14:paraId="70ADD9F2"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588F1A8A"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04FA0344"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065C0719"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shd w:val="clear" w:color="auto" w:fill="auto"/>
            <w:vAlign w:val="center"/>
          </w:tcPr>
          <w:p w14:paraId="1388F0D3" w14:textId="77777777" w:rsidR="007A14D7" w:rsidRPr="005D4433" w:rsidRDefault="007A14D7" w:rsidP="002B7FB0">
            <w:pPr>
              <w:rPr>
                <w:rFonts w:ascii="新細明體" w:hAnsi="新細明體"/>
                <w:sz w:val="20"/>
              </w:rPr>
            </w:pPr>
            <w:r w:rsidRPr="003C18C7">
              <w:rPr>
                <w:rFonts w:ascii="新細明體" w:hAnsi="新細明體"/>
                <w:noProof/>
                <w:sz w:val="20"/>
              </w:rPr>
              <w:t>4,972,800</w:t>
            </w:r>
          </w:p>
        </w:tc>
        <w:tc>
          <w:tcPr>
            <w:tcW w:w="2197" w:type="dxa"/>
            <w:shd w:val="clear" w:color="auto" w:fill="auto"/>
            <w:vAlign w:val="center"/>
          </w:tcPr>
          <w:p w14:paraId="078B7E9C"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1516" w:type="dxa"/>
            <w:shd w:val="clear" w:color="auto" w:fill="auto"/>
            <w:vAlign w:val="center"/>
          </w:tcPr>
          <w:p w14:paraId="0D84E3BE"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r>
      <w:tr w:rsidR="007A14D7" w:rsidRPr="005D4433" w14:paraId="72B3BDE0" w14:textId="77777777" w:rsidTr="001E30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C0D4B7" w14:textId="77777777" w:rsidR="007A14D7" w:rsidRPr="005D4433" w:rsidRDefault="007A14D7" w:rsidP="002B7FB0">
            <w:pPr>
              <w:jc w:val="center"/>
              <w:rPr>
                <w:rFonts w:ascii="新細明體" w:hAnsi="新細明體"/>
                <w:sz w:val="20"/>
              </w:rPr>
            </w:pPr>
          </w:p>
        </w:tc>
        <w:tc>
          <w:tcPr>
            <w:tcW w:w="2473" w:type="dxa"/>
            <w:shd w:val="clear" w:color="auto" w:fill="auto"/>
            <w:vAlign w:val="center"/>
          </w:tcPr>
          <w:p w14:paraId="1FAD484C"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接受補助業務支出</w:t>
            </w:r>
          </w:p>
        </w:tc>
        <w:tc>
          <w:tcPr>
            <w:tcW w:w="2336" w:type="dxa"/>
            <w:shd w:val="clear" w:color="auto" w:fill="auto"/>
            <w:vAlign w:val="center"/>
          </w:tcPr>
          <w:p w14:paraId="55BB60F4" w14:textId="77777777" w:rsidR="007A14D7" w:rsidRPr="005D4433" w:rsidRDefault="007A14D7" w:rsidP="002B7FB0">
            <w:pPr>
              <w:rPr>
                <w:rFonts w:ascii="新細明體" w:hAnsi="新細明體"/>
                <w:sz w:val="20"/>
              </w:rPr>
            </w:pPr>
            <w:r w:rsidRPr="003C18C7">
              <w:rPr>
                <w:rFonts w:ascii="新細明體" w:hAnsi="新細明體"/>
                <w:noProof/>
                <w:sz w:val="20"/>
              </w:rPr>
              <w:t>54,474</w:t>
            </w:r>
          </w:p>
        </w:tc>
        <w:tc>
          <w:tcPr>
            <w:tcW w:w="2311" w:type="dxa"/>
            <w:shd w:val="clear" w:color="auto" w:fill="auto"/>
            <w:vAlign w:val="center"/>
          </w:tcPr>
          <w:p w14:paraId="10834636"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172949BB"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25FE42AF"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shd w:val="clear" w:color="auto" w:fill="auto"/>
            <w:vAlign w:val="center"/>
          </w:tcPr>
          <w:p w14:paraId="2650EC72"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shd w:val="clear" w:color="auto" w:fill="auto"/>
            <w:vAlign w:val="center"/>
          </w:tcPr>
          <w:p w14:paraId="098BA616" w14:textId="77777777" w:rsidR="007A14D7" w:rsidRPr="005D4433" w:rsidRDefault="007A14D7" w:rsidP="002B7FB0">
            <w:pPr>
              <w:rPr>
                <w:rFonts w:ascii="新細明體" w:hAnsi="新細明體"/>
                <w:sz w:val="20"/>
              </w:rPr>
            </w:pPr>
            <w:r w:rsidRPr="003C18C7">
              <w:rPr>
                <w:rFonts w:ascii="新細明體" w:hAnsi="新細明體"/>
                <w:noProof/>
                <w:sz w:val="20"/>
              </w:rPr>
              <w:t>54,474</w:t>
            </w:r>
          </w:p>
        </w:tc>
        <w:tc>
          <w:tcPr>
            <w:tcW w:w="2197" w:type="dxa"/>
            <w:shd w:val="clear" w:color="auto" w:fill="auto"/>
            <w:vAlign w:val="center"/>
          </w:tcPr>
          <w:p w14:paraId="4D6F5735"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1516" w:type="dxa"/>
            <w:shd w:val="clear" w:color="auto" w:fill="auto"/>
            <w:vAlign w:val="center"/>
          </w:tcPr>
          <w:p w14:paraId="43717574"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r>
      <w:tr w:rsidR="007A14D7" w:rsidRPr="005D4433" w14:paraId="54F5B363" w14:textId="77777777" w:rsidTr="001E309A">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488394D" w14:textId="77777777" w:rsidR="007A14D7" w:rsidRPr="005D4433" w:rsidRDefault="007A14D7" w:rsidP="002B7FB0">
            <w:pPr>
              <w:jc w:val="center"/>
              <w:rPr>
                <w:rFonts w:ascii="新細明體" w:hAnsi="新細明體"/>
                <w:sz w:val="20"/>
              </w:rPr>
            </w:pPr>
          </w:p>
        </w:tc>
        <w:tc>
          <w:tcPr>
            <w:tcW w:w="2473" w:type="dxa"/>
            <w:tcBorders>
              <w:bottom w:val="single" w:sz="4" w:space="0" w:color="auto"/>
            </w:tcBorders>
            <w:shd w:val="clear" w:color="auto" w:fill="auto"/>
            <w:vAlign w:val="center"/>
          </w:tcPr>
          <w:p w14:paraId="290B33CA" w14:textId="77777777" w:rsidR="007A14D7" w:rsidRPr="005D4433" w:rsidRDefault="007A14D7" w:rsidP="002B7FB0">
            <w:pPr>
              <w:ind w:leftChars="200" w:left="320"/>
              <w:jc w:val="distribute"/>
              <w:rPr>
                <w:rFonts w:ascii="新細明體" w:hAnsi="新細明體"/>
                <w:sz w:val="20"/>
              </w:rPr>
            </w:pPr>
            <w:r w:rsidRPr="003C18C7">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DCE86C1" w14:textId="77777777" w:rsidR="007A14D7" w:rsidRPr="005D4433" w:rsidRDefault="007A14D7" w:rsidP="002B7FB0">
            <w:pPr>
              <w:rPr>
                <w:rFonts w:ascii="新細明體" w:hAnsi="新細明體"/>
                <w:sz w:val="20"/>
              </w:rPr>
            </w:pPr>
            <w:r w:rsidRPr="003C18C7">
              <w:rPr>
                <w:rFonts w:ascii="新細明體" w:hAnsi="新細明體"/>
                <w:noProof/>
                <w:sz w:val="20"/>
              </w:rPr>
              <w:t>8,611,465</w:t>
            </w:r>
          </w:p>
        </w:tc>
        <w:tc>
          <w:tcPr>
            <w:tcW w:w="2311" w:type="dxa"/>
            <w:tcBorders>
              <w:bottom w:val="single" w:sz="4" w:space="0" w:color="auto"/>
            </w:tcBorders>
            <w:shd w:val="clear" w:color="auto" w:fill="auto"/>
            <w:vAlign w:val="center"/>
          </w:tcPr>
          <w:p w14:paraId="671460B2"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tcBorders>
              <w:bottom w:val="single" w:sz="4" w:space="0" w:color="auto"/>
            </w:tcBorders>
            <w:shd w:val="clear" w:color="auto" w:fill="auto"/>
            <w:vAlign w:val="center"/>
          </w:tcPr>
          <w:p w14:paraId="13CE6A8D"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tcBorders>
              <w:bottom w:val="single" w:sz="4" w:space="0" w:color="auto"/>
            </w:tcBorders>
            <w:shd w:val="clear" w:color="auto" w:fill="auto"/>
            <w:vAlign w:val="center"/>
          </w:tcPr>
          <w:p w14:paraId="70DA6D8D"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1" w:type="dxa"/>
            <w:tcBorders>
              <w:bottom w:val="single" w:sz="4" w:space="0" w:color="auto"/>
            </w:tcBorders>
            <w:shd w:val="clear" w:color="auto" w:fill="auto"/>
            <w:vAlign w:val="center"/>
          </w:tcPr>
          <w:p w14:paraId="06A99B42" w14:textId="77777777" w:rsidR="007A14D7" w:rsidRPr="005D4433" w:rsidRDefault="007A14D7" w:rsidP="002B7FB0">
            <w:pPr>
              <w:rPr>
                <w:rFonts w:ascii="新細明體" w:hAnsi="新細明體"/>
                <w:sz w:val="20"/>
              </w:rPr>
            </w:pPr>
            <w:r w:rsidRPr="003C18C7">
              <w:rPr>
                <w:rFonts w:ascii="新細明體" w:hAnsi="新細明體" w:hint="eastAsia"/>
                <w:noProof/>
                <w:sz w:val="20"/>
              </w:rPr>
              <w:t>－</w:t>
            </w:r>
          </w:p>
        </w:tc>
        <w:tc>
          <w:tcPr>
            <w:tcW w:w="2312" w:type="dxa"/>
            <w:tcBorders>
              <w:bottom w:val="single" w:sz="4" w:space="0" w:color="auto"/>
            </w:tcBorders>
            <w:shd w:val="clear" w:color="auto" w:fill="auto"/>
            <w:vAlign w:val="center"/>
          </w:tcPr>
          <w:p w14:paraId="33B5EF25" w14:textId="77777777" w:rsidR="007A14D7" w:rsidRPr="005D4433" w:rsidRDefault="007A14D7" w:rsidP="002B7FB0">
            <w:pPr>
              <w:rPr>
                <w:rFonts w:ascii="新細明體" w:hAnsi="新細明體"/>
                <w:sz w:val="20"/>
              </w:rPr>
            </w:pPr>
            <w:r w:rsidRPr="003C18C7">
              <w:rPr>
                <w:rFonts w:ascii="新細明體" w:hAnsi="新細明體"/>
                <w:noProof/>
                <w:sz w:val="20"/>
              </w:rPr>
              <w:t>3,983,659</w:t>
            </w:r>
          </w:p>
        </w:tc>
        <w:tc>
          <w:tcPr>
            <w:tcW w:w="2197" w:type="dxa"/>
            <w:tcBorders>
              <w:bottom w:val="single" w:sz="4" w:space="0" w:color="auto"/>
            </w:tcBorders>
            <w:shd w:val="clear" w:color="auto" w:fill="auto"/>
            <w:vAlign w:val="center"/>
          </w:tcPr>
          <w:p w14:paraId="65A432CF" w14:textId="77777777" w:rsidR="007A14D7" w:rsidRPr="005D4433" w:rsidRDefault="007A14D7" w:rsidP="002B7FB0">
            <w:pPr>
              <w:rPr>
                <w:rFonts w:ascii="新細明體" w:hAnsi="新細明體"/>
                <w:sz w:val="20"/>
              </w:rPr>
            </w:pPr>
            <w:r w:rsidRPr="003C18C7">
              <w:rPr>
                <w:rFonts w:ascii="新細明體" w:hAnsi="新細明體"/>
                <w:noProof/>
                <w:sz w:val="20"/>
              </w:rPr>
              <w:t>4,627,806</w:t>
            </w:r>
          </w:p>
        </w:tc>
        <w:tc>
          <w:tcPr>
            <w:tcW w:w="1516" w:type="dxa"/>
            <w:tcBorders>
              <w:bottom w:val="single" w:sz="4" w:space="0" w:color="auto"/>
            </w:tcBorders>
            <w:shd w:val="clear" w:color="auto" w:fill="auto"/>
            <w:vAlign w:val="center"/>
          </w:tcPr>
          <w:p w14:paraId="673E1D44" w14:textId="77777777" w:rsidR="007A14D7" w:rsidRPr="005D4433" w:rsidRDefault="007A14D7" w:rsidP="002B7FB0">
            <w:pPr>
              <w:rPr>
                <w:rFonts w:ascii="新細明體" w:hAnsi="新細明體"/>
                <w:sz w:val="20"/>
              </w:rPr>
            </w:pPr>
            <w:r w:rsidRPr="003C18C7">
              <w:rPr>
                <w:rFonts w:ascii="新細明體" w:hAnsi="新細明體"/>
                <w:noProof/>
                <w:sz w:val="20"/>
              </w:rPr>
              <w:t>53.74</w:t>
            </w:r>
          </w:p>
        </w:tc>
      </w:tr>
    </w:tbl>
    <w:p w14:paraId="70EFB634" w14:textId="77777777" w:rsidR="007A14D7" w:rsidRDefault="007A14D7" w:rsidP="002F0CF3">
      <w:pPr>
        <w:spacing w:line="100" w:lineRule="exact"/>
        <w:ind w:rightChars="107" w:right="171"/>
      </w:pPr>
    </w:p>
    <w:p w14:paraId="737FDBA3" w14:textId="153B4123" w:rsidR="007A14D7" w:rsidRPr="00E34217" w:rsidRDefault="007A14D7" w:rsidP="00565A61">
      <w:pPr>
        <w:pStyle w:val="11"/>
        <w:spacing w:before="100" w:after="160" w:line="480" w:lineRule="exact"/>
        <w:ind w:leftChars="200" w:left="995" w:hanging="675"/>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B19FBBF" w14:textId="77777777" w:rsidR="007A14D7" w:rsidRDefault="007A14D7" w:rsidP="007A14D7">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EDB87DA" w14:textId="77777777" w:rsidR="007A14D7" w:rsidRPr="00DA5159" w:rsidRDefault="007A14D7" w:rsidP="007A14D7">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6F7C29C" w14:textId="77777777" w:rsidR="007A14D7" w:rsidRDefault="007A14D7" w:rsidP="007A14D7">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7A14D7" w14:paraId="005501ED" w14:textId="77777777" w:rsidTr="001E309A">
        <w:trPr>
          <w:trHeight w:val="312"/>
          <w:tblHeader/>
        </w:trPr>
        <w:tc>
          <w:tcPr>
            <w:tcW w:w="2928" w:type="dxa"/>
            <w:vMerge w:val="restart"/>
            <w:tcBorders>
              <w:left w:val="nil"/>
            </w:tcBorders>
            <w:shd w:val="clear" w:color="auto" w:fill="auto"/>
            <w:vAlign w:val="center"/>
          </w:tcPr>
          <w:p w14:paraId="29F1C3CC" w14:textId="77777777" w:rsidR="007A14D7" w:rsidRPr="00C362D1" w:rsidRDefault="007A14D7"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AF13CE1" w14:textId="77777777" w:rsidR="007A14D7" w:rsidRPr="00C362D1" w:rsidRDefault="007A14D7"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3B9606C" w14:textId="77777777" w:rsidR="007A14D7" w:rsidRPr="00C362D1" w:rsidRDefault="007A14D7"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09B50387" w14:textId="77777777" w:rsidR="007A14D7" w:rsidRPr="00C362D1" w:rsidRDefault="007A14D7"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7A14D7" w14:paraId="0810A1A0" w14:textId="77777777" w:rsidTr="001E309A">
        <w:trPr>
          <w:trHeight w:val="312"/>
          <w:tblHeader/>
        </w:trPr>
        <w:tc>
          <w:tcPr>
            <w:tcW w:w="2928" w:type="dxa"/>
            <w:vMerge/>
            <w:tcBorders>
              <w:left w:val="nil"/>
            </w:tcBorders>
            <w:shd w:val="clear" w:color="auto" w:fill="auto"/>
            <w:vAlign w:val="center"/>
          </w:tcPr>
          <w:p w14:paraId="58379732" w14:textId="77777777" w:rsidR="007A14D7" w:rsidRPr="00C362D1" w:rsidRDefault="007A14D7" w:rsidP="002B7FB0">
            <w:pPr>
              <w:pStyle w:val="11"/>
              <w:spacing w:line="240" w:lineRule="auto"/>
              <w:jc w:val="center"/>
              <w:rPr>
                <w:sz w:val="20"/>
                <w:szCs w:val="20"/>
              </w:rPr>
            </w:pPr>
          </w:p>
        </w:tc>
        <w:tc>
          <w:tcPr>
            <w:tcW w:w="2247" w:type="dxa"/>
            <w:vMerge/>
            <w:shd w:val="clear" w:color="auto" w:fill="auto"/>
            <w:vAlign w:val="center"/>
          </w:tcPr>
          <w:p w14:paraId="67B0388C" w14:textId="77777777" w:rsidR="007A14D7" w:rsidRPr="00C362D1" w:rsidRDefault="007A14D7" w:rsidP="002B7FB0">
            <w:pPr>
              <w:pStyle w:val="11"/>
              <w:spacing w:line="240" w:lineRule="auto"/>
              <w:jc w:val="center"/>
              <w:rPr>
                <w:sz w:val="20"/>
                <w:szCs w:val="20"/>
              </w:rPr>
            </w:pPr>
          </w:p>
        </w:tc>
        <w:tc>
          <w:tcPr>
            <w:tcW w:w="2496" w:type="dxa"/>
            <w:shd w:val="clear" w:color="auto" w:fill="auto"/>
            <w:vAlign w:val="center"/>
          </w:tcPr>
          <w:p w14:paraId="6E7643D9" w14:textId="77777777" w:rsidR="007A14D7" w:rsidRPr="00C362D1" w:rsidRDefault="007A14D7"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A15D8BD" w14:textId="77777777" w:rsidR="007A14D7" w:rsidRPr="00C362D1" w:rsidRDefault="007A14D7"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43289CB5" w14:textId="77777777" w:rsidR="007A14D7" w:rsidRPr="00C362D1" w:rsidRDefault="007A14D7" w:rsidP="002B7FB0">
            <w:pPr>
              <w:pStyle w:val="11"/>
              <w:spacing w:line="240" w:lineRule="auto"/>
              <w:jc w:val="center"/>
              <w:rPr>
                <w:sz w:val="20"/>
                <w:szCs w:val="20"/>
              </w:rPr>
            </w:pPr>
          </w:p>
        </w:tc>
      </w:tr>
      <w:tr w:rsidR="007A14D7" w:rsidRPr="00351F15" w14:paraId="47E4DA0E" w14:textId="77777777" w:rsidTr="001E309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11530C0" w14:textId="77777777" w:rsidR="007A14D7" w:rsidRPr="00351F15" w:rsidRDefault="007A14D7" w:rsidP="002B7FB0">
            <w:pPr>
              <w:pStyle w:val="11"/>
              <w:spacing w:line="240" w:lineRule="auto"/>
              <w:jc w:val="distribute"/>
              <w:rPr>
                <w:b/>
                <w:sz w:val="20"/>
                <w:szCs w:val="20"/>
              </w:rPr>
            </w:pPr>
            <w:r w:rsidRPr="00351F15">
              <w:rPr>
                <w:rFonts w:hint="eastAsia"/>
                <w:b/>
                <w:noProof/>
                <w:sz w:val="20"/>
              </w:rPr>
              <w:t>環保稽查大隊</w:t>
            </w:r>
          </w:p>
        </w:tc>
        <w:tc>
          <w:tcPr>
            <w:tcW w:w="2247" w:type="dxa"/>
            <w:shd w:val="clear" w:color="auto" w:fill="auto"/>
            <w:vAlign w:val="center"/>
          </w:tcPr>
          <w:p w14:paraId="24FBDD04" w14:textId="77777777" w:rsidR="007A14D7" w:rsidRPr="00351F15" w:rsidRDefault="007A14D7"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D5A9CD2" w14:textId="77777777" w:rsidR="007A14D7" w:rsidRPr="00351F15" w:rsidRDefault="007A14D7"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483F1CBC" w14:textId="77777777" w:rsidR="007A14D7" w:rsidRPr="00351F15" w:rsidRDefault="007A14D7"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383E44DE" w14:textId="77777777" w:rsidR="007A14D7" w:rsidRPr="00351F15" w:rsidRDefault="007A14D7" w:rsidP="002B7FB0">
            <w:pPr>
              <w:pStyle w:val="11"/>
              <w:spacing w:line="240" w:lineRule="auto"/>
              <w:rPr>
                <w:rFonts w:hAnsi="標楷體"/>
                <w:b/>
                <w:sz w:val="20"/>
                <w:szCs w:val="20"/>
              </w:rPr>
            </w:pPr>
          </w:p>
        </w:tc>
      </w:tr>
      <w:tr w:rsidR="007A14D7" w14:paraId="2251F60E" w14:textId="77777777" w:rsidTr="001E309A">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18E2A05" w14:textId="77777777" w:rsidR="007A14D7" w:rsidRPr="00C362D1" w:rsidRDefault="007A14D7" w:rsidP="002B7FB0">
            <w:pPr>
              <w:pStyle w:val="11"/>
              <w:spacing w:line="240" w:lineRule="auto"/>
              <w:ind w:leftChars="100" w:left="160"/>
              <w:jc w:val="distribute"/>
              <w:rPr>
                <w:sz w:val="20"/>
                <w:szCs w:val="20"/>
              </w:rPr>
            </w:pPr>
            <w:r w:rsidRPr="003C18C7">
              <w:rPr>
                <w:rFonts w:hint="eastAsia"/>
                <w:noProof/>
                <w:sz w:val="20"/>
              </w:rPr>
              <w:t>罰款及賠償收入</w:t>
            </w:r>
          </w:p>
        </w:tc>
        <w:tc>
          <w:tcPr>
            <w:tcW w:w="2247" w:type="dxa"/>
            <w:tcBorders>
              <w:bottom w:val="single" w:sz="4" w:space="0" w:color="auto"/>
            </w:tcBorders>
            <w:shd w:val="clear" w:color="auto" w:fill="auto"/>
            <w:vAlign w:val="center"/>
          </w:tcPr>
          <w:p w14:paraId="35EEE0FA" w14:textId="77777777" w:rsidR="007A14D7" w:rsidRPr="00C362D1" w:rsidRDefault="007A14D7" w:rsidP="002B7FB0">
            <w:pPr>
              <w:pStyle w:val="11"/>
              <w:spacing w:line="240" w:lineRule="auto"/>
              <w:jc w:val="right"/>
              <w:rPr>
                <w:rFonts w:ascii="新細明體" w:eastAsia="新細明體" w:hAnsi="新細明體"/>
                <w:sz w:val="20"/>
                <w:szCs w:val="20"/>
              </w:rPr>
            </w:pPr>
            <w:r w:rsidRPr="003C18C7">
              <w:rPr>
                <w:rFonts w:ascii="新細明體" w:hAnsi="新細明體"/>
                <w:noProof/>
                <w:sz w:val="20"/>
              </w:rPr>
              <w:t>83,242,000</w:t>
            </w:r>
          </w:p>
        </w:tc>
        <w:tc>
          <w:tcPr>
            <w:tcW w:w="2496" w:type="dxa"/>
            <w:tcBorders>
              <w:bottom w:val="single" w:sz="4" w:space="0" w:color="auto"/>
            </w:tcBorders>
            <w:shd w:val="clear" w:color="auto" w:fill="auto"/>
            <w:vAlign w:val="center"/>
          </w:tcPr>
          <w:p w14:paraId="2839A486" w14:textId="77777777" w:rsidR="007A14D7" w:rsidRPr="00C362D1" w:rsidRDefault="007A14D7" w:rsidP="002B7FB0">
            <w:pPr>
              <w:pStyle w:val="11"/>
              <w:spacing w:line="240" w:lineRule="auto"/>
              <w:jc w:val="right"/>
              <w:rPr>
                <w:rFonts w:ascii="新細明體" w:eastAsia="新細明體" w:hAnsi="新細明體"/>
                <w:sz w:val="20"/>
                <w:szCs w:val="20"/>
              </w:rPr>
            </w:pPr>
            <w:r w:rsidRPr="003C18C7">
              <w:rPr>
                <w:rFonts w:ascii="新細明體" w:hAnsi="新細明體"/>
                <w:noProof/>
                <w:sz w:val="20"/>
              </w:rPr>
              <w:t>86,673,433</w:t>
            </w:r>
          </w:p>
        </w:tc>
        <w:tc>
          <w:tcPr>
            <w:tcW w:w="1956" w:type="dxa"/>
            <w:tcBorders>
              <w:bottom w:val="single" w:sz="4" w:space="0" w:color="auto"/>
            </w:tcBorders>
            <w:shd w:val="clear" w:color="auto" w:fill="auto"/>
            <w:vAlign w:val="center"/>
          </w:tcPr>
          <w:p w14:paraId="46696A04" w14:textId="77777777" w:rsidR="007A14D7" w:rsidRPr="00C362D1" w:rsidRDefault="007A14D7" w:rsidP="002B7FB0">
            <w:pPr>
              <w:pStyle w:val="11"/>
              <w:spacing w:line="240" w:lineRule="auto"/>
              <w:jc w:val="right"/>
              <w:rPr>
                <w:rFonts w:ascii="新細明體" w:eastAsia="新細明體" w:hAnsi="新細明體"/>
                <w:sz w:val="20"/>
                <w:szCs w:val="20"/>
              </w:rPr>
            </w:pPr>
            <w:r w:rsidRPr="003C18C7">
              <w:rPr>
                <w:rFonts w:ascii="新細明體" w:hAnsi="新細明體"/>
                <w:noProof/>
                <w:sz w:val="20"/>
              </w:rPr>
              <w:t>104.12</w:t>
            </w:r>
          </w:p>
        </w:tc>
        <w:tc>
          <w:tcPr>
            <w:tcW w:w="11069" w:type="dxa"/>
            <w:tcBorders>
              <w:bottom w:val="single" w:sz="4" w:space="0" w:color="auto"/>
            </w:tcBorders>
            <w:shd w:val="clear" w:color="auto" w:fill="auto"/>
            <w:vAlign w:val="center"/>
          </w:tcPr>
          <w:p w14:paraId="55150447" w14:textId="77777777" w:rsidR="007A14D7" w:rsidRPr="00C362D1" w:rsidRDefault="007A14D7" w:rsidP="002B7FB0">
            <w:pPr>
              <w:pStyle w:val="11"/>
              <w:spacing w:line="240" w:lineRule="auto"/>
              <w:rPr>
                <w:rFonts w:hAnsi="標楷體"/>
                <w:sz w:val="20"/>
                <w:szCs w:val="20"/>
              </w:rPr>
            </w:pPr>
            <w:r w:rsidRPr="003C18C7">
              <w:rPr>
                <w:rFonts w:hAnsi="標楷體" w:hint="eastAsia"/>
                <w:noProof/>
                <w:sz w:val="20"/>
              </w:rPr>
              <w:t>違反各類環境保護法令之罰鍰尚待收繳。</w:t>
            </w:r>
          </w:p>
        </w:tc>
      </w:tr>
    </w:tbl>
    <w:p w14:paraId="3D593DE5" w14:textId="77777777" w:rsidR="007A14D7" w:rsidRDefault="007A14D7" w:rsidP="007A14D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23A8469F" w14:textId="77777777" w:rsidR="007A14D7" w:rsidRPr="009352D4" w:rsidRDefault="007A14D7" w:rsidP="00E34217">
      <w:pPr>
        <w:pStyle w:val="a9"/>
        <w:spacing w:line="20" w:lineRule="exact"/>
      </w:pPr>
    </w:p>
    <w:p w14:paraId="09A9FFBB" w14:textId="77777777" w:rsidR="007A14D7" w:rsidRDefault="007A14D7" w:rsidP="002F0CF3">
      <w:pPr>
        <w:pStyle w:val="a8"/>
        <w:tabs>
          <w:tab w:val="right" w:pos="10800"/>
        </w:tabs>
        <w:spacing w:beforeLines="30" w:before="108"/>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9C464BA" w14:textId="77777777" w:rsidR="007A14D7" w:rsidRDefault="007A14D7" w:rsidP="007A14D7">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7A14D7" w14:paraId="07A1AFA6" w14:textId="77777777" w:rsidTr="001E309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5E590B76" w14:textId="77777777" w:rsidR="007A14D7" w:rsidRDefault="007A14D7"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9198A2E" w14:textId="77777777" w:rsidR="007A14D7" w:rsidRDefault="007A14D7"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3D6D829" w14:textId="77777777" w:rsidR="007A14D7" w:rsidRDefault="007A14D7"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42F6161" w14:textId="77777777" w:rsidR="007A14D7" w:rsidRDefault="007A14D7"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08B7A0D5" w14:textId="77777777" w:rsidR="007A14D7" w:rsidRDefault="007A14D7" w:rsidP="002B7FB0">
            <w:pPr>
              <w:pStyle w:val="11"/>
              <w:spacing w:line="240" w:lineRule="auto"/>
              <w:ind w:leftChars="30" w:left="48" w:rightChars="30" w:right="48"/>
              <w:jc w:val="distribute"/>
              <w:rPr>
                <w:sz w:val="20"/>
                <w:szCs w:val="20"/>
              </w:rPr>
            </w:pPr>
            <w:r>
              <w:rPr>
                <w:rFonts w:hint="eastAsia"/>
                <w:sz w:val="20"/>
                <w:szCs w:val="20"/>
              </w:rPr>
              <w:t>原因分析</w:t>
            </w:r>
          </w:p>
        </w:tc>
      </w:tr>
      <w:tr w:rsidR="007A14D7" w14:paraId="62789B2F" w14:textId="77777777" w:rsidTr="001E309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60DC237B" w14:textId="77777777" w:rsidR="007A14D7" w:rsidRDefault="007A14D7"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84A1E04" w14:textId="77777777" w:rsidR="007A14D7" w:rsidRDefault="007A14D7"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E6E74B7" w14:textId="77777777" w:rsidR="007A14D7" w:rsidRDefault="007A14D7"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E8074A8" w14:textId="77777777" w:rsidR="007A14D7" w:rsidRDefault="007A14D7"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1084B9E" w14:textId="77777777" w:rsidR="007A14D7" w:rsidRDefault="007A14D7"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5649A62B" w14:textId="77777777" w:rsidR="007A14D7" w:rsidRDefault="007A14D7" w:rsidP="002B7FB0">
            <w:pPr>
              <w:widowControl/>
              <w:jc w:val="left"/>
              <w:rPr>
                <w:rFonts w:cs="新細明體"/>
                <w:sz w:val="20"/>
              </w:rPr>
            </w:pPr>
          </w:p>
        </w:tc>
      </w:tr>
      <w:tr w:rsidR="007A14D7" w14:paraId="0498B752" w14:textId="77777777" w:rsidTr="001E309A">
        <w:trPr>
          <w:trHeight w:val="340"/>
        </w:trPr>
        <w:tc>
          <w:tcPr>
            <w:tcW w:w="2194" w:type="dxa"/>
            <w:tcBorders>
              <w:top w:val="nil"/>
              <w:left w:val="nil"/>
              <w:bottom w:val="nil"/>
              <w:right w:val="single" w:sz="4" w:space="0" w:color="auto"/>
            </w:tcBorders>
            <w:vAlign w:val="center"/>
            <w:hideMark/>
          </w:tcPr>
          <w:p w14:paraId="47E63290" w14:textId="77777777" w:rsidR="007A14D7" w:rsidRDefault="007A14D7" w:rsidP="002B7FB0">
            <w:pPr>
              <w:pStyle w:val="11"/>
              <w:spacing w:line="240" w:lineRule="auto"/>
              <w:jc w:val="distribute"/>
              <w:rPr>
                <w:b/>
                <w:sz w:val="20"/>
                <w:szCs w:val="20"/>
              </w:rPr>
            </w:pPr>
            <w:r>
              <w:rPr>
                <w:rFonts w:hint="eastAsia"/>
                <w:b/>
                <w:noProof/>
                <w:sz w:val="20"/>
              </w:rPr>
              <w:t>環保稽查大隊</w:t>
            </w:r>
          </w:p>
        </w:tc>
        <w:tc>
          <w:tcPr>
            <w:tcW w:w="2254" w:type="dxa"/>
            <w:tcBorders>
              <w:top w:val="nil"/>
              <w:left w:val="single" w:sz="4" w:space="0" w:color="auto"/>
              <w:bottom w:val="nil"/>
              <w:right w:val="single" w:sz="4" w:space="0" w:color="auto"/>
            </w:tcBorders>
            <w:vAlign w:val="center"/>
          </w:tcPr>
          <w:p w14:paraId="652EAC01" w14:textId="77777777" w:rsidR="007A14D7" w:rsidRDefault="007A14D7"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A899F91" w14:textId="77777777" w:rsidR="007A14D7" w:rsidRDefault="007A14D7"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CBB6B86" w14:textId="77777777" w:rsidR="007A14D7" w:rsidRDefault="007A14D7"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D18B218" w14:textId="77777777" w:rsidR="007A14D7" w:rsidRDefault="007A14D7"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17752853" w14:textId="77777777" w:rsidR="007A14D7" w:rsidRDefault="007A14D7" w:rsidP="002B7FB0">
            <w:pPr>
              <w:pStyle w:val="11"/>
              <w:spacing w:line="240" w:lineRule="auto"/>
              <w:rPr>
                <w:b/>
                <w:sz w:val="20"/>
                <w:szCs w:val="20"/>
              </w:rPr>
            </w:pPr>
          </w:p>
        </w:tc>
      </w:tr>
      <w:tr w:rsidR="007A14D7" w14:paraId="351B27FD" w14:textId="77777777" w:rsidTr="001E309A">
        <w:trPr>
          <w:trHeight w:val="340"/>
        </w:trPr>
        <w:tc>
          <w:tcPr>
            <w:tcW w:w="2194" w:type="dxa"/>
            <w:tcBorders>
              <w:top w:val="nil"/>
              <w:left w:val="nil"/>
              <w:bottom w:val="nil"/>
              <w:right w:val="single" w:sz="4" w:space="0" w:color="auto"/>
            </w:tcBorders>
            <w:vAlign w:val="center"/>
            <w:hideMark/>
          </w:tcPr>
          <w:p w14:paraId="71BD7CFC" w14:textId="77777777" w:rsidR="007A14D7" w:rsidRDefault="007A14D7" w:rsidP="002B7FB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0D70B23B"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83,242,000</w:t>
            </w:r>
          </w:p>
        </w:tc>
        <w:tc>
          <w:tcPr>
            <w:tcW w:w="2239" w:type="dxa"/>
            <w:tcBorders>
              <w:top w:val="nil"/>
              <w:left w:val="single" w:sz="4" w:space="0" w:color="auto"/>
              <w:bottom w:val="nil"/>
              <w:right w:val="single" w:sz="4" w:space="0" w:color="auto"/>
            </w:tcBorders>
            <w:vAlign w:val="center"/>
            <w:hideMark/>
          </w:tcPr>
          <w:p w14:paraId="37723D74"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200,927,454</w:t>
            </w:r>
          </w:p>
        </w:tc>
        <w:tc>
          <w:tcPr>
            <w:tcW w:w="1694" w:type="dxa"/>
            <w:tcBorders>
              <w:top w:val="nil"/>
              <w:left w:val="single" w:sz="4" w:space="0" w:color="auto"/>
              <w:bottom w:val="nil"/>
              <w:right w:val="single" w:sz="4" w:space="0" w:color="auto"/>
            </w:tcBorders>
            <w:vAlign w:val="center"/>
            <w:hideMark/>
          </w:tcPr>
          <w:p w14:paraId="34AC5193"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117,685,454</w:t>
            </w:r>
          </w:p>
        </w:tc>
        <w:tc>
          <w:tcPr>
            <w:tcW w:w="1414" w:type="dxa"/>
            <w:tcBorders>
              <w:top w:val="nil"/>
              <w:left w:val="single" w:sz="4" w:space="0" w:color="auto"/>
              <w:bottom w:val="nil"/>
              <w:right w:val="single" w:sz="4" w:space="0" w:color="auto"/>
            </w:tcBorders>
            <w:vAlign w:val="center"/>
            <w:hideMark/>
          </w:tcPr>
          <w:p w14:paraId="51C2445A"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141.38</w:t>
            </w:r>
          </w:p>
        </w:tc>
        <w:tc>
          <w:tcPr>
            <w:tcW w:w="10901" w:type="dxa"/>
            <w:tcBorders>
              <w:top w:val="nil"/>
              <w:left w:val="single" w:sz="4" w:space="0" w:color="auto"/>
              <w:bottom w:val="nil"/>
              <w:right w:val="nil"/>
            </w:tcBorders>
            <w:vAlign w:val="center"/>
          </w:tcPr>
          <w:p w14:paraId="24C50345" w14:textId="77777777" w:rsidR="007A14D7" w:rsidRDefault="007A14D7" w:rsidP="002B7FB0">
            <w:pPr>
              <w:pStyle w:val="11"/>
              <w:spacing w:line="240" w:lineRule="auto"/>
              <w:rPr>
                <w:sz w:val="20"/>
                <w:szCs w:val="20"/>
              </w:rPr>
            </w:pPr>
            <w:r w:rsidRPr="004C601A">
              <w:rPr>
                <w:rFonts w:hint="eastAsia"/>
                <w:sz w:val="20"/>
                <w:szCs w:val="20"/>
              </w:rPr>
              <w:t>違反各類環境保護法令之罰鍰收入較預計增加。</w:t>
            </w:r>
          </w:p>
        </w:tc>
      </w:tr>
      <w:tr w:rsidR="007A14D7" w14:paraId="5AE8C190" w14:textId="77777777" w:rsidTr="001E309A">
        <w:trPr>
          <w:trHeight w:val="340"/>
        </w:trPr>
        <w:tc>
          <w:tcPr>
            <w:tcW w:w="2194" w:type="dxa"/>
            <w:tcBorders>
              <w:top w:val="nil"/>
              <w:left w:val="nil"/>
              <w:bottom w:val="nil"/>
              <w:right w:val="single" w:sz="4" w:space="0" w:color="auto"/>
            </w:tcBorders>
            <w:vAlign w:val="center"/>
            <w:hideMark/>
          </w:tcPr>
          <w:p w14:paraId="6DD9D80B" w14:textId="77777777" w:rsidR="007A14D7" w:rsidRDefault="007A14D7" w:rsidP="002B7FB0">
            <w:pPr>
              <w:pStyle w:val="11"/>
              <w:spacing w:line="240" w:lineRule="auto"/>
              <w:jc w:val="distribute"/>
              <w:rPr>
                <w:b/>
                <w:sz w:val="20"/>
                <w:szCs w:val="20"/>
              </w:rPr>
            </w:pPr>
            <w:r>
              <w:rPr>
                <w:rFonts w:hint="eastAsia"/>
                <w:b/>
                <w:noProof/>
                <w:sz w:val="20"/>
              </w:rPr>
              <w:t>內湖垃圾焚化廠</w:t>
            </w:r>
          </w:p>
        </w:tc>
        <w:tc>
          <w:tcPr>
            <w:tcW w:w="2254" w:type="dxa"/>
            <w:tcBorders>
              <w:top w:val="nil"/>
              <w:left w:val="single" w:sz="4" w:space="0" w:color="auto"/>
              <w:bottom w:val="nil"/>
              <w:right w:val="single" w:sz="4" w:space="0" w:color="auto"/>
            </w:tcBorders>
            <w:vAlign w:val="center"/>
          </w:tcPr>
          <w:p w14:paraId="5942149B" w14:textId="77777777" w:rsidR="007A14D7" w:rsidRDefault="007A14D7"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571D6CD4" w14:textId="77777777" w:rsidR="007A14D7" w:rsidRDefault="007A14D7"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EE4D7C9" w14:textId="77777777" w:rsidR="007A14D7" w:rsidRDefault="007A14D7"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C36FA88" w14:textId="77777777" w:rsidR="007A14D7" w:rsidRDefault="007A14D7"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74361C4E" w14:textId="77777777" w:rsidR="007A14D7" w:rsidRDefault="007A14D7" w:rsidP="002B7FB0">
            <w:pPr>
              <w:pStyle w:val="11"/>
              <w:spacing w:line="240" w:lineRule="auto"/>
              <w:rPr>
                <w:b/>
                <w:sz w:val="20"/>
                <w:szCs w:val="20"/>
              </w:rPr>
            </w:pPr>
          </w:p>
        </w:tc>
      </w:tr>
      <w:tr w:rsidR="007A14D7" w14:paraId="77227A10" w14:textId="77777777" w:rsidTr="001E309A">
        <w:trPr>
          <w:trHeight w:val="340"/>
        </w:trPr>
        <w:tc>
          <w:tcPr>
            <w:tcW w:w="2194" w:type="dxa"/>
            <w:tcBorders>
              <w:top w:val="nil"/>
              <w:left w:val="nil"/>
              <w:bottom w:val="nil"/>
              <w:right w:val="single" w:sz="4" w:space="0" w:color="auto"/>
            </w:tcBorders>
            <w:vAlign w:val="center"/>
            <w:hideMark/>
          </w:tcPr>
          <w:p w14:paraId="2E569A70" w14:textId="77777777" w:rsidR="007A14D7" w:rsidRDefault="007A14D7" w:rsidP="002B7FB0">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4B6F8E75"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45,474,000</w:t>
            </w:r>
          </w:p>
        </w:tc>
        <w:tc>
          <w:tcPr>
            <w:tcW w:w="2239" w:type="dxa"/>
            <w:tcBorders>
              <w:top w:val="nil"/>
              <w:left w:val="single" w:sz="4" w:space="0" w:color="auto"/>
              <w:bottom w:val="nil"/>
              <w:right w:val="single" w:sz="4" w:space="0" w:color="auto"/>
            </w:tcBorders>
            <w:vAlign w:val="center"/>
            <w:hideMark/>
          </w:tcPr>
          <w:p w14:paraId="11B8FB31"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54,779,956</w:t>
            </w:r>
          </w:p>
        </w:tc>
        <w:tc>
          <w:tcPr>
            <w:tcW w:w="1694" w:type="dxa"/>
            <w:tcBorders>
              <w:top w:val="nil"/>
              <w:left w:val="single" w:sz="4" w:space="0" w:color="auto"/>
              <w:bottom w:val="nil"/>
              <w:right w:val="single" w:sz="4" w:space="0" w:color="auto"/>
            </w:tcBorders>
            <w:vAlign w:val="center"/>
            <w:hideMark/>
          </w:tcPr>
          <w:p w14:paraId="008954BB"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9,305,956</w:t>
            </w:r>
          </w:p>
        </w:tc>
        <w:tc>
          <w:tcPr>
            <w:tcW w:w="1414" w:type="dxa"/>
            <w:tcBorders>
              <w:top w:val="nil"/>
              <w:left w:val="single" w:sz="4" w:space="0" w:color="auto"/>
              <w:bottom w:val="nil"/>
              <w:right w:val="single" w:sz="4" w:space="0" w:color="auto"/>
            </w:tcBorders>
            <w:vAlign w:val="center"/>
            <w:hideMark/>
          </w:tcPr>
          <w:p w14:paraId="2F8439D0"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20.46</w:t>
            </w:r>
          </w:p>
        </w:tc>
        <w:tc>
          <w:tcPr>
            <w:tcW w:w="10901" w:type="dxa"/>
            <w:tcBorders>
              <w:top w:val="nil"/>
              <w:left w:val="single" w:sz="4" w:space="0" w:color="auto"/>
              <w:bottom w:val="nil"/>
              <w:right w:val="nil"/>
            </w:tcBorders>
            <w:vAlign w:val="center"/>
            <w:hideMark/>
          </w:tcPr>
          <w:p w14:paraId="7EAABD06" w14:textId="77777777" w:rsidR="007A14D7" w:rsidRDefault="007A14D7" w:rsidP="002B7FB0">
            <w:pPr>
              <w:pStyle w:val="11"/>
              <w:spacing w:line="240" w:lineRule="auto"/>
              <w:rPr>
                <w:sz w:val="20"/>
                <w:szCs w:val="20"/>
              </w:rPr>
            </w:pPr>
            <w:r>
              <w:rPr>
                <w:rFonts w:hint="eastAsia"/>
                <w:noProof/>
                <w:sz w:val="20"/>
              </w:rPr>
              <w:t>售電收入較預計增加。</w:t>
            </w:r>
          </w:p>
        </w:tc>
      </w:tr>
      <w:tr w:rsidR="007A14D7" w14:paraId="7BBDB3ED" w14:textId="77777777" w:rsidTr="001E309A">
        <w:trPr>
          <w:trHeight w:val="340"/>
        </w:trPr>
        <w:tc>
          <w:tcPr>
            <w:tcW w:w="2194" w:type="dxa"/>
            <w:tcBorders>
              <w:top w:val="nil"/>
              <w:left w:val="nil"/>
              <w:bottom w:val="nil"/>
              <w:right w:val="single" w:sz="4" w:space="0" w:color="auto"/>
            </w:tcBorders>
            <w:vAlign w:val="center"/>
            <w:hideMark/>
          </w:tcPr>
          <w:p w14:paraId="00B1A92F" w14:textId="77777777" w:rsidR="007A14D7" w:rsidRDefault="007A14D7" w:rsidP="002B7FB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3AB41CCF"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63,638,000</w:t>
            </w:r>
          </w:p>
        </w:tc>
        <w:tc>
          <w:tcPr>
            <w:tcW w:w="2239" w:type="dxa"/>
            <w:tcBorders>
              <w:top w:val="nil"/>
              <w:left w:val="single" w:sz="4" w:space="0" w:color="auto"/>
              <w:bottom w:val="nil"/>
              <w:right w:val="single" w:sz="4" w:space="0" w:color="auto"/>
            </w:tcBorders>
            <w:vAlign w:val="center"/>
            <w:hideMark/>
          </w:tcPr>
          <w:p w14:paraId="2AC1F589"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87,144,390</w:t>
            </w:r>
          </w:p>
        </w:tc>
        <w:tc>
          <w:tcPr>
            <w:tcW w:w="1694" w:type="dxa"/>
            <w:tcBorders>
              <w:top w:val="nil"/>
              <w:left w:val="single" w:sz="4" w:space="0" w:color="auto"/>
              <w:bottom w:val="nil"/>
              <w:right w:val="single" w:sz="4" w:space="0" w:color="auto"/>
            </w:tcBorders>
            <w:vAlign w:val="center"/>
            <w:hideMark/>
          </w:tcPr>
          <w:p w14:paraId="6DF560E2"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23,506,390</w:t>
            </w:r>
          </w:p>
        </w:tc>
        <w:tc>
          <w:tcPr>
            <w:tcW w:w="1414" w:type="dxa"/>
            <w:tcBorders>
              <w:top w:val="nil"/>
              <w:left w:val="single" w:sz="4" w:space="0" w:color="auto"/>
              <w:bottom w:val="nil"/>
              <w:right w:val="single" w:sz="4" w:space="0" w:color="auto"/>
            </w:tcBorders>
            <w:vAlign w:val="center"/>
            <w:hideMark/>
          </w:tcPr>
          <w:p w14:paraId="7992AF51"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36.94</w:t>
            </w:r>
          </w:p>
        </w:tc>
        <w:tc>
          <w:tcPr>
            <w:tcW w:w="10901" w:type="dxa"/>
            <w:tcBorders>
              <w:top w:val="nil"/>
              <w:left w:val="single" w:sz="4" w:space="0" w:color="auto"/>
              <w:bottom w:val="nil"/>
              <w:right w:val="nil"/>
            </w:tcBorders>
            <w:vAlign w:val="center"/>
            <w:hideMark/>
          </w:tcPr>
          <w:p w14:paraId="0B5CA1F4" w14:textId="77777777" w:rsidR="007A14D7" w:rsidRDefault="007A14D7" w:rsidP="002B7FB0">
            <w:pPr>
              <w:pStyle w:val="11"/>
              <w:spacing w:line="240" w:lineRule="auto"/>
              <w:rPr>
                <w:sz w:val="20"/>
                <w:szCs w:val="20"/>
              </w:rPr>
            </w:pPr>
            <w:r>
              <w:rPr>
                <w:rFonts w:hint="eastAsia"/>
                <w:noProof/>
                <w:sz w:val="20"/>
              </w:rPr>
              <w:t>廢棄物清理費收入較預計增加。</w:t>
            </w:r>
          </w:p>
        </w:tc>
      </w:tr>
      <w:tr w:rsidR="007A14D7" w14:paraId="68B78A9E" w14:textId="77777777" w:rsidTr="001E309A">
        <w:trPr>
          <w:trHeight w:val="340"/>
        </w:trPr>
        <w:tc>
          <w:tcPr>
            <w:tcW w:w="2194" w:type="dxa"/>
            <w:tcBorders>
              <w:top w:val="nil"/>
              <w:left w:val="nil"/>
              <w:bottom w:val="nil"/>
              <w:right w:val="single" w:sz="4" w:space="0" w:color="auto"/>
            </w:tcBorders>
            <w:vAlign w:val="center"/>
            <w:hideMark/>
          </w:tcPr>
          <w:p w14:paraId="37AC8455" w14:textId="77777777" w:rsidR="007A14D7" w:rsidRDefault="007A14D7" w:rsidP="002B7FB0">
            <w:pPr>
              <w:pStyle w:val="11"/>
              <w:spacing w:line="240" w:lineRule="auto"/>
              <w:jc w:val="distribute"/>
              <w:rPr>
                <w:b/>
                <w:sz w:val="20"/>
                <w:szCs w:val="20"/>
              </w:rPr>
            </w:pPr>
            <w:r>
              <w:rPr>
                <w:rFonts w:hint="eastAsia"/>
                <w:b/>
                <w:noProof/>
                <w:sz w:val="20"/>
              </w:rPr>
              <w:t>北投垃圾焚化廠</w:t>
            </w:r>
          </w:p>
        </w:tc>
        <w:tc>
          <w:tcPr>
            <w:tcW w:w="2254" w:type="dxa"/>
            <w:tcBorders>
              <w:top w:val="nil"/>
              <w:left w:val="single" w:sz="4" w:space="0" w:color="auto"/>
              <w:bottom w:val="nil"/>
              <w:right w:val="single" w:sz="4" w:space="0" w:color="auto"/>
            </w:tcBorders>
            <w:vAlign w:val="center"/>
          </w:tcPr>
          <w:p w14:paraId="705D86D2" w14:textId="77777777" w:rsidR="007A14D7" w:rsidRDefault="007A14D7"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F0A0D3D" w14:textId="77777777" w:rsidR="007A14D7" w:rsidRDefault="007A14D7"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4FAACD2D" w14:textId="77777777" w:rsidR="007A14D7" w:rsidRDefault="007A14D7"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68E2664" w14:textId="77777777" w:rsidR="007A14D7" w:rsidRDefault="007A14D7"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7663AB82" w14:textId="77777777" w:rsidR="007A14D7" w:rsidRDefault="007A14D7" w:rsidP="002B7FB0">
            <w:pPr>
              <w:pStyle w:val="11"/>
              <w:spacing w:line="240" w:lineRule="auto"/>
              <w:rPr>
                <w:b/>
                <w:sz w:val="20"/>
                <w:szCs w:val="20"/>
              </w:rPr>
            </w:pPr>
          </w:p>
        </w:tc>
      </w:tr>
      <w:tr w:rsidR="007A14D7" w14:paraId="10BC43A8" w14:textId="77777777" w:rsidTr="001E309A">
        <w:trPr>
          <w:trHeight w:val="340"/>
        </w:trPr>
        <w:tc>
          <w:tcPr>
            <w:tcW w:w="2194" w:type="dxa"/>
            <w:tcBorders>
              <w:top w:val="nil"/>
              <w:left w:val="nil"/>
              <w:bottom w:val="nil"/>
              <w:right w:val="single" w:sz="4" w:space="0" w:color="auto"/>
            </w:tcBorders>
            <w:vAlign w:val="center"/>
            <w:hideMark/>
          </w:tcPr>
          <w:p w14:paraId="644DBAEB" w14:textId="77777777" w:rsidR="007A14D7" w:rsidRDefault="007A14D7" w:rsidP="002B7FB0">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1508BC50"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2,025,000</w:t>
            </w:r>
          </w:p>
        </w:tc>
        <w:tc>
          <w:tcPr>
            <w:tcW w:w="2239" w:type="dxa"/>
            <w:tcBorders>
              <w:top w:val="nil"/>
              <w:left w:val="single" w:sz="4" w:space="0" w:color="auto"/>
              <w:bottom w:val="nil"/>
              <w:right w:val="single" w:sz="4" w:space="0" w:color="auto"/>
            </w:tcBorders>
            <w:vAlign w:val="center"/>
            <w:hideMark/>
          </w:tcPr>
          <w:p w14:paraId="0B2D14F8"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3,127,465</w:t>
            </w:r>
          </w:p>
        </w:tc>
        <w:tc>
          <w:tcPr>
            <w:tcW w:w="1694" w:type="dxa"/>
            <w:tcBorders>
              <w:top w:val="nil"/>
              <w:left w:val="single" w:sz="4" w:space="0" w:color="auto"/>
              <w:bottom w:val="nil"/>
              <w:right w:val="single" w:sz="4" w:space="0" w:color="auto"/>
            </w:tcBorders>
            <w:vAlign w:val="center"/>
            <w:hideMark/>
          </w:tcPr>
          <w:p w14:paraId="5B8A21A5"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1,102,465</w:t>
            </w:r>
          </w:p>
        </w:tc>
        <w:tc>
          <w:tcPr>
            <w:tcW w:w="1414" w:type="dxa"/>
            <w:tcBorders>
              <w:top w:val="nil"/>
              <w:left w:val="single" w:sz="4" w:space="0" w:color="auto"/>
              <w:bottom w:val="nil"/>
              <w:right w:val="single" w:sz="4" w:space="0" w:color="auto"/>
            </w:tcBorders>
            <w:vAlign w:val="center"/>
            <w:hideMark/>
          </w:tcPr>
          <w:p w14:paraId="5D398F95"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54.44</w:t>
            </w:r>
          </w:p>
        </w:tc>
        <w:tc>
          <w:tcPr>
            <w:tcW w:w="10901" w:type="dxa"/>
            <w:tcBorders>
              <w:top w:val="nil"/>
              <w:left w:val="single" w:sz="4" w:space="0" w:color="auto"/>
              <w:bottom w:val="nil"/>
              <w:right w:val="nil"/>
            </w:tcBorders>
            <w:vAlign w:val="center"/>
            <w:hideMark/>
          </w:tcPr>
          <w:p w14:paraId="04461C67" w14:textId="77777777" w:rsidR="007A14D7" w:rsidRDefault="007A14D7" w:rsidP="002B7FB0">
            <w:pPr>
              <w:pStyle w:val="11"/>
              <w:spacing w:line="240" w:lineRule="auto"/>
              <w:rPr>
                <w:sz w:val="20"/>
                <w:szCs w:val="20"/>
              </w:rPr>
            </w:pPr>
            <w:r>
              <w:rPr>
                <w:rFonts w:hint="eastAsia"/>
                <w:noProof/>
                <w:sz w:val="20"/>
              </w:rPr>
              <w:t>回饋設施之使用人數較預計增加。</w:t>
            </w:r>
          </w:p>
        </w:tc>
      </w:tr>
      <w:tr w:rsidR="007A14D7" w14:paraId="7A0BFECC" w14:textId="77777777" w:rsidTr="001E309A">
        <w:trPr>
          <w:trHeight w:val="340"/>
        </w:trPr>
        <w:tc>
          <w:tcPr>
            <w:tcW w:w="2194" w:type="dxa"/>
            <w:tcBorders>
              <w:top w:val="nil"/>
              <w:left w:val="nil"/>
              <w:bottom w:val="single" w:sz="4" w:space="0" w:color="auto"/>
              <w:right w:val="single" w:sz="4" w:space="0" w:color="auto"/>
            </w:tcBorders>
            <w:vAlign w:val="center"/>
            <w:hideMark/>
          </w:tcPr>
          <w:p w14:paraId="217C4C44" w14:textId="77777777" w:rsidR="007A14D7" w:rsidRDefault="007A14D7" w:rsidP="002B7FB0">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single" w:sz="4" w:space="0" w:color="auto"/>
              <w:right w:val="single" w:sz="4" w:space="0" w:color="auto"/>
            </w:tcBorders>
            <w:vAlign w:val="center"/>
            <w:hideMark/>
          </w:tcPr>
          <w:p w14:paraId="38868413"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323,940,000</w:t>
            </w:r>
          </w:p>
        </w:tc>
        <w:tc>
          <w:tcPr>
            <w:tcW w:w="2239" w:type="dxa"/>
            <w:tcBorders>
              <w:top w:val="nil"/>
              <w:left w:val="single" w:sz="4" w:space="0" w:color="auto"/>
              <w:bottom w:val="single" w:sz="4" w:space="0" w:color="auto"/>
              <w:right w:val="single" w:sz="4" w:space="0" w:color="auto"/>
            </w:tcBorders>
            <w:vAlign w:val="center"/>
            <w:hideMark/>
          </w:tcPr>
          <w:p w14:paraId="1B85AFA9"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358,954,501</w:t>
            </w:r>
          </w:p>
        </w:tc>
        <w:tc>
          <w:tcPr>
            <w:tcW w:w="1694" w:type="dxa"/>
            <w:tcBorders>
              <w:top w:val="nil"/>
              <w:left w:val="single" w:sz="4" w:space="0" w:color="auto"/>
              <w:bottom w:val="single" w:sz="4" w:space="0" w:color="auto"/>
              <w:right w:val="single" w:sz="4" w:space="0" w:color="auto"/>
            </w:tcBorders>
            <w:vAlign w:val="center"/>
            <w:hideMark/>
          </w:tcPr>
          <w:p w14:paraId="72B0A94D"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35,014,501</w:t>
            </w:r>
          </w:p>
        </w:tc>
        <w:tc>
          <w:tcPr>
            <w:tcW w:w="1414" w:type="dxa"/>
            <w:tcBorders>
              <w:top w:val="nil"/>
              <w:left w:val="single" w:sz="4" w:space="0" w:color="auto"/>
              <w:bottom w:val="single" w:sz="4" w:space="0" w:color="auto"/>
              <w:right w:val="single" w:sz="4" w:space="0" w:color="auto"/>
            </w:tcBorders>
            <w:vAlign w:val="center"/>
            <w:hideMark/>
          </w:tcPr>
          <w:p w14:paraId="7E5BF70A" w14:textId="77777777" w:rsidR="007A14D7" w:rsidRDefault="007A14D7"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10.81</w:t>
            </w:r>
          </w:p>
        </w:tc>
        <w:tc>
          <w:tcPr>
            <w:tcW w:w="10901" w:type="dxa"/>
            <w:tcBorders>
              <w:top w:val="nil"/>
              <w:left w:val="single" w:sz="4" w:space="0" w:color="auto"/>
              <w:bottom w:val="single" w:sz="4" w:space="0" w:color="auto"/>
              <w:right w:val="nil"/>
            </w:tcBorders>
            <w:vAlign w:val="center"/>
            <w:hideMark/>
          </w:tcPr>
          <w:p w14:paraId="29213571" w14:textId="77777777" w:rsidR="007A14D7" w:rsidRDefault="007A14D7" w:rsidP="002B7FB0">
            <w:pPr>
              <w:pStyle w:val="11"/>
              <w:spacing w:line="240" w:lineRule="auto"/>
              <w:rPr>
                <w:sz w:val="20"/>
                <w:szCs w:val="20"/>
              </w:rPr>
            </w:pPr>
            <w:r>
              <w:rPr>
                <w:rFonts w:hint="eastAsia"/>
                <w:noProof/>
                <w:sz w:val="20"/>
              </w:rPr>
              <w:t>售電收入較預計增加。</w:t>
            </w:r>
          </w:p>
        </w:tc>
      </w:tr>
    </w:tbl>
    <w:p w14:paraId="393AD4A4" w14:textId="77777777" w:rsidR="007A14D7" w:rsidRDefault="007A14D7" w:rsidP="007A14D7">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0A572FE3" w14:textId="77777777" w:rsidR="002F0CF3" w:rsidRPr="002F0CF3" w:rsidRDefault="002F0CF3" w:rsidP="007A14D7">
      <w:pPr>
        <w:tabs>
          <w:tab w:val="right" w:pos="10800"/>
        </w:tabs>
        <w:ind w:right="258"/>
        <w:jc w:val="both"/>
        <w:rPr>
          <w:rFonts w:hAnsi="標楷體"/>
          <w:sz w:val="18"/>
          <w:szCs w:val="22"/>
        </w:rPr>
      </w:pPr>
    </w:p>
    <w:p w14:paraId="0EF6EECA" w14:textId="77777777" w:rsidR="007A14D7" w:rsidRPr="001738B2" w:rsidRDefault="007A14D7" w:rsidP="007A14D7">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3. </w:t>
      </w:r>
      <w:r w:rsidRPr="001738B2">
        <w:rPr>
          <w:rFonts w:ascii="標楷體" w:eastAsia="標楷體" w:hAnsi="標楷體" w:hint="eastAsia"/>
        </w:rPr>
        <w:t>以前年度歲入減免（註銷）數簡明表</w:t>
      </w:r>
    </w:p>
    <w:p w14:paraId="32336F02" w14:textId="77777777" w:rsidR="007A14D7" w:rsidRPr="00561095" w:rsidRDefault="007A14D7" w:rsidP="007A14D7">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7A14D7" w14:paraId="1E1E5AAC" w14:textId="77777777" w:rsidTr="001E309A">
        <w:tc>
          <w:tcPr>
            <w:tcW w:w="574" w:type="dxa"/>
            <w:vMerge w:val="restart"/>
            <w:tcBorders>
              <w:left w:val="nil"/>
            </w:tcBorders>
            <w:shd w:val="clear" w:color="auto" w:fill="auto"/>
            <w:vAlign w:val="center"/>
          </w:tcPr>
          <w:p w14:paraId="7A367F55" w14:textId="77777777" w:rsidR="007A14D7" w:rsidRPr="00FE5C3B" w:rsidRDefault="007A14D7"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7BFD764" w14:textId="77777777" w:rsidR="007A14D7" w:rsidRPr="00FE5C3B" w:rsidRDefault="007A14D7"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35B6E661" w14:textId="77777777" w:rsidR="007A14D7" w:rsidRPr="00FE5C3B" w:rsidRDefault="007A14D7"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44B0E2EA" w14:textId="77777777" w:rsidR="007A14D7" w:rsidRPr="00FE5C3B" w:rsidRDefault="007A14D7"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0FE1661" w14:textId="77777777" w:rsidR="007A14D7" w:rsidRPr="00FE5C3B" w:rsidRDefault="007A14D7"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3EAD6C3E" w14:textId="77777777" w:rsidR="007A14D7" w:rsidRPr="00FE5C3B" w:rsidRDefault="007A14D7"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7A14D7" w14:paraId="6B49DBC4" w14:textId="77777777" w:rsidTr="001E309A">
        <w:tc>
          <w:tcPr>
            <w:tcW w:w="574" w:type="dxa"/>
            <w:vMerge/>
            <w:tcBorders>
              <w:left w:val="nil"/>
            </w:tcBorders>
            <w:shd w:val="clear" w:color="auto" w:fill="auto"/>
            <w:vAlign w:val="center"/>
          </w:tcPr>
          <w:p w14:paraId="0D892B4A" w14:textId="77777777" w:rsidR="007A14D7" w:rsidRPr="00FE5C3B" w:rsidRDefault="007A14D7" w:rsidP="002B7FB0">
            <w:pPr>
              <w:pStyle w:val="11"/>
              <w:spacing w:line="240" w:lineRule="auto"/>
              <w:jc w:val="distribute"/>
              <w:rPr>
                <w:sz w:val="20"/>
                <w:szCs w:val="20"/>
              </w:rPr>
            </w:pPr>
          </w:p>
        </w:tc>
        <w:tc>
          <w:tcPr>
            <w:tcW w:w="2240" w:type="dxa"/>
            <w:vMerge/>
            <w:shd w:val="clear" w:color="auto" w:fill="auto"/>
            <w:vAlign w:val="center"/>
          </w:tcPr>
          <w:p w14:paraId="624E6F34" w14:textId="77777777" w:rsidR="007A14D7" w:rsidRPr="00FE5C3B" w:rsidRDefault="007A14D7" w:rsidP="002B7FB0">
            <w:pPr>
              <w:pStyle w:val="11"/>
              <w:spacing w:line="240" w:lineRule="auto"/>
              <w:jc w:val="distribute"/>
              <w:rPr>
                <w:sz w:val="20"/>
                <w:szCs w:val="20"/>
              </w:rPr>
            </w:pPr>
          </w:p>
        </w:tc>
        <w:tc>
          <w:tcPr>
            <w:tcW w:w="2576" w:type="dxa"/>
            <w:vMerge/>
            <w:shd w:val="clear" w:color="auto" w:fill="auto"/>
            <w:vAlign w:val="center"/>
          </w:tcPr>
          <w:p w14:paraId="760CF601" w14:textId="77777777" w:rsidR="007A14D7" w:rsidRPr="00FE5C3B" w:rsidRDefault="007A14D7" w:rsidP="002B7FB0">
            <w:pPr>
              <w:pStyle w:val="11"/>
              <w:spacing w:line="240" w:lineRule="auto"/>
              <w:rPr>
                <w:sz w:val="20"/>
                <w:szCs w:val="20"/>
              </w:rPr>
            </w:pPr>
          </w:p>
        </w:tc>
        <w:tc>
          <w:tcPr>
            <w:tcW w:w="2547" w:type="dxa"/>
            <w:shd w:val="clear" w:color="auto" w:fill="auto"/>
            <w:vAlign w:val="center"/>
          </w:tcPr>
          <w:p w14:paraId="6A467594" w14:textId="77777777" w:rsidR="007A14D7" w:rsidRPr="00FE5C3B" w:rsidRDefault="007A14D7"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2C199A4A" w14:textId="77777777" w:rsidR="007A14D7" w:rsidRPr="00FE5C3B" w:rsidRDefault="007A14D7"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6D40D575" w14:textId="77777777" w:rsidR="007A14D7" w:rsidRPr="00FE5C3B" w:rsidRDefault="007A14D7" w:rsidP="002B7FB0">
            <w:pPr>
              <w:pStyle w:val="11"/>
              <w:spacing w:line="240" w:lineRule="auto"/>
              <w:jc w:val="distribute"/>
              <w:rPr>
                <w:sz w:val="20"/>
                <w:szCs w:val="20"/>
              </w:rPr>
            </w:pPr>
          </w:p>
        </w:tc>
      </w:tr>
      <w:tr w:rsidR="007A14D7" w:rsidRPr="00AB02A9" w14:paraId="07B6939F"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80EE8F" w14:textId="77777777" w:rsidR="007A14D7" w:rsidRPr="00AB02A9" w:rsidRDefault="007A14D7" w:rsidP="002B7FB0">
            <w:pPr>
              <w:pStyle w:val="11"/>
              <w:spacing w:line="240" w:lineRule="auto"/>
              <w:jc w:val="center"/>
              <w:rPr>
                <w:b/>
                <w:sz w:val="20"/>
                <w:szCs w:val="20"/>
              </w:rPr>
            </w:pPr>
          </w:p>
        </w:tc>
        <w:tc>
          <w:tcPr>
            <w:tcW w:w="2240" w:type="dxa"/>
            <w:shd w:val="clear" w:color="auto" w:fill="auto"/>
            <w:vAlign w:val="center"/>
          </w:tcPr>
          <w:p w14:paraId="6C4C9D44" w14:textId="77777777" w:rsidR="007A14D7" w:rsidRPr="00AB02A9" w:rsidRDefault="007A14D7" w:rsidP="002B7FB0">
            <w:pPr>
              <w:pStyle w:val="11"/>
              <w:spacing w:line="240" w:lineRule="auto"/>
              <w:jc w:val="distribute"/>
              <w:rPr>
                <w:b/>
                <w:sz w:val="20"/>
                <w:szCs w:val="20"/>
              </w:rPr>
            </w:pPr>
            <w:r w:rsidRPr="00AB02A9">
              <w:rPr>
                <w:rFonts w:hint="eastAsia"/>
                <w:b/>
                <w:noProof/>
                <w:sz w:val="20"/>
              </w:rPr>
              <w:t>環保稽查大隊</w:t>
            </w:r>
          </w:p>
        </w:tc>
        <w:tc>
          <w:tcPr>
            <w:tcW w:w="2576" w:type="dxa"/>
            <w:shd w:val="clear" w:color="auto" w:fill="auto"/>
            <w:vAlign w:val="center"/>
          </w:tcPr>
          <w:p w14:paraId="523A382E" w14:textId="77777777" w:rsidR="007A14D7" w:rsidRPr="00AB02A9" w:rsidRDefault="007A14D7"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E8A2DEE" w14:textId="77777777" w:rsidR="007A14D7" w:rsidRPr="00AB02A9" w:rsidRDefault="007A14D7"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610C88C" w14:textId="77777777" w:rsidR="007A14D7" w:rsidRPr="00AB02A9" w:rsidRDefault="007A14D7"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CEA6878" w14:textId="77777777" w:rsidR="007A14D7" w:rsidRPr="00AB02A9" w:rsidRDefault="007A14D7" w:rsidP="002B7FB0">
            <w:pPr>
              <w:pStyle w:val="11"/>
              <w:spacing w:line="240" w:lineRule="auto"/>
              <w:rPr>
                <w:b/>
                <w:sz w:val="20"/>
                <w:szCs w:val="20"/>
              </w:rPr>
            </w:pPr>
          </w:p>
        </w:tc>
      </w:tr>
      <w:tr w:rsidR="007A14D7" w:rsidRPr="00FE5C3B" w14:paraId="4EC573B9"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49EDF1" w14:textId="77777777" w:rsidR="007A14D7" w:rsidRPr="00FE5C3B" w:rsidRDefault="007A14D7" w:rsidP="002B7FB0">
            <w:pPr>
              <w:pStyle w:val="11"/>
              <w:spacing w:line="240" w:lineRule="auto"/>
              <w:jc w:val="center"/>
              <w:rPr>
                <w:sz w:val="20"/>
                <w:szCs w:val="20"/>
              </w:rPr>
            </w:pPr>
            <w:r w:rsidRPr="003C18C7">
              <w:rPr>
                <w:noProof/>
                <w:sz w:val="20"/>
              </w:rPr>
              <w:t>105</w:t>
            </w:r>
          </w:p>
        </w:tc>
        <w:tc>
          <w:tcPr>
            <w:tcW w:w="2240" w:type="dxa"/>
            <w:shd w:val="clear" w:color="auto" w:fill="auto"/>
            <w:vAlign w:val="center"/>
          </w:tcPr>
          <w:p w14:paraId="6939EC59" w14:textId="77777777" w:rsidR="007A14D7" w:rsidRPr="00FE5C3B" w:rsidRDefault="007A14D7" w:rsidP="002B7FB0">
            <w:pPr>
              <w:pStyle w:val="11"/>
              <w:spacing w:line="240" w:lineRule="auto"/>
              <w:ind w:leftChars="100" w:left="160"/>
              <w:jc w:val="distribute"/>
              <w:rPr>
                <w:sz w:val="20"/>
                <w:szCs w:val="20"/>
              </w:rPr>
            </w:pPr>
            <w:r w:rsidRPr="003C18C7">
              <w:rPr>
                <w:rFonts w:hint="eastAsia"/>
                <w:noProof/>
                <w:sz w:val="20"/>
              </w:rPr>
              <w:t>罰款及賠償收入</w:t>
            </w:r>
          </w:p>
        </w:tc>
        <w:tc>
          <w:tcPr>
            <w:tcW w:w="2576" w:type="dxa"/>
            <w:shd w:val="clear" w:color="auto" w:fill="auto"/>
            <w:vAlign w:val="center"/>
          </w:tcPr>
          <w:p w14:paraId="6E2CFC35" w14:textId="77777777" w:rsidR="007A14D7" w:rsidRPr="00671426" w:rsidRDefault="007A14D7" w:rsidP="002B7FB0">
            <w:pPr>
              <w:pStyle w:val="11"/>
              <w:spacing w:line="240" w:lineRule="auto"/>
              <w:jc w:val="right"/>
              <w:rPr>
                <w:rFonts w:ascii="新細明體" w:eastAsia="新細明體" w:hAnsi="新細明體"/>
                <w:sz w:val="20"/>
                <w:szCs w:val="20"/>
              </w:rPr>
            </w:pPr>
            <w:r w:rsidRPr="003C18C7">
              <w:rPr>
                <w:rFonts w:ascii="新細明體" w:hAnsi="新細明體"/>
                <w:noProof/>
                <w:sz w:val="20"/>
              </w:rPr>
              <w:t>11,702</w:t>
            </w:r>
          </w:p>
        </w:tc>
        <w:tc>
          <w:tcPr>
            <w:tcW w:w="2547" w:type="dxa"/>
            <w:shd w:val="clear" w:color="auto" w:fill="auto"/>
            <w:vAlign w:val="center"/>
          </w:tcPr>
          <w:p w14:paraId="4ED460FC" w14:textId="77777777" w:rsidR="007A14D7" w:rsidRPr="00671426" w:rsidRDefault="007A14D7" w:rsidP="002B7FB0">
            <w:pPr>
              <w:pStyle w:val="11"/>
              <w:spacing w:line="240" w:lineRule="auto"/>
              <w:ind w:leftChars="3" w:left="5" w:rightChars="3" w:right="5"/>
              <w:jc w:val="right"/>
              <w:rPr>
                <w:rFonts w:ascii="新細明體" w:eastAsia="新細明體" w:hAnsi="新細明體"/>
                <w:sz w:val="20"/>
                <w:szCs w:val="20"/>
              </w:rPr>
            </w:pPr>
            <w:r w:rsidRPr="003C18C7">
              <w:rPr>
                <w:rFonts w:ascii="新細明體" w:hAnsi="新細明體"/>
                <w:noProof/>
                <w:sz w:val="20"/>
              </w:rPr>
              <w:t>11,702</w:t>
            </w:r>
          </w:p>
        </w:tc>
        <w:tc>
          <w:tcPr>
            <w:tcW w:w="1414" w:type="dxa"/>
            <w:shd w:val="clear" w:color="auto" w:fill="auto"/>
            <w:vAlign w:val="center"/>
          </w:tcPr>
          <w:p w14:paraId="44997465" w14:textId="77777777" w:rsidR="007A14D7" w:rsidRPr="00671426" w:rsidRDefault="007A14D7" w:rsidP="002B7FB0">
            <w:pPr>
              <w:pStyle w:val="11"/>
              <w:spacing w:line="240" w:lineRule="auto"/>
              <w:ind w:leftChars="3" w:left="5" w:rightChars="3" w:right="5"/>
              <w:jc w:val="right"/>
              <w:rPr>
                <w:rFonts w:ascii="新細明體" w:eastAsia="新細明體" w:hAnsi="新細明體"/>
                <w:sz w:val="20"/>
                <w:szCs w:val="20"/>
              </w:rPr>
            </w:pPr>
            <w:r w:rsidRPr="003C18C7">
              <w:rPr>
                <w:rFonts w:ascii="新細明體" w:hAnsi="新細明體"/>
                <w:noProof/>
                <w:sz w:val="20"/>
              </w:rPr>
              <w:t>100.00</w:t>
            </w:r>
          </w:p>
        </w:tc>
        <w:tc>
          <w:tcPr>
            <w:tcW w:w="11345" w:type="dxa"/>
            <w:shd w:val="clear" w:color="auto" w:fill="auto"/>
            <w:vAlign w:val="center"/>
          </w:tcPr>
          <w:p w14:paraId="4E132028" w14:textId="77777777" w:rsidR="007A14D7" w:rsidRPr="00FE5C3B" w:rsidRDefault="007A14D7" w:rsidP="002B7FB0">
            <w:pPr>
              <w:pStyle w:val="11"/>
              <w:spacing w:line="240" w:lineRule="auto"/>
              <w:rPr>
                <w:sz w:val="20"/>
                <w:szCs w:val="20"/>
              </w:rPr>
            </w:pPr>
            <w:r w:rsidRPr="003C18C7">
              <w:rPr>
                <w:rFonts w:hint="eastAsia"/>
                <w:noProof/>
                <w:sz w:val="20"/>
              </w:rPr>
              <w:t>105及107年度均係違反各類環</w:t>
            </w:r>
            <w:r>
              <w:rPr>
                <w:rFonts w:hint="eastAsia"/>
                <w:noProof/>
                <w:sz w:val="20"/>
              </w:rPr>
              <w:t>境</w:t>
            </w:r>
            <w:r w:rsidRPr="003C18C7">
              <w:rPr>
                <w:rFonts w:hint="eastAsia"/>
                <w:noProof/>
                <w:sz w:val="20"/>
              </w:rPr>
              <w:t>保</w:t>
            </w:r>
            <w:r>
              <w:rPr>
                <w:rFonts w:hint="eastAsia"/>
                <w:noProof/>
                <w:sz w:val="20"/>
              </w:rPr>
              <w:t>護法令</w:t>
            </w:r>
            <w:r w:rsidRPr="003C18C7">
              <w:rPr>
                <w:rFonts w:hint="eastAsia"/>
                <w:noProof/>
                <w:sz w:val="20"/>
              </w:rPr>
              <w:t>之裁罰案件，依法取得執行憑證後辦理註銷。</w:t>
            </w:r>
          </w:p>
        </w:tc>
      </w:tr>
      <w:tr w:rsidR="007A14D7" w:rsidRPr="00FE5C3B" w14:paraId="7F9ADD1C" w14:textId="77777777" w:rsidTr="001E309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7F56E35" w14:textId="77777777" w:rsidR="007A14D7" w:rsidRPr="00FE5C3B" w:rsidRDefault="007A14D7" w:rsidP="002B7FB0">
            <w:pPr>
              <w:pStyle w:val="11"/>
              <w:spacing w:line="240" w:lineRule="auto"/>
              <w:jc w:val="center"/>
              <w:rPr>
                <w:sz w:val="20"/>
                <w:szCs w:val="20"/>
              </w:rPr>
            </w:pPr>
            <w:r w:rsidRPr="003C18C7">
              <w:rPr>
                <w:noProof/>
                <w:sz w:val="20"/>
              </w:rPr>
              <w:t>107</w:t>
            </w:r>
          </w:p>
        </w:tc>
        <w:tc>
          <w:tcPr>
            <w:tcW w:w="2240" w:type="dxa"/>
            <w:tcBorders>
              <w:bottom w:val="single" w:sz="4" w:space="0" w:color="auto"/>
            </w:tcBorders>
            <w:shd w:val="clear" w:color="auto" w:fill="auto"/>
            <w:vAlign w:val="center"/>
          </w:tcPr>
          <w:p w14:paraId="6D918D3D" w14:textId="77777777" w:rsidR="007A14D7" w:rsidRPr="00FE5C3B" w:rsidRDefault="007A14D7" w:rsidP="002B7FB0">
            <w:pPr>
              <w:pStyle w:val="11"/>
              <w:spacing w:line="240" w:lineRule="auto"/>
              <w:ind w:leftChars="100" w:left="160"/>
              <w:jc w:val="distribute"/>
              <w:rPr>
                <w:sz w:val="20"/>
                <w:szCs w:val="20"/>
              </w:rPr>
            </w:pPr>
            <w:r w:rsidRPr="003C18C7">
              <w:rPr>
                <w:rFonts w:hint="eastAsia"/>
                <w:noProof/>
                <w:sz w:val="20"/>
              </w:rPr>
              <w:t>罰款及賠償收入</w:t>
            </w:r>
          </w:p>
        </w:tc>
        <w:tc>
          <w:tcPr>
            <w:tcW w:w="2576" w:type="dxa"/>
            <w:tcBorders>
              <w:bottom w:val="single" w:sz="4" w:space="0" w:color="auto"/>
            </w:tcBorders>
            <w:shd w:val="clear" w:color="auto" w:fill="auto"/>
            <w:vAlign w:val="center"/>
          </w:tcPr>
          <w:p w14:paraId="03E460E3" w14:textId="77777777" w:rsidR="007A14D7" w:rsidRPr="00671426" w:rsidRDefault="007A14D7" w:rsidP="002B7FB0">
            <w:pPr>
              <w:pStyle w:val="11"/>
              <w:spacing w:line="240" w:lineRule="auto"/>
              <w:jc w:val="right"/>
              <w:rPr>
                <w:rFonts w:ascii="新細明體" w:eastAsia="新細明體" w:hAnsi="新細明體"/>
                <w:sz w:val="20"/>
                <w:szCs w:val="20"/>
              </w:rPr>
            </w:pPr>
            <w:r w:rsidRPr="003C18C7">
              <w:rPr>
                <w:rFonts w:ascii="新細明體" w:hAnsi="新細明體"/>
                <w:noProof/>
                <w:sz w:val="20"/>
              </w:rPr>
              <w:t>61,028</w:t>
            </w:r>
          </w:p>
        </w:tc>
        <w:tc>
          <w:tcPr>
            <w:tcW w:w="2547" w:type="dxa"/>
            <w:tcBorders>
              <w:bottom w:val="single" w:sz="4" w:space="0" w:color="auto"/>
            </w:tcBorders>
            <w:shd w:val="clear" w:color="auto" w:fill="auto"/>
            <w:vAlign w:val="center"/>
          </w:tcPr>
          <w:p w14:paraId="6B65A487" w14:textId="77777777" w:rsidR="007A14D7" w:rsidRPr="00671426" w:rsidRDefault="007A14D7" w:rsidP="002B7FB0">
            <w:pPr>
              <w:pStyle w:val="11"/>
              <w:spacing w:line="240" w:lineRule="auto"/>
              <w:ind w:leftChars="3" w:left="5" w:rightChars="3" w:right="5"/>
              <w:jc w:val="right"/>
              <w:rPr>
                <w:rFonts w:ascii="新細明體" w:eastAsia="新細明體" w:hAnsi="新細明體"/>
                <w:sz w:val="20"/>
                <w:szCs w:val="20"/>
              </w:rPr>
            </w:pPr>
            <w:r w:rsidRPr="003C18C7">
              <w:rPr>
                <w:rFonts w:ascii="新細明體" w:hAnsi="新細明體"/>
                <w:noProof/>
                <w:sz w:val="20"/>
              </w:rPr>
              <w:t>21,213</w:t>
            </w:r>
          </w:p>
        </w:tc>
        <w:tc>
          <w:tcPr>
            <w:tcW w:w="1414" w:type="dxa"/>
            <w:tcBorders>
              <w:bottom w:val="single" w:sz="4" w:space="0" w:color="auto"/>
            </w:tcBorders>
            <w:shd w:val="clear" w:color="auto" w:fill="auto"/>
            <w:vAlign w:val="center"/>
          </w:tcPr>
          <w:p w14:paraId="3565B47F" w14:textId="77777777" w:rsidR="007A14D7" w:rsidRPr="00671426" w:rsidRDefault="007A14D7" w:rsidP="002B7FB0">
            <w:pPr>
              <w:pStyle w:val="11"/>
              <w:spacing w:line="240" w:lineRule="auto"/>
              <w:ind w:leftChars="3" w:left="5" w:rightChars="3" w:right="5"/>
              <w:jc w:val="right"/>
              <w:rPr>
                <w:rFonts w:ascii="新細明體" w:eastAsia="新細明體" w:hAnsi="新細明體"/>
                <w:sz w:val="20"/>
                <w:szCs w:val="20"/>
              </w:rPr>
            </w:pPr>
            <w:r w:rsidRPr="003C18C7">
              <w:rPr>
                <w:rFonts w:ascii="新細明體" w:hAnsi="新細明體"/>
                <w:noProof/>
                <w:sz w:val="20"/>
              </w:rPr>
              <w:t>34.76</w:t>
            </w:r>
          </w:p>
        </w:tc>
        <w:tc>
          <w:tcPr>
            <w:tcW w:w="11345" w:type="dxa"/>
            <w:tcBorders>
              <w:bottom w:val="single" w:sz="4" w:space="0" w:color="auto"/>
            </w:tcBorders>
            <w:shd w:val="clear" w:color="auto" w:fill="auto"/>
            <w:vAlign w:val="center"/>
          </w:tcPr>
          <w:p w14:paraId="19CA43E1" w14:textId="77777777" w:rsidR="007A14D7" w:rsidRPr="00FE5C3B" w:rsidRDefault="007A14D7" w:rsidP="002B7FB0">
            <w:pPr>
              <w:pStyle w:val="11"/>
              <w:spacing w:line="240" w:lineRule="auto"/>
              <w:rPr>
                <w:sz w:val="20"/>
                <w:szCs w:val="20"/>
              </w:rPr>
            </w:pPr>
          </w:p>
        </w:tc>
      </w:tr>
    </w:tbl>
    <w:p w14:paraId="73217B39" w14:textId="77777777" w:rsidR="007A14D7" w:rsidRDefault="007A14D7" w:rsidP="007A14D7">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668123E1" w14:textId="77777777" w:rsidR="007A14D7" w:rsidRPr="00DF04B4" w:rsidRDefault="007A14D7" w:rsidP="007A14D7">
      <w:pPr>
        <w:pStyle w:val="11"/>
        <w:spacing w:line="340" w:lineRule="exact"/>
      </w:pPr>
    </w:p>
    <w:p w14:paraId="034A576B" w14:textId="77777777" w:rsidR="007A14D7" w:rsidRPr="003E7DE3" w:rsidRDefault="007A14D7" w:rsidP="00565A61">
      <w:pPr>
        <w:pStyle w:val="a8"/>
        <w:tabs>
          <w:tab w:val="right" w:pos="10800"/>
        </w:tabs>
        <w:spacing w:afterLines="20" w:after="72"/>
        <w:ind w:leftChars="0" w:left="958" w:right="255"/>
        <w:jc w:val="both"/>
        <w:rPr>
          <w:rFonts w:ascii="標楷體" w:eastAsia="標楷體" w:hAnsi="標楷體"/>
        </w:rPr>
      </w:pPr>
      <w:r>
        <w:rPr>
          <w:rFonts w:ascii="標楷體" w:eastAsia="標楷體" w:hAnsi="標楷體" w:hint="eastAsia"/>
        </w:rPr>
        <w:t xml:space="preserve">4. </w:t>
      </w:r>
      <w:r w:rsidRPr="003E7DE3">
        <w:rPr>
          <w:rFonts w:ascii="標楷體" w:eastAsia="標楷體" w:hAnsi="標楷體" w:hint="eastAsia"/>
        </w:rPr>
        <w:t>以前年度應收保留數簡明表</w:t>
      </w:r>
    </w:p>
    <w:p w14:paraId="56084DD4" w14:textId="77777777" w:rsidR="007A14D7" w:rsidRPr="001C3377" w:rsidRDefault="007A14D7" w:rsidP="001E309A">
      <w:pPr>
        <w:pStyle w:val="aff"/>
        <w:ind w:rightChars="0" w:right="0"/>
        <w:rPr>
          <w:rFonts w:hAnsi="標楷體"/>
        </w:rPr>
      </w:pPr>
      <w:r w:rsidRPr="001C3377">
        <w:rPr>
          <w:rFonts w:hAnsi="標楷體" w:hint="eastAsia"/>
        </w:rPr>
        <w:t>單位</w:t>
      </w:r>
      <w:r w:rsidRPr="001C3377">
        <w:rPr>
          <w:rFonts w:hAnsi="標楷體"/>
        </w:rPr>
        <w:t>：</w:t>
      </w:r>
      <w:r w:rsidRPr="001C3377">
        <w:rPr>
          <w:rFonts w:hAnsi="標楷體" w:hint="eastAsia"/>
        </w:rPr>
        <w:t>新臺幣</w:t>
      </w:r>
      <w:r>
        <w:rPr>
          <w:rFonts w:hAnsi="標楷體" w:hint="eastAsia"/>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7A14D7" w14:paraId="7EEF41BF" w14:textId="77777777" w:rsidTr="001E309A">
        <w:trPr>
          <w:trHeight w:val="340"/>
          <w:tblHeader/>
        </w:trPr>
        <w:tc>
          <w:tcPr>
            <w:tcW w:w="560" w:type="dxa"/>
            <w:vMerge w:val="restart"/>
            <w:tcBorders>
              <w:left w:val="nil"/>
            </w:tcBorders>
            <w:shd w:val="clear" w:color="auto" w:fill="auto"/>
            <w:vAlign w:val="center"/>
          </w:tcPr>
          <w:p w14:paraId="179EB36F" w14:textId="77777777" w:rsidR="007A14D7" w:rsidRDefault="007A14D7" w:rsidP="002B7FB0">
            <w:pPr>
              <w:pStyle w:val="a9"/>
              <w:jc w:val="distribute"/>
            </w:pPr>
            <w:r>
              <w:rPr>
                <w:rFonts w:hint="eastAsia"/>
              </w:rPr>
              <w:t>年度</w:t>
            </w:r>
          </w:p>
        </w:tc>
        <w:tc>
          <w:tcPr>
            <w:tcW w:w="2254" w:type="dxa"/>
            <w:vMerge w:val="restart"/>
            <w:shd w:val="clear" w:color="auto" w:fill="auto"/>
            <w:vAlign w:val="center"/>
          </w:tcPr>
          <w:p w14:paraId="3E5665A4" w14:textId="77777777" w:rsidR="007A14D7" w:rsidRDefault="007A14D7"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38626E3" w14:textId="77777777" w:rsidR="007A14D7" w:rsidRDefault="007A14D7" w:rsidP="002B7FB0">
            <w:pPr>
              <w:pStyle w:val="a9"/>
              <w:spacing w:line="240" w:lineRule="auto"/>
              <w:ind w:leftChars="30" w:left="48" w:rightChars="30" w:right="48"/>
              <w:jc w:val="distribute"/>
            </w:pPr>
            <w:r>
              <w:rPr>
                <w:rFonts w:hint="eastAsia"/>
              </w:rPr>
              <w:t>以前年度</w:t>
            </w:r>
          </w:p>
          <w:p w14:paraId="1C8E91EE" w14:textId="77777777" w:rsidR="007A14D7" w:rsidRDefault="007A14D7"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4812B88" w14:textId="77777777" w:rsidR="007A14D7" w:rsidRDefault="007A14D7"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0A6FD29B" w14:textId="77777777" w:rsidR="007A14D7" w:rsidRDefault="007A14D7" w:rsidP="002B7FB0">
            <w:pPr>
              <w:pStyle w:val="a9"/>
              <w:spacing w:line="240" w:lineRule="auto"/>
              <w:ind w:leftChars="30" w:left="48" w:rightChars="30" w:right="48"/>
              <w:jc w:val="distribute"/>
            </w:pPr>
            <w:r>
              <w:rPr>
                <w:rFonts w:hint="eastAsia"/>
              </w:rPr>
              <w:t>原因分析</w:t>
            </w:r>
          </w:p>
        </w:tc>
      </w:tr>
      <w:tr w:rsidR="007A14D7" w14:paraId="796A81FA" w14:textId="77777777" w:rsidTr="001E309A">
        <w:trPr>
          <w:trHeight w:val="340"/>
          <w:tblHeader/>
        </w:trPr>
        <w:tc>
          <w:tcPr>
            <w:tcW w:w="560" w:type="dxa"/>
            <w:vMerge/>
            <w:tcBorders>
              <w:left w:val="nil"/>
            </w:tcBorders>
            <w:shd w:val="clear" w:color="auto" w:fill="auto"/>
            <w:vAlign w:val="center"/>
          </w:tcPr>
          <w:p w14:paraId="3BBA3A7E" w14:textId="77777777" w:rsidR="007A14D7" w:rsidRDefault="007A14D7" w:rsidP="002B7FB0">
            <w:pPr>
              <w:pStyle w:val="a9"/>
            </w:pPr>
          </w:p>
        </w:tc>
        <w:tc>
          <w:tcPr>
            <w:tcW w:w="2254" w:type="dxa"/>
            <w:vMerge/>
            <w:shd w:val="clear" w:color="auto" w:fill="auto"/>
            <w:vAlign w:val="center"/>
          </w:tcPr>
          <w:p w14:paraId="7262C238" w14:textId="77777777" w:rsidR="007A14D7" w:rsidRDefault="007A14D7" w:rsidP="002B7FB0">
            <w:pPr>
              <w:pStyle w:val="a9"/>
            </w:pPr>
          </w:p>
        </w:tc>
        <w:tc>
          <w:tcPr>
            <w:tcW w:w="2576" w:type="dxa"/>
            <w:vMerge/>
            <w:shd w:val="clear" w:color="auto" w:fill="auto"/>
            <w:vAlign w:val="center"/>
          </w:tcPr>
          <w:p w14:paraId="51C1E55D" w14:textId="77777777" w:rsidR="007A14D7" w:rsidRDefault="007A14D7" w:rsidP="002B7FB0">
            <w:pPr>
              <w:pStyle w:val="a9"/>
            </w:pPr>
          </w:p>
        </w:tc>
        <w:tc>
          <w:tcPr>
            <w:tcW w:w="2547" w:type="dxa"/>
            <w:shd w:val="clear" w:color="auto" w:fill="auto"/>
            <w:vAlign w:val="center"/>
          </w:tcPr>
          <w:p w14:paraId="168906EA" w14:textId="77777777" w:rsidR="007A14D7" w:rsidRDefault="007A14D7"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21DB0897" w14:textId="77777777" w:rsidR="007A14D7" w:rsidRDefault="007A14D7" w:rsidP="002B7FB0">
            <w:pPr>
              <w:pStyle w:val="a9"/>
              <w:jc w:val="center"/>
            </w:pPr>
            <w:r>
              <w:rPr>
                <w:rFonts w:hint="eastAsia"/>
              </w:rPr>
              <w:t>％</w:t>
            </w:r>
          </w:p>
        </w:tc>
        <w:tc>
          <w:tcPr>
            <w:tcW w:w="11317" w:type="dxa"/>
            <w:vMerge/>
            <w:tcBorders>
              <w:right w:val="nil"/>
            </w:tcBorders>
            <w:shd w:val="clear" w:color="auto" w:fill="auto"/>
            <w:vAlign w:val="center"/>
          </w:tcPr>
          <w:p w14:paraId="6AE54A91" w14:textId="77777777" w:rsidR="007A14D7" w:rsidRDefault="007A14D7" w:rsidP="002B7FB0">
            <w:pPr>
              <w:pStyle w:val="a9"/>
            </w:pPr>
          </w:p>
        </w:tc>
      </w:tr>
      <w:tr w:rsidR="007A14D7" w:rsidRPr="00F13B55" w14:paraId="35033E60"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60943D8" w14:textId="77777777" w:rsidR="007A14D7" w:rsidRPr="00F13B55" w:rsidRDefault="007A14D7" w:rsidP="002B7FB0">
            <w:pPr>
              <w:pStyle w:val="a9"/>
              <w:spacing w:line="240" w:lineRule="auto"/>
              <w:jc w:val="center"/>
              <w:rPr>
                <w:b/>
              </w:rPr>
            </w:pPr>
          </w:p>
        </w:tc>
        <w:tc>
          <w:tcPr>
            <w:tcW w:w="2254" w:type="dxa"/>
            <w:shd w:val="clear" w:color="auto" w:fill="auto"/>
            <w:vAlign w:val="center"/>
          </w:tcPr>
          <w:p w14:paraId="2C7C57DD" w14:textId="77777777" w:rsidR="007A14D7" w:rsidRPr="00F13B55" w:rsidRDefault="007A14D7" w:rsidP="002B7FB0">
            <w:pPr>
              <w:pStyle w:val="a9"/>
              <w:spacing w:line="240" w:lineRule="auto"/>
              <w:jc w:val="distribute"/>
              <w:rPr>
                <w:b/>
              </w:rPr>
            </w:pPr>
            <w:r w:rsidRPr="00F13B55">
              <w:rPr>
                <w:rFonts w:hint="eastAsia"/>
                <w:b/>
                <w:noProof/>
              </w:rPr>
              <w:t>環境保護局</w:t>
            </w:r>
          </w:p>
        </w:tc>
        <w:tc>
          <w:tcPr>
            <w:tcW w:w="2576" w:type="dxa"/>
            <w:shd w:val="clear" w:color="auto" w:fill="auto"/>
            <w:vAlign w:val="center"/>
          </w:tcPr>
          <w:p w14:paraId="39437B13" w14:textId="77777777" w:rsidR="007A14D7" w:rsidRPr="00F13B55" w:rsidRDefault="007A14D7" w:rsidP="002B7FB0">
            <w:pPr>
              <w:pStyle w:val="a9"/>
              <w:spacing w:line="240" w:lineRule="auto"/>
              <w:jc w:val="right"/>
              <w:rPr>
                <w:rFonts w:ascii="新細明體" w:eastAsia="新細明體" w:hAnsi="新細明體"/>
                <w:b/>
              </w:rPr>
            </w:pPr>
          </w:p>
        </w:tc>
        <w:tc>
          <w:tcPr>
            <w:tcW w:w="2547" w:type="dxa"/>
            <w:shd w:val="clear" w:color="auto" w:fill="auto"/>
            <w:vAlign w:val="center"/>
          </w:tcPr>
          <w:p w14:paraId="6CD54DCF" w14:textId="77777777" w:rsidR="007A14D7" w:rsidRPr="00F13B55" w:rsidRDefault="007A14D7" w:rsidP="002B7FB0">
            <w:pPr>
              <w:pStyle w:val="a9"/>
              <w:spacing w:line="240" w:lineRule="auto"/>
              <w:jc w:val="right"/>
              <w:rPr>
                <w:rFonts w:ascii="新細明體" w:eastAsia="新細明體" w:hAnsi="新細明體"/>
                <w:b/>
              </w:rPr>
            </w:pPr>
          </w:p>
        </w:tc>
        <w:tc>
          <w:tcPr>
            <w:tcW w:w="1442" w:type="dxa"/>
            <w:shd w:val="clear" w:color="auto" w:fill="auto"/>
            <w:vAlign w:val="center"/>
          </w:tcPr>
          <w:p w14:paraId="4E16EA18" w14:textId="77777777" w:rsidR="007A14D7" w:rsidRPr="00F13B55" w:rsidRDefault="007A14D7"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601F8A23" w14:textId="77777777" w:rsidR="007A14D7" w:rsidRPr="00F13B55" w:rsidRDefault="007A14D7" w:rsidP="002B7FB0">
            <w:pPr>
              <w:pStyle w:val="a9"/>
              <w:spacing w:line="240" w:lineRule="auto"/>
              <w:rPr>
                <w:b/>
              </w:rPr>
            </w:pPr>
          </w:p>
        </w:tc>
      </w:tr>
      <w:tr w:rsidR="007A14D7" w14:paraId="07F4F3CA"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7CC4A9" w14:textId="77777777" w:rsidR="007A14D7" w:rsidRDefault="007A14D7" w:rsidP="002B7FB0">
            <w:pPr>
              <w:pStyle w:val="a9"/>
              <w:spacing w:line="240" w:lineRule="auto"/>
              <w:jc w:val="center"/>
            </w:pPr>
            <w:r w:rsidRPr="003C18C7">
              <w:rPr>
                <w:noProof/>
              </w:rPr>
              <w:t>100</w:t>
            </w:r>
          </w:p>
        </w:tc>
        <w:tc>
          <w:tcPr>
            <w:tcW w:w="2254" w:type="dxa"/>
            <w:shd w:val="clear" w:color="auto" w:fill="auto"/>
            <w:vAlign w:val="center"/>
          </w:tcPr>
          <w:p w14:paraId="459174CA"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783A4AB6"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353,514</w:t>
            </w:r>
          </w:p>
        </w:tc>
        <w:tc>
          <w:tcPr>
            <w:tcW w:w="2547" w:type="dxa"/>
            <w:shd w:val="clear" w:color="auto" w:fill="auto"/>
            <w:vAlign w:val="center"/>
          </w:tcPr>
          <w:p w14:paraId="6F512672"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187,794</w:t>
            </w:r>
          </w:p>
        </w:tc>
        <w:tc>
          <w:tcPr>
            <w:tcW w:w="1442" w:type="dxa"/>
            <w:shd w:val="clear" w:color="auto" w:fill="auto"/>
            <w:vAlign w:val="center"/>
          </w:tcPr>
          <w:p w14:paraId="173CC6D9"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53.12</w:t>
            </w:r>
          </w:p>
        </w:tc>
        <w:tc>
          <w:tcPr>
            <w:tcW w:w="11317" w:type="dxa"/>
            <w:shd w:val="clear" w:color="auto" w:fill="auto"/>
            <w:vAlign w:val="center"/>
          </w:tcPr>
          <w:p w14:paraId="11A527CF" w14:textId="77777777" w:rsidR="007A14D7" w:rsidRDefault="007A14D7" w:rsidP="002B7FB0">
            <w:pPr>
              <w:pStyle w:val="a9"/>
              <w:spacing w:line="240" w:lineRule="auto"/>
            </w:pPr>
            <w:r w:rsidRPr="003C18C7">
              <w:rPr>
                <w:rFonts w:hint="eastAsia"/>
                <w:noProof/>
              </w:rPr>
              <w:t>100、102至109及111年度均係市有房地</w:t>
            </w:r>
            <w:r>
              <w:rPr>
                <w:rFonts w:hint="eastAsia"/>
                <w:noProof/>
              </w:rPr>
              <w:t>遭</w:t>
            </w:r>
            <w:r w:rsidRPr="003C18C7">
              <w:rPr>
                <w:rFonts w:hint="eastAsia"/>
                <w:noProof/>
              </w:rPr>
              <w:t>無權占用</w:t>
            </w:r>
            <w:r>
              <w:rPr>
                <w:rFonts w:hint="eastAsia"/>
                <w:noProof/>
              </w:rPr>
              <w:t>之</w:t>
            </w:r>
            <w:r w:rsidRPr="003C18C7">
              <w:rPr>
                <w:rFonts w:hint="eastAsia"/>
                <w:noProof/>
              </w:rPr>
              <w:t>使用補償金尚待收繳。</w:t>
            </w:r>
          </w:p>
        </w:tc>
      </w:tr>
      <w:tr w:rsidR="007A14D7" w14:paraId="28F37811"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3939B7" w14:textId="77777777" w:rsidR="007A14D7" w:rsidRDefault="007A14D7" w:rsidP="002B7FB0">
            <w:pPr>
              <w:pStyle w:val="a9"/>
              <w:spacing w:line="240" w:lineRule="auto"/>
              <w:jc w:val="center"/>
            </w:pPr>
            <w:r w:rsidRPr="003C18C7">
              <w:rPr>
                <w:noProof/>
              </w:rPr>
              <w:t>102</w:t>
            </w:r>
          </w:p>
        </w:tc>
        <w:tc>
          <w:tcPr>
            <w:tcW w:w="2254" w:type="dxa"/>
            <w:shd w:val="clear" w:color="auto" w:fill="auto"/>
            <w:vAlign w:val="center"/>
          </w:tcPr>
          <w:p w14:paraId="3D67F733"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58833193"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829,209</w:t>
            </w:r>
          </w:p>
        </w:tc>
        <w:tc>
          <w:tcPr>
            <w:tcW w:w="2547" w:type="dxa"/>
            <w:shd w:val="clear" w:color="auto" w:fill="auto"/>
            <w:vAlign w:val="center"/>
          </w:tcPr>
          <w:p w14:paraId="3C11AA45"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812,951</w:t>
            </w:r>
          </w:p>
        </w:tc>
        <w:tc>
          <w:tcPr>
            <w:tcW w:w="1442" w:type="dxa"/>
            <w:shd w:val="clear" w:color="auto" w:fill="auto"/>
            <w:vAlign w:val="center"/>
          </w:tcPr>
          <w:p w14:paraId="0CBDF90E"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98.04</w:t>
            </w:r>
          </w:p>
        </w:tc>
        <w:tc>
          <w:tcPr>
            <w:tcW w:w="11317" w:type="dxa"/>
            <w:shd w:val="clear" w:color="auto" w:fill="auto"/>
            <w:vAlign w:val="center"/>
          </w:tcPr>
          <w:p w14:paraId="6F083559" w14:textId="77777777" w:rsidR="007A14D7" w:rsidRDefault="007A14D7" w:rsidP="002B7FB0">
            <w:pPr>
              <w:pStyle w:val="a9"/>
              <w:spacing w:line="240" w:lineRule="auto"/>
            </w:pPr>
          </w:p>
        </w:tc>
      </w:tr>
      <w:tr w:rsidR="007A14D7" w14:paraId="6C8BEF18"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51EAD6" w14:textId="77777777" w:rsidR="007A14D7" w:rsidRDefault="007A14D7" w:rsidP="002B7FB0">
            <w:pPr>
              <w:pStyle w:val="a9"/>
              <w:spacing w:line="240" w:lineRule="auto"/>
              <w:jc w:val="center"/>
            </w:pPr>
            <w:r w:rsidRPr="003C18C7">
              <w:rPr>
                <w:noProof/>
              </w:rPr>
              <w:t>103</w:t>
            </w:r>
          </w:p>
        </w:tc>
        <w:tc>
          <w:tcPr>
            <w:tcW w:w="2254" w:type="dxa"/>
            <w:shd w:val="clear" w:color="auto" w:fill="auto"/>
            <w:vAlign w:val="center"/>
          </w:tcPr>
          <w:p w14:paraId="24AAD23C"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48500E01"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375,418</w:t>
            </w:r>
          </w:p>
        </w:tc>
        <w:tc>
          <w:tcPr>
            <w:tcW w:w="2547" w:type="dxa"/>
            <w:shd w:val="clear" w:color="auto" w:fill="auto"/>
            <w:vAlign w:val="center"/>
          </w:tcPr>
          <w:p w14:paraId="42361DC5"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350,036</w:t>
            </w:r>
          </w:p>
        </w:tc>
        <w:tc>
          <w:tcPr>
            <w:tcW w:w="1442" w:type="dxa"/>
            <w:shd w:val="clear" w:color="auto" w:fill="auto"/>
            <w:vAlign w:val="center"/>
          </w:tcPr>
          <w:p w14:paraId="3120ED80"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93.24</w:t>
            </w:r>
          </w:p>
        </w:tc>
        <w:tc>
          <w:tcPr>
            <w:tcW w:w="11317" w:type="dxa"/>
            <w:shd w:val="clear" w:color="auto" w:fill="auto"/>
            <w:vAlign w:val="center"/>
          </w:tcPr>
          <w:p w14:paraId="574426A8" w14:textId="77777777" w:rsidR="007A14D7" w:rsidRDefault="007A14D7" w:rsidP="002B7FB0">
            <w:pPr>
              <w:pStyle w:val="a9"/>
              <w:spacing w:line="240" w:lineRule="auto"/>
            </w:pPr>
          </w:p>
        </w:tc>
      </w:tr>
      <w:tr w:rsidR="007A14D7" w14:paraId="2E07DFC9"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60536B" w14:textId="77777777" w:rsidR="007A14D7" w:rsidRDefault="007A14D7" w:rsidP="002B7FB0">
            <w:pPr>
              <w:pStyle w:val="a9"/>
              <w:spacing w:line="240" w:lineRule="auto"/>
              <w:jc w:val="center"/>
            </w:pPr>
            <w:r w:rsidRPr="003C18C7">
              <w:rPr>
                <w:noProof/>
              </w:rPr>
              <w:t>104</w:t>
            </w:r>
          </w:p>
        </w:tc>
        <w:tc>
          <w:tcPr>
            <w:tcW w:w="2254" w:type="dxa"/>
            <w:shd w:val="clear" w:color="auto" w:fill="auto"/>
            <w:vAlign w:val="center"/>
          </w:tcPr>
          <w:p w14:paraId="3D6D18B2"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1D5942ED"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375,418</w:t>
            </w:r>
          </w:p>
        </w:tc>
        <w:tc>
          <w:tcPr>
            <w:tcW w:w="2547" w:type="dxa"/>
            <w:shd w:val="clear" w:color="auto" w:fill="auto"/>
            <w:vAlign w:val="center"/>
          </w:tcPr>
          <w:p w14:paraId="046944E9"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375,418</w:t>
            </w:r>
          </w:p>
        </w:tc>
        <w:tc>
          <w:tcPr>
            <w:tcW w:w="1442" w:type="dxa"/>
            <w:shd w:val="clear" w:color="auto" w:fill="auto"/>
            <w:vAlign w:val="center"/>
          </w:tcPr>
          <w:p w14:paraId="558544B5"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100.00</w:t>
            </w:r>
          </w:p>
        </w:tc>
        <w:tc>
          <w:tcPr>
            <w:tcW w:w="11317" w:type="dxa"/>
            <w:shd w:val="clear" w:color="auto" w:fill="auto"/>
            <w:vAlign w:val="center"/>
          </w:tcPr>
          <w:p w14:paraId="74A9B814" w14:textId="77777777" w:rsidR="007A14D7" w:rsidRDefault="007A14D7" w:rsidP="002B7FB0">
            <w:pPr>
              <w:pStyle w:val="a9"/>
              <w:spacing w:line="240" w:lineRule="auto"/>
            </w:pPr>
          </w:p>
        </w:tc>
      </w:tr>
      <w:tr w:rsidR="007A14D7" w14:paraId="0F4A0BC4"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20FA0F" w14:textId="77777777" w:rsidR="007A14D7" w:rsidRDefault="007A14D7" w:rsidP="002B7FB0">
            <w:pPr>
              <w:pStyle w:val="a9"/>
              <w:spacing w:line="240" w:lineRule="auto"/>
              <w:jc w:val="center"/>
            </w:pPr>
            <w:r w:rsidRPr="003C18C7">
              <w:rPr>
                <w:noProof/>
              </w:rPr>
              <w:t>105</w:t>
            </w:r>
          </w:p>
        </w:tc>
        <w:tc>
          <w:tcPr>
            <w:tcW w:w="2254" w:type="dxa"/>
            <w:shd w:val="clear" w:color="auto" w:fill="auto"/>
            <w:vAlign w:val="center"/>
          </w:tcPr>
          <w:p w14:paraId="2F25FBB3"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5F35CB61"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6,972,428</w:t>
            </w:r>
          </w:p>
        </w:tc>
        <w:tc>
          <w:tcPr>
            <w:tcW w:w="2547" w:type="dxa"/>
            <w:shd w:val="clear" w:color="auto" w:fill="auto"/>
            <w:vAlign w:val="center"/>
          </w:tcPr>
          <w:p w14:paraId="2DC841C6"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6,281,147</w:t>
            </w:r>
          </w:p>
        </w:tc>
        <w:tc>
          <w:tcPr>
            <w:tcW w:w="1442" w:type="dxa"/>
            <w:shd w:val="clear" w:color="auto" w:fill="auto"/>
            <w:vAlign w:val="center"/>
          </w:tcPr>
          <w:p w14:paraId="7690143B"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90.09</w:t>
            </w:r>
          </w:p>
        </w:tc>
        <w:tc>
          <w:tcPr>
            <w:tcW w:w="11317" w:type="dxa"/>
            <w:shd w:val="clear" w:color="auto" w:fill="auto"/>
            <w:vAlign w:val="center"/>
          </w:tcPr>
          <w:p w14:paraId="10650A55" w14:textId="77777777" w:rsidR="007A14D7" w:rsidRDefault="007A14D7" w:rsidP="002B7FB0">
            <w:pPr>
              <w:pStyle w:val="a9"/>
              <w:spacing w:line="240" w:lineRule="auto"/>
            </w:pPr>
          </w:p>
        </w:tc>
      </w:tr>
      <w:tr w:rsidR="007A14D7" w14:paraId="69CA52A3"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6B20A1D" w14:textId="77777777" w:rsidR="007A14D7" w:rsidRDefault="007A14D7" w:rsidP="002B7FB0">
            <w:pPr>
              <w:pStyle w:val="a9"/>
              <w:spacing w:line="240" w:lineRule="auto"/>
              <w:jc w:val="center"/>
            </w:pPr>
            <w:r w:rsidRPr="003C18C7">
              <w:rPr>
                <w:noProof/>
              </w:rPr>
              <w:t>106</w:t>
            </w:r>
          </w:p>
        </w:tc>
        <w:tc>
          <w:tcPr>
            <w:tcW w:w="2254" w:type="dxa"/>
            <w:shd w:val="clear" w:color="auto" w:fill="auto"/>
            <w:vAlign w:val="center"/>
          </w:tcPr>
          <w:p w14:paraId="173ABEF3"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43BC1D89"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2,042,678</w:t>
            </w:r>
          </w:p>
        </w:tc>
        <w:tc>
          <w:tcPr>
            <w:tcW w:w="2547" w:type="dxa"/>
            <w:shd w:val="clear" w:color="auto" w:fill="auto"/>
            <w:vAlign w:val="center"/>
          </w:tcPr>
          <w:p w14:paraId="22C5DF85"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2,042,678</w:t>
            </w:r>
          </w:p>
        </w:tc>
        <w:tc>
          <w:tcPr>
            <w:tcW w:w="1442" w:type="dxa"/>
            <w:shd w:val="clear" w:color="auto" w:fill="auto"/>
            <w:vAlign w:val="center"/>
          </w:tcPr>
          <w:p w14:paraId="1C1CC77D"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100.00</w:t>
            </w:r>
          </w:p>
        </w:tc>
        <w:tc>
          <w:tcPr>
            <w:tcW w:w="11317" w:type="dxa"/>
            <w:shd w:val="clear" w:color="auto" w:fill="auto"/>
            <w:vAlign w:val="center"/>
          </w:tcPr>
          <w:p w14:paraId="171DB58B" w14:textId="77777777" w:rsidR="007A14D7" w:rsidRDefault="007A14D7" w:rsidP="002B7FB0">
            <w:pPr>
              <w:pStyle w:val="a9"/>
              <w:spacing w:line="240" w:lineRule="auto"/>
            </w:pPr>
          </w:p>
        </w:tc>
      </w:tr>
      <w:tr w:rsidR="007A14D7" w14:paraId="247323EA"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1D11973" w14:textId="77777777" w:rsidR="007A14D7" w:rsidRDefault="007A14D7" w:rsidP="002B7FB0">
            <w:pPr>
              <w:pStyle w:val="a9"/>
              <w:spacing w:line="240" w:lineRule="auto"/>
              <w:jc w:val="center"/>
            </w:pPr>
            <w:r w:rsidRPr="003C18C7">
              <w:rPr>
                <w:noProof/>
              </w:rPr>
              <w:t>107</w:t>
            </w:r>
          </w:p>
        </w:tc>
        <w:tc>
          <w:tcPr>
            <w:tcW w:w="2254" w:type="dxa"/>
            <w:shd w:val="clear" w:color="auto" w:fill="auto"/>
            <w:vAlign w:val="center"/>
          </w:tcPr>
          <w:p w14:paraId="1DCA0947"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6AD29A9E"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789,173</w:t>
            </w:r>
          </w:p>
        </w:tc>
        <w:tc>
          <w:tcPr>
            <w:tcW w:w="2547" w:type="dxa"/>
            <w:shd w:val="clear" w:color="auto" w:fill="auto"/>
            <w:vAlign w:val="center"/>
          </w:tcPr>
          <w:p w14:paraId="2C829796"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789,173</w:t>
            </w:r>
          </w:p>
        </w:tc>
        <w:tc>
          <w:tcPr>
            <w:tcW w:w="1442" w:type="dxa"/>
            <w:shd w:val="clear" w:color="auto" w:fill="auto"/>
            <w:vAlign w:val="center"/>
          </w:tcPr>
          <w:p w14:paraId="28FE1675"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100.00</w:t>
            </w:r>
          </w:p>
        </w:tc>
        <w:tc>
          <w:tcPr>
            <w:tcW w:w="11317" w:type="dxa"/>
            <w:shd w:val="clear" w:color="auto" w:fill="auto"/>
            <w:vAlign w:val="center"/>
          </w:tcPr>
          <w:p w14:paraId="36B04C7D" w14:textId="77777777" w:rsidR="007A14D7" w:rsidRDefault="007A14D7" w:rsidP="002B7FB0">
            <w:pPr>
              <w:pStyle w:val="a9"/>
              <w:spacing w:line="240" w:lineRule="auto"/>
            </w:pPr>
          </w:p>
        </w:tc>
      </w:tr>
      <w:tr w:rsidR="007A14D7" w14:paraId="195092B7"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358CF0" w14:textId="77777777" w:rsidR="007A14D7" w:rsidRDefault="007A14D7" w:rsidP="002B7FB0">
            <w:pPr>
              <w:pStyle w:val="a9"/>
              <w:spacing w:line="240" w:lineRule="auto"/>
              <w:jc w:val="center"/>
            </w:pPr>
            <w:r w:rsidRPr="003C18C7">
              <w:rPr>
                <w:noProof/>
              </w:rPr>
              <w:t>108</w:t>
            </w:r>
          </w:p>
        </w:tc>
        <w:tc>
          <w:tcPr>
            <w:tcW w:w="2254" w:type="dxa"/>
            <w:shd w:val="clear" w:color="auto" w:fill="auto"/>
            <w:vAlign w:val="center"/>
          </w:tcPr>
          <w:p w14:paraId="516CD796"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57976DD5"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13,891</w:t>
            </w:r>
          </w:p>
        </w:tc>
        <w:tc>
          <w:tcPr>
            <w:tcW w:w="2547" w:type="dxa"/>
            <w:shd w:val="clear" w:color="auto" w:fill="auto"/>
            <w:vAlign w:val="center"/>
          </w:tcPr>
          <w:p w14:paraId="675D6423"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13,891</w:t>
            </w:r>
          </w:p>
        </w:tc>
        <w:tc>
          <w:tcPr>
            <w:tcW w:w="1442" w:type="dxa"/>
            <w:shd w:val="clear" w:color="auto" w:fill="auto"/>
            <w:vAlign w:val="center"/>
          </w:tcPr>
          <w:p w14:paraId="04D771CE"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100.00</w:t>
            </w:r>
          </w:p>
        </w:tc>
        <w:tc>
          <w:tcPr>
            <w:tcW w:w="11317" w:type="dxa"/>
            <w:shd w:val="clear" w:color="auto" w:fill="auto"/>
            <w:vAlign w:val="center"/>
          </w:tcPr>
          <w:p w14:paraId="58358C34" w14:textId="77777777" w:rsidR="007A14D7" w:rsidRDefault="007A14D7" w:rsidP="002B7FB0">
            <w:pPr>
              <w:pStyle w:val="a9"/>
              <w:spacing w:line="240" w:lineRule="auto"/>
            </w:pPr>
          </w:p>
        </w:tc>
      </w:tr>
      <w:tr w:rsidR="007A14D7" w14:paraId="74768F4A"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193891" w14:textId="77777777" w:rsidR="007A14D7" w:rsidRDefault="007A14D7" w:rsidP="002B7FB0">
            <w:pPr>
              <w:pStyle w:val="a9"/>
              <w:spacing w:line="240" w:lineRule="auto"/>
              <w:jc w:val="center"/>
            </w:pPr>
            <w:r w:rsidRPr="003C18C7">
              <w:rPr>
                <w:noProof/>
              </w:rPr>
              <w:t>109</w:t>
            </w:r>
          </w:p>
        </w:tc>
        <w:tc>
          <w:tcPr>
            <w:tcW w:w="2254" w:type="dxa"/>
            <w:shd w:val="clear" w:color="auto" w:fill="auto"/>
            <w:vAlign w:val="center"/>
          </w:tcPr>
          <w:p w14:paraId="399BF475"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2EFE07EB"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39,694</w:t>
            </w:r>
          </w:p>
        </w:tc>
        <w:tc>
          <w:tcPr>
            <w:tcW w:w="2547" w:type="dxa"/>
            <w:shd w:val="clear" w:color="auto" w:fill="auto"/>
            <w:vAlign w:val="center"/>
          </w:tcPr>
          <w:p w14:paraId="62828CEC"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39,694</w:t>
            </w:r>
          </w:p>
        </w:tc>
        <w:tc>
          <w:tcPr>
            <w:tcW w:w="1442" w:type="dxa"/>
            <w:shd w:val="clear" w:color="auto" w:fill="auto"/>
            <w:vAlign w:val="center"/>
          </w:tcPr>
          <w:p w14:paraId="45652FAC"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100.00</w:t>
            </w:r>
          </w:p>
        </w:tc>
        <w:tc>
          <w:tcPr>
            <w:tcW w:w="11317" w:type="dxa"/>
            <w:shd w:val="clear" w:color="auto" w:fill="auto"/>
            <w:vAlign w:val="center"/>
          </w:tcPr>
          <w:p w14:paraId="55E2AF93" w14:textId="77777777" w:rsidR="007A14D7" w:rsidRDefault="007A14D7" w:rsidP="002B7FB0">
            <w:pPr>
              <w:pStyle w:val="a9"/>
              <w:spacing w:line="240" w:lineRule="auto"/>
            </w:pPr>
          </w:p>
        </w:tc>
      </w:tr>
      <w:tr w:rsidR="007A14D7" w14:paraId="2407F4A4"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363F183" w14:textId="77777777" w:rsidR="007A14D7" w:rsidRDefault="007A14D7" w:rsidP="002B7FB0">
            <w:pPr>
              <w:pStyle w:val="a9"/>
              <w:spacing w:line="240" w:lineRule="auto"/>
              <w:jc w:val="center"/>
            </w:pPr>
            <w:r w:rsidRPr="003C18C7">
              <w:rPr>
                <w:noProof/>
              </w:rPr>
              <w:t>111</w:t>
            </w:r>
          </w:p>
        </w:tc>
        <w:tc>
          <w:tcPr>
            <w:tcW w:w="2254" w:type="dxa"/>
            <w:shd w:val="clear" w:color="auto" w:fill="auto"/>
            <w:vAlign w:val="center"/>
          </w:tcPr>
          <w:p w14:paraId="2C34EA29" w14:textId="77777777" w:rsidR="007A14D7" w:rsidRDefault="007A14D7" w:rsidP="002B7FB0">
            <w:pPr>
              <w:pStyle w:val="a9"/>
              <w:spacing w:line="240" w:lineRule="auto"/>
              <w:ind w:leftChars="100" w:left="160"/>
              <w:jc w:val="distribute"/>
            </w:pPr>
            <w:r w:rsidRPr="003C18C7">
              <w:rPr>
                <w:rFonts w:hint="eastAsia"/>
                <w:noProof/>
              </w:rPr>
              <w:t>財產收入</w:t>
            </w:r>
          </w:p>
        </w:tc>
        <w:tc>
          <w:tcPr>
            <w:tcW w:w="2576" w:type="dxa"/>
            <w:shd w:val="clear" w:color="auto" w:fill="auto"/>
            <w:vAlign w:val="center"/>
          </w:tcPr>
          <w:p w14:paraId="0507E9E2"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64,551</w:t>
            </w:r>
          </w:p>
        </w:tc>
        <w:tc>
          <w:tcPr>
            <w:tcW w:w="2547" w:type="dxa"/>
            <w:shd w:val="clear" w:color="auto" w:fill="auto"/>
            <w:vAlign w:val="center"/>
          </w:tcPr>
          <w:p w14:paraId="1BA4456A"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64,155</w:t>
            </w:r>
          </w:p>
        </w:tc>
        <w:tc>
          <w:tcPr>
            <w:tcW w:w="1442" w:type="dxa"/>
            <w:shd w:val="clear" w:color="auto" w:fill="auto"/>
            <w:vAlign w:val="center"/>
          </w:tcPr>
          <w:p w14:paraId="0807C3D6"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99.39</w:t>
            </w:r>
          </w:p>
        </w:tc>
        <w:tc>
          <w:tcPr>
            <w:tcW w:w="11317" w:type="dxa"/>
            <w:shd w:val="clear" w:color="auto" w:fill="auto"/>
            <w:vAlign w:val="center"/>
          </w:tcPr>
          <w:p w14:paraId="2CF0916E" w14:textId="77777777" w:rsidR="007A14D7" w:rsidRDefault="007A14D7" w:rsidP="002B7FB0">
            <w:pPr>
              <w:pStyle w:val="a9"/>
              <w:spacing w:line="240" w:lineRule="auto"/>
            </w:pPr>
          </w:p>
        </w:tc>
      </w:tr>
      <w:tr w:rsidR="007A14D7" w14:paraId="186300C2"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40FC96" w14:textId="77777777" w:rsidR="007A14D7" w:rsidRDefault="007A14D7" w:rsidP="002B7FB0">
            <w:pPr>
              <w:pStyle w:val="a9"/>
              <w:spacing w:line="240" w:lineRule="auto"/>
              <w:jc w:val="center"/>
            </w:pPr>
          </w:p>
        </w:tc>
        <w:tc>
          <w:tcPr>
            <w:tcW w:w="2254" w:type="dxa"/>
            <w:shd w:val="clear" w:color="auto" w:fill="auto"/>
            <w:vAlign w:val="center"/>
          </w:tcPr>
          <w:p w14:paraId="3826EB7F" w14:textId="77777777" w:rsidR="007A14D7" w:rsidRDefault="007A14D7" w:rsidP="002B7FB0">
            <w:pPr>
              <w:pStyle w:val="a9"/>
              <w:spacing w:line="240" w:lineRule="auto"/>
              <w:ind w:leftChars="100" w:left="160"/>
              <w:jc w:val="distribute"/>
            </w:pPr>
            <w:r w:rsidRPr="003C18C7">
              <w:rPr>
                <w:rFonts w:hint="eastAsia"/>
                <w:noProof/>
              </w:rPr>
              <w:t>其他收入</w:t>
            </w:r>
          </w:p>
        </w:tc>
        <w:tc>
          <w:tcPr>
            <w:tcW w:w="2576" w:type="dxa"/>
            <w:shd w:val="clear" w:color="auto" w:fill="auto"/>
            <w:vAlign w:val="center"/>
          </w:tcPr>
          <w:p w14:paraId="48253B48"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75,000</w:t>
            </w:r>
          </w:p>
        </w:tc>
        <w:tc>
          <w:tcPr>
            <w:tcW w:w="2547" w:type="dxa"/>
            <w:shd w:val="clear" w:color="auto" w:fill="auto"/>
            <w:vAlign w:val="center"/>
          </w:tcPr>
          <w:p w14:paraId="57601252"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23,000</w:t>
            </w:r>
          </w:p>
        </w:tc>
        <w:tc>
          <w:tcPr>
            <w:tcW w:w="1442" w:type="dxa"/>
            <w:shd w:val="clear" w:color="auto" w:fill="auto"/>
            <w:vAlign w:val="center"/>
          </w:tcPr>
          <w:p w14:paraId="1BABB37A"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30.67</w:t>
            </w:r>
          </w:p>
        </w:tc>
        <w:tc>
          <w:tcPr>
            <w:tcW w:w="11317" w:type="dxa"/>
            <w:shd w:val="clear" w:color="auto" w:fill="auto"/>
            <w:vAlign w:val="center"/>
          </w:tcPr>
          <w:p w14:paraId="25110113" w14:textId="77777777" w:rsidR="007A14D7" w:rsidRDefault="007A14D7" w:rsidP="002B7FB0">
            <w:pPr>
              <w:pStyle w:val="a9"/>
              <w:spacing w:line="240" w:lineRule="auto"/>
            </w:pPr>
            <w:r w:rsidRPr="003C18C7">
              <w:rPr>
                <w:rFonts w:hint="eastAsia"/>
                <w:noProof/>
              </w:rPr>
              <w:t>員工溢領職災補助款尚待收繳。</w:t>
            </w:r>
          </w:p>
        </w:tc>
      </w:tr>
      <w:tr w:rsidR="007A14D7" w:rsidRPr="00F13B55" w14:paraId="181F79AC"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20D790" w14:textId="77777777" w:rsidR="007A14D7" w:rsidRPr="00F13B55" w:rsidRDefault="007A14D7" w:rsidP="002B7FB0">
            <w:pPr>
              <w:pStyle w:val="a9"/>
              <w:spacing w:line="240" w:lineRule="auto"/>
              <w:jc w:val="center"/>
              <w:rPr>
                <w:b/>
              </w:rPr>
            </w:pPr>
          </w:p>
        </w:tc>
        <w:tc>
          <w:tcPr>
            <w:tcW w:w="2254" w:type="dxa"/>
            <w:shd w:val="clear" w:color="auto" w:fill="auto"/>
            <w:vAlign w:val="center"/>
          </w:tcPr>
          <w:p w14:paraId="6BFA74EB" w14:textId="77777777" w:rsidR="007A14D7" w:rsidRPr="00F13B55" w:rsidRDefault="007A14D7" w:rsidP="002B7FB0">
            <w:pPr>
              <w:pStyle w:val="a9"/>
              <w:spacing w:line="240" w:lineRule="auto"/>
              <w:jc w:val="distribute"/>
              <w:rPr>
                <w:b/>
              </w:rPr>
            </w:pPr>
            <w:r w:rsidRPr="00F13B55">
              <w:rPr>
                <w:rFonts w:hint="eastAsia"/>
                <w:b/>
                <w:noProof/>
              </w:rPr>
              <w:t>環保稽查大隊</w:t>
            </w:r>
          </w:p>
        </w:tc>
        <w:tc>
          <w:tcPr>
            <w:tcW w:w="2576" w:type="dxa"/>
            <w:shd w:val="clear" w:color="auto" w:fill="auto"/>
            <w:vAlign w:val="center"/>
          </w:tcPr>
          <w:p w14:paraId="026451C3" w14:textId="77777777" w:rsidR="007A14D7" w:rsidRPr="00F13B55" w:rsidRDefault="007A14D7" w:rsidP="002B7FB0">
            <w:pPr>
              <w:pStyle w:val="a9"/>
              <w:spacing w:line="240" w:lineRule="auto"/>
              <w:jc w:val="right"/>
              <w:rPr>
                <w:rFonts w:ascii="新細明體" w:eastAsia="新細明體" w:hAnsi="新細明體"/>
                <w:b/>
              </w:rPr>
            </w:pPr>
          </w:p>
        </w:tc>
        <w:tc>
          <w:tcPr>
            <w:tcW w:w="2547" w:type="dxa"/>
            <w:shd w:val="clear" w:color="auto" w:fill="auto"/>
            <w:vAlign w:val="center"/>
          </w:tcPr>
          <w:p w14:paraId="5DA15904" w14:textId="77777777" w:rsidR="007A14D7" w:rsidRPr="00F13B55" w:rsidRDefault="007A14D7" w:rsidP="002B7FB0">
            <w:pPr>
              <w:pStyle w:val="a9"/>
              <w:spacing w:line="240" w:lineRule="auto"/>
              <w:jc w:val="right"/>
              <w:rPr>
                <w:rFonts w:ascii="新細明體" w:eastAsia="新細明體" w:hAnsi="新細明體"/>
                <w:b/>
              </w:rPr>
            </w:pPr>
          </w:p>
        </w:tc>
        <w:tc>
          <w:tcPr>
            <w:tcW w:w="1442" w:type="dxa"/>
            <w:shd w:val="clear" w:color="auto" w:fill="auto"/>
            <w:vAlign w:val="center"/>
          </w:tcPr>
          <w:p w14:paraId="11E0CA9F" w14:textId="77777777" w:rsidR="007A14D7" w:rsidRPr="00F13B55" w:rsidRDefault="007A14D7"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77C9E9E9" w14:textId="77777777" w:rsidR="007A14D7" w:rsidRPr="00F13B55" w:rsidRDefault="007A14D7" w:rsidP="002B7FB0">
            <w:pPr>
              <w:pStyle w:val="a9"/>
              <w:spacing w:line="240" w:lineRule="auto"/>
              <w:rPr>
                <w:b/>
              </w:rPr>
            </w:pPr>
          </w:p>
        </w:tc>
      </w:tr>
      <w:tr w:rsidR="007A14D7" w14:paraId="705FC01F"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8B6FDD" w14:textId="77777777" w:rsidR="007A14D7" w:rsidRDefault="007A14D7" w:rsidP="002B7FB0">
            <w:pPr>
              <w:pStyle w:val="a9"/>
              <w:spacing w:line="240" w:lineRule="auto"/>
              <w:jc w:val="center"/>
            </w:pPr>
            <w:r w:rsidRPr="003C18C7">
              <w:rPr>
                <w:noProof/>
              </w:rPr>
              <w:t>107</w:t>
            </w:r>
          </w:p>
        </w:tc>
        <w:tc>
          <w:tcPr>
            <w:tcW w:w="2254" w:type="dxa"/>
            <w:shd w:val="clear" w:color="auto" w:fill="auto"/>
            <w:vAlign w:val="center"/>
          </w:tcPr>
          <w:p w14:paraId="224F237D" w14:textId="77777777" w:rsidR="007A14D7" w:rsidRDefault="007A14D7" w:rsidP="002B7FB0">
            <w:pPr>
              <w:pStyle w:val="a9"/>
              <w:spacing w:line="240" w:lineRule="auto"/>
              <w:ind w:leftChars="100" w:left="160"/>
              <w:jc w:val="distribute"/>
            </w:pPr>
            <w:r w:rsidRPr="003C18C7">
              <w:rPr>
                <w:rFonts w:hint="eastAsia"/>
                <w:noProof/>
              </w:rPr>
              <w:t>罰款及賠償收入</w:t>
            </w:r>
          </w:p>
        </w:tc>
        <w:tc>
          <w:tcPr>
            <w:tcW w:w="2576" w:type="dxa"/>
            <w:shd w:val="clear" w:color="auto" w:fill="auto"/>
            <w:vAlign w:val="center"/>
          </w:tcPr>
          <w:p w14:paraId="511140B6"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61,028</w:t>
            </w:r>
          </w:p>
        </w:tc>
        <w:tc>
          <w:tcPr>
            <w:tcW w:w="2547" w:type="dxa"/>
            <w:shd w:val="clear" w:color="auto" w:fill="auto"/>
            <w:vAlign w:val="center"/>
          </w:tcPr>
          <w:p w14:paraId="1DEC58D7"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33,070</w:t>
            </w:r>
          </w:p>
        </w:tc>
        <w:tc>
          <w:tcPr>
            <w:tcW w:w="1442" w:type="dxa"/>
            <w:shd w:val="clear" w:color="auto" w:fill="auto"/>
            <w:vAlign w:val="center"/>
          </w:tcPr>
          <w:p w14:paraId="0F18F7F7"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54.19</w:t>
            </w:r>
          </w:p>
        </w:tc>
        <w:tc>
          <w:tcPr>
            <w:tcW w:w="11317" w:type="dxa"/>
            <w:shd w:val="clear" w:color="auto" w:fill="auto"/>
            <w:vAlign w:val="center"/>
          </w:tcPr>
          <w:p w14:paraId="4BED79A0" w14:textId="77777777" w:rsidR="007A14D7" w:rsidRDefault="007A14D7" w:rsidP="002B7FB0">
            <w:pPr>
              <w:pStyle w:val="a9"/>
              <w:spacing w:line="240" w:lineRule="auto"/>
            </w:pPr>
            <w:r w:rsidRPr="003C18C7">
              <w:rPr>
                <w:rFonts w:hint="eastAsia"/>
                <w:noProof/>
              </w:rPr>
              <w:t>107至112年度均係違反各類環</w:t>
            </w:r>
            <w:r>
              <w:rPr>
                <w:rFonts w:hint="eastAsia"/>
                <w:noProof/>
              </w:rPr>
              <w:t>境</w:t>
            </w:r>
            <w:r w:rsidRPr="003C18C7">
              <w:rPr>
                <w:rFonts w:hint="eastAsia"/>
                <w:noProof/>
              </w:rPr>
              <w:t>保</w:t>
            </w:r>
            <w:r>
              <w:rPr>
                <w:rFonts w:hint="eastAsia"/>
                <w:noProof/>
              </w:rPr>
              <w:t>護</w:t>
            </w:r>
            <w:r w:rsidRPr="003C18C7">
              <w:rPr>
                <w:rFonts w:hint="eastAsia"/>
                <w:noProof/>
              </w:rPr>
              <w:t>法令之罰鍰尚待收繳。</w:t>
            </w:r>
          </w:p>
        </w:tc>
      </w:tr>
      <w:tr w:rsidR="007A14D7" w14:paraId="12162DBF"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5A4CAA" w14:textId="77777777" w:rsidR="007A14D7" w:rsidRDefault="007A14D7" w:rsidP="002B7FB0">
            <w:pPr>
              <w:pStyle w:val="a9"/>
              <w:spacing w:line="240" w:lineRule="auto"/>
              <w:jc w:val="center"/>
            </w:pPr>
            <w:r w:rsidRPr="003C18C7">
              <w:rPr>
                <w:noProof/>
              </w:rPr>
              <w:t>108</w:t>
            </w:r>
          </w:p>
        </w:tc>
        <w:tc>
          <w:tcPr>
            <w:tcW w:w="2254" w:type="dxa"/>
            <w:shd w:val="clear" w:color="auto" w:fill="auto"/>
            <w:vAlign w:val="center"/>
          </w:tcPr>
          <w:p w14:paraId="373BE2B6" w14:textId="77777777" w:rsidR="007A14D7" w:rsidRDefault="007A14D7" w:rsidP="002B7FB0">
            <w:pPr>
              <w:pStyle w:val="a9"/>
              <w:spacing w:line="240" w:lineRule="auto"/>
              <w:ind w:leftChars="100" w:left="160"/>
              <w:jc w:val="distribute"/>
            </w:pPr>
            <w:r w:rsidRPr="003C18C7">
              <w:rPr>
                <w:rFonts w:hint="eastAsia"/>
                <w:noProof/>
              </w:rPr>
              <w:t>罰款及賠償收入</w:t>
            </w:r>
          </w:p>
        </w:tc>
        <w:tc>
          <w:tcPr>
            <w:tcW w:w="2576" w:type="dxa"/>
            <w:shd w:val="clear" w:color="auto" w:fill="auto"/>
            <w:vAlign w:val="center"/>
          </w:tcPr>
          <w:p w14:paraId="0F752880"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724,824</w:t>
            </w:r>
          </w:p>
        </w:tc>
        <w:tc>
          <w:tcPr>
            <w:tcW w:w="2547" w:type="dxa"/>
            <w:shd w:val="clear" w:color="auto" w:fill="auto"/>
            <w:vAlign w:val="center"/>
          </w:tcPr>
          <w:p w14:paraId="1C9F7BD0"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602,421</w:t>
            </w:r>
          </w:p>
        </w:tc>
        <w:tc>
          <w:tcPr>
            <w:tcW w:w="1442" w:type="dxa"/>
            <w:shd w:val="clear" w:color="auto" w:fill="auto"/>
            <w:vAlign w:val="center"/>
          </w:tcPr>
          <w:p w14:paraId="2D5D8EB7"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83.11</w:t>
            </w:r>
          </w:p>
        </w:tc>
        <w:tc>
          <w:tcPr>
            <w:tcW w:w="11317" w:type="dxa"/>
            <w:shd w:val="clear" w:color="auto" w:fill="auto"/>
            <w:vAlign w:val="center"/>
          </w:tcPr>
          <w:p w14:paraId="7938C623" w14:textId="77777777" w:rsidR="007A14D7" w:rsidRDefault="007A14D7" w:rsidP="002B7FB0">
            <w:pPr>
              <w:pStyle w:val="a9"/>
              <w:spacing w:line="240" w:lineRule="auto"/>
            </w:pPr>
          </w:p>
        </w:tc>
      </w:tr>
      <w:tr w:rsidR="007A14D7" w14:paraId="0335FEE3"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E5A3C4" w14:textId="77777777" w:rsidR="007A14D7" w:rsidRDefault="007A14D7" w:rsidP="002B7FB0">
            <w:pPr>
              <w:pStyle w:val="a9"/>
              <w:spacing w:line="240" w:lineRule="auto"/>
              <w:jc w:val="center"/>
            </w:pPr>
            <w:r w:rsidRPr="003C18C7">
              <w:rPr>
                <w:noProof/>
              </w:rPr>
              <w:t>109</w:t>
            </w:r>
          </w:p>
        </w:tc>
        <w:tc>
          <w:tcPr>
            <w:tcW w:w="2254" w:type="dxa"/>
            <w:shd w:val="clear" w:color="auto" w:fill="auto"/>
            <w:vAlign w:val="center"/>
          </w:tcPr>
          <w:p w14:paraId="3FC89CED" w14:textId="77777777" w:rsidR="007A14D7" w:rsidRDefault="007A14D7" w:rsidP="002B7FB0">
            <w:pPr>
              <w:pStyle w:val="a9"/>
              <w:spacing w:line="240" w:lineRule="auto"/>
              <w:ind w:leftChars="100" w:left="160"/>
              <w:jc w:val="distribute"/>
            </w:pPr>
            <w:r w:rsidRPr="003C18C7">
              <w:rPr>
                <w:rFonts w:hint="eastAsia"/>
                <w:noProof/>
              </w:rPr>
              <w:t>罰款及賠償收入</w:t>
            </w:r>
          </w:p>
        </w:tc>
        <w:tc>
          <w:tcPr>
            <w:tcW w:w="2576" w:type="dxa"/>
            <w:shd w:val="clear" w:color="auto" w:fill="auto"/>
            <w:vAlign w:val="center"/>
          </w:tcPr>
          <w:p w14:paraId="0E38FA5B"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1,943,463</w:t>
            </w:r>
          </w:p>
        </w:tc>
        <w:tc>
          <w:tcPr>
            <w:tcW w:w="2547" w:type="dxa"/>
            <w:shd w:val="clear" w:color="auto" w:fill="auto"/>
            <w:vAlign w:val="center"/>
          </w:tcPr>
          <w:p w14:paraId="3AE928C2"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1,843,149</w:t>
            </w:r>
          </w:p>
        </w:tc>
        <w:tc>
          <w:tcPr>
            <w:tcW w:w="1442" w:type="dxa"/>
            <w:shd w:val="clear" w:color="auto" w:fill="auto"/>
            <w:vAlign w:val="center"/>
          </w:tcPr>
          <w:p w14:paraId="1DCD810E"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94.84</w:t>
            </w:r>
          </w:p>
        </w:tc>
        <w:tc>
          <w:tcPr>
            <w:tcW w:w="11317" w:type="dxa"/>
            <w:shd w:val="clear" w:color="auto" w:fill="auto"/>
            <w:vAlign w:val="center"/>
          </w:tcPr>
          <w:p w14:paraId="6FDCC31C" w14:textId="77777777" w:rsidR="007A14D7" w:rsidRDefault="007A14D7" w:rsidP="002B7FB0">
            <w:pPr>
              <w:pStyle w:val="a9"/>
              <w:spacing w:line="240" w:lineRule="auto"/>
            </w:pPr>
          </w:p>
        </w:tc>
      </w:tr>
      <w:tr w:rsidR="007A14D7" w14:paraId="29EE7186"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800BBA" w14:textId="77777777" w:rsidR="007A14D7" w:rsidRDefault="007A14D7" w:rsidP="002B7FB0">
            <w:pPr>
              <w:pStyle w:val="a9"/>
              <w:spacing w:line="240" w:lineRule="auto"/>
              <w:jc w:val="center"/>
            </w:pPr>
            <w:r w:rsidRPr="003C18C7">
              <w:rPr>
                <w:noProof/>
              </w:rPr>
              <w:t>110</w:t>
            </w:r>
          </w:p>
        </w:tc>
        <w:tc>
          <w:tcPr>
            <w:tcW w:w="2254" w:type="dxa"/>
            <w:shd w:val="clear" w:color="auto" w:fill="auto"/>
            <w:vAlign w:val="center"/>
          </w:tcPr>
          <w:p w14:paraId="504EC06E" w14:textId="77777777" w:rsidR="007A14D7" w:rsidRDefault="007A14D7" w:rsidP="002B7FB0">
            <w:pPr>
              <w:pStyle w:val="a9"/>
              <w:spacing w:line="240" w:lineRule="auto"/>
              <w:ind w:leftChars="100" w:left="160"/>
              <w:jc w:val="distribute"/>
            </w:pPr>
            <w:r w:rsidRPr="003C18C7">
              <w:rPr>
                <w:rFonts w:hint="eastAsia"/>
                <w:noProof/>
              </w:rPr>
              <w:t>罰款及賠償收入</w:t>
            </w:r>
          </w:p>
        </w:tc>
        <w:tc>
          <w:tcPr>
            <w:tcW w:w="2576" w:type="dxa"/>
            <w:shd w:val="clear" w:color="auto" w:fill="auto"/>
            <w:vAlign w:val="center"/>
          </w:tcPr>
          <w:p w14:paraId="78390EFA"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7,665,090</w:t>
            </w:r>
          </w:p>
        </w:tc>
        <w:tc>
          <w:tcPr>
            <w:tcW w:w="2547" w:type="dxa"/>
            <w:shd w:val="clear" w:color="auto" w:fill="auto"/>
            <w:vAlign w:val="center"/>
          </w:tcPr>
          <w:p w14:paraId="400096EA"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6,652,532</w:t>
            </w:r>
          </w:p>
        </w:tc>
        <w:tc>
          <w:tcPr>
            <w:tcW w:w="1442" w:type="dxa"/>
            <w:shd w:val="clear" w:color="auto" w:fill="auto"/>
            <w:vAlign w:val="center"/>
          </w:tcPr>
          <w:p w14:paraId="71AA5FDA"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86.79</w:t>
            </w:r>
          </w:p>
        </w:tc>
        <w:tc>
          <w:tcPr>
            <w:tcW w:w="11317" w:type="dxa"/>
            <w:shd w:val="clear" w:color="auto" w:fill="auto"/>
            <w:vAlign w:val="center"/>
          </w:tcPr>
          <w:p w14:paraId="302C2E06" w14:textId="77777777" w:rsidR="007A14D7" w:rsidRDefault="007A14D7" w:rsidP="002B7FB0">
            <w:pPr>
              <w:pStyle w:val="a9"/>
              <w:spacing w:line="240" w:lineRule="auto"/>
            </w:pPr>
          </w:p>
        </w:tc>
      </w:tr>
      <w:tr w:rsidR="007A14D7" w14:paraId="18C49F2D" w14:textId="77777777" w:rsidTr="001E30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85F740" w14:textId="77777777" w:rsidR="007A14D7" w:rsidRDefault="007A14D7" w:rsidP="002B7FB0">
            <w:pPr>
              <w:pStyle w:val="a9"/>
              <w:spacing w:line="240" w:lineRule="auto"/>
              <w:jc w:val="center"/>
            </w:pPr>
            <w:r w:rsidRPr="003C18C7">
              <w:rPr>
                <w:noProof/>
              </w:rPr>
              <w:t>111</w:t>
            </w:r>
          </w:p>
        </w:tc>
        <w:tc>
          <w:tcPr>
            <w:tcW w:w="2254" w:type="dxa"/>
            <w:shd w:val="clear" w:color="auto" w:fill="auto"/>
            <w:vAlign w:val="center"/>
          </w:tcPr>
          <w:p w14:paraId="1D6B165D" w14:textId="77777777" w:rsidR="007A14D7" w:rsidRDefault="007A14D7" w:rsidP="002B7FB0">
            <w:pPr>
              <w:pStyle w:val="a9"/>
              <w:spacing w:line="240" w:lineRule="auto"/>
              <w:ind w:leftChars="100" w:left="160"/>
              <w:jc w:val="distribute"/>
            </w:pPr>
            <w:r w:rsidRPr="003C18C7">
              <w:rPr>
                <w:rFonts w:hint="eastAsia"/>
                <w:noProof/>
              </w:rPr>
              <w:t>罰款及賠償收入</w:t>
            </w:r>
          </w:p>
        </w:tc>
        <w:tc>
          <w:tcPr>
            <w:tcW w:w="2576" w:type="dxa"/>
            <w:shd w:val="clear" w:color="auto" w:fill="auto"/>
            <w:vAlign w:val="center"/>
          </w:tcPr>
          <w:p w14:paraId="3045A588"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12,110,735</w:t>
            </w:r>
          </w:p>
        </w:tc>
        <w:tc>
          <w:tcPr>
            <w:tcW w:w="2547" w:type="dxa"/>
            <w:shd w:val="clear" w:color="auto" w:fill="auto"/>
            <w:vAlign w:val="center"/>
          </w:tcPr>
          <w:p w14:paraId="7AEC31A3"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10,492,674</w:t>
            </w:r>
          </w:p>
        </w:tc>
        <w:tc>
          <w:tcPr>
            <w:tcW w:w="1442" w:type="dxa"/>
            <w:shd w:val="clear" w:color="auto" w:fill="auto"/>
            <w:vAlign w:val="center"/>
          </w:tcPr>
          <w:p w14:paraId="5239353F"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86.64</w:t>
            </w:r>
          </w:p>
        </w:tc>
        <w:tc>
          <w:tcPr>
            <w:tcW w:w="11317" w:type="dxa"/>
            <w:shd w:val="clear" w:color="auto" w:fill="auto"/>
            <w:vAlign w:val="center"/>
          </w:tcPr>
          <w:p w14:paraId="77BC959D" w14:textId="77777777" w:rsidR="007A14D7" w:rsidRDefault="007A14D7" w:rsidP="002B7FB0">
            <w:pPr>
              <w:pStyle w:val="a9"/>
              <w:spacing w:line="240" w:lineRule="auto"/>
            </w:pPr>
          </w:p>
        </w:tc>
      </w:tr>
      <w:tr w:rsidR="007A14D7" w14:paraId="713D9205" w14:textId="77777777" w:rsidTr="001E309A">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A1B2DA1" w14:textId="77777777" w:rsidR="007A14D7" w:rsidRDefault="007A14D7" w:rsidP="002B7FB0">
            <w:pPr>
              <w:pStyle w:val="a9"/>
              <w:spacing w:line="240" w:lineRule="auto"/>
              <w:jc w:val="center"/>
            </w:pPr>
            <w:r w:rsidRPr="003C18C7">
              <w:rPr>
                <w:noProof/>
              </w:rPr>
              <w:t>112</w:t>
            </w:r>
          </w:p>
        </w:tc>
        <w:tc>
          <w:tcPr>
            <w:tcW w:w="2254" w:type="dxa"/>
            <w:tcBorders>
              <w:bottom w:val="single" w:sz="4" w:space="0" w:color="auto"/>
            </w:tcBorders>
            <w:shd w:val="clear" w:color="auto" w:fill="auto"/>
            <w:vAlign w:val="center"/>
          </w:tcPr>
          <w:p w14:paraId="0FB260BE" w14:textId="77777777" w:rsidR="007A14D7" w:rsidRDefault="007A14D7" w:rsidP="002B7FB0">
            <w:pPr>
              <w:pStyle w:val="a9"/>
              <w:spacing w:line="240" w:lineRule="auto"/>
              <w:ind w:leftChars="100" w:left="160"/>
              <w:jc w:val="distribute"/>
            </w:pPr>
            <w:r w:rsidRPr="003C18C7">
              <w:rPr>
                <w:rFonts w:hint="eastAsia"/>
                <w:noProof/>
              </w:rPr>
              <w:t>罰款及賠償收入</w:t>
            </w:r>
          </w:p>
        </w:tc>
        <w:tc>
          <w:tcPr>
            <w:tcW w:w="2576" w:type="dxa"/>
            <w:tcBorders>
              <w:bottom w:val="single" w:sz="4" w:space="0" w:color="auto"/>
            </w:tcBorders>
            <w:shd w:val="clear" w:color="auto" w:fill="auto"/>
            <w:vAlign w:val="center"/>
          </w:tcPr>
          <w:p w14:paraId="4936180A"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58,335,277</w:t>
            </w:r>
          </w:p>
        </w:tc>
        <w:tc>
          <w:tcPr>
            <w:tcW w:w="2547" w:type="dxa"/>
            <w:tcBorders>
              <w:bottom w:val="single" w:sz="4" w:space="0" w:color="auto"/>
            </w:tcBorders>
            <w:shd w:val="clear" w:color="auto" w:fill="auto"/>
            <w:vAlign w:val="center"/>
          </w:tcPr>
          <w:p w14:paraId="3B450842"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22,609,487</w:t>
            </w:r>
          </w:p>
        </w:tc>
        <w:tc>
          <w:tcPr>
            <w:tcW w:w="1442" w:type="dxa"/>
            <w:tcBorders>
              <w:bottom w:val="single" w:sz="4" w:space="0" w:color="auto"/>
            </w:tcBorders>
            <w:shd w:val="clear" w:color="auto" w:fill="auto"/>
            <w:vAlign w:val="center"/>
          </w:tcPr>
          <w:p w14:paraId="625A9089" w14:textId="77777777" w:rsidR="007A14D7" w:rsidRPr="00541EED" w:rsidRDefault="007A14D7" w:rsidP="002B7FB0">
            <w:pPr>
              <w:pStyle w:val="a9"/>
              <w:spacing w:line="240" w:lineRule="auto"/>
              <w:jc w:val="right"/>
              <w:rPr>
                <w:rFonts w:ascii="新細明體" w:eastAsia="新細明體" w:hAnsi="新細明體"/>
              </w:rPr>
            </w:pPr>
            <w:r w:rsidRPr="003C18C7">
              <w:rPr>
                <w:rFonts w:ascii="新細明體" w:hAnsi="新細明體"/>
                <w:noProof/>
              </w:rPr>
              <w:t>38.76</w:t>
            </w:r>
          </w:p>
        </w:tc>
        <w:tc>
          <w:tcPr>
            <w:tcW w:w="11317" w:type="dxa"/>
            <w:tcBorders>
              <w:bottom w:val="single" w:sz="4" w:space="0" w:color="auto"/>
            </w:tcBorders>
            <w:shd w:val="clear" w:color="auto" w:fill="auto"/>
            <w:vAlign w:val="center"/>
          </w:tcPr>
          <w:p w14:paraId="4767B953" w14:textId="77777777" w:rsidR="007A14D7" w:rsidRDefault="007A14D7" w:rsidP="002B7FB0">
            <w:pPr>
              <w:pStyle w:val="a9"/>
              <w:spacing w:line="240" w:lineRule="auto"/>
            </w:pPr>
          </w:p>
        </w:tc>
      </w:tr>
    </w:tbl>
    <w:p w14:paraId="6217C718" w14:textId="77777777" w:rsidR="007A14D7" w:rsidRDefault="007A14D7" w:rsidP="007A14D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453DD888" w14:textId="77777777" w:rsidR="007A14D7" w:rsidRPr="00BA4C85" w:rsidRDefault="007A14D7" w:rsidP="00123E72">
      <w:pPr>
        <w:pStyle w:val="a9"/>
        <w:spacing w:line="60" w:lineRule="exact"/>
      </w:pPr>
    </w:p>
    <w:p w14:paraId="70A8BA10" w14:textId="77777777" w:rsidR="007A14D7" w:rsidRDefault="007A14D7" w:rsidP="001E309A">
      <w:pPr>
        <w:spacing w:beforeLines="20" w:before="72" w:afterLines="20" w:after="72"/>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13F6DDCB" w14:textId="77777777" w:rsidR="007A14D7" w:rsidRPr="00A2734B" w:rsidRDefault="007A14D7" w:rsidP="007A14D7">
      <w:pPr>
        <w:pStyle w:val="11"/>
        <w:ind w:left="958" w:right="255"/>
      </w:pPr>
      <w:r>
        <w:rPr>
          <w:rFonts w:hint="eastAsia"/>
        </w:rPr>
        <w:t>1.</w:t>
      </w:r>
      <w:r>
        <w:t xml:space="preserve"> </w:t>
      </w:r>
      <w:proofErr w:type="gramStart"/>
      <w:r>
        <w:rPr>
          <w:rFonts w:hint="eastAsia"/>
        </w:rPr>
        <w:t>113</w:t>
      </w:r>
      <w:proofErr w:type="gramEnd"/>
      <w:r>
        <w:rPr>
          <w:rFonts w:hint="eastAsia"/>
        </w:rPr>
        <w:t>年度應付保留數簡明表</w:t>
      </w:r>
    </w:p>
    <w:p w14:paraId="00A77078" w14:textId="77777777" w:rsidR="007A14D7" w:rsidRPr="004A0D11" w:rsidRDefault="007A14D7" w:rsidP="007A14D7">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7A14D7" w14:paraId="73C88BB2" w14:textId="77777777" w:rsidTr="001E309A">
        <w:trPr>
          <w:trHeight w:val="340"/>
          <w:tblHeader/>
        </w:trPr>
        <w:tc>
          <w:tcPr>
            <w:tcW w:w="3262" w:type="dxa"/>
            <w:vMerge w:val="restart"/>
            <w:tcBorders>
              <w:left w:val="nil"/>
            </w:tcBorders>
            <w:shd w:val="clear" w:color="auto" w:fill="auto"/>
            <w:vAlign w:val="center"/>
          </w:tcPr>
          <w:p w14:paraId="32925627" w14:textId="77777777" w:rsidR="007A14D7" w:rsidRDefault="007A14D7"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2FFF69A" w14:textId="77777777" w:rsidR="007A14D7" w:rsidRDefault="007A14D7"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0A44E85" w14:textId="77777777" w:rsidR="007A14D7" w:rsidRDefault="007A14D7"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5A651AF8" w14:textId="77777777" w:rsidR="007A14D7" w:rsidRDefault="007A14D7" w:rsidP="002B7FB0">
            <w:pPr>
              <w:pStyle w:val="a9"/>
              <w:spacing w:line="240" w:lineRule="auto"/>
              <w:ind w:leftChars="30" w:left="48" w:rightChars="30" w:right="48"/>
              <w:jc w:val="distribute"/>
            </w:pPr>
            <w:r>
              <w:rPr>
                <w:rFonts w:hint="eastAsia"/>
              </w:rPr>
              <w:t>原因分析</w:t>
            </w:r>
          </w:p>
        </w:tc>
      </w:tr>
      <w:tr w:rsidR="007A14D7" w14:paraId="2ACAA6F2" w14:textId="77777777" w:rsidTr="001E309A">
        <w:trPr>
          <w:trHeight w:val="340"/>
          <w:tblHeader/>
        </w:trPr>
        <w:tc>
          <w:tcPr>
            <w:tcW w:w="3262" w:type="dxa"/>
            <w:vMerge/>
            <w:tcBorders>
              <w:left w:val="nil"/>
            </w:tcBorders>
            <w:shd w:val="clear" w:color="auto" w:fill="auto"/>
            <w:vAlign w:val="center"/>
          </w:tcPr>
          <w:p w14:paraId="6FA42DE3" w14:textId="77777777" w:rsidR="007A14D7" w:rsidRDefault="007A14D7" w:rsidP="002B7FB0">
            <w:pPr>
              <w:pStyle w:val="a9"/>
              <w:spacing w:line="240" w:lineRule="auto"/>
            </w:pPr>
          </w:p>
        </w:tc>
        <w:tc>
          <w:tcPr>
            <w:tcW w:w="2142" w:type="dxa"/>
            <w:vMerge/>
            <w:shd w:val="clear" w:color="auto" w:fill="auto"/>
            <w:vAlign w:val="center"/>
          </w:tcPr>
          <w:p w14:paraId="088151FB" w14:textId="77777777" w:rsidR="007A14D7" w:rsidRDefault="007A14D7" w:rsidP="002B7FB0">
            <w:pPr>
              <w:pStyle w:val="a9"/>
              <w:spacing w:line="240" w:lineRule="auto"/>
            </w:pPr>
          </w:p>
        </w:tc>
        <w:tc>
          <w:tcPr>
            <w:tcW w:w="2393" w:type="dxa"/>
            <w:shd w:val="clear" w:color="auto" w:fill="auto"/>
            <w:vAlign w:val="center"/>
          </w:tcPr>
          <w:p w14:paraId="6432CF0A" w14:textId="77777777" w:rsidR="007A14D7" w:rsidRDefault="007A14D7"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C3DB011" w14:textId="77777777" w:rsidR="007A14D7" w:rsidRDefault="007A14D7"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35983233" w14:textId="77777777" w:rsidR="007A14D7" w:rsidRDefault="007A14D7" w:rsidP="002B7FB0">
            <w:pPr>
              <w:pStyle w:val="a9"/>
              <w:spacing w:line="240" w:lineRule="auto"/>
            </w:pPr>
          </w:p>
        </w:tc>
      </w:tr>
      <w:tr w:rsidR="007A14D7" w:rsidRPr="00EA08AF" w14:paraId="40B5967E" w14:textId="77777777" w:rsidTr="001E30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735247" w14:textId="77777777" w:rsidR="007A14D7" w:rsidRPr="00EA08AF" w:rsidRDefault="007A14D7" w:rsidP="002B7FB0">
            <w:pPr>
              <w:pStyle w:val="a9"/>
              <w:spacing w:line="240" w:lineRule="auto"/>
              <w:jc w:val="distribute"/>
              <w:rPr>
                <w:b/>
              </w:rPr>
            </w:pPr>
            <w:r w:rsidRPr="00EA08AF">
              <w:rPr>
                <w:rFonts w:hint="eastAsia"/>
                <w:b/>
                <w:noProof/>
              </w:rPr>
              <w:t>環境保護局</w:t>
            </w:r>
          </w:p>
        </w:tc>
        <w:tc>
          <w:tcPr>
            <w:tcW w:w="2142" w:type="dxa"/>
            <w:shd w:val="clear" w:color="auto" w:fill="auto"/>
            <w:vAlign w:val="center"/>
          </w:tcPr>
          <w:p w14:paraId="522848C1" w14:textId="77777777" w:rsidR="007A14D7" w:rsidRPr="00EA08AF" w:rsidRDefault="007A14D7" w:rsidP="002B7FB0">
            <w:pPr>
              <w:pStyle w:val="a9"/>
              <w:spacing w:line="240" w:lineRule="auto"/>
              <w:jc w:val="right"/>
              <w:rPr>
                <w:rFonts w:ascii="新細明體" w:eastAsia="新細明體" w:hAnsi="新細明體"/>
                <w:b/>
              </w:rPr>
            </w:pPr>
          </w:p>
        </w:tc>
        <w:tc>
          <w:tcPr>
            <w:tcW w:w="2393" w:type="dxa"/>
            <w:shd w:val="clear" w:color="auto" w:fill="auto"/>
            <w:vAlign w:val="center"/>
          </w:tcPr>
          <w:p w14:paraId="6E7C0195" w14:textId="77777777" w:rsidR="007A14D7" w:rsidRPr="00EA08AF" w:rsidRDefault="007A14D7" w:rsidP="002B7FB0">
            <w:pPr>
              <w:pStyle w:val="a9"/>
              <w:spacing w:line="240" w:lineRule="auto"/>
              <w:jc w:val="right"/>
              <w:rPr>
                <w:rFonts w:ascii="新細明體" w:eastAsia="新細明體" w:hAnsi="新細明體"/>
                <w:b/>
              </w:rPr>
            </w:pPr>
          </w:p>
        </w:tc>
        <w:tc>
          <w:tcPr>
            <w:tcW w:w="1414" w:type="dxa"/>
            <w:shd w:val="clear" w:color="auto" w:fill="auto"/>
            <w:vAlign w:val="center"/>
          </w:tcPr>
          <w:p w14:paraId="2655996E" w14:textId="77777777" w:rsidR="007A14D7" w:rsidRPr="00EA08AF" w:rsidRDefault="007A14D7"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3CEBE4CE" w14:textId="77777777" w:rsidR="007A14D7" w:rsidRPr="00EA08AF" w:rsidRDefault="007A14D7" w:rsidP="002B7FB0">
            <w:pPr>
              <w:pStyle w:val="a9"/>
              <w:spacing w:line="240" w:lineRule="auto"/>
              <w:rPr>
                <w:b/>
              </w:rPr>
            </w:pPr>
          </w:p>
        </w:tc>
      </w:tr>
      <w:tr w:rsidR="007A14D7" w14:paraId="5BA01343" w14:textId="77777777" w:rsidTr="001E309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15B2995" w14:textId="77777777" w:rsidR="007A14D7" w:rsidRDefault="007A14D7" w:rsidP="002B7FB0">
            <w:pPr>
              <w:pStyle w:val="a9"/>
              <w:spacing w:line="240" w:lineRule="auto"/>
              <w:ind w:leftChars="100" w:left="160"/>
              <w:jc w:val="distribute"/>
            </w:pPr>
            <w:r w:rsidRPr="003C18C7">
              <w:rPr>
                <w:rFonts w:hint="eastAsia"/>
                <w:noProof/>
              </w:rPr>
              <w:t>環境保護回饋</w:t>
            </w:r>
          </w:p>
        </w:tc>
        <w:tc>
          <w:tcPr>
            <w:tcW w:w="2142" w:type="dxa"/>
            <w:tcBorders>
              <w:bottom w:val="single" w:sz="4" w:space="0" w:color="auto"/>
            </w:tcBorders>
            <w:shd w:val="clear" w:color="auto" w:fill="auto"/>
            <w:vAlign w:val="center"/>
          </w:tcPr>
          <w:p w14:paraId="7156E961" w14:textId="77777777" w:rsidR="007A14D7" w:rsidRPr="008725BC" w:rsidRDefault="007A14D7" w:rsidP="002B7FB0">
            <w:pPr>
              <w:pStyle w:val="a9"/>
              <w:spacing w:line="240" w:lineRule="auto"/>
              <w:jc w:val="right"/>
              <w:rPr>
                <w:rFonts w:ascii="新細明體" w:eastAsia="新細明體" w:hAnsi="新細明體"/>
              </w:rPr>
            </w:pPr>
            <w:r w:rsidRPr="003C18C7">
              <w:rPr>
                <w:rFonts w:ascii="新細明體" w:hAnsi="新細明體"/>
                <w:noProof/>
              </w:rPr>
              <w:t>235,857,000</w:t>
            </w:r>
          </w:p>
        </w:tc>
        <w:tc>
          <w:tcPr>
            <w:tcW w:w="2393" w:type="dxa"/>
            <w:tcBorders>
              <w:bottom w:val="single" w:sz="4" w:space="0" w:color="auto"/>
            </w:tcBorders>
            <w:shd w:val="clear" w:color="auto" w:fill="auto"/>
            <w:vAlign w:val="center"/>
          </w:tcPr>
          <w:p w14:paraId="2E442D8B" w14:textId="77777777" w:rsidR="007A14D7" w:rsidRPr="008725BC" w:rsidRDefault="007A14D7" w:rsidP="002B7FB0">
            <w:pPr>
              <w:pStyle w:val="a9"/>
              <w:spacing w:line="240" w:lineRule="auto"/>
              <w:jc w:val="right"/>
              <w:rPr>
                <w:rFonts w:ascii="新細明體" w:eastAsia="新細明體" w:hAnsi="新細明體"/>
              </w:rPr>
            </w:pPr>
            <w:r w:rsidRPr="003C18C7">
              <w:rPr>
                <w:rFonts w:ascii="新細明體" w:hAnsi="新細明體"/>
                <w:noProof/>
              </w:rPr>
              <w:t>50,504,331</w:t>
            </w:r>
          </w:p>
        </w:tc>
        <w:tc>
          <w:tcPr>
            <w:tcW w:w="1414" w:type="dxa"/>
            <w:tcBorders>
              <w:bottom w:val="single" w:sz="4" w:space="0" w:color="auto"/>
            </w:tcBorders>
            <w:shd w:val="clear" w:color="auto" w:fill="auto"/>
            <w:vAlign w:val="center"/>
          </w:tcPr>
          <w:p w14:paraId="0893F85A" w14:textId="77777777" w:rsidR="007A14D7" w:rsidRPr="008725BC" w:rsidRDefault="007A14D7" w:rsidP="002B7FB0">
            <w:pPr>
              <w:pStyle w:val="a9"/>
              <w:spacing w:line="240" w:lineRule="auto"/>
              <w:jc w:val="right"/>
              <w:rPr>
                <w:rFonts w:ascii="新細明體" w:eastAsia="新細明體" w:hAnsi="新細明體"/>
              </w:rPr>
            </w:pPr>
            <w:r w:rsidRPr="003C18C7">
              <w:rPr>
                <w:rFonts w:ascii="新細明體" w:hAnsi="新細明體"/>
                <w:noProof/>
              </w:rPr>
              <w:t>21.41</w:t>
            </w:r>
          </w:p>
        </w:tc>
        <w:tc>
          <w:tcPr>
            <w:tcW w:w="11485" w:type="dxa"/>
            <w:tcBorders>
              <w:bottom w:val="single" w:sz="4" w:space="0" w:color="auto"/>
            </w:tcBorders>
            <w:shd w:val="clear" w:color="auto" w:fill="auto"/>
            <w:vAlign w:val="center"/>
          </w:tcPr>
          <w:p w14:paraId="2FAB59C8" w14:textId="77777777" w:rsidR="007A14D7" w:rsidRDefault="007A14D7" w:rsidP="002B7FB0">
            <w:pPr>
              <w:pStyle w:val="a9"/>
              <w:spacing w:line="240" w:lineRule="auto"/>
            </w:pPr>
            <w:r w:rsidRPr="003C18C7">
              <w:rPr>
                <w:rFonts w:hint="eastAsia"/>
                <w:noProof/>
              </w:rPr>
              <w:t>垃圾焚化廠回饋地方經費尚待支用，須保留繼續執行。</w:t>
            </w:r>
          </w:p>
        </w:tc>
      </w:tr>
    </w:tbl>
    <w:p w14:paraId="270FE7BA" w14:textId="77777777" w:rsidR="007A14D7" w:rsidRDefault="007A14D7" w:rsidP="007A14D7">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1778AB2D" w14:textId="77777777" w:rsidR="001E309A" w:rsidRPr="00323ABF" w:rsidRDefault="001E309A" w:rsidP="007A14D7">
      <w:pPr>
        <w:pStyle w:val="a9"/>
      </w:pPr>
    </w:p>
    <w:p w14:paraId="4659A255" w14:textId="77777777" w:rsidR="007A14D7" w:rsidRPr="0023654B" w:rsidRDefault="007A14D7" w:rsidP="007A14D7">
      <w:pPr>
        <w:pStyle w:val="11"/>
        <w:ind w:left="958" w:right="255"/>
      </w:pPr>
      <w:r>
        <w:rPr>
          <w:rFonts w:hint="eastAsia"/>
        </w:rPr>
        <w:lastRenderedPageBreak/>
        <w:t>2. 以前年度歲出減免（註銷）數簡明表</w:t>
      </w:r>
    </w:p>
    <w:p w14:paraId="77B580C0" w14:textId="77777777" w:rsidR="007A14D7" w:rsidRPr="00F97227" w:rsidRDefault="007A14D7" w:rsidP="007A14D7">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7A14D7" w14:paraId="3CB5C20B" w14:textId="77777777" w:rsidTr="001E309A">
        <w:trPr>
          <w:trHeight w:val="340"/>
          <w:tblHeader/>
        </w:trPr>
        <w:tc>
          <w:tcPr>
            <w:tcW w:w="574" w:type="dxa"/>
            <w:vMerge w:val="restart"/>
            <w:tcBorders>
              <w:left w:val="nil"/>
            </w:tcBorders>
            <w:shd w:val="clear" w:color="auto" w:fill="auto"/>
            <w:vAlign w:val="center"/>
          </w:tcPr>
          <w:p w14:paraId="091938D8" w14:textId="77777777" w:rsidR="007A14D7" w:rsidRDefault="007A14D7" w:rsidP="002B7FB0">
            <w:pPr>
              <w:pStyle w:val="a9"/>
              <w:spacing w:line="240" w:lineRule="auto"/>
              <w:jc w:val="distribute"/>
            </w:pPr>
            <w:r>
              <w:rPr>
                <w:rFonts w:hint="eastAsia"/>
              </w:rPr>
              <w:t>年度</w:t>
            </w:r>
          </w:p>
        </w:tc>
        <w:tc>
          <w:tcPr>
            <w:tcW w:w="2548" w:type="dxa"/>
            <w:vMerge w:val="restart"/>
            <w:shd w:val="clear" w:color="auto" w:fill="auto"/>
            <w:vAlign w:val="center"/>
          </w:tcPr>
          <w:p w14:paraId="27A669F2" w14:textId="77777777" w:rsidR="007A14D7" w:rsidRDefault="007A14D7" w:rsidP="002B7FB0">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63B3A96" w14:textId="77777777" w:rsidR="007A14D7" w:rsidRDefault="007A14D7" w:rsidP="002B7FB0">
            <w:pPr>
              <w:pStyle w:val="a9"/>
              <w:spacing w:line="240" w:lineRule="auto"/>
              <w:ind w:leftChars="30" w:left="48" w:rightChars="30" w:right="48"/>
              <w:jc w:val="distribute"/>
            </w:pPr>
            <w:r>
              <w:rPr>
                <w:rFonts w:hint="eastAsia"/>
              </w:rPr>
              <w:t>以前年度</w:t>
            </w:r>
          </w:p>
          <w:p w14:paraId="194365E2" w14:textId="77777777" w:rsidR="007A14D7" w:rsidRDefault="007A14D7" w:rsidP="002B7FB0">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49A85D54" w14:textId="77777777" w:rsidR="007A14D7" w:rsidRDefault="007A14D7" w:rsidP="002B7FB0">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5B112B44" w14:textId="77777777" w:rsidR="007A14D7" w:rsidRDefault="007A14D7" w:rsidP="002B7FB0">
            <w:pPr>
              <w:pStyle w:val="a9"/>
              <w:spacing w:line="240" w:lineRule="auto"/>
              <w:ind w:leftChars="30" w:left="48" w:rightChars="30" w:right="48"/>
              <w:jc w:val="distribute"/>
            </w:pPr>
            <w:r>
              <w:rPr>
                <w:rFonts w:hint="eastAsia"/>
              </w:rPr>
              <w:t>原因分析</w:t>
            </w:r>
          </w:p>
        </w:tc>
      </w:tr>
      <w:tr w:rsidR="007A14D7" w14:paraId="4DAEDCAA" w14:textId="77777777" w:rsidTr="001E309A">
        <w:trPr>
          <w:trHeight w:val="340"/>
          <w:tblHeader/>
        </w:trPr>
        <w:tc>
          <w:tcPr>
            <w:tcW w:w="574" w:type="dxa"/>
            <w:vMerge/>
            <w:tcBorders>
              <w:left w:val="nil"/>
            </w:tcBorders>
            <w:shd w:val="clear" w:color="auto" w:fill="auto"/>
            <w:vAlign w:val="center"/>
          </w:tcPr>
          <w:p w14:paraId="23E200E1" w14:textId="77777777" w:rsidR="007A14D7" w:rsidRDefault="007A14D7" w:rsidP="002B7FB0">
            <w:pPr>
              <w:pStyle w:val="a9"/>
              <w:spacing w:line="240" w:lineRule="auto"/>
              <w:jc w:val="distribute"/>
            </w:pPr>
          </w:p>
        </w:tc>
        <w:tc>
          <w:tcPr>
            <w:tcW w:w="2548" w:type="dxa"/>
            <w:vMerge/>
            <w:shd w:val="clear" w:color="auto" w:fill="auto"/>
            <w:vAlign w:val="center"/>
          </w:tcPr>
          <w:p w14:paraId="30488C42" w14:textId="77777777" w:rsidR="007A14D7" w:rsidRDefault="007A14D7" w:rsidP="002B7FB0">
            <w:pPr>
              <w:pStyle w:val="a9"/>
              <w:spacing w:line="240" w:lineRule="auto"/>
              <w:jc w:val="distribute"/>
            </w:pPr>
          </w:p>
        </w:tc>
        <w:tc>
          <w:tcPr>
            <w:tcW w:w="2701" w:type="dxa"/>
            <w:vMerge/>
            <w:shd w:val="clear" w:color="auto" w:fill="auto"/>
            <w:vAlign w:val="center"/>
          </w:tcPr>
          <w:p w14:paraId="6A39959E" w14:textId="77777777" w:rsidR="007A14D7" w:rsidRDefault="007A14D7" w:rsidP="002B7FB0">
            <w:pPr>
              <w:pStyle w:val="a9"/>
              <w:spacing w:line="240" w:lineRule="auto"/>
              <w:jc w:val="distribute"/>
            </w:pPr>
          </w:p>
        </w:tc>
        <w:tc>
          <w:tcPr>
            <w:tcW w:w="2674" w:type="dxa"/>
            <w:shd w:val="clear" w:color="auto" w:fill="auto"/>
            <w:vAlign w:val="center"/>
          </w:tcPr>
          <w:p w14:paraId="3E2DBFD7" w14:textId="77777777" w:rsidR="007A14D7" w:rsidRDefault="007A14D7" w:rsidP="002B7FB0">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7C257517" w14:textId="77777777" w:rsidR="007A14D7" w:rsidRDefault="007A14D7" w:rsidP="002B7FB0">
            <w:pPr>
              <w:pStyle w:val="a9"/>
              <w:spacing w:line="240" w:lineRule="auto"/>
              <w:jc w:val="distribute"/>
            </w:pPr>
            <w:r>
              <w:rPr>
                <w:rFonts w:hint="eastAsia"/>
              </w:rPr>
              <w:t>％</w:t>
            </w:r>
          </w:p>
        </w:tc>
        <w:tc>
          <w:tcPr>
            <w:tcW w:w="10771" w:type="dxa"/>
            <w:vMerge/>
            <w:tcBorders>
              <w:right w:val="nil"/>
            </w:tcBorders>
            <w:shd w:val="clear" w:color="auto" w:fill="auto"/>
            <w:vAlign w:val="center"/>
          </w:tcPr>
          <w:p w14:paraId="4409F954" w14:textId="77777777" w:rsidR="007A14D7" w:rsidRDefault="007A14D7" w:rsidP="002B7FB0">
            <w:pPr>
              <w:pStyle w:val="a9"/>
              <w:spacing w:line="240" w:lineRule="auto"/>
              <w:jc w:val="distribute"/>
            </w:pPr>
          </w:p>
        </w:tc>
      </w:tr>
      <w:tr w:rsidR="007A14D7" w:rsidRPr="006B6583" w14:paraId="6F75B7CA"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5434BB" w14:textId="77777777" w:rsidR="007A14D7" w:rsidRPr="006B6583" w:rsidRDefault="007A14D7" w:rsidP="002B7FB0">
            <w:pPr>
              <w:pStyle w:val="a9"/>
              <w:spacing w:line="240" w:lineRule="auto"/>
              <w:jc w:val="center"/>
              <w:rPr>
                <w:b/>
              </w:rPr>
            </w:pPr>
          </w:p>
        </w:tc>
        <w:tc>
          <w:tcPr>
            <w:tcW w:w="2548" w:type="dxa"/>
            <w:shd w:val="clear" w:color="auto" w:fill="auto"/>
            <w:vAlign w:val="center"/>
          </w:tcPr>
          <w:p w14:paraId="6177D501" w14:textId="77777777" w:rsidR="007A14D7" w:rsidRPr="006B6583" w:rsidRDefault="007A14D7" w:rsidP="002B7FB0">
            <w:pPr>
              <w:pStyle w:val="a9"/>
              <w:spacing w:line="240" w:lineRule="auto"/>
              <w:jc w:val="distribute"/>
              <w:rPr>
                <w:b/>
              </w:rPr>
            </w:pPr>
            <w:r w:rsidRPr="006B6583">
              <w:rPr>
                <w:rFonts w:hint="eastAsia"/>
                <w:b/>
                <w:noProof/>
              </w:rPr>
              <w:t>環境保護局</w:t>
            </w:r>
          </w:p>
        </w:tc>
        <w:tc>
          <w:tcPr>
            <w:tcW w:w="2701" w:type="dxa"/>
            <w:shd w:val="clear" w:color="auto" w:fill="auto"/>
            <w:vAlign w:val="center"/>
          </w:tcPr>
          <w:p w14:paraId="4D3376DB" w14:textId="77777777" w:rsidR="007A14D7" w:rsidRPr="006B6583" w:rsidRDefault="007A14D7" w:rsidP="002B7FB0">
            <w:pPr>
              <w:pStyle w:val="a9"/>
              <w:spacing w:line="240" w:lineRule="auto"/>
              <w:jc w:val="right"/>
              <w:rPr>
                <w:rFonts w:ascii="新細明體" w:eastAsia="新細明體" w:hAnsi="新細明體"/>
                <w:b/>
              </w:rPr>
            </w:pPr>
          </w:p>
        </w:tc>
        <w:tc>
          <w:tcPr>
            <w:tcW w:w="2674" w:type="dxa"/>
            <w:shd w:val="clear" w:color="auto" w:fill="auto"/>
            <w:vAlign w:val="center"/>
          </w:tcPr>
          <w:p w14:paraId="4A639430" w14:textId="77777777" w:rsidR="007A14D7" w:rsidRPr="006B6583" w:rsidRDefault="007A14D7" w:rsidP="002B7FB0">
            <w:pPr>
              <w:pStyle w:val="a9"/>
              <w:spacing w:line="240" w:lineRule="auto"/>
              <w:jc w:val="right"/>
              <w:rPr>
                <w:rFonts w:ascii="新細明體" w:eastAsia="新細明體" w:hAnsi="新細明體"/>
                <w:b/>
              </w:rPr>
            </w:pPr>
          </w:p>
        </w:tc>
        <w:tc>
          <w:tcPr>
            <w:tcW w:w="1428" w:type="dxa"/>
            <w:shd w:val="clear" w:color="auto" w:fill="auto"/>
            <w:vAlign w:val="center"/>
          </w:tcPr>
          <w:p w14:paraId="6938CD1A" w14:textId="77777777" w:rsidR="007A14D7" w:rsidRPr="006B6583" w:rsidRDefault="007A14D7" w:rsidP="002B7FB0">
            <w:pPr>
              <w:pStyle w:val="a9"/>
              <w:spacing w:line="240" w:lineRule="auto"/>
              <w:jc w:val="right"/>
              <w:rPr>
                <w:rFonts w:ascii="新細明體" w:eastAsia="新細明體" w:hAnsi="新細明體"/>
                <w:b/>
              </w:rPr>
            </w:pPr>
          </w:p>
        </w:tc>
        <w:tc>
          <w:tcPr>
            <w:tcW w:w="10771" w:type="dxa"/>
            <w:shd w:val="clear" w:color="auto" w:fill="auto"/>
            <w:vAlign w:val="center"/>
          </w:tcPr>
          <w:p w14:paraId="43214C37" w14:textId="77777777" w:rsidR="007A14D7" w:rsidRPr="006B6583" w:rsidRDefault="007A14D7" w:rsidP="002B7FB0">
            <w:pPr>
              <w:pStyle w:val="a9"/>
              <w:spacing w:line="240" w:lineRule="auto"/>
              <w:rPr>
                <w:b/>
              </w:rPr>
            </w:pPr>
          </w:p>
        </w:tc>
      </w:tr>
      <w:tr w:rsidR="007A14D7" w14:paraId="2EBACB77"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18AA1C" w14:textId="77777777" w:rsidR="007A14D7" w:rsidRDefault="007A14D7" w:rsidP="002B7FB0">
            <w:pPr>
              <w:pStyle w:val="a9"/>
              <w:spacing w:line="240" w:lineRule="auto"/>
              <w:jc w:val="center"/>
            </w:pPr>
            <w:r w:rsidRPr="003C18C7">
              <w:rPr>
                <w:noProof/>
              </w:rPr>
              <w:t>111</w:t>
            </w:r>
          </w:p>
        </w:tc>
        <w:tc>
          <w:tcPr>
            <w:tcW w:w="2548" w:type="dxa"/>
            <w:shd w:val="clear" w:color="auto" w:fill="auto"/>
            <w:vAlign w:val="center"/>
          </w:tcPr>
          <w:p w14:paraId="5742B309" w14:textId="77777777" w:rsidR="007A14D7" w:rsidRDefault="007A14D7" w:rsidP="002B7FB0">
            <w:pPr>
              <w:pStyle w:val="a9"/>
              <w:spacing w:line="240" w:lineRule="auto"/>
              <w:ind w:leftChars="100" w:left="160"/>
              <w:jc w:val="distribute"/>
            </w:pPr>
            <w:r w:rsidRPr="003C18C7">
              <w:rPr>
                <w:rFonts w:hint="eastAsia"/>
                <w:noProof/>
              </w:rPr>
              <w:t>環境保護回饋</w:t>
            </w:r>
          </w:p>
        </w:tc>
        <w:tc>
          <w:tcPr>
            <w:tcW w:w="2701" w:type="dxa"/>
            <w:shd w:val="clear" w:color="auto" w:fill="auto"/>
            <w:vAlign w:val="center"/>
          </w:tcPr>
          <w:p w14:paraId="34DB4952" w14:textId="77777777" w:rsidR="007A14D7" w:rsidRPr="00561FDB" w:rsidRDefault="007A14D7" w:rsidP="002B7FB0">
            <w:pPr>
              <w:pStyle w:val="a9"/>
              <w:spacing w:line="240" w:lineRule="auto"/>
              <w:jc w:val="right"/>
              <w:rPr>
                <w:rFonts w:ascii="新細明體" w:eastAsia="新細明體" w:hAnsi="新細明體"/>
              </w:rPr>
            </w:pPr>
            <w:r w:rsidRPr="003C18C7">
              <w:rPr>
                <w:rFonts w:ascii="新細明體" w:hAnsi="新細明體"/>
                <w:noProof/>
              </w:rPr>
              <w:t>2,431,293</w:t>
            </w:r>
          </w:p>
        </w:tc>
        <w:tc>
          <w:tcPr>
            <w:tcW w:w="2674" w:type="dxa"/>
            <w:shd w:val="clear" w:color="auto" w:fill="auto"/>
            <w:vAlign w:val="center"/>
          </w:tcPr>
          <w:p w14:paraId="5B989B97" w14:textId="77777777" w:rsidR="007A14D7" w:rsidRPr="00561FDB" w:rsidRDefault="007A14D7" w:rsidP="002B7FB0">
            <w:pPr>
              <w:pStyle w:val="a9"/>
              <w:spacing w:line="240" w:lineRule="auto"/>
              <w:jc w:val="right"/>
              <w:rPr>
                <w:rFonts w:ascii="新細明體" w:eastAsia="新細明體" w:hAnsi="新細明體"/>
              </w:rPr>
            </w:pPr>
            <w:r w:rsidRPr="003C18C7">
              <w:rPr>
                <w:rFonts w:ascii="新細明體" w:hAnsi="新細明體"/>
                <w:noProof/>
              </w:rPr>
              <w:t>2,431,293</w:t>
            </w:r>
          </w:p>
        </w:tc>
        <w:tc>
          <w:tcPr>
            <w:tcW w:w="1428" w:type="dxa"/>
            <w:shd w:val="clear" w:color="auto" w:fill="auto"/>
            <w:vAlign w:val="center"/>
          </w:tcPr>
          <w:p w14:paraId="0895D0AB" w14:textId="77777777" w:rsidR="007A14D7" w:rsidRPr="00561FDB" w:rsidRDefault="007A14D7" w:rsidP="002B7FB0">
            <w:pPr>
              <w:pStyle w:val="a9"/>
              <w:spacing w:line="240" w:lineRule="auto"/>
              <w:jc w:val="right"/>
              <w:rPr>
                <w:rFonts w:ascii="新細明體" w:eastAsia="新細明體" w:hAnsi="新細明體"/>
              </w:rPr>
            </w:pPr>
            <w:r w:rsidRPr="003C18C7">
              <w:rPr>
                <w:rFonts w:ascii="新細明體" w:hAnsi="新細明體"/>
                <w:noProof/>
              </w:rPr>
              <w:t>100.00</w:t>
            </w:r>
          </w:p>
        </w:tc>
        <w:tc>
          <w:tcPr>
            <w:tcW w:w="10771" w:type="dxa"/>
            <w:shd w:val="clear" w:color="auto" w:fill="auto"/>
            <w:vAlign w:val="center"/>
          </w:tcPr>
          <w:p w14:paraId="7672D74E" w14:textId="77777777" w:rsidR="007A14D7" w:rsidRDefault="007A14D7" w:rsidP="002B7FB0">
            <w:pPr>
              <w:pStyle w:val="a9"/>
              <w:spacing w:line="240" w:lineRule="auto"/>
            </w:pPr>
            <w:r w:rsidRPr="003C18C7">
              <w:rPr>
                <w:rFonts w:hint="eastAsia"/>
                <w:noProof/>
              </w:rPr>
              <w:t>111及112年度均係垃圾焚化廠回饋地方經費之賸餘。</w:t>
            </w:r>
          </w:p>
        </w:tc>
      </w:tr>
      <w:tr w:rsidR="007A14D7" w14:paraId="5E2C4943" w14:textId="77777777" w:rsidTr="001E309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F1C5F15" w14:textId="77777777" w:rsidR="007A14D7" w:rsidRDefault="007A14D7" w:rsidP="002B7FB0">
            <w:pPr>
              <w:pStyle w:val="a9"/>
              <w:spacing w:line="240" w:lineRule="auto"/>
              <w:jc w:val="center"/>
            </w:pPr>
            <w:r w:rsidRPr="003C18C7">
              <w:rPr>
                <w:noProof/>
              </w:rPr>
              <w:t>112</w:t>
            </w:r>
          </w:p>
        </w:tc>
        <w:tc>
          <w:tcPr>
            <w:tcW w:w="2548" w:type="dxa"/>
            <w:tcBorders>
              <w:bottom w:val="single" w:sz="4" w:space="0" w:color="auto"/>
            </w:tcBorders>
            <w:shd w:val="clear" w:color="auto" w:fill="auto"/>
            <w:vAlign w:val="center"/>
          </w:tcPr>
          <w:p w14:paraId="0E789414" w14:textId="77777777" w:rsidR="007A14D7" w:rsidRDefault="007A14D7" w:rsidP="002B7FB0">
            <w:pPr>
              <w:pStyle w:val="a9"/>
              <w:spacing w:line="240" w:lineRule="auto"/>
              <w:ind w:leftChars="100" w:left="160"/>
              <w:jc w:val="distribute"/>
            </w:pPr>
            <w:r w:rsidRPr="003C18C7">
              <w:rPr>
                <w:rFonts w:hint="eastAsia"/>
                <w:noProof/>
              </w:rPr>
              <w:t>環境保護回饋</w:t>
            </w:r>
          </w:p>
        </w:tc>
        <w:tc>
          <w:tcPr>
            <w:tcW w:w="2701" w:type="dxa"/>
            <w:tcBorders>
              <w:bottom w:val="single" w:sz="4" w:space="0" w:color="auto"/>
            </w:tcBorders>
            <w:shd w:val="clear" w:color="auto" w:fill="auto"/>
            <w:vAlign w:val="center"/>
          </w:tcPr>
          <w:p w14:paraId="42D588E0" w14:textId="77777777" w:rsidR="007A14D7" w:rsidRPr="00561FDB" w:rsidRDefault="007A14D7" w:rsidP="002B7FB0">
            <w:pPr>
              <w:pStyle w:val="a9"/>
              <w:spacing w:line="240" w:lineRule="auto"/>
              <w:jc w:val="right"/>
              <w:rPr>
                <w:rFonts w:ascii="新細明體" w:eastAsia="新細明體" w:hAnsi="新細明體"/>
              </w:rPr>
            </w:pPr>
            <w:r w:rsidRPr="003C18C7">
              <w:rPr>
                <w:rFonts w:ascii="新細明體" w:hAnsi="新細明體"/>
                <w:noProof/>
              </w:rPr>
              <w:t>48,836,775</w:t>
            </w:r>
          </w:p>
        </w:tc>
        <w:tc>
          <w:tcPr>
            <w:tcW w:w="2674" w:type="dxa"/>
            <w:tcBorders>
              <w:bottom w:val="single" w:sz="4" w:space="0" w:color="auto"/>
            </w:tcBorders>
            <w:shd w:val="clear" w:color="auto" w:fill="auto"/>
            <w:vAlign w:val="center"/>
          </w:tcPr>
          <w:p w14:paraId="14F0C967" w14:textId="77777777" w:rsidR="007A14D7" w:rsidRPr="00561FDB" w:rsidRDefault="007A14D7" w:rsidP="002B7FB0">
            <w:pPr>
              <w:pStyle w:val="a9"/>
              <w:spacing w:line="240" w:lineRule="auto"/>
              <w:jc w:val="right"/>
              <w:rPr>
                <w:rFonts w:ascii="新細明體" w:eastAsia="新細明體" w:hAnsi="新細明體"/>
              </w:rPr>
            </w:pPr>
            <w:r w:rsidRPr="003C18C7">
              <w:rPr>
                <w:rFonts w:ascii="新細明體" w:hAnsi="新細明體"/>
                <w:noProof/>
              </w:rPr>
              <w:t>21,207,921</w:t>
            </w:r>
          </w:p>
        </w:tc>
        <w:tc>
          <w:tcPr>
            <w:tcW w:w="1428" w:type="dxa"/>
            <w:tcBorders>
              <w:bottom w:val="single" w:sz="4" w:space="0" w:color="auto"/>
            </w:tcBorders>
            <w:shd w:val="clear" w:color="auto" w:fill="auto"/>
            <w:vAlign w:val="center"/>
          </w:tcPr>
          <w:p w14:paraId="746B2797" w14:textId="77777777" w:rsidR="007A14D7" w:rsidRPr="00561FDB" w:rsidRDefault="007A14D7" w:rsidP="002B7FB0">
            <w:pPr>
              <w:pStyle w:val="a9"/>
              <w:spacing w:line="240" w:lineRule="auto"/>
              <w:jc w:val="right"/>
              <w:rPr>
                <w:rFonts w:ascii="新細明體" w:eastAsia="新細明體" w:hAnsi="新細明體"/>
              </w:rPr>
            </w:pPr>
            <w:r w:rsidRPr="003C18C7">
              <w:rPr>
                <w:rFonts w:ascii="新細明體" w:hAnsi="新細明體"/>
                <w:noProof/>
              </w:rPr>
              <w:t>43.43</w:t>
            </w:r>
          </w:p>
        </w:tc>
        <w:tc>
          <w:tcPr>
            <w:tcW w:w="10771" w:type="dxa"/>
            <w:tcBorders>
              <w:bottom w:val="single" w:sz="4" w:space="0" w:color="auto"/>
            </w:tcBorders>
            <w:shd w:val="clear" w:color="auto" w:fill="auto"/>
            <w:vAlign w:val="center"/>
          </w:tcPr>
          <w:p w14:paraId="4DDACE61" w14:textId="77777777" w:rsidR="007A14D7" w:rsidRDefault="007A14D7" w:rsidP="002B7FB0">
            <w:pPr>
              <w:pStyle w:val="a9"/>
              <w:spacing w:line="240" w:lineRule="auto"/>
            </w:pPr>
          </w:p>
        </w:tc>
      </w:tr>
    </w:tbl>
    <w:p w14:paraId="64036A00" w14:textId="77777777" w:rsidR="007A14D7" w:rsidRDefault="007A14D7" w:rsidP="007A14D7">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720679F5" w14:textId="77777777" w:rsidR="007A14D7" w:rsidRPr="003117B5" w:rsidRDefault="007A14D7" w:rsidP="007A14D7">
      <w:pPr>
        <w:pStyle w:val="a9"/>
      </w:pPr>
    </w:p>
    <w:p w14:paraId="7D81A4C9" w14:textId="77777777" w:rsidR="007A14D7" w:rsidRPr="00707037" w:rsidRDefault="007A14D7" w:rsidP="007A14D7">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3. </w:t>
      </w:r>
      <w:r w:rsidRPr="00707037">
        <w:rPr>
          <w:rFonts w:ascii="標楷體" w:eastAsia="標楷體" w:hAnsi="標楷體" w:hint="eastAsia"/>
        </w:rPr>
        <w:t>以前年度應付保留數簡明表</w:t>
      </w:r>
    </w:p>
    <w:p w14:paraId="719BABBA" w14:textId="77777777" w:rsidR="007A14D7" w:rsidRPr="00BB3026" w:rsidRDefault="007A14D7" w:rsidP="007A14D7">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7A14D7" w:rsidRPr="00606333" w14:paraId="6D80C633" w14:textId="77777777" w:rsidTr="001E309A">
        <w:trPr>
          <w:trHeight w:val="340"/>
          <w:tblHeader/>
        </w:trPr>
        <w:tc>
          <w:tcPr>
            <w:tcW w:w="574" w:type="dxa"/>
            <w:vMerge w:val="restart"/>
            <w:tcBorders>
              <w:left w:val="nil"/>
            </w:tcBorders>
            <w:shd w:val="clear" w:color="auto" w:fill="auto"/>
            <w:vAlign w:val="center"/>
          </w:tcPr>
          <w:p w14:paraId="7C17F062" w14:textId="77777777" w:rsidR="007A14D7" w:rsidRPr="00606333" w:rsidRDefault="007A14D7"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D6DDC82" w14:textId="77777777" w:rsidR="007A14D7" w:rsidRPr="00606333" w:rsidRDefault="007A14D7"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AB13946" w14:textId="77777777" w:rsidR="007A14D7" w:rsidRPr="00606333" w:rsidRDefault="007A14D7" w:rsidP="002B7FB0">
            <w:pPr>
              <w:ind w:leftChars="30" w:left="48" w:rightChars="30" w:right="48"/>
              <w:jc w:val="distribute"/>
              <w:rPr>
                <w:rFonts w:hAnsi="標楷體"/>
                <w:sz w:val="20"/>
              </w:rPr>
            </w:pPr>
            <w:r w:rsidRPr="00606333">
              <w:rPr>
                <w:rFonts w:hAnsi="標楷體" w:hint="eastAsia"/>
                <w:sz w:val="20"/>
              </w:rPr>
              <w:t>以前年度</w:t>
            </w:r>
          </w:p>
          <w:p w14:paraId="3BEF084C" w14:textId="77777777" w:rsidR="007A14D7" w:rsidRPr="00606333" w:rsidRDefault="007A14D7"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C1E2B97" w14:textId="77777777" w:rsidR="007A14D7" w:rsidRPr="00606333" w:rsidRDefault="007A14D7"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0C7B33D9" w14:textId="77777777" w:rsidR="007A14D7" w:rsidRPr="00606333" w:rsidRDefault="007A14D7" w:rsidP="002B7FB0">
            <w:pPr>
              <w:ind w:leftChars="30" w:left="48" w:rightChars="30" w:right="48"/>
              <w:jc w:val="distribute"/>
              <w:rPr>
                <w:rFonts w:hAnsi="標楷體"/>
                <w:sz w:val="20"/>
              </w:rPr>
            </w:pPr>
            <w:r w:rsidRPr="00606333">
              <w:rPr>
                <w:rFonts w:hAnsi="標楷體" w:hint="eastAsia"/>
                <w:sz w:val="20"/>
              </w:rPr>
              <w:t>原因分析</w:t>
            </w:r>
          </w:p>
        </w:tc>
      </w:tr>
      <w:tr w:rsidR="007A14D7" w:rsidRPr="00606333" w14:paraId="62B411A1" w14:textId="77777777" w:rsidTr="001E309A">
        <w:trPr>
          <w:trHeight w:val="340"/>
          <w:tblHeader/>
        </w:trPr>
        <w:tc>
          <w:tcPr>
            <w:tcW w:w="574" w:type="dxa"/>
            <w:vMerge/>
            <w:tcBorders>
              <w:left w:val="nil"/>
            </w:tcBorders>
            <w:shd w:val="clear" w:color="auto" w:fill="auto"/>
            <w:vAlign w:val="center"/>
          </w:tcPr>
          <w:p w14:paraId="00407F7A" w14:textId="77777777" w:rsidR="007A14D7" w:rsidRPr="00606333" w:rsidRDefault="007A14D7" w:rsidP="002B7FB0">
            <w:pPr>
              <w:jc w:val="distribute"/>
              <w:rPr>
                <w:rFonts w:hAnsi="標楷體"/>
                <w:sz w:val="20"/>
              </w:rPr>
            </w:pPr>
          </w:p>
        </w:tc>
        <w:tc>
          <w:tcPr>
            <w:tcW w:w="2534" w:type="dxa"/>
            <w:vMerge/>
            <w:shd w:val="clear" w:color="auto" w:fill="auto"/>
            <w:vAlign w:val="center"/>
          </w:tcPr>
          <w:p w14:paraId="456722FE" w14:textId="77777777" w:rsidR="007A14D7" w:rsidRPr="00606333" w:rsidRDefault="007A14D7" w:rsidP="002B7FB0">
            <w:pPr>
              <w:jc w:val="distribute"/>
              <w:rPr>
                <w:rFonts w:hAnsi="標楷體"/>
                <w:sz w:val="20"/>
              </w:rPr>
            </w:pPr>
          </w:p>
        </w:tc>
        <w:tc>
          <w:tcPr>
            <w:tcW w:w="2715" w:type="dxa"/>
            <w:vMerge/>
            <w:shd w:val="clear" w:color="auto" w:fill="auto"/>
            <w:vAlign w:val="center"/>
          </w:tcPr>
          <w:p w14:paraId="20B6428B" w14:textId="77777777" w:rsidR="007A14D7" w:rsidRPr="00606333" w:rsidRDefault="007A14D7" w:rsidP="002B7FB0">
            <w:pPr>
              <w:jc w:val="distribute"/>
              <w:rPr>
                <w:rFonts w:hAnsi="標楷體"/>
                <w:sz w:val="20"/>
              </w:rPr>
            </w:pPr>
          </w:p>
        </w:tc>
        <w:tc>
          <w:tcPr>
            <w:tcW w:w="2674" w:type="dxa"/>
            <w:shd w:val="clear" w:color="auto" w:fill="auto"/>
            <w:vAlign w:val="center"/>
          </w:tcPr>
          <w:p w14:paraId="0B238F50" w14:textId="77777777" w:rsidR="007A14D7" w:rsidRPr="00606333" w:rsidRDefault="007A14D7"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E3DA81B" w14:textId="77777777" w:rsidR="007A14D7" w:rsidRPr="00606333" w:rsidRDefault="007A14D7"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4E670EEA" w14:textId="77777777" w:rsidR="007A14D7" w:rsidRPr="00606333" w:rsidRDefault="007A14D7" w:rsidP="002B7FB0">
            <w:pPr>
              <w:jc w:val="distribute"/>
              <w:rPr>
                <w:rFonts w:hAnsi="標楷體"/>
                <w:sz w:val="20"/>
              </w:rPr>
            </w:pPr>
          </w:p>
        </w:tc>
      </w:tr>
      <w:tr w:rsidR="007A14D7" w:rsidRPr="00291FF8" w14:paraId="5A2E850E"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153989" w14:textId="77777777" w:rsidR="007A14D7" w:rsidRPr="00291FF8" w:rsidRDefault="007A14D7" w:rsidP="002B7FB0">
            <w:pPr>
              <w:jc w:val="center"/>
              <w:rPr>
                <w:rFonts w:hAnsi="標楷體"/>
                <w:b/>
                <w:sz w:val="20"/>
              </w:rPr>
            </w:pPr>
          </w:p>
        </w:tc>
        <w:tc>
          <w:tcPr>
            <w:tcW w:w="2534" w:type="dxa"/>
            <w:shd w:val="clear" w:color="auto" w:fill="auto"/>
            <w:vAlign w:val="center"/>
          </w:tcPr>
          <w:p w14:paraId="164D13C4" w14:textId="77777777" w:rsidR="007A14D7" w:rsidRPr="00291FF8" w:rsidRDefault="007A14D7" w:rsidP="002B7FB0">
            <w:pPr>
              <w:jc w:val="distribute"/>
              <w:rPr>
                <w:rFonts w:hAnsi="標楷體"/>
                <w:b/>
                <w:sz w:val="20"/>
              </w:rPr>
            </w:pPr>
            <w:r w:rsidRPr="00291FF8">
              <w:rPr>
                <w:rFonts w:hAnsi="標楷體" w:hint="eastAsia"/>
                <w:b/>
                <w:noProof/>
                <w:sz w:val="20"/>
              </w:rPr>
              <w:t>環境保護局</w:t>
            </w:r>
          </w:p>
        </w:tc>
        <w:tc>
          <w:tcPr>
            <w:tcW w:w="2715" w:type="dxa"/>
            <w:shd w:val="clear" w:color="auto" w:fill="auto"/>
            <w:vAlign w:val="center"/>
          </w:tcPr>
          <w:p w14:paraId="25FBF543" w14:textId="77777777" w:rsidR="007A14D7" w:rsidRPr="00291FF8" w:rsidRDefault="007A14D7" w:rsidP="002B7FB0">
            <w:pPr>
              <w:rPr>
                <w:rFonts w:ascii="新細明體" w:hAnsi="新細明體"/>
                <w:b/>
                <w:sz w:val="20"/>
              </w:rPr>
            </w:pPr>
          </w:p>
        </w:tc>
        <w:tc>
          <w:tcPr>
            <w:tcW w:w="2674" w:type="dxa"/>
            <w:shd w:val="clear" w:color="auto" w:fill="auto"/>
            <w:vAlign w:val="center"/>
          </w:tcPr>
          <w:p w14:paraId="4DFCC183" w14:textId="77777777" w:rsidR="007A14D7" w:rsidRPr="00291FF8" w:rsidRDefault="007A14D7" w:rsidP="002B7FB0">
            <w:pPr>
              <w:rPr>
                <w:rFonts w:ascii="新細明體" w:hAnsi="新細明體"/>
                <w:b/>
                <w:sz w:val="20"/>
              </w:rPr>
            </w:pPr>
          </w:p>
        </w:tc>
        <w:tc>
          <w:tcPr>
            <w:tcW w:w="1428" w:type="dxa"/>
            <w:shd w:val="clear" w:color="auto" w:fill="auto"/>
            <w:vAlign w:val="center"/>
          </w:tcPr>
          <w:p w14:paraId="7498A4F0" w14:textId="77777777" w:rsidR="007A14D7" w:rsidRPr="00291FF8" w:rsidRDefault="007A14D7" w:rsidP="002B7FB0">
            <w:pPr>
              <w:rPr>
                <w:rFonts w:ascii="新細明體" w:hAnsi="新細明體"/>
                <w:b/>
                <w:sz w:val="20"/>
              </w:rPr>
            </w:pPr>
          </w:p>
        </w:tc>
        <w:tc>
          <w:tcPr>
            <w:tcW w:w="10771" w:type="dxa"/>
            <w:shd w:val="clear" w:color="auto" w:fill="auto"/>
            <w:vAlign w:val="center"/>
          </w:tcPr>
          <w:p w14:paraId="1EFC900A" w14:textId="77777777" w:rsidR="007A14D7" w:rsidRPr="00291FF8" w:rsidRDefault="007A14D7" w:rsidP="002B7FB0">
            <w:pPr>
              <w:jc w:val="both"/>
              <w:rPr>
                <w:rFonts w:hAnsi="標楷體"/>
                <w:b/>
                <w:sz w:val="20"/>
              </w:rPr>
            </w:pPr>
          </w:p>
        </w:tc>
      </w:tr>
      <w:tr w:rsidR="007A14D7" w:rsidRPr="00606333" w14:paraId="43CE22B4"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B3577B" w14:textId="77777777" w:rsidR="007A14D7" w:rsidRPr="00606333" w:rsidRDefault="007A14D7" w:rsidP="002B7FB0">
            <w:pPr>
              <w:jc w:val="center"/>
              <w:rPr>
                <w:rFonts w:hAnsi="標楷體"/>
                <w:sz w:val="20"/>
              </w:rPr>
            </w:pPr>
            <w:r w:rsidRPr="003C18C7">
              <w:rPr>
                <w:rFonts w:hAnsi="標楷體"/>
                <w:noProof/>
                <w:sz w:val="20"/>
              </w:rPr>
              <w:t>108</w:t>
            </w:r>
          </w:p>
        </w:tc>
        <w:tc>
          <w:tcPr>
            <w:tcW w:w="2534" w:type="dxa"/>
            <w:shd w:val="clear" w:color="auto" w:fill="auto"/>
            <w:vAlign w:val="center"/>
          </w:tcPr>
          <w:p w14:paraId="0C2FEB05" w14:textId="77777777" w:rsidR="007A14D7" w:rsidRPr="00606333" w:rsidRDefault="007A14D7" w:rsidP="002B7FB0">
            <w:pPr>
              <w:ind w:leftChars="100" w:left="160"/>
              <w:jc w:val="distribute"/>
              <w:rPr>
                <w:rFonts w:hAnsi="標楷體"/>
                <w:sz w:val="20"/>
              </w:rPr>
            </w:pPr>
            <w:r w:rsidRPr="003C18C7">
              <w:rPr>
                <w:rFonts w:hAnsi="標楷體" w:hint="eastAsia"/>
                <w:noProof/>
                <w:sz w:val="20"/>
              </w:rPr>
              <w:t>一般建築及設備</w:t>
            </w:r>
          </w:p>
        </w:tc>
        <w:tc>
          <w:tcPr>
            <w:tcW w:w="2715" w:type="dxa"/>
            <w:shd w:val="clear" w:color="auto" w:fill="auto"/>
            <w:vAlign w:val="center"/>
          </w:tcPr>
          <w:p w14:paraId="2557D06C" w14:textId="77777777" w:rsidR="007A14D7" w:rsidRPr="00606333" w:rsidRDefault="007A14D7" w:rsidP="002B7FB0">
            <w:pPr>
              <w:rPr>
                <w:rFonts w:ascii="新細明體" w:hAnsi="新細明體"/>
                <w:sz w:val="20"/>
              </w:rPr>
            </w:pPr>
            <w:r w:rsidRPr="003C18C7">
              <w:rPr>
                <w:rFonts w:ascii="新細明體" w:hAnsi="新細明體"/>
                <w:noProof/>
                <w:sz w:val="20"/>
              </w:rPr>
              <w:t>339,940</w:t>
            </w:r>
          </w:p>
        </w:tc>
        <w:tc>
          <w:tcPr>
            <w:tcW w:w="2674" w:type="dxa"/>
            <w:shd w:val="clear" w:color="auto" w:fill="auto"/>
            <w:vAlign w:val="center"/>
          </w:tcPr>
          <w:p w14:paraId="34E37C27" w14:textId="77777777" w:rsidR="007A14D7" w:rsidRPr="00606333" w:rsidRDefault="007A14D7" w:rsidP="002B7FB0">
            <w:pPr>
              <w:rPr>
                <w:rFonts w:ascii="新細明體" w:hAnsi="新細明體"/>
                <w:sz w:val="20"/>
              </w:rPr>
            </w:pPr>
            <w:r w:rsidRPr="003C18C7">
              <w:rPr>
                <w:rFonts w:ascii="新細明體" w:hAnsi="新細明體"/>
                <w:noProof/>
                <w:sz w:val="20"/>
              </w:rPr>
              <w:t>335,657</w:t>
            </w:r>
          </w:p>
        </w:tc>
        <w:tc>
          <w:tcPr>
            <w:tcW w:w="1428" w:type="dxa"/>
            <w:shd w:val="clear" w:color="auto" w:fill="auto"/>
            <w:vAlign w:val="center"/>
          </w:tcPr>
          <w:p w14:paraId="161EB17F" w14:textId="77777777" w:rsidR="007A14D7" w:rsidRPr="00606333" w:rsidRDefault="007A14D7" w:rsidP="002B7FB0">
            <w:pPr>
              <w:rPr>
                <w:rFonts w:ascii="新細明體" w:hAnsi="新細明體"/>
                <w:sz w:val="20"/>
              </w:rPr>
            </w:pPr>
            <w:r w:rsidRPr="003C18C7">
              <w:rPr>
                <w:rFonts w:ascii="新細明體" w:hAnsi="新細明體"/>
                <w:noProof/>
                <w:sz w:val="20"/>
              </w:rPr>
              <w:t>98.74</w:t>
            </w:r>
          </w:p>
        </w:tc>
        <w:tc>
          <w:tcPr>
            <w:tcW w:w="10771" w:type="dxa"/>
            <w:shd w:val="clear" w:color="auto" w:fill="auto"/>
            <w:vAlign w:val="center"/>
          </w:tcPr>
          <w:p w14:paraId="328C19FF" w14:textId="77777777" w:rsidR="007A14D7" w:rsidRPr="00606333" w:rsidRDefault="007A14D7" w:rsidP="002B7FB0">
            <w:pPr>
              <w:jc w:val="both"/>
              <w:rPr>
                <w:rFonts w:hAnsi="標楷體"/>
                <w:sz w:val="20"/>
              </w:rPr>
            </w:pPr>
            <w:r w:rsidRPr="003C18C7">
              <w:rPr>
                <w:rFonts w:hAnsi="標楷體" w:hint="eastAsia"/>
                <w:noProof/>
                <w:sz w:val="20"/>
              </w:rPr>
              <w:t>參建臺北市內湖區瑞光公共住宅統包工程，尚未完成驗收付款，須保留繼續執行。</w:t>
            </w:r>
          </w:p>
        </w:tc>
      </w:tr>
      <w:tr w:rsidR="007A14D7" w:rsidRPr="00606333" w14:paraId="7525E842"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162FC7" w14:textId="77777777" w:rsidR="007A14D7" w:rsidRPr="00606333" w:rsidRDefault="007A14D7" w:rsidP="002B7FB0">
            <w:pPr>
              <w:jc w:val="center"/>
              <w:rPr>
                <w:rFonts w:hAnsi="標楷體"/>
                <w:sz w:val="20"/>
              </w:rPr>
            </w:pPr>
            <w:r w:rsidRPr="003C18C7">
              <w:rPr>
                <w:rFonts w:hAnsi="標楷體"/>
                <w:noProof/>
                <w:sz w:val="20"/>
              </w:rPr>
              <w:t>110</w:t>
            </w:r>
          </w:p>
        </w:tc>
        <w:tc>
          <w:tcPr>
            <w:tcW w:w="2534" w:type="dxa"/>
            <w:shd w:val="clear" w:color="auto" w:fill="auto"/>
            <w:vAlign w:val="center"/>
          </w:tcPr>
          <w:p w14:paraId="2C33BDB6" w14:textId="77777777" w:rsidR="007A14D7" w:rsidRPr="00606333" w:rsidRDefault="007A14D7" w:rsidP="002B7FB0">
            <w:pPr>
              <w:ind w:leftChars="100" w:left="160"/>
              <w:jc w:val="distribute"/>
              <w:rPr>
                <w:rFonts w:hAnsi="標楷體"/>
                <w:sz w:val="20"/>
              </w:rPr>
            </w:pPr>
            <w:r w:rsidRPr="003C18C7">
              <w:rPr>
                <w:rFonts w:hAnsi="標楷體" w:hint="eastAsia"/>
                <w:noProof/>
                <w:sz w:val="20"/>
              </w:rPr>
              <w:t>一般建築及設備</w:t>
            </w:r>
          </w:p>
        </w:tc>
        <w:tc>
          <w:tcPr>
            <w:tcW w:w="2715" w:type="dxa"/>
            <w:shd w:val="clear" w:color="auto" w:fill="auto"/>
            <w:vAlign w:val="center"/>
          </w:tcPr>
          <w:p w14:paraId="5801AF7B" w14:textId="77777777" w:rsidR="007A14D7" w:rsidRPr="00606333" w:rsidRDefault="007A14D7" w:rsidP="002B7FB0">
            <w:pPr>
              <w:rPr>
                <w:rFonts w:ascii="新細明體" w:hAnsi="新細明體"/>
                <w:sz w:val="20"/>
              </w:rPr>
            </w:pPr>
            <w:r w:rsidRPr="003C18C7">
              <w:rPr>
                <w:rFonts w:ascii="新細明體" w:hAnsi="新細明體"/>
                <w:noProof/>
                <w:sz w:val="20"/>
              </w:rPr>
              <w:t>2,502,929</w:t>
            </w:r>
          </w:p>
        </w:tc>
        <w:tc>
          <w:tcPr>
            <w:tcW w:w="2674" w:type="dxa"/>
            <w:shd w:val="clear" w:color="auto" w:fill="auto"/>
            <w:vAlign w:val="center"/>
          </w:tcPr>
          <w:p w14:paraId="53B5DCA5" w14:textId="77777777" w:rsidR="007A14D7" w:rsidRPr="00606333" w:rsidRDefault="007A14D7" w:rsidP="002B7FB0">
            <w:pPr>
              <w:rPr>
                <w:rFonts w:ascii="新細明體" w:hAnsi="新細明體"/>
                <w:sz w:val="20"/>
              </w:rPr>
            </w:pPr>
            <w:r w:rsidRPr="003C18C7">
              <w:rPr>
                <w:rFonts w:ascii="新細明體" w:hAnsi="新細明體"/>
                <w:noProof/>
                <w:sz w:val="20"/>
              </w:rPr>
              <w:t>1,832,764</w:t>
            </w:r>
          </w:p>
        </w:tc>
        <w:tc>
          <w:tcPr>
            <w:tcW w:w="1428" w:type="dxa"/>
            <w:shd w:val="clear" w:color="auto" w:fill="auto"/>
            <w:vAlign w:val="center"/>
          </w:tcPr>
          <w:p w14:paraId="02DE936A" w14:textId="77777777" w:rsidR="007A14D7" w:rsidRPr="00606333" w:rsidRDefault="007A14D7" w:rsidP="002B7FB0">
            <w:pPr>
              <w:rPr>
                <w:rFonts w:ascii="新細明體" w:hAnsi="新細明體"/>
                <w:sz w:val="20"/>
              </w:rPr>
            </w:pPr>
            <w:r w:rsidRPr="003C18C7">
              <w:rPr>
                <w:rFonts w:ascii="新細明體" w:hAnsi="新細明體"/>
                <w:noProof/>
                <w:sz w:val="20"/>
              </w:rPr>
              <w:t>73.22</w:t>
            </w:r>
          </w:p>
        </w:tc>
        <w:tc>
          <w:tcPr>
            <w:tcW w:w="10771" w:type="dxa"/>
            <w:shd w:val="clear" w:color="auto" w:fill="auto"/>
            <w:vAlign w:val="center"/>
          </w:tcPr>
          <w:p w14:paraId="2FCA0B72" w14:textId="77777777" w:rsidR="007A14D7" w:rsidRPr="00606333" w:rsidRDefault="007A14D7" w:rsidP="002B7FB0">
            <w:pPr>
              <w:jc w:val="both"/>
              <w:rPr>
                <w:rFonts w:hAnsi="標楷體"/>
                <w:sz w:val="20"/>
              </w:rPr>
            </w:pPr>
            <w:r w:rsidRPr="003C18C7">
              <w:rPr>
                <w:rFonts w:hAnsi="標楷體" w:hint="eastAsia"/>
                <w:noProof/>
                <w:sz w:val="20"/>
              </w:rPr>
              <w:t>參建臺北市萬華區青年公共住宅二期統包工程</w:t>
            </w:r>
            <w:r>
              <w:rPr>
                <w:rFonts w:hAnsi="標楷體" w:hint="eastAsia"/>
                <w:noProof/>
                <w:sz w:val="20"/>
              </w:rPr>
              <w:t>，尚未完成結案付款</w:t>
            </w:r>
            <w:r w:rsidRPr="003C18C7">
              <w:rPr>
                <w:rFonts w:hAnsi="標楷體" w:hint="eastAsia"/>
                <w:noProof/>
                <w:sz w:val="20"/>
              </w:rPr>
              <w:t>，須保留繼續執行。</w:t>
            </w:r>
          </w:p>
        </w:tc>
      </w:tr>
      <w:tr w:rsidR="007A14D7" w:rsidRPr="00606333" w14:paraId="2175704B"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4C26A2" w14:textId="77777777" w:rsidR="007A14D7" w:rsidRPr="00606333" w:rsidRDefault="007A14D7" w:rsidP="002B7FB0">
            <w:pPr>
              <w:jc w:val="center"/>
              <w:rPr>
                <w:rFonts w:hAnsi="標楷體"/>
                <w:sz w:val="20"/>
              </w:rPr>
            </w:pPr>
            <w:r w:rsidRPr="003C18C7">
              <w:rPr>
                <w:rFonts w:hAnsi="標楷體"/>
                <w:noProof/>
                <w:sz w:val="20"/>
              </w:rPr>
              <w:t>111</w:t>
            </w:r>
          </w:p>
        </w:tc>
        <w:tc>
          <w:tcPr>
            <w:tcW w:w="2534" w:type="dxa"/>
            <w:shd w:val="clear" w:color="auto" w:fill="auto"/>
            <w:vAlign w:val="center"/>
          </w:tcPr>
          <w:p w14:paraId="6672FC07" w14:textId="77777777" w:rsidR="007A14D7" w:rsidRPr="00606333" w:rsidRDefault="007A14D7" w:rsidP="002B7FB0">
            <w:pPr>
              <w:ind w:leftChars="100" w:left="160"/>
              <w:jc w:val="distribute"/>
              <w:rPr>
                <w:rFonts w:hAnsi="標楷體"/>
                <w:sz w:val="20"/>
              </w:rPr>
            </w:pPr>
            <w:r w:rsidRPr="003C18C7">
              <w:rPr>
                <w:rFonts w:hAnsi="標楷體" w:hint="eastAsia"/>
                <w:noProof/>
                <w:sz w:val="20"/>
              </w:rPr>
              <w:t>一般建築及設備</w:t>
            </w:r>
          </w:p>
        </w:tc>
        <w:tc>
          <w:tcPr>
            <w:tcW w:w="2715" w:type="dxa"/>
            <w:shd w:val="clear" w:color="auto" w:fill="auto"/>
            <w:vAlign w:val="center"/>
          </w:tcPr>
          <w:p w14:paraId="643B76F3" w14:textId="77777777" w:rsidR="007A14D7" w:rsidRPr="00606333" w:rsidRDefault="007A14D7" w:rsidP="002B7FB0">
            <w:pPr>
              <w:rPr>
                <w:rFonts w:ascii="新細明體" w:hAnsi="新細明體"/>
                <w:sz w:val="20"/>
              </w:rPr>
            </w:pPr>
            <w:r w:rsidRPr="003C18C7">
              <w:rPr>
                <w:rFonts w:ascii="新細明體" w:hAnsi="新細明體"/>
                <w:noProof/>
                <w:sz w:val="20"/>
              </w:rPr>
              <w:t>2,129,315</w:t>
            </w:r>
          </w:p>
        </w:tc>
        <w:tc>
          <w:tcPr>
            <w:tcW w:w="2674" w:type="dxa"/>
            <w:shd w:val="clear" w:color="auto" w:fill="auto"/>
            <w:vAlign w:val="center"/>
          </w:tcPr>
          <w:p w14:paraId="584F4362" w14:textId="77777777" w:rsidR="007A14D7" w:rsidRPr="00606333" w:rsidRDefault="007A14D7" w:rsidP="002B7FB0">
            <w:pPr>
              <w:rPr>
                <w:rFonts w:ascii="新細明體" w:hAnsi="新細明體"/>
                <w:sz w:val="20"/>
              </w:rPr>
            </w:pPr>
            <w:r w:rsidRPr="003C18C7">
              <w:rPr>
                <w:rFonts w:ascii="新細明體" w:hAnsi="新細明體"/>
                <w:noProof/>
                <w:sz w:val="20"/>
              </w:rPr>
              <w:t>1,511,389</w:t>
            </w:r>
          </w:p>
        </w:tc>
        <w:tc>
          <w:tcPr>
            <w:tcW w:w="1428" w:type="dxa"/>
            <w:shd w:val="clear" w:color="auto" w:fill="auto"/>
            <w:vAlign w:val="center"/>
          </w:tcPr>
          <w:p w14:paraId="73D8F126" w14:textId="77777777" w:rsidR="007A14D7" w:rsidRPr="00606333" w:rsidRDefault="007A14D7" w:rsidP="002B7FB0">
            <w:pPr>
              <w:rPr>
                <w:rFonts w:ascii="新細明體" w:hAnsi="新細明體"/>
                <w:sz w:val="20"/>
              </w:rPr>
            </w:pPr>
            <w:r w:rsidRPr="003C18C7">
              <w:rPr>
                <w:rFonts w:ascii="新細明體" w:hAnsi="新細明體"/>
                <w:noProof/>
                <w:sz w:val="20"/>
              </w:rPr>
              <w:t>70.98</w:t>
            </w:r>
          </w:p>
        </w:tc>
        <w:tc>
          <w:tcPr>
            <w:tcW w:w="10771" w:type="dxa"/>
            <w:shd w:val="clear" w:color="auto" w:fill="auto"/>
            <w:vAlign w:val="center"/>
          </w:tcPr>
          <w:p w14:paraId="64A823E2" w14:textId="77777777" w:rsidR="007A14D7" w:rsidRPr="00606333" w:rsidRDefault="007A14D7" w:rsidP="002B7FB0">
            <w:pPr>
              <w:jc w:val="both"/>
              <w:rPr>
                <w:rFonts w:hAnsi="標楷體"/>
                <w:sz w:val="20"/>
              </w:rPr>
            </w:pPr>
            <w:r w:rsidRPr="003C18C7">
              <w:rPr>
                <w:rFonts w:hAnsi="標楷體" w:hint="eastAsia"/>
                <w:noProof/>
                <w:sz w:val="20"/>
              </w:rPr>
              <w:t>參建臺北市中山區培英基地公共住宅新建工程室內裝修工程，配合主體工程進度辦理，須保留繼續執行。</w:t>
            </w:r>
          </w:p>
        </w:tc>
      </w:tr>
      <w:tr w:rsidR="007A14D7" w:rsidRPr="00606333" w14:paraId="2E68CECB" w14:textId="77777777" w:rsidTr="001E309A">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3161A2E5" w14:textId="77777777" w:rsidR="007A14D7" w:rsidRPr="00606333" w:rsidRDefault="007A14D7" w:rsidP="002B7FB0">
            <w:pPr>
              <w:jc w:val="center"/>
              <w:rPr>
                <w:rFonts w:hAnsi="標楷體"/>
                <w:sz w:val="20"/>
              </w:rPr>
            </w:pPr>
            <w:r w:rsidRPr="003C18C7">
              <w:rPr>
                <w:rFonts w:hAnsi="標楷體"/>
                <w:noProof/>
                <w:sz w:val="20"/>
              </w:rPr>
              <w:t>112</w:t>
            </w:r>
          </w:p>
        </w:tc>
        <w:tc>
          <w:tcPr>
            <w:tcW w:w="2534" w:type="dxa"/>
            <w:shd w:val="clear" w:color="auto" w:fill="auto"/>
            <w:vAlign w:val="center"/>
          </w:tcPr>
          <w:p w14:paraId="09B30722" w14:textId="77777777" w:rsidR="007A14D7" w:rsidRPr="00606333" w:rsidRDefault="007A14D7" w:rsidP="002B7FB0">
            <w:pPr>
              <w:ind w:leftChars="100" w:left="160"/>
              <w:jc w:val="distribute"/>
              <w:rPr>
                <w:rFonts w:hAnsi="標楷體"/>
                <w:sz w:val="20"/>
              </w:rPr>
            </w:pPr>
            <w:r w:rsidRPr="003C18C7">
              <w:rPr>
                <w:rFonts w:hAnsi="標楷體" w:hint="eastAsia"/>
                <w:noProof/>
                <w:sz w:val="20"/>
              </w:rPr>
              <w:t>一般建築及設備</w:t>
            </w:r>
          </w:p>
        </w:tc>
        <w:tc>
          <w:tcPr>
            <w:tcW w:w="2715" w:type="dxa"/>
            <w:shd w:val="clear" w:color="auto" w:fill="auto"/>
            <w:vAlign w:val="center"/>
          </w:tcPr>
          <w:p w14:paraId="342551F5" w14:textId="77777777" w:rsidR="007A14D7" w:rsidRPr="00606333" w:rsidRDefault="007A14D7" w:rsidP="002B7FB0">
            <w:pPr>
              <w:rPr>
                <w:rFonts w:ascii="新細明體" w:hAnsi="新細明體"/>
                <w:sz w:val="20"/>
              </w:rPr>
            </w:pPr>
            <w:r w:rsidRPr="003C18C7">
              <w:rPr>
                <w:rFonts w:ascii="新細明體" w:hAnsi="新細明體"/>
                <w:noProof/>
                <w:sz w:val="20"/>
              </w:rPr>
              <w:t>8,611,465</w:t>
            </w:r>
          </w:p>
        </w:tc>
        <w:tc>
          <w:tcPr>
            <w:tcW w:w="2674" w:type="dxa"/>
            <w:shd w:val="clear" w:color="auto" w:fill="auto"/>
            <w:vAlign w:val="center"/>
          </w:tcPr>
          <w:p w14:paraId="16C5FD19" w14:textId="77777777" w:rsidR="007A14D7" w:rsidRPr="00606333" w:rsidRDefault="007A14D7" w:rsidP="002B7FB0">
            <w:pPr>
              <w:rPr>
                <w:rFonts w:ascii="新細明體" w:hAnsi="新細明體"/>
                <w:sz w:val="20"/>
              </w:rPr>
            </w:pPr>
            <w:r w:rsidRPr="003C18C7">
              <w:rPr>
                <w:rFonts w:ascii="新細明體" w:hAnsi="新細明體"/>
                <w:noProof/>
                <w:sz w:val="20"/>
              </w:rPr>
              <w:t>4,627,806</w:t>
            </w:r>
          </w:p>
        </w:tc>
        <w:tc>
          <w:tcPr>
            <w:tcW w:w="1428" w:type="dxa"/>
            <w:shd w:val="clear" w:color="auto" w:fill="auto"/>
            <w:vAlign w:val="center"/>
          </w:tcPr>
          <w:p w14:paraId="448B5A6F" w14:textId="77777777" w:rsidR="007A14D7" w:rsidRPr="00606333" w:rsidRDefault="007A14D7" w:rsidP="002B7FB0">
            <w:pPr>
              <w:rPr>
                <w:rFonts w:ascii="新細明體" w:hAnsi="新細明體"/>
                <w:sz w:val="20"/>
              </w:rPr>
            </w:pPr>
            <w:r w:rsidRPr="003C18C7">
              <w:rPr>
                <w:rFonts w:ascii="新細明體" w:hAnsi="新細明體"/>
                <w:noProof/>
                <w:sz w:val="20"/>
              </w:rPr>
              <w:t>53.74</w:t>
            </w:r>
          </w:p>
        </w:tc>
        <w:tc>
          <w:tcPr>
            <w:tcW w:w="10771" w:type="dxa"/>
            <w:shd w:val="clear" w:color="auto" w:fill="auto"/>
            <w:vAlign w:val="center"/>
          </w:tcPr>
          <w:p w14:paraId="31193090" w14:textId="77777777" w:rsidR="007A14D7" w:rsidRPr="00606333" w:rsidRDefault="007A14D7" w:rsidP="002B7FB0">
            <w:pPr>
              <w:jc w:val="both"/>
              <w:rPr>
                <w:rFonts w:hAnsi="標楷體"/>
                <w:noProof/>
                <w:sz w:val="20"/>
              </w:rPr>
            </w:pPr>
            <w:r w:rsidRPr="003C18C7">
              <w:rPr>
                <w:rFonts w:hAnsi="標楷體" w:hint="eastAsia"/>
                <w:noProof/>
                <w:sz w:val="20"/>
              </w:rPr>
              <w:t>參建臺北市中山區培英基地公共住宅新建工程及廣慈博愛園區南區新建工程，配合工程進度，須保留</w:t>
            </w:r>
            <w:r w:rsidRPr="00F87548">
              <w:rPr>
                <w:rFonts w:hAnsi="標楷體" w:hint="eastAsia"/>
                <w:noProof/>
                <w:sz w:val="20"/>
              </w:rPr>
              <w:t>繼續執行。</w:t>
            </w:r>
          </w:p>
        </w:tc>
      </w:tr>
    </w:tbl>
    <w:p w14:paraId="05D20A5B" w14:textId="77777777" w:rsidR="007A14D7" w:rsidRDefault="007A14D7" w:rsidP="007A14D7">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65E3F8E8" w14:textId="77777777" w:rsidR="007A14D7" w:rsidRPr="003A6999" w:rsidRDefault="007A14D7" w:rsidP="007A14D7">
      <w:pPr>
        <w:spacing w:line="20" w:lineRule="exact"/>
      </w:pPr>
    </w:p>
    <w:p w14:paraId="64BCA23A" w14:textId="77777777" w:rsidR="00764398" w:rsidRDefault="00764398" w:rsidP="00870980">
      <w:pPr>
        <w:pStyle w:val="2"/>
        <w:spacing w:beforeLines="10" w:before="36" w:afterLines="10" w:after="36"/>
      </w:pPr>
      <w:r>
        <w:rPr>
          <w:rFonts w:hint="eastAsia"/>
        </w:rPr>
        <w:t>拾肆</w:t>
      </w:r>
      <w:r>
        <w:rPr>
          <w:rFonts w:ascii="新細明體" w:eastAsia="新細明體" w:hAnsi="新細明體" w:hint="eastAsia"/>
        </w:rPr>
        <w:t>、</w:t>
      </w:r>
      <w:r>
        <w:t>都市發展局主管</w:t>
      </w:r>
    </w:p>
    <w:p w14:paraId="33A8874E" w14:textId="77777777" w:rsidR="00764398" w:rsidRDefault="00764398" w:rsidP="00764398">
      <w:pPr>
        <w:ind w:leftChars="200" w:left="320"/>
        <w:jc w:val="both"/>
      </w:pPr>
      <w:r>
        <w:rPr>
          <w:rFonts w:hint="eastAsia"/>
          <w:b/>
          <w:bCs/>
          <w:sz w:val="32"/>
        </w:rPr>
        <w:t>一、決算審定數簡明表</w:t>
      </w:r>
    </w:p>
    <w:p w14:paraId="635B8BF5" w14:textId="77777777" w:rsidR="00764398" w:rsidRDefault="00764398" w:rsidP="00870980">
      <w:pPr>
        <w:spacing w:afterLines="10" w:after="36"/>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4A1520ED" w14:textId="77777777" w:rsidR="00764398" w:rsidRPr="005D3F03" w:rsidRDefault="00764398" w:rsidP="00870980">
      <w:pPr>
        <w:pStyle w:val="a8"/>
        <w:tabs>
          <w:tab w:val="right" w:pos="10800"/>
        </w:tabs>
        <w:spacing w:afterLines="10" w:after="36"/>
        <w:ind w:leftChars="0" w:left="958" w:right="255"/>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279D05A8" w14:textId="77777777" w:rsidR="00764398" w:rsidRPr="007F6E9A" w:rsidRDefault="00764398" w:rsidP="00764398">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764398" w:rsidRPr="00DA3717" w14:paraId="774EC5B4" w14:textId="77777777" w:rsidTr="001E309A">
        <w:trPr>
          <w:trHeight w:val="312"/>
          <w:tblHeader/>
        </w:trPr>
        <w:tc>
          <w:tcPr>
            <w:tcW w:w="3158" w:type="dxa"/>
            <w:vMerge w:val="restart"/>
            <w:tcBorders>
              <w:left w:val="nil"/>
            </w:tcBorders>
            <w:shd w:val="clear" w:color="auto" w:fill="auto"/>
            <w:vAlign w:val="center"/>
          </w:tcPr>
          <w:p w14:paraId="4DEEC48A" w14:textId="77777777" w:rsidR="00764398" w:rsidRPr="00DA3717" w:rsidRDefault="00764398"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BF6B90C" w14:textId="77777777" w:rsidR="00764398" w:rsidRPr="00DA3717" w:rsidRDefault="00764398"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325F62D" w14:textId="77777777" w:rsidR="00764398" w:rsidRPr="00DA3717" w:rsidRDefault="00764398"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261D6A5"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E74378D"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4B842498"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77CBC41"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764398" w:rsidRPr="00DA3717" w14:paraId="3A420673" w14:textId="77777777" w:rsidTr="001E309A">
        <w:trPr>
          <w:trHeight w:val="312"/>
          <w:tblHeader/>
        </w:trPr>
        <w:tc>
          <w:tcPr>
            <w:tcW w:w="3158" w:type="dxa"/>
            <w:vMerge/>
            <w:tcBorders>
              <w:left w:val="nil"/>
            </w:tcBorders>
            <w:shd w:val="clear" w:color="auto" w:fill="auto"/>
            <w:vAlign w:val="center"/>
          </w:tcPr>
          <w:p w14:paraId="24037E28"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50B906F"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7B0CC3E"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49818CC"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9FC45BF"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E0C58C6"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AB67A19"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576E694"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D7878E9" w14:textId="77777777" w:rsidR="00764398" w:rsidRPr="00DA3717"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01C33E84" w14:textId="77777777" w:rsidR="00764398" w:rsidRPr="00DA3717" w:rsidRDefault="00764398"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764398" w:rsidRPr="001C30AA" w14:paraId="52189075"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FE41F9" w14:textId="77777777" w:rsidR="00764398" w:rsidRPr="001C30AA" w:rsidRDefault="00764398"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1C30AA">
              <w:rPr>
                <w:rFonts w:ascii="標楷體" w:hAnsi="標楷體" w:hint="eastAsia"/>
                <w:noProof/>
                <w:sz w:val="20"/>
              </w:rPr>
              <w:t>都市發展局主管</w:t>
            </w:r>
          </w:p>
        </w:tc>
        <w:tc>
          <w:tcPr>
            <w:tcW w:w="1956" w:type="dxa"/>
            <w:shd w:val="clear" w:color="auto" w:fill="auto"/>
            <w:vAlign w:val="center"/>
          </w:tcPr>
          <w:p w14:paraId="6235AFE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1,211,271,000</w:t>
            </w:r>
          </w:p>
        </w:tc>
        <w:tc>
          <w:tcPr>
            <w:tcW w:w="1844" w:type="dxa"/>
            <w:shd w:val="clear" w:color="auto" w:fill="auto"/>
            <w:vAlign w:val="center"/>
          </w:tcPr>
          <w:p w14:paraId="40AAA8A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1,203,369,492</w:t>
            </w:r>
          </w:p>
        </w:tc>
        <w:tc>
          <w:tcPr>
            <w:tcW w:w="1956" w:type="dxa"/>
            <w:shd w:val="clear" w:color="auto" w:fill="auto"/>
            <w:vAlign w:val="center"/>
          </w:tcPr>
          <w:p w14:paraId="6E1415A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1997" w:type="dxa"/>
            <w:shd w:val="clear" w:color="auto" w:fill="auto"/>
            <w:vAlign w:val="center"/>
          </w:tcPr>
          <w:p w14:paraId="138FC0D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2017" w:type="dxa"/>
            <w:shd w:val="clear" w:color="auto" w:fill="auto"/>
            <w:vAlign w:val="center"/>
          </w:tcPr>
          <w:p w14:paraId="0CE51C9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1,183,965,022</w:t>
            </w:r>
          </w:p>
        </w:tc>
        <w:tc>
          <w:tcPr>
            <w:tcW w:w="2018" w:type="dxa"/>
            <w:shd w:val="clear" w:color="auto" w:fill="auto"/>
            <w:vAlign w:val="center"/>
          </w:tcPr>
          <w:p w14:paraId="4C87BB8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19,404,470</w:t>
            </w:r>
          </w:p>
        </w:tc>
        <w:tc>
          <w:tcPr>
            <w:tcW w:w="2260" w:type="dxa"/>
            <w:shd w:val="clear" w:color="auto" w:fill="auto"/>
            <w:vAlign w:val="center"/>
          </w:tcPr>
          <w:p w14:paraId="0E330E7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1,203,369,492</w:t>
            </w:r>
          </w:p>
        </w:tc>
        <w:tc>
          <w:tcPr>
            <w:tcW w:w="2261" w:type="dxa"/>
            <w:shd w:val="clear" w:color="auto" w:fill="auto"/>
            <w:vAlign w:val="center"/>
          </w:tcPr>
          <w:p w14:paraId="57BF3AA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- 7,901,508</w:t>
            </w:r>
          </w:p>
        </w:tc>
        <w:tc>
          <w:tcPr>
            <w:tcW w:w="1229" w:type="dxa"/>
            <w:shd w:val="clear" w:color="auto" w:fill="auto"/>
            <w:vAlign w:val="center"/>
          </w:tcPr>
          <w:p w14:paraId="5E392A4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- 0.65</w:t>
            </w:r>
          </w:p>
        </w:tc>
      </w:tr>
      <w:tr w:rsidR="00764398" w:rsidRPr="001C30AA" w14:paraId="3515E012"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6AB318" w14:textId="77777777" w:rsidR="00764398" w:rsidRPr="001C30AA" w:rsidRDefault="00764398" w:rsidP="002B7FB0">
            <w:pPr>
              <w:pStyle w:val="a7"/>
              <w:spacing w:beforeLines="0" w:before="0" w:afterLines="0" w:after="0" w:line="240" w:lineRule="auto"/>
              <w:ind w:left="160" w:firstLineChars="0" w:firstLine="0"/>
              <w:jc w:val="distribute"/>
              <w:rPr>
                <w:rFonts w:ascii="標楷體" w:hAnsi="標楷體"/>
                <w:bCs w:val="0"/>
                <w:sz w:val="20"/>
                <w:szCs w:val="20"/>
              </w:rPr>
            </w:pPr>
            <w:r w:rsidRPr="001C30AA">
              <w:rPr>
                <w:rFonts w:ascii="標楷體" w:hAnsi="標楷體" w:hint="eastAsia"/>
                <w:noProof/>
                <w:sz w:val="20"/>
              </w:rPr>
              <w:t>都市發展局</w:t>
            </w:r>
          </w:p>
        </w:tc>
        <w:tc>
          <w:tcPr>
            <w:tcW w:w="1956" w:type="dxa"/>
            <w:shd w:val="clear" w:color="auto" w:fill="auto"/>
            <w:vAlign w:val="center"/>
          </w:tcPr>
          <w:p w14:paraId="7F656A5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50,431,000</w:t>
            </w:r>
          </w:p>
        </w:tc>
        <w:tc>
          <w:tcPr>
            <w:tcW w:w="1844" w:type="dxa"/>
            <w:shd w:val="clear" w:color="auto" w:fill="auto"/>
            <w:vAlign w:val="center"/>
          </w:tcPr>
          <w:p w14:paraId="70ADAED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51,148,500</w:t>
            </w:r>
          </w:p>
        </w:tc>
        <w:tc>
          <w:tcPr>
            <w:tcW w:w="1956" w:type="dxa"/>
            <w:shd w:val="clear" w:color="auto" w:fill="auto"/>
            <w:vAlign w:val="center"/>
          </w:tcPr>
          <w:p w14:paraId="521A996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1997" w:type="dxa"/>
            <w:shd w:val="clear" w:color="auto" w:fill="auto"/>
            <w:vAlign w:val="center"/>
          </w:tcPr>
          <w:p w14:paraId="617C9A2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2017" w:type="dxa"/>
            <w:shd w:val="clear" w:color="auto" w:fill="auto"/>
            <w:vAlign w:val="center"/>
          </w:tcPr>
          <w:p w14:paraId="0433974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44,298,985</w:t>
            </w:r>
          </w:p>
        </w:tc>
        <w:tc>
          <w:tcPr>
            <w:tcW w:w="2018" w:type="dxa"/>
            <w:shd w:val="clear" w:color="auto" w:fill="auto"/>
            <w:vAlign w:val="center"/>
          </w:tcPr>
          <w:p w14:paraId="4A402E7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6,849,515</w:t>
            </w:r>
          </w:p>
        </w:tc>
        <w:tc>
          <w:tcPr>
            <w:tcW w:w="2260" w:type="dxa"/>
            <w:shd w:val="clear" w:color="auto" w:fill="auto"/>
            <w:vAlign w:val="center"/>
          </w:tcPr>
          <w:p w14:paraId="1B43DF6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51,148,500</w:t>
            </w:r>
          </w:p>
        </w:tc>
        <w:tc>
          <w:tcPr>
            <w:tcW w:w="2261" w:type="dxa"/>
            <w:shd w:val="clear" w:color="auto" w:fill="auto"/>
            <w:vAlign w:val="center"/>
          </w:tcPr>
          <w:p w14:paraId="15DF420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717,500</w:t>
            </w:r>
          </w:p>
        </w:tc>
        <w:tc>
          <w:tcPr>
            <w:tcW w:w="1229" w:type="dxa"/>
            <w:shd w:val="clear" w:color="auto" w:fill="auto"/>
            <w:vAlign w:val="center"/>
          </w:tcPr>
          <w:p w14:paraId="30F4A97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1.42</w:t>
            </w:r>
          </w:p>
        </w:tc>
      </w:tr>
      <w:tr w:rsidR="00764398" w:rsidRPr="001C30AA" w14:paraId="3C0A67A9"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41E1F7"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罰款及賠償收入</w:t>
            </w:r>
          </w:p>
        </w:tc>
        <w:tc>
          <w:tcPr>
            <w:tcW w:w="1956" w:type="dxa"/>
            <w:shd w:val="clear" w:color="auto" w:fill="auto"/>
            <w:vAlign w:val="center"/>
          </w:tcPr>
          <w:p w14:paraId="318688E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17,823,000</w:t>
            </w:r>
          </w:p>
        </w:tc>
        <w:tc>
          <w:tcPr>
            <w:tcW w:w="1844" w:type="dxa"/>
            <w:shd w:val="clear" w:color="auto" w:fill="auto"/>
            <w:vAlign w:val="center"/>
          </w:tcPr>
          <w:p w14:paraId="113E433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20,671,420</w:t>
            </w:r>
          </w:p>
        </w:tc>
        <w:tc>
          <w:tcPr>
            <w:tcW w:w="1956" w:type="dxa"/>
            <w:shd w:val="clear" w:color="auto" w:fill="auto"/>
            <w:vAlign w:val="center"/>
          </w:tcPr>
          <w:p w14:paraId="1CA6155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2A8C609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6662B2C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13,821,905</w:t>
            </w:r>
          </w:p>
        </w:tc>
        <w:tc>
          <w:tcPr>
            <w:tcW w:w="2018" w:type="dxa"/>
            <w:shd w:val="clear" w:color="auto" w:fill="auto"/>
            <w:vAlign w:val="center"/>
          </w:tcPr>
          <w:p w14:paraId="7372983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6,849,515</w:t>
            </w:r>
          </w:p>
        </w:tc>
        <w:tc>
          <w:tcPr>
            <w:tcW w:w="2260" w:type="dxa"/>
            <w:shd w:val="clear" w:color="auto" w:fill="auto"/>
            <w:vAlign w:val="center"/>
          </w:tcPr>
          <w:p w14:paraId="0E479C0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20,671,420</w:t>
            </w:r>
          </w:p>
        </w:tc>
        <w:tc>
          <w:tcPr>
            <w:tcW w:w="2261" w:type="dxa"/>
            <w:shd w:val="clear" w:color="auto" w:fill="auto"/>
            <w:vAlign w:val="center"/>
          </w:tcPr>
          <w:p w14:paraId="6C3A7F9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2,848,420</w:t>
            </w:r>
          </w:p>
        </w:tc>
        <w:tc>
          <w:tcPr>
            <w:tcW w:w="1229" w:type="dxa"/>
            <w:shd w:val="clear" w:color="auto" w:fill="auto"/>
            <w:vAlign w:val="center"/>
          </w:tcPr>
          <w:p w14:paraId="1B3E31D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15.98</w:t>
            </w:r>
          </w:p>
        </w:tc>
      </w:tr>
      <w:tr w:rsidR="00764398" w:rsidRPr="001C30AA" w14:paraId="546DF6E7"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378978"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規費收入</w:t>
            </w:r>
          </w:p>
        </w:tc>
        <w:tc>
          <w:tcPr>
            <w:tcW w:w="1956" w:type="dxa"/>
            <w:shd w:val="clear" w:color="auto" w:fill="auto"/>
            <w:vAlign w:val="center"/>
          </w:tcPr>
          <w:p w14:paraId="4BA1C0F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17,102,000</w:t>
            </w:r>
          </w:p>
        </w:tc>
        <w:tc>
          <w:tcPr>
            <w:tcW w:w="1844" w:type="dxa"/>
            <w:shd w:val="clear" w:color="auto" w:fill="auto"/>
            <w:vAlign w:val="center"/>
          </w:tcPr>
          <w:p w14:paraId="1773E39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14,866,351</w:t>
            </w:r>
          </w:p>
        </w:tc>
        <w:tc>
          <w:tcPr>
            <w:tcW w:w="1956" w:type="dxa"/>
            <w:shd w:val="clear" w:color="auto" w:fill="auto"/>
            <w:vAlign w:val="center"/>
          </w:tcPr>
          <w:p w14:paraId="53EF3CB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1BF869E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2402C83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14,866,351</w:t>
            </w:r>
          </w:p>
        </w:tc>
        <w:tc>
          <w:tcPr>
            <w:tcW w:w="2018" w:type="dxa"/>
            <w:shd w:val="clear" w:color="auto" w:fill="auto"/>
            <w:vAlign w:val="center"/>
          </w:tcPr>
          <w:p w14:paraId="19C69F0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73D05F6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14,866,351</w:t>
            </w:r>
          </w:p>
        </w:tc>
        <w:tc>
          <w:tcPr>
            <w:tcW w:w="2261" w:type="dxa"/>
            <w:shd w:val="clear" w:color="auto" w:fill="auto"/>
            <w:vAlign w:val="center"/>
          </w:tcPr>
          <w:p w14:paraId="1BE80C2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- 2,235,649</w:t>
            </w:r>
          </w:p>
        </w:tc>
        <w:tc>
          <w:tcPr>
            <w:tcW w:w="1229" w:type="dxa"/>
            <w:shd w:val="clear" w:color="auto" w:fill="auto"/>
            <w:vAlign w:val="center"/>
          </w:tcPr>
          <w:p w14:paraId="30269D5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- 13.07</w:t>
            </w:r>
          </w:p>
        </w:tc>
      </w:tr>
      <w:tr w:rsidR="00764398" w:rsidRPr="001C30AA" w14:paraId="134F2924"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A5EAE4"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財產收入</w:t>
            </w:r>
          </w:p>
        </w:tc>
        <w:tc>
          <w:tcPr>
            <w:tcW w:w="1956" w:type="dxa"/>
            <w:shd w:val="clear" w:color="auto" w:fill="auto"/>
            <w:vAlign w:val="center"/>
          </w:tcPr>
          <w:p w14:paraId="0D30E0A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516,000</w:t>
            </w:r>
          </w:p>
        </w:tc>
        <w:tc>
          <w:tcPr>
            <w:tcW w:w="1844" w:type="dxa"/>
            <w:shd w:val="clear" w:color="auto" w:fill="auto"/>
            <w:vAlign w:val="center"/>
          </w:tcPr>
          <w:p w14:paraId="2728415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675,504</w:t>
            </w:r>
          </w:p>
        </w:tc>
        <w:tc>
          <w:tcPr>
            <w:tcW w:w="1956" w:type="dxa"/>
            <w:shd w:val="clear" w:color="auto" w:fill="auto"/>
            <w:vAlign w:val="center"/>
          </w:tcPr>
          <w:p w14:paraId="4E60519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60261E2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315F053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675,504</w:t>
            </w:r>
          </w:p>
        </w:tc>
        <w:tc>
          <w:tcPr>
            <w:tcW w:w="2018" w:type="dxa"/>
            <w:shd w:val="clear" w:color="auto" w:fill="auto"/>
            <w:vAlign w:val="center"/>
          </w:tcPr>
          <w:p w14:paraId="255833C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43C610A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675,504</w:t>
            </w:r>
          </w:p>
        </w:tc>
        <w:tc>
          <w:tcPr>
            <w:tcW w:w="2261" w:type="dxa"/>
            <w:shd w:val="clear" w:color="auto" w:fill="auto"/>
            <w:vAlign w:val="center"/>
          </w:tcPr>
          <w:p w14:paraId="2079066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159,504</w:t>
            </w:r>
          </w:p>
        </w:tc>
        <w:tc>
          <w:tcPr>
            <w:tcW w:w="1229" w:type="dxa"/>
            <w:shd w:val="clear" w:color="auto" w:fill="auto"/>
            <w:vAlign w:val="center"/>
          </w:tcPr>
          <w:p w14:paraId="5DF82277"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30.91</w:t>
            </w:r>
          </w:p>
        </w:tc>
      </w:tr>
      <w:tr w:rsidR="00764398" w:rsidRPr="001C30AA" w14:paraId="73F54CBE"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EEA11DC"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其他收入</w:t>
            </w:r>
          </w:p>
        </w:tc>
        <w:tc>
          <w:tcPr>
            <w:tcW w:w="1956" w:type="dxa"/>
            <w:shd w:val="clear" w:color="auto" w:fill="auto"/>
            <w:vAlign w:val="center"/>
          </w:tcPr>
          <w:p w14:paraId="54BBFF3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14,990,000</w:t>
            </w:r>
          </w:p>
        </w:tc>
        <w:tc>
          <w:tcPr>
            <w:tcW w:w="1844" w:type="dxa"/>
            <w:shd w:val="clear" w:color="auto" w:fill="auto"/>
            <w:vAlign w:val="center"/>
          </w:tcPr>
          <w:p w14:paraId="4B3A8FB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14,935,225</w:t>
            </w:r>
          </w:p>
        </w:tc>
        <w:tc>
          <w:tcPr>
            <w:tcW w:w="1956" w:type="dxa"/>
            <w:shd w:val="clear" w:color="auto" w:fill="auto"/>
            <w:vAlign w:val="center"/>
          </w:tcPr>
          <w:p w14:paraId="20A9065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0F646EA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1AF4CD1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14,935,225</w:t>
            </w:r>
          </w:p>
        </w:tc>
        <w:tc>
          <w:tcPr>
            <w:tcW w:w="2018" w:type="dxa"/>
            <w:shd w:val="clear" w:color="auto" w:fill="auto"/>
            <w:vAlign w:val="center"/>
          </w:tcPr>
          <w:p w14:paraId="3C6D94F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52F8DA37"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14,935,225</w:t>
            </w:r>
          </w:p>
        </w:tc>
        <w:tc>
          <w:tcPr>
            <w:tcW w:w="2261" w:type="dxa"/>
            <w:shd w:val="clear" w:color="auto" w:fill="auto"/>
            <w:vAlign w:val="center"/>
          </w:tcPr>
          <w:p w14:paraId="2FD84DF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- 54,775</w:t>
            </w:r>
          </w:p>
        </w:tc>
        <w:tc>
          <w:tcPr>
            <w:tcW w:w="1229" w:type="dxa"/>
            <w:shd w:val="clear" w:color="auto" w:fill="auto"/>
            <w:vAlign w:val="center"/>
          </w:tcPr>
          <w:p w14:paraId="1832E7D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- 0.37</w:t>
            </w:r>
          </w:p>
        </w:tc>
      </w:tr>
      <w:tr w:rsidR="00764398" w:rsidRPr="001C30AA" w14:paraId="7CDAE989"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8DF7DB" w14:textId="77777777" w:rsidR="00764398" w:rsidRPr="001C30AA" w:rsidRDefault="00764398" w:rsidP="002B7FB0">
            <w:pPr>
              <w:pStyle w:val="a7"/>
              <w:spacing w:beforeLines="0" w:before="0" w:afterLines="0" w:after="0" w:line="240" w:lineRule="auto"/>
              <w:ind w:left="160" w:firstLineChars="0" w:firstLine="0"/>
              <w:jc w:val="distribute"/>
              <w:rPr>
                <w:rFonts w:ascii="標楷體" w:hAnsi="標楷體"/>
                <w:bCs w:val="0"/>
                <w:sz w:val="20"/>
                <w:szCs w:val="20"/>
              </w:rPr>
            </w:pPr>
            <w:r w:rsidRPr="001C30AA">
              <w:rPr>
                <w:rFonts w:ascii="標楷體" w:hAnsi="標楷體" w:hint="eastAsia"/>
                <w:noProof/>
                <w:sz w:val="20"/>
              </w:rPr>
              <w:t>都市更新處</w:t>
            </w:r>
          </w:p>
        </w:tc>
        <w:tc>
          <w:tcPr>
            <w:tcW w:w="1956" w:type="dxa"/>
            <w:shd w:val="clear" w:color="auto" w:fill="auto"/>
            <w:vAlign w:val="center"/>
          </w:tcPr>
          <w:p w14:paraId="756A568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1,000,152,000</w:t>
            </w:r>
          </w:p>
        </w:tc>
        <w:tc>
          <w:tcPr>
            <w:tcW w:w="1844" w:type="dxa"/>
            <w:shd w:val="clear" w:color="auto" w:fill="auto"/>
            <w:vAlign w:val="center"/>
          </w:tcPr>
          <w:p w14:paraId="0B85C42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1,000,074,877</w:t>
            </w:r>
          </w:p>
        </w:tc>
        <w:tc>
          <w:tcPr>
            <w:tcW w:w="1956" w:type="dxa"/>
            <w:shd w:val="clear" w:color="auto" w:fill="auto"/>
            <w:vAlign w:val="center"/>
          </w:tcPr>
          <w:p w14:paraId="25C2904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1997" w:type="dxa"/>
            <w:shd w:val="clear" w:color="auto" w:fill="auto"/>
            <w:vAlign w:val="center"/>
          </w:tcPr>
          <w:p w14:paraId="3426405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2017" w:type="dxa"/>
            <w:shd w:val="clear" w:color="auto" w:fill="auto"/>
            <w:vAlign w:val="center"/>
          </w:tcPr>
          <w:p w14:paraId="3A7F6B87"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1,000,074,877</w:t>
            </w:r>
          </w:p>
        </w:tc>
        <w:tc>
          <w:tcPr>
            <w:tcW w:w="2018" w:type="dxa"/>
            <w:shd w:val="clear" w:color="auto" w:fill="auto"/>
            <w:vAlign w:val="center"/>
          </w:tcPr>
          <w:p w14:paraId="454CE1A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2260" w:type="dxa"/>
            <w:shd w:val="clear" w:color="auto" w:fill="auto"/>
            <w:vAlign w:val="center"/>
          </w:tcPr>
          <w:p w14:paraId="317A763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1,000,074,877</w:t>
            </w:r>
          </w:p>
        </w:tc>
        <w:tc>
          <w:tcPr>
            <w:tcW w:w="2261" w:type="dxa"/>
            <w:shd w:val="clear" w:color="auto" w:fill="auto"/>
            <w:vAlign w:val="center"/>
          </w:tcPr>
          <w:p w14:paraId="42155FE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- 77,123</w:t>
            </w:r>
          </w:p>
        </w:tc>
        <w:tc>
          <w:tcPr>
            <w:tcW w:w="1229" w:type="dxa"/>
            <w:shd w:val="clear" w:color="auto" w:fill="auto"/>
            <w:vAlign w:val="center"/>
          </w:tcPr>
          <w:p w14:paraId="490C6DB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- 0.01</w:t>
            </w:r>
          </w:p>
        </w:tc>
      </w:tr>
      <w:tr w:rsidR="00764398" w:rsidRPr="001C30AA" w14:paraId="720047A6"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3E32F7"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罰款及賠償收入</w:t>
            </w:r>
          </w:p>
        </w:tc>
        <w:tc>
          <w:tcPr>
            <w:tcW w:w="1956" w:type="dxa"/>
            <w:shd w:val="clear" w:color="auto" w:fill="auto"/>
            <w:vAlign w:val="center"/>
          </w:tcPr>
          <w:p w14:paraId="6E3613D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w:t>
            </w:r>
          </w:p>
        </w:tc>
        <w:tc>
          <w:tcPr>
            <w:tcW w:w="1844" w:type="dxa"/>
            <w:shd w:val="clear" w:color="auto" w:fill="auto"/>
            <w:vAlign w:val="center"/>
          </w:tcPr>
          <w:p w14:paraId="2BA4A894"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56" w:type="dxa"/>
            <w:shd w:val="clear" w:color="auto" w:fill="auto"/>
            <w:vAlign w:val="center"/>
          </w:tcPr>
          <w:p w14:paraId="66E3FE8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53A81C77"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7358ED8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8" w:type="dxa"/>
            <w:shd w:val="clear" w:color="auto" w:fill="auto"/>
            <w:vAlign w:val="center"/>
          </w:tcPr>
          <w:p w14:paraId="359C336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446C991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1" w:type="dxa"/>
            <w:shd w:val="clear" w:color="auto" w:fill="auto"/>
            <w:vAlign w:val="center"/>
          </w:tcPr>
          <w:p w14:paraId="153AA4D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- 1,000</w:t>
            </w:r>
          </w:p>
        </w:tc>
        <w:tc>
          <w:tcPr>
            <w:tcW w:w="1229" w:type="dxa"/>
            <w:shd w:val="clear" w:color="auto" w:fill="auto"/>
            <w:vAlign w:val="center"/>
          </w:tcPr>
          <w:p w14:paraId="05D25B2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- 100.00</w:t>
            </w:r>
          </w:p>
        </w:tc>
      </w:tr>
      <w:tr w:rsidR="00764398" w:rsidRPr="001C30AA" w14:paraId="01DA3AA8"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C9B301"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規費收入</w:t>
            </w:r>
          </w:p>
        </w:tc>
        <w:tc>
          <w:tcPr>
            <w:tcW w:w="1956" w:type="dxa"/>
            <w:shd w:val="clear" w:color="auto" w:fill="auto"/>
            <w:vAlign w:val="center"/>
          </w:tcPr>
          <w:p w14:paraId="47E4DF0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140,000</w:t>
            </w:r>
          </w:p>
        </w:tc>
        <w:tc>
          <w:tcPr>
            <w:tcW w:w="1844" w:type="dxa"/>
            <w:shd w:val="clear" w:color="auto" w:fill="auto"/>
            <w:vAlign w:val="center"/>
          </w:tcPr>
          <w:p w14:paraId="324D6CE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74,667</w:t>
            </w:r>
          </w:p>
        </w:tc>
        <w:tc>
          <w:tcPr>
            <w:tcW w:w="1956" w:type="dxa"/>
            <w:shd w:val="clear" w:color="auto" w:fill="auto"/>
            <w:vAlign w:val="center"/>
          </w:tcPr>
          <w:p w14:paraId="5F56E34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235B12E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77F22E5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74,667</w:t>
            </w:r>
          </w:p>
        </w:tc>
        <w:tc>
          <w:tcPr>
            <w:tcW w:w="2018" w:type="dxa"/>
            <w:shd w:val="clear" w:color="auto" w:fill="auto"/>
            <w:vAlign w:val="center"/>
          </w:tcPr>
          <w:p w14:paraId="20E9BA4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419CA9A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74,667</w:t>
            </w:r>
          </w:p>
        </w:tc>
        <w:tc>
          <w:tcPr>
            <w:tcW w:w="2261" w:type="dxa"/>
            <w:shd w:val="clear" w:color="auto" w:fill="auto"/>
            <w:vAlign w:val="center"/>
          </w:tcPr>
          <w:p w14:paraId="322681A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- 65,333</w:t>
            </w:r>
          </w:p>
        </w:tc>
        <w:tc>
          <w:tcPr>
            <w:tcW w:w="1229" w:type="dxa"/>
            <w:shd w:val="clear" w:color="auto" w:fill="auto"/>
            <w:vAlign w:val="center"/>
          </w:tcPr>
          <w:p w14:paraId="0A47DC47"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- 46.67</w:t>
            </w:r>
          </w:p>
        </w:tc>
      </w:tr>
      <w:tr w:rsidR="00764398" w:rsidRPr="001C30AA" w14:paraId="0CCA5F3B"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08EE9D"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財產收入</w:t>
            </w:r>
          </w:p>
        </w:tc>
        <w:tc>
          <w:tcPr>
            <w:tcW w:w="1956" w:type="dxa"/>
            <w:shd w:val="clear" w:color="auto" w:fill="auto"/>
            <w:vAlign w:val="center"/>
          </w:tcPr>
          <w:p w14:paraId="6DB6BDA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10,000</w:t>
            </w:r>
          </w:p>
        </w:tc>
        <w:tc>
          <w:tcPr>
            <w:tcW w:w="1844" w:type="dxa"/>
            <w:shd w:val="clear" w:color="auto" w:fill="auto"/>
            <w:vAlign w:val="center"/>
          </w:tcPr>
          <w:p w14:paraId="169583A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210</w:t>
            </w:r>
          </w:p>
        </w:tc>
        <w:tc>
          <w:tcPr>
            <w:tcW w:w="1956" w:type="dxa"/>
            <w:shd w:val="clear" w:color="auto" w:fill="auto"/>
            <w:vAlign w:val="center"/>
          </w:tcPr>
          <w:p w14:paraId="00E7B5E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5439D61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49D6867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210</w:t>
            </w:r>
          </w:p>
        </w:tc>
        <w:tc>
          <w:tcPr>
            <w:tcW w:w="2018" w:type="dxa"/>
            <w:shd w:val="clear" w:color="auto" w:fill="auto"/>
            <w:vAlign w:val="center"/>
          </w:tcPr>
          <w:p w14:paraId="45F1A0A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61AD188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210</w:t>
            </w:r>
          </w:p>
        </w:tc>
        <w:tc>
          <w:tcPr>
            <w:tcW w:w="2261" w:type="dxa"/>
            <w:shd w:val="clear" w:color="auto" w:fill="auto"/>
            <w:vAlign w:val="center"/>
          </w:tcPr>
          <w:p w14:paraId="4894036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- 9,790</w:t>
            </w:r>
          </w:p>
        </w:tc>
        <w:tc>
          <w:tcPr>
            <w:tcW w:w="1229" w:type="dxa"/>
            <w:shd w:val="clear" w:color="auto" w:fill="auto"/>
            <w:vAlign w:val="center"/>
          </w:tcPr>
          <w:p w14:paraId="7152B3D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- 97.90</w:t>
            </w:r>
          </w:p>
        </w:tc>
      </w:tr>
      <w:tr w:rsidR="00764398" w:rsidRPr="001C30AA" w14:paraId="422543AB"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B4145A"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營業盈餘及事業收入</w:t>
            </w:r>
          </w:p>
        </w:tc>
        <w:tc>
          <w:tcPr>
            <w:tcW w:w="1956" w:type="dxa"/>
            <w:shd w:val="clear" w:color="auto" w:fill="auto"/>
            <w:vAlign w:val="center"/>
          </w:tcPr>
          <w:p w14:paraId="797DAA3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1,000,000,000</w:t>
            </w:r>
          </w:p>
        </w:tc>
        <w:tc>
          <w:tcPr>
            <w:tcW w:w="1844" w:type="dxa"/>
            <w:shd w:val="clear" w:color="auto" w:fill="auto"/>
            <w:vAlign w:val="center"/>
          </w:tcPr>
          <w:p w14:paraId="64F7106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1,000,000,000</w:t>
            </w:r>
          </w:p>
        </w:tc>
        <w:tc>
          <w:tcPr>
            <w:tcW w:w="1956" w:type="dxa"/>
            <w:shd w:val="clear" w:color="auto" w:fill="auto"/>
            <w:vAlign w:val="center"/>
          </w:tcPr>
          <w:p w14:paraId="753D7AA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5297A28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1E42D5B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1,000,000,000</w:t>
            </w:r>
          </w:p>
        </w:tc>
        <w:tc>
          <w:tcPr>
            <w:tcW w:w="2018" w:type="dxa"/>
            <w:shd w:val="clear" w:color="auto" w:fill="auto"/>
            <w:vAlign w:val="center"/>
          </w:tcPr>
          <w:p w14:paraId="050D513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6AF1FB0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1,000,000,000</w:t>
            </w:r>
          </w:p>
        </w:tc>
        <w:tc>
          <w:tcPr>
            <w:tcW w:w="2261" w:type="dxa"/>
            <w:shd w:val="clear" w:color="auto" w:fill="auto"/>
            <w:vAlign w:val="center"/>
          </w:tcPr>
          <w:p w14:paraId="603931E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229" w:type="dxa"/>
            <w:shd w:val="clear" w:color="auto" w:fill="auto"/>
            <w:vAlign w:val="center"/>
          </w:tcPr>
          <w:p w14:paraId="0D3B973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r>
      <w:tr w:rsidR="00764398" w:rsidRPr="001C30AA" w14:paraId="698DDF08"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A1C86B"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其他收入</w:t>
            </w:r>
          </w:p>
        </w:tc>
        <w:tc>
          <w:tcPr>
            <w:tcW w:w="1956" w:type="dxa"/>
            <w:shd w:val="clear" w:color="auto" w:fill="auto"/>
            <w:vAlign w:val="center"/>
          </w:tcPr>
          <w:p w14:paraId="1B928DC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1,000</w:t>
            </w:r>
          </w:p>
        </w:tc>
        <w:tc>
          <w:tcPr>
            <w:tcW w:w="1844" w:type="dxa"/>
            <w:shd w:val="clear" w:color="auto" w:fill="auto"/>
            <w:vAlign w:val="center"/>
          </w:tcPr>
          <w:p w14:paraId="6056147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56" w:type="dxa"/>
            <w:shd w:val="clear" w:color="auto" w:fill="auto"/>
            <w:vAlign w:val="center"/>
          </w:tcPr>
          <w:p w14:paraId="615CC94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3FA2F97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6A49456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8" w:type="dxa"/>
            <w:shd w:val="clear" w:color="auto" w:fill="auto"/>
            <w:vAlign w:val="center"/>
          </w:tcPr>
          <w:p w14:paraId="17F8BEA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3CB73A5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1" w:type="dxa"/>
            <w:shd w:val="clear" w:color="auto" w:fill="auto"/>
            <w:vAlign w:val="center"/>
          </w:tcPr>
          <w:p w14:paraId="5C466A2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- 1,000</w:t>
            </w:r>
          </w:p>
        </w:tc>
        <w:tc>
          <w:tcPr>
            <w:tcW w:w="1229" w:type="dxa"/>
            <w:shd w:val="clear" w:color="auto" w:fill="auto"/>
            <w:vAlign w:val="center"/>
          </w:tcPr>
          <w:p w14:paraId="14645E9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- 100.00</w:t>
            </w:r>
          </w:p>
        </w:tc>
      </w:tr>
      <w:tr w:rsidR="00764398" w:rsidRPr="001C30AA" w14:paraId="5FB1A54C" w14:textId="77777777" w:rsidTr="001E309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2B232BE" w14:textId="77777777" w:rsidR="00764398" w:rsidRPr="001C30AA" w:rsidRDefault="00764398" w:rsidP="002B7FB0">
            <w:pPr>
              <w:pStyle w:val="a7"/>
              <w:spacing w:beforeLines="0" w:before="0" w:afterLines="0" w:after="0" w:line="240" w:lineRule="auto"/>
              <w:ind w:left="160" w:firstLineChars="0" w:firstLine="0"/>
              <w:jc w:val="distribute"/>
              <w:rPr>
                <w:rFonts w:ascii="標楷體" w:hAnsi="標楷體"/>
                <w:bCs w:val="0"/>
                <w:sz w:val="20"/>
                <w:szCs w:val="20"/>
              </w:rPr>
            </w:pPr>
            <w:r w:rsidRPr="001C30AA">
              <w:rPr>
                <w:rFonts w:ascii="標楷體" w:hAnsi="標楷體" w:hint="eastAsia"/>
                <w:noProof/>
                <w:sz w:val="20"/>
              </w:rPr>
              <w:t>建築管理工程處</w:t>
            </w:r>
          </w:p>
        </w:tc>
        <w:tc>
          <w:tcPr>
            <w:tcW w:w="1956" w:type="dxa"/>
            <w:tcBorders>
              <w:bottom w:val="single" w:sz="4" w:space="0" w:color="auto"/>
            </w:tcBorders>
            <w:shd w:val="clear" w:color="auto" w:fill="auto"/>
            <w:vAlign w:val="center"/>
          </w:tcPr>
          <w:p w14:paraId="095147A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160,688,000</w:t>
            </w:r>
          </w:p>
        </w:tc>
        <w:tc>
          <w:tcPr>
            <w:tcW w:w="1844" w:type="dxa"/>
            <w:tcBorders>
              <w:bottom w:val="single" w:sz="4" w:space="0" w:color="auto"/>
            </w:tcBorders>
            <w:shd w:val="clear" w:color="auto" w:fill="auto"/>
            <w:vAlign w:val="center"/>
          </w:tcPr>
          <w:p w14:paraId="0E3717C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152,146,115</w:t>
            </w:r>
          </w:p>
        </w:tc>
        <w:tc>
          <w:tcPr>
            <w:tcW w:w="1956" w:type="dxa"/>
            <w:tcBorders>
              <w:bottom w:val="single" w:sz="4" w:space="0" w:color="auto"/>
            </w:tcBorders>
            <w:shd w:val="clear" w:color="auto" w:fill="auto"/>
            <w:vAlign w:val="center"/>
          </w:tcPr>
          <w:p w14:paraId="7298280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1997" w:type="dxa"/>
            <w:tcBorders>
              <w:bottom w:val="single" w:sz="4" w:space="0" w:color="auto"/>
            </w:tcBorders>
            <w:shd w:val="clear" w:color="auto" w:fill="auto"/>
            <w:vAlign w:val="center"/>
          </w:tcPr>
          <w:p w14:paraId="5244004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hint="eastAsia"/>
                <w:noProof/>
                <w:sz w:val="20"/>
              </w:rPr>
              <w:t>－</w:t>
            </w:r>
          </w:p>
        </w:tc>
        <w:tc>
          <w:tcPr>
            <w:tcW w:w="2017" w:type="dxa"/>
            <w:tcBorders>
              <w:bottom w:val="single" w:sz="4" w:space="0" w:color="auto"/>
            </w:tcBorders>
            <w:shd w:val="clear" w:color="auto" w:fill="auto"/>
            <w:vAlign w:val="center"/>
          </w:tcPr>
          <w:p w14:paraId="15CB655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139,591,160</w:t>
            </w:r>
          </w:p>
        </w:tc>
        <w:tc>
          <w:tcPr>
            <w:tcW w:w="2018" w:type="dxa"/>
            <w:tcBorders>
              <w:bottom w:val="single" w:sz="4" w:space="0" w:color="auto"/>
            </w:tcBorders>
            <w:shd w:val="clear" w:color="auto" w:fill="auto"/>
            <w:vAlign w:val="center"/>
          </w:tcPr>
          <w:p w14:paraId="36FC2B6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12,554,955</w:t>
            </w:r>
          </w:p>
        </w:tc>
        <w:tc>
          <w:tcPr>
            <w:tcW w:w="2260" w:type="dxa"/>
            <w:tcBorders>
              <w:bottom w:val="single" w:sz="4" w:space="0" w:color="auto"/>
            </w:tcBorders>
            <w:shd w:val="clear" w:color="auto" w:fill="auto"/>
            <w:vAlign w:val="center"/>
          </w:tcPr>
          <w:p w14:paraId="031AC68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152,146,115</w:t>
            </w:r>
          </w:p>
        </w:tc>
        <w:tc>
          <w:tcPr>
            <w:tcW w:w="2261" w:type="dxa"/>
            <w:tcBorders>
              <w:bottom w:val="single" w:sz="4" w:space="0" w:color="auto"/>
            </w:tcBorders>
            <w:shd w:val="clear" w:color="auto" w:fill="auto"/>
            <w:vAlign w:val="center"/>
          </w:tcPr>
          <w:p w14:paraId="353DBE1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- 8,541,885</w:t>
            </w:r>
          </w:p>
        </w:tc>
        <w:tc>
          <w:tcPr>
            <w:tcW w:w="1229" w:type="dxa"/>
            <w:tcBorders>
              <w:bottom w:val="single" w:sz="4" w:space="0" w:color="auto"/>
            </w:tcBorders>
            <w:shd w:val="clear" w:color="auto" w:fill="auto"/>
            <w:vAlign w:val="center"/>
          </w:tcPr>
          <w:p w14:paraId="1CB17A6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C30AA">
              <w:rPr>
                <w:rFonts w:ascii="新細明體" w:hAnsi="新細明體"/>
                <w:noProof/>
                <w:sz w:val="20"/>
              </w:rPr>
              <w:t>- 5.32</w:t>
            </w:r>
          </w:p>
        </w:tc>
      </w:tr>
      <w:tr w:rsidR="00764398" w:rsidRPr="001C30AA" w14:paraId="53EFB842" w14:textId="77777777" w:rsidTr="001E309A">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0DDFD724" w14:textId="77777777" w:rsidR="00764398" w:rsidRPr="001C30AA" w:rsidRDefault="00764398" w:rsidP="002B7FB0">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5F4D451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844" w:type="dxa"/>
            <w:tcBorders>
              <w:top w:val="single" w:sz="4" w:space="0" w:color="auto"/>
              <w:left w:val="nil"/>
              <w:bottom w:val="nil"/>
              <w:right w:val="nil"/>
            </w:tcBorders>
            <w:shd w:val="clear" w:color="auto" w:fill="auto"/>
            <w:vAlign w:val="center"/>
          </w:tcPr>
          <w:p w14:paraId="326041F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56" w:type="dxa"/>
            <w:tcBorders>
              <w:top w:val="single" w:sz="4" w:space="0" w:color="auto"/>
              <w:left w:val="nil"/>
              <w:bottom w:val="nil"/>
              <w:right w:val="nil"/>
            </w:tcBorders>
            <w:shd w:val="clear" w:color="auto" w:fill="auto"/>
            <w:vAlign w:val="center"/>
          </w:tcPr>
          <w:p w14:paraId="31D0A7C8"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97" w:type="dxa"/>
            <w:tcBorders>
              <w:top w:val="single" w:sz="4" w:space="0" w:color="auto"/>
              <w:left w:val="nil"/>
              <w:bottom w:val="nil"/>
              <w:right w:val="nil"/>
            </w:tcBorders>
            <w:shd w:val="clear" w:color="auto" w:fill="auto"/>
            <w:vAlign w:val="center"/>
          </w:tcPr>
          <w:p w14:paraId="2CC17CD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017" w:type="dxa"/>
            <w:tcBorders>
              <w:top w:val="single" w:sz="4" w:space="0" w:color="auto"/>
              <w:left w:val="nil"/>
              <w:bottom w:val="nil"/>
              <w:right w:val="nil"/>
            </w:tcBorders>
            <w:shd w:val="clear" w:color="auto" w:fill="auto"/>
            <w:vAlign w:val="center"/>
          </w:tcPr>
          <w:p w14:paraId="15DE63F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018" w:type="dxa"/>
            <w:tcBorders>
              <w:top w:val="single" w:sz="4" w:space="0" w:color="auto"/>
              <w:left w:val="nil"/>
              <w:bottom w:val="nil"/>
              <w:right w:val="nil"/>
            </w:tcBorders>
            <w:shd w:val="clear" w:color="auto" w:fill="auto"/>
            <w:vAlign w:val="center"/>
          </w:tcPr>
          <w:p w14:paraId="0FAE1F9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60" w:type="dxa"/>
            <w:tcBorders>
              <w:top w:val="single" w:sz="4" w:space="0" w:color="auto"/>
              <w:left w:val="nil"/>
              <w:bottom w:val="nil"/>
              <w:right w:val="nil"/>
            </w:tcBorders>
            <w:shd w:val="clear" w:color="auto" w:fill="auto"/>
            <w:vAlign w:val="center"/>
          </w:tcPr>
          <w:p w14:paraId="25FE154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1F824A1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229" w:type="dxa"/>
            <w:tcBorders>
              <w:top w:val="single" w:sz="4" w:space="0" w:color="auto"/>
              <w:left w:val="nil"/>
              <w:bottom w:val="nil"/>
            </w:tcBorders>
            <w:shd w:val="clear" w:color="auto" w:fill="auto"/>
            <w:vAlign w:val="center"/>
          </w:tcPr>
          <w:p w14:paraId="64600D6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hAnsi="新細明體"/>
                <w:noProof/>
                <w:sz w:val="20"/>
              </w:rPr>
            </w:pPr>
          </w:p>
        </w:tc>
      </w:tr>
      <w:tr w:rsidR="00764398" w:rsidRPr="001C30AA" w14:paraId="5AF57440" w14:textId="77777777" w:rsidTr="001E309A">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3D1F3352"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lastRenderedPageBreak/>
              <w:t>稅課收入</w:t>
            </w:r>
          </w:p>
        </w:tc>
        <w:tc>
          <w:tcPr>
            <w:tcW w:w="1956" w:type="dxa"/>
            <w:tcBorders>
              <w:top w:val="nil"/>
            </w:tcBorders>
            <w:shd w:val="clear" w:color="auto" w:fill="auto"/>
            <w:vAlign w:val="center"/>
          </w:tcPr>
          <w:p w14:paraId="71009B0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24,420,000</w:t>
            </w:r>
          </w:p>
        </w:tc>
        <w:tc>
          <w:tcPr>
            <w:tcW w:w="1844" w:type="dxa"/>
            <w:tcBorders>
              <w:top w:val="nil"/>
            </w:tcBorders>
            <w:shd w:val="clear" w:color="auto" w:fill="auto"/>
            <w:vAlign w:val="center"/>
          </w:tcPr>
          <w:p w14:paraId="3F48CF0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4,964,941</w:t>
            </w:r>
          </w:p>
        </w:tc>
        <w:tc>
          <w:tcPr>
            <w:tcW w:w="1956" w:type="dxa"/>
            <w:tcBorders>
              <w:top w:val="nil"/>
            </w:tcBorders>
            <w:shd w:val="clear" w:color="auto" w:fill="auto"/>
            <w:vAlign w:val="center"/>
          </w:tcPr>
          <w:p w14:paraId="673C592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tcBorders>
              <w:top w:val="nil"/>
            </w:tcBorders>
            <w:shd w:val="clear" w:color="auto" w:fill="auto"/>
            <w:vAlign w:val="center"/>
          </w:tcPr>
          <w:p w14:paraId="1135EE5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tcBorders>
              <w:top w:val="nil"/>
            </w:tcBorders>
            <w:shd w:val="clear" w:color="auto" w:fill="auto"/>
            <w:vAlign w:val="center"/>
          </w:tcPr>
          <w:p w14:paraId="5D043A2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4,564,941</w:t>
            </w:r>
          </w:p>
        </w:tc>
        <w:tc>
          <w:tcPr>
            <w:tcW w:w="2018" w:type="dxa"/>
            <w:tcBorders>
              <w:top w:val="nil"/>
            </w:tcBorders>
            <w:shd w:val="clear" w:color="auto" w:fill="auto"/>
            <w:vAlign w:val="center"/>
          </w:tcPr>
          <w:p w14:paraId="06386BE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400,000</w:t>
            </w:r>
          </w:p>
        </w:tc>
        <w:tc>
          <w:tcPr>
            <w:tcW w:w="2260" w:type="dxa"/>
            <w:tcBorders>
              <w:top w:val="nil"/>
            </w:tcBorders>
            <w:shd w:val="clear" w:color="auto" w:fill="auto"/>
            <w:vAlign w:val="center"/>
          </w:tcPr>
          <w:p w14:paraId="3D911094"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4,964,941</w:t>
            </w:r>
          </w:p>
        </w:tc>
        <w:tc>
          <w:tcPr>
            <w:tcW w:w="2261" w:type="dxa"/>
            <w:tcBorders>
              <w:top w:val="nil"/>
            </w:tcBorders>
            <w:shd w:val="clear" w:color="auto" w:fill="auto"/>
            <w:vAlign w:val="center"/>
          </w:tcPr>
          <w:p w14:paraId="0135E16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- 19,455,059</w:t>
            </w:r>
          </w:p>
        </w:tc>
        <w:tc>
          <w:tcPr>
            <w:tcW w:w="1229" w:type="dxa"/>
            <w:tcBorders>
              <w:top w:val="nil"/>
            </w:tcBorders>
            <w:shd w:val="clear" w:color="auto" w:fill="auto"/>
            <w:vAlign w:val="center"/>
          </w:tcPr>
          <w:p w14:paraId="0B15B60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- 79.67</w:t>
            </w:r>
          </w:p>
        </w:tc>
      </w:tr>
      <w:tr w:rsidR="00764398" w:rsidRPr="001C30AA" w14:paraId="528D8BCD"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799FB2"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罰款及賠償收入</w:t>
            </w:r>
          </w:p>
        </w:tc>
        <w:tc>
          <w:tcPr>
            <w:tcW w:w="1956" w:type="dxa"/>
            <w:shd w:val="clear" w:color="auto" w:fill="auto"/>
            <w:vAlign w:val="center"/>
          </w:tcPr>
          <w:p w14:paraId="75F022C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68,030,000</w:t>
            </w:r>
          </w:p>
        </w:tc>
        <w:tc>
          <w:tcPr>
            <w:tcW w:w="1844" w:type="dxa"/>
            <w:shd w:val="clear" w:color="auto" w:fill="auto"/>
            <w:vAlign w:val="center"/>
          </w:tcPr>
          <w:p w14:paraId="18728E6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74,156,467</w:t>
            </w:r>
          </w:p>
        </w:tc>
        <w:tc>
          <w:tcPr>
            <w:tcW w:w="1956" w:type="dxa"/>
            <w:shd w:val="clear" w:color="auto" w:fill="auto"/>
            <w:vAlign w:val="center"/>
          </w:tcPr>
          <w:p w14:paraId="7DCDA6C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55835A2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2B26B02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62,306,319</w:t>
            </w:r>
          </w:p>
        </w:tc>
        <w:tc>
          <w:tcPr>
            <w:tcW w:w="2018" w:type="dxa"/>
            <w:shd w:val="clear" w:color="auto" w:fill="auto"/>
            <w:vAlign w:val="center"/>
          </w:tcPr>
          <w:p w14:paraId="063FEF02"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11,850,148</w:t>
            </w:r>
          </w:p>
        </w:tc>
        <w:tc>
          <w:tcPr>
            <w:tcW w:w="2260" w:type="dxa"/>
            <w:shd w:val="clear" w:color="auto" w:fill="auto"/>
            <w:vAlign w:val="center"/>
          </w:tcPr>
          <w:p w14:paraId="5DC0CD5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74,156,467</w:t>
            </w:r>
          </w:p>
        </w:tc>
        <w:tc>
          <w:tcPr>
            <w:tcW w:w="2261" w:type="dxa"/>
            <w:shd w:val="clear" w:color="auto" w:fill="auto"/>
            <w:vAlign w:val="center"/>
          </w:tcPr>
          <w:p w14:paraId="48930DA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6,126,467</w:t>
            </w:r>
          </w:p>
        </w:tc>
        <w:tc>
          <w:tcPr>
            <w:tcW w:w="1229" w:type="dxa"/>
            <w:shd w:val="clear" w:color="auto" w:fill="auto"/>
            <w:vAlign w:val="center"/>
          </w:tcPr>
          <w:p w14:paraId="4C7F813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9.01</w:t>
            </w:r>
          </w:p>
        </w:tc>
      </w:tr>
      <w:tr w:rsidR="00764398" w:rsidRPr="001C30AA" w14:paraId="7838235A"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39095F"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規費收入</w:t>
            </w:r>
          </w:p>
        </w:tc>
        <w:tc>
          <w:tcPr>
            <w:tcW w:w="1956" w:type="dxa"/>
            <w:shd w:val="clear" w:color="auto" w:fill="auto"/>
            <w:vAlign w:val="center"/>
          </w:tcPr>
          <w:p w14:paraId="7629497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61,725,000</w:t>
            </w:r>
          </w:p>
        </w:tc>
        <w:tc>
          <w:tcPr>
            <w:tcW w:w="1844" w:type="dxa"/>
            <w:shd w:val="clear" w:color="auto" w:fill="auto"/>
            <w:vAlign w:val="center"/>
          </w:tcPr>
          <w:p w14:paraId="28F35C47"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60,835,154</w:t>
            </w:r>
          </w:p>
        </w:tc>
        <w:tc>
          <w:tcPr>
            <w:tcW w:w="1956" w:type="dxa"/>
            <w:shd w:val="clear" w:color="auto" w:fill="auto"/>
            <w:vAlign w:val="center"/>
          </w:tcPr>
          <w:p w14:paraId="1B27DCB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634C53C4"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023671E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60,835,154</w:t>
            </w:r>
          </w:p>
        </w:tc>
        <w:tc>
          <w:tcPr>
            <w:tcW w:w="2018" w:type="dxa"/>
            <w:shd w:val="clear" w:color="auto" w:fill="auto"/>
            <w:vAlign w:val="center"/>
          </w:tcPr>
          <w:p w14:paraId="7DBB78E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1C19867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60,835,154</w:t>
            </w:r>
          </w:p>
        </w:tc>
        <w:tc>
          <w:tcPr>
            <w:tcW w:w="2261" w:type="dxa"/>
            <w:shd w:val="clear" w:color="auto" w:fill="auto"/>
            <w:vAlign w:val="center"/>
          </w:tcPr>
          <w:p w14:paraId="1A495B14"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- 889,846</w:t>
            </w:r>
          </w:p>
        </w:tc>
        <w:tc>
          <w:tcPr>
            <w:tcW w:w="1229" w:type="dxa"/>
            <w:shd w:val="clear" w:color="auto" w:fill="auto"/>
            <w:vAlign w:val="center"/>
          </w:tcPr>
          <w:p w14:paraId="0B37D6C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- 1.44</w:t>
            </w:r>
          </w:p>
        </w:tc>
      </w:tr>
      <w:tr w:rsidR="00764398" w:rsidRPr="001C30AA" w14:paraId="609A6180"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CB12C55"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財產收入</w:t>
            </w:r>
          </w:p>
        </w:tc>
        <w:tc>
          <w:tcPr>
            <w:tcW w:w="1956" w:type="dxa"/>
            <w:shd w:val="clear" w:color="auto" w:fill="auto"/>
            <w:vAlign w:val="center"/>
          </w:tcPr>
          <w:p w14:paraId="53FE7D70"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2,000</w:t>
            </w:r>
          </w:p>
        </w:tc>
        <w:tc>
          <w:tcPr>
            <w:tcW w:w="1844" w:type="dxa"/>
            <w:shd w:val="clear" w:color="auto" w:fill="auto"/>
            <w:vAlign w:val="center"/>
          </w:tcPr>
          <w:p w14:paraId="651F133E"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100,213</w:t>
            </w:r>
          </w:p>
        </w:tc>
        <w:tc>
          <w:tcPr>
            <w:tcW w:w="1956" w:type="dxa"/>
            <w:shd w:val="clear" w:color="auto" w:fill="auto"/>
            <w:vAlign w:val="center"/>
          </w:tcPr>
          <w:p w14:paraId="74321E64"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41C4DF9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38C3321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100,213</w:t>
            </w:r>
          </w:p>
        </w:tc>
        <w:tc>
          <w:tcPr>
            <w:tcW w:w="2018" w:type="dxa"/>
            <w:shd w:val="clear" w:color="auto" w:fill="auto"/>
            <w:vAlign w:val="center"/>
          </w:tcPr>
          <w:p w14:paraId="3366AFEC"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0577B05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100,213</w:t>
            </w:r>
          </w:p>
        </w:tc>
        <w:tc>
          <w:tcPr>
            <w:tcW w:w="2261" w:type="dxa"/>
            <w:shd w:val="clear" w:color="auto" w:fill="auto"/>
            <w:vAlign w:val="center"/>
          </w:tcPr>
          <w:p w14:paraId="5BB5285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98,213</w:t>
            </w:r>
          </w:p>
        </w:tc>
        <w:tc>
          <w:tcPr>
            <w:tcW w:w="1229" w:type="dxa"/>
            <w:shd w:val="clear" w:color="auto" w:fill="auto"/>
            <w:vAlign w:val="center"/>
          </w:tcPr>
          <w:p w14:paraId="4FD95B8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4,910.65</w:t>
            </w:r>
          </w:p>
        </w:tc>
      </w:tr>
      <w:tr w:rsidR="00764398" w:rsidRPr="001C30AA" w14:paraId="54E21BA7" w14:textId="77777777" w:rsidTr="001E30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9B6290"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補助及協助收入</w:t>
            </w:r>
          </w:p>
        </w:tc>
        <w:tc>
          <w:tcPr>
            <w:tcW w:w="1956" w:type="dxa"/>
            <w:shd w:val="clear" w:color="auto" w:fill="auto"/>
            <w:vAlign w:val="center"/>
          </w:tcPr>
          <w:p w14:paraId="6D20F9D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4,700,000</w:t>
            </w:r>
          </w:p>
        </w:tc>
        <w:tc>
          <w:tcPr>
            <w:tcW w:w="1844" w:type="dxa"/>
            <w:shd w:val="clear" w:color="auto" w:fill="auto"/>
            <w:vAlign w:val="center"/>
          </w:tcPr>
          <w:p w14:paraId="251D8A8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1,277,755</w:t>
            </w:r>
          </w:p>
        </w:tc>
        <w:tc>
          <w:tcPr>
            <w:tcW w:w="1956" w:type="dxa"/>
            <w:shd w:val="clear" w:color="auto" w:fill="auto"/>
            <w:vAlign w:val="center"/>
          </w:tcPr>
          <w:p w14:paraId="7958BD7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shd w:val="clear" w:color="auto" w:fill="auto"/>
            <w:vAlign w:val="center"/>
          </w:tcPr>
          <w:p w14:paraId="5C68E581"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shd w:val="clear" w:color="auto" w:fill="auto"/>
            <w:vAlign w:val="center"/>
          </w:tcPr>
          <w:p w14:paraId="3F39621A"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1,277,755</w:t>
            </w:r>
          </w:p>
        </w:tc>
        <w:tc>
          <w:tcPr>
            <w:tcW w:w="2018" w:type="dxa"/>
            <w:shd w:val="clear" w:color="auto" w:fill="auto"/>
            <w:vAlign w:val="center"/>
          </w:tcPr>
          <w:p w14:paraId="177549ED"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260" w:type="dxa"/>
            <w:shd w:val="clear" w:color="auto" w:fill="auto"/>
            <w:vAlign w:val="center"/>
          </w:tcPr>
          <w:p w14:paraId="09A1D1B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1,277,755</w:t>
            </w:r>
          </w:p>
        </w:tc>
        <w:tc>
          <w:tcPr>
            <w:tcW w:w="2261" w:type="dxa"/>
            <w:shd w:val="clear" w:color="auto" w:fill="auto"/>
            <w:vAlign w:val="center"/>
          </w:tcPr>
          <w:p w14:paraId="1FF6C09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- 3,422,245</w:t>
            </w:r>
          </w:p>
        </w:tc>
        <w:tc>
          <w:tcPr>
            <w:tcW w:w="1229" w:type="dxa"/>
            <w:shd w:val="clear" w:color="auto" w:fill="auto"/>
            <w:vAlign w:val="center"/>
          </w:tcPr>
          <w:p w14:paraId="5847C875"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- 72.81</w:t>
            </w:r>
          </w:p>
        </w:tc>
      </w:tr>
      <w:tr w:rsidR="00764398" w:rsidRPr="001C30AA" w14:paraId="53C1D398" w14:textId="77777777" w:rsidTr="001E309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14BA5C5" w14:textId="77777777" w:rsidR="00764398" w:rsidRPr="001C30AA"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C30A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E2330B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1,811,000</w:t>
            </w:r>
          </w:p>
        </w:tc>
        <w:tc>
          <w:tcPr>
            <w:tcW w:w="1844" w:type="dxa"/>
            <w:tcBorders>
              <w:bottom w:val="single" w:sz="4" w:space="0" w:color="auto"/>
            </w:tcBorders>
            <w:shd w:val="clear" w:color="auto" w:fill="auto"/>
            <w:vAlign w:val="center"/>
          </w:tcPr>
          <w:p w14:paraId="37108E29"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10,811,585</w:t>
            </w:r>
          </w:p>
        </w:tc>
        <w:tc>
          <w:tcPr>
            <w:tcW w:w="1956" w:type="dxa"/>
            <w:tcBorders>
              <w:bottom w:val="single" w:sz="4" w:space="0" w:color="auto"/>
            </w:tcBorders>
            <w:shd w:val="clear" w:color="auto" w:fill="auto"/>
            <w:vAlign w:val="center"/>
          </w:tcPr>
          <w:p w14:paraId="112A8A3F"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806541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5D437C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10,506,778</w:t>
            </w:r>
          </w:p>
        </w:tc>
        <w:tc>
          <w:tcPr>
            <w:tcW w:w="2018" w:type="dxa"/>
            <w:tcBorders>
              <w:bottom w:val="single" w:sz="4" w:space="0" w:color="auto"/>
            </w:tcBorders>
            <w:shd w:val="clear" w:color="auto" w:fill="auto"/>
            <w:vAlign w:val="center"/>
          </w:tcPr>
          <w:p w14:paraId="096D26E3"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304,807</w:t>
            </w:r>
          </w:p>
        </w:tc>
        <w:tc>
          <w:tcPr>
            <w:tcW w:w="2260" w:type="dxa"/>
            <w:tcBorders>
              <w:bottom w:val="single" w:sz="4" w:space="0" w:color="auto"/>
            </w:tcBorders>
            <w:shd w:val="clear" w:color="auto" w:fill="auto"/>
            <w:vAlign w:val="center"/>
          </w:tcPr>
          <w:p w14:paraId="3B79988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10,811,585</w:t>
            </w:r>
          </w:p>
        </w:tc>
        <w:tc>
          <w:tcPr>
            <w:tcW w:w="2261" w:type="dxa"/>
            <w:tcBorders>
              <w:bottom w:val="single" w:sz="4" w:space="0" w:color="auto"/>
            </w:tcBorders>
            <w:shd w:val="clear" w:color="auto" w:fill="auto"/>
            <w:vAlign w:val="center"/>
          </w:tcPr>
          <w:p w14:paraId="42DD2026"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9,000,585</w:t>
            </w:r>
          </w:p>
        </w:tc>
        <w:tc>
          <w:tcPr>
            <w:tcW w:w="1229" w:type="dxa"/>
            <w:tcBorders>
              <w:bottom w:val="single" w:sz="4" w:space="0" w:color="auto"/>
            </w:tcBorders>
            <w:shd w:val="clear" w:color="auto" w:fill="auto"/>
            <w:vAlign w:val="center"/>
          </w:tcPr>
          <w:p w14:paraId="382738FB" w14:textId="77777777" w:rsidR="00764398" w:rsidRPr="001C30AA"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C30AA">
              <w:rPr>
                <w:rFonts w:ascii="新細明體" w:hAnsi="新細明體"/>
                <w:b w:val="0"/>
                <w:noProof/>
                <w:sz w:val="20"/>
              </w:rPr>
              <w:t>497.00</w:t>
            </w:r>
          </w:p>
        </w:tc>
      </w:tr>
    </w:tbl>
    <w:p w14:paraId="4DDF42F6" w14:textId="77777777" w:rsidR="00764398" w:rsidRDefault="00764398" w:rsidP="00764398">
      <w:pPr>
        <w:pStyle w:val="a7"/>
        <w:spacing w:before="72" w:after="72" w:line="40" w:lineRule="exact"/>
        <w:ind w:leftChars="35" w:left="264" w:rightChars="66" w:right="106" w:hangingChars="65" w:hanging="208"/>
        <w:rPr>
          <w:b w:val="0"/>
          <w:bCs w:val="0"/>
          <w:szCs w:val="28"/>
        </w:rPr>
      </w:pPr>
    </w:p>
    <w:p w14:paraId="0918C1EB" w14:textId="77777777" w:rsidR="00764398" w:rsidRDefault="00764398" w:rsidP="00870980">
      <w:pPr>
        <w:pStyle w:val="a8"/>
        <w:tabs>
          <w:tab w:val="right" w:pos="10800"/>
        </w:tabs>
        <w:spacing w:afterLines="10" w:after="36" w:line="520" w:lineRule="exact"/>
        <w:ind w:leftChars="0" w:left="958" w:right="176"/>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15D41317" w14:textId="77777777" w:rsidR="00764398" w:rsidRPr="00694358" w:rsidRDefault="00764398" w:rsidP="00764398">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764398" w:rsidRPr="007E1449" w14:paraId="31D0937A" w14:textId="77777777" w:rsidTr="001E309A">
        <w:trPr>
          <w:trHeight w:val="312"/>
          <w:tblHeader/>
        </w:trPr>
        <w:tc>
          <w:tcPr>
            <w:tcW w:w="560" w:type="dxa"/>
            <w:vMerge w:val="restart"/>
            <w:tcBorders>
              <w:left w:val="nil"/>
            </w:tcBorders>
            <w:shd w:val="clear" w:color="auto" w:fill="auto"/>
            <w:vAlign w:val="center"/>
          </w:tcPr>
          <w:p w14:paraId="03ED0E1C" w14:textId="77777777" w:rsidR="00764398" w:rsidRPr="00CB4835" w:rsidRDefault="00764398" w:rsidP="002B7FB0">
            <w:pPr>
              <w:pStyle w:val="11"/>
              <w:spacing w:line="240" w:lineRule="auto"/>
              <w:ind w:left="48" w:right="48"/>
              <w:jc w:val="distribute"/>
              <w:rPr>
                <w:rFonts w:hAnsi="標楷體"/>
                <w:bCs/>
                <w:sz w:val="20"/>
                <w:szCs w:val="20"/>
              </w:rPr>
            </w:pPr>
            <w:r w:rsidRPr="00CB4835">
              <w:rPr>
                <w:rFonts w:hAnsi="標楷體" w:hint="eastAsia"/>
                <w:bCs/>
                <w:sz w:val="20"/>
                <w:szCs w:val="20"/>
              </w:rPr>
              <w:t>年度</w:t>
            </w:r>
          </w:p>
        </w:tc>
        <w:tc>
          <w:tcPr>
            <w:tcW w:w="2604" w:type="dxa"/>
            <w:vMerge w:val="restart"/>
            <w:shd w:val="clear" w:color="auto" w:fill="auto"/>
            <w:vAlign w:val="center"/>
          </w:tcPr>
          <w:p w14:paraId="3842F6DA"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C04E940"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3753735"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22D3C8F1"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764398" w:rsidRPr="007E1449" w14:paraId="1F94EF49" w14:textId="77777777" w:rsidTr="001E309A">
        <w:trPr>
          <w:trHeight w:val="312"/>
          <w:tblHeader/>
        </w:trPr>
        <w:tc>
          <w:tcPr>
            <w:tcW w:w="560" w:type="dxa"/>
            <w:vMerge/>
            <w:tcBorders>
              <w:left w:val="nil"/>
            </w:tcBorders>
            <w:shd w:val="clear" w:color="auto" w:fill="auto"/>
            <w:vAlign w:val="center"/>
          </w:tcPr>
          <w:p w14:paraId="29B68591" w14:textId="77777777" w:rsidR="00764398" w:rsidRPr="00CB4835" w:rsidRDefault="00764398" w:rsidP="002B7FB0">
            <w:pPr>
              <w:pStyle w:val="11"/>
              <w:spacing w:line="240" w:lineRule="auto"/>
              <w:ind w:left="48" w:right="48"/>
              <w:jc w:val="distribute"/>
              <w:rPr>
                <w:rFonts w:hAnsi="標楷體"/>
                <w:bCs/>
                <w:sz w:val="20"/>
                <w:szCs w:val="20"/>
              </w:rPr>
            </w:pPr>
          </w:p>
        </w:tc>
        <w:tc>
          <w:tcPr>
            <w:tcW w:w="2604" w:type="dxa"/>
            <w:vMerge/>
            <w:shd w:val="clear" w:color="auto" w:fill="auto"/>
            <w:vAlign w:val="center"/>
          </w:tcPr>
          <w:p w14:paraId="5A2EC1C6" w14:textId="77777777" w:rsidR="00764398" w:rsidRPr="007E1449" w:rsidRDefault="00764398"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ECCA850" w14:textId="77777777" w:rsidR="00764398" w:rsidRPr="007E1449" w:rsidRDefault="00764398"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C61E7AC"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3016675"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7C48075"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880B5FC"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CD26834"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1EF45CB3"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764398" w:rsidRPr="007E1449" w14:paraId="3953FA5A" w14:textId="77777777" w:rsidTr="001E309A">
        <w:trPr>
          <w:trHeight w:val="312"/>
          <w:tblHeader/>
        </w:trPr>
        <w:tc>
          <w:tcPr>
            <w:tcW w:w="560" w:type="dxa"/>
            <w:vMerge/>
            <w:tcBorders>
              <w:left w:val="nil"/>
            </w:tcBorders>
            <w:shd w:val="clear" w:color="auto" w:fill="auto"/>
            <w:vAlign w:val="center"/>
          </w:tcPr>
          <w:p w14:paraId="2FAC7619" w14:textId="77777777" w:rsidR="00764398" w:rsidRPr="00CB4835" w:rsidRDefault="00764398" w:rsidP="002B7FB0">
            <w:pPr>
              <w:pStyle w:val="11"/>
              <w:spacing w:line="240" w:lineRule="auto"/>
              <w:ind w:left="48" w:right="48"/>
              <w:jc w:val="distribute"/>
              <w:rPr>
                <w:rFonts w:hAnsi="標楷體"/>
                <w:bCs/>
                <w:sz w:val="20"/>
                <w:szCs w:val="20"/>
              </w:rPr>
            </w:pPr>
          </w:p>
        </w:tc>
        <w:tc>
          <w:tcPr>
            <w:tcW w:w="2604" w:type="dxa"/>
            <w:vMerge/>
            <w:shd w:val="clear" w:color="auto" w:fill="auto"/>
            <w:vAlign w:val="center"/>
          </w:tcPr>
          <w:p w14:paraId="063B67DD" w14:textId="77777777" w:rsidR="00764398" w:rsidRPr="007E1449" w:rsidRDefault="00764398"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00C4767" w14:textId="77777777" w:rsidR="00764398" w:rsidRPr="007E1449" w:rsidRDefault="00764398"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621C0425" w14:textId="77777777" w:rsidR="00764398" w:rsidRPr="007E1449" w:rsidRDefault="00764398"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67D7F574" w14:textId="77777777" w:rsidR="00764398" w:rsidRPr="007E1449" w:rsidRDefault="00764398"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62F04033" w14:textId="77777777" w:rsidR="00764398" w:rsidRPr="007E1449" w:rsidRDefault="00764398"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5DBD54C" w14:textId="77777777" w:rsidR="00764398" w:rsidRPr="007E1449" w:rsidRDefault="00764398"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D92863F" w14:textId="77777777" w:rsidR="00764398" w:rsidRPr="007E1449" w:rsidRDefault="00764398"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0934FD3A" w14:textId="77777777" w:rsidR="00764398" w:rsidRPr="007E1449" w:rsidRDefault="00764398"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50E3417B" w14:textId="77777777" w:rsidR="00764398" w:rsidRPr="007E1449" w:rsidRDefault="00764398" w:rsidP="002B7FB0">
            <w:pPr>
              <w:pStyle w:val="11"/>
              <w:spacing w:line="240" w:lineRule="auto"/>
              <w:ind w:left="48" w:right="48"/>
              <w:jc w:val="center"/>
              <w:rPr>
                <w:bCs/>
                <w:sz w:val="20"/>
                <w:szCs w:val="20"/>
              </w:rPr>
            </w:pPr>
            <w:r w:rsidRPr="007E1449">
              <w:rPr>
                <w:rFonts w:hint="eastAsia"/>
                <w:bCs/>
                <w:sz w:val="20"/>
                <w:szCs w:val="20"/>
              </w:rPr>
              <w:t>％</w:t>
            </w:r>
          </w:p>
        </w:tc>
      </w:tr>
      <w:tr w:rsidR="00764398" w:rsidRPr="009B77B1" w14:paraId="18135FEC"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B83366"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6698AEB0" w14:textId="77777777" w:rsidR="00764398" w:rsidRPr="009B77B1" w:rsidRDefault="00764398" w:rsidP="002B7FB0">
            <w:pPr>
              <w:pStyle w:val="11"/>
              <w:spacing w:line="240" w:lineRule="auto"/>
              <w:ind w:left="48" w:right="48"/>
              <w:jc w:val="distribute"/>
              <w:rPr>
                <w:rFonts w:hAnsi="標楷體"/>
                <w:b/>
                <w:bCs/>
                <w:sz w:val="20"/>
                <w:szCs w:val="20"/>
              </w:rPr>
            </w:pPr>
            <w:r w:rsidRPr="009B77B1">
              <w:rPr>
                <w:rFonts w:hAnsi="標楷體" w:hint="eastAsia"/>
                <w:b/>
                <w:bCs/>
                <w:noProof/>
                <w:sz w:val="20"/>
              </w:rPr>
              <w:t>都市發展局主管</w:t>
            </w:r>
          </w:p>
        </w:tc>
        <w:tc>
          <w:tcPr>
            <w:tcW w:w="2394" w:type="dxa"/>
            <w:shd w:val="clear" w:color="auto" w:fill="auto"/>
            <w:vAlign w:val="center"/>
          </w:tcPr>
          <w:p w14:paraId="0A727F97"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59,827,015</w:t>
            </w:r>
          </w:p>
        </w:tc>
        <w:tc>
          <w:tcPr>
            <w:tcW w:w="2421" w:type="dxa"/>
            <w:shd w:val="clear" w:color="auto" w:fill="auto"/>
            <w:vAlign w:val="center"/>
          </w:tcPr>
          <w:p w14:paraId="65957BAD"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32B6820D"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1EA7FD46"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2DAC2406"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8,033,508</w:t>
            </w:r>
          </w:p>
        </w:tc>
        <w:tc>
          <w:tcPr>
            <w:tcW w:w="2267" w:type="dxa"/>
            <w:shd w:val="clear" w:color="auto" w:fill="auto"/>
            <w:vAlign w:val="center"/>
          </w:tcPr>
          <w:p w14:paraId="3FEEB97F"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30,269,074</w:t>
            </w:r>
          </w:p>
        </w:tc>
        <w:tc>
          <w:tcPr>
            <w:tcW w:w="2268" w:type="dxa"/>
            <w:shd w:val="clear" w:color="auto" w:fill="auto"/>
            <w:vAlign w:val="center"/>
          </w:tcPr>
          <w:p w14:paraId="444F0345"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21,524,433</w:t>
            </w:r>
          </w:p>
        </w:tc>
        <w:tc>
          <w:tcPr>
            <w:tcW w:w="1113" w:type="dxa"/>
            <w:shd w:val="clear" w:color="auto" w:fill="auto"/>
            <w:vAlign w:val="center"/>
          </w:tcPr>
          <w:p w14:paraId="263D488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35.98</w:t>
            </w:r>
          </w:p>
        </w:tc>
      </w:tr>
      <w:tr w:rsidR="00764398" w:rsidRPr="009B77B1" w14:paraId="53E74964"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539928"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342764C1" w14:textId="77777777" w:rsidR="00764398" w:rsidRPr="009B77B1" w:rsidRDefault="00764398" w:rsidP="002B7FB0">
            <w:pPr>
              <w:pStyle w:val="11"/>
              <w:spacing w:line="240" w:lineRule="auto"/>
              <w:ind w:leftChars="100" w:left="160" w:right="48"/>
              <w:jc w:val="distribute"/>
              <w:rPr>
                <w:rFonts w:hAnsi="標楷體"/>
                <w:b/>
                <w:bCs/>
                <w:sz w:val="20"/>
                <w:szCs w:val="20"/>
              </w:rPr>
            </w:pPr>
            <w:r w:rsidRPr="009B77B1">
              <w:rPr>
                <w:rFonts w:hAnsi="標楷體" w:hint="eastAsia"/>
                <w:b/>
                <w:bCs/>
                <w:noProof/>
                <w:sz w:val="20"/>
              </w:rPr>
              <w:t>都市發展局</w:t>
            </w:r>
          </w:p>
        </w:tc>
        <w:tc>
          <w:tcPr>
            <w:tcW w:w="2394" w:type="dxa"/>
            <w:shd w:val="clear" w:color="auto" w:fill="auto"/>
            <w:vAlign w:val="center"/>
          </w:tcPr>
          <w:p w14:paraId="6651160E"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40,851,309</w:t>
            </w:r>
          </w:p>
        </w:tc>
        <w:tc>
          <w:tcPr>
            <w:tcW w:w="2421" w:type="dxa"/>
            <w:shd w:val="clear" w:color="auto" w:fill="auto"/>
            <w:vAlign w:val="center"/>
          </w:tcPr>
          <w:p w14:paraId="4FC7FE09"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46698F23"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5AA512D2"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09CFEBB8"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5,997,181</w:t>
            </w:r>
          </w:p>
        </w:tc>
        <w:tc>
          <w:tcPr>
            <w:tcW w:w="2267" w:type="dxa"/>
            <w:shd w:val="clear" w:color="auto" w:fill="auto"/>
            <w:vAlign w:val="center"/>
          </w:tcPr>
          <w:p w14:paraId="089294C4"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24,631,568</w:t>
            </w:r>
          </w:p>
        </w:tc>
        <w:tc>
          <w:tcPr>
            <w:tcW w:w="2268" w:type="dxa"/>
            <w:shd w:val="clear" w:color="auto" w:fill="auto"/>
            <w:vAlign w:val="center"/>
          </w:tcPr>
          <w:p w14:paraId="7A61C90A"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10,222,560</w:t>
            </w:r>
          </w:p>
        </w:tc>
        <w:tc>
          <w:tcPr>
            <w:tcW w:w="1113" w:type="dxa"/>
            <w:shd w:val="clear" w:color="auto" w:fill="auto"/>
            <w:vAlign w:val="center"/>
          </w:tcPr>
          <w:p w14:paraId="146A7A6C"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25.02</w:t>
            </w:r>
          </w:p>
        </w:tc>
      </w:tr>
      <w:tr w:rsidR="00764398" w:rsidRPr="007E1449" w14:paraId="374D2505"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F75818"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106</w:t>
            </w:r>
          </w:p>
        </w:tc>
        <w:tc>
          <w:tcPr>
            <w:tcW w:w="2604" w:type="dxa"/>
            <w:shd w:val="clear" w:color="auto" w:fill="auto"/>
            <w:vAlign w:val="center"/>
          </w:tcPr>
          <w:p w14:paraId="2DFB7799"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2327EB3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133,881</w:t>
            </w:r>
          </w:p>
        </w:tc>
        <w:tc>
          <w:tcPr>
            <w:tcW w:w="2421" w:type="dxa"/>
            <w:shd w:val="clear" w:color="auto" w:fill="auto"/>
            <w:vAlign w:val="center"/>
          </w:tcPr>
          <w:p w14:paraId="4D76A2F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5B57F590"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587488D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09B2F07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133,881</w:t>
            </w:r>
          </w:p>
        </w:tc>
        <w:tc>
          <w:tcPr>
            <w:tcW w:w="2267" w:type="dxa"/>
            <w:shd w:val="clear" w:color="auto" w:fill="auto"/>
            <w:vAlign w:val="center"/>
          </w:tcPr>
          <w:p w14:paraId="30C07DF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63AE54E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1113" w:type="dxa"/>
            <w:shd w:val="clear" w:color="auto" w:fill="auto"/>
            <w:vAlign w:val="center"/>
          </w:tcPr>
          <w:p w14:paraId="31FC4E1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r>
      <w:tr w:rsidR="00764398" w:rsidRPr="007E1449" w14:paraId="0B81506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920809"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107</w:t>
            </w:r>
          </w:p>
        </w:tc>
        <w:tc>
          <w:tcPr>
            <w:tcW w:w="2604" w:type="dxa"/>
            <w:shd w:val="clear" w:color="auto" w:fill="auto"/>
            <w:vAlign w:val="center"/>
          </w:tcPr>
          <w:p w14:paraId="6E4B053A"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4F14789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21,204,480</w:t>
            </w:r>
          </w:p>
        </w:tc>
        <w:tc>
          <w:tcPr>
            <w:tcW w:w="2421" w:type="dxa"/>
            <w:shd w:val="clear" w:color="auto" w:fill="auto"/>
            <w:vAlign w:val="center"/>
          </w:tcPr>
          <w:p w14:paraId="5F63B9E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0FE0E7A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4224E09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1BC8EDA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0651EF9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19,320,879</w:t>
            </w:r>
          </w:p>
        </w:tc>
        <w:tc>
          <w:tcPr>
            <w:tcW w:w="2268" w:type="dxa"/>
            <w:shd w:val="clear" w:color="auto" w:fill="auto"/>
            <w:vAlign w:val="center"/>
          </w:tcPr>
          <w:p w14:paraId="106252F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1,883,601</w:t>
            </w:r>
          </w:p>
        </w:tc>
        <w:tc>
          <w:tcPr>
            <w:tcW w:w="1113" w:type="dxa"/>
            <w:shd w:val="clear" w:color="auto" w:fill="auto"/>
            <w:vAlign w:val="center"/>
          </w:tcPr>
          <w:p w14:paraId="2715D46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8.88</w:t>
            </w:r>
          </w:p>
        </w:tc>
      </w:tr>
      <w:tr w:rsidR="00764398" w:rsidRPr="007E1449" w14:paraId="17C6C1B5"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F5431F"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108</w:t>
            </w:r>
          </w:p>
        </w:tc>
        <w:tc>
          <w:tcPr>
            <w:tcW w:w="2604" w:type="dxa"/>
            <w:shd w:val="clear" w:color="auto" w:fill="auto"/>
            <w:vAlign w:val="center"/>
          </w:tcPr>
          <w:p w14:paraId="2E1CEAB5"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2664F1B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1,870,353</w:t>
            </w:r>
          </w:p>
        </w:tc>
        <w:tc>
          <w:tcPr>
            <w:tcW w:w="2421" w:type="dxa"/>
            <w:shd w:val="clear" w:color="auto" w:fill="auto"/>
            <w:vAlign w:val="center"/>
          </w:tcPr>
          <w:p w14:paraId="099958F7"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5AF6B5A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45A38AC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2E10D11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519,145</w:t>
            </w:r>
          </w:p>
        </w:tc>
        <w:tc>
          <w:tcPr>
            <w:tcW w:w="2267" w:type="dxa"/>
            <w:shd w:val="clear" w:color="auto" w:fill="auto"/>
            <w:vAlign w:val="center"/>
          </w:tcPr>
          <w:p w14:paraId="5632011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159,398</w:t>
            </w:r>
          </w:p>
        </w:tc>
        <w:tc>
          <w:tcPr>
            <w:tcW w:w="2268" w:type="dxa"/>
            <w:shd w:val="clear" w:color="auto" w:fill="auto"/>
            <w:vAlign w:val="center"/>
          </w:tcPr>
          <w:p w14:paraId="576005B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1,191,810</w:t>
            </w:r>
          </w:p>
        </w:tc>
        <w:tc>
          <w:tcPr>
            <w:tcW w:w="1113" w:type="dxa"/>
            <w:shd w:val="clear" w:color="auto" w:fill="auto"/>
            <w:vAlign w:val="center"/>
          </w:tcPr>
          <w:p w14:paraId="19C78F0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63.72</w:t>
            </w:r>
          </w:p>
        </w:tc>
      </w:tr>
      <w:tr w:rsidR="00764398" w:rsidRPr="007E1449" w14:paraId="54690442"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01FF24"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109</w:t>
            </w:r>
          </w:p>
        </w:tc>
        <w:tc>
          <w:tcPr>
            <w:tcW w:w="2604" w:type="dxa"/>
            <w:shd w:val="clear" w:color="auto" w:fill="auto"/>
            <w:vAlign w:val="center"/>
          </w:tcPr>
          <w:p w14:paraId="4AA5DF5F"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58770A7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2,109,109</w:t>
            </w:r>
          </w:p>
        </w:tc>
        <w:tc>
          <w:tcPr>
            <w:tcW w:w="2421" w:type="dxa"/>
            <w:shd w:val="clear" w:color="auto" w:fill="auto"/>
            <w:vAlign w:val="center"/>
          </w:tcPr>
          <w:p w14:paraId="69D85D1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2C78964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292AB202"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65FBCCB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1,174,155</w:t>
            </w:r>
          </w:p>
        </w:tc>
        <w:tc>
          <w:tcPr>
            <w:tcW w:w="2267" w:type="dxa"/>
            <w:shd w:val="clear" w:color="auto" w:fill="auto"/>
            <w:vAlign w:val="center"/>
          </w:tcPr>
          <w:p w14:paraId="07EA82F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111,748</w:t>
            </w:r>
          </w:p>
        </w:tc>
        <w:tc>
          <w:tcPr>
            <w:tcW w:w="2268" w:type="dxa"/>
            <w:shd w:val="clear" w:color="auto" w:fill="auto"/>
            <w:vAlign w:val="center"/>
          </w:tcPr>
          <w:p w14:paraId="4AAE434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823,206</w:t>
            </w:r>
          </w:p>
        </w:tc>
        <w:tc>
          <w:tcPr>
            <w:tcW w:w="1113" w:type="dxa"/>
            <w:shd w:val="clear" w:color="auto" w:fill="auto"/>
            <w:vAlign w:val="center"/>
          </w:tcPr>
          <w:p w14:paraId="1A589C1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39.03</w:t>
            </w:r>
          </w:p>
        </w:tc>
      </w:tr>
      <w:tr w:rsidR="00764398" w:rsidRPr="009B77B1" w14:paraId="53ABACA8"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D53303"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110</w:t>
            </w:r>
          </w:p>
        </w:tc>
        <w:tc>
          <w:tcPr>
            <w:tcW w:w="2604" w:type="dxa"/>
            <w:shd w:val="clear" w:color="auto" w:fill="auto"/>
            <w:vAlign w:val="center"/>
          </w:tcPr>
          <w:p w14:paraId="1D12EE88"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7A559538"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5,486,992</w:t>
            </w:r>
          </w:p>
        </w:tc>
        <w:tc>
          <w:tcPr>
            <w:tcW w:w="2421" w:type="dxa"/>
            <w:shd w:val="clear" w:color="auto" w:fill="auto"/>
            <w:vAlign w:val="center"/>
          </w:tcPr>
          <w:p w14:paraId="404A7FED"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051A873C"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65C2BDFE"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7AFFB820"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1,870,000</w:t>
            </w:r>
          </w:p>
        </w:tc>
        <w:tc>
          <w:tcPr>
            <w:tcW w:w="2267" w:type="dxa"/>
            <w:shd w:val="clear" w:color="auto" w:fill="auto"/>
            <w:vAlign w:val="center"/>
          </w:tcPr>
          <w:p w14:paraId="3F47915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562,705</w:t>
            </w:r>
          </w:p>
        </w:tc>
        <w:tc>
          <w:tcPr>
            <w:tcW w:w="2268" w:type="dxa"/>
            <w:shd w:val="clear" w:color="auto" w:fill="auto"/>
            <w:vAlign w:val="center"/>
          </w:tcPr>
          <w:p w14:paraId="379ECDA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3,054,287</w:t>
            </w:r>
          </w:p>
        </w:tc>
        <w:tc>
          <w:tcPr>
            <w:tcW w:w="1113" w:type="dxa"/>
            <w:shd w:val="clear" w:color="auto" w:fill="auto"/>
            <w:vAlign w:val="center"/>
          </w:tcPr>
          <w:p w14:paraId="62438755"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55.66</w:t>
            </w:r>
          </w:p>
        </w:tc>
      </w:tr>
      <w:tr w:rsidR="00764398" w:rsidRPr="007E1449" w14:paraId="6AD8211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0B8EA1"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626BC261"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5B0CE1D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4,097,438</w:t>
            </w:r>
          </w:p>
        </w:tc>
        <w:tc>
          <w:tcPr>
            <w:tcW w:w="2421" w:type="dxa"/>
            <w:shd w:val="clear" w:color="auto" w:fill="auto"/>
            <w:vAlign w:val="center"/>
          </w:tcPr>
          <w:p w14:paraId="184211A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39AC5E95"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24B539F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577DAFA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1,870,000</w:t>
            </w:r>
          </w:p>
        </w:tc>
        <w:tc>
          <w:tcPr>
            <w:tcW w:w="2267" w:type="dxa"/>
            <w:shd w:val="clear" w:color="auto" w:fill="auto"/>
            <w:vAlign w:val="center"/>
          </w:tcPr>
          <w:p w14:paraId="0BC80A8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174,937</w:t>
            </w:r>
          </w:p>
        </w:tc>
        <w:tc>
          <w:tcPr>
            <w:tcW w:w="2268" w:type="dxa"/>
            <w:shd w:val="clear" w:color="auto" w:fill="auto"/>
            <w:vAlign w:val="center"/>
          </w:tcPr>
          <w:p w14:paraId="1448E91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2,052,501</w:t>
            </w:r>
          </w:p>
        </w:tc>
        <w:tc>
          <w:tcPr>
            <w:tcW w:w="1113" w:type="dxa"/>
            <w:shd w:val="clear" w:color="auto" w:fill="auto"/>
            <w:vAlign w:val="center"/>
          </w:tcPr>
          <w:p w14:paraId="4C22B72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50.09</w:t>
            </w:r>
          </w:p>
        </w:tc>
      </w:tr>
      <w:tr w:rsidR="00764398" w:rsidRPr="007E1449" w14:paraId="5D663A0E"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7945DF"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477A3495"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3640174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1,389,554</w:t>
            </w:r>
          </w:p>
        </w:tc>
        <w:tc>
          <w:tcPr>
            <w:tcW w:w="2421" w:type="dxa"/>
            <w:shd w:val="clear" w:color="auto" w:fill="auto"/>
            <w:vAlign w:val="center"/>
          </w:tcPr>
          <w:p w14:paraId="53CA4B0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12ADEB0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351EDD1D"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7C156C6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5CEBFD6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387,768</w:t>
            </w:r>
          </w:p>
        </w:tc>
        <w:tc>
          <w:tcPr>
            <w:tcW w:w="2268" w:type="dxa"/>
            <w:shd w:val="clear" w:color="auto" w:fill="auto"/>
            <w:vAlign w:val="center"/>
          </w:tcPr>
          <w:p w14:paraId="6465914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1,001,786</w:t>
            </w:r>
          </w:p>
        </w:tc>
        <w:tc>
          <w:tcPr>
            <w:tcW w:w="1113" w:type="dxa"/>
            <w:shd w:val="clear" w:color="auto" w:fill="auto"/>
            <w:vAlign w:val="center"/>
          </w:tcPr>
          <w:p w14:paraId="2782BBA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72.09</w:t>
            </w:r>
          </w:p>
        </w:tc>
      </w:tr>
      <w:tr w:rsidR="00764398" w:rsidRPr="007E1449" w14:paraId="0A07F23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CE07FF"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111</w:t>
            </w:r>
          </w:p>
        </w:tc>
        <w:tc>
          <w:tcPr>
            <w:tcW w:w="2604" w:type="dxa"/>
            <w:shd w:val="clear" w:color="auto" w:fill="auto"/>
            <w:vAlign w:val="center"/>
          </w:tcPr>
          <w:p w14:paraId="3C15A478"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2553597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3,136,020</w:t>
            </w:r>
          </w:p>
        </w:tc>
        <w:tc>
          <w:tcPr>
            <w:tcW w:w="2421" w:type="dxa"/>
            <w:shd w:val="clear" w:color="auto" w:fill="auto"/>
            <w:vAlign w:val="center"/>
          </w:tcPr>
          <w:p w14:paraId="099C548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4D642D50"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172B4795"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7265D9B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510,000</w:t>
            </w:r>
          </w:p>
        </w:tc>
        <w:tc>
          <w:tcPr>
            <w:tcW w:w="2267" w:type="dxa"/>
            <w:shd w:val="clear" w:color="auto" w:fill="auto"/>
            <w:vAlign w:val="center"/>
          </w:tcPr>
          <w:p w14:paraId="485E69B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1,083,487</w:t>
            </w:r>
          </w:p>
        </w:tc>
        <w:tc>
          <w:tcPr>
            <w:tcW w:w="2268" w:type="dxa"/>
            <w:shd w:val="clear" w:color="auto" w:fill="auto"/>
            <w:vAlign w:val="center"/>
          </w:tcPr>
          <w:p w14:paraId="6909A34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1,542,533</w:t>
            </w:r>
          </w:p>
        </w:tc>
        <w:tc>
          <w:tcPr>
            <w:tcW w:w="1113" w:type="dxa"/>
            <w:shd w:val="clear" w:color="auto" w:fill="auto"/>
            <w:vAlign w:val="center"/>
          </w:tcPr>
          <w:p w14:paraId="31C913C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49.19</w:t>
            </w:r>
          </w:p>
        </w:tc>
      </w:tr>
      <w:tr w:rsidR="00764398" w:rsidRPr="007E1449" w14:paraId="4EA765C6"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E2E6D0"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112</w:t>
            </w:r>
          </w:p>
        </w:tc>
        <w:tc>
          <w:tcPr>
            <w:tcW w:w="2604" w:type="dxa"/>
            <w:shd w:val="clear" w:color="auto" w:fill="auto"/>
            <w:vAlign w:val="center"/>
          </w:tcPr>
          <w:p w14:paraId="34BDAF6D"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6BFFB7C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6,910,474</w:t>
            </w:r>
          </w:p>
        </w:tc>
        <w:tc>
          <w:tcPr>
            <w:tcW w:w="2421" w:type="dxa"/>
            <w:shd w:val="clear" w:color="auto" w:fill="auto"/>
            <w:vAlign w:val="center"/>
          </w:tcPr>
          <w:p w14:paraId="4C3AE6B9"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0AB22A57"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700F0AF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0C25A5B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1,790,000</w:t>
            </w:r>
          </w:p>
        </w:tc>
        <w:tc>
          <w:tcPr>
            <w:tcW w:w="2267" w:type="dxa"/>
            <w:shd w:val="clear" w:color="auto" w:fill="auto"/>
            <w:vAlign w:val="center"/>
          </w:tcPr>
          <w:p w14:paraId="1B541A0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3,393,351</w:t>
            </w:r>
          </w:p>
        </w:tc>
        <w:tc>
          <w:tcPr>
            <w:tcW w:w="2268" w:type="dxa"/>
            <w:shd w:val="clear" w:color="auto" w:fill="auto"/>
            <w:vAlign w:val="center"/>
          </w:tcPr>
          <w:p w14:paraId="04784F2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1,727,123</w:t>
            </w:r>
          </w:p>
        </w:tc>
        <w:tc>
          <w:tcPr>
            <w:tcW w:w="1113" w:type="dxa"/>
            <w:shd w:val="clear" w:color="auto" w:fill="auto"/>
            <w:vAlign w:val="center"/>
          </w:tcPr>
          <w:p w14:paraId="16802F6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24.99</w:t>
            </w:r>
          </w:p>
        </w:tc>
      </w:tr>
      <w:tr w:rsidR="00764398" w:rsidRPr="009B77B1" w14:paraId="293F8A7A"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F8313A"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7A853ECE" w14:textId="77777777" w:rsidR="00764398" w:rsidRPr="009B77B1" w:rsidRDefault="00764398" w:rsidP="002B7FB0">
            <w:pPr>
              <w:pStyle w:val="11"/>
              <w:spacing w:line="240" w:lineRule="auto"/>
              <w:ind w:leftChars="100" w:left="160" w:right="48"/>
              <w:jc w:val="distribute"/>
              <w:rPr>
                <w:rFonts w:hAnsi="標楷體"/>
                <w:b/>
                <w:bCs/>
                <w:sz w:val="20"/>
                <w:szCs w:val="20"/>
              </w:rPr>
            </w:pPr>
            <w:r w:rsidRPr="009B77B1">
              <w:rPr>
                <w:rFonts w:hAnsi="標楷體" w:hint="eastAsia"/>
                <w:b/>
                <w:bCs/>
                <w:noProof/>
                <w:sz w:val="20"/>
              </w:rPr>
              <w:t>建築管理工程處</w:t>
            </w:r>
          </w:p>
        </w:tc>
        <w:tc>
          <w:tcPr>
            <w:tcW w:w="2394" w:type="dxa"/>
            <w:shd w:val="clear" w:color="auto" w:fill="auto"/>
            <w:vAlign w:val="center"/>
          </w:tcPr>
          <w:p w14:paraId="64C762A3"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18,975,706</w:t>
            </w:r>
          </w:p>
        </w:tc>
        <w:tc>
          <w:tcPr>
            <w:tcW w:w="2421" w:type="dxa"/>
            <w:shd w:val="clear" w:color="auto" w:fill="auto"/>
            <w:vAlign w:val="center"/>
          </w:tcPr>
          <w:p w14:paraId="50200684"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77A6E717"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58FC6832"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66363654"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2,036,327</w:t>
            </w:r>
          </w:p>
        </w:tc>
        <w:tc>
          <w:tcPr>
            <w:tcW w:w="2267" w:type="dxa"/>
            <w:shd w:val="clear" w:color="auto" w:fill="auto"/>
            <w:vAlign w:val="center"/>
          </w:tcPr>
          <w:p w14:paraId="48CF317F"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5,637,506</w:t>
            </w:r>
          </w:p>
        </w:tc>
        <w:tc>
          <w:tcPr>
            <w:tcW w:w="2268" w:type="dxa"/>
            <w:shd w:val="clear" w:color="auto" w:fill="auto"/>
            <w:vAlign w:val="center"/>
          </w:tcPr>
          <w:p w14:paraId="4FAAAE13"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11,301,873</w:t>
            </w:r>
          </w:p>
        </w:tc>
        <w:tc>
          <w:tcPr>
            <w:tcW w:w="1113" w:type="dxa"/>
            <w:shd w:val="clear" w:color="auto" w:fill="auto"/>
            <w:vAlign w:val="center"/>
          </w:tcPr>
          <w:p w14:paraId="61E5000B"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59.56</w:t>
            </w:r>
          </w:p>
        </w:tc>
      </w:tr>
      <w:tr w:rsidR="00764398" w:rsidRPr="007E1449" w14:paraId="5FC669D3"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B0340E"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98</w:t>
            </w:r>
          </w:p>
        </w:tc>
        <w:tc>
          <w:tcPr>
            <w:tcW w:w="2604" w:type="dxa"/>
            <w:shd w:val="clear" w:color="auto" w:fill="auto"/>
            <w:vAlign w:val="center"/>
          </w:tcPr>
          <w:p w14:paraId="53C9A65F"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7A00679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239,204</w:t>
            </w:r>
          </w:p>
        </w:tc>
        <w:tc>
          <w:tcPr>
            <w:tcW w:w="2421" w:type="dxa"/>
            <w:shd w:val="clear" w:color="auto" w:fill="auto"/>
            <w:vAlign w:val="center"/>
          </w:tcPr>
          <w:p w14:paraId="7C923CC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113392E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0297DA07"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1693E8C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4356EB6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78917A3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239,204</w:t>
            </w:r>
          </w:p>
        </w:tc>
        <w:tc>
          <w:tcPr>
            <w:tcW w:w="1113" w:type="dxa"/>
            <w:shd w:val="clear" w:color="auto" w:fill="auto"/>
            <w:vAlign w:val="center"/>
          </w:tcPr>
          <w:p w14:paraId="000BCD0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3CB8B04F"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D6B864"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99</w:t>
            </w:r>
          </w:p>
        </w:tc>
        <w:tc>
          <w:tcPr>
            <w:tcW w:w="2604" w:type="dxa"/>
            <w:shd w:val="clear" w:color="auto" w:fill="auto"/>
            <w:vAlign w:val="center"/>
          </w:tcPr>
          <w:p w14:paraId="1D6CBBA8"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6F67E20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323,000</w:t>
            </w:r>
          </w:p>
        </w:tc>
        <w:tc>
          <w:tcPr>
            <w:tcW w:w="2421" w:type="dxa"/>
            <w:shd w:val="clear" w:color="auto" w:fill="auto"/>
            <w:vAlign w:val="center"/>
          </w:tcPr>
          <w:p w14:paraId="7F567FF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34779F0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6C1C1B2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0D4B1BB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1573D05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170C79A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323,000</w:t>
            </w:r>
          </w:p>
        </w:tc>
        <w:tc>
          <w:tcPr>
            <w:tcW w:w="1113" w:type="dxa"/>
            <w:shd w:val="clear" w:color="auto" w:fill="auto"/>
            <w:vAlign w:val="center"/>
          </w:tcPr>
          <w:p w14:paraId="54A4435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668C30D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508DA9"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100</w:t>
            </w:r>
          </w:p>
        </w:tc>
        <w:tc>
          <w:tcPr>
            <w:tcW w:w="2604" w:type="dxa"/>
            <w:shd w:val="clear" w:color="auto" w:fill="auto"/>
            <w:vAlign w:val="center"/>
          </w:tcPr>
          <w:p w14:paraId="71574064"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3B4E3EC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607,444</w:t>
            </w:r>
          </w:p>
        </w:tc>
        <w:tc>
          <w:tcPr>
            <w:tcW w:w="2421" w:type="dxa"/>
            <w:shd w:val="clear" w:color="auto" w:fill="auto"/>
            <w:vAlign w:val="center"/>
          </w:tcPr>
          <w:p w14:paraId="43CB3B4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66ADC43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334E7A3B"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64B3FF0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684A8D7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0F22391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607,444</w:t>
            </w:r>
          </w:p>
        </w:tc>
        <w:tc>
          <w:tcPr>
            <w:tcW w:w="1113" w:type="dxa"/>
            <w:shd w:val="clear" w:color="auto" w:fill="auto"/>
            <w:vAlign w:val="center"/>
          </w:tcPr>
          <w:p w14:paraId="2EF4206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5FE349C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397F25"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101</w:t>
            </w:r>
          </w:p>
        </w:tc>
        <w:tc>
          <w:tcPr>
            <w:tcW w:w="2604" w:type="dxa"/>
            <w:shd w:val="clear" w:color="auto" w:fill="auto"/>
            <w:vAlign w:val="center"/>
          </w:tcPr>
          <w:p w14:paraId="57CF7147"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4C398B8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220,060</w:t>
            </w:r>
          </w:p>
        </w:tc>
        <w:tc>
          <w:tcPr>
            <w:tcW w:w="2421" w:type="dxa"/>
            <w:shd w:val="clear" w:color="auto" w:fill="auto"/>
            <w:vAlign w:val="center"/>
          </w:tcPr>
          <w:p w14:paraId="56AAB8F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6E86F6C1"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4AB54332"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26DFC36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715767D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413833E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220,060</w:t>
            </w:r>
          </w:p>
        </w:tc>
        <w:tc>
          <w:tcPr>
            <w:tcW w:w="1113" w:type="dxa"/>
            <w:shd w:val="clear" w:color="auto" w:fill="auto"/>
            <w:vAlign w:val="center"/>
          </w:tcPr>
          <w:p w14:paraId="242CA5D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9B77B1" w14:paraId="1D1EBF6D"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913560"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102</w:t>
            </w:r>
          </w:p>
        </w:tc>
        <w:tc>
          <w:tcPr>
            <w:tcW w:w="2604" w:type="dxa"/>
            <w:shd w:val="clear" w:color="auto" w:fill="auto"/>
            <w:vAlign w:val="center"/>
          </w:tcPr>
          <w:p w14:paraId="36B9698F"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021369F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716,205</w:t>
            </w:r>
          </w:p>
        </w:tc>
        <w:tc>
          <w:tcPr>
            <w:tcW w:w="2421" w:type="dxa"/>
            <w:shd w:val="clear" w:color="auto" w:fill="auto"/>
            <w:vAlign w:val="center"/>
          </w:tcPr>
          <w:p w14:paraId="3DD417F8"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0CA861A3"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32B65AD8"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18C7E5E4"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hint="eastAsia"/>
                <w:b/>
                <w:bCs/>
                <w:noProof/>
                <w:sz w:val="20"/>
              </w:rPr>
              <w:t>－</w:t>
            </w:r>
          </w:p>
        </w:tc>
        <w:tc>
          <w:tcPr>
            <w:tcW w:w="2267" w:type="dxa"/>
            <w:shd w:val="clear" w:color="auto" w:fill="auto"/>
            <w:vAlign w:val="center"/>
          </w:tcPr>
          <w:p w14:paraId="47CB1200"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hint="eastAsia"/>
                <w:b/>
                <w:bCs/>
                <w:noProof/>
                <w:sz w:val="20"/>
              </w:rPr>
              <w:t>－</w:t>
            </w:r>
          </w:p>
        </w:tc>
        <w:tc>
          <w:tcPr>
            <w:tcW w:w="2268" w:type="dxa"/>
            <w:shd w:val="clear" w:color="auto" w:fill="auto"/>
            <w:vAlign w:val="center"/>
          </w:tcPr>
          <w:p w14:paraId="547E705A"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716,205</w:t>
            </w:r>
          </w:p>
        </w:tc>
        <w:tc>
          <w:tcPr>
            <w:tcW w:w="1113" w:type="dxa"/>
            <w:shd w:val="clear" w:color="auto" w:fill="auto"/>
            <w:vAlign w:val="center"/>
          </w:tcPr>
          <w:p w14:paraId="11A90B2F"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100.00</w:t>
            </w:r>
          </w:p>
        </w:tc>
      </w:tr>
      <w:tr w:rsidR="00764398" w:rsidRPr="007E1449" w14:paraId="1CD210AA"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A278A9"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56FBD0D9"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1587EC6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714,105</w:t>
            </w:r>
          </w:p>
        </w:tc>
        <w:tc>
          <w:tcPr>
            <w:tcW w:w="2421" w:type="dxa"/>
            <w:shd w:val="clear" w:color="auto" w:fill="auto"/>
            <w:vAlign w:val="center"/>
          </w:tcPr>
          <w:p w14:paraId="1A85D20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1AD7853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591DDEE0"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69FC200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0866630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5AF2926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714,105</w:t>
            </w:r>
          </w:p>
        </w:tc>
        <w:tc>
          <w:tcPr>
            <w:tcW w:w="1113" w:type="dxa"/>
            <w:shd w:val="clear" w:color="auto" w:fill="auto"/>
            <w:vAlign w:val="center"/>
          </w:tcPr>
          <w:p w14:paraId="26E791D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0229F4A9"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D60866"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4B0D0533"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4D8D4EB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2,100</w:t>
            </w:r>
          </w:p>
        </w:tc>
        <w:tc>
          <w:tcPr>
            <w:tcW w:w="2421" w:type="dxa"/>
            <w:shd w:val="clear" w:color="auto" w:fill="auto"/>
            <w:vAlign w:val="center"/>
          </w:tcPr>
          <w:p w14:paraId="4110BBF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3A088AA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74BC669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7AB95A1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33C31D05"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5F3D26D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2,100</w:t>
            </w:r>
          </w:p>
        </w:tc>
        <w:tc>
          <w:tcPr>
            <w:tcW w:w="1113" w:type="dxa"/>
            <w:shd w:val="clear" w:color="auto" w:fill="auto"/>
            <w:vAlign w:val="center"/>
          </w:tcPr>
          <w:p w14:paraId="4808517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359A1126"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9BB43D"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103</w:t>
            </w:r>
          </w:p>
        </w:tc>
        <w:tc>
          <w:tcPr>
            <w:tcW w:w="2604" w:type="dxa"/>
            <w:shd w:val="clear" w:color="auto" w:fill="auto"/>
            <w:vAlign w:val="center"/>
          </w:tcPr>
          <w:p w14:paraId="565E4E85"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7AF7244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385,000</w:t>
            </w:r>
          </w:p>
        </w:tc>
        <w:tc>
          <w:tcPr>
            <w:tcW w:w="2421" w:type="dxa"/>
            <w:shd w:val="clear" w:color="auto" w:fill="auto"/>
            <w:vAlign w:val="center"/>
          </w:tcPr>
          <w:p w14:paraId="76386B9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6D84AD50"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15F9C31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29BDE18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7482F81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5F75C0E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385,000</w:t>
            </w:r>
          </w:p>
        </w:tc>
        <w:tc>
          <w:tcPr>
            <w:tcW w:w="1113" w:type="dxa"/>
            <w:shd w:val="clear" w:color="auto" w:fill="auto"/>
            <w:vAlign w:val="center"/>
          </w:tcPr>
          <w:p w14:paraId="43768A0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0EF8653C"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90BA24"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104</w:t>
            </w:r>
          </w:p>
        </w:tc>
        <w:tc>
          <w:tcPr>
            <w:tcW w:w="2604" w:type="dxa"/>
            <w:shd w:val="clear" w:color="auto" w:fill="auto"/>
            <w:vAlign w:val="center"/>
          </w:tcPr>
          <w:p w14:paraId="3541E107"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3B629D6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420,000</w:t>
            </w:r>
          </w:p>
        </w:tc>
        <w:tc>
          <w:tcPr>
            <w:tcW w:w="2421" w:type="dxa"/>
            <w:shd w:val="clear" w:color="auto" w:fill="auto"/>
            <w:vAlign w:val="center"/>
          </w:tcPr>
          <w:p w14:paraId="513CC29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23031791"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48ABEC4B"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0694D23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1650463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60,000</w:t>
            </w:r>
          </w:p>
        </w:tc>
        <w:tc>
          <w:tcPr>
            <w:tcW w:w="2268" w:type="dxa"/>
            <w:shd w:val="clear" w:color="auto" w:fill="auto"/>
            <w:vAlign w:val="center"/>
          </w:tcPr>
          <w:p w14:paraId="20A2907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360,000</w:t>
            </w:r>
          </w:p>
        </w:tc>
        <w:tc>
          <w:tcPr>
            <w:tcW w:w="1113" w:type="dxa"/>
            <w:shd w:val="clear" w:color="auto" w:fill="auto"/>
            <w:vAlign w:val="center"/>
          </w:tcPr>
          <w:p w14:paraId="178CC89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85.71</w:t>
            </w:r>
          </w:p>
        </w:tc>
      </w:tr>
      <w:tr w:rsidR="00764398" w:rsidRPr="009B77B1" w14:paraId="3E13FED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50657E"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105</w:t>
            </w:r>
          </w:p>
        </w:tc>
        <w:tc>
          <w:tcPr>
            <w:tcW w:w="2604" w:type="dxa"/>
            <w:shd w:val="clear" w:color="auto" w:fill="auto"/>
            <w:vAlign w:val="center"/>
          </w:tcPr>
          <w:p w14:paraId="2952838B"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5D8D2D2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521,278</w:t>
            </w:r>
          </w:p>
        </w:tc>
        <w:tc>
          <w:tcPr>
            <w:tcW w:w="2421" w:type="dxa"/>
            <w:shd w:val="clear" w:color="auto" w:fill="auto"/>
            <w:vAlign w:val="center"/>
          </w:tcPr>
          <w:p w14:paraId="0C094FB1"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5C42E0B6"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0CB394CA"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605FC7B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hint="eastAsia"/>
                <w:b/>
                <w:bCs/>
                <w:noProof/>
                <w:sz w:val="20"/>
              </w:rPr>
              <w:t>－</w:t>
            </w:r>
          </w:p>
        </w:tc>
        <w:tc>
          <w:tcPr>
            <w:tcW w:w="2267" w:type="dxa"/>
            <w:shd w:val="clear" w:color="auto" w:fill="auto"/>
            <w:vAlign w:val="center"/>
          </w:tcPr>
          <w:p w14:paraId="557DE2D7"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85,543</w:t>
            </w:r>
          </w:p>
        </w:tc>
        <w:tc>
          <w:tcPr>
            <w:tcW w:w="2268" w:type="dxa"/>
            <w:shd w:val="clear" w:color="auto" w:fill="auto"/>
            <w:vAlign w:val="center"/>
          </w:tcPr>
          <w:p w14:paraId="59743BC1"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435,735</w:t>
            </w:r>
          </w:p>
        </w:tc>
        <w:tc>
          <w:tcPr>
            <w:tcW w:w="1113" w:type="dxa"/>
            <w:shd w:val="clear" w:color="auto" w:fill="auto"/>
            <w:vAlign w:val="center"/>
          </w:tcPr>
          <w:p w14:paraId="5B25394C"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83.59</w:t>
            </w:r>
          </w:p>
        </w:tc>
      </w:tr>
      <w:tr w:rsidR="00764398" w:rsidRPr="007E1449" w14:paraId="74F8E05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23421D"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03AC1021"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7AF3814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510,568</w:t>
            </w:r>
          </w:p>
        </w:tc>
        <w:tc>
          <w:tcPr>
            <w:tcW w:w="2421" w:type="dxa"/>
            <w:shd w:val="clear" w:color="auto" w:fill="auto"/>
            <w:vAlign w:val="center"/>
          </w:tcPr>
          <w:p w14:paraId="6AB45377"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22F2FD09"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5EE1FEF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1EFF022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3802636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85,543</w:t>
            </w:r>
          </w:p>
        </w:tc>
        <w:tc>
          <w:tcPr>
            <w:tcW w:w="2268" w:type="dxa"/>
            <w:shd w:val="clear" w:color="auto" w:fill="auto"/>
            <w:vAlign w:val="center"/>
          </w:tcPr>
          <w:p w14:paraId="4EABC945"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425,025</w:t>
            </w:r>
          </w:p>
        </w:tc>
        <w:tc>
          <w:tcPr>
            <w:tcW w:w="1113" w:type="dxa"/>
            <w:shd w:val="clear" w:color="auto" w:fill="auto"/>
            <w:vAlign w:val="center"/>
          </w:tcPr>
          <w:p w14:paraId="2F554305"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83.25</w:t>
            </w:r>
          </w:p>
        </w:tc>
      </w:tr>
      <w:tr w:rsidR="00764398" w:rsidRPr="007E1449" w14:paraId="090274E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C28AE6"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64575C9D"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0688E2A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10,710</w:t>
            </w:r>
          </w:p>
        </w:tc>
        <w:tc>
          <w:tcPr>
            <w:tcW w:w="2421" w:type="dxa"/>
            <w:shd w:val="clear" w:color="auto" w:fill="auto"/>
            <w:vAlign w:val="center"/>
          </w:tcPr>
          <w:p w14:paraId="4C6CF96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0BA926E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734766F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154681F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4CF42E4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4EA136C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10,710</w:t>
            </w:r>
          </w:p>
        </w:tc>
        <w:tc>
          <w:tcPr>
            <w:tcW w:w="1113" w:type="dxa"/>
            <w:shd w:val="clear" w:color="auto" w:fill="auto"/>
            <w:vAlign w:val="center"/>
          </w:tcPr>
          <w:p w14:paraId="19C0803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7E1449" w14:paraId="477652BB"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4A7B22"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106</w:t>
            </w:r>
          </w:p>
        </w:tc>
        <w:tc>
          <w:tcPr>
            <w:tcW w:w="2604" w:type="dxa"/>
            <w:shd w:val="clear" w:color="auto" w:fill="auto"/>
            <w:vAlign w:val="center"/>
          </w:tcPr>
          <w:p w14:paraId="4A62A550"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456CBF5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865,751</w:t>
            </w:r>
          </w:p>
        </w:tc>
        <w:tc>
          <w:tcPr>
            <w:tcW w:w="2421" w:type="dxa"/>
            <w:shd w:val="clear" w:color="auto" w:fill="auto"/>
            <w:vAlign w:val="center"/>
          </w:tcPr>
          <w:p w14:paraId="77F6095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34D0E4B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4CE2E412"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37546B1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3C9D486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78EFFC65"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865,751</w:t>
            </w:r>
          </w:p>
        </w:tc>
        <w:tc>
          <w:tcPr>
            <w:tcW w:w="1113" w:type="dxa"/>
            <w:shd w:val="clear" w:color="auto" w:fill="auto"/>
            <w:vAlign w:val="center"/>
          </w:tcPr>
          <w:p w14:paraId="29B2B27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9B77B1" w14:paraId="01D74E18"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50AA4D"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107</w:t>
            </w:r>
          </w:p>
        </w:tc>
        <w:tc>
          <w:tcPr>
            <w:tcW w:w="2604" w:type="dxa"/>
            <w:shd w:val="clear" w:color="auto" w:fill="auto"/>
            <w:vAlign w:val="center"/>
          </w:tcPr>
          <w:p w14:paraId="2EA201B3"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1827EC9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897,362</w:t>
            </w:r>
          </w:p>
        </w:tc>
        <w:tc>
          <w:tcPr>
            <w:tcW w:w="2421" w:type="dxa"/>
            <w:shd w:val="clear" w:color="auto" w:fill="auto"/>
            <w:vAlign w:val="center"/>
          </w:tcPr>
          <w:p w14:paraId="4EAB6DE3"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21A376EE"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17165DA8"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5013BDA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hint="eastAsia"/>
                <w:b/>
                <w:bCs/>
                <w:noProof/>
                <w:sz w:val="20"/>
              </w:rPr>
              <w:t>－</w:t>
            </w:r>
          </w:p>
        </w:tc>
        <w:tc>
          <w:tcPr>
            <w:tcW w:w="2267" w:type="dxa"/>
            <w:shd w:val="clear" w:color="auto" w:fill="auto"/>
            <w:vAlign w:val="center"/>
          </w:tcPr>
          <w:p w14:paraId="205FEF1D"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167,097</w:t>
            </w:r>
          </w:p>
        </w:tc>
        <w:tc>
          <w:tcPr>
            <w:tcW w:w="2268" w:type="dxa"/>
            <w:shd w:val="clear" w:color="auto" w:fill="auto"/>
            <w:vAlign w:val="center"/>
          </w:tcPr>
          <w:p w14:paraId="1B64E28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730,265</w:t>
            </w:r>
          </w:p>
        </w:tc>
        <w:tc>
          <w:tcPr>
            <w:tcW w:w="1113" w:type="dxa"/>
            <w:shd w:val="clear" w:color="auto" w:fill="auto"/>
            <w:vAlign w:val="center"/>
          </w:tcPr>
          <w:p w14:paraId="085361B0"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81.38</w:t>
            </w:r>
          </w:p>
        </w:tc>
      </w:tr>
      <w:tr w:rsidR="00764398" w:rsidRPr="007E1449" w14:paraId="62E94BCB"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DBA830"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74D01F7D"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6F54FE6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888,977</w:t>
            </w:r>
          </w:p>
        </w:tc>
        <w:tc>
          <w:tcPr>
            <w:tcW w:w="2421" w:type="dxa"/>
            <w:shd w:val="clear" w:color="auto" w:fill="auto"/>
            <w:vAlign w:val="center"/>
          </w:tcPr>
          <w:p w14:paraId="2AAFFF19"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3CDA218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1745CBE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6BAD3BA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6FD67FD5"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167,097</w:t>
            </w:r>
          </w:p>
        </w:tc>
        <w:tc>
          <w:tcPr>
            <w:tcW w:w="2268" w:type="dxa"/>
            <w:shd w:val="clear" w:color="auto" w:fill="auto"/>
            <w:vAlign w:val="center"/>
          </w:tcPr>
          <w:p w14:paraId="12F30C7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721,880</w:t>
            </w:r>
          </w:p>
        </w:tc>
        <w:tc>
          <w:tcPr>
            <w:tcW w:w="1113" w:type="dxa"/>
            <w:shd w:val="clear" w:color="auto" w:fill="auto"/>
            <w:vAlign w:val="center"/>
          </w:tcPr>
          <w:p w14:paraId="1132BF8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81.20</w:t>
            </w:r>
          </w:p>
        </w:tc>
      </w:tr>
      <w:tr w:rsidR="00764398" w:rsidRPr="007E1449" w14:paraId="1B97615C"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0D90BA"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4275EB37"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40CD66E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8,385</w:t>
            </w:r>
          </w:p>
        </w:tc>
        <w:tc>
          <w:tcPr>
            <w:tcW w:w="2421" w:type="dxa"/>
            <w:shd w:val="clear" w:color="auto" w:fill="auto"/>
            <w:vAlign w:val="center"/>
          </w:tcPr>
          <w:p w14:paraId="22F2C361"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563E30E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2AE832B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28EE73E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5EE1C54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1659220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8,385</w:t>
            </w:r>
          </w:p>
        </w:tc>
        <w:tc>
          <w:tcPr>
            <w:tcW w:w="1113" w:type="dxa"/>
            <w:shd w:val="clear" w:color="auto" w:fill="auto"/>
            <w:vAlign w:val="center"/>
          </w:tcPr>
          <w:p w14:paraId="747A86E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9B77B1" w14:paraId="637E23EE"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7EB481"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108</w:t>
            </w:r>
          </w:p>
        </w:tc>
        <w:tc>
          <w:tcPr>
            <w:tcW w:w="2604" w:type="dxa"/>
            <w:shd w:val="clear" w:color="auto" w:fill="auto"/>
            <w:vAlign w:val="center"/>
          </w:tcPr>
          <w:p w14:paraId="2CDF878A"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165F8856"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1,160,361</w:t>
            </w:r>
          </w:p>
        </w:tc>
        <w:tc>
          <w:tcPr>
            <w:tcW w:w="2421" w:type="dxa"/>
            <w:shd w:val="clear" w:color="auto" w:fill="auto"/>
            <w:vAlign w:val="center"/>
          </w:tcPr>
          <w:p w14:paraId="69FDFE7E"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50190AE7"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6BC425AB"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5EE60496"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hint="eastAsia"/>
                <w:b/>
                <w:bCs/>
                <w:noProof/>
                <w:sz w:val="20"/>
              </w:rPr>
              <w:t>－</w:t>
            </w:r>
          </w:p>
        </w:tc>
        <w:tc>
          <w:tcPr>
            <w:tcW w:w="2267" w:type="dxa"/>
            <w:shd w:val="clear" w:color="auto" w:fill="auto"/>
            <w:vAlign w:val="center"/>
          </w:tcPr>
          <w:p w14:paraId="394AC4E3"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158,603</w:t>
            </w:r>
          </w:p>
        </w:tc>
        <w:tc>
          <w:tcPr>
            <w:tcW w:w="2268" w:type="dxa"/>
            <w:shd w:val="clear" w:color="auto" w:fill="auto"/>
            <w:vAlign w:val="center"/>
          </w:tcPr>
          <w:p w14:paraId="046FFC81"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1,001,758</w:t>
            </w:r>
          </w:p>
        </w:tc>
        <w:tc>
          <w:tcPr>
            <w:tcW w:w="1113" w:type="dxa"/>
            <w:shd w:val="clear" w:color="auto" w:fill="auto"/>
            <w:vAlign w:val="center"/>
          </w:tcPr>
          <w:p w14:paraId="573691A4"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86.33</w:t>
            </w:r>
          </w:p>
        </w:tc>
      </w:tr>
      <w:tr w:rsidR="00764398" w:rsidRPr="007E1449" w14:paraId="392DB85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355C1E"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0F1BD201"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3954217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1,127,049</w:t>
            </w:r>
          </w:p>
        </w:tc>
        <w:tc>
          <w:tcPr>
            <w:tcW w:w="2421" w:type="dxa"/>
            <w:shd w:val="clear" w:color="auto" w:fill="auto"/>
            <w:vAlign w:val="center"/>
          </w:tcPr>
          <w:p w14:paraId="6B93C4EA"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1EF62F2F"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657CE062"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02B9064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0F3313E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158,603</w:t>
            </w:r>
          </w:p>
        </w:tc>
        <w:tc>
          <w:tcPr>
            <w:tcW w:w="2268" w:type="dxa"/>
            <w:shd w:val="clear" w:color="auto" w:fill="auto"/>
            <w:vAlign w:val="center"/>
          </w:tcPr>
          <w:p w14:paraId="3590838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968,446</w:t>
            </w:r>
          </w:p>
        </w:tc>
        <w:tc>
          <w:tcPr>
            <w:tcW w:w="1113" w:type="dxa"/>
            <w:shd w:val="clear" w:color="auto" w:fill="auto"/>
            <w:vAlign w:val="center"/>
          </w:tcPr>
          <w:p w14:paraId="0411C7E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85.93</w:t>
            </w:r>
          </w:p>
        </w:tc>
      </w:tr>
      <w:tr w:rsidR="00764398" w:rsidRPr="007E1449" w14:paraId="217F3913" w14:textId="77777777" w:rsidTr="001E309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A04AA08"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tcBorders>
              <w:bottom w:val="single" w:sz="4" w:space="0" w:color="auto"/>
            </w:tcBorders>
            <w:shd w:val="clear" w:color="auto" w:fill="auto"/>
            <w:vAlign w:val="center"/>
          </w:tcPr>
          <w:p w14:paraId="0FFBCE00"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tcBorders>
              <w:bottom w:val="single" w:sz="4" w:space="0" w:color="auto"/>
            </w:tcBorders>
            <w:shd w:val="clear" w:color="auto" w:fill="auto"/>
            <w:vAlign w:val="center"/>
          </w:tcPr>
          <w:p w14:paraId="4A1A885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33,312</w:t>
            </w:r>
          </w:p>
        </w:tc>
        <w:tc>
          <w:tcPr>
            <w:tcW w:w="2421" w:type="dxa"/>
            <w:tcBorders>
              <w:bottom w:val="single" w:sz="4" w:space="0" w:color="auto"/>
            </w:tcBorders>
            <w:shd w:val="clear" w:color="auto" w:fill="auto"/>
            <w:vAlign w:val="center"/>
          </w:tcPr>
          <w:p w14:paraId="76EDC0E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tcBorders>
              <w:bottom w:val="single" w:sz="4" w:space="0" w:color="auto"/>
            </w:tcBorders>
            <w:shd w:val="clear" w:color="auto" w:fill="auto"/>
            <w:vAlign w:val="center"/>
          </w:tcPr>
          <w:p w14:paraId="1A0F5B4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tcBorders>
              <w:bottom w:val="single" w:sz="4" w:space="0" w:color="auto"/>
            </w:tcBorders>
            <w:shd w:val="clear" w:color="auto" w:fill="auto"/>
            <w:vAlign w:val="center"/>
          </w:tcPr>
          <w:p w14:paraId="5A2E8817"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tcBorders>
              <w:bottom w:val="single" w:sz="4" w:space="0" w:color="auto"/>
            </w:tcBorders>
            <w:shd w:val="clear" w:color="auto" w:fill="auto"/>
            <w:vAlign w:val="center"/>
          </w:tcPr>
          <w:p w14:paraId="4627C28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E5DBB2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6CE0F33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33,312</w:t>
            </w:r>
          </w:p>
        </w:tc>
        <w:tc>
          <w:tcPr>
            <w:tcW w:w="1113" w:type="dxa"/>
            <w:tcBorders>
              <w:bottom w:val="single" w:sz="4" w:space="0" w:color="auto"/>
            </w:tcBorders>
            <w:shd w:val="clear" w:color="auto" w:fill="auto"/>
            <w:vAlign w:val="center"/>
          </w:tcPr>
          <w:p w14:paraId="0CE0A74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154DB8" w:rsidRPr="007E1449" w14:paraId="67DEBF7B" w14:textId="77777777" w:rsidTr="001E309A">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3ECA2B93" w14:textId="77777777" w:rsidR="00154DB8" w:rsidRPr="00CB4835" w:rsidRDefault="00154DB8" w:rsidP="002B7FB0">
            <w:pPr>
              <w:pStyle w:val="11"/>
              <w:spacing w:line="240" w:lineRule="auto"/>
              <w:ind w:left="48" w:right="48"/>
              <w:jc w:val="center"/>
              <w:rPr>
                <w:rFonts w:hAnsi="標楷體"/>
                <w:bCs/>
                <w:sz w:val="20"/>
                <w:szCs w:val="20"/>
              </w:rPr>
            </w:pPr>
          </w:p>
        </w:tc>
        <w:tc>
          <w:tcPr>
            <w:tcW w:w="2604" w:type="dxa"/>
            <w:tcBorders>
              <w:top w:val="single" w:sz="4" w:space="0" w:color="auto"/>
              <w:left w:val="nil"/>
              <w:bottom w:val="nil"/>
              <w:right w:val="nil"/>
            </w:tcBorders>
            <w:shd w:val="clear" w:color="auto" w:fill="auto"/>
            <w:vAlign w:val="center"/>
          </w:tcPr>
          <w:p w14:paraId="6CF67E24" w14:textId="77777777" w:rsidR="00154DB8" w:rsidRPr="00E16C8C" w:rsidRDefault="00154DB8" w:rsidP="002B7FB0">
            <w:pPr>
              <w:pStyle w:val="11"/>
              <w:spacing w:line="240" w:lineRule="auto"/>
              <w:ind w:leftChars="200" w:left="320" w:right="48"/>
              <w:jc w:val="distribute"/>
              <w:rPr>
                <w:rFonts w:hAnsi="標楷體"/>
                <w:bCs/>
                <w:noProof/>
                <w:sz w:val="20"/>
              </w:rPr>
            </w:pPr>
          </w:p>
        </w:tc>
        <w:tc>
          <w:tcPr>
            <w:tcW w:w="2394" w:type="dxa"/>
            <w:tcBorders>
              <w:top w:val="single" w:sz="4" w:space="0" w:color="auto"/>
              <w:left w:val="nil"/>
              <w:bottom w:val="nil"/>
              <w:right w:val="nil"/>
            </w:tcBorders>
            <w:shd w:val="clear" w:color="auto" w:fill="auto"/>
            <w:vAlign w:val="center"/>
          </w:tcPr>
          <w:p w14:paraId="47521FD1" w14:textId="77777777" w:rsidR="00154DB8" w:rsidRPr="00E16C8C" w:rsidRDefault="00154DB8" w:rsidP="002B7FB0">
            <w:pPr>
              <w:pStyle w:val="11"/>
              <w:spacing w:line="240" w:lineRule="auto"/>
              <w:ind w:left="48" w:right="48"/>
              <w:jc w:val="right"/>
              <w:rPr>
                <w:rFonts w:ascii="新細明體" w:hAnsi="新細明體"/>
                <w:bCs/>
                <w:noProof/>
                <w:sz w:val="20"/>
              </w:rPr>
            </w:pPr>
          </w:p>
        </w:tc>
        <w:tc>
          <w:tcPr>
            <w:tcW w:w="2421" w:type="dxa"/>
            <w:tcBorders>
              <w:top w:val="single" w:sz="4" w:space="0" w:color="auto"/>
              <w:left w:val="nil"/>
              <w:bottom w:val="nil"/>
              <w:right w:val="nil"/>
            </w:tcBorders>
            <w:shd w:val="clear" w:color="auto" w:fill="auto"/>
            <w:vAlign w:val="center"/>
          </w:tcPr>
          <w:p w14:paraId="349B6EC4" w14:textId="77777777" w:rsidR="00154DB8" w:rsidRPr="00E16C8C" w:rsidRDefault="00154DB8" w:rsidP="002B7FB0">
            <w:pPr>
              <w:pStyle w:val="11"/>
              <w:spacing w:line="240" w:lineRule="auto"/>
              <w:ind w:left="48" w:right="48"/>
              <w:jc w:val="right"/>
              <w:rPr>
                <w:bCs/>
                <w:noProof/>
                <w:sz w:val="20"/>
              </w:rPr>
            </w:pPr>
          </w:p>
        </w:tc>
        <w:tc>
          <w:tcPr>
            <w:tcW w:w="2282" w:type="dxa"/>
            <w:tcBorders>
              <w:top w:val="single" w:sz="4" w:space="0" w:color="auto"/>
              <w:left w:val="nil"/>
              <w:bottom w:val="nil"/>
              <w:right w:val="nil"/>
            </w:tcBorders>
            <w:shd w:val="clear" w:color="auto" w:fill="auto"/>
            <w:vAlign w:val="center"/>
          </w:tcPr>
          <w:p w14:paraId="49F526E0" w14:textId="77777777" w:rsidR="00154DB8" w:rsidRPr="00E16C8C" w:rsidRDefault="00154DB8" w:rsidP="002B7FB0">
            <w:pPr>
              <w:pStyle w:val="11"/>
              <w:spacing w:line="240" w:lineRule="auto"/>
              <w:ind w:left="48" w:right="48"/>
              <w:jc w:val="right"/>
              <w:rPr>
                <w:bCs/>
                <w:noProof/>
                <w:sz w:val="20"/>
              </w:rPr>
            </w:pPr>
          </w:p>
        </w:tc>
        <w:tc>
          <w:tcPr>
            <w:tcW w:w="2365" w:type="dxa"/>
            <w:tcBorders>
              <w:top w:val="single" w:sz="4" w:space="0" w:color="auto"/>
              <w:left w:val="nil"/>
              <w:bottom w:val="nil"/>
              <w:right w:val="nil"/>
            </w:tcBorders>
            <w:shd w:val="clear" w:color="auto" w:fill="auto"/>
            <w:vAlign w:val="center"/>
          </w:tcPr>
          <w:p w14:paraId="5CE138C3" w14:textId="77777777" w:rsidR="00154DB8" w:rsidRPr="00E16C8C" w:rsidRDefault="00154DB8" w:rsidP="002B7FB0">
            <w:pPr>
              <w:pStyle w:val="11"/>
              <w:spacing w:line="240" w:lineRule="auto"/>
              <w:ind w:left="48" w:right="48"/>
              <w:jc w:val="right"/>
              <w:rPr>
                <w:bCs/>
                <w:noProof/>
                <w:sz w:val="20"/>
              </w:rPr>
            </w:pPr>
          </w:p>
        </w:tc>
        <w:tc>
          <w:tcPr>
            <w:tcW w:w="2422" w:type="dxa"/>
            <w:tcBorders>
              <w:top w:val="single" w:sz="4" w:space="0" w:color="auto"/>
              <w:left w:val="nil"/>
              <w:bottom w:val="nil"/>
              <w:right w:val="nil"/>
            </w:tcBorders>
            <w:shd w:val="clear" w:color="auto" w:fill="auto"/>
            <w:vAlign w:val="center"/>
          </w:tcPr>
          <w:p w14:paraId="474B856E" w14:textId="77777777" w:rsidR="00154DB8" w:rsidRPr="00E16C8C" w:rsidRDefault="00154DB8" w:rsidP="002B7FB0">
            <w:pPr>
              <w:pStyle w:val="11"/>
              <w:spacing w:line="240" w:lineRule="auto"/>
              <w:ind w:left="48" w:right="48"/>
              <w:jc w:val="right"/>
              <w:rPr>
                <w:rFonts w:ascii="新細明體" w:hAnsi="新細明體"/>
                <w:bCs/>
                <w:noProof/>
                <w:sz w:val="20"/>
              </w:rPr>
            </w:pPr>
          </w:p>
        </w:tc>
        <w:tc>
          <w:tcPr>
            <w:tcW w:w="2267" w:type="dxa"/>
            <w:tcBorders>
              <w:top w:val="single" w:sz="4" w:space="0" w:color="auto"/>
              <w:left w:val="nil"/>
              <w:bottom w:val="nil"/>
              <w:right w:val="nil"/>
            </w:tcBorders>
            <w:shd w:val="clear" w:color="auto" w:fill="auto"/>
            <w:vAlign w:val="center"/>
          </w:tcPr>
          <w:p w14:paraId="374A98B7" w14:textId="77777777" w:rsidR="00154DB8" w:rsidRPr="00E16C8C" w:rsidRDefault="00154DB8" w:rsidP="002B7FB0">
            <w:pPr>
              <w:pStyle w:val="11"/>
              <w:spacing w:line="240" w:lineRule="auto"/>
              <w:ind w:left="48" w:right="48"/>
              <w:jc w:val="right"/>
              <w:rPr>
                <w:rFonts w:ascii="新細明體" w:hAnsi="新細明體"/>
                <w:bCs/>
                <w:noProof/>
                <w:sz w:val="20"/>
              </w:rPr>
            </w:pPr>
          </w:p>
        </w:tc>
        <w:tc>
          <w:tcPr>
            <w:tcW w:w="2268" w:type="dxa"/>
            <w:tcBorders>
              <w:top w:val="single" w:sz="4" w:space="0" w:color="auto"/>
              <w:left w:val="nil"/>
              <w:bottom w:val="nil"/>
              <w:right w:val="nil"/>
            </w:tcBorders>
            <w:shd w:val="clear" w:color="auto" w:fill="auto"/>
            <w:vAlign w:val="center"/>
          </w:tcPr>
          <w:p w14:paraId="43D17075" w14:textId="77777777" w:rsidR="00154DB8" w:rsidRPr="00E16C8C" w:rsidRDefault="00154DB8" w:rsidP="002B7FB0">
            <w:pPr>
              <w:pStyle w:val="11"/>
              <w:spacing w:line="240" w:lineRule="auto"/>
              <w:ind w:left="48" w:right="48"/>
              <w:jc w:val="right"/>
              <w:rPr>
                <w:rFonts w:ascii="新細明體" w:hAnsi="新細明體"/>
                <w:bCs/>
                <w:noProof/>
                <w:sz w:val="20"/>
              </w:rPr>
            </w:pPr>
          </w:p>
        </w:tc>
        <w:tc>
          <w:tcPr>
            <w:tcW w:w="1113" w:type="dxa"/>
            <w:tcBorders>
              <w:top w:val="single" w:sz="4" w:space="0" w:color="auto"/>
              <w:left w:val="nil"/>
              <w:bottom w:val="nil"/>
            </w:tcBorders>
            <w:shd w:val="clear" w:color="auto" w:fill="auto"/>
            <w:vAlign w:val="center"/>
          </w:tcPr>
          <w:p w14:paraId="54D41963" w14:textId="77777777" w:rsidR="00154DB8" w:rsidRPr="00E16C8C" w:rsidRDefault="00154DB8" w:rsidP="002B7FB0">
            <w:pPr>
              <w:pStyle w:val="11"/>
              <w:spacing w:line="240" w:lineRule="auto"/>
              <w:ind w:left="48" w:right="48"/>
              <w:jc w:val="right"/>
              <w:rPr>
                <w:rFonts w:ascii="新細明體" w:hAnsi="新細明體"/>
                <w:bCs/>
                <w:noProof/>
                <w:sz w:val="20"/>
              </w:rPr>
            </w:pPr>
          </w:p>
        </w:tc>
      </w:tr>
      <w:tr w:rsidR="00764398" w:rsidRPr="009B77B1" w14:paraId="66BF2933" w14:textId="77777777" w:rsidTr="001E309A">
        <w:tblPrEx>
          <w:tblBorders>
            <w:left w:val="none" w:sz="0" w:space="0" w:color="auto"/>
            <w:right w:val="none" w:sz="0" w:space="0" w:color="auto"/>
            <w:insideH w:val="none" w:sz="0" w:space="0" w:color="auto"/>
          </w:tblBorders>
        </w:tblPrEx>
        <w:trPr>
          <w:trHeight w:val="312"/>
        </w:trPr>
        <w:tc>
          <w:tcPr>
            <w:tcW w:w="560" w:type="dxa"/>
            <w:tcBorders>
              <w:top w:val="nil"/>
            </w:tcBorders>
            <w:shd w:val="clear" w:color="auto" w:fill="auto"/>
            <w:vAlign w:val="center"/>
          </w:tcPr>
          <w:p w14:paraId="28BD4A4C"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lastRenderedPageBreak/>
              <w:t>109</w:t>
            </w:r>
          </w:p>
        </w:tc>
        <w:tc>
          <w:tcPr>
            <w:tcW w:w="2604" w:type="dxa"/>
            <w:tcBorders>
              <w:top w:val="nil"/>
            </w:tcBorders>
            <w:shd w:val="clear" w:color="auto" w:fill="auto"/>
            <w:vAlign w:val="center"/>
          </w:tcPr>
          <w:p w14:paraId="00D80886"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tcBorders>
              <w:top w:val="nil"/>
            </w:tcBorders>
            <w:shd w:val="clear" w:color="auto" w:fill="auto"/>
            <w:vAlign w:val="center"/>
          </w:tcPr>
          <w:p w14:paraId="7ACBB805"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1,987,952</w:t>
            </w:r>
          </w:p>
        </w:tc>
        <w:tc>
          <w:tcPr>
            <w:tcW w:w="2421" w:type="dxa"/>
            <w:tcBorders>
              <w:top w:val="nil"/>
            </w:tcBorders>
            <w:shd w:val="clear" w:color="auto" w:fill="auto"/>
            <w:vAlign w:val="center"/>
          </w:tcPr>
          <w:p w14:paraId="745F929F"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tcBorders>
              <w:top w:val="nil"/>
            </w:tcBorders>
            <w:shd w:val="clear" w:color="auto" w:fill="auto"/>
            <w:vAlign w:val="center"/>
          </w:tcPr>
          <w:p w14:paraId="1188DE6B"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tcBorders>
              <w:top w:val="nil"/>
            </w:tcBorders>
            <w:shd w:val="clear" w:color="auto" w:fill="auto"/>
            <w:vAlign w:val="center"/>
          </w:tcPr>
          <w:p w14:paraId="4AC95DB3"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tcBorders>
              <w:top w:val="nil"/>
            </w:tcBorders>
            <w:shd w:val="clear" w:color="auto" w:fill="auto"/>
            <w:vAlign w:val="center"/>
          </w:tcPr>
          <w:p w14:paraId="2A1C8A06"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157,081</w:t>
            </w:r>
          </w:p>
        </w:tc>
        <w:tc>
          <w:tcPr>
            <w:tcW w:w="2267" w:type="dxa"/>
            <w:tcBorders>
              <w:top w:val="nil"/>
            </w:tcBorders>
            <w:shd w:val="clear" w:color="auto" w:fill="auto"/>
            <w:vAlign w:val="center"/>
          </w:tcPr>
          <w:p w14:paraId="23E7D48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122,384</w:t>
            </w:r>
          </w:p>
        </w:tc>
        <w:tc>
          <w:tcPr>
            <w:tcW w:w="2268" w:type="dxa"/>
            <w:tcBorders>
              <w:top w:val="nil"/>
            </w:tcBorders>
            <w:shd w:val="clear" w:color="auto" w:fill="auto"/>
            <w:vAlign w:val="center"/>
          </w:tcPr>
          <w:p w14:paraId="0FD142C5"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1,708,487</w:t>
            </w:r>
          </w:p>
        </w:tc>
        <w:tc>
          <w:tcPr>
            <w:tcW w:w="1113" w:type="dxa"/>
            <w:tcBorders>
              <w:top w:val="nil"/>
            </w:tcBorders>
            <w:shd w:val="clear" w:color="auto" w:fill="auto"/>
            <w:vAlign w:val="center"/>
          </w:tcPr>
          <w:p w14:paraId="69FB3F7A"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85.94</w:t>
            </w:r>
          </w:p>
        </w:tc>
      </w:tr>
      <w:tr w:rsidR="00764398" w:rsidRPr="007E1449" w14:paraId="7EF616E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9C695C"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6182D479"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731E0EE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1,963,209</w:t>
            </w:r>
          </w:p>
        </w:tc>
        <w:tc>
          <w:tcPr>
            <w:tcW w:w="2421" w:type="dxa"/>
            <w:shd w:val="clear" w:color="auto" w:fill="auto"/>
            <w:vAlign w:val="center"/>
          </w:tcPr>
          <w:p w14:paraId="632FACA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36FF8DF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04F5E38C"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682728C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157,081</w:t>
            </w:r>
          </w:p>
        </w:tc>
        <w:tc>
          <w:tcPr>
            <w:tcW w:w="2267" w:type="dxa"/>
            <w:shd w:val="clear" w:color="auto" w:fill="auto"/>
            <w:vAlign w:val="center"/>
          </w:tcPr>
          <w:p w14:paraId="41545FF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122,384</w:t>
            </w:r>
          </w:p>
        </w:tc>
        <w:tc>
          <w:tcPr>
            <w:tcW w:w="2268" w:type="dxa"/>
            <w:shd w:val="clear" w:color="auto" w:fill="auto"/>
            <w:vAlign w:val="center"/>
          </w:tcPr>
          <w:p w14:paraId="5CF2625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1,683,744</w:t>
            </w:r>
          </w:p>
        </w:tc>
        <w:tc>
          <w:tcPr>
            <w:tcW w:w="1113" w:type="dxa"/>
            <w:shd w:val="clear" w:color="auto" w:fill="auto"/>
            <w:vAlign w:val="center"/>
          </w:tcPr>
          <w:p w14:paraId="59B48F9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85.76</w:t>
            </w:r>
          </w:p>
        </w:tc>
      </w:tr>
      <w:tr w:rsidR="00764398" w:rsidRPr="007E1449" w14:paraId="7D82F3CD"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D8B351"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316414C0"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677CD9E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24,743</w:t>
            </w:r>
          </w:p>
        </w:tc>
        <w:tc>
          <w:tcPr>
            <w:tcW w:w="2421" w:type="dxa"/>
            <w:shd w:val="clear" w:color="auto" w:fill="auto"/>
            <w:vAlign w:val="center"/>
          </w:tcPr>
          <w:p w14:paraId="3BC11A3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7A175D89"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6D6C3B6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6C2F5773"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6F3AB4C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3A3767E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24,743</w:t>
            </w:r>
          </w:p>
        </w:tc>
        <w:tc>
          <w:tcPr>
            <w:tcW w:w="1113" w:type="dxa"/>
            <w:shd w:val="clear" w:color="auto" w:fill="auto"/>
            <w:vAlign w:val="center"/>
          </w:tcPr>
          <w:p w14:paraId="7A99E8B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9B77B1" w14:paraId="01A53062"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CFE899"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110</w:t>
            </w:r>
          </w:p>
        </w:tc>
        <w:tc>
          <w:tcPr>
            <w:tcW w:w="2604" w:type="dxa"/>
            <w:shd w:val="clear" w:color="auto" w:fill="auto"/>
            <w:vAlign w:val="center"/>
          </w:tcPr>
          <w:p w14:paraId="7A1B096C"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7A457E40"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1,322,045</w:t>
            </w:r>
          </w:p>
        </w:tc>
        <w:tc>
          <w:tcPr>
            <w:tcW w:w="2421" w:type="dxa"/>
            <w:shd w:val="clear" w:color="auto" w:fill="auto"/>
            <w:vAlign w:val="center"/>
          </w:tcPr>
          <w:p w14:paraId="57094D91"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1AF1984F"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416CC001"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040EADC6"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240,000</w:t>
            </w:r>
          </w:p>
        </w:tc>
        <w:tc>
          <w:tcPr>
            <w:tcW w:w="2267" w:type="dxa"/>
            <w:shd w:val="clear" w:color="auto" w:fill="auto"/>
            <w:vAlign w:val="center"/>
          </w:tcPr>
          <w:p w14:paraId="422D3C60"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207,238</w:t>
            </w:r>
          </w:p>
        </w:tc>
        <w:tc>
          <w:tcPr>
            <w:tcW w:w="2268" w:type="dxa"/>
            <w:shd w:val="clear" w:color="auto" w:fill="auto"/>
            <w:vAlign w:val="center"/>
          </w:tcPr>
          <w:p w14:paraId="5C72189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874,807</w:t>
            </w:r>
          </w:p>
        </w:tc>
        <w:tc>
          <w:tcPr>
            <w:tcW w:w="1113" w:type="dxa"/>
            <w:shd w:val="clear" w:color="auto" w:fill="auto"/>
            <w:vAlign w:val="center"/>
          </w:tcPr>
          <w:p w14:paraId="20268ABD"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66.17</w:t>
            </w:r>
          </w:p>
        </w:tc>
      </w:tr>
      <w:tr w:rsidR="00764398" w:rsidRPr="007E1449" w14:paraId="7CE1D16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3DCA29"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12816755"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0965DE0E"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1,217,709</w:t>
            </w:r>
          </w:p>
        </w:tc>
        <w:tc>
          <w:tcPr>
            <w:tcW w:w="2421" w:type="dxa"/>
            <w:shd w:val="clear" w:color="auto" w:fill="auto"/>
            <w:vAlign w:val="center"/>
          </w:tcPr>
          <w:p w14:paraId="24047F1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5B8BDA63"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1F45E3AE"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573C4A4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240,000</w:t>
            </w:r>
          </w:p>
        </w:tc>
        <w:tc>
          <w:tcPr>
            <w:tcW w:w="2267" w:type="dxa"/>
            <w:shd w:val="clear" w:color="auto" w:fill="auto"/>
            <w:vAlign w:val="center"/>
          </w:tcPr>
          <w:p w14:paraId="3EFA44E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207,238</w:t>
            </w:r>
          </w:p>
        </w:tc>
        <w:tc>
          <w:tcPr>
            <w:tcW w:w="2268" w:type="dxa"/>
            <w:shd w:val="clear" w:color="auto" w:fill="auto"/>
            <w:vAlign w:val="center"/>
          </w:tcPr>
          <w:p w14:paraId="223169B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770,471</w:t>
            </w:r>
          </w:p>
        </w:tc>
        <w:tc>
          <w:tcPr>
            <w:tcW w:w="1113" w:type="dxa"/>
            <w:shd w:val="clear" w:color="auto" w:fill="auto"/>
            <w:vAlign w:val="center"/>
          </w:tcPr>
          <w:p w14:paraId="5CB0921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63.27</w:t>
            </w:r>
          </w:p>
        </w:tc>
      </w:tr>
      <w:tr w:rsidR="00764398" w:rsidRPr="007E1449" w14:paraId="49C892EA"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E2A3939"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34E22888"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6339C7B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104,336</w:t>
            </w:r>
          </w:p>
        </w:tc>
        <w:tc>
          <w:tcPr>
            <w:tcW w:w="2421" w:type="dxa"/>
            <w:shd w:val="clear" w:color="auto" w:fill="auto"/>
            <w:vAlign w:val="center"/>
          </w:tcPr>
          <w:p w14:paraId="3AB091CD"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22D62DC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0DA71000"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5D1D8845"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5101A8B7"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8" w:type="dxa"/>
            <w:shd w:val="clear" w:color="auto" w:fill="auto"/>
            <w:vAlign w:val="center"/>
          </w:tcPr>
          <w:p w14:paraId="47B252AA"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104,336</w:t>
            </w:r>
          </w:p>
        </w:tc>
        <w:tc>
          <w:tcPr>
            <w:tcW w:w="1113" w:type="dxa"/>
            <w:shd w:val="clear" w:color="auto" w:fill="auto"/>
            <w:vAlign w:val="center"/>
          </w:tcPr>
          <w:p w14:paraId="1F1A29F6"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100.00</w:t>
            </w:r>
          </w:p>
        </w:tc>
      </w:tr>
      <w:tr w:rsidR="00764398" w:rsidRPr="009B77B1" w14:paraId="53A2287B"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B8FEF7"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111</w:t>
            </w:r>
          </w:p>
        </w:tc>
        <w:tc>
          <w:tcPr>
            <w:tcW w:w="2604" w:type="dxa"/>
            <w:shd w:val="clear" w:color="auto" w:fill="auto"/>
            <w:vAlign w:val="center"/>
          </w:tcPr>
          <w:p w14:paraId="0A1A090C"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23D9D77F"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2,950,144</w:t>
            </w:r>
          </w:p>
        </w:tc>
        <w:tc>
          <w:tcPr>
            <w:tcW w:w="2421" w:type="dxa"/>
            <w:shd w:val="clear" w:color="auto" w:fill="auto"/>
            <w:vAlign w:val="center"/>
          </w:tcPr>
          <w:p w14:paraId="772CD735"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0E4915AD"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24D1466C"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0B87560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970,000</w:t>
            </w:r>
          </w:p>
        </w:tc>
        <w:tc>
          <w:tcPr>
            <w:tcW w:w="2267" w:type="dxa"/>
            <w:shd w:val="clear" w:color="auto" w:fill="auto"/>
            <w:vAlign w:val="center"/>
          </w:tcPr>
          <w:p w14:paraId="61FC3E9B"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668,435</w:t>
            </w:r>
          </w:p>
        </w:tc>
        <w:tc>
          <w:tcPr>
            <w:tcW w:w="2268" w:type="dxa"/>
            <w:shd w:val="clear" w:color="auto" w:fill="auto"/>
            <w:vAlign w:val="center"/>
          </w:tcPr>
          <w:p w14:paraId="24FAA803"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1,311,709</w:t>
            </w:r>
          </w:p>
        </w:tc>
        <w:tc>
          <w:tcPr>
            <w:tcW w:w="1113" w:type="dxa"/>
            <w:shd w:val="clear" w:color="auto" w:fill="auto"/>
            <w:vAlign w:val="center"/>
          </w:tcPr>
          <w:p w14:paraId="3F0C3D8D"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44.46</w:t>
            </w:r>
          </w:p>
        </w:tc>
      </w:tr>
      <w:tr w:rsidR="00764398" w:rsidRPr="007E1449" w14:paraId="59D8C753"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F7E3DC"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56ED14FC"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604AEBE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2,898,381</w:t>
            </w:r>
          </w:p>
        </w:tc>
        <w:tc>
          <w:tcPr>
            <w:tcW w:w="2421" w:type="dxa"/>
            <w:shd w:val="clear" w:color="auto" w:fill="auto"/>
            <w:vAlign w:val="center"/>
          </w:tcPr>
          <w:p w14:paraId="3547D288"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1F64834D"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6E0DD6EB"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23FAED2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970,000</w:t>
            </w:r>
          </w:p>
        </w:tc>
        <w:tc>
          <w:tcPr>
            <w:tcW w:w="2267" w:type="dxa"/>
            <w:shd w:val="clear" w:color="auto" w:fill="auto"/>
            <w:vAlign w:val="center"/>
          </w:tcPr>
          <w:p w14:paraId="6C69E8A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660,585</w:t>
            </w:r>
          </w:p>
        </w:tc>
        <w:tc>
          <w:tcPr>
            <w:tcW w:w="2268" w:type="dxa"/>
            <w:shd w:val="clear" w:color="auto" w:fill="auto"/>
            <w:vAlign w:val="center"/>
          </w:tcPr>
          <w:p w14:paraId="360E7069"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1,267,796</w:t>
            </w:r>
          </w:p>
        </w:tc>
        <w:tc>
          <w:tcPr>
            <w:tcW w:w="1113" w:type="dxa"/>
            <w:shd w:val="clear" w:color="auto" w:fill="auto"/>
            <w:vAlign w:val="center"/>
          </w:tcPr>
          <w:p w14:paraId="62FB32C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43.74</w:t>
            </w:r>
          </w:p>
        </w:tc>
      </w:tr>
      <w:tr w:rsidR="00764398" w:rsidRPr="007E1449" w14:paraId="28E04C80"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63A7B9"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4626459D"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shd w:val="clear" w:color="auto" w:fill="auto"/>
            <w:vAlign w:val="center"/>
          </w:tcPr>
          <w:p w14:paraId="454976F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51,763</w:t>
            </w:r>
          </w:p>
        </w:tc>
        <w:tc>
          <w:tcPr>
            <w:tcW w:w="2421" w:type="dxa"/>
            <w:shd w:val="clear" w:color="auto" w:fill="auto"/>
            <w:vAlign w:val="center"/>
          </w:tcPr>
          <w:p w14:paraId="2E65E741"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16657651"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4D78C2C3"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2CD49BAB"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hint="eastAsia"/>
                <w:bCs/>
                <w:noProof/>
                <w:sz w:val="20"/>
              </w:rPr>
              <w:t>－</w:t>
            </w:r>
          </w:p>
        </w:tc>
        <w:tc>
          <w:tcPr>
            <w:tcW w:w="2267" w:type="dxa"/>
            <w:shd w:val="clear" w:color="auto" w:fill="auto"/>
            <w:vAlign w:val="center"/>
          </w:tcPr>
          <w:p w14:paraId="7364A70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7,850</w:t>
            </w:r>
          </w:p>
        </w:tc>
        <w:tc>
          <w:tcPr>
            <w:tcW w:w="2268" w:type="dxa"/>
            <w:shd w:val="clear" w:color="auto" w:fill="auto"/>
            <w:vAlign w:val="center"/>
          </w:tcPr>
          <w:p w14:paraId="7768319F"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43,913</w:t>
            </w:r>
          </w:p>
        </w:tc>
        <w:tc>
          <w:tcPr>
            <w:tcW w:w="1113" w:type="dxa"/>
            <w:shd w:val="clear" w:color="auto" w:fill="auto"/>
            <w:vAlign w:val="center"/>
          </w:tcPr>
          <w:p w14:paraId="734493A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84.83</w:t>
            </w:r>
          </w:p>
        </w:tc>
      </w:tr>
      <w:tr w:rsidR="00764398" w:rsidRPr="009B77B1" w14:paraId="7235EBC1"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E38937" w14:textId="77777777" w:rsidR="00764398" w:rsidRPr="00CB4835" w:rsidRDefault="00764398" w:rsidP="002B7FB0">
            <w:pPr>
              <w:pStyle w:val="11"/>
              <w:spacing w:line="240" w:lineRule="auto"/>
              <w:ind w:left="48" w:right="48"/>
              <w:jc w:val="center"/>
              <w:rPr>
                <w:rFonts w:hAnsi="標楷體"/>
                <w:bCs/>
                <w:sz w:val="20"/>
                <w:szCs w:val="20"/>
              </w:rPr>
            </w:pPr>
            <w:r w:rsidRPr="00CB4835">
              <w:rPr>
                <w:rFonts w:hAnsi="標楷體"/>
                <w:bCs/>
                <w:noProof/>
                <w:sz w:val="20"/>
              </w:rPr>
              <w:t>112</w:t>
            </w:r>
          </w:p>
        </w:tc>
        <w:tc>
          <w:tcPr>
            <w:tcW w:w="2604" w:type="dxa"/>
            <w:shd w:val="clear" w:color="auto" w:fill="auto"/>
            <w:vAlign w:val="center"/>
          </w:tcPr>
          <w:p w14:paraId="1713DE19" w14:textId="77777777" w:rsidR="00764398" w:rsidRPr="009B77B1" w:rsidRDefault="00764398" w:rsidP="002B7FB0">
            <w:pPr>
              <w:pStyle w:val="11"/>
              <w:spacing w:line="240" w:lineRule="auto"/>
              <w:ind w:leftChars="200" w:left="320" w:right="48"/>
              <w:jc w:val="distribute"/>
              <w:rPr>
                <w:rFonts w:hAnsi="標楷體"/>
                <w:b/>
                <w:bCs/>
                <w:sz w:val="20"/>
                <w:szCs w:val="20"/>
              </w:rPr>
            </w:pPr>
            <w:r w:rsidRPr="009B77B1">
              <w:rPr>
                <w:rFonts w:hAnsi="標楷體" w:hint="eastAsia"/>
                <w:b/>
                <w:bCs/>
                <w:noProof/>
                <w:sz w:val="20"/>
              </w:rPr>
              <w:t>小計</w:t>
            </w:r>
          </w:p>
        </w:tc>
        <w:tc>
          <w:tcPr>
            <w:tcW w:w="2394" w:type="dxa"/>
            <w:shd w:val="clear" w:color="auto" w:fill="auto"/>
            <w:vAlign w:val="center"/>
          </w:tcPr>
          <w:p w14:paraId="703C13C2"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6,359,900</w:t>
            </w:r>
          </w:p>
        </w:tc>
        <w:tc>
          <w:tcPr>
            <w:tcW w:w="2421" w:type="dxa"/>
            <w:shd w:val="clear" w:color="auto" w:fill="auto"/>
            <w:vAlign w:val="center"/>
          </w:tcPr>
          <w:p w14:paraId="4BCEFFE6"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282" w:type="dxa"/>
            <w:shd w:val="clear" w:color="auto" w:fill="auto"/>
            <w:vAlign w:val="center"/>
          </w:tcPr>
          <w:p w14:paraId="5F3BEF4C"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365" w:type="dxa"/>
            <w:shd w:val="clear" w:color="auto" w:fill="auto"/>
            <w:vAlign w:val="center"/>
          </w:tcPr>
          <w:p w14:paraId="19582129" w14:textId="77777777" w:rsidR="00764398" w:rsidRPr="009B77B1" w:rsidRDefault="00764398" w:rsidP="002B7FB0">
            <w:pPr>
              <w:pStyle w:val="11"/>
              <w:spacing w:line="240" w:lineRule="auto"/>
              <w:ind w:left="48" w:right="48"/>
              <w:jc w:val="right"/>
              <w:rPr>
                <w:b/>
                <w:bCs/>
                <w:sz w:val="20"/>
                <w:szCs w:val="20"/>
              </w:rPr>
            </w:pPr>
            <w:r w:rsidRPr="009B77B1">
              <w:rPr>
                <w:rFonts w:hint="eastAsia"/>
                <w:b/>
                <w:bCs/>
                <w:noProof/>
                <w:sz w:val="20"/>
              </w:rPr>
              <w:t>－</w:t>
            </w:r>
          </w:p>
        </w:tc>
        <w:tc>
          <w:tcPr>
            <w:tcW w:w="2422" w:type="dxa"/>
            <w:shd w:val="clear" w:color="auto" w:fill="auto"/>
            <w:vAlign w:val="center"/>
          </w:tcPr>
          <w:p w14:paraId="64FCE09C"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669,246</w:t>
            </w:r>
          </w:p>
        </w:tc>
        <w:tc>
          <w:tcPr>
            <w:tcW w:w="2267" w:type="dxa"/>
            <w:shd w:val="clear" w:color="auto" w:fill="auto"/>
            <w:vAlign w:val="center"/>
          </w:tcPr>
          <w:p w14:paraId="54419BC9"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4,168,206</w:t>
            </w:r>
          </w:p>
        </w:tc>
        <w:tc>
          <w:tcPr>
            <w:tcW w:w="2268" w:type="dxa"/>
            <w:shd w:val="clear" w:color="auto" w:fill="auto"/>
            <w:vAlign w:val="center"/>
          </w:tcPr>
          <w:p w14:paraId="7402430F"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1,522,448</w:t>
            </w:r>
          </w:p>
        </w:tc>
        <w:tc>
          <w:tcPr>
            <w:tcW w:w="1113" w:type="dxa"/>
            <w:shd w:val="clear" w:color="auto" w:fill="auto"/>
            <w:vAlign w:val="center"/>
          </w:tcPr>
          <w:p w14:paraId="15D39CE0" w14:textId="77777777" w:rsidR="00764398" w:rsidRPr="009B77B1" w:rsidRDefault="00764398" w:rsidP="002B7FB0">
            <w:pPr>
              <w:pStyle w:val="11"/>
              <w:spacing w:line="240" w:lineRule="auto"/>
              <w:ind w:left="48" w:right="48"/>
              <w:jc w:val="right"/>
              <w:rPr>
                <w:rFonts w:ascii="新細明體" w:eastAsia="新細明體" w:hAnsi="新細明體"/>
                <w:b/>
                <w:bCs/>
                <w:sz w:val="20"/>
                <w:szCs w:val="20"/>
              </w:rPr>
            </w:pPr>
            <w:r w:rsidRPr="009B77B1">
              <w:rPr>
                <w:rFonts w:ascii="新細明體" w:hAnsi="新細明體"/>
                <w:b/>
                <w:bCs/>
                <w:noProof/>
                <w:sz w:val="20"/>
              </w:rPr>
              <w:t>23.94</w:t>
            </w:r>
          </w:p>
        </w:tc>
      </w:tr>
      <w:tr w:rsidR="00764398" w:rsidRPr="007E1449" w14:paraId="29AF49D3" w14:textId="77777777" w:rsidTr="001E30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A235AA"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shd w:val="clear" w:color="auto" w:fill="auto"/>
            <w:vAlign w:val="center"/>
          </w:tcPr>
          <w:p w14:paraId="7EF1799E"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罰款及賠償收入</w:t>
            </w:r>
          </w:p>
        </w:tc>
        <w:tc>
          <w:tcPr>
            <w:tcW w:w="2394" w:type="dxa"/>
            <w:shd w:val="clear" w:color="auto" w:fill="auto"/>
            <w:vAlign w:val="center"/>
          </w:tcPr>
          <w:p w14:paraId="10D3B1D0"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6,225,220</w:t>
            </w:r>
          </w:p>
        </w:tc>
        <w:tc>
          <w:tcPr>
            <w:tcW w:w="2421" w:type="dxa"/>
            <w:shd w:val="clear" w:color="auto" w:fill="auto"/>
            <w:vAlign w:val="center"/>
          </w:tcPr>
          <w:p w14:paraId="24594584"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shd w:val="clear" w:color="auto" w:fill="auto"/>
            <w:vAlign w:val="center"/>
          </w:tcPr>
          <w:p w14:paraId="0FCCA156"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shd w:val="clear" w:color="auto" w:fill="auto"/>
            <w:vAlign w:val="center"/>
          </w:tcPr>
          <w:p w14:paraId="3856258D"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shd w:val="clear" w:color="auto" w:fill="auto"/>
            <w:vAlign w:val="center"/>
          </w:tcPr>
          <w:p w14:paraId="5BEB6CB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665,000</w:t>
            </w:r>
          </w:p>
        </w:tc>
        <w:tc>
          <w:tcPr>
            <w:tcW w:w="2267" w:type="dxa"/>
            <w:shd w:val="clear" w:color="auto" w:fill="auto"/>
            <w:vAlign w:val="center"/>
          </w:tcPr>
          <w:p w14:paraId="71B7525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4,112,571</w:t>
            </w:r>
          </w:p>
        </w:tc>
        <w:tc>
          <w:tcPr>
            <w:tcW w:w="2268" w:type="dxa"/>
            <w:shd w:val="clear" w:color="auto" w:fill="auto"/>
            <w:vAlign w:val="center"/>
          </w:tcPr>
          <w:p w14:paraId="20DDEE74"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1,447,649</w:t>
            </w:r>
          </w:p>
        </w:tc>
        <w:tc>
          <w:tcPr>
            <w:tcW w:w="1113" w:type="dxa"/>
            <w:shd w:val="clear" w:color="auto" w:fill="auto"/>
            <w:vAlign w:val="center"/>
          </w:tcPr>
          <w:p w14:paraId="7D11A9E2"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23.25</w:t>
            </w:r>
          </w:p>
        </w:tc>
      </w:tr>
      <w:tr w:rsidR="00764398" w:rsidRPr="007E1449" w14:paraId="51888C3D" w14:textId="77777777" w:rsidTr="001E309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4AFEDE8" w14:textId="77777777" w:rsidR="00764398" w:rsidRPr="00CB4835" w:rsidRDefault="00764398" w:rsidP="002B7FB0">
            <w:pPr>
              <w:pStyle w:val="11"/>
              <w:spacing w:line="240" w:lineRule="auto"/>
              <w:ind w:left="48" w:right="48"/>
              <w:jc w:val="center"/>
              <w:rPr>
                <w:rFonts w:hAnsi="標楷體"/>
                <w:bCs/>
                <w:sz w:val="20"/>
                <w:szCs w:val="20"/>
              </w:rPr>
            </w:pPr>
          </w:p>
        </w:tc>
        <w:tc>
          <w:tcPr>
            <w:tcW w:w="2604" w:type="dxa"/>
            <w:tcBorders>
              <w:bottom w:val="single" w:sz="4" w:space="0" w:color="auto"/>
            </w:tcBorders>
            <w:shd w:val="clear" w:color="auto" w:fill="auto"/>
            <w:vAlign w:val="center"/>
          </w:tcPr>
          <w:p w14:paraId="2C46B759" w14:textId="77777777" w:rsidR="00764398" w:rsidRPr="007E1449" w:rsidRDefault="00764398" w:rsidP="002B7FB0">
            <w:pPr>
              <w:pStyle w:val="11"/>
              <w:spacing w:line="240" w:lineRule="auto"/>
              <w:ind w:leftChars="200" w:left="320" w:right="48"/>
              <w:jc w:val="distribute"/>
              <w:rPr>
                <w:rFonts w:hAnsi="標楷體"/>
                <w:bCs/>
                <w:sz w:val="20"/>
                <w:szCs w:val="20"/>
              </w:rPr>
            </w:pPr>
            <w:r w:rsidRPr="00E16C8C">
              <w:rPr>
                <w:rFonts w:hAnsi="標楷體" w:hint="eastAsia"/>
                <w:bCs/>
                <w:noProof/>
                <w:sz w:val="20"/>
              </w:rPr>
              <w:t>其他收入</w:t>
            </w:r>
          </w:p>
        </w:tc>
        <w:tc>
          <w:tcPr>
            <w:tcW w:w="2394" w:type="dxa"/>
            <w:tcBorders>
              <w:bottom w:val="single" w:sz="4" w:space="0" w:color="auto"/>
            </w:tcBorders>
            <w:shd w:val="clear" w:color="auto" w:fill="auto"/>
            <w:vAlign w:val="center"/>
          </w:tcPr>
          <w:p w14:paraId="2FF4918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134,680</w:t>
            </w:r>
          </w:p>
        </w:tc>
        <w:tc>
          <w:tcPr>
            <w:tcW w:w="2421" w:type="dxa"/>
            <w:tcBorders>
              <w:bottom w:val="single" w:sz="4" w:space="0" w:color="auto"/>
            </w:tcBorders>
            <w:shd w:val="clear" w:color="auto" w:fill="auto"/>
            <w:vAlign w:val="center"/>
          </w:tcPr>
          <w:p w14:paraId="548074E2"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282" w:type="dxa"/>
            <w:tcBorders>
              <w:bottom w:val="single" w:sz="4" w:space="0" w:color="auto"/>
            </w:tcBorders>
            <w:shd w:val="clear" w:color="auto" w:fill="auto"/>
            <w:vAlign w:val="center"/>
          </w:tcPr>
          <w:p w14:paraId="5F10F7D0"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365" w:type="dxa"/>
            <w:tcBorders>
              <w:bottom w:val="single" w:sz="4" w:space="0" w:color="auto"/>
            </w:tcBorders>
            <w:shd w:val="clear" w:color="auto" w:fill="auto"/>
            <w:vAlign w:val="center"/>
          </w:tcPr>
          <w:p w14:paraId="28FFCE1D" w14:textId="77777777" w:rsidR="00764398" w:rsidRPr="007E1449" w:rsidRDefault="00764398" w:rsidP="002B7FB0">
            <w:pPr>
              <w:pStyle w:val="11"/>
              <w:spacing w:line="240" w:lineRule="auto"/>
              <w:ind w:left="48" w:right="48"/>
              <w:jc w:val="right"/>
              <w:rPr>
                <w:bCs/>
                <w:sz w:val="20"/>
                <w:szCs w:val="20"/>
              </w:rPr>
            </w:pPr>
            <w:r w:rsidRPr="00E16C8C">
              <w:rPr>
                <w:rFonts w:hint="eastAsia"/>
                <w:bCs/>
                <w:noProof/>
                <w:sz w:val="20"/>
              </w:rPr>
              <w:t>－</w:t>
            </w:r>
          </w:p>
        </w:tc>
        <w:tc>
          <w:tcPr>
            <w:tcW w:w="2422" w:type="dxa"/>
            <w:tcBorders>
              <w:bottom w:val="single" w:sz="4" w:space="0" w:color="auto"/>
            </w:tcBorders>
            <w:shd w:val="clear" w:color="auto" w:fill="auto"/>
            <w:vAlign w:val="center"/>
          </w:tcPr>
          <w:p w14:paraId="7893096C"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4,246</w:t>
            </w:r>
          </w:p>
        </w:tc>
        <w:tc>
          <w:tcPr>
            <w:tcW w:w="2267" w:type="dxa"/>
            <w:tcBorders>
              <w:bottom w:val="single" w:sz="4" w:space="0" w:color="auto"/>
            </w:tcBorders>
            <w:shd w:val="clear" w:color="auto" w:fill="auto"/>
            <w:vAlign w:val="center"/>
          </w:tcPr>
          <w:p w14:paraId="3BDD5ABD"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55,635</w:t>
            </w:r>
          </w:p>
        </w:tc>
        <w:tc>
          <w:tcPr>
            <w:tcW w:w="2268" w:type="dxa"/>
            <w:tcBorders>
              <w:bottom w:val="single" w:sz="4" w:space="0" w:color="auto"/>
            </w:tcBorders>
            <w:shd w:val="clear" w:color="auto" w:fill="auto"/>
            <w:vAlign w:val="center"/>
          </w:tcPr>
          <w:p w14:paraId="35EECAB8"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74,799</w:t>
            </w:r>
          </w:p>
        </w:tc>
        <w:tc>
          <w:tcPr>
            <w:tcW w:w="1113" w:type="dxa"/>
            <w:tcBorders>
              <w:bottom w:val="single" w:sz="4" w:space="0" w:color="auto"/>
            </w:tcBorders>
            <w:shd w:val="clear" w:color="auto" w:fill="auto"/>
            <w:vAlign w:val="center"/>
          </w:tcPr>
          <w:p w14:paraId="24E3C851" w14:textId="77777777" w:rsidR="00764398" w:rsidRPr="007E1449" w:rsidRDefault="00764398" w:rsidP="002B7FB0">
            <w:pPr>
              <w:pStyle w:val="11"/>
              <w:spacing w:line="240" w:lineRule="auto"/>
              <w:ind w:left="48" w:right="48"/>
              <w:jc w:val="right"/>
              <w:rPr>
                <w:rFonts w:ascii="新細明體" w:eastAsia="新細明體" w:hAnsi="新細明體"/>
                <w:bCs/>
                <w:sz w:val="20"/>
                <w:szCs w:val="20"/>
              </w:rPr>
            </w:pPr>
            <w:r w:rsidRPr="00E16C8C">
              <w:rPr>
                <w:rFonts w:ascii="新細明體" w:hAnsi="新細明體"/>
                <w:bCs/>
                <w:noProof/>
                <w:sz w:val="20"/>
              </w:rPr>
              <w:t>55.54</w:t>
            </w:r>
          </w:p>
        </w:tc>
      </w:tr>
    </w:tbl>
    <w:p w14:paraId="7E78DE91" w14:textId="77777777" w:rsidR="00764398" w:rsidRPr="000210A7" w:rsidRDefault="00764398" w:rsidP="00764398">
      <w:pPr>
        <w:pStyle w:val="11"/>
        <w:spacing w:line="240" w:lineRule="exact"/>
        <w:rPr>
          <w:b/>
          <w:sz w:val="16"/>
          <w:szCs w:val="16"/>
          <w:u w:val="single"/>
        </w:rPr>
      </w:pPr>
    </w:p>
    <w:p w14:paraId="7DFF5BC8" w14:textId="77777777" w:rsidR="00764398" w:rsidRDefault="00764398" w:rsidP="00764398">
      <w:pPr>
        <w:ind w:leftChars="225" w:left="360"/>
        <w:jc w:val="both"/>
        <w:rPr>
          <w:b/>
          <w:bCs/>
          <w:sz w:val="28"/>
        </w:rPr>
      </w:pPr>
      <w:r>
        <w:rPr>
          <w:rFonts w:hint="eastAsia"/>
          <w:b/>
          <w:bCs/>
          <w:sz w:val="28"/>
        </w:rPr>
        <w:t>(二) 歲出部分</w:t>
      </w:r>
    </w:p>
    <w:p w14:paraId="4870F247" w14:textId="77777777" w:rsidR="00764398" w:rsidRDefault="00764398" w:rsidP="00764398">
      <w:pPr>
        <w:pStyle w:val="a8"/>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00B79EA" w14:textId="77777777" w:rsidR="00764398" w:rsidRPr="00175BF3" w:rsidRDefault="00764398" w:rsidP="00764398">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764398" w:rsidRPr="00500E48" w14:paraId="2284A7FB" w14:textId="77777777" w:rsidTr="001E309A">
        <w:trPr>
          <w:trHeight w:val="312"/>
          <w:tblHeader/>
        </w:trPr>
        <w:tc>
          <w:tcPr>
            <w:tcW w:w="2394" w:type="dxa"/>
            <w:vMerge w:val="restart"/>
            <w:tcBorders>
              <w:left w:val="nil"/>
            </w:tcBorders>
            <w:shd w:val="clear" w:color="auto" w:fill="auto"/>
            <w:vAlign w:val="center"/>
          </w:tcPr>
          <w:p w14:paraId="4350E3F8"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1467265"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69F433D"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6E35DFE"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B99A327"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6014ECC0"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DCB7CEF"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64398" w:rsidRPr="00500E48" w14:paraId="17733F03" w14:textId="77777777" w:rsidTr="001E309A">
        <w:trPr>
          <w:trHeight w:val="312"/>
          <w:tblHeader/>
        </w:trPr>
        <w:tc>
          <w:tcPr>
            <w:tcW w:w="2394" w:type="dxa"/>
            <w:vMerge/>
            <w:tcBorders>
              <w:left w:val="nil"/>
            </w:tcBorders>
            <w:shd w:val="clear" w:color="auto" w:fill="auto"/>
            <w:vAlign w:val="center"/>
          </w:tcPr>
          <w:p w14:paraId="562D02C7" w14:textId="77777777" w:rsidR="00764398" w:rsidRPr="00500E48" w:rsidRDefault="00764398"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7D067C8" w14:textId="77777777" w:rsidR="00764398" w:rsidRPr="00500E48" w:rsidRDefault="00764398"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12A352E" w14:textId="77777777" w:rsidR="00764398" w:rsidRPr="00500E48" w:rsidRDefault="00764398"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B46F12A"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B9EAEBA"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1A1E094"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A313A6C"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D9B24F8"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3E5F3F8" w14:textId="77777777" w:rsidR="00764398" w:rsidRPr="00500E48" w:rsidRDefault="00764398"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7CD3B92" w14:textId="77777777" w:rsidR="00764398" w:rsidRPr="00500E48" w:rsidRDefault="00764398"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64398" w:rsidRPr="00332296" w14:paraId="65E7AA70"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B450A04" w14:textId="77777777" w:rsidR="00764398" w:rsidRPr="00332296" w:rsidRDefault="00764398"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332296">
              <w:rPr>
                <w:rFonts w:ascii="標楷體" w:hAnsi="標楷體" w:hint="eastAsia"/>
                <w:noProof/>
                <w:sz w:val="20"/>
              </w:rPr>
              <w:t>都市發展局主管</w:t>
            </w:r>
          </w:p>
        </w:tc>
        <w:tc>
          <w:tcPr>
            <w:tcW w:w="2100" w:type="dxa"/>
            <w:shd w:val="clear" w:color="auto" w:fill="auto"/>
            <w:vAlign w:val="center"/>
          </w:tcPr>
          <w:p w14:paraId="629E109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1,814,728,900</w:t>
            </w:r>
          </w:p>
        </w:tc>
        <w:tc>
          <w:tcPr>
            <w:tcW w:w="2113" w:type="dxa"/>
            <w:shd w:val="clear" w:color="auto" w:fill="auto"/>
            <w:vAlign w:val="center"/>
          </w:tcPr>
          <w:p w14:paraId="64EE981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1,772,223,709</w:t>
            </w:r>
          </w:p>
        </w:tc>
        <w:tc>
          <w:tcPr>
            <w:tcW w:w="2114" w:type="dxa"/>
            <w:shd w:val="clear" w:color="auto" w:fill="auto"/>
            <w:vAlign w:val="center"/>
          </w:tcPr>
          <w:p w14:paraId="304C94A6"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1974" w:type="dxa"/>
            <w:shd w:val="clear" w:color="auto" w:fill="auto"/>
            <w:vAlign w:val="center"/>
          </w:tcPr>
          <w:p w14:paraId="04EF814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2113" w:type="dxa"/>
            <w:shd w:val="clear" w:color="auto" w:fill="auto"/>
            <w:vAlign w:val="center"/>
          </w:tcPr>
          <w:p w14:paraId="733FDDA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1,761,389,409</w:t>
            </w:r>
          </w:p>
        </w:tc>
        <w:tc>
          <w:tcPr>
            <w:tcW w:w="2128" w:type="dxa"/>
            <w:shd w:val="clear" w:color="auto" w:fill="auto"/>
            <w:vAlign w:val="center"/>
          </w:tcPr>
          <w:p w14:paraId="7428485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10,834,300</w:t>
            </w:r>
          </w:p>
        </w:tc>
        <w:tc>
          <w:tcPr>
            <w:tcW w:w="2113" w:type="dxa"/>
            <w:shd w:val="clear" w:color="auto" w:fill="auto"/>
            <w:vAlign w:val="center"/>
          </w:tcPr>
          <w:p w14:paraId="486BC2E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1,772,223,709</w:t>
            </w:r>
          </w:p>
        </w:tc>
        <w:tc>
          <w:tcPr>
            <w:tcW w:w="2226" w:type="dxa"/>
            <w:shd w:val="clear" w:color="auto" w:fill="auto"/>
            <w:vAlign w:val="center"/>
          </w:tcPr>
          <w:p w14:paraId="6921635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- 42,505,191</w:t>
            </w:r>
          </w:p>
        </w:tc>
        <w:tc>
          <w:tcPr>
            <w:tcW w:w="1421" w:type="dxa"/>
            <w:shd w:val="clear" w:color="auto" w:fill="auto"/>
            <w:vAlign w:val="center"/>
          </w:tcPr>
          <w:p w14:paraId="40ED2D1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- 2.34</w:t>
            </w:r>
          </w:p>
        </w:tc>
      </w:tr>
      <w:tr w:rsidR="00764398" w:rsidRPr="00332296" w14:paraId="1E3F05CA"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38277C9" w14:textId="77777777" w:rsidR="00764398" w:rsidRPr="00332296" w:rsidRDefault="00764398" w:rsidP="002B7FB0">
            <w:pPr>
              <w:pStyle w:val="a7"/>
              <w:spacing w:beforeLines="0" w:before="0" w:afterLines="0" w:after="0" w:line="240" w:lineRule="auto"/>
              <w:ind w:left="160" w:firstLineChars="0" w:firstLine="0"/>
              <w:jc w:val="distribute"/>
              <w:rPr>
                <w:rFonts w:ascii="標楷體" w:hAnsi="標楷體"/>
                <w:bCs w:val="0"/>
                <w:sz w:val="20"/>
                <w:szCs w:val="20"/>
              </w:rPr>
            </w:pPr>
            <w:r w:rsidRPr="00332296">
              <w:rPr>
                <w:rFonts w:ascii="標楷體" w:hAnsi="標楷體" w:hint="eastAsia"/>
                <w:noProof/>
                <w:sz w:val="20"/>
              </w:rPr>
              <w:t>都市發展局</w:t>
            </w:r>
          </w:p>
        </w:tc>
        <w:tc>
          <w:tcPr>
            <w:tcW w:w="2100" w:type="dxa"/>
            <w:shd w:val="clear" w:color="auto" w:fill="auto"/>
            <w:vAlign w:val="center"/>
          </w:tcPr>
          <w:p w14:paraId="3F3A1F7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942,792,361</w:t>
            </w:r>
          </w:p>
        </w:tc>
        <w:tc>
          <w:tcPr>
            <w:tcW w:w="2113" w:type="dxa"/>
            <w:shd w:val="clear" w:color="auto" w:fill="auto"/>
            <w:vAlign w:val="center"/>
          </w:tcPr>
          <w:p w14:paraId="33D673C5"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937,567,883</w:t>
            </w:r>
          </w:p>
        </w:tc>
        <w:tc>
          <w:tcPr>
            <w:tcW w:w="2114" w:type="dxa"/>
            <w:shd w:val="clear" w:color="auto" w:fill="auto"/>
            <w:vAlign w:val="center"/>
          </w:tcPr>
          <w:p w14:paraId="45242E5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1974" w:type="dxa"/>
            <w:shd w:val="clear" w:color="auto" w:fill="auto"/>
            <w:vAlign w:val="center"/>
          </w:tcPr>
          <w:p w14:paraId="1812E7B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2113" w:type="dxa"/>
            <w:shd w:val="clear" w:color="auto" w:fill="auto"/>
            <w:vAlign w:val="center"/>
          </w:tcPr>
          <w:p w14:paraId="285154F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931,924,883</w:t>
            </w:r>
          </w:p>
        </w:tc>
        <w:tc>
          <w:tcPr>
            <w:tcW w:w="2128" w:type="dxa"/>
            <w:shd w:val="clear" w:color="auto" w:fill="auto"/>
            <w:vAlign w:val="center"/>
          </w:tcPr>
          <w:p w14:paraId="5334712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5,643,000</w:t>
            </w:r>
          </w:p>
        </w:tc>
        <w:tc>
          <w:tcPr>
            <w:tcW w:w="2113" w:type="dxa"/>
            <w:shd w:val="clear" w:color="auto" w:fill="auto"/>
            <w:vAlign w:val="center"/>
          </w:tcPr>
          <w:p w14:paraId="1DE4AEB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937,567,883</w:t>
            </w:r>
          </w:p>
        </w:tc>
        <w:tc>
          <w:tcPr>
            <w:tcW w:w="2226" w:type="dxa"/>
            <w:shd w:val="clear" w:color="auto" w:fill="auto"/>
            <w:vAlign w:val="center"/>
          </w:tcPr>
          <w:p w14:paraId="690F975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- 5,224,478</w:t>
            </w:r>
          </w:p>
        </w:tc>
        <w:tc>
          <w:tcPr>
            <w:tcW w:w="1421" w:type="dxa"/>
            <w:shd w:val="clear" w:color="auto" w:fill="auto"/>
            <w:vAlign w:val="center"/>
          </w:tcPr>
          <w:p w14:paraId="162ED8C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- 0.55</w:t>
            </w:r>
          </w:p>
        </w:tc>
      </w:tr>
      <w:tr w:rsidR="00764398" w:rsidRPr="00332296" w14:paraId="5006D30D"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72CDD266"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一般行政</w:t>
            </w:r>
          </w:p>
        </w:tc>
        <w:tc>
          <w:tcPr>
            <w:tcW w:w="2100" w:type="dxa"/>
            <w:shd w:val="clear" w:color="auto" w:fill="auto"/>
            <w:vAlign w:val="center"/>
          </w:tcPr>
          <w:p w14:paraId="5D0D7FD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315,871,373</w:t>
            </w:r>
          </w:p>
        </w:tc>
        <w:tc>
          <w:tcPr>
            <w:tcW w:w="2113" w:type="dxa"/>
            <w:shd w:val="clear" w:color="auto" w:fill="auto"/>
            <w:vAlign w:val="center"/>
          </w:tcPr>
          <w:p w14:paraId="69EE9E2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312,518,278</w:t>
            </w:r>
          </w:p>
        </w:tc>
        <w:tc>
          <w:tcPr>
            <w:tcW w:w="2114" w:type="dxa"/>
            <w:shd w:val="clear" w:color="auto" w:fill="auto"/>
            <w:vAlign w:val="center"/>
          </w:tcPr>
          <w:p w14:paraId="0235C40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63AD875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132F310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312,518,278</w:t>
            </w:r>
          </w:p>
        </w:tc>
        <w:tc>
          <w:tcPr>
            <w:tcW w:w="2128" w:type="dxa"/>
            <w:shd w:val="clear" w:color="auto" w:fill="auto"/>
            <w:vAlign w:val="center"/>
          </w:tcPr>
          <w:p w14:paraId="1478275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608A19F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312,518,278</w:t>
            </w:r>
          </w:p>
        </w:tc>
        <w:tc>
          <w:tcPr>
            <w:tcW w:w="2226" w:type="dxa"/>
            <w:shd w:val="clear" w:color="auto" w:fill="auto"/>
            <w:vAlign w:val="center"/>
          </w:tcPr>
          <w:p w14:paraId="2D13A92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- 3,353,095</w:t>
            </w:r>
          </w:p>
        </w:tc>
        <w:tc>
          <w:tcPr>
            <w:tcW w:w="1421" w:type="dxa"/>
            <w:shd w:val="clear" w:color="auto" w:fill="auto"/>
            <w:vAlign w:val="center"/>
          </w:tcPr>
          <w:p w14:paraId="664DC18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- 1.06</w:t>
            </w:r>
          </w:p>
        </w:tc>
      </w:tr>
      <w:tr w:rsidR="00764398" w:rsidRPr="00332296" w14:paraId="65BE8388"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0DB8698"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都市發展</w:t>
            </w:r>
          </w:p>
        </w:tc>
        <w:tc>
          <w:tcPr>
            <w:tcW w:w="2100" w:type="dxa"/>
            <w:shd w:val="clear" w:color="auto" w:fill="auto"/>
            <w:vAlign w:val="center"/>
          </w:tcPr>
          <w:p w14:paraId="70C74C2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42,567,953</w:t>
            </w:r>
          </w:p>
        </w:tc>
        <w:tc>
          <w:tcPr>
            <w:tcW w:w="2113" w:type="dxa"/>
            <w:shd w:val="clear" w:color="auto" w:fill="auto"/>
            <w:vAlign w:val="center"/>
          </w:tcPr>
          <w:p w14:paraId="28C0A92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41,213,257</w:t>
            </w:r>
          </w:p>
        </w:tc>
        <w:tc>
          <w:tcPr>
            <w:tcW w:w="2114" w:type="dxa"/>
            <w:shd w:val="clear" w:color="auto" w:fill="auto"/>
            <w:vAlign w:val="center"/>
          </w:tcPr>
          <w:p w14:paraId="022690F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1C9526D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21007D7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35,613,257</w:t>
            </w:r>
          </w:p>
        </w:tc>
        <w:tc>
          <w:tcPr>
            <w:tcW w:w="2128" w:type="dxa"/>
            <w:shd w:val="clear" w:color="auto" w:fill="auto"/>
            <w:vAlign w:val="center"/>
          </w:tcPr>
          <w:p w14:paraId="2AD95FB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5,600,000</w:t>
            </w:r>
          </w:p>
        </w:tc>
        <w:tc>
          <w:tcPr>
            <w:tcW w:w="2113" w:type="dxa"/>
            <w:shd w:val="clear" w:color="auto" w:fill="auto"/>
            <w:vAlign w:val="center"/>
          </w:tcPr>
          <w:p w14:paraId="703AFA5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41,213,257</w:t>
            </w:r>
          </w:p>
        </w:tc>
        <w:tc>
          <w:tcPr>
            <w:tcW w:w="2226" w:type="dxa"/>
            <w:shd w:val="clear" w:color="auto" w:fill="auto"/>
            <w:vAlign w:val="center"/>
          </w:tcPr>
          <w:p w14:paraId="21A331F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- 1,354,696</w:t>
            </w:r>
          </w:p>
        </w:tc>
        <w:tc>
          <w:tcPr>
            <w:tcW w:w="1421" w:type="dxa"/>
            <w:shd w:val="clear" w:color="auto" w:fill="auto"/>
            <w:vAlign w:val="center"/>
          </w:tcPr>
          <w:p w14:paraId="0CC1113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- 3.18</w:t>
            </w:r>
          </w:p>
        </w:tc>
      </w:tr>
      <w:tr w:rsidR="00764398" w:rsidRPr="00332296" w14:paraId="153C3A21"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58C8F1B7"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一般建築及設備</w:t>
            </w:r>
          </w:p>
        </w:tc>
        <w:tc>
          <w:tcPr>
            <w:tcW w:w="2100" w:type="dxa"/>
            <w:shd w:val="clear" w:color="auto" w:fill="auto"/>
            <w:vAlign w:val="center"/>
          </w:tcPr>
          <w:p w14:paraId="2FEDD63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6,907,162</w:t>
            </w:r>
          </w:p>
        </w:tc>
        <w:tc>
          <w:tcPr>
            <w:tcW w:w="2113" w:type="dxa"/>
            <w:shd w:val="clear" w:color="auto" w:fill="auto"/>
            <w:vAlign w:val="center"/>
          </w:tcPr>
          <w:p w14:paraId="5240DD6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6,728,348</w:t>
            </w:r>
          </w:p>
        </w:tc>
        <w:tc>
          <w:tcPr>
            <w:tcW w:w="2114" w:type="dxa"/>
            <w:shd w:val="clear" w:color="auto" w:fill="auto"/>
            <w:vAlign w:val="center"/>
          </w:tcPr>
          <w:p w14:paraId="1D7B23F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1820A41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3744A20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6,685,348</w:t>
            </w:r>
          </w:p>
        </w:tc>
        <w:tc>
          <w:tcPr>
            <w:tcW w:w="2128" w:type="dxa"/>
            <w:shd w:val="clear" w:color="auto" w:fill="auto"/>
            <w:vAlign w:val="center"/>
          </w:tcPr>
          <w:p w14:paraId="5F090145"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43,000</w:t>
            </w:r>
          </w:p>
        </w:tc>
        <w:tc>
          <w:tcPr>
            <w:tcW w:w="2113" w:type="dxa"/>
            <w:shd w:val="clear" w:color="auto" w:fill="auto"/>
            <w:vAlign w:val="center"/>
          </w:tcPr>
          <w:p w14:paraId="77829146"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6,728,348</w:t>
            </w:r>
          </w:p>
        </w:tc>
        <w:tc>
          <w:tcPr>
            <w:tcW w:w="2226" w:type="dxa"/>
            <w:shd w:val="clear" w:color="auto" w:fill="auto"/>
            <w:vAlign w:val="center"/>
          </w:tcPr>
          <w:p w14:paraId="670C292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- 178,814</w:t>
            </w:r>
          </w:p>
        </w:tc>
        <w:tc>
          <w:tcPr>
            <w:tcW w:w="1421" w:type="dxa"/>
            <w:shd w:val="clear" w:color="auto" w:fill="auto"/>
            <w:vAlign w:val="center"/>
          </w:tcPr>
          <w:p w14:paraId="5892DD2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- 2.59</w:t>
            </w:r>
          </w:p>
        </w:tc>
      </w:tr>
      <w:tr w:rsidR="00764398" w:rsidRPr="00332296" w14:paraId="612F3F2D"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428EC69A"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第一預備金</w:t>
            </w:r>
          </w:p>
        </w:tc>
        <w:tc>
          <w:tcPr>
            <w:tcW w:w="2100" w:type="dxa"/>
            <w:shd w:val="clear" w:color="auto" w:fill="auto"/>
            <w:vAlign w:val="center"/>
          </w:tcPr>
          <w:p w14:paraId="7A65C7C6"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337,873</w:t>
            </w:r>
          </w:p>
        </w:tc>
        <w:tc>
          <w:tcPr>
            <w:tcW w:w="2113" w:type="dxa"/>
            <w:shd w:val="clear" w:color="auto" w:fill="auto"/>
            <w:vAlign w:val="center"/>
          </w:tcPr>
          <w:p w14:paraId="2DAE023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4" w:type="dxa"/>
            <w:shd w:val="clear" w:color="auto" w:fill="auto"/>
            <w:vAlign w:val="center"/>
          </w:tcPr>
          <w:p w14:paraId="079811F6"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6FF5C84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4310672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28" w:type="dxa"/>
            <w:shd w:val="clear" w:color="auto" w:fill="auto"/>
            <w:vAlign w:val="center"/>
          </w:tcPr>
          <w:p w14:paraId="6752925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65C51CD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226" w:type="dxa"/>
            <w:shd w:val="clear" w:color="auto" w:fill="auto"/>
            <w:vAlign w:val="center"/>
          </w:tcPr>
          <w:p w14:paraId="55F18E3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- 337,873</w:t>
            </w:r>
          </w:p>
        </w:tc>
        <w:tc>
          <w:tcPr>
            <w:tcW w:w="1421" w:type="dxa"/>
            <w:shd w:val="clear" w:color="auto" w:fill="auto"/>
            <w:vAlign w:val="center"/>
          </w:tcPr>
          <w:p w14:paraId="2EE9FA2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- 100.00</w:t>
            </w:r>
          </w:p>
        </w:tc>
      </w:tr>
      <w:tr w:rsidR="00764398" w:rsidRPr="00332296" w14:paraId="4B1481A0"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C978F57"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住宅補貼</w:t>
            </w:r>
          </w:p>
        </w:tc>
        <w:tc>
          <w:tcPr>
            <w:tcW w:w="2100" w:type="dxa"/>
            <w:shd w:val="clear" w:color="auto" w:fill="auto"/>
            <w:vAlign w:val="center"/>
          </w:tcPr>
          <w:p w14:paraId="0D62EF5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505,951,000</w:t>
            </w:r>
          </w:p>
        </w:tc>
        <w:tc>
          <w:tcPr>
            <w:tcW w:w="2113" w:type="dxa"/>
            <w:shd w:val="clear" w:color="auto" w:fill="auto"/>
            <w:vAlign w:val="center"/>
          </w:tcPr>
          <w:p w14:paraId="2783FA3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505,951,000</w:t>
            </w:r>
          </w:p>
        </w:tc>
        <w:tc>
          <w:tcPr>
            <w:tcW w:w="2114" w:type="dxa"/>
            <w:shd w:val="clear" w:color="auto" w:fill="auto"/>
            <w:vAlign w:val="center"/>
          </w:tcPr>
          <w:p w14:paraId="0D2349F5"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1DD8E90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2570DE7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505,951,000</w:t>
            </w:r>
          </w:p>
        </w:tc>
        <w:tc>
          <w:tcPr>
            <w:tcW w:w="2128" w:type="dxa"/>
            <w:shd w:val="clear" w:color="auto" w:fill="auto"/>
            <w:vAlign w:val="center"/>
          </w:tcPr>
          <w:p w14:paraId="7613D0D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71400F9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505,951,000</w:t>
            </w:r>
          </w:p>
        </w:tc>
        <w:tc>
          <w:tcPr>
            <w:tcW w:w="2226" w:type="dxa"/>
            <w:shd w:val="clear" w:color="auto" w:fill="auto"/>
            <w:vAlign w:val="center"/>
          </w:tcPr>
          <w:p w14:paraId="41A1F58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421" w:type="dxa"/>
            <w:shd w:val="clear" w:color="auto" w:fill="auto"/>
            <w:vAlign w:val="center"/>
          </w:tcPr>
          <w:p w14:paraId="7D5543B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r>
      <w:tr w:rsidR="00764398" w:rsidRPr="00332296" w14:paraId="737C8178"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CBDBA8D"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非營業特種基金</w:t>
            </w:r>
          </w:p>
        </w:tc>
        <w:tc>
          <w:tcPr>
            <w:tcW w:w="2100" w:type="dxa"/>
            <w:shd w:val="clear" w:color="auto" w:fill="auto"/>
            <w:vAlign w:val="center"/>
          </w:tcPr>
          <w:p w14:paraId="45AAB4D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71,157,000</w:t>
            </w:r>
          </w:p>
        </w:tc>
        <w:tc>
          <w:tcPr>
            <w:tcW w:w="2113" w:type="dxa"/>
            <w:shd w:val="clear" w:color="auto" w:fill="auto"/>
            <w:vAlign w:val="center"/>
          </w:tcPr>
          <w:p w14:paraId="40E8CBF6"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71,157,000</w:t>
            </w:r>
          </w:p>
        </w:tc>
        <w:tc>
          <w:tcPr>
            <w:tcW w:w="2114" w:type="dxa"/>
            <w:shd w:val="clear" w:color="auto" w:fill="auto"/>
            <w:vAlign w:val="center"/>
          </w:tcPr>
          <w:p w14:paraId="3DE5821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28BDAC5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0F8A421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71,157,000</w:t>
            </w:r>
          </w:p>
        </w:tc>
        <w:tc>
          <w:tcPr>
            <w:tcW w:w="2128" w:type="dxa"/>
            <w:shd w:val="clear" w:color="auto" w:fill="auto"/>
            <w:vAlign w:val="center"/>
          </w:tcPr>
          <w:p w14:paraId="4616C2E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723EE6A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71,157,000</w:t>
            </w:r>
          </w:p>
        </w:tc>
        <w:tc>
          <w:tcPr>
            <w:tcW w:w="2226" w:type="dxa"/>
            <w:shd w:val="clear" w:color="auto" w:fill="auto"/>
            <w:vAlign w:val="center"/>
          </w:tcPr>
          <w:p w14:paraId="7222DE3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421" w:type="dxa"/>
            <w:shd w:val="clear" w:color="auto" w:fill="auto"/>
            <w:vAlign w:val="center"/>
          </w:tcPr>
          <w:p w14:paraId="3EB2FC0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r>
      <w:tr w:rsidR="00764398" w:rsidRPr="00332296" w14:paraId="2A2D3F65"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A7FD760" w14:textId="77777777" w:rsidR="00764398" w:rsidRPr="00332296" w:rsidRDefault="00764398" w:rsidP="002B7FB0">
            <w:pPr>
              <w:pStyle w:val="a7"/>
              <w:spacing w:beforeLines="0" w:before="0" w:afterLines="0" w:after="0" w:line="240" w:lineRule="auto"/>
              <w:ind w:left="160" w:firstLineChars="0" w:firstLine="0"/>
              <w:jc w:val="distribute"/>
              <w:rPr>
                <w:rFonts w:ascii="標楷體" w:hAnsi="標楷體"/>
                <w:bCs w:val="0"/>
                <w:sz w:val="20"/>
                <w:szCs w:val="20"/>
              </w:rPr>
            </w:pPr>
            <w:r w:rsidRPr="00332296">
              <w:rPr>
                <w:rFonts w:ascii="標楷體" w:hAnsi="標楷體" w:hint="eastAsia"/>
                <w:noProof/>
                <w:sz w:val="20"/>
              </w:rPr>
              <w:t>都市更新處</w:t>
            </w:r>
          </w:p>
        </w:tc>
        <w:tc>
          <w:tcPr>
            <w:tcW w:w="2100" w:type="dxa"/>
            <w:shd w:val="clear" w:color="auto" w:fill="auto"/>
            <w:vAlign w:val="center"/>
          </w:tcPr>
          <w:p w14:paraId="65763E3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137,371,000</w:t>
            </w:r>
          </w:p>
        </w:tc>
        <w:tc>
          <w:tcPr>
            <w:tcW w:w="2113" w:type="dxa"/>
            <w:shd w:val="clear" w:color="auto" w:fill="auto"/>
            <w:vAlign w:val="center"/>
          </w:tcPr>
          <w:p w14:paraId="043E852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136,744,831</w:t>
            </w:r>
          </w:p>
        </w:tc>
        <w:tc>
          <w:tcPr>
            <w:tcW w:w="2114" w:type="dxa"/>
            <w:shd w:val="clear" w:color="auto" w:fill="auto"/>
            <w:vAlign w:val="center"/>
          </w:tcPr>
          <w:p w14:paraId="6D85E3B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1974" w:type="dxa"/>
            <w:shd w:val="clear" w:color="auto" w:fill="auto"/>
            <w:vAlign w:val="center"/>
          </w:tcPr>
          <w:p w14:paraId="447E653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2113" w:type="dxa"/>
            <w:shd w:val="clear" w:color="auto" w:fill="auto"/>
            <w:vAlign w:val="center"/>
          </w:tcPr>
          <w:p w14:paraId="3FFE82A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136,744,831</w:t>
            </w:r>
          </w:p>
        </w:tc>
        <w:tc>
          <w:tcPr>
            <w:tcW w:w="2128" w:type="dxa"/>
            <w:shd w:val="clear" w:color="auto" w:fill="auto"/>
            <w:vAlign w:val="center"/>
          </w:tcPr>
          <w:p w14:paraId="21E6B13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2113" w:type="dxa"/>
            <w:shd w:val="clear" w:color="auto" w:fill="auto"/>
            <w:vAlign w:val="center"/>
          </w:tcPr>
          <w:p w14:paraId="2A2A149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136,744,831</w:t>
            </w:r>
          </w:p>
        </w:tc>
        <w:tc>
          <w:tcPr>
            <w:tcW w:w="2226" w:type="dxa"/>
            <w:shd w:val="clear" w:color="auto" w:fill="auto"/>
            <w:vAlign w:val="center"/>
          </w:tcPr>
          <w:p w14:paraId="2B652E9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- 626,169</w:t>
            </w:r>
          </w:p>
        </w:tc>
        <w:tc>
          <w:tcPr>
            <w:tcW w:w="1421" w:type="dxa"/>
            <w:shd w:val="clear" w:color="auto" w:fill="auto"/>
            <w:vAlign w:val="center"/>
          </w:tcPr>
          <w:p w14:paraId="63B8234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- 0.46</w:t>
            </w:r>
          </w:p>
        </w:tc>
      </w:tr>
      <w:tr w:rsidR="00764398" w:rsidRPr="00332296" w14:paraId="4309B040"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4E5C3CF"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一般行政</w:t>
            </w:r>
          </w:p>
        </w:tc>
        <w:tc>
          <w:tcPr>
            <w:tcW w:w="2100" w:type="dxa"/>
            <w:shd w:val="clear" w:color="auto" w:fill="auto"/>
            <w:vAlign w:val="center"/>
          </w:tcPr>
          <w:p w14:paraId="1D95A5E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132,145,000</w:t>
            </w:r>
          </w:p>
        </w:tc>
        <w:tc>
          <w:tcPr>
            <w:tcW w:w="2113" w:type="dxa"/>
            <w:shd w:val="clear" w:color="auto" w:fill="auto"/>
            <w:vAlign w:val="center"/>
          </w:tcPr>
          <w:p w14:paraId="110B6B1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131,877,156</w:t>
            </w:r>
          </w:p>
        </w:tc>
        <w:tc>
          <w:tcPr>
            <w:tcW w:w="2114" w:type="dxa"/>
            <w:shd w:val="clear" w:color="auto" w:fill="auto"/>
            <w:vAlign w:val="center"/>
          </w:tcPr>
          <w:p w14:paraId="7E18EE3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1D783E3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28F7129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131,877,156</w:t>
            </w:r>
          </w:p>
        </w:tc>
        <w:tc>
          <w:tcPr>
            <w:tcW w:w="2128" w:type="dxa"/>
            <w:shd w:val="clear" w:color="auto" w:fill="auto"/>
            <w:vAlign w:val="center"/>
          </w:tcPr>
          <w:p w14:paraId="2991834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4E64F7E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131,877,156</w:t>
            </w:r>
          </w:p>
        </w:tc>
        <w:tc>
          <w:tcPr>
            <w:tcW w:w="2226" w:type="dxa"/>
            <w:shd w:val="clear" w:color="auto" w:fill="auto"/>
            <w:vAlign w:val="center"/>
          </w:tcPr>
          <w:p w14:paraId="128747F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- 267,844</w:t>
            </w:r>
          </w:p>
        </w:tc>
        <w:tc>
          <w:tcPr>
            <w:tcW w:w="1421" w:type="dxa"/>
            <w:shd w:val="clear" w:color="auto" w:fill="auto"/>
            <w:vAlign w:val="center"/>
          </w:tcPr>
          <w:p w14:paraId="6AE0898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- 0.20</w:t>
            </w:r>
          </w:p>
        </w:tc>
      </w:tr>
      <w:tr w:rsidR="00764398" w:rsidRPr="00332296" w14:paraId="2DA7DF98"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5BB72C5"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都市發展</w:t>
            </w:r>
          </w:p>
        </w:tc>
        <w:tc>
          <w:tcPr>
            <w:tcW w:w="2100" w:type="dxa"/>
            <w:shd w:val="clear" w:color="auto" w:fill="auto"/>
            <w:vAlign w:val="center"/>
          </w:tcPr>
          <w:p w14:paraId="632EE28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4,592,000</w:t>
            </w:r>
          </w:p>
        </w:tc>
        <w:tc>
          <w:tcPr>
            <w:tcW w:w="2113" w:type="dxa"/>
            <w:shd w:val="clear" w:color="auto" w:fill="auto"/>
            <w:vAlign w:val="center"/>
          </w:tcPr>
          <w:p w14:paraId="18B4612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4,237,883</w:t>
            </w:r>
          </w:p>
        </w:tc>
        <w:tc>
          <w:tcPr>
            <w:tcW w:w="2114" w:type="dxa"/>
            <w:shd w:val="clear" w:color="auto" w:fill="auto"/>
            <w:vAlign w:val="center"/>
          </w:tcPr>
          <w:p w14:paraId="5AFF08E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05055E9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3A09693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4,237,883</w:t>
            </w:r>
          </w:p>
        </w:tc>
        <w:tc>
          <w:tcPr>
            <w:tcW w:w="2128" w:type="dxa"/>
            <w:shd w:val="clear" w:color="auto" w:fill="auto"/>
            <w:vAlign w:val="center"/>
          </w:tcPr>
          <w:p w14:paraId="161657F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7238A72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4,237,883</w:t>
            </w:r>
          </w:p>
        </w:tc>
        <w:tc>
          <w:tcPr>
            <w:tcW w:w="2226" w:type="dxa"/>
            <w:shd w:val="clear" w:color="auto" w:fill="auto"/>
            <w:vAlign w:val="center"/>
          </w:tcPr>
          <w:p w14:paraId="0271142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- 354,117</w:t>
            </w:r>
          </w:p>
        </w:tc>
        <w:tc>
          <w:tcPr>
            <w:tcW w:w="1421" w:type="dxa"/>
            <w:shd w:val="clear" w:color="auto" w:fill="auto"/>
            <w:vAlign w:val="center"/>
          </w:tcPr>
          <w:p w14:paraId="471FE52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- 7.71</w:t>
            </w:r>
          </w:p>
        </w:tc>
      </w:tr>
      <w:tr w:rsidR="00764398" w:rsidRPr="00332296" w14:paraId="07EA8E24"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1C399872"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一般建築及設備</w:t>
            </w:r>
          </w:p>
        </w:tc>
        <w:tc>
          <w:tcPr>
            <w:tcW w:w="2100" w:type="dxa"/>
            <w:shd w:val="clear" w:color="auto" w:fill="auto"/>
            <w:vAlign w:val="center"/>
          </w:tcPr>
          <w:p w14:paraId="689A192A"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634,000</w:t>
            </w:r>
          </w:p>
        </w:tc>
        <w:tc>
          <w:tcPr>
            <w:tcW w:w="2113" w:type="dxa"/>
            <w:shd w:val="clear" w:color="auto" w:fill="auto"/>
            <w:vAlign w:val="center"/>
          </w:tcPr>
          <w:p w14:paraId="7AC4529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629,792</w:t>
            </w:r>
          </w:p>
        </w:tc>
        <w:tc>
          <w:tcPr>
            <w:tcW w:w="2114" w:type="dxa"/>
            <w:shd w:val="clear" w:color="auto" w:fill="auto"/>
            <w:vAlign w:val="center"/>
          </w:tcPr>
          <w:p w14:paraId="58A1987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4A62E1D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4E7E384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629,792</w:t>
            </w:r>
          </w:p>
        </w:tc>
        <w:tc>
          <w:tcPr>
            <w:tcW w:w="2128" w:type="dxa"/>
            <w:shd w:val="clear" w:color="auto" w:fill="auto"/>
            <w:vAlign w:val="center"/>
          </w:tcPr>
          <w:p w14:paraId="5B414FA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7399E0C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629,792</w:t>
            </w:r>
          </w:p>
        </w:tc>
        <w:tc>
          <w:tcPr>
            <w:tcW w:w="2226" w:type="dxa"/>
            <w:shd w:val="clear" w:color="auto" w:fill="auto"/>
            <w:vAlign w:val="center"/>
          </w:tcPr>
          <w:p w14:paraId="71504E9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- 4,208</w:t>
            </w:r>
          </w:p>
        </w:tc>
        <w:tc>
          <w:tcPr>
            <w:tcW w:w="1421" w:type="dxa"/>
            <w:shd w:val="clear" w:color="auto" w:fill="auto"/>
            <w:vAlign w:val="center"/>
          </w:tcPr>
          <w:p w14:paraId="30E2CD4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- 0.66</w:t>
            </w:r>
          </w:p>
        </w:tc>
      </w:tr>
      <w:tr w:rsidR="00764398" w:rsidRPr="00332296" w14:paraId="7EFC8020"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4C5BB107" w14:textId="77777777" w:rsidR="00764398" w:rsidRPr="00332296" w:rsidRDefault="00764398" w:rsidP="002B7FB0">
            <w:pPr>
              <w:pStyle w:val="a7"/>
              <w:spacing w:beforeLines="0" w:before="0" w:afterLines="0" w:after="0" w:line="240" w:lineRule="auto"/>
              <w:ind w:left="160" w:firstLineChars="0" w:firstLine="0"/>
              <w:jc w:val="distribute"/>
              <w:rPr>
                <w:rFonts w:ascii="標楷體" w:hAnsi="標楷體"/>
                <w:bCs w:val="0"/>
                <w:sz w:val="20"/>
                <w:szCs w:val="20"/>
              </w:rPr>
            </w:pPr>
            <w:r w:rsidRPr="00332296">
              <w:rPr>
                <w:rFonts w:ascii="標楷體" w:hAnsi="標楷體" w:hint="eastAsia"/>
                <w:noProof/>
                <w:sz w:val="20"/>
              </w:rPr>
              <w:t>建築管理工程處</w:t>
            </w:r>
          </w:p>
        </w:tc>
        <w:tc>
          <w:tcPr>
            <w:tcW w:w="2100" w:type="dxa"/>
            <w:shd w:val="clear" w:color="auto" w:fill="auto"/>
            <w:vAlign w:val="center"/>
          </w:tcPr>
          <w:p w14:paraId="74A32AF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734,565,539</w:t>
            </w:r>
          </w:p>
        </w:tc>
        <w:tc>
          <w:tcPr>
            <w:tcW w:w="2113" w:type="dxa"/>
            <w:shd w:val="clear" w:color="auto" w:fill="auto"/>
            <w:vAlign w:val="center"/>
          </w:tcPr>
          <w:p w14:paraId="32B516C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697,910,995</w:t>
            </w:r>
          </w:p>
        </w:tc>
        <w:tc>
          <w:tcPr>
            <w:tcW w:w="2114" w:type="dxa"/>
            <w:shd w:val="clear" w:color="auto" w:fill="auto"/>
            <w:vAlign w:val="center"/>
          </w:tcPr>
          <w:p w14:paraId="6836EB36"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1974" w:type="dxa"/>
            <w:shd w:val="clear" w:color="auto" w:fill="auto"/>
            <w:vAlign w:val="center"/>
          </w:tcPr>
          <w:p w14:paraId="1DEA758C"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hint="eastAsia"/>
                <w:noProof/>
                <w:sz w:val="20"/>
              </w:rPr>
              <w:t>－</w:t>
            </w:r>
          </w:p>
        </w:tc>
        <w:tc>
          <w:tcPr>
            <w:tcW w:w="2113" w:type="dxa"/>
            <w:shd w:val="clear" w:color="auto" w:fill="auto"/>
            <w:vAlign w:val="center"/>
          </w:tcPr>
          <w:p w14:paraId="46AC4A2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692,719,695</w:t>
            </w:r>
          </w:p>
        </w:tc>
        <w:tc>
          <w:tcPr>
            <w:tcW w:w="2128" w:type="dxa"/>
            <w:shd w:val="clear" w:color="auto" w:fill="auto"/>
            <w:vAlign w:val="center"/>
          </w:tcPr>
          <w:p w14:paraId="5AA5D99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5,191,300</w:t>
            </w:r>
          </w:p>
        </w:tc>
        <w:tc>
          <w:tcPr>
            <w:tcW w:w="2113" w:type="dxa"/>
            <w:shd w:val="clear" w:color="auto" w:fill="auto"/>
            <w:vAlign w:val="center"/>
          </w:tcPr>
          <w:p w14:paraId="279A4A4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697,910,995</w:t>
            </w:r>
          </w:p>
        </w:tc>
        <w:tc>
          <w:tcPr>
            <w:tcW w:w="2226" w:type="dxa"/>
            <w:shd w:val="clear" w:color="auto" w:fill="auto"/>
            <w:vAlign w:val="center"/>
          </w:tcPr>
          <w:p w14:paraId="651F80D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- 36,654,544</w:t>
            </w:r>
          </w:p>
        </w:tc>
        <w:tc>
          <w:tcPr>
            <w:tcW w:w="1421" w:type="dxa"/>
            <w:shd w:val="clear" w:color="auto" w:fill="auto"/>
            <w:vAlign w:val="center"/>
          </w:tcPr>
          <w:p w14:paraId="049FBC0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32296">
              <w:rPr>
                <w:rFonts w:ascii="新細明體" w:hAnsi="新細明體"/>
                <w:noProof/>
                <w:sz w:val="20"/>
              </w:rPr>
              <w:t>- 4.99</w:t>
            </w:r>
          </w:p>
        </w:tc>
      </w:tr>
      <w:tr w:rsidR="00764398" w:rsidRPr="00332296" w14:paraId="0AA4A036"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37CC3EF1"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一般行政</w:t>
            </w:r>
          </w:p>
        </w:tc>
        <w:tc>
          <w:tcPr>
            <w:tcW w:w="2100" w:type="dxa"/>
            <w:shd w:val="clear" w:color="auto" w:fill="auto"/>
            <w:vAlign w:val="center"/>
          </w:tcPr>
          <w:p w14:paraId="31976C0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438,892,539</w:t>
            </w:r>
          </w:p>
        </w:tc>
        <w:tc>
          <w:tcPr>
            <w:tcW w:w="2113" w:type="dxa"/>
            <w:shd w:val="clear" w:color="auto" w:fill="auto"/>
            <w:vAlign w:val="center"/>
          </w:tcPr>
          <w:p w14:paraId="1917550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434,137,458</w:t>
            </w:r>
          </w:p>
        </w:tc>
        <w:tc>
          <w:tcPr>
            <w:tcW w:w="2114" w:type="dxa"/>
            <w:shd w:val="clear" w:color="auto" w:fill="auto"/>
            <w:vAlign w:val="center"/>
          </w:tcPr>
          <w:p w14:paraId="2F24DDC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345C1F8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4D31BBB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434,137,458</w:t>
            </w:r>
          </w:p>
        </w:tc>
        <w:tc>
          <w:tcPr>
            <w:tcW w:w="2128" w:type="dxa"/>
            <w:shd w:val="clear" w:color="auto" w:fill="auto"/>
            <w:vAlign w:val="center"/>
          </w:tcPr>
          <w:p w14:paraId="07FBD84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63A5632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434,137,458</w:t>
            </w:r>
          </w:p>
        </w:tc>
        <w:tc>
          <w:tcPr>
            <w:tcW w:w="2226" w:type="dxa"/>
            <w:shd w:val="clear" w:color="auto" w:fill="auto"/>
            <w:vAlign w:val="center"/>
          </w:tcPr>
          <w:p w14:paraId="5ADA9C7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- 4,755,081</w:t>
            </w:r>
          </w:p>
        </w:tc>
        <w:tc>
          <w:tcPr>
            <w:tcW w:w="1421" w:type="dxa"/>
            <w:shd w:val="clear" w:color="auto" w:fill="auto"/>
            <w:vAlign w:val="center"/>
          </w:tcPr>
          <w:p w14:paraId="0FB0BF3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- 1.08</w:t>
            </w:r>
          </w:p>
        </w:tc>
      </w:tr>
      <w:tr w:rsidR="00764398" w:rsidRPr="00332296" w14:paraId="0C974B06"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68A2FB6D"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建管業務</w:t>
            </w:r>
          </w:p>
        </w:tc>
        <w:tc>
          <w:tcPr>
            <w:tcW w:w="2100" w:type="dxa"/>
            <w:shd w:val="clear" w:color="auto" w:fill="auto"/>
            <w:vAlign w:val="center"/>
          </w:tcPr>
          <w:p w14:paraId="4F946D3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249,647,000</w:t>
            </w:r>
          </w:p>
        </w:tc>
        <w:tc>
          <w:tcPr>
            <w:tcW w:w="2113" w:type="dxa"/>
            <w:shd w:val="clear" w:color="auto" w:fill="auto"/>
            <w:vAlign w:val="center"/>
          </w:tcPr>
          <w:p w14:paraId="0C2E06E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221,781,243</w:t>
            </w:r>
          </w:p>
        </w:tc>
        <w:tc>
          <w:tcPr>
            <w:tcW w:w="2114" w:type="dxa"/>
            <w:shd w:val="clear" w:color="auto" w:fill="auto"/>
            <w:vAlign w:val="center"/>
          </w:tcPr>
          <w:p w14:paraId="5CCADF45"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6DE44BB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6A3A33D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220,981,243</w:t>
            </w:r>
          </w:p>
        </w:tc>
        <w:tc>
          <w:tcPr>
            <w:tcW w:w="2128" w:type="dxa"/>
            <w:shd w:val="clear" w:color="auto" w:fill="auto"/>
            <w:vAlign w:val="center"/>
          </w:tcPr>
          <w:p w14:paraId="55E31F4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800,000</w:t>
            </w:r>
          </w:p>
        </w:tc>
        <w:tc>
          <w:tcPr>
            <w:tcW w:w="2113" w:type="dxa"/>
            <w:shd w:val="clear" w:color="auto" w:fill="auto"/>
            <w:vAlign w:val="center"/>
          </w:tcPr>
          <w:p w14:paraId="05331F9D"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221,781,243</w:t>
            </w:r>
          </w:p>
        </w:tc>
        <w:tc>
          <w:tcPr>
            <w:tcW w:w="2226" w:type="dxa"/>
            <w:shd w:val="clear" w:color="auto" w:fill="auto"/>
            <w:vAlign w:val="center"/>
          </w:tcPr>
          <w:p w14:paraId="15508E7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- 27,865,757</w:t>
            </w:r>
          </w:p>
        </w:tc>
        <w:tc>
          <w:tcPr>
            <w:tcW w:w="1421" w:type="dxa"/>
            <w:shd w:val="clear" w:color="auto" w:fill="auto"/>
            <w:vAlign w:val="center"/>
          </w:tcPr>
          <w:p w14:paraId="4E757F0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- 11.16</w:t>
            </w:r>
          </w:p>
        </w:tc>
      </w:tr>
      <w:tr w:rsidR="00764398" w:rsidRPr="00332296" w14:paraId="755D6DCF" w14:textId="77777777" w:rsidTr="001E309A">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325D4FC"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接受補助業務支出</w:t>
            </w:r>
          </w:p>
        </w:tc>
        <w:tc>
          <w:tcPr>
            <w:tcW w:w="2100" w:type="dxa"/>
            <w:shd w:val="clear" w:color="auto" w:fill="auto"/>
            <w:vAlign w:val="center"/>
          </w:tcPr>
          <w:p w14:paraId="7D689D0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4,700,000</w:t>
            </w:r>
          </w:p>
        </w:tc>
        <w:tc>
          <w:tcPr>
            <w:tcW w:w="2113" w:type="dxa"/>
            <w:shd w:val="clear" w:color="auto" w:fill="auto"/>
            <w:vAlign w:val="center"/>
          </w:tcPr>
          <w:p w14:paraId="315D6C24"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1,277,755</w:t>
            </w:r>
          </w:p>
        </w:tc>
        <w:tc>
          <w:tcPr>
            <w:tcW w:w="2114" w:type="dxa"/>
            <w:shd w:val="clear" w:color="auto" w:fill="auto"/>
            <w:vAlign w:val="center"/>
          </w:tcPr>
          <w:p w14:paraId="680A5CF2"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shd w:val="clear" w:color="auto" w:fill="auto"/>
            <w:vAlign w:val="center"/>
          </w:tcPr>
          <w:p w14:paraId="709C8EC5"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411E1A1F"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1,277,755</w:t>
            </w:r>
          </w:p>
        </w:tc>
        <w:tc>
          <w:tcPr>
            <w:tcW w:w="2128" w:type="dxa"/>
            <w:shd w:val="clear" w:color="auto" w:fill="auto"/>
            <w:vAlign w:val="center"/>
          </w:tcPr>
          <w:p w14:paraId="3ADCE92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shd w:val="clear" w:color="auto" w:fill="auto"/>
            <w:vAlign w:val="center"/>
          </w:tcPr>
          <w:p w14:paraId="47E991D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1,277,755</w:t>
            </w:r>
          </w:p>
        </w:tc>
        <w:tc>
          <w:tcPr>
            <w:tcW w:w="2226" w:type="dxa"/>
            <w:shd w:val="clear" w:color="auto" w:fill="auto"/>
            <w:vAlign w:val="center"/>
          </w:tcPr>
          <w:p w14:paraId="668C33E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- 3,422,245</w:t>
            </w:r>
          </w:p>
        </w:tc>
        <w:tc>
          <w:tcPr>
            <w:tcW w:w="1421" w:type="dxa"/>
            <w:shd w:val="clear" w:color="auto" w:fill="auto"/>
            <w:vAlign w:val="center"/>
          </w:tcPr>
          <w:p w14:paraId="2BAF0B9E"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- 72.81</w:t>
            </w:r>
          </w:p>
        </w:tc>
      </w:tr>
      <w:tr w:rsidR="00764398" w:rsidRPr="00332296" w14:paraId="0208FDE4" w14:textId="77777777" w:rsidTr="001E309A">
        <w:tblPrEx>
          <w:tblBorders>
            <w:left w:val="none" w:sz="0" w:space="0" w:color="auto"/>
            <w:right w:val="none" w:sz="0" w:space="0" w:color="auto"/>
            <w:insideH w:val="none" w:sz="0" w:space="0" w:color="auto"/>
          </w:tblBorders>
        </w:tblPrEx>
        <w:trPr>
          <w:trHeight w:val="284"/>
        </w:trPr>
        <w:tc>
          <w:tcPr>
            <w:tcW w:w="2394" w:type="dxa"/>
            <w:tcBorders>
              <w:bottom w:val="single" w:sz="4" w:space="0" w:color="auto"/>
            </w:tcBorders>
            <w:shd w:val="clear" w:color="auto" w:fill="auto"/>
            <w:vAlign w:val="center"/>
          </w:tcPr>
          <w:p w14:paraId="1C4A8DFF" w14:textId="77777777" w:rsidR="00764398" w:rsidRPr="00332296" w:rsidRDefault="00764398"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32296">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73362369"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41,326,000</w:t>
            </w:r>
          </w:p>
        </w:tc>
        <w:tc>
          <w:tcPr>
            <w:tcW w:w="2113" w:type="dxa"/>
            <w:tcBorders>
              <w:bottom w:val="single" w:sz="4" w:space="0" w:color="auto"/>
            </w:tcBorders>
            <w:shd w:val="clear" w:color="auto" w:fill="auto"/>
            <w:vAlign w:val="center"/>
          </w:tcPr>
          <w:p w14:paraId="7EF960B0"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40,714,539</w:t>
            </w:r>
          </w:p>
        </w:tc>
        <w:tc>
          <w:tcPr>
            <w:tcW w:w="2114" w:type="dxa"/>
            <w:tcBorders>
              <w:bottom w:val="single" w:sz="4" w:space="0" w:color="auto"/>
            </w:tcBorders>
            <w:shd w:val="clear" w:color="auto" w:fill="auto"/>
            <w:vAlign w:val="center"/>
          </w:tcPr>
          <w:p w14:paraId="3FFF2F5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BC893CB"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8DAB58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36,323,239</w:t>
            </w:r>
          </w:p>
        </w:tc>
        <w:tc>
          <w:tcPr>
            <w:tcW w:w="2128" w:type="dxa"/>
            <w:tcBorders>
              <w:bottom w:val="single" w:sz="4" w:space="0" w:color="auto"/>
            </w:tcBorders>
            <w:shd w:val="clear" w:color="auto" w:fill="auto"/>
            <w:vAlign w:val="center"/>
          </w:tcPr>
          <w:p w14:paraId="1971D8C7"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4,391,300</w:t>
            </w:r>
          </w:p>
        </w:tc>
        <w:tc>
          <w:tcPr>
            <w:tcW w:w="2113" w:type="dxa"/>
            <w:tcBorders>
              <w:bottom w:val="single" w:sz="4" w:space="0" w:color="auto"/>
            </w:tcBorders>
            <w:shd w:val="clear" w:color="auto" w:fill="auto"/>
            <w:vAlign w:val="center"/>
          </w:tcPr>
          <w:p w14:paraId="3F9605A3"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40,714,539</w:t>
            </w:r>
          </w:p>
        </w:tc>
        <w:tc>
          <w:tcPr>
            <w:tcW w:w="2226" w:type="dxa"/>
            <w:tcBorders>
              <w:bottom w:val="single" w:sz="4" w:space="0" w:color="auto"/>
            </w:tcBorders>
            <w:shd w:val="clear" w:color="auto" w:fill="auto"/>
            <w:vAlign w:val="center"/>
          </w:tcPr>
          <w:p w14:paraId="796312A8"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- 611,461</w:t>
            </w:r>
          </w:p>
        </w:tc>
        <w:tc>
          <w:tcPr>
            <w:tcW w:w="1421" w:type="dxa"/>
            <w:tcBorders>
              <w:bottom w:val="single" w:sz="4" w:space="0" w:color="auto"/>
            </w:tcBorders>
            <w:shd w:val="clear" w:color="auto" w:fill="auto"/>
            <w:vAlign w:val="center"/>
          </w:tcPr>
          <w:p w14:paraId="68CFAC11" w14:textId="77777777" w:rsidR="00764398" w:rsidRPr="00332296" w:rsidRDefault="00764398"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32296">
              <w:rPr>
                <w:rFonts w:ascii="新細明體" w:hAnsi="新細明體"/>
                <w:b w:val="0"/>
                <w:noProof/>
                <w:sz w:val="20"/>
              </w:rPr>
              <w:t>- 1.48</w:t>
            </w:r>
          </w:p>
        </w:tc>
      </w:tr>
    </w:tbl>
    <w:p w14:paraId="2E00D504" w14:textId="77777777" w:rsidR="00764398" w:rsidRDefault="00764398" w:rsidP="00764398">
      <w:pPr>
        <w:pStyle w:val="a7"/>
        <w:spacing w:before="72" w:after="72" w:line="40" w:lineRule="exact"/>
        <w:ind w:leftChars="35" w:left="264" w:rightChars="66" w:right="106" w:hangingChars="65" w:hanging="208"/>
        <w:rPr>
          <w:b w:val="0"/>
          <w:bCs w:val="0"/>
          <w:szCs w:val="28"/>
        </w:rPr>
      </w:pPr>
    </w:p>
    <w:p w14:paraId="70F8D557" w14:textId="77777777" w:rsidR="00764398" w:rsidRDefault="00764398" w:rsidP="00764398">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151D681D" w14:textId="77777777" w:rsidR="00764398" w:rsidRPr="00C36879" w:rsidRDefault="00764398" w:rsidP="00764398">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764398" w:rsidRPr="005A766A" w14:paraId="0D80E3E2" w14:textId="77777777" w:rsidTr="001E309A">
        <w:trPr>
          <w:tblHeader/>
        </w:trPr>
        <w:tc>
          <w:tcPr>
            <w:tcW w:w="618" w:type="dxa"/>
            <w:vMerge w:val="restart"/>
            <w:tcBorders>
              <w:left w:val="nil"/>
            </w:tcBorders>
            <w:shd w:val="clear" w:color="auto" w:fill="auto"/>
            <w:vAlign w:val="center"/>
          </w:tcPr>
          <w:p w14:paraId="242FDD9B" w14:textId="77777777" w:rsidR="00764398" w:rsidRPr="00CB4835" w:rsidRDefault="00764398" w:rsidP="002B7FB0">
            <w:pPr>
              <w:ind w:leftChars="30" w:left="48" w:rightChars="30" w:right="48"/>
              <w:jc w:val="distribute"/>
              <w:rPr>
                <w:rFonts w:hAnsi="標楷體"/>
                <w:sz w:val="20"/>
              </w:rPr>
            </w:pPr>
            <w:r w:rsidRPr="00CB4835">
              <w:rPr>
                <w:rFonts w:hAnsi="標楷體" w:hint="eastAsia"/>
                <w:sz w:val="20"/>
              </w:rPr>
              <w:t>年度</w:t>
            </w:r>
          </w:p>
        </w:tc>
        <w:tc>
          <w:tcPr>
            <w:tcW w:w="2473" w:type="dxa"/>
            <w:vMerge w:val="restart"/>
            <w:shd w:val="clear" w:color="auto" w:fill="auto"/>
            <w:vAlign w:val="center"/>
          </w:tcPr>
          <w:p w14:paraId="5B553835"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F5A2C3B"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15FD19C"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03F94962"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決算審定數</w:t>
            </w:r>
          </w:p>
        </w:tc>
      </w:tr>
      <w:tr w:rsidR="00764398" w:rsidRPr="005A766A" w14:paraId="54B3AD6F" w14:textId="77777777" w:rsidTr="001E309A">
        <w:trPr>
          <w:tblHeader/>
        </w:trPr>
        <w:tc>
          <w:tcPr>
            <w:tcW w:w="618" w:type="dxa"/>
            <w:vMerge/>
            <w:tcBorders>
              <w:left w:val="nil"/>
            </w:tcBorders>
            <w:shd w:val="clear" w:color="auto" w:fill="auto"/>
            <w:vAlign w:val="center"/>
          </w:tcPr>
          <w:p w14:paraId="24B3202F" w14:textId="77777777" w:rsidR="00764398" w:rsidRPr="00CB4835" w:rsidRDefault="00764398" w:rsidP="002B7FB0">
            <w:pPr>
              <w:rPr>
                <w:rFonts w:hAnsi="標楷體"/>
                <w:sz w:val="20"/>
              </w:rPr>
            </w:pPr>
          </w:p>
        </w:tc>
        <w:tc>
          <w:tcPr>
            <w:tcW w:w="2473" w:type="dxa"/>
            <w:vMerge/>
            <w:shd w:val="clear" w:color="auto" w:fill="auto"/>
            <w:vAlign w:val="center"/>
          </w:tcPr>
          <w:p w14:paraId="06E65EB4" w14:textId="77777777" w:rsidR="00764398" w:rsidRPr="005A766A" w:rsidRDefault="00764398" w:rsidP="002B7FB0">
            <w:pPr>
              <w:jc w:val="distribute"/>
              <w:rPr>
                <w:rFonts w:hAnsi="標楷體"/>
                <w:sz w:val="20"/>
              </w:rPr>
            </w:pPr>
          </w:p>
        </w:tc>
        <w:tc>
          <w:tcPr>
            <w:tcW w:w="2336" w:type="dxa"/>
            <w:vMerge/>
            <w:shd w:val="clear" w:color="auto" w:fill="auto"/>
            <w:vAlign w:val="center"/>
          </w:tcPr>
          <w:p w14:paraId="4ECBD8A3" w14:textId="77777777" w:rsidR="00764398" w:rsidRPr="005A766A" w:rsidRDefault="00764398" w:rsidP="002B7FB0">
            <w:pPr>
              <w:jc w:val="distribute"/>
              <w:rPr>
                <w:rFonts w:hAnsi="標楷體"/>
                <w:sz w:val="20"/>
              </w:rPr>
            </w:pPr>
          </w:p>
        </w:tc>
        <w:tc>
          <w:tcPr>
            <w:tcW w:w="2311" w:type="dxa"/>
            <w:vMerge w:val="restart"/>
            <w:shd w:val="clear" w:color="auto" w:fill="auto"/>
            <w:vAlign w:val="center"/>
          </w:tcPr>
          <w:p w14:paraId="7D42B65C"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35ADCC3"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FD3E9B3"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FB94F19"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31C281B"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7A3B6C39" w14:textId="77777777" w:rsidR="00764398" w:rsidRPr="005A766A" w:rsidRDefault="00764398" w:rsidP="002B7FB0">
            <w:pPr>
              <w:ind w:leftChars="30" w:left="48" w:rightChars="30" w:right="48"/>
              <w:jc w:val="distribute"/>
              <w:rPr>
                <w:rFonts w:hAnsi="標楷體"/>
                <w:sz w:val="20"/>
              </w:rPr>
            </w:pPr>
            <w:r w:rsidRPr="005A766A">
              <w:rPr>
                <w:rFonts w:hAnsi="標楷體"/>
                <w:sz w:val="20"/>
              </w:rPr>
              <w:t>應付保留數</w:t>
            </w:r>
          </w:p>
        </w:tc>
      </w:tr>
      <w:tr w:rsidR="00764398" w:rsidRPr="005A766A" w14:paraId="1621EA12" w14:textId="77777777" w:rsidTr="001E309A">
        <w:trPr>
          <w:tblHeader/>
        </w:trPr>
        <w:tc>
          <w:tcPr>
            <w:tcW w:w="618" w:type="dxa"/>
            <w:vMerge/>
            <w:tcBorders>
              <w:left w:val="nil"/>
            </w:tcBorders>
            <w:shd w:val="clear" w:color="auto" w:fill="auto"/>
            <w:vAlign w:val="center"/>
          </w:tcPr>
          <w:p w14:paraId="0C11565E" w14:textId="77777777" w:rsidR="00764398" w:rsidRPr="00CB4835" w:rsidRDefault="00764398" w:rsidP="002B7FB0">
            <w:pPr>
              <w:rPr>
                <w:rFonts w:hAnsi="標楷體"/>
                <w:sz w:val="20"/>
              </w:rPr>
            </w:pPr>
          </w:p>
        </w:tc>
        <w:tc>
          <w:tcPr>
            <w:tcW w:w="2473" w:type="dxa"/>
            <w:vMerge/>
            <w:shd w:val="clear" w:color="auto" w:fill="auto"/>
            <w:vAlign w:val="center"/>
          </w:tcPr>
          <w:p w14:paraId="102AFBDD" w14:textId="77777777" w:rsidR="00764398" w:rsidRPr="005A766A" w:rsidRDefault="00764398" w:rsidP="002B7FB0">
            <w:pPr>
              <w:jc w:val="distribute"/>
              <w:rPr>
                <w:rFonts w:hAnsi="標楷體"/>
                <w:sz w:val="20"/>
              </w:rPr>
            </w:pPr>
          </w:p>
        </w:tc>
        <w:tc>
          <w:tcPr>
            <w:tcW w:w="2336" w:type="dxa"/>
            <w:vMerge/>
            <w:shd w:val="clear" w:color="auto" w:fill="auto"/>
            <w:vAlign w:val="center"/>
          </w:tcPr>
          <w:p w14:paraId="5C0D0B1A" w14:textId="77777777" w:rsidR="00764398" w:rsidRPr="005A766A" w:rsidRDefault="00764398" w:rsidP="002B7FB0">
            <w:pPr>
              <w:jc w:val="distribute"/>
              <w:rPr>
                <w:rFonts w:hAnsi="標楷體"/>
                <w:sz w:val="20"/>
              </w:rPr>
            </w:pPr>
          </w:p>
        </w:tc>
        <w:tc>
          <w:tcPr>
            <w:tcW w:w="2311" w:type="dxa"/>
            <w:vMerge/>
            <w:shd w:val="clear" w:color="auto" w:fill="auto"/>
            <w:vAlign w:val="center"/>
          </w:tcPr>
          <w:p w14:paraId="7B6FB8A9" w14:textId="77777777" w:rsidR="00764398" w:rsidRPr="005A766A" w:rsidRDefault="00764398" w:rsidP="002B7FB0">
            <w:pPr>
              <w:jc w:val="distribute"/>
              <w:rPr>
                <w:rFonts w:hAnsi="標楷體"/>
                <w:sz w:val="20"/>
              </w:rPr>
            </w:pPr>
          </w:p>
        </w:tc>
        <w:tc>
          <w:tcPr>
            <w:tcW w:w="2311" w:type="dxa"/>
            <w:vMerge/>
            <w:shd w:val="clear" w:color="auto" w:fill="auto"/>
            <w:vAlign w:val="center"/>
          </w:tcPr>
          <w:p w14:paraId="080C31E5" w14:textId="77777777" w:rsidR="00764398" w:rsidRPr="005A766A" w:rsidRDefault="00764398" w:rsidP="002B7FB0">
            <w:pPr>
              <w:jc w:val="distribute"/>
              <w:rPr>
                <w:rFonts w:hAnsi="標楷體"/>
                <w:sz w:val="20"/>
              </w:rPr>
            </w:pPr>
          </w:p>
        </w:tc>
        <w:tc>
          <w:tcPr>
            <w:tcW w:w="2311" w:type="dxa"/>
            <w:vMerge/>
            <w:shd w:val="clear" w:color="auto" w:fill="auto"/>
            <w:vAlign w:val="center"/>
          </w:tcPr>
          <w:p w14:paraId="56E2D377" w14:textId="77777777" w:rsidR="00764398" w:rsidRPr="005A766A" w:rsidRDefault="00764398" w:rsidP="002B7FB0">
            <w:pPr>
              <w:jc w:val="distribute"/>
              <w:rPr>
                <w:rFonts w:hAnsi="標楷體"/>
                <w:sz w:val="20"/>
              </w:rPr>
            </w:pPr>
          </w:p>
        </w:tc>
        <w:tc>
          <w:tcPr>
            <w:tcW w:w="2311" w:type="dxa"/>
            <w:vMerge/>
            <w:shd w:val="clear" w:color="auto" w:fill="auto"/>
            <w:vAlign w:val="center"/>
          </w:tcPr>
          <w:p w14:paraId="56D75BB0" w14:textId="77777777" w:rsidR="00764398" w:rsidRPr="005A766A" w:rsidRDefault="00764398" w:rsidP="002B7FB0">
            <w:pPr>
              <w:jc w:val="distribute"/>
              <w:rPr>
                <w:rFonts w:hAnsi="標楷體"/>
                <w:sz w:val="20"/>
              </w:rPr>
            </w:pPr>
          </w:p>
        </w:tc>
        <w:tc>
          <w:tcPr>
            <w:tcW w:w="2312" w:type="dxa"/>
            <w:vMerge/>
            <w:shd w:val="clear" w:color="auto" w:fill="auto"/>
            <w:vAlign w:val="center"/>
          </w:tcPr>
          <w:p w14:paraId="1EE55884" w14:textId="77777777" w:rsidR="00764398" w:rsidRPr="005A766A" w:rsidRDefault="00764398" w:rsidP="002B7FB0">
            <w:pPr>
              <w:jc w:val="distribute"/>
              <w:rPr>
                <w:rFonts w:hAnsi="標楷體"/>
                <w:sz w:val="20"/>
              </w:rPr>
            </w:pPr>
          </w:p>
        </w:tc>
        <w:tc>
          <w:tcPr>
            <w:tcW w:w="2197" w:type="dxa"/>
            <w:shd w:val="clear" w:color="auto" w:fill="auto"/>
            <w:vAlign w:val="center"/>
          </w:tcPr>
          <w:p w14:paraId="5F8170CE" w14:textId="77777777" w:rsidR="00764398" w:rsidRPr="005A766A" w:rsidRDefault="00764398"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03D1792A" w14:textId="77777777" w:rsidR="00764398" w:rsidRPr="005A766A" w:rsidRDefault="00764398" w:rsidP="002B7FB0">
            <w:pPr>
              <w:jc w:val="center"/>
              <w:rPr>
                <w:rFonts w:hAnsi="標楷體"/>
                <w:sz w:val="20"/>
              </w:rPr>
            </w:pPr>
            <w:r w:rsidRPr="005A766A">
              <w:rPr>
                <w:rFonts w:hAnsi="標楷體"/>
                <w:sz w:val="20"/>
              </w:rPr>
              <w:t>％</w:t>
            </w:r>
          </w:p>
        </w:tc>
      </w:tr>
      <w:tr w:rsidR="00764398" w:rsidRPr="00B63A65" w14:paraId="75B64A80" w14:textId="77777777" w:rsidTr="001E309A">
        <w:tblPrEx>
          <w:tblBorders>
            <w:left w:val="none" w:sz="0" w:space="0" w:color="auto"/>
            <w:right w:val="none" w:sz="0" w:space="0" w:color="auto"/>
            <w:insideH w:val="none" w:sz="0" w:space="0" w:color="auto"/>
          </w:tblBorders>
        </w:tblPrEx>
        <w:trPr>
          <w:trHeight w:val="284"/>
        </w:trPr>
        <w:tc>
          <w:tcPr>
            <w:tcW w:w="618" w:type="dxa"/>
            <w:tcBorders>
              <w:bottom w:val="single" w:sz="4" w:space="0" w:color="auto"/>
            </w:tcBorders>
            <w:shd w:val="clear" w:color="auto" w:fill="auto"/>
            <w:vAlign w:val="center"/>
          </w:tcPr>
          <w:p w14:paraId="2E1D75A7" w14:textId="77777777" w:rsidR="00764398" w:rsidRPr="00CB4835" w:rsidRDefault="00764398" w:rsidP="002B7FB0">
            <w:pPr>
              <w:jc w:val="center"/>
              <w:rPr>
                <w:rFonts w:hAnsi="標楷體"/>
                <w:sz w:val="20"/>
              </w:rPr>
            </w:pPr>
          </w:p>
        </w:tc>
        <w:tc>
          <w:tcPr>
            <w:tcW w:w="2473" w:type="dxa"/>
            <w:tcBorders>
              <w:bottom w:val="single" w:sz="4" w:space="0" w:color="auto"/>
            </w:tcBorders>
            <w:shd w:val="clear" w:color="auto" w:fill="auto"/>
            <w:vAlign w:val="center"/>
          </w:tcPr>
          <w:p w14:paraId="3B375B97" w14:textId="77777777" w:rsidR="00764398" w:rsidRPr="00B63A65" w:rsidRDefault="00764398" w:rsidP="002B7FB0">
            <w:pPr>
              <w:jc w:val="distribute"/>
              <w:rPr>
                <w:rFonts w:ascii="新細明體" w:hAnsi="新細明體"/>
                <w:b/>
                <w:sz w:val="20"/>
              </w:rPr>
            </w:pPr>
            <w:r w:rsidRPr="00B63A65">
              <w:rPr>
                <w:rFonts w:ascii="新細明體" w:hAnsi="新細明體" w:hint="eastAsia"/>
                <w:b/>
                <w:noProof/>
                <w:sz w:val="20"/>
              </w:rPr>
              <w:t>都市發展局主管</w:t>
            </w:r>
          </w:p>
        </w:tc>
        <w:tc>
          <w:tcPr>
            <w:tcW w:w="2336" w:type="dxa"/>
            <w:tcBorders>
              <w:bottom w:val="single" w:sz="4" w:space="0" w:color="auto"/>
            </w:tcBorders>
            <w:shd w:val="clear" w:color="auto" w:fill="auto"/>
            <w:vAlign w:val="center"/>
          </w:tcPr>
          <w:p w14:paraId="55C1741D" w14:textId="77777777" w:rsidR="00764398" w:rsidRPr="00B63A65" w:rsidRDefault="00764398" w:rsidP="002B7FB0">
            <w:pPr>
              <w:rPr>
                <w:rFonts w:ascii="新細明體" w:hAnsi="新細明體"/>
                <w:b/>
                <w:sz w:val="20"/>
              </w:rPr>
            </w:pPr>
            <w:r w:rsidRPr="00B63A65">
              <w:rPr>
                <w:rFonts w:ascii="新細明體" w:hAnsi="新細明體"/>
                <w:b/>
                <w:noProof/>
                <w:sz w:val="20"/>
              </w:rPr>
              <w:t>26,188,488</w:t>
            </w:r>
          </w:p>
        </w:tc>
        <w:tc>
          <w:tcPr>
            <w:tcW w:w="2311" w:type="dxa"/>
            <w:tcBorders>
              <w:bottom w:val="single" w:sz="4" w:space="0" w:color="auto"/>
            </w:tcBorders>
            <w:shd w:val="clear" w:color="auto" w:fill="auto"/>
            <w:vAlign w:val="center"/>
          </w:tcPr>
          <w:p w14:paraId="79906894"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tcBorders>
              <w:bottom w:val="single" w:sz="4" w:space="0" w:color="auto"/>
            </w:tcBorders>
            <w:shd w:val="clear" w:color="auto" w:fill="auto"/>
            <w:vAlign w:val="center"/>
          </w:tcPr>
          <w:p w14:paraId="3408F31F"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tcBorders>
              <w:bottom w:val="single" w:sz="4" w:space="0" w:color="auto"/>
            </w:tcBorders>
            <w:shd w:val="clear" w:color="auto" w:fill="auto"/>
            <w:vAlign w:val="center"/>
          </w:tcPr>
          <w:p w14:paraId="5663C1C1"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tcBorders>
              <w:bottom w:val="single" w:sz="4" w:space="0" w:color="auto"/>
            </w:tcBorders>
            <w:shd w:val="clear" w:color="auto" w:fill="auto"/>
            <w:vAlign w:val="center"/>
          </w:tcPr>
          <w:p w14:paraId="4C0CEC9E" w14:textId="77777777" w:rsidR="00764398" w:rsidRPr="00B63A65" w:rsidRDefault="00764398" w:rsidP="002B7FB0">
            <w:pPr>
              <w:rPr>
                <w:rFonts w:ascii="新細明體" w:hAnsi="新細明體"/>
                <w:b/>
                <w:sz w:val="20"/>
              </w:rPr>
            </w:pPr>
            <w:r w:rsidRPr="00B63A65">
              <w:rPr>
                <w:rFonts w:ascii="新細明體" w:hAnsi="新細明體"/>
                <w:b/>
                <w:noProof/>
                <w:sz w:val="20"/>
              </w:rPr>
              <w:t>1,849,040</w:t>
            </w:r>
          </w:p>
        </w:tc>
        <w:tc>
          <w:tcPr>
            <w:tcW w:w="2312" w:type="dxa"/>
            <w:tcBorders>
              <w:bottom w:val="single" w:sz="4" w:space="0" w:color="auto"/>
            </w:tcBorders>
            <w:shd w:val="clear" w:color="auto" w:fill="auto"/>
            <w:vAlign w:val="center"/>
          </w:tcPr>
          <w:p w14:paraId="26DE4BA2" w14:textId="77777777" w:rsidR="00764398" w:rsidRPr="00B63A65" w:rsidRDefault="00764398" w:rsidP="002B7FB0">
            <w:pPr>
              <w:rPr>
                <w:rFonts w:ascii="新細明體" w:hAnsi="新細明體"/>
                <w:b/>
                <w:sz w:val="20"/>
              </w:rPr>
            </w:pPr>
            <w:r w:rsidRPr="00B63A65">
              <w:rPr>
                <w:rFonts w:ascii="新細明體" w:hAnsi="新細明體"/>
                <w:b/>
                <w:noProof/>
                <w:sz w:val="20"/>
              </w:rPr>
              <w:t>16,779,898</w:t>
            </w:r>
          </w:p>
        </w:tc>
        <w:tc>
          <w:tcPr>
            <w:tcW w:w="2197" w:type="dxa"/>
            <w:tcBorders>
              <w:bottom w:val="single" w:sz="4" w:space="0" w:color="auto"/>
            </w:tcBorders>
            <w:shd w:val="clear" w:color="auto" w:fill="auto"/>
            <w:vAlign w:val="center"/>
          </w:tcPr>
          <w:p w14:paraId="39083E59" w14:textId="77777777" w:rsidR="00764398" w:rsidRPr="00B63A65" w:rsidRDefault="00764398" w:rsidP="002B7FB0">
            <w:pPr>
              <w:rPr>
                <w:rFonts w:ascii="新細明體" w:hAnsi="新細明體"/>
                <w:b/>
                <w:sz w:val="20"/>
              </w:rPr>
            </w:pPr>
            <w:r w:rsidRPr="00B63A65">
              <w:rPr>
                <w:rFonts w:ascii="新細明體" w:hAnsi="新細明體"/>
                <w:b/>
                <w:noProof/>
                <w:sz w:val="20"/>
              </w:rPr>
              <w:t>7,559,550</w:t>
            </w:r>
          </w:p>
        </w:tc>
        <w:tc>
          <w:tcPr>
            <w:tcW w:w="1516" w:type="dxa"/>
            <w:tcBorders>
              <w:bottom w:val="single" w:sz="4" w:space="0" w:color="auto"/>
            </w:tcBorders>
            <w:shd w:val="clear" w:color="auto" w:fill="auto"/>
            <w:vAlign w:val="center"/>
          </w:tcPr>
          <w:p w14:paraId="0C4CB487" w14:textId="77777777" w:rsidR="00764398" w:rsidRPr="00B63A65" w:rsidRDefault="00764398" w:rsidP="002B7FB0">
            <w:pPr>
              <w:rPr>
                <w:rFonts w:ascii="新細明體" w:hAnsi="新細明體"/>
                <w:b/>
                <w:sz w:val="20"/>
              </w:rPr>
            </w:pPr>
            <w:r w:rsidRPr="00B63A65">
              <w:rPr>
                <w:rFonts w:ascii="新細明體" w:hAnsi="新細明體"/>
                <w:b/>
                <w:noProof/>
                <w:sz w:val="20"/>
              </w:rPr>
              <w:t>28.87</w:t>
            </w:r>
          </w:p>
        </w:tc>
      </w:tr>
      <w:tr w:rsidR="00154DB8" w:rsidRPr="00B63A65" w14:paraId="20C2F29C" w14:textId="77777777" w:rsidTr="001E309A">
        <w:tblPrEx>
          <w:tblBorders>
            <w:left w:val="none" w:sz="0" w:space="0" w:color="auto"/>
            <w:right w:val="none" w:sz="0" w:space="0" w:color="auto"/>
            <w:insideH w:val="none" w:sz="0" w:space="0" w:color="auto"/>
          </w:tblBorders>
        </w:tblPrEx>
        <w:trPr>
          <w:trHeight w:val="284"/>
        </w:trPr>
        <w:tc>
          <w:tcPr>
            <w:tcW w:w="618" w:type="dxa"/>
            <w:tcBorders>
              <w:top w:val="single" w:sz="4" w:space="0" w:color="auto"/>
              <w:bottom w:val="nil"/>
              <w:right w:val="nil"/>
            </w:tcBorders>
            <w:shd w:val="clear" w:color="auto" w:fill="auto"/>
            <w:vAlign w:val="center"/>
          </w:tcPr>
          <w:p w14:paraId="48C46199" w14:textId="77777777" w:rsidR="00154DB8" w:rsidRPr="00CB4835" w:rsidRDefault="00154DB8" w:rsidP="002B7FB0">
            <w:pPr>
              <w:jc w:val="center"/>
              <w:rPr>
                <w:rFonts w:hAnsi="標楷體"/>
                <w:sz w:val="20"/>
              </w:rPr>
            </w:pPr>
          </w:p>
        </w:tc>
        <w:tc>
          <w:tcPr>
            <w:tcW w:w="2473" w:type="dxa"/>
            <w:tcBorders>
              <w:top w:val="single" w:sz="4" w:space="0" w:color="auto"/>
              <w:left w:val="nil"/>
              <w:bottom w:val="nil"/>
              <w:right w:val="nil"/>
            </w:tcBorders>
            <w:shd w:val="clear" w:color="auto" w:fill="auto"/>
            <w:vAlign w:val="center"/>
          </w:tcPr>
          <w:p w14:paraId="30E10865" w14:textId="77777777" w:rsidR="00154DB8" w:rsidRPr="00B63A65" w:rsidRDefault="00154DB8" w:rsidP="002B7FB0">
            <w:pPr>
              <w:jc w:val="distribute"/>
              <w:rPr>
                <w:rFonts w:ascii="新細明體" w:hAnsi="新細明體"/>
                <w:b/>
                <w:noProof/>
                <w:sz w:val="20"/>
              </w:rPr>
            </w:pPr>
          </w:p>
        </w:tc>
        <w:tc>
          <w:tcPr>
            <w:tcW w:w="2336" w:type="dxa"/>
            <w:tcBorders>
              <w:top w:val="single" w:sz="4" w:space="0" w:color="auto"/>
              <w:left w:val="nil"/>
              <w:bottom w:val="nil"/>
              <w:right w:val="nil"/>
            </w:tcBorders>
            <w:shd w:val="clear" w:color="auto" w:fill="auto"/>
            <w:vAlign w:val="center"/>
          </w:tcPr>
          <w:p w14:paraId="440BCE0D" w14:textId="77777777" w:rsidR="00154DB8" w:rsidRPr="00B63A65" w:rsidRDefault="00154DB8" w:rsidP="002B7FB0">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13ECADE1" w14:textId="77777777" w:rsidR="00154DB8" w:rsidRPr="00B63A65" w:rsidRDefault="00154DB8" w:rsidP="002B7FB0">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79D74C74" w14:textId="77777777" w:rsidR="00154DB8" w:rsidRPr="00B63A65" w:rsidRDefault="00154DB8" w:rsidP="002B7FB0">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539CF56D" w14:textId="77777777" w:rsidR="00154DB8" w:rsidRPr="00B63A65" w:rsidRDefault="00154DB8" w:rsidP="002B7FB0">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47803708" w14:textId="77777777" w:rsidR="00154DB8" w:rsidRPr="00B63A65" w:rsidRDefault="00154DB8" w:rsidP="002B7FB0">
            <w:pPr>
              <w:rPr>
                <w:rFonts w:ascii="新細明體" w:hAnsi="新細明體"/>
                <w:b/>
                <w:noProof/>
                <w:sz w:val="20"/>
              </w:rPr>
            </w:pPr>
          </w:p>
        </w:tc>
        <w:tc>
          <w:tcPr>
            <w:tcW w:w="2312" w:type="dxa"/>
            <w:tcBorders>
              <w:top w:val="single" w:sz="4" w:space="0" w:color="auto"/>
              <w:left w:val="nil"/>
              <w:bottom w:val="nil"/>
              <w:right w:val="nil"/>
            </w:tcBorders>
            <w:shd w:val="clear" w:color="auto" w:fill="auto"/>
            <w:vAlign w:val="center"/>
          </w:tcPr>
          <w:p w14:paraId="1CCBFEFB" w14:textId="77777777" w:rsidR="00154DB8" w:rsidRPr="00B63A65" w:rsidRDefault="00154DB8" w:rsidP="002B7FB0">
            <w:pPr>
              <w:rPr>
                <w:rFonts w:ascii="新細明體" w:hAnsi="新細明體"/>
                <w:b/>
                <w:noProof/>
                <w:sz w:val="20"/>
              </w:rPr>
            </w:pPr>
          </w:p>
        </w:tc>
        <w:tc>
          <w:tcPr>
            <w:tcW w:w="2197" w:type="dxa"/>
            <w:tcBorders>
              <w:top w:val="single" w:sz="4" w:space="0" w:color="auto"/>
              <w:left w:val="nil"/>
              <w:bottom w:val="nil"/>
              <w:right w:val="nil"/>
            </w:tcBorders>
            <w:shd w:val="clear" w:color="auto" w:fill="auto"/>
            <w:vAlign w:val="center"/>
          </w:tcPr>
          <w:p w14:paraId="5901AB30" w14:textId="77777777" w:rsidR="00154DB8" w:rsidRPr="00B63A65" w:rsidRDefault="00154DB8" w:rsidP="002B7FB0">
            <w:pPr>
              <w:rPr>
                <w:rFonts w:ascii="新細明體" w:hAnsi="新細明體"/>
                <w:b/>
                <w:noProof/>
                <w:sz w:val="20"/>
              </w:rPr>
            </w:pPr>
          </w:p>
        </w:tc>
        <w:tc>
          <w:tcPr>
            <w:tcW w:w="1516" w:type="dxa"/>
            <w:tcBorders>
              <w:top w:val="single" w:sz="4" w:space="0" w:color="auto"/>
              <w:left w:val="nil"/>
              <w:bottom w:val="nil"/>
            </w:tcBorders>
            <w:shd w:val="clear" w:color="auto" w:fill="auto"/>
            <w:vAlign w:val="center"/>
          </w:tcPr>
          <w:p w14:paraId="30113FA2" w14:textId="77777777" w:rsidR="00154DB8" w:rsidRPr="00B63A65" w:rsidRDefault="00154DB8" w:rsidP="002B7FB0">
            <w:pPr>
              <w:rPr>
                <w:rFonts w:ascii="新細明體" w:hAnsi="新細明體"/>
                <w:b/>
                <w:noProof/>
                <w:sz w:val="20"/>
              </w:rPr>
            </w:pPr>
          </w:p>
        </w:tc>
      </w:tr>
      <w:tr w:rsidR="00764398" w:rsidRPr="00B63A65" w14:paraId="3607B1FA" w14:textId="77777777" w:rsidTr="001E309A">
        <w:tblPrEx>
          <w:tblBorders>
            <w:left w:val="none" w:sz="0" w:space="0" w:color="auto"/>
            <w:right w:val="none" w:sz="0" w:space="0" w:color="auto"/>
            <w:insideH w:val="none" w:sz="0" w:space="0" w:color="auto"/>
          </w:tblBorders>
        </w:tblPrEx>
        <w:trPr>
          <w:trHeight w:val="284"/>
        </w:trPr>
        <w:tc>
          <w:tcPr>
            <w:tcW w:w="618" w:type="dxa"/>
            <w:tcBorders>
              <w:top w:val="nil"/>
            </w:tcBorders>
            <w:shd w:val="clear" w:color="auto" w:fill="auto"/>
            <w:vAlign w:val="center"/>
          </w:tcPr>
          <w:p w14:paraId="6D54F7D3" w14:textId="77777777" w:rsidR="00764398" w:rsidRPr="00CB4835" w:rsidRDefault="00764398" w:rsidP="002B7FB0">
            <w:pPr>
              <w:jc w:val="center"/>
              <w:rPr>
                <w:rFonts w:hAnsi="標楷體"/>
                <w:sz w:val="20"/>
              </w:rPr>
            </w:pPr>
          </w:p>
        </w:tc>
        <w:tc>
          <w:tcPr>
            <w:tcW w:w="2473" w:type="dxa"/>
            <w:tcBorders>
              <w:top w:val="nil"/>
            </w:tcBorders>
            <w:shd w:val="clear" w:color="auto" w:fill="auto"/>
            <w:vAlign w:val="center"/>
          </w:tcPr>
          <w:p w14:paraId="6FB44612" w14:textId="77777777" w:rsidR="00764398" w:rsidRPr="00B63A65" w:rsidRDefault="00764398" w:rsidP="002B7FB0">
            <w:pPr>
              <w:ind w:leftChars="100" w:left="160"/>
              <w:jc w:val="distribute"/>
              <w:rPr>
                <w:rFonts w:ascii="新細明體" w:hAnsi="新細明體"/>
                <w:b/>
                <w:sz w:val="20"/>
              </w:rPr>
            </w:pPr>
            <w:r w:rsidRPr="00B63A65">
              <w:rPr>
                <w:rFonts w:ascii="新細明體" w:hAnsi="新細明體" w:hint="eastAsia"/>
                <w:b/>
                <w:noProof/>
                <w:sz w:val="20"/>
              </w:rPr>
              <w:t>都市發展局</w:t>
            </w:r>
          </w:p>
        </w:tc>
        <w:tc>
          <w:tcPr>
            <w:tcW w:w="2336" w:type="dxa"/>
            <w:tcBorders>
              <w:top w:val="nil"/>
            </w:tcBorders>
            <w:shd w:val="clear" w:color="auto" w:fill="auto"/>
            <w:vAlign w:val="center"/>
          </w:tcPr>
          <w:p w14:paraId="71F11A72" w14:textId="77777777" w:rsidR="00764398" w:rsidRPr="00B63A65" w:rsidRDefault="00764398" w:rsidP="002B7FB0">
            <w:pPr>
              <w:rPr>
                <w:rFonts w:ascii="新細明體" w:hAnsi="新細明體"/>
                <w:b/>
                <w:sz w:val="20"/>
              </w:rPr>
            </w:pPr>
            <w:r w:rsidRPr="00B63A65">
              <w:rPr>
                <w:rFonts w:ascii="新細明體" w:hAnsi="新細明體"/>
                <w:b/>
                <w:noProof/>
                <w:sz w:val="20"/>
              </w:rPr>
              <w:t>21,517,993</w:t>
            </w:r>
          </w:p>
        </w:tc>
        <w:tc>
          <w:tcPr>
            <w:tcW w:w="2311" w:type="dxa"/>
            <w:tcBorders>
              <w:top w:val="nil"/>
            </w:tcBorders>
            <w:shd w:val="clear" w:color="auto" w:fill="auto"/>
            <w:vAlign w:val="center"/>
          </w:tcPr>
          <w:p w14:paraId="499075A2"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tcBorders>
              <w:top w:val="nil"/>
            </w:tcBorders>
            <w:shd w:val="clear" w:color="auto" w:fill="auto"/>
            <w:vAlign w:val="center"/>
          </w:tcPr>
          <w:p w14:paraId="45FDA92F"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tcBorders>
              <w:top w:val="nil"/>
            </w:tcBorders>
            <w:shd w:val="clear" w:color="auto" w:fill="auto"/>
            <w:vAlign w:val="center"/>
          </w:tcPr>
          <w:p w14:paraId="2F50480B"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tcBorders>
              <w:top w:val="nil"/>
            </w:tcBorders>
            <w:shd w:val="clear" w:color="auto" w:fill="auto"/>
            <w:vAlign w:val="center"/>
          </w:tcPr>
          <w:p w14:paraId="35E88AEA" w14:textId="77777777" w:rsidR="00764398" w:rsidRPr="00B63A65" w:rsidRDefault="00764398" w:rsidP="002B7FB0">
            <w:pPr>
              <w:rPr>
                <w:rFonts w:ascii="新細明體" w:hAnsi="新細明體"/>
                <w:b/>
                <w:sz w:val="20"/>
              </w:rPr>
            </w:pPr>
            <w:r w:rsidRPr="00B63A65">
              <w:rPr>
                <w:rFonts w:ascii="新細明體" w:hAnsi="新細明體"/>
                <w:b/>
                <w:noProof/>
                <w:sz w:val="20"/>
              </w:rPr>
              <w:t>305,499</w:t>
            </w:r>
          </w:p>
        </w:tc>
        <w:tc>
          <w:tcPr>
            <w:tcW w:w="2312" w:type="dxa"/>
            <w:tcBorders>
              <w:top w:val="nil"/>
            </w:tcBorders>
            <w:shd w:val="clear" w:color="auto" w:fill="auto"/>
            <w:vAlign w:val="center"/>
          </w:tcPr>
          <w:p w14:paraId="35260056" w14:textId="77777777" w:rsidR="00764398" w:rsidRPr="00B63A65" w:rsidRDefault="00764398" w:rsidP="002B7FB0">
            <w:pPr>
              <w:rPr>
                <w:rFonts w:ascii="新細明體" w:hAnsi="新細明體"/>
                <w:b/>
                <w:sz w:val="20"/>
              </w:rPr>
            </w:pPr>
            <w:r w:rsidRPr="00B63A65">
              <w:rPr>
                <w:rFonts w:ascii="新細明體" w:hAnsi="新細明體"/>
                <w:b/>
                <w:noProof/>
                <w:sz w:val="20"/>
              </w:rPr>
              <w:t>13,702,882</w:t>
            </w:r>
          </w:p>
        </w:tc>
        <w:tc>
          <w:tcPr>
            <w:tcW w:w="2197" w:type="dxa"/>
            <w:tcBorders>
              <w:top w:val="nil"/>
            </w:tcBorders>
            <w:shd w:val="clear" w:color="auto" w:fill="auto"/>
            <w:vAlign w:val="center"/>
          </w:tcPr>
          <w:p w14:paraId="0DE7A81B" w14:textId="77777777" w:rsidR="00764398" w:rsidRPr="00B63A65" w:rsidRDefault="00764398" w:rsidP="002B7FB0">
            <w:pPr>
              <w:rPr>
                <w:rFonts w:ascii="新細明體" w:hAnsi="新細明體"/>
                <w:b/>
                <w:sz w:val="20"/>
              </w:rPr>
            </w:pPr>
            <w:r w:rsidRPr="00B63A65">
              <w:rPr>
                <w:rFonts w:ascii="新細明體" w:hAnsi="新細明體"/>
                <w:b/>
                <w:noProof/>
                <w:sz w:val="20"/>
              </w:rPr>
              <w:t>7,509,612</w:t>
            </w:r>
          </w:p>
        </w:tc>
        <w:tc>
          <w:tcPr>
            <w:tcW w:w="1516" w:type="dxa"/>
            <w:tcBorders>
              <w:top w:val="nil"/>
            </w:tcBorders>
            <w:shd w:val="clear" w:color="auto" w:fill="auto"/>
            <w:vAlign w:val="center"/>
          </w:tcPr>
          <w:p w14:paraId="0B28C484" w14:textId="77777777" w:rsidR="00764398" w:rsidRPr="00B63A65" w:rsidRDefault="00764398" w:rsidP="002B7FB0">
            <w:pPr>
              <w:rPr>
                <w:rFonts w:ascii="新細明體" w:hAnsi="新細明體"/>
                <w:b/>
                <w:sz w:val="20"/>
              </w:rPr>
            </w:pPr>
            <w:r w:rsidRPr="00B63A65">
              <w:rPr>
                <w:rFonts w:ascii="新細明體" w:hAnsi="新細明體"/>
                <w:b/>
                <w:noProof/>
                <w:sz w:val="20"/>
              </w:rPr>
              <w:t>34.90</w:t>
            </w:r>
          </w:p>
        </w:tc>
      </w:tr>
      <w:tr w:rsidR="00764398" w:rsidRPr="00B63A65" w14:paraId="77D80EDF"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60439C3C" w14:textId="77777777" w:rsidR="00764398" w:rsidRPr="00CB4835" w:rsidRDefault="00764398" w:rsidP="002B7FB0">
            <w:pPr>
              <w:jc w:val="center"/>
              <w:rPr>
                <w:rFonts w:hAnsi="標楷體"/>
                <w:sz w:val="20"/>
              </w:rPr>
            </w:pPr>
            <w:r w:rsidRPr="00CB4835">
              <w:rPr>
                <w:rFonts w:hAnsi="標楷體"/>
                <w:noProof/>
                <w:sz w:val="20"/>
              </w:rPr>
              <w:t>106</w:t>
            </w:r>
          </w:p>
        </w:tc>
        <w:tc>
          <w:tcPr>
            <w:tcW w:w="2473" w:type="dxa"/>
            <w:shd w:val="clear" w:color="auto" w:fill="auto"/>
            <w:vAlign w:val="center"/>
          </w:tcPr>
          <w:p w14:paraId="1CCD9087" w14:textId="77777777" w:rsidR="00764398" w:rsidRPr="00B63A65" w:rsidRDefault="00764398" w:rsidP="002B7FB0">
            <w:pPr>
              <w:ind w:leftChars="200" w:left="320"/>
              <w:jc w:val="distribute"/>
              <w:rPr>
                <w:rFonts w:ascii="新細明體" w:hAnsi="新細明體"/>
                <w:b/>
                <w:sz w:val="20"/>
              </w:rPr>
            </w:pPr>
            <w:r w:rsidRPr="00B63A65">
              <w:rPr>
                <w:rFonts w:ascii="新細明體" w:hAnsi="新細明體" w:hint="eastAsia"/>
                <w:b/>
                <w:noProof/>
                <w:sz w:val="20"/>
              </w:rPr>
              <w:t>小計</w:t>
            </w:r>
          </w:p>
        </w:tc>
        <w:tc>
          <w:tcPr>
            <w:tcW w:w="2336" w:type="dxa"/>
            <w:shd w:val="clear" w:color="auto" w:fill="auto"/>
            <w:vAlign w:val="center"/>
          </w:tcPr>
          <w:p w14:paraId="152E3FA5" w14:textId="77777777" w:rsidR="00764398" w:rsidRPr="00B63A65" w:rsidRDefault="00764398" w:rsidP="002B7FB0">
            <w:pPr>
              <w:rPr>
                <w:rFonts w:ascii="新細明體" w:hAnsi="新細明體"/>
                <w:b/>
                <w:sz w:val="20"/>
              </w:rPr>
            </w:pPr>
            <w:r w:rsidRPr="00B63A65">
              <w:rPr>
                <w:rFonts w:ascii="新細明體" w:hAnsi="新細明體"/>
                <w:b/>
                <w:noProof/>
                <w:sz w:val="20"/>
              </w:rPr>
              <w:t>2,267,500</w:t>
            </w:r>
          </w:p>
        </w:tc>
        <w:tc>
          <w:tcPr>
            <w:tcW w:w="2311" w:type="dxa"/>
            <w:shd w:val="clear" w:color="auto" w:fill="auto"/>
            <w:vAlign w:val="center"/>
          </w:tcPr>
          <w:p w14:paraId="2A4C640D"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4FA708A9"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56040F3D"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74C97AD0"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2" w:type="dxa"/>
            <w:shd w:val="clear" w:color="auto" w:fill="auto"/>
            <w:vAlign w:val="center"/>
          </w:tcPr>
          <w:p w14:paraId="70796DBA" w14:textId="77777777" w:rsidR="00764398" w:rsidRPr="00B63A65" w:rsidRDefault="00764398" w:rsidP="002B7FB0">
            <w:pPr>
              <w:rPr>
                <w:rFonts w:ascii="新細明體" w:hAnsi="新細明體"/>
                <w:b/>
                <w:sz w:val="20"/>
              </w:rPr>
            </w:pPr>
            <w:r w:rsidRPr="00B63A65">
              <w:rPr>
                <w:rFonts w:ascii="新細明體" w:hAnsi="新細明體"/>
                <w:b/>
                <w:noProof/>
                <w:sz w:val="20"/>
              </w:rPr>
              <w:t>811,030</w:t>
            </w:r>
          </w:p>
        </w:tc>
        <w:tc>
          <w:tcPr>
            <w:tcW w:w="2197" w:type="dxa"/>
            <w:shd w:val="clear" w:color="auto" w:fill="auto"/>
            <w:vAlign w:val="center"/>
          </w:tcPr>
          <w:p w14:paraId="7D73759F" w14:textId="77777777" w:rsidR="00764398" w:rsidRPr="00B63A65" w:rsidRDefault="00764398" w:rsidP="002B7FB0">
            <w:pPr>
              <w:rPr>
                <w:rFonts w:ascii="新細明體" w:hAnsi="新細明體"/>
                <w:b/>
                <w:sz w:val="20"/>
              </w:rPr>
            </w:pPr>
            <w:r w:rsidRPr="00B63A65">
              <w:rPr>
                <w:rFonts w:ascii="新細明體" w:hAnsi="新細明體"/>
                <w:b/>
                <w:noProof/>
                <w:sz w:val="20"/>
              </w:rPr>
              <w:t>1,456,470</w:t>
            </w:r>
          </w:p>
        </w:tc>
        <w:tc>
          <w:tcPr>
            <w:tcW w:w="1516" w:type="dxa"/>
            <w:shd w:val="clear" w:color="auto" w:fill="auto"/>
            <w:vAlign w:val="center"/>
          </w:tcPr>
          <w:p w14:paraId="51745B1B" w14:textId="77777777" w:rsidR="00764398" w:rsidRPr="00B63A65" w:rsidRDefault="00764398" w:rsidP="002B7FB0">
            <w:pPr>
              <w:rPr>
                <w:rFonts w:ascii="新細明體" w:hAnsi="新細明體"/>
                <w:b/>
                <w:sz w:val="20"/>
              </w:rPr>
            </w:pPr>
            <w:r w:rsidRPr="00B63A65">
              <w:rPr>
                <w:rFonts w:ascii="新細明體" w:hAnsi="新細明體"/>
                <w:b/>
                <w:noProof/>
                <w:sz w:val="20"/>
              </w:rPr>
              <w:t>64.23</w:t>
            </w:r>
          </w:p>
        </w:tc>
      </w:tr>
      <w:tr w:rsidR="00764398" w:rsidRPr="005D4433" w14:paraId="16862E89"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6BF68B7" w14:textId="77777777" w:rsidR="00764398" w:rsidRPr="00CB4835" w:rsidRDefault="00764398" w:rsidP="002B7FB0">
            <w:pPr>
              <w:jc w:val="center"/>
              <w:rPr>
                <w:rFonts w:hAnsi="標楷體"/>
                <w:sz w:val="20"/>
              </w:rPr>
            </w:pPr>
          </w:p>
        </w:tc>
        <w:tc>
          <w:tcPr>
            <w:tcW w:w="2473" w:type="dxa"/>
            <w:shd w:val="clear" w:color="auto" w:fill="auto"/>
            <w:vAlign w:val="center"/>
          </w:tcPr>
          <w:p w14:paraId="6820F6F1"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都市發展</w:t>
            </w:r>
          </w:p>
        </w:tc>
        <w:tc>
          <w:tcPr>
            <w:tcW w:w="2336" w:type="dxa"/>
            <w:shd w:val="clear" w:color="auto" w:fill="auto"/>
            <w:vAlign w:val="center"/>
          </w:tcPr>
          <w:p w14:paraId="53AE59CF" w14:textId="77777777" w:rsidR="00764398" w:rsidRPr="005D4433" w:rsidRDefault="00764398" w:rsidP="002B7FB0">
            <w:pPr>
              <w:rPr>
                <w:rFonts w:ascii="新細明體" w:hAnsi="新細明體"/>
                <w:sz w:val="20"/>
              </w:rPr>
            </w:pPr>
            <w:r w:rsidRPr="00E16C8C">
              <w:rPr>
                <w:rFonts w:ascii="新細明體" w:hAnsi="新細明體"/>
                <w:noProof/>
                <w:sz w:val="20"/>
              </w:rPr>
              <w:t>1,133,750</w:t>
            </w:r>
          </w:p>
        </w:tc>
        <w:tc>
          <w:tcPr>
            <w:tcW w:w="2311" w:type="dxa"/>
            <w:shd w:val="clear" w:color="auto" w:fill="auto"/>
            <w:vAlign w:val="center"/>
          </w:tcPr>
          <w:p w14:paraId="62B8475E"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296D3F0"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7F4D8283"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B94E41C"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79FFDE36" w14:textId="77777777" w:rsidR="00764398" w:rsidRPr="005D4433" w:rsidRDefault="00764398" w:rsidP="002B7FB0">
            <w:pPr>
              <w:rPr>
                <w:rFonts w:ascii="新細明體" w:hAnsi="新細明體"/>
                <w:sz w:val="20"/>
              </w:rPr>
            </w:pPr>
            <w:r w:rsidRPr="00E16C8C">
              <w:rPr>
                <w:rFonts w:ascii="新細明體" w:hAnsi="新細明體"/>
                <w:noProof/>
                <w:sz w:val="20"/>
              </w:rPr>
              <w:t>405,515</w:t>
            </w:r>
          </w:p>
        </w:tc>
        <w:tc>
          <w:tcPr>
            <w:tcW w:w="2197" w:type="dxa"/>
            <w:shd w:val="clear" w:color="auto" w:fill="auto"/>
            <w:vAlign w:val="center"/>
          </w:tcPr>
          <w:p w14:paraId="67FCA7DD" w14:textId="77777777" w:rsidR="00764398" w:rsidRPr="005D4433" w:rsidRDefault="00764398" w:rsidP="002B7FB0">
            <w:pPr>
              <w:rPr>
                <w:rFonts w:ascii="新細明體" w:hAnsi="新細明體"/>
                <w:sz w:val="20"/>
              </w:rPr>
            </w:pPr>
            <w:r w:rsidRPr="00E16C8C">
              <w:rPr>
                <w:rFonts w:ascii="新細明體" w:hAnsi="新細明體"/>
                <w:noProof/>
                <w:sz w:val="20"/>
              </w:rPr>
              <w:t>728,235</w:t>
            </w:r>
          </w:p>
        </w:tc>
        <w:tc>
          <w:tcPr>
            <w:tcW w:w="1516" w:type="dxa"/>
            <w:shd w:val="clear" w:color="auto" w:fill="auto"/>
            <w:vAlign w:val="center"/>
          </w:tcPr>
          <w:p w14:paraId="62C0B900" w14:textId="77777777" w:rsidR="00764398" w:rsidRPr="005D4433" w:rsidRDefault="00764398" w:rsidP="002B7FB0">
            <w:pPr>
              <w:rPr>
                <w:rFonts w:ascii="新細明體" w:hAnsi="新細明體"/>
                <w:sz w:val="20"/>
              </w:rPr>
            </w:pPr>
            <w:r w:rsidRPr="00E16C8C">
              <w:rPr>
                <w:rFonts w:ascii="新細明體" w:hAnsi="新細明體"/>
                <w:noProof/>
                <w:sz w:val="20"/>
              </w:rPr>
              <w:t>64.23</w:t>
            </w:r>
          </w:p>
        </w:tc>
      </w:tr>
      <w:tr w:rsidR="00764398" w:rsidRPr="005D4433" w14:paraId="12511EED"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4B40913" w14:textId="77777777" w:rsidR="00764398" w:rsidRPr="00CB4835" w:rsidRDefault="00764398" w:rsidP="002B7FB0">
            <w:pPr>
              <w:jc w:val="center"/>
              <w:rPr>
                <w:rFonts w:hAnsi="標楷體"/>
                <w:sz w:val="20"/>
              </w:rPr>
            </w:pPr>
          </w:p>
        </w:tc>
        <w:tc>
          <w:tcPr>
            <w:tcW w:w="2473" w:type="dxa"/>
            <w:shd w:val="clear" w:color="auto" w:fill="auto"/>
            <w:vAlign w:val="center"/>
          </w:tcPr>
          <w:p w14:paraId="79CCE66E"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接受補助業務支出</w:t>
            </w:r>
          </w:p>
        </w:tc>
        <w:tc>
          <w:tcPr>
            <w:tcW w:w="2336" w:type="dxa"/>
            <w:shd w:val="clear" w:color="auto" w:fill="auto"/>
            <w:vAlign w:val="center"/>
          </w:tcPr>
          <w:p w14:paraId="44B10392" w14:textId="77777777" w:rsidR="00764398" w:rsidRPr="005D4433" w:rsidRDefault="00764398" w:rsidP="002B7FB0">
            <w:pPr>
              <w:rPr>
                <w:rFonts w:ascii="新細明體" w:hAnsi="新細明體"/>
                <w:sz w:val="20"/>
              </w:rPr>
            </w:pPr>
            <w:r w:rsidRPr="00E16C8C">
              <w:rPr>
                <w:rFonts w:ascii="新細明體" w:hAnsi="新細明體"/>
                <w:noProof/>
                <w:sz w:val="20"/>
              </w:rPr>
              <w:t>1,133,750</w:t>
            </w:r>
          </w:p>
        </w:tc>
        <w:tc>
          <w:tcPr>
            <w:tcW w:w="2311" w:type="dxa"/>
            <w:shd w:val="clear" w:color="auto" w:fill="auto"/>
            <w:vAlign w:val="center"/>
          </w:tcPr>
          <w:p w14:paraId="55E2CA62"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787B0357"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223C167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7636C8CA"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2EC1ED5D" w14:textId="77777777" w:rsidR="00764398" w:rsidRPr="005D4433" w:rsidRDefault="00764398" w:rsidP="002B7FB0">
            <w:pPr>
              <w:rPr>
                <w:rFonts w:ascii="新細明體" w:hAnsi="新細明體"/>
                <w:sz w:val="20"/>
              </w:rPr>
            </w:pPr>
            <w:r w:rsidRPr="00E16C8C">
              <w:rPr>
                <w:rFonts w:ascii="新細明體" w:hAnsi="新細明體"/>
                <w:noProof/>
                <w:sz w:val="20"/>
              </w:rPr>
              <w:t>405,515</w:t>
            </w:r>
          </w:p>
        </w:tc>
        <w:tc>
          <w:tcPr>
            <w:tcW w:w="2197" w:type="dxa"/>
            <w:shd w:val="clear" w:color="auto" w:fill="auto"/>
            <w:vAlign w:val="center"/>
          </w:tcPr>
          <w:p w14:paraId="60BBC58D" w14:textId="77777777" w:rsidR="00764398" w:rsidRPr="005D4433" w:rsidRDefault="00764398" w:rsidP="002B7FB0">
            <w:pPr>
              <w:rPr>
                <w:rFonts w:ascii="新細明體" w:hAnsi="新細明體"/>
                <w:sz w:val="20"/>
              </w:rPr>
            </w:pPr>
            <w:r w:rsidRPr="00E16C8C">
              <w:rPr>
                <w:rFonts w:ascii="新細明體" w:hAnsi="新細明體"/>
                <w:noProof/>
                <w:sz w:val="20"/>
              </w:rPr>
              <w:t>728,235</w:t>
            </w:r>
          </w:p>
        </w:tc>
        <w:tc>
          <w:tcPr>
            <w:tcW w:w="1516" w:type="dxa"/>
            <w:shd w:val="clear" w:color="auto" w:fill="auto"/>
            <w:vAlign w:val="center"/>
          </w:tcPr>
          <w:p w14:paraId="1E9697FA" w14:textId="77777777" w:rsidR="00764398" w:rsidRPr="005D4433" w:rsidRDefault="00764398" w:rsidP="002B7FB0">
            <w:pPr>
              <w:rPr>
                <w:rFonts w:ascii="新細明體" w:hAnsi="新細明體"/>
                <w:sz w:val="20"/>
              </w:rPr>
            </w:pPr>
            <w:r w:rsidRPr="00E16C8C">
              <w:rPr>
                <w:rFonts w:ascii="新細明體" w:hAnsi="新細明體"/>
                <w:noProof/>
                <w:sz w:val="20"/>
              </w:rPr>
              <w:t>64.23</w:t>
            </w:r>
          </w:p>
        </w:tc>
      </w:tr>
      <w:tr w:rsidR="00764398" w:rsidRPr="00B63A65" w14:paraId="024648FF"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D1C1A0D" w14:textId="77777777" w:rsidR="00764398" w:rsidRPr="00CB4835" w:rsidRDefault="00764398" w:rsidP="002B7FB0">
            <w:pPr>
              <w:jc w:val="center"/>
              <w:rPr>
                <w:rFonts w:hAnsi="標楷體"/>
                <w:sz w:val="20"/>
              </w:rPr>
            </w:pPr>
            <w:r w:rsidRPr="00CB4835">
              <w:rPr>
                <w:rFonts w:hAnsi="標楷體"/>
                <w:noProof/>
                <w:sz w:val="20"/>
              </w:rPr>
              <w:t>108</w:t>
            </w:r>
          </w:p>
        </w:tc>
        <w:tc>
          <w:tcPr>
            <w:tcW w:w="2473" w:type="dxa"/>
            <w:shd w:val="clear" w:color="auto" w:fill="auto"/>
            <w:vAlign w:val="center"/>
          </w:tcPr>
          <w:p w14:paraId="4A204827" w14:textId="77777777" w:rsidR="00764398" w:rsidRPr="00B63A65" w:rsidRDefault="00764398" w:rsidP="002B7FB0">
            <w:pPr>
              <w:ind w:leftChars="200" w:left="320"/>
              <w:jc w:val="distribute"/>
              <w:rPr>
                <w:rFonts w:ascii="新細明體" w:hAnsi="新細明體"/>
                <w:b/>
                <w:sz w:val="20"/>
              </w:rPr>
            </w:pPr>
            <w:r w:rsidRPr="00B63A65">
              <w:rPr>
                <w:rFonts w:ascii="新細明體" w:hAnsi="新細明體" w:hint="eastAsia"/>
                <w:b/>
                <w:noProof/>
                <w:sz w:val="20"/>
              </w:rPr>
              <w:t>小計</w:t>
            </w:r>
          </w:p>
        </w:tc>
        <w:tc>
          <w:tcPr>
            <w:tcW w:w="2336" w:type="dxa"/>
            <w:shd w:val="clear" w:color="auto" w:fill="auto"/>
            <w:vAlign w:val="center"/>
          </w:tcPr>
          <w:p w14:paraId="537CDB6E" w14:textId="77777777" w:rsidR="00764398" w:rsidRPr="00B63A65" w:rsidRDefault="00764398" w:rsidP="002B7FB0">
            <w:pPr>
              <w:rPr>
                <w:rFonts w:ascii="新細明體" w:hAnsi="新細明體"/>
                <w:b/>
                <w:sz w:val="20"/>
              </w:rPr>
            </w:pPr>
            <w:r w:rsidRPr="00B63A65">
              <w:rPr>
                <w:rFonts w:ascii="新細明體" w:hAnsi="新細明體"/>
                <w:b/>
                <w:noProof/>
                <w:sz w:val="20"/>
              </w:rPr>
              <w:t>3,038,884</w:t>
            </w:r>
          </w:p>
        </w:tc>
        <w:tc>
          <w:tcPr>
            <w:tcW w:w="2311" w:type="dxa"/>
            <w:shd w:val="clear" w:color="auto" w:fill="auto"/>
            <w:vAlign w:val="center"/>
          </w:tcPr>
          <w:p w14:paraId="77FAEDF0"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70870E5D"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083F017F"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7429146A"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2" w:type="dxa"/>
            <w:shd w:val="clear" w:color="auto" w:fill="auto"/>
            <w:vAlign w:val="center"/>
          </w:tcPr>
          <w:p w14:paraId="670117F2" w14:textId="77777777" w:rsidR="00764398" w:rsidRPr="00B63A65" w:rsidRDefault="00764398" w:rsidP="002B7FB0">
            <w:pPr>
              <w:rPr>
                <w:rFonts w:ascii="新細明體" w:hAnsi="新細明體"/>
                <w:b/>
                <w:sz w:val="20"/>
              </w:rPr>
            </w:pPr>
            <w:r w:rsidRPr="00B63A65">
              <w:rPr>
                <w:rFonts w:ascii="新細明體" w:hAnsi="新細明體"/>
                <w:b/>
                <w:noProof/>
                <w:sz w:val="20"/>
              </w:rPr>
              <w:t>795,792</w:t>
            </w:r>
          </w:p>
        </w:tc>
        <w:tc>
          <w:tcPr>
            <w:tcW w:w="2197" w:type="dxa"/>
            <w:shd w:val="clear" w:color="auto" w:fill="auto"/>
            <w:vAlign w:val="center"/>
          </w:tcPr>
          <w:p w14:paraId="30009F6B" w14:textId="77777777" w:rsidR="00764398" w:rsidRPr="00B63A65" w:rsidRDefault="00764398" w:rsidP="002B7FB0">
            <w:pPr>
              <w:rPr>
                <w:rFonts w:ascii="新細明體" w:hAnsi="新細明體"/>
                <w:b/>
                <w:sz w:val="20"/>
              </w:rPr>
            </w:pPr>
            <w:r w:rsidRPr="00B63A65">
              <w:rPr>
                <w:rFonts w:ascii="新細明體" w:hAnsi="新細明體"/>
                <w:b/>
                <w:noProof/>
                <w:sz w:val="20"/>
              </w:rPr>
              <w:t>2,243,092</w:t>
            </w:r>
          </w:p>
        </w:tc>
        <w:tc>
          <w:tcPr>
            <w:tcW w:w="1516" w:type="dxa"/>
            <w:shd w:val="clear" w:color="auto" w:fill="auto"/>
            <w:vAlign w:val="center"/>
          </w:tcPr>
          <w:p w14:paraId="22F0930E" w14:textId="77777777" w:rsidR="00764398" w:rsidRPr="00B63A65" w:rsidRDefault="00764398" w:rsidP="002B7FB0">
            <w:pPr>
              <w:rPr>
                <w:rFonts w:ascii="新細明體" w:hAnsi="新細明體"/>
                <w:b/>
                <w:sz w:val="20"/>
              </w:rPr>
            </w:pPr>
            <w:r w:rsidRPr="00B63A65">
              <w:rPr>
                <w:rFonts w:ascii="新細明體" w:hAnsi="新細明體"/>
                <w:b/>
                <w:noProof/>
                <w:sz w:val="20"/>
              </w:rPr>
              <w:t>73.81</w:t>
            </w:r>
          </w:p>
        </w:tc>
      </w:tr>
      <w:tr w:rsidR="00764398" w:rsidRPr="005D4433" w14:paraId="225A90C3"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D6B07FF" w14:textId="77777777" w:rsidR="00764398" w:rsidRPr="00CB4835" w:rsidRDefault="00764398" w:rsidP="002B7FB0">
            <w:pPr>
              <w:jc w:val="center"/>
              <w:rPr>
                <w:rFonts w:hAnsi="標楷體"/>
                <w:sz w:val="20"/>
              </w:rPr>
            </w:pPr>
          </w:p>
        </w:tc>
        <w:tc>
          <w:tcPr>
            <w:tcW w:w="2473" w:type="dxa"/>
            <w:shd w:val="clear" w:color="auto" w:fill="auto"/>
            <w:vAlign w:val="center"/>
          </w:tcPr>
          <w:p w14:paraId="6E1EA5AA"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都市發展</w:t>
            </w:r>
          </w:p>
        </w:tc>
        <w:tc>
          <w:tcPr>
            <w:tcW w:w="2336" w:type="dxa"/>
            <w:shd w:val="clear" w:color="auto" w:fill="auto"/>
            <w:vAlign w:val="center"/>
          </w:tcPr>
          <w:p w14:paraId="28C66E69" w14:textId="77777777" w:rsidR="00764398" w:rsidRPr="005D4433" w:rsidRDefault="00764398" w:rsidP="002B7FB0">
            <w:pPr>
              <w:rPr>
                <w:rFonts w:ascii="新細明體" w:hAnsi="新細明體"/>
                <w:sz w:val="20"/>
              </w:rPr>
            </w:pPr>
            <w:r w:rsidRPr="00E16C8C">
              <w:rPr>
                <w:rFonts w:ascii="新細明體" w:hAnsi="新細明體"/>
                <w:noProof/>
                <w:sz w:val="20"/>
              </w:rPr>
              <w:t>2,438,884</w:t>
            </w:r>
          </w:p>
        </w:tc>
        <w:tc>
          <w:tcPr>
            <w:tcW w:w="2311" w:type="dxa"/>
            <w:shd w:val="clear" w:color="auto" w:fill="auto"/>
            <w:vAlign w:val="center"/>
          </w:tcPr>
          <w:p w14:paraId="5F866B2A"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42CA0CDD"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C5C559F"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D4D9EB5"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05CE7FD1" w14:textId="77777777" w:rsidR="00764398" w:rsidRPr="005D4433" w:rsidRDefault="00764398" w:rsidP="002B7FB0">
            <w:pPr>
              <w:rPr>
                <w:rFonts w:ascii="新細明體" w:hAnsi="新細明體"/>
                <w:sz w:val="20"/>
              </w:rPr>
            </w:pPr>
            <w:r w:rsidRPr="00E16C8C">
              <w:rPr>
                <w:rFonts w:ascii="新細明體" w:hAnsi="新細明體"/>
                <w:noProof/>
                <w:sz w:val="20"/>
              </w:rPr>
              <w:t>195,792</w:t>
            </w:r>
          </w:p>
        </w:tc>
        <w:tc>
          <w:tcPr>
            <w:tcW w:w="2197" w:type="dxa"/>
            <w:shd w:val="clear" w:color="auto" w:fill="auto"/>
            <w:vAlign w:val="center"/>
          </w:tcPr>
          <w:p w14:paraId="5E0A2447" w14:textId="77777777" w:rsidR="00764398" w:rsidRPr="005D4433" w:rsidRDefault="00764398" w:rsidP="002B7FB0">
            <w:pPr>
              <w:rPr>
                <w:rFonts w:ascii="新細明體" w:hAnsi="新細明體"/>
                <w:sz w:val="20"/>
              </w:rPr>
            </w:pPr>
            <w:r w:rsidRPr="00E16C8C">
              <w:rPr>
                <w:rFonts w:ascii="新細明體" w:hAnsi="新細明體"/>
                <w:noProof/>
                <w:sz w:val="20"/>
              </w:rPr>
              <w:t>2,243,092</w:t>
            </w:r>
          </w:p>
        </w:tc>
        <w:tc>
          <w:tcPr>
            <w:tcW w:w="1516" w:type="dxa"/>
            <w:shd w:val="clear" w:color="auto" w:fill="auto"/>
            <w:vAlign w:val="center"/>
          </w:tcPr>
          <w:p w14:paraId="461EB034" w14:textId="77777777" w:rsidR="00764398" w:rsidRPr="005D4433" w:rsidRDefault="00764398" w:rsidP="002B7FB0">
            <w:pPr>
              <w:rPr>
                <w:rFonts w:ascii="新細明體" w:hAnsi="新細明體"/>
                <w:sz w:val="20"/>
              </w:rPr>
            </w:pPr>
            <w:r w:rsidRPr="00E16C8C">
              <w:rPr>
                <w:rFonts w:ascii="新細明體" w:hAnsi="新細明體"/>
                <w:noProof/>
                <w:sz w:val="20"/>
              </w:rPr>
              <w:t>91.97</w:t>
            </w:r>
          </w:p>
        </w:tc>
      </w:tr>
      <w:tr w:rsidR="00764398" w:rsidRPr="005D4433" w14:paraId="7E9BDAA3"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7704277" w14:textId="77777777" w:rsidR="00764398" w:rsidRPr="00CB4835" w:rsidRDefault="00764398" w:rsidP="002B7FB0">
            <w:pPr>
              <w:jc w:val="center"/>
              <w:rPr>
                <w:rFonts w:hAnsi="標楷體"/>
                <w:sz w:val="20"/>
              </w:rPr>
            </w:pPr>
          </w:p>
        </w:tc>
        <w:tc>
          <w:tcPr>
            <w:tcW w:w="2473" w:type="dxa"/>
            <w:shd w:val="clear" w:color="auto" w:fill="auto"/>
            <w:vAlign w:val="center"/>
          </w:tcPr>
          <w:p w14:paraId="78B2767D"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接受補助業務支出</w:t>
            </w:r>
          </w:p>
        </w:tc>
        <w:tc>
          <w:tcPr>
            <w:tcW w:w="2336" w:type="dxa"/>
            <w:shd w:val="clear" w:color="auto" w:fill="auto"/>
            <w:vAlign w:val="center"/>
          </w:tcPr>
          <w:p w14:paraId="7178A081" w14:textId="77777777" w:rsidR="00764398" w:rsidRPr="005D4433" w:rsidRDefault="00764398" w:rsidP="002B7FB0">
            <w:pPr>
              <w:rPr>
                <w:rFonts w:ascii="新細明體" w:hAnsi="新細明體"/>
                <w:sz w:val="20"/>
              </w:rPr>
            </w:pPr>
            <w:r w:rsidRPr="00E16C8C">
              <w:rPr>
                <w:rFonts w:ascii="新細明體" w:hAnsi="新細明體"/>
                <w:noProof/>
                <w:sz w:val="20"/>
              </w:rPr>
              <w:t>600,000</w:t>
            </w:r>
          </w:p>
        </w:tc>
        <w:tc>
          <w:tcPr>
            <w:tcW w:w="2311" w:type="dxa"/>
            <w:shd w:val="clear" w:color="auto" w:fill="auto"/>
            <w:vAlign w:val="center"/>
          </w:tcPr>
          <w:p w14:paraId="3BB261E2"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4562000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BA80015"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71802EA"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4F34AA51" w14:textId="77777777" w:rsidR="00764398" w:rsidRPr="005D4433" w:rsidRDefault="00764398" w:rsidP="002B7FB0">
            <w:pPr>
              <w:rPr>
                <w:rFonts w:ascii="新細明體" w:hAnsi="新細明體"/>
                <w:sz w:val="20"/>
              </w:rPr>
            </w:pPr>
            <w:r w:rsidRPr="00E16C8C">
              <w:rPr>
                <w:rFonts w:ascii="新細明體" w:hAnsi="新細明體"/>
                <w:noProof/>
                <w:sz w:val="20"/>
              </w:rPr>
              <w:t>600,000</w:t>
            </w:r>
          </w:p>
        </w:tc>
        <w:tc>
          <w:tcPr>
            <w:tcW w:w="2197" w:type="dxa"/>
            <w:shd w:val="clear" w:color="auto" w:fill="auto"/>
            <w:vAlign w:val="center"/>
          </w:tcPr>
          <w:p w14:paraId="3276C110"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1516" w:type="dxa"/>
            <w:shd w:val="clear" w:color="auto" w:fill="auto"/>
            <w:vAlign w:val="center"/>
          </w:tcPr>
          <w:p w14:paraId="10D96246"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r>
      <w:tr w:rsidR="00764398" w:rsidRPr="005D4433" w14:paraId="40B77D66"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C1F9CCC" w14:textId="77777777" w:rsidR="00764398" w:rsidRPr="00CB4835" w:rsidRDefault="00764398" w:rsidP="002B7FB0">
            <w:pPr>
              <w:jc w:val="center"/>
              <w:rPr>
                <w:rFonts w:hAnsi="標楷體"/>
                <w:sz w:val="20"/>
              </w:rPr>
            </w:pPr>
            <w:r w:rsidRPr="00CB4835">
              <w:rPr>
                <w:rFonts w:hAnsi="標楷體"/>
                <w:noProof/>
                <w:sz w:val="20"/>
              </w:rPr>
              <w:t>109</w:t>
            </w:r>
          </w:p>
        </w:tc>
        <w:tc>
          <w:tcPr>
            <w:tcW w:w="2473" w:type="dxa"/>
            <w:shd w:val="clear" w:color="auto" w:fill="auto"/>
            <w:vAlign w:val="center"/>
          </w:tcPr>
          <w:p w14:paraId="23CF0212"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都市發展</w:t>
            </w:r>
          </w:p>
        </w:tc>
        <w:tc>
          <w:tcPr>
            <w:tcW w:w="2336" w:type="dxa"/>
            <w:shd w:val="clear" w:color="auto" w:fill="auto"/>
            <w:vAlign w:val="center"/>
          </w:tcPr>
          <w:p w14:paraId="578F3CB6" w14:textId="77777777" w:rsidR="00764398" w:rsidRPr="005D4433" w:rsidRDefault="00764398" w:rsidP="002B7FB0">
            <w:pPr>
              <w:rPr>
                <w:rFonts w:ascii="新細明體" w:hAnsi="新細明體"/>
                <w:sz w:val="20"/>
              </w:rPr>
            </w:pPr>
            <w:r w:rsidRPr="00E16C8C">
              <w:rPr>
                <w:rFonts w:ascii="新細明體" w:hAnsi="新細明體"/>
                <w:noProof/>
                <w:sz w:val="20"/>
              </w:rPr>
              <w:t>2,500,000</w:t>
            </w:r>
          </w:p>
        </w:tc>
        <w:tc>
          <w:tcPr>
            <w:tcW w:w="2311" w:type="dxa"/>
            <w:shd w:val="clear" w:color="auto" w:fill="auto"/>
            <w:vAlign w:val="center"/>
          </w:tcPr>
          <w:p w14:paraId="2D18F99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322C1024"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F73F956"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7F314449" w14:textId="77777777" w:rsidR="00764398" w:rsidRPr="005D4433" w:rsidRDefault="00764398" w:rsidP="002B7FB0">
            <w:pPr>
              <w:rPr>
                <w:rFonts w:ascii="新細明體" w:hAnsi="新細明體"/>
                <w:sz w:val="20"/>
              </w:rPr>
            </w:pPr>
            <w:r w:rsidRPr="00E16C8C">
              <w:rPr>
                <w:rFonts w:ascii="新細明體" w:hAnsi="新細明體"/>
                <w:noProof/>
                <w:sz w:val="20"/>
              </w:rPr>
              <w:t>300,000</w:t>
            </w:r>
          </w:p>
        </w:tc>
        <w:tc>
          <w:tcPr>
            <w:tcW w:w="2312" w:type="dxa"/>
            <w:shd w:val="clear" w:color="auto" w:fill="auto"/>
            <w:vAlign w:val="center"/>
          </w:tcPr>
          <w:p w14:paraId="2015A1E0"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197" w:type="dxa"/>
            <w:shd w:val="clear" w:color="auto" w:fill="auto"/>
            <w:vAlign w:val="center"/>
          </w:tcPr>
          <w:p w14:paraId="78EFE3DD" w14:textId="77777777" w:rsidR="00764398" w:rsidRPr="005D4433" w:rsidRDefault="00764398" w:rsidP="002B7FB0">
            <w:pPr>
              <w:rPr>
                <w:rFonts w:ascii="新細明體" w:hAnsi="新細明體"/>
                <w:sz w:val="20"/>
              </w:rPr>
            </w:pPr>
            <w:r w:rsidRPr="00E16C8C">
              <w:rPr>
                <w:rFonts w:ascii="新細明體" w:hAnsi="新細明體"/>
                <w:noProof/>
                <w:sz w:val="20"/>
              </w:rPr>
              <w:t>2,200,000</w:t>
            </w:r>
          </w:p>
        </w:tc>
        <w:tc>
          <w:tcPr>
            <w:tcW w:w="1516" w:type="dxa"/>
            <w:shd w:val="clear" w:color="auto" w:fill="auto"/>
            <w:vAlign w:val="center"/>
          </w:tcPr>
          <w:p w14:paraId="26059F28" w14:textId="77777777" w:rsidR="00764398" w:rsidRPr="005D4433" w:rsidRDefault="00764398" w:rsidP="002B7FB0">
            <w:pPr>
              <w:rPr>
                <w:rFonts w:ascii="新細明體" w:hAnsi="新細明體"/>
                <w:sz w:val="20"/>
              </w:rPr>
            </w:pPr>
            <w:r w:rsidRPr="00E16C8C">
              <w:rPr>
                <w:rFonts w:ascii="新細明體" w:hAnsi="新細明體"/>
                <w:noProof/>
                <w:sz w:val="20"/>
              </w:rPr>
              <w:t>88.00</w:t>
            </w:r>
          </w:p>
        </w:tc>
      </w:tr>
      <w:tr w:rsidR="00764398" w:rsidRPr="00B63A65" w14:paraId="47C445E1"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A5290EA" w14:textId="77777777" w:rsidR="00764398" w:rsidRPr="00CB4835" w:rsidRDefault="00764398" w:rsidP="002B7FB0">
            <w:pPr>
              <w:jc w:val="center"/>
              <w:rPr>
                <w:rFonts w:hAnsi="標楷體"/>
                <w:sz w:val="20"/>
              </w:rPr>
            </w:pPr>
            <w:r w:rsidRPr="00CB4835">
              <w:rPr>
                <w:rFonts w:hAnsi="標楷體"/>
                <w:noProof/>
                <w:sz w:val="20"/>
              </w:rPr>
              <w:t>111</w:t>
            </w:r>
          </w:p>
        </w:tc>
        <w:tc>
          <w:tcPr>
            <w:tcW w:w="2473" w:type="dxa"/>
            <w:shd w:val="clear" w:color="auto" w:fill="auto"/>
            <w:vAlign w:val="center"/>
          </w:tcPr>
          <w:p w14:paraId="2C8E3933" w14:textId="77777777" w:rsidR="00764398" w:rsidRPr="00B63A65" w:rsidRDefault="00764398" w:rsidP="002B7FB0">
            <w:pPr>
              <w:ind w:leftChars="200" w:left="320"/>
              <w:jc w:val="distribute"/>
              <w:rPr>
                <w:rFonts w:ascii="新細明體" w:hAnsi="新細明體"/>
                <w:b/>
                <w:sz w:val="20"/>
              </w:rPr>
            </w:pPr>
            <w:r w:rsidRPr="00B63A65">
              <w:rPr>
                <w:rFonts w:ascii="新細明體" w:hAnsi="新細明體" w:hint="eastAsia"/>
                <w:b/>
                <w:noProof/>
                <w:sz w:val="20"/>
              </w:rPr>
              <w:t>小計</w:t>
            </w:r>
          </w:p>
        </w:tc>
        <w:tc>
          <w:tcPr>
            <w:tcW w:w="2336" w:type="dxa"/>
            <w:shd w:val="clear" w:color="auto" w:fill="auto"/>
            <w:vAlign w:val="center"/>
          </w:tcPr>
          <w:p w14:paraId="67352B59" w14:textId="77777777" w:rsidR="00764398" w:rsidRPr="00B63A65" w:rsidRDefault="00764398" w:rsidP="002B7FB0">
            <w:pPr>
              <w:rPr>
                <w:rFonts w:ascii="新細明體" w:hAnsi="新細明體"/>
                <w:b/>
                <w:sz w:val="20"/>
              </w:rPr>
            </w:pPr>
            <w:r w:rsidRPr="00B63A65">
              <w:rPr>
                <w:rFonts w:ascii="新細明體" w:hAnsi="新細明體"/>
                <w:b/>
                <w:noProof/>
                <w:sz w:val="20"/>
              </w:rPr>
              <w:t>5,651,629</w:t>
            </w:r>
          </w:p>
        </w:tc>
        <w:tc>
          <w:tcPr>
            <w:tcW w:w="2311" w:type="dxa"/>
            <w:shd w:val="clear" w:color="auto" w:fill="auto"/>
            <w:vAlign w:val="center"/>
          </w:tcPr>
          <w:p w14:paraId="7DCCDCA8"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373A0561"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47ED26E4"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6FF9CBB2" w14:textId="77777777" w:rsidR="00764398" w:rsidRPr="00B63A65" w:rsidRDefault="00764398" w:rsidP="002B7FB0">
            <w:pPr>
              <w:rPr>
                <w:rFonts w:ascii="新細明體" w:hAnsi="新細明體"/>
                <w:b/>
                <w:sz w:val="20"/>
              </w:rPr>
            </w:pPr>
            <w:r w:rsidRPr="00B63A65">
              <w:rPr>
                <w:rFonts w:ascii="新細明體" w:hAnsi="新細明體"/>
                <w:b/>
                <w:noProof/>
                <w:sz w:val="20"/>
              </w:rPr>
              <w:t>5,499</w:t>
            </w:r>
          </w:p>
        </w:tc>
        <w:tc>
          <w:tcPr>
            <w:tcW w:w="2312" w:type="dxa"/>
            <w:shd w:val="clear" w:color="auto" w:fill="auto"/>
            <w:vAlign w:val="center"/>
          </w:tcPr>
          <w:p w14:paraId="5D0867D2" w14:textId="77777777" w:rsidR="00764398" w:rsidRPr="00B63A65" w:rsidRDefault="00764398" w:rsidP="002B7FB0">
            <w:pPr>
              <w:rPr>
                <w:rFonts w:ascii="新細明體" w:hAnsi="新細明體"/>
                <w:b/>
                <w:sz w:val="20"/>
              </w:rPr>
            </w:pPr>
            <w:r w:rsidRPr="00B63A65">
              <w:rPr>
                <w:rFonts w:ascii="新細明體" w:hAnsi="新細明體"/>
                <w:b/>
                <w:noProof/>
                <w:sz w:val="20"/>
              </w:rPr>
              <w:t>5,326,130</w:t>
            </w:r>
          </w:p>
        </w:tc>
        <w:tc>
          <w:tcPr>
            <w:tcW w:w="2197" w:type="dxa"/>
            <w:shd w:val="clear" w:color="auto" w:fill="auto"/>
            <w:vAlign w:val="center"/>
          </w:tcPr>
          <w:p w14:paraId="2683BC61" w14:textId="77777777" w:rsidR="00764398" w:rsidRPr="00B63A65" w:rsidRDefault="00764398" w:rsidP="002B7FB0">
            <w:pPr>
              <w:rPr>
                <w:rFonts w:ascii="新細明體" w:hAnsi="新細明體"/>
                <w:b/>
                <w:sz w:val="20"/>
              </w:rPr>
            </w:pPr>
            <w:r w:rsidRPr="00B63A65">
              <w:rPr>
                <w:rFonts w:ascii="新細明體" w:hAnsi="新細明體"/>
                <w:b/>
                <w:noProof/>
                <w:sz w:val="20"/>
              </w:rPr>
              <w:t>320,000</w:t>
            </w:r>
          </w:p>
        </w:tc>
        <w:tc>
          <w:tcPr>
            <w:tcW w:w="1516" w:type="dxa"/>
            <w:shd w:val="clear" w:color="auto" w:fill="auto"/>
            <w:vAlign w:val="center"/>
          </w:tcPr>
          <w:p w14:paraId="26DEADF5" w14:textId="77777777" w:rsidR="00764398" w:rsidRPr="00B63A65" w:rsidRDefault="00764398" w:rsidP="002B7FB0">
            <w:pPr>
              <w:rPr>
                <w:rFonts w:ascii="新細明體" w:hAnsi="新細明體"/>
                <w:b/>
                <w:sz w:val="20"/>
              </w:rPr>
            </w:pPr>
            <w:r w:rsidRPr="00B63A65">
              <w:rPr>
                <w:rFonts w:ascii="新細明體" w:hAnsi="新細明體"/>
                <w:b/>
                <w:noProof/>
                <w:sz w:val="20"/>
              </w:rPr>
              <w:t>5.66</w:t>
            </w:r>
          </w:p>
        </w:tc>
      </w:tr>
      <w:tr w:rsidR="00764398" w:rsidRPr="005D4433" w14:paraId="34DB2F48"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FB99337" w14:textId="77777777" w:rsidR="00764398" w:rsidRPr="00CB4835" w:rsidRDefault="00764398" w:rsidP="002B7FB0">
            <w:pPr>
              <w:jc w:val="center"/>
              <w:rPr>
                <w:rFonts w:hAnsi="標楷體"/>
                <w:sz w:val="20"/>
              </w:rPr>
            </w:pPr>
          </w:p>
        </w:tc>
        <w:tc>
          <w:tcPr>
            <w:tcW w:w="2473" w:type="dxa"/>
            <w:shd w:val="clear" w:color="auto" w:fill="auto"/>
            <w:vAlign w:val="center"/>
          </w:tcPr>
          <w:p w14:paraId="1D5193F4"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都市發展</w:t>
            </w:r>
          </w:p>
        </w:tc>
        <w:tc>
          <w:tcPr>
            <w:tcW w:w="2336" w:type="dxa"/>
            <w:shd w:val="clear" w:color="auto" w:fill="auto"/>
            <w:vAlign w:val="center"/>
          </w:tcPr>
          <w:p w14:paraId="5DA5AB7D" w14:textId="77777777" w:rsidR="00764398" w:rsidRPr="005D4433" w:rsidRDefault="00764398" w:rsidP="002B7FB0">
            <w:pPr>
              <w:rPr>
                <w:rFonts w:ascii="新細明體" w:hAnsi="新細明體"/>
                <w:sz w:val="20"/>
              </w:rPr>
            </w:pPr>
            <w:r w:rsidRPr="00E16C8C">
              <w:rPr>
                <w:rFonts w:ascii="新細明體" w:hAnsi="新細明體"/>
                <w:noProof/>
                <w:sz w:val="20"/>
              </w:rPr>
              <w:t>4,651,629</w:t>
            </w:r>
          </w:p>
        </w:tc>
        <w:tc>
          <w:tcPr>
            <w:tcW w:w="2311" w:type="dxa"/>
            <w:shd w:val="clear" w:color="auto" w:fill="auto"/>
            <w:vAlign w:val="center"/>
          </w:tcPr>
          <w:p w14:paraId="37B0CEED"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14FF1EE3"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1A509434"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2052490A" w14:textId="77777777" w:rsidR="00764398" w:rsidRPr="005D4433" w:rsidRDefault="00764398" w:rsidP="002B7FB0">
            <w:pPr>
              <w:rPr>
                <w:rFonts w:ascii="新細明體" w:hAnsi="新細明體"/>
                <w:sz w:val="20"/>
              </w:rPr>
            </w:pPr>
            <w:r w:rsidRPr="00E16C8C">
              <w:rPr>
                <w:rFonts w:ascii="新細明體" w:hAnsi="新細明體"/>
                <w:noProof/>
                <w:sz w:val="20"/>
              </w:rPr>
              <w:t>5,499</w:t>
            </w:r>
          </w:p>
        </w:tc>
        <w:tc>
          <w:tcPr>
            <w:tcW w:w="2312" w:type="dxa"/>
            <w:shd w:val="clear" w:color="auto" w:fill="auto"/>
            <w:vAlign w:val="center"/>
          </w:tcPr>
          <w:p w14:paraId="0FC8B650" w14:textId="77777777" w:rsidR="00764398" w:rsidRPr="005D4433" w:rsidRDefault="00764398" w:rsidP="002B7FB0">
            <w:pPr>
              <w:rPr>
                <w:rFonts w:ascii="新細明體" w:hAnsi="新細明體"/>
                <w:sz w:val="20"/>
              </w:rPr>
            </w:pPr>
            <w:r w:rsidRPr="00E16C8C">
              <w:rPr>
                <w:rFonts w:ascii="新細明體" w:hAnsi="新細明體"/>
                <w:noProof/>
                <w:sz w:val="20"/>
              </w:rPr>
              <w:t>4,646,130</w:t>
            </w:r>
          </w:p>
        </w:tc>
        <w:tc>
          <w:tcPr>
            <w:tcW w:w="2197" w:type="dxa"/>
            <w:shd w:val="clear" w:color="auto" w:fill="auto"/>
            <w:vAlign w:val="center"/>
          </w:tcPr>
          <w:p w14:paraId="2206DEF3"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1516" w:type="dxa"/>
            <w:shd w:val="clear" w:color="auto" w:fill="auto"/>
            <w:vAlign w:val="center"/>
          </w:tcPr>
          <w:p w14:paraId="7CA3D97B"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r>
      <w:tr w:rsidR="00764398" w:rsidRPr="005D4433" w14:paraId="1C16821E"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57B1B0B3" w14:textId="77777777" w:rsidR="00764398" w:rsidRPr="00CB4835" w:rsidRDefault="00764398" w:rsidP="002B7FB0">
            <w:pPr>
              <w:jc w:val="center"/>
              <w:rPr>
                <w:rFonts w:hAnsi="標楷體"/>
                <w:sz w:val="20"/>
              </w:rPr>
            </w:pPr>
          </w:p>
        </w:tc>
        <w:tc>
          <w:tcPr>
            <w:tcW w:w="2473" w:type="dxa"/>
            <w:shd w:val="clear" w:color="auto" w:fill="auto"/>
            <w:vAlign w:val="center"/>
          </w:tcPr>
          <w:p w14:paraId="56D4B12C"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接受補助業務支出</w:t>
            </w:r>
          </w:p>
        </w:tc>
        <w:tc>
          <w:tcPr>
            <w:tcW w:w="2336" w:type="dxa"/>
            <w:shd w:val="clear" w:color="auto" w:fill="auto"/>
            <w:vAlign w:val="center"/>
          </w:tcPr>
          <w:p w14:paraId="389DBF46" w14:textId="77777777" w:rsidR="00764398" w:rsidRPr="005D4433" w:rsidRDefault="00764398" w:rsidP="002B7FB0">
            <w:pPr>
              <w:rPr>
                <w:rFonts w:ascii="新細明體" w:hAnsi="新細明體"/>
                <w:sz w:val="20"/>
              </w:rPr>
            </w:pPr>
            <w:r w:rsidRPr="00E16C8C">
              <w:rPr>
                <w:rFonts w:ascii="新細明體" w:hAnsi="新細明體"/>
                <w:noProof/>
                <w:sz w:val="20"/>
              </w:rPr>
              <w:t>1,000,000</w:t>
            </w:r>
          </w:p>
        </w:tc>
        <w:tc>
          <w:tcPr>
            <w:tcW w:w="2311" w:type="dxa"/>
            <w:shd w:val="clear" w:color="auto" w:fill="auto"/>
            <w:vAlign w:val="center"/>
          </w:tcPr>
          <w:p w14:paraId="16BFB58D"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3A4A2E3"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6E09AEEF"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04890A2D"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185823DC" w14:textId="77777777" w:rsidR="00764398" w:rsidRPr="005D4433" w:rsidRDefault="00764398" w:rsidP="002B7FB0">
            <w:pPr>
              <w:rPr>
                <w:rFonts w:ascii="新細明體" w:hAnsi="新細明體"/>
                <w:sz w:val="20"/>
              </w:rPr>
            </w:pPr>
            <w:r w:rsidRPr="00E16C8C">
              <w:rPr>
                <w:rFonts w:ascii="新細明體" w:hAnsi="新細明體"/>
                <w:noProof/>
                <w:sz w:val="20"/>
              </w:rPr>
              <w:t>680,000</w:t>
            </w:r>
          </w:p>
        </w:tc>
        <w:tc>
          <w:tcPr>
            <w:tcW w:w="2197" w:type="dxa"/>
            <w:shd w:val="clear" w:color="auto" w:fill="auto"/>
            <w:vAlign w:val="center"/>
          </w:tcPr>
          <w:p w14:paraId="08647BA7" w14:textId="77777777" w:rsidR="00764398" w:rsidRPr="005D4433" w:rsidRDefault="00764398" w:rsidP="002B7FB0">
            <w:pPr>
              <w:rPr>
                <w:rFonts w:ascii="新細明體" w:hAnsi="新細明體"/>
                <w:sz w:val="20"/>
              </w:rPr>
            </w:pPr>
            <w:r w:rsidRPr="00E16C8C">
              <w:rPr>
                <w:rFonts w:ascii="新細明體" w:hAnsi="新細明體"/>
                <w:noProof/>
                <w:sz w:val="20"/>
              </w:rPr>
              <w:t>320,000</w:t>
            </w:r>
          </w:p>
        </w:tc>
        <w:tc>
          <w:tcPr>
            <w:tcW w:w="1516" w:type="dxa"/>
            <w:shd w:val="clear" w:color="auto" w:fill="auto"/>
            <w:vAlign w:val="center"/>
          </w:tcPr>
          <w:p w14:paraId="11E86926" w14:textId="77777777" w:rsidR="00764398" w:rsidRPr="005D4433" w:rsidRDefault="00764398" w:rsidP="002B7FB0">
            <w:pPr>
              <w:rPr>
                <w:rFonts w:ascii="新細明體" w:hAnsi="新細明體"/>
                <w:sz w:val="20"/>
              </w:rPr>
            </w:pPr>
            <w:r w:rsidRPr="00E16C8C">
              <w:rPr>
                <w:rFonts w:ascii="新細明體" w:hAnsi="新細明體"/>
                <w:noProof/>
                <w:sz w:val="20"/>
              </w:rPr>
              <w:t>32.00</w:t>
            </w:r>
          </w:p>
        </w:tc>
      </w:tr>
      <w:tr w:rsidR="00764398" w:rsidRPr="00B63A65" w14:paraId="5CA48B63"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68A6BED" w14:textId="77777777" w:rsidR="00764398" w:rsidRPr="00CB4835" w:rsidRDefault="00764398" w:rsidP="002B7FB0">
            <w:pPr>
              <w:jc w:val="center"/>
              <w:rPr>
                <w:rFonts w:hAnsi="標楷體"/>
                <w:sz w:val="20"/>
              </w:rPr>
            </w:pPr>
            <w:r w:rsidRPr="00CB4835">
              <w:rPr>
                <w:rFonts w:hAnsi="標楷體"/>
                <w:noProof/>
                <w:sz w:val="20"/>
              </w:rPr>
              <w:t>112</w:t>
            </w:r>
          </w:p>
        </w:tc>
        <w:tc>
          <w:tcPr>
            <w:tcW w:w="2473" w:type="dxa"/>
            <w:shd w:val="clear" w:color="auto" w:fill="auto"/>
            <w:vAlign w:val="center"/>
          </w:tcPr>
          <w:p w14:paraId="275B3153" w14:textId="77777777" w:rsidR="00764398" w:rsidRPr="00B63A65" w:rsidRDefault="00764398" w:rsidP="002B7FB0">
            <w:pPr>
              <w:ind w:leftChars="200" w:left="320"/>
              <w:jc w:val="distribute"/>
              <w:rPr>
                <w:rFonts w:ascii="新細明體" w:hAnsi="新細明體"/>
                <w:b/>
                <w:sz w:val="20"/>
              </w:rPr>
            </w:pPr>
            <w:r w:rsidRPr="00B63A65">
              <w:rPr>
                <w:rFonts w:ascii="新細明體" w:hAnsi="新細明體" w:hint="eastAsia"/>
                <w:b/>
                <w:noProof/>
                <w:sz w:val="20"/>
              </w:rPr>
              <w:t>小計</w:t>
            </w:r>
          </w:p>
        </w:tc>
        <w:tc>
          <w:tcPr>
            <w:tcW w:w="2336" w:type="dxa"/>
            <w:shd w:val="clear" w:color="auto" w:fill="auto"/>
            <w:vAlign w:val="center"/>
          </w:tcPr>
          <w:p w14:paraId="708008E7" w14:textId="77777777" w:rsidR="00764398" w:rsidRPr="00B63A65" w:rsidRDefault="00764398" w:rsidP="002B7FB0">
            <w:pPr>
              <w:rPr>
                <w:rFonts w:ascii="新細明體" w:hAnsi="新細明體"/>
                <w:b/>
                <w:sz w:val="20"/>
              </w:rPr>
            </w:pPr>
            <w:r w:rsidRPr="00B63A65">
              <w:rPr>
                <w:rFonts w:ascii="新細明體" w:hAnsi="新細明體"/>
                <w:b/>
                <w:noProof/>
                <w:sz w:val="20"/>
              </w:rPr>
              <w:t>8,059,980</w:t>
            </w:r>
          </w:p>
        </w:tc>
        <w:tc>
          <w:tcPr>
            <w:tcW w:w="2311" w:type="dxa"/>
            <w:shd w:val="clear" w:color="auto" w:fill="auto"/>
            <w:vAlign w:val="center"/>
          </w:tcPr>
          <w:p w14:paraId="7AE27841"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5D2C5D02"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09F8F843"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2F58D059"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2" w:type="dxa"/>
            <w:shd w:val="clear" w:color="auto" w:fill="auto"/>
            <w:vAlign w:val="center"/>
          </w:tcPr>
          <w:p w14:paraId="7D3DAE09" w14:textId="77777777" w:rsidR="00764398" w:rsidRPr="00B63A65" w:rsidRDefault="00764398" w:rsidP="002B7FB0">
            <w:pPr>
              <w:rPr>
                <w:rFonts w:ascii="新細明體" w:hAnsi="新細明體"/>
                <w:b/>
                <w:sz w:val="20"/>
              </w:rPr>
            </w:pPr>
            <w:r w:rsidRPr="00B63A65">
              <w:rPr>
                <w:rFonts w:ascii="新細明體" w:hAnsi="新細明體"/>
                <w:b/>
                <w:noProof/>
                <w:sz w:val="20"/>
              </w:rPr>
              <w:t>6,769,930</w:t>
            </w:r>
          </w:p>
        </w:tc>
        <w:tc>
          <w:tcPr>
            <w:tcW w:w="2197" w:type="dxa"/>
            <w:shd w:val="clear" w:color="auto" w:fill="auto"/>
            <w:vAlign w:val="center"/>
          </w:tcPr>
          <w:p w14:paraId="424A88F4" w14:textId="77777777" w:rsidR="00764398" w:rsidRPr="00B63A65" w:rsidRDefault="00764398" w:rsidP="002B7FB0">
            <w:pPr>
              <w:rPr>
                <w:rFonts w:ascii="新細明體" w:hAnsi="新細明體"/>
                <w:b/>
                <w:sz w:val="20"/>
              </w:rPr>
            </w:pPr>
            <w:r w:rsidRPr="00B63A65">
              <w:rPr>
                <w:rFonts w:ascii="新細明體" w:hAnsi="新細明體"/>
                <w:b/>
                <w:noProof/>
                <w:sz w:val="20"/>
              </w:rPr>
              <w:t>1,290,050</w:t>
            </w:r>
          </w:p>
        </w:tc>
        <w:tc>
          <w:tcPr>
            <w:tcW w:w="1516" w:type="dxa"/>
            <w:shd w:val="clear" w:color="auto" w:fill="auto"/>
            <w:vAlign w:val="center"/>
          </w:tcPr>
          <w:p w14:paraId="4074D1E1" w14:textId="77777777" w:rsidR="00764398" w:rsidRPr="00B63A65" w:rsidRDefault="00764398" w:rsidP="002B7FB0">
            <w:pPr>
              <w:rPr>
                <w:rFonts w:ascii="新細明體" w:hAnsi="新細明體"/>
                <w:b/>
                <w:sz w:val="20"/>
              </w:rPr>
            </w:pPr>
            <w:r w:rsidRPr="00B63A65">
              <w:rPr>
                <w:rFonts w:ascii="新細明體" w:hAnsi="新細明體"/>
                <w:b/>
                <w:noProof/>
                <w:sz w:val="20"/>
              </w:rPr>
              <w:t>16.01</w:t>
            </w:r>
          </w:p>
        </w:tc>
      </w:tr>
      <w:tr w:rsidR="00764398" w:rsidRPr="005D4433" w14:paraId="6D875B69"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2F844F53" w14:textId="77777777" w:rsidR="00764398" w:rsidRPr="00CB4835" w:rsidRDefault="00764398" w:rsidP="002B7FB0">
            <w:pPr>
              <w:jc w:val="center"/>
              <w:rPr>
                <w:rFonts w:hAnsi="標楷體"/>
                <w:sz w:val="20"/>
              </w:rPr>
            </w:pPr>
          </w:p>
        </w:tc>
        <w:tc>
          <w:tcPr>
            <w:tcW w:w="2473" w:type="dxa"/>
            <w:shd w:val="clear" w:color="auto" w:fill="auto"/>
            <w:vAlign w:val="center"/>
          </w:tcPr>
          <w:p w14:paraId="01E3EE62"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都市發展</w:t>
            </w:r>
          </w:p>
        </w:tc>
        <w:tc>
          <w:tcPr>
            <w:tcW w:w="2336" w:type="dxa"/>
            <w:shd w:val="clear" w:color="auto" w:fill="auto"/>
            <w:vAlign w:val="center"/>
          </w:tcPr>
          <w:p w14:paraId="203CE72B" w14:textId="77777777" w:rsidR="00764398" w:rsidRPr="005D4433" w:rsidRDefault="00764398" w:rsidP="002B7FB0">
            <w:pPr>
              <w:rPr>
                <w:rFonts w:ascii="新細明體" w:hAnsi="新細明體"/>
                <w:sz w:val="20"/>
              </w:rPr>
            </w:pPr>
            <w:r w:rsidRPr="00E16C8C">
              <w:rPr>
                <w:rFonts w:ascii="新細明體" w:hAnsi="新細明體"/>
                <w:noProof/>
                <w:sz w:val="20"/>
              </w:rPr>
              <w:t>8,033,700</w:t>
            </w:r>
          </w:p>
        </w:tc>
        <w:tc>
          <w:tcPr>
            <w:tcW w:w="2311" w:type="dxa"/>
            <w:shd w:val="clear" w:color="auto" w:fill="auto"/>
            <w:vAlign w:val="center"/>
          </w:tcPr>
          <w:p w14:paraId="5B7D0DA0"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67809C06"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4BEE776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1667B9D5"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2450ED2F" w14:textId="77777777" w:rsidR="00764398" w:rsidRPr="005D4433" w:rsidRDefault="00764398" w:rsidP="002B7FB0">
            <w:pPr>
              <w:rPr>
                <w:rFonts w:ascii="新細明體" w:hAnsi="新細明體"/>
                <w:sz w:val="20"/>
              </w:rPr>
            </w:pPr>
            <w:r w:rsidRPr="00E16C8C">
              <w:rPr>
                <w:rFonts w:ascii="新細明體" w:hAnsi="新細明體"/>
                <w:noProof/>
                <w:sz w:val="20"/>
              </w:rPr>
              <w:t>6,743,650</w:t>
            </w:r>
          </w:p>
        </w:tc>
        <w:tc>
          <w:tcPr>
            <w:tcW w:w="2197" w:type="dxa"/>
            <w:shd w:val="clear" w:color="auto" w:fill="auto"/>
            <w:vAlign w:val="center"/>
          </w:tcPr>
          <w:p w14:paraId="4FA7DE85" w14:textId="77777777" w:rsidR="00764398" w:rsidRPr="005D4433" w:rsidRDefault="00764398" w:rsidP="002B7FB0">
            <w:pPr>
              <w:rPr>
                <w:rFonts w:ascii="新細明體" w:hAnsi="新細明體"/>
                <w:sz w:val="20"/>
              </w:rPr>
            </w:pPr>
            <w:r w:rsidRPr="00E16C8C">
              <w:rPr>
                <w:rFonts w:ascii="新細明體" w:hAnsi="新細明體"/>
                <w:noProof/>
                <w:sz w:val="20"/>
              </w:rPr>
              <w:t>1,290,050</w:t>
            </w:r>
          </w:p>
        </w:tc>
        <w:tc>
          <w:tcPr>
            <w:tcW w:w="1516" w:type="dxa"/>
            <w:shd w:val="clear" w:color="auto" w:fill="auto"/>
            <w:vAlign w:val="center"/>
          </w:tcPr>
          <w:p w14:paraId="761061DD" w14:textId="77777777" w:rsidR="00764398" w:rsidRPr="005D4433" w:rsidRDefault="00764398" w:rsidP="002B7FB0">
            <w:pPr>
              <w:rPr>
                <w:rFonts w:ascii="新細明體" w:hAnsi="新細明體"/>
                <w:sz w:val="20"/>
              </w:rPr>
            </w:pPr>
            <w:r w:rsidRPr="00E16C8C">
              <w:rPr>
                <w:rFonts w:ascii="新細明體" w:hAnsi="新細明體"/>
                <w:noProof/>
                <w:sz w:val="20"/>
              </w:rPr>
              <w:t>16.06</w:t>
            </w:r>
          </w:p>
        </w:tc>
      </w:tr>
      <w:tr w:rsidR="00764398" w:rsidRPr="005D4433" w14:paraId="02C95664"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7CCABC5C" w14:textId="77777777" w:rsidR="00764398" w:rsidRPr="00CB4835" w:rsidRDefault="00764398" w:rsidP="002B7FB0">
            <w:pPr>
              <w:jc w:val="center"/>
              <w:rPr>
                <w:rFonts w:hAnsi="標楷體"/>
                <w:sz w:val="20"/>
              </w:rPr>
            </w:pPr>
          </w:p>
        </w:tc>
        <w:tc>
          <w:tcPr>
            <w:tcW w:w="2473" w:type="dxa"/>
            <w:shd w:val="clear" w:color="auto" w:fill="auto"/>
            <w:vAlign w:val="center"/>
          </w:tcPr>
          <w:p w14:paraId="08A900F3"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一般建築及設備</w:t>
            </w:r>
          </w:p>
        </w:tc>
        <w:tc>
          <w:tcPr>
            <w:tcW w:w="2336" w:type="dxa"/>
            <w:shd w:val="clear" w:color="auto" w:fill="auto"/>
            <w:vAlign w:val="center"/>
          </w:tcPr>
          <w:p w14:paraId="56961091" w14:textId="77777777" w:rsidR="00764398" w:rsidRPr="005D4433" w:rsidRDefault="00764398" w:rsidP="002B7FB0">
            <w:pPr>
              <w:rPr>
                <w:rFonts w:ascii="新細明體" w:hAnsi="新細明體"/>
                <w:sz w:val="20"/>
              </w:rPr>
            </w:pPr>
            <w:r w:rsidRPr="00E16C8C">
              <w:rPr>
                <w:rFonts w:ascii="新細明體" w:hAnsi="新細明體"/>
                <w:noProof/>
                <w:sz w:val="20"/>
              </w:rPr>
              <w:t>26,280</w:t>
            </w:r>
          </w:p>
        </w:tc>
        <w:tc>
          <w:tcPr>
            <w:tcW w:w="2311" w:type="dxa"/>
            <w:shd w:val="clear" w:color="auto" w:fill="auto"/>
            <w:vAlign w:val="center"/>
          </w:tcPr>
          <w:p w14:paraId="56065D8C"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4D3F99A7"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1BF674AF"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58E72F52"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380F3D26" w14:textId="77777777" w:rsidR="00764398" w:rsidRPr="005D4433" w:rsidRDefault="00764398" w:rsidP="002B7FB0">
            <w:pPr>
              <w:rPr>
                <w:rFonts w:ascii="新細明體" w:hAnsi="新細明體"/>
                <w:sz w:val="20"/>
              </w:rPr>
            </w:pPr>
            <w:r w:rsidRPr="00E16C8C">
              <w:rPr>
                <w:rFonts w:ascii="新細明體" w:hAnsi="新細明體"/>
                <w:noProof/>
                <w:sz w:val="20"/>
              </w:rPr>
              <w:t>26,280</w:t>
            </w:r>
          </w:p>
        </w:tc>
        <w:tc>
          <w:tcPr>
            <w:tcW w:w="2197" w:type="dxa"/>
            <w:shd w:val="clear" w:color="auto" w:fill="auto"/>
            <w:vAlign w:val="center"/>
          </w:tcPr>
          <w:p w14:paraId="3BA9A4E9"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1516" w:type="dxa"/>
            <w:shd w:val="clear" w:color="auto" w:fill="auto"/>
            <w:vAlign w:val="center"/>
          </w:tcPr>
          <w:p w14:paraId="76284AC5"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r>
      <w:tr w:rsidR="00764398" w:rsidRPr="00B63A65" w14:paraId="60B64A19"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0103E052" w14:textId="77777777" w:rsidR="00764398" w:rsidRPr="00CB4835" w:rsidRDefault="00764398" w:rsidP="002B7FB0">
            <w:pPr>
              <w:jc w:val="center"/>
              <w:rPr>
                <w:rFonts w:hAnsi="標楷體"/>
                <w:sz w:val="20"/>
              </w:rPr>
            </w:pPr>
          </w:p>
        </w:tc>
        <w:tc>
          <w:tcPr>
            <w:tcW w:w="2473" w:type="dxa"/>
            <w:shd w:val="clear" w:color="auto" w:fill="auto"/>
            <w:vAlign w:val="center"/>
          </w:tcPr>
          <w:p w14:paraId="0CC160CB" w14:textId="77777777" w:rsidR="00764398" w:rsidRPr="00B63A65" w:rsidRDefault="00764398" w:rsidP="002B7FB0">
            <w:pPr>
              <w:ind w:leftChars="100" w:left="160"/>
              <w:jc w:val="distribute"/>
              <w:rPr>
                <w:rFonts w:ascii="新細明體" w:hAnsi="新細明體"/>
                <w:b/>
                <w:sz w:val="20"/>
              </w:rPr>
            </w:pPr>
            <w:r w:rsidRPr="00B63A65">
              <w:rPr>
                <w:rFonts w:ascii="新細明體" w:hAnsi="新細明體" w:hint="eastAsia"/>
                <w:b/>
                <w:noProof/>
                <w:sz w:val="20"/>
              </w:rPr>
              <w:t>建築管理工程處</w:t>
            </w:r>
          </w:p>
        </w:tc>
        <w:tc>
          <w:tcPr>
            <w:tcW w:w="2336" w:type="dxa"/>
            <w:shd w:val="clear" w:color="auto" w:fill="auto"/>
            <w:vAlign w:val="center"/>
          </w:tcPr>
          <w:p w14:paraId="71AAFC4B" w14:textId="77777777" w:rsidR="00764398" w:rsidRPr="00B63A65" w:rsidRDefault="00764398" w:rsidP="002B7FB0">
            <w:pPr>
              <w:rPr>
                <w:rFonts w:ascii="新細明體" w:hAnsi="新細明體"/>
                <w:b/>
                <w:sz w:val="20"/>
              </w:rPr>
            </w:pPr>
            <w:r w:rsidRPr="00B63A65">
              <w:rPr>
                <w:rFonts w:ascii="新細明體" w:hAnsi="新細明體"/>
                <w:b/>
                <w:noProof/>
                <w:sz w:val="20"/>
              </w:rPr>
              <w:t>4,670,495</w:t>
            </w:r>
          </w:p>
        </w:tc>
        <w:tc>
          <w:tcPr>
            <w:tcW w:w="2311" w:type="dxa"/>
            <w:shd w:val="clear" w:color="auto" w:fill="auto"/>
            <w:vAlign w:val="center"/>
          </w:tcPr>
          <w:p w14:paraId="479DAAEF"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06B36F37"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2CBE4309"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1A1E70A3" w14:textId="77777777" w:rsidR="00764398" w:rsidRPr="00B63A65" w:rsidRDefault="00764398" w:rsidP="002B7FB0">
            <w:pPr>
              <w:rPr>
                <w:rFonts w:ascii="新細明體" w:hAnsi="新細明體"/>
                <w:b/>
                <w:sz w:val="20"/>
              </w:rPr>
            </w:pPr>
            <w:r w:rsidRPr="00B63A65">
              <w:rPr>
                <w:rFonts w:ascii="新細明體" w:hAnsi="新細明體"/>
                <w:b/>
                <w:noProof/>
                <w:sz w:val="20"/>
              </w:rPr>
              <w:t>1,543,541</w:t>
            </w:r>
          </w:p>
        </w:tc>
        <w:tc>
          <w:tcPr>
            <w:tcW w:w="2312" w:type="dxa"/>
            <w:shd w:val="clear" w:color="auto" w:fill="auto"/>
            <w:vAlign w:val="center"/>
          </w:tcPr>
          <w:p w14:paraId="1CD3D1D1" w14:textId="77777777" w:rsidR="00764398" w:rsidRPr="00B63A65" w:rsidRDefault="00764398" w:rsidP="002B7FB0">
            <w:pPr>
              <w:rPr>
                <w:rFonts w:ascii="新細明體" w:hAnsi="新細明體"/>
                <w:b/>
                <w:sz w:val="20"/>
              </w:rPr>
            </w:pPr>
            <w:r w:rsidRPr="00B63A65">
              <w:rPr>
                <w:rFonts w:ascii="新細明體" w:hAnsi="新細明體"/>
                <w:b/>
                <w:noProof/>
                <w:sz w:val="20"/>
              </w:rPr>
              <w:t>3,077,016</w:t>
            </w:r>
          </w:p>
        </w:tc>
        <w:tc>
          <w:tcPr>
            <w:tcW w:w="2197" w:type="dxa"/>
            <w:shd w:val="clear" w:color="auto" w:fill="auto"/>
            <w:vAlign w:val="center"/>
          </w:tcPr>
          <w:p w14:paraId="05250609" w14:textId="77777777" w:rsidR="00764398" w:rsidRPr="00B63A65" w:rsidRDefault="00764398" w:rsidP="002B7FB0">
            <w:pPr>
              <w:rPr>
                <w:rFonts w:ascii="新細明體" w:hAnsi="新細明體"/>
                <w:b/>
                <w:sz w:val="20"/>
              </w:rPr>
            </w:pPr>
            <w:r w:rsidRPr="00B63A65">
              <w:rPr>
                <w:rFonts w:ascii="新細明體" w:hAnsi="新細明體"/>
                <w:b/>
                <w:noProof/>
                <w:sz w:val="20"/>
              </w:rPr>
              <w:t>49,938</w:t>
            </w:r>
          </w:p>
        </w:tc>
        <w:tc>
          <w:tcPr>
            <w:tcW w:w="1516" w:type="dxa"/>
            <w:shd w:val="clear" w:color="auto" w:fill="auto"/>
            <w:vAlign w:val="center"/>
          </w:tcPr>
          <w:p w14:paraId="78654934" w14:textId="77777777" w:rsidR="00764398" w:rsidRPr="00B63A65" w:rsidRDefault="00764398" w:rsidP="002B7FB0">
            <w:pPr>
              <w:rPr>
                <w:rFonts w:ascii="新細明體" w:hAnsi="新細明體"/>
                <w:b/>
                <w:sz w:val="20"/>
              </w:rPr>
            </w:pPr>
            <w:r w:rsidRPr="00B63A65">
              <w:rPr>
                <w:rFonts w:ascii="新細明體" w:hAnsi="新細明體"/>
                <w:b/>
                <w:noProof/>
                <w:sz w:val="20"/>
              </w:rPr>
              <w:t>1.07</w:t>
            </w:r>
          </w:p>
        </w:tc>
      </w:tr>
      <w:tr w:rsidR="00764398" w:rsidRPr="00B63A65" w14:paraId="7F6AB572"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4C4584D0" w14:textId="77777777" w:rsidR="00764398" w:rsidRPr="00CB4835" w:rsidRDefault="00764398" w:rsidP="002B7FB0">
            <w:pPr>
              <w:jc w:val="center"/>
              <w:rPr>
                <w:rFonts w:hAnsi="標楷體"/>
                <w:sz w:val="20"/>
              </w:rPr>
            </w:pPr>
            <w:r w:rsidRPr="00CB4835">
              <w:rPr>
                <w:rFonts w:hAnsi="標楷體"/>
                <w:noProof/>
                <w:sz w:val="20"/>
              </w:rPr>
              <w:t>112</w:t>
            </w:r>
          </w:p>
        </w:tc>
        <w:tc>
          <w:tcPr>
            <w:tcW w:w="2473" w:type="dxa"/>
            <w:shd w:val="clear" w:color="auto" w:fill="auto"/>
            <w:vAlign w:val="center"/>
          </w:tcPr>
          <w:p w14:paraId="2204F056" w14:textId="77777777" w:rsidR="00764398" w:rsidRPr="00B63A65" w:rsidRDefault="00764398" w:rsidP="002B7FB0">
            <w:pPr>
              <w:ind w:leftChars="200" w:left="320"/>
              <w:jc w:val="distribute"/>
              <w:rPr>
                <w:rFonts w:ascii="新細明體" w:hAnsi="新細明體"/>
                <w:b/>
                <w:sz w:val="20"/>
              </w:rPr>
            </w:pPr>
            <w:r w:rsidRPr="00B63A65">
              <w:rPr>
                <w:rFonts w:ascii="新細明體" w:hAnsi="新細明體" w:hint="eastAsia"/>
                <w:b/>
                <w:noProof/>
                <w:sz w:val="20"/>
              </w:rPr>
              <w:t>小計</w:t>
            </w:r>
          </w:p>
        </w:tc>
        <w:tc>
          <w:tcPr>
            <w:tcW w:w="2336" w:type="dxa"/>
            <w:shd w:val="clear" w:color="auto" w:fill="auto"/>
            <w:vAlign w:val="center"/>
          </w:tcPr>
          <w:p w14:paraId="3284E5BD" w14:textId="77777777" w:rsidR="00764398" w:rsidRPr="00B63A65" w:rsidRDefault="00764398" w:rsidP="002B7FB0">
            <w:pPr>
              <w:rPr>
                <w:rFonts w:ascii="新細明體" w:hAnsi="新細明體"/>
                <w:b/>
                <w:sz w:val="20"/>
              </w:rPr>
            </w:pPr>
            <w:r w:rsidRPr="00B63A65">
              <w:rPr>
                <w:rFonts w:ascii="新細明體" w:hAnsi="新細明體"/>
                <w:b/>
                <w:noProof/>
                <w:sz w:val="20"/>
              </w:rPr>
              <w:t>4,670,495</w:t>
            </w:r>
          </w:p>
        </w:tc>
        <w:tc>
          <w:tcPr>
            <w:tcW w:w="2311" w:type="dxa"/>
            <w:shd w:val="clear" w:color="auto" w:fill="auto"/>
            <w:vAlign w:val="center"/>
          </w:tcPr>
          <w:p w14:paraId="2F6E5CFA"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37F1AA14"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4D169124" w14:textId="77777777" w:rsidR="00764398" w:rsidRPr="00B63A65" w:rsidRDefault="00764398" w:rsidP="002B7FB0">
            <w:pPr>
              <w:rPr>
                <w:rFonts w:ascii="新細明體" w:hAnsi="新細明體"/>
                <w:b/>
                <w:sz w:val="20"/>
              </w:rPr>
            </w:pPr>
            <w:r w:rsidRPr="00B63A65">
              <w:rPr>
                <w:rFonts w:ascii="新細明體" w:hAnsi="新細明體" w:hint="eastAsia"/>
                <w:b/>
                <w:noProof/>
                <w:sz w:val="20"/>
              </w:rPr>
              <w:t>－</w:t>
            </w:r>
          </w:p>
        </w:tc>
        <w:tc>
          <w:tcPr>
            <w:tcW w:w="2311" w:type="dxa"/>
            <w:shd w:val="clear" w:color="auto" w:fill="auto"/>
            <w:vAlign w:val="center"/>
          </w:tcPr>
          <w:p w14:paraId="75CADDAE" w14:textId="77777777" w:rsidR="00764398" w:rsidRPr="00B63A65" w:rsidRDefault="00764398" w:rsidP="002B7FB0">
            <w:pPr>
              <w:rPr>
                <w:rFonts w:ascii="新細明體" w:hAnsi="新細明體"/>
                <w:b/>
                <w:sz w:val="20"/>
              </w:rPr>
            </w:pPr>
            <w:r w:rsidRPr="00B63A65">
              <w:rPr>
                <w:rFonts w:ascii="新細明體" w:hAnsi="新細明體"/>
                <w:b/>
                <w:noProof/>
                <w:sz w:val="20"/>
              </w:rPr>
              <w:t>1,543,541</w:t>
            </w:r>
          </w:p>
        </w:tc>
        <w:tc>
          <w:tcPr>
            <w:tcW w:w="2312" w:type="dxa"/>
            <w:shd w:val="clear" w:color="auto" w:fill="auto"/>
            <w:vAlign w:val="center"/>
          </w:tcPr>
          <w:p w14:paraId="02A7409E" w14:textId="77777777" w:rsidR="00764398" w:rsidRPr="00B63A65" w:rsidRDefault="00764398" w:rsidP="002B7FB0">
            <w:pPr>
              <w:rPr>
                <w:rFonts w:ascii="新細明體" w:hAnsi="新細明體"/>
                <w:b/>
                <w:sz w:val="20"/>
              </w:rPr>
            </w:pPr>
            <w:r w:rsidRPr="00B63A65">
              <w:rPr>
                <w:rFonts w:ascii="新細明體" w:hAnsi="新細明體"/>
                <w:b/>
                <w:noProof/>
                <w:sz w:val="20"/>
              </w:rPr>
              <w:t>3,077,016</w:t>
            </w:r>
          </w:p>
        </w:tc>
        <w:tc>
          <w:tcPr>
            <w:tcW w:w="2197" w:type="dxa"/>
            <w:shd w:val="clear" w:color="auto" w:fill="auto"/>
            <w:vAlign w:val="center"/>
          </w:tcPr>
          <w:p w14:paraId="6566B028" w14:textId="77777777" w:rsidR="00764398" w:rsidRPr="00B63A65" w:rsidRDefault="00764398" w:rsidP="002B7FB0">
            <w:pPr>
              <w:rPr>
                <w:rFonts w:ascii="新細明體" w:hAnsi="新細明體"/>
                <w:b/>
                <w:sz w:val="20"/>
              </w:rPr>
            </w:pPr>
            <w:r w:rsidRPr="00B63A65">
              <w:rPr>
                <w:rFonts w:ascii="新細明體" w:hAnsi="新細明體"/>
                <w:b/>
                <w:noProof/>
                <w:sz w:val="20"/>
              </w:rPr>
              <w:t>49,938</w:t>
            </w:r>
          </w:p>
        </w:tc>
        <w:tc>
          <w:tcPr>
            <w:tcW w:w="1516" w:type="dxa"/>
            <w:shd w:val="clear" w:color="auto" w:fill="auto"/>
            <w:vAlign w:val="center"/>
          </w:tcPr>
          <w:p w14:paraId="2F80E8AB" w14:textId="77777777" w:rsidR="00764398" w:rsidRPr="00B63A65" w:rsidRDefault="00764398" w:rsidP="002B7FB0">
            <w:pPr>
              <w:rPr>
                <w:rFonts w:ascii="新細明體" w:hAnsi="新細明體"/>
                <w:b/>
                <w:sz w:val="20"/>
              </w:rPr>
            </w:pPr>
            <w:r w:rsidRPr="00B63A65">
              <w:rPr>
                <w:rFonts w:ascii="新細明體" w:hAnsi="新細明體"/>
                <w:b/>
                <w:noProof/>
                <w:sz w:val="20"/>
              </w:rPr>
              <w:t>1.07</w:t>
            </w:r>
          </w:p>
        </w:tc>
      </w:tr>
      <w:tr w:rsidR="00764398" w:rsidRPr="005D4433" w14:paraId="5E07C175" w14:textId="77777777" w:rsidTr="001E309A">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14:paraId="3BBFC1A3" w14:textId="77777777" w:rsidR="00764398" w:rsidRPr="00CB4835" w:rsidRDefault="00764398" w:rsidP="002B7FB0">
            <w:pPr>
              <w:jc w:val="center"/>
              <w:rPr>
                <w:rFonts w:hAnsi="標楷體"/>
                <w:sz w:val="20"/>
              </w:rPr>
            </w:pPr>
          </w:p>
        </w:tc>
        <w:tc>
          <w:tcPr>
            <w:tcW w:w="2473" w:type="dxa"/>
            <w:shd w:val="clear" w:color="auto" w:fill="auto"/>
            <w:vAlign w:val="center"/>
          </w:tcPr>
          <w:p w14:paraId="4674615B"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建管業務</w:t>
            </w:r>
          </w:p>
        </w:tc>
        <w:tc>
          <w:tcPr>
            <w:tcW w:w="2336" w:type="dxa"/>
            <w:shd w:val="clear" w:color="auto" w:fill="auto"/>
            <w:vAlign w:val="center"/>
          </w:tcPr>
          <w:p w14:paraId="79C7C369" w14:textId="77777777" w:rsidR="00764398" w:rsidRPr="005D4433" w:rsidRDefault="00764398" w:rsidP="002B7FB0">
            <w:pPr>
              <w:rPr>
                <w:rFonts w:ascii="新細明體" w:hAnsi="新細明體"/>
                <w:sz w:val="20"/>
              </w:rPr>
            </w:pPr>
            <w:r w:rsidRPr="00E16C8C">
              <w:rPr>
                <w:rFonts w:ascii="新細明體" w:hAnsi="新細明體"/>
                <w:noProof/>
                <w:sz w:val="20"/>
              </w:rPr>
              <w:t>300,000</w:t>
            </w:r>
          </w:p>
        </w:tc>
        <w:tc>
          <w:tcPr>
            <w:tcW w:w="2311" w:type="dxa"/>
            <w:shd w:val="clear" w:color="auto" w:fill="auto"/>
            <w:vAlign w:val="center"/>
          </w:tcPr>
          <w:p w14:paraId="7FA08DCC"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4D6CD8A6"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63C036CA"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shd w:val="clear" w:color="auto" w:fill="auto"/>
            <w:vAlign w:val="center"/>
          </w:tcPr>
          <w:p w14:paraId="6002BF1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2" w:type="dxa"/>
            <w:shd w:val="clear" w:color="auto" w:fill="auto"/>
            <w:vAlign w:val="center"/>
          </w:tcPr>
          <w:p w14:paraId="6469E225" w14:textId="77777777" w:rsidR="00764398" w:rsidRPr="005D4433" w:rsidRDefault="00764398" w:rsidP="002B7FB0">
            <w:pPr>
              <w:rPr>
                <w:rFonts w:ascii="新細明體" w:hAnsi="新細明體"/>
                <w:sz w:val="20"/>
              </w:rPr>
            </w:pPr>
            <w:r w:rsidRPr="00E16C8C">
              <w:rPr>
                <w:rFonts w:ascii="新細明體" w:hAnsi="新細明體"/>
                <w:noProof/>
                <w:sz w:val="20"/>
              </w:rPr>
              <w:t>300,000</w:t>
            </w:r>
          </w:p>
        </w:tc>
        <w:tc>
          <w:tcPr>
            <w:tcW w:w="2197" w:type="dxa"/>
            <w:shd w:val="clear" w:color="auto" w:fill="auto"/>
            <w:vAlign w:val="center"/>
          </w:tcPr>
          <w:p w14:paraId="4D158AE5"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1516" w:type="dxa"/>
            <w:shd w:val="clear" w:color="auto" w:fill="auto"/>
            <w:vAlign w:val="center"/>
          </w:tcPr>
          <w:p w14:paraId="4E7E4AC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r>
      <w:tr w:rsidR="00764398" w:rsidRPr="005D4433" w14:paraId="17004956" w14:textId="77777777" w:rsidTr="001E309A">
        <w:tblPrEx>
          <w:tblBorders>
            <w:left w:val="none" w:sz="0" w:space="0" w:color="auto"/>
            <w:right w:val="none" w:sz="0" w:space="0" w:color="auto"/>
            <w:insideH w:val="none" w:sz="0" w:space="0" w:color="auto"/>
          </w:tblBorders>
        </w:tblPrEx>
        <w:trPr>
          <w:trHeight w:val="284"/>
        </w:trPr>
        <w:tc>
          <w:tcPr>
            <w:tcW w:w="618" w:type="dxa"/>
            <w:tcBorders>
              <w:bottom w:val="single" w:sz="4" w:space="0" w:color="auto"/>
            </w:tcBorders>
            <w:shd w:val="clear" w:color="auto" w:fill="auto"/>
            <w:vAlign w:val="center"/>
          </w:tcPr>
          <w:p w14:paraId="6A95876F" w14:textId="77777777" w:rsidR="00764398" w:rsidRPr="00CB4835" w:rsidRDefault="00764398" w:rsidP="002B7FB0">
            <w:pPr>
              <w:jc w:val="center"/>
              <w:rPr>
                <w:rFonts w:hAnsi="標楷體"/>
                <w:sz w:val="20"/>
              </w:rPr>
            </w:pPr>
          </w:p>
        </w:tc>
        <w:tc>
          <w:tcPr>
            <w:tcW w:w="2473" w:type="dxa"/>
            <w:tcBorders>
              <w:bottom w:val="single" w:sz="4" w:space="0" w:color="auto"/>
            </w:tcBorders>
            <w:shd w:val="clear" w:color="auto" w:fill="auto"/>
            <w:vAlign w:val="center"/>
          </w:tcPr>
          <w:p w14:paraId="057996AD" w14:textId="77777777" w:rsidR="00764398" w:rsidRPr="005D4433" w:rsidRDefault="00764398" w:rsidP="002B7FB0">
            <w:pPr>
              <w:ind w:leftChars="200" w:left="320"/>
              <w:jc w:val="distribute"/>
              <w:rPr>
                <w:rFonts w:ascii="新細明體" w:hAnsi="新細明體"/>
                <w:sz w:val="20"/>
              </w:rPr>
            </w:pPr>
            <w:r w:rsidRPr="00E16C8C">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4962D29" w14:textId="77777777" w:rsidR="00764398" w:rsidRPr="005D4433" w:rsidRDefault="00764398" w:rsidP="002B7FB0">
            <w:pPr>
              <w:rPr>
                <w:rFonts w:ascii="新細明體" w:hAnsi="新細明體"/>
                <w:sz w:val="20"/>
              </w:rPr>
            </w:pPr>
            <w:r w:rsidRPr="00E16C8C">
              <w:rPr>
                <w:rFonts w:ascii="新細明體" w:hAnsi="新細明體"/>
                <w:noProof/>
                <w:sz w:val="20"/>
              </w:rPr>
              <w:t>4,370,495</w:t>
            </w:r>
          </w:p>
        </w:tc>
        <w:tc>
          <w:tcPr>
            <w:tcW w:w="2311" w:type="dxa"/>
            <w:tcBorders>
              <w:bottom w:val="single" w:sz="4" w:space="0" w:color="auto"/>
            </w:tcBorders>
            <w:shd w:val="clear" w:color="auto" w:fill="auto"/>
            <w:vAlign w:val="center"/>
          </w:tcPr>
          <w:p w14:paraId="304F4E38"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tcBorders>
              <w:bottom w:val="single" w:sz="4" w:space="0" w:color="auto"/>
            </w:tcBorders>
            <w:shd w:val="clear" w:color="auto" w:fill="auto"/>
            <w:vAlign w:val="center"/>
          </w:tcPr>
          <w:p w14:paraId="6D788964"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tcBorders>
              <w:bottom w:val="single" w:sz="4" w:space="0" w:color="auto"/>
            </w:tcBorders>
            <w:shd w:val="clear" w:color="auto" w:fill="auto"/>
            <w:vAlign w:val="center"/>
          </w:tcPr>
          <w:p w14:paraId="443BB35E" w14:textId="77777777" w:rsidR="00764398" w:rsidRPr="005D4433" w:rsidRDefault="00764398" w:rsidP="002B7FB0">
            <w:pPr>
              <w:rPr>
                <w:rFonts w:ascii="新細明體" w:hAnsi="新細明體"/>
                <w:sz w:val="20"/>
              </w:rPr>
            </w:pPr>
            <w:r w:rsidRPr="00E16C8C">
              <w:rPr>
                <w:rFonts w:ascii="新細明體" w:hAnsi="新細明體" w:hint="eastAsia"/>
                <w:noProof/>
                <w:sz w:val="20"/>
              </w:rPr>
              <w:t>－</w:t>
            </w:r>
          </w:p>
        </w:tc>
        <w:tc>
          <w:tcPr>
            <w:tcW w:w="2311" w:type="dxa"/>
            <w:tcBorders>
              <w:bottom w:val="single" w:sz="4" w:space="0" w:color="auto"/>
            </w:tcBorders>
            <w:shd w:val="clear" w:color="auto" w:fill="auto"/>
            <w:vAlign w:val="center"/>
          </w:tcPr>
          <w:p w14:paraId="415D08AC" w14:textId="77777777" w:rsidR="00764398" w:rsidRPr="005D4433" w:rsidRDefault="00764398" w:rsidP="002B7FB0">
            <w:pPr>
              <w:rPr>
                <w:rFonts w:ascii="新細明體" w:hAnsi="新細明體"/>
                <w:sz w:val="20"/>
              </w:rPr>
            </w:pPr>
            <w:r w:rsidRPr="00E16C8C">
              <w:rPr>
                <w:rFonts w:ascii="新細明體" w:hAnsi="新細明體"/>
                <w:noProof/>
                <w:sz w:val="20"/>
              </w:rPr>
              <w:t>1,543,541</w:t>
            </w:r>
          </w:p>
        </w:tc>
        <w:tc>
          <w:tcPr>
            <w:tcW w:w="2312" w:type="dxa"/>
            <w:tcBorders>
              <w:bottom w:val="single" w:sz="4" w:space="0" w:color="auto"/>
            </w:tcBorders>
            <w:shd w:val="clear" w:color="auto" w:fill="auto"/>
            <w:vAlign w:val="center"/>
          </w:tcPr>
          <w:p w14:paraId="29227B10" w14:textId="77777777" w:rsidR="00764398" w:rsidRPr="005D4433" w:rsidRDefault="00764398" w:rsidP="002B7FB0">
            <w:pPr>
              <w:rPr>
                <w:rFonts w:ascii="新細明體" w:hAnsi="新細明體"/>
                <w:sz w:val="20"/>
              </w:rPr>
            </w:pPr>
            <w:r w:rsidRPr="00E16C8C">
              <w:rPr>
                <w:rFonts w:ascii="新細明體" w:hAnsi="新細明體"/>
                <w:noProof/>
                <w:sz w:val="20"/>
              </w:rPr>
              <w:t>2,777,016</w:t>
            </w:r>
          </w:p>
        </w:tc>
        <w:tc>
          <w:tcPr>
            <w:tcW w:w="2197" w:type="dxa"/>
            <w:tcBorders>
              <w:bottom w:val="single" w:sz="4" w:space="0" w:color="auto"/>
            </w:tcBorders>
            <w:shd w:val="clear" w:color="auto" w:fill="auto"/>
            <w:vAlign w:val="center"/>
          </w:tcPr>
          <w:p w14:paraId="2AD7E0B7" w14:textId="77777777" w:rsidR="00764398" w:rsidRPr="005D4433" w:rsidRDefault="00764398" w:rsidP="002B7FB0">
            <w:pPr>
              <w:rPr>
                <w:rFonts w:ascii="新細明體" w:hAnsi="新細明體"/>
                <w:sz w:val="20"/>
              </w:rPr>
            </w:pPr>
            <w:r w:rsidRPr="00E16C8C">
              <w:rPr>
                <w:rFonts w:ascii="新細明體" w:hAnsi="新細明體"/>
                <w:noProof/>
                <w:sz w:val="20"/>
              </w:rPr>
              <w:t>49,938</w:t>
            </w:r>
          </w:p>
        </w:tc>
        <w:tc>
          <w:tcPr>
            <w:tcW w:w="1516" w:type="dxa"/>
            <w:tcBorders>
              <w:bottom w:val="single" w:sz="4" w:space="0" w:color="auto"/>
            </w:tcBorders>
            <w:shd w:val="clear" w:color="auto" w:fill="auto"/>
            <w:vAlign w:val="center"/>
          </w:tcPr>
          <w:p w14:paraId="36D4A665" w14:textId="77777777" w:rsidR="00764398" w:rsidRPr="005D4433" w:rsidRDefault="00764398" w:rsidP="002B7FB0">
            <w:pPr>
              <w:rPr>
                <w:rFonts w:ascii="新細明體" w:hAnsi="新細明體"/>
                <w:sz w:val="20"/>
              </w:rPr>
            </w:pPr>
            <w:r w:rsidRPr="00E16C8C">
              <w:rPr>
                <w:rFonts w:ascii="新細明體" w:hAnsi="新細明體"/>
                <w:noProof/>
                <w:sz w:val="20"/>
              </w:rPr>
              <w:t>1.14</w:t>
            </w:r>
          </w:p>
        </w:tc>
      </w:tr>
    </w:tbl>
    <w:p w14:paraId="010A1727" w14:textId="77777777" w:rsidR="00764398" w:rsidRDefault="00764398" w:rsidP="00764398">
      <w:pPr>
        <w:ind w:rightChars="107" w:right="171"/>
      </w:pPr>
    </w:p>
    <w:p w14:paraId="7B26DB67" w14:textId="77777777" w:rsidR="00764398" w:rsidRPr="00A37231" w:rsidRDefault="00764398" w:rsidP="00764398">
      <w:pPr>
        <w:ind w:leftChars="200" w:left="320"/>
        <w:jc w:val="both"/>
        <w:rPr>
          <w:b/>
          <w:bCs/>
          <w:sz w:val="32"/>
        </w:rPr>
      </w:pPr>
      <w:r w:rsidRPr="00397E28">
        <w:rPr>
          <w:rFonts w:hint="eastAsia"/>
          <w:b/>
          <w:bCs/>
          <w:sz w:val="32"/>
        </w:rPr>
        <w:t>二、各項差異原因分析簡明表</w:t>
      </w:r>
    </w:p>
    <w:p w14:paraId="1CBBED04" w14:textId="77777777" w:rsidR="00764398" w:rsidRDefault="00764398" w:rsidP="00154DB8">
      <w:pPr>
        <w:spacing w:afterLines="50" w:after="180"/>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080755D" w14:textId="77777777" w:rsidR="00764398" w:rsidRPr="00DA5159" w:rsidRDefault="00764398" w:rsidP="00764398">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B23527F" w14:textId="77777777" w:rsidR="00764398" w:rsidRDefault="00764398" w:rsidP="00764398">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764398" w14:paraId="2286FC4F" w14:textId="77777777" w:rsidTr="001E309A">
        <w:trPr>
          <w:trHeight w:val="182"/>
          <w:tblHeader/>
        </w:trPr>
        <w:tc>
          <w:tcPr>
            <w:tcW w:w="2928" w:type="dxa"/>
            <w:vMerge w:val="restart"/>
            <w:tcBorders>
              <w:left w:val="nil"/>
            </w:tcBorders>
            <w:shd w:val="clear" w:color="auto" w:fill="auto"/>
            <w:vAlign w:val="center"/>
          </w:tcPr>
          <w:p w14:paraId="65208037" w14:textId="77777777" w:rsidR="00764398" w:rsidRPr="00C362D1" w:rsidRDefault="00764398"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AE3B305" w14:textId="77777777" w:rsidR="00764398" w:rsidRPr="00C362D1" w:rsidRDefault="00764398"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C579603" w14:textId="77777777" w:rsidR="00764398" w:rsidRPr="00C362D1" w:rsidRDefault="00764398"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4722F111" w14:textId="77777777" w:rsidR="00764398" w:rsidRPr="00C362D1" w:rsidRDefault="00764398"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764398" w14:paraId="3F9516CA" w14:textId="77777777" w:rsidTr="001E309A">
        <w:trPr>
          <w:trHeight w:val="200"/>
          <w:tblHeader/>
        </w:trPr>
        <w:tc>
          <w:tcPr>
            <w:tcW w:w="2928" w:type="dxa"/>
            <w:vMerge/>
            <w:tcBorders>
              <w:left w:val="nil"/>
            </w:tcBorders>
            <w:shd w:val="clear" w:color="auto" w:fill="auto"/>
            <w:vAlign w:val="center"/>
          </w:tcPr>
          <w:p w14:paraId="2F8A2217" w14:textId="77777777" w:rsidR="00764398" w:rsidRPr="00C362D1" w:rsidRDefault="00764398" w:rsidP="002B7FB0">
            <w:pPr>
              <w:pStyle w:val="11"/>
              <w:spacing w:line="240" w:lineRule="auto"/>
              <w:ind w:left="48" w:right="48"/>
              <w:jc w:val="center"/>
              <w:rPr>
                <w:sz w:val="20"/>
                <w:szCs w:val="20"/>
              </w:rPr>
            </w:pPr>
          </w:p>
        </w:tc>
        <w:tc>
          <w:tcPr>
            <w:tcW w:w="2247" w:type="dxa"/>
            <w:vMerge/>
            <w:shd w:val="clear" w:color="auto" w:fill="auto"/>
            <w:vAlign w:val="center"/>
          </w:tcPr>
          <w:p w14:paraId="614A9974" w14:textId="77777777" w:rsidR="00764398" w:rsidRPr="00C362D1" w:rsidRDefault="00764398" w:rsidP="002B7FB0">
            <w:pPr>
              <w:pStyle w:val="11"/>
              <w:spacing w:line="240" w:lineRule="auto"/>
              <w:ind w:left="48" w:right="48"/>
              <w:jc w:val="center"/>
              <w:rPr>
                <w:sz w:val="20"/>
                <w:szCs w:val="20"/>
              </w:rPr>
            </w:pPr>
          </w:p>
        </w:tc>
        <w:tc>
          <w:tcPr>
            <w:tcW w:w="2496" w:type="dxa"/>
            <w:shd w:val="clear" w:color="auto" w:fill="auto"/>
            <w:vAlign w:val="center"/>
          </w:tcPr>
          <w:p w14:paraId="05EDF3D3" w14:textId="77777777" w:rsidR="00764398" w:rsidRPr="00C362D1" w:rsidRDefault="00764398"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4AFA2B9" w14:textId="77777777" w:rsidR="00764398" w:rsidRPr="00C362D1" w:rsidRDefault="00764398" w:rsidP="002B7FB0">
            <w:pPr>
              <w:pStyle w:val="11"/>
              <w:spacing w:line="240" w:lineRule="auto"/>
              <w:ind w:left="48" w:right="48"/>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3102481C" w14:textId="77777777" w:rsidR="00764398" w:rsidRPr="00C362D1" w:rsidRDefault="00764398" w:rsidP="002B7FB0">
            <w:pPr>
              <w:pStyle w:val="11"/>
              <w:spacing w:line="240" w:lineRule="auto"/>
              <w:ind w:left="48" w:right="48"/>
              <w:jc w:val="center"/>
              <w:rPr>
                <w:sz w:val="20"/>
                <w:szCs w:val="20"/>
              </w:rPr>
            </w:pPr>
          </w:p>
        </w:tc>
      </w:tr>
      <w:tr w:rsidR="00764398" w:rsidRPr="00110A7B" w14:paraId="0399D04E" w14:textId="77777777" w:rsidTr="001E309A">
        <w:tblPrEx>
          <w:tblBorders>
            <w:left w:val="none" w:sz="0" w:space="0" w:color="auto"/>
            <w:right w:val="none" w:sz="0" w:space="0" w:color="auto"/>
            <w:insideH w:val="none" w:sz="0" w:space="0" w:color="auto"/>
          </w:tblBorders>
        </w:tblPrEx>
        <w:trPr>
          <w:trHeight w:val="227"/>
        </w:trPr>
        <w:tc>
          <w:tcPr>
            <w:tcW w:w="2928" w:type="dxa"/>
            <w:shd w:val="clear" w:color="auto" w:fill="auto"/>
            <w:vAlign w:val="center"/>
          </w:tcPr>
          <w:p w14:paraId="55981B33" w14:textId="77777777" w:rsidR="00764398" w:rsidRPr="00110A7B" w:rsidRDefault="00764398" w:rsidP="002B7FB0">
            <w:pPr>
              <w:pStyle w:val="11"/>
              <w:spacing w:line="240" w:lineRule="auto"/>
              <w:ind w:left="48" w:right="48"/>
              <w:jc w:val="distribute"/>
              <w:rPr>
                <w:b/>
                <w:sz w:val="20"/>
                <w:szCs w:val="20"/>
              </w:rPr>
            </w:pPr>
            <w:r w:rsidRPr="00110A7B">
              <w:rPr>
                <w:rFonts w:hint="eastAsia"/>
                <w:b/>
                <w:noProof/>
                <w:sz w:val="20"/>
              </w:rPr>
              <w:t>都市發展局</w:t>
            </w:r>
          </w:p>
        </w:tc>
        <w:tc>
          <w:tcPr>
            <w:tcW w:w="2247" w:type="dxa"/>
            <w:shd w:val="clear" w:color="auto" w:fill="auto"/>
            <w:vAlign w:val="center"/>
          </w:tcPr>
          <w:p w14:paraId="475848DF" w14:textId="77777777" w:rsidR="00764398" w:rsidRPr="00110A7B" w:rsidRDefault="00764398" w:rsidP="002B7FB0">
            <w:pPr>
              <w:pStyle w:val="11"/>
              <w:spacing w:line="240" w:lineRule="auto"/>
              <w:ind w:left="48" w:right="48"/>
              <w:jc w:val="right"/>
              <w:rPr>
                <w:rFonts w:ascii="新細明體" w:eastAsia="新細明體" w:hAnsi="新細明體"/>
                <w:b/>
                <w:sz w:val="20"/>
                <w:szCs w:val="20"/>
              </w:rPr>
            </w:pPr>
          </w:p>
        </w:tc>
        <w:tc>
          <w:tcPr>
            <w:tcW w:w="2496" w:type="dxa"/>
            <w:shd w:val="clear" w:color="auto" w:fill="auto"/>
            <w:vAlign w:val="center"/>
          </w:tcPr>
          <w:p w14:paraId="20F06895" w14:textId="77777777" w:rsidR="00764398" w:rsidRPr="00110A7B" w:rsidRDefault="00764398" w:rsidP="002B7FB0">
            <w:pPr>
              <w:pStyle w:val="11"/>
              <w:spacing w:line="240" w:lineRule="auto"/>
              <w:ind w:left="48" w:right="48"/>
              <w:jc w:val="right"/>
              <w:rPr>
                <w:rFonts w:ascii="新細明體" w:eastAsia="新細明體" w:hAnsi="新細明體"/>
                <w:b/>
                <w:sz w:val="20"/>
                <w:szCs w:val="20"/>
              </w:rPr>
            </w:pPr>
          </w:p>
        </w:tc>
        <w:tc>
          <w:tcPr>
            <w:tcW w:w="1956" w:type="dxa"/>
            <w:shd w:val="clear" w:color="auto" w:fill="auto"/>
            <w:vAlign w:val="center"/>
          </w:tcPr>
          <w:p w14:paraId="41E8E03D" w14:textId="77777777" w:rsidR="00764398" w:rsidRPr="00110A7B" w:rsidRDefault="00764398" w:rsidP="002B7FB0">
            <w:pPr>
              <w:pStyle w:val="11"/>
              <w:spacing w:line="240" w:lineRule="auto"/>
              <w:ind w:left="48" w:right="48"/>
              <w:jc w:val="right"/>
              <w:rPr>
                <w:rFonts w:ascii="新細明體" w:eastAsia="新細明體" w:hAnsi="新細明體"/>
                <w:b/>
                <w:sz w:val="20"/>
                <w:szCs w:val="20"/>
              </w:rPr>
            </w:pPr>
          </w:p>
        </w:tc>
        <w:tc>
          <w:tcPr>
            <w:tcW w:w="11069" w:type="dxa"/>
            <w:shd w:val="clear" w:color="auto" w:fill="auto"/>
            <w:vAlign w:val="center"/>
          </w:tcPr>
          <w:p w14:paraId="1DEF6246" w14:textId="77777777" w:rsidR="00764398" w:rsidRPr="008A0DE3" w:rsidRDefault="00764398" w:rsidP="002B7FB0">
            <w:pPr>
              <w:pStyle w:val="41"/>
              <w:spacing w:beforeLines="20" w:before="72"/>
              <w:rPr>
                <w:rFonts w:hAnsi="標楷體"/>
                <w:noProof/>
                <w:sz w:val="20"/>
              </w:rPr>
            </w:pPr>
          </w:p>
        </w:tc>
      </w:tr>
      <w:tr w:rsidR="00764398" w14:paraId="63126405" w14:textId="77777777" w:rsidTr="001E309A">
        <w:tblPrEx>
          <w:tblBorders>
            <w:left w:val="none" w:sz="0" w:space="0" w:color="auto"/>
            <w:right w:val="none" w:sz="0" w:space="0" w:color="auto"/>
            <w:insideH w:val="none" w:sz="0" w:space="0" w:color="auto"/>
          </w:tblBorders>
        </w:tblPrEx>
        <w:trPr>
          <w:trHeight w:val="227"/>
        </w:trPr>
        <w:tc>
          <w:tcPr>
            <w:tcW w:w="2928" w:type="dxa"/>
            <w:tcBorders>
              <w:bottom w:val="single" w:sz="4" w:space="0" w:color="auto"/>
            </w:tcBorders>
            <w:shd w:val="clear" w:color="auto" w:fill="auto"/>
            <w:vAlign w:val="center"/>
          </w:tcPr>
          <w:p w14:paraId="3ED8EEA4" w14:textId="77777777" w:rsidR="00764398" w:rsidRPr="00C362D1"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247" w:type="dxa"/>
            <w:tcBorders>
              <w:bottom w:val="single" w:sz="4" w:space="0" w:color="auto"/>
            </w:tcBorders>
            <w:shd w:val="clear" w:color="auto" w:fill="auto"/>
            <w:vAlign w:val="center"/>
          </w:tcPr>
          <w:p w14:paraId="2347ED29" w14:textId="77777777" w:rsidR="00764398" w:rsidRPr="00C362D1"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17,823,000</w:t>
            </w:r>
          </w:p>
        </w:tc>
        <w:tc>
          <w:tcPr>
            <w:tcW w:w="2496" w:type="dxa"/>
            <w:tcBorders>
              <w:bottom w:val="single" w:sz="4" w:space="0" w:color="auto"/>
            </w:tcBorders>
            <w:shd w:val="clear" w:color="auto" w:fill="auto"/>
            <w:vAlign w:val="center"/>
          </w:tcPr>
          <w:p w14:paraId="196200BC" w14:textId="77777777" w:rsidR="00764398" w:rsidRPr="00C362D1"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6,849,515</w:t>
            </w:r>
          </w:p>
        </w:tc>
        <w:tc>
          <w:tcPr>
            <w:tcW w:w="1956" w:type="dxa"/>
            <w:tcBorders>
              <w:bottom w:val="single" w:sz="4" w:space="0" w:color="auto"/>
            </w:tcBorders>
            <w:shd w:val="clear" w:color="auto" w:fill="auto"/>
            <w:vAlign w:val="center"/>
          </w:tcPr>
          <w:p w14:paraId="5FC2E0AC" w14:textId="77777777" w:rsidR="00764398" w:rsidRPr="00C362D1"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38.43</w:t>
            </w:r>
          </w:p>
        </w:tc>
        <w:tc>
          <w:tcPr>
            <w:tcW w:w="11069" w:type="dxa"/>
            <w:tcBorders>
              <w:bottom w:val="single" w:sz="4" w:space="0" w:color="auto"/>
            </w:tcBorders>
            <w:shd w:val="clear" w:color="auto" w:fill="auto"/>
            <w:vAlign w:val="center"/>
          </w:tcPr>
          <w:p w14:paraId="5231FF0D" w14:textId="77777777" w:rsidR="00764398" w:rsidRPr="008A0DE3" w:rsidRDefault="00764398" w:rsidP="002B7FB0">
            <w:pPr>
              <w:pStyle w:val="41"/>
              <w:spacing w:beforeLines="20" w:before="72"/>
              <w:rPr>
                <w:rFonts w:hAnsi="標楷體"/>
                <w:noProof/>
                <w:sz w:val="20"/>
              </w:rPr>
            </w:pPr>
            <w:r w:rsidRPr="00E16C8C">
              <w:rPr>
                <w:rFonts w:hAnsi="標楷體" w:hint="eastAsia"/>
                <w:noProof/>
                <w:sz w:val="20"/>
              </w:rPr>
              <w:t>違反都市計畫法規定之罰鍰尚待收繳。</w:t>
            </w:r>
          </w:p>
        </w:tc>
      </w:tr>
    </w:tbl>
    <w:p w14:paraId="53940CE6" w14:textId="77777777" w:rsidR="00764398" w:rsidRDefault="00764398" w:rsidP="00764398">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71BFC1C6" w14:textId="77777777" w:rsidR="00764398" w:rsidRPr="00C25CF3" w:rsidRDefault="00764398" w:rsidP="00764398">
      <w:pPr>
        <w:pStyle w:val="11"/>
      </w:pPr>
    </w:p>
    <w:p w14:paraId="6479AA2F" w14:textId="77777777" w:rsidR="00764398" w:rsidRDefault="00764398" w:rsidP="00F87990">
      <w:pPr>
        <w:pStyle w:val="a8"/>
        <w:tabs>
          <w:tab w:val="right" w:pos="10800"/>
        </w:tabs>
        <w:spacing w:beforeLines="60" w:before="216" w:afterLines="60" w:after="216"/>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2A82C496" w14:textId="77777777" w:rsidR="00764398" w:rsidRDefault="00764398" w:rsidP="00764398">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764398" w14:paraId="112B0278" w14:textId="77777777" w:rsidTr="001E309A">
        <w:trPr>
          <w:trHeight w:val="347"/>
          <w:tblHeader/>
        </w:trPr>
        <w:tc>
          <w:tcPr>
            <w:tcW w:w="2194" w:type="dxa"/>
            <w:vMerge w:val="restart"/>
            <w:tcBorders>
              <w:left w:val="nil"/>
            </w:tcBorders>
            <w:shd w:val="clear" w:color="auto" w:fill="auto"/>
            <w:vAlign w:val="center"/>
          </w:tcPr>
          <w:p w14:paraId="75BC7D77" w14:textId="77777777" w:rsidR="00764398" w:rsidRPr="002A225C" w:rsidRDefault="00764398"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B26294D" w14:textId="77777777" w:rsidR="00764398" w:rsidRPr="002A225C" w:rsidRDefault="00764398"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20B5E8A" w14:textId="77777777" w:rsidR="00764398" w:rsidRPr="002A225C" w:rsidRDefault="00764398"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936BFBA" w14:textId="77777777" w:rsidR="00764398" w:rsidRPr="002A225C" w:rsidRDefault="00764398"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74663C7A" w14:textId="77777777" w:rsidR="00764398" w:rsidRPr="002A225C" w:rsidRDefault="00764398"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764398" w14:paraId="1335EC3E" w14:textId="77777777" w:rsidTr="001E309A">
        <w:trPr>
          <w:trHeight w:val="211"/>
          <w:tblHeader/>
        </w:trPr>
        <w:tc>
          <w:tcPr>
            <w:tcW w:w="2194" w:type="dxa"/>
            <w:vMerge/>
            <w:tcBorders>
              <w:left w:val="nil"/>
              <w:bottom w:val="single" w:sz="4" w:space="0" w:color="auto"/>
            </w:tcBorders>
            <w:shd w:val="clear" w:color="auto" w:fill="auto"/>
            <w:vAlign w:val="center"/>
          </w:tcPr>
          <w:p w14:paraId="3A0A69AB" w14:textId="77777777" w:rsidR="00764398" w:rsidRPr="002A225C" w:rsidRDefault="00764398" w:rsidP="002B7FB0">
            <w:pPr>
              <w:pStyle w:val="11"/>
              <w:spacing w:before="72" w:after="72" w:line="240" w:lineRule="auto"/>
              <w:ind w:left="580" w:hanging="420"/>
              <w:jc w:val="distribute"/>
              <w:rPr>
                <w:sz w:val="20"/>
                <w:szCs w:val="20"/>
              </w:rPr>
            </w:pPr>
          </w:p>
        </w:tc>
        <w:tc>
          <w:tcPr>
            <w:tcW w:w="2254" w:type="dxa"/>
            <w:vMerge/>
            <w:tcBorders>
              <w:bottom w:val="single" w:sz="4" w:space="0" w:color="auto"/>
            </w:tcBorders>
            <w:shd w:val="clear" w:color="auto" w:fill="auto"/>
            <w:vAlign w:val="center"/>
          </w:tcPr>
          <w:p w14:paraId="3C84A82D" w14:textId="77777777" w:rsidR="00764398" w:rsidRPr="002A225C" w:rsidRDefault="00764398" w:rsidP="002B7FB0">
            <w:pPr>
              <w:pStyle w:val="11"/>
              <w:spacing w:before="72" w:after="72" w:line="240" w:lineRule="auto"/>
              <w:ind w:left="580" w:hanging="420"/>
              <w:jc w:val="distribute"/>
              <w:rPr>
                <w:sz w:val="20"/>
                <w:szCs w:val="20"/>
              </w:rPr>
            </w:pPr>
          </w:p>
        </w:tc>
        <w:tc>
          <w:tcPr>
            <w:tcW w:w="2239" w:type="dxa"/>
            <w:vMerge/>
            <w:tcBorders>
              <w:bottom w:val="single" w:sz="4" w:space="0" w:color="auto"/>
            </w:tcBorders>
            <w:shd w:val="clear" w:color="auto" w:fill="auto"/>
            <w:vAlign w:val="center"/>
          </w:tcPr>
          <w:p w14:paraId="4834A522" w14:textId="77777777" w:rsidR="00764398" w:rsidRPr="002A225C" w:rsidRDefault="00764398" w:rsidP="002B7FB0">
            <w:pPr>
              <w:pStyle w:val="11"/>
              <w:spacing w:before="72" w:after="72" w:line="240" w:lineRule="auto"/>
              <w:ind w:left="580" w:hanging="420"/>
              <w:jc w:val="distribute"/>
              <w:rPr>
                <w:sz w:val="20"/>
                <w:szCs w:val="20"/>
              </w:rPr>
            </w:pPr>
          </w:p>
        </w:tc>
        <w:tc>
          <w:tcPr>
            <w:tcW w:w="1694" w:type="dxa"/>
            <w:tcBorders>
              <w:bottom w:val="single" w:sz="4" w:space="0" w:color="auto"/>
            </w:tcBorders>
            <w:shd w:val="clear" w:color="auto" w:fill="auto"/>
            <w:vAlign w:val="center"/>
          </w:tcPr>
          <w:p w14:paraId="26AFDA93" w14:textId="77777777" w:rsidR="00764398" w:rsidRPr="002A225C" w:rsidRDefault="00764398"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3610F58" w14:textId="77777777" w:rsidR="00764398" w:rsidRPr="002A225C" w:rsidRDefault="00764398" w:rsidP="002B7FB0">
            <w:pPr>
              <w:pStyle w:val="11"/>
              <w:spacing w:before="72" w:after="72" w:line="240" w:lineRule="auto"/>
              <w:ind w:left="580" w:hanging="420"/>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7D9689EB" w14:textId="77777777" w:rsidR="00764398" w:rsidRPr="002A225C" w:rsidRDefault="00764398" w:rsidP="002B7FB0">
            <w:pPr>
              <w:pStyle w:val="11"/>
              <w:spacing w:before="72" w:after="72" w:line="240" w:lineRule="auto"/>
              <w:ind w:left="580" w:hanging="420"/>
              <w:jc w:val="distribute"/>
              <w:rPr>
                <w:sz w:val="20"/>
                <w:szCs w:val="20"/>
              </w:rPr>
            </w:pPr>
          </w:p>
        </w:tc>
      </w:tr>
      <w:tr w:rsidR="00764398" w:rsidRPr="00FC2CB3" w14:paraId="7A8AC161" w14:textId="77777777" w:rsidTr="001E30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6B4C158" w14:textId="77777777" w:rsidR="00764398" w:rsidRPr="00FC2CB3" w:rsidRDefault="00764398" w:rsidP="002B7FB0">
            <w:pPr>
              <w:pStyle w:val="11"/>
              <w:spacing w:before="72" w:after="72" w:line="240" w:lineRule="auto"/>
              <w:ind w:left="580" w:hanging="420"/>
              <w:jc w:val="distribute"/>
              <w:rPr>
                <w:b/>
                <w:sz w:val="20"/>
                <w:szCs w:val="20"/>
              </w:rPr>
            </w:pPr>
            <w:r w:rsidRPr="00FC2CB3">
              <w:rPr>
                <w:rFonts w:hint="eastAsia"/>
                <w:b/>
                <w:noProof/>
                <w:sz w:val="20"/>
              </w:rPr>
              <w:t>建築管理工程處</w:t>
            </w:r>
          </w:p>
        </w:tc>
        <w:tc>
          <w:tcPr>
            <w:tcW w:w="2254" w:type="dxa"/>
            <w:shd w:val="clear" w:color="auto" w:fill="auto"/>
            <w:vAlign w:val="center"/>
          </w:tcPr>
          <w:p w14:paraId="2F6A1700" w14:textId="77777777" w:rsidR="00764398" w:rsidRPr="00FC2CB3" w:rsidRDefault="00764398"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14012029" w14:textId="77777777" w:rsidR="00764398" w:rsidRPr="00FC2CB3" w:rsidRDefault="00764398"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0A3B917A" w14:textId="77777777" w:rsidR="00764398" w:rsidRPr="00FC2CB3" w:rsidRDefault="00764398"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2A489ADC" w14:textId="77777777" w:rsidR="00764398" w:rsidRPr="00FC2CB3" w:rsidRDefault="00764398"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3E69C3D6" w14:textId="77777777" w:rsidR="00764398" w:rsidRPr="008A0DE3" w:rsidRDefault="00764398" w:rsidP="002B7FB0">
            <w:pPr>
              <w:pStyle w:val="41"/>
              <w:spacing w:beforeLines="20" w:before="72"/>
              <w:rPr>
                <w:rFonts w:hAnsi="標楷體"/>
                <w:noProof/>
                <w:sz w:val="20"/>
              </w:rPr>
            </w:pPr>
          </w:p>
        </w:tc>
      </w:tr>
      <w:tr w:rsidR="00764398" w14:paraId="40AFD5AC" w14:textId="77777777" w:rsidTr="001E30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829A1DF" w14:textId="77777777" w:rsidR="00764398" w:rsidRPr="002A225C" w:rsidRDefault="00764398" w:rsidP="002B7FB0">
            <w:pPr>
              <w:pStyle w:val="11"/>
              <w:spacing w:before="72" w:after="72" w:line="240" w:lineRule="auto"/>
              <w:ind w:leftChars="100" w:left="580" w:hanging="420"/>
              <w:jc w:val="distribute"/>
              <w:rPr>
                <w:sz w:val="20"/>
                <w:szCs w:val="20"/>
              </w:rPr>
            </w:pPr>
            <w:r w:rsidRPr="00E65BBB">
              <w:rPr>
                <w:rFonts w:hint="eastAsia"/>
                <w:noProof/>
                <w:sz w:val="20"/>
              </w:rPr>
              <w:t>稅課收入</w:t>
            </w:r>
          </w:p>
        </w:tc>
        <w:tc>
          <w:tcPr>
            <w:tcW w:w="2254" w:type="dxa"/>
            <w:shd w:val="clear" w:color="auto" w:fill="auto"/>
            <w:vAlign w:val="center"/>
          </w:tcPr>
          <w:p w14:paraId="3033B6C3"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24,420,000</w:t>
            </w:r>
          </w:p>
        </w:tc>
        <w:tc>
          <w:tcPr>
            <w:tcW w:w="2239" w:type="dxa"/>
            <w:shd w:val="clear" w:color="auto" w:fill="auto"/>
            <w:vAlign w:val="center"/>
          </w:tcPr>
          <w:p w14:paraId="4AF72D02"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4,964,941</w:t>
            </w:r>
          </w:p>
        </w:tc>
        <w:tc>
          <w:tcPr>
            <w:tcW w:w="1694" w:type="dxa"/>
            <w:shd w:val="clear" w:color="auto" w:fill="auto"/>
            <w:vAlign w:val="center"/>
          </w:tcPr>
          <w:p w14:paraId="07867B39"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- 19,455,059</w:t>
            </w:r>
          </w:p>
        </w:tc>
        <w:tc>
          <w:tcPr>
            <w:tcW w:w="1414" w:type="dxa"/>
            <w:shd w:val="clear" w:color="auto" w:fill="auto"/>
            <w:vAlign w:val="center"/>
          </w:tcPr>
          <w:p w14:paraId="4D31F6D9"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- 79.67</w:t>
            </w:r>
          </w:p>
        </w:tc>
        <w:tc>
          <w:tcPr>
            <w:tcW w:w="10901" w:type="dxa"/>
            <w:shd w:val="clear" w:color="auto" w:fill="auto"/>
            <w:vAlign w:val="center"/>
          </w:tcPr>
          <w:p w14:paraId="10D7C511"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中央實際</w:t>
            </w:r>
            <w:r>
              <w:rPr>
                <w:rFonts w:hAnsi="標楷體" w:hint="eastAsia"/>
                <w:noProof/>
                <w:sz w:val="20"/>
              </w:rPr>
              <w:t>係依</w:t>
            </w:r>
            <w:r w:rsidRPr="00E94E2C">
              <w:rPr>
                <w:rFonts w:hAnsi="標楷體" w:hint="eastAsia"/>
                <w:noProof/>
                <w:sz w:val="20"/>
              </w:rPr>
              <w:t>民眾申請都市危險及老舊建築物結構安全性能評估經費補助需求計畫等案件</w:t>
            </w:r>
            <w:r>
              <w:rPr>
                <w:rFonts w:hAnsi="標楷體" w:hint="eastAsia"/>
                <w:noProof/>
                <w:sz w:val="20"/>
              </w:rPr>
              <w:t>數，</w:t>
            </w:r>
            <w:r w:rsidRPr="00E94E2C">
              <w:rPr>
                <w:rFonts w:hAnsi="標楷體" w:hint="eastAsia"/>
                <w:noProof/>
                <w:sz w:val="20"/>
              </w:rPr>
              <w:t>撥付特別統籌分配稅款。</w:t>
            </w:r>
          </w:p>
        </w:tc>
      </w:tr>
      <w:tr w:rsidR="00764398" w:rsidRPr="00B05D34" w14:paraId="215CF5D3" w14:textId="77777777" w:rsidTr="001E30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4A4FFAD" w14:textId="77777777" w:rsidR="00764398" w:rsidRPr="002A225C" w:rsidRDefault="00764398" w:rsidP="002B7FB0">
            <w:pPr>
              <w:pStyle w:val="11"/>
              <w:spacing w:before="72" w:after="72" w:line="240" w:lineRule="auto"/>
              <w:ind w:leftChars="100" w:left="580" w:hanging="420"/>
              <w:jc w:val="distribute"/>
              <w:rPr>
                <w:sz w:val="20"/>
                <w:szCs w:val="20"/>
              </w:rPr>
            </w:pPr>
            <w:r w:rsidRPr="00E65BBB">
              <w:rPr>
                <w:rFonts w:hint="eastAsia"/>
                <w:noProof/>
                <w:sz w:val="20"/>
              </w:rPr>
              <w:t>補助及協助收入</w:t>
            </w:r>
          </w:p>
        </w:tc>
        <w:tc>
          <w:tcPr>
            <w:tcW w:w="2254" w:type="dxa"/>
            <w:shd w:val="clear" w:color="auto" w:fill="auto"/>
            <w:vAlign w:val="center"/>
          </w:tcPr>
          <w:p w14:paraId="38F161AC"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4,700,000</w:t>
            </w:r>
          </w:p>
        </w:tc>
        <w:tc>
          <w:tcPr>
            <w:tcW w:w="2239" w:type="dxa"/>
            <w:shd w:val="clear" w:color="auto" w:fill="auto"/>
            <w:vAlign w:val="center"/>
          </w:tcPr>
          <w:p w14:paraId="1F3CC473"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1,277,755</w:t>
            </w:r>
          </w:p>
        </w:tc>
        <w:tc>
          <w:tcPr>
            <w:tcW w:w="1694" w:type="dxa"/>
            <w:shd w:val="clear" w:color="auto" w:fill="auto"/>
            <w:vAlign w:val="center"/>
          </w:tcPr>
          <w:p w14:paraId="794935C2"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- 3,422,245</w:t>
            </w:r>
          </w:p>
        </w:tc>
        <w:tc>
          <w:tcPr>
            <w:tcW w:w="1414" w:type="dxa"/>
            <w:shd w:val="clear" w:color="auto" w:fill="auto"/>
            <w:vAlign w:val="center"/>
          </w:tcPr>
          <w:p w14:paraId="08A04658"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- 72.81</w:t>
            </w:r>
          </w:p>
        </w:tc>
        <w:tc>
          <w:tcPr>
            <w:tcW w:w="10901" w:type="dxa"/>
            <w:shd w:val="clear" w:color="auto" w:fill="auto"/>
            <w:vAlign w:val="center"/>
          </w:tcPr>
          <w:p w14:paraId="07B762FB"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中央補助辦理危險及老舊建築物擬具重建計畫，</w:t>
            </w:r>
            <w:r>
              <w:rPr>
                <w:rFonts w:hAnsi="標楷體" w:hint="eastAsia"/>
                <w:noProof/>
                <w:sz w:val="20"/>
              </w:rPr>
              <w:t>實際係依</w:t>
            </w:r>
            <w:r w:rsidRPr="00E94E2C">
              <w:rPr>
                <w:rFonts w:hAnsi="標楷體" w:hint="eastAsia"/>
                <w:noProof/>
                <w:sz w:val="20"/>
              </w:rPr>
              <w:t>民眾申請件數</w:t>
            </w:r>
            <w:r>
              <w:rPr>
                <w:rFonts w:hAnsi="標楷體" w:hint="eastAsia"/>
                <w:noProof/>
                <w:sz w:val="20"/>
              </w:rPr>
              <w:t>撥付補助款</w:t>
            </w:r>
            <w:r w:rsidRPr="00E94E2C">
              <w:rPr>
                <w:rFonts w:hAnsi="標楷體" w:hint="eastAsia"/>
                <w:noProof/>
                <w:sz w:val="20"/>
              </w:rPr>
              <w:t>。</w:t>
            </w:r>
          </w:p>
        </w:tc>
      </w:tr>
      <w:tr w:rsidR="00764398" w14:paraId="589939CF" w14:textId="77777777" w:rsidTr="001E309A">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64F73CD" w14:textId="77777777" w:rsidR="00764398" w:rsidRPr="002A225C" w:rsidRDefault="00764398" w:rsidP="002B7FB0">
            <w:pPr>
              <w:pStyle w:val="11"/>
              <w:spacing w:before="72" w:after="72" w:line="240" w:lineRule="auto"/>
              <w:ind w:leftChars="100" w:left="580" w:hanging="420"/>
              <w:jc w:val="distribute"/>
              <w:rPr>
                <w:sz w:val="20"/>
                <w:szCs w:val="20"/>
              </w:rPr>
            </w:pPr>
            <w:r w:rsidRPr="00E65BBB">
              <w:rPr>
                <w:rFonts w:hint="eastAsia"/>
                <w:noProof/>
                <w:sz w:val="20"/>
              </w:rPr>
              <w:t>其他收入</w:t>
            </w:r>
          </w:p>
        </w:tc>
        <w:tc>
          <w:tcPr>
            <w:tcW w:w="2254" w:type="dxa"/>
            <w:tcBorders>
              <w:bottom w:val="single" w:sz="4" w:space="0" w:color="auto"/>
            </w:tcBorders>
            <w:shd w:val="clear" w:color="auto" w:fill="auto"/>
            <w:vAlign w:val="center"/>
          </w:tcPr>
          <w:p w14:paraId="311A3246"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1,811,000</w:t>
            </w:r>
          </w:p>
        </w:tc>
        <w:tc>
          <w:tcPr>
            <w:tcW w:w="2239" w:type="dxa"/>
            <w:tcBorders>
              <w:bottom w:val="single" w:sz="4" w:space="0" w:color="auto"/>
            </w:tcBorders>
            <w:shd w:val="clear" w:color="auto" w:fill="auto"/>
            <w:vAlign w:val="center"/>
          </w:tcPr>
          <w:p w14:paraId="5507871D"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10,811,585</w:t>
            </w:r>
          </w:p>
        </w:tc>
        <w:tc>
          <w:tcPr>
            <w:tcW w:w="1694" w:type="dxa"/>
            <w:tcBorders>
              <w:bottom w:val="single" w:sz="4" w:space="0" w:color="auto"/>
            </w:tcBorders>
            <w:shd w:val="clear" w:color="auto" w:fill="auto"/>
            <w:vAlign w:val="center"/>
          </w:tcPr>
          <w:p w14:paraId="1CD73BA7"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9,000,585</w:t>
            </w:r>
          </w:p>
        </w:tc>
        <w:tc>
          <w:tcPr>
            <w:tcW w:w="1414" w:type="dxa"/>
            <w:tcBorders>
              <w:bottom w:val="single" w:sz="4" w:space="0" w:color="auto"/>
            </w:tcBorders>
            <w:shd w:val="clear" w:color="auto" w:fill="auto"/>
            <w:vAlign w:val="center"/>
          </w:tcPr>
          <w:p w14:paraId="08184086" w14:textId="77777777" w:rsidR="00764398" w:rsidRPr="002A225C" w:rsidRDefault="00764398" w:rsidP="002B7FB0">
            <w:pPr>
              <w:pStyle w:val="11"/>
              <w:spacing w:before="72" w:after="72" w:line="240" w:lineRule="auto"/>
              <w:ind w:left="580" w:hanging="420"/>
              <w:jc w:val="right"/>
              <w:rPr>
                <w:rFonts w:ascii="新細明體" w:eastAsia="新細明體" w:hAnsi="新細明體"/>
                <w:sz w:val="20"/>
                <w:szCs w:val="20"/>
              </w:rPr>
            </w:pPr>
            <w:r w:rsidRPr="00E65BBB">
              <w:rPr>
                <w:rFonts w:ascii="新細明體" w:hAnsi="新細明體"/>
                <w:noProof/>
                <w:sz w:val="20"/>
              </w:rPr>
              <w:t>497.00</w:t>
            </w:r>
          </w:p>
        </w:tc>
        <w:tc>
          <w:tcPr>
            <w:tcW w:w="10901" w:type="dxa"/>
            <w:tcBorders>
              <w:bottom w:val="single" w:sz="4" w:space="0" w:color="auto"/>
            </w:tcBorders>
            <w:shd w:val="clear" w:color="auto" w:fill="auto"/>
            <w:vAlign w:val="center"/>
          </w:tcPr>
          <w:p w14:paraId="257019C4" w14:textId="77777777" w:rsidR="00764398" w:rsidRPr="008A0DE3" w:rsidRDefault="00764398" w:rsidP="002B7FB0">
            <w:pPr>
              <w:pStyle w:val="41"/>
              <w:spacing w:beforeLines="20" w:before="72"/>
              <w:rPr>
                <w:rFonts w:hAnsi="標楷體"/>
                <w:noProof/>
                <w:sz w:val="20"/>
              </w:rPr>
            </w:pPr>
            <w:r w:rsidRPr="008A0DE3">
              <w:rPr>
                <w:rFonts w:hAnsi="標楷體" w:hint="eastAsia"/>
                <w:noProof/>
                <w:sz w:val="20"/>
              </w:rPr>
              <w:t>違章建築強制拆除費、建築及使用執照選號費等雜項收入較預計增加。</w:t>
            </w:r>
          </w:p>
        </w:tc>
      </w:tr>
    </w:tbl>
    <w:p w14:paraId="094BB097" w14:textId="77777777" w:rsidR="00764398" w:rsidRDefault="00764398" w:rsidP="00764398">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2B638EB" w14:textId="77777777" w:rsidR="00154DB8" w:rsidRPr="00154DB8" w:rsidRDefault="00154DB8" w:rsidP="00764398">
      <w:pPr>
        <w:pStyle w:val="11"/>
        <w:spacing w:line="340" w:lineRule="exact"/>
        <w:rPr>
          <w:sz w:val="20"/>
          <w:szCs w:val="20"/>
        </w:rPr>
      </w:pPr>
    </w:p>
    <w:p w14:paraId="32B8C312" w14:textId="77777777" w:rsidR="00764398" w:rsidRPr="001738B2" w:rsidRDefault="00764398" w:rsidP="00764398">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 以前年度歲入減免（註銷）數簡明表</w:t>
      </w:r>
    </w:p>
    <w:p w14:paraId="75204D0C" w14:textId="77777777" w:rsidR="00764398" w:rsidRPr="00561095" w:rsidRDefault="00764398" w:rsidP="00764398">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764398" w14:paraId="5424CFA5" w14:textId="77777777" w:rsidTr="001E309A">
        <w:tc>
          <w:tcPr>
            <w:tcW w:w="574" w:type="dxa"/>
            <w:vMerge w:val="restart"/>
            <w:tcBorders>
              <w:left w:val="nil"/>
            </w:tcBorders>
            <w:shd w:val="clear" w:color="auto" w:fill="auto"/>
            <w:vAlign w:val="center"/>
          </w:tcPr>
          <w:p w14:paraId="7338B872" w14:textId="77777777" w:rsidR="00764398" w:rsidRPr="0044749B" w:rsidRDefault="00764398" w:rsidP="002B7FB0">
            <w:pPr>
              <w:pStyle w:val="11"/>
              <w:spacing w:line="240" w:lineRule="auto"/>
              <w:ind w:left="48" w:right="48"/>
              <w:jc w:val="distribute"/>
              <w:rPr>
                <w:rFonts w:hAnsi="標楷體"/>
                <w:sz w:val="20"/>
                <w:szCs w:val="20"/>
              </w:rPr>
            </w:pPr>
            <w:r w:rsidRPr="0044749B">
              <w:rPr>
                <w:rFonts w:hAnsi="標楷體" w:hint="eastAsia"/>
                <w:sz w:val="20"/>
                <w:szCs w:val="20"/>
              </w:rPr>
              <w:t>年度</w:t>
            </w:r>
          </w:p>
        </w:tc>
        <w:tc>
          <w:tcPr>
            <w:tcW w:w="2240" w:type="dxa"/>
            <w:vMerge w:val="restart"/>
            <w:shd w:val="clear" w:color="auto" w:fill="auto"/>
            <w:vAlign w:val="center"/>
          </w:tcPr>
          <w:p w14:paraId="6208ED9D" w14:textId="77777777" w:rsidR="00764398" w:rsidRPr="00FE5C3B" w:rsidRDefault="00764398"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B909826" w14:textId="77777777" w:rsidR="00764398" w:rsidRPr="00FE5C3B" w:rsidRDefault="00764398"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4529A3CD" w14:textId="77777777" w:rsidR="00764398" w:rsidRPr="00FE5C3B" w:rsidRDefault="00764398"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97DB993" w14:textId="77777777" w:rsidR="00764398" w:rsidRPr="00FE5C3B" w:rsidRDefault="00764398"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17452EE5" w14:textId="77777777" w:rsidR="00764398" w:rsidRPr="00FE5C3B" w:rsidRDefault="00764398"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764398" w14:paraId="683364E6" w14:textId="77777777" w:rsidTr="001E309A">
        <w:tc>
          <w:tcPr>
            <w:tcW w:w="574" w:type="dxa"/>
            <w:vMerge/>
            <w:tcBorders>
              <w:left w:val="nil"/>
            </w:tcBorders>
            <w:shd w:val="clear" w:color="auto" w:fill="auto"/>
            <w:vAlign w:val="center"/>
          </w:tcPr>
          <w:p w14:paraId="233EDF95" w14:textId="77777777" w:rsidR="00764398" w:rsidRPr="0044749B" w:rsidRDefault="00764398" w:rsidP="002B7FB0">
            <w:pPr>
              <w:pStyle w:val="11"/>
              <w:spacing w:line="240" w:lineRule="auto"/>
              <w:ind w:left="48" w:right="48"/>
              <w:jc w:val="distribute"/>
              <w:rPr>
                <w:rFonts w:hAnsi="標楷體"/>
                <w:sz w:val="20"/>
                <w:szCs w:val="20"/>
              </w:rPr>
            </w:pPr>
          </w:p>
        </w:tc>
        <w:tc>
          <w:tcPr>
            <w:tcW w:w="2240" w:type="dxa"/>
            <w:vMerge/>
            <w:shd w:val="clear" w:color="auto" w:fill="auto"/>
            <w:vAlign w:val="center"/>
          </w:tcPr>
          <w:p w14:paraId="3E142D86" w14:textId="77777777" w:rsidR="00764398" w:rsidRPr="00FE5C3B" w:rsidRDefault="00764398" w:rsidP="002B7FB0">
            <w:pPr>
              <w:pStyle w:val="11"/>
              <w:spacing w:line="240" w:lineRule="auto"/>
              <w:ind w:left="48" w:right="48"/>
              <w:jc w:val="distribute"/>
              <w:rPr>
                <w:sz w:val="20"/>
                <w:szCs w:val="20"/>
              </w:rPr>
            </w:pPr>
          </w:p>
        </w:tc>
        <w:tc>
          <w:tcPr>
            <w:tcW w:w="2576" w:type="dxa"/>
            <w:vMerge/>
            <w:shd w:val="clear" w:color="auto" w:fill="auto"/>
            <w:vAlign w:val="center"/>
          </w:tcPr>
          <w:p w14:paraId="272331B7" w14:textId="77777777" w:rsidR="00764398" w:rsidRPr="00FE5C3B" w:rsidRDefault="00764398" w:rsidP="002B7FB0">
            <w:pPr>
              <w:pStyle w:val="11"/>
              <w:spacing w:line="240" w:lineRule="auto"/>
              <w:ind w:left="48" w:right="48"/>
              <w:rPr>
                <w:sz w:val="20"/>
                <w:szCs w:val="20"/>
              </w:rPr>
            </w:pPr>
          </w:p>
        </w:tc>
        <w:tc>
          <w:tcPr>
            <w:tcW w:w="2547" w:type="dxa"/>
            <w:shd w:val="clear" w:color="auto" w:fill="auto"/>
            <w:vAlign w:val="center"/>
          </w:tcPr>
          <w:p w14:paraId="0C3710A0" w14:textId="77777777" w:rsidR="00764398" w:rsidRPr="00FE5C3B" w:rsidRDefault="00764398"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785871E" w14:textId="77777777" w:rsidR="00764398" w:rsidRPr="00FE5C3B" w:rsidRDefault="00764398"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189D5E32" w14:textId="77777777" w:rsidR="00764398" w:rsidRPr="00FE5C3B" w:rsidRDefault="00764398" w:rsidP="002B7FB0">
            <w:pPr>
              <w:pStyle w:val="11"/>
              <w:spacing w:line="240" w:lineRule="auto"/>
              <w:ind w:left="48" w:right="48"/>
              <w:jc w:val="distribute"/>
              <w:rPr>
                <w:sz w:val="20"/>
                <w:szCs w:val="20"/>
              </w:rPr>
            </w:pPr>
          </w:p>
        </w:tc>
      </w:tr>
      <w:tr w:rsidR="00764398" w:rsidRPr="00C57E72" w14:paraId="3A088940"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6B2C95D" w14:textId="77777777" w:rsidR="00764398" w:rsidRPr="0044749B" w:rsidRDefault="00764398" w:rsidP="002B7FB0">
            <w:pPr>
              <w:pStyle w:val="11"/>
              <w:spacing w:line="240" w:lineRule="auto"/>
              <w:ind w:left="48" w:right="48"/>
              <w:jc w:val="center"/>
              <w:rPr>
                <w:rFonts w:hAnsi="標楷體"/>
                <w:b/>
                <w:sz w:val="20"/>
                <w:szCs w:val="20"/>
              </w:rPr>
            </w:pPr>
          </w:p>
        </w:tc>
        <w:tc>
          <w:tcPr>
            <w:tcW w:w="2240" w:type="dxa"/>
            <w:shd w:val="clear" w:color="auto" w:fill="auto"/>
            <w:vAlign w:val="center"/>
          </w:tcPr>
          <w:p w14:paraId="63E3A749" w14:textId="77777777" w:rsidR="00764398" w:rsidRPr="00C57E72" w:rsidRDefault="00764398" w:rsidP="002B7FB0">
            <w:pPr>
              <w:pStyle w:val="11"/>
              <w:spacing w:line="240" w:lineRule="auto"/>
              <w:ind w:left="48" w:right="48"/>
              <w:jc w:val="distribute"/>
              <w:rPr>
                <w:b/>
                <w:sz w:val="20"/>
                <w:szCs w:val="20"/>
              </w:rPr>
            </w:pPr>
            <w:r w:rsidRPr="00C57E72">
              <w:rPr>
                <w:rFonts w:hint="eastAsia"/>
                <w:b/>
                <w:noProof/>
                <w:sz w:val="20"/>
              </w:rPr>
              <w:t>都市發展局</w:t>
            </w:r>
          </w:p>
        </w:tc>
        <w:tc>
          <w:tcPr>
            <w:tcW w:w="2576" w:type="dxa"/>
            <w:shd w:val="clear" w:color="auto" w:fill="auto"/>
            <w:vAlign w:val="center"/>
          </w:tcPr>
          <w:p w14:paraId="2F9585B2" w14:textId="77777777" w:rsidR="00764398" w:rsidRPr="00C57E72" w:rsidRDefault="00764398" w:rsidP="002B7FB0">
            <w:pPr>
              <w:pStyle w:val="11"/>
              <w:spacing w:line="240" w:lineRule="auto"/>
              <w:ind w:left="48" w:right="48"/>
              <w:jc w:val="right"/>
              <w:rPr>
                <w:rFonts w:ascii="新細明體" w:eastAsia="新細明體" w:hAnsi="新細明體"/>
                <w:b/>
                <w:sz w:val="20"/>
                <w:szCs w:val="20"/>
              </w:rPr>
            </w:pPr>
          </w:p>
        </w:tc>
        <w:tc>
          <w:tcPr>
            <w:tcW w:w="2547" w:type="dxa"/>
            <w:shd w:val="clear" w:color="auto" w:fill="auto"/>
            <w:vAlign w:val="center"/>
          </w:tcPr>
          <w:p w14:paraId="1636BFE7" w14:textId="77777777" w:rsidR="00764398" w:rsidRPr="00C57E72" w:rsidRDefault="00764398"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D6CCA46" w14:textId="77777777" w:rsidR="00764398" w:rsidRPr="00C57E72" w:rsidRDefault="00764398"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6198B299" w14:textId="77777777" w:rsidR="00764398" w:rsidRPr="00E94E2C" w:rsidRDefault="00764398" w:rsidP="002B7FB0">
            <w:pPr>
              <w:pStyle w:val="41"/>
              <w:spacing w:beforeLines="20" w:before="72"/>
              <w:rPr>
                <w:rFonts w:hAnsi="標楷體"/>
                <w:noProof/>
                <w:sz w:val="20"/>
              </w:rPr>
            </w:pPr>
          </w:p>
        </w:tc>
      </w:tr>
      <w:tr w:rsidR="00764398" w:rsidRPr="00FE5C3B" w14:paraId="7DBB742D"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48624C7" w14:textId="77777777" w:rsidR="00764398" w:rsidRPr="0044749B" w:rsidRDefault="00764398" w:rsidP="002B7FB0">
            <w:pPr>
              <w:pStyle w:val="11"/>
              <w:spacing w:line="240" w:lineRule="auto"/>
              <w:ind w:left="48" w:right="48"/>
              <w:jc w:val="center"/>
              <w:rPr>
                <w:rFonts w:hAnsi="標楷體"/>
                <w:sz w:val="20"/>
                <w:szCs w:val="20"/>
              </w:rPr>
            </w:pPr>
            <w:r w:rsidRPr="0044749B">
              <w:rPr>
                <w:rFonts w:hAnsi="標楷體"/>
                <w:noProof/>
                <w:sz w:val="20"/>
              </w:rPr>
              <w:t>106</w:t>
            </w:r>
          </w:p>
        </w:tc>
        <w:tc>
          <w:tcPr>
            <w:tcW w:w="2240" w:type="dxa"/>
            <w:shd w:val="clear" w:color="auto" w:fill="auto"/>
            <w:vAlign w:val="center"/>
          </w:tcPr>
          <w:p w14:paraId="593DDFE6" w14:textId="77777777" w:rsidR="00764398" w:rsidRPr="00FE5C3B"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576" w:type="dxa"/>
            <w:shd w:val="clear" w:color="auto" w:fill="auto"/>
            <w:vAlign w:val="center"/>
          </w:tcPr>
          <w:p w14:paraId="35C37344" w14:textId="77777777" w:rsidR="00764398" w:rsidRPr="00671426"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133,881</w:t>
            </w:r>
          </w:p>
        </w:tc>
        <w:tc>
          <w:tcPr>
            <w:tcW w:w="2547" w:type="dxa"/>
            <w:shd w:val="clear" w:color="auto" w:fill="auto"/>
            <w:vAlign w:val="center"/>
          </w:tcPr>
          <w:p w14:paraId="2629C315"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133,881</w:t>
            </w:r>
          </w:p>
        </w:tc>
        <w:tc>
          <w:tcPr>
            <w:tcW w:w="1414" w:type="dxa"/>
            <w:shd w:val="clear" w:color="auto" w:fill="auto"/>
            <w:vAlign w:val="center"/>
          </w:tcPr>
          <w:p w14:paraId="2B2DCC21"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100.00</w:t>
            </w:r>
          </w:p>
        </w:tc>
        <w:tc>
          <w:tcPr>
            <w:tcW w:w="11345" w:type="dxa"/>
            <w:shd w:val="clear" w:color="auto" w:fill="auto"/>
            <w:vAlign w:val="center"/>
          </w:tcPr>
          <w:p w14:paraId="16FCDD1E"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1</w:t>
            </w:r>
            <w:r w:rsidRPr="00E94E2C">
              <w:rPr>
                <w:rFonts w:hAnsi="標楷體"/>
                <w:noProof/>
                <w:sz w:val="20"/>
              </w:rPr>
              <w:t>06</w:t>
            </w:r>
            <w:r w:rsidRPr="00E94E2C">
              <w:rPr>
                <w:rFonts w:hAnsi="標楷體" w:hint="eastAsia"/>
                <w:noProof/>
                <w:sz w:val="20"/>
              </w:rPr>
              <w:t>及1</w:t>
            </w:r>
            <w:r w:rsidRPr="00E94E2C">
              <w:rPr>
                <w:rFonts w:hAnsi="標楷體"/>
                <w:noProof/>
                <w:sz w:val="20"/>
              </w:rPr>
              <w:t>08</w:t>
            </w:r>
            <w:r w:rsidRPr="00E94E2C">
              <w:rPr>
                <w:rFonts w:hAnsi="標楷體" w:hint="eastAsia"/>
                <w:noProof/>
                <w:sz w:val="20"/>
              </w:rPr>
              <w:t>年度均係註銷已取得執行憑證之應收行政罰鍰。</w:t>
            </w:r>
          </w:p>
        </w:tc>
      </w:tr>
      <w:tr w:rsidR="00764398" w:rsidRPr="00FE5C3B" w14:paraId="004F997B"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B64EFF7" w14:textId="77777777" w:rsidR="00764398" w:rsidRPr="0044749B" w:rsidRDefault="00764398" w:rsidP="002B7FB0">
            <w:pPr>
              <w:pStyle w:val="11"/>
              <w:spacing w:line="240" w:lineRule="auto"/>
              <w:ind w:left="48" w:right="48"/>
              <w:jc w:val="center"/>
              <w:rPr>
                <w:rFonts w:hAnsi="標楷體"/>
                <w:sz w:val="20"/>
                <w:szCs w:val="20"/>
              </w:rPr>
            </w:pPr>
            <w:r w:rsidRPr="0044749B">
              <w:rPr>
                <w:rFonts w:hAnsi="標楷體"/>
                <w:noProof/>
                <w:sz w:val="20"/>
              </w:rPr>
              <w:t>108</w:t>
            </w:r>
          </w:p>
        </w:tc>
        <w:tc>
          <w:tcPr>
            <w:tcW w:w="2240" w:type="dxa"/>
            <w:shd w:val="clear" w:color="auto" w:fill="auto"/>
            <w:vAlign w:val="center"/>
          </w:tcPr>
          <w:p w14:paraId="0A5695E6" w14:textId="77777777" w:rsidR="00764398" w:rsidRPr="00FE5C3B"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576" w:type="dxa"/>
            <w:shd w:val="clear" w:color="auto" w:fill="auto"/>
            <w:vAlign w:val="center"/>
          </w:tcPr>
          <w:p w14:paraId="36C150C0" w14:textId="77777777" w:rsidR="00764398" w:rsidRPr="00671426"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1,870,353</w:t>
            </w:r>
          </w:p>
        </w:tc>
        <w:tc>
          <w:tcPr>
            <w:tcW w:w="2547" w:type="dxa"/>
            <w:shd w:val="clear" w:color="auto" w:fill="auto"/>
            <w:vAlign w:val="center"/>
          </w:tcPr>
          <w:p w14:paraId="3143B86F"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519,145</w:t>
            </w:r>
          </w:p>
        </w:tc>
        <w:tc>
          <w:tcPr>
            <w:tcW w:w="1414" w:type="dxa"/>
            <w:shd w:val="clear" w:color="auto" w:fill="auto"/>
            <w:vAlign w:val="center"/>
          </w:tcPr>
          <w:p w14:paraId="0E073645"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27.76</w:t>
            </w:r>
          </w:p>
        </w:tc>
        <w:tc>
          <w:tcPr>
            <w:tcW w:w="11345" w:type="dxa"/>
            <w:shd w:val="clear" w:color="auto" w:fill="auto"/>
            <w:vAlign w:val="center"/>
          </w:tcPr>
          <w:p w14:paraId="45B9B488" w14:textId="77777777" w:rsidR="00764398" w:rsidRPr="00E94E2C" w:rsidRDefault="00764398" w:rsidP="002B7FB0">
            <w:pPr>
              <w:pStyle w:val="41"/>
              <w:spacing w:beforeLines="20" w:before="72"/>
              <w:rPr>
                <w:rFonts w:hAnsi="標楷體"/>
                <w:noProof/>
                <w:sz w:val="20"/>
              </w:rPr>
            </w:pPr>
          </w:p>
        </w:tc>
      </w:tr>
      <w:tr w:rsidR="00764398" w:rsidRPr="00FE5C3B" w14:paraId="3BF67958"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8BFAF85" w14:textId="77777777" w:rsidR="00764398" w:rsidRPr="0044749B" w:rsidRDefault="00764398" w:rsidP="002B7FB0">
            <w:pPr>
              <w:pStyle w:val="11"/>
              <w:spacing w:line="240" w:lineRule="auto"/>
              <w:ind w:left="48" w:right="48"/>
              <w:jc w:val="center"/>
              <w:rPr>
                <w:rFonts w:hAnsi="標楷體"/>
                <w:sz w:val="20"/>
                <w:szCs w:val="20"/>
              </w:rPr>
            </w:pPr>
            <w:r w:rsidRPr="0044749B">
              <w:rPr>
                <w:rFonts w:hAnsi="標楷體"/>
                <w:noProof/>
                <w:sz w:val="20"/>
              </w:rPr>
              <w:t>109</w:t>
            </w:r>
          </w:p>
        </w:tc>
        <w:tc>
          <w:tcPr>
            <w:tcW w:w="2240" w:type="dxa"/>
            <w:shd w:val="clear" w:color="auto" w:fill="auto"/>
            <w:vAlign w:val="center"/>
          </w:tcPr>
          <w:p w14:paraId="3CBD3EC2" w14:textId="77777777" w:rsidR="00764398" w:rsidRPr="00FE5C3B"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576" w:type="dxa"/>
            <w:shd w:val="clear" w:color="auto" w:fill="auto"/>
            <w:vAlign w:val="center"/>
          </w:tcPr>
          <w:p w14:paraId="431D7E98" w14:textId="77777777" w:rsidR="00764398" w:rsidRPr="00671426"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2,109,109</w:t>
            </w:r>
          </w:p>
        </w:tc>
        <w:tc>
          <w:tcPr>
            <w:tcW w:w="2547" w:type="dxa"/>
            <w:shd w:val="clear" w:color="auto" w:fill="auto"/>
            <w:vAlign w:val="center"/>
          </w:tcPr>
          <w:p w14:paraId="5D8E6DE0"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1,174,155</w:t>
            </w:r>
          </w:p>
        </w:tc>
        <w:tc>
          <w:tcPr>
            <w:tcW w:w="1414" w:type="dxa"/>
            <w:shd w:val="clear" w:color="auto" w:fill="auto"/>
            <w:vAlign w:val="center"/>
          </w:tcPr>
          <w:p w14:paraId="3C1A105A"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55.67</w:t>
            </w:r>
          </w:p>
        </w:tc>
        <w:tc>
          <w:tcPr>
            <w:tcW w:w="11345" w:type="dxa"/>
            <w:shd w:val="clear" w:color="auto" w:fill="auto"/>
            <w:vAlign w:val="center"/>
          </w:tcPr>
          <w:p w14:paraId="4EF22EB3"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註銷已取得執行憑證或撤銷原處分之應收行政罰鍰。</w:t>
            </w:r>
          </w:p>
        </w:tc>
      </w:tr>
      <w:tr w:rsidR="00764398" w:rsidRPr="00FE5C3B" w14:paraId="47A847EB"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99A0985" w14:textId="77777777" w:rsidR="00764398" w:rsidRPr="0044749B" w:rsidRDefault="00764398" w:rsidP="002B7FB0">
            <w:pPr>
              <w:pStyle w:val="11"/>
              <w:spacing w:line="240" w:lineRule="auto"/>
              <w:ind w:left="48" w:right="48"/>
              <w:jc w:val="center"/>
              <w:rPr>
                <w:rFonts w:hAnsi="標楷體"/>
                <w:sz w:val="20"/>
                <w:szCs w:val="20"/>
              </w:rPr>
            </w:pPr>
            <w:r w:rsidRPr="0044749B">
              <w:rPr>
                <w:rFonts w:hAnsi="標楷體"/>
                <w:noProof/>
                <w:sz w:val="20"/>
              </w:rPr>
              <w:t>110</w:t>
            </w:r>
          </w:p>
        </w:tc>
        <w:tc>
          <w:tcPr>
            <w:tcW w:w="2240" w:type="dxa"/>
            <w:shd w:val="clear" w:color="auto" w:fill="auto"/>
            <w:vAlign w:val="center"/>
          </w:tcPr>
          <w:p w14:paraId="256C2A61" w14:textId="77777777" w:rsidR="00764398" w:rsidRPr="00FE5C3B"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576" w:type="dxa"/>
            <w:shd w:val="clear" w:color="auto" w:fill="auto"/>
            <w:vAlign w:val="center"/>
          </w:tcPr>
          <w:p w14:paraId="41A296D7" w14:textId="77777777" w:rsidR="00764398" w:rsidRPr="00671426"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4,097,438</w:t>
            </w:r>
          </w:p>
        </w:tc>
        <w:tc>
          <w:tcPr>
            <w:tcW w:w="2547" w:type="dxa"/>
            <w:shd w:val="clear" w:color="auto" w:fill="auto"/>
            <w:vAlign w:val="center"/>
          </w:tcPr>
          <w:p w14:paraId="15819A83"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1,870,000</w:t>
            </w:r>
          </w:p>
        </w:tc>
        <w:tc>
          <w:tcPr>
            <w:tcW w:w="1414" w:type="dxa"/>
            <w:shd w:val="clear" w:color="auto" w:fill="auto"/>
            <w:vAlign w:val="center"/>
          </w:tcPr>
          <w:p w14:paraId="2811565A"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45.64</w:t>
            </w:r>
          </w:p>
        </w:tc>
        <w:tc>
          <w:tcPr>
            <w:tcW w:w="11345" w:type="dxa"/>
            <w:shd w:val="clear" w:color="auto" w:fill="auto"/>
            <w:vAlign w:val="center"/>
          </w:tcPr>
          <w:p w14:paraId="3C2A8E77"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註銷已取得執行憑證之應收行政罰鍰。</w:t>
            </w:r>
          </w:p>
        </w:tc>
      </w:tr>
      <w:tr w:rsidR="00764398" w:rsidRPr="00FE5C3B" w14:paraId="25A87ADA"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DDBD04D" w14:textId="77777777" w:rsidR="00764398" w:rsidRPr="0044749B" w:rsidRDefault="00764398" w:rsidP="002B7FB0">
            <w:pPr>
              <w:pStyle w:val="11"/>
              <w:spacing w:line="240" w:lineRule="auto"/>
              <w:ind w:left="48" w:right="48"/>
              <w:jc w:val="center"/>
              <w:rPr>
                <w:rFonts w:hAnsi="標楷體"/>
                <w:sz w:val="20"/>
                <w:szCs w:val="20"/>
              </w:rPr>
            </w:pPr>
            <w:r w:rsidRPr="0044749B">
              <w:rPr>
                <w:rFonts w:hAnsi="標楷體"/>
                <w:noProof/>
                <w:sz w:val="20"/>
              </w:rPr>
              <w:t>112</w:t>
            </w:r>
          </w:p>
        </w:tc>
        <w:tc>
          <w:tcPr>
            <w:tcW w:w="2240" w:type="dxa"/>
            <w:shd w:val="clear" w:color="auto" w:fill="auto"/>
            <w:vAlign w:val="center"/>
          </w:tcPr>
          <w:p w14:paraId="14D2C9DB" w14:textId="77777777" w:rsidR="00764398" w:rsidRPr="00FE5C3B"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576" w:type="dxa"/>
            <w:shd w:val="clear" w:color="auto" w:fill="auto"/>
            <w:vAlign w:val="center"/>
          </w:tcPr>
          <w:p w14:paraId="75968CA7" w14:textId="77777777" w:rsidR="00764398" w:rsidRPr="00671426"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6,910,474</w:t>
            </w:r>
          </w:p>
        </w:tc>
        <w:tc>
          <w:tcPr>
            <w:tcW w:w="2547" w:type="dxa"/>
            <w:shd w:val="clear" w:color="auto" w:fill="auto"/>
            <w:vAlign w:val="center"/>
          </w:tcPr>
          <w:p w14:paraId="2B9EE86B"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1,790,000</w:t>
            </w:r>
          </w:p>
        </w:tc>
        <w:tc>
          <w:tcPr>
            <w:tcW w:w="1414" w:type="dxa"/>
            <w:shd w:val="clear" w:color="auto" w:fill="auto"/>
            <w:vAlign w:val="center"/>
          </w:tcPr>
          <w:p w14:paraId="0A470D31"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25.90</w:t>
            </w:r>
          </w:p>
        </w:tc>
        <w:tc>
          <w:tcPr>
            <w:tcW w:w="11345" w:type="dxa"/>
            <w:shd w:val="clear" w:color="auto" w:fill="auto"/>
            <w:vAlign w:val="center"/>
          </w:tcPr>
          <w:p w14:paraId="62D1CCBE"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註銷已取得執行憑證或撤銷原處分之應收行政罰鍰。</w:t>
            </w:r>
          </w:p>
        </w:tc>
      </w:tr>
      <w:tr w:rsidR="00764398" w:rsidRPr="00C57E72" w14:paraId="1689F620"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B7DD144" w14:textId="77777777" w:rsidR="00764398" w:rsidRPr="0044749B" w:rsidRDefault="00764398" w:rsidP="002B7FB0">
            <w:pPr>
              <w:pStyle w:val="11"/>
              <w:spacing w:line="240" w:lineRule="auto"/>
              <w:ind w:left="48" w:right="48"/>
              <w:jc w:val="center"/>
              <w:rPr>
                <w:rFonts w:hAnsi="標楷體"/>
                <w:b/>
                <w:sz w:val="20"/>
                <w:szCs w:val="20"/>
              </w:rPr>
            </w:pPr>
          </w:p>
        </w:tc>
        <w:tc>
          <w:tcPr>
            <w:tcW w:w="2240" w:type="dxa"/>
            <w:shd w:val="clear" w:color="auto" w:fill="auto"/>
            <w:vAlign w:val="center"/>
          </w:tcPr>
          <w:p w14:paraId="34D1EFE7" w14:textId="77777777" w:rsidR="00764398" w:rsidRPr="00C57E72" w:rsidRDefault="00764398" w:rsidP="002B7FB0">
            <w:pPr>
              <w:pStyle w:val="11"/>
              <w:spacing w:line="240" w:lineRule="auto"/>
              <w:ind w:left="48" w:right="48"/>
              <w:jc w:val="distribute"/>
              <w:rPr>
                <w:b/>
                <w:sz w:val="20"/>
                <w:szCs w:val="20"/>
              </w:rPr>
            </w:pPr>
            <w:r w:rsidRPr="00C57E72">
              <w:rPr>
                <w:rFonts w:hint="eastAsia"/>
                <w:b/>
                <w:noProof/>
                <w:sz w:val="20"/>
              </w:rPr>
              <w:t>建築管理工程處</w:t>
            </w:r>
          </w:p>
        </w:tc>
        <w:tc>
          <w:tcPr>
            <w:tcW w:w="2576" w:type="dxa"/>
            <w:shd w:val="clear" w:color="auto" w:fill="auto"/>
            <w:vAlign w:val="center"/>
          </w:tcPr>
          <w:p w14:paraId="74ED2E5B" w14:textId="77777777" w:rsidR="00764398" w:rsidRPr="00C57E72" w:rsidRDefault="00764398" w:rsidP="002B7FB0">
            <w:pPr>
              <w:pStyle w:val="11"/>
              <w:spacing w:line="240" w:lineRule="auto"/>
              <w:ind w:left="48" w:right="48"/>
              <w:jc w:val="right"/>
              <w:rPr>
                <w:rFonts w:ascii="新細明體" w:eastAsia="新細明體" w:hAnsi="新細明體"/>
                <w:b/>
                <w:sz w:val="20"/>
                <w:szCs w:val="20"/>
              </w:rPr>
            </w:pPr>
          </w:p>
        </w:tc>
        <w:tc>
          <w:tcPr>
            <w:tcW w:w="2547" w:type="dxa"/>
            <w:shd w:val="clear" w:color="auto" w:fill="auto"/>
            <w:vAlign w:val="center"/>
          </w:tcPr>
          <w:p w14:paraId="4A18572A" w14:textId="77777777" w:rsidR="00764398" w:rsidRPr="00C57E72" w:rsidRDefault="00764398"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2D4B4B6" w14:textId="77777777" w:rsidR="00764398" w:rsidRPr="00C57E72" w:rsidRDefault="00764398"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55256469" w14:textId="77777777" w:rsidR="00764398" w:rsidRPr="00E94E2C" w:rsidRDefault="00764398" w:rsidP="002B7FB0">
            <w:pPr>
              <w:pStyle w:val="41"/>
              <w:spacing w:beforeLines="20" w:before="72"/>
              <w:rPr>
                <w:rFonts w:hAnsi="標楷體"/>
                <w:noProof/>
                <w:sz w:val="20"/>
              </w:rPr>
            </w:pPr>
          </w:p>
        </w:tc>
      </w:tr>
      <w:tr w:rsidR="00764398" w:rsidRPr="00FE5C3B" w14:paraId="1C60909F" w14:textId="77777777" w:rsidTr="001E309A">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45B3E545" w14:textId="77777777" w:rsidR="00764398" w:rsidRPr="0044749B" w:rsidRDefault="00764398" w:rsidP="002B7FB0">
            <w:pPr>
              <w:pStyle w:val="11"/>
              <w:spacing w:line="240" w:lineRule="auto"/>
              <w:ind w:left="48" w:right="48"/>
              <w:jc w:val="center"/>
              <w:rPr>
                <w:rFonts w:hAnsi="標楷體"/>
                <w:sz w:val="20"/>
                <w:szCs w:val="20"/>
              </w:rPr>
            </w:pPr>
            <w:r w:rsidRPr="0044749B">
              <w:rPr>
                <w:rFonts w:hAnsi="標楷體"/>
                <w:noProof/>
                <w:sz w:val="20"/>
              </w:rPr>
              <w:t>111</w:t>
            </w:r>
          </w:p>
        </w:tc>
        <w:tc>
          <w:tcPr>
            <w:tcW w:w="2240" w:type="dxa"/>
            <w:tcBorders>
              <w:bottom w:val="single" w:sz="4" w:space="0" w:color="auto"/>
            </w:tcBorders>
            <w:shd w:val="clear" w:color="auto" w:fill="auto"/>
            <w:vAlign w:val="center"/>
          </w:tcPr>
          <w:p w14:paraId="216F5206" w14:textId="77777777" w:rsidR="00764398" w:rsidRPr="00FE5C3B" w:rsidRDefault="00764398" w:rsidP="002B7FB0">
            <w:pPr>
              <w:pStyle w:val="11"/>
              <w:spacing w:line="240" w:lineRule="auto"/>
              <w:ind w:leftChars="100" w:left="160" w:right="48"/>
              <w:jc w:val="distribute"/>
              <w:rPr>
                <w:sz w:val="20"/>
                <w:szCs w:val="20"/>
              </w:rPr>
            </w:pPr>
            <w:r w:rsidRPr="00E16C8C">
              <w:rPr>
                <w:rFonts w:hint="eastAsia"/>
                <w:noProof/>
                <w:sz w:val="20"/>
              </w:rPr>
              <w:t>罰款及賠償收入</w:t>
            </w:r>
          </w:p>
        </w:tc>
        <w:tc>
          <w:tcPr>
            <w:tcW w:w="2576" w:type="dxa"/>
            <w:tcBorders>
              <w:bottom w:val="single" w:sz="4" w:space="0" w:color="auto"/>
            </w:tcBorders>
            <w:shd w:val="clear" w:color="auto" w:fill="auto"/>
            <w:vAlign w:val="center"/>
          </w:tcPr>
          <w:p w14:paraId="46AA6E5F" w14:textId="77777777" w:rsidR="00764398" w:rsidRPr="00671426" w:rsidRDefault="00764398" w:rsidP="002B7FB0">
            <w:pPr>
              <w:pStyle w:val="11"/>
              <w:spacing w:line="240" w:lineRule="auto"/>
              <w:ind w:left="48" w:right="48"/>
              <w:jc w:val="right"/>
              <w:rPr>
                <w:rFonts w:ascii="新細明體" w:eastAsia="新細明體" w:hAnsi="新細明體"/>
                <w:sz w:val="20"/>
                <w:szCs w:val="20"/>
              </w:rPr>
            </w:pPr>
            <w:r w:rsidRPr="00E16C8C">
              <w:rPr>
                <w:rFonts w:ascii="新細明體" w:hAnsi="新細明體"/>
                <w:noProof/>
                <w:sz w:val="20"/>
              </w:rPr>
              <w:t>2,898,381</w:t>
            </w:r>
          </w:p>
        </w:tc>
        <w:tc>
          <w:tcPr>
            <w:tcW w:w="2547" w:type="dxa"/>
            <w:tcBorders>
              <w:bottom w:val="single" w:sz="4" w:space="0" w:color="auto"/>
            </w:tcBorders>
            <w:shd w:val="clear" w:color="auto" w:fill="auto"/>
            <w:vAlign w:val="center"/>
          </w:tcPr>
          <w:p w14:paraId="13590336"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970,000</w:t>
            </w:r>
          </w:p>
        </w:tc>
        <w:tc>
          <w:tcPr>
            <w:tcW w:w="1414" w:type="dxa"/>
            <w:tcBorders>
              <w:bottom w:val="single" w:sz="4" w:space="0" w:color="auto"/>
            </w:tcBorders>
            <w:shd w:val="clear" w:color="auto" w:fill="auto"/>
            <w:vAlign w:val="center"/>
          </w:tcPr>
          <w:p w14:paraId="58DCFA25" w14:textId="77777777" w:rsidR="00764398" w:rsidRPr="00671426" w:rsidRDefault="00764398" w:rsidP="002B7FB0">
            <w:pPr>
              <w:pStyle w:val="11"/>
              <w:spacing w:line="240" w:lineRule="auto"/>
              <w:ind w:leftChars="3" w:left="5" w:rightChars="3" w:right="5"/>
              <w:jc w:val="right"/>
              <w:rPr>
                <w:rFonts w:ascii="新細明體" w:eastAsia="新細明體" w:hAnsi="新細明體"/>
                <w:sz w:val="20"/>
                <w:szCs w:val="20"/>
              </w:rPr>
            </w:pPr>
            <w:r w:rsidRPr="00E16C8C">
              <w:rPr>
                <w:rFonts w:ascii="新細明體" w:hAnsi="新細明體"/>
                <w:noProof/>
                <w:sz w:val="20"/>
              </w:rPr>
              <w:t>33.47</w:t>
            </w:r>
          </w:p>
        </w:tc>
        <w:tc>
          <w:tcPr>
            <w:tcW w:w="11345" w:type="dxa"/>
            <w:tcBorders>
              <w:bottom w:val="single" w:sz="4" w:space="0" w:color="auto"/>
            </w:tcBorders>
            <w:shd w:val="clear" w:color="auto" w:fill="auto"/>
            <w:vAlign w:val="center"/>
          </w:tcPr>
          <w:p w14:paraId="30753AE1"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撤銷原處分之應收行政罰鍰及怠金。</w:t>
            </w:r>
          </w:p>
        </w:tc>
      </w:tr>
    </w:tbl>
    <w:p w14:paraId="3F98F728" w14:textId="77777777" w:rsidR="00764398" w:rsidRDefault="00764398" w:rsidP="00764398">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6A4E99BD" w14:textId="77777777" w:rsidR="00764398" w:rsidRPr="00025E3C" w:rsidRDefault="00764398" w:rsidP="00764398">
      <w:pPr>
        <w:pStyle w:val="11"/>
        <w:spacing w:line="340" w:lineRule="exact"/>
      </w:pPr>
    </w:p>
    <w:p w14:paraId="646CCA30" w14:textId="77777777" w:rsidR="00764398" w:rsidRPr="003E7DE3" w:rsidRDefault="00764398" w:rsidP="00870980">
      <w:pPr>
        <w:pStyle w:val="a8"/>
        <w:tabs>
          <w:tab w:val="right" w:pos="10800"/>
        </w:tabs>
        <w:spacing w:afterLines="20" w:after="72"/>
        <w:ind w:leftChars="0" w:left="958"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3C958E2C" w14:textId="77777777" w:rsidR="00764398" w:rsidRPr="001C3377" w:rsidRDefault="00764398" w:rsidP="00764398">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764398" w14:paraId="294C9679" w14:textId="77777777" w:rsidTr="001E309A">
        <w:trPr>
          <w:trHeight w:val="284"/>
          <w:tblHeader/>
        </w:trPr>
        <w:tc>
          <w:tcPr>
            <w:tcW w:w="560" w:type="dxa"/>
            <w:vMerge w:val="restart"/>
            <w:tcBorders>
              <w:left w:val="nil"/>
            </w:tcBorders>
            <w:shd w:val="clear" w:color="auto" w:fill="auto"/>
            <w:vAlign w:val="center"/>
          </w:tcPr>
          <w:p w14:paraId="507BF5B1" w14:textId="77777777" w:rsidR="00764398" w:rsidRPr="0024587D" w:rsidRDefault="00764398" w:rsidP="002B7FB0">
            <w:pPr>
              <w:pStyle w:val="11"/>
              <w:spacing w:line="240" w:lineRule="auto"/>
              <w:ind w:left="48" w:right="48"/>
              <w:jc w:val="distribute"/>
              <w:rPr>
                <w:rFonts w:hAnsi="標楷體"/>
                <w:sz w:val="20"/>
                <w:szCs w:val="20"/>
              </w:rPr>
            </w:pPr>
            <w:r w:rsidRPr="0024587D">
              <w:rPr>
                <w:rFonts w:hAnsi="標楷體" w:hint="eastAsia"/>
                <w:sz w:val="20"/>
                <w:szCs w:val="20"/>
              </w:rPr>
              <w:t>年度</w:t>
            </w:r>
          </w:p>
        </w:tc>
        <w:tc>
          <w:tcPr>
            <w:tcW w:w="2254" w:type="dxa"/>
            <w:vMerge w:val="restart"/>
            <w:shd w:val="clear" w:color="auto" w:fill="auto"/>
            <w:vAlign w:val="center"/>
          </w:tcPr>
          <w:p w14:paraId="3E8D5A9F" w14:textId="77777777" w:rsidR="00764398" w:rsidRDefault="00764398"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FDA5F00" w14:textId="77777777" w:rsidR="00764398" w:rsidRDefault="00764398" w:rsidP="002B7FB0">
            <w:pPr>
              <w:pStyle w:val="a9"/>
              <w:spacing w:line="240" w:lineRule="auto"/>
              <w:ind w:leftChars="30" w:left="48" w:rightChars="30" w:right="48"/>
              <w:jc w:val="distribute"/>
            </w:pPr>
            <w:r>
              <w:rPr>
                <w:rFonts w:hint="eastAsia"/>
              </w:rPr>
              <w:t>以前年度</w:t>
            </w:r>
          </w:p>
          <w:p w14:paraId="077B69A8" w14:textId="77777777" w:rsidR="00764398" w:rsidRDefault="00764398"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490FFAA" w14:textId="77777777" w:rsidR="00764398" w:rsidRDefault="00764398"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69ACE7FC" w14:textId="77777777" w:rsidR="00764398" w:rsidRDefault="00764398" w:rsidP="002B7FB0">
            <w:pPr>
              <w:pStyle w:val="a9"/>
              <w:spacing w:line="240" w:lineRule="auto"/>
              <w:ind w:leftChars="30" w:left="48" w:rightChars="30" w:right="48"/>
              <w:jc w:val="distribute"/>
            </w:pPr>
            <w:r>
              <w:rPr>
                <w:rFonts w:hint="eastAsia"/>
              </w:rPr>
              <w:t>原因分析</w:t>
            </w:r>
          </w:p>
        </w:tc>
      </w:tr>
      <w:tr w:rsidR="00764398" w14:paraId="113E0FA5" w14:textId="77777777" w:rsidTr="001E309A">
        <w:trPr>
          <w:trHeight w:val="274"/>
          <w:tblHeader/>
        </w:trPr>
        <w:tc>
          <w:tcPr>
            <w:tcW w:w="560" w:type="dxa"/>
            <w:vMerge/>
            <w:tcBorders>
              <w:left w:val="nil"/>
            </w:tcBorders>
            <w:shd w:val="clear" w:color="auto" w:fill="auto"/>
            <w:vAlign w:val="center"/>
          </w:tcPr>
          <w:p w14:paraId="7A357752" w14:textId="77777777" w:rsidR="00764398" w:rsidRPr="0024587D" w:rsidRDefault="00764398" w:rsidP="002B7FB0">
            <w:pPr>
              <w:pStyle w:val="a9"/>
              <w:ind w:left="320"/>
              <w:rPr>
                <w:rFonts w:hAnsi="標楷體"/>
              </w:rPr>
            </w:pPr>
          </w:p>
        </w:tc>
        <w:tc>
          <w:tcPr>
            <w:tcW w:w="2254" w:type="dxa"/>
            <w:vMerge/>
            <w:shd w:val="clear" w:color="auto" w:fill="auto"/>
            <w:vAlign w:val="center"/>
          </w:tcPr>
          <w:p w14:paraId="702F7D0C" w14:textId="77777777" w:rsidR="00764398" w:rsidRDefault="00764398" w:rsidP="002B7FB0">
            <w:pPr>
              <w:pStyle w:val="a9"/>
              <w:ind w:left="320"/>
            </w:pPr>
          </w:p>
        </w:tc>
        <w:tc>
          <w:tcPr>
            <w:tcW w:w="2576" w:type="dxa"/>
            <w:vMerge/>
            <w:shd w:val="clear" w:color="auto" w:fill="auto"/>
            <w:vAlign w:val="center"/>
          </w:tcPr>
          <w:p w14:paraId="68DD23BA" w14:textId="77777777" w:rsidR="00764398" w:rsidRDefault="00764398" w:rsidP="002B7FB0">
            <w:pPr>
              <w:pStyle w:val="a9"/>
              <w:ind w:left="320"/>
            </w:pPr>
          </w:p>
        </w:tc>
        <w:tc>
          <w:tcPr>
            <w:tcW w:w="2547" w:type="dxa"/>
            <w:shd w:val="clear" w:color="auto" w:fill="auto"/>
            <w:vAlign w:val="center"/>
          </w:tcPr>
          <w:p w14:paraId="06B085D8" w14:textId="77777777" w:rsidR="00764398" w:rsidRDefault="00764398"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3D0B58D4" w14:textId="77777777" w:rsidR="00764398" w:rsidRDefault="00764398" w:rsidP="002B7FB0">
            <w:pPr>
              <w:pStyle w:val="a9"/>
              <w:ind w:left="320"/>
              <w:jc w:val="center"/>
            </w:pPr>
            <w:r>
              <w:rPr>
                <w:rFonts w:hint="eastAsia"/>
              </w:rPr>
              <w:t>％</w:t>
            </w:r>
          </w:p>
        </w:tc>
        <w:tc>
          <w:tcPr>
            <w:tcW w:w="11317" w:type="dxa"/>
            <w:vMerge/>
            <w:tcBorders>
              <w:right w:val="nil"/>
            </w:tcBorders>
            <w:shd w:val="clear" w:color="auto" w:fill="auto"/>
            <w:vAlign w:val="center"/>
          </w:tcPr>
          <w:p w14:paraId="775BA10B" w14:textId="77777777" w:rsidR="00764398" w:rsidRDefault="00764398" w:rsidP="002B7FB0">
            <w:pPr>
              <w:pStyle w:val="a9"/>
              <w:ind w:left="320"/>
            </w:pPr>
          </w:p>
        </w:tc>
      </w:tr>
      <w:tr w:rsidR="00764398" w:rsidRPr="00181124" w14:paraId="249400F8"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4EAEF1B"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13E3A133" w14:textId="77777777" w:rsidR="00764398" w:rsidRPr="004C3C70" w:rsidRDefault="00764398" w:rsidP="002B7FB0">
            <w:pPr>
              <w:pStyle w:val="11"/>
              <w:spacing w:line="240" w:lineRule="auto"/>
              <w:ind w:left="48" w:right="48"/>
              <w:jc w:val="distribute"/>
              <w:rPr>
                <w:b/>
                <w:noProof/>
                <w:sz w:val="20"/>
              </w:rPr>
            </w:pPr>
            <w:r w:rsidRPr="004C3C70">
              <w:rPr>
                <w:rFonts w:hint="eastAsia"/>
                <w:b/>
                <w:noProof/>
                <w:sz w:val="20"/>
              </w:rPr>
              <w:t>都市發展局</w:t>
            </w:r>
          </w:p>
        </w:tc>
        <w:tc>
          <w:tcPr>
            <w:tcW w:w="2576" w:type="dxa"/>
            <w:shd w:val="clear" w:color="auto" w:fill="auto"/>
            <w:vAlign w:val="center"/>
          </w:tcPr>
          <w:p w14:paraId="1EABD275" w14:textId="77777777" w:rsidR="00764398" w:rsidRPr="00181124" w:rsidRDefault="00764398" w:rsidP="002B7FB0">
            <w:pPr>
              <w:pStyle w:val="a9"/>
              <w:spacing w:line="240" w:lineRule="auto"/>
              <w:ind w:left="320"/>
              <w:jc w:val="right"/>
              <w:rPr>
                <w:rFonts w:ascii="新細明體" w:eastAsia="新細明體" w:hAnsi="新細明體"/>
                <w:b/>
              </w:rPr>
            </w:pPr>
          </w:p>
        </w:tc>
        <w:tc>
          <w:tcPr>
            <w:tcW w:w="2547" w:type="dxa"/>
            <w:shd w:val="clear" w:color="auto" w:fill="auto"/>
            <w:vAlign w:val="center"/>
          </w:tcPr>
          <w:p w14:paraId="40B59D6F" w14:textId="77777777" w:rsidR="00764398" w:rsidRPr="00181124" w:rsidRDefault="00764398" w:rsidP="002B7FB0">
            <w:pPr>
              <w:pStyle w:val="a9"/>
              <w:spacing w:line="240" w:lineRule="auto"/>
              <w:ind w:left="320"/>
              <w:jc w:val="right"/>
              <w:rPr>
                <w:rFonts w:ascii="新細明體" w:eastAsia="新細明體" w:hAnsi="新細明體"/>
                <w:b/>
              </w:rPr>
            </w:pPr>
          </w:p>
        </w:tc>
        <w:tc>
          <w:tcPr>
            <w:tcW w:w="1442" w:type="dxa"/>
            <w:shd w:val="clear" w:color="auto" w:fill="auto"/>
            <w:vAlign w:val="center"/>
          </w:tcPr>
          <w:p w14:paraId="12657761" w14:textId="77777777" w:rsidR="00764398" w:rsidRPr="00181124" w:rsidRDefault="00764398" w:rsidP="002B7FB0">
            <w:pPr>
              <w:pStyle w:val="a9"/>
              <w:spacing w:line="240" w:lineRule="auto"/>
              <w:ind w:left="320"/>
              <w:jc w:val="right"/>
              <w:rPr>
                <w:rFonts w:ascii="新細明體" w:eastAsia="新細明體" w:hAnsi="新細明體"/>
                <w:b/>
              </w:rPr>
            </w:pPr>
          </w:p>
        </w:tc>
        <w:tc>
          <w:tcPr>
            <w:tcW w:w="11317" w:type="dxa"/>
            <w:shd w:val="clear" w:color="auto" w:fill="auto"/>
            <w:vAlign w:val="center"/>
          </w:tcPr>
          <w:p w14:paraId="59A185B9" w14:textId="77777777" w:rsidR="00764398" w:rsidRPr="003B25B7" w:rsidRDefault="00764398" w:rsidP="002B7FB0">
            <w:pPr>
              <w:pStyle w:val="41"/>
              <w:spacing w:beforeLines="20" w:before="72"/>
              <w:rPr>
                <w:rFonts w:hAnsi="標楷體"/>
                <w:noProof/>
                <w:sz w:val="20"/>
              </w:rPr>
            </w:pPr>
          </w:p>
        </w:tc>
      </w:tr>
      <w:tr w:rsidR="00764398" w14:paraId="1D1452B6"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CF6001C"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108</w:t>
            </w:r>
          </w:p>
        </w:tc>
        <w:tc>
          <w:tcPr>
            <w:tcW w:w="2254" w:type="dxa"/>
            <w:shd w:val="clear" w:color="auto" w:fill="auto"/>
            <w:vAlign w:val="center"/>
          </w:tcPr>
          <w:p w14:paraId="646F2017" w14:textId="77777777" w:rsidR="00764398" w:rsidRPr="004C3C70" w:rsidRDefault="00764398" w:rsidP="002B7FB0">
            <w:pPr>
              <w:pStyle w:val="11"/>
              <w:spacing w:line="240" w:lineRule="auto"/>
              <w:ind w:leftChars="100" w:left="160" w:right="48"/>
              <w:jc w:val="distribute"/>
              <w:rPr>
                <w:noProof/>
                <w:sz w:val="20"/>
              </w:rPr>
            </w:pPr>
            <w:r w:rsidRPr="004C3C70">
              <w:rPr>
                <w:rFonts w:hint="eastAsia"/>
                <w:noProof/>
                <w:sz w:val="20"/>
              </w:rPr>
              <w:t>罰款及賠償收入</w:t>
            </w:r>
          </w:p>
        </w:tc>
        <w:tc>
          <w:tcPr>
            <w:tcW w:w="2576" w:type="dxa"/>
            <w:shd w:val="clear" w:color="auto" w:fill="auto"/>
            <w:vAlign w:val="center"/>
          </w:tcPr>
          <w:p w14:paraId="162EFE1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1,870,353</w:t>
            </w:r>
          </w:p>
        </w:tc>
        <w:tc>
          <w:tcPr>
            <w:tcW w:w="2547" w:type="dxa"/>
            <w:shd w:val="clear" w:color="auto" w:fill="auto"/>
            <w:vAlign w:val="center"/>
          </w:tcPr>
          <w:p w14:paraId="23D70CEE"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1,191,810</w:t>
            </w:r>
          </w:p>
        </w:tc>
        <w:tc>
          <w:tcPr>
            <w:tcW w:w="1442" w:type="dxa"/>
            <w:shd w:val="clear" w:color="auto" w:fill="auto"/>
            <w:vAlign w:val="center"/>
          </w:tcPr>
          <w:p w14:paraId="0C17C601"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63.72</w:t>
            </w:r>
          </w:p>
        </w:tc>
        <w:tc>
          <w:tcPr>
            <w:tcW w:w="11317" w:type="dxa"/>
            <w:shd w:val="clear" w:color="auto" w:fill="auto"/>
            <w:vAlign w:val="center"/>
          </w:tcPr>
          <w:p w14:paraId="0713C90B"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108至110年度均係違反都市計畫法規定之罰鍰尚待收繳。</w:t>
            </w:r>
          </w:p>
        </w:tc>
      </w:tr>
      <w:tr w:rsidR="00764398" w14:paraId="1DF2879C"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FB5CDEF"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109</w:t>
            </w:r>
          </w:p>
        </w:tc>
        <w:tc>
          <w:tcPr>
            <w:tcW w:w="2254" w:type="dxa"/>
            <w:shd w:val="clear" w:color="auto" w:fill="auto"/>
            <w:vAlign w:val="center"/>
          </w:tcPr>
          <w:p w14:paraId="6CAA1E0B" w14:textId="77777777" w:rsidR="00764398" w:rsidRPr="004C3C70" w:rsidRDefault="00764398" w:rsidP="002B7FB0">
            <w:pPr>
              <w:pStyle w:val="11"/>
              <w:spacing w:line="240" w:lineRule="auto"/>
              <w:ind w:leftChars="100" w:left="160" w:right="48"/>
              <w:jc w:val="distribute"/>
              <w:rPr>
                <w:noProof/>
                <w:sz w:val="20"/>
              </w:rPr>
            </w:pPr>
            <w:r w:rsidRPr="004C3C70">
              <w:rPr>
                <w:rFonts w:hint="eastAsia"/>
                <w:noProof/>
                <w:sz w:val="20"/>
              </w:rPr>
              <w:t>罰款及賠償收入</w:t>
            </w:r>
          </w:p>
        </w:tc>
        <w:tc>
          <w:tcPr>
            <w:tcW w:w="2576" w:type="dxa"/>
            <w:shd w:val="clear" w:color="auto" w:fill="auto"/>
            <w:vAlign w:val="center"/>
          </w:tcPr>
          <w:p w14:paraId="554F6C21"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2,109,109</w:t>
            </w:r>
          </w:p>
        </w:tc>
        <w:tc>
          <w:tcPr>
            <w:tcW w:w="2547" w:type="dxa"/>
            <w:shd w:val="clear" w:color="auto" w:fill="auto"/>
            <w:vAlign w:val="center"/>
          </w:tcPr>
          <w:p w14:paraId="62F409A0"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823,206</w:t>
            </w:r>
          </w:p>
        </w:tc>
        <w:tc>
          <w:tcPr>
            <w:tcW w:w="1442" w:type="dxa"/>
            <w:shd w:val="clear" w:color="auto" w:fill="auto"/>
            <w:vAlign w:val="center"/>
          </w:tcPr>
          <w:p w14:paraId="47221E95"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39.03</w:t>
            </w:r>
          </w:p>
        </w:tc>
        <w:tc>
          <w:tcPr>
            <w:tcW w:w="11317" w:type="dxa"/>
            <w:shd w:val="clear" w:color="auto" w:fill="auto"/>
            <w:vAlign w:val="center"/>
          </w:tcPr>
          <w:p w14:paraId="02FC23B5" w14:textId="77777777" w:rsidR="00764398" w:rsidRPr="003B25B7" w:rsidRDefault="00764398" w:rsidP="002B7FB0">
            <w:pPr>
              <w:pStyle w:val="41"/>
              <w:spacing w:beforeLines="20" w:before="72"/>
              <w:rPr>
                <w:rFonts w:hAnsi="標楷體"/>
                <w:noProof/>
                <w:sz w:val="20"/>
              </w:rPr>
            </w:pPr>
          </w:p>
        </w:tc>
      </w:tr>
      <w:tr w:rsidR="00764398" w14:paraId="4E1F0874"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C492FA1"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110</w:t>
            </w:r>
          </w:p>
        </w:tc>
        <w:tc>
          <w:tcPr>
            <w:tcW w:w="2254" w:type="dxa"/>
            <w:shd w:val="clear" w:color="auto" w:fill="auto"/>
            <w:vAlign w:val="center"/>
          </w:tcPr>
          <w:p w14:paraId="1EB54108" w14:textId="77777777" w:rsidR="00764398" w:rsidRPr="004C3C70" w:rsidRDefault="00764398" w:rsidP="002B7FB0">
            <w:pPr>
              <w:pStyle w:val="11"/>
              <w:spacing w:line="240" w:lineRule="auto"/>
              <w:ind w:leftChars="100" w:left="160" w:right="48"/>
              <w:jc w:val="distribute"/>
              <w:rPr>
                <w:noProof/>
                <w:sz w:val="20"/>
              </w:rPr>
            </w:pPr>
            <w:r w:rsidRPr="004C3C70">
              <w:rPr>
                <w:rFonts w:hint="eastAsia"/>
                <w:noProof/>
                <w:sz w:val="20"/>
              </w:rPr>
              <w:t>罰款及賠償收入</w:t>
            </w:r>
          </w:p>
        </w:tc>
        <w:tc>
          <w:tcPr>
            <w:tcW w:w="2576" w:type="dxa"/>
            <w:shd w:val="clear" w:color="auto" w:fill="auto"/>
            <w:vAlign w:val="center"/>
          </w:tcPr>
          <w:p w14:paraId="2A8C8807"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4,097,438</w:t>
            </w:r>
          </w:p>
        </w:tc>
        <w:tc>
          <w:tcPr>
            <w:tcW w:w="2547" w:type="dxa"/>
            <w:shd w:val="clear" w:color="auto" w:fill="auto"/>
            <w:vAlign w:val="center"/>
          </w:tcPr>
          <w:p w14:paraId="6C4B5041"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2,052,501</w:t>
            </w:r>
          </w:p>
        </w:tc>
        <w:tc>
          <w:tcPr>
            <w:tcW w:w="1442" w:type="dxa"/>
            <w:shd w:val="clear" w:color="auto" w:fill="auto"/>
            <w:vAlign w:val="center"/>
          </w:tcPr>
          <w:p w14:paraId="2052B40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50.09</w:t>
            </w:r>
          </w:p>
        </w:tc>
        <w:tc>
          <w:tcPr>
            <w:tcW w:w="11317" w:type="dxa"/>
            <w:shd w:val="clear" w:color="auto" w:fill="auto"/>
            <w:vAlign w:val="center"/>
          </w:tcPr>
          <w:p w14:paraId="1FD1C92A" w14:textId="77777777" w:rsidR="00764398" w:rsidRPr="003B25B7" w:rsidRDefault="00764398" w:rsidP="002B7FB0">
            <w:pPr>
              <w:pStyle w:val="41"/>
              <w:spacing w:beforeLines="20" w:before="72"/>
              <w:rPr>
                <w:rFonts w:hAnsi="標楷體"/>
                <w:noProof/>
                <w:sz w:val="20"/>
              </w:rPr>
            </w:pPr>
          </w:p>
        </w:tc>
      </w:tr>
      <w:tr w:rsidR="00764398" w14:paraId="4780EDDB"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7942CD3"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2A885699" w14:textId="77777777" w:rsidR="00764398" w:rsidRPr="004C3C70" w:rsidRDefault="00764398" w:rsidP="002B7FB0">
            <w:pPr>
              <w:pStyle w:val="11"/>
              <w:spacing w:line="240" w:lineRule="auto"/>
              <w:ind w:leftChars="100" w:left="160" w:right="48"/>
              <w:jc w:val="distribute"/>
              <w:rPr>
                <w:noProof/>
                <w:sz w:val="20"/>
              </w:rPr>
            </w:pPr>
            <w:r w:rsidRPr="004C3C70">
              <w:rPr>
                <w:rFonts w:hint="eastAsia"/>
                <w:noProof/>
                <w:sz w:val="20"/>
              </w:rPr>
              <w:t>其他收入</w:t>
            </w:r>
          </w:p>
        </w:tc>
        <w:tc>
          <w:tcPr>
            <w:tcW w:w="2576" w:type="dxa"/>
            <w:shd w:val="clear" w:color="auto" w:fill="auto"/>
            <w:vAlign w:val="center"/>
          </w:tcPr>
          <w:p w14:paraId="4B6EEB0C"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1,389,554</w:t>
            </w:r>
          </w:p>
        </w:tc>
        <w:tc>
          <w:tcPr>
            <w:tcW w:w="2547" w:type="dxa"/>
            <w:shd w:val="clear" w:color="auto" w:fill="auto"/>
            <w:vAlign w:val="center"/>
          </w:tcPr>
          <w:p w14:paraId="793BFF6D"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1,001,786</w:t>
            </w:r>
          </w:p>
        </w:tc>
        <w:tc>
          <w:tcPr>
            <w:tcW w:w="1442" w:type="dxa"/>
            <w:shd w:val="clear" w:color="auto" w:fill="auto"/>
            <w:vAlign w:val="center"/>
          </w:tcPr>
          <w:p w14:paraId="0DC2F12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72.09</w:t>
            </w:r>
          </w:p>
        </w:tc>
        <w:tc>
          <w:tcPr>
            <w:tcW w:w="11317" w:type="dxa"/>
            <w:shd w:val="clear" w:color="auto" w:fill="auto"/>
            <w:vAlign w:val="center"/>
          </w:tcPr>
          <w:p w14:paraId="0AAA6F6A"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員工帶職帶薪國外進修未完成履行義務，其薪資與補助費尚待收繳。</w:t>
            </w:r>
          </w:p>
        </w:tc>
      </w:tr>
      <w:tr w:rsidR="00764398" w14:paraId="6863F63A"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831B4D0"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111</w:t>
            </w:r>
          </w:p>
        </w:tc>
        <w:tc>
          <w:tcPr>
            <w:tcW w:w="2254" w:type="dxa"/>
            <w:shd w:val="clear" w:color="auto" w:fill="auto"/>
            <w:vAlign w:val="center"/>
          </w:tcPr>
          <w:p w14:paraId="65F269A0" w14:textId="77777777" w:rsidR="00764398" w:rsidRPr="004C3C70" w:rsidRDefault="00764398" w:rsidP="002B7FB0">
            <w:pPr>
              <w:pStyle w:val="11"/>
              <w:spacing w:line="240" w:lineRule="auto"/>
              <w:ind w:leftChars="100" w:left="160" w:right="48"/>
              <w:jc w:val="distribute"/>
              <w:rPr>
                <w:noProof/>
                <w:sz w:val="20"/>
              </w:rPr>
            </w:pPr>
            <w:r w:rsidRPr="004C3C70">
              <w:rPr>
                <w:rFonts w:hint="eastAsia"/>
                <w:noProof/>
                <w:sz w:val="20"/>
              </w:rPr>
              <w:t>罰款及賠償收入</w:t>
            </w:r>
          </w:p>
        </w:tc>
        <w:tc>
          <w:tcPr>
            <w:tcW w:w="2576" w:type="dxa"/>
            <w:shd w:val="clear" w:color="auto" w:fill="auto"/>
            <w:vAlign w:val="center"/>
          </w:tcPr>
          <w:p w14:paraId="1FCB05B4"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3,136,020</w:t>
            </w:r>
          </w:p>
        </w:tc>
        <w:tc>
          <w:tcPr>
            <w:tcW w:w="2547" w:type="dxa"/>
            <w:shd w:val="clear" w:color="auto" w:fill="auto"/>
            <w:vAlign w:val="center"/>
          </w:tcPr>
          <w:p w14:paraId="4AA6976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1,542,533</w:t>
            </w:r>
          </w:p>
        </w:tc>
        <w:tc>
          <w:tcPr>
            <w:tcW w:w="1442" w:type="dxa"/>
            <w:shd w:val="clear" w:color="auto" w:fill="auto"/>
            <w:vAlign w:val="center"/>
          </w:tcPr>
          <w:p w14:paraId="740BB338"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49.19</w:t>
            </w:r>
          </w:p>
        </w:tc>
        <w:tc>
          <w:tcPr>
            <w:tcW w:w="11317" w:type="dxa"/>
            <w:shd w:val="clear" w:color="auto" w:fill="auto"/>
            <w:vAlign w:val="center"/>
          </w:tcPr>
          <w:p w14:paraId="7FE752E4"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111至112年度均係違反都市計畫法規定之罰鍰尚待收繳。</w:t>
            </w:r>
          </w:p>
        </w:tc>
      </w:tr>
      <w:tr w:rsidR="00764398" w14:paraId="2C630815"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DEA0395"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112</w:t>
            </w:r>
          </w:p>
        </w:tc>
        <w:tc>
          <w:tcPr>
            <w:tcW w:w="2254" w:type="dxa"/>
            <w:shd w:val="clear" w:color="auto" w:fill="auto"/>
            <w:vAlign w:val="center"/>
          </w:tcPr>
          <w:p w14:paraId="75985646" w14:textId="77777777" w:rsidR="00764398" w:rsidRPr="004C3C70" w:rsidRDefault="00764398" w:rsidP="002B7FB0">
            <w:pPr>
              <w:pStyle w:val="11"/>
              <w:spacing w:line="240" w:lineRule="auto"/>
              <w:ind w:leftChars="100" w:left="160" w:right="48"/>
              <w:jc w:val="distribute"/>
              <w:rPr>
                <w:noProof/>
                <w:sz w:val="20"/>
              </w:rPr>
            </w:pPr>
            <w:r w:rsidRPr="004C3C70">
              <w:rPr>
                <w:rFonts w:hint="eastAsia"/>
                <w:noProof/>
                <w:sz w:val="20"/>
              </w:rPr>
              <w:t>罰款及賠償收入</w:t>
            </w:r>
          </w:p>
        </w:tc>
        <w:tc>
          <w:tcPr>
            <w:tcW w:w="2576" w:type="dxa"/>
            <w:shd w:val="clear" w:color="auto" w:fill="auto"/>
            <w:vAlign w:val="center"/>
          </w:tcPr>
          <w:p w14:paraId="7032B1E4"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6,910,474</w:t>
            </w:r>
          </w:p>
        </w:tc>
        <w:tc>
          <w:tcPr>
            <w:tcW w:w="2547" w:type="dxa"/>
            <w:shd w:val="clear" w:color="auto" w:fill="auto"/>
            <w:vAlign w:val="center"/>
          </w:tcPr>
          <w:p w14:paraId="63DF586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1,727,123</w:t>
            </w:r>
          </w:p>
        </w:tc>
        <w:tc>
          <w:tcPr>
            <w:tcW w:w="1442" w:type="dxa"/>
            <w:shd w:val="clear" w:color="auto" w:fill="auto"/>
            <w:vAlign w:val="center"/>
          </w:tcPr>
          <w:p w14:paraId="0A4F933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24.99</w:t>
            </w:r>
          </w:p>
        </w:tc>
        <w:tc>
          <w:tcPr>
            <w:tcW w:w="11317" w:type="dxa"/>
            <w:shd w:val="clear" w:color="auto" w:fill="auto"/>
            <w:vAlign w:val="center"/>
          </w:tcPr>
          <w:p w14:paraId="29D0052B" w14:textId="77777777" w:rsidR="00764398" w:rsidRPr="003B25B7" w:rsidRDefault="00764398" w:rsidP="002B7FB0">
            <w:pPr>
              <w:pStyle w:val="41"/>
              <w:spacing w:beforeLines="20" w:before="72"/>
              <w:rPr>
                <w:rFonts w:hAnsi="標楷體"/>
                <w:noProof/>
                <w:sz w:val="20"/>
              </w:rPr>
            </w:pPr>
          </w:p>
        </w:tc>
      </w:tr>
      <w:tr w:rsidR="00764398" w:rsidRPr="00181124" w14:paraId="7AD3095E"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E39CFB7"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3AE28143" w14:textId="77777777" w:rsidR="00764398" w:rsidRPr="004C3C70" w:rsidRDefault="00764398" w:rsidP="002B7FB0">
            <w:pPr>
              <w:pStyle w:val="11"/>
              <w:spacing w:line="240" w:lineRule="auto"/>
              <w:ind w:left="48" w:right="48"/>
              <w:jc w:val="distribute"/>
              <w:rPr>
                <w:b/>
                <w:noProof/>
                <w:sz w:val="20"/>
              </w:rPr>
            </w:pPr>
            <w:r w:rsidRPr="004C3C70">
              <w:rPr>
                <w:rFonts w:hint="eastAsia"/>
                <w:b/>
                <w:noProof/>
                <w:sz w:val="20"/>
              </w:rPr>
              <w:t>建築管理工程處</w:t>
            </w:r>
          </w:p>
        </w:tc>
        <w:tc>
          <w:tcPr>
            <w:tcW w:w="2576" w:type="dxa"/>
            <w:shd w:val="clear" w:color="auto" w:fill="auto"/>
            <w:vAlign w:val="center"/>
          </w:tcPr>
          <w:p w14:paraId="1E85C2D4" w14:textId="77777777" w:rsidR="00764398" w:rsidRPr="00181124" w:rsidRDefault="00764398" w:rsidP="002B7FB0">
            <w:pPr>
              <w:pStyle w:val="a9"/>
              <w:spacing w:line="240" w:lineRule="auto"/>
              <w:ind w:left="320"/>
              <w:jc w:val="right"/>
              <w:rPr>
                <w:rFonts w:ascii="新細明體" w:eastAsia="新細明體" w:hAnsi="新細明體"/>
                <w:b/>
              </w:rPr>
            </w:pPr>
          </w:p>
        </w:tc>
        <w:tc>
          <w:tcPr>
            <w:tcW w:w="2547" w:type="dxa"/>
            <w:shd w:val="clear" w:color="auto" w:fill="auto"/>
            <w:vAlign w:val="center"/>
          </w:tcPr>
          <w:p w14:paraId="0C90108B" w14:textId="77777777" w:rsidR="00764398" w:rsidRPr="00181124" w:rsidRDefault="00764398" w:rsidP="002B7FB0">
            <w:pPr>
              <w:pStyle w:val="a9"/>
              <w:spacing w:line="240" w:lineRule="auto"/>
              <w:ind w:left="320"/>
              <w:jc w:val="right"/>
              <w:rPr>
                <w:rFonts w:ascii="新細明體" w:eastAsia="新細明體" w:hAnsi="新細明體"/>
                <w:b/>
              </w:rPr>
            </w:pPr>
          </w:p>
        </w:tc>
        <w:tc>
          <w:tcPr>
            <w:tcW w:w="1442" w:type="dxa"/>
            <w:shd w:val="clear" w:color="auto" w:fill="auto"/>
            <w:vAlign w:val="center"/>
          </w:tcPr>
          <w:p w14:paraId="0DD74997" w14:textId="77777777" w:rsidR="00764398" w:rsidRPr="00181124" w:rsidRDefault="00764398" w:rsidP="002B7FB0">
            <w:pPr>
              <w:pStyle w:val="a9"/>
              <w:spacing w:line="240" w:lineRule="auto"/>
              <w:ind w:left="320"/>
              <w:jc w:val="right"/>
              <w:rPr>
                <w:rFonts w:ascii="新細明體" w:eastAsia="新細明體" w:hAnsi="新細明體"/>
                <w:b/>
              </w:rPr>
            </w:pPr>
          </w:p>
        </w:tc>
        <w:tc>
          <w:tcPr>
            <w:tcW w:w="11317" w:type="dxa"/>
            <w:shd w:val="clear" w:color="auto" w:fill="auto"/>
            <w:vAlign w:val="center"/>
          </w:tcPr>
          <w:p w14:paraId="172ED5F6" w14:textId="77777777" w:rsidR="00764398" w:rsidRPr="003B25B7" w:rsidRDefault="00764398" w:rsidP="002B7FB0">
            <w:pPr>
              <w:pStyle w:val="41"/>
              <w:spacing w:beforeLines="20" w:before="72"/>
              <w:rPr>
                <w:rFonts w:hAnsi="標楷體"/>
                <w:noProof/>
                <w:sz w:val="20"/>
              </w:rPr>
            </w:pPr>
          </w:p>
        </w:tc>
      </w:tr>
      <w:tr w:rsidR="00764398" w14:paraId="21B26664"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D1B5489"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98</w:t>
            </w:r>
          </w:p>
        </w:tc>
        <w:tc>
          <w:tcPr>
            <w:tcW w:w="2254" w:type="dxa"/>
            <w:shd w:val="clear" w:color="auto" w:fill="auto"/>
            <w:vAlign w:val="center"/>
          </w:tcPr>
          <w:p w14:paraId="6C86C922"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09DF147E"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239,204</w:t>
            </w:r>
          </w:p>
        </w:tc>
        <w:tc>
          <w:tcPr>
            <w:tcW w:w="2547" w:type="dxa"/>
            <w:shd w:val="clear" w:color="auto" w:fill="auto"/>
            <w:vAlign w:val="center"/>
          </w:tcPr>
          <w:p w14:paraId="4E21D20E"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239,204</w:t>
            </w:r>
          </w:p>
        </w:tc>
        <w:tc>
          <w:tcPr>
            <w:tcW w:w="1442" w:type="dxa"/>
            <w:shd w:val="clear" w:color="auto" w:fill="auto"/>
            <w:vAlign w:val="center"/>
          </w:tcPr>
          <w:p w14:paraId="02844A57"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2824AA9F"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98至102年度均係違反建築法、公寓大廈管理條例等規定之罰鍰尚待收繳。</w:t>
            </w:r>
          </w:p>
        </w:tc>
      </w:tr>
      <w:tr w:rsidR="00764398" w14:paraId="2E5E34EB"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40EBF87"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99</w:t>
            </w:r>
          </w:p>
        </w:tc>
        <w:tc>
          <w:tcPr>
            <w:tcW w:w="2254" w:type="dxa"/>
            <w:shd w:val="clear" w:color="auto" w:fill="auto"/>
            <w:vAlign w:val="center"/>
          </w:tcPr>
          <w:p w14:paraId="54D67688"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428E2D1A"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323,000</w:t>
            </w:r>
          </w:p>
        </w:tc>
        <w:tc>
          <w:tcPr>
            <w:tcW w:w="2547" w:type="dxa"/>
            <w:shd w:val="clear" w:color="auto" w:fill="auto"/>
            <w:vAlign w:val="center"/>
          </w:tcPr>
          <w:p w14:paraId="6365154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323,000</w:t>
            </w:r>
          </w:p>
        </w:tc>
        <w:tc>
          <w:tcPr>
            <w:tcW w:w="1442" w:type="dxa"/>
            <w:shd w:val="clear" w:color="auto" w:fill="auto"/>
            <w:vAlign w:val="center"/>
          </w:tcPr>
          <w:p w14:paraId="37EE7F5D"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5398F790" w14:textId="77777777" w:rsidR="00764398" w:rsidRPr="003B25B7" w:rsidRDefault="00764398" w:rsidP="002B7FB0">
            <w:pPr>
              <w:pStyle w:val="41"/>
              <w:spacing w:beforeLines="20" w:before="72"/>
              <w:rPr>
                <w:rFonts w:hAnsi="標楷體"/>
                <w:noProof/>
                <w:sz w:val="20"/>
              </w:rPr>
            </w:pPr>
          </w:p>
        </w:tc>
      </w:tr>
      <w:tr w:rsidR="00764398" w14:paraId="1EBB5246"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F20DA88"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100</w:t>
            </w:r>
          </w:p>
        </w:tc>
        <w:tc>
          <w:tcPr>
            <w:tcW w:w="2254" w:type="dxa"/>
            <w:shd w:val="clear" w:color="auto" w:fill="auto"/>
            <w:vAlign w:val="center"/>
          </w:tcPr>
          <w:p w14:paraId="5A6C9854"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131CB15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607,444</w:t>
            </w:r>
          </w:p>
        </w:tc>
        <w:tc>
          <w:tcPr>
            <w:tcW w:w="2547" w:type="dxa"/>
            <w:shd w:val="clear" w:color="auto" w:fill="auto"/>
            <w:vAlign w:val="center"/>
          </w:tcPr>
          <w:p w14:paraId="4ECC6D3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607,444</w:t>
            </w:r>
          </w:p>
        </w:tc>
        <w:tc>
          <w:tcPr>
            <w:tcW w:w="1442" w:type="dxa"/>
            <w:shd w:val="clear" w:color="auto" w:fill="auto"/>
            <w:vAlign w:val="center"/>
          </w:tcPr>
          <w:p w14:paraId="13868E35"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2C0A35B6" w14:textId="77777777" w:rsidR="00764398" w:rsidRPr="003B25B7" w:rsidRDefault="00764398" w:rsidP="002B7FB0">
            <w:pPr>
              <w:pStyle w:val="41"/>
              <w:spacing w:beforeLines="20" w:before="72"/>
              <w:rPr>
                <w:rFonts w:hAnsi="標楷體"/>
                <w:noProof/>
                <w:sz w:val="20"/>
              </w:rPr>
            </w:pPr>
          </w:p>
        </w:tc>
      </w:tr>
      <w:tr w:rsidR="00764398" w14:paraId="71BA5793"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3500207"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101</w:t>
            </w:r>
          </w:p>
        </w:tc>
        <w:tc>
          <w:tcPr>
            <w:tcW w:w="2254" w:type="dxa"/>
            <w:shd w:val="clear" w:color="auto" w:fill="auto"/>
            <w:vAlign w:val="center"/>
          </w:tcPr>
          <w:p w14:paraId="7F6A7BAA"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331720A5"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220,060</w:t>
            </w:r>
          </w:p>
        </w:tc>
        <w:tc>
          <w:tcPr>
            <w:tcW w:w="2547" w:type="dxa"/>
            <w:shd w:val="clear" w:color="auto" w:fill="auto"/>
            <w:vAlign w:val="center"/>
          </w:tcPr>
          <w:p w14:paraId="194C256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220,060</w:t>
            </w:r>
          </w:p>
        </w:tc>
        <w:tc>
          <w:tcPr>
            <w:tcW w:w="1442" w:type="dxa"/>
            <w:shd w:val="clear" w:color="auto" w:fill="auto"/>
            <w:vAlign w:val="center"/>
          </w:tcPr>
          <w:p w14:paraId="19436A2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4A4C71E6" w14:textId="77777777" w:rsidR="00764398" w:rsidRPr="003B25B7" w:rsidRDefault="00764398" w:rsidP="002B7FB0">
            <w:pPr>
              <w:pStyle w:val="41"/>
              <w:spacing w:beforeLines="20" w:before="72"/>
              <w:rPr>
                <w:rFonts w:hAnsi="標楷體"/>
                <w:noProof/>
                <w:sz w:val="20"/>
              </w:rPr>
            </w:pPr>
          </w:p>
        </w:tc>
      </w:tr>
      <w:tr w:rsidR="00764398" w14:paraId="314D41BE"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4BE8623"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102</w:t>
            </w:r>
          </w:p>
        </w:tc>
        <w:tc>
          <w:tcPr>
            <w:tcW w:w="2254" w:type="dxa"/>
            <w:shd w:val="clear" w:color="auto" w:fill="auto"/>
            <w:vAlign w:val="center"/>
          </w:tcPr>
          <w:p w14:paraId="6C2C9732"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05B158FF"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714,105</w:t>
            </w:r>
          </w:p>
        </w:tc>
        <w:tc>
          <w:tcPr>
            <w:tcW w:w="2547" w:type="dxa"/>
            <w:shd w:val="clear" w:color="auto" w:fill="auto"/>
            <w:vAlign w:val="center"/>
          </w:tcPr>
          <w:p w14:paraId="7FAFDD9D"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714,105</w:t>
            </w:r>
          </w:p>
        </w:tc>
        <w:tc>
          <w:tcPr>
            <w:tcW w:w="1442" w:type="dxa"/>
            <w:shd w:val="clear" w:color="auto" w:fill="auto"/>
            <w:vAlign w:val="center"/>
          </w:tcPr>
          <w:p w14:paraId="18D5CBF8"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5CFEAD5A" w14:textId="77777777" w:rsidR="00764398" w:rsidRPr="003B25B7" w:rsidRDefault="00764398" w:rsidP="002B7FB0">
            <w:pPr>
              <w:pStyle w:val="41"/>
              <w:spacing w:beforeLines="20" w:before="72"/>
              <w:rPr>
                <w:rFonts w:hAnsi="標楷體"/>
                <w:noProof/>
                <w:sz w:val="20"/>
              </w:rPr>
            </w:pPr>
          </w:p>
        </w:tc>
      </w:tr>
      <w:tr w:rsidR="00764398" w14:paraId="2C517EF6"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BDFED03"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589487DF"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shd w:val="clear" w:color="auto" w:fill="auto"/>
            <w:vAlign w:val="center"/>
          </w:tcPr>
          <w:p w14:paraId="552D528C"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2,100</w:t>
            </w:r>
          </w:p>
        </w:tc>
        <w:tc>
          <w:tcPr>
            <w:tcW w:w="2547" w:type="dxa"/>
            <w:shd w:val="clear" w:color="auto" w:fill="auto"/>
            <w:vAlign w:val="center"/>
          </w:tcPr>
          <w:p w14:paraId="46C4AB3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2,100</w:t>
            </w:r>
          </w:p>
        </w:tc>
        <w:tc>
          <w:tcPr>
            <w:tcW w:w="1442" w:type="dxa"/>
            <w:shd w:val="clear" w:color="auto" w:fill="auto"/>
            <w:vAlign w:val="center"/>
          </w:tcPr>
          <w:p w14:paraId="01E9151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65DB6228"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依法執行代拆除違建物之費用尚待收繳。</w:t>
            </w:r>
          </w:p>
        </w:tc>
      </w:tr>
      <w:tr w:rsidR="00764398" w14:paraId="3E229E7B"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D807976"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103</w:t>
            </w:r>
          </w:p>
        </w:tc>
        <w:tc>
          <w:tcPr>
            <w:tcW w:w="2254" w:type="dxa"/>
            <w:shd w:val="clear" w:color="auto" w:fill="auto"/>
            <w:vAlign w:val="center"/>
          </w:tcPr>
          <w:p w14:paraId="54C07264"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75F14DF3"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385,000</w:t>
            </w:r>
          </w:p>
        </w:tc>
        <w:tc>
          <w:tcPr>
            <w:tcW w:w="2547" w:type="dxa"/>
            <w:shd w:val="clear" w:color="auto" w:fill="auto"/>
            <w:vAlign w:val="center"/>
          </w:tcPr>
          <w:p w14:paraId="45486B7F"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385,000</w:t>
            </w:r>
          </w:p>
        </w:tc>
        <w:tc>
          <w:tcPr>
            <w:tcW w:w="1442" w:type="dxa"/>
            <w:shd w:val="clear" w:color="auto" w:fill="auto"/>
            <w:vAlign w:val="center"/>
          </w:tcPr>
          <w:p w14:paraId="0650C9AC"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6455797D"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103及10</w:t>
            </w:r>
            <w:r w:rsidRPr="00E94E2C">
              <w:rPr>
                <w:rFonts w:hAnsi="標楷體"/>
                <w:noProof/>
                <w:sz w:val="20"/>
              </w:rPr>
              <w:t>4</w:t>
            </w:r>
            <w:r w:rsidRPr="00E94E2C">
              <w:rPr>
                <w:rFonts w:hAnsi="標楷體" w:hint="eastAsia"/>
                <w:noProof/>
                <w:sz w:val="20"/>
              </w:rPr>
              <w:t>年度均係違反建築法、公寓大廈管理條例等規定之罰鍰尚待收繳。</w:t>
            </w:r>
          </w:p>
        </w:tc>
      </w:tr>
      <w:tr w:rsidR="00764398" w14:paraId="143E0FCA"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126A801"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104</w:t>
            </w:r>
          </w:p>
        </w:tc>
        <w:tc>
          <w:tcPr>
            <w:tcW w:w="2254" w:type="dxa"/>
            <w:shd w:val="clear" w:color="auto" w:fill="auto"/>
            <w:vAlign w:val="center"/>
          </w:tcPr>
          <w:p w14:paraId="5308079A"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76188598"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420,000</w:t>
            </w:r>
          </w:p>
        </w:tc>
        <w:tc>
          <w:tcPr>
            <w:tcW w:w="2547" w:type="dxa"/>
            <w:shd w:val="clear" w:color="auto" w:fill="auto"/>
            <w:vAlign w:val="center"/>
          </w:tcPr>
          <w:p w14:paraId="25CA1294"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360,000</w:t>
            </w:r>
          </w:p>
        </w:tc>
        <w:tc>
          <w:tcPr>
            <w:tcW w:w="1442" w:type="dxa"/>
            <w:shd w:val="clear" w:color="auto" w:fill="auto"/>
            <w:vAlign w:val="center"/>
          </w:tcPr>
          <w:p w14:paraId="54378311"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85.71</w:t>
            </w:r>
          </w:p>
        </w:tc>
        <w:tc>
          <w:tcPr>
            <w:tcW w:w="11317" w:type="dxa"/>
            <w:shd w:val="clear" w:color="auto" w:fill="auto"/>
            <w:vAlign w:val="center"/>
          </w:tcPr>
          <w:p w14:paraId="70AC1211" w14:textId="77777777" w:rsidR="00764398" w:rsidRPr="00E94E2C" w:rsidRDefault="00764398" w:rsidP="002B7FB0">
            <w:pPr>
              <w:pStyle w:val="41"/>
              <w:spacing w:beforeLines="20" w:before="72"/>
              <w:rPr>
                <w:rFonts w:hAnsi="標楷體"/>
                <w:noProof/>
                <w:sz w:val="20"/>
              </w:rPr>
            </w:pPr>
          </w:p>
        </w:tc>
      </w:tr>
      <w:tr w:rsidR="00764398" w14:paraId="13242128"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BF0645E"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105</w:t>
            </w:r>
          </w:p>
        </w:tc>
        <w:tc>
          <w:tcPr>
            <w:tcW w:w="2254" w:type="dxa"/>
            <w:shd w:val="clear" w:color="auto" w:fill="auto"/>
            <w:vAlign w:val="center"/>
          </w:tcPr>
          <w:p w14:paraId="40473587"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06DD4B8C"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510,568</w:t>
            </w:r>
          </w:p>
        </w:tc>
        <w:tc>
          <w:tcPr>
            <w:tcW w:w="2547" w:type="dxa"/>
            <w:shd w:val="clear" w:color="auto" w:fill="auto"/>
            <w:vAlign w:val="center"/>
          </w:tcPr>
          <w:p w14:paraId="72A7E29E"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425,025</w:t>
            </w:r>
          </w:p>
        </w:tc>
        <w:tc>
          <w:tcPr>
            <w:tcW w:w="1442" w:type="dxa"/>
            <w:shd w:val="clear" w:color="auto" w:fill="auto"/>
            <w:vAlign w:val="center"/>
          </w:tcPr>
          <w:p w14:paraId="2DADC06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83.25</w:t>
            </w:r>
          </w:p>
        </w:tc>
        <w:tc>
          <w:tcPr>
            <w:tcW w:w="11317" w:type="dxa"/>
            <w:shd w:val="clear" w:color="auto" w:fill="auto"/>
            <w:vAlign w:val="center"/>
          </w:tcPr>
          <w:p w14:paraId="7DBB3D1B"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違反建築法、公寓大廈管理條例等規定之罰鍰及怠金尚待收繳。</w:t>
            </w:r>
          </w:p>
        </w:tc>
      </w:tr>
      <w:tr w:rsidR="00764398" w14:paraId="64F5A213"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C18C82E"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0DC485F3"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shd w:val="clear" w:color="auto" w:fill="auto"/>
            <w:vAlign w:val="center"/>
          </w:tcPr>
          <w:p w14:paraId="47536AD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10,710</w:t>
            </w:r>
          </w:p>
        </w:tc>
        <w:tc>
          <w:tcPr>
            <w:tcW w:w="2547" w:type="dxa"/>
            <w:shd w:val="clear" w:color="auto" w:fill="auto"/>
            <w:vAlign w:val="center"/>
          </w:tcPr>
          <w:p w14:paraId="66373A82"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10,710</w:t>
            </w:r>
          </w:p>
        </w:tc>
        <w:tc>
          <w:tcPr>
            <w:tcW w:w="1442" w:type="dxa"/>
            <w:shd w:val="clear" w:color="auto" w:fill="auto"/>
            <w:vAlign w:val="center"/>
          </w:tcPr>
          <w:p w14:paraId="6FCC7D18"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12E7E2D4" w14:textId="77777777" w:rsidR="00764398" w:rsidRPr="00E94E2C" w:rsidRDefault="00764398" w:rsidP="002B7FB0">
            <w:pPr>
              <w:pStyle w:val="41"/>
              <w:spacing w:beforeLines="20" w:before="72"/>
              <w:rPr>
                <w:rFonts w:hAnsi="標楷體"/>
                <w:noProof/>
                <w:sz w:val="20"/>
              </w:rPr>
            </w:pPr>
            <w:r w:rsidRPr="00E94E2C">
              <w:rPr>
                <w:rFonts w:hAnsi="標楷體" w:hint="eastAsia"/>
                <w:noProof/>
                <w:sz w:val="20"/>
              </w:rPr>
              <w:t>依法執行代拆除違建物之費用尚待收繳。</w:t>
            </w:r>
          </w:p>
        </w:tc>
      </w:tr>
      <w:tr w:rsidR="00764398" w14:paraId="424CFDA3"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E57A28C"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106</w:t>
            </w:r>
          </w:p>
        </w:tc>
        <w:tc>
          <w:tcPr>
            <w:tcW w:w="2254" w:type="dxa"/>
            <w:shd w:val="clear" w:color="auto" w:fill="auto"/>
            <w:vAlign w:val="center"/>
          </w:tcPr>
          <w:p w14:paraId="4303A110"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7D46B23C"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865,751</w:t>
            </w:r>
          </w:p>
        </w:tc>
        <w:tc>
          <w:tcPr>
            <w:tcW w:w="2547" w:type="dxa"/>
            <w:shd w:val="clear" w:color="auto" w:fill="auto"/>
            <w:vAlign w:val="center"/>
          </w:tcPr>
          <w:p w14:paraId="1C309652"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865,751</w:t>
            </w:r>
          </w:p>
        </w:tc>
        <w:tc>
          <w:tcPr>
            <w:tcW w:w="1442" w:type="dxa"/>
            <w:shd w:val="clear" w:color="auto" w:fill="auto"/>
            <w:vAlign w:val="center"/>
          </w:tcPr>
          <w:p w14:paraId="0F037845"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1329B68D"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106及107年度均係違反建築法、公寓大廈管理條例等規定之罰鍰及怠金尚待收繳。</w:t>
            </w:r>
          </w:p>
        </w:tc>
      </w:tr>
      <w:tr w:rsidR="00764398" w14:paraId="5C95F1F0"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EAB3BD2"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107</w:t>
            </w:r>
          </w:p>
        </w:tc>
        <w:tc>
          <w:tcPr>
            <w:tcW w:w="2254" w:type="dxa"/>
            <w:shd w:val="clear" w:color="auto" w:fill="auto"/>
            <w:vAlign w:val="center"/>
          </w:tcPr>
          <w:p w14:paraId="2A22A675"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0E588EB4"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888,977</w:t>
            </w:r>
          </w:p>
        </w:tc>
        <w:tc>
          <w:tcPr>
            <w:tcW w:w="2547" w:type="dxa"/>
            <w:shd w:val="clear" w:color="auto" w:fill="auto"/>
            <w:vAlign w:val="center"/>
          </w:tcPr>
          <w:p w14:paraId="76674BB4"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721,880</w:t>
            </w:r>
          </w:p>
        </w:tc>
        <w:tc>
          <w:tcPr>
            <w:tcW w:w="1442" w:type="dxa"/>
            <w:shd w:val="clear" w:color="auto" w:fill="auto"/>
            <w:vAlign w:val="center"/>
          </w:tcPr>
          <w:p w14:paraId="73D0410F"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81.20</w:t>
            </w:r>
          </w:p>
        </w:tc>
        <w:tc>
          <w:tcPr>
            <w:tcW w:w="11317" w:type="dxa"/>
            <w:shd w:val="clear" w:color="auto" w:fill="auto"/>
            <w:vAlign w:val="center"/>
          </w:tcPr>
          <w:p w14:paraId="175CC248" w14:textId="77777777" w:rsidR="00764398" w:rsidRPr="003B25B7" w:rsidRDefault="00764398" w:rsidP="002B7FB0">
            <w:pPr>
              <w:pStyle w:val="41"/>
              <w:spacing w:beforeLines="20" w:before="72"/>
              <w:rPr>
                <w:rFonts w:hAnsi="標楷體"/>
                <w:noProof/>
                <w:sz w:val="20"/>
              </w:rPr>
            </w:pPr>
          </w:p>
        </w:tc>
      </w:tr>
      <w:tr w:rsidR="00764398" w14:paraId="3DEE4D1C" w14:textId="77777777" w:rsidTr="001E309A">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7F6F5D59" w14:textId="77777777" w:rsidR="00764398" w:rsidRPr="0024587D" w:rsidRDefault="00764398" w:rsidP="002B7FB0">
            <w:pPr>
              <w:pStyle w:val="11"/>
              <w:spacing w:line="240" w:lineRule="auto"/>
              <w:ind w:left="48" w:right="48"/>
              <w:jc w:val="center"/>
              <w:rPr>
                <w:rFonts w:hAnsi="標楷體"/>
                <w:noProof/>
                <w:sz w:val="20"/>
              </w:rPr>
            </w:pPr>
          </w:p>
        </w:tc>
        <w:tc>
          <w:tcPr>
            <w:tcW w:w="2254" w:type="dxa"/>
            <w:tcBorders>
              <w:bottom w:val="single" w:sz="4" w:space="0" w:color="auto"/>
            </w:tcBorders>
            <w:shd w:val="clear" w:color="auto" w:fill="auto"/>
            <w:vAlign w:val="center"/>
          </w:tcPr>
          <w:p w14:paraId="6E5D2560"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tcBorders>
              <w:bottom w:val="single" w:sz="4" w:space="0" w:color="auto"/>
            </w:tcBorders>
            <w:shd w:val="clear" w:color="auto" w:fill="auto"/>
            <w:vAlign w:val="center"/>
          </w:tcPr>
          <w:p w14:paraId="066FD26F"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8,385</w:t>
            </w:r>
          </w:p>
        </w:tc>
        <w:tc>
          <w:tcPr>
            <w:tcW w:w="2547" w:type="dxa"/>
            <w:tcBorders>
              <w:bottom w:val="single" w:sz="4" w:space="0" w:color="auto"/>
            </w:tcBorders>
            <w:shd w:val="clear" w:color="auto" w:fill="auto"/>
            <w:vAlign w:val="center"/>
          </w:tcPr>
          <w:p w14:paraId="0AE897DC"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8,385</w:t>
            </w:r>
          </w:p>
        </w:tc>
        <w:tc>
          <w:tcPr>
            <w:tcW w:w="1442" w:type="dxa"/>
            <w:tcBorders>
              <w:bottom w:val="single" w:sz="4" w:space="0" w:color="auto"/>
            </w:tcBorders>
            <w:shd w:val="clear" w:color="auto" w:fill="auto"/>
            <w:vAlign w:val="center"/>
          </w:tcPr>
          <w:p w14:paraId="18169AD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tcBorders>
              <w:bottom w:val="single" w:sz="4" w:space="0" w:color="auto"/>
            </w:tcBorders>
            <w:shd w:val="clear" w:color="auto" w:fill="auto"/>
            <w:vAlign w:val="center"/>
          </w:tcPr>
          <w:p w14:paraId="363F856C"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依法執行代拆除違建物之費用尚待收繳。</w:t>
            </w:r>
          </w:p>
        </w:tc>
      </w:tr>
      <w:tr w:rsidR="00154DB8" w14:paraId="44D5095A" w14:textId="77777777" w:rsidTr="001E309A">
        <w:tblPrEx>
          <w:tblBorders>
            <w:left w:val="none" w:sz="0" w:space="0" w:color="auto"/>
            <w:right w:val="none" w:sz="0" w:space="0" w:color="auto"/>
            <w:insideH w:val="none" w:sz="0" w:space="0" w:color="auto"/>
          </w:tblBorders>
        </w:tblPrEx>
        <w:trPr>
          <w:trHeight w:val="397"/>
        </w:trPr>
        <w:tc>
          <w:tcPr>
            <w:tcW w:w="560" w:type="dxa"/>
            <w:tcBorders>
              <w:top w:val="single" w:sz="4" w:space="0" w:color="auto"/>
              <w:bottom w:val="nil"/>
              <w:right w:val="nil"/>
            </w:tcBorders>
            <w:shd w:val="clear" w:color="auto" w:fill="auto"/>
            <w:vAlign w:val="center"/>
          </w:tcPr>
          <w:p w14:paraId="63CF9141" w14:textId="77777777" w:rsidR="00154DB8" w:rsidRPr="0024587D" w:rsidRDefault="00154DB8" w:rsidP="002B7FB0">
            <w:pPr>
              <w:pStyle w:val="11"/>
              <w:spacing w:line="240" w:lineRule="auto"/>
              <w:ind w:left="48" w:right="48"/>
              <w:jc w:val="center"/>
              <w:rPr>
                <w:rFonts w:hAnsi="標楷體"/>
                <w:noProof/>
                <w:sz w:val="20"/>
              </w:rPr>
            </w:pPr>
          </w:p>
        </w:tc>
        <w:tc>
          <w:tcPr>
            <w:tcW w:w="2254" w:type="dxa"/>
            <w:tcBorders>
              <w:top w:val="single" w:sz="4" w:space="0" w:color="auto"/>
              <w:left w:val="nil"/>
              <w:bottom w:val="nil"/>
              <w:right w:val="nil"/>
            </w:tcBorders>
            <w:shd w:val="clear" w:color="auto" w:fill="auto"/>
            <w:vAlign w:val="center"/>
          </w:tcPr>
          <w:p w14:paraId="2D045EFA" w14:textId="77777777" w:rsidR="00154DB8" w:rsidRPr="00E16C8C" w:rsidRDefault="00154DB8" w:rsidP="002B7FB0">
            <w:pPr>
              <w:pStyle w:val="a9"/>
              <w:spacing w:line="240" w:lineRule="auto"/>
              <w:ind w:leftChars="100" w:left="160"/>
              <w:jc w:val="distribute"/>
              <w:rPr>
                <w:noProof/>
              </w:rPr>
            </w:pPr>
          </w:p>
        </w:tc>
        <w:tc>
          <w:tcPr>
            <w:tcW w:w="2576" w:type="dxa"/>
            <w:tcBorders>
              <w:top w:val="single" w:sz="4" w:space="0" w:color="auto"/>
              <w:left w:val="nil"/>
              <w:bottom w:val="nil"/>
              <w:right w:val="nil"/>
            </w:tcBorders>
            <w:shd w:val="clear" w:color="auto" w:fill="auto"/>
            <w:vAlign w:val="center"/>
          </w:tcPr>
          <w:p w14:paraId="1BBC7A09" w14:textId="77777777" w:rsidR="00154DB8" w:rsidRPr="00E16C8C" w:rsidRDefault="00154DB8" w:rsidP="002B7FB0">
            <w:pPr>
              <w:pStyle w:val="a9"/>
              <w:spacing w:line="240" w:lineRule="auto"/>
              <w:ind w:left="320"/>
              <w:jc w:val="right"/>
              <w:rPr>
                <w:rFonts w:ascii="新細明體" w:hAnsi="新細明體"/>
                <w:noProof/>
              </w:rPr>
            </w:pPr>
          </w:p>
        </w:tc>
        <w:tc>
          <w:tcPr>
            <w:tcW w:w="2547" w:type="dxa"/>
            <w:tcBorders>
              <w:top w:val="single" w:sz="4" w:space="0" w:color="auto"/>
              <w:left w:val="nil"/>
              <w:bottom w:val="nil"/>
              <w:right w:val="nil"/>
            </w:tcBorders>
            <w:shd w:val="clear" w:color="auto" w:fill="auto"/>
            <w:vAlign w:val="center"/>
          </w:tcPr>
          <w:p w14:paraId="28A25D40" w14:textId="77777777" w:rsidR="00154DB8" w:rsidRPr="00E16C8C" w:rsidRDefault="00154DB8" w:rsidP="002B7FB0">
            <w:pPr>
              <w:pStyle w:val="a9"/>
              <w:spacing w:line="240" w:lineRule="auto"/>
              <w:ind w:left="320"/>
              <w:jc w:val="right"/>
              <w:rPr>
                <w:rFonts w:ascii="新細明體" w:hAnsi="新細明體"/>
                <w:noProof/>
              </w:rPr>
            </w:pPr>
          </w:p>
        </w:tc>
        <w:tc>
          <w:tcPr>
            <w:tcW w:w="1442" w:type="dxa"/>
            <w:tcBorders>
              <w:top w:val="single" w:sz="4" w:space="0" w:color="auto"/>
              <w:left w:val="nil"/>
              <w:bottom w:val="nil"/>
              <w:right w:val="nil"/>
            </w:tcBorders>
            <w:shd w:val="clear" w:color="auto" w:fill="auto"/>
            <w:vAlign w:val="center"/>
          </w:tcPr>
          <w:p w14:paraId="77E019A4" w14:textId="77777777" w:rsidR="00154DB8" w:rsidRPr="00E16C8C" w:rsidRDefault="00154DB8" w:rsidP="002B7FB0">
            <w:pPr>
              <w:pStyle w:val="a9"/>
              <w:spacing w:line="240" w:lineRule="auto"/>
              <w:ind w:left="320"/>
              <w:jc w:val="right"/>
              <w:rPr>
                <w:rFonts w:ascii="新細明體" w:hAnsi="新細明體"/>
                <w:noProof/>
              </w:rPr>
            </w:pPr>
          </w:p>
        </w:tc>
        <w:tc>
          <w:tcPr>
            <w:tcW w:w="11317" w:type="dxa"/>
            <w:tcBorders>
              <w:top w:val="single" w:sz="4" w:space="0" w:color="auto"/>
              <w:left w:val="nil"/>
              <w:bottom w:val="nil"/>
            </w:tcBorders>
            <w:shd w:val="clear" w:color="auto" w:fill="auto"/>
            <w:vAlign w:val="center"/>
          </w:tcPr>
          <w:p w14:paraId="6B44AE06" w14:textId="77777777" w:rsidR="00154DB8" w:rsidRPr="003B25B7" w:rsidRDefault="00154DB8" w:rsidP="002B7FB0">
            <w:pPr>
              <w:pStyle w:val="41"/>
              <w:spacing w:beforeLines="20" w:before="72"/>
              <w:rPr>
                <w:rFonts w:hAnsi="標楷體"/>
                <w:noProof/>
                <w:sz w:val="20"/>
              </w:rPr>
            </w:pPr>
          </w:p>
        </w:tc>
      </w:tr>
      <w:tr w:rsidR="00764398" w14:paraId="5A7DE278" w14:textId="77777777" w:rsidTr="001E309A">
        <w:tblPrEx>
          <w:tblBorders>
            <w:left w:val="none" w:sz="0" w:space="0" w:color="auto"/>
            <w:right w:val="none" w:sz="0" w:space="0" w:color="auto"/>
            <w:insideH w:val="none" w:sz="0" w:space="0" w:color="auto"/>
          </w:tblBorders>
        </w:tblPrEx>
        <w:trPr>
          <w:trHeight w:val="397"/>
        </w:trPr>
        <w:tc>
          <w:tcPr>
            <w:tcW w:w="560" w:type="dxa"/>
            <w:tcBorders>
              <w:top w:val="nil"/>
            </w:tcBorders>
            <w:shd w:val="clear" w:color="auto" w:fill="auto"/>
            <w:vAlign w:val="center"/>
          </w:tcPr>
          <w:p w14:paraId="7A1112F2"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lastRenderedPageBreak/>
              <w:t>108</w:t>
            </w:r>
          </w:p>
        </w:tc>
        <w:tc>
          <w:tcPr>
            <w:tcW w:w="2254" w:type="dxa"/>
            <w:tcBorders>
              <w:top w:val="nil"/>
            </w:tcBorders>
            <w:shd w:val="clear" w:color="auto" w:fill="auto"/>
            <w:vAlign w:val="center"/>
          </w:tcPr>
          <w:p w14:paraId="7C10BDB4"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tcBorders>
              <w:top w:val="nil"/>
            </w:tcBorders>
            <w:shd w:val="clear" w:color="auto" w:fill="auto"/>
            <w:vAlign w:val="center"/>
          </w:tcPr>
          <w:p w14:paraId="294AA2E5"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1,127,049</w:t>
            </w:r>
          </w:p>
        </w:tc>
        <w:tc>
          <w:tcPr>
            <w:tcW w:w="2547" w:type="dxa"/>
            <w:tcBorders>
              <w:top w:val="nil"/>
            </w:tcBorders>
            <w:shd w:val="clear" w:color="auto" w:fill="auto"/>
            <w:vAlign w:val="center"/>
          </w:tcPr>
          <w:p w14:paraId="2F57F273"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968,446</w:t>
            </w:r>
          </w:p>
        </w:tc>
        <w:tc>
          <w:tcPr>
            <w:tcW w:w="1442" w:type="dxa"/>
            <w:tcBorders>
              <w:top w:val="nil"/>
            </w:tcBorders>
            <w:shd w:val="clear" w:color="auto" w:fill="auto"/>
            <w:vAlign w:val="center"/>
          </w:tcPr>
          <w:p w14:paraId="5BFCF5A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85.93</w:t>
            </w:r>
          </w:p>
        </w:tc>
        <w:tc>
          <w:tcPr>
            <w:tcW w:w="11317" w:type="dxa"/>
            <w:tcBorders>
              <w:top w:val="nil"/>
            </w:tcBorders>
            <w:shd w:val="clear" w:color="auto" w:fill="auto"/>
            <w:vAlign w:val="center"/>
          </w:tcPr>
          <w:p w14:paraId="1268D346"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違反建築法、公寓大廈管理條例等規定之罰鍰及怠金尚待收繳。</w:t>
            </w:r>
          </w:p>
        </w:tc>
      </w:tr>
      <w:tr w:rsidR="00764398" w14:paraId="0F889978"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A65FEB8"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25E9AC9E"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shd w:val="clear" w:color="auto" w:fill="auto"/>
            <w:vAlign w:val="center"/>
          </w:tcPr>
          <w:p w14:paraId="108FDFBA"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33,312</w:t>
            </w:r>
          </w:p>
        </w:tc>
        <w:tc>
          <w:tcPr>
            <w:tcW w:w="2547" w:type="dxa"/>
            <w:shd w:val="clear" w:color="auto" w:fill="auto"/>
            <w:vAlign w:val="center"/>
          </w:tcPr>
          <w:p w14:paraId="7A868A21"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33,312</w:t>
            </w:r>
          </w:p>
        </w:tc>
        <w:tc>
          <w:tcPr>
            <w:tcW w:w="1442" w:type="dxa"/>
            <w:shd w:val="clear" w:color="auto" w:fill="auto"/>
            <w:vAlign w:val="center"/>
          </w:tcPr>
          <w:p w14:paraId="166E1099"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177F73C2"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依法執行代拆除違建物之費用尚待收繳。</w:t>
            </w:r>
          </w:p>
        </w:tc>
      </w:tr>
      <w:tr w:rsidR="00764398" w14:paraId="48DCD795"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67448B8"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109</w:t>
            </w:r>
          </w:p>
        </w:tc>
        <w:tc>
          <w:tcPr>
            <w:tcW w:w="2254" w:type="dxa"/>
            <w:shd w:val="clear" w:color="auto" w:fill="auto"/>
            <w:vAlign w:val="center"/>
          </w:tcPr>
          <w:p w14:paraId="36167032"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15DAEE3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1,963,209</w:t>
            </w:r>
          </w:p>
        </w:tc>
        <w:tc>
          <w:tcPr>
            <w:tcW w:w="2547" w:type="dxa"/>
            <w:shd w:val="clear" w:color="auto" w:fill="auto"/>
            <w:vAlign w:val="center"/>
          </w:tcPr>
          <w:p w14:paraId="0AF20C87"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1,683,744</w:t>
            </w:r>
          </w:p>
        </w:tc>
        <w:tc>
          <w:tcPr>
            <w:tcW w:w="1442" w:type="dxa"/>
            <w:shd w:val="clear" w:color="auto" w:fill="auto"/>
            <w:vAlign w:val="center"/>
          </w:tcPr>
          <w:p w14:paraId="02D7484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85.76</w:t>
            </w:r>
          </w:p>
        </w:tc>
        <w:tc>
          <w:tcPr>
            <w:tcW w:w="11317" w:type="dxa"/>
            <w:shd w:val="clear" w:color="auto" w:fill="auto"/>
            <w:vAlign w:val="center"/>
          </w:tcPr>
          <w:p w14:paraId="17FC65DF"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違反建築法、公寓大廈管理條例等規定之罰鍰及怠金尚待收繳。</w:t>
            </w:r>
          </w:p>
        </w:tc>
      </w:tr>
      <w:tr w:rsidR="00764398" w14:paraId="001428C7"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B47491E"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58CCE381"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shd w:val="clear" w:color="auto" w:fill="auto"/>
            <w:vAlign w:val="center"/>
          </w:tcPr>
          <w:p w14:paraId="4740C360"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24,743</w:t>
            </w:r>
          </w:p>
        </w:tc>
        <w:tc>
          <w:tcPr>
            <w:tcW w:w="2547" w:type="dxa"/>
            <w:shd w:val="clear" w:color="auto" w:fill="auto"/>
            <w:vAlign w:val="center"/>
          </w:tcPr>
          <w:p w14:paraId="1A9408DA"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24,743</w:t>
            </w:r>
          </w:p>
        </w:tc>
        <w:tc>
          <w:tcPr>
            <w:tcW w:w="1442" w:type="dxa"/>
            <w:shd w:val="clear" w:color="auto" w:fill="auto"/>
            <w:vAlign w:val="center"/>
          </w:tcPr>
          <w:p w14:paraId="3C2457E8"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594D2869"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依法執行代拆除違建物之費用尚待收繳。</w:t>
            </w:r>
          </w:p>
        </w:tc>
      </w:tr>
      <w:tr w:rsidR="00764398" w14:paraId="4848330D"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06D0B99"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110</w:t>
            </w:r>
          </w:p>
        </w:tc>
        <w:tc>
          <w:tcPr>
            <w:tcW w:w="2254" w:type="dxa"/>
            <w:shd w:val="clear" w:color="auto" w:fill="auto"/>
            <w:vAlign w:val="center"/>
          </w:tcPr>
          <w:p w14:paraId="1262B3FE"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6F9FDC5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1,217,709</w:t>
            </w:r>
          </w:p>
        </w:tc>
        <w:tc>
          <w:tcPr>
            <w:tcW w:w="2547" w:type="dxa"/>
            <w:shd w:val="clear" w:color="auto" w:fill="auto"/>
            <w:vAlign w:val="center"/>
          </w:tcPr>
          <w:p w14:paraId="62D57B07"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770,471</w:t>
            </w:r>
          </w:p>
        </w:tc>
        <w:tc>
          <w:tcPr>
            <w:tcW w:w="1442" w:type="dxa"/>
            <w:shd w:val="clear" w:color="auto" w:fill="auto"/>
            <w:vAlign w:val="center"/>
          </w:tcPr>
          <w:p w14:paraId="32DDB201"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63.27</w:t>
            </w:r>
          </w:p>
        </w:tc>
        <w:tc>
          <w:tcPr>
            <w:tcW w:w="11317" w:type="dxa"/>
            <w:shd w:val="clear" w:color="auto" w:fill="auto"/>
            <w:vAlign w:val="center"/>
          </w:tcPr>
          <w:p w14:paraId="7E02B0DE"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違反建築法、公寓大廈管理條例等規定之罰鍰及怠金尚待收繳。</w:t>
            </w:r>
          </w:p>
        </w:tc>
      </w:tr>
      <w:tr w:rsidR="00764398" w14:paraId="58C8534A"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4DB640D"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3F99F088"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shd w:val="clear" w:color="auto" w:fill="auto"/>
            <w:vAlign w:val="center"/>
          </w:tcPr>
          <w:p w14:paraId="0FAD78E3"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104,336</w:t>
            </w:r>
          </w:p>
        </w:tc>
        <w:tc>
          <w:tcPr>
            <w:tcW w:w="2547" w:type="dxa"/>
            <w:shd w:val="clear" w:color="auto" w:fill="auto"/>
            <w:vAlign w:val="center"/>
          </w:tcPr>
          <w:p w14:paraId="0D034A0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104,336</w:t>
            </w:r>
          </w:p>
        </w:tc>
        <w:tc>
          <w:tcPr>
            <w:tcW w:w="1442" w:type="dxa"/>
            <w:shd w:val="clear" w:color="auto" w:fill="auto"/>
            <w:vAlign w:val="center"/>
          </w:tcPr>
          <w:p w14:paraId="523B8C70"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100.00</w:t>
            </w:r>
          </w:p>
        </w:tc>
        <w:tc>
          <w:tcPr>
            <w:tcW w:w="11317" w:type="dxa"/>
            <w:shd w:val="clear" w:color="auto" w:fill="auto"/>
            <w:vAlign w:val="center"/>
          </w:tcPr>
          <w:p w14:paraId="518790BC"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依法執行代拆除違建物之費用尚待收繳。</w:t>
            </w:r>
          </w:p>
        </w:tc>
      </w:tr>
      <w:tr w:rsidR="00764398" w14:paraId="7D206032"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830134E"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111</w:t>
            </w:r>
          </w:p>
        </w:tc>
        <w:tc>
          <w:tcPr>
            <w:tcW w:w="2254" w:type="dxa"/>
            <w:shd w:val="clear" w:color="auto" w:fill="auto"/>
            <w:vAlign w:val="center"/>
          </w:tcPr>
          <w:p w14:paraId="07614D83"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3AE75A94"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2,898,381</w:t>
            </w:r>
          </w:p>
        </w:tc>
        <w:tc>
          <w:tcPr>
            <w:tcW w:w="2547" w:type="dxa"/>
            <w:shd w:val="clear" w:color="auto" w:fill="auto"/>
            <w:vAlign w:val="center"/>
          </w:tcPr>
          <w:p w14:paraId="588ABE40"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1,267,796</w:t>
            </w:r>
          </w:p>
        </w:tc>
        <w:tc>
          <w:tcPr>
            <w:tcW w:w="1442" w:type="dxa"/>
            <w:shd w:val="clear" w:color="auto" w:fill="auto"/>
            <w:vAlign w:val="center"/>
          </w:tcPr>
          <w:p w14:paraId="5DB178F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43.74</w:t>
            </w:r>
          </w:p>
        </w:tc>
        <w:tc>
          <w:tcPr>
            <w:tcW w:w="11317" w:type="dxa"/>
            <w:shd w:val="clear" w:color="auto" w:fill="auto"/>
            <w:vAlign w:val="center"/>
          </w:tcPr>
          <w:p w14:paraId="7C7A5BCA"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違反建築法、公寓大廈管理條例等規定之罰鍰及怠金尚待收繳。</w:t>
            </w:r>
          </w:p>
        </w:tc>
      </w:tr>
      <w:tr w:rsidR="00764398" w14:paraId="19BEDE16"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E175C44" w14:textId="77777777" w:rsidR="00764398" w:rsidRPr="0024587D" w:rsidRDefault="00764398" w:rsidP="002B7FB0">
            <w:pPr>
              <w:pStyle w:val="11"/>
              <w:spacing w:line="240" w:lineRule="auto"/>
              <w:ind w:left="48" w:right="48"/>
              <w:jc w:val="center"/>
              <w:rPr>
                <w:rFonts w:hAnsi="標楷體"/>
                <w:noProof/>
                <w:sz w:val="20"/>
              </w:rPr>
            </w:pPr>
          </w:p>
        </w:tc>
        <w:tc>
          <w:tcPr>
            <w:tcW w:w="2254" w:type="dxa"/>
            <w:shd w:val="clear" w:color="auto" w:fill="auto"/>
            <w:vAlign w:val="center"/>
          </w:tcPr>
          <w:p w14:paraId="413B9184"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shd w:val="clear" w:color="auto" w:fill="auto"/>
            <w:vAlign w:val="center"/>
          </w:tcPr>
          <w:p w14:paraId="254A559D"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51,763</w:t>
            </w:r>
          </w:p>
        </w:tc>
        <w:tc>
          <w:tcPr>
            <w:tcW w:w="2547" w:type="dxa"/>
            <w:shd w:val="clear" w:color="auto" w:fill="auto"/>
            <w:vAlign w:val="center"/>
          </w:tcPr>
          <w:p w14:paraId="2FC327A7"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43,913</w:t>
            </w:r>
          </w:p>
        </w:tc>
        <w:tc>
          <w:tcPr>
            <w:tcW w:w="1442" w:type="dxa"/>
            <w:shd w:val="clear" w:color="auto" w:fill="auto"/>
            <w:vAlign w:val="center"/>
          </w:tcPr>
          <w:p w14:paraId="6CD4ED4F"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84.83</w:t>
            </w:r>
          </w:p>
        </w:tc>
        <w:tc>
          <w:tcPr>
            <w:tcW w:w="11317" w:type="dxa"/>
            <w:shd w:val="clear" w:color="auto" w:fill="auto"/>
            <w:vAlign w:val="center"/>
          </w:tcPr>
          <w:p w14:paraId="3FA0E004"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依法執行代拆除違建物之費用尚待收繳。</w:t>
            </w:r>
          </w:p>
        </w:tc>
      </w:tr>
      <w:tr w:rsidR="00764398" w14:paraId="29635661" w14:textId="77777777" w:rsidTr="001E309A">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A5AA34B" w14:textId="77777777" w:rsidR="00764398" w:rsidRPr="0024587D" w:rsidRDefault="00764398" w:rsidP="002B7FB0">
            <w:pPr>
              <w:pStyle w:val="11"/>
              <w:spacing w:line="240" w:lineRule="auto"/>
              <w:ind w:left="48" w:right="48"/>
              <w:jc w:val="center"/>
              <w:rPr>
                <w:rFonts w:hAnsi="標楷體"/>
                <w:noProof/>
                <w:sz w:val="20"/>
              </w:rPr>
            </w:pPr>
            <w:r w:rsidRPr="0024587D">
              <w:rPr>
                <w:rFonts w:hAnsi="標楷體"/>
                <w:noProof/>
                <w:sz w:val="20"/>
              </w:rPr>
              <w:t>112</w:t>
            </w:r>
          </w:p>
        </w:tc>
        <w:tc>
          <w:tcPr>
            <w:tcW w:w="2254" w:type="dxa"/>
            <w:shd w:val="clear" w:color="auto" w:fill="auto"/>
            <w:vAlign w:val="center"/>
          </w:tcPr>
          <w:p w14:paraId="12376205" w14:textId="77777777" w:rsidR="00764398" w:rsidRDefault="00764398" w:rsidP="002B7FB0">
            <w:pPr>
              <w:pStyle w:val="a9"/>
              <w:spacing w:line="240" w:lineRule="auto"/>
              <w:ind w:leftChars="100" w:left="160"/>
              <w:jc w:val="distribute"/>
            </w:pPr>
            <w:r w:rsidRPr="00E16C8C">
              <w:rPr>
                <w:rFonts w:hint="eastAsia"/>
                <w:noProof/>
              </w:rPr>
              <w:t>罰款及賠償收入</w:t>
            </w:r>
          </w:p>
        </w:tc>
        <w:tc>
          <w:tcPr>
            <w:tcW w:w="2576" w:type="dxa"/>
            <w:shd w:val="clear" w:color="auto" w:fill="auto"/>
            <w:vAlign w:val="center"/>
          </w:tcPr>
          <w:p w14:paraId="71B81143"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6,225,220</w:t>
            </w:r>
          </w:p>
        </w:tc>
        <w:tc>
          <w:tcPr>
            <w:tcW w:w="2547" w:type="dxa"/>
            <w:shd w:val="clear" w:color="auto" w:fill="auto"/>
            <w:vAlign w:val="center"/>
          </w:tcPr>
          <w:p w14:paraId="3D7B2110"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1,447,649</w:t>
            </w:r>
          </w:p>
        </w:tc>
        <w:tc>
          <w:tcPr>
            <w:tcW w:w="1442" w:type="dxa"/>
            <w:shd w:val="clear" w:color="auto" w:fill="auto"/>
            <w:vAlign w:val="center"/>
          </w:tcPr>
          <w:p w14:paraId="37B0480B"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23.25</w:t>
            </w:r>
          </w:p>
        </w:tc>
        <w:tc>
          <w:tcPr>
            <w:tcW w:w="11317" w:type="dxa"/>
            <w:shd w:val="clear" w:color="auto" w:fill="auto"/>
            <w:vAlign w:val="center"/>
          </w:tcPr>
          <w:p w14:paraId="00C890B0"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違反建築法、公寓大廈管理條例等規定之罰鍰及怠金尚待收繳。</w:t>
            </w:r>
          </w:p>
        </w:tc>
      </w:tr>
      <w:tr w:rsidR="00764398" w14:paraId="769E1699" w14:textId="77777777" w:rsidTr="001E309A">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62F581AF" w14:textId="77777777" w:rsidR="00764398" w:rsidRPr="0024587D" w:rsidRDefault="00764398" w:rsidP="002B7FB0">
            <w:pPr>
              <w:pStyle w:val="11"/>
              <w:spacing w:line="240" w:lineRule="auto"/>
              <w:ind w:left="48" w:right="48"/>
              <w:jc w:val="center"/>
              <w:rPr>
                <w:rFonts w:hAnsi="標楷體"/>
                <w:noProof/>
                <w:sz w:val="20"/>
              </w:rPr>
            </w:pPr>
          </w:p>
        </w:tc>
        <w:tc>
          <w:tcPr>
            <w:tcW w:w="2254" w:type="dxa"/>
            <w:tcBorders>
              <w:bottom w:val="single" w:sz="4" w:space="0" w:color="auto"/>
            </w:tcBorders>
            <w:shd w:val="clear" w:color="auto" w:fill="auto"/>
            <w:vAlign w:val="center"/>
          </w:tcPr>
          <w:p w14:paraId="7F7CEF9F" w14:textId="77777777" w:rsidR="00764398" w:rsidRDefault="00764398" w:rsidP="002B7FB0">
            <w:pPr>
              <w:pStyle w:val="a9"/>
              <w:spacing w:line="240" w:lineRule="auto"/>
              <w:ind w:leftChars="100" w:left="160"/>
              <w:jc w:val="distribute"/>
            </w:pPr>
            <w:r w:rsidRPr="00E16C8C">
              <w:rPr>
                <w:rFonts w:hint="eastAsia"/>
                <w:noProof/>
              </w:rPr>
              <w:t>其他收入</w:t>
            </w:r>
          </w:p>
        </w:tc>
        <w:tc>
          <w:tcPr>
            <w:tcW w:w="2576" w:type="dxa"/>
            <w:tcBorders>
              <w:bottom w:val="single" w:sz="4" w:space="0" w:color="auto"/>
            </w:tcBorders>
            <w:shd w:val="clear" w:color="auto" w:fill="auto"/>
            <w:vAlign w:val="center"/>
          </w:tcPr>
          <w:p w14:paraId="7701B592"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134,680</w:t>
            </w:r>
          </w:p>
        </w:tc>
        <w:tc>
          <w:tcPr>
            <w:tcW w:w="2547" w:type="dxa"/>
            <w:tcBorders>
              <w:bottom w:val="single" w:sz="4" w:space="0" w:color="auto"/>
            </w:tcBorders>
            <w:shd w:val="clear" w:color="auto" w:fill="auto"/>
            <w:vAlign w:val="center"/>
          </w:tcPr>
          <w:p w14:paraId="179FAA56"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74,799</w:t>
            </w:r>
          </w:p>
        </w:tc>
        <w:tc>
          <w:tcPr>
            <w:tcW w:w="1442" w:type="dxa"/>
            <w:tcBorders>
              <w:bottom w:val="single" w:sz="4" w:space="0" w:color="auto"/>
            </w:tcBorders>
            <w:shd w:val="clear" w:color="auto" w:fill="auto"/>
            <w:vAlign w:val="center"/>
          </w:tcPr>
          <w:p w14:paraId="6356684D" w14:textId="77777777" w:rsidR="00764398" w:rsidRPr="00541EED"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55.54</w:t>
            </w:r>
          </w:p>
        </w:tc>
        <w:tc>
          <w:tcPr>
            <w:tcW w:w="11317" w:type="dxa"/>
            <w:tcBorders>
              <w:bottom w:val="single" w:sz="4" w:space="0" w:color="auto"/>
            </w:tcBorders>
            <w:shd w:val="clear" w:color="auto" w:fill="auto"/>
            <w:vAlign w:val="center"/>
          </w:tcPr>
          <w:p w14:paraId="04EC419F" w14:textId="77777777" w:rsidR="00764398" w:rsidRPr="003B25B7" w:rsidRDefault="00764398" w:rsidP="002B7FB0">
            <w:pPr>
              <w:pStyle w:val="41"/>
              <w:spacing w:beforeLines="20" w:before="72"/>
              <w:rPr>
                <w:rFonts w:hAnsi="標楷體"/>
                <w:noProof/>
                <w:sz w:val="20"/>
              </w:rPr>
            </w:pPr>
            <w:r w:rsidRPr="003B25B7">
              <w:rPr>
                <w:rFonts w:hAnsi="標楷體" w:hint="eastAsia"/>
                <w:noProof/>
                <w:sz w:val="20"/>
              </w:rPr>
              <w:t>依法執行代拆除違建物之費用尚待收繳。</w:t>
            </w:r>
          </w:p>
        </w:tc>
      </w:tr>
    </w:tbl>
    <w:p w14:paraId="29D5E15F" w14:textId="77777777" w:rsidR="00764398" w:rsidRDefault="00764398" w:rsidP="00764398">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0D33C1AC" w14:textId="77777777" w:rsidR="00764398" w:rsidRDefault="00764398" w:rsidP="00764398">
      <w:pPr>
        <w:pStyle w:val="a9"/>
      </w:pPr>
    </w:p>
    <w:p w14:paraId="159993E4" w14:textId="77777777" w:rsidR="00764398" w:rsidRDefault="00764398" w:rsidP="00764398">
      <w:pPr>
        <w:ind w:leftChars="225" w:left="360"/>
        <w:jc w:val="both"/>
        <w:rPr>
          <w:b/>
          <w:bCs/>
          <w:sz w:val="28"/>
        </w:rPr>
      </w:pPr>
      <w:r>
        <w:rPr>
          <w:rFonts w:hint="eastAsia"/>
          <w:b/>
          <w:bCs/>
          <w:sz w:val="28"/>
        </w:rPr>
        <w:t>(二) 歲出部分</w:t>
      </w:r>
    </w:p>
    <w:p w14:paraId="3FCB5257" w14:textId="77777777" w:rsidR="00764398" w:rsidRPr="00135D17" w:rsidRDefault="00764398" w:rsidP="00764398">
      <w:pPr>
        <w:pStyle w:val="11"/>
        <w:ind w:left="958" w:right="255"/>
      </w:pPr>
      <w:r>
        <w:rPr>
          <w:rFonts w:hint="eastAsia"/>
        </w:rPr>
        <w:t>1</w:t>
      </w:r>
      <w:r w:rsidRPr="00E11EB8">
        <w:rPr>
          <w:rFonts w:hint="eastAsia"/>
        </w:rPr>
        <w:t>.</w:t>
      </w:r>
      <w:r w:rsidRPr="0037125A">
        <w:rPr>
          <w:rFonts w:hint="eastAsia"/>
        </w:rPr>
        <w:t xml:space="preserve"> </w:t>
      </w:r>
      <w:proofErr w:type="gramStart"/>
      <w:r>
        <w:rPr>
          <w:rFonts w:hint="eastAsia"/>
        </w:rPr>
        <w:t>113</w:t>
      </w:r>
      <w:proofErr w:type="gramEnd"/>
      <w:r>
        <w:rPr>
          <w:rFonts w:hint="eastAsia"/>
        </w:rPr>
        <w:t>年度賸餘數簡明表</w:t>
      </w:r>
    </w:p>
    <w:p w14:paraId="7622BC81" w14:textId="77777777" w:rsidR="00764398" w:rsidRPr="001D33A5" w:rsidRDefault="00764398" w:rsidP="00764398">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764398" w14:paraId="63E917F0" w14:textId="77777777" w:rsidTr="001E309A">
        <w:trPr>
          <w:trHeight w:val="284"/>
          <w:tblHeader/>
        </w:trPr>
        <w:tc>
          <w:tcPr>
            <w:tcW w:w="3262" w:type="dxa"/>
            <w:vMerge w:val="restart"/>
            <w:tcBorders>
              <w:left w:val="nil"/>
            </w:tcBorders>
            <w:shd w:val="clear" w:color="auto" w:fill="auto"/>
            <w:vAlign w:val="center"/>
          </w:tcPr>
          <w:p w14:paraId="2DA68618" w14:textId="77777777" w:rsidR="00764398" w:rsidRDefault="00764398"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873097A" w14:textId="77777777" w:rsidR="00764398" w:rsidRDefault="00764398"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03F8775" w14:textId="77777777" w:rsidR="00764398" w:rsidRDefault="00764398"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403C49D4" w14:textId="77777777" w:rsidR="00764398" w:rsidRDefault="00764398" w:rsidP="002B7FB0">
            <w:pPr>
              <w:pStyle w:val="a9"/>
              <w:spacing w:line="240" w:lineRule="auto"/>
              <w:ind w:leftChars="30" w:left="48" w:rightChars="30" w:right="48"/>
              <w:jc w:val="distribute"/>
            </w:pPr>
            <w:r>
              <w:rPr>
                <w:rFonts w:hint="eastAsia"/>
              </w:rPr>
              <w:t>原因分析</w:t>
            </w:r>
          </w:p>
        </w:tc>
      </w:tr>
      <w:tr w:rsidR="00764398" w14:paraId="30B2F4F9" w14:textId="77777777" w:rsidTr="001E309A">
        <w:trPr>
          <w:trHeight w:val="284"/>
          <w:tblHeader/>
        </w:trPr>
        <w:tc>
          <w:tcPr>
            <w:tcW w:w="3262" w:type="dxa"/>
            <w:vMerge/>
            <w:tcBorders>
              <w:left w:val="nil"/>
            </w:tcBorders>
            <w:shd w:val="clear" w:color="auto" w:fill="auto"/>
            <w:vAlign w:val="center"/>
          </w:tcPr>
          <w:p w14:paraId="00484ECC" w14:textId="77777777" w:rsidR="00764398" w:rsidRDefault="00764398" w:rsidP="002B7FB0">
            <w:pPr>
              <w:pStyle w:val="a9"/>
              <w:spacing w:line="240" w:lineRule="auto"/>
              <w:ind w:left="320"/>
            </w:pPr>
          </w:p>
        </w:tc>
        <w:tc>
          <w:tcPr>
            <w:tcW w:w="2128" w:type="dxa"/>
            <w:vMerge/>
            <w:shd w:val="clear" w:color="auto" w:fill="auto"/>
            <w:vAlign w:val="center"/>
          </w:tcPr>
          <w:p w14:paraId="71039E34" w14:textId="77777777" w:rsidR="00764398" w:rsidRDefault="00764398" w:rsidP="002B7FB0">
            <w:pPr>
              <w:pStyle w:val="a9"/>
              <w:spacing w:line="240" w:lineRule="auto"/>
              <w:ind w:left="320"/>
            </w:pPr>
          </w:p>
        </w:tc>
        <w:tc>
          <w:tcPr>
            <w:tcW w:w="2407" w:type="dxa"/>
            <w:shd w:val="clear" w:color="auto" w:fill="auto"/>
            <w:vAlign w:val="center"/>
          </w:tcPr>
          <w:p w14:paraId="32D936A4" w14:textId="77777777" w:rsidR="00764398" w:rsidRDefault="00764398"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211FC48" w14:textId="77777777" w:rsidR="00764398" w:rsidRDefault="00764398" w:rsidP="002B7FB0">
            <w:pPr>
              <w:pStyle w:val="a9"/>
              <w:spacing w:line="240" w:lineRule="auto"/>
              <w:ind w:left="320"/>
              <w:jc w:val="center"/>
            </w:pPr>
            <w:r>
              <w:rPr>
                <w:rFonts w:hint="eastAsia"/>
              </w:rPr>
              <w:t>％</w:t>
            </w:r>
          </w:p>
        </w:tc>
        <w:tc>
          <w:tcPr>
            <w:tcW w:w="11485" w:type="dxa"/>
            <w:vMerge/>
            <w:tcBorders>
              <w:right w:val="nil"/>
            </w:tcBorders>
            <w:shd w:val="clear" w:color="auto" w:fill="auto"/>
            <w:vAlign w:val="center"/>
          </w:tcPr>
          <w:p w14:paraId="170833AB" w14:textId="77777777" w:rsidR="00764398" w:rsidRDefault="00764398" w:rsidP="002B7FB0">
            <w:pPr>
              <w:pStyle w:val="a9"/>
              <w:spacing w:line="240" w:lineRule="auto"/>
              <w:ind w:left="320"/>
            </w:pPr>
          </w:p>
        </w:tc>
      </w:tr>
      <w:tr w:rsidR="00764398" w:rsidRPr="00790CFC" w14:paraId="78EBE7B4" w14:textId="77777777" w:rsidTr="001E30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C6CC3BB" w14:textId="77777777" w:rsidR="00764398" w:rsidRPr="00032F59" w:rsidRDefault="00764398" w:rsidP="002B7FB0">
            <w:pPr>
              <w:pStyle w:val="212"/>
              <w:ind w:leftChars="0" w:left="0" w:rightChars="0" w:right="0"/>
              <w:jc w:val="distribute"/>
              <w:rPr>
                <w:rFonts w:ascii="標楷體" w:hAnsi="標楷體"/>
                <w:b/>
                <w:noProof/>
                <w:sz w:val="20"/>
              </w:rPr>
            </w:pPr>
            <w:r w:rsidRPr="00032F59">
              <w:rPr>
                <w:rFonts w:ascii="標楷體" w:hAnsi="標楷體" w:hint="eastAsia"/>
                <w:b/>
                <w:noProof/>
                <w:sz w:val="20"/>
              </w:rPr>
              <w:t>建築管理工程處</w:t>
            </w:r>
          </w:p>
        </w:tc>
        <w:tc>
          <w:tcPr>
            <w:tcW w:w="2128" w:type="dxa"/>
            <w:shd w:val="clear" w:color="auto" w:fill="auto"/>
            <w:vAlign w:val="center"/>
          </w:tcPr>
          <w:p w14:paraId="539DBD84" w14:textId="77777777" w:rsidR="00764398" w:rsidRPr="00790CFC" w:rsidRDefault="00764398" w:rsidP="002B7FB0">
            <w:pPr>
              <w:pStyle w:val="a9"/>
              <w:spacing w:line="240" w:lineRule="auto"/>
              <w:ind w:left="320"/>
              <w:jc w:val="right"/>
              <w:rPr>
                <w:rFonts w:ascii="新細明體" w:eastAsia="新細明體" w:hAnsi="新細明體"/>
                <w:b/>
              </w:rPr>
            </w:pPr>
          </w:p>
        </w:tc>
        <w:tc>
          <w:tcPr>
            <w:tcW w:w="2407" w:type="dxa"/>
            <w:shd w:val="clear" w:color="auto" w:fill="auto"/>
            <w:vAlign w:val="center"/>
          </w:tcPr>
          <w:p w14:paraId="657C4FF6" w14:textId="77777777" w:rsidR="00764398" w:rsidRPr="00790CFC" w:rsidRDefault="00764398" w:rsidP="002B7FB0">
            <w:pPr>
              <w:pStyle w:val="a9"/>
              <w:spacing w:line="240" w:lineRule="auto"/>
              <w:ind w:left="320"/>
              <w:jc w:val="right"/>
              <w:rPr>
                <w:rFonts w:ascii="新細明體" w:eastAsia="新細明體" w:hAnsi="新細明體"/>
                <w:b/>
              </w:rPr>
            </w:pPr>
          </w:p>
        </w:tc>
        <w:tc>
          <w:tcPr>
            <w:tcW w:w="1414" w:type="dxa"/>
            <w:shd w:val="clear" w:color="auto" w:fill="auto"/>
            <w:vAlign w:val="center"/>
          </w:tcPr>
          <w:p w14:paraId="6D14767E" w14:textId="77777777" w:rsidR="00764398" w:rsidRPr="00790CFC" w:rsidRDefault="00764398" w:rsidP="002B7FB0">
            <w:pPr>
              <w:pStyle w:val="a9"/>
              <w:spacing w:line="240" w:lineRule="auto"/>
              <w:ind w:left="320"/>
              <w:jc w:val="right"/>
              <w:rPr>
                <w:rFonts w:ascii="新細明體" w:eastAsia="新細明體" w:hAnsi="新細明體"/>
                <w:b/>
              </w:rPr>
            </w:pPr>
          </w:p>
        </w:tc>
        <w:tc>
          <w:tcPr>
            <w:tcW w:w="11485" w:type="dxa"/>
            <w:shd w:val="clear" w:color="auto" w:fill="auto"/>
            <w:vAlign w:val="center"/>
          </w:tcPr>
          <w:p w14:paraId="4512AFB7" w14:textId="77777777" w:rsidR="00764398" w:rsidRPr="00032F59" w:rsidRDefault="00764398" w:rsidP="002B7FB0">
            <w:pPr>
              <w:pStyle w:val="41"/>
              <w:rPr>
                <w:rFonts w:hAnsi="標楷體"/>
                <w:noProof/>
                <w:sz w:val="20"/>
              </w:rPr>
            </w:pPr>
          </w:p>
        </w:tc>
      </w:tr>
      <w:tr w:rsidR="00764398" w14:paraId="37D9ADA6" w14:textId="77777777" w:rsidTr="001E309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D24D7A2" w14:textId="77777777" w:rsidR="00764398" w:rsidRPr="00032F59" w:rsidRDefault="00764398" w:rsidP="002B7FB0">
            <w:pPr>
              <w:pStyle w:val="212"/>
              <w:ind w:leftChars="100" w:left="160" w:rightChars="0" w:right="0"/>
              <w:jc w:val="distribute"/>
              <w:rPr>
                <w:rFonts w:ascii="標楷體" w:hAnsi="標楷體"/>
                <w:bCs/>
                <w:noProof/>
                <w:sz w:val="20"/>
              </w:rPr>
            </w:pPr>
            <w:r w:rsidRPr="00032F59">
              <w:rPr>
                <w:rFonts w:ascii="標楷體" w:hAnsi="標楷體" w:hint="eastAsia"/>
                <w:bCs/>
                <w:noProof/>
                <w:sz w:val="20"/>
              </w:rPr>
              <w:t>接受補助業務支出</w:t>
            </w:r>
          </w:p>
        </w:tc>
        <w:tc>
          <w:tcPr>
            <w:tcW w:w="2128" w:type="dxa"/>
            <w:tcBorders>
              <w:bottom w:val="single" w:sz="4" w:space="0" w:color="auto"/>
            </w:tcBorders>
            <w:shd w:val="clear" w:color="auto" w:fill="auto"/>
            <w:vAlign w:val="center"/>
          </w:tcPr>
          <w:p w14:paraId="5971236A" w14:textId="77777777" w:rsidR="00764398" w:rsidRPr="00C01861"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4,700,000</w:t>
            </w:r>
          </w:p>
        </w:tc>
        <w:tc>
          <w:tcPr>
            <w:tcW w:w="2407" w:type="dxa"/>
            <w:tcBorders>
              <w:bottom w:val="single" w:sz="4" w:space="0" w:color="auto"/>
            </w:tcBorders>
            <w:shd w:val="clear" w:color="auto" w:fill="auto"/>
            <w:vAlign w:val="center"/>
          </w:tcPr>
          <w:p w14:paraId="646870DF" w14:textId="77777777" w:rsidR="00764398" w:rsidRPr="00C01861"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3,422,245</w:t>
            </w:r>
          </w:p>
        </w:tc>
        <w:tc>
          <w:tcPr>
            <w:tcW w:w="1414" w:type="dxa"/>
            <w:tcBorders>
              <w:bottom w:val="single" w:sz="4" w:space="0" w:color="auto"/>
            </w:tcBorders>
            <w:shd w:val="clear" w:color="auto" w:fill="auto"/>
            <w:vAlign w:val="center"/>
          </w:tcPr>
          <w:p w14:paraId="15BF1346" w14:textId="77777777" w:rsidR="00764398" w:rsidRPr="00C01861"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72.81</w:t>
            </w:r>
          </w:p>
        </w:tc>
        <w:tc>
          <w:tcPr>
            <w:tcW w:w="11485" w:type="dxa"/>
            <w:tcBorders>
              <w:bottom w:val="single" w:sz="4" w:space="0" w:color="auto"/>
            </w:tcBorders>
            <w:shd w:val="clear" w:color="auto" w:fill="auto"/>
            <w:vAlign w:val="center"/>
          </w:tcPr>
          <w:p w14:paraId="5E532C5C" w14:textId="77777777" w:rsidR="00764398" w:rsidRPr="00032F59" w:rsidRDefault="00764398" w:rsidP="002B7FB0">
            <w:pPr>
              <w:pStyle w:val="41"/>
              <w:rPr>
                <w:rFonts w:hAnsi="標楷體"/>
                <w:noProof/>
                <w:sz w:val="20"/>
              </w:rPr>
            </w:pPr>
            <w:r w:rsidRPr="00032F59">
              <w:rPr>
                <w:rFonts w:hAnsi="標楷體" w:hint="eastAsia"/>
                <w:noProof/>
                <w:sz w:val="20"/>
              </w:rPr>
              <w:t>都市危險及老舊建築物擬具</w:t>
            </w:r>
            <w:r w:rsidRPr="00E94E2C">
              <w:rPr>
                <w:rFonts w:hAnsi="標楷體" w:hint="eastAsia"/>
                <w:noProof/>
                <w:sz w:val="20"/>
              </w:rPr>
              <w:t>重建計畫之經費賸餘。</w:t>
            </w:r>
          </w:p>
        </w:tc>
      </w:tr>
    </w:tbl>
    <w:p w14:paraId="34E7862F" w14:textId="77777777" w:rsidR="00764398" w:rsidRDefault="00764398" w:rsidP="00764398">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31137A7D" w14:textId="77777777" w:rsidR="00764398" w:rsidRPr="00075CBF" w:rsidRDefault="00764398" w:rsidP="00764398">
      <w:pPr>
        <w:spacing w:line="380" w:lineRule="exact"/>
        <w:ind w:firstLine="482"/>
        <w:rPr>
          <w:sz w:val="18"/>
          <w:szCs w:val="18"/>
        </w:rPr>
      </w:pPr>
    </w:p>
    <w:p w14:paraId="534ED6D7" w14:textId="77777777" w:rsidR="00764398" w:rsidRPr="0023654B" w:rsidRDefault="00764398" w:rsidP="00764398">
      <w:pPr>
        <w:pStyle w:val="11"/>
        <w:ind w:left="958" w:right="255"/>
      </w:pPr>
      <w:r>
        <w:rPr>
          <w:rFonts w:hint="eastAsia"/>
        </w:rPr>
        <w:t>2</w:t>
      </w:r>
      <w:r w:rsidRPr="00A73AFA">
        <w:rPr>
          <w:rFonts w:hint="eastAsia"/>
        </w:rPr>
        <w:t>.</w:t>
      </w:r>
      <w:r>
        <w:t xml:space="preserve"> </w:t>
      </w:r>
      <w:r>
        <w:rPr>
          <w:rFonts w:hint="eastAsia"/>
        </w:rPr>
        <w:t>以前年度歲出減免（註銷）數簡明表</w:t>
      </w:r>
    </w:p>
    <w:p w14:paraId="1294D03F" w14:textId="77777777" w:rsidR="00764398" w:rsidRPr="00F97227" w:rsidRDefault="00764398" w:rsidP="00764398">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764398" w14:paraId="3A335531" w14:textId="77777777" w:rsidTr="001E309A">
        <w:trPr>
          <w:trHeight w:val="284"/>
          <w:tblHeader/>
        </w:trPr>
        <w:tc>
          <w:tcPr>
            <w:tcW w:w="574" w:type="dxa"/>
            <w:vMerge w:val="restart"/>
            <w:tcBorders>
              <w:left w:val="nil"/>
            </w:tcBorders>
            <w:shd w:val="clear" w:color="auto" w:fill="auto"/>
            <w:vAlign w:val="center"/>
          </w:tcPr>
          <w:p w14:paraId="7205C811" w14:textId="77777777" w:rsidR="00764398" w:rsidRPr="00B80B1C" w:rsidRDefault="00764398" w:rsidP="002B7FB0">
            <w:pPr>
              <w:pStyle w:val="af8"/>
              <w:ind w:leftChars="0" w:left="0" w:rightChars="0" w:right="0"/>
              <w:rPr>
                <w:rFonts w:ascii="標楷體" w:hAnsi="標楷體"/>
              </w:rPr>
            </w:pPr>
            <w:r w:rsidRPr="00B80B1C">
              <w:rPr>
                <w:rFonts w:ascii="標楷體" w:hAnsi="標楷體" w:hint="eastAsia"/>
              </w:rPr>
              <w:t>年度</w:t>
            </w:r>
          </w:p>
        </w:tc>
        <w:tc>
          <w:tcPr>
            <w:tcW w:w="2548" w:type="dxa"/>
            <w:vMerge w:val="restart"/>
            <w:shd w:val="clear" w:color="auto" w:fill="auto"/>
            <w:vAlign w:val="center"/>
          </w:tcPr>
          <w:p w14:paraId="62D92371" w14:textId="77777777" w:rsidR="00764398" w:rsidRPr="00B04E1B" w:rsidRDefault="00764398" w:rsidP="002B7FB0">
            <w:pPr>
              <w:pStyle w:val="a9"/>
              <w:spacing w:line="240" w:lineRule="auto"/>
              <w:ind w:leftChars="30" w:left="48" w:rightChars="30" w:right="48"/>
              <w:jc w:val="distribute"/>
              <w:rPr>
                <w:rFonts w:ascii="華康楷書體W5"/>
              </w:rPr>
            </w:pPr>
            <w:r w:rsidRPr="00B04E1B">
              <w:rPr>
                <w:rFonts w:ascii="華康楷書體W5" w:hint="eastAsia"/>
              </w:rPr>
              <w:t>科目</w:t>
            </w:r>
          </w:p>
        </w:tc>
        <w:tc>
          <w:tcPr>
            <w:tcW w:w="2701" w:type="dxa"/>
            <w:vMerge w:val="restart"/>
            <w:shd w:val="clear" w:color="auto" w:fill="auto"/>
            <w:vAlign w:val="center"/>
          </w:tcPr>
          <w:p w14:paraId="3F319C37" w14:textId="77777777" w:rsidR="00764398" w:rsidRPr="00B04E1B" w:rsidRDefault="00764398" w:rsidP="002B7FB0">
            <w:pPr>
              <w:pStyle w:val="a9"/>
              <w:spacing w:line="240" w:lineRule="auto"/>
              <w:ind w:leftChars="30" w:left="48" w:rightChars="30" w:right="48"/>
              <w:jc w:val="distribute"/>
              <w:rPr>
                <w:rFonts w:ascii="華康楷書體W5"/>
              </w:rPr>
            </w:pPr>
            <w:r w:rsidRPr="00B04E1B">
              <w:rPr>
                <w:rFonts w:ascii="華康楷書體W5" w:hint="eastAsia"/>
              </w:rPr>
              <w:t>以前年度</w:t>
            </w:r>
          </w:p>
          <w:p w14:paraId="6D42AE9D" w14:textId="77777777" w:rsidR="00764398" w:rsidRPr="00B04E1B" w:rsidRDefault="00764398" w:rsidP="002B7FB0">
            <w:pPr>
              <w:pStyle w:val="a9"/>
              <w:spacing w:line="240" w:lineRule="auto"/>
              <w:ind w:leftChars="30" w:left="48" w:rightChars="30" w:right="48"/>
              <w:jc w:val="distribute"/>
              <w:rPr>
                <w:rFonts w:ascii="華康楷書體W5"/>
              </w:rPr>
            </w:pPr>
            <w:r w:rsidRPr="00B04E1B">
              <w:rPr>
                <w:rFonts w:ascii="華康楷書體W5" w:hint="eastAsia"/>
              </w:rPr>
              <w:t>轉入數</w:t>
            </w:r>
          </w:p>
        </w:tc>
        <w:tc>
          <w:tcPr>
            <w:tcW w:w="4102" w:type="dxa"/>
            <w:gridSpan w:val="2"/>
            <w:shd w:val="clear" w:color="auto" w:fill="auto"/>
            <w:vAlign w:val="center"/>
          </w:tcPr>
          <w:p w14:paraId="3231A590" w14:textId="77777777" w:rsidR="00764398" w:rsidRPr="00B04E1B" w:rsidRDefault="00764398" w:rsidP="002B7FB0">
            <w:pPr>
              <w:pStyle w:val="a9"/>
              <w:spacing w:line="240" w:lineRule="auto"/>
              <w:ind w:leftChars="30" w:left="48" w:rightChars="30" w:right="48"/>
              <w:jc w:val="distribute"/>
              <w:rPr>
                <w:rFonts w:ascii="華康楷書體W5"/>
              </w:rPr>
            </w:pPr>
            <w:r w:rsidRPr="00B04E1B">
              <w:rPr>
                <w:rFonts w:ascii="華康楷書體W5" w:hint="eastAsia"/>
              </w:rPr>
              <w:t>減免</w:t>
            </w:r>
            <w:r w:rsidRPr="00B04E1B">
              <w:rPr>
                <w:rFonts w:ascii="華康楷書體W5" w:hint="eastAsia"/>
              </w:rPr>
              <w:t>(</w:t>
            </w:r>
            <w:r w:rsidRPr="00B04E1B">
              <w:rPr>
                <w:rFonts w:ascii="華康楷書體W5" w:hint="eastAsia"/>
              </w:rPr>
              <w:t>註銷</w:t>
            </w:r>
            <w:r w:rsidRPr="00B04E1B">
              <w:rPr>
                <w:rFonts w:ascii="華康楷書體W5" w:hint="eastAsia"/>
              </w:rPr>
              <w:t>)</w:t>
            </w:r>
            <w:r w:rsidRPr="00B04E1B">
              <w:rPr>
                <w:rFonts w:ascii="華康楷書體W5" w:hint="eastAsia"/>
              </w:rPr>
              <w:t>數</w:t>
            </w:r>
          </w:p>
        </w:tc>
        <w:tc>
          <w:tcPr>
            <w:tcW w:w="10771" w:type="dxa"/>
            <w:vMerge w:val="restart"/>
            <w:tcBorders>
              <w:right w:val="nil"/>
            </w:tcBorders>
            <w:shd w:val="clear" w:color="auto" w:fill="auto"/>
            <w:vAlign w:val="center"/>
          </w:tcPr>
          <w:p w14:paraId="35A947C6" w14:textId="77777777" w:rsidR="00764398" w:rsidRDefault="00764398" w:rsidP="002B7FB0">
            <w:pPr>
              <w:pStyle w:val="a9"/>
              <w:spacing w:line="240" w:lineRule="auto"/>
              <w:ind w:leftChars="30" w:left="48" w:rightChars="30" w:right="48"/>
              <w:jc w:val="distribute"/>
            </w:pPr>
            <w:r>
              <w:rPr>
                <w:rFonts w:hint="eastAsia"/>
              </w:rPr>
              <w:t>原因分析</w:t>
            </w:r>
          </w:p>
        </w:tc>
      </w:tr>
      <w:tr w:rsidR="00764398" w14:paraId="357BC33C" w14:textId="77777777" w:rsidTr="001E309A">
        <w:trPr>
          <w:trHeight w:val="284"/>
          <w:tblHeader/>
        </w:trPr>
        <w:tc>
          <w:tcPr>
            <w:tcW w:w="574" w:type="dxa"/>
            <w:vMerge/>
            <w:tcBorders>
              <w:left w:val="nil"/>
            </w:tcBorders>
            <w:shd w:val="clear" w:color="auto" w:fill="auto"/>
            <w:vAlign w:val="center"/>
          </w:tcPr>
          <w:p w14:paraId="5E57FF9B" w14:textId="77777777" w:rsidR="00764398" w:rsidRPr="00B80B1C" w:rsidRDefault="00764398" w:rsidP="002B7FB0">
            <w:pPr>
              <w:pStyle w:val="af8"/>
              <w:ind w:leftChars="0" w:left="0" w:rightChars="0" w:right="0"/>
              <w:rPr>
                <w:rFonts w:ascii="標楷體" w:hAnsi="標楷體"/>
              </w:rPr>
            </w:pPr>
          </w:p>
        </w:tc>
        <w:tc>
          <w:tcPr>
            <w:tcW w:w="2548" w:type="dxa"/>
            <w:vMerge/>
            <w:shd w:val="clear" w:color="auto" w:fill="auto"/>
            <w:vAlign w:val="center"/>
          </w:tcPr>
          <w:p w14:paraId="70F5D019" w14:textId="77777777" w:rsidR="00764398" w:rsidRDefault="00764398" w:rsidP="002B7FB0">
            <w:pPr>
              <w:pStyle w:val="af8"/>
              <w:ind w:leftChars="0" w:left="0" w:rightChars="0" w:right="0"/>
            </w:pPr>
          </w:p>
        </w:tc>
        <w:tc>
          <w:tcPr>
            <w:tcW w:w="2701" w:type="dxa"/>
            <w:vMerge/>
            <w:shd w:val="clear" w:color="auto" w:fill="auto"/>
            <w:vAlign w:val="center"/>
          </w:tcPr>
          <w:p w14:paraId="213D336A" w14:textId="77777777" w:rsidR="00764398" w:rsidRDefault="00764398" w:rsidP="002B7FB0">
            <w:pPr>
              <w:pStyle w:val="af8"/>
              <w:ind w:leftChars="0" w:left="0" w:rightChars="0" w:right="0"/>
            </w:pPr>
          </w:p>
        </w:tc>
        <w:tc>
          <w:tcPr>
            <w:tcW w:w="2674" w:type="dxa"/>
            <w:shd w:val="clear" w:color="auto" w:fill="auto"/>
            <w:vAlign w:val="center"/>
          </w:tcPr>
          <w:p w14:paraId="43EA2560" w14:textId="77777777" w:rsidR="00764398" w:rsidRDefault="00764398" w:rsidP="002B7FB0">
            <w:pPr>
              <w:pStyle w:val="af8"/>
              <w:ind w:leftChars="0" w:left="0" w:rightChars="0" w:right="0"/>
            </w:pPr>
            <w:r>
              <w:rPr>
                <w:rFonts w:hint="eastAsia"/>
              </w:rPr>
              <w:t>金額</w:t>
            </w:r>
          </w:p>
        </w:tc>
        <w:tc>
          <w:tcPr>
            <w:tcW w:w="1428" w:type="dxa"/>
            <w:shd w:val="clear" w:color="auto" w:fill="auto"/>
            <w:vAlign w:val="center"/>
          </w:tcPr>
          <w:p w14:paraId="08A8B2BD" w14:textId="77777777" w:rsidR="00764398" w:rsidRDefault="00764398" w:rsidP="002B7FB0">
            <w:pPr>
              <w:pStyle w:val="af8"/>
              <w:ind w:leftChars="0" w:left="0" w:rightChars="0" w:right="0"/>
            </w:pPr>
            <w:r>
              <w:rPr>
                <w:rFonts w:hint="eastAsia"/>
              </w:rPr>
              <w:t>％</w:t>
            </w:r>
          </w:p>
        </w:tc>
        <w:tc>
          <w:tcPr>
            <w:tcW w:w="10771" w:type="dxa"/>
            <w:vMerge/>
            <w:tcBorders>
              <w:right w:val="nil"/>
            </w:tcBorders>
            <w:shd w:val="clear" w:color="auto" w:fill="auto"/>
            <w:vAlign w:val="center"/>
          </w:tcPr>
          <w:p w14:paraId="4ADDAE7D" w14:textId="77777777" w:rsidR="00764398" w:rsidRDefault="00764398" w:rsidP="002B7FB0">
            <w:pPr>
              <w:pStyle w:val="a9"/>
              <w:spacing w:line="240" w:lineRule="auto"/>
              <w:ind w:left="320"/>
              <w:jc w:val="distribute"/>
            </w:pPr>
          </w:p>
        </w:tc>
      </w:tr>
      <w:tr w:rsidR="00764398" w:rsidRPr="00C12FE8" w14:paraId="71435308" w14:textId="77777777" w:rsidTr="001E30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7FD95C2" w14:textId="77777777" w:rsidR="00764398" w:rsidRPr="00B80B1C" w:rsidRDefault="00764398" w:rsidP="002B7FB0">
            <w:pPr>
              <w:pStyle w:val="a9"/>
              <w:spacing w:line="240" w:lineRule="auto"/>
              <w:ind w:left="320"/>
              <w:jc w:val="center"/>
              <w:rPr>
                <w:rFonts w:hAnsi="標楷體"/>
                <w:b/>
              </w:rPr>
            </w:pPr>
          </w:p>
        </w:tc>
        <w:tc>
          <w:tcPr>
            <w:tcW w:w="2548" w:type="dxa"/>
            <w:shd w:val="clear" w:color="auto" w:fill="auto"/>
            <w:vAlign w:val="center"/>
          </w:tcPr>
          <w:p w14:paraId="06671FD4" w14:textId="77777777" w:rsidR="00764398" w:rsidRPr="005C6A30" w:rsidRDefault="00764398" w:rsidP="002B7FB0">
            <w:pPr>
              <w:pStyle w:val="212"/>
              <w:ind w:leftChars="0" w:left="0" w:rightChars="0" w:right="0"/>
              <w:jc w:val="distribute"/>
              <w:rPr>
                <w:rFonts w:ascii="標楷體" w:hAnsi="標楷體"/>
                <w:b/>
                <w:noProof/>
                <w:sz w:val="20"/>
              </w:rPr>
            </w:pPr>
            <w:r w:rsidRPr="005C6A30">
              <w:rPr>
                <w:rFonts w:ascii="標楷體" w:hAnsi="標楷體" w:hint="eastAsia"/>
                <w:b/>
                <w:noProof/>
                <w:sz w:val="20"/>
              </w:rPr>
              <w:t>建築管理工程處</w:t>
            </w:r>
          </w:p>
        </w:tc>
        <w:tc>
          <w:tcPr>
            <w:tcW w:w="2701" w:type="dxa"/>
            <w:shd w:val="clear" w:color="auto" w:fill="auto"/>
            <w:vAlign w:val="center"/>
          </w:tcPr>
          <w:p w14:paraId="3D3CAE28" w14:textId="77777777" w:rsidR="00764398" w:rsidRPr="00C12FE8" w:rsidRDefault="00764398" w:rsidP="002B7FB0">
            <w:pPr>
              <w:pStyle w:val="a9"/>
              <w:spacing w:line="240" w:lineRule="auto"/>
              <w:ind w:left="320"/>
              <w:jc w:val="right"/>
              <w:rPr>
                <w:rFonts w:ascii="新細明體" w:eastAsia="新細明體" w:hAnsi="新細明體"/>
                <w:b/>
              </w:rPr>
            </w:pPr>
          </w:p>
        </w:tc>
        <w:tc>
          <w:tcPr>
            <w:tcW w:w="2674" w:type="dxa"/>
            <w:shd w:val="clear" w:color="auto" w:fill="auto"/>
            <w:vAlign w:val="center"/>
          </w:tcPr>
          <w:p w14:paraId="5BF1F977" w14:textId="77777777" w:rsidR="00764398" w:rsidRPr="00C12FE8" w:rsidRDefault="00764398" w:rsidP="002B7FB0">
            <w:pPr>
              <w:pStyle w:val="a9"/>
              <w:spacing w:line="240" w:lineRule="auto"/>
              <w:ind w:left="320"/>
              <w:jc w:val="right"/>
              <w:rPr>
                <w:rFonts w:ascii="新細明體" w:eastAsia="新細明體" w:hAnsi="新細明體"/>
                <w:b/>
              </w:rPr>
            </w:pPr>
          </w:p>
        </w:tc>
        <w:tc>
          <w:tcPr>
            <w:tcW w:w="1428" w:type="dxa"/>
            <w:shd w:val="clear" w:color="auto" w:fill="auto"/>
            <w:vAlign w:val="center"/>
          </w:tcPr>
          <w:p w14:paraId="6CFC2843" w14:textId="77777777" w:rsidR="00764398" w:rsidRPr="00C12FE8" w:rsidRDefault="00764398" w:rsidP="002B7FB0">
            <w:pPr>
              <w:pStyle w:val="a9"/>
              <w:spacing w:line="240" w:lineRule="auto"/>
              <w:ind w:left="320"/>
              <w:jc w:val="right"/>
              <w:rPr>
                <w:rFonts w:ascii="新細明體" w:eastAsia="新細明體" w:hAnsi="新細明體"/>
                <w:b/>
              </w:rPr>
            </w:pPr>
          </w:p>
        </w:tc>
        <w:tc>
          <w:tcPr>
            <w:tcW w:w="10771" w:type="dxa"/>
            <w:shd w:val="clear" w:color="auto" w:fill="auto"/>
            <w:vAlign w:val="center"/>
          </w:tcPr>
          <w:p w14:paraId="20A190F9" w14:textId="77777777" w:rsidR="00764398" w:rsidRPr="005C6A30" w:rsidRDefault="00764398" w:rsidP="002B7FB0">
            <w:pPr>
              <w:pStyle w:val="41"/>
              <w:rPr>
                <w:rFonts w:hAnsi="標楷體"/>
                <w:noProof/>
                <w:sz w:val="20"/>
              </w:rPr>
            </w:pPr>
          </w:p>
        </w:tc>
      </w:tr>
      <w:tr w:rsidR="00764398" w14:paraId="35ED3BBF" w14:textId="77777777" w:rsidTr="001E309A">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3ED54B0C" w14:textId="77777777" w:rsidR="00764398" w:rsidRPr="00B80B1C" w:rsidRDefault="00764398" w:rsidP="002E4197">
            <w:pPr>
              <w:jc w:val="center"/>
              <w:rPr>
                <w:rFonts w:hAnsi="標楷體"/>
                <w:noProof/>
                <w:sz w:val="20"/>
              </w:rPr>
            </w:pPr>
            <w:r w:rsidRPr="00B80B1C">
              <w:rPr>
                <w:rFonts w:hAnsi="標楷體"/>
                <w:noProof/>
                <w:sz w:val="20"/>
              </w:rPr>
              <w:t>112</w:t>
            </w:r>
          </w:p>
        </w:tc>
        <w:tc>
          <w:tcPr>
            <w:tcW w:w="2548" w:type="dxa"/>
            <w:tcBorders>
              <w:bottom w:val="single" w:sz="4" w:space="0" w:color="auto"/>
            </w:tcBorders>
            <w:shd w:val="clear" w:color="auto" w:fill="auto"/>
            <w:vAlign w:val="center"/>
          </w:tcPr>
          <w:p w14:paraId="17ACEFFE" w14:textId="77777777" w:rsidR="00764398" w:rsidRPr="005C6A30" w:rsidRDefault="00764398" w:rsidP="002B7FB0">
            <w:pPr>
              <w:pStyle w:val="212"/>
              <w:ind w:leftChars="100" w:left="160" w:rightChars="0" w:right="0"/>
              <w:jc w:val="distribute"/>
              <w:rPr>
                <w:rFonts w:ascii="標楷體" w:hAnsi="標楷體"/>
                <w:noProof/>
                <w:sz w:val="20"/>
              </w:rPr>
            </w:pPr>
            <w:r w:rsidRPr="005C6A30">
              <w:rPr>
                <w:rFonts w:ascii="標楷體" w:hAnsi="標楷體" w:hint="eastAsia"/>
                <w:noProof/>
                <w:sz w:val="20"/>
              </w:rPr>
              <w:t>一般建築及設備</w:t>
            </w:r>
          </w:p>
        </w:tc>
        <w:tc>
          <w:tcPr>
            <w:tcW w:w="2701" w:type="dxa"/>
            <w:tcBorders>
              <w:bottom w:val="single" w:sz="4" w:space="0" w:color="auto"/>
            </w:tcBorders>
            <w:shd w:val="clear" w:color="auto" w:fill="auto"/>
            <w:vAlign w:val="center"/>
          </w:tcPr>
          <w:p w14:paraId="607F9493" w14:textId="77777777" w:rsidR="00764398" w:rsidRPr="00561FDB"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4,370,495</w:t>
            </w:r>
          </w:p>
        </w:tc>
        <w:tc>
          <w:tcPr>
            <w:tcW w:w="2674" w:type="dxa"/>
            <w:tcBorders>
              <w:bottom w:val="single" w:sz="4" w:space="0" w:color="auto"/>
            </w:tcBorders>
            <w:shd w:val="clear" w:color="auto" w:fill="auto"/>
            <w:vAlign w:val="center"/>
          </w:tcPr>
          <w:p w14:paraId="1973B92D" w14:textId="77777777" w:rsidR="00764398" w:rsidRPr="00561FDB"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1,543,541</w:t>
            </w:r>
          </w:p>
        </w:tc>
        <w:tc>
          <w:tcPr>
            <w:tcW w:w="1428" w:type="dxa"/>
            <w:tcBorders>
              <w:bottom w:val="single" w:sz="4" w:space="0" w:color="auto"/>
            </w:tcBorders>
            <w:shd w:val="clear" w:color="auto" w:fill="auto"/>
            <w:vAlign w:val="center"/>
          </w:tcPr>
          <w:p w14:paraId="0793AACC" w14:textId="77777777" w:rsidR="00764398" w:rsidRPr="00561FDB" w:rsidRDefault="00764398" w:rsidP="002B7FB0">
            <w:pPr>
              <w:pStyle w:val="a9"/>
              <w:spacing w:line="240" w:lineRule="auto"/>
              <w:ind w:left="320"/>
              <w:jc w:val="right"/>
              <w:rPr>
                <w:rFonts w:ascii="新細明體" w:eastAsia="新細明體" w:hAnsi="新細明體"/>
              </w:rPr>
            </w:pPr>
            <w:r w:rsidRPr="00E16C8C">
              <w:rPr>
                <w:rFonts w:ascii="新細明體" w:hAnsi="新細明體"/>
                <w:noProof/>
              </w:rPr>
              <w:t>35.32</w:t>
            </w:r>
          </w:p>
        </w:tc>
        <w:tc>
          <w:tcPr>
            <w:tcW w:w="10771" w:type="dxa"/>
            <w:tcBorders>
              <w:bottom w:val="single" w:sz="4" w:space="0" w:color="auto"/>
            </w:tcBorders>
            <w:shd w:val="clear" w:color="auto" w:fill="auto"/>
            <w:vAlign w:val="center"/>
          </w:tcPr>
          <w:p w14:paraId="470C1778" w14:textId="77777777" w:rsidR="00764398" w:rsidRPr="005C6A30" w:rsidRDefault="00764398" w:rsidP="002B7FB0">
            <w:pPr>
              <w:pStyle w:val="41"/>
              <w:rPr>
                <w:rFonts w:hAnsi="標楷體"/>
                <w:noProof/>
                <w:sz w:val="20"/>
              </w:rPr>
            </w:pPr>
            <w:r w:rsidRPr="005C6A30">
              <w:rPr>
                <w:rFonts w:hAnsi="標楷體" w:hint="eastAsia"/>
                <w:noProof/>
                <w:sz w:val="20"/>
              </w:rPr>
              <w:t>建築基地內騎樓及沿街面人行空</w:t>
            </w:r>
            <w:r w:rsidRPr="00E94E2C">
              <w:rPr>
                <w:rFonts w:hAnsi="標楷體" w:hint="eastAsia"/>
                <w:noProof/>
                <w:sz w:val="20"/>
              </w:rPr>
              <w:t>間改善工程之經費結餘。</w:t>
            </w:r>
          </w:p>
        </w:tc>
      </w:tr>
    </w:tbl>
    <w:p w14:paraId="6919F077" w14:textId="77777777" w:rsidR="00764398" w:rsidRDefault="00764398" w:rsidP="00764398">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232AFC85" w14:textId="77777777" w:rsidR="00764398" w:rsidRDefault="00764398" w:rsidP="00764398">
      <w:pPr>
        <w:pStyle w:val="a9"/>
      </w:pPr>
    </w:p>
    <w:p w14:paraId="43263463" w14:textId="77777777" w:rsidR="00764398" w:rsidRPr="00707037" w:rsidRDefault="00764398" w:rsidP="002E4197">
      <w:pPr>
        <w:pStyle w:val="a8"/>
        <w:tabs>
          <w:tab w:val="right" w:pos="10800"/>
        </w:tabs>
        <w:spacing w:beforeLines="50" w:before="180" w:afterLines="20" w:after="72"/>
        <w:ind w:leftChars="0" w:left="958"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2BB48B0A" w14:textId="77777777" w:rsidR="00764398" w:rsidRPr="00BB3026" w:rsidRDefault="00764398" w:rsidP="00764398">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764398" w:rsidRPr="00606333" w14:paraId="4032D74D" w14:textId="77777777" w:rsidTr="001E309A">
        <w:trPr>
          <w:trHeight w:val="340"/>
          <w:tblHeader/>
        </w:trPr>
        <w:tc>
          <w:tcPr>
            <w:tcW w:w="574" w:type="dxa"/>
            <w:vMerge w:val="restart"/>
            <w:tcBorders>
              <w:left w:val="nil"/>
            </w:tcBorders>
            <w:shd w:val="clear" w:color="auto" w:fill="auto"/>
            <w:vAlign w:val="center"/>
          </w:tcPr>
          <w:p w14:paraId="4846C6A4" w14:textId="77777777" w:rsidR="00764398" w:rsidRPr="00B04E1B" w:rsidRDefault="00764398" w:rsidP="002B7FB0">
            <w:pPr>
              <w:jc w:val="distribute"/>
              <w:rPr>
                <w:rFonts w:hAnsi="標楷體"/>
                <w:sz w:val="20"/>
              </w:rPr>
            </w:pPr>
            <w:r w:rsidRPr="00B04E1B">
              <w:rPr>
                <w:rFonts w:hAnsi="標楷體" w:hint="eastAsia"/>
                <w:sz w:val="20"/>
              </w:rPr>
              <w:t>年度</w:t>
            </w:r>
          </w:p>
        </w:tc>
        <w:tc>
          <w:tcPr>
            <w:tcW w:w="2534" w:type="dxa"/>
            <w:vMerge w:val="restart"/>
            <w:shd w:val="clear" w:color="auto" w:fill="auto"/>
            <w:vAlign w:val="center"/>
          </w:tcPr>
          <w:p w14:paraId="5E3F4A68" w14:textId="77777777" w:rsidR="00764398" w:rsidRPr="00606333" w:rsidRDefault="00764398"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D1666E7" w14:textId="77777777" w:rsidR="00764398" w:rsidRPr="00606333" w:rsidRDefault="00764398" w:rsidP="002B7FB0">
            <w:pPr>
              <w:ind w:leftChars="30" w:left="48" w:rightChars="30" w:right="48"/>
              <w:jc w:val="distribute"/>
              <w:rPr>
                <w:rFonts w:hAnsi="標楷體"/>
                <w:sz w:val="20"/>
              </w:rPr>
            </w:pPr>
            <w:r w:rsidRPr="00606333">
              <w:rPr>
                <w:rFonts w:hAnsi="標楷體" w:hint="eastAsia"/>
                <w:sz w:val="20"/>
              </w:rPr>
              <w:t>以前年度</w:t>
            </w:r>
          </w:p>
          <w:p w14:paraId="1F766DB5" w14:textId="77777777" w:rsidR="00764398" w:rsidRPr="00606333" w:rsidRDefault="00764398"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D5B7EAA" w14:textId="77777777" w:rsidR="00764398" w:rsidRPr="00606333" w:rsidRDefault="00764398"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5A17054A" w14:textId="77777777" w:rsidR="00764398" w:rsidRPr="00606333" w:rsidRDefault="00764398" w:rsidP="002B7FB0">
            <w:pPr>
              <w:ind w:leftChars="30" w:left="48" w:rightChars="30" w:right="48"/>
              <w:jc w:val="distribute"/>
              <w:rPr>
                <w:rFonts w:hAnsi="標楷體"/>
                <w:sz w:val="20"/>
              </w:rPr>
            </w:pPr>
            <w:r w:rsidRPr="00606333">
              <w:rPr>
                <w:rFonts w:hAnsi="標楷體" w:hint="eastAsia"/>
                <w:sz w:val="20"/>
              </w:rPr>
              <w:t>原因分析</w:t>
            </w:r>
          </w:p>
        </w:tc>
      </w:tr>
      <w:tr w:rsidR="00764398" w:rsidRPr="00606333" w14:paraId="40F1DA02" w14:textId="77777777" w:rsidTr="001E309A">
        <w:trPr>
          <w:trHeight w:val="340"/>
          <w:tblHeader/>
        </w:trPr>
        <w:tc>
          <w:tcPr>
            <w:tcW w:w="574" w:type="dxa"/>
            <w:vMerge/>
            <w:tcBorders>
              <w:left w:val="nil"/>
            </w:tcBorders>
            <w:shd w:val="clear" w:color="auto" w:fill="auto"/>
            <w:vAlign w:val="center"/>
          </w:tcPr>
          <w:p w14:paraId="797A82A1" w14:textId="77777777" w:rsidR="00764398" w:rsidRPr="00B04E1B" w:rsidRDefault="00764398" w:rsidP="002B7FB0">
            <w:pPr>
              <w:jc w:val="distribute"/>
              <w:rPr>
                <w:rFonts w:hAnsi="標楷體"/>
                <w:sz w:val="20"/>
              </w:rPr>
            </w:pPr>
          </w:p>
        </w:tc>
        <w:tc>
          <w:tcPr>
            <w:tcW w:w="2534" w:type="dxa"/>
            <w:vMerge/>
            <w:shd w:val="clear" w:color="auto" w:fill="auto"/>
            <w:vAlign w:val="center"/>
          </w:tcPr>
          <w:p w14:paraId="6BF25CA3" w14:textId="77777777" w:rsidR="00764398" w:rsidRPr="00606333" w:rsidRDefault="00764398" w:rsidP="002B7FB0">
            <w:pPr>
              <w:jc w:val="distribute"/>
              <w:rPr>
                <w:rFonts w:hAnsi="標楷體"/>
                <w:sz w:val="20"/>
              </w:rPr>
            </w:pPr>
          </w:p>
        </w:tc>
        <w:tc>
          <w:tcPr>
            <w:tcW w:w="2715" w:type="dxa"/>
            <w:vMerge/>
            <w:shd w:val="clear" w:color="auto" w:fill="auto"/>
            <w:vAlign w:val="center"/>
          </w:tcPr>
          <w:p w14:paraId="4BD8C6AF" w14:textId="77777777" w:rsidR="00764398" w:rsidRPr="00606333" w:rsidRDefault="00764398" w:rsidP="002B7FB0">
            <w:pPr>
              <w:jc w:val="distribute"/>
              <w:rPr>
                <w:rFonts w:hAnsi="標楷體"/>
                <w:sz w:val="20"/>
              </w:rPr>
            </w:pPr>
          </w:p>
        </w:tc>
        <w:tc>
          <w:tcPr>
            <w:tcW w:w="2674" w:type="dxa"/>
            <w:shd w:val="clear" w:color="auto" w:fill="auto"/>
            <w:vAlign w:val="center"/>
          </w:tcPr>
          <w:p w14:paraId="564B0FF3" w14:textId="77777777" w:rsidR="00764398" w:rsidRPr="00606333" w:rsidRDefault="00764398"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8AFB818" w14:textId="77777777" w:rsidR="00764398" w:rsidRPr="00606333" w:rsidRDefault="00764398"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283629E4" w14:textId="77777777" w:rsidR="00764398" w:rsidRPr="00606333" w:rsidRDefault="00764398" w:rsidP="002B7FB0">
            <w:pPr>
              <w:jc w:val="distribute"/>
              <w:rPr>
                <w:rFonts w:hAnsi="標楷體"/>
                <w:sz w:val="20"/>
              </w:rPr>
            </w:pPr>
          </w:p>
        </w:tc>
      </w:tr>
      <w:tr w:rsidR="00764398" w:rsidRPr="006E29EC" w14:paraId="4597F081"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4551D3" w14:textId="77777777" w:rsidR="00764398" w:rsidRPr="00B04E1B" w:rsidRDefault="00764398" w:rsidP="002B7FB0">
            <w:pPr>
              <w:jc w:val="center"/>
              <w:rPr>
                <w:rFonts w:hAnsi="標楷體"/>
                <w:b/>
                <w:sz w:val="20"/>
              </w:rPr>
            </w:pPr>
          </w:p>
        </w:tc>
        <w:tc>
          <w:tcPr>
            <w:tcW w:w="2534" w:type="dxa"/>
            <w:shd w:val="clear" w:color="auto" w:fill="auto"/>
            <w:vAlign w:val="center"/>
          </w:tcPr>
          <w:p w14:paraId="1360CFFD" w14:textId="77777777" w:rsidR="00764398" w:rsidRPr="006E29EC" w:rsidRDefault="00764398" w:rsidP="002B7FB0">
            <w:pPr>
              <w:pStyle w:val="212"/>
              <w:ind w:leftChars="0" w:left="0" w:rightChars="0" w:right="0"/>
              <w:jc w:val="distribute"/>
              <w:rPr>
                <w:rFonts w:hAnsi="標楷體"/>
                <w:b/>
                <w:sz w:val="20"/>
              </w:rPr>
            </w:pPr>
            <w:r w:rsidRPr="006E29EC">
              <w:rPr>
                <w:rFonts w:hAnsi="標楷體" w:hint="eastAsia"/>
                <w:b/>
                <w:noProof/>
                <w:sz w:val="20"/>
              </w:rPr>
              <w:t>都市發展局</w:t>
            </w:r>
          </w:p>
        </w:tc>
        <w:tc>
          <w:tcPr>
            <w:tcW w:w="2715" w:type="dxa"/>
            <w:shd w:val="clear" w:color="auto" w:fill="auto"/>
            <w:vAlign w:val="center"/>
          </w:tcPr>
          <w:p w14:paraId="0417E991" w14:textId="77777777" w:rsidR="00764398" w:rsidRPr="006E29EC" w:rsidRDefault="00764398" w:rsidP="002B7FB0">
            <w:pPr>
              <w:rPr>
                <w:rFonts w:ascii="新細明體" w:hAnsi="新細明體"/>
                <w:b/>
                <w:sz w:val="20"/>
              </w:rPr>
            </w:pPr>
          </w:p>
        </w:tc>
        <w:tc>
          <w:tcPr>
            <w:tcW w:w="2674" w:type="dxa"/>
            <w:shd w:val="clear" w:color="auto" w:fill="auto"/>
            <w:vAlign w:val="center"/>
          </w:tcPr>
          <w:p w14:paraId="24680C2F" w14:textId="77777777" w:rsidR="00764398" w:rsidRPr="006E29EC" w:rsidRDefault="00764398" w:rsidP="002B7FB0">
            <w:pPr>
              <w:rPr>
                <w:rFonts w:ascii="新細明體" w:hAnsi="新細明體"/>
                <w:b/>
                <w:sz w:val="20"/>
              </w:rPr>
            </w:pPr>
          </w:p>
        </w:tc>
        <w:tc>
          <w:tcPr>
            <w:tcW w:w="1428" w:type="dxa"/>
            <w:shd w:val="clear" w:color="auto" w:fill="auto"/>
            <w:vAlign w:val="center"/>
          </w:tcPr>
          <w:p w14:paraId="46A83CDE" w14:textId="77777777" w:rsidR="00764398" w:rsidRPr="006E29EC" w:rsidRDefault="00764398" w:rsidP="002B7FB0">
            <w:pPr>
              <w:rPr>
                <w:rFonts w:ascii="新細明體" w:hAnsi="新細明體"/>
                <w:b/>
                <w:sz w:val="20"/>
              </w:rPr>
            </w:pPr>
          </w:p>
        </w:tc>
        <w:tc>
          <w:tcPr>
            <w:tcW w:w="10771" w:type="dxa"/>
            <w:shd w:val="clear" w:color="auto" w:fill="auto"/>
            <w:vAlign w:val="center"/>
          </w:tcPr>
          <w:p w14:paraId="3F33E9AA" w14:textId="77777777" w:rsidR="00764398" w:rsidRPr="006E29EC" w:rsidRDefault="00764398" w:rsidP="002B7FB0">
            <w:pPr>
              <w:jc w:val="both"/>
              <w:rPr>
                <w:rFonts w:hAnsi="標楷體"/>
                <w:b/>
                <w:sz w:val="20"/>
              </w:rPr>
            </w:pPr>
          </w:p>
        </w:tc>
      </w:tr>
      <w:tr w:rsidR="00764398" w:rsidRPr="00606333" w14:paraId="1EA2C3A3"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F26538" w14:textId="77777777" w:rsidR="00764398" w:rsidRPr="00B04E1B" w:rsidRDefault="00764398" w:rsidP="002B7FB0">
            <w:pPr>
              <w:jc w:val="center"/>
              <w:rPr>
                <w:rFonts w:hAnsi="標楷體"/>
                <w:sz w:val="20"/>
              </w:rPr>
            </w:pPr>
            <w:r w:rsidRPr="00B04E1B">
              <w:rPr>
                <w:rFonts w:hAnsi="標楷體"/>
                <w:noProof/>
                <w:sz w:val="20"/>
              </w:rPr>
              <w:t>106</w:t>
            </w:r>
          </w:p>
        </w:tc>
        <w:tc>
          <w:tcPr>
            <w:tcW w:w="2534" w:type="dxa"/>
            <w:shd w:val="clear" w:color="auto" w:fill="auto"/>
            <w:vAlign w:val="center"/>
          </w:tcPr>
          <w:p w14:paraId="1E2205D0" w14:textId="77777777" w:rsidR="00764398" w:rsidRPr="00606333" w:rsidRDefault="00764398" w:rsidP="002B7FB0">
            <w:pPr>
              <w:ind w:leftChars="100" w:left="160"/>
              <w:jc w:val="distribute"/>
              <w:rPr>
                <w:rFonts w:hAnsi="標楷體"/>
                <w:sz w:val="20"/>
              </w:rPr>
            </w:pPr>
            <w:r w:rsidRPr="00E16C8C">
              <w:rPr>
                <w:rFonts w:hAnsi="標楷體" w:hint="eastAsia"/>
                <w:noProof/>
                <w:sz w:val="20"/>
              </w:rPr>
              <w:t>都市發展</w:t>
            </w:r>
          </w:p>
        </w:tc>
        <w:tc>
          <w:tcPr>
            <w:tcW w:w="2715" w:type="dxa"/>
            <w:shd w:val="clear" w:color="auto" w:fill="auto"/>
            <w:vAlign w:val="center"/>
          </w:tcPr>
          <w:p w14:paraId="1A45C8C4" w14:textId="77777777" w:rsidR="00764398" w:rsidRPr="00606333" w:rsidRDefault="00764398" w:rsidP="002B7FB0">
            <w:pPr>
              <w:rPr>
                <w:rFonts w:ascii="新細明體" w:hAnsi="新細明體"/>
                <w:sz w:val="20"/>
              </w:rPr>
            </w:pPr>
            <w:r w:rsidRPr="00E16C8C">
              <w:rPr>
                <w:rFonts w:ascii="新細明體" w:hAnsi="新細明體"/>
                <w:noProof/>
                <w:sz w:val="20"/>
              </w:rPr>
              <w:t>1,133,750</w:t>
            </w:r>
          </w:p>
        </w:tc>
        <w:tc>
          <w:tcPr>
            <w:tcW w:w="2674" w:type="dxa"/>
            <w:shd w:val="clear" w:color="auto" w:fill="auto"/>
            <w:vAlign w:val="center"/>
          </w:tcPr>
          <w:p w14:paraId="0233D6A2" w14:textId="77777777" w:rsidR="00764398" w:rsidRPr="00606333" w:rsidRDefault="00764398" w:rsidP="002B7FB0">
            <w:pPr>
              <w:rPr>
                <w:rFonts w:ascii="新細明體" w:hAnsi="新細明體"/>
                <w:sz w:val="20"/>
              </w:rPr>
            </w:pPr>
            <w:r w:rsidRPr="00E16C8C">
              <w:rPr>
                <w:rFonts w:ascii="新細明體" w:hAnsi="新細明體"/>
                <w:noProof/>
                <w:sz w:val="20"/>
              </w:rPr>
              <w:t>728,235</w:t>
            </w:r>
          </w:p>
        </w:tc>
        <w:tc>
          <w:tcPr>
            <w:tcW w:w="1428" w:type="dxa"/>
            <w:shd w:val="clear" w:color="auto" w:fill="auto"/>
            <w:vAlign w:val="center"/>
          </w:tcPr>
          <w:p w14:paraId="19BDA6A6" w14:textId="77777777" w:rsidR="00764398" w:rsidRPr="00606333" w:rsidRDefault="00764398" w:rsidP="002B7FB0">
            <w:pPr>
              <w:rPr>
                <w:rFonts w:ascii="新細明體" w:hAnsi="新細明體"/>
                <w:sz w:val="20"/>
              </w:rPr>
            </w:pPr>
            <w:r w:rsidRPr="00E16C8C">
              <w:rPr>
                <w:rFonts w:ascii="新細明體" w:hAnsi="新細明體"/>
                <w:noProof/>
                <w:sz w:val="20"/>
              </w:rPr>
              <w:t>64.23</w:t>
            </w:r>
          </w:p>
        </w:tc>
        <w:tc>
          <w:tcPr>
            <w:tcW w:w="10771" w:type="dxa"/>
            <w:shd w:val="clear" w:color="auto" w:fill="auto"/>
            <w:vAlign w:val="center"/>
          </w:tcPr>
          <w:p w14:paraId="1BAEDEB7" w14:textId="77777777" w:rsidR="00764398" w:rsidRPr="00606333" w:rsidRDefault="00764398" w:rsidP="002B7FB0">
            <w:pPr>
              <w:jc w:val="both"/>
              <w:rPr>
                <w:rFonts w:hAnsi="標楷體"/>
                <w:sz w:val="20"/>
              </w:rPr>
            </w:pPr>
            <w:r w:rsidRPr="00E16C8C">
              <w:rPr>
                <w:rFonts w:hAnsi="標楷體" w:hint="eastAsia"/>
                <w:noProof/>
                <w:sz w:val="20"/>
              </w:rPr>
              <w:t>配合中央辦理都市計畫公共設施保留地專案通盤檢討案尚在執行中。</w:t>
            </w:r>
          </w:p>
        </w:tc>
      </w:tr>
      <w:tr w:rsidR="00764398" w:rsidRPr="00606333" w14:paraId="38FB14E3" w14:textId="77777777" w:rsidTr="001E30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537FDAF" w14:textId="77777777" w:rsidR="00764398" w:rsidRPr="00B04E1B" w:rsidRDefault="00764398" w:rsidP="002B7FB0">
            <w:pPr>
              <w:jc w:val="center"/>
              <w:rPr>
                <w:rFonts w:hAnsi="標楷體"/>
                <w:sz w:val="20"/>
              </w:rPr>
            </w:pPr>
          </w:p>
        </w:tc>
        <w:tc>
          <w:tcPr>
            <w:tcW w:w="2534" w:type="dxa"/>
            <w:shd w:val="clear" w:color="auto" w:fill="auto"/>
            <w:vAlign w:val="center"/>
          </w:tcPr>
          <w:p w14:paraId="300C08A1" w14:textId="77777777" w:rsidR="00764398" w:rsidRPr="00606333" w:rsidRDefault="00764398" w:rsidP="002B7FB0">
            <w:pPr>
              <w:ind w:leftChars="100" w:left="160"/>
              <w:jc w:val="distribute"/>
              <w:rPr>
                <w:rFonts w:hAnsi="標楷體"/>
                <w:sz w:val="20"/>
              </w:rPr>
            </w:pPr>
            <w:r w:rsidRPr="00E16C8C">
              <w:rPr>
                <w:rFonts w:hAnsi="標楷體" w:hint="eastAsia"/>
                <w:noProof/>
                <w:sz w:val="20"/>
              </w:rPr>
              <w:t>接受補助業務支出</w:t>
            </w:r>
          </w:p>
        </w:tc>
        <w:tc>
          <w:tcPr>
            <w:tcW w:w="2715" w:type="dxa"/>
            <w:shd w:val="clear" w:color="auto" w:fill="auto"/>
            <w:vAlign w:val="center"/>
          </w:tcPr>
          <w:p w14:paraId="58B3CB19" w14:textId="77777777" w:rsidR="00764398" w:rsidRPr="00606333" w:rsidRDefault="00764398" w:rsidP="002B7FB0">
            <w:pPr>
              <w:rPr>
                <w:rFonts w:ascii="新細明體" w:hAnsi="新細明體"/>
                <w:sz w:val="20"/>
              </w:rPr>
            </w:pPr>
            <w:r w:rsidRPr="00E16C8C">
              <w:rPr>
                <w:rFonts w:ascii="新細明體" w:hAnsi="新細明體"/>
                <w:noProof/>
                <w:sz w:val="20"/>
              </w:rPr>
              <w:t>1,133,750</w:t>
            </w:r>
          </w:p>
        </w:tc>
        <w:tc>
          <w:tcPr>
            <w:tcW w:w="2674" w:type="dxa"/>
            <w:shd w:val="clear" w:color="auto" w:fill="auto"/>
            <w:vAlign w:val="center"/>
          </w:tcPr>
          <w:p w14:paraId="04836A48" w14:textId="77777777" w:rsidR="00764398" w:rsidRPr="00606333" w:rsidRDefault="00764398" w:rsidP="002B7FB0">
            <w:pPr>
              <w:rPr>
                <w:rFonts w:ascii="新細明體" w:hAnsi="新細明體"/>
                <w:sz w:val="20"/>
              </w:rPr>
            </w:pPr>
            <w:r w:rsidRPr="00E16C8C">
              <w:rPr>
                <w:rFonts w:ascii="新細明體" w:hAnsi="新細明體"/>
                <w:noProof/>
                <w:sz w:val="20"/>
              </w:rPr>
              <w:t>728,235</w:t>
            </w:r>
          </w:p>
        </w:tc>
        <w:tc>
          <w:tcPr>
            <w:tcW w:w="1428" w:type="dxa"/>
            <w:shd w:val="clear" w:color="auto" w:fill="auto"/>
            <w:vAlign w:val="center"/>
          </w:tcPr>
          <w:p w14:paraId="40910AB9" w14:textId="77777777" w:rsidR="00764398" w:rsidRPr="00606333" w:rsidRDefault="00764398" w:rsidP="002B7FB0">
            <w:pPr>
              <w:rPr>
                <w:rFonts w:ascii="新細明體" w:hAnsi="新細明體"/>
                <w:sz w:val="20"/>
              </w:rPr>
            </w:pPr>
            <w:r w:rsidRPr="00E16C8C">
              <w:rPr>
                <w:rFonts w:ascii="新細明體" w:hAnsi="新細明體"/>
                <w:noProof/>
                <w:sz w:val="20"/>
              </w:rPr>
              <w:t>64.23</w:t>
            </w:r>
          </w:p>
        </w:tc>
        <w:tc>
          <w:tcPr>
            <w:tcW w:w="10771" w:type="dxa"/>
            <w:shd w:val="clear" w:color="auto" w:fill="auto"/>
            <w:vAlign w:val="center"/>
          </w:tcPr>
          <w:p w14:paraId="17552863" w14:textId="77777777" w:rsidR="00764398" w:rsidRPr="00606333" w:rsidRDefault="00764398" w:rsidP="002B7FB0">
            <w:pPr>
              <w:jc w:val="both"/>
              <w:rPr>
                <w:rFonts w:hAnsi="標楷體"/>
                <w:sz w:val="20"/>
              </w:rPr>
            </w:pPr>
            <w:r w:rsidRPr="00E16C8C">
              <w:rPr>
                <w:rFonts w:hAnsi="標楷體" w:hint="eastAsia"/>
                <w:noProof/>
                <w:sz w:val="20"/>
              </w:rPr>
              <w:t>中央補助辦理都市計畫公共設施保留地專案通盤檢討案尚在執行中。</w:t>
            </w:r>
          </w:p>
        </w:tc>
      </w:tr>
      <w:tr w:rsidR="00764398" w:rsidRPr="00606333" w14:paraId="55D42D8B" w14:textId="77777777" w:rsidTr="001E309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35D27C7" w14:textId="77777777" w:rsidR="00764398" w:rsidRPr="00B04E1B" w:rsidRDefault="00764398" w:rsidP="002B7FB0">
            <w:pPr>
              <w:jc w:val="center"/>
              <w:rPr>
                <w:rFonts w:hAnsi="標楷體"/>
                <w:sz w:val="20"/>
              </w:rPr>
            </w:pPr>
            <w:r w:rsidRPr="00B04E1B">
              <w:rPr>
                <w:rFonts w:hAnsi="標楷體"/>
                <w:noProof/>
                <w:sz w:val="20"/>
              </w:rPr>
              <w:t>108</w:t>
            </w:r>
          </w:p>
        </w:tc>
        <w:tc>
          <w:tcPr>
            <w:tcW w:w="2534" w:type="dxa"/>
            <w:tcBorders>
              <w:bottom w:val="single" w:sz="4" w:space="0" w:color="auto"/>
            </w:tcBorders>
            <w:shd w:val="clear" w:color="auto" w:fill="auto"/>
            <w:vAlign w:val="center"/>
          </w:tcPr>
          <w:p w14:paraId="77CBB290" w14:textId="77777777" w:rsidR="00764398" w:rsidRPr="00606333" w:rsidRDefault="00764398" w:rsidP="002B7FB0">
            <w:pPr>
              <w:ind w:leftChars="100" w:left="160"/>
              <w:jc w:val="distribute"/>
              <w:rPr>
                <w:rFonts w:hAnsi="標楷體"/>
                <w:sz w:val="20"/>
              </w:rPr>
            </w:pPr>
            <w:r w:rsidRPr="00E16C8C">
              <w:rPr>
                <w:rFonts w:hAnsi="標楷體" w:hint="eastAsia"/>
                <w:noProof/>
                <w:sz w:val="20"/>
              </w:rPr>
              <w:t>都市發展</w:t>
            </w:r>
          </w:p>
        </w:tc>
        <w:tc>
          <w:tcPr>
            <w:tcW w:w="2715" w:type="dxa"/>
            <w:tcBorders>
              <w:bottom w:val="single" w:sz="4" w:space="0" w:color="auto"/>
            </w:tcBorders>
            <w:shd w:val="clear" w:color="auto" w:fill="auto"/>
            <w:vAlign w:val="center"/>
          </w:tcPr>
          <w:p w14:paraId="5C8E4422" w14:textId="77777777" w:rsidR="00764398" w:rsidRPr="00606333" w:rsidRDefault="00764398" w:rsidP="002B7FB0">
            <w:pPr>
              <w:rPr>
                <w:rFonts w:ascii="新細明體" w:hAnsi="新細明體"/>
                <w:sz w:val="20"/>
              </w:rPr>
            </w:pPr>
            <w:r w:rsidRPr="00E16C8C">
              <w:rPr>
                <w:rFonts w:ascii="新細明體" w:hAnsi="新細明體"/>
                <w:noProof/>
                <w:sz w:val="20"/>
              </w:rPr>
              <w:t>2,438,884</w:t>
            </w:r>
          </w:p>
        </w:tc>
        <w:tc>
          <w:tcPr>
            <w:tcW w:w="2674" w:type="dxa"/>
            <w:tcBorders>
              <w:bottom w:val="single" w:sz="4" w:space="0" w:color="auto"/>
            </w:tcBorders>
            <w:shd w:val="clear" w:color="auto" w:fill="auto"/>
            <w:vAlign w:val="center"/>
          </w:tcPr>
          <w:p w14:paraId="58D8B613" w14:textId="77777777" w:rsidR="00764398" w:rsidRPr="00606333" w:rsidRDefault="00764398" w:rsidP="002B7FB0">
            <w:pPr>
              <w:rPr>
                <w:rFonts w:ascii="新細明體" w:hAnsi="新細明體"/>
                <w:sz w:val="20"/>
              </w:rPr>
            </w:pPr>
            <w:r w:rsidRPr="00E16C8C">
              <w:rPr>
                <w:rFonts w:ascii="新細明體" w:hAnsi="新細明體"/>
                <w:noProof/>
                <w:sz w:val="20"/>
              </w:rPr>
              <w:t>2,243,092</w:t>
            </w:r>
          </w:p>
        </w:tc>
        <w:tc>
          <w:tcPr>
            <w:tcW w:w="1428" w:type="dxa"/>
            <w:tcBorders>
              <w:bottom w:val="single" w:sz="4" w:space="0" w:color="auto"/>
            </w:tcBorders>
            <w:shd w:val="clear" w:color="auto" w:fill="auto"/>
            <w:vAlign w:val="center"/>
          </w:tcPr>
          <w:p w14:paraId="0CCDDC0F" w14:textId="77777777" w:rsidR="00764398" w:rsidRPr="00606333" w:rsidRDefault="00764398" w:rsidP="002B7FB0">
            <w:pPr>
              <w:rPr>
                <w:rFonts w:ascii="新細明體" w:hAnsi="新細明體"/>
                <w:sz w:val="20"/>
              </w:rPr>
            </w:pPr>
            <w:r w:rsidRPr="00E16C8C">
              <w:rPr>
                <w:rFonts w:ascii="新細明體" w:hAnsi="新細明體"/>
                <w:noProof/>
                <w:sz w:val="20"/>
              </w:rPr>
              <w:t>91.97</w:t>
            </w:r>
          </w:p>
        </w:tc>
        <w:tc>
          <w:tcPr>
            <w:tcW w:w="10771" w:type="dxa"/>
            <w:tcBorders>
              <w:bottom w:val="single" w:sz="4" w:space="0" w:color="auto"/>
            </w:tcBorders>
            <w:shd w:val="clear" w:color="auto" w:fill="auto"/>
            <w:vAlign w:val="center"/>
          </w:tcPr>
          <w:p w14:paraId="507FE72B" w14:textId="77777777" w:rsidR="00764398" w:rsidRPr="00606333" w:rsidRDefault="00764398" w:rsidP="002B7FB0">
            <w:pPr>
              <w:jc w:val="both"/>
              <w:rPr>
                <w:rFonts w:hAnsi="標楷體"/>
                <w:sz w:val="20"/>
              </w:rPr>
            </w:pPr>
            <w:r w:rsidRPr="00E16C8C">
              <w:rPr>
                <w:rFonts w:hAnsi="標楷體" w:hint="eastAsia"/>
                <w:noProof/>
                <w:sz w:val="20"/>
              </w:rPr>
              <w:t>辦理各行政區都市計畫通盤檢討法定程序委託專業服務案尚在執行中。</w:t>
            </w:r>
          </w:p>
        </w:tc>
      </w:tr>
      <w:tr w:rsidR="00154DB8" w:rsidRPr="00606333" w14:paraId="4FA1EC7F" w14:textId="77777777" w:rsidTr="001E309A">
        <w:tblPrEx>
          <w:tblBorders>
            <w:left w:val="none" w:sz="0" w:space="0" w:color="auto"/>
            <w:right w:val="none" w:sz="0" w:space="0" w:color="auto"/>
            <w:insideH w:val="none" w:sz="0" w:space="0" w:color="auto"/>
          </w:tblBorders>
        </w:tblPrEx>
        <w:trPr>
          <w:trHeight w:val="340"/>
        </w:trPr>
        <w:tc>
          <w:tcPr>
            <w:tcW w:w="574" w:type="dxa"/>
            <w:tcBorders>
              <w:top w:val="single" w:sz="4" w:space="0" w:color="auto"/>
              <w:bottom w:val="nil"/>
              <w:right w:val="nil"/>
            </w:tcBorders>
            <w:shd w:val="clear" w:color="auto" w:fill="auto"/>
            <w:vAlign w:val="center"/>
          </w:tcPr>
          <w:p w14:paraId="27B7CD14" w14:textId="77777777" w:rsidR="00154DB8" w:rsidRPr="00B04E1B" w:rsidRDefault="00154DB8" w:rsidP="002B7FB0">
            <w:pPr>
              <w:jc w:val="center"/>
              <w:rPr>
                <w:rFonts w:hAnsi="標楷體"/>
                <w:noProof/>
                <w:sz w:val="20"/>
              </w:rPr>
            </w:pPr>
          </w:p>
        </w:tc>
        <w:tc>
          <w:tcPr>
            <w:tcW w:w="2534" w:type="dxa"/>
            <w:tcBorders>
              <w:top w:val="single" w:sz="4" w:space="0" w:color="auto"/>
              <w:left w:val="nil"/>
              <w:bottom w:val="nil"/>
              <w:right w:val="nil"/>
            </w:tcBorders>
            <w:shd w:val="clear" w:color="auto" w:fill="auto"/>
            <w:vAlign w:val="center"/>
          </w:tcPr>
          <w:p w14:paraId="51434418" w14:textId="77777777" w:rsidR="00154DB8" w:rsidRPr="00E16C8C" w:rsidRDefault="00154DB8" w:rsidP="002B7FB0">
            <w:pPr>
              <w:ind w:leftChars="100" w:left="160"/>
              <w:jc w:val="distribute"/>
              <w:rPr>
                <w:rFonts w:hAnsi="標楷體"/>
                <w:noProof/>
                <w:sz w:val="20"/>
              </w:rPr>
            </w:pPr>
          </w:p>
        </w:tc>
        <w:tc>
          <w:tcPr>
            <w:tcW w:w="2715" w:type="dxa"/>
            <w:tcBorders>
              <w:top w:val="single" w:sz="4" w:space="0" w:color="auto"/>
              <w:left w:val="nil"/>
              <w:bottom w:val="nil"/>
              <w:right w:val="nil"/>
            </w:tcBorders>
            <w:shd w:val="clear" w:color="auto" w:fill="auto"/>
            <w:vAlign w:val="center"/>
          </w:tcPr>
          <w:p w14:paraId="1C981FAB" w14:textId="77777777" w:rsidR="00154DB8" w:rsidRPr="00E16C8C" w:rsidRDefault="00154DB8" w:rsidP="002B7FB0">
            <w:pPr>
              <w:rPr>
                <w:rFonts w:ascii="新細明體" w:hAnsi="新細明體"/>
                <w:noProof/>
                <w:sz w:val="20"/>
              </w:rPr>
            </w:pPr>
          </w:p>
        </w:tc>
        <w:tc>
          <w:tcPr>
            <w:tcW w:w="2674" w:type="dxa"/>
            <w:tcBorders>
              <w:top w:val="single" w:sz="4" w:space="0" w:color="auto"/>
              <w:left w:val="nil"/>
              <w:bottom w:val="nil"/>
              <w:right w:val="nil"/>
            </w:tcBorders>
            <w:shd w:val="clear" w:color="auto" w:fill="auto"/>
            <w:vAlign w:val="center"/>
          </w:tcPr>
          <w:p w14:paraId="13039986" w14:textId="77777777" w:rsidR="00154DB8" w:rsidRPr="00E16C8C" w:rsidRDefault="00154DB8" w:rsidP="002B7FB0">
            <w:pPr>
              <w:rPr>
                <w:rFonts w:ascii="新細明體" w:hAnsi="新細明體"/>
                <w:noProof/>
                <w:sz w:val="20"/>
              </w:rPr>
            </w:pPr>
          </w:p>
        </w:tc>
        <w:tc>
          <w:tcPr>
            <w:tcW w:w="1428" w:type="dxa"/>
            <w:tcBorders>
              <w:top w:val="single" w:sz="4" w:space="0" w:color="auto"/>
              <w:left w:val="nil"/>
              <w:bottom w:val="nil"/>
              <w:right w:val="nil"/>
            </w:tcBorders>
            <w:shd w:val="clear" w:color="auto" w:fill="auto"/>
            <w:vAlign w:val="center"/>
          </w:tcPr>
          <w:p w14:paraId="0C255837" w14:textId="662E58AC" w:rsidR="002E4197" w:rsidRPr="00E16C8C" w:rsidRDefault="002E4197" w:rsidP="002E4197">
            <w:pPr>
              <w:ind w:right="800"/>
              <w:jc w:val="both"/>
              <w:rPr>
                <w:rFonts w:ascii="新細明體" w:hAnsi="新細明體"/>
                <w:noProof/>
                <w:sz w:val="20"/>
              </w:rPr>
            </w:pPr>
          </w:p>
        </w:tc>
        <w:tc>
          <w:tcPr>
            <w:tcW w:w="10771" w:type="dxa"/>
            <w:tcBorders>
              <w:top w:val="single" w:sz="4" w:space="0" w:color="auto"/>
              <w:left w:val="nil"/>
              <w:bottom w:val="nil"/>
            </w:tcBorders>
            <w:shd w:val="clear" w:color="auto" w:fill="auto"/>
            <w:vAlign w:val="center"/>
          </w:tcPr>
          <w:p w14:paraId="0FB5E1BE" w14:textId="77777777" w:rsidR="00154DB8" w:rsidRPr="00E16C8C" w:rsidRDefault="00154DB8" w:rsidP="002B7FB0">
            <w:pPr>
              <w:jc w:val="both"/>
              <w:rPr>
                <w:rFonts w:hAnsi="標楷體"/>
                <w:noProof/>
                <w:sz w:val="20"/>
              </w:rPr>
            </w:pPr>
          </w:p>
        </w:tc>
      </w:tr>
      <w:tr w:rsidR="00764398" w:rsidRPr="00606333" w14:paraId="1DDDAD63" w14:textId="77777777" w:rsidTr="001E309A">
        <w:tblPrEx>
          <w:tblBorders>
            <w:left w:val="none" w:sz="0" w:space="0" w:color="auto"/>
            <w:right w:val="none" w:sz="0" w:space="0" w:color="auto"/>
            <w:insideH w:val="none" w:sz="0" w:space="0" w:color="auto"/>
          </w:tblBorders>
        </w:tblPrEx>
        <w:trPr>
          <w:trHeight w:val="340"/>
        </w:trPr>
        <w:tc>
          <w:tcPr>
            <w:tcW w:w="574" w:type="dxa"/>
            <w:tcBorders>
              <w:top w:val="nil"/>
            </w:tcBorders>
            <w:shd w:val="clear" w:color="auto" w:fill="auto"/>
            <w:vAlign w:val="center"/>
          </w:tcPr>
          <w:p w14:paraId="47E40DEE" w14:textId="77777777" w:rsidR="00764398" w:rsidRPr="00B04E1B" w:rsidRDefault="00764398" w:rsidP="002B7FB0">
            <w:pPr>
              <w:jc w:val="center"/>
              <w:rPr>
                <w:rFonts w:hAnsi="標楷體"/>
                <w:sz w:val="20"/>
              </w:rPr>
            </w:pPr>
            <w:r w:rsidRPr="00B04E1B">
              <w:rPr>
                <w:rFonts w:hAnsi="標楷體"/>
                <w:noProof/>
                <w:sz w:val="20"/>
              </w:rPr>
              <w:lastRenderedPageBreak/>
              <w:t>109</w:t>
            </w:r>
          </w:p>
        </w:tc>
        <w:tc>
          <w:tcPr>
            <w:tcW w:w="2534" w:type="dxa"/>
            <w:tcBorders>
              <w:top w:val="nil"/>
            </w:tcBorders>
            <w:shd w:val="clear" w:color="auto" w:fill="auto"/>
            <w:vAlign w:val="center"/>
          </w:tcPr>
          <w:p w14:paraId="12F73489" w14:textId="77777777" w:rsidR="00764398" w:rsidRPr="00606333" w:rsidRDefault="00764398" w:rsidP="002B7FB0">
            <w:pPr>
              <w:ind w:leftChars="100" w:left="160"/>
              <w:jc w:val="distribute"/>
              <w:rPr>
                <w:rFonts w:hAnsi="標楷體"/>
                <w:sz w:val="20"/>
              </w:rPr>
            </w:pPr>
            <w:r w:rsidRPr="00E16C8C">
              <w:rPr>
                <w:rFonts w:hAnsi="標楷體" w:hint="eastAsia"/>
                <w:noProof/>
                <w:sz w:val="20"/>
              </w:rPr>
              <w:t>都市發展</w:t>
            </w:r>
          </w:p>
        </w:tc>
        <w:tc>
          <w:tcPr>
            <w:tcW w:w="2715" w:type="dxa"/>
            <w:tcBorders>
              <w:top w:val="nil"/>
            </w:tcBorders>
            <w:shd w:val="clear" w:color="auto" w:fill="auto"/>
            <w:vAlign w:val="center"/>
          </w:tcPr>
          <w:p w14:paraId="30A733C7" w14:textId="77777777" w:rsidR="00764398" w:rsidRPr="00606333" w:rsidRDefault="00764398" w:rsidP="002B7FB0">
            <w:pPr>
              <w:rPr>
                <w:rFonts w:ascii="新細明體" w:hAnsi="新細明體"/>
                <w:sz w:val="20"/>
              </w:rPr>
            </w:pPr>
            <w:r w:rsidRPr="00E16C8C">
              <w:rPr>
                <w:rFonts w:ascii="新細明體" w:hAnsi="新細明體"/>
                <w:noProof/>
                <w:sz w:val="20"/>
              </w:rPr>
              <w:t>2,500,000</w:t>
            </w:r>
          </w:p>
        </w:tc>
        <w:tc>
          <w:tcPr>
            <w:tcW w:w="2674" w:type="dxa"/>
            <w:tcBorders>
              <w:top w:val="nil"/>
            </w:tcBorders>
            <w:shd w:val="clear" w:color="auto" w:fill="auto"/>
            <w:vAlign w:val="center"/>
          </w:tcPr>
          <w:p w14:paraId="197A2220" w14:textId="77777777" w:rsidR="00764398" w:rsidRPr="00606333" w:rsidRDefault="00764398" w:rsidP="002B7FB0">
            <w:pPr>
              <w:rPr>
                <w:rFonts w:ascii="新細明體" w:hAnsi="新細明體"/>
                <w:sz w:val="20"/>
              </w:rPr>
            </w:pPr>
            <w:r w:rsidRPr="00E16C8C">
              <w:rPr>
                <w:rFonts w:ascii="新細明體" w:hAnsi="新細明體"/>
                <w:noProof/>
                <w:sz w:val="20"/>
              </w:rPr>
              <w:t>2,200,000</w:t>
            </w:r>
          </w:p>
        </w:tc>
        <w:tc>
          <w:tcPr>
            <w:tcW w:w="1428" w:type="dxa"/>
            <w:tcBorders>
              <w:top w:val="nil"/>
            </w:tcBorders>
            <w:shd w:val="clear" w:color="auto" w:fill="auto"/>
            <w:vAlign w:val="center"/>
          </w:tcPr>
          <w:p w14:paraId="7D7BEE60" w14:textId="77777777" w:rsidR="00764398" w:rsidRPr="00606333" w:rsidRDefault="00764398" w:rsidP="002B7FB0">
            <w:pPr>
              <w:rPr>
                <w:rFonts w:ascii="新細明體" w:hAnsi="新細明體"/>
                <w:sz w:val="20"/>
              </w:rPr>
            </w:pPr>
            <w:r w:rsidRPr="00E16C8C">
              <w:rPr>
                <w:rFonts w:ascii="新細明體" w:hAnsi="新細明體"/>
                <w:noProof/>
                <w:sz w:val="20"/>
              </w:rPr>
              <w:t>88.00</w:t>
            </w:r>
          </w:p>
        </w:tc>
        <w:tc>
          <w:tcPr>
            <w:tcW w:w="10771" w:type="dxa"/>
            <w:tcBorders>
              <w:top w:val="nil"/>
            </w:tcBorders>
            <w:shd w:val="clear" w:color="auto" w:fill="auto"/>
            <w:vAlign w:val="center"/>
          </w:tcPr>
          <w:p w14:paraId="1674E764" w14:textId="77777777" w:rsidR="00764398" w:rsidRPr="00606333" w:rsidRDefault="00764398" w:rsidP="002B7FB0">
            <w:pPr>
              <w:jc w:val="both"/>
              <w:rPr>
                <w:rFonts w:hAnsi="標楷體"/>
                <w:sz w:val="20"/>
              </w:rPr>
            </w:pPr>
            <w:r w:rsidRPr="00E16C8C">
              <w:rPr>
                <w:rFonts w:hAnsi="標楷體" w:hint="eastAsia"/>
                <w:noProof/>
                <w:sz w:val="20"/>
              </w:rPr>
              <w:t>臺北市主要計畫銜接全國國土計畫及劃設國土功能分區之應辦規劃及相關作業委託專業服務案等尚在執行中。</w:t>
            </w:r>
          </w:p>
        </w:tc>
      </w:tr>
      <w:tr w:rsidR="00764398" w:rsidRPr="00606333" w14:paraId="3A596120" w14:textId="77777777" w:rsidTr="001E309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C51826F" w14:textId="77777777" w:rsidR="00764398" w:rsidRPr="00B04E1B" w:rsidRDefault="00764398" w:rsidP="002B7FB0">
            <w:pPr>
              <w:jc w:val="center"/>
              <w:rPr>
                <w:rFonts w:hAnsi="標楷體"/>
                <w:sz w:val="20"/>
              </w:rPr>
            </w:pPr>
            <w:r w:rsidRPr="00B04E1B">
              <w:rPr>
                <w:rFonts w:hAnsi="標楷體"/>
                <w:noProof/>
                <w:sz w:val="20"/>
              </w:rPr>
              <w:t>111</w:t>
            </w:r>
          </w:p>
        </w:tc>
        <w:tc>
          <w:tcPr>
            <w:tcW w:w="2534" w:type="dxa"/>
            <w:tcBorders>
              <w:bottom w:val="single" w:sz="4" w:space="0" w:color="auto"/>
            </w:tcBorders>
            <w:shd w:val="clear" w:color="auto" w:fill="auto"/>
            <w:vAlign w:val="center"/>
          </w:tcPr>
          <w:p w14:paraId="3E05C380" w14:textId="77777777" w:rsidR="00764398" w:rsidRPr="00606333" w:rsidRDefault="00764398" w:rsidP="002B7FB0">
            <w:pPr>
              <w:ind w:leftChars="100" w:left="160"/>
              <w:jc w:val="distribute"/>
              <w:rPr>
                <w:rFonts w:hAnsi="標楷體"/>
                <w:sz w:val="20"/>
              </w:rPr>
            </w:pPr>
            <w:r w:rsidRPr="00E16C8C">
              <w:rPr>
                <w:rFonts w:hAnsi="標楷體" w:hint="eastAsia"/>
                <w:noProof/>
                <w:sz w:val="20"/>
              </w:rPr>
              <w:t>接受補助業務支出</w:t>
            </w:r>
          </w:p>
        </w:tc>
        <w:tc>
          <w:tcPr>
            <w:tcW w:w="2715" w:type="dxa"/>
            <w:tcBorders>
              <w:bottom w:val="single" w:sz="4" w:space="0" w:color="auto"/>
            </w:tcBorders>
            <w:shd w:val="clear" w:color="auto" w:fill="auto"/>
            <w:vAlign w:val="center"/>
          </w:tcPr>
          <w:p w14:paraId="7E29E3E8" w14:textId="77777777" w:rsidR="00764398" w:rsidRPr="00606333" w:rsidRDefault="00764398" w:rsidP="002B7FB0">
            <w:pPr>
              <w:rPr>
                <w:rFonts w:ascii="新細明體" w:hAnsi="新細明體"/>
                <w:sz w:val="20"/>
              </w:rPr>
            </w:pPr>
            <w:r w:rsidRPr="00E16C8C">
              <w:rPr>
                <w:rFonts w:ascii="新細明體" w:hAnsi="新細明體"/>
                <w:noProof/>
                <w:sz w:val="20"/>
              </w:rPr>
              <w:t>1,000,000</w:t>
            </w:r>
          </w:p>
        </w:tc>
        <w:tc>
          <w:tcPr>
            <w:tcW w:w="2674" w:type="dxa"/>
            <w:tcBorders>
              <w:bottom w:val="single" w:sz="4" w:space="0" w:color="auto"/>
            </w:tcBorders>
            <w:shd w:val="clear" w:color="auto" w:fill="auto"/>
            <w:vAlign w:val="center"/>
          </w:tcPr>
          <w:p w14:paraId="28193664" w14:textId="77777777" w:rsidR="00764398" w:rsidRPr="00606333" w:rsidRDefault="00764398" w:rsidP="002B7FB0">
            <w:pPr>
              <w:rPr>
                <w:rFonts w:ascii="新細明體" w:hAnsi="新細明體"/>
                <w:sz w:val="20"/>
              </w:rPr>
            </w:pPr>
            <w:r w:rsidRPr="00E16C8C">
              <w:rPr>
                <w:rFonts w:ascii="新細明體" w:hAnsi="新細明體"/>
                <w:noProof/>
                <w:sz w:val="20"/>
              </w:rPr>
              <w:t>320,000</w:t>
            </w:r>
          </w:p>
        </w:tc>
        <w:tc>
          <w:tcPr>
            <w:tcW w:w="1428" w:type="dxa"/>
            <w:tcBorders>
              <w:bottom w:val="single" w:sz="4" w:space="0" w:color="auto"/>
            </w:tcBorders>
            <w:shd w:val="clear" w:color="auto" w:fill="auto"/>
            <w:vAlign w:val="center"/>
          </w:tcPr>
          <w:p w14:paraId="6A485E96" w14:textId="77777777" w:rsidR="00764398" w:rsidRPr="00606333" w:rsidRDefault="00764398" w:rsidP="002B7FB0">
            <w:pPr>
              <w:rPr>
                <w:rFonts w:ascii="新細明體" w:hAnsi="新細明體"/>
                <w:sz w:val="20"/>
              </w:rPr>
            </w:pPr>
            <w:r w:rsidRPr="00E16C8C">
              <w:rPr>
                <w:rFonts w:ascii="新細明體" w:hAnsi="新細明體"/>
                <w:noProof/>
                <w:sz w:val="20"/>
              </w:rPr>
              <w:t>32.00</w:t>
            </w:r>
          </w:p>
        </w:tc>
        <w:tc>
          <w:tcPr>
            <w:tcW w:w="10771" w:type="dxa"/>
            <w:tcBorders>
              <w:bottom w:val="single" w:sz="4" w:space="0" w:color="auto"/>
            </w:tcBorders>
            <w:shd w:val="clear" w:color="auto" w:fill="auto"/>
            <w:vAlign w:val="center"/>
          </w:tcPr>
          <w:p w14:paraId="75618C89" w14:textId="77777777" w:rsidR="00764398" w:rsidRPr="00606333" w:rsidRDefault="00764398" w:rsidP="002B7FB0">
            <w:pPr>
              <w:jc w:val="both"/>
              <w:rPr>
                <w:rFonts w:hAnsi="標楷體"/>
                <w:sz w:val="20"/>
              </w:rPr>
            </w:pPr>
            <w:r w:rsidRPr="00E16C8C">
              <w:rPr>
                <w:rFonts w:hAnsi="標楷體" w:hint="eastAsia"/>
                <w:noProof/>
                <w:sz w:val="20"/>
              </w:rPr>
              <w:t>中央補助辦理臺北市主要計畫銜接全國國土計畫及劃設國土功能分區之應辦規劃及相關作業委託專業服務案尚在執行中。</w:t>
            </w:r>
          </w:p>
        </w:tc>
      </w:tr>
    </w:tbl>
    <w:p w14:paraId="11EFDE1F" w14:textId="77777777" w:rsidR="00764398" w:rsidRDefault="00764398" w:rsidP="00764398">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3A290867" w14:textId="77777777" w:rsidR="00764398" w:rsidRPr="002D6D14" w:rsidRDefault="00764398" w:rsidP="00764398"/>
    <w:p w14:paraId="51DF22CB" w14:textId="77777777" w:rsidR="007446E0" w:rsidRDefault="007446E0" w:rsidP="007446E0">
      <w:pPr>
        <w:pStyle w:val="2"/>
      </w:pPr>
      <w:r>
        <w:rPr>
          <w:rFonts w:hint="eastAsia"/>
        </w:rPr>
        <w:t>拾伍</w:t>
      </w:r>
      <w:r>
        <w:t>、文化局主管</w:t>
      </w:r>
    </w:p>
    <w:p w14:paraId="7846B9CF" w14:textId="77777777" w:rsidR="007446E0" w:rsidRDefault="007446E0" w:rsidP="00D34589">
      <w:pPr>
        <w:spacing w:afterLines="10" w:after="36" w:line="500" w:lineRule="exact"/>
        <w:ind w:leftChars="200" w:left="320"/>
        <w:jc w:val="both"/>
      </w:pPr>
      <w:r>
        <w:rPr>
          <w:rFonts w:hint="eastAsia"/>
          <w:b/>
          <w:bCs/>
          <w:sz w:val="32"/>
        </w:rPr>
        <w:t>一、決算審定數簡明表</w:t>
      </w:r>
    </w:p>
    <w:p w14:paraId="4C5321E6" w14:textId="77777777" w:rsidR="007446E0" w:rsidRDefault="007446E0" w:rsidP="007446E0">
      <w:pPr>
        <w:ind w:leftChars="225" w:left="360"/>
        <w:jc w:val="both"/>
        <w:rPr>
          <w:sz w:val="28"/>
        </w:rPr>
      </w:pPr>
      <w:r>
        <w:rPr>
          <w:rFonts w:hAnsi="標楷體" w:hint="eastAsia"/>
          <w:b/>
          <w:bCs/>
          <w:sz w:val="28"/>
        </w:rPr>
        <w:t>(</w:t>
      </w:r>
      <w:proofErr w:type="gramStart"/>
      <w:r>
        <w:rPr>
          <w:rFonts w:hAnsi="標楷體" w:hint="eastAsia"/>
          <w:b/>
          <w:bCs/>
          <w:sz w:val="28"/>
        </w:rPr>
        <w:t>一</w:t>
      </w:r>
      <w:proofErr w:type="gramEnd"/>
      <w:r>
        <w:rPr>
          <w:rFonts w:hAnsi="標楷體" w:hint="eastAsia"/>
          <w:b/>
          <w:bCs/>
          <w:sz w:val="28"/>
        </w:rPr>
        <w:t>)</w:t>
      </w:r>
      <w:r>
        <w:rPr>
          <w:rFonts w:hAnsi="標楷體"/>
          <w:b/>
          <w:bCs/>
          <w:sz w:val="28"/>
        </w:rPr>
        <w:t xml:space="preserve"> </w:t>
      </w:r>
      <w:r>
        <w:rPr>
          <w:rFonts w:hint="eastAsia"/>
          <w:b/>
          <w:bCs/>
          <w:sz w:val="28"/>
        </w:rPr>
        <w:t>歲入部分</w:t>
      </w:r>
    </w:p>
    <w:p w14:paraId="2C485D62" w14:textId="77777777" w:rsidR="007446E0" w:rsidRPr="005D3F03" w:rsidRDefault="007446E0" w:rsidP="007446E0">
      <w:pPr>
        <w:pStyle w:val="a8"/>
        <w:tabs>
          <w:tab w:val="right" w:pos="10800"/>
        </w:tabs>
        <w:spacing w:line="300" w:lineRule="exact"/>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F33307F" w14:textId="77777777" w:rsidR="007446E0" w:rsidRPr="007F6E9A" w:rsidRDefault="007446E0" w:rsidP="007446E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7446E0" w:rsidRPr="00DA3717" w14:paraId="61DC133A" w14:textId="77777777" w:rsidTr="004A5984">
        <w:trPr>
          <w:trHeight w:val="312"/>
          <w:tblHeader/>
        </w:trPr>
        <w:tc>
          <w:tcPr>
            <w:tcW w:w="3158" w:type="dxa"/>
            <w:vMerge w:val="restart"/>
            <w:tcBorders>
              <w:left w:val="nil"/>
            </w:tcBorders>
            <w:shd w:val="clear" w:color="auto" w:fill="auto"/>
            <w:vAlign w:val="center"/>
          </w:tcPr>
          <w:p w14:paraId="19D8654F" w14:textId="77777777" w:rsidR="007446E0" w:rsidRPr="00DA3717" w:rsidRDefault="007446E0"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DB35434" w14:textId="77777777" w:rsidR="007446E0" w:rsidRPr="00DA3717" w:rsidRDefault="007446E0"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3B213D4" w14:textId="77777777" w:rsidR="007446E0" w:rsidRPr="00DA3717" w:rsidRDefault="007446E0"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1AF63B0"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0902F35"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566FB6AE"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6C0146B"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7446E0" w:rsidRPr="00DA3717" w14:paraId="564AB6FB" w14:textId="77777777" w:rsidTr="004A5984">
        <w:trPr>
          <w:trHeight w:val="312"/>
          <w:tblHeader/>
        </w:trPr>
        <w:tc>
          <w:tcPr>
            <w:tcW w:w="3158" w:type="dxa"/>
            <w:vMerge/>
            <w:tcBorders>
              <w:left w:val="nil"/>
            </w:tcBorders>
            <w:shd w:val="clear" w:color="auto" w:fill="auto"/>
            <w:vAlign w:val="center"/>
          </w:tcPr>
          <w:p w14:paraId="52DA876A"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489C434"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438B86F"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F086759"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0717FD3"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D4187DC"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605E455"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B154972"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AAF9FEF" w14:textId="77777777" w:rsidR="007446E0" w:rsidRPr="00DA3717"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3E97880A" w14:textId="77777777" w:rsidR="007446E0" w:rsidRPr="00DA3717" w:rsidRDefault="007446E0"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7446E0" w:rsidRPr="00AD0C09" w14:paraId="4B83BC7F"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5AA2BD" w14:textId="77777777" w:rsidR="007446E0" w:rsidRPr="00AD0C09" w:rsidRDefault="007446E0"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AD0C09">
              <w:rPr>
                <w:rFonts w:ascii="標楷體" w:hAnsi="標楷體" w:hint="eastAsia"/>
                <w:noProof/>
                <w:sz w:val="20"/>
              </w:rPr>
              <w:t>文化局主管</w:t>
            </w:r>
          </w:p>
        </w:tc>
        <w:tc>
          <w:tcPr>
            <w:tcW w:w="1956" w:type="dxa"/>
            <w:shd w:val="clear" w:color="auto" w:fill="auto"/>
            <w:vAlign w:val="center"/>
          </w:tcPr>
          <w:p w14:paraId="2F21E13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353,915,000</w:t>
            </w:r>
          </w:p>
        </w:tc>
        <w:tc>
          <w:tcPr>
            <w:tcW w:w="1844" w:type="dxa"/>
            <w:shd w:val="clear" w:color="auto" w:fill="auto"/>
            <w:vAlign w:val="center"/>
          </w:tcPr>
          <w:p w14:paraId="41C8AE9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383,463,998</w:t>
            </w:r>
          </w:p>
        </w:tc>
        <w:tc>
          <w:tcPr>
            <w:tcW w:w="1956" w:type="dxa"/>
            <w:shd w:val="clear" w:color="auto" w:fill="auto"/>
            <w:vAlign w:val="center"/>
          </w:tcPr>
          <w:p w14:paraId="4ADE29D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47F7571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6,192,752</w:t>
            </w:r>
          </w:p>
        </w:tc>
        <w:tc>
          <w:tcPr>
            <w:tcW w:w="2017" w:type="dxa"/>
            <w:shd w:val="clear" w:color="auto" w:fill="auto"/>
            <w:vAlign w:val="center"/>
          </w:tcPr>
          <w:p w14:paraId="76D6276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270,998,340</w:t>
            </w:r>
          </w:p>
        </w:tc>
        <w:tc>
          <w:tcPr>
            <w:tcW w:w="2018" w:type="dxa"/>
            <w:shd w:val="clear" w:color="auto" w:fill="auto"/>
            <w:vAlign w:val="center"/>
          </w:tcPr>
          <w:p w14:paraId="10B3D21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118,658,410</w:t>
            </w:r>
          </w:p>
        </w:tc>
        <w:tc>
          <w:tcPr>
            <w:tcW w:w="2260" w:type="dxa"/>
            <w:shd w:val="clear" w:color="auto" w:fill="auto"/>
            <w:vAlign w:val="center"/>
          </w:tcPr>
          <w:p w14:paraId="5D8FDDD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389,656,750</w:t>
            </w:r>
          </w:p>
        </w:tc>
        <w:tc>
          <w:tcPr>
            <w:tcW w:w="2261" w:type="dxa"/>
            <w:shd w:val="clear" w:color="auto" w:fill="auto"/>
            <w:vAlign w:val="center"/>
          </w:tcPr>
          <w:p w14:paraId="733DD23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35,741,750</w:t>
            </w:r>
          </w:p>
        </w:tc>
        <w:tc>
          <w:tcPr>
            <w:tcW w:w="1229" w:type="dxa"/>
            <w:shd w:val="clear" w:color="auto" w:fill="auto"/>
            <w:vAlign w:val="center"/>
          </w:tcPr>
          <w:p w14:paraId="25B5D39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10.10</w:t>
            </w:r>
          </w:p>
        </w:tc>
      </w:tr>
      <w:tr w:rsidR="007446E0" w:rsidRPr="00AD0C09" w14:paraId="67DAA7B5"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E33027"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文化局</w:t>
            </w:r>
          </w:p>
        </w:tc>
        <w:tc>
          <w:tcPr>
            <w:tcW w:w="1956" w:type="dxa"/>
            <w:shd w:val="clear" w:color="auto" w:fill="auto"/>
            <w:vAlign w:val="center"/>
          </w:tcPr>
          <w:p w14:paraId="01BAFDB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252,354,000</w:t>
            </w:r>
          </w:p>
        </w:tc>
        <w:tc>
          <w:tcPr>
            <w:tcW w:w="1844" w:type="dxa"/>
            <w:shd w:val="clear" w:color="auto" w:fill="auto"/>
            <w:vAlign w:val="center"/>
          </w:tcPr>
          <w:p w14:paraId="7DA536F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258,578,495</w:t>
            </w:r>
          </w:p>
        </w:tc>
        <w:tc>
          <w:tcPr>
            <w:tcW w:w="1956" w:type="dxa"/>
            <w:shd w:val="clear" w:color="auto" w:fill="auto"/>
            <w:vAlign w:val="center"/>
          </w:tcPr>
          <w:p w14:paraId="463B875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74C4EA8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6,192,752</w:t>
            </w:r>
          </w:p>
        </w:tc>
        <w:tc>
          <w:tcPr>
            <w:tcW w:w="2017" w:type="dxa"/>
            <w:shd w:val="clear" w:color="auto" w:fill="auto"/>
            <w:vAlign w:val="center"/>
          </w:tcPr>
          <w:p w14:paraId="41652A0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148,789,237</w:t>
            </w:r>
          </w:p>
        </w:tc>
        <w:tc>
          <w:tcPr>
            <w:tcW w:w="2018" w:type="dxa"/>
            <w:shd w:val="clear" w:color="auto" w:fill="auto"/>
            <w:vAlign w:val="center"/>
          </w:tcPr>
          <w:p w14:paraId="610A66B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115,982,010</w:t>
            </w:r>
          </w:p>
        </w:tc>
        <w:tc>
          <w:tcPr>
            <w:tcW w:w="2260" w:type="dxa"/>
            <w:shd w:val="clear" w:color="auto" w:fill="auto"/>
            <w:vAlign w:val="center"/>
          </w:tcPr>
          <w:p w14:paraId="67139DA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264,771,247</w:t>
            </w:r>
          </w:p>
        </w:tc>
        <w:tc>
          <w:tcPr>
            <w:tcW w:w="2261" w:type="dxa"/>
            <w:shd w:val="clear" w:color="auto" w:fill="auto"/>
            <w:vAlign w:val="center"/>
          </w:tcPr>
          <w:p w14:paraId="7694C0D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12,417,247</w:t>
            </w:r>
          </w:p>
        </w:tc>
        <w:tc>
          <w:tcPr>
            <w:tcW w:w="1229" w:type="dxa"/>
            <w:shd w:val="clear" w:color="auto" w:fill="auto"/>
            <w:vAlign w:val="center"/>
          </w:tcPr>
          <w:p w14:paraId="43B73E3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4.92</w:t>
            </w:r>
          </w:p>
        </w:tc>
      </w:tr>
      <w:tr w:rsidR="007446E0" w:rsidRPr="00AD0C09" w14:paraId="62D0DDF3"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60C1E4"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稅課收入</w:t>
            </w:r>
          </w:p>
        </w:tc>
        <w:tc>
          <w:tcPr>
            <w:tcW w:w="1956" w:type="dxa"/>
            <w:shd w:val="clear" w:color="auto" w:fill="auto"/>
            <w:vAlign w:val="center"/>
          </w:tcPr>
          <w:p w14:paraId="7CFB1A5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10,800,000</w:t>
            </w:r>
          </w:p>
        </w:tc>
        <w:tc>
          <w:tcPr>
            <w:tcW w:w="1844" w:type="dxa"/>
            <w:shd w:val="clear" w:color="auto" w:fill="auto"/>
            <w:vAlign w:val="center"/>
          </w:tcPr>
          <w:p w14:paraId="482DBB7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10,800,000</w:t>
            </w:r>
          </w:p>
        </w:tc>
        <w:tc>
          <w:tcPr>
            <w:tcW w:w="1956" w:type="dxa"/>
            <w:shd w:val="clear" w:color="auto" w:fill="auto"/>
            <w:vAlign w:val="center"/>
          </w:tcPr>
          <w:p w14:paraId="1D7DB1D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7A1CC81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3D34262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10,260,000</w:t>
            </w:r>
          </w:p>
        </w:tc>
        <w:tc>
          <w:tcPr>
            <w:tcW w:w="2018" w:type="dxa"/>
            <w:shd w:val="clear" w:color="auto" w:fill="auto"/>
            <w:vAlign w:val="center"/>
          </w:tcPr>
          <w:p w14:paraId="14A8178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540,000</w:t>
            </w:r>
          </w:p>
        </w:tc>
        <w:tc>
          <w:tcPr>
            <w:tcW w:w="2260" w:type="dxa"/>
            <w:shd w:val="clear" w:color="auto" w:fill="auto"/>
            <w:vAlign w:val="center"/>
          </w:tcPr>
          <w:p w14:paraId="0F9C92A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10,800,000</w:t>
            </w:r>
          </w:p>
        </w:tc>
        <w:tc>
          <w:tcPr>
            <w:tcW w:w="2261" w:type="dxa"/>
            <w:shd w:val="clear" w:color="auto" w:fill="auto"/>
            <w:vAlign w:val="center"/>
          </w:tcPr>
          <w:p w14:paraId="04B3ECD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229" w:type="dxa"/>
            <w:shd w:val="clear" w:color="auto" w:fill="auto"/>
            <w:vAlign w:val="center"/>
          </w:tcPr>
          <w:p w14:paraId="059290F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r>
      <w:tr w:rsidR="007446E0" w:rsidRPr="00AD0C09" w14:paraId="56750906"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DF9B48"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罰款及賠償收入</w:t>
            </w:r>
          </w:p>
        </w:tc>
        <w:tc>
          <w:tcPr>
            <w:tcW w:w="1956" w:type="dxa"/>
            <w:shd w:val="clear" w:color="auto" w:fill="auto"/>
            <w:vAlign w:val="center"/>
          </w:tcPr>
          <w:p w14:paraId="7A54D12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3,464,000</w:t>
            </w:r>
          </w:p>
        </w:tc>
        <w:tc>
          <w:tcPr>
            <w:tcW w:w="1844" w:type="dxa"/>
            <w:shd w:val="clear" w:color="auto" w:fill="auto"/>
            <w:vAlign w:val="center"/>
          </w:tcPr>
          <w:p w14:paraId="22E7ACC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5,132,103</w:t>
            </w:r>
          </w:p>
        </w:tc>
        <w:tc>
          <w:tcPr>
            <w:tcW w:w="1956" w:type="dxa"/>
            <w:shd w:val="clear" w:color="auto" w:fill="auto"/>
            <w:vAlign w:val="center"/>
          </w:tcPr>
          <w:p w14:paraId="2CDBBA9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0491EF1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- 226,000</w:t>
            </w:r>
          </w:p>
        </w:tc>
        <w:tc>
          <w:tcPr>
            <w:tcW w:w="2017" w:type="dxa"/>
            <w:shd w:val="clear" w:color="auto" w:fill="auto"/>
            <w:vAlign w:val="center"/>
          </w:tcPr>
          <w:p w14:paraId="6D8E6D6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2,684,535</w:t>
            </w:r>
          </w:p>
        </w:tc>
        <w:tc>
          <w:tcPr>
            <w:tcW w:w="2018" w:type="dxa"/>
            <w:shd w:val="clear" w:color="auto" w:fill="auto"/>
            <w:vAlign w:val="center"/>
          </w:tcPr>
          <w:p w14:paraId="0C088BD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2,221,568</w:t>
            </w:r>
          </w:p>
        </w:tc>
        <w:tc>
          <w:tcPr>
            <w:tcW w:w="2260" w:type="dxa"/>
            <w:shd w:val="clear" w:color="auto" w:fill="auto"/>
            <w:vAlign w:val="center"/>
          </w:tcPr>
          <w:p w14:paraId="3EE8CB2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4,906,103</w:t>
            </w:r>
          </w:p>
        </w:tc>
        <w:tc>
          <w:tcPr>
            <w:tcW w:w="2261" w:type="dxa"/>
            <w:shd w:val="clear" w:color="auto" w:fill="auto"/>
            <w:vAlign w:val="center"/>
          </w:tcPr>
          <w:p w14:paraId="03C5BB0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1,442,103</w:t>
            </w:r>
          </w:p>
        </w:tc>
        <w:tc>
          <w:tcPr>
            <w:tcW w:w="1229" w:type="dxa"/>
            <w:shd w:val="clear" w:color="auto" w:fill="auto"/>
            <w:vAlign w:val="center"/>
          </w:tcPr>
          <w:p w14:paraId="53A4058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41.63</w:t>
            </w:r>
          </w:p>
        </w:tc>
      </w:tr>
      <w:tr w:rsidR="007446E0" w:rsidRPr="00AD0C09" w14:paraId="284559E5"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E8041E"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規費收入</w:t>
            </w:r>
          </w:p>
        </w:tc>
        <w:tc>
          <w:tcPr>
            <w:tcW w:w="1956" w:type="dxa"/>
            <w:shd w:val="clear" w:color="auto" w:fill="auto"/>
            <w:vAlign w:val="center"/>
          </w:tcPr>
          <w:p w14:paraId="79F2E40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12,777,000</w:t>
            </w:r>
          </w:p>
        </w:tc>
        <w:tc>
          <w:tcPr>
            <w:tcW w:w="1844" w:type="dxa"/>
            <w:shd w:val="clear" w:color="auto" w:fill="auto"/>
            <w:vAlign w:val="center"/>
          </w:tcPr>
          <w:p w14:paraId="7623381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14,782,724</w:t>
            </w:r>
          </w:p>
        </w:tc>
        <w:tc>
          <w:tcPr>
            <w:tcW w:w="1956" w:type="dxa"/>
            <w:shd w:val="clear" w:color="auto" w:fill="auto"/>
            <w:vAlign w:val="center"/>
          </w:tcPr>
          <w:p w14:paraId="402C7A5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055E324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09BC6D8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14,782,724</w:t>
            </w:r>
          </w:p>
        </w:tc>
        <w:tc>
          <w:tcPr>
            <w:tcW w:w="2018" w:type="dxa"/>
            <w:shd w:val="clear" w:color="auto" w:fill="auto"/>
            <w:vAlign w:val="center"/>
          </w:tcPr>
          <w:p w14:paraId="1CC24DF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65362E4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14,782,724</w:t>
            </w:r>
          </w:p>
        </w:tc>
        <w:tc>
          <w:tcPr>
            <w:tcW w:w="2261" w:type="dxa"/>
            <w:shd w:val="clear" w:color="auto" w:fill="auto"/>
            <w:vAlign w:val="center"/>
          </w:tcPr>
          <w:p w14:paraId="6A9B794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2,005,724</w:t>
            </w:r>
          </w:p>
        </w:tc>
        <w:tc>
          <w:tcPr>
            <w:tcW w:w="1229" w:type="dxa"/>
            <w:shd w:val="clear" w:color="auto" w:fill="auto"/>
            <w:vAlign w:val="center"/>
          </w:tcPr>
          <w:p w14:paraId="69882D7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15.70</w:t>
            </w:r>
          </w:p>
        </w:tc>
      </w:tr>
      <w:tr w:rsidR="007446E0" w:rsidRPr="00AD0C09" w14:paraId="0A31126A"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965EFE"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財產收入</w:t>
            </w:r>
          </w:p>
        </w:tc>
        <w:tc>
          <w:tcPr>
            <w:tcW w:w="1956" w:type="dxa"/>
            <w:shd w:val="clear" w:color="auto" w:fill="auto"/>
            <w:vAlign w:val="center"/>
          </w:tcPr>
          <w:p w14:paraId="2EC6DD9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36,571,000</w:t>
            </w:r>
          </w:p>
        </w:tc>
        <w:tc>
          <w:tcPr>
            <w:tcW w:w="1844" w:type="dxa"/>
            <w:shd w:val="clear" w:color="auto" w:fill="auto"/>
            <w:vAlign w:val="center"/>
          </w:tcPr>
          <w:p w14:paraId="1E30916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37,190,384</w:t>
            </w:r>
          </w:p>
        </w:tc>
        <w:tc>
          <w:tcPr>
            <w:tcW w:w="1956" w:type="dxa"/>
            <w:shd w:val="clear" w:color="auto" w:fill="auto"/>
            <w:vAlign w:val="center"/>
          </w:tcPr>
          <w:p w14:paraId="4845D25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39A30B8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3EFD1AA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35,199,909</w:t>
            </w:r>
          </w:p>
        </w:tc>
        <w:tc>
          <w:tcPr>
            <w:tcW w:w="2018" w:type="dxa"/>
            <w:shd w:val="clear" w:color="auto" w:fill="auto"/>
            <w:vAlign w:val="center"/>
          </w:tcPr>
          <w:p w14:paraId="0EF504E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1,990,475</w:t>
            </w:r>
          </w:p>
        </w:tc>
        <w:tc>
          <w:tcPr>
            <w:tcW w:w="2260" w:type="dxa"/>
            <w:shd w:val="clear" w:color="auto" w:fill="auto"/>
            <w:vAlign w:val="center"/>
          </w:tcPr>
          <w:p w14:paraId="68CA42F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37,190,384</w:t>
            </w:r>
          </w:p>
        </w:tc>
        <w:tc>
          <w:tcPr>
            <w:tcW w:w="2261" w:type="dxa"/>
            <w:shd w:val="clear" w:color="auto" w:fill="auto"/>
            <w:vAlign w:val="center"/>
          </w:tcPr>
          <w:p w14:paraId="32782C9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619,384</w:t>
            </w:r>
          </w:p>
        </w:tc>
        <w:tc>
          <w:tcPr>
            <w:tcW w:w="1229" w:type="dxa"/>
            <w:shd w:val="clear" w:color="auto" w:fill="auto"/>
            <w:vAlign w:val="center"/>
          </w:tcPr>
          <w:p w14:paraId="47545AE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1.69</w:t>
            </w:r>
          </w:p>
        </w:tc>
      </w:tr>
      <w:tr w:rsidR="007446E0" w:rsidRPr="00AD0C09" w14:paraId="39454B47"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9C1798"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補助及協助收入</w:t>
            </w:r>
          </w:p>
        </w:tc>
        <w:tc>
          <w:tcPr>
            <w:tcW w:w="1956" w:type="dxa"/>
            <w:shd w:val="clear" w:color="auto" w:fill="auto"/>
            <w:vAlign w:val="center"/>
          </w:tcPr>
          <w:p w14:paraId="5A41E6B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180,701,000</w:t>
            </w:r>
          </w:p>
        </w:tc>
        <w:tc>
          <w:tcPr>
            <w:tcW w:w="1844" w:type="dxa"/>
            <w:shd w:val="clear" w:color="auto" w:fill="auto"/>
            <w:vAlign w:val="center"/>
          </w:tcPr>
          <w:p w14:paraId="2D3C61F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180,644,833</w:t>
            </w:r>
          </w:p>
        </w:tc>
        <w:tc>
          <w:tcPr>
            <w:tcW w:w="1956" w:type="dxa"/>
            <w:shd w:val="clear" w:color="auto" w:fill="auto"/>
            <w:vAlign w:val="center"/>
          </w:tcPr>
          <w:p w14:paraId="0087A4D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6ECA961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6CED5BC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75,878,633</w:t>
            </w:r>
          </w:p>
        </w:tc>
        <w:tc>
          <w:tcPr>
            <w:tcW w:w="2018" w:type="dxa"/>
            <w:shd w:val="clear" w:color="auto" w:fill="auto"/>
            <w:vAlign w:val="center"/>
          </w:tcPr>
          <w:p w14:paraId="68E6E21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104,766,200</w:t>
            </w:r>
          </w:p>
        </w:tc>
        <w:tc>
          <w:tcPr>
            <w:tcW w:w="2260" w:type="dxa"/>
            <w:shd w:val="clear" w:color="auto" w:fill="auto"/>
            <w:vAlign w:val="center"/>
          </w:tcPr>
          <w:p w14:paraId="7C7C95D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180,644,833</w:t>
            </w:r>
          </w:p>
        </w:tc>
        <w:tc>
          <w:tcPr>
            <w:tcW w:w="2261" w:type="dxa"/>
            <w:shd w:val="clear" w:color="auto" w:fill="auto"/>
            <w:vAlign w:val="center"/>
          </w:tcPr>
          <w:p w14:paraId="528D8B9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- 56,167</w:t>
            </w:r>
          </w:p>
        </w:tc>
        <w:tc>
          <w:tcPr>
            <w:tcW w:w="1229" w:type="dxa"/>
            <w:shd w:val="clear" w:color="auto" w:fill="auto"/>
            <w:vAlign w:val="center"/>
          </w:tcPr>
          <w:p w14:paraId="1B30C6B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- 0.03</w:t>
            </w:r>
          </w:p>
        </w:tc>
      </w:tr>
      <w:tr w:rsidR="007446E0" w:rsidRPr="00AD0C09" w14:paraId="2BF53D5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65BDFB"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shd w:val="clear" w:color="auto" w:fill="auto"/>
            <w:vAlign w:val="center"/>
          </w:tcPr>
          <w:p w14:paraId="0436223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8,041,000</w:t>
            </w:r>
          </w:p>
        </w:tc>
        <w:tc>
          <w:tcPr>
            <w:tcW w:w="1844" w:type="dxa"/>
            <w:shd w:val="clear" w:color="auto" w:fill="auto"/>
            <w:vAlign w:val="center"/>
          </w:tcPr>
          <w:p w14:paraId="2BCAB41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10,028,451</w:t>
            </w:r>
          </w:p>
        </w:tc>
        <w:tc>
          <w:tcPr>
            <w:tcW w:w="1956" w:type="dxa"/>
            <w:shd w:val="clear" w:color="auto" w:fill="auto"/>
            <w:vAlign w:val="center"/>
          </w:tcPr>
          <w:p w14:paraId="1A6C1E6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40D7A19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6,418,752</w:t>
            </w:r>
          </w:p>
        </w:tc>
        <w:tc>
          <w:tcPr>
            <w:tcW w:w="2017" w:type="dxa"/>
            <w:shd w:val="clear" w:color="auto" w:fill="auto"/>
            <w:vAlign w:val="center"/>
          </w:tcPr>
          <w:p w14:paraId="2B5F434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9,983,436</w:t>
            </w:r>
          </w:p>
        </w:tc>
        <w:tc>
          <w:tcPr>
            <w:tcW w:w="2018" w:type="dxa"/>
            <w:shd w:val="clear" w:color="auto" w:fill="auto"/>
            <w:vAlign w:val="center"/>
          </w:tcPr>
          <w:p w14:paraId="00A596D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6,463,767</w:t>
            </w:r>
          </w:p>
        </w:tc>
        <w:tc>
          <w:tcPr>
            <w:tcW w:w="2260" w:type="dxa"/>
            <w:shd w:val="clear" w:color="auto" w:fill="auto"/>
            <w:vAlign w:val="center"/>
          </w:tcPr>
          <w:p w14:paraId="6B98CD4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16,447,203</w:t>
            </w:r>
          </w:p>
        </w:tc>
        <w:tc>
          <w:tcPr>
            <w:tcW w:w="2261" w:type="dxa"/>
            <w:shd w:val="clear" w:color="auto" w:fill="auto"/>
            <w:vAlign w:val="center"/>
          </w:tcPr>
          <w:p w14:paraId="60093EA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8,406,203</w:t>
            </w:r>
          </w:p>
        </w:tc>
        <w:tc>
          <w:tcPr>
            <w:tcW w:w="1229" w:type="dxa"/>
            <w:shd w:val="clear" w:color="auto" w:fill="auto"/>
            <w:vAlign w:val="center"/>
          </w:tcPr>
          <w:p w14:paraId="5DB60BF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104.54</w:t>
            </w:r>
          </w:p>
        </w:tc>
      </w:tr>
      <w:tr w:rsidR="007446E0" w:rsidRPr="00AD0C09" w14:paraId="209AD80E"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3F5186"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中山堂管理所</w:t>
            </w:r>
          </w:p>
        </w:tc>
        <w:tc>
          <w:tcPr>
            <w:tcW w:w="1956" w:type="dxa"/>
            <w:shd w:val="clear" w:color="auto" w:fill="auto"/>
            <w:vAlign w:val="center"/>
          </w:tcPr>
          <w:p w14:paraId="6A278BD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8,217,000</w:t>
            </w:r>
          </w:p>
        </w:tc>
        <w:tc>
          <w:tcPr>
            <w:tcW w:w="1844" w:type="dxa"/>
            <w:shd w:val="clear" w:color="auto" w:fill="auto"/>
            <w:vAlign w:val="center"/>
          </w:tcPr>
          <w:p w14:paraId="0A2CDB9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10,856,964</w:t>
            </w:r>
          </w:p>
        </w:tc>
        <w:tc>
          <w:tcPr>
            <w:tcW w:w="1956" w:type="dxa"/>
            <w:shd w:val="clear" w:color="auto" w:fill="auto"/>
            <w:vAlign w:val="center"/>
          </w:tcPr>
          <w:p w14:paraId="75F064C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2256FFF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017" w:type="dxa"/>
            <w:shd w:val="clear" w:color="auto" w:fill="auto"/>
            <w:vAlign w:val="center"/>
          </w:tcPr>
          <w:p w14:paraId="7EA72A5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8,456,964</w:t>
            </w:r>
          </w:p>
        </w:tc>
        <w:tc>
          <w:tcPr>
            <w:tcW w:w="2018" w:type="dxa"/>
            <w:shd w:val="clear" w:color="auto" w:fill="auto"/>
            <w:vAlign w:val="center"/>
          </w:tcPr>
          <w:p w14:paraId="6E10CDA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2,400,000</w:t>
            </w:r>
          </w:p>
        </w:tc>
        <w:tc>
          <w:tcPr>
            <w:tcW w:w="2260" w:type="dxa"/>
            <w:shd w:val="clear" w:color="auto" w:fill="auto"/>
            <w:vAlign w:val="center"/>
          </w:tcPr>
          <w:p w14:paraId="15AE95C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10,856,964</w:t>
            </w:r>
          </w:p>
        </w:tc>
        <w:tc>
          <w:tcPr>
            <w:tcW w:w="2261" w:type="dxa"/>
            <w:shd w:val="clear" w:color="auto" w:fill="auto"/>
            <w:vAlign w:val="center"/>
          </w:tcPr>
          <w:p w14:paraId="65B3B9F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2,639,964</w:t>
            </w:r>
          </w:p>
        </w:tc>
        <w:tc>
          <w:tcPr>
            <w:tcW w:w="1229" w:type="dxa"/>
            <w:shd w:val="clear" w:color="auto" w:fill="auto"/>
            <w:vAlign w:val="center"/>
          </w:tcPr>
          <w:p w14:paraId="3AF33DE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32.13</w:t>
            </w:r>
          </w:p>
        </w:tc>
      </w:tr>
      <w:tr w:rsidR="007446E0" w:rsidRPr="00AD0C09" w14:paraId="6B00779B"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5F64B4"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罰款及賠償收入</w:t>
            </w:r>
          </w:p>
        </w:tc>
        <w:tc>
          <w:tcPr>
            <w:tcW w:w="1956" w:type="dxa"/>
            <w:shd w:val="clear" w:color="auto" w:fill="auto"/>
            <w:vAlign w:val="center"/>
          </w:tcPr>
          <w:p w14:paraId="39A7428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844" w:type="dxa"/>
            <w:shd w:val="clear" w:color="auto" w:fill="auto"/>
            <w:vAlign w:val="center"/>
          </w:tcPr>
          <w:p w14:paraId="60AF251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19,152</w:t>
            </w:r>
          </w:p>
        </w:tc>
        <w:tc>
          <w:tcPr>
            <w:tcW w:w="1956" w:type="dxa"/>
            <w:shd w:val="clear" w:color="auto" w:fill="auto"/>
            <w:vAlign w:val="center"/>
          </w:tcPr>
          <w:p w14:paraId="3A2F594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45808B7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6F729D6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19,152</w:t>
            </w:r>
          </w:p>
        </w:tc>
        <w:tc>
          <w:tcPr>
            <w:tcW w:w="2018" w:type="dxa"/>
            <w:shd w:val="clear" w:color="auto" w:fill="auto"/>
            <w:vAlign w:val="center"/>
          </w:tcPr>
          <w:p w14:paraId="1B0C93F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4C94483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19,152</w:t>
            </w:r>
          </w:p>
        </w:tc>
        <w:tc>
          <w:tcPr>
            <w:tcW w:w="2261" w:type="dxa"/>
            <w:shd w:val="clear" w:color="auto" w:fill="auto"/>
            <w:vAlign w:val="center"/>
          </w:tcPr>
          <w:p w14:paraId="6FA31A4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19,152</w:t>
            </w:r>
          </w:p>
        </w:tc>
        <w:tc>
          <w:tcPr>
            <w:tcW w:w="1229" w:type="dxa"/>
            <w:shd w:val="clear" w:color="auto" w:fill="auto"/>
            <w:vAlign w:val="center"/>
          </w:tcPr>
          <w:p w14:paraId="5F340DC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w:t>
            </w:r>
          </w:p>
        </w:tc>
      </w:tr>
      <w:tr w:rsidR="007446E0" w:rsidRPr="00AD0C09" w14:paraId="7EFFC15E"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F974FD"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規費收入</w:t>
            </w:r>
          </w:p>
        </w:tc>
        <w:tc>
          <w:tcPr>
            <w:tcW w:w="1956" w:type="dxa"/>
            <w:shd w:val="clear" w:color="auto" w:fill="auto"/>
            <w:vAlign w:val="center"/>
          </w:tcPr>
          <w:p w14:paraId="7C09D52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4,268,000</w:t>
            </w:r>
          </w:p>
        </w:tc>
        <w:tc>
          <w:tcPr>
            <w:tcW w:w="1844" w:type="dxa"/>
            <w:shd w:val="clear" w:color="auto" w:fill="auto"/>
            <w:vAlign w:val="center"/>
          </w:tcPr>
          <w:p w14:paraId="2043A27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6,902,178</w:t>
            </w:r>
          </w:p>
        </w:tc>
        <w:tc>
          <w:tcPr>
            <w:tcW w:w="1956" w:type="dxa"/>
            <w:shd w:val="clear" w:color="auto" w:fill="auto"/>
            <w:vAlign w:val="center"/>
          </w:tcPr>
          <w:p w14:paraId="5DBDADE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50C4CFC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2964F2B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6,902,178</w:t>
            </w:r>
          </w:p>
        </w:tc>
        <w:tc>
          <w:tcPr>
            <w:tcW w:w="2018" w:type="dxa"/>
            <w:shd w:val="clear" w:color="auto" w:fill="auto"/>
            <w:vAlign w:val="center"/>
          </w:tcPr>
          <w:p w14:paraId="20C0515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0CFE326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6,902,178</w:t>
            </w:r>
          </w:p>
        </w:tc>
        <w:tc>
          <w:tcPr>
            <w:tcW w:w="2261" w:type="dxa"/>
            <w:shd w:val="clear" w:color="auto" w:fill="auto"/>
            <w:vAlign w:val="center"/>
          </w:tcPr>
          <w:p w14:paraId="0EE1710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2,634,178</w:t>
            </w:r>
          </w:p>
        </w:tc>
        <w:tc>
          <w:tcPr>
            <w:tcW w:w="1229" w:type="dxa"/>
            <w:shd w:val="clear" w:color="auto" w:fill="auto"/>
            <w:vAlign w:val="center"/>
          </w:tcPr>
          <w:p w14:paraId="79BA669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61.72</w:t>
            </w:r>
          </w:p>
        </w:tc>
      </w:tr>
      <w:tr w:rsidR="007446E0" w:rsidRPr="00AD0C09" w14:paraId="3BFF149C"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AA2AA9"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財產收入</w:t>
            </w:r>
          </w:p>
        </w:tc>
        <w:tc>
          <w:tcPr>
            <w:tcW w:w="1956" w:type="dxa"/>
            <w:shd w:val="clear" w:color="auto" w:fill="auto"/>
            <w:vAlign w:val="center"/>
          </w:tcPr>
          <w:p w14:paraId="7F33647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1,093,000</w:t>
            </w:r>
          </w:p>
        </w:tc>
        <w:tc>
          <w:tcPr>
            <w:tcW w:w="1844" w:type="dxa"/>
            <w:shd w:val="clear" w:color="auto" w:fill="auto"/>
            <w:vAlign w:val="center"/>
          </w:tcPr>
          <w:p w14:paraId="71A1351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13,502</w:t>
            </w:r>
          </w:p>
        </w:tc>
        <w:tc>
          <w:tcPr>
            <w:tcW w:w="1956" w:type="dxa"/>
            <w:shd w:val="clear" w:color="auto" w:fill="auto"/>
            <w:vAlign w:val="center"/>
          </w:tcPr>
          <w:p w14:paraId="507E9EE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24A1EA6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72A9D13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13,502</w:t>
            </w:r>
          </w:p>
        </w:tc>
        <w:tc>
          <w:tcPr>
            <w:tcW w:w="2018" w:type="dxa"/>
            <w:shd w:val="clear" w:color="auto" w:fill="auto"/>
            <w:vAlign w:val="center"/>
          </w:tcPr>
          <w:p w14:paraId="77CB675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51478DE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13,502</w:t>
            </w:r>
          </w:p>
        </w:tc>
        <w:tc>
          <w:tcPr>
            <w:tcW w:w="2261" w:type="dxa"/>
            <w:shd w:val="clear" w:color="auto" w:fill="auto"/>
            <w:vAlign w:val="center"/>
          </w:tcPr>
          <w:p w14:paraId="411AC98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- 1,079,498</w:t>
            </w:r>
          </w:p>
        </w:tc>
        <w:tc>
          <w:tcPr>
            <w:tcW w:w="1229" w:type="dxa"/>
            <w:shd w:val="clear" w:color="auto" w:fill="auto"/>
            <w:vAlign w:val="center"/>
          </w:tcPr>
          <w:p w14:paraId="3BB2234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- 98.76</w:t>
            </w:r>
          </w:p>
        </w:tc>
      </w:tr>
      <w:tr w:rsidR="007446E0" w:rsidRPr="00AD0C09" w14:paraId="653FA56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C66DA7"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補助及協助收入</w:t>
            </w:r>
          </w:p>
        </w:tc>
        <w:tc>
          <w:tcPr>
            <w:tcW w:w="1956" w:type="dxa"/>
            <w:shd w:val="clear" w:color="auto" w:fill="auto"/>
            <w:vAlign w:val="center"/>
          </w:tcPr>
          <w:p w14:paraId="2E69765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2,400,000</w:t>
            </w:r>
          </w:p>
        </w:tc>
        <w:tc>
          <w:tcPr>
            <w:tcW w:w="1844" w:type="dxa"/>
            <w:shd w:val="clear" w:color="auto" w:fill="auto"/>
            <w:vAlign w:val="center"/>
          </w:tcPr>
          <w:p w14:paraId="1EEE875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2,400,000</w:t>
            </w:r>
          </w:p>
        </w:tc>
        <w:tc>
          <w:tcPr>
            <w:tcW w:w="1956" w:type="dxa"/>
            <w:shd w:val="clear" w:color="auto" w:fill="auto"/>
            <w:vAlign w:val="center"/>
          </w:tcPr>
          <w:p w14:paraId="3FCA8E8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58CB029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7F307A5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8" w:type="dxa"/>
            <w:shd w:val="clear" w:color="auto" w:fill="auto"/>
            <w:vAlign w:val="center"/>
          </w:tcPr>
          <w:p w14:paraId="01D1F04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2,400,000</w:t>
            </w:r>
          </w:p>
        </w:tc>
        <w:tc>
          <w:tcPr>
            <w:tcW w:w="2260" w:type="dxa"/>
            <w:shd w:val="clear" w:color="auto" w:fill="auto"/>
            <w:vAlign w:val="center"/>
          </w:tcPr>
          <w:p w14:paraId="6DFBFF7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2,400,000</w:t>
            </w:r>
          </w:p>
        </w:tc>
        <w:tc>
          <w:tcPr>
            <w:tcW w:w="2261" w:type="dxa"/>
            <w:shd w:val="clear" w:color="auto" w:fill="auto"/>
            <w:vAlign w:val="center"/>
          </w:tcPr>
          <w:p w14:paraId="7783E44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229" w:type="dxa"/>
            <w:shd w:val="clear" w:color="auto" w:fill="auto"/>
            <w:vAlign w:val="center"/>
          </w:tcPr>
          <w:p w14:paraId="19DA42C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r>
      <w:tr w:rsidR="007446E0" w:rsidRPr="00AD0C09" w14:paraId="26367B61"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BA3318"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shd w:val="clear" w:color="auto" w:fill="auto"/>
            <w:vAlign w:val="center"/>
          </w:tcPr>
          <w:p w14:paraId="6346FA2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456,000</w:t>
            </w:r>
          </w:p>
        </w:tc>
        <w:tc>
          <w:tcPr>
            <w:tcW w:w="1844" w:type="dxa"/>
            <w:shd w:val="clear" w:color="auto" w:fill="auto"/>
            <w:vAlign w:val="center"/>
          </w:tcPr>
          <w:p w14:paraId="34F7B39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1,522,132</w:t>
            </w:r>
          </w:p>
        </w:tc>
        <w:tc>
          <w:tcPr>
            <w:tcW w:w="1956" w:type="dxa"/>
            <w:shd w:val="clear" w:color="auto" w:fill="auto"/>
            <w:vAlign w:val="center"/>
          </w:tcPr>
          <w:p w14:paraId="1DB1604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38C7550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5215506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1,522,132</w:t>
            </w:r>
          </w:p>
        </w:tc>
        <w:tc>
          <w:tcPr>
            <w:tcW w:w="2018" w:type="dxa"/>
            <w:shd w:val="clear" w:color="auto" w:fill="auto"/>
            <w:vAlign w:val="center"/>
          </w:tcPr>
          <w:p w14:paraId="16BA19A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7C76987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1,522,132</w:t>
            </w:r>
          </w:p>
        </w:tc>
        <w:tc>
          <w:tcPr>
            <w:tcW w:w="2261" w:type="dxa"/>
            <w:shd w:val="clear" w:color="auto" w:fill="auto"/>
            <w:vAlign w:val="center"/>
          </w:tcPr>
          <w:p w14:paraId="6CC32E8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1,066,132</w:t>
            </w:r>
          </w:p>
        </w:tc>
        <w:tc>
          <w:tcPr>
            <w:tcW w:w="1229" w:type="dxa"/>
            <w:shd w:val="clear" w:color="auto" w:fill="auto"/>
            <w:vAlign w:val="center"/>
          </w:tcPr>
          <w:p w14:paraId="16DC8DB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233.80</w:t>
            </w:r>
          </w:p>
        </w:tc>
      </w:tr>
      <w:tr w:rsidR="007446E0" w:rsidRPr="00AD0C09" w14:paraId="63D3C0E5"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280B69"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市立文獻館</w:t>
            </w:r>
          </w:p>
        </w:tc>
        <w:tc>
          <w:tcPr>
            <w:tcW w:w="1956" w:type="dxa"/>
            <w:shd w:val="clear" w:color="auto" w:fill="auto"/>
            <w:vAlign w:val="center"/>
          </w:tcPr>
          <w:p w14:paraId="024A867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1,817,000</w:t>
            </w:r>
          </w:p>
        </w:tc>
        <w:tc>
          <w:tcPr>
            <w:tcW w:w="1844" w:type="dxa"/>
            <w:shd w:val="clear" w:color="auto" w:fill="auto"/>
            <w:vAlign w:val="center"/>
          </w:tcPr>
          <w:p w14:paraId="0014B25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1,838,396</w:t>
            </w:r>
          </w:p>
        </w:tc>
        <w:tc>
          <w:tcPr>
            <w:tcW w:w="1956" w:type="dxa"/>
            <w:shd w:val="clear" w:color="auto" w:fill="auto"/>
            <w:vAlign w:val="center"/>
          </w:tcPr>
          <w:p w14:paraId="350953F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41E6542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017" w:type="dxa"/>
            <w:shd w:val="clear" w:color="auto" w:fill="auto"/>
            <w:vAlign w:val="center"/>
          </w:tcPr>
          <w:p w14:paraId="3C385FC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1,561,996</w:t>
            </w:r>
          </w:p>
        </w:tc>
        <w:tc>
          <w:tcPr>
            <w:tcW w:w="2018" w:type="dxa"/>
            <w:shd w:val="clear" w:color="auto" w:fill="auto"/>
            <w:vAlign w:val="center"/>
          </w:tcPr>
          <w:p w14:paraId="59C06A5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276,400</w:t>
            </w:r>
          </w:p>
        </w:tc>
        <w:tc>
          <w:tcPr>
            <w:tcW w:w="2260" w:type="dxa"/>
            <w:shd w:val="clear" w:color="auto" w:fill="auto"/>
            <w:vAlign w:val="center"/>
          </w:tcPr>
          <w:p w14:paraId="45BCFCF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1,838,396</w:t>
            </w:r>
          </w:p>
        </w:tc>
        <w:tc>
          <w:tcPr>
            <w:tcW w:w="2261" w:type="dxa"/>
            <w:shd w:val="clear" w:color="auto" w:fill="auto"/>
            <w:vAlign w:val="center"/>
          </w:tcPr>
          <w:p w14:paraId="7E40D29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21,396</w:t>
            </w:r>
          </w:p>
        </w:tc>
        <w:tc>
          <w:tcPr>
            <w:tcW w:w="1229" w:type="dxa"/>
            <w:shd w:val="clear" w:color="auto" w:fill="auto"/>
            <w:vAlign w:val="center"/>
          </w:tcPr>
          <w:p w14:paraId="17DBBC4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1.18</w:t>
            </w:r>
          </w:p>
        </w:tc>
      </w:tr>
      <w:tr w:rsidR="007446E0" w:rsidRPr="00AD0C09" w14:paraId="2A5E82A5"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9BF2BF"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規費收入</w:t>
            </w:r>
          </w:p>
        </w:tc>
        <w:tc>
          <w:tcPr>
            <w:tcW w:w="1956" w:type="dxa"/>
            <w:shd w:val="clear" w:color="auto" w:fill="auto"/>
            <w:vAlign w:val="center"/>
          </w:tcPr>
          <w:p w14:paraId="72BC764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449,000</w:t>
            </w:r>
          </w:p>
        </w:tc>
        <w:tc>
          <w:tcPr>
            <w:tcW w:w="1844" w:type="dxa"/>
            <w:shd w:val="clear" w:color="auto" w:fill="auto"/>
            <w:vAlign w:val="center"/>
          </w:tcPr>
          <w:p w14:paraId="431198E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511,475</w:t>
            </w:r>
          </w:p>
        </w:tc>
        <w:tc>
          <w:tcPr>
            <w:tcW w:w="1956" w:type="dxa"/>
            <w:shd w:val="clear" w:color="auto" w:fill="auto"/>
            <w:vAlign w:val="center"/>
          </w:tcPr>
          <w:p w14:paraId="152357A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07E60F3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1FE356C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511,475</w:t>
            </w:r>
          </w:p>
        </w:tc>
        <w:tc>
          <w:tcPr>
            <w:tcW w:w="2018" w:type="dxa"/>
            <w:shd w:val="clear" w:color="auto" w:fill="auto"/>
            <w:vAlign w:val="center"/>
          </w:tcPr>
          <w:p w14:paraId="6F84CBE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5490802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511,475</w:t>
            </w:r>
          </w:p>
        </w:tc>
        <w:tc>
          <w:tcPr>
            <w:tcW w:w="2261" w:type="dxa"/>
            <w:shd w:val="clear" w:color="auto" w:fill="auto"/>
            <w:vAlign w:val="center"/>
          </w:tcPr>
          <w:p w14:paraId="4690C9B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62,475</w:t>
            </w:r>
          </w:p>
        </w:tc>
        <w:tc>
          <w:tcPr>
            <w:tcW w:w="1229" w:type="dxa"/>
            <w:shd w:val="clear" w:color="auto" w:fill="auto"/>
            <w:vAlign w:val="center"/>
          </w:tcPr>
          <w:p w14:paraId="3B96FC6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13.91</w:t>
            </w:r>
          </w:p>
        </w:tc>
      </w:tr>
      <w:tr w:rsidR="007446E0" w:rsidRPr="00AD0C09" w14:paraId="2C10FE5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C6AB64"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財產收入</w:t>
            </w:r>
          </w:p>
        </w:tc>
        <w:tc>
          <w:tcPr>
            <w:tcW w:w="1956" w:type="dxa"/>
            <w:shd w:val="clear" w:color="auto" w:fill="auto"/>
            <w:vAlign w:val="center"/>
          </w:tcPr>
          <w:p w14:paraId="0EA9DEB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844" w:type="dxa"/>
            <w:shd w:val="clear" w:color="auto" w:fill="auto"/>
            <w:vAlign w:val="center"/>
          </w:tcPr>
          <w:p w14:paraId="25D0EB1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3,200</w:t>
            </w:r>
          </w:p>
        </w:tc>
        <w:tc>
          <w:tcPr>
            <w:tcW w:w="1956" w:type="dxa"/>
            <w:shd w:val="clear" w:color="auto" w:fill="auto"/>
            <w:vAlign w:val="center"/>
          </w:tcPr>
          <w:p w14:paraId="5AD7B36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200BA09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791D611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3,200</w:t>
            </w:r>
          </w:p>
        </w:tc>
        <w:tc>
          <w:tcPr>
            <w:tcW w:w="2018" w:type="dxa"/>
            <w:shd w:val="clear" w:color="auto" w:fill="auto"/>
            <w:vAlign w:val="center"/>
          </w:tcPr>
          <w:p w14:paraId="772319E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18A4BB4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3,200</w:t>
            </w:r>
          </w:p>
        </w:tc>
        <w:tc>
          <w:tcPr>
            <w:tcW w:w="2261" w:type="dxa"/>
            <w:shd w:val="clear" w:color="auto" w:fill="auto"/>
            <w:vAlign w:val="center"/>
          </w:tcPr>
          <w:p w14:paraId="02B0A9D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3,200</w:t>
            </w:r>
          </w:p>
        </w:tc>
        <w:tc>
          <w:tcPr>
            <w:tcW w:w="1229" w:type="dxa"/>
            <w:shd w:val="clear" w:color="auto" w:fill="auto"/>
            <w:vAlign w:val="center"/>
          </w:tcPr>
          <w:p w14:paraId="4E6FA4C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w:t>
            </w:r>
          </w:p>
        </w:tc>
      </w:tr>
      <w:tr w:rsidR="007446E0" w:rsidRPr="00AD0C09" w14:paraId="715EED66"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FA7294"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補助及協助收入</w:t>
            </w:r>
          </w:p>
        </w:tc>
        <w:tc>
          <w:tcPr>
            <w:tcW w:w="1956" w:type="dxa"/>
            <w:shd w:val="clear" w:color="auto" w:fill="auto"/>
            <w:vAlign w:val="center"/>
          </w:tcPr>
          <w:p w14:paraId="7D0A4DD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1,224,000</w:t>
            </w:r>
          </w:p>
        </w:tc>
        <w:tc>
          <w:tcPr>
            <w:tcW w:w="1844" w:type="dxa"/>
            <w:shd w:val="clear" w:color="auto" w:fill="auto"/>
            <w:vAlign w:val="center"/>
          </w:tcPr>
          <w:p w14:paraId="0F59F6A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1,224,000</w:t>
            </w:r>
          </w:p>
        </w:tc>
        <w:tc>
          <w:tcPr>
            <w:tcW w:w="1956" w:type="dxa"/>
            <w:shd w:val="clear" w:color="auto" w:fill="auto"/>
            <w:vAlign w:val="center"/>
          </w:tcPr>
          <w:p w14:paraId="0958E0C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31B4FAC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07058A2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947,600</w:t>
            </w:r>
          </w:p>
        </w:tc>
        <w:tc>
          <w:tcPr>
            <w:tcW w:w="2018" w:type="dxa"/>
            <w:shd w:val="clear" w:color="auto" w:fill="auto"/>
            <w:vAlign w:val="center"/>
          </w:tcPr>
          <w:p w14:paraId="7A909B5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276,400</w:t>
            </w:r>
          </w:p>
        </w:tc>
        <w:tc>
          <w:tcPr>
            <w:tcW w:w="2260" w:type="dxa"/>
            <w:shd w:val="clear" w:color="auto" w:fill="auto"/>
            <w:vAlign w:val="center"/>
          </w:tcPr>
          <w:p w14:paraId="18A3DE1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1,224,000</w:t>
            </w:r>
          </w:p>
        </w:tc>
        <w:tc>
          <w:tcPr>
            <w:tcW w:w="2261" w:type="dxa"/>
            <w:shd w:val="clear" w:color="auto" w:fill="auto"/>
            <w:vAlign w:val="center"/>
          </w:tcPr>
          <w:p w14:paraId="618B62C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229" w:type="dxa"/>
            <w:shd w:val="clear" w:color="auto" w:fill="auto"/>
            <w:vAlign w:val="center"/>
          </w:tcPr>
          <w:p w14:paraId="3B59715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r>
      <w:tr w:rsidR="007446E0" w:rsidRPr="00AD0C09" w14:paraId="606975CF"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1C6627B"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shd w:val="clear" w:color="auto" w:fill="auto"/>
            <w:vAlign w:val="center"/>
          </w:tcPr>
          <w:p w14:paraId="12BCEF6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144,000</w:t>
            </w:r>
          </w:p>
        </w:tc>
        <w:tc>
          <w:tcPr>
            <w:tcW w:w="1844" w:type="dxa"/>
            <w:shd w:val="clear" w:color="auto" w:fill="auto"/>
            <w:vAlign w:val="center"/>
          </w:tcPr>
          <w:p w14:paraId="75396A1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99,721</w:t>
            </w:r>
          </w:p>
        </w:tc>
        <w:tc>
          <w:tcPr>
            <w:tcW w:w="1956" w:type="dxa"/>
            <w:shd w:val="clear" w:color="auto" w:fill="auto"/>
            <w:vAlign w:val="center"/>
          </w:tcPr>
          <w:p w14:paraId="36A87B4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788E3B2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0380BB7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99,721</w:t>
            </w:r>
          </w:p>
        </w:tc>
        <w:tc>
          <w:tcPr>
            <w:tcW w:w="2018" w:type="dxa"/>
            <w:shd w:val="clear" w:color="auto" w:fill="auto"/>
            <w:vAlign w:val="center"/>
          </w:tcPr>
          <w:p w14:paraId="7CA370D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252D721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99,721</w:t>
            </w:r>
          </w:p>
        </w:tc>
        <w:tc>
          <w:tcPr>
            <w:tcW w:w="2261" w:type="dxa"/>
            <w:shd w:val="clear" w:color="auto" w:fill="auto"/>
            <w:vAlign w:val="center"/>
          </w:tcPr>
          <w:p w14:paraId="5B7F22B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- 44,279</w:t>
            </w:r>
          </w:p>
        </w:tc>
        <w:tc>
          <w:tcPr>
            <w:tcW w:w="1229" w:type="dxa"/>
            <w:shd w:val="clear" w:color="auto" w:fill="auto"/>
            <w:vAlign w:val="center"/>
          </w:tcPr>
          <w:p w14:paraId="3762B29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- 30.75</w:t>
            </w:r>
          </w:p>
        </w:tc>
      </w:tr>
      <w:tr w:rsidR="007446E0" w:rsidRPr="00AD0C09" w14:paraId="70F15492"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D9802F"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市立美術館</w:t>
            </w:r>
          </w:p>
        </w:tc>
        <w:tc>
          <w:tcPr>
            <w:tcW w:w="1956" w:type="dxa"/>
            <w:shd w:val="clear" w:color="auto" w:fill="auto"/>
            <w:vAlign w:val="center"/>
          </w:tcPr>
          <w:p w14:paraId="5B1759D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16,385,000</w:t>
            </w:r>
          </w:p>
        </w:tc>
        <w:tc>
          <w:tcPr>
            <w:tcW w:w="1844" w:type="dxa"/>
            <w:shd w:val="clear" w:color="auto" w:fill="auto"/>
            <w:vAlign w:val="center"/>
          </w:tcPr>
          <w:p w14:paraId="29DDC9D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33,193,438</w:t>
            </w:r>
          </w:p>
        </w:tc>
        <w:tc>
          <w:tcPr>
            <w:tcW w:w="1956" w:type="dxa"/>
            <w:shd w:val="clear" w:color="auto" w:fill="auto"/>
            <w:vAlign w:val="center"/>
          </w:tcPr>
          <w:p w14:paraId="3C9452C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2138A62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017" w:type="dxa"/>
            <w:shd w:val="clear" w:color="auto" w:fill="auto"/>
            <w:vAlign w:val="center"/>
          </w:tcPr>
          <w:p w14:paraId="154B552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33,193,438</w:t>
            </w:r>
          </w:p>
        </w:tc>
        <w:tc>
          <w:tcPr>
            <w:tcW w:w="2018" w:type="dxa"/>
            <w:shd w:val="clear" w:color="auto" w:fill="auto"/>
            <w:vAlign w:val="center"/>
          </w:tcPr>
          <w:p w14:paraId="060D8B7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260" w:type="dxa"/>
            <w:shd w:val="clear" w:color="auto" w:fill="auto"/>
            <w:vAlign w:val="center"/>
          </w:tcPr>
          <w:p w14:paraId="50ACEC3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33,193,438</w:t>
            </w:r>
          </w:p>
        </w:tc>
        <w:tc>
          <w:tcPr>
            <w:tcW w:w="2261" w:type="dxa"/>
            <w:shd w:val="clear" w:color="auto" w:fill="auto"/>
            <w:vAlign w:val="center"/>
          </w:tcPr>
          <w:p w14:paraId="14EFB1F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16,808,438</w:t>
            </w:r>
          </w:p>
        </w:tc>
        <w:tc>
          <w:tcPr>
            <w:tcW w:w="1229" w:type="dxa"/>
            <w:shd w:val="clear" w:color="auto" w:fill="auto"/>
            <w:vAlign w:val="center"/>
          </w:tcPr>
          <w:p w14:paraId="4A8BD18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102.58</w:t>
            </w:r>
          </w:p>
        </w:tc>
      </w:tr>
      <w:tr w:rsidR="007446E0" w:rsidRPr="00AD0C09" w14:paraId="31F17A73"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4657E7"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罰款及賠償收入</w:t>
            </w:r>
          </w:p>
        </w:tc>
        <w:tc>
          <w:tcPr>
            <w:tcW w:w="1956" w:type="dxa"/>
            <w:shd w:val="clear" w:color="auto" w:fill="auto"/>
            <w:vAlign w:val="center"/>
          </w:tcPr>
          <w:p w14:paraId="26A7244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150,000</w:t>
            </w:r>
          </w:p>
        </w:tc>
        <w:tc>
          <w:tcPr>
            <w:tcW w:w="1844" w:type="dxa"/>
            <w:shd w:val="clear" w:color="auto" w:fill="auto"/>
            <w:vAlign w:val="center"/>
          </w:tcPr>
          <w:p w14:paraId="75280FF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11,527,388</w:t>
            </w:r>
          </w:p>
        </w:tc>
        <w:tc>
          <w:tcPr>
            <w:tcW w:w="1956" w:type="dxa"/>
            <w:shd w:val="clear" w:color="auto" w:fill="auto"/>
            <w:vAlign w:val="center"/>
          </w:tcPr>
          <w:p w14:paraId="1CF92B7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1E05E2B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62D7D9A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11,527,388</w:t>
            </w:r>
          </w:p>
        </w:tc>
        <w:tc>
          <w:tcPr>
            <w:tcW w:w="2018" w:type="dxa"/>
            <w:shd w:val="clear" w:color="auto" w:fill="auto"/>
            <w:vAlign w:val="center"/>
          </w:tcPr>
          <w:p w14:paraId="0DC4CA1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5189643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11,527,388</w:t>
            </w:r>
          </w:p>
        </w:tc>
        <w:tc>
          <w:tcPr>
            <w:tcW w:w="2261" w:type="dxa"/>
            <w:shd w:val="clear" w:color="auto" w:fill="auto"/>
            <w:vAlign w:val="center"/>
          </w:tcPr>
          <w:p w14:paraId="1ED7657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11,377,388</w:t>
            </w:r>
          </w:p>
        </w:tc>
        <w:tc>
          <w:tcPr>
            <w:tcW w:w="1229" w:type="dxa"/>
            <w:shd w:val="clear" w:color="auto" w:fill="auto"/>
            <w:vAlign w:val="center"/>
          </w:tcPr>
          <w:p w14:paraId="485CFA0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7,584.93</w:t>
            </w:r>
          </w:p>
        </w:tc>
      </w:tr>
      <w:tr w:rsidR="007446E0" w:rsidRPr="00AD0C09" w14:paraId="695BECD3"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F34A52"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規費收入</w:t>
            </w:r>
          </w:p>
        </w:tc>
        <w:tc>
          <w:tcPr>
            <w:tcW w:w="1956" w:type="dxa"/>
            <w:shd w:val="clear" w:color="auto" w:fill="auto"/>
            <w:vAlign w:val="center"/>
          </w:tcPr>
          <w:p w14:paraId="6B76FCA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6,990,000</w:t>
            </w:r>
          </w:p>
        </w:tc>
        <w:tc>
          <w:tcPr>
            <w:tcW w:w="1844" w:type="dxa"/>
            <w:shd w:val="clear" w:color="auto" w:fill="auto"/>
            <w:vAlign w:val="center"/>
          </w:tcPr>
          <w:p w14:paraId="4EC6D2A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11,917,612</w:t>
            </w:r>
          </w:p>
        </w:tc>
        <w:tc>
          <w:tcPr>
            <w:tcW w:w="1956" w:type="dxa"/>
            <w:shd w:val="clear" w:color="auto" w:fill="auto"/>
            <w:vAlign w:val="center"/>
          </w:tcPr>
          <w:p w14:paraId="3C8D328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0FD9472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1D8B8DA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11,917,612</w:t>
            </w:r>
          </w:p>
        </w:tc>
        <w:tc>
          <w:tcPr>
            <w:tcW w:w="2018" w:type="dxa"/>
            <w:shd w:val="clear" w:color="auto" w:fill="auto"/>
            <w:vAlign w:val="center"/>
          </w:tcPr>
          <w:p w14:paraId="0DC5AAB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7332012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11,917,612</w:t>
            </w:r>
          </w:p>
        </w:tc>
        <w:tc>
          <w:tcPr>
            <w:tcW w:w="2261" w:type="dxa"/>
            <w:shd w:val="clear" w:color="auto" w:fill="auto"/>
            <w:vAlign w:val="center"/>
          </w:tcPr>
          <w:p w14:paraId="6063C9A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4,927,612</w:t>
            </w:r>
          </w:p>
        </w:tc>
        <w:tc>
          <w:tcPr>
            <w:tcW w:w="1229" w:type="dxa"/>
            <w:shd w:val="clear" w:color="auto" w:fill="auto"/>
            <w:vAlign w:val="center"/>
          </w:tcPr>
          <w:p w14:paraId="6F3BEF6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70.50</w:t>
            </w:r>
          </w:p>
        </w:tc>
      </w:tr>
      <w:tr w:rsidR="007446E0" w:rsidRPr="00AD0C09" w14:paraId="6E8E0F38"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9953AA"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財產收入</w:t>
            </w:r>
          </w:p>
        </w:tc>
        <w:tc>
          <w:tcPr>
            <w:tcW w:w="1956" w:type="dxa"/>
            <w:shd w:val="clear" w:color="auto" w:fill="auto"/>
            <w:vAlign w:val="center"/>
          </w:tcPr>
          <w:p w14:paraId="432B61A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2,485,000</w:t>
            </w:r>
          </w:p>
        </w:tc>
        <w:tc>
          <w:tcPr>
            <w:tcW w:w="1844" w:type="dxa"/>
            <w:shd w:val="clear" w:color="auto" w:fill="auto"/>
            <w:vAlign w:val="center"/>
          </w:tcPr>
          <w:p w14:paraId="724DDC5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2,299,674</w:t>
            </w:r>
          </w:p>
        </w:tc>
        <w:tc>
          <w:tcPr>
            <w:tcW w:w="1956" w:type="dxa"/>
            <w:shd w:val="clear" w:color="auto" w:fill="auto"/>
            <w:vAlign w:val="center"/>
          </w:tcPr>
          <w:p w14:paraId="300A066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0BA4D51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4D8ECEB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2,299,674</w:t>
            </w:r>
          </w:p>
        </w:tc>
        <w:tc>
          <w:tcPr>
            <w:tcW w:w="2018" w:type="dxa"/>
            <w:shd w:val="clear" w:color="auto" w:fill="auto"/>
            <w:vAlign w:val="center"/>
          </w:tcPr>
          <w:p w14:paraId="7A9DC8C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122D5DC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2,299,674</w:t>
            </w:r>
          </w:p>
        </w:tc>
        <w:tc>
          <w:tcPr>
            <w:tcW w:w="2261" w:type="dxa"/>
            <w:shd w:val="clear" w:color="auto" w:fill="auto"/>
            <w:vAlign w:val="center"/>
          </w:tcPr>
          <w:p w14:paraId="7172838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- 185,326</w:t>
            </w:r>
          </w:p>
        </w:tc>
        <w:tc>
          <w:tcPr>
            <w:tcW w:w="1229" w:type="dxa"/>
            <w:shd w:val="clear" w:color="auto" w:fill="auto"/>
            <w:vAlign w:val="center"/>
          </w:tcPr>
          <w:p w14:paraId="512E0BF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- 7.46</w:t>
            </w:r>
          </w:p>
        </w:tc>
      </w:tr>
      <w:tr w:rsidR="007446E0" w:rsidRPr="00AD0C09" w14:paraId="440017B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EAC749"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補助及協助收入</w:t>
            </w:r>
          </w:p>
        </w:tc>
        <w:tc>
          <w:tcPr>
            <w:tcW w:w="1956" w:type="dxa"/>
            <w:shd w:val="clear" w:color="auto" w:fill="auto"/>
            <w:vAlign w:val="center"/>
          </w:tcPr>
          <w:p w14:paraId="7BEC23B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5,200,000</w:t>
            </w:r>
          </w:p>
        </w:tc>
        <w:tc>
          <w:tcPr>
            <w:tcW w:w="1844" w:type="dxa"/>
            <w:shd w:val="clear" w:color="auto" w:fill="auto"/>
            <w:vAlign w:val="center"/>
          </w:tcPr>
          <w:p w14:paraId="2D24234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5,200,000</w:t>
            </w:r>
          </w:p>
        </w:tc>
        <w:tc>
          <w:tcPr>
            <w:tcW w:w="1956" w:type="dxa"/>
            <w:shd w:val="clear" w:color="auto" w:fill="auto"/>
            <w:vAlign w:val="center"/>
          </w:tcPr>
          <w:p w14:paraId="5E69A94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168F6D1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17581D7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5,200,000</w:t>
            </w:r>
          </w:p>
        </w:tc>
        <w:tc>
          <w:tcPr>
            <w:tcW w:w="2018" w:type="dxa"/>
            <w:shd w:val="clear" w:color="auto" w:fill="auto"/>
            <w:vAlign w:val="center"/>
          </w:tcPr>
          <w:p w14:paraId="2A6E199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5CD9AA9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5,200,000</w:t>
            </w:r>
          </w:p>
        </w:tc>
        <w:tc>
          <w:tcPr>
            <w:tcW w:w="2261" w:type="dxa"/>
            <w:shd w:val="clear" w:color="auto" w:fill="auto"/>
            <w:vAlign w:val="center"/>
          </w:tcPr>
          <w:p w14:paraId="2573890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229" w:type="dxa"/>
            <w:shd w:val="clear" w:color="auto" w:fill="auto"/>
            <w:vAlign w:val="center"/>
          </w:tcPr>
          <w:p w14:paraId="5C5BACC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r>
      <w:tr w:rsidR="007446E0" w:rsidRPr="00AD0C09" w14:paraId="5611B5C8"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9AEE58"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shd w:val="clear" w:color="auto" w:fill="auto"/>
            <w:vAlign w:val="center"/>
          </w:tcPr>
          <w:p w14:paraId="1CB6938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1,560,000</w:t>
            </w:r>
          </w:p>
        </w:tc>
        <w:tc>
          <w:tcPr>
            <w:tcW w:w="1844" w:type="dxa"/>
            <w:shd w:val="clear" w:color="auto" w:fill="auto"/>
            <w:vAlign w:val="center"/>
          </w:tcPr>
          <w:p w14:paraId="2345F7D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2,248,764</w:t>
            </w:r>
          </w:p>
        </w:tc>
        <w:tc>
          <w:tcPr>
            <w:tcW w:w="1956" w:type="dxa"/>
            <w:shd w:val="clear" w:color="auto" w:fill="auto"/>
            <w:vAlign w:val="center"/>
          </w:tcPr>
          <w:p w14:paraId="4E4282A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689AD7F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175C31B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2,248,764</w:t>
            </w:r>
          </w:p>
        </w:tc>
        <w:tc>
          <w:tcPr>
            <w:tcW w:w="2018" w:type="dxa"/>
            <w:shd w:val="clear" w:color="auto" w:fill="auto"/>
            <w:vAlign w:val="center"/>
          </w:tcPr>
          <w:p w14:paraId="46ED080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0E5A1C1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2,248,764</w:t>
            </w:r>
          </w:p>
        </w:tc>
        <w:tc>
          <w:tcPr>
            <w:tcW w:w="2261" w:type="dxa"/>
            <w:shd w:val="clear" w:color="auto" w:fill="auto"/>
            <w:vAlign w:val="center"/>
          </w:tcPr>
          <w:p w14:paraId="31F4312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688,764</w:t>
            </w:r>
          </w:p>
        </w:tc>
        <w:tc>
          <w:tcPr>
            <w:tcW w:w="1229" w:type="dxa"/>
            <w:shd w:val="clear" w:color="auto" w:fill="auto"/>
            <w:vAlign w:val="center"/>
          </w:tcPr>
          <w:p w14:paraId="000EE27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44.15</w:t>
            </w:r>
          </w:p>
        </w:tc>
      </w:tr>
      <w:tr w:rsidR="007446E0" w:rsidRPr="00AD0C09" w14:paraId="58023FE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77A45C"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市立交響樂團</w:t>
            </w:r>
          </w:p>
        </w:tc>
        <w:tc>
          <w:tcPr>
            <w:tcW w:w="1956" w:type="dxa"/>
            <w:shd w:val="clear" w:color="auto" w:fill="auto"/>
            <w:vAlign w:val="center"/>
          </w:tcPr>
          <w:p w14:paraId="08E9115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8,980,000</w:t>
            </w:r>
          </w:p>
        </w:tc>
        <w:tc>
          <w:tcPr>
            <w:tcW w:w="1844" w:type="dxa"/>
            <w:shd w:val="clear" w:color="auto" w:fill="auto"/>
            <w:vAlign w:val="center"/>
          </w:tcPr>
          <w:p w14:paraId="704B587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14,312,736</w:t>
            </w:r>
          </w:p>
        </w:tc>
        <w:tc>
          <w:tcPr>
            <w:tcW w:w="1956" w:type="dxa"/>
            <w:shd w:val="clear" w:color="auto" w:fill="auto"/>
            <w:vAlign w:val="center"/>
          </w:tcPr>
          <w:p w14:paraId="158D264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63035D9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017" w:type="dxa"/>
            <w:shd w:val="clear" w:color="auto" w:fill="auto"/>
            <w:vAlign w:val="center"/>
          </w:tcPr>
          <w:p w14:paraId="13297EB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14,312,736</w:t>
            </w:r>
          </w:p>
        </w:tc>
        <w:tc>
          <w:tcPr>
            <w:tcW w:w="2018" w:type="dxa"/>
            <w:shd w:val="clear" w:color="auto" w:fill="auto"/>
            <w:vAlign w:val="center"/>
          </w:tcPr>
          <w:p w14:paraId="39EEC95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260" w:type="dxa"/>
            <w:shd w:val="clear" w:color="auto" w:fill="auto"/>
            <w:vAlign w:val="center"/>
          </w:tcPr>
          <w:p w14:paraId="18AEAB1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14,312,736</w:t>
            </w:r>
          </w:p>
        </w:tc>
        <w:tc>
          <w:tcPr>
            <w:tcW w:w="2261" w:type="dxa"/>
            <w:shd w:val="clear" w:color="auto" w:fill="auto"/>
            <w:vAlign w:val="center"/>
          </w:tcPr>
          <w:p w14:paraId="7FE5F90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5,332,736</w:t>
            </w:r>
          </w:p>
        </w:tc>
        <w:tc>
          <w:tcPr>
            <w:tcW w:w="1229" w:type="dxa"/>
            <w:shd w:val="clear" w:color="auto" w:fill="auto"/>
            <w:vAlign w:val="center"/>
          </w:tcPr>
          <w:p w14:paraId="348E73E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59.38</w:t>
            </w:r>
          </w:p>
        </w:tc>
      </w:tr>
      <w:tr w:rsidR="007446E0" w:rsidRPr="00AD0C09" w14:paraId="24AD5442"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5AAE4D"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罰款及賠償收入</w:t>
            </w:r>
          </w:p>
        </w:tc>
        <w:tc>
          <w:tcPr>
            <w:tcW w:w="1956" w:type="dxa"/>
            <w:shd w:val="clear" w:color="auto" w:fill="auto"/>
            <w:vAlign w:val="center"/>
          </w:tcPr>
          <w:p w14:paraId="56DDA5F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844" w:type="dxa"/>
            <w:shd w:val="clear" w:color="auto" w:fill="auto"/>
            <w:vAlign w:val="center"/>
          </w:tcPr>
          <w:p w14:paraId="10343D4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300</w:t>
            </w:r>
          </w:p>
        </w:tc>
        <w:tc>
          <w:tcPr>
            <w:tcW w:w="1956" w:type="dxa"/>
            <w:shd w:val="clear" w:color="auto" w:fill="auto"/>
            <w:vAlign w:val="center"/>
          </w:tcPr>
          <w:p w14:paraId="3F1FE37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45667D8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07E9DB4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300</w:t>
            </w:r>
          </w:p>
        </w:tc>
        <w:tc>
          <w:tcPr>
            <w:tcW w:w="2018" w:type="dxa"/>
            <w:shd w:val="clear" w:color="auto" w:fill="auto"/>
            <w:vAlign w:val="center"/>
          </w:tcPr>
          <w:p w14:paraId="318E716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40A1A69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300</w:t>
            </w:r>
          </w:p>
        </w:tc>
        <w:tc>
          <w:tcPr>
            <w:tcW w:w="2261" w:type="dxa"/>
            <w:shd w:val="clear" w:color="auto" w:fill="auto"/>
            <w:vAlign w:val="center"/>
          </w:tcPr>
          <w:p w14:paraId="1480690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300</w:t>
            </w:r>
          </w:p>
        </w:tc>
        <w:tc>
          <w:tcPr>
            <w:tcW w:w="1229" w:type="dxa"/>
            <w:shd w:val="clear" w:color="auto" w:fill="auto"/>
            <w:vAlign w:val="center"/>
          </w:tcPr>
          <w:p w14:paraId="1D496B7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w:t>
            </w:r>
          </w:p>
        </w:tc>
      </w:tr>
      <w:tr w:rsidR="007446E0" w:rsidRPr="00AD0C09" w14:paraId="0C3E410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8862425"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shd w:val="clear" w:color="auto" w:fill="auto"/>
            <w:vAlign w:val="center"/>
          </w:tcPr>
          <w:p w14:paraId="3D2573D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8,980,000</w:t>
            </w:r>
          </w:p>
        </w:tc>
        <w:tc>
          <w:tcPr>
            <w:tcW w:w="1844" w:type="dxa"/>
            <w:shd w:val="clear" w:color="auto" w:fill="auto"/>
            <w:vAlign w:val="center"/>
          </w:tcPr>
          <w:p w14:paraId="60D8BA4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14,312,436</w:t>
            </w:r>
          </w:p>
        </w:tc>
        <w:tc>
          <w:tcPr>
            <w:tcW w:w="1956" w:type="dxa"/>
            <w:shd w:val="clear" w:color="auto" w:fill="auto"/>
            <w:vAlign w:val="center"/>
          </w:tcPr>
          <w:p w14:paraId="756EBC6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343DFB3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48DAE09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14,312,436</w:t>
            </w:r>
          </w:p>
        </w:tc>
        <w:tc>
          <w:tcPr>
            <w:tcW w:w="2018" w:type="dxa"/>
            <w:shd w:val="clear" w:color="auto" w:fill="auto"/>
            <w:vAlign w:val="center"/>
          </w:tcPr>
          <w:p w14:paraId="0FE7E85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4EC9FEE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14,312,436</w:t>
            </w:r>
          </w:p>
        </w:tc>
        <w:tc>
          <w:tcPr>
            <w:tcW w:w="2261" w:type="dxa"/>
            <w:shd w:val="clear" w:color="auto" w:fill="auto"/>
            <w:vAlign w:val="center"/>
          </w:tcPr>
          <w:p w14:paraId="3644592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5,332,436</w:t>
            </w:r>
          </w:p>
        </w:tc>
        <w:tc>
          <w:tcPr>
            <w:tcW w:w="1229" w:type="dxa"/>
            <w:shd w:val="clear" w:color="auto" w:fill="auto"/>
            <w:vAlign w:val="center"/>
          </w:tcPr>
          <w:p w14:paraId="771C1AD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59.38</w:t>
            </w:r>
          </w:p>
        </w:tc>
      </w:tr>
      <w:tr w:rsidR="007446E0" w:rsidRPr="00AD0C09" w14:paraId="098FC122"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B51C039"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市立國樂團</w:t>
            </w:r>
          </w:p>
        </w:tc>
        <w:tc>
          <w:tcPr>
            <w:tcW w:w="1956" w:type="dxa"/>
            <w:tcBorders>
              <w:bottom w:val="single" w:sz="4" w:space="0" w:color="auto"/>
            </w:tcBorders>
            <w:shd w:val="clear" w:color="auto" w:fill="auto"/>
            <w:vAlign w:val="center"/>
          </w:tcPr>
          <w:p w14:paraId="1A482F4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13,314,000</w:t>
            </w:r>
          </w:p>
        </w:tc>
        <w:tc>
          <w:tcPr>
            <w:tcW w:w="1844" w:type="dxa"/>
            <w:tcBorders>
              <w:bottom w:val="single" w:sz="4" w:space="0" w:color="auto"/>
            </w:tcBorders>
            <w:shd w:val="clear" w:color="auto" w:fill="auto"/>
            <w:vAlign w:val="center"/>
          </w:tcPr>
          <w:p w14:paraId="5E49EE0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12,644,868</w:t>
            </w:r>
          </w:p>
        </w:tc>
        <w:tc>
          <w:tcPr>
            <w:tcW w:w="1956" w:type="dxa"/>
            <w:tcBorders>
              <w:bottom w:val="single" w:sz="4" w:space="0" w:color="auto"/>
            </w:tcBorders>
            <w:shd w:val="clear" w:color="auto" w:fill="auto"/>
            <w:vAlign w:val="center"/>
          </w:tcPr>
          <w:p w14:paraId="553DC12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tcBorders>
              <w:bottom w:val="single" w:sz="4" w:space="0" w:color="auto"/>
            </w:tcBorders>
            <w:shd w:val="clear" w:color="auto" w:fill="auto"/>
            <w:vAlign w:val="center"/>
          </w:tcPr>
          <w:p w14:paraId="3D281F5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017" w:type="dxa"/>
            <w:tcBorders>
              <w:bottom w:val="single" w:sz="4" w:space="0" w:color="auto"/>
            </w:tcBorders>
            <w:shd w:val="clear" w:color="auto" w:fill="auto"/>
            <w:vAlign w:val="center"/>
          </w:tcPr>
          <w:p w14:paraId="4746C6C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12,644,868</w:t>
            </w:r>
          </w:p>
        </w:tc>
        <w:tc>
          <w:tcPr>
            <w:tcW w:w="2018" w:type="dxa"/>
            <w:tcBorders>
              <w:bottom w:val="single" w:sz="4" w:space="0" w:color="auto"/>
            </w:tcBorders>
            <w:shd w:val="clear" w:color="auto" w:fill="auto"/>
            <w:vAlign w:val="center"/>
          </w:tcPr>
          <w:p w14:paraId="0143FA3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260" w:type="dxa"/>
            <w:tcBorders>
              <w:bottom w:val="single" w:sz="4" w:space="0" w:color="auto"/>
            </w:tcBorders>
            <w:shd w:val="clear" w:color="auto" w:fill="auto"/>
            <w:vAlign w:val="center"/>
          </w:tcPr>
          <w:p w14:paraId="27E3B00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12,644,868</w:t>
            </w:r>
          </w:p>
        </w:tc>
        <w:tc>
          <w:tcPr>
            <w:tcW w:w="2261" w:type="dxa"/>
            <w:tcBorders>
              <w:bottom w:val="single" w:sz="4" w:space="0" w:color="auto"/>
            </w:tcBorders>
            <w:shd w:val="clear" w:color="auto" w:fill="auto"/>
            <w:vAlign w:val="center"/>
          </w:tcPr>
          <w:p w14:paraId="64E3F8E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- 669,132</w:t>
            </w:r>
          </w:p>
        </w:tc>
        <w:tc>
          <w:tcPr>
            <w:tcW w:w="1229" w:type="dxa"/>
            <w:tcBorders>
              <w:bottom w:val="single" w:sz="4" w:space="0" w:color="auto"/>
            </w:tcBorders>
            <w:shd w:val="clear" w:color="auto" w:fill="auto"/>
            <w:vAlign w:val="center"/>
          </w:tcPr>
          <w:p w14:paraId="18D0491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- 5.03</w:t>
            </w:r>
          </w:p>
        </w:tc>
      </w:tr>
      <w:tr w:rsidR="007446E0" w:rsidRPr="00AD0C09" w14:paraId="0552E3D3" w14:textId="77777777" w:rsidTr="004A5984">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392DA65C"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2753F72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844" w:type="dxa"/>
            <w:tcBorders>
              <w:top w:val="single" w:sz="4" w:space="0" w:color="auto"/>
              <w:left w:val="nil"/>
              <w:bottom w:val="nil"/>
              <w:right w:val="nil"/>
            </w:tcBorders>
            <w:shd w:val="clear" w:color="auto" w:fill="auto"/>
            <w:vAlign w:val="center"/>
          </w:tcPr>
          <w:p w14:paraId="5B3E7EC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56" w:type="dxa"/>
            <w:tcBorders>
              <w:top w:val="single" w:sz="4" w:space="0" w:color="auto"/>
              <w:left w:val="nil"/>
              <w:bottom w:val="nil"/>
              <w:right w:val="nil"/>
            </w:tcBorders>
            <w:shd w:val="clear" w:color="auto" w:fill="auto"/>
            <w:vAlign w:val="center"/>
          </w:tcPr>
          <w:p w14:paraId="07931ED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97" w:type="dxa"/>
            <w:tcBorders>
              <w:top w:val="single" w:sz="4" w:space="0" w:color="auto"/>
              <w:left w:val="nil"/>
              <w:bottom w:val="nil"/>
              <w:right w:val="nil"/>
            </w:tcBorders>
            <w:shd w:val="clear" w:color="auto" w:fill="auto"/>
            <w:vAlign w:val="center"/>
          </w:tcPr>
          <w:p w14:paraId="321309E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017" w:type="dxa"/>
            <w:tcBorders>
              <w:top w:val="single" w:sz="4" w:space="0" w:color="auto"/>
              <w:left w:val="nil"/>
              <w:bottom w:val="nil"/>
              <w:right w:val="nil"/>
            </w:tcBorders>
            <w:shd w:val="clear" w:color="auto" w:fill="auto"/>
            <w:vAlign w:val="center"/>
          </w:tcPr>
          <w:p w14:paraId="1F70B18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018" w:type="dxa"/>
            <w:tcBorders>
              <w:top w:val="single" w:sz="4" w:space="0" w:color="auto"/>
              <w:left w:val="nil"/>
              <w:bottom w:val="nil"/>
              <w:right w:val="nil"/>
            </w:tcBorders>
            <w:shd w:val="clear" w:color="auto" w:fill="auto"/>
            <w:vAlign w:val="center"/>
          </w:tcPr>
          <w:p w14:paraId="415829A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60" w:type="dxa"/>
            <w:tcBorders>
              <w:top w:val="single" w:sz="4" w:space="0" w:color="auto"/>
              <w:left w:val="nil"/>
              <w:bottom w:val="nil"/>
              <w:right w:val="nil"/>
            </w:tcBorders>
            <w:shd w:val="clear" w:color="auto" w:fill="auto"/>
            <w:vAlign w:val="center"/>
          </w:tcPr>
          <w:p w14:paraId="6E4253F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019D01D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229" w:type="dxa"/>
            <w:tcBorders>
              <w:top w:val="single" w:sz="4" w:space="0" w:color="auto"/>
              <w:left w:val="nil"/>
              <w:bottom w:val="nil"/>
            </w:tcBorders>
            <w:shd w:val="clear" w:color="auto" w:fill="auto"/>
            <w:vAlign w:val="center"/>
          </w:tcPr>
          <w:p w14:paraId="7F5BF1A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hAnsi="新細明體"/>
                <w:noProof/>
                <w:sz w:val="20"/>
              </w:rPr>
            </w:pPr>
          </w:p>
        </w:tc>
      </w:tr>
      <w:tr w:rsidR="007446E0" w:rsidRPr="00AD0C09" w14:paraId="7ABD320A" w14:textId="77777777" w:rsidTr="004A5984">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6AF0F26A"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lastRenderedPageBreak/>
              <w:t>罰款及賠償收入</w:t>
            </w:r>
          </w:p>
        </w:tc>
        <w:tc>
          <w:tcPr>
            <w:tcW w:w="1956" w:type="dxa"/>
            <w:tcBorders>
              <w:top w:val="nil"/>
            </w:tcBorders>
            <w:shd w:val="clear" w:color="auto" w:fill="auto"/>
            <w:vAlign w:val="center"/>
          </w:tcPr>
          <w:p w14:paraId="3890CE2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844" w:type="dxa"/>
            <w:tcBorders>
              <w:top w:val="nil"/>
            </w:tcBorders>
            <w:shd w:val="clear" w:color="auto" w:fill="auto"/>
            <w:vAlign w:val="center"/>
          </w:tcPr>
          <w:p w14:paraId="2640D17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74,900</w:t>
            </w:r>
          </w:p>
        </w:tc>
        <w:tc>
          <w:tcPr>
            <w:tcW w:w="1956" w:type="dxa"/>
            <w:tcBorders>
              <w:top w:val="nil"/>
            </w:tcBorders>
            <w:shd w:val="clear" w:color="auto" w:fill="auto"/>
            <w:vAlign w:val="center"/>
          </w:tcPr>
          <w:p w14:paraId="1FB1417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tcBorders>
              <w:top w:val="nil"/>
            </w:tcBorders>
            <w:shd w:val="clear" w:color="auto" w:fill="auto"/>
            <w:vAlign w:val="center"/>
          </w:tcPr>
          <w:p w14:paraId="6E2832C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tcBorders>
              <w:top w:val="nil"/>
            </w:tcBorders>
            <w:shd w:val="clear" w:color="auto" w:fill="auto"/>
            <w:vAlign w:val="center"/>
          </w:tcPr>
          <w:p w14:paraId="173145B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74,900</w:t>
            </w:r>
          </w:p>
        </w:tc>
        <w:tc>
          <w:tcPr>
            <w:tcW w:w="2018" w:type="dxa"/>
            <w:tcBorders>
              <w:top w:val="nil"/>
            </w:tcBorders>
            <w:shd w:val="clear" w:color="auto" w:fill="auto"/>
            <w:vAlign w:val="center"/>
          </w:tcPr>
          <w:p w14:paraId="584BC77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tcBorders>
              <w:top w:val="nil"/>
            </w:tcBorders>
            <w:shd w:val="clear" w:color="auto" w:fill="auto"/>
            <w:vAlign w:val="center"/>
          </w:tcPr>
          <w:p w14:paraId="6E2FAEC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74,900</w:t>
            </w:r>
          </w:p>
        </w:tc>
        <w:tc>
          <w:tcPr>
            <w:tcW w:w="2261" w:type="dxa"/>
            <w:tcBorders>
              <w:top w:val="nil"/>
            </w:tcBorders>
            <w:shd w:val="clear" w:color="auto" w:fill="auto"/>
            <w:vAlign w:val="center"/>
          </w:tcPr>
          <w:p w14:paraId="3650782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74,900</w:t>
            </w:r>
          </w:p>
        </w:tc>
        <w:tc>
          <w:tcPr>
            <w:tcW w:w="1229" w:type="dxa"/>
            <w:tcBorders>
              <w:top w:val="nil"/>
            </w:tcBorders>
            <w:shd w:val="clear" w:color="auto" w:fill="auto"/>
            <w:vAlign w:val="center"/>
          </w:tcPr>
          <w:p w14:paraId="481F7AF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w:t>
            </w:r>
          </w:p>
        </w:tc>
      </w:tr>
      <w:tr w:rsidR="007446E0" w:rsidRPr="00AD0C09" w14:paraId="159F5B4E"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35A171"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規費收入</w:t>
            </w:r>
          </w:p>
        </w:tc>
        <w:tc>
          <w:tcPr>
            <w:tcW w:w="1956" w:type="dxa"/>
            <w:shd w:val="clear" w:color="auto" w:fill="auto"/>
            <w:vAlign w:val="center"/>
          </w:tcPr>
          <w:p w14:paraId="6F7F56F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1,000</w:t>
            </w:r>
          </w:p>
        </w:tc>
        <w:tc>
          <w:tcPr>
            <w:tcW w:w="1844" w:type="dxa"/>
            <w:shd w:val="clear" w:color="auto" w:fill="auto"/>
            <w:vAlign w:val="center"/>
          </w:tcPr>
          <w:p w14:paraId="03387005"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2,596</w:t>
            </w:r>
          </w:p>
        </w:tc>
        <w:tc>
          <w:tcPr>
            <w:tcW w:w="1956" w:type="dxa"/>
            <w:shd w:val="clear" w:color="auto" w:fill="auto"/>
            <w:vAlign w:val="center"/>
          </w:tcPr>
          <w:p w14:paraId="272E101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2D2CE70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2EA7D4C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2,596</w:t>
            </w:r>
          </w:p>
        </w:tc>
        <w:tc>
          <w:tcPr>
            <w:tcW w:w="2018" w:type="dxa"/>
            <w:shd w:val="clear" w:color="auto" w:fill="auto"/>
            <w:vAlign w:val="center"/>
          </w:tcPr>
          <w:p w14:paraId="7799C87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61ABE9E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2,596</w:t>
            </w:r>
          </w:p>
        </w:tc>
        <w:tc>
          <w:tcPr>
            <w:tcW w:w="2261" w:type="dxa"/>
            <w:shd w:val="clear" w:color="auto" w:fill="auto"/>
            <w:vAlign w:val="center"/>
          </w:tcPr>
          <w:p w14:paraId="1B38FBC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1,596</w:t>
            </w:r>
          </w:p>
        </w:tc>
        <w:tc>
          <w:tcPr>
            <w:tcW w:w="1229" w:type="dxa"/>
            <w:shd w:val="clear" w:color="auto" w:fill="auto"/>
            <w:vAlign w:val="center"/>
          </w:tcPr>
          <w:p w14:paraId="7420490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159.60</w:t>
            </w:r>
          </w:p>
        </w:tc>
      </w:tr>
      <w:tr w:rsidR="007446E0" w:rsidRPr="00AD0C09" w14:paraId="634D716A"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7E8240"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財產收入</w:t>
            </w:r>
          </w:p>
        </w:tc>
        <w:tc>
          <w:tcPr>
            <w:tcW w:w="1956" w:type="dxa"/>
            <w:shd w:val="clear" w:color="auto" w:fill="auto"/>
            <w:vAlign w:val="center"/>
          </w:tcPr>
          <w:p w14:paraId="19578C9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663,000</w:t>
            </w:r>
          </w:p>
        </w:tc>
        <w:tc>
          <w:tcPr>
            <w:tcW w:w="1844" w:type="dxa"/>
            <w:shd w:val="clear" w:color="auto" w:fill="auto"/>
            <w:vAlign w:val="center"/>
          </w:tcPr>
          <w:p w14:paraId="4EB977A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623,565</w:t>
            </w:r>
          </w:p>
        </w:tc>
        <w:tc>
          <w:tcPr>
            <w:tcW w:w="1956" w:type="dxa"/>
            <w:shd w:val="clear" w:color="auto" w:fill="auto"/>
            <w:vAlign w:val="center"/>
          </w:tcPr>
          <w:p w14:paraId="3C30836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2C2F088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2366D64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623,565</w:t>
            </w:r>
          </w:p>
        </w:tc>
        <w:tc>
          <w:tcPr>
            <w:tcW w:w="2018" w:type="dxa"/>
            <w:shd w:val="clear" w:color="auto" w:fill="auto"/>
            <w:vAlign w:val="center"/>
          </w:tcPr>
          <w:p w14:paraId="3B37DE6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695AEEA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623,565</w:t>
            </w:r>
          </w:p>
        </w:tc>
        <w:tc>
          <w:tcPr>
            <w:tcW w:w="2261" w:type="dxa"/>
            <w:shd w:val="clear" w:color="auto" w:fill="auto"/>
            <w:vAlign w:val="center"/>
          </w:tcPr>
          <w:p w14:paraId="60816396"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- 39,435</w:t>
            </w:r>
          </w:p>
        </w:tc>
        <w:tc>
          <w:tcPr>
            <w:tcW w:w="1229" w:type="dxa"/>
            <w:shd w:val="clear" w:color="auto" w:fill="auto"/>
            <w:vAlign w:val="center"/>
          </w:tcPr>
          <w:p w14:paraId="5ED66E2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- 5.95</w:t>
            </w:r>
          </w:p>
        </w:tc>
      </w:tr>
      <w:tr w:rsidR="007446E0" w:rsidRPr="00AD0C09" w14:paraId="7A01CDD3"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04CAC6"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shd w:val="clear" w:color="auto" w:fill="auto"/>
            <w:vAlign w:val="center"/>
          </w:tcPr>
          <w:p w14:paraId="2BE3CA8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12,650,000</w:t>
            </w:r>
          </w:p>
        </w:tc>
        <w:tc>
          <w:tcPr>
            <w:tcW w:w="1844" w:type="dxa"/>
            <w:shd w:val="clear" w:color="auto" w:fill="auto"/>
            <w:vAlign w:val="center"/>
          </w:tcPr>
          <w:p w14:paraId="5CDE34A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11,943,807</w:t>
            </w:r>
          </w:p>
        </w:tc>
        <w:tc>
          <w:tcPr>
            <w:tcW w:w="1956" w:type="dxa"/>
            <w:shd w:val="clear" w:color="auto" w:fill="auto"/>
            <w:vAlign w:val="center"/>
          </w:tcPr>
          <w:p w14:paraId="5397A63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7BCF7B5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61BCAF9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11,943,807</w:t>
            </w:r>
          </w:p>
        </w:tc>
        <w:tc>
          <w:tcPr>
            <w:tcW w:w="2018" w:type="dxa"/>
            <w:shd w:val="clear" w:color="auto" w:fill="auto"/>
            <w:vAlign w:val="center"/>
          </w:tcPr>
          <w:p w14:paraId="1EAA44F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0523DE1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11,943,807</w:t>
            </w:r>
          </w:p>
        </w:tc>
        <w:tc>
          <w:tcPr>
            <w:tcW w:w="2261" w:type="dxa"/>
            <w:shd w:val="clear" w:color="auto" w:fill="auto"/>
            <w:vAlign w:val="center"/>
          </w:tcPr>
          <w:p w14:paraId="4C0CF57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- 706,193</w:t>
            </w:r>
          </w:p>
        </w:tc>
        <w:tc>
          <w:tcPr>
            <w:tcW w:w="1229" w:type="dxa"/>
            <w:shd w:val="clear" w:color="auto" w:fill="auto"/>
            <w:vAlign w:val="center"/>
          </w:tcPr>
          <w:p w14:paraId="2830FA5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- 5.58</w:t>
            </w:r>
          </w:p>
        </w:tc>
      </w:tr>
      <w:tr w:rsidR="007446E0" w:rsidRPr="00AD0C09" w14:paraId="27AB840C"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420426" w14:textId="77777777" w:rsidR="007446E0" w:rsidRPr="00AD0C09"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AD0C09">
              <w:rPr>
                <w:rFonts w:ascii="標楷體" w:hAnsi="標楷體" w:hint="eastAsia"/>
                <w:noProof/>
                <w:sz w:val="20"/>
              </w:rPr>
              <w:t>藝文推廣處</w:t>
            </w:r>
          </w:p>
        </w:tc>
        <w:tc>
          <w:tcPr>
            <w:tcW w:w="1956" w:type="dxa"/>
            <w:shd w:val="clear" w:color="auto" w:fill="auto"/>
            <w:vAlign w:val="center"/>
          </w:tcPr>
          <w:p w14:paraId="29A6003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52,848,000</w:t>
            </w:r>
          </w:p>
        </w:tc>
        <w:tc>
          <w:tcPr>
            <w:tcW w:w="1844" w:type="dxa"/>
            <w:shd w:val="clear" w:color="auto" w:fill="auto"/>
            <w:vAlign w:val="center"/>
          </w:tcPr>
          <w:p w14:paraId="60642D9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52,039,101</w:t>
            </w:r>
          </w:p>
        </w:tc>
        <w:tc>
          <w:tcPr>
            <w:tcW w:w="1956" w:type="dxa"/>
            <w:shd w:val="clear" w:color="auto" w:fill="auto"/>
            <w:vAlign w:val="center"/>
          </w:tcPr>
          <w:p w14:paraId="7E35658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1997" w:type="dxa"/>
            <w:shd w:val="clear" w:color="auto" w:fill="auto"/>
            <w:vAlign w:val="center"/>
          </w:tcPr>
          <w:p w14:paraId="6185A37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017" w:type="dxa"/>
            <w:shd w:val="clear" w:color="auto" w:fill="auto"/>
            <w:vAlign w:val="center"/>
          </w:tcPr>
          <w:p w14:paraId="5EDC225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52,039,101</w:t>
            </w:r>
          </w:p>
        </w:tc>
        <w:tc>
          <w:tcPr>
            <w:tcW w:w="2018" w:type="dxa"/>
            <w:shd w:val="clear" w:color="auto" w:fill="auto"/>
            <w:vAlign w:val="center"/>
          </w:tcPr>
          <w:p w14:paraId="3E1EE40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hint="eastAsia"/>
                <w:noProof/>
                <w:sz w:val="20"/>
              </w:rPr>
              <w:t>－</w:t>
            </w:r>
          </w:p>
        </w:tc>
        <w:tc>
          <w:tcPr>
            <w:tcW w:w="2260" w:type="dxa"/>
            <w:shd w:val="clear" w:color="auto" w:fill="auto"/>
            <w:vAlign w:val="center"/>
          </w:tcPr>
          <w:p w14:paraId="421E109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52,039,101</w:t>
            </w:r>
          </w:p>
        </w:tc>
        <w:tc>
          <w:tcPr>
            <w:tcW w:w="2261" w:type="dxa"/>
            <w:shd w:val="clear" w:color="auto" w:fill="auto"/>
            <w:vAlign w:val="center"/>
          </w:tcPr>
          <w:p w14:paraId="166F785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- 808,899</w:t>
            </w:r>
          </w:p>
        </w:tc>
        <w:tc>
          <w:tcPr>
            <w:tcW w:w="1229" w:type="dxa"/>
            <w:shd w:val="clear" w:color="auto" w:fill="auto"/>
            <w:vAlign w:val="center"/>
          </w:tcPr>
          <w:p w14:paraId="4D67F19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0C09">
              <w:rPr>
                <w:rFonts w:ascii="新細明體" w:hAnsi="新細明體"/>
                <w:noProof/>
                <w:sz w:val="20"/>
              </w:rPr>
              <w:t>- 1.53</w:t>
            </w:r>
          </w:p>
        </w:tc>
      </w:tr>
      <w:tr w:rsidR="007446E0" w:rsidRPr="00AD0C09" w14:paraId="2BD0FBD7"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F58C8F"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罰款及賠償收入</w:t>
            </w:r>
          </w:p>
        </w:tc>
        <w:tc>
          <w:tcPr>
            <w:tcW w:w="1956" w:type="dxa"/>
            <w:shd w:val="clear" w:color="auto" w:fill="auto"/>
            <w:vAlign w:val="center"/>
          </w:tcPr>
          <w:p w14:paraId="5C1E3FB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30,000</w:t>
            </w:r>
          </w:p>
        </w:tc>
        <w:tc>
          <w:tcPr>
            <w:tcW w:w="1844" w:type="dxa"/>
            <w:shd w:val="clear" w:color="auto" w:fill="auto"/>
            <w:vAlign w:val="center"/>
          </w:tcPr>
          <w:p w14:paraId="0F7FFDD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314,137</w:t>
            </w:r>
          </w:p>
        </w:tc>
        <w:tc>
          <w:tcPr>
            <w:tcW w:w="1956" w:type="dxa"/>
            <w:shd w:val="clear" w:color="auto" w:fill="auto"/>
            <w:vAlign w:val="center"/>
          </w:tcPr>
          <w:p w14:paraId="3C3911B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74689A2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6BEF993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314,137</w:t>
            </w:r>
          </w:p>
        </w:tc>
        <w:tc>
          <w:tcPr>
            <w:tcW w:w="2018" w:type="dxa"/>
            <w:shd w:val="clear" w:color="auto" w:fill="auto"/>
            <w:vAlign w:val="center"/>
          </w:tcPr>
          <w:p w14:paraId="61D6EB1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0D06A0A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314,137</w:t>
            </w:r>
          </w:p>
        </w:tc>
        <w:tc>
          <w:tcPr>
            <w:tcW w:w="2261" w:type="dxa"/>
            <w:shd w:val="clear" w:color="auto" w:fill="auto"/>
            <w:vAlign w:val="center"/>
          </w:tcPr>
          <w:p w14:paraId="524E472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284,137</w:t>
            </w:r>
          </w:p>
        </w:tc>
        <w:tc>
          <w:tcPr>
            <w:tcW w:w="1229" w:type="dxa"/>
            <w:shd w:val="clear" w:color="auto" w:fill="auto"/>
            <w:vAlign w:val="center"/>
          </w:tcPr>
          <w:p w14:paraId="200CF2F2"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947.12</w:t>
            </w:r>
          </w:p>
        </w:tc>
      </w:tr>
      <w:tr w:rsidR="007446E0" w:rsidRPr="00AD0C09" w14:paraId="645CF3CC"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5A3D5A"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規費收入</w:t>
            </w:r>
          </w:p>
        </w:tc>
        <w:tc>
          <w:tcPr>
            <w:tcW w:w="1956" w:type="dxa"/>
            <w:shd w:val="clear" w:color="auto" w:fill="auto"/>
            <w:vAlign w:val="center"/>
          </w:tcPr>
          <w:p w14:paraId="1FF05BC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40,726,000</w:t>
            </w:r>
          </w:p>
        </w:tc>
        <w:tc>
          <w:tcPr>
            <w:tcW w:w="1844" w:type="dxa"/>
            <w:shd w:val="clear" w:color="auto" w:fill="auto"/>
            <w:vAlign w:val="center"/>
          </w:tcPr>
          <w:p w14:paraId="62FE5A21"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41,569,923</w:t>
            </w:r>
          </w:p>
        </w:tc>
        <w:tc>
          <w:tcPr>
            <w:tcW w:w="1956" w:type="dxa"/>
            <w:shd w:val="clear" w:color="auto" w:fill="auto"/>
            <w:vAlign w:val="center"/>
          </w:tcPr>
          <w:p w14:paraId="52D4869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3E3C508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2AEB418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41,569,923</w:t>
            </w:r>
          </w:p>
        </w:tc>
        <w:tc>
          <w:tcPr>
            <w:tcW w:w="2018" w:type="dxa"/>
            <w:shd w:val="clear" w:color="auto" w:fill="auto"/>
            <w:vAlign w:val="center"/>
          </w:tcPr>
          <w:p w14:paraId="1E3DF87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4A71C2F3"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41,569,923</w:t>
            </w:r>
          </w:p>
        </w:tc>
        <w:tc>
          <w:tcPr>
            <w:tcW w:w="2261" w:type="dxa"/>
            <w:shd w:val="clear" w:color="auto" w:fill="auto"/>
            <w:vAlign w:val="center"/>
          </w:tcPr>
          <w:p w14:paraId="0950B65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843,923</w:t>
            </w:r>
          </w:p>
        </w:tc>
        <w:tc>
          <w:tcPr>
            <w:tcW w:w="1229" w:type="dxa"/>
            <w:shd w:val="clear" w:color="auto" w:fill="auto"/>
            <w:vAlign w:val="center"/>
          </w:tcPr>
          <w:p w14:paraId="786F6404"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2.07</w:t>
            </w:r>
          </w:p>
        </w:tc>
      </w:tr>
      <w:tr w:rsidR="007446E0" w:rsidRPr="00AD0C09" w14:paraId="2CAE09A8"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D01CD2C"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財產收入</w:t>
            </w:r>
          </w:p>
        </w:tc>
        <w:tc>
          <w:tcPr>
            <w:tcW w:w="1956" w:type="dxa"/>
            <w:shd w:val="clear" w:color="auto" w:fill="auto"/>
            <w:vAlign w:val="center"/>
          </w:tcPr>
          <w:p w14:paraId="2928F8B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754,000</w:t>
            </w:r>
          </w:p>
        </w:tc>
        <w:tc>
          <w:tcPr>
            <w:tcW w:w="1844" w:type="dxa"/>
            <w:shd w:val="clear" w:color="auto" w:fill="auto"/>
            <w:vAlign w:val="center"/>
          </w:tcPr>
          <w:p w14:paraId="23D93A67"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513,720</w:t>
            </w:r>
          </w:p>
        </w:tc>
        <w:tc>
          <w:tcPr>
            <w:tcW w:w="1956" w:type="dxa"/>
            <w:shd w:val="clear" w:color="auto" w:fill="auto"/>
            <w:vAlign w:val="center"/>
          </w:tcPr>
          <w:p w14:paraId="5FA2395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shd w:val="clear" w:color="auto" w:fill="auto"/>
            <w:vAlign w:val="center"/>
          </w:tcPr>
          <w:p w14:paraId="6D7D9F3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shd w:val="clear" w:color="auto" w:fill="auto"/>
            <w:vAlign w:val="center"/>
          </w:tcPr>
          <w:p w14:paraId="07528D3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513,720</w:t>
            </w:r>
          </w:p>
        </w:tc>
        <w:tc>
          <w:tcPr>
            <w:tcW w:w="2018" w:type="dxa"/>
            <w:shd w:val="clear" w:color="auto" w:fill="auto"/>
            <w:vAlign w:val="center"/>
          </w:tcPr>
          <w:p w14:paraId="0500A80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shd w:val="clear" w:color="auto" w:fill="auto"/>
            <w:vAlign w:val="center"/>
          </w:tcPr>
          <w:p w14:paraId="053B436E"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513,720</w:t>
            </w:r>
          </w:p>
        </w:tc>
        <w:tc>
          <w:tcPr>
            <w:tcW w:w="2261" w:type="dxa"/>
            <w:shd w:val="clear" w:color="auto" w:fill="auto"/>
            <w:vAlign w:val="center"/>
          </w:tcPr>
          <w:p w14:paraId="4D96847D"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- 240,280</w:t>
            </w:r>
          </w:p>
        </w:tc>
        <w:tc>
          <w:tcPr>
            <w:tcW w:w="1229" w:type="dxa"/>
            <w:shd w:val="clear" w:color="auto" w:fill="auto"/>
            <w:vAlign w:val="center"/>
          </w:tcPr>
          <w:p w14:paraId="22658BB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- 31.87</w:t>
            </w:r>
          </w:p>
        </w:tc>
      </w:tr>
      <w:tr w:rsidR="007446E0" w:rsidRPr="00AD0C09" w14:paraId="3247BF4B"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BB53684" w14:textId="77777777" w:rsidR="007446E0" w:rsidRPr="00AD0C09"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0C0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1F9408A"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11,338,000</w:t>
            </w:r>
          </w:p>
        </w:tc>
        <w:tc>
          <w:tcPr>
            <w:tcW w:w="1844" w:type="dxa"/>
            <w:tcBorders>
              <w:bottom w:val="single" w:sz="4" w:space="0" w:color="auto"/>
            </w:tcBorders>
            <w:shd w:val="clear" w:color="auto" w:fill="auto"/>
            <w:vAlign w:val="center"/>
          </w:tcPr>
          <w:p w14:paraId="322DDF2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9,641,321</w:t>
            </w:r>
          </w:p>
        </w:tc>
        <w:tc>
          <w:tcPr>
            <w:tcW w:w="1956" w:type="dxa"/>
            <w:tcBorders>
              <w:bottom w:val="single" w:sz="4" w:space="0" w:color="auto"/>
            </w:tcBorders>
            <w:shd w:val="clear" w:color="auto" w:fill="auto"/>
            <w:vAlign w:val="center"/>
          </w:tcPr>
          <w:p w14:paraId="24D5A52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32E3498"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EA47A1F"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9,641,321</w:t>
            </w:r>
          </w:p>
        </w:tc>
        <w:tc>
          <w:tcPr>
            <w:tcW w:w="2018" w:type="dxa"/>
            <w:tcBorders>
              <w:bottom w:val="single" w:sz="4" w:space="0" w:color="auto"/>
            </w:tcBorders>
            <w:shd w:val="clear" w:color="auto" w:fill="auto"/>
            <w:vAlign w:val="center"/>
          </w:tcPr>
          <w:p w14:paraId="56EDB500"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845B49C"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9,641,321</w:t>
            </w:r>
          </w:p>
        </w:tc>
        <w:tc>
          <w:tcPr>
            <w:tcW w:w="2261" w:type="dxa"/>
            <w:tcBorders>
              <w:bottom w:val="single" w:sz="4" w:space="0" w:color="auto"/>
            </w:tcBorders>
            <w:shd w:val="clear" w:color="auto" w:fill="auto"/>
            <w:vAlign w:val="center"/>
          </w:tcPr>
          <w:p w14:paraId="252ECF4B"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- 1,696,679</w:t>
            </w:r>
          </w:p>
        </w:tc>
        <w:tc>
          <w:tcPr>
            <w:tcW w:w="1229" w:type="dxa"/>
            <w:tcBorders>
              <w:bottom w:val="single" w:sz="4" w:space="0" w:color="auto"/>
            </w:tcBorders>
            <w:shd w:val="clear" w:color="auto" w:fill="auto"/>
            <w:vAlign w:val="center"/>
          </w:tcPr>
          <w:p w14:paraId="0FD32539" w14:textId="77777777" w:rsidR="007446E0" w:rsidRPr="00AD0C09"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0C09">
              <w:rPr>
                <w:rFonts w:ascii="新細明體" w:hAnsi="新細明體"/>
                <w:b w:val="0"/>
                <w:noProof/>
                <w:sz w:val="20"/>
              </w:rPr>
              <w:t>- 14.96</w:t>
            </w:r>
          </w:p>
        </w:tc>
      </w:tr>
    </w:tbl>
    <w:p w14:paraId="058273F2" w14:textId="77777777" w:rsidR="007446E0" w:rsidRDefault="007446E0" w:rsidP="007C66F5">
      <w:pPr>
        <w:pStyle w:val="a7"/>
        <w:spacing w:beforeLines="0" w:before="0" w:afterLines="0" w:after="0"/>
        <w:ind w:leftChars="0" w:left="0" w:rightChars="50" w:right="80" w:firstLineChars="0" w:firstLine="0"/>
        <w:rPr>
          <w:b w:val="0"/>
          <w:bCs w:val="0"/>
          <w:szCs w:val="28"/>
        </w:rPr>
      </w:pPr>
    </w:p>
    <w:p w14:paraId="78A6BA44" w14:textId="77777777" w:rsidR="007446E0" w:rsidRDefault="007446E0" w:rsidP="00D34589">
      <w:pPr>
        <w:pStyle w:val="a8"/>
        <w:tabs>
          <w:tab w:val="right" w:pos="10800"/>
        </w:tabs>
        <w:spacing w:beforeLines="10" w:before="36" w:afterLines="20" w:after="72"/>
        <w:ind w:leftChars="0" w:left="958" w:right="255"/>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2F44BB1D" w14:textId="77777777" w:rsidR="007446E0" w:rsidRPr="00694358" w:rsidRDefault="007446E0" w:rsidP="007446E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7446E0" w:rsidRPr="007E1449" w14:paraId="18FF6427" w14:textId="77777777" w:rsidTr="004A5984">
        <w:trPr>
          <w:trHeight w:val="312"/>
          <w:tblHeader/>
        </w:trPr>
        <w:tc>
          <w:tcPr>
            <w:tcW w:w="560" w:type="dxa"/>
            <w:vMerge w:val="restart"/>
            <w:tcBorders>
              <w:left w:val="nil"/>
            </w:tcBorders>
            <w:shd w:val="clear" w:color="auto" w:fill="auto"/>
            <w:vAlign w:val="center"/>
          </w:tcPr>
          <w:p w14:paraId="7ACB1D7A" w14:textId="77777777" w:rsidR="007446E0" w:rsidRPr="007E1449" w:rsidRDefault="007446E0"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D36B845"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7481F16"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4DD57AC"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7A7942AA"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7446E0" w:rsidRPr="007E1449" w14:paraId="54DB9460" w14:textId="77777777" w:rsidTr="004A5984">
        <w:trPr>
          <w:trHeight w:val="312"/>
          <w:tblHeader/>
        </w:trPr>
        <w:tc>
          <w:tcPr>
            <w:tcW w:w="560" w:type="dxa"/>
            <w:vMerge/>
            <w:tcBorders>
              <w:left w:val="nil"/>
            </w:tcBorders>
            <w:shd w:val="clear" w:color="auto" w:fill="auto"/>
            <w:vAlign w:val="center"/>
          </w:tcPr>
          <w:p w14:paraId="18B1F154" w14:textId="77777777" w:rsidR="007446E0" w:rsidRPr="007E1449" w:rsidRDefault="007446E0" w:rsidP="002B7FB0">
            <w:pPr>
              <w:pStyle w:val="11"/>
              <w:spacing w:line="240" w:lineRule="auto"/>
              <w:jc w:val="distribute"/>
              <w:rPr>
                <w:bCs/>
                <w:sz w:val="20"/>
                <w:szCs w:val="20"/>
              </w:rPr>
            </w:pPr>
          </w:p>
        </w:tc>
        <w:tc>
          <w:tcPr>
            <w:tcW w:w="2604" w:type="dxa"/>
            <w:vMerge/>
            <w:shd w:val="clear" w:color="auto" w:fill="auto"/>
            <w:vAlign w:val="center"/>
          </w:tcPr>
          <w:p w14:paraId="7D83F017" w14:textId="77777777" w:rsidR="007446E0" w:rsidRPr="007E1449" w:rsidRDefault="007446E0"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99E949F" w14:textId="77777777" w:rsidR="007446E0" w:rsidRPr="007E1449" w:rsidRDefault="007446E0"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3B871C0"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5F0B25C"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DF74491"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20E6404"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D1FB250"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04087E22"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7446E0" w:rsidRPr="007E1449" w14:paraId="08C1AFC8" w14:textId="77777777" w:rsidTr="004A5984">
        <w:trPr>
          <w:trHeight w:val="312"/>
          <w:tblHeader/>
        </w:trPr>
        <w:tc>
          <w:tcPr>
            <w:tcW w:w="560" w:type="dxa"/>
            <w:vMerge/>
            <w:tcBorders>
              <w:left w:val="nil"/>
            </w:tcBorders>
            <w:shd w:val="clear" w:color="auto" w:fill="auto"/>
            <w:vAlign w:val="center"/>
          </w:tcPr>
          <w:p w14:paraId="06D7FF4B" w14:textId="77777777" w:rsidR="007446E0" w:rsidRPr="007E1449" w:rsidRDefault="007446E0" w:rsidP="002B7FB0">
            <w:pPr>
              <w:pStyle w:val="11"/>
              <w:spacing w:line="240" w:lineRule="auto"/>
              <w:jc w:val="distribute"/>
              <w:rPr>
                <w:bCs/>
                <w:sz w:val="20"/>
                <w:szCs w:val="20"/>
              </w:rPr>
            </w:pPr>
          </w:p>
        </w:tc>
        <w:tc>
          <w:tcPr>
            <w:tcW w:w="2604" w:type="dxa"/>
            <w:vMerge/>
            <w:shd w:val="clear" w:color="auto" w:fill="auto"/>
            <w:vAlign w:val="center"/>
          </w:tcPr>
          <w:p w14:paraId="2769A09C" w14:textId="77777777" w:rsidR="007446E0" w:rsidRPr="007E1449" w:rsidRDefault="007446E0"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A435BA3" w14:textId="77777777" w:rsidR="007446E0" w:rsidRPr="007E1449" w:rsidRDefault="007446E0"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251F4353" w14:textId="77777777" w:rsidR="007446E0" w:rsidRPr="007E1449" w:rsidRDefault="007446E0"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3B668917" w14:textId="77777777" w:rsidR="007446E0" w:rsidRPr="007E1449" w:rsidRDefault="007446E0"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67A60B33" w14:textId="77777777" w:rsidR="007446E0" w:rsidRPr="007E1449" w:rsidRDefault="007446E0"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808872E" w14:textId="77777777" w:rsidR="007446E0" w:rsidRPr="007E1449" w:rsidRDefault="007446E0"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A36DFE1" w14:textId="77777777" w:rsidR="007446E0" w:rsidRPr="007E1449" w:rsidRDefault="007446E0"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1637915C" w14:textId="77777777" w:rsidR="007446E0" w:rsidRPr="007E1449" w:rsidRDefault="007446E0"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6CD028FF" w14:textId="77777777" w:rsidR="007446E0" w:rsidRPr="007E1449" w:rsidRDefault="007446E0" w:rsidP="002B7FB0">
            <w:pPr>
              <w:pStyle w:val="11"/>
              <w:spacing w:line="240" w:lineRule="auto"/>
              <w:jc w:val="center"/>
              <w:rPr>
                <w:bCs/>
                <w:sz w:val="20"/>
                <w:szCs w:val="20"/>
              </w:rPr>
            </w:pPr>
            <w:r w:rsidRPr="007E1449">
              <w:rPr>
                <w:rFonts w:hint="eastAsia"/>
                <w:bCs/>
                <w:sz w:val="20"/>
                <w:szCs w:val="20"/>
              </w:rPr>
              <w:t>％</w:t>
            </w:r>
          </w:p>
        </w:tc>
      </w:tr>
      <w:tr w:rsidR="007446E0" w:rsidRPr="00B12C96" w14:paraId="110BC993"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8149ED" w14:textId="77777777" w:rsidR="007446E0" w:rsidRPr="00B12C96" w:rsidRDefault="007446E0"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FDBA67" w14:textId="77777777" w:rsidR="007446E0" w:rsidRPr="00B12C96" w:rsidRDefault="007446E0" w:rsidP="002B7FB0">
            <w:pPr>
              <w:pStyle w:val="11"/>
              <w:spacing w:line="240" w:lineRule="auto"/>
              <w:jc w:val="distribute"/>
              <w:rPr>
                <w:rFonts w:hAnsi="標楷體"/>
                <w:b/>
                <w:bCs/>
                <w:sz w:val="20"/>
                <w:szCs w:val="20"/>
              </w:rPr>
            </w:pPr>
            <w:r w:rsidRPr="00B12C96">
              <w:rPr>
                <w:rFonts w:hAnsi="標楷體" w:hint="eastAsia"/>
                <w:b/>
                <w:bCs/>
                <w:noProof/>
                <w:sz w:val="20"/>
              </w:rPr>
              <w:t>文化局主管</w:t>
            </w:r>
          </w:p>
        </w:tc>
        <w:tc>
          <w:tcPr>
            <w:tcW w:w="2394" w:type="dxa"/>
            <w:shd w:val="clear" w:color="auto" w:fill="auto"/>
            <w:vAlign w:val="center"/>
          </w:tcPr>
          <w:p w14:paraId="03E4C8D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37,750,716</w:t>
            </w:r>
          </w:p>
        </w:tc>
        <w:tc>
          <w:tcPr>
            <w:tcW w:w="2421" w:type="dxa"/>
            <w:shd w:val="clear" w:color="auto" w:fill="auto"/>
            <w:vAlign w:val="center"/>
          </w:tcPr>
          <w:p w14:paraId="7AF92476"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42F8AC97"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5902021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3D16C8AE"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635,052</w:t>
            </w:r>
          </w:p>
        </w:tc>
        <w:tc>
          <w:tcPr>
            <w:tcW w:w="2267" w:type="dxa"/>
            <w:shd w:val="clear" w:color="auto" w:fill="auto"/>
            <w:vAlign w:val="center"/>
          </w:tcPr>
          <w:p w14:paraId="2E1D880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18,756,675</w:t>
            </w:r>
          </w:p>
        </w:tc>
        <w:tc>
          <w:tcPr>
            <w:tcW w:w="2268" w:type="dxa"/>
            <w:shd w:val="clear" w:color="auto" w:fill="auto"/>
            <w:vAlign w:val="center"/>
          </w:tcPr>
          <w:p w14:paraId="3DF7BBE6"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18,358,989</w:t>
            </w:r>
          </w:p>
        </w:tc>
        <w:tc>
          <w:tcPr>
            <w:tcW w:w="1113" w:type="dxa"/>
            <w:shd w:val="clear" w:color="auto" w:fill="auto"/>
            <w:vAlign w:val="center"/>
          </w:tcPr>
          <w:p w14:paraId="63F0341B"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48.63</w:t>
            </w:r>
          </w:p>
        </w:tc>
      </w:tr>
      <w:tr w:rsidR="007446E0" w:rsidRPr="00B12C96" w14:paraId="1B1FE56B"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40D71C" w14:textId="77777777" w:rsidR="007446E0" w:rsidRPr="00B12C96" w:rsidRDefault="007446E0"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E890452" w14:textId="77777777" w:rsidR="007446E0" w:rsidRPr="00B12C96" w:rsidRDefault="007446E0" w:rsidP="002B7FB0">
            <w:pPr>
              <w:pStyle w:val="11"/>
              <w:spacing w:line="240" w:lineRule="auto"/>
              <w:ind w:leftChars="100" w:left="160"/>
              <w:jc w:val="distribute"/>
              <w:rPr>
                <w:rFonts w:hAnsi="標楷體"/>
                <w:b/>
                <w:bCs/>
                <w:sz w:val="20"/>
                <w:szCs w:val="20"/>
              </w:rPr>
            </w:pPr>
            <w:r w:rsidRPr="00B12C96">
              <w:rPr>
                <w:rFonts w:hAnsi="標楷體" w:hint="eastAsia"/>
                <w:b/>
                <w:bCs/>
                <w:noProof/>
                <w:sz w:val="20"/>
              </w:rPr>
              <w:t>文化局</w:t>
            </w:r>
          </w:p>
        </w:tc>
        <w:tc>
          <w:tcPr>
            <w:tcW w:w="2394" w:type="dxa"/>
            <w:shd w:val="clear" w:color="auto" w:fill="auto"/>
            <w:vAlign w:val="center"/>
          </w:tcPr>
          <w:p w14:paraId="59778BA3"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37,750,716</w:t>
            </w:r>
          </w:p>
        </w:tc>
        <w:tc>
          <w:tcPr>
            <w:tcW w:w="2421" w:type="dxa"/>
            <w:shd w:val="clear" w:color="auto" w:fill="auto"/>
            <w:vAlign w:val="center"/>
          </w:tcPr>
          <w:p w14:paraId="5A34E1DA"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39C948C7"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79F9D94D"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0112451B"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635,052</w:t>
            </w:r>
          </w:p>
        </w:tc>
        <w:tc>
          <w:tcPr>
            <w:tcW w:w="2267" w:type="dxa"/>
            <w:shd w:val="clear" w:color="auto" w:fill="auto"/>
            <w:vAlign w:val="center"/>
          </w:tcPr>
          <w:p w14:paraId="34F1C01A"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18,756,675</w:t>
            </w:r>
          </w:p>
        </w:tc>
        <w:tc>
          <w:tcPr>
            <w:tcW w:w="2268" w:type="dxa"/>
            <w:shd w:val="clear" w:color="auto" w:fill="auto"/>
            <w:vAlign w:val="center"/>
          </w:tcPr>
          <w:p w14:paraId="39636E2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18,358,989</w:t>
            </w:r>
          </w:p>
        </w:tc>
        <w:tc>
          <w:tcPr>
            <w:tcW w:w="1113" w:type="dxa"/>
            <w:shd w:val="clear" w:color="auto" w:fill="auto"/>
            <w:vAlign w:val="center"/>
          </w:tcPr>
          <w:p w14:paraId="3684AE4F"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48.63</w:t>
            </w:r>
          </w:p>
        </w:tc>
      </w:tr>
      <w:tr w:rsidR="007446E0" w:rsidRPr="00B12C96" w14:paraId="6CD2EC75"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B0EFBF"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104</w:t>
            </w:r>
          </w:p>
        </w:tc>
        <w:tc>
          <w:tcPr>
            <w:tcW w:w="2604" w:type="dxa"/>
            <w:shd w:val="clear" w:color="auto" w:fill="auto"/>
            <w:vAlign w:val="center"/>
          </w:tcPr>
          <w:p w14:paraId="6BEA3CDD"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142DD942"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944,565</w:t>
            </w:r>
          </w:p>
        </w:tc>
        <w:tc>
          <w:tcPr>
            <w:tcW w:w="2421" w:type="dxa"/>
            <w:shd w:val="clear" w:color="auto" w:fill="auto"/>
            <w:vAlign w:val="center"/>
          </w:tcPr>
          <w:p w14:paraId="3DF46CE7"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6502AF09"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3301D34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6813DB1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5CC8919D"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15871DD6"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944,565</w:t>
            </w:r>
          </w:p>
        </w:tc>
        <w:tc>
          <w:tcPr>
            <w:tcW w:w="1113" w:type="dxa"/>
            <w:shd w:val="clear" w:color="auto" w:fill="auto"/>
            <w:vAlign w:val="center"/>
          </w:tcPr>
          <w:p w14:paraId="7B90607F"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676709A8"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C63C50"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3A04B3FC"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6179AC2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627,050</w:t>
            </w:r>
          </w:p>
        </w:tc>
        <w:tc>
          <w:tcPr>
            <w:tcW w:w="2421" w:type="dxa"/>
            <w:shd w:val="clear" w:color="auto" w:fill="auto"/>
            <w:vAlign w:val="center"/>
          </w:tcPr>
          <w:p w14:paraId="13CF2E3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0E2BBA3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3E945E9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5CFED6E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378706E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522195F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627,050</w:t>
            </w:r>
          </w:p>
        </w:tc>
        <w:tc>
          <w:tcPr>
            <w:tcW w:w="1113" w:type="dxa"/>
            <w:shd w:val="clear" w:color="auto" w:fill="auto"/>
            <w:vAlign w:val="center"/>
          </w:tcPr>
          <w:p w14:paraId="6D83768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326528F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EA7288"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1B38B8F4"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6A1C31B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317,515</w:t>
            </w:r>
          </w:p>
        </w:tc>
        <w:tc>
          <w:tcPr>
            <w:tcW w:w="2421" w:type="dxa"/>
            <w:shd w:val="clear" w:color="auto" w:fill="auto"/>
            <w:vAlign w:val="center"/>
          </w:tcPr>
          <w:p w14:paraId="56AB575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0641E6F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2945729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68499F7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6B7749D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5A5853A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317,515</w:t>
            </w:r>
          </w:p>
        </w:tc>
        <w:tc>
          <w:tcPr>
            <w:tcW w:w="1113" w:type="dxa"/>
            <w:shd w:val="clear" w:color="auto" w:fill="auto"/>
            <w:vAlign w:val="center"/>
          </w:tcPr>
          <w:p w14:paraId="098E47C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599742BD"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E05221"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105</w:t>
            </w:r>
          </w:p>
        </w:tc>
        <w:tc>
          <w:tcPr>
            <w:tcW w:w="2604" w:type="dxa"/>
            <w:shd w:val="clear" w:color="auto" w:fill="auto"/>
            <w:vAlign w:val="center"/>
          </w:tcPr>
          <w:p w14:paraId="51BBBF1D"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2A9F909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2421" w:type="dxa"/>
            <w:shd w:val="clear" w:color="auto" w:fill="auto"/>
            <w:vAlign w:val="center"/>
          </w:tcPr>
          <w:p w14:paraId="467A5DD3"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5F6E3C3F"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230A1980"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55810A7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527B04DE"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547694B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1113" w:type="dxa"/>
            <w:shd w:val="clear" w:color="auto" w:fill="auto"/>
            <w:vAlign w:val="center"/>
          </w:tcPr>
          <w:p w14:paraId="6434D333"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3F4BFADA"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E82621"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570B6ED1"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6CA735E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2421" w:type="dxa"/>
            <w:shd w:val="clear" w:color="auto" w:fill="auto"/>
            <w:vAlign w:val="center"/>
          </w:tcPr>
          <w:p w14:paraId="65CC6B1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6E35086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03912AD9"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7325740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7EE0853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0664293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1113" w:type="dxa"/>
            <w:shd w:val="clear" w:color="auto" w:fill="auto"/>
            <w:vAlign w:val="center"/>
          </w:tcPr>
          <w:p w14:paraId="4B8EC5E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7B77A997"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E34A4B"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0AA61BEE"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218A368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4E5AB44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08C3F75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60F3B63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00A33DD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1189433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59E47F7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2DFA6EC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658953AA"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B21100"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106</w:t>
            </w:r>
          </w:p>
        </w:tc>
        <w:tc>
          <w:tcPr>
            <w:tcW w:w="2604" w:type="dxa"/>
            <w:shd w:val="clear" w:color="auto" w:fill="auto"/>
            <w:vAlign w:val="center"/>
          </w:tcPr>
          <w:p w14:paraId="2242EC51"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7C70A58E"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2421" w:type="dxa"/>
            <w:shd w:val="clear" w:color="auto" w:fill="auto"/>
            <w:vAlign w:val="center"/>
          </w:tcPr>
          <w:p w14:paraId="088C396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06826E19"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54C67478"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5C6F130F"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2C3AFCC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6DFFCEA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1113" w:type="dxa"/>
            <w:shd w:val="clear" w:color="auto" w:fill="auto"/>
            <w:vAlign w:val="center"/>
          </w:tcPr>
          <w:p w14:paraId="09A6F81E"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7DBF19A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5B8682"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32441CB1"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7A0D889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2421" w:type="dxa"/>
            <w:shd w:val="clear" w:color="auto" w:fill="auto"/>
            <w:vAlign w:val="center"/>
          </w:tcPr>
          <w:p w14:paraId="743EF8D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2EDCB85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64993EB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6607F38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5A1593D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08D4D81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1113" w:type="dxa"/>
            <w:shd w:val="clear" w:color="auto" w:fill="auto"/>
            <w:vAlign w:val="center"/>
          </w:tcPr>
          <w:p w14:paraId="6872233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146321EC"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4704FD"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6A972D1B"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44AA64C9"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57E9562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2D9AD58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27FF9C0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1412750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2320E41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3FDA151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2C675CE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1E7E318B"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1909B7"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107</w:t>
            </w:r>
          </w:p>
        </w:tc>
        <w:tc>
          <w:tcPr>
            <w:tcW w:w="2604" w:type="dxa"/>
            <w:shd w:val="clear" w:color="auto" w:fill="auto"/>
            <w:vAlign w:val="center"/>
          </w:tcPr>
          <w:p w14:paraId="6D96870C"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42C7C1D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1,788,852</w:t>
            </w:r>
          </w:p>
        </w:tc>
        <w:tc>
          <w:tcPr>
            <w:tcW w:w="2421" w:type="dxa"/>
            <w:shd w:val="clear" w:color="auto" w:fill="auto"/>
            <w:vAlign w:val="center"/>
          </w:tcPr>
          <w:p w14:paraId="0463E69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0791088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62008080"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484E927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095551D2"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2930AB6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1,788,852</w:t>
            </w:r>
          </w:p>
        </w:tc>
        <w:tc>
          <w:tcPr>
            <w:tcW w:w="1113" w:type="dxa"/>
            <w:shd w:val="clear" w:color="auto" w:fill="auto"/>
            <w:vAlign w:val="center"/>
          </w:tcPr>
          <w:p w14:paraId="4B2D28A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5944E386"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3F59EA"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1B695D99"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3438662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1,292,568</w:t>
            </w:r>
          </w:p>
        </w:tc>
        <w:tc>
          <w:tcPr>
            <w:tcW w:w="2421" w:type="dxa"/>
            <w:shd w:val="clear" w:color="auto" w:fill="auto"/>
            <w:vAlign w:val="center"/>
          </w:tcPr>
          <w:p w14:paraId="72B419D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0250635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60FFBB6C"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4DC60EA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422C12A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2FD4542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1,292,568</w:t>
            </w:r>
          </w:p>
        </w:tc>
        <w:tc>
          <w:tcPr>
            <w:tcW w:w="1113" w:type="dxa"/>
            <w:shd w:val="clear" w:color="auto" w:fill="auto"/>
            <w:vAlign w:val="center"/>
          </w:tcPr>
          <w:p w14:paraId="7FAE356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5D77F412"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D983CA"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2DA1BCBE"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30D28F2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18C9B11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0C9C945C"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6DF4335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4C6240A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7056715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3F465B4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0927F89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5C9C4F1B"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DDB3A1E"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108</w:t>
            </w:r>
          </w:p>
        </w:tc>
        <w:tc>
          <w:tcPr>
            <w:tcW w:w="2604" w:type="dxa"/>
            <w:shd w:val="clear" w:color="auto" w:fill="auto"/>
            <w:vAlign w:val="center"/>
          </w:tcPr>
          <w:p w14:paraId="3E517A19"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56C5EBD2"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2421" w:type="dxa"/>
            <w:shd w:val="clear" w:color="auto" w:fill="auto"/>
            <w:vAlign w:val="center"/>
          </w:tcPr>
          <w:p w14:paraId="01F4AFD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230B32D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7FAAF4A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5C783CCD"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0BC15CD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14127753"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1113" w:type="dxa"/>
            <w:shd w:val="clear" w:color="auto" w:fill="auto"/>
            <w:vAlign w:val="center"/>
          </w:tcPr>
          <w:p w14:paraId="237863E0"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35622569"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93AAA1"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0305CAF1"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10473B1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2421" w:type="dxa"/>
            <w:shd w:val="clear" w:color="auto" w:fill="auto"/>
            <w:vAlign w:val="center"/>
          </w:tcPr>
          <w:p w14:paraId="17B3D74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69558B9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11D800F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26A8A0B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2E29BEA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12830AE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1113" w:type="dxa"/>
            <w:shd w:val="clear" w:color="auto" w:fill="auto"/>
            <w:vAlign w:val="center"/>
          </w:tcPr>
          <w:p w14:paraId="4845B5F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3898926E"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4209D6"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2D7FFE4E"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224BCC9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50F4263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416B5E7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4F136AB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36F2FCB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22D62F2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0DDBE53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47F5B7C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2EF6BF98"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365BD4"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109</w:t>
            </w:r>
          </w:p>
        </w:tc>
        <w:tc>
          <w:tcPr>
            <w:tcW w:w="2604" w:type="dxa"/>
            <w:shd w:val="clear" w:color="auto" w:fill="auto"/>
            <w:vAlign w:val="center"/>
          </w:tcPr>
          <w:p w14:paraId="506DB400"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1B9F31A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1,735,439</w:t>
            </w:r>
          </w:p>
        </w:tc>
        <w:tc>
          <w:tcPr>
            <w:tcW w:w="2421" w:type="dxa"/>
            <w:shd w:val="clear" w:color="auto" w:fill="auto"/>
            <w:vAlign w:val="center"/>
          </w:tcPr>
          <w:p w14:paraId="453FA7D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3617698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3B3757C0"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552E2B1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67377F4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246,587</w:t>
            </w:r>
          </w:p>
        </w:tc>
        <w:tc>
          <w:tcPr>
            <w:tcW w:w="2268" w:type="dxa"/>
            <w:shd w:val="clear" w:color="auto" w:fill="auto"/>
            <w:vAlign w:val="center"/>
          </w:tcPr>
          <w:p w14:paraId="571B6910"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1113" w:type="dxa"/>
            <w:shd w:val="clear" w:color="auto" w:fill="auto"/>
            <w:vAlign w:val="center"/>
          </w:tcPr>
          <w:p w14:paraId="519A7E93"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85.79</w:t>
            </w:r>
          </w:p>
        </w:tc>
      </w:tr>
      <w:tr w:rsidR="007446E0" w:rsidRPr="007E1449" w14:paraId="57E27854"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20FD2A"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4B9D1105"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63A2C1B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2421" w:type="dxa"/>
            <w:shd w:val="clear" w:color="auto" w:fill="auto"/>
            <w:vAlign w:val="center"/>
          </w:tcPr>
          <w:p w14:paraId="75EE353C"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4E7D41F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3659AF9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29B16F5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170A689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055BB4A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1113" w:type="dxa"/>
            <w:shd w:val="clear" w:color="auto" w:fill="auto"/>
            <w:vAlign w:val="center"/>
          </w:tcPr>
          <w:p w14:paraId="2A2E93A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2789918F"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2F1D7C"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788AF842"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0662F07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1CB0D6A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4726DBE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38CFA2C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10A3C4E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75C5458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2C0A338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1E686F7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1E8CB0BA"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A1E68D"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551693A0"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補助及協助收入</w:t>
            </w:r>
          </w:p>
        </w:tc>
        <w:tc>
          <w:tcPr>
            <w:tcW w:w="2394" w:type="dxa"/>
            <w:shd w:val="clear" w:color="auto" w:fill="auto"/>
            <w:vAlign w:val="center"/>
          </w:tcPr>
          <w:p w14:paraId="5E2A4A3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246,587</w:t>
            </w:r>
          </w:p>
        </w:tc>
        <w:tc>
          <w:tcPr>
            <w:tcW w:w="2421" w:type="dxa"/>
            <w:shd w:val="clear" w:color="auto" w:fill="auto"/>
            <w:vAlign w:val="center"/>
          </w:tcPr>
          <w:p w14:paraId="176F4D0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23EA958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797643C9"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491372A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0A2140A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246,587</w:t>
            </w:r>
          </w:p>
        </w:tc>
        <w:tc>
          <w:tcPr>
            <w:tcW w:w="2268" w:type="dxa"/>
            <w:shd w:val="clear" w:color="auto" w:fill="auto"/>
            <w:vAlign w:val="center"/>
          </w:tcPr>
          <w:p w14:paraId="38BA79B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1113" w:type="dxa"/>
            <w:shd w:val="clear" w:color="auto" w:fill="auto"/>
            <w:vAlign w:val="center"/>
          </w:tcPr>
          <w:p w14:paraId="64DD72D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r>
      <w:tr w:rsidR="007446E0" w:rsidRPr="00B12C96" w14:paraId="1113D7CB"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648FA3"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110</w:t>
            </w:r>
          </w:p>
        </w:tc>
        <w:tc>
          <w:tcPr>
            <w:tcW w:w="2604" w:type="dxa"/>
            <w:shd w:val="clear" w:color="auto" w:fill="auto"/>
            <w:vAlign w:val="center"/>
          </w:tcPr>
          <w:p w14:paraId="2AE71F4E"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7FA8CAEC"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2421" w:type="dxa"/>
            <w:shd w:val="clear" w:color="auto" w:fill="auto"/>
            <w:vAlign w:val="center"/>
          </w:tcPr>
          <w:p w14:paraId="097DCCE7"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3A2A757D"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09E9FF66"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70F7AE5D"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68E91C78"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51F61D0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1113" w:type="dxa"/>
            <w:shd w:val="clear" w:color="auto" w:fill="auto"/>
            <w:vAlign w:val="center"/>
          </w:tcPr>
          <w:p w14:paraId="69C3A167"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5A4C9375"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4A4563"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5954BB1C"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229AFA5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2421" w:type="dxa"/>
            <w:shd w:val="clear" w:color="auto" w:fill="auto"/>
            <w:vAlign w:val="center"/>
          </w:tcPr>
          <w:p w14:paraId="2E8294E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6298203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0118A8D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2A11DED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0A9E30A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71BC45A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1113" w:type="dxa"/>
            <w:shd w:val="clear" w:color="auto" w:fill="auto"/>
            <w:vAlign w:val="center"/>
          </w:tcPr>
          <w:p w14:paraId="5EC8D97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515FE341"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C1E3CB"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174CB8FE"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75619E5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3D0581E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175510E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35751D5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68F2924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3CE19BA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361E5AC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458D1B5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069593D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9E02FC"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111</w:t>
            </w:r>
          </w:p>
        </w:tc>
        <w:tc>
          <w:tcPr>
            <w:tcW w:w="2604" w:type="dxa"/>
            <w:shd w:val="clear" w:color="auto" w:fill="auto"/>
            <w:vAlign w:val="center"/>
          </w:tcPr>
          <w:p w14:paraId="56E57D99"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shd w:val="clear" w:color="auto" w:fill="auto"/>
            <w:vAlign w:val="center"/>
          </w:tcPr>
          <w:p w14:paraId="3D1040AE"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2421" w:type="dxa"/>
            <w:shd w:val="clear" w:color="auto" w:fill="auto"/>
            <w:vAlign w:val="center"/>
          </w:tcPr>
          <w:p w14:paraId="338E34D8"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shd w:val="clear" w:color="auto" w:fill="auto"/>
            <w:vAlign w:val="center"/>
          </w:tcPr>
          <w:p w14:paraId="718E0FF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shd w:val="clear" w:color="auto" w:fill="auto"/>
            <w:vAlign w:val="center"/>
          </w:tcPr>
          <w:p w14:paraId="720689B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shd w:val="clear" w:color="auto" w:fill="auto"/>
            <w:vAlign w:val="center"/>
          </w:tcPr>
          <w:p w14:paraId="7FDDDA03"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7" w:type="dxa"/>
            <w:shd w:val="clear" w:color="auto" w:fill="auto"/>
            <w:vAlign w:val="center"/>
          </w:tcPr>
          <w:p w14:paraId="7D01AFA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68" w:type="dxa"/>
            <w:shd w:val="clear" w:color="auto" w:fill="auto"/>
            <w:vAlign w:val="center"/>
          </w:tcPr>
          <w:p w14:paraId="44BBAE25"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1,488,852</w:t>
            </w:r>
          </w:p>
        </w:tc>
        <w:tc>
          <w:tcPr>
            <w:tcW w:w="1113" w:type="dxa"/>
            <w:shd w:val="clear" w:color="auto" w:fill="auto"/>
            <w:vAlign w:val="center"/>
          </w:tcPr>
          <w:p w14:paraId="6F14A89D"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100.00</w:t>
            </w:r>
          </w:p>
        </w:tc>
      </w:tr>
      <w:tr w:rsidR="007446E0" w:rsidRPr="007E1449" w14:paraId="03622181"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5440F2"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424C4819"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shd w:val="clear" w:color="auto" w:fill="auto"/>
            <w:vAlign w:val="center"/>
          </w:tcPr>
          <w:p w14:paraId="0376CC2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2421" w:type="dxa"/>
            <w:shd w:val="clear" w:color="auto" w:fill="auto"/>
            <w:vAlign w:val="center"/>
          </w:tcPr>
          <w:p w14:paraId="7F831C0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63D64DC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2F725EB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51A7D49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2E937D59"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6B3C86A9"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992,568</w:t>
            </w:r>
          </w:p>
        </w:tc>
        <w:tc>
          <w:tcPr>
            <w:tcW w:w="1113" w:type="dxa"/>
            <w:shd w:val="clear" w:color="auto" w:fill="auto"/>
            <w:vAlign w:val="center"/>
          </w:tcPr>
          <w:p w14:paraId="0C06FE9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7E1449" w14:paraId="262192E1"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AC173F" w14:textId="77777777" w:rsidR="007446E0" w:rsidRPr="007371CD" w:rsidRDefault="007446E0" w:rsidP="002B7FB0">
            <w:pPr>
              <w:pStyle w:val="11"/>
              <w:spacing w:line="240" w:lineRule="auto"/>
              <w:jc w:val="center"/>
              <w:rPr>
                <w:rFonts w:hAnsi="標楷體"/>
                <w:bCs/>
                <w:sz w:val="20"/>
                <w:szCs w:val="20"/>
              </w:rPr>
            </w:pPr>
          </w:p>
        </w:tc>
        <w:tc>
          <w:tcPr>
            <w:tcW w:w="2604" w:type="dxa"/>
            <w:shd w:val="clear" w:color="auto" w:fill="auto"/>
            <w:vAlign w:val="center"/>
          </w:tcPr>
          <w:p w14:paraId="7304AD5E"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157BD50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2421" w:type="dxa"/>
            <w:shd w:val="clear" w:color="auto" w:fill="auto"/>
            <w:vAlign w:val="center"/>
          </w:tcPr>
          <w:p w14:paraId="4AA92EC3"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5773BCE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0E234131"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7988A2A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09D4E72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8" w:type="dxa"/>
            <w:shd w:val="clear" w:color="auto" w:fill="auto"/>
            <w:vAlign w:val="center"/>
          </w:tcPr>
          <w:p w14:paraId="47B511E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087C5DA7"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100.00</w:t>
            </w:r>
          </w:p>
        </w:tc>
      </w:tr>
      <w:tr w:rsidR="007446E0" w:rsidRPr="00B12C96" w14:paraId="774124E7"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10C98F4" w14:textId="77777777" w:rsidR="007446E0" w:rsidRPr="007371CD" w:rsidRDefault="007446E0" w:rsidP="002B7FB0">
            <w:pPr>
              <w:pStyle w:val="11"/>
              <w:spacing w:line="240" w:lineRule="auto"/>
              <w:jc w:val="center"/>
              <w:rPr>
                <w:rFonts w:hAnsi="標楷體"/>
                <w:bCs/>
                <w:sz w:val="20"/>
                <w:szCs w:val="20"/>
              </w:rPr>
            </w:pPr>
            <w:r w:rsidRPr="007371CD">
              <w:rPr>
                <w:rFonts w:hAnsi="標楷體"/>
                <w:bCs/>
                <w:noProof/>
                <w:sz w:val="20"/>
              </w:rPr>
              <w:t>112</w:t>
            </w:r>
          </w:p>
        </w:tc>
        <w:tc>
          <w:tcPr>
            <w:tcW w:w="2604" w:type="dxa"/>
            <w:tcBorders>
              <w:bottom w:val="single" w:sz="4" w:space="0" w:color="auto"/>
            </w:tcBorders>
            <w:shd w:val="clear" w:color="auto" w:fill="auto"/>
            <w:vAlign w:val="center"/>
          </w:tcPr>
          <w:p w14:paraId="0B54B2F8" w14:textId="77777777" w:rsidR="007446E0" w:rsidRPr="00B12C96" w:rsidRDefault="007446E0" w:rsidP="002B7FB0">
            <w:pPr>
              <w:pStyle w:val="11"/>
              <w:spacing w:line="240" w:lineRule="auto"/>
              <w:ind w:leftChars="200" w:left="320"/>
              <w:jc w:val="distribute"/>
              <w:rPr>
                <w:rFonts w:hAnsi="標楷體"/>
                <w:b/>
                <w:bCs/>
                <w:sz w:val="20"/>
                <w:szCs w:val="20"/>
              </w:rPr>
            </w:pPr>
            <w:r w:rsidRPr="00B12C96">
              <w:rPr>
                <w:rFonts w:hAnsi="標楷體" w:hint="eastAsia"/>
                <w:b/>
                <w:bCs/>
                <w:noProof/>
                <w:sz w:val="20"/>
              </w:rPr>
              <w:t>小計</w:t>
            </w:r>
          </w:p>
        </w:tc>
        <w:tc>
          <w:tcPr>
            <w:tcW w:w="2394" w:type="dxa"/>
            <w:tcBorders>
              <w:bottom w:val="single" w:sz="4" w:space="0" w:color="auto"/>
            </w:tcBorders>
            <w:shd w:val="clear" w:color="auto" w:fill="auto"/>
            <w:vAlign w:val="center"/>
          </w:tcPr>
          <w:p w14:paraId="4B627DFA"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25,837,600</w:t>
            </w:r>
          </w:p>
        </w:tc>
        <w:tc>
          <w:tcPr>
            <w:tcW w:w="2421" w:type="dxa"/>
            <w:tcBorders>
              <w:bottom w:val="single" w:sz="4" w:space="0" w:color="auto"/>
            </w:tcBorders>
            <w:shd w:val="clear" w:color="auto" w:fill="auto"/>
            <w:vAlign w:val="center"/>
          </w:tcPr>
          <w:p w14:paraId="1C87CE44"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282" w:type="dxa"/>
            <w:tcBorders>
              <w:bottom w:val="single" w:sz="4" w:space="0" w:color="auto"/>
            </w:tcBorders>
            <w:shd w:val="clear" w:color="auto" w:fill="auto"/>
            <w:vAlign w:val="center"/>
          </w:tcPr>
          <w:p w14:paraId="2100D681"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365" w:type="dxa"/>
            <w:tcBorders>
              <w:bottom w:val="single" w:sz="4" w:space="0" w:color="auto"/>
            </w:tcBorders>
            <w:shd w:val="clear" w:color="auto" w:fill="auto"/>
            <w:vAlign w:val="center"/>
          </w:tcPr>
          <w:p w14:paraId="3831D780"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hint="eastAsia"/>
                <w:b/>
                <w:bCs/>
                <w:noProof/>
                <w:sz w:val="20"/>
                <w:szCs w:val="20"/>
              </w:rPr>
              <w:t>－</w:t>
            </w:r>
          </w:p>
        </w:tc>
        <w:tc>
          <w:tcPr>
            <w:tcW w:w="2422" w:type="dxa"/>
            <w:tcBorders>
              <w:bottom w:val="single" w:sz="4" w:space="0" w:color="auto"/>
            </w:tcBorders>
            <w:shd w:val="clear" w:color="auto" w:fill="auto"/>
            <w:vAlign w:val="center"/>
          </w:tcPr>
          <w:p w14:paraId="6B250BA9"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635,052</w:t>
            </w:r>
          </w:p>
        </w:tc>
        <w:tc>
          <w:tcPr>
            <w:tcW w:w="2267" w:type="dxa"/>
            <w:tcBorders>
              <w:bottom w:val="single" w:sz="4" w:space="0" w:color="auto"/>
            </w:tcBorders>
            <w:shd w:val="clear" w:color="auto" w:fill="auto"/>
            <w:vAlign w:val="center"/>
          </w:tcPr>
          <w:p w14:paraId="073D3B26"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18,510,088</w:t>
            </w:r>
          </w:p>
        </w:tc>
        <w:tc>
          <w:tcPr>
            <w:tcW w:w="2268" w:type="dxa"/>
            <w:tcBorders>
              <w:bottom w:val="single" w:sz="4" w:space="0" w:color="auto"/>
            </w:tcBorders>
            <w:shd w:val="clear" w:color="auto" w:fill="auto"/>
            <w:vAlign w:val="center"/>
          </w:tcPr>
          <w:p w14:paraId="5312D1E2"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6,692,460</w:t>
            </w:r>
          </w:p>
        </w:tc>
        <w:tc>
          <w:tcPr>
            <w:tcW w:w="1113" w:type="dxa"/>
            <w:tcBorders>
              <w:bottom w:val="single" w:sz="4" w:space="0" w:color="auto"/>
            </w:tcBorders>
            <w:shd w:val="clear" w:color="auto" w:fill="auto"/>
            <w:vAlign w:val="center"/>
          </w:tcPr>
          <w:p w14:paraId="140AA3F8" w14:textId="77777777" w:rsidR="007446E0" w:rsidRPr="00BB5FA7" w:rsidRDefault="007446E0" w:rsidP="002B7FB0">
            <w:pPr>
              <w:pStyle w:val="11"/>
              <w:spacing w:line="240" w:lineRule="auto"/>
              <w:jc w:val="right"/>
              <w:rPr>
                <w:rFonts w:asciiTheme="minorEastAsia" w:eastAsiaTheme="minorEastAsia" w:hAnsiTheme="minorEastAsia"/>
                <w:b/>
                <w:bCs/>
                <w:sz w:val="20"/>
                <w:szCs w:val="20"/>
              </w:rPr>
            </w:pPr>
            <w:r w:rsidRPr="00BB5FA7">
              <w:rPr>
                <w:rFonts w:asciiTheme="minorEastAsia" w:eastAsiaTheme="minorEastAsia" w:hAnsiTheme="minorEastAsia"/>
                <w:b/>
                <w:bCs/>
                <w:noProof/>
                <w:sz w:val="20"/>
                <w:szCs w:val="20"/>
              </w:rPr>
              <w:t>25.90</w:t>
            </w:r>
          </w:p>
        </w:tc>
      </w:tr>
      <w:tr w:rsidR="007446E0" w:rsidRPr="00B12C96" w14:paraId="5D704DD6" w14:textId="77777777" w:rsidTr="004A5984">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0B94080E" w14:textId="77777777" w:rsidR="007446E0" w:rsidRPr="007371CD" w:rsidRDefault="007446E0" w:rsidP="002B7FB0">
            <w:pPr>
              <w:pStyle w:val="11"/>
              <w:spacing w:line="240" w:lineRule="auto"/>
              <w:jc w:val="center"/>
              <w:rPr>
                <w:rFonts w:hAnsi="標楷體"/>
                <w:bCs/>
                <w:noProof/>
                <w:sz w:val="20"/>
              </w:rPr>
            </w:pPr>
          </w:p>
        </w:tc>
        <w:tc>
          <w:tcPr>
            <w:tcW w:w="2604" w:type="dxa"/>
            <w:tcBorders>
              <w:top w:val="single" w:sz="4" w:space="0" w:color="auto"/>
              <w:left w:val="nil"/>
              <w:bottom w:val="nil"/>
              <w:right w:val="nil"/>
            </w:tcBorders>
            <w:shd w:val="clear" w:color="auto" w:fill="auto"/>
            <w:vAlign w:val="center"/>
          </w:tcPr>
          <w:p w14:paraId="4905C39F" w14:textId="77777777" w:rsidR="007446E0" w:rsidRPr="00B12C96" w:rsidRDefault="007446E0" w:rsidP="002B7FB0">
            <w:pPr>
              <w:pStyle w:val="11"/>
              <w:spacing w:line="240" w:lineRule="auto"/>
              <w:ind w:leftChars="200" w:left="320"/>
              <w:jc w:val="distribute"/>
              <w:rPr>
                <w:rFonts w:hAnsi="標楷體"/>
                <w:b/>
                <w:bCs/>
                <w:noProof/>
                <w:sz w:val="20"/>
              </w:rPr>
            </w:pPr>
          </w:p>
        </w:tc>
        <w:tc>
          <w:tcPr>
            <w:tcW w:w="2394" w:type="dxa"/>
            <w:tcBorders>
              <w:top w:val="single" w:sz="4" w:space="0" w:color="auto"/>
              <w:left w:val="nil"/>
              <w:bottom w:val="nil"/>
              <w:right w:val="nil"/>
            </w:tcBorders>
            <w:shd w:val="clear" w:color="auto" w:fill="auto"/>
            <w:vAlign w:val="center"/>
          </w:tcPr>
          <w:p w14:paraId="7D2E8FFD"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2421" w:type="dxa"/>
            <w:tcBorders>
              <w:top w:val="single" w:sz="4" w:space="0" w:color="auto"/>
              <w:left w:val="nil"/>
              <w:bottom w:val="nil"/>
              <w:right w:val="nil"/>
            </w:tcBorders>
            <w:shd w:val="clear" w:color="auto" w:fill="auto"/>
            <w:vAlign w:val="center"/>
          </w:tcPr>
          <w:p w14:paraId="7E56C5F5"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2282" w:type="dxa"/>
            <w:tcBorders>
              <w:top w:val="single" w:sz="4" w:space="0" w:color="auto"/>
              <w:left w:val="nil"/>
              <w:bottom w:val="nil"/>
              <w:right w:val="nil"/>
            </w:tcBorders>
            <w:shd w:val="clear" w:color="auto" w:fill="auto"/>
            <w:vAlign w:val="center"/>
          </w:tcPr>
          <w:p w14:paraId="61F53B51"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2365" w:type="dxa"/>
            <w:tcBorders>
              <w:top w:val="single" w:sz="4" w:space="0" w:color="auto"/>
              <w:left w:val="nil"/>
              <w:bottom w:val="nil"/>
              <w:right w:val="nil"/>
            </w:tcBorders>
            <w:shd w:val="clear" w:color="auto" w:fill="auto"/>
            <w:vAlign w:val="center"/>
          </w:tcPr>
          <w:p w14:paraId="17F1813F"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2422" w:type="dxa"/>
            <w:tcBorders>
              <w:top w:val="single" w:sz="4" w:space="0" w:color="auto"/>
              <w:left w:val="nil"/>
              <w:bottom w:val="nil"/>
              <w:right w:val="nil"/>
            </w:tcBorders>
            <w:shd w:val="clear" w:color="auto" w:fill="auto"/>
            <w:vAlign w:val="center"/>
          </w:tcPr>
          <w:p w14:paraId="26F81A2A"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2267" w:type="dxa"/>
            <w:tcBorders>
              <w:top w:val="single" w:sz="4" w:space="0" w:color="auto"/>
              <w:left w:val="nil"/>
              <w:bottom w:val="nil"/>
              <w:right w:val="nil"/>
            </w:tcBorders>
            <w:shd w:val="clear" w:color="auto" w:fill="auto"/>
            <w:vAlign w:val="center"/>
          </w:tcPr>
          <w:p w14:paraId="171093A7"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2268" w:type="dxa"/>
            <w:tcBorders>
              <w:top w:val="single" w:sz="4" w:space="0" w:color="auto"/>
              <w:left w:val="nil"/>
              <w:bottom w:val="nil"/>
              <w:right w:val="nil"/>
            </w:tcBorders>
            <w:shd w:val="clear" w:color="auto" w:fill="auto"/>
            <w:vAlign w:val="center"/>
          </w:tcPr>
          <w:p w14:paraId="71FD31B3"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c>
          <w:tcPr>
            <w:tcW w:w="1113" w:type="dxa"/>
            <w:tcBorders>
              <w:top w:val="single" w:sz="4" w:space="0" w:color="auto"/>
              <w:left w:val="nil"/>
              <w:bottom w:val="nil"/>
            </w:tcBorders>
            <w:shd w:val="clear" w:color="auto" w:fill="auto"/>
            <w:vAlign w:val="center"/>
          </w:tcPr>
          <w:p w14:paraId="19689D89" w14:textId="77777777" w:rsidR="007446E0" w:rsidRPr="00BB5FA7" w:rsidRDefault="007446E0" w:rsidP="002B7FB0">
            <w:pPr>
              <w:pStyle w:val="11"/>
              <w:spacing w:line="240" w:lineRule="auto"/>
              <w:jc w:val="right"/>
              <w:rPr>
                <w:rFonts w:asciiTheme="minorEastAsia" w:eastAsiaTheme="minorEastAsia" w:hAnsiTheme="minorEastAsia"/>
                <w:b/>
                <w:bCs/>
                <w:noProof/>
                <w:sz w:val="20"/>
                <w:szCs w:val="20"/>
              </w:rPr>
            </w:pPr>
          </w:p>
        </w:tc>
      </w:tr>
      <w:tr w:rsidR="007446E0" w:rsidRPr="007E1449" w14:paraId="0D52419F" w14:textId="77777777" w:rsidTr="004A5984">
        <w:tblPrEx>
          <w:tblBorders>
            <w:left w:val="none" w:sz="0" w:space="0" w:color="auto"/>
            <w:right w:val="none" w:sz="0" w:space="0" w:color="auto"/>
            <w:insideH w:val="none" w:sz="0" w:space="0" w:color="auto"/>
          </w:tblBorders>
        </w:tblPrEx>
        <w:trPr>
          <w:trHeight w:val="312"/>
        </w:trPr>
        <w:tc>
          <w:tcPr>
            <w:tcW w:w="560" w:type="dxa"/>
            <w:tcBorders>
              <w:top w:val="nil"/>
            </w:tcBorders>
            <w:shd w:val="clear" w:color="auto" w:fill="auto"/>
            <w:vAlign w:val="center"/>
          </w:tcPr>
          <w:p w14:paraId="19319A85" w14:textId="77777777" w:rsidR="007446E0" w:rsidRPr="00FB7CDD" w:rsidRDefault="007446E0" w:rsidP="002B7FB0">
            <w:pPr>
              <w:pStyle w:val="11"/>
              <w:spacing w:line="240" w:lineRule="auto"/>
              <w:jc w:val="center"/>
              <w:rPr>
                <w:rFonts w:ascii="新細明體" w:eastAsia="新細明體" w:hAnsi="新細明體"/>
                <w:bCs/>
                <w:sz w:val="20"/>
                <w:szCs w:val="20"/>
              </w:rPr>
            </w:pPr>
          </w:p>
        </w:tc>
        <w:tc>
          <w:tcPr>
            <w:tcW w:w="2604" w:type="dxa"/>
            <w:tcBorders>
              <w:top w:val="nil"/>
            </w:tcBorders>
            <w:shd w:val="clear" w:color="auto" w:fill="auto"/>
            <w:vAlign w:val="center"/>
          </w:tcPr>
          <w:p w14:paraId="1F01A9AC"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罰款及賠償收入</w:t>
            </w:r>
          </w:p>
        </w:tc>
        <w:tc>
          <w:tcPr>
            <w:tcW w:w="2394" w:type="dxa"/>
            <w:tcBorders>
              <w:top w:val="nil"/>
            </w:tcBorders>
            <w:shd w:val="clear" w:color="auto" w:fill="auto"/>
            <w:vAlign w:val="center"/>
          </w:tcPr>
          <w:p w14:paraId="1DD6FEA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1,147,968</w:t>
            </w:r>
          </w:p>
        </w:tc>
        <w:tc>
          <w:tcPr>
            <w:tcW w:w="2421" w:type="dxa"/>
            <w:tcBorders>
              <w:top w:val="nil"/>
            </w:tcBorders>
            <w:shd w:val="clear" w:color="auto" w:fill="auto"/>
            <w:vAlign w:val="center"/>
          </w:tcPr>
          <w:p w14:paraId="5BF43E5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tcBorders>
              <w:top w:val="nil"/>
            </w:tcBorders>
            <w:shd w:val="clear" w:color="auto" w:fill="auto"/>
            <w:vAlign w:val="center"/>
          </w:tcPr>
          <w:p w14:paraId="440831C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tcBorders>
              <w:top w:val="nil"/>
            </w:tcBorders>
            <w:shd w:val="clear" w:color="auto" w:fill="auto"/>
            <w:vAlign w:val="center"/>
          </w:tcPr>
          <w:p w14:paraId="096A4C2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tcBorders>
              <w:top w:val="nil"/>
            </w:tcBorders>
            <w:shd w:val="clear" w:color="auto" w:fill="auto"/>
            <w:vAlign w:val="center"/>
          </w:tcPr>
          <w:p w14:paraId="4DF92C9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tcBorders>
              <w:top w:val="nil"/>
            </w:tcBorders>
            <w:shd w:val="clear" w:color="auto" w:fill="auto"/>
            <w:vAlign w:val="center"/>
          </w:tcPr>
          <w:p w14:paraId="6B31942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111,690</w:t>
            </w:r>
          </w:p>
        </w:tc>
        <w:tc>
          <w:tcPr>
            <w:tcW w:w="2268" w:type="dxa"/>
            <w:tcBorders>
              <w:top w:val="nil"/>
            </w:tcBorders>
            <w:shd w:val="clear" w:color="auto" w:fill="auto"/>
            <w:vAlign w:val="center"/>
          </w:tcPr>
          <w:p w14:paraId="680E2F9A"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1,036,278</w:t>
            </w:r>
          </w:p>
        </w:tc>
        <w:tc>
          <w:tcPr>
            <w:tcW w:w="1113" w:type="dxa"/>
            <w:tcBorders>
              <w:top w:val="nil"/>
            </w:tcBorders>
            <w:shd w:val="clear" w:color="auto" w:fill="auto"/>
            <w:vAlign w:val="center"/>
          </w:tcPr>
          <w:p w14:paraId="03451C1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90.27</w:t>
            </w:r>
          </w:p>
        </w:tc>
      </w:tr>
      <w:tr w:rsidR="007446E0" w:rsidRPr="007E1449" w14:paraId="37D5DD9D"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AC1FE5" w14:textId="77777777" w:rsidR="007446E0" w:rsidRPr="00FB7CDD" w:rsidRDefault="007446E0"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1506854"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財產收入</w:t>
            </w:r>
          </w:p>
        </w:tc>
        <w:tc>
          <w:tcPr>
            <w:tcW w:w="2394" w:type="dxa"/>
            <w:shd w:val="clear" w:color="auto" w:fill="auto"/>
            <w:vAlign w:val="center"/>
          </w:tcPr>
          <w:p w14:paraId="54BF286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1,596,082</w:t>
            </w:r>
          </w:p>
        </w:tc>
        <w:tc>
          <w:tcPr>
            <w:tcW w:w="2421" w:type="dxa"/>
            <w:shd w:val="clear" w:color="auto" w:fill="auto"/>
            <w:vAlign w:val="center"/>
          </w:tcPr>
          <w:p w14:paraId="447EF836"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5605158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1C176A5B"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4957F32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shd w:val="clear" w:color="auto" w:fill="auto"/>
            <w:vAlign w:val="center"/>
          </w:tcPr>
          <w:p w14:paraId="4E17438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1,099,798</w:t>
            </w:r>
          </w:p>
        </w:tc>
        <w:tc>
          <w:tcPr>
            <w:tcW w:w="2268" w:type="dxa"/>
            <w:shd w:val="clear" w:color="auto" w:fill="auto"/>
            <w:vAlign w:val="center"/>
          </w:tcPr>
          <w:p w14:paraId="6D868CA0"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496,284</w:t>
            </w:r>
          </w:p>
        </w:tc>
        <w:tc>
          <w:tcPr>
            <w:tcW w:w="1113" w:type="dxa"/>
            <w:shd w:val="clear" w:color="auto" w:fill="auto"/>
            <w:vAlign w:val="center"/>
          </w:tcPr>
          <w:p w14:paraId="5DCDB64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31.09</w:t>
            </w:r>
          </w:p>
        </w:tc>
      </w:tr>
      <w:tr w:rsidR="007446E0" w:rsidRPr="007E1449" w14:paraId="650EB98E"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A3AF7F" w14:textId="77777777" w:rsidR="007446E0" w:rsidRPr="00FB7CDD" w:rsidRDefault="007446E0"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C905E58"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補助及協助收入</w:t>
            </w:r>
          </w:p>
        </w:tc>
        <w:tc>
          <w:tcPr>
            <w:tcW w:w="2394" w:type="dxa"/>
            <w:shd w:val="clear" w:color="auto" w:fill="auto"/>
            <w:vAlign w:val="center"/>
          </w:tcPr>
          <w:p w14:paraId="4980538C"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23,037,562</w:t>
            </w:r>
          </w:p>
        </w:tc>
        <w:tc>
          <w:tcPr>
            <w:tcW w:w="2421" w:type="dxa"/>
            <w:shd w:val="clear" w:color="auto" w:fill="auto"/>
            <w:vAlign w:val="center"/>
          </w:tcPr>
          <w:p w14:paraId="5B120C2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shd w:val="clear" w:color="auto" w:fill="auto"/>
            <w:vAlign w:val="center"/>
          </w:tcPr>
          <w:p w14:paraId="5E6A373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shd w:val="clear" w:color="auto" w:fill="auto"/>
            <w:vAlign w:val="center"/>
          </w:tcPr>
          <w:p w14:paraId="2BD6535D"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shd w:val="clear" w:color="auto" w:fill="auto"/>
            <w:vAlign w:val="center"/>
          </w:tcPr>
          <w:p w14:paraId="5848EAB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635,052</w:t>
            </w:r>
          </w:p>
        </w:tc>
        <w:tc>
          <w:tcPr>
            <w:tcW w:w="2267" w:type="dxa"/>
            <w:shd w:val="clear" w:color="auto" w:fill="auto"/>
            <w:vAlign w:val="center"/>
          </w:tcPr>
          <w:p w14:paraId="0060E60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17,242,612</w:t>
            </w:r>
          </w:p>
        </w:tc>
        <w:tc>
          <w:tcPr>
            <w:tcW w:w="2268" w:type="dxa"/>
            <w:shd w:val="clear" w:color="auto" w:fill="auto"/>
            <w:vAlign w:val="center"/>
          </w:tcPr>
          <w:p w14:paraId="2064ED2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5,159,898</w:t>
            </w:r>
          </w:p>
        </w:tc>
        <w:tc>
          <w:tcPr>
            <w:tcW w:w="1113" w:type="dxa"/>
            <w:shd w:val="clear" w:color="auto" w:fill="auto"/>
            <w:vAlign w:val="center"/>
          </w:tcPr>
          <w:p w14:paraId="5AEA2EB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22.40</w:t>
            </w:r>
          </w:p>
        </w:tc>
      </w:tr>
      <w:tr w:rsidR="007446E0" w:rsidRPr="007E1449" w14:paraId="09D3D4C1"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0F17AB2" w14:textId="77777777" w:rsidR="007446E0" w:rsidRPr="00FB7CDD" w:rsidRDefault="007446E0" w:rsidP="002B7FB0">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AFCA6AD" w14:textId="77777777" w:rsidR="007446E0" w:rsidRPr="007E1449" w:rsidRDefault="007446E0" w:rsidP="002B7FB0">
            <w:pPr>
              <w:pStyle w:val="11"/>
              <w:spacing w:line="240" w:lineRule="auto"/>
              <w:ind w:leftChars="200" w:left="320"/>
              <w:jc w:val="distribute"/>
              <w:rPr>
                <w:rFonts w:hAnsi="標楷體"/>
                <w:bCs/>
                <w:sz w:val="20"/>
                <w:szCs w:val="20"/>
              </w:rPr>
            </w:pPr>
            <w:r w:rsidRPr="000A3E59">
              <w:rPr>
                <w:rFonts w:hAnsi="標楷體" w:hint="eastAsia"/>
                <w:bCs/>
                <w:noProof/>
                <w:sz w:val="20"/>
              </w:rPr>
              <w:t>其他收入</w:t>
            </w:r>
          </w:p>
        </w:tc>
        <w:tc>
          <w:tcPr>
            <w:tcW w:w="2394" w:type="dxa"/>
            <w:tcBorders>
              <w:bottom w:val="single" w:sz="4" w:space="0" w:color="auto"/>
            </w:tcBorders>
            <w:shd w:val="clear" w:color="auto" w:fill="auto"/>
            <w:vAlign w:val="center"/>
          </w:tcPr>
          <w:p w14:paraId="59931489"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55,988</w:t>
            </w:r>
          </w:p>
        </w:tc>
        <w:tc>
          <w:tcPr>
            <w:tcW w:w="2421" w:type="dxa"/>
            <w:tcBorders>
              <w:bottom w:val="single" w:sz="4" w:space="0" w:color="auto"/>
            </w:tcBorders>
            <w:shd w:val="clear" w:color="auto" w:fill="auto"/>
            <w:vAlign w:val="center"/>
          </w:tcPr>
          <w:p w14:paraId="7A87C154"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4510B37E"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2CC2CBE8"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481542AC"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2267" w:type="dxa"/>
            <w:tcBorders>
              <w:bottom w:val="single" w:sz="4" w:space="0" w:color="auto"/>
            </w:tcBorders>
            <w:shd w:val="clear" w:color="auto" w:fill="auto"/>
            <w:vAlign w:val="center"/>
          </w:tcPr>
          <w:p w14:paraId="72AB8D95"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bCs/>
                <w:noProof/>
                <w:sz w:val="20"/>
                <w:szCs w:val="20"/>
              </w:rPr>
              <w:t>55,988</w:t>
            </w:r>
          </w:p>
        </w:tc>
        <w:tc>
          <w:tcPr>
            <w:tcW w:w="2268" w:type="dxa"/>
            <w:tcBorders>
              <w:bottom w:val="single" w:sz="4" w:space="0" w:color="auto"/>
            </w:tcBorders>
            <w:shd w:val="clear" w:color="auto" w:fill="auto"/>
            <w:vAlign w:val="center"/>
          </w:tcPr>
          <w:p w14:paraId="3A6389CF"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c>
          <w:tcPr>
            <w:tcW w:w="1113" w:type="dxa"/>
            <w:tcBorders>
              <w:bottom w:val="single" w:sz="4" w:space="0" w:color="auto"/>
            </w:tcBorders>
            <w:shd w:val="clear" w:color="auto" w:fill="auto"/>
            <w:vAlign w:val="center"/>
          </w:tcPr>
          <w:p w14:paraId="17AAADA2" w14:textId="77777777" w:rsidR="007446E0" w:rsidRPr="00BB5FA7" w:rsidRDefault="007446E0" w:rsidP="002B7FB0">
            <w:pPr>
              <w:pStyle w:val="11"/>
              <w:spacing w:line="240" w:lineRule="auto"/>
              <w:jc w:val="right"/>
              <w:rPr>
                <w:rFonts w:asciiTheme="minorEastAsia" w:eastAsiaTheme="minorEastAsia" w:hAnsiTheme="minorEastAsia"/>
                <w:bCs/>
                <w:sz w:val="20"/>
                <w:szCs w:val="20"/>
              </w:rPr>
            </w:pPr>
            <w:r w:rsidRPr="00BB5FA7">
              <w:rPr>
                <w:rFonts w:asciiTheme="minorEastAsia" w:eastAsiaTheme="minorEastAsia" w:hAnsiTheme="minorEastAsia" w:hint="eastAsia"/>
                <w:bCs/>
                <w:noProof/>
                <w:sz w:val="20"/>
                <w:szCs w:val="20"/>
              </w:rPr>
              <w:t>－</w:t>
            </w:r>
          </w:p>
        </w:tc>
      </w:tr>
    </w:tbl>
    <w:p w14:paraId="1E95ACBC" w14:textId="77777777" w:rsidR="007446E0" w:rsidRDefault="007446E0" w:rsidP="007446E0">
      <w:pPr>
        <w:pStyle w:val="11"/>
        <w:rPr>
          <w:b/>
          <w:sz w:val="36"/>
          <w:szCs w:val="36"/>
          <w:u w:val="single"/>
        </w:rPr>
      </w:pPr>
    </w:p>
    <w:p w14:paraId="6F1059BF" w14:textId="77777777" w:rsidR="007446E0" w:rsidRDefault="007446E0" w:rsidP="007446E0">
      <w:pPr>
        <w:ind w:leftChars="225" w:left="360"/>
        <w:jc w:val="both"/>
        <w:rPr>
          <w:b/>
          <w:bCs/>
          <w:sz w:val="28"/>
        </w:rPr>
      </w:pPr>
      <w:r>
        <w:rPr>
          <w:b/>
          <w:bCs/>
          <w:sz w:val="28"/>
        </w:rPr>
        <w:t>(</w:t>
      </w:r>
      <w:r>
        <w:rPr>
          <w:rFonts w:hint="eastAsia"/>
          <w:b/>
          <w:bCs/>
          <w:sz w:val="28"/>
        </w:rPr>
        <w:t>二</w:t>
      </w:r>
      <w:r>
        <w:rPr>
          <w:b/>
          <w:bCs/>
          <w:sz w:val="28"/>
        </w:rPr>
        <w:t>)</w:t>
      </w:r>
      <w:r>
        <w:rPr>
          <w:rFonts w:hint="eastAsia"/>
          <w:b/>
          <w:bCs/>
          <w:sz w:val="28"/>
        </w:rPr>
        <w:t xml:space="preserve"> 歲出部分</w:t>
      </w:r>
    </w:p>
    <w:p w14:paraId="614FF017" w14:textId="77777777" w:rsidR="007446E0" w:rsidRDefault="007446E0" w:rsidP="00D34589">
      <w:pPr>
        <w:pStyle w:val="a8"/>
        <w:tabs>
          <w:tab w:val="right" w:pos="10800"/>
        </w:tabs>
        <w:spacing w:beforeLines="10" w:before="36" w:afterLines="20" w:after="72" w:line="560" w:lineRule="exact"/>
        <w:ind w:leftChars="0" w:left="9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52BA9E5C" w14:textId="77777777" w:rsidR="007446E0" w:rsidRPr="00175BF3" w:rsidRDefault="007446E0" w:rsidP="007446E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7446E0" w:rsidRPr="00500E48" w14:paraId="6EFB438C" w14:textId="77777777" w:rsidTr="004A5984">
        <w:trPr>
          <w:trHeight w:val="312"/>
          <w:tblHeader/>
        </w:trPr>
        <w:tc>
          <w:tcPr>
            <w:tcW w:w="2394" w:type="dxa"/>
            <w:vMerge w:val="restart"/>
            <w:tcBorders>
              <w:left w:val="nil"/>
            </w:tcBorders>
            <w:shd w:val="clear" w:color="auto" w:fill="auto"/>
            <w:vAlign w:val="center"/>
          </w:tcPr>
          <w:p w14:paraId="5C5A20DD"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8AB9847"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9FD950A"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04B71C8"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958D4A1"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5FE20F8F"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E7BD084"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446E0" w:rsidRPr="00500E48" w14:paraId="121BAA63" w14:textId="77777777" w:rsidTr="004A5984">
        <w:trPr>
          <w:trHeight w:val="312"/>
          <w:tblHeader/>
        </w:trPr>
        <w:tc>
          <w:tcPr>
            <w:tcW w:w="2394" w:type="dxa"/>
            <w:vMerge/>
            <w:tcBorders>
              <w:left w:val="nil"/>
            </w:tcBorders>
            <w:shd w:val="clear" w:color="auto" w:fill="auto"/>
            <w:vAlign w:val="center"/>
          </w:tcPr>
          <w:p w14:paraId="385B4BC5" w14:textId="77777777" w:rsidR="007446E0" w:rsidRPr="00500E48" w:rsidRDefault="007446E0"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1768C6D" w14:textId="77777777" w:rsidR="007446E0" w:rsidRPr="00500E48" w:rsidRDefault="007446E0"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BF5EC7D" w14:textId="77777777" w:rsidR="007446E0" w:rsidRPr="00500E48" w:rsidRDefault="007446E0"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47E6EC6"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16C62F9"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61D910C"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75241BE"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9B0E6CC"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292F29B" w14:textId="77777777" w:rsidR="007446E0" w:rsidRPr="00500E48" w:rsidRDefault="007446E0"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4A71FD9F" w14:textId="77777777" w:rsidR="007446E0" w:rsidRPr="00500E48" w:rsidRDefault="007446E0"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446E0" w:rsidRPr="00DD4A8A" w14:paraId="3E3C849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64417A" w14:textId="77777777" w:rsidR="007446E0" w:rsidRPr="00DD4A8A" w:rsidRDefault="007446E0"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DD4A8A">
              <w:rPr>
                <w:rFonts w:ascii="標楷體" w:hAnsi="標楷體" w:hint="eastAsia"/>
                <w:noProof/>
                <w:sz w:val="20"/>
              </w:rPr>
              <w:t>文化局主管</w:t>
            </w:r>
          </w:p>
        </w:tc>
        <w:tc>
          <w:tcPr>
            <w:tcW w:w="2100" w:type="dxa"/>
            <w:shd w:val="clear" w:color="auto" w:fill="auto"/>
            <w:vAlign w:val="center"/>
          </w:tcPr>
          <w:p w14:paraId="0330B0E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4,994,211,602</w:t>
            </w:r>
          </w:p>
        </w:tc>
        <w:tc>
          <w:tcPr>
            <w:tcW w:w="2113" w:type="dxa"/>
            <w:shd w:val="clear" w:color="auto" w:fill="auto"/>
            <w:vAlign w:val="center"/>
          </w:tcPr>
          <w:p w14:paraId="7E00322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4,915,889,039</w:t>
            </w:r>
          </w:p>
        </w:tc>
        <w:tc>
          <w:tcPr>
            <w:tcW w:w="2114" w:type="dxa"/>
            <w:shd w:val="clear" w:color="auto" w:fill="auto"/>
            <w:vAlign w:val="center"/>
          </w:tcPr>
          <w:p w14:paraId="689051D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03A08FE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41BC7E5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4,267,405,357</w:t>
            </w:r>
          </w:p>
        </w:tc>
        <w:tc>
          <w:tcPr>
            <w:tcW w:w="2128" w:type="dxa"/>
            <w:shd w:val="clear" w:color="auto" w:fill="auto"/>
            <w:vAlign w:val="center"/>
          </w:tcPr>
          <w:p w14:paraId="77485E2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648,483,682</w:t>
            </w:r>
          </w:p>
        </w:tc>
        <w:tc>
          <w:tcPr>
            <w:tcW w:w="2113" w:type="dxa"/>
            <w:shd w:val="clear" w:color="auto" w:fill="auto"/>
            <w:vAlign w:val="center"/>
          </w:tcPr>
          <w:p w14:paraId="2E51942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4,915,889,039</w:t>
            </w:r>
          </w:p>
        </w:tc>
        <w:tc>
          <w:tcPr>
            <w:tcW w:w="2226" w:type="dxa"/>
            <w:shd w:val="clear" w:color="auto" w:fill="auto"/>
            <w:vAlign w:val="center"/>
          </w:tcPr>
          <w:p w14:paraId="0AAD71D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- 78,322,563</w:t>
            </w:r>
          </w:p>
        </w:tc>
        <w:tc>
          <w:tcPr>
            <w:tcW w:w="1421" w:type="dxa"/>
            <w:shd w:val="clear" w:color="auto" w:fill="auto"/>
            <w:vAlign w:val="center"/>
          </w:tcPr>
          <w:p w14:paraId="3AF403A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- 1.57</w:t>
            </w:r>
          </w:p>
        </w:tc>
      </w:tr>
      <w:tr w:rsidR="007446E0" w:rsidRPr="00DD4A8A" w14:paraId="2880FADB"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B68E49"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t>文化局</w:t>
            </w:r>
          </w:p>
        </w:tc>
        <w:tc>
          <w:tcPr>
            <w:tcW w:w="2100" w:type="dxa"/>
            <w:shd w:val="clear" w:color="auto" w:fill="auto"/>
            <w:vAlign w:val="center"/>
          </w:tcPr>
          <w:p w14:paraId="207D57A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2,872,188,786</w:t>
            </w:r>
          </w:p>
        </w:tc>
        <w:tc>
          <w:tcPr>
            <w:tcW w:w="2113" w:type="dxa"/>
            <w:shd w:val="clear" w:color="auto" w:fill="auto"/>
            <w:vAlign w:val="center"/>
          </w:tcPr>
          <w:p w14:paraId="03990A1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2,821,271,182</w:t>
            </w:r>
          </w:p>
        </w:tc>
        <w:tc>
          <w:tcPr>
            <w:tcW w:w="2114" w:type="dxa"/>
            <w:shd w:val="clear" w:color="auto" w:fill="auto"/>
            <w:vAlign w:val="center"/>
          </w:tcPr>
          <w:p w14:paraId="212525C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2927A5E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7113670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2,250,670,321</w:t>
            </w:r>
          </w:p>
        </w:tc>
        <w:tc>
          <w:tcPr>
            <w:tcW w:w="2128" w:type="dxa"/>
            <w:shd w:val="clear" w:color="auto" w:fill="auto"/>
            <w:vAlign w:val="center"/>
          </w:tcPr>
          <w:p w14:paraId="1063690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570,600,861</w:t>
            </w:r>
          </w:p>
        </w:tc>
        <w:tc>
          <w:tcPr>
            <w:tcW w:w="2113" w:type="dxa"/>
            <w:shd w:val="clear" w:color="auto" w:fill="auto"/>
            <w:vAlign w:val="center"/>
          </w:tcPr>
          <w:p w14:paraId="50C11F7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2,821,271,182</w:t>
            </w:r>
          </w:p>
        </w:tc>
        <w:tc>
          <w:tcPr>
            <w:tcW w:w="2226" w:type="dxa"/>
            <w:shd w:val="clear" w:color="auto" w:fill="auto"/>
            <w:vAlign w:val="center"/>
          </w:tcPr>
          <w:p w14:paraId="1BE0DD9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- 50,917,604</w:t>
            </w:r>
          </w:p>
        </w:tc>
        <w:tc>
          <w:tcPr>
            <w:tcW w:w="1421" w:type="dxa"/>
            <w:shd w:val="clear" w:color="auto" w:fill="auto"/>
            <w:vAlign w:val="center"/>
          </w:tcPr>
          <w:p w14:paraId="1CA2B18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- 1.77</w:t>
            </w:r>
          </w:p>
        </w:tc>
      </w:tr>
      <w:tr w:rsidR="007446E0" w:rsidRPr="00DD4A8A" w14:paraId="6021E75D"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247E98"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4E1981A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190,208,787</w:t>
            </w:r>
          </w:p>
        </w:tc>
        <w:tc>
          <w:tcPr>
            <w:tcW w:w="2113" w:type="dxa"/>
            <w:shd w:val="clear" w:color="auto" w:fill="auto"/>
            <w:vAlign w:val="center"/>
          </w:tcPr>
          <w:p w14:paraId="438FEE5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189,083,948</w:t>
            </w:r>
          </w:p>
        </w:tc>
        <w:tc>
          <w:tcPr>
            <w:tcW w:w="2114" w:type="dxa"/>
            <w:shd w:val="clear" w:color="auto" w:fill="auto"/>
            <w:vAlign w:val="center"/>
          </w:tcPr>
          <w:p w14:paraId="03B8219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49ED02A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48BC35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189,083,948</w:t>
            </w:r>
          </w:p>
        </w:tc>
        <w:tc>
          <w:tcPr>
            <w:tcW w:w="2128" w:type="dxa"/>
            <w:shd w:val="clear" w:color="auto" w:fill="auto"/>
            <w:vAlign w:val="center"/>
          </w:tcPr>
          <w:p w14:paraId="20D1D86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D68455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189,083,948</w:t>
            </w:r>
          </w:p>
        </w:tc>
        <w:tc>
          <w:tcPr>
            <w:tcW w:w="2226" w:type="dxa"/>
            <w:shd w:val="clear" w:color="auto" w:fill="auto"/>
            <w:vAlign w:val="center"/>
          </w:tcPr>
          <w:p w14:paraId="14398EA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- 1,124,839</w:t>
            </w:r>
          </w:p>
        </w:tc>
        <w:tc>
          <w:tcPr>
            <w:tcW w:w="1421" w:type="dxa"/>
            <w:shd w:val="clear" w:color="auto" w:fill="auto"/>
            <w:vAlign w:val="center"/>
          </w:tcPr>
          <w:p w14:paraId="7F2240E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- 0.59</w:t>
            </w:r>
          </w:p>
        </w:tc>
      </w:tr>
      <w:tr w:rsidR="007446E0" w:rsidRPr="00DD4A8A" w14:paraId="61741AF7"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B5D333"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文化業務</w:t>
            </w:r>
          </w:p>
        </w:tc>
        <w:tc>
          <w:tcPr>
            <w:tcW w:w="2100" w:type="dxa"/>
            <w:shd w:val="clear" w:color="auto" w:fill="auto"/>
            <w:vAlign w:val="center"/>
          </w:tcPr>
          <w:p w14:paraId="4D73FB0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1,756,311,876</w:t>
            </w:r>
          </w:p>
        </w:tc>
        <w:tc>
          <w:tcPr>
            <w:tcW w:w="2113" w:type="dxa"/>
            <w:shd w:val="clear" w:color="auto" w:fill="auto"/>
            <w:vAlign w:val="center"/>
          </w:tcPr>
          <w:p w14:paraId="757241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1,716,948,859</w:t>
            </w:r>
          </w:p>
        </w:tc>
        <w:tc>
          <w:tcPr>
            <w:tcW w:w="2114" w:type="dxa"/>
            <w:shd w:val="clear" w:color="auto" w:fill="auto"/>
            <w:vAlign w:val="center"/>
          </w:tcPr>
          <w:p w14:paraId="3B56957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03B063E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0F44EF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1,602,221,417</w:t>
            </w:r>
          </w:p>
        </w:tc>
        <w:tc>
          <w:tcPr>
            <w:tcW w:w="2128" w:type="dxa"/>
            <w:shd w:val="clear" w:color="auto" w:fill="auto"/>
            <w:vAlign w:val="center"/>
          </w:tcPr>
          <w:p w14:paraId="5785EA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114,727,442</w:t>
            </w:r>
          </w:p>
        </w:tc>
        <w:tc>
          <w:tcPr>
            <w:tcW w:w="2113" w:type="dxa"/>
            <w:shd w:val="clear" w:color="auto" w:fill="auto"/>
            <w:vAlign w:val="center"/>
          </w:tcPr>
          <w:p w14:paraId="4790F72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1,716,948,859</w:t>
            </w:r>
          </w:p>
        </w:tc>
        <w:tc>
          <w:tcPr>
            <w:tcW w:w="2226" w:type="dxa"/>
            <w:shd w:val="clear" w:color="auto" w:fill="auto"/>
            <w:vAlign w:val="center"/>
          </w:tcPr>
          <w:p w14:paraId="1F669A9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- 39,363,017</w:t>
            </w:r>
          </w:p>
        </w:tc>
        <w:tc>
          <w:tcPr>
            <w:tcW w:w="1421" w:type="dxa"/>
            <w:shd w:val="clear" w:color="auto" w:fill="auto"/>
            <w:vAlign w:val="center"/>
          </w:tcPr>
          <w:p w14:paraId="3E4468C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- 2.24</w:t>
            </w:r>
          </w:p>
        </w:tc>
      </w:tr>
      <w:tr w:rsidR="007446E0" w:rsidRPr="00DD4A8A" w14:paraId="40F2DAC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3B67EC"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接受補助業務支出</w:t>
            </w:r>
          </w:p>
        </w:tc>
        <w:tc>
          <w:tcPr>
            <w:tcW w:w="2100" w:type="dxa"/>
            <w:shd w:val="clear" w:color="auto" w:fill="auto"/>
            <w:vAlign w:val="center"/>
          </w:tcPr>
          <w:p w14:paraId="080E9BA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20,468,000</w:t>
            </w:r>
          </w:p>
        </w:tc>
        <w:tc>
          <w:tcPr>
            <w:tcW w:w="2113" w:type="dxa"/>
            <w:shd w:val="clear" w:color="auto" w:fill="auto"/>
            <w:vAlign w:val="center"/>
          </w:tcPr>
          <w:p w14:paraId="33773EF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20,289,750</w:t>
            </w:r>
          </w:p>
        </w:tc>
        <w:tc>
          <w:tcPr>
            <w:tcW w:w="2114" w:type="dxa"/>
            <w:shd w:val="clear" w:color="auto" w:fill="auto"/>
            <w:vAlign w:val="center"/>
          </w:tcPr>
          <w:p w14:paraId="00B7AB5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21356DD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19C2C7C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4,744,950</w:t>
            </w:r>
          </w:p>
        </w:tc>
        <w:tc>
          <w:tcPr>
            <w:tcW w:w="2128" w:type="dxa"/>
            <w:shd w:val="clear" w:color="auto" w:fill="auto"/>
            <w:vAlign w:val="center"/>
          </w:tcPr>
          <w:p w14:paraId="60766B3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15,544,800</w:t>
            </w:r>
          </w:p>
        </w:tc>
        <w:tc>
          <w:tcPr>
            <w:tcW w:w="2113" w:type="dxa"/>
            <w:shd w:val="clear" w:color="auto" w:fill="auto"/>
            <w:vAlign w:val="center"/>
          </w:tcPr>
          <w:p w14:paraId="39FB868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20,289,750</w:t>
            </w:r>
          </w:p>
        </w:tc>
        <w:tc>
          <w:tcPr>
            <w:tcW w:w="2226" w:type="dxa"/>
            <w:shd w:val="clear" w:color="auto" w:fill="auto"/>
            <w:vAlign w:val="center"/>
          </w:tcPr>
          <w:p w14:paraId="016539C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- 178,250</w:t>
            </w:r>
          </w:p>
        </w:tc>
        <w:tc>
          <w:tcPr>
            <w:tcW w:w="1421" w:type="dxa"/>
            <w:shd w:val="clear" w:color="auto" w:fill="auto"/>
            <w:vAlign w:val="center"/>
          </w:tcPr>
          <w:p w14:paraId="2366FC8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- 0.87</w:t>
            </w:r>
          </w:p>
        </w:tc>
      </w:tr>
      <w:tr w:rsidR="007446E0" w:rsidRPr="00DD4A8A" w14:paraId="28388BD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C0D74E"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非營業特種基金</w:t>
            </w:r>
          </w:p>
        </w:tc>
        <w:tc>
          <w:tcPr>
            <w:tcW w:w="2100" w:type="dxa"/>
            <w:shd w:val="clear" w:color="auto" w:fill="auto"/>
            <w:vAlign w:val="center"/>
          </w:tcPr>
          <w:p w14:paraId="6410B1F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10,000,000</w:t>
            </w:r>
          </w:p>
        </w:tc>
        <w:tc>
          <w:tcPr>
            <w:tcW w:w="2113" w:type="dxa"/>
            <w:shd w:val="clear" w:color="auto" w:fill="auto"/>
            <w:vAlign w:val="center"/>
          </w:tcPr>
          <w:p w14:paraId="6F890AE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10,000,000</w:t>
            </w:r>
          </w:p>
        </w:tc>
        <w:tc>
          <w:tcPr>
            <w:tcW w:w="2114" w:type="dxa"/>
            <w:shd w:val="clear" w:color="auto" w:fill="auto"/>
            <w:vAlign w:val="center"/>
          </w:tcPr>
          <w:p w14:paraId="7774318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3F9C302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65F01F9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10,000,000</w:t>
            </w:r>
          </w:p>
        </w:tc>
        <w:tc>
          <w:tcPr>
            <w:tcW w:w="2128" w:type="dxa"/>
            <w:shd w:val="clear" w:color="auto" w:fill="auto"/>
            <w:vAlign w:val="center"/>
          </w:tcPr>
          <w:p w14:paraId="47F97C8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492B7DF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10,000,000</w:t>
            </w:r>
          </w:p>
        </w:tc>
        <w:tc>
          <w:tcPr>
            <w:tcW w:w="2226" w:type="dxa"/>
            <w:shd w:val="clear" w:color="auto" w:fill="auto"/>
            <w:vAlign w:val="center"/>
          </w:tcPr>
          <w:p w14:paraId="248B6F2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421" w:type="dxa"/>
            <w:shd w:val="clear" w:color="auto" w:fill="auto"/>
            <w:vAlign w:val="center"/>
          </w:tcPr>
          <w:p w14:paraId="1433F48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r>
      <w:tr w:rsidR="007446E0" w:rsidRPr="00DD4A8A" w14:paraId="573E0CF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59F580"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shd w:val="clear" w:color="auto" w:fill="auto"/>
            <w:vAlign w:val="center"/>
          </w:tcPr>
          <w:p w14:paraId="422BF80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724,604,000</w:t>
            </w:r>
          </w:p>
        </w:tc>
        <w:tc>
          <w:tcPr>
            <w:tcW w:w="2113" w:type="dxa"/>
            <w:shd w:val="clear" w:color="auto" w:fill="auto"/>
            <w:vAlign w:val="center"/>
          </w:tcPr>
          <w:p w14:paraId="2BD71E2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716,265,792</w:t>
            </w:r>
          </w:p>
        </w:tc>
        <w:tc>
          <w:tcPr>
            <w:tcW w:w="2114" w:type="dxa"/>
            <w:shd w:val="clear" w:color="auto" w:fill="auto"/>
            <w:vAlign w:val="center"/>
          </w:tcPr>
          <w:p w14:paraId="76AC907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552E037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6147998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436,868,708</w:t>
            </w:r>
          </w:p>
        </w:tc>
        <w:tc>
          <w:tcPr>
            <w:tcW w:w="2128" w:type="dxa"/>
            <w:shd w:val="clear" w:color="auto" w:fill="auto"/>
            <w:vAlign w:val="center"/>
          </w:tcPr>
          <w:p w14:paraId="12DAFF0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279,397,084</w:t>
            </w:r>
          </w:p>
        </w:tc>
        <w:tc>
          <w:tcPr>
            <w:tcW w:w="2113" w:type="dxa"/>
            <w:shd w:val="clear" w:color="auto" w:fill="auto"/>
            <w:vAlign w:val="center"/>
          </w:tcPr>
          <w:p w14:paraId="7676A7F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716,265,792</w:t>
            </w:r>
          </w:p>
        </w:tc>
        <w:tc>
          <w:tcPr>
            <w:tcW w:w="2226" w:type="dxa"/>
            <w:shd w:val="clear" w:color="auto" w:fill="auto"/>
            <w:vAlign w:val="center"/>
          </w:tcPr>
          <w:p w14:paraId="4116118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- 8,338,208</w:t>
            </w:r>
          </w:p>
        </w:tc>
        <w:tc>
          <w:tcPr>
            <w:tcW w:w="1421" w:type="dxa"/>
            <w:shd w:val="clear" w:color="auto" w:fill="auto"/>
            <w:vAlign w:val="center"/>
          </w:tcPr>
          <w:p w14:paraId="06AA885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- 1.15</w:t>
            </w:r>
          </w:p>
        </w:tc>
      </w:tr>
      <w:tr w:rsidR="007446E0" w:rsidRPr="00DD4A8A" w14:paraId="37DEAAB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84F80B"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接受補助建設支出</w:t>
            </w:r>
          </w:p>
        </w:tc>
        <w:tc>
          <w:tcPr>
            <w:tcW w:w="2100" w:type="dxa"/>
            <w:shd w:val="clear" w:color="auto" w:fill="auto"/>
            <w:vAlign w:val="center"/>
          </w:tcPr>
          <w:p w14:paraId="422C5EF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168,683,000</w:t>
            </w:r>
          </w:p>
        </w:tc>
        <w:tc>
          <w:tcPr>
            <w:tcW w:w="2113" w:type="dxa"/>
            <w:shd w:val="clear" w:color="auto" w:fill="auto"/>
            <w:vAlign w:val="center"/>
          </w:tcPr>
          <w:p w14:paraId="3B44009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168,682,833</w:t>
            </w:r>
          </w:p>
        </w:tc>
        <w:tc>
          <w:tcPr>
            <w:tcW w:w="2114" w:type="dxa"/>
            <w:shd w:val="clear" w:color="auto" w:fill="auto"/>
            <w:vAlign w:val="center"/>
          </w:tcPr>
          <w:p w14:paraId="3AD6E5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613E112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525D1C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7,751,298</w:t>
            </w:r>
          </w:p>
        </w:tc>
        <w:tc>
          <w:tcPr>
            <w:tcW w:w="2128" w:type="dxa"/>
            <w:shd w:val="clear" w:color="auto" w:fill="auto"/>
            <w:vAlign w:val="center"/>
          </w:tcPr>
          <w:p w14:paraId="36ED7E6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160,931,535</w:t>
            </w:r>
          </w:p>
        </w:tc>
        <w:tc>
          <w:tcPr>
            <w:tcW w:w="2113" w:type="dxa"/>
            <w:shd w:val="clear" w:color="auto" w:fill="auto"/>
            <w:vAlign w:val="center"/>
          </w:tcPr>
          <w:p w14:paraId="50164D3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168,682,833</w:t>
            </w:r>
          </w:p>
        </w:tc>
        <w:tc>
          <w:tcPr>
            <w:tcW w:w="2226" w:type="dxa"/>
            <w:shd w:val="clear" w:color="auto" w:fill="auto"/>
            <w:vAlign w:val="center"/>
          </w:tcPr>
          <w:p w14:paraId="029C379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- 167</w:t>
            </w:r>
          </w:p>
        </w:tc>
        <w:tc>
          <w:tcPr>
            <w:tcW w:w="1421" w:type="dxa"/>
            <w:shd w:val="clear" w:color="auto" w:fill="auto"/>
            <w:vAlign w:val="center"/>
          </w:tcPr>
          <w:p w14:paraId="3E0DF0E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0.00</w:t>
            </w:r>
          </w:p>
        </w:tc>
      </w:tr>
      <w:tr w:rsidR="007446E0" w:rsidRPr="00DD4A8A" w14:paraId="36D021A9"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487AE2"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第一預備金</w:t>
            </w:r>
          </w:p>
        </w:tc>
        <w:tc>
          <w:tcPr>
            <w:tcW w:w="2100" w:type="dxa"/>
            <w:shd w:val="clear" w:color="auto" w:fill="auto"/>
            <w:vAlign w:val="center"/>
          </w:tcPr>
          <w:p w14:paraId="1B9F1DB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1,913,123</w:t>
            </w:r>
          </w:p>
        </w:tc>
        <w:tc>
          <w:tcPr>
            <w:tcW w:w="2113" w:type="dxa"/>
            <w:shd w:val="clear" w:color="auto" w:fill="auto"/>
            <w:vAlign w:val="center"/>
          </w:tcPr>
          <w:p w14:paraId="4244122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4" w:type="dxa"/>
            <w:shd w:val="clear" w:color="auto" w:fill="auto"/>
            <w:vAlign w:val="center"/>
          </w:tcPr>
          <w:p w14:paraId="48795B1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72A8D4B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51F5CD1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28" w:type="dxa"/>
            <w:shd w:val="clear" w:color="auto" w:fill="auto"/>
            <w:vAlign w:val="center"/>
          </w:tcPr>
          <w:p w14:paraId="5DC8FBC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02703C7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226" w:type="dxa"/>
            <w:shd w:val="clear" w:color="auto" w:fill="auto"/>
            <w:vAlign w:val="center"/>
          </w:tcPr>
          <w:p w14:paraId="26CC710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- 1,913,123</w:t>
            </w:r>
          </w:p>
        </w:tc>
        <w:tc>
          <w:tcPr>
            <w:tcW w:w="1421" w:type="dxa"/>
            <w:shd w:val="clear" w:color="auto" w:fill="auto"/>
            <w:vAlign w:val="center"/>
          </w:tcPr>
          <w:p w14:paraId="0C19048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- 100.00</w:t>
            </w:r>
          </w:p>
        </w:tc>
      </w:tr>
      <w:tr w:rsidR="007446E0" w:rsidRPr="00DD4A8A" w14:paraId="07085CED"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A83013"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t>中山堂管理所</w:t>
            </w:r>
          </w:p>
        </w:tc>
        <w:tc>
          <w:tcPr>
            <w:tcW w:w="2100" w:type="dxa"/>
            <w:shd w:val="clear" w:color="auto" w:fill="auto"/>
            <w:vAlign w:val="center"/>
          </w:tcPr>
          <w:p w14:paraId="7449476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77,814,001</w:t>
            </w:r>
          </w:p>
        </w:tc>
        <w:tc>
          <w:tcPr>
            <w:tcW w:w="2113" w:type="dxa"/>
            <w:shd w:val="clear" w:color="auto" w:fill="auto"/>
            <w:vAlign w:val="center"/>
          </w:tcPr>
          <w:p w14:paraId="3A44457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75,760,181</w:t>
            </w:r>
          </w:p>
        </w:tc>
        <w:tc>
          <w:tcPr>
            <w:tcW w:w="2114" w:type="dxa"/>
            <w:shd w:val="clear" w:color="auto" w:fill="auto"/>
            <w:vAlign w:val="center"/>
          </w:tcPr>
          <w:p w14:paraId="68295EA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16216C5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1B45EB2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73,360,181</w:t>
            </w:r>
          </w:p>
        </w:tc>
        <w:tc>
          <w:tcPr>
            <w:tcW w:w="2128" w:type="dxa"/>
            <w:shd w:val="clear" w:color="auto" w:fill="auto"/>
            <w:vAlign w:val="center"/>
          </w:tcPr>
          <w:p w14:paraId="645AC45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2,400,000</w:t>
            </w:r>
          </w:p>
        </w:tc>
        <w:tc>
          <w:tcPr>
            <w:tcW w:w="2113" w:type="dxa"/>
            <w:shd w:val="clear" w:color="auto" w:fill="auto"/>
            <w:vAlign w:val="center"/>
          </w:tcPr>
          <w:p w14:paraId="092BAFB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75,760,181</w:t>
            </w:r>
          </w:p>
        </w:tc>
        <w:tc>
          <w:tcPr>
            <w:tcW w:w="2226" w:type="dxa"/>
            <w:shd w:val="clear" w:color="auto" w:fill="auto"/>
            <w:vAlign w:val="center"/>
          </w:tcPr>
          <w:p w14:paraId="6C003B4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- 2,053,820</w:t>
            </w:r>
          </w:p>
        </w:tc>
        <w:tc>
          <w:tcPr>
            <w:tcW w:w="1421" w:type="dxa"/>
            <w:shd w:val="clear" w:color="auto" w:fill="auto"/>
            <w:vAlign w:val="center"/>
          </w:tcPr>
          <w:p w14:paraId="5FEFA13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- 2.64</w:t>
            </w:r>
          </w:p>
        </w:tc>
      </w:tr>
      <w:tr w:rsidR="007446E0" w:rsidRPr="00DD4A8A" w14:paraId="3BF0AED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E1AE70"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7AEDDD5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44,606,249</w:t>
            </w:r>
          </w:p>
        </w:tc>
        <w:tc>
          <w:tcPr>
            <w:tcW w:w="2113" w:type="dxa"/>
            <w:shd w:val="clear" w:color="auto" w:fill="auto"/>
            <w:vAlign w:val="center"/>
          </w:tcPr>
          <w:p w14:paraId="12507C7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43,172,371</w:t>
            </w:r>
          </w:p>
        </w:tc>
        <w:tc>
          <w:tcPr>
            <w:tcW w:w="2114" w:type="dxa"/>
            <w:shd w:val="clear" w:color="auto" w:fill="auto"/>
            <w:vAlign w:val="center"/>
          </w:tcPr>
          <w:p w14:paraId="34C2B30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2C5ABAF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FC3115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43,172,371</w:t>
            </w:r>
          </w:p>
        </w:tc>
        <w:tc>
          <w:tcPr>
            <w:tcW w:w="2128" w:type="dxa"/>
            <w:shd w:val="clear" w:color="auto" w:fill="auto"/>
            <w:vAlign w:val="center"/>
          </w:tcPr>
          <w:p w14:paraId="697BE86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518F960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43,172,371</w:t>
            </w:r>
          </w:p>
        </w:tc>
        <w:tc>
          <w:tcPr>
            <w:tcW w:w="2226" w:type="dxa"/>
            <w:shd w:val="clear" w:color="auto" w:fill="auto"/>
            <w:vAlign w:val="center"/>
          </w:tcPr>
          <w:p w14:paraId="0C7C5A6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- 1,433,878</w:t>
            </w:r>
          </w:p>
        </w:tc>
        <w:tc>
          <w:tcPr>
            <w:tcW w:w="1421" w:type="dxa"/>
            <w:shd w:val="clear" w:color="auto" w:fill="auto"/>
            <w:vAlign w:val="center"/>
          </w:tcPr>
          <w:p w14:paraId="19A3CCB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- 3.21</w:t>
            </w:r>
          </w:p>
        </w:tc>
      </w:tr>
      <w:tr w:rsidR="007446E0" w:rsidRPr="00DD4A8A" w14:paraId="46EF0AF4"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714B33"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會場業務</w:t>
            </w:r>
          </w:p>
        </w:tc>
        <w:tc>
          <w:tcPr>
            <w:tcW w:w="2100" w:type="dxa"/>
            <w:shd w:val="clear" w:color="auto" w:fill="auto"/>
            <w:vAlign w:val="center"/>
          </w:tcPr>
          <w:p w14:paraId="645EA11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30,519,000</w:t>
            </w:r>
          </w:p>
        </w:tc>
        <w:tc>
          <w:tcPr>
            <w:tcW w:w="2113" w:type="dxa"/>
            <w:shd w:val="clear" w:color="auto" w:fill="auto"/>
            <w:vAlign w:val="center"/>
          </w:tcPr>
          <w:p w14:paraId="1D57E19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29,911,098</w:t>
            </w:r>
          </w:p>
        </w:tc>
        <w:tc>
          <w:tcPr>
            <w:tcW w:w="2114" w:type="dxa"/>
            <w:shd w:val="clear" w:color="auto" w:fill="auto"/>
            <w:vAlign w:val="center"/>
          </w:tcPr>
          <w:p w14:paraId="4F75B0E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711041F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17C0905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29,911,098</w:t>
            </w:r>
          </w:p>
        </w:tc>
        <w:tc>
          <w:tcPr>
            <w:tcW w:w="2128" w:type="dxa"/>
            <w:shd w:val="clear" w:color="auto" w:fill="auto"/>
            <w:vAlign w:val="center"/>
          </w:tcPr>
          <w:p w14:paraId="516DC57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7B3CABE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29,911,098</w:t>
            </w:r>
          </w:p>
        </w:tc>
        <w:tc>
          <w:tcPr>
            <w:tcW w:w="2226" w:type="dxa"/>
            <w:shd w:val="clear" w:color="auto" w:fill="auto"/>
            <w:vAlign w:val="center"/>
          </w:tcPr>
          <w:p w14:paraId="619CE3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- 607,902</w:t>
            </w:r>
          </w:p>
        </w:tc>
        <w:tc>
          <w:tcPr>
            <w:tcW w:w="1421" w:type="dxa"/>
            <w:shd w:val="clear" w:color="auto" w:fill="auto"/>
            <w:vAlign w:val="center"/>
          </w:tcPr>
          <w:p w14:paraId="5ADF633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- 1.99</w:t>
            </w:r>
          </w:p>
        </w:tc>
      </w:tr>
      <w:tr w:rsidR="007446E0" w:rsidRPr="00DD4A8A" w14:paraId="7B8A3B3B"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840CC7"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shd w:val="clear" w:color="auto" w:fill="auto"/>
            <w:vAlign w:val="center"/>
          </w:tcPr>
          <w:p w14:paraId="73EB1BD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288,752</w:t>
            </w:r>
          </w:p>
        </w:tc>
        <w:tc>
          <w:tcPr>
            <w:tcW w:w="2113" w:type="dxa"/>
            <w:shd w:val="clear" w:color="auto" w:fill="auto"/>
            <w:vAlign w:val="center"/>
          </w:tcPr>
          <w:p w14:paraId="1D97D00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276,712</w:t>
            </w:r>
          </w:p>
        </w:tc>
        <w:tc>
          <w:tcPr>
            <w:tcW w:w="2114" w:type="dxa"/>
            <w:shd w:val="clear" w:color="auto" w:fill="auto"/>
            <w:vAlign w:val="center"/>
          </w:tcPr>
          <w:p w14:paraId="6413D2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678E397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563F4C6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276,712</w:t>
            </w:r>
          </w:p>
        </w:tc>
        <w:tc>
          <w:tcPr>
            <w:tcW w:w="2128" w:type="dxa"/>
            <w:shd w:val="clear" w:color="auto" w:fill="auto"/>
            <w:vAlign w:val="center"/>
          </w:tcPr>
          <w:p w14:paraId="5562811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EFEB38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276,712</w:t>
            </w:r>
          </w:p>
        </w:tc>
        <w:tc>
          <w:tcPr>
            <w:tcW w:w="2226" w:type="dxa"/>
            <w:shd w:val="clear" w:color="auto" w:fill="auto"/>
            <w:vAlign w:val="center"/>
          </w:tcPr>
          <w:p w14:paraId="4C3B3FE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- 12,040</w:t>
            </w:r>
          </w:p>
        </w:tc>
        <w:tc>
          <w:tcPr>
            <w:tcW w:w="1421" w:type="dxa"/>
            <w:shd w:val="clear" w:color="auto" w:fill="auto"/>
            <w:vAlign w:val="center"/>
          </w:tcPr>
          <w:p w14:paraId="180E66C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- 4.17</w:t>
            </w:r>
          </w:p>
        </w:tc>
      </w:tr>
      <w:tr w:rsidR="007446E0" w:rsidRPr="00DD4A8A" w14:paraId="2D5D0BE4"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0F3D33"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接受補助建設支出</w:t>
            </w:r>
          </w:p>
        </w:tc>
        <w:tc>
          <w:tcPr>
            <w:tcW w:w="2100" w:type="dxa"/>
            <w:shd w:val="clear" w:color="auto" w:fill="auto"/>
            <w:vAlign w:val="center"/>
          </w:tcPr>
          <w:p w14:paraId="40AB7D4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2,400,000</w:t>
            </w:r>
          </w:p>
        </w:tc>
        <w:tc>
          <w:tcPr>
            <w:tcW w:w="2113" w:type="dxa"/>
            <w:shd w:val="clear" w:color="auto" w:fill="auto"/>
            <w:vAlign w:val="center"/>
          </w:tcPr>
          <w:p w14:paraId="0DF11B8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2,400,000</w:t>
            </w:r>
          </w:p>
        </w:tc>
        <w:tc>
          <w:tcPr>
            <w:tcW w:w="2114" w:type="dxa"/>
            <w:shd w:val="clear" w:color="auto" w:fill="auto"/>
            <w:vAlign w:val="center"/>
          </w:tcPr>
          <w:p w14:paraId="75B8F09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52F2AAB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428B406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28" w:type="dxa"/>
            <w:shd w:val="clear" w:color="auto" w:fill="auto"/>
            <w:vAlign w:val="center"/>
          </w:tcPr>
          <w:p w14:paraId="7332DC8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2,400,000</w:t>
            </w:r>
          </w:p>
        </w:tc>
        <w:tc>
          <w:tcPr>
            <w:tcW w:w="2113" w:type="dxa"/>
            <w:shd w:val="clear" w:color="auto" w:fill="auto"/>
            <w:vAlign w:val="center"/>
          </w:tcPr>
          <w:p w14:paraId="01420AF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2,400,000</w:t>
            </w:r>
          </w:p>
        </w:tc>
        <w:tc>
          <w:tcPr>
            <w:tcW w:w="2226" w:type="dxa"/>
            <w:shd w:val="clear" w:color="auto" w:fill="auto"/>
            <w:vAlign w:val="center"/>
          </w:tcPr>
          <w:p w14:paraId="5DAB984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421" w:type="dxa"/>
            <w:shd w:val="clear" w:color="auto" w:fill="auto"/>
            <w:vAlign w:val="center"/>
          </w:tcPr>
          <w:p w14:paraId="1AFE6B0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r>
      <w:tr w:rsidR="007446E0" w:rsidRPr="00DD4A8A" w14:paraId="1DE16DB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9DF893"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t>市立文獻館</w:t>
            </w:r>
          </w:p>
        </w:tc>
        <w:tc>
          <w:tcPr>
            <w:tcW w:w="2100" w:type="dxa"/>
            <w:shd w:val="clear" w:color="auto" w:fill="auto"/>
            <w:vAlign w:val="center"/>
          </w:tcPr>
          <w:p w14:paraId="78561BE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51,077,000</w:t>
            </w:r>
          </w:p>
        </w:tc>
        <w:tc>
          <w:tcPr>
            <w:tcW w:w="2113" w:type="dxa"/>
            <w:shd w:val="clear" w:color="auto" w:fill="auto"/>
            <w:vAlign w:val="center"/>
          </w:tcPr>
          <w:p w14:paraId="1A7A755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48,777,636</w:t>
            </w:r>
          </w:p>
        </w:tc>
        <w:tc>
          <w:tcPr>
            <w:tcW w:w="2114" w:type="dxa"/>
            <w:shd w:val="clear" w:color="auto" w:fill="auto"/>
            <w:vAlign w:val="center"/>
          </w:tcPr>
          <w:p w14:paraId="66F3880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27B5779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77B8AA0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48,243,236</w:t>
            </w:r>
          </w:p>
        </w:tc>
        <w:tc>
          <w:tcPr>
            <w:tcW w:w="2128" w:type="dxa"/>
            <w:shd w:val="clear" w:color="auto" w:fill="auto"/>
            <w:vAlign w:val="center"/>
          </w:tcPr>
          <w:p w14:paraId="02608D4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534,400</w:t>
            </w:r>
          </w:p>
        </w:tc>
        <w:tc>
          <w:tcPr>
            <w:tcW w:w="2113" w:type="dxa"/>
            <w:shd w:val="clear" w:color="auto" w:fill="auto"/>
            <w:vAlign w:val="center"/>
          </w:tcPr>
          <w:p w14:paraId="4D191E5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48,777,636</w:t>
            </w:r>
          </w:p>
        </w:tc>
        <w:tc>
          <w:tcPr>
            <w:tcW w:w="2226" w:type="dxa"/>
            <w:shd w:val="clear" w:color="auto" w:fill="auto"/>
            <w:vAlign w:val="center"/>
          </w:tcPr>
          <w:p w14:paraId="57AD838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- 2,299,364</w:t>
            </w:r>
          </w:p>
        </w:tc>
        <w:tc>
          <w:tcPr>
            <w:tcW w:w="1421" w:type="dxa"/>
            <w:shd w:val="clear" w:color="auto" w:fill="auto"/>
            <w:vAlign w:val="center"/>
          </w:tcPr>
          <w:p w14:paraId="369C1BC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- 4.50</w:t>
            </w:r>
          </w:p>
        </w:tc>
      </w:tr>
      <w:tr w:rsidR="007446E0" w:rsidRPr="00DD4A8A" w14:paraId="4253AA2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39EA14"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04D5E5C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22,668,000</w:t>
            </w:r>
          </w:p>
        </w:tc>
        <w:tc>
          <w:tcPr>
            <w:tcW w:w="2113" w:type="dxa"/>
            <w:shd w:val="clear" w:color="auto" w:fill="auto"/>
            <w:vAlign w:val="center"/>
          </w:tcPr>
          <w:p w14:paraId="1CDB9A3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22,322,583</w:t>
            </w:r>
          </w:p>
        </w:tc>
        <w:tc>
          <w:tcPr>
            <w:tcW w:w="2114" w:type="dxa"/>
            <w:shd w:val="clear" w:color="auto" w:fill="auto"/>
            <w:vAlign w:val="center"/>
          </w:tcPr>
          <w:p w14:paraId="2FB7206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1F6381D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4777D35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22,322,583</w:t>
            </w:r>
          </w:p>
        </w:tc>
        <w:tc>
          <w:tcPr>
            <w:tcW w:w="2128" w:type="dxa"/>
            <w:shd w:val="clear" w:color="auto" w:fill="auto"/>
            <w:vAlign w:val="center"/>
          </w:tcPr>
          <w:p w14:paraId="5AF3951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4DAB36B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22,322,583</w:t>
            </w:r>
          </w:p>
        </w:tc>
        <w:tc>
          <w:tcPr>
            <w:tcW w:w="2226" w:type="dxa"/>
            <w:shd w:val="clear" w:color="auto" w:fill="auto"/>
            <w:vAlign w:val="center"/>
          </w:tcPr>
          <w:p w14:paraId="3C5F26D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- 345,417</w:t>
            </w:r>
          </w:p>
        </w:tc>
        <w:tc>
          <w:tcPr>
            <w:tcW w:w="1421" w:type="dxa"/>
            <w:shd w:val="clear" w:color="auto" w:fill="auto"/>
            <w:vAlign w:val="center"/>
          </w:tcPr>
          <w:p w14:paraId="29627C9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- 1.52</w:t>
            </w:r>
          </w:p>
        </w:tc>
      </w:tr>
      <w:tr w:rsidR="007446E0" w:rsidRPr="00DD4A8A" w14:paraId="55A9DF2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B3F543"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文獻編纂</w:t>
            </w:r>
          </w:p>
        </w:tc>
        <w:tc>
          <w:tcPr>
            <w:tcW w:w="2100" w:type="dxa"/>
            <w:shd w:val="clear" w:color="auto" w:fill="auto"/>
            <w:vAlign w:val="center"/>
          </w:tcPr>
          <w:p w14:paraId="78D4C34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23,159,000</w:t>
            </w:r>
          </w:p>
        </w:tc>
        <w:tc>
          <w:tcPr>
            <w:tcW w:w="2113" w:type="dxa"/>
            <w:shd w:val="clear" w:color="auto" w:fill="auto"/>
            <w:vAlign w:val="center"/>
          </w:tcPr>
          <w:p w14:paraId="1555A1D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21,215,983</w:t>
            </w:r>
          </w:p>
        </w:tc>
        <w:tc>
          <w:tcPr>
            <w:tcW w:w="2114" w:type="dxa"/>
            <w:shd w:val="clear" w:color="auto" w:fill="auto"/>
            <w:vAlign w:val="center"/>
          </w:tcPr>
          <w:p w14:paraId="112E7D9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3F93C99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3A97C4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20,957,983</w:t>
            </w:r>
          </w:p>
        </w:tc>
        <w:tc>
          <w:tcPr>
            <w:tcW w:w="2128" w:type="dxa"/>
            <w:shd w:val="clear" w:color="auto" w:fill="auto"/>
            <w:vAlign w:val="center"/>
          </w:tcPr>
          <w:p w14:paraId="3810674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258,000</w:t>
            </w:r>
          </w:p>
        </w:tc>
        <w:tc>
          <w:tcPr>
            <w:tcW w:w="2113" w:type="dxa"/>
            <w:shd w:val="clear" w:color="auto" w:fill="auto"/>
            <w:vAlign w:val="center"/>
          </w:tcPr>
          <w:p w14:paraId="685732A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21,215,983</w:t>
            </w:r>
          </w:p>
        </w:tc>
        <w:tc>
          <w:tcPr>
            <w:tcW w:w="2226" w:type="dxa"/>
            <w:shd w:val="clear" w:color="auto" w:fill="auto"/>
            <w:vAlign w:val="center"/>
          </w:tcPr>
          <w:p w14:paraId="743F60B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- 1,943,017</w:t>
            </w:r>
          </w:p>
        </w:tc>
        <w:tc>
          <w:tcPr>
            <w:tcW w:w="1421" w:type="dxa"/>
            <w:shd w:val="clear" w:color="auto" w:fill="auto"/>
            <w:vAlign w:val="center"/>
          </w:tcPr>
          <w:p w14:paraId="3E6F7A0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- 8.39</w:t>
            </w:r>
          </w:p>
        </w:tc>
      </w:tr>
      <w:tr w:rsidR="007446E0" w:rsidRPr="00DD4A8A" w14:paraId="29DD19DD"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E37964"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接受補助業務支出</w:t>
            </w:r>
          </w:p>
        </w:tc>
        <w:tc>
          <w:tcPr>
            <w:tcW w:w="2100" w:type="dxa"/>
            <w:shd w:val="clear" w:color="auto" w:fill="auto"/>
            <w:vAlign w:val="center"/>
          </w:tcPr>
          <w:p w14:paraId="61B4EC6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352,000</w:t>
            </w:r>
          </w:p>
        </w:tc>
        <w:tc>
          <w:tcPr>
            <w:tcW w:w="2113" w:type="dxa"/>
            <w:shd w:val="clear" w:color="auto" w:fill="auto"/>
            <w:vAlign w:val="center"/>
          </w:tcPr>
          <w:p w14:paraId="74DF48F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352,000</w:t>
            </w:r>
          </w:p>
        </w:tc>
        <w:tc>
          <w:tcPr>
            <w:tcW w:w="2114" w:type="dxa"/>
            <w:shd w:val="clear" w:color="auto" w:fill="auto"/>
            <w:vAlign w:val="center"/>
          </w:tcPr>
          <w:p w14:paraId="34FE57F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1C814F8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7D4119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352,000</w:t>
            </w:r>
          </w:p>
        </w:tc>
        <w:tc>
          <w:tcPr>
            <w:tcW w:w="2128" w:type="dxa"/>
            <w:shd w:val="clear" w:color="auto" w:fill="auto"/>
            <w:vAlign w:val="center"/>
          </w:tcPr>
          <w:p w14:paraId="0DB3556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3E0F75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352,000</w:t>
            </w:r>
          </w:p>
        </w:tc>
        <w:tc>
          <w:tcPr>
            <w:tcW w:w="2226" w:type="dxa"/>
            <w:shd w:val="clear" w:color="auto" w:fill="auto"/>
            <w:vAlign w:val="center"/>
          </w:tcPr>
          <w:p w14:paraId="587D75A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421" w:type="dxa"/>
            <w:shd w:val="clear" w:color="auto" w:fill="auto"/>
            <w:vAlign w:val="center"/>
          </w:tcPr>
          <w:p w14:paraId="6018937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r>
      <w:tr w:rsidR="007446E0" w:rsidRPr="00DD4A8A" w14:paraId="22158808"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35F586"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shd w:val="clear" w:color="auto" w:fill="auto"/>
            <w:vAlign w:val="center"/>
          </w:tcPr>
          <w:p w14:paraId="0B18DF0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4,026,000</w:t>
            </w:r>
          </w:p>
        </w:tc>
        <w:tc>
          <w:tcPr>
            <w:tcW w:w="2113" w:type="dxa"/>
            <w:shd w:val="clear" w:color="auto" w:fill="auto"/>
            <w:vAlign w:val="center"/>
          </w:tcPr>
          <w:p w14:paraId="54312F7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4,015,070</w:t>
            </w:r>
          </w:p>
        </w:tc>
        <w:tc>
          <w:tcPr>
            <w:tcW w:w="2114" w:type="dxa"/>
            <w:shd w:val="clear" w:color="auto" w:fill="auto"/>
            <w:vAlign w:val="center"/>
          </w:tcPr>
          <w:p w14:paraId="7DF5CD5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59D3E49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0F5481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4,015,070</w:t>
            </w:r>
          </w:p>
        </w:tc>
        <w:tc>
          <w:tcPr>
            <w:tcW w:w="2128" w:type="dxa"/>
            <w:shd w:val="clear" w:color="auto" w:fill="auto"/>
            <w:vAlign w:val="center"/>
          </w:tcPr>
          <w:p w14:paraId="4CDBDFB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A225A4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4,015,070</w:t>
            </w:r>
          </w:p>
        </w:tc>
        <w:tc>
          <w:tcPr>
            <w:tcW w:w="2226" w:type="dxa"/>
            <w:shd w:val="clear" w:color="auto" w:fill="auto"/>
            <w:vAlign w:val="center"/>
          </w:tcPr>
          <w:p w14:paraId="02ED433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- 10,930</w:t>
            </w:r>
          </w:p>
        </w:tc>
        <w:tc>
          <w:tcPr>
            <w:tcW w:w="1421" w:type="dxa"/>
            <w:shd w:val="clear" w:color="auto" w:fill="auto"/>
            <w:vAlign w:val="center"/>
          </w:tcPr>
          <w:p w14:paraId="6339238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- 0.27</w:t>
            </w:r>
          </w:p>
        </w:tc>
      </w:tr>
      <w:tr w:rsidR="007446E0" w:rsidRPr="00DD4A8A" w14:paraId="4A8383CF"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10610A"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接受補助建設支出</w:t>
            </w:r>
          </w:p>
        </w:tc>
        <w:tc>
          <w:tcPr>
            <w:tcW w:w="2100" w:type="dxa"/>
            <w:shd w:val="clear" w:color="auto" w:fill="auto"/>
            <w:vAlign w:val="center"/>
          </w:tcPr>
          <w:p w14:paraId="2267971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872,000</w:t>
            </w:r>
          </w:p>
        </w:tc>
        <w:tc>
          <w:tcPr>
            <w:tcW w:w="2113" w:type="dxa"/>
            <w:shd w:val="clear" w:color="auto" w:fill="auto"/>
            <w:vAlign w:val="center"/>
          </w:tcPr>
          <w:p w14:paraId="7B1B709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872,000</w:t>
            </w:r>
          </w:p>
        </w:tc>
        <w:tc>
          <w:tcPr>
            <w:tcW w:w="2114" w:type="dxa"/>
            <w:shd w:val="clear" w:color="auto" w:fill="auto"/>
            <w:vAlign w:val="center"/>
          </w:tcPr>
          <w:p w14:paraId="66BB560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3BDF35A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7D1A714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595,600</w:t>
            </w:r>
          </w:p>
        </w:tc>
        <w:tc>
          <w:tcPr>
            <w:tcW w:w="2128" w:type="dxa"/>
            <w:shd w:val="clear" w:color="auto" w:fill="auto"/>
            <w:vAlign w:val="center"/>
          </w:tcPr>
          <w:p w14:paraId="7A79A02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276,400</w:t>
            </w:r>
          </w:p>
        </w:tc>
        <w:tc>
          <w:tcPr>
            <w:tcW w:w="2113" w:type="dxa"/>
            <w:shd w:val="clear" w:color="auto" w:fill="auto"/>
            <w:vAlign w:val="center"/>
          </w:tcPr>
          <w:p w14:paraId="27025B9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872,000</w:t>
            </w:r>
          </w:p>
        </w:tc>
        <w:tc>
          <w:tcPr>
            <w:tcW w:w="2226" w:type="dxa"/>
            <w:shd w:val="clear" w:color="auto" w:fill="auto"/>
            <w:vAlign w:val="center"/>
          </w:tcPr>
          <w:p w14:paraId="207FFB0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421" w:type="dxa"/>
            <w:shd w:val="clear" w:color="auto" w:fill="auto"/>
            <w:vAlign w:val="center"/>
          </w:tcPr>
          <w:p w14:paraId="68CE399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r>
      <w:tr w:rsidR="007446E0" w:rsidRPr="00DD4A8A" w14:paraId="2BBB0A28"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647A03"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t>市立美術館</w:t>
            </w:r>
          </w:p>
        </w:tc>
        <w:tc>
          <w:tcPr>
            <w:tcW w:w="2100" w:type="dxa"/>
            <w:shd w:val="clear" w:color="auto" w:fill="auto"/>
            <w:vAlign w:val="center"/>
          </w:tcPr>
          <w:p w14:paraId="53A9887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1,276,769,815</w:t>
            </w:r>
          </w:p>
        </w:tc>
        <w:tc>
          <w:tcPr>
            <w:tcW w:w="2113" w:type="dxa"/>
            <w:shd w:val="clear" w:color="auto" w:fill="auto"/>
            <w:vAlign w:val="center"/>
          </w:tcPr>
          <w:p w14:paraId="29E488E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1,271,786,273</w:t>
            </w:r>
          </w:p>
        </w:tc>
        <w:tc>
          <w:tcPr>
            <w:tcW w:w="2114" w:type="dxa"/>
            <w:shd w:val="clear" w:color="auto" w:fill="auto"/>
            <w:vAlign w:val="center"/>
          </w:tcPr>
          <w:p w14:paraId="3F65F48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4563496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0D046E4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1,197,319,852</w:t>
            </w:r>
          </w:p>
        </w:tc>
        <w:tc>
          <w:tcPr>
            <w:tcW w:w="2128" w:type="dxa"/>
            <w:shd w:val="clear" w:color="auto" w:fill="auto"/>
            <w:vAlign w:val="center"/>
          </w:tcPr>
          <w:p w14:paraId="7E08776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74,466,421</w:t>
            </w:r>
          </w:p>
        </w:tc>
        <w:tc>
          <w:tcPr>
            <w:tcW w:w="2113" w:type="dxa"/>
            <w:shd w:val="clear" w:color="auto" w:fill="auto"/>
            <w:vAlign w:val="center"/>
          </w:tcPr>
          <w:p w14:paraId="25D9BF2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1,271,786,273</w:t>
            </w:r>
          </w:p>
        </w:tc>
        <w:tc>
          <w:tcPr>
            <w:tcW w:w="2226" w:type="dxa"/>
            <w:shd w:val="clear" w:color="auto" w:fill="auto"/>
            <w:vAlign w:val="center"/>
          </w:tcPr>
          <w:p w14:paraId="2D87041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- 4,983,542</w:t>
            </w:r>
          </w:p>
        </w:tc>
        <w:tc>
          <w:tcPr>
            <w:tcW w:w="1421" w:type="dxa"/>
            <w:shd w:val="clear" w:color="auto" w:fill="auto"/>
            <w:vAlign w:val="center"/>
          </w:tcPr>
          <w:p w14:paraId="2FB41CA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- 0.39</w:t>
            </w:r>
          </w:p>
        </w:tc>
      </w:tr>
      <w:tr w:rsidR="007446E0" w:rsidRPr="00DD4A8A" w14:paraId="3BF4EA33"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8166D0"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1C5221F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187,383,815</w:t>
            </w:r>
          </w:p>
        </w:tc>
        <w:tc>
          <w:tcPr>
            <w:tcW w:w="2113" w:type="dxa"/>
            <w:shd w:val="clear" w:color="auto" w:fill="auto"/>
            <w:vAlign w:val="center"/>
          </w:tcPr>
          <w:p w14:paraId="15ECCF0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185,034,381</w:t>
            </w:r>
          </w:p>
        </w:tc>
        <w:tc>
          <w:tcPr>
            <w:tcW w:w="2114" w:type="dxa"/>
            <w:shd w:val="clear" w:color="auto" w:fill="auto"/>
            <w:vAlign w:val="center"/>
          </w:tcPr>
          <w:p w14:paraId="38CE128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54A9DBF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1367CC6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185,034,381</w:t>
            </w:r>
          </w:p>
        </w:tc>
        <w:tc>
          <w:tcPr>
            <w:tcW w:w="2128" w:type="dxa"/>
            <w:shd w:val="clear" w:color="auto" w:fill="auto"/>
            <w:vAlign w:val="center"/>
          </w:tcPr>
          <w:p w14:paraId="1018433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0DD73B4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185,034,381</w:t>
            </w:r>
          </w:p>
        </w:tc>
        <w:tc>
          <w:tcPr>
            <w:tcW w:w="2226" w:type="dxa"/>
            <w:shd w:val="clear" w:color="auto" w:fill="auto"/>
            <w:vAlign w:val="center"/>
          </w:tcPr>
          <w:p w14:paraId="150998F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- 2,349,434</w:t>
            </w:r>
          </w:p>
        </w:tc>
        <w:tc>
          <w:tcPr>
            <w:tcW w:w="1421" w:type="dxa"/>
            <w:shd w:val="clear" w:color="auto" w:fill="auto"/>
            <w:vAlign w:val="center"/>
          </w:tcPr>
          <w:p w14:paraId="2C3D04F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- 1.25</w:t>
            </w:r>
          </w:p>
        </w:tc>
      </w:tr>
      <w:tr w:rsidR="007446E0" w:rsidRPr="00DD4A8A" w14:paraId="24584BA7"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C97846"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美術館業務</w:t>
            </w:r>
          </w:p>
        </w:tc>
        <w:tc>
          <w:tcPr>
            <w:tcW w:w="2100" w:type="dxa"/>
            <w:shd w:val="clear" w:color="auto" w:fill="auto"/>
            <w:vAlign w:val="center"/>
          </w:tcPr>
          <w:p w14:paraId="7517F5C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196,436,000</w:t>
            </w:r>
          </w:p>
        </w:tc>
        <w:tc>
          <w:tcPr>
            <w:tcW w:w="2113" w:type="dxa"/>
            <w:shd w:val="clear" w:color="auto" w:fill="auto"/>
            <w:vAlign w:val="center"/>
          </w:tcPr>
          <w:p w14:paraId="333D107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193,818,973</w:t>
            </w:r>
          </w:p>
        </w:tc>
        <w:tc>
          <w:tcPr>
            <w:tcW w:w="2114" w:type="dxa"/>
            <w:shd w:val="clear" w:color="auto" w:fill="auto"/>
            <w:vAlign w:val="center"/>
          </w:tcPr>
          <w:p w14:paraId="48AE579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6363F17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0C33040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193,818,973</w:t>
            </w:r>
          </w:p>
        </w:tc>
        <w:tc>
          <w:tcPr>
            <w:tcW w:w="2128" w:type="dxa"/>
            <w:shd w:val="clear" w:color="auto" w:fill="auto"/>
            <w:vAlign w:val="center"/>
          </w:tcPr>
          <w:p w14:paraId="1C2E30F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3189AC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193,818,973</w:t>
            </w:r>
          </w:p>
        </w:tc>
        <w:tc>
          <w:tcPr>
            <w:tcW w:w="2226" w:type="dxa"/>
            <w:shd w:val="clear" w:color="auto" w:fill="auto"/>
            <w:vAlign w:val="center"/>
          </w:tcPr>
          <w:p w14:paraId="51F7204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- 2,617,027</w:t>
            </w:r>
          </w:p>
        </w:tc>
        <w:tc>
          <w:tcPr>
            <w:tcW w:w="1421" w:type="dxa"/>
            <w:shd w:val="clear" w:color="auto" w:fill="auto"/>
            <w:vAlign w:val="center"/>
          </w:tcPr>
          <w:p w14:paraId="109E4F6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- 1.33</w:t>
            </w:r>
          </w:p>
        </w:tc>
      </w:tr>
      <w:tr w:rsidR="007446E0" w:rsidRPr="00DD4A8A" w14:paraId="4B88889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5B1278"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接受補助業務支出</w:t>
            </w:r>
          </w:p>
        </w:tc>
        <w:tc>
          <w:tcPr>
            <w:tcW w:w="2100" w:type="dxa"/>
            <w:shd w:val="clear" w:color="auto" w:fill="auto"/>
            <w:vAlign w:val="center"/>
          </w:tcPr>
          <w:p w14:paraId="42E0666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3,000,000</w:t>
            </w:r>
          </w:p>
        </w:tc>
        <w:tc>
          <w:tcPr>
            <w:tcW w:w="2113" w:type="dxa"/>
            <w:shd w:val="clear" w:color="auto" w:fill="auto"/>
            <w:vAlign w:val="center"/>
          </w:tcPr>
          <w:p w14:paraId="35C54AF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3,000,000</w:t>
            </w:r>
          </w:p>
        </w:tc>
        <w:tc>
          <w:tcPr>
            <w:tcW w:w="2114" w:type="dxa"/>
            <w:shd w:val="clear" w:color="auto" w:fill="auto"/>
            <w:vAlign w:val="center"/>
          </w:tcPr>
          <w:p w14:paraId="6CD9E5D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7E53F39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75B61EB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3,000,000</w:t>
            </w:r>
          </w:p>
        </w:tc>
        <w:tc>
          <w:tcPr>
            <w:tcW w:w="2128" w:type="dxa"/>
            <w:shd w:val="clear" w:color="auto" w:fill="auto"/>
            <w:vAlign w:val="center"/>
          </w:tcPr>
          <w:p w14:paraId="66C5010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EC4A24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3,000,000</w:t>
            </w:r>
          </w:p>
        </w:tc>
        <w:tc>
          <w:tcPr>
            <w:tcW w:w="2226" w:type="dxa"/>
            <w:shd w:val="clear" w:color="auto" w:fill="auto"/>
            <w:vAlign w:val="center"/>
          </w:tcPr>
          <w:p w14:paraId="4892AE5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421" w:type="dxa"/>
            <w:shd w:val="clear" w:color="auto" w:fill="auto"/>
            <w:vAlign w:val="center"/>
          </w:tcPr>
          <w:p w14:paraId="3E367DE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r>
      <w:tr w:rsidR="007446E0" w:rsidRPr="00DD4A8A" w14:paraId="011079C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EBFC5D"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shd w:val="clear" w:color="auto" w:fill="auto"/>
            <w:vAlign w:val="center"/>
          </w:tcPr>
          <w:p w14:paraId="2B3D65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887,750,000</w:t>
            </w:r>
          </w:p>
        </w:tc>
        <w:tc>
          <w:tcPr>
            <w:tcW w:w="2113" w:type="dxa"/>
            <w:shd w:val="clear" w:color="auto" w:fill="auto"/>
            <w:vAlign w:val="center"/>
          </w:tcPr>
          <w:p w14:paraId="6D7A70B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887,732,919</w:t>
            </w:r>
          </w:p>
        </w:tc>
        <w:tc>
          <w:tcPr>
            <w:tcW w:w="2114" w:type="dxa"/>
            <w:shd w:val="clear" w:color="auto" w:fill="auto"/>
            <w:vAlign w:val="center"/>
          </w:tcPr>
          <w:p w14:paraId="0D43A9C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77D4E3D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D36E52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813,266,498</w:t>
            </w:r>
          </w:p>
        </w:tc>
        <w:tc>
          <w:tcPr>
            <w:tcW w:w="2128" w:type="dxa"/>
            <w:shd w:val="clear" w:color="auto" w:fill="auto"/>
            <w:vAlign w:val="center"/>
          </w:tcPr>
          <w:p w14:paraId="7E0144C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74,466,421</w:t>
            </w:r>
          </w:p>
        </w:tc>
        <w:tc>
          <w:tcPr>
            <w:tcW w:w="2113" w:type="dxa"/>
            <w:shd w:val="clear" w:color="auto" w:fill="auto"/>
            <w:vAlign w:val="center"/>
          </w:tcPr>
          <w:p w14:paraId="11B7A68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887,732,919</w:t>
            </w:r>
          </w:p>
        </w:tc>
        <w:tc>
          <w:tcPr>
            <w:tcW w:w="2226" w:type="dxa"/>
            <w:shd w:val="clear" w:color="auto" w:fill="auto"/>
            <w:vAlign w:val="center"/>
          </w:tcPr>
          <w:p w14:paraId="4D7CAA8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- 17,081</w:t>
            </w:r>
          </w:p>
        </w:tc>
        <w:tc>
          <w:tcPr>
            <w:tcW w:w="1421" w:type="dxa"/>
            <w:shd w:val="clear" w:color="auto" w:fill="auto"/>
            <w:vAlign w:val="center"/>
          </w:tcPr>
          <w:p w14:paraId="42A64E2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0.00</w:t>
            </w:r>
          </w:p>
        </w:tc>
      </w:tr>
      <w:tr w:rsidR="007446E0" w:rsidRPr="00DD4A8A" w14:paraId="74F4C020"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1D3BDB"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接受補助建設支出</w:t>
            </w:r>
          </w:p>
        </w:tc>
        <w:tc>
          <w:tcPr>
            <w:tcW w:w="2100" w:type="dxa"/>
            <w:shd w:val="clear" w:color="auto" w:fill="auto"/>
            <w:vAlign w:val="center"/>
          </w:tcPr>
          <w:p w14:paraId="2C8E3BF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2,200,000</w:t>
            </w:r>
          </w:p>
        </w:tc>
        <w:tc>
          <w:tcPr>
            <w:tcW w:w="2113" w:type="dxa"/>
            <w:shd w:val="clear" w:color="auto" w:fill="auto"/>
            <w:vAlign w:val="center"/>
          </w:tcPr>
          <w:p w14:paraId="679F5E6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2,200,000</w:t>
            </w:r>
          </w:p>
        </w:tc>
        <w:tc>
          <w:tcPr>
            <w:tcW w:w="2114" w:type="dxa"/>
            <w:shd w:val="clear" w:color="auto" w:fill="auto"/>
            <w:vAlign w:val="center"/>
          </w:tcPr>
          <w:p w14:paraId="67F56FE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4DD3E77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55645AB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2,200,000</w:t>
            </w:r>
          </w:p>
        </w:tc>
        <w:tc>
          <w:tcPr>
            <w:tcW w:w="2128" w:type="dxa"/>
            <w:shd w:val="clear" w:color="auto" w:fill="auto"/>
            <w:vAlign w:val="center"/>
          </w:tcPr>
          <w:p w14:paraId="05F8C9B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45F43E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2,200,000</w:t>
            </w:r>
          </w:p>
        </w:tc>
        <w:tc>
          <w:tcPr>
            <w:tcW w:w="2226" w:type="dxa"/>
            <w:shd w:val="clear" w:color="auto" w:fill="auto"/>
            <w:vAlign w:val="center"/>
          </w:tcPr>
          <w:p w14:paraId="45BCC74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421" w:type="dxa"/>
            <w:shd w:val="clear" w:color="auto" w:fill="auto"/>
            <w:vAlign w:val="center"/>
          </w:tcPr>
          <w:p w14:paraId="7635471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r>
      <w:tr w:rsidR="007446E0" w:rsidRPr="00DD4A8A" w14:paraId="3DE8E2E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7B812F"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t>市立交響樂團</w:t>
            </w:r>
          </w:p>
        </w:tc>
        <w:tc>
          <w:tcPr>
            <w:tcW w:w="2100" w:type="dxa"/>
            <w:shd w:val="clear" w:color="auto" w:fill="auto"/>
            <w:vAlign w:val="center"/>
          </w:tcPr>
          <w:p w14:paraId="5917E82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247,772,000</w:t>
            </w:r>
          </w:p>
        </w:tc>
        <w:tc>
          <w:tcPr>
            <w:tcW w:w="2113" w:type="dxa"/>
            <w:shd w:val="clear" w:color="auto" w:fill="auto"/>
            <w:vAlign w:val="center"/>
          </w:tcPr>
          <w:p w14:paraId="0530FDC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247,206,487</w:t>
            </w:r>
          </w:p>
        </w:tc>
        <w:tc>
          <w:tcPr>
            <w:tcW w:w="2114" w:type="dxa"/>
            <w:shd w:val="clear" w:color="auto" w:fill="auto"/>
            <w:vAlign w:val="center"/>
          </w:tcPr>
          <w:p w14:paraId="438563B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6F4F067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45B8232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247,206,487</w:t>
            </w:r>
          </w:p>
        </w:tc>
        <w:tc>
          <w:tcPr>
            <w:tcW w:w="2128" w:type="dxa"/>
            <w:shd w:val="clear" w:color="auto" w:fill="auto"/>
            <w:vAlign w:val="center"/>
          </w:tcPr>
          <w:p w14:paraId="4428747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5F07E98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247,206,487</w:t>
            </w:r>
          </w:p>
        </w:tc>
        <w:tc>
          <w:tcPr>
            <w:tcW w:w="2226" w:type="dxa"/>
            <w:shd w:val="clear" w:color="auto" w:fill="auto"/>
            <w:vAlign w:val="center"/>
          </w:tcPr>
          <w:p w14:paraId="4D965E5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- 565,513</w:t>
            </w:r>
          </w:p>
        </w:tc>
        <w:tc>
          <w:tcPr>
            <w:tcW w:w="1421" w:type="dxa"/>
            <w:shd w:val="clear" w:color="auto" w:fill="auto"/>
            <w:vAlign w:val="center"/>
          </w:tcPr>
          <w:p w14:paraId="1CAD42D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- 0.23</w:t>
            </w:r>
          </w:p>
        </w:tc>
      </w:tr>
      <w:tr w:rsidR="007446E0" w:rsidRPr="00DD4A8A" w14:paraId="73E03DBF"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56953C"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56A7F14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146,138,000</w:t>
            </w:r>
          </w:p>
        </w:tc>
        <w:tc>
          <w:tcPr>
            <w:tcW w:w="2113" w:type="dxa"/>
            <w:shd w:val="clear" w:color="auto" w:fill="auto"/>
            <w:vAlign w:val="center"/>
          </w:tcPr>
          <w:p w14:paraId="03E0A39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146,009,036</w:t>
            </w:r>
          </w:p>
        </w:tc>
        <w:tc>
          <w:tcPr>
            <w:tcW w:w="2114" w:type="dxa"/>
            <w:shd w:val="clear" w:color="auto" w:fill="auto"/>
            <w:vAlign w:val="center"/>
          </w:tcPr>
          <w:p w14:paraId="5BEF929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10D6BAE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18CD6E9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146,009,036</w:t>
            </w:r>
          </w:p>
        </w:tc>
        <w:tc>
          <w:tcPr>
            <w:tcW w:w="2128" w:type="dxa"/>
            <w:shd w:val="clear" w:color="auto" w:fill="auto"/>
            <w:vAlign w:val="center"/>
          </w:tcPr>
          <w:p w14:paraId="1C193B1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0EFC310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146,009,036</w:t>
            </w:r>
          </w:p>
        </w:tc>
        <w:tc>
          <w:tcPr>
            <w:tcW w:w="2226" w:type="dxa"/>
            <w:shd w:val="clear" w:color="auto" w:fill="auto"/>
            <w:vAlign w:val="center"/>
          </w:tcPr>
          <w:p w14:paraId="7BF1AD4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- 128,964</w:t>
            </w:r>
          </w:p>
        </w:tc>
        <w:tc>
          <w:tcPr>
            <w:tcW w:w="1421" w:type="dxa"/>
            <w:shd w:val="clear" w:color="auto" w:fill="auto"/>
            <w:vAlign w:val="center"/>
          </w:tcPr>
          <w:p w14:paraId="0192B2C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- 0.09</w:t>
            </w:r>
          </w:p>
        </w:tc>
      </w:tr>
      <w:tr w:rsidR="007446E0" w:rsidRPr="00DD4A8A" w14:paraId="1BD820C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ADCBF5"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交響樂團業務</w:t>
            </w:r>
          </w:p>
        </w:tc>
        <w:tc>
          <w:tcPr>
            <w:tcW w:w="2100" w:type="dxa"/>
            <w:shd w:val="clear" w:color="auto" w:fill="auto"/>
            <w:vAlign w:val="center"/>
          </w:tcPr>
          <w:p w14:paraId="3276803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97,903,000</w:t>
            </w:r>
          </w:p>
        </w:tc>
        <w:tc>
          <w:tcPr>
            <w:tcW w:w="2113" w:type="dxa"/>
            <w:shd w:val="clear" w:color="auto" w:fill="auto"/>
            <w:vAlign w:val="center"/>
          </w:tcPr>
          <w:p w14:paraId="0722CFA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97,470,401</w:t>
            </w:r>
          </w:p>
        </w:tc>
        <w:tc>
          <w:tcPr>
            <w:tcW w:w="2114" w:type="dxa"/>
            <w:shd w:val="clear" w:color="auto" w:fill="auto"/>
            <w:vAlign w:val="center"/>
          </w:tcPr>
          <w:p w14:paraId="5D85CAB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70BE57B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51372E9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97,470,401</w:t>
            </w:r>
          </w:p>
        </w:tc>
        <w:tc>
          <w:tcPr>
            <w:tcW w:w="2128" w:type="dxa"/>
            <w:shd w:val="clear" w:color="auto" w:fill="auto"/>
            <w:vAlign w:val="center"/>
          </w:tcPr>
          <w:p w14:paraId="4D042D0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4413AC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97,470,401</w:t>
            </w:r>
          </w:p>
        </w:tc>
        <w:tc>
          <w:tcPr>
            <w:tcW w:w="2226" w:type="dxa"/>
            <w:shd w:val="clear" w:color="auto" w:fill="auto"/>
            <w:vAlign w:val="center"/>
          </w:tcPr>
          <w:p w14:paraId="4578526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- 432,599</w:t>
            </w:r>
          </w:p>
        </w:tc>
        <w:tc>
          <w:tcPr>
            <w:tcW w:w="1421" w:type="dxa"/>
            <w:shd w:val="clear" w:color="auto" w:fill="auto"/>
            <w:vAlign w:val="center"/>
          </w:tcPr>
          <w:p w14:paraId="33FD69F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- 0.44</w:t>
            </w:r>
          </w:p>
        </w:tc>
      </w:tr>
      <w:tr w:rsidR="007446E0" w:rsidRPr="00DD4A8A" w14:paraId="3A541029"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4D6EFEB0"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362D71D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3,731,000</w:t>
            </w:r>
          </w:p>
        </w:tc>
        <w:tc>
          <w:tcPr>
            <w:tcW w:w="2113" w:type="dxa"/>
            <w:tcBorders>
              <w:bottom w:val="single" w:sz="4" w:space="0" w:color="auto"/>
            </w:tcBorders>
            <w:shd w:val="clear" w:color="auto" w:fill="auto"/>
            <w:vAlign w:val="center"/>
          </w:tcPr>
          <w:p w14:paraId="08751F0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3,727,050</w:t>
            </w:r>
          </w:p>
        </w:tc>
        <w:tc>
          <w:tcPr>
            <w:tcW w:w="2114" w:type="dxa"/>
            <w:tcBorders>
              <w:bottom w:val="single" w:sz="4" w:space="0" w:color="auto"/>
            </w:tcBorders>
            <w:shd w:val="clear" w:color="auto" w:fill="auto"/>
            <w:vAlign w:val="center"/>
          </w:tcPr>
          <w:p w14:paraId="1033DB7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076ECC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D66368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3,727,050</w:t>
            </w:r>
          </w:p>
        </w:tc>
        <w:tc>
          <w:tcPr>
            <w:tcW w:w="2128" w:type="dxa"/>
            <w:tcBorders>
              <w:bottom w:val="single" w:sz="4" w:space="0" w:color="auto"/>
            </w:tcBorders>
            <w:shd w:val="clear" w:color="auto" w:fill="auto"/>
            <w:vAlign w:val="center"/>
          </w:tcPr>
          <w:p w14:paraId="3546C7A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76595F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3,727,050</w:t>
            </w:r>
          </w:p>
        </w:tc>
        <w:tc>
          <w:tcPr>
            <w:tcW w:w="2226" w:type="dxa"/>
            <w:tcBorders>
              <w:bottom w:val="single" w:sz="4" w:space="0" w:color="auto"/>
            </w:tcBorders>
            <w:shd w:val="clear" w:color="auto" w:fill="auto"/>
            <w:vAlign w:val="center"/>
          </w:tcPr>
          <w:p w14:paraId="0F366E0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- 3,950</w:t>
            </w:r>
          </w:p>
        </w:tc>
        <w:tc>
          <w:tcPr>
            <w:tcW w:w="1421" w:type="dxa"/>
            <w:tcBorders>
              <w:bottom w:val="single" w:sz="4" w:space="0" w:color="auto"/>
            </w:tcBorders>
            <w:shd w:val="clear" w:color="auto" w:fill="auto"/>
            <w:vAlign w:val="center"/>
          </w:tcPr>
          <w:p w14:paraId="3628125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- 0.11</w:t>
            </w:r>
          </w:p>
        </w:tc>
      </w:tr>
      <w:tr w:rsidR="007446E0" w:rsidRPr="00DD4A8A" w14:paraId="02616ACA" w14:textId="77777777" w:rsidTr="004A5984">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5EE49BE1"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033CE56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5238572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4" w:type="dxa"/>
            <w:tcBorders>
              <w:top w:val="single" w:sz="4" w:space="0" w:color="auto"/>
              <w:left w:val="nil"/>
              <w:bottom w:val="nil"/>
              <w:right w:val="nil"/>
            </w:tcBorders>
            <w:shd w:val="clear" w:color="auto" w:fill="auto"/>
            <w:vAlign w:val="center"/>
          </w:tcPr>
          <w:p w14:paraId="56749E1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974" w:type="dxa"/>
            <w:tcBorders>
              <w:top w:val="single" w:sz="4" w:space="0" w:color="auto"/>
              <w:left w:val="nil"/>
              <w:bottom w:val="nil"/>
              <w:right w:val="nil"/>
            </w:tcBorders>
            <w:shd w:val="clear" w:color="auto" w:fill="auto"/>
            <w:vAlign w:val="center"/>
          </w:tcPr>
          <w:p w14:paraId="52E1627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2B8B837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28" w:type="dxa"/>
            <w:tcBorders>
              <w:top w:val="single" w:sz="4" w:space="0" w:color="auto"/>
              <w:left w:val="nil"/>
              <w:bottom w:val="nil"/>
              <w:right w:val="nil"/>
            </w:tcBorders>
            <w:shd w:val="clear" w:color="auto" w:fill="auto"/>
            <w:vAlign w:val="center"/>
          </w:tcPr>
          <w:p w14:paraId="223E447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113" w:type="dxa"/>
            <w:tcBorders>
              <w:top w:val="single" w:sz="4" w:space="0" w:color="auto"/>
              <w:left w:val="nil"/>
              <w:bottom w:val="nil"/>
              <w:right w:val="nil"/>
            </w:tcBorders>
            <w:shd w:val="clear" w:color="auto" w:fill="auto"/>
            <w:vAlign w:val="center"/>
          </w:tcPr>
          <w:p w14:paraId="49D56ED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2226" w:type="dxa"/>
            <w:tcBorders>
              <w:top w:val="single" w:sz="4" w:space="0" w:color="auto"/>
              <w:left w:val="nil"/>
              <w:bottom w:val="nil"/>
              <w:right w:val="nil"/>
            </w:tcBorders>
            <w:shd w:val="clear" w:color="auto" w:fill="auto"/>
            <w:vAlign w:val="center"/>
          </w:tcPr>
          <w:p w14:paraId="1C09C6E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c>
          <w:tcPr>
            <w:tcW w:w="1421" w:type="dxa"/>
            <w:tcBorders>
              <w:top w:val="single" w:sz="4" w:space="0" w:color="auto"/>
              <w:left w:val="nil"/>
              <w:bottom w:val="nil"/>
            </w:tcBorders>
            <w:shd w:val="clear" w:color="auto" w:fill="auto"/>
            <w:vAlign w:val="center"/>
          </w:tcPr>
          <w:p w14:paraId="3E2090D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hAnsi="新細明體"/>
                <w:b w:val="0"/>
                <w:noProof/>
                <w:sz w:val="20"/>
              </w:rPr>
            </w:pPr>
          </w:p>
        </w:tc>
      </w:tr>
      <w:tr w:rsidR="007446E0" w:rsidRPr="00DD4A8A" w14:paraId="44D8C323" w14:textId="77777777" w:rsidTr="004A5984">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45FCC119"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lastRenderedPageBreak/>
              <w:t>市立國樂團</w:t>
            </w:r>
          </w:p>
        </w:tc>
        <w:tc>
          <w:tcPr>
            <w:tcW w:w="2100" w:type="dxa"/>
            <w:tcBorders>
              <w:top w:val="nil"/>
            </w:tcBorders>
            <w:shd w:val="clear" w:color="auto" w:fill="auto"/>
            <w:vAlign w:val="center"/>
          </w:tcPr>
          <w:p w14:paraId="0C88AB8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194,359,000</w:t>
            </w:r>
          </w:p>
        </w:tc>
        <w:tc>
          <w:tcPr>
            <w:tcW w:w="2113" w:type="dxa"/>
            <w:tcBorders>
              <w:top w:val="nil"/>
            </w:tcBorders>
            <w:shd w:val="clear" w:color="auto" w:fill="auto"/>
            <w:vAlign w:val="center"/>
          </w:tcPr>
          <w:p w14:paraId="7228626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190,189,370</w:t>
            </w:r>
          </w:p>
        </w:tc>
        <w:tc>
          <w:tcPr>
            <w:tcW w:w="2114" w:type="dxa"/>
            <w:tcBorders>
              <w:top w:val="nil"/>
            </w:tcBorders>
            <w:shd w:val="clear" w:color="auto" w:fill="auto"/>
            <w:vAlign w:val="center"/>
          </w:tcPr>
          <w:p w14:paraId="1253205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tcBorders>
              <w:top w:val="nil"/>
            </w:tcBorders>
            <w:shd w:val="clear" w:color="auto" w:fill="auto"/>
            <w:vAlign w:val="center"/>
          </w:tcPr>
          <w:p w14:paraId="1A0D9D2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tcBorders>
              <w:top w:val="nil"/>
            </w:tcBorders>
            <w:shd w:val="clear" w:color="auto" w:fill="auto"/>
            <w:vAlign w:val="center"/>
          </w:tcPr>
          <w:p w14:paraId="175397D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190,189,370</w:t>
            </w:r>
          </w:p>
        </w:tc>
        <w:tc>
          <w:tcPr>
            <w:tcW w:w="2128" w:type="dxa"/>
            <w:tcBorders>
              <w:top w:val="nil"/>
            </w:tcBorders>
            <w:shd w:val="clear" w:color="auto" w:fill="auto"/>
            <w:vAlign w:val="center"/>
          </w:tcPr>
          <w:p w14:paraId="7CF4304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tcBorders>
              <w:top w:val="nil"/>
            </w:tcBorders>
            <w:shd w:val="clear" w:color="auto" w:fill="auto"/>
            <w:vAlign w:val="center"/>
          </w:tcPr>
          <w:p w14:paraId="3EECD73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190,189,370</w:t>
            </w:r>
          </w:p>
        </w:tc>
        <w:tc>
          <w:tcPr>
            <w:tcW w:w="2226" w:type="dxa"/>
            <w:tcBorders>
              <w:top w:val="nil"/>
            </w:tcBorders>
            <w:shd w:val="clear" w:color="auto" w:fill="auto"/>
            <w:vAlign w:val="center"/>
          </w:tcPr>
          <w:p w14:paraId="1F09B83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- 4,169,630</w:t>
            </w:r>
          </w:p>
        </w:tc>
        <w:tc>
          <w:tcPr>
            <w:tcW w:w="1421" w:type="dxa"/>
            <w:tcBorders>
              <w:top w:val="nil"/>
            </w:tcBorders>
            <w:shd w:val="clear" w:color="auto" w:fill="auto"/>
            <w:vAlign w:val="center"/>
          </w:tcPr>
          <w:p w14:paraId="52EC0DC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- 2.15</w:t>
            </w:r>
          </w:p>
        </w:tc>
      </w:tr>
      <w:tr w:rsidR="007446E0" w:rsidRPr="00DD4A8A" w14:paraId="15849755"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C2F2A0"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33E2C6F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96,055,000</w:t>
            </w:r>
          </w:p>
        </w:tc>
        <w:tc>
          <w:tcPr>
            <w:tcW w:w="2113" w:type="dxa"/>
            <w:shd w:val="clear" w:color="auto" w:fill="auto"/>
            <w:vAlign w:val="center"/>
          </w:tcPr>
          <w:p w14:paraId="1DF76EE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95,734,734</w:t>
            </w:r>
          </w:p>
        </w:tc>
        <w:tc>
          <w:tcPr>
            <w:tcW w:w="2114" w:type="dxa"/>
            <w:shd w:val="clear" w:color="auto" w:fill="auto"/>
            <w:vAlign w:val="center"/>
          </w:tcPr>
          <w:p w14:paraId="3865B1B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305E81C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4A4BAA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95,734,734</w:t>
            </w:r>
          </w:p>
        </w:tc>
        <w:tc>
          <w:tcPr>
            <w:tcW w:w="2128" w:type="dxa"/>
            <w:shd w:val="clear" w:color="auto" w:fill="auto"/>
            <w:vAlign w:val="center"/>
          </w:tcPr>
          <w:p w14:paraId="2E98937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E5D57E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95,734,734</w:t>
            </w:r>
          </w:p>
        </w:tc>
        <w:tc>
          <w:tcPr>
            <w:tcW w:w="2226" w:type="dxa"/>
            <w:shd w:val="clear" w:color="auto" w:fill="auto"/>
            <w:vAlign w:val="center"/>
          </w:tcPr>
          <w:p w14:paraId="4E020A7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- 320,266</w:t>
            </w:r>
          </w:p>
        </w:tc>
        <w:tc>
          <w:tcPr>
            <w:tcW w:w="1421" w:type="dxa"/>
            <w:shd w:val="clear" w:color="auto" w:fill="auto"/>
            <w:vAlign w:val="center"/>
          </w:tcPr>
          <w:p w14:paraId="3F575C8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- 0.33</w:t>
            </w:r>
          </w:p>
        </w:tc>
      </w:tr>
      <w:tr w:rsidR="007446E0" w:rsidRPr="00DD4A8A" w14:paraId="681102F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AE62E2"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國樂團業務</w:t>
            </w:r>
          </w:p>
        </w:tc>
        <w:tc>
          <w:tcPr>
            <w:tcW w:w="2100" w:type="dxa"/>
            <w:shd w:val="clear" w:color="auto" w:fill="auto"/>
            <w:vAlign w:val="center"/>
          </w:tcPr>
          <w:p w14:paraId="2F144B2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93,017,000</w:t>
            </w:r>
          </w:p>
        </w:tc>
        <w:tc>
          <w:tcPr>
            <w:tcW w:w="2113" w:type="dxa"/>
            <w:shd w:val="clear" w:color="auto" w:fill="auto"/>
            <w:vAlign w:val="center"/>
          </w:tcPr>
          <w:p w14:paraId="3892C7F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89,180,008</w:t>
            </w:r>
          </w:p>
        </w:tc>
        <w:tc>
          <w:tcPr>
            <w:tcW w:w="2114" w:type="dxa"/>
            <w:shd w:val="clear" w:color="auto" w:fill="auto"/>
            <w:vAlign w:val="center"/>
          </w:tcPr>
          <w:p w14:paraId="720F2C0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4B199AD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30569CF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89,180,008</w:t>
            </w:r>
          </w:p>
        </w:tc>
        <w:tc>
          <w:tcPr>
            <w:tcW w:w="2128" w:type="dxa"/>
            <w:shd w:val="clear" w:color="auto" w:fill="auto"/>
            <w:vAlign w:val="center"/>
          </w:tcPr>
          <w:p w14:paraId="05CFE48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137DF49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89,180,008</w:t>
            </w:r>
          </w:p>
        </w:tc>
        <w:tc>
          <w:tcPr>
            <w:tcW w:w="2226" w:type="dxa"/>
            <w:shd w:val="clear" w:color="auto" w:fill="auto"/>
            <w:vAlign w:val="center"/>
          </w:tcPr>
          <w:p w14:paraId="621E1D6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- 3,836,992</w:t>
            </w:r>
          </w:p>
        </w:tc>
        <w:tc>
          <w:tcPr>
            <w:tcW w:w="1421" w:type="dxa"/>
            <w:shd w:val="clear" w:color="auto" w:fill="auto"/>
            <w:vAlign w:val="center"/>
          </w:tcPr>
          <w:p w14:paraId="3859CCC2"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- 4.13</w:t>
            </w:r>
          </w:p>
        </w:tc>
      </w:tr>
      <w:tr w:rsidR="007446E0" w:rsidRPr="00DD4A8A" w14:paraId="416140A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ACC647"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shd w:val="clear" w:color="auto" w:fill="auto"/>
            <w:vAlign w:val="center"/>
          </w:tcPr>
          <w:p w14:paraId="523F833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5,287,000</w:t>
            </w:r>
          </w:p>
        </w:tc>
        <w:tc>
          <w:tcPr>
            <w:tcW w:w="2113" w:type="dxa"/>
            <w:shd w:val="clear" w:color="auto" w:fill="auto"/>
            <w:vAlign w:val="center"/>
          </w:tcPr>
          <w:p w14:paraId="699A6EE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5,274,628</w:t>
            </w:r>
          </w:p>
        </w:tc>
        <w:tc>
          <w:tcPr>
            <w:tcW w:w="2114" w:type="dxa"/>
            <w:shd w:val="clear" w:color="auto" w:fill="auto"/>
            <w:vAlign w:val="center"/>
          </w:tcPr>
          <w:p w14:paraId="649EB45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377A696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6E2AFD9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5,274,628</w:t>
            </w:r>
          </w:p>
        </w:tc>
        <w:tc>
          <w:tcPr>
            <w:tcW w:w="2128" w:type="dxa"/>
            <w:shd w:val="clear" w:color="auto" w:fill="auto"/>
            <w:vAlign w:val="center"/>
          </w:tcPr>
          <w:p w14:paraId="024F944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41F7219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5,274,628</w:t>
            </w:r>
          </w:p>
        </w:tc>
        <w:tc>
          <w:tcPr>
            <w:tcW w:w="2226" w:type="dxa"/>
            <w:shd w:val="clear" w:color="auto" w:fill="auto"/>
            <w:vAlign w:val="center"/>
          </w:tcPr>
          <w:p w14:paraId="40D126A8"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- 12,372</w:t>
            </w:r>
          </w:p>
        </w:tc>
        <w:tc>
          <w:tcPr>
            <w:tcW w:w="1421" w:type="dxa"/>
            <w:shd w:val="clear" w:color="auto" w:fill="auto"/>
            <w:vAlign w:val="center"/>
          </w:tcPr>
          <w:p w14:paraId="32C4C25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- 0.23</w:t>
            </w:r>
          </w:p>
        </w:tc>
      </w:tr>
      <w:tr w:rsidR="007446E0" w:rsidRPr="00DD4A8A" w14:paraId="473C2EAD"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F927F8" w14:textId="77777777" w:rsidR="007446E0" w:rsidRPr="00DD4A8A" w:rsidRDefault="007446E0" w:rsidP="002B7FB0">
            <w:pPr>
              <w:pStyle w:val="a7"/>
              <w:spacing w:beforeLines="0" w:before="0" w:afterLines="0" w:after="0" w:line="240" w:lineRule="auto"/>
              <w:ind w:left="160" w:firstLineChars="0" w:firstLine="0"/>
              <w:jc w:val="distribute"/>
              <w:rPr>
                <w:rFonts w:ascii="標楷體" w:hAnsi="標楷體"/>
                <w:bCs w:val="0"/>
                <w:sz w:val="20"/>
                <w:szCs w:val="20"/>
              </w:rPr>
            </w:pPr>
            <w:r w:rsidRPr="00DD4A8A">
              <w:rPr>
                <w:rFonts w:ascii="標楷體" w:hAnsi="標楷體" w:hint="eastAsia"/>
                <w:noProof/>
                <w:sz w:val="20"/>
              </w:rPr>
              <w:t>藝文推廣處</w:t>
            </w:r>
          </w:p>
        </w:tc>
        <w:tc>
          <w:tcPr>
            <w:tcW w:w="2100" w:type="dxa"/>
            <w:shd w:val="clear" w:color="auto" w:fill="auto"/>
            <w:vAlign w:val="center"/>
          </w:tcPr>
          <w:p w14:paraId="537F39D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274,231,000</w:t>
            </w:r>
          </w:p>
        </w:tc>
        <w:tc>
          <w:tcPr>
            <w:tcW w:w="2113" w:type="dxa"/>
            <w:shd w:val="clear" w:color="auto" w:fill="auto"/>
            <w:vAlign w:val="center"/>
          </w:tcPr>
          <w:p w14:paraId="52DC059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260,897,910</w:t>
            </w:r>
          </w:p>
        </w:tc>
        <w:tc>
          <w:tcPr>
            <w:tcW w:w="2114" w:type="dxa"/>
            <w:shd w:val="clear" w:color="auto" w:fill="auto"/>
            <w:vAlign w:val="center"/>
          </w:tcPr>
          <w:p w14:paraId="5DD03D9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1974" w:type="dxa"/>
            <w:shd w:val="clear" w:color="auto" w:fill="auto"/>
            <w:vAlign w:val="center"/>
          </w:tcPr>
          <w:p w14:paraId="18D69BE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hint="eastAsia"/>
                <w:noProof/>
                <w:sz w:val="20"/>
              </w:rPr>
              <w:t>－</w:t>
            </w:r>
          </w:p>
        </w:tc>
        <w:tc>
          <w:tcPr>
            <w:tcW w:w="2113" w:type="dxa"/>
            <w:shd w:val="clear" w:color="auto" w:fill="auto"/>
            <w:vAlign w:val="center"/>
          </w:tcPr>
          <w:p w14:paraId="7C269CB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260,415,910</w:t>
            </w:r>
          </w:p>
        </w:tc>
        <w:tc>
          <w:tcPr>
            <w:tcW w:w="2128" w:type="dxa"/>
            <w:shd w:val="clear" w:color="auto" w:fill="auto"/>
            <w:vAlign w:val="center"/>
          </w:tcPr>
          <w:p w14:paraId="7056149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482,000</w:t>
            </w:r>
          </w:p>
        </w:tc>
        <w:tc>
          <w:tcPr>
            <w:tcW w:w="2113" w:type="dxa"/>
            <w:shd w:val="clear" w:color="auto" w:fill="auto"/>
            <w:vAlign w:val="center"/>
          </w:tcPr>
          <w:p w14:paraId="3161642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260,897,910</w:t>
            </w:r>
          </w:p>
        </w:tc>
        <w:tc>
          <w:tcPr>
            <w:tcW w:w="2226" w:type="dxa"/>
            <w:shd w:val="clear" w:color="auto" w:fill="auto"/>
            <w:vAlign w:val="center"/>
          </w:tcPr>
          <w:p w14:paraId="004B66DD"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- 13,333,090</w:t>
            </w:r>
          </w:p>
        </w:tc>
        <w:tc>
          <w:tcPr>
            <w:tcW w:w="1421" w:type="dxa"/>
            <w:shd w:val="clear" w:color="auto" w:fill="auto"/>
            <w:vAlign w:val="center"/>
          </w:tcPr>
          <w:p w14:paraId="67B5DF1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4A8A">
              <w:rPr>
                <w:rFonts w:ascii="新細明體" w:hAnsi="新細明體"/>
                <w:noProof/>
                <w:sz w:val="20"/>
              </w:rPr>
              <w:t>- 4.86</w:t>
            </w:r>
          </w:p>
        </w:tc>
      </w:tr>
      <w:tr w:rsidR="007446E0" w:rsidRPr="00DD4A8A" w14:paraId="42CFD3A8"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D78959"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一般行政</w:t>
            </w:r>
          </w:p>
        </w:tc>
        <w:tc>
          <w:tcPr>
            <w:tcW w:w="2100" w:type="dxa"/>
            <w:shd w:val="clear" w:color="auto" w:fill="auto"/>
            <w:vAlign w:val="center"/>
          </w:tcPr>
          <w:p w14:paraId="69BD07C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73,670,000</w:t>
            </w:r>
          </w:p>
        </w:tc>
        <w:tc>
          <w:tcPr>
            <w:tcW w:w="2113" w:type="dxa"/>
            <w:shd w:val="clear" w:color="auto" w:fill="auto"/>
            <w:vAlign w:val="center"/>
          </w:tcPr>
          <w:p w14:paraId="13DF4AA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72,447,047</w:t>
            </w:r>
          </w:p>
        </w:tc>
        <w:tc>
          <w:tcPr>
            <w:tcW w:w="2114" w:type="dxa"/>
            <w:shd w:val="clear" w:color="auto" w:fill="auto"/>
            <w:vAlign w:val="center"/>
          </w:tcPr>
          <w:p w14:paraId="783FFD2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49E081A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44DA1F6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72,447,047</w:t>
            </w:r>
          </w:p>
        </w:tc>
        <w:tc>
          <w:tcPr>
            <w:tcW w:w="2128" w:type="dxa"/>
            <w:shd w:val="clear" w:color="auto" w:fill="auto"/>
            <w:vAlign w:val="center"/>
          </w:tcPr>
          <w:p w14:paraId="7EF3C6C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691D8CA5"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72,447,047</w:t>
            </w:r>
          </w:p>
        </w:tc>
        <w:tc>
          <w:tcPr>
            <w:tcW w:w="2226" w:type="dxa"/>
            <w:shd w:val="clear" w:color="auto" w:fill="auto"/>
            <w:vAlign w:val="center"/>
          </w:tcPr>
          <w:p w14:paraId="2DA9736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- 1,222,953</w:t>
            </w:r>
          </w:p>
        </w:tc>
        <w:tc>
          <w:tcPr>
            <w:tcW w:w="1421" w:type="dxa"/>
            <w:shd w:val="clear" w:color="auto" w:fill="auto"/>
            <w:vAlign w:val="center"/>
          </w:tcPr>
          <w:p w14:paraId="58BC171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- 1.66</w:t>
            </w:r>
          </w:p>
        </w:tc>
      </w:tr>
      <w:tr w:rsidR="007446E0" w:rsidRPr="00DD4A8A" w14:paraId="6B1E99B5"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F7B43D"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藝文處業務</w:t>
            </w:r>
          </w:p>
        </w:tc>
        <w:tc>
          <w:tcPr>
            <w:tcW w:w="2100" w:type="dxa"/>
            <w:shd w:val="clear" w:color="auto" w:fill="auto"/>
            <w:vAlign w:val="center"/>
          </w:tcPr>
          <w:p w14:paraId="6ECA6AB0"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198,148,000</w:t>
            </w:r>
          </w:p>
        </w:tc>
        <w:tc>
          <w:tcPr>
            <w:tcW w:w="2113" w:type="dxa"/>
            <w:shd w:val="clear" w:color="auto" w:fill="auto"/>
            <w:vAlign w:val="center"/>
          </w:tcPr>
          <w:p w14:paraId="666BDCA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186,080,152</w:t>
            </w:r>
          </w:p>
        </w:tc>
        <w:tc>
          <w:tcPr>
            <w:tcW w:w="2114" w:type="dxa"/>
            <w:shd w:val="clear" w:color="auto" w:fill="auto"/>
            <w:vAlign w:val="center"/>
          </w:tcPr>
          <w:p w14:paraId="52FD7A5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shd w:val="clear" w:color="auto" w:fill="auto"/>
            <w:vAlign w:val="center"/>
          </w:tcPr>
          <w:p w14:paraId="614B3CDC"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1E6ABB4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186,080,152</w:t>
            </w:r>
          </w:p>
        </w:tc>
        <w:tc>
          <w:tcPr>
            <w:tcW w:w="2128" w:type="dxa"/>
            <w:shd w:val="clear" w:color="auto" w:fill="auto"/>
            <w:vAlign w:val="center"/>
          </w:tcPr>
          <w:p w14:paraId="7F9FA08E"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shd w:val="clear" w:color="auto" w:fill="auto"/>
            <w:vAlign w:val="center"/>
          </w:tcPr>
          <w:p w14:paraId="29DF5AE7"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186,080,152</w:t>
            </w:r>
          </w:p>
        </w:tc>
        <w:tc>
          <w:tcPr>
            <w:tcW w:w="2226" w:type="dxa"/>
            <w:shd w:val="clear" w:color="auto" w:fill="auto"/>
            <w:vAlign w:val="center"/>
          </w:tcPr>
          <w:p w14:paraId="78AF185F"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- 12,067,848</w:t>
            </w:r>
          </w:p>
        </w:tc>
        <w:tc>
          <w:tcPr>
            <w:tcW w:w="1421" w:type="dxa"/>
            <w:shd w:val="clear" w:color="auto" w:fill="auto"/>
            <w:vAlign w:val="center"/>
          </w:tcPr>
          <w:p w14:paraId="7046E726"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- 6.09</w:t>
            </w:r>
          </w:p>
        </w:tc>
      </w:tr>
      <w:tr w:rsidR="007446E0" w:rsidRPr="00DD4A8A" w14:paraId="231CB62A"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FFBAD2B" w14:textId="77777777" w:rsidR="007446E0" w:rsidRPr="00DD4A8A" w:rsidRDefault="007446E0"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4A8A">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452EFA33"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2,413,000</w:t>
            </w:r>
          </w:p>
        </w:tc>
        <w:tc>
          <w:tcPr>
            <w:tcW w:w="2113" w:type="dxa"/>
            <w:tcBorders>
              <w:bottom w:val="single" w:sz="4" w:space="0" w:color="auto"/>
            </w:tcBorders>
            <w:shd w:val="clear" w:color="auto" w:fill="auto"/>
            <w:vAlign w:val="center"/>
          </w:tcPr>
          <w:p w14:paraId="36415D7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2,370,711</w:t>
            </w:r>
          </w:p>
        </w:tc>
        <w:tc>
          <w:tcPr>
            <w:tcW w:w="2114" w:type="dxa"/>
            <w:tcBorders>
              <w:bottom w:val="single" w:sz="4" w:space="0" w:color="auto"/>
            </w:tcBorders>
            <w:shd w:val="clear" w:color="auto" w:fill="auto"/>
            <w:vAlign w:val="center"/>
          </w:tcPr>
          <w:p w14:paraId="04AC0131"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5B66F8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2E210EB"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1,888,711</w:t>
            </w:r>
          </w:p>
        </w:tc>
        <w:tc>
          <w:tcPr>
            <w:tcW w:w="2128" w:type="dxa"/>
            <w:tcBorders>
              <w:bottom w:val="single" w:sz="4" w:space="0" w:color="auto"/>
            </w:tcBorders>
            <w:shd w:val="clear" w:color="auto" w:fill="auto"/>
            <w:vAlign w:val="center"/>
          </w:tcPr>
          <w:p w14:paraId="45AFF70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482,000</w:t>
            </w:r>
          </w:p>
        </w:tc>
        <w:tc>
          <w:tcPr>
            <w:tcW w:w="2113" w:type="dxa"/>
            <w:tcBorders>
              <w:bottom w:val="single" w:sz="4" w:space="0" w:color="auto"/>
            </w:tcBorders>
            <w:shd w:val="clear" w:color="auto" w:fill="auto"/>
            <w:vAlign w:val="center"/>
          </w:tcPr>
          <w:p w14:paraId="0AA420A9"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2,370,711</w:t>
            </w:r>
          </w:p>
        </w:tc>
        <w:tc>
          <w:tcPr>
            <w:tcW w:w="2226" w:type="dxa"/>
            <w:tcBorders>
              <w:bottom w:val="single" w:sz="4" w:space="0" w:color="auto"/>
            </w:tcBorders>
            <w:shd w:val="clear" w:color="auto" w:fill="auto"/>
            <w:vAlign w:val="center"/>
          </w:tcPr>
          <w:p w14:paraId="55859C74"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- 42,289</w:t>
            </w:r>
          </w:p>
        </w:tc>
        <w:tc>
          <w:tcPr>
            <w:tcW w:w="1421" w:type="dxa"/>
            <w:tcBorders>
              <w:bottom w:val="single" w:sz="4" w:space="0" w:color="auto"/>
            </w:tcBorders>
            <w:shd w:val="clear" w:color="auto" w:fill="auto"/>
            <w:vAlign w:val="center"/>
          </w:tcPr>
          <w:p w14:paraId="01CFFCAA" w14:textId="77777777" w:rsidR="007446E0" w:rsidRPr="00DD4A8A" w:rsidRDefault="007446E0"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4A8A">
              <w:rPr>
                <w:rFonts w:ascii="新細明體" w:hAnsi="新細明體"/>
                <w:b w:val="0"/>
                <w:noProof/>
                <w:sz w:val="20"/>
              </w:rPr>
              <w:t>- 1.75</w:t>
            </w:r>
          </w:p>
        </w:tc>
      </w:tr>
    </w:tbl>
    <w:p w14:paraId="1F8529C7" w14:textId="77777777" w:rsidR="007446E0" w:rsidRDefault="007446E0" w:rsidP="007446E0">
      <w:pPr>
        <w:pStyle w:val="a7"/>
        <w:spacing w:beforeLines="0" w:before="0" w:afterLines="0" w:after="0" w:line="240" w:lineRule="exact"/>
        <w:ind w:leftChars="0" w:left="0" w:firstLineChars="0" w:firstLine="0"/>
        <w:rPr>
          <w:b w:val="0"/>
          <w:bCs w:val="0"/>
          <w:szCs w:val="28"/>
        </w:rPr>
      </w:pPr>
    </w:p>
    <w:p w14:paraId="52A06A78" w14:textId="77777777" w:rsidR="007446E0" w:rsidRDefault="007446E0" w:rsidP="00D34589">
      <w:pPr>
        <w:pStyle w:val="a8"/>
        <w:tabs>
          <w:tab w:val="right" w:pos="10800"/>
        </w:tabs>
        <w:spacing w:beforeLines="20" w:before="72" w:afterLines="30" w:after="108" w:line="560" w:lineRule="exact"/>
        <w:ind w:leftChars="0" w:left="958" w:right="255"/>
        <w:jc w:val="both"/>
        <w:rPr>
          <w:rFonts w:ascii="標楷體" w:eastAsia="標楷體" w:hAnsi="標楷體"/>
        </w:rPr>
      </w:pPr>
      <w:r>
        <w:rPr>
          <w:rFonts w:ascii="標楷體" w:eastAsia="標楷體" w:hAnsi="標楷體" w:hint="eastAsia"/>
        </w:rPr>
        <w:t>2. 以前</w:t>
      </w:r>
      <w:r w:rsidRPr="00C36879">
        <w:rPr>
          <w:rFonts w:ascii="標楷體" w:eastAsia="標楷體" w:hAnsi="標楷體" w:hint="eastAsia"/>
        </w:rPr>
        <w:t>年度部分</w:t>
      </w:r>
    </w:p>
    <w:p w14:paraId="6F2159C1" w14:textId="77777777" w:rsidR="007446E0" w:rsidRPr="00C36879" w:rsidRDefault="007446E0" w:rsidP="007446E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7446E0" w:rsidRPr="005A766A" w14:paraId="5D809856" w14:textId="77777777" w:rsidTr="004A5984">
        <w:trPr>
          <w:tblHeader/>
        </w:trPr>
        <w:tc>
          <w:tcPr>
            <w:tcW w:w="618" w:type="dxa"/>
            <w:vMerge w:val="restart"/>
            <w:tcBorders>
              <w:left w:val="nil"/>
            </w:tcBorders>
            <w:shd w:val="clear" w:color="auto" w:fill="auto"/>
            <w:vAlign w:val="center"/>
          </w:tcPr>
          <w:p w14:paraId="6D7D2AFC"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5E6F8B5"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8E03F00"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DDDB799"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0DD91ED5"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決算審定數</w:t>
            </w:r>
          </w:p>
        </w:tc>
      </w:tr>
      <w:tr w:rsidR="007446E0" w:rsidRPr="005A766A" w14:paraId="00E89DF2" w14:textId="77777777" w:rsidTr="004A5984">
        <w:trPr>
          <w:tblHeader/>
        </w:trPr>
        <w:tc>
          <w:tcPr>
            <w:tcW w:w="618" w:type="dxa"/>
            <w:vMerge/>
            <w:tcBorders>
              <w:left w:val="nil"/>
            </w:tcBorders>
            <w:shd w:val="clear" w:color="auto" w:fill="auto"/>
            <w:vAlign w:val="center"/>
          </w:tcPr>
          <w:p w14:paraId="2960F59B" w14:textId="77777777" w:rsidR="007446E0" w:rsidRPr="005A766A" w:rsidRDefault="007446E0" w:rsidP="002B7FB0">
            <w:pPr>
              <w:rPr>
                <w:rFonts w:hAnsi="標楷體"/>
                <w:sz w:val="20"/>
              </w:rPr>
            </w:pPr>
          </w:p>
        </w:tc>
        <w:tc>
          <w:tcPr>
            <w:tcW w:w="2473" w:type="dxa"/>
            <w:vMerge/>
            <w:shd w:val="clear" w:color="auto" w:fill="auto"/>
            <w:vAlign w:val="center"/>
          </w:tcPr>
          <w:p w14:paraId="07BB1766" w14:textId="77777777" w:rsidR="007446E0" w:rsidRPr="005A766A" w:rsidRDefault="007446E0" w:rsidP="002B7FB0">
            <w:pPr>
              <w:jc w:val="distribute"/>
              <w:rPr>
                <w:rFonts w:hAnsi="標楷體"/>
                <w:sz w:val="20"/>
              </w:rPr>
            </w:pPr>
          </w:p>
        </w:tc>
        <w:tc>
          <w:tcPr>
            <w:tcW w:w="2336" w:type="dxa"/>
            <w:vMerge/>
            <w:shd w:val="clear" w:color="auto" w:fill="auto"/>
            <w:vAlign w:val="center"/>
          </w:tcPr>
          <w:p w14:paraId="2F7D6099" w14:textId="77777777" w:rsidR="007446E0" w:rsidRPr="005A766A" w:rsidRDefault="007446E0" w:rsidP="002B7FB0">
            <w:pPr>
              <w:jc w:val="distribute"/>
              <w:rPr>
                <w:rFonts w:hAnsi="標楷體"/>
                <w:sz w:val="20"/>
              </w:rPr>
            </w:pPr>
          </w:p>
        </w:tc>
        <w:tc>
          <w:tcPr>
            <w:tcW w:w="2311" w:type="dxa"/>
            <w:vMerge w:val="restart"/>
            <w:shd w:val="clear" w:color="auto" w:fill="auto"/>
            <w:vAlign w:val="center"/>
          </w:tcPr>
          <w:p w14:paraId="77EF9E6D"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E9DBB6D"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42C19F1"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AEC081E"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C00515E"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333E87B3" w14:textId="77777777" w:rsidR="007446E0" w:rsidRPr="005A766A" w:rsidRDefault="007446E0" w:rsidP="002B7FB0">
            <w:pPr>
              <w:ind w:leftChars="30" w:left="48" w:rightChars="30" w:right="48"/>
              <w:jc w:val="distribute"/>
              <w:rPr>
                <w:rFonts w:hAnsi="標楷體"/>
                <w:sz w:val="20"/>
              </w:rPr>
            </w:pPr>
            <w:r w:rsidRPr="005A766A">
              <w:rPr>
                <w:rFonts w:hAnsi="標楷體"/>
                <w:sz w:val="20"/>
              </w:rPr>
              <w:t>應付保留數</w:t>
            </w:r>
          </w:p>
        </w:tc>
      </w:tr>
      <w:tr w:rsidR="007446E0" w:rsidRPr="005A766A" w14:paraId="67B60B87" w14:textId="77777777" w:rsidTr="004A5984">
        <w:trPr>
          <w:tblHeader/>
        </w:trPr>
        <w:tc>
          <w:tcPr>
            <w:tcW w:w="618" w:type="dxa"/>
            <w:vMerge/>
            <w:tcBorders>
              <w:left w:val="nil"/>
            </w:tcBorders>
            <w:shd w:val="clear" w:color="auto" w:fill="auto"/>
            <w:vAlign w:val="center"/>
          </w:tcPr>
          <w:p w14:paraId="76FFFE10" w14:textId="77777777" w:rsidR="007446E0" w:rsidRPr="005A766A" w:rsidRDefault="007446E0" w:rsidP="002B7FB0">
            <w:pPr>
              <w:rPr>
                <w:rFonts w:hAnsi="標楷體"/>
                <w:sz w:val="20"/>
              </w:rPr>
            </w:pPr>
          </w:p>
        </w:tc>
        <w:tc>
          <w:tcPr>
            <w:tcW w:w="2473" w:type="dxa"/>
            <w:vMerge/>
            <w:shd w:val="clear" w:color="auto" w:fill="auto"/>
            <w:vAlign w:val="center"/>
          </w:tcPr>
          <w:p w14:paraId="55C2B202" w14:textId="77777777" w:rsidR="007446E0" w:rsidRPr="005A766A" w:rsidRDefault="007446E0" w:rsidP="002B7FB0">
            <w:pPr>
              <w:jc w:val="distribute"/>
              <w:rPr>
                <w:rFonts w:hAnsi="標楷體"/>
                <w:sz w:val="20"/>
              </w:rPr>
            </w:pPr>
          </w:p>
        </w:tc>
        <w:tc>
          <w:tcPr>
            <w:tcW w:w="2336" w:type="dxa"/>
            <w:vMerge/>
            <w:shd w:val="clear" w:color="auto" w:fill="auto"/>
            <w:vAlign w:val="center"/>
          </w:tcPr>
          <w:p w14:paraId="2933E865" w14:textId="77777777" w:rsidR="007446E0" w:rsidRPr="005A766A" w:rsidRDefault="007446E0" w:rsidP="002B7FB0">
            <w:pPr>
              <w:jc w:val="distribute"/>
              <w:rPr>
                <w:rFonts w:hAnsi="標楷體"/>
                <w:sz w:val="20"/>
              </w:rPr>
            </w:pPr>
          </w:p>
        </w:tc>
        <w:tc>
          <w:tcPr>
            <w:tcW w:w="2311" w:type="dxa"/>
            <w:vMerge/>
            <w:shd w:val="clear" w:color="auto" w:fill="auto"/>
            <w:vAlign w:val="center"/>
          </w:tcPr>
          <w:p w14:paraId="47673339" w14:textId="77777777" w:rsidR="007446E0" w:rsidRPr="005A766A" w:rsidRDefault="007446E0" w:rsidP="002B7FB0">
            <w:pPr>
              <w:jc w:val="distribute"/>
              <w:rPr>
                <w:rFonts w:hAnsi="標楷體"/>
                <w:sz w:val="20"/>
              </w:rPr>
            </w:pPr>
          </w:p>
        </w:tc>
        <w:tc>
          <w:tcPr>
            <w:tcW w:w="2311" w:type="dxa"/>
            <w:vMerge/>
            <w:shd w:val="clear" w:color="auto" w:fill="auto"/>
            <w:vAlign w:val="center"/>
          </w:tcPr>
          <w:p w14:paraId="5D24E4F3" w14:textId="77777777" w:rsidR="007446E0" w:rsidRPr="005A766A" w:rsidRDefault="007446E0" w:rsidP="002B7FB0">
            <w:pPr>
              <w:jc w:val="distribute"/>
              <w:rPr>
                <w:rFonts w:hAnsi="標楷體"/>
                <w:sz w:val="20"/>
              </w:rPr>
            </w:pPr>
          </w:p>
        </w:tc>
        <w:tc>
          <w:tcPr>
            <w:tcW w:w="2311" w:type="dxa"/>
            <w:vMerge/>
            <w:shd w:val="clear" w:color="auto" w:fill="auto"/>
            <w:vAlign w:val="center"/>
          </w:tcPr>
          <w:p w14:paraId="6B7036E9" w14:textId="77777777" w:rsidR="007446E0" w:rsidRPr="005A766A" w:rsidRDefault="007446E0" w:rsidP="002B7FB0">
            <w:pPr>
              <w:jc w:val="distribute"/>
              <w:rPr>
                <w:rFonts w:hAnsi="標楷體"/>
                <w:sz w:val="20"/>
              </w:rPr>
            </w:pPr>
          </w:p>
        </w:tc>
        <w:tc>
          <w:tcPr>
            <w:tcW w:w="2311" w:type="dxa"/>
            <w:vMerge/>
            <w:shd w:val="clear" w:color="auto" w:fill="auto"/>
            <w:vAlign w:val="center"/>
          </w:tcPr>
          <w:p w14:paraId="4AF7736B" w14:textId="77777777" w:rsidR="007446E0" w:rsidRPr="005A766A" w:rsidRDefault="007446E0" w:rsidP="002B7FB0">
            <w:pPr>
              <w:jc w:val="distribute"/>
              <w:rPr>
                <w:rFonts w:hAnsi="標楷體"/>
                <w:sz w:val="20"/>
              </w:rPr>
            </w:pPr>
          </w:p>
        </w:tc>
        <w:tc>
          <w:tcPr>
            <w:tcW w:w="2312" w:type="dxa"/>
            <w:vMerge/>
            <w:shd w:val="clear" w:color="auto" w:fill="auto"/>
            <w:vAlign w:val="center"/>
          </w:tcPr>
          <w:p w14:paraId="1213A392" w14:textId="77777777" w:rsidR="007446E0" w:rsidRPr="005A766A" w:rsidRDefault="007446E0" w:rsidP="002B7FB0">
            <w:pPr>
              <w:jc w:val="distribute"/>
              <w:rPr>
                <w:rFonts w:hAnsi="標楷體"/>
                <w:sz w:val="20"/>
              </w:rPr>
            </w:pPr>
          </w:p>
        </w:tc>
        <w:tc>
          <w:tcPr>
            <w:tcW w:w="2197" w:type="dxa"/>
            <w:shd w:val="clear" w:color="auto" w:fill="auto"/>
            <w:vAlign w:val="center"/>
          </w:tcPr>
          <w:p w14:paraId="1676C766" w14:textId="77777777" w:rsidR="007446E0" w:rsidRPr="005A766A" w:rsidRDefault="007446E0"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65CC3FBC" w14:textId="77777777" w:rsidR="007446E0" w:rsidRPr="005A766A" w:rsidRDefault="007446E0" w:rsidP="002B7FB0">
            <w:pPr>
              <w:jc w:val="center"/>
              <w:rPr>
                <w:rFonts w:hAnsi="標楷體"/>
                <w:sz w:val="20"/>
              </w:rPr>
            </w:pPr>
            <w:r w:rsidRPr="005A766A">
              <w:rPr>
                <w:rFonts w:hAnsi="標楷體"/>
                <w:sz w:val="20"/>
              </w:rPr>
              <w:t>％</w:t>
            </w:r>
          </w:p>
        </w:tc>
      </w:tr>
      <w:tr w:rsidR="007446E0" w:rsidRPr="006D556C" w14:paraId="2C1A7B09"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E51A07" w14:textId="77777777" w:rsidR="007446E0" w:rsidRPr="006D556C" w:rsidRDefault="007446E0" w:rsidP="002B7FB0">
            <w:pPr>
              <w:jc w:val="center"/>
              <w:rPr>
                <w:rFonts w:ascii="新細明體" w:hAnsi="新細明體"/>
                <w:sz w:val="20"/>
              </w:rPr>
            </w:pPr>
          </w:p>
        </w:tc>
        <w:tc>
          <w:tcPr>
            <w:tcW w:w="2473" w:type="dxa"/>
            <w:shd w:val="clear" w:color="auto" w:fill="auto"/>
            <w:vAlign w:val="center"/>
          </w:tcPr>
          <w:p w14:paraId="69244C2B" w14:textId="77777777" w:rsidR="007446E0" w:rsidRPr="006D556C" w:rsidRDefault="007446E0" w:rsidP="002B7FB0">
            <w:pPr>
              <w:jc w:val="distribute"/>
              <w:rPr>
                <w:rFonts w:ascii="新細明體" w:hAnsi="新細明體"/>
                <w:b/>
                <w:sz w:val="20"/>
              </w:rPr>
            </w:pPr>
            <w:r w:rsidRPr="006D556C">
              <w:rPr>
                <w:rFonts w:ascii="新細明體" w:hAnsi="新細明體" w:hint="eastAsia"/>
                <w:b/>
                <w:noProof/>
                <w:sz w:val="20"/>
              </w:rPr>
              <w:t>文化局主管</w:t>
            </w:r>
          </w:p>
        </w:tc>
        <w:tc>
          <w:tcPr>
            <w:tcW w:w="2336" w:type="dxa"/>
            <w:shd w:val="clear" w:color="auto" w:fill="auto"/>
            <w:vAlign w:val="center"/>
          </w:tcPr>
          <w:p w14:paraId="308AEE5B"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495,551,511</w:t>
            </w:r>
          </w:p>
        </w:tc>
        <w:tc>
          <w:tcPr>
            <w:tcW w:w="2311" w:type="dxa"/>
            <w:shd w:val="clear" w:color="auto" w:fill="auto"/>
            <w:vAlign w:val="center"/>
          </w:tcPr>
          <w:p w14:paraId="5CE6DFA4"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01E747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4B66C38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406925FB"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6,243,609</w:t>
            </w:r>
          </w:p>
        </w:tc>
        <w:tc>
          <w:tcPr>
            <w:tcW w:w="2312" w:type="dxa"/>
            <w:shd w:val="clear" w:color="auto" w:fill="auto"/>
            <w:vAlign w:val="center"/>
          </w:tcPr>
          <w:p w14:paraId="1CE2F0A4"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457,669,296</w:t>
            </w:r>
          </w:p>
        </w:tc>
        <w:tc>
          <w:tcPr>
            <w:tcW w:w="2197" w:type="dxa"/>
            <w:shd w:val="clear" w:color="auto" w:fill="auto"/>
            <w:vAlign w:val="center"/>
          </w:tcPr>
          <w:p w14:paraId="493690FB"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31,638,606</w:t>
            </w:r>
          </w:p>
        </w:tc>
        <w:tc>
          <w:tcPr>
            <w:tcW w:w="1516" w:type="dxa"/>
            <w:shd w:val="clear" w:color="auto" w:fill="auto"/>
            <w:vAlign w:val="center"/>
          </w:tcPr>
          <w:p w14:paraId="4D64B90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6.38</w:t>
            </w:r>
          </w:p>
        </w:tc>
      </w:tr>
      <w:tr w:rsidR="007446E0" w:rsidRPr="006D556C" w14:paraId="44C4CF0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EEE509" w14:textId="77777777" w:rsidR="007446E0" w:rsidRPr="006D556C" w:rsidRDefault="007446E0" w:rsidP="002B7FB0">
            <w:pPr>
              <w:jc w:val="center"/>
              <w:rPr>
                <w:rFonts w:ascii="新細明體" w:hAnsi="新細明體"/>
                <w:sz w:val="20"/>
              </w:rPr>
            </w:pPr>
          </w:p>
        </w:tc>
        <w:tc>
          <w:tcPr>
            <w:tcW w:w="2473" w:type="dxa"/>
            <w:shd w:val="clear" w:color="auto" w:fill="auto"/>
            <w:vAlign w:val="center"/>
          </w:tcPr>
          <w:p w14:paraId="7DD538CC" w14:textId="77777777" w:rsidR="007446E0" w:rsidRPr="006D556C" w:rsidRDefault="007446E0" w:rsidP="002B7FB0">
            <w:pPr>
              <w:ind w:leftChars="100" w:left="160"/>
              <w:jc w:val="distribute"/>
              <w:rPr>
                <w:rFonts w:ascii="新細明體" w:hAnsi="新細明體"/>
                <w:b/>
                <w:sz w:val="20"/>
              </w:rPr>
            </w:pPr>
            <w:r w:rsidRPr="006D556C">
              <w:rPr>
                <w:rFonts w:ascii="新細明體" w:hAnsi="新細明體" w:hint="eastAsia"/>
                <w:b/>
                <w:noProof/>
                <w:sz w:val="20"/>
              </w:rPr>
              <w:t>文化局</w:t>
            </w:r>
          </w:p>
        </w:tc>
        <w:tc>
          <w:tcPr>
            <w:tcW w:w="2336" w:type="dxa"/>
            <w:shd w:val="clear" w:color="auto" w:fill="auto"/>
            <w:vAlign w:val="center"/>
          </w:tcPr>
          <w:p w14:paraId="77F0E29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235,013,998</w:t>
            </w:r>
          </w:p>
        </w:tc>
        <w:tc>
          <w:tcPr>
            <w:tcW w:w="2311" w:type="dxa"/>
            <w:shd w:val="clear" w:color="auto" w:fill="auto"/>
            <w:vAlign w:val="center"/>
          </w:tcPr>
          <w:p w14:paraId="6F31BE0D"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6254FB05"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712EEA38"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FDC6CC4"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4,950,251</w:t>
            </w:r>
          </w:p>
        </w:tc>
        <w:tc>
          <w:tcPr>
            <w:tcW w:w="2312" w:type="dxa"/>
            <w:shd w:val="clear" w:color="auto" w:fill="auto"/>
            <w:vAlign w:val="center"/>
          </w:tcPr>
          <w:p w14:paraId="36456FF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205,864,710</w:t>
            </w:r>
          </w:p>
        </w:tc>
        <w:tc>
          <w:tcPr>
            <w:tcW w:w="2197" w:type="dxa"/>
            <w:shd w:val="clear" w:color="auto" w:fill="auto"/>
            <w:vAlign w:val="center"/>
          </w:tcPr>
          <w:p w14:paraId="20E4817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24,199,037</w:t>
            </w:r>
          </w:p>
        </w:tc>
        <w:tc>
          <w:tcPr>
            <w:tcW w:w="1516" w:type="dxa"/>
            <w:shd w:val="clear" w:color="auto" w:fill="auto"/>
            <w:vAlign w:val="center"/>
          </w:tcPr>
          <w:p w14:paraId="794770F1"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10.30</w:t>
            </w:r>
          </w:p>
        </w:tc>
      </w:tr>
      <w:tr w:rsidR="007446E0" w:rsidRPr="005D4433" w14:paraId="5F3E79A3"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471496" w14:textId="77777777" w:rsidR="007446E0" w:rsidRPr="007371CD" w:rsidRDefault="007446E0" w:rsidP="002B7FB0">
            <w:pPr>
              <w:jc w:val="center"/>
              <w:rPr>
                <w:rFonts w:hAnsi="標楷體"/>
                <w:sz w:val="20"/>
              </w:rPr>
            </w:pPr>
            <w:r w:rsidRPr="007371CD">
              <w:rPr>
                <w:rFonts w:hAnsi="標楷體"/>
                <w:noProof/>
                <w:sz w:val="20"/>
              </w:rPr>
              <w:t>108</w:t>
            </w:r>
          </w:p>
        </w:tc>
        <w:tc>
          <w:tcPr>
            <w:tcW w:w="2473" w:type="dxa"/>
            <w:shd w:val="clear" w:color="auto" w:fill="auto"/>
            <w:vAlign w:val="center"/>
          </w:tcPr>
          <w:p w14:paraId="3AED9E8D"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48E85BD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2,196,797</w:t>
            </w:r>
          </w:p>
        </w:tc>
        <w:tc>
          <w:tcPr>
            <w:tcW w:w="2311" w:type="dxa"/>
            <w:shd w:val="clear" w:color="auto" w:fill="auto"/>
            <w:vAlign w:val="center"/>
          </w:tcPr>
          <w:p w14:paraId="15173D8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37A09E1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7DDB2B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F1E18E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40AF455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197" w:type="dxa"/>
            <w:shd w:val="clear" w:color="auto" w:fill="auto"/>
            <w:vAlign w:val="center"/>
          </w:tcPr>
          <w:p w14:paraId="1F04F80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2,196,797</w:t>
            </w:r>
          </w:p>
        </w:tc>
        <w:tc>
          <w:tcPr>
            <w:tcW w:w="1516" w:type="dxa"/>
            <w:shd w:val="clear" w:color="auto" w:fill="auto"/>
            <w:vAlign w:val="center"/>
          </w:tcPr>
          <w:p w14:paraId="1CAACB1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100.00</w:t>
            </w:r>
          </w:p>
        </w:tc>
      </w:tr>
      <w:tr w:rsidR="007446E0" w:rsidRPr="006D556C" w14:paraId="7E73A306"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CD5035" w14:textId="77777777" w:rsidR="007446E0" w:rsidRPr="007371CD" w:rsidRDefault="007446E0" w:rsidP="002B7FB0">
            <w:pPr>
              <w:jc w:val="center"/>
              <w:rPr>
                <w:rFonts w:hAnsi="標楷體"/>
                <w:sz w:val="20"/>
              </w:rPr>
            </w:pPr>
            <w:r w:rsidRPr="007371CD">
              <w:rPr>
                <w:rFonts w:hAnsi="標楷體"/>
                <w:noProof/>
                <w:sz w:val="20"/>
              </w:rPr>
              <w:t>109</w:t>
            </w:r>
          </w:p>
        </w:tc>
        <w:tc>
          <w:tcPr>
            <w:tcW w:w="2473" w:type="dxa"/>
            <w:shd w:val="clear" w:color="auto" w:fill="auto"/>
            <w:vAlign w:val="center"/>
          </w:tcPr>
          <w:p w14:paraId="318AF3F8" w14:textId="77777777" w:rsidR="007446E0" w:rsidRPr="006D556C" w:rsidRDefault="007446E0" w:rsidP="002B7FB0">
            <w:pPr>
              <w:ind w:leftChars="200" w:left="320"/>
              <w:jc w:val="distribute"/>
              <w:rPr>
                <w:rFonts w:ascii="新細明體" w:hAnsi="新細明體"/>
                <w:b/>
                <w:sz w:val="20"/>
              </w:rPr>
            </w:pPr>
            <w:r w:rsidRPr="006D556C">
              <w:rPr>
                <w:rFonts w:ascii="新細明體" w:hAnsi="新細明體" w:hint="eastAsia"/>
                <w:b/>
                <w:noProof/>
                <w:sz w:val="20"/>
              </w:rPr>
              <w:t>小計</w:t>
            </w:r>
          </w:p>
        </w:tc>
        <w:tc>
          <w:tcPr>
            <w:tcW w:w="2336" w:type="dxa"/>
            <w:shd w:val="clear" w:color="auto" w:fill="auto"/>
            <w:vAlign w:val="center"/>
          </w:tcPr>
          <w:p w14:paraId="3ABE4E88"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9,001,348</w:t>
            </w:r>
          </w:p>
        </w:tc>
        <w:tc>
          <w:tcPr>
            <w:tcW w:w="2311" w:type="dxa"/>
            <w:shd w:val="clear" w:color="auto" w:fill="auto"/>
            <w:vAlign w:val="center"/>
          </w:tcPr>
          <w:p w14:paraId="31D77E4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3314B04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3BBB7400"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15E0688"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46,834</w:t>
            </w:r>
          </w:p>
        </w:tc>
        <w:tc>
          <w:tcPr>
            <w:tcW w:w="2312" w:type="dxa"/>
            <w:shd w:val="clear" w:color="auto" w:fill="auto"/>
            <w:vAlign w:val="center"/>
          </w:tcPr>
          <w:p w14:paraId="2F2D63C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8,954,514</w:t>
            </w:r>
          </w:p>
        </w:tc>
        <w:tc>
          <w:tcPr>
            <w:tcW w:w="2197" w:type="dxa"/>
            <w:shd w:val="clear" w:color="auto" w:fill="auto"/>
            <w:vAlign w:val="center"/>
          </w:tcPr>
          <w:p w14:paraId="7B5990F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1516" w:type="dxa"/>
            <w:shd w:val="clear" w:color="auto" w:fill="auto"/>
            <w:vAlign w:val="center"/>
          </w:tcPr>
          <w:p w14:paraId="361C8052"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r>
      <w:tr w:rsidR="007446E0" w:rsidRPr="005D4433" w14:paraId="6C3A7B63"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422A32" w14:textId="77777777" w:rsidR="007446E0" w:rsidRPr="007371CD" w:rsidRDefault="007446E0" w:rsidP="002B7FB0">
            <w:pPr>
              <w:jc w:val="center"/>
              <w:rPr>
                <w:rFonts w:hAnsi="標楷體"/>
                <w:sz w:val="20"/>
              </w:rPr>
            </w:pPr>
          </w:p>
        </w:tc>
        <w:tc>
          <w:tcPr>
            <w:tcW w:w="2473" w:type="dxa"/>
            <w:shd w:val="clear" w:color="auto" w:fill="auto"/>
            <w:vAlign w:val="center"/>
          </w:tcPr>
          <w:p w14:paraId="4659944F"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藝文工作之推動</w:t>
            </w:r>
          </w:p>
        </w:tc>
        <w:tc>
          <w:tcPr>
            <w:tcW w:w="2336" w:type="dxa"/>
            <w:shd w:val="clear" w:color="auto" w:fill="auto"/>
            <w:vAlign w:val="center"/>
          </w:tcPr>
          <w:p w14:paraId="759B73D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8,600,000</w:t>
            </w:r>
          </w:p>
        </w:tc>
        <w:tc>
          <w:tcPr>
            <w:tcW w:w="2311" w:type="dxa"/>
            <w:shd w:val="clear" w:color="auto" w:fill="auto"/>
            <w:vAlign w:val="center"/>
          </w:tcPr>
          <w:p w14:paraId="67B8C4F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3669364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D54605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900D0EF"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1F5C26E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8,600,000</w:t>
            </w:r>
          </w:p>
        </w:tc>
        <w:tc>
          <w:tcPr>
            <w:tcW w:w="2197" w:type="dxa"/>
            <w:shd w:val="clear" w:color="auto" w:fill="auto"/>
            <w:vAlign w:val="center"/>
          </w:tcPr>
          <w:p w14:paraId="2D4C7F9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6AC6EB3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53223BB1"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9C8013" w14:textId="77777777" w:rsidR="007446E0" w:rsidRPr="007371CD" w:rsidRDefault="007446E0" w:rsidP="002B7FB0">
            <w:pPr>
              <w:jc w:val="center"/>
              <w:rPr>
                <w:rFonts w:hAnsi="標楷體"/>
                <w:sz w:val="20"/>
              </w:rPr>
            </w:pPr>
          </w:p>
        </w:tc>
        <w:tc>
          <w:tcPr>
            <w:tcW w:w="2473" w:type="dxa"/>
            <w:shd w:val="clear" w:color="auto" w:fill="auto"/>
            <w:vAlign w:val="center"/>
          </w:tcPr>
          <w:p w14:paraId="00EA1D2B"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306D99F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154,761</w:t>
            </w:r>
          </w:p>
        </w:tc>
        <w:tc>
          <w:tcPr>
            <w:tcW w:w="2311" w:type="dxa"/>
            <w:shd w:val="clear" w:color="auto" w:fill="auto"/>
            <w:vAlign w:val="center"/>
          </w:tcPr>
          <w:p w14:paraId="77B7898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57247A6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D791FB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AC3200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46,834</w:t>
            </w:r>
          </w:p>
        </w:tc>
        <w:tc>
          <w:tcPr>
            <w:tcW w:w="2312" w:type="dxa"/>
            <w:shd w:val="clear" w:color="auto" w:fill="auto"/>
            <w:vAlign w:val="center"/>
          </w:tcPr>
          <w:p w14:paraId="4AAF7C6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107,927</w:t>
            </w:r>
          </w:p>
        </w:tc>
        <w:tc>
          <w:tcPr>
            <w:tcW w:w="2197" w:type="dxa"/>
            <w:shd w:val="clear" w:color="auto" w:fill="auto"/>
            <w:vAlign w:val="center"/>
          </w:tcPr>
          <w:p w14:paraId="4943BA6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465201F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090886DD"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358E2C5" w14:textId="77777777" w:rsidR="007446E0" w:rsidRPr="007371CD" w:rsidRDefault="007446E0" w:rsidP="002B7FB0">
            <w:pPr>
              <w:jc w:val="center"/>
              <w:rPr>
                <w:rFonts w:hAnsi="標楷體"/>
                <w:sz w:val="20"/>
              </w:rPr>
            </w:pPr>
          </w:p>
        </w:tc>
        <w:tc>
          <w:tcPr>
            <w:tcW w:w="2473" w:type="dxa"/>
            <w:shd w:val="clear" w:color="auto" w:fill="auto"/>
            <w:vAlign w:val="center"/>
          </w:tcPr>
          <w:p w14:paraId="640087DD"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接受補助建設支出</w:t>
            </w:r>
          </w:p>
        </w:tc>
        <w:tc>
          <w:tcPr>
            <w:tcW w:w="2336" w:type="dxa"/>
            <w:shd w:val="clear" w:color="auto" w:fill="auto"/>
            <w:vAlign w:val="center"/>
          </w:tcPr>
          <w:p w14:paraId="0369237F"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246,587</w:t>
            </w:r>
          </w:p>
        </w:tc>
        <w:tc>
          <w:tcPr>
            <w:tcW w:w="2311" w:type="dxa"/>
            <w:shd w:val="clear" w:color="auto" w:fill="auto"/>
            <w:vAlign w:val="center"/>
          </w:tcPr>
          <w:p w14:paraId="73837C6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64951C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5D2A2E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CC00B1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7E76AB1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246,587</w:t>
            </w:r>
          </w:p>
        </w:tc>
        <w:tc>
          <w:tcPr>
            <w:tcW w:w="2197" w:type="dxa"/>
            <w:shd w:val="clear" w:color="auto" w:fill="auto"/>
            <w:vAlign w:val="center"/>
          </w:tcPr>
          <w:p w14:paraId="298EE94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6A98F55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6D556C" w14:paraId="7CB3E316"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2A7C9E" w14:textId="77777777" w:rsidR="007446E0" w:rsidRPr="007371CD" w:rsidRDefault="007446E0" w:rsidP="002B7FB0">
            <w:pPr>
              <w:jc w:val="center"/>
              <w:rPr>
                <w:rFonts w:hAnsi="標楷體"/>
                <w:sz w:val="20"/>
              </w:rPr>
            </w:pPr>
            <w:r w:rsidRPr="007371CD">
              <w:rPr>
                <w:rFonts w:hAnsi="標楷體"/>
                <w:noProof/>
                <w:sz w:val="20"/>
              </w:rPr>
              <w:t>110</w:t>
            </w:r>
          </w:p>
        </w:tc>
        <w:tc>
          <w:tcPr>
            <w:tcW w:w="2473" w:type="dxa"/>
            <w:shd w:val="clear" w:color="auto" w:fill="auto"/>
            <w:vAlign w:val="center"/>
          </w:tcPr>
          <w:p w14:paraId="23FB72F2" w14:textId="77777777" w:rsidR="007446E0" w:rsidRPr="006D556C" w:rsidRDefault="007446E0" w:rsidP="002B7FB0">
            <w:pPr>
              <w:ind w:leftChars="200" w:left="320"/>
              <w:jc w:val="distribute"/>
              <w:rPr>
                <w:rFonts w:ascii="新細明體" w:hAnsi="新細明體"/>
                <w:b/>
                <w:sz w:val="20"/>
              </w:rPr>
            </w:pPr>
            <w:r w:rsidRPr="006D556C">
              <w:rPr>
                <w:rFonts w:ascii="新細明體" w:hAnsi="新細明體" w:hint="eastAsia"/>
                <w:b/>
                <w:noProof/>
                <w:sz w:val="20"/>
              </w:rPr>
              <w:t>小計</w:t>
            </w:r>
          </w:p>
        </w:tc>
        <w:tc>
          <w:tcPr>
            <w:tcW w:w="2336" w:type="dxa"/>
            <w:shd w:val="clear" w:color="auto" w:fill="auto"/>
            <w:vAlign w:val="center"/>
          </w:tcPr>
          <w:p w14:paraId="0075749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13,906,445</w:t>
            </w:r>
          </w:p>
        </w:tc>
        <w:tc>
          <w:tcPr>
            <w:tcW w:w="2311" w:type="dxa"/>
            <w:shd w:val="clear" w:color="auto" w:fill="auto"/>
            <w:vAlign w:val="center"/>
          </w:tcPr>
          <w:p w14:paraId="3505E9E5"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3EEABC6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4E4A81F6"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1B68A7E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681,901</w:t>
            </w:r>
          </w:p>
        </w:tc>
        <w:tc>
          <w:tcPr>
            <w:tcW w:w="2312" w:type="dxa"/>
            <w:shd w:val="clear" w:color="auto" w:fill="auto"/>
            <w:vAlign w:val="center"/>
          </w:tcPr>
          <w:p w14:paraId="18FE84E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7,499,929</w:t>
            </w:r>
          </w:p>
        </w:tc>
        <w:tc>
          <w:tcPr>
            <w:tcW w:w="2197" w:type="dxa"/>
            <w:shd w:val="clear" w:color="auto" w:fill="auto"/>
            <w:vAlign w:val="center"/>
          </w:tcPr>
          <w:p w14:paraId="773DD4B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5,724,615</w:t>
            </w:r>
          </w:p>
        </w:tc>
        <w:tc>
          <w:tcPr>
            <w:tcW w:w="1516" w:type="dxa"/>
            <w:shd w:val="clear" w:color="auto" w:fill="auto"/>
            <w:vAlign w:val="center"/>
          </w:tcPr>
          <w:p w14:paraId="1A16EDF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41.17</w:t>
            </w:r>
          </w:p>
        </w:tc>
      </w:tr>
      <w:tr w:rsidR="007446E0" w:rsidRPr="005D4433" w14:paraId="4BB488C2"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C1BB257" w14:textId="77777777" w:rsidR="007446E0" w:rsidRPr="007371CD" w:rsidRDefault="007446E0" w:rsidP="002B7FB0">
            <w:pPr>
              <w:jc w:val="center"/>
              <w:rPr>
                <w:rFonts w:hAnsi="標楷體"/>
                <w:sz w:val="20"/>
              </w:rPr>
            </w:pPr>
          </w:p>
        </w:tc>
        <w:tc>
          <w:tcPr>
            <w:tcW w:w="2473" w:type="dxa"/>
            <w:shd w:val="clear" w:color="auto" w:fill="auto"/>
            <w:vAlign w:val="center"/>
          </w:tcPr>
          <w:p w14:paraId="6D956415"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文化業務</w:t>
            </w:r>
          </w:p>
        </w:tc>
        <w:tc>
          <w:tcPr>
            <w:tcW w:w="2336" w:type="dxa"/>
            <w:shd w:val="clear" w:color="auto" w:fill="auto"/>
            <w:vAlign w:val="center"/>
          </w:tcPr>
          <w:p w14:paraId="172D677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9,555,000</w:t>
            </w:r>
          </w:p>
        </w:tc>
        <w:tc>
          <w:tcPr>
            <w:tcW w:w="2311" w:type="dxa"/>
            <w:shd w:val="clear" w:color="auto" w:fill="auto"/>
            <w:vAlign w:val="center"/>
          </w:tcPr>
          <w:p w14:paraId="43E771E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108DEA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6C5216D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443FB9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600,000</w:t>
            </w:r>
          </w:p>
        </w:tc>
        <w:tc>
          <w:tcPr>
            <w:tcW w:w="2312" w:type="dxa"/>
            <w:shd w:val="clear" w:color="auto" w:fill="auto"/>
            <w:vAlign w:val="center"/>
          </w:tcPr>
          <w:p w14:paraId="5F17D1D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6,955,000</w:t>
            </w:r>
          </w:p>
        </w:tc>
        <w:tc>
          <w:tcPr>
            <w:tcW w:w="2197" w:type="dxa"/>
            <w:shd w:val="clear" w:color="auto" w:fill="auto"/>
            <w:vAlign w:val="center"/>
          </w:tcPr>
          <w:p w14:paraId="2FDA9E0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2,000,000</w:t>
            </w:r>
          </w:p>
        </w:tc>
        <w:tc>
          <w:tcPr>
            <w:tcW w:w="1516" w:type="dxa"/>
            <w:shd w:val="clear" w:color="auto" w:fill="auto"/>
            <w:vAlign w:val="center"/>
          </w:tcPr>
          <w:p w14:paraId="70ECE90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20.93</w:t>
            </w:r>
          </w:p>
        </w:tc>
      </w:tr>
      <w:tr w:rsidR="007446E0" w:rsidRPr="005D4433" w14:paraId="210D23B9"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EF64CC" w14:textId="77777777" w:rsidR="007446E0" w:rsidRPr="007371CD" w:rsidRDefault="007446E0" w:rsidP="002B7FB0">
            <w:pPr>
              <w:jc w:val="center"/>
              <w:rPr>
                <w:rFonts w:hAnsi="標楷體"/>
                <w:sz w:val="20"/>
              </w:rPr>
            </w:pPr>
          </w:p>
        </w:tc>
        <w:tc>
          <w:tcPr>
            <w:tcW w:w="2473" w:type="dxa"/>
            <w:shd w:val="clear" w:color="auto" w:fill="auto"/>
            <w:vAlign w:val="center"/>
          </w:tcPr>
          <w:p w14:paraId="65FADCA5"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63EF8D6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4,351,445</w:t>
            </w:r>
          </w:p>
        </w:tc>
        <w:tc>
          <w:tcPr>
            <w:tcW w:w="2311" w:type="dxa"/>
            <w:shd w:val="clear" w:color="auto" w:fill="auto"/>
            <w:vAlign w:val="center"/>
          </w:tcPr>
          <w:p w14:paraId="781115C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27DD10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6FC7FF7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66A1160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81,901</w:t>
            </w:r>
          </w:p>
        </w:tc>
        <w:tc>
          <w:tcPr>
            <w:tcW w:w="2312" w:type="dxa"/>
            <w:shd w:val="clear" w:color="auto" w:fill="auto"/>
            <w:vAlign w:val="center"/>
          </w:tcPr>
          <w:p w14:paraId="4CD61C2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544,929</w:t>
            </w:r>
          </w:p>
        </w:tc>
        <w:tc>
          <w:tcPr>
            <w:tcW w:w="2197" w:type="dxa"/>
            <w:shd w:val="clear" w:color="auto" w:fill="auto"/>
            <w:vAlign w:val="center"/>
          </w:tcPr>
          <w:p w14:paraId="4D03AED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3,724,615</w:t>
            </w:r>
          </w:p>
        </w:tc>
        <w:tc>
          <w:tcPr>
            <w:tcW w:w="1516" w:type="dxa"/>
            <w:shd w:val="clear" w:color="auto" w:fill="auto"/>
            <w:vAlign w:val="center"/>
          </w:tcPr>
          <w:p w14:paraId="2156FBF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85.59</w:t>
            </w:r>
          </w:p>
        </w:tc>
      </w:tr>
      <w:tr w:rsidR="007446E0" w:rsidRPr="006D556C" w14:paraId="71C411B0"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2046C1" w14:textId="77777777" w:rsidR="007446E0" w:rsidRPr="007371CD" w:rsidRDefault="007446E0" w:rsidP="002B7FB0">
            <w:pPr>
              <w:jc w:val="center"/>
              <w:rPr>
                <w:rFonts w:hAnsi="標楷體"/>
                <w:sz w:val="20"/>
              </w:rPr>
            </w:pPr>
            <w:r w:rsidRPr="007371CD">
              <w:rPr>
                <w:rFonts w:hAnsi="標楷體"/>
                <w:noProof/>
                <w:sz w:val="20"/>
              </w:rPr>
              <w:t>111</w:t>
            </w:r>
          </w:p>
        </w:tc>
        <w:tc>
          <w:tcPr>
            <w:tcW w:w="2473" w:type="dxa"/>
            <w:shd w:val="clear" w:color="auto" w:fill="auto"/>
            <w:vAlign w:val="center"/>
          </w:tcPr>
          <w:p w14:paraId="414705B9" w14:textId="77777777" w:rsidR="007446E0" w:rsidRPr="006D556C" w:rsidRDefault="007446E0" w:rsidP="002B7FB0">
            <w:pPr>
              <w:ind w:leftChars="200" w:left="320"/>
              <w:jc w:val="distribute"/>
              <w:rPr>
                <w:rFonts w:ascii="新細明體" w:hAnsi="新細明體"/>
                <w:b/>
                <w:sz w:val="20"/>
              </w:rPr>
            </w:pPr>
            <w:r w:rsidRPr="006D556C">
              <w:rPr>
                <w:rFonts w:ascii="新細明體" w:hAnsi="新細明體" w:hint="eastAsia"/>
                <w:b/>
                <w:noProof/>
                <w:sz w:val="20"/>
              </w:rPr>
              <w:t>小計</w:t>
            </w:r>
          </w:p>
        </w:tc>
        <w:tc>
          <w:tcPr>
            <w:tcW w:w="2336" w:type="dxa"/>
            <w:shd w:val="clear" w:color="auto" w:fill="auto"/>
            <w:vAlign w:val="center"/>
          </w:tcPr>
          <w:p w14:paraId="5CB3591B"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45,663,380</w:t>
            </w:r>
          </w:p>
        </w:tc>
        <w:tc>
          <w:tcPr>
            <w:tcW w:w="2311" w:type="dxa"/>
            <w:shd w:val="clear" w:color="auto" w:fill="auto"/>
            <w:vAlign w:val="center"/>
          </w:tcPr>
          <w:p w14:paraId="676E44E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0C56924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7035D23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5BCEFC9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1,912,228</w:t>
            </w:r>
          </w:p>
        </w:tc>
        <w:tc>
          <w:tcPr>
            <w:tcW w:w="2312" w:type="dxa"/>
            <w:shd w:val="clear" w:color="auto" w:fill="auto"/>
            <w:vAlign w:val="center"/>
          </w:tcPr>
          <w:p w14:paraId="2EBE3BD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41,251,152</w:t>
            </w:r>
          </w:p>
        </w:tc>
        <w:tc>
          <w:tcPr>
            <w:tcW w:w="2197" w:type="dxa"/>
            <w:shd w:val="clear" w:color="auto" w:fill="auto"/>
            <w:vAlign w:val="center"/>
          </w:tcPr>
          <w:p w14:paraId="530AD6BD"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2,500,000</w:t>
            </w:r>
          </w:p>
        </w:tc>
        <w:tc>
          <w:tcPr>
            <w:tcW w:w="1516" w:type="dxa"/>
            <w:shd w:val="clear" w:color="auto" w:fill="auto"/>
            <w:vAlign w:val="center"/>
          </w:tcPr>
          <w:p w14:paraId="61DCE182"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5.47</w:t>
            </w:r>
          </w:p>
        </w:tc>
      </w:tr>
      <w:tr w:rsidR="007446E0" w:rsidRPr="005D4433" w14:paraId="666198B2"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9E7887F" w14:textId="77777777" w:rsidR="007446E0" w:rsidRPr="007371CD" w:rsidRDefault="007446E0" w:rsidP="002B7FB0">
            <w:pPr>
              <w:jc w:val="center"/>
              <w:rPr>
                <w:rFonts w:hAnsi="標楷體"/>
                <w:sz w:val="20"/>
              </w:rPr>
            </w:pPr>
          </w:p>
        </w:tc>
        <w:tc>
          <w:tcPr>
            <w:tcW w:w="2473" w:type="dxa"/>
            <w:shd w:val="clear" w:color="auto" w:fill="auto"/>
            <w:vAlign w:val="center"/>
          </w:tcPr>
          <w:p w14:paraId="126C37D9"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文化業務</w:t>
            </w:r>
          </w:p>
        </w:tc>
        <w:tc>
          <w:tcPr>
            <w:tcW w:w="2336" w:type="dxa"/>
            <w:shd w:val="clear" w:color="auto" w:fill="auto"/>
            <w:vAlign w:val="center"/>
          </w:tcPr>
          <w:p w14:paraId="5CA72CC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45,631,438</w:t>
            </w:r>
          </w:p>
        </w:tc>
        <w:tc>
          <w:tcPr>
            <w:tcW w:w="2311" w:type="dxa"/>
            <w:shd w:val="clear" w:color="auto" w:fill="auto"/>
            <w:vAlign w:val="center"/>
          </w:tcPr>
          <w:p w14:paraId="146E1AA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5F002C6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4B4B28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330CA1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1,910,052</w:t>
            </w:r>
          </w:p>
        </w:tc>
        <w:tc>
          <w:tcPr>
            <w:tcW w:w="2312" w:type="dxa"/>
            <w:shd w:val="clear" w:color="auto" w:fill="auto"/>
            <w:vAlign w:val="center"/>
          </w:tcPr>
          <w:p w14:paraId="41C5BC4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41,221,386</w:t>
            </w:r>
          </w:p>
        </w:tc>
        <w:tc>
          <w:tcPr>
            <w:tcW w:w="2197" w:type="dxa"/>
            <w:shd w:val="clear" w:color="auto" w:fill="auto"/>
            <w:vAlign w:val="center"/>
          </w:tcPr>
          <w:p w14:paraId="59D4ED8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2,500,000</w:t>
            </w:r>
          </w:p>
        </w:tc>
        <w:tc>
          <w:tcPr>
            <w:tcW w:w="1516" w:type="dxa"/>
            <w:shd w:val="clear" w:color="auto" w:fill="auto"/>
            <w:vAlign w:val="center"/>
          </w:tcPr>
          <w:p w14:paraId="58A8FF9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5.48</w:t>
            </w:r>
          </w:p>
        </w:tc>
      </w:tr>
      <w:tr w:rsidR="007446E0" w:rsidRPr="005D4433" w14:paraId="56332EAB"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92BCCE4" w14:textId="77777777" w:rsidR="007446E0" w:rsidRPr="007371CD" w:rsidRDefault="007446E0" w:rsidP="002B7FB0">
            <w:pPr>
              <w:jc w:val="center"/>
              <w:rPr>
                <w:rFonts w:hAnsi="標楷體"/>
                <w:sz w:val="20"/>
              </w:rPr>
            </w:pPr>
          </w:p>
        </w:tc>
        <w:tc>
          <w:tcPr>
            <w:tcW w:w="2473" w:type="dxa"/>
            <w:shd w:val="clear" w:color="auto" w:fill="auto"/>
            <w:vAlign w:val="center"/>
          </w:tcPr>
          <w:p w14:paraId="306013B5"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70E0C82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31,942</w:t>
            </w:r>
          </w:p>
        </w:tc>
        <w:tc>
          <w:tcPr>
            <w:tcW w:w="2311" w:type="dxa"/>
            <w:shd w:val="clear" w:color="auto" w:fill="auto"/>
            <w:vAlign w:val="center"/>
          </w:tcPr>
          <w:p w14:paraId="7A6BE30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7F243D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4223C8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079705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2,176</w:t>
            </w:r>
          </w:p>
        </w:tc>
        <w:tc>
          <w:tcPr>
            <w:tcW w:w="2312" w:type="dxa"/>
            <w:shd w:val="clear" w:color="auto" w:fill="auto"/>
            <w:vAlign w:val="center"/>
          </w:tcPr>
          <w:p w14:paraId="7DD8B81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29,766</w:t>
            </w:r>
          </w:p>
        </w:tc>
        <w:tc>
          <w:tcPr>
            <w:tcW w:w="2197" w:type="dxa"/>
            <w:shd w:val="clear" w:color="auto" w:fill="auto"/>
            <w:vAlign w:val="center"/>
          </w:tcPr>
          <w:p w14:paraId="7E1C150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165F044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6D556C" w14:paraId="518DFC14"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923609" w14:textId="77777777" w:rsidR="007446E0" w:rsidRPr="007371CD" w:rsidRDefault="007446E0" w:rsidP="002B7FB0">
            <w:pPr>
              <w:jc w:val="center"/>
              <w:rPr>
                <w:rFonts w:hAnsi="標楷體"/>
                <w:sz w:val="20"/>
              </w:rPr>
            </w:pPr>
            <w:r w:rsidRPr="007371CD">
              <w:rPr>
                <w:rFonts w:hAnsi="標楷體"/>
                <w:noProof/>
                <w:sz w:val="20"/>
              </w:rPr>
              <w:t>112</w:t>
            </w:r>
          </w:p>
        </w:tc>
        <w:tc>
          <w:tcPr>
            <w:tcW w:w="2473" w:type="dxa"/>
            <w:shd w:val="clear" w:color="auto" w:fill="auto"/>
            <w:vAlign w:val="center"/>
          </w:tcPr>
          <w:p w14:paraId="782F978F" w14:textId="77777777" w:rsidR="007446E0" w:rsidRPr="006D556C" w:rsidRDefault="007446E0" w:rsidP="002B7FB0">
            <w:pPr>
              <w:ind w:leftChars="200" w:left="320"/>
              <w:jc w:val="distribute"/>
              <w:rPr>
                <w:rFonts w:ascii="新細明體" w:hAnsi="新細明體"/>
                <w:b/>
                <w:sz w:val="20"/>
              </w:rPr>
            </w:pPr>
            <w:r w:rsidRPr="006D556C">
              <w:rPr>
                <w:rFonts w:ascii="新細明體" w:hAnsi="新細明體" w:hint="eastAsia"/>
                <w:b/>
                <w:noProof/>
                <w:sz w:val="20"/>
              </w:rPr>
              <w:t>小計</w:t>
            </w:r>
          </w:p>
        </w:tc>
        <w:tc>
          <w:tcPr>
            <w:tcW w:w="2336" w:type="dxa"/>
            <w:shd w:val="clear" w:color="auto" w:fill="auto"/>
            <w:vAlign w:val="center"/>
          </w:tcPr>
          <w:p w14:paraId="54D6542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164,246,028</w:t>
            </w:r>
          </w:p>
        </w:tc>
        <w:tc>
          <w:tcPr>
            <w:tcW w:w="2311" w:type="dxa"/>
            <w:shd w:val="clear" w:color="auto" w:fill="auto"/>
            <w:vAlign w:val="center"/>
          </w:tcPr>
          <w:p w14:paraId="3D67BBFB"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4FA3552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480702F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5009042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2,309,288</w:t>
            </w:r>
          </w:p>
        </w:tc>
        <w:tc>
          <w:tcPr>
            <w:tcW w:w="2312" w:type="dxa"/>
            <w:shd w:val="clear" w:color="auto" w:fill="auto"/>
            <w:vAlign w:val="center"/>
          </w:tcPr>
          <w:p w14:paraId="04F26C1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148,159,115</w:t>
            </w:r>
          </w:p>
        </w:tc>
        <w:tc>
          <w:tcPr>
            <w:tcW w:w="2197" w:type="dxa"/>
            <w:shd w:val="clear" w:color="auto" w:fill="auto"/>
            <w:vAlign w:val="center"/>
          </w:tcPr>
          <w:p w14:paraId="6329B992"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13,777,625</w:t>
            </w:r>
          </w:p>
        </w:tc>
        <w:tc>
          <w:tcPr>
            <w:tcW w:w="1516" w:type="dxa"/>
            <w:shd w:val="clear" w:color="auto" w:fill="auto"/>
            <w:vAlign w:val="center"/>
          </w:tcPr>
          <w:p w14:paraId="52C1029C"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8.39</w:t>
            </w:r>
          </w:p>
        </w:tc>
      </w:tr>
      <w:tr w:rsidR="007446E0" w:rsidRPr="005D4433" w14:paraId="4EA9589B"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0C6A33" w14:textId="77777777" w:rsidR="007446E0" w:rsidRPr="007371CD" w:rsidRDefault="007446E0" w:rsidP="002B7FB0">
            <w:pPr>
              <w:jc w:val="center"/>
              <w:rPr>
                <w:rFonts w:hAnsi="標楷體"/>
                <w:sz w:val="20"/>
              </w:rPr>
            </w:pPr>
          </w:p>
        </w:tc>
        <w:tc>
          <w:tcPr>
            <w:tcW w:w="2473" w:type="dxa"/>
            <w:shd w:val="clear" w:color="auto" w:fill="auto"/>
            <w:vAlign w:val="center"/>
          </w:tcPr>
          <w:p w14:paraId="2A5305B0"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文化業務</w:t>
            </w:r>
          </w:p>
        </w:tc>
        <w:tc>
          <w:tcPr>
            <w:tcW w:w="2336" w:type="dxa"/>
            <w:shd w:val="clear" w:color="auto" w:fill="auto"/>
            <w:vAlign w:val="center"/>
          </w:tcPr>
          <w:p w14:paraId="4E0DFEA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86,477,330</w:t>
            </w:r>
          </w:p>
        </w:tc>
        <w:tc>
          <w:tcPr>
            <w:tcW w:w="2311" w:type="dxa"/>
            <w:shd w:val="clear" w:color="auto" w:fill="auto"/>
            <w:vAlign w:val="center"/>
          </w:tcPr>
          <w:p w14:paraId="09EE9AE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1B9EBD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49928A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32B8E26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1,255,960</w:t>
            </w:r>
          </w:p>
        </w:tc>
        <w:tc>
          <w:tcPr>
            <w:tcW w:w="2312" w:type="dxa"/>
            <w:shd w:val="clear" w:color="auto" w:fill="auto"/>
            <w:vAlign w:val="center"/>
          </w:tcPr>
          <w:p w14:paraId="79D1BC7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76,757,396</w:t>
            </w:r>
          </w:p>
        </w:tc>
        <w:tc>
          <w:tcPr>
            <w:tcW w:w="2197" w:type="dxa"/>
            <w:shd w:val="clear" w:color="auto" w:fill="auto"/>
            <w:vAlign w:val="center"/>
          </w:tcPr>
          <w:p w14:paraId="7E380C8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8,463,974</w:t>
            </w:r>
          </w:p>
        </w:tc>
        <w:tc>
          <w:tcPr>
            <w:tcW w:w="1516" w:type="dxa"/>
            <w:shd w:val="clear" w:color="auto" w:fill="auto"/>
            <w:vAlign w:val="center"/>
          </w:tcPr>
          <w:p w14:paraId="4745751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9.79</w:t>
            </w:r>
          </w:p>
        </w:tc>
      </w:tr>
      <w:tr w:rsidR="007446E0" w:rsidRPr="005D4433" w14:paraId="0D42B71A"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1B91211" w14:textId="77777777" w:rsidR="007446E0" w:rsidRPr="007371CD" w:rsidRDefault="007446E0" w:rsidP="002B7FB0">
            <w:pPr>
              <w:jc w:val="center"/>
              <w:rPr>
                <w:rFonts w:hAnsi="標楷體"/>
                <w:sz w:val="20"/>
              </w:rPr>
            </w:pPr>
          </w:p>
        </w:tc>
        <w:tc>
          <w:tcPr>
            <w:tcW w:w="2473" w:type="dxa"/>
            <w:shd w:val="clear" w:color="auto" w:fill="auto"/>
            <w:vAlign w:val="center"/>
          </w:tcPr>
          <w:p w14:paraId="43F6F543"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接受補助業務支出</w:t>
            </w:r>
          </w:p>
        </w:tc>
        <w:tc>
          <w:tcPr>
            <w:tcW w:w="2336" w:type="dxa"/>
            <w:shd w:val="clear" w:color="auto" w:fill="auto"/>
            <w:vAlign w:val="center"/>
          </w:tcPr>
          <w:p w14:paraId="742BD21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10,234,150</w:t>
            </w:r>
          </w:p>
        </w:tc>
        <w:tc>
          <w:tcPr>
            <w:tcW w:w="2311" w:type="dxa"/>
            <w:shd w:val="clear" w:color="auto" w:fill="auto"/>
            <w:vAlign w:val="center"/>
          </w:tcPr>
          <w:p w14:paraId="5026E85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FACF9F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9FDA1A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22FCE3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175,000</w:t>
            </w:r>
          </w:p>
        </w:tc>
        <w:tc>
          <w:tcPr>
            <w:tcW w:w="2312" w:type="dxa"/>
            <w:shd w:val="clear" w:color="auto" w:fill="auto"/>
            <w:vAlign w:val="center"/>
          </w:tcPr>
          <w:p w14:paraId="7F06536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9,981,150</w:t>
            </w:r>
          </w:p>
        </w:tc>
        <w:tc>
          <w:tcPr>
            <w:tcW w:w="2197" w:type="dxa"/>
            <w:shd w:val="clear" w:color="auto" w:fill="auto"/>
            <w:vAlign w:val="center"/>
          </w:tcPr>
          <w:p w14:paraId="30BA0D8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78,000</w:t>
            </w:r>
          </w:p>
        </w:tc>
        <w:tc>
          <w:tcPr>
            <w:tcW w:w="1516" w:type="dxa"/>
            <w:shd w:val="clear" w:color="auto" w:fill="auto"/>
            <w:vAlign w:val="center"/>
          </w:tcPr>
          <w:p w14:paraId="6CA4E71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0.76</w:t>
            </w:r>
          </w:p>
        </w:tc>
      </w:tr>
      <w:tr w:rsidR="007446E0" w:rsidRPr="005D4433" w14:paraId="3BF1BAF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770E3A" w14:textId="77777777" w:rsidR="007446E0" w:rsidRPr="007371CD" w:rsidRDefault="007446E0" w:rsidP="002B7FB0">
            <w:pPr>
              <w:jc w:val="center"/>
              <w:rPr>
                <w:rFonts w:hAnsi="標楷體"/>
                <w:sz w:val="20"/>
              </w:rPr>
            </w:pPr>
          </w:p>
        </w:tc>
        <w:tc>
          <w:tcPr>
            <w:tcW w:w="2473" w:type="dxa"/>
            <w:shd w:val="clear" w:color="auto" w:fill="auto"/>
            <w:vAlign w:val="center"/>
          </w:tcPr>
          <w:p w14:paraId="1969A03D"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0434FD7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13,836,548</w:t>
            </w:r>
          </w:p>
        </w:tc>
        <w:tc>
          <w:tcPr>
            <w:tcW w:w="2311" w:type="dxa"/>
            <w:shd w:val="clear" w:color="auto" w:fill="auto"/>
            <w:vAlign w:val="center"/>
          </w:tcPr>
          <w:p w14:paraId="7FED2FC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94F965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D46D9A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2198E6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239,621</w:t>
            </w:r>
          </w:p>
        </w:tc>
        <w:tc>
          <w:tcPr>
            <w:tcW w:w="2312" w:type="dxa"/>
            <w:shd w:val="clear" w:color="auto" w:fill="auto"/>
            <w:vAlign w:val="center"/>
          </w:tcPr>
          <w:p w14:paraId="5979B78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8,361,276</w:t>
            </w:r>
          </w:p>
        </w:tc>
        <w:tc>
          <w:tcPr>
            <w:tcW w:w="2197" w:type="dxa"/>
            <w:shd w:val="clear" w:color="auto" w:fill="auto"/>
            <w:vAlign w:val="center"/>
          </w:tcPr>
          <w:p w14:paraId="2D81837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5,235,651</w:t>
            </w:r>
          </w:p>
        </w:tc>
        <w:tc>
          <w:tcPr>
            <w:tcW w:w="1516" w:type="dxa"/>
            <w:shd w:val="clear" w:color="auto" w:fill="auto"/>
            <w:vAlign w:val="center"/>
          </w:tcPr>
          <w:p w14:paraId="5C9E320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37.84</w:t>
            </w:r>
          </w:p>
        </w:tc>
      </w:tr>
      <w:tr w:rsidR="007446E0" w:rsidRPr="005D4433" w14:paraId="6526F991"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9E64B4" w14:textId="77777777" w:rsidR="007446E0" w:rsidRPr="007371CD" w:rsidRDefault="007446E0" w:rsidP="002B7FB0">
            <w:pPr>
              <w:jc w:val="center"/>
              <w:rPr>
                <w:rFonts w:hAnsi="標楷體"/>
                <w:sz w:val="20"/>
              </w:rPr>
            </w:pPr>
          </w:p>
        </w:tc>
        <w:tc>
          <w:tcPr>
            <w:tcW w:w="2473" w:type="dxa"/>
            <w:shd w:val="clear" w:color="auto" w:fill="auto"/>
            <w:vAlign w:val="center"/>
          </w:tcPr>
          <w:p w14:paraId="2E8A3877"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接受補助建設支出</w:t>
            </w:r>
          </w:p>
        </w:tc>
        <w:tc>
          <w:tcPr>
            <w:tcW w:w="2336" w:type="dxa"/>
            <w:shd w:val="clear" w:color="auto" w:fill="auto"/>
            <w:vAlign w:val="center"/>
          </w:tcPr>
          <w:p w14:paraId="07A4F65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53,698,000</w:t>
            </w:r>
          </w:p>
        </w:tc>
        <w:tc>
          <w:tcPr>
            <w:tcW w:w="2311" w:type="dxa"/>
            <w:shd w:val="clear" w:color="auto" w:fill="auto"/>
            <w:vAlign w:val="center"/>
          </w:tcPr>
          <w:p w14:paraId="5E8C0C0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3DB7266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364891B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90BB71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638,707</w:t>
            </w:r>
          </w:p>
        </w:tc>
        <w:tc>
          <w:tcPr>
            <w:tcW w:w="2312" w:type="dxa"/>
            <w:shd w:val="clear" w:color="auto" w:fill="auto"/>
            <w:vAlign w:val="center"/>
          </w:tcPr>
          <w:p w14:paraId="717C708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53,059,293</w:t>
            </w:r>
          </w:p>
        </w:tc>
        <w:tc>
          <w:tcPr>
            <w:tcW w:w="2197" w:type="dxa"/>
            <w:shd w:val="clear" w:color="auto" w:fill="auto"/>
            <w:vAlign w:val="center"/>
          </w:tcPr>
          <w:p w14:paraId="4DF5F68F"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7000AE2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6D556C" w14:paraId="676A6CDE"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412E62" w14:textId="77777777" w:rsidR="007446E0" w:rsidRPr="007371CD" w:rsidRDefault="007446E0" w:rsidP="002B7FB0">
            <w:pPr>
              <w:jc w:val="center"/>
              <w:rPr>
                <w:rFonts w:hAnsi="標楷體"/>
                <w:sz w:val="20"/>
              </w:rPr>
            </w:pPr>
          </w:p>
        </w:tc>
        <w:tc>
          <w:tcPr>
            <w:tcW w:w="2473" w:type="dxa"/>
            <w:shd w:val="clear" w:color="auto" w:fill="auto"/>
            <w:vAlign w:val="center"/>
          </w:tcPr>
          <w:p w14:paraId="169D1F00" w14:textId="77777777" w:rsidR="007446E0" w:rsidRPr="006D556C" w:rsidRDefault="007446E0" w:rsidP="002B7FB0">
            <w:pPr>
              <w:ind w:leftChars="100" w:left="160"/>
              <w:jc w:val="distribute"/>
              <w:rPr>
                <w:rFonts w:ascii="新細明體" w:hAnsi="新細明體"/>
                <w:b/>
                <w:sz w:val="20"/>
              </w:rPr>
            </w:pPr>
            <w:r w:rsidRPr="006D556C">
              <w:rPr>
                <w:rFonts w:ascii="新細明體" w:hAnsi="新細明體" w:hint="eastAsia"/>
                <w:b/>
                <w:noProof/>
                <w:sz w:val="20"/>
              </w:rPr>
              <w:t>市立文獻館</w:t>
            </w:r>
          </w:p>
        </w:tc>
        <w:tc>
          <w:tcPr>
            <w:tcW w:w="2336" w:type="dxa"/>
            <w:shd w:val="clear" w:color="auto" w:fill="auto"/>
            <w:vAlign w:val="center"/>
          </w:tcPr>
          <w:p w14:paraId="24BAFBB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578,800</w:t>
            </w:r>
          </w:p>
        </w:tc>
        <w:tc>
          <w:tcPr>
            <w:tcW w:w="2311" w:type="dxa"/>
            <w:shd w:val="clear" w:color="auto" w:fill="auto"/>
            <w:vAlign w:val="center"/>
          </w:tcPr>
          <w:p w14:paraId="3457AEF1"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2DF190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63CF4A2D"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25D8222"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2" w:type="dxa"/>
            <w:shd w:val="clear" w:color="auto" w:fill="auto"/>
            <w:vAlign w:val="center"/>
          </w:tcPr>
          <w:p w14:paraId="78560766"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578,800</w:t>
            </w:r>
          </w:p>
        </w:tc>
        <w:tc>
          <w:tcPr>
            <w:tcW w:w="2197" w:type="dxa"/>
            <w:shd w:val="clear" w:color="auto" w:fill="auto"/>
            <w:vAlign w:val="center"/>
          </w:tcPr>
          <w:p w14:paraId="1766C4F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1516" w:type="dxa"/>
            <w:shd w:val="clear" w:color="auto" w:fill="auto"/>
            <w:vAlign w:val="center"/>
          </w:tcPr>
          <w:p w14:paraId="5C9F541B"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r>
      <w:tr w:rsidR="007446E0" w:rsidRPr="006D556C" w14:paraId="63BC72FC"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DF716A" w14:textId="77777777" w:rsidR="007446E0" w:rsidRPr="007371CD" w:rsidRDefault="007446E0" w:rsidP="002B7FB0">
            <w:pPr>
              <w:jc w:val="center"/>
              <w:rPr>
                <w:rFonts w:hAnsi="標楷體"/>
                <w:sz w:val="20"/>
              </w:rPr>
            </w:pPr>
            <w:r w:rsidRPr="007371CD">
              <w:rPr>
                <w:rFonts w:hAnsi="標楷體"/>
                <w:noProof/>
                <w:sz w:val="20"/>
              </w:rPr>
              <w:t>112</w:t>
            </w:r>
          </w:p>
        </w:tc>
        <w:tc>
          <w:tcPr>
            <w:tcW w:w="2473" w:type="dxa"/>
            <w:shd w:val="clear" w:color="auto" w:fill="auto"/>
            <w:vAlign w:val="center"/>
          </w:tcPr>
          <w:p w14:paraId="2F0ED782" w14:textId="77777777" w:rsidR="007446E0" w:rsidRPr="006D556C" w:rsidRDefault="007446E0" w:rsidP="002B7FB0">
            <w:pPr>
              <w:ind w:leftChars="200" w:left="320"/>
              <w:jc w:val="distribute"/>
              <w:rPr>
                <w:rFonts w:ascii="新細明體" w:hAnsi="新細明體"/>
                <w:b/>
                <w:sz w:val="20"/>
              </w:rPr>
            </w:pPr>
            <w:r w:rsidRPr="006D556C">
              <w:rPr>
                <w:rFonts w:ascii="新細明體" w:hAnsi="新細明體" w:hint="eastAsia"/>
                <w:b/>
                <w:noProof/>
                <w:sz w:val="20"/>
              </w:rPr>
              <w:t>小計</w:t>
            </w:r>
          </w:p>
        </w:tc>
        <w:tc>
          <w:tcPr>
            <w:tcW w:w="2336" w:type="dxa"/>
            <w:shd w:val="clear" w:color="auto" w:fill="auto"/>
            <w:vAlign w:val="center"/>
          </w:tcPr>
          <w:p w14:paraId="676E748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578,800</w:t>
            </w:r>
          </w:p>
        </w:tc>
        <w:tc>
          <w:tcPr>
            <w:tcW w:w="2311" w:type="dxa"/>
            <w:shd w:val="clear" w:color="auto" w:fill="auto"/>
            <w:vAlign w:val="center"/>
          </w:tcPr>
          <w:p w14:paraId="137A861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5E76E8A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12C8801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30E71DB8"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2" w:type="dxa"/>
            <w:shd w:val="clear" w:color="auto" w:fill="auto"/>
            <w:vAlign w:val="center"/>
          </w:tcPr>
          <w:p w14:paraId="2D6BDF21"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578,800</w:t>
            </w:r>
          </w:p>
        </w:tc>
        <w:tc>
          <w:tcPr>
            <w:tcW w:w="2197" w:type="dxa"/>
            <w:shd w:val="clear" w:color="auto" w:fill="auto"/>
            <w:vAlign w:val="center"/>
          </w:tcPr>
          <w:p w14:paraId="1E5BD32D"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1516" w:type="dxa"/>
            <w:shd w:val="clear" w:color="auto" w:fill="auto"/>
            <w:vAlign w:val="center"/>
          </w:tcPr>
          <w:p w14:paraId="43C12530"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r>
      <w:tr w:rsidR="007446E0" w:rsidRPr="005D4433" w14:paraId="70D425AD"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941180" w14:textId="77777777" w:rsidR="007446E0" w:rsidRPr="007371CD" w:rsidRDefault="007446E0" w:rsidP="002B7FB0">
            <w:pPr>
              <w:jc w:val="center"/>
              <w:rPr>
                <w:rFonts w:hAnsi="標楷體"/>
                <w:sz w:val="20"/>
              </w:rPr>
            </w:pPr>
          </w:p>
        </w:tc>
        <w:tc>
          <w:tcPr>
            <w:tcW w:w="2473" w:type="dxa"/>
            <w:shd w:val="clear" w:color="auto" w:fill="auto"/>
            <w:vAlign w:val="center"/>
          </w:tcPr>
          <w:p w14:paraId="7E70412D"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一般行政</w:t>
            </w:r>
          </w:p>
        </w:tc>
        <w:tc>
          <w:tcPr>
            <w:tcW w:w="2336" w:type="dxa"/>
            <w:shd w:val="clear" w:color="auto" w:fill="auto"/>
            <w:vAlign w:val="center"/>
          </w:tcPr>
          <w:p w14:paraId="338147D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358,000</w:t>
            </w:r>
          </w:p>
        </w:tc>
        <w:tc>
          <w:tcPr>
            <w:tcW w:w="2311" w:type="dxa"/>
            <w:shd w:val="clear" w:color="auto" w:fill="auto"/>
            <w:vAlign w:val="center"/>
          </w:tcPr>
          <w:p w14:paraId="01AE03E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BD8BE5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50AC80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59A89CC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3492A27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358,000</w:t>
            </w:r>
          </w:p>
        </w:tc>
        <w:tc>
          <w:tcPr>
            <w:tcW w:w="2197" w:type="dxa"/>
            <w:shd w:val="clear" w:color="auto" w:fill="auto"/>
            <w:vAlign w:val="center"/>
          </w:tcPr>
          <w:p w14:paraId="786FAB9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6F176D9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42E823C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B64660" w14:textId="77777777" w:rsidR="007446E0" w:rsidRPr="007371CD" w:rsidRDefault="007446E0" w:rsidP="002B7FB0">
            <w:pPr>
              <w:jc w:val="center"/>
              <w:rPr>
                <w:rFonts w:hAnsi="標楷體"/>
                <w:sz w:val="20"/>
              </w:rPr>
            </w:pPr>
          </w:p>
        </w:tc>
        <w:tc>
          <w:tcPr>
            <w:tcW w:w="2473" w:type="dxa"/>
            <w:shd w:val="clear" w:color="auto" w:fill="auto"/>
            <w:vAlign w:val="center"/>
          </w:tcPr>
          <w:p w14:paraId="0CB69357"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接受補助建設支出</w:t>
            </w:r>
          </w:p>
        </w:tc>
        <w:tc>
          <w:tcPr>
            <w:tcW w:w="2336" w:type="dxa"/>
            <w:shd w:val="clear" w:color="auto" w:fill="auto"/>
            <w:vAlign w:val="center"/>
          </w:tcPr>
          <w:p w14:paraId="533F288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220,800</w:t>
            </w:r>
          </w:p>
        </w:tc>
        <w:tc>
          <w:tcPr>
            <w:tcW w:w="2311" w:type="dxa"/>
            <w:shd w:val="clear" w:color="auto" w:fill="auto"/>
            <w:vAlign w:val="center"/>
          </w:tcPr>
          <w:p w14:paraId="3901A3A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EF0C9E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67ED3F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A96D99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582733E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220,800</w:t>
            </w:r>
          </w:p>
        </w:tc>
        <w:tc>
          <w:tcPr>
            <w:tcW w:w="2197" w:type="dxa"/>
            <w:shd w:val="clear" w:color="auto" w:fill="auto"/>
            <w:vAlign w:val="center"/>
          </w:tcPr>
          <w:p w14:paraId="72FFE768"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5E5D789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6D556C" w14:paraId="0457096B"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B16AD9" w14:textId="77777777" w:rsidR="007446E0" w:rsidRPr="007371CD" w:rsidRDefault="007446E0" w:rsidP="002B7FB0">
            <w:pPr>
              <w:jc w:val="center"/>
              <w:rPr>
                <w:rFonts w:hAnsi="標楷體"/>
                <w:sz w:val="20"/>
              </w:rPr>
            </w:pPr>
          </w:p>
        </w:tc>
        <w:tc>
          <w:tcPr>
            <w:tcW w:w="2473" w:type="dxa"/>
            <w:shd w:val="clear" w:color="auto" w:fill="auto"/>
            <w:vAlign w:val="center"/>
          </w:tcPr>
          <w:p w14:paraId="575CF3B4" w14:textId="77777777" w:rsidR="007446E0" w:rsidRPr="006D556C" w:rsidRDefault="007446E0" w:rsidP="002B7FB0">
            <w:pPr>
              <w:ind w:leftChars="100" w:left="160"/>
              <w:jc w:val="distribute"/>
              <w:rPr>
                <w:rFonts w:ascii="新細明體" w:hAnsi="新細明體"/>
                <w:b/>
                <w:sz w:val="20"/>
              </w:rPr>
            </w:pPr>
            <w:r w:rsidRPr="006D556C">
              <w:rPr>
                <w:rFonts w:ascii="新細明體" w:hAnsi="新細明體" w:hint="eastAsia"/>
                <w:b/>
                <w:noProof/>
                <w:sz w:val="20"/>
              </w:rPr>
              <w:t>市立美術館</w:t>
            </w:r>
          </w:p>
        </w:tc>
        <w:tc>
          <w:tcPr>
            <w:tcW w:w="2336" w:type="dxa"/>
            <w:shd w:val="clear" w:color="auto" w:fill="auto"/>
            <w:vAlign w:val="center"/>
          </w:tcPr>
          <w:p w14:paraId="23FE174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190,126,539</w:t>
            </w:r>
          </w:p>
        </w:tc>
        <w:tc>
          <w:tcPr>
            <w:tcW w:w="2311" w:type="dxa"/>
            <w:shd w:val="clear" w:color="auto" w:fill="auto"/>
            <w:vAlign w:val="center"/>
          </w:tcPr>
          <w:p w14:paraId="65D10026"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1DFF927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70A29ED8"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9B4A67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2" w:type="dxa"/>
            <w:shd w:val="clear" w:color="auto" w:fill="auto"/>
            <w:vAlign w:val="center"/>
          </w:tcPr>
          <w:p w14:paraId="1263604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186,697,026</w:t>
            </w:r>
          </w:p>
        </w:tc>
        <w:tc>
          <w:tcPr>
            <w:tcW w:w="2197" w:type="dxa"/>
            <w:shd w:val="clear" w:color="auto" w:fill="auto"/>
            <w:vAlign w:val="center"/>
          </w:tcPr>
          <w:p w14:paraId="097141FD"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3,429,513</w:t>
            </w:r>
          </w:p>
        </w:tc>
        <w:tc>
          <w:tcPr>
            <w:tcW w:w="1516" w:type="dxa"/>
            <w:shd w:val="clear" w:color="auto" w:fill="auto"/>
            <w:vAlign w:val="center"/>
          </w:tcPr>
          <w:p w14:paraId="58FD313E"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1.80</w:t>
            </w:r>
          </w:p>
        </w:tc>
      </w:tr>
      <w:tr w:rsidR="007446E0" w:rsidRPr="006D556C" w14:paraId="775D03C8"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1104F2" w14:textId="77777777" w:rsidR="007446E0" w:rsidRPr="007371CD" w:rsidRDefault="007446E0" w:rsidP="002B7FB0">
            <w:pPr>
              <w:jc w:val="center"/>
              <w:rPr>
                <w:rFonts w:hAnsi="標楷體"/>
                <w:sz w:val="20"/>
              </w:rPr>
            </w:pPr>
            <w:r w:rsidRPr="007371CD">
              <w:rPr>
                <w:rFonts w:hAnsi="標楷體"/>
                <w:noProof/>
                <w:sz w:val="20"/>
              </w:rPr>
              <w:t>109</w:t>
            </w:r>
          </w:p>
        </w:tc>
        <w:tc>
          <w:tcPr>
            <w:tcW w:w="2473" w:type="dxa"/>
            <w:shd w:val="clear" w:color="auto" w:fill="auto"/>
            <w:vAlign w:val="center"/>
          </w:tcPr>
          <w:p w14:paraId="19F77ECD" w14:textId="77777777" w:rsidR="007446E0" w:rsidRPr="006D556C" w:rsidRDefault="007446E0" w:rsidP="002B7FB0">
            <w:pPr>
              <w:ind w:leftChars="200" w:left="320"/>
              <w:jc w:val="distribute"/>
              <w:rPr>
                <w:rFonts w:ascii="新細明體" w:hAnsi="新細明體"/>
                <w:b/>
                <w:sz w:val="20"/>
              </w:rPr>
            </w:pPr>
            <w:r w:rsidRPr="006D556C">
              <w:rPr>
                <w:rFonts w:ascii="新細明體" w:hAnsi="新細明體" w:hint="eastAsia"/>
                <w:b/>
                <w:noProof/>
                <w:sz w:val="20"/>
              </w:rPr>
              <w:t>小計</w:t>
            </w:r>
          </w:p>
        </w:tc>
        <w:tc>
          <w:tcPr>
            <w:tcW w:w="2336" w:type="dxa"/>
            <w:shd w:val="clear" w:color="auto" w:fill="auto"/>
            <w:vAlign w:val="center"/>
          </w:tcPr>
          <w:p w14:paraId="46C82B81"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477,349</w:t>
            </w:r>
          </w:p>
        </w:tc>
        <w:tc>
          <w:tcPr>
            <w:tcW w:w="2311" w:type="dxa"/>
            <w:shd w:val="clear" w:color="auto" w:fill="auto"/>
            <w:vAlign w:val="center"/>
          </w:tcPr>
          <w:p w14:paraId="0839D41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2D899912"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12C21BE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shd w:val="clear" w:color="auto" w:fill="auto"/>
            <w:vAlign w:val="center"/>
          </w:tcPr>
          <w:p w14:paraId="3BB5815A"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2" w:type="dxa"/>
            <w:shd w:val="clear" w:color="auto" w:fill="auto"/>
            <w:vAlign w:val="center"/>
          </w:tcPr>
          <w:p w14:paraId="3D302D04"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477,349</w:t>
            </w:r>
          </w:p>
        </w:tc>
        <w:tc>
          <w:tcPr>
            <w:tcW w:w="2197" w:type="dxa"/>
            <w:shd w:val="clear" w:color="auto" w:fill="auto"/>
            <w:vAlign w:val="center"/>
          </w:tcPr>
          <w:p w14:paraId="7C3BCBB0"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1516" w:type="dxa"/>
            <w:shd w:val="clear" w:color="auto" w:fill="auto"/>
            <w:vAlign w:val="center"/>
          </w:tcPr>
          <w:p w14:paraId="1D022BF4"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r>
      <w:tr w:rsidR="007446E0" w:rsidRPr="005D4433" w14:paraId="37B711D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6670F2F" w14:textId="77777777" w:rsidR="007446E0" w:rsidRPr="007371CD" w:rsidRDefault="007446E0" w:rsidP="002B7FB0">
            <w:pPr>
              <w:jc w:val="center"/>
              <w:rPr>
                <w:rFonts w:hAnsi="標楷體"/>
                <w:sz w:val="20"/>
              </w:rPr>
            </w:pPr>
          </w:p>
        </w:tc>
        <w:tc>
          <w:tcPr>
            <w:tcW w:w="2473" w:type="dxa"/>
            <w:shd w:val="clear" w:color="auto" w:fill="auto"/>
            <w:vAlign w:val="center"/>
          </w:tcPr>
          <w:p w14:paraId="7ABE5DE7"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7425735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5,000</w:t>
            </w:r>
          </w:p>
        </w:tc>
        <w:tc>
          <w:tcPr>
            <w:tcW w:w="2311" w:type="dxa"/>
            <w:shd w:val="clear" w:color="auto" w:fill="auto"/>
            <w:vAlign w:val="center"/>
          </w:tcPr>
          <w:p w14:paraId="5BC66D0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6650933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3C2C3BE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803237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7B73C96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5,000</w:t>
            </w:r>
          </w:p>
        </w:tc>
        <w:tc>
          <w:tcPr>
            <w:tcW w:w="2197" w:type="dxa"/>
            <w:shd w:val="clear" w:color="auto" w:fill="auto"/>
            <w:vAlign w:val="center"/>
          </w:tcPr>
          <w:p w14:paraId="240200A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7BDF11B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7B4DA363"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342ADE" w14:textId="77777777" w:rsidR="007446E0" w:rsidRPr="007371CD" w:rsidRDefault="007446E0" w:rsidP="002B7FB0">
            <w:pPr>
              <w:jc w:val="center"/>
              <w:rPr>
                <w:rFonts w:hAnsi="標楷體"/>
                <w:sz w:val="20"/>
              </w:rPr>
            </w:pPr>
          </w:p>
        </w:tc>
        <w:tc>
          <w:tcPr>
            <w:tcW w:w="2473" w:type="dxa"/>
            <w:shd w:val="clear" w:color="auto" w:fill="auto"/>
            <w:vAlign w:val="center"/>
          </w:tcPr>
          <w:p w14:paraId="3D5D3E3F"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接受補助建設支出</w:t>
            </w:r>
          </w:p>
        </w:tc>
        <w:tc>
          <w:tcPr>
            <w:tcW w:w="2336" w:type="dxa"/>
            <w:shd w:val="clear" w:color="auto" w:fill="auto"/>
            <w:vAlign w:val="center"/>
          </w:tcPr>
          <w:p w14:paraId="3D29C82F"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472,349</w:t>
            </w:r>
          </w:p>
        </w:tc>
        <w:tc>
          <w:tcPr>
            <w:tcW w:w="2311" w:type="dxa"/>
            <w:shd w:val="clear" w:color="auto" w:fill="auto"/>
            <w:vAlign w:val="center"/>
          </w:tcPr>
          <w:p w14:paraId="06F18FF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C2D996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C61E81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5312A4A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0D42BDAF"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472,349</w:t>
            </w:r>
          </w:p>
        </w:tc>
        <w:tc>
          <w:tcPr>
            <w:tcW w:w="2197" w:type="dxa"/>
            <w:shd w:val="clear" w:color="auto" w:fill="auto"/>
            <w:vAlign w:val="center"/>
          </w:tcPr>
          <w:p w14:paraId="5473AC74"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74ABBBB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17EB0F8C"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81FE7B" w14:textId="77777777" w:rsidR="007446E0" w:rsidRPr="007371CD" w:rsidRDefault="007446E0" w:rsidP="002B7FB0">
            <w:pPr>
              <w:jc w:val="center"/>
              <w:rPr>
                <w:rFonts w:hAnsi="標楷體"/>
                <w:sz w:val="20"/>
              </w:rPr>
            </w:pPr>
            <w:r w:rsidRPr="007371CD">
              <w:rPr>
                <w:rFonts w:hAnsi="標楷體"/>
                <w:noProof/>
                <w:sz w:val="20"/>
              </w:rPr>
              <w:t>110</w:t>
            </w:r>
          </w:p>
        </w:tc>
        <w:tc>
          <w:tcPr>
            <w:tcW w:w="2473" w:type="dxa"/>
            <w:shd w:val="clear" w:color="auto" w:fill="auto"/>
            <w:vAlign w:val="center"/>
          </w:tcPr>
          <w:p w14:paraId="520C95B7"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47D8700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153,951</w:t>
            </w:r>
          </w:p>
        </w:tc>
        <w:tc>
          <w:tcPr>
            <w:tcW w:w="2311" w:type="dxa"/>
            <w:shd w:val="clear" w:color="auto" w:fill="auto"/>
            <w:vAlign w:val="center"/>
          </w:tcPr>
          <w:p w14:paraId="554DF77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2B1B319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4D49A7B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DB43D7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26A6251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153,951</w:t>
            </w:r>
          </w:p>
        </w:tc>
        <w:tc>
          <w:tcPr>
            <w:tcW w:w="2197" w:type="dxa"/>
            <w:shd w:val="clear" w:color="auto" w:fill="auto"/>
            <w:vAlign w:val="center"/>
          </w:tcPr>
          <w:p w14:paraId="4EE8D12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54AD503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2B335655"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C01EDD" w14:textId="77777777" w:rsidR="007446E0" w:rsidRPr="007371CD" w:rsidRDefault="007446E0" w:rsidP="002B7FB0">
            <w:pPr>
              <w:jc w:val="center"/>
              <w:rPr>
                <w:rFonts w:hAnsi="標楷體"/>
                <w:sz w:val="20"/>
              </w:rPr>
            </w:pPr>
            <w:r w:rsidRPr="007371CD">
              <w:rPr>
                <w:rFonts w:hAnsi="標楷體"/>
                <w:noProof/>
                <w:sz w:val="20"/>
              </w:rPr>
              <w:t>111</w:t>
            </w:r>
          </w:p>
        </w:tc>
        <w:tc>
          <w:tcPr>
            <w:tcW w:w="2473" w:type="dxa"/>
            <w:shd w:val="clear" w:color="auto" w:fill="auto"/>
            <w:vAlign w:val="center"/>
          </w:tcPr>
          <w:p w14:paraId="786CD62E"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0261910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910,556</w:t>
            </w:r>
          </w:p>
        </w:tc>
        <w:tc>
          <w:tcPr>
            <w:tcW w:w="2311" w:type="dxa"/>
            <w:shd w:val="clear" w:color="auto" w:fill="auto"/>
            <w:vAlign w:val="center"/>
          </w:tcPr>
          <w:p w14:paraId="7404BB9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49D5CB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53FB70C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7022BCC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7FB16F3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889,917</w:t>
            </w:r>
          </w:p>
        </w:tc>
        <w:tc>
          <w:tcPr>
            <w:tcW w:w="2197" w:type="dxa"/>
            <w:shd w:val="clear" w:color="auto" w:fill="auto"/>
            <w:vAlign w:val="center"/>
          </w:tcPr>
          <w:p w14:paraId="5503948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20,639</w:t>
            </w:r>
          </w:p>
        </w:tc>
        <w:tc>
          <w:tcPr>
            <w:tcW w:w="1516" w:type="dxa"/>
            <w:shd w:val="clear" w:color="auto" w:fill="auto"/>
            <w:vAlign w:val="center"/>
          </w:tcPr>
          <w:p w14:paraId="0565BDE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2.27</w:t>
            </w:r>
          </w:p>
        </w:tc>
      </w:tr>
      <w:tr w:rsidR="007446E0" w:rsidRPr="005D4433" w14:paraId="3F23338C"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6B83C7AE" w14:textId="77777777" w:rsidR="007446E0" w:rsidRPr="007371CD" w:rsidRDefault="007446E0" w:rsidP="002B7FB0">
            <w:pPr>
              <w:jc w:val="center"/>
              <w:rPr>
                <w:rFonts w:hAnsi="標楷體"/>
                <w:sz w:val="20"/>
              </w:rPr>
            </w:pPr>
            <w:r w:rsidRPr="007371CD">
              <w:rPr>
                <w:rFonts w:hAnsi="標楷體"/>
                <w:noProof/>
                <w:sz w:val="20"/>
              </w:rPr>
              <w:t>112</w:t>
            </w:r>
          </w:p>
        </w:tc>
        <w:tc>
          <w:tcPr>
            <w:tcW w:w="2473" w:type="dxa"/>
            <w:tcBorders>
              <w:bottom w:val="single" w:sz="4" w:space="0" w:color="auto"/>
            </w:tcBorders>
            <w:shd w:val="clear" w:color="auto" w:fill="auto"/>
            <w:vAlign w:val="center"/>
          </w:tcPr>
          <w:p w14:paraId="39903F05"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DCE705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188,584,683</w:t>
            </w:r>
          </w:p>
        </w:tc>
        <w:tc>
          <w:tcPr>
            <w:tcW w:w="2311" w:type="dxa"/>
            <w:tcBorders>
              <w:bottom w:val="single" w:sz="4" w:space="0" w:color="auto"/>
            </w:tcBorders>
            <w:shd w:val="clear" w:color="auto" w:fill="auto"/>
            <w:vAlign w:val="center"/>
          </w:tcPr>
          <w:p w14:paraId="23B99FEA"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3389ED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4E33495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092871F"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3056804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185,175,809</w:t>
            </w:r>
          </w:p>
        </w:tc>
        <w:tc>
          <w:tcPr>
            <w:tcW w:w="2197" w:type="dxa"/>
            <w:tcBorders>
              <w:bottom w:val="single" w:sz="4" w:space="0" w:color="auto"/>
            </w:tcBorders>
            <w:shd w:val="clear" w:color="auto" w:fill="auto"/>
            <w:vAlign w:val="center"/>
          </w:tcPr>
          <w:p w14:paraId="01844A1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3,408,874</w:t>
            </w:r>
          </w:p>
        </w:tc>
        <w:tc>
          <w:tcPr>
            <w:tcW w:w="1516" w:type="dxa"/>
            <w:tcBorders>
              <w:bottom w:val="single" w:sz="4" w:space="0" w:color="auto"/>
            </w:tcBorders>
            <w:shd w:val="clear" w:color="auto" w:fill="auto"/>
            <w:vAlign w:val="center"/>
          </w:tcPr>
          <w:p w14:paraId="4B19FD9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1.81</w:t>
            </w:r>
          </w:p>
        </w:tc>
      </w:tr>
      <w:tr w:rsidR="007446E0" w:rsidRPr="005D4433" w14:paraId="7D32758E" w14:textId="77777777" w:rsidTr="004A5984">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0ACCBC5E" w14:textId="77777777" w:rsidR="007446E0" w:rsidRPr="007371CD" w:rsidRDefault="007446E0" w:rsidP="002B7FB0">
            <w:pPr>
              <w:jc w:val="center"/>
              <w:rPr>
                <w:rFonts w:hAnsi="標楷體"/>
                <w:noProof/>
                <w:sz w:val="20"/>
              </w:rPr>
            </w:pPr>
          </w:p>
        </w:tc>
        <w:tc>
          <w:tcPr>
            <w:tcW w:w="2473" w:type="dxa"/>
            <w:tcBorders>
              <w:top w:val="single" w:sz="4" w:space="0" w:color="auto"/>
              <w:left w:val="nil"/>
              <w:bottom w:val="nil"/>
              <w:right w:val="nil"/>
            </w:tcBorders>
            <w:shd w:val="clear" w:color="auto" w:fill="auto"/>
            <w:vAlign w:val="center"/>
          </w:tcPr>
          <w:p w14:paraId="6B63279B" w14:textId="77777777" w:rsidR="007446E0" w:rsidRPr="000A3E59" w:rsidRDefault="007446E0" w:rsidP="002B7FB0">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55F34DC2" w14:textId="77777777" w:rsidR="007446E0" w:rsidRPr="00BB5FA7" w:rsidRDefault="007446E0"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71FAED68" w14:textId="77777777" w:rsidR="007446E0" w:rsidRPr="00BB5FA7" w:rsidRDefault="007446E0"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42729821" w14:textId="77777777" w:rsidR="007446E0" w:rsidRPr="00BB5FA7" w:rsidRDefault="007446E0"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414312D0" w14:textId="77777777" w:rsidR="007446E0" w:rsidRPr="00BB5FA7" w:rsidRDefault="007446E0"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453593D3" w14:textId="77777777" w:rsidR="007446E0" w:rsidRPr="00BB5FA7" w:rsidRDefault="007446E0" w:rsidP="002B7FB0">
            <w:pPr>
              <w:rPr>
                <w:rFonts w:asciiTheme="minorEastAsia" w:eastAsiaTheme="minorEastAsia" w:hAnsiTheme="minorEastAsia"/>
                <w:noProof/>
                <w:sz w:val="20"/>
              </w:rPr>
            </w:pPr>
          </w:p>
        </w:tc>
        <w:tc>
          <w:tcPr>
            <w:tcW w:w="2312" w:type="dxa"/>
            <w:tcBorders>
              <w:top w:val="single" w:sz="4" w:space="0" w:color="auto"/>
              <w:left w:val="nil"/>
              <w:bottom w:val="nil"/>
              <w:right w:val="nil"/>
            </w:tcBorders>
            <w:shd w:val="clear" w:color="auto" w:fill="auto"/>
            <w:vAlign w:val="center"/>
          </w:tcPr>
          <w:p w14:paraId="3374CC76" w14:textId="77777777" w:rsidR="007446E0" w:rsidRPr="00BB5FA7" w:rsidRDefault="007446E0" w:rsidP="002B7FB0">
            <w:pPr>
              <w:rPr>
                <w:rFonts w:asciiTheme="minorEastAsia" w:eastAsiaTheme="minorEastAsia" w:hAnsiTheme="minorEastAsia"/>
                <w:noProof/>
                <w:sz w:val="20"/>
              </w:rPr>
            </w:pPr>
          </w:p>
        </w:tc>
        <w:tc>
          <w:tcPr>
            <w:tcW w:w="2197" w:type="dxa"/>
            <w:tcBorders>
              <w:top w:val="single" w:sz="4" w:space="0" w:color="auto"/>
              <w:left w:val="nil"/>
              <w:bottom w:val="nil"/>
              <w:right w:val="nil"/>
            </w:tcBorders>
            <w:shd w:val="clear" w:color="auto" w:fill="auto"/>
            <w:vAlign w:val="center"/>
          </w:tcPr>
          <w:p w14:paraId="22D4974C" w14:textId="77777777" w:rsidR="007446E0" w:rsidRPr="00BB5FA7" w:rsidRDefault="007446E0" w:rsidP="002B7FB0">
            <w:pPr>
              <w:rPr>
                <w:rFonts w:asciiTheme="minorEastAsia" w:eastAsiaTheme="minorEastAsia" w:hAnsiTheme="minorEastAsia"/>
                <w:noProof/>
                <w:sz w:val="20"/>
              </w:rPr>
            </w:pPr>
          </w:p>
        </w:tc>
        <w:tc>
          <w:tcPr>
            <w:tcW w:w="1516" w:type="dxa"/>
            <w:tcBorders>
              <w:top w:val="single" w:sz="4" w:space="0" w:color="auto"/>
              <w:left w:val="nil"/>
              <w:bottom w:val="nil"/>
            </w:tcBorders>
            <w:shd w:val="clear" w:color="auto" w:fill="auto"/>
            <w:vAlign w:val="center"/>
          </w:tcPr>
          <w:p w14:paraId="50BCFC93" w14:textId="77777777" w:rsidR="007446E0" w:rsidRPr="00BB5FA7" w:rsidRDefault="007446E0" w:rsidP="002B7FB0">
            <w:pPr>
              <w:rPr>
                <w:rFonts w:asciiTheme="minorEastAsia" w:eastAsiaTheme="minorEastAsia" w:hAnsiTheme="minorEastAsia"/>
                <w:noProof/>
                <w:sz w:val="20"/>
              </w:rPr>
            </w:pPr>
          </w:p>
        </w:tc>
      </w:tr>
      <w:tr w:rsidR="007446E0" w:rsidRPr="006D556C" w14:paraId="61D98308" w14:textId="77777777" w:rsidTr="004A5984">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447D5A0D" w14:textId="77777777" w:rsidR="007446E0" w:rsidRPr="007371CD" w:rsidRDefault="007446E0" w:rsidP="002B7FB0">
            <w:pPr>
              <w:jc w:val="center"/>
              <w:rPr>
                <w:rFonts w:hAnsi="標楷體"/>
                <w:sz w:val="20"/>
              </w:rPr>
            </w:pPr>
          </w:p>
        </w:tc>
        <w:tc>
          <w:tcPr>
            <w:tcW w:w="2473" w:type="dxa"/>
            <w:tcBorders>
              <w:top w:val="nil"/>
            </w:tcBorders>
            <w:shd w:val="clear" w:color="auto" w:fill="auto"/>
            <w:vAlign w:val="center"/>
          </w:tcPr>
          <w:p w14:paraId="17F4768C" w14:textId="77777777" w:rsidR="007446E0" w:rsidRPr="006D556C" w:rsidRDefault="007446E0" w:rsidP="002B7FB0">
            <w:pPr>
              <w:ind w:leftChars="100" w:left="160"/>
              <w:jc w:val="distribute"/>
              <w:rPr>
                <w:rFonts w:ascii="新細明體" w:hAnsi="新細明體"/>
                <w:b/>
                <w:sz w:val="20"/>
              </w:rPr>
            </w:pPr>
            <w:r w:rsidRPr="006D556C">
              <w:rPr>
                <w:rFonts w:ascii="新細明體" w:hAnsi="新細明體" w:hint="eastAsia"/>
                <w:b/>
                <w:noProof/>
                <w:sz w:val="20"/>
              </w:rPr>
              <w:t>藝文推廣處</w:t>
            </w:r>
          </w:p>
        </w:tc>
        <w:tc>
          <w:tcPr>
            <w:tcW w:w="2336" w:type="dxa"/>
            <w:tcBorders>
              <w:top w:val="nil"/>
            </w:tcBorders>
            <w:shd w:val="clear" w:color="auto" w:fill="auto"/>
            <w:vAlign w:val="center"/>
          </w:tcPr>
          <w:p w14:paraId="187499D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69,832,174</w:t>
            </w:r>
          </w:p>
        </w:tc>
        <w:tc>
          <w:tcPr>
            <w:tcW w:w="2311" w:type="dxa"/>
            <w:tcBorders>
              <w:top w:val="nil"/>
            </w:tcBorders>
            <w:shd w:val="clear" w:color="auto" w:fill="auto"/>
            <w:vAlign w:val="center"/>
          </w:tcPr>
          <w:p w14:paraId="4C3DF9A3"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009EAEB9"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62A18DC7"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hint="eastAsia"/>
                <w:b/>
                <w:noProof/>
                <w:sz w:val="20"/>
              </w:rPr>
              <w:t>－</w:t>
            </w:r>
          </w:p>
        </w:tc>
        <w:tc>
          <w:tcPr>
            <w:tcW w:w="2311" w:type="dxa"/>
            <w:tcBorders>
              <w:top w:val="nil"/>
            </w:tcBorders>
            <w:shd w:val="clear" w:color="auto" w:fill="auto"/>
            <w:vAlign w:val="center"/>
          </w:tcPr>
          <w:p w14:paraId="6AC8E954"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1,293,358</w:t>
            </w:r>
          </w:p>
        </w:tc>
        <w:tc>
          <w:tcPr>
            <w:tcW w:w="2312" w:type="dxa"/>
            <w:tcBorders>
              <w:top w:val="nil"/>
            </w:tcBorders>
            <w:shd w:val="clear" w:color="auto" w:fill="auto"/>
            <w:vAlign w:val="center"/>
          </w:tcPr>
          <w:p w14:paraId="38AC1F3F"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64,528,760</w:t>
            </w:r>
          </w:p>
        </w:tc>
        <w:tc>
          <w:tcPr>
            <w:tcW w:w="2197" w:type="dxa"/>
            <w:tcBorders>
              <w:top w:val="nil"/>
            </w:tcBorders>
            <w:shd w:val="clear" w:color="auto" w:fill="auto"/>
            <w:vAlign w:val="center"/>
          </w:tcPr>
          <w:p w14:paraId="3E3784BC"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4,010,056</w:t>
            </w:r>
          </w:p>
        </w:tc>
        <w:tc>
          <w:tcPr>
            <w:tcW w:w="1516" w:type="dxa"/>
            <w:tcBorders>
              <w:top w:val="nil"/>
            </w:tcBorders>
            <w:shd w:val="clear" w:color="auto" w:fill="auto"/>
            <w:vAlign w:val="center"/>
          </w:tcPr>
          <w:p w14:paraId="72EBF9C2" w14:textId="77777777" w:rsidR="007446E0" w:rsidRPr="00BB5FA7" w:rsidRDefault="007446E0" w:rsidP="002B7FB0">
            <w:pPr>
              <w:rPr>
                <w:rFonts w:asciiTheme="minorEastAsia" w:eastAsiaTheme="minorEastAsia" w:hAnsiTheme="minorEastAsia"/>
                <w:b/>
                <w:sz w:val="20"/>
              </w:rPr>
            </w:pPr>
            <w:r w:rsidRPr="00BB5FA7">
              <w:rPr>
                <w:rFonts w:asciiTheme="minorEastAsia" w:eastAsiaTheme="minorEastAsia" w:hAnsiTheme="minorEastAsia"/>
                <w:b/>
                <w:noProof/>
                <w:sz w:val="20"/>
              </w:rPr>
              <w:t>5.74</w:t>
            </w:r>
          </w:p>
        </w:tc>
      </w:tr>
      <w:tr w:rsidR="007446E0" w:rsidRPr="005D4433" w14:paraId="0508A0D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084B7F9" w14:textId="77777777" w:rsidR="007446E0" w:rsidRPr="007371CD" w:rsidRDefault="007446E0" w:rsidP="002B7FB0">
            <w:pPr>
              <w:jc w:val="center"/>
              <w:rPr>
                <w:rFonts w:hAnsi="標楷體"/>
                <w:sz w:val="20"/>
              </w:rPr>
            </w:pPr>
            <w:r w:rsidRPr="007371CD">
              <w:rPr>
                <w:rFonts w:hAnsi="標楷體"/>
                <w:noProof/>
                <w:sz w:val="20"/>
              </w:rPr>
              <w:t>111</w:t>
            </w:r>
          </w:p>
        </w:tc>
        <w:tc>
          <w:tcPr>
            <w:tcW w:w="2473" w:type="dxa"/>
            <w:shd w:val="clear" w:color="auto" w:fill="auto"/>
            <w:vAlign w:val="center"/>
          </w:tcPr>
          <w:p w14:paraId="2E92C524"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shd w:val="clear" w:color="auto" w:fill="auto"/>
            <w:vAlign w:val="center"/>
          </w:tcPr>
          <w:p w14:paraId="4FA1CF5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4,323</w:t>
            </w:r>
          </w:p>
        </w:tc>
        <w:tc>
          <w:tcPr>
            <w:tcW w:w="2311" w:type="dxa"/>
            <w:shd w:val="clear" w:color="auto" w:fill="auto"/>
            <w:vAlign w:val="center"/>
          </w:tcPr>
          <w:p w14:paraId="0D9B3D1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782FC4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17146192"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shd w:val="clear" w:color="auto" w:fill="auto"/>
            <w:vAlign w:val="center"/>
          </w:tcPr>
          <w:p w14:paraId="03EFDF9B"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2" w:type="dxa"/>
            <w:shd w:val="clear" w:color="auto" w:fill="auto"/>
            <w:vAlign w:val="center"/>
          </w:tcPr>
          <w:p w14:paraId="2461EE50"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4,323</w:t>
            </w:r>
          </w:p>
        </w:tc>
        <w:tc>
          <w:tcPr>
            <w:tcW w:w="2197" w:type="dxa"/>
            <w:shd w:val="clear" w:color="auto" w:fill="auto"/>
            <w:vAlign w:val="center"/>
          </w:tcPr>
          <w:p w14:paraId="5C0044F5"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1516" w:type="dxa"/>
            <w:shd w:val="clear" w:color="auto" w:fill="auto"/>
            <w:vAlign w:val="center"/>
          </w:tcPr>
          <w:p w14:paraId="1162594D"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r>
      <w:tr w:rsidR="007446E0" w:rsidRPr="005D4433" w14:paraId="305ED9B4"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70EFE9F" w14:textId="77777777" w:rsidR="007446E0" w:rsidRPr="007371CD" w:rsidRDefault="007446E0" w:rsidP="002B7FB0">
            <w:pPr>
              <w:jc w:val="center"/>
              <w:rPr>
                <w:rFonts w:hAnsi="標楷體"/>
                <w:sz w:val="20"/>
              </w:rPr>
            </w:pPr>
            <w:r w:rsidRPr="007371CD">
              <w:rPr>
                <w:rFonts w:hAnsi="標楷體"/>
                <w:noProof/>
                <w:sz w:val="20"/>
              </w:rPr>
              <w:t>112</w:t>
            </w:r>
          </w:p>
        </w:tc>
        <w:tc>
          <w:tcPr>
            <w:tcW w:w="2473" w:type="dxa"/>
            <w:tcBorders>
              <w:bottom w:val="single" w:sz="4" w:space="0" w:color="auto"/>
            </w:tcBorders>
            <w:shd w:val="clear" w:color="auto" w:fill="auto"/>
            <w:vAlign w:val="center"/>
          </w:tcPr>
          <w:p w14:paraId="554ADB2C" w14:textId="77777777" w:rsidR="007446E0" w:rsidRPr="005D4433" w:rsidRDefault="007446E0" w:rsidP="002B7FB0">
            <w:pPr>
              <w:ind w:leftChars="200" w:left="320"/>
              <w:jc w:val="distribute"/>
              <w:rPr>
                <w:rFonts w:ascii="新細明體" w:hAnsi="新細明體"/>
                <w:sz w:val="20"/>
              </w:rPr>
            </w:pPr>
            <w:r w:rsidRPr="000A3E59">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3C716C7"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69,827,851</w:t>
            </w:r>
          </w:p>
        </w:tc>
        <w:tc>
          <w:tcPr>
            <w:tcW w:w="2311" w:type="dxa"/>
            <w:tcBorders>
              <w:bottom w:val="single" w:sz="4" w:space="0" w:color="auto"/>
            </w:tcBorders>
            <w:shd w:val="clear" w:color="auto" w:fill="auto"/>
            <w:vAlign w:val="center"/>
          </w:tcPr>
          <w:p w14:paraId="77C1AA6E"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BB42B8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29F5E349"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91D1ED1"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1,293,358</w:t>
            </w:r>
          </w:p>
        </w:tc>
        <w:tc>
          <w:tcPr>
            <w:tcW w:w="2312" w:type="dxa"/>
            <w:tcBorders>
              <w:bottom w:val="single" w:sz="4" w:space="0" w:color="auto"/>
            </w:tcBorders>
            <w:shd w:val="clear" w:color="auto" w:fill="auto"/>
            <w:vAlign w:val="center"/>
          </w:tcPr>
          <w:p w14:paraId="4D3413B6"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64,524,437</w:t>
            </w:r>
          </w:p>
        </w:tc>
        <w:tc>
          <w:tcPr>
            <w:tcW w:w="2197" w:type="dxa"/>
            <w:tcBorders>
              <w:bottom w:val="single" w:sz="4" w:space="0" w:color="auto"/>
            </w:tcBorders>
            <w:shd w:val="clear" w:color="auto" w:fill="auto"/>
            <w:vAlign w:val="center"/>
          </w:tcPr>
          <w:p w14:paraId="61E51A83"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4,010,056</w:t>
            </w:r>
          </w:p>
        </w:tc>
        <w:tc>
          <w:tcPr>
            <w:tcW w:w="1516" w:type="dxa"/>
            <w:tcBorders>
              <w:bottom w:val="single" w:sz="4" w:space="0" w:color="auto"/>
            </w:tcBorders>
            <w:shd w:val="clear" w:color="auto" w:fill="auto"/>
            <w:vAlign w:val="center"/>
          </w:tcPr>
          <w:p w14:paraId="2D36F4EC" w14:textId="77777777" w:rsidR="007446E0" w:rsidRPr="00BB5FA7" w:rsidRDefault="007446E0" w:rsidP="002B7FB0">
            <w:pPr>
              <w:rPr>
                <w:rFonts w:asciiTheme="minorEastAsia" w:eastAsiaTheme="minorEastAsia" w:hAnsiTheme="minorEastAsia"/>
                <w:sz w:val="20"/>
              </w:rPr>
            </w:pPr>
            <w:r w:rsidRPr="00BB5FA7">
              <w:rPr>
                <w:rFonts w:asciiTheme="minorEastAsia" w:eastAsiaTheme="minorEastAsia" w:hAnsiTheme="minorEastAsia"/>
                <w:noProof/>
                <w:sz w:val="20"/>
              </w:rPr>
              <w:t>5.74</w:t>
            </w:r>
          </w:p>
        </w:tc>
      </w:tr>
    </w:tbl>
    <w:p w14:paraId="41D28B4F" w14:textId="77777777" w:rsidR="007446E0" w:rsidRDefault="007446E0" w:rsidP="007446E0">
      <w:pPr>
        <w:ind w:rightChars="107" w:right="171"/>
      </w:pPr>
    </w:p>
    <w:p w14:paraId="45372306" w14:textId="77777777" w:rsidR="007446E0" w:rsidRDefault="007446E0" w:rsidP="0035218A">
      <w:pPr>
        <w:spacing w:line="500" w:lineRule="exact"/>
        <w:ind w:leftChars="200" w:left="320"/>
        <w:jc w:val="both"/>
        <w:rPr>
          <w:b/>
          <w:bCs/>
          <w:sz w:val="32"/>
        </w:rPr>
      </w:pPr>
      <w:r>
        <w:rPr>
          <w:rFonts w:hint="eastAsia"/>
          <w:b/>
          <w:bCs/>
          <w:sz w:val="32"/>
        </w:rPr>
        <w:t>二、</w:t>
      </w:r>
      <w:r w:rsidRPr="00397E28">
        <w:rPr>
          <w:rFonts w:hint="eastAsia"/>
          <w:b/>
          <w:bCs/>
          <w:sz w:val="32"/>
        </w:rPr>
        <w:t>各項差異原因分析簡明表</w:t>
      </w:r>
    </w:p>
    <w:p w14:paraId="6F478866" w14:textId="77777777" w:rsidR="007446E0" w:rsidRDefault="007446E0" w:rsidP="007446E0">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2648AE7D" w14:textId="77777777" w:rsidR="007446E0" w:rsidRPr="00DA5159" w:rsidRDefault="007446E0" w:rsidP="007446E0">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D5AA795" w14:textId="77777777" w:rsidR="007446E0" w:rsidRDefault="007446E0" w:rsidP="007446E0">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7446E0" w14:paraId="6F08B7C9" w14:textId="77777777" w:rsidTr="004A5984">
        <w:trPr>
          <w:trHeight w:val="312"/>
          <w:tblHeader/>
        </w:trPr>
        <w:tc>
          <w:tcPr>
            <w:tcW w:w="2928" w:type="dxa"/>
            <w:vMerge w:val="restart"/>
            <w:tcBorders>
              <w:left w:val="nil"/>
            </w:tcBorders>
            <w:shd w:val="clear" w:color="auto" w:fill="auto"/>
            <w:vAlign w:val="center"/>
          </w:tcPr>
          <w:p w14:paraId="29DBE57C" w14:textId="77777777" w:rsidR="007446E0" w:rsidRPr="00C362D1" w:rsidRDefault="007446E0"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3FF7E2A" w14:textId="77777777" w:rsidR="007446E0" w:rsidRPr="00C362D1" w:rsidRDefault="007446E0"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B981356" w14:textId="77777777" w:rsidR="007446E0" w:rsidRPr="00C362D1" w:rsidRDefault="007446E0"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042A8A4F" w14:textId="77777777" w:rsidR="007446E0" w:rsidRPr="00C362D1" w:rsidRDefault="007446E0"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7446E0" w14:paraId="6B2297F3" w14:textId="77777777" w:rsidTr="004A5984">
        <w:trPr>
          <w:trHeight w:val="312"/>
          <w:tblHeader/>
        </w:trPr>
        <w:tc>
          <w:tcPr>
            <w:tcW w:w="2928" w:type="dxa"/>
            <w:vMerge/>
            <w:tcBorders>
              <w:left w:val="nil"/>
            </w:tcBorders>
            <w:shd w:val="clear" w:color="auto" w:fill="auto"/>
            <w:vAlign w:val="center"/>
          </w:tcPr>
          <w:p w14:paraId="3C7F97F9" w14:textId="77777777" w:rsidR="007446E0" w:rsidRPr="00C362D1" w:rsidRDefault="007446E0" w:rsidP="002B7FB0">
            <w:pPr>
              <w:pStyle w:val="11"/>
              <w:spacing w:line="240" w:lineRule="auto"/>
              <w:jc w:val="center"/>
              <w:rPr>
                <w:sz w:val="20"/>
                <w:szCs w:val="20"/>
              </w:rPr>
            </w:pPr>
          </w:p>
        </w:tc>
        <w:tc>
          <w:tcPr>
            <w:tcW w:w="2247" w:type="dxa"/>
            <w:vMerge/>
            <w:shd w:val="clear" w:color="auto" w:fill="auto"/>
            <w:vAlign w:val="center"/>
          </w:tcPr>
          <w:p w14:paraId="05F61256" w14:textId="77777777" w:rsidR="007446E0" w:rsidRPr="00C362D1" w:rsidRDefault="007446E0" w:rsidP="002B7FB0">
            <w:pPr>
              <w:pStyle w:val="11"/>
              <w:spacing w:line="240" w:lineRule="auto"/>
              <w:jc w:val="center"/>
              <w:rPr>
                <w:sz w:val="20"/>
                <w:szCs w:val="20"/>
              </w:rPr>
            </w:pPr>
          </w:p>
        </w:tc>
        <w:tc>
          <w:tcPr>
            <w:tcW w:w="2496" w:type="dxa"/>
            <w:shd w:val="clear" w:color="auto" w:fill="auto"/>
            <w:vAlign w:val="center"/>
          </w:tcPr>
          <w:p w14:paraId="4C2A2FC7" w14:textId="77777777" w:rsidR="007446E0" w:rsidRPr="00C362D1" w:rsidRDefault="007446E0"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977CA86" w14:textId="77777777" w:rsidR="007446E0" w:rsidRPr="00C362D1" w:rsidRDefault="007446E0"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53A1395D" w14:textId="77777777" w:rsidR="007446E0" w:rsidRPr="00C362D1" w:rsidRDefault="007446E0" w:rsidP="002B7FB0">
            <w:pPr>
              <w:pStyle w:val="11"/>
              <w:spacing w:line="240" w:lineRule="auto"/>
              <w:jc w:val="center"/>
              <w:rPr>
                <w:sz w:val="20"/>
                <w:szCs w:val="20"/>
              </w:rPr>
            </w:pPr>
          </w:p>
        </w:tc>
      </w:tr>
      <w:tr w:rsidR="007446E0" w:rsidRPr="00030F05" w14:paraId="73991A13"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92C2616" w14:textId="77777777" w:rsidR="007446E0" w:rsidRPr="00030F05" w:rsidRDefault="007446E0" w:rsidP="002B7FB0">
            <w:pPr>
              <w:pStyle w:val="11"/>
              <w:spacing w:line="240" w:lineRule="auto"/>
              <w:jc w:val="distribute"/>
              <w:rPr>
                <w:b/>
                <w:sz w:val="20"/>
                <w:szCs w:val="20"/>
              </w:rPr>
            </w:pPr>
            <w:r w:rsidRPr="00030F05">
              <w:rPr>
                <w:rFonts w:hint="eastAsia"/>
                <w:b/>
                <w:noProof/>
                <w:sz w:val="20"/>
              </w:rPr>
              <w:t>文化局</w:t>
            </w:r>
          </w:p>
        </w:tc>
        <w:tc>
          <w:tcPr>
            <w:tcW w:w="2247" w:type="dxa"/>
            <w:shd w:val="clear" w:color="auto" w:fill="auto"/>
            <w:vAlign w:val="center"/>
          </w:tcPr>
          <w:p w14:paraId="1DBDE78C"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9689943"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5CCC6A0B"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290D0582" w14:textId="77777777" w:rsidR="007446E0" w:rsidRPr="00030F05" w:rsidRDefault="007446E0" w:rsidP="002B7FB0">
            <w:pPr>
              <w:pStyle w:val="11"/>
              <w:spacing w:line="240" w:lineRule="auto"/>
              <w:rPr>
                <w:rFonts w:hAnsi="標楷體"/>
                <w:b/>
                <w:sz w:val="20"/>
                <w:szCs w:val="20"/>
              </w:rPr>
            </w:pPr>
          </w:p>
        </w:tc>
      </w:tr>
      <w:tr w:rsidR="007446E0" w14:paraId="3460F9B7"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38A408A" w14:textId="77777777" w:rsidR="007446E0" w:rsidRPr="00C362D1" w:rsidRDefault="007446E0" w:rsidP="002B7FB0">
            <w:pPr>
              <w:pStyle w:val="11"/>
              <w:spacing w:line="240" w:lineRule="auto"/>
              <w:ind w:leftChars="100" w:left="160"/>
              <w:jc w:val="distribute"/>
              <w:rPr>
                <w:sz w:val="20"/>
                <w:szCs w:val="20"/>
              </w:rPr>
            </w:pPr>
            <w:r w:rsidRPr="000A3E59">
              <w:rPr>
                <w:rFonts w:hint="eastAsia"/>
                <w:noProof/>
                <w:sz w:val="20"/>
              </w:rPr>
              <w:t>罰款及賠償收入</w:t>
            </w:r>
          </w:p>
        </w:tc>
        <w:tc>
          <w:tcPr>
            <w:tcW w:w="2247" w:type="dxa"/>
            <w:shd w:val="clear" w:color="auto" w:fill="auto"/>
            <w:vAlign w:val="center"/>
          </w:tcPr>
          <w:p w14:paraId="79DACEDD"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3,464,000</w:t>
            </w:r>
          </w:p>
        </w:tc>
        <w:tc>
          <w:tcPr>
            <w:tcW w:w="2496" w:type="dxa"/>
            <w:shd w:val="clear" w:color="auto" w:fill="auto"/>
            <w:vAlign w:val="center"/>
          </w:tcPr>
          <w:p w14:paraId="5A3EE13B"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2,221,568</w:t>
            </w:r>
          </w:p>
        </w:tc>
        <w:tc>
          <w:tcPr>
            <w:tcW w:w="1956" w:type="dxa"/>
            <w:shd w:val="clear" w:color="auto" w:fill="auto"/>
            <w:vAlign w:val="center"/>
          </w:tcPr>
          <w:p w14:paraId="39537278"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64.13</w:t>
            </w:r>
          </w:p>
        </w:tc>
        <w:tc>
          <w:tcPr>
            <w:tcW w:w="11069" w:type="dxa"/>
            <w:shd w:val="clear" w:color="auto" w:fill="auto"/>
            <w:vAlign w:val="center"/>
          </w:tcPr>
          <w:p w14:paraId="515B3DDC" w14:textId="77777777" w:rsidR="007446E0" w:rsidRPr="00C362D1" w:rsidRDefault="007446E0" w:rsidP="002B7FB0">
            <w:pPr>
              <w:pStyle w:val="11"/>
              <w:spacing w:line="240" w:lineRule="auto"/>
              <w:rPr>
                <w:rFonts w:hAnsi="標楷體"/>
                <w:sz w:val="20"/>
                <w:szCs w:val="20"/>
              </w:rPr>
            </w:pPr>
            <w:r w:rsidRPr="000A3E59">
              <w:rPr>
                <w:rFonts w:hAnsi="標楷體" w:hint="eastAsia"/>
                <w:noProof/>
                <w:sz w:val="20"/>
              </w:rPr>
              <w:t>違反文化創意發展法之罰鍰及欠租人之懲罰性違約金尚待收繳。</w:t>
            </w:r>
          </w:p>
        </w:tc>
      </w:tr>
      <w:tr w:rsidR="007446E0" w14:paraId="61C346E8"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7589E53" w14:textId="77777777" w:rsidR="007446E0" w:rsidRPr="00C362D1" w:rsidRDefault="007446E0" w:rsidP="002B7FB0">
            <w:pPr>
              <w:pStyle w:val="11"/>
              <w:spacing w:line="240" w:lineRule="auto"/>
              <w:ind w:leftChars="100" w:left="160"/>
              <w:jc w:val="distribute"/>
              <w:rPr>
                <w:sz w:val="20"/>
                <w:szCs w:val="20"/>
              </w:rPr>
            </w:pPr>
            <w:r w:rsidRPr="000A3E59">
              <w:rPr>
                <w:rFonts w:hint="eastAsia"/>
                <w:noProof/>
                <w:sz w:val="20"/>
              </w:rPr>
              <w:t>補助及協助收入</w:t>
            </w:r>
          </w:p>
        </w:tc>
        <w:tc>
          <w:tcPr>
            <w:tcW w:w="2247" w:type="dxa"/>
            <w:shd w:val="clear" w:color="auto" w:fill="auto"/>
            <w:vAlign w:val="center"/>
          </w:tcPr>
          <w:p w14:paraId="6DBE9C82"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180,701,000</w:t>
            </w:r>
          </w:p>
        </w:tc>
        <w:tc>
          <w:tcPr>
            <w:tcW w:w="2496" w:type="dxa"/>
            <w:shd w:val="clear" w:color="auto" w:fill="auto"/>
            <w:vAlign w:val="center"/>
          </w:tcPr>
          <w:p w14:paraId="44871692"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104,766,200</w:t>
            </w:r>
          </w:p>
        </w:tc>
        <w:tc>
          <w:tcPr>
            <w:tcW w:w="1956" w:type="dxa"/>
            <w:shd w:val="clear" w:color="auto" w:fill="auto"/>
            <w:vAlign w:val="center"/>
          </w:tcPr>
          <w:p w14:paraId="0D79B5E2"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57.98</w:t>
            </w:r>
          </w:p>
        </w:tc>
        <w:tc>
          <w:tcPr>
            <w:tcW w:w="11069" w:type="dxa"/>
            <w:shd w:val="clear" w:color="auto" w:fill="auto"/>
            <w:vAlign w:val="center"/>
          </w:tcPr>
          <w:p w14:paraId="11436696" w14:textId="77777777" w:rsidR="007446E0" w:rsidRPr="00C362D1" w:rsidRDefault="007446E0" w:rsidP="002B7FB0">
            <w:pPr>
              <w:pStyle w:val="11"/>
              <w:spacing w:line="240" w:lineRule="auto"/>
              <w:rPr>
                <w:rFonts w:hAnsi="標楷體"/>
                <w:sz w:val="20"/>
                <w:szCs w:val="20"/>
              </w:rPr>
            </w:pPr>
            <w:r w:rsidRPr="000A3E59">
              <w:rPr>
                <w:rFonts w:hAnsi="標楷體" w:hint="eastAsia"/>
                <w:noProof/>
                <w:sz w:val="20"/>
              </w:rPr>
              <w:t>文化部文化資產局補助辦理文化資產保存修復及管理維護計畫，依實際執行進度申撥款項。</w:t>
            </w:r>
          </w:p>
        </w:tc>
      </w:tr>
      <w:tr w:rsidR="007446E0" w14:paraId="524AFA04"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B8417E3" w14:textId="77777777" w:rsidR="007446E0" w:rsidRPr="00C362D1" w:rsidRDefault="007446E0" w:rsidP="002B7FB0">
            <w:pPr>
              <w:pStyle w:val="11"/>
              <w:spacing w:line="240" w:lineRule="auto"/>
              <w:ind w:leftChars="100" w:left="160"/>
              <w:jc w:val="distribute"/>
              <w:rPr>
                <w:sz w:val="20"/>
                <w:szCs w:val="20"/>
              </w:rPr>
            </w:pPr>
            <w:r w:rsidRPr="000A3E59">
              <w:rPr>
                <w:rFonts w:hint="eastAsia"/>
                <w:noProof/>
                <w:sz w:val="20"/>
              </w:rPr>
              <w:t>其他收入</w:t>
            </w:r>
          </w:p>
        </w:tc>
        <w:tc>
          <w:tcPr>
            <w:tcW w:w="2247" w:type="dxa"/>
            <w:shd w:val="clear" w:color="auto" w:fill="auto"/>
            <w:vAlign w:val="center"/>
          </w:tcPr>
          <w:p w14:paraId="35951EA1"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8,041,000</w:t>
            </w:r>
          </w:p>
        </w:tc>
        <w:tc>
          <w:tcPr>
            <w:tcW w:w="2496" w:type="dxa"/>
            <w:shd w:val="clear" w:color="auto" w:fill="auto"/>
            <w:vAlign w:val="center"/>
          </w:tcPr>
          <w:p w14:paraId="34C4E50C"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6,463,767</w:t>
            </w:r>
          </w:p>
        </w:tc>
        <w:tc>
          <w:tcPr>
            <w:tcW w:w="1956" w:type="dxa"/>
            <w:shd w:val="clear" w:color="auto" w:fill="auto"/>
            <w:vAlign w:val="center"/>
          </w:tcPr>
          <w:p w14:paraId="0093E00B"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80.39</w:t>
            </w:r>
          </w:p>
        </w:tc>
        <w:tc>
          <w:tcPr>
            <w:tcW w:w="11069" w:type="dxa"/>
            <w:shd w:val="clear" w:color="auto" w:fill="auto"/>
            <w:vAlign w:val="center"/>
          </w:tcPr>
          <w:p w14:paraId="4406C1F0" w14:textId="77777777" w:rsidR="007446E0" w:rsidRPr="00C362D1" w:rsidRDefault="007446E0" w:rsidP="002B7FB0">
            <w:pPr>
              <w:pStyle w:val="11"/>
              <w:spacing w:line="240" w:lineRule="auto"/>
              <w:rPr>
                <w:rFonts w:hAnsi="標楷體"/>
                <w:sz w:val="20"/>
                <w:szCs w:val="20"/>
              </w:rPr>
            </w:pPr>
            <w:r w:rsidRPr="000A3E59">
              <w:rPr>
                <w:rFonts w:hAnsi="標楷體" w:hint="eastAsia"/>
                <w:noProof/>
                <w:sz w:val="20"/>
              </w:rPr>
              <w:t>委辦「108年度國際影視攝製投資計畫」拍攝影片收益尚待收繳。</w:t>
            </w:r>
          </w:p>
        </w:tc>
      </w:tr>
      <w:tr w:rsidR="007446E0" w:rsidRPr="00030F05" w14:paraId="748C5629"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1664AFD" w14:textId="77777777" w:rsidR="007446E0" w:rsidRPr="00030F05" w:rsidRDefault="007446E0" w:rsidP="002B7FB0">
            <w:pPr>
              <w:pStyle w:val="11"/>
              <w:spacing w:line="240" w:lineRule="auto"/>
              <w:jc w:val="distribute"/>
              <w:rPr>
                <w:b/>
                <w:sz w:val="20"/>
                <w:szCs w:val="20"/>
              </w:rPr>
            </w:pPr>
            <w:r w:rsidRPr="00030F05">
              <w:rPr>
                <w:rFonts w:hint="eastAsia"/>
                <w:b/>
                <w:noProof/>
                <w:sz w:val="20"/>
              </w:rPr>
              <w:t>中山堂管理所</w:t>
            </w:r>
          </w:p>
        </w:tc>
        <w:tc>
          <w:tcPr>
            <w:tcW w:w="2247" w:type="dxa"/>
            <w:shd w:val="clear" w:color="auto" w:fill="auto"/>
            <w:vAlign w:val="center"/>
          </w:tcPr>
          <w:p w14:paraId="6C579616"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7725C373"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EC7FD8C"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5956DDEB" w14:textId="77777777" w:rsidR="007446E0" w:rsidRPr="00030F05" w:rsidRDefault="007446E0" w:rsidP="002B7FB0">
            <w:pPr>
              <w:pStyle w:val="11"/>
              <w:spacing w:line="240" w:lineRule="auto"/>
              <w:rPr>
                <w:rFonts w:hAnsi="標楷體"/>
                <w:b/>
                <w:sz w:val="20"/>
                <w:szCs w:val="20"/>
              </w:rPr>
            </w:pPr>
          </w:p>
        </w:tc>
      </w:tr>
      <w:tr w:rsidR="007446E0" w14:paraId="06840F0E"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6D26246" w14:textId="77777777" w:rsidR="007446E0" w:rsidRPr="00C362D1" w:rsidRDefault="007446E0" w:rsidP="002B7FB0">
            <w:pPr>
              <w:pStyle w:val="11"/>
              <w:spacing w:line="240" w:lineRule="auto"/>
              <w:ind w:leftChars="100" w:left="160"/>
              <w:jc w:val="distribute"/>
              <w:rPr>
                <w:sz w:val="20"/>
                <w:szCs w:val="20"/>
              </w:rPr>
            </w:pPr>
            <w:r w:rsidRPr="000A3E59">
              <w:rPr>
                <w:rFonts w:hint="eastAsia"/>
                <w:noProof/>
                <w:sz w:val="20"/>
              </w:rPr>
              <w:t>補助及協助收入</w:t>
            </w:r>
          </w:p>
        </w:tc>
        <w:tc>
          <w:tcPr>
            <w:tcW w:w="2247" w:type="dxa"/>
            <w:shd w:val="clear" w:color="auto" w:fill="auto"/>
            <w:vAlign w:val="center"/>
          </w:tcPr>
          <w:p w14:paraId="1010E92E"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2,400,000</w:t>
            </w:r>
          </w:p>
        </w:tc>
        <w:tc>
          <w:tcPr>
            <w:tcW w:w="2496" w:type="dxa"/>
            <w:shd w:val="clear" w:color="auto" w:fill="auto"/>
            <w:vAlign w:val="center"/>
          </w:tcPr>
          <w:p w14:paraId="73CE43B4"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2,400,000</w:t>
            </w:r>
          </w:p>
        </w:tc>
        <w:tc>
          <w:tcPr>
            <w:tcW w:w="1956" w:type="dxa"/>
            <w:shd w:val="clear" w:color="auto" w:fill="auto"/>
            <w:vAlign w:val="center"/>
          </w:tcPr>
          <w:p w14:paraId="4B0840DC"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100.00</w:t>
            </w:r>
          </w:p>
        </w:tc>
        <w:tc>
          <w:tcPr>
            <w:tcW w:w="11069" w:type="dxa"/>
            <w:shd w:val="clear" w:color="auto" w:fill="auto"/>
            <w:vAlign w:val="center"/>
          </w:tcPr>
          <w:p w14:paraId="16AD0420" w14:textId="77777777" w:rsidR="007446E0" w:rsidRPr="00C362D1" w:rsidRDefault="007446E0" w:rsidP="002B7FB0">
            <w:pPr>
              <w:pStyle w:val="11"/>
              <w:spacing w:line="240" w:lineRule="auto"/>
              <w:rPr>
                <w:rFonts w:hAnsi="標楷體"/>
                <w:sz w:val="20"/>
                <w:szCs w:val="20"/>
              </w:rPr>
            </w:pPr>
            <w:r w:rsidRPr="000A3E59">
              <w:rPr>
                <w:rFonts w:hAnsi="標楷體" w:hint="eastAsia"/>
                <w:noProof/>
                <w:sz w:val="20"/>
              </w:rPr>
              <w:t>文化部文化資產局補助辦理國定古蹟臺北公會堂牆面、磚塊與舞台柱緊急搶修計畫，依實際執行進度申撥款項。</w:t>
            </w:r>
          </w:p>
        </w:tc>
      </w:tr>
      <w:tr w:rsidR="007446E0" w:rsidRPr="00030F05" w14:paraId="4C422928"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3422DE2" w14:textId="77777777" w:rsidR="007446E0" w:rsidRPr="00030F05" w:rsidRDefault="007446E0" w:rsidP="002B7FB0">
            <w:pPr>
              <w:pStyle w:val="11"/>
              <w:spacing w:line="240" w:lineRule="auto"/>
              <w:jc w:val="distribute"/>
              <w:rPr>
                <w:b/>
                <w:sz w:val="20"/>
                <w:szCs w:val="20"/>
              </w:rPr>
            </w:pPr>
            <w:r w:rsidRPr="00030F05">
              <w:rPr>
                <w:rFonts w:hint="eastAsia"/>
                <w:b/>
                <w:noProof/>
                <w:sz w:val="20"/>
              </w:rPr>
              <w:t>市立文獻館</w:t>
            </w:r>
          </w:p>
        </w:tc>
        <w:tc>
          <w:tcPr>
            <w:tcW w:w="2247" w:type="dxa"/>
            <w:shd w:val="clear" w:color="auto" w:fill="auto"/>
            <w:vAlign w:val="center"/>
          </w:tcPr>
          <w:p w14:paraId="6CE6E781"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714C26BD"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117709A3" w14:textId="77777777" w:rsidR="007446E0" w:rsidRPr="00030F05" w:rsidRDefault="007446E0"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1EB97820" w14:textId="77777777" w:rsidR="007446E0" w:rsidRPr="00030F05" w:rsidRDefault="007446E0" w:rsidP="002B7FB0">
            <w:pPr>
              <w:pStyle w:val="11"/>
              <w:spacing w:line="240" w:lineRule="auto"/>
              <w:rPr>
                <w:rFonts w:hAnsi="標楷體"/>
                <w:b/>
                <w:sz w:val="20"/>
                <w:szCs w:val="20"/>
              </w:rPr>
            </w:pPr>
          </w:p>
        </w:tc>
      </w:tr>
      <w:tr w:rsidR="007446E0" w14:paraId="68174F02" w14:textId="77777777" w:rsidTr="004A598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2131D2F4" w14:textId="77777777" w:rsidR="007446E0" w:rsidRPr="00C362D1" w:rsidRDefault="007446E0" w:rsidP="002B7FB0">
            <w:pPr>
              <w:pStyle w:val="11"/>
              <w:spacing w:line="240" w:lineRule="auto"/>
              <w:ind w:leftChars="100" w:left="160"/>
              <w:jc w:val="distribute"/>
              <w:rPr>
                <w:sz w:val="20"/>
                <w:szCs w:val="20"/>
              </w:rPr>
            </w:pPr>
            <w:r w:rsidRPr="000A3E59">
              <w:rPr>
                <w:rFonts w:hint="eastAsia"/>
                <w:noProof/>
                <w:sz w:val="20"/>
              </w:rPr>
              <w:t>補助及協助收入</w:t>
            </w:r>
          </w:p>
        </w:tc>
        <w:tc>
          <w:tcPr>
            <w:tcW w:w="2247" w:type="dxa"/>
            <w:tcBorders>
              <w:bottom w:val="single" w:sz="4" w:space="0" w:color="auto"/>
            </w:tcBorders>
            <w:shd w:val="clear" w:color="auto" w:fill="auto"/>
            <w:vAlign w:val="center"/>
          </w:tcPr>
          <w:p w14:paraId="0F7691F1"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1,224,000</w:t>
            </w:r>
          </w:p>
        </w:tc>
        <w:tc>
          <w:tcPr>
            <w:tcW w:w="2496" w:type="dxa"/>
            <w:tcBorders>
              <w:bottom w:val="single" w:sz="4" w:space="0" w:color="auto"/>
            </w:tcBorders>
            <w:shd w:val="clear" w:color="auto" w:fill="auto"/>
            <w:vAlign w:val="center"/>
          </w:tcPr>
          <w:p w14:paraId="52C97FF9"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276,400</w:t>
            </w:r>
          </w:p>
        </w:tc>
        <w:tc>
          <w:tcPr>
            <w:tcW w:w="1956" w:type="dxa"/>
            <w:tcBorders>
              <w:bottom w:val="single" w:sz="4" w:space="0" w:color="auto"/>
            </w:tcBorders>
            <w:shd w:val="clear" w:color="auto" w:fill="auto"/>
            <w:vAlign w:val="center"/>
          </w:tcPr>
          <w:p w14:paraId="173F60DB" w14:textId="77777777" w:rsidR="007446E0" w:rsidRPr="00C362D1" w:rsidRDefault="007446E0" w:rsidP="002B7FB0">
            <w:pPr>
              <w:pStyle w:val="11"/>
              <w:spacing w:line="240" w:lineRule="auto"/>
              <w:jc w:val="right"/>
              <w:rPr>
                <w:rFonts w:ascii="新細明體" w:eastAsia="新細明體" w:hAnsi="新細明體"/>
                <w:sz w:val="20"/>
                <w:szCs w:val="20"/>
              </w:rPr>
            </w:pPr>
            <w:r w:rsidRPr="000A3E59">
              <w:rPr>
                <w:rFonts w:ascii="新細明體" w:hAnsi="新細明體"/>
                <w:noProof/>
                <w:sz w:val="20"/>
              </w:rPr>
              <w:t>22.58</w:t>
            </w:r>
          </w:p>
        </w:tc>
        <w:tc>
          <w:tcPr>
            <w:tcW w:w="11069" w:type="dxa"/>
            <w:tcBorders>
              <w:bottom w:val="single" w:sz="4" w:space="0" w:color="auto"/>
            </w:tcBorders>
            <w:shd w:val="clear" w:color="auto" w:fill="auto"/>
            <w:vAlign w:val="center"/>
          </w:tcPr>
          <w:p w14:paraId="75736C86" w14:textId="77777777" w:rsidR="007446E0" w:rsidRPr="00C362D1" w:rsidRDefault="007446E0" w:rsidP="002B7FB0">
            <w:pPr>
              <w:pStyle w:val="11"/>
              <w:spacing w:line="240" w:lineRule="auto"/>
              <w:rPr>
                <w:rFonts w:hAnsi="標楷體"/>
                <w:sz w:val="20"/>
                <w:szCs w:val="20"/>
              </w:rPr>
            </w:pPr>
            <w:r w:rsidRPr="000A3E59">
              <w:rPr>
                <w:rFonts w:hAnsi="標楷體" w:hint="eastAsia"/>
                <w:noProof/>
                <w:sz w:val="20"/>
              </w:rPr>
              <w:t>文化部文化資產局補助辦理臺北市</w:t>
            </w:r>
            <w:r>
              <w:rPr>
                <w:rFonts w:hAnsi="標楷體" w:hint="eastAsia"/>
                <w:noProof/>
                <w:sz w:val="20"/>
              </w:rPr>
              <w:t>中國</w:t>
            </w:r>
            <w:r w:rsidRPr="000A3E59">
              <w:rPr>
                <w:rFonts w:hAnsi="標楷體" w:hint="eastAsia"/>
                <w:noProof/>
                <w:sz w:val="20"/>
              </w:rPr>
              <w:t>文化大學華岡博物館畢古列維奇油畫修復計畫，依實際執行進度申撥款項。</w:t>
            </w:r>
          </w:p>
        </w:tc>
      </w:tr>
    </w:tbl>
    <w:p w14:paraId="613EE328" w14:textId="77777777" w:rsidR="007446E0" w:rsidRDefault="007446E0" w:rsidP="007446E0">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449D50CB" w14:textId="77777777" w:rsidR="007446E0" w:rsidRPr="009352D4" w:rsidRDefault="007446E0" w:rsidP="007446E0">
      <w:pPr>
        <w:pStyle w:val="a9"/>
      </w:pPr>
    </w:p>
    <w:p w14:paraId="62315EB9" w14:textId="77777777" w:rsidR="007446E0" w:rsidRPr="00372ADA" w:rsidRDefault="007446E0" w:rsidP="00011410">
      <w:pPr>
        <w:pStyle w:val="a8"/>
        <w:tabs>
          <w:tab w:val="right" w:pos="10800"/>
        </w:tabs>
        <w:spacing w:afterLines="20" w:after="72"/>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1B0BDD64" w14:textId="77777777" w:rsidR="007446E0" w:rsidRPr="00C1563C" w:rsidRDefault="007446E0" w:rsidP="007446E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7446E0" w14:paraId="26244F39" w14:textId="77777777" w:rsidTr="004A5984">
        <w:trPr>
          <w:trHeight w:val="340"/>
          <w:tblHeader/>
        </w:trPr>
        <w:tc>
          <w:tcPr>
            <w:tcW w:w="2194" w:type="dxa"/>
            <w:vMerge w:val="restart"/>
            <w:tcBorders>
              <w:left w:val="nil"/>
            </w:tcBorders>
            <w:shd w:val="clear" w:color="auto" w:fill="auto"/>
            <w:vAlign w:val="center"/>
          </w:tcPr>
          <w:p w14:paraId="3138F44F" w14:textId="77777777" w:rsidR="007446E0" w:rsidRPr="002A225C" w:rsidRDefault="007446E0"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1015044" w14:textId="77777777" w:rsidR="007446E0" w:rsidRPr="002A225C" w:rsidRDefault="007446E0"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A712B2D" w14:textId="77777777" w:rsidR="007446E0" w:rsidRPr="002A225C" w:rsidRDefault="007446E0"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2923B88" w14:textId="77777777" w:rsidR="007446E0" w:rsidRPr="002A225C" w:rsidRDefault="007446E0"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7F02B69B" w14:textId="77777777" w:rsidR="007446E0" w:rsidRPr="002A225C" w:rsidRDefault="007446E0"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7446E0" w14:paraId="0E38DAD8" w14:textId="77777777" w:rsidTr="004A5984">
        <w:trPr>
          <w:trHeight w:val="340"/>
          <w:tblHeader/>
        </w:trPr>
        <w:tc>
          <w:tcPr>
            <w:tcW w:w="2194" w:type="dxa"/>
            <w:vMerge/>
            <w:tcBorders>
              <w:left w:val="nil"/>
              <w:bottom w:val="single" w:sz="4" w:space="0" w:color="auto"/>
            </w:tcBorders>
            <w:shd w:val="clear" w:color="auto" w:fill="auto"/>
            <w:vAlign w:val="center"/>
          </w:tcPr>
          <w:p w14:paraId="59FFFB5F" w14:textId="77777777" w:rsidR="007446E0" w:rsidRPr="002A225C" w:rsidRDefault="007446E0" w:rsidP="002B7FB0">
            <w:pPr>
              <w:pStyle w:val="11"/>
              <w:spacing w:before="72" w:after="72" w:line="240" w:lineRule="auto"/>
              <w:ind w:left="580" w:hanging="420"/>
              <w:jc w:val="distribute"/>
              <w:rPr>
                <w:sz w:val="20"/>
                <w:szCs w:val="20"/>
              </w:rPr>
            </w:pPr>
          </w:p>
        </w:tc>
        <w:tc>
          <w:tcPr>
            <w:tcW w:w="2254" w:type="dxa"/>
            <w:vMerge/>
            <w:tcBorders>
              <w:bottom w:val="single" w:sz="4" w:space="0" w:color="auto"/>
            </w:tcBorders>
            <w:shd w:val="clear" w:color="auto" w:fill="auto"/>
            <w:vAlign w:val="center"/>
          </w:tcPr>
          <w:p w14:paraId="4C5B5828" w14:textId="77777777" w:rsidR="007446E0" w:rsidRPr="002A225C" w:rsidRDefault="007446E0" w:rsidP="002B7FB0">
            <w:pPr>
              <w:pStyle w:val="11"/>
              <w:spacing w:before="72" w:after="72" w:line="240" w:lineRule="auto"/>
              <w:ind w:left="580" w:hanging="420"/>
              <w:jc w:val="distribute"/>
              <w:rPr>
                <w:sz w:val="20"/>
                <w:szCs w:val="20"/>
              </w:rPr>
            </w:pPr>
          </w:p>
        </w:tc>
        <w:tc>
          <w:tcPr>
            <w:tcW w:w="2239" w:type="dxa"/>
            <w:vMerge/>
            <w:tcBorders>
              <w:bottom w:val="single" w:sz="4" w:space="0" w:color="auto"/>
            </w:tcBorders>
            <w:shd w:val="clear" w:color="auto" w:fill="auto"/>
            <w:vAlign w:val="center"/>
          </w:tcPr>
          <w:p w14:paraId="6751DEE7" w14:textId="77777777" w:rsidR="007446E0" w:rsidRPr="002A225C" w:rsidRDefault="007446E0" w:rsidP="002B7FB0">
            <w:pPr>
              <w:pStyle w:val="11"/>
              <w:spacing w:before="72" w:after="72" w:line="240" w:lineRule="auto"/>
              <w:ind w:left="580" w:hanging="420"/>
              <w:jc w:val="distribute"/>
              <w:rPr>
                <w:sz w:val="20"/>
                <w:szCs w:val="20"/>
              </w:rPr>
            </w:pPr>
          </w:p>
        </w:tc>
        <w:tc>
          <w:tcPr>
            <w:tcW w:w="1694" w:type="dxa"/>
            <w:tcBorders>
              <w:bottom w:val="single" w:sz="4" w:space="0" w:color="auto"/>
            </w:tcBorders>
            <w:shd w:val="clear" w:color="auto" w:fill="auto"/>
            <w:vAlign w:val="center"/>
          </w:tcPr>
          <w:p w14:paraId="4AE14518" w14:textId="77777777" w:rsidR="007446E0" w:rsidRPr="002A225C" w:rsidRDefault="007446E0"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F248941" w14:textId="77777777" w:rsidR="007446E0" w:rsidRPr="002A225C" w:rsidRDefault="007446E0" w:rsidP="002B7FB0">
            <w:pPr>
              <w:pStyle w:val="11"/>
              <w:spacing w:before="72" w:after="72" w:line="240" w:lineRule="auto"/>
              <w:ind w:left="580" w:hanging="420"/>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77B24CCA" w14:textId="77777777" w:rsidR="007446E0" w:rsidRPr="002A225C" w:rsidRDefault="007446E0" w:rsidP="002B7FB0">
            <w:pPr>
              <w:pStyle w:val="11"/>
              <w:spacing w:before="72" w:after="72" w:line="240" w:lineRule="auto"/>
              <w:ind w:left="580" w:hanging="420"/>
              <w:jc w:val="distribute"/>
              <w:rPr>
                <w:sz w:val="20"/>
                <w:szCs w:val="20"/>
              </w:rPr>
            </w:pPr>
          </w:p>
        </w:tc>
      </w:tr>
      <w:tr w:rsidR="007446E0" w:rsidRPr="00D92323" w14:paraId="7E163DFC"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63054E1" w14:textId="77777777" w:rsidR="007446E0" w:rsidRPr="00D92323" w:rsidRDefault="007446E0" w:rsidP="002B7FB0">
            <w:pPr>
              <w:pStyle w:val="11"/>
              <w:spacing w:before="72" w:after="72" w:line="240" w:lineRule="auto"/>
              <w:ind w:left="420" w:hanging="420"/>
              <w:jc w:val="distribute"/>
              <w:rPr>
                <w:b/>
                <w:sz w:val="20"/>
                <w:szCs w:val="20"/>
              </w:rPr>
            </w:pPr>
            <w:r w:rsidRPr="00D92323">
              <w:rPr>
                <w:rFonts w:hint="eastAsia"/>
                <w:b/>
                <w:noProof/>
                <w:sz w:val="20"/>
              </w:rPr>
              <w:t>文化局</w:t>
            </w:r>
          </w:p>
        </w:tc>
        <w:tc>
          <w:tcPr>
            <w:tcW w:w="2254" w:type="dxa"/>
            <w:shd w:val="clear" w:color="auto" w:fill="auto"/>
            <w:vAlign w:val="center"/>
          </w:tcPr>
          <w:p w14:paraId="77350F5B"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499B0B2C"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5C086D3A"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4A532688"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72FA0ECA" w14:textId="77777777" w:rsidR="007446E0" w:rsidRPr="00D92323" w:rsidRDefault="007446E0" w:rsidP="002B7FB0">
            <w:pPr>
              <w:pStyle w:val="11"/>
              <w:spacing w:before="72" w:after="72" w:line="240" w:lineRule="auto"/>
              <w:ind w:left="580" w:hanging="420"/>
              <w:rPr>
                <w:b/>
                <w:sz w:val="20"/>
                <w:szCs w:val="20"/>
              </w:rPr>
            </w:pPr>
          </w:p>
        </w:tc>
      </w:tr>
      <w:tr w:rsidR="007446E0" w14:paraId="66D80D65"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654EE40"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罰款及賠償收入</w:t>
            </w:r>
          </w:p>
        </w:tc>
        <w:tc>
          <w:tcPr>
            <w:tcW w:w="2254" w:type="dxa"/>
            <w:shd w:val="clear" w:color="auto" w:fill="auto"/>
            <w:vAlign w:val="center"/>
          </w:tcPr>
          <w:p w14:paraId="7344D0E8"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3,464,000</w:t>
            </w:r>
          </w:p>
        </w:tc>
        <w:tc>
          <w:tcPr>
            <w:tcW w:w="2239" w:type="dxa"/>
            <w:shd w:val="clear" w:color="auto" w:fill="auto"/>
            <w:vAlign w:val="center"/>
          </w:tcPr>
          <w:p w14:paraId="320F554F"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4,906,103</w:t>
            </w:r>
          </w:p>
        </w:tc>
        <w:tc>
          <w:tcPr>
            <w:tcW w:w="1694" w:type="dxa"/>
            <w:shd w:val="clear" w:color="auto" w:fill="auto"/>
            <w:vAlign w:val="center"/>
          </w:tcPr>
          <w:p w14:paraId="11488973"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1,442,103</w:t>
            </w:r>
          </w:p>
        </w:tc>
        <w:tc>
          <w:tcPr>
            <w:tcW w:w="1414" w:type="dxa"/>
            <w:shd w:val="clear" w:color="auto" w:fill="auto"/>
            <w:vAlign w:val="center"/>
          </w:tcPr>
          <w:p w14:paraId="26CDBAC6"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41.63</w:t>
            </w:r>
          </w:p>
        </w:tc>
        <w:tc>
          <w:tcPr>
            <w:tcW w:w="10901" w:type="dxa"/>
            <w:shd w:val="clear" w:color="auto" w:fill="auto"/>
            <w:vAlign w:val="center"/>
          </w:tcPr>
          <w:p w14:paraId="3D830809" w14:textId="77777777" w:rsidR="007446E0" w:rsidRPr="002A225C" w:rsidRDefault="007446E0" w:rsidP="002B7FB0">
            <w:pPr>
              <w:pStyle w:val="11"/>
              <w:spacing w:before="72" w:after="72" w:line="240" w:lineRule="auto"/>
              <w:ind w:left="420" w:hanging="420"/>
              <w:rPr>
                <w:sz w:val="20"/>
                <w:szCs w:val="20"/>
              </w:rPr>
            </w:pPr>
            <w:r w:rsidRPr="00462122">
              <w:rPr>
                <w:rFonts w:hint="eastAsia"/>
                <w:noProof/>
                <w:sz w:val="20"/>
              </w:rPr>
              <w:t>違反文化創意產業發展法</w:t>
            </w:r>
            <w:r>
              <w:rPr>
                <w:rFonts w:hint="eastAsia"/>
                <w:noProof/>
                <w:sz w:val="20"/>
              </w:rPr>
              <w:t>等規定之罰鍰收入較預</w:t>
            </w:r>
            <w:r w:rsidRPr="00462122">
              <w:rPr>
                <w:rFonts w:hint="eastAsia"/>
                <w:noProof/>
                <w:sz w:val="20"/>
              </w:rPr>
              <w:t>計增加。</w:t>
            </w:r>
          </w:p>
        </w:tc>
      </w:tr>
      <w:tr w:rsidR="007446E0" w14:paraId="5BD36DC6"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986CA84"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其他收入</w:t>
            </w:r>
          </w:p>
        </w:tc>
        <w:tc>
          <w:tcPr>
            <w:tcW w:w="2254" w:type="dxa"/>
            <w:shd w:val="clear" w:color="auto" w:fill="auto"/>
            <w:vAlign w:val="center"/>
          </w:tcPr>
          <w:p w14:paraId="1313CFDF"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8,041,000</w:t>
            </w:r>
          </w:p>
        </w:tc>
        <w:tc>
          <w:tcPr>
            <w:tcW w:w="2239" w:type="dxa"/>
            <w:shd w:val="clear" w:color="auto" w:fill="auto"/>
            <w:vAlign w:val="center"/>
          </w:tcPr>
          <w:p w14:paraId="7A1A4E0A"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16,447,203</w:t>
            </w:r>
          </w:p>
        </w:tc>
        <w:tc>
          <w:tcPr>
            <w:tcW w:w="1694" w:type="dxa"/>
            <w:shd w:val="clear" w:color="auto" w:fill="auto"/>
            <w:vAlign w:val="center"/>
          </w:tcPr>
          <w:p w14:paraId="5E30C008"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8,406,203</w:t>
            </w:r>
          </w:p>
        </w:tc>
        <w:tc>
          <w:tcPr>
            <w:tcW w:w="1414" w:type="dxa"/>
            <w:shd w:val="clear" w:color="auto" w:fill="auto"/>
            <w:vAlign w:val="center"/>
          </w:tcPr>
          <w:p w14:paraId="0F43CA0D"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104.54</w:t>
            </w:r>
          </w:p>
        </w:tc>
        <w:tc>
          <w:tcPr>
            <w:tcW w:w="10901" w:type="dxa"/>
            <w:shd w:val="clear" w:color="auto" w:fill="auto"/>
            <w:vAlign w:val="center"/>
          </w:tcPr>
          <w:p w14:paraId="36AB11B7" w14:textId="77777777" w:rsidR="007446E0" w:rsidRPr="002A225C" w:rsidRDefault="007446E0" w:rsidP="002B7FB0">
            <w:pPr>
              <w:pStyle w:val="11"/>
              <w:spacing w:before="72" w:after="72" w:line="240" w:lineRule="auto"/>
              <w:ind w:left="420" w:hanging="420"/>
              <w:rPr>
                <w:sz w:val="20"/>
                <w:szCs w:val="20"/>
              </w:rPr>
            </w:pPr>
            <w:r>
              <w:rPr>
                <w:rFonts w:hint="eastAsia"/>
                <w:noProof/>
                <w:sz w:val="20"/>
              </w:rPr>
              <w:t>收回以前年度委辦</w:t>
            </w:r>
            <w:r w:rsidRPr="00462122">
              <w:rPr>
                <w:rFonts w:hint="eastAsia"/>
                <w:noProof/>
                <w:sz w:val="20"/>
              </w:rPr>
              <w:t>國際影視攝製投資計畫</w:t>
            </w:r>
            <w:r>
              <w:rPr>
                <w:rFonts w:hint="eastAsia"/>
                <w:noProof/>
                <w:sz w:val="20"/>
              </w:rPr>
              <w:t>之</w:t>
            </w:r>
            <w:r w:rsidRPr="00462122">
              <w:rPr>
                <w:rFonts w:hint="eastAsia"/>
                <w:noProof/>
                <w:sz w:val="20"/>
              </w:rPr>
              <w:t>拍攝影片收益，原未編列預算所致。</w:t>
            </w:r>
          </w:p>
        </w:tc>
      </w:tr>
      <w:tr w:rsidR="007446E0" w:rsidRPr="00D92323" w14:paraId="3B56F4E6"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9272C08" w14:textId="77777777" w:rsidR="007446E0" w:rsidRPr="00D92323" w:rsidRDefault="007446E0" w:rsidP="002B7FB0">
            <w:pPr>
              <w:pStyle w:val="11"/>
              <w:spacing w:before="72" w:after="72" w:line="240" w:lineRule="auto"/>
              <w:ind w:left="420" w:hanging="420"/>
              <w:jc w:val="distribute"/>
              <w:rPr>
                <w:b/>
                <w:sz w:val="20"/>
                <w:szCs w:val="20"/>
              </w:rPr>
            </w:pPr>
            <w:r w:rsidRPr="00D92323">
              <w:rPr>
                <w:rFonts w:hint="eastAsia"/>
                <w:b/>
                <w:noProof/>
                <w:sz w:val="20"/>
              </w:rPr>
              <w:t>中山堂管理所</w:t>
            </w:r>
          </w:p>
        </w:tc>
        <w:tc>
          <w:tcPr>
            <w:tcW w:w="2254" w:type="dxa"/>
            <w:shd w:val="clear" w:color="auto" w:fill="auto"/>
            <w:vAlign w:val="center"/>
          </w:tcPr>
          <w:p w14:paraId="4ED10659"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43ED5D32"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041D3157"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6EFA98D7"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1EC65FD3" w14:textId="77777777" w:rsidR="007446E0" w:rsidRPr="00D92323" w:rsidRDefault="007446E0" w:rsidP="002B7FB0">
            <w:pPr>
              <w:pStyle w:val="11"/>
              <w:spacing w:before="72" w:after="72" w:line="240" w:lineRule="auto"/>
              <w:ind w:left="420" w:hanging="420"/>
              <w:rPr>
                <w:b/>
                <w:sz w:val="20"/>
                <w:szCs w:val="20"/>
              </w:rPr>
            </w:pPr>
          </w:p>
        </w:tc>
      </w:tr>
      <w:tr w:rsidR="007446E0" w14:paraId="32BDB7CF"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1FDEDD4"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規費收入</w:t>
            </w:r>
          </w:p>
        </w:tc>
        <w:tc>
          <w:tcPr>
            <w:tcW w:w="2254" w:type="dxa"/>
            <w:shd w:val="clear" w:color="auto" w:fill="auto"/>
            <w:vAlign w:val="center"/>
          </w:tcPr>
          <w:p w14:paraId="5599A26D"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4,268,000</w:t>
            </w:r>
          </w:p>
        </w:tc>
        <w:tc>
          <w:tcPr>
            <w:tcW w:w="2239" w:type="dxa"/>
            <w:shd w:val="clear" w:color="auto" w:fill="auto"/>
            <w:vAlign w:val="center"/>
          </w:tcPr>
          <w:p w14:paraId="01F90339"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6,902,178</w:t>
            </w:r>
          </w:p>
        </w:tc>
        <w:tc>
          <w:tcPr>
            <w:tcW w:w="1694" w:type="dxa"/>
            <w:shd w:val="clear" w:color="auto" w:fill="auto"/>
            <w:vAlign w:val="center"/>
          </w:tcPr>
          <w:p w14:paraId="48FD4A18"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2,634,178</w:t>
            </w:r>
          </w:p>
        </w:tc>
        <w:tc>
          <w:tcPr>
            <w:tcW w:w="1414" w:type="dxa"/>
            <w:shd w:val="clear" w:color="auto" w:fill="auto"/>
            <w:vAlign w:val="center"/>
          </w:tcPr>
          <w:p w14:paraId="381050E4"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61.72</w:t>
            </w:r>
          </w:p>
        </w:tc>
        <w:tc>
          <w:tcPr>
            <w:tcW w:w="10901" w:type="dxa"/>
            <w:shd w:val="clear" w:color="auto" w:fill="auto"/>
            <w:vAlign w:val="center"/>
          </w:tcPr>
          <w:p w14:paraId="64FC00F6" w14:textId="77777777" w:rsidR="007446E0" w:rsidRPr="002A225C" w:rsidRDefault="007446E0" w:rsidP="002B7FB0">
            <w:pPr>
              <w:pStyle w:val="11"/>
              <w:spacing w:before="72" w:after="72" w:line="240" w:lineRule="auto"/>
              <w:ind w:left="420" w:hanging="420"/>
              <w:rPr>
                <w:sz w:val="20"/>
                <w:szCs w:val="20"/>
              </w:rPr>
            </w:pPr>
            <w:r w:rsidRPr="00462122">
              <w:rPr>
                <w:rFonts w:hint="eastAsia"/>
                <w:noProof/>
                <w:sz w:val="20"/>
              </w:rPr>
              <w:t>場地使用費收入較預計增加。</w:t>
            </w:r>
          </w:p>
        </w:tc>
      </w:tr>
      <w:tr w:rsidR="007446E0" w14:paraId="7F06F723"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3413CE4"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財產收入</w:t>
            </w:r>
          </w:p>
        </w:tc>
        <w:tc>
          <w:tcPr>
            <w:tcW w:w="2254" w:type="dxa"/>
            <w:shd w:val="clear" w:color="auto" w:fill="auto"/>
            <w:vAlign w:val="center"/>
          </w:tcPr>
          <w:p w14:paraId="68C9D59C"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1,093,000</w:t>
            </w:r>
          </w:p>
        </w:tc>
        <w:tc>
          <w:tcPr>
            <w:tcW w:w="2239" w:type="dxa"/>
            <w:shd w:val="clear" w:color="auto" w:fill="auto"/>
            <w:vAlign w:val="center"/>
          </w:tcPr>
          <w:p w14:paraId="2214B942"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13,502</w:t>
            </w:r>
          </w:p>
        </w:tc>
        <w:tc>
          <w:tcPr>
            <w:tcW w:w="1694" w:type="dxa"/>
            <w:shd w:val="clear" w:color="auto" w:fill="auto"/>
            <w:vAlign w:val="center"/>
          </w:tcPr>
          <w:p w14:paraId="1013EEEC"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- 1,079,498</w:t>
            </w:r>
          </w:p>
        </w:tc>
        <w:tc>
          <w:tcPr>
            <w:tcW w:w="1414" w:type="dxa"/>
            <w:shd w:val="clear" w:color="auto" w:fill="auto"/>
            <w:vAlign w:val="center"/>
          </w:tcPr>
          <w:p w14:paraId="67C19452"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- 98.76</w:t>
            </w:r>
          </w:p>
        </w:tc>
        <w:tc>
          <w:tcPr>
            <w:tcW w:w="10901" w:type="dxa"/>
            <w:shd w:val="clear" w:color="auto" w:fill="auto"/>
            <w:vAlign w:val="center"/>
          </w:tcPr>
          <w:p w14:paraId="0863FDA9" w14:textId="77777777" w:rsidR="007446E0" w:rsidRPr="002A225C" w:rsidRDefault="007446E0" w:rsidP="002B7FB0">
            <w:pPr>
              <w:pStyle w:val="11"/>
              <w:spacing w:before="72" w:after="72" w:line="240" w:lineRule="auto"/>
              <w:ind w:left="420" w:hanging="420"/>
              <w:rPr>
                <w:sz w:val="20"/>
                <w:szCs w:val="20"/>
              </w:rPr>
            </w:pPr>
            <w:r w:rsidRPr="00462122">
              <w:rPr>
                <w:rFonts w:hint="eastAsia"/>
                <w:noProof/>
                <w:sz w:val="20"/>
              </w:rPr>
              <w:t>堡壘廳暨附屬空間場地</w:t>
            </w:r>
            <w:r>
              <w:rPr>
                <w:rFonts w:hint="eastAsia"/>
                <w:noProof/>
                <w:sz w:val="20"/>
              </w:rPr>
              <w:t>尚未完成室內裝修工程，依約免計租金收入所致</w:t>
            </w:r>
            <w:r w:rsidRPr="00462122">
              <w:rPr>
                <w:rFonts w:hint="eastAsia"/>
                <w:noProof/>
                <w:sz w:val="20"/>
              </w:rPr>
              <w:t>。</w:t>
            </w:r>
          </w:p>
        </w:tc>
      </w:tr>
      <w:tr w:rsidR="007446E0" w14:paraId="495E7425"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943E324"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其他收入</w:t>
            </w:r>
          </w:p>
        </w:tc>
        <w:tc>
          <w:tcPr>
            <w:tcW w:w="2254" w:type="dxa"/>
            <w:shd w:val="clear" w:color="auto" w:fill="auto"/>
            <w:vAlign w:val="center"/>
          </w:tcPr>
          <w:p w14:paraId="4C6DA56F"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456,000</w:t>
            </w:r>
          </w:p>
        </w:tc>
        <w:tc>
          <w:tcPr>
            <w:tcW w:w="2239" w:type="dxa"/>
            <w:shd w:val="clear" w:color="auto" w:fill="auto"/>
            <w:vAlign w:val="center"/>
          </w:tcPr>
          <w:p w14:paraId="2570667F"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1,522,132</w:t>
            </w:r>
          </w:p>
        </w:tc>
        <w:tc>
          <w:tcPr>
            <w:tcW w:w="1694" w:type="dxa"/>
            <w:shd w:val="clear" w:color="auto" w:fill="auto"/>
            <w:vAlign w:val="center"/>
          </w:tcPr>
          <w:p w14:paraId="6418E170"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1,066,132</w:t>
            </w:r>
          </w:p>
        </w:tc>
        <w:tc>
          <w:tcPr>
            <w:tcW w:w="1414" w:type="dxa"/>
            <w:shd w:val="clear" w:color="auto" w:fill="auto"/>
            <w:vAlign w:val="center"/>
          </w:tcPr>
          <w:p w14:paraId="298D7495"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233.80</w:t>
            </w:r>
          </w:p>
        </w:tc>
        <w:tc>
          <w:tcPr>
            <w:tcW w:w="10901" w:type="dxa"/>
            <w:shd w:val="clear" w:color="auto" w:fill="auto"/>
            <w:vAlign w:val="center"/>
          </w:tcPr>
          <w:p w14:paraId="32BE4B60" w14:textId="77777777" w:rsidR="007446E0" w:rsidRPr="002A225C" w:rsidRDefault="007446E0" w:rsidP="002B7FB0">
            <w:pPr>
              <w:pStyle w:val="11"/>
              <w:spacing w:before="72" w:after="72" w:line="240" w:lineRule="auto"/>
              <w:ind w:left="420" w:hanging="420"/>
              <w:rPr>
                <w:sz w:val="20"/>
                <w:szCs w:val="20"/>
              </w:rPr>
            </w:pPr>
            <w:r>
              <w:rPr>
                <w:rFonts w:hint="eastAsia"/>
                <w:noProof/>
                <w:sz w:val="20"/>
              </w:rPr>
              <w:t>空間委託經營管理回饋金較預計增加，及</w:t>
            </w:r>
            <w:r w:rsidRPr="00462122">
              <w:rPr>
                <w:rFonts w:hint="eastAsia"/>
                <w:noProof/>
                <w:sz w:val="20"/>
              </w:rPr>
              <w:t>收回以前年度代墊經費</w:t>
            </w:r>
            <w:r>
              <w:rPr>
                <w:rFonts w:hint="eastAsia"/>
                <w:noProof/>
                <w:sz w:val="20"/>
              </w:rPr>
              <w:t>，</w:t>
            </w:r>
            <w:r w:rsidRPr="00462122">
              <w:rPr>
                <w:rFonts w:hint="eastAsia"/>
                <w:noProof/>
                <w:sz w:val="20"/>
              </w:rPr>
              <w:t>原未編列預算</w:t>
            </w:r>
            <w:r>
              <w:rPr>
                <w:rFonts w:hint="eastAsia"/>
                <w:noProof/>
                <w:sz w:val="20"/>
              </w:rPr>
              <w:t>所致</w:t>
            </w:r>
            <w:r w:rsidRPr="00462122">
              <w:rPr>
                <w:rFonts w:hint="eastAsia"/>
                <w:noProof/>
                <w:sz w:val="20"/>
              </w:rPr>
              <w:t>。</w:t>
            </w:r>
          </w:p>
        </w:tc>
      </w:tr>
      <w:tr w:rsidR="007446E0" w:rsidRPr="00D92323" w14:paraId="142E9330"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79A9A37" w14:textId="77777777" w:rsidR="007446E0" w:rsidRPr="00D92323" w:rsidRDefault="007446E0" w:rsidP="002B7FB0">
            <w:pPr>
              <w:pStyle w:val="11"/>
              <w:spacing w:before="72" w:after="72" w:line="240" w:lineRule="auto"/>
              <w:ind w:left="420" w:hanging="420"/>
              <w:jc w:val="distribute"/>
              <w:rPr>
                <w:b/>
                <w:sz w:val="20"/>
                <w:szCs w:val="20"/>
              </w:rPr>
            </w:pPr>
            <w:r w:rsidRPr="00D92323">
              <w:rPr>
                <w:rFonts w:hint="eastAsia"/>
                <w:b/>
                <w:noProof/>
                <w:sz w:val="20"/>
              </w:rPr>
              <w:t>市立美術館</w:t>
            </w:r>
          </w:p>
        </w:tc>
        <w:tc>
          <w:tcPr>
            <w:tcW w:w="2254" w:type="dxa"/>
            <w:shd w:val="clear" w:color="auto" w:fill="auto"/>
            <w:vAlign w:val="center"/>
          </w:tcPr>
          <w:p w14:paraId="111B039B"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5465F9B2"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6728F7D4"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29B87BE0"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2574FD85" w14:textId="77777777" w:rsidR="007446E0" w:rsidRPr="00D92323" w:rsidRDefault="007446E0" w:rsidP="002B7FB0">
            <w:pPr>
              <w:pStyle w:val="11"/>
              <w:spacing w:before="72" w:after="72" w:line="240" w:lineRule="auto"/>
              <w:ind w:left="420" w:hanging="420"/>
              <w:rPr>
                <w:b/>
                <w:sz w:val="20"/>
                <w:szCs w:val="20"/>
              </w:rPr>
            </w:pPr>
          </w:p>
        </w:tc>
      </w:tr>
      <w:tr w:rsidR="007446E0" w14:paraId="0C3851CE"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9D150EF"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罰款及賠償收入</w:t>
            </w:r>
          </w:p>
        </w:tc>
        <w:tc>
          <w:tcPr>
            <w:tcW w:w="2254" w:type="dxa"/>
            <w:shd w:val="clear" w:color="auto" w:fill="auto"/>
            <w:vAlign w:val="center"/>
          </w:tcPr>
          <w:p w14:paraId="4E1AB904"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150,000</w:t>
            </w:r>
          </w:p>
        </w:tc>
        <w:tc>
          <w:tcPr>
            <w:tcW w:w="2239" w:type="dxa"/>
            <w:shd w:val="clear" w:color="auto" w:fill="auto"/>
            <w:vAlign w:val="center"/>
          </w:tcPr>
          <w:p w14:paraId="7238A046"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11,527,388</w:t>
            </w:r>
          </w:p>
        </w:tc>
        <w:tc>
          <w:tcPr>
            <w:tcW w:w="1694" w:type="dxa"/>
            <w:shd w:val="clear" w:color="auto" w:fill="auto"/>
            <w:vAlign w:val="center"/>
          </w:tcPr>
          <w:p w14:paraId="016984C3"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11,377,388</w:t>
            </w:r>
          </w:p>
        </w:tc>
        <w:tc>
          <w:tcPr>
            <w:tcW w:w="1414" w:type="dxa"/>
            <w:shd w:val="clear" w:color="auto" w:fill="auto"/>
            <w:vAlign w:val="center"/>
          </w:tcPr>
          <w:p w14:paraId="4816CC89"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7,584.93</w:t>
            </w:r>
          </w:p>
        </w:tc>
        <w:tc>
          <w:tcPr>
            <w:tcW w:w="10901" w:type="dxa"/>
            <w:shd w:val="clear" w:color="auto" w:fill="auto"/>
            <w:vAlign w:val="center"/>
          </w:tcPr>
          <w:p w14:paraId="2DB1773E" w14:textId="77777777" w:rsidR="007446E0" w:rsidRPr="002A225C" w:rsidRDefault="007446E0" w:rsidP="002B7FB0">
            <w:pPr>
              <w:pStyle w:val="11"/>
              <w:spacing w:before="72" w:after="72" w:line="240" w:lineRule="auto"/>
              <w:ind w:left="420" w:hanging="420"/>
              <w:rPr>
                <w:sz w:val="20"/>
                <w:szCs w:val="20"/>
              </w:rPr>
            </w:pPr>
            <w:r w:rsidRPr="00462122">
              <w:rPr>
                <w:rFonts w:hint="eastAsia"/>
                <w:noProof/>
                <w:sz w:val="20"/>
              </w:rPr>
              <w:t>廠商違約罰款收入較預計增加。</w:t>
            </w:r>
          </w:p>
        </w:tc>
      </w:tr>
      <w:tr w:rsidR="007446E0" w14:paraId="416B4FD3"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7A6FBDD"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規費收入</w:t>
            </w:r>
          </w:p>
        </w:tc>
        <w:tc>
          <w:tcPr>
            <w:tcW w:w="2254" w:type="dxa"/>
            <w:shd w:val="clear" w:color="auto" w:fill="auto"/>
            <w:vAlign w:val="center"/>
          </w:tcPr>
          <w:p w14:paraId="0C1937B0"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6,990,000</w:t>
            </w:r>
          </w:p>
        </w:tc>
        <w:tc>
          <w:tcPr>
            <w:tcW w:w="2239" w:type="dxa"/>
            <w:shd w:val="clear" w:color="auto" w:fill="auto"/>
            <w:vAlign w:val="center"/>
          </w:tcPr>
          <w:p w14:paraId="3E7A0BB7"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11,917,612</w:t>
            </w:r>
          </w:p>
        </w:tc>
        <w:tc>
          <w:tcPr>
            <w:tcW w:w="1694" w:type="dxa"/>
            <w:shd w:val="clear" w:color="auto" w:fill="auto"/>
            <w:vAlign w:val="center"/>
          </w:tcPr>
          <w:p w14:paraId="6B204ED5"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4,927,612</w:t>
            </w:r>
          </w:p>
        </w:tc>
        <w:tc>
          <w:tcPr>
            <w:tcW w:w="1414" w:type="dxa"/>
            <w:shd w:val="clear" w:color="auto" w:fill="auto"/>
            <w:vAlign w:val="center"/>
          </w:tcPr>
          <w:p w14:paraId="517D3C09"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70.50</w:t>
            </w:r>
          </w:p>
        </w:tc>
        <w:tc>
          <w:tcPr>
            <w:tcW w:w="10901" w:type="dxa"/>
            <w:shd w:val="clear" w:color="auto" w:fill="auto"/>
            <w:vAlign w:val="center"/>
          </w:tcPr>
          <w:p w14:paraId="4C750C72" w14:textId="77777777" w:rsidR="007446E0" w:rsidRPr="002A225C" w:rsidRDefault="007446E0" w:rsidP="002B7FB0">
            <w:pPr>
              <w:pStyle w:val="11"/>
              <w:spacing w:before="72" w:after="72" w:line="240" w:lineRule="auto"/>
              <w:ind w:left="420" w:hanging="420"/>
              <w:rPr>
                <w:sz w:val="20"/>
                <w:szCs w:val="20"/>
              </w:rPr>
            </w:pPr>
            <w:r w:rsidRPr="00462122">
              <w:rPr>
                <w:rFonts w:hint="eastAsia"/>
                <w:noProof/>
                <w:sz w:val="20"/>
              </w:rPr>
              <w:t>門票及停車場收入較預計增加。</w:t>
            </w:r>
          </w:p>
        </w:tc>
      </w:tr>
      <w:tr w:rsidR="007446E0" w:rsidRPr="00D92323" w14:paraId="40329D0C"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CE22665" w14:textId="77777777" w:rsidR="007446E0" w:rsidRPr="00D92323" w:rsidRDefault="007446E0" w:rsidP="002B7FB0">
            <w:pPr>
              <w:pStyle w:val="11"/>
              <w:spacing w:before="72" w:after="72" w:line="240" w:lineRule="auto"/>
              <w:ind w:left="420" w:hanging="420"/>
              <w:jc w:val="distribute"/>
              <w:rPr>
                <w:b/>
                <w:sz w:val="20"/>
                <w:szCs w:val="20"/>
              </w:rPr>
            </w:pPr>
            <w:r w:rsidRPr="00D92323">
              <w:rPr>
                <w:rFonts w:hint="eastAsia"/>
                <w:b/>
                <w:noProof/>
                <w:sz w:val="20"/>
              </w:rPr>
              <w:t>市立交響樂團</w:t>
            </w:r>
          </w:p>
        </w:tc>
        <w:tc>
          <w:tcPr>
            <w:tcW w:w="2254" w:type="dxa"/>
            <w:shd w:val="clear" w:color="auto" w:fill="auto"/>
            <w:vAlign w:val="center"/>
          </w:tcPr>
          <w:p w14:paraId="1AE7DB3E"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4BD2983D"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69273745"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20804D7A" w14:textId="77777777" w:rsidR="007446E0" w:rsidRPr="00D92323" w:rsidRDefault="007446E0"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7528FB03" w14:textId="77777777" w:rsidR="007446E0" w:rsidRPr="00D92323" w:rsidRDefault="007446E0" w:rsidP="002B7FB0">
            <w:pPr>
              <w:pStyle w:val="11"/>
              <w:spacing w:before="72" w:after="72" w:line="240" w:lineRule="auto"/>
              <w:ind w:left="420" w:hanging="420"/>
              <w:rPr>
                <w:b/>
                <w:sz w:val="20"/>
                <w:szCs w:val="20"/>
              </w:rPr>
            </w:pPr>
          </w:p>
        </w:tc>
      </w:tr>
      <w:tr w:rsidR="007446E0" w14:paraId="3804EDE1" w14:textId="77777777" w:rsidTr="004A5984">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0BFB20B" w14:textId="77777777" w:rsidR="007446E0" w:rsidRPr="002A225C" w:rsidRDefault="007446E0" w:rsidP="002B7FB0">
            <w:pPr>
              <w:pStyle w:val="11"/>
              <w:spacing w:before="72" w:after="72" w:line="240" w:lineRule="auto"/>
              <w:ind w:leftChars="100" w:left="580" w:hanging="420"/>
              <w:jc w:val="distribute"/>
              <w:rPr>
                <w:sz w:val="20"/>
                <w:szCs w:val="20"/>
              </w:rPr>
            </w:pPr>
            <w:r w:rsidRPr="00462122">
              <w:rPr>
                <w:rFonts w:hint="eastAsia"/>
                <w:noProof/>
                <w:sz w:val="20"/>
              </w:rPr>
              <w:t>其他收入</w:t>
            </w:r>
          </w:p>
        </w:tc>
        <w:tc>
          <w:tcPr>
            <w:tcW w:w="2254" w:type="dxa"/>
            <w:tcBorders>
              <w:bottom w:val="single" w:sz="4" w:space="0" w:color="auto"/>
            </w:tcBorders>
            <w:shd w:val="clear" w:color="auto" w:fill="auto"/>
            <w:vAlign w:val="center"/>
          </w:tcPr>
          <w:p w14:paraId="051E444A"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8,980,000</w:t>
            </w:r>
          </w:p>
        </w:tc>
        <w:tc>
          <w:tcPr>
            <w:tcW w:w="2239" w:type="dxa"/>
            <w:tcBorders>
              <w:bottom w:val="single" w:sz="4" w:space="0" w:color="auto"/>
            </w:tcBorders>
            <w:shd w:val="clear" w:color="auto" w:fill="auto"/>
            <w:vAlign w:val="center"/>
          </w:tcPr>
          <w:p w14:paraId="752E7AC2"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14,312,436</w:t>
            </w:r>
          </w:p>
        </w:tc>
        <w:tc>
          <w:tcPr>
            <w:tcW w:w="1694" w:type="dxa"/>
            <w:tcBorders>
              <w:bottom w:val="single" w:sz="4" w:space="0" w:color="auto"/>
            </w:tcBorders>
            <w:shd w:val="clear" w:color="auto" w:fill="auto"/>
            <w:vAlign w:val="center"/>
          </w:tcPr>
          <w:p w14:paraId="1328674E"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5,332,436</w:t>
            </w:r>
          </w:p>
        </w:tc>
        <w:tc>
          <w:tcPr>
            <w:tcW w:w="1414" w:type="dxa"/>
            <w:tcBorders>
              <w:bottom w:val="single" w:sz="4" w:space="0" w:color="auto"/>
            </w:tcBorders>
            <w:shd w:val="clear" w:color="auto" w:fill="auto"/>
            <w:vAlign w:val="center"/>
          </w:tcPr>
          <w:p w14:paraId="100FD482" w14:textId="77777777" w:rsidR="007446E0" w:rsidRPr="002A225C" w:rsidRDefault="007446E0" w:rsidP="002B7FB0">
            <w:pPr>
              <w:pStyle w:val="11"/>
              <w:spacing w:before="72" w:after="72" w:line="240" w:lineRule="auto"/>
              <w:ind w:left="580" w:hanging="420"/>
              <w:jc w:val="right"/>
              <w:rPr>
                <w:rFonts w:ascii="新細明體" w:eastAsia="新細明體" w:hAnsi="新細明體"/>
                <w:sz w:val="20"/>
                <w:szCs w:val="20"/>
              </w:rPr>
            </w:pPr>
            <w:r w:rsidRPr="00462122">
              <w:rPr>
                <w:rFonts w:ascii="新細明體" w:hAnsi="新細明體"/>
                <w:noProof/>
                <w:sz w:val="20"/>
              </w:rPr>
              <w:t>59.38</w:t>
            </w:r>
          </w:p>
        </w:tc>
        <w:tc>
          <w:tcPr>
            <w:tcW w:w="10901" w:type="dxa"/>
            <w:tcBorders>
              <w:bottom w:val="single" w:sz="4" w:space="0" w:color="auto"/>
            </w:tcBorders>
            <w:shd w:val="clear" w:color="auto" w:fill="auto"/>
            <w:vAlign w:val="center"/>
          </w:tcPr>
          <w:p w14:paraId="4A584968" w14:textId="77777777" w:rsidR="007446E0" w:rsidRPr="002A225C" w:rsidRDefault="007446E0" w:rsidP="002B7FB0">
            <w:pPr>
              <w:pStyle w:val="11"/>
              <w:spacing w:before="72" w:after="72" w:line="240" w:lineRule="auto"/>
              <w:ind w:left="420" w:hanging="420"/>
              <w:rPr>
                <w:sz w:val="20"/>
                <w:szCs w:val="20"/>
              </w:rPr>
            </w:pPr>
            <w:r w:rsidRPr="00462122">
              <w:rPr>
                <w:rFonts w:hint="eastAsia"/>
                <w:noProof/>
                <w:sz w:val="20"/>
              </w:rPr>
              <w:t>音樂會演出門票收入較預計增加。</w:t>
            </w:r>
          </w:p>
        </w:tc>
      </w:tr>
    </w:tbl>
    <w:p w14:paraId="30269513" w14:textId="77777777" w:rsidR="007446E0" w:rsidRDefault="007446E0" w:rsidP="007446E0">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r>
        <w:t>。</w:t>
      </w:r>
    </w:p>
    <w:p w14:paraId="64DD027D" w14:textId="77777777" w:rsidR="007446E0" w:rsidRDefault="007446E0" w:rsidP="007446E0">
      <w:pPr>
        <w:pStyle w:val="a8"/>
        <w:tabs>
          <w:tab w:val="right" w:pos="10800"/>
        </w:tabs>
        <w:ind w:leftChars="0" w:left="958" w:right="258"/>
        <w:jc w:val="both"/>
        <w:rPr>
          <w:rFonts w:ascii="標楷體" w:eastAsia="標楷體" w:hAnsi="標楷體"/>
        </w:rPr>
      </w:pPr>
    </w:p>
    <w:p w14:paraId="379B0875" w14:textId="77777777" w:rsidR="007446E0" w:rsidRPr="003E7DE3" w:rsidRDefault="007446E0" w:rsidP="007446E0">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3. </w:t>
      </w:r>
      <w:r w:rsidRPr="003E7DE3">
        <w:rPr>
          <w:rFonts w:ascii="標楷體" w:eastAsia="標楷體" w:hAnsi="標楷體" w:hint="eastAsia"/>
        </w:rPr>
        <w:t>以前年度應收保留數簡明表</w:t>
      </w:r>
    </w:p>
    <w:p w14:paraId="51A0464C" w14:textId="77777777" w:rsidR="007446E0" w:rsidRPr="001C3377" w:rsidRDefault="007446E0" w:rsidP="007446E0">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7446E0" w14:paraId="71B8F4C6" w14:textId="77777777" w:rsidTr="004A5984">
        <w:trPr>
          <w:trHeight w:val="340"/>
          <w:tblHeader/>
        </w:trPr>
        <w:tc>
          <w:tcPr>
            <w:tcW w:w="560" w:type="dxa"/>
            <w:vMerge w:val="restart"/>
            <w:tcBorders>
              <w:left w:val="nil"/>
            </w:tcBorders>
            <w:shd w:val="clear" w:color="auto" w:fill="auto"/>
            <w:vAlign w:val="center"/>
          </w:tcPr>
          <w:p w14:paraId="0CB5AAA1" w14:textId="77777777" w:rsidR="007446E0" w:rsidRDefault="007446E0" w:rsidP="0057482E">
            <w:pPr>
              <w:pStyle w:val="a9"/>
              <w:spacing w:line="240" w:lineRule="exact"/>
              <w:jc w:val="distribute"/>
            </w:pPr>
            <w:r>
              <w:rPr>
                <w:rFonts w:hint="eastAsia"/>
              </w:rPr>
              <w:t>年度</w:t>
            </w:r>
          </w:p>
        </w:tc>
        <w:tc>
          <w:tcPr>
            <w:tcW w:w="2254" w:type="dxa"/>
            <w:vMerge w:val="restart"/>
            <w:shd w:val="clear" w:color="auto" w:fill="auto"/>
            <w:vAlign w:val="center"/>
          </w:tcPr>
          <w:p w14:paraId="305F8DE0" w14:textId="77777777" w:rsidR="007446E0" w:rsidRDefault="007446E0"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CD2845E" w14:textId="77777777" w:rsidR="007446E0" w:rsidRDefault="007446E0" w:rsidP="002B7FB0">
            <w:pPr>
              <w:pStyle w:val="a9"/>
              <w:spacing w:line="240" w:lineRule="auto"/>
              <w:ind w:leftChars="30" w:left="48" w:rightChars="30" w:right="48"/>
              <w:jc w:val="distribute"/>
            </w:pPr>
            <w:r>
              <w:rPr>
                <w:rFonts w:hint="eastAsia"/>
              </w:rPr>
              <w:t>以前年度</w:t>
            </w:r>
          </w:p>
          <w:p w14:paraId="132CFA9E" w14:textId="77777777" w:rsidR="007446E0" w:rsidRDefault="007446E0"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F974B87" w14:textId="77777777" w:rsidR="007446E0" w:rsidRDefault="007446E0"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2A394280" w14:textId="77777777" w:rsidR="007446E0" w:rsidRDefault="007446E0" w:rsidP="002B7FB0">
            <w:pPr>
              <w:pStyle w:val="a9"/>
              <w:spacing w:line="240" w:lineRule="auto"/>
              <w:ind w:leftChars="30" w:left="48" w:rightChars="30" w:right="48"/>
              <w:jc w:val="distribute"/>
            </w:pPr>
            <w:r>
              <w:rPr>
                <w:rFonts w:hint="eastAsia"/>
              </w:rPr>
              <w:t>原因分析</w:t>
            </w:r>
          </w:p>
        </w:tc>
      </w:tr>
      <w:tr w:rsidR="007446E0" w14:paraId="16A7375F" w14:textId="77777777" w:rsidTr="004A5984">
        <w:trPr>
          <w:trHeight w:val="340"/>
          <w:tblHeader/>
        </w:trPr>
        <w:tc>
          <w:tcPr>
            <w:tcW w:w="560" w:type="dxa"/>
            <w:vMerge/>
            <w:tcBorders>
              <w:left w:val="nil"/>
            </w:tcBorders>
            <w:shd w:val="clear" w:color="auto" w:fill="auto"/>
            <w:vAlign w:val="center"/>
          </w:tcPr>
          <w:p w14:paraId="5F934CAF" w14:textId="77777777" w:rsidR="007446E0" w:rsidRDefault="007446E0" w:rsidP="002B7FB0">
            <w:pPr>
              <w:pStyle w:val="a9"/>
            </w:pPr>
          </w:p>
        </w:tc>
        <w:tc>
          <w:tcPr>
            <w:tcW w:w="2254" w:type="dxa"/>
            <w:vMerge/>
            <w:shd w:val="clear" w:color="auto" w:fill="auto"/>
            <w:vAlign w:val="center"/>
          </w:tcPr>
          <w:p w14:paraId="30F1C00C" w14:textId="77777777" w:rsidR="007446E0" w:rsidRDefault="007446E0" w:rsidP="002B7FB0">
            <w:pPr>
              <w:pStyle w:val="a9"/>
            </w:pPr>
          </w:p>
        </w:tc>
        <w:tc>
          <w:tcPr>
            <w:tcW w:w="2576" w:type="dxa"/>
            <w:vMerge/>
            <w:shd w:val="clear" w:color="auto" w:fill="auto"/>
            <w:vAlign w:val="center"/>
          </w:tcPr>
          <w:p w14:paraId="45616A78" w14:textId="77777777" w:rsidR="007446E0" w:rsidRDefault="007446E0" w:rsidP="002B7FB0">
            <w:pPr>
              <w:pStyle w:val="a9"/>
            </w:pPr>
          </w:p>
        </w:tc>
        <w:tc>
          <w:tcPr>
            <w:tcW w:w="2547" w:type="dxa"/>
            <w:shd w:val="clear" w:color="auto" w:fill="auto"/>
            <w:vAlign w:val="center"/>
          </w:tcPr>
          <w:p w14:paraId="453E5CD4" w14:textId="77777777" w:rsidR="007446E0" w:rsidRDefault="007446E0"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047C05B0" w14:textId="77777777" w:rsidR="007446E0" w:rsidRDefault="007446E0" w:rsidP="002B7FB0">
            <w:pPr>
              <w:pStyle w:val="a9"/>
              <w:jc w:val="center"/>
            </w:pPr>
            <w:r>
              <w:rPr>
                <w:rFonts w:hint="eastAsia"/>
              </w:rPr>
              <w:t>％</w:t>
            </w:r>
          </w:p>
        </w:tc>
        <w:tc>
          <w:tcPr>
            <w:tcW w:w="11317" w:type="dxa"/>
            <w:vMerge/>
            <w:tcBorders>
              <w:right w:val="nil"/>
            </w:tcBorders>
            <w:shd w:val="clear" w:color="auto" w:fill="auto"/>
            <w:vAlign w:val="center"/>
          </w:tcPr>
          <w:p w14:paraId="24F2EE28" w14:textId="77777777" w:rsidR="007446E0" w:rsidRDefault="007446E0" w:rsidP="002B7FB0">
            <w:pPr>
              <w:pStyle w:val="a9"/>
            </w:pPr>
          </w:p>
        </w:tc>
      </w:tr>
      <w:tr w:rsidR="007446E0" w:rsidRPr="009D2E05" w14:paraId="398C8CCF"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03EBE3" w14:textId="77777777" w:rsidR="007446E0" w:rsidRPr="009D2E05" w:rsidRDefault="007446E0" w:rsidP="002B7FB0">
            <w:pPr>
              <w:pStyle w:val="a9"/>
              <w:spacing w:line="240" w:lineRule="auto"/>
              <w:jc w:val="center"/>
              <w:rPr>
                <w:b/>
              </w:rPr>
            </w:pPr>
          </w:p>
        </w:tc>
        <w:tc>
          <w:tcPr>
            <w:tcW w:w="2254" w:type="dxa"/>
            <w:shd w:val="clear" w:color="auto" w:fill="auto"/>
            <w:vAlign w:val="center"/>
          </w:tcPr>
          <w:p w14:paraId="397D3C08" w14:textId="77777777" w:rsidR="007446E0" w:rsidRPr="009D2E05" w:rsidRDefault="007446E0" w:rsidP="002B7FB0">
            <w:pPr>
              <w:pStyle w:val="a9"/>
              <w:spacing w:line="240" w:lineRule="auto"/>
              <w:jc w:val="distribute"/>
              <w:rPr>
                <w:b/>
              </w:rPr>
            </w:pPr>
            <w:r w:rsidRPr="009D2E05">
              <w:rPr>
                <w:rFonts w:hint="eastAsia"/>
                <w:b/>
                <w:noProof/>
              </w:rPr>
              <w:t>文化局</w:t>
            </w:r>
          </w:p>
        </w:tc>
        <w:tc>
          <w:tcPr>
            <w:tcW w:w="2576" w:type="dxa"/>
            <w:shd w:val="clear" w:color="auto" w:fill="auto"/>
            <w:vAlign w:val="center"/>
          </w:tcPr>
          <w:p w14:paraId="1474CD36" w14:textId="77777777" w:rsidR="007446E0" w:rsidRPr="009D2E05" w:rsidRDefault="007446E0" w:rsidP="002B7FB0">
            <w:pPr>
              <w:pStyle w:val="a9"/>
              <w:spacing w:line="240" w:lineRule="auto"/>
              <w:jc w:val="right"/>
              <w:rPr>
                <w:rFonts w:ascii="新細明體" w:eastAsia="新細明體" w:hAnsi="新細明體"/>
                <w:b/>
              </w:rPr>
            </w:pPr>
          </w:p>
        </w:tc>
        <w:tc>
          <w:tcPr>
            <w:tcW w:w="2547" w:type="dxa"/>
            <w:shd w:val="clear" w:color="auto" w:fill="auto"/>
            <w:vAlign w:val="center"/>
          </w:tcPr>
          <w:p w14:paraId="5FF13CF9" w14:textId="77777777" w:rsidR="007446E0" w:rsidRPr="009D2E05" w:rsidRDefault="007446E0" w:rsidP="002B7FB0">
            <w:pPr>
              <w:pStyle w:val="a9"/>
              <w:spacing w:line="240" w:lineRule="auto"/>
              <w:jc w:val="right"/>
              <w:rPr>
                <w:rFonts w:ascii="新細明體" w:eastAsia="新細明體" w:hAnsi="新細明體"/>
                <w:b/>
              </w:rPr>
            </w:pPr>
          </w:p>
        </w:tc>
        <w:tc>
          <w:tcPr>
            <w:tcW w:w="1442" w:type="dxa"/>
            <w:shd w:val="clear" w:color="auto" w:fill="auto"/>
            <w:vAlign w:val="center"/>
          </w:tcPr>
          <w:p w14:paraId="44BD0AAD" w14:textId="77777777" w:rsidR="007446E0" w:rsidRPr="009D2E05" w:rsidRDefault="007446E0"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234F701B" w14:textId="77777777" w:rsidR="007446E0" w:rsidRPr="009D2E05" w:rsidRDefault="007446E0" w:rsidP="002B7FB0">
            <w:pPr>
              <w:pStyle w:val="a9"/>
              <w:spacing w:line="240" w:lineRule="auto"/>
              <w:rPr>
                <w:b/>
              </w:rPr>
            </w:pPr>
          </w:p>
        </w:tc>
      </w:tr>
      <w:tr w:rsidR="007446E0" w14:paraId="446CF919"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02A23C" w14:textId="77777777" w:rsidR="007446E0" w:rsidRDefault="007446E0" w:rsidP="002B7FB0">
            <w:pPr>
              <w:pStyle w:val="a9"/>
              <w:spacing w:line="240" w:lineRule="auto"/>
              <w:jc w:val="center"/>
            </w:pPr>
            <w:r w:rsidRPr="000A3E59">
              <w:rPr>
                <w:noProof/>
              </w:rPr>
              <w:t>104</w:t>
            </w:r>
          </w:p>
        </w:tc>
        <w:tc>
          <w:tcPr>
            <w:tcW w:w="2254" w:type="dxa"/>
            <w:shd w:val="clear" w:color="auto" w:fill="auto"/>
            <w:vAlign w:val="center"/>
          </w:tcPr>
          <w:p w14:paraId="6016CB1C"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657ADFEA"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627,050</w:t>
            </w:r>
          </w:p>
        </w:tc>
        <w:tc>
          <w:tcPr>
            <w:tcW w:w="2547" w:type="dxa"/>
            <w:shd w:val="clear" w:color="auto" w:fill="auto"/>
            <w:vAlign w:val="center"/>
          </w:tcPr>
          <w:p w14:paraId="35ECFFAE"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627,050</w:t>
            </w:r>
          </w:p>
        </w:tc>
        <w:tc>
          <w:tcPr>
            <w:tcW w:w="1442" w:type="dxa"/>
            <w:shd w:val="clear" w:color="auto" w:fill="auto"/>
            <w:vAlign w:val="center"/>
          </w:tcPr>
          <w:p w14:paraId="601990B9"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4FD1F33B" w14:textId="77777777" w:rsidR="007446E0" w:rsidRDefault="007446E0" w:rsidP="002B7FB0">
            <w:pPr>
              <w:pStyle w:val="a9"/>
              <w:spacing w:line="240" w:lineRule="auto"/>
            </w:pPr>
            <w:r w:rsidRPr="000A3E59">
              <w:rPr>
                <w:rFonts w:hint="eastAsia"/>
                <w:noProof/>
              </w:rPr>
              <w:t>欠租人之懲罰性違約金尚待收繳。</w:t>
            </w:r>
          </w:p>
        </w:tc>
      </w:tr>
      <w:tr w:rsidR="007446E0" w14:paraId="2A2A934E"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9D05AE" w14:textId="77777777" w:rsidR="007446E0" w:rsidRDefault="007446E0" w:rsidP="002B7FB0">
            <w:pPr>
              <w:pStyle w:val="a9"/>
              <w:spacing w:line="240" w:lineRule="auto"/>
              <w:jc w:val="center"/>
            </w:pPr>
          </w:p>
        </w:tc>
        <w:tc>
          <w:tcPr>
            <w:tcW w:w="2254" w:type="dxa"/>
            <w:shd w:val="clear" w:color="auto" w:fill="auto"/>
            <w:vAlign w:val="center"/>
          </w:tcPr>
          <w:p w14:paraId="59EFB6A1"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5C3E3732"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317,515</w:t>
            </w:r>
          </w:p>
        </w:tc>
        <w:tc>
          <w:tcPr>
            <w:tcW w:w="2547" w:type="dxa"/>
            <w:shd w:val="clear" w:color="auto" w:fill="auto"/>
            <w:vAlign w:val="center"/>
          </w:tcPr>
          <w:p w14:paraId="59D86AE7"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317,515</w:t>
            </w:r>
          </w:p>
        </w:tc>
        <w:tc>
          <w:tcPr>
            <w:tcW w:w="1442" w:type="dxa"/>
            <w:shd w:val="clear" w:color="auto" w:fill="auto"/>
            <w:vAlign w:val="center"/>
          </w:tcPr>
          <w:p w14:paraId="5E8A15C7"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727268C7" w14:textId="77777777" w:rsidR="007446E0" w:rsidRDefault="007446E0" w:rsidP="002B7FB0">
            <w:pPr>
              <w:pStyle w:val="a9"/>
              <w:spacing w:line="240" w:lineRule="auto"/>
            </w:pPr>
            <w:r w:rsidRPr="000A3E59">
              <w:rPr>
                <w:rFonts w:hint="eastAsia"/>
                <w:noProof/>
              </w:rPr>
              <w:t>應收土地租金收入尚待收繳。</w:t>
            </w:r>
          </w:p>
        </w:tc>
      </w:tr>
      <w:tr w:rsidR="007446E0" w14:paraId="60CFF25C"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61D84D" w14:textId="77777777" w:rsidR="007446E0" w:rsidRDefault="007446E0" w:rsidP="002B7FB0">
            <w:pPr>
              <w:pStyle w:val="a9"/>
              <w:spacing w:line="240" w:lineRule="auto"/>
              <w:jc w:val="center"/>
            </w:pPr>
            <w:r w:rsidRPr="000A3E59">
              <w:rPr>
                <w:noProof/>
              </w:rPr>
              <w:t>105</w:t>
            </w:r>
          </w:p>
        </w:tc>
        <w:tc>
          <w:tcPr>
            <w:tcW w:w="2254" w:type="dxa"/>
            <w:shd w:val="clear" w:color="auto" w:fill="auto"/>
            <w:vAlign w:val="center"/>
          </w:tcPr>
          <w:p w14:paraId="4AB3C7F5"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6E0ACE81"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2547" w:type="dxa"/>
            <w:shd w:val="clear" w:color="auto" w:fill="auto"/>
            <w:vAlign w:val="center"/>
          </w:tcPr>
          <w:p w14:paraId="2FA11629"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1442" w:type="dxa"/>
            <w:shd w:val="clear" w:color="auto" w:fill="auto"/>
            <w:vAlign w:val="center"/>
          </w:tcPr>
          <w:p w14:paraId="51DC00EE"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001C82BB" w14:textId="77777777" w:rsidR="007446E0" w:rsidRDefault="007446E0" w:rsidP="002B7FB0">
            <w:pPr>
              <w:pStyle w:val="a9"/>
              <w:spacing w:line="240" w:lineRule="auto"/>
            </w:pPr>
            <w:r w:rsidRPr="000A3E59">
              <w:rPr>
                <w:rFonts w:hint="eastAsia"/>
                <w:noProof/>
              </w:rPr>
              <w:t>欠租人之懲罰性違約金尚待收繳。</w:t>
            </w:r>
          </w:p>
        </w:tc>
      </w:tr>
      <w:tr w:rsidR="007446E0" w14:paraId="47B1CDA2"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9196A1" w14:textId="77777777" w:rsidR="007446E0" w:rsidRDefault="007446E0" w:rsidP="002B7FB0">
            <w:pPr>
              <w:pStyle w:val="a9"/>
              <w:spacing w:line="240" w:lineRule="auto"/>
              <w:jc w:val="center"/>
            </w:pPr>
          </w:p>
        </w:tc>
        <w:tc>
          <w:tcPr>
            <w:tcW w:w="2254" w:type="dxa"/>
            <w:shd w:val="clear" w:color="auto" w:fill="auto"/>
            <w:vAlign w:val="center"/>
          </w:tcPr>
          <w:p w14:paraId="004C733D"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0FED88FC"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26ACEA44"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52A3F5D2"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771A5167" w14:textId="77777777" w:rsidR="007446E0" w:rsidRDefault="007446E0" w:rsidP="002B7FB0">
            <w:pPr>
              <w:pStyle w:val="a9"/>
              <w:spacing w:line="240" w:lineRule="auto"/>
            </w:pPr>
            <w:r w:rsidRPr="000A3E59">
              <w:rPr>
                <w:rFonts w:hint="eastAsia"/>
                <w:noProof/>
              </w:rPr>
              <w:t>應收土地租金收入尚待收繳。</w:t>
            </w:r>
          </w:p>
        </w:tc>
      </w:tr>
      <w:tr w:rsidR="007446E0" w14:paraId="3F3E4F30"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2AAB61" w14:textId="77777777" w:rsidR="007446E0" w:rsidRDefault="007446E0" w:rsidP="002B7FB0">
            <w:pPr>
              <w:pStyle w:val="a9"/>
              <w:spacing w:line="240" w:lineRule="auto"/>
              <w:jc w:val="center"/>
            </w:pPr>
            <w:r w:rsidRPr="000A3E59">
              <w:rPr>
                <w:noProof/>
              </w:rPr>
              <w:t>106</w:t>
            </w:r>
          </w:p>
        </w:tc>
        <w:tc>
          <w:tcPr>
            <w:tcW w:w="2254" w:type="dxa"/>
            <w:shd w:val="clear" w:color="auto" w:fill="auto"/>
            <w:vAlign w:val="center"/>
          </w:tcPr>
          <w:p w14:paraId="7EFD4E73"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56B7840B"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2547" w:type="dxa"/>
            <w:shd w:val="clear" w:color="auto" w:fill="auto"/>
            <w:vAlign w:val="center"/>
          </w:tcPr>
          <w:p w14:paraId="595173FC"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1442" w:type="dxa"/>
            <w:shd w:val="clear" w:color="auto" w:fill="auto"/>
            <w:vAlign w:val="center"/>
          </w:tcPr>
          <w:p w14:paraId="24DB6A28"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108451AF" w14:textId="77777777" w:rsidR="007446E0" w:rsidRDefault="007446E0" w:rsidP="002B7FB0">
            <w:pPr>
              <w:pStyle w:val="a9"/>
              <w:spacing w:line="240" w:lineRule="auto"/>
            </w:pPr>
            <w:r w:rsidRPr="000A3E59">
              <w:rPr>
                <w:rFonts w:hint="eastAsia"/>
                <w:noProof/>
              </w:rPr>
              <w:t>欠租人之懲罰性違約金尚待收繳。</w:t>
            </w:r>
          </w:p>
        </w:tc>
      </w:tr>
      <w:tr w:rsidR="007446E0" w14:paraId="478BEAE5"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470A925" w14:textId="77777777" w:rsidR="007446E0" w:rsidRDefault="007446E0" w:rsidP="002B7FB0">
            <w:pPr>
              <w:pStyle w:val="a9"/>
              <w:spacing w:line="240" w:lineRule="auto"/>
              <w:jc w:val="center"/>
            </w:pPr>
          </w:p>
        </w:tc>
        <w:tc>
          <w:tcPr>
            <w:tcW w:w="2254" w:type="dxa"/>
            <w:shd w:val="clear" w:color="auto" w:fill="auto"/>
            <w:vAlign w:val="center"/>
          </w:tcPr>
          <w:p w14:paraId="0115DFF0"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3F3CB874"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177D11D0"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34210512"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71CC5954" w14:textId="77777777" w:rsidR="007446E0" w:rsidRDefault="007446E0" w:rsidP="002B7FB0">
            <w:pPr>
              <w:pStyle w:val="a9"/>
              <w:spacing w:line="240" w:lineRule="auto"/>
            </w:pPr>
            <w:r w:rsidRPr="000A3E59">
              <w:rPr>
                <w:rFonts w:hint="eastAsia"/>
                <w:noProof/>
              </w:rPr>
              <w:t>應收土地租金收入尚待收繳。</w:t>
            </w:r>
          </w:p>
        </w:tc>
      </w:tr>
      <w:tr w:rsidR="007446E0" w14:paraId="007BDD5A"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BF24F0" w14:textId="77777777" w:rsidR="007446E0" w:rsidRDefault="007446E0" w:rsidP="002B7FB0">
            <w:pPr>
              <w:pStyle w:val="a9"/>
              <w:spacing w:line="240" w:lineRule="auto"/>
              <w:jc w:val="center"/>
            </w:pPr>
            <w:r w:rsidRPr="000A3E59">
              <w:rPr>
                <w:noProof/>
              </w:rPr>
              <w:t>107</w:t>
            </w:r>
          </w:p>
        </w:tc>
        <w:tc>
          <w:tcPr>
            <w:tcW w:w="2254" w:type="dxa"/>
            <w:shd w:val="clear" w:color="auto" w:fill="auto"/>
            <w:vAlign w:val="center"/>
          </w:tcPr>
          <w:p w14:paraId="08F8EB8D"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507123F6"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1,292,568</w:t>
            </w:r>
          </w:p>
        </w:tc>
        <w:tc>
          <w:tcPr>
            <w:tcW w:w="2547" w:type="dxa"/>
            <w:shd w:val="clear" w:color="auto" w:fill="auto"/>
            <w:vAlign w:val="center"/>
          </w:tcPr>
          <w:p w14:paraId="1F7D86DC"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1,292,568</w:t>
            </w:r>
          </w:p>
        </w:tc>
        <w:tc>
          <w:tcPr>
            <w:tcW w:w="1442" w:type="dxa"/>
            <w:shd w:val="clear" w:color="auto" w:fill="auto"/>
            <w:vAlign w:val="center"/>
          </w:tcPr>
          <w:p w14:paraId="2DAB6E61"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24B64B84" w14:textId="77777777" w:rsidR="007446E0" w:rsidRDefault="007446E0" w:rsidP="002B7FB0">
            <w:pPr>
              <w:pStyle w:val="a9"/>
              <w:spacing w:line="240" w:lineRule="auto"/>
            </w:pPr>
            <w:r w:rsidRPr="000A3E59">
              <w:rPr>
                <w:rFonts w:hint="eastAsia"/>
                <w:noProof/>
              </w:rPr>
              <w:t>欠租人之懲罰性違約金尚待收繳。</w:t>
            </w:r>
          </w:p>
        </w:tc>
      </w:tr>
      <w:tr w:rsidR="007446E0" w14:paraId="3ABB88AF"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E7635E" w14:textId="77777777" w:rsidR="007446E0" w:rsidRDefault="007446E0" w:rsidP="002B7FB0">
            <w:pPr>
              <w:pStyle w:val="a9"/>
              <w:spacing w:line="240" w:lineRule="auto"/>
              <w:jc w:val="center"/>
            </w:pPr>
          </w:p>
        </w:tc>
        <w:tc>
          <w:tcPr>
            <w:tcW w:w="2254" w:type="dxa"/>
            <w:shd w:val="clear" w:color="auto" w:fill="auto"/>
            <w:vAlign w:val="center"/>
          </w:tcPr>
          <w:p w14:paraId="09DBE44B"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53D1D9BD"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349B0A9B"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3AF29D7F"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0890EC07" w14:textId="77777777" w:rsidR="007446E0" w:rsidRDefault="007446E0" w:rsidP="002B7FB0">
            <w:pPr>
              <w:pStyle w:val="a9"/>
              <w:spacing w:line="240" w:lineRule="auto"/>
            </w:pPr>
            <w:r w:rsidRPr="000A3E59">
              <w:rPr>
                <w:rFonts w:hint="eastAsia"/>
                <w:noProof/>
              </w:rPr>
              <w:t>應收土地租金收入尚待收繳。</w:t>
            </w:r>
          </w:p>
        </w:tc>
      </w:tr>
      <w:tr w:rsidR="007446E0" w14:paraId="63700CD2"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7767A2" w14:textId="77777777" w:rsidR="007446E0" w:rsidRDefault="007446E0" w:rsidP="002B7FB0">
            <w:pPr>
              <w:pStyle w:val="a9"/>
              <w:spacing w:line="240" w:lineRule="auto"/>
              <w:jc w:val="center"/>
            </w:pPr>
            <w:r w:rsidRPr="000A3E59">
              <w:rPr>
                <w:noProof/>
              </w:rPr>
              <w:t>108</w:t>
            </w:r>
          </w:p>
        </w:tc>
        <w:tc>
          <w:tcPr>
            <w:tcW w:w="2254" w:type="dxa"/>
            <w:shd w:val="clear" w:color="auto" w:fill="auto"/>
            <w:vAlign w:val="center"/>
          </w:tcPr>
          <w:p w14:paraId="4ACF8552"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163A81F8"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2547" w:type="dxa"/>
            <w:shd w:val="clear" w:color="auto" w:fill="auto"/>
            <w:vAlign w:val="center"/>
          </w:tcPr>
          <w:p w14:paraId="5D98BF23"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1442" w:type="dxa"/>
            <w:shd w:val="clear" w:color="auto" w:fill="auto"/>
            <w:vAlign w:val="center"/>
          </w:tcPr>
          <w:p w14:paraId="47E99CD2"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68320ED6" w14:textId="77777777" w:rsidR="007446E0" w:rsidRDefault="007446E0" w:rsidP="002B7FB0">
            <w:pPr>
              <w:pStyle w:val="a9"/>
              <w:spacing w:line="240" w:lineRule="auto"/>
            </w:pPr>
            <w:r w:rsidRPr="000A3E59">
              <w:rPr>
                <w:rFonts w:hint="eastAsia"/>
                <w:noProof/>
              </w:rPr>
              <w:t>欠租人之懲罰性違約金尚待收繳。</w:t>
            </w:r>
          </w:p>
        </w:tc>
      </w:tr>
      <w:tr w:rsidR="007446E0" w14:paraId="3704684F"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A8AF67" w14:textId="77777777" w:rsidR="007446E0" w:rsidRDefault="007446E0" w:rsidP="002B7FB0">
            <w:pPr>
              <w:pStyle w:val="a9"/>
              <w:spacing w:line="240" w:lineRule="auto"/>
              <w:jc w:val="center"/>
            </w:pPr>
          </w:p>
        </w:tc>
        <w:tc>
          <w:tcPr>
            <w:tcW w:w="2254" w:type="dxa"/>
            <w:shd w:val="clear" w:color="auto" w:fill="auto"/>
            <w:vAlign w:val="center"/>
          </w:tcPr>
          <w:p w14:paraId="4E5DD776"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011FA9EE"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36C6BDB1"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01680BEB"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0F9DE26F" w14:textId="77777777" w:rsidR="007446E0" w:rsidRDefault="007446E0" w:rsidP="002B7FB0">
            <w:pPr>
              <w:pStyle w:val="a9"/>
              <w:spacing w:line="240" w:lineRule="auto"/>
            </w:pPr>
            <w:r w:rsidRPr="000A3E59">
              <w:rPr>
                <w:rFonts w:hint="eastAsia"/>
                <w:noProof/>
              </w:rPr>
              <w:t>應收土地租金收入尚待收繳。</w:t>
            </w:r>
          </w:p>
        </w:tc>
      </w:tr>
      <w:tr w:rsidR="007446E0" w14:paraId="2A78F9F3"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227594" w14:textId="77777777" w:rsidR="007446E0" w:rsidRDefault="007446E0" w:rsidP="002B7FB0">
            <w:pPr>
              <w:pStyle w:val="a9"/>
              <w:spacing w:line="240" w:lineRule="auto"/>
              <w:jc w:val="center"/>
            </w:pPr>
            <w:r w:rsidRPr="000A3E59">
              <w:rPr>
                <w:noProof/>
              </w:rPr>
              <w:t>109</w:t>
            </w:r>
          </w:p>
        </w:tc>
        <w:tc>
          <w:tcPr>
            <w:tcW w:w="2254" w:type="dxa"/>
            <w:shd w:val="clear" w:color="auto" w:fill="auto"/>
            <w:vAlign w:val="center"/>
          </w:tcPr>
          <w:p w14:paraId="28058CE1"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77FA4C9B"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2547" w:type="dxa"/>
            <w:shd w:val="clear" w:color="auto" w:fill="auto"/>
            <w:vAlign w:val="center"/>
          </w:tcPr>
          <w:p w14:paraId="5859D157"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1442" w:type="dxa"/>
            <w:shd w:val="clear" w:color="auto" w:fill="auto"/>
            <w:vAlign w:val="center"/>
          </w:tcPr>
          <w:p w14:paraId="08C0DA57"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6984E603" w14:textId="77777777" w:rsidR="007446E0" w:rsidRDefault="007446E0" w:rsidP="002B7FB0">
            <w:pPr>
              <w:pStyle w:val="a9"/>
              <w:spacing w:line="240" w:lineRule="auto"/>
            </w:pPr>
            <w:r w:rsidRPr="000A3E59">
              <w:rPr>
                <w:rFonts w:hint="eastAsia"/>
                <w:noProof/>
              </w:rPr>
              <w:t>欠租人之懲罰性違約金尚待收繳。</w:t>
            </w:r>
          </w:p>
        </w:tc>
      </w:tr>
      <w:tr w:rsidR="007446E0" w14:paraId="20641277"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19B897" w14:textId="77777777" w:rsidR="007446E0" w:rsidRDefault="007446E0" w:rsidP="002B7FB0">
            <w:pPr>
              <w:pStyle w:val="a9"/>
              <w:spacing w:line="240" w:lineRule="auto"/>
              <w:jc w:val="center"/>
            </w:pPr>
          </w:p>
        </w:tc>
        <w:tc>
          <w:tcPr>
            <w:tcW w:w="2254" w:type="dxa"/>
            <w:shd w:val="clear" w:color="auto" w:fill="auto"/>
            <w:vAlign w:val="center"/>
          </w:tcPr>
          <w:p w14:paraId="3BCB667A"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05272646"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49F3F7A3"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2F700880"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7802D9A2" w14:textId="77777777" w:rsidR="007446E0" w:rsidRDefault="007446E0" w:rsidP="002B7FB0">
            <w:pPr>
              <w:pStyle w:val="a9"/>
              <w:spacing w:line="240" w:lineRule="auto"/>
            </w:pPr>
            <w:r w:rsidRPr="000A3E59">
              <w:rPr>
                <w:rFonts w:hint="eastAsia"/>
                <w:noProof/>
              </w:rPr>
              <w:t>應收土地租金收入尚待收繳。</w:t>
            </w:r>
          </w:p>
        </w:tc>
      </w:tr>
      <w:tr w:rsidR="007446E0" w14:paraId="1F0D168E"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252763" w14:textId="77777777" w:rsidR="007446E0" w:rsidRDefault="007446E0" w:rsidP="002B7FB0">
            <w:pPr>
              <w:pStyle w:val="a9"/>
              <w:spacing w:line="240" w:lineRule="auto"/>
              <w:jc w:val="center"/>
            </w:pPr>
            <w:r w:rsidRPr="000A3E59">
              <w:rPr>
                <w:noProof/>
              </w:rPr>
              <w:t>110</w:t>
            </w:r>
          </w:p>
        </w:tc>
        <w:tc>
          <w:tcPr>
            <w:tcW w:w="2254" w:type="dxa"/>
            <w:shd w:val="clear" w:color="auto" w:fill="auto"/>
            <w:vAlign w:val="center"/>
          </w:tcPr>
          <w:p w14:paraId="3E64D7BB"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3DB507D0"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2547" w:type="dxa"/>
            <w:shd w:val="clear" w:color="auto" w:fill="auto"/>
            <w:vAlign w:val="center"/>
          </w:tcPr>
          <w:p w14:paraId="64F97919"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1442" w:type="dxa"/>
            <w:shd w:val="clear" w:color="auto" w:fill="auto"/>
            <w:vAlign w:val="center"/>
          </w:tcPr>
          <w:p w14:paraId="51A7994F"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25B154C0" w14:textId="77777777" w:rsidR="007446E0" w:rsidRDefault="007446E0" w:rsidP="002B7FB0">
            <w:pPr>
              <w:pStyle w:val="a9"/>
              <w:spacing w:line="240" w:lineRule="auto"/>
            </w:pPr>
            <w:r w:rsidRPr="000A3E59">
              <w:rPr>
                <w:rFonts w:hint="eastAsia"/>
                <w:noProof/>
              </w:rPr>
              <w:t>欠租人之懲罰性違約金尚待收繳。</w:t>
            </w:r>
          </w:p>
        </w:tc>
      </w:tr>
      <w:tr w:rsidR="007446E0" w14:paraId="7070C993"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4270007" w14:textId="77777777" w:rsidR="007446E0" w:rsidRDefault="007446E0" w:rsidP="002B7FB0">
            <w:pPr>
              <w:pStyle w:val="a9"/>
              <w:spacing w:line="240" w:lineRule="auto"/>
              <w:jc w:val="center"/>
            </w:pPr>
          </w:p>
        </w:tc>
        <w:tc>
          <w:tcPr>
            <w:tcW w:w="2254" w:type="dxa"/>
            <w:shd w:val="clear" w:color="auto" w:fill="auto"/>
            <w:vAlign w:val="center"/>
          </w:tcPr>
          <w:p w14:paraId="77390074"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60D36244"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286DBBEC"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14CF11D2"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66EB6AE5" w14:textId="77777777" w:rsidR="007446E0" w:rsidRDefault="007446E0" w:rsidP="002B7FB0">
            <w:pPr>
              <w:pStyle w:val="a9"/>
              <w:spacing w:line="240" w:lineRule="auto"/>
            </w:pPr>
            <w:r w:rsidRPr="000A3E59">
              <w:rPr>
                <w:rFonts w:hint="eastAsia"/>
                <w:noProof/>
              </w:rPr>
              <w:t>應收土地租金收入尚待收繳。</w:t>
            </w:r>
          </w:p>
        </w:tc>
      </w:tr>
      <w:tr w:rsidR="007446E0" w14:paraId="1197BF6F"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F20C4E" w14:textId="77777777" w:rsidR="007446E0" w:rsidRDefault="007446E0" w:rsidP="002B7FB0">
            <w:pPr>
              <w:pStyle w:val="a9"/>
              <w:spacing w:line="240" w:lineRule="auto"/>
              <w:jc w:val="center"/>
            </w:pPr>
            <w:r w:rsidRPr="000A3E59">
              <w:rPr>
                <w:noProof/>
              </w:rPr>
              <w:t>111</w:t>
            </w:r>
          </w:p>
        </w:tc>
        <w:tc>
          <w:tcPr>
            <w:tcW w:w="2254" w:type="dxa"/>
            <w:shd w:val="clear" w:color="auto" w:fill="auto"/>
            <w:vAlign w:val="center"/>
          </w:tcPr>
          <w:p w14:paraId="2DCEE893"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75BD19E1"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2547" w:type="dxa"/>
            <w:shd w:val="clear" w:color="auto" w:fill="auto"/>
            <w:vAlign w:val="center"/>
          </w:tcPr>
          <w:p w14:paraId="7296BBB4"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992,568</w:t>
            </w:r>
          </w:p>
        </w:tc>
        <w:tc>
          <w:tcPr>
            <w:tcW w:w="1442" w:type="dxa"/>
            <w:shd w:val="clear" w:color="auto" w:fill="auto"/>
            <w:vAlign w:val="center"/>
          </w:tcPr>
          <w:p w14:paraId="1BABE90C"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2D182031" w14:textId="77777777" w:rsidR="007446E0" w:rsidRDefault="007446E0" w:rsidP="002B7FB0">
            <w:pPr>
              <w:pStyle w:val="a9"/>
              <w:spacing w:line="240" w:lineRule="auto"/>
            </w:pPr>
            <w:r w:rsidRPr="000A3E59">
              <w:rPr>
                <w:rFonts w:hint="eastAsia"/>
                <w:noProof/>
              </w:rPr>
              <w:t>欠租人之懲罰性違約金尚待收繳。</w:t>
            </w:r>
          </w:p>
        </w:tc>
      </w:tr>
      <w:tr w:rsidR="007446E0" w14:paraId="7B34D78B"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97D1AE" w14:textId="77777777" w:rsidR="007446E0" w:rsidRDefault="007446E0" w:rsidP="002B7FB0">
            <w:pPr>
              <w:pStyle w:val="a9"/>
              <w:spacing w:line="240" w:lineRule="auto"/>
              <w:jc w:val="center"/>
            </w:pPr>
          </w:p>
        </w:tc>
        <w:tc>
          <w:tcPr>
            <w:tcW w:w="2254" w:type="dxa"/>
            <w:shd w:val="clear" w:color="auto" w:fill="auto"/>
            <w:vAlign w:val="center"/>
          </w:tcPr>
          <w:p w14:paraId="2C53B736"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22A85288"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2547" w:type="dxa"/>
            <w:shd w:val="clear" w:color="auto" w:fill="auto"/>
            <w:vAlign w:val="center"/>
          </w:tcPr>
          <w:p w14:paraId="2E7302ED"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0D43F792"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100.00</w:t>
            </w:r>
          </w:p>
        </w:tc>
        <w:tc>
          <w:tcPr>
            <w:tcW w:w="11317" w:type="dxa"/>
            <w:shd w:val="clear" w:color="auto" w:fill="auto"/>
            <w:vAlign w:val="center"/>
          </w:tcPr>
          <w:p w14:paraId="037D5BBB" w14:textId="77777777" w:rsidR="007446E0" w:rsidRDefault="007446E0" w:rsidP="002B7FB0">
            <w:pPr>
              <w:pStyle w:val="a9"/>
              <w:spacing w:line="240" w:lineRule="auto"/>
            </w:pPr>
            <w:r w:rsidRPr="000A3E59">
              <w:rPr>
                <w:rFonts w:hint="eastAsia"/>
                <w:noProof/>
              </w:rPr>
              <w:t>應收土地租金收入尚待收繳。</w:t>
            </w:r>
          </w:p>
        </w:tc>
      </w:tr>
      <w:tr w:rsidR="007446E0" w14:paraId="7EFB777C"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53DDBB2" w14:textId="77777777" w:rsidR="007446E0" w:rsidRDefault="007446E0" w:rsidP="002B7FB0">
            <w:pPr>
              <w:pStyle w:val="a9"/>
              <w:spacing w:line="240" w:lineRule="auto"/>
              <w:jc w:val="center"/>
            </w:pPr>
            <w:r w:rsidRPr="000A3E59">
              <w:rPr>
                <w:noProof/>
              </w:rPr>
              <w:t>112</w:t>
            </w:r>
          </w:p>
        </w:tc>
        <w:tc>
          <w:tcPr>
            <w:tcW w:w="2254" w:type="dxa"/>
            <w:shd w:val="clear" w:color="auto" w:fill="auto"/>
            <w:vAlign w:val="center"/>
          </w:tcPr>
          <w:p w14:paraId="2121FA3B" w14:textId="77777777" w:rsidR="007446E0" w:rsidRDefault="007446E0" w:rsidP="002B7FB0">
            <w:pPr>
              <w:pStyle w:val="a9"/>
              <w:spacing w:line="240" w:lineRule="auto"/>
              <w:ind w:leftChars="100" w:left="160"/>
              <w:jc w:val="distribute"/>
            </w:pPr>
            <w:r w:rsidRPr="000A3E59">
              <w:rPr>
                <w:rFonts w:hint="eastAsia"/>
                <w:noProof/>
              </w:rPr>
              <w:t>罰款及賠償收入</w:t>
            </w:r>
          </w:p>
        </w:tc>
        <w:tc>
          <w:tcPr>
            <w:tcW w:w="2576" w:type="dxa"/>
            <w:shd w:val="clear" w:color="auto" w:fill="auto"/>
            <w:vAlign w:val="center"/>
          </w:tcPr>
          <w:p w14:paraId="2F89769C"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1,147,968</w:t>
            </w:r>
          </w:p>
        </w:tc>
        <w:tc>
          <w:tcPr>
            <w:tcW w:w="2547" w:type="dxa"/>
            <w:shd w:val="clear" w:color="auto" w:fill="auto"/>
            <w:vAlign w:val="center"/>
          </w:tcPr>
          <w:p w14:paraId="47981BF5"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1,036,278</w:t>
            </w:r>
          </w:p>
        </w:tc>
        <w:tc>
          <w:tcPr>
            <w:tcW w:w="1442" w:type="dxa"/>
            <w:shd w:val="clear" w:color="auto" w:fill="auto"/>
            <w:vAlign w:val="center"/>
          </w:tcPr>
          <w:p w14:paraId="31756550"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90.27</w:t>
            </w:r>
          </w:p>
        </w:tc>
        <w:tc>
          <w:tcPr>
            <w:tcW w:w="11317" w:type="dxa"/>
            <w:shd w:val="clear" w:color="auto" w:fill="auto"/>
            <w:vAlign w:val="center"/>
          </w:tcPr>
          <w:p w14:paraId="7FBC89B2" w14:textId="77777777" w:rsidR="007446E0" w:rsidRDefault="007446E0" w:rsidP="002B7FB0">
            <w:pPr>
              <w:pStyle w:val="a9"/>
              <w:spacing w:line="240" w:lineRule="auto"/>
            </w:pPr>
            <w:r w:rsidRPr="000A3E59">
              <w:rPr>
                <w:rFonts w:hint="eastAsia"/>
                <w:noProof/>
              </w:rPr>
              <w:t>欠租人之懲罰性違約金尚待收繳。</w:t>
            </w:r>
          </w:p>
        </w:tc>
      </w:tr>
      <w:tr w:rsidR="007446E0" w14:paraId="15DB7311"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23B9C6" w14:textId="77777777" w:rsidR="007446E0" w:rsidRDefault="007446E0" w:rsidP="002B7FB0">
            <w:pPr>
              <w:pStyle w:val="a9"/>
              <w:spacing w:line="240" w:lineRule="auto"/>
              <w:jc w:val="center"/>
            </w:pPr>
          </w:p>
        </w:tc>
        <w:tc>
          <w:tcPr>
            <w:tcW w:w="2254" w:type="dxa"/>
            <w:shd w:val="clear" w:color="auto" w:fill="auto"/>
            <w:vAlign w:val="center"/>
          </w:tcPr>
          <w:p w14:paraId="459A9FCB" w14:textId="77777777" w:rsidR="007446E0" w:rsidRDefault="007446E0" w:rsidP="002B7FB0">
            <w:pPr>
              <w:pStyle w:val="a9"/>
              <w:spacing w:line="240" w:lineRule="auto"/>
              <w:ind w:leftChars="100" w:left="160"/>
              <w:jc w:val="distribute"/>
            </w:pPr>
            <w:r w:rsidRPr="000A3E59">
              <w:rPr>
                <w:rFonts w:hint="eastAsia"/>
                <w:noProof/>
              </w:rPr>
              <w:t>財產收入</w:t>
            </w:r>
          </w:p>
        </w:tc>
        <w:tc>
          <w:tcPr>
            <w:tcW w:w="2576" w:type="dxa"/>
            <w:shd w:val="clear" w:color="auto" w:fill="auto"/>
            <w:vAlign w:val="center"/>
          </w:tcPr>
          <w:p w14:paraId="57F117CB"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1,596,082</w:t>
            </w:r>
          </w:p>
        </w:tc>
        <w:tc>
          <w:tcPr>
            <w:tcW w:w="2547" w:type="dxa"/>
            <w:shd w:val="clear" w:color="auto" w:fill="auto"/>
            <w:vAlign w:val="center"/>
          </w:tcPr>
          <w:p w14:paraId="572AB9E9"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496,284</w:t>
            </w:r>
          </w:p>
        </w:tc>
        <w:tc>
          <w:tcPr>
            <w:tcW w:w="1442" w:type="dxa"/>
            <w:shd w:val="clear" w:color="auto" w:fill="auto"/>
            <w:vAlign w:val="center"/>
          </w:tcPr>
          <w:p w14:paraId="1D2B0074"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31.09</w:t>
            </w:r>
          </w:p>
        </w:tc>
        <w:tc>
          <w:tcPr>
            <w:tcW w:w="11317" w:type="dxa"/>
            <w:shd w:val="clear" w:color="auto" w:fill="auto"/>
            <w:vAlign w:val="center"/>
          </w:tcPr>
          <w:p w14:paraId="15BD2FB2" w14:textId="77777777" w:rsidR="007446E0" w:rsidRDefault="007446E0" w:rsidP="002B7FB0">
            <w:pPr>
              <w:pStyle w:val="a9"/>
              <w:spacing w:line="240" w:lineRule="auto"/>
            </w:pPr>
            <w:r w:rsidRPr="000A3E59">
              <w:rPr>
                <w:rFonts w:hint="eastAsia"/>
                <w:noProof/>
              </w:rPr>
              <w:t>應收土地租金收入尚待收繳。</w:t>
            </w:r>
          </w:p>
        </w:tc>
      </w:tr>
      <w:tr w:rsidR="007446E0" w14:paraId="68690E6F" w14:textId="77777777" w:rsidTr="004A598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EDA1DE2" w14:textId="77777777" w:rsidR="007446E0" w:rsidRDefault="007446E0" w:rsidP="002B7FB0">
            <w:pPr>
              <w:pStyle w:val="a9"/>
              <w:spacing w:line="240" w:lineRule="auto"/>
              <w:jc w:val="center"/>
            </w:pPr>
          </w:p>
        </w:tc>
        <w:tc>
          <w:tcPr>
            <w:tcW w:w="2254" w:type="dxa"/>
            <w:tcBorders>
              <w:bottom w:val="single" w:sz="4" w:space="0" w:color="auto"/>
            </w:tcBorders>
            <w:shd w:val="clear" w:color="auto" w:fill="auto"/>
            <w:vAlign w:val="center"/>
          </w:tcPr>
          <w:p w14:paraId="30B91E40" w14:textId="77777777" w:rsidR="007446E0" w:rsidRDefault="007446E0" w:rsidP="002B7FB0">
            <w:pPr>
              <w:pStyle w:val="a9"/>
              <w:spacing w:line="240" w:lineRule="auto"/>
              <w:ind w:leftChars="100" w:left="160"/>
              <w:jc w:val="distribute"/>
            </w:pPr>
            <w:r w:rsidRPr="000A3E59">
              <w:rPr>
                <w:rFonts w:hint="eastAsia"/>
                <w:noProof/>
              </w:rPr>
              <w:t>補助及協助收入</w:t>
            </w:r>
          </w:p>
        </w:tc>
        <w:tc>
          <w:tcPr>
            <w:tcW w:w="2576" w:type="dxa"/>
            <w:tcBorders>
              <w:bottom w:val="single" w:sz="4" w:space="0" w:color="auto"/>
            </w:tcBorders>
            <w:shd w:val="clear" w:color="auto" w:fill="auto"/>
            <w:vAlign w:val="center"/>
          </w:tcPr>
          <w:p w14:paraId="48CA4B1A"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23,037,562</w:t>
            </w:r>
          </w:p>
        </w:tc>
        <w:tc>
          <w:tcPr>
            <w:tcW w:w="2547" w:type="dxa"/>
            <w:tcBorders>
              <w:bottom w:val="single" w:sz="4" w:space="0" w:color="auto"/>
            </w:tcBorders>
            <w:shd w:val="clear" w:color="auto" w:fill="auto"/>
            <w:vAlign w:val="center"/>
          </w:tcPr>
          <w:p w14:paraId="13AFF3B9"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5,159,898</w:t>
            </w:r>
          </w:p>
        </w:tc>
        <w:tc>
          <w:tcPr>
            <w:tcW w:w="1442" w:type="dxa"/>
            <w:tcBorders>
              <w:bottom w:val="single" w:sz="4" w:space="0" w:color="auto"/>
            </w:tcBorders>
            <w:shd w:val="clear" w:color="auto" w:fill="auto"/>
            <w:vAlign w:val="center"/>
          </w:tcPr>
          <w:p w14:paraId="6025BA6D" w14:textId="77777777" w:rsidR="007446E0" w:rsidRPr="00BB5FA7" w:rsidRDefault="007446E0" w:rsidP="002B7FB0">
            <w:pPr>
              <w:pStyle w:val="a9"/>
              <w:spacing w:line="240" w:lineRule="auto"/>
              <w:jc w:val="right"/>
              <w:rPr>
                <w:rFonts w:ascii="新細明體" w:eastAsia="新細明體" w:hAnsi="新細明體"/>
              </w:rPr>
            </w:pPr>
            <w:r w:rsidRPr="00BB5FA7">
              <w:rPr>
                <w:rFonts w:ascii="新細明體" w:hAnsi="新細明體"/>
                <w:noProof/>
              </w:rPr>
              <w:t>22.40</w:t>
            </w:r>
          </w:p>
        </w:tc>
        <w:tc>
          <w:tcPr>
            <w:tcW w:w="11317" w:type="dxa"/>
            <w:tcBorders>
              <w:bottom w:val="single" w:sz="4" w:space="0" w:color="auto"/>
            </w:tcBorders>
            <w:shd w:val="clear" w:color="auto" w:fill="auto"/>
            <w:vAlign w:val="center"/>
          </w:tcPr>
          <w:p w14:paraId="226DC69C" w14:textId="77777777" w:rsidR="007446E0" w:rsidRDefault="007446E0" w:rsidP="002B7FB0">
            <w:pPr>
              <w:pStyle w:val="a9"/>
              <w:spacing w:line="240" w:lineRule="auto"/>
            </w:pPr>
            <w:r w:rsidRPr="000A3E59">
              <w:rPr>
                <w:rFonts w:hint="eastAsia"/>
                <w:noProof/>
              </w:rPr>
              <w:t>文化部文化資產局補助辦理文化資產保存修復及管理維護計畫，依實際執行進度申撥款項。</w:t>
            </w:r>
          </w:p>
        </w:tc>
      </w:tr>
    </w:tbl>
    <w:p w14:paraId="215BA845" w14:textId="77777777" w:rsidR="007446E0" w:rsidRDefault="007446E0" w:rsidP="007446E0">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545320C7" w14:textId="77777777" w:rsidR="007446E0" w:rsidRPr="00BA4C85" w:rsidRDefault="007446E0" w:rsidP="007446E0">
      <w:pPr>
        <w:pStyle w:val="a9"/>
      </w:pPr>
    </w:p>
    <w:p w14:paraId="141D5799" w14:textId="77777777" w:rsidR="007446E0" w:rsidRDefault="007446E0" w:rsidP="00F87990">
      <w:pPr>
        <w:spacing w:beforeLines="20" w:before="72" w:afterLines="20" w:after="72"/>
        <w:ind w:leftChars="225" w:left="360"/>
        <w:jc w:val="both"/>
        <w:rPr>
          <w:b/>
          <w:bCs/>
          <w:sz w:val="28"/>
        </w:rPr>
      </w:pPr>
      <w:r>
        <w:rPr>
          <w:rFonts w:hint="eastAsia"/>
          <w:b/>
          <w:bCs/>
          <w:sz w:val="28"/>
        </w:rPr>
        <w:t>(二) 歲出部分</w:t>
      </w:r>
    </w:p>
    <w:p w14:paraId="44B6523D" w14:textId="77777777" w:rsidR="007446E0" w:rsidRPr="00A2734B" w:rsidRDefault="007446E0" w:rsidP="00011410">
      <w:pPr>
        <w:pStyle w:val="11"/>
        <w:spacing w:afterLines="10" w:after="36" w:line="440" w:lineRule="exact"/>
        <w:ind w:left="958" w:right="255"/>
      </w:pPr>
      <w:r>
        <w:rPr>
          <w:rFonts w:hint="eastAsia"/>
        </w:rPr>
        <w:t xml:space="preserve">1. </w:t>
      </w:r>
      <w:proofErr w:type="gramStart"/>
      <w:r>
        <w:rPr>
          <w:rFonts w:hint="eastAsia"/>
        </w:rPr>
        <w:t>113</w:t>
      </w:r>
      <w:proofErr w:type="gramEnd"/>
      <w:r>
        <w:rPr>
          <w:rFonts w:hint="eastAsia"/>
        </w:rPr>
        <w:t>年度應付保留數簡明表</w:t>
      </w:r>
    </w:p>
    <w:p w14:paraId="217DB6D8" w14:textId="77777777" w:rsidR="007446E0" w:rsidRPr="004A0D11" w:rsidRDefault="007446E0" w:rsidP="007446E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7446E0" w14:paraId="6A34436D" w14:textId="77777777" w:rsidTr="004A5984">
        <w:trPr>
          <w:trHeight w:val="340"/>
          <w:tblHeader/>
        </w:trPr>
        <w:tc>
          <w:tcPr>
            <w:tcW w:w="3262" w:type="dxa"/>
            <w:vMerge w:val="restart"/>
            <w:tcBorders>
              <w:left w:val="nil"/>
            </w:tcBorders>
            <w:shd w:val="clear" w:color="auto" w:fill="auto"/>
            <w:vAlign w:val="center"/>
          </w:tcPr>
          <w:p w14:paraId="6EDC3749" w14:textId="77777777" w:rsidR="007446E0" w:rsidRDefault="007446E0"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141DBEA" w14:textId="77777777" w:rsidR="007446E0" w:rsidRDefault="007446E0"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69E652B" w14:textId="77777777" w:rsidR="007446E0" w:rsidRDefault="007446E0"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259BEF33" w14:textId="77777777" w:rsidR="007446E0" w:rsidRDefault="007446E0" w:rsidP="002B7FB0">
            <w:pPr>
              <w:pStyle w:val="a9"/>
              <w:spacing w:line="240" w:lineRule="auto"/>
              <w:ind w:leftChars="30" w:left="48" w:rightChars="30" w:right="48"/>
              <w:jc w:val="distribute"/>
            </w:pPr>
            <w:r>
              <w:rPr>
                <w:rFonts w:hint="eastAsia"/>
              </w:rPr>
              <w:t>原因分析</w:t>
            </w:r>
          </w:p>
        </w:tc>
      </w:tr>
      <w:tr w:rsidR="007446E0" w14:paraId="511A0DE6" w14:textId="77777777" w:rsidTr="004A5984">
        <w:trPr>
          <w:trHeight w:val="340"/>
          <w:tblHeader/>
        </w:trPr>
        <w:tc>
          <w:tcPr>
            <w:tcW w:w="3262" w:type="dxa"/>
            <w:vMerge/>
            <w:tcBorders>
              <w:left w:val="nil"/>
            </w:tcBorders>
            <w:shd w:val="clear" w:color="auto" w:fill="auto"/>
            <w:vAlign w:val="center"/>
          </w:tcPr>
          <w:p w14:paraId="720BACDF" w14:textId="77777777" w:rsidR="007446E0" w:rsidRDefault="007446E0" w:rsidP="002B7FB0">
            <w:pPr>
              <w:pStyle w:val="a9"/>
              <w:spacing w:line="240" w:lineRule="auto"/>
            </w:pPr>
          </w:p>
        </w:tc>
        <w:tc>
          <w:tcPr>
            <w:tcW w:w="2142" w:type="dxa"/>
            <w:vMerge/>
            <w:shd w:val="clear" w:color="auto" w:fill="auto"/>
            <w:vAlign w:val="center"/>
          </w:tcPr>
          <w:p w14:paraId="44F3E604" w14:textId="77777777" w:rsidR="007446E0" w:rsidRDefault="007446E0" w:rsidP="002B7FB0">
            <w:pPr>
              <w:pStyle w:val="a9"/>
              <w:spacing w:line="240" w:lineRule="auto"/>
            </w:pPr>
          </w:p>
        </w:tc>
        <w:tc>
          <w:tcPr>
            <w:tcW w:w="2393" w:type="dxa"/>
            <w:shd w:val="clear" w:color="auto" w:fill="auto"/>
            <w:vAlign w:val="center"/>
          </w:tcPr>
          <w:p w14:paraId="5BCBFCCC" w14:textId="77777777" w:rsidR="007446E0" w:rsidRDefault="007446E0"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BADF3AE" w14:textId="77777777" w:rsidR="007446E0" w:rsidRDefault="007446E0"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1B6A1E53" w14:textId="77777777" w:rsidR="007446E0" w:rsidRDefault="007446E0" w:rsidP="002B7FB0">
            <w:pPr>
              <w:pStyle w:val="a9"/>
              <w:spacing w:line="240" w:lineRule="auto"/>
            </w:pPr>
          </w:p>
        </w:tc>
      </w:tr>
      <w:tr w:rsidR="007446E0" w:rsidRPr="00D8152F" w14:paraId="7A12F1EA"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940FC9" w14:textId="77777777" w:rsidR="007446E0" w:rsidRPr="00D8152F" w:rsidRDefault="007446E0" w:rsidP="002B7FB0">
            <w:pPr>
              <w:pStyle w:val="a9"/>
              <w:spacing w:line="240" w:lineRule="auto"/>
              <w:jc w:val="distribute"/>
              <w:rPr>
                <w:b/>
              </w:rPr>
            </w:pPr>
            <w:r w:rsidRPr="00D8152F">
              <w:rPr>
                <w:rFonts w:hint="eastAsia"/>
                <w:b/>
                <w:noProof/>
              </w:rPr>
              <w:t>文化局</w:t>
            </w:r>
          </w:p>
        </w:tc>
        <w:tc>
          <w:tcPr>
            <w:tcW w:w="2142" w:type="dxa"/>
            <w:shd w:val="clear" w:color="auto" w:fill="auto"/>
            <w:vAlign w:val="center"/>
          </w:tcPr>
          <w:p w14:paraId="1E2E8D0E" w14:textId="77777777" w:rsidR="007446E0" w:rsidRPr="00D8152F" w:rsidRDefault="007446E0" w:rsidP="002B7FB0">
            <w:pPr>
              <w:pStyle w:val="a9"/>
              <w:spacing w:line="240" w:lineRule="auto"/>
              <w:jc w:val="right"/>
              <w:rPr>
                <w:rFonts w:ascii="新細明體" w:eastAsia="新細明體" w:hAnsi="新細明體"/>
                <w:b/>
              </w:rPr>
            </w:pPr>
          </w:p>
        </w:tc>
        <w:tc>
          <w:tcPr>
            <w:tcW w:w="2393" w:type="dxa"/>
            <w:shd w:val="clear" w:color="auto" w:fill="auto"/>
            <w:vAlign w:val="center"/>
          </w:tcPr>
          <w:p w14:paraId="7AE60F73" w14:textId="77777777" w:rsidR="007446E0" w:rsidRPr="00D8152F" w:rsidRDefault="007446E0" w:rsidP="002B7FB0">
            <w:pPr>
              <w:pStyle w:val="a9"/>
              <w:spacing w:line="240" w:lineRule="auto"/>
              <w:jc w:val="right"/>
              <w:rPr>
                <w:rFonts w:ascii="新細明體" w:eastAsia="新細明體" w:hAnsi="新細明體"/>
                <w:b/>
              </w:rPr>
            </w:pPr>
          </w:p>
        </w:tc>
        <w:tc>
          <w:tcPr>
            <w:tcW w:w="1414" w:type="dxa"/>
            <w:shd w:val="clear" w:color="auto" w:fill="auto"/>
            <w:vAlign w:val="center"/>
          </w:tcPr>
          <w:p w14:paraId="66EBA5E9" w14:textId="77777777" w:rsidR="007446E0" w:rsidRPr="00D8152F" w:rsidRDefault="007446E0"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7948D4A7" w14:textId="77777777" w:rsidR="007446E0" w:rsidRPr="00D8152F" w:rsidRDefault="007446E0" w:rsidP="002B7FB0">
            <w:pPr>
              <w:pStyle w:val="a9"/>
              <w:spacing w:line="240" w:lineRule="auto"/>
              <w:rPr>
                <w:b/>
              </w:rPr>
            </w:pPr>
          </w:p>
        </w:tc>
      </w:tr>
      <w:tr w:rsidR="007446E0" w14:paraId="67CEB1C5"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D7A9E6" w14:textId="77777777" w:rsidR="007446E0" w:rsidRDefault="007446E0" w:rsidP="002B7FB0">
            <w:pPr>
              <w:pStyle w:val="a9"/>
              <w:spacing w:line="240" w:lineRule="auto"/>
              <w:ind w:leftChars="100" w:left="160"/>
              <w:jc w:val="distribute"/>
            </w:pPr>
            <w:r w:rsidRPr="000A3E59">
              <w:rPr>
                <w:rFonts w:hint="eastAsia"/>
                <w:noProof/>
              </w:rPr>
              <w:t>文化業務</w:t>
            </w:r>
          </w:p>
        </w:tc>
        <w:tc>
          <w:tcPr>
            <w:tcW w:w="2142" w:type="dxa"/>
            <w:shd w:val="clear" w:color="auto" w:fill="auto"/>
            <w:vAlign w:val="center"/>
          </w:tcPr>
          <w:p w14:paraId="439DBB30"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1,756,311,876</w:t>
            </w:r>
          </w:p>
        </w:tc>
        <w:tc>
          <w:tcPr>
            <w:tcW w:w="2393" w:type="dxa"/>
            <w:shd w:val="clear" w:color="auto" w:fill="auto"/>
            <w:vAlign w:val="center"/>
          </w:tcPr>
          <w:p w14:paraId="15230A17"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114,727,442</w:t>
            </w:r>
          </w:p>
        </w:tc>
        <w:tc>
          <w:tcPr>
            <w:tcW w:w="1414" w:type="dxa"/>
            <w:shd w:val="clear" w:color="auto" w:fill="auto"/>
            <w:vAlign w:val="center"/>
          </w:tcPr>
          <w:p w14:paraId="7C46CC2C"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6.53</w:t>
            </w:r>
          </w:p>
        </w:tc>
        <w:tc>
          <w:tcPr>
            <w:tcW w:w="11485" w:type="dxa"/>
            <w:shd w:val="clear" w:color="auto" w:fill="auto"/>
            <w:vAlign w:val="center"/>
          </w:tcPr>
          <w:p w14:paraId="4313C08D" w14:textId="77777777" w:rsidR="007446E0" w:rsidRDefault="007446E0" w:rsidP="002B7FB0">
            <w:pPr>
              <w:pStyle w:val="a9"/>
              <w:spacing w:line="240" w:lineRule="auto"/>
            </w:pPr>
            <w:r w:rsidRPr="000A3E59">
              <w:rPr>
                <w:rFonts w:hint="eastAsia"/>
                <w:noProof/>
              </w:rPr>
              <w:t>補助辦理部分文化資產修復</w:t>
            </w:r>
            <w:r>
              <w:rPr>
                <w:rFonts w:hAnsi="標楷體" w:hint="eastAsia"/>
                <w:noProof/>
              </w:rPr>
              <w:t>（及再利用）</w:t>
            </w:r>
            <w:r w:rsidRPr="000A3E59">
              <w:rPr>
                <w:rFonts w:hint="eastAsia"/>
                <w:noProof/>
              </w:rPr>
              <w:t>工程等案件，尚在執行中。</w:t>
            </w:r>
          </w:p>
        </w:tc>
      </w:tr>
      <w:tr w:rsidR="007446E0" w14:paraId="09D5F3C1"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86B684" w14:textId="77777777" w:rsidR="007446E0" w:rsidRDefault="007446E0" w:rsidP="002B7FB0">
            <w:pPr>
              <w:pStyle w:val="a9"/>
              <w:spacing w:line="240" w:lineRule="auto"/>
              <w:ind w:leftChars="100" w:left="160"/>
              <w:jc w:val="distribute"/>
            </w:pPr>
            <w:r w:rsidRPr="000A3E59">
              <w:rPr>
                <w:rFonts w:hint="eastAsia"/>
                <w:noProof/>
              </w:rPr>
              <w:t>接受補助業務支出</w:t>
            </w:r>
          </w:p>
        </w:tc>
        <w:tc>
          <w:tcPr>
            <w:tcW w:w="2142" w:type="dxa"/>
            <w:shd w:val="clear" w:color="auto" w:fill="auto"/>
            <w:vAlign w:val="center"/>
          </w:tcPr>
          <w:p w14:paraId="6E14F1FE"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20,468,000</w:t>
            </w:r>
          </w:p>
        </w:tc>
        <w:tc>
          <w:tcPr>
            <w:tcW w:w="2393" w:type="dxa"/>
            <w:shd w:val="clear" w:color="auto" w:fill="auto"/>
            <w:vAlign w:val="center"/>
          </w:tcPr>
          <w:p w14:paraId="349489D8"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15,544,800</w:t>
            </w:r>
          </w:p>
        </w:tc>
        <w:tc>
          <w:tcPr>
            <w:tcW w:w="1414" w:type="dxa"/>
            <w:shd w:val="clear" w:color="auto" w:fill="auto"/>
            <w:vAlign w:val="center"/>
          </w:tcPr>
          <w:p w14:paraId="417904F3"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75.95</w:t>
            </w:r>
          </w:p>
        </w:tc>
        <w:tc>
          <w:tcPr>
            <w:tcW w:w="11485" w:type="dxa"/>
            <w:shd w:val="clear" w:color="auto" w:fill="auto"/>
            <w:vAlign w:val="center"/>
          </w:tcPr>
          <w:p w14:paraId="5ABFC42E" w14:textId="77777777" w:rsidR="007446E0" w:rsidRDefault="007446E0" w:rsidP="002B7FB0">
            <w:pPr>
              <w:pStyle w:val="a9"/>
              <w:spacing w:line="240" w:lineRule="auto"/>
            </w:pPr>
            <w:r w:rsidRPr="000A3E59">
              <w:rPr>
                <w:rFonts w:hint="eastAsia"/>
                <w:noProof/>
              </w:rPr>
              <w:t>文化部</w:t>
            </w:r>
            <w:r>
              <w:rPr>
                <w:rFonts w:hint="eastAsia"/>
                <w:noProof/>
              </w:rPr>
              <w:t>文化資產局</w:t>
            </w:r>
            <w:r w:rsidRPr="000A3E59">
              <w:rPr>
                <w:rFonts w:hint="eastAsia"/>
                <w:noProof/>
              </w:rPr>
              <w:t>補助辦理博物館及地方文化館升級計畫</w:t>
            </w:r>
            <w:r>
              <w:rPr>
                <w:rFonts w:hint="eastAsia"/>
                <w:noProof/>
              </w:rPr>
              <w:t>之執行</w:t>
            </w:r>
            <w:r w:rsidRPr="000A3E59">
              <w:rPr>
                <w:rFonts w:hint="eastAsia"/>
                <w:noProof/>
              </w:rPr>
              <w:t>期程跨年度。</w:t>
            </w:r>
          </w:p>
        </w:tc>
      </w:tr>
      <w:tr w:rsidR="007446E0" w14:paraId="0AA39AC5"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FF4DAD3" w14:textId="77777777" w:rsidR="007446E0" w:rsidRDefault="007446E0" w:rsidP="002B7FB0">
            <w:pPr>
              <w:pStyle w:val="a9"/>
              <w:spacing w:line="240" w:lineRule="auto"/>
              <w:ind w:leftChars="100" w:left="160"/>
              <w:jc w:val="distribute"/>
            </w:pPr>
            <w:r w:rsidRPr="000A3E59">
              <w:rPr>
                <w:rFonts w:hint="eastAsia"/>
                <w:noProof/>
              </w:rPr>
              <w:t>一般建築及設備</w:t>
            </w:r>
          </w:p>
        </w:tc>
        <w:tc>
          <w:tcPr>
            <w:tcW w:w="2142" w:type="dxa"/>
            <w:shd w:val="clear" w:color="auto" w:fill="auto"/>
          </w:tcPr>
          <w:p w14:paraId="1F7BB4D5"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724,604,000</w:t>
            </w:r>
          </w:p>
        </w:tc>
        <w:tc>
          <w:tcPr>
            <w:tcW w:w="2393" w:type="dxa"/>
            <w:shd w:val="clear" w:color="auto" w:fill="auto"/>
          </w:tcPr>
          <w:p w14:paraId="67D523AC"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279,397,084</w:t>
            </w:r>
          </w:p>
        </w:tc>
        <w:tc>
          <w:tcPr>
            <w:tcW w:w="1414" w:type="dxa"/>
            <w:shd w:val="clear" w:color="auto" w:fill="auto"/>
          </w:tcPr>
          <w:p w14:paraId="76C66495"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38.56</w:t>
            </w:r>
          </w:p>
        </w:tc>
        <w:tc>
          <w:tcPr>
            <w:tcW w:w="11485" w:type="dxa"/>
            <w:shd w:val="clear" w:color="auto" w:fill="auto"/>
            <w:vAlign w:val="center"/>
          </w:tcPr>
          <w:p w14:paraId="340DA5EF" w14:textId="77777777" w:rsidR="007446E0" w:rsidRDefault="007446E0" w:rsidP="002B7FB0">
            <w:pPr>
              <w:pStyle w:val="a9"/>
              <w:spacing w:line="240" w:lineRule="auto"/>
            </w:pPr>
            <w:r w:rsidRPr="000A3E59">
              <w:rPr>
                <w:rFonts w:hint="eastAsia"/>
                <w:noProof/>
              </w:rPr>
              <w:t>北部流行音樂中心興建工程技術服務履約爭議調解費</w:t>
            </w:r>
            <w:r>
              <w:rPr>
                <w:rFonts w:hint="eastAsia"/>
                <w:noProof/>
              </w:rPr>
              <w:t>尚待中央核復處理方式，及</w:t>
            </w:r>
            <w:r w:rsidRPr="000A3E59">
              <w:rPr>
                <w:rFonts w:hint="eastAsia"/>
                <w:noProof/>
              </w:rPr>
              <w:t>臺北市音樂與圖書中心工程</w:t>
            </w:r>
            <w:r>
              <w:rPr>
                <w:rFonts w:hint="eastAsia"/>
                <w:noProof/>
              </w:rPr>
              <w:t>各項</w:t>
            </w:r>
            <w:r w:rsidRPr="000A3E59">
              <w:rPr>
                <w:rFonts w:hint="eastAsia"/>
                <w:noProof/>
              </w:rPr>
              <w:t>分攤款，尚</w:t>
            </w:r>
            <w:r>
              <w:rPr>
                <w:rFonts w:hint="eastAsia"/>
                <w:noProof/>
              </w:rPr>
              <w:t>須</w:t>
            </w:r>
            <w:r w:rsidRPr="000A3E59">
              <w:rPr>
                <w:rFonts w:hint="eastAsia"/>
                <w:noProof/>
              </w:rPr>
              <w:t>配合主</w:t>
            </w:r>
            <w:r>
              <w:rPr>
                <w:rFonts w:hint="eastAsia"/>
                <w:noProof/>
              </w:rPr>
              <w:t>辦機關執行</w:t>
            </w:r>
            <w:r w:rsidRPr="000A3E59">
              <w:rPr>
                <w:rFonts w:hint="eastAsia"/>
                <w:noProof/>
              </w:rPr>
              <w:t>進度</w:t>
            </w:r>
            <w:r>
              <w:rPr>
                <w:rFonts w:hint="eastAsia"/>
                <w:noProof/>
              </w:rPr>
              <w:t>撥款</w:t>
            </w:r>
            <w:r w:rsidRPr="000A3E59">
              <w:rPr>
                <w:rFonts w:hint="eastAsia"/>
                <w:noProof/>
              </w:rPr>
              <w:t>。</w:t>
            </w:r>
          </w:p>
        </w:tc>
      </w:tr>
      <w:tr w:rsidR="007446E0" w14:paraId="36A339DD"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1751BFB" w14:textId="77777777" w:rsidR="007446E0" w:rsidRDefault="007446E0" w:rsidP="002B7FB0">
            <w:pPr>
              <w:pStyle w:val="a9"/>
              <w:spacing w:line="240" w:lineRule="auto"/>
              <w:ind w:leftChars="100" w:left="160"/>
              <w:jc w:val="distribute"/>
            </w:pPr>
            <w:r w:rsidRPr="000A3E59">
              <w:rPr>
                <w:rFonts w:hint="eastAsia"/>
                <w:noProof/>
              </w:rPr>
              <w:t>接受補助建設支出</w:t>
            </w:r>
          </w:p>
        </w:tc>
        <w:tc>
          <w:tcPr>
            <w:tcW w:w="2142" w:type="dxa"/>
            <w:shd w:val="clear" w:color="auto" w:fill="auto"/>
            <w:vAlign w:val="center"/>
          </w:tcPr>
          <w:p w14:paraId="44BF50AA"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168,683,000</w:t>
            </w:r>
          </w:p>
        </w:tc>
        <w:tc>
          <w:tcPr>
            <w:tcW w:w="2393" w:type="dxa"/>
            <w:shd w:val="clear" w:color="auto" w:fill="auto"/>
            <w:vAlign w:val="center"/>
          </w:tcPr>
          <w:p w14:paraId="7A86537C"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160,931,535</w:t>
            </w:r>
          </w:p>
        </w:tc>
        <w:tc>
          <w:tcPr>
            <w:tcW w:w="1414" w:type="dxa"/>
            <w:shd w:val="clear" w:color="auto" w:fill="auto"/>
            <w:vAlign w:val="center"/>
          </w:tcPr>
          <w:p w14:paraId="0E3DB210"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95.40</w:t>
            </w:r>
          </w:p>
        </w:tc>
        <w:tc>
          <w:tcPr>
            <w:tcW w:w="11485" w:type="dxa"/>
            <w:shd w:val="clear" w:color="auto" w:fill="auto"/>
            <w:vAlign w:val="center"/>
          </w:tcPr>
          <w:p w14:paraId="6FE4C695" w14:textId="77777777" w:rsidR="007446E0" w:rsidRDefault="007446E0" w:rsidP="002B7FB0">
            <w:pPr>
              <w:pStyle w:val="a9"/>
              <w:spacing w:line="240" w:lineRule="auto"/>
            </w:pPr>
            <w:r w:rsidRPr="000A3E59">
              <w:rPr>
                <w:rFonts w:hint="eastAsia"/>
                <w:noProof/>
              </w:rPr>
              <w:t>文化部文化資產局補助辦理</w:t>
            </w:r>
            <w:r>
              <w:rPr>
                <w:rFonts w:hint="eastAsia"/>
                <w:noProof/>
              </w:rPr>
              <w:t>部分</w:t>
            </w:r>
            <w:r w:rsidRPr="000A3E59">
              <w:rPr>
                <w:rFonts w:hint="eastAsia"/>
                <w:noProof/>
              </w:rPr>
              <w:t>文化資產保存及修復工程等計畫，履約期程跨年度。</w:t>
            </w:r>
          </w:p>
        </w:tc>
      </w:tr>
      <w:tr w:rsidR="007446E0" w:rsidRPr="00D8152F" w14:paraId="16765DE9"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EFB751" w14:textId="77777777" w:rsidR="007446E0" w:rsidRPr="00D8152F" w:rsidRDefault="007446E0" w:rsidP="002B7FB0">
            <w:pPr>
              <w:pStyle w:val="a9"/>
              <w:spacing w:line="240" w:lineRule="auto"/>
              <w:jc w:val="distribute"/>
              <w:rPr>
                <w:b/>
              </w:rPr>
            </w:pPr>
            <w:r w:rsidRPr="00D8152F">
              <w:rPr>
                <w:rFonts w:hint="eastAsia"/>
                <w:b/>
                <w:noProof/>
              </w:rPr>
              <w:t>中山堂管理所</w:t>
            </w:r>
          </w:p>
        </w:tc>
        <w:tc>
          <w:tcPr>
            <w:tcW w:w="2142" w:type="dxa"/>
            <w:shd w:val="clear" w:color="auto" w:fill="auto"/>
            <w:vAlign w:val="center"/>
          </w:tcPr>
          <w:p w14:paraId="3D5864B6" w14:textId="77777777" w:rsidR="007446E0" w:rsidRPr="00D8152F" w:rsidRDefault="007446E0" w:rsidP="002B7FB0">
            <w:pPr>
              <w:pStyle w:val="a9"/>
              <w:spacing w:line="240" w:lineRule="auto"/>
              <w:jc w:val="right"/>
              <w:rPr>
                <w:rFonts w:ascii="新細明體" w:eastAsia="新細明體" w:hAnsi="新細明體"/>
                <w:b/>
              </w:rPr>
            </w:pPr>
          </w:p>
        </w:tc>
        <w:tc>
          <w:tcPr>
            <w:tcW w:w="2393" w:type="dxa"/>
            <w:shd w:val="clear" w:color="auto" w:fill="auto"/>
            <w:vAlign w:val="center"/>
          </w:tcPr>
          <w:p w14:paraId="031C5C22" w14:textId="77777777" w:rsidR="007446E0" w:rsidRPr="00D8152F" w:rsidRDefault="007446E0" w:rsidP="002B7FB0">
            <w:pPr>
              <w:pStyle w:val="a9"/>
              <w:spacing w:line="240" w:lineRule="auto"/>
              <w:jc w:val="right"/>
              <w:rPr>
                <w:rFonts w:ascii="新細明體" w:eastAsia="新細明體" w:hAnsi="新細明體"/>
                <w:b/>
              </w:rPr>
            </w:pPr>
          </w:p>
        </w:tc>
        <w:tc>
          <w:tcPr>
            <w:tcW w:w="1414" w:type="dxa"/>
            <w:shd w:val="clear" w:color="auto" w:fill="auto"/>
            <w:vAlign w:val="center"/>
          </w:tcPr>
          <w:p w14:paraId="720738CC" w14:textId="77777777" w:rsidR="007446E0" w:rsidRPr="00D8152F" w:rsidRDefault="007446E0"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1A1AF003" w14:textId="77777777" w:rsidR="007446E0" w:rsidRPr="00D8152F" w:rsidRDefault="007446E0" w:rsidP="002B7FB0">
            <w:pPr>
              <w:pStyle w:val="a9"/>
              <w:spacing w:line="240" w:lineRule="auto"/>
              <w:rPr>
                <w:b/>
              </w:rPr>
            </w:pPr>
          </w:p>
        </w:tc>
      </w:tr>
      <w:tr w:rsidR="007446E0" w14:paraId="038AAF54"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5FD7DAC" w14:textId="77777777" w:rsidR="007446E0" w:rsidRDefault="007446E0" w:rsidP="002B7FB0">
            <w:pPr>
              <w:pStyle w:val="a9"/>
              <w:spacing w:line="240" w:lineRule="auto"/>
              <w:ind w:leftChars="100" w:left="160"/>
              <w:jc w:val="distribute"/>
            </w:pPr>
            <w:r w:rsidRPr="000A3E59">
              <w:rPr>
                <w:rFonts w:hint="eastAsia"/>
                <w:noProof/>
              </w:rPr>
              <w:t>接受補助建設支出</w:t>
            </w:r>
          </w:p>
        </w:tc>
        <w:tc>
          <w:tcPr>
            <w:tcW w:w="2142" w:type="dxa"/>
            <w:shd w:val="clear" w:color="auto" w:fill="auto"/>
            <w:vAlign w:val="center"/>
          </w:tcPr>
          <w:p w14:paraId="78CB1B01"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2,400,000</w:t>
            </w:r>
          </w:p>
        </w:tc>
        <w:tc>
          <w:tcPr>
            <w:tcW w:w="2393" w:type="dxa"/>
            <w:shd w:val="clear" w:color="auto" w:fill="auto"/>
            <w:vAlign w:val="center"/>
          </w:tcPr>
          <w:p w14:paraId="22D7E84E"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2,400,000</w:t>
            </w:r>
          </w:p>
        </w:tc>
        <w:tc>
          <w:tcPr>
            <w:tcW w:w="1414" w:type="dxa"/>
            <w:shd w:val="clear" w:color="auto" w:fill="auto"/>
            <w:vAlign w:val="center"/>
          </w:tcPr>
          <w:p w14:paraId="4FF7C463"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100.00</w:t>
            </w:r>
          </w:p>
        </w:tc>
        <w:tc>
          <w:tcPr>
            <w:tcW w:w="11485" w:type="dxa"/>
            <w:shd w:val="clear" w:color="auto" w:fill="auto"/>
            <w:vAlign w:val="center"/>
          </w:tcPr>
          <w:p w14:paraId="6F35F1D0" w14:textId="77777777" w:rsidR="007446E0" w:rsidRDefault="007446E0" w:rsidP="002B7FB0">
            <w:pPr>
              <w:pStyle w:val="a9"/>
              <w:spacing w:line="240" w:lineRule="auto"/>
            </w:pPr>
            <w:r w:rsidRPr="000A3E59">
              <w:rPr>
                <w:rFonts w:hint="eastAsia"/>
                <w:noProof/>
              </w:rPr>
              <w:t>文化部文化資產局補助辦理</w:t>
            </w:r>
            <w:r>
              <w:rPr>
                <w:rFonts w:hint="eastAsia"/>
                <w:noProof/>
              </w:rPr>
              <w:t>國定古蹟臺北公會堂牆面、磚塊與舞台柱緊急搶修計畫</w:t>
            </w:r>
            <w:r w:rsidRPr="000A3E59">
              <w:rPr>
                <w:rFonts w:hint="eastAsia"/>
                <w:noProof/>
              </w:rPr>
              <w:t>，尚在執行中。</w:t>
            </w:r>
          </w:p>
        </w:tc>
      </w:tr>
      <w:tr w:rsidR="007446E0" w:rsidRPr="00D8152F" w14:paraId="0AC86CE0"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74D93E" w14:textId="77777777" w:rsidR="007446E0" w:rsidRPr="00D8152F" w:rsidRDefault="007446E0" w:rsidP="002B7FB0">
            <w:pPr>
              <w:pStyle w:val="a9"/>
              <w:spacing w:line="240" w:lineRule="auto"/>
              <w:jc w:val="distribute"/>
              <w:rPr>
                <w:b/>
              </w:rPr>
            </w:pPr>
            <w:r w:rsidRPr="00D8152F">
              <w:rPr>
                <w:rFonts w:hint="eastAsia"/>
                <w:b/>
                <w:noProof/>
              </w:rPr>
              <w:t>市立文獻館</w:t>
            </w:r>
          </w:p>
        </w:tc>
        <w:tc>
          <w:tcPr>
            <w:tcW w:w="2142" w:type="dxa"/>
            <w:shd w:val="clear" w:color="auto" w:fill="auto"/>
            <w:vAlign w:val="center"/>
          </w:tcPr>
          <w:p w14:paraId="6FBF1469" w14:textId="77777777" w:rsidR="007446E0" w:rsidRPr="00D8152F" w:rsidRDefault="007446E0" w:rsidP="002B7FB0">
            <w:pPr>
              <w:pStyle w:val="a9"/>
              <w:spacing w:line="240" w:lineRule="auto"/>
              <w:jc w:val="right"/>
              <w:rPr>
                <w:rFonts w:ascii="新細明體" w:eastAsia="新細明體" w:hAnsi="新細明體"/>
                <w:b/>
              </w:rPr>
            </w:pPr>
          </w:p>
        </w:tc>
        <w:tc>
          <w:tcPr>
            <w:tcW w:w="2393" w:type="dxa"/>
            <w:shd w:val="clear" w:color="auto" w:fill="auto"/>
            <w:vAlign w:val="center"/>
          </w:tcPr>
          <w:p w14:paraId="107EE7C6" w14:textId="77777777" w:rsidR="007446E0" w:rsidRPr="00D8152F" w:rsidRDefault="007446E0" w:rsidP="002B7FB0">
            <w:pPr>
              <w:pStyle w:val="a9"/>
              <w:spacing w:line="240" w:lineRule="auto"/>
              <w:jc w:val="right"/>
              <w:rPr>
                <w:rFonts w:ascii="新細明體" w:eastAsia="新細明體" w:hAnsi="新細明體"/>
                <w:b/>
              </w:rPr>
            </w:pPr>
          </w:p>
        </w:tc>
        <w:tc>
          <w:tcPr>
            <w:tcW w:w="1414" w:type="dxa"/>
            <w:shd w:val="clear" w:color="auto" w:fill="auto"/>
            <w:vAlign w:val="center"/>
          </w:tcPr>
          <w:p w14:paraId="6F8E527F" w14:textId="77777777" w:rsidR="007446E0" w:rsidRPr="00D8152F" w:rsidRDefault="007446E0"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41FFBB7C" w14:textId="77777777" w:rsidR="007446E0" w:rsidRPr="00D8152F" w:rsidRDefault="007446E0" w:rsidP="002B7FB0">
            <w:pPr>
              <w:pStyle w:val="a9"/>
              <w:spacing w:line="240" w:lineRule="auto"/>
              <w:rPr>
                <w:b/>
              </w:rPr>
            </w:pPr>
          </w:p>
        </w:tc>
      </w:tr>
      <w:tr w:rsidR="007446E0" w14:paraId="58D1C24E"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6058545" w14:textId="77777777" w:rsidR="007446E0" w:rsidRDefault="007446E0" w:rsidP="002B7FB0">
            <w:pPr>
              <w:pStyle w:val="a9"/>
              <w:spacing w:line="240" w:lineRule="auto"/>
              <w:ind w:leftChars="100" w:left="160"/>
              <w:jc w:val="distribute"/>
            </w:pPr>
            <w:r w:rsidRPr="000A3E59">
              <w:rPr>
                <w:rFonts w:hint="eastAsia"/>
                <w:noProof/>
              </w:rPr>
              <w:t>接受補助建設支出</w:t>
            </w:r>
          </w:p>
        </w:tc>
        <w:tc>
          <w:tcPr>
            <w:tcW w:w="2142" w:type="dxa"/>
            <w:tcBorders>
              <w:bottom w:val="single" w:sz="4" w:space="0" w:color="auto"/>
            </w:tcBorders>
            <w:shd w:val="clear" w:color="auto" w:fill="auto"/>
            <w:vAlign w:val="center"/>
          </w:tcPr>
          <w:p w14:paraId="5CD6953C"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872,000</w:t>
            </w:r>
          </w:p>
        </w:tc>
        <w:tc>
          <w:tcPr>
            <w:tcW w:w="2393" w:type="dxa"/>
            <w:tcBorders>
              <w:bottom w:val="single" w:sz="4" w:space="0" w:color="auto"/>
            </w:tcBorders>
            <w:shd w:val="clear" w:color="auto" w:fill="auto"/>
            <w:vAlign w:val="center"/>
          </w:tcPr>
          <w:p w14:paraId="2F281197"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276,400</w:t>
            </w:r>
          </w:p>
        </w:tc>
        <w:tc>
          <w:tcPr>
            <w:tcW w:w="1414" w:type="dxa"/>
            <w:tcBorders>
              <w:bottom w:val="single" w:sz="4" w:space="0" w:color="auto"/>
            </w:tcBorders>
            <w:shd w:val="clear" w:color="auto" w:fill="auto"/>
            <w:vAlign w:val="center"/>
          </w:tcPr>
          <w:p w14:paraId="2F378BD3"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31.70</w:t>
            </w:r>
          </w:p>
        </w:tc>
        <w:tc>
          <w:tcPr>
            <w:tcW w:w="11485" w:type="dxa"/>
            <w:tcBorders>
              <w:bottom w:val="single" w:sz="4" w:space="0" w:color="auto"/>
            </w:tcBorders>
            <w:shd w:val="clear" w:color="auto" w:fill="auto"/>
            <w:vAlign w:val="center"/>
          </w:tcPr>
          <w:p w14:paraId="00FBD973" w14:textId="77777777" w:rsidR="007446E0" w:rsidRDefault="007446E0" w:rsidP="002B7FB0">
            <w:pPr>
              <w:pStyle w:val="a9"/>
              <w:spacing w:line="240" w:lineRule="auto"/>
            </w:pPr>
            <w:r w:rsidRPr="000A3E59">
              <w:rPr>
                <w:rFonts w:hint="eastAsia"/>
                <w:noProof/>
              </w:rPr>
              <w:t>文化部文化資產局補助辦理臺北市中國文化大學華岡博物館畢古列維奇油畫修復計畫，尚在執行中。</w:t>
            </w:r>
          </w:p>
        </w:tc>
      </w:tr>
      <w:tr w:rsidR="007446E0" w14:paraId="621CF41D" w14:textId="77777777" w:rsidTr="004A5984">
        <w:tblPrEx>
          <w:tblBorders>
            <w:left w:val="none" w:sz="0" w:space="0" w:color="auto"/>
            <w:right w:val="none" w:sz="0" w:space="0" w:color="auto"/>
            <w:insideH w:val="none" w:sz="0" w:space="0" w:color="auto"/>
          </w:tblBorders>
        </w:tblPrEx>
        <w:trPr>
          <w:trHeight w:val="340"/>
        </w:trPr>
        <w:tc>
          <w:tcPr>
            <w:tcW w:w="3262" w:type="dxa"/>
            <w:tcBorders>
              <w:top w:val="single" w:sz="4" w:space="0" w:color="auto"/>
              <w:bottom w:val="nil"/>
              <w:right w:val="nil"/>
            </w:tcBorders>
            <w:shd w:val="clear" w:color="auto" w:fill="auto"/>
            <w:vAlign w:val="center"/>
          </w:tcPr>
          <w:p w14:paraId="3ED82C21" w14:textId="77777777" w:rsidR="007446E0" w:rsidRPr="000A3E59" w:rsidRDefault="007446E0" w:rsidP="002B7FB0">
            <w:pPr>
              <w:pStyle w:val="a9"/>
              <w:spacing w:line="240" w:lineRule="auto"/>
              <w:ind w:leftChars="100" w:left="160"/>
              <w:jc w:val="distribute"/>
              <w:rPr>
                <w:noProof/>
              </w:rPr>
            </w:pPr>
          </w:p>
        </w:tc>
        <w:tc>
          <w:tcPr>
            <w:tcW w:w="2142" w:type="dxa"/>
            <w:tcBorders>
              <w:top w:val="single" w:sz="4" w:space="0" w:color="auto"/>
              <w:left w:val="nil"/>
              <w:bottom w:val="nil"/>
              <w:right w:val="nil"/>
            </w:tcBorders>
            <w:shd w:val="clear" w:color="auto" w:fill="auto"/>
            <w:vAlign w:val="center"/>
          </w:tcPr>
          <w:p w14:paraId="0621D1A6" w14:textId="77777777" w:rsidR="007446E0" w:rsidRPr="000A3E59" w:rsidRDefault="007446E0" w:rsidP="002B7FB0">
            <w:pPr>
              <w:pStyle w:val="a9"/>
              <w:spacing w:line="240" w:lineRule="auto"/>
              <w:jc w:val="right"/>
              <w:rPr>
                <w:rFonts w:ascii="新細明體" w:hAnsi="新細明體"/>
                <w:noProof/>
              </w:rPr>
            </w:pPr>
          </w:p>
        </w:tc>
        <w:tc>
          <w:tcPr>
            <w:tcW w:w="2393" w:type="dxa"/>
            <w:tcBorders>
              <w:top w:val="single" w:sz="4" w:space="0" w:color="auto"/>
              <w:left w:val="nil"/>
              <w:bottom w:val="nil"/>
              <w:right w:val="nil"/>
            </w:tcBorders>
            <w:shd w:val="clear" w:color="auto" w:fill="auto"/>
            <w:vAlign w:val="center"/>
          </w:tcPr>
          <w:p w14:paraId="5A7470BF" w14:textId="77777777" w:rsidR="007446E0" w:rsidRPr="000A3E59" w:rsidRDefault="007446E0" w:rsidP="002B7FB0">
            <w:pPr>
              <w:pStyle w:val="a9"/>
              <w:spacing w:line="240" w:lineRule="auto"/>
              <w:jc w:val="right"/>
              <w:rPr>
                <w:rFonts w:ascii="新細明體" w:hAnsi="新細明體"/>
                <w:noProof/>
              </w:rPr>
            </w:pPr>
          </w:p>
        </w:tc>
        <w:tc>
          <w:tcPr>
            <w:tcW w:w="1414" w:type="dxa"/>
            <w:tcBorders>
              <w:top w:val="single" w:sz="4" w:space="0" w:color="auto"/>
              <w:left w:val="nil"/>
              <w:bottom w:val="nil"/>
              <w:right w:val="nil"/>
            </w:tcBorders>
            <w:shd w:val="clear" w:color="auto" w:fill="auto"/>
            <w:vAlign w:val="center"/>
          </w:tcPr>
          <w:p w14:paraId="40162601" w14:textId="77777777" w:rsidR="007446E0" w:rsidRPr="000A3E59" w:rsidRDefault="007446E0" w:rsidP="002B7FB0">
            <w:pPr>
              <w:pStyle w:val="a9"/>
              <w:spacing w:line="240" w:lineRule="auto"/>
              <w:jc w:val="right"/>
              <w:rPr>
                <w:rFonts w:ascii="新細明體" w:hAnsi="新細明體"/>
                <w:noProof/>
              </w:rPr>
            </w:pPr>
          </w:p>
        </w:tc>
        <w:tc>
          <w:tcPr>
            <w:tcW w:w="11485" w:type="dxa"/>
            <w:tcBorders>
              <w:top w:val="single" w:sz="4" w:space="0" w:color="auto"/>
              <w:left w:val="nil"/>
              <w:bottom w:val="nil"/>
            </w:tcBorders>
            <w:shd w:val="clear" w:color="auto" w:fill="auto"/>
            <w:vAlign w:val="center"/>
          </w:tcPr>
          <w:p w14:paraId="2CBCCD4E" w14:textId="77777777" w:rsidR="007446E0" w:rsidRPr="000A3E59" w:rsidRDefault="007446E0" w:rsidP="002B7FB0">
            <w:pPr>
              <w:pStyle w:val="a9"/>
              <w:spacing w:line="240" w:lineRule="auto"/>
              <w:rPr>
                <w:noProof/>
              </w:rPr>
            </w:pPr>
          </w:p>
        </w:tc>
      </w:tr>
      <w:tr w:rsidR="007446E0" w:rsidRPr="00D8152F" w14:paraId="3E021257" w14:textId="77777777" w:rsidTr="004A5984">
        <w:tblPrEx>
          <w:tblBorders>
            <w:left w:val="none" w:sz="0" w:space="0" w:color="auto"/>
            <w:right w:val="none" w:sz="0" w:space="0" w:color="auto"/>
            <w:insideH w:val="none" w:sz="0" w:space="0" w:color="auto"/>
          </w:tblBorders>
        </w:tblPrEx>
        <w:trPr>
          <w:trHeight w:val="340"/>
        </w:trPr>
        <w:tc>
          <w:tcPr>
            <w:tcW w:w="3262" w:type="dxa"/>
            <w:tcBorders>
              <w:top w:val="nil"/>
              <w:bottom w:val="nil"/>
            </w:tcBorders>
            <w:shd w:val="clear" w:color="auto" w:fill="auto"/>
            <w:vAlign w:val="center"/>
          </w:tcPr>
          <w:p w14:paraId="021806A7" w14:textId="77777777" w:rsidR="007446E0" w:rsidRPr="00D8152F" w:rsidRDefault="007446E0" w:rsidP="002B7FB0">
            <w:pPr>
              <w:pStyle w:val="a9"/>
              <w:spacing w:line="240" w:lineRule="auto"/>
              <w:jc w:val="distribute"/>
              <w:rPr>
                <w:b/>
              </w:rPr>
            </w:pPr>
            <w:r w:rsidRPr="00D8152F">
              <w:rPr>
                <w:rFonts w:hint="eastAsia"/>
                <w:b/>
                <w:noProof/>
              </w:rPr>
              <w:lastRenderedPageBreak/>
              <w:t>市立美術館</w:t>
            </w:r>
          </w:p>
        </w:tc>
        <w:tc>
          <w:tcPr>
            <w:tcW w:w="2142" w:type="dxa"/>
            <w:tcBorders>
              <w:top w:val="nil"/>
              <w:bottom w:val="nil"/>
            </w:tcBorders>
            <w:shd w:val="clear" w:color="auto" w:fill="auto"/>
            <w:vAlign w:val="center"/>
          </w:tcPr>
          <w:p w14:paraId="6EC3EB37" w14:textId="77777777" w:rsidR="007446E0" w:rsidRPr="00D8152F" w:rsidRDefault="007446E0" w:rsidP="002B7FB0">
            <w:pPr>
              <w:pStyle w:val="a9"/>
              <w:spacing w:line="240" w:lineRule="auto"/>
              <w:jc w:val="right"/>
              <w:rPr>
                <w:rFonts w:ascii="新細明體" w:eastAsia="新細明體" w:hAnsi="新細明體"/>
                <w:b/>
              </w:rPr>
            </w:pPr>
          </w:p>
        </w:tc>
        <w:tc>
          <w:tcPr>
            <w:tcW w:w="2393" w:type="dxa"/>
            <w:tcBorders>
              <w:top w:val="nil"/>
              <w:bottom w:val="nil"/>
            </w:tcBorders>
            <w:shd w:val="clear" w:color="auto" w:fill="auto"/>
            <w:vAlign w:val="center"/>
          </w:tcPr>
          <w:p w14:paraId="6D237FD0" w14:textId="77777777" w:rsidR="007446E0" w:rsidRPr="00D8152F" w:rsidRDefault="007446E0" w:rsidP="002B7FB0">
            <w:pPr>
              <w:pStyle w:val="a9"/>
              <w:spacing w:line="240" w:lineRule="auto"/>
              <w:jc w:val="right"/>
              <w:rPr>
                <w:rFonts w:ascii="新細明體" w:eastAsia="新細明體" w:hAnsi="新細明體"/>
                <w:b/>
              </w:rPr>
            </w:pPr>
          </w:p>
        </w:tc>
        <w:tc>
          <w:tcPr>
            <w:tcW w:w="1414" w:type="dxa"/>
            <w:tcBorders>
              <w:top w:val="nil"/>
              <w:bottom w:val="nil"/>
            </w:tcBorders>
            <w:shd w:val="clear" w:color="auto" w:fill="auto"/>
            <w:vAlign w:val="center"/>
          </w:tcPr>
          <w:p w14:paraId="05EB2F73" w14:textId="77777777" w:rsidR="007446E0" w:rsidRPr="00D8152F" w:rsidRDefault="007446E0" w:rsidP="002B7FB0">
            <w:pPr>
              <w:pStyle w:val="a9"/>
              <w:spacing w:line="240" w:lineRule="auto"/>
              <w:jc w:val="right"/>
              <w:rPr>
                <w:rFonts w:ascii="新細明體" w:eastAsia="新細明體" w:hAnsi="新細明體"/>
                <w:b/>
              </w:rPr>
            </w:pPr>
          </w:p>
        </w:tc>
        <w:tc>
          <w:tcPr>
            <w:tcW w:w="11485" w:type="dxa"/>
            <w:tcBorders>
              <w:top w:val="nil"/>
              <w:bottom w:val="nil"/>
            </w:tcBorders>
            <w:shd w:val="clear" w:color="auto" w:fill="auto"/>
            <w:vAlign w:val="center"/>
          </w:tcPr>
          <w:p w14:paraId="2A87FD02" w14:textId="77777777" w:rsidR="007446E0" w:rsidRPr="00D8152F" w:rsidRDefault="007446E0" w:rsidP="002B7FB0">
            <w:pPr>
              <w:pStyle w:val="a9"/>
              <w:spacing w:line="240" w:lineRule="auto"/>
              <w:rPr>
                <w:b/>
              </w:rPr>
            </w:pPr>
          </w:p>
        </w:tc>
      </w:tr>
      <w:tr w:rsidR="007446E0" w14:paraId="47E02D6B" w14:textId="77777777" w:rsidTr="004A5984">
        <w:tblPrEx>
          <w:tblBorders>
            <w:left w:val="none" w:sz="0" w:space="0" w:color="auto"/>
            <w:right w:val="none" w:sz="0" w:space="0" w:color="auto"/>
            <w:insideH w:val="none" w:sz="0" w:space="0" w:color="auto"/>
          </w:tblBorders>
        </w:tblPrEx>
        <w:trPr>
          <w:trHeight w:val="340"/>
        </w:trPr>
        <w:tc>
          <w:tcPr>
            <w:tcW w:w="3262" w:type="dxa"/>
            <w:tcBorders>
              <w:top w:val="nil"/>
              <w:bottom w:val="single" w:sz="4" w:space="0" w:color="auto"/>
            </w:tcBorders>
            <w:shd w:val="clear" w:color="auto" w:fill="auto"/>
            <w:vAlign w:val="center"/>
          </w:tcPr>
          <w:p w14:paraId="70865A8F" w14:textId="77777777" w:rsidR="007446E0" w:rsidRDefault="007446E0" w:rsidP="002B7FB0">
            <w:pPr>
              <w:pStyle w:val="a9"/>
              <w:spacing w:line="240" w:lineRule="auto"/>
              <w:ind w:leftChars="100" w:left="160"/>
              <w:jc w:val="distribute"/>
            </w:pPr>
            <w:r w:rsidRPr="000A3E59">
              <w:rPr>
                <w:rFonts w:hint="eastAsia"/>
                <w:noProof/>
              </w:rPr>
              <w:t>一般建築及設備</w:t>
            </w:r>
          </w:p>
        </w:tc>
        <w:tc>
          <w:tcPr>
            <w:tcW w:w="2142" w:type="dxa"/>
            <w:tcBorders>
              <w:top w:val="nil"/>
              <w:bottom w:val="single" w:sz="4" w:space="0" w:color="auto"/>
            </w:tcBorders>
            <w:shd w:val="clear" w:color="auto" w:fill="auto"/>
            <w:vAlign w:val="center"/>
          </w:tcPr>
          <w:p w14:paraId="6D4D20AC"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887,750,000</w:t>
            </w:r>
          </w:p>
        </w:tc>
        <w:tc>
          <w:tcPr>
            <w:tcW w:w="2393" w:type="dxa"/>
            <w:tcBorders>
              <w:top w:val="nil"/>
              <w:bottom w:val="single" w:sz="4" w:space="0" w:color="auto"/>
            </w:tcBorders>
            <w:shd w:val="clear" w:color="auto" w:fill="auto"/>
            <w:vAlign w:val="center"/>
          </w:tcPr>
          <w:p w14:paraId="42EB6916"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74,466,421</w:t>
            </w:r>
          </w:p>
        </w:tc>
        <w:tc>
          <w:tcPr>
            <w:tcW w:w="1414" w:type="dxa"/>
            <w:tcBorders>
              <w:top w:val="nil"/>
              <w:bottom w:val="single" w:sz="4" w:space="0" w:color="auto"/>
            </w:tcBorders>
            <w:shd w:val="clear" w:color="auto" w:fill="auto"/>
            <w:vAlign w:val="center"/>
          </w:tcPr>
          <w:p w14:paraId="5C2B3B8B" w14:textId="77777777" w:rsidR="007446E0" w:rsidRPr="008725BC" w:rsidRDefault="007446E0" w:rsidP="002B7FB0">
            <w:pPr>
              <w:pStyle w:val="a9"/>
              <w:spacing w:line="240" w:lineRule="auto"/>
              <w:jc w:val="right"/>
              <w:rPr>
                <w:rFonts w:ascii="新細明體" w:eastAsia="新細明體" w:hAnsi="新細明體"/>
              </w:rPr>
            </w:pPr>
            <w:r w:rsidRPr="000A3E59">
              <w:rPr>
                <w:rFonts w:ascii="新細明體" w:hAnsi="新細明體"/>
                <w:noProof/>
              </w:rPr>
              <w:t>8.39</w:t>
            </w:r>
          </w:p>
        </w:tc>
        <w:tc>
          <w:tcPr>
            <w:tcW w:w="11485" w:type="dxa"/>
            <w:tcBorders>
              <w:top w:val="nil"/>
              <w:bottom w:val="single" w:sz="4" w:space="0" w:color="auto"/>
            </w:tcBorders>
            <w:shd w:val="clear" w:color="auto" w:fill="auto"/>
            <w:vAlign w:val="center"/>
          </w:tcPr>
          <w:p w14:paraId="01983970" w14:textId="77777777" w:rsidR="007446E0" w:rsidRDefault="007446E0" w:rsidP="002B7FB0">
            <w:pPr>
              <w:pStyle w:val="a9"/>
              <w:spacing w:line="240" w:lineRule="auto"/>
            </w:pPr>
            <w:r w:rsidRPr="000A3E59">
              <w:rPr>
                <w:rFonts w:hint="eastAsia"/>
                <w:noProof/>
              </w:rPr>
              <w:t>辦理</w:t>
            </w:r>
            <w:r>
              <w:rPr>
                <w:rFonts w:hAnsi="標楷體" w:hint="eastAsia"/>
                <w:noProof/>
              </w:rPr>
              <w:t>「</w:t>
            </w:r>
            <w:r w:rsidRPr="000A3E59">
              <w:rPr>
                <w:rFonts w:hint="eastAsia"/>
                <w:noProof/>
              </w:rPr>
              <w:t>臺北藝術園區－臺北市立美術館擴建工程</w:t>
            </w:r>
            <w:r>
              <w:rPr>
                <w:rFonts w:hAnsi="標楷體" w:hint="eastAsia"/>
                <w:noProof/>
              </w:rPr>
              <w:t>」</w:t>
            </w:r>
            <w:r>
              <w:rPr>
                <w:rFonts w:hint="eastAsia"/>
                <w:noProof/>
              </w:rPr>
              <w:t>委託技術服務案、典藏庫房新建暨南進門改善工程</w:t>
            </w:r>
            <w:r w:rsidRPr="000A3E59">
              <w:rPr>
                <w:rFonts w:hint="eastAsia"/>
                <w:noProof/>
              </w:rPr>
              <w:t>，履約期程跨年度。</w:t>
            </w:r>
          </w:p>
        </w:tc>
      </w:tr>
    </w:tbl>
    <w:p w14:paraId="7E3B3065" w14:textId="77777777" w:rsidR="007446E0" w:rsidRDefault="007446E0" w:rsidP="007446E0">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3FBC85C8" w14:textId="77777777" w:rsidR="007446E0" w:rsidRPr="00323ABF" w:rsidRDefault="007446E0" w:rsidP="007446E0">
      <w:pPr>
        <w:pStyle w:val="a9"/>
        <w:spacing w:line="100" w:lineRule="exact"/>
      </w:pPr>
    </w:p>
    <w:p w14:paraId="3E65237F" w14:textId="77777777" w:rsidR="007446E0" w:rsidRPr="00135D17" w:rsidRDefault="007446E0" w:rsidP="001B50D2">
      <w:pPr>
        <w:pStyle w:val="11"/>
        <w:spacing w:line="340" w:lineRule="exact"/>
        <w:ind w:left="958" w:right="255"/>
      </w:pPr>
      <w:r>
        <w:rPr>
          <w:rFonts w:hint="eastAsia"/>
        </w:rPr>
        <w:t xml:space="preserve">2. </w:t>
      </w:r>
      <w:proofErr w:type="gramStart"/>
      <w:r>
        <w:rPr>
          <w:rFonts w:hint="eastAsia"/>
        </w:rPr>
        <w:t>113</w:t>
      </w:r>
      <w:proofErr w:type="gramEnd"/>
      <w:r>
        <w:rPr>
          <w:rFonts w:hint="eastAsia"/>
        </w:rPr>
        <w:t>年度賸餘數簡明表</w:t>
      </w:r>
    </w:p>
    <w:p w14:paraId="490F90CF" w14:textId="77777777" w:rsidR="007446E0" w:rsidRPr="001D33A5" w:rsidRDefault="007446E0" w:rsidP="007446E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7446E0" w14:paraId="1585AFA7" w14:textId="77777777" w:rsidTr="004A5984">
        <w:trPr>
          <w:trHeight w:val="340"/>
          <w:tblHeader/>
        </w:trPr>
        <w:tc>
          <w:tcPr>
            <w:tcW w:w="3262" w:type="dxa"/>
            <w:vMerge w:val="restart"/>
            <w:tcBorders>
              <w:left w:val="nil"/>
            </w:tcBorders>
            <w:shd w:val="clear" w:color="auto" w:fill="auto"/>
            <w:vAlign w:val="center"/>
          </w:tcPr>
          <w:p w14:paraId="75332E96" w14:textId="77777777" w:rsidR="007446E0" w:rsidRDefault="007446E0" w:rsidP="002B7FB0">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78F2515" w14:textId="77777777" w:rsidR="007446E0" w:rsidRDefault="007446E0" w:rsidP="002B7FB0">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98E6261" w14:textId="77777777" w:rsidR="007446E0" w:rsidRDefault="007446E0" w:rsidP="002B7FB0">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46611594" w14:textId="77777777" w:rsidR="007446E0" w:rsidRDefault="007446E0" w:rsidP="002B7FB0">
            <w:pPr>
              <w:pStyle w:val="a9"/>
              <w:spacing w:line="240" w:lineRule="auto"/>
              <w:ind w:leftChars="30" w:left="48" w:rightChars="30" w:right="48"/>
              <w:jc w:val="distribute"/>
            </w:pPr>
            <w:r>
              <w:rPr>
                <w:rFonts w:hint="eastAsia"/>
              </w:rPr>
              <w:t>原因分析</w:t>
            </w:r>
          </w:p>
        </w:tc>
      </w:tr>
      <w:tr w:rsidR="007446E0" w14:paraId="2D03FDE7" w14:textId="77777777" w:rsidTr="004A5984">
        <w:trPr>
          <w:trHeight w:val="340"/>
          <w:tblHeader/>
        </w:trPr>
        <w:tc>
          <w:tcPr>
            <w:tcW w:w="3262" w:type="dxa"/>
            <w:vMerge/>
            <w:tcBorders>
              <w:left w:val="nil"/>
            </w:tcBorders>
            <w:shd w:val="clear" w:color="auto" w:fill="auto"/>
            <w:vAlign w:val="center"/>
          </w:tcPr>
          <w:p w14:paraId="44B047D3" w14:textId="77777777" w:rsidR="007446E0" w:rsidRDefault="007446E0" w:rsidP="002B7FB0">
            <w:pPr>
              <w:pStyle w:val="a9"/>
              <w:spacing w:line="240" w:lineRule="auto"/>
            </w:pPr>
          </w:p>
        </w:tc>
        <w:tc>
          <w:tcPr>
            <w:tcW w:w="2128" w:type="dxa"/>
            <w:vMerge/>
            <w:shd w:val="clear" w:color="auto" w:fill="auto"/>
            <w:vAlign w:val="center"/>
          </w:tcPr>
          <w:p w14:paraId="39C03F4C" w14:textId="77777777" w:rsidR="007446E0" w:rsidRDefault="007446E0" w:rsidP="002B7FB0">
            <w:pPr>
              <w:pStyle w:val="a9"/>
              <w:spacing w:line="240" w:lineRule="auto"/>
            </w:pPr>
          </w:p>
        </w:tc>
        <w:tc>
          <w:tcPr>
            <w:tcW w:w="2407" w:type="dxa"/>
            <w:shd w:val="clear" w:color="auto" w:fill="auto"/>
            <w:vAlign w:val="center"/>
          </w:tcPr>
          <w:p w14:paraId="1F4911B1" w14:textId="77777777" w:rsidR="007446E0" w:rsidRDefault="007446E0"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13866ED" w14:textId="77777777" w:rsidR="007446E0" w:rsidRDefault="007446E0"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7BD171B4" w14:textId="77777777" w:rsidR="007446E0" w:rsidRDefault="007446E0" w:rsidP="002B7FB0">
            <w:pPr>
              <w:pStyle w:val="a9"/>
              <w:spacing w:line="240" w:lineRule="auto"/>
            </w:pPr>
          </w:p>
        </w:tc>
      </w:tr>
      <w:tr w:rsidR="007446E0" w:rsidRPr="00980089" w14:paraId="668A5E14"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3055F9" w14:textId="77777777" w:rsidR="007446E0" w:rsidRPr="00980089" w:rsidRDefault="007446E0" w:rsidP="002B7FB0">
            <w:pPr>
              <w:pStyle w:val="a9"/>
              <w:spacing w:line="240" w:lineRule="auto"/>
              <w:jc w:val="distribute"/>
              <w:rPr>
                <w:b/>
              </w:rPr>
            </w:pPr>
            <w:r w:rsidRPr="00980089">
              <w:rPr>
                <w:rFonts w:hint="eastAsia"/>
                <w:b/>
                <w:noProof/>
              </w:rPr>
              <w:t>文化局</w:t>
            </w:r>
          </w:p>
        </w:tc>
        <w:tc>
          <w:tcPr>
            <w:tcW w:w="2128" w:type="dxa"/>
            <w:shd w:val="clear" w:color="auto" w:fill="auto"/>
            <w:vAlign w:val="center"/>
          </w:tcPr>
          <w:p w14:paraId="125ED6C6" w14:textId="77777777" w:rsidR="007446E0" w:rsidRPr="00980089" w:rsidRDefault="007446E0" w:rsidP="002B7FB0">
            <w:pPr>
              <w:pStyle w:val="a9"/>
              <w:spacing w:line="240" w:lineRule="auto"/>
              <w:jc w:val="right"/>
              <w:rPr>
                <w:rFonts w:ascii="新細明體" w:eastAsia="新細明體" w:hAnsi="新細明體"/>
                <w:b/>
              </w:rPr>
            </w:pPr>
          </w:p>
        </w:tc>
        <w:tc>
          <w:tcPr>
            <w:tcW w:w="2407" w:type="dxa"/>
            <w:shd w:val="clear" w:color="auto" w:fill="auto"/>
            <w:vAlign w:val="center"/>
          </w:tcPr>
          <w:p w14:paraId="5B622EF0" w14:textId="77777777" w:rsidR="007446E0" w:rsidRPr="00980089" w:rsidRDefault="007446E0" w:rsidP="002B7FB0">
            <w:pPr>
              <w:pStyle w:val="a9"/>
              <w:spacing w:line="240" w:lineRule="auto"/>
              <w:jc w:val="right"/>
              <w:rPr>
                <w:rFonts w:ascii="新細明體" w:eastAsia="新細明體" w:hAnsi="新細明體"/>
                <w:b/>
              </w:rPr>
            </w:pPr>
          </w:p>
        </w:tc>
        <w:tc>
          <w:tcPr>
            <w:tcW w:w="1414" w:type="dxa"/>
            <w:shd w:val="clear" w:color="auto" w:fill="auto"/>
            <w:vAlign w:val="center"/>
          </w:tcPr>
          <w:p w14:paraId="60AF9230" w14:textId="77777777" w:rsidR="007446E0" w:rsidRPr="00980089" w:rsidRDefault="007446E0"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4A8835F2" w14:textId="77777777" w:rsidR="007446E0" w:rsidRPr="00980089" w:rsidRDefault="007446E0" w:rsidP="002B7FB0">
            <w:pPr>
              <w:pStyle w:val="a9"/>
              <w:spacing w:line="240" w:lineRule="auto"/>
              <w:rPr>
                <w:b/>
              </w:rPr>
            </w:pPr>
          </w:p>
        </w:tc>
      </w:tr>
      <w:tr w:rsidR="007446E0" w14:paraId="4EE31772"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54804F2" w14:textId="77777777" w:rsidR="007446E0" w:rsidRDefault="007446E0" w:rsidP="002B7FB0">
            <w:pPr>
              <w:pStyle w:val="a9"/>
              <w:spacing w:line="240" w:lineRule="auto"/>
              <w:ind w:leftChars="100" w:left="160"/>
              <w:jc w:val="distribute"/>
            </w:pPr>
            <w:r w:rsidRPr="000A3E59">
              <w:rPr>
                <w:rFonts w:hint="eastAsia"/>
                <w:noProof/>
              </w:rPr>
              <w:t>文化業務</w:t>
            </w:r>
          </w:p>
        </w:tc>
        <w:tc>
          <w:tcPr>
            <w:tcW w:w="2128" w:type="dxa"/>
            <w:tcBorders>
              <w:bottom w:val="single" w:sz="4" w:space="0" w:color="auto"/>
            </w:tcBorders>
            <w:shd w:val="clear" w:color="auto" w:fill="auto"/>
            <w:vAlign w:val="center"/>
          </w:tcPr>
          <w:p w14:paraId="16F2B665" w14:textId="77777777" w:rsidR="007446E0" w:rsidRPr="00C01861" w:rsidRDefault="007446E0" w:rsidP="002B7FB0">
            <w:pPr>
              <w:pStyle w:val="a9"/>
              <w:spacing w:line="240" w:lineRule="auto"/>
              <w:jc w:val="right"/>
              <w:rPr>
                <w:rFonts w:ascii="新細明體" w:eastAsia="新細明體" w:hAnsi="新細明體"/>
              </w:rPr>
            </w:pPr>
            <w:r w:rsidRPr="000A3E59">
              <w:rPr>
                <w:rFonts w:ascii="新細明體" w:hAnsi="新細明體"/>
                <w:noProof/>
              </w:rPr>
              <w:t>1,756,311,876</w:t>
            </w:r>
          </w:p>
        </w:tc>
        <w:tc>
          <w:tcPr>
            <w:tcW w:w="2407" w:type="dxa"/>
            <w:tcBorders>
              <w:bottom w:val="single" w:sz="4" w:space="0" w:color="auto"/>
            </w:tcBorders>
            <w:shd w:val="clear" w:color="auto" w:fill="auto"/>
            <w:vAlign w:val="center"/>
          </w:tcPr>
          <w:p w14:paraId="784C0B8B" w14:textId="77777777" w:rsidR="007446E0" w:rsidRPr="00C01861" w:rsidRDefault="007446E0" w:rsidP="002B7FB0">
            <w:pPr>
              <w:pStyle w:val="a9"/>
              <w:spacing w:line="240" w:lineRule="auto"/>
              <w:jc w:val="right"/>
              <w:rPr>
                <w:rFonts w:ascii="新細明體" w:eastAsia="新細明體" w:hAnsi="新細明體"/>
              </w:rPr>
            </w:pPr>
            <w:r w:rsidRPr="000A3E59">
              <w:rPr>
                <w:rFonts w:ascii="新細明體" w:hAnsi="新細明體"/>
                <w:noProof/>
              </w:rPr>
              <w:t>39,363,017</w:t>
            </w:r>
          </w:p>
        </w:tc>
        <w:tc>
          <w:tcPr>
            <w:tcW w:w="1414" w:type="dxa"/>
            <w:tcBorders>
              <w:bottom w:val="single" w:sz="4" w:space="0" w:color="auto"/>
            </w:tcBorders>
            <w:shd w:val="clear" w:color="auto" w:fill="auto"/>
            <w:vAlign w:val="center"/>
          </w:tcPr>
          <w:p w14:paraId="1863BEF2" w14:textId="77777777" w:rsidR="007446E0" w:rsidRPr="00C01861" w:rsidRDefault="007446E0" w:rsidP="002B7FB0">
            <w:pPr>
              <w:pStyle w:val="a9"/>
              <w:spacing w:line="240" w:lineRule="auto"/>
              <w:jc w:val="right"/>
              <w:rPr>
                <w:rFonts w:ascii="新細明體" w:eastAsia="新細明體" w:hAnsi="新細明體"/>
              </w:rPr>
            </w:pPr>
            <w:r w:rsidRPr="000A3E59">
              <w:rPr>
                <w:rFonts w:ascii="新細明體" w:hAnsi="新細明體"/>
                <w:noProof/>
              </w:rPr>
              <w:t>2.24</w:t>
            </w:r>
          </w:p>
        </w:tc>
        <w:tc>
          <w:tcPr>
            <w:tcW w:w="11485" w:type="dxa"/>
            <w:tcBorders>
              <w:bottom w:val="single" w:sz="4" w:space="0" w:color="auto"/>
            </w:tcBorders>
            <w:shd w:val="clear" w:color="auto" w:fill="auto"/>
            <w:vAlign w:val="center"/>
          </w:tcPr>
          <w:p w14:paraId="45A10FAC" w14:textId="77777777" w:rsidR="007446E0" w:rsidRDefault="007446E0" w:rsidP="002B7FB0">
            <w:pPr>
              <w:pStyle w:val="a9"/>
              <w:spacing w:line="240" w:lineRule="auto"/>
            </w:pPr>
            <w:r>
              <w:rPr>
                <w:rFonts w:hint="eastAsia"/>
                <w:noProof/>
              </w:rPr>
              <w:t>補助</w:t>
            </w:r>
            <w:r w:rsidRPr="000A3E59">
              <w:rPr>
                <w:rFonts w:hint="eastAsia"/>
                <w:noProof/>
              </w:rPr>
              <w:t>辦理文化資產推廣與行銷、</w:t>
            </w:r>
            <w:r>
              <w:rPr>
                <w:rFonts w:hint="eastAsia"/>
                <w:noProof/>
              </w:rPr>
              <w:t>保存與活化</w:t>
            </w:r>
            <w:r w:rsidRPr="000A3E59">
              <w:rPr>
                <w:rFonts w:hint="eastAsia"/>
                <w:noProof/>
              </w:rPr>
              <w:t>，</w:t>
            </w:r>
            <w:r>
              <w:rPr>
                <w:rFonts w:hint="eastAsia"/>
                <w:noProof/>
              </w:rPr>
              <w:t>及</w:t>
            </w:r>
            <w:r w:rsidRPr="000A3E59">
              <w:rPr>
                <w:rFonts w:hint="eastAsia"/>
                <w:noProof/>
              </w:rPr>
              <w:t>投資國際影視攝</w:t>
            </w:r>
            <w:r>
              <w:rPr>
                <w:rFonts w:hint="eastAsia"/>
                <w:noProof/>
              </w:rPr>
              <w:t>製等計畫</w:t>
            </w:r>
            <w:r w:rsidRPr="000A3E59">
              <w:rPr>
                <w:rFonts w:hint="eastAsia"/>
                <w:noProof/>
              </w:rPr>
              <w:t>結餘款。</w:t>
            </w:r>
          </w:p>
        </w:tc>
      </w:tr>
    </w:tbl>
    <w:p w14:paraId="790741B5" w14:textId="77777777" w:rsidR="007446E0" w:rsidRDefault="007446E0" w:rsidP="007446E0">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2670C008" w14:textId="77777777" w:rsidR="007446E0" w:rsidRPr="00410BF7" w:rsidRDefault="007446E0" w:rsidP="007446E0">
      <w:pPr>
        <w:pStyle w:val="a9"/>
        <w:spacing w:line="100" w:lineRule="exact"/>
      </w:pPr>
    </w:p>
    <w:p w14:paraId="4E83AF5F" w14:textId="77777777" w:rsidR="007446E0" w:rsidRPr="0023654B" w:rsidRDefault="007446E0" w:rsidP="001B50D2">
      <w:pPr>
        <w:pStyle w:val="11"/>
        <w:spacing w:line="340" w:lineRule="exact"/>
        <w:ind w:left="958" w:right="255"/>
      </w:pPr>
      <w:r>
        <w:rPr>
          <w:rFonts w:hint="eastAsia"/>
        </w:rPr>
        <w:t>3. 以前年度歲出減免（註銷）數簡明表</w:t>
      </w:r>
    </w:p>
    <w:p w14:paraId="2CEBBFC1" w14:textId="77777777" w:rsidR="007446E0" w:rsidRPr="00F97227" w:rsidRDefault="007446E0" w:rsidP="007446E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7446E0" w14:paraId="766989E3" w14:textId="77777777" w:rsidTr="004A5984">
        <w:trPr>
          <w:trHeight w:val="340"/>
          <w:tblHeader/>
        </w:trPr>
        <w:tc>
          <w:tcPr>
            <w:tcW w:w="574" w:type="dxa"/>
            <w:vMerge w:val="restart"/>
            <w:tcBorders>
              <w:left w:val="nil"/>
            </w:tcBorders>
            <w:shd w:val="clear" w:color="auto" w:fill="auto"/>
            <w:vAlign w:val="center"/>
          </w:tcPr>
          <w:p w14:paraId="6B282CB2" w14:textId="77777777" w:rsidR="007446E0" w:rsidRDefault="007446E0" w:rsidP="002B7FB0">
            <w:pPr>
              <w:pStyle w:val="a9"/>
              <w:spacing w:line="240" w:lineRule="auto"/>
              <w:jc w:val="distribute"/>
            </w:pPr>
            <w:r>
              <w:rPr>
                <w:rFonts w:hint="eastAsia"/>
              </w:rPr>
              <w:t>年度</w:t>
            </w:r>
          </w:p>
        </w:tc>
        <w:tc>
          <w:tcPr>
            <w:tcW w:w="2548" w:type="dxa"/>
            <w:vMerge w:val="restart"/>
            <w:shd w:val="clear" w:color="auto" w:fill="auto"/>
            <w:vAlign w:val="center"/>
          </w:tcPr>
          <w:p w14:paraId="7F47A3D8" w14:textId="77777777" w:rsidR="007446E0" w:rsidRDefault="007446E0" w:rsidP="002B7FB0">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A6586FB" w14:textId="77777777" w:rsidR="007446E0" w:rsidRDefault="007446E0" w:rsidP="002B7FB0">
            <w:pPr>
              <w:pStyle w:val="a9"/>
              <w:spacing w:line="240" w:lineRule="auto"/>
              <w:ind w:leftChars="30" w:left="48" w:rightChars="30" w:right="48"/>
              <w:jc w:val="distribute"/>
            </w:pPr>
            <w:r>
              <w:rPr>
                <w:rFonts w:hint="eastAsia"/>
              </w:rPr>
              <w:t>以前年度</w:t>
            </w:r>
          </w:p>
          <w:p w14:paraId="23F85295" w14:textId="77777777" w:rsidR="007446E0" w:rsidRDefault="007446E0" w:rsidP="002B7FB0">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884DA4D" w14:textId="77777777" w:rsidR="007446E0" w:rsidRDefault="007446E0" w:rsidP="002B7FB0">
            <w:pPr>
              <w:pStyle w:val="a9"/>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6BB769FA" w14:textId="77777777" w:rsidR="007446E0" w:rsidRDefault="007446E0" w:rsidP="002B7FB0">
            <w:pPr>
              <w:pStyle w:val="a9"/>
              <w:spacing w:line="240" w:lineRule="auto"/>
              <w:ind w:leftChars="30" w:left="48" w:rightChars="30" w:right="48"/>
              <w:jc w:val="distribute"/>
            </w:pPr>
            <w:r>
              <w:rPr>
                <w:rFonts w:hint="eastAsia"/>
              </w:rPr>
              <w:t>原因分析</w:t>
            </w:r>
          </w:p>
        </w:tc>
      </w:tr>
      <w:tr w:rsidR="007446E0" w14:paraId="6F695F91" w14:textId="77777777" w:rsidTr="004A5984">
        <w:trPr>
          <w:trHeight w:val="340"/>
          <w:tblHeader/>
        </w:trPr>
        <w:tc>
          <w:tcPr>
            <w:tcW w:w="574" w:type="dxa"/>
            <w:vMerge/>
            <w:tcBorders>
              <w:left w:val="nil"/>
            </w:tcBorders>
            <w:shd w:val="clear" w:color="auto" w:fill="auto"/>
            <w:vAlign w:val="center"/>
          </w:tcPr>
          <w:p w14:paraId="49DBC339" w14:textId="77777777" w:rsidR="007446E0" w:rsidRDefault="007446E0" w:rsidP="002B7FB0">
            <w:pPr>
              <w:pStyle w:val="a9"/>
              <w:spacing w:line="240" w:lineRule="auto"/>
              <w:jc w:val="distribute"/>
            </w:pPr>
          </w:p>
        </w:tc>
        <w:tc>
          <w:tcPr>
            <w:tcW w:w="2548" w:type="dxa"/>
            <w:vMerge/>
            <w:shd w:val="clear" w:color="auto" w:fill="auto"/>
            <w:vAlign w:val="center"/>
          </w:tcPr>
          <w:p w14:paraId="0EDD41FE" w14:textId="77777777" w:rsidR="007446E0" w:rsidRDefault="007446E0" w:rsidP="002B7FB0">
            <w:pPr>
              <w:pStyle w:val="a9"/>
              <w:spacing w:line="240" w:lineRule="auto"/>
              <w:jc w:val="distribute"/>
            </w:pPr>
          </w:p>
        </w:tc>
        <w:tc>
          <w:tcPr>
            <w:tcW w:w="2701" w:type="dxa"/>
            <w:vMerge/>
            <w:shd w:val="clear" w:color="auto" w:fill="auto"/>
            <w:vAlign w:val="center"/>
          </w:tcPr>
          <w:p w14:paraId="59397068" w14:textId="77777777" w:rsidR="007446E0" w:rsidRDefault="007446E0" w:rsidP="002B7FB0">
            <w:pPr>
              <w:pStyle w:val="a9"/>
              <w:spacing w:line="240" w:lineRule="auto"/>
              <w:jc w:val="distribute"/>
            </w:pPr>
          </w:p>
        </w:tc>
        <w:tc>
          <w:tcPr>
            <w:tcW w:w="2674" w:type="dxa"/>
            <w:shd w:val="clear" w:color="auto" w:fill="auto"/>
            <w:vAlign w:val="center"/>
          </w:tcPr>
          <w:p w14:paraId="0B9A3C65" w14:textId="77777777" w:rsidR="007446E0" w:rsidRDefault="007446E0" w:rsidP="002B7FB0">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370BB6C6" w14:textId="77777777" w:rsidR="007446E0" w:rsidRDefault="007446E0" w:rsidP="002B7FB0">
            <w:pPr>
              <w:pStyle w:val="a9"/>
              <w:spacing w:line="240" w:lineRule="auto"/>
              <w:jc w:val="distribute"/>
            </w:pPr>
            <w:r>
              <w:rPr>
                <w:rFonts w:hint="eastAsia"/>
              </w:rPr>
              <w:t>％</w:t>
            </w:r>
          </w:p>
        </w:tc>
        <w:tc>
          <w:tcPr>
            <w:tcW w:w="10771" w:type="dxa"/>
            <w:vMerge/>
            <w:tcBorders>
              <w:right w:val="nil"/>
            </w:tcBorders>
            <w:shd w:val="clear" w:color="auto" w:fill="auto"/>
            <w:vAlign w:val="center"/>
          </w:tcPr>
          <w:p w14:paraId="576F99BA" w14:textId="77777777" w:rsidR="007446E0" w:rsidRDefault="007446E0" w:rsidP="002B7FB0">
            <w:pPr>
              <w:pStyle w:val="a9"/>
              <w:spacing w:line="240" w:lineRule="auto"/>
              <w:jc w:val="distribute"/>
            </w:pPr>
          </w:p>
        </w:tc>
      </w:tr>
      <w:tr w:rsidR="007446E0" w:rsidRPr="00366D45" w14:paraId="6FB1F550"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8842634" w14:textId="77777777" w:rsidR="007446E0" w:rsidRPr="00366D45" w:rsidRDefault="007446E0" w:rsidP="002B7FB0">
            <w:pPr>
              <w:pStyle w:val="a9"/>
              <w:spacing w:line="240" w:lineRule="auto"/>
              <w:jc w:val="center"/>
              <w:rPr>
                <w:b/>
              </w:rPr>
            </w:pPr>
          </w:p>
        </w:tc>
        <w:tc>
          <w:tcPr>
            <w:tcW w:w="2548" w:type="dxa"/>
            <w:shd w:val="clear" w:color="auto" w:fill="auto"/>
            <w:vAlign w:val="center"/>
          </w:tcPr>
          <w:p w14:paraId="40BA5B5A" w14:textId="77777777" w:rsidR="007446E0" w:rsidRPr="00366D45" w:rsidRDefault="007446E0" w:rsidP="002B7FB0">
            <w:pPr>
              <w:pStyle w:val="a9"/>
              <w:spacing w:line="240" w:lineRule="auto"/>
              <w:jc w:val="distribute"/>
              <w:rPr>
                <w:b/>
              </w:rPr>
            </w:pPr>
            <w:r w:rsidRPr="00366D45">
              <w:rPr>
                <w:rFonts w:hint="eastAsia"/>
                <w:b/>
                <w:noProof/>
              </w:rPr>
              <w:t>文化局</w:t>
            </w:r>
          </w:p>
        </w:tc>
        <w:tc>
          <w:tcPr>
            <w:tcW w:w="2701" w:type="dxa"/>
            <w:shd w:val="clear" w:color="auto" w:fill="auto"/>
            <w:vAlign w:val="center"/>
          </w:tcPr>
          <w:p w14:paraId="484F69F4" w14:textId="77777777" w:rsidR="007446E0" w:rsidRPr="00366D45" w:rsidRDefault="007446E0" w:rsidP="002B7FB0">
            <w:pPr>
              <w:pStyle w:val="a9"/>
              <w:spacing w:line="240" w:lineRule="auto"/>
              <w:jc w:val="right"/>
              <w:rPr>
                <w:rFonts w:ascii="新細明體" w:eastAsia="新細明體" w:hAnsi="新細明體"/>
                <w:b/>
              </w:rPr>
            </w:pPr>
          </w:p>
        </w:tc>
        <w:tc>
          <w:tcPr>
            <w:tcW w:w="2674" w:type="dxa"/>
            <w:shd w:val="clear" w:color="auto" w:fill="auto"/>
            <w:vAlign w:val="center"/>
          </w:tcPr>
          <w:p w14:paraId="29A0A2D0" w14:textId="77777777" w:rsidR="007446E0" w:rsidRPr="00366D45" w:rsidRDefault="007446E0" w:rsidP="002B7FB0">
            <w:pPr>
              <w:pStyle w:val="a9"/>
              <w:spacing w:line="240" w:lineRule="auto"/>
              <w:jc w:val="right"/>
              <w:rPr>
                <w:rFonts w:ascii="新細明體" w:eastAsia="新細明體" w:hAnsi="新細明體"/>
                <w:b/>
              </w:rPr>
            </w:pPr>
          </w:p>
        </w:tc>
        <w:tc>
          <w:tcPr>
            <w:tcW w:w="1428" w:type="dxa"/>
            <w:shd w:val="clear" w:color="auto" w:fill="auto"/>
            <w:vAlign w:val="center"/>
          </w:tcPr>
          <w:p w14:paraId="1292D1FE" w14:textId="77777777" w:rsidR="007446E0" w:rsidRPr="00366D45" w:rsidRDefault="007446E0" w:rsidP="002B7FB0">
            <w:pPr>
              <w:pStyle w:val="a9"/>
              <w:spacing w:line="240" w:lineRule="auto"/>
              <w:jc w:val="right"/>
              <w:rPr>
                <w:rFonts w:ascii="新細明體" w:eastAsia="新細明體" w:hAnsi="新細明體"/>
                <w:b/>
              </w:rPr>
            </w:pPr>
          </w:p>
        </w:tc>
        <w:tc>
          <w:tcPr>
            <w:tcW w:w="10771" w:type="dxa"/>
            <w:shd w:val="clear" w:color="auto" w:fill="auto"/>
            <w:vAlign w:val="center"/>
          </w:tcPr>
          <w:p w14:paraId="258EBB3E" w14:textId="77777777" w:rsidR="007446E0" w:rsidRPr="00366D45" w:rsidRDefault="007446E0" w:rsidP="002B7FB0">
            <w:pPr>
              <w:pStyle w:val="a9"/>
              <w:spacing w:line="240" w:lineRule="auto"/>
              <w:rPr>
                <w:b/>
              </w:rPr>
            </w:pPr>
          </w:p>
        </w:tc>
      </w:tr>
      <w:tr w:rsidR="007446E0" w14:paraId="3FDDDBDA"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91CFC52" w14:textId="77777777" w:rsidR="007446E0" w:rsidRDefault="007446E0" w:rsidP="002B7FB0">
            <w:pPr>
              <w:pStyle w:val="a9"/>
              <w:spacing w:line="240" w:lineRule="auto"/>
              <w:jc w:val="center"/>
            </w:pPr>
            <w:r w:rsidRPr="000A3E59">
              <w:rPr>
                <w:noProof/>
              </w:rPr>
              <w:t>109</w:t>
            </w:r>
          </w:p>
        </w:tc>
        <w:tc>
          <w:tcPr>
            <w:tcW w:w="2548" w:type="dxa"/>
            <w:tcBorders>
              <w:bottom w:val="single" w:sz="4" w:space="0" w:color="auto"/>
            </w:tcBorders>
            <w:shd w:val="clear" w:color="auto" w:fill="auto"/>
            <w:vAlign w:val="center"/>
          </w:tcPr>
          <w:p w14:paraId="08088BD1" w14:textId="77777777" w:rsidR="007446E0" w:rsidRDefault="007446E0" w:rsidP="002B7FB0">
            <w:pPr>
              <w:pStyle w:val="a9"/>
              <w:spacing w:line="240" w:lineRule="auto"/>
              <w:ind w:leftChars="100" w:left="160"/>
              <w:jc w:val="distribute"/>
            </w:pPr>
            <w:r w:rsidRPr="000A3E59">
              <w:rPr>
                <w:rFonts w:hint="eastAsia"/>
                <w:noProof/>
              </w:rPr>
              <w:t>一般建築及設備</w:t>
            </w:r>
          </w:p>
        </w:tc>
        <w:tc>
          <w:tcPr>
            <w:tcW w:w="2701" w:type="dxa"/>
            <w:tcBorders>
              <w:bottom w:val="single" w:sz="4" w:space="0" w:color="auto"/>
            </w:tcBorders>
            <w:shd w:val="clear" w:color="auto" w:fill="auto"/>
            <w:vAlign w:val="center"/>
          </w:tcPr>
          <w:p w14:paraId="4AE882FA" w14:textId="77777777" w:rsidR="007446E0" w:rsidRPr="00561FDB" w:rsidRDefault="007446E0" w:rsidP="002B7FB0">
            <w:pPr>
              <w:pStyle w:val="a9"/>
              <w:spacing w:line="240" w:lineRule="auto"/>
              <w:jc w:val="right"/>
              <w:rPr>
                <w:rFonts w:ascii="新細明體" w:eastAsia="新細明體" w:hAnsi="新細明體"/>
              </w:rPr>
            </w:pPr>
            <w:r w:rsidRPr="000A3E59">
              <w:rPr>
                <w:rFonts w:ascii="新細明體" w:hAnsi="新細明體"/>
                <w:noProof/>
              </w:rPr>
              <w:t>154,761</w:t>
            </w:r>
          </w:p>
        </w:tc>
        <w:tc>
          <w:tcPr>
            <w:tcW w:w="2674" w:type="dxa"/>
            <w:tcBorders>
              <w:bottom w:val="single" w:sz="4" w:space="0" w:color="auto"/>
            </w:tcBorders>
            <w:shd w:val="clear" w:color="auto" w:fill="auto"/>
            <w:vAlign w:val="center"/>
          </w:tcPr>
          <w:p w14:paraId="54F5978C" w14:textId="77777777" w:rsidR="007446E0" w:rsidRPr="00561FDB" w:rsidRDefault="007446E0" w:rsidP="002B7FB0">
            <w:pPr>
              <w:pStyle w:val="a9"/>
              <w:spacing w:line="240" w:lineRule="auto"/>
              <w:jc w:val="right"/>
              <w:rPr>
                <w:rFonts w:ascii="新細明體" w:eastAsia="新細明體" w:hAnsi="新細明體"/>
              </w:rPr>
            </w:pPr>
            <w:r w:rsidRPr="000A3E59">
              <w:rPr>
                <w:rFonts w:ascii="新細明體" w:hAnsi="新細明體"/>
                <w:noProof/>
              </w:rPr>
              <w:t>46,834</w:t>
            </w:r>
          </w:p>
        </w:tc>
        <w:tc>
          <w:tcPr>
            <w:tcW w:w="1428" w:type="dxa"/>
            <w:tcBorders>
              <w:bottom w:val="single" w:sz="4" w:space="0" w:color="auto"/>
            </w:tcBorders>
            <w:shd w:val="clear" w:color="auto" w:fill="auto"/>
            <w:vAlign w:val="center"/>
          </w:tcPr>
          <w:p w14:paraId="6CC3B0D2" w14:textId="77777777" w:rsidR="007446E0" w:rsidRPr="00561FDB" w:rsidRDefault="007446E0" w:rsidP="002B7FB0">
            <w:pPr>
              <w:pStyle w:val="a9"/>
              <w:spacing w:line="240" w:lineRule="auto"/>
              <w:jc w:val="right"/>
              <w:rPr>
                <w:rFonts w:ascii="新細明體" w:eastAsia="新細明體" w:hAnsi="新細明體"/>
              </w:rPr>
            </w:pPr>
            <w:r w:rsidRPr="000A3E59">
              <w:rPr>
                <w:rFonts w:ascii="新細明體" w:hAnsi="新細明體"/>
                <w:noProof/>
              </w:rPr>
              <w:t>30.26</w:t>
            </w:r>
          </w:p>
        </w:tc>
        <w:tc>
          <w:tcPr>
            <w:tcW w:w="10771" w:type="dxa"/>
            <w:tcBorders>
              <w:bottom w:val="single" w:sz="4" w:space="0" w:color="auto"/>
            </w:tcBorders>
            <w:shd w:val="clear" w:color="auto" w:fill="auto"/>
            <w:vAlign w:val="center"/>
          </w:tcPr>
          <w:p w14:paraId="2A6355C3" w14:textId="77777777" w:rsidR="007446E0" w:rsidRDefault="007446E0" w:rsidP="002B7FB0">
            <w:pPr>
              <w:pStyle w:val="a9"/>
              <w:spacing w:line="240" w:lineRule="auto"/>
            </w:pPr>
            <w:r w:rsidRPr="000A3E59">
              <w:rPr>
                <w:rFonts w:hint="eastAsia"/>
                <w:noProof/>
              </w:rPr>
              <w:t>臺北藝術中心興建工程管理費結餘款。</w:t>
            </w:r>
          </w:p>
        </w:tc>
      </w:tr>
    </w:tbl>
    <w:p w14:paraId="3D481502" w14:textId="77777777" w:rsidR="007446E0" w:rsidRDefault="007446E0" w:rsidP="007446E0">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20％，或3</w:t>
      </w:r>
      <w:proofErr w:type="gramStart"/>
      <w:r>
        <w:rPr>
          <w:rFonts w:hint="eastAsia"/>
        </w:rPr>
        <w:t>千萬</w:t>
      </w:r>
      <w:proofErr w:type="gramEnd"/>
      <w:r>
        <w:rPr>
          <w:rFonts w:hint="eastAsia"/>
        </w:rPr>
        <w:t>元以上者</w:t>
      </w:r>
      <w:r w:rsidRPr="003D5172">
        <w:t>。</w:t>
      </w:r>
    </w:p>
    <w:p w14:paraId="115ACD43" w14:textId="77777777" w:rsidR="007446E0" w:rsidRPr="003117B5" w:rsidRDefault="007446E0" w:rsidP="007446E0">
      <w:pPr>
        <w:pStyle w:val="a9"/>
        <w:spacing w:line="100" w:lineRule="exact"/>
      </w:pPr>
    </w:p>
    <w:p w14:paraId="63814D84" w14:textId="77777777" w:rsidR="007446E0" w:rsidRPr="00707037" w:rsidRDefault="007446E0" w:rsidP="001B50D2">
      <w:pPr>
        <w:pStyle w:val="a8"/>
        <w:tabs>
          <w:tab w:val="right" w:pos="10800"/>
        </w:tabs>
        <w:spacing w:line="340" w:lineRule="exact"/>
        <w:ind w:leftChars="0" w:left="958" w:right="255"/>
        <w:jc w:val="both"/>
        <w:rPr>
          <w:rFonts w:ascii="標楷體" w:eastAsia="標楷體" w:hAnsi="標楷體"/>
        </w:rPr>
      </w:pPr>
      <w:r>
        <w:rPr>
          <w:rFonts w:ascii="標楷體" w:eastAsia="標楷體" w:hAnsi="標楷體" w:hint="eastAsia"/>
        </w:rPr>
        <w:t xml:space="preserve">4. </w:t>
      </w:r>
      <w:r w:rsidRPr="00707037">
        <w:rPr>
          <w:rFonts w:ascii="標楷體" w:eastAsia="標楷體" w:hAnsi="標楷體" w:hint="eastAsia"/>
        </w:rPr>
        <w:t>以前年度應付保留數簡明表</w:t>
      </w:r>
    </w:p>
    <w:p w14:paraId="7287BA69" w14:textId="77777777" w:rsidR="007446E0" w:rsidRPr="00BB3026" w:rsidRDefault="007446E0" w:rsidP="007446E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7446E0" w:rsidRPr="00606333" w14:paraId="3C2B929C" w14:textId="77777777" w:rsidTr="004A5984">
        <w:trPr>
          <w:trHeight w:val="340"/>
          <w:tblHeader/>
        </w:trPr>
        <w:tc>
          <w:tcPr>
            <w:tcW w:w="574" w:type="dxa"/>
            <w:vMerge w:val="restart"/>
            <w:tcBorders>
              <w:left w:val="nil"/>
            </w:tcBorders>
            <w:shd w:val="clear" w:color="auto" w:fill="auto"/>
            <w:vAlign w:val="center"/>
          </w:tcPr>
          <w:p w14:paraId="5C0738D7" w14:textId="77777777" w:rsidR="007446E0" w:rsidRPr="00606333" w:rsidRDefault="007446E0"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C1C831F" w14:textId="77777777" w:rsidR="007446E0" w:rsidRPr="00606333" w:rsidRDefault="007446E0"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CDF0F23" w14:textId="77777777" w:rsidR="007446E0" w:rsidRPr="00606333" w:rsidRDefault="007446E0" w:rsidP="002B7FB0">
            <w:pPr>
              <w:ind w:leftChars="30" w:left="48" w:rightChars="30" w:right="48"/>
              <w:jc w:val="distribute"/>
              <w:rPr>
                <w:rFonts w:hAnsi="標楷體"/>
                <w:sz w:val="20"/>
              </w:rPr>
            </w:pPr>
            <w:r w:rsidRPr="00606333">
              <w:rPr>
                <w:rFonts w:hAnsi="標楷體" w:hint="eastAsia"/>
                <w:sz w:val="20"/>
              </w:rPr>
              <w:t>以前年度</w:t>
            </w:r>
          </w:p>
          <w:p w14:paraId="64546124" w14:textId="77777777" w:rsidR="007446E0" w:rsidRPr="00606333" w:rsidRDefault="007446E0" w:rsidP="002B7FB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41FA176" w14:textId="77777777" w:rsidR="007446E0" w:rsidRPr="00606333" w:rsidRDefault="007446E0" w:rsidP="002B7FB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1C81D741" w14:textId="77777777" w:rsidR="007446E0" w:rsidRPr="00606333" w:rsidRDefault="007446E0" w:rsidP="002B7FB0">
            <w:pPr>
              <w:ind w:leftChars="30" w:left="48" w:rightChars="30" w:right="48"/>
              <w:jc w:val="distribute"/>
              <w:rPr>
                <w:rFonts w:hAnsi="標楷體"/>
                <w:sz w:val="20"/>
              </w:rPr>
            </w:pPr>
            <w:r w:rsidRPr="00606333">
              <w:rPr>
                <w:rFonts w:hAnsi="標楷體" w:hint="eastAsia"/>
                <w:sz w:val="20"/>
              </w:rPr>
              <w:t>原因分析</w:t>
            </w:r>
          </w:p>
        </w:tc>
      </w:tr>
      <w:tr w:rsidR="007446E0" w:rsidRPr="00606333" w14:paraId="76918899" w14:textId="77777777" w:rsidTr="004A5984">
        <w:trPr>
          <w:trHeight w:val="340"/>
          <w:tblHeader/>
        </w:trPr>
        <w:tc>
          <w:tcPr>
            <w:tcW w:w="574" w:type="dxa"/>
            <w:vMerge/>
            <w:tcBorders>
              <w:left w:val="nil"/>
            </w:tcBorders>
            <w:shd w:val="clear" w:color="auto" w:fill="auto"/>
            <w:vAlign w:val="center"/>
          </w:tcPr>
          <w:p w14:paraId="6EA434C6" w14:textId="77777777" w:rsidR="007446E0" w:rsidRPr="00606333" w:rsidRDefault="007446E0" w:rsidP="002B7FB0">
            <w:pPr>
              <w:jc w:val="distribute"/>
              <w:rPr>
                <w:rFonts w:hAnsi="標楷體"/>
                <w:sz w:val="20"/>
              </w:rPr>
            </w:pPr>
          </w:p>
        </w:tc>
        <w:tc>
          <w:tcPr>
            <w:tcW w:w="2534" w:type="dxa"/>
            <w:vMerge/>
            <w:shd w:val="clear" w:color="auto" w:fill="auto"/>
            <w:vAlign w:val="center"/>
          </w:tcPr>
          <w:p w14:paraId="2C89826C" w14:textId="77777777" w:rsidR="007446E0" w:rsidRPr="00606333" w:rsidRDefault="007446E0" w:rsidP="002B7FB0">
            <w:pPr>
              <w:jc w:val="distribute"/>
              <w:rPr>
                <w:rFonts w:hAnsi="標楷體"/>
                <w:sz w:val="20"/>
              </w:rPr>
            </w:pPr>
          </w:p>
        </w:tc>
        <w:tc>
          <w:tcPr>
            <w:tcW w:w="2715" w:type="dxa"/>
            <w:vMerge/>
            <w:shd w:val="clear" w:color="auto" w:fill="auto"/>
            <w:vAlign w:val="center"/>
          </w:tcPr>
          <w:p w14:paraId="325D31B1" w14:textId="77777777" w:rsidR="007446E0" w:rsidRPr="00606333" w:rsidRDefault="007446E0" w:rsidP="002B7FB0">
            <w:pPr>
              <w:jc w:val="distribute"/>
              <w:rPr>
                <w:rFonts w:hAnsi="標楷體"/>
                <w:sz w:val="20"/>
              </w:rPr>
            </w:pPr>
          </w:p>
        </w:tc>
        <w:tc>
          <w:tcPr>
            <w:tcW w:w="2674" w:type="dxa"/>
            <w:shd w:val="clear" w:color="auto" w:fill="auto"/>
            <w:vAlign w:val="center"/>
          </w:tcPr>
          <w:p w14:paraId="3C481F94" w14:textId="77777777" w:rsidR="007446E0" w:rsidRPr="00606333" w:rsidRDefault="007446E0" w:rsidP="002B7FB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35F04729" w14:textId="77777777" w:rsidR="007446E0" w:rsidRPr="00606333" w:rsidRDefault="007446E0" w:rsidP="002B7FB0">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5DE6B3EE" w14:textId="77777777" w:rsidR="007446E0" w:rsidRPr="00606333" w:rsidRDefault="007446E0" w:rsidP="002B7FB0">
            <w:pPr>
              <w:jc w:val="distribute"/>
              <w:rPr>
                <w:rFonts w:hAnsi="標楷體"/>
                <w:sz w:val="20"/>
              </w:rPr>
            </w:pPr>
          </w:p>
        </w:tc>
      </w:tr>
      <w:tr w:rsidR="007446E0" w:rsidRPr="00E41566" w14:paraId="7BF5924D"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325F4D" w14:textId="77777777" w:rsidR="007446E0" w:rsidRPr="00E41566" w:rsidRDefault="007446E0" w:rsidP="002B7FB0">
            <w:pPr>
              <w:jc w:val="center"/>
              <w:rPr>
                <w:rFonts w:hAnsi="標楷體"/>
                <w:b/>
                <w:sz w:val="20"/>
              </w:rPr>
            </w:pPr>
          </w:p>
        </w:tc>
        <w:tc>
          <w:tcPr>
            <w:tcW w:w="2534" w:type="dxa"/>
            <w:shd w:val="clear" w:color="auto" w:fill="auto"/>
            <w:vAlign w:val="center"/>
          </w:tcPr>
          <w:p w14:paraId="4F7EE16B" w14:textId="77777777" w:rsidR="007446E0" w:rsidRPr="00E41566" w:rsidRDefault="007446E0" w:rsidP="002B7FB0">
            <w:pPr>
              <w:jc w:val="distribute"/>
              <w:rPr>
                <w:rFonts w:hAnsi="標楷體"/>
                <w:b/>
                <w:sz w:val="20"/>
              </w:rPr>
            </w:pPr>
            <w:r w:rsidRPr="00E41566">
              <w:rPr>
                <w:rFonts w:hAnsi="標楷體" w:hint="eastAsia"/>
                <w:b/>
                <w:noProof/>
                <w:sz w:val="20"/>
              </w:rPr>
              <w:t>文化局</w:t>
            </w:r>
          </w:p>
        </w:tc>
        <w:tc>
          <w:tcPr>
            <w:tcW w:w="2715" w:type="dxa"/>
            <w:shd w:val="clear" w:color="auto" w:fill="auto"/>
            <w:vAlign w:val="center"/>
          </w:tcPr>
          <w:p w14:paraId="519A948C" w14:textId="77777777" w:rsidR="007446E0" w:rsidRPr="00E41566" w:rsidRDefault="007446E0" w:rsidP="002B7FB0">
            <w:pPr>
              <w:rPr>
                <w:rFonts w:ascii="新細明體" w:hAnsi="新細明體"/>
                <w:b/>
                <w:sz w:val="20"/>
              </w:rPr>
            </w:pPr>
          </w:p>
        </w:tc>
        <w:tc>
          <w:tcPr>
            <w:tcW w:w="2674" w:type="dxa"/>
            <w:shd w:val="clear" w:color="auto" w:fill="auto"/>
            <w:vAlign w:val="center"/>
          </w:tcPr>
          <w:p w14:paraId="32418E0F" w14:textId="77777777" w:rsidR="007446E0" w:rsidRPr="00E41566" w:rsidRDefault="007446E0" w:rsidP="002B7FB0">
            <w:pPr>
              <w:rPr>
                <w:rFonts w:ascii="新細明體" w:hAnsi="新細明體"/>
                <w:b/>
                <w:sz w:val="20"/>
              </w:rPr>
            </w:pPr>
          </w:p>
        </w:tc>
        <w:tc>
          <w:tcPr>
            <w:tcW w:w="1428" w:type="dxa"/>
            <w:shd w:val="clear" w:color="auto" w:fill="auto"/>
            <w:vAlign w:val="center"/>
          </w:tcPr>
          <w:p w14:paraId="17F3AF11" w14:textId="77777777" w:rsidR="007446E0" w:rsidRPr="00E41566" w:rsidRDefault="007446E0" w:rsidP="002B7FB0">
            <w:pPr>
              <w:rPr>
                <w:rFonts w:ascii="新細明體" w:hAnsi="新細明體"/>
                <w:b/>
                <w:sz w:val="20"/>
              </w:rPr>
            </w:pPr>
          </w:p>
        </w:tc>
        <w:tc>
          <w:tcPr>
            <w:tcW w:w="10771" w:type="dxa"/>
            <w:shd w:val="clear" w:color="auto" w:fill="auto"/>
            <w:vAlign w:val="center"/>
          </w:tcPr>
          <w:p w14:paraId="7A8FDBF0" w14:textId="77777777" w:rsidR="007446E0" w:rsidRPr="00E41566" w:rsidRDefault="007446E0" w:rsidP="002B7FB0">
            <w:pPr>
              <w:jc w:val="both"/>
              <w:rPr>
                <w:rFonts w:hAnsi="標楷體"/>
                <w:b/>
                <w:sz w:val="20"/>
              </w:rPr>
            </w:pPr>
          </w:p>
        </w:tc>
      </w:tr>
      <w:tr w:rsidR="007446E0" w:rsidRPr="00606333" w14:paraId="4B1FA37D"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FA8797" w14:textId="77777777" w:rsidR="007446E0" w:rsidRPr="00606333" w:rsidRDefault="007446E0" w:rsidP="002B7FB0">
            <w:pPr>
              <w:jc w:val="center"/>
              <w:rPr>
                <w:rFonts w:hAnsi="標楷體"/>
                <w:sz w:val="20"/>
              </w:rPr>
            </w:pPr>
            <w:r w:rsidRPr="000A3E59">
              <w:rPr>
                <w:rFonts w:hAnsi="標楷體"/>
                <w:noProof/>
                <w:sz w:val="20"/>
              </w:rPr>
              <w:t>108</w:t>
            </w:r>
          </w:p>
        </w:tc>
        <w:tc>
          <w:tcPr>
            <w:tcW w:w="2534" w:type="dxa"/>
            <w:shd w:val="clear" w:color="auto" w:fill="auto"/>
            <w:vAlign w:val="center"/>
          </w:tcPr>
          <w:p w14:paraId="243069D3" w14:textId="77777777" w:rsidR="007446E0" w:rsidRPr="00606333" w:rsidRDefault="007446E0" w:rsidP="002B7FB0">
            <w:pPr>
              <w:ind w:leftChars="100" w:left="160"/>
              <w:jc w:val="distribute"/>
              <w:rPr>
                <w:rFonts w:hAnsi="標楷體"/>
                <w:sz w:val="20"/>
              </w:rPr>
            </w:pPr>
            <w:r w:rsidRPr="000A3E59">
              <w:rPr>
                <w:rFonts w:hAnsi="標楷體" w:hint="eastAsia"/>
                <w:noProof/>
                <w:sz w:val="20"/>
              </w:rPr>
              <w:t>一般建築及設備</w:t>
            </w:r>
          </w:p>
        </w:tc>
        <w:tc>
          <w:tcPr>
            <w:tcW w:w="2715" w:type="dxa"/>
            <w:shd w:val="clear" w:color="auto" w:fill="auto"/>
            <w:vAlign w:val="center"/>
          </w:tcPr>
          <w:p w14:paraId="70587F71" w14:textId="77777777" w:rsidR="007446E0" w:rsidRPr="00606333" w:rsidRDefault="007446E0" w:rsidP="002B7FB0">
            <w:pPr>
              <w:rPr>
                <w:rFonts w:ascii="新細明體" w:hAnsi="新細明體"/>
                <w:sz w:val="20"/>
              </w:rPr>
            </w:pPr>
            <w:r w:rsidRPr="000A3E59">
              <w:rPr>
                <w:rFonts w:ascii="新細明體" w:hAnsi="新細明體"/>
                <w:noProof/>
                <w:sz w:val="20"/>
              </w:rPr>
              <w:t>2,196,797</w:t>
            </w:r>
          </w:p>
        </w:tc>
        <w:tc>
          <w:tcPr>
            <w:tcW w:w="2674" w:type="dxa"/>
            <w:shd w:val="clear" w:color="auto" w:fill="auto"/>
            <w:vAlign w:val="center"/>
          </w:tcPr>
          <w:p w14:paraId="0E1E104F" w14:textId="77777777" w:rsidR="007446E0" w:rsidRPr="00606333" w:rsidRDefault="007446E0" w:rsidP="002B7FB0">
            <w:pPr>
              <w:rPr>
                <w:rFonts w:ascii="新細明體" w:hAnsi="新細明體"/>
                <w:sz w:val="20"/>
              </w:rPr>
            </w:pPr>
            <w:r w:rsidRPr="000A3E59">
              <w:rPr>
                <w:rFonts w:ascii="新細明體" w:hAnsi="新細明體"/>
                <w:noProof/>
                <w:sz w:val="20"/>
              </w:rPr>
              <w:t>2,196,797</w:t>
            </w:r>
          </w:p>
        </w:tc>
        <w:tc>
          <w:tcPr>
            <w:tcW w:w="1428" w:type="dxa"/>
            <w:shd w:val="clear" w:color="auto" w:fill="auto"/>
            <w:vAlign w:val="center"/>
          </w:tcPr>
          <w:p w14:paraId="32645CB9" w14:textId="77777777" w:rsidR="007446E0" w:rsidRPr="00606333" w:rsidRDefault="007446E0" w:rsidP="002B7FB0">
            <w:pPr>
              <w:rPr>
                <w:rFonts w:ascii="新細明體" w:hAnsi="新細明體"/>
                <w:sz w:val="20"/>
              </w:rPr>
            </w:pPr>
            <w:r w:rsidRPr="000A3E59">
              <w:rPr>
                <w:rFonts w:ascii="新細明體" w:hAnsi="新細明體"/>
                <w:noProof/>
                <w:sz w:val="20"/>
              </w:rPr>
              <w:t>100.00</w:t>
            </w:r>
          </w:p>
        </w:tc>
        <w:tc>
          <w:tcPr>
            <w:tcW w:w="10771" w:type="dxa"/>
            <w:shd w:val="clear" w:color="auto" w:fill="auto"/>
            <w:vAlign w:val="center"/>
          </w:tcPr>
          <w:p w14:paraId="4F45FD9F" w14:textId="77777777" w:rsidR="007446E0" w:rsidRPr="00606333" w:rsidRDefault="007446E0" w:rsidP="002B7FB0">
            <w:pPr>
              <w:jc w:val="both"/>
              <w:rPr>
                <w:rFonts w:hAnsi="標楷體"/>
                <w:sz w:val="20"/>
              </w:rPr>
            </w:pPr>
            <w:r w:rsidRPr="000A3E59">
              <w:rPr>
                <w:rFonts w:hAnsi="標楷體" w:hint="eastAsia"/>
                <w:noProof/>
                <w:sz w:val="20"/>
              </w:rPr>
              <w:t>臺北市音樂與圖書中心工程專案管理費分攤款，尚</w:t>
            </w:r>
            <w:r>
              <w:rPr>
                <w:rFonts w:hAnsi="標楷體" w:hint="eastAsia"/>
                <w:noProof/>
                <w:sz w:val="20"/>
              </w:rPr>
              <w:t>須</w:t>
            </w:r>
            <w:r w:rsidRPr="000A3E59">
              <w:rPr>
                <w:rFonts w:hAnsi="標楷體" w:hint="eastAsia"/>
                <w:noProof/>
                <w:sz w:val="20"/>
              </w:rPr>
              <w:t>配合主體工程進度執行。</w:t>
            </w:r>
          </w:p>
        </w:tc>
      </w:tr>
      <w:tr w:rsidR="007446E0" w:rsidRPr="00606333" w14:paraId="28893CD0"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CFCD60" w14:textId="77777777" w:rsidR="007446E0" w:rsidRPr="00606333" w:rsidRDefault="007446E0" w:rsidP="002B7FB0">
            <w:pPr>
              <w:jc w:val="center"/>
              <w:rPr>
                <w:rFonts w:hAnsi="標楷體"/>
                <w:sz w:val="20"/>
              </w:rPr>
            </w:pPr>
            <w:r w:rsidRPr="000A3E59">
              <w:rPr>
                <w:rFonts w:hAnsi="標楷體"/>
                <w:noProof/>
                <w:sz w:val="20"/>
              </w:rPr>
              <w:t>110</w:t>
            </w:r>
          </w:p>
        </w:tc>
        <w:tc>
          <w:tcPr>
            <w:tcW w:w="2534" w:type="dxa"/>
            <w:shd w:val="clear" w:color="auto" w:fill="auto"/>
            <w:vAlign w:val="center"/>
          </w:tcPr>
          <w:p w14:paraId="1A06A2FC" w14:textId="77777777" w:rsidR="007446E0" w:rsidRPr="00606333" w:rsidRDefault="007446E0" w:rsidP="002B7FB0">
            <w:pPr>
              <w:ind w:leftChars="100" w:left="160"/>
              <w:jc w:val="distribute"/>
              <w:rPr>
                <w:rFonts w:hAnsi="標楷體"/>
                <w:sz w:val="20"/>
              </w:rPr>
            </w:pPr>
            <w:r w:rsidRPr="000A3E59">
              <w:rPr>
                <w:rFonts w:hAnsi="標楷體" w:hint="eastAsia"/>
                <w:noProof/>
                <w:sz w:val="20"/>
              </w:rPr>
              <w:t>文化業務</w:t>
            </w:r>
          </w:p>
        </w:tc>
        <w:tc>
          <w:tcPr>
            <w:tcW w:w="2715" w:type="dxa"/>
            <w:shd w:val="clear" w:color="auto" w:fill="auto"/>
            <w:vAlign w:val="center"/>
          </w:tcPr>
          <w:p w14:paraId="0BA75F7D" w14:textId="77777777" w:rsidR="007446E0" w:rsidRPr="00606333" w:rsidRDefault="007446E0" w:rsidP="002B7FB0">
            <w:pPr>
              <w:rPr>
                <w:rFonts w:ascii="新細明體" w:hAnsi="新細明體"/>
                <w:sz w:val="20"/>
              </w:rPr>
            </w:pPr>
            <w:r w:rsidRPr="000A3E59">
              <w:rPr>
                <w:rFonts w:ascii="新細明體" w:hAnsi="新細明體"/>
                <w:noProof/>
                <w:sz w:val="20"/>
              </w:rPr>
              <w:t>9,555,000</w:t>
            </w:r>
          </w:p>
        </w:tc>
        <w:tc>
          <w:tcPr>
            <w:tcW w:w="2674" w:type="dxa"/>
            <w:shd w:val="clear" w:color="auto" w:fill="auto"/>
            <w:vAlign w:val="center"/>
          </w:tcPr>
          <w:p w14:paraId="2F06EBE5" w14:textId="77777777" w:rsidR="007446E0" w:rsidRPr="00606333" w:rsidRDefault="007446E0" w:rsidP="002B7FB0">
            <w:pPr>
              <w:rPr>
                <w:rFonts w:ascii="新細明體" w:hAnsi="新細明體"/>
                <w:sz w:val="20"/>
              </w:rPr>
            </w:pPr>
            <w:r w:rsidRPr="000A3E59">
              <w:rPr>
                <w:rFonts w:ascii="新細明體" w:hAnsi="新細明體"/>
                <w:noProof/>
                <w:sz w:val="20"/>
              </w:rPr>
              <w:t>2,000,000</w:t>
            </w:r>
          </w:p>
        </w:tc>
        <w:tc>
          <w:tcPr>
            <w:tcW w:w="1428" w:type="dxa"/>
            <w:shd w:val="clear" w:color="auto" w:fill="auto"/>
            <w:vAlign w:val="center"/>
          </w:tcPr>
          <w:p w14:paraId="37946D7C" w14:textId="77777777" w:rsidR="007446E0" w:rsidRPr="00606333" w:rsidRDefault="007446E0" w:rsidP="002B7FB0">
            <w:pPr>
              <w:rPr>
                <w:rFonts w:ascii="新細明體" w:hAnsi="新細明體"/>
                <w:sz w:val="20"/>
              </w:rPr>
            </w:pPr>
            <w:r w:rsidRPr="000A3E59">
              <w:rPr>
                <w:rFonts w:ascii="新細明體" w:hAnsi="新細明體"/>
                <w:noProof/>
                <w:sz w:val="20"/>
              </w:rPr>
              <w:t>20.93</w:t>
            </w:r>
          </w:p>
        </w:tc>
        <w:tc>
          <w:tcPr>
            <w:tcW w:w="10771" w:type="dxa"/>
            <w:shd w:val="clear" w:color="auto" w:fill="auto"/>
            <w:vAlign w:val="center"/>
          </w:tcPr>
          <w:p w14:paraId="5438F7DA" w14:textId="77777777" w:rsidR="007446E0" w:rsidRPr="00606333" w:rsidRDefault="007446E0" w:rsidP="002B7FB0">
            <w:pPr>
              <w:jc w:val="both"/>
              <w:rPr>
                <w:rFonts w:hAnsi="標楷體"/>
                <w:sz w:val="20"/>
              </w:rPr>
            </w:pPr>
            <w:r w:rsidRPr="000A3E59">
              <w:rPr>
                <w:rFonts w:hAnsi="標楷體" w:hint="eastAsia"/>
                <w:noProof/>
                <w:sz w:val="20"/>
              </w:rPr>
              <w:t>補助財團法人台北市文化基金會投資國際影視攝製計畫，尚在執行中。</w:t>
            </w:r>
          </w:p>
        </w:tc>
      </w:tr>
      <w:tr w:rsidR="007446E0" w:rsidRPr="00606333" w14:paraId="66D8B5D6"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EED081" w14:textId="77777777" w:rsidR="007446E0" w:rsidRPr="00606333" w:rsidRDefault="007446E0" w:rsidP="002B7FB0">
            <w:pPr>
              <w:jc w:val="center"/>
              <w:rPr>
                <w:rFonts w:hAnsi="標楷體"/>
                <w:sz w:val="20"/>
              </w:rPr>
            </w:pPr>
          </w:p>
        </w:tc>
        <w:tc>
          <w:tcPr>
            <w:tcW w:w="2534" w:type="dxa"/>
            <w:shd w:val="clear" w:color="auto" w:fill="auto"/>
            <w:vAlign w:val="center"/>
          </w:tcPr>
          <w:p w14:paraId="6BC1AFA4" w14:textId="77777777" w:rsidR="007446E0" w:rsidRPr="00606333" w:rsidRDefault="007446E0" w:rsidP="002B7FB0">
            <w:pPr>
              <w:ind w:leftChars="100" w:left="160"/>
              <w:jc w:val="distribute"/>
              <w:rPr>
                <w:rFonts w:hAnsi="標楷體"/>
                <w:sz w:val="20"/>
              </w:rPr>
            </w:pPr>
            <w:r w:rsidRPr="000A3E59">
              <w:rPr>
                <w:rFonts w:hAnsi="標楷體" w:hint="eastAsia"/>
                <w:noProof/>
                <w:sz w:val="20"/>
              </w:rPr>
              <w:t>一般建築及設備</w:t>
            </w:r>
          </w:p>
        </w:tc>
        <w:tc>
          <w:tcPr>
            <w:tcW w:w="2715" w:type="dxa"/>
            <w:shd w:val="clear" w:color="auto" w:fill="auto"/>
            <w:vAlign w:val="center"/>
          </w:tcPr>
          <w:p w14:paraId="007C0B10" w14:textId="77777777" w:rsidR="007446E0" w:rsidRPr="00606333" w:rsidRDefault="007446E0" w:rsidP="002B7FB0">
            <w:pPr>
              <w:rPr>
                <w:rFonts w:ascii="新細明體" w:hAnsi="新細明體"/>
                <w:sz w:val="20"/>
              </w:rPr>
            </w:pPr>
            <w:r w:rsidRPr="000A3E59">
              <w:rPr>
                <w:rFonts w:ascii="新細明體" w:hAnsi="新細明體"/>
                <w:noProof/>
                <w:sz w:val="20"/>
              </w:rPr>
              <w:t>4,351,445</w:t>
            </w:r>
          </w:p>
        </w:tc>
        <w:tc>
          <w:tcPr>
            <w:tcW w:w="2674" w:type="dxa"/>
            <w:shd w:val="clear" w:color="auto" w:fill="auto"/>
            <w:vAlign w:val="center"/>
          </w:tcPr>
          <w:p w14:paraId="31C10841" w14:textId="77777777" w:rsidR="007446E0" w:rsidRPr="00606333" w:rsidRDefault="007446E0" w:rsidP="002B7FB0">
            <w:pPr>
              <w:rPr>
                <w:rFonts w:ascii="新細明體" w:hAnsi="新細明體"/>
                <w:sz w:val="20"/>
              </w:rPr>
            </w:pPr>
            <w:r w:rsidRPr="000A3E59">
              <w:rPr>
                <w:rFonts w:ascii="新細明體" w:hAnsi="新細明體"/>
                <w:noProof/>
                <w:sz w:val="20"/>
              </w:rPr>
              <w:t>3,724,615</w:t>
            </w:r>
          </w:p>
        </w:tc>
        <w:tc>
          <w:tcPr>
            <w:tcW w:w="1428" w:type="dxa"/>
            <w:shd w:val="clear" w:color="auto" w:fill="auto"/>
            <w:vAlign w:val="center"/>
          </w:tcPr>
          <w:p w14:paraId="55667C3B" w14:textId="77777777" w:rsidR="007446E0" w:rsidRPr="00606333" w:rsidRDefault="007446E0" w:rsidP="002B7FB0">
            <w:pPr>
              <w:rPr>
                <w:rFonts w:ascii="新細明體" w:hAnsi="新細明體"/>
                <w:sz w:val="20"/>
              </w:rPr>
            </w:pPr>
            <w:r w:rsidRPr="000A3E59">
              <w:rPr>
                <w:rFonts w:ascii="新細明體" w:hAnsi="新細明體"/>
                <w:noProof/>
                <w:sz w:val="20"/>
              </w:rPr>
              <w:t>85.59</w:t>
            </w:r>
          </w:p>
        </w:tc>
        <w:tc>
          <w:tcPr>
            <w:tcW w:w="10771" w:type="dxa"/>
            <w:shd w:val="clear" w:color="auto" w:fill="auto"/>
            <w:vAlign w:val="center"/>
          </w:tcPr>
          <w:p w14:paraId="57B8C7E0" w14:textId="77777777" w:rsidR="007446E0" w:rsidRPr="00606333" w:rsidRDefault="007446E0" w:rsidP="002B7FB0">
            <w:pPr>
              <w:jc w:val="both"/>
              <w:rPr>
                <w:rFonts w:hAnsi="標楷體"/>
                <w:sz w:val="20"/>
              </w:rPr>
            </w:pPr>
            <w:r w:rsidRPr="000A3E59">
              <w:rPr>
                <w:rFonts w:hAnsi="標楷體" w:hint="eastAsia"/>
                <w:noProof/>
                <w:sz w:val="20"/>
              </w:rPr>
              <w:t>臺北市音樂與圖書中心工程</w:t>
            </w:r>
            <w:r>
              <w:rPr>
                <w:rFonts w:hAnsi="標楷體" w:hint="eastAsia"/>
                <w:noProof/>
                <w:sz w:val="20"/>
              </w:rPr>
              <w:t>工程</w:t>
            </w:r>
            <w:r w:rsidRPr="000A3E59">
              <w:rPr>
                <w:rFonts w:hAnsi="標楷體" w:hint="eastAsia"/>
                <w:noProof/>
                <w:sz w:val="20"/>
              </w:rPr>
              <w:t>管理費分攤款，尚</w:t>
            </w:r>
            <w:r>
              <w:rPr>
                <w:rFonts w:hAnsi="標楷體" w:hint="eastAsia"/>
                <w:noProof/>
                <w:sz w:val="20"/>
              </w:rPr>
              <w:t>須</w:t>
            </w:r>
            <w:r w:rsidRPr="000A3E59">
              <w:rPr>
                <w:rFonts w:hAnsi="標楷體" w:hint="eastAsia"/>
                <w:noProof/>
                <w:sz w:val="20"/>
              </w:rPr>
              <w:t>配合主體工程進度執行。</w:t>
            </w:r>
          </w:p>
        </w:tc>
      </w:tr>
      <w:tr w:rsidR="007446E0" w:rsidRPr="00606333" w14:paraId="20700882"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2C4CE4D" w14:textId="77777777" w:rsidR="007446E0" w:rsidRPr="00606333" w:rsidRDefault="007446E0" w:rsidP="002B7FB0">
            <w:pPr>
              <w:jc w:val="center"/>
              <w:rPr>
                <w:rFonts w:hAnsi="標楷體"/>
                <w:sz w:val="20"/>
              </w:rPr>
            </w:pPr>
            <w:r w:rsidRPr="000A3E59">
              <w:rPr>
                <w:rFonts w:hAnsi="標楷體"/>
                <w:noProof/>
                <w:sz w:val="20"/>
              </w:rPr>
              <w:t>112</w:t>
            </w:r>
          </w:p>
        </w:tc>
        <w:tc>
          <w:tcPr>
            <w:tcW w:w="2534" w:type="dxa"/>
            <w:tcBorders>
              <w:bottom w:val="single" w:sz="4" w:space="0" w:color="auto"/>
            </w:tcBorders>
            <w:shd w:val="clear" w:color="auto" w:fill="auto"/>
            <w:vAlign w:val="center"/>
          </w:tcPr>
          <w:p w14:paraId="732B279A" w14:textId="77777777" w:rsidR="007446E0" w:rsidRPr="00606333" w:rsidRDefault="007446E0" w:rsidP="002B7FB0">
            <w:pPr>
              <w:ind w:leftChars="100" w:left="160"/>
              <w:jc w:val="distribute"/>
              <w:rPr>
                <w:rFonts w:hAnsi="標楷體"/>
                <w:sz w:val="20"/>
              </w:rPr>
            </w:pPr>
            <w:r w:rsidRPr="000A3E59">
              <w:rPr>
                <w:rFonts w:hAnsi="標楷體" w:hint="eastAsia"/>
                <w:noProof/>
                <w:sz w:val="20"/>
              </w:rPr>
              <w:t>一般建築及設備</w:t>
            </w:r>
          </w:p>
        </w:tc>
        <w:tc>
          <w:tcPr>
            <w:tcW w:w="2715" w:type="dxa"/>
            <w:tcBorders>
              <w:bottom w:val="single" w:sz="4" w:space="0" w:color="auto"/>
            </w:tcBorders>
            <w:shd w:val="clear" w:color="auto" w:fill="auto"/>
            <w:vAlign w:val="center"/>
          </w:tcPr>
          <w:p w14:paraId="599B31A9" w14:textId="77777777" w:rsidR="007446E0" w:rsidRPr="00606333" w:rsidRDefault="007446E0" w:rsidP="002B7FB0">
            <w:pPr>
              <w:rPr>
                <w:rFonts w:ascii="新細明體" w:hAnsi="新細明體"/>
                <w:sz w:val="20"/>
              </w:rPr>
            </w:pPr>
            <w:r w:rsidRPr="000A3E59">
              <w:rPr>
                <w:rFonts w:ascii="新細明體" w:hAnsi="新細明體"/>
                <w:noProof/>
                <w:sz w:val="20"/>
              </w:rPr>
              <w:t>13,836,548</w:t>
            </w:r>
          </w:p>
        </w:tc>
        <w:tc>
          <w:tcPr>
            <w:tcW w:w="2674" w:type="dxa"/>
            <w:tcBorders>
              <w:bottom w:val="single" w:sz="4" w:space="0" w:color="auto"/>
            </w:tcBorders>
            <w:shd w:val="clear" w:color="auto" w:fill="auto"/>
            <w:vAlign w:val="center"/>
          </w:tcPr>
          <w:p w14:paraId="31CCFDD5" w14:textId="77777777" w:rsidR="007446E0" w:rsidRPr="00606333" w:rsidRDefault="007446E0" w:rsidP="002B7FB0">
            <w:pPr>
              <w:rPr>
                <w:rFonts w:ascii="新細明體" w:hAnsi="新細明體"/>
                <w:sz w:val="20"/>
              </w:rPr>
            </w:pPr>
            <w:r w:rsidRPr="000A3E59">
              <w:rPr>
                <w:rFonts w:ascii="新細明體" w:hAnsi="新細明體"/>
                <w:noProof/>
                <w:sz w:val="20"/>
              </w:rPr>
              <w:t>5,235,651</w:t>
            </w:r>
          </w:p>
        </w:tc>
        <w:tc>
          <w:tcPr>
            <w:tcW w:w="1428" w:type="dxa"/>
            <w:tcBorders>
              <w:bottom w:val="single" w:sz="4" w:space="0" w:color="auto"/>
            </w:tcBorders>
            <w:shd w:val="clear" w:color="auto" w:fill="auto"/>
            <w:vAlign w:val="center"/>
          </w:tcPr>
          <w:p w14:paraId="20329B43" w14:textId="77777777" w:rsidR="007446E0" w:rsidRPr="00606333" w:rsidRDefault="007446E0" w:rsidP="002B7FB0">
            <w:pPr>
              <w:rPr>
                <w:rFonts w:ascii="新細明體" w:hAnsi="新細明體"/>
                <w:sz w:val="20"/>
              </w:rPr>
            </w:pPr>
            <w:r w:rsidRPr="000A3E59">
              <w:rPr>
                <w:rFonts w:ascii="新細明體" w:hAnsi="新細明體"/>
                <w:noProof/>
                <w:sz w:val="20"/>
              </w:rPr>
              <w:t>37.84</w:t>
            </w:r>
          </w:p>
        </w:tc>
        <w:tc>
          <w:tcPr>
            <w:tcW w:w="10771" w:type="dxa"/>
            <w:tcBorders>
              <w:bottom w:val="single" w:sz="4" w:space="0" w:color="auto"/>
            </w:tcBorders>
            <w:shd w:val="clear" w:color="auto" w:fill="auto"/>
            <w:vAlign w:val="center"/>
          </w:tcPr>
          <w:p w14:paraId="507B2CBC" w14:textId="77777777" w:rsidR="007446E0" w:rsidRPr="00606333" w:rsidRDefault="007446E0" w:rsidP="002B7FB0">
            <w:pPr>
              <w:jc w:val="both"/>
              <w:rPr>
                <w:rFonts w:hAnsi="標楷體"/>
                <w:sz w:val="20"/>
              </w:rPr>
            </w:pPr>
            <w:r w:rsidRPr="000A3E59">
              <w:rPr>
                <w:rFonts w:hAnsi="標楷體" w:hint="eastAsia"/>
                <w:noProof/>
                <w:sz w:val="20"/>
              </w:rPr>
              <w:t>辦理</w:t>
            </w:r>
            <w:r>
              <w:rPr>
                <w:rFonts w:hAnsi="標楷體" w:hint="eastAsia"/>
                <w:noProof/>
                <w:sz w:val="20"/>
              </w:rPr>
              <w:t>歷史建築原巴旅館澡堂</w:t>
            </w:r>
            <w:r w:rsidRPr="000A3E59">
              <w:rPr>
                <w:rFonts w:hAnsi="標楷體" w:hint="eastAsia"/>
                <w:noProof/>
                <w:sz w:val="20"/>
              </w:rPr>
              <w:t>修復工程</w:t>
            </w:r>
            <w:r>
              <w:rPr>
                <w:rFonts w:hAnsi="標楷體" w:hint="eastAsia"/>
                <w:noProof/>
                <w:sz w:val="20"/>
              </w:rPr>
              <w:t>等</w:t>
            </w:r>
            <w:r w:rsidRPr="000A3E59">
              <w:rPr>
                <w:rFonts w:hAnsi="標楷體" w:hint="eastAsia"/>
                <w:noProof/>
                <w:sz w:val="20"/>
              </w:rPr>
              <w:t>案件，尚在執行中。</w:t>
            </w:r>
          </w:p>
        </w:tc>
      </w:tr>
    </w:tbl>
    <w:p w14:paraId="05031F66" w14:textId="77777777" w:rsidR="007446E0" w:rsidRDefault="007446E0" w:rsidP="007446E0">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63D83A0F" w14:textId="77777777" w:rsidR="007446E0" w:rsidRPr="00C02861" w:rsidRDefault="007446E0" w:rsidP="00170D65">
      <w:pPr>
        <w:spacing w:line="20" w:lineRule="exact"/>
      </w:pPr>
    </w:p>
    <w:p w14:paraId="524F1E21" w14:textId="77777777" w:rsidR="00170D65" w:rsidRDefault="00170D65" w:rsidP="00170D65">
      <w:pPr>
        <w:pStyle w:val="2"/>
      </w:pPr>
      <w:r>
        <w:rPr>
          <w:rFonts w:hint="eastAsia"/>
        </w:rPr>
        <w:t>拾陸</w:t>
      </w:r>
      <w:r>
        <w:t>、消防局主管</w:t>
      </w:r>
    </w:p>
    <w:p w14:paraId="4043A876" w14:textId="77777777" w:rsidR="00170D65" w:rsidRDefault="00170D65" w:rsidP="00170D65">
      <w:pPr>
        <w:spacing w:line="500" w:lineRule="exact"/>
        <w:ind w:leftChars="200" w:left="320"/>
        <w:jc w:val="both"/>
      </w:pPr>
      <w:r>
        <w:rPr>
          <w:rFonts w:hint="eastAsia"/>
          <w:b/>
          <w:bCs/>
          <w:sz w:val="32"/>
        </w:rPr>
        <w:t>一、決算審定數簡明表</w:t>
      </w:r>
    </w:p>
    <w:p w14:paraId="7EA293DA" w14:textId="77777777" w:rsidR="00170D65" w:rsidRDefault="00170D65" w:rsidP="00170D65">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3E0EFBFF" w14:textId="77777777" w:rsidR="00170D65" w:rsidRPr="005D3F03" w:rsidRDefault="00170D65" w:rsidP="00011410">
      <w:pPr>
        <w:pStyle w:val="a8"/>
        <w:tabs>
          <w:tab w:val="right" w:pos="10800"/>
        </w:tabs>
        <w:spacing w:afterLines="20" w:after="72"/>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r>
        <w:rPr>
          <w:rFonts w:ascii="標楷體" w:eastAsia="標楷體" w:hAnsi="標楷體" w:hint="eastAsia"/>
        </w:rPr>
        <w:t xml:space="preserve"> </w:t>
      </w:r>
    </w:p>
    <w:p w14:paraId="5FE62B65" w14:textId="77777777" w:rsidR="00170D65" w:rsidRPr="007F6E9A" w:rsidRDefault="00170D65" w:rsidP="00170D65">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170D65" w:rsidRPr="00DA3717" w14:paraId="59910E55" w14:textId="77777777" w:rsidTr="004A5984">
        <w:trPr>
          <w:trHeight w:val="312"/>
          <w:tblHeader/>
        </w:trPr>
        <w:tc>
          <w:tcPr>
            <w:tcW w:w="3158" w:type="dxa"/>
            <w:vMerge w:val="restart"/>
            <w:tcBorders>
              <w:left w:val="nil"/>
            </w:tcBorders>
            <w:shd w:val="clear" w:color="auto" w:fill="auto"/>
            <w:vAlign w:val="center"/>
          </w:tcPr>
          <w:p w14:paraId="1C1B9FA7" w14:textId="77777777" w:rsidR="00170D65" w:rsidRPr="00DA3717" w:rsidRDefault="00170D65"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AC89AF6" w14:textId="77777777" w:rsidR="00170D65" w:rsidRPr="00DA3717" w:rsidRDefault="00170D65"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CEDD2A5" w14:textId="77777777" w:rsidR="00170D65" w:rsidRPr="00DA3717" w:rsidRDefault="00170D65"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AB6C069"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0004607"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58B31C3"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8010105"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70D65" w:rsidRPr="00DA3717" w14:paraId="6E6329D5" w14:textId="77777777" w:rsidTr="004A5984">
        <w:trPr>
          <w:trHeight w:val="312"/>
          <w:tblHeader/>
        </w:trPr>
        <w:tc>
          <w:tcPr>
            <w:tcW w:w="3158" w:type="dxa"/>
            <w:vMerge/>
            <w:tcBorders>
              <w:left w:val="nil"/>
            </w:tcBorders>
            <w:shd w:val="clear" w:color="auto" w:fill="auto"/>
            <w:vAlign w:val="center"/>
          </w:tcPr>
          <w:p w14:paraId="2CDFB3EA"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D05D41A"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3A6B6DA"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DC16EA9"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0BF1C56"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EAF125D"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D607531"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87CB8F0"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3CF8463" w14:textId="77777777" w:rsidR="00170D65" w:rsidRPr="00DA3717"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3B16A275" w14:textId="77777777" w:rsidR="00170D65" w:rsidRPr="00DA3717" w:rsidRDefault="00170D65"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70D65" w:rsidRPr="00BE75B9" w14:paraId="452BF0D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48CD95" w14:textId="77777777" w:rsidR="00170D65" w:rsidRPr="00BE75B9" w:rsidRDefault="00170D65"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BE75B9">
              <w:rPr>
                <w:rFonts w:ascii="標楷體" w:hAnsi="標楷體" w:hint="eastAsia"/>
                <w:noProof/>
                <w:sz w:val="20"/>
              </w:rPr>
              <w:t>消防局</w:t>
            </w:r>
          </w:p>
        </w:tc>
        <w:tc>
          <w:tcPr>
            <w:tcW w:w="1956" w:type="dxa"/>
            <w:shd w:val="clear" w:color="auto" w:fill="auto"/>
            <w:vAlign w:val="center"/>
          </w:tcPr>
          <w:p w14:paraId="1D03BB0D"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117,616,000</w:t>
            </w:r>
          </w:p>
        </w:tc>
        <w:tc>
          <w:tcPr>
            <w:tcW w:w="1844" w:type="dxa"/>
            <w:shd w:val="clear" w:color="auto" w:fill="auto"/>
            <w:vAlign w:val="center"/>
          </w:tcPr>
          <w:p w14:paraId="332BA72F"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122,406,596</w:t>
            </w:r>
          </w:p>
        </w:tc>
        <w:tc>
          <w:tcPr>
            <w:tcW w:w="1956" w:type="dxa"/>
            <w:shd w:val="clear" w:color="auto" w:fill="auto"/>
            <w:vAlign w:val="center"/>
          </w:tcPr>
          <w:p w14:paraId="2CB9782A"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hint="eastAsia"/>
                <w:noProof/>
                <w:sz w:val="20"/>
                <w:szCs w:val="20"/>
              </w:rPr>
              <w:t>－</w:t>
            </w:r>
          </w:p>
        </w:tc>
        <w:tc>
          <w:tcPr>
            <w:tcW w:w="1997" w:type="dxa"/>
            <w:shd w:val="clear" w:color="auto" w:fill="auto"/>
            <w:vAlign w:val="center"/>
          </w:tcPr>
          <w:p w14:paraId="62439EAD"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hint="eastAsia"/>
                <w:noProof/>
                <w:sz w:val="20"/>
                <w:szCs w:val="20"/>
              </w:rPr>
              <w:t>－</w:t>
            </w:r>
          </w:p>
        </w:tc>
        <w:tc>
          <w:tcPr>
            <w:tcW w:w="2017" w:type="dxa"/>
            <w:shd w:val="clear" w:color="auto" w:fill="auto"/>
            <w:vAlign w:val="center"/>
          </w:tcPr>
          <w:p w14:paraId="572B2E42"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103,839,194</w:t>
            </w:r>
          </w:p>
        </w:tc>
        <w:tc>
          <w:tcPr>
            <w:tcW w:w="2018" w:type="dxa"/>
            <w:shd w:val="clear" w:color="auto" w:fill="auto"/>
            <w:vAlign w:val="center"/>
          </w:tcPr>
          <w:p w14:paraId="2E9A8AE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18,567,402</w:t>
            </w:r>
          </w:p>
        </w:tc>
        <w:tc>
          <w:tcPr>
            <w:tcW w:w="2260" w:type="dxa"/>
            <w:shd w:val="clear" w:color="auto" w:fill="auto"/>
            <w:vAlign w:val="center"/>
          </w:tcPr>
          <w:p w14:paraId="79CF42C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122,406,596</w:t>
            </w:r>
          </w:p>
        </w:tc>
        <w:tc>
          <w:tcPr>
            <w:tcW w:w="2261" w:type="dxa"/>
            <w:shd w:val="clear" w:color="auto" w:fill="auto"/>
            <w:vAlign w:val="center"/>
          </w:tcPr>
          <w:p w14:paraId="1F412F4C"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4,790,596</w:t>
            </w:r>
          </w:p>
        </w:tc>
        <w:tc>
          <w:tcPr>
            <w:tcW w:w="1229" w:type="dxa"/>
            <w:shd w:val="clear" w:color="auto" w:fill="auto"/>
            <w:vAlign w:val="center"/>
          </w:tcPr>
          <w:p w14:paraId="22C0453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4.07</w:t>
            </w:r>
          </w:p>
        </w:tc>
      </w:tr>
      <w:tr w:rsidR="00170D65" w:rsidRPr="00BE75B9" w14:paraId="16D427B5"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1C39291"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E75B9">
              <w:rPr>
                <w:rFonts w:ascii="標楷體" w:hAnsi="標楷體" w:hint="eastAsia"/>
                <w:b w:val="0"/>
                <w:noProof/>
                <w:sz w:val="20"/>
              </w:rPr>
              <w:t>稅課收入</w:t>
            </w:r>
          </w:p>
        </w:tc>
        <w:tc>
          <w:tcPr>
            <w:tcW w:w="1956" w:type="dxa"/>
            <w:tcBorders>
              <w:bottom w:val="single" w:sz="4" w:space="0" w:color="auto"/>
            </w:tcBorders>
            <w:shd w:val="clear" w:color="auto" w:fill="auto"/>
            <w:vAlign w:val="center"/>
          </w:tcPr>
          <w:p w14:paraId="06DAA76F"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59,895,000</w:t>
            </w:r>
          </w:p>
        </w:tc>
        <w:tc>
          <w:tcPr>
            <w:tcW w:w="1844" w:type="dxa"/>
            <w:tcBorders>
              <w:bottom w:val="single" w:sz="4" w:space="0" w:color="auto"/>
            </w:tcBorders>
            <w:shd w:val="clear" w:color="auto" w:fill="auto"/>
            <w:vAlign w:val="center"/>
          </w:tcPr>
          <w:p w14:paraId="0D56103D"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59,786,087</w:t>
            </w:r>
          </w:p>
        </w:tc>
        <w:tc>
          <w:tcPr>
            <w:tcW w:w="1956" w:type="dxa"/>
            <w:tcBorders>
              <w:bottom w:val="single" w:sz="4" w:space="0" w:color="auto"/>
            </w:tcBorders>
            <w:shd w:val="clear" w:color="auto" w:fill="auto"/>
            <w:vAlign w:val="center"/>
          </w:tcPr>
          <w:p w14:paraId="39B9AF8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238EBC4F"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35DAF16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43,016,087</w:t>
            </w:r>
          </w:p>
        </w:tc>
        <w:tc>
          <w:tcPr>
            <w:tcW w:w="2018" w:type="dxa"/>
            <w:tcBorders>
              <w:bottom w:val="single" w:sz="4" w:space="0" w:color="auto"/>
            </w:tcBorders>
            <w:shd w:val="clear" w:color="auto" w:fill="auto"/>
            <w:vAlign w:val="center"/>
          </w:tcPr>
          <w:p w14:paraId="2B6ABF1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16,770,000</w:t>
            </w:r>
          </w:p>
        </w:tc>
        <w:tc>
          <w:tcPr>
            <w:tcW w:w="2260" w:type="dxa"/>
            <w:tcBorders>
              <w:bottom w:val="single" w:sz="4" w:space="0" w:color="auto"/>
            </w:tcBorders>
            <w:shd w:val="clear" w:color="auto" w:fill="auto"/>
            <w:vAlign w:val="center"/>
          </w:tcPr>
          <w:p w14:paraId="3931158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59,786,087</w:t>
            </w:r>
          </w:p>
        </w:tc>
        <w:tc>
          <w:tcPr>
            <w:tcW w:w="2261" w:type="dxa"/>
            <w:tcBorders>
              <w:bottom w:val="single" w:sz="4" w:space="0" w:color="auto"/>
            </w:tcBorders>
            <w:shd w:val="clear" w:color="auto" w:fill="auto"/>
            <w:vAlign w:val="center"/>
          </w:tcPr>
          <w:p w14:paraId="2B134C1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- 108,913</w:t>
            </w:r>
          </w:p>
        </w:tc>
        <w:tc>
          <w:tcPr>
            <w:tcW w:w="1229" w:type="dxa"/>
            <w:tcBorders>
              <w:bottom w:val="single" w:sz="4" w:space="0" w:color="auto"/>
            </w:tcBorders>
            <w:shd w:val="clear" w:color="auto" w:fill="auto"/>
            <w:vAlign w:val="center"/>
          </w:tcPr>
          <w:p w14:paraId="1E5AA762"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- 0.18</w:t>
            </w:r>
          </w:p>
        </w:tc>
      </w:tr>
      <w:tr w:rsidR="00170D65" w:rsidRPr="00BE75B9" w14:paraId="46FF8811" w14:textId="77777777" w:rsidTr="004A5984">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6123D441"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3692BB99"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844" w:type="dxa"/>
            <w:tcBorders>
              <w:top w:val="single" w:sz="4" w:space="0" w:color="auto"/>
              <w:left w:val="nil"/>
              <w:bottom w:val="nil"/>
              <w:right w:val="nil"/>
            </w:tcBorders>
            <w:shd w:val="clear" w:color="auto" w:fill="auto"/>
            <w:vAlign w:val="center"/>
          </w:tcPr>
          <w:p w14:paraId="3633AB5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56" w:type="dxa"/>
            <w:tcBorders>
              <w:top w:val="single" w:sz="4" w:space="0" w:color="auto"/>
              <w:left w:val="nil"/>
              <w:bottom w:val="nil"/>
              <w:right w:val="nil"/>
            </w:tcBorders>
            <w:shd w:val="clear" w:color="auto" w:fill="auto"/>
            <w:vAlign w:val="center"/>
          </w:tcPr>
          <w:p w14:paraId="7740B20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997" w:type="dxa"/>
            <w:tcBorders>
              <w:top w:val="single" w:sz="4" w:space="0" w:color="auto"/>
              <w:left w:val="nil"/>
              <w:bottom w:val="nil"/>
              <w:right w:val="nil"/>
            </w:tcBorders>
            <w:shd w:val="clear" w:color="auto" w:fill="auto"/>
            <w:vAlign w:val="center"/>
          </w:tcPr>
          <w:p w14:paraId="07FB4BD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7" w:type="dxa"/>
            <w:tcBorders>
              <w:top w:val="single" w:sz="4" w:space="0" w:color="auto"/>
              <w:left w:val="nil"/>
              <w:bottom w:val="nil"/>
              <w:right w:val="nil"/>
            </w:tcBorders>
            <w:shd w:val="clear" w:color="auto" w:fill="auto"/>
            <w:vAlign w:val="center"/>
          </w:tcPr>
          <w:p w14:paraId="4E99CDC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018" w:type="dxa"/>
            <w:tcBorders>
              <w:top w:val="single" w:sz="4" w:space="0" w:color="auto"/>
              <w:left w:val="nil"/>
              <w:bottom w:val="nil"/>
              <w:right w:val="nil"/>
            </w:tcBorders>
            <w:shd w:val="clear" w:color="auto" w:fill="auto"/>
            <w:vAlign w:val="center"/>
          </w:tcPr>
          <w:p w14:paraId="7D780E2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0" w:type="dxa"/>
            <w:tcBorders>
              <w:top w:val="single" w:sz="4" w:space="0" w:color="auto"/>
              <w:left w:val="nil"/>
              <w:bottom w:val="nil"/>
              <w:right w:val="nil"/>
            </w:tcBorders>
            <w:shd w:val="clear" w:color="auto" w:fill="auto"/>
            <w:vAlign w:val="center"/>
          </w:tcPr>
          <w:p w14:paraId="01C2E2B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2261" w:type="dxa"/>
            <w:tcBorders>
              <w:top w:val="single" w:sz="4" w:space="0" w:color="auto"/>
              <w:left w:val="nil"/>
              <w:bottom w:val="nil"/>
              <w:right w:val="nil"/>
            </w:tcBorders>
            <w:shd w:val="clear" w:color="auto" w:fill="auto"/>
            <w:vAlign w:val="center"/>
          </w:tcPr>
          <w:p w14:paraId="2C80D23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c>
          <w:tcPr>
            <w:tcW w:w="1229" w:type="dxa"/>
            <w:tcBorders>
              <w:top w:val="single" w:sz="4" w:space="0" w:color="auto"/>
              <w:left w:val="nil"/>
              <w:bottom w:val="nil"/>
            </w:tcBorders>
            <w:shd w:val="clear" w:color="auto" w:fill="auto"/>
            <w:vAlign w:val="center"/>
          </w:tcPr>
          <w:p w14:paraId="650D36E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noProof/>
                <w:sz w:val="20"/>
                <w:szCs w:val="20"/>
              </w:rPr>
            </w:pPr>
          </w:p>
        </w:tc>
      </w:tr>
      <w:tr w:rsidR="00170D65" w:rsidRPr="00BE75B9" w14:paraId="1A333AC0" w14:textId="77777777" w:rsidTr="004A5984">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6403FAB5"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E75B9">
              <w:rPr>
                <w:rFonts w:ascii="標楷體" w:hAnsi="標楷體" w:hint="eastAsia"/>
                <w:b w:val="0"/>
                <w:noProof/>
                <w:sz w:val="20"/>
              </w:rPr>
              <w:lastRenderedPageBreak/>
              <w:t>罰款及賠償收入</w:t>
            </w:r>
          </w:p>
        </w:tc>
        <w:tc>
          <w:tcPr>
            <w:tcW w:w="1956" w:type="dxa"/>
            <w:tcBorders>
              <w:top w:val="nil"/>
            </w:tcBorders>
            <w:shd w:val="clear" w:color="auto" w:fill="auto"/>
            <w:vAlign w:val="center"/>
          </w:tcPr>
          <w:p w14:paraId="07B5D53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5,068,000</w:t>
            </w:r>
          </w:p>
        </w:tc>
        <w:tc>
          <w:tcPr>
            <w:tcW w:w="1844" w:type="dxa"/>
            <w:tcBorders>
              <w:top w:val="nil"/>
            </w:tcBorders>
            <w:shd w:val="clear" w:color="auto" w:fill="auto"/>
            <w:vAlign w:val="center"/>
          </w:tcPr>
          <w:p w14:paraId="65C0475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7,195,556</w:t>
            </w:r>
          </w:p>
        </w:tc>
        <w:tc>
          <w:tcPr>
            <w:tcW w:w="1956" w:type="dxa"/>
            <w:tcBorders>
              <w:top w:val="nil"/>
            </w:tcBorders>
            <w:shd w:val="clear" w:color="auto" w:fill="auto"/>
            <w:vAlign w:val="center"/>
          </w:tcPr>
          <w:p w14:paraId="1C7D913A"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97" w:type="dxa"/>
            <w:tcBorders>
              <w:top w:val="nil"/>
            </w:tcBorders>
            <w:shd w:val="clear" w:color="auto" w:fill="auto"/>
            <w:vAlign w:val="center"/>
          </w:tcPr>
          <w:p w14:paraId="18390F8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017" w:type="dxa"/>
            <w:tcBorders>
              <w:top w:val="nil"/>
            </w:tcBorders>
            <w:shd w:val="clear" w:color="auto" w:fill="auto"/>
            <w:vAlign w:val="center"/>
          </w:tcPr>
          <w:p w14:paraId="60155D0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5,419,754</w:t>
            </w:r>
          </w:p>
        </w:tc>
        <w:tc>
          <w:tcPr>
            <w:tcW w:w="2018" w:type="dxa"/>
            <w:tcBorders>
              <w:top w:val="nil"/>
            </w:tcBorders>
            <w:shd w:val="clear" w:color="auto" w:fill="auto"/>
            <w:vAlign w:val="center"/>
          </w:tcPr>
          <w:p w14:paraId="2E9E84C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1,775,802</w:t>
            </w:r>
          </w:p>
        </w:tc>
        <w:tc>
          <w:tcPr>
            <w:tcW w:w="2260" w:type="dxa"/>
            <w:tcBorders>
              <w:top w:val="nil"/>
            </w:tcBorders>
            <w:shd w:val="clear" w:color="auto" w:fill="auto"/>
            <w:vAlign w:val="center"/>
          </w:tcPr>
          <w:p w14:paraId="12577DDD"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7,195,556</w:t>
            </w:r>
          </w:p>
        </w:tc>
        <w:tc>
          <w:tcPr>
            <w:tcW w:w="2261" w:type="dxa"/>
            <w:tcBorders>
              <w:top w:val="nil"/>
            </w:tcBorders>
            <w:shd w:val="clear" w:color="auto" w:fill="auto"/>
            <w:vAlign w:val="center"/>
          </w:tcPr>
          <w:p w14:paraId="41843F08"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2,127,556</w:t>
            </w:r>
          </w:p>
        </w:tc>
        <w:tc>
          <w:tcPr>
            <w:tcW w:w="1229" w:type="dxa"/>
            <w:tcBorders>
              <w:top w:val="nil"/>
            </w:tcBorders>
            <w:shd w:val="clear" w:color="auto" w:fill="auto"/>
            <w:vAlign w:val="center"/>
          </w:tcPr>
          <w:p w14:paraId="0972F52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41.98</w:t>
            </w:r>
          </w:p>
        </w:tc>
      </w:tr>
      <w:tr w:rsidR="00170D65" w:rsidRPr="00BE75B9" w14:paraId="6E50A66C"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6194F8"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E75B9">
              <w:rPr>
                <w:rFonts w:ascii="標楷體" w:hAnsi="標楷體" w:hint="eastAsia"/>
                <w:b w:val="0"/>
                <w:noProof/>
                <w:sz w:val="20"/>
              </w:rPr>
              <w:t>規費收入</w:t>
            </w:r>
          </w:p>
        </w:tc>
        <w:tc>
          <w:tcPr>
            <w:tcW w:w="1956" w:type="dxa"/>
            <w:shd w:val="clear" w:color="auto" w:fill="auto"/>
            <w:vAlign w:val="center"/>
          </w:tcPr>
          <w:p w14:paraId="4C9CB0E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6,630,000</w:t>
            </w:r>
          </w:p>
        </w:tc>
        <w:tc>
          <w:tcPr>
            <w:tcW w:w="1844" w:type="dxa"/>
            <w:shd w:val="clear" w:color="auto" w:fill="auto"/>
            <w:vAlign w:val="center"/>
          </w:tcPr>
          <w:p w14:paraId="323C753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7,088,535</w:t>
            </w:r>
          </w:p>
        </w:tc>
        <w:tc>
          <w:tcPr>
            <w:tcW w:w="1956" w:type="dxa"/>
            <w:shd w:val="clear" w:color="auto" w:fill="auto"/>
            <w:vAlign w:val="center"/>
          </w:tcPr>
          <w:p w14:paraId="5468FE1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97" w:type="dxa"/>
            <w:shd w:val="clear" w:color="auto" w:fill="auto"/>
            <w:vAlign w:val="center"/>
          </w:tcPr>
          <w:p w14:paraId="5AE8AD0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017" w:type="dxa"/>
            <w:shd w:val="clear" w:color="auto" w:fill="auto"/>
            <w:vAlign w:val="center"/>
          </w:tcPr>
          <w:p w14:paraId="2B426B8A"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7,066,935</w:t>
            </w:r>
          </w:p>
        </w:tc>
        <w:tc>
          <w:tcPr>
            <w:tcW w:w="2018" w:type="dxa"/>
            <w:shd w:val="clear" w:color="auto" w:fill="auto"/>
            <w:vAlign w:val="center"/>
          </w:tcPr>
          <w:p w14:paraId="2E2454F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21,600</w:t>
            </w:r>
          </w:p>
        </w:tc>
        <w:tc>
          <w:tcPr>
            <w:tcW w:w="2260" w:type="dxa"/>
            <w:shd w:val="clear" w:color="auto" w:fill="auto"/>
            <w:vAlign w:val="center"/>
          </w:tcPr>
          <w:p w14:paraId="42DD4F2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7,088,535</w:t>
            </w:r>
          </w:p>
        </w:tc>
        <w:tc>
          <w:tcPr>
            <w:tcW w:w="2261" w:type="dxa"/>
            <w:shd w:val="clear" w:color="auto" w:fill="auto"/>
            <w:vAlign w:val="center"/>
          </w:tcPr>
          <w:p w14:paraId="3F32F59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458,535</w:t>
            </w:r>
          </w:p>
        </w:tc>
        <w:tc>
          <w:tcPr>
            <w:tcW w:w="1229" w:type="dxa"/>
            <w:shd w:val="clear" w:color="auto" w:fill="auto"/>
            <w:vAlign w:val="center"/>
          </w:tcPr>
          <w:p w14:paraId="210595CD"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6.92</w:t>
            </w:r>
          </w:p>
        </w:tc>
      </w:tr>
      <w:tr w:rsidR="00170D65" w:rsidRPr="00BE75B9" w14:paraId="53B8A45E"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0D6BFB"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E75B9">
              <w:rPr>
                <w:rFonts w:ascii="標楷體" w:hAnsi="標楷體" w:hint="eastAsia"/>
                <w:b w:val="0"/>
                <w:noProof/>
                <w:sz w:val="20"/>
              </w:rPr>
              <w:t>財產收入</w:t>
            </w:r>
          </w:p>
        </w:tc>
        <w:tc>
          <w:tcPr>
            <w:tcW w:w="1956" w:type="dxa"/>
            <w:shd w:val="clear" w:color="auto" w:fill="auto"/>
            <w:vAlign w:val="center"/>
          </w:tcPr>
          <w:p w14:paraId="48F441A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8,747,000</w:t>
            </w:r>
          </w:p>
        </w:tc>
        <w:tc>
          <w:tcPr>
            <w:tcW w:w="1844" w:type="dxa"/>
            <w:shd w:val="clear" w:color="auto" w:fill="auto"/>
            <w:vAlign w:val="center"/>
          </w:tcPr>
          <w:p w14:paraId="5D87190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10,824,421</w:t>
            </w:r>
          </w:p>
        </w:tc>
        <w:tc>
          <w:tcPr>
            <w:tcW w:w="1956" w:type="dxa"/>
            <w:shd w:val="clear" w:color="auto" w:fill="auto"/>
            <w:vAlign w:val="center"/>
          </w:tcPr>
          <w:p w14:paraId="22D8035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97" w:type="dxa"/>
            <w:shd w:val="clear" w:color="auto" w:fill="auto"/>
            <w:vAlign w:val="center"/>
          </w:tcPr>
          <w:p w14:paraId="5404629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017" w:type="dxa"/>
            <w:shd w:val="clear" w:color="auto" w:fill="auto"/>
            <w:vAlign w:val="center"/>
          </w:tcPr>
          <w:p w14:paraId="47461F3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10,824,421</w:t>
            </w:r>
          </w:p>
        </w:tc>
        <w:tc>
          <w:tcPr>
            <w:tcW w:w="2018" w:type="dxa"/>
            <w:shd w:val="clear" w:color="auto" w:fill="auto"/>
            <w:vAlign w:val="center"/>
          </w:tcPr>
          <w:p w14:paraId="6828EA0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260" w:type="dxa"/>
            <w:shd w:val="clear" w:color="auto" w:fill="auto"/>
            <w:vAlign w:val="center"/>
          </w:tcPr>
          <w:p w14:paraId="04A624D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10,824,421</w:t>
            </w:r>
          </w:p>
        </w:tc>
        <w:tc>
          <w:tcPr>
            <w:tcW w:w="2261" w:type="dxa"/>
            <w:shd w:val="clear" w:color="auto" w:fill="auto"/>
            <w:vAlign w:val="center"/>
          </w:tcPr>
          <w:p w14:paraId="74DF5AD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2,077,421</w:t>
            </w:r>
          </w:p>
        </w:tc>
        <w:tc>
          <w:tcPr>
            <w:tcW w:w="1229" w:type="dxa"/>
            <w:shd w:val="clear" w:color="auto" w:fill="auto"/>
            <w:vAlign w:val="center"/>
          </w:tcPr>
          <w:p w14:paraId="37ABC53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23.75</w:t>
            </w:r>
          </w:p>
        </w:tc>
      </w:tr>
      <w:tr w:rsidR="00170D65" w:rsidRPr="00BE75B9" w14:paraId="7C3272A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86937F"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E75B9">
              <w:rPr>
                <w:rFonts w:ascii="標楷體" w:hAnsi="標楷體" w:hint="eastAsia"/>
                <w:b w:val="0"/>
                <w:noProof/>
                <w:sz w:val="20"/>
              </w:rPr>
              <w:t>補助及協助收入</w:t>
            </w:r>
          </w:p>
        </w:tc>
        <w:tc>
          <w:tcPr>
            <w:tcW w:w="1956" w:type="dxa"/>
            <w:shd w:val="clear" w:color="auto" w:fill="auto"/>
            <w:vAlign w:val="center"/>
          </w:tcPr>
          <w:p w14:paraId="5ED557CF"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17,134,000</w:t>
            </w:r>
          </w:p>
        </w:tc>
        <w:tc>
          <w:tcPr>
            <w:tcW w:w="1844" w:type="dxa"/>
            <w:shd w:val="clear" w:color="auto" w:fill="auto"/>
            <w:vAlign w:val="center"/>
          </w:tcPr>
          <w:p w14:paraId="399696F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17,000,208</w:t>
            </w:r>
          </w:p>
        </w:tc>
        <w:tc>
          <w:tcPr>
            <w:tcW w:w="1956" w:type="dxa"/>
            <w:shd w:val="clear" w:color="auto" w:fill="auto"/>
            <w:vAlign w:val="center"/>
          </w:tcPr>
          <w:p w14:paraId="612A3162"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97" w:type="dxa"/>
            <w:shd w:val="clear" w:color="auto" w:fill="auto"/>
            <w:vAlign w:val="center"/>
          </w:tcPr>
          <w:p w14:paraId="2AB56A8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017" w:type="dxa"/>
            <w:shd w:val="clear" w:color="auto" w:fill="auto"/>
            <w:vAlign w:val="center"/>
          </w:tcPr>
          <w:p w14:paraId="0CC45C1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17,000,208</w:t>
            </w:r>
          </w:p>
        </w:tc>
        <w:tc>
          <w:tcPr>
            <w:tcW w:w="2018" w:type="dxa"/>
            <w:shd w:val="clear" w:color="auto" w:fill="auto"/>
            <w:vAlign w:val="center"/>
          </w:tcPr>
          <w:p w14:paraId="640CB34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260" w:type="dxa"/>
            <w:shd w:val="clear" w:color="auto" w:fill="auto"/>
            <w:vAlign w:val="center"/>
          </w:tcPr>
          <w:p w14:paraId="56472A2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17,000,208</w:t>
            </w:r>
          </w:p>
        </w:tc>
        <w:tc>
          <w:tcPr>
            <w:tcW w:w="2261" w:type="dxa"/>
            <w:shd w:val="clear" w:color="auto" w:fill="auto"/>
            <w:vAlign w:val="center"/>
          </w:tcPr>
          <w:p w14:paraId="0328CED9"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- 133,792</w:t>
            </w:r>
          </w:p>
        </w:tc>
        <w:tc>
          <w:tcPr>
            <w:tcW w:w="1229" w:type="dxa"/>
            <w:shd w:val="clear" w:color="auto" w:fill="auto"/>
            <w:vAlign w:val="center"/>
          </w:tcPr>
          <w:p w14:paraId="4F94028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- 0.78</w:t>
            </w:r>
          </w:p>
        </w:tc>
      </w:tr>
      <w:tr w:rsidR="00170D65" w:rsidRPr="00BE75B9" w14:paraId="0FA8C901"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6664212" w14:textId="77777777" w:rsidR="00170D65" w:rsidRPr="00BE75B9"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E75B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C0183AF"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20,142,000</w:t>
            </w:r>
          </w:p>
        </w:tc>
        <w:tc>
          <w:tcPr>
            <w:tcW w:w="1844" w:type="dxa"/>
            <w:tcBorders>
              <w:bottom w:val="single" w:sz="4" w:space="0" w:color="auto"/>
            </w:tcBorders>
            <w:shd w:val="clear" w:color="auto" w:fill="auto"/>
            <w:vAlign w:val="center"/>
          </w:tcPr>
          <w:p w14:paraId="31258D9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20,511,789</w:t>
            </w:r>
          </w:p>
        </w:tc>
        <w:tc>
          <w:tcPr>
            <w:tcW w:w="1956" w:type="dxa"/>
            <w:tcBorders>
              <w:bottom w:val="single" w:sz="4" w:space="0" w:color="auto"/>
            </w:tcBorders>
            <w:shd w:val="clear" w:color="auto" w:fill="auto"/>
            <w:vAlign w:val="center"/>
          </w:tcPr>
          <w:p w14:paraId="08B4C7F9"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1A685C3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30A5C19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20,511,789</w:t>
            </w:r>
          </w:p>
        </w:tc>
        <w:tc>
          <w:tcPr>
            <w:tcW w:w="2018" w:type="dxa"/>
            <w:tcBorders>
              <w:bottom w:val="single" w:sz="4" w:space="0" w:color="auto"/>
            </w:tcBorders>
            <w:shd w:val="clear" w:color="auto" w:fill="auto"/>
            <w:vAlign w:val="center"/>
          </w:tcPr>
          <w:p w14:paraId="6201302C"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260" w:type="dxa"/>
            <w:tcBorders>
              <w:bottom w:val="single" w:sz="4" w:space="0" w:color="auto"/>
            </w:tcBorders>
            <w:shd w:val="clear" w:color="auto" w:fill="auto"/>
            <w:vAlign w:val="center"/>
          </w:tcPr>
          <w:p w14:paraId="62A1F228"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20,511,789</w:t>
            </w:r>
          </w:p>
        </w:tc>
        <w:tc>
          <w:tcPr>
            <w:tcW w:w="2261" w:type="dxa"/>
            <w:tcBorders>
              <w:bottom w:val="single" w:sz="4" w:space="0" w:color="auto"/>
            </w:tcBorders>
            <w:shd w:val="clear" w:color="auto" w:fill="auto"/>
            <w:vAlign w:val="center"/>
          </w:tcPr>
          <w:p w14:paraId="79D3D12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369,789</w:t>
            </w:r>
          </w:p>
        </w:tc>
        <w:tc>
          <w:tcPr>
            <w:tcW w:w="1229" w:type="dxa"/>
            <w:tcBorders>
              <w:bottom w:val="single" w:sz="4" w:space="0" w:color="auto"/>
            </w:tcBorders>
            <w:shd w:val="clear" w:color="auto" w:fill="auto"/>
            <w:vAlign w:val="center"/>
          </w:tcPr>
          <w:p w14:paraId="4E0ACEB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1.84</w:t>
            </w:r>
          </w:p>
        </w:tc>
      </w:tr>
    </w:tbl>
    <w:p w14:paraId="5933D745" w14:textId="77777777" w:rsidR="00170D65" w:rsidRDefault="00170D65" w:rsidP="00170D65">
      <w:pPr>
        <w:pStyle w:val="a7"/>
        <w:spacing w:beforeLines="0" w:before="0" w:afterLines="0" w:after="0" w:line="240" w:lineRule="exact"/>
        <w:ind w:leftChars="0" w:left="0" w:rightChars="50" w:right="80" w:firstLineChars="0" w:firstLine="0"/>
        <w:rPr>
          <w:b w:val="0"/>
          <w:bCs w:val="0"/>
          <w:szCs w:val="28"/>
        </w:rPr>
      </w:pPr>
    </w:p>
    <w:p w14:paraId="34D65CD7" w14:textId="77777777" w:rsidR="00170D65" w:rsidRDefault="00170D65" w:rsidP="00170D65">
      <w:pPr>
        <w:pStyle w:val="a8"/>
        <w:tabs>
          <w:tab w:val="right" w:pos="10800"/>
        </w:tabs>
        <w:ind w:leftChars="0" w:left="958" w:right="255"/>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1EB477BA" w14:textId="77777777" w:rsidR="00170D65" w:rsidRPr="00694358" w:rsidRDefault="00170D65" w:rsidP="00170D65">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170D65" w:rsidRPr="007E1449" w14:paraId="30C7A80F" w14:textId="77777777" w:rsidTr="004A5984">
        <w:trPr>
          <w:trHeight w:val="312"/>
          <w:tblHeader/>
        </w:trPr>
        <w:tc>
          <w:tcPr>
            <w:tcW w:w="560" w:type="dxa"/>
            <w:vMerge w:val="restart"/>
            <w:tcBorders>
              <w:left w:val="nil"/>
            </w:tcBorders>
            <w:shd w:val="clear" w:color="auto" w:fill="auto"/>
            <w:vAlign w:val="center"/>
          </w:tcPr>
          <w:p w14:paraId="0C61E953" w14:textId="77777777" w:rsidR="00170D65" w:rsidRPr="007E1449" w:rsidRDefault="00170D65"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340C4F5"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6D0C080"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175ABA5"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6A4694CF"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70D65" w:rsidRPr="007E1449" w14:paraId="2C0D1992" w14:textId="77777777" w:rsidTr="004A5984">
        <w:trPr>
          <w:trHeight w:val="312"/>
          <w:tblHeader/>
        </w:trPr>
        <w:tc>
          <w:tcPr>
            <w:tcW w:w="560" w:type="dxa"/>
            <w:vMerge/>
            <w:tcBorders>
              <w:left w:val="nil"/>
            </w:tcBorders>
            <w:shd w:val="clear" w:color="auto" w:fill="auto"/>
            <w:vAlign w:val="center"/>
          </w:tcPr>
          <w:p w14:paraId="76871FA3" w14:textId="77777777" w:rsidR="00170D65" w:rsidRPr="007E1449" w:rsidRDefault="00170D65" w:rsidP="002B7FB0">
            <w:pPr>
              <w:pStyle w:val="11"/>
              <w:spacing w:line="240" w:lineRule="auto"/>
              <w:jc w:val="distribute"/>
              <w:rPr>
                <w:bCs/>
                <w:sz w:val="20"/>
                <w:szCs w:val="20"/>
              </w:rPr>
            </w:pPr>
          </w:p>
        </w:tc>
        <w:tc>
          <w:tcPr>
            <w:tcW w:w="2604" w:type="dxa"/>
            <w:vMerge/>
            <w:shd w:val="clear" w:color="auto" w:fill="auto"/>
            <w:vAlign w:val="center"/>
          </w:tcPr>
          <w:p w14:paraId="38D5A867" w14:textId="77777777" w:rsidR="00170D65" w:rsidRPr="007E1449" w:rsidRDefault="00170D65"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7AA3861" w14:textId="77777777" w:rsidR="00170D65" w:rsidRPr="007E1449" w:rsidRDefault="00170D65"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5841CD95"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F78C024"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6701E51"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647B902"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8914250"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57A9E6EE"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70D65" w:rsidRPr="007E1449" w14:paraId="1C136F42" w14:textId="77777777" w:rsidTr="004A5984">
        <w:trPr>
          <w:trHeight w:val="312"/>
          <w:tblHeader/>
        </w:trPr>
        <w:tc>
          <w:tcPr>
            <w:tcW w:w="560" w:type="dxa"/>
            <w:vMerge/>
            <w:tcBorders>
              <w:left w:val="nil"/>
            </w:tcBorders>
            <w:shd w:val="clear" w:color="auto" w:fill="auto"/>
            <w:vAlign w:val="center"/>
          </w:tcPr>
          <w:p w14:paraId="0D9AB91A" w14:textId="77777777" w:rsidR="00170D65" w:rsidRPr="007E1449" w:rsidRDefault="00170D65" w:rsidP="002B7FB0">
            <w:pPr>
              <w:pStyle w:val="11"/>
              <w:spacing w:line="240" w:lineRule="auto"/>
              <w:jc w:val="distribute"/>
              <w:rPr>
                <w:bCs/>
                <w:sz w:val="20"/>
                <w:szCs w:val="20"/>
              </w:rPr>
            </w:pPr>
          </w:p>
        </w:tc>
        <w:tc>
          <w:tcPr>
            <w:tcW w:w="2604" w:type="dxa"/>
            <w:vMerge/>
            <w:shd w:val="clear" w:color="auto" w:fill="auto"/>
            <w:vAlign w:val="center"/>
          </w:tcPr>
          <w:p w14:paraId="03BBE3BB" w14:textId="77777777" w:rsidR="00170D65" w:rsidRPr="007E1449" w:rsidRDefault="00170D65"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A1C22C5" w14:textId="77777777" w:rsidR="00170D65" w:rsidRPr="007E1449" w:rsidRDefault="00170D65"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046ED55C" w14:textId="77777777" w:rsidR="00170D65" w:rsidRPr="007E1449" w:rsidRDefault="00170D65"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2AFBCC37" w14:textId="77777777" w:rsidR="00170D65" w:rsidRPr="007E1449" w:rsidRDefault="00170D65"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18D630C0" w14:textId="77777777" w:rsidR="00170D65" w:rsidRPr="007E1449" w:rsidRDefault="00170D65"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C18F643" w14:textId="77777777" w:rsidR="00170D65" w:rsidRPr="007E1449" w:rsidRDefault="00170D65"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14AC513E" w14:textId="77777777" w:rsidR="00170D65" w:rsidRPr="007E1449" w:rsidRDefault="00170D65"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31B57664" w14:textId="77777777" w:rsidR="00170D65" w:rsidRPr="007E1449" w:rsidRDefault="00170D65"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198B9D04" w14:textId="77777777" w:rsidR="00170D65" w:rsidRPr="007E1449" w:rsidRDefault="00170D65" w:rsidP="002B7FB0">
            <w:pPr>
              <w:pStyle w:val="11"/>
              <w:spacing w:line="240" w:lineRule="auto"/>
              <w:jc w:val="center"/>
              <w:rPr>
                <w:bCs/>
                <w:sz w:val="20"/>
                <w:szCs w:val="20"/>
              </w:rPr>
            </w:pPr>
            <w:r w:rsidRPr="007E1449">
              <w:rPr>
                <w:rFonts w:hint="eastAsia"/>
                <w:bCs/>
                <w:sz w:val="20"/>
                <w:szCs w:val="20"/>
              </w:rPr>
              <w:t>％</w:t>
            </w:r>
          </w:p>
        </w:tc>
      </w:tr>
      <w:tr w:rsidR="00170D65" w:rsidRPr="00E86910" w14:paraId="22BE5459"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9FF16C" w14:textId="77777777" w:rsidR="00170D65" w:rsidRPr="00E86910" w:rsidRDefault="00170D65"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2FD89CA" w14:textId="77777777" w:rsidR="00170D65" w:rsidRPr="00E86910" w:rsidRDefault="00170D65" w:rsidP="002B7FB0">
            <w:pPr>
              <w:pStyle w:val="11"/>
              <w:spacing w:line="240" w:lineRule="auto"/>
              <w:jc w:val="distribute"/>
              <w:rPr>
                <w:rFonts w:hAnsi="標楷體"/>
                <w:b/>
                <w:bCs/>
                <w:sz w:val="20"/>
                <w:szCs w:val="20"/>
              </w:rPr>
            </w:pPr>
            <w:r w:rsidRPr="00E86910">
              <w:rPr>
                <w:rFonts w:hAnsi="標楷體" w:hint="eastAsia"/>
                <w:b/>
                <w:bCs/>
                <w:noProof/>
                <w:sz w:val="20"/>
              </w:rPr>
              <w:t>消防局</w:t>
            </w:r>
          </w:p>
        </w:tc>
        <w:tc>
          <w:tcPr>
            <w:tcW w:w="2394" w:type="dxa"/>
            <w:shd w:val="clear" w:color="auto" w:fill="auto"/>
            <w:vAlign w:val="center"/>
          </w:tcPr>
          <w:p w14:paraId="539BBDC8"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901,427</w:t>
            </w:r>
          </w:p>
        </w:tc>
        <w:tc>
          <w:tcPr>
            <w:tcW w:w="2421" w:type="dxa"/>
            <w:shd w:val="clear" w:color="auto" w:fill="auto"/>
            <w:vAlign w:val="center"/>
          </w:tcPr>
          <w:p w14:paraId="18CC92BA"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hint="eastAsia"/>
                <w:b/>
                <w:bCs/>
                <w:noProof/>
                <w:sz w:val="20"/>
                <w:szCs w:val="20"/>
              </w:rPr>
              <w:t>－</w:t>
            </w:r>
          </w:p>
        </w:tc>
        <w:tc>
          <w:tcPr>
            <w:tcW w:w="2282" w:type="dxa"/>
            <w:shd w:val="clear" w:color="auto" w:fill="auto"/>
            <w:vAlign w:val="center"/>
          </w:tcPr>
          <w:p w14:paraId="7B25B7B8"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hint="eastAsia"/>
                <w:b/>
                <w:bCs/>
                <w:noProof/>
                <w:sz w:val="20"/>
                <w:szCs w:val="20"/>
              </w:rPr>
              <w:t>－</w:t>
            </w:r>
          </w:p>
        </w:tc>
        <w:tc>
          <w:tcPr>
            <w:tcW w:w="2365" w:type="dxa"/>
            <w:shd w:val="clear" w:color="auto" w:fill="auto"/>
            <w:vAlign w:val="center"/>
          </w:tcPr>
          <w:p w14:paraId="7105F8FD"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hint="eastAsia"/>
                <w:b/>
                <w:bCs/>
                <w:noProof/>
                <w:sz w:val="20"/>
                <w:szCs w:val="20"/>
              </w:rPr>
              <w:t>－</w:t>
            </w:r>
          </w:p>
        </w:tc>
        <w:tc>
          <w:tcPr>
            <w:tcW w:w="2422" w:type="dxa"/>
            <w:shd w:val="clear" w:color="auto" w:fill="auto"/>
            <w:vAlign w:val="center"/>
          </w:tcPr>
          <w:p w14:paraId="0D2DF886"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314,646</w:t>
            </w:r>
          </w:p>
        </w:tc>
        <w:tc>
          <w:tcPr>
            <w:tcW w:w="2267" w:type="dxa"/>
            <w:shd w:val="clear" w:color="auto" w:fill="auto"/>
            <w:vAlign w:val="center"/>
          </w:tcPr>
          <w:p w14:paraId="37A3F4D6"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558,653</w:t>
            </w:r>
          </w:p>
        </w:tc>
        <w:tc>
          <w:tcPr>
            <w:tcW w:w="2268" w:type="dxa"/>
            <w:shd w:val="clear" w:color="auto" w:fill="auto"/>
            <w:vAlign w:val="center"/>
          </w:tcPr>
          <w:p w14:paraId="27F48C83"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28,128</w:t>
            </w:r>
          </w:p>
        </w:tc>
        <w:tc>
          <w:tcPr>
            <w:tcW w:w="1113" w:type="dxa"/>
            <w:shd w:val="clear" w:color="auto" w:fill="auto"/>
            <w:vAlign w:val="center"/>
          </w:tcPr>
          <w:p w14:paraId="6BBF3E1A"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3.12</w:t>
            </w:r>
          </w:p>
        </w:tc>
      </w:tr>
      <w:tr w:rsidR="00170D65" w:rsidRPr="007E1449" w14:paraId="208FA64A"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B69932" w14:textId="77777777" w:rsidR="00170D65" w:rsidRPr="00916C61" w:rsidRDefault="00170D65" w:rsidP="002B7FB0">
            <w:pPr>
              <w:pStyle w:val="11"/>
              <w:spacing w:line="240" w:lineRule="auto"/>
              <w:jc w:val="center"/>
              <w:rPr>
                <w:rFonts w:hAnsi="標楷體"/>
                <w:bCs/>
                <w:sz w:val="20"/>
                <w:szCs w:val="20"/>
              </w:rPr>
            </w:pPr>
            <w:r w:rsidRPr="00916C61">
              <w:rPr>
                <w:rFonts w:hAnsi="標楷體"/>
                <w:bCs/>
                <w:noProof/>
                <w:sz w:val="20"/>
              </w:rPr>
              <w:t>108</w:t>
            </w:r>
          </w:p>
        </w:tc>
        <w:tc>
          <w:tcPr>
            <w:tcW w:w="2604" w:type="dxa"/>
            <w:shd w:val="clear" w:color="auto" w:fill="auto"/>
            <w:vAlign w:val="center"/>
          </w:tcPr>
          <w:p w14:paraId="4A1FFC37" w14:textId="77777777" w:rsidR="00170D65" w:rsidRPr="007E1449" w:rsidRDefault="00170D65" w:rsidP="002B7FB0">
            <w:pPr>
              <w:pStyle w:val="11"/>
              <w:spacing w:line="240" w:lineRule="auto"/>
              <w:ind w:leftChars="100" w:left="160"/>
              <w:jc w:val="distribute"/>
              <w:rPr>
                <w:rFonts w:hAnsi="標楷體"/>
                <w:bCs/>
                <w:sz w:val="20"/>
                <w:szCs w:val="20"/>
              </w:rPr>
            </w:pPr>
            <w:r w:rsidRPr="006F14E8">
              <w:rPr>
                <w:rFonts w:hAnsi="標楷體" w:hint="eastAsia"/>
                <w:bCs/>
                <w:noProof/>
                <w:sz w:val="20"/>
              </w:rPr>
              <w:t>罰款及賠償收入</w:t>
            </w:r>
          </w:p>
        </w:tc>
        <w:tc>
          <w:tcPr>
            <w:tcW w:w="2394" w:type="dxa"/>
            <w:shd w:val="clear" w:color="auto" w:fill="auto"/>
            <w:vAlign w:val="center"/>
          </w:tcPr>
          <w:p w14:paraId="481B96EF"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4,436</w:t>
            </w:r>
          </w:p>
        </w:tc>
        <w:tc>
          <w:tcPr>
            <w:tcW w:w="2421" w:type="dxa"/>
            <w:shd w:val="clear" w:color="auto" w:fill="auto"/>
            <w:vAlign w:val="center"/>
          </w:tcPr>
          <w:p w14:paraId="657A1734"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82" w:type="dxa"/>
            <w:shd w:val="clear" w:color="auto" w:fill="auto"/>
            <w:vAlign w:val="center"/>
          </w:tcPr>
          <w:p w14:paraId="17D91191"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365" w:type="dxa"/>
            <w:shd w:val="clear" w:color="auto" w:fill="auto"/>
            <w:vAlign w:val="center"/>
          </w:tcPr>
          <w:p w14:paraId="7D839BD3"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422" w:type="dxa"/>
            <w:shd w:val="clear" w:color="auto" w:fill="auto"/>
            <w:vAlign w:val="center"/>
          </w:tcPr>
          <w:p w14:paraId="3CFDD7AD"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4,436</w:t>
            </w:r>
          </w:p>
        </w:tc>
        <w:tc>
          <w:tcPr>
            <w:tcW w:w="2267" w:type="dxa"/>
            <w:shd w:val="clear" w:color="auto" w:fill="auto"/>
            <w:vAlign w:val="center"/>
          </w:tcPr>
          <w:p w14:paraId="7147E295"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68" w:type="dxa"/>
            <w:shd w:val="clear" w:color="auto" w:fill="auto"/>
            <w:vAlign w:val="center"/>
          </w:tcPr>
          <w:p w14:paraId="6DCC6D0E"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1113" w:type="dxa"/>
            <w:shd w:val="clear" w:color="auto" w:fill="auto"/>
            <w:vAlign w:val="center"/>
          </w:tcPr>
          <w:p w14:paraId="5680A6E6"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r>
      <w:tr w:rsidR="00170D65" w:rsidRPr="007E1449" w14:paraId="1F13FF71"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EB2B77" w14:textId="77777777" w:rsidR="00170D65" w:rsidRPr="00916C61" w:rsidRDefault="00170D65" w:rsidP="002B7FB0">
            <w:pPr>
              <w:pStyle w:val="11"/>
              <w:spacing w:line="240" w:lineRule="auto"/>
              <w:jc w:val="center"/>
              <w:rPr>
                <w:rFonts w:hAnsi="標楷體"/>
                <w:bCs/>
                <w:sz w:val="20"/>
                <w:szCs w:val="20"/>
              </w:rPr>
            </w:pPr>
            <w:r w:rsidRPr="00916C61">
              <w:rPr>
                <w:rFonts w:hAnsi="標楷體"/>
                <w:bCs/>
                <w:noProof/>
                <w:sz w:val="20"/>
              </w:rPr>
              <w:t>109</w:t>
            </w:r>
          </w:p>
        </w:tc>
        <w:tc>
          <w:tcPr>
            <w:tcW w:w="2604" w:type="dxa"/>
            <w:shd w:val="clear" w:color="auto" w:fill="auto"/>
            <w:vAlign w:val="center"/>
          </w:tcPr>
          <w:p w14:paraId="75EF521D" w14:textId="77777777" w:rsidR="00170D65" w:rsidRPr="007E1449" w:rsidRDefault="00170D65" w:rsidP="002B7FB0">
            <w:pPr>
              <w:pStyle w:val="11"/>
              <w:spacing w:line="240" w:lineRule="auto"/>
              <w:ind w:leftChars="100" w:left="160"/>
              <w:jc w:val="distribute"/>
              <w:rPr>
                <w:rFonts w:hAnsi="標楷體"/>
                <w:bCs/>
                <w:sz w:val="20"/>
                <w:szCs w:val="20"/>
              </w:rPr>
            </w:pPr>
            <w:r w:rsidRPr="006F14E8">
              <w:rPr>
                <w:rFonts w:hAnsi="標楷體" w:hint="eastAsia"/>
                <w:bCs/>
                <w:noProof/>
                <w:sz w:val="20"/>
              </w:rPr>
              <w:t>罰款及賠償收入</w:t>
            </w:r>
          </w:p>
        </w:tc>
        <w:tc>
          <w:tcPr>
            <w:tcW w:w="2394" w:type="dxa"/>
            <w:shd w:val="clear" w:color="auto" w:fill="auto"/>
            <w:vAlign w:val="center"/>
          </w:tcPr>
          <w:p w14:paraId="792E1339"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33,491</w:t>
            </w:r>
          </w:p>
        </w:tc>
        <w:tc>
          <w:tcPr>
            <w:tcW w:w="2421" w:type="dxa"/>
            <w:shd w:val="clear" w:color="auto" w:fill="auto"/>
            <w:vAlign w:val="center"/>
          </w:tcPr>
          <w:p w14:paraId="77A47919"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82" w:type="dxa"/>
            <w:shd w:val="clear" w:color="auto" w:fill="auto"/>
            <w:vAlign w:val="center"/>
          </w:tcPr>
          <w:p w14:paraId="7BC6BCF9"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365" w:type="dxa"/>
            <w:shd w:val="clear" w:color="auto" w:fill="auto"/>
            <w:vAlign w:val="center"/>
          </w:tcPr>
          <w:p w14:paraId="124C9745"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422" w:type="dxa"/>
            <w:shd w:val="clear" w:color="auto" w:fill="auto"/>
            <w:vAlign w:val="center"/>
          </w:tcPr>
          <w:p w14:paraId="1F53DA75"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67" w:type="dxa"/>
            <w:shd w:val="clear" w:color="auto" w:fill="auto"/>
            <w:vAlign w:val="center"/>
          </w:tcPr>
          <w:p w14:paraId="6EF06A4E"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19,433</w:t>
            </w:r>
          </w:p>
        </w:tc>
        <w:tc>
          <w:tcPr>
            <w:tcW w:w="2268" w:type="dxa"/>
            <w:shd w:val="clear" w:color="auto" w:fill="auto"/>
            <w:vAlign w:val="center"/>
          </w:tcPr>
          <w:p w14:paraId="182B2E32"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14,058</w:t>
            </w:r>
          </w:p>
        </w:tc>
        <w:tc>
          <w:tcPr>
            <w:tcW w:w="1113" w:type="dxa"/>
            <w:shd w:val="clear" w:color="auto" w:fill="auto"/>
            <w:vAlign w:val="center"/>
          </w:tcPr>
          <w:p w14:paraId="4B97F161"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41.98</w:t>
            </w:r>
          </w:p>
        </w:tc>
      </w:tr>
      <w:tr w:rsidR="00170D65" w:rsidRPr="007E1449" w14:paraId="71064E87"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D3B466D" w14:textId="77777777" w:rsidR="00170D65" w:rsidRPr="00916C61" w:rsidRDefault="00170D65" w:rsidP="002B7FB0">
            <w:pPr>
              <w:pStyle w:val="11"/>
              <w:spacing w:line="240" w:lineRule="auto"/>
              <w:jc w:val="center"/>
              <w:rPr>
                <w:rFonts w:hAnsi="標楷體"/>
                <w:bCs/>
                <w:sz w:val="20"/>
                <w:szCs w:val="20"/>
              </w:rPr>
            </w:pPr>
            <w:r w:rsidRPr="00916C61">
              <w:rPr>
                <w:rFonts w:hAnsi="標楷體"/>
                <w:bCs/>
                <w:noProof/>
                <w:sz w:val="20"/>
              </w:rPr>
              <w:t>110</w:t>
            </w:r>
          </w:p>
        </w:tc>
        <w:tc>
          <w:tcPr>
            <w:tcW w:w="2604" w:type="dxa"/>
            <w:shd w:val="clear" w:color="auto" w:fill="auto"/>
            <w:vAlign w:val="center"/>
          </w:tcPr>
          <w:p w14:paraId="46099C2A" w14:textId="77777777" w:rsidR="00170D65" w:rsidRPr="007E1449" w:rsidRDefault="00170D65" w:rsidP="002B7FB0">
            <w:pPr>
              <w:pStyle w:val="11"/>
              <w:spacing w:line="240" w:lineRule="auto"/>
              <w:ind w:leftChars="100" w:left="160"/>
              <w:jc w:val="distribute"/>
              <w:rPr>
                <w:rFonts w:hAnsi="標楷體"/>
                <w:bCs/>
                <w:sz w:val="20"/>
                <w:szCs w:val="20"/>
              </w:rPr>
            </w:pPr>
            <w:r w:rsidRPr="006F14E8">
              <w:rPr>
                <w:rFonts w:hAnsi="標楷體" w:hint="eastAsia"/>
                <w:bCs/>
                <w:noProof/>
                <w:sz w:val="20"/>
              </w:rPr>
              <w:t>罰款及賠償收入</w:t>
            </w:r>
          </w:p>
        </w:tc>
        <w:tc>
          <w:tcPr>
            <w:tcW w:w="2394" w:type="dxa"/>
            <w:shd w:val="clear" w:color="auto" w:fill="auto"/>
            <w:vAlign w:val="center"/>
          </w:tcPr>
          <w:p w14:paraId="79B8C58E"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12,000</w:t>
            </w:r>
          </w:p>
        </w:tc>
        <w:tc>
          <w:tcPr>
            <w:tcW w:w="2421" w:type="dxa"/>
            <w:shd w:val="clear" w:color="auto" w:fill="auto"/>
            <w:vAlign w:val="center"/>
          </w:tcPr>
          <w:p w14:paraId="407FD1AC"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82" w:type="dxa"/>
            <w:shd w:val="clear" w:color="auto" w:fill="auto"/>
            <w:vAlign w:val="center"/>
          </w:tcPr>
          <w:p w14:paraId="029B7B58"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365" w:type="dxa"/>
            <w:shd w:val="clear" w:color="auto" w:fill="auto"/>
            <w:vAlign w:val="center"/>
          </w:tcPr>
          <w:p w14:paraId="21D799DD"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422" w:type="dxa"/>
            <w:shd w:val="clear" w:color="auto" w:fill="auto"/>
            <w:vAlign w:val="center"/>
          </w:tcPr>
          <w:p w14:paraId="67368448"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67" w:type="dxa"/>
            <w:shd w:val="clear" w:color="auto" w:fill="auto"/>
            <w:vAlign w:val="center"/>
          </w:tcPr>
          <w:p w14:paraId="317DBC90"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68" w:type="dxa"/>
            <w:shd w:val="clear" w:color="auto" w:fill="auto"/>
            <w:vAlign w:val="center"/>
          </w:tcPr>
          <w:p w14:paraId="3FB7A433"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12,000</w:t>
            </w:r>
          </w:p>
        </w:tc>
        <w:tc>
          <w:tcPr>
            <w:tcW w:w="1113" w:type="dxa"/>
            <w:shd w:val="clear" w:color="auto" w:fill="auto"/>
            <w:vAlign w:val="center"/>
          </w:tcPr>
          <w:p w14:paraId="032301BC"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100.00</w:t>
            </w:r>
          </w:p>
        </w:tc>
      </w:tr>
      <w:tr w:rsidR="00170D65" w:rsidRPr="007E1449" w14:paraId="75C0160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FF8AF5" w14:textId="77777777" w:rsidR="00170D65" w:rsidRPr="00916C61" w:rsidRDefault="00170D65" w:rsidP="002B7FB0">
            <w:pPr>
              <w:pStyle w:val="11"/>
              <w:spacing w:line="240" w:lineRule="auto"/>
              <w:jc w:val="center"/>
              <w:rPr>
                <w:rFonts w:hAnsi="標楷體"/>
                <w:bCs/>
                <w:sz w:val="20"/>
                <w:szCs w:val="20"/>
              </w:rPr>
            </w:pPr>
            <w:r w:rsidRPr="00916C61">
              <w:rPr>
                <w:rFonts w:hAnsi="標楷體"/>
                <w:bCs/>
                <w:noProof/>
                <w:sz w:val="20"/>
              </w:rPr>
              <w:t>111</w:t>
            </w:r>
          </w:p>
        </w:tc>
        <w:tc>
          <w:tcPr>
            <w:tcW w:w="2604" w:type="dxa"/>
            <w:shd w:val="clear" w:color="auto" w:fill="auto"/>
            <w:vAlign w:val="center"/>
          </w:tcPr>
          <w:p w14:paraId="7B82916C" w14:textId="77777777" w:rsidR="00170D65" w:rsidRPr="007E1449" w:rsidRDefault="00170D65" w:rsidP="002B7FB0">
            <w:pPr>
              <w:pStyle w:val="11"/>
              <w:spacing w:line="240" w:lineRule="auto"/>
              <w:ind w:leftChars="100" w:left="160"/>
              <w:jc w:val="distribute"/>
              <w:rPr>
                <w:rFonts w:hAnsi="標楷體"/>
                <w:bCs/>
                <w:sz w:val="20"/>
                <w:szCs w:val="20"/>
              </w:rPr>
            </w:pPr>
            <w:r w:rsidRPr="006F14E8">
              <w:rPr>
                <w:rFonts w:hAnsi="標楷體" w:hint="eastAsia"/>
                <w:bCs/>
                <w:noProof/>
                <w:sz w:val="20"/>
              </w:rPr>
              <w:t>罰款及賠償收入</w:t>
            </w:r>
          </w:p>
        </w:tc>
        <w:tc>
          <w:tcPr>
            <w:tcW w:w="2394" w:type="dxa"/>
            <w:shd w:val="clear" w:color="auto" w:fill="auto"/>
            <w:vAlign w:val="center"/>
          </w:tcPr>
          <w:p w14:paraId="5B11D3D2"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202,000</w:t>
            </w:r>
          </w:p>
        </w:tc>
        <w:tc>
          <w:tcPr>
            <w:tcW w:w="2421" w:type="dxa"/>
            <w:shd w:val="clear" w:color="auto" w:fill="auto"/>
            <w:vAlign w:val="center"/>
          </w:tcPr>
          <w:p w14:paraId="55F7F53B"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82" w:type="dxa"/>
            <w:shd w:val="clear" w:color="auto" w:fill="auto"/>
            <w:vAlign w:val="center"/>
          </w:tcPr>
          <w:p w14:paraId="2487BF63"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365" w:type="dxa"/>
            <w:shd w:val="clear" w:color="auto" w:fill="auto"/>
            <w:vAlign w:val="center"/>
          </w:tcPr>
          <w:p w14:paraId="06C60279"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422" w:type="dxa"/>
            <w:shd w:val="clear" w:color="auto" w:fill="auto"/>
            <w:vAlign w:val="center"/>
          </w:tcPr>
          <w:p w14:paraId="755996B3"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202,000</w:t>
            </w:r>
          </w:p>
        </w:tc>
        <w:tc>
          <w:tcPr>
            <w:tcW w:w="2267" w:type="dxa"/>
            <w:shd w:val="clear" w:color="auto" w:fill="auto"/>
            <w:vAlign w:val="center"/>
          </w:tcPr>
          <w:p w14:paraId="08F73A75"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68" w:type="dxa"/>
            <w:shd w:val="clear" w:color="auto" w:fill="auto"/>
            <w:vAlign w:val="center"/>
          </w:tcPr>
          <w:p w14:paraId="0F8A3D80"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1113" w:type="dxa"/>
            <w:shd w:val="clear" w:color="auto" w:fill="auto"/>
            <w:vAlign w:val="center"/>
          </w:tcPr>
          <w:p w14:paraId="4566044F"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r>
      <w:tr w:rsidR="00170D65" w:rsidRPr="00E86910" w14:paraId="52A6C151"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18ECE4" w14:textId="77777777" w:rsidR="00170D65" w:rsidRPr="00916C61" w:rsidRDefault="00170D65" w:rsidP="002B7FB0">
            <w:pPr>
              <w:pStyle w:val="11"/>
              <w:spacing w:line="240" w:lineRule="auto"/>
              <w:jc w:val="center"/>
              <w:rPr>
                <w:rFonts w:hAnsi="標楷體"/>
                <w:bCs/>
                <w:sz w:val="20"/>
                <w:szCs w:val="20"/>
              </w:rPr>
            </w:pPr>
            <w:r w:rsidRPr="00916C61">
              <w:rPr>
                <w:rFonts w:hAnsi="標楷體"/>
                <w:bCs/>
                <w:noProof/>
                <w:sz w:val="20"/>
              </w:rPr>
              <w:t>112</w:t>
            </w:r>
          </w:p>
        </w:tc>
        <w:tc>
          <w:tcPr>
            <w:tcW w:w="2604" w:type="dxa"/>
            <w:shd w:val="clear" w:color="auto" w:fill="auto"/>
            <w:vAlign w:val="center"/>
          </w:tcPr>
          <w:p w14:paraId="0844E071" w14:textId="77777777" w:rsidR="00170D65" w:rsidRPr="00E86910" w:rsidRDefault="00170D65" w:rsidP="002B7FB0">
            <w:pPr>
              <w:pStyle w:val="11"/>
              <w:spacing w:line="240" w:lineRule="auto"/>
              <w:ind w:leftChars="100" w:left="160"/>
              <w:jc w:val="distribute"/>
              <w:rPr>
                <w:rFonts w:hAnsi="標楷體"/>
                <w:b/>
                <w:bCs/>
                <w:sz w:val="20"/>
                <w:szCs w:val="20"/>
              </w:rPr>
            </w:pPr>
            <w:r w:rsidRPr="00E86910">
              <w:rPr>
                <w:rFonts w:hAnsi="標楷體" w:hint="eastAsia"/>
                <w:b/>
                <w:bCs/>
                <w:noProof/>
                <w:sz w:val="20"/>
              </w:rPr>
              <w:t>小計</w:t>
            </w:r>
          </w:p>
        </w:tc>
        <w:tc>
          <w:tcPr>
            <w:tcW w:w="2394" w:type="dxa"/>
            <w:shd w:val="clear" w:color="auto" w:fill="auto"/>
            <w:vAlign w:val="center"/>
          </w:tcPr>
          <w:p w14:paraId="5562FAF5"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649,500</w:t>
            </w:r>
          </w:p>
        </w:tc>
        <w:tc>
          <w:tcPr>
            <w:tcW w:w="2421" w:type="dxa"/>
            <w:shd w:val="clear" w:color="auto" w:fill="auto"/>
            <w:vAlign w:val="center"/>
          </w:tcPr>
          <w:p w14:paraId="514273C7"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hint="eastAsia"/>
                <w:b/>
                <w:bCs/>
                <w:noProof/>
                <w:sz w:val="20"/>
                <w:szCs w:val="20"/>
              </w:rPr>
              <w:t>－</w:t>
            </w:r>
          </w:p>
        </w:tc>
        <w:tc>
          <w:tcPr>
            <w:tcW w:w="2282" w:type="dxa"/>
            <w:shd w:val="clear" w:color="auto" w:fill="auto"/>
            <w:vAlign w:val="center"/>
          </w:tcPr>
          <w:p w14:paraId="7D606CE9"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hint="eastAsia"/>
                <w:b/>
                <w:bCs/>
                <w:noProof/>
                <w:sz w:val="20"/>
                <w:szCs w:val="20"/>
              </w:rPr>
              <w:t>－</w:t>
            </w:r>
          </w:p>
        </w:tc>
        <w:tc>
          <w:tcPr>
            <w:tcW w:w="2365" w:type="dxa"/>
            <w:shd w:val="clear" w:color="auto" w:fill="auto"/>
            <w:vAlign w:val="center"/>
          </w:tcPr>
          <w:p w14:paraId="773F1BC1"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hint="eastAsia"/>
                <w:b/>
                <w:bCs/>
                <w:noProof/>
                <w:sz w:val="20"/>
                <w:szCs w:val="20"/>
              </w:rPr>
              <w:t>－</w:t>
            </w:r>
          </w:p>
        </w:tc>
        <w:tc>
          <w:tcPr>
            <w:tcW w:w="2422" w:type="dxa"/>
            <w:shd w:val="clear" w:color="auto" w:fill="auto"/>
            <w:vAlign w:val="center"/>
          </w:tcPr>
          <w:p w14:paraId="4B18B7B8"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108,210</w:t>
            </w:r>
          </w:p>
        </w:tc>
        <w:tc>
          <w:tcPr>
            <w:tcW w:w="2267" w:type="dxa"/>
            <w:shd w:val="clear" w:color="auto" w:fill="auto"/>
            <w:vAlign w:val="center"/>
          </w:tcPr>
          <w:p w14:paraId="0E4CEA62"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539,220</w:t>
            </w:r>
          </w:p>
        </w:tc>
        <w:tc>
          <w:tcPr>
            <w:tcW w:w="2268" w:type="dxa"/>
            <w:shd w:val="clear" w:color="auto" w:fill="auto"/>
            <w:vAlign w:val="center"/>
          </w:tcPr>
          <w:p w14:paraId="37C87197"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2,070</w:t>
            </w:r>
          </w:p>
        </w:tc>
        <w:tc>
          <w:tcPr>
            <w:tcW w:w="1113" w:type="dxa"/>
            <w:shd w:val="clear" w:color="auto" w:fill="auto"/>
            <w:vAlign w:val="center"/>
          </w:tcPr>
          <w:p w14:paraId="1FBA8C58" w14:textId="77777777" w:rsidR="00170D65" w:rsidRPr="00916C61" w:rsidRDefault="00170D65" w:rsidP="002B7FB0">
            <w:pPr>
              <w:pStyle w:val="11"/>
              <w:spacing w:line="240" w:lineRule="auto"/>
              <w:jc w:val="right"/>
              <w:rPr>
                <w:rFonts w:asciiTheme="minorEastAsia" w:eastAsiaTheme="minorEastAsia" w:hAnsiTheme="minorEastAsia"/>
                <w:b/>
                <w:bCs/>
                <w:sz w:val="20"/>
                <w:szCs w:val="20"/>
              </w:rPr>
            </w:pPr>
            <w:r w:rsidRPr="00916C61">
              <w:rPr>
                <w:rFonts w:asciiTheme="minorEastAsia" w:eastAsiaTheme="minorEastAsia" w:hAnsiTheme="minorEastAsia"/>
                <w:b/>
                <w:bCs/>
                <w:noProof/>
                <w:sz w:val="20"/>
                <w:szCs w:val="20"/>
              </w:rPr>
              <w:t>0.32</w:t>
            </w:r>
          </w:p>
        </w:tc>
      </w:tr>
      <w:tr w:rsidR="00170D65" w:rsidRPr="007E1449" w14:paraId="0DFBB48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5326DA" w14:textId="77777777" w:rsidR="00170D65" w:rsidRPr="00FB7CDD" w:rsidRDefault="00170D65"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B065EA6" w14:textId="77777777" w:rsidR="00170D65" w:rsidRPr="007E1449" w:rsidRDefault="00170D65" w:rsidP="002B7FB0">
            <w:pPr>
              <w:pStyle w:val="11"/>
              <w:spacing w:line="240" w:lineRule="auto"/>
              <w:ind w:leftChars="100" w:left="160"/>
              <w:jc w:val="distribute"/>
              <w:rPr>
                <w:rFonts w:hAnsi="標楷體"/>
                <w:bCs/>
                <w:sz w:val="20"/>
                <w:szCs w:val="20"/>
              </w:rPr>
            </w:pPr>
            <w:r w:rsidRPr="006F14E8">
              <w:rPr>
                <w:rFonts w:hAnsi="標楷體" w:hint="eastAsia"/>
                <w:bCs/>
                <w:noProof/>
                <w:sz w:val="20"/>
              </w:rPr>
              <w:t>罰款及賠償收入</w:t>
            </w:r>
          </w:p>
        </w:tc>
        <w:tc>
          <w:tcPr>
            <w:tcW w:w="2394" w:type="dxa"/>
            <w:shd w:val="clear" w:color="auto" w:fill="auto"/>
            <w:vAlign w:val="center"/>
          </w:tcPr>
          <w:p w14:paraId="2E69DDE6"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633,300</w:t>
            </w:r>
          </w:p>
        </w:tc>
        <w:tc>
          <w:tcPr>
            <w:tcW w:w="2421" w:type="dxa"/>
            <w:shd w:val="clear" w:color="auto" w:fill="auto"/>
            <w:vAlign w:val="center"/>
          </w:tcPr>
          <w:p w14:paraId="2E7280FF"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82" w:type="dxa"/>
            <w:shd w:val="clear" w:color="auto" w:fill="auto"/>
            <w:vAlign w:val="center"/>
          </w:tcPr>
          <w:p w14:paraId="79CB7234"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365" w:type="dxa"/>
            <w:shd w:val="clear" w:color="auto" w:fill="auto"/>
            <w:vAlign w:val="center"/>
          </w:tcPr>
          <w:p w14:paraId="0CE91E3E"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422" w:type="dxa"/>
            <w:shd w:val="clear" w:color="auto" w:fill="auto"/>
            <w:vAlign w:val="center"/>
          </w:tcPr>
          <w:p w14:paraId="6639F2FC"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102,810</w:t>
            </w:r>
          </w:p>
        </w:tc>
        <w:tc>
          <w:tcPr>
            <w:tcW w:w="2267" w:type="dxa"/>
            <w:shd w:val="clear" w:color="auto" w:fill="auto"/>
            <w:vAlign w:val="center"/>
          </w:tcPr>
          <w:p w14:paraId="582B8BCE"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530,220</w:t>
            </w:r>
          </w:p>
        </w:tc>
        <w:tc>
          <w:tcPr>
            <w:tcW w:w="2268" w:type="dxa"/>
            <w:shd w:val="clear" w:color="auto" w:fill="auto"/>
            <w:vAlign w:val="center"/>
          </w:tcPr>
          <w:p w14:paraId="199F4B02"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270</w:t>
            </w:r>
          </w:p>
        </w:tc>
        <w:tc>
          <w:tcPr>
            <w:tcW w:w="1113" w:type="dxa"/>
            <w:shd w:val="clear" w:color="auto" w:fill="auto"/>
            <w:vAlign w:val="center"/>
          </w:tcPr>
          <w:p w14:paraId="0F0D5828"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0.04</w:t>
            </w:r>
          </w:p>
        </w:tc>
      </w:tr>
      <w:tr w:rsidR="00170D65" w:rsidRPr="007E1449" w14:paraId="4267E40F"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C484E4C" w14:textId="77777777" w:rsidR="00170D65" w:rsidRPr="00FB7CDD" w:rsidRDefault="00170D65" w:rsidP="002B7FB0">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CF06B23" w14:textId="77777777" w:rsidR="00170D65" w:rsidRPr="007E1449" w:rsidRDefault="00170D65" w:rsidP="002B7FB0">
            <w:pPr>
              <w:pStyle w:val="11"/>
              <w:spacing w:line="240" w:lineRule="auto"/>
              <w:ind w:leftChars="100" w:left="160"/>
              <w:jc w:val="distribute"/>
              <w:rPr>
                <w:rFonts w:hAnsi="標楷體"/>
                <w:bCs/>
                <w:sz w:val="20"/>
                <w:szCs w:val="20"/>
              </w:rPr>
            </w:pPr>
            <w:r w:rsidRPr="006F14E8">
              <w:rPr>
                <w:rFonts w:hAnsi="標楷體" w:hint="eastAsia"/>
                <w:bCs/>
                <w:noProof/>
                <w:sz w:val="20"/>
              </w:rPr>
              <w:t>規費收入</w:t>
            </w:r>
          </w:p>
        </w:tc>
        <w:tc>
          <w:tcPr>
            <w:tcW w:w="2394" w:type="dxa"/>
            <w:tcBorders>
              <w:bottom w:val="single" w:sz="4" w:space="0" w:color="auto"/>
            </w:tcBorders>
            <w:shd w:val="clear" w:color="auto" w:fill="auto"/>
            <w:vAlign w:val="center"/>
          </w:tcPr>
          <w:p w14:paraId="3E4AFA07"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16,200</w:t>
            </w:r>
          </w:p>
        </w:tc>
        <w:tc>
          <w:tcPr>
            <w:tcW w:w="2421" w:type="dxa"/>
            <w:tcBorders>
              <w:bottom w:val="single" w:sz="4" w:space="0" w:color="auto"/>
            </w:tcBorders>
            <w:shd w:val="clear" w:color="auto" w:fill="auto"/>
            <w:vAlign w:val="center"/>
          </w:tcPr>
          <w:p w14:paraId="5D66AFFD"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282" w:type="dxa"/>
            <w:tcBorders>
              <w:bottom w:val="single" w:sz="4" w:space="0" w:color="auto"/>
            </w:tcBorders>
            <w:shd w:val="clear" w:color="auto" w:fill="auto"/>
            <w:vAlign w:val="center"/>
          </w:tcPr>
          <w:p w14:paraId="477A67C2"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365" w:type="dxa"/>
            <w:tcBorders>
              <w:bottom w:val="single" w:sz="4" w:space="0" w:color="auto"/>
            </w:tcBorders>
            <w:shd w:val="clear" w:color="auto" w:fill="auto"/>
            <w:vAlign w:val="center"/>
          </w:tcPr>
          <w:p w14:paraId="3DEB5811"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hint="eastAsia"/>
                <w:bCs/>
                <w:noProof/>
                <w:sz w:val="20"/>
                <w:szCs w:val="20"/>
              </w:rPr>
              <w:t>－</w:t>
            </w:r>
          </w:p>
        </w:tc>
        <w:tc>
          <w:tcPr>
            <w:tcW w:w="2422" w:type="dxa"/>
            <w:tcBorders>
              <w:bottom w:val="single" w:sz="4" w:space="0" w:color="auto"/>
            </w:tcBorders>
            <w:shd w:val="clear" w:color="auto" w:fill="auto"/>
            <w:vAlign w:val="center"/>
          </w:tcPr>
          <w:p w14:paraId="089E4ECF"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5,400</w:t>
            </w:r>
          </w:p>
        </w:tc>
        <w:tc>
          <w:tcPr>
            <w:tcW w:w="2267" w:type="dxa"/>
            <w:tcBorders>
              <w:bottom w:val="single" w:sz="4" w:space="0" w:color="auto"/>
            </w:tcBorders>
            <w:shd w:val="clear" w:color="auto" w:fill="auto"/>
            <w:vAlign w:val="center"/>
          </w:tcPr>
          <w:p w14:paraId="3C420B61"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9,000</w:t>
            </w:r>
          </w:p>
        </w:tc>
        <w:tc>
          <w:tcPr>
            <w:tcW w:w="2268" w:type="dxa"/>
            <w:tcBorders>
              <w:bottom w:val="single" w:sz="4" w:space="0" w:color="auto"/>
            </w:tcBorders>
            <w:shd w:val="clear" w:color="auto" w:fill="auto"/>
            <w:vAlign w:val="center"/>
          </w:tcPr>
          <w:p w14:paraId="4CBB5A36"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1,800</w:t>
            </w:r>
          </w:p>
        </w:tc>
        <w:tc>
          <w:tcPr>
            <w:tcW w:w="1113" w:type="dxa"/>
            <w:tcBorders>
              <w:bottom w:val="single" w:sz="4" w:space="0" w:color="auto"/>
            </w:tcBorders>
            <w:shd w:val="clear" w:color="auto" w:fill="auto"/>
            <w:vAlign w:val="center"/>
          </w:tcPr>
          <w:p w14:paraId="4A809884" w14:textId="77777777" w:rsidR="00170D65" w:rsidRPr="00916C61" w:rsidRDefault="00170D65" w:rsidP="002B7FB0">
            <w:pPr>
              <w:pStyle w:val="11"/>
              <w:spacing w:line="240" w:lineRule="auto"/>
              <w:jc w:val="right"/>
              <w:rPr>
                <w:rFonts w:asciiTheme="minorEastAsia" w:eastAsiaTheme="minorEastAsia" w:hAnsiTheme="minorEastAsia"/>
                <w:bCs/>
                <w:sz w:val="20"/>
                <w:szCs w:val="20"/>
              </w:rPr>
            </w:pPr>
            <w:r w:rsidRPr="00916C61">
              <w:rPr>
                <w:rFonts w:asciiTheme="minorEastAsia" w:eastAsiaTheme="minorEastAsia" w:hAnsiTheme="minorEastAsia"/>
                <w:bCs/>
                <w:noProof/>
                <w:sz w:val="20"/>
                <w:szCs w:val="20"/>
              </w:rPr>
              <w:t>11.11</w:t>
            </w:r>
          </w:p>
        </w:tc>
      </w:tr>
    </w:tbl>
    <w:p w14:paraId="26A4E0B4" w14:textId="77777777" w:rsidR="00170D65" w:rsidRDefault="00170D65" w:rsidP="00170D65">
      <w:pPr>
        <w:spacing w:beforeLines="100" w:before="360"/>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1E4D1749" w14:textId="77777777" w:rsidR="00170D65" w:rsidRDefault="00170D65" w:rsidP="00170D65">
      <w:pPr>
        <w:pStyle w:val="a8"/>
        <w:tabs>
          <w:tab w:val="right" w:pos="10800"/>
        </w:tabs>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E830059" w14:textId="77777777" w:rsidR="00170D65" w:rsidRPr="00175BF3" w:rsidRDefault="00170D65" w:rsidP="00170D6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170D65" w:rsidRPr="00500E48" w14:paraId="3D91F5AD" w14:textId="77777777" w:rsidTr="004A5984">
        <w:trPr>
          <w:trHeight w:val="312"/>
          <w:tblHeader/>
        </w:trPr>
        <w:tc>
          <w:tcPr>
            <w:tcW w:w="2394" w:type="dxa"/>
            <w:vMerge w:val="restart"/>
            <w:tcBorders>
              <w:left w:val="nil"/>
            </w:tcBorders>
            <w:shd w:val="clear" w:color="auto" w:fill="auto"/>
            <w:vAlign w:val="center"/>
          </w:tcPr>
          <w:p w14:paraId="52B10BFB"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6D25781E"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17E123B"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C8E3AAC"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76DBF23"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384A75DC"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B985217"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70D65" w:rsidRPr="00500E48" w14:paraId="06FE42F6" w14:textId="77777777" w:rsidTr="004A5984">
        <w:trPr>
          <w:trHeight w:val="312"/>
          <w:tblHeader/>
        </w:trPr>
        <w:tc>
          <w:tcPr>
            <w:tcW w:w="2394" w:type="dxa"/>
            <w:vMerge/>
            <w:tcBorders>
              <w:left w:val="nil"/>
            </w:tcBorders>
            <w:shd w:val="clear" w:color="auto" w:fill="auto"/>
            <w:vAlign w:val="center"/>
          </w:tcPr>
          <w:p w14:paraId="238AC5F7" w14:textId="77777777" w:rsidR="00170D65" w:rsidRPr="00500E48" w:rsidRDefault="00170D6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DD95F96" w14:textId="77777777" w:rsidR="00170D65" w:rsidRPr="00500E48" w:rsidRDefault="00170D6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734C294" w14:textId="77777777" w:rsidR="00170D65" w:rsidRPr="00500E48" w:rsidRDefault="00170D6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E196D5F"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085CBE6"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7EC1019"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63244E1"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189559C"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CA634C2" w14:textId="77777777" w:rsidR="00170D65" w:rsidRPr="00500E48" w:rsidRDefault="00170D6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3F42F6AE" w14:textId="77777777" w:rsidR="00170D65" w:rsidRPr="00500E48" w:rsidRDefault="00170D6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70D65" w:rsidRPr="00FA7AA8" w14:paraId="3D7A0AC7"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5B915C" w14:textId="77777777" w:rsidR="00170D65" w:rsidRPr="00FA7AA8" w:rsidRDefault="00170D65"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FA7AA8">
              <w:rPr>
                <w:rFonts w:ascii="標楷體" w:hAnsi="標楷體" w:hint="eastAsia"/>
                <w:noProof/>
                <w:sz w:val="20"/>
              </w:rPr>
              <w:t>消防局</w:t>
            </w:r>
          </w:p>
        </w:tc>
        <w:tc>
          <w:tcPr>
            <w:tcW w:w="2100" w:type="dxa"/>
            <w:shd w:val="clear" w:color="auto" w:fill="auto"/>
            <w:vAlign w:val="center"/>
          </w:tcPr>
          <w:p w14:paraId="4AE466E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3,689,637,805</w:t>
            </w:r>
          </w:p>
        </w:tc>
        <w:tc>
          <w:tcPr>
            <w:tcW w:w="2113" w:type="dxa"/>
            <w:shd w:val="clear" w:color="auto" w:fill="auto"/>
            <w:vAlign w:val="center"/>
          </w:tcPr>
          <w:p w14:paraId="374C04F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3,649,780,052</w:t>
            </w:r>
          </w:p>
        </w:tc>
        <w:tc>
          <w:tcPr>
            <w:tcW w:w="2114" w:type="dxa"/>
            <w:shd w:val="clear" w:color="auto" w:fill="auto"/>
            <w:vAlign w:val="center"/>
          </w:tcPr>
          <w:p w14:paraId="7A66F37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hint="eastAsia"/>
                <w:noProof/>
                <w:sz w:val="20"/>
                <w:szCs w:val="20"/>
              </w:rPr>
              <w:t>－</w:t>
            </w:r>
          </w:p>
        </w:tc>
        <w:tc>
          <w:tcPr>
            <w:tcW w:w="1974" w:type="dxa"/>
            <w:shd w:val="clear" w:color="auto" w:fill="auto"/>
            <w:vAlign w:val="center"/>
          </w:tcPr>
          <w:p w14:paraId="5A96C22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- 2,891,189</w:t>
            </w:r>
          </w:p>
        </w:tc>
        <w:tc>
          <w:tcPr>
            <w:tcW w:w="2113" w:type="dxa"/>
            <w:shd w:val="clear" w:color="auto" w:fill="auto"/>
            <w:vAlign w:val="center"/>
          </w:tcPr>
          <w:p w14:paraId="64A2DBF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3,583,518,570</w:t>
            </w:r>
          </w:p>
        </w:tc>
        <w:tc>
          <w:tcPr>
            <w:tcW w:w="2128" w:type="dxa"/>
            <w:shd w:val="clear" w:color="auto" w:fill="auto"/>
            <w:vAlign w:val="center"/>
          </w:tcPr>
          <w:p w14:paraId="56DE248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63,370,293</w:t>
            </w:r>
          </w:p>
        </w:tc>
        <w:tc>
          <w:tcPr>
            <w:tcW w:w="2113" w:type="dxa"/>
            <w:shd w:val="clear" w:color="auto" w:fill="auto"/>
            <w:vAlign w:val="center"/>
          </w:tcPr>
          <w:p w14:paraId="232BD138"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3,646,888,863</w:t>
            </w:r>
          </w:p>
        </w:tc>
        <w:tc>
          <w:tcPr>
            <w:tcW w:w="2226" w:type="dxa"/>
            <w:shd w:val="clear" w:color="auto" w:fill="auto"/>
            <w:vAlign w:val="center"/>
          </w:tcPr>
          <w:p w14:paraId="63060F1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- 42,748,942</w:t>
            </w:r>
          </w:p>
        </w:tc>
        <w:tc>
          <w:tcPr>
            <w:tcW w:w="1421" w:type="dxa"/>
            <w:shd w:val="clear" w:color="auto" w:fill="auto"/>
            <w:vAlign w:val="center"/>
          </w:tcPr>
          <w:p w14:paraId="7A7D8C3D"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916C61">
              <w:rPr>
                <w:rFonts w:asciiTheme="minorEastAsia" w:eastAsiaTheme="minorEastAsia" w:hAnsiTheme="minorEastAsia"/>
                <w:noProof/>
                <w:sz w:val="20"/>
                <w:szCs w:val="20"/>
              </w:rPr>
              <w:t>- 1.16</w:t>
            </w:r>
          </w:p>
        </w:tc>
      </w:tr>
      <w:tr w:rsidR="00170D65" w:rsidRPr="00FA7AA8" w14:paraId="287B7438"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FC4FA2" w14:textId="77777777" w:rsidR="00170D65" w:rsidRPr="00FA7AA8"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A7AA8">
              <w:rPr>
                <w:rFonts w:ascii="標楷體" w:hAnsi="標楷體" w:hint="eastAsia"/>
                <w:b w:val="0"/>
                <w:noProof/>
                <w:sz w:val="20"/>
              </w:rPr>
              <w:t>一般行政</w:t>
            </w:r>
          </w:p>
        </w:tc>
        <w:tc>
          <w:tcPr>
            <w:tcW w:w="2100" w:type="dxa"/>
            <w:shd w:val="clear" w:color="auto" w:fill="auto"/>
            <w:vAlign w:val="center"/>
          </w:tcPr>
          <w:p w14:paraId="2387BD7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3,018,483,039</w:t>
            </w:r>
          </w:p>
        </w:tc>
        <w:tc>
          <w:tcPr>
            <w:tcW w:w="2113" w:type="dxa"/>
            <w:shd w:val="clear" w:color="auto" w:fill="auto"/>
            <w:vAlign w:val="center"/>
          </w:tcPr>
          <w:p w14:paraId="297B4562"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3,007,257,910</w:t>
            </w:r>
          </w:p>
        </w:tc>
        <w:tc>
          <w:tcPr>
            <w:tcW w:w="2114" w:type="dxa"/>
            <w:shd w:val="clear" w:color="auto" w:fill="auto"/>
            <w:vAlign w:val="center"/>
          </w:tcPr>
          <w:p w14:paraId="7921965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74" w:type="dxa"/>
            <w:shd w:val="clear" w:color="auto" w:fill="auto"/>
            <w:vAlign w:val="center"/>
          </w:tcPr>
          <w:p w14:paraId="189099D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shd w:val="clear" w:color="auto" w:fill="auto"/>
            <w:vAlign w:val="center"/>
          </w:tcPr>
          <w:p w14:paraId="7E6A7CA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3,007,257,910</w:t>
            </w:r>
          </w:p>
        </w:tc>
        <w:tc>
          <w:tcPr>
            <w:tcW w:w="2128" w:type="dxa"/>
            <w:shd w:val="clear" w:color="auto" w:fill="auto"/>
            <w:vAlign w:val="center"/>
          </w:tcPr>
          <w:p w14:paraId="563E2C8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shd w:val="clear" w:color="auto" w:fill="auto"/>
            <w:vAlign w:val="center"/>
          </w:tcPr>
          <w:p w14:paraId="2A3F00B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3,007,257,910</w:t>
            </w:r>
          </w:p>
        </w:tc>
        <w:tc>
          <w:tcPr>
            <w:tcW w:w="2226" w:type="dxa"/>
            <w:shd w:val="clear" w:color="auto" w:fill="auto"/>
            <w:vAlign w:val="center"/>
          </w:tcPr>
          <w:p w14:paraId="4E0A9BB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- 11,225,129</w:t>
            </w:r>
          </w:p>
        </w:tc>
        <w:tc>
          <w:tcPr>
            <w:tcW w:w="1421" w:type="dxa"/>
            <w:shd w:val="clear" w:color="auto" w:fill="auto"/>
            <w:vAlign w:val="center"/>
          </w:tcPr>
          <w:p w14:paraId="08044FF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- 0.37</w:t>
            </w:r>
          </w:p>
        </w:tc>
      </w:tr>
      <w:tr w:rsidR="00170D65" w:rsidRPr="00FA7AA8" w14:paraId="5820379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264D81" w14:textId="77777777" w:rsidR="00170D65" w:rsidRPr="00FA7AA8"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A7AA8">
              <w:rPr>
                <w:rFonts w:ascii="標楷體" w:hAnsi="標楷體" w:hint="eastAsia"/>
                <w:b w:val="0"/>
                <w:noProof/>
                <w:sz w:val="20"/>
              </w:rPr>
              <w:t>消防業務</w:t>
            </w:r>
          </w:p>
        </w:tc>
        <w:tc>
          <w:tcPr>
            <w:tcW w:w="2100" w:type="dxa"/>
            <w:shd w:val="clear" w:color="auto" w:fill="auto"/>
            <w:vAlign w:val="center"/>
          </w:tcPr>
          <w:p w14:paraId="0F781A7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222,753,699</w:t>
            </w:r>
          </w:p>
        </w:tc>
        <w:tc>
          <w:tcPr>
            <w:tcW w:w="2113" w:type="dxa"/>
            <w:shd w:val="clear" w:color="auto" w:fill="auto"/>
            <w:vAlign w:val="center"/>
          </w:tcPr>
          <w:p w14:paraId="0D9B2CF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215,479,935</w:t>
            </w:r>
          </w:p>
        </w:tc>
        <w:tc>
          <w:tcPr>
            <w:tcW w:w="2114" w:type="dxa"/>
            <w:shd w:val="clear" w:color="auto" w:fill="auto"/>
            <w:vAlign w:val="center"/>
          </w:tcPr>
          <w:p w14:paraId="1518668F"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74" w:type="dxa"/>
            <w:shd w:val="clear" w:color="auto" w:fill="auto"/>
            <w:vAlign w:val="center"/>
          </w:tcPr>
          <w:p w14:paraId="64232E39"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shd w:val="clear" w:color="auto" w:fill="auto"/>
            <w:vAlign w:val="center"/>
          </w:tcPr>
          <w:p w14:paraId="34B13C5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202,965,535</w:t>
            </w:r>
          </w:p>
        </w:tc>
        <w:tc>
          <w:tcPr>
            <w:tcW w:w="2128" w:type="dxa"/>
            <w:shd w:val="clear" w:color="auto" w:fill="auto"/>
            <w:vAlign w:val="center"/>
          </w:tcPr>
          <w:p w14:paraId="0E64A43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12,514,400</w:t>
            </w:r>
          </w:p>
        </w:tc>
        <w:tc>
          <w:tcPr>
            <w:tcW w:w="2113" w:type="dxa"/>
            <w:shd w:val="clear" w:color="auto" w:fill="auto"/>
            <w:vAlign w:val="center"/>
          </w:tcPr>
          <w:p w14:paraId="45FC4D7C"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215,479,935</w:t>
            </w:r>
          </w:p>
        </w:tc>
        <w:tc>
          <w:tcPr>
            <w:tcW w:w="2226" w:type="dxa"/>
            <w:shd w:val="clear" w:color="auto" w:fill="auto"/>
            <w:vAlign w:val="center"/>
          </w:tcPr>
          <w:p w14:paraId="7B356BC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- 7,273,764</w:t>
            </w:r>
          </w:p>
        </w:tc>
        <w:tc>
          <w:tcPr>
            <w:tcW w:w="1421" w:type="dxa"/>
            <w:shd w:val="clear" w:color="auto" w:fill="auto"/>
            <w:vAlign w:val="center"/>
          </w:tcPr>
          <w:p w14:paraId="4B74BA69"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- 3.27</w:t>
            </w:r>
          </w:p>
        </w:tc>
      </w:tr>
      <w:tr w:rsidR="00170D65" w:rsidRPr="00FA7AA8" w14:paraId="69F47E53"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00A551" w14:textId="77777777" w:rsidR="00170D65" w:rsidRPr="00FA7AA8"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A7AA8">
              <w:rPr>
                <w:rFonts w:ascii="標楷體" w:hAnsi="標楷體" w:hint="eastAsia"/>
                <w:b w:val="0"/>
                <w:noProof/>
                <w:sz w:val="20"/>
              </w:rPr>
              <w:t>接受補助業務支出</w:t>
            </w:r>
          </w:p>
        </w:tc>
        <w:tc>
          <w:tcPr>
            <w:tcW w:w="2100" w:type="dxa"/>
            <w:shd w:val="clear" w:color="auto" w:fill="auto"/>
            <w:vAlign w:val="center"/>
          </w:tcPr>
          <w:p w14:paraId="1ED306F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6,248,000</w:t>
            </w:r>
          </w:p>
        </w:tc>
        <w:tc>
          <w:tcPr>
            <w:tcW w:w="2113" w:type="dxa"/>
            <w:shd w:val="clear" w:color="auto" w:fill="auto"/>
            <w:vAlign w:val="center"/>
          </w:tcPr>
          <w:p w14:paraId="20C00DB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6,187,888</w:t>
            </w:r>
          </w:p>
        </w:tc>
        <w:tc>
          <w:tcPr>
            <w:tcW w:w="2114" w:type="dxa"/>
            <w:shd w:val="clear" w:color="auto" w:fill="auto"/>
            <w:vAlign w:val="center"/>
          </w:tcPr>
          <w:p w14:paraId="02DA543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74" w:type="dxa"/>
            <w:shd w:val="clear" w:color="auto" w:fill="auto"/>
            <w:vAlign w:val="center"/>
          </w:tcPr>
          <w:p w14:paraId="0CDC65D8"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shd w:val="clear" w:color="auto" w:fill="auto"/>
            <w:vAlign w:val="center"/>
          </w:tcPr>
          <w:p w14:paraId="7E3BCFF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6,187,888</w:t>
            </w:r>
          </w:p>
        </w:tc>
        <w:tc>
          <w:tcPr>
            <w:tcW w:w="2128" w:type="dxa"/>
            <w:shd w:val="clear" w:color="auto" w:fill="auto"/>
            <w:vAlign w:val="center"/>
          </w:tcPr>
          <w:p w14:paraId="57A6D01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shd w:val="clear" w:color="auto" w:fill="auto"/>
            <w:vAlign w:val="center"/>
          </w:tcPr>
          <w:p w14:paraId="35895C38"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6,187,888</w:t>
            </w:r>
          </w:p>
        </w:tc>
        <w:tc>
          <w:tcPr>
            <w:tcW w:w="2226" w:type="dxa"/>
            <w:shd w:val="clear" w:color="auto" w:fill="auto"/>
            <w:vAlign w:val="center"/>
          </w:tcPr>
          <w:p w14:paraId="71A398B9"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- 60,112</w:t>
            </w:r>
          </w:p>
        </w:tc>
        <w:tc>
          <w:tcPr>
            <w:tcW w:w="1421" w:type="dxa"/>
            <w:shd w:val="clear" w:color="auto" w:fill="auto"/>
            <w:vAlign w:val="center"/>
          </w:tcPr>
          <w:p w14:paraId="2C26DCE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- 0.96</w:t>
            </w:r>
          </w:p>
        </w:tc>
      </w:tr>
      <w:tr w:rsidR="00170D65" w:rsidRPr="00FA7AA8" w14:paraId="28105CC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9F2724" w14:textId="77777777" w:rsidR="00170D65" w:rsidRPr="00FA7AA8"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A7AA8">
              <w:rPr>
                <w:rFonts w:ascii="標楷體" w:hAnsi="標楷體" w:hint="eastAsia"/>
                <w:b w:val="0"/>
                <w:noProof/>
                <w:sz w:val="20"/>
              </w:rPr>
              <w:t>一般建築及設備</w:t>
            </w:r>
          </w:p>
        </w:tc>
        <w:tc>
          <w:tcPr>
            <w:tcW w:w="2100" w:type="dxa"/>
            <w:shd w:val="clear" w:color="auto" w:fill="auto"/>
            <w:vAlign w:val="center"/>
          </w:tcPr>
          <w:p w14:paraId="6BAD8CF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431,266,067</w:t>
            </w:r>
          </w:p>
        </w:tc>
        <w:tc>
          <w:tcPr>
            <w:tcW w:w="2113" w:type="dxa"/>
            <w:shd w:val="clear" w:color="auto" w:fill="auto"/>
            <w:vAlign w:val="center"/>
          </w:tcPr>
          <w:p w14:paraId="7C06718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410,041,999</w:t>
            </w:r>
          </w:p>
        </w:tc>
        <w:tc>
          <w:tcPr>
            <w:tcW w:w="2114" w:type="dxa"/>
            <w:shd w:val="clear" w:color="auto" w:fill="auto"/>
            <w:vAlign w:val="center"/>
          </w:tcPr>
          <w:p w14:paraId="1E3DCA5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74" w:type="dxa"/>
            <w:shd w:val="clear" w:color="auto" w:fill="auto"/>
            <w:vAlign w:val="center"/>
          </w:tcPr>
          <w:p w14:paraId="438943E7"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- 2,891,189</w:t>
            </w:r>
          </w:p>
        </w:tc>
        <w:tc>
          <w:tcPr>
            <w:tcW w:w="2113" w:type="dxa"/>
            <w:shd w:val="clear" w:color="auto" w:fill="auto"/>
            <w:vAlign w:val="center"/>
          </w:tcPr>
          <w:p w14:paraId="03FEC0E6"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356,294,917</w:t>
            </w:r>
          </w:p>
        </w:tc>
        <w:tc>
          <w:tcPr>
            <w:tcW w:w="2128" w:type="dxa"/>
            <w:shd w:val="clear" w:color="auto" w:fill="auto"/>
            <w:vAlign w:val="center"/>
          </w:tcPr>
          <w:p w14:paraId="5F3AF212"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50,855,893</w:t>
            </w:r>
          </w:p>
        </w:tc>
        <w:tc>
          <w:tcPr>
            <w:tcW w:w="2113" w:type="dxa"/>
            <w:shd w:val="clear" w:color="auto" w:fill="auto"/>
            <w:vAlign w:val="center"/>
          </w:tcPr>
          <w:p w14:paraId="7365976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407,150,810</w:t>
            </w:r>
          </w:p>
        </w:tc>
        <w:tc>
          <w:tcPr>
            <w:tcW w:w="2226" w:type="dxa"/>
            <w:shd w:val="clear" w:color="auto" w:fill="auto"/>
            <w:vAlign w:val="center"/>
          </w:tcPr>
          <w:p w14:paraId="1B6EDFE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- 24,115,257</w:t>
            </w:r>
          </w:p>
        </w:tc>
        <w:tc>
          <w:tcPr>
            <w:tcW w:w="1421" w:type="dxa"/>
            <w:shd w:val="clear" w:color="auto" w:fill="auto"/>
            <w:vAlign w:val="center"/>
          </w:tcPr>
          <w:p w14:paraId="078F85E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- 5.59</w:t>
            </w:r>
          </w:p>
        </w:tc>
      </w:tr>
      <w:tr w:rsidR="00170D65" w:rsidRPr="00FA7AA8" w14:paraId="72FE3D7B"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6C46683" w14:textId="77777777" w:rsidR="00170D65" w:rsidRPr="00FA7AA8" w:rsidRDefault="00170D6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FA7AA8">
              <w:rPr>
                <w:rFonts w:ascii="標楷體" w:hAnsi="標楷體" w:hint="eastAsia"/>
                <w:b w:val="0"/>
                <w:noProof/>
                <w:sz w:val="20"/>
              </w:rPr>
              <w:t>接受補助建設支出</w:t>
            </w:r>
          </w:p>
        </w:tc>
        <w:tc>
          <w:tcPr>
            <w:tcW w:w="2100" w:type="dxa"/>
            <w:tcBorders>
              <w:bottom w:val="single" w:sz="4" w:space="0" w:color="auto"/>
            </w:tcBorders>
            <w:shd w:val="clear" w:color="auto" w:fill="auto"/>
            <w:vAlign w:val="center"/>
          </w:tcPr>
          <w:p w14:paraId="079D5AC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10,887,000</w:t>
            </w:r>
          </w:p>
        </w:tc>
        <w:tc>
          <w:tcPr>
            <w:tcW w:w="2113" w:type="dxa"/>
            <w:tcBorders>
              <w:bottom w:val="single" w:sz="4" w:space="0" w:color="auto"/>
            </w:tcBorders>
            <w:shd w:val="clear" w:color="auto" w:fill="auto"/>
            <w:vAlign w:val="center"/>
          </w:tcPr>
          <w:p w14:paraId="3AAF4334"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10,812,320</w:t>
            </w:r>
          </w:p>
        </w:tc>
        <w:tc>
          <w:tcPr>
            <w:tcW w:w="2114" w:type="dxa"/>
            <w:tcBorders>
              <w:bottom w:val="single" w:sz="4" w:space="0" w:color="auto"/>
            </w:tcBorders>
            <w:shd w:val="clear" w:color="auto" w:fill="auto"/>
            <w:vAlign w:val="center"/>
          </w:tcPr>
          <w:p w14:paraId="70B1F85B"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1974" w:type="dxa"/>
            <w:tcBorders>
              <w:bottom w:val="single" w:sz="4" w:space="0" w:color="auto"/>
            </w:tcBorders>
            <w:shd w:val="clear" w:color="auto" w:fill="auto"/>
            <w:vAlign w:val="center"/>
          </w:tcPr>
          <w:p w14:paraId="7691AC6C"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4D90A4B1"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10,812,320</w:t>
            </w:r>
          </w:p>
        </w:tc>
        <w:tc>
          <w:tcPr>
            <w:tcW w:w="2128" w:type="dxa"/>
            <w:tcBorders>
              <w:bottom w:val="single" w:sz="4" w:space="0" w:color="auto"/>
            </w:tcBorders>
            <w:shd w:val="clear" w:color="auto" w:fill="auto"/>
            <w:vAlign w:val="center"/>
          </w:tcPr>
          <w:p w14:paraId="410B0513"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hint="eastAsia"/>
                <w:b w:val="0"/>
                <w:noProof/>
                <w:sz w:val="20"/>
                <w:szCs w:val="20"/>
              </w:rPr>
              <w:t>－</w:t>
            </w:r>
          </w:p>
        </w:tc>
        <w:tc>
          <w:tcPr>
            <w:tcW w:w="2113" w:type="dxa"/>
            <w:tcBorders>
              <w:bottom w:val="single" w:sz="4" w:space="0" w:color="auto"/>
            </w:tcBorders>
            <w:shd w:val="clear" w:color="auto" w:fill="auto"/>
            <w:vAlign w:val="center"/>
          </w:tcPr>
          <w:p w14:paraId="5ECE7D85"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10,812,320</w:t>
            </w:r>
          </w:p>
        </w:tc>
        <w:tc>
          <w:tcPr>
            <w:tcW w:w="2226" w:type="dxa"/>
            <w:tcBorders>
              <w:bottom w:val="single" w:sz="4" w:space="0" w:color="auto"/>
            </w:tcBorders>
            <w:shd w:val="clear" w:color="auto" w:fill="auto"/>
            <w:vAlign w:val="center"/>
          </w:tcPr>
          <w:p w14:paraId="32B24C6E"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- 74,680</w:t>
            </w:r>
          </w:p>
        </w:tc>
        <w:tc>
          <w:tcPr>
            <w:tcW w:w="1421" w:type="dxa"/>
            <w:tcBorders>
              <w:bottom w:val="single" w:sz="4" w:space="0" w:color="auto"/>
            </w:tcBorders>
            <w:shd w:val="clear" w:color="auto" w:fill="auto"/>
            <w:vAlign w:val="center"/>
          </w:tcPr>
          <w:p w14:paraId="7D2AEE20" w14:textId="77777777" w:rsidR="00170D65" w:rsidRPr="00916C61" w:rsidRDefault="00170D65" w:rsidP="002B7FB0">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916C61">
              <w:rPr>
                <w:rFonts w:asciiTheme="minorEastAsia" w:eastAsiaTheme="minorEastAsia" w:hAnsiTheme="minorEastAsia"/>
                <w:b w:val="0"/>
                <w:noProof/>
                <w:sz w:val="20"/>
                <w:szCs w:val="20"/>
              </w:rPr>
              <w:t>- 0.69</w:t>
            </w:r>
          </w:p>
        </w:tc>
      </w:tr>
    </w:tbl>
    <w:p w14:paraId="1E897B44" w14:textId="77777777" w:rsidR="00170D65" w:rsidRDefault="00170D65" w:rsidP="00170D65">
      <w:pPr>
        <w:pStyle w:val="a7"/>
        <w:spacing w:beforeLines="0" w:before="0" w:afterLines="0" w:after="0" w:line="240" w:lineRule="exact"/>
        <w:ind w:leftChars="0" w:left="0" w:firstLineChars="0" w:firstLine="0"/>
        <w:rPr>
          <w:b w:val="0"/>
          <w:bCs w:val="0"/>
          <w:szCs w:val="28"/>
        </w:rPr>
      </w:pPr>
    </w:p>
    <w:p w14:paraId="1B4AA29E" w14:textId="77777777" w:rsidR="00170D65" w:rsidRDefault="00170D65" w:rsidP="00011410">
      <w:pPr>
        <w:pStyle w:val="a8"/>
        <w:tabs>
          <w:tab w:val="right" w:pos="10800"/>
        </w:tabs>
        <w:spacing w:afterLines="20" w:after="72"/>
        <w:ind w:leftChars="0" w:left="958" w:right="255"/>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Pr>
          <w:rFonts w:ascii="標楷體" w:eastAsia="標楷體" w:hAnsi="標楷體" w:hint="eastAsia"/>
        </w:rPr>
        <w:t>以前</w:t>
      </w:r>
      <w:r w:rsidRPr="00C36879">
        <w:rPr>
          <w:rFonts w:ascii="標楷體" w:eastAsia="標楷體" w:hAnsi="標楷體" w:hint="eastAsia"/>
        </w:rPr>
        <w:t>年度部分</w:t>
      </w:r>
    </w:p>
    <w:p w14:paraId="194D42BF" w14:textId="77777777" w:rsidR="00170D65" w:rsidRPr="00C36879" w:rsidRDefault="00170D65" w:rsidP="00170D6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170D65" w:rsidRPr="005A766A" w14:paraId="76169856" w14:textId="77777777" w:rsidTr="004A5984">
        <w:trPr>
          <w:tblHeader/>
        </w:trPr>
        <w:tc>
          <w:tcPr>
            <w:tcW w:w="618" w:type="dxa"/>
            <w:vMerge w:val="restart"/>
            <w:tcBorders>
              <w:left w:val="nil"/>
            </w:tcBorders>
            <w:shd w:val="clear" w:color="auto" w:fill="auto"/>
            <w:vAlign w:val="center"/>
          </w:tcPr>
          <w:p w14:paraId="44064778"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FF09545"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B9B4745"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F09D551"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1749678F"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決算審定數</w:t>
            </w:r>
          </w:p>
        </w:tc>
      </w:tr>
      <w:tr w:rsidR="00170D65" w:rsidRPr="005A766A" w14:paraId="70278851" w14:textId="77777777" w:rsidTr="004A5984">
        <w:trPr>
          <w:tblHeader/>
        </w:trPr>
        <w:tc>
          <w:tcPr>
            <w:tcW w:w="618" w:type="dxa"/>
            <w:vMerge/>
            <w:tcBorders>
              <w:left w:val="nil"/>
            </w:tcBorders>
            <w:shd w:val="clear" w:color="auto" w:fill="auto"/>
            <w:vAlign w:val="center"/>
          </w:tcPr>
          <w:p w14:paraId="5BDF0EB5" w14:textId="77777777" w:rsidR="00170D65" w:rsidRPr="005A766A" w:rsidRDefault="00170D65" w:rsidP="002B7FB0">
            <w:pPr>
              <w:rPr>
                <w:rFonts w:hAnsi="標楷體"/>
                <w:sz w:val="20"/>
              </w:rPr>
            </w:pPr>
          </w:p>
        </w:tc>
        <w:tc>
          <w:tcPr>
            <w:tcW w:w="2473" w:type="dxa"/>
            <w:vMerge/>
            <w:shd w:val="clear" w:color="auto" w:fill="auto"/>
            <w:vAlign w:val="center"/>
          </w:tcPr>
          <w:p w14:paraId="17440C26" w14:textId="77777777" w:rsidR="00170D65" w:rsidRPr="005A766A" w:rsidRDefault="00170D65" w:rsidP="002B7FB0">
            <w:pPr>
              <w:jc w:val="distribute"/>
              <w:rPr>
                <w:rFonts w:hAnsi="標楷體"/>
                <w:sz w:val="20"/>
              </w:rPr>
            </w:pPr>
          </w:p>
        </w:tc>
        <w:tc>
          <w:tcPr>
            <w:tcW w:w="2336" w:type="dxa"/>
            <w:vMerge/>
            <w:shd w:val="clear" w:color="auto" w:fill="auto"/>
            <w:vAlign w:val="center"/>
          </w:tcPr>
          <w:p w14:paraId="2892D1D7" w14:textId="77777777" w:rsidR="00170D65" w:rsidRPr="005A766A" w:rsidRDefault="00170D65" w:rsidP="002B7FB0">
            <w:pPr>
              <w:jc w:val="distribute"/>
              <w:rPr>
                <w:rFonts w:hAnsi="標楷體"/>
                <w:sz w:val="20"/>
              </w:rPr>
            </w:pPr>
          </w:p>
        </w:tc>
        <w:tc>
          <w:tcPr>
            <w:tcW w:w="2311" w:type="dxa"/>
            <w:vMerge w:val="restart"/>
            <w:shd w:val="clear" w:color="auto" w:fill="auto"/>
            <w:vAlign w:val="center"/>
          </w:tcPr>
          <w:p w14:paraId="2388FC40"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941E03E"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F447ED1"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1C1FF08"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A6186FC"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6A844A69" w14:textId="77777777" w:rsidR="00170D65" w:rsidRPr="005A766A" w:rsidRDefault="00170D65" w:rsidP="002B7FB0">
            <w:pPr>
              <w:ind w:leftChars="30" w:left="48" w:rightChars="30" w:right="48"/>
              <w:jc w:val="distribute"/>
              <w:rPr>
                <w:rFonts w:hAnsi="標楷體"/>
                <w:sz w:val="20"/>
              </w:rPr>
            </w:pPr>
            <w:r w:rsidRPr="005A766A">
              <w:rPr>
                <w:rFonts w:hAnsi="標楷體"/>
                <w:sz w:val="20"/>
              </w:rPr>
              <w:t>應付保留數</w:t>
            </w:r>
          </w:p>
        </w:tc>
      </w:tr>
      <w:tr w:rsidR="00170D65" w:rsidRPr="005A766A" w14:paraId="1734AA27" w14:textId="77777777" w:rsidTr="004A5984">
        <w:trPr>
          <w:tblHeader/>
        </w:trPr>
        <w:tc>
          <w:tcPr>
            <w:tcW w:w="618" w:type="dxa"/>
            <w:vMerge/>
            <w:tcBorders>
              <w:left w:val="nil"/>
            </w:tcBorders>
            <w:shd w:val="clear" w:color="auto" w:fill="auto"/>
            <w:vAlign w:val="center"/>
          </w:tcPr>
          <w:p w14:paraId="37A57407" w14:textId="77777777" w:rsidR="00170D65" w:rsidRPr="005A766A" w:rsidRDefault="00170D65" w:rsidP="002B7FB0">
            <w:pPr>
              <w:rPr>
                <w:rFonts w:hAnsi="標楷體"/>
                <w:sz w:val="20"/>
              </w:rPr>
            </w:pPr>
          </w:p>
        </w:tc>
        <w:tc>
          <w:tcPr>
            <w:tcW w:w="2473" w:type="dxa"/>
            <w:vMerge/>
            <w:shd w:val="clear" w:color="auto" w:fill="auto"/>
            <w:vAlign w:val="center"/>
          </w:tcPr>
          <w:p w14:paraId="6160F9E5" w14:textId="77777777" w:rsidR="00170D65" w:rsidRPr="005A766A" w:rsidRDefault="00170D65" w:rsidP="002B7FB0">
            <w:pPr>
              <w:jc w:val="distribute"/>
              <w:rPr>
                <w:rFonts w:hAnsi="標楷體"/>
                <w:sz w:val="20"/>
              </w:rPr>
            </w:pPr>
          </w:p>
        </w:tc>
        <w:tc>
          <w:tcPr>
            <w:tcW w:w="2336" w:type="dxa"/>
            <w:vMerge/>
            <w:shd w:val="clear" w:color="auto" w:fill="auto"/>
            <w:vAlign w:val="center"/>
          </w:tcPr>
          <w:p w14:paraId="605FBFB9" w14:textId="77777777" w:rsidR="00170D65" w:rsidRPr="005A766A" w:rsidRDefault="00170D65" w:rsidP="002B7FB0">
            <w:pPr>
              <w:jc w:val="distribute"/>
              <w:rPr>
                <w:rFonts w:hAnsi="標楷體"/>
                <w:sz w:val="20"/>
              </w:rPr>
            </w:pPr>
          </w:p>
        </w:tc>
        <w:tc>
          <w:tcPr>
            <w:tcW w:w="2311" w:type="dxa"/>
            <w:vMerge/>
            <w:shd w:val="clear" w:color="auto" w:fill="auto"/>
            <w:vAlign w:val="center"/>
          </w:tcPr>
          <w:p w14:paraId="544B0DDF" w14:textId="77777777" w:rsidR="00170D65" w:rsidRPr="005A766A" w:rsidRDefault="00170D65" w:rsidP="002B7FB0">
            <w:pPr>
              <w:jc w:val="distribute"/>
              <w:rPr>
                <w:rFonts w:hAnsi="標楷體"/>
                <w:sz w:val="20"/>
              </w:rPr>
            </w:pPr>
          </w:p>
        </w:tc>
        <w:tc>
          <w:tcPr>
            <w:tcW w:w="2311" w:type="dxa"/>
            <w:vMerge/>
            <w:shd w:val="clear" w:color="auto" w:fill="auto"/>
            <w:vAlign w:val="center"/>
          </w:tcPr>
          <w:p w14:paraId="5E6012E7" w14:textId="77777777" w:rsidR="00170D65" w:rsidRPr="005A766A" w:rsidRDefault="00170D65" w:rsidP="002B7FB0">
            <w:pPr>
              <w:jc w:val="distribute"/>
              <w:rPr>
                <w:rFonts w:hAnsi="標楷體"/>
                <w:sz w:val="20"/>
              </w:rPr>
            </w:pPr>
          </w:p>
        </w:tc>
        <w:tc>
          <w:tcPr>
            <w:tcW w:w="2311" w:type="dxa"/>
            <w:vMerge/>
            <w:shd w:val="clear" w:color="auto" w:fill="auto"/>
            <w:vAlign w:val="center"/>
          </w:tcPr>
          <w:p w14:paraId="26C22187" w14:textId="77777777" w:rsidR="00170D65" w:rsidRPr="005A766A" w:rsidRDefault="00170D65" w:rsidP="002B7FB0">
            <w:pPr>
              <w:jc w:val="distribute"/>
              <w:rPr>
                <w:rFonts w:hAnsi="標楷體"/>
                <w:sz w:val="20"/>
              </w:rPr>
            </w:pPr>
          </w:p>
        </w:tc>
        <w:tc>
          <w:tcPr>
            <w:tcW w:w="2311" w:type="dxa"/>
            <w:vMerge/>
            <w:shd w:val="clear" w:color="auto" w:fill="auto"/>
            <w:vAlign w:val="center"/>
          </w:tcPr>
          <w:p w14:paraId="008D0A52" w14:textId="77777777" w:rsidR="00170D65" w:rsidRPr="005A766A" w:rsidRDefault="00170D65" w:rsidP="002B7FB0">
            <w:pPr>
              <w:jc w:val="distribute"/>
              <w:rPr>
                <w:rFonts w:hAnsi="標楷體"/>
                <w:sz w:val="20"/>
              </w:rPr>
            </w:pPr>
          </w:p>
        </w:tc>
        <w:tc>
          <w:tcPr>
            <w:tcW w:w="2312" w:type="dxa"/>
            <w:vMerge/>
            <w:shd w:val="clear" w:color="auto" w:fill="auto"/>
            <w:vAlign w:val="center"/>
          </w:tcPr>
          <w:p w14:paraId="3DD189D6" w14:textId="77777777" w:rsidR="00170D65" w:rsidRPr="005A766A" w:rsidRDefault="00170D65" w:rsidP="002B7FB0">
            <w:pPr>
              <w:jc w:val="distribute"/>
              <w:rPr>
                <w:rFonts w:hAnsi="標楷體"/>
                <w:sz w:val="20"/>
              </w:rPr>
            </w:pPr>
          </w:p>
        </w:tc>
        <w:tc>
          <w:tcPr>
            <w:tcW w:w="2197" w:type="dxa"/>
            <w:shd w:val="clear" w:color="auto" w:fill="auto"/>
            <w:vAlign w:val="center"/>
          </w:tcPr>
          <w:p w14:paraId="2AA1AA5D" w14:textId="77777777" w:rsidR="00170D65" w:rsidRPr="005A766A" w:rsidRDefault="00170D65"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17118C00" w14:textId="77777777" w:rsidR="00170D65" w:rsidRPr="005A766A" w:rsidRDefault="00170D65" w:rsidP="002B7FB0">
            <w:pPr>
              <w:jc w:val="center"/>
              <w:rPr>
                <w:rFonts w:hAnsi="標楷體"/>
                <w:sz w:val="20"/>
              </w:rPr>
            </w:pPr>
            <w:r w:rsidRPr="005A766A">
              <w:rPr>
                <w:rFonts w:hAnsi="標楷體"/>
                <w:sz w:val="20"/>
              </w:rPr>
              <w:t>％</w:t>
            </w:r>
          </w:p>
        </w:tc>
      </w:tr>
      <w:tr w:rsidR="00170D65" w:rsidRPr="00E11BE0" w14:paraId="7AB412EE"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705EF3" w14:textId="77777777" w:rsidR="00170D65" w:rsidRPr="00E11BE0" w:rsidRDefault="00170D65" w:rsidP="002B7FB0">
            <w:pPr>
              <w:jc w:val="center"/>
              <w:rPr>
                <w:rFonts w:ascii="新細明體" w:hAnsi="新細明體"/>
                <w:sz w:val="20"/>
              </w:rPr>
            </w:pPr>
          </w:p>
        </w:tc>
        <w:tc>
          <w:tcPr>
            <w:tcW w:w="2473" w:type="dxa"/>
            <w:shd w:val="clear" w:color="auto" w:fill="auto"/>
            <w:vAlign w:val="center"/>
          </w:tcPr>
          <w:p w14:paraId="23F786BE" w14:textId="77777777" w:rsidR="00170D65" w:rsidRPr="00E11BE0" w:rsidRDefault="00170D65" w:rsidP="002B7FB0">
            <w:pPr>
              <w:jc w:val="distribute"/>
              <w:rPr>
                <w:rFonts w:ascii="新細明體" w:hAnsi="新細明體"/>
                <w:b/>
                <w:sz w:val="20"/>
              </w:rPr>
            </w:pPr>
            <w:r w:rsidRPr="00E11BE0">
              <w:rPr>
                <w:rFonts w:ascii="新細明體" w:hAnsi="新細明體" w:hint="eastAsia"/>
                <w:b/>
                <w:noProof/>
                <w:sz w:val="20"/>
              </w:rPr>
              <w:t>消防局</w:t>
            </w:r>
          </w:p>
        </w:tc>
        <w:tc>
          <w:tcPr>
            <w:tcW w:w="2336" w:type="dxa"/>
            <w:shd w:val="clear" w:color="auto" w:fill="auto"/>
            <w:vAlign w:val="center"/>
          </w:tcPr>
          <w:p w14:paraId="69F8E12A"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b/>
                <w:noProof/>
                <w:sz w:val="20"/>
              </w:rPr>
              <w:t>123,452,996</w:t>
            </w:r>
          </w:p>
        </w:tc>
        <w:tc>
          <w:tcPr>
            <w:tcW w:w="2311" w:type="dxa"/>
            <w:shd w:val="clear" w:color="auto" w:fill="auto"/>
            <w:vAlign w:val="center"/>
          </w:tcPr>
          <w:p w14:paraId="0BE306AA"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hint="eastAsia"/>
                <w:b/>
                <w:noProof/>
                <w:sz w:val="20"/>
              </w:rPr>
              <w:t>－</w:t>
            </w:r>
          </w:p>
        </w:tc>
        <w:tc>
          <w:tcPr>
            <w:tcW w:w="2311" w:type="dxa"/>
            <w:shd w:val="clear" w:color="auto" w:fill="auto"/>
            <w:vAlign w:val="center"/>
          </w:tcPr>
          <w:p w14:paraId="1F836BA5"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hint="eastAsia"/>
                <w:b/>
                <w:noProof/>
                <w:sz w:val="20"/>
              </w:rPr>
              <w:t>－</w:t>
            </w:r>
          </w:p>
        </w:tc>
        <w:tc>
          <w:tcPr>
            <w:tcW w:w="2311" w:type="dxa"/>
            <w:shd w:val="clear" w:color="auto" w:fill="auto"/>
            <w:vAlign w:val="center"/>
          </w:tcPr>
          <w:p w14:paraId="0FC56226"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hint="eastAsia"/>
                <w:b/>
                <w:noProof/>
                <w:sz w:val="20"/>
              </w:rPr>
              <w:t>－</w:t>
            </w:r>
          </w:p>
        </w:tc>
        <w:tc>
          <w:tcPr>
            <w:tcW w:w="2311" w:type="dxa"/>
            <w:shd w:val="clear" w:color="auto" w:fill="auto"/>
            <w:vAlign w:val="center"/>
          </w:tcPr>
          <w:p w14:paraId="2253110A"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b/>
                <w:noProof/>
                <w:sz w:val="20"/>
              </w:rPr>
              <w:t>76,311</w:t>
            </w:r>
          </w:p>
        </w:tc>
        <w:tc>
          <w:tcPr>
            <w:tcW w:w="2312" w:type="dxa"/>
            <w:shd w:val="clear" w:color="auto" w:fill="auto"/>
            <w:vAlign w:val="center"/>
          </w:tcPr>
          <w:p w14:paraId="67C1802D"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b/>
                <w:noProof/>
                <w:sz w:val="20"/>
              </w:rPr>
              <w:t>84,589,722</w:t>
            </w:r>
          </w:p>
        </w:tc>
        <w:tc>
          <w:tcPr>
            <w:tcW w:w="2197" w:type="dxa"/>
            <w:shd w:val="clear" w:color="auto" w:fill="auto"/>
            <w:vAlign w:val="center"/>
          </w:tcPr>
          <w:p w14:paraId="055F2C7F"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b/>
                <w:noProof/>
                <w:sz w:val="20"/>
              </w:rPr>
              <w:t>38,786,963</w:t>
            </w:r>
          </w:p>
        </w:tc>
        <w:tc>
          <w:tcPr>
            <w:tcW w:w="1516" w:type="dxa"/>
            <w:shd w:val="clear" w:color="auto" w:fill="auto"/>
            <w:vAlign w:val="center"/>
          </w:tcPr>
          <w:p w14:paraId="2F3AB810" w14:textId="77777777" w:rsidR="00170D65" w:rsidRPr="00916C61" w:rsidRDefault="00170D65" w:rsidP="002B7FB0">
            <w:pPr>
              <w:rPr>
                <w:rFonts w:asciiTheme="minorEastAsia" w:eastAsiaTheme="minorEastAsia" w:hAnsiTheme="minorEastAsia"/>
                <w:b/>
                <w:sz w:val="20"/>
              </w:rPr>
            </w:pPr>
            <w:r w:rsidRPr="00916C61">
              <w:rPr>
                <w:rFonts w:asciiTheme="minorEastAsia" w:eastAsiaTheme="minorEastAsia" w:hAnsiTheme="minorEastAsia"/>
                <w:b/>
                <w:noProof/>
                <w:sz w:val="20"/>
              </w:rPr>
              <w:t>31.42</w:t>
            </w:r>
          </w:p>
        </w:tc>
      </w:tr>
      <w:tr w:rsidR="00170D65" w:rsidRPr="005D4433" w14:paraId="60BCFFDA"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471B7C" w14:textId="77777777" w:rsidR="00170D65" w:rsidRPr="00916C61" w:rsidRDefault="00170D65" w:rsidP="002B7FB0">
            <w:pPr>
              <w:jc w:val="center"/>
              <w:rPr>
                <w:rFonts w:hAnsi="標楷體"/>
                <w:sz w:val="20"/>
              </w:rPr>
            </w:pPr>
            <w:r w:rsidRPr="00916C61">
              <w:rPr>
                <w:rFonts w:hAnsi="標楷體"/>
                <w:noProof/>
                <w:sz w:val="20"/>
              </w:rPr>
              <w:t>107</w:t>
            </w:r>
          </w:p>
        </w:tc>
        <w:tc>
          <w:tcPr>
            <w:tcW w:w="2473" w:type="dxa"/>
            <w:shd w:val="clear" w:color="auto" w:fill="auto"/>
            <w:vAlign w:val="center"/>
          </w:tcPr>
          <w:p w14:paraId="67F65AF5" w14:textId="77777777" w:rsidR="00170D65" w:rsidRPr="005D4433" w:rsidRDefault="00170D65" w:rsidP="002B7FB0">
            <w:pPr>
              <w:ind w:leftChars="100" w:left="160"/>
              <w:jc w:val="distribute"/>
              <w:rPr>
                <w:rFonts w:ascii="新細明體" w:hAnsi="新細明體"/>
                <w:sz w:val="20"/>
              </w:rPr>
            </w:pPr>
            <w:r w:rsidRPr="006F14E8">
              <w:rPr>
                <w:rFonts w:ascii="新細明體" w:hAnsi="新細明體" w:hint="eastAsia"/>
                <w:noProof/>
                <w:sz w:val="20"/>
              </w:rPr>
              <w:t>建築及設備</w:t>
            </w:r>
          </w:p>
        </w:tc>
        <w:tc>
          <w:tcPr>
            <w:tcW w:w="2336" w:type="dxa"/>
            <w:shd w:val="clear" w:color="auto" w:fill="auto"/>
            <w:vAlign w:val="center"/>
          </w:tcPr>
          <w:p w14:paraId="710C4CF5"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100,000</w:t>
            </w:r>
          </w:p>
        </w:tc>
        <w:tc>
          <w:tcPr>
            <w:tcW w:w="2311" w:type="dxa"/>
            <w:shd w:val="clear" w:color="auto" w:fill="auto"/>
            <w:vAlign w:val="center"/>
          </w:tcPr>
          <w:p w14:paraId="7FF138AE"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641857C8"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14EC7524"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4E56A59E"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2" w:type="dxa"/>
            <w:shd w:val="clear" w:color="auto" w:fill="auto"/>
            <w:vAlign w:val="center"/>
          </w:tcPr>
          <w:p w14:paraId="6D1C796F"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100,000</w:t>
            </w:r>
          </w:p>
        </w:tc>
        <w:tc>
          <w:tcPr>
            <w:tcW w:w="2197" w:type="dxa"/>
            <w:shd w:val="clear" w:color="auto" w:fill="auto"/>
            <w:vAlign w:val="center"/>
          </w:tcPr>
          <w:p w14:paraId="786B8BC2"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1516" w:type="dxa"/>
            <w:shd w:val="clear" w:color="auto" w:fill="auto"/>
            <w:vAlign w:val="center"/>
          </w:tcPr>
          <w:p w14:paraId="50DD9C2B"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r>
      <w:tr w:rsidR="00170D65" w:rsidRPr="005D4433" w14:paraId="66AC8CF0"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B02D0E" w14:textId="77777777" w:rsidR="00170D65" w:rsidRPr="00916C61" w:rsidRDefault="00170D65" w:rsidP="002B7FB0">
            <w:pPr>
              <w:jc w:val="center"/>
              <w:rPr>
                <w:rFonts w:hAnsi="標楷體"/>
                <w:sz w:val="20"/>
              </w:rPr>
            </w:pPr>
            <w:r w:rsidRPr="00916C61">
              <w:rPr>
                <w:rFonts w:hAnsi="標楷體"/>
                <w:noProof/>
                <w:sz w:val="20"/>
              </w:rPr>
              <w:t>108</w:t>
            </w:r>
          </w:p>
        </w:tc>
        <w:tc>
          <w:tcPr>
            <w:tcW w:w="2473" w:type="dxa"/>
            <w:shd w:val="clear" w:color="auto" w:fill="auto"/>
            <w:vAlign w:val="center"/>
          </w:tcPr>
          <w:p w14:paraId="7ABD4A46" w14:textId="77777777" w:rsidR="00170D65" w:rsidRPr="005D4433" w:rsidRDefault="00170D65" w:rsidP="002B7FB0">
            <w:pPr>
              <w:ind w:leftChars="100" w:left="160"/>
              <w:jc w:val="distribute"/>
              <w:rPr>
                <w:rFonts w:ascii="新細明體" w:hAnsi="新細明體"/>
                <w:sz w:val="20"/>
              </w:rPr>
            </w:pPr>
            <w:r w:rsidRPr="006F14E8">
              <w:rPr>
                <w:rFonts w:ascii="新細明體" w:hAnsi="新細明體" w:hint="eastAsia"/>
                <w:noProof/>
                <w:sz w:val="20"/>
              </w:rPr>
              <w:t>一般建築及設備</w:t>
            </w:r>
          </w:p>
        </w:tc>
        <w:tc>
          <w:tcPr>
            <w:tcW w:w="2336" w:type="dxa"/>
            <w:shd w:val="clear" w:color="auto" w:fill="auto"/>
            <w:vAlign w:val="center"/>
          </w:tcPr>
          <w:p w14:paraId="4AD7579D"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115,000</w:t>
            </w:r>
          </w:p>
        </w:tc>
        <w:tc>
          <w:tcPr>
            <w:tcW w:w="2311" w:type="dxa"/>
            <w:shd w:val="clear" w:color="auto" w:fill="auto"/>
            <w:vAlign w:val="center"/>
          </w:tcPr>
          <w:p w14:paraId="4249095D"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06F8FAC6"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18B92412"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11A98B7A"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2" w:type="dxa"/>
            <w:shd w:val="clear" w:color="auto" w:fill="auto"/>
            <w:vAlign w:val="center"/>
          </w:tcPr>
          <w:p w14:paraId="30587EFE"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115,000</w:t>
            </w:r>
          </w:p>
        </w:tc>
        <w:tc>
          <w:tcPr>
            <w:tcW w:w="2197" w:type="dxa"/>
            <w:shd w:val="clear" w:color="auto" w:fill="auto"/>
            <w:vAlign w:val="center"/>
          </w:tcPr>
          <w:p w14:paraId="4E0CAE8A"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1516" w:type="dxa"/>
            <w:shd w:val="clear" w:color="auto" w:fill="auto"/>
            <w:vAlign w:val="center"/>
          </w:tcPr>
          <w:p w14:paraId="5790BCEC"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r>
      <w:tr w:rsidR="00170D65" w:rsidRPr="005D4433" w14:paraId="33ED4D36"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4A7BFEA" w14:textId="77777777" w:rsidR="00170D65" w:rsidRPr="00916C61" w:rsidRDefault="00170D65" w:rsidP="002B7FB0">
            <w:pPr>
              <w:jc w:val="center"/>
              <w:rPr>
                <w:rFonts w:hAnsi="標楷體"/>
                <w:sz w:val="20"/>
              </w:rPr>
            </w:pPr>
            <w:r w:rsidRPr="00916C61">
              <w:rPr>
                <w:rFonts w:hAnsi="標楷體"/>
                <w:noProof/>
                <w:sz w:val="20"/>
              </w:rPr>
              <w:t>109</w:t>
            </w:r>
          </w:p>
        </w:tc>
        <w:tc>
          <w:tcPr>
            <w:tcW w:w="2473" w:type="dxa"/>
            <w:tcBorders>
              <w:bottom w:val="single" w:sz="4" w:space="0" w:color="auto"/>
            </w:tcBorders>
            <w:shd w:val="clear" w:color="auto" w:fill="auto"/>
            <w:vAlign w:val="center"/>
          </w:tcPr>
          <w:p w14:paraId="327A16A0" w14:textId="77777777" w:rsidR="00170D65" w:rsidRPr="005D4433" w:rsidRDefault="00170D65" w:rsidP="002B7FB0">
            <w:pPr>
              <w:ind w:leftChars="100" w:left="160"/>
              <w:jc w:val="distribute"/>
              <w:rPr>
                <w:rFonts w:ascii="新細明體" w:hAnsi="新細明體"/>
                <w:sz w:val="20"/>
              </w:rPr>
            </w:pPr>
            <w:r w:rsidRPr="006F14E8">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10C2CED2"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3,656,790</w:t>
            </w:r>
          </w:p>
        </w:tc>
        <w:tc>
          <w:tcPr>
            <w:tcW w:w="2311" w:type="dxa"/>
            <w:tcBorders>
              <w:bottom w:val="single" w:sz="4" w:space="0" w:color="auto"/>
            </w:tcBorders>
            <w:shd w:val="clear" w:color="auto" w:fill="auto"/>
            <w:vAlign w:val="center"/>
          </w:tcPr>
          <w:p w14:paraId="1C8507D6"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368A6367"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61424E8"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7DD8C4D9"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0004C0AE"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1,883,714</w:t>
            </w:r>
          </w:p>
        </w:tc>
        <w:tc>
          <w:tcPr>
            <w:tcW w:w="2197" w:type="dxa"/>
            <w:tcBorders>
              <w:bottom w:val="single" w:sz="4" w:space="0" w:color="auto"/>
            </w:tcBorders>
            <w:shd w:val="clear" w:color="auto" w:fill="auto"/>
            <w:vAlign w:val="center"/>
          </w:tcPr>
          <w:p w14:paraId="516092D3"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1,773,076</w:t>
            </w:r>
          </w:p>
        </w:tc>
        <w:tc>
          <w:tcPr>
            <w:tcW w:w="1516" w:type="dxa"/>
            <w:tcBorders>
              <w:bottom w:val="single" w:sz="4" w:space="0" w:color="auto"/>
            </w:tcBorders>
            <w:shd w:val="clear" w:color="auto" w:fill="auto"/>
            <w:vAlign w:val="center"/>
          </w:tcPr>
          <w:p w14:paraId="00ED8AAA"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48.49</w:t>
            </w:r>
          </w:p>
        </w:tc>
      </w:tr>
      <w:tr w:rsidR="005D734F" w:rsidRPr="005D4433" w14:paraId="0E15913E" w14:textId="77777777" w:rsidTr="004A5984">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35C42F0C" w14:textId="77777777" w:rsidR="005D734F" w:rsidRPr="00916C61" w:rsidRDefault="005D734F" w:rsidP="002B7FB0">
            <w:pPr>
              <w:jc w:val="center"/>
              <w:rPr>
                <w:rFonts w:hAnsi="標楷體"/>
                <w:noProof/>
                <w:sz w:val="20"/>
              </w:rPr>
            </w:pPr>
          </w:p>
        </w:tc>
        <w:tc>
          <w:tcPr>
            <w:tcW w:w="2473" w:type="dxa"/>
            <w:tcBorders>
              <w:top w:val="single" w:sz="4" w:space="0" w:color="auto"/>
              <w:left w:val="nil"/>
              <w:bottom w:val="nil"/>
              <w:right w:val="nil"/>
            </w:tcBorders>
            <w:shd w:val="clear" w:color="auto" w:fill="auto"/>
            <w:vAlign w:val="center"/>
          </w:tcPr>
          <w:p w14:paraId="424DB561" w14:textId="77777777" w:rsidR="005D734F" w:rsidRPr="006F14E8" w:rsidRDefault="005D734F" w:rsidP="002B7FB0">
            <w:pPr>
              <w:ind w:leftChars="100" w:left="16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3A3411CC" w14:textId="77777777" w:rsidR="005D734F" w:rsidRPr="00916C61" w:rsidRDefault="005D734F"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7A9B847D" w14:textId="77777777" w:rsidR="005D734F" w:rsidRPr="00916C61" w:rsidRDefault="005D734F"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3B36B741" w14:textId="77777777" w:rsidR="005D734F" w:rsidRPr="00916C61" w:rsidRDefault="005D734F"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3D211E97" w14:textId="77777777" w:rsidR="005D734F" w:rsidRPr="00916C61" w:rsidRDefault="005D734F" w:rsidP="002B7FB0">
            <w:pPr>
              <w:rPr>
                <w:rFonts w:asciiTheme="minorEastAsia" w:eastAsiaTheme="minorEastAsia" w:hAnsiTheme="minorEastAsia"/>
                <w:noProof/>
                <w:sz w:val="20"/>
              </w:rPr>
            </w:pPr>
          </w:p>
        </w:tc>
        <w:tc>
          <w:tcPr>
            <w:tcW w:w="2311" w:type="dxa"/>
            <w:tcBorders>
              <w:top w:val="single" w:sz="4" w:space="0" w:color="auto"/>
              <w:left w:val="nil"/>
              <w:bottom w:val="nil"/>
              <w:right w:val="nil"/>
            </w:tcBorders>
            <w:shd w:val="clear" w:color="auto" w:fill="auto"/>
            <w:vAlign w:val="center"/>
          </w:tcPr>
          <w:p w14:paraId="3A9F68DD" w14:textId="77777777" w:rsidR="005D734F" w:rsidRPr="00916C61" w:rsidRDefault="005D734F" w:rsidP="002B7FB0">
            <w:pPr>
              <w:rPr>
                <w:rFonts w:asciiTheme="minorEastAsia" w:eastAsiaTheme="minorEastAsia" w:hAnsiTheme="minorEastAsia"/>
                <w:noProof/>
                <w:sz w:val="20"/>
              </w:rPr>
            </w:pPr>
          </w:p>
        </w:tc>
        <w:tc>
          <w:tcPr>
            <w:tcW w:w="2312" w:type="dxa"/>
            <w:tcBorders>
              <w:top w:val="single" w:sz="4" w:space="0" w:color="auto"/>
              <w:left w:val="nil"/>
              <w:bottom w:val="nil"/>
              <w:right w:val="nil"/>
            </w:tcBorders>
            <w:shd w:val="clear" w:color="auto" w:fill="auto"/>
            <w:vAlign w:val="center"/>
          </w:tcPr>
          <w:p w14:paraId="1086B03E" w14:textId="77777777" w:rsidR="005D734F" w:rsidRPr="00916C61" w:rsidRDefault="005D734F" w:rsidP="002B7FB0">
            <w:pPr>
              <w:rPr>
                <w:rFonts w:asciiTheme="minorEastAsia" w:eastAsiaTheme="minorEastAsia" w:hAnsiTheme="minorEastAsia"/>
                <w:noProof/>
                <w:sz w:val="20"/>
              </w:rPr>
            </w:pPr>
          </w:p>
        </w:tc>
        <w:tc>
          <w:tcPr>
            <w:tcW w:w="2197" w:type="dxa"/>
            <w:tcBorders>
              <w:top w:val="single" w:sz="4" w:space="0" w:color="auto"/>
              <w:left w:val="nil"/>
              <w:bottom w:val="nil"/>
              <w:right w:val="nil"/>
            </w:tcBorders>
            <w:shd w:val="clear" w:color="auto" w:fill="auto"/>
            <w:vAlign w:val="center"/>
          </w:tcPr>
          <w:p w14:paraId="1A23F8B7" w14:textId="77777777" w:rsidR="005D734F" w:rsidRPr="00916C61" w:rsidRDefault="005D734F" w:rsidP="002B7FB0">
            <w:pPr>
              <w:rPr>
                <w:rFonts w:asciiTheme="minorEastAsia" w:eastAsiaTheme="minorEastAsia" w:hAnsiTheme="minorEastAsia"/>
                <w:noProof/>
                <w:sz w:val="20"/>
              </w:rPr>
            </w:pPr>
          </w:p>
        </w:tc>
        <w:tc>
          <w:tcPr>
            <w:tcW w:w="1516" w:type="dxa"/>
            <w:tcBorders>
              <w:top w:val="single" w:sz="4" w:space="0" w:color="auto"/>
              <w:left w:val="nil"/>
              <w:bottom w:val="nil"/>
            </w:tcBorders>
            <w:shd w:val="clear" w:color="auto" w:fill="auto"/>
            <w:vAlign w:val="center"/>
          </w:tcPr>
          <w:p w14:paraId="7109552D" w14:textId="77777777" w:rsidR="005D734F" w:rsidRPr="00916C61" w:rsidRDefault="005D734F" w:rsidP="002B7FB0">
            <w:pPr>
              <w:rPr>
                <w:rFonts w:asciiTheme="minorEastAsia" w:eastAsiaTheme="minorEastAsia" w:hAnsiTheme="minorEastAsia"/>
                <w:noProof/>
                <w:sz w:val="20"/>
              </w:rPr>
            </w:pPr>
          </w:p>
        </w:tc>
      </w:tr>
      <w:tr w:rsidR="00170D65" w:rsidRPr="005D4433" w14:paraId="6DF145D0" w14:textId="77777777" w:rsidTr="004A5984">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31B7E5F6" w14:textId="77777777" w:rsidR="00170D65" w:rsidRPr="00916C61" w:rsidRDefault="00170D65" w:rsidP="002B7FB0">
            <w:pPr>
              <w:jc w:val="center"/>
              <w:rPr>
                <w:rFonts w:hAnsi="標楷體"/>
                <w:sz w:val="20"/>
              </w:rPr>
            </w:pPr>
            <w:r w:rsidRPr="00916C61">
              <w:rPr>
                <w:rFonts w:hAnsi="標楷體"/>
                <w:noProof/>
                <w:sz w:val="20"/>
              </w:rPr>
              <w:lastRenderedPageBreak/>
              <w:t>110</w:t>
            </w:r>
          </w:p>
        </w:tc>
        <w:tc>
          <w:tcPr>
            <w:tcW w:w="2473" w:type="dxa"/>
            <w:tcBorders>
              <w:top w:val="nil"/>
            </w:tcBorders>
            <w:shd w:val="clear" w:color="auto" w:fill="auto"/>
            <w:vAlign w:val="center"/>
          </w:tcPr>
          <w:p w14:paraId="76FDEF6F" w14:textId="77777777" w:rsidR="00170D65" w:rsidRPr="005D4433" w:rsidRDefault="00170D65" w:rsidP="002B7FB0">
            <w:pPr>
              <w:ind w:leftChars="100" w:left="160"/>
              <w:jc w:val="distribute"/>
              <w:rPr>
                <w:rFonts w:ascii="新細明體" w:hAnsi="新細明體"/>
                <w:sz w:val="20"/>
              </w:rPr>
            </w:pPr>
            <w:r w:rsidRPr="006F14E8">
              <w:rPr>
                <w:rFonts w:ascii="新細明體" w:hAnsi="新細明體" w:hint="eastAsia"/>
                <w:noProof/>
                <w:sz w:val="20"/>
              </w:rPr>
              <w:t>一般建築及設備</w:t>
            </w:r>
          </w:p>
        </w:tc>
        <w:tc>
          <w:tcPr>
            <w:tcW w:w="2336" w:type="dxa"/>
            <w:tcBorders>
              <w:top w:val="nil"/>
            </w:tcBorders>
            <w:shd w:val="clear" w:color="auto" w:fill="auto"/>
            <w:vAlign w:val="center"/>
          </w:tcPr>
          <w:p w14:paraId="06D76E73"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953,854</w:t>
            </w:r>
          </w:p>
        </w:tc>
        <w:tc>
          <w:tcPr>
            <w:tcW w:w="2311" w:type="dxa"/>
            <w:tcBorders>
              <w:top w:val="nil"/>
            </w:tcBorders>
            <w:shd w:val="clear" w:color="auto" w:fill="auto"/>
            <w:vAlign w:val="center"/>
          </w:tcPr>
          <w:p w14:paraId="11B4EA0D"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6483B802"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2C3702EA"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top w:val="nil"/>
            </w:tcBorders>
            <w:shd w:val="clear" w:color="auto" w:fill="auto"/>
            <w:vAlign w:val="center"/>
          </w:tcPr>
          <w:p w14:paraId="55778AD9"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76,311</w:t>
            </w:r>
          </w:p>
        </w:tc>
        <w:tc>
          <w:tcPr>
            <w:tcW w:w="2312" w:type="dxa"/>
            <w:tcBorders>
              <w:top w:val="nil"/>
            </w:tcBorders>
            <w:shd w:val="clear" w:color="auto" w:fill="auto"/>
            <w:vAlign w:val="center"/>
          </w:tcPr>
          <w:p w14:paraId="66167761"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275,877</w:t>
            </w:r>
          </w:p>
        </w:tc>
        <w:tc>
          <w:tcPr>
            <w:tcW w:w="2197" w:type="dxa"/>
            <w:tcBorders>
              <w:top w:val="nil"/>
            </w:tcBorders>
            <w:shd w:val="clear" w:color="auto" w:fill="auto"/>
            <w:vAlign w:val="center"/>
          </w:tcPr>
          <w:p w14:paraId="06EEA832"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601,666</w:t>
            </w:r>
          </w:p>
        </w:tc>
        <w:tc>
          <w:tcPr>
            <w:tcW w:w="1516" w:type="dxa"/>
            <w:tcBorders>
              <w:top w:val="nil"/>
            </w:tcBorders>
            <w:shd w:val="clear" w:color="auto" w:fill="auto"/>
            <w:vAlign w:val="center"/>
          </w:tcPr>
          <w:p w14:paraId="0CB7457B"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63.08</w:t>
            </w:r>
          </w:p>
        </w:tc>
      </w:tr>
      <w:tr w:rsidR="00170D65" w:rsidRPr="005D4433" w14:paraId="2CF0319A"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103D5D" w14:textId="77777777" w:rsidR="00170D65" w:rsidRPr="00916C61" w:rsidRDefault="00170D65" w:rsidP="002B7FB0">
            <w:pPr>
              <w:jc w:val="center"/>
              <w:rPr>
                <w:rFonts w:hAnsi="標楷體"/>
                <w:sz w:val="20"/>
              </w:rPr>
            </w:pPr>
            <w:r w:rsidRPr="00916C61">
              <w:rPr>
                <w:rFonts w:hAnsi="標楷體"/>
                <w:noProof/>
                <w:sz w:val="20"/>
              </w:rPr>
              <w:t>111</w:t>
            </w:r>
          </w:p>
        </w:tc>
        <w:tc>
          <w:tcPr>
            <w:tcW w:w="2473" w:type="dxa"/>
            <w:shd w:val="clear" w:color="auto" w:fill="auto"/>
            <w:vAlign w:val="center"/>
          </w:tcPr>
          <w:p w14:paraId="760EFBEA" w14:textId="77777777" w:rsidR="00170D65" w:rsidRPr="005D4433" w:rsidRDefault="00170D65" w:rsidP="002B7FB0">
            <w:pPr>
              <w:ind w:leftChars="100" w:left="160"/>
              <w:jc w:val="distribute"/>
              <w:rPr>
                <w:rFonts w:ascii="新細明體" w:hAnsi="新細明體"/>
                <w:sz w:val="20"/>
              </w:rPr>
            </w:pPr>
            <w:r w:rsidRPr="006F14E8">
              <w:rPr>
                <w:rFonts w:ascii="新細明體" w:hAnsi="新細明體" w:hint="eastAsia"/>
                <w:noProof/>
                <w:sz w:val="20"/>
              </w:rPr>
              <w:t>一般建築及設備</w:t>
            </w:r>
          </w:p>
        </w:tc>
        <w:tc>
          <w:tcPr>
            <w:tcW w:w="2336" w:type="dxa"/>
            <w:shd w:val="clear" w:color="auto" w:fill="auto"/>
            <w:vAlign w:val="center"/>
          </w:tcPr>
          <w:p w14:paraId="37E325C3"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110,321,224</w:t>
            </w:r>
          </w:p>
        </w:tc>
        <w:tc>
          <w:tcPr>
            <w:tcW w:w="2311" w:type="dxa"/>
            <w:shd w:val="clear" w:color="auto" w:fill="auto"/>
            <w:vAlign w:val="center"/>
          </w:tcPr>
          <w:p w14:paraId="202C7718"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64E1919C"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3C9BE8DC"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shd w:val="clear" w:color="auto" w:fill="auto"/>
            <w:vAlign w:val="center"/>
          </w:tcPr>
          <w:p w14:paraId="44411BEF"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2" w:type="dxa"/>
            <w:shd w:val="clear" w:color="auto" w:fill="auto"/>
            <w:vAlign w:val="center"/>
          </w:tcPr>
          <w:p w14:paraId="10D97BC4"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80,822,370</w:t>
            </w:r>
          </w:p>
        </w:tc>
        <w:tc>
          <w:tcPr>
            <w:tcW w:w="2197" w:type="dxa"/>
            <w:shd w:val="clear" w:color="auto" w:fill="auto"/>
            <w:vAlign w:val="center"/>
          </w:tcPr>
          <w:p w14:paraId="026DBCD0"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29,498,854</w:t>
            </w:r>
          </w:p>
        </w:tc>
        <w:tc>
          <w:tcPr>
            <w:tcW w:w="1516" w:type="dxa"/>
            <w:shd w:val="clear" w:color="auto" w:fill="auto"/>
            <w:vAlign w:val="center"/>
          </w:tcPr>
          <w:p w14:paraId="46F12A4A"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26.74</w:t>
            </w:r>
          </w:p>
        </w:tc>
      </w:tr>
      <w:tr w:rsidR="00170D65" w:rsidRPr="005D4433" w14:paraId="5B0A4BF5"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5ABADD3" w14:textId="77777777" w:rsidR="00170D65" w:rsidRPr="00916C61" w:rsidRDefault="00170D65" w:rsidP="002B7FB0">
            <w:pPr>
              <w:jc w:val="center"/>
              <w:rPr>
                <w:rFonts w:hAnsi="標楷體"/>
                <w:sz w:val="20"/>
              </w:rPr>
            </w:pPr>
            <w:r w:rsidRPr="00916C61">
              <w:rPr>
                <w:rFonts w:hAnsi="標楷體"/>
                <w:noProof/>
                <w:sz w:val="20"/>
              </w:rPr>
              <w:t>112</w:t>
            </w:r>
          </w:p>
        </w:tc>
        <w:tc>
          <w:tcPr>
            <w:tcW w:w="2473" w:type="dxa"/>
            <w:tcBorders>
              <w:bottom w:val="single" w:sz="4" w:space="0" w:color="auto"/>
            </w:tcBorders>
            <w:shd w:val="clear" w:color="auto" w:fill="auto"/>
            <w:vAlign w:val="center"/>
          </w:tcPr>
          <w:p w14:paraId="76383910" w14:textId="77777777" w:rsidR="00170D65" w:rsidRPr="005D4433" w:rsidRDefault="00170D65" w:rsidP="002B7FB0">
            <w:pPr>
              <w:ind w:leftChars="100" w:left="160"/>
              <w:jc w:val="distribute"/>
              <w:rPr>
                <w:rFonts w:ascii="新細明體" w:hAnsi="新細明體"/>
                <w:sz w:val="20"/>
              </w:rPr>
            </w:pPr>
            <w:r w:rsidRPr="006F14E8">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5F20A9B"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8,306,128</w:t>
            </w:r>
          </w:p>
        </w:tc>
        <w:tc>
          <w:tcPr>
            <w:tcW w:w="2311" w:type="dxa"/>
            <w:tcBorders>
              <w:bottom w:val="single" w:sz="4" w:space="0" w:color="auto"/>
            </w:tcBorders>
            <w:shd w:val="clear" w:color="auto" w:fill="auto"/>
            <w:vAlign w:val="center"/>
          </w:tcPr>
          <w:p w14:paraId="118DB673"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049D20F7"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1B064646"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1" w:type="dxa"/>
            <w:tcBorders>
              <w:bottom w:val="single" w:sz="4" w:space="0" w:color="auto"/>
            </w:tcBorders>
            <w:shd w:val="clear" w:color="auto" w:fill="auto"/>
            <w:vAlign w:val="center"/>
          </w:tcPr>
          <w:p w14:paraId="5AC2BB27"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hint="eastAsia"/>
                <w:noProof/>
                <w:sz w:val="20"/>
              </w:rPr>
              <w:t>－</w:t>
            </w:r>
          </w:p>
        </w:tc>
        <w:tc>
          <w:tcPr>
            <w:tcW w:w="2312" w:type="dxa"/>
            <w:tcBorders>
              <w:bottom w:val="single" w:sz="4" w:space="0" w:color="auto"/>
            </w:tcBorders>
            <w:shd w:val="clear" w:color="auto" w:fill="auto"/>
            <w:vAlign w:val="center"/>
          </w:tcPr>
          <w:p w14:paraId="7B92AB32"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1,392,761</w:t>
            </w:r>
          </w:p>
        </w:tc>
        <w:tc>
          <w:tcPr>
            <w:tcW w:w="2197" w:type="dxa"/>
            <w:tcBorders>
              <w:bottom w:val="single" w:sz="4" w:space="0" w:color="auto"/>
            </w:tcBorders>
            <w:shd w:val="clear" w:color="auto" w:fill="auto"/>
            <w:vAlign w:val="center"/>
          </w:tcPr>
          <w:p w14:paraId="44BE89CF"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6,913,367</w:t>
            </w:r>
          </w:p>
        </w:tc>
        <w:tc>
          <w:tcPr>
            <w:tcW w:w="1516" w:type="dxa"/>
            <w:tcBorders>
              <w:bottom w:val="single" w:sz="4" w:space="0" w:color="auto"/>
            </w:tcBorders>
            <w:shd w:val="clear" w:color="auto" w:fill="auto"/>
            <w:vAlign w:val="center"/>
          </w:tcPr>
          <w:p w14:paraId="5CB9B2B9" w14:textId="77777777" w:rsidR="00170D65" w:rsidRPr="00916C61" w:rsidRDefault="00170D65" w:rsidP="002B7FB0">
            <w:pPr>
              <w:rPr>
                <w:rFonts w:asciiTheme="minorEastAsia" w:eastAsiaTheme="minorEastAsia" w:hAnsiTheme="minorEastAsia"/>
                <w:sz w:val="20"/>
              </w:rPr>
            </w:pPr>
            <w:r w:rsidRPr="00916C61">
              <w:rPr>
                <w:rFonts w:asciiTheme="minorEastAsia" w:eastAsiaTheme="minorEastAsia" w:hAnsiTheme="minorEastAsia"/>
                <w:noProof/>
                <w:sz w:val="20"/>
              </w:rPr>
              <w:t>83.23</w:t>
            </w:r>
          </w:p>
        </w:tc>
      </w:tr>
    </w:tbl>
    <w:p w14:paraId="3510CD4C" w14:textId="77777777" w:rsidR="00170D65" w:rsidRDefault="00170D65" w:rsidP="005D734F">
      <w:pPr>
        <w:spacing w:line="20" w:lineRule="exact"/>
        <w:ind w:rightChars="107" w:right="171"/>
      </w:pPr>
    </w:p>
    <w:p w14:paraId="60A0A789" w14:textId="77777777" w:rsidR="00170D65" w:rsidRDefault="00170D65" w:rsidP="00170D65">
      <w:pPr>
        <w:pStyle w:val="11"/>
        <w:spacing w:before="72" w:after="72"/>
        <w:ind w:leftChars="200" w:left="320"/>
        <w:rPr>
          <w:rFonts w:cs="Times New Roman"/>
          <w:b/>
          <w:bCs/>
          <w:sz w:val="32"/>
          <w:szCs w:val="20"/>
        </w:rPr>
      </w:pPr>
      <w:r>
        <w:rPr>
          <w:rFonts w:cs="Times New Roman" w:hint="eastAsia"/>
          <w:b/>
          <w:bCs/>
          <w:sz w:val="32"/>
          <w:szCs w:val="20"/>
        </w:rPr>
        <w:t>二、</w:t>
      </w:r>
      <w:r w:rsidRPr="00397E28">
        <w:rPr>
          <w:rFonts w:cs="Times New Roman" w:hint="eastAsia"/>
          <w:b/>
          <w:bCs/>
          <w:sz w:val="32"/>
          <w:szCs w:val="20"/>
        </w:rPr>
        <w:t>各項差異原因分析簡明表</w:t>
      </w:r>
    </w:p>
    <w:p w14:paraId="0E482530" w14:textId="77777777" w:rsidR="00170D65" w:rsidRDefault="00170D65" w:rsidP="005D734F">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00C763EE" w14:textId="77777777" w:rsidR="00170D65" w:rsidRPr="00DA5159" w:rsidRDefault="00170D65" w:rsidP="00170D65">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C514B7E" w14:textId="77777777" w:rsidR="00170D65" w:rsidRDefault="00170D65" w:rsidP="00170D65">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170D65" w14:paraId="33BB2848" w14:textId="77777777" w:rsidTr="004A5984">
        <w:trPr>
          <w:trHeight w:val="312"/>
          <w:tblHeader/>
        </w:trPr>
        <w:tc>
          <w:tcPr>
            <w:tcW w:w="2928" w:type="dxa"/>
            <w:vMerge w:val="restart"/>
            <w:tcBorders>
              <w:left w:val="nil"/>
            </w:tcBorders>
            <w:shd w:val="clear" w:color="auto" w:fill="auto"/>
            <w:vAlign w:val="center"/>
          </w:tcPr>
          <w:p w14:paraId="55CA1D28" w14:textId="77777777" w:rsidR="00170D65" w:rsidRPr="00C362D1" w:rsidRDefault="00170D65"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5CD5AA0" w14:textId="77777777" w:rsidR="00170D65" w:rsidRPr="00C362D1" w:rsidRDefault="00170D65"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21A96D2" w14:textId="77777777" w:rsidR="00170D65" w:rsidRPr="00C362D1" w:rsidRDefault="00170D65"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0118E94F" w14:textId="77777777" w:rsidR="00170D65" w:rsidRPr="00C362D1" w:rsidRDefault="00170D65"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70D65" w14:paraId="6BCDB881" w14:textId="77777777" w:rsidTr="004A5984">
        <w:trPr>
          <w:trHeight w:val="312"/>
          <w:tblHeader/>
        </w:trPr>
        <w:tc>
          <w:tcPr>
            <w:tcW w:w="2928" w:type="dxa"/>
            <w:vMerge/>
            <w:tcBorders>
              <w:left w:val="nil"/>
            </w:tcBorders>
            <w:shd w:val="clear" w:color="auto" w:fill="auto"/>
            <w:vAlign w:val="center"/>
          </w:tcPr>
          <w:p w14:paraId="2E052EEC" w14:textId="77777777" w:rsidR="00170D65" w:rsidRPr="00C362D1" w:rsidRDefault="00170D65" w:rsidP="002B7FB0">
            <w:pPr>
              <w:pStyle w:val="11"/>
              <w:spacing w:line="240" w:lineRule="auto"/>
              <w:jc w:val="center"/>
              <w:rPr>
                <w:sz w:val="20"/>
                <w:szCs w:val="20"/>
              </w:rPr>
            </w:pPr>
          </w:p>
        </w:tc>
        <w:tc>
          <w:tcPr>
            <w:tcW w:w="2247" w:type="dxa"/>
            <w:vMerge/>
            <w:shd w:val="clear" w:color="auto" w:fill="auto"/>
            <w:vAlign w:val="center"/>
          </w:tcPr>
          <w:p w14:paraId="17E5CDC5" w14:textId="77777777" w:rsidR="00170D65" w:rsidRPr="00C362D1" w:rsidRDefault="00170D65" w:rsidP="002B7FB0">
            <w:pPr>
              <w:pStyle w:val="11"/>
              <w:spacing w:line="240" w:lineRule="auto"/>
              <w:jc w:val="center"/>
              <w:rPr>
                <w:sz w:val="20"/>
                <w:szCs w:val="20"/>
              </w:rPr>
            </w:pPr>
          </w:p>
        </w:tc>
        <w:tc>
          <w:tcPr>
            <w:tcW w:w="2496" w:type="dxa"/>
            <w:shd w:val="clear" w:color="auto" w:fill="auto"/>
            <w:vAlign w:val="center"/>
          </w:tcPr>
          <w:p w14:paraId="6613B8F9" w14:textId="77777777" w:rsidR="00170D65" w:rsidRPr="00C362D1" w:rsidRDefault="00170D65"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DAC05B5" w14:textId="77777777" w:rsidR="00170D65" w:rsidRPr="00C362D1" w:rsidRDefault="00170D65"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6B63B96F" w14:textId="77777777" w:rsidR="00170D65" w:rsidRPr="00C362D1" w:rsidRDefault="00170D65" w:rsidP="002B7FB0">
            <w:pPr>
              <w:pStyle w:val="11"/>
              <w:spacing w:line="240" w:lineRule="auto"/>
              <w:jc w:val="center"/>
              <w:rPr>
                <w:sz w:val="20"/>
                <w:szCs w:val="20"/>
              </w:rPr>
            </w:pPr>
          </w:p>
        </w:tc>
      </w:tr>
      <w:tr w:rsidR="00170D65" w:rsidRPr="005306AA" w14:paraId="42A61EC2"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E2C1D55" w14:textId="77777777" w:rsidR="00170D65" w:rsidRPr="005306AA" w:rsidRDefault="00170D65" w:rsidP="002B7FB0">
            <w:pPr>
              <w:pStyle w:val="11"/>
              <w:spacing w:line="240" w:lineRule="auto"/>
              <w:jc w:val="distribute"/>
              <w:rPr>
                <w:b/>
                <w:sz w:val="20"/>
                <w:szCs w:val="20"/>
              </w:rPr>
            </w:pPr>
            <w:r w:rsidRPr="005306AA">
              <w:rPr>
                <w:rFonts w:hint="eastAsia"/>
                <w:b/>
                <w:noProof/>
                <w:sz w:val="20"/>
              </w:rPr>
              <w:t>消防局</w:t>
            </w:r>
          </w:p>
        </w:tc>
        <w:tc>
          <w:tcPr>
            <w:tcW w:w="2247" w:type="dxa"/>
            <w:shd w:val="clear" w:color="auto" w:fill="auto"/>
            <w:vAlign w:val="center"/>
          </w:tcPr>
          <w:p w14:paraId="0D6E1216" w14:textId="77777777" w:rsidR="00170D65" w:rsidRPr="005306AA" w:rsidRDefault="00170D65"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52B87F0D" w14:textId="77777777" w:rsidR="00170D65" w:rsidRPr="005306AA" w:rsidRDefault="00170D65"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AEF043F" w14:textId="77777777" w:rsidR="00170D65" w:rsidRPr="005306AA" w:rsidRDefault="00170D65"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0E82954B" w14:textId="77777777" w:rsidR="00170D65" w:rsidRPr="005306AA" w:rsidRDefault="00170D65" w:rsidP="002B7FB0">
            <w:pPr>
              <w:pStyle w:val="11"/>
              <w:spacing w:line="240" w:lineRule="auto"/>
              <w:rPr>
                <w:rFonts w:hAnsi="標楷體"/>
                <w:b/>
                <w:sz w:val="20"/>
                <w:szCs w:val="20"/>
              </w:rPr>
            </w:pPr>
          </w:p>
        </w:tc>
      </w:tr>
      <w:tr w:rsidR="00170D65" w14:paraId="68F4FE63"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9F6E15F" w14:textId="77777777" w:rsidR="00170D65" w:rsidRPr="00C362D1" w:rsidRDefault="00170D65" w:rsidP="002B7FB0">
            <w:pPr>
              <w:pStyle w:val="11"/>
              <w:spacing w:line="240" w:lineRule="auto"/>
              <w:ind w:leftChars="100" w:left="160"/>
              <w:jc w:val="distribute"/>
              <w:rPr>
                <w:sz w:val="20"/>
                <w:szCs w:val="20"/>
              </w:rPr>
            </w:pPr>
            <w:r w:rsidRPr="006F14E8">
              <w:rPr>
                <w:rFonts w:hint="eastAsia"/>
                <w:noProof/>
                <w:sz w:val="20"/>
              </w:rPr>
              <w:t>稅課收入</w:t>
            </w:r>
          </w:p>
        </w:tc>
        <w:tc>
          <w:tcPr>
            <w:tcW w:w="2247" w:type="dxa"/>
            <w:shd w:val="clear" w:color="auto" w:fill="auto"/>
            <w:vAlign w:val="center"/>
          </w:tcPr>
          <w:p w14:paraId="0F31051B" w14:textId="77777777" w:rsidR="00170D65" w:rsidRPr="00C362D1"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59,895,000</w:t>
            </w:r>
          </w:p>
        </w:tc>
        <w:tc>
          <w:tcPr>
            <w:tcW w:w="2496" w:type="dxa"/>
            <w:shd w:val="clear" w:color="auto" w:fill="auto"/>
            <w:vAlign w:val="center"/>
          </w:tcPr>
          <w:p w14:paraId="669D9F91" w14:textId="77777777" w:rsidR="00170D65" w:rsidRPr="00C362D1"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16,770,000</w:t>
            </w:r>
          </w:p>
        </w:tc>
        <w:tc>
          <w:tcPr>
            <w:tcW w:w="1956" w:type="dxa"/>
            <w:shd w:val="clear" w:color="auto" w:fill="auto"/>
            <w:vAlign w:val="center"/>
          </w:tcPr>
          <w:p w14:paraId="47FF77CF" w14:textId="77777777" w:rsidR="00170D65" w:rsidRPr="00C362D1"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28.00</w:t>
            </w:r>
          </w:p>
        </w:tc>
        <w:tc>
          <w:tcPr>
            <w:tcW w:w="11069" w:type="dxa"/>
            <w:shd w:val="clear" w:color="auto" w:fill="auto"/>
            <w:vAlign w:val="center"/>
          </w:tcPr>
          <w:p w14:paraId="2EA41CE3" w14:textId="77777777" w:rsidR="00170D65" w:rsidRPr="00C362D1" w:rsidRDefault="00170D65" w:rsidP="002B7FB0">
            <w:pPr>
              <w:pStyle w:val="11"/>
              <w:spacing w:line="240" w:lineRule="auto"/>
              <w:rPr>
                <w:rFonts w:hAnsi="標楷體"/>
                <w:sz w:val="20"/>
                <w:szCs w:val="20"/>
              </w:rPr>
            </w:pPr>
            <w:r w:rsidRPr="00905E54">
              <w:rPr>
                <w:rFonts w:hAnsi="標楷體" w:hint="eastAsia"/>
                <w:sz w:val="20"/>
                <w:szCs w:val="20"/>
              </w:rPr>
              <w:t>中央</w:t>
            </w:r>
            <w:r>
              <w:rPr>
                <w:rFonts w:hAnsi="標楷體" w:hint="eastAsia"/>
                <w:sz w:val="20"/>
                <w:szCs w:val="20"/>
              </w:rPr>
              <w:t>核定</w:t>
            </w:r>
            <w:r w:rsidRPr="00905E54">
              <w:rPr>
                <w:rFonts w:hAnsi="標楷體" w:hint="eastAsia"/>
                <w:sz w:val="20"/>
                <w:szCs w:val="20"/>
              </w:rPr>
              <w:t>特別統籌</w:t>
            </w:r>
            <w:proofErr w:type="gramStart"/>
            <w:r w:rsidRPr="00905E54">
              <w:rPr>
                <w:rFonts w:hAnsi="標楷體" w:hint="eastAsia"/>
                <w:sz w:val="20"/>
                <w:szCs w:val="20"/>
              </w:rPr>
              <w:t>分配稅</w:t>
            </w:r>
            <w:r>
              <w:rPr>
                <w:rFonts w:hAnsi="標楷體" w:hint="eastAsia"/>
                <w:sz w:val="20"/>
                <w:szCs w:val="20"/>
              </w:rPr>
              <w:t>尚待</w:t>
            </w:r>
            <w:proofErr w:type="gramEnd"/>
            <w:r>
              <w:rPr>
                <w:rFonts w:hAnsi="標楷體" w:hint="eastAsia"/>
                <w:sz w:val="20"/>
                <w:szCs w:val="20"/>
              </w:rPr>
              <w:t>收取</w:t>
            </w:r>
            <w:r w:rsidRPr="00905E54">
              <w:rPr>
                <w:rFonts w:hAnsi="標楷體" w:hint="eastAsia"/>
                <w:sz w:val="20"/>
                <w:szCs w:val="20"/>
              </w:rPr>
              <w:t>。</w:t>
            </w:r>
          </w:p>
        </w:tc>
      </w:tr>
      <w:tr w:rsidR="00170D65" w14:paraId="14C3114F" w14:textId="77777777" w:rsidTr="004A598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9D01893" w14:textId="77777777" w:rsidR="00170D65" w:rsidRPr="00C362D1" w:rsidRDefault="00170D65" w:rsidP="002B7FB0">
            <w:pPr>
              <w:pStyle w:val="11"/>
              <w:spacing w:line="240" w:lineRule="auto"/>
              <w:ind w:leftChars="100" w:left="160"/>
              <w:jc w:val="distribute"/>
              <w:rPr>
                <w:sz w:val="20"/>
                <w:szCs w:val="20"/>
              </w:rPr>
            </w:pPr>
            <w:r w:rsidRPr="006F14E8">
              <w:rPr>
                <w:rFonts w:hint="eastAsia"/>
                <w:noProof/>
                <w:sz w:val="20"/>
              </w:rPr>
              <w:t>罰款及賠償收入</w:t>
            </w:r>
          </w:p>
        </w:tc>
        <w:tc>
          <w:tcPr>
            <w:tcW w:w="2247" w:type="dxa"/>
            <w:tcBorders>
              <w:bottom w:val="single" w:sz="4" w:space="0" w:color="auto"/>
            </w:tcBorders>
            <w:shd w:val="clear" w:color="auto" w:fill="auto"/>
            <w:vAlign w:val="center"/>
          </w:tcPr>
          <w:p w14:paraId="5F4B7580" w14:textId="77777777" w:rsidR="00170D65" w:rsidRPr="00C362D1"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5,068,000</w:t>
            </w:r>
          </w:p>
        </w:tc>
        <w:tc>
          <w:tcPr>
            <w:tcW w:w="2496" w:type="dxa"/>
            <w:tcBorders>
              <w:bottom w:val="single" w:sz="4" w:space="0" w:color="auto"/>
            </w:tcBorders>
            <w:shd w:val="clear" w:color="auto" w:fill="auto"/>
            <w:vAlign w:val="center"/>
          </w:tcPr>
          <w:p w14:paraId="6CE78EE2" w14:textId="77777777" w:rsidR="00170D65" w:rsidRPr="00C362D1"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1,775,802</w:t>
            </w:r>
          </w:p>
        </w:tc>
        <w:tc>
          <w:tcPr>
            <w:tcW w:w="1956" w:type="dxa"/>
            <w:tcBorders>
              <w:bottom w:val="single" w:sz="4" w:space="0" w:color="auto"/>
            </w:tcBorders>
            <w:shd w:val="clear" w:color="auto" w:fill="auto"/>
            <w:vAlign w:val="center"/>
          </w:tcPr>
          <w:p w14:paraId="0A6156B6" w14:textId="77777777" w:rsidR="00170D65" w:rsidRPr="00C362D1"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35.04</w:t>
            </w:r>
          </w:p>
        </w:tc>
        <w:tc>
          <w:tcPr>
            <w:tcW w:w="11069" w:type="dxa"/>
            <w:tcBorders>
              <w:bottom w:val="single" w:sz="4" w:space="0" w:color="auto"/>
            </w:tcBorders>
            <w:shd w:val="clear" w:color="auto" w:fill="auto"/>
            <w:vAlign w:val="center"/>
          </w:tcPr>
          <w:p w14:paraId="53483917" w14:textId="77777777" w:rsidR="00170D65" w:rsidRPr="00C362D1" w:rsidRDefault="00170D65" w:rsidP="002B7FB0">
            <w:pPr>
              <w:pStyle w:val="11"/>
              <w:spacing w:line="240" w:lineRule="auto"/>
              <w:rPr>
                <w:rFonts w:hAnsi="標楷體"/>
                <w:sz w:val="20"/>
                <w:szCs w:val="20"/>
              </w:rPr>
            </w:pPr>
            <w:r w:rsidRPr="00905E54">
              <w:rPr>
                <w:rFonts w:hAnsi="標楷體" w:hint="eastAsia"/>
                <w:sz w:val="20"/>
                <w:szCs w:val="20"/>
              </w:rPr>
              <w:t>違反消防法之罰鍰尚待收繳。</w:t>
            </w:r>
          </w:p>
        </w:tc>
      </w:tr>
    </w:tbl>
    <w:p w14:paraId="1A7BB109" w14:textId="77777777" w:rsidR="00170D65" w:rsidRDefault="00170D65" w:rsidP="00170D65">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164355A1" w14:textId="77777777" w:rsidR="00170D65" w:rsidRPr="009352D4" w:rsidRDefault="00170D65" w:rsidP="005D734F">
      <w:pPr>
        <w:spacing w:line="20" w:lineRule="exact"/>
        <w:ind w:rightChars="107" w:right="171"/>
      </w:pPr>
    </w:p>
    <w:p w14:paraId="3038AD2C" w14:textId="77777777" w:rsidR="00170D65" w:rsidRDefault="00170D65" w:rsidP="00170D65">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rPr>
        <w:t xml:space="preserve">2.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095846DB" w14:textId="77777777" w:rsidR="00170D65" w:rsidRDefault="00170D65" w:rsidP="00170D65">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170D65" w14:paraId="48D768B5" w14:textId="77777777" w:rsidTr="004A5984">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AA2F92E" w14:textId="77777777" w:rsidR="00170D65" w:rsidRDefault="00170D65"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93E2755" w14:textId="77777777" w:rsidR="00170D65" w:rsidRDefault="00170D65"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6077EEF9" w14:textId="77777777" w:rsidR="00170D65" w:rsidRDefault="00170D65"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7417B37A" w14:textId="77777777" w:rsidR="00170D65" w:rsidRDefault="00170D65"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4C4D342C" w14:textId="77777777" w:rsidR="00170D65" w:rsidRDefault="00170D65" w:rsidP="002B7FB0">
            <w:pPr>
              <w:pStyle w:val="11"/>
              <w:spacing w:line="240" w:lineRule="auto"/>
              <w:ind w:leftChars="30" w:left="48" w:rightChars="30" w:right="48"/>
              <w:jc w:val="distribute"/>
              <w:rPr>
                <w:sz w:val="20"/>
                <w:szCs w:val="20"/>
              </w:rPr>
            </w:pPr>
            <w:r>
              <w:rPr>
                <w:rFonts w:hint="eastAsia"/>
                <w:sz w:val="20"/>
                <w:szCs w:val="20"/>
              </w:rPr>
              <w:t>原因分析</w:t>
            </w:r>
          </w:p>
        </w:tc>
      </w:tr>
      <w:tr w:rsidR="00170D65" w14:paraId="5F048D56" w14:textId="77777777" w:rsidTr="004A5984">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AD8B0BD" w14:textId="77777777" w:rsidR="00170D65" w:rsidRDefault="00170D65"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600F2FD" w14:textId="77777777" w:rsidR="00170D65" w:rsidRDefault="00170D65"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D76B3D1" w14:textId="77777777" w:rsidR="00170D65" w:rsidRDefault="00170D65"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2DDD45F3" w14:textId="77777777" w:rsidR="00170D65" w:rsidRDefault="00170D65"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CD139C5" w14:textId="77777777" w:rsidR="00170D65" w:rsidRDefault="00170D65"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21A200C7" w14:textId="77777777" w:rsidR="00170D65" w:rsidRDefault="00170D65" w:rsidP="002B7FB0">
            <w:pPr>
              <w:widowControl/>
              <w:jc w:val="left"/>
              <w:rPr>
                <w:rFonts w:cs="新細明體"/>
                <w:sz w:val="20"/>
              </w:rPr>
            </w:pPr>
          </w:p>
        </w:tc>
      </w:tr>
      <w:tr w:rsidR="00170D65" w14:paraId="1A927B01" w14:textId="77777777" w:rsidTr="004A5984">
        <w:trPr>
          <w:trHeight w:val="340"/>
        </w:trPr>
        <w:tc>
          <w:tcPr>
            <w:tcW w:w="2194" w:type="dxa"/>
            <w:tcBorders>
              <w:top w:val="nil"/>
              <w:left w:val="nil"/>
              <w:bottom w:val="nil"/>
              <w:right w:val="single" w:sz="4" w:space="0" w:color="auto"/>
            </w:tcBorders>
            <w:vAlign w:val="center"/>
            <w:hideMark/>
          </w:tcPr>
          <w:p w14:paraId="4CAEFB2D" w14:textId="77777777" w:rsidR="00170D65" w:rsidRDefault="00170D65" w:rsidP="002B7FB0">
            <w:pPr>
              <w:pStyle w:val="11"/>
              <w:spacing w:line="240" w:lineRule="auto"/>
              <w:jc w:val="distribute"/>
              <w:rPr>
                <w:b/>
                <w:sz w:val="20"/>
                <w:szCs w:val="20"/>
              </w:rPr>
            </w:pPr>
            <w:r>
              <w:rPr>
                <w:rFonts w:hint="eastAsia"/>
                <w:b/>
                <w:noProof/>
                <w:sz w:val="20"/>
              </w:rPr>
              <w:t>消防局</w:t>
            </w:r>
          </w:p>
        </w:tc>
        <w:tc>
          <w:tcPr>
            <w:tcW w:w="2254" w:type="dxa"/>
            <w:tcBorders>
              <w:top w:val="nil"/>
              <w:left w:val="single" w:sz="4" w:space="0" w:color="auto"/>
              <w:bottom w:val="nil"/>
              <w:right w:val="single" w:sz="4" w:space="0" w:color="auto"/>
            </w:tcBorders>
            <w:vAlign w:val="center"/>
          </w:tcPr>
          <w:p w14:paraId="6FE6CC81" w14:textId="77777777" w:rsidR="00170D65" w:rsidRDefault="00170D65"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44064EE" w14:textId="77777777" w:rsidR="00170D65" w:rsidRDefault="00170D65"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356CBFE0" w14:textId="77777777" w:rsidR="00170D65" w:rsidRDefault="00170D65"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809BDCE" w14:textId="77777777" w:rsidR="00170D65" w:rsidRDefault="00170D65"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18C361FA" w14:textId="77777777" w:rsidR="00170D65" w:rsidRDefault="00170D65" w:rsidP="002B7FB0">
            <w:pPr>
              <w:pStyle w:val="11"/>
              <w:spacing w:line="240" w:lineRule="auto"/>
              <w:rPr>
                <w:b/>
                <w:sz w:val="20"/>
                <w:szCs w:val="20"/>
              </w:rPr>
            </w:pPr>
          </w:p>
        </w:tc>
      </w:tr>
      <w:tr w:rsidR="00170D65" w14:paraId="280CA399" w14:textId="77777777" w:rsidTr="004A5984">
        <w:trPr>
          <w:trHeight w:val="340"/>
        </w:trPr>
        <w:tc>
          <w:tcPr>
            <w:tcW w:w="2194" w:type="dxa"/>
            <w:tcBorders>
              <w:top w:val="nil"/>
              <w:left w:val="nil"/>
              <w:bottom w:val="nil"/>
              <w:right w:val="single" w:sz="4" w:space="0" w:color="auto"/>
            </w:tcBorders>
            <w:vAlign w:val="center"/>
            <w:hideMark/>
          </w:tcPr>
          <w:p w14:paraId="00859E46" w14:textId="77777777" w:rsidR="00170D65" w:rsidRDefault="00170D65" w:rsidP="002B7FB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21158CCB"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5,068,000</w:t>
            </w:r>
          </w:p>
        </w:tc>
        <w:tc>
          <w:tcPr>
            <w:tcW w:w="2239" w:type="dxa"/>
            <w:tcBorders>
              <w:top w:val="nil"/>
              <w:left w:val="single" w:sz="4" w:space="0" w:color="auto"/>
              <w:bottom w:val="nil"/>
              <w:right w:val="single" w:sz="4" w:space="0" w:color="auto"/>
            </w:tcBorders>
            <w:vAlign w:val="center"/>
            <w:hideMark/>
          </w:tcPr>
          <w:p w14:paraId="52C7056A"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7,195,556</w:t>
            </w:r>
          </w:p>
        </w:tc>
        <w:tc>
          <w:tcPr>
            <w:tcW w:w="1694" w:type="dxa"/>
            <w:tcBorders>
              <w:top w:val="nil"/>
              <w:left w:val="single" w:sz="4" w:space="0" w:color="auto"/>
              <w:bottom w:val="nil"/>
              <w:right w:val="single" w:sz="4" w:space="0" w:color="auto"/>
            </w:tcBorders>
            <w:vAlign w:val="center"/>
            <w:hideMark/>
          </w:tcPr>
          <w:p w14:paraId="3827854B"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2,127,556</w:t>
            </w:r>
          </w:p>
        </w:tc>
        <w:tc>
          <w:tcPr>
            <w:tcW w:w="1414" w:type="dxa"/>
            <w:tcBorders>
              <w:top w:val="nil"/>
              <w:left w:val="single" w:sz="4" w:space="0" w:color="auto"/>
              <w:bottom w:val="nil"/>
              <w:right w:val="single" w:sz="4" w:space="0" w:color="auto"/>
            </w:tcBorders>
            <w:vAlign w:val="center"/>
            <w:hideMark/>
          </w:tcPr>
          <w:p w14:paraId="5F315EDE"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41.98</w:t>
            </w:r>
          </w:p>
        </w:tc>
        <w:tc>
          <w:tcPr>
            <w:tcW w:w="10901" w:type="dxa"/>
            <w:tcBorders>
              <w:top w:val="nil"/>
              <w:left w:val="single" w:sz="4" w:space="0" w:color="auto"/>
              <w:bottom w:val="nil"/>
              <w:right w:val="nil"/>
            </w:tcBorders>
            <w:vAlign w:val="center"/>
          </w:tcPr>
          <w:p w14:paraId="04115593" w14:textId="77777777" w:rsidR="00170D65" w:rsidRDefault="00170D65" w:rsidP="002B7FB0">
            <w:pPr>
              <w:pStyle w:val="11"/>
              <w:spacing w:line="240" w:lineRule="auto"/>
              <w:rPr>
                <w:sz w:val="20"/>
                <w:szCs w:val="20"/>
              </w:rPr>
            </w:pPr>
            <w:r>
              <w:rPr>
                <w:rFonts w:hint="eastAsia"/>
                <w:sz w:val="20"/>
                <w:szCs w:val="20"/>
              </w:rPr>
              <w:t>違反</w:t>
            </w:r>
            <w:r w:rsidRPr="00905E54">
              <w:rPr>
                <w:rFonts w:hAnsi="標楷體" w:hint="eastAsia"/>
                <w:sz w:val="20"/>
                <w:szCs w:val="20"/>
              </w:rPr>
              <w:t>消防法之罰鍰</w:t>
            </w:r>
            <w:r>
              <w:rPr>
                <w:rFonts w:hAnsi="標楷體" w:hint="eastAsia"/>
                <w:sz w:val="20"/>
                <w:szCs w:val="20"/>
              </w:rPr>
              <w:t>較預計增加。</w:t>
            </w:r>
          </w:p>
        </w:tc>
      </w:tr>
      <w:tr w:rsidR="00170D65" w14:paraId="33E1F8F2" w14:textId="77777777" w:rsidTr="004A5984">
        <w:trPr>
          <w:trHeight w:val="340"/>
        </w:trPr>
        <w:tc>
          <w:tcPr>
            <w:tcW w:w="2194" w:type="dxa"/>
            <w:tcBorders>
              <w:top w:val="nil"/>
              <w:left w:val="nil"/>
              <w:bottom w:val="single" w:sz="4" w:space="0" w:color="auto"/>
              <w:right w:val="single" w:sz="4" w:space="0" w:color="auto"/>
            </w:tcBorders>
            <w:vAlign w:val="center"/>
            <w:hideMark/>
          </w:tcPr>
          <w:p w14:paraId="07ECEB18" w14:textId="77777777" w:rsidR="00170D65" w:rsidRDefault="00170D65" w:rsidP="002B7FB0">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single" w:sz="4" w:space="0" w:color="auto"/>
              <w:right w:val="single" w:sz="4" w:space="0" w:color="auto"/>
            </w:tcBorders>
            <w:vAlign w:val="center"/>
            <w:hideMark/>
          </w:tcPr>
          <w:p w14:paraId="2703A846"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8,747,000</w:t>
            </w:r>
          </w:p>
        </w:tc>
        <w:tc>
          <w:tcPr>
            <w:tcW w:w="2239" w:type="dxa"/>
            <w:tcBorders>
              <w:top w:val="nil"/>
              <w:left w:val="single" w:sz="4" w:space="0" w:color="auto"/>
              <w:bottom w:val="single" w:sz="4" w:space="0" w:color="auto"/>
              <w:right w:val="single" w:sz="4" w:space="0" w:color="auto"/>
            </w:tcBorders>
            <w:vAlign w:val="center"/>
            <w:hideMark/>
          </w:tcPr>
          <w:p w14:paraId="525B53E1"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10,824,421</w:t>
            </w:r>
          </w:p>
        </w:tc>
        <w:tc>
          <w:tcPr>
            <w:tcW w:w="1694" w:type="dxa"/>
            <w:tcBorders>
              <w:top w:val="nil"/>
              <w:left w:val="single" w:sz="4" w:space="0" w:color="auto"/>
              <w:bottom w:val="single" w:sz="4" w:space="0" w:color="auto"/>
              <w:right w:val="single" w:sz="4" w:space="0" w:color="auto"/>
            </w:tcBorders>
            <w:vAlign w:val="center"/>
            <w:hideMark/>
          </w:tcPr>
          <w:p w14:paraId="14ADBF66"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2,077,421</w:t>
            </w:r>
          </w:p>
        </w:tc>
        <w:tc>
          <w:tcPr>
            <w:tcW w:w="1414" w:type="dxa"/>
            <w:tcBorders>
              <w:top w:val="nil"/>
              <w:left w:val="single" w:sz="4" w:space="0" w:color="auto"/>
              <w:bottom w:val="single" w:sz="4" w:space="0" w:color="auto"/>
              <w:right w:val="single" w:sz="4" w:space="0" w:color="auto"/>
            </w:tcBorders>
            <w:vAlign w:val="center"/>
            <w:hideMark/>
          </w:tcPr>
          <w:p w14:paraId="68946BAB" w14:textId="77777777" w:rsidR="00170D65" w:rsidRDefault="00170D65"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23.75</w:t>
            </w:r>
          </w:p>
        </w:tc>
        <w:tc>
          <w:tcPr>
            <w:tcW w:w="10901" w:type="dxa"/>
            <w:tcBorders>
              <w:top w:val="nil"/>
              <w:left w:val="single" w:sz="4" w:space="0" w:color="auto"/>
              <w:bottom w:val="single" w:sz="4" w:space="0" w:color="auto"/>
              <w:right w:val="nil"/>
            </w:tcBorders>
            <w:vAlign w:val="center"/>
          </w:tcPr>
          <w:p w14:paraId="20F36121" w14:textId="77777777" w:rsidR="00170D65" w:rsidRDefault="00170D65" w:rsidP="002B7FB0">
            <w:pPr>
              <w:pStyle w:val="11"/>
              <w:spacing w:line="240" w:lineRule="auto"/>
              <w:rPr>
                <w:sz w:val="20"/>
                <w:szCs w:val="20"/>
              </w:rPr>
            </w:pPr>
            <w:r>
              <w:rPr>
                <w:rFonts w:hint="eastAsia"/>
                <w:sz w:val="20"/>
                <w:szCs w:val="20"/>
              </w:rPr>
              <w:t>市有房地無權占用使用補償金較預計增加。</w:t>
            </w:r>
          </w:p>
        </w:tc>
      </w:tr>
    </w:tbl>
    <w:p w14:paraId="7F181A1A" w14:textId="77777777" w:rsidR="00170D65" w:rsidRDefault="00170D65" w:rsidP="00170D65">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AAE4E81" w14:textId="77777777" w:rsidR="00170D65" w:rsidRPr="001738B2" w:rsidRDefault="00170D65" w:rsidP="005D734F">
      <w:pPr>
        <w:pStyle w:val="a8"/>
        <w:tabs>
          <w:tab w:val="right" w:pos="10800"/>
        </w:tabs>
        <w:spacing w:beforeLines="20" w:before="72"/>
        <w:ind w:leftChars="0" w:left="958" w:right="255"/>
        <w:jc w:val="both"/>
        <w:rPr>
          <w:rFonts w:ascii="標楷體" w:eastAsia="標楷體" w:hAnsi="標楷體"/>
        </w:rPr>
      </w:pPr>
      <w:r>
        <w:rPr>
          <w:rFonts w:ascii="標楷體" w:eastAsia="標楷體" w:hAnsi="標楷體" w:hint="eastAsia"/>
        </w:rPr>
        <w:t>3</w:t>
      </w:r>
      <w:r>
        <w:rPr>
          <w:rFonts w:ascii="標楷體" w:eastAsia="標楷體" w:hAnsi="標楷體"/>
        </w:rPr>
        <w:t xml:space="preserve">. </w:t>
      </w:r>
      <w:r w:rsidRPr="001738B2">
        <w:rPr>
          <w:rFonts w:ascii="標楷體" w:eastAsia="標楷體" w:hAnsi="標楷體" w:hint="eastAsia"/>
        </w:rPr>
        <w:t>以前年度歲入減免（註銷）數簡明表</w:t>
      </w:r>
    </w:p>
    <w:p w14:paraId="6C069CD4" w14:textId="77777777" w:rsidR="00170D65" w:rsidRPr="00561095" w:rsidRDefault="00170D65" w:rsidP="00170D65">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170D65" w14:paraId="534B4CA1" w14:textId="77777777" w:rsidTr="004A5984">
        <w:tc>
          <w:tcPr>
            <w:tcW w:w="574" w:type="dxa"/>
            <w:vMerge w:val="restart"/>
            <w:tcBorders>
              <w:left w:val="nil"/>
            </w:tcBorders>
            <w:shd w:val="clear" w:color="auto" w:fill="auto"/>
            <w:vAlign w:val="center"/>
          </w:tcPr>
          <w:p w14:paraId="54BB556B" w14:textId="77777777" w:rsidR="00170D65" w:rsidRPr="00FE5C3B" w:rsidRDefault="00170D65"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1C8D2FF" w14:textId="77777777" w:rsidR="00170D65" w:rsidRPr="00FE5C3B" w:rsidRDefault="00170D65"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0535469" w14:textId="77777777" w:rsidR="00170D65" w:rsidRPr="00FE5C3B" w:rsidRDefault="00170D65"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17D9F678" w14:textId="77777777" w:rsidR="00170D65" w:rsidRPr="00FE5C3B" w:rsidRDefault="00170D65"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FD12786" w14:textId="77777777" w:rsidR="00170D65" w:rsidRPr="00FE5C3B" w:rsidRDefault="00170D65"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35E5FDED" w14:textId="77777777" w:rsidR="00170D65" w:rsidRPr="00FE5C3B" w:rsidRDefault="00170D65"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170D65" w14:paraId="08EECF25" w14:textId="77777777" w:rsidTr="004A5984">
        <w:tc>
          <w:tcPr>
            <w:tcW w:w="574" w:type="dxa"/>
            <w:vMerge/>
            <w:tcBorders>
              <w:left w:val="nil"/>
            </w:tcBorders>
            <w:shd w:val="clear" w:color="auto" w:fill="auto"/>
            <w:vAlign w:val="center"/>
          </w:tcPr>
          <w:p w14:paraId="0AC7AD09" w14:textId="77777777" w:rsidR="00170D65" w:rsidRPr="00FE5C3B" w:rsidRDefault="00170D65" w:rsidP="002B7FB0">
            <w:pPr>
              <w:pStyle w:val="11"/>
              <w:spacing w:line="240" w:lineRule="auto"/>
              <w:jc w:val="distribute"/>
              <w:rPr>
                <w:sz w:val="20"/>
                <w:szCs w:val="20"/>
              </w:rPr>
            </w:pPr>
          </w:p>
        </w:tc>
        <w:tc>
          <w:tcPr>
            <w:tcW w:w="2240" w:type="dxa"/>
            <w:vMerge/>
            <w:shd w:val="clear" w:color="auto" w:fill="auto"/>
            <w:vAlign w:val="center"/>
          </w:tcPr>
          <w:p w14:paraId="2945DF01" w14:textId="77777777" w:rsidR="00170D65" w:rsidRPr="00FE5C3B" w:rsidRDefault="00170D65" w:rsidP="002B7FB0">
            <w:pPr>
              <w:pStyle w:val="11"/>
              <w:spacing w:line="240" w:lineRule="auto"/>
              <w:jc w:val="distribute"/>
              <w:rPr>
                <w:sz w:val="20"/>
                <w:szCs w:val="20"/>
              </w:rPr>
            </w:pPr>
          </w:p>
        </w:tc>
        <w:tc>
          <w:tcPr>
            <w:tcW w:w="2576" w:type="dxa"/>
            <w:vMerge/>
            <w:shd w:val="clear" w:color="auto" w:fill="auto"/>
            <w:vAlign w:val="center"/>
          </w:tcPr>
          <w:p w14:paraId="7888EDB2" w14:textId="77777777" w:rsidR="00170D65" w:rsidRPr="00FE5C3B" w:rsidRDefault="00170D65" w:rsidP="002B7FB0">
            <w:pPr>
              <w:pStyle w:val="11"/>
              <w:spacing w:line="240" w:lineRule="auto"/>
              <w:rPr>
                <w:sz w:val="20"/>
                <w:szCs w:val="20"/>
              </w:rPr>
            </w:pPr>
          </w:p>
        </w:tc>
        <w:tc>
          <w:tcPr>
            <w:tcW w:w="2547" w:type="dxa"/>
            <w:shd w:val="clear" w:color="auto" w:fill="auto"/>
            <w:vAlign w:val="center"/>
          </w:tcPr>
          <w:p w14:paraId="3813B8AE" w14:textId="77777777" w:rsidR="00170D65" w:rsidRPr="00FE5C3B" w:rsidRDefault="00170D65"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7A0BE28" w14:textId="77777777" w:rsidR="00170D65" w:rsidRPr="00FE5C3B" w:rsidRDefault="00170D65"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1CABE14C" w14:textId="77777777" w:rsidR="00170D65" w:rsidRPr="00FE5C3B" w:rsidRDefault="00170D65" w:rsidP="002B7FB0">
            <w:pPr>
              <w:pStyle w:val="11"/>
              <w:spacing w:line="240" w:lineRule="auto"/>
              <w:jc w:val="distribute"/>
              <w:rPr>
                <w:sz w:val="20"/>
                <w:szCs w:val="20"/>
              </w:rPr>
            </w:pPr>
          </w:p>
        </w:tc>
      </w:tr>
      <w:tr w:rsidR="00170D65" w:rsidRPr="00F4031F" w14:paraId="7FEFC848"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8D6A33" w14:textId="77777777" w:rsidR="00170D65" w:rsidRPr="00F4031F" w:rsidRDefault="00170D65" w:rsidP="002B7FB0">
            <w:pPr>
              <w:pStyle w:val="11"/>
              <w:spacing w:line="240" w:lineRule="auto"/>
              <w:jc w:val="center"/>
              <w:rPr>
                <w:b/>
                <w:sz w:val="20"/>
                <w:szCs w:val="20"/>
              </w:rPr>
            </w:pPr>
          </w:p>
        </w:tc>
        <w:tc>
          <w:tcPr>
            <w:tcW w:w="2240" w:type="dxa"/>
            <w:shd w:val="clear" w:color="auto" w:fill="auto"/>
            <w:vAlign w:val="center"/>
          </w:tcPr>
          <w:p w14:paraId="6830035D" w14:textId="77777777" w:rsidR="00170D65" w:rsidRPr="00F4031F" w:rsidRDefault="00170D65" w:rsidP="002B7FB0">
            <w:pPr>
              <w:pStyle w:val="11"/>
              <w:spacing w:line="240" w:lineRule="auto"/>
              <w:jc w:val="distribute"/>
              <w:rPr>
                <w:b/>
                <w:sz w:val="20"/>
                <w:szCs w:val="20"/>
              </w:rPr>
            </w:pPr>
            <w:r w:rsidRPr="00F4031F">
              <w:rPr>
                <w:rFonts w:hint="eastAsia"/>
                <w:b/>
                <w:noProof/>
                <w:sz w:val="20"/>
              </w:rPr>
              <w:t>消防局</w:t>
            </w:r>
          </w:p>
        </w:tc>
        <w:tc>
          <w:tcPr>
            <w:tcW w:w="2576" w:type="dxa"/>
            <w:shd w:val="clear" w:color="auto" w:fill="auto"/>
            <w:vAlign w:val="center"/>
          </w:tcPr>
          <w:p w14:paraId="14FDE2A6" w14:textId="77777777" w:rsidR="00170D65" w:rsidRPr="00F4031F" w:rsidRDefault="00170D65"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AECC84E" w14:textId="77777777" w:rsidR="00170D65" w:rsidRPr="00F4031F" w:rsidRDefault="00170D65"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8CD358D" w14:textId="77777777" w:rsidR="00170D65" w:rsidRPr="00F4031F" w:rsidRDefault="00170D65"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38C1434" w14:textId="77777777" w:rsidR="00170D65" w:rsidRPr="00F4031F" w:rsidRDefault="00170D65" w:rsidP="002B7FB0">
            <w:pPr>
              <w:pStyle w:val="11"/>
              <w:spacing w:line="240" w:lineRule="auto"/>
              <w:rPr>
                <w:b/>
                <w:sz w:val="20"/>
                <w:szCs w:val="20"/>
              </w:rPr>
            </w:pPr>
          </w:p>
        </w:tc>
      </w:tr>
      <w:tr w:rsidR="00170D65" w:rsidRPr="00FE5C3B" w14:paraId="04D2C0F4"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E3779B" w14:textId="77777777" w:rsidR="00170D65" w:rsidRPr="00FE5C3B" w:rsidRDefault="00170D65" w:rsidP="002B7FB0">
            <w:pPr>
              <w:pStyle w:val="11"/>
              <w:spacing w:line="240" w:lineRule="auto"/>
              <w:jc w:val="center"/>
              <w:rPr>
                <w:sz w:val="20"/>
                <w:szCs w:val="20"/>
              </w:rPr>
            </w:pPr>
            <w:r w:rsidRPr="006F14E8">
              <w:rPr>
                <w:noProof/>
                <w:sz w:val="20"/>
              </w:rPr>
              <w:t>108</w:t>
            </w:r>
          </w:p>
        </w:tc>
        <w:tc>
          <w:tcPr>
            <w:tcW w:w="2240" w:type="dxa"/>
            <w:shd w:val="clear" w:color="auto" w:fill="auto"/>
            <w:vAlign w:val="center"/>
          </w:tcPr>
          <w:p w14:paraId="2D703C1E" w14:textId="77777777" w:rsidR="00170D65" w:rsidRPr="00FE5C3B" w:rsidRDefault="00170D65" w:rsidP="002B7FB0">
            <w:pPr>
              <w:pStyle w:val="11"/>
              <w:spacing w:line="240" w:lineRule="auto"/>
              <w:ind w:leftChars="100" w:left="160"/>
              <w:jc w:val="distribute"/>
              <w:rPr>
                <w:sz w:val="20"/>
                <w:szCs w:val="20"/>
              </w:rPr>
            </w:pPr>
            <w:r w:rsidRPr="006F14E8">
              <w:rPr>
                <w:rFonts w:hint="eastAsia"/>
                <w:noProof/>
                <w:sz w:val="20"/>
              </w:rPr>
              <w:t>罰款及賠償收入</w:t>
            </w:r>
          </w:p>
        </w:tc>
        <w:tc>
          <w:tcPr>
            <w:tcW w:w="2576" w:type="dxa"/>
            <w:shd w:val="clear" w:color="auto" w:fill="auto"/>
            <w:vAlign w:val="center"/>
          </w:tcPr>
          <w:p w14:paraId="45BF1753" w14:textId="77777777" w:rsidR="00170D65" w:rsidRPr="00671426"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4,436</w:t>
            </w:r>
          </w:p>
        </w:tc>
        <w:tc>
          <w:tcPr>
            <w:tcW w:w="2547" w:type="dxa"/>
            <w:shd w:val="clear" w:color="auto" w:fill="auto"/>
            <w:vAlign w:val="center"/>
          </w:tcPr>
          <w:p w14:paraId="4EEEAF7B" w14:textId="77777777" w:rsidR="00170D65" w:rsidRPr="00671426" w:rsidRDefault="00170D65" w:rsidP="002B7FB0">
            <w:pPr>
              <w:pStyle w:val="11"/>
              <w:spacing w:line="240" w:lineRule="auto"/>
              <w:ind w:leftChars="3" w:left="5" w:rightChars="3" w:right="5"/>
              <w:jc w:val="right"/>
              <w:rPr>
                <w:rFonts w:ascii="新細明體" w:eastAsia="新細明體" w:hAnsi="新細明體"/>
                <w:sz w:val="20"/>
                <w:szCs w:val="20"/>
              </w:rPr>
            </w:pPr>
            <w:r w:rsidRPr="006F14E8">
              <w:rPr>
                <w:rFonts w:ascii="新細明體" w:hAnsi="新細明體"/>
                <w:noProof/>
                <w:sz w:val="20"/>
              </w:rPr>
              <w:t>4,436</w:t>
            </w:r>
          </w:p>
        </w:tc>
        <w:tc>
          <w:tcPr>
            <w:tcW w:w="1414" w:type="dxa"/>
            <w:shd w:val="clear" w:color="auto" w:fill="auto"/>
            <w:vAlign w:val="center"/>
          </w:tcPr>
          <w:p w14:paraId="35CEE3D7" w14:textId="77777777" w:rsidR="00170D65" w:rsidRPr="00671426" w:rsidRDefault="00170D65" w:rsidP="002B7FB0">
            <w:pPr>
              <w:pStyle w:val="11"/>
              <w:spacing w:line="240" w:lineRule="auto"/>
              <w:ind w:leftChars="3" w:left="5" w:rightChars="3" w:right="5"/>
              <w:jc w:val="right"/>
              <w:rPr>
                <w:rFonts w:ascii="新細明體" w:eastAsia="新細明體" w:hAnsi="新細明體"/>
                <w:sz w:val="20"/>
                <w:szCs w:val="20"/>
              </w:rPr>
            </w:pPr>
            <w:r w:rsidRPr="006F14E8">
              <w:rPr>
                <w:rFonts w:ascii="新細明體" w:hAnsi="新細明體"/>
                <w:noProof/>
                <w:sz w:val="20"/>
              </w:rPr>
              <w:t>100.00</w:t>
            </w:r>
          </w:p>
        </w:tc>
        <w:tc>
          <w:tcPr>
            <w:tcW w:w="11345" w:type="dxa"/>
            <w:shd w:val="clear" w:color="auto" w:fill="auto"/>
            <w:vAlign w:val="center"/>
          </w:tcPr>
          <w:p w14:paraId="5D0786FF" w14:textId="77777777" w:rsidR="00170D65" w:rsidRPr="00FE5C3B" w:rsidRDefault="00170D65" w:rsidP="002B7FB0">
            <w:pPr>
              <w:pStyle w:val="11"/>
              <w:spacing w:line="240" w:lineRule="auto"/>
              <w:rPr>
                <w:sz w:val="20"/>
                <w:szCs w:val="20"/>
              </w:rPr>
            </w:pPr>
            <w:r w:rsidRPr="00751A7B">
              <w:rPr>
                <w:rFonts w:hAnsi="標楷體" w:hint="eastAsia"/>
                <w:noProof/>
                <w:sz w:val="20"/>
              </w:rPr>
              <w:t>108及111年</w:t>
            </w:r>
            <w:r>
              <w:rPr>
                <w:rFonts w:hAnsi="標楷體" w:hint="eastAsia"/>
                <w:noProof/>
                <w:sz w:val="20"/>
              </w:rPr>
              <w:t>度</w:t>
            </w:r>
            <w:r w:rsidRPr="00751A7B">
              <w:rPr>
                <w:rFonts w:hAnsi="標楷體" w:hint="eastAsia"/>
                <w:noProof/>
                <w:sz w:val="20"/>
              </w:rPr>
              <w:t>均係違反消防法之罰鍰案件，已取得執行憑證後辦理註銷。</w:t>
            </w:r>
          </w:p>
        </w:tc>
      </w:tr>
      <w:tr w:rsidR="00170D65" w:rsidRPr="00FE5C3B" w14:paraId="3F530E14"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440FBBA" w14:textId="77777777" w:rsidR="00170D65" w:rsidRPr="00FE5C3B" w:rsidRDefault="00170D65" w:rsidP="002B7FB0">
            <w:pPr>
              <w:pStyle w:val="11"/>
              <w:spacing w:line="240" w:lineRule="auto"/>
              <w:jc w:val="center"/>
              <w:rPr>
                <w:sz w:val="20"/>
                <w:szCs w:val="20"/>
              </w:rPr>
            </w:pPr>
            <w:r w:rsidRPr="006F14E8">
              <w:rPr>
                <w:noProof/>
                <w:sz w:val="20"/>
              </w:rPr>
              <w:t>111</w:t>
            </w:r>
          </w:p>
        </w:tc>
        <w:tc>
          <w:tcPr>
            <w:tcW w:w="2240" w:type="dxa"/>
            <w:shd w:val="clear" w:color="auto" w:fill="auto"/>
            <w:vAlign w:val="center"/>
          </w:tcPr>
          <w:p w14:paraId="6C05D30D" w14:textId="77777777" w:rsidR="00170D65" w:rsidRPr="00FE5C3B" w:rsidRDefault="00170D65" w:rsidP="002B7FB0">
            <w:pPr>
              <w:pStyle w:val="11"/>
              <w:spacing w:line="240" w:lineRule="auto"/>
              <w:ind w:leftChars="100" w:left="160"/>
              <w:jc w:val="distribute"/>
              <w:rPr>
                <w:sz w:val="20"/>
                <w:szCs w:val="20"/>
              </w:rPr>
            </w:pPr>
            <w:r w:rsidRPr="006F14E8">
              <w:rPr>
                <w:rFonts w:hint="eastAsia"/>
                <w:noProof/>
                <w:sz w:val="20"/>
              </w:rPr>
              <w:t>罰款及賠償收入</w:t>
            </w:r>
          </w:p>
        </w:tc>
        <w:tc>
          <w:tcPr>
            <w:tcW w:w="2576" w:type="dxa"/>
            <w:shd w:val="clear" w:color="auto" w:fill="auto"/>
            <w:vAlign w:val="center"/>
          </w:tcPr>
          <w:p w14:paraId="367E9AAD" w14:textId="77777777" w:rsidR="00170D65" w:rsidRPr="00671426"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202,000</w:t>
            </w:r>
          </w:p>
        </w:tc>
        <w:tc>
          <w:tcPr>
            <w:tcW w:w="2547" w:type="dxa"/>
            <w:shd w:val="clear" w:color="auto" w:fill="auto"/>
            <w:vAlign w:val="center"/>
          </w:tcPr>
          <w:p w14:paraId="3200A98D" w14:textId="77777777" w:rsidR="00170D65" w:rsidRPr="00671426" w:rsidRDefault="00170D65" w:rsidP="002B7FB0">
            <w:pPr>
              <w:pStyle w:val="11"/>
              <w:spacing w:line="240" w:lineRule="auto"/>
              <w:ind w:leftChars="3" w:left="5" w:rightChars="3" w:right="5"/>
              <w:jc w:val="right"/>
              <w:rPr>
                <w:rFonts w:ascii="新細明體" w:eastAsia="新細明體" w:hAnsi="新細明體"/>
                <w:sz w:val="20"/>
                <w:szCs w:val="20"/>
              </w:rPr>
            </w:pPr>
            <w:r w:rsidRPr="006F14E8">
              <w:rPr>
                <w:rFonts w:ascii="新細明體" w:hAnsi="新細明體"/>
                <w:noProof/>
                <w:sz w:val="20"/>
              </w:rPr>
              <w:t>202,000</w:t>
            </w:r>
          </w:p>
        </w:tc>
        <w:tc>
          <w:tcPr>
            <w:tcW w:w="1414" w:type="dxa"/>
            <w:shd w:val="clear" w:color="auto" w:fill="auto"/>
            <w:vAlign w:val="center"/>
          </w:tcPr>
          <w:p w14:paraId="5E7563BB" w14:textId="77777777" w:rsidR="00170D65" w:rsidRPr="00671426" w:rsidRDefault="00170D65" w:rsidP="002B7FB0">
            <w:pPr>
              <w:pStyle w:val="11"/>
              <w:spacing w:line="240" w:lineRule="auto"/>
              <w:ind w:leftChars="3" w:left="5" w:rightChars="3" w:right="5"/>
              <w:jc w:val="right"/>
              <w:rPr>
                <w:rFonts w:ascii="新細明體" w:eastAsia="新細明體" w:hAnsi="新細明體"/>
                <w:sz w:val="20"/>
                <w:szCs w:val="20"/>
              </w:rPr>
            </w:pPr>
            <w:r w:rsidRPr="006F14E8">
              <w:rPr>
                <w:rFonts w:ascii="新細明體" w:hAnsi="新細明體"/>
                <w:noProof/>
                <w:sz w:val="20"/>
              </w:rPr>
              <w:t>100.00</w:t>
            </w:r>
          </w:p>
        </w:tc>
        <w:tc>
          <w:tcPr>
            <w:tcW w:w="11345" w:type="dxa"/>
            <w:shd w:val="clear" w:color="auto" w:fill="auto"/>
            <w:vAlign w:val="center"/>
          </w:tcPr>
          <w:p w14:paraId="587FF125" w14:textId="77777777" w:rsidR="00170D65" w:rsidRPr="00751A7B" w:rsidRDefault="00170D65" w:rsidP="002B7FB0">
            <w:pPr>
              <w:pStyle w:val="11"/>
              <w:spacing w:line="240" w:lineRule="auto"/>
              <w:rPr>
                <w:sz w:val="20"/>
                <w:szCs w:val="20"/>
              </w:rPr>
            </w:pPr>
          </w:p>
        </w:tc>
      </w:tr>
      <w:tr w:rsidR="00170D65" w:rsidRPr="00FE5C3B" w14:paraId="183CBFA8"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04FF5D8" w14:textId="77777777" w:rsidR="00170D65" w:rsidRPr="00FE5C3B" w:rsidRDefault="00170D65" w:rsidP="002B7FB0">
            <w:pPr>
              <w:pStyle w:val="11"/>
              <w:spacing w:line="240" w:lineRule="auto"/>
              <w:jc w:val="center"/>
              <w:rPr>
                <w:sz w:val="20"/>
                <w:szCs w:val="20"/>
              </w:rPr>
            </w:pPr>
            <w:r w:rsidRPr="006F14E8">
              <w:rPr>
                <w:noProof/>
                <w:sz w:val="20"/>
              </w:rPr>
              <w:t>112</w:t>
            </w:r>
          </w:p>
        </w:tc>
        <w:tc>
          <w:tcPr>
            <w:tcW w:w="2240" w:type="dxa"/>
            <w:tcBorders>
              <w:bottom w:val="single" w:sz="4" w:space="0" w:color="auto"/>
            </w:tcBorders>
            <w:shd w:val="clear" w:color="auto" w:fill="auto"/>
            <w:vAlign w:val="center"/>
          </w:tcPr>
          <w:p w14:paraId="469764D7" w14:textId="77777777" w:rsidR="00170D65" w:rsidRPr="00FE5C3B" w:rsidRDefault="00170D65" w:rsidP="002B7FB0">
            <w:pPr>
              <w:pStyle w:val="11"/>
              <w:spacing w:line="240" w:lineRule="auto"/>
              <w:ind w:leftChars="100" w:left="160"/>
              <w:jc w:val="distribute"/>
              <w:rPr>
                <w:sz w:val="20"/>
                <w:szCs w:val="20"/>
              </w:rPr>
            </w:pPr>
            <w:r w:rsidRPr="006F14E8">
              <w:rPr>
                <w:rFonts w:hint="eastAsia"/>
                <w:noProof/>
                <w:sz w:val="20"/>
              </w:rPr>
              <w:t>規費收入</w:t>
            </w:r>
          </w:p>
        </w:tc>
        <w:tc>
          <w:tcPr>
            <w:tcW w:w="2576" w:type="dxa"/>
            <w:tcBorders>
              <w:bottom w:val="single" w:sz="4" w:space="0" w:color="auto"/>
            </w:tcBorders>
            <w:shd w:val="clear" w:color="auto" w:fill="auto"/>
            <w:vAlign w:val="center"/>
          </w:tcPr>
          <w:p w14:paraId="3904723C" w14:textId="77777777" w:rsidR="00170D65" w:rsidRPr="00671426" w:rsidRDefault="00170D65" w:rsidP="002B7FB0">
            <w:pPr>
              <w:pStyle w:val="11"/>
              <w:spacing w:line="240" w:lineRule="auto"/>
              <w:jc w:val="right"/>
              <w:rPr>
                <w:rFonts w:ascii="新細明體" w:eastAsia="新細明體" w:hAnsi="新細明體"/>
                <w:sz w:val="20"/>
                <w:szCs w:val="20"/>
              </w:rPr>
            </w:pPr>
            <w:r w:rsidRPr="006F14E8">
              <w:rPr>
                <w:rFonts w:ascii="新細明體" w:hAnsi="新細明體"/>
                <w:noProof/>
                <w:sz w:val="20"/>
              </w:rPr>
              <w:t>16,200</w:t>
            </w:r>
          </w:p>
        </w:tc>
        <w:tc>
          <w:tcPr>
            <w:tcW w:w="2547" w:type="dxa"/>
            <w:tcBorders>
              <w:bottom w:val="single" w:sz="4" w:space="0" w:color="auto"/>
            </w:tcBorders>
            <w:shd w:val="clear" w:color="auto" w:fill="auto"/>
            <w:vAlign w:val="center"/>
          </w:tcPr>
          <w:p w14:paraId="7A9F3160" w14:textId="77777777" w:rsidR="00170D65" w:rsidRPr="00671426" w:rsidRDefault="00170D65" w:rsidP="002B7FB0">
            <w:pPr>
              <w:pStyle w:val="11"/>
              <w:spacing w:line="240" w:lineRule="auto"/>
              <w:ind w:leftChars="3" w:left="5" w:rightChars="3" w:right="5"/>
              <w:jc w:val="right"/>
              <w:rPr>
                <w:rFonts w:ascii="新細明體" w:eastAsia="新細明體" w:hAnsi="新細明體"/>
                <w:sz w:val="20"/>
                <w:szCs w:val="20"/>
              </w:rPr>
            </w:pPr>
            <w:r w:rsidRPr="006F14E8">
              <w:rPr>
                <w:rFonts w:ascii="新細明體" w:hAnsi="新細明體"/>
                <w:noProof/>
                <w:sz w:val="20"/>
              </w:rPr>
              <w:t>5,400</w:t>
            </w:r>
          </w:p>
        </w:tc>
        <w:tc>
          <w:tcPr>
            <w:tcW w:w="1414" w:type="dxa"/>
            <w:tcBorders>
              <w:bottom w:val="single" w:sz="4" w:space="0" w:color="auto"/>
            </w:tcBorders>
            <w:shd w:val="clear" w:color="auto" w:fill="auto"/>
            <w:vAlign w:val="center"/>
          </w:tcPr>
          <w:p w14:paraId="483617F3" w14:textId="77777777" w:rsidR="00170D65" w:rsidRPr="00671426" w:rsidRDefault="00170D65" w:rsidP="002B7FB0">
            <w:pPr>
              <w:pStyle w:val="11"/>
              <w:spacing w:line="240" w:lineRule="auto"/>
              <w:ind w:leftChars="3" w:left="5" w:rightChars="3" w:right="5"/>
              <w:jc w:val="right"/>
              <w:rPr>
                <w:rFonts w:ascii="新細明體" w:eastAsia="新細明體" w:hAnsi="新細明體"/>
                <w:sz w:val="20"/>
                <w:szCs w:val="20"/>
              </w:rPr>
            </w:pPr>
            <w:r w:rsidRPr="006F14E8">
              <w:rPr>
                <w:rFonts w:ascii="新細明體" w:hAnsi="新細明體"/>
                <w:noProof/>
                <w:sz w:val="20"/>
              </w:rPr>
              <w:t>33.33</w:t>
            </w:r>
          </w:p>
        </w:tc>
        <w:tc>
          <w:tcPr>
            <w:tcW w:w="11345" w:type="dxa"/>
            <w:tcBorders>
              <w:bottom w:val="single" w:sz="4" w:space="0" w:color="auto"/>
            </w:tcBorders>
            <w:shd w:val="clear" w:color="auto" w:fill="auto"/>
            <w:vAlign w:val="center"/>
          </w:tcPr>
          <w:p w14:paraId="5E41AAA7" w14:textId="77777777" w:rsidR="00170D65" w:rsidRPr="00751A7B" w:rsidRDefault="00170D65" w:rsidP="002B7FB0">
            <w:pPr>
              <w:pStyle w:val="11"/>
              <w:spacing w:line="240" w:lineRule="auto"/>
              <w:rPr>
                <w:sz w:val="20"/>
                <w:szCs w:val="20"/>
              </w:rPr>
            </w:pPr>
            <w:r w:rsidRPr="00751A7B">
              <w:rPr>
                <w:rFonts w:hAnsi="標楷體" w:hint="eastAsia"/>
                <w:noProof/>
                <w:sz w:val="20"/>
              </w:rPr>
              <w:t>應收救護車使用規費，已取得執行憑證後辦理註銷。</w:t>
            </w:r>
          </w:p>
        </w:tc>
      </w:tr>
    </w:tbl>
    <w:p w14:paraId="6D915497" w14:textId="77777777" w:rsidR="00170D65" w:rsidRDefault="00170D65" w:rsidP="00170D65">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7B670669" w14:textId="77777777" w:rsidR="00170D65" w:rsidRPr="00DF04B4" w:rsidRDefault="00170D65" w:rsidP="005D734F">
      <w:pPr>
        <w:spacing w:line="20" w:lineRule="exact"/>
        <w:ind w:rightChars="107" w:right="171"/>
      </w:pPr>
    </w:p>
    <w:p w14:paraId="3A6DD72A" w14:textId="77777777" w:rsidR="00170D65" w:rsidRPr="003E7DE3" w:rsidRDefault="00170D65" w:rsidP="005D734F">
      <w:pPr>
        <w:pStyle w:val="a8"/>
        <w:tabs>
          <w:tab w:val="right" w:pos="10800"/>
        </w:tabs>
        <w:spacing w:beforeLines="20" w:before="72"/>
        <w:ind w:leftChars="0" w:left="958" w:right="255"/>
        <w:jc w:val="both"/>
        <w:rPr>
          <w:rFonts w:ascii="標楷體" w:eastAsia="標楷體" w:hAnsi="標楷體"/>
        </w:rPr>
      </w:pPr>
      <w:r>
        <w:rPr>
          <w:rFonts w:ascii="標楷體" w:eastAsia="標楷體" w:hAnsi="標楷體" w:hint="eastAsia"/>
        </w:rPr>
        <w:t>4</w:t>
      </w:r>
      <w:r>
        <w:rPr>
          <w:rFonts w:ascii="標楷體" w:eastAsia="標楷體" w:hAnsi="標楷體"/>
        </w:rPr>
        <w:t xml:space="preserve">. </w:t>
      </w:r>
      <w:r w:rsidRPr="003E7DE3">
        <w:rPr>
          <w:rFonts w:ascii="標楷體" w:eastAsia="標楷體" w:hAnsi="標楷體" w:hint="eastAsia"/>
        </w:rPr>
        <w:t>以前年度應收保留數簡明表</w:t>
      </w:r>
    </w:p>
    <w:p w14:paraId="22E44B30" w14:textId="77777777" w:rsidR="00170D65" w:rsidRPr="001C3377" w:rsidRDefault="00170D65" w:rsidP="00170D6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170D65" w14:paraId="19011F14" w14:textId="77777777" w:rsidTr="004A5984">
        <w:trPr>
          <w:trHeight w:val="340"/>
          <w:tblHeader/>
        </w:trPr>
        <w:tc>
          <w:tcPr>
            <w:tcW w:w="560" w:type="dxa"/>
            <w:vMerge w:val="restart"/>
            <w:tcBorders>
              <w:left w:val="nil"/>
            </w:tcBorders>
            <w:shd w:val="clear" w:color="auto" w:fill="auto"/>
            <w:vAlign w:val="center"/>
          </w:tcPr>
          <w:p w14:paraId="2B253D9E" w14:textId="77777777" w:rsidR="00170D65" w:rsidRDefault="00170D65" w:rsidP="002B7FB0">
            <w:pPr>
              <w:pStyle w:val="a9"/>
              <w:jc w:val="distribute"/>
            </w:pPr>
            <w:r>
              <w:rPr>
                <w:rFonts w:hint="eastAsia"/>
              </w:rPr>
              <w:t>年度</w:t>
            </w:r>
          </w:p>
        </w:tc>
        <w:tc>
          <w:tcPr>
            <w:tcW w:w="2254" w:type="dxa"/>
            <w:vMerge w:val="restart"/>
            <w:shd w:val="clear" w:color="auto" w:fill="auto"/>
            <w:vAlign w:val="center"/>
          </w:tcPr>
          <w:p w14:paraId="4EB98D52" w14:textId="77777777" w:rsidR="00170D65" w:rsidRDefault="00170D65"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F6F6219" w14:textId="77777777" w:rsidR="00170D65" w:rsidRDefault="00170D65" w:rsidP="002B7FB0">
            <w:pPr>
              <w:pStyle w:val="a9"/>
              <w:spacing w:line="240" w:lineRule="auto"/>
              <w:ind w:leftChars="30" w:left="48" w:rightChars="30" w:right="48"/>
              <w:jc w:val="distribute"/>
            </w:pPr>
            <w:r>
              <w:rPr>
                <w:rFonts w:hint="eastAsia"/>
              </w:rPr>
              <w:t>以前年度</w:t>
            </w:r>
          </w:p>
          <w:p w14:paraId="2F1334B8" w14:textId="77777777" w:rsidR="00170D65" w:rsidRDefault="00170D65"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EDA564E" w14:textId="77777777" w:rsidR="00170D65" w:rsidRDefault="00170D65"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692DB18B" w14:textId="77777777" w:rsidR="00170D65" w:rsidRDefault="00170D65" w:rsidP="002B7FB0">
            <w:pPr>
              <w:pStyle w:val="a9"/>
              <w:spacing w:line="240" w:lineRule="auto"/>
              <w:ind w:leftChars="30" w:left="48" w:rightChars="30" w:right="48"/>
              <w:jc w:val="distribute"/>
            </w:pPr>
            <w:r>
              <w:rPr>
                <w:rFonts w:hint="eastAsia"/>
              </w:rPr>
              <w:t>原因分析</w:t>
            </w:r>
          </w:p>
        </w:tc>
      </w:tr>
      <w:tr w:rsidR="00170D65" w14:paraId="01CC69A8" w14:textId="77777777" w:rsidTr="004A5984">
        <w:trPr>
          <w:trHeight w:val="340"/>
          <w:tblHeader/>
        </w:trPr>
        <w:tc>
          <w:tcPr>
            <w:tcW w:w="560" w:type="dxa"/>
            <w:vMerge/>
            <w:tcBorders>
              <w:left w:val="nil"/>
            </w:tcBorders>
            <w:shd w:val="clear" w:color="auto" w:fill="auto"/>
            <w:vAlign w:val="center"/>
          </w:tcPr>
          <w:p w14:paraId="5B120639" w14:textId="77777777" w:rsidR="00170D65" w:rsidRDefault="00170D65" w:rsidP="002B7FB0">
            <w:pPr>
              <w:pStyle w:val="a9"/>
            </w:pPr>
          </w:p>
        </w:tc>
        <w:tc>
          <w:tcPr>
            <w:tcW w:w="2254" w:type="dxa"/>
            <w:vMerge/>
            <w:shd w:val="clear" w:color="auto" w:fill="auto"/>
            <w:vAlign w:val="center"/>
          </w:tcPr>
          <w:p w14:paraId="5D85AF3E" w14:textId="77777777" w:rsidR="00170D65" w:rsidRDefault="00170D65" w:rsidP="002B7FB0">
            <w:pPr>
              <w:pStyle w:val="a9"/>
            </w:pPr>
          </w:p>
        </w:tc>
        <w:tc>
          <w:tcPr>
            <w:tcW w:w="2576" w:type="dxa"/>
            <w:vMerge/>
            <w:shd w:val="clear" w:color="auto" w:fill="auto"/>
            <w:vAlign w:val="center"/>
          </w:tcPr>
          <w:p w14:paraId="6CA0C4FF" w14:textId="77777777" w:rsidR="00170D65" w:rsidRDefault="00170D65" w:rsidP="002B7FB0">
            <w:pPr>
              <w:pStyle w:val="a9"/>
            </w:pPr>
          </w:p>
        </w:tc>
        <w:tc>
          <w:tcPr>
            <w:tcW w:w="2547" w:type="dxa"/>
            <w:shd w:val="clear" w:color="auto" w:fill="auto"/>
            <w:vAlign w:val="center"/>
          </w:tcPr>
          <w:p w14:paraId="6EB264EB" w14:textId="77777777" w:rsidR="00170D65" w:rsidRDefault="00170D65"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4CD675FE" w14:textId="77777777" w:rsidR="00170D65" w:rsidRDefault="00170D65" w:rsidP="002B7FB0">
            <w:pPr>
              <w:pStyle w:val="a9"/>
              <w:jc w:val="center"/>
            </w:pPr>
            <w:r>
              <w:rPr>
                <w:rFonts w:hint="eastAsia"/>
              </w:rPr>
              <w:t>％</w:t>
            </w:r>
          </w:p>
        </w:tc>
        <w:tc>
          <w:tcPr>
            <w:tcW w:w="11317" w:type="dxa"/>
            <w:vMerge/>
            <w:tcBorders>
              <w:right w:val="nil"/>
            </w:tcBorders>
            <w:shd w:val="clear" w:color="auto" w:fill="auto"/>
            <w:vAlign w:val="center"/>
          </w:tcPr>
          <w:p w14:paraId="5A797D65" w14:textId="77777777" w:rsidR="00170D65" w:rsidRDefault="00170D65" w:rsidP="002B7FB0">
            <w:pPr>
              <w:pStyle w:val="a9"/>
            </w:pPr>
          </w:p>
        </w:tc>
      </w:tr>
      <w:tr w:rsidR="00170D65" w:rsidRPr="005B666F" w14:paraId="3249E6B1"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FDFCF8" w14:textId="77777777" w:rsidR="00170D65" w:rsidRPr="005B666F" w:rsidRDefault="00170D65" w:rsidP="002B7FB0">
            <w:pPr>
              <w:pStyle w:val="a9"/>
              <w:spacing w:line="240" w:lineRule="auto"/>
              <w:jc w:val="center"/>
              <w:rPr>
                <w:b/>
              </w:rPr>
            </w:pPr>
          </w:p>
        </w:tc>
        <w:tc>
          <w:tcPr>
            <w:tcW w:w="2254" w:type="dxa"/>
            <w:shd w:val="clear" w:color="auto" w:fill="auto"/>
            <w:vAlign w:val="center"/>
          </w:tcPr>
          <w:p w14:paraId="3FDE6CA5" w14:textId="77777777" w:rsidR="00170D65" w:rsidRPr="005B666F" w:rsidRDefault="00170D65" w:rsidP="002B7FB0">
            <w:pPr>
              <w:pStyle w:val="a9"/>
              <w:spacing w:line="240" w:lineRule="auto"/>
              <w:jc w:val="distribute"/>
              <w:rPr>
                <w:b/>
              </w:rPr>
            </w:pPr>
            <w:r w:rsidRPr="005B666F">
              <w:rPr>
                <w:rFonts w:hint="eastAsia"/>
                <w:b/>
                <w:noProof/>
              </w:rPr>
              <w:t>消防局</w:t>
            </w:r>
          </w:p>
        </w:tc>
        <w:tc>
          <w:tcPr>
            <w:tcW w:w="2576" w:type="dxa"/>
            <w:shd w:val="clear" w:color="auto" w:fill="auto"/>
            <w:vAlign w:val="center"/>
          </w:tcPr>
          <w:p w14:paraId="52FAC969" w14:textId="77777777" w:rsidR="00170D65" w:rsidRPr="005B666F" w:rsidRDefault="00170D65" w:rsidP="002B7FB0">
            <w:pPr>
              <w:pStyle w:val="a9"/>
              <w:spacing w:line="240" w:lineRule="auto"/>
              <w:jc w:val="right"/>
              <w:rPr>
                <w:rFonts w:ascii="新細明體" w:eastAsia="新細明體" w:hAnsi="新細明體"/>
                <w:b/>
              </w:rPr>
            </w:pPr>
          </w:p>
        </w:tc>
        <w:tc>
          <w:tcPr>
            <w:tcW w:w="2547" w:type="dxa"/>
            <w:shd w:val="clear" w:color="auto" w:fill="auto"/>
            <w:vAlign w:val="center"/>
          </w:tcPr>
          <w:p w14:paraId="7A0DA851" w14:textId="77777777" w:rsidR="00170D65" w:rsidRPr="005B666F" w:rsidRDefault="00170D65" w:rsidP="002B7FB0">
            <w:pPr>
              <w:pStyle w:val="a9"/>
              <w:spacing w:line="240" w:lineRule="auto"/>
              <w:jc w:val="right"/>
              <w:rPr>
                <w:rFonts w:ascii="新細明體" w:eastAsia="新細明體" w:hAnsi="新細明體"/>
                <w:b/>
              </w:rPr>
            </w:pPr>
          </w:p>
        </w:tc>
        <w:tc>
          <w:tcPr>
            <w:tcW w:w="1442" w:type="dxa"/>
            <w:shd w:val="clear" w:color="auto" w:fill="auto"/>
            <w:vAlign w:val="center"/>
          </w:tcPr>
          <w:p w14:paraId="78FF3032" w14:textId="77777777" w:rsidR="00170D65" w:rsidRPr="005B666F" w:rsidRDefault="00170D65"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70E8E945" w14:textId="77777777" w:rsidR="00170D65" w:rsidRPr="005B666F" w:rsidRDefault="00170D65" w:rsidP="002B7FB0">
            <w:pPr>
              <w:pStyle w:val="a9"/>
              <w:spacing w:line="240" w:lineRule="auto"/>
              <w:rPr>
                <w:b/>
              </w:rPr>
            </w:pPr>
          </w:p>
        </w:tc>
      </w:tr>
      <w:tr w:rsidR="00170D65" w14:paraId="0D2A98C7"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23DA0F" w14:textId="77777777" w:rsidR="00170D65" w:rsidRDefault="00170D65" w:rsidP="002B7FB0">
            <w:pPr>
              <w:pStyle w:val="a9"/>
              <w:spacing w:line="240" w:lineRule="auto"/>
              <w:jc w:val="center"/>
            </w:pPr>
            <w:r w:rsidRPr="006F14E8">
              <w:rPr>
                <w:noProof/>
              </w:rPr>
              <w:t>109</w:t>
            </w:r>
          </w:p>
        </w:tc>
        <w:tc>
          <w:tcPr>
            <w:tcW w:w="2254" w:type="dxa"/>
            <w:shd w:val="clear" w:color="auto" w:fill="auto"/>
            <w:vAlign w:val="center"/>
          </w:tcPr>
          <w:p w14:paraId="72714F68" w14:textId="77777777" w:rsidR="00170D65" w:rsidRDefault="00170D65" w:rsidP="002B7FB0">
            <w:pPr>
              <w:pStyle w:val="a9"/>
              <w:spacing w:line="240" w:lineRule="auto"/>
              <w:ind w:leftChars="100" w:left="160"/>
              <w:jc w:val="distribute"/>
            </w:pPr>
            <w:r w:rsidRPr="006F14E8">
              <w:rPr>
                <w:rFonts w:hint="eastAsia"/>
                <w:noProof/>
              </w:rPr>
              <w:t>罰款及賠償收入</w:t>
            </w:r>
          </w:p>
        </w:tc>
        <w:tc>
          <w:tcPr>
            <w:tcW w:w="2576" w:type="dxa"/>
            <w:shd w:val="clear" w:color="auto" w:fill="auto"/>
            <w:vAlign w:val="center"/>
          </w:tcPr>
          <w:p w14:paraId="00004072" w14:textId="77777777" w:rsidR="00170D65" w:rsidRPr="00541EED" w:rsidRDefault="00170D65" w:rsidP="002B7FB0">
            <w:pPr>
              <w:pStyle w:val="a9"/>
              <w:spacing w:line="240" w:lineRule="auto"/>
              <w:jc w:val="right"/>
              <w:rPr>
                <w:rFonts w:ascii="新細明體" w:eastAsia="新細明體" w:hAnsi="新細明體"/>
              </w:rPr>
            </w:pPr>
            <w:r w:rsidRPr="006F14E8">
              <w:rPr>
                <w:rFonts w:ascii="新細明體" w:hAnsi="新細明體"/>
                <w:noProof/>
              </w:rPr>
              <w:t>33,491</w:t>
            </w:r>
          </w:p>
        </w:tc>
        <w:tc>
          <w:tcPr>
            <w:tcW w:w="2547" w:type="dxa"/>
            <w:shd w:val="clear" w:color="auto" w:fill="auto"/>
            <w:vAlign w:val="center"/>
          </w:tcPr>
          <w:p w14:paraId="24B50C0A" w14:textId="77777777" w:rsidR="00170D65" w:rsidRPr="00541EED" w:rsidRDefault="00170D65" w:rsidP="002B7FB0">
            <w:pPr>
              <w:pStyle w:val="a9"/>
              <w:spacing w:line="240" w:lineRule="auto"/>
              <w:jc w:val="right"/>
              <w:rPr>
                <w:rFonts w:ascii="新細明體" w:eastAsia="新細明體" w:hAnsi="新細明體"/>
              </w:rPr>
            </w:pPr>
            <w:r w:rsidRPr="006F14E8">
              <w:rPr>
                <w:rFonts w:ascii="新細明體" w:hAnsi="新細明體"/>
                <w:noProof/>
              </w:rPr>
              <w:t>14,058</w:t>
            </w:r>
          </w:p>
        </w:tc>
        <w:tc>
          <w:tcPr>
            <w:tcW w:w="1442" w:type="dxa"/>
            <w:shd w:val="clear" w:color="auto" w:fill="auto"/>
            <w:vAlign w:val="center"/>
          </w:tcPr>
          <w:p w14:paraId="509B9F12" w14:textId="77777777" w:rsidR="00170D65" w:rsidRPr="00541EED" w:rsidRDefault="00170D65" w:rsidP="002B7FB0">
            <w:pPr>
              <w:pStyle w:val="a9"/>
              <w:spacing w:line="240" w:lineRule="auto"/>
              <w:jc w:val="right"/>
              <w:rPr>
                <w:rFonts w:ascii="新細明體" w:eastAsia="新細明體" w:hAnsi="新細明體"/>
              </w:rPr>
            </w:pPr>
            <w:r w:rsidRPr="006F14E8">
              <w:rPr>
                <w:rFonts w:ascii="新細明體" w:hAnsi="新細明體"/>
                <w:noProof/>
              </w:rPr>
              <w:t>41.98</w:t>
            </w:r>
          </w:p>
        </w:tc>
        <w:tc>
          <w:tcPr>
            <w:tcW w:w="11317" w:type="dxa"/>
            <w:shd w:val="clear" w:color="auto" w:fill="auto"/>
            <w:vAlign w:val="center"/>
          </w:tcPr>
          <w:p w14:paraId="7D324915" w14:textId="77777777" w:rsidR="00170D65" w:rsidRDefault="00170D65" w:rsidP="002B7FB0">
            <w:pPr>
              <w:pStyle w:val="a9"/>
              <w:spacing w:line="240" w:lineRule="auto"/>
            </w:pPr>
            <w:r w:rsidRPr="00905E54">
              <w:rPr>
                <w:rFonts w:hAnsi="標楷體" w:hint="eastAsia"/>
                <w:noProof/>
              </w:rPr>
              <w:t>109及1</w:t>
            </w:r>
            <w:r w:rsidRPr="00905E54">
              <w:rPr>
                <w:rFonts w:hAnsi="標楷體"/>
                <w:noProof/>
              </w:rPr>
              <w:t>10</w:t>
            </w:r>
            <w:r w:rsidRPr="00905E54">
              <w:rPr>
                <w:rFonts w:hAnsi="標楷體" w:hint="eastAsia"/>
                <w:noProof/>
              </w:rPr>
              <w:t>年度均係違反消防法之罰鍰尚待收繳。</w:t>
            </w:r>
          </w:p>
        </w:tc>
      </w:tr>
      <w:tr w:rsidR="00170D65" w14:paraId="5EA25BD0" w14:textId="77777777" w:rsidTr="004A598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633BE5E" w14:textId="77777777" w:rsidR="00170D65" w:rsidRDefault="00170D65" w:rsidP="002B7FB0">
            <w:pPr>
              <w:pStyle w:val="a9"/>
              <w:spacing w:line="240" w:lineRule="auto"/>
              <w:jc w:val="center"/>
            </w:pPr>
            <w:r w:rsidRPr="006F14E8">
              <w:rPr>
                <w:noProof/>
              </w:rPr>
              <w:t>110</w:t>
            </w:r>
          </w:p>
        </w:tc>
        <w:tc>
          <w:tcPr>
            <w:tcW w:w="2254" w:type="dxa"/>
            <w:tcBorders>
              <w:bottom w:val="single" w:sz="4" w:space="0" w:color="auto"/>
            </w:tcBorders>
            <w:shd w:val="clear" w:color="auto" w:fill="auto"/>
            <w:vAlign w:val="center"/>
          </w:tcPr>
          <w:p w14:paraId="7A1AFF33" w14:textId="77777777" w:rsidR="00170D65" w:rsidRDefault="00170D65" w:rsidP="002B7FB0">
            <w:pPr>
              <w:pStyle w:val="a9"/>
              <w:spacing w:line="240" w:lineRule="auto"/>
              <w:ind w:leftChars="100" w:left="160"/>
              <w:jc w:val="distribute"/>
            </w:pPr>
            <w:r w:rsidRPr="006F14E8">
              <w:rPr>
                <w:rFonts w:hint="eastAsia"/>
                <w:noProof/>
              </w:rPr>
              <w:t>罰款及賠償收入</w:t>
            </w:r>
          </w:p>
        </w:tc>
        <w:tc>
          <w:tcPr>
            <w:tcW w:w="2576" w:type="dxa"/>
            <w:tcBorders>
              <w:bottom w:val="single" w:sz="4" w:space="0" w:color="auto"/>
            </w:tcBorders>
            <w:shd w:val="clear" w:color="auto" w:fill="auto"/>
            <w:vAlign w:val="center"/>
          </w:tcPr>
          <w:p w14:paraId="78BD4CAC" w14:textId="77777777" w:rsidR="00170D65" w:rsidRPr="00541EED" w:rsidRDefault="00170D65" w:rsidP="002B7FB0">
            <w:pPr>
              <w:pStyle w:val="a9"/>
              <w:spacing w:line="240" w:lineRule="auto"/>
              <w:jc w:val="right"/>
              <w:rPr>
                <w:rFonts w:ascii="新細明體" w:eastAsia="新細明體" w:hAnsi="新細明體"/>
              </w:rPr>
            </w:pPr>
            <w:r w:rsidRPr="006F14E8">
              <w:rPr>
                <w:rFonts w:ascii="新細明體" w:hAnsi="新細明體"/>
                <w:noProof/>
              </w:rPr>
              <w:t>12,000</w:t>
            </w:r>
          </w:p>
        </w:tc>
        <w:tc>
          <w:tcPr>
            <w:tcW w:w="2547" w:type="dxa"/>
            <w:tcBorders>
              <w:bottom w:val="single" w:sz="4" w:space="0" w:color="auto"/>
            </w:tcBorders>
            <w:shd w:val="clear" w:color="auto" w:fill="auto"/>
            <w:vAlign w:val="center"/>
          </w:tcPr>
          <w:p w14:paraId="11335A26" w14:textId="77777777" w:rsidR="00170D65" w:rsidRPr="00541EED" w:rsidRDefault="00170D65" w:rsidP="002B7FB0">
            <w:pPr>
              <w:pStyle w:val="a9"/>
              <w:spacing w:line="240" w:lineRule="auto"/>
              <w:jc w:val="right"/>
              <w:rPr>
                <w:rFonts w:ascii="新細明體" w:eastAsia="新細明體" w:hAnsi="新細明體"/>
              </w:rPr>
            </w:pPr>
            <w:r w:rsidRPr="006F14E8">
              <w:rPr>
                <w:rFonts w:ascii="新細明體" w:hAnsi="新細明體"/>
                <w:noProof/>
              </w:rPr>
              <w:t>12,000</w:t>
            </w:r>
          </w:p>
        </w:tc>
        <w:tc>
          <w:tcPr>
            <w:tcW w:w="1442" w:type="dxa"/>
            <w:tcBorders>
              <w:bottom w:val="single" w:sz="4" w:space="0" w:color="auto"/>
            </w:tcBorders>
            <w:shd w:val="clear" w:color="auto" w:fill="auto"/>
            <w:vAlign w:val="center"/>
          </w:tcPr>
          <w:p w14:paraId="7A161A6D" w14:textId="77777777" w:rsidR="00170D65" w:rsidRPr="00541EED" w:rsidRDefault="00170D65" w:rsidP="002B7FB0">
            <w:pPr>
              <w:pStyle w:val="a9"/>
              <w:spacing w:line="240" w:lineRule="auto"/>
              <w:jc w:val="right"/>
              <w:rPr>
                <w:rFonts w:ascii="新細明體" w:eastAsia="新細明體" w:hAnsi="新細明體"/>
              </w:rPr>
            </w:pPr>
            <w:r w:rsidRPr="006F14E8">
              <w:rPr>
                <w:rFonts w:ascii="新細明體" w:hAnsi="新細明體"/>
                <w:noProof/>
              </w:rPr>
              <w:t>100.00</w:t>
            </w:r>
          </w:p>
        </w:tc>
        <w:tc>
          <w:tcPr>
            <w:tcW w:w="11317" w:type="dxa"/>
            <w:tcBorders>
              <w:bottom w:val="single" w:sz="4" w:space="0" w:color="auto"/>
            </w:tcBorders>
            <w:shd w:val="clear" w:color="auto" w:fill="auto"/>
            <w:vAlign w:val="center"/>
          </w:tcPr>
          <w:p w14:paraId="3D00B166" w14:textId="77777777" w:rsidR="00170D65" w:rsidRDefault="00170D65" w:rsidP="002B7FB0">
            <w:pPr>
              <w:pStyle w:val="a9"/>
              <w:spacing w:line="240" w:lineRule="auto"/>
            </w:pPr>
          </w:p>
        </w:tc>
      </w:tr>
    </w:tbl>
    <w:p w14:paraId="15A91887" w14:textId="77777777" w:rsidR="00170D65" w:rsidRDefault="00170D65" w:rsidP="00170D65">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4776C9AC" w14:textId="77777777" w:rsidR="005D734F" w:rsidRPr="00BA4C85" w:rsidRDefault="005D734F" w:rsidP="00170D65">
      <w:pPr>
        <w:pStyle w:val="a9"/>
      </w:pPr>
    </w:p>
    <w:p w14:paraId="189F5CBC" w14:textId="77777777" w:rsidR="00170D65" w:rsidRDefault="00170D65" w:rsidP="00170D65">
      <w:pPr>
        <w:ind w:leftChars="225" w:left="360"/>
        <w:jc w:val="both"/>
        <w:rPr>
          <w:b/>
          <w:bCs/>
          <w:sz w:val="28"/>
        </w:rPr>
      </w:pPr>
      <w:r>
        <w:rPr>
          <w:rFonts w:hint="eastAsia"/>
          <w:b/>
          <w:bCs/>
          <w:sz w:val="28"/>
        </w:rPr>
        <w:lastRenderedPageBreak/>
        <w:t>(二</w:t>
      </w:r>
      <w:r>
        <w:rPr>
          <w:b/>
          <w:bCs/>
          <w:sz w:val="28"/>
        </w:rPr>
        <w:t xml:space="preserve">) </w:t>
      </w:r>
      <w:r>
        <w:rPr>
          <w:rFonts w:hint="eastAsia"/>
          <w:b/>
          <w:bCs/>
          <w:sz w:val="28"/>
        </w:rPr>
        <w:t>歲出部分</w:t>
      </w:r>
    </w:p>
    <w:p w14:paraId="34B554C4" w14:textId="77777777" w:rsidR="00170D65" w:rsidRPr="00916C61" w:rsidRDefault="00170D65" w:rsidP="00170D65">
      <w:pPr>
        <w:pStyle w:val="a8"/>
        <w:tabs>
          <w:tab w:val="right" w:pos="10800"/>
        </w:tabs>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sidRPr="00916C61">
        <w:rPr>
          <w:rFonts w:ascii="標楷體" w:eastAsia="標楷體" w:hAnsi="標楷體" w:hint="eastAsia"/>
        </w:rPr>
        <w:t>113</w:t>
      </w:r>
      <w:proofErr w:type="gramEnd"/>
      <w:r w:rsidRPr="00916C61">
        <w:rPr>
          <w:rFonts w:ascii="標楷體" w:eastAsia="標楷體" w:hAnsi="標楷體" w:hint="eastAsia"/>
        </w:rPr>
        <w:t>年度應付保留數簡明表</w:t>
      </w:r>
    </w:p>
    <w:p w14:paraId="2B81AD16" w14:textId="77777777" w:rsidR="00170D65" w:rsidRPr="004A0D11" w:rsidRDefault="00170D65" w:rsidP="00170D6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170D65" w14:paraId="76B0611D" w14:textId="77777777" w:rsidTr="004A5984">
        <w:trPr>
          <w:trHeight w:val="340"/>
          <w:tblHeader/>
        </w:trPr>
        <w:tc>
          <w:tcPr>
            <w:tcW w:w="3262" w:type="dxa"/>
            <w:vMerge w:val="restart"/>
            <w:tcBorders>
              <w:left w:val="nil"/>
            </w:tcBorders>
            <w:shd w:val="clear" w:color="auto" w:fill="auto"/>
            <w:vAlign w:val="center"/>
          </w:tcPr>
          <w:p w14:paraId="28D9DC37" w14:textId="77777777" w:rsidR="00170D65" w:rsidRDefault="00170D65" w:rsidP="002B7FB0">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8E1FECD" w14:textId="77777777" w:rsidR="00170D65" w:rsidRDefault="00170D65" w:rsidP="002B7FB0">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0F8C9A1" w14:textId="77777777" w:rsidR="00170D65" w:rsidRDefault="00170D65" w:rsidP="002B7FB0">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035BE016" w14:textId="77777777" w:rsidR="00170D65" w:rsidRDefault="00170D65" w:rsidP="002B7FB0">
            <w:pPr>
              <w:pStyle w:val="a9"/>
              <w:spacing w:line="240" w:lineRule="auto"/>
              <w:ind w:leftChars="30" w:left="48" w:rightChars="30" w:right="48"/>
              <w:jc w:val="distribute"/>
            </w:pPr>
            <w:r>
              <w:rPr>
                <w:rFonts w:hint="eastAsia"/>
              </w:rPr>
              <w:t>原因分析</w:t>
            </w:r>
          </w:p>
        </w:tc>
      </w:tr>
      <w:tr w:rsidR="00170D65" w14:paraId="5DBE5E5C" w14:textId="77777777" w:rsidTr="004A5984">
        <w:trPr>
          <w:trHeight w:val="340"/>
          <w:tblHeader/>
        </w:trPr>
        <w:tc>
          <w:tcPr>
            <w:tcW w:w="3262" w:type="dxa"/>
            <w:vMerge/>
            <w:tcBorders>
              <w:left w:val="nil"/>
            </w:tcBorders>
            <w:shd w:val="clear" w:color="auto" w:fill="auto"/>
            <w:vAlign w:val="center"/>
          </w:tcPr>
          <w:p w14:paraId="678A8D6B" w14:textId="77777777" w:rsidR="00170D65" w:rsidRDefault="00170D65" w:rsidP="002B7FB0">
            <w:pPr>
              <w:pStyle w:val="a9"/>
              <w:spacing w:line="240" w:lineRule="auto"/>
            </w:pPr>
          </w:p>
        </w:tc>
        <w:tc>
          <w:tcPr>
            <w:tcW w:w="2142" w:type="dxa"/>
            <w:vMerge/>
            <w:shd w:val="clear" w:color="auto" w:fill="auto"/>
            <w:vAlign w:val="center"/>
          </w:tcPr>
          <w:p w14:paraId="496033B0" w14:textId="77777777" w:rsidR="00170D65" w:rsidRDefault="00170D65" w:rsidP="002B7FB0">
            <w:pPr>
              <w:pStyle w:val="a9"/>
              <w:spacing w:line="240" w:lineRule="auto"/>
            </w:pPr>
          </w:p>
        </w:tc>
        <w:tc>
          <w:tcPr>
            <w:tcW w:w="2393" w:type="dxa"/>
            <w:shd w:val="clear" w:color="auto" w:fill="auto"/>
            <w:vAlign w:val="center"/>
          </w:tcPr>
          <w:p w14:paraId="0AABBD69" w14:textId="77777777" w:rsidR="00170D65" w:rsidRDefault="00170D65" w:rsidP="002B7FB0">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98E09C8" w14:textId="77777777" w:rsidR="00170D65" w:rsidRDefault="00170D65" w:rsidP="002B7FB0">
            <w:pPr>
              <w:pStyle w:val="a9"/>
              <w:spacing w:line="240" w:lineRule="auto"/>
              <w:jc w:val="center"/>
            </w:pPr>
            <w:r>
              <w:rPr>
                <w:rFonts w:hint="eastAsia"/>
              </w:rPr>
              <w:t>％</w:t>
            </w:r>
          </w:p>
        </w:tc>
        <w:tc>
          <w:tcPr>
            <w:tcW w:w="11485" w:type="dxa"/>
            <w:vMerge/>
            <w:tcBorders>
              <w:right w:val="nil"/>
            </w:tcBorders>
            <w:shd w:val="clear" w:color="auto" w:fill="auto"/>
            <w:vAlign w:val="center"/>
          </w:tcPr>
          <w:p w14:paraId="591A370A" w14:textId="77777777" w:rsidR="00170D65" w:rsidRDefault="00170D65" w:rsidP="002B7FB0">
            <w:pPr>
              <w:pStyle w:val="a9"/>
              <w:spacing w:line="240" w:lineRule="auto"/>
            </w:pPr>
          </w:p>
        </w:tc>
      </w:tr>
      <w:tr w:rsidR="00170D65" w:rsidRPr="00C55B4C" w14:paraId="40E7FCA7"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36E68E" w14:textId="77777777" w:rsidR="00170D65" w:rsidRPr="00C55B4C" w:rsidRDefault="00170D65" w:rsidP="002B7FB0">
            <w:pPr>
              <w:pStyle w:val="a9"/>
              <w:spacing w:line="240" w:lineRule="auto"/>
              <w:jc w:val="distribute"/>
              <w:rPr>
                <w:b/>
              </w:rPr>
            </w:pPr>
            <w:r w:rsidRPr="00C55B4C">
              <w:rPr>
                <w:rFonts w:hint="eastAsia"/>
                <w:b/>
                <w:noProof/>
              </w:rPr>
              <w:t>消防局</w:t>
            </w:r>
          </w:p>
        </w:tc>
        <w:tc>
          <w:tcPr>
            <w:tcW w:w="2142" w:type="dxa"/>
            <w:shd w:val="clear" w:color="auto" w:fill="auto"/>
            <w:vAlign w:val="center"/>
          </w:tcPr>
          <w:p w14:paraId="3437CE72" w14:textId="77777777" w:rsidR="00170D65" w:rsidRPr="00C55B4C" w:rsidRDefault="00170D65" w:rsidP="002B7FB0">
            <w:pPr>
              <w:pStyle w:val="a9"/>
              <w:spacing w:line="240" w:lineRule="auto"/>
              <w:jc w:val="right"/>
              <w:rPr>
                <w:rFonts w:ascii="新細明體" w:eastAsia="新細明體" w:hAnsi="新細明體"/>
                <w:b/>
              </w:rPr>
            </w:pPr>
          </w:p>
        </w:tc>
        <w:tc>
          <w:tcPr>
            <w:tcW w:w="2393" w:type="dxa"/>
            <w:shd w:val="clear" w:color="auto" w:fill="auto"/>
            <w:vAlign w:val="center"/>
          </w:tcPr>
          <w:p w14:paraId="5BF7C4CD" w14:textId="77777777" w:rsidR="00170D65" w:rsidRPr="00C55B4C" w:rsidRDefault="00170D65" w:rsidP="002B7FB0">
            <w:pPr>
              <w:pStyle w:val="a9"/>
              <w:spacing w:line="240" w:lineRule="auto"/>
              <w:jc w:val="right"/>
              <w:rPr>
                <w:rFonts w:ascii="新細明體" w:eastAsia="新細明體" w:hAnsi="新細明體"/>
                <w:b/>
              </w:rPr>
            </w:pPr>
          </w:p>
        </w:tc>
        <w:tc>
          <w:tcPr>
            <w:tcW w:w="1414" w:type="dxa"/>
            <w:shd w:val="clear" w:color="auto" w:fill="auto"/>
            <w:vAlign w:val="center"/>
          </w:tcPr>
          <w:p w14:paraId="4B45E110" w14:textId="77777777" w:rsidR="00170D65" w:rsidRPr="00C55B4C" w:rsidRDefault="00170D65" w:rsidP="002B7FB0">
            <w:pPr>
              <w:pStyle w:val="a9"/>
              <w:spacing w:line="240" w:lineRule="auto"/>
              <w:jc w:val="right"/>
              <w:rPr>
                <w:rFonts w:ascii="新細明體" w:eastAsia="新細明體" w:hAnsi="新細明體"/>
                <w:b/>
              </w:rPr>
            </w:pPr>
          </w:p>
        </w:tc>
        <w:tc>
          <w:tcPr>
            <w:tcW w:w="11485" w:type="dxa"/>
            <w:shd w:val="clear" w:color="auto" w:fill="auto"/>
            <w:vAlign w:val="center"/>
          </w:tcPr>
          <w:p w14:paraId="52D7EE90" w14:textId="77777777" w:rsidR="00170D65" w:rsidRPr="00C55B4C" w:rsidRDefault="00170D65" w:rsidP="002B7FB0">
            <w:pPr>
              <w:pStyle w:val="a9"/>
              <w:spacing w:line="240" w:lineRule="auto"/>
              <w:rPr>
                <w:b/>
              </w:rPr>
            </w:pPr>
          </w:p>
        </w:tc>
      </w:tr>
      <w:tr w:rsidR="00170D65" w14:paraId="3F9C7290"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ED4738D" w14:textId="77777777" w:rsidR="00170D65" w:rsidRDefault="00170D65" w:rsidP="002B7FB0">
            <w:pPr>
              <w:pStyle w:val="a9"/>
              <w:spacing w:line="240" w:lineRule="auto"/>
              <w:ind w:leftChars="100" w:left="160"/>
              <w:jc w:val="distribute"/>
            </w:pPr>
            <w:r w:rsidRPr="006F14E8">
              <w:rPr>
                <w:rFonts w:hint="eastAsia"/>
                <w:noProof/>
              </w:rPr>
              <w:t>一般建築及設備</w:t>
            </w:r>
          </w:p>
        </w:tc>
        <w:tc>
          <w:tcPr>
            <w:tcW w:w="2142" w:type="dxa"/>
            <w:tcBorders>
              <w:bottom w:val="single" w:sz="4" w:space="0" w:color="auto"/>
            </w:tcBorders>
            <w:shd w:val="clear" w:color="auto" w:fill="auto"/>
            <w:vAlign w:val="center"/>
          </w:tcPr>
          <w:p w14:paraId="5761BCBE" w14:textId="77777777" w:rsidR="00170D65" w:rsidRPr="008725BC" w:rsidRDefault="00170D65" w:rsidP="002B7FB0">
            <w:pPr>
              <w:pStyle w:val="a9"/>
              <w:spacing w:line="240" w:lineRule="auto"/>
              <w:jc w:val="right"/>
              <w:rPr>
                <w:rFonts w:ascii="新細明體" w:eastAsia="新細明體" w:hAnsi="新細明體"/>
              </w:rPr>
            </w:pPr>
            <w:r w:rsidRPr="006F14E8">
              <w:rPr>
                <w:rFonts w:ascii="新細明體" w:hAnsi="新細明體"/>
                <w:noProof/>
              </w:rPr>
              <w:t>431,266,067</w:t>
            </w:r>
          </w:p>
        </w:tc>
        <w:tc>
          <w:tcPr>
            <w:tcW w:w="2393" w:type="dxa"/>
            <w:tcBorders>
              <w:bottom w:val="single" w:sz="4" w:space="0" w:color="auto"/>
            </w:tcBorders>
            <w:shd w:val="clear" w:color="auto" w:fill="auto"/>
            <w:vAlign w:val="center"/>
          </w:tcPr>
          <w:p w14:paraId="5B929AAA" w14:textId="77777777" w:rsidR="00170D65" w:rsidRPr="008725BC" w:rsidRDefault="00170D65" w:rsidP="002B7FB0">
            <w:pPr>
              <w:pStyle w:val="a9"/>
              <w:spacing w:line="240" w:lineRule="auto"/>
              <w:jc w:val="right"/>
              <w:rPr>
                <w:rFonts w:ascii="新細明體" w:eastAsia="新細明體" w:hAnsi="新細明體"/>
              </w:rPr>
            </w:pPr>
            <w:r w:rsidRPr="006F14E8">
              <w:rPr>
                <w:rFonts w:ascii="新細明體" w:hAnsi="新細明體"/>
                <w:noProof/>
              </w:rPr>
              <w:t>50,855,893</w:t>
            </w:r>
          </w:p>
        </w:tc>
        <w:tc>
          <w:tcPr>
            <w:tcW w:w="1414" w:type="dxa"/>
            <w:tcBorders>
              <w:bottom w:val="single" w:sz="4" w:space="0" w:color="auto"/>
            </w:tcBorders>
            <w:shd w:val="clear" w:color="auto" w:fill="auto"/>
            <w:vAlign w:val="center"/>
          </w:tcPr>
          <w:p w14:paraId="22445D34" w14:textId="77777777" w:rsidR="00170D65" w:rsidRPr="008725BC" w:rsidRDefault="00170D65" w:rsidP="002B7FB0">
            <w:pPr>
              <w:pStyle w:val="a9"/>
              <w:spacing w:line="240" w:lineRule="auto"/>
              <w:jc w:val="right"/>
              <w:rPr>
                <w:rFonts w:ascii="新細明體" w:eastAsia="新細明體" w:hAnsi="新細明體"/>
              </w:rPr>
            </w:pPr>
            <w:r w:rsidRPr="006F14E8">
              <w:rPr>
                <w:rFonts w:ascii="新細明體" w:hAnsi="新細明體"/>
                <w:noProof/>
              </w:rPr>
              <w:t>11.79</w:t>
            </w:r>
          </w:p>
        </w:tc>
        <w:tc>
          <w:tcPr>
            <w:tcW w:w="11485" w:type="dxa"/>
            <w:tcBorders>
              <w:bottom w:val="single" w:sz="4" w:space="0" w:color="auto"/>
            </w:tcBorders>
            <w:shd w:val="clear" w:color="auto" w:fill="auto"/>
            <w:vAlign w:val="center"/>
          </w:tcPr>
          <w:p w14:paraId="33B84784" w14:textId="77777777" w:rsidR="00170D65" w:rsidRPr="001B1050" w:rsidRDefault="00170D65" w:rsidP="002B7FB0">
            <w:pPr>
              <w:pStyle w:val="a9"/>
              <w:spacing w:line="240" w:lineRule="auto"/>
            </w:pPr>
            <w:r w:rsidRPr="001B1050">
              <w:rPr>
                <w:rFonts w:hAnsi="標楷體" w:hint="eastAsia"/>
                <w:noProof/>
              </w:rPr>
              <w:t>大湖分隊及關渡分隊新建工程契約期程跨年度等，須保留繼續執行。</w:t>
            </w:r>
          </w:p>
        </w:tc>
      </w:tr>
    </w:tbl>
    <w:p w14:paraId="6FE3CF75" w14:textId="77777777" w:rsidR="00170D65" w:rsidRDefault="00170D65" w:rsidP="00170D65">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119AB0D8" w14:textId="77777777" w:rsidR="00170D65" w:rsidRPr="00323ABF" w:rsidRDefault="00170D65" w:rsidP="00170D65">
      <w:pPr>
        <w:pStyle w:val="a9"/>
      </w:pPr>
    </w:p>
    <w:p w14:paraId="767F1353" w14:textId="77777777" w:rsidR="00170D65" w:rsidRPr="00707037" w:rsidRDefault="00170D65" w:rsidP="00170D65">
      <w:pPr>
        <w:pStyle w:val="a8"/>
        <w:tabs>
          <w:tab w:val="right" w:pos="10800"/>
        </w:tabs>
        <w:ind w:leftChars="0" w:left="958" w:right="255"/>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sidRPr="00707037">
        <w:rPr>
          <w:rFonts w:ascii="標楷體" w:eastAsia="標楷體" w:hAnsi="標楷體" w:hint="eastAsia"/>
        </w:rPr>
        <w:t>以前年度應付保留數簡明表</w:t>
      </w:r>
    </w:p>
    <w:p w14:paraId="04155496" w14:textId="77777777" w:rsidR="00170D65" w:rsidRPr="00BB3026" w:rsidRDefault="00170D65" w:rsidP="00170D65">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284"/>
        <w:gridCol w:w="10915"/>
      </w:tblGrid>
      <w:tr w:rsidR="00170D65" w:rsidRPr="00606333" w14:paraId="230AEF07" w14:textId="77777777" w:rsidTr="004A5984">
        <w:trPr>
          <w:trHeight w:val="340"/>
          <w:tblHeader/>
        </w:trPr>
        <w:tc>
          <w:tcPr>
            <w:tcW w:w="574" w:type="dxa"/>
            <w:vMerge w:val="restart"/>
            <w:tcBorders>
              <w:left w:val="nil"/>
            </w:tcBorders>
            <w:shd w:val="clear" w:color="auto" w:fill="auto"/>
            <w:vAlign w:val="center"/>
          </w:tcPr>
          <w:p w14:paraId="415AB4AA" w14:textId="77777777" w:rsidR="00170D65" w:rsidRPr="00606333" w:rsidRDefault="00170D65" w:rsidP="002B7FB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FD1C41C" w14:textId="77777777" w:rsidR="00170D65" w:rsidRPr="00606333" w:rsidRDefault="00170D65" w:rsidP="002B7FB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D5D44A8" w14:textId="77777777" w:rsidR="00170D65" w:rsidRPr="00606333" w:rsidRDefault="00170D65" w:rsidP="002B7FB0">
            <w:pPr>
              <w:ind w:leftChars="30" w:left="48" w:rightChars="30" w:right="48"/>
              <w:jc w:val="distribute"/>
              <w:rPr>
                <w:rFonts w:hAnsi="標楷體"/>
                <w:sz w:val="20"/>
              </w:rPr>
            </w:pPr>
            <w:r w:rsidRPr="00606333">
              <w:rPr>
                <w:rFonts w:hAnsi="標楷體" w:hint="eastAsia"/>
                <w:sz w:val="20"/>
              </w:rPr>
              <w:t>以前年度</w:t>
            </w:r>
          </w:p>
          <w:p w14:paraId="3E1FBCBE" w14:textId="77777777" w:rsidR="00170D65" w:rsidRPr="00606333" w:rsidRDefault="00170D65" w:rsidP="002B7FB0">
            <w:pPr>
              <w:ind w:leftChars="30" w:left="48" w:rightChars="30" w:right="48"/>
              <w:jc w:val="distribute"/>
              <w:rPr>
                <w:rFonts w:hAnsi="標楷體"/>
                <w:sz w:val="20"/>
              </w:rPr>
            </w:pPr>
            <w:r w:rsidRPr="00606333">
              <w:rPr>
                <w:rFonts w:hAnsi="標楷體" w:hint="eastAsia"/>
                <w:sz w:val="20"/>
              </w:rPr>
              <w:t>轉入數</w:t>
            </w:r>
          </w:p>
        </w:tc>
        <w:tc>
          <w:tcPr>
            <w:tcW w:w="3958" w:type="dxa"/>
            <w:gridSpan w:val="2"/>
            <w:shd w:val="clear" w:color="auto" w:fill="auto"/>
            <w:vAlign w:val="center"/>
          </w:tcPr>
          <w:p w14:paraId="6298AB73" w14:textId="77777777" w:rsidR="00170D65" w:rsidRPr="00606333" w:rsidRDefault="00170D65" w:rsidP="002B7FB0">
            <w:pPr>
              <w:ind w:leftChars="30" w:left="48" w:rightChars="30" w:right="48"/>
              <w:jc w:val="distribute"/>
              <w:rPr>
                <w:rFonts w:hAnsi="標楷體"/>
                <w:sz w:val="20"/>
              </w:rPr>
            </w:pPr>
            <w:r w:rsidRPr="00606333">
              <w:rPr>
                <w:rFonts w:hAnsi="標楷體" w:hint="eastAsia"/>
                <w:sz w:val="20"/>
              </w:rPr>
              <w:t>應付保留數</w:t>
            </w:r>
          </w:p>
        </w:tc>
        <w:tc>
          <w:tcPr>
            <w:tcW w:w="10915" w:type="dxa"/>
            <w:vMerge w:val="restart"/>
            <w:tcBorders>
              <w:right w:val="nil"/>
            </w:tcBorders>
            <w:shd w:val="clear" w:color="auto" w:fill="auto"/>
            <w:vAlign w:val="center"/>
          </w:tcPr>
          <w:p w14:paraId="15F6403C" w14:textId="77777777" w:rsidR="00170D65" w:rsidRPr="00606333" w:rsidRDefault="00170D65" w:rsidP="002B7FB0">
            <w:pPr>
              <w:ind w:leftChars="30" w:left="48" w:rightChars="30" w:right="48"/>
              <w:jc w:val="distribute"/>
              <w:rPr>
                <w:rFonts w:hAnsi="標楷體"/>
                <w:sz w:val="20"/>
              </w:rPr>
            </w:pPr>
            <w:r w:rsidRPr="00606333">
              <w:rPr>
                <w:rFonts w:hAnsi="標楷體" w:hint="eastAsia"/>
                <w:sz w:val="20"/>
              </w:rPr>
              <w:t>原因分析</w:t>
            </w:r>
          </w:p>
        </w:tc>
      </w:tr>
      <w:tr w:rsidR="00170D65" w:rsidRPr="00606333" w14:paraId="2E1525D3" w14:textId="77777777" w:rsidTr="004A5984">
        <w:trPr>
          <w:trHeight w:val="340"/>
          <w:tblHeader/>
        </w:trPr>
        <w:tc>
          <w:tcPr>
            <w:tcW w:w="574" w:type="dxa"/>
            <w:vMerge/>
            <w:tcBorders>
              <w:left w:val="nil"/>
            </w:tcBorders>
            <w:shd w:val="clear" w:color="auto" w:fill="auto"/>
            <w:vAlign w:val="center"/>
          </w:tcPr>
          <w:p w14:paraId="75809FFA" w14:textId="77777777" w:rsidR="00170D65" w:rsidRPr="00606333" w:rsidRDefault="00170D65" w:rsidP="002B7FB0">
            <w:pPr>
              <w:jc w:val="distribute"/>
              <w:rPr>
                <w:rFonts w:hAnsi="標楷體"/>
                <w:sz w:val="20"/>
              </w:rPr>
            </w:pPr>
          </w:p>
        </w:tc>
        <w:tc>
          <w:tcPr>
            <w:tcW w:w="2534" w:type="dxa"/>
            <w:vMerge/>
            <w:shd w:val="clear" w:color="auto" w:fill="auto"/>
            <w:vAlign w:val="center"/>
          </w:tcPr>
          <w:p w14:paraId="6286421D" w14:textId="77777777" w:rsidR="00170D65" w:rsidRPr="00606333" w:rsidRDefault="00170D65" w:rsidP="002B7FB0">
            <w:pPr>
              <w:jc w:val="distribute"/>
              <w:rPr>
                <w:rFonts w:hAnsi="標楷體"/>
                <w:sz w:val="20"/>
              </w:rPr>
            </w:pPr>
          </w:p>
        </w:tc>
        <w:tc>
          <w:tcPr>
            <w:tcW w:w="2715" w:type="dxa"/>
            <w:vMerge/>
            <w:shd w:val="clear" w:color="auto" w:fill="auto"/>
            <w:vAlign w:val="center"/>
          </w:tcPr>
          <w:p w14:paraId="53A33BF5" w14:textId="77777777" w:rsidR="00170D65" w:rsidRPr="00606333" w:rsidRDefault="00170D65" w:rsidP="002B7FB0">
            <w:pPr>
              <w:jc w:val="distribute"/>
              <w:rPr>
                <w:rFonts w:hAnsi="標楷體"/>
                <w:sz w:val="20"/>
              </w:rPr>
            </w:pPr>
          </w:p>
        </w:tc>
        <w:tc>
          <w:tcPr>
            <w:tcW w:w="2674" w:type="dxa"/>
            <w:shd w:val="clear" w:color="auto" w:fill="auto"/>
            <w:vAlign w:val="center"/>
          </w:tcPr>
          <w:p w14:paraId="384015A6" w14:textId="77777777" w:rsidR="00170D65" w:rsidRPr="00606333" w:rsidRDefault="00170D65" w:rsidP="002B7FB0">
            <w:pPr>
              <w:ind w:leftChars="30" w:left="48" w:rightChars="30" w:right="48"/>
              <w:jc w:val="distribute"/>
              <w:rPr>
                <w:rFonts w:hAnsi="標楷體"/>
                <w:sz w:val="20"/>
              </w:rPr>
            </w:pPr>
            <w:r w:rsidRPr="00606333">
              <w:rPr>
                <w:rFonts w:hAnsi="標楷體" w:hint="eastAsia"/>
                <w:sz w:val="20"/>
              </w:rPr>
              <w:t>金額</w:t>
            </w:r>
          </w:p>
        </w:tc>
        <w:tc>
          <w:tcPr>
            <w:tcW w:w="1284" w:type="dxa"/>
            <w:shd w:val="clear" w:color="auto" w:fill="auto"/>
            <w:vAlign w:val="center"/>
          </w:tcPr>
          <w:p w14:paraId="0D8B4D83" w14:textId="77777777" w:rsidR="00170D65" w:rsidRPr="00606333" w:rsidRDefault="00170D65" w:rsidP="002B7FB0">
            <w:pPr>
              <w:jc w:val="distribute"/>
              <w:rPr>
                <w:rFonts w:hAnsi="標楷體"/>
                <w:sz w:val="20"/>
              </w:rPr>
            </w:pPr>
            <w:r w:rsidRPr="00606333">
              <w:rPr>
                <w:rFonts w:hAnsi="標楷體" w:hint="eastAsia"/>
                <w:sz w:val="20"/>
              </w:rPr>
              <w:t>％</w:t>
            </w:r>
          </w:p>
        </w:tc>
        <w:tc>
          <w:tcPr>
            <w:tcW w:w="10915" w:type="dxa"/>
            <w:vMerge/>
            <w:tcBorders>
              <w:right w:val="nil"/>
            </w:tcBorders>
            <w:shd w:val="clear" w:color="auto" w:fill="auto"/>
            <w:vAlign w:val="center"/>
          </w:tcPr>
          <w:p w14:paraId="342943A7" w14:textId="77777777" w:rsidR="00170D65" w:rsidRPr="00606333" w:rsidRDefault="00170D65" w:rsidP="002B7FB0">
            <w:pPr>
              <w:jc w:val="distribute"/>
              <w:rPr>
                <w:rFonts w:hAnsi="標楷體"/>
                <w:sz w:val="20"/>
              </w:rPr>
            </w:pPr>
          </w:p>
        </w:tc>
      </w:tr>
      <w:tr w:rsidR="00170D65" w:rsidRPr="00961226" w14:paraId="184896CB"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C58E66A" w14:textId="77777777" w:rsidR="00170D65" w:rsidRPr="00961226" w:rsidRDefault="00170D65" w:rsidP="002B7FB0">
            <w:pPr>
              <w:jc w:val="center"/>
              <w:rPr>
                <w:rFonts w:hAnsi="標楷體"/>
                <w:b/>
                <w:sz w:val="20"/>
              </w:rPr>
            </w:pPr>
          </w:p>
        </w:tc>
        <w:tc>
          <w:tcPr>
            <w:tcW w:w="2534" w:type="dxa"/>
            <w:shd w:val="clear" w:color="auto" w:fill="auto"/>
            <w:vAlign w:val="center"/>
          </w:tcPr>
          <w:p w14:paraId="798C7DBF" w14:textId="77777777" w:rsidR="00170D65" w:rsidRPr="00961226" w:rsidRDefault="00170D65" w:rsidP="002B7FB0">
            <w:pPr>
              <w:jc w:val="distribute"/>
              <w:rPr>
                <w:rFonts w:hAnsi="標楷體"/>
                <w:b/>
                <w:sz w:val="20"/>
              </w:rPr>
            </w:pPr>
            <w:r w:rsidRPr="00961226">
              <w:rPr>
                <w:rFonts w:hAnsi="標楷體" w:hint="eastAsia"/>
                <w:b/>
                <w:noProof/>
                <w:sz w:val="20"/>
              </w:rPr>
              <w:t>消防局</w:t>
            </w:r>
          </w:p>
        </w:tc>
        <w:tc>
          <w:tcPr>
            <w:tcW w:w="2715" w:type="dxa"/>
            <w:shd w:val="clear" w:color="auto" w:fill="auto"/>
            <w:vAlign w:val="center"/>
          </w:tcPr>
          <w:p w14:paraId="1DC0F15D" w14:textId="77777777" w:rsidR="00170D65" w:rsidRPr="00961226" w:rsidRDefault="00170D65" w:rsidP="002B7FB0">
            <w:pPr>
              <w:rPr>
                <w:rFonts w:ascii="新細明體" w:hAnsi="新細明體"/>
                <w:b/>
                <w:sz w:val="20"/>
              </w:rPr>
            </w:pPr>
          </w:p>
        </w:tc>
        <w:tc>
          <w:tcPr>
            <w:tcW w:w="2674" w:type="dxa"/>
            <w:shd w:val="clear" w:color="auto" w:fill="auto"/>
            <w:vAlign w:val="center"/>
          </w:tcPr>
          <w:p w14:paraId="0DF842B2" w14:textId="77777777" w:rsidR="00170D65" w:rsidRPr="00961226" w:rsidRDefault="00170D65" w:rsidP="002B7FB0">
            <w:pPr>
              <w:rPr>
                <w:rFonts w:ascii="新細明體" w:hAnsi="新細明體"/>
                <w:b/>
                <w:sz w:val="20"/>
              </w:rPr>
            </w:pPr>
          </w:p>
        </w:tc>
        <w:tc>
          <w:tcPr>
            <w:tcW w:w="1284" w:type="dxa"/>
            <w:shd w:val="clear" w:color="auto" w:fill="auto"/>
            <w:vAlign w:val="center"/>
          </w:tcPr>
          <w:p w14:paraId="08236C34" w14:textId="77777777" w:rsidR="00170D65" w:rsidRPr="00961226" w:rsidRDefault="00170D65" w:rsidP="002B7FB0">
            <w:pPr>
              <w:rPr>
                <w:rFonts w:ascii="新細明體" w:hAnsi="新細明體"/>
                <w:b/>
                <w:sz w:val="20"/>
              </w:rPr>
            </w:pPr>
          </w:p>
        </w:tc>
        <w:tc>
          <w:tcPr>
            <w:tcW w:w="10915" w:type="dxa"/>
            <w:shd w:val="clear" w:color="auto" w:fill="auto"/>
            <w:vAlign w:val="center"/>
          </w:tcPr>
          <w:p w14:paraId="51FAA995" w14:textId="77777777" w:rsidR="00170D65" w:rsidRPr="00961226" w:rsidRDefault="00170D65" w:rsidP="002B7FB0">
            <w:pPr>
              <w:jc w:val="both"/>
              <w:rPr>
                <w:rFonts w:hAnsi="標楷體"/>
                <w:b/>
                <w:sz w:val="20"/>
              </w:rPr>
            </w:pPr>
          </w:p>
        </w:tc>
      </w:tr>
      <w:tr w:rsidR="00170D65" w:rsidRPr="00606333" w14:paraId="56F0F112"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CD9F2C" w14:textId="77777777" w:rsidR="00170D65" w:rsidRPr="00606333" w:rsidRDefault="00170D65" w:rsidP="002B7FB0">
            <w:pPr>
              <w:jc w:val="center"/>
              <w:rPr>
                <w:rFonts w:hAnsi="標楷體"/>
                <w:sz w:val="20"/>
              </w:rPr>
            </w:pPr>
            <w:r w:rsidRPr="006F14E8">
              <w:rPr>
                <w:rFonts w:hAnsi="標楷體"/>
                <w:noProof/>
                <w:sz w:val="20"/>
              </w:rPr>
              <w:t>109</w:t>
            </w:r>
          </w:p>
        </w:tc>
        <w:tc>
          <w:tcPr>
            <w:tcW w:w="2534" w:type="dxa"/>
            <w:shd w:val="clear" w:color="auto" w:fill="auto"/>
            <w:vAlign w:val="center"/>
          </w:tcPr>
          <w:p w14:paraId="72602203" w14:textId="77777777" w:rsidR="00170D65" w:rsidRPr="00606333" w:rsidRDefault="00170D65" w:rsidP="002B7FB0">
            <w:pPr>
              <w:ind w:leftChars="100" w:left="160"/>
              <w:jc w:val="distribute"/>
              <w:rPr>
                <w:rFonts w:hAnsi="標楷體"/>
                <w:sz w:val="20"/>
              </w:rPr>
            </w:pPr>
            <w:r w:rsidRPr="006F14E8">
              <w:rPr>
                <w:rFonts w:hAnsi="標楷體" w:hint="eastAsia"/>
                <w:noProof/>
                <w:sz w:val="20"/>
              </w:rPr>
              <w:t>一般建築及設備</w:t>
            </w:r>
          </w:p>
        </w:tc>
        <w:tc>
          <w:tcPr>
            <w:tcW w:w="2715" w:type="dxa"/>
            <w:shd w:val="clear" w:color="auto" w:fill="auto"/>
            <w:vAlign w:val="center"/>
          </w:tcPr>
          <w:p w14:paraId="6D05D4C8" w14:textId="77777777" w:rsidR="00170D65" w:rsidRPr="00606333" w:rsidRDefault="00170D65" w:rsidP="002B7FB0">
            <w:pPr>
              <w:rPr>
                <w:rFonts w:ascii="新細明體" w:hAnsi="新細明體"/>
                <w:sz w:val="20"/>
              </w:rPr>
            </w:pPr>
            <w:r w:rsidRPr="006F14E8">
              <w:rPr>
                <w:rFonts w:ascii="新細明體" w:hAnsi="新細明體"/>
                <w:noProof/>
                <w:sz w:val="20"/>
              </w:rPr>
              <w:t>3,656,790</w:t>
            </w:r>
          </w:p>
        </w:tc>
        <w:tc>
          <w:tcPr>
            <w:tcW w:w="2674" w:type="dxa"/>
            <w:shd w:val="clear" w:color="auto" w:fill="auto"/>
            <w:vAlign w:val="center"/>
          </w:tcPr>
          <w:p w14:paraId="13C0FB10" w14:textId="77777777" w:rsidR="00170D65" w:rsidRPr="00606333" w:rsidRDefault="00170D65" w:rsidP="002B7FB0">
            <w:pPr>
              <w:rPr>
                <w:rFonts w:ascii="新細明體" w:hAnsi="新細明體"/>
                <w:sz w:val="20"/>
              </w:rPr>
            </w:pPr>
            <w:r w:rsidRPr="006F14E8">
              <w:rPr>
                <w:rFonts w:ascii="新細明體" w:hAnsi="新細明體"/>
                <w:noProof/>
                <w:sz w:val="20"/>
              </w:rPr>
              <w:t>1,773,076</w:t>
            </w:r>
          </w:p>
        </w:tc>
        <w:tc>
          <w:tcPr>
            <w:tcW w:w="1284" w:type="dxa"/>
            <w:shd w:val="clear" w:color="auto" w:fill="auto"/>
            <w:vAlign w:val="center"/>
          </w:tcPr>
          <w:p w14:paraId="6D6C58C5" w14:textId="77777777" w:rsidR="00170D65" w:rsidRPr="00606333" w:rsidRDefault="00170D65" w:rsidP="002B7FB0">
            <w:pPr>
              <w:rPr>
                <w:rFonts w:ascii="新細明體" w:hAnsi="新細明體"/>
                <w:sz w:val="20"/>
              </w:rPr>
            </w:pPr>
            <w:r w:rsidRPr="006F14E8">
              <w:rPr>
                <w:rFonts w:ascii="新細明體" w:hAnsi="新細明體"/>
                <w:noProof/>
                <w:sz w:val="20"/>
              </w:rPr>
              <w:t>48.49</w:t>
            </w:r>
          </w:p>
        </w:tc>
        <w:tc>
          <w:tcPr>
            <w:tcW w:w="10915" w:type="dxa"/>
            <w:shd w:val="clear" w:color="auto" w:fill="auto"/>
            <w:vAlign w:val="center"/>
          </w:tcPr>
          <w:p w14:paraId="7096741A" w14:textId="77777777" w:rsidR="00170D65" w:rsidRPr="00606333" w:rsidRDefault="00170D65" w:rsidP="002B7FB0">
            <w:pPr>
              <w:jc w:val="both"/>
              <w:rPr>
                <w:rFonts w:hAnsi="標楷體"/>
                <w:sz w:val="20"/>
              </w:rPr>
            </w:pPr>
            <w:r w:rsidRPr="00F854C4">
              <w:rPr>
                <w:rFonts w:hAnsi="標楷體" w:hint="eastAsia"/>
                <w:noProof/>
                <w:sz w:val="20"/>
              </w:rPr>
              <w:t>關渡分隊新建工程委託技術服務費，契約期程跨年度，須保留繼續執行。</w:t>
            </w:r>
          </w:p>
        </w:tc>
      </w:tr>
      <w:tr w:rsidR="00170D65" w:rsidRPr="00AE36D4" w14:paraId="22F11224"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45D2178" w14:textId="77777777" w:rsidR="00170D65" w:rsidRPr="00606333" w:rsidRDefault="00170D65" w:rsidP="002B7FB0">
            <w:pPr>
              <w:jc w:val="center"/>
              <w:rPr>
                <w:rFonts w:hAnsi="標楷體"/>
                <w:sz w:val="20"/>
              </w:rPr>
            </w:pPr>
            <w:r w:rsidRPr="006F14E8">
              <w:rPr>
                <w:rFonts w:hAnsi="標楷體"/>
                <w:noProof/>
                <w:sz w:val="20"/>
              </w:rPr>
              <w:t>110</w:t>
            </w:r>
          </w:p>
        </w:tc>
        <w:tc>
          <w:tcPr>
            <w:tcW w:w="2534" w:type="dxa"/>
            <w:shd w:val="clear" w:color="auto" w:fill="auto"/>
            <w:vAlign w:val="center"/>
          </w:tcPr>
          <w:p w14:paraId="33D9E1F2" w14:textId="77777777" w:rsidR="00170D65" w:rsidRPr="00606333" w:rsidRDefault="00170D65" w:rsidP="002B7FB0">
            <w:pPr>
              <w:ind w:leftChars="100" w:left="160"/>
              <w:jc w:val="distribute"/>
              <w:rPr>
                <w:rFonts w:hAnsi="標楷體"/>
                <w:sz w:val="20"/>
              </w:rPr>
            </w:pPr>
            <w:r w:rsidRPr="006F14E8">
              <w:rPr>
                <w:rFonts w:hAnsi="標楷體" w:hint="eastAsia"/>
                <w:noProof/>
                <w:sz w:val="20"/>
              </w:rPr>
              <w:t>一般建築及設備</w:t>
            </w:r>
          </w:p>
        </w:tc>
        <w:tc>
          <w:tcPr>
            <w:tcW w:w="2715" w:type="dxa"/>
            <w:shd w:val="clear" w:color="auto" w:fill="auto"/>
            <w:vAlign w:val="center"/>
          </w:tcPr>
          <w:p w14:paraId="48BDC360" w14:textId="77777777" w:rsidR="00170D65" w:rsidRPr="00606333" w:rsidRDefault="00170D65" w:rsidP="002B7FB0">
            <w:pPr>
              <w:rPr>
                <w:rFonts w:ascii="新細明體" w:hAnsi="新細明體"/>
                <w:sz w:val="20"/>
              </w:rPr>
            </w:pPr>
            <w:r w:rsidRPr="006F14E8">
              <w:rPr>
                <w:rFonts w:ascii="新細明體" w:hAnsi="新細明體"/>
                <w:noProof/>
                <w:sz w:val="20"/>
              </w:rPr>
              <w:t>953,854</w:t>
            </w:r>
          </w:p>
        </w:tc>
        <w:tc>
          <w:tcPr>
            <w:tcW w:w="2674" w:type="dxa"/>
            <w:shd w:val="clear" w:color="auto" w:fill="auto"/>
            <w:vAlign w:val="center"/>
          </w:tcPr>
          <w:p w14:paraId="32FD1823" w14:textId="77777777" w:rsidR="00170D65" w:rsidRPr="00606333" w:rsidRDefault="00170D65" w:rsidP="002B7FB0">
            <w:pPr>
              <w:rPr>
                <w:rFonts w:ascii="新細明體" w:hAnsi="新細明體"/>
                <w:sz w:val="20"/>
              </w:rPr>
            </w:pPr>
            <w:r w:rsidRPr="006F14E8">
              <w:rPr>
                <w:rFonts w:ascii="新細明體" w:hAnsi="新細明體"/>
                <w:noProof/>
                <w:sz w:val="20"/>
              </w:rPr>
              <w:t>601,666</w:t>
            </w:r>
          </w:p>
        </w:tc>
        <w:tc>
          <w:tcPr>
            <w:tcW w:w="1284" w:type="dxa"/>
            <w:shd w:val="clear" w:color="auto" w:fill="auto"/>
            <w:vAlign w:val="center"/>
          </w:tcPr>
          <w:p w14:paraId="3293BD86" w14:textId="77777777" w:rsidR="00170D65" w:rsidRPr="00606333" w:rsidRDefault="00170D65" w:rsidP="002B7FB0">
            <w:pPr>
              <w:rPr>
                <w:rFonts w:ascii="新細明體" w:hAnsi="新細明體"/>
                <w:sz w:val="20"/>
              </w:rPr>
            </w:pPr>
            <w:r w:rsidRPr="006F14E8">
              <w:rPr>
                <w:rFonts w:ascii="新細明體" w:hAnsi="新細明體"/>
                <w:noProof/>
                <w:sz w:val="20"/>
              </w:rPr>
              <w:t>63.08</w:t>
            </w:r>
          </w:p>
        </w:tc>
        <w:tc>
          <w:tcPr>
            <w:tcW w:w="10915" w:type="dxa"/>
            <w:shd w:val="clear" w:color="auto" w:fill="auto"/>
            <w:vAlign w:val="center"/>
          </w:tcPr>
          <w:p w14:paraId="68DA8A1B" w14:textId="77777777" w:rsidR="00170D65" w:rsidRPr="00AE36D4" w:rsidRDefault="00170D65" w:rsidP="002B7FB0">
            <w:pPr>
              <w:jc w:val="both"/>
              <w:rPr>
                <w:rFonts w:hAnsi="標楷體"/>
                <w:sz w:val="20"/>
              </w:rPr>
            </w:pPr>
            <w:r w:rsidRPr="00AE36D4">
              <w:rPr>
                <w:rFonts w:hAnsi="標楷體" w:hint="eastAsia"/>
                <w:noProof/>
                <w:sz w:val="20"/>
              </w:rPr>
              <w:t>臺北市文山區景豐二區社會住宅新建工程委託技術服務費及關渡分隊新建工程工程管理費，配合主體工程，須保留繼續執行。</w:t>
            </w:r>
          </w:p>
        </w:tc>
      </w:tr>
      <w:tr w:rsidR="00170D65" w:rsidRPr="00606333" w14:paraId="0EA49943"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551AAE0" w14:textId="77777777" w:rsidR="00170D65" w:rsidRPr="00606333" w:rsidRDefault="00170D65" w:rsidP="002B7FB0">
            <w:pPr>
              <w:jc w:val="center"/>
              <w:rPr>
                <w:rFonts w:hAnsi="標楷體"/>
                <w:sz w:val="20"/>
              </w:rPr>
            </w:pPr>
            <w:r w:rsidRPr="006F14E8">
              <w:rPr>
                <w:rFonts w:hAnsi="標楷體"/>
                <w:noProof/>
                <w:sz w:val="20"/>
              </w:rPr>
              <w:t>111</w:t>
            </w:r>
          </w:p>
        </w:tc>
        <w:tc>
          <w:tcPr>
            <w:tcW w:w="2534" w:type="dxa"/>
            <w:shd w:val="clear" w:color="auto" w:fill="auto"/>
            <w:vAlign w:val="center"/>
          </w:tcPr>
          <w:p w14:paraId="791504E6" w14:textId="77777777" w:rsidR="00170D65" w:rsidRPr="00606333" w:rsidRDefault="00170D65" w:rsidP="002B7FB0">
            <w:pPr>
              <w:ind w:leftChars="100" w:left="160"/>
              <w:jc w:val="distribute"/>
              <w:rPr>
                <w:rFonts w:hAnsi="標楷體"/>
                <w:sz w:val="20"/>
              </w:rPr>
            </w:pPr>
            <w:r w:rsidRPr="006F14E8">
              <w:rPr>
                <w:rFonts w:hAnsi="標楷體" w:hint="eastAsia"/>
                <w:noProof/>
                <w:sz w:val="20"/>
              </w:rPr>
              <w:t>一般建築及設備</w:t>
            </w:r>
          </w:p>
        </w:tc>
        <w:tc>
          <w:tcPr>
            <w:tcW w:w="2715" w:type="dxa"/>
            <w:shd w:val="clear" w:color="auto" w:fill="auto"/>
            <w:vAlign w:val="center"/>
          </w:tcPr>
          <w:p w14:paraId="3669EE3B" w14:textId="77777777" w:rsidR="00170D65" w:rsidRPr="00606333" w:rsidRDefault="00170D65" w:rsidP="002B7FB0">
            <w:pPr>
              <w:rPr>
                <w:rFonts w:ascii="新細明體" w:hAnsi="新細明體"/>
                <w:sz w:val="20"/>
              </w:rPr>
            </w:pPr>
            <w:r w:rsidRPr="006F14E8">
              <w:rPr>
                <w:rFonts w:ascii="新細明體" w:hAnsi="新細明體"/>
                <w:noProof/>
                <w:sz w:val="20"/>
              </w:rPr>
              <w:t>110,321,224</w:t>
            </w:r>
          </w:p>
        </w:tc>
        <w:tc>
          <w:tcPr>
            <w:tcW w:w="2674" w:type="dxa"/>
            <w:shd w:val="clear" w:color="auto" w:fill="auto"/>
            <w:vAlign w:val="center"/>
          </w:tcPr>
          <w:p w14:paraId="18E51EE2" w14:textId="77777777" w:rsidR="00170D65" w:rsidRPr="00606333" w:rsidRDefault="00170D65" w:rsidP="002B7FB0">
            <w:pPr>
              <w:rPr>
                <w:rFonts w:ascii="新細明體" w:hAnsi="新細明體"/>
                <w:sz w:val="20"/>
              </w:rPr>
            </w:pPr>
            <w:r w:rsidRPr="006F14E8">
              <w:rPr>
                <w:rFonts w:ascii="新細明體" w:hAnsi="新細明體"/>
                <w:noProof/>
                <w:sz w:val="20"/>
              </w:rPr>
              <w:t>29,498,854</w:t>
            </w:r>
          </w:p>
        </w:tc>
        <w:tc>
          <w:tcPr>
            <w:tcW w:w="1284" w:type="dxa"/>
            <w:shd w:val="clear" w:color="auto" w:fill="auto"/>
            <w:vAlign w:val="center"/>
          </w:tcPr>
          <w:p w14:paraId="28DE8896" w14:textId="77777777" w:rsidR="00170D65" w:rsidRPr="00606333" w:rsidRDefault="00170D65" w:rsidP="002B7FB0">
            <w:pPr>
              <w:rPr>
                <w:rFonts w:ascii="新細明體" w:hAnsi="新細明體"/>
                <w:sz w:val="20"/>
              </w:rPr>
            </w:pPr>
            <w:r w:rsidRPr="006F14E8">
              <w:rPr>
                <w:rFonts w:ascii="新細明體" w:hAnsi="新細明體"/>
                <w:noProof/>
                <w:sz w:val="20"/>
              </w:rPr>
              <w:t>26.74</w:t>
            </w:r>
          </w:p>
        </w:tc>
        <w:tc>
          <w:tcPr>
            <w:tcW w:w="10915" w:type="dxa"/>
            <w:shd w:val="clear" w:color="auto" w:fill="auto"/>
            <w:vAlign w:val="center"/>
          </w:tcPr>
          <w:p w14:paraId="7C2ABD14" w14:textId="77777777" w:rsidR="00170D65" w:rsidRPr="00606333" w:rsidRDefault="00170D65" w:rsidP="002B7FB0">
            <w:pPr>
              <w:jc w:val="both"/>
              <w:rPr>
                <w:rFonts w:hAnsi="標楷體"/>
                <w:sz w:val="20"/>
              </w:rPr>
            </w:pPr>
            <w:r w:rsidRPr="00AE36D4">
              <w:rPr>
                <w:rFonts w:hAnsi="標楷體" w:hint="eastAsia"/>
                <w:noProof/>
                <w:sz w:val="20"/>
              </w:rPr>
              <w:t>關渡分隊</w:t>
            </w:r>
            <w:r w:rsidRPr="001B1050">
              <w:rPr>
                <w:rFonts w:hAnsi="標楷體" w:hint="eastAsia"/>
                <w:noProof/>
                <w:sz w:val="20"/>
              </w:rPr>
              <w:t>新建工程，契約期程跨年度等，須保留繼續執行。</w:t>
            </w:r>
          </w:p>
        </w:tc>
      </w:tr>
      <w:tr w:rsidR="00170D65" w:rsidRPr="00606333" w14:paraId="4F4D3810"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B984F84" w14:textId="77777777" w:rsidR="00170D65" w:rsidRPr="00606333" w:rsidRDefault="00170D65" w:rsidP="002B7FB0">
            <w:pPr>
              <w:jc w:val="center"/>
              <w:rPr>
                <w:rFonts w:hAnsi="標楷體"/>
                <w:sz w:val="20"/>
              </w:rPr>
            </w:pPr>
            <w:r w:rsidRPr="006F14E8">
              <w:rPr>
                <w:rFonts w:hAnsi="標楷體"/>
                <w:noProof/>
                <w:sz w:val="20"/>
              </w:rPr>
              <w:t>112</w:t>
            </w:r>
          </w:p>
        </w:tc>
        <w:tc>
          <w:tcPr>
            <w:tcW w:w="2534" w:type="dxa"/>
            <w:tcBorders>
              <w:bottom w:val="single" w:sz="4" w:space="0" w:color="auto"/>
            </w:tcBorders>
            <w:shd w:val="clear" w:color="auto" w:fill="auto"/>
            <w:vAlign w:val="center"/>
          </w:tcPr>
          <w:p w14:paraId="7D2F7349" w14:textId="77777777" w:rsidR="00170D65" w:rsidRPr="00606333" w:rsidRDefault="00170D65" w:rsidP="002B7FB0">
            <w:pPr>
              <w:ind w:leftChars="100" w:left="160"/>
              <w:jc w:val="distribute"/>
              <w:rPr>
                <w:rFonts w:hAnsi="標楷體"/>
                <w:sz w:val="20"/>
              </w:rPr>
            </w:pPr>
            <w:r w:rsidRPr="006F14E8">
              <w:rPr>
                <w:rFonts w:hAnsi="標楷體" w:hint="eastAsia"/>
                <w:noProof/>
                <w:sz w:val="20"/>
              </w:rPr>
              <w:t>一般建築及設備</w:t>
            </w:r>
          </w:p>
        </w:tc>
        <w:tc>
          <w:tcPr>
            <w:tcW w:w="2715" w:type="dxa"/>
            <w:tcBorders>
              <w:bottom w:val="single" w:sz="4" w:space="0" w:color="auto"/>
            </w:tcBorders>
            <w:shd w:val="clear" w:color="auto" w:fill="auto"/>
            <w:vAlign w:val="center"/>
          </w:tcPr>
          <w:p w14:paraId="2066ACC9" w14:textId="77777777" w:rsidR="00170D65" w:rsidRPr="00606333" w:rsidRDefault="00170D65" w:rsidP="002B7FB0">
            <w:pPr>
              <w:rPr>
                <w:rFonts w:ascii="新細明體" w:hAnsi="新細明體"/>
                <w:sz w:val="20"/>
              </w:rPr>
            </w:pPr>
            <w:r w:rsidRPr="006F14E8">
              <w:rPr>
                <w:rFonts w:ascii="新細明體" w:hAnsi="新細明體"/>
                <w:noProof/>
                <w:sz w:val="20"/>
              </w:rPr>
              <w:t>8,306,128</w:t>
            </w:r>
          </w:p>
        </w:tc>
        <w:tc>
          <w:tcPr>
            <w:tcW w:w="2674" w:type="dxa"/>
            <w:tcBorders>
              <w:bottom w:val="single" w:sz="4" w:space="0" w:color="auto"/>
            </w:tcBorders>
            <w:shd w:val="clear" w:color="auto" w:fill="auto"/>
            <w:vAlign w:val="center"/>
          </w:tcPr>
          <w:p w14:paraId="1DFF58D6" w14:textId="77777777" w:rsidR="00170D65" w:rsidRPr="00606333" w:rsidRDefault="00170D65" w:rsidP="002B7FB0">
            <w:pPr>
              <w:rPr>
                <w:rFonts w:ascii="新細明體" w:hAnsi="新細明體"/>
                <w:sz w:val="20"/>
              </w:rPr>
            </w:pPr>
            <w:r w:rsidRPr="006F14E8">
              <w:rPr>
                <w:rFonts w:ascii="新細明體" w:hAnsi="新細明體"/>
                <w:noProof/>
                <w:sz w:val="20"/>
              </w:rPr>
              <w:t>6,913,367</w:t>
            </w:r>
          </w:p>
        </w:tc>
        <w:tc>
          <w:tcPr>
            <w:tcW w:w="1284" w:type="dxa"/>
            <w:tcBorders>
              <w:bottom w:val="single" w:sz="4" w:space="0" w:color="auto"/>
            </w:tcBorders>
            <w:shd w:val="clear" w:color="auto" w:fill="auto"/>
            <w:vAlign w:val="center"/>
          </w:tcPr>
          <w:p w14:paraId="67FFDDF6" w14:textId="77777777" w:rsidR="00170D65" w:rsidRPr="00606333" w:rsidRDefault="00170D65" w:rsidP="002B7FB0">
            <w:pPr>
              <w:rPr>
                <w:rFonts w:ascii="新細明體" w:hAnsi="新細明體"/>
                <w:sz w:val="20"/>
              </w:rPr>
            </w:pPr>
            <w:r w:rsidRPr="006F14E8">
              <w:rPr>
                <w:rFonts w:ascii="新細明體" w:hAnsi="新細明體"/>
                <w:noProof/>
                <w:sz w:val="20"/>
              </w:rPr>
              <w:t>83.23</w:t>
            </w:r>
          </w:p>
        </w:tc>
        <w:tc>
          <w:tcPr>
            <w:tcW w:w="10915" w:type="dxa"/>
            <w:tcBorders>
              <w:bottom w:val="single" w:sz="4" w:space="0" w:color="auto"/>
            </w:tcBorders>
            <w:shd w:val="clear" w:color="auto" w:fill="auto"/>
            <w:vAlign w:val="center"/>
          </w:tcPr>
          <w:p w14:paraId="5DF30680" w14:textId="77777777" w:rsidR="00170D65" w:rsidRPr="00606333" w:rsidRDefault="00170D65" w:rsidP="002B7FB0">
            <w:pPr>
              <w:jc w:val="both"/>
              <w:rPr>
                <w:rFonts w:hAnsi="標楷體"/>
                <w:sz w:val="20"/>
              </w:rPr>
            </w:pPr>
            <w:r>
              <w:rPr>
                <w:rFonts w:hAnsi="標楷體" w:hint="eastAsia"/>
                <w:noProof/>
                <w:sz w:val="20"/>
              </w:rPr>
              <w:t>大湖</w:t>
            </w:r>
            <w:r w:rsidRPr="00AE36D4">
              <w:rPr>
                <w:rFonts w:hAnsi="標楷體" w:hint="eastAsia"/>
                <w:noProof/>
                <w:sz w:val="20"/>
              </w:rPr>
              <w:t>分隊</w:t>
            </w:r>
            <w:r w:rsidRPr="001B1050">
              <w:rPr>
                <w:rFonts w:hAnsi="標楷體" w:hint="eastAsia"/>
                <w:noProof/>
                <w:sz w:val="20"/>
              </w:rPr>
              <w:t>新建工程，契約期程跨年度等，須保留繼續執行。</w:t>
            </w:r>
          </w:p>
        </w:tc>
      </w:tr>
    </w:tbl>
    <w:p w14:paraId="606C964D" w14:textId="77777777" w:rsidR="00170D65" w:rsidRDefault="00170D65" w:rsidP="00170D65">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40CEF5AB" w14:textId="77777777" w:rsidR="00170D65" w:rsidRPr="00C02861" w:rsidRDefault="00170D65" w:rsidP="00170D65"/>
    <w:p w14:paraId="70D46B40" w14:textId="77777777" w:rsidR="00BF4E85" w:rsidRDefault="00BF4E85" w:rsidP="00BF4E85">
      <w:pPr>
        <w:pStyle w:val="2"/>
      </w:pPr>
      <w:r>
        <w:rPr>
          <w:rFonts w:hint="eastAsia"/>
        </w:rPr>
        <w:t>拾柒</w:t>
      </w:r>
      <w:r>
        <w:t>、</w:t>
      </w:r>
      <w:proofErr w:type="gramStart"/>
      <w:r>
        <w:t>臺</w:t>
      </w:r>
      <w:proofErr w:type="gramEnd"/>
      <w:r>
        <w:t>北翡翠水庫管理局主管</w:t>
      </w:r>
    </w:p>
    <w:p w14:paraId="20236479" w14:textId="77777777" w:rsidR="00BF4E85" w:rsidRDefault="00BF4E85" w:rsidP="00BF4E85">
      <w:pPr>
        <w:ind w:leftChars="200" w:left="320"/>
        <w:jc w:val="both"/>
      </w:pPr>
      <w:r>
        <w:rPr>
          <w:rFonts w:hint="eastAsia"/>
          <w:b/>
          <w:bCs/>
          <w:sz w:val="32"/>
        </w:rPr>
        <w:t>一、決算審定數簡明表</w:t>
      </w:r>
    </w:p>
    <w:p w14:paraId="08D230EE" w14:textId="77777777" w:rsidR="00BF4E85" w:rsidRDefault="00BF4E85" w:rsidP="00BF4E85">
      <w:pPr>
        <w:spacing w:afterLines="25" w:after="90" w:line="400" w:lineRule="exact"/>
        <w:ind w:leftChars="225" w:left="360"/>
        <w:jc w:val="both"/>
        <w:rPr>
          <w:sz w:val="28"/>
        </w:rPr>
      </w:pPr>
      <w:r>
        <w:rPr>
          <w:rFonts w:hint="eastAsia"/>
          <w:b/>
          <w:bCs/>
          <w:sz w:val="28"/>
        </w:rPr>
        <w:t>(</w:t>
      </w:r>
      <w:proofErr w:type="gramStart"/>
      <w:r w:rsidRPr="00214040">
        <w:rPr>
          <w:rFonts w:hint="eastAsia"/>
          <w:b/>
          <w:bCs/>
          <w:sz w:val="28"/>
        </w:rPr>
        <w:t>一</w:t>
      </w:r>
      <w:proofErr w:type="gramEnd"/>
      <w:r>
        <w:rPr>
          <w:rFonts w:hint="eastAsia"/>
          <w:b/>
          <w:bCs/>
          <w:sz w:val="28"/>
        </w:rPr>
        <w:t>) 歲入部分</w:t>
      </w:r>
    </w:p>
    <w:p w14:paraId="02ABCC11" w14:textId="77777777" w:rsidR="00BF4E85" w:rsidRPr="005D3F03" w:rsidRDefault="00BF4E85" w:rsidP="00BF4E85">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3C06518" w14:textId="77777777" w:rsidR="00BF4E85" w:rsidRPr="007F6E9A" w:rsidRDefault="00BF4E85" w:rsidP="00BF4E85">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BF4E85" w:rsidRPr="00DA3717" w14:paraId="1374D6D5" w14:textId="77777777" w:rsidTr="004A5984">
        <w:trPr>
          <w:trHeight w:val="312"/>
        </w:trPr>
        <w:tc>
          <w:tcPr>
            <w:tcW w:w="3158" w:type="dxa"/>
            <w:vMerge w:val="restart"/>
            <w:tcBorders>
              <w:left w:val="nil"/>
            </w:tcBorders>
            <w:shd w:val="clear" w:color="auto" w:fill="auto"/>
            <w:vAlign w:val="center"/>
          </w:tcPr>
          <w:p w14:paraId="56F3170C" w14:textId="77777777" w:rsidR="00BF4E85" w:rsidRPr="00DA3717" w:rsidRDefault="00BF4E85"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6C80339" w14:textId="77777777" w:rsidR="00BF4E85" w:rsidRPr="00DA3717" w:rsidRDefault="00BF4E85"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2306FB6" w14:textId="77777777" w:rsidR="00BF4E85" w:rsidRPr="00DA3717" w:rsidRDefault="00BF4E85"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73A4FF8"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31A8F13"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1CEF9C4E"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F4C0BFE"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F4E85" w:rsidRPr="00DA3717" w14:paraId="4F175A21" w14:textId="77777777" w:rsidTr="004A5984">
        <w:trPr>
          <w:trHeight w:val="312"/>
        </w:trPr>
        <w:tc>
          <w:tcPr>
            <w:tcW w:w="3158" w:type="dxa"/>
            <w:vMerge/>
            <w:tcBorders>
              <w:left w:val="nil"/>
            </w:tcBorders>
            <w:shd w:val="clear" w:color="auto" w:fill="auto"/>
            <w:vAlign w:val="center"/>
          </w:tcPr>
          <w:p w14:paraId="04626EC4"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F401052"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7BEFFB0"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5640457"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9074BAF"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7EF3663"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F066E8D"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4CBD0FF"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A1D7BD6" w14:textId="77777777" w:rsidR="00BF4E85" w:rsidRPr="00DA3717"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1824993C" w14:textId="77777777" w:rsidR="00BF4E85" w:rsidRPr="00DA3717" w:rsidRDefault="00BF4E85"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F4E85" w:rsidRPr="00B61492" w14:paraId="34EF0891"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E97AD4" w14:textId="77777777" w:rsidR="00BF4E85" w:rsidRPr="00B61492" w:rsidRDefault="00BF4E85"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B61492">
              <w:rPr>
                <w:rFonts w:ascii="標楷體" w:hAnsi="標楷體" w:hint="eastAsia"/>
                <w:noProof/>
                <w:sz w:val="20"/>
              </w:rPr>
              <w:t>臺北翡翠水庫管理局</w:t>
            </w:r>
          </w:p>
        </w:tc>
        <w:tc>
          <w:tcPr>
            <w:tcW w:w="1956" w:type="dxa"/>
            <w:shd w:val="clear" w:color="auto" w:fill="auto"/>
            <w:vAlign w:val="center"/>
          </w:tcPr>
          <w:p w14:paraId="111A04DD"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noProof/>
                <w:sz w:val="20"/>
              </w:rPr>
              <w:t>694,545,000</w:t>
            </w:r>
          </w:p>
        </w:tc>
        <w:tc>
          <w:tcPr>
            <w:tcW w:w="1844" w:type="dxa"/>
            <w:shd w:val="clear" w:color="auto" w:fill="auto"/>
            <w:vAlign w:val="center"/>
          </w:tcPr>
          <w:p w14:paraId="2E3950B4"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noProof/>
                <w:sz w:val="20"/>
              </w:rPr>
              <w:t>858,277,002</w:t>
            </w:r>
          </w:p>
        </w:tc>
        <w:tc>
          <w:tcPr>
            <w:tcW w:w="1956" w:type="dxa"/>
            <w:shd w:val="clear" w:color="auto" w:fill="auto"/>
            <w:vAlign w:val="center"/>
          </w:tcPr>
          <w:p w14:paraId="67D9C8A1"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hint="eastAsia"/>
                <w:noProof/>
                <w:sz w:val="20"/>
              </w:rPr>
              <w:t>－</w:t>
            </w:r>
          </w:p>
        </w:tc>
        <w:tc>
          <w:tcPr>
            <w:tcW w:w="1997" w:type="dxa"/>
            <w:shd w:val="clear" w:color="auto" w:fill="auto"/>
            <w:vAlign w:val="center"/>
          </w:tcPr>
          <w:p w14:paraId="28F2AE05"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hint="eastAsia"/>
                <w:noProof/>
                <w:sz w:val="20"/>
              </w:rPr>
              <w:t>－</w:t>
            </w:r>
          </w:p>
        </w:tc>
        <w:tc>
          <w:tcPr>
            <w:tcW w:w="2017" w:type="dxa"/>
            <w:shd w:val="clear" w:color="auto" w:fill="auto"/>
            <w:vAlign w:val="center"/>
          </w:tcPr>
          <w:p w14:paraId="010AAE04"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noProof/>
                <w:sz w:val="20"/>
              </w:rPr>
              <w:t>858,277,002</w:t>
            </w:r>
          </w:p>
        </w:tc>
        <w:tc>
          <w:tcPr>
            <w:tcW w:w="2018" w:type="dxa"/>
            <w:shd w:val="clear" w:color="auto" w:fill="auto"/>
            <w:vAlign w:val="center"/>
          </w:tcPr>
          <w:p w14:paraId="11C28BC6"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hint="eastAsia"/>
                <w:noProof/>
                <w:sz w:val="20"/>
              </w:rPr>
              <w:t>－</w:t>
            </w:r>
          </w:p>
        </w:tc>
        <w:tc>
          <w:tcPr>
            <w:tcW w:w="2260" w:type="dxa"/>
            <w:shd w:val="clear" w:color="auto" w:fill="auto"/>
            <w:vAlign w:val="center"/>
          </w:tcPr>
          <w:p w14:paraId="6F78E6DF"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noProof/>
                <w:sz w:val="20"/>
              </w:rPr>
              <w:t>858,277,002</w:t>
            </w:r>
          </w:p>
        </w:tc>
        <w:tc>
          <w:tcPr>
            <w:tcW w:w="2261" w:type="dxa"/>
            <w:shd w:val="clear" w:color="auto" w:fill="auto"/>
            <w:vAlign w:val="center"/>
          </w:tcPr>
          <w:p w14:paraId="0C3DEA58"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noProof/>
                <w:sz w:val="20"/>
              </w:rPr>
              <w:t>163,732,002</w:t>
            </w:r>
          </w:p>
        </w:tc>
        <w:tc>
          <w:tcPr>
            <w:tcW w:w="1229" w:type="dxa"/>
            <w:shd w:val="clear" w:color="auto" w:fill="auto"/>
            <w:vAlign w:val="center"/>
          </w:tcPr>
          <w:p w14:paraId="3E53EE70"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1492">
              <w:rPr>
                <w:rFonts w:ascii="新細明體" w:hAnsi="新細明體"/>
                <w:noProof/>
                <w:sz w:val="20"/>
              </w:rPr>
              <w:t>23.57</w:t>
            </w:r>
          </w:p>
        </w:tc>
      </w:tr>
      <w:tr w:rsidR="00BF4E85" w:rsidRPr="00B61492" w14:paraId="6FE2D1F2"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288043" w14:textId="77777777" w:rsidR="00BF4E85" w:rsidRPr="00B61492" w:rsidRDefault="00BF4E8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61492">
              <w:rPr>
                <w:rFonts w:ascii="標楷體" w:hAnsi="標楷體" w:hint="eastAsia"/>
                <w:b w:val="0"/>
                <w:noProof/>
                <w:sz w:val="20"/>
              </w:rPr>
              <w:t>罰款及賠償收入</w:t>
            </w:r>
          </w:p>
        </w:tc>
        <w:tc>
          <w:tcPr>
            <w:tcW w:w="1956" w:type="dxa"/>
            <w:shd w:val="clear" w:color="auto" w:fill="auto"/>
            <w:vAlign w:val="center"/>
          </w:tcPr>
          <w:p w14:paraId="19CD5F29"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50,000</w:t>
            </w:r>
          </w:p>
        </w:tc>
        <w:tc>
          <w:tcPr>
            <w:tcW w:w="1844" w:type="dxa"/>
            <w:shd w:val="clear" w:color="auto" w:fill="auto"/>
            <w:vAlign w:val="center"/>
          </w:tcPr>
          <w:p w14:paraId="76C8730B"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23,126</w:t>
            </w:r>
          </w:p>
        </w:tc>
        <w:tc>
          <w:tcPr>
            <w:tcW w:w="1956" w:type="dxa"/>
            <w:shd w:val="clear" w:color="auto" w:fill="auto"/>
            <w:vAlign w:val="center"/>
          </w:tcPr>
          <w:p w14:paraId="02F27452"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1997" w:type="dxa"/>
            <w:shd w:val="clear" w:color="auto" w:fill="auto"/>
            <w:vAlign w:val="center"/>
          </w:tcPr>
          <w:p w14:paraId="2A652311"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2017" w:type="dxa"/>
            <w:shd w:val="clear" w:color="auto" w:fill="auto"/>
            <w:vAlign w:val="center"/>
          </w:tcPr>
          <w:p w14:paraId="04FEFC47"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23,126</w:t>
            </w:r>
          </w:p>
        </w:tc>
        <w:tc>
          <w:tcPr>
            <w:tcW w:w="2018" w:type="dxa"/>
            <w:shd w:val="clear" w:color="auto" w:fill="auto"/>
            <w:vAlign w:val="center"/>
          </w:tcPr>
          <w:p w14:paraId="4520E3A5"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2260" w:type="dxa"/>
            <w:shd w:val="clear" w:color="auto" w:fill="auto"/>
            <w:vAlign w:val="center"/>
          </w:tcPr>
          <w:p w14:paraId="19C9FF18"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23,126</w:t>
            </w:r>
          </w:p>
        </w:tc>
        <w:tc>
          <w:tcPr>
            <w:tcW w:w="2261" w:type="dxa"/>
            <w:shd w:val="clear" w:color="auto" w:fill="auto"/>
            <w:vAlign w:val="center"/>
          </w:tcPr>
          <w:p w14:paraId="754C0080"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- 26,874</w:t>
            </w:r>
          </w:p>
        </w:tc>
        <w:tc>
          <w:tcPr>
            <w:tcW w:w="1229" w:type="dxa"/>
            <w:shd w:val="clear" w:color="auto" w:fill="auto"/>
            <w:vAlign w:val="center"/>
          </w:tcPr>
          <w:p w14:paraId="7FBC24F5"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- 53.75</w:t>
            </w:r>
          </w:p>
        </w:tc>
      </w:tr>
      <w:tr w:rsidR="00BF4E85" w:rsidRPr="00B61492" w14:paraId="14D60D1F"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9D365C" w14:textId="77777777" w:rsidR="00BF4E85" w:rsidRPr="00B61492" w:rsidRDefault="00BF4E8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61492">
              <w:rPr>
                <w:rFonts w:ascii="標楷體" w:hAnsi="標楷體" w:hint="eastAsia"/>
                <w:b w:val="0"/>
                <w:noProof/>
                <w:sz w:val="20"/>
              </w:rPr>
              <w:t>財產收入</w:t>
            </w:r>
          </w:p>
        </w:tc>
        <w:tc>
          <w:tcPr>
            <w:tcW w:w="1956" w:type="dxa"/>
            <w:shd w:val="clear" w:color="auto" w:fill="auto"/>
            <w:vAlign w:val="center"/>
          </w:tcPr>
          <w:p w14:paraId="093B5499"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694,100,000</w:t>
            </w:r>
          </w:p>
        </w:tc>
        <w:tc>
          <w:tcPr>
            <w:tcW w:w="1844" w:type="dxa"/>
            <w:shd w:val="clear" w:color="auto" w:fill="auto"/>
            <w:vAlign w:val="center"/>
          </w:tcPr>
          <w:p w14:paraId="442917B8"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857,960,170</w:t>
            </w:r>
          </w:p>
        </w:tc>
        <w:tc>
          <w:tcPr>
            <w:tcW w:w="1956" w:type="dxa"/>
            <w:shd w:val="clear" w:color="auto" w:fill="auto"/>
            <w:vAlign w:val="center"/>
          </w:tcPr>
          <w:p w14:paraId="777FD923"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1997" w:type="dxa"/>
            <w:shd w:val="clear" w:color="auto" w:fill="auto"/>
            <w:vAlign w:val="center"/>
          </w:tcPr>
          <w:p w14:paraId="7EBA181C"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2017" w:type="dxa"/>
            <w:shd w:val="clear" w:color="auto" w:fill="auto"/>
            <w:vAlign w:val="center"/>
          </w:tcPr>
          <w:p w14:paraId="443BE8E0"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857,960,170</w:t>
            </w:r>
          </w:p>
        </w:tc>
        <w:tc>
          <w:tcPr>
            <w:tcW w:w="2018" w:type="dxa"/>
            <w:shd w:val="clear" w:color="auto" w:fill="auto"/>
            <w:vAlign w:val="center"/>
          </w:tcPr>
          <w:p w14:paraId="4961B935"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2260" w:type="dxa"/>
            <w:shd w:val="clear" w:color="auto" w:fill="auto"/>
            <w:vAlign w:val="center"/>
          </w:tcPr>
          <w:p w14:paraId="450B0C4E"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857,960,170</w:t>
            </w:r>
          </w:p>
        </w:tc>
        <w:tc>
          <w:tcPr>
            <w:tcW w:w="2261" w:type="dxa"/>
            <w:shd w:val="clear" w:color="auto" w:fill="auto"/>
            <w:vAlign w:val="center"/>
          </w:tcPr>
          <w:p w14:paraId="53E3F54F"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163,860,170</w:t>
            </w:r>
          </w:p>
        </w:tc>
        <w:tc>
          <w:tcPr>
            <w:tcW w:w="1229" w:type="dxa"/>
            <w:shd w:val="clear" w:color="auto" w:fill="auto"/>
            <w:vAlign w:val="center"/>
          </w:tcPr>
          <w:p w14:paraId="6B46C3E5"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23.61</w:t>
            </w:r>
          </w:p>
        </w:tc>
      </w:tr>
      <w:tr w:rsidR="00BF4E85" w:rsidRPr="00B61492" w14:paraId="2950AE45"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2C22B83" w14:textId="77777777" w:rsidR="00BF4E85" w:rsidRPr="00B61492" w:rsidRDefault="00BF4E8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B6149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E0C24D9"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395,000</w:t>
            </w:r>
          </w:p>
        </w:tc>
        <w:tc>
          <w:tcPr>
            <w:tcW w:w="1844" w:type="dxa"/>
            <w:tcBorders>
              <w:bottom w:val="single" w:sz="4" w:space="0" w:color="auto"/>
            </w:tcBorders>
            <w:shd w:val="clear" w:color="auto" w:fill="auto"/>
            <w:vAlign w:val="center"/>
          </w:tcPr>
          <w:p w14:paraId="52EE4DCE"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293,706</w:t>
            </w:r>
          </w:p>
        </w:tc>
        <w:tc>
          <w:tcPr>
            <w:tcW w:w="1956" w:type="dxa"/>
            <w:tcBorders>
              <w:bottom w:val="single" w:sz="4" w:space="0" w:color="auto"/>
            </w:tcBorders>
            <w:shd w:val="clear" w:color="auto" w:fill="auto"/>
            <w:vAlign w:val="center"/>
          </w:tcPr>
          <w:p w14:paraId="1B2BC1CA"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8B60FB6"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B85B532"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293,706</w:t>
            </w:r>
          </w:p>
        </w:tc>
        <w:tc>
          <w:tcPr>
            <w:tcW w:w="2018" w:type="dxa"/>
            <w:tcBorders>
              <w:bottom w:val="single" w:sz="4" w:space="0" w:color="auto"/>
            </w:tcBorders>
            <w:shd w:val="clear" w:color="auto" w:fill="auto"/>
            <w:vAlign w:val="center"/>
          </w:tcPr>
          <w:p w14:paraId="53853793"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8B1D859"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293,706</w:t>
            </w:r>
          </w:p>
        </w:tc>
        <w:tc>
          <w:tcPr>
            <w:tcW w:w="2261" w:type="dxa"/>
            <w:tcBorders>
              <w:bottom w:val="single" w:sz="4" w:space="0" w:color="auto"/>
            </w:tcBorders>
            <w:shd w:val="clear" w:color="auto" w:fill="auto"/>
            <w:vAlign w:val="center"/>
          </w:tcPr>
          <w:p w14:paraId="19C58EEC"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- 101,294</w:t>
            </w:r>
          </w:p>
        </w:tc>
        <w:tc>
          <w:tcPr>
            <w:tcW w:w="1229" w:type="dxa"/>
            <w:tcBorders>
              <w:bottom w:val="single" w:sz="4" w:space="0" w:color="auto"/>
            </w:tcBorders>
            <w:shd w:val="clear" w:color="auto" w:fill="auto"/>
            <w:vAlign w:val="center"/>
          </w:tcPr>
          <w:p w14:paraId="4B08BD3D" w14:textId="77777777" w:rsidR="00BF4E85" w:rsidRPr="00B61492"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1492">
              <w:rPr>
                <w:rFonts w:ascii="新細明體" w:hAnsi="新細明體"/>
                <w:b w:val="0"/>
                <w:noProof/>
                <w:sz w:val="20"/>
              </w:rPr>
              <w:t>- 25.64</w:t>
            </w:r>
          </w:p>
        </w:tc>
      </w:tr>
    </w:tbl>
    <w:p w14:paraId="173A5021" w14:textId="77777777" w:rsidR="00BF4E85" w:rsidRDefault="00BF4E85" w:rsidP="00BF4E85">
      <w:pPr>
        <w:spacing w:beforeLines="50" w:before="180" w:afterLines="35" w:after="126" w:line="400" w:lineRule="exact"/>
        <w:ind w:leftChars="225" w:left="360"/>
        <w:jc w:val="both"/>
        <w:rPr>
          <w:b/>
          <w:bCs/>
          <w:sz w:val="28"/>
        </w:rPr>
      </w:pPr>
      <w:r>
        <w:rPr>
          <w:rFonts w:hint="eastAsia"/>
          <w:b/>
          <w:bCs/>
          <w:sz w:val="28"/>
        </w:rPr>
        <w:t>(二) 歲出部分</w:t>
      </w:r>
    </w:p>
    <w:p w14:paraId="3320CB45" w14:textId="77777777" w:rsidR="00BF4E85" w:rsidRDefault="00BF4E85" w:rsidP="00BF4E85">
      <w:pPr>
        <w:pStyle w:val="a8"/>
        <w:tabs>
          <w:tab w:val="right" w:pos="10800"/>
        </w:tabs>
        <w:spacing w:line="32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C22E246" w14:textId="77777777" w:rsidR="00BF4E85" w:rsidRPr="00175BF3" w:rsidRDefault="00BF4E85" w:rsidP="00BF4E8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BF4E85" w:rsidRPr="00500E48" w14:paraId="380C0620" w14:textId="77777777" w:rsidTr="004A5984">
        <w:trPr>
          <w:trHeight w:val="312"/>
          <w:tblHeader/>
        </w:trPr>
        <w:tc>
          <w:tcPr>
            <w:tcW w:w="2394" w:type="dxa"/>
            <w:vMerge w:val="restart"/>
            <w:tcBorders>
              <w:left w:val="nil"/>
            </w:tcBorders>
            <w:shd w:val="clear" w:color="auto" w:fill="auto"/>
            <w:vAlign w:val="center"/>
          </w:tcPr>
          <w:p w14:paraId="314F407E"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869E9EE"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240263B"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20765F3"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0DEDDD0"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40F059CA"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FB1836E"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F4E85" w:rsidRPr="00500E48" w14:paraId="3274151B" w14:textId="77777777" w:rsidTr="004A5984">
        <w:trPr>
          <w:trHeight w:val="312"/>
          <w:tblHeader/>
        </w:trPr>
        <w:tc>
          <w:tcPr>
            <w:tcW w:w="2394" w:type="dxa"/>
            <w:vMerge/>
            <w:tcBorders>
              <w:left w:val="nil"/>
            </w:tcBorders>
            <w:shd w:val="clear" w:color="auto" w:fill="auto"/>
            <w:vAlign w:val="center"/>
          </w:tcPr>
          <w:p w14:paraId="4053DA6F" w14:textId="77777777" w:rsidR="00BF4E85" w:rsidRPr="00500E48" w:rsidRDefault="00BF4E8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BEFA1DF" w14:textId="77777777" w:rsidR="00BF4E85" w:rsidRPr="00500E48" w:rsidRDefault="00BF4E8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321E823" w14:textId="77777777" w:rsidR="00BF4E85" w:rsidRPr="00500E48" w:rsidRDefault="00BF4E8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6D377EF"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9ACD0E9"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5D74041"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DC8CDA2"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B85BFC2"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51A2B59" w14:textId="77777777" w:rsidR="00BF4E85" w:rsidRPr="00500E48" w:rsidRDefault="00BF4E85"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07FDE62E" w14:textId="77777777" w:rsidR="00BF4E85" w:rsidRPr="00500E48" w:rsidRDefault="00BF4E85"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F4E85" w:rsidRPr="00926763" w14:paraId="42DF5971"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A5A6E99" w14:textId="77777777" w:rsidR="00BF4E85" w:rsidRPr="00926763" w:rsidRDefault="00BF4E85"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926763">
              <w:rPr>
                <w:rFonts w:ascii="標楷體" w:hAnsi="標楷體" w:hint="eastAsia"/>
                <w:noProof/>
                <w:sz w:val="20"/>
              </w:rPr>
              <w:t>臺北翡翠水庫管理局</w:t>
            </w:r>
          </w:p>
        </w:tc>
        <w:tc>
          <w:tcPr>
            <w:tcW w:w="2100" w:type="dxa"/>
            <w:tcBorders>
              <w:bottom w:val="single" w:sz="4" w:space="0" w:color="auto"/>
            </w:tcBorders>
            <w:shd w:val="clear" w:color="auto" w:fill="auto"/>
            <w:vAlign w:val="center"/>
          </w:tcPr>
          <w:p w14:paraId="6A51A97D"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304,130,000</w:t>
            </w:r>
          </w:p>
        </w:tc>
        <w:tc>
          <w:tcPr>
            <w:tcW w:w="2113" w:type="dxa"/>
            <w:tcBorders>
              <w:bottom w:val="single" w:sz="4" w:space="0" w:color="auto"/>
            </w:tcBorders>
            <w:shd w:val="clear" w:color="auto" w:fill="auto"/>
            <w:vAlign w:val="center"/>
          </w:tcPr>
          <w:p w14:paraId="59E00C4E"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299,461,337</w:t>
            </w:r>
          </w:p>
        </w:tc>
        <w:tc>
          <w:tcPr>
            <w:tcW w:w="2114" w:type="dxa"/>
            <w:tcBorders>
              <w:bottom w:val="single" w:sz="4" w:space="0" w:color="auto"/>
            </w:tcBorders>
            <w:shd w:val="clear" w:color="auto" w:fill="auto"/>
            <w:vAlign w:val="center"/>
          </w:tcPr>
          <w:p w14:paraId="0344FBC2"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hint="eastAsia"/>
                <w:noProof/>
                <w:sz w:val="20"/>
              </w:rPr>
              <w:t>－</w:t>
            </w:r>
          </w:p>
        </w:tc>
        <w:tc>
          <w:tcPr>
            <w:tcW w:w="1974" w:type="dxa"/>
            <w:tcBorders>
              <w:bottom w:val="single" w:sz="4" w:space="0" w:color="auto"/>
            </w:tcBorders>
            <w:shd w:val="clear" w:color="auto" w:fill="auto"/>
            <w:vAlign w:val="center"/>
          </w:tcPr>
          <w:p w14:paraId="087AF8C7"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hint="eastAsia"/>
                <w:noProof/>
                <w:sz w:val="20"/>
              </w:rPr>
              <w:t>－</w:t>
            </w:r>
          </w:p>
        </w:tc>
        <w:tc>
          <w:tcPr>
            <w:tcW w:w="2113" w:type="dxa"/>
            <w:tcBorders>
              <w:bottom w:val="single" w:sz="4" w:space="0" w:color="auto"/>
            </w:tcBorders>
            <w:shd w:val="clear" w:color="auto" w:fill="auto"/>
            <w:vAlign w:val="center"/>
          </w:tcPr>
          <w:p w14:paraId="70A69FB7"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298,366,337</w:t>
            </w:r>
          </w:p>
        </w:tc>
        <w:tc>
          <w:tcPr>
            <w:tcW w:w="2128" w:type="dxa"/>
            <w:tcBorders>
              <w:bottom w:val="single" w:sz="4" w:space="0" w:color="auto"/>
            </w:tcBorders>
            <w:shd w:val="clear" w:color="auto" w:fill="auto"/>
            <w:vAlign w:val="center"/>
          </w:tcPr>
          <w:p w14:paraId="434A33DF"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1,095,000</w:t>
            </w:r>
          </w:p>
        </w:tc>
        <w:tc>
          <w:tcPr>
            <w:tcW w:w="2113" w:type="dxa"/>
            <w:tcBorders>
              <w:bottom w:val="single" w:sz="4" w:space="0" w:color="auto"/>
            </w:tcBorders>
            <w:shd w:val="clear" w:color="auto" w:fill="auto"/>
            <w:vAlign w:val="center"/>
          </w:tcPr>
          <w:p w14:paraId="10B4BB12"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299,461,337</w:t>
            </w:r>
          </w:p>
        </w:tc>
        <w:tc>
          <w:tcPr>
            <w:tcW w:w="2226" w:type="dxa"/>
            <w:tcBorders>
              <w:bottom w:val="single" w:sz="4" w:space="0" w:color="auto"/>
            </w:tcBorders>
            <w:shd w:val="clear" w:color="auto" w:fill="auto"/>
            <w:vAlign w:val="center"/>
          </w:tcPr>
          <w:p w14:paraId="007958D7"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- 4,668,663</w:t>
            </w:r>
          </w:p>
        </w:tc>
        <w:tc>
          <w:tcPr>
            <w:tcW w:w="1421" w:type="dxa"/>
            <w:tcBorders>
              <w:bottom w:val="single" w:sz="4" w:space="0" w:color="auto"/>
            </w:tcBorders>
            <w:shd w:val="clear" w:color="auto" w:fill="auto"/>
            <w:vAlign w:val="center"/>
          </w:tcPr>
          <w:p w14:paraId="4A51E587"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6763">
              <w:rPr>
                <w:rFonts w:ascii="新細明體" w:hAnsi="新細明體"/>
                <w:noProof/>
                <w:sz w:val="20"/>
              </w:rPr>
              <w:t>- 1.54</w:t>
            </w:r>
          </w:p>
        </w:tc>
      </w:tr>
      <w:tr w:rsidR="00BF4E85" w:rsidRPr="00926763" w14:paraId="3BCF55EA" w14:textId="77777777" w:rsidTr="004A5984">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5B7F4132" w14:textId="77777777" w:rsidR="00BF4E85" w:rsidRPr="00926763" w:rsidRDefault="00BF4E85" w:rsidP="002B7FB0">
            <w:pPr>
              <w:pStyle w:val="a7"/>
              <w:spacing w:beforeLines="0" w:before="0" w:afterLines="0" w:after="0" w:line="240" w:lineRule="auto"/>
              <w:ind w:leftChars="0" w:left="0" w:firstLineChars="0" w:firstLine="0"/>
              <w:jc w:val="distribute"/>
              <w:rPr>
                <w:rFonts w:ascii="標楷體" w:hAnsi="標楷體"/>
                <w:noProof/>
                <w:sz w:val="20"/>
              </w:rPr>
            </w:pPr>
          </w:p>
        </w:tc>
        <w:tc>
          <w:tcPr>
            <w:tcW w:w="2100" w:type="dxa"/>
            <w:tcBorders>
              <w:top w:val="single" w:sz="4" w:space="0" w:color="auto"/>
              <w:left w:val="nil"/>
              <w:bottom w:val="nil"/>
              <w:right w:val="nil"/>
            </w:tcBorders>
            <w:shd w:val="clear" w:color="auto" w:fill="auto"/>
            <w:vAlign w:val="center"/>
          </w:tcPr>
          <w:p w14:paraId="3BF50F61"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435BCB83"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4" w:type="dxa"/>
            <w:tcBorders>
              <w:top w:val="single" w:sz="4" w:space="0" w:color="auto"/>
              <w:left w:val="nil"/>
              <w:bottom w:val="nil"/>
              <w:right w:val="nil"/>
            </w:tcBorders>
            <w:shd w:val="clear" w:color="auto" w:fill="auto"/>
            <w:vAlign w:val="center"/>
          </w:tcPr>
          <w:p w14:paraId="339B412C"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974" w:type="dxa"/>
            <w:tcBorders>
              <w:top w:val="single" w:sz="4" w:space="0" w:color="auto"/>
              <w:left w:val="nil"/>
              <w:bottom w:val="nil"/>
              <w:right w:val="nil"/>
            </w:tcBorders>
            <w:shd w:val="clear" w:color="auto" w:fill="auto"/>
            <w:vAlign w:val="center"/>
          </w:tcPr>
          <w:p w14:paraId="662013FE"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77ABDD66"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28" w:type="dxa"/>
            <w:tcBorders>
              <w:top w:val="single" w:sz="4" w:space="0" w:color="auto"/>
              <w:left w:val="nil"/>
              <w:bottom w:val="nil"/>
              <w:right w:val="nil"/>
            </w:tcBorders>
            <w:shd w:val="clear" w:color="auto" w:fill="auto"/>
            <w:vAlign w:val="center"/>
          </w:tcPr>
          <w:p w14:paraId="17598200"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5FDCFBDC"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2226" w:type="dxa"/>
            <w:tcBorders>
              <w:top w:val="single" w:sz="4" w:space="0" w:color="auto"/>
              <w:left w:val="nil"/>
              <w:bottom w:val="nil"/>
              <w:right w:val="nil"/>
            </w:tcBorders>
            <w:shd w:val="clear" w:color="auto" w:fill="auto"/>
            <w:vAlign w:val="center"/>
          </w:tcPr>
          <w:p w14:paraId="3BB71A2A"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c>
          <w:tcPr>
            <w:tcW w:w="1421" w:type="dxa"/>
            <w:tcBorders>
              <w:top w:val="single" w:sz="4" w:space="0" w:color="auto"/>
              <w:left w:val="nil"/>
              <w:bottom w:val="nil"/>
            </w:tcBorders>
            <w:shd w:val="clear" w:color="auto" w:fill="auto"/>
            <w:vAlign w:val="center"/>
          </w:tcPr>
          <w:p w14:paraId="7A737EAB"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hAnsi="新細明體"/>
                <w:noProof/>
                <w:sz w:val="20"/>
              </w:rPr>
            </w:pPr>
          </w:p>
        </w:tc>
      </w:tr>
      <w:tr w:rsidR="00BF4E85" w:rsidRPr="00926763" w14:paraId="749156A6" w14:textId="77777777" w:rsidTr="004A5984">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0D770A7D" w14:textId="77777777" w:rsidR="00BF4E85" w:rsidRPr="00926763" w:rsidRDefault="00BF4E8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926763">
              <w:rPr>
                <w:rFonts w:ascii="標楷體" w:hAnsi="標楷體" w:hint="eastAsia"/>
                <w:b w:val="0"/>
                <w:noProof/>
                <w:sz w:val="20"/>
              </w:rPr>
              <w:lastRenderedPageBreak/>
              <w:t>一般行政</w:t>
            </w:r>
          </w:p>
        </w:tc>
        <w:tc>
          <w:tcPr>
            <w:tcW w:w="2100" w:type="dxa"/>
            <w:tcBorders>
              <w:top w:val="nil"/>
            </w:tcBorders>
            <w:shd w:val="clear" w:color="auto" w:fill="auto"/>
            <w:vAlign w:val="center"/>
          </w:tcPr>
          <w:p w14:paraId="2ADA06FF"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141,707,108</w:t>
            </w:r>
          </w:p>
        </w:tc>
        <w:tc>
          <w:tcPr>
            <w:tcW w:w="2113" w:type="dxa"/>
            <w:tcBorders>
              <w:top w:val="nil"/>
            </w:tcBorders>
            <w:shd w:val="clear" w:color="auto" w:fill="auto"/>
            <w:vAlign w:val="center"/>
          </w:tcPr>
          <w:p w14:paraId="094B3736"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138,484,607</w:t>
            </w:r>
          </w:p>
        </w:tc>
        <w:tc>
          <w:tcPr>
            <w:tcW w:w="2114" w:type="dxa"/>
            <w:tcBorders>
              <w:top w:val="nil"/>
            </w:tcBorders>
            <w:shd w:val="clear" w:color="auto" w:fill="auto"/>
            <w:vAlign w:val="center"/>
          </w:tcPr>
          <w:p w14:paraId="2591CC8A"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1974" w:type="dxa"/>
            <w:tcBorders>
              <w:top w:val="nil"/>
            </w:tcBorders>
            <w:shd w:val="clear" w:color="auto" w:fill="auto"/>
            <w:vAlign w:val="center"/>
          </w:tcPr>
          <w:p w14:paraId="65608D44"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2113" w:type="dxa"/>
            <w:tcBorders>
              <w:top w:val="nil"/>
            </w:tcBorders>
            <w:shd w:val="clear" w:color="auto" w:fill="auto"/>
            <w:vAlign w:val="center"/>
          </w:tcPr>
          <w:p w14:paraId="44186051"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138,484,607</w:t>
            </w:r>
          </w:p>
        </w:tc>
        <w:tc>
          <w:tcPr>
            <w:tcW w:w="2128" w:type="dxa"/>
            <w:tcBorders>
              <w:top w:val="nil"/>
            </w:tcBorders>
            <w:shd w:val="clear" w:color="auto" w:fill="auto"/>
            <w:vAlign w:val="center"/>
          </w:tcPr>
          <w:p w14:paraId="7633CB81"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2113" w:type="dxa"/>
            <w:tcBorders>
              <w:top w:val="nil"/>
            </w:tcBorders>
            <w:shd w:val="clear" w:color="auto" w:fill="auto"/>
            <w:vAlign w:val="center"/>
          </w:tcPr>
          <w:p w14:paraId="3C130A07"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138,484,607</w:t>
            </w:r>
          </w:p>
        </w:tc>
        <w:tc>
          <w:tcPr>
            <w:tcW w:w="2226" w:type="dxa"/>
            <w:tcBorders>
              <w:top w:val="nil"/>
            </w:tcBorders>
            <w:shd w:val="clear" w:color="auto" w:fill="auto"/>
            <w:vAlign w:val="center"/>
          </w:tcPr>
          <w:p w14:paraId="41747341"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- 3,222,501</w:t>
            </w:r>
          </w:p>
        </w:tc>
        <w:tc>
          <w:tcPr>
            <w:tcW w:w="1421" w:type="dxa"/>
            <w:tcBorders>
              <w:top w:val="nil"/>
            </w:tcBorders>
            <w:shd w:val="clear" w:color="auto" w:fill="auto"/>
            <w:vAlign w:val="center"/>
          </w:tcPr>
          <w:p w14:paraId="2B764DBF"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- 2.27</w:t>
            </w:r>
          </w:p>
        </w:tc>
      </w:tr>
      <w:tr w:rsidR="00BF4E85" w:rsidRPr="00926763" w14:paraId="5E61B80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B61C57" w14:textId="77777777" w:rsidR="00BF4E85" w:rsidRPr="00926763" w:rsidRDefault="00BF4E8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926763">
              <w:rPr>
                <w:rFonts w:ascii="標楷體" w:hAnsi="標楷體" w:hint="eastAsia"/>
                <w:b w:val="0"/>
                <w:noProof/>
                <w:sz w:val="20"/>
              </w:rPr>
              <w:t>水庫管理</w:t>
            </w:r>
          </w:p>
        </w:tc>
        <w:tc>
          <w:tcPr>
            <w:tcW w:w="2100" w:type="dxa"/>
            <w:shd w:val="clear" w:color="auto" w:fill="auto"/>
            <w:vAlign w:val="center"/>
          </w:tcPr>
          <w:p w14:paraId="1369D6CD"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97,744,892</w:t>
            </w:r>
          </w:p>
        </w:tc>
        <w:tc>
          <w:tcPr>
            <w:tcW w:w="2113" w:type="dxa"/>
            <w:shd w:val="clear" w:color="auto" w:fill="auto"/>
            <w:vAlign w:val="center"/>
          </w:tcPr>
          <w:p w14:paraId="5E623BDB"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96,590,806</w:t>
            </w:r>
          </w:p>
        </w:tc>
        <w:tc>
          <w:tcPr>
            <w:tcW w:w="2114" w:type="dxa"/>
            <w:shd w:val="clear" w:color="auto" w:fill="auto"/>
            <w:vAlign w:val="center"/>
          </w:tcPr>
          <w:p w14:paraId="799F220A"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1974" w:type="dxa"/>
            <w:shd w:val="clear" w:color="auto" w:fill="auto"/>
            <w:vAlign w:val="center"/>
          </w:tcPr>
          <w:p w14:paraId="68E9BF88"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2113" w:type="dxa"/>
            <w:shd w:val="clear" w:color="auto" w:fill="auto"/>
            <w:vAlign w:val="center"/>
          </w:tcPr>
          <w:p w14:paraId="6A65C5CE"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96,590,806</w:t>
            </w:r>
          </w:p>
        </w:tc>
        <w:tc>
          <w:tcPr>
            <w:tcW w:w="2128" w:type="dxa"/>
            <w:shd w:val="clear" w:color="auto" w:fill="auto"/>
            <w:vAlign w:val="center"/>
          </w:tcPr>
          <w:p w14:paraId="5D626446"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2113" w:type="dxa"/>
            <w:shd w:val="clear" w:color="auto" w:fill="auto"/>
            <w:vAlign w:val="center"/>
          </w:tcPr>
          <w:p w14:paraId="22ADB59C"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96,590,806</w:t>
            </w:r>
          </w:p>
        </w:tc>
        <w:tc>
          <w:tcPr>
            <w:tcW w:w="2226" w:type="dxa"/>
            <w:shd w:val="clear" w:color="auto" w:fill="auto"/>
            <w:vAlign w:val="center"/>
          </w:tcPr>
          <w:p w14:paraId="7D1CF5E3"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- 1,154,086</w:t>
            </w:r>
          </w:p>
        </w:tc>
        <w:tc>
          <w:tcPr>
            <w:tcW w:w="1421" w:type="dxa"/>
            <w:shd w:val="clear" w:color="auto" w:fill="auto"/>
            <w:vAlign w:val="center"/>
          </w:tcPr>
          <w:p w14:paraId="5B120BF6"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- 1.18</w:t>
            </w:r>
          </w:p>
        </w:tc>
      </w:tr>
      <w:tr w:rsidR="00BF4E85" w:rsidRPr="00926763" w14:paraId="0FD76AC4"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5DCDDD2" w14:textId="77777777" w:rsidR="00BF4E85" w:rsidRPr="00926763" w:rsidRDefault="00BF4E85" w:rsidP="002B7FB0">
            <w:pPr>
              <w:pStyle w:val="a7"/>
              <w:spacing w:beforeLines="0" w:before="0" w:afterLines="0" w:after="0" w:line="240" w:lineRule="auto"/>
              <w:ind w:left="160" w:firstLineChars="0" w:firstLine="0"/>
              <w:jc w:val="distribute"/>
              <w:rPr>
                <w:rFonts w:ascii="標楷體" w:hAnsi="標楷體"/>
                <w:b w:val="0"/>
                <w:bCs w:val="0"/>
                <w:sz w:val="20"/>
                <w:szCs w:val="20"/>
              </w:rPr>
            </w:pPr>
            <w:r w:rsidRPr="00926763">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6536AADC"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64,678,000</w:t>
            </w:r>
          </w:p>
        </w:tc>
        <w:tc>
          <w:tcPr>
            <w:tcW w:w="2113" w:type="dxa"/>
            <w:tcBorders>
              <w:bottom w:val="single" w:sz="4" w:space="0" w:color="auto"/>
            </w:tcBorders>
            <w:shd w:val="clear" w:color="auto" w:fill="auto"/>
            <w:vAlign w:val="center"/>
          </w:tcPr>
          <w:p w14:paraId="7D45B780"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64,385,924</w:t>
            </w:r>
          </w:p>
        </w:tc>
        <w:tc>
          <w:tcPr>
            <w:tcW w:w="2114" w:type="dxa"/>
            <w:tcBorders>
              <w:bottom w:val="single" w:sz="4" w:space="0" w:color="auto"/>
            </w:tcBorders>
            <w:shd w:val="clear" w:color="auto" w:fill="auto"/>
            <w:vAlign w:val="center"/>
          </w:tcPr>
          <w:p w14:paraId="769D93D2"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63CD5E7"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6E6C713"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63,290,924</w:t>
            </w:r>
          </w:p>
        </w:tc>
        <w:tc>
          <w:tcPr>
            <w:tcW w:w="2128" w:type="dxa"/>
            <w:tcBorders>
              <w:bottom w:val="single" w:sz="4" w:space="0" w:color="auto"/>
            </w:tcBorders>
            <w:shd w:val="clear" w:color="auto" w:fill="auto"/>
            <w:vAlign w:val="center"/>
          </w:tcPr>
          <w:p w14:paraId="4E6FFAAB"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1,095,000</w:t>
            </w:r>
          </w:p>
        </w:tc>
        <w:tc>
          <w:tcPr>
            <w:tcW w:w="2113" w:type="dxa"/>
            <w:tcBorders>
              <w:bottom w:val="single" w:sz="4" w:space="0" w:color="auto"/>
            </w:tcBorders>
            <w:shd w:val="clear" w:color="auto" w:fill="auto"/>
            <w:vAlign w:val="center"/>
          </w:tcPr>
          <w:p w14:paraId="38F05900"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64,385,924</w:t>
            </w:r>
          </w:p>
        </w:tc>
        <w:tc>
          <w:tcPr>
            <w:tcW w:w="2226" w:type="dxa"/>
            <w:tcBorders>
              <w:bottom w:val="single" w:sz="4" w:space="0" w:color="auto"/>
            </w:tcBorders>
            <w:shd w:val="clear" w:color="auto" w:fill="auto"/>
            <w:vAlign w:val="center"/>
          </w:tcPr>
          <w:p w14:paraId="77931789"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- 292,076</w:t>
            </w:r>
          </w:p>
        </w:tc>
        <w:tc>
          <w:tcPr>
            <w:tcW w:w="1421" w:type="dxa"/>
            <w:tcBorders>
              <w:bottom w:val="single" w:sz="4" w:space="0" w:color="auto"/>
            </w:tcBorders>
            <w:shd w:val="clear" w:color="auto" w:fill="auto"/>
            <w:vAlign w:val="center"/>
          </w:tcPr>
          <w:p w14:paraId="60FAC7FF" w14:textId="77777777" w:rsidR="00BF4E85" w:rsidRPr="00926763" w:rsidRDefault="00BF4E85"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6763">
              <w:rPr>
                <w:rFonts w:ascii="新細明體" w:hAnsi="新細明體"/>
                <w:b w:val="0"/>
                <w:noProof/>
                <w:sz w:val="20"/>
              </w:rPr>
              <w:t>- 0.45</w:t>
            </w:r>
          </w:p>
        </w:tc>
      </w:tr>
    </w:tbl>
    <w:p w14:paraId="56278E9C" w14:textId="77777777" w:rsidR="00BF4E85" w:rsidRDefault="00BF4E85" w:rsidP="00BF4E85">
      <w:pPr>
        <w:pStyle w:val="a8"/>
        <w:tabs>
          <w:tab w:val="right" w:pos="10800"/>
        </w:tabs>
        <w:spacing w:beforeLines="50" w:before="180" w:line="320" w:lineRule="exact"/>
        <w:ind w:leftChars="0" w:left="0" w:rightChars="116" w:right="186" w:firstLineChars="400" w:firstLine="960"/>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4696D35C" w14:textId="77777777" w:rsidR="00BF4E85" w:rsidRPr="00C36879" w:rsidRDefault="00BF4E85" w:rsidP="00BF4E8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BF4E85" w:rsidRPr="005A766A" w14:paraId="171B5AE9" w14:textId="77777777" w:rsidTr="004A5984">
        <w:trPr>
          <w:tblHeader/>
        </w:trPr>
        <w:tc>
          <w:tcPr>
            <w:tcW w:w="618" w:type="dxa"/>
            <w:vMerge w:val="restart"/>
            <w:tcBorders>
              <w:left w:val="nil"/>
            </w:tcBorders>
            <w:shd w:val="clear" w:color="auto" w:fill="auto"/>
            <w:vAlign w:val="center"/>
          </w:tcPr>
          <w:p w14:paraId="23373E59"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95FB294"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7528DDE"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51936AC"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335320BA"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決算審定數</w:t>
            </w:r>
          </w:p>
        </w:tc>
      </w:tr>
      <w:tr w:rsidR="00BF4E85" w:rsidRPr="005A766A" w14:paraId="0560E63C" w14:textId="77777777" w:rsidTr="004A5984">
        <w:trPr>
          <w:tblHeader/>
        </w:trPr>
        <w:tc>
          <w:tcPr>
            <w:tcW w:w="618" w:type="dxa"/>
            <w:vMerge/>
            <w:tcBorders>
              <w:left w:val="nil"/>
            </w:tcBorders>
            <w:shd w:val="clear" w:color="auto" w:fill="auto"/>
            <w:vAlign w:val="center"/>
          </w:tcPr>
          <w:p w14:paraId="0F7B603C" w14:textId="77777777" w:rsidR="00BF4E85" w:rsidRPr="005A766A" w:rsidRDefault="00BF4E85" w:rsidP="002B7FB0">
            <w:pPr>
              <w:rPr>
                <w:rFonts w:hAnsi="標楷體"/>
                <w:sz w:val="20"/>
              </w:rPr>
            </w:pPr>
          </w:p>
        </w:tc>
        <w:tc>
          <w:tcPr>
            <w:tcW w:w="2473" w:type="dxa"/>
            <w:vMerge/>
            <w:shd w:val="clear" w:color="auto" w:fill="auto"/>
            <w:vAlign w:val="center"/>
          </w:tcPr>
          <w:p w14:paraId="0B278B22" w14:textId="77777777" w:rsidR="00BF4E85" w:rsidRPr="005A766A" w:rsidRDefault="00BF4E85" w:rsidP="002B7FB0">
            <w:pPr>
              <w:jc w:val="distribute"/>
              <w:rPr>
                <w:rFonts w:hAnsi="標楷體"/>
                <w:sz w:val="20"/>
              </w:rPr>
            </w:pPr>
          </w:p>
        </w:tc>
        <w:tc>
          <w:tcPr>
            <w:tcW w:w="2336" w:type="dxa"/>
            <w:vMerge/>
            <w:shd w:val="clear" w:color="auto" w:fill="auto"/>
            <w:vAlign w:val="center"/>
          </w:tcPr>
          <w:p w14:paraId="071146B6" w14:textId="77777777" w:rsidR="00BF4E85" w:rsidRPr="005A766A" w:rsidRDefault="00BF4E85" w:rsidP="002B7FB0">
            <w:pPr>
              <w:jc w:val="distribute"/>
              <w:rPr>
                <w:rFonts w:hAnsi="標楷體"/>
                <w:sz w:val="20"/>
              </w:rPr>
            </w:pPr>
          </w:p>
        </w:tc>
        <w:tc>
          <w:tcPr>
            <w:tcW w:w="2311" w:type="dxa"/>
            <w:vMerge w:val="restart"/>
            <w:shd w:val="clear" w:color="auto" w:fill="auto"/>
            <w:vAlign w:val="center"/>
          </w:tcPr>
          <w:p w14:paraId="3CD25FCD"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DB21157"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3501696"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27F6C8F"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D746B4A"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3644B858" w14:textId="77777777" w:rsidR="00BF4E85" w:rsidRPr="005A766A" w:rsidRDefault="00BF4E85" w:rsidP="002B7FB0">
            <w:pPr>
              <w:ind w:leftChars="30" w:left="48" w:rightChars="30" w:right="48"/>
              <w:jc w:val="distribute"/>
              <w:rPr>
                <w:rFonts w:hAnsi="標楷體"/>
                <w:sz w:val="20"/>
              </w:rPr>
            </w:pPr>
            <w:r w:rsidRPr="005A766A">
              <w:rPr>
                <w:rFonts w:hAnsi="標楷體"/>
                <w:sz w:val="20"/>
              </w:rPr>
              <w:t>應付保留數</w:t>
            </w:r>
          </w:p>
        </w:tc>
      </w:tr>
      <w:tr w:rsidR="00BF4E85" w:rsidRPr="005A766A" w14:paraId="4C1F60FD" w14:textId="77777777" w:rsidTr="004A5984">
        <w:trPr>
          <w:tblHeader/>
        </w:trPr>
        <w:tc>
          <w:tcPr>
            <w:tcW w:w="618" w:type="dxa"/>
            <w:vMerge/>
            <w:tcBorders>
              <w:left w:val="nil"/>
            </w:tcBorders>
            <w:shd w:val="clear" w:color="auto" w:fill="auto"/>
            <w:vAlign w:val="center"/>
          </w:tcPr>
          <w:p w14:paraId="716D2C3D" w14:textId="77777777" w:rsidR="00BF4E85" w:rsidRPr="005A766A" w:rsidRDefault="00BF4E85" w:rsidP="002B7FB0">
            <w:pPr>
              <w:rPr>
                <w:rFonts w:hAnsi="標楷體"/>
                <w:sz w:val="20"/>
              </w:rPr>
            </w:pPr>
          </w:p>
        </w:tc>
        <w:tc>
          <w:tcPr>
            <w:tcW w:w="2473" w:type="dxa"/>
            <w:vMerge/>
            <w:shd w:val="clear" w:color="auto" w:fill="auto"/>
            <w:vAlign w:val="center"/>
          </w:tcPr>
          <w:p w14:paraId="044712F4" w14:textId="77777777" w:rsidR="00BF4E85" w:rsidRPr="005A766A" w:rsidRDefault="00BF4E85" w:rsidP="002B7FB0">
            <w:pPr>
              <w:jc w:val="distribute"/>
              <w:rPr>
                <w:rFonts w:hAnsi="標楷體"/>
                <w:sz w:val="20"/>
              </w:rPr>
            </w:pPr>
          </w:p>
        </w:tc>
        <w:tc>
          <w:tcPr>
            <w:tcW w:w="2336" w:type="dxa"/>
            <w:vMerge/>
            <w:shd w:val="clear" w:color="auto" w:fill="auto"/>
            <w:vAlign w:val="center"/>
          </w:tcPr>
          <w:p w14:paraId="35AED89B" w14:textId="77777777" w:rsidR="00BF4E85" w:rsidRPr="005A766A" w:rsidRDefault="00BF4E85" w:rsidP="002B7FB0">
            <w:pPr>
              <w:jc w:val="distribute"/>
              <w:rPr>
                <w:rFonts w:hAnsi="標楷體"/>
                <w:sz w:val="20"/>
              </w:rPr>
            </w:pPr>
          </w:p>
        </w:tc>
        <w:tc>
          <w:tcPr>
            <w:tcW w:w="2311" w:type="dxa"/>
            <w:vMerge/>
            <w:shd w:val="clear" w:color="auto" w:fill="auto"/>
            <w:vAlign w:val="center"/>
          </w:tcPr>
          <w:p w14:paraId="0FB89478" w14:textId="77777777" w:rsidR="00BF4E85" w:rsidRPr="005A766A" w:rsidRDefault="00BF4E85" w:rsidP="002B7FB0">
            <w:pPr>
              <w:jc w:val="distribute"/>
              <w:rPr>
                <w:rFonts w:hAnsi="標楷體"/>
                <w:sz w:val="20"/>
              </w:rPr>
            </w:pPr>
          </w:p>
        </w:tc>
        <w:tc>
          <w:tcPr>
            <w:tcW w:w="2311" w:type="dxa"/>
            <w:vMerge/>
            <w:shd w:val="clear" w:color="auto" w:fill="auto"/>
            <w:vAlign w:val="center"/>
          </w:tcPr>
          <w:p w14:paraId="3724711F" w14:textId="77777777" w:rsidR="00BF4E85" w:rsidRPr="005A766A" w:rsidRDefault="00BF4E85" w:rsidP="002B7FB0">
            <w:pPr>
              <w:jc w:val="distribute"/>
              <w:rPr>
                <w:rFonts w:hAnsi="標楷體"/>
                <w:sz w:val="20"/>
              </w:rPr>
            </w:pPr>
          </w:p>
        </w:tc>
        <w:tc>
          <w:tcPr>
            <w:tcW w:w="2311" w:type="dxa"/>
            <w:vMerge/>
            <w:shd w:val="clear" w:color="auto" w:fill="auto"/>
            <w:vAlign w:val="center"/>
          </w:tcPr>
          <w:p w14:paraId="0C148E94" w14:textId="77777777" w:rsidR="00BF4E85" w:rsidRPr="005A766A" w:rsidRDefault="00BF4E85" w:rsidP="002B7FB0">
            <w:pPr>
              <w:jc w:val="distribute"/>
              <w:rPr>
                <w:rFonts w:hAnsi="標楷體"/>
                <w:sz w:val="20"/>
              </w:rPr>
            </w:pPr>
          </w:p>
        </w:tc>
        <w:tc>
          <w:tcPr>
            <w:tcW w:w="2311" w:type="dxa"/>
            <w:vMerge/>
            <w:shd w:val="clear" w:color="auto" w:fill="auto"/>
            <w:vAlign w:val="center"/>
          </w:tcPr>
          <w:p w14:paraId="0BAE6EDA" w14:textId="77777777" w:rsidR="00BF4E85" w:rsidRPr="005A766A" w:rsidRDefault="00BF4E85" w:rsidP="002B7FB0">
            <w:pPr>
              <w:jc w:val="distribute"/>
              <w:rPr>
                <w:rFonts w:hAnsi="標楷體"/>
                <w:sz w:val="20"/>
              </w:rPr>
            </w:pPr>
          </w:p>
        </w:tc>
        <w:tc>
          <w:tcPr>
            <w:tcW w:w="2312" w:type="dxa"/>
            <w:vMerge/>
            <w:shd w:val="clear" w:color="auto" w:fill="auto"/>
            <w:vAlign w:val="center"/>
          </w:tcPr>
          <w:p w14:paraId="3DDF65AE" w14:textId="77777777" w:rsidR="00BF4E85" w:rsidRPr="005A766A" w:rsidRDefault="00BF4E85" w:rsidP="002B7FB0">
            <w:pPr>
              <w:jc w:val="distribute"/>
              <w:rPr>
                <w:rFonts w:hAnsi="標楷體"/>
                <w:sz w:val="20"/>
              </w:rPr>
            </w:pPr>
          </w:p>
        </w:tc>
        <w:tc>
          <w:tcPr>
            <w:tcW w:w="2197" w:type="dxa"/>
            <w:shd w:val="clear" w:color="auto" w:fill="auto"/>
            <w:vAlign w:val="center"/>
          </w:tcPr>
          <w:p w14:paraId="3E4C9ECD" w14:textId="77777777" w:rsidR="00BF4E85" w:rsidRPr="005A766A" w:rsidRDefault="00BF4E85"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1C74E91B" w14:textId="77777777" w:rsidR="00BF4E85" w:rsidRPr="005A766A" w:rsidRDefault="00BF4E85" w:rsidP="002B7FB0">
            <w:pPr>
              <w:jc w:val="center"/>
              <w:rPr>
                <w:rFonts w:hAnsi="標楷體"/>
                <w:sz w:val="20"/>
              </w:rPr>
            </w:pPr>
            <w:r w:rsidRPr="005A766A">
              <w:rPr>
                <w:rFonts w:hAnsi="標楷體"/>
                <w:sz w:val="20"/>
              </w:rPr>
              <w:t>％</w:t>
            </w:r>
          </w:p>
        </w:tc>
      </w:tr>
      <w:tr w:rsidR="00BF4E85" w:rsidRPr="005B07D4" w14:paraId="513B18BD"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D89BE1" w14:textId="77777777" w:rsidR="00BF4E85" w:rsidRPr="005B07D4" w:rsidRDefault="00BF4E85" w:rsidP="002B7FB0">
            <w:pPr>
              <w:jc w:val="center"/>
              <w:rPr>
                <w:rFonts w:ascii="新細明體" w:hAnsi="新細明體"/>
                <w:sz w:val="20"/>
              </w:rPr>
            </w:pPr>
          </w:p>
        </w:tc>
        <w:tc>
          <w:tcPr>
            <w:tcW w:w="2473" w:type="dxa"/>
            <w:shd w:val="clear" w:color="auto" w:fill="auto"/>
            <w:vAlign w:val="center"/>
          </w:tcPr>
          <w:p w14:paraId="12E0FC01" w14:textId="77777777" w:rsidR="00BF4E85" w:rsidRPr="005B07D4" w:rsidRDefault="00BF4E85" w:rsidP="002B7FB0">
            <w:pPr>
              <w:jc w:val="distribute"/>
              <w:rPr>
                <w:rFonts w:ascii="新細明體" w:hAnsi="新細明體"/>
                <w:b/>
                <w:sz w:val="20"/>
              </w:rPr>
            </w:pPr>
            <w:r w:rsidRPr="005B07D4">
              <w:rPr>
                <w:rFonts w:ascii="新細明體" w:hAnsi="新細明體" w:hint="eastAsia"/>
                <w:b/>
                <w:noProof/>
                <w:sz w:val="20"/>
              </w:rPr>
              <w:t>臺北翡翠水庫管理局</w:t>
            </w:r>
          </w:p>
        </w:tc>
        <w:tc>
          <w:tcPr>
            <w:tcW w:w="2336" w:type="dxa"/>
            <w:shd w:val="clear" w:color="auto" w:fill="auto"/>
            <w:vAlign w:val="center"/>
          </w:tcPr>
          <w:p w14:paraId="5C30702D" w14:textId="77777777" w:rsidR="00BF4E85" w:rsidRPr="005B07D4" w:rsidRDefault="00BF4E85" w:rsidP="002B7FB0">
            <w:pPr>
              <w:rPr>
                <w:rFonts w:ascii="新細明體" w:hAnsi="新細明體"/>
                <w:b/>
                <w:sz w:val="20"/>
              </w:rPr>
            </w:pPr>
            <w:r w:rsidRPr="005B07D4">
              <w:rPr>
                <w:rFonts w:ascii="新細明體" w:hAnsi="新細明體"/>
                <w:b/>
                <w:noProof/>
                <w:sz w:val="20"/>
              </w:rPr>
              <w:t>5,888,018</w:t>
            </w:r>
          </w:p>
        </w:tc>
        <w:tc>
          <w:tcPr>
            <w:tcW w:w="2311" w:type="dxa"/>
            <w:shd w:val="clear" w:color="auto" w:fill="auto"/>
            <w:vAlign w:val="center"/>
          </w:tcPr>
          <w:p w14:paraId="494C68EE" w14:textId="77777777" w:rsidR="00BF4E85" w:rsidRPr="005B07D4" w:rsidRDefault="00BF4E85" w:rsidP="002B7FB0">
            <w:pPr>
              <w:rPr>
                <w:rFonts w:ascii="新細明體" w:hAnsi="新細明體"/>
                <w:b/>
                <w:sz w:val="20"/>
              </w:rPr>
            </w:pPr>
            <w:r w:rsidRPr="005B07D4">
              <w:rPr>
                <w:rFonts w:ascii="新細明體" w:hAnsi="新細明體" w:hint="eastAsia"/>
                <w:b/>
                <w:noProof/>
                <w:sz w:val="20"/>
              </w:rPr>
              <w:t>－</w:t>
            </w:r>
          </w:p>
        </w:tc>
        <w:tc>
          <w:tcPr>
            <w:tcW w:w="2311" w:type="dxa"/>
            <w:shd w:val="clear" w:color="auto" w:fill="auto"/>
            <w:vAlign w:val="center"/>
          </w:tcPr>
          <w:p w14:paraId="13625299" w14:textId="77777777" w:rsidR="00BF4E85" w:rsidRPr="005B07D4" w:rsidRDefault="00BF4E85" w:rsidP="002B7FB0">
            <w:pPr>
              <w:rPr>
                <w:rFonts w:ascii="新細明體" w:hAnsi="新細明體"/>
                <w:b/>
                <w:sz w:val="20"/>
              </w:rPr>
            </w:pPr>
            <w:r w:rsidRPr="005B07D4">
              <w:rPr>
                <w:rFonts w:ascii="新細明體" w:hAnsi="新細明體" w:hint="eastAsia"/>
                <w:b/>
                <w:noProof/>
                <w:sz w:val="20"/>
              </w:rPr>
              <w:t>－</w:t>
            </w:r>
          </w:p>
        </w:tc>
        <w:tc>
          <w:tcPr>
            <w:tcW w:w="2311" w:type="dxa"/>
            <w:shd w:val="clear" w:color="auto" w:fill="auto"/>
            <w:vAlign w:val="center"/>
          </w:tcPr>
          <w:p w14:paraId="3E076CC8" w14:textId="77777777" w:rsidR="00BF4E85" w:rsidRPr="005B07D4" w:rsidRDefault="00BF4E85" w:rsidP="002B7FB0">
            <w:pPr>
              <w:rPr>
                <w:rFonts w:ascii="新細明體" w:hAnsi="新細明體"/>
                <w:b/>
                <w:sz w:val="20"/>
              </w:rPr>
            </w:pPr>
            <w:r w:rsidRPr="005B07D4">
              <w:rPr>
                <w:rFonts w:ascii="新細明體" w:hAnsi="新細明體" w:hint="eastAsia"/>
                <w:b/>
                <w:noProof/>
                <w:sz w:val="20"/>
              </w:rPr>
              <w:t>－</w:t>
            </w:r>
          </w:p>
        </w:tc>
        <w:tc>
          <w:tcPr>
            <w:tcW w:w="2311" w:type="dxa"/>
            <w:shd w:val="clear" w:color="auto" w:fill="auto"/>
            <w:vAlign w:val="center"/>
          </w:tcPr>
          <w:p w14:paraId="3DE50D26" w14:textId="77777777" w:rsidR="00BF4E85" w:rsidRPr="005B07D4" w:rsidRDefault="00BF4E85" w:rsidP="002B7FB0">
            <w:pPr>
              <w:rPr>
                <w:rFonts w:ascii="新細明體" w:hAnsi="新細明體"/>
                <w:b/>
                <w:sz w:val="20"/>
              </w:rPr>
            </w:pPr>
            <w:r w:rsidRPr="005B07D4">
              <w:rPr>
                <w:rFonts w:ascii="新細明體" w:hAnsi="新細明體"/>
                <w:b/>
                <w:noProof/>
                <w:sz w:val="20"/>
              </w:rPr>
              <w:t>14,187</w:t>
            </w:r>
          </w:p>
        </w:tc>
        <w:tc>
          <w:tcPr>
            <w:tcW w:w="2312" w:type="dxa"/>
            <w:shd w:val="clear" w:color="auto" w:fill="auto"/>
            <w:vAlign w:val="center"/>
          </w:tcPr>
          <w:p w14:paraId="17363224" w14:textId="77777777" w:rsidR="00BF4E85" w:rsidRPr="005B07D4" w:rsidRDefault="00BF4E85" w:rsidP="002B7FB0">
            <w:pPr>
              <w:rPr>
                <w:rFonts w:ascii="新細明體" w:hAnsi="新細明體"/>
                <w:b/>
                <w:sz w:val="20"/>
              </w:rPr>
            </w:pPr>
            <w:r w:rsidRPr="005B07D4">
              <w:rPr>
                <w:rFonts w:ascii="新細明體" w:hAnsi="新細明體"/>
                <w:b/>
                <w:noProof/>
                <w:sz w:val="20"/>
              </w:rPr>
              <w:t>5,873,831</w:t>
            </w:r>
          </w:p>
        </w:tc>
        <w:tc>
          <w:tcPr>
            <w:tcW w:w="2197" w:type="dxa"/>
            <w:shd w:val="clear" w:color="auto" w:fill="auto"/>
            <w:vAlign w:val="center"/>
          </w:tcPr>
          <w:p w14:paraId="152E3F8F" w14:textId="77777777" w:rsidR="00BF4E85" w:rsidRPr="005B07D4" w:rsidRDefault="00BF4E85" w:rsidP="002B7FB0">
            <w:pPr>
              <w:rPr>
                <w:rFonts w:ascii="新細明體" w:hAnsi="新細明體"/>
                <w:b/>
                <w:sz w:val="20"/>
              </w:rPr>
            </w:pPr>
            <w:r w:rsidRPr="005B07D4">
              <w:rPr>
                <w:rFonts w:ascii="新細明體" w:hAnsi="新細明體" w:hint="eastAsia"/>
                <w:b/>
                <w:noProof/>
                <w:sz w:val="20"/>
              </w:rPr>
              <w:t>－</w:t>
            </w:r>
          </w:p>
        </w:tc>
        <w:tc>
          <w:tcPr>
            <w:tcW w:w="1516" w:type="dxa"/>
            <w:shd w:val="clear" w:color="auto" w:fill="auto"/>
            <w:vAlign w:val="center"/>
          </w:tcPr>
          <w:p w14:paraId="2A49186F" w14:textId="77777777" w:rsidR="00BF4E85" w:rsidRPr="005B07D4" w:rsidRDefault="00BF4E85" w:rsidP="002B7FB0">
            <w:pPr>
              <w:rPr>
                <w:rFonts w:ascii="新細明體" w:hAnsi="新細明體"/>
                <w:b/>
                <w:sz w:val="20"/>
              </w:rPr>
            </w:pPr>
            <w:r w:rsidRPr="005B07D4">
              <w:rPr>
                <w:rFonts w:ascii="新細明體" w:hAnsi="新細明體" w:hint="eastAsia"/>
                <w:b/>
                <w:noProof/>
                <w:sz w:val="20"/>
              </w:rPr>
              <w:t>－</w:t>
            </w:r>
          </w:p>
        </w:tc>
      </w:tr>
      <w:tr w:rsidR="00BF4E85" w:rsidRPr="005D4433" w14:paraId="2628D975"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6330F043" w14:textId="77777777" w:rsidR="00BF4E85" w:rsidRPr="008E132B" w:rsidRDefault="00BF4E85" w:rsidP="002B7FB0">
            <w:pPr>
              <w:jc w:val="center"/>
              <w:rPr>
                <w:rFonts w:hAnsi="標楷體"/>
                <w:sz w:val="20"/>
              </w:rPr>
            </w:pPr>
            <w:r w:rsidRPr="008E132B">
              <w:rPr>
                <w:rFonts w:hAnsi="標楷體"/>
                <w:noProof/>
                <w:sz w:val="20"/>
              </w:rPr>
              <w:t>112</w:t>
            </w:r>
          </w:p>
        </w:tc>
        <w:tc>
          <w:tcPr>
            <w:tcW w:w="2473" w:type="dxa"/>
            <w:tcBorders>
              <w:bottom w:val="single" w:sz="4" w:space="0" w:color="auto"/>
            </w:tcBorders>
            <w:shd w:val="clear" w:color="auto" w:fill="auto"/>
            <w:vAlign w:val="center"/>
          </w:tcPr>
          <w:p w14:paraId="677E1FDE" w14:textId="77777777" w:rsidR="00BF4E85" w:rsidRPr="005D4433" w:rsidRDefault="00BF4E85" w:rsidP="002B7FB0">
            <w:pPr>
              <w:ind w:leftChars="100" w:left="160"/>
              <w:jc w:val="distribute"/>
              <w:rPr>
                <w:rFonts w:ascii="新細明體" w:hAnsi="新細明體"/>
                <w:sz w:val="20"/>
              </w:rPr>
            </w:pPr>
            <w:r w:rsidRPr="006709D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C996635" w14:textId="77777777" w:rsidR="00BF4E85" w:rsidRPr="005D4433" w:rsidRDefault="00BF4E85" w:rsidP="002B7FB0">
            <w:pPr>
              <w:rPr>
                <w:rFonts w:ascii="新細明體" w:hAnsi="新細明體"/>
                <w:sz w:val="20"/>
              </w:rPr>
            </w:pPr>
            <w:r w:rsidRPr="006709DD">
              <w:rPr>
                <w:rFonts w:ascii="新細明體" w:hAnsi="新細明體"/>
                <w:noProof/>
                <w:sz w:val="20"/>
              </w:rPr>
              <w:t>5,888,018</w:t>
            </w:r>
          </w:p>
        </w:tc>
        <w:tc>
          <w:tcPr>
            <w:tcW w:w="2311" w:type="dxa"/>
            <w:tcBorders>
              <w:bottom w:val="single" w:sz="4" w:space="0" w:color="auto"/>
            </w:tcBorders>
            <w:shd w:val="clear" w:color="auto" w:fill="auto"/>
            <w:vAlign w:val="center"/>
          </w:tcPr>
          <w:p w14:paraId="53F2E1EF" w14:textId="77777777" w:rsidR="00BF4E85" w:rsidRPr="005D4433" w:rsidRDefault="00BF4E85" w:rsidP="002B7FB0">
            <w:pPr>
              <w:rPr>
                <w:rFonts w:ascii="新細明體" w:hAnsi="新細明體"/>
                <w:sz w:val="20"/>
              </w:rPr>
            </w:pPr>
            <w:r w:rsidRPr="006709DD">
              <w:rPr>
                <w:rFonts w:ascii="新細明體" w:hAnsi="新細明體" w:hint="eastAsia"/>
                <w:noProof/>
                <w:sz w:val="20"/>
              </w:rPr>
              <w:t>－</w:t>
            </w:r>
          </w:p>
        </w:tc>
        <w:tc>
          <w:tcPr>
            <w:tcW w:w="2311" w:type="dxa"/>
            <w:tcBorders>
              <w:bottom w:val="single" w:sz="4" w:space="0" w:color="auto"/>
            </w:tcBorders>
            <w:shd w:val="clear" w:color="auto" w:fill="auto"/>
            <w:vAlign w:val="center"/>
          </w:tcPr>
          <w:p w14:paraId="27D27035" w14:textId="77777777" w:rsidR="00BF4E85" w:rsidRPr="005D4433" w:rsidRDefault="00BF4E85" w:rsidP="002B7FB0">
            <w:pPr>
              <w:rPr>
                <w:rFonts w:ascii="新細明體" w:hAnsi="新細明體"/>
                <w:sz w:val="20"/>
              </w:rPr>
            </w:pPr>
            <w:r w:rsidRPr="006709DD">
              <w:rPr>
                <w:rFonts w:ascii="新細明體" w:hAnsi="新細明體" w:hint="eastAsia"/>
                <w:noProof/>
                <w:sz w:val="20"/>
              </w:rPr>
              <w:t>－</w:t>
            </w:r>
          </w:p>
        </w:tc>
        <w:tc>
          <w:tcPr>
            <w:tcW w:w="2311" w:type="dxa"/>
            <w:tcBorders>
              <w:bottom w:val="single" w:sz="4" w:space="0" w:color="auto"/>
            </w:tcBorders>
            <w:shd w:val="clear" w:color="auto" w:fill="auto"/>
            <w:vAlign w:val="center"/>
          </w:tcPr>
          <w:p w14:paraId="4F2767B0" w14:textId="77777777" w:rsidR="00BF4E85" w:rsidRPr="005D4433" w:rsidRDefault="00BF4E85" w:rsidP="002B7FB0">
            <w:pPr>
              <w:rPr>
                <w:rFonts w:ascii="新細明體" w:hAnsi="新細明體"/>
                <w:sz w:val="20"/>
              </w:rPr>
            </w:pPr>
            <w:r w:rsidRPr="006709DD">
              <w:rPr>
                <w:rFonts w:ascii="新細明體" w:hAnsi="新細明體" w:hint="eastAsia"/>
                <w:noProof/>
                <w:sz w:val="20"/>
              </w:rPr>
              <w:t>－</w:t>
            </w:r>
          </w:p>
        </w:tc>
        <w:tc>
          <w:tcPr>
            <w:tcW w:w="2311" w:type="dxa"/>
            <w:tcBorders>
              <w:bottom w:val="single" w:sz="4" w:space="0" w:color="auto"/>
            </w:tcBorders>
            <w:shd w:val="clear" w:color="auto" w:fill="auto"/>
            <w:vAlign w:val="center"/>
          </w:tcPr>
          <w:p w14:paraId="35C19AE3" w14:textId="77777777" w:rsidR="00BF4E85" w:rsidRPr="005D4433" w:rsidRDefault="00BF4E85" w:rsidP="002B7FB0">
            <w:pPr>
              <w:rPr>
                <w:rFonts w:ascii="新細明體" w:hAnsi="新細明體"/>
                <w:sz w:val="20"/>
              </w:rPr>
            </w:pPr>
            <w:r w:rsidRPr="006709DD">
              <w:rPr>
                <w:rFonts w:ascii="新細明體" w:hAnsi="新細明體"/>
                <w:noProof/>
                <w:sz w:val="20"/>
              </w:rPr>
              <w:t>14,187</w:t>
            </w:r>
          </w:p>
        </w:tc>
        <w:tc>
          <w:tcPr>
            <w:tcW w:w="2312" w:type="dxa"/>
            <w:tcBorders>
              <w:bottom w:val="single" w:sz="4" w:space="0" w:color="auto"/>
            </w:tcBorders>
            <w:shd w:val="clear" w:color="auto" w:fill="auto"/>
            <w:vAlign w:val="center"/>
          </w:tcPr>
          <w:p w14:paraId="5F5FC909" w14:textId="77777777" w:rsidR="00BF4E85" w:rsidRPr="005D4433" w:rsidRDefault="00BF4E85" w:rsidP="002B7FB0">
            <w:pPr>
              <w:rPr>
                <w:rFonts w:ascii="新細明體" w:hAnsi="新細明體"/>
                <w:sz w:val="20"/>
              </w:rPr>
            </w:pPr>
            <w:r w:rsidRPr="006709DD">
              <w:rPr>
                <w:rFonts w:ascii="新細明體" w:hAnsi="新細明體"/>
                <w:noProof/>
                <w:sz w:val="20"/>
              </w:rPr>
              <w:t>5,873,831</w:t>
            </w:r>
          </w:p>
        </w:tc>
        <w:tc>
          <w:tcPr>
            <w:tcW w:w="2197" w:type="dxa"/>
            <w:tcBorders>
              <w:bottom w:val="single" w:sz="4" w:space="0" w:color="auto"/>
            </w:tcBorders>
            <w:shd w:val="clear" w:color="auto" w:fill="auto"/>
            <w:vAlign w:val="center"/>
          </w:tcPr>
          <w:p w14:paraId="78B03E8D" w14:textId="77777777" w:rsidR="00BF4E85" w:rsidRPr="005D4433" w:rsidRDefault="00BF4E85" w:rsidP="002B7FB0">
            <w:pPr>
              <w:rPr>
                <w:rFonts w:ascii="新細明體" w:hAnsi="新細明體"/>
                <w:sz w:val="20"/>
              </w:rPr>
            </w:pPr>
            <w:r w:rsidRPr="006709DD">
              <w:rPr>
                <w:rFonts w:ascii="新細明體" w:hAnsi="新細明體" w:hint="eastAsia"/>
                <w:noProof/>
                <w:sz w:val="20"/>
              </w:rPr>
              <w:t>－</w:t>
            </w:r>
          </w:p>
        </w:tc>
        <w:tc>
          <w:tcPr>
            <w:tcW w:w="1516" w:type="dxa"/>
            <w:tcBorders>
              <w:bottom w:val="single" w:sz="4" w:space="0" w:color="auto"/>
            </w:tcBorders>
            <w:shd w:val="clear" w:color="auto" w:fill="auto"/>
            <w:vAlign w:val="center"/>
          </w:tcPr>
          <w:p w14:paraId="1C5C90B9" w14:textId="77777777" w:rsidR="00BF4E85" w:rsidRPr="005D4433" w:rsidRDefault="00BF4E85" w:rsidP="002B7FB0">
            <w:pPr>
              <w:rPr>
                <w:rFonts w:ascii="新細明體" w:hAnsi="新細明體"/>
                <w:sz w:val="20"/>
              </w:rPr>
            </w:pPr>
            <w:r w:rsidRPr="006709DD">
              <w:rPr>
                <w:rFonts w:ascii="新細明體" w:hAnsi="新細明體" w:hint="eastAsia"/>
                <w:noProof/>
                <w:sz w:val="20"/>
              </w:rPr>
              <w:t>－</w:t>
            </w:r>
          </w:p>
        </w:tc>
      </w:tr>
    </w:tbl>
    <w:p w14:paraId="082B2597" w14:textId="77777777" w:rsidR="00BF4E85" w:rsidRDefault="00BF4E85" w:rsidP="00BF4E85">
      <w:pPr>
        <w:ind w:rightChars="107" w:right="171"/>
      </w:pPr>
    </w:p>
    <w:p w14:paraId="7A4DBB4A" w14:textId="77777777" w:rsidR="00BF4E85" w:rsidRDefault="00BF4E85" w:rsidP="00BF4E85">
      <w:pPr>
        <w:pStyle w:val="11"/>
        <w:ind w:leftChars="200" w:left="995" w:hanging="675"/>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316F0E2" w14:textId="77777777" w:rsidR="00BF4E85" w:rsidRDefault="00BF4E85" w:rsidP="00BF4E85">
      <w:pPr>
        <w:spacing w:beforeLines="35" w:before="126" w:afterLines="35" w:after="126" w:line="400" w:lineRule="exact"/>
        <w:ind w:leftChars="225" w:left="360"/>
        <w:jc w:val="both"/>
        <w:rPr>
          <w:sz w:val="28"/>
        </w:rPr>
      </w:pPr>
      <w:r>
        <w:rPr>
          <w:rFonts w:hint="eastAsia"/>
          <w:b/>
          <w:bCs/>
          <w:sz w:val="28"/>
        </w:rPr>
        <w:t>歲入部分</w:t>
      </w:r>
    </w:p>
    <w:p w14:paraId="7223D043" w14:textId="77777777" w:rsidR="00BF4E85" w:rsidRPr="00372ADA" w:rsidRDefault="00BF4E85" w:rsidP="00BF4E85">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62F98316" w14:textId="77777777" w:rsidR="00BF4E85" w:rsidRPr="00C1563C" w:rsidRDefault="00BF4E85" w:rsidP="00BF4E8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BF4E85" w14:paraId="4668A54A" w14:textId="77777777" w:rsidTr="004A5984">
        <w:trPr>
          <w:trHeight w:val="340"/>
          <w:tblHeader/>
        </w:trPr>
        <w:tc>
          <w:tcPr>
            <w:tcW w:w="2194" w:type="dxa"/>
            <w:vMerge w:val="restart"/>
            <w:tcBorders>
              <w:left w:val="nil"/>
            </w:tcBorders>
            <w:shd w:val="clear" w:color="auto" w:fill="auto"/>
            <w:vAlign w:val="center"/>
          </w:tcPr>
          <w:p w14:paraId="1926E0CD" w14:textId="77777777" w:rsidR="00BF4E85" w:rsidRPr="002A225C" w:rsidRDefault="00BF4E85"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38ACAFA" w14:textId="77777777" w:rsidR="00BF4E85" w:rsidRPr="002A225C" w:rsidRDefault="00BF4E85"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E999CA0" w14:textId="77777777" w:rsidR="00BF4E85" w:rsidRPr="002A225C" w:rsidRDefault="00BF4E85"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61AB516" w14:textId="77777777" w:rsidR="00BF4E85" w:rsidRPr="002A225C" w:rsidRDefault="00BF4E85"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29A1FCB6" w14:textId="77777777" w:rsidR="00BF4E85" w:rsidRPr="002A225C" w:rsidRDefault="00BF4E85"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BF4E85" w14:paraId="0CA3C55A" w14:textId="77777777" w:rsidTr="004A5984">
        <w:trPr>
          <w:trHeight w:val="340"/>
          <w:tblHeader/>
        </w:trPr>
        <w:tc>
          <w:tcPr>
            <w:tcW w:w="2194" w:type="dxa"/>
            <w:vMerge/>
            <w:tcBorders>
              <w:left w:val="nil"/>
              <w:bottom w:val="single" w:sz="4" w:space="0" w:color="auto"/>
            </w:tcBorders>
            <w:shd w:val="clear" w:color="auto" w:fill="auto"/>
            <w:vAlign w:val="center"/>
          </w:tcPr>
          <w:p w14:paraId="3799D330" w14:textId="77777777" w:rsidR="00BF4E85" w:rsidRPr="002A225C" w:rsidRDefault="00BF4E85" w:rsidP="002B7FB0">
            <w:pPr>
              <w:pStyle w:val="11"/>
              <w:spacing w:before="72" w:after="72" w:line="240" w:lineRule="auto"/>
              <w:ind w:left="580" w:hanging="420"/>
              <w:jc w:val="distribute"/>
              <w:rPr>
                <w:sz w:val="20"/>
                <w:szCs w:val="20"/>
              </w:rPr>
            </w:pPr>
          </w:p>
        </w:tc>
        <w:tc>
          <w:tcPr>
            <w:tcW w:w="2254" w:type="dxa"/>
            <w:vMerge/>
            <w:tcBorders>
              <w:bottom w:val="single" w:sz="4" w:space="0" w:color="auto"/>
            </w:tcBorders>
            <w:shd w:val="clear" w:color="auto" w:fill="auto"/>
            <w:vAlign w:val="center"/>
          </w:tcPr>
          <w:p w14:paraId="2347A0F8" w14:textId="77777777" w:rsidR="00BF4E85" w:rsidRPr="002A225C" w:rsidRDefault="00BF4E85" w:rsidP="002B7FB0">
            <w:pPr>
              <w:pStyle w:val="11"/>
              <w:spacing w:before="72" w:after="72" w:line="240" w:lineRule="auto"/>
              <w:ind w:left="580" w:hanging="420"/>
              <w:jc w:val="distribute"/>
              <w:rPr>
                <w:sz w:val="20"/>
                <w:szCs w:val="20"/>
              </w:rPr>
            </w:pPr>
          </w:p>
        </w:tc>
        <w:tc>
          <w:tcPr>
            <w:tcW w:w="2239" w:type="dxa"/>
            <w:vMerge/>
            <w:tcBorders>
              <w:bottom w:val="single" w:sz="4" w:space="0" w:color="auto"/>
            </w:tcBorders>
            <w:shd w:val="clear" w:color="auto" w:fill="auto"/>
            <w:vAlign w:val="center"/>
          </w:tcPr>
          <w:p w14:paraId="0DF71D58" w14:textId="77777777" w:rsidR="00BF4E85" w:rsidRPr="002A225C" w:rsidRDefault="00BF4E85" w:rsidP="002B7FB0">
            <w:pPr>
              <w:pStyle w:val="11"/>
              <w:spacing w:before="72" w:after="72" w:line="240" w:lineRule="auto"/>
              <w:ind w:left="580" w:hanging="420"/>
              <w:jc w:val="distribute"/>
              <w:rPr>
                <w:sz w:val="20"/>
                <w:szCs w:val="20"/>
              </w:rPr>
            </w:pPr>
          </w:p>
        </w:tc>
        <w:tc>
          <w:tcPr>
            <w:tcW w:w="1694" w:type="dxa"/>
            <w:tcBorders>
              <w:bottom w:val="single" w:sz="4" w:space="0" w:color="auto"/>
            </w:tcBorders>
            <w:shd w:val="clear" w:color="auto" w:fill="auto"/>
            <w:vAlign w:val="center"/>
          </w:tcPr>
          <w:p w14:paraId="5C2D64E0" w14:textId="77777777" w:rsidR="00BF4E85" w:rsidRPr="002A225C" w:rsidRDefault="00BF4E85" w:rsidP="002B7FB0">
            <w:pPr>
              <w:pStyle w:val="11"/>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483D026" w14:textId="77777777" w:rsidR="00BF4E85" w:rsidRPr="002A225C" w:rsidRDefault="00BF4E85" w:rsidP="002B7FB0">
            <w:pPr>
              <w:pStyle w:val="11"/>
              <w:spacing w:before="72" w:after="72" w:line="240" w:lineRule="auto"/>
              <w:ind w:left="580" w:hanging="420"/>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5FD5156C" w14:textId="77777777" w:rsidR="00BF4E85" w:rsidRPr="002A225C" w:rsidRDefault="00BF4E85" w:rsidP="002B7FB0">
            <w:pPr>
              <w:pStyle w:val="11"/>
              <w:spacing w:before="72" w:after="72" w:line="240" w:lineRule="auto"/>
              <w:ind w:left="580" w:hanging="420"/>
              <w:jc w:val="distribute"/>
              <w:rPr>
                <w:sz w:val="20"/>
                <w:szCs w:val="20"/>
              </w:rPr>
            </w:pPr>
          </w:p>
        </w:tc>
      </w:tr>
      <w:tr w:rsidR="00BF4E85" w:rsidRPr="0007615A" w14:paraId="28270C3A"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1D6BD81" w14:textId="77777777" w:rsidR="00BF4E85" w:rsidRPr="00A16E53" w:rsidRDefault="00BF4E85" w:rsidP="00A16E53">
            <w:pPr>
              <w:pStyle w:val="a7"/>
              <w:spacing w:beforeLines="0" w:before="0" w:afterLines="0" w:after="0" w:line="240" w:lineRule="auto"/>
              <w:ind w:leftChars="0" w:left="0" w:firstLineChars="0" w:firstLine="0"/>
              <w:jc w:val="distribute"/>
              <w:rPr>
                <w:rFonts w:ascii="標楷體" w:hAnsi="標楷體"/>
                <w:noProof/>
                <w:sz w:val="20"/>
              </w:rPr>
            </w:pPr>
            <w:r w:rsidRPr="00A16E53">
              <w:rPr>
                <w:rFonts w:ascii="標楷體" w:hAnsi="標楷體" w:hint="eastAsia"/>
                <w:noProof/>
                <w:sz w:val="20"/>
              </w:rPr>
              <w:t>臺北翡翠水庫管理局</w:t>
            </w:r>
          </w:p>
        </w:tc>
        <w:tc>
          <w:tcPr>
            <w:tcW w:w="2254" w:type="dxa"/>
            <w:shd w:val="clear" w:color="auto" w:fill="auto"/>
            <w:vAlign w:val="center"/>
          </w:tcPr>
          <w:p w14:paraId="2630ACFF" w14:textId="77777777" w:rsidR="00BF4E85" w:rsidRPr="0007615A" w:rsidRDefault="00BF4E85" w:rsidP="002B7FB0">
            <w:pPr>
              <w:pStyle w:val="11"/>
              <w:spacing w:before="72" w:after="72" w:line="240" w:lineRule="auto"/>
              <w:ind w:left="580" w:hanging="420"/>
              <w:jc w:val="right"/>
              <w:rPr>
                <w:rFonts w:ascii="新細明體" w:eastAsia="新細明體" w:hAnsi="新細明體"/>
                <w:b/>
                <w:sz w:val="20"/>
                <w:szCs w:val="20"/>
              </w:rPr>
            </w:pPr>
          </w:p>
        </w:tc>
        <w:tc>
          <w:tcPr>
            <w:tcW w:w="2239" w:type="dxa"/>
            <w:shd w:val="clear" w:color="auto" w:fill="auto"/>
            <w:vAlign w:val="center"/>
          </w:tcPr>
          <w:p w14:paraId="34696FC8" w14:textId="77777777" w:rsidR="00BF4E85" w:rsidRPr="0007615A" w:rsidRDefault="00BF4E85" w:rsidP="002B7FB0">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4BF21E87" w14:textId="77777777" w:rsidR="00BF4E85" w:rsidRPr="0007615A" w:rsidRDefault="00BF4E85" w:rsidP="002B7FB0">
            <w:pPr>
              <w:pStyle w:val="11"/>
              <w:spacing w:before="72" w:after="72" w:line="240" w:lineRule="auto"/>
              <w:ind w:left="580" w:hanging="420"/>
              <w:jc w:val="right"/>
              <w:rPr>
                <w:rFonts w:ascii="新細明體" w:eastAsia="新細明體" w:hAnsi="新細明體"/>
                <w:b/>
                <w:sz w:val="20"/>
                <w:szCs w:val="20"/>
              </w:rPr>
            </w:pPr>
          </w:p>
        </w:tc>
        <w:tc>
          <w:tcPr>
            <w:tcW w:w="1414" w:type="dxa"/>
            <w:shd w:val="clear" w:color="auto" w:fill="auto"/>
            <w:vAlign w:val="center"/>
          </w:tcPr>
          <w:p w14:paraId="2289F6D7" w14:textId="77777777" w:rsidR="00BF4E85" w:rsidRPr="0007615A" w:rsidRDefault="00BF4E85" w:rsidP="002B7FB0">
            <w:pPr>
              <w:pStyle w:val="11"/>
              <w:spacing w:before="72" w:after="72" w:line="240" w:lineRule="auto"/>
              <w:ind w:left="580" w:hanging="420"/>
              <w:jc w:val="right"/>
              <w:rPr>
                <w:rFonts w:ascii="新細明體" w:eastAsia="新細明體" w:hAnsi="新細明體"/>
                <w:b/>
                <w:sz w:val="20"/>
                <w:szCs w:val="20"/>
              </w:rPr>
            </w:pPr>
          </w:p>
        </w:tc>
        <w:tc>
          <w:tcPr>
            <w:tcW w:w="10901" w:type="dxa"/>
            <w:shd w:val="clear" w:color="auto" w:fill="auto"/>
            <w:vAlign w:val="center"/>
          </w:tcPr>
          <w:p w14:paraId="21CF48C2" w14:textId="77777777" w:rsidR="00BF4E85" w:rsidRPr="0007615A" w:rsidRDefault="00BF4E85" w:rsidP="002B7FB0">
            <w:pPr>
              <w:pStyle w:val="11"/>
              <w:spacing w:before="72" w:after="72" w:line="240" w:lineRule="auto"/>
              <w:ind w:left="580" w:hanging="420"/>
              <w:rPr>
                <w:b/>
                <w:sz w:val="20"/>
                <w:szCs w:val="20"/>
              </w:rPr>
            </w:pPr>
          </w:p>
        </w:tc>
      </w:tr>
      <w:tr w:rsidR="00BF4E85" w14:paraId="353A0B01" w14:textId="77777777" w:rsidTr="004A5984">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D0CC710" w14:textId="77777777" w:rsidR="00BF4E85" w:rsidRPr="002A225C" w:rsidRDefault="00BF4E85" w:rsidP="002B7FB0">
            <w:pPr>
              <w:pStyle w:val="11"/>
              <w:spacing w:before="72" w:after="72" w:line="240" w:lineRule="auto"/>
              <w:ind w:leftChars="100" w:left="580" w:hanging="420"/>
              <w:jc w:val="distribute"/>
              <w:rPr>
                <w:sz w:val="20"/>
                <w:szCs w:val="20"/>
              </w:rPr>
            </w:pPr>
            <w:r w:rsidRPr="00BC647B">
              <w:rPr>
                <w:rFonts w:hint="eastAsia"/>
                <w:noProof/>
                <w:sz w:val="20"/>
              </w:rPr>
              <w:t>財產收入</w:t>
            </w:r>
          </w:p>
        </w:tc>
        <w:tc>
          <w:tcPr>
            <w:tcW w:w="2254" w:type="dxa"/>
            <w:tcBorders>
              <w:bottom w:val="single" w:sz="4" w:space="0" w:color="auto"/>
            </w:tcBorders>
            <w:shd w:val="clear" w:color="auto" w:fill="auto"/>
            <w:vAlign w:val="center"/>
          </w:tcPr>
          <w:p w14:paraId="6E3DA147" w14:textId="77777777" w:rsidR="00BF4E85" w:rsidRPr="002A225C" w:rsidRDefault="00BF4E85" w:rsidP="002B7FB0">
            <w:pPr>
              <w:pStyle w:val="11"/>
              <w:spacing w:before="72" w:after="72" w:line="240" w:lineRule="auto"/>
              <w:ind w:left="580" w:hanging="420"/>
              <w:jc w:val="right"/>
              <w:rPr>
                <w:rFonts w:ascii="新細明體" w:eastAsia="新細明體" w:hAnsi="新細明體"/>
                <w:sz w:val="20"/>
                <w:szCs w:val="20"/>
              </w:rPr>
            </w:pPr>
            <w:r w:rsidRPr="00BC647B">
              <w:rPr>
                <w:rFonts w:ascii="新細明體" w:hAnsi="新細明體"/>
                <w:noProof/>
                <w:sz w:val="20"/>
              </w:rPr>
              <w:t>694,100,000</w:t>
            </w:r>
          </w:p>
        </w:tc>
        <w:tc>
          <w:tcPr>
            <w:tcW w:w="2239" w:type="dxa"/>
            <w:tcBorders>
              <w:bottom w:val="single" w:sz="4" w:space="0" w:color="auto"/>
            </w:tcBorders>
            <w:shd w:val="clear" w:color="auto" w:fill="auto"/>
            <w:vAlign w:val="center"/>
          </w:tcPr>
          <w:p w14:paraId="4D61135C" w14:textId="77777777" w:rsidR="00BF4E85" w:rsidRPr="002A225C" w:rsidRDefault="00BF4E85" w:rsidP="002B7FB0">
            <w:pPr>
              <w:pStyle w:val="11"/>
              <w:spacing w:before="72" w:after="72" w:line="240" w:lineRule="auto"/>
              <w:ind w:left="580" w:hanging="420"/>
              <w:jc w:val="right"/>
              <w:rPr>
                <w:rFonts w:ascii="新細明體" w:eastAsia="新細明體" w:hAnsi="新細明體"/>
                <w:sz w:val="20"/>
                <w:szCs w:val="20"/>
              </w:rPr>
            </w:pPr>
            <w:r w:rsidRPr="00BC647B">
              <w:rPr>
                <w:rFonts w:ascii="新細明體" w:hAnsi="新細明體"/>
                <w:noProof/>
                <w:sz w:val="20"/>
              </w:rPr>
              <w:t>857,960,170</w:t>
            </w:r>
          </w:p>
        </w:tc>
        <w:tc>
          <w:tcPr>
            <w:tcW w:w="1694" w:type="dxa"/>
            <w:tcBorders>
              <w:bottom w:val="single" w:sz="4" w:space="0" w:color="auto"/>
            </w:tcBorders>
            <w:shd w:val="clear" w:color="auto" w:fill="auto"/>
            <w:vAlign w:val="center"/>
          </w:tcPr>
          <w:p w14:paraId="20307FEC" w14:textId="77777777" w:rsidR="00BF4E85" w:rsidRPr="002A225C" w:rsidRDefault="00BF4E85" w:rsidP="002B7FB0">
            <w:pPr>
              <w:pStyle w:val="11"/>
              <w:spacing w:before="72" w:after="72" w:line="240" w:lineRule="auto"/>
              <w:ind w:left="580" w:hanging="420"/>
              <w:jc w:val="right"/>
              <w:rPr>
                <w:rFonts w:ascii="新細明體" w:eastAsia="新細明體" w:hAnsi="新細明體"/>
                <w:sz w:val="20"/>
                <w:szCs w:val="20"/>
              </w:rPr>
            </w:pPr>
            <w:r w:rsidRPr="00BC647B">
              <w:rPr>
                <w:rFonts w:ascii="新細明體" w:hAnsi="新細明體"/>
                <w:noProof/>
                <w:sz w:val="20"/>
              </w:rPr>
              <w:t>163,860,170</w:t>
            </w:r>
          </w:p>
        </w:tc>
        <w:tc>
          <w:tcPr>
            <w:tcW w:w="1414" w:type="dxa"/>
            <w:tcBorders>
              <w:bottom w:val="single" w:sz="4" w:space="0" w:color="auto"/>
            </w:tcBorders>
            <w:shd w:val="clear" w:color="auto" w:fill="auto"/>
            <w:vAlign w:val="center"/>
          </w:tcPr>
          <w:p w14:paraId="7FA84FDB" w14:textId="77777777" w:rsidR="00BF4E85" w:rsidRPr="002A225C" w:rsidRDefault="00BF4E85" w:rsidP="002B7FB0">
            <w:pPr>
              <w:pStyle w:val="11"/>
              <w:spacing w:before="72" w:after="72" w:line="240" w:lineRule="auto"/>
              <w:ind w:left="580" w:hanging="420"/>
              <w:jc w:val="right"/>
              <w:rPr>
                <w:rFonts w:ascii="新細明體" w:eastAsia="新細明體" w:hAnsi="新細明體"/>
                <w:sz w:val="20"/>
                <w:szCs w:val="20"/>
              </w:rPr>
            </w:pPr>
            <w:r w:rsidRPr="00BC647B">
              <w:rPr>
                <w:rFonts w:ascii="新細明體" w:hAnsi="新細明體"/>
                <w:noProof/>
                <w:sz w:val="20"/>
              </w:rPr>
              <w:t>23.61</w:t>
            </w:r>
          </w:p>
        </w:tc>
        <w:tc>
          <w:tcPr>
            <w:tcW w:w="10901" w:type="dxa"/>
            <w:tcBorders>
              <w:bottom w:val="single" w:sz="4" w:space="0" w:color="auto"/>
            </w:tcBorders>
            <w:shd w:val="clear" w:color="auto" w:fill="auto"/>
            <w:vAlign w:val="center"/>
          </w:tcPr>
          <w:p w14:paraId="770C7D91" w14:textId="77777777" w:rsidR="00BF4E85" w:rsidRPr="002A225C" w:rsidRDefault="00BF4E85" w:rsidP="002B7FB0">
            <w:pPr>
              <w:pStyle w:val="11"/>
              <w:spacing w:before="72" w:after="72" w:line="240" w:lineRule="auto"/>
              <w:ind w:left="580" w:hanging="580"/>
              <w:rPr>
                <w:sz w:val="20"/>
                <w:szCs w:val="20"/>
              </w:rPr>
            </w:pPr>
            <w:r w:rsidRPr="00BC647B">
              <w:rPr>
                <w:rFonts w:hint="eastAsia"/>
                <w:noProof/>
                <w:sz w:val="20"/>
              </w:rPr>
              <w:t>售水收入較預計增加。</w:t>
            </w:r>
          </w:p>
        </w:tc>
      </w:tr>
    </w:tbl>
    <w:p w14:paraId="0EC4EB6D" w14:textId="77777777" w:rsidR="00BF4E85" w:rsidRPr="004B1787" w:rsidRDefault="00BF4E85" w:rsidP="00A16E53">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r>
        <w:t>。</w:t>
      </w:r>
    </w:p>
    <w:p w14:paraId="7864258E" w14:textId="77777777" w:rsidR="004A7719" w:rsidRDefault="004A7719" w:rsidP="002B6118">
      <w:pPr>
        <w:pStyle w:val="2"/>
        <w:spacing w:beforeLines="50" w:before="180"/>
      </w:pPr>
      <w:r>
        <w:rPr>
          <w:rFonts w:hint="eastAsia"/>
        </w:rPr>
        <w:t>拾捌</w:t>
      </w:r>
      <w:r>
        <w:t>、觀光傳播局主管</w:t>
      </w:r>
    </w:p>
    <w:p w14:paraId="3501A2E9" w14:textId="77777777" w:rsidR="004A7719" w:rsidRDefault="004A7719" w:rsidP="004A7719">
      <w:pPr>
        <w:ind w:leftChars="200" w:left="320"/>
        <w:jc w:val="both"/>
      </w:pPr>
      <w:r>
        <w:rPr>
          <w:rFonts w:hint="eastAsia"/>
          <w:b/>
          <w:bCs/>
          <w:sz w:val="32"/>
        </w:rPr>
        <w:t>一、決算審定數簡明表</w:t>
      </w:r>
    </w:p>
    <w:p w14:paraId="1AD394E5" w14:textId="77777777" w:rsidR="004A7719" w:rsidRDefault="004A7719" w:rsidP="004A7719">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4203DD46" w14:textId="77777777" w:rsidR="004A7719" w:rsidRPr="005D3F03" w:rsidRDefault="004A7719" w:rsidP="004A7719">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294C963B" w14:textId="77777777" w:rsidR="004A7719" w:rsidRPr="007F6E9A" w:rsidRDefault="004A7719" w:rsidP="004A771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4A7719" w:rsidRPr="00DA3717" w14:paraId="2938C1D1" w14:textId="77777777" w:rsidTr="004A5984">
        <w:trPr>
          <w:trHeight w:val="312"/>
          <w:tblHeader/>
        </w:trPr>
        <w:tc>
          <w:tcPr>
            <w:tcW w:w="3158" w:type="dxa"/>
            <w:vMerge w:val="restart"/>
            <w:tcBorders>
              <w:left w:val="nil"/>
            </w:tcBorders>
            <w:shd w:val="clear" w:color="auto" w:fill="auto"/>
            <w:vAlign w:val="center"/>
          </w:tcPr>
          <w:p w14:paraId="7A2C1A11" w14:textId="77777777" w:rsidR="004A7719" w:rsidRPr="00DA3717" w:rsidRDefault="004A7719"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8F0E6B4" w14:textId="77777777" w:rsidR="004A7719" w:rsidRPr="00DA3717" w:rsidRDefault="004A7719"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CCF49DB" w14:textId="77777777" w:rsidR="004A7719" w:rsidRPr="00DA3717" w:rsidRDefault="004A7719" w:rsidP="002B7FB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7510E74"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BA4654F"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4CCF7A7D"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E9AF1BD"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A7719" w:rsidRPr="00DA3717" w14:paraId="3C024A84" w14:textId="77777777" w:rsidTr="004A5984">
        <w:trPr>
          <w:trHeight w:val="312"/>
          <w:tblHeader/>
        </w:trPr>
        <w:tc>
          <w:tcPr>
            <w:tcW w:w="3158" w:type="dxa"/>
            <w:vMerge/>
            <w:tcBorders>
              <w:left w:val="nil"/>
            </w:tcBorders>
            <w:shd w:val="clear" w:color="auto" w:fill="auto"/>
            <w:vAlign w:val="center"/>
          </w:tcPr>
          <w:p w14:paraId="017046D2"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B599C3D"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7CBA19C"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A03AD9E"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A287F56"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EA9C029"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13DCE66"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B23C8F1"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6E08DA2" w14:textId="77777777" w:rsidR="004A7719" w:rsidRPr="00DA3717"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4FA65B1D" w14:textId="77777777" w:rsidR="004A7719" w:rsidRPr="00DA3717" w:rsidRDefault="004A7719" w:rsidP="002B7FB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A7719" w:rsidRPr="00941A8A" w14:paraId="2F824757"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F181C5" w14:textId="77777777" w:rsidR="004A7719" w:rsidRPr="00941A8A" w:rsidRDefault="004A7719"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941A8A">
              <w:rPr>
                <w:rFonts w:ascii="標楷體" w:hAnsi="標楷體" w:hint="eastAsia"/>
                <w:noProof/>
                <w:sz w:val="20"/>
              </w:rPr>
              <w:t>觀光傳播局主管</w:t>
            </w:r>
          </w:p>
        </w:tc>
        <w:tc>
          <w:tcPr>
            <w:tcW w:w="1956" w:type="dxa"/>
            <w:shd w:val="clear" w:color="auto" w:fill="auto"/>
            <w:vAlign w:val="center"/>
          </w:tcPr>
          <w:p w14:paraId="520C37E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48,994,000</w:t>
            </w:r>
          </w:p>
        </w:tc>
        <w:tc>
          <w:tcPr>
            <w:tcW w:w="1844" w:type="dxa"/>
            <w:shd w:val="clear" w:color="auto" w:fill="auto"/>
            <w:vAlign w:val="center"/>
          </w:tcPr>
          <w:p w14:paraId="39C9BB3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45,782,179</w:t>
            </w:r>
          </w:p>
        </w:tc>
        <w:tc>
          <w:tcPr>
            <w:tcW w:w="1956" w:type="dxa"/>
            <w:shd w:val="clear" w:color="auto" w:fill="auto"/>
            <w:vAlign w:val="center"/>
          </w:tcPr>
          <w:p w14:paraId="0B1FF11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1997" w:type="dxa"/>
            <w:shd w:val="clear" w:color="auto" w:fill="auto"/>
            <w:vAlign w:val="center"/>
          </w:tcPr>
          <w:p w14:paraId="6370DD7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017" w:type="dxa"/>
            <w:shd w:val="clear" w:color="auto" w:fill="auto"/>
            <w:vAlign w:val="center"/>
          </w:tcPr>
          <w:p w14:paraId="7BECFD7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37,463,316</w:t>
            </w:r>
          </w:p>
        </w:tc>
        <w:tc>
          <w:tcPr>
            <w:tcW w:w="2018" w:type="dxa"/>
            <w:shd w:val="clear" w:color="auto" w:fill="auto"/>
            <w:vAlign w:val="center"/>
          </w:tcPr>
          <w:p w14:paraId="4DC492E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8,318,863</w:t>
            </w:r>
          </w:p>
        </w:tc>
        <w:tc>
          <w:tcPr>
            <w:tcW w:w="2260" w:type="dxa"/>
            <w:shd w:val="clear" w:color="auto" w:fill="auto"/>
            <w:vAlign w:val="center"/>
          </w:tcPr>
          <w:p w14:paraId="0944654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45,782,179</w:t>
            </w:r>
          </w:p>
        </w:tc>
        <w:tc>
          <w:tcPr>
            <w:tcW w:w="2261" w:type="dxa"/>
            <w:shd w:val="clear" w:color="auto" w:fill="auto"/>
            <w:vAlign w:val="center"/>
          </w:tcPr>
          <w:p w14:paraId="1FEE724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- 3,211,821</w:t>
            </w:r>
          </w:p>
        </w:tc>
        <w:tc>
          <w:tcPr>
            <w:tcW w:w="1229" w:type="dxa"/>
            <w:shd w:val="clear" w:color="auto" w:fill="auto"/>
            <w:vAlign w:val="center"/>
          </w:tcPr>
          <w:p w14:paraId="19A379B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- 6.56</w:t>
            </w:r>
          </w:p>
        </w:tc>
      </w:tr>
      <w:tr w:rsidR="004A7719" w:rsidRPr="00941A8A" w14:paraId="58FDFB27"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F79BDD" w14:textId="77777777" w:rsidR="004A7719" w:rsidRPr="00941A8A" w:rsidRDefault="004A7719" w:rsidP="002B7FB0">
            <w:pPr>
              <w:pStyle w:val="a7"/>
              <w:spacing w:beforeLines="0" w:before="0" w:afterLines="0" w:after="0" w:line="240" w:lineRule="auto"/>
              <w:ind w:left="160" w:firstLineChars="0" w:firstLine="0"/>
              <w:jc w:val="distribute"/>
              <w:rPr>
                <w:rFonts w:ascii="標楷體" w:hAnsi="標楷體"/>
                <w:bCs w:val="0"/>
                <w:sz w:val="20"/>
                <w:szCs w:val="20"/>
              </w:rPr>
            </w:pPr>
            <w:r w:rsidRPr="00941A8A">
              <w:rPr>
                <w:rFonts w:ascii="標楷體" w:hAnsi="標楷體" w:hint="eastAsia"/>
                <w:noProof/>
                <w:sz w:val="20"/>
              </w:rPr>
              <w:t>觀光傳播局</w:t>
            </w:r>
          </w:p>
        </w:tc>
        <w:tc>
          <w:tcPr>
            <w:tcW w:w="1956" w:type="dxa"/>
            <w:shd w:val="clear" w:color="auto" w:fill="auto"/>
            <w:vAlign w:val="center"/>
          </w:tcPr>
          <w:p w14:paraId="3D233D2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48,992,000</w:t>
            </w:r>
          </w:p>
        </w:tc>
        <w:tc>
          <w:tcPr>
            <w:tcW w:w="1844" w:type="dxa"/>
            <w:shd w:val="clear" w:color="auto" w:fill="auto"/>
            <w:vAlign w:val="center"/>
          </w:tcPr>
          <w:p w14:paraId="0BEE198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45,621,661</w:t>
            </w:r>
          </w:p>
        </w:tc>
        <w:tc>
          <w:tcPr>
            <w:tcW w:w="1956" w:type="dxa"/>
            <w:shd w:val="clear" w:color="auto" w:fill="auto"/>
            <w:vAlign w:val="center"/>
          </w:tcPr>
          <w:p w14:paraId="4855018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1997" w:type="dxa"/>
            <w:shd w:val="clear" w:color="auto" w:fill="auto"/>
            <w:vAlign w:val="center"/>
          </w:tcPr>
          <w:p w14:paraId="0028F44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017" w:type="dxa"/>
            <w:shd w:val="clear" w:color="auto" w:fill="auto"/>
            <w:vAlign w:val="center"/>
          </w:tcPr>
          <w:p w14:paraId="3E2F5BB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37,302,798</w:t>
            </w:r>
          </w:p>
        </w:tc>
        <w:tc>
          <w:tcPr>
            <w:tcW w:w="2018" w:type="dxa"/>
            <w:shd w:val="clear" w:color="auto" w:fill="auto"/>
            <w:vAlign w:val="center"/>
          </w:tcPr>
          <w:p w14:paraId="39DF8B1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8,318,863</w:t>
            </w:r>
          </w:p>
        </w:tc>
        <w:tc>
          <w:tcPr>
            <w:tcW w:w="2260" w:type="dxa"/>
            <w:shd w:val="clear" w:color="auto" w:fill="auto"/>
            <w:vAlign w:val="center"/>
          </w:tcPr>
          <w:p w14:paraId="4FE7343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45,621,661</w:t>
            </w:r>
          </w:p>
        </w:tc>
        <w:tc>
          <w:tcPr>
            <w:tcW w:w="2261" w:type="dxa"/>
            <w:shd w:val="clear" w:color="auto" w:fill="auto"/>
            <w:vAlign w:val="center"/>
          </w:tcPr>
          <w:p w14:paraId="73CAF36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- 3,370,339</w:t>
            </w:r>
          </w:p>
        </w:tc>
        <w:tc>
          <w:tcPr>
            <w:tcW w:w="1229" w:type="dxa"/>
            <w:shd w:val="clear" w:color="auto" w:fill="auto"/>
            <w:vAlign w:val="center"/>
          </w:tcPr>
          <w:p w14:paraId="4BE9877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- 6.88</w:t>
            </w:r>
          </w:p>
        </w:tc>
      </w:tr>
      <w:tr w:rsidR="004A7719" w:rsidRPr="00941A8A" w14:paraId="12C851B6"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98DFBC"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t>罰款及賠償收入</w:t>
            </w:r>
          </w:p>
        </w:tc>
        <w:tc>
          <w:tcPr>
            <w:tcW w:w="1956" w:type="dxa"/>
            <w:shd w:val="clear" w:color="auto" w:fill="auto"/>
            <w:vAlign w:val="center"/>
          </w:tcPr>
          <w:p w14:paraId="5DCBFD9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17,570,000</w:t>
            </w:r>
          </w:p>
        </w:tc>
        <w:tc>
          <w:tcPr>
            <w:tcW w:w="1844" w:type="dxa"/>
            <w:shd w:val="clear" w:color="auto" w:fill="auto"/>
            <w:vAlign w:val="center"/>
          </w:tcPr>
          <w:p w14:paraId="75CCA94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16,884,451</w:t>
            </w:r>
          </w:p>
        </w:tc>
        <w:tc>
          <w:tcPr>
            <w:tcW w:w="1956" w:type="dxa"/>
            <w:shd w:val="clear" w:color="auto" w:fill="auto"/>
            <w:vAlign w:val="center"/>
          </w:tcPr>
          <w:p w14:paraId="4787DD3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shd w:val="clear" w:color="auto" w:fill="auto"/>
            <w:vAlign w:val="center"/>
          </w:tcPr>
          <w:p w14:paraId="423D822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shd w:val="clear" w:color="auto" w:fill="auto"/>
            <w:vAlign w:val="center"/>
          </w:tcPr>
          <w:p w14:paraId="4CB62A5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11,274,694</w:t>
            </w:r>
          </w:p>
        </w:tc>
        <w:tc>
          <w:tcPr>
            <w:tcW w:w="2018" w:type="dxa"/>
            <w:shd w:val="clear" w:color="auto" w:fill="auto"/>
            <w:vAlign w:val="center"/>
          </w:tcPr>
          <w:p w14:paraId="038248B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5,609,757</w:t>
            </w:r>
          </w:p>
        </w:tc>
        <w:tc>
          <w:tcPr>
            <w:tcW w:w="2260" w:type="dxa"/>
            <w:shd w:val="clear" w:color="auto" w:fill="auto"/>
            <w:vAlign w:val="center"/>
          </w:tcPr>
          <w:p w14:paraId="382C151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16,884,451</w:t>
            </w:r>
          </w:p>
        </w:tc>
        <w:tc>
          <w:tcPr>
            <w:tcW w:w="2261" w:type="dxa"/>
            <w:shd w:val="clear" w:color="auto" w:fill="auto"/>
            <w:vAlign w:val="center"/>
          </w:tcPr>
          <w:p w14:paraId="0E318B7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- 685,549</w:t>
            </w:r>
          </w:p>
        </w:tc>
        <w:tc>
          <w:tcPr>
            <w:tcW w:w="1229" w:type="dxa"/>
            <w:shd w:val="clear" w:color="auto" w:fill="auto"/>
            <w:vAlign w:val="center"/>
          </w:tcPr>
          <w:p w14:paraId="1DC1117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- 3.90</w:t>
            </w:r>
          </w:p>
        </w:tc>
      </w:tr>
      <w:tr w:rsidR="004A7719" w:rsidRPr="00941A8A" w14:paraId="5B6A65E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F3652C"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t>規費收入</w:t>
            </w:r>
          </w:p>
        </w:tc>
        <w:tc>
          <w:tcPr>
            <w:tcW w:w="1956" w:type="dxa"/>
            <w:shd w:val="clear" w:color="auto" w:fill="auto"/>
            <w:vAlign w:val="center"/>
          </w:tcPr>
          <w:p w14:paraId="797D095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411,000</w:t>
            </w:r>
          </w:p>
        </w:tc>
        <w:tc>
          <w:tcPr>
            <w:tcW w:w="1844" w:type="dxa"/>
            <w:shd w:val="clear" w:color="auto" w:fill="auto"/>
            <w:vAlign w:val="center"/>
          </w:tcPr>
          <w:p w14:paraId="4CDC764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311,000</w:t>
            </w:r>
          </w:p>
        </w:tc>
        <w:tc>
          <w:tcPr>
            <w:tcW w:w="1956" w:type="dxa"/>
            <w:shd w:val="clear" w:color="auto" w:fill="auto"/>
            <w:vAlign w:val="center"/>
          </w:tcPr>
          <w:p w14:paraId="40B308D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shd w:val="clear" w:color="auto" w:fill="auto"/>
            <w:vAlign w:val="center"/>
          </w:tcPr>
          <w:p w14:paraId="2F67FC8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shd w:val="clear" w:color="auto" w:fill="auto"/>
            <w:vAlign w:val="center"/>
          </w:tcPr>
          <w:p w14:paraId="434F6C4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311,000</w:t>
            </w:r>
          </w:p>
        </w:tc>
        <w:tc>
          <w:tcPr>
            <w:tcW w:w="2018" w:type="dxa"/>
            <w:shd w:val="clear" w:color="auto" w:fill="auto"/>
            <w:vAlign w:val="center"/>
          </w:tcPr>
          <w:p w14:paraId="58F9EA8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260" w:type="dxa"/>
            <w:shd w:val="clear" w:color="auto" w:fill="auto"/>
            <w:vAlign w:val="center"/>
          </w:tcPr>
          <w:p w14:paraId="06A8591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311,000</w:t>
            </w:r>
          </w:p>
        </w:tc>
        <w:tc>
          <w:tcPr>
            <w:tcW w:w="2261" w:type="dxa"/>
            <w:shd w:val="clear" w:color="auto" w:fill="auto"/>
            <w:vAlign w:val="center"/>
          </w:tcPr>
          <w:p w14:paraId="036E01A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- 100,000</w:t>
            </w:r>
          </w:p>
        </w:tc>
        <w:tc>
          <w:tcPr>
            <w:tcW w:w="1229" w:type="dxa"/>
            <w:shd w:val="clear" w:color="auto" w:fill="auto"/>
            <w:vAlign w:val="center"/>
          </w:tcPr>
          <w:p w14:paraId="2E43002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- 24.33</w:t>
            </w:r>
          </w:p>
        </w:tc>
      </w:tr>
      <w:tr w:rsidR="004A7719" w:rsidRPr="00941A8A" w14:paraId="7E4B7E8C"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D471E4"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t>財產收入</w:t>
            </w:r>
          </w:p>
        </w:tc>
        <w:tc>
          <w:tcPr>
            <w:tcW w:w="1956" w:type="dxa"/>
            <w:shd w:val="clear" w:color="auto" w:fill="auto"/>
            <w:vAlign w:val="center"/>
          </w:tcPr>
          <w:p w14:paraId="4021EDE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4,338,000</w:t>
            </w:r>
          </w:p>
        </w:tc>
        <w:tc>
          <w:tcPr>
            <w:tcW w:w="1844" w:type="dxa"/>
            <w:shd w:val="clear" w:color="auto" w:fill="auto"/>
            <w:vAlign w:val="center"/>
          </w:tcPr>
          <w:p w14:paraId="70B17C7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2,867,064</w:t>
            </w:r>
          </w:p>
        </w:tc>
        <w:tc>
          <w:tcPr>
            <w:tcW w:w="1956" w:type="dxa"/>
            <w:shd w:val="clear" w:color="auto" w:fill="auto"/>
            <w:vAlign w:val="center"/>
          </w:tcPr>
          <w:p w14:paraId="64015D4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shd w:val="clear" w:color="auto" w:fill="auto"/>
            <w:vAlign w:val="center"/>
          </w:tcPr>
          <w:p w14:paraId="2364BB3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shd w:val="clear" w:color="auto" w:fill="auto"/>
            <w:vAlign w:val="center"/>
          </w:tcPr>
          <w:p w14:paraId="6A6F3D4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2,863,906</w:t>
            </w:r>
          </w:p>
        </w:tc>
        <w:tc>
          <w:tcPr>
            <w:tcW w:w="2018" w:type="dxa"/>
            <w:shd w:val="clear" w:color="auto" w:fill="auto"/>
            <w:vAlign w:val="center"/>
          </w:tcPr>
          <w:p w14:paraId="488F39F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3,158</w:t>
            </w:r>
          </w:p>
        </w:tc>
        <w:tc>
          <w:tcPr>
            <w:tcW w:w="2260" w:type="dxa"/>
            <w:shd w:val="clear" w:color="auto" w:fill="auto"/>
            <w:vAlign w:val="center"/>
          </w:tcPr>
          <w:p w14:paraId="39AEA84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2,867,064</w:t>
            </w:r>
          </w:p>
        </w:tc>
        <w:tc>
          <w:tcPr>
            <w:tcW w:w="2261" w:type="dxa"/>
            <w:shd w:val="clear" w:color="auto" w:fill="auto"/>
            <w:vAlign w:val="center"/>
          </w:tcPr>
          <w:p w14:paraId="7C7A311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- 1,470,936</w:t>
            </w:r>
          </w:p>
        </w:tc>
        <w:tc>
          <w:tcPr>
            <w:tcW w:w="1229" w:type="dxa"/>
            <w:shd w:val="clear" w:color="auto" w:fill="auto"/>
            <w:vAlign w:val="center"/>
          </w:tcPr>
          <w:p w14:paraId="76BAFB6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- 33.91</w:t>
            </w:r>
          </w:p>
        </w:tc>
      </w:tr>
      <w:tr w:rsidR="004A7719" w:rsidRPr="00941A8A" w14:paraId="4B878F2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142C2DC"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t>補助及協助收入</w:t>
            </w:r>
          </w:p>
        </w:tc>
        <w:tc>
          <w:tcPr>
            <w:tcW w:w="1956" w:type="dxa"/>
            <w:shd w:val="clear" w:color="auto" w:fill="auto"/>
            <w:vAlign w:val="center"/>
          </w:tcPr>
          <w:p w14:paraId="693A517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11,968,000</w:t>
            </w:r>
          </w:p>
        </w:tc>
        <w:tc>
          <w:tcPr>
            <w:tcW w:w="1844" w:type="dxa"/>
            <w:shd w:val="clear" w:color="auto" w:fill="auto"/>
            <w:vAlign w:val="center"/>
          </w:tcPr>
          <w:p w14:paraId="7D53BFA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10,874,269</w:t>
            </w:r>
          </w:p>
        </w:tc>
        <w:tc>
          <w:tcPr>
            <w:tcW w:w="1956" w:type="dxa"/>
            <w:shd w:val="clear" w:color="auto" w:fill="auto"/>
            <w:vAlign w:val="center"/>
          </w:tcPr>
          <w:p w14:paraId="10ED6FA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shd w:val="clear" w:color="auto" w:fill="auto"/>
            <w:vAlign w:val="center"/>
          </w:tcPr>
          <w:p w14:paraId="7FE1DDE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shd w:val="clear" w:color="auto" w:fill="auto"/>
            <w:vAlign w:val="center"/>
          </w:tcPr>
          <w:p w14:paraId="170A6DD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8,818,000</w:t>
            </w:r>
          </w:p>
        </w:tc>
        <w:tc>
          <w:tcPr>
            <w:tcW w:w="2018" w:type="dxa"/>
            <w:shd w:val="clear" w:color="auto" w:fill="auto"/>
            <w:vAlign w:val="center"/>
          </w:tcPr>
          <w:p w14:paraId="0623935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2,056,269</w:t>
            </w:r>
          </w:p>
        </w:tc>
        <w:tc>
          <w:tcPr>
            <w:tcW w:w="2260" w:type="dxa"/>
            <w:shd w:val="clear" w:color="auto" w:fill="auto"/>
            <w:vAlign w:val="center"/>
          </w:tcPr>
          <w:p w14:paraId="1DD73A3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10,874,269</w:t>
            </w:r>
          </w:p>
        </w:tc>
        <w:tc>
          <w:tcPr>
            <w:tcW w:w="2261" w:type="dxa"/>
            <w:shd w:val="clear" w:color="auto" w:fill="auto"/>
            <w:vAlign w:val="center"/>
          </w:tcPr>
          <w:p w14:paraId="64E1BEE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- 1,093,731</w:t>
            </w:r>
          </w:p>
        </w:tc>
        <w:tc>
          <w:tcPr>
            <w:tcW w:w="1229" w:type="dxa"/>
            <w:shd w:val="clear" w:color="auto" w:fill="auto"/>
            <w:vAlign w:val="center"/>
          </w:tcPr>
          <w:p w14:paraId="43666D9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- 9.14</w:t>
            </w:r>
          </w:p>
        </w:tc>
      </w:tr>
      <w:tr w:rsidR="004A7719" w:rsidRPr="00941A8A" w14:paraId="6F573CEF"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8C9035"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t>其他收入</w:t>
            </w:r>
          </w:p>
        </w:tc>
        <w:tc>
          <w:tcPr>
            <w:tcW w:w="1956" w:type="dxa"/>
            <w:shd w:val="clear" w:color="auto" w:fill="auto"/>
            <w:vAlign w:val="center"/>
          </w:tcPr>
          <w:p w14:paraId="6D85197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14,705,000</w:t>
            </w:r>
          </w:p>
        </w:tc>
        <w:tc>
          <w:tcPr>
            <w:tcW w:w="1844" w:type="dxa"/>
            <w:shd w:val="clear" w:color="auto" w:fill="auto"/>
            <w:vAlign w:val="center"/>
          </w:tcPr>
          <w:p w14:paraId="262DFC3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14,684,877</w:t>
            </w:r>
          </w:p>
        </w:tc>
        <w:tc>
          <w:tcPr>
            <w:tcW w:w="1956" w:type="dxa"/>
            <w:shd w:val="clear" w:color="auto" w:fill="auto"/>
            <w:vAlign w:val="center"/>
          </w:tcPr>
          <w:p w14:paraId="4D32711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shd w:val="clear" w:color="auto" w:fill="auto"/>
            <w:vAlign w:val="center"/>
          </w:tcPr>
          <w:p w14:paraId="232A9E9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shd w:val="clear" w:color="auto" w:fill="auto"/>
            <w:vAlign w:val="center"/>
          </w:tcPr>
          <w:p w14:paraId="3513932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14,035,198</w:t>
            </w:r>
          </w:p>
        </w:tc>
        <w:tc>
          <w:tcPr>
            <w:tcW w:w="2018" w:type="dxa"/>
            <w:shd w:val="clear" w:color="auto" w:fill="auto"/>
            <w:vAlign w:val="center"/>
          </w:tcPr>
          <w:p w14:paraId="4B01EA4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649,679</w:t>
            </w:r>
          </w:p>
        </w:tc>
        <w:tc>
          <w:tcPr>
            <w:tcW w:w="2260" w:type="dxa"/>
            <w:shd w:val="clear" w:color="auto" w:fill="auto"/>
            <w:vAlign w:val="center"/>
          </w:tcPr>
          <w:p w14:paraId="2385AA3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14,684,877</w:t>
            </w:r>
          </w:p>
        </w:tc>
        <w:tc>
          <w:tcPr>
            <w:tcW w:w="2261" w:type="dxa"/>
            <w:shd w:val="clear" w:color="auto" w:fill="auto"/>
            <w:vAlign w:val="center"/>
          </w:tcPr>
          <w:p w14:paraId="59DEF21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- 20,123</w:t>
            </w:r>
          </w:p>
        </w:tc>
        <w:tc>
          <w:tcPr>
            <w:tcW w:w="1229" w:type="dxa"/>
            <w:shd w:val="clear" w:color="auto" w:fill="auto"/>
            <w:vAlign w:val="center"/>
          </w:tcPr>
          <w:p w14:paraId="58F94EF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- 0.14</w:t>
            </w:r>
          </w:p>
        </w:tc>
      </w:tr>
      <w:tr w:rsidR="004A7719" w:rsidRPr="00941A8A" w14:paraId="592DCB79"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0C9898D" w14:textId="77777777" w:rsidR="004A7719" w:rsidRPr="00941A8A" w:rsidRDefault="004A7719" w:rsidP="002B7FB0">
            <w:pPr>
              <w:pStyle w:val="a7"/>
              <w:spacing w:beforeLines="0" w:before="0" w:afterLines="0" w:after="0" w:line="240" w:lineRule="auto"/>
              <w:ind w:left="160" w:firstLineChars="0" w:firstLine="0"/>
              <w:jc w:val="distribute"/>
              <w:rPr>
                <w:rFonts w:ascii="標楷體" w:hAnsi="標楷體"/>
                <w:bCs w:val="0"/>
                <w:sz w:val="20"/>
                <w:szCs w:val="20"/>
              </w:rPr>
            </w:pPr>
            <w:r w:rsidRPr="00941A8A">
              <w:rPr>
                <w:rFonts w:ascii="標楷體" w:hAnsi="標楷體" w:hint="eastAsia"/>
                <w:noProof/>
                <w:sz w:val="20"/>
              </w:rPr>
              <w:t>臺北廣播電臺</w:t>
            </w:r>
          </w:p>
        </w:tc>
        <w:tc>
          <w:tcPr>
            <w:tcW w:w="1956" w:type="dxa"/>
            <w:tcBorders>
              <w:bottom w:val="single" w:sz="4" w:space="0" w:color="auto"/>
            </w:tcBorders>
            <w:shd w:val="clear" w:color="auto" w:fill="auto"/>
            <w:vAlign w:val="center"/>
          </w:tcPr>
          <w:p w14:paraId="4EAE88E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2,000</w:t>
            </w:r>
          </w:p>
        </w:tc>
        <w:tc>
          <w:tcPr>
            <w:tcW w:w="1844" w:type="dxa"/>
            <w:tcBorders>
              <w:bottom w:val="single" w:sz="4" w:space="0" w:color="auto"/>
            </w:tcBorders>
            <w:shd w:val="clear" w:color="auto" w:fill="auto"/>
            <w:vAlign w:val="center"/>
          </w:tcPr>
          <w:p w14:paraId="18C756A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160,518</w:t>
            </w:r>
          </w:p>
        </w:tc>
        <w:tc>
          <w:tcPr>
            <w:tcW w:w="1956" w:type="dxa"/>
            <w:tcBorders>
              <w:bottom w:val="single" w:sz="4" w:space="0" w:color="auto"/>
            </w:tcBorders>
            <w:shd w:val="clear" w:color="auto" w:fill="auto"/>
            <w:vAlign w:val="center"/>
          </w:tcPr>
          <w:p w14:paraId="3254C56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1997" w:type="dxa"/>
            <w:tcBorders>
              <w:bottom w:val="single" w:sz="4" w:space="0" w:color="auto"/>
            </w:tcBorders>
            <w:shd w:val="clear" w:color="auto" w:fill="auto"/>
            <w:vAlign w:val="center"/>
          </w:tcPr>
          <w:p w14:paraId="7924B2E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017" w:type="dxa"/>
            <w:tcBorders>
              <w:bottom w:val="single" w:sz="4" w:space="0" w:color="auto"/>
            </w:tcBorders>
            <w:shd w:val="clear" w:color="auto" w:fill="auto"/>
            <w:vAlign w:val="center"/>
          </w:tcPr>
          <w:p w14:paraId="0FEFA57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160,518</w:t>
            </w:r>
          </w:p>
        </w:tc>
        <w:tc>
          <w:tcPr>
            <w:tcW w:w="2018" w:type="dxa"/>
            <w:tcBorders>
              <w:bottom w:val="single" w:sz="4" w:space="0" w:color="auto"/>
            </w:tcBorders>
            <w:shd w:val="clear" w:color="auto" w:fill="auto"/>
            <w:vAlign w:val="center"/>
          </w:tcPr>
          <w:p w14:paraId="77AB17B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260" w:type="dxa"/>
            <w:tcBorders>
              <w:bottom w:val="single" w:sz="4" w:space="0" w:color="auto"/>
            </w:tcBorders>
            <w:shd w:val="clear" w:color="auto" w:fill="auto"/>
            <w:vAlign w:val="center"/>
          </w:tcPr>
          <w:p w14:paraId="79B90F9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160,518</w:t>
            </w:r>
          </w:p>
        </w:tc>
        <w:tc>
          <w:tcPr>
            <w:tcW w:w="2261" w:type="dxa"/>
            <w:tcBorders>
              <w:bottom w:val="single" w:sz="4" w:space="0" w:color="auto"/>
            </w:tcBorders>
            <w:shd w:val="clear" w:color="auto" w:fill="auto"/>
            <w:vAlign w:val="center"/>
          </w:tcPr>
          <w:p w14:paraId="4B97B42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158,518</w:t>
            </w:r>
          </w:p>
        </w:tc>
        <w:tc>
          <w:tcPr>
            <w:tcW w:w="1229" w:type="dxa"/>
            <w:tcBorders>
              <w:bottom w:val="single" w:sz="4" w:space="0" w:color="auto"/>
            </w:tcBorders>
            <w:shd w:val="clear" w:color="auto" w:fill="auto"/>
            <w:vAlign w:val="center"/>
          </w:tcPr>
          <w:p w14:paraId="15E6FAB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7,925.90</w:t>
            </w:r>
          </w:p>
        </w:tc>
      </w:tr>
      <w:tr w:rsidR="004A7719" w:rsidRPr="00941A8A" w14:paraId="73BB76D5" w14:textId="77777777" w:rsidTr="004A5984">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2E0F18E6" w14:textId="77777777" w:rsidR="004A7719" w:rsidRPr="00941A8A" w:rsidRDefault="004A7719" w:rsidP="002B7FB0">
            <w:pPr>
              <w:pStyle w:val="a7"/>
              <w:spacing w:beforeLines="0" w:before="0" w:afterLines="0" w:after="0" w:line="240" w:lineRule="auto"/>
              <w:ind w:left="160" w:firstLineChars="0" w:firstLine="0"/>
              <w:jc w:val="distribute"/>
              <w:rPr>
                <w:rFonts w:ascii="標楷體" w:hAnsi="標楷體"/>
                <w:noProof/>
                <w:sz w:val="20"/>
              </w:rPr>
            </w:pPr>
          </w:p>
        </w:tc>
        <w:tc>
          <w:tcPr>
            <w:tcW w:w="1956" w:type="dxa"/>
            <w:tcBorders>
              <w:top w:val="single" w:sz="4" w:space="0" w:color="auto"/>
              <w:left w:val="nil"/>
              <w:bottom w:val="nil"/>
              <w:right w:val="nil"/>
            </w:tcBorders>
            <w:shd w:val="clear" w:color="auto" w:fill="auto"/>
            <w:vAlign w:val="center"/>
          </w:tcPr>
          <w:p w14:paraId="143AF2D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1844" w:type="dxa"/>
            <w:tcBorders>
              <w:top w:val="single" w:sz="4" w:space="0" w:color="auto"/>
              <w:left w:val="nil"/>
              <w:bottom w:val="nil"/>
              <w:right w:val="nil"/>
            </w:tcBorders>
            <w:shd w:val="clear" w:color="auto" w:fill="auto"/>
            <w:vAlign w:val="center"/>
          </w:tcPr>
          <w:p w14:paraId="3483004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1956" w:type="dxa"/>
            <w:tcBorders>
              <w:top w:val="single" w:sz="4" w:space="0" w:color="auto"/>
              <w:left w:val="nil"/>
              <w:bottom w:val="nil"/>
              <w:right w:val="nil"/>
            </w:tcBorders>
            <w:shd w:val="clear" w:color="auto" w:fill="auto"/>
            <w:vAlign w:val="center"/>
          </w:tcPr>
          <w:p w14:paraId="20AEFD1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1997" w:type="dxa"/>
            <w:tcBorders>
              <w:top w:val="single" w:sz="4" w:space="0" w:color="auto"/>
              <w:left w:val="nil"/>
              <w:bottom w:val="nil"/>
              <w:right w:val="nil"/>
            </w:tcBorders>
            <w:shd w:val="clear" w:color="auto" w:fill="auto"/>
            <w:vAlign w:val="center"/>
          </w:tcPr>
          <w:p w14:paraId="7430058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2017" w:type="dxa"/>
            <w:tcBorders>
              <w:top w:val="single" w:sz="4" w:space="0" w:color="auto"/>
              <w:left w:val="nil"/>
              <w:bottom w:val="nil"/>
              <w:right w:val="nil"/>
            </w:tcBorders>
            <w:shd w:val="clear" w:color="auto" w:fill="auto"/>
            <w:vAlign w:val="center"/>
          </w:tcPr>
          <w:p w14:paraId="7151631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2018" w:type="dxa"/>
            <w:tcBorders>
              <w:top w:val="single" w:sz="4" w:space="0" w:color="auto"/>
              <w:left w:val="nil"/>
              <w:bottom w:val="nil"/>
              <w:right w:val="nil"/>
            </w:tcBorders>
            <w:shd w:val="clear" w:color="auto" w:fill="auto"/>
            <w:vAlign w:val="center"/>
          </w:tcPr>
          <w:p w14:paraId="5A5328D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2260" w:type="dxa"/>
            <w:tcBorders>
              <w:top w:val="single" w:sz="4" w:space="0" w:color="auto"/>
              <w:left w:val="nil"/>
              <w:bottom w:val="nil"/>
              <w:right w:val="nil"/>
            </w:tcBorders>
            <w:shd w:val="clear" w:color="auto" w:fill="auto"/>
            <w:vAlign w:val="center"/>
          </w:tcPr>
          <w:p w14:paraId="4351D46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2261" w:type="dxa"/>
            <w:tcBorders>
              <w:top w:val="single" w:sz="4" w:space="0" w:color="auto"/>
              <w:left w:val="nil"/>
              <w:bottom w:val="nil"/>
              <w:right w:val="nil"/>
            </w:tcBorders>
            <w:shd w:val="clear" w:color="auto" w:fill="auto"/>
            <w:vAlign w:val="center"/>
          </w:tcPr>
          <w:p w14:paraId="354F7F7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c>
          <w:tcPr>
            <w:tcW w:w="1229" w:type="dxa"/>
            <w:tcBorders>
              <w:top w:val="single" w:sz="4" w:space="0" w:color="auto"/>
              <w:left w:val="nil"/>
              <w:bottom w:val="nil"/>
            </w:tcBorders>
            <w:shd w:val="clear" w:color="auto" w:fill="auto"/>
            <w:vAlign w:val="center"/>
          </w:tcPr>
          <w:p w14:paraId="45DABE1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p>
        </w:tc>
      </w:tr>
      <w:tr w:rsidR="004A7719" w:rsidRPr="00941A8A" w14:paraId="01F38CC3" w14:textId="77777777" w:rsidTr="004A5984">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4CE3BE3E"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lastRenderedPageBreak/>
              <w:t>罰款及賠償收入</w:t>
            </w:r>
          </w:p>
        </w:tc>
        <w:tc>
          <w:tcPr>
            <w:tcW w:w="1956" w:type="dxa"/>
            <w:tcBorders>
              <w:top w:val="nil"/>
            </w:tcBorders>
            <w:shd w:val="clear" w:color="auto" w:fill="auto"/>
            <w:vAlign w:val="center"/>
          </w:tcPr>
          <w:p w14:paraId="58062FD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844" w:type="dxa"/>
            <w:tcBorders>
              <w:top w:val="nil"/>
            </w:tcBorders>
            <w:shd w:val="clear" w:color="auto" w:fill="auto"/>
            <w:vAlign w:val="center"/>
          </w:tcPr>
          <w:p w14:paraId="0065DA0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13,458</w:t>
            </w:r>
          </w:p>
        </w:tc>
        <w:tc>
          <w:tcPr>
            <w:tcW w:w="1956" w:type="dxa"/>
            <w:tcBorders>
              <w:top w:val="nil"/>
            </w:tcBorders>
            <w:shd w:val="clear" w:color="auto" w:fill="auto"/>
            <w:vAlign w:val="center"/>
          </w:tcPr>
          <w:p w14:paraId="5E69AAE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tcBorders>
              <w:top w:val="nil"/>
            </w:tcBorders>
            <w:shd w:val="clear" w:color="auto" w:fill="auto"/>
            <w:vAlign w:val="center"/>
          </w:tcPr>
          <w:p w14:paraId="16CE963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tcBorders>
              <w:top w:val="nil"/>
            </w:tcBorders>
            <w:shd w:val="clear" w:color="auto" w:fill="auto"/>
            <w:vAlign w:val="center"/>
          </w:tcPr>
          <w:p w14:paraId="0E65C7F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13,458</w:t>
            </w:r>
          </w:p>
        </w:tc>
        <w:tc>
          <w:tcPr>
            <w:tcW w:w="2018" w:type="dxa"/>
            <w:tcBorders>
              <w:top w:val="nil"/>
            </w:tcBorders>
            <w:shd w:val="clear" w:color="auto" w:fill="auto"/>
            <w:vAlign w:val="center"/>
          </w:tcPr>
          <w:p w14:paraId="71B4747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260" w:type="dxa"/>
            <w:tcBorders>
              <w:top w:val="nil"/>
            </w:tcBorders>
            <w:shd w:val="clear" w:color="auto" w:fill="auto"/>
            <w:vAlign w:val="center"/>
          </w:tcPr>
          <w:p w14:paraId="32E3F19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13,458</w:t>
            </w:r>
          </w:p>
        </w:tc>
        <w:tc>
          <w:tcPr>
            <w:tcW w:w="2261" w:type="dxa"/>
            <w:tcBorders>
              <w:top w:val="nil"/>
            </w:tcBorders>
            <w:shd w:val="clear" w:color="auto" w:fill="auto"/>
            <w:vAlign w:val="center"/>
          </w:tcPr>
          <w:p w14:paraId="6DB8D08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13,458</w:t>
            </w:r>
          </w:p>
        </w:tc>
        <w:tc>
          <w:tcPr>
            <w:tcW w:w="1229" w:type="dxa"/>
            <w:tcBorders>
              <w:top w:val="nil"/>
            </w:tcBorders>
            <w:shd w:val="clear" w:color="auto" w:fill="auto"/>
            <w:vAlign w:val="center"/>
          </w:tcPr>
          <w:p w14:paraId="6623AEB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w:t>
            </w:r>
          </w:p>
        </w:tc>
      </w:tr>
      <w:tr w:rsidR="004A7719" w:rsidRPr="00941A8A" w14:paraId="347FB7CD"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76BD13B" w14:textId="77777777" w:rsidR="004A7719" w:rsidRPr="00941A8A"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1A8A">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14:paraId="7E46ADB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2,000</w:t>
            </w:r>
          </w:p>
        </w:tc>
        <w:tc>
          <w:tcPr>
            <w:tcW w:w="1844" w:type="dxa"/>
            <w:tcBorders>
              <w:bottom w:val="single" w:sz="4" w:space="0" w:color="auto"/>
            </w:tcBorders>
            <w:shd w:val="clear" w:color="auto" w:fill="auto"/>
            <w:vAlign w:val="center"/>
          </w:tcPr>
          <w:p w14:paraId="7882F17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147,060</w:t>
            </w:r>
          </w:p>
        </w:tc>
        <w:tc>
          <w:tcPr>
            <w:tcW w:w="1956" w:type="dxa"/>
            <w:tcBorders>
              <w:bottom w:val="single" w:sz="4" w:space="0" w:color="auto"/>
            </w:tcBorders>
            <w:shd w:val="clear" w:color="auto" w:fill="auto"/>
            <w:vAlign w:val="center"/>
          </w:tcPr>
          <w:p w14:paraId="52762DA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97" w:type="dxa"/>
            <w:tcBorders>
              <w:bottom w:val="single" w:sz="4" w:space="0" w:color="auto"/>
            </w:tcBorders>
            <w:shd w:val="clear" w:color="auto" w:fill="auto"/>
            <w:vAlign w:val="center"/>
          </w:tcPr>
          <w:p w14:paraId="1AC3691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017" w:type="dxa"/>
            <w:tcBorders>
              <w:bottom w:val="single" w:sz="4" w:space="0" w:color="auto"/>
            </w:tcBorders>
            <w:shd w:val="clear" w:color="auto" w:fill="auto"/>
            <w:vAlign w:val="center"/>
          </w:tcPr>
          <w:p w14:paraId="55A475D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147,060</w:t>
            </w:r>
          </w:p>
        </w:tc>
        <w:tc>
          <w:tcPr>
            <w:tcW w:w="2018" w:type="dxa"/>
            <w:tcBorders>
              <w:bottom w:val="single" w:sz="4" w:space="0" w:color="auto"/>
            </w:tcBorders>
            <w:shd w:val="clear" w:color="auto" w:fill="auto"/>
            <w:vAlign w:val="center"/>
          </w:tcPr>
          <w:p w14:paraId="214ABAE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260" w:type="dxa"/>
            <w:tcBorders>
              <w:bottom w:val="single" w:sz="4" w:space="0" w:color="auto"/>
            </w:tcBorders>
            <w:shd w:val="clear" w:color="auto" w:fill="auto"/>
            <w:vAlign w:val="center"/>
          </w:tcPr>
          <w:p w14:paraId="4AF160C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147,060</w:t>
            </w:r>
          </w:p>
        </w:tc>
        <w:tc>
          <w:tcPr>
            <w:tcW w:w="2261" w:type="dxa"/>
            <w:tcBorders>
              <w:bottom w:val="single" w:sz="4" w:space="0" w:color="auto"/>
            </w:tcBorders>
            <w:shd w:val="clear" w:color="auto" w:fill="auto"/>
            <w:vAlign w:val="center"/>
          </w:tcPr>
          <w:p w14:paraId="2919730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145,060</w:t>
            </w:r>
          </w:p>
        </w:tc>
        <w:tc>
          <w:tcPr>
            <w:tcW w:w="1229" w:type="dxa"/>
            <w:tcBorders>
              <w:bottom w:val="single" w:sz="4" w:space="0" w:color="auto"/>
            </w:tcBorders>
            <w:shd w:val="clear" w:color="auto" w:fill="auto"/>
            <w:vAlign w:val="center"/>
          </w:tcPr>
          <w:p w14:paraId="505DAB4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7,253.00</w:t>
            </w:r>
          </w:p>
        </w:tc>
      </w:tr>
    </w:tbl>
    <w:p w14:paraId="22BB0F7D" w14:textId="77777777" w:rsidR="004A7719" w:rsidRDefault="004A7719" w:rsidP="004A7719">
      <w:pPr>
        <w:pStyle w:val="a7"/>
        <w:spacing w:beforeLines="0" w:before="0" w:afterLines="0" w:after="0" w:line="240" w:lineRule="exact"/>
        <w:ind w:leftChars="0" w:left="0" w:rightChars="50" w:right="80" w:firstLineChars="0" w:firstLine="0"/>
        <w:rPr>
          <w:b w:val="0"/>
          <w:bCs w:val="0"/>
          <w:szCs w:val="28"/>
        </w:rPr>
      </w:pPr>
    </w:p>
    <w:p w14:paraId="7D4DE3FB" w14:textId="77777777" w:rsidR="004A7719" w:rsidRDefault="004A7719" w:rsidP="004A771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30300F84" w14:textId="77777777" w:rsidR="004A7719" w:rsidRPr="00694358" w:rsidRDefault="004A7719" w:rsidP="004A771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4A7719" w:rsidRPr="007E1449" w14:paraId="3D0C31B0" w14:textId="77777777" w:rsidTr="004A5984">
        <w:trPr>
          <w:trHeight w:val="312"/>
          <w:tblHeader/>
        </w:trPr>
        <w:tc>
          <w:tcPr>
            <w:tcW w:w="560" w:type="dxa"/>
            <w:vMerge w:val="restart"/>
            <w:tcBorders>
              <w:left w:val="nil"/>
            </w:tcBorders>
            <w:shd w:val="clear" w:color="auto" w:fill="auto"/>
            <w:vAlign w:val="center"/>
          </w:tcPr>
          <w:p w14:paraId="3ED01431" w14:textId="77777777" w:rsidR="004A7719" w:rsidRPr="007E1449" w:rsidRDefault="004A7719" w:rsidP="002B7FB0">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FA38274"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ED07022"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D6AB9F2"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726C3A79"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4A7719" w:rsidRPr="007E1449" w14:paraId="0785E1FA" w14:textId="77777777" w:rsidTr="004A5984">
        <w:trPr>
          <w:trHeight w:val="312"/>
          <w:tblHeader/>
        </w:trPr>
        <w:tc>
          <w:tcPr>
            <w:tcW w:w="560" w:type="dxa"/>
            <w:vMerge/>
            <w:tcBorders>
              <w:left w:val="nil"/>
            </w:tcBorders>
            <w:shd w:val="clear" w:color="auto" w:fill="auto"/>
            <w:vAlign w:val="center"/>
          </w:tcPr>
          <w:p w14:paraId="17DAFEFD" w14:textId="77777777" w:rsidR="004A7719" w:rsidRPr="007E1449" w:rsidRDefault="004A7719" w:rsidP="002B7FB0">
            <w:pPr>
              <w:pStyle w:val="11"/>
              <w:spacing w:line="240" w:lineRule="auto"/>
              <w:jc w:val="distribute"/>
              <w:rPr>
                <w:bCs/>
                <w:sz w:val="20"/>
                <w:szCs w:val="20"/>
              </w:rPr>
            </w:pPr>
          </w:p>
        </w:tc>
        <w:tc>
          <w:tcPr>
            <w:tcW w:w="2604" w:type="dxa"/>
            <w:vMerge/>
            <w:shd w:val="clear" w:color="auto" w:fill="auto"/>
            <w:vAlign w:val="center"/>
          </w:tcPr>
          <w:p w14:paraId="4774DF6A" w14:textId="77777777" w:rsidR="004A7719" w:rsidRPr="007E1449" w:rsidRDefault="004A7719"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9ABC57D" w14:textId="77777777" w:rsidR="004A7719" w:rsidRPr="007E1449" w:rsidRDefault="004A7719" w:rsidP="002B7FB0">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DC44065"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CE769C9"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4D2310B"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EB03191"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86A2E7E"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3C864EB2"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4A7719" w:rsidRPr="007E1449" w14:paraId="22AFE810" w14:textId="77777777" w:rsidTr="004A5984">
        <w:trPr>
          <w:trHeight w:val="312"/>
          <w:tblHeader/>
        </w:trPr>
        <w:tc>
          <w:tcPr>
            <w:tcW w:w="560" w:type="dxa"/>
            <w:vMerge/>
            <w:tcBorders>
              <w:left w:val="nil"/>
            </w:tcBorders>
            <w:shd w:val="clear" w:color="auto" w:fill="auto"/>
            <w:vAlign w:val="center"/>
          </w:tcPr>
          <w:p w14:paraId="363AE918" w14:textId="77777777" w:rsidR="004A7719" w:rsidRPr="007E1449" w:rsidRDefault="004A7719" w:rsidP="002B7FB0">
            <w:pPr>
              <w:pStyle w:val="11"/>
              <w:spacing w:line="240" w:lineRule="auto"/>
              <w:jc w:val="distribute"/>
              <w:rPr>
                <w:bCs/>
                <w:sz w:val="20"/>
                <w:szCs w:val="20"/>
              </w:rPr>
            </w:pPr>
          </w:p>
        </w:tc>
        <w:tc>
          <w:tcPr>
            <w:tcW w:w="2604" w:type="dxa"/>
            <w:vMerge/>
            <w:shd w:val="clear" w:color="auto" w:fill="auto"/>
            <w:vAlign w:val="center"/>
          </w:tcPr>
          <w:p w14:paraId="0D0D1D2E" w14:textId="77777777" w:rsidR="004A7719" w:rsidRPr="007E1449" w:rsidRDefault="004A7719" w:rsidP="002B7FB0">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B2530EC" w14:textId="77777777" w:rsidR="004A7719" w:rsidRPr="007E1449" w:rsidRDefault="004A7719" w:rsidP="002B7FB0">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6CD2A4F3" w14:textId="77777777" w:rsidR="004A7719" w:rsidRPr="007E1449" w:rsidRDefault="004A7719" w:rsidP="002B7FB0">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680EE899" w14:textId="77777777" w:rsidR="004A7719" w:rsidRPr="007E1449" w:rsidRDefault="004A7719" w:rsidP="002B7FB0">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1EFE2C32" w14:textId="77777777" w:rsidR="004A7719" w:rsidRPr="007E1449" w:rsidRDefault="004A7719" w:rsidP="002B7FB0">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17F2423F" w14:textId="77777777" w:rsidR="004A7719" w:rsidRPr="007E1449" w:rsidRDefault="004A7719" w:rsidP="002B7FB0">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3E43AAF" w14:textId="77777777" w:rsidR="004A7719" w:rsidRPr="007E1449" w:rsidRDefault="004A7719" w:rsidP="002B7FB0">
            <w:pPr>
              <w:pStyle w:val="11"/>
              <w:spacing w:line="240" w:lineRule="auto"/>
              <w:ind w:leftChars="30" w:left="48" w:rightChars="30" w:right="48"/>
              <w:jc w:val="distribute"/>
              <w:rPr>
                <w:bCs/>
                <w:sz w:val="20"/>
                <w:szCs w:val="20"/>
              </w:rPr>
            </w:pPr>
          </w:p>
        </w:tc>
        <w:tc>
          <w:tcPr>
            <w:tcW w:w="2268" w:type="dxa"/>
            <w:shd w:val="clear" w:color="auto" w:fill="auto"/>
            <w:vAlign w:val="center"/>
          </w:tcPr>
          <w:p w14:paraId="25AC3693" w14:textId="77777777" w:rsidR="004A7719" w:rsidRPr="007E1449" w:rsidRDefault="004A7719" w:rsidP="002B7FB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5AB66790" w14:textId="77777777" w:rsidR="004A7719" w:rsidRPr="007E1449" w:rsidRDefault="004A7719" w:rsidP="002B7FB0">
            <w:pPr>
              <w:pStyle w:val="11"/>
              <w:spacing w:line="240" w:lineRule="auto"/>
              <w:jc w:val="center"/>
              <w:rPr>
                <w:bCs/>
                <w:sz w:val="20"/>
                <w:szCs w:val="20"/>
              </w:rPr>
            </w:pPr>
            <w:r w:rsidRPr="007E1449">
              <w:rPr>
                <w:rFonts w:hint="eastAsia"/>
                <w:bCs/>
                <w:sz w:val="20"/>
                <w:szCs w:val="20"/>
              </w:rPr>
              <w:t>％</w:t>
            </w:r>
          </w:p>
        </w:tc>
      </w:tr>
      <w:tr w:rsidR="004A7719" w:rsidRPr="00FC3F13" w14:paraId="083B9D9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66851A" w14:textId="77777777" w:rsidR="004A7719" w:rsidRPr="00FC3F13" w:rsidRDefault="004A7719" w:rsidP="002B7FB0">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50D27BC" w14:textId="77777777" w:rsidR="004A7719" w:rsidRPr="00FC3F13" w:rsidRDefault="004A7719" w:rsidP="002B7FB0">
            <w:pPr>
              <w:pStyle w:val="11"/>
              <w:spacing w:line="240" w:lineRule="auto"/>
              <w:jc w:val="distribute"/>
              <w:rPr>
                <w:rFonts w:hAnsi="標楷體"/>
                <w:b/>
                <w:bCs/>
                <w:sz w:val="20"/>
                <w:szCs w:val="20"/>
              </w:rPr>
            </w:pPr>
            <w:r w:rsidRPr="00FC3F13">
              <w:rPr>
                <w:rFonts w:hAnsi="標楷體" w:hint="eastAsia"/>
                <w:b/>
                <w:bCs/>
                <w:noProof/>
                <w:sz w:val="20"/>
              </w:rPr>
              <w:t>觀光傳播局主管</w:t>
            </w:r>
          </w:p>
        </w:tc>
        <w:tc>
          <w:tcPr>
            <w:tcW w:w="2394" w:type="dxa"/>
            <w:shd w:val="clear" w:color="auto" w:fill="auto"/>
            <w:vAlign w:val="center"/>
          </w:tcPr>
          <w:p w14:paraId="44BA49B6"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17,424,470</w:t>
            </w:r>
          </w:p>
        </w:tc>
        <w:tc>
          <w:tcPr>
            <w:tcW w:w="2421" w:type="dxa"/>
            <w:shd w:val="clear" w:color="auto" w:fill="auto"/>
            <w:vAlign w:val="center"/>
          </w:tcPr>
          <w:p w14:paraId="39AAB2F8"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282" w:type="dxa"/>
            <w:shd w:val="clear" w:color="auto" w:fill="auto"/>
            <w:vAlign w:val="center"/>
          </w:tcPr>
          <w:p w14:paraId="64A0A47D"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365" w:type="dxa"/>
            <w:shd w:val="clear" w:color="auto" w:fill="auto"/>
            <w:vAlign w:val="center"/>
          </w:tcPr>
          <w:p w14:paraId="01D34BCC"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422" w:type="dxa"/>
            <w:shd w:val="clear" w:color="auto" w:fill="auto"/>
            <w:vAlign w:val="center"/>
          </w:tcPr>
          <w:p w14:paraId="220F724E"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2,551,129</w:t>
            </w:r>
          </w:p>
        </w:tc>
        <w:tc>
          <w:tcPr>
            <w:tcW w:w="2267" w:type="dxa"/>
            <w:shd w:val="clear" w:color="auto" w:fill="auto"/>
            <w:vAlign w:val="center"/>
          </w:tcPr>
          <w:p w14:paraId="45A0DFB9"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7,950,806</w:t>
            </w:r>
          </w:p>
        </w:tc>
        <w:tc>
          <w:tcPr>
            <w:tcW w:w="2268" w:type="dxa"/>
            <w:shd w:val="clear" w:color="auto" w:fill="auto"/>
            <w:vAlign w:val="center"/>
          </w:tcPr>
          <w:p w14:paraId="47B38E54"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6,922,535</w:t>
            </w:r>
          </w:p>
        </w:tc>
        <w:tc>
          <w:tcPr>
            <w:tcW w:w="1113" w:type="dxa"/>
            <w:shd w:val="clear" w:color="auto" w:fill="auto"/>
            <w:vAlign w:val="center"/>
          </w:tcPr>
          <w:p w14:paraId="4E68095A"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39.73</w:t>
            </w:r>
          </w:p>
        </w:tc>
      </w:tr>
      <w:tr w:rsidR="004A7719" w:rsidRPr="00FC3F13" w14:paraId="698B3CB7"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1844F2" w14:textId="77777777" w:rsidR="004A7719" w:rsidRPr="007B4007" w:rsidRDefault="004A7719" w:rsidP="002B7FB0">
            <w:pPr>
              <w:pStyle w:val="11"/>
              <w:spacing w:line="240" w:lineRule="auto"/>
              <w:jc w:val="center"/>
              <w:rPr>
                <w:rFonts w:hAnsi="標楷體"/>
                <w:bCs/>
                <w:sz w:val="20"/>
                <w:szCs w:val="20"/>
              </w:rPr>
            </w:pPr>
          </w:p>
        </w:tc>
        <w:tc>
          <w:tcPr>
            <w:tcW w:w="2604" w:type="dxa"/>
            <w:shd w:val="clear" w:color="auto" w:fill="auto"/>
            <w:vAlign w:val="center"/>
          </w:tcPr>
          <w:p w14:paraId="2819FB7D" w14:textId="77777777" w:rsidR="004A7719" w:rsidRPr="00FC3F13" w:rsidRDefault="004A7719" w:rsidP="002B7FB0">
            <w:pPr>
              <w:pStyle w:val="11"/>
              <w:spacing w:line="240" w:lineRule="auto"/>
              <w:ind w:leftChars="100" w:left="160"/>
              <w:jc w:val="distribute"/>
              <w:rPr>
                <w:rFonts w:hAnsi="標楷體"/>
                <w:b/>
                <w:bCs/>
                <w:sz w:val="20"/>
                <w:szCs w:val="20"/>
              </w:rPr>
            </w:pPr>
            <w:r w:rsidRPr="00FC3F13">
              <w:rPr>
                <w:rFonts w:hAnsi="標楷體" w:hint="eastAsia"/>
                <w:b/>
                <w:bCs/>
                <w:noProof/>
                <w:sz w:val="20"/>
              </w:rPr>
              <w:t>觀光傳播局</w:t>
            </w:r>
          </w:p>
        </w:tc>
        <w:tc>
          <w:tcPr>
            <w:tcW w:w="2394" w:type="dxa"/>
            <w:shd w:val="clear" w:color="auto" w:fill="auto"/>
            <w:vAlign w:val="center"/>
          </w:tcPr>
          <w:p w14:paraId="07D1C2C1"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17,424,470</w:t>
            </w:r>
          </w:p>
        </w:tc>
        <w:tc>
          <w:tcPr>
            <w:tcW w:w="2421" w:type="dxa"/>
            <w:shd w:val="clear" w:color="auto" w:fill="auto"/>
            <w:vAlign w:val="center"/>
          </w:tcPr>
          <w:p w14:paraId="15291F83"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282" w:type="dxa"/>
            <w:shd w:val="clear" w:color="auto" w:fill="auto"/>
            <w:vAlign w:val="center"/>
          </w:tcPr>
          <w:p w14:paraId="65AA9D4F"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365" w:type="dxa"/>
            <w:shd w:val="clear" w:color="auto" w:fill="auto"/>
            <w:vAlign w:val="center"/>
          </w:tcPr>
          <w:p w14:paraId="5D61CCCB"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422" w:type="dxa"/>
            <w:shd w:val="clear" w:color="auto" w:fill="auto"/>
            <w:vAlign w:val="center"/>
          </w:tcPr>
          <w:p w14:paraId="0BFA7392"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2,551,129</w:t>
            </w:r>
          </w:p>
        </w:tc>
        <w:tc>
          <w:tcPr>
            <w:tcW w:w="2267" w:type="dxa"/>
            <w:shd w:val="clear" w:color="auto" w:fill="auto"/>
            <w:vAlign w:val="center"/>
          </w:tcPr>
          <w:p w14:paraId="22306A21"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7,950,806</w:t>
            </w:r>
          </w:p>
        </w:tc>
        <w:tc>
          <w:tcPr>
            <w:tcW w:w="2268" w:type="dxa"/>
            <w:shd w:val="clear" w:color="auto" w:fill="auto"/>
            <w:vAlign w:val="center"/>
          </w:tcPr>
          <w:p w14:paraId="36642F68"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6,922,535</w:t>
            </w:r>
          </w:p>
        </w:tc>
        <w:tc>
          <w:tcPr>
            <w:tcW w:w="1113" w:type="dxa"/>
            <w:shd w:val="clear" w:color="auto" w:fill="auto"/>
            <w:vAlign w:val="center"/>
          </w:tcPr>
          <w:p w14:paraId="3C7B8432"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39.73</w:t>
            </w:r>
          </w:p>
        </w:tc>
      </w:tr>
      <w:tr w:rsidR="004A7719" w:rsidRPr="007E1449" w14:paraId="20A8C584"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A52E6C"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104</w:t>
            </w:r>
          </w:p>
        </w:tc>
        <w:tc>
          <w:tcPr>
            <w:tcW w:w="2604" w:type="dxa"/>
            <w:shd w:val="clear" w:color="auto" w:fill="auto"/>
            <w:vAlign w:val="center"/>
          </w:tcPr>
          <w:p w14:paraId="64F294F6"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4949964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566,676</w:t>
            </w:r>
          </w:p>
        </w:tc>
        <w:tc>
          <w:tcPr>
            <w:tcW w:w="2421" w:type="dxa"/>
            <w:shd w:val="clear" w:color="auto" w:fill="auto"/>
            <w:vAlign w:val="center"/>
          </w:tcPr>
          <w:p w14:paraId="2716233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1752BD0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5C2A24D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57D3EC2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366,676</w:t>
            </w:r>
          </w:p>
        </w:tc>
        <w:tc>
          <w:tcPr>
            <w:tcW w:w="2267" w:type="dxa"/>
            <w:shd w:val="clear" w:color="auto" w:fill="auto"/>
            <w:vAlign w:val="center"/>
          </w:tcPr>
          <w:p w14:paraId="78184A4B"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8" w:type="dxa"/>
            <w:shd w:val="clear" w:color="auto" w:fill="auto"/>
            <w:vAlign w:val="center"/>
          </w:tcPr>
          <w:p w14:paraId="56E7182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200,000</w:t>
            </w:r>
          </w:p>
        </w:tc>
        <w:tc>
          <w:tcPr>
            <w:tcW w:w="1113" w:type="dxa"/>
            <w:shd w:val="clear" w:color="auto" w:fill="auto"/>
            <w:vAlign w:val="center"/>
          </w:tcPr>
          <w:p w14:paraId="7A977D2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35.29</w:t>
            </w:r>
          </w:p>
        </w:tc>
      </w:tr>
      <w:tr w:rsidR="004A7719" w:rsidRPr="007E1449" w14:paraId="2D7EC3A6"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AE211D"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105</w:t>
            </w:r>
          </w:p>
        </w:tc>
        <w:tc>
          <w:tcPr>
            <w:tcW w:w="2604" w:type="dxa"/>
            <w:shd w:val="clear" w:color="auto" w:fill="auto"/>
            <w:vAlign w:val="center"/>
          </w:tcPr>
          <w:p w14:paraId="043905F1"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1AA5AF1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350,000</w:t>
            </w:r>
          </w:p>
        </w:tc>
        <w:tc>
          <w:tcPr>
            <w:tcW w:w="2421" w:type="dxa"/>
            <w:shd w:val="clear" w:color="auto" w:fill="auto"/>
            <w:vAlign w:val="center"/>
          </w:tcPr>
          <w:p w14:paraId="6139E1B6"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0494E85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5FA2610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7370C99D"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350,000</w:t>
            </w:r>
          </w:p>
        </w:tc>
        <w:tc>
          <w:tcPr>
            <w:tcW w:w="2267" w:type="dxa"/>
            <w:shd w:val="clear" w:color="auto" w:fill="auto"/>
            <w:vAlign w:val="center"/>
          </w:tcPr>
          <w:p w14:paraId="48F3933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8" w:type="dxa"/>
            <w:shd w:val="clear" w:color="auto" w:fill="auto"/>
            <w:vAlign w:val="center"/>
          </w:tcPr>
          <w:p w14:paraId="436325C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1113" w:type="dxa"/>
            <w:shd w:val="clear" w:color="auto" w:fill="auto"/>
            <w:vAlign w:val="center"/>
          </w:tcPr>
          <w:p w14:paraId="4DAE299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r>
      <w:tr w:rsidR="004A7719" w:rsidRPr="007E1449" w14:paraId="0691E11D"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2494D0"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106</w:t>
            </w:r>
          </w:p>
        </w:tc>
        <w:tc>
          <w:tcPr>
            <w:tcW w:w="2604" w:type="dxa"/>
            <w:shd w:val="clear" w:color="auto" w:fill="auto"/>
            <w:vAlign w:val="center"/>
          </w:tcPr>
          <w:p w14:paraId="5D6DE3C6"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5BC818A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2,158,667</w:t>
            </w:r>
          </w:p>
        </w:tc>
        <w:tc>
          <w:tcPr>
            <w:tcW w:w="2421" w:type="dxa"/>
            <w:shd w:val="clear" w:color="auto" w:fill="auto"/>
            <w:vAlign w:val="center"/>
          </w:tcPr>
          <w:p w14:paraId="26663322"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39C453E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3BD29EE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1A25E3CD"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299,701</w:t>
            </w:r>
          </w:p>
        </w:tc>
        <w:tc>
          <w:tcPr>
            <w:tcW w:w="2267" w:type="dxa"/>
            <w:shd w:val="clear" w:color="auto" w:fill="auto"/>
            <w:vAlign w:val="center"/>
          </w:tcPr>
          <w:p w14:paraId="3AA0DC9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607,400</w:t>
            </w:r>
          </w:p>
        </w:tc>
        <w:tc>
          <w:tcPr>
            <w:tcW w:w="2268" w:type="dxa"/>
            <w:shd w:val="clear" w:color="auto" w:fill="auto"/>
            <w:vAlign w:val="center"/>
          </w:tcPr>
          <w:p w14:paraId="483B00F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1,251,566</w:t>
            </w:r>
          </w:p>
        </w:tc>
        <w:tc>
          <w:tcPr>
            <w:tcW w:w="1113" w:type="dxa"/>
            <w:shd w:val="clear" w:color="auto" w:fill="auto"/>
            <w:vAlign w:val="center"/>
          </w:tcPr>
          <w:p w14:paraId="1A9FFBF7"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57.98</w:t>
            </w:r>
          </w:p>
        </w:tc>
      </w:tr>
      <w:tr w:rsidR="004A7719" w:rsidRPr="007E1449" w14:paraId="2C431E70"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75D9B9"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107</w:t>
            </w:r>
          </w:p>
        </w:tc>
        <w:tc>
          <w:tcPr>
            <w:tcW w:w="2604" w:type="dxa"/>
            <w:shd w:val="clear" w:color="auto" w:fill="auto"/>
            <w:vAlign w:val="center"/>
          </w:tcPr>
          <w:p w14:paraId="352E4CEC"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4C49D4D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1,219,650</w:t>
            </w:r>
          </w:p>
        </w:tc>
        <w:tc>
          <w:tcPr>
            <w:tcW w:w="2421" w:type="dxa"/>
            <w:shd w:val="clear" w:color="auto" w:fill="auto"/>
            <w:vAlign w:val="center"/>
          </w:tcPr>
          <w:p w14:paraId="47775DE0"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49593A6F"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7F2388EA"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11487BF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7" w:type="dxa"/>
            <w:shd w:val="clear" w:color="auto" w:fill="auto"/>
            <w:vAlign w:val="center"/>
          </w:tcPr>
          <w:p w14:paraId="24C93982"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150,000</w:t>
            </w:r>
          </w:p>
        </w:tc>
        <w:tc>
          <w:tcPr>
            <w:tcW w:w="2268" w:type="dxa"/>
            <w:shd w:val="clear" w:color="auto" w:fill="auto"/>
            <w:vAlign w:val="center"/>
          </w:tcPr>
          <w:p w14:paraId="56AFE43A"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1,069,650</w:t>
            </w:r>
          </w:p>
        </w:tc>
        <w:tc>
          <w:tcPr>
            <w:tcW w:w="1113" w:type="dxa"/>
            <w:shd w:val="clear" w:color="auto" w:fill="auto"/>
            <w:vAlign w:val="center"/>
          </w:tcPr>
          <w:p w14:paraId="34D36128"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87.70</w:t>
            </w:r>
          </w:p>
        </w:tc>
      </w:tr>
      <w:tr w:rsidR="004A7719" w:rsidRPr="007E1449" w14:paraId="59C2B569"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F37F89"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108</w:t>
            </w:r>
          </w:p>
        </w:tc>
        <w:tc>
          <w:tcPr>
            <w:tcW w:w="2604" w:type="dxa"/>
            <w:shd w:val="clear" w:color="auto" w:fill="auto"/>
            <w:vAlign w:val="center"/>
          </w:tcPr>
          <w:p w14:paraId="0970843D"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3C8DC6F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889,916</w:t>
            </w:r>
          </w:p>
        </w:tc>
        <w:tc>
          <w:tcPr>
            <w:tcW w:w="2421" w:type="dxa"/>
            <w:shd w:val="clear" w:color="auto" w:fill="auto"/>
            <w:vAlign w:val="center"/>
          </w:tcPr>
          <w:p w14:paraId="2617C5E8"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791021A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7AE7213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0FF1FB0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7" w:type="dxa"/>
            <w:shd w:val="clear" w:color="auto" w:fill="auto"/>
            <w:vAlign w:val="center"/>
          </w:tcPr>
          <w:p w14:paraId="5138BA86"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50,418</w:t>
            </w:r>
          </w:p>
        </w:tc>
        <w:tc>
          <w:tcPr>
            <w:tcW w:w="2268" w:type="dxa"/>
            <w:shd w:val="clear" w:color="auto" w:fill="auto"/>
            <w:vAlign w:val="center"/>
          </w:tcPr>
          <w:p w14:paraId="0858853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839,498</w:t>
            </w:r>
          </w:p>
        </w:tc>
        <w:tc>
          <w:tcPr>
            <w:tcW w:w="1113" w:type="dxa"/>
            <w:shd w:val="clear" w:color="auto" w:fill="auto"/>
            <w:vAlign w:val="center"/>
          </w:tcPr>
          <w:p w14:paraId="46FC57D7"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94.33</w:t>
            </w:r>
          </w:p>
        </w:tc>
      </w:tr>
      <w:tr w:rsidR="004A7719" w:rsidRPr="007E1449" w14:paraId="35C57A1A"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B662F9"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109</w:t>
            </w:r>
          </w:p>
        </w:tc>
        <w:tc>
          <w:tcPr>
            <w:tcW w:w="2604" w:type="dxa"/>
            <w:shd w:val="clear" w:color="auto" w:fill="auto"/>
            <w:vAlign w:val="center"/>
          </w:tcPr>
          <w:p w14:paraId="78FFBE86"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063D133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865,112</w:t>
            </w:r>
          </w:p>
        </w:tc>
        <w:tc>
          <w:tcPr>
            <w:tcW w:w="2421" w:type="dxa"/>
            <w:shd w:val="clear" w:color="auto" w:fill="auto"/>
            <w:vAlign w:val="center"/>
          </w:tcPr>
          <w:p w14:paraId="7017EF0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613A3157"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1083C73A"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2A7EAFC6"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10,000</w:t>
            </w:r>
          </w:p>
        </w:tc>
        <w:tc>
          <w:tcPr>
            <w:tcW w:w="2267" w:type="dxa"/>
            <w:shd w:val="clear" w:color="auto" w:fill="auto"/>
            <w:vAlign w:val="center"/>
          </w:tcPr>
          <w:p w14:paraId="5929FF2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24,000</w:t>
            </w:r>
          </w:p>
        </w:tc>
        <w:tc>
          <w:tcPr>
            <w:tcW w:w="2268" w:type="dxa"/>
            <w:shd w:val="clear" w:color="auto" w:fill="auto"/>
            <w:vAlign w:val="center"/>
          </w:tcPr>
          <w:p w14:paraId="3B2DFB78"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831,112</w:t>
            </w:r>
          </w:p>
        </w:tc>
        <w:tc>
          <w:tcPr>
            <w:tcW w:w="1113" w:type="dxa"/>
            <w:shd w:val="clear" w:color="auto" w:fill="auto"/>
            <w:vAlign w:val="center"/>
          </w:tcPr>
          <w:p w14:paraId="6E14F9F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96.07</w:t>
            </w:r>
          </w:p>
        </w:tc>
      </w:tr>
      <w:tr w:rsidR="004A7719" w:rsidRPr="007E1449" w14:paraId="7763B578"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EA127B"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110</w:t>
            </w:r>
          </w:p>
        </w:tc>
        <w:tc>
          <w:tcPr>
            <w:tcW w:w="2604" w:type="dxa"/>
            <w:shd w:val="clear" w:color="auto" w:fill="auto"/>
            <w:vAlign w:val="center"/>
          </w:tcPr>
          <w:p w14:paraId="75D3ED1F"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5E3CA297"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1,286,971</w:t>
            </w:r>
          </w:p>
        </w:tc>
        <w:tc>
          <w:tcPr>
            <w:tcW w:w="2421" w:type="dxa"/>
            <w:shd w:val="clear" w:color="auto" w:fill="auto"/>
            <w:vAlign w:val="center"/>
          </w:tcPr>
          <w:p w14:paraId="57365D16"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5B9DF3DA"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55A0CA63"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148109CA"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711,213</w:t>
            </w:r>
          </w:p>
        </w:tc>
        <w:tc>
          <w:tcPr>
            <w:tcW w:w="2267" w:type="dxa"/>
            <w:shd w:val="clear" w:color="auto" w:fill="auto"/>
            <w:vAlign w:val="center"/>
          </w:tcPr>
          <w:p w14:paraId="35614B5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75,758</w:t>
            </w:r>
          </w:p>
        </w:tc>
        <w:tc>
          <w:tcPr>
            <w:tcW w:w="2268" w:type="dxa"/>
            <w:shd w:val="clear" w:color="auto" w:fill="auto"/>
            <w:vAlign w:val="center"/>
          </w:tcPr>
          <w:p w14:paraId="70945B50"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500,000</w:t>
            </w:r>
          </w:p>
        </w:tc>
        <w:tc>
          <w:tcPr>
            <w:tcW w:w="1113" w:type="dxa"/>
            <w:shd w:val="clear" w:color="auto" w:fill="auto"/>
            <w:vAlign w:val="center"/>
          </w:tcPr>
          <w:p w14:paraId="067FFEE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38.85</w:t>
            </w:r>
          </w:p>
        </w:tc>
      </w:tr>
      <w:tr w:rsidR="004A7719" w:rsidRPr="00FC3F13" w14:paraId="6F9CCCE2"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35A199"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111</w:t>
            </w:r>
          </w:p>
        </w:tc>
        <w:tc>
          <w:tcPr>
            <w:tcW w:w="2604" w:type="dxa"/>
            <w:shd w:val="clear" w:color="auto" w:fill="auto"/>
            <w:vAlign w:val="center"/>
          </w:tcPr>
          <w:p w14:paraId="6F853EB9" w14:textId="77777777" w:rsidR="004A7719" w:rsidRPr="00FC3F13" w:rsidRDefault="004A7719" w:rsidP="002B7FB0">
            <w:pPr>
              <w:pStyle w:val="11"/>
              <w:spacing w:line="240" w:lineRule="auto"/>
              <w:ind w:leftChars="200" w:left="320"/>
              <w:jc w:val="distribute"/>
              <w:rPr>
                <w:rFonts w:hAnsi="標楷體"/>
                <w:b/>
                <w:bCs/>
                <w:sz w:val="20"/>
                <w:szCs w:val="20"/>
              </w:rPr>
            </w:pPr>
            <w:r w:rsidRPr="00FC3F13">
              <w:rPr>
                <w:rFonts w:hAnsi="標楷體" w:hint="eastAsia"/>
                <w:b/>
                <w:bCs/>
                <w:noProof/>
                <w:sz w:val="20"/>
              </w:rPr>
              <w:t>小計</w:t>
            </w:r>
          </w:p>
        </w:tc>
        <w:tc>
          <w:tcPr>
            <w:tcW w:w="2394" w:type="dxa"/>
            <w:shd w:val="clear" w:color="auto" w:fill="auto"/>
            <w:vAlign w:val="center"/>
          </w:tcPr>
          <w:p w14:paraId="65C43EBC"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2,132,930</w:t>
            </w:r>
          </w:p>
        </w:tc>
        <w:tc>
          <w:tcPr>
            <w:tcW w:w="2421" w:type="dxa"/>
            <w:shd w:val="clear" w:color="auto" w:fill="auto"/>
            <w:vAlign w:val="center"/>
          </w:tcPr>
          <w:p w14:paraId="34A79222"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282" w:type="dxa"/>
            <w:shd w:val="clear" w:color="auto" w:fill="auto"/>
            <w:vAlign w:val="center"/>
          </w:tcPr>
          <w:p w14:paraId="1B9DE20B"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365" w:type="dxa"/>
            <w:shd w:val="clear" w:color="auto" w:fill="auto"/>
            <w:vAlign w:val="center"/>
          </w:tcPr>
          <w:p w14:paraId="12F5829C"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422" w:type="dxa"/>
            <w:shd w:val="clear" w:color="auto" w:fill="auto"/>
            <w:vAlign w:val="center"/>
          </w:tcPr>
          <w:p w14:paraId="6FA06081"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595,164</w:t>
            </w:r>
          </w:p>
        </w:tc>
        <w:tc>
          <w:tcPr>
            <w:tcW w:w="2267" w:type="dxa"/>
            <w:shd w:val="clear" w:color="auto" w:fill="auto"/>
            <w:vAlign w:val="center"/>
          </w:tcPr>
          <w:p w14:paraId="76A319CA"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460,079</w:t>
            </w:r>
          </w:p>
        </w:tc>
        <w:tc>
          <w:tcPr>
            <w:tcW w:w="2268" w:type="dxa"/>
            <w:shd w:val="clear" w:color="auto" w:fill="auto"/>
            <w:vAlign w:val="center"/>
          </w:tcPr>
          <w:p w14:paraId="6A214DFF"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1,077,687</w:t>
            </w:r>
          </w:p>
        </w:tc>
        <w:tc>
          <w:tcPr>
            <w:tcW w:w="1113" w:type="dxa"/>
            <w:shd w:val="clear" w:color="auto" w:fill="auto"/>
            <w:vAlign w:val="center"/>
          </w:tcPr>
          <w:p w14:paraId="1ABA13F8"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50.53</w:t>
            </w:r>
          </w:p>
        </w:tc>
      </w:tr>
      <w:tr w:rsidR="004A7719" w:rsidRPr="007E1449" w14:paraId="513FA717"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6CF85A" w14:textId="77777777" w:rsidR="004A7719" w:rsidRPr="007B4007" w:rsidRDefault="004A7719" w:rsidP="002B7FB0">
            <w:pPr>
              <w:pStyle w:val="11"/>
              <w:spacing w:line="240" w:lineRule="auto"/>
              <w:jc w:val="center"/>
              <w:rPr>
                <w:rFonts w:hAnsi="標楷體"/>
                <w:bCs/>
                <w:sz w:val="20"/>
                <w:szCs w:val="20"/>
              </w:rPr>
            </w:pPr>
          </w:p>
        </w:tc>
        <w:tc>
          <w:tcPr>
            <w:tcW w:w="2604" w:type="dxa"/>
            <w:shd w:val="clear" w:color="auto" w:fill="auto"/>
            <w:vAlign w:val="center"/>
          </w:tcPr>
          <w:p w14:paraId="08809773"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483EC8E7"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2,088,703</w:t>
            </w:r>
          </w:p>
        </w:tc>
        <w:tc>
          <w:tcPr>
            <w:tcW w:w="2421" w:type="dxa"/>
            <w:shd w:val="clear" w:color="auto" w:fill="auto"/>
            <w:vAlign w:val="center"/>
          </w:tcPr>
          <w:p w14:paraId="2BAE339D"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54FEE4E0"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519F5338"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6848701F"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595,164</w:t>
            </w:r>
          </w:p>
        </w:tc>
        <w:tc>
          <w:tcPr>
            <w:tcW w:w="2267" w:type="dxa"/>
            <w:shd w:val="clear" w:color="auto" w:fill="auto"/>
            <w:vAlign w:val="center"/>
          </w:tcPr>
          <w:p w14:paraId="3E023ADD"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460,079</w:t>
            </w:r>
          </w:p>
        </w:tc>
        <w:tc>
          <w:tcPr>
            <w:tcW w:w="2268" w:type="dxa"/>
            <w:shd w:val="clear" w:color="auto" w:fill="auto"/>
            <w:vAlign w:val="center"/>
          </w:tcPr>
          <w:p w14:paraId="769915CF"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1,033,460</w:t>
            </w:r>
          </w:p>
        </w:tc>
        <w:tc>
          <w:tcPr>
            <w:tcW w:w="1113" w:type="dxa"/>
            <w:shd w:val="clear" w:color="auto" w:fill="auto"/>
            <w:vAlign w:val="center"/>
          </w:tcPr>
          <w:p w14:paraId="69E6AB1F"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49.48</w:t>
            </w:r>
          </w:p>
        </w:tc>
      </w:tr>
      <w:tr w:rsidR="004A7719" w:rsidRPr="007E1449" w14:paraId="4E77192E"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FA0D9A" w14:textId="77777777" w:rsidR="004A7719" w:rsidRPr="007B4007" w:rsidRDefault="004A7719" w:rsidP="002B7FB0">
            <w:pPr>
              <w:pStyle w:val="11"/>
              <w:spacing w:line="240" w:lineRule="auto"/>
              <w:jc w:val="center"/>
              <w:rPr>
                <w:rFonts w:hAnsi="標楷體"/>
                <w:bCs/>
                <w:sz w:val="20"/>
                <w:szCs w:val="20"/>
              </w:rPr>
            </w:pPr>
          </w:p>
        </w:tc>
        <w:tc>
          <w:tcPr>
            <w:tcW w:w="2604" w:type="dxa"/>
            <w:shd w:val="clear" w:color="auto" w:fill="auto"/>
            <w:vAlign w:val="center"/>
          </w:tcPr>
          <w:p w14:paraId="40E8842B"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其他收入</w:t>
            </w:r>
          </w:p>
        </w:tc>
        <w:tc>
          <w:tcPr>
            <w:tcW w:w="2394" w:type="dxa"/>
            <w:shd w:val="clear" w:color="auto" w:fill="auto"/>
            <w:vAlign w:val="center"/>
          </w:tcPr>
          <w:p w14:paraId="33233A7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44,227</w:t>
            </w:r>
          </w:p>
        </w:tc>
        <w:tc>
          <w:tcPr>
            <w:tcW w:w="2421" w:type="dxa"/>
            <w:shd w:val="clear" w:color="auto" w:fill="auto"/>
            <w:vAlign w:val="center"/>
          </w:tcPr>
          <w:p w14:paraId="6985CC3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4CF7C7D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58BAAB5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0C4B3A5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7" w:type="dxa"/>
            <w:shd w:val="clear" w:color="auto" w:fill="auto"/>
            <w:vAlign w:val="center"/>
          </w:tcPr>
          <w:p w14:paraId="3D08DA8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8" w:type="dxa"/>
            <w:shd w:val="clear" w:color="auto" w:fill="auto"/>
            <w:vAlign w:val="center"/>
          </w:tcPr>
          <w:p w14:paraId="17B3D06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44,227</w:t>
            </w:r>
          </w:p>
        </w:tc>
        <w:tc>
          <w:tcPr>
            <w:tcW w:w="1113" w:type="dxa"/>
            <w:shd w:val="clear" w:color="auto" w:fill="auto"/>
            <w:vAlign w:val="center"/>
          </w:tcPr>
          <w:p w14:paraId="684F8A3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100.00</w:t>
            </w:r>
          </w:p>
        </w:tc>
      </w:tr>
      <w:tr w:rsidR="004A7719" w:rsidRPr="00FC3F13" w14:paraId="78845AE8"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0DDD71" w14:textId="77777777" w:rsidR="004A7719" w:rsidRPr="007B4007" w:rsidRDefault="004A7719" w:rsidP="002B7FB0">
            <w:pPr>
              <w:pStyle w:val="11"/>
              <w:spacing w:line="240" w:lineRule="auto"/>
              <w:jc w:val="center"/>
              <w:rPr>
                <w:rFonts w:hAnsi="標楷體"/>
                <w:bCs/>
                <w:sz w:val="20"/>
                <w:szCs w:val="20"/>
              </w:rPr>
            </w:pPr>
            <w:r w:rsidRPr="007B4007">
              <w:rPr>
                <w:rFonts w:hAnsi="標楷體"/>
                <w:bCs/>
                <w:noProof/>
                <w:sz w:val="20"/>
              </w:rPr>
              <w:t>112</w:t>
            </w:r>
          </w:p>
        </w:tc>
        <w:tc>
          <w:tcPr>
            <w:tcW w:w="2604" w:type="dxa"/>
            <w:shd w:val="clear" w:color="auto" w:fill="auto"/>
            <w:vAlign w:val="center"/>
          </w:tcPr>
          <w:p w14:paraId="10F508D4" w14:textId="77777777" w:rsidR="004A7719" w:rsidRPr="00FC3F13" w:rsidRDefault="004A7719" w:rsidP="002B7FB0">
            <w:pPr>
              <w:pStyle w:val="11"/>
              <w:spacing w:line="240" w:lineRule="auto"/>
              <w:ind w:leftChars="200" w:left="320"/>
              <w:jc w:val="distribute"/>
              <w:rPr>
                <w:rFonts w:hAnsi="標楷體"/>
                <w:b/>
                <w:bCs/>
                <w:sz w:val="20"/>
                <w:szCs w:val="20"/>
              </w:rPr>
            </w:pPr>
            <w:r w:rsidRPr="00FC3F13">
              <w:rPr>
                <w:rFonts w:hAnsi="標楷體" w:hint="eastAsia"/>
                <w:b/>
                <w:bCs/>
                <w:noProof/>
                <w:sz w:val="20"/>
              </w:rPr>
              <w:t>小計</w:t>
            </w:r>
          </w:p>
        </w:tc>
        <w:tc>
          <w:tcPr>
            <w:tcW w:w="2394" w:type="dxa"/>
            <w:shd w:val="clear" w:color="auto" w:fill="auto"/>
            <w:vAlign w:val="center"/>
          </w:tcPr>
          <w:p w14:paraId="23605927"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7,954,548</w:t>
            </w:r>
          </w:p>
        </w:tc>
        <w:tc>
          <w:tcPr>
            <w:tcW w:w="2421" w:type="dxa"/>
            <w:shd w:val="clear" w:color="auto" w:fill="auto"/>
            <w:vAlign w:val="center"/>
          </w:tcPr>
          <w:p w14:paraId="4248E01F"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282" w:type="dxa"/>
            <w:shd w:val="clear" w:color="auto" w:fill="auto"/>
            <w:vAlign w:val="center"/>
          </w:tcPr>
          <w:p w14:paraId="00CACC86"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365" w:type="dxa"/>
            <w:shd w:val="clear" w:color="auto" w:fill="auto"/>
            <w:vAlign w:val="center"/>
          </w:tcPr>
          <w:p w14:paraId="7F14DA30"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hint="eastAsia"/>
                <w:b/>
                <w:bCs/>
                <w:noProof/>
                <w:sz w:val="20"/>
                <w:szCs w:val="20"/>
              </w:rPr>
              <w:t>－</w:t>
            </w:r>
          </w:p>
        </w:tc>
        <w:tc>
          <w:tcPr>
            <w:tcW w:w="2422" w:type="dxa"/>
            <w:shd w:val="clear" w:color="auto" w:fill="auto"/>
            <w:vAlign w:val="center"/>
          </w:tcPr>
          <w:p w14:paraId="5E035567"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218,375</w:t>
            </w:r>
          </w:p>
        </w:tc>
        <w:tc>
          <w:tcPr>
            <w:tcW w:w="2267" w:type="dxa"/>
            <w:shd w:val="clear" w:color="auto" w:fill="auto"/>
            <w:vAlign w:val="center"/>
          </w:tcPr>
          <w:p w14:paraId="40F04070"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6,583,151</w:t>
            </w:r>
          </w:p>
        </w:tc>
        <w:tc>
          <w:tcPr>
            <w:tcW w:w="2268" w:type="dxa"/>
            <w:shd w:val="clear" w:color="auto" w:fill="auto"/>
            <w:vAlign w:val="center"/>
          </w:tcPr>
          <w:p w14:paraId="5BE4D15E"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1,153,022</w:t>
            </w:r>
          </w:p>
        </w:tc>
        <w:tc>
          <w:tcPr>
            <w:tcW w:w="1113" w:type="dxa"/>
            <w:shd w:val="clear" w:color="auto" w:fill="auto"/>
            <w:vAlign w:val="center"/>
          </w:tcPr>
          <w:p w14:paraId="7440E454" w14:textId="77777777" w:rsidR="004A7719" w:rsidRPr="007B4007" w:rsidRDefault="004A7719" w:rsidP="002B7FB0">
            <w:pPr>
              <w:pStyle w:val="11"/>
              <w:spacing w:line="240" w:lineRule="auto"/>
              <w:jc w:val="right"/>
              <w:rPr>
                <w:rFonts w:ascii="新細明體" w:eastAsia="新細明體" w:hAnsi="新細明體"/>
                <w:b/>
                <w:bCs/>
                <w:sz w:val="20"/>
                <w:szCs w:val="20"/>
              </w:rPr>
            </w:pPr>
            <w:r w:rsidRPr="007B4007">
              <w:rPr>
                <w:rFonts w:ascii="新細明體" w:eastAsia="新細明體" w:hAnsi="新細明體"/>
                <w:b/>
                <w:bCs/>
                <w:noProof/>
                <w:sz w:val="20"/>
                <w:szCs w:val="20"/>
              </w:rPr>
              <w:t>14.50</w:t>
            </w:r>
          </w:p>
        </w:tc>
      </w:tr>
      <w:tr w:rsidR="004A7719" w:rsidRPr="007E1449" w14:paraId="67B08AB2"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A061CF" w14:textId="77777777" w:rsidR="004A7719" w:rsidRPr="007B4007" w:rsidRDefault="004A7719" w:rsidP="002B7FB0">
            <w:pPr>
              <w:pStyle w:val="11"/>
              <w:spacing w:line="240" w:lineRule="auto"/>
              <w:jc w:val="center"/>
              <w:rPr>
                <w:rFonts w:hAnsi="標楷體"/>
                <w:bCs/>
                <w:sz w:val="20"/>
                <w:szCs w:val="20"/>
              </w:rPr>
            </w:pPr>
          </w:p>
        </w:tc>
        <w:tc>
          <w:tcPr>
            <w:tcW w:w="2604" w:type="dxa"/>
            <w:shd w:val="clear" w:color="auto" w:fill="auto"/>
            <w:vAlign w:val="center"/>
          </w:tcPr>
          <w:p w14:paraId="0BD4E87E"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罰款及賠償收入</w:t>
            </w:r>
          </w:p>
        </w:tc>
        <w:tc>
          <w:tcPr>
            <w:tcW w:w="2394" w:type="dxa"/>
            <w:shd w:val="clear" w:color="auto" w:fill="auto"/>
            <w:vAlign w:val="center"/>
          </w:tcPr>
          <w:p w14:paraId="01E7D64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3,703,682</w:t>
            </w:r>
          </w:p>
        </w:tc>
        <w:tc>
          <w:tcPr>
            <w:tcW w:w="2421" w:type="dxa"/>
            <w:shd w:val="clear" w:color="auto" w:fill="auto"/>
            <w:vAlign w:val="center"/>
          </w:tcPr>
          <w:p w14:paraId="36145DF3"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46650C4B"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2D9581FF"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5BA8EAED"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209,550</w:t>
            </w:r>
          </w:p>
        </w:tc>
        <w:tc>
          <w:tcPr>
            <w:tcW w:w="2267" w:type="dxa"/>
            <w:shd w:val="clear" w:color="auto" w:fill="auto"/>
            <w:vAlign w:val="center"/>
          </w:tcPr>
          <w:p w14:paraId="7A497763"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2,345,985</w:t>
            </w:r>
          </w:p>
        </w:tc>
        <w:tc>
          <w:tcPr>
            <w:tcW w:w="2268" w:type="dxa"/>
            <w:shd w:val="clear" w:color="auto" w:fill="auto"/>
            <w:vAlign w:val="center"/>
          </w:tcPr>
          <w:p w14:paraId="6F76036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1,148,147</w:t>
            </w:r>
          </w:p>
        </w:tc>
        <w:tc>
          <w:tcPr>
            <w:tcW w:w="1113" w:type="dxa"/>
            <w:shd w:val="clear" w:color="auto" w:fill="auto"/>
            <w:vAlign w:val="center"/>
          </w:tcPr>
          <w:p w14:paraId="1D6C882B"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31.00</w:t>
            </w:r>
          </w:p>
        </w:tc>
      </w:tr>
      <w:tr w:rsidR="004A7719" w:rsidRPr="007E1449" w14:paraId="1BB61E7C"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C5CDE4" w14:textId="77777777" w:rsidR="004A7719" w:rsidRPr="007B4007" w:rsidRDefault="004A7719" w:rsidP="002B7FB0">
            <w:pPr>
              <w:pStyle w:val="11"/>
              <w:spacing w:line="240" w:lineRule="auto"/>
              <w:jc w:val="center"/>
              <w:rPr>
                <w:rFonts w:hAnsi="標楷體"/>
                <w:bCs/>
                <w:sz w:val="20"/>
                <w:szCs w:val="20"/>
              </w:rPr>
            </w:pPr>
          </w:p>
        </w:tc>
        <w:tc>
          <w:tcPr>
            <w:tcW w:w="2604" w:type="dxa"/>
            <w:shd w:val="clear" w:color="auto" w:fill="auto"/>
            <w:vAlign w:val="center"/>
          </w:tcPr>
          <w:p w14:paraId="11788E01"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財產收入</w:t>
            </w:r>
          </w:p>
        </w:tc>
        <w:tc>
          <w:tcPr>
            <w:tcW w:w="2394" w:type="dxa"/>
            <w:shd w:val="clear" w:color="auto" w:fill="auto"/>
            <w:vAlign w:val="center"/>
          </w:tcPr>
          <w:p w14:paraId="58EC7EA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11,225</w:t>
            </w:r>
          </w:p>
        </w:tc>
        <w:tc>
          <w:tcPr>
            <w:tcW w:w="2421" w:type="dxa"/>
            <w:shd w:val="clear" w:color="auto" w:fill="auto"/>
            <w:vAlign w:val="center"/>
          </w:tcPr>
          <w:p w14:paraId="03C4832D"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24E8FE0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19666AF3"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0921B14A"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7" w:type="dxa"/>
            <w:shd w:val="clear" w:color="auto" w:fill="auto"/>
            <w:vAlign w:val="center"/>
          </w:tcPr>
          <w:p w14:paraId="6C9B228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11,006</w:t>
            </w:r>
          </w:p>
        </w:tc>
        <w:tc>
          <w:tcPr>
            <w:tcW w:w="2268" w:type="dxa"/>
            <w:shd w:val="clear" w:color="auto" w:fill="auto"/>
            <w:vAlign w:val="center"/>
          </w:tcPr>
          <w:p w14:paraId="168842D4"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219</w:t>
            </w:r>
          </w:p>
        </w:tc>
        <w:tc>
          <w:tcPr>
            <w:tcW w:w="1113" w:type="dxa"/>
            <w:shd w:val="clear" w:color="auto" w:fill="auto"/>
            <w:vAlign w:val="center"/>
          </w:tcPr>
          <w:p w14:paraId="047871E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1.95</w:t>
            </w:r>
          </w:p>
        </w:tc>
      </w:tr>
      <w:tr w:rsidR="004A7719" w:rsidRPr="007E1449" w14:paraId="6B41B256"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BC28AE" w14:textId="77777777" w:rsidR="004A7719" w:rsidRPr="007B4007" w:rsidRDefault="004A7719" w:rsidP="002B7FB0">
            <w:pPr>
              <w:pStyle w:val="11"/>
              <w:spacing w:line="240" w:lineRule="auto"/>
              <w:jc w:val="center"/>
              <w:rPr>
                <w:rFonts w:hAnsi="標楷體"/>
                <w:bCs/>
                <w:sz w:val="20"/>
                <w:szCs w:val="20"/>
              </w:rPr>
            </w:pPr>
          </w:p>
        </w:tc>
        <w:tc>
          <w:tcPr>
            <w:tcW w:w="2604" w:type="dxa"/>
            <w:shd w:val="clear" w:color="auto" w:fill="auto"/>
            <w:vAlign w:val="center"/>
          </w:tcPr>
          <w:p w14:paraId="31716671"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補助及協助收入</w:t>
            </w:r>
          </w:p>
        </w:tc>
        <w:tc>
          <w:tcPr>
            <w:tcW w:w="2394" w:type="dxa"/>
            <w:shd w:val="clear" w:color="auto" w:fill="auto"/>
            <w:vAlign w:val="center"/>
          </w:tcPr>
          <w:p w14:paraId="6673BE9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3,220,000</w:t>
            </w:r>
          </w:p>
        </w:tc>
        <w:tc>
          <w:tcPr>
            <w:tcW w:w="2421" w:type="dxa"/>
            <w:shd w:val="clear" w:color="auto" w:fill="auto"/>
            <w:vAlign w:val="center"/>
          </w:tcPr>
          <w:p w14:paraId="01646468"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shd w:val="clear" w:color="auto" w:fill="auto"/>
            <w:vAlign w:val="center"/>
          </w:tcPr>
          <w:p w14:paraId="036C9552"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shd w:val="clear" w:color="auto" w:fill="auto"/>
            <w:vAlign w:val="center"/>
          </w:tcPr>
          <w:p w14:paraId="77A90C5B"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shd w:val="clear" w:color="auto" w:fill="auto"/>
            <w:vAlign w:val="center"/>
          </w:tcPr>
          <w:p w14:paraId="2B4BF2C8"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8,825</w:t>
            </w:r>
          </w:p>
        </w:tc>
        <w:tc>
          <w:tcPr>
            <w:tcW w:w="2267" w:type="dxa"/>
            <w:shd w:val="clear" w:color="auto" w:fill="auto"/>
            <w:vAlign w:val="center"/>
          </w:tcPr>
          <w:p w14:paraId="1BADB6A7"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3,211,175</w:t>
            </w:r>
          </w:p>
        </w:tc>
        <w:tc>
          <w:tcPr>
            <w:tcW w:w="2268" w:type="dxa"/>
            <w:shd w:val="clear" w:color="auto" w:fill="auto"/>
            <w:vAlign w:val="center"/>
          </w:tcPr>
          <w:p w14:paraId="7244EFE5"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1113" w:type="dxa"/>
            <w:shd w:val="clear" w:color="auto" w:fill="auto"/>
            <w:vAlign w:val="center"/>
          </w:tcPr>
          <w:p w14:paraId="59B40C1E"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r>
      <w:tr w:rsidR="004A7719" w:rsidRPr="007E1449" w14:paraId="6A879877"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2638C78" w14:textId="77777777" w:rsidR="004A7719" w:rsidRPr="007B4007" w:rsidRDefault="004A7719" w:rsidP="002B7FB0">
            <w:pPr>
              <w:pStyle w:val="11"/>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5010C1EB" w14:textId="77777777" w:rsidR="004A7719" w:rsidRPr="007E1449" w:rsidRDefault="004A7719" w:rsidP="002B7FB0">
            <w:pPr>
              <w:pStyle w:val="11"/>
              <w:spacing w:line="240" w:lineRule="auto"/>
              <w:ind w:leftChars="200" w:left="320"/>
              <w:jc w:val="distribute"/>
              <w:rPr>
                <w:rFonts w:hAnsi="標楷體"/>
                <w:bCs/>
                <w:sz w:val="20"/>
                <w:szCs w:val="20"/>
              </w:rPr>
            </w:pPr>
            <w:r w:rsidRPr="00585816">
              <w:rPr>
                <w:rFonts w:hAnsi="標楷體" w:hint="eastAsia"/>
                <w:bCs/>
                <w:noProof/>
                <w:sz w:val="20"/>
              </w:rPr>
              <w:t>其他收入</w:t>
            </w:r>
          </w:p>
        </w:tc>
        <w:tc>
          <w:tcPr>
            <w:tcW w:w="2394" w:type="dxa"/>
            <w:tcBorders>
              <w:bottom w:val="single" w:sz="4" w:space="0" w:color="auto"/>
            </w:tcBorders>
            <w:shd w:val="clear" w:color="auto" w:fill="auto"/>
            <w:vAlign w:val="center"/>
          </w:tcPr>
          <w:p w14:paraId="2DEC248C"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1,019,641</w:t>
            </w:r>
          </w:p>
        </w:tc>
        <w:tc>
          <w:tcPr>
            <w:tcW w:w="2421" w:type="dxa"/>
            <w:tcBorders>
              <w:bottom w:val="single" w:sz="4" w:space="0" w:color="auto"/>
            </w:tcBorders>
            <w:shd w:val="clear" w:color="auto" w:fill="auto"/>
            <w:vAlign w:val="center"/>
          </w:tcPr>
          <w:p w14:paraId="5742CFF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82" w:type="dxa"/>
            <w:tcBorders>
              <w:bottom w:val="single" w:sz="4" w:space="0" w:color="auto"/>
            </w:tcBorders>
            <w:shd w:val="clear" w:color="auto" w:fill="auto"/>
            <w:vAlign w:val="center"/>
          </w:tcPr>
          <w:p w14:paraId="3931576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365" w:type="dxa"/>
            <w:tcBorders>
              <w:bottom w:val="single" w:sz="4" w:space="0" w:color="auto"/>
            </w:tcBorders>
            <w:shd w:val="clear" w:color="auto" w:fill="auto"/>
            <w:vAlign w:val="center"/>
          </w:tcPr>
          <w:p w14:paraId="34F1E880"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422" w:type="dxa"/>
            <w:tcBorders>
              <w:bottom w:val="single" w:sz="4" w:space="0" w:color="auto"/>
            </w:tcBorders>
            <w:shd w:val="clear" w:color="auto" w:fill="auto"/>
            <w:vAlign w:val="center"/>
          </w:tcPr>
          <w:p w14:paraId="3F713C2F"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hint="eastAsia"/>
                <w:bCs/>
                <w:noProof/>
                <w:sz w:val="20"/>
                <w:szCs w:val="20"/>
              </w:rPr>
              <w:t>－</w:t>
            </w:r>
          </w:p>
        </w:tc>
        <w:tc>
          <w:tcPr>
            <w:tcW w:w="2267" w:type="dxa"/>
            <w:tcBorders>
              <w:bottom w:val="single" w:sz="4" w:space="0" w:color="auto"/>
            </w:tcBorders>
            <w:shd w:val="clear" w:color="auto" w:fill="auto"/>
            <w:vAlign w:val="center"/>
          </w:tcPr>
          <w:p w14:paraId="761EAE10"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1,014,985</w:t>
            </w:r>
          </w:p>
        </w:tc>
        <w:tc>
          <w:tcPr>
            <w:tcW w:w="2268" w:type="dxa"/>
            <w:tcBorders>
              <w:bottom w:val="single" w:sz="4" w:space="0" w:color="auto"/>
            </w:tcBorders>
            <w:shd w:val="clear" w:color="auto" w:fill="auto"/>
            <w:vAlign w:val="center"/>
          </w:tcPr>
          <w:p w14:paraId="12089799"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4,656</w:t>
            </w:r>
          </w:p>
        </w:tc>
        <w:tc>
          <w:tcPr>
            <w:tcW w:w="1113" w:type="dxa"/>
            <w:tcBorders>
              <w:bottom w:val="single" w:sz="4" w:space="0" w:color="auto"/>
            </w:tcBorders>
            <w:shd w:val="clear" w:color="auto" w:fill="auto"/>
            <w:vAlign w:val="center"/>
          </w:tcPr>
          <w:p w14:paraId="6EAC7EC1" w14:textId="77777777" w:rsidR="004A7719" w:rsidRPr="007B4007" w:rsidRDefault="004A7719" w:rsidP="002B7FB0">
            <w:pPr>
              <w:pStyle w:val="11"/>
              <w:spacing w:line="240" w:lineRule="auto"/>
              <w:jc w:val="right"/>
              <w:rPr>
                <w:rFonts w:ascii="新細明體" w:eastAsia="新細明體" w:hAnsi="新細明體"/>
                <w:bCs/>
                <w:sz w:val="20"/>
                <w:szCs w:val="20"/>
              </w:rPr>
            </w:pPr>
            <w:r w:rsidRPr="007B4007">
              <w:rPr>
                <w:rFonts w:ascii="新細明體" w:eastAsia="新細明體" w:hAnsi="新細明體"/>
                <w:bCs/>
                <w:noProof/>
                <w:sz w:val="20"/>
                <w:szCs w:val="20"/>
              </w:rPr>
              <w:t>0.46</w:t>
            </w:r>
          </w:p>
        </w:tc>
      </w:tr>
    </w:tbl>
    <w:p w14:paraId="2B9566F0" w14:textId="77777777" w:rsidR="004A7719" w:rsidRDefault="004A7719" w:rsidP="004A7719">
      <w:pPr>
        <w:pStyle w:val="11"/>
        <w:rPr>
          <w:b/>
          <w:sz w:val="36"/>
          <w:szCs w:val="36"/>
          <w:u w:val="single"/>
        </w:rPr>
      </w:pPr>
    </w:p>
    <w:p w14:paraId="1D9ABD29" w14:textId="51672D58" w:rsidR="004A7719" w:rsidRDefault="004A7719" w:rsidP="004A7719">
      <w:pPr>
        <w:ind w:leftChars="225" w:left="360"/>
        <w:jc w:val="both"/>
        <w:rPr>
          <w:b/>
          <w:bCs/>
          <w:sz w:val="28"/>
        </w:rPr>
      </w:pPr>
      <w:r>
        <w:rPr>
          <w:rFonts w:hint="eastAsia"/>
          <w:b/>
          <w:bCs/>
          <w:sz w:val="28"/>
        </w:rPr>
        <w:t>(二)</w:t>
      </w:r>
      <w:r w:rsidR="007A07A1">
        <w:rPr>
          <w:rFonts w:hint="eastAsia"/>
          <w:b/>
          <w:bCs/>
          <w:sz w:val="28"/>
        </w:rPr>
        <w:t xml:space="preserve"> </w:t>
      </w:r>
      <w:r>
        <w:rPr>
          <w:rFonts w:hint="eastAsia"/>
          <w:b/>
          <w:bCs/>
          <w:sz w:val="28"/>
        </w:rPr>
        <w:t>歲出部分</w:t>
      </w:r>
    </w:p>
    <w:p w14:paraId="54579BAB" w14:textId="77777777" w:rsidR="004A7719" w:rsidRDefault="004A7719" w:rsidP="004A7719">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3FFBDDCA" w14:textId="77777777" w:rsidR="004A7719" w:rsidRPr="00175BF3" w:rsidRDefault="004A7719" w:rsidP="004A771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4A7719" w:rsidRPr="00500E48" w14:paraId="469CF1AB" w14:textId="77777777" w:rsidTr="004A5984">
        <w:trPr>
          <w:trHeight w:val="312"/>
          <w:tblHeader/>
        </w:trPr>
        <w:tc>
          <w:tcPr>
            <w:tcW w:w="2394" w:type="dxa"/>
            <w:vMerge w:val="restart"/>
            <w:tcBorders>
              <w:left w:val="nil"/>
            </w:tcBorders>
            <w:shd w:val="clear" w:color="auto" w:fill="auto"/>
            <w:vAlign w:val="center"/>
          </w:tcPr>
          <w:p w14:paraId="3C787316"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3E3F1A0"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AB970C7"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7283A45"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D50107B"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739506FD"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739FC9D"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A7719" w:rsidRPr="00500E48" w14:paraId="3CB4DB8D" w14:textId="77777777" w:rsidTr="004A5984">
        <w:trPr>
          <w:trHeight w:val="312"/>
          <w:tblHeader/>
        </w:trPr>
        <w:tc>
          <w:tcPr>
            <w:tcW w:w="2394" w:type="dxa"/>
            <w:vMerge/>
            <w:tcBorders>
              <w:left w:val="nil"/>
            </w:tcBorders>
            <w:shd w:val="clear" w:color="auto" w:fill="auto"/>
            <w:vAlign w:val="center"/>
          </w:tcPr>
          <w:p w14:paraId="0DF016C6" w14:textId="77777777" w:rsidR="004A7719" w:rsidRPr="00500E48" w:rsidRDefault="004A7719"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EA661C0" w14:textId="77777777" w:rsidR="004A7719" w:rsidRPr="00500E48" w:rsidRDefault="004A7719"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000E8F3" w14:textId="77777777" w:rsidR="004A7719" w:rsidRPr="00500E48" w:rsidRDefault="004A7719"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DF5A931"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4687A64"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72C3401"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5D3F6F0"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FB5103B"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03C865D" w14:textId="77777777" w:rsidR="004A7719" w:rsidRPr="00500E48" w:rsidRDefault="004A7719" w:rsidP="002B7FB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5CFBA34E" w14:textId="77777777" w:rsidR="004A7719" w:rsidRPr="00500E48" w:rsidRDefault="004A7719" w:rsidP="002B7FB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A7719" w:rsidRPr="00FA3EA2" w14:paraId="39E966AF"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577F80" w14:textId="77777777" w:rsidR="004A7719" w:rsidRPr="00FA3EA2" w:rsidRDefault="004A7719" w:rsidP="002B7FB0">
            <w:pPr>
              <w:pStyle w:val="a7"/>
              <w:spacing w:beforeLines="0" w:before="0" w:afterLines="0" w:after="0" w:line="240" w:lineRule="auto"/>
              <w:ind w:leftChars="0" w:left="0" w:firstLineChars="0" w:firstLine="0"/>
              <w:jc w:val="distribute"/>
              <w:rPr>
                <w:rFonts w:ascii="標楷體" w:hAnsi="標楷體"/>
                <w:bCs w:val="0"/>
                <w:sz w:val="20"/>
                <w:szCs w:val="20"/>
              </w:rPr>
            </w:pPr>
            <w:r w:rsidRPr="00FA3EA2">
              <w:rPr>
                <w:rFonts w:ascii="標楷體" w:hAnsi="標楷體" w:hint="eastAsia"/>
                <w:noProof/>
                <w:sz w:val="20"/>
              </w:rPr>
              <w:t>觀光傳播局主管</w:t>
            </w:r>
          </w:p>
        </w:tc>
        <w:tc>
          <w:tcPr>
            <w:tcW w:w="2100" w:type="dxa"/>
            <w:shd w:val="clear" w:color="auto" w:fill="auto"/>
            <w:vAlign w:val="center"/>
          </w:tcPr>
          <w:p w14:paraId="14C30BB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770,222,301</w:t>
            </w:r>
          </w:p>
        </w:tc>
        <w:tc>
          <w:tcPr>
            <w:tcW w:w="2113" w:type="dxa"/>
            <w:shd w:val="clear" w:color="auto" w:fill="auto"/>
            <w:vAlign w:val="center"/>
          </w:tcPr>
          <w:p w14:paraId="19A570D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745,516,915</w:t>
            </w:r>
          </w:p>
        </w:tc>
        <w:tc>
          <w:tcPr>
            <w:tcW w:w="2114" w:type="dxa"/>
            <w:shd w:val="clear" w:color="auto" w:fill="auto"/>
            <w:vAlign w:val="center"/>
          </w:tcPr>
          <w:p w14:paraId="7AE74CD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1974" w:type="dxa"/>
            <w:shd w:val="clear" w:color="auto" w:fill="auto"/>
            <w:vAlign w:val="center"/>
          </w:tcPr>
          <w:p w14:paraId="167B12E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113" w:type="dxa"/>
            <w:shd w:val="clear" w:color="auto" w:fill="auto"/>
            <w:vAlign w:val="center"/>
          </w:tcPr>
          <w:p w14:paraId="0A902A4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739,516,915</w:t>
            </w:r>
          </w:p>
        </w:tc>
        <w:tc>
          <w:tcPr>
            <w:tcW w:w="2128" w:type="dxa"/>
            <w:shd w:val="clear" w:color="auto" w:fill="auto"/>
            <w:vAlign w:val="center"/>
          </w:tcPr>
          <w:p w14:paraId="57B2351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6,000,000</w:t>
            </w:r>
          </w:p>
        </w:tc>
        <w:tc>
          <w:tcPr>
            <w:tcW w:w="2113" w:type="dxa"/>
            <w:shd w:val="clear" w:color="auto" w:fill="auto"/>
            <w:vAlign w:val="center"/>
          </w:tcPr>
          <w:p w14:paraId="6AAB8AA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745,516,915</w:t>
            </w:r>
          </w:p>
        </w:tc>
        <w:tc>
          <w:tcPr>
            <w:tcW w:w="2226" w:type="dxa"/>
            <w:shd w:val="clear" w:color="auto" w:fill="auto"/>
            <w:vAlign w:val="center"/>
          </w:tcPr>
          <w:p w14:paraId="51F2CD3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- 24,705,386</w:t>
            </w:r>
          </w:p>
        </w:tc>
        <w:tc>
          <w:tcPr>
            <w:tcW w:w="1421" w:type="dxa"/>
            <w:shd w:val="clear" w:color="auto" w:fill="auto"/>
            <w:vAlign w:val="center"/>
          </w:tcPr>
          <w:p w14:paraId="6AB842D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- 3.21</w:t>
            </w:r>
          </w:p>
        </w:tc>
      </w:tr>
      <w:tr w:rsidR="004A7719" w:rsidRPr="00FA3EA2" w14:paraId="22FC1EB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1517F9" w14:textId="77777777" w:rsidR="004A7719" w:rsidRPr="00FA3EA2" w:rsidRDefault="004A7719" w:rsidP="002B7FB0">
            <w:pPr>
              <w:pStyle w:val="a7"/>
              <w:spacing w:beforeLines="0" w:before="0" w:afterLines="0" w:after="0" w:line="240" w:lineRule="auto"/>
              <w:ind w:left="160" w:firstLineChars="0" w:firstLine="0"/>
              <w:jc w:val="distribute"/>
              <w:rPr>
                <w:rFonts w:ascii="標楷體" w:hAnsi="標楷體"/>
                <w:bCs w:val="0"/>
                <w:sz w:val="20"/>
                <w:szCs w:val="20"/>
              </w:rPr>
            </w:pPr>
            <w:r w:rsidRPr="00FA3EA2">
              <w:rPr>
                <w:rFonts w:ascii="標楷體" w:hAnsi="標楷體" w:hint="eastAsia"/>
                <w:noProof/>
                <w:sz w:val="20"/>
              </w:rPr>
              <w:t>觀光傳播局</w:t>
            </w:r>
          </w:p>
        </w:tc>
        <w:tc>
          <w:tcPr>
            <w:tcW w:w="2100" w:type="dxa"/>
            <w:shd w:val="clear" w:color="auto" w:fill="auto"/>
            <w:vAlign w:val="center"/>
          </w:tcPr>
          <w:p w14:paraId="2645817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709,472,718</w:t>
            </w:r>
          </w:p>
        </w:tc>
        <w:tc>
          <w:tcPr>
            <w:tcW w:w="2113" w:type="dxa"/>
            <w:shd w:val="clear" w:color="auto" w:fill="auto"/>
            <w:vAlign w:val="center"/>
          </w:tcPr>
          <w:p w14:paraId="5384ECE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685,095,467</w:t>
            </w:r>
          </w:p>
        </w:tc>
        <w:tc>
          <w:tcPr>
            <w:tcW w:w="2114" w:type="dxa"/>
            <w:shd w:val="clear" w:color="auto" w:fill="auto"/>
            <w:vAlign w:val="center"/>
          </w:tcPr>
          <w:p w14:paraId="2D80392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1974" w:type="dxa"/>
            <w:shd w:val="clear" w:color="auto" w:fill="auto"/>
            <w:vAlign w:val="center"/>
          </w:tcPr>
          <w:p w14:paraId="2B1C3BB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113" w:type="dxa"/>
            <w:shd w:val="clear" w:color="auto" w:fill="auto"/>
            <w:vAlign w:val="center"/>
          </w:tcPr>
          <w:p w14:paraId="752CCDE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679,095,467</w:t>
            </w:r>
          </w:p>
        </w:tc>
        <w:tc>
          <w:tcPr>
            <w:tcW w:w="2128" w:type="dxa"/>
            <w:shd w:val="clear" w:color="auto" w:fill="auto"/>
            <w:vAlign w:val="center"/>
          </w:tcPr>
          <w:p w14:paraId="52E4D82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6,000,000</w:t>
            </w:r>
          </w:p>
        </w:tc>
        <w:tc>
          <w:tcPr>
            <w:tcW w:w="2113" w:type="dxa"/>
            <w:shd w:val="clear" w:color="auto" w:fill="auto"/>
            <w:vAlign w:val="center"/>
          </w:tcPr>
          <w:p w14:paraId="304484D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685,095,467</w:t>
            </w:r>
          </w:p>
        </w:tc>
        <w:tc>
          <w:tcPr>
            <w:tcW w:w="2226" w:type="dxa"/>
            <w:shd w:val="clear" w:color="auto" w:fill="auto"/>
            <w:vAlign w:val="center"/>
          </w:tcPr>
          <w:p w14:paraId="4FA9FD6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- 24,377,251</w:t>
            </w:r>
          </w:p>
        </w:tc>
        <w:tc>
          <w:tcPr>
            <w:tcW w:w="1421" w:type="dxa"/>
            <w:shd w:val="clear" w:color="auto" w:fill="auto"/>
            <w:vAlign w:val="center"/>
          </w:tcPr>
          <w:p w14:paraId="476C5B6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- 3.44</w:t>
            </w:r>
          </w:p>
        </w:tc>
      </w:tr>
      <w:tr w:rsidR="004A7719" w:rsidRPr="00FA3EA2" w14:paraId="1A700C56"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343711"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出版及媒體輔導管理</w:t>
            </w:r>
          </w:p>
        </w:tc>
        <w:tc>
          <w:tcPr>
            <w:tcW w:w="2100" w:type="dxa"/>
            <w:shd w:val="clear" w:color="auto" w:fill="auto"/>
            <w:vAlign w:val="center"/>
          </w:tcPr>
          <w:p w14:paraId="17314B1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50,353,481</w:t>
            </w:r>
          </w:p>
        </w:tc>
        <w:tc>
          <w:tcPr>
            <w:tcW w:w="2113" w:type="dxa"/>
            <w:shd w:val="clear" w:color="auto" w:fill="auto"/>
            <w:vAlign w:val="center"/>
          </w:tcPr>
          <w:p w14:paraId="59196E0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48,162,254</w:t>
            </w:r>
          </w:p>
        </w:tc>
        <w:tc>
          <w:tcPr>
            <w:tcW w:w="2114" w:type="dxa"/>
            <w:shd w:val="clear" w:color="auto" w:fill="auto"/>
            <w:vAlign w:val="center"/>
          </w:tcPr>
          <w:p w14:paraId="3F9E7B0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3DE3754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5A169FD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48,162,254</w:t>
            </w:r>
          </w:p>
        </w:tc>
        <w:tc>
          <w:tcPr>
            <w:tcW w:w="2128" w:type="dxa"/>
            <w:shd w:val="clear" w:color="auto" w:fill="auto"/>
            <w:vAlign w:val="center"/>
          </w:tcPr>
          <w:p w14:paraId="30FF221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46CCD46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48,162,254</w:t>
            </w:r>
          </w:p>
        </w:tc>
        <w:tc>
          <w:tcPr>
            <w:tcW w:w="2226" w:type="dxa"/>
            <w:shd w:val="clear" w:color="auto" w:fill="auto"/>
            <w:vAlign w:val="center"/>
          </w:tcPr>
          <w:p w14:paraId="3AFC744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- 2,191,227</w:t>
            </w:r>
          </w:p>
        </w:tc>
        <w:tc>
          <w:tcPr>
            <w:tcW w:w="1421" w:type="dxa"/>
            <w:shd w:val="clear" w:color="auto" w:fill="auto"/>
            <w:vAlign w:val="center"/>
          </w:tcPr>
          <w:p w14:paraId="0205252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- 4.35</w:t>
            </w:r>
          </w:p>
        </w:tc>
      </w:tr>
      <w:tr w:rsidR="004A7719" w:rsidRPr="00FA3EA2" w14:paraId="68D68D36"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9602AE"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一般行政</w:t>
            </w:r>
          </w:p>
        </w:tc>
        <w:tc>
          <w:tcPr>
            <w:tcW w:w="2100" w:type="dxa"/>
            <w:shd w:val="clear" w:color="auto" w:fill="auto"/>
            <w:vAlign w:val="center"/>
          </w:tcPr>
          <w:p w14:paraId="30F1A9F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179,902,085</w:t>
            </w:r>
          </w:p>
        </w:tc>
        <w:tc>
          <w:tcPr>
            <w:tcW w:w="2113" w:type="dxa"/>
            <w:shd w:val="clear" w:color="auto" w:fill="auto"/>
            <w:vAlign w:val="center"/>
          </w:tcPr>
          <w:p w14:paraId="42128A5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179,488,808</w:t>
            </w:r>
          </w:p>
        </w:tc>
        <w:tc>
          <w:tcPr>
            <w:tcW w:w="2114" w:type="dxa"/>
            <w:shd w:val="clear" w:color="auto" w:fill="auto"/>
            <w:vAlign w:val="center"/>
          </w:tcPr>
          <w:p w14:paraId="5C5270D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61BEDEC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7274BAB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179,488,808</w:t>
            </w:r>
          </w:p>
        </w:tc>
        <w:tc>
          <w:tcPr>
            <w:tcW w:w="2128" w:type="dxa"/>
            <w:shd w:val="clear" w:color="auto" w:fill="auto"/>
            <w:vAlign w:val="center"/>
          </w:tcPr>
          <w:p w14:paraId="032B596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31112E9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179,488,808</w:t>
            </w:r>
          </w:p>
        </w:tc>
        <w:tc>
          <w:tcPr>
            <w:tcW w:w="2226" w:type="dxa"/>
            <w:shd w:val="clear" w:color="auto" w:fill="auto"/>
            <w:vAlign w:val="center"/>
          </w:tcPr>
          <w:p w14:paraId="7B361C5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- 413,277</w:t>
            </w:r>
          </w:p>
        </w:tc>
        <w:tc>
          <w:tcPr>
            <w:tcW w:w="1421" w:type="dxa"/>
            <w:shd w:val="clear" w:color="auto" w:fill="auto"/>
            <w:vAlign w:val="center"/>
          </w:tcPr>
          <w:p w14:paraId="65EA4E9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- 0.23</w:t>
            </w:r>
          </w:p>
        </w:tc>
      </w:tr>
      <w:tr w:rsidR="004A7719" w:rsidRPr="00FA3EA2" w14:paraId="6911998B"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F448F5"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綜合行銷</w:t>
            </w:r>
          </w:p>
        </w:tc>
        <w:tc>
          <w:tcPr>
            <w:tcW w:w="2100" w:type="dxa"/>
            <w:shd w:val="clear" w:color="auto" w:fill="auto"/>
            <w:vAlign w:val="center"/>
          </w:tcPr>
          <w:p w14:paraId="7B9F878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114,909,000</w:t>
            </w:r>
          </w:p>
        </w:tc>
        <w:tc>
          <w:tcPr>
            <w:tcW w:w="2113" w:type="dxa"/>
            <w:shd w:val="clear" w:color="auto" w:fill="auto"/>
            <w:vAlign w:val="center"/>
          </w:tcPr>
          <w:p w14:paraId="321F9D3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114,274,962</w:t>
            </w:r>
          </w:p>
        </w:tc>
        <w:tc>
          <w:tcPr>
            <w:tcW w:w="2114" w:type="dxa"/>
            <w:shd w:val="clear" w:color="auto" w:fill="auto"/>
            <w:vAlign w:val="center"/>
          </w:tcPr>
          <w:p w14:paraId="01DFFA6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0896726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0EAF8E4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108,274,962</w:t>
            </w:r>
          </w:p>
        </w:tc>
        <w:tc>
          <w:tcPr>
            <w:tcW w:w="2128" w:type="dxa"/>
            <w:shd w:val="clear" w:color="auto" w:fill="auto"/>
            <w:vAlign w:val="center"/>
          </w:tcPr>
          <w:p w14:paraId="7FF0D38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6,000,000</w:t>
            </w:r>
          </w:p>
        </w:tc>
        <w:tc>
          <w:tcPr>
            <w:tcW w:w="2113" w:type="dxa"/>
            <w:shd w:val="clear" w:color="auto" w:fill="auto"/>
            <w:vAlign w:val="center"/>
          </w:tcPr>
          <w:p w14:paraId="54EFCC0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114,274,962</w:t>
            </w:r>
          </w:p>
        </w:tc>
        <w:tc>
          <w:tcPr>
            <w:tcW w:w="2226" w:type="dxa"/>
            <w:shd w:val="clear" w:color="auto" w:fill="auto"/>
            <w:vAlign w:val="center"/>
          </w:tcPr>
          <w:p w14:paraId="0E73130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- 634,038</w:t>
            </w:r>
          </w:p>
        </w:tc>
        <w:tc>
          <w:tcPr>
            <w:tcW w:w="1421" w:type="dxa"/>
            <w:shd w:val="clear" w:color="auto" w:fill="auto"/>
            <w:vAlign w:val="center"/>
          </w:tcPr>
          <w:p w14:paraId="6FAD5E8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- 0.55</w:t>
            </w:r>
          </w:p>
        </w:tc>
      </w:tr>
      <w:tr w:rsidR="004A7719" w:rsidRPr="00FA3EA2" w14:paraId="3663E9D6"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3C649A"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觀光旅遊規劃與管理</w:t>
            </w:r>
          </w:p>
        </w:tc>
        <w:tc>
          <w:tcPr>
            <w:tcW w:w="2100" w:type="dxa"/>
            <w:shd w:val="clear" w:color="auto" w:fill="auto"/>
            <w:vAlign w:val="center"/>
          </w:tcPr>
          <w:p w14:paraId="1EEC527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347,727,893</w:t>
            </w:r>
          </w:p>
        </w:tc>
        <w:tc>
          <w:tcPr>
            <w:tcW w:w="2113" w:type="dxa"/>
            <w:shd w:val="clear" w:color="auto" w:fill="auto"/>
            <w:vAlign w:val="center"/>
          </w:tcPr>
          <w:p w14:paraId="6B2590D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327,891,950</w:t>
            </w:r>
          </w:p>
        </w:tc>
        <w:tc>
          <w:tcPr>
            <w:tcW w:w="2114" w:type="dxa"/>
            <w:shd w:val="clear" w:color="auto" w:fill="auto"/>
            <w:vAlign w:val="center"/>
          </w:tcPr>
          <w:p w14:paraId="1B32D65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085469B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29697E1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327,891,950</w:t>
            </w:r>
          </w:p>
        </w:tc>
        <w:tc>
          <w:tcPr>
            <w:tcW w:w="2128" w:type="dxa"/>
            <w:shd w:val="clear" w:color="auto" w:fill="auto"/>
            <w:vAlign w:val="center"/>
          </w:tcPr>
          <w:p w14:paraId="4F16C03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36D9275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327,891,950</w:t>
            </w:r>
          </w:p>
        </w:tc>
        <w:tc>
          <w:tcPr>
            <w:tcW w:w="2226" w:type="dxa"/>
            <w:shd w:val="clear" w:color="auto" w:fill="auto"/>
            <w:vAlign w:val="center"/>
          </w:tcPr>
          <w:p w14:paraId="43C63BB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- 19,835,943</w:t>
            </w:r>
          </w:p>
        </w:tc>
        <w:tc>
          <w:tcPr>
            <w:tcW w:w="1421" w:type="dxa"/>
            <w:shd w:val="clear" w:color="auto" w:fill="auto"/>
            <w:vAlign w:val="center"/>
          </w:tcPr>
          <w:p w14:paraId="26EEE8C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- 5.70</w:t>
            </w:r>
          </w:p>
        </w:tc>
      </w:tr>
      <w:tr w:rsidR="004A7719" w:rsidRPr="00FA3EA2" w14:paraId="1EFCDC6F"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0E99A6"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視聽資訊業務</w:t>
            </w:r>
          </w:p>
        </w:tc>
        <w:tc>
          <w:tcPr>
            <w:tcW w:w="2100" w:type="dxa"/>
            <w:shd w:val="clear" w:color="auto" w:fill="auto"/>
            <w:vAlign w:val="center"/>
          </w:tcPr>
          <w:p w14:paraId="7529462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1,611,000</w:t>
            </w:r>
          </w:p>
        </w:tc>
        <w:tc>
          <w:tcPr>
            <w:tcW w:w="2113" w:type="dxa"/>
            <w:shd w:val="clear" w:color="auto" w:fill="auto"/>
            <w:vAlign w:val="center"/>
          </w:tcPr>
          <w:p w14:paraId="4B751FA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1,581,614</w:t>
            </w:r>
          </w:p>
        </w:tc>
        <w:tc>
          <w:tcPr>
            <w:tcW w:w="2114" w:type="dxa"/>
            <w:shd w:val="clear" w:color="auto" w:fill="auto"/>
            <w:vAlign w:val="center"/>
          </w:tcPr>
          <w:p w14:paraId="674B5F3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518FD6B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162DAE6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1,581,614</w:t>
            </w:r>
          </w:p>
        </w:tc>
        <w:tc>
          <w:tcPr>
            <w:tcW w:w="2128" w:type="dxa"/>
            <w:shd w:val="clear" w:color="auto" w:fill="auto"/>
            <w:vAlign w:val="center"/>
          </w:tcPr>
          <w:p w14:paraId="7188A9E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22EA6F1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1,581,614</w:t>
            </w:r>
          </w:p>
        </w:tc>
        <w:tc>
          <w:tcPr>
            <w:tcW w:w="2226" w:type="dxa"/>
            <w:shd w:val="clear" w:color="auto" w:fill="auto"/>
            <w:vAlign w:val="center"/>
          </w:tcPr>
          <w:p w14:paraId="16B38D8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- 29,386</w:t>
            </w:r>
          </w:p>
        </w:tc>
        <w:tc>
          <w:tcPr>
            <w:tcW w:w="1421" w:type="dxa"/>
            <w:shd w:val="clear" w:color="auto" w:fill="auto"/>
            <w:vAlign w:val="center"/>
          </w:tcPr>
          <w:p w14:paraId="014A6B2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- 1.82</w:t>
            </w:r>
          </w:p>
        </w:tc>
      </w:tr>
      <w:tr w:rsidR="004A7719" w:rsidRPr="00FA3EA2" w14:paraId="47C3358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A14313"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接受補助業務支出</w:t>
            </w:r>
          </w:p>
        </w:tc>
        <w:tc>
          <w:tcPr>
            <w:tcW w:w="2100" w:type="dxa"/>
            <w:shd w:val="clear" w:color="auto" w:fill="auto"/>
            <w:vAlign w:val="center"/>
          </w:tcPr>
          <w:p w14:paraId="7697107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11,968,000</w:t>
            </w:r>
          </w:p>
        </w:tc>
        <w:tc>
          <w:tcPr>
            <w:tcW w:w="2113" w:type="dxa"/>
            <w:shd w:val="clear" w:color="auto" w:fill="auto"/>
            <w:vAlign w:val="center"/>
          </w:tcPr>
          <w:p w14:paraId="1C5ED42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10,749,056</w:t>
            </w:r>
          </w:p>
        </w:tc>
        <w:tc>
          <w:tcPr>
            <w:tcW w:w="2114" w:type="dxa"/>
            <w:shd w:val="clear" w:color="auto" w:fill="auto"/>
            <w:vAlign w:val="center"/>
          </w:tcPr>
          <w:p w14:paraId="7CFDEE5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34ADDB2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0CBCFC6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10,749,056</w:t>
            </w:r>
          </w:p>
        </w:tc>
        <w:tc>
          <w:tcPr>
            <w:tcW w:w="2128" w:type="dxa"/>
            <w:shd w:val="clear" w:color="auto" w:fill="auto"/>
            <w:vAlign w:val="center"/>
          </w:tcPr>
          <w:p w14:paraId="492AB1D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05F62D9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10,749,056</w:t>
            </w:r>
          </w:p>
        </w:tc>
        <w:tc>
          <w:tcPr>
            <w:tcW w:w="2226" w:type="dxa"/>
            <w:shd w:val="clear" w:color="auto" w:fill="auto"/>
            <w:vAlign w:val="center"/>
          </w:tcPr>
          <w:p w14:paraId="504016E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- 1,218,944</w:t>
            </w:r>
          </w:p>
        </w:tc>
        <w:tc>
          <w:tcPr>
            <w:tcW w:w="1421" w:type="dxa"/>
            <w:shd w:val="clear" w:color="auto" w:fill="auto"/>
            <w:vAlign w:val="center"/>
          </w:tcPr>
          <w:p w14:paraId="45BB915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- 10.19</w:t>
            </w:r>
          </w:p>
        </w:tc>
      </w:tr>
      <w:tr w:rsidR="004A7719" w:rsidRPr="00FA3EA2" w14:paraId="4DE19641"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6EA73F6"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B6F630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2,991,915</w:t>
            </w:r>
          </w:p>
        </w:tc>
        <w:tc>
          <w:tcPr>
            <w:tcW w:w="2113" w:type="dxa"/>
            <w:tcBorders>
              <w:bottom w:val="single" w:sz="4" w:space="0" w:color="auto"/>
            </w:tcBorders>
            <w:shd w:val="clear" w:color="auto" w:fill="auto"/>
            <w:vAlign w:val="center"/>
          </w:tcPr>
          <w:p w14:paraId="4B3617D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2,946,823</w:t>
            </w:r>
          </w:p>
        </w:tc>
        <w:tc>
          <w:tcPr>
            <w:tcW w:w="2114" w:type="dxa"/>
            <w:tcBorders>
              <w:bottom w:val="single" w:sz="4" w:space="0" w:color="auto"/>
            </w:tcBorders>
            <w:shd w:val="clear" w:color="auto" w:fill="auto"/>
            <w:vAlign w:val="center"/>
          </w:tcPr>
          <w:p w14:paraId="753E9F2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tcBorders>
              <w:bottom w:val="single" w:sz="4" w:space="0" w:color="auto"/>
            </w:tcBorders>
            <w:shd w:val="clear" w:color="auto" w:fill="auto"/>
            <w:vAlign w:val="center"/>
          </w:tcPr>
          <w:p w14:paraId="7E6D610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4530481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2,946,823</w:t>
            </w:r>
          </w:p>
        </w:tc>
        <w:tc>
          <w:tcPr>
            <w:tcW w:w="2128" w:type="dxa"/>
            <w:tcBorders>
              <w:bottom w:val="single" w:sz="4" w:space="0" w:color="auto"/>
            </w:tcBorders>
            <w:shd w:val="clear" w:color="auto" w:fill="auto"/>
            <w:vAlign w:val="center"/>
          </w:tcPr>
          <w:p w14:paraId="684AB8F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15A73D1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2,946,823</w:t>
            </w:r>
          </w:p>
        </w:tc>
        <w:tc>
          <w:tcPr>
            <w:tcW w:w="2226" w:type="dxa"/>
            <w:tcBorders>
              <w:bottom w:val="single" w:sz="4" w:space="0" w:color="auto"/>
            </w:tcBorders>
            <w:shd w:val="clear" w:color="auto" w:fill="auto"/>
            <w:vAlign w:val="center"/>
          </w:tcPr>
          <w:p w14:paraId="4BE069C3"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- 45,092</w:t>
            </w:r>
          </w:p>
        </w:tc>
        <w:tc>
          <w:tcPr>
            <w:tcW w:w="1421" w:type="dxa"/>
            <w:tcBorders>
              <w:bottom w:val="single" w:sz="4" w:space="0" w:color="auto"/>
            </w:tcBorders>
            <w:shd w:val="clear" w:color="auto" w:fill="auto"/>
            <w:vAlign w:val="center"/>
          </w:tcPr>
          <w:p w14:paraId="7B462AB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- 1.51</w:t>
            </w:r>
          </w:p>
        </w:tc>
      </w:tr>
      <w:tr w:rsidR="004A7719" w:rsidRPr="00FA3EA2" w14:paraId="676FA361" w14:textId="77777777" w:rsidTr="004A5984">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5711A7CF"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5B5F88F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3" w:type="dxa"/>
            <w:tcBorders>
              <w:top w:val="single" w:sz="4" w:space="0" w:color="auto"/>
              <w:left w:val="nil"/>
              <w:bottom w:val="nil"/>
              <w:right w:val="nil"/>
            </w:tcBorders>
            <w:shd w:val="clear" w:color="auto" w:fill="auto"/>
            <w:vAlign w:val="center"/>
          </w:tcPr>
          <w:p w14:paraId="7B17351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4" w:type="dxa"/>
            <w:tcBorders>
              <w:top w:val="single" w:sz="4" w:space="0" w:color="auto"/>
              <w:left w:val="nil"/>
              <w:bottom w:val="nil"/>
              <w:right w:val="nil"/>
            </w:tcBorders>
            <w:shd w:val="clear" w:color="auto" w:fill="auto"/>
            <w:vAlign w:val="center"/>
          </w:tcPr>
          <w:p w14:paraId="445D864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974" w:type="dxa"/>
            <w:tcBorders>
              <w:top w:val="single" w:sz="4" w:space="0" w:color="auto"/>
              <w:left w:val="nil"/>
              <w:bottom w:val="nil"/>
              <w:right w:val="nil"/>
            </w:tcBorders>
            <w:shd w:val="clear" w:color="auto" w:fill="auto"/>
            <w:vAlign w:val="center"/>
          </w:tcPr>
          <w:p w14:paraId="52F45B0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3" w:type="dxa"/>
            <w:tcBorders>
              <w:top w:val="single" w:sz="4" w:space="0" w:color="auto"/>
              <w:left w:val="nil"/>
              <w:bottom w:val="nil"/>
              <w:right w:val="nil"/>
            </w:tcBorders>
            <w:shd w:val="clear" w:color="auto" w:fill="auto"/>
            <w:vAlign w:val="center"/>
          </w:tcPr>
          <w:p w14:paraId="03551F9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28" w:type="dxa"/>
            <w:tcBorders>
              <w:top w:val="single" w:sz="4" w:space="0" w:color="auto"/>
              <w:left w:val="nil"/>
              <w:bottom w:val="nil"/>
              <w:right w:val="nil"/>
            </w:tcBorders>
            <w:shd w:val="clear" w:color="auto" w:fill="auto"/>
            <w:vAlign w:val="center"/>
          </w:tcPr>
          <w:p w14:paraId="73A8D97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113" w:type="dxa"/>
            <w:tcBorders>
              <w:top w:val="single" w:sz="4" w:space="0" w:color="auto"/>
              <w:left w:val="nil"/>
              <w:bottom w:val="nil"/>
              <w:right w:val="nil"/>
            </w:tcBorders>
            <w:shd w:val="clear" w:color="auto" w:fill="auto"/>
            <w:vAlign w:val="center"/>
          </w:tcPr>
          <w:p w14:paraId="2FAB714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226" w:type="dxa"/>
            <w:tcBorders>
              <w:top w:val="single" w:sz="4" w:space="0" w:color="auto"/>
              <w:left w:val="nil"/>
              <w:bottom w:val="nil"/>
              <w:right w:val="nil"/>
            </w:tcBorders>
            <w:shd w:val="clear" w:color="auto" w:fill="auto"/>
            <w:vAlign w:val="center"/>
          </w:tcPr>
          <w:p w14:paraId="5F250FB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421" w:type="dxa"/>
            <w:tcBorders>
              <w:top w:val="single" w:sz="4" w:space="0" w:color="auto"/>
              <w:left w:val="nil"/>
              <w:bottom w:val="nil"/>
            </w:tcBorders>
            <w:shd w:val="clear" w:color="auto" w:fill="auto"/>
            <w:vAlign w:val="center"/>
          </w:tcPr>
          <w:p w14:paraId="2BDA0E9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r>
      <w:tr w:rsidR="004A7719" w:rsidRPr="00FA3EA2" w14:paraId="45EF1825" w14:textId="77777777" w:rsidTr="004A5984">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624E2B7B"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lastRenderedPageBreak/>
              <w:t>第一預備金</w:t>
            </w:r>
          </w:p>
        </w:tc>
        <w:tc>
          <w:tcPr>
            <w:tcW w:w="2100" w:type="dxa"/>
            <w:tcBorders>
              <w:top w:val="nil"/>
            </w:tcBorders>
            <w:shd w:val="clear" w:color="auto" w:fill="auto"/>
            <w:vAlign w:val="center"/>
          </w:tcPr>
          <w:p w14:paraId="6BE6EEC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9,344</w:t>
            </w:r>
          </w:p>
        </w:tc>
        <w:tc>
          <w:tcPr>
            <w:tcW w:w="2113" w:type="dxa"/>
            <w:tcBorders>
              <w:top w:val="nil"/>
            </w:tcBorders>
            <w:shd w:val="clear" w:color="auto" w:fill="auto"/>
            <w:vAlign w:val="center"/>
          </w:tcPr>
          <w:p w14:paraId="1563A4C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4" w:type="dxa"/>
            <w:tcBorders>
              <w:top w:val="nil"/>
            </w:tcBorders>
            <w:shd w:val="clear" w:color="auto" w:fill="auto"/>
            <w:vAlign w:val="center"/>
          </w:tcPr>
          <w:p w14:paraId="2AB6628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tcBorders>
              <w:top w:val="nil"/>
            </w:tcBorders>
            <w:shd w:val="clear" w:color="auto" w:fill="auto"/>
            <w:vAlign w:val="center"/>
          </w:tcPr>
          <w:p w14:paraId="31EFB4C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tcBorders>
              <w:top w:val="nil"/>
            </w:tcBorders>
            <w:shd w:val="clear" w:color="auto" w:fill="auto"/>
            <w:vAlign w:val="center"/>
          </w:tcPr>
          <w:p w14:paraId="53F641C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28" w:type="dxa"/>
            <w:tcBorders>
              <w:top w:val="nil"/>
            </w:tcBorders>
            <w:shd w:val="clear" w:color="auto" w:fill="auto"/>
            <w:vAlign w:val="center"/>
          </w:tcPr>
          <w:p w14:paraId="29465E3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tcBorders>
              <w:top w:val="nil"/>
            </w:tcBorders>
            <w:shd w:val="clear" w:color="auto" w:fill="auto"/>
            <w:vAlign w:val="center"/>
          </w:tcPr>
          <w:p w14:paraId="0B982AB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226" w:type="dxa"/>
            <w:tcBorders>
              <w:top w:val="nil"/>
            </w:tcBorders>
            <w:shd w:val="clear" w:color="auto" w:fill="auto"/>
            <w:vAlign w:val="center"/>
          </w:tcPr>
          <w:p w14:paraId="67AA4DD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- 9,344</w:t>
            </w:r>
          </w:p>
        </w:tc>
        <w:tc>
          <w:tcPr>
            <w:tcW w:w="1421" w:type="dxa"/>
            <w:tcBorders>
              <w:top w:val="nil"/>
            </w:tcBorders>
            <w:shd w:val="clear" w:color="auto" w:fill="auto"/>
            <w:vAlign w:val="center"/>
          </w:tcPr>
          <w:p w14:paraId="0B79423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- 100.00</w:t>
            </w:r>
          </w:p>
        </w:tc>
      </w:tr>
      <w:tr w:rsidR="004A7719" w:rsidRPr="00FA3EA2" w14:paraId="01272099"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7E1232" w14:textId="77777777" w:rsidR="004A7719" w:rsidRPr="00FA3EA2" w:rsidRDefault="004A7719" w:rsidP="002B7FB0">
            <w:pPr>
              <w:pStyle w:val="a7"/>
              <w:spacing w:beforeLines="0" w:before="0" w:afterLines="0" w:after="0" w:line="240" w:lineRule="auto"/>
              <w:ind w:left="160" w:firstLineChars="0" w:firstLine="0"/>
              <w:jc w:val="distribute"/>
              <w:rPr>
                <w:rFonts w:ascii="標楷體" w:hAnsi="標楷體"/>
                <w:bCs w:val="0"/>
                <w:sz w:val="20"/>
                <w:szCs w:val="20"/>
              </w:rPr>
            </w:pPr>
            <w:r w:rsidRPr="00FA3EA2">
              <w:rPr>
                <w:rFonts w:ascii="標楷體" w:hAnsi="標楷體" w:hint="eastAsia"/>
                <w:noProof/>
                <w:sz w:val="20"/>
              </w:rPr>
              <w:t>臺北廣播電臺</w:t>
            </w:r>
          </w:p>
        </w:tc>
        <w:tc>
          <w:tcPr>
            <w:tcW w:w="2100" w:type="dxa"/>
            <w:shd w:val="clear" w:color="auto" w:fill="auto"/>
            <w:vAlign w:val="center"/>
          </w:tcPr>
          <w:p w14:paraId="7F8CB7F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60,749,583</w:t>
            </w:r>
          </w:p>
        </w:tc>
        <w:tc>
          <w:tcPr>
            <w:tcW w:w="2113" w:type="dxa"/>
            <w:shd w:val="clear" w:color="auto" w:fill="auto"/>
            <w:vAlign w:val="center"/>
          </w:tcPr>
          <w:p w14:paraId="547A7A9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60,421,448</w:t>
            </w:r>
          </w:p>
        </w:tc>
        <w:tc>
          <w:tcPr>
            <w:tcW w:w="2114" w:type="dxa"/>
            <w:shd w:val="clear" w:color="auto" w:fill="auto"/>
            <w:vAlign w:val="center"/>
          </w:tcPr>
          <w:p w14:paraId="79BDBB9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1974" w:type="dxa"/>
            <w:shd w:val="clear" w:color="auto" w:fill="auto"/>
            <w:vAlign w:val="center"/>
          </w:tcPr>
          <w:p w14:paraId="7ED337D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113" w:type="dxa"/>
            <w:shd w:val="clear" w:color="auto" w:fill="auto"/>
            <w:vAlign w:val="center"/>
          </w:tcPr>
          <w:p w14:paraId="08115FB7"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60,421,448</w:t>
            </w:r>
          </w:p>
        </w:tc>
        <w:tc>
          <w:tcPr>
            <w:tcW w:w="2128" w:type="dxa"/>
            <w:shd w:val="clear" w:color="auto" w:fill="auto"/>
            <w:vAlign w:val="center"/>
          </w:tcPr>
          <w:p w14:paraId="1D919CA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hint="eastAsia"/>
                <w:noProof/>
                <w:sz w:val="20"/>
                <w:szCs w:val="20"/>
              </w:rPr>
              <w:t>－</w:t>
            </w:r>
          </w:p>
        </w:tc>
        <w:tc>
          <w:tcPr>
            <w:tcW w:w="2113" w:type="dxa"/>
            <w:shd w:val="clear" w:color="auto" w:fill="auto"/>
            <w:vAlign w:val="center"/>
          </w:tcPr>
          <w:p w14:paraId="7633ED8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60,421,448</w:t>
            </w:r>
          </w:p>
        </w:tc>
        <w:tc>
          <w:tcPr>
            <w:tcW w:w="2226" w:type="dxa"/>
            <w:shd w:val="clear" w:color="auto" w:fill="auto"/>
            <w:vAlign w:val="center"/>
          </w:tcPr>
          <w:p w14:paraId="412CA16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- 328,135</w:t>
            </w:r>
          </w:p>
        </w:tc>
        <w:tc>
          <w:tcPr>
            <w:tcW w:w="1421" w:type="dxa"/>
            <w:shd w:val="clear" w:color="auto" w:fill="auto"/>
            <w:vAlign w:val="center"/>
          </w:tcPr>
          <w:p w14:paraId="6839816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B4007">
              <w:rPr>
                <w:rFonts w:ascii="新細明體" w:eastAsia="新細明體" w:hAnsi="新細明體"/>
                <w:noProof/>
                <w:sz w:val="20"/>
                <w:szCs w:val="20"/>
              </w:rPr>
              <w:t>- 0.54</w:t>
            </w:r>
          </w:p>
        </w:tc>
      </w:tr>
      <w:tr w:rsidR="004A7719" w:rsidRPr="00FA3EA2" w14:paraId="6CA9A419"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1A3392"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一般行政</w:t>
            </w:r>
          </w:p>
        </w:tc>
        <w:tc>
          <w:tcPr>
            <w:tcW w:w="2100" w:type="dxa"/>
            <w:shd w:val="clear" w:color="auto" w:fill="auto"/>
            <w:vAlign w:val="center"/>
          </w:tcPr>
          <w:p w14:paraId="6939456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38,534,000</w:t>
            </w:r>
          </w:p>
        </w:tc>
        <w:tc>
          <w:tcPr>
            <w:tcW w:w="2113" w:type="dxa"/>
            <w:shd w:val="clear" w:color="auto" w:fill="auto"/>
            <w:vAlign w:val="center"/>
          </w:tcPr>
          <w:p w14:paraId="55284BC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38,425,534</w:t>
            </w:r>
          </w:p>
        </w:tc>
        <w:tc>
          <w:tcPr>
            <w:tcW w:w="2114" w:type="dxa"/>
            <w:shd w:val="clear" w:color="auto" w:fill="auto"/>
            <w:vAlign w:val="center"/>
          </w:tcPr>
          <w:p w14:paraId="05F0A09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7B4E4FC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065817C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38,425,534</w:t>
            </w:r>
          </w:p>
        </w:tc>
        <w:tc>
          <w:tcPr>
            <w:tcW w:w="2128" w:type="dxa"/>
            <w:shd w:val="clear" w:color="auto" w:fill="auto"/>
            <w:vAlign w:val="center"/>
          </w:tcPr>
          <w:p w14:paraId="7C942E70"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5BC66B0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38,425,534</w:t>
            </w:r>
          </w:p>
        </w:tc>
        <w:tc>
          <w:tcPr>
            <w:tcW w:w="2226" w:type="dxa"/>
            <w:shd w:val="clear" w:color="auto" w:fill="auto"/>
            <w:vAlign w:val="center"/>
          </w:tcPr>
          <w:p w14:paraId="660504E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- 108,466</w:t>
            </w:r>
          </w:p>
        </w:tc>
        <w:tc>
          <w:tcPr>
            <w:tcW w:w="1421" w:type="dxa"/>
            <w:shd w:val="clear" w:color="auto" w:fill="auto"/>
            <w:vAlign w:val="center"/>
          </w:tcPr>
          <w:p w14:paraId="699AA49A"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- 0.28</w:t>
            </w:r>
          </w:p>
        </w:tc>
      </w:tr>
      <w:tr w:rsidR="004A7719" w:rsidRPr="00FA3EA2" w14:paraId="16EE559B"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095276"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廣播業務</w:t>
            </w:r>
          </w:p>
        </w:tc>
        <w:tc>
          <w:tcPr>
            <w:tcW w:w="2100" w:type="dxa"/>
            <w:shd w:val="clear" w:color="auto" w:fill="auto"/>
            <w:vAlign w:val="center"/>
          </w:tcPr>
          <w:p w14:paraId="57AD4A9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18,646,583</w:t>
            </w:r>
          </w:p>
        </w:tc>
        <w:tc>
          <w:tcPr>
            <w:tcW w:w="2113" w:type="dxa"/>
            <w:shd w:val="clear" w:color="auto" w:fill="auto"/>
            <w:vAlign w:val="center"/>
          </w:tcPr>
          <w:p w14:paraId="2E144965"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18,430,462</w:t>
            </w:r>
          </w:p>
        </w:tc>
        <w:tc>
          <w:tcPr>
            <w:tcW w:w="2114" w:type="dxa"/>
            <w:shd w:val="clear" w:color="auto" w:fill="auto"/>
            <w:vAlign w:val="center"/>
          </w:tcPr>
          <w:p w14:paraId="5B5071C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shd w:val="clear" w:color="auto" w:fill="auto"/>
            <w:vAlign w:val="center"/>
          </w:tcPr>
          <w:p w14:paraId="382A6B3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4E60CB9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18,430,462</w:t>
            </w:r>
          </w:p>
        </w:tc>
        <w:tc>
          <w:tcPr>
            <w:tcW w:w="2128" w:type="dxa"/>
            <w:shd w:val="clear" w:color="auto" w:fill="auto"/>
            <w:vAlign w:val="center"/>
          </w:tcPr>
          <w:p w14:paraId="727038AC"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shd w:val="clear" w:color="auto" w:fill="auto"/>
            <w:vAlign w:val="center"/>
          </w:tcPr>
          <w:p w14:paraId="563B1B3D"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18,430,462</w:t>
            </w:r>
          </w:p>
        </w:tc>
        <w:tc>
          <w:tcPr>
            <w:tcW w:w="2226" w:type="dxa"/>
            <w:shd w:val="clear" w:color="auto" w:fill="auto"/>
            <w:vAlign w:val="center"/>
          </w:tcPr>
          <w:p w14:paraId="3490DDA2"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- 216,121</w:t>
            </w:r>
          </w:p>
        </w:tc>
        <w:tc>
          <w:tcPr>
            <w:tcW w:w="1421" w:type="dxa"/>
            <w:shd w:val="clear" w:color="auto" w:fill="auto"/>
            <w:vAlign w:val="center"/>
          </w:tcPr>
          <w:p w14:paraId="34936DF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- 1.16</w:t>
            </w:r>
          </w:p>
        </w:tc>
      </w:tr>
      <w:tr w:rsidR="004A7719" w:rsidRPr="00FA3EA2" w14:paraId="245E57C0"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056C99D" w14:textId="77777777" w:rsidR="004A7719" w:rsidRPr="00FA3EA2" w:rsidRDefault="004A7719" w:rsidP="002B7FB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A3EA2">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C816F9E"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3,569,000</w:t>
            </w:r>
          </w:p>
        </w:tc>
        <w:tc>
          <w:tcPr>
            <w:tcW w:w="2113" w:type="dxa"/>
            <w:tcBorders>
              <w:bottom w:val="single" w:sz="4" w:space="0" w:color="auto"/>
            </w:tcBorders>
            <w:shd w:val="clear" w:color="auto" w:fill="auto"/>
            <w:vAlign w:val="center"/>
          </w:tcPr>
          <w:p w14:paraId="7CA3C33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3,565,452</w:t>
            </w:r>
          </w:p>
        </w:tc>
        <w:tc>
          <w:tcPr>
            <w:tcW w:w="2114" w:type="dxa"/>
            <w:tcBorders>
              <w:bottom w:val="single" w:sz="4" w:space="0" w:color="auto"/>
            </w:tcBorders>
            <w:shd w:val="clear" w:color="auto" w:fill="auto"/>
            <w:vAlign w:val="center"/>
          </w:tcPr>
          <w:p w14:paraId="3185AF89"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1974" w:type="dxa"/>
            <w:tcBorders>
              <w:bottom w:val="single" w:sz="4" w:space="0" w:color="auto"/>
            </w:tcBorders>
            <w:shd w:val="clear" w:color="auto" w:fill="auto"/>
            <w:vAlign w:val="center"/>
          </w:tcPr>
          <w:p w14:paraId="70ABF368"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0FA5D86B"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3,565,452</w:t>
            </w:r>
          </w:p>
        </w:tc>
        <w:tc>
          <w:tcPr>
            <w:tcW w:w="2128" w:type="dxa"/>
            <w:tcBorders>
              <w:bottom w:val="single" w:sz="4" w:space="0" w:color="auto"/>
            </w:tcBorders>
            <w:shd w:val="clear" w:color="auto" w:fill="auto"/>
            <w:vAlign w:val="center"/>
          </w:tcPr>
          <w:p w14:paraId="686C2941"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18779F26"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3,565,452</w:t>
            </w:r>
          </w:p>
        </w:tc>
        <w:tc>
          <w:tcPr>
            <w:tcW w:w="2226" w:type="dxa"/>
            <w:tcBorders>
              <w:bottom w:val="single" w:sz="4" w:space="0" w:color="auto"/>
            </w:tcBorders>
            <w:shd w:val="clear" w:color="auto" w:fill="auto"/>
            <w:vAlign w:val="center"/>
          </w:tcPr>
          <w:p w14:paraId="402123EF"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- 3,548</w:t>
            </w:r>
          </w:p>
        </w:tc>
        <w:tc>
          <w:tcPr>
            <w:tcW w:w="1421" w:type="dxa"/>
            <w:tcBorders>
              <w:bottom w:val="single" w:sz="4" w:space="0" w:color="auto"/>
            </w:tcBorders>
            <w:shd w:val="clear" w:color="auto" w:fill="auto"/>
            <w:vAlign w:val="center"/>
          </w:tcPr>
          <w:p w14:paraId="526C6B54" w14:textId="77777777" w:rsidR="004A7719" w:rsidRPr="007B4007" w:rsidRDefault="004A7719" w:rsidP="002B7FB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4007">
              <w:rPr>
                <w:rFonts w:ascii="新細明體" w:eastAsia="新細明體" w:hAnsi="新細明體"/>
                <w:b w:val="0"/>
                <w:noProof/>
                <w:sz w:val="20"/>
                <w:szCs w:val="20"/>
              </w:rPr>
              <w:t>- 0.10</w:t>
            </w:r>
          </w:p>
        </w:tc>
      </w:tr>
    </w:tbl>
    <w:p w14:paraId="5259193F" w14:textId="77777777" w:rsidR="004A7719" w:rsidRDefault="004A7719" w:rsidP="004A7719">
      <w:pPr>
        <w:pStyle w:val="a7"/>
        <w:spacing w:beforeLines="0" w:before="0" w:afterLines="0" w:after="0" w:line="240" w:lineRule="exact"/>
        <w:ind w:leftChars="0" w:left="0" w:firstLineChars="0" w:firstLine="0"/>
        <w:rPr>
          <w:b w:val="0"/>
          <w:bCs w:val="0"/>
          <w:szCs w:val="28"/>
        </w:rPr>
      </w:pPr>
    </w:p>
    <w:p w14:paraId="3F2A5E14" w14:textId="77777777" w:rsidR="004A7719" w:rsidRDefault="004A7719" w:rsidP="004A771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5767F716" w14:textId="77777777" w:rsidR="004A7719" w:rsidRPr="00C36879" w:rsidRDefault="004A7719" w:rsidP="004A771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4A7719" w:rsidRPr="005A766A" w14:paraId="5310E986" w14:textId="77777777" w:rsidTr="004A5984">
        <w:trPr>
          <w:tblHeader/>
        </w:trPr>
        <w:tc>
          <w:tcPr>
            <w:tcW w:w="618" w:type="dxa"/>
            <w:vMerge w:val="restart"/>
            <w:tcBorders>
              <w:left w:val="nil"/>
            </w:tcBorders>
            <w:shd w:val="clear" w:color="auto" w:fill="auto"/>
            <w:vAlign w:val="center"/>
          </w:tcPr>
          <w:p w14:paraId="4A7EEE51"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28985C7"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0DDC96E"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7856C44"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24971517"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決算審定數</w:t>
            </w:r>
          </w:p>
        </w:tc>
      </w:tr>
      <w:tr w:rsidR="004A7719" w:rsidRPr="005A766A" w14:paraId="1937D86A" w14:textId="77777777" w:rsidTr="004A5984">
        <w:trPr>
          <w:tblHeader/>
        </w:trPr>
        <w:tc>
          <w:tcPr>
            <w:tcW w:w="618" w:type="dxa"/>
            <w:vMerge/>
            <w:tcBorders>
              <w:left w:val="nil"/>
            </w:tcBorders>
            <w:shd w:val="clear" w:color="auto" w:fill="auto"/>
            <w:vAlign w:val="center"/>
          </w:tcPr>
          <w:p w14:paraId="4ADB8F2C" w14:textId="77777777" w:rsidR="004A7719" w:rsidRPr="005A766A" w:rsidRDefault="004A7719" w:rsidP="002B7FB0">
            <w:pPr>
              <w:rPr>
                <w:rFonts w:hAnsi="標楷體"/>
                <w:sz w:val="20"/>
              </w:rPr>
            </w:pPr>
          </w:p>
        </w:tc>
        <w:tc>
          <w:tcPr>
            <w:tcW w:w="2473" w:type="dxa"/>
            <w:vMerge/>
            <w:shd w:val="clear" w:color="auto" w:fill="auto"/>
            <w:vAlign w:val="center"/>
          </w:tcPr>
          <w:p w14:paraId="64106E7D" w14:textId="77777777" w:rsidR="004A7719" w:rsidRPr="005A766A" w:rsidRDefault="004A7719" w:rsidP="002B7FB0">
            <w:pPr>
              <w:jc w:val="distribute"/>
              <w:rPr>
                <w:rFonts w:hAnsi="標楷體"/>
                <w:sz w:val="20"/>
              </w:rPr>
            </w:pPr>
          </w:p>
        </w:tc>
        <w:tc>
          <w:tcPr>
            <w:tcW w:w="2336" w:type="dxa"/>
            <w:vMerge/>
            <w:shd w:val="clear" w:color="auto" w:fill="auto"/>
            <w:vAlign w:val="center"/>
          </w:tcPr>
          <w:p w14:paraId="656B93A4" w14:textId="77777777" w:rsidR="004A7719" w:rsidRPr="005A766A" w:rsidRDefault="004A7719" w:rsidP="002B7FB0">
            <w:pPr>
              <w:jc w:val="distribute"/>
              <w:rPr>
                <w:rFonts w:hAnsi="標楷體"/>
                <w:sz w:val="20"/>
              </w:rPr>
            </w:pPr>
          </w:p>
        </w:tc>
        <w:tc>
          <w:tcPr>
            <w:tcW w:w="2311" w:type="dxa"/>
            <w:vMerge w:val="restart"/>
            <w:shd w:val="clear" w:color="auto" w:fill="auto"/>
            <w:vAlign w:val="center"/>
          </w:tcPr>
          <w:p w14:paraId="6B0BD96F"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0A175E1"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D340AA3"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088D726"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CB28EAB"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29180300" w14:textId="77777777" w:rsidR="004A7719" w:rsidRPr="005A766A" w:rsidRDefault="004A7719" w:rsidP="002B7FB0">
            <w:pPr>
              <w:ind w:leftChars="30" w:left="48" w:rightChars="30" w:right="48"/>
              <w:jc w:val="distribute"/>
              <w:rPr>
                <w:rFonts w:hAnsi="標楷體"/>
                <w:sz w:val="20"/>
              </w:rPr>
            </w:pPr>
            <w:r w:rsidRPr="005A766A">
              <w:rPr>
                <w:rFonts w:hAnsi="標楷體"/>
                <w:sz w:val="20"/>
              </w:rPr>
              <w:t>應付保留數</w:t>
            </w:r>
          </w:p>
        </w:tc>
      </w:tr>
      <w:tr w:rsidR="004A7719" w:rsidRPr="005A766A" w14:paraId="180083E4" w14:textId="77777777" w:rsidTr="004A5984">
        <w:trPr>
          <w:tblHeader/>
        </w:trPr>
        <w:tc>
          <w:tcPr>
            <w:tcW w:w="618" w:type="dxa"/>
            <w:vMerge/>
            <w:tcBorders>
              <w:left w:val="nil"/>
            </w:tcBorders>
            <w:shd w:val="clear" w:color="auto" w:fill="auto"/>
            <w:vAlign w:val="center"/>
          </w:tcPr>
          <w:p w14:paraId="0E7623F1" w14:textId="77777777" w:rsidR="004A7719" w:rsidRPr="005A766A" w:rsidRDefault="004A7719" w:rsidP="002B7FB0">
            <w:pPr>
              <w:rPr>
                <w:rFonts w:hAnsi="標楷體"/>
                <w:sz w:val="20"/>
              </w:rPr>
            </w:pPr>
          </w:p>
        </w:tc>
        <w:tc>
          <w:tcPr>
            <w:tcW w:w="2473" w:type="dxa"/>
            <w:vMerge/>
            <w:shd w:val="clear" w:color="auto" w:fill="auto"/>
            <w:vAlign w:val="center"/>
          </w:tcPr>
          <w:p w14:paraId="654D8853" w14:textId="77777777" w:rsidR="004A7719" w:rsidRPr="005A766A" w:rsidRDefault="004A7719" w:rsidP="002B7FB0">
            <w:pPr>
              <w:jc w:val="distribute"/>
              <w:rPr>
                <w:rFonts w:hAnsi="標楷體"/>
                <w:sz w:val="20"/>
              </w:rPr>
            </w:pPr>
          </w:p>
        </w:tc>
        <w:tc>
          <w:tcPr>
            <w:tcW w:w="2336" w:type="dxa"/>
            <w:vMerge/>
            <w:shd w:val="clear" w:color="auto" w:fill="auto"/>
            <w:vAlign w:val="center"/>
          </w:tcPr>
          <w:p w14:paraId="6A73C5B2" w14:textId="77777777" w:rsidR="004A7719" w:rsidRPr="005A766A" w:rsidRDefault="004A7719" w:rsidP="002B7FB0">
            <w:pPr>
              <w:jc w:val="distribute"/>
              <w:rPr>
                <w:rFonts w:hAnsi="標楷體"/>
                <w:sz w:val="20"/>
              </w:rPr>
            </w:pPr>
          </w:p>
        </w:tc>
        <w:tc>
          <w:tcPr>
            <w:tcW w:w="2311" w:type="dxa"/>
            <w:vMerge/>
            <w:shd w:val="clear" w:color="auto" w:fill="auto"/>
            <w:vAlign w:val="center"/>
          </w:tcPr>
          <w:p w14:paraId="76742CEE" w14:textId="77777777" w:rsidR="004A7719" w:rsidRPr="005A766A" w:rsidRDefault="004A7719" w:rsidP="002B7FB0">
            <w:pPr>
              <w:jc w:val="distribute"/>
              <w:rPr>
                <w:rFonts w:hAnsi="標楷體"/>
                <w:sz w:val="20"/>
              </w:rPr>
            </w:pPr>
          </w:p>
        </w:tc>
        <w:tc>
          <w:tcPr>
            <w:tcW w:w="2311" w:type="dxa"/>
            <w:vMerge/>
            <w:shd w:val="clear" w:color="auto" w:fill="auto"/>
            <w:vAlign w:val="center"/>
          </w:tcPr>
          <w:p w14:paraId="61EC9C8C" w14:textId="77777777" w:rsidR="004A7719" w:rsidRPr="005A766A" w:rsidRDefault="004A7719" w:rsidP="002B7FB0">
            <w:pPr>
              <w:jc w:val="distribute"/>
              <w:rPr>
                <w:rFonts w:hAnsi="標楷體"/>
                <w:sz w:val="20"/>
              </w:rPr>
            </w:pPr>
          </w:p>
        </w:tc>
        <w:tc>
          <w:tcPr>
            <w:tcW w:w="2311" w:type="dxa"/>
            <w:vMerge/>
            <w:shd w:val="clear" w:color="auto" w:fill="auto"/>
            <w:vAlign w:val="center"/>
          </w:tcPr>
          <w:p w14:paraId="4D3E8AE3" w14:textId="77777777" w:rsidR="004A7719" w:rsidRPr="005A766A" w:rsidRDefault="004A7719" w:rsidP="002B7FB0">
            <w:pPr>
              <w:jc w:val="distribute"/>
              <w:rPr>
                <w:rFonts w:hAnsi="標楷體"/>
                <w:sz w:val="20"/>
              </w:rPr>
            </w:pPr>
          </w:p>
        </w:tc>
        <w:tc>
          <w:tcPr>
            <w:tcW w:w="2311" w:type="dxa"/>
            <w:vMerge/>
            <w:shd w:val="clear" w:color="auto" w:fill="auto"/>
            <w:vAlign w:val="center"/>
          </w:tcPr>
          <w:p w14:paraId="7363131C" w14:textId="77777777" w:rsidR="004A7719" w:rsidRPr="005A766A" w:rsidRDefault="004A7719" w:rsidP="002B7FB0">
            <w:pPr>
              <w:jc w:val="distribute"/>
              <w:rPr>
                <w:rFonts w:hAnsi="標楷體"/>
                <w:sz w:val="20"/>
              </w:rPr>
            </w:pPr>
          </w:p>
        </w:tc>
        <w:tc>
          <w:tcPr>
            <w:tcW w:w="2312" w:type="dxa"/>
            <w:vMerge/>
            <w:shd w:val="clear" w:color="auto" w:fill="auto"/>
            <w:vAlign w:val="center"/>
          </w:tcPr>
          <w:p w14:paraId="3AE1018C" w14:textId="77777777" w:rsidR="004A7719" w:rsidRPr="005A766A" w:rsidRDefault="004A7719" w:rsidP="002B7FB0">
            <w:pPr>
              <w:jc w:val="distribute"/>
              <w:rPr>
                <w:rFonts w:hAnsi="標楷體"/>
                <w:sz w:val="20"/>
              </w:rPr>
            </w:pPr>
          </w:p>
        </w:tc>
        <w:tc>
          <w:tcPr>
            <w:tcW w:w="2197" w:type="dxa"/>
            <w:shd w:val="clear" w:color="auto" w:fill="auto"/>
            <w:vAlign w:val="center"/>
          </w:tcPr>
          <w:p w14:paraId="650532BF" w14:textId="77777777" w:rsidR="004A7719" w:rsidRPr="005A766A" w:rsidRDefault="004A7719" w:rsidP="002B7FB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1378AFE4" w14:textId="77777777" w:rsidR="004A7719" w:rsidRPr="005A766A" w:rsidRDefault="004A7719" w:rsidP="002B7FB0">
            <w:pPr>
              <w:jc w:val="center"/>
              <w:rPr>
                <w:rFonts w:hAnsi="標楷體"/>
                <w:sz w:val="20"/>
              </w:rPr>
            </w:pPr>
            <w:r w:rsidRPr="005A766A">
              <w:rPr>
                <w:rFonts w:hAnsi="標楷體"/>
                <w:sz w:val="20"/>
              </w:rPr>
              <w:t>％</w:t>
            </w:r>
          </w:p>
        </w:tc>
      </w:tr>
      <w:tr w:rsidR="004A7719" w:rsidRPr="00175B96" w14:paraId="5C8C6A1E"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D06EEF" w14:textId="77777777" w:rsidR="004A7719" w:rsidRPr="007B4007" w:rsidRDefault="004A7719" w:rsidP="002B7FB0">
            <w:pPr>
              <w:jc w:val="center"/>
              <w:rPr>
                <w:rFonts w:hAnsi="標楷體"/>
                <w:sz w:val="20"/>
              </w:rPr>
            </w:pPr>
          </w:p>
        </w:tc>
        <w:tc>
          <w:tcPr>
            <w:tcW w:w="2473" w:type="dxa"/>
            <w:shd w:val="clear" w:color="auto" w:fill="auto"/>
            <w:vAlign w:val="center"/>
          </w:tcPr>
          <w:p w14:paraId="653CAE00" w14:textId="77777777" w:rsidR="004A7719" w:rsidRPr="00175B96" w:rsidRDefault="004A7719" w:rsidP="002B7FB0">
            <w:pPr>
              <w:jc w:val="distribute"/>
              <w:rPr>
                <w:rFonts w:ascii="新細明體" w:hAnsi="新細明體"/>
                <w:b/>
                <w:sz w:val="20"/>
              </w:rPr>
            </w:pPr>
            <w:r w:rsidRPr="00175B96">
              <w:rPr>
                <w:rFonts w:ascii="新細明體" w:hAnsi="新細明體" w:hint="eastAsia"/>
                <w:b/>
                <w:noProof/>
                <w:sz w:val="20"/>
              </w:rPr>
              <w:t>觀光傳播局主管</w:t>
            </w:r>
          </w:p>
        </w:tc>
        <w:tc>
          <w:tcPr>
            <w:tcW w:w="2336" w:type="dxa"/>
            <w:shd w:val="clear" w:color="auto" w:fill="auto"/>
            <w:vAlign w:val="center"/>
          </w:tcPr>
          <w:p w14:paraId="63EC1468"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b/>
                <w:noProof/>
                <w:sz w:val="20"/>
              </w:rPr>
              <w:t>133,300</w:t>
            </w:r>
          </w:p>
        </w:tc>
        <w:tc>
          <w:tcPr>
            <w:tcW w:w="2311" w:type="dxa"/>
            <w:shd w:val="clear" w:color="auto" w:fill="auto"/>
            <w:vAlign w:val="center"/>
          </w:tcPr>
          <w:p w14:paraId="72D7D4E3"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1" w:type="dxa"/>
            <w:shd w:val="clear" w:color="auto" w:fill="auto"/>
            <w:vAlign w:val="center"/>
          </w:tcPr>
          <w:p w14:paraId="5D0EF303"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1" w:type="dxa"/>
            <w:shd w:val="clear" w:color="auto" w:fill="auto"/>
            <w:vAlign w:val="center"/>
          </w:tcPr>
          <w:p w14:paraId="218D9F52"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1" w:type="dxa"/>
            <w:shd w:val="clear" w:color="auto" w:fill="auto"/>
            <w:vAlign w:val="center"/>
          </w:tcPr>
          <w:p w14:paraId="5125CF79"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2" w:type="dxa"/>
            <w:shd w:val="clear" w:color="auto" w:fill="auto"/>
            <w:vAlign w:val="center"/>
          </w:tcPr>
          <w:p w14:paraId="3295481F"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b/>
                <w:noProof/>
                <w:sz w:val="20"/>
              </w:rPr>
              <w:t>133,300</w:t>
            </w:r>
          </w:p>
        </w:tc>
        <w:tc>
          <w:tcPr>
            <w:tcW w:w="2197" w:type="dxa"/>
            <w:shd w:val="clear" w:color="auto" w:fill="auto"/>
            <w:vAlign w:val="center"/>
          </w:tcPr>
          <w:p w14:paraId="23FCAE12"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1516" w:type="dxa"/>
            <w:shd w:val="clear" w:color="auto" w:fill="auto"/>
            <w:vAlign w:val="center"/>
          </w:tcPr>
          <w:p w14:paraId="2FAEB617"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r>
      <w:tr w:rsidR="004A7719" w:rsidRPr="00175B96" w14:paraId="35FADE2F"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CFF1F8" w14:textId="77777777" w:rsidR="004A7719" w:rsidRPr="007B4007" w:rsidRDefault="004A7719" w:rsidP="002B7FB0">
            <w:pPr>
              <w:jc w:val="center"/>
              <w:rPr>
                <w:rFonts w:hAnsi="標楷體"/>
                <w:sz w:val="20"/>
              </w:rPr>
            </w:pPr>
          </w:p>
        </w:tc>
        <w:tc>
          <w:tcPr>
            <w:tcW w:w="2473" w:type="dxa"/>
            <w:shd w:val="clear" w:color="auto" w:fill="auto"/>
            <w:vAlign w:val="center"/>
          </w:tcPr>
          <w:p w14:paraId="71826E3D" w14:textId="77777777" w:rsidR="004A7719" w:rsidRPr="00175B96" w:rsidRDefault="004A7719" w:rsidP="002B7FB0">
            <w:pPr>
              <w:ind w:leftChars="100" w:left="160"/>
              <w:jc w:val="distribute"/>
              <w:rPr>
                <w:rFonts w:ascii="新細明體" w:hAnsi="新細明體"/>
                <w:b/>
                <w:sz w:val="20"/>
              </w:rPr>
            </w:pPr>
            <w:r w:rsidRPr="00175B96">
              <w:rPr>
                <w:rFonts w:ascii="新細明體" w:hAnsi="新細明體" w:hint="eastAsia"/>
                <w:b/>
                <w:noProof/>
                <w:sz w:val="20"/>
              </w:rPr>
              <w:t>觀光傳播局</w:t>
            </w:r>
          </w:p>
        </w:tc>
        <w:tc>
          <w:tcPr>
            <w:tcW w:w="2336" w:type="dxa"/>
            <w:shd w:val="clear" w:color="auto" w:fill="auto"/>
            <w:vAlign w:val="center"/>
          </w:tcPr>
          <w:p w14:paraId="33CC0E60"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b/>
                <w:noProof/>
                <w:sz w:val="20"/>
              </w:rPr>
              <w:t>133,300</w:t>
            </w:r>
          </w:p>
        </w:tc>
        <w:tc>
          <w:tcPr>
            <w:tcW w:w="2311" w:type="dxa"/>
            <w:shd w:val="clear" w:color="auto" w:fill="auto"/>
            <w:vAlign w:val="center"/>
          </w:tcPr>
          <w:p w14:paraId="3650483A"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1" w:type="dxa"/>
            <w:shd w:val="clear" w:color="auto" w:fill="auto"/>
            <w:vAlign w:val="center"/>
          </w:tcPr>
          <w:p w14:paraId="40EF9A42"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1" w:type="dxa"/>
            <w:shd w:val="clear" w:color="auto" w:fill="auto"/>
            <w:vAlign w:val="center"/>
          </w:tcPr>
          <w:p w14:paraId="42FDB0DD"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1" w:type="dxa"/>
            <w:shd w:val="clear" w:color="auto" w:fill="auto"/>
            <w:vAlign w:val="center"/>
          </w:tcPr>
          <w:p w14:paraId="1976F4CA"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2312" w:type="dxa"/>
            <w:shd w:val="clear" w:color="auto" w:fill="auto"/>
            <w:vAlign w:val="center"/>
          </w:tcPr>
          <w:p w14:paraId="0399AF72"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b/>
                <w:noProof/>
                <w:sz w:val="20"/>
              </w:rPr>
              <w:t>133,300</w:t>
            </w:r>
          </w:p>
        </w:tc>
        <w:tc>
          <w:tcPr>
            <w:tcW w:w="2197" w:type="dxa"/>
            <w:shd w:val="clear" w:color="auto" w:fill="auto"/>
            <w:vAlign w:val="center"/>
          </w:tcPr>
          <w:p w14:paraId="39EC5586"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c>
          <w:tcPr>
            <w:tcW w:w="1516" w:type="dxa"/>
            <w:shd w:val="clear" w:color="auto" w:fill="auto"/>
            <w:vAlign w:val="center"/>
          </w:tcPr>
          <w:p w14:paraId="3A99B67E" w14:textId="77777777" w:rsidR="004A7719" w:rsidRPr="007B4007" w:rsidRDefault="004A7719" w:rsidP="002B7FB0">
            <w:pPr>
              <w:rPr>
                <w:rFonts w:ascii="新細明體" w:eastAsia="新細明體" w:hAnsi="新細明體"/>
                <w:b/>
                <w:sz w:val="20"/>
              </w:rPr>
            </w:pPr>
            <w:r w:rsidRPr="007B4007">
              <w:rPr>
                <w:rFonts w:ascii="新細明體" w:eastAsia="新細明體" w:hAnsi="新細明體" w:hint="eastAsia"/>
                <w:b/>
                <w:noProof/>
                <w:sz w:val="20"/>
              </w:rPr>
              <w:t>－</w:t>
            </w:r>
          </w:p>
        </w:tc>
      </w:tr>
      <w:tr w:rsidR="004A7719" w:rsidRPr="005D4433" w14:paraId="3AFFB2A7"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42A85D1" w14:textId="77777777" w:rsidR="004A7719" w:rsidRPr="007B4007" w:rsidRDefault="004A7719" w:rsidP="002B7FB0">
            <w:pPr>
              <w:jc w:val="center"/>
              <w:rPr>
                <w:rFonts w:hAnsi="標楷體"/>
                <w:sz w:val="20"/>
              </w:rPr>
            </w:pPr>
            <w:r w:rsidRPr="007B4007">
              <w:rPr>
                <w:rFonts w:hAnsi="標楷體"/>
                <w:noProof/>
                <w:sz w:val="20"/>
              </w:rPr>
              <w:t>112</w:t>
            </w:r>
          </w:p>
        </w:tc>
        <w:tc>
          <w:tcPr>
            <w:tcW w:w="2473" w:type="dxa"/>
            <w:tcBorders>
              <w:bottom w:val="single" w:sz="4" w:space="0" w:color="auto"/>
            </w:tcBorders>
            <w:shd w:val="clear" w:color="auto" w:fill="auto"/>
            <w:vAlign w:val="center"/>
          </w:tcPr>
          <w:p w14:paraId="1E5C8D7A" w14:textId="77777777" w:rsidR="004A7719" w:rsidRPr="005D4433" w:rsidRDefault="004A7719" w:rsidP="002B7FB0">
            <w:pPr>
              <w:ind w:leftChars="200" w:left="320"/>
              <w:jc w:val="distribute"/>
              <w:rPr>
                <w:rFonts w:ascii="新細明體" w:hAnsi="新細明體"/>
                <w:sz w:val="20"/>
              </w:rPr>
            </w:pPr>
            <w:r w:rsidRPr="00585816">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FAC402F"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noProof/>
                <w:sz w:val="20"/>
              </w:rPr>
              <w:t>133,300</w:t>
            </w:r>
          </w:p>
        </w:tc>
        <w:tc>
          <w:tcPr>
            <w:tcW w:w="2311" w:type="dxa"/>
            <w:tcBorders>
              <w:bottom w:val="single" w:sz="4" w:space="0" w:color="auto"/>
            </w:tcBorders>
            <w:shd w:val="clear" w:color="auto" w:fill="auto"/>
            <w:vAlign w:val="center"/>
          </w:tcPr>
          <w:p w14:paraId="6E27341F"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hint="eastAsia"/>
                <w:noProof/>
                <w:sz w:val="20"/>
              </w:rPr>
              <w:t>－</w:t>
            </w:r>
          </w:p>
        </w:tc>
        <w:tc>
          <w:tcPr>
            <w:tcW w:w="2311" w:type="dxa"/>
            <w:tcBorders>
              <w:bottom w:val="single" w:sz="4" w:space="0" w:color="auto"/>
            </w:tcBorders>
            <w:shd w:val="clear" w:color="auto" w:fill="auto"/>
            <w:vAlign w:val="center"/>
          </w:tcPr>
          <w:p w14:paraId="71077C6D"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hint="eastAsia"/>
                <w:noProof/>
                <w:sz w:val="20"/>
              </w:rPr>
              <w:t>－</w:t>
            </w:r>
          </w:p>
        </w:tc>
        <w:tc>
          <w:tcPr>
            <w:tcW w:w="2311" w:type="dxa"/>
            <w:tcBorders>
              <w:bottom w:val="single" w:sz="4" w:space="0" w:color="auto"/>
            </w:tcBorders>
            <w:shd w:val="clear" w:color="auto" w:fill="auto"/>
            <w:vAlign w:val="center"/>
          </w:tcPr>
          <w:p w14:paraId="473D427B"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hint="eastAsia"/>
                <w:noProof/>
                <w:sz w:val="20"/>
              </w:rPr>
              <w:t>－</w:t>
            </w:r>
          </w:p>
        </w:tc>
        <w:tc>
          <w:tcPr>
            <w:tcW w:w="2311" w:type="dxa"/>
            <w:tcBorders>
              <w:bottom w:val="single" w:sz="4" w:space="0" w:color="auto"/>
            </w:tcBorders>
            <w:shd w:val="clear" w:color="auto" w:fill="auto"/>
            <w:vAlign w:val="center"/>
          </w:tcPr>
          <w:p w14:paraId="142C3D48"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hint="eastAsia"/>
                <w:noProof/>
                <w:sz w:val="20"/>
              </w:rPr>
              <w:t>－</w:t>
            </w:r>
          </w:p>
        </w:tc>
        <w:tc>
          <w:tcPr>
            <w:tcW w:w="2312" w:type="dxa"/>
            <w:tcBorders>
              <w:bottom w:val="single" w:sz="4" w:space="0" w:color="auto"/>
            </w:tcBorders>
            <w:shd w:val="clear" w:color="auto" w:fill="auto"/>
            <w:vAlign w:val="center"/>
          </w:tcPr>
          <w:p w14:paraId="0037A969"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noProof/>
                <w:sz w:val="20"/>
              </w:rPr>
              <w:t>133,300</w:t>
            </w:r>
          </w:p>
        </w:tc>
        <w:tc>
          <w:tcPr>
            <w:tcW w:w="2197" w:type="dxa"/>
            <w:tcBorders>
              <w:bottom w:val="single" w:sz="4" w:space="0" w:color="auto"/>
            </w:tcBorders>
            <w:shd w:val="clear" w:color="auto" w:fill="auto"/>
            <w:vAlign w:val="center"/>
          </w:tcPr>
          <w:p w14:paraId="726AC1BC"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hint="eastAsia"/>
                <w:noProof/>
                <w:sz w:val="20"/>
              </w:rPr>
              <w:t>－</w:t>
            </w:r>
          </w:p>
        </w:tc>
        <w:tc>
          <w:tcPr>
            <w:tcW w:w="1516" w:type="dxa"/>
            <w:tcBorders>
              <w:bottom w:val="single" w:sz="4" w:space="0" w:color="auto"/>
            </w:tcBorders>
            <w:shd w:val="clear" w:color="auto" w:fill="auto"/>
            <w:vAlign w:val="center"/>
          </w:tcPr>
          <w:p w14:paraId="04974A07" w14:textId="77777777" w:rsidR="004A7719" w:rsidRPr="007B4007" w:rsidRDefault="004A7719" w:rsidP="002B7FB0">
            <w:pPr>
              <w:rPr>
                <w:rFonts w:ascii="新細明體" w:eastAsia="新細明體" w:hAnsi="新細明體"/>
                <w:sz w:val="20"/>
              </w:rPr>
            </w:pPr>
            <w:r w:rsidRPr="007B4007">
              <w:rPr>
                <w:rFonts w:ascii="新細明體" w:eastAsia="新細明體" w:hAnsi="新細明體" w:hint="eastAsia"/>
                <w:noProof/>
                <w:sz w:val="20"/>
              </w:rPr>
              <w:t>－</w:t>
            </w:r>
          </w:p>
        </w:tc>
      </w:tr>
    </w:tbl>
    <w:p w14:paraId="7E758EC6" w14:textId="77777777" w:rsidR="004A7719" w:rsidRDefault="004A7719" w:rsidP="004A7719">
      <w:pPr>
        <w:ind w:rightChars="107" w:right="171"/>
      </w:pPr>
    </w:p>
    <w:p w14:paraId="7EF34786" w14:textId="77777777" w:rsidR="004A7719" w:rsidRDefault="004A7719" w:rsidP="004A7719">
      <w:pPr>
        <w:pStyle w:val="11"/>
        <w:spacing w:before="72" w:after="72"/>
        <w:ind w:leftChars="200" w:left="992" w:hanging="672"/>
        <w:rPr>
          <w:rFonts w:cs="Times New Roman"/>
          <w:b/>
          <w:bCs/>
          <w:sz w:val="32"/>
          <w:szCs w:val="20"/>
        </w:rPr>
      </w:pP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60BDAC9" w14:textId="77777777" w:rsidR="004A7719" w:rsidRDefault="004A7719" w:rsidP="004A7719">
      <w:pPr>
        <w:ind w:leftChars="225" w:left="360"/>
        <w:jc w:val="both"/>
        <w:rPr>
          <w:sz w:val="28"/>
        </w:rPr>
      </w:pPr>
      <w:r>
        <w:rPr>
          <w:rFonts w:hint="eastAsia"/>
          <w:b/>
          <w:bCs/>
          <w:sz w:val="28"/>
        </w:rPr>
        <w:t>歲入部分</w:t>
      </w:r>
    </w:p>
    <w:p w14:paraId="1FD53BA5" w14:textId="77777777" w:rsidR="004A7719" w:rsidRPr="00DA5159" w:rsidRDefault="004A7719" w:rsidP="004A7719">
      <w:pPr>
        <w:pStyle w:val="a8"/>
        <w:numPr>
          <w:ilvl w:val="0"/>
          <w:numId w:val="3"/>
        </w:numPr>
        <w:tabs>
          <w:tab w:val="right" w:pos="10800"/>
        </w:tabs>
        <w:ind w:leftChars="0"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25DEEA0" w14:textId="77777777" w:rsidR="004A7719" w:rsidRDefault="004A7719" w:rsidP="004A7719">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4A7719" w14:paraId="40EB1A54" w14:textId="77777777" w:rsidTr="004A5984">
        <w:trPr>
          <w:trHeight w:val="312"/>
          <w:tblHeader/>
        </w:trPr>
        <w:tc>
          <w:tcPr>
            <w:tcW w:w="2928" w:type="dxa"/>
            <w:vMerge w:val="restart"/>
            <w:tcBorders>
              <w:left w:val="nil"/>
            </w:tcBorders>
            <w:shd w:val="clear" w:color="auto" w:fill="auto"/>
            <w:vAlign w:val="center"/>
          </w:tcPr>
          <w:p w14:paraId="7898471D" w14:textId="77777777" w:rsidR="004A7719" w:rsidRPr="00C362D1" w:rsidRDefault="004A7719" w:rsidP="002B7FB0">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4ED1F52" w14:textId="77777777" w:rsidR="004A7719" w:rsidRPr="00C362D1" w:rsidRDefault="004A7719" w:rsidP="002B7FB0">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7D742F7" w14:textId="77777777" w:rsidR="004A7719" w:rsidRPr="00C362D1" w:rsidRDefault="004A7719" w:rsidP="002B7FB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3830BDB8" w14:textId="77777777" w:rsidR="004A7719" w:rsidRPr="00C362D1" w:rsidRDefault="004A7719" w:rsidP="002B7FB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4A7719" w14:paraId="0B57DFEA" w14:textId="77777777" w:rsidTr="004A5984">
        <w:trPr>
          <w:trHeight w:val="312"/>
          <w:tblHeader/>
        </w:trPr>
        <w:tc>
          <w:tcPr>
            <w:tcW w:w="2928" w:type="dxa"/>
            <w:vMerge/>
            <w:tcBorders>
              <w:left w:val="nil"/>
            </w:tcBorders>
            <w:shd w:val="clear" w:color="auto" w:fill="auto"/>
            <w:vAlign w:val="center"/>
          </w:tcPr>
          <w:p w14:paraId="165DE43B" w14:textId="77777777" w:rsidR="004A7719" w:rsidRPr="00C362D1" w:rsidRDefault="004A7719" w:rsidP="002B7FB0">
            <w:pPr>
              <w:pStyle w:val="11"/>
              <w:spacing w:line="240" w:lineRule="auto"/>
              <w:jc w:val="center"/>
              <w:rPr>
                <w:sz w:val="20"/>
                <w:szCs w:val="20"/>
              </w:rPr>
            </w:pPr>
          </w:p>
        </w:tc>
        <w:tc>
          <w:tcPr>
            <w:tcW w:w="2247" w:type="dxa"/>
            <w:vMerge/>
            <w:shd w:val="clear" w:color="auto" w:fill="auto"/>
            <w:vAlign w:val="center"/>
          </w:tcPr>
          <w:p w14:paraId="2B096B80" w14:textId="77777777" w:rsidR="004A7719" w:rsidRPr="00C362D1" w:rsidRDefault="004A7719" w:rsidP="002B7FB0">
            <w:pPr>
              <w:pStyle w:val="11"/>
              <w:spacing w:line="240" w:lineRule="auto"/>
              <w:jc w:val="center"/>
              <w:rPr>
                <w:sz w:val="20"/>
                <w:szCs w:val="20"/>
              </w:rPr>
            </w:pPr>
          </w:p>
        </w:tc>
        <w:tc>
          <w:tcPr>
            <w:tcW w:w="2496" w:type="dxa"/>
            <w:shd w:val="clear" w:color="auto" w:fill="auto"/>
            <w:vAlign w:val="center"/>
          </w:tcPr>
          <w:p w14:paraId="236DCC97" w14:textId="77777777" w:rsidR="004A7719" w:rsidRPr="00C362D1" w:rsidRDefault="004A7719" w:rsidP="002B7FB0">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64E9472" w14:textId="77777777" w:rsidR="004A7719" w:rsidRPr="00C362D1" w:rsidRDefault="004A7719" w:rsidP="002B7FB0">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4FA1C037" w14:textId="77777777" w:rsidR="004A7719" w:rsidRPr="00C362D1" w:rsidRDefault="004A7719" w:rsidP="002B7FB0">
            <w:pPr>
              <w:pStyle w:val="11"/>
              <w:spacing w:line="240" w:lineRule="auto"/>
              <w:jc w:val="center"/>
              <w:rPr>
                <w:sz w:val="20"/>
                <w:szCs w:val="20"/>
              </w:rPr>
            </w:pPr>
          </w:p>
        </w:tc>
      </w:tr>
      <w:tr w:rsidR="004A7719" w:rsidRPr="004C029A" w14:paraId="0B9CCC70"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535D6FE" w14:textId="77777777" w:rsidR="004A7719" w:rsidRPr="004C029A" w:rsidRDefault="004A7719" w:rsidP="002B7FB0">
            <w:pPr>
              <w:pStyle w:val="11"/>
              <w:spacing w:line="240" w:lineRule="auto"/>
              <w:jc w:val="distribute"/>
              <w:rPr>
                <w:b/>
                <w:sz w:val="20"/>
                <w:szCs w:val="20"/>
              </w:rPr>
            </w:pPr>
            <w:r w:rsidRPr="004C029A">
              <w:rPr>
                <w:rFonts w:hint="eastAsia"/>
                <w:b/>
                <w:noProof/>
                <w:sz w:val="20"/>
              </w:rPr>
              <w:t>觀光傳播局</w:t>
            </w:r>
          </w:p>
        </w:tc>
        <w:tc>
          <w:tcPr>
            <w:tcW w:w="2247" w:type="dxa"/>
            <w:shd w:val="clear" w:color="auto" w:fill="auto"/>
            <w:vAlign w:val="center"/>
          </w:tcPr>
          <w:p w14:paraId="3D85B6F3" w14:textId="77777777" w:rsidR="004A7719" w:rsidRPr="004C029A" w:rsidRDefault="004A7719" w:rsidP="002B7FB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DC8589A" w14:textId="77777777" w:rsidR="004A7719" w:rsidRPr="004C029A" w:rsidRDefault="004A7719" w:rsidP="002B7FB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19FBDAFF" w14:textId="77777777" w:rsidR="004A7719" w:rsidRPr="004C029A" w:rsidRDefault="004A7719" w:rsidP="002B7FB0">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6E0D3450" w14:textId="77777777" w:rsidR="004A7719" w:rsidRPr="004C029A" w:rsidRDefault="004A7719" w:rsidP="002B7FB0">
            <w:pPr>
              <w:pStyle w:val="11"/>
              <w:spacing w:line="240" w:lineRule="auto"/>
              <w:rPr>
                <w:rFonts w:hAnsi="標楷體"/>
                <w:b/>
                <w:sz w:val="20"/>
                <w:szCs w:val="20"/>
              </w:rPr>
            </w:pPr>
          </w:p>
        </w:tc>
      </w:tr>
      <w:tr w:rsidR="004A7719" w14:paraId="0BA449BF" w14:textId="77777777" w:rsidTr="004A598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95BA368" w14:textId="77777777" w:rsidR="004A7719" w:rsidRPr="00C362D1" w:rsidRDefault="004A7719" w:rsidP="002B7FB0">
            <w:pPr>
              <w:pStyle w:val="11"/>
              <w:spacing w:line="240" w:lineRule="auto"/>
              <w:ind w:leftChars="100" w:left="160"/>
              <w:jc w:val="distribute"/>
              <w:rPr>
                <w:sz w:val="20"/>
                <w:szCs w:val="20"/>
              </w:rPr>
            </w:pPr>
            <w:r w:rsidRPr="00585816">
              <w:rPr>
                <w:rFonts w:hint="eastAsia"/>
                <w:noProof/>
                <w:sz w:val="20"/>
              </w:rPr>
              <w:t>罰款及賠償收入</w:t>
            </w:r>
          </w:p>
        </w:tc>
        <w:tc>
          <w:tcPr>
            <w:tcW w:w="2247" w:type="dxa"/>
            <w:tcBorders>
              <w:bottom w:val="single" w:sz="4" w:space="0" w:color="auto"/>
            </w:tcBorders>
            <w:shd w:val="clear" w:color="auto" w:fill="auto"/>
            <w:vAlign w:val="center"/>
          </w:tcPr>
          <w:p w14:paraId="6B988187" w14:textId="77777777" w:rsidR="004A7719" w:rsidRPr="00C362D1"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17,570,000</w:t>
            </w:r>
          </w:p>
        </w:tc>
        <w:tc>
          <w:tcPr>
            <w:tcW w:w="2496" w:type="dxa"/>
            <w:tcBorders>
              <w:bottom w:val="single" w:sz="4" w:space="0" w:color="auto"/>
            </w:tcBorders>
            <w:shd w:val="clear" w:color="auto" w:fill="auto"/>
            <w:vAlign w:val="center"/>
          </w:tcPr>
          <w:p w14:paraId="54AE1373" w14:textId="77777777" w:rsidR="004A7719" w:rsidRPr="00C362D1"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5,609,757</w:t>
            </w:r>
          </w:p>
        </w:tc>
        <w:tc>
          <w:tcPr>
            <w:tcW w:w="1956" w:type="dxa"/>
            <w:tcBorders>
              <w:bottom w:val="single" w:sz="4" w:space="0" w:color="auto"/>
            </w:tcBorders>
            <w:shd w:val="clear" w:color="auto" w:fill="auto"/>
            <w:vAlign w:val="center"/>
          </w:tcPr>
          <w:p w14:paraId="352D02E9" w14:textId="77777777" w:rsidR="004A7719" w:rsidRPr="00C362D1"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31.93</w:t>
            </w:r>
          </w:p>
        </w:tc>
        <w:tc>
          <w:tcPr>
            <w:tcW w:w="11069" w:type="dxa"/>
            <w:tcBorders>
              <w:bottom w:val="single" w:sz="4" w:space="0" w:color="auto"/>
            </w:tcBorders>
            <w:shd w:val="clear" w:color="auto" w:fill="auto"/>
            <w:vAlign w:val="center"/>
          </w:tcPr>
          <w:p w14:paraId="1AD58036" w14:textId="77777777" w:rsidR="004A7719" w:rsidRPr="00C362D1" w:rsidRDefault="004A7719" w:rsidP="002B7FB0">
            <w:pPr>
              <w:pStyle w:val="11"/>
              <w:spacing w:line="240" w:lineRule="auto"/>
              <w:rPr>
                <w:rFonts w:hAnsi="標楷體"/>
                <w:sz w:val="20"/>
                <w:szCs w:val="20"/>
              </w:rPr>
            </w:pPr>
            <w:r w:rsidRPr="00585816">
              <w:rPr>
                <w:rFonts w:hAnsi="標楷體" w:hint="eastAsia"/>
                <w:noProof/>
                <w:sz w:val="20"/>
              </w:rPr>
              <w:t>違反發展觀光條例之罰鍰</w:t>
            </w:r>
            <w:r>
              <w:rPr>
                <w:rFonts w:hAnsi="標楷體" w:hint="eastAsia"/>
                <w:noProof/>
                <w:sz w:val="20"/>
              </w:rPr>
              <w:t>及怠金等</w:t>
            </w:r>
            <w:r w:rsidRPr="00585816">
              <w:rPr>
                <w:rFonts w:hAnsi="標楷體" w:hint="eastAsia"/>
                <w:noProof/>
                <w:sz w:val="20"/>
              </w:rPr>
              <w:t>尚待收繳。</w:t>
            </w:r>
          </w:p>
        </w:tc>
      </w:tr>
    </w:tbl>
    <w:p w14:paraId="0338C8B1" w14:textId="40DBB43A" w:rsidR="004A7719" w:rsidRPr="009352D4" w:rsidRDefault="004A7719" w:rsidP="004A7719">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3477CF6C" w14:textId="77777777" w:rsidR="004A7719" w:rsidRDefault="004A7719" w:rsidP="004A7719">
      <w:pPr>
        <w:pStyle w:val="a8"/>
        <w:tabs>
          <w:tab w:val="right" w:pos="10800"/>
        </w:tabs>
        <w:ind w:leftChars="0" w:left="958" w:right="258"/>
        <w:jc w:val="both"/>
        <w:rPr>
          <w:rFonts w:ascii="標楷體" w:eastAsia="標楷體" w:hAnsi="標楷體"/>
        </w:rPr>
      </w:pPr>
    </w:p>
    <w:p w14:paraId="735D20A6" w14:textId="77777777" w:rsidR="004A7719" w:rsidRDefault="004A7719" w:rsidP="004A7719">
      <w:pPr>
        <w:pStyle w:val="a8"/>
        <w:numPr>
          <w:ilvl w:val="0"/>
          <w:numId w:val="3"/>
        </w:numPr>
        <w:tabs>
          <w:tab w:val="right" w:pos="10800"/>
        </w:tabs>
        <w:ind w:leftChars="0"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6BA7CE9" w14:textId="77777777" w:rsidR="004A7719" w:rsidRDefault="004A7719" w:rsidP="004A7719">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4A7719" w14:paraId="3C7F706F" w14:textId="77777777" w:rsidTr="004A5984">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4B56D32E" w14:textId="77777777" w:rsidR="004A7719" w:rsidRDefault="004A7719" w:rsidP="002B7FB0">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CF07210" w14:textId="77777777" w:rsidR="004A7719" w:rsidRDefault="004A7719" w:rsidP="002B7FB0">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F54AE4D" w14:textId="77777777" w:rsidR="004A7719" w:rsidRDefault="004A7719" w:rsidP="002B7FB0">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EAF7552" w14:textId="77777777" w:rsidR="004A7719" w:rsidRDefault="004A7719" w:rsidP="002B7FB0">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6C34B137" w14:textId="77777777" w:rsidR="004A7719" w:rsidRDefault="004A7719" w:rsidP="002B7FB0">
            <w:pPr>
              <w:pStyle w:val="11"/>
              <w:spacing w:line="240" w:lineRule="auto"/>
              <w:ind w:leftChars="30" w:left="48" w:rightChars="30" w:right="48"/>
              <w:jc w:val="distribute"/>
              <w:rPr>
                <w:sz w:val="20"/>
                <w:szCs w:val="20"/>
              </w:rPr>
            </w:pPr>
            <w:r>
              <w:rPr>
                <w:rFonts w:hint="eastAsia"/>
                <w:sz w:val="20"/>
                <w:szCs w:val="20"/>
              </w:rPr>
              <w:t>原因分析</w:t>
            </w:r>
          </w:p>
        </w:tc>
      </w:tr>
      <w:tr w:rsidR="004A7719" w14:paraId="6FB4E021" w14:textId="77777777" w:rsidTr="004A5984">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0092A12" w14:textId="77777777" w:rsidR="004A7719" w:rsidRDefault="004A7719" w:rsidP="002B7FB0">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A9F9C8C" w14:textId="77777777" w:rsidR="004A7719" w:rsidRDefault="004A7719" w:rsidP="002B7FB0">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845A6E9" w14:textId="77777777" w:rsidR="004A7719" w:rsidRDefault="004A7719" w:rsidP="002B7FB0">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3213075" w14:textId="77777777" w:rsidR="004A7719" w:rsidRDefault="004A7719" w:rsidP="002B7FB0">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B4CBCFD" w14:textId="77777777" w:rsidR="004A7719" w:rsidRDefault="004A7719" w:rsidP="002B7FB0">
            <w:pPr>
              <w:pStyle w:val="11"/>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39FB1080" w14:textId="77777777" w:rsidR="004A7719" w:rsidRDefault="004A7719" w:rsidP="002B7FB0">
            <w:pPr>
              <w:widowControl/>
              <w:jc w:val="left"/>
              <w:rPr>
                <w:rFonts w:cs="新細明體"/>
                <w:sz w:val="20"/>
              </w:rPr>
            </w:pPr>
          </w:p>
        </w:tc>
      </w:tr>
      <w:tr w:rsidR="004A7719" w14:paraId="02CC42C5" w14:textId="77777777" w:rsidTr="004A5984">
        <w:trPr>
          <w:trHeight w:val="340"/>
        </w:trPr>
        <w:tc>
          <w:tcPr>
            <w:tcW w:w="2194" w:type="dxa"/>
            <w:tcBorders>
              <w:top w:val="nil"/>
              <w:left w:val="nil"/>
              <w:bottom w:val="nil"/>
              <w:right w:val="single" w:sz="4" w:space="0" w:color="auto"/>
            </w:tcBorders>
            <w:vAlign w:val="center"/>
            <w:hideMark/>
          </w:tcPr>
          <w:p w14:paraId="090745D5" w14:textId="77777777" w:rsidR="004A7719" w:rsidRDefault="004A7719" w:rsidP="002B7FB0">
            <w:pPr>
              <w:pStyle w:val="11"/>
              <w:spacing w:line="240" w:lineRule="auto"/>
              <w:jc w:val="distribute"/>
              <w:rPr>
                <w:b/>
                <w:sz w:val="20"/>
                <w:szCs w:val="20"/>
              </w:rPr>
            </w:pPr>
            <w:r>
              <w:rPr>
                <w:rFonts w:hint="eastAsia"/>
                <w:b/>
                <w:noProof/>
                <w:sz w:val="20"/>
              </w:rPr>
              <w:t>觀光傳播局</w:t>
            </w:r>
          </w:p>
        </w:tc>
        <w:tc>
          <w:tcPr>
            <w:tcW w:w="2254" w:type="dxa"/>
            <w:tcBorders>
              <w:top w:val="nil"/>
              <w:left w:val="single" w:sz="4" w:space="0" w:color="auto"/>
              <w:bottom w:val="nil"/>
              <w:right w:val="single" w:sz="4" w:space="0" w:color="auto"/>
            </w:tcBorders>
            <w:vAlign w:val="center"/>
          </w:tcPr>
          <w:p w14:paraId="770EA8F5" w14:textId="77777777" w:rsidR="004A7719" w:rsidRDefault="004A7719" w:rsidP="002B7FB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874C222" w14:textId="77777777" w:rsidR="004A7719" w:rsidRDefault="004A7719" w:rsidP="002B7FB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2484109" w14:textId="77777777" w:rsidR="004A7719" w:rsidRDefault="004A7719" w:rsidP="002B7FB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8F3AFF7" w14:textId="77777777" w:rsidR="004A7719" w:rsidRDefault="004A7719" w:rsidP="002B7FB0">
            <w:pPr>
              <w:pStyle w:val="11"/>
              <w:spacing w:line="240" w:lineRule="auto"/>
              <w:jc w:val="right"/>
              <w:rPr>
                <w:rFonts w:ascii="新細明體" w:eastAsia="新細明體" w:hAnsi="新細明體"/>
                <w:b/>
                <w:sz w:val="20"/>
                <w:szCs w:val="20"/>
              </w:rPr>
            </w:pPr>
          </w:p>
        </w:tc>
        <w:tc>
          <w:tcPr>
            <w:tcW w:w="10901" w:type="dxa"/>
            <w:tcBorders>
              <w:top w:val="nil"/>
              <w:left w:val="single" w:sz="4" w:space="0" w:color="auto"/>
              <w:bottom w:val="nil"/>
              <w:right w:val="nil"/>
            </w:tcBorders>
            <w:vAlign w:val="center"/>
          </w:tcPr>
          <w:p w14:paraId="27B26B54" w14:textId="77777777" w:rsidR="004A7719" w:rsidRDefault="004A7719" w:rsidP="002B7FB0">
            <w:pPr>
              <w:pStyle w:val="11"/>
              <w:spacing w:line="240" w:lineRule="auto"/>
              <w:rPr>
                <w:b/>
                <w:sz w:val="20"/>
                <w:szCs w:val="20"/>
              </w:rPr>
            </w:pPr>
          </w:p>
        </w:tc>
      </w:tr>
      <w:tr w:rsidR="004A7719" w14:paraId="1594E047" w14:textId="77777777" w:rsidTr="004A5984">
        <w:trPr>
          <w:trHeight w:val="340"/>
        </w:trPr>
        <w:tc>
          <w:tcPr>
            <w:tcW w:w="2194" w:type="dxa"/>
            <w:tcBorders>
              <w:top w:val="nil"/>
              <w:left w:val="nil"/>
              <w:bottom w:val="single" w:sz="4" w:space="0" w:color="auto"/>
              <w:right w:val="single" w:sz="4" w:space="0" w:color="auto"/>
            </w:tcBorders>
            <w:vAlign w:val="center"/>
            <w:hideMark/>
          </w:tcPr>
          <w:p w14:paraId="712A3D74" w14:textId="77777777" w:rsidR="004A7719" w:rsidRDefault="004A7719" w:rsidP="002B7FB0">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single" w:sz="4" w:space="0" w:color="auto"/>
              <w:right w:val="single" w:sz="4" w:space="0" w:color="auto"/>
            </w:tcBorders>
            <w:vAlign w:val="center"/>
            <w:hideMark/>
          </w:tcPr>
          <w:p w14:paraId="7C848CB1" w14:textId="77777777" w:rsidR="004A7719" w:rsidRDefault="004A7719"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4,338,000</w:t>
            </w:r>
          </w:p>
        </w:tc>
        <w:tc>
          <w:tcPr>
            <w:tcW w:w="2239" w:type="dxa"/>
            <w:tcBorders>
              <w:top w:val="nil"/>
              <w:left w:val="single" w:sz="4" w:space="0" w:color="auto"/>
              <w:bottom w:val="single" w:sz="4" w:space="0" w:color="auto"/>
              <w:right w:val="single" w:sz="4" w:space="0" w:color="auto"/>
            </w:tcBorders>
            <w:vAlign w:val="center"/>
            <w:hideMark/>
          </w:tcPr>
          <w:p w14:paraId="04165552" w14:textId="77777777" w:rsidR="004A7719" w:rsidRDefault="004A7719"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2,867,064</w:t>
            </w:r>
          </w:p>
        </w:tc>
        <w:tc>
          <w:tcPr>
            <w:tcW w:w="1694" w:type="dxa"/>
            <w:tcBorders>
              <w:top w:val="nil"/>
              <w:left w:val="single" w:sz="4" w:space="0" w:color="auto"/>
              <w:bottom w:val="single" w:sz="4" w:space="0" w:color="auto"/>
              <w:right w:val="single" w:sz="4" w:space="0" w:color="auto"/>
            </w:tcBorders>
            <w:vAlign w:val="center"/>
            <w:hideMark/>
          </w:tcPr>
          <w:p w14:paraId="67D3D75F" w14:textId="77777777" w:rsidR="004A7719" w:rsidRDefault="004A7719"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- 1,470,936</w:t>
            </w:r>
          </w:p>
        </w:tc>
        <w:tc>
          <w:tcPr>
            <w:tcW w:w="1414" w:type="dxa"/>
            <w:tcBorders>
              <w:top w:val="nil"/>
              <w:left w:val="single" w:sz="4" w:space="0" w:color="auto"/>
              <w:bottom w:val="single" w:sz="4" w:space="0" w:color="auto"/>
              <w:right w:val="single" w:sz="4" w:space="0" w:color="auto"/>
            </w:tcBorders>
            <w:vAlign w:val="center"/>
            <w:hideMark/>
          </w:tcPr>
          <w:p w14:paraId="44FA3446" w14:textId="77777777" w:rsidR="004A7719" w:rsidRDefault="004A7719" w:rsidP="002B7FB0">
            <w:pPr>
              <w:pStyle w:val="11"/>
              <w:spacing w:line="240" w:lineRule="auto"/>
              <w:jc w:val="right"/>
              <w:rPr>
                <w:rFonts w:ascii="新細明體" w:eastAsia="新細明體" w:hAnsi="新細明體"/>
                <w:sz w:val="20"/>
                <w:szCs w:val="20"/>
              </w:rPr>
            </w:pPr>
            <w:r>
              <w:rPr>
                <w:rFonts w:ascii="新細明體" w:hAnsi="新細明體" w:hint="eastAsia"/>
                <w:noProof/>
                <w:sz w:val="20"/>
              </w:rPr>
              <w:t>- 33.91</w:t>
            </w:r>
          </w:p>
        </w:tc>
        <w:tc>
          <w:tcPr>
            <w:tcW w:w="10901" w:type="dxa"/>
            <w:tcBorders>
              <w:top w:val="nil"/>
              <w:left w:val="single" w:sz="4" w:space="0" w:color="auto"/>
              <w:bottom w:val="single" w:sz="4" w:space="0" w:color="auto"/>
              <w:right w:val="nil"/>
            </w:tcBorders>
            <w:vAlign w:val="center"/>
            <w:hideMark/>
          </w:tcPr>
          <w:p w14:paraId="4DB43653" w14:textId="77777777" w:rsidR="004A7719" w:rsidRDefault="004A7719" w:rsidP="002B7FB0">
            <w:pPr>
              <w:pStyle w:val="11"/>
              <w:spacing w:line="240" w:lineRule="auto"/>
              <w:rPr>
                <w:sz w:val="20"/>
                <w:szCs w:val="20"/>
              </w:rPr>
            </w:pPr>
            <w:r>
              <w:rPr>
                <w:rFonts w:hint="eastAsia"/>
                <w:noProof/>
                <w:sz w:val="20"/>
              </w:rPr>
              <w:t>「臺北市政府熊讚Bravo名稱及專用圖檔非專屬授權合作案」權利金較預計減少所致。</w:t>
            </w:r>
          </w:p>
        </w:tc>
      </w:tr>
    </w:tbl>
    <w:p w14:paraId="0B6CBA45" w14:textId="77777777" w:rsidR="004A7719" w:rsidRPr="00C67AB6" w:rsidRDefault="004A7719" w:rsidP="004A7719">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5329E90" w14:textId="77777777" w:rsidR="004A7719" w:rsidRDefault="004A7719" w:rsidP="004A7719">
      <w:pPr>
        <w:pStyle w:val="a8"/>
        <w:tabs>
          <w:tab w:val="right" w:pos="10800"/>
        </w:tabs>
        <w:ind w:leftChars="0" w:left="958" w:right="258"/>
        <w:jc w:val="both"/>
        <w:rPr>
          <w:rFonts w:ascii="標楷體" w:eastAsia="標楷體" w:hAnsi="標楷體"/>
        </w:rPr>
      </w:pPr>
    </w:p>
    <w:p w14:paraId="61F9EEAD" w14:textId="77777777" w:rsidR="004A7719" w:rsidRPr="001738B2" w:rsidRDefault="004A7719" w:rsidP="004A7719">
      <w:pPr>
        <w:pStyle w:val="a8"/>
        <w:numPr>
          <w:ilvl w:val="0"/>
          <w:numId w:val="3"/>
        </w:numPr>
        <w:tabs>
          <w:tab w:val="right" w:pos="10800"/>
        </w:tabs>
        <w:ind w:leftChars="0" w:right="258"/>
        <w:jc w:val="both"/>
        <w:rPr>
          <w:rFonts w:ascii="標楷體" w:eastAsia="標楷體" w:hAnsi="標楷體"/>
        </w:rPr>
      </w:pPr>
      <w:r w:rsidRPr="001738B2">
        <w:rPr>
          <w:rFonts w:ascii="標楷體" w:eastAsia="標楷體" w:hAnsi="標楷體" w:hint="eastAsia"/>
        </w:rPr>
        <w:t>以前年度歲入減免（註銷）數簡明表</w:t>
      </w:r>
    </w:p>
    <w:p w14:paraId="4C46400F" w14:textId="77777777" w:rsidR="004A7719" w:rsidRPr="00561095" w:rsidRDefault="004A7719" w:rsidP="004A7719">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4A7719" w14:paraId="022EDD63" w14:textId="77777777" w:rsidTr="004A5984">
        <w:trPr>
          <w:tblHeader/>
        </w:trPr>
        <w:tc>
          <w:tcPr>
            <w:tcW w:w="574" w:type="dxa"/>
            <w:vMerge w:val="restart"/>
            <w:tcBorders>
              <w:left w:val="nil"/>
            </w:tcBorders>
            <w:shd w:val="clear" w:color="auto" w:fill="auto"/>
            <w:vAlign w:val="center"/>
          </w:tcPr>
          <w:p w14:paraId="3E1457CA" w14:textId="77777777" w:rsidR="004A7719" w:rsidRPr="00FE5C3B" w:rsidRDefault="004A7719" w:rsidP="002B7FB0">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2D78C025" w14:textId="77777777" w:rsidR="004A7719" w:rsidRPr="00FE5C3B" w:rsidRDefault="004A7719" w:rsidP="002B7FB0">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C70042A" w14:textId="77777777" w:rsidR="004A7719" w:rsidRPr="00FE5C3B" w:rsidRDefault="004A7719" w:rsidP="002B7FB0">
            <w:pPr>
              <w:pStyle w:val="11"/>
              <w:spacing w:line="240" w:lineRule="auto"/>
              <w:ind w:leftChars="3" w:left="5" w:rightChars="3" w:right="5"/>
              <w:jc w:val="distribute"/>
              <w:rPr>
                <w:sz w:val="20"/>
                <w:szCs w:val="20"/>
              </w:rPr>
            </w:pPr>
            <w:r w:rsidRPr="00FE5C3B">
              <w:rPr>
                <w:rFonts w:hint="eastAsia"/>
                <w:sz w:val="20"/>
                <w:szCs w:val="20"/>
              </w:rPr>
              <w:t>以前年度</w:t>
            </w:r>
          </w:p>
          <w:p w14:paraId="405C85FE" w14:textId="77777777" w:rsidR="004A7719" w:rsidRPr="00FE5C3B" w:rsidRDefault="004A7719" w:rsidP="002B7FB0">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88D26BC" w14:textId="77777777" w:rsidR="004A7719" w:rsidRPr="00FE5C3B" w:rsidRDefault="004A7719" w:rsidP="002B7FB0">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1A13BC63" w14:textId="77777777" w:rsidR="004A7719" w:rsidRPr="00FE5C3B" w:rsidRDefault="004A7719" w:rsidP="002B7FB0">
            <w:pPr>
              <w:pStyle w:val="11"/>
              <w:spacing w:line="240" w:lineRule="auto"/>
              <w:ind w:leftChars="3" w:left="5" w:rightChars="3" w:right="5"/>
              <w:jc w:val="distribute"/>
              <w:rPr>
                <w:sz w:val="20"/>
                <w:szCs w:val="20"/>
              </w:rPr>
            </w:pPr>
            <w:r w:rsidRPr="00FE5C3B">
              <w:rPr>
                <w:rFonts w:hint="eastAsia"/>
                <w:sz w:val="20"/>
                <w:szCs w:val="20"/>
              </w:rPr>
              <w:t>原因分析</w:t>
            </w:r>
          </w:p>
        </w:tc>
      </w:tr>
      <w:tr w:rsidR="004A7719" w14:paraId="54857A45" w14:textId="77777777" w:rsidTr="004A5984">
        <w:trPr>
          <w:tblHeader/>
        </w:trPr>
        <w:tc>
          <w:tcPr>
            <w:tcW w:w="574" w:type="dxa"/>
            <w:vMerge/>
            <w:tcBorders>
              <w:left w:val="nil"/>
            </w:tcBorders>
            <w:shd w:val="clear" w:color="auto" w:fill="auto"/>
            <w:vAlign w:val="center"/>
          </w:tcPr>
          <w:p w14:paraId="5AEFD403" w14:textId="77777777" w:rsidR="004A7719" w:rsidRPr="00FE5C3B" w:rsidRDefault="004A7719" w:rsidP="002B7FB0">
            <w:pPr>
              <w:pStyle w:val="11"/>
              <w:spacing w:line="240" w:lineRule="auto"/>
              <w:jc w:val="distribute"/>
              <w:rPr>
                <w:sz w:val="20"/>
                <w:szCs w:val="20"/>
              </w:rPr>
            </w:pPr>
          </w:p>
        </w:tc>
        <w:tc>
          <w:tcPr>
            <w:tcW w:w="2240" w:type="dxa"/>
            <w:vMerge/>
            <w:shd w:val="clear" w:color="auto" w:fill="auto"/>
            <w:vAlign w:val="center"/>
          </w:tcPr>
          <w:p w14:paraId="3DA56802" w14:textId="77777777" w:rsidR="004A7719" w:rsidRPr="00FE5C3B" w:rsidRDefault="004A7719" w:rsidP="002B7FB0">
            <w:pPr>
              <w:pStyle w:val="11"/>
              <w:spacing w:line="240" w:lineRule="auto"/>
              <w:jc w:val="distribute"/>
              <w:rPr>
                <w:sz w:val="20"/>
                <w:szCs w:val="20"/>
              </w:rPr>
            </w:pPr>
          </w:p>
        </w:tc>
        <w:tc>
          <w:tcPr>
            <w:tcW w:w="2576" w:type="dxa"/>
            <w:vMerge/>
            <w:shd w:val="clear" w:color="auto" w:fill="auto"/>
            <w:vAlign w:val="center"/>
          </w:tcPr>
          <w:p w14:paraId="0D93FB4F" w14:textId="77777777" w:rsidR="004A7719" w:rsidRPr="00FE5C3B" w:rsidRDefault="004A7719" w:rsidP="002B7FB0">
            <w:pPr>
              <w:pStyle w:val="11"/>
              <w:spacing w:line="240" w:lineRule="auto"/>
              <w:rPr>
                <w:sz w:val="20"/>
                <w:szCs w:val="20"/>
              </w:rPr>
            </w:pPr>
          </w:p>
        </w:tc>
        <w:tc>
          <w:tcPr>
            <w:tcW w:w="2547" w:type="dxa"/>
            <w:shd w:val="clear" w:color="auto" w:fill="auto"/>
            <w:vAlign w:val="center"/>
          </w:tcPr>
          <w:p w14:paraId="011CAC5E" w14:textId="77777777" w:rsidR="004A7719" w:rsidRPr="00FE5C3B" w:rsidRDefault="004A7719" w:rsidP="002B7FB0">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40D3B22" w14:textId="77777777" w:rsidR="004A7719" w:rsidRPr="00FE5C3B" w:rsidRDefault="004A7719" w:rsidP="002B7FB0">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4AA26EE7" w14:textId="77777777" w:rsidR="004A7719" w:rsidRPr="00FE5C3B" w:rsidRDefault="004A7719" w:rsidP="002B7FB0">
            <w:pPr>
              <w:pStyle w:val="11"/>
              <w:spacing w:line="240" w:lineRule="auto"/>
              <w:jc w:val="distribute"/>
              <w:rPr>
                <w:sz w:val="20"/>
                <w:szCs w:val="20"/>
              </w:rPr>
            </w:pPr>
          </w:p>
        </w:tc>
      </w:tr>
      <w:tr w:rsidR="004A7719" w:rsidRPr="00F46CD3" w14:paraId="3C8A8E21"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FB0878E" w14:textId="77777777" w:rsidR="004A7719" w:rsidRPr="00F46CD3" w:rsidRDefault="004A7719" w:rsidP="002B7FB0">
            <w:pPr>
              <w:pStyle w:val="11"/>
              <w:spacing w:line="240" w:lineRule="auto"/>
              <w:jc w:val="center"/>
              <w:rPr>
                <w:b/>
                <w:sz w:val="20"/>
                <w:szCs w:val="20"/>
              </w:rPr>
            </w:pPr>
          </w:p>
        </w:tc>
        <w:tc>
          <w:tcPr>
            <w:tcW w:w="2240" w:type="dxa"/>
            <w:shd w:val="clear" w:color="auto" w:fill="auto"/>
            <w:vAlign w:val="center"/>
          </w:tcPr>
          <w:p w14:paraId="524D07EF" w14:textId="77777777" w:rsidR="004A7719" w:rsidRPr="00F46CD3" w:rsidRDefault="004A7719" w:rsidP="002B7FB0">
            <w:pPr>
              <w:pStyle w:val="11"/>
              <w:spacing w:line="240" w:lineRule="auto"/>
              <w:jc w:val="distribute"/>
              <w:rPr>
                <w:b/>
                <w:sz w:val="20"/>
                <w:szCs w:val="20"/>
              </w:rPr>
            </w:pPr>
            <w:r w:rsidRPr="00F46CD3">
              <w:rPr>
                <w:rFonts w:hint="eastAsia"/>
                <w:b/>
                <w:noProof/>
                <w:sz w:val="20"/>
              </w:rPr>
              <w:t>觀光傳播局</w:t>
            </w:r>
          </w:p>
        </w:tc>
        <w:tc>
          <w:tcPr>
            <w:tcW w:w="2576" w:type="dxa"/>
            <w:shd w:val="clear" w:color="auto" w:fill="auto"/>
            <w:vAlign w:val="center"/>
          </w:tcPr>
          <w:p w14:paraId="70364240" w14:textId="77777777" w:rsidR="004A7719" w:rsidRPr="00F46CD3" w:rsidRDefault="004A7719" w:rsidP="002B7FB0">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C9876B3" w14:textId="77777777" w:rsidR="004A7719" w:rsidRPr="00F46CD3" w:rsidRDefault="004A7719" w:rsidP="002B7FB0">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00EAF22" w14:textId="77777777" w:rsidR="004A7719" w:rsidRPr="00F46CD3" w:rsidRDefault="004A7719" w:rsidP="002B7FB0">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E6179CD" w14:textId="77777777" w:rsidR="004A7719" w:rsidRPr="00F46CD3" w:rsidRDefault="004A7719" w:rsidP="002B7FB0">
            <w:pPr>
              <w:pStyle w:val="11"/>
              <w:spacing w:line="240" w:lineRule="auto"/>
              <w:rPr>
                <w:b/>
                <w:sz w:val="20"/>
                <w:szCs w:val="20"/>
              </w:rPr>
            </w:pPr>
          </w:p>
        </w:tc>
      </w:tr>
      <w:tr w:rsidR="004A7719" w:rsidRPr="00FE5C3B" w14:paraId="37A16EF9"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A7B6DF8" w14:textId="77777777" w:rsidR="004A7719" w:rsidRPr="00FE5C3B" w:rsidRDefault="004A7719" w:rsidP="002B7FB0">
            <w:pPr>
              <w:pStyle w:val="11"/>
              <w:spacing w:line="240" w:lineRule="auto"/>
              <w:jc w:val="center"/>
              <w:rPr>
                <w:sz w:val="20"/>
                <w:szCs w:val="20"/>
              </w:rPr>
            </w:pPr>
            <w:r w:rsidRPr="00585816">
              <w:rPr>
                <w:noProof/>
                <w:sz w:val="20"/>
              </w:rPr>
              <w:t>104</w:t>
            </w:r>
          </w:p>
        </w:tc>
        <w:tc>
          <w:tcPr>
            <w:tcW w:w="2240" w:type="dxa"/>
            <w:shd w:val="clear" w:color="auto" w:fill="auto"/>
            <w:vAlign w:val="center"/>
          </w:tcPr>
          <w:p w14:paraId="5C367EBC" w14:textId="77777777" w:rsidR="004A7719" w:rsidRPr="00FE5C3B" w:rsidRDefault="004A7719" w:rsidP="002B7FB0">
            <w:pPr>
              <w:pStyle w:val="11"/>
              <w:spacing w:line="240" w:lineRule="auto"/>
              <w:ind w:leftChars="100" w:left="160"/>
              <w:jc w:val="distribute"/>
              <w:rPr>
                <w:sz w:val="20"/>
                <w:szCs w:val="20"/>
              </w:rPr>
            </w:pPr>
            <w:r w:rsidRPr="00585816">
              <w:rPr>
                <w:rFonts w:hint="eastAsia"/>
                <w:noProof/>
                <w:sz w:val="20"/>
              </w:rPr>
              <w:t>罰款及賠償收入</w:t>
            </w:r>
          </w:p>
        </w:tc>
        <w:tc>
          <w:tcPr>
            <w:tcW w:w="2576" w:type="dxa"/>
            <w:shd w:val="clear" w:color="auto" w:fill="auto"/>
            <w:vAlign w:val="center"/>
          </w:tcPr>
          <w:p w14:paraId="31A8E29E" w14:textId="77777777" w:rsidR="004A7719" w:rsidRPr="00671426"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566,676</w:t>
            </w:r>
          </w:p>
        </w:tc>
        <w:tc>
          <w:tcPr>
            <w:tcW w:w="2547" w:type="dxa"/>
            <w:shd w:val="clear" w:color="auto" w:fill="auto"/>
            <w:vAlign w:val="center"/>
          </w:tcPr>
          <w:p w14:paraId="370A8597"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366,676</w:t>
            </w:r>
          </w:p>
        </w:tc>
        <w:tc>
          <w:tcPr>
            <w:tcW w:w="1414" w:type="dxa"/>
            <w:shd w:val="clear" w:color="auto" w:fill="auto"/>
            <w:vAlign w:val="center"/>
          </w:tcPr>
          <w:p w14:paraId="29B3C28E"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64.71</w:t>
            </w:r>
          </w:p>
        </w:tc>
        <w:tc>
          <w:tcPr>
            <w:tcW w:w="11345" w:type="dxa"/>
            <w:shd w:val="clear" w:color="auto" w:fill="auto"/>
            <w:vAlign w:val="center"/>
          </w:tcPr>
          <w:p w14:paraId="703B8D1C" w14:textId="77777777" w:rsidR="004A7719" w:rsidRPr="00FE5C3B" w:rsidRDefault="004A7719" w:rsidP="002B7FB0">
            <w:pPr>
              <w:pStyle w:val="11"/>
              <w:spacing w:line="240" w:lineRule="auto"/>
              <w:rPr>
                <w:sz w:val="20"/>
                <w:szCs w:val="20"/>
              </w:rPr>
            </w:pPr>
            <w:r w:rsidRPr="00585816">
              <w:rPr>
                <w:rFonts w:hint="eastAsia"/>
                <w:noProof/>
                <w:sz w:val="20"/>
              </w:rPr>
              <w:t>104</w:t>
            </w:r>
            <w:r>
              <w:rPr>
                <w:rFonts w:hint="eastAsia"/>
                <w:noProof/>
                <w:sz w:val="20"/>
              </w:rPr>
              <w:t>、 105、110及</w:t>
            </w:r>
            <w:r w:rsidRPr="00585816">
              <w:rPr>
                <w:rFonts w:hint="eastAsia"/>
                <w:noProof/>
                <w:sz w:val="20"/>
              </w:rPr>
              <w:t>111年度均係違反發展觀光條例之罰鍰，已取得執行憑證後辦理註銷。</w:t>
            </w:r>
          </w:p>
        </w:tc>
      </w:tr>
      <w:tr w:rsidR="004A7719" w:rsidRPr="00FE5C3B" w14:paraId="5855C8BE"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72B0D6A" w14:textId="77777777" w:rsidR="004A7719" w:rsidRPr="00FE5C3B" w:rsidRDefault="004A7719" w:rsidP="002B7FB0">
            <w:pPr>
              <w:pStyle w:val="11"/>
              <w:spacing w:line="240" w:lineRule="auto"/>
              <w:jc w:val="center"/>
              <w:rPr>
                <w:sz w:val="20"/>
                <w:szCs w:val="20"/>
              </w:rPr>
            </w:pPr>
            <w:r w:rsidRPr="00585816">
              <w:rPr>
                <w:noProof/>
                <w:sz w:val="20"/>
              </w:rPr>
              <w:t>105</w:t>
            </w:r>
          </w:p>
        </w:tc>
        <w:tc>
          <w:tcPr>
            <w:tcW w:w="2240" w:type="dxa"/>
            <w:tcBorders>
              <w:bottom w:val="single" w:sz="4" w:space="0" w:color="auto"/>
            </w:tcBorders>
            <w:shd w:val="clear" w:color="auto" w:fill="auto"/>
            <w:vAlign w:val="center"/>
          </w:tcPr>
          <w:p w14:paraId="59AE75DF" w14:textId="77777777" w:rsidR="004A7719" w:rsidRPr="00FE5C3B" w:rsidRDefault="004A7719" w:rsidP="002B7FB0">
            <w:pPr>
              <w:pStyle w:val="11"/>
              <w:spacing w:line="240" w:lineRule="auto"/>
              <w:ind w:leftChars="100" w:left="160"/>
              <w:jc w:val="distribute"/>
              <w:rPr>
                <w:sz w:val="20"/>
                <w:szCs w:val="20"/>
              </w:rPr>
            </w:pPr>
            <w:r w:rsidRPr="00585816">
              <w:rPr>
                <w:rFonts w:hint="eastAsia"/>
                <w:noProof/>
                <w:sz w:val="20"/>
              </w:rPr>
              <w:t>罰款及賠償收入</w:t>
            </w:r>
          </w:p>
        </w:tc>
        <w:tc>
          <w:tcPr>
            <w:tcW w:w="2576" w:type="dxa"/>
            <w:tcBorders>
              <w:bottom w:val="single" w:sz="4" w:space="0" w:color="auto"/>
            </w:tcBorders>
            <w:shd w:val="clear" w:color="auto" w:fill="auto"/>
            <w:vAlign w:val="center"/>
          </w:tcPr>
          <w:p w14:paraId="14ECC81A" w14:textId="77777777" w:rsidR="004A7719" w:rsidRPr="00671426"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350,000</w:t>
            </w:r>
          </w:p>
        </w:tc>
        <w:tc>
          <w:tcPr>
            <w:tcW w:w="2547" w:type="dxa"/>
            <w:tcBorders>
              <w:bottom w:val="single" w:sz="4" w:space="0" w:color="auto"/>
            </w:tcBorders>
            <w:shd w:val="clear" w:color="auto" w:fill="auto"/>
            <w:vAlign w:val="center"/>
          </w:tcPr>
          <w:p w14:paraId="5AC549FC"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350,000</w:t>
            </w:r>
          </w:p>
        </w:tc>
        <w:tc>
          <w:tcPr>
            <w:tcW w:w="1414" w:type="dxa"/>
            <w:tcBorders>
              <w:bottom w:val="single" w:sz="4" w:space="0" w:color="auto"/>
            </w:tcBorders>
            <w:shd w:val="clear" w:color="auto" w:fill="auto"/>
            <w:vAlign w:val="center"/>
          </w:tcPr>
          <w:p w14:paraId="5DB43FC2"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100.00</w:t>
            </w:r>
          </w:p>
        </w:tc>
        <w:tc>
          <w:tcPr>
            <w:tcW w:w="11345" w:type="dxa"/>
            <w:tcBorders>
              <w:bottom w:val="single" w:sz="4" w:space="0" w:color="auto"/>
            </w:tcBorders>
            <w:shd w:val="clear" w:color="auto" w:fill="auto"/>
            <w:vAlign w:val="center"/>
          </w:tcPr>
          <w:p w14:paraId="66FECEF0" w14:textId="77777777" w:rsidR="004A7719" w:rsidRPr="00FE5C3B" w:rsidRDefault="004A7719" w:rsidP="002B7FB0">
            <w:pPr>
              <w:pStyle w:val="11"/>
              <w:spacing w:line="240" w:lineRule="auto"/>
              <w:rPr>
                <w:sz w:val="20"/>
                <w:szCs w:val="20"/>
              </w:rPr>
            </w:pPr>
          </w:p>
        </w:tc>
      </w:tr>
      <w:tr w:rsidR="004A7719" w:rsidRPr="00FE5C3B" w14:paraId="1C18FC12" w14:textId="77777777" w:rsidTr="004A5984">
        <w:tblPrEx>
          <w:tblBorders>
            <w:left w:val="none" w:sz="0" w:space="0" w:color="auto"/>
            <w:right w:val="none" w:sz="0" w:space="0" w:color="auto"/>
            <w:insideH w:val="none" w:sz="0" w:space="0" w:color="auto"/>
          </w:tblBorders>
        </w:tblPrEx>
        <w:trPr>
          <w:trHeight w:val="340"/>
        </w:trPr>
        <w:tc>
          <w:tcPr>
            <w:tcW w:w="574" w:type="dxa"/>
            <w:tcBorders>
              <w:top w:val="single" w:sz="4" w:space="0" w:color="auto"/>
              <w:bottom w:val="nil"/>
              <w:right w:val="nil"/>
            </w:tcBorders>
            <w:shd w:val="clear" w:color="auto" w:fill="auto"/>
            <w:vAlign w:val="center"/>
          </w:tcPr>
          <w:p w14:paraId="02DEBB37" w14:textId="77777777" w:rsidR="004A7719" w:rsidRPr="00585816" w:rsidRDefault="004A7719" w:rsidP="002B7FB0">
            <w:pPr>
              <w:pStyle w:val="11"/>
              <w:spacing w:line="240" w:lineRule="auto"/>
              <w:jc w:val="center"/>
              <w:rPr>
                <w:noProof/>
                <w:sz w:val="20"/>
              </w:rPr>
            </w:pPr>
          </w:p>
        </w:tc>
        <w:tc>
          <w:tcPr>
            <w:tcW w:w="2240" w:type="dxa"/>
            <w:tcBorders>
              <w:top w:val="single" w:sz="4" w:space="0" w:color="auto"/>
              <w:left w:val="nil"/>
              <w:bottom w:val="nil"/>
              <w:right w:val="nil"/>
            </w:tcBorders>
            <w:shd w:val="clear" w:color="auto" w:fill="auto"/>
            <w:vAlign w:val="center"/>
          </w:tcPr>
          <w:p w14:paraId="35C0D272" w14:textId="77777777" w:rsidR="004A7719" w:rsidRPr="00585816" w:rsidRDefault="004A7719" w:rsidP="002B7FB0">
            <w:pPr>
              <w:pStyle w:val="11"/>
              <w:spacing w:line="240" w:lineRule="auto"/>
              <w:ind w:leftChars="100" w:left="160"/>
              <w:jc w:val="distribute"/>
              <w:rPr>
                <w:noProof/>
                <w:sz w:val="20"/>
              </w:rPr>
            </w:pPr>
          </w:p>
        </w:tc>
        <w:tc>
          <w:tcPr>
            <w:tcW w:w="2576" w:type="dxa"/>
            <w:tcBorders>
              <w:top w:val="single" w:sz="4" w:space="0" w:color="auto"/>
              <w:left w:val="nil"/>
              <w:bottom w:val="nil"/>
              <w:right w:val="nil"/>
            </w:tcBorders>
            <w:shd w:val="clear" w:color="auto" w:fill="auto"/>
            <w:vAlign w:val="center"/>
          </w:tcPr>
          <w:p w14:paraId="4156325D" w14:textId="77777777" w:rsidR="004A7719" w:rsidRPr="00585816" w:rsidRDefault="004A7719" w:rsidP="002B7FB0">
            <w:pPr>
              <w:pStyle w:val="11"/>
              <w:spacing w:line="240" w:lineRule="auto"/>
              <w:jc w:val="right"/>
              <w:rPr>
                <w:rFonts w:ascii="新細明體" w:hAnsi="新細明體"/>
                <w:noProof/>
                <w:sz w:val="20"/>
              </w:rPr>
            </w:pPr>
          </w:p>
        </w:tc>
        <w:tc>
          <w:tcPr>
            <w:tcW w:w="2547" w:type="dxa"/>
            <w:tcBorders>
              <w:top w:val="single" w:sz="4" w:space="0" w:color="auto"/>
              <w:left w:val="nil"/>
              <w:bottom w:val="nil"/>
              <w:right w:val="nil"/>
            </w:tcBorders>
            <w:shd w:val="clear" w:color="auto" w:fill="auto"/>
            <w:vAlign w:val="center"/>
          </w:tcPr>
          <w:p w14:paraId="22D6E730" w14:textId="77777777" w:rsidR="004A7719" w:rsidRPr="00585816" w:rsidRDefault="004A7719" w:rsidP="002B7FB0">
            <w:pPr>
              <w:pStyle w:val="11"/>
              <w:spacing w:line="240" w:lineRule="auto"/>
              <w:ind w:leftChars="3" w:left="5" w:rightChars="3" w:right="5"/>
              <w:jc w:val="right"/>
              <w:rPr>
                <w:rFonts w:ascii="新細明體" w:hAnsi="新細明體"/>
                <w:noProof/>
                <w:sz w:val="20"/>
              </w:rPr>
            </w:pPr>
          </w:p>
        </w:tc>
        <w:tc>
          <w:tcPr>
            <w:tcW w:w="1414" w:type="dxa"/>
            <w:tcBorders>
              <w:top w:val="single" w:sz="4" w:space="0" w:color="auto"/>
              <w:left w:val="nil"/>
              <w:bottom w:val="nil"/>
              <w:right w:val="nil"/>
            </w:tcBorders>
            <w:shd w:val="clear" w:color="auto" w:fill="auto"/>
            <w:vAlign w:val="center"/>
          </w:tcPr>
          <w:p w14:paraId="296FE844" w14:textId="77777777" w:rsidR="004A7719" w:rsidRPr="00585816" w:rsidRDefault="004A7719" w:rsidP="002B7FB0">
            <w:pPr>
              <w:pStyle w:val="11"/>
              <w:spacing w:line="240" w:lineRule="auto"/>
              <w:ind w:leftChars="3" w:left="5" w:rightChars="3" w:right="5"/>
              <w:jc w:val="right"/>
              <w:rPr>
                <w:rFonts w:ascii="新細明體" w:hAnsi="新細明體"/>
                <w:noProof/>
                <w:sz w:val="20"/>
              </w:rPr>
            </w:pPr>
          </w:p>
        </w:tc>
        <w:tc>
          <w:tcPr>
            <w:tcW w:w="11345" w:type="dxa"/>
            <w:tcBorders>
              <w:top w:val="single" w:sz="4" w:space="0" w:color="auto"/>
              <w:left w:val="nil"/>
              <w:bottom w:val="nil"/>
            </w:tcBorders>
            <w:shd w:val="clear" w:color="auto" w:fill="auto"/>
            <w:vAlign w:val="center"/>
          </w:tcPr>
          <w:p w14:paraId="452E4BA6" w14:textId="77777777" w:rsidR="004A7719" w:rsidRPr="00FE5C3B" w:rsidRDefault="004A7719" w:rsidP="002B7FB0">
            <w:pPr>
              <w:pStyle w:val="11"/>
              <w:spacing w:line="240" w:lineRule="auto"/>
              <w:rPr>
                <w:sz w:val="20"/>
                <w:szCs w:val="20"/>
              </w:rPr>
            </w:pPr>
          </w:p>
        </w:tc>
      </w:tr>
      <w:tr w:rsidR="004A7719" w:rsidRPr="00FE5C3B" w14:paraId="2230D8BF" w14:textId="77777777" w:rsidTr="004A5984">
        <w:tblPrEx>
          <w:tblBorders>
            <w:left w:val="none" w:sz="0" w:space="0" w:color="auto"/>
            <w:right w:val="none" w:sz="0" w:space="0" w:color="auto"/>
            <w:insideH w:val="none" w:sz="0" w:space="0" w:color="auto"/>
          </w:tblBorders>
        </w:tblPrEx>
        <w:trPr>
          <w:trHeight w:val="340"/>
        </w:trPr>
        <w:tc>
          <w:tcPr>
            <w:tcW w:w="574" w:type="dxa"/>
            <w:tcBorders>
              <w:top w:val="nil"/>
            </w:tcBorders>
            <w:shd w:val="clear" w:color="auto" w:fill="auto"/>
            <w:vAlign w:val="center"/>
          </w:tcPr>
          <w:p w14:paraId="6E030F04" w14:textId="77777777" w:rsidR="004A7719" w:rsidRPr="00FE5C3B" w:rsidRDefault="004A7719" w:rsidP="002B7FB0">
            <w:pPr>
              <w:pStyle w:val="11"/>
              <w:spacing w:line="240" w:lineRule="auto"/>
              <w:jc w:val="center"/>
              <w:rPr>
                <w:sz w:val="20"/>
                <w:szCs w:val="20"/>
              </w:rPr>
            </w:pPr>
            <w:r w:rsidRPr="00585816">
              <w:rPr>
                <w:noProof/>
                <w:sz w:val="20"/>
              </w:rPr>
              <w:lastRenderedPageBreak/>
              <w:t>110</w:t>
            </w:r>
          </w:p>
        </w:tc>
        <w:tc>
          <w:tcPr>
            <w:tcW w:w="2240" w:type="dxa"/>
            <w:tcBorders>
              <w:top w:val="nil"/>
            </w:tcBorders>
            <w:shd w:val="clear" w:color="auto" w:fill="auto"/>
            <w:vAlign w:val="center"/>
          </w:tcPr>
          <w:p w14:paraId="0663FF2C" w14:textId="77777777" w:rsidR="004A7719" w:rsidRPr="00FE5C3B" w:rsidRDefault="004A7719" w:rsidP="002B7FB0">
            <w:pPr>
              <w:pStyle w:val="11"/>
              <w:spacing w:line="240" w:lineRule="auto"/>
              <w:ind w:leftChars="100" w:left="160"/>
              <w:jc w:val="distribute"/>
              <w:rPr>
                <w:sz w:val="20"/>
                <w:szCs w:val="20"/>
              </w:rPr>
            </w:pPr>
            <w:r w:rsidRPr="00585816">
              <w:rPr>
                <w:rFonts w:hint="eastAsia"/>
                <w:noProof/>
                <w:sz w:val="20"/>
              </w:rPr>
              <w:t>罰款及賠償收入</w:t>
            </w:r>
          </w:p>
        </w:tc>
        <w:tc>
          <w:tcPr>
            <w:tcW w:w="2576" w:type="dxa"/>
            <w:tcBorders>
              <w:top w:val="nil"/>
            </w:tcBorders>
            <w:shd w:val="clear" w:color="auto" w:fill="auto"/>
            <w:vAlign w:val="center"/>
          </w:tcPr>
          <w:p w14:paraId="4540F20F" w14:textId="77777777" w:rsidR="004A7719" w:rsidRPr="00671426"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1,286,971</w:t>
            </w:r>
          </w:p>
        </w:tc>
        <w:tc>
          <w:tcPr>
            <w:tcW w:w="2547" w:type="dxa"/>
            <w:tcBorders>
              <w:top w:val="nil"/>
            </w:tcBorders>
            <w:shd w:val="clear" w:color="auto" w:fill="auto"/>
            <w:vAlign w:val="center"/>
          </w:tcPr>
          <w:p w14:paraId="6792F054"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711,213</w:t>
            </w:r>
          </w:p>
        </w:tc>
        <w:tc>
          <w:tcPr>
            <w:tcW w:w="1414" w:type="dxa"/>
            <w:tcBorders>
              <w:top w:val="nil"/>
            </w:tcBorders>
            <w:shd w:val="clear" w:color="auto" w:fill="auto"/>
            <w:vAlign w:val="center"/>
          </w:tcPr>
          <w:p w14:paraId="0B1AC047"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55.26</w:t>
            </w:r>
          </w:p>
        </w:tc>
        <w:tc>
          <w:tcPr>
            <w:tcW w:w="11345" w:type="dxa"/>
            <w:tcBorders>
              <w:top w:val="nil"/>
            </w:tcBorders>
            <w:shd w:val="clear" w:color="auto" w:fill="auto"/>
            <w:vAlign w:val="center"/>
          </w:tcPr>
          <w:p w14:paraId="1C4F1DA4" w14:textId="77777777" w:rsidR="004A7719" w:rsidRPr="00FE5C3B" w:rsidRDefault="004A7719" w:rsidP="002B7FB0">
            <w:pPr>
              <w:pStyle w:val="11"/>
              <w:spacing w:line="240" w:lineRule="auto"/>
              <w:rPr>
                <w:sz w:val="20"/>
                <w:szCs w:val="20"/>
              </w:rPr>
            </w:pPr>
          </w:p>
        </w:tc>
      </w:tr>
      <w:tr w:rsidR="004A7719" w:rsidRPr="00FE5C3B" w14:paraId="003FEBA3"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6F7EBC2" w14:textId="77777777" w:rsidR="004A7719" w:rsidRPr="00FE5C3B" w:rsidRDefault="004A7719" w:rsidP="002B7FB0">
            <w:pPr>
              <w:pStyle w:val="11"/>
              <w:spacing w:line="240" w:lineRule="auto"/>
              <w:jc w:val="center"/>
              <w:rPr>
                <w:sz w:val="20"/>
                <w:szCs w:val="20"/>
              </w:rPr>
            </w:pPr>
            <w:r w:rsidRPr="00585816">
              <w:rPr>
                <w:noProof/>
                <w:sz w:val="20"/>
              </w:rPr>
              <w:t>111</w:t>
            </w:r>
          </w:p>
        </w:tc>
        <w:tc>
          <w:tcPr>
            <w:tcW w:w="2240" w:type="dxa"/>
            <w:tcBorders>
              <w:bottom w:val="single" w:sz="4" w:space="0" w:color="auto"/>
            </w:tcBorders>
            <w:shd w:val="clear" w:color="auto" w:fill="auto"/>
            <w:vAlign w:val="center"/>
          </w:tcPr>
          <w:p w14:paraId="301C392F" w14:textId="77777777" w:rsidR="004A7719" w:rsidRPr="00FE5C3B" w:rsidRDefault="004A7719" w:rsidP="002B7FB0">
            <w:pPr>
              <w:pStyle w:val="11"/>
              <w:spacing w:line="240" w:lineRule="auto"/>
              <w:ind w:leftChars="100" w:left="160"/>
              <w:jc w:val="distribute"/>
              <w:rPr>
                <w:sz w:val="20"/>
                <w:szCs w:val="20"/>
              </w:rPr>
            </w:pPr>
            <w:r w:rsidRPr="00585816">
              <w:rPr>
                <w:rFonts w:hint="eastAsia"/>
                <w:noProof/>
                <w:sz w:val="20"/>
              </w:rPr>
              <w:t>罰款及賠償收入</w:t>
            </w:r>
          </w:p>
        </w:tc>
        <w:tc>
          <w:tcPr>
            <w:tcW w:w="2576" w:type="dxa"/>
            <w:tcBorders>
              <w:bottom w:val="single" w:sz="4" w:space="0" w:color="auto"/>
            </w:tcBorders>
            <w:shd w:val="clear" w:color="auto" w:fill="auto"/>
            <w:vAlign w:val="center"/>
          </w:tcPr>
          <w:p w14:paraId="45CA9365" w14:textId="77777777" w:rsidR="004A7719" w:rsidRPr="00671426" w:rsidRDefault="004A7719" w:rsidP="002B7FB0">
            <w:pPr>
              <w:pStyle w:val="11"/>
              <w:spacing w:line="240" w:lineRule="auto"/>
              <w:jc w:val="right"/>
              <w:rPr>
                <w:rFonts w:ascii="新細明體" w:eastAsia="新細明體" w:hAnsi="新細明體"/>
                <w:sz w:val="20"/>
                <w:szCs w:val="20"/>
              </w:rPr>
            </w:pPr>
            <w:r w:rsidRPr="00585816">
              <w:rPr>
                <w:rFonts w:ascii="新細明體" w:hAnsi="新細明體"/>
                <w:noProof/>
                <w:sz w:val="20"/>
              </w:rPr>
              <w:t>2,088,703</w:t>
            </w:r>
          </w:p>
        </w:tc>
        <w:tc>
          <w:tcPr>
            <w:tcW w:w="2547" w:type="dxa"/>
            <w:tcBorders>
              <w:bottom w:val="single" w:sz="4" w:space="0" w:color="auto"/>
            </w:tcBorders>
            <w:shd w:val="clear" w:color="auto" w:fill="auto"/>
            <w:vAlign w:val="center"/>
          </w:tcPr>
          <w:p w14:paraId="078562EF"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595,164</w:t>
            </w:r>
          </w:p>
        </w:tc>
        <w:tc>
          <w:tcPr>
            <w:tcW w:w="1414" w:type="dxa"/>
            <w:tcBorders>
              <w:bottom w:val="single" w:sz="4" w:space="0" w:color="auto"/>
            </w:tcBorders>
            <w:shd w:val="clear" w:color="auto" w:fill="auto"/>
            <w:vAlign w:val="center"/>
          </w:tcPr>
          <w:p w14:paraId="23312B1D" w14:textId="77777777" w:rsidR="004A7719" w:rsidRPr="00671426" w:rsidRDefault="004A7719" w:rsidP="002B7FB0">
            <w:pPr>
              <w:pStyle w:val="11"/>
              <w:spacing w:line="240" w:lineRule="auto"/>
              <w:ind w:leftChars="3" w:left="5" w:rightChars="3" w:right="5"/>
              <w:jc w:val="right"/>
              <w:rPr>
                <w:rFonts w:ascii="新細明體" w:eastAsia="新細明體" w:hAnsi="新細明體"/>
                <w:sz w:val="20"/>
                <w:szCs w:val="20"/>
              </w:rPr>
            </w:pPr>
            <w:r w:rsidRPr="00585816">
              <w:rPr>
                <w:rFonts w:ascii="新細明體" w:hAnsi="新細明體"/>
                <w:noProof/>
                <w:sz w:val="20"/>
              </w:rPr>
              <w:t>28.49</w:t>
            </w:r>
          </w:p>
        </w:tc>
        <w:tc>
          <w:tcPr>
            <w:tcW w:w="11345" w:type="dxa"/>
            <w:tcBorders>
              <w:bottom w:val="single" w:sz="4" w:space="0" w:color="auto"/>
            </w:tcBorders>
            <w:shd w:val="clear" w:color="auto" w:fill="auto"/>
            <w:vAlign w:val="center"/>
          </w:tcPr>
          <w:p w14:paraId="304FCB88" w14:textId="77777777" w:rsidR="004A7719" w:rsidRPr="00FE5C3B" w:rsidRDefault="004A7719" w:rsidP="002B7FB0">
            <w:pPr>
              <w:pStyle w:val="11"/>
              <w:spacing w:line="240" w:lineRule="auto"/>
              <w:rPr>
                <w:sz w:val="20"/>
                <w:szCs w:val="20"/>
              </w:rPr>
            </w:pPr>
          </w:p>
        </w:tc>
      </w:tr>
    </w:tbl>
    <w:p w14:paraId="2F3F8DC7" w14:textId="77777777" w:rsidR="004A7719" w:rsidRDefault="004A7719" w:rsidP="004A7719">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342EE2A9" w14:textId="77777777" w:rsidR="004A7719" w:rsidRPr="00DF04B4" w:rsidRDefault="004A7719" w:rsidP="004A7719">
      <w:pPr>
        <w:pStyle w:val="11"/>
        <w:spacing w:line="340" w:lineRule="exact"/>
      </w:pPr>
    </w:p>
    <w:p w14:paraId="05BA4DAE" w14:textId="77777777" w:rsidR="004A7719" w:rsidRPr="003E7DE3" w:rsidRDefault="004A7719" w:rsidP="004A7719">
      <w:pPr>
        <w:pStyle w:val="a8"/>
        <w:numPr>
          <w:ilvl w:val="0"/>
          <w:numId w:val="3"/>
        </w:numPr>
        <w:tabs>
          <w:tab w:val="right" w:pos="10800"/>
        </w:tabs>
        <w:ind w:leftChars="0" w:right="258"/>
        <w:jc w:val="both"/>
        <w:rPr>
          <w:rFonts w:ascii="標楷體" w:eastAsia="標楷體" w:hAnsi="標楷體"/>
        </w:rPr>
      </w:pPr>
      <w:r w:rsidRPr="003E7DE3">
        <w:rPr>
          <w:rFonts w:ascii="標楷體" w:eastAsia="標楷體" w:hAnsi="標楷體" w:hint="eastAsia"/>
        </w:rPr>
        <w:t>以前年度應收保留數簡明表</w:t>
      </w:r>
    </w:p>
    <w:p w14:paraId="5742CF58" w14:textId="77777777" w:rsidR="004A7719" w:rsidRPr="001C3377" w:rsidRDefault="004A7719" w:rsidP="004A771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4A7719" w14:paraId="6B6043A4" w14:textId="77777777" w:rsidTr="004A5984">
        <w:trPr>
          <w:trHeight w:val="340"/>
          <w:tblHeader/>
        </w:trPr>
        <w:tc>
          <w:tcPr>
            <w:tcW w:w="560" w:type="dxa"/>
            <w:vMerge w:val="restart"/>
            <w:tcBorders>
              <w:left w:val="nil"/>
            </w:tcBorders>
            <w:shd w:val="clear" w:color="auto" w:fill="auto"/>
            <w:vAlign w:val="center"/>
          </w:tcPr>
          <w:p w14:paraId="39195995" w14:textId="77777777" w:rsidR="004A7719" w:rsidRDefault="004A7719" w:rsidP="002B7FB0">
            <w:pPr>
              <w:pStyle w:val="a9"/>
              <w:jc w:val="distribute"/>
            </w:pPr>
            <w:r>
              <w:rPr>
                <w:rFonts w:hint="eastAsia"/>
              </w:rPr>
              <w:t>年度</w:t>
            </w:r>
          </w:p>
        </w:tc>
        <w:tc>
          <w:tcPr>
            <w:tcW w:w="2254" w:type="dxa"/>
            <w:vMerge w:val="restart"/>
            <w:shd w:val="clear" w:color="auto" w:fill="auto"/>
            <w:vAlign w:val="center"/>
          </w:tcPr>
          <w:p w14:paraId="1C8E7136" w14:textId="77777777" w:rsidR="004A7719" w:rsidRDefault="004A7719" w:rsidP="002B7FB0">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F99F46B" w14:textId="77777777" w:rsidR="004A7719" w:rsidRDefault="004A7719" w:rsidP="002B7FB0">
            <w:pPr>
              <w:pStyle w:val="a9"/>
              <w:spacing w:line="240" w:lineRule="auto"/>
              <w:ind w:leftChars="30" w:left="48" w:rightChars="30" w:right="48"/>
              <w:jc w:val="distribute"/>
            </w:pPr>
            <w:r>
              <w:rPr>
                <w:rFonts w:hint="eastAsia"/>
              </w:rPr>
              <w:t>以前年度</w:t>
            </w:r>
          </w:p>
          <w:p w14:paraId="70427181" w14:textId="77777777" w:rsidR="004A7719" w:rsidRDefault="004A7719" w:rsidP="002B7FB0">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0094A63" w14:textId="77777777" w:rsidR="004A7719" w:rsidRDefault="004A7719" w:rsidP="002B7FB0">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3F77A0CA" w14:textId="77777777" w:rsidR="004A7719" w:rsidRDefault="004A7719" w:rsidP="002B7FB0">
            <w:pPr>
              <w:pStyle w:val="a9"/>
              <w:spacing w:line="240" w:lineRule="auto"/>
              <w:ind w:leftChars="30" w:left="48" w:rightChars="30" w:right="48"/>
              <w:jc w:val="distribute"/>
            </w:pPr>
            <w:r>
              <w:rPr>
                <w:rFonts w:hint="eastAsia"/>
              </w:rPr>
              <w:t>原因分析</w:t>
            </w:r>
          </w:p>
        </w:tc>
      </w:tr>
      <w:tr w:rsidR="004A7719" w14:paraId="2EDB1174" w14:textId="77777777" w:rsidTr="004A5984">
        <w:trPr>
          <w:trHeight w:val="340"/>
          <w:tblHeader/>
        </w:trPr>
        <w:tc>
          <w:tcPr>
            <w:tcW w:w="560" w:type="dxa"/>
            <w:vMerge/>
            <w:tcBorders>
              <w:left w:val="nil"/>
            </w:tcBorders>
            <w:shd w:val="clear" w:color="auto" w:fill="auto"/>
            <w:vAlign w:val="center"/>
          </w:tcPr>
          <w:p w14:paraId="670FD7BF" w14:textId="77777777" w:rsidR="004A7719" w:rsidRDefault="004A7719" w:rsidP="002B7FB0">
            <w:pPr>
              <w:pStyle w:val="a9"/>
            </w:pPr>
          </w:p>
        </w:tc>
        <w:tc>
          <w:tcPr>
            <w:tcW w:w="2254" w:type="dxa"/>
            <w:vMerge/>
            <w:shd w:val="clear" w:color="auto" w:fill="auto"/>
            <w:vAlign w:val="center"/>
          </w:tcPr>
          <w:p w14:paraId="65D4AD40" w14:textId="77777777" w:rsidR="004A7719" w:rsidRDefault="004A7719" w:rsidP="002B7FB0">
            <w:pPr>
              <w:pStyle w:val="a9"/>
            </w:pPr>
          </w:p>
        </w:tc>
        <w:tc>
          <w:tcPr>
            <w:tcW w:w="2576" w:type="dxa"/>
            <w:vMerge/>
            <w:shd w:val="clear" w:color="auto" w:fill="auto"/>
            <w:vAlign w:val="center"/>
          </w:tcPr>
          <w:p w14:paraId="2B075B8D" w14:textId="77777777" w:rsidR="004A7719" w:rsidRDefault="004A7719" w:rsidP="002B7FB0">
            <w:pPr>
              <w:pStyle w:val="a9"/>
            </w:pPr>
          </w:p>
        </w:tc>
        <w:tc>
          <w:tcPr>
            <w:tcW w:w="2547" w:type="dxa"/>
            <w:shd w:val="clear" w:color="auto" w:fill="auto"/>
            <w:vAlign w:val="center"/>
          </w:tcPr>
          <w:p w14:paraId="544FE7E5" w14:textId="77777777" w:rsidR="004A7719" w:rsidRDefault="004A7719" w:rsidP="002B7FB0">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8801476" w14:textId="77777777" w:rsidR="004A7719" w:rsidRDefault="004A7719" w:rsidP="002B7FB0">
            <w:pPr>
              <w:pStyle w:val="a9"/>
              <w:jc w:val="center"/>
            </w:pPr>
            <w:r>
              <w:rPr>
                <w:rFonts w:hint="eastAsia"/>
              </w:rPr>
              <w:t>％</w:t>
            </w:r>
          </w:p>
        </w:tc>
        <w:tc>
          <w:tcPr>
            <w:tcW w:w="11317" w:type="dxa"/>
            <w:vMerge/>
            <w:tcBorders>
              <w:right w:val="nil"/>
            </w:tcBorders>
            <w:shd w:val="clear" w:color="auto" w:fill="auto"/>
            <w:vAlign w:val="center"/>
          </w:tcPr>
          <w:p w14:paraId="049DA54C" w14:textId="77777777" w:rsidR="004A7719" w:rsidRDefault="004A7719" w:rsidP="002B7FB0">
            <w:pPr>
              <w:pStyle w:val="a9"/>
            </w:pPr>
          </w:p>
        </w:tc>
      </w:tr>
      <w:tr w:rsidR="004A7719" w:rsidRPr="00C3261E" w14:paraId="010E109A"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5395580" w14:textId="77777777" w:rsidR="004A7719" w:rsidRPr="00C3261E" w:rsidRDefault="004A7719" w:rsidP="002B7FB0">
            <w:pPr>
              <w:pStyle w:val="a9"/>
              <w:spacing w:line="240" w:lineRule="auto"/>
              <w:jc w:val="center"/>
              <w:rPr>
                <w:b/>
              </w:rPr>
            </w:pPr>
          </w:p>
        </w:tc>
        <w:tc>
          <w:tcPr>
            <w:tcW w:w="2254" w:type="dxa"/>
            <w:shd w:val="clear" w:color="auto" w:fill="auto"/>
            <w:vAlign w:val="center"/>
          </w:tcPr>
          <w:p w14:paraId="2391D87B" w14:textId="77777777" w:rsidR="004A7719" w:rsidRPr="00C3261E" w:rsidRDefault="004A7719" w:rsidP="002B7FB0">
            <w:pPr>
              <w:pStyle w:val="a9"/>
              <w:spacing w:line="240" w:lineRule="auto"/>
              <w:jc w:val="distribute"/>
              <w:rPr>
                <w:b/>
              </w:rPr>
            </w:pPr>
            <w:r w:rsidRPr="00C3261E">
              <w:rPr>
                <w:rFonts w:hint="eastAsia"/>
                <w:b/>
                <w:noProof/>
              </w:rPr>
              <w:t>觀光傳播局</w:t>
            </w:r>
          </w:p>
        </w:tc>
        <w:tc>
          <w:tcPr>
            <w:tcW w:w="2576" w:type="dxa"/>
            <w:shd w:val="clear" w:color="auto" w:fill="auto"/>
            <w:vAlign w:val="center"/>
          </w:tcPr>
          <w:p w14:paraId="2D2ABD61" w14:textId="77777777" w:rsidR="004A7719" w:rsidRPr="00C3261E" w:rsidRDefault="004A7719" w:rsidP="002B7FB0">
            <w:pPr>
              <w:pStyle w:val="a9"/>
              <w:spacing w:line="240" w:lineRule="auto"/>
              <w:jc w:val="right"/>
              <w:rPr>
                <w:rFonts w:ascii="新細明體" w:eastAsia="新細明體" w:hAnsi="新細明體"/>
                <w:b/>
              </w:rPr>
            </w:pPr>
          </w:p>
        </w:tc>
        <w:tc>
          <w:tcPr>
            <w:tcW w:w="2547" w:type="dxa"/>
            <w:shd w:val="clear" w:color="auto" w:fill="auto"/>
            <w:vAlign w:val="center"/>
          </w:tcPr>
          <w:p w14:paraId="5BAFEBC8" w14:textId="77777777" w:rsidR="004A7719" w:rsidRPr="00C3261E" w:rsidRDefault="004A7719" w:rsidP="002B7FB0">
            <w:pPr>
              <w:pStyle w:val="a9"/>
              <w:spacing w:line="240" w:lineRule="auto"/>
              <w:jc w:val="right"/>
              <w:rPr>
                <w:rFonts w:ascii="新細明體" w:eastAsia="新細明體" w:hAnsi="新細明體"/>
                <w:b/>
              </w:rPr>
            </w:pPr>
          </w:p>
        </w:tc>
        <w:tc>
          <w:tcPr>
            <w:tcW w:w="1442" w:type="dxa"/>
            <w:shd w:val="clear" w:color="auto" w:fill="auto"/>
            <w:vAlign w:val="center"/>
          </w:tcPr>
          <w:p w14:paraId="06F544AE" w14:textId="77777777" w:rsidR="004A7719" w:rsidRPr="00C3261E" w:rsidRDefault="004A7719" w:rsidP="002B7FB0">
            <w:pPr>
              <w:pStyle w:val="a9"/>
              <w:spacing w:line="240" w:lineRule="auto"/>
              <w:jc w:val="right"/>
              <w:rPr>
                <w:rFonts w:ascii="新細明體" w:eastAsia="新細明體" w:hAnsi="新細明體"/>
                <w:b/>
              </w:rPr>
            </w:pPr>
          </w:p>
        </w:tc>
        <w:tc>
          <w:tcPr>
            <w:tcW w:w="11317" w:type="dxa"/>
            <w:shd w:val="clear" w:color="auto" w:fill="auto"/>
            <w:vAlign w:val="center"/>
          </w:tcPr>
          <w:p w14:paraId="0A5885B4" w14:textId="77777777" w:rsidR="004A7719" w:rsidRPr="00C3261E" w:rsidRDefault="004A7719" w:rsidP="002B7FB0">
            <w:pPr>
              <w:pStyle w:val="a9"/>
              <w:spacing w:line="240" w:lineRule="auto"/>
              <w:rPr>
                <w:b/>
              </w:rPr>
            </w:pPr>
          </w:p>
        </w:tc>
      </w:tr>
      <w:tr w:rsidR="004A7719" w14:paraId="46D3ACA2"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9F9EFE" w14:textId="77777777" w:rsidR="004A7719" w:rsidRDefault="004A7719" w:rsidP="002B7FB0">
            <w:pPr>
              <w:pStyle w:val="a9"/>
              <w:spacing w:line="240" w:lineRule="auto"/>
              <w:jc w:val="center"/>
            </w:pPr>
            <w:r w:rsidRPr="00585816">
              <w:rPr>
                <w:noProof/>
              </w:rPr>
              <w:t>104</w:t>
            </w:r>
          </w:p>
        </w:tc>
        <w:tc>
          <w:tcPr>
            <w:tcW w:w="2254" w:type="dxa"/>
            <w:shd w:val="clear" w:color="auto" w:fill="auto"/>
            <w:vAlign w:val="center"/>
          </w:tcPr>
          <w:p w14:paraId="6DA32ED8"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2848FF22"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566,676</w:t>
            </w:r>
          </w:p>
        </w:tc>
        <w:tc>
          <w:tcPr>
            <w:tcW w:w="2547" w:type="dxa"/>
            <w:shd w:val="clear" w:color="auto" w:fill="auto"/>
            <w:vAlign w:val="center"/>
          </w:tcPr>
          <w:p w14:paraId="13707161"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200,000</w:t>
            </w:r>
          </w:p>
        </w:tc>
        <w:tc>
          <w:tcPr>
            <w:tcW w:w="1442" w:type="dxa"/>
            <w:shd w:val="clear" w:color="auto" w:fill="auto"/>
            <w:vAlign w:val="center"/>
          </w:tcPr>
          <w:p w14:paraId="5BBA484A"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35.29</w:t>
            </w:r>
          </w:p>
        </w:tc>
        <w:tc>
          <w:tcPr>
            <w:tcW w:w="11317" w:type="dxa"/>
            <w:shd w:val="clear" w:color="auto" w:fill="auto"/>
            <w:vAlign w:val="center"/>
          </w:tcPr>
          <w:p w14:paraId="1474259D" w14:textId="77777777" w:rsidR="004A7719" w:rsidRDefault="004A7719" w:rsidP="002B7FB0">
            <w:pPr>
              <w:pStyle w:val="a9"/>
              <w:spacing w:line="240" w:lineRule="auto"/>
            </w:pPr>
            <w:r w:rsidRPr="00585816">
              <w:rPr>
                <w:rFonts w:hint="eastAsia"/>
                <w:noProof/>
              </w:rPr>
              <w:t>104、106至11</w:t>
            </w:r>
            <w:r>
              <w:rPr>
                <w:rFonts w:hint="eastAsia"/>
                <w:noProof/>
              </w:rPr>
              <w:t>1</w:t>
            </w:r>
            <w:r w:rsidRPr="00585816">
              <w:rPr>
                <w:rFonts w:hint="eastAsia"/>
                <w:noProof/>
              </w:rPr>
              <w:t>年度均係違反發展觀光條例之罰鍰尚待收繳。</w:t>
            </w:r>
          </w:p>
        </w:tc>
      </w:tr>
      <w:tr w:rsidR="004A7719" w14:paraId="1DA8ADF2"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92B052" w14:textId="77777777" w:rsidR="004A7719" w:rsidRDefault="004A7719" w:rsidP="002B7FB0">
            <w:pPr>
              <w:pStyle w:val="a9"/>
              <w:spacing w:line="240" w:lineRule="auto"/>
              <w:jc w:val="center"/>
            </w:pPr>
            <w:r w:rsidRPr="00585816">
              <w:rPr>
                <w:noProof/>
              </w:rPr>
              <w:t>106</w:t>
            </w:r>
          </w:p>
        </w:tc>
        <w:tc>
          <w:tcPr>
            <w:tcW w:w="2254" w:type="dxa"/>
            <w:shd w:val="clear" w:color="auto" w:fill="auto"/>
            <w:vAlign w:val="center"/>
          </w:tcPr>
          <w:p w14:paraId="33832217"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48BFA033"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2,158,667</w:t>
            </w:r>
          </w:p>
        </w:tc>
        <w:tc>
          <w:tcPr>
            <w:tcW w:w="2547" w:type="dxa"/>
            <w:shd w:val="clear" w:color="auto" w:fill="auto"/>
            <w:vAlign w:val="center"/>
          </w:tcPr>
          <w:p w14:paraId="7A71A82E"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1,251,566</w:t>
            </w:r>
          </w:p>
        </w:tc>
        <w:tc>
          <w:tcPr>
            <w:tcW w:w="1442" w:type="dxa"/>
            <w:shd w:val="clear" w:color="auto" w:fill="auto"/>
            <w:vAlign w:val="center"/>
          </w:tcPr>
          <w:p w14:paraId="754DDCE0"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57.98</w:t>
            </w:r>
          </w:p>
        </w:tc>
        <w:tc>
          <w:tcPr>
            <w:tcW w:w="11317" w:type="dxa"/>
            <w:shd w:val="clear" w:color="auto" w:fill="auto"/>
            <w:vAlign w:val="center"/>
          </w:tcPr>
          <w:p w14:paraId="471F7A6E" w14:textId="77777777" w:rsidR="004A7719" w:rsidRDefault="004A7719" w:rsidP="002B7FB0">
            <w:pPr>
              <w:pStyle w:val="a9"/>
              <w:spacing w:line="240" w:lineRule="auto"/>
            </w:pPr>
          </w:p>
        </w:tc>
      </w:tr>
      <w:tr w:rsidR="004A7719" w14:paraId="21B46F4A"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B25EA8A" w14:textId="77777777" w:rsidR="004A7719" w:rsidRDefault="004A7719" w:rsidP="002B7FB0">
            <w:pPr>
              <w:pStyle w:val="a9"/>
              <w:spacing w:line="240" w:lineRule="auto"/>
              <w:jc w:val="center"/>
            </w:pPr>
            <w:r w:rsidRPr="00585816">
              <w:rPr>
                <w:noProof/>
              </w:rPr>
              <w:t>107</w:t>
            </w:r>
          </w:p>
        </w:tc>
        <w:tc>
          <w:tcPr>
            <w:tcW w:w="2254" w:type="dxa"/>
            <w:shd w:val="clear" w:color="auto" w:fill="auto"/>
            <w:vAlign w:val="center"/>
          </w:tcPr>
          <w:p w14:paraId="28A390DE"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25F95B4F"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1,219,650</w:t>
            </w:r>
          </w:p>
        </w:tc>
        <w:tc>
          <w:tcPr>
            <w:tcW w:w="2547" w:type="dxa"/>
            <w:shd w:val="clear" w:color="auto" w:fill="auto"/>
            <w:vAlign w:val="center"/>
          </w:tcPr>
          <w:p w14:paraId="6A30A430"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1,069,650</w:t>
            </w:r>
          </w:p>
        </w:tc>
        <w:tc>
          <w:tcPr>
            <w:tcW w:w="1442" w:type="dxa"/>
            <w:shd w:val="clear" w:color="auto" w:fill="auto"/>
            <w:vAlign w:val="center"/>
          </w:tcPr>
          <w:p w14:paraId="6717B202"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87.70</w:t>
            </w:r>
          </w:p>
        </w:tc>
        <w:tc>
          <w:tcPr>
            <w:tcW w:w="11317" w:type="dxa"/>
            <w:shd w:val="clear" w:color="auto" w:fill="auto"/>
            <w:vAlign w:val="center"/>
          </w:tcPr>
          <w:p w14:paraId="1314D823" w14:textId="77777777" w:rsidR="004A7719" w:rsidRDefault="004A7719" w:rsidP="002B7FB0">
            <w:pPr>
              <w:pStyle w:val="a9"/>
              <w:spacing w:line="240" w:lineRule="auto"/>
            </w:pPr>
          </w:p>
        </w:tc>
      </w:tr>
      <w:tr w:rsidR="004A7719" w14:paraId="2C31B0F0"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21E22AE" w14:textId="77777777" w:rsidR="004A7719" w:rsidRDefault="004A7719" w:rsidP="002B7FB0">
            <w:pPr>
              <w:pStyle w:val="a9"/>
              <w:spacing w:line="240" w:lineRule="auto"/>
              <w:jc w:val="center"/>
            </w:pPr>
            <w:r w:rsidRPr="00585816">
              <w:rPr>
                <w:noProof/>
              </w:rPr>
              <w:t>108</w:t>
            </w:r>
          </w:p>
        </w:tc>
        <w:tc>
          <w:tcPr>
            <w:tcW w:w="2254" w:type="dxa"/>
            <w:shd w:val="clear" w:color="auto" w:fill="auto"/>
            <w:vAlign w:val="center"/>
          </w:tcPr>
          <w:p w14:paraId="79253AE9"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2451E459"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889,916</w:t>
            </w:r>
          </w:p>
        </w:tc>
        <w:tc>
          <w:tcPr>
            <w:tcW w:w="2547" w:type="dxa"/>
            <w:shd w:val="clear" w:color="auto" w:fill="auto"/>
            <w:vAlign w:val="center"/>
          </w:tcPr>
          <w:p w14:paraId="74B1ECCA"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839,498</w:t>
            </w:r>
          </w:p>
        </w:tc>
        <w:tc>
          <w:tcPr>
            <w:tcW w:w="1442" w:type="dxa"/>
            <w:shd w:val="clear" w:color="auto" w:fill="auto"/>
            <w:vAlign w:val="center"/>
          </w:tcPr>
          <w:p w14:paraId="68D60601"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94.33</w:t>
            </w:r>
          </w:p>
        </w:tc>
        <w:tc>
          <w:tcPr>
            <w:tcW w:w="11317" w:type="dxa"/>
            <w:shd w:val="clear" w:color="auto" w:fill="auto"/>
            <w:vAlign w:val="center"/>
          </w:tcPr>
          <w:p w14:paraId="75B141AE" w14:textId="77777777" w:rsidR="004A7719" w:rsidRDefault="004A7719" w:rsidP="002B7FB0">
            <w:pPr>
              <w:pStyle w:val="a9"/>
              <w:spacing w:line="240" w:lineRule="auto"/>
            </w:pPr>
          </w:p>
        </w:tc>
      </w:tr>
      <w:tr w:rsidR="004A7719" w14:paraId="0557E714"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5DC36E" w14:textId="77777777" w:rsidR="004A7719" w:rsidRDefault="004A7719" w:rsidP="002B7FB0">
            <w:pPr>
              <w:pStyle w:val="a9"/>
              <w:spacing w:line="240" w:lineRule="auto"/>
              <w:jc w:val="center"/>
            </w:pPr>
            <w:r w:rsidRPr="00585816">
              <w:rPr>
                <w:noProof/>
              </w:rPr>
              <w:t>109</w:t>
            </w:r>
          </w:p>
        </w:tc>
        <w:tc>
          <w:tcPr>
            <w:tcW w:w="2254" w:type="dxa"/>
            <w:shd w:val="clear" w:color="auto" w:fill="auto"/>
            <w:vAlign w:val="center"/>
          </w:tcPr>
          <w:p w14:paraId="6D1EF713"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57F982DF"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865,112</w:t>
            </w:r>
          </w:p>
        </w:tc>
        <w:tc>
          <w:tcPr>
            <w:tcW w:w="2547" w:type="dxa"/>
            <w:shd w:val="clear" w:color="auto" w:fill="auto"/>
            <w:vAlign w:val="center"/>
          </w:tcPr>
          <w:p w14:paraId="1A1E7F4E"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831,112</w:t>
            </w:r>
          </w:p>
        </w:tc>
        <w:tc>
          <w:tcPr>
            <w:tcW w:w="1442" w:type="dxa"/>
            <w:shd w:val="clear" w:color="auto" w:fill="auto"/>
            <w:vAlign w:val="center"/>
          </w:tcPr>
          <w:p w14:paraId="1F068218"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96.07</w:t>
            </w:r>
          </w:p>
        </w:tc>
        <w:tc>
          <w:tcPr>
            <w:tcW w:w="11317" w:type="dxa"/>
            <w:shd w:val="clear" w:color="auto" w:fill="auto"/>
            <w:vAlign w:val="center"/>
          </w:tcPr>
          <w:p w14:paraId="57B99361" w14:textId="77777777" w:rsidR="004A7719" w:rsidRDefault="004A7719" w:rsidP="002B7FB0">
            <w:pPr>
              <w:pStyle w:val="a9"/>
              <w:spacing w:line="240" w:lineRule="auto"/>
            </w:pPr>
          </w:p>
        </w:tc>
      </w:tr>
      <w:tr w:rsidR="004A7719" w14:paraId="19EB7B70"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48A0E4" w14:textId="77777777" w:rsidR="004A7719" w:rsidRDefault="004A7719" w:rsidP="002B7FB0">
            <w:pPr>
              <w:pStyle w:val="a9"/>
              <w:spacing w:line="240" w:lineRule="auto"/>
              <w:jc w:val="center"/>
            </w:pPr>
            <w:r w:rsidRPr="00585816">
              <w:rPr>
                <w:noProof/>
              </w:rPr>
              <w:t>110</w:t>
            </w:r>
          </w:p>
        </w:tc>
        <w:tc>
          <w:tcPr>
            <w:tcW w:w="2254" w:type="dxa"/>
            <w:shd w:val="clear" w:color="auto" w:fill="auto"/>
            <w:vAlign w:val="center"/>
          </w:tcPr>
          <w:p w14:paraId="35510E44"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019D0C77"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1,286,971</w:t>
            </w:r>
          </w:p>
        </w:tc>
        <w:tc>
          <w:tcPr>
            <w:tcW w:w="2547" w:type="dxa"/>
            <w:shd w:val="clear" w:color="auto" w:fill="auto"/>
            <w:vAlign w:val="center"/>
          </w:tcPr>
          <w:p w14:paraId="00F3E8D5"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500,000</w:t>
            </w:r>
          </w:p>
        </w:tc>
        <w:tc>
          <w:tcPr>
            <w:tcW w:w="1442" w:type="dxa"/>
            <w:shd w:val="clear" w:color="auto" w:fill="auto"/>
            <w:vAlign w:val="center"/>
          </w:tcPr>
          <w:p w14:paraId="2837DE51"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38.85</w:t>
            </w:r>
          </w:p>
        </w:tc>
        <w:tc>
          <w:tcPr>
            <w:tcW w:w="11317" w:type="dxa"/>
            <w:shd w:val="clear" w:color="auto" w:fill="auto"/>
            <w:vAlign w:val="center"/>
          </w:tcPr>
          <w:p w14:paraId="02588B7A" w14:textId="77777777" w:rsidR="004A7719" w:rsidRDefault="004A7719" w:rsidP="002B7FB0">
            <w:pPr>
              <w:pStyle w:val="a9"/>
              <w:spacing w:line="240" w:lineRule="auto"/>
            </w:pPr>
          </w:p>
        </w:tc>
      </w:tr>
      <w:tr w:rsidR="004A7719" w14:paraId="2E4BC51A"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EB24AE" w14:textId="77777777" w:rsidR="004A7719" w:rsidRDefault="004A7719" w:rsidP="002B7FB0">
            <w:pPr>
              <w:pStyle w:val="a9"/>
              <w:spacing w:line="240" w:lineRule="auto"/>
              <w:jc w:val="center"/>
            </w:pPr>
            <w:r w:rsidRPr="00585816">
              <w:rPr>
                <w:noProof/>
              </w:rPr>
              <w:t>111</w:t>
            </w:r>
          </w:p>
        </w:tc>
        <w:tc>
          <w:tcPr>
            <w:tcW w:w="2254" w:type="dxa"/>
            <w:shd w:val="clear" w:color="auto" w:fill="auto"/>
            <w:vAlign w:val="center"/>
          </w:tcPr>
          <w:p w14:paraId="4CEB2E1E"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shd w:val="clear" w:color="auto" w:fill="auto"/>
            <w:vAlign w:val="center"/>
          </w:tcPr>
          <w:p w14:paraId="755523B7"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2,088,703</w:t>
            </w:r>
          </w:p>
        </w:tc>
        <w:tc>
          <w:tcPr>
            <w:tcW w:w="2547" w:type="dxa"/>
            <w:shd w:val="clear" w:color="auto" w:fill="auto"/>
            <w:vAlign w:val="center"/>
          </w:tcPr>
          <w:p w14:paraId="5E48161F"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1,033,460</w:t>
            </w:r>
          </w:p>
        </w:tc>
        <w:tc>
          <w:tcPr>
            <w:tcW w:w="1442" w:type="dxa"/>
            <w:shd w:val="clear" w:color="auto" w:fill="auto"/>
            <w:vAlign w:val="center"/>
          </w:tcPr>
          <w:p w14:paraId="0E8579CF"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49.48</w:t>
            </w:r>
          </w:p>
        </w:tc>
        <w:tc>
          <w:tcPr>
            <w:tcW w:w="11317" w:type="dxa"/>
            <w:shd w:val="clear" w:color="auto" w:fill="auto"/>
            <w:vAlign w:val="center"/>
          </w:tcPr>
          <w:p w14:paraId="319EA5CF" w14:textId="77777777" w:rsidR="004A7719" w:rsidRDefault="004A7719" w:rsidP="002B7FB0">
            <w:pPr>
              <w:pStyle w:val="a9"/>
              <w:spacing w:line="240" w:lineRule="auto"/>
            </w:pPr>
          </w:p>
        </w:tc>
      </w:tr>
      <w:tr w:rsidR="004A7719" w14:paraId="5B6AB574"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D53430" w14:textId="77777777" w:rsidR="004A7719" w:rsidRDefault="004A7719" w:rsidP="002B7FB0">
            <w:pPr>
              <w:pStyle w:val="a9"/>
              <w:spacing w:line="240" w:lineRule="auto"/>
              <w:jc w:val="center"/>
            </w:pPr>
          </w:p>
        </w:tc>
        <w:tc>
          <w:tcPr>
            <w:tcW w:w="2254" w:type="dxa"/>
            <w:shd w:val="clear" w:color="auto" w:fill="auto"/>
            <w:vAlign w:val="center"/>
          </w:tcPr>
          <w:p w14:paraId="2D3FE2B1" w14:textId="77777777" w:rsidR="004A7719" w:rsidRDefault="004A7719" w:rsidP="002B7FB0">
            <w:pPr>
              <w:pStyle w:val="a9"/>
              <w:spacing w:line="240" w:lineRule="auto"/>
              <w:ind w:leftChars="100" w:left="160"/>
              <w:jc w:val="distribute"/>
            </w:pPr>
            <w:r w:rsidRPr="00585816">
              <w:rPr>
                <w:rFonts w:hint="eastAsia"/>
                <w:noProof/>
              </w:rPr>
              <w:t>其他收入</w:t>
            </w:r>
          </w:p>
        </w:tc>
        <w:tc>
          <w:tcPr>
            <w:tcW w:w="2576" w:type="dxa"/>
            <w:shd w:val="clear" w:color="auto" w:fill="auto"/>
            <w:vAlign w:val="center"/>
          </w:tcPr>
          <w:p w14:paraId="06E85E32"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44,227</w:t>
            </w:r>
          </w:p>
        </w:tc>
        <w:tc>
          <w:tcPr>
            <w:tcW w:w="2547" w:type="dxa"/>
            <w:shd w:val="clear" w:color="auto" w:fill="auto"/>
            <w:vAlign w:val="center"/>
          </w:tcPr>
          <w:p w14:paraId="1B7258FE"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44,227</w:t>
            </w:r>
          </w:p>
        </w:tc>
        <w:tc>
          <w:tcPr>
            <w:tcW w:w="1442" w:type="dxa"/>
            <w:shd w:val="clear" w:color="auto" w:fill="auto"/>
            <w:vAlign w:val="center"/>
          </w:tcPr>
          <w:p w14:paraId="0CCCBDED"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100.00</w:t>
            </w:r>
          </w:p>
        </w:tc>
        <w:tc>
          <w:tcPr>
            <w:tcW w:w="11317" w:type="dxa"/>
            <w:shd w:val="clear" w:color="auto" w:fill="auto"/>
            <w:vAlign w:val="center"/>
          </w:tcPr>
          <w:p w14:paraId="259EE2AC" w14:textId="77777777" w:rsidR="004A7719" w:rsidRDefault="004A7719" w:rsidP="002B7FB0">
            <w:pPr>
              <w:pStyle w:val="a9"/>
              <w:spacing w:line="240" w:lineRule="auto"/>
            </w:pPr>
            <w:r w:rsidRPr="00585816">
              <w:rPr>
                <w:rFonts w:hint="eastAsia"/>
                <w:noProof/>
              </w:rPr>
              <w:t>111年10月至12月城市紀念品銷售收入尚待收繳。</w:t>
            </w:r>
          </w:p>
        </w:tc>
      </w:tr>
      <w:tr w:rsidR="004A7719" w14:paraId="2EB62B37" w14:textId="77777777" w:rsidTr="004A598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7BFFC3B" w14:textId="77777777" w:rsidR="004A7719" w:rsidRDefault="004A7719" w:rsidP="002B7FB0">
            <w:pPr>
              <w:pStyle w:val="a9"/>
              <w:spacing w:line="240" w:lineRule="auto"/>
              <w:jc w:val="center"/>
            </w:pPr>
            <w:r w:rsidRPr="00585816">
              <w:rPr>
                <w:noProof/>
              </w:rPr>
              <w:t>112</w:t>
            </w:r>
          </w:p>
        </w:tc>
        <w:tc>
          <w:tcPr>
            <w:tcW w:w="2254" w:type="dxa"/>
            <w:tcBorders>
              <w:bottom w:val="single" w:sz="4" w:space="0" w:color="auto"/>
            </w:tcBorders>
            <w:shd w:val="clear" w:color="auto" w:fill="auto"/>
            <w:vAlign w:val="center"/>
          </w:tcPr>
          <w:p w14:paraId="0B3C3C27" w14:textId="77777777" w:rsidR="004A7719" w:rsidRDefault="004A7719" w:rsidP="002B7FB0">
            <w:pPr>
              <w:pStyle w:val="a9"/>
              <w:spacing w:line="240" w:lineRule="auto"/>
              <w:ind w:leftChars="100" w:left="160"/>
              <w:jc w:val="distribute"/>
            </w:pPr>
            <w:r w:rsidRPr="00585816">
              <w:rPr>
                <w:rFonts w:hint="eastAsia"/>
                <w:noProof/>
              </w:rPr>
              <w:t>罰款及賠償收入</w:t>
            </w:r>
          </w:p>
        </w:tc>
        <w:tc>
          <w:tcPr>
            <w:tcW w:w="2576" w:type="dxa"/>
            <w:tcBorders>
              <w:bottom w:val="single" w:sz="4" w:space="0" w:color="auto"/>
            </w:tcBorders>
            <w:shd w:val="clear" w:color="auto" w:fill="auto"/>
            <w:vAlign w:val="center"/>
          </w:tcPr>
          <w:p w14:paraId="20DC5A0B"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3,703,682</w:t>
            </w:r>
          </w:p>
        </w:tc>
        <w:tc>
          <w:tcPr>
            <w:tcW w:w="2547" w:type="dxa"/>
            <w:tcBorders>
              <w:bottom w:val="single" w:sz="4" w:space="0" w:color="auto"/>
            </w:tcBorders>
            <w:shd w:val="clear" w:color="auto" w:fill="auto"/>
            <w:vAlign w:val="center"/>
          </w:tcPr>
          <w:p w14:paraId="4077227A"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1,148,147</w:t>
            </w:r>
          </w:p>
        </w:tc>
        <w:tc>
          <w:tcPr>
            <w:tcW w:w="1442" w:type="dxa"/>
            <w:tcBorders>
              <w:bottom w:val="single" w:sz="4" w:space="0" w:color="auto"/>
            </w:tcBorders>
            <w:shd w:val="clear" w:color="auto" w:fill="auto"/>
            <w:vAlign w:val="center"/>
          </w:tcPr>
          <w:p w14:paraId="35726AED" w14:textId="77777777" w:rsidR="004A7719" w:rsidRPr="00541EED" w:rsidRDefault="004A7719" w:rsidP="002B7FB0">
            <w:pPr>
              <w:pStyle w:val="a9"/>
              <w:spacing w:line="240" w:lineRule="auto"/>
              <w:jc w:val="right"/>
              <w:rPr>
                <w:rFonts w:ascii="新細明體" w:eastAsia="新細明體" w:hAnsi="新細明體"/>
              </w:rPr>
            </w:pPr>
            <w:r w:rsidRPr="00585816">
              <w:rPr>
                <w:rFonts w:ascii="新細明體" w:hAnsi="新細明體"/>
                <w:noProof/>
              </w:rPr>
              <w:t>31.00</w:t>
            </w:r>
          </w:p>
        </w:tc>
        <w:tc>
          <w:tcPr>
            <w:tcW w:w="11317" w:type="dxa"/>
            <w:tcBorders>
              <w:bottom w:val="single" w:sz="4" w:space="0" w:color="auto"/>
            </w:tcBorders>
            <w:shd w:val="clear" w:color="auto" w:fill="auto"/>
            <w:vAlign w:val="center"/>
          </w:tcPr>
          <w:p w14:paraId="017CE051" w14:textId="77777777" w:rsidR="004A7719" w:rsidRDefault="004A7719" w:rsidP="002B7FB0">
            <w:pPr>
              <w:pStyle w:val="a9"/>
              <w:spacing w:line="240" w:lineRule="auto"/>
            </w:pPr>
            <w:r w:rsidRPr="00585816">
              <w:rPr>
                <w:rFonts w:hint="eastAsia"/>
                <w:noProof/>
              </w:rPr>
              <w:t>違反發展觀光條例之罰鍰尚待收繳。</w:t>
            </w:r>
          </w:p>
        </w:tc>
      </w:tr>
    </w:tbl>
    <w:p w14:paraId="1DA4A1C5" w14:textId="77777777" w:rsidR="004A7719" w:rsidRDefault="004A7719" w:rsidP="004A7719">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2E605AB8" w14:textId="77777777" w:rsidR="00F017D7" w:rsidRPr="005072F9" w:rsidRDefault="00F017D7" w:rsidP="00F017D7">
      <w:pPr>
        <w:pStyle w:val="2"/>
      </w:pPr>
      <w:r w:rsidRPr="007F19DA">
        <w:rPr>
          <w:rFonts w:hint="eastAsia"/>
        </w:rPr>
        <w:t>拾玖</w:t>
      </w:r>
      <w:r w:rsidRPr="007F19DA">
        <w:t>、地政局主管</w:t>
      </w:r>
    </w:p>
    <w:p w14:paraId="41850C7A" w14:textId="77777777" w:rsidR="00F017D7" w:rsidRPr="007F19DA" w:rsidRDefault="00F017D7" w:rsidP="00F017D7">
      <w:pPr>
        <w:ind w:leftChars="200" w:left="320"/>
        <w:jc w:val="both"/>
        <w:rPr>
          <w:b/>
          <w:bCs/>
          <w:sz w:val="32"/>
        </w:rPr>
      </w:pPr>
      <w:r>
        <w:rPr>
          <w:rFonts w:hint="eastAsia"/>
          <w:b/>
          <w:bCs/>
          <w:sz w:val="32"/>
        </w:rPr>
        <w:t>一、決算審定數簡明表</w:t>
      </w:r>
    </w:p>
    <w:p w14:paraId="283C70AD" w14:textId="77777777" w:rsidR="00F017D7" w:rsidRPr="007F19DA" w:rsidRDefault="00F017D7" w:rsidP="00F017D7">
      <w:pPr>
        <w:ind w:leftChars="225" w:left="360"/>
        <w:jc w:val="both"/>
        <w:rPr>
          <w:b/>
          <w:bCs/>
          <w:sz w:val="28"/>
        </w:rPr>
      </w:pPr>
      <w:r w:rsidRPr="00EB1A36">
        <w:rPr>
          <w:rFonts w:hint="eastAsia"/>
          <w:b/>
          <w:bCs/>
          <w:sz w:val="28"/>
        </w:rPr>
        <w:t>(</w:t>
      </w:r>
      <w:proofErr w:type="gramStart"/>
      <w:r w:rsidRPr="00EB1A36">
        <w:rPr>
          <w:rFonts w:hint="eastAsia"/>
          <w:b/>
          <w:bCs/>
          <w:sz w:val="28"/>
        </w:rPr>
        <w:t>一</w:t>
      </w:r>
      <w:proofErr w:type="gramEnd"/>
      <w:r w:rsidRPr="00EB1A36">
        <w:rPr>
          <w:rFonts w:hint="eastAsia"/>
          <w:b/>
          <w:bCs/>
          <w:sz w:val="28"/>
        </w:rPr>
        <w:t>)</w:t>
      </w:r>
      <w:r>
        <w:rPr>
          <w:b/>
          <w:bCs/>
          <w:sz w:val="28"/>
        </w:rPr>
        <w:t xml:space="preserve"> </w:t>
      </w:r>
      <w:r>
        <w:rPr>
          <w:rFonts w:hint="eastAsia"/>
          <w:b/>
          <w:bCs/>
          <w:sz w:val="28"/>
        </w:rPr>
        <w:t>歲入部分</w:t>
      </w:r>
    </w:p>
    <w:p w14:paraId="31BB53D9" w14:textId="77777777" w:rsidR="00F017D7" w:rsidRPr="005072F9" w:rsidRDefault="00F017D7" w:rsidP="00F017D7">
      <w:pPr>
        <w:pStyle w:val="a8"/>
        <w:tabs>
          <w:tab w:val="right" w:pos="10800"/>
        </w:tabs>
        <w:ind w:leftChars="0" w:left="958" w:right="255"/>
        <w:jc w:val="both"/>
        <w:rPr>
          <w:rFonts w:ascii="標楷體" w:eastAsia="標楷體" w:hAnsi="標楷體"/>
        </w:rPr>
      </w:pPr>
      <w:r w:rsidRPr="005072F9">
        <w:rPr>
          <w:rFonts w:ascii="標楷體" w:eastAsia="標楷體" w:hAnsi="標楷體" w:hint="eastAsia"/>
        </w:rPr>
        <w:t>1.</w:t>
      </w:r>
      <w:r w:rsidRPr="005072F9">
        <w:rPr>
          <w:rFonts w:ascii="標楷體" w:eastAsia="標楷體" w:hAnsi="標楷體"/>
        </w:rPr>
        <w:t xml:space="preserve"> </w:t>
      </w:r>
      <w:proofErr w:type="gramStart"/>
      <w:r w:rsidRPr="005072F9">
        <w:rPr>
          <w:rFonts w:ascii="標楷體" w:eastAsia="標楷體" w:hAnsi="標楷體" w:hint="eastAsia"/>
        </w:rPr>
        <w:t>113</w:t>
      </w:r>
      <w:proofErr w:type="gramEnd"/>
      <w:r w:rsidRPr="005072F9">
        <w:rPr>
          <w:rFonts w:ascii="標楷體" w:eastAsia="標楷體" w:hAnsi="標楷體" w:hint="eastAsia"/>
        </w:rPr>
        <w:t>年度部分</w:t>
      </w:r>
    </w:p>
    <w:p w14:paraId="7A8C6BBE" w14:textId="77777777" w:rsidR="00F017D7" w:rsidRPr="007F6E9A" w:rsidRDefault="00F017D7" w:rsidP="00F017D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134"/>
      </w:tblGrid>
      <w:tr w:rsidR="00F017D7" w:rsidRPr="00CA093B" w14:paraId="271E0C59" w14:textId="77777777" w:rsidTr="004A5984">
        <w:trPr>
          <w:trHeight w:val="284"/>
          <w:tblHeader/>
        </w:trPr>
        <w:tc>
          <w:tcPr>
            <w:tcW w:w="3109" w:type="dxa"/>
            <w:vMerge w:val="restart"/>
            <w:tcBorders>
              <w:left w:val="nil"/>
            </w:tcBorders>
            <w:shd w:val="clear" w:color="auto" w:fill="auto"/>
            <w:vAlign w:val="center"/>
          </w:tcPr>
          <w:p w14:paraId="780E55E6" w14:textId="77777777" w:rsidR="00F017D7" w:rsidRPr="00CA093B" w:rsidRDefault="00F017D7" w:rsidP="002B7FB0">
            <w:pPr>
              <w:pStyle w:val="af8"/>
              <w:ind w:left="48" w:right="48"/>
            </w:pPr>
            <w:r w:rsidRPr="00CA093B">
              <w:rPr>
                <w:rFonts w:hint="eastAsia"/>
              </w:rPr>
              <w:t>科目</w:t>
            </w:r>
          </w:p>
        </w:tc>
        <w:tc>
          <w:tcPr>
            <w:tcW w:w="1994" w:type="dxa"/>
            <w:vMerge w:val="restart"/>
            <w:shd w:val="clear" w:color="auto" w:fill="auto"/>
            <w:vAlign w:val="center"/>
          </w:tcPr>
          <w:p w14:paraId="59025EC0" w14:textId="77777777" w:rsidR="00F017D7" w:rsidRPr="00CA093B" w:rsidRDefault="00F017D7" w:rsidP="002B7FB0">
            <w:pPr>
              <w:pStyle w:val="af8"/>
              <w:ind w:left="48" w:right="48"/>
            </w:pPr>
            <w:r w:rsidRPr="00CA093B">
              <w:rPr>
                <w:rFonts w:hint="eastAsia"/>
              </w:rPr>
              <w:t>預算數</w:t>
            </w:r>
          </w:p>
        </w:tc>
        <w:tc>
          <w:tcPr>
            <w:tcW w:w="1843" w:type="dxa"/>
            <w:vMerge w:val="restart"/>
            <w:shd w:val="clear" w:color="auto" w:fill="auto"/>
            <w:vAlign w:val="center"/>
          </w:tcPr>
          <w:p w14:paraId="4AF9D1E0" w14:textId="77777777" w:rsidR="00F017D7" w:rsidRPr="00CA093B" w:rsidRDefault="00F017D7" w:rsidP="002B7FB0">
            <w:pPr>
              <w:pStyle w:val="af8"/>
              <w:ind w:left="48" w:right="48"/>
            </w:pPr>
            <w:r w:rsidRPr="00CA093B">
              <w:rPr>
                <w:rFonts w:hint="eastAsia"/>
              </w:rPr>
              <w:t>決算數</w:t>
            </w:r>
          </w:p>
        </w:tc>
        <w:tc>
          <w:tcPr>
            <w:tcW w:w="3969" w:type="dxa"/>
            <w:gridSpan w:val="2"/>
            <w:shd w:val="clear" w:color="auto" w:fill="auto"/>
            <w:vAlign w:val="center"/>
          </w:tcPr>
          <w:p w14:paraId="6CF56E51" w14:textId="77777777" w:rsidR="00F017D7" w:rsidRPr="00CA093B" w:rsidRDefault="00F017D7" w:rsidP="002B7FB0">
            <w:pPr>
              <w:pStyle w:val="af8"/>
              <w:ind w:left="48" w:right="48"/>
            </w:pPr>
            <w:r w:rsidRPr="000A0E06">
              <w:rPr>
                <w:rFonts w:hint="eastAsia"/>
              </w:rPr>
              <w:t>修正數</w:t>
            </w:r>
          </w:p>
        </w:tc>
        <w:tc>
          <w:tcPr>
            <w:tcW w:w="6379" w:type="dxa"/>
            <w:gridSpan w:val="3"/>
            <w:shd w:val="clear" w:color="auto" w:fill="auto"/>
            <w:vAlign w:val="center"/>
          </w:tcPr>
          <w:p w14:paraId="1E960181" w14:textId="77777777" w:rsidR="00F017D7" w:rsidRPr="00CA093B" w:rsidRDefault="00F017D7" w:rsidP="002B7FB0">
            <w:pPr>
              <w:pStyle w:val="af8"/>
              <w:ind w:left="48" w:right="48"/>
            </w:pPr>
            <w:r w:rsidRPr="00CA093B">
              <w:rPr>
                <w:rFonts w:hint="eastAsia"/>
              </w:rPr>
              <w:t>決算審定數</w:t>
            </w:r>
          </w:p>
        </w:tc>
        <w:tc>
          <w:tcPr>
            <w:tcW w:w="3402" w:type="dxa"/>
            <w:gridSpan w:val="2"/>
            <w:tcBorders>
              <w:right w:val="nil"/>
            </w:tcBorders>
            <w:shd w:val="clear" w:color="auto" w:fill="auto"/>
            <w:vAlign w:val="center"/>
          </w:tcPr>
          <w:p w14:paraId="7BC470E0" w14:textId="77777777" w:rsidR="00F017D7" w:rsidRPr="00CA093B" w:rsidRDefault="00F017D7" w:rsidP="002B7FB0">
            <w:pPr>
              <w:pStyle w:val="af8"/>
              <w:ind w:left="48" w:right="48"/>
            </w:pPr>
            <w:r w:rsidRPr="00CA093B">
              <w:rPr>
                <w:rFonts w:hint="eastAsia"/>
              </w:rPr>
              <w:t>審定數與預算</w:t>
            </w:r>
            <w:r>
              <w:rPr>
                <w:rFonts w:hint="eastAsia"/>
              </w:rPr>
              <w:t>數</w:t>
            </w:r>
          </w:p>
          <w:p w14:paraId="3A2B385D" w14:textId="77777777" w:rsidR="00F017D7" w:rsidRPr="00CA093B" w:rsidRDefault="00F017D7" w:rsidP="002B7FB0">
            <w:pPr>
              <w:pStyle w:val="af8"/>
              <w:ind w:left="48" w:right="48"/>
            </w:pPr>
            <w:r w:rsidRPr="00CA093B">
              <w:rPr>
                <w:rFonts w:hint="eastAsia"/>
              </w:rPr>
              <w:t>比較增減</w:t>
            </w:r>
          </w:p>
        </w:tc>
      </w:tr>
      <w:tr w:rsidR="00F017D7" w:rsidRPr="00CA093B" w14:paraId="1CB3191E" w14:textId="77777777" w:rsidTr="004A5984">
        <w:trPr>
          <w:trHeight w:val="284"/>
          <w:tblHeader/>
        </w:trPr>
        <w:tc>
          <w:tcPr>
            <w:tcW w:w="3109" w:type="dxa"/>
            <w:vMerge/>
            <w:tcBorders>
              <w:left w:val="nil"/>
              <w:bottom w:val="single" w:sz="4" w:space="0" w:color="auto"/>
            </w:tcBorders>
            <w:shd w:val="clear" w:color="auto" w:fill="auto"/>
            <w:vAlign w:val="center"/>
          </w:tcPr>
          <w:p w14:paraId="46CC6D86" w14:textId="77777777" w:rsidR="00F017D7" w:rsidRPr="00CA093B" w:rsidRDefault="00F017D7" w:rsidP="002B7FB0">
            <w:pPr>
              <w:pStyle w:val="af8"/>
              <w:ind w:left="48" w:right="48"/>
            </w:pPr>
          </w:p>
        </w:tc>
        <w:tc>
          <w:tcPr>
            <w:tcW w:w="1994" w:type="dxa"/>
            <w:vMerge/>
            <w:tcBorders>
              <w:bottom w:val="single" w:sz="4" w:space="0" w:color="auto"/>
            </w:tcBorders>
            <w:shd w:val="clear" w:color="auto" w:fill="auto"/>
            <w:vAlign w:val="center"/>
          </w:tcPr>
          <w:p w14:paraId="2B929A8D" w14:textId="77777777" w:rsidR="00F017D7" w:rsidRPr="00CA093B" w:rsidRDefault="00F017D7" w:rsidP="002B7FB0">
            <w:pPr>
              <w:pStyle w:val="af8"/>
              <w:ind w:left="48" w:right="48"/>
            </w:pPr>
          </w:p>
        </w:tc>
        <w:tc>
          <w:tcPr>
            <w:tcW w:w="1843" w:type="dxa"/>
            <w:vMerge/>
            <w:tcBorders>
              <w:bottom w:val="single" w:sz="4" w:space="0" w:color="auto"/>
            </w:tcBorders>
            <w:shd w:val="clear" w:color="auto" w:fill="auto"/>
            <w:vAlign w:val="center"/>
          </w:tcPr>
          <w:p w14:paraId="323FEA24" w14:textId="77777777" w:rsidR="00F017D7" w:rsidRPr="00CA093B" w:rsidRDefault="00F017D7" w:rsidP="002B7FB0">
            <w:pPr>
              <w:pStyle w:val="af8"/>
              <w:ind w:left="48" w:right="48"/>
            </w:pPr>
          </w:p>
        </w:tc>
        <w:tc>
          <w:tcPr>
            <w:tcW w:w="1985" w:type="dxa"/>
            <w:tcBorders>
              <w:bottom w:val="single" w:sz="4" w:space="0" w:color="auto"/>
            </w:tcBorders>
            <w:shd w:val="clear" w:color="auto" w:fill="auto"/>
            <w:vAlign w:val="center"/>
          </w:tcPr>
          <w:p w14:paraId="59063587" w14:textId="77777777" w:rsidR="00F017D7" w:rsidRPr="00CA093B" w:rsidRDefault="00F017D7" w:rsidP="002B7FB0">
            <w:pPr>
              <w:pStyle w:val="af8"/>
              <w:ind w:left="48" w:right="48"/>
            </w:pPr>
            <w:r w:rsidRPr="000A0E06">
              <w:rPr>
                <w:rFonts w:hint="eastAsia"/>
              </w:rPr>
              <w:t>實現數</w:t>
            </w:r>
          </w:p>
        </w:tc>
        <w:tc>
          <w:tcPr>
            <w:tcW w:w="1984" w:type="dxa"/>
            <w:tcBorders>
              <w:bottom w:val="single" w:sz="4" w:space="0" w:color="auto"/>
            </w:tcBorders>
            <w:shd w:val="clear" w:color="auto" w:fill="auto"/>
          </w:tcPr>
          <w:p w14:paraId="5E405CB3" w14:textId="77777777" w:rsidR="00F017D7" w:rsidRPr="00CA093B" w:rsidRDefault="00F017D7" w:rsidP="002B7FB0">
            <w:pPr>
              <w:pStyle w:val="af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66312501" w14:textId="77777777" w:rsidR="00F017D7" w:rsidRPr="00CA093B" w:rsidRDefault="00F017D7" w:rsidP="002B7FB0">
            <w:pPr>
              <w:pStyle w:val="af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06657960" w14:textId="77777777" w:rsidR="00F017D7" w:rsidRPr="00CA093B" w:rsidRDefault="00F017D7" w:rsidP="002B7FB0">
            <w:pPr>
              <w:pStyle w:val="af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7DEDFB76" w14:textId="77777777" w:rsidR="00F017D7" w:rsidRPr="00CA093B" w:rsidRDefault="00F017D7" w:rsidP="002B7FB0">
            <w:pPr>
              <w:pStyle w:val="af8"/>
              <w:ind w:left="48" w:right="48"/>
            </w:pPr>
            <w:r w:rsidRPr="00CA093B">
              <w:rPr>
                <w:rFonts w:hint="eastAsia"/>
              </w:rPr>
              <w:t>合計</w:t>
            </w:r>
          </w:p>
        </w:tc>
        <w:tc>
          <w:tcPr>
            <w:tcW w:w="2268" w:type="dxa"/>
            <w:tcBorders>
              <w:bottom w:val="single" w:sz="4" w:space="0" w:color="auto"/>
            </w:tcBorders>
            <w:shd w:val="clear" w:color="auto" w:fill="auto"/>
            <w:vAlign w:val="center"/>
          </w:tcPr>
          <w:p w14:paraId="2DD4E8C9" w14:textId="77777777" w:rsidR="00F017D7" w:rsidRPr="00CA093B" w:rsidRDefault="00F017D7" w:rsidP="002B7FB0">
            <w:pPr>
              <w:pStyle w:val="af8"/>
              <w:ind w:left="48" w:right="48"/>
            </w:pPr>
            <w:r w:rsidRPr="00CA093B">
              <w:rPr>
                <w:rFonts w:hint="eastAsia"/>
              </w:rPr>
              <w:t>金額</w:t>
            </w:r>
          </w:p>
        </w:tc>
        <w:tc>
          <w:tcPr>
            <w:tcW w:w="1134" w:type="dxa"/>
            <w:tcBorders>
              <w:bottom w:val="single" w:sz="4" w:space="0" w:color="auto"/>
              <w:right w:val="nil"/>
            </w:tcBorders>
            <w:shd w:val="clear" w:color="auto" w:fill="auto"/>
            <w:vAlign w:val="center"/>
          </w:tcPr>
          <w:p w14:paraId="5BF337DE" w14:textId="77777777" w:rsidR="00F017D7" w:rsidRPr="00CA093B" w:rsidRDefault="00F017D7" w:rsidP="002B7FB0">
            <w:pPr>
              <w:pStyle w:val="af8"/>
              <w:ind w:left="48" w:right="48"/>
            </w:pPr>
            <w:r w:rsidRPr="00CA093B">
              <w:rPr>
                <w:rFonts w:hint="eastAsia"/>
              </w:rPr>
              <w:t>％</w:t>
            </w:r>
          </w:p>
        </w:tc>
      </w:tr>
      <w:tr w:rsidR="00F017D7" w:rsidRPr="00F74754" w14:paraId="788C730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DD742BB" w14:textId="77777777" w:rsidR="00F017D7" w:rsidRPr="00F74754" w:rsidRDefault="00F017D7" w:rsidP="002B7FB0">
            <w:pPr>
              <w:pStyle w:val="220"/>
              <w:ind w:leftChars="0" w:left="0" w:right="16"/>
              <w:rPr>
                <w:rFonts w:ascii="標楷體" w:hAnsi="標楷體"/>
                <w:b/>
                <w:sz w:val="20"/>
                <w:szCs w:val="20"/>
              </w:rPr>
            </w:pPr>
            <w:r w:rsidRPr="00F74754">
              <w:rPr>
                <w:rFonts w:ascii="標楷體" w:hAnsi="標楷體" w:hint="eastAsia"/>
                <w:b/>
                <w:noProof/>
                <w:sz w:val="20"/>
              </w:rPr>
              <w:t>地政局主管</w:t>
            </w:r>
          </w:p>
        </w:tc>
        <w:tc>
          <w:tcPr>
            <w:tcW w:w="1994" w:type="dxa"/>
            <w:shd w:val="clear" w:color="auto" w:fill="auto"/>
            <w:vAlign w:val="center"/>
          </w:tcPr>
          <w:p w14:paraId="6627C790"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5,951,788,000</w:t>
            </w:r>
          </w:p>
        </w:tc>
        <w:tc>
          <w:tcPr>
            <w:tcW w:w="1843" w:type="dxa"/>
            <w:shd w:val="clear" w:color="auto" w:fill="auto"/>
            <w:vAlign w:val="center"/>
          </w:tcPr>
          <w:p w14:paraId="1F1FD208"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6,424,652,020</w:t>
            </w:r>
          </w:p>
        </w:tc>
        <w:tc>
          <w:tcPr>
            <w:tcW w:w="1985" w:type="dxa"/>
            <w:shd w:val="clear" w:color="auto" w:fill="auto"/>
            <w:vAlign w:val="center"/>
          </w:tcPr>
          <w:p w14:paraId="22C933E8"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1BD90B33"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708F54AD"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6,404,021,857</w:t>
            </w:r>
          </w:p>
        </w:tc>
        <w:tc>
          <w:tcPr>
            <w:tcW w:w="2126" w:type="dxa"/>
            <w:shd w:val="clear" w:color="auto" w:fill="auto"/>
            <w:vAlign w:val="center"/>
          </w:tcPr>
          <w:p w14:paraId="45B0770B"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20,630,163</w:t>
            </w:r>
          </w:p>
        </w:tc>
        <w:tc>
          <w:tcPr>
            <w:tcW w:w="2268" w:type="dxa"/>
            <w:shd w:val="clear" w:color="auto" w:fill="auto"/>
            <w:vAlign w:val="center"/>
          </w:tcPr>
          <w:p w14:paraId="1DD3C720"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6,424,652,020</w:t>
            </w:r>
          </w:p>
        </w:tc>
        <w:tc>
          <w:tcPr>
            <w:tcW w:w="2268" w:type="dxa"/>
            <w:shd w:val="clear" w:color="auto" w:fill="auto"/>
            <w:vAlign w:val="center"/>
          </w:tcPr>
          <w:p w14:paraId="608AE034"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472,864,020</w:t>
            </w:r>
          </w:p>
        </w:tc>
        <w:tc>
          <w:tcPr>
            <w:tcW w:w="1134" w:type="dxa"/>
            <w:shd w:val="clear" w:color="auto" w:fill="auto"/>
            <w:vAlign w:val="center"/>
          </w:tcPr>
          <w:p w14:paraId="4AC812F7"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7.94</w:t>
            </w:r>
          </w:p>
        </w:tc>
      </w:tr>
      <w:tr w:rsidR="00F017D7" w:rsidRPr="00F74754" w14:paraId="64C8277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F25E9ED"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地政局</w:t>
            </w:r>
          </w:p>
        </w:tc>
        <w:tc>
          <w:tcPr>
            <w:tcW w:w="1994" w:type="dxa"/>
            <w:shd w:val="clear" w:color="auto" w:fill="auto"/>
            <w:vAlign w:val="center"/>
          </w:tcPr>
          <w:p w14:paraId="2C8BF1DB"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4,375,519,000</w:t>
            </w:r>
          </w:p>
        </w:tc>
        <w:tc>
          <w:tcPr>
            <w:tcW w:w="1843" w:type="dxa"/>
            <w:shd w:val="clear" w:color="auto" w:fill="auto"/>
            <w:vAlign w:val="center"/>
          </w:tcPr>
          <w:p w14:paraId="0FCA2059"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4,377,724,530</w:t>
            </w:r>
          </w:p>
        </w:tc>
        <w:tc>
          <w:tcPr>
            <w:tcW w:w="1985" w:type="dxa"/>
            <w:shd w:val="clear" w:color="auto" w:fill="auto"/>
            <w:vAlign w:val="center"/>
          </w:tcPr>
          <w:p w14:paraId="5847BC3D"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530D5C0E"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42917481"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4,357,618,327</w:t>
            </w:r>
          </w:p>
        </w:tc>
        <w:tc>
          <w:tcPr>
            <w:tcW w:w="2126" w:type="dxa"/>
            <w:shd w:val="clear" w:color="auto" w:fill="auto"/>
            <w:vAlign w:val="center"/>
          </w:tcPr>
          <w:p w14:paraId="612F568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20,106,203</w:t>
            </w:r>
          </w:p>
        </w:tc>
        <w:tc>
          <w:tcPr>
            <w:tcW w:w="2268" w:type="dxa"/>
            <w:shd w:val="clear" w:color="auto" w:fill="auto"/>
            <w:vAlign w:val="center"/>
          </w:tcPr>
          <w:p w14:paraId="70172E77"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4,377,724,530</w:t>
            </w:r>
          </w:p>
        </w:tc>
        <w:tc>
          <w:tcPr>
            <w:tcW w:w="2268" w:type="dxa"/>
            <w:shd w:val="clear" w:color="auto" w:fill="auto"/>
            <w:vAlign w:val="center"/>
          </w:tcPr>
          <w:p w14:paraId="445E78A0"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2,205,530</w:t>
            </w:r>
          </w:p>
        </w:tc>
        <w:tc>
          <w:tcPr>
            <w:tcW w:w="1134" w:type="dxa"/>
            <w:shd w:val="clear" w:color="auto" w:fill="auto"/>
            <w:vAlign w:val="center"/>
          </w:tcPr>
          <w:p w14:paraId="77467374"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0.05</w:t>
            </w:r>
          </w:p>
        </w:tc>
      </w:tr>
      <w:tr w:rsidR="00F017D7" w:rsidRPr="00F74754" w14:paraId="28FD50C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D9F0A05"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0950637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21,460,000</w:t>
            </w:r>
          </w:p>
        </w:tc>
        <w:tc>
          <w:tcPr>
            <w:tcW w:w="1843" w:type="dxa"/>
            <w:shd w:val="clear" w:color="auto" w:fill="auto"/>
            <w:vAlign w:val="center"/>
          </w:tcPr>
          <w:p w14:paraId="6C03C92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10,957,475</w:t>
            </w:r>
          </w:p>
        </w:tc>
        <w:tc>
          <w:tcPr>
            <w:tcW w:w="1985" w:type="dxa"/>
            <w:shd w:val="clear" w:color="auto" w:fill="auto"/>
            <w:vAlign w:val="center"/>
          </w:tcPr>
          <w:p w14:paraId="6849CF76"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72A8D57B"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5212B3F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7,899,475</w:t>
            </w:r>
          </w:p>
        </w:tc>
        <w:tc>
          <w:tcPr>
            <w:tcW w:w="2126" w:type="dxa"/>
            <w:shd w:val="clear" w:color="auto" w:fill="auto"/>
            <w:vAlign w:val="center"/>
          </w:tcPr>
          <w:p w14:paraId="328DD98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3,058,000</w:t>
            </w:r>
          </w:p>
        </w:tc>
        <w:tc>
          <w:tcPr>
            <w:tcW w:w="2268" w:type="dxa"/>
            <w:shd w:val="clear" w:color="auto" w:fill="auto"/>
            <w:vAlign w:val="center"/>
          </w:tcPr>
          <w:p w14:paraId="06DED3A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10,957,475</w:t>
            </w:r>
          </w:p>
        </w:tc>
        <w:tc>
          <w:tcPr>
            <w:tcW w:w="2268" w:type="dxa"/>
            <w:shd w:val="clear" w:color="auto" w:fill="auto"/>
            <w:vAlign w:val="center"/>
          </w:tcPr>
          <w:p w14:paraId="2D699B2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- 10,502,525</w:t>
            </w:r>
          </w:p>
        </w:tc>
        <w:tc>
          <w:tcPr>
            <w:tcW w:w="1134" w:type="dxa"/>
            <w:shd w:val="clear" w:color="auto" w:fill="auto"/>
            <w:vAlign w:val="center"/>
          </w:tcPr>
          <w:p w14:paraId="47732FC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- 48.94</w:t>
            </w:r>
          </w:p>
        </w:tc>
      </w:tr>
      <w:tr w:rsidR="00F017D7" w:rsidRPr="00F74754" w14:paraId="066B5A0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911519E"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4874D40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116,445,000</w:t>
            </w:r>
          </w:p>
        </w:tc>
        <w:tc>
          <w:tcPr>
            <w:tcW w:w="1843" w:type="dxa"/>
            <w:shd w:val="clear" w:color="auto" w:fill="auto"/>
            <w:vAlign w:val="center"/>
          </w:tcPr>
          <w:p w14:paraId="44F6917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120,986,184</w:t>
            </w:r>
          </w:p>
        </w:tc>
        <w:tc>
          <w:tcPr>
            <w:tcW w:w="1985" w:type="dxa"/>
            <w:shd w:val="clear" w:color="auto" w:fill="auto"/>
            <w:vAlign w:val="center"/>
          </w:tcPr>
          <w:p w14:paraId="42367CC9"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3F5DF19A"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120A7ED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120,986,184</w:t>
            </w:r>
          </w:p>
        </w:tc>
        <w:tc>
          <w:tcPr>
            <w:tcW w:w="2126" w:type="dxa"/>
            <w:shd w:val="clear" w:color="auto" w:fill="auto"/>
            <w:vAlign w:val="center"/>
          </w:tcPr>
          <w:p w14:paraId="37B07BB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0886AFC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120,986,184</w:t>
            </w:r>
          </w:p>
        </w:tc>
        <w:tc>
          <w:tcPr>
            <w:tcW w:w="2268" w:type="dxa"/>
            <w:shd w:val="clear" w:color="auto" w:fill="auto"/>
            <w:vAlign w:val="center"/>
          </w:tcPr>
          <w:p w14:paraId="3212947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4,541,184</w:t>
            </w:r>
          </w:p>
        </w:tc>
        <w:tc>
          <w:tcPr>
            <w:tcW w:w="1134" w:type="dxa"/>
            <w:shd w:val="clear" w:color="auto" w:fill="auto"/>
            <w:vAlign w:val="center"/>
          </w:tcPr>
          <w:p w14:paraId="0DD6D9B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3.90</w:t>
            </w:r>
          </w:p>
        </w:tc>
      </w:tr>
      <w:tr w:rsidR="00F017D7" w:rsidRPr="00F74754" w14:paraId="44C787A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69DE3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7B7EC0B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724,000</w:t>
            </w:r>
          </w:p>
        </w:tc>
        <w:tc>
          <w:tcPr>
            <w:tcW w:w="1843" w:type="dxa"/>
            <w:shd w:val="clear" w:color="auto" w:fill="auto"/>
            <w:vAlign w:val="center"/>
          </w:tcPr>
          <w:p w14:paraId="48B50DE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767,287</w:t>
            </w:r>
          </w:p>
        </w:tc>
        <w:tc>
          <w:tcPr>
            <w:tcW w:w="1985" w:type="dxa"/>
            <w:shd w:val="clear" w:color="auto" w:fill="auto"/>
            <w:vAlign w:val="center"/>
          </w:tcPr>
          <w:p w14:paraId="64E3C291"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10AC187C"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3533FE6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767,287</w:t>
            </w:r>
          </w:p>
        </w:tc>
        <w:tc>
          <w:tcPr>
            <w:tcW w:w="2126" w:type="dxa"/>
            <w:shd w:val="clear" w:color="auto" w:fill="auto"/>
            <w:vAlign w:val="center"/>
          </w:tcPr>
          <w:p w14:paraId="26B469F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72524F2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767,287</w:t>
            </w:r>
          </w:p>
        </w:tc>
        <w:tc>
          <w:tcPr>
            <w:tcW w:w="2268" w:type="dxa"/>
            <w:shd w:val="clear" w:color="auto" w:fill="auto"/>
            <w:vAlign w:val="center"/>
          </w:tcPr>
          <w:p w14:paraId="5AB3288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43,287</w:t>
            </w:r>
          </w:p>
        </w:tc>
        <w:tc>
          <w:tcPr>
            <w:tcW w:w="1134" w:type="dxa"/>
            <w:shd w:val="clear" w:color="auto" w:fill="auto"/>
            <w:vAlign w:val="center"/>
          </w:tcPr>
          <w:p w14:paraId="262717C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5.98</w:t>
            </w:r>
          </w:p>
        </w:tc>
      </w:tr>
      <w:tr w:rsidR="00F017D7" w:rsidRPr="00F74754" w14:paraId="7ED236B4"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5ACF102"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營業盈餘及事業收入</w:t>
            </w:r>
          </w:p>
        </w:tc>
        <w:tc>
          <w:tcPr>
            <w:tcW w:w="1994" w:type="dxa"/>
            <w:shd w:val="clear" w:color="auto" w:fill="auto"/>
            <w:vAlign w:val="center"/>
          </w:tcPr>
          <w:p w14:paraId="46A6A88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4,100,000,000</w:t>
            </w:r>
          </w:p>
        </w:tc>
        <w:tc>
          <w:tcPr>
            <w:tcW w:w="1843" w:type="dxa"/>
            <w:shd w:val="clear" w:color="auto" w:fill="auto"/>
            <w:vAlign w:val="center"/>
          </w:tcPr>
          <w:p w14:paraId="029D065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4,117,048,203</w:t>
            </w:r>
          </w:p>
        </w:tc>
        <w:tc>
          <w:tcPr>
            <w:tcW w:w="1985" w:type="dxa"/>
            <w:shd w:val="clear" w:color="auto" w:fill="auto"/>
            <w:vAlign w:val="center"/>
          </w:tcPr>
          <w:p w14:paraId="5D09C8CB"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5B68F7A0"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64F0AAD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4,100,000,000</w:t>
            </w:r>
          </w:p>
        </w:tc>
        <w:tc>
          <w:tcPr>
            <w:tcW w:w="2126" w:type="dxa"/>
            <w:shd w:val="clear" w:color="auto" w:fill="auto"/>
            <w:vAlign w:val="center"/>
          </w:tcPr>
          <w:p w14:paraId="7FD6BB4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17,048,203</w:t>
            </w:r>
          </w:p>
        </w:tc>
        <w:tc>
          <w:tcPr>
            <w:tcW w:w="2268" w:type="dxa"/>
            <w:shd w:val="clear" w:color="auto" w:fill="auto"/>
            <w:vAlign w:val="center"/>
          </w:tcPr>
          <w:p w14:paraId="6BDC072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4,117,048,203</w:t>
            </w:r>
          </w:p>
        </w:tc>
        <w:tc>
          <w:tcPr>
            <w:tcW w:w="2268" w:type="dxa"/>
            <w:shd w:val="clear" w:color="auto" w:fill="auto"/>
            <w:vAlign w:val="center"/>
          </w:tcPr>
          <w:p w14:paraId="730A89E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17,048,203</w:t>
            </w:r>
          </w:p>
        </w:tc>
        <w:tc>
          <w:tcPr>
            <w:tcW w:w="1134" w:type="dxa"/>
            <w:shd w:val="clear" w:color="auto" w:fill="auto"/>
            <w:vAlign w:val="center"/>
          </w:tcPr>
          <w:p w14:paraId="765A3C8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0.42</w:t>
            </w:r>
          </w:p>
        </w:tc>
      </w:tr>
      <w:tr w:rsidR="00F017D7" w:rsidRPr="00F74754" w14:paraId="578A3FB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18981DD"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補助及協助收入</w:t>
            </w:r>
          </w:p>
        </w:tc>
        <w:tc>
          <w:tcPr>
            <w:tcW w:w="1994" w:type="dxa"/>
            <w:shd w:val="clear" w:color="auto" w:fill="auto"/>
            <w:vAlign w:val="center"/>
          </w:tcPr>
          <w:p w14:paraId="7347D97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1,224,000</w:t>
            </w:r>
          </w:p>
        </w:tc>
        <w:tc>
          <w:tcPr>
            <w:tcW w:w="1843" w:type="dxa"/>
            <w:shd w:val="clear" w:color="auto" w:fill="auto"/>
            <w:vAlign w:val="center"/>
          </w:tcPr>
          <w:p w14:paraId="266EB6C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1,224,000</w:t>
            </w:r>
          </w:p>
        </w:tc>
        <w:tc>
          <w:tcPr>
            <w:tcW w:w="1985" w:type="dxa"/>
            <w:shd w:val="clear" w:color="auto" w:fill="auto"/>
            <w:vAlign w:val="center"/>
          </w:tcPr>
          <w:p w14:paraId="006780A9"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1DBF90FD"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5929F93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1,224,000</w:t>
            </w:r>
          </w:p>
        </w:tc>
        <w:tc>
          <w:tcPr>
            <w:tcW w:w="2126" w:type="dxa"/>
            <w:shd w:val="clear" w:color="auto" w:fill="auto"/>
            <w:vAlign w:val="center"/>
          </w:tcPr>
          <w:p w14:paraId="3A4AFA9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697C487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1,224,000</w:t>
            </w:r>
          </w:p>
        </w:tc>
        <w:tc>
          <w:tcPr>
            <w:tcW w:w="2268" w:type="dxa"/>
            <w:shd w:val="clear" w:color="auto" w:fill="auto"/>
            <w:vAlign w:val="center"/>
          </w:tcPr>
          <w:p w14:paraId="5FF6219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134" w:type="dxa"/>
            <w:shd w:val="clear" w:color="auto" w:fill="auto"/>
            <w:vAlign w:val="center"/>
          </w:tcPr>
          <w:p w14:paraId="007304C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r>
      <w:tr w:rsidR="00F017D7" w:rsidRPr="00F74754" w14:paraId="3E2CBF74"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DBB6D5A"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shd w:val="clear" w:color="auto" w:fill="auto"/>
            <w:vAlign w:val="center"/>
          </w:tcPr>
          <w:p w14:paraId="4A5F167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135,666,000</w:t>
            </w:r>
          </w:p>
        </w:tc>
        <w:tc>
          <w:tcPr>
            <w:tcW w:w="1843" w:type="dxa"/>
            <w:shd w:val="clear" w:color="auto" w:fill="auto"/>
            <w:vAlign w:val="center"/>
          </w:tcPr>
          <w:p w14:paraId="3CEEE94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126,741,381</w:t>
            </w:r>
          </w:p>
        </w:tc>
        <w:tc>
          <w:tcPr>
            <w:tcW w:w="1985" w:type="dxa"/>
            <w:shd w:val="clear" w:color="auto" w:fill="auto"/>
            <w:vAlign w:val="center"/>
          </w:tcPr>
          <w:p w14:paraId="3477BB75"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705F449A"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11D7C4A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126,741,381</w:t>
            </w:r>
          </w:p>
        </w:tc>
        <w:tc>
          <w:tcPr>
            <w:tcW w:w="2126" w:type="dxa"/>
            <w:shd w:val="clear" w:color="auto" w:fill="auto"/>
            <w:vAlign w:val="center"/>
          </w:tcPr>
          <w:p w14:paraId="1D9F118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7A714FD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126,741,381</w:t>
            </w:r>
          </w:p>
        </w:tc>
        <w:tc>
          <w:tcPr>
            <w:tcW w:w="2268" w:type="dxa"/>
            <w:shd w:val="clear" w:color="auto" w:fill="auto"/>
            <w:vAlign w:val="center"/>
          </w:tcPr>
          <w:p w14:paraId="68111AC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- 8,924,619</w:t>
            </w:r>
          </w:p>
        </w:tc>
        <w:tc>
          <w:tcPr>
            <w:tcW w:w="1134" w:type="dxa"/>
            <w:shd w:val="clear" w:color="auto" w:fill="auto"/>
            <w:vAlign w:val="center"/>
          </w:tcPr>
          <w:p w14:paraId="733E757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- 6.58</w:t>
            </w:r>
          </w:p>
        </w:tc>
      </w:tr>
      <w:tr w:rsidR="00F017D7" w:rsidRPr="00F74754" w14:paraId="633ED03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5B99696"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土地開發總隊</w:t>
            </w:r>
          </w:p>
        </w:tc>
        <w:tc>
          <w:tcPr>
            <w:tcW w:w="1994" w:type="dxa"/>
            <w:shd w:val="clear" w:color="auto" w:fill="auto"/>
            <w:vAlign w:val="center"/>
          </w:tcPr>
          <w:p w14:paraId="4BD2E357"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1,013,000</w:t>
            </w:r>
          </w:p>
        </w:tc>
        <w:tc>
          <w:tcPr>
            <w:tcW w:w="1843" w:type="dxa"/>
            <w:shd w:val="clear" w:color="auto" w:fill="auto"/>
            <w:vAlign w:val="center"/>
          </w:tcPr>
          <w:p w14:paraId="74685B31"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838,206</w:t>
            </w:r>
          </w:p>
        </w:tc>
        <w:tc>
          <w:tcPr>
            <w:tcW w:w="1985" w:type="dxa"/>
            <w:shd w:val="clear" w:color="auto" w:fill="auto"/>
            <w:vAlign w:val="center"/>
          </w:tcPr>
          <w:p w14:paraId="627F57CA"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4A57DD4A"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27D131DB"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838,206</w:t>
            </w:r>
          </w:p>
        </w:tc>
        <w:tc>
          <w:tcPr>
            <w:tcW w:w="2126" w:type="dxa"/>
            <w:shd w:val="clear" w:color="auto" w:fill="auto"/>
            <w:vAlign w:val="center"/>
          </w:tcPr>
          <w:p w14:paraId="1F726D7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hint="eastAsia"/>
                <w:b/>
                <w:noProof/>
                <w:w w:val="100"/>
                <w:sz w:val="20"/>
              </w:rPr>
              <w:t>－</w:t>
            </w:r>
          </w:p>
        </w:tc>
        <w:tc>
          <w:tcPr>
            <w:tcW w:w="2268" w:type="dxa"/>
            <w:shd w:val="clear" w:color="auto" w:fill="auto"/>
            <w:vAlign w:val="center"/>
          </w:tcPr>
          <w:p w14:paraId="03DE059D"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838,206</w:t>
            </w:r>
          </w:p>
        </w:tc>
        <w:tc>
          <w:tcPr>
            <w:tcW w:w="2268" w:type="dxa"/>
            <w:shd w:val="clear" w:color="auto" w:fill="auto"/>
            <w:vAlign w:val="center"/>
          </w:tcPr>
          <w:p w14:paraId="7789FEEB"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- 174,794</w:t>
            </w:r>
          </w:p>
        </w:tc>
        <w:tc>
          <w:tcPr>
            <w:tcW w:w="1134" w:type="dxa"/>
            <w:shd w:val="clear" w:color="auto" w:fill="auto"/>
            <w:vAlign w:val="center"/>
          </w:tcPr>
          <w:p w14:paraId="040587FE"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- 17.26</w:t>
            </w:r>
          </w:p>
        </w:tc>
      </w:tr>
      <w:tr w:rsidR="00F017D7" w:rsidRPr="00F74754" w14:paraId="01C9718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BC7EAD5"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3F88E77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843" w:type="dxa"/>
            <w:shd w:val="clear" w:color="auto" w:fill="auto"/>
            <w:vAlign w:val="center"/>
          </w:tcPr>
          <w:p w14:paraId="0223897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801</w:t>
            </w:r>
          </w:p>
        </w:tc>
        <w:tc>
          <w:tcPr>
            <w:tcW w:w="1985" w:type="dxa"/>
            <w:shd w:val="clear" w:color="auto" w:fill="auto"/>
            <w:vAlign w:val="center"/>
          </w:tcPr>
          <w:p w14:paraId="285E0CB3"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3B1A00C7"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6F9CA34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801</w:t>
            </w:r>
          </w:p>
        </w:tc>
        <w:tc>
          <w:tcPr>
            <w:tcW w:w="2126" w:type="dxa"/>
            <w:shd w:val="clear" w:color="auto" w:fill="auto"/>
            <w:vAlign w:val="center"/>
          </w:tcPr>
          <w:p w14:paraId="6731354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65D5FE7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801</w:t>
            </w:r>
          </w:p>
        </w:tc>
        <w:tc>
          <w:tcPr>
            <w:tcW w:w="2268" w:type="dxa"/>
            <w:shd w:val="clear" w:color="auto" w:fill="auto"/>
            <w:vAlign w:val="center"/>
          </w:tcPr>
          <w:p w14:paraId="5D90305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801</w:t>
            </w:r>
          </w:p>
        </w:tc>
        <w:tc>
          <w:tcPr>
            <w:tcW w:w="1134" w:type="dxa"/>
            <w:shd w:val="clear" w:color="auto" w:fill="auto"/>
            <w:vAlign w:val="center"/>
          </w:tcPr>
          <w:p w14:paraId="7F9B3EE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w:t>
            </w:r>
          </w:p>
        </w:tc>
      </w:tr>
      <w:tr w:rsidR="00F017D7" w:rsidRPr="00F74754" w14:paraId="7444C764"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14E55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44AF154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980,000</w:t>
            </w:r>
          </w:p>
        </w:tc>
        <w:tc>
          <w:tcPr>
            <w:tcW w:w="1843" w:type="dxa"/>
            <w:shd w:val="clear" w:color="auto" w:fill="auto"/>
            <w:vAlign w:val="center"/>
          </w:tcPr>
          <w:p w14:paraId="0BCFE0A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795,068</w:t>
            </w:r>
          </w:p>
        </w:tc>
        <w:tc>
          <w:tcPr>
            <w:tcW w:w="1985" w:type="dxa"/>
            <w:shd w:val="clear" w:color="auto" w:fill="auto"/>
            <w:vAlign w:val="center"/>
          </w:tcPr>
          <w:p w14:paraId="40EAC97A"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0A40207F"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592B4D1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795,068</w:t>
            </w:r>
          </w:p>
        </w:tc>
        <w:tc>
          <w:tcPr>
            <w:tcW w:w="2126" w:type="dxa"/>
            <w:shd w:val="clear" w:color="auto" w:fill="auto"/>
            <w:vAlign w:val="center"/>
          </w:tcPr>
          <w:p w14:paraId="6D38C0C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3549255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795,068</w:t>
            </w:r>
          </w:p>
        </w:tc>
        <w:tc>
          <w:tcPr>
            <w:tcW w:w="2268" w:type="dxa"/>
            <w:shd w:val="clear" w:color="auto" w:fill="auto"/>
            <w:vAlign w:val="center"/>
          </w:tcPr>
          <w:p w14:paraId="522AE66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- 184,932</w:t>
            </w:r>
          </w:p>
        </w:tc>
        <w:tc>
          <w:tcPr>
            <w:tcW w:w="1134" w:type="dxa"/>
            <w:shd w:val="clear" w:color="auto" w:fill="auto"/>
            <w:vAlign w:val="center"/>
          </w:tcPr>
          <w:p w14:paraId="52D5EF2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- 18.87</w:t>
            </w:r>
          </w:p>
        </w:tc>
      </w:tr>
      <w:tr w:rsidR="00F017D7" w:rsidRPr="00F74754" w14:paraId="492A01B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0DA23CD2"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tcBorders>
              <w:bottom w:val="single" w:sz="4" w:space="0" w:color="auto"/>
            </w:tcBorders>
            <w:shd w:val="clear" w:color="auto" w:fill="auto"/>
            <w:vAlign w:val="center"/>
          </w:tcPr>
          <w:p w14:paraId="2403F09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14,000</w:t>
            </w:r>
          </w:p>
        </w:tc>
        <w:tc>
          <w:tcPr>
            <w:tcW w:w="1843" w:type="dxa"/>
            <w:tcBorders>
              <w:bottom w:val="single" w:sz="4" w:space="0" w:color="auto"/>
            </w:tcBorders>
            <w:shd w:val="clear" w:color="auto" w:fill="auto"/>
            <w:vAlign w:val="center"/>
          </w:tcPr>
          <w:p w14:paraId="4630F84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11,112</w:t>
            </w:r>
          </w:p>
        </w:tc>
        <w:tc>
          <w:tcPr>
            <w:tcW w:w="1985" w:type="dxa"/>
            <w:tcBorders>
              <w:bottom w:val="single" w:sz="4" w:space="0" w:color="auto"/>
            </w:tcBorders>
            <w:shd w:val="clear" w:color="auto" w:fill="auto"/>
            <w:vAlign w:val="center"/>
          </w:tcPr>
          <w:p w14:paraId="5FB21442"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4DC01EF6"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5E70AE4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11,112</w:t>
            </w:r>
          </w:p>
        </w:tc>
        <w:tc>
          <w:tcPr>
            <w:tcW w:w="2126" w:type="dxa"/>
            <w:tcBorders>
              <w:bottom w:val="single" w:sz="4" w:space="0" w:color="auto"/>
            </w:tcBorders>
            <w:shd w:val="clear" w:color="auto" w:fill="auto"/>
            <w:vAlign w:val="center"/>
          </w:tcPr>
          <w:p w14:paraId="23DB2E7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2A916B8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11,112</w:t>
            </w:r>
          </w:p>
        </w:tc>
        <w:tc>
          <w:tcPr>
            <w:tcW w:w="2268" w:type="dxa"/>
            <w:tcBorders>
              <w:bottom w:val="single" w:sz="4" w:space="0" w:color="auto"/>
            </w:tcBorders>
            <w:shd w:val="clear" w:color="auto" w:fill="auto"/>
            <w:vAlign w:val="center"/>
          </w:tcPr>
          <w:p w14:paraId="27D823D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- 2,888</w:t>
            </w:r>
          </w:p>
        </w:tc>
        <w:tc>
          <w:tcPr>
            <w:tcW w:w="1134" w:type="dxa"/>
            <w:tcBorders>
              <w:bottom w:val="single" w:sz="4" w:space="0" w:color="auto"/>
            </w:tcBorders>
            <w:shd w:val="clear" w:color="auto" w:fill="auto"/>
            <w:vAlign w:val="center"/>
          </w:tcPr>
          <w:p w14:paraId="29E4CA1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- 20.63</w:t>
            </w:r>
          </w:p>
        </w:tc>
      </w:tr>
      <w:tr w:rsidR="00F017D7" w:rsidRPr="00F74754" w14:paraId="68C4D2A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top w:val="single" w:sz="4" w:space="0" w:color="auto"/>
              <w:bottom w:val="nil"/>
              <w:right w:val="nil"/>
            </w:tcBorders>
            <w:shd w:val="clear" w:color="auto" w:fill="auto"/>
            <w:vAlign w:val="center"/>
          </w:tcPr>
          <w:p w14:paraId="12F1A008" w14:textId="77777777" w:rsidR="00F017D7" w:rsidRPr="00F74754" w:rsidRDefault="00F017D7" w:rsidP="002B7FB0">
            <w:pPr>
              <w:pStyle w:val="220"/>
              <w:ind w:leftChars="200" w:left="320" w:rightChars="0" w:right="24"/>
              <w:rPr>
                <w:rFonts w:ascii="標楷體" w:hAnsi="標楷體"/>
                <w:noProof/>
                <w:sz w:val="20"/>
              </w:rPr>
            </w:pPr>
          </w:p>
        </w:tc>
        <w:tc>
          <w:tcPr>
            <w:tcW w:w="1994" w:type="dxa"/>
            <w:tcBorders>
              <w:top w:val="single" w:sz="4" w:space="0" w:color="auto"/>
              <w:left w:val="nil"/>
              <w:bottom w:val="nil"/>
              <w:right w:val="nil"/>
            </w:tcBorders>
            <w:shd w:val="clear" w:color="auto" w:fill="auto"/>
            <w:vAlign w:val="center"/>
          </w:tcPr>
          <w:p w14:paraId="5A951BBC" w14:textId="77777777" w:rsidR="00F017D7" w:rsidRPr="00F74754" w:rsidRDefault="00F017D7" w:rsidP="002B7FB0">
            <w:pPr>
              <w:pStyle w:val="31"/>
              <w:rPr>
                <w:rFonts w:ascii="新細明體" w:hAnsi="新細明體"/>
                <w:noProof/>
                <w:sz w:val="20"/>
              </w:rPr>
            </w:pPr>
          </w:p>
        </w:tc>
        <w:tc>
          <w:tcPr>
            <w:tcW w:w="1843" w:type="dxa"/>
            <w:tcBorders>
              <w:top w:val="single" w:sz="4" w:space="0" w:color="auto"/>
              <w:left w:val="nil"/>
              <w:bottom w:val="nil"/>
              <w:right w:val="nil"/>
            </w:tcBorders>
            <w:shd w:val="clear" w:color="auto" w:fill="auto"/>
            <w:vAlign w:val="center"/>
          </w:tcPr>
          <w:p w14:paraId="2555EA6B" w14:textId="77777777" w:rsidR="00F017D7" w:rsidRPr="00F74754" w:rsidRDefault="00F017D7" w:rsidP="002B7FB0">
            <w:pPr>
              <w:pStyle w:val="31"/>
              <w:rPr>
                <w:rFonts w:ascii="新細明體" w:hAnsi="新細明體"/>
                <w:noProof/>
                <w:sz w:val="20"/>
              </w:rPr>
            </w:pPr>
          </w:p>
        </w:tc>
        <w:tc>
          <w:tcPr>
            <w:tcW w:w="1985" w:type="dxa"/>
            <w:tcBorders>
              <w:top w:val="single" w:sz="4" w:space="0" w:color="auto"/>
              <w:left w:val="nil"/>
              <w:bottom w:val="nil"/>
              <w:right w:val="nil"/>
            </w:tcBorders>
            <w:shd w:val="clear" w:color="auto" w:fill="auto"/>
            <w:vAlign w:val="center"/>
          </w:tcPr>
          <w:p w14:paraId="6C0ECCA8" w14:textId="77777777" w:rsidR="00F017D7" w:rsidRPr="00F74754" w:rsidRDefault="00F017D7" w:rsidP="002B7FB0">
            <w:pPr>
              <w:pStyle w:val="31"/>
              <w:rPr>
                <w:rFonts w:ascii="新細明體" w:hAnsi="新細明體"/>
                <w:noProof/>
                <w:sz w:val="20"/>
              </w:rPr>
            </w:pPr>
          </w:p>
        </w:tc>
        <w:tc>
          <w:tcPr>
            <w:tcW w:w="1984" w:type="dxa"/>
            <w:tcBorders>
              <w:top w:val="single" w:sz="4" w:space="0" w:color="auto"/>
              <w:left w:val="nil"/>
              <w:bottom w:val="nil"/>
              <w:right w:val="nil"/>
            </w:tcBorders>
            <w:shd w:val="clear" w:color="auto" w:fill="auto"/>
            <w:vAlign w:val="center"/>
          </w:tcPr>
          <w:p w14:paraId="0ECE354E" w14:textId="77777777" w:rsidR="00F017D7" w:rsidRPr="00F74754" w:rsidRDefault="00F017D7" w:rsidP="002B7FB0">
            <w:pPr>
              <w:pStyle w:val="31"/>
              <w:rPr>
                <w:rFonts w:ascii="新細明體" w:hAnsi="新細明體"/>
                <w:noProof/>
                <w:sz w:val="20"/>
              </w:rPr>
            </w:pPr>
          </w:p>
        </w:tc>
        <w:tc>
          <w:tcPr>
            <w:tcW w:w="1985" w:type="dxa"/>
            <w:tcBorders>
              <w:top w:val="single" w:sz="4" w:space="0" w:color="auto"/>
              <w:left w:val="nil"/>
              <w:bottom w:val="nil"/>
              <w:right w:val="nil"/>
            </w:tcBorders>
            <w:shd w:val="clear" w:color="auto" w:fill="auto"/>
            <w:vAlign w:val="center"/>
          </w:tcPr>
          <w:p w14:paraId="17DFB6F2" w14:textId="77777777" w:rsidR="00F017D7" w:rsidRPr="00F74754" w:rsidRDefault="00F017D7" w:rsidP="002B7FB0">
            <w:pPr>
              <w:pStyle w:val="31"/>
              <w:rPr>
                <w:rFonts w:ascii="新細明體" w:hAnsi="新細明體"/>
                <w:noProof/>
                <w:sz w:val="20"/>
              </w:rPr>
            </w:pPr>
          </w:p>
        </w:tc>
        <w:tc>
          <w:tcPr>
            <w:tcW w:w="2126" w:type="dxa"/>
            <w:tcBorders>
              <w:top w:val="single" w:sz="4" w:space="0" w:color="auto"/>
              <w:left w:val="nil"/>
              <w:bottom w:val="nil"/>
              <w:right w:val="nil"/>
            </w:tcBorders>
            <w:shd w:val="clear" w:color="auto" w:fill="auto"/>
            <w:vAlign w:val="center"/>
          </w:tcPr>
          <w:p w14:paraId="7C7A31EF" w14:textId="77777777" w:rsidR="00F017D7" w:rsidRPr="00F74754" w:rsidRDefault="00F017D7" w:rsidP="002B7FB0">
            <w:pPr>
              <w:pStyle w:val="31"/>
              <w:rPr>
                <w:rFonts w:ascii="新細明體" w:hAnsi="新細明體"/>
                <w:noProof/>
                <w:sz w:val="20"/>
              </w:rPr>
            </w:pPr>
          </w:p>
        </w:tc>
        <w:tc>
          <w:tcPr>
            <w:tcW w:w="2268" w:type="dxa"/>
            <w:tcBorders>
              <w:top w:val="single" w:sz="4" w:space="0" w:color="auto"/>
              <w:left w:val="nil"/>
              <w:bottom w:val="nil"/>
              <w:right w:val="nil"/>
            </w:tcBorders>
            <w:shd w:val="clear" w:color="auto" w:fill="auto"/>
            <w:vAlign w:val="center"/>
          </w:tcPr>
          <w:p w14:paraId="76DA9DB9" w14:textId="77777777" w:rsidR="00F017D7" w:rsidRPr="00F74754" w:rsidRDefault="00F017D7" w:rsidP="002B7FB0">
            <w:pPr>
              <w:pStyle w:val="31"/>
              <w:rPr>
                <w:rFonts w:ascii="新細明體" w:hAnsi="新細明體"/>
                <w:noProof/>
                <w:sz w:val="20"/>
              </w:rPr>
            </w:pPr>
          </w:p>
        </w:tc>
        <w:tc>
          <w:tcPr>
            <w:tcW w:w="2268" w:type="dxa"/>
            <w:tcBorders>
              <w:top w:val="single" w:sz="4" w:space="0" w:color="auto"/>
              <w:left w:val="nil"/>
              <w:bottom w:val="nil"/>
              <w:right w:val="nil"/>
            </w:tcBorders>
            <w:shd w:val="clear" w:color="auto" w:fill="auto"/>
            <w:vAlign w:val="center"/>
          </w:tcPr>
          <w:p w14:paraId="3BE1C4CF" w14:textId="77777777" w:rsidR="00F017D7" w:rsidRPr="00F74754" w:rsidRDefault="00F017D7" w:rsidP="002B7FB0">
            <w:pPr>
              <w:pStyle w:val="31"/>
              <w:rPr>
                <w:rFonts w:ascii="新細明體" w:hAnsi="新細明體"/>
                <w:noProof/>
                <w:sz w:val="20"/>
              </w:rPr>
            </w:pPr>
          </w:p>
        </w:tc>
        <w:tc>
          <w:tcPr>
            <w:tcW w:w="1134" w:type="dxa"/>
            <w:tcBorders>
              <w:top w:val="single" w:sz="4" w:space="0" w:color="auto"/>
              <w:left w:val="nil"/>
              <w:bottom w:val="nil"/>
            </w:tcBorders>
            <w:shd w:val="clear" w:color="auto" w:fill="auto"/>
            <w:vAlign w:val="center"/>
          </w:tcPr>
          <w:p w14:paraId="5F4803C0" w14:textId="77777777" w:rsidR="00F017D7" w:rsidRPr="00F74754" w:rsidRDefault="00F017D7" w:rsidP="002B7FB0">
            <w:pPr>
              <w:pStyle w:val="31"/>
              <w:rPr>
                <w:rFonts w:ascii="新細明體" w:hAnsi="新細明體"/>
                <w:noProof/>
                <w:sz w:val="20"/>
              </w:rPr>
            </w:pPr>
          </w:p>
        </w:tc>
      </w:tr>
      <w:tr w:rsidR="00F017D7" w:rsidRPr="00F74754" w14:paraId="1357835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top w:val="nil"/>
            </w:tcBorders>
            <w:shd w:val="clear" w:color="auto" w:fill="auto"/>
            <w:vAlign w:val="center"/>
          </w:tcPr>
          <w:p w14:paraId="6B9195A3"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lastRenderedPageBreak/>
              <w:t>其他收入</w:t>
            </w:r>
          </w:p>
        </w:tc>
        <w:tc>
          <w:tcPr>
            <w:tcW w:w="1994" w:type="dxa"/>
            <w:tcBorders>
              <w:top w:val="nil"/>
            </w:tcBorders>
            <w:shd w:val="clear" w:color="auto" w:fill="auto"/>
            <w:vAlign w:val="center"/>
          </w:tcPr>
          <w:p w14:paraId="4B26703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19,000</w:t>
            </w:r>
          </w:p>
        </w:tc>
        <w:tc>
          <w:tcPr>
            <w:tcW w:w="1843" w:type="dxa"/>
            <w:tcBorders>
              <w:top w:val="nil"/>
            </w:tcBorders>
            <w:shd w:val="clear" w:color="auto" w:fill="auto"/>
            <w:vAlign w:val="center"/>
          </w:tcPr>
          <w:p w14:paraId="1CAC04A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31,225</w:t>
            </w:r>
          </w:p>
        </w:tc>
        <w:tc>
          <w:tcPr>
            <w:tcW w:w="1985" w:type="dxa"/>
            <w:tcBorders>
              <w:top w:val="nil"/>
            </w:tcBorders>
            <w:shd w:val="clear" w:color="auto" w:fill="auto"/>
            <w:vAlign w:val="center"/>
          </w:tcPr>
          <w:p w14:paraId="0E3BABF4"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tcBorders>
              <w:top w:val="nil"/>
            </w:tcBorders>
            <w:shd w:val="clear" w:color="auto" w:fill="auto"/>
            <w:vAlign w:val="center"/>
          </w:tcPr>
          <w:p w14:paraId="224059FA"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tcBorders>
              <w:top w:val="nil"/>
            </w:tcBorders>
            <w:shd w:val="clear" w:color="auto" w:fill="auto"/>
            <w:vAlign w:val="center"/>
          </w:tcPr>
          <w:p w14:paraId="19C8975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31,225</w:t>
            </w:r>
          </w:p>
        </w:tc>
        <w:tc>
          <w:tcPr>
            <w:tcW w:w="2126" w:type="dxa"/>
            <w:tcBorders>
              <w:top w:val="nil"/>
            </w:tcBorders>
            <w:shd w:val="clear" w:color="auto" w:fill="auto"/>
            <w:vAlign w:val="center"/>
          </w:tcPr>
          <w:p w14:paraId="3F630EC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tcBorders>
              <w:top w:val="nil"/>
            </w:tcBorders>
            <w:shd w:val="clear" w:color="auto" w:fill="auto"/>
            <w:vAlign w:val="center"/>
          </w:tcPr>
          <w:p w14:paraId="563A627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31,225</w:t>
            </w:r>
          </w:p>
        </w:tc>
        <w:tc>
          <w:tcPr>
            <w:tcW w:w="2268" w:type="dxa"/>
            <w:tcBorders>
              <w:top w:val="nil"/>
            </w:tcBorders>
            <w:shd w:val="clear" w:color="auto" w:fill="auto"/>
            <w:vAlign w:val="center"/>
          </w:tcPr>
          <w:p w14:paraId="18DFA92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12,225</w:t>
            </w:r>
          </w:p>
        </w:tc>
        <w:tc>
          <w:tcPr>
            <w:tcW w:w="1134" w:type="dxa"/>
            <w:tcBorders>
              <w:top w:val="nil"/>
            </w:tcBorders>
            <w:shd w:val="clear" w:color="auto" w:fill="auto"/>
            <w:vAlign w:val="center"/>
          </w:tcPr>
          <w:p w14:paraId="5769DD3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64.34</w:t>
            </w:r>
          </w:p>
        </w:tc>
      </w:tr>
      <w:tr w:rsidR="00F017D7" w:rsidRPr="00F74754" w14:paraId="0403119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F562840"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松山地政事務所</w:t>
            </w:r>
          </w:p>
        </w:tc>
        <w:tc>
          <w:tcPr>
            <w:tcW w:w="1994" w:type="dxa"/>
            <w:shd w:val="clear" w:color="auto" w:fill="auto"/>
            <w:vAlign w:val="center"/>
          </w:tcPr>
          <w:p w14:paraId="4752E6F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274,812,000</w:t>
            </w:r>
          </w:p>
        </w:tc>
        <w:tc>
          <w:tcPr>
            <w:tcW w:w="1843" w:type="dxa"/>
            <w:shd w:val="clear" w:color="auto" w:fill="auto"/>
            <w:vAlign w:val="center"/>
          </w:tcPr>
          <w:p w14:paraId="52731853"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381,737,094</w:t>
            </w:r>
          </w:p>
        </w:tc>
        <w:tc>
          <w:tcPr>
            <w:tcW w:w="1985" w:type="dxa"/>
            <w:shd w:val="clear" w:color="auto" w:fill="auto"/>
            <w:vAlign w:val="center"/>
          </w:tcPr>
          <w:p w14:paraId="24790165"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51373FFB"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4F9E542D"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381,702,318</w:t>
            </w:r>
          </w:p>
        </w:tc>
        <w:tc>
          <w:tcPr>
            <w:tcW w:w="2126" w:type="dxa"/>
            <w:shd w:val="clear" w:color="auto" w:fill="auto"/>
            <w:vAlign w:val="center"/>
          </w:tcPr>
          <w:p w14:paraId="081033F1"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34,776</w:t>
            </w:r>
          </w:p>
        </w:tc>
        <w:tc>
          <w:tcPr>
            <w:tcW w:w="2268" w:type="dxa"/>
            <w:shd w:val="clear" w:color="auto" w:fill="auto"/>
            <w:vAlign w:val="center"/>
          </w:tcPr>
          <w:p w14:paraId="70A5661C"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381,737,094</w:t>
            </w:r>
          </w:p>
        </w:tc>
        <w:tc>
          <w:tcPr>
            <w:tcW w:w="2268" w:type="dxa"/>
            <w:shd w:val="clear" w:color="auto" w:fill="auto"/>
            <w:vAlign w:val="center"/>
          </w:tcPr>
          <w:p w14:paraId="144B3DE8"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106,925,094</w:t>
            </w:r>
          </w:p>
        </w:tc>
        <w:tc>
          <w:tcPr>
            <w:tcW w:w="1134" w:type="dxa"/>
            <w:shd w:val="clear" w:color="auto" w:fill="auto"/>
            <w:vAlign w:val="center"/>
          </w:tcPr>
          <w:p w14:paraId="259298F7"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38.91</w:t>
            </w:r>
          </w:p>
        </w:tc>
      </w:tr>
      <w:tr w:rsidR="00F017D7" w:rsidRPr="00F74754" w14:paraId="5738D48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4C6FA92"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60875A4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3,527,000</w:t>
            </w:r>
          </w:p>
        </w:tc>
        <w:tc>
          <w:tcPr>
            <w:tcW w:w="1843" w:type="dxa"/>
            <w:shd w:val="clear" w:color="auto" w:fill="auto"/>
            <w:vAlign w:val="center"/>
          </w:tcPr>
          <w:p w14:paraId="43A01CB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2,171,515</w:t>
            </w:r>
          </w:p>
        </w:tc>
        <w:tc>
          <w:tcPr>
            <w:tcW w:w="1985" w:type="dxa"/>
            <w:shd w:val="clear" w:color="auto" w:fill="auto"/>
            <w:vAlign w:val="center"/>
          </w:tcPr>
          <w:p w14:paraId="707A1255"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161E4B21"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2334FB6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2,136,739</w:t>
            </w:r>
          </w:p>
        </w:tc>
        <w:tc>
          <w:tcPr>
            <w:tcW w:w="2126" w:type="dxa"/>
            <w:shd w:val="clear" w:color="auto" w:fill="auto"/>
            <w:vAlign w:val="center"/>
          </w:tcPr>
          <w:p w14:paraId="429D135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34,776</w:t>
            </w:r>
          </w:p>
        </w:tc>
        <w:tc>
          <w:tcPr>
            <w:tcW w:w="2268" w:type="dxa"/>
            <w:shd w:val="clear" w:color="auto" w:fill="auto"/>
            <w:vAlign w:val="center"/>
          </w:tcPr>
          <w:p w14:paraId="1EFB5BD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2,171,515</w:t>
            </w:r>
          </w:p>
        </w:tc>
        <w:tc>
          <w:tcPr>
            <w:tcW w:w="2268" w:type="dxa"/>
            <w:shd w:val="clear" w:color="auto" w:fill="auto"/>
            <w:vAlign w:val="center"/>
          </w:tcPr>
          <w:p w14:paraId="2BFF87F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- 1,355,485</w:t>
            </w:r>
          </w:p>
        </w:tc>
        <w:tc>
          <w:tcPr>
            <w:tcW w:w="1134" w:type="dxa"/>
            <w:shd w:val="clear" w:color="auto" w:fill="auto"/>
            <w:vAlign w:val="center"/>
          </w:tcPr>
          <w:p w14:paraId="051023C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- 38.43</w:t>
            </w:r>
          </w:p>
        </w:tc>
      </w:tr>
      <w:tr w:rsidR="00F017D7" w:rsidRPr="00F74754" w14:paraId="70D4A2C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A3EB722"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130456A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271,261,000</w:t>
            </w:r>
          </w:p>
        </w:tc>
        <w:tc>
          <w:tcPr>
            <w:tcW w:w="1843" w:type="dxa"/>
            <w:shd w:val="clear" w:color="auto" w:fill="auto"/>
            <w:vAlign w:val="center"/>
          </w:tcPr>
          <w:p w14:paraId="287C896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379,495,669</w:t>
            </w:r>
          </w:p>
        </w:tc>
        <w:tc>
          <w:tcPr>
            <w:tcW w:w="1985" w:type="dxa"/>
            <w:shd w:val="clear" w:color="auto" w:fill="auto"/>
            <w:vAlign w:val="center"/>
          </w:tcPr>
          <w:p w14:paraId="4CAFF442"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153A5887"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7A62F0A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379,495,669</w:t>
            </w:r>
          </w:p>
        </w:tc>
        <w:tc>
          <w:tcPr>
            <w:tcW w:w="2126" w:type="dxa"/>
            <w:shd w:val="clear" w:color="auto" w:fill="auto"/>
            <w:vAlign w:val="center"/>
          </w:tcPr>
          <w:p w14:paraId="40B65C8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2F08939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379,495,669</w:t>
            </w:r>
          </w:p>
        </w:tc>
        <w:tc>
          <w:tcPr>
            <w:tcW w:w="2268" w:type="dxa"/>
            <w:shd w:val="clear" w:color="auto" w:fill="auto"/>
            <w:vAlign w:val="center"/>
          </w:tcPr>
          <w:p w14:paraId="7713CF7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108,234,669</w:t>
            </w:r>
          </w:p>
        </w:tc>
        <w:tc>
          <w:tcPr>
            <w:tcW w:w="1134" w:type="dxa"/>
            <w:shd w:val="clear" w:color="auto" w:fill="auto"/>
            <w:vAlign w:val="center"/>
          </w:tcPr>
          <w:p w14:paraId="4E0A00F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39.90</w:t>
            </w:r>
          </w:p>
        </w:tc>
      </w:tr>
      <w:tr w:rsidR="00F017D7" w:rsidRPr="00F74754" w14:paraId="0E00F39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75A754"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44A0FEE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24,000</w:t>
            </w:r>
          </w:p>
        </w:tc>
        <w:tc>
          <w:tcPr>
            <w:tcW w:w="1843" w:type="dxa"/>
            <w:shd w:val="clear" w:color="auto" w:fill="auto"/>
            <w:vAlign w:val="center"/>
          </w:tcPr>
          <w:p w14:paraId="6F5EF4D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41,009</w:t>
            </w:r>
          </w:p>
        </w:tc>
        <w:tc>
          <w:tcPr>
            <w:tcW w:w="1985" w:type="dxa"/>
            <w:shd w:val="clear" w:color="auto" w:fill="auto"/>
            <w:vAlign w:val="center"/>
          </w:tcPr>
          <w:p w14:paraId="28E507DF"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756BCF66"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440070A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41,009</w:t>
            </w:r>
          </w:p>
        </w:tc>
        <w:tc>
          <w:tcPr>
            <w:tcW w:w="2126" w:type="dxa"/>
            <w:shd w:val="clear" w:color="auto" w:fill="auto"/>
            <w:vAlign w:val="center"/>
          </w:tcPr>
          <w:p w14:paraId="5FEE35B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508EB9A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41,009</w:t>
            </w:r>
          </w:p>
        </w:tc>
        <w:tc>
          <w:tcPr>
            <w:tcW w:w="2268" w:type="dxa"/>
            <w:shd w:val="clear" w:color="auto" w:fill="auto"/>
            <w:vAlign w:val="center"/>
          </w:tcPr>
          <w:p w14:paraId="0E74A97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17,009</w:t>
            </w:r>
          </w:p>
        </w:tc>
        <w:tc>
          <w:tcPr>
            <w:tcW w:w="1134" w:type="dxa"/>
            <w:shd w:val="clear" w:color="auto" w:fill="auto"/>
            <w:vAlign w:val="center"/>
          </w:tcPr>
          <w:p w14:paraId="2C95E86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70.87</w:t>
            </w:r>
          </w:p>
        </w:tc>
      </w:tr>
      <w:tr w:rsidR="00F017D7" w:rsidRPr="00F74754" w14:paraId="1FEB1BB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58E72C0"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shd w:val="clear" w:color="auto" w:fill="auto"/>
            <w:vAlign w:val="center"/>
          </w:tcPr>
          <w:p w14:paraId="54D509B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843" w:type="dxa"/>
            <w:shd w:val="clear" w:color="auto" w:fill="auto"/>
            <w:vAlign w:val="center"/>
          </w:tcPr>
          <w:p w14:paraId="0BE3774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28,901</w:t>
            </w:r>
          </w:p>
        </w:tc>
        <w:tc>
          <w:tcPr>
            <w:tcW w:w="1985" w:type="dxa"/>
            <w:shd w:val="clear" w:color="auto" w:fill="auto"/>
            <w:vAlign w:val="center"/>
          </w:tcPr>
          <w:p w14:paraId="30636337"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6FE203F4"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4CBE92B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28,901</w:t>
            </w:r>
          </w:p>
        </w:tc>
        <w:tc>
          <w:tcPr>
            <w:tcW w:w="2126" w:type="dxa"/>
            <w:shd w:val="clear" w:color="auto" w:fill="auto"/>
            <w:vAlign w:val="center"/>
          </w:tcPr>
          <w:p w14:paraId="460F3FA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520B082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28,901</w:t>
            </w:r>
          </w:p>
        </w:tc>
        <w:tc>
          <w:tcPr>
            <w:tcW w:w="2268" w:type="dxa"/>
            <w:shd w:val="clear" w:color="auto" w:fill="auto"/>
            <w:vAlign w:val="center"/>
          </w:tcPr>
          <w:p w14:paraId="0C45538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28,901</w:t>
            </w:r>
          </w:p>
        </w:tc>
        <w:tc>
          <w:tcPr>
            <w:tcW w:w="1134" w:type="dxa"/>
            <w:shd w:val="clear" w:color="auto" w:fill="auto"/>
            <w:vAlign w:val="center"/>
          </w:tcPr>
          <w:p w14:paraId="5AA2503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w:t>
            </w:r>
          </w:p>
        </w:tc>
      </w:tr>
      <w:tr w:rsidR="00F017D7" w:rsidRPr="00F74754" w14:paraId="52EFA1E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99383B1"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大安地政事務所</w:t>
            </w:r>
          </w:p>
        </w:tc>
        <w:tc>
          <w:tcPr>
            <w:tcW w:w="1994" w:type="dxa"/>
            <w:shd w:val="clear" w:color="auto" w:fill="auto"/>
            <w:vAlign w:val="center"/>
          </w:tcPr>
          <w:p w14:paraId="4B2FDDF7"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224,925,000</w:t>
            </w:r>
          </w:p>
        </w:tc>
        <w:tc>
          <w:tcPr>
            <w:tcW w:w="1843" w:type="dxa"/>
            <w:shd w:val="clear" w:color="auto" w:fill="auto"/>
            <w:vAlign w:val="center"/>
          </w:tcPr>
          <w:p w14:paraId="06631D3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287,257,676</w:t>
            </w:r>
          </w:p>
        </w:tc>
        <w:tc>
          <w:tcPr>
            <w:tcW w:w="1985" w:type="dxa"/>
            <w:shd w:val="clear" w:color="auto" w:fill="auto"/>
            <w:vAlign w:val="center"/>
          </w:tcPr>
          <w:p w14:paraId="236430E1"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55B3EB2C"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7251E31A"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287,174,507</w:t>
            </w:r>
          </w:p>
        </w:tc>
        <w:tc>
          <w:tcPr>
            <w:tcW w:w="2126" w:type="dxa"/>
            <w:shd w:val="clear" w:color="auto" w:fill="auto"/>
            <w:vAlign w:val="center"/>
          </w:tcPr>
          <w:p w14:paraId="4A8260C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83,169</w:t>
            </w:r>
          </w:p>
        </w:tc>
        <w:tc>
          <w:tcPr>
            <w:tcW w:w="2268" w:type="dxa"/>
            <w:shd w:val="clear" w:color="auto" w:fill="auto"/>
            <w:vAlign w:val="center"/>
          </w:tcPr>
          <w:p w14:paraId="06C73704"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287,257,676</w:t>
            </w:r>
          </w:p>
        </w:tc>
        <w:tc>
          <w:tcPr>
            <w:tcW w:w="2268" w:type="dxa"/>
            <w:shd w:val="clear" w:color="auto" w:fill="auto"/>
            <w:vAlign w:val="center"/>
          </w:tcPr>
          <w:p w14:paraId="239658F1"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62,332,676</w:t>
            </w:r>
          </w:p>
        </w:tc>
        <w:tc>
          <w:tcPr>
            <w:tcW w:w="1134" w:type="dxa"/>
            <w:shd w:val="clear" w:color="auto" w:fill="auto"/>
            <w:vAlign w:val="center"/>
          </w:tcPr>
          <w:p w14:paraId="59DEC9C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27.71</w:t>
            </w:r>
          </w:p>
        </w:tc>
      </w:tr>
      <w:tr w:rsidR="00F017D7" w:rsidRPr="00F74754" w14:paraId="5D2497D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E23B14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4A54C2C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1,700,000</w:t>
            </w:r>
          </w:p>
        </w:tc>
        <w:tc>
          <w:tcPr>
            <w:tcW w:w="1843" w:type="dxa"/>
            <w:shd w:val="clear" w:color="auto" w:fill="auto"/>
            <w:vAlign w:val="center"/>
          </w:tcPr>
          <w:p w14:paraId="30C0A81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2,296,079</w:t>
            </w:r>
          </w:p>
        </w:tc>
        <w:tc>
          <w:tcPr>
            <w:tcW w:w="1985" w:type="dxa"/>
            <w:shd w:val="clear" w:color="auto" w:fill="auto"/>
            <w:vAlign w:val="center"/>
          </w:tcPr>
          <w:p w14:paraId="69FDD18C"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495CDB79"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A5C953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2,212,910</w:t>
            </w:r>
          </w:p>
        </w:tc>
        <w:tc>
          <w:tcPr>
            <w:tcW w:w="2126" w:type="dxa"/>
            <w:shd w:val="clear" w:color="auto" w:fill="auto"/>
            <w:vAlign w:val="center"/>
          </w:tcPr>
          <w:p w14:paraId="1CD513C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83,169</w:t>
            </w:r>
          </w:p>
        </w:tc>
        <w:tc>
          <w:tcPr>
            <w:tcW w:w="2268" w:type="dxa"/>
            <w:shd w:val="clear" w:color="auto" w:fill="auto"/>
            <w:vAlign w:val="center"/>
          </w:tcPr>
          <w:p w14:paraId="3565A1D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2,296,079</w:t>
            </w:r>
          </w:p>
        </w:tc>
        <w:tc>
          <w:tcPr>
            <w:tcW w:w="2268" w:type="dxa"/>
            <w:shd w:val="clear" w:color="auto" w:fill="auto"/>
            <w:vAlign w:val="center"/>
          </w:tcPr>
          <w:p w14:paraId="16FEDDC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596,079</w:t>
            </w:r>
          </w:p>
        </w:tc>
        <w:tc>
          <w:tcPr>
            <w:tcW w:w="1134" w:type="dxa"/>
            <w:shd w:val="clear" w:color="auto" w:fill="auto"/>
            <w:vAlign w:val="center"/>
          </w:tcPr>
          <w:p w14:paraId="4A8EA38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35.06</w:t>
            </w:r>
          </w:p>
        </w:tc>
      </w:tr>
      <w:tr w:rsidR="00F017D7" w:rsidRPr="00F74754" w14:paraId="0DFFE01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E2ABA3"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15DF687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213,898,000</w:t>
            </w:r>
          </w:p>
        </w:tc>
        <w:tc>
          <w:tcPr>
            <w:tcW w:w="1843" w:type="dxa"/>
            <w:shd w:val="clear" w:color="auto" w:fill="auto"/>
            <w:vAlign w:val="center"/>
          </w:tcPr>
          <w:p w14:paraId="36B6F49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275,308,107</w:t>
            </w:r>
          </w:p>
        </w:tc>
        <w:tc>
          <w:tcPr>
            <w:tcW w:w="1985" w:type="dxa"/>
            <w:shd w:val="clear" w:color="auto" w:fill="auto"/>
            <w:vAlign w:val="center"/>
          </w:tcPr>
          <w:p w14:paraId="23D3405F"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7A59305C"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4AA12DE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275,308,107</w:t>
            </w:r>
          </w:p>
        </w:tc>
        <w:tc>
          <w:tcPr>
            <w:tcW w:w="2126" w:type="dxa"/>
            <w:shd w:val="clear" w:color="auto" w:fill="auto"/>
            <w:vAlign w:val="center"/>
          </w:tcPr>
          <w:p w14:paraId="246C150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6170446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275,308,107</w:t>
            </w:r>
          </w:p>
        </w:tc>
        <w:tc>
          <w:tcPr>
            <w:tcW w:w="2268" w:type="dxa"/>
            <w:shd w:val="clear" w:color="auto" w:fill="auto"/>
            <w:vAlign w:val="center"/>
          </w:tcPr>
          <w:p w14:paraId="2AFDE5F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61,410,107</w:t>
            </w:r>
          </w:p>
        </w:tc>
        <w:tc>
          <w:tcPr>
            <w:tcW w:w="1134" w:type="dxa"/>
            <w:shd w:val="clear" w:color="auto" w:fill="auto"/>
            <w:vAlign w:val="center"/>
          </w:tcPr>
          <w:p w14:paraId="696CCCF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28.71</w:t>
            </w:r>
          </w:p>
        </w:tc>
      </w:tr>
      <w:tr w:rsidR="00F017D7" w:rsidRPr="00F74754" w14:paraId="50EC057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C44D3AF"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6779A7A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9,327,000</w:t>
            </w:r>
          </w:p>
        </w:tc>
        <w:tc>
          <w:tcPr>
            <w:tcW w:w="1843" w:type="dxa"/>
            <w:shd w:val="clear" w:color="auto" w:fill="auto"/>
            <w:vAlign w:val="center"/>
          </w:tcPr>
          <w:p w14:paraId="4122A68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9,653,155</w:t>
            </w:r>
          </w:p>
        </w:tc>
        <w:tc>
          <w:tcPr>
            <w:tcW w:w="1985" w:type="dxa"/>
            <w:shd w:val="clear" w:color="auto" w:fill="auto"/>
            <w:vAlign w:val="center"/>
          </w:tcPr>
          <w:p w14:paraId="695AC36F"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5A085CFA"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DE3D2F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9,653,155</w:t>
            </w:r>
          </w:p>
        </w:tc>
        <w:tc>
          <w:tcPr>
            <w:tcW w:w="2126" w:type="dxa"/>
            <w:shd w:val="clear" w:color="auto" w:fill="auto"/>
            <w:vAlign w:val="center"/>
          </w:tcPr>
          <w:p w14:paraId="78220A8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4CFAB5F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9,653,155</w:t>
            </w:r>
          </w:p>
        </w:tc>
        <w:tc>
          <w:tcPr>
            <w:tcW w:w="2268" w:type="dxa"/>
            <w:shd w:val="clear" w:color="auto" w:fill="auto"/>
            <w:vAlign w:val="center"/>
          </w:tcPr>
          <w:p w14:paraId="49244F6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326,155</w:t>
            </w:r>
          </w:p>
        </w:tc>
        <w:tc>
          <w:tcPr>
            <w:tcW w:w="1134" w:type="dxa"/>
            <w:shd w:val="clear" w:color="auto" w:fill="auto"/>
            <w:vAlign w:val="center"/>
          </w:tcPr>
          <w:p w14:paraId="1106E78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3.50</w:t>
            </w:r>
          </w:p>
        </w:tc>
      </w:tr>
      <w:tr w:rsidR="00F017D7" w:rsidRPr="00F74754" w14:paraId="22013A1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99AC2FC"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shd w:val="clear" w:color="auto" w:fill="auto"/>
            <w:vAlign w:val="center"/>
          </w:tcPr>
          <w:p w14:paraId="1136F0B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843" w:type="dxa"/>
            <w:shd w:val="clear" w:color="auto" w:fill="auto"/>
            <w:vAlign w:val="center"/>
          </w:tcPr>
          <w:p w14:paraId="03BDC55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335</w:t>
            </w:r>
          </w:p>
        </w:tc>
        <w:tc>
          <w:tcPr>
            <w:tcW w:w="1985" w:type="dxa"/>
            <w:shd w:val="clear" w:color="auto" w:fill="auto"/>
            <w:vAlign w:val="center"/>
          </w:tcPr>
          <w:p w14:paraId="22499106"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7B4D5FE7"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6265211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335</w:t>
            </w:r>
          </w:p>
        </w:tc>
        <w:tc>
          <w:tcPr>
            <w:tcW w:w="2126" w:type="dxa"/>
            <w:shd w:val="clear" w:color="auto" w:fill="auto"/>
            <w:vAlign w:val="center"/>
          </w:tcPr>
          <w:p w14:paraId="5CB4740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11D3511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335</w:t>
            </w:r>
          </w:p>
        </w:tc>
        <w:tc>
          <w:tcPr>
            <w:tcW w:w="2268" w:type="dxa"/>
            <w:shd w:val="clear" w:color="auto" w:fill="auto"/>
            <w:vAlign w:val="center"/>
          </w:tcPr>
          <w:p w14:paraId="72DA831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335</w:t>
            </w:r>
          </w:p>
        </w:tc>
        <w:tc>
          <w:tcPr>
            <w:tcW w:w="1134" w:type="dxa"/>
            <w:shd w:val="clear" w:color="auto" w:fill="auto"/>
            <w:vAlign w:val="center"/>
          </w:tcPr>
          <w:p w14:paraId="43E4223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w:t>
            </w:r>
          </w:p>
        </w:tc>
      </w:tr>
      <w:tr w:rsidR="00F017D7" w:rsidRPr="00F74754" w14:paraId="4861D2B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41DB72E"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中山地政事務所</w:t>
            </w:r>
          </w:p>
        </w:tc>
        <w:tc>
          <w:tcPr>
            <w:tcW w:w="1994" w:type="dxa"/>
            <w:shd w:val="clear" w:color="auto" w:fill="auto"/>
            <w:vAlign w:val="center"/>
          </w:tcPr>
          <w:p w14:paraId="2309361B"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391,547,000</w:t>
            </w:r>
          </w:p>
        </w:tc>
        <w:tc>
          <w:tcPr>
            <w:tcW w:w="1843" w:type="dxa"/>
            <w:shd w:val="clear" w:color="auto" w:fill="auto"/>
            <w:vAlign w:val="center"/>
          </w:tcPr>
          <w:p w14:paraId="336D6DD8"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451,069,288</w:t>
            </w:r>
          </w:p>
        </w:tc>
        <w:tc>
          <w:tcPr>
            <w:tcW w:w="1985" w:type="dxa"/>
            <w:shd w:val="clear" w:color="auto" w:fill="auto"/>
            <w:vAlign w:val="center"/>
          </w:tcPr>
          <w:p w14:paraId="081BCE9D"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2DD21A07"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703D52D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450,837,507</w:t>
            </w:r>
          </w:p>
        </w:tc>
        <w:tc>
          <w:tcPr>
            <w:tcW w:w="2126" w:type="dxa"/>
            <w:shd w:val="clear" w:color="auto" w:fill="auto"/>
            <w:vAlign w:val="center"/>
          </w:tcPr>
          <w:p w14:paraId="7B9FC2D7"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231,781</w:t>
            </w:r>
          </w:p>
        </w:tc>
        <w:tc>
          <w:tcPr>
            <w:tcW w:w="2268" w:type="dxa"/>
            <w:shd w:val="clear" w:color="auto" w:fill="auto"/>
            <w:vAlign w:val="center"/>
          </w:tcPr>
          <w:p w14:paraId="3B02AFE9"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451,069,288</w:t>
            </w:r>
          </w:p>
        </w:tc>
        <w:tc>
          <w:tcPr>
            <w:tcW w:w="2268" w:type="dxa"/>
            <w:shd w:val="clear" w:color="auto" w:fill="auto"/>
            <w:vAlign w:val="center"/>
          </w:tcPr>
          <w:p w14:paraId="7123569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59,522,288</w:t>
            </w:r>
          </w:p>
        </w:tc>
        <w:tc>
          <w:tcPr>
            <w:tcW w:w="1134" w:type="dxa"/>
            <w:shd w:val="clear" w:color="auto" w:fill="auto"/>
            <w:vAlign w:val="center"/>
          </w:tcPr>
          <w:p w14:paraId="73BD834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15.20</w:t>
            </w:r>
          </w:p>
        </w:tc>
      </w:tr>
      <w:tr w:rsidR="00F017D7" w:rsidRPr="00F74754" w14:paraId="6739952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BDCCE6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10E73A2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5,100,000</w:t>
            </w:r>
          </w:p>
        </w:tc>
        <w:tc>
          <w:tcPr>
            <w:tcW w:w="1843" w:type="dxa"/>
            <w:shd w:val="clear" w:color="auto" w:fill="auto"/>
            <w:vAlign w:val="center"/>
          </w:tcPr>
          <w:p w14:paraId="11AEEA6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4,375,722</w:t>
            </w:r>
          </w:p>
        </w:tc>
        <w:tc>
          <w:tcPr>
            <w:tcW w:w="1985" w:type="dxa"/>
            <w:shd w:val="clear" w:color="auto" w:fill="auto"/>
            <w:vAlign w:val="center"/>
          </w:tcPr>
          <w:p w14:paraId="7E62102E"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1313B477"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75FF078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4,143,941</w:t>
            </w:r>
          </w:p>
        </w:tc>
        <w:tc>
          <w:tcPr>
            <w:tcW w:w="2126" w:type="dxa"/>
            <w:shd w:val="clear" w:color="auto" w:fill="auto"/>
            <w:vAlign w:val="center"/>
          </w:tcPr>
          <w:p w14:paraId="53D0BF2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231,781</w:t>
            </w:r>
          </w:p>
        </w:tc>
        <w:tc>
          <w:tcPr>
            <w:tcW w:w="2268" w:type="dxa"/>
            <w:shd w:val="clear" w:color="auto" w:fill="auto"/>
            <w:vAlign w:val="center"/>
          </w:tcPr>
          <w:p w14:paraId="0A411CD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4,375,722</w:t>
            </w:r>
          </w:p>
        </w:tc>
        <w:tc>
          <w:tcPr>
            <w:tcW w:w="2268" w:type="dxa"/>
            <w:shd w:val="clear" w:color="auto" w:fill="auto"/>
            <w:vAlign w:val="center"/>
          </w:tcPr>
          <w:p w14:paraId="7EFC6BB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- 724,278</w:t>
            </w:r>
          </w:p>
        </w:tc>
        <w:tc>
          <w:tcPr>
            <w:tcW w:w="1134" w:type="dxa"/>
            <w:shd w:val="clear" w:color="auto" w:fill="auto"/>
            <w:vAlign w:val="center"/>
          </w:tcPr>
          <w:p w14:paraId="34BD8F9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- 14.20</w:t>
            </w:r>
          </w:p>
        </w:tc>
      </w:tr>
      <w:tr w:rsidR="00F017D7" w:rsidRPr="00F74754" w14:paraId="04CE9F0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1BCD1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7097AF9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384,294,000</w:t>
            </w:r>
          </w:p>
        </w:tc>
        <w:tc>
          <w:tcPr>
            <w:tcW w:w="1843" w:type="dxa"/>
            <w:shd w:val="clear" w:color="auto" w:fill="auto"/>
            <w:vAlign w:val="center"/>
          </w:tcPr>
          <w:p w14:paraId="0639061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445,663,985</w:t>
            </w:r>
          </w:p>
        </w:tc>
        <w:tc>
          <w:tcPr>
            <w:tcW w:w="1985" w:type="dxa"/>
            <w:shd w:val="clear" w:color="auto" w:fill="auto"/>
            <w:vAlign w:val="center"/>
          </w:tcPr>
          <w:p w14:paraId="54AB2AC5"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4594AAEC"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736DF40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445,663,985</w:t>
            </w:r>
          </w:p>
        </w:tc>
        <w:tc>
          <w:tcPr>
            <w:tcW w:w="2126" w:type="dxa"/>
            <w:shd w:val="clear" w:color="auto" w:fill="auto"/>
            <w:vAlign w:val="center"/>
          </w:tcPr>
          <w:p w14:paraId="5C3797A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5BC16C6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445,663,985</w:t>
            </w:r>
          </w:p>
        </w:tc>
        <w:tc>
          <w:tcPr>
            <w:tcW w:w="2268" w:type="dxa"/>
            <w:shd w:val="clear" w:color="auto" w:fill="auto"/>
            <w:vAlign w:val="center"/>
          </w:tcPr>
          <w:p w14:paraId="2667C47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61,369,985</w:t>
            </w:r>
          </w:p>
        </w:tc>
        <w:tc>
          <w:tcPr>
            <w:tcW w:w="1134" w:type="dxa"/>
            <w:shd w:val="clear" w:color="auto" w:fill="auto"/>
            <w:vAlign w:val="center"/>
          </w:tcPr>
          <w:p w14:paraId="75E8F36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15.97</w:t>
            </w:r>
          </w:p>
        </w:tc>
      </w:tr>
      <w:tr w:rsidR="00F017D7" w:rsidRPr="00F74754" w14:paraId="2D6B466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5B74C2D"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63F2072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2,139,000</w:t>
            </w:r>
          </w:p>
        </w:tc>
        <w:tc>
          <w:tcPr>
            <w:tcW w:w="1843" w:type="dxa"/>
            <w:shd w:val="clear" w:color="auto" w:fill="auto"/>
            <w:vAlign w:val="center"/>
          </w:tcPr>
          <w:p w14:paraId="570954D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973,848</w:t>
            </w:r>
          </w:p>
        </w:tc>
        <w:tc>
          <w:tcPr>
            <w:tcW w:w="1985" w:type="dxa"/>
            <w:shd w:val="clear" w:color="auto" w:fill="auto"/>
            <w:vAlign w:val="center"/>
          </w:tcPr>
          <w:p w14:paraId="1C085E46"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081576AE"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3A769D1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973,848</w:t>
            </w:r>
          </w:p>
        </w:tc>
        <w:tc>
          <w:tcPr>
            <w:tcW w:w="2126" w:type="dxa"/>
            <w:shd w:val="clear" w:color="auto" w:fill="auto"/>
            <w:vAlign w:val="center"/>
          </w:tcPr>
          <w:p w14:paraId="737672A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221A041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973,848</w:t>
            </w:r>
          </w:p>
        </w:tc>
        <w:tc>
          <w:tcPr>
            <w:tcW w:w="2268" w:type="dxa"/>
            <w:shd w:val="clear" w:color="auto" w:fill="auto"/>
            <w:vAlign w:val="center"/>
          </w:tcPr>
          <w:p w14:paraId="5B1C4E8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- 1,165,152</w:t>
            </w:r>
          </w:p>
        </w:tc>
        <w:tc>
          <w:tcPr>
            <w:tcW w:w="1134" w:type="dxa"/>
            <w:shd w:val="clear" w:color="auto" w:fill="auto"/>
            <w:vAlign w:val="center"/>
          </w:tcPr>
          <w:p w14:paraId="67FE9A1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- 54.47</w:t>
            </w:r>
          </w:p>
        </w:tc>
      </w:tr>
      <w:tr w:rsidR="00F017D7" w:rsidRPr="00F74754" w14:paraId="0D13EB4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7784DD6"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shd w:val="clear" w:color="auto" w:fill="auto"/>
            <w:vAlign w:val="center"/>
          </w:tcPr>
          <w:p w14:paraId="2D4EC69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14,000</w:t>
            </w:r>
          </w:p>
        </w:tc>
        <w:tc>
          <w:tcPr>
            <w:tcW w:w="1843" w:type="dxa"/>
            <w:shd w:val="clear" w:color="auto" w:fill="auto"/>
            <w:vAlign w:val="center"/>
          </w:tcPr>
          <w:p w14:paraId="42262D8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55,733</w:t>
            </w:r>
          </w:p>
        </w:tc>
        <w:tc>
          <w:tcPr>
            <w:tcW w:w="1985" w:type="dxa"/>
            <w:shd w:val="clear" w:color="auto" w:fill="auto"/>
            <w:vAlign w:val="center"/>
          </w:tcPr>
          <w:p w14:paraId="4DAD9299"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16DDC968"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55845BB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55,733</w:t>
            </w:r>
          </w:p>
        </w:tc>
        <w:tc>
          <w:tcPr>
            <w:tcW w:w="2126" w:type="dxa"/>
            <w:shd w:val="clear" w:color="auto" w:fill="auto"/>
            <w:vAlign w:val="center"/>
          </w:tcPr>
          <w:p w14:paraId="51C0745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5F3D2D0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55,733</w:t>
            </w:r>
          </w:p>
        </w:tc>
        <w:tc>
          <w:tcPr>
            <w:tcW w:w="2268" w:type="dxa"/>
            <w:shd w:val="clear" w:color="auto" w:fill="auto"/>
            <w:vAlign w:val="center"/>
          </w:tcPr>
          <w:p w14:paraId="48F4B76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41,733</w:t>
            </w:r>
          </w:p>
        </w:tc>
        <w:tc>
          <w:tcPr>
            <w:tcW w:w="1134" w:type="dxa"/>
            <w:shd w:val="clear" w:color="auto" w:fill="auto"/>
            <w:vAlign w:val="center"/>
          </w:tcPr>
          <w:p w14:paraId="6F2C2EF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298.09</w:t>
            </w:r>
          </w:p>
        </w:tc>
      </w:tr>
      <w:tr w:rsidR="00F017D7" w:rsidRPr="00F74754" w14:paraId="75D93D1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03568A4"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古亭地政事務所</w:t>
            </w:r>
          </w:p>
        </w:tc>
        <w:tc>
          <w:tcPr>
            <w:tcW w:w="1994" w:type="dxa"/>
            <w:shd w:val="clear" w:color="auto" w:fill="auto"/>
            <w:vAlign w:val="center"/>
          </w:tcPr>
          <w:p w14:paraId="2BFC4CB9"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252,842,000</w:t>
            </w:r>
          </w:p>
        </w:tc>
        <w:tc>
          <w:tcPr>
            <w:tcW w:w="1843" w:type="dxa"/>
            <w:shd w:val="clear" w:color="auto" w:fill="auto"/>
            <w:vAlign w:val="center"/>
          </w:tcPr>
          <w:p w14:paraId="09181354"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338,058,882</w:t>
            </w:r>
          </w:p>
        </w:tc>
        <w:tc>
          <w:tcPr>
            <w:tcW w:w="1985" w:type="dxa"/>
            <w:shd w:val="clear" w:color="auto" w:fill="auto"/>
            <w:vAlign w:val="center"/>
          </w:tcPr>
          <w:p w14:paraId="7BAA20E1"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48BC4DC0"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7AFF9BE2"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338,057,482</w:t>
            </w:r>
          </w:p>
        </w:tc>
        <w:tc>
          <w:tcPr>
            <w:tcW w:w="2126" w:type="dxa"/>
            <w:shd w:val="clear" w:color="auto" w:fill="auto"/>
            <w:vAlign w:val="center"/>
          </w:tcPr>
          <w:p w14:paraId="3B0C24D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1,400</w:t>
            </w:r>
          </w:p>
        </w:tc>
        <w:tc>
          <w:tcPr>
            <w:tcW w:w="2268" w:type="dxa"/>
            <w:shd w:val="clear" w:color="auto" w:fill="auto"/>
            <w:vAlign w:val="center"/>
          </w:tcPr>
          <w:p w14:paraId="5BEE09C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338,058,882</w:t>
            </w:r>
          </w:p>
        </w:tc>
        <w:tc>
          <w:tcPr>
            <w:tcW w:w="2268" w:type="dxa"/>
            <w:shd w:val="clear" w:color="auto" w:fill="auto"/>
            <w:vAlign w:val="center"/>
          </w:tcPr>
          <w:p w14:paraId="55F9B73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85,216,882</w:t>
            </w:r>
          </w:p>
        </w:tc>
        <w:tc>
          <w:tcPr>
            <w:tcW w:w="1134" w:type="dxa"/>
            <w:shd w:val="clear" w:color="auto" w:fill="auto"/>
            <w:vAlign w:val="center"/>
          </w:tcPr>
          <w:p w14:paraId="67F67AFD"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33.70</w:t>
            </w:r>
          </w:p>
        </w:tc>
      </w:tr>
      <w:tr w:rsidR="00F017D7" w:rsidRPr="00F74754" w14:paraId="43F2A83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A09548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42FC894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1,600,000</w:t>
            </w:r>
          </w:p>
        </w:tc>
        <w:tc>
          <w:tcPr>
            <w:tcW w:w="1843" w:type="dxa"/>
            <w:shd w:val="clear" w:color="auto" w:fill="auto"/>
            <w:vAlign w:val="center"/>
          </w:tcPr>
          <w:p w14:paraId="6D2C02A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3,143,741</w:t>
            </w:r>
          </w:p>
        </w:tc>
        <w:tc>
          <w:tcPr>
            <w:tcW w:w="1985" w:type="dxa"/>
            <w:shd w:val="clear" w:color="auto" w:fill="auto"/>
            <w:vAlign w:val="center"/>
          </w:tcPr>
          <w:p w14:paraId="4C6F6710"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68D19DE9"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4CA3F05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3,142,341</w:t>
            </w:r>
          </w:p>
        </w:tc>
        <w:tc>
          <w:tcPr>
            <w:tcW w:w="2126" w:type="dxa"/>
            <w:shd w:val="clear" w:color="auto" w:fill="auto"/>
            <w:vAlign w:val="center"/>
          </w:tcPr>
          <w:p w14:paraId="4847839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1,400</w:t>
            </w:r>
          </w:p>
        </w:tc>
        <w:tc>
          <w:tcPr>
            <w:tcW w:w="2268" w:type="dxa"/>
            <w:shd w:val="clear" w:color="auto" w:fill="auto"/>
            <w:vAlign w:val="center"/>
          </w:tcPr>
          <w:p w14:paraId="7A8FC66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3,143,741</w:t>
            </w:r>
          </w:p>
        </w:tc>
        <w:tc>
          <w:tcPr>
            <w:tcW w:w="2268" w:type="dxa"/>
            <w:shd w:val="clear" w:color="auto" w:fill="auto"/>
            <w:vAlign w:val="center"/>
          </w:tcPr>
          <w:p w14:paraId="78BACD4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1,543,741</w:t>
            </w:r>
          </w:p>
        </w:tc>
        <w:tc>
          <w:tcPr>
            <w:tcW w:w="1134" w:type="dxa"/>
            <w:shd w:val="clear" w:color="auto" w:fill="auto"/>
            <w:vAlign w:val="center"/>
          </w:tcPr>
          <w:p w14:paraId="3163279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96.48</w:t>
            </w:r>
          </w:p>
        </w:tc>
      </w:tr>
      <w:tr w:rsidR="00F017D7" w:rsidRPr="00F74754" w14:paraId="20AF28D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2D2AF0"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12D51FE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251,205,000</w:t>
            </w:r>
          </w:p>
        </w:tc>
        <w:tc>
          <w:tcPr>
            <w:tcW w:w="1843" w:type="dxa"/>
            <w:shd w:val="clear" w:color="auto" w:fill="auto"/>
            <w:vAlign w:val="center"/>
          </w:tcPr>
          <w:p w14:paraId="15362EF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334,805,940</w:t>
            </w:r>
          </w:p>
        </w:tc>
        <w:tc>
          <w:tcPr>
            <w:tcW w:w="1985" w:type="dxa"/>
            <w:shd w:val="clear" w:color="auto" w:fill="auto"/>
            <w:vAlign w:val="center"/>
          </w:tcPr>
          <w:p w14:paraId="5AB4CD90"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653EF59C"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3B615BE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334,805,940</w:t>
            </w:r>
          </w:p>
        </w:tc>
        <w:tc>
          <w:tcPr>
            <w:tcW w:w="2126" w:type="dxa"/>
            <w:shd w:val="clear" w:color="auto" w:fill="auto"/>
            <w:vAlign w:val="center"/>
          </w:tcPr>
          <w:p w14:paraId="210EAA6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4AABAE7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334,805,940</w:t>
            </w:r>
          </w:p>
        </w:tc>
        <w:tc>
          <w:tcPr>
            <w:tcW w:w="2268" w:type="dxa"/>
            <w:shd w:val="clear" w:color="auto" w:fill="auto"/>
            <w:vAlign w:val="center"/>
          </w:tcPr>
          <w:p w14:paraId="375214C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83,600,940</w:t>
            </w:r>
          </w:p>
        </w:tc>
        <w:tc>
          <w:tcPr>
            <w:tcW w:w="1134" w:type="dxa"/>
            <w:shd w:val="clear" w:color="auto" w:fill="auto"/>
            <w:vAlign w:val="center"/>
          </w:tcPr>
          <w:p w14:paraId="62F3090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33.28</w:t>
            </w:r>
          </w:p>
        </w:tc>
      </w:tr>
      <w:tr w:rsidR="00F017D7" w:rsidRPr="00F74754" w14:paraId="79CDCA4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ABF8AC3"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213B4AE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37,000</w:t>
            </w:r>
          </w:p>
        </w:tc>
        <w:tc>
          <w:tcPr>
            <w:tcW w:w="1843" w:type="dxa"/>
            <w:shd w:val="clear" w:color="auto" w:fill="auto"/>
            <w:vAlign w:val="center"/>
          </w:tcPr>
          <w:p w14:paraId="7AB6827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104,516</w:t>
            </w:r>
          </w:p>
        </w:tc>
        <w:tc>
          <w:tcPr>
            <w:tcW w:w="1985" w:type="dxa"/>
            <w:shd w:val="clear" w:color="auto" w:fill="auto"/>
            <w:vAlign w:val="center"/>
          </w:tcPr>
          <w:p w14:paraId="46B83905"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24703F5F"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13BEF1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104,516</w:t>
            </w:r>
          </w:p>
        </w:tc>
        <w:tc>
          <w:tcPr>
            <w:tcW w:w="2126" w:type="dxa"/>
            <w:shd w:val="clear" w:color="auto" w:fill="auto"/>
            <w:vAlign w:val="center"/>
          </w:tcPr>
          <w:p w14:paraId="734FF51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5D7A1B8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104,516</w:t>
            </w:r>
          </w:p>
        </w:tc>
        <w:tc>
          <w:tcPr>
            <w:tcW w:w="2268" w:type="dxa"/>
            <w:shd w:val="clear" w:color="auto" w:fill="auto"/>
            <w:vAlign w:val="center"/>
          </w:tcPr>
          <w:p w14:paraId="307E8A1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67,516</w:t>
            </w:r>
          </w:p>
        </w:tc>
        <w:tc>
          <w:tcPr>
            <w:tcW w:w="1134" w:type="dxa"/>
            <w:shd w:val="clear" w:color="auto" w:fill="auto"/>
            <w:vAlign w:val="center"/>
          </w:tcPr>
          <w:p w14:paraId="018581B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182.48</w:t>
            </w:r>
          </w:p>
        </w:tc>
      </w:tr>
      <w:tr w:rsidR="00F017D7" w:rsidRPr="00F74754" w14:paraId="58CB48A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6D6EC19"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shd w:val="clear" w:color="auto" w:fill="auto"/>
            <w:vAlign w:val="center"/>
          </w:tcPr>
          <w:p w14:paraId="5E2C77B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843" w:type="dxa"/>
            <w:shd w:val="clear" w:color="auto" w:fill="auto"/>
            <w:vAlign w:val="center"/>
          </w:tcPr>
          <w:p w14:paraId="6AF8776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4,685</w:t>
            </w:r>
          </w:p>
        </w:tc>
        <w:tc>
          <w:tcPr>
            <w:tcW w:w="1985" w:type="dxa"/>
            <w:shd w:val="clear" w:color="auto" w:fill="auto"/>
            <w:vAlign w:val="center"/>
          </w:tcPr>
          <w:p w14:paraId="59096370"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5838A25E"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FB9D27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4,685</w:t>
            </w:r>
          </w:p>
        </w:tc>
        <w:tc>
          <w:tcPr>
            <w:tcW w:w="2126" w:type="dxa"/>
            <w:shd w:val="clear" w:color="auto" w:fill="auto"/>
            <w:vAlign w:val="center"/>
          </w:tcPr>
          <w:p w14:paraId="66CB91F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2AABAB2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4,685</w:t>
            </w:r>
          </w:p>
        </w:tc>
        <w:tc>
          <w:tcPr>
            <w:tcW w:w="2268" w:type="dxa"/>
            <w:shd w:val="clear" w:color="auto" w:fill="auto"/>
            <w:vAlign w:val="center"/>
          </w:tcPr>
          <w:p w14:paraId="16D23C7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4,685</w:t>
            </w:r>
          </w:p>
        </w:tc>
        <w:tc>
          <w:tcPr>
            <w:tcW w:w="1134" w:type="dxa"/>
            <w:shd w:val="clear" w:color="auto" w:fill="auto"/>
            <w:vAlign w:val="center"/>
          </w:tcPr>
          <w:p w14:paraId="1A6611F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w:t>
            </w:r>
          </w:p>
        </w:tc>
      </w:tr>
      <w:tr w:rsidR="00F017D7" w:rsidRPr="00F74754" w14:paraId="559AFB90"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9AF2369"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建成地政事務所</w:t>
            </w:r>
          </w:p>
        </w:tc>
        <w:tc>
          <w:tcPr>
            <w:tcW w:w="1994" w:type="dxa"/>
            <w:shd w:val="clear" w:color="auto" w:fill="auto"/>
            <w:vAlign w:val="center"/>
          </w:tcPr>
          <w:p w14:paraId="1EEE2679"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195,989,000</w:t>
            </w:r>
          </w:p>
        </w:tc>
        <w:tc>
          <w:tcPr>
            <w:tcW w:w="1843" w:type="dxa"/>
            <w:shd w:val="clear" w:color="auto" w:fill="auto"/>
            <w:vAlign w:val="center"/>
          </w:tcPr>
          <w:p w14:paraId="3146B3B2"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285,046,524</w:t>
            </w:r>
          </w:p>
        </w:tc>
        <w:tc>
          <w:tcPr>
            <w:tcW w:w="1985" w:type="dxa"/>
            <w:shd w:val="clear" w:color="auto" w:fill="auto"/>
            <w:vAlign w:val="center"/>
          </w:tcPr>
          <w:p w14:paraId="00686EF0"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4174944D"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306A20C5"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284,943,239</w:t>
            </w:r>
          </w:p>
        </w:tc>
        <w:tc>
          <w:tcPr>
            <w:tcW w:w="2126" w:type="dxa"/>
            <w:shd w:val="clear" w:color="auto" w:fill="auto"/>
            <w:vAlign w:val="center"/>
          </w:tcPr>
          <w:p w14:paraId="727802C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103,285</w:t>
            </w:r>
          </w:p>
        </w:tc>
        <w:tc>
          <w:tcPr>
            <w:tcW w:w="2268" w:type="dxa"/>
            <w:shd w:val="clear" w:color="auto" w:fill="auto"/>
            <w:vAlign w:val="center"/>
          </w:tcPr>
          <w:p w14:paraId="010F64A3"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285,046,524</w:t>
            </w:r>
          </w:p>
        </w:tc>
        <w:tc>
          <w:tcPr>
            <w:tcW w:w="2268" w:type="dxa"/>
            <w:shd w:val="clear" w:color="auto" w:fill="auto"/>
            <w:vAlign w:val="center"/>
          </w:tcPr>
          <w:p w14:paraId="46947AAF"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89,057,524</w:t>
            </w:r>
          </w:p>
        </w:tc>
        <w:tc>
          <w:tcPr>
            <w:tcW w:w="1134" w:type="dxa"/>
            <w:shd w:val="clear" w:color="auto" w:fill="auto"/>
            <w:vAlign w:val="center"/>
          </w:tcPr>
          <w:p w14:paraId="493371A1"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45.44</w:t>
            </w:r>
          </w:p>
        </w:tc>
      </w:tr>
      <w:tr w:rsidR="00F017D7" w:rsidRPr="00F74754" w14:paraId="178E6C9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5B1A77E"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7B7360F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2,900,000</w:t>
            </w:r>
          </w:p>
        </w:tc>
        <w:tc>
          <w:tcPr>
            <w:tcW w:w="1843" w:type="dxa"/>
            <w:shd w:val="clear" w:color="auto" w:fill="auto"/>
            <w:vAlign w:val="center"/>
          </w:tcPr>
          <w:p w14:paraId="145CD06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3,309,046</w:t>
            </w:r>
          </w:p>
        </w:tc>
        <w:tc>
          <w:tcPr>
            <w:tcW w:w="1985" w:type="dxa"/>
            <w:shd w:val="clear" w:color="auto" w:fill="auto"/>
            <w:vAlign w:val="center"/>
          </w:tcPr>
          <w:p w14:paraId="47B4016B"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5FA74554"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2F1B911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3,205,761</w:t>
            </w:r>
          </w:p>
        </w:tc>
        <w:tc>
          <w:tcPr>
            <w:tcW w:w="2126" w:type="dxa"/>
            <w:shd w:val="clear" w:color="auto" w:fill="auto"/>
            <w:vAlign w:val="center"/>
          </w:tcPr>
          <w:p w14:paraId="4F99F69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103,285</w:t>
            </w:r>
          </w:p>
        </w:tc>
        <w:tc>
          <w:tcPr>
            <w:tcW w:w="2268" w:type="dxa"/>
            <w:shd w:val="clear" w:color="auto" w:fill="auto"/>
            <w:vAlign w:val="center"/>
          </w:tcPr>
          <w:p w14:paraId="6095295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3,309,046</w:t>
            </w:r>
          </w:p>
        </w:tc>
        <w:tc>
          <w:tcPr>
            <w:tcW w:w="2268" w:type="dxa"/>
            <w:shd w:val="clear" w:color="auto" w:fill="auto"/>
            <w:vAlign w:val="center"/>
          </w:tcPr>
          <w:p w14:paraId="5560A4F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409,046</w:t>
            </w:r>
          </w:p>
        </w:tc>
        <w:tc>
          <w:tcPr>
            <w:tcW w:w="1134" w:type="dxa"/>
            <w:shd w:val="clear" w:color="auto" w:fill="auto"/>
            <w:vAlign w:val="center"/>
          </w:tcPr>
          <w:p w14:paraId="77A5327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14.11</w:t>
            </w:r>
          </w:p>
        </w:tc>
      </w:tr>
      <w:tr w:rsidR="00F017D7" w:rsidRPr="00F74754" w14:paraId="2DABD6D4"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DE93A91"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0778B8B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193,071,000</w:t>
            </w:r>
          </w:p>
        </w:tc>
        <w:tc>
          <w:tcPr>
            <w:tcW w:w="1843" w:type="dxa"/>
            <w:shd w:val="clear" w:color="auto" w:fill="auto"/>
            <w:vAlign w:val="center"/>
          </w:tcPr>
          <w:p w14:paraId="3D53683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281,715,633</w:t>
            </w:r>
          </w:p>
        </w:tc>
        <w:tc>
          <w:tcPr>
            <w:tcW w:w="1985" w:type="dxa"/>
            <w:shd w:val="clear" w:color="auto" w:fill="auto"/>
            <w:vAlign w:val="center"/>
          </w:tcPr>
          <w:p w14:paraId="43D141F2"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4DDBBD73"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1FFCB2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281,715,633</w:t>
            </w:r>
          </w:p>
        </w:tc>
        <w:tc>
          <w:tcPr>
            <w:tcW w:w="2126" w:type="dxa"/>
            <w:shd w:val="clear" w:color="auto" w:fill="auto"/>
            <w:vAlign w:val="center"/>
          </w:tcPr>
          <w:p w14:paraId="4D208F7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752CF0A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281,715,633</w:t>
            </w:r>
          </w:p>
        </w:tc>
        <w:tc>
          <w:tcPr>
            <w:tcW w:w="2268" w:type="dxa"/>
            <w:shd w:val="clear" w:color="auto" w:fill="auto"/>
            <w:vAlign w:val="center"/>
          </w:tcPr>
          <w:p w14:paraId="5819CD8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88,644,633</w:t>
            </w:r>
          </w:p>
        </w:tc>
        <w:tc>
          <w:tcPr>
            <w:tcW w:w="1134" w:type="dxa"/>
            <w:shd w:val="clear" w:color="auto" w:fill="auto"/>
            <w:vAlign w:val="center"/>
          </w:tcPr>
          <w:p w14:paraId="70EF76C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45.91</w:t>
            </w:r>
          </w:p>
        </w:tc>
      </w:tr>
      <w:tr w:rsidR="00F017D7" w:rsidRPr="00F74754" w14:paraId="4A846E9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45D61A7"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7D7806F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18,000</w:t>
            </w:r>
          </w:p>
        </w:tc>
        <w:tc>
          <w:tcPr>
            <w:tcW w:w="1843" w:type="dxa"/>
            <w:shd w:val="clear" w:color="auto" w:fill="auto"/>
            <w:vAlign w:val="center"/>
          </w:tcPr>
          <w:p w14:paraId="00AF9CD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20,869</w:t>
            </w:r>
          </w:p>
        </w:tc>
        <w:tc>
          <w:tcPr>
            <w:tcW w:w="1985" w:type="dxa"/>
            <w:shd w:val="clear" w:color="auto" w:fill="auto"/>
            <w:vAlign w:val="center"/>
          </w:tcPr>
          <w:p w14:paraId="6C2030ED"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2A01F1FB"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27ACEF3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20,869</w:t>
            </w:r>
          </w:p>
        </w:tc>
        <w:tc>
          <w:tcPr>
            <w:tcW w:w="2126" w:type="dxa"/>
            <w:shd w:val="clear" w:color="auto" w:fill="auto"/>
            <w:vAlign w:val="center"/>
          </w:tcPr>
          <w:p w14:paraId="30610FC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16A825F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20,869</w:t>
            </w:r>
          </w:p>
        </w:tc>
        <w:tc>
          <w:tcPr>
            <w:tcW w:w="2268" w:type="dxa"/>
            <w:shd w:val="clear" w:color="auto" w:fill="auto"/>
            <w:vAlign w:val="center"/>
          </w:tcPr>
          <w:p w14:paraId="4BC5E75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2,869</w:t>
            </w:r>
          </w:p>
        </w:tc>
        <w:tc>
          <w:tcPr>
            <w:tcW w:w="1134" w:type="dxa"/>
            <w:shd w:val="clear" w:color="auto" w:fill="auto"/>
            <w:vAlign w:val="center"/>
          </w:tcPr>
          <w:p w14:paraId="0249210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15.94</w:t>
            </w:r>
          </w:p>
        </w:tc>
      </w:tr>
      <w:tr w:rsidR="00F017D7" w:rsidRPr="00F74754" w14:paraId="7764EE3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592A1E5"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shd w:val="clear" w:color="auto" w:fill="auto"/>
            <w:vAlign w:val="center"/>
          </w:tcPr>
          <w:p w14:paraId="7559AA4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843" w:type="dxa"/>
            <w:shd w:val="clear" w:color="auto" w:fill="auto"/>
            <w:vAlign w:val="center"/>
          </w:tcPr>
          <w:p w14:paraId="0BE648B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976</w:t>
            </w:r>
          </w:p>
        </w:tc>
        <w:tc>
          <w:tcPr>
            <w:tcW w:w="1985" w:type="dxa"/>
            <w:shd w:val="clear" w:color="auto" w:fill="auto"/>
            <w:vAlign w:val="center"/>
          </w:tcPr>
          <w:p w14:paraId="1C7FCBE1"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6DBD29D6"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CFAF24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976</w:t>
            </w:r>
          </w:p>
        </w:tc>
        <w:tc>
          <w:tcPr>
            <w:tcW w:w="2126" w:type="dxa"/>
            <w:shd w:val="clear" w:color="auto" w:fill="auto"/>
            <w:vAlign w:val="center"/>
          </w:tcPr>
          <w:p w14:paraId="122E3BA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12B4558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976</w:t>
            </w:r>
          </w:p>
        </w:tc>
        <w:tc>
          <w:tcPr>
            <w:tcW w:w="2268" w:type="dxa"/>
            <w:shd w:val="clear" w:color="auto" w:fill="auto"/>
            <w:vAlign w:val="center"/>
          </w:tcPr>
          <w:p w14:paraId="2B421BA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976</w:t>
            </w:r>
          </w:p>
        </w:tc>
        <w:tc>
          <w:tcPr>
            <w:tcW w:w="1134" w:type="dxa"/>
            <w:shd w:val="clear" w:color="auto" w:fill="auto"/>
            <w:vAlign w:val="center"/>
          </w:tcPr>
          <w:p w14:paraId="222B6F9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w:t>
            </w:r>
          </w:p>
        </w:tc>
      </w:tr>
      <w:tr w:rsidR="00F017D7" w:rsidRPr="00F74754" w14:paraId="6936E591"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137F35" w14:textId="77777777" w:rsidR="00F017D7" w:rsidRPr="00F74754" w:rsidRDefault="00F017D7" w:rsidP="002B7FB0">
            <w:pPr>
              <w:pStyle w:val="220"/>
              <w:ind w:leftChars="100" w:left="160" w:rightChars="0" w:right="24"/>
              <w:rPr>
                <w:rFonts w:ascii="標楷體" w:hAnsi="標楷體"/>
                <w:b/>
                <w:sz w:val="20"/>
                <w:szCs w:val="20"/>
              </w:rPr>
            </w:pPr>
            <w:r w:rsidRPr="00F74754">
              <w:rPr>
                <w:rFonts w:ascii="標楷體" w:hAnsi="標楷體" w:hint="eastAsia"/>
                <w:b/>
                <w:noProof/>
                <w:sz w:val="20"/>
              </w:rPr>
              <w:t>士林地政事務所</w:t>
            </w:r>
          </w:p>
        </w:tc>
        <w:tc>
          <w:tcPr>
            <w:tcW w:w="1994" w:type="dxa"/>
            <w:shd w:val="clear" w:color="auto" w:fill="auto"/>
            <w:vAlign w:val="center"/>
          </w:tcPr>
          <w:p w14:paraId="6503FC2D"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235,141,000</w:t>
            </w:r>
          </w:p>
        </w:tc>
        <w:tc>
          <w:tcPr>
            <w:tcW w:w="1843" w:type="dxa"/>
            <w:shd w:val="clear" w:color="auto" w:fill="auto"/>
            <w:vAlign w:val="center"/>
          </w:tcPr>
          <w:p w14:paraId="64EE4826"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302,919,820</w:t>
            </w:r>
          </w:p>
        </w:tc>
        <w:tc>
          <w:tcPr>
            <w:tcW w:w="1985" w:type="dxa"/>
            <w:shd w:val="clear" w:color="auto" w:fill="auto"/>
            <w:vAlign w:val="center"/>
          </w:tcPr>
          <w:p w14:paraId="2452D909"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4" w:type="dxa"/>
            <w:shd w:val="clear" w:color="auto" w:fill="auto"/>
            <w:vAlign w:val="center"/>
          </w:tcPr>
          <w:p w14:paraId="195CF215" w14:textId="77777777" w:rsidR="00F017D7" w:rsidRPr="00050742" w:rsidRDefault="00F017D7" w:rsidP="002B7FB0">
            <w:pPr>
              <w:pStyle w:val="31"/>
              <w:rPr>
                <w:rFonts w:ascii="新細明體" w:eastAsia="新細明體" w:hAnsi="新細明體"/>
                <w:b/>
                <w:noProof/>
                <w:w w:val="100"/>
                <w:sz w:val="20"/>
              </w:rPr>
            </w:pPr>
            <w:r w:rsidRPr="00050742">
              <w:rPr>
                <w:rFonts w:ascii="新細明體" w:hAnsi="新細明體" w:hint="eastAsia"/>
                <w:b/>
                <w:noProof/>
                <w:w w:val="100"/>
                <w:sz w:val="20"/>
              </w:rPr>
              <w:t>－</w:t>
            </w:r>
          </w:p>
        </w:tc>
        <w:tc>
          <w:tcPr>
            <w:tcW w:w="1985" w:type="dxa"/>
            <w:shd w:val="clear" w:color="auto" w:fill="auto"/>
            <w:vAlign w:val="center"/>
          </w:tcPr>
          <w:p w14:paraId="1DBFD1DE"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302,850,271</w:t>
            </w:r>
          </w:p>
        </w:tc>
        <w:tc>
          <w:tcPr>
            <w:tcW w:w="2126" w:type="dxa"/>
            <w:shd w:val="clear" w:color="auto" w:fill="auto"/>
            <w:vAlign w:val="center"/>
          </w:tcPr>
          <w:p w14:paraId="62E2FB00"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69,549</w:t>
            </w:r>
          </w:p>
        </w:tc>
        <w:tc>
          <w:tcPr>
            <w:tcW w:w="2268" w:type="dxa"/>
            <w:shd w:val="clear" w:color="auto" w:fill="auto"/>
            <w:vAlign w:val="center"/>
          </w:tcPr>
          <w:p w14:paraId="38C42889"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302,919,820</w:t>
            </w:r>
          </w:p>
        </w:tc>
        <w:tc>
          <w:tcPr>
            <w:tcW w:w="2268" w:type="dxa"/>
            <w:shd w:val="clear" w:color="auto" w:fill="auto"/>
            <w:vAlign w:val="center"/>
          </w:tcPr>
          <w:p w14:paraId="5853DB12"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67,778,820</w:t>
            </w:r>
          </w:p>
        </w:tc>
        <w:tc>
          <w:tcPr>
            <w:tcW w:w="1134" w:type="dxa"/>
            <w:shd w:val="clear" w:color="auto" w:fill="auto"/>
            <w:vAlign w:val="center"/>
          </w:tcPr>
          <w:p w14:paraId="2408306F" w14:textId="77777777" w:rsidR="00F017D7" w:rsidRPr="00050742" w:rsidRDefault="00F017D7" w:rsidP="002B7FB0">
            <w:pPr>
              <w:pStyle w:val="31"/>
              <w:rPr>
                <w:rFonts w:ascii="新細明體" w:eastAsia="新細明體" w:hAnsi="新細明體"/>
                <w:b/>
                <w:w w:val="100"/>
                <w:sz w:val="20"/>
              </w:rPr>
            </w:pPr>
            <w:r w:rsidRPr="00050742">
              <w:rPr>
                <w:rFonts w:ascii="新細明體" w:hAnsi="新細明體"/>
                <w:b/>
                <w:noProof/>
                <w:w w:val="100"/>
                <w:sz w:val="20"/>
              </w:rPr>
              <w:t>28.82</w:t>
            </w:r>
          </w:p>
        </w:tc>
      </w:tr>
      <w:tr w:rsidR="00F017D7" w:rsidRPr="00F74754" w14:paraId="68291F64"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A11E44F"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罰款及賠償收入</w:t>
            </w:r>
          </w:p>
        </w:tc>
        <w:tc>
          <w:tcPr>
            <w:tcW w:w="1994" w:type="dxa"/>
            <w:shd w:val="clear" w:color="auto" w:fill="auto"/>
            <w:vAlign w:val="center"/>
          </w:tcPr>
          <w:p w14:paraId="1B70957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2,800,000</w:t>
            </w:r>
          </w:p>
        </w:tc>
        <w:tc>
          <w:tcPr>
            <w:tcW w:w="1843" w:type="dxa"/>
            <w:shd w:val="clear" w:color="auto" w:fill="auto"/>
            <w:vAlign w:val="center"/>
          </w:tcPr>
          <w:p w14:paraId="492316A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3,755,704</w:t>
            </w:r>
          </w:p>
        </w:tc>
        <w:tc>
          <w:tcPr>
            <w:tcW w:w="1985" w:type="dxa"/>
            <w:shd w:val="clear" w:color="auto" w:fill="auto"/>
            <w:vAlign w:val="center"/>
          </w:tcPr>
          <w:p w14:paraId="6228DA62"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544EDA03"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700E7AF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3,686,155</w:t>
            </w:r>
          </w:p>
        </w:tc>
        <w:tc>
          <w:tcPr>
            <w:tcW w:w="2126" w:type="dxa"/>
            <w:shd w:val="clear" w:color="auto" w:fill="auto"/>
            <w:vAlign w:val="center"/>
          </w:tcPr>
          <w:p w14:paraId="768FE8F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69,549</w:t>
            </w:r>
          </w:p>
        </w:tc>
        <w:tc>
          <w:tcPr>
            <w:tcW w:w="2268" w:type="dxa"/>
            <w:shd w:val="clear" w:color="auto" w:fill="auto"/>
            <w:vAlign w:val="center"/>
          </w:tcPr>
          <w:p w14:paraId="09E9FF9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3,755,704</w:t>
            </w:r>
          </w:p>
        </w:tc>
        <w:tc>
          <w:tcPr>
            <w:tcW w:w="2268" w:type="dxa"/>
            <w:shd w:val="clear" w:color="auto" w:fill="auto"/>
            <w:vAlign w:val="center"/>
          </w:tcPr>
          <w:p w14:paraId="70FFEB7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955,704</w:t>
            </w:r>
          </w:p>
        </w:tc>
        <w:tc>
          <w:tcPr>
            <w:tcW w:w="1134" w:type="dxa"/>
            <w:shd w:val="clear" w:color="auto" w:fill="auto"/>
            <w:vAlign w:val="center"/>
          </w:tcPr>
          <w:p w14:paraId="24F8643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34.13</w:t>
            </w:r>
          </w:p>
        </w:tc>
      </w:tr>
      <w:tr w:rsidR="00F017D7" w:rsidRPr="00F74754" w14:paraId="4255054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CA62CE0"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規費收入</w:t>
            </w:r>
          </w:p>
        </w:tc>
        <w:tc>
          <w:tcPr>
            <w:tcW w:w="1994" w:type="dxa"/>
            <w:shd w:val="clear" w:color="auto" w:fill="auto"/>
            <w:vAlign w:val="center"/>
          </w:tcPr>
          <w:p w14:paraId="5E14564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232,269,000</w:t>
            </w:r>
          </w:p>
        </w:tc>
        <w:tc>
          <w:tcPr>
            <w:tcW w:w="1843" w:type="dxa"/>
            <w:shd w:val="clear" w:color="auto" w:fill="auto"/>
            <w:vAlign w:val="center"/>
          </w:tcPr>
          <w:p w14:paraId="4D3ED7E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298,815,427</w:t>
            </w:r>
          </w:p>
        </w:tc>
        <w:tc>
          <w:tcPr>
            <w:tcW w:w="1985" w:type="dxa"/>
            <w:shd w:val="clear" w:color="auto" w:fill="auto"/>
            <w:vAlign w:val="center"/>
          </w:tcPr>
          <w:p w14:paraId="7EECB6C4"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5A2C69D9"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74E5925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298,815,427</w:t>
            </w:r>
          </w:p>
        </w:tc>
        <w:tc>
          <w:tcPr>
            <w:tcW w:w="2126" w:type="dxa"/>
            <w:shd w:val="clear" w:color="auto" w:fill="auto"/>
            <w:vAlign w:val="center"/>
          </w:tcPr>
          <w:p w14:paraId="262C95C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177BFDA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298,815,427</w:t>
            </w:r>
          </w:p>
        </w:tc>
        <w:tc>
          <w:tcPr>
            <w:tcW w:w="2268" w:type="dxa"/>
            <w:shd w:val="clear" w:color="auto" w:fill="auto"/>
            <w:vAlign w:val="center"/>
          </w:tcPr>
          <w:p w14:paraId="0ABE557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66,546,427</w:t>
            </w:r>
          </w:p>
        </w:tc>
        <w:tc>
          <w:tcPr>
            <w:tcW w:w="1134" w:type="dxa"/>
            <w:shd w:val="clear" w:color="auto" w:fill="auto"/>
            <w:vAlign w:val="center"/>
          </w:tcPr>
          <w:p w14:paraId="42E0BA3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28.65</w:t>
            </w:r>
          </w:p>
        </w:tc>
      </w:tr>
      <w:tr w:rsidR="00F017D7" w:rsidRPr="00F74754" w14:paraId="31E4392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B9710E"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財產收入</w:t>
            </w:r>
          </w:p>
        </w:tc>
        <w:tc>
          <w:tcPr>
            <w:tcW w:w="1994" w:type="dxa"/>
            <w:shd w:val="clear" w:color="auto" w:fill="auto"/>
            <w:vAlign w:val="center"/>
          </w:tcPr>
          <w:p w14:paraId="2F32F942"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72,000</w:t>
            </w:r>
          </w:p>
        </w:tc>
        <w:tc>
          <w:tcPr>
            <w:tcW w:w="1843" w:type="dxa"/>
            <w:shd w:val="clear" w:color="auto" w:fill="auto"/>
            <w:vAlign w:val="center"/>
          </w:tcPr>
          <w:p w14:paraId="5191244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277,664</w:t>
            </w:r>
          </w:p>
        </w:tc>
        <w:tc>
          <w:tcPr>
            <w:tcW w:w="1985" w:type="dxa"/>
            <w:shd w:val="clear" w:color="auto" w:fill="auto"/>
            <w:vAlign w:val="center"/>
          </w:tcPr>
          <w:p w14:paraId="4829A6B0"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shd w:val="clear" w:color="auto" w:fill="auto"/>
            <w:vAlign w:val="center"/>
          </w:tcPr>
          <w:p w14:paraId="00EC8130"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shd w:val="clear" w:color="auto" w:fill="auto"/>
            <w:vAlign w:val="center"/>
          </w:tcPr>
          <w:p w14:paraId="0C24BA5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277,664</w:t>
            </w:r>
          </w:p>
        </w:tc>
        <w:tc>
          <w:tcPr>
            <w:tcW w:w="2126" w:type="dxa"/>
            <w:shd w:val="clear" w:color="auto" w:fill="auto"/>
            <w:vAlign w:val="center"/>
          </w:tcPr>
          <w:p w14:paraId="780DACB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shd w:val="clear" w:color="auto" w:fill="auto"/>
            <w:vAlign w:val="center"/>
          </w:tcPr>
          <w:p w14:paraId="3FA8D42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277,664</w:t>
            </w:r>
          </w:p>
        </w:tc>
        <w:tc>
          <w:tcPr>
            <w:tcW w:w="2268" w:type="dxa"/>
            <w:shd w:val="clear" w:color="auto" w:fill="auto"/>
            <w:vAlign w:val="center"/>
          </w:tcPr>
          <w:p w14:paraId="4ADF6CE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205,664</w:t>
            </w:r>
          </w:p>
        </w:tc>
        <w:tc>
          <w:tcPr>
            <w:tcW w:w="1134" w:type="dxa"/>
            <w:shd w:val="clear" w:color="auto" w:fill="auto"/>
            <w:vAlign w:val="center"/>
          </w:tcPr>
          <w:p w14:paraId="7860BA9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285.64</w:t>
            </w:r>
          </w:p>
        </w:tc>
      </w:tr>
      <w:tr w:rsidR="00F017D7" w:rsidRPr="00F74754" w14:paraId="371F0741"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1B7193D1" w14:textId="77777777" w:rsidR="00F017D7" w:rsidRPr="00F74754" w:rsidRDefault="00F017D7" w:rsidP="002B7FB0">
            <w:pPr>
              <w:pStyle w:val="220"/>
              <w:ind w:leftChars="200" w:left="320" w:rightChars="0" w:right="24"/>
              <w:rPr>
                <w:rFonts w:ascii="標楷體" w:hAnsi="標楷體"/>
                <w:sz w:val="20"/>
                <w:szCs w:val="20"/>
              </w:rPr>
            </w:pPr>
            <w:r w:rsidRPr="00F74754">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6F407C0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1843" w:type="dxa"/>
            <w:tcBorders>
              <w:bottom w:val="single" w:sz="4" w:space="0" w:color="auto"/>
            </w:tcBorders>
            <w:shd w:val="clear" w:color="auto" w:fill="auto"/>
            <w:vAlign w:val="center"/>
          </w:tcPr>
          <w:p w14:paraId="17E4421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71,025</w:t>
            </w:r>
          </w:p>
        </w:tc>
        <w:tc>
          <w:tcPr>
            <w:tcW w:w="1985" w:type="dxa"/>
            <w:tcBorders>
              <w:bottom w:val="single" w:sz="4" w:space="0" w:color="auto"/>
            </w:tcBorders>
            <w:shd w:val="clear" w:color="auto" w:fill="auto"/>
            <w:vAlign w:val="center"/>
          </w:tcPr>
          <w:p w14:paraId="2AC727F8"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35552BDD" w14:textId="77777777" w:rsidR="00F017D7" w:rsidRPr="00050742" w:rsidRDefault="00F017D7" w:rsidP="002B7FB0">
            <w:pPr>
              <w:pStyle w:val="31"/>
              <w:rPr>
                <w:rFonts w:ascii="新細明體" w:eastAsia="新細明體" w:hAnsi="新細明體"/>
                <w:noProof/>
                <w:w w:val="100"/>
                <w:sz w:val="20"/>
              </w:rPr>
            </w:pPr>
            <w:r w:rsidRPr="00050742">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1F807DC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71,025</w:t>
            </w:r>
          </w:p>
        </w:tc>
        <w:tc>
          <w:tcPr>
            <w:tcW w:w="2126" w:type="dxa"/>
            <w:tcBorders>
              <w:bottom w:val="single" w:sz="4" w:space="0" w:color="auto"/>
            </w:tcBorders>
            <w:shd w:val="clear" w:color="auto" w:fill="auto"/>
            <w:vAlign w:val="center"/>
          </w:tcPr>
          <w:p w14:paraId="1F66E40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494605F4"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71,025</w:t>
            </w:r>
          </w:p>
        </w:tc>
        <w:tc>
          <w:tcPr>
            <w:tcW w:w="2268" w:type="dxa"/>
            <w:tcBorders>
              <w:bottom w:val="single" w:sz="4" w:space="0" w:color="auto"/>
            </w:tcBorders>
            <w:shd w:val="clear" w:color="auto" w:fill="auto"/>
            <w:vAlign w:val="center"/>
          </w:tcPr>
          <w:p w14:paraId="1E5F4AB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71,025</w:t>
            </w:r>
          </w:p>
        </w:tc>
        <w:tc>
          <w:tcPr>
            <w:tcW w:w="1134" w:type="dxa"/>
            <w:tcBorders>
              <w:bottom w:val="single" w:sz="4" w:space="0" w:color="auto"/>
            </w:tcBorders>
            <w:shd w:val="clear" w:color="auto" w:fill="auto"/>
            <w:vAlign w:val="center"/>
          </w:tcPr>
          <w:p w14:paraId="48C1351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w:t>
            </w:r>
          </w:p>
        </w:tc>
      </w:tr>
    </w:tbl>
    <w:p w14:paraId="3C66162A" w14:textId="77777777" w:rsidR="00F017D7" w:rsidRDefault="00F017D7" w:rsidP="00F017D7">
      <w:pPr>
        <w:pStyle w:val="a7"/>
        <w:spacing w:before="72" w:after="72" w:line="40" w:lineRule="exact"/>
        <w:ind w:leftChars="35" w:left="264" w:rightChars="66" w:right="106" w:hangingChars="65" w:hanging="208"/>
        <w:rPr>
          <w:b w:val="0"/>
          <w:bCs w:val="0"/>
          <w:szCs w:val="28"/>
        </w:rPr>
      </w:pPr>
    </w:p>
    <w:p w14:paraId="336D2306" w14:textId="77777777" w:rsidR="00F017D7" w:rsidRDefault="00F017D7" w:rsidP="00F017D7">
      <w:pPr>
        <w:pStyle w:val="a8"/>
        <w:tabs>
          <w:tab w:val="right" w:pos="10800"/>
        </w:tabs>
        <w:ind w:leftChars="0" w:left="958" w:right="255"/>
        <w:jc w:val="both"/>
        <w:rPr>
          <w:rFonts w:ascii="標楷體" w:eastAsia="標楷體" w:hAnsi="標楷體"/>
        </w:rPr>
      </w:pPr>
    </w:p>
    <w:p w14:paraId="7CE567E1" w14:textId="77777777" w:rsidR="00F017D7" w:rsidRPr="005072F9" w:rsidRDefault="00F017D7" w:rsidP="00011410">
      <w:pPr>
        <w:pStyle w:val="a8"/>
        <w:tabs>
          <w:tab w:val="right" w:pos="10800"/>
        </w:tabs>
        <w:spacing w:afterLines="10" w:after="36"/>
        <w:ind w:leftChars="0" w:left="958" w:right="255"/>
        <w:jc w:val="both"/>
        <w:rPr>
          <w:rFonts w:ascii="標楷體" w:eastAsia="標楷體" w:hAnsi="標楷體"/>
        </w:rPr>
      </w:pPr>
      <w:r w:rsidRPr="005072F9">
        <w:rPr>
          <w:rFonts w:ascii="標楷體" w:eastAsia="標楷體" w:hAnsi="標楷體"/>
        </w:rPr>
        <w:t>2</w:t>
      </w:r>
      <w:r w:rsidRPr="005072F9">
        <w:rPr>
          <w:rFonts w:ascii="標楷體" w:eastAsia="標楷體" w:hAnsi="標楷體" w:hint="eastAsia"/>
        </w:rPr>
        <w:t>. 以前年度部分</w:t>
      </w:r>
    </w:p>
    <w:p w14:paraId="07CF269E" w14:textId="77777777" w:rsidR="00F017D7" w:rsidRPr="00694358" w:rsidRDefault="00F017D7" w:rsidP="00F017D7">
      <w:pPr>
        <w:pStyle w:val="a8"/>
        <w:tabs>
          <w:tab w:val="left" w:pos="993"/>
        </w:tabs>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130"/>
      </w:tblGrid>
      <w:tr w:rsidR="00F017D7" w14:paraId="7D9F0958" w14:textId="77777777" w:rsidTr="004A5984">
        <w:trPr>
          <w:trHeight w:val="284"/>
          <w:tblHeader/>
        </w:trPr>
        <w:tc>
          <w:tcPr>
            <w:tcW w:w="565" w:type="dxa"/>
            <w:vMerge w:val="restart"/>
            <w:shd w:val="clear" w:color="auto" w:fill="auto"/>
            <w:vAlign w:val="center"/>
          </w:tcPr>
          <w:p w14:paraId="310922E3" w14:textId="77777777" w:rsidR="00F017D7" w:rsidRPr="00CA093B" w:rsidRDefault="00F017D7" w:rsidP="002B7FB0">
            <w:pPr>
              <w:pStyle w:val="af8"/>
              <w:ind w:leftChars="0" w:left="0" w:rightChars="0" w:right="0"/>
            </w:pPr>
            <w:r w:rsidRPr="00CA093B">
              <w:rPr>
                <w:rFonts w:hint="eastAsia"/>
              </w:rPr>
              <w:t>年度</w:t>
            </w:r>
          </w:p>
        </w:tc>
        <w:tc>
          <w:tcPr>
            <w:tcW w:w="2607" w:type="dxa"/>
            <w:vMerge w:val="restart"/>
            <w:shd w:val="clear" w:color="auto" w:fill="auto"/>
            <w:vAlign w:val="center"/>
          </w:tcPr>
          <w:p w14:paraId="468C2DBD" w14:textId="77777777" w:rsidR="00F017D7" w:rsidRPr="00CA093B" w:rsidRDefault="00F017D7" w:rsidP="002B7FB0">
            <w:pPr>
              <w:pStyle w:val="af8"/>
              <w:ind w:left="48" w:right="48"/>
            </w:pPr>
            <w:r w:rsidRPr="00CA093B">
              <w:rPr>
                <w:rFonts w:hint="eastAsia"/>
              </w:rPr>
              <w:t>科目</w:t>
            </w:r>
          </w:p>
        </w:tc>
        <w:tc>
          <w:tcPr>
            <w:tcW w:w="2403" w:type="dxa"/>
            <w:vMerge w:val="restart"/>
            <w:shd w:val="clear" w:color="auto" w:fill="auto"/>
            <w:vAlign w:val="center"/>
          </w:tcPr>
          <w:p w14:paraId="0AC38C3F" w14:textId="77777777" w:rsidR="00F017D7" w:rsidRPr="00CA093B" w:rsidRDefault="00F017D7" w:rsidP="002B7FB0">
            <w:pPr>
              <w:pStyle w:val="af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0AE80589" w14:textId="77777777" w:rsidR="00F017D7" w:rsidRPr="00CA093B" w:rsidRDefault="00F017D7" w:rsidP="002B7FB0">
            <w:pPr>
              <w:pStyle w:val="af8"/>
              <w:ind w:left="48" w:right="48"/>
            </w:pPr>
            <w:r>
              <w:rPr>
                <w:rFonts w:hint="eastAsia"/>
              </w:rPr>
              <w:t>修正數</w:t>
            </w:r>
          </w:p>
        </w:tc>
        <w:tc>
          <w:tcPr>
            <w:tcW w:w="8055" w:type="dxa"/>
            <w:gridSpan w:val="4"/>
            <w:shd w:val="clear" w:color="auto" w:fill="auto"/>
            <w:vAlign w:val="center"/>
          </w:tcPr>
          <w:p w14:paraId="0229188A" w14:textId="77777777" w:rsidR="00F017D7" w:rsidRPr="00CA093B" w:rsidRDefault="00F017D7" w:rsidP="002B7FB0">
            <w:pPr>
              <w:pStyle w:val="af8"/>
              <w:ind w:left="48" w:right="48"/>
            </w:pPr>
            <w:r w:rsidRPr="00CA093B">
              <w:rPr>
                <w:rFonts w:hint="eastAsia"/>
              </w:rPr>
              <w:t>決算審定數</w:t>
            </w:r>
          </w:p>
        </w:tc>
      </w:tr>
      <w:tr w:rsidR="00F017D7" w14:paraId="7A41D559" w14:textId="77777777" w:rsidTr="004A5984">
        <w:trPr>
          <w:trHeight w:val="284"/>
          <w:tblHeader/>
        </w:trPr>
        <w:tc>
          <w:tcPr>
            <w:tcW w:w="565" w:type="dxa"/>
            <w:vMerge/>
            <w:shd w:val="clear" w:color="auto" w:fill="auto"/>
            <w:vAlign w:val="center"/>
          </w:tcPr>
          <w:p w14:paraId="59368369" w14:textId="77777777" w:rsidR="00F017D7" w:rsidRPr="00CA093B" w:rsidRDefault="00F017D7" w:rsidP="002B7FB0">
            <w:pPr>
              <w:pStyle w:val="af8"/>
              <w:ind w:left="48" w:right="48"/>
            </w:pPr>
          </w:p>
        </w:tc>
        <w:tc>
          <w:tcPr>
            <w:tcW w:w="2607" w:type="dxa"/>
            <w:vMerge/>
            <w:shd w:val="clear" w:color="auto" w:fill="auto"/>
            <w:vAlign w:val="center"/>
          </w:tcPr>
          <w:p w14:paraId="1B5C2917" w14:textId="77777777" w:rsidR="00F017D7" w:rsidRPr="00CA093B" w:rsidRDefault="00F017D7" w:rsidP="002B7FB0">
            <w:pPr>
              <w:pStyle w:val="af8"/>
              <w:ind w:left="48" w:right="48"/>
            </w:pPr>
          </w:p>
        </w:tc>
        <w:tc>
          <w:tcPr>
            <w:tcW w:w="2403" w:type="dxa"/>
            <w:vMerge/>
            <w:shd w:val="clear" w:color="auto" w:fill="auto"/>
            <w:vAlign w:val="center"/>
          </w:tcPr>
          <w:p w14:paraId="39A117F2" w14:textId="77777777" w:rsidR="00F017D7" w:rsidRPr="00CA093B" w:rsidRDefault="00F017D7" w:rsidP="002B7FB0">
            <w:pPr>
              <w:pStyle w:val="af8"/>
              <w:ind w:left="48" w:right="48"/>
            </w:pPr>
          </w:p>
        </w:tc>
        <w:tc>
          <w:tcPr>
            <w:tcW w:w="2402" w:type="dxa"/>
            <w:vMerge w:val="restart"/>
            <w:shd w:val="clear" w:color="auto" w:fill="auto"/>
            <w:vAlign w:val="center"/>
          </w:tcPr>
          <w:p w14:paraId="7420686A" w14:textId="77777777" w:rsidR="00F017D7" w:rsidRPr="00CA093B" w:rsidRDefault="00F017D7" w:rsidP="002B7FB0">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1A52B1FB" w14:textId="77777777" w:rsidR="00F017D7" w:rsidRPr="00CA093B" w:rsidRDefault="00F017D7" w:rsidP="002B7FB0">
            <w:pPr>
              <w:pStyle w:val="af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7182AD3E" w14:textId="77777777" w:rsidR="00F017D7" w:rsidRPr="00CA093B" w:rsidRDefault="00F017D7" w:rsidP="002B7FB0">
            <w:pPr>
              <w:pStyle w:val="af8"/>
              <w:ind w:left="48" w:right="48"/>
            </w:pPr>
            <w:r w:rsidRPr="002E564B">
              <w:rPr>
                <w:rFonts w:hint="eastAsia"/>
              </w:rPr>
              <w:t>應收保留數</w:t>
            </w:r>
          </w:p>
        </w:tc>
        <w:tc>
          <w:tcPr>
            <w:tcW w:w="2403" w:type="dxa"/>
            <w:vMerge w:val="restart"/>
            <w:shd w:val="clear" w:color="auto" w:fill="auto"/>
            <w:vAlign w:val="center"/>
          </w:tcPr>
          <w:p w14:paraId="3D3D132B" w14:textId="77777777" w:rsidR="00F017D7" w:rsidRPr="00CA093B" w:rsidRDefault="00F017D7" w:rsidP="002B7FB0">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6B1524F9" w14:textId="77777777" w:rsidR="00F017D7" w:rsidRPr="00CA093B" w:rsidRDefault="00F017D7" w:rsidP="002B7FB0">
            <w:pPr>
              <w:pStyle w:val="af8"/>
              <w:ind w:left="48" w:right="48"/>
            </w:pPr>
            <w:r w:rsidRPr="00CA093B">
              <w:rPr>
                <w:rFonts w:hint="eastAsia"/>
              </w:rPr>
              <w:t>實</w:t>
            </w:r>
            <w:r>
              <w:rPr>
                <w:rFonts w:hint="eastAsia"/>
              </w:rPr>
              <w:t>現</w:t>
            </w:r>
            <w:r w:rsidRPr="00CA093B">
              <w:rPr>
                <w:rFonts w:hint="eastAsia"/>
              </w:rPr>
              <w:t>數</w:t>
            </w:r>
          </w:p>
        </w:tc>
        <w:tc>
          <w:tcPr>
            <w:tcW w:w="3391" w:type="dxa"/>
            <w:gridSpan w:val="2"/>
            <w:shd w:val="clear" w:color="auto" w:fill="auto"/>
            <w:vAlign w:val="center"/>
          </w:tcPr>
          <w:p w14:paraId="253841D2" w14:textId="77777777" w:rsidR="00F017D7" w:rsidRPr="00CA093B" w:rsidRDefault="00F017D7" w:rsidP="002B7FB0">
            <w:pPr>
              <w:pStyle w:val="af8"/>
              <w:ind w:left="48" w:right="48"/>
            </w:pPr>
            <w:r w:rsidRPr="00CA093B">
              <w:rPr>
                <w:rFonts w:hint="eastAsia"/>
              </w:rPr>
              <w:t>應收保留數</w:t>
            </w:r>
          </w:p>
        </w:tc>
      </w:tr>
      <w:tr w:rsidR="00F017D7" w14:paraId="1D391D12" w14:textId="77777777" w:rsidTr="004A5984">
        <w:trPr>
          <w:trHeight w:val="284"/>
          <w:tblHeader/>
        </w:trPr>
        <w:tc>
          <w:tcPr>
            <w:tcW w:w="565" w:type="dxa"/>
            <w:vMerge/>
            <w:tcBorders>
              <w:bottom w:val="single" w:sz="4" w:space="0" w:color="auto"/>
            </w:tcBorders>
            <w:shd w:val="clear" w:color="auto" w:fill="auto"/>
            <w:vAlign w:val="center"/>
          </w:tcPr>
          <w:p w14:paraId="4AA2C326" w14:textId="77777777" w:rsidR="00F017D7" w:rsidRPr="00CA093B" w:rsidRDefault="00F017D7" w:rsidP="002B7FB0">
            <w:pPr>
              <w:pStyle w:val="af8"/>
              <w:ind w:left="48" w:right="48"/>
            </w:pPr>
          </w:p>
        </w:tc>
        <w:tc>
          <w:tcPr>
            <w:tcW w:w="2607" w:type="dxa"/>
            <w:vMerge/>
            <w:tcBorders>
              <w:bottom w:val="single" w:sz="4" w:space="0" w:color="auto"/>
            </w:tcBorders>
            <w:shd w:val="clear" w:color="auto" w:fill="auto"/>
            <w:vAlign w:val="center"/>
          </w:tcPr>
          <w:p w14:paraId="6125608B" w14:textId="77777777" w:rsidR="00F017D7" w:rsidRPr="00CA093B" w:rsidRDefault="00F017D7" w:rsidP="002B7FB0">
            <w:pPr>
              <w:pStyle w:val="af8"/>
              <w:ind w:left="48" w:right="48"/>
            </w:pPr>
          </w:p>
        </w:tc>
        <w:tc>
          <w:tcPr>
            <w:tcW w:w="2403" w:type="dxa"/>
            <w:vMerge/>
            <w:tcBorders>
              <w:bottom w:val="single" w:sz="4" w:space="0" w:color="auto"/>
            </w:tcBorders>
            <w:shd w:val="clear" w:color="auto" w:fill="auto"/>
            <w:vAlign w:val="center"/>
          </w:tcPr>
          <w:p w14:paraId="71F5A93B" w14:textId="77777777" w:rsidR="00F017D7" w:rsidRPr="00CA093B" w:rsidRDefault="00F017D7" w:rsidP="002B7FB0">
            <w:pPr>
              <w:pStyle w:val="af8"/>
              <w:ind w:left="48" w:right="48"/>
            </w:pPr>
          </w:p>
        </w:tc>
        <w:tc>
          <w:tcPr>
            <w:tcW w:w="2402" w:type="dxa"/>
            <w:vMerge/>
            <w:tcBorders>
              <w:bottom w:val="single" w:sz="4" w:space="0" w:color="auto"/>
            </w:tcBorders>
            <w:shd w:val="clear" w:color="auto" w:fill="auto"/>
          </w:tcPr>
          <w:p w14:paraId="786A3C7C" w14:textId="77777777" w:rsidR="00F017D7" w:rsidRPr="00CA093B" w:rsidRDefault="00F017D7" w:rsidP="002B7FB0">
            <w:pPr>
              <w:pStyle w:val="af8"/>
              <w:ind w:left="48" w:right="48"/>
            </w:pPr>
          </w:p>
        </w:tc>
        <w:tc>
          <w:tcPr>
            <w:tcW w:w="2261" w:type="dxa"/>
            <w:vMerge/>
            <w:tcBorders>
              <w:bottom w:val="single" w:sz="4" w:space="0" w:color="auto"/>
            </w:tcBorders>
            <w:shd w:val="clear" w:color="auto" w:fill="auto"/>
          </w:tcPr>
          <w:p w14:paraId="1E9F4B39" w14:textId="77777777" w:rsidR="00F017D7" w:rsidRPr="00CA093B" w:rsidRDefault="00F017D7" w:rsidP="002B7FB0">
            <w:pPr>
              <w:pStyle w:val="af8"/>
              <w:ind w:left="48" w:right="48"/>
            </w:pPr>
          </w:p>
        </w:tc>
        <w:tc>
          <w:tcPr>
            <w:tcW w:w="2403" w:type="dxa"/>
            <w:vMerge/>
            <w:tcBorders>
              <w:bottom w:val="single" w:sz="4" w:space="0" w:color="auto"/>
            </w:tcBorders>
            <w:shd w:val="clear" w:color="auto" w:fill="auto"/>
          </w:tcPr>
          <w:p w14:paraId="60158C04" w14:textId="77777777" w:rsidR="00F017D7" w:rsidRPr="00CA093B" w:rsidRDefault="00F017D7" w:rsidP="002B7FB0">
            <w:pPr>
              <w:pStyle w:val="af8"/>
              <w:ind w:left="48" w:right="48"/>
            </w:pPr>
          </w:p>
        </w:tc>
        <w:tc>
          <w:tcPr>
            <w:tcW w:w="2403" w:type="dxa"/>
            <w:vMerge/>
            <w:tcBorders>
              <w:bottom w:val="single" w:sz="4" w:space="0" w:color="auto"/>
            </w:tcBorders>
            <w:shd w:val="clear" w:color="auto" w:fill="auto"/>
            <w:vAlign w:val="center"/>
          </w:tcPr>
          <w:p w14:paraId="35A96C24" w14:textId="77777777" w:rsidR="00F017D7" w:rsidRPr="00CA093B" w:rsidRDefault="00F017D7" w:rsidP="002B7FB0">
            <w:pPr>
              <w:pStyle w:val="af8"/>
              <w:ind w:left="48" w:right="48"/>
            </w:pPr>
          </w:p>
        </w:tc>
        <w:tc>
          <w:tcPr>
            <w:tcW w:w="2261" w:type="dxa"/>
            <w:vMerge/>
            <w:tcBorders>
              <w:bottom w:val="single" w:sz="4" w:space="0" w:color="auto"/>
            </w:tcBorders>
            <w:shd w:val="clear" w:color="auto" w:fill="auto"/>
            <w:vAlign w:val="center"/>
          </w:tcPr>
          <w:p w14:paraId="3FA67021" w14:textId="77777777" w:rsidR="00F017D7" w:rsidRPr="00CA093B" w:rsidRDefault="00F017D7" w:rsidP="002B7FB0">
            <w:pPr>
              <w:pStyle w:val="af8"/>
              <w:ind w:left="48" w:right="48"/>
            </w:pPr>
          </w:p>
        </w:tc>
        <w:tc>
          <w:tcPr>
            <w:tcW w:w="2261" w:type="dxa"/>
            <w:tcBorders>
              <w:bottom w:val="single" w:sz="4" w:space="0" w:color="auto"/>
            </w:tcBorders>
            <w:shd w:val="clear" w:color="auto" w:fill="auto"/>
            <w:vAlign w:val="center"/>
          </w:tcPr>
          <w:p w14:paraId="6F286DAA" w14:textId="77777777" w:rsidR="00F017D7" w:rsidRPr="00CA093B" w:rsidRDefault="00F017D7" w:rsidP="002B7FB0">
            <w:pPr>
              <w:pStyle w:val="af8"/>
              <w:ind w:left="48" w:right="48"/>
            </w:pPr>
            <w:r w:rsidRPr="00CA093B">
              <w:rPr>
                <w:rFonts w:hint="eastAsia"/>
              </w:rPr>
              <w:t>金額</w:t>
            </w:r>
          </w:p>
        </w:tc>
        <w:tc>
          <w:tcPr>
            <w:tcW w:w="1130" w:type="dxa"/>
            <w:tcBorders>
              <w:bottom w:val="single" w:sz="4" w:space="0" w:color="auto"/>
            </w:tcBorders>
            <w:shd w:val="clear" w:color="auto" w:fill="auto"/>
            <w:vAlign w:val="center"/>
          </w:tcPr>
          <w:p w14:paraId="7D03FE20" w14:textId="77777777" w:rsidR="00F017D7" w:rsidRPr="00CA093B" w:rsidRDefault="00F017D7" w:rsidP="002B7FB0">
            <w:pPr>
              <w:pStyle w:val="af8"/>
              <w:ind w:left="48" w:right="48"/>
            </w:pPr>
            <w:r w:rsidRPr="00CA093B">
              <w:rPr>
                <w:rFonts w:hint="eastAsia"/>
              </w:rPr>
              <w:t>％</w:t>
            </w:r>
          </w:p>
        </w:tc>
      </w:tr>
      <w:tr w:rsidR="00F017D7" w:rsidRPr="00500F36" w14:paraId="1BCF1EDF" w14:textId="77777777" w:rsidTr="004A5984">
        <w:tblPrEx>
          <w:tblBorders>
            <w:insideH w:val="none" w:sz="0" w:space="0" w:color="auto"/>
          </w:tblBorders>
        </w:tblPrEx>
        <w:trPr>
          <w:trHeight w:val="312"/>
        </w:trPr>
        <w:tc>
          <w:tcPr>
            <w:tcW w:w="565" w:type="dxa"/>
            <w:shd w:val="clear" w:color="auto" w:fill="auto"/>
            <w:vAlign w:val="center"/>
          </w:tcPr>
          <w:p w14:paraId="331CF05D" w14:textId="77777777" w:rsidR="00F017D7" w:rsidRPr="00500F36" w:rsidRDefault="00F017D7" w:rsidP="002B7FB0">
            <w:pPr>
              <w:pStyle w:val="31"/>
              <w:spacing w:line="360" w:lineRule="exact"/>
              <w:jc w:val="center"/>
              <w:rPr>
                <w:rFonts w:ascii="新細明體" w:eastAsia="新細明體" w:hAnsi="新細明體"/>
                <w:w w:val="100"/>
                <w:sz w:val="20"/>
              </w:rPr>
            </w:pPr>
          </w:p>
        </w:tc>
        <w:tc>
          <w:tcPr>
            <w:tcW w:w="2607" w:type="dxa"/>
            <w:shd w:val="clear" w:color="auto" w:fill="auto"/>
            <w:vAlign w:val="center"/>
          </w:tcPr>
          <w:p w14:paraId="783DFBCB" w14:textId="77777777" w:rsidR="00F017D7" w:rsidRPr="00500F36" w:rsidRDefault="00F017D7" w:rsidP="002B7FB0">
            <w:pPr>
              <w:pStyle w:val="220"/>
              <w:spacing w:line="360" w:lineRule="exact"/>
              <w:ind w:leftChars="0" w:left="0" w:rightChars="0" w:right="0"/>
              <w:rPr>
                <w:rFonts w:ascii="標楷體" w:hAnsi="標楷體"/>
                <w:b/>
                <w:sz w:val="20"/>
                <w:szCs w:val="20"/>
              </w:rPr>
            </w:pPr>
            <w:r w:rsidRPr="00500F36">
              <w:rPr>
                <w:rFonts w:ascii="標楷體" w:hAnsi="標楷體" w:hint="eastAsia"/>
                <w:b/>
                <w:noProof/>
                <w:sz w:val="20"/>
              </w:rPr>
              <w:t>地政局主管</w:t>
            </w:r>
          </w:p>
        </w:tc>
        <w:tc>
          <w:tcPr>
            <w:tcW w:w="2403" w:type="dxa"/>
            <w:shd w:val="clear" w:color="auto" w:fill="auto"/>
            <w:vAlign w:val="center"/>
          </w:tcPr>
          <w:p w14:paraId="7CF19D0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4,129,608</w:t>
            </w:r>
          </w:p>
        </w:tc>
        <w:tc>
          <w:tcPr>
            <w:tcW w:w="2402" w:type="dxa"/>
            <w:shd w:val="clear" w:color="auto" w:fill="auto"/>
            <w:vAlign w:val="center"/>
          </w:tcPr>
          <w:p w14:paraId="5C22AA67"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38F0118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6CDE29C8"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21F5DC8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284,955</w:t>
            </w:r>
          </w:p>
        </w:tc>
        <w:tc>
          <w:tcPr>
            <w:tcW w:w="2261" w:type="dxa"/>
            <w:shd w:val="clear" w:color="auto" w:fill="auto"/>
            <w:vAlign w:val="center"/>
          </w:tcPr>
          <w:p w14:paraId="701954F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2,054,008</w:t>
            </w:r>
          </w:p>
        </w:tc>
        <w:tc>
          <w:tcPr>
            <w:tcW w:w="2261" w:type="dxa"/>
            <w:shd w:val="clear" w:color="auto" w:fill="auto"/>
            <w:vAlign w:val="center"/>
          </w:tcPr>
          <w:p w14:paraId="16DE987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1,790,645</w:t>
            </w:r>
          </w:p>
        </w:tc>
        <w:tc>
          <w:tcPr>
            <w:tcW w:w="1130" w:type="dxa"/>
            <w:shd w:val="clear" w:color="auto" w:fill="auto"/>
            <w:vAlign w:val="center"/>
          </w:tcPr>
          <w:p w14:paraId="748B372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43.36</w:t>
            </w:r>
          </w:p>
        </w:tc>
      </w:tr>
      <w:tr w:rsidR="00F017D7" w:rsidRPr="00500F36" w14:paraId="2F403264" w14:textId="77777777" w:rsidTr="004A5984">
        <w:tblPrEx>
          <w:tblBorders>
            <w:insideH w:val="none" w:sz="0" w:space="0" w:color="auto"/>
          </w:tblBorders>
        </w:tblPrEx>
        <w:trPr>
          <w:trHeight w:val="312"/>
        </w:trPr>
        <w:tc>
          <w:tcPr>
            <w:tcW w:w="565" w:type="dxa"/>
            <w:shd w:val="clear" w:color="auto" w:fill="auto"/>
            <w:vAlign w:val="center"/>
          </w:tcPr>
          <w:p w14:paraId="73E00CE0" w14:textId="77777777" w:rsidR="00F017D7" w:rsidRPr="00500F36" w:rsidRDefault="00F017D7" w:rsidP="002B7FB0">
            <w:pPr>
              <w:pStyle w:val="31"/>
              <w:spacing w:line="360" w:lineRule="exact"/>
              <w:jc w:val="center"/>
              <w:rPr>
                <w:rFonts w:ascii="新細明體" w:eastAsia="新細明體" w:hAnsi="新細明體"/>
                <w:w w:val="100"/>
                <w:sz w:val="20"/>
              </w:rPr>
            </w:pPr>
          </w:p>
        </w:tc>
        <w:tc>
          <w:tcPr>
            <w:tcW w:w="2607" w:type="dxa"/>
            <w:shd w:val="clear" w:color="auto" w:fill="auto"/>
            <w:vAlign w:val="center"/>
          </w:tcPr>
          <w:p w14:paraId="755AF298"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地政局</w:t>
            </w:r>
          </w:p>
        </w:tc>
        <w:tc>
          <w:tcPr>
            <w:tcW w:w="2403" w:type="dxa"/>
            <w:shd w:val="clear" w:color="auto" w:fill="auto"/>
            <w:vAlign w:val="center"/>
          </w:tcPr>
          <w:p w14:paraId="3D19AFE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2,859,494</w:t>
            </w:r>
          </w:p>
        </w:tc>
        <w:tc>
          <w:tcPr>
            <w:tcW w:w="2402" w:type="dxa"/>
            <w:shd w:val="clear" w:color="auto" w:fill="auto"/>
            <w:vAlign w:val="center"/>
          </w:tcPr>
          <w:p w14:paraId="1D7ED09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251430B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129E388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5AEC18B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112,464</w:t>
            </w:r>
          </w:p>
        </w:tc>
        <w:tc>
          <w:tcPr>
            <w:tcW w:w="2261" w:type="dxa"/>
            <w:shd w:val="clear" w:color="auto" w:fill="auto"/>
            <w:vAlign w:val="center"/>
          </w:tcPr>
          <w:p w14:paraId="2E7C233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1,278,243</w:t>
            </w:r>
          </w:p>
        </w:tc>
        <w:tc>
          <w:tcPr>
            <w:tcW w:w="2261" w:type="dxa"/>
            <w:shd w:val="clear" w:color="auto" w:fill="auto"/>
            <w:vAlign w:val="center"/>
          </w:tcPr>
          <w:p w14:paraId="6B605B9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1,468,787</w:t>
            </w:r>
          </w:p>
        </w:tc>
        <w:tc>
          <w:tcPr>
            <w:tcW w:w="1130" w:type="dxa"/>
            <w:shd w:val="clear" w:color="auto" w:fill="auto"/>
            <w:vAlign w:val="center"/>
          </w:tcPr>
          <w:p w14:paraId="6AA74CF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51.37</w:t>
            </w:r>
          </w:p>
        </w:tc>
      </w:tr>
      <w:tr w:rsidR="00F017D7" w:rsidRPr="00673956" w14:paraId="28E4E868" w14:textId="77777777" w:rsidTr="004A5984">
        <w:tblPrEx>
          <w:tblBorders>
            <w:insideH w:val="none" w:sz="0" w:space="0" w:color="auto"/>
          </w:tblBorders>
        </w:tblPrEx>
        <w:trPr>
          <w:trHeight w:val="312"/>
        </w:trPr>
        <w:tc>
          <w:tcPr>
            <w:tcW w:w="565" w:type="dxa"/>
            <w:shd w:val="clear" w:color="auto" w:fill="auto"/>
            <w:vAlign w:val="center"/>
          </w:tcPr>
          <w:p w14:paraId="4CD9E292"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105</w:t>
            </w:r>
          </w:p>
        </w:tc>
        <w:tc>
          <w:tcPr>
            <w:tcW w:w="2607" w:type="dxa"/>
            <w:shd w:val="clear" w:color="auto" w:fill="auto"/>
            <w:vAlign w:val="center"/>
          </w:tcPr>
          <w:p w14:paraId="5DD5D660"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6F8E0AD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30,500</w:t>
            </w:r>
          </w:p>
        </w:tc>
        <w:tc>
          <w:tcPr>
            <w:tcW w:w="2402" w:type="dxa"/>
            <w:shd w:val="clear" w:color="auto" w:fill="auto"/>
            <w:vAlign w:val="center"/>
          </w:tcPr>
          <w:p w14:paraId="3742145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D13701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6DC154A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2CD8E95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187BF59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20,348</w:t>
            </w:r>
          </w:p>
        </w:tc>
        <w:tc>
          <w:tcPr>
            <w:tcW w:w="2261" w:type="dxa"/>
            <w:shd w:val="clear" w:color="auto" w:fill="auto"/>
            <w:vAlign w:val="center"/>
          </w:tcPr>
          <w:p w14:paraId="66894C9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10,152</w:t>
            </w:r>
          </w:p>
        </w:tc>
        <w:tc>
          <w:tcPr>
            <w:tcW w:w="1130" w:type="dxa"/>
            <w:shd w:val="clear" w:color="auto" w:fill="auto"/>
            <w:vAlign w:val="center"/>
          </w:tcPr>
          <w:p w14:paraId="3C4B1EA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33.29</w:t>
            </w:r>
          </w:p>
        </w:tc>
      </w:tr>
      <w:tr w:rsidR="00F017D7" w:rsidRPr="00673956" w14:paraId="17750E40" w14:textId="77777777" w:rsidTr="004A5984">
        <w:tblPrEx>
          <w:tblBorders>
            <w:insideH w:val="none" w:sz="0" w:space="0" w:color="auto"/>
          </w:tblBorders>
        </w:tblPrEx>
        <w:trPr>
          <w:trHeight w:val="312"/>
        </w:trPr>
        <w:tc>
          <w:tcPr>
            <w:tcW w:w="565" w:type="dxa"/>
            <w:shd w:val="clear" w:color="auto" w:fill="auto"/>
            <w:vAlign w:val="center"/>
          </w:tcPr>
          <w:p w14:paraId="70B4A689"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106</w:t>
            </w:r>
          </w:p>
        </w:tc>
        <w:tc>
          <w:tcPr>
            <w:tcW w:w="2607" w:type="dxa"/>
            <w:shd w:val="clear" w:color="auto" w:fill="auto"/>
            <w:vAlign w:val="center"/>
          </w:tcPr>
          <w:p w14:paraId="5D65BDEB"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2333CCC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37,477</w:t>
            </w:r>
          </w:p>
        </w:tc>
        <w:tc>
          <w:tcPr>
            <w:tcW w:w="2402" w:type="dxa"/>
            <w:shd w:val="clear" w:color="auto" w:fill="auto"/>
            <w:vAlign w:val="center"/>
          </w:tcPr>
          <w:p w14:paraId="15445B3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A6C342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2419C0F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0B0BB24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5AC3D1C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7,477</w:t>
            </w:r>
          </w:p>
        </w:tc>
        <w:tc>
          <w:tcPr>
            <w:tcW w:w="2261" w:type="dxa"/>
            <w:shd w:val="clear" w:color="auto" w:fill="auto"/>
            <w:vAlign w:val="center"/>
          </w:tcPr>
          <w:p w14:paraId="25543DD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30,000</w:t>
            </w:r>
          </w:p>
        </w:tc>
        <w:tc>
          <w:tcPr>
            <w:tcW w:w="1130" w:type="dxa"/>
            <w:shd w:val="clear" w:color="auto" w:fill="auto"/>
            <w:vAlign w:val="center"/>
          </w:tcPr>
          <w:p w14:paraId="2BD4A2C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80.05</w:t>
            </w:r>
          </w:p>
        </w:tc>
      </w:tr>
      <w:tr w:rsidR="00F017D7" w:rsidRPr="00673956" w14:paraId="6CC62065" w14:textId="77777777" w:rsidTr="004A5984">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00B066F3"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107</w:t>
            </w:r>
          </w:p>
        </w:tc>
        <w:tc>
          <w:tcPr>
            <w:tcW w:w="2607" w:type="dxa"/>
            <w:tcBorders>
              <w:bottom w:val="single" w:sz="4" w:space="0" w:color="auto"/>
            </w:tcBorders>
            <w:shd w:val="clear" w:color="auto" w:fill="auto"/>
            <w:vAlign w:val="center"/>
          </w:tcPr>
          <w:p w14:paraId="0A6A2683"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14:paraId="255425D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147,552</w:t>
            </w:r>
          </w:p>
        </w:tc>
        <w:tc>
          <w:tcPr>
            <w:tcW w:w="2402" w:type="dxa"/>
            <w:tcBorders>
              <w:bottom w:val="single" w:sz="4" w:space="0" w:color="auto"/>
            </w:tcBorders>
            <w:shd w:val="clear" w:color="auto" w:fill="auto"/>
            <w:vAlign w:val="center"/>
          </w:tcPr>
          <w:p w14:paraId="283C7B9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335D2C5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187A48A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2641FE5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4CC7B66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50,000</w:t>
            </w:r>
          </w:p>
        </w:tc>
        <w:tc>
          <w:tcPr>
            <w:tcW w:w="2261" w:type="dxa"/>
            <w:tcBorders>
              <w:bottom w:val="single" w:sz="4" w:space="0" w:color="auto"/>
            </w:tcBorders>
            <w:shd w:val="clear" w:color="auto" w:fill="auto"/>
            <w:vAlign w:val="center"/>
          </w:tcPr>
          <w:p w14:paraId="24AE28C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97,552</w:t>
            </w:r>
          </w:p>
        </w:tc>
        <w:tc>
          <w:tcPr>
            <w:tcW w:w="1130" w:type="dxa"/>
            <w:tcBorders>
              <w:bottom w:val="single" w:sz="4" w:space="0" w:color="auto"/>
            </w:tcBorders>
            <w:shd w:val="clear" w:color="auto" w:fill="auto"/>
            <w:vAlign w:val="center"/>
          </w:tcPr>
          <w:p w14:paraId="485E82A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66.11</w:t>
            </w:r>
          </w:p>
        </w:tc>
      </w:tr>
      <w:tr w:rsidR="00F017D7" w:rsidRPr="00673956" w14:paraId="0DA9D22B" w14:textId="77777777" w:rsidTr="004A5984">
        <w:tblPrEx>
          <w:tblBorders>
            <w:insideH w:val="none" w:sz="0" w:space="0" w:color="auto"/>
          </w:tblBorders>
        </w:tblPrEx>
        <w:trPr>
          <w:trHeight w:val="312"/>
        </w:trPr>
        <w:tc>
          <w:tcPr>
            <w:tcW w:w="565" w:type="dxa"/>
            <w:tcBorders>
              <w:top w:val="single" w:sz="4" w:space="0" w:color="auto"/>
              <w:bottom w:val="nil"/>
              <w:right w:val="nil"/>
            </w:tcBorders>
            <w:shd w:val="clear" w:color="auto" w:fill="auto"/>
            <w:vAlign w:val="center"/>
          </w:tcPr>
          <w:p w14:paraId="0FC45A76" w14:textId="77777777" w:rsidR="00F017D7" w:rsidRPr="00F25807" w:rsidRDefault="00F017D7" w:rsidP="002B7FB0">
            <w:pPr>
              <w:pStyle w:val="31"/>
              <w:spacing w:line="360" w:lineRule="exact"/>
              <w:jc w:val="center"/>
              <w:rPr>
                <w:rFonts w:ascii="標楷體" w:eastAsia="標楷體" w:hAnsi="標楷體"/>
                <w:noProof/>
                <w:sz w:val="20"/>
              </w:rPr>
            </w:pPr>
          </w:p>
        </w:tc>
        <w:tc>
          <w:tcPr>
            <w:tcW w:w="2607" w:type="dxa"/>
            <w:tcBorders>
              <w:top w:val="single" w:sz="4" w:space="0" w:color="auto"/>
              <w:left w:val="nil"/>
              <w:bottom w:val="nil"/>
              <w:right w:val="nil"/>
            </w:tcBorders>
            <w:shd w:val="clear" w:color="auto" w:fill="auto"/>
            <w:vAlign w:val="center"/>
          </w:tcPr>
          <w:p w14:paraId="7ACF2C18" w14:textId="77777777" w:rsidR="00F017D7" w:rsidRPr="00FD2937" w:rsidRDefault="00F017D7" w:rsidP="002B7FB0">
            <w:pPr>
              <w:pStyle w:val="220"/>
              <w:spacing w:line="360" w:lineRule="exact"/>
              <w:ind w:leftChars="200" w:left="320" w:rightChars="0" w:right="0"/>
              <w:rPr>
                <w:rFonts w:ascii="標楷體" w:hAnsi="標楷體"/>
                <w:noProof/>
                <w:sz w:val="20"/>
              </w:rPr>
            </w:pPr>
          </w:p>
        </w:tc>
        <w:tc>
          <w:tcPr>
            <w:tcW w:w="2403" w:type="dxa"/>
            <w:tcBorders>
              <w:top w:val="single" w:sz="4" w:space="0" w:color="auto"/>
              <w:left w:val="nil"/>
              <w:bottom w:val="nil"/>
              <w:right w:val="nil"/>
            </w:tcBorders>
            <w:shd w:val="clear" w:color="auto" w:fill="auto"/>
            <w:vAlign w:val="center"/>
          </w:tcPr>
          <w:p w14:paraId="78DB7CA4" w14:textId="77777777" w:rsidR="00F017D7" w:rsidRPr="00FD2937" w:rsidRDefault="00F017D7" w:rsidP="002B7FB0">
            <w:pPr>
              <w:pStyle w:val="31"/>
              <w:spacing w:line="360" w:lineRule="exact"/>
              <w:rPr>
                <w:rFonts w:ascii="新細明體" w:hAnsi="新細明體"/>
                <w:noProof/>
                <w:sz w:val="20"/>
              </w:rPr>
            </w:pPr>
          </w:p>
        </w:tc>
        <w:tc>
          <w:tcPr>
            <w:tcW w:w="2402" w:type="dxa"/>
            <w:tcBorders>
              <w:top w:val="single" w:sz="4" w:space="0" w:color="auto"/>
              <w:left w:val="nil"/>
              <w:bottom w:val="nil"/>
              <w:right w:val="nil"/>
            </w:tcBorders>
            <w:shd w:val="clear" w:color="auto" w:fill="auto"/>
            <w:vAlign w:val="center"/>
          </w:tcPr>
          <w:p w14:paraId="17499D63" w14:textId="77777777" w:rsidR="00F017D7" w:rsidRPr="00FD2937" w:rsidRDefault="00F017D7" w:rsidP="002B7FB0">
            <w:pPr>
              <w:pStyle w:val="31"/>
              <w:spacing w:line="360" w:lineRule="exac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7E27918A" w14:textId="77777777" w:rsidR="00F017D7" w:rsidRPr="00FD2937" w:rsidRDefault="00F017D7" w:rsidP="002B7FB0">
            <w:pPr>
              <w:pStyle w:val="31"/>
              <w:spacing w:line="360" w:lineRule="exact"/>
              <w:rPr>
                <w:rFonts w:ascii="新細明體" w:hAnsi="新細明體"/>
                <w:noProof/>
                <w:sz w:val="20"/>
              </w:rPr>
            </w:pPr>
          </w:p>
        </w:tc>
        <w:tc>
          <w:tcPr>
            <w:tcW w:w="2403" w:type="dxa"/>
            <w:tcBorders>
              <w:top w:val="single" w:sz="4" w:space="0" w:color="auto"/>
              <w:left w:val="nil"/>
              <w:bottom w:val="nil"/>
              <w:right w:val="nil"/>
            </w:tcBorders>
            <w:shd w:val="clear" w:color="auto" w:fill="auto"/>
            <w:vAlign w:val="center"/>
          </w:tcPr>
          <w:p w14:paraId="4F074C46" w14:textId="77777777" w:rsidR="00F017D7" w:rsidRPr="00FD2937" w:rsidRDefault="00F017D7" w:rsidP="002B7FB0">
            <w:pPr>
              <w:pStyle w:val="31"/>
              <w:spacing w:line="360" w:lineRule="exact"/>
              <w:rPr>
                <w:rFonts w:ascii="新細明體" w:hAnsi="新細明體"/>
                <w:noProof/>
                <w:sz w:val="20"/>
              </w:rPr>
            </w:pPr>
          </w:p>
        </w:tc>
        <w:tc>
          <w:tcPr>
            <w:tcW w:w="2403" w:type="dxa"/>
            <w:tcBorders>
              <w:top w:val="single" w:sz="4" w:space="0" w:color="auto"/>
              <w:left w:val="nil"/>
              <w:bottom w:val="nil"/>
              <w:right w:val="nil"/>
            </w:tcBorders>
            <w:shd w:val="clear" w:color="auto" w:fill="auto"/>
            <w:vAlign w:val="center"/>
          </w:tcPr>
          <w:p w14:paraId="6605FE0E" w14:textId="77777777" w:rsidR="00F017D7" w:rsidRPr="00FD2937" w:rsidRDefault="00F017D7" w:rsidP="002B7FB0">
            <w:pPr>
              <w:pStyle w:val="31"/>
              <w:spacing w:line="360" w:lineRule="exac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0EF05D1E" w14:textId="77777777" w:rsidR="00F017D7" w:rsidRPr="00FD2937" w:rsidRDefault="00F017D7" w:rsidP="002B7FB0">
            <w:pPr>
              <w:pStyle w:val="31"/>
              <w:spacing w:line="360" w:lineRule="exact"/>
              <w:rPr>
                <w:rFonts w:ascii="新細明體" w:hAnsi="新細明體"/>
                <w:noProof/>
                <w:sz w:val="20"/>
              </w:rPr>
            </w:pPr>
          </w:p>
        </w:tc>
        <w:tc>
          <w:tcPr>
            <w:tcW w:w="2261" w:type="dxa"/>
            <w:tcBorders>
              <w:top w:val="single" w:sz="4" w:space="0" w:color="auto"/>
              <w:left w:val="nil"/>
              <w:bottom w:val="nil"/>
              <w:right w:val="nil"/>
            </w:tcBorders>
            <w:shd w:val="clear" w:color="auto" w:fill="auto"/>
            <w:vAlign w:val="center"/>
          </w:tcPr>
          <w:p w14:paraId="36310F4E" w14:textId="77777777" w:rsidR="00F017D7" w:rsidRPr="00FD2937" w:rsidRDefault="00F017D7" w:rsidP="002B7FB0">
            <w:pPr>
              <w:pStyle w:val="31"/>
              <w:spacing w:line="360" w:lineRule="exact"/>
              <w:rPr>
                <w:rFonts w:ascii="新細明體" w:hAnsi="新細明體"/>
                <w:noProof/>
                <w:sz w:val="20"/>
              </w:rPr>
            </w:pPr>
          </w:p>
        </w:tc>
        <w:tc>
          <w:tcPr>
            <w:tcW w:w="1130" w:type="dxa"/>
            <w:tcBorders>
              <w:top w:val="single" w:sz="4" w:space="0" w:color="auto"/>
              <w:left w:val="nil"/>
              <w:bottom w:val="nil"/>
            </w:tcBorders>
            <w:shd w:val="clear" w:color="auto" w:fill="auto"/>
            <w:vAlign w:val="center"/>
          </w:tcPr>
          <w:p w14:paraId="13250126" w14:textId="77777777" w:rsidR="00F017D7" w:rsidRPr="00FD2937" w:rsidRDefault="00F017D7" w:rsidP="002B7FB0">
            <w:pPr>
              <w:pStyle w:val="31"/>
              <w:spacing w:line="360" w:lineRule="exact"/>
              <w:rPr>
                <w:rFonts w:ascii="新細明體" w:hAnsi="新細明體"/>
                <w:noProof/>
                <w:sz w:val="20"/>
              </w:rPr>
            </w:pPr>
          </w:p>
        </w:tc>
      </w:tr>
      <w:tr w:rsidR="00F017D7" w:rsidRPr="00673956" w14:paraId="3E8DF52F" w14:textId="77777777" w:rsidTr="004A5984">
        <w:tblPrEx>
          <w:tblBorders>
            <w:insideH w:val="none" w:sz="0" w:space="0" w:color="auto"/>
          </w:tblBorders>
        </w:tblPrEx>
        <w:trPr>
          <w:trHeight w:val="312"/>
        </w:trPr>
        <w:tc>
          <w:tcPr>
            <w:tcW w:w="565" w:type="dxa"/>
            <w:tcBorders>
              <w:top w:val="nil"/>
            </w:tcBorders>
            <w:shd w:val="clear" w:color="auto" w:fill="auto"/>
            <w:vAlign w:val="center"/>
          </w:tcPr>
          <w:p w14:paraId="07D5AE98"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lastRenderedPageBreak/>
              <w:t>110</w:t>
            </w:r>
          </w:p>
        </w:tc>
        <w:tc>
          <w:tcPr>
            <w:tcW w:w="2607" w:type="dxa"/>
            <w:tcBorders>
              <w:top w:val="nil"/>
            </w:tcBorders>
            <w:shd w:val="clear" w:color="auto" w:fill="auto"/>
            <w:vAlign w:val="center"/>
          </w:tcPr>
          <w:p w14:paraId="2B979FEA"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tcBorders>
              <w:top w:val="nil"/>
            </w:tcBorders>
            <w:shd w:val="clear" w:color="auto" w:fill="auto"/>
            <w:vAlign w:val="center"/>
          </w:tcPr>
          <w:p w14:paraId="72DE8B4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61,083</w:t>
            </w:r>
          </w:p>
        </w:tc>
        <w:tc>
          <w:tcPr>
            <w:tcW w:w="2402" w:type="dxa"/>
            <w:tcBorders>
              <w:top w:val="nil"/>
            </w:tcBorders>
            <w:shd w:val="clear" w:color="auto" w:fill="auto"/>
            <w:vAlign w:val="center"/>
          </w:tcPr>
          <w:p w14:paraId="5E930B1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tcBorders>
              <w:top w:val="nil"/>
            </w:tcBorders>
            <w:shd w:val="clear" w:color="auto" w:fill="auto"/>
            <w:vAlign w:val="center"/>
          </w:tcPr>
          <w:p w14:paraId="4A1E91B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tcBorders>
              <w:top w:val="nil"/>
            </w:tcBorders>
            <w:shd w:val="clear" w:color="auto" w:fill="auto"/>
            <w:vAlign w:val="center"/>
          </w:tcPr>
          <w:p w14:paraId="11C99B3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tcBorders>
              <w:top w:val="nil"/>
            </w:tcBorders>
            <w:shd w:val="clear" w:color="auto" w:fill="auto"/>
            <w:vAlign w:val="center"/>
          </w:tcPr>
          <w:p w14:paraId="7E5520A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tcBorders>
              <w:top w:val="nil"/>
            </w:tcBorders>
            <w:shd w:val="clear" w:color="auto" w:fill="auto"/>
            <w:vAlign w:val="center"/>
          </w:tcPr>
          <w:p w14:paraId="22D2173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tcBorders>
              <w:top w:val="nil"/>
            </w:tcBorders>
            <w:shd w:val="clear" w:color="auto" w:fill="auto"/>
            <w:vAlign w:val="center"/>
          </w:tcPr>
          <w:p w14:paraId="70D222C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61,083</w:t>
            </w:r>
          </w:p>
        </w:tc>
        <w:tc>
          <w:tcPr>
            <w:tcW w:w="1130" w:type="dxa"/>
            <w:tcBorders>
              <w:top w:val="nil"/>
            </w:tcBorders>
            <w:shd w:val="clear" w:color="auto" w:fill="auto"/>
            <w:vAlign w:val="center"/>
          </w:tcPr>
          <w:p w14:paraId="488C044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100.00</w:t>
            </w:r>
          </w:p>
        </w:tc>
      </w:tr>
      <w:tr w:rsidR="00F017D7" w:rsidRPr="00673956" w14:paraId="556EB886" w14:textId="77777777" w:rsidTr="004A5984">
        <w:tblPrEx>
          <w:tblBorders>
            <w:insideH w:val="none" w:sz="0" w:space="0" w:color="auto"/>
          </w:tblBorders>
        </w:tblPrEx>
        <w:trPr>
          <w:trHeight w:val="312"/>
        </w:trPr>
        <w:tc>
          <w:tcPr>
            <w:tcW w:w="565" w:type="dxa"/>
            <w:shd w:val="clear" w:color="auto" w:fill="auto"/>
            <w:vAlign w:val="center"/>
          </w:tcPr>
          <w:p w14:paraId="6703E589"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111</w:t>
            </w:r>
          </w:p>
        </w:tc>
        <w:tc>
          <w:tcPr>
            <w:tcW w:w="2607" w:type="dxa"/>
            <w:shd w:val="clear" w:color="auto" w:fill="auto"/>
            <w:vAlign w:val="center"/>
          </w:tcPr>
          <w:p w14:paraId="1B89B454"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0CD7C22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368,382</w:t>
            </w:r>
          </w:p>
        </w:tc>
        <w:tc>
          <w:tcPr>
            <w:tcW w:w="2402" w:type="dxa"/>
            <w:shd w:val="clear" w:color="auto" w:fill="auto"/>
            <w:vAlign w:val="center"/>
          </w:tcPr>
          <w:p w14:paraId="4C3FF82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4D1FF3E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5DDC581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692CDB5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8E6DEF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8,382</w:t>
            </w:r>
          </w:p>
        </w:tc>
        <w:tc>
          <w:tcPr>
            <w:tcW w:w="2261" w:type="dxa"/>
            <w:shd w:val="clear" w:color="auto" w:fill="auto"/>
            <w:vAlign w:val="center"/>
          </w:tcPr>
          <w:p w14:paraId="4C054F9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360,000</w:t>
            </w:r>
          </w:p>
        </w:tc>
        <w:tc>
          <w:tcPr>
            <w:tcW w:w="1130" w:type="dxa"/>
            <w:shd w:val="clear" w:color="auto" w:fill="auto"/>
            <w:vAlign w:val="center"/>
          </w:tcPr>
          <w:p w14:paraId="02CB89B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97.72</w:t>
            </w:r>
          </w:p>
        </w:tc>
      </w:tr>
      <w:tr w:rsidR="00F017D7" w:rsidRPr="00673956" w14:paraId="6E8562DE" w14:textId="77777777" w:rsidTr="004A5984">
        <w:tblPrEx>
          <w:tblBorders>
            <w:insideH w:val="none" w:sz="0" w:space="0" w:color="auto"/>
          </w:tblBorders>
        </w:tblPrEx>
        <w:trPr>
          <w:trHeight w:val="312"/>
        </w:trPr>
        <w:tc>
          <w:tcPr>
            <w:tcW w:w="565" w:type="dxa"/>
            <w:shd w:val="clear" w:color="auto" w:fill="auto"/>
            <w:vAlign w:val="center"/>
          </w:tcPr>
          <w:p w14:paraId="13A9C95F"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shd w:val="clear" w:color="auto" w:fill="auto"/>
            <w:vAlign w:val="center"/>
          </w:tcPr>
          <w:p w14:paraId="739F0013"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35D2CC7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2,214,500</w:t>
            </w:r>
          </w:p>
        </w:tc>
        <w:tc>
          <w:tcPr>
            <w:tcW w:w="2402" w:type="dxa"/>
            <w:shd w:val="clear" w:color="auto" w:fill="auto"/>
            <w:vAlign w:val="center"/>
          </w:tcPr>
          <w:p w14:paraId="72F9E87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858CA4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015572C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46219D9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112,464</w:t>
            </w:r>
          </w:p>
        </w:tc>
        <w:tc>
          <w:tcPr>
            <w:tcW w:w="2261" w:type="dxa"/>
            <w:shd w:val="clear" w:color="auto" w:fill="auto"/>
            <w:vAlign w:val="center"/>
          </w:tcPr>
          <w:p w14:paraId="12A7FE3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1,192,036</w:t>
            </w:r>
          </w:p>
        </w:tc>
        <w:tc>
          <w:tcPr>
            <w:tcW w:w="2261" w:type="dxa"/>
            <w:shd w:val="clear" w:color="auto" w:fill="auto"/>
            <w:vAlign w:val="center"/>
          </w:tcPr>
          <w:p w14:paraId="51CFED5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910,000</w:t>
            </w:r>
          </w:p>
        </w:tc>
        <w:tc>
          <w:tcPr>
            <w:tcW w:w="1130" w:type="dxa"/>
            <w:shd w:val="clear" w:color="auto" w:fill="auto"/>
            <w:vAlign w:val="center"/>
          </w:tcPr>
          <w:p w14:paraId="30D1751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41.09</w:t>
            </w:r>
          </w:p>
        </w:tc>
      </w:tr>
      <w:tr w:rsidR="00F017D7" w:rsidRPr="00500F36" w14:paraId="0D4D0155" w14:textId="77777777" w:rsidTr="004A5984">
        <w:tblPrEx>
          <w:tblBorders>
            <w:insideH w:val="none" w:sz="0" w:space="0" w:color="auto"/>
          </w:tblBorders>
        </w:tblPrEx>
        <w:trPr>
          <w:trHeight w:val="312"/>
        </w:trPr>
        <w:tc>
          <w:tcPr>
            <w:tcW w:w="565" w:type="dxa"/>
            <w:shd w:val="clear" w:color="auto" w:fill="auto"/>
            <w:vAlign w:val="center"/>
          </w:tcPr>
          <w:p w14:paraId="0E2EE05A" w14:textId="77777777" w:rsidR="00F017D7" w:rsidRPr="00F25807" w:rsidRDefault="00F017D7" w:rsidP="002B7FB0">
            <w:pPr>
              <w:pStyle w:val="31"/>
              <w:spacing w:line="360" w:lineRule="exact"/>
              <w:jc w:val="center"/>
              <w:rPr>
                <w:rFonts w:ascii="標楷體" w:eastAsia="標楷體" w:hAnsi="標楷體"/>
                <w:w w:val="100"/>
                <w:sz w:val="20"/>
              </w:rPr>
            </w:pPr>
          </w:p>
        </w:tc>
        <w:tc>
          <w:tcPr>
            <w:tcW w:w="2607" w:type="dxa"/>
            <w:shd w:val="clear" w:color="auto" w:fill="auto"/>
            <w:vAlign w:val="center"/>
          </w:tcPr>
          <w:p w14:paraId="3761A05B"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松山地政事務所</w:t>
            </w:r>
          </w:p>
        </w:tc>
        <w:tc>
          <w:tcPr>
            <w:tcW w:w="2403" w:type="dxa"/>
            <w:shd w:val="clear" w:color="auto" w:fill="auto"/>
            <w:vAlign w:val="center"/>
          </w:tcPr>
          <w:p w14:paraId="37519DB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175,292</w:t>
            </w:r>
          </w:p>
        </w:tc>
        <w:tc>
          <w:tcPr>
            <w:tcW w:w="2402" w:type="dxa"/>
            <w:shd w:val="clear" w:color="auto" w:fill="auto"/>
            <w:vAlign w:val="center"/>
          </w:tcPr>
          <w:p w14:paraId="511C93C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505F184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6B326E5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08BF318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29DBFE0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117,841</w:t>
            </w:r>
          </w:p>
        </w:tc>
        <w:tc>
          <w:tcPr>
            <w:tcW w:w="2261" w:type="dxa"/>
            <w:shd w:val="clear" w:color="auto" w:fill="auto"/>
            <w:vAlign w:val="center"/>
          </w:tcPr>
          <w:p w14:paraId="77AE3C2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57,451</w:t>
            </w:r>
          </w:p>
        </w:tc>
        <w:tc>
          <w:tcPr>
            <w:tcW w:w="1130" w:type="dxa"/>
            <w:shd w:val="clear" w:color="auto" w:fill="auto"/>
            <w:vAlign w:val="center"/>
          </w:tcPr>
          <w:p w14:paraId="7246483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32.77</w:t>
            </w:r>
          </w:p>
        </w:tc>
      </w:tr>
      <w:tr w:rsidR="00F017D7" w:rsidRPr="00673956" w14:paraId="7CC8711A" w14:textId="77777777" w:rsidTr="004A5984">
        <w:tblPrEx>
          <w:tblBorders>
            <w:insideH w:val="none" w:sz="0" w:space="0" w:color="auto"/>
          </w:tblBorders>
        </w:tblPrEx>
        <w:trPr>
          <w:trHeight w:val="312"/>
        </w:trPr>
        <w:tc>
          <w:tcPr>
            <w:tcW w:w="565" w:type="dxa"/>
            <w:shd w:val="clear" w:color="auto" w:fill="auto"/>
            <w:vAlign w:val="center"/>
          </w:tcPr>
          <w:p w14:paraId="5E38D8E4"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108</w:t>
            </w:r>
          </w:p>
        </w:tc>
        <w:tc>
          <w:tcPr>
            <w:tcW w:w="2607" w:type="dxa"/>
            <w:shd w:val="clear" w:color="auto" w:fill="auto"/>
            <w:vAlign w:val="center"/>
          </w:tcPr>
          <w:p w14:paraId="45E599D0"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144AAB7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30,368</w:t>
            </w:r>
          </w:p>
        </w:tc>
        <w:tc>
          <w:tcPr>
            <w:tcW w:w="2402" w:type="dxa"/>
            <w:shd w:val="clear" w:color="auto" w:fill="auto"/>
            <w:vAlign w:val="center"/>
          </w:tcPr>
          <w:p w14:paraId="0FA1959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44F521D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0B1F25D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44FB9DE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03E6210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5,037</w:t>
            </w:r>
          </w:p>
        </w:tc>
        <w:tc>
          <w:tcPr>
            <w:tcW w:w="2261" w:type="dxa"/>
            <w:shd w:val="clear" w:color="auto" w:fill="auto"/>
            <w:vAlign w:val="center"/>
          </w:tcPr>
          <w:p w14:paraId="2E8DEF8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25,331</w:t>
            </w:r>
          </w:p>
        </w:tc>
        <w:tc>
          <w:tcPr>
            <w:tcW w:w="1130" w:type="dxa"/>
            <w:shd w:val="clear" w:color="auto" w:fill="auto"/>
            <w:vAlign w:val="center"/>
          </w:tcPr>
          <w:p w14:paraId="162AA35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83.41</w:t>
            </w:r>
          </w:p>
        </w:tc>
      </w:tr>
      <w:tr w:rsidR="00F017D7" w:rsidRPr="00673956" w14:paraId="26CFB3C1" w14:textId="77777777" w:rsidTr="004A5984">
        <w:tblPrEx>
          <w:tblBorders>
            <w:insideH w:val="none" w:sz="0" w:space="0" w:color="auto"/>
          </w:tblBorders>
        </w:tblPrEx>
        <w:trPr>
          <w:trHeight w:val="312"/>
        </w:trPr>
        <w:tc>
          <w:tcPr>
            <w:tcW w:w="565" w:type="dxa"/>
            <w:shd w:val="clear" w:color="auto" w:fill="auto"/>
            <w:vAlign w:val="center"/>
          </w:tcPr>
          <w:p w14:paraId="30A7FD5D"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shd w:val="clear" w:color="auto" w:fill="auto"/>
            <w:vAlign w:val="center"/>
          </w:tcPr>
          <w:p w14:paraId="37AFA9A2"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690B855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144,924</w:t>
            </w:r>
          </w:p>
        </w:tc>
        <w:tc>
          <w:tcPr>
            <w:tcW w:w="2402" w:type="dxa"/>
            <w:shd w:val="clear" w:color="auto" w:fill="auto"/>
            <w:vAlign w:val="center"/>
          </w:tcPr>
          <w:p w14:paraId="7A06499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5E43206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503E8F0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0B02765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883675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112,804</w:t>
            </w:r>
          </w:p>
        </w:tc>
        <w:tc>
          <w:tcPr>
            <w:tcW w:w="2261" w:type="dxa"/>
            <w:shd w:val="clear" w:color="auto" w:fill="auto"/>
            <w:vAlign w:val="center"/>
          </w:tcPr>
          <w:p w14:paraId="642025C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32,120</w:t>
            </w:r>
          </w:p>
        </w:tc>
        <w:tc>
          <w:tcPr>
            <w:tcW w:w="1130" w:type="dxa"/>
            <w:shd w:val="clear" w:color="auto" w:fill="auto"/>
            <w:vAlign w:val="center"/>
          </w:tcPr>
          <w:p w14:paraId="4055634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22.16</w:t>
            </w:r>
          </w:p>
        </w:tc>
      </w:tr>
      <w:tr w:rsidR="00F017D7" w:rsidRPr="00500F36" w14:paraId="1BA5AF52" w14:textId="77777777" w:rsidTr="004A5984">
        <w:tblPrEx>
          <w:tblBorders>
            <w:insideH w:val="none" w:sz="0" w:space="0" w:color="auto"/>
          </w:tblBorders>
        </w:tblPrEx>
        <w:trPr>
          <w:trHeight w:val="312"/>
        </w:trPr>
        <w:tc>
          <w:tcPr>
            <w:tcW w:w="565" w:type="dxa"/>
            <w:shd w:val="clear" w:color="auto" w:fill="auto"/>
            <w:vAlign w:val="center"/>
          </w:tcPr>
          <w:p w14:paraId="092FB5BA" w14:textId="77777777" w:rsidR="00F017D7" w:rsidRPr="00F25807" w:rsidRDefault="00F017D7" w:rsidP="002B7FB0">
            <w:pPr>
              <w:pStyle w:val="31"/>
              <w:spacing w:line="360" w:lineRule="exact"/>
              <w:jc w:val="center"/>
              <w:rPr>
                <w:rFonts w:ascii="標楷體" w:eastAsia="標楷體" w:hAnsi="標楷體"/>
                <w:w w:val="100"/>
                <w:sz w:val="20"/>
              </w:rPr>
            </w:pPr>
          </w:p>
        </w:tc>
        <w:tc>
          <w:tcPr>
            <w:tcW w:w="2607" w:type="dxa"/>
            <w:shd w:val="clear" w:color="auto" w:fill="auto"/>
            <w:vAlign w:val="center"/>
          </w:tcPr>
          <w:p w14:paraId="065B6668"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大安地政事務所</w:t>
            </w:r>
          </w:p>
        </w:tc>
        <w:tc>
          <w:tcPr>
            <w:tcW w:w="2403" w:type="dxa"/>
            <w:shd w:val="clear" w:color="auto" w:fill="auto"/>
            <w:vAlign w:val="center"/>
          </w:tcPr>
          <w:p w14:paraId="7B746258"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93,168</w:t>
            </w:r>
          </w:p>
        </w:tc>
        <w:tc>
          <w:tcPr>
            <w:tcW w:w="2402" w:type="dxa"/>
            <w:shd w:val="clear" w:color="auto" w:fill="auto"/>
            <w:vAlign w:val="center"/>
          </w:tcPr>
          <w:p w14:paraId="3AEDBD8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4D8C01A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0F289DA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24346FFA"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47,402</w:t>
            </w:r>
          </w:p>
        </w:tc>
        <w:tc>
          <w:tcPr>
            <w:tcW w:w="2261" w:type="dxa"/>
            <w:shd w:val="clear" w:color="auto" w:fill="auto"/>
            <w:vAlign w:val="center"/>
          </w:tcPr>
          <w:p w14:paraId="0AB883A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37,486</w:t>
            </w:r>
          </w:p>
        </w:tc>
        <w:tc>
          <w:tcPr>
            <w:tcW w:w="2261" w:type="dxa"/>
            <w:shd w:val="clear" w:color="auto" w:fill="auto"/>
            <w:vAlign w:val="center"/>
          </w:tcPr>
          <w:p w14:paraId="639FF34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8,280</w:t>
            </w:r>
          </w:p>
        </w:tc>
        <w:tc>
          <w:tcPr>
            <w:tcW w:w="1130" w:type="dxa"/>
            <w:shd w:val="clear" w:color="auto" w:fill="auto"/>
            <w:vAlign w:val="center"/>
          </w:tcPr>
          <w:p w14:paraId="0A45324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8.89</w:t>
            </w:r>
          </w:p>
        </w:tc>
      </w:tr>
      <w:tr w:rsidR="00F017D7" w:rsidRPr="00673956" w14:paraId="60E8C669" w14:textId="77777777" w:rsidTr="004A5984">
        <w:tblPrEx>
          <w:tblBorders>
            <w:insideH w:val="none" w:sz="0" w:space="0" w:color="auto"/>
          </w:tblBorders>
        </w:tblPrEx>
        <w:trPr>
          <w:trHeight w:val="312"/>
        </w:trPr>
        <w:tc>
          <w:tcPr>
            <w:tcW w:w="565" w:type="dxa"/>
            <w:shd w:val="clear" w:color="auto" w:fill="auto"/>
            <w:vAlign w:val="center"/>
          </w:tcPr>
          <w:p w14:paraId="3E43B01C"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110</w:t>
            </w:r>
          </w:p>
        </w:tc>
        <w:tc>
          <w:tcPr>
            <w:tcW w:w="2607" w:type="dxa"/>
            <w:shd w:val="clear" w:color="auto" w:fill="auto"/>
            <w:vAlign w:val="center"/>
          </w:tcPr>
          <w:p w14:paraId="45C7FB69"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2404D1C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3,762</w:t>
            </w:r>
          </w:p>
        </w:tc>
        <w:tc>
          <w:tcPr>
            <w:tcW w:w="2402" w:type="dxa"/>
            <w:shd w:val="clear" w:color="auto" w:fill="auto"/>
            <w:vAlign w:val="center"/>
          </w:tcPr>
          <w:p w14:paraId="67F1531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300DFE0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23D7873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1E6A608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206134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3,762</w:t>
            </w:r>
          </w:p>
        </w:tc>
        <w:tc>
          <w:tcPr>
            <w:tcW w:w="2261" w:type="dxa"/>
            <w:shd w:val="clear" w:color="auto" w:fill="auto"/>
            <w:vAlign w:val="center"/>
          </w:tcPr>
          <w:p w14:paraId="6E1F5F4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130" w:type="dxa"/>
            <w:shd w:val="clear" w:color="auto" w:fill="auto"/>
            <w:vAlign w:val="center"/>
          </w:tcPr>
          <w:p w14:paraId="44969BE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673956" w14:paraId="7047A1E8" w14:textId="77777777" w:rsidTr="004A5984">
        <w:tblPrEx>
          <w:tblBorders>
            <w:insideH w:val="none" w:sz="0" w:space="0" w:color="auto"/>
          </w:tblBorders>
        </w:tblPrEx>
        <w:trPr>
          <w:trHeight w:val="312"/>
        </w:trPr>
        <w:tc>
          <w:tcPr>
            <w:tcW w:w="565" w:type="dxa"/>
            <w:shd w:val="clear" w:color="auto" w:fill="auto"/>
            <w:vAlign w:val="center"/>
          </w:tcPr>
          <w:p w14:paraId="5D1098E3"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111</w:t>
            </w:r>
          </w:p>
        </w:tc>
        <w:tc>
          <w:tcPr>
            <w:tcW w:w="2607" w:type="dxa"/>
            <w:shd w:val="clear" w:color="auto" w:fill="auto"/>
            <w:vAlign w:val="center"/>
          </w:tcPr>
          <w:p w14:paraId="60C62823"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2CFEA13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29,700</w:t>
            </w:r>
          </w:p>
        </w:tc>
        <w:tc>
          <w:tcPr>
            <w:tcW w:w="2402" w:type="dxa"/>
            <w:shd w:val="clear" w:color="auto" w:fill="auto"/>
            <w:vAlign w:val="center"/>
          </w:tcPr>
          <w:p w14:paraId="3F7C181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16B52B6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3F4E203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333616F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7,284</w:t>
            </w:r>
          </w:p>
        </w:tc>
        <w:tc>
          <w:tcPr>
            <w:tcW w:w="2261" w:type="dxa"/>
            <w:shd w:val="clear" w:color="auto" w:fill="auto"/>
            <w:vAlign w:val="center"/>
          </w:tcPr>
          <w:p w14:paraId="3D1B3AA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22,416</w:t>
            </w:r>
          </w:p>
        </w:tc>
        <w:tc>
          <w:tcPr>
            <w:tcW w:w="2261" w:type="dxa"/>
            <w:shd w:val="clear" w:color="auto" w:fill="auto"/>
            <w:vAlign w:val="center"/>
          </w:tcPr>
          <w:p w14:paraId="58A4D78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130" w:type="dxa"/>
            <w:shd w:val="clear" w:color="auto" w:fill="auto"/>
            <w:vAlign w:val="center"/>
          </w:tcPr>
          <w:p w14:paraId="46EC3F5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673956" w14:paraId="174906BD" w14:textId="77777777" w:rsidTr="004A5984">
        <w:tblPrEx>
          <w:tblBorders>
            <w:insideH w:val="none" w:sz="0" w:space="0" w:color="auto"/>
          </w:tblBorders>
        </w:tblPrEx>
        <w:trPr>
          <w:trHeight w:val="312"/>
        </w:trPr>
        <w:tc>
          <w:tcPr>
            <w:tcW w:w="565" w:type="dxa"/>
            <w:shd w:val="clear" w:color="auto" w:fill="auto"/>
            <w:vAlign w:val="center"/>
          </w:tcPr>
          <w:p w14:paraId="071B3A4B"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shd w:val="clear" w:color="auto" w:fill="auto"/>
            <w:vAlign w:val="center"/>
          </w:tcPr>
          <w:p w14:paraId="3A981036"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76B2AD9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59,706</w:t>
            </w:r>
          </w:p>
        </w:tc>
        <w:tc>
          <w:tcPr>
            <w:tcW w:w="2402" w:type="dxa"/>
            <w:shd w:val="clear" w:color="auto" w:fill="auto"/>
            <w:vAlign w:val="center"/>
          </w:tcPr>
          <w:p w14:paraId="3FBAB97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96935C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5441450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6701CB5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40,118</w:t>
            </w:r>
          </w:p>
        </w:tc>
        <w:tc>
          <w:tcPr>
            <w:tcW w:w="2261" w:type="dxa"/>
            <w:shd w:val="clear" w:color="auto" w:fill="auto"/>
            <w:vAlign w:val="center"/>
          </w:tcPr>
          <w:p w14:paraId="4AE2085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11,308</w:t>
            </w:r>
          </w:p>
        </w:tc>
        <w:tc>
          <w:tcPr>
            <w:tcW w:w="2261" w:type="dxa"/>
            <w:shd w:val="clear" w:color="auto" w:fill="auto"/>
            <w:vAlign w:val="center"/>
          </w:tcPr>
          <w:p w14:paraId="5C65EB1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8,280</w:t>
            </w:r>
          </w:p>
        </w:tc>
        <w:tc>
          <w:tcPr>
            <w:tcW w:w="1130" w:type="dxa"/>
            <w:shd w:val="clear" w:color="auto" w:fill="auto"/>
            <w:vAlign w:val="center"/>
          </w:tcPr>
          <w:p w14:paraId="4CF9694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13.87</w:t>
            </w:r>
          </w:p>
        </w:tc>
      </w:tr>
      <w:tr w:rsidR="00F017D7" w:rsidRPr="00500F36" w14:paraId="7BD49AA2" w14:textId="77777777" w:rsidTr="004A5984">
        <w:tblPrEx>
          <w:tblBorders>
            <w:insideH w:val="none" w:sz="0" w:space="0" w:color="auto"/>
          </w:tblBorders>
        </w:tblPrEx>
        <w:trPr>
          <w:trHeight w:val="312"/>
        </w:trPr>
        <w:tc>
          <w:tcPr>
            <w:tcW w:w="565" w:type="dxa"/>
            <w:shd w:val="clear" w:color="auto" w:fill="auto"/>
            <w:vAlign w:val="center"/>
          </w:tcPr>
          <w:p w14:paraId="679445BE" w14:textId="77777777" w:rsidR="00F017D7" w:rsidRPr="00F25807" w:rsidRDefault="00F017D7" w:rsidP="002B7FB0">
            <w:pPr>
              <w:pStyle w:val="31"/>
              <w:spacing w:line="360" w:lineRule="exact"/>
              <w:jc w:val="center"/>
              <w:rPr>
                <w:rFonts w:ascii="標楷體" w:eastAsia="標楷體" w:hAnsi="標楷體"/>
                <w:w w:val="100"/>
                <w:sz w:val="20"/>
              </w:rPr>
            </w:pPr>
          </w:p>
        </w:tc>
        <w:tc>
          <w:tcPr>
            <w:tcW w:w="2607" w:type="dxa"/>
            <w:shd w:val="clear" w:color="auto" w:fill="auto"/>
            <w:vAlign w:val="center"/>
          </w:tcPr>
          <w:p w14:paraId="3E4475FF"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中山地政事務所</w:t>
            </w:r>
          </w:p>
        </w:tc>
        <w:tc>
          <w:tcPr>
            <w:tcW w:w="2403" w:type="dxa"/>
            <w:shd w:val="clear" w:color="auto" w:fill="auto"/>
            <w:vAlign w:val="center"/>
          </w:tcPr>
          <w:p w14:paraId="636F87A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421,128</w:t>
            </w:r>
          </w:p>
        </w:tc>
        <w:tc>
          <w:tcPr>
            <w:tcW w:w="2402" w:type="dxa"/>
            <w:shd w:val="clear" w:color="auto" w:fill="auto"/>
            <w:vAlign w:val="center"/>
          </w:tcPr>
          <w:p w14:paraId="48B437E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44D2A7F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6083586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29E3F3F6"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34,298</w:t>
            </w:r>
          </w:p>
        </w:tc>
        <w:tc>
          <w:tcPr>
            <w:tcW w:w="2261" w:type="dxa"/>
            <w:shd w:val="clear" w:color="auto" w:fill="auto"/>
            <w:vAlign w:val="center"/>
          </w:tcPr>
          <w:p w14:paraId="2912FE3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171,436</w:t>
            </w:r>
          </w:p>
        </w:tc>
        <w:tc>
          <w:tcPr>
            <w:tcW w:w="2261" w:type="dxa"/>
            <w:shd w:val="clear" w:color="auto" w:fill="auto"/>
            <w:vAlign w:val="center"/>
          </w:tcPr>
          <w:p w14:paraId="58AF08E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215,394</w:t>
            </w:r>
          </w:p>
        </w:tc>
        <w:tc>
          <w:tcPr>
            <w:tcW w:w="1130" w:type="dxa"/>
            <w:shd w:val="clear" w:color="auto" w:fill="auto"/>
            <w:vAlign w:val="center"/>
          </w:tcPr>
          <w:p w14:paraId="4DF6457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51.15</w:t>
            </w:r>
          </w:p>
        </w:tc>
      </w:tr>
      <w:tr w:rsidR="00F017D7" w:rsidRPr="00673956" w14:paraId="63BF7B41" w14:textId="77777777" w:rsidTr="004A5984">
        <w:tblPrEx>
          <w:tblBorders>
            <w:insideH w:val="none" w:sz="0" w:space="0" w:color="auto"/>
          </w:tblBorders>
        </w:tblPrEx>
        <w:trPr>
          <w:trHeight w:val="312"/>
        </w:trPr>
        <w:tc>
          <w:tcPr>
            <w:tcW w:w="565" w:type="dxa"/>
            <w:shd w:val="clear" w:color="auto" w:fill="auto"/>
            <w:vAlign w:val="center"/>
          </w:tcPr>
          <w:p w14:paraId="263D2AF8"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110</w:t>
            </w:r>
          </w:p>
        </w:tc>
        <w:tc>
          <w:tcPr>
            <w:tcW w:w="2607" w:type="dxa"/>
            <w:shd w:val="clear" w:color="auto" w:fill="auto"/>
            <w:vAlign w:val="center"/>
          </w:tcPr>
          <w:p w14:paraId="13A63826"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6AC4CB4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4,849</w:t>
            </w:r>
          </w:p>
        </w:tc>
        <w:tc>
          <w:tcPr>
            <w:tcW w:w="2402" w:type="dxa"/>
            <w:shd w:val="clear" w:color="auto" w:fill="auto"/>
            <w:vAlign w:val="center"/>
          </w:tcPr>
          <w:p w14:paraId="1AB7CCA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1832AC0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6AFEA3C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45DE8A5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4,849</w:t>
            </w:r>
          </w:p>
        </w:tc>
        <w:tc>
          <w:tcPr>
            <w:tcW w:w="2261" w:type="dxa"/>
            <w:shd w:val="clear" w:color="auto" w:fill="auto"/>
            <w:vAlign w:val="center"/>
          </w:tcPr>
          <w:p w14:paraId="056F407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1808186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130" w:type="dxa"/>
            <w:shd w:val="clear" w:color="auto" w:fill="auto"/>
            <w:vAlign w:val="center"/>
          </w:tcPr>
          <w:p w14:paraId="099CE9B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673956" w14:paraId="3646C132" w14:textId="77777777" w:rsidTr="004A5984">
        <w:tblPrEx>
          <w:tblBorders>
            <w:insideH w:val="none" w:sz="0" w:space="0" w:color="auto"/>
          </w:tblBorders>
        </w:tblPrEx>
        <w:trPr>
          <w:trHeight w:val="312"/>
        </w:trPr>
        <w:tc>
          <w:tcPr>
            <w:tcW w:w="565" w:type="dxa"/>
            <w:shd w:val="clear" w:color="auto" w:fill="auto"/>
            <w:vAlign w:val="center"/>
          </w:tcPr>
          <w:p w14:paraId="43E86207"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111</w:t>
            </w:r>
          </w:p>
        </w:tc>
        <w:tc>
          <w:tcPr>
            <w:tcW w:w="2607" w:type="dxa"/>
            <w:shd w:val="clear" w:color="auto" w:fill="auto"/>
            <w:vAlign w:val="center"/>
          </w:tcPr>
          <w:p w14:paraId="45057238"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7CFBB9B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38,275</w:t>
            </w:r>
          </w:p>
        </w:tc>
        <w:tc>
          <w:tcPr>
            <w:tcW w:w="2402" w:type="dxa"/>
            <w:shd w:val="clear" w:color="auto" w:fill="auto"/>
            <w:vAlign w:val="center"/>
          </w:tcPr>
          <w:p w14:paraId="6010867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504173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38FA8BF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7ED8628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3,041</w:t>
            </w:r>
          </w:p>
        </w:tc>
        <w:tc>
          <w:tcPr>
            <w:tcW w:w="2261" w:type="dxa"/>
            <w:shd w:val="clear" w:color="auto" w:fill="auto"/>
            <w:vAlign w:val="center"/>
          </w:tcPr>
          <w:p w14:paraId="4E4A145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35,120</w:t>
            </w:r>
          </w:p>
        </w:tc>
        <w:tc>
          <w:tcPr>
            <w:tcW w:w="2261" w:type="dxa"/>
            <w:shd w:val="clear" w:color="auto" w:fill="auto"/>
            <w:vAlign w:val="center"/>
          </w:tcPr>
          <w:p w14:paraId="0AFC1CE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114</w:t>
            </w:r>
          </w:p>
        </w:tc>
        <w:tc>
          <w:tcPr>
            <w:tcW w:w="1130" w:type="dxa"/>
            <w:shd w:val="clear" w:color="auto" w:fill="auto"/>
            <w:vAlign w:val="center"/>
          </w:tcPr>
          <w:p w14:paraId="04EDEA6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0.30</w:t>
            </w:r>
          </w:p>
        </w:tc>
      </w:tr>
      <w:tr w:rsidR="00F017D7" w:rsidRPr="00673956" w14:paraId="44B4F345" w14:textId="77777777" w:rsidTr="004A5984">
        <w:tblPrEx>
          <w:tblBorders>
            <w:insideH w:val="none" w:sz="0" w:space="0" w:color="auto"/>
          </w:tblBorders>
        </w:tblPrEx>
        <w:trPr>
          <w:trHeight w:val="312"/>
        </w:trPr>
        <w:tc>
          <w:tcPr>
            <w:tcW w:w="565" w:type="dxa"/>
            <w:shd w:val="clear" w:color="auto" w:fill="auto"/>
            <w:vAlign w:val="center"/>
          </w:tcPr>
          <w:p w14:paraId="536E6917"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shd w:val="clear" w:color="auto" w:fill="auto"/>
            <w:vAlign w:val="center"/>
          </w:tcPr>
          <w:p w14:paraId="4DC26D99"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36F3630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378,004</w:t>
            </w:r>
          </w:p>
        </w:tc>
        <w:tc>
          <w:tcPr>
            <w:tcW w:w="2402" w:type="dxa"/>
            <w:shd w:val="clear" w:color="auto" w:fill="auto"/>
            <w:vAlign w:val="center"/>
          </w:tcPr>
          <w:p w14:paraId="322B7C6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494F77D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08B574C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344EECC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26,408</w:t>
            </w:r>
          </w:p>
        </w:tc>
        <w:tc>
          <w:tcPr>
            <w:tcW w:w="2261" w:type="dxa"/>
            <w:shd w:val="clear" w:color="auto" w:fill="auto"/>
            <w:vAlign w:val="center"/>
          </w:tcPr>
          <w:p w14:paraId="52DEAEB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136,316</w:t>
            </w:r>
          </w:p>
        </w:tc>
        <w:tc>
          <w:tcPr>
            <w:tcW w:w="2261" w:type="dxa"/>
            <w:shd w:val="clear" w:color="auto" w:fill="auto"/>
            <w:vAlign w:val="center"/>
          </w:tcPr>
          <w:p w14:paraId="43E1783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215,280</w:t>
            </w:r>
          </w:p>
        </w:tc>
        <w:tc>
          <w:tcPr>
            <w:tcW w:w="1130" w:type="dxa"/>
            <w:shd w:val="clear" w:color="auto" w:fill="auto"/>
            <w:vAlign w:val="center"/>
          </w:tcPr>
          <w:p w14:paraId="3BCD0E9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56.95</w:t>
            </w:r>
          </w:p>
        </w:tc>
      </w:tr>
      <w:tr w:rsidR="00F017D7" w:rsidRPr="00500F36" w14:paraId="382B7667" w14:textId="77777777" w:rsidTr="004A5984">
        <w:tblPrEx>
          <w:tblBorders>
            <w:insideH w:val="none" w:sz="0" w:space="0" w:color="auto"/>
          </w:tblBorders>
        </w:tblPrEx>
        <w:trPr>
          <w:trHeight w:val="312"/>
        </w:trPr>
        <w:tc>
          <w:tcPr>
            <w:tcW w:w="565" w:type="dxa"/>
            <w:shd w:val="clear" w:color="auto" w:fill="auto"/>
            <w:vAlign w:val="center"/>
          </w:tcPr>
          <w:p w14:paraId="6CE57E0C" w14:textId="77777777" w:rsidR="00F017D7" w:rsidRPr="00F25807" w:rsidRDefault="00F017D7" w:rsidP="002B7FB0">
            <w:pPr>
              <w:pStyle w:val="31"/>
              <w:spacing w:line="360" w:lineRule="exact"/>
              <w:jc w:val="center"/>
              <w:rPr>
                <w:rFonts w:ascii="標楷體" w:eastAsia="標楷體" w:hAnsi="標楷體"/>
                <w:w w:val="100"/>
                <w:sz w:val="20"/>
              </w:rPr>
            </w:pPr>
          </w:p>
        </w:tc>
        <w:tc>
          <w:tcPr>
            <w:tcW w:w="2607" w:type="dxa"/>
            <w:shd w:val="clear" w:color="auto" w:fill="auto"/>
            <w:vAlign w:val="center"/>
          </w:tcPr>
          <w:p w14:paraId="3B218659"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古亭地政事務所</w:t>
            </w:r>
          </w:p>
        </w:tc>
        <w:tc>
          <w:tcPr>
            <w:tcW w:w="2403" w:type="dxa"/>
            <w:shd w:val="clear" w:color="auto" w:fill="auto"/>
            <w:vAlign w:val="center"/>
          </w:tcPr>
          <w:p w14:paraId="102BE51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115,467</w:t>
            </w:r>
          </w:p>
        </w:tc>
        <w:tc>
          <w:tcPr>
            <w:tcW w:w="2402" w:type="dxa"/>
            <w:shd w:val="clear" w:color="auto" w:fill="auto"/>
            <w:vAlign w:val="center"/>
          </w:tcPr>
          <w:p w14:paraId="7EFF83C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2B6E875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4A4BC53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57D8AA7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11,720</w:t>
            </w:r>
          </w:p>
        </w:tc>
        <w:tc>
          <w:tcPr>
            <w:tcW w:w="2261" w:type="dxa"/>
            <w:shd w:val="clear" w:color="auto" w:fill="auto"/>
            <w:vAlign w:val="center"/>
          </w:tcPr>
          <w:p w14:paraId="2E0F6906"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95,754</w:t>
            </w:r>
          </w:p>
        </w:tc>
        <w:tc>
          <w:tcPr>
            <w:tcW w:w="2261" w:type="dxa"/>
            <w:shd w:val="clear" w:color="auto" w:fill="auto"/>
            <w:vAlign w:val="center"/>
          </w:tcPr>
          <w:p w14:paraId="203CD8F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7,993</w:t>
            </w:r>
          </w:p>
        </w:tc>
        <w:tc>
          <w:tcPr>
            <w:tcW w:w="1130" w:type="dxa"/>
            <w:shd w:val="clear" w:color="auto" w:fill="auto"/>
            <w:vAlign w:val="center"/>
          </w:tcPr>
          <w:p w14:paraId="595BF74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6.92</w:t>
            </w:r>
          </w:p>
        </w:tc>
      </w:tr>
      <w:tr w:rsidR="00F017D7" w:rsidRPr="00673956" w14:paraId="2C3116E6" w14:textId="77777777" w:rsidTr="004A5984">
        <w:tblPrEx>
          <w:tblBorders>
            <w:insideH w:val="none" w:sz="0" w:space="0" w:color="auto"/>
          </w:tblBorders>
        </w:tblPrEx>
        <w:trPr>
          <w:trHeight w:val="312"/>
        </w:trPr>
        <w:tc>
          <w:tcPr>
            <w:tcW w:w="565" w:type="dxa"/>
            <w:shd w:val="clear" w:color="auto" w:fill="auto"/>
            <w:vAlign w:val="center"/>
          </w:tcPr>
          <w:p w14:paraId="766A2C0D"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109</w:t>
            </w:r>
          </w:p>
        </w:tc>
        <w:tc>
          <w:tcPr>
            <w:tcW w:w="2607" w:type="dxa"/>
            <w:shd w:val="clear" w:color="auto" w:fill="auto"/>
            <w:vAlign w:val="center"/>
          </w:tcPr>
          <w:p w14:paraId="6228D85F"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540192D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227</w:t>
            </w:r>
          </w:p>
        </w:tc>
        <w:tc>
          <w:tcPr>
            <w:tcW w:w="2402" w:type="dxa"/>
            <w:shd w:val="clear" w:color="auto" w:fill="auto"/>
            <w:vAlign w:val="center"/>
          </w:tcPr>
          <w:p w14:paraId="5B6B5C9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40CC94F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037C1F8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4BD2365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5A7A84B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2942184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227</w:t>
            </w:r>
          </w:p>
        </w:tc>
        <w:tc>
          <w:tcPr>
            <w:tcW w:w="1130" w:type="dxa"/>
            <w:shd w:val="clear" w:color="auto" w:fill="auto"/>
            <w:vAlign w:val="center"/>
          </w:tcPr>
          <w:p w14:paraId="67AB282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100.00</w:t>
            </w:r>
          </w:p>
        </w:tc>
      </w:tr>
      <w:tr w:rsidR="00F017D7" w:rsidRPr="00673956" w14:paraId="145F8CBF" w14:textId="77777777" w:rsidTr="004A5984">
        <w:tblPrEx>
          <w:tblBorders>
            <w:insideH w:val="none" w:sz="0" w:space="0" w:color="auto"/>
          </w:tblBorders>
        </w:tblPrEx>
        <w:trPr>
          <w:trHeight w:val="312"/>
        </w:trPr>
        <w:tc>
          <w:tcPr>
            <w:tcW w:w="565" w:type="dxa"/>
            <w:shd w:val="clear" w:color="auto" w:fill="auto"/>
            <w:vAlign w:val="center"/>
          </w:tcPr>
          <w:p w14:paraId="72483325"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shd w:val="clear" w:color="auto" w:fill="auto"/>
            <w:vAlign w:val="center"/>
          </w:tcPr>
          <w:p w14:paraId="56DEF81E"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42E1837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115,240</w:t>
            </w:r>
          </w:p>
        </w:tc>
        <w:tc>
          <w:tcPr>
            <w:tcW w:w="2402" w:type="dxa"/>
            <w:shd w:val="clear" w:color="auto" w:fill="auto"/>
            <w:vAlign w:val="center"/>
          </w:tcPr>
          <w:p w14:paraId="607D740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47D802E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44F569F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15EFB64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11,720</w:t>
            </w:r>
          </w:p>
        </w:tc>
        <w:tc>
          <w:tcPr>
            <w:tcW w:w="2261" w:type="dxa"/>
            <w:shd w:val="clear" w:color="auto" w:fill="auto"/>
            <w:vAlign w:val="center"/>
          </w:tcPr>
          <w:p w14:paraId="282F769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95,754</w:t>
            </w:r>
          </w:p>
        </w:tc>
        <w:tc>
          <w:tcPr>
            <w:tcW w:w="2261" w:type="dxa"/>
            <w:shd w:val="clear" w:color="auto" w:fill="auto"/>
            <w:vAlign w:val="center"/>
          </w:tcPr>
          <w:p w14:paraId="3FE5415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7,766</w:t>
            </w:r>
          </w:p>
        </w:tc>
        <w:tc>
          <w:tcPr>
            <w:tcW w:w="1130" w:type="dxa"/>
            <w:shd w:val="clear" w:color="auto" w:fill="auto"/>
            <w:vAlign w:val="center"/>
          </w:tcPr>
          <w:p w14:paraId="59079EA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6.74</w:t>
            </w:r>
          </w:p>
        </w:tc>
      </w:tr>
      <w:tr w:rsidR="00F017D7" w:rsidRPr="00500F36" w14:paraId="4EB41187" w14:textId="77777777" w:rsidTr="004A5984">
        <w:tblPrEx>
          <w:tblBorders>
            <w:insideH w:val="none" w:sz="0" w:space="0" w:color="auto"/>
          </w:tblBorders>
        </w:tblPrEx>
        <w:trPr>
          <w:trHeight w:val="312"/>
        </w:trPr>
        <w:tc>
          <w:tcPr>
            <w:tcW w:w="565" w:type="dxa"/>
            <w:shd w:val="clear" w:color="auto" w:fill="auto"/>
            <w:vAlign w:val="center"/>
          </w:tcPr>
          <w:p w14:paraId="30A747D1" w14:textId="77777777" w:rsidR="00F017D7" w:rsidRPr="00F25807" w:rsidRDefault="00F017D7" w:rsidP="002B7FB0">
            <w:pPr>
              <w:pStyle w:val="31"/>
              <w:spacing w:line="360" w:lineRule="exact"/>
              <w:jc w:val="center"/>
              <w:rPr>
                <w:rFonts w:ascii="標楷體" w:eastAsia="標楷體" w:hAnsi="標楷體"/>
                <w:w w:val="100"/>
                <w:sz w:val="20"/>
              </w:rPr>
            </w:pPr>
          </w:p>
        </w:tc>
        <w:tc>
          <w:tcPr>
            <w:tcW w:w="2607" w:type="dxa"/>
            <w:shd w:val="clear" w:color="auto" w:fill="auto"/>
            <w:vAlign w:val="center"/>
          </w:tcPr>
          <w:p w14:paraId="1C7ADAE5"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建成地政事務所</w:t>
            </w:r>
          </w:p>
        </w:tc>
        <w:tc>
          <w:tcPr>
            <w:tcW w:w="2403" w:type="dxa"/>
            <w:shd w:val="clear" w:color="auto" w:fill="auto"/>
            <w:vAlign w:val="center"/>
          </w:tcPr>
          <w:p w14:paraId="302C3EF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294,027</w:t>
            </w:r>
          </w:p>
        </w:tc>
        <w:tc>
          <w:tcPr>
            <w:tcW w:w="2402" w:type="dxa"/>
            <w:shd w:val="clear" w:color="auto" w:fill="auto"/>
            <w:vAlign w:val="center"/>
          </w:tcPr>
          <w:p w14:paraId="2C79217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3E04A20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52C7AB7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51091F4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14,080</w:t>
            </w:r>
          </w:p>
        </w:tc>
        <w:tc>
          <w:tcPr>
            <w:tcW w:w="2261" w:type="dxa"/>
            <w:shd w:val="clear" w:color="auto" w:fill="auto"/>
            <w:vAlign w:val="center"/>
          </w:tcPr>
          <w:p w14:paraId="660127E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271,167</w:t>
            </w:r>
          </w:p>
        </w:tc>
        <w:tc>
          <w:tcPr>
            <w:tcW w:w="2261" w:type="dxa"/>
            <w:shd w:val="clear" w:color="auto" w:fill="auto"/>
            <w:vAlign w:val="center"/>
          </w:tcPr>
          <w:p w14:paraId="5565A017"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8,780</w:t>
            </w:r>
          </w:p>
        </w:tc>
        <w:tc>
          <w:tcPr>
            <w:tcW w:w="1130" w:type="dxa"/>
            <w:shd w:val="clear" w:color="auto" w:fill="auto"/>
            <w:vAlign w:val="center"/>
          </w:tcPr>
          <w:p w14:paraId="36BB68E6"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2.99</w:t>
            </w:r>
          </w:p>
        </w:tc>
      </w:tr>
      <w:tr w:rsidR="00F017D7" w:rsidRPr="00673956" w14:paraId="01D4C096" w14:textId="77777777" w:rsidTr="004A5984">
        <w:tblPrEx>
          <w:tblBorders>
            <w:insideH w:val="none" w:sz="0" w:space="0" w:color="auto"/>
          </w:tblBorders>
        </w:tblPrEx>
        <w:trPr>
          <w:trHeight w:val="312"/>
        </w:trPr>
        <w:tc>
          <w:tcPr>
            <w:tcW w:w="565" w:type="dxa"/>
            <w:shd w:val="clear" w:color="auto" w:fill="auto"/>
            <w:vAlign w:val="center"/>
          </w:tcPr>
          <w:p w14:paraId="6D1136F1"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110</w:t>
            </w:r>
          </w:p>
        </w:tc>
        <w:tc>
          <w:tcPr>
            <w:tcW w:w="2607" w:type="dxa"/>
            <w:shd w:val="clear" w:color="auto" w:fill="auto"/>
            <w:vAlign w:val="center"/>
          </w:tcPr>
          <w:p w14:paraId="48759FA8"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637ABD4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4,500</w:t>
            </w:r>
          </w:p>
        </w:tc>
        <w:tc>
          <w:tcPr>
            <w:tcW w:w="2402" w:type="dxa"/>
            <w:shd w:val="clear" w:color="auto" w:fill="auto"/>
            <w:vAlign w:val="center"/>
          </w:tcPr>
          <w:p w14:paraId="76BC576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3272325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6201C2F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78A160A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4,500</w:t>
            </w:r>
          </w:p>
        </w:tc>
        <w:tc>
          <w:tcPr>
            <w:tcW w:w="2261" w:type="dxa"/>
            <w:shd w:val="clear" w:color="auto" w:fill="auto"/>
            <w:vAlign w:val="center"/>
          </w:tcPr>
          <w:p w14:paraId="62051E1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795F255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130" w:type="dxa"/>
            <w:shd w:val="clear" w:color="auto" w:fill="auto"/>
            <w:vAlign w:val="center"/>
          </w:tcPr>
          <w:p w14:paraId="5228C9D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673956" w14:paraId="64B421A2" w14:textId="77777777" w:rsidTr="004A5984">
        <w:tblPrEx>
          <w:tblBorders>
            <w:insideH w:val="none" w:sz="0" w:space="0" w:color="auto"/>
          </w:tblBorders>
        </w:tblPrEx>
        <w:trPr>
          <w:trHeight w:val="312"/>
        </w:trPr>
        <w:tc>
          <w:tcPr>
            <w:tcW w:w="565" w:type="dxa"/>
            <w:shd w:val="clear" w:color="auto" w:fill="auto"/>
            <w:vAlign w:val="center"/>
          </w:tcPr>
          <w:p w14:paraId="59ECEECA"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111</w:t>
            </w:r>
          </w:p>
        </w:tc>
        <w:tc>
          <w:tcPr>
            <w:tcW w:w="2607" w:type="dxa"/>
            <w:shd w:val="clear" w:color="auto" w:fill="auto"/>
            <w:vAlign w:val="center"/>
          </w:tcPr>
          <w:p w14:paraId="7191B358"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7D9A206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665</w:t>
            </w:r>
          </w:p>
        </w:tc>
        <w:tc>
          <w:tcPr>
            <w:tcW w:w="2402" w:type="dxa"/>
            <w:shd w:val="clear" w:color="auto" w:fill="auto"/>
            <w:vAlign w:val="center"/>
          </w:tcPr>
          <w:p w14:paraId="1CD98C0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60DE7B9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5238BB9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6581078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220B0CC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665</w:t>
            </w:r>
          </w:p>
        </w:tc>
        <w:tc>
          <w:tcPr>
            <w:tcW w:w="2261" w:type="dxa"/>
            <w:shd w:val="clear" w:color="auto" w:fill="auto"/>
            <w:vAlign w:val="center"/>
          </w:tcPr>
          <w:p w14:paraId="1CF516D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130" w:type="dxa"/>
            <w:shd w:val="clear" w:color="auto" w:fill="auto"/>
            <w:vAlign w:val="center"/>
          </w:tcPr>
          <w:p w14:paraId="017AF27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673956" w14:paraId="7B4D740F" w14:textId="77777777" w:rsidTr="004A5984">
        <w:tblPrEx>
          <w:tblBorders>
            <w:insideH w:val="none" w:sz="0" w:space="0" w:color="auto"/>
          </w:tblBorders>
        </w:tblPrEx>
        <w:trPr>
          <w:trHeight w:val="312"/>
        </w:trPr>
        <w:tc>
          <w:tcPr>
            <w:tcW w:w="565" w:type="dxa"/>
            <w:shd w:val="clear" w:color="auto" w:fill="auto"/>
            <w:vAlign w:val="center"/>
          </w:tcPr>
          <w:p w14:paraId="6D7B275B"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shd w:val="clear" w:color="auto" w:fill="auto"/>
            <w:vAlign w:val="center"/>
          </w:tcPr>
          <w:p w14:paraId="28A1BBC1"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5FACB1F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288,862</w:t>
            </w:r>
          </w:p>
        </w:tc>
        <w:tc>
          <w:tcPr>
            <w:tcW w:w="2402" w:type="dxa"/>
            <w:shd w:val="clear" w:color="auto" w:fill="auto"/>
            <w:vAlign w:val="center"/>
          </w:tcPr>
          <w:p w14:paraId="7F33CB7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011238D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331ADC5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28836F0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9,580</w:t>
            </w:r>
          </w:p>
        </w:tc>
        <w:tc>
          <w:tcPr>
            <w:tcW w:w="2261" w:type="dxa"/>
            <w:shd w:val="clear" w:color="auto" w:fill="auto"/>
            <w:vAlign w:val="center"/>
          </w:tcPr>
          <w:p w14:paraId="5546AC0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270,502</w:t>
            </w:r>
          </w:p>
        </w:tc>
        <w:tc>
          <w:tcPr>
            <w:tcW w:w="2261" w:type="dxa"/>
            <w:shd w:val="clear" w:color="auto" w:fill="auto"/>
            <w:vAlign w:val="center"/>
          </w:tcPr>
          <w:p w14:paraId="13427A4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8,780</w:t>
            </w:r>
          </w:p>
        </w:tc>
        <w:tc>
          <w:tcPr>
            <w:tcW w:w="1130" w:type="dxa"/>
            <w:shd w:val="clear" w:color="auto" w:fill="auto"/>
            <w:vAlign w:val="center"/>
          </w:tcPr>
          <w:p w14:paraId="7858A20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3.04</w:t>
            </w:r>
          </w:p>
        </w:tc>
      </w:tr>
      <w:tr w:rsidR="00F017D7" w:rsidRPr="00500F36" w14:paraId="3683E38C" w14:textId="77777777" w:rsidTr="004A5984">
        <w:tblPrEx>
          <w:tblBorders>
            <w:insideH w:val="none" w:sz="0" w:space="0" w:color="auto"/>
          </w:tblBorders>
        </w:tblPrEx>
        <w:trPr>
          <w:trHeight w:val="312"/>
        </w:trPr>
        <w:tc>
          <w:tcPr>
            <w:tcW w:w="565" w:type="dxa"/>
            <w:shd w:val="clear" w:color="auto" w:fill="auto"/>
            <w:vAlign w:val="center"/>
          </w:tcPr>
          <w:p w14:paraId="656A4B39" w14:textId="77777777" w:rsidR="00F017D7" w:rsidRPr="00F25807" w:rsidRDefault="00F017D7" w:rsidP="002B7FB0">
            <w:pPr>
              <w:pStyle w:val="31"/>
              <w:spacing w:line="360" w:lineRule="exact"/>
              <w:jc w:val="center"/>
              <w:rPr>
                <w:rFonts w:ascii="標楷體" w:eastAsia="標楷體" w:hAnsi="標楷體"/>
                <w:w w:val="100"/>
                <w:sz w:val="20"/>
              </w:rPr>
            </w:pPr>
          </w:p>
        </w:tc>
        <w:tc>
          <w:tcPr>
            <w:tcW w:w="2607" w:type="dxa"/>
            <w:shd w:val="clear" w:color="auto" w:fill="auto"/>
            <w:vAlign w:val="center"/>
          </w:tcPr>
          <w:p w14:paraId="39D4B993" w14:textId="77777777" w:rsidR="00F017D7" w:rsidRPr="00500F36" w:rsidRDefault="00F017D7" w:rsidP="002B7FB0">
            <w:pPr>
              <w:pStyle w:val="220"/>
              <w:spacing w:line="360" w:lineRule="exact"/>
              <w:ind w:leftChars="100" w:left="160" w:rightChars="0" w:right="0"/>
              <w:rPr>
                <w:rFonts w:ascii="標楷體" w:hAnsi="標楷體"/>
                <w:b/>
                <w:sz w:val="20"/>
                <w:szCs w:val="20"/>
              </w:rPr>
            </w:pPr>
            <w:r w:rsidRPr="00500F36">
              <w:rPr>
                <w:rFonts w:ascii="標楷體" w:hAnsi="標楷體" w:hint="eastAsia"/>
                <w:b/>
                <w:noProof/>
                <w:sz w:val="20"/>
              </w:rPr>
              <w:t>士林地政事務所</w:t>
            </w:r>
          </w:p>
        </w:tc>
        <w:tc>
          <w:tcPr>
            <w:tcW w:w="2403" w:type="dxa"/>
            <w:shd w:val="clear" w:color="auto" w:fill="auto"/>
            <w:vAlign w:val="center"/>
          </w:tcPr>
          <w:p w14:paraId="30E01D8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171,032</w:t>
            </w:r>
          </w:p>
        </w:tc>
        <w:tc>
          <w:tcPr>
            <w:tcW w:w="2402" w:type="dxa"/>
            <w:shd w:val="clear" w:color="auto" w:fill="auto"/>
            <w:vAlign w:val="center"/>
          </w:tcPr>
          <w:p w14:paraId="20D8EDA7"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261" w:type="dxa"/>
            <w:shd w:val="clear" w:color="auto" w:fill="auto"/>
            <w:vAlign w:val="center"/>
          </w:tcPr>
          <w:p w14:paraId="3D21E8F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58F27E7A"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403" w:type="dxa"/>
            <w:shd w:val="clear" w:color="auto" w:fill="auto"/>
            <w:vAlign w:val="center"/>
          </w:tcPr>
          <w:p w14:paraId="69EB041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64,991</w:t>
            </w:r>
          </w:p>
        </w:tc>
        <w:tc>
          <w:tcPr>
            <w:tcW w:w="2261" w:type="dxa"/>
            <w:shd w:val="clear" w:color="auto" w:fill="auto"/>
            <w:vAlign w:val="center"/>
          </w:tcPr>
          <w:p w14:paraId="78096E5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82,081</w:t>
            </w:r>
          </w:p>
        </w:tc>
        <w:tc>
          <w:tcPr>
            <w:tcW w:w="2261" w:type="dxa"/>
            <w:shd w:val="clear" w:color="auto" w:fill="auto"/>
            <w:vAlign w:val="center"/>
          </w:tcPr>
          <w:p w14:paraId="1CDA634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23,960</w:t>
            </w:r>
          </w:p>
        </w:tc>
        <w:tc>
          <w:tcPr>
            <w:tcW w:w="1130" w:type="dxa"/>
            <w:shd w:val="clear" w:color="auto" w:fill="auto"/>
            <w:vAlign w:val="center"/>
          </w:tcPr>
          <w:p w14:paraId="011FA83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14.01</w:t>
            </w:r>
          </w:p>
        </w:tc>
      </w:tr>
      <w:tr w:rsidR="00F017D7" w:rsidRPr="00673956" w14:paraId="1190F533" w14:textId="77777777" w:rsidTr="004A5984">
        <w:tblPrEx>
          <w:tblBorders>
            <w:insideH w:val="none" w:sz="0" w:space="0" w:color="auto"/>
          </w:tblBorders>
        </w:tblPrEx>
        <w:trPr>
          <w:trHeight w:val="312"/>
        </w:trPr>
        <w:tc>
          <w:tcPr>
            <w:tcW w:w="565" w:type="dxa"/>
            <w:shd w:val="clear" w:color="auto" w:fill="auto"/>
            <w:vAlign w:val="center"/>
          </w:tcPr>
          <w:p w14:paraId="7CBD4ED8"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111</w:t>
            </w:r>
          </w:p>
        </w:tc>
        <w:tc>
          <w:tcPr>
            <w:tcW w:w="2607" w:type="dxa"/>
            <w:shd w:val="clear" w:color="auto" w:fill="auto"/>
            <w:vAlign w:val="center"/>
          </w:tcPr>
          <w:p w14:paraId="0586A9BC"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shd w:val="clear" w:color="auto" w:fill="auto"/>
            <w:vAlign w:val="center"/>
          </w:tcPr>
          <w:p w14:paraId="1A2A4F1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1,461</w:t>
            </w:r>
          </w:p>
        </w:tc>
        <w:tc>
          <w:tcPr>
            <w:tcW w:w="2402" w:type="dxa"/>
            <w:shd w:val="clear" w:color="auto" w:fill="auto"/>
            <w:vAlign w:val="center"/>
          </w:tcPr>
          <w:p w14:paraId="6429DFC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shd w:val="clear" w:color="auto" w:fill="auto"/>
            <w:vAlign w:val="center"/>
          </w:tcPr>
          <w:p w14:paraId="3579CF3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1D107F7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shd w:val="clear" w:color="auto" w:fill="auto"/>
            <w:vAlign w:val="center"/>
          </w:tcPr>
          <w:p w14:paraId="1CF6374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1,138</w:t>
            </w:r>
          </w:p>
        </w:tc>
        <w:tc>
          <w:tcPr>
            <w:tcW w:w="2261" w:type="dxa"/>
            <w:shd w:val="clear" w:color="auto" w:fill="auto"/>
            <w:vAlign w:val="center"/>
          </w:tcPr>
          <w:p w14:paraId="2CB3196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323</w:t>
            </w:r>
          </w:p>
        </w:tc>
        <w:tc>
          <w:tcPr>
            <w:tcW w:w="2261" w:type="dxa"/>
            <w:shd w:val="clear" w:color="auto" w:fill="auto"/>
            <w:vAlign w:val="center"/>
          </w:tcPr>
          <w:p w14:paraId="6DE234E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130" w:type="dxa"/>
            <w:shd w:val="clear" w:color="auto" w:fill="auto"/>
            <w:vAlign w:val="center"/>
          </w:tcPr>
          <w:p w14:paraId="1A14230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673956" w14:paraId="5BFB07F2" w14:textId="77777777" w:rsidTr="004A5984">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011B72B5" w14:textId="77777777" w:rsidR="00F017D7" w:rsidRPr="00F25807" w:rsidRDefault="00F017D7" w:rsidP="002B7FB0">
            <w:pPr>
              <w:pStyle w:val="31"/>
              <w:spacing w:line="360" w:lineRule="exact"/>
              <w:jc w:val="center"/>
              <w:rPr>
                <w:rFonts w:ascii="標楷體" w:eastAsia="標楷體" w:hAnsi="標楷體"/>
                <w:w w:val="100"/>
                <w:sz w:val="20"/>
              </w:rPr>
            </w:pPr>
            <w:r w:rsidRPr="00F25807">
              <w:rPr>
                <w:rFonts w:ascii="標楷體" w:eastAsia="標楷體" w:hAnsi="標楷體"/>
                <w:noProof/>
                <w:sz w:val="20"/>
              </w:rPr>
              <w:t>112</w:t>
            </w:r>
          </w:p>
        </w:tc>
        <w:tc>
          <w:tcPr>
            <w:tcW w:w="2607" w:type="dxa"/>
            <w:tcBorders>
              <w:bottom w:val="single" w:sz="4" w:space="0" w:color="auto"/>
            </w:tcBorders>
            <w:shd w:val="clear" w:color="auto" w:fill="auto"/>
            <w:vAlign w:val="center"/>
          </w:tcPr>
          <w:p w14:paraId="150C40AE" w14:textId="77777777" w:rsidR="00F017D7" w:rsidRPr="00673956" w:rsidRDefault="00F017D7" w:rsidP="002B7FB0">
            <w:pPr>
              <w:pStyle w:val="220"/>
              <w:spacing w:line="360" w:lineRule="exact"/>
              <w:ind w:leftChars="200" w:left="320" w:rightChars="0" w:right="0"/>
              <w:rPr>
                <w:rFonts w:ascii="標楷體" w:hAnsi="標楷體"/>
                <w:sz w:val="20"/>
                <w:szCs w:val="20"/>
              </w:rPr>
            </w:pPr>
            <w:r w:rsidRPr="00FD2937">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14:paraId="121A0C2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169,571</w:t>
            </w:r>
          </w:p>
        </w:tc>
        <w:tc>
          <w:tcPr>
            <w:tcW w:w="2402" w:type="dxa"/>
            <w:tcBorders>
              <w:bottom w:val="single" w:sz="4" w:space="0" w:color="auto"/>
            </w:tcBorders>
            <w:shd w:val="clear" w:color="auto" w:fill="auto"/>
            <w:vAlign w:val="center"/>
          </w:tcPr>
          <w:p w14:paraId="0C5141A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24512B3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58F43A0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2C64157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63,853</w:t>
            </w:r>
          </w:p>
        </w:tc>
        <w:tc>
          <w:tcPr>
            <w:tcW w:w="2261" w:type="dxa"/>
            <w:tcBorders>
              <w:bottom w:val="single" w:sz="4" w:space="0" w:color="auto"/>
            </w:tcBorders>
            <w:shd w:val="clear" w:color="auto" w:fill="auto"/>
            <w:vAlign w:val="center"/>
          </w:tcPr>
          <w:p w14:paraId="16979D3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81,758</w:t>
            </w:r>
          </w:p>
        </w:tc>
        <w:tc>
          <w:tcPr>
            <w:tcW w:w="2261" w:type="dxa"/>
            <w:tcBorders>
              <w:bottom w:val="single" w:sz="4" w:space="0" w:color="auto"/>
            </w:tcBorders>
            <w:shd w:val="clear" w:color="auto" w:fill="auto"/>
            <w:vAlign w:val="center"/>
          </w:tcPr>
          <w:p w14:paraId="517728E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23,960</w:t>
            </w:r>
          </w:p>
        </w:tc>
        <w:tc>
          <w:tcPr>
            <w:tcW w:w="1130" w:type="dxa"/>
            <w:tcBorders>
              <w:bottom w:val="single" w:sz="4" w:space="0" w:color="auto"/>
            </w:tcBorders>
            <w:shd w:val="clear" w:color="auto" w:fill="auto"/>
            <w:vAlign w:val="center"/>
          </w:tcPr>
          <w:p w14:paraId="63695BF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14.13</w:t>
            </w:r>
          </w:p>
        </w:tc>
      </w:tr>
    </w:tbl>
    <w:p w14:paraId="486CC59A" w14:textId="77777777" w:rsidR="00F017D7" w:rsidRDefault="00F017D7" w:rsidP="00794140">
      <w:pPr>
        <w:pStyle w:val="11"/>
        <w:spacing w:line="20" w:lineRule="exact"/>
        <w:rPr>
          <w:b/>
          <w:sz w:val="36"/>
          <w:szCs w:val="36"/>
          <w:u w:val="single"/>
        </w:rPr>
      </w:pPr>
    </w:p>
    <w:p w14:paraId="0FE573FF" w14:textId="77777777" w:rsidR="00F017D7" w:rsidRDefault="00F017D7" w:rsidP="00565A61">
      <w:pPr>
        <w:spacing w:beforeLines="20" w:before="72" w:afterLines="20" w:after="72"/>
        <w:ind w:leftChars="225" w:left="360"/>
        <w:jc w:val="both"/>
        <w:rPr>
          <w:b/>
          <w:bCs/>
          <w:sz w:val="28"/>
        </w:rPr>
      </w:pPr>
      <w:r>
        <w:rPr>
          <w:rFonts w:hint="eastAsia"/>
          <w:b/>
          <w:bCs/>
          <w:sz w:val="28"/>
        </w:rPr>
        <w:t>(二) 歲出部分</w:t>
      </w:r>
    </w:p>
    <w:p w14:paraId="709FC950" w14:textId="77777777" w:rsidR="00F017D7" w:rsidRPr="005072F9" w:rsidRDefault="00F017D7" w:rsidP="00F017D7">
      <w:pPr>
        <w:pStyle w:val="a8"/>
        <w:tabs>
          <w:tab w:val="right" w:pos="10800"/>
        </w:tabs>
        <w:ind w:leftChars="0" w:left="958" w:right="255"/>
        <w:jc w:val="both"/>
        <w:rPr>
          <w:rFonts w:ascii="標楷體" w:eastAsia="標楷體" w:hAnsi="標楷體"/>
        </w:rPr>
      </w:pPr>
      <w:proofErr w:type="gramStart"/>
      <w:r w:rsidRPr="005072F9">
        <w:rPr>
          <w:rFonts w:ascii="標楷體" w:eastAsia="標楷體" w:hAnsi="標楷體" w:hint="eastAsia"/>
        </w:rPr>
        <w:t>113</w:t>
      </w:r>
      <w:proofErr w:type="gramEnd"/>
      <w:r w:rsidRPr="005072F9">
        <w:rPr>
          <w:rFonts w:ascii="標楷體" w:eastAsia="標楷體" w:hAnsi="標楷體" w:hint="eastAsia"/>
        </w:rPr>
        <w:t>年度部分</w:t>
      </w:r>
    </w:p>
    <w:p w14:paraId="3CFAED6F" w14:textId="77777777" w:rsidR="00F017D7" w:rsidRPr="00175BF3" w:rsidRDefault="00F017D7" w:rsidP="00F017D7">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 xml:space="preserve"> </w:t>
      </w: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408"/>
      </w:tblGrid>
      <w:tr w:rsidR="00F017D7" w:rsidRPr="00CA093B" w14:paraId="6735E225" w14:textId="77777777" w:rsidTr="004A5984">
        <w:trPr>
          <w:trHeight w:val="284"/>
          <w:tblHeader/>
        </w:trPr>
        <w:tc>
          <w:tcPr>
            <w:tcW w:w="2393" w:type="dxa"/>
            <w:vMerge w:val="restart"/>
            <w:tcBorders>
              <w:left w:val="nil"/>
            </w:tcBorders>
            <w:shd w:val="clear" w:color="auto" w:fill="auto"/>
            <w:vAlign w:val="center"/>
          </w:tcPr>
          <w:p w14:paraId="0173A068" w14:textId="77777777" w:rsidR="00F017D7" w:rsidRPr="00CA093B" w:rsidRDefault="00F017D7" w:rsidP="002B7FB0">
            <w:pPr>
              <w:pStyle w:val="af8"/>
              <w:ind w:left="48" w:right="48"/>
            </w:pPr>
            <w:r w:rsidRPr="00CA093B">
              <w:rPr>
                <w:rFonts w:hint="eastAsia"/>
              </w:rPr>
              <w:t>科目</w:t>
            </w:r>
          </w:p>
        </w:tc>
        <w:tc>
          <w:tcPr>
            <w:tcW w:w="2111" w:type="dxa"/>
            <w:vMerge w:val="restart"/>
            <w:shd w:val="clear" w:color="auto" w:fill="auto"/>
            <w:vAlign w:val="center"/>
          </w:tcPr>
          <w:p w14:paraId="4BDD6A88" w14:textId="77777777" w:rsidR="00F017D7" w:rsidRPr="00CA093B" w:rsidRDefault="00F017D7" w:rsidP="002B7FB0">
            <w:pPr>
              <w:pStyle w:val="af8"/>
              <w:ind w:left="48" w:right="48"/>
            </w:pPr>
            <w:r w:rsidRPr="00CA093B">
              <w:rPr>
                <w:rFonts w:hint="eastAsia"/>
              </w:rPr>
              <w:t>預算數</w:t>
            </w:r>
          </w:p>
        </w:tc>
        <w:tc>
          <w:tcPr>
            <w:tcW w:w="2112" w:type="dxa"/>
            <w:vMerge w:val="restart"/>
            <w:shd w:val="clear" w:color="auto" w:fill="auto"/>
            <w:vAlign w:val="center"/>
          </w:tcPr>
          <w:p w14:paraId="084CB874" w14:textId="77777777" w:rsidR="00F017D7" w:rsidRPr="00CA093B" w:rsidRDefault="00F017D7" w:rsidP="002B7FB0">
            <w:pPr>
              <w:pStyle w:val="af8"/>
              <w:ind w:left="48" w:right="48"/>
            </w:pPr>
            <w:r w:rsidRPr="00CA093B">
              <w:rPr>
                <w:rFonts w:hint="eastAsia"/>
              </w:rPr>
              <w:t>決算數</w:t>
            </w:r>
          </w:p>
        </w:tc>
        <w:tc>
          <w:tcPr>
            <w:tcW w:w="4082" w:type="dxa"/>
            <w:gridSpan w:val="2"/>
            <w:shd w:val="clear" w:color="auto" w:fill="auto"/>
            <w:vAlign w:val="center"/>
          </w:tcPr>
          <w:p w14:paraId="024CFF4E" w14:textId="77777777" w:rsidR="00F017D7" w:rsidRPr="00CA093B" w:rsidRDefault="00F017D7" w:rsidP="002B7FB0">
            <w:pPr>
              <w:pStyle w:val="af8"/>
              <w:ind w:left="48" w:right="48"/>
            </w:pPr>
            <w:r>
              <w:rPr>
                <w:rFonts w:hint="eastAsia"/>
              </w:rPr>
              <w:t>修正數</w:t>
            </w:r>
          </w:p>
        </w:tc>
        <w:tc>
          <w:tcPr>
            <w:tcW w:w="6337" w:type="dxa"/>
            <w:gridSpan w:val="3"/>
            <w:shd w:val="clear" w:color="auto" w:fill="auto"/>
            <w:vAlign w:val="center"/>
          </w:tcPr>
          <w:p w14:paraId="5EEAF98C" w14:textId="77777777" w:rsidR="00F017D7" w:rsidRPr="00CA093B" w:rsidRDefault="00F017D7" w:rsidP="002B7FB0">
            <w:pPr>
              <w:pStyle w:val="af8"/>
              <w:ind w:left="48" w:right="48"/>
            </w:pPr>
            <w:r w:rsidRPr="00CA093B">
              <w:rPr>
                <w:rFonts w:hint="eastAsia"/>
              </w:rPr>
              <w:t>決算審定數</w:t>
            </w:r>
          </w:p>
        </w:tc>
        <w:tc>
          <w:tcPr>
            <w:tcW w:w="3661" w:type="dxa"/>
            <w:gridSpan w:val="2"/>
            <w:tcBorders>
              <w:right w:val="nil"/>
            </w:tcBorders>
            <w:shd w:val="clear" w:color="auto" w:fill="auto"/>
            <w:vAlign w:val="center"/>
          </w:tcPr>
          <w:p w14:paraId="77746220" w14:textId="77777777" w:rsidR="00F017D7" w:rsidRPr="00CA093B" w:rsidRDefault="00F017D7" w:rsidP="002B7FB0">
            <w:pPr>
              <w:pStyle w:val="af8"/>
              <w:ind w:left="48" w:right="48"/>
            </w:pPr>
            <w:r w:rsidRPr="00CA093B">
              <w:rPr>
                <w:rFonts w:hint="eastAsia"/>
              </w:rPr>
              <w:t>審定數與預算</w:t>
            </w:r>
            <w:r>
              <w:rPr>
                <w:rFonts w:hint="eastAsia"/>
              </w:rPr>
              <w:t>數</w:t>
            </w:r>
          </w:p>
          <w:p w14:paraId="46E5568B" w14:textId="77777777" w:rsidR="00F017D7" w:rsidRPr="00CA093B" w:rsidRDefault="00F017D7" w:rsidP="002B7FB0">
            <w:pPr>
              <w:pStyle w:val="af8"/>
              <w:ind w:left="48" w:right="48"/>
            </w:pPr>
            <w:r w:rsidRPr="00CA093B">
              <w:rPr>
                <w:rFonts w:hint="eastAsia"/>
              </w:rPr>
              <w:t>比較增減</w:t>
            </w:r>
          </w:p>
        </w:tc>
      </w:tr>
      <w:tr w:rsidR="00F017D7" w:rsidRPr="00CA093B" w14:paraId="4E278A5F" w14:textId="77777777" w:rsidTr="004A5984">
        <w:trPr>
          <w:trHeight w:val="284"/>
          <w:tblHeader/>
        </w:trPr>
        <w:tc>
          <w:tcPr>
            <w:tcW w:w="2393" w:type="dxa"/>
            <w:vMerge/>
            <w:tcBorders>
              <w:left w:val="nil"/>
              <w:bottom w:val="single" w:sz="4" w:space="0" w:color="auto"/>
            </w:tcBorders>
            <w:shd w:val="clear" w:color="auto" w:fill="auto"/>
            <w:vAlign w:val="center"/>
          </w:tcPr>
          <w:p w14:paraId="19318281" w14:textId="77777777" w:rsidR="00F017D7" w:rsidRPr="00CA093B" w:rsidRDefault="00F017D7" w:rsidP="002B7FB0">
            <w:pPr>
              <w:pStyle w:val="af8"/>
              <w:ind w:left="48" w:right="48"/>
            </w:pPr>
          </w:p>
        </w:tc>
        <w:tc>
          <w:tcPr>
            <w:tcW w:w="2111" w:type="dxa"/>
            <w:vMerge/>
            <w:tcBorders>
              <w:bottom w:val="single" w:sz="4" w:space="0" w:color="auto"/>
            </w:tcBorders>
            <w:shd w:val="clear" w:color="auto" w:fill="auto"/>
            <w:vAlign w:val="center"/>
          </w:tcPr>
          <w:p w14:paraId="1B685945" w14:textId="77777777" w:rsidR="00F017D7" w:rsidRPr="00CA093B" w:rsidRDefault="00F017D7" w:rsidP="002B7FB0">
            <w:pPr>
              <w:pStyle w:val="af8"/>
              <w:ind w:left="48" w:right="48"/>
            </w:pPr>
          </w:p>
        </w:tc>
        <w:tc>
          <w:tcPr>
            <w:tcW w:w="2112" w:type="dxa"/>
            <w:vMerge/>
            <w:tcBorders>
              <w:bottom w:val="single" w:sz="4" w:space="0" w:color="auto"/>
            </w:tcBorders>
            <w:shd w:val="clear" w:color="auto" w:fill="auto"/>
            <w:vAlign w:val="center"/>
          </w:tcPr>
          <w:p w14:paraId="0D356DB5" w14:textId="77777777" w:rsidR="00F017D7" w:rsidRPr="00CA093B" w:rsidRDefault="00F017D7" w:rsidP="002B7FB0">
            <w:pPr>
              <w:pStyle w:val="af8"/>
              <w:ind w:left="48" w:right="48"/>
            </w:pPr>
          </w:p>
        </w:tc>
        <w:tc>
          <w:tcPr>
            <w:tcW w:w="2111" w:type="dxa"/>
            <w:tcBorders>
              <w:bottom w:val="single" w:sz="4" w:space="0" w:color="auto"/>
            </w:tcBorders>
            <w:shd w:val="clear" w:color="auto" w:fill="auto"/>
            <w:vAlign w:val="center"/>
          </w:tcPr>
          <w:p w14:paraId="55BE70B9" w14:textId="77777777" w:rsidR="00F017D7" w:rsidRPr="00CA093B" w:rsidRDefault="00F017D7" w:rsidP="002B7FB0">
            <w:pPr>
              <w:pStyle w:val="af8"/>
              <w:ind w:left="48" w:right="48"/>
            </w:pPr>
            <w:r>
              <w:rPr>
                <w:rFonts w:hint="eastAsia"/>
              </w:rPr>
              <w:t>實現數</w:t>
            </w:r>
          </w:p>
        </w:tc>
        <w:tc>
          <w:tcPr>
            <w:tcW w:w="1971" w:type="dxa"/>
            <w:tcBorders>
              <w:bottom w:val="single" w:sz="4" w:space="0" w:color="auto"/>
            </w:tcBorders>
            <w:shd w:val="clear" w:color="auto" w:fill="auto"/>
            <w:vAlign w:val="center"/>
          </w:tcPr>
          <w:p w14:paraId="05F75D5A" w14:textId="77777777" w:rsidR="00F017D7" w:rsidRPr="00CA093B" w:rsidRDefault="00F017D7" w:rsidP="002B7FB0">
            <w:pPr>
              <w:pStyle w:val="af8"/>
              <w:ind w:left="48" w:right="48"/>
            </w:pPr>
            <w:r>
              <w:rPr>
                <w:rFonts w:hint="eastAsia"/>
              </w:rPr>
              <w:t>應付保留數</w:t>
            </w:r>
          </w:p>
        </w:tc>
        <w:tc>
          <w:tcPr>
            <w:tcW w:w="2113" w:type="dxa"/>
            <w:tcBorders>
              <w:bottom w:val="single" w:sz="4" w:space="0" w:color="auto"/>
            </w:tcBorders>
            <w:shd w:val="clear" w:color="auto" w:fill="auto"/>
            <w:vAlign w:val="center"/>
          </w:tcPr>
          <w:p w14:paraId="7DC4E7A2" w14:textId="77777777" w:rsidR="00F017D7" w:rsidRPr="00CA093B" w:rsidRDefault="00F017D7" w:rsidP="002B7FB0">
            <w:pPr>
              <w:pStyle w:val="af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05F73CEC" w14:textId="77777777" w:rsidR="00F017D7" w:rsidRPr="00CA093B" w:rsidRDefault="00F017D7" w:rsidP="002B7FB0">
            <w:pPr>
              <w:pStyle w:val="af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78E8E201" w14:textId="77777777" w:rsidR="00F017D7" w:rsidRPr="00CA093B" w:rsidRDefault="00F017D7" w:rsidP="002B7FB0">
            <w:pPr>
              <w:pStyle w:val="af8"/>
              <w:ind w:left="48" w:right="48"/>
            </w:pPr>
            <w:r w:rsidRPr="00CA093B">
              <w:rPr>
                <w:rFonts w:hint="eastAsia"/>
              </w:rPr>
              <w:t>合計</w:t>
            </w:r>
          </w:p>
        </w:tc>
        <w:tc>
          <w:tcPr>
            <w:tcW w:w="2253" w:type="dxa"/>
            <w:tcBorders>
              <w:bottom w:val="single" w:sz="4" w:space="0" w:color="auto"/>
            </w:tcBorders>
            <w:shd w:val="clear" w:color="auto" w:fill="auto"/>
            <w:vAlign w:val="center"/>
          </w:tcPr>
          <w:p w14:paraId="19332A04" w14:textId="77777777" w:rsidR="00F017D7" w:rsidRPr="00CA093B" w:rsidRDefault="00F017D7" w:rsidP="002B7FB0">
            <w:pPr>
              <w:pStyle w:val="af8"/>
              <w:ind w:left="48" w:right="48"/>
            </w:pPr>
            <w:r w:rsidRPr="00CA093B">
              <w:rPr>
                <w:rFonts w:hint="eastAsia"/>
              </w:rPr>
              <w:t>金額</w:t>
            </w:r>
          </w:p>
        </w:tc>
        <w:tc>
          <w:tcPr>
            <w:tcW w:w="1408" w:type="dxa"/>
            <w:tcBorders>
              <w:bottom w:val="single" w:sz="4" w:space="0" w:color="auto"/>
              <w:right w:val="nil"/>
            </w:tcBorders>
            <w:shd w:val="clear" w:color="auto" w:fill="auto"/>
            <w:vAlign w:val="center"/>
          </w:tcPr>
          <w:p w14:paraId="5ADF936C" w14:textId="77777777" w:rsidR="00F017D7" w:rsidRPr="00CA093B" w:rsidRDefault="00F017D7" w:rsidP="002B7FB0">
            <w:pPr>
              <w:pStyle w:val="af8"/>
              <w:ind w:left="48" w:right="48"/>
            </w:pPr>
            <w:r w:rsidRPr="00CA093B">
              <w:rPr>
                <w:rFonts w:hint="eastAsia"/>
              </w:rPr>
              <w:t>％</w:t>
            </w:r>
          </w:p>
        </w:tc>
      </w:tr>
      <w:tr w:rsidR="00F017D7" w:rsidRPr="00AA1F53" w14:paraId="6760AB21"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DF44D2E" w14:textId="77777777" w:rsidR="00F017D7" w:rsidRPr="00AA1F53" w:rsidRDefault="00F017D7" w:rsidP="002B7FB0">
            <w:pPr>
              <w:pStyle w:val="220"/>
              <w:spacing w:line="360" w:lineRule="exact"/>
              <w:ind w:leftChars="0" w:left="0" w:right="16"/>
              <w:rPr>
                <w:rFonts w:ascii="標楷體" w:hAnsi="標楷體"/>
                <w:b/>
                <w:sz w:val="20"/>
                <w:szCs w:val="20"/>
              </w:rPr>
            </w:pPr>
            <w:r w:rsidRPr="00AA1F53">
              <w:rPr>
                <w:rFonts w:ascii="標楷體" w:hAnsi="標楷體" w:hint="eastAsia"/>
                <w:b/>
                <w:noProof/>
                <w:sz w:val="20"/>
              </w:rPr>
              <w:t>地政局主管</w:t>
            </w:r>
          </w:p>
        </w:tc>
        <w:tc>
          <w:tcPr>
            <w:tcW w:w="2111" w:type="dxa"/>
            <w:shd w:val="clear" w:color="auto" w:fill="auto"/>
            <w:vAlign w:val="center"/>
          </w:tcPr>
          <w:p w14:paraId="0041C26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1,330,779,402</w:t>
            </w:r>
          </w:p>
        </w:tc>
        <w:tc>
          <w:tcPr>
            <w:tcW w:w="2112" w:type="dxa"/>
            <w:shd w:val="clear" w:color="auto" w:fill="auto"/>
            <w:vAlign w:val="center"/>
          </w:tcPr>
          <w:p w14:paraId="75CC3B24"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1,319,974,304</w:t>
            </w:r>
          </w:p>
        </w:tc>
        <w:tc>
          <w:tcPr>
            <w:tcW w:w="2111" w:type="dxa"/>
            <w:shd w:val="clear" w:color="auto" w:fill="auto"/>
            <w:vAlign w:val="center"/>
          </w:tcPr>
          <w:p w14:paraId="3705BDBB"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724C7523"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7A36C77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1,319,251,904</w:t>
            </w:r>
          </w:p>
        </w:tc>
        <w:tc>
          <w:tcPr>
            <w:tcW w:w="2112" w:type="dxa"/>
            <w:shd w:val="clear" w:color="auto" w:fill="auto"/>
            <w:vAlign w:val="center"/>
          </w:tcPr>
          <w:p w14:paraId="228FBEF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722,400</w:t>
            </w:r>
          </w:p>
        </w:tc>
        <w:tc>
          <w:tcPr>
            <w:tcW w:w="2112" w:type="dxa"/>
            <w:shd w:val="clear" w:color="auto" w:fill="auto"/>
            <w:vAlign w:val="center"/>
          </w:tcPr>
          <w:p w14:paraId="7F9E826A"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1,319,974,304</w:t>
            </w:r>
          </w:p>
        </w:tc>
        <w:tc>
          <w:tcPr>
            <w:tcW w:w="2253" w:type="dxa"/>
            <w:shd w:val="clear" w:color="auto" w:fill="auto"/>
            <w:vAlign w:val="center"/>
          </w:tcPr>
          <w:p w14:paraId="7EFE178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- 10,805,098</w:t>
            </w:r>
          </w:p>
        </w:tc>
        <w:tc>
          <w:tcPr>
            <w:tcW w:w="1408" w:type="dxa"/>
            <w:shd w:val="clear" w:color="auto" w:fill="auto"/>
            <w:vAlign w:val="center"/>
          </w:tcPr>
          <w:p w14:paraId="74D9ECD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- 0.81</w:t>
            </w:r>
          </w:p>
        </w:tc>
      </w:tr>
      <w:tr w:rsidR="00F017D7" w:rsidRPr="00AA1F53" w14:paraId="33F4D64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29210E5"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地政局</w:t>
            </w:r>
          </w:p>
        </w:tc>
        <w:tc>
          <w:tcPr>
            <w:tcW w:w="2111" w:type="dxa"/>
            <w:shd w:val="clear" w:color="auto" w:fill="auto"/>
            <w:vAlign w:val="center"/>
          </w:tcPr>
          <w:p w14:paraId="389ED6F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409,810,081</w:t>
            </w:r>
          </w:p>
        </w:tc>
        <w:tc>
          <w:tcPr>
            <w:tcW w:w="2112" w:type="dxa"/>
            <w:shd w:val="clear" w:color="auto" w:fill="auto"/>
            <w:vAlign w:val="center"/>
          </w:tcPr>
          <w:p w14:paraId="40AA91C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404,779,893</w:t>
            </w:r>
          </w:p>
        </w:tc>
        <w:tc>
          <w:tcPr>
            <w:tcW w:w="2111" w:type="dxa"/>
            <w:shd w:val="clear" w:color="auto" w:fill="auto"/>
            <w:vAlign w:val="center"/>
          </w:tcPr>
          <w:p w14:paraId="6AA7AFBF"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3E0E2986"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405BCC2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404,779,893</w:t>
            </w:r>
          </w:p>
        </w:tc>
        <w:tc>
          <w:tcPr>
            <w:tcW w:w="2112" w:type="dxa"/>
            <w:shd w:val="clear" w:color="auto" w:fill="auto"/>
            <w:vAlign w:val="center"/>
          </w:tcPr>
          <w:p w14:paraId="1CB4B3AA"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5B5D480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404,779,893</w:t>
            </w:r>
          </w:p>
        </w:tc>
        <w:tc>
          <w:tcPr>
            <w:tcW w:w="2253" w:type="dxa"/>
            <w:shd w:val="clear" w:color="auto" w:fill="auto"/>
            <w:vAlign w:val="center"/>
          </w:tcPr>
          <w:p w14:paraId="24A09154"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- 5,030,188</w:t>
            </w:r>
          </w:p>
        </w:tc>
        <w:tc>
          <w:tcPr>
            <w:tcW w:w="1408" w:type="dxa"/>
            <w:shd w:val="clear" w:color="auto" w:fill="auto"/>
            <w:vAlign w:val="center"/>
          </w:tcPr>
          <w:p w14:paraId="3EF40F1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- 1.23</w:t>
            </w:r>
          </w:p>
        </w:tc>
      </w:tr>
      <w:tr w:rsidR="00F017D7" w:rsidRPr="00AA1F53" w14:paraId="7DB2866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2CE3119"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4B3E5FD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220,032,295</w:t>
            </w:r>
          </w:p>
        </w:tc>
        <w:tc>
          <w:tcPr>
            <w:tcW w:w="2112" w:type="dxa"/>
            <w:shd w:val="clear" w:color="auto" w:fill="auto"/>
            <w:vAlign w:val="center"/>
          </w:tcPr>
          <w:p w14:paraId="32F00AE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219,014,517</w:t>
            </w:r>
          </w:p>
        </w:tc>
        <w:tc>
          <w:tcPr>
            <w:tcW w:w="2111" w:type="dxa"/>
            <w:shd w:val="clear" w:color="auto" w:fill="auto"/>
            <w:vAlign w:val="center"/>
          </w:tcPr>
          <w:p w14:paraId="3DDE4E07"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146438CA"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63E3537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219,014,517</w:t>
            </w:r>
          </w:p>
        </w:tc>
        <w:tc>
          <w:tcPr>
            <w:tcW w:w="2112" w:type="dxa"/>
            <w:shd w:val="clear" w:color="auto" w:fill="auto"/>
            <w:vAlign w:val="center"/>
          </w:tcPr>
          <w:p w14:paraId="2306751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49C5EFC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219,014,517</w:t>
            </w:r>
          </w:p>
        </w:tc>
        <w:tc>
          <w:tcPr>
            <w:tcW w:w="2253" w:type="dxa"/>
            <w:shd w:val="clear" w:color="auto" w:fill="auto"/>
            <w:vAlign w:val="center"/>
          </w:tcPr>
          <w:p w14:paraId="498CA6F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- 1,017,778</w:t>
            </w:r>
          </w:p>
        </w:tc>
        <w:tc>
          <w:tcPr>
            <w:tcW w:w="1408" w:type="dxa"/>
            <w:shd w:val="clear" w:color="auto" w:fill="auto"/>
            <w:vAlign w:val="center"/>
          </w:tcPr>
          <w:p w14:paraId="33EF483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- 0.46</w:t>
            </w:r>
          </w:p>
        </w:tc>
      </w:tr>
      <w:tr w:rsidR="00F017D7" w:rsidRPr="00AA1F53" w14:paraId="044E3B9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4DAF323"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地政業務</w:t>
            </w:r>
          </w:p>
        </w:tc>
        <w:tc>
          <w:tcPr>
            <w:tcW w:w="2111" w:type="dxa"/>
            <w:shd w:val="clear" w:color="auto" w:fill="auto"/>
            <w:vAlign w:val="center"/>
          </w:tcPr>
          <w:p w14:paraId="1EAE57C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184,345,000</w:t>
            </w:r>
          </w:p>
        </w:tc>
        <w:tc>
          <w:tcPr>
            <w:tcW w:w="2112" w:type="dxa"/>
            <w:shd w:val="clear" w:color="auto" w:fill="auto"/>
            <w:vAlign w:val="center"/>
          </w:tcPr>
          <w:p w14:paraId="2169A9B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181,115,673</w:t>
            </w:r>
          </w:p>
        </w:tc>
        <w:tc>
          <w:tcPr>
            <w:tcW w:w="2111" w:type="dxa"/>
            <w:shd w:val="clear" w:color="auto" w:fill="auto"/>
            <w:vAlign w:val="center"/>
          </w:tcPr>
          <w:p w14:paraId="6DA064BC"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3D457449"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2C8AF54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181,115,673</w:t>
            </w:r>
          </w:p>
        </w:tc>
        <w:tc>
          <w:tcPr>
            <w:tcW w:w="2112" w:type="dxa"/>
            <w:shd w:val="clear" w:color="auto" w:fill="auto"/>
            <w:vAlign w:val="center"/>
          </w:tcPr>
          <w:p w14:paraId="69EF853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24D5AD0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181,115,673</w:t>
            </w:r>
          </w:p>
        </w:tc>
        <w:tc>
          <w:tcPr>
            <w:tcW w:w="2253" w:type="dxa"/>
            <w:shd w:val="clear" w:color="auto" w:fill="auto"/>
            <w:vAlign w:val="center"/>
          </w:tcPr>
          <w:p w14:paraId="345C960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- 3,229,327</w:t>
            </w:r>
          </w:p>
        </w:tc>
        <w:tc>
          <w:tcPr>
            <w:tcW w:w="1408" w:type="dxa"/>
            <w:shd w:val="clear" w:color="auto" w:fill="auto"/>
            <w:vAlign w:val="center"/>
          </w:tcPr>
          <w:p w14:paraId="5EF551C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- 1.75</w:t>
            </w:r>
          </w:p>
        </w:tc>
      </w:tr>
      <w:tr w:rsidR="00F017D7" w:rsidRPr="00AA1F53" w14:paraId="5CBAD46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nil"/>
            </w:tcBorders>
            <w:shd w:val="clear" w:color="auto" w:fill="auto"/>
            <w:vAlign w:val="center"/>
          </w:tcPr>
          <w:p w14:paraId="48501D71"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接受補助業務支出</w:t>
            </w:r>
          </w:p>
        </w:tc>
        <w:tc>
          <w:tcPr>
            <w:tcW w:w="2111" w:type="dxa"/>
            <w:tcBorders>
              <w:bottom w:val="nil"/>
            </w:tcBorders>
            <w:shd w:val="clear" w:color="auto" w:fill="auto"/>
            <w:vAlign w:val="center"/>
          </w:tcPr>
          <w:p w14:paraId="448643E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1,074,000</w:t>
            </w:r>
          </w:p>
        </w:tc>
        <w:tc>
          <w:tcPr>
            <w:tcW w:w="2112" w:type="dxa"/>
            <w:tcBorders>
              <w:bottom w:val="nil"/>
            </w:tcBorders>
            <w:shd w:val="clear" w:color="auto" w:fill="auto"/>
            <w:vAlign w:val="center"/>
          </w:tcPr>
          <w:p w14:paraId="6DE6E1A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1,074,000</w:t>
            </w:r>
          </w:p>
        </w:tc>
        <w:tc>
          <w:tcPr>
            <w:tcW w:w="2111" w:type="dxa"/>
            <w:tcBorders>
              <w:bottom w:val="nil"/>
            </w:tcBorders>
            <w:shd w:val="clear" w:color="auto" w:fill="auto"/>
            <w:vAlign w:val="center"/>
          </w:tcPr>
          <w:p w14:paraId="4D6CD356"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tcBorders>
              <w:bottom w:val="nil"/>
            </w:tcBorders>
            <w:shd w:val="clear" w:color="auto" w:fill="auto"/>
            <w:vAlign w:val="center"/>
          </w:tcPr>
          <w:p w14:paraId="62F45F49"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tcBorders>
              <w:bottom w:val="nil"/>
            </w:tcBorders>
            <w:shd w:val="clear" w:color="auto" w:fill="auto"/>
            <w:vAlign w:val="center"/>
          </w:tcPr>
          <w:p w14:paraId="53F8539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1,074,000</w:t>
            </w:r>
          </w:p>
        </w:tc>
        <w:tc>
          <w:tcPr>
            <w:tcW w:w="2112" w:type="dxa"/>
            <w:tcBorders>
              <w:bottom w:val="nil"/>
            </w:tcBorders>
            <w:shd w:val="clear" w:color="auto" w:fill="auto"/>
            <w:vAlign w:val="center"/>
          </w:tcPr>
          <w:p w14:paraId="78AB295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tcBorders>
              <w:bottom w:val="nil"/>
            </w:tcBorders>
            <w:shd w:val="clear" w:color="auto" w:fill="auto"/>
            <w:vAlign w:val="center"/>
          </w:tcPr>
          <w:p w14:paraId="595E8B0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1,074,000</w:t>
            </w:r>
          </w:p>
        </w:tc>
        <w:tc>
          <w:tcPr>
            <w:tcW w:w="2253" w:type="dxa"/>
            <w:tcBorders>
              <w:bottom w:val="nil"/>
            </w:tcBorders>
            <w:shd w:val="clear" w:color="auto" w:fill="auto"/>
            <w:vAlign w:val="center"/>
          </w:tcPr>
          <w:p w14:paraId="1B089F3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408" w:type="dxa"/>
            <w:tcBorders>
              <w:bottom w:val="nil"/>
            </w:tcBorders>
            <w:shd w:val="clear" w:color="auto" w:fill="auto"/>
            <w:vAlign w:val="center"/>
          </w:tcPr>
          <w:p w14:paraId="34D14E6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F017D7" w:rsidRPr="00AA1F53" w14:paraId="561CB8F0"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nil"/>
            </w:tcBorders>
            <w:shd w:val="clear" w:color="auto" w:fill="auto"/>
            <w:vAlign w:val="center"/>
          </w:tcPr>
          <w:p w14:paraId="0673A30E"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tcBorders>
              <w:bottom w:val="nil"/>
            </w:tcBorders>
            <w:shd w:val="clear" w:color="auto" w:fill="auto"/>
            <w:vAlign w:val="center"/>
          </w:tcPr>
          <w:p w14:paraId="1D42FA9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3,429,478</w:t>
            </w:r>
          </w:p>
        </w:tc>
        <w:tc>
          <w:tcPr>
            <w:tcW w:w="2112" w:type="dxa"/>
            <w:tcBorders>
              <w:bottom w:val="nil"/>
            </w:tcBorders>
            <w:shd w:val="clear" w:color="auto" w:fill="auto"/>
            <w:vAlign w:val="center"/>
          </w:tcPr>
          <w:p w14:paraId="2D938C8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3,425,703</w:t>
            </w:r>
          </w:p>
        </w:tc>
        <w:tc>
          <w:tcPr>
            <w:tcW w:w="2111" w:type="dxa"/>
            <w:tcBorders>
              <w:bottom w:val="nil"/>
            </w:tcBorders>
            <w:shd w:val="clear" w:color="auto" w:fill="auto"/>
            <w:vAlign w:val="center"/>
          </w:tcPr>
          <w:p w14:paraId="1082060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tcBorders>
              <w:bottom w:val="nil"/>
            </w:tcBorders>
            <w:shd w:val="clear" w:color="auto" w:fill="auto"/>
            <w:vAlign w:val="center"/>
          </w:tcPr>
          <w:p w14:paraId="672F3514"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tcBorders>
              <w:bottom w:val="nil"/>
            </w:tcBorders>
            <w:shd w:val="clear" w:color="auto" w:fill="auto"/>
            <w:vAlign w:val="center"/>
          </w:tcPr>
          <w:p w14:paraId="191432F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3,425,703</w:t>
            </w:r>
          </w:p>
        </w:tc>
        <w:tc>
          <w:tcPr>
            <w:tcW w:w="2112" w:type="dxa"/>
            <w:tcBorders>
              <w:bottom w:val="nil"/>
            </w:tcBorders>
            <w:shd w:val="clear" w:color="auto" w:fill="auto"/>
            <w:vAlign w:val="center"/>
          </w:tcPr>
          <w:p w14:paraId="36F4A48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tcBorders>
              <w:bottom w:val="nil"/>
            </w:tcBorders>
            <w:shd w:val="clear" w:color="auto" w:fill="auto"/>
            <w:vAlign w:val="center"/>
          </w:tcPr>
          <w:p w14:paraId="62594EC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3,425,703</w:t>
            </w:r>
          </w:p>
        </w:tc>
        <w:tc>
          <w:tcPr>
            <w:tcW w:w="2253" w:type="dxa"/>
            <w:tcBorders>
              <w:bottom w:val="nil"/>
            </w:tcBorders>
            <w:shd w:val="clear" w:color="auto" w:fill="auto"/>
            <w:vAlign w:val="center"/>
          </w:tcPr>
          <w:p w14:paraId="172FD97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- 3,775</w:t>
            </w:r>
          </w:p>
        </w:tc>
        <w:tc>
          <w:tcPr>
            <w:tcW w:w="1408" w:type="dxa"/>
            <w:tcBorders>
              <w:bottom w:val="nil"/>
            </w:tcBorders>
            <w:shd w:val="clear" w:color="auto" w:fill="auto"/>
            <w:vAlign w:val="center"/>
          </w:tcPr>
          <w:p w14:paraId="21B5CA4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- 0.11</w:t>
            </w:r>
          </w:p>
        </w:tc>
      </w:tr>
      <w:tr w:rsidR="00F017D7" w:rsidRPr="00AA1F53" w14:paraId="1E0D7EF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top w:val="nil"/>
              <w:bottom w:val="single" w:sz="4" w:space="0" w:color="auto"/>
            </w:tcBorders>
            <w:shd w:val="clear" w:color="auto" w:fill="auto"/>
            <w:vAlign w:val="center"/>
          </w:tcPr>
          <w:p w14:paraId="26EFB82A"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接受補助建設支出</w:t>
            </w:r>
          </w:p>
        </w:tc>
        <w:tc>
          <w:tcPr>
            <w:tcW w:w="2111" w:type="dxa"/>
            <w:tcBorders>
              <w:top w:val="nil"/>
              <w:bottom w:val="single" w:sz="4" w:space="0" w:color="auto"/>
            </w:tcBorders>
            <w:shd w:val="clear" w:color="auto" w:fill="auto"/>
            <w:vAlign w:val="center"/>
          </w:tcPr>
          <w:p w14:paraId="5578E91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150,000</w:t>
            </w:r>
          </w:p>
        </w:tc>
        <w:tc>
          <w:tcPr>
            <w:tcW w:w="2112" w:type="dxa"/>
            <w:tcBorders>
              <w:top w:val="nil"/>
              <w:bottom w:val="single" w:sz="4" w:space="0" w:color="auto"/>
            </w:tcBorders>
            <w:shd w:val="clear" w:color="auto" w:fill="auto"/>
            <w:vAlign w:val="center"/>
          </w:tcPr>
          <w:p w14:paraId="1A92FC4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150,000</w:t>
            </w:r>
          </w:p>
        </w:tc>
        <w:tc>
          <w:tcPr>
            <w:tcW w:w="2111" w:type="dxa"/>
            <w:tcBorders>
              <w:top w:val="nil"/>
              <w:bottom w:val="single" w:sz="4" w:space="0" w:color="auto"/>
            </w:tcBorders>
            <w:shd w:val="clear" w:color="auto" w:fill="auto"/>
            <w:vAlign w:val="center"/>
          </w:tcPr>
          <w:p w14:paraId="13E549B3"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tcBorders>
              <w:top w:val="nil"/>
              <w:bottom w:val="single" w:sz="4" w:space="0" w:color="auto"/>
            </w:tcBorders>
            <w:shd w:val="clear" w:color="auto" w:fill="auto"/>
            <w:vAlign w:val="center"/>
          </w:tcPr>
          <w:p w14:paraId="5E490EF3"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tcBorders>
              <w:top w:val="nil"/>
              <w:bottom w:val="single" w:sz="4" w:space="0" w:color="auto"/>
            </w:tcBorders>
            <w:shd w:val="clear" w:color="auto" w:fill="auto"/>
            <w:vAlign w:val="center"/>
          </w:tcPr>
          <w:p w14:paraId="33CF5F9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150,000</w:t>
            </w:r>
          </w:p>
        </w:tc>
        <w:tc>
          <w:tcPr>
            <w:tcW w:w="2112" w:type="dxa"/>
            <w:tcBorders>
              <w:top w:val="nil"/>
              <w:bottom w:val="single" w:sz="4" w:space="0" w:color="auto"/>
            </w:tcBorders>
            <w:shd w:val="clear" w:color="auto" w:fill="auto"/>
            <w:vAlign w:val="center"/>
          </w:tcPr>
          <w:p w14:paraId="3592D92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tcBorders>
              <w:top w:val="nil"/>
              <w:bottom w:val="single" w:sz="4" w:space="0" w:color="auto"/>
            </w:tcBorders>
            <w:shd w:val="clear" w:color="auto" w:fill="auto"/>
            <w:vAlign w:val="center"/>
          </w:tcPr>
          <w:p w14:paraId="5DA0A67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150,000</w:t>
            </w:r>
          </w:p>
        </w:tc>
        <w:tc>
          <w:tcPr>
            <w:tcW w:w="2253" w:type="dxa"/>
            <w:tcBorders>
              <w:top w:val="nil"/>
              <w:bottom w:val="single" w:sz="4" w:space="0" w:color="auto"/>
            </w:tcBorders>
            <w:shd w:val="clear" w:color="auto" w:fill="auto"/>
            <w:vAlign w:val="center"/>
          </w:tcPr>
          <w:p w14:paraId="771E4CF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1408" w:type="dxa"/>
            <w:tcBorders>
              <w:top w:val="nil"/>
              <w:bottom w:val="single" w:sz="4" w:space="0" w:color="auto"/>
            </w:tcBorders>
            <w:shd w:val="clear" w:color="auto" w:fill="auto"/>
            <w:vAlign w:val="center"/>
          </w:tcPr>
          <w:p w14:paraId="607C5D2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r>
      <w:tr w:rsidR="00794140" w:rsidRPr="00AA1F53" w14:paraId="57CD3A5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top w:val="single" w:sz="4" w:space="0" w:color="auto"/>
              <w:bottom w:val="nil"/>
              <w:right w:val="nil"/>
            </w:tcBorders>
            <w:shd w:val="clear" w:color="auto" w:fill="auto"/>
            <w:vAlign w:val="center"/>
          </w:tcPr>
          <w:p w14:paraId="1389C9FF" w14:textId="77777777" w:rsidR="00794140" w:rsidRPr="00AA1F53" w:rsidRDefault="00794140" w:rsidP="002B7FB0">
            <w:pPr>
              <w:pStyle w:val="220"/>
              <w:spacing w:line="360" w:lineRule="exact"/>
              <w:ind w:leftChars="200" w:left="320" w:rightChars="0" w:right="24"/>
              <w:rPr>
                <w:rFonts w:ascii="標楷體" w:hAnsi="標楷體"/>
                <w:noProof/>
                <w:sz w:val="20"/>
              </w:rPr>
            </w:pPr>
          </w:p>
        </w:tc>
        <w:tc>
          <w:tcPr>
            <w:tcW w:w="2111" w:type="dxa"/>
            <w:tcBorders>
              <w:top w:val="single" w:sz="4" w:space="0" w:color="auto"/>
              <w:left w:val="nil"/>
              <w:bottom w:val="nil"/>
              <w:right w:val="nil"/>
            </w:tcBorders>
            <w:shd w:val="clear" w:color="auto" w:fill="auto"/>
            <w:vAlign w:val="center"/>
          </w:tcPr>
          <w:p w14:paraId="2816F39C" w14:textId="77777777" w:rsidR="00794140" w:rsidRPr="00AA1F53" w:rsidRDefault="00794140" w:rsidP="002B7FB0">
            <w:pPr>
              <w:pStyle w:val="31"/>
              <w:spacing w:line="360" w:lineRule="exact"/>
              <w:rPr>
                <w:rFonts w:ascii="新細明體" w:hAnsi="新細明體"/>
                <w:noProof/>
                <w:sz w:val="20"/>
              </w:rPr>
            </w:pPr>
          </w:p>
        </w:tc>
        <w:tc>
          <w:tcPr>
            <w:tcW w:w="2112" w:type="dxa"/>
            <w:tcBorders>
              <w:top w:val="single" w:sz="4" w:space="0" w:color="auto"/>
              <w:left w:val="nil"/>
              <w:bottom w:val="nil"/>
              <w:right w:val="nil"/>
            </w:tcBorders>
            <w:shd w:val="clear" w:color="auto" w:fill="auto"/>
            <w:vAlign w:val="center"/>
          </w:tcPr>
          <w:p w14:paraId="138C7573" w14:textId="77777777" w:rsidR="00794140" w:rsidRPr="00AA1F53" w:rsidRDefault="00794140" w:rsidP="002B7FB0">
            <w:pPr>
              <w:pStyle w:val="31"/>
              <w:spacing w:line="360" w:lineRule="exact"/>
              <w:rPr>
                <w:rFonts w:ascii="新細明體" w:hAnsi="新細明體"/>
                <w:noProof/>
                <w:sz w:val="20"/>
              </w:rPr>
            </w:pPr>
          </w:p>
        </w:tc>
        <w:tc>
          <w:tcPr>
            <w:tcW w:w="2111" w:type="dxa"/>
            <w:tcBorders>
              <w:top w:val="single" w:sz="4" w:space="0" w:color="auto"/>
              <w:left w:val="nil"/>
              <w:bottom w:val="nil"/>
              <w:right w:val="nil"/>
            </w:tcBorders>
            <w:shd w:val="clear" w:color="auto" w:fill="auto"/>
            <w:vAlign w:val="center"/>
          </w:tcPr>
          <w:p w14:paraId="0E828516" w14:textId="77777777" w:rsidR="00794140" w:rsidRPr="00AA1F53" w:rsidRDefault="00794140" w:rsidP="002B7FB0">
            <w:pPr>
              <w:pStyle w:val="31"/>
              <w:spacing w:line="360" w:lineRule="exact"/>
              <w:rPr>
                <w:rFonts w:ascii="新細明體" w:hAnsi="新細明體"/>
                <w:noProof/>
                <w:sz w:val="20"/>
              </w:rPr>
            </w:pPr>
          </w:p>
        </w:tc>
        <w:tc>
          <w:tcPr>
            <w:tcW w:w="1971" w:type="dxa"/>
            <w:tcBorders>
              <w:top w:val="single" w:sz="4" w:space="0" w:color="auto"/>
              <w:left w:val="nil"/>
              <w:bottom w:val="nil"/>
              <w:right w:val="nil"/>
            </w:tcBorders>
            <w:shd w:val="clear" w:color="auto" w:fill="auto"/>
            <w:vAlign w:val="center"/>
          </w:tcPr>
          <w:p w14:paraId="40385B55" w14:textId="77777777" w:rsidR="00794140" w:rsidRPr="00AA1F53" w:rsidRDefault="00794140" w:rsidP="002B7FB0">
            <w:pPr>
              <w:pStyle w:val="31"/>
              <w:spacing w:line="360" w:lineRule="exac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4D14AA83" w14:textId="77777777" w:rsidR="00794140" w:rsidRPr="00AA1F53" w:rsidRDefault="00794140" w:rsidP="002B7FB0">
            <w:pPr>
              <w:pStyle w:val="31"/>
              <w:spacing w:line="360" w:lineRule="exact"/>
              <w:rPr>
                <w:rFonts w:ascii="新細明體" w:hAnsi="新細明體"/>
                <w:noProof/>
                <w:sz w:val="20"/>
              </w:rPr>
            </w:pPr>
          </w:p>
        </w:tc>
        <w:tc>
          <w:tcPr>
            <w:tcW w:w="2112" w:type="dxa"/>
            <w:tcBorders>
              <w:top w:val="single" w:sz="4" w:space="0" w:color="auto"/>
              <w:left w:val="nil"/>
              <w:bottom w:val="nil"/>
              <w:right w:val="nil"/>
            </w:tcBorders>
            <w:shd w:val="clear" w:color="auto" w:fill="auto"/>
            <w:vAlign w:val="center"/>
          </w:tcPr>
          <w:p w14:paraId="2CDE4D3D" w14:textId="77777777" w:rsidR="00794140" w:rsidRPr="00AA1F53" w:rsidRDefault="00794140" w:rsidP="002B7FB0">
            <w:pPr>
              <w:pStyle w:val="31"/>
              <w:spacing w:line="360" w:lineRule="exact"/>
              <w:rPr>
                <w:rFonts w:ascii="新細明體" w:hAnsi="新細明體"/>
                <w:noProof/>
                <w:sz w:val="20"/>
              </w:rPr>
            </w:pPr>
          </w:p>
        </w:tc>
        <w:tc>
          <w:tcPr>
            <w:tcW w:w="2112" w:type="dxa"/>
            <w:tcBorders>
              <w:top w:val="single" w:sz="4" w:space="0" w:color="auto"/>
              <w:left w:val="nil"/>
              <w:bottom w:val="nil"/>
              <w:right w:val="nil"/>
            </w:tcBorders>
            <w:shd w:val="clear" w:color="auto" w:fill="auto"/>
            <w:vAlign w:val="center"/>
          </w:tcPr>
          <w:p w14:paraId="6745FB58" w14:textId="77777777" w:rsidR="00794140" w:rsidRPr="00AA1F53" w:rsidRDefault="00794140" w:rsidP="002B7FB0">
            <w:pPr>
              <w:pStyle w:val="31"/>
              <w:spacing w:line="360" w:lineRule="exact"/>
              <w:rPr>
                <w:rFonts w:ascii="新細明體" w:hAnsi="新細明體"/>
                <w:noProof/>
                <w:sz w:val="20"/>
              </w:rPr>
            </w:pPr>
          </w:p>
        </w:tc>
        <w:tc>
          <w:tcPr>
            <w:tcW w:w="2253" w:type="dxa"/>
            <w:tcBorders>
              <w:top w:val="single" w:sz="4" w:space="0" w:color="auto"/>
              <w:left w:val="nil"/>
              <w:bottom w:val="nil"/>
              <w:right w:val="nil"/>
            </w:tcBorders>
            <w:shd w:val="clear" w:color="auto" w:fill="auto"/>
            <w:vAlign w:val="center"/>
          </w:tcPr>
          <w:p w14:paraId="02C8452D" w14:textId="77777777" w:rsidR="00794140" w:rsidRPr="00AA1F53" w:rsidRDefault="00794140" w:rsidP="002B7FB0">
            <w:pPr>
              <w:pStyle w:val="31"/>
              <w:spacing w:line="360" w:lineRule="exact"/>
              <w:rPr>
                <w:rFonts w:ascii="新細明體" w:hAnsi="新細明體"/>
                <w:noProof/>
                <w:sz w:val="20"/>
              </w:rPr>
            </w:pPr>
          </w:p>
        </w:tc>
        <w:tc>
          <w:tcPr>
            <w:tcW w:w="1408" w:type="dxa"/>
            <w:tcBorders>
              <w:top w:val="single" w:sz="4" w:space="0" w:color="auto"/>
              <w:left w:val="nil"/>
              <w:bottom w:val="nil"/>
            </w:tcBorders>
            <w:shd w:val="clear" w:color="auto" w:fill="auto"/>
            <w:vAlign w:val="center"/>
          </w:tcPr>
          <w:p w14:paraId="58127988" w14:textId="77777777" w:rsidR="00794140" w:rsidRPr="00AA1F53" w:rsidRDefault="00794140" w:rsidP="002B7FB0">
            <w:pPr>
              <w:pStyle w:val="31"/>
              <w:spacing w:line="360" w:lineRule="exact"/>
              <w:rPr>
                <w:rFonts w:ascii="新細明體" w:hAnsi="新細明體"/>
                <w:noProof/>
                <w:sz w:val="20"/>
              </w:rPr>
            </w:pPr>
          </w:p>
        </w:tc>
      </w:tr>
      <w:tr w:rsidR="00F017D7" w:rsidRPr="00AA1F53" w14:paraId="561B939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top w:val="nil"/>
            </w:tcBorders>
            <w:shd w:val="clear" w:color="auto" w:fill="auto"/>
            <w:vAlign w:val="center"/>
          </w:tcPr>
          <w:p w14:paraId="06CC0074"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lastRenderedPageBreak/>
              <w:t>第一預備金</w:t>
            </w:r>
          </w:p>
        </w:tc>
        <w:tc>
          <w:tcPr>
            <w:tcW w:w="2111" w:type="dxa"/>
            <w:tcBorders>
              <w:top w:val="nil"/>
            </w:tcBorders>
            <w:shd w:val="clear" w:color="auto" w:fill="auto"/>
            <w:vAlign w:val="center"/>
          </w:tcPr>
          <w:p w14:paraId="5B3A234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779,308</w:t>
            </w:r>
          </w:p>
        </w:tc>
        <w:tc>
          <w:tcPr>
            <w:tcW w:w="2112" w:type="dxa"/>
            <w:tcBorders>
              <w:top w:val="nil"/>
            </w:tcBorders>
            <w:shd w:val="clear" w:color="auto" w:fill="auto"/>
            <w:vAlign w:val="center"/>
          </w:tcPr>
          <w:p w14:paraId="6067488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1" w:type="dxa"/>
            <w:tcBorders>
              <w:top w:val="nil"/>
            </w:tcBorders>
            <w:shd w:val="clear" w:color="auto" w:fill="auto"/>
            <w:vAlign w:val="center"/>
          </w:tcPr>
          <w:p w14:paraId="75567407"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tcBorders>
              <w:top w:val="nil"/>
            </w:tcBorders>
            <w:shd w:val="clear" w:color="auto" w:fill="auto"/>
            <w:vAlign w:val="center"/>
          </w:tcPr>
          <w:p w14:paraId="10AE1C98"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tcBorders>
              <w:top w:val="nil"/>
            </w:tcBorders>
            <w:shd w:val="clear" w:color="auto" w:fill="auto"/>
            <w:vAlign w:val="center"/>
          </w:tcPr>
          <w:p w14:paraId="028BA40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tcBorders>
              <w:top w:val="nil"/>
            </w:tcBorders>
            <w:shd w:val="clear" w:color="auto" w:fill="auto"/>
            <w:vAlign w:val="center"/>
          </w:tcPr>
          <w:p w14:paraId="421F50F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tcBorders>
              <w:top w:val="nil"/>
            </w:tcBorders>
            <w:shd w:val="clear" w:color="auto" w:fill="auto"/>
            <w:vAlign w:val="center"/>
          </w:tcPr>
          <w:p w14:paraId="4672F49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253" w:type="dxa"/>
            <w:tcBorders>
              <w:top w:val="nil"/>
            </w:tcBorders>
            <w:shd w:val="clear" w:color="auto" w:fill="auto"/>
            <w:vAlign w:val="center"/>
          </w:tcPr>
          <w:p w14:paraId="431D5CC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- 779,308</w:t>
            </w:r>
          </w:p>
        </w:tc>
        <w:tc>
          <w:tcPr>
            <w:tcW w:w="1408" w:type="dxa"/>
            <w:tcBorders>
              <w:top w:val="nil"/>
            </w:tcBorders>
            <w:shd w:val="clear" w:color="auto" w:fill="auto"/>
            <w:vAlign w:val="center"/>
          </w:tcPr>
          <w:p w14:paraId="587D330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- 100.00</w:t>
            </w:r>
          </w:p>
        </w:tc>
      </w:tr>
      <w:tr w:rsidR="00F017D7" w:rsidRPr="00AA1F53" w14:paraId="7AF43E2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AFA1850"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土地開發總隊</w:t>
            </w:r>
          </w:p>
        </w:tc>
        <w:tc>
          <w:tcPr>
            <w:tcW w:w="2111" w:type="dxa"/>
            <w:shd w:val="clear" w:color="auto" w:fill="auto"/>
            <w:vAlign w:val="center"/>
          </w:tcPr>
          <w:p w14:paraId="6783BD0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161,859,461</w:t>
            </w:r>
          </w:p>
        </w:tc>
        <w:tc>
          <w:tcPr>
            <w:tcW w:w="2112" w:type="dxa"/>
            <w:shd w:val="clear" w:color="auto" w:fill="auto"/>
            <w:vAlign w:val="center"/>
          </w:tcPr>
          <w:p w14:paraId="43F8B60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161,065,942</w:t>
            </w:r>
          </w:p>
        </w:tc>
        <w:tc>
          <w:tcPr>
            <w:tcW w:w="2111" w:type="dxa"/>
            <w:shd w:val="clear" w:color="auto" w:fill="auto"/>
            <w:vAlign w:val="center"/>
          </w:tcPr>
          <w:p w14:paraId="376AF7C4"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1DAFE4E9"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7FED75CA"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161,065,942</w:t>
            </w:r>
          </w:p>
        </w:tc>
        <w:tc>
          <w:tcPr>
            <w:tcW w:w="2112" w:type="dxa"/>
            <w:shd w:val="clear" w:color="auto" w:fill="auto"/>
            <w:vAlign w:val="center"/>
          </w:tcPr>
          <w:p w14:paraId="53CCBA9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701F4EE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161,065,942</w:t>
            </w:r>
          </w:p>
        </w:tc>
        <w:tc>
          <w:tcPr>
            <w:tcW w:w="2253" w:type="dxa"/>
            <w:shd w:val="clear" w:color="auto" w:fill="auto"/>
            <w:vAlign w:val="center"/>
          </w:tcPr>
          <w:p w14:paraId="7C23E80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- 793,519</w:t>
            </w:r>
          </w:p>
        </w:tc>
        <w:tc>
          <w:tcPr>
            <w:tcW w:w="1408" w:type="dxa"/>
            <w:shd w:val="clear" w:color="auto" w:fill="auto"/>
            <w:vAlign w:val="center"/>
          </w:tcPr>
          <w:p w14:paraId="0888962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- 0.49</w:t>
            </w:r>
          </w:p>
        </w:tc>
      </w:tr>
      <w:tr w:rsidR="00F017D7" w:rsidRPr="00AA1F53" w14:paraId="13BE100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700AFDE"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4067818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155,887,461</w:t>
            </w:r>
          </w:p>
        </w:tc>
        <w:tc>
          <w:tcPr>
            <w:tcW w:w="2112" w:type="dxa"/>
            <w:shd w:val="clear" w:color="auto" w:fill="auto"/>
            <w:vAlign w:val="center"/>
          </w:tcPr>
          <w:p w14:paraId="5DE12CD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155,217,593</w:t>
            </w:r>
          </w:p>
        </w:tc>
        <w:tc>
          <w:tcPr>
            <w:tcW w:w="2111" w:type="dxa"/>
            <w:shd w:val="clear" w:color="auto" w:fill="auto"/>
            <w:vAlign w:val="center"/>
          </w:tcPr>
          <w:p w14:paraId="228276F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021BD946"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016B149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155,217,593</w:t>
            </w:r>
          </w:p>
        </w:tc>
        <w:tc>
          <w:tcPr>
            <w:tcW w:w="2112" w:type="dxa"/>
            <w:shd w:val="clear" w:color="auto" w:fill="auto"/>
            <w:vAlign w:val="center"/>
          </w:tcPr>
          <w:p w14:paraId="0401CD9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5439A19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155,217,593</w:t>
            </w:r>
          </w:p>
        </w:tc>
        <w:tc>
          <w:tcPr>
            <w:tcW w:w="2253" w:type="dxa"/>
            <w:shd w:val="clear" w:color="auto" w:fill="auto"/>
            <w:vAlign w:val="center"/>
          </w:tcPr>
          <w:p w14:paraId="41F93FA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- 669,868</w:t>
            </w:r>
          </w:p>
        </w:tc>
        <w:tc>
          <w:tcPr>
            <w:tcW w:w="1408" w:type="dxa"/>
            <w:shd w:val="clear" w:color="auto" w:fill="auto"/>
            <w:vAlign w:val="center"/>
          </w:tcPr>
          <w:p w14:paraId="120CE51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- 0.43</w:t>
            </w:r>
          </w:p>
        </w:tc>
      </w:tr>
      <w:tr w:rsidR="00F017D7" w:rsidRPr="00AA1F53" w14:paraId="23D6FD3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D7ABB5B"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促進土地利用</w:t>
            </w:r>
          </w:p>
        </w:tc>
        <w:tc>
          <w:tcPr>
            <w:tcW w:w="2111" w:type="dxa"/>
            <w:shd w:val="clear" w:color="auto" w:fill="auto"/>
            <w:vAlign w:val="center"/>
          </w:tcPr>
          <w:p w14:paraId="68727CD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4,086,000</w:t>
            </w:r>
          </w:p>
        </w:tc>
        <w:tc>
          <w:tcPr>
            <w:tcW w:w="2112" w:type="dxa"/>
            <w:shd w:val="clear" w:color="auto" w:fill="auto"/>
            <w:vAlign w:val="center"/>
          </w:tcPr>
          <w:p w14:paraId="0B2BCB1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3,979,925</w:t>
            </w:r>
          </w:p>
        </w:tc>
        <w:tc>
          <w:tcPr>
            <w:tcW w:w="2111" w:type="dxa"/>
            <w:shd w:val="clear" w:color="auto" w:fill="auto"/>
            <w:vAlign w:val="center"/>
          </w:tcPr>
          <w:p w14:paraId="2A1A6D9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52EC3EC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4C32611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3,979,925</w:t>
            </w:r>
          </w:p>
        </w:tc>
        <w:tc>
          <w:tcPr>
            <w:tcW w:w="2112" w:type="dxa"/>
            <w:shd w:val="clear" w:color="auto" w:fill="auto"/>
            <w:vAlign w:val="center"/>
          </w:tcPr>
          <w:p w14:paraId="43C2A92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1DE0578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3,979,925</w:t>
            </w:r>
          </w:p>
        </w:tc>
        <w:tc>
          <w:tcPr>
            <w:tcW w:w="2253" w:type="dxa"/>
            <w:shd w:val="clear" w:color="auto" w:fill="auto"/>
            <w:vAlign w:val="center"/>
          </w:tcPr>
          <w:p w14:paraId="428A6A0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- 106,075</w:t>
            </w:r>
          </w:p>
        </w:tc>
        <w:tc>
          <w:tcPr>
            <w:tcW w:w="1408" w:type="dxa"/>
            <w:shd w:val="clear" w:color="auto" w:fill="auto"/>
            <w:vAlign w:val="center"/>
          </w:tcPr>
          <w:p w14:paraId="53133B4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- 2.60</w:t>
            </w:r>
          </w:p>
        </w:tc>
      </w:tr>
      <w:tr w:rsidR="00F017D7" w:rsidRPr="00AA1F53" w14:paraId="7F1FDC5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9BD3E0A"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shd w:val="clear" w:color="auto" w:fill="auto"/>
            <w:vAlign w:val="center"/>
          </w:tcPr>
          <w:p w14:paraId="3C01C04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1,886,000</w:t>
            </w:r>
          </w:p>
        </w:tc>
        <w:tc>
          <w:tcPr>
            <w:tcW w:w="2112" w:type="dxa"/>
            <w:shd w:val="clear" w:color="auto" w:fill="auto"/>
            <w:vAlign w:val="center"/>
          </w:tcPr>
          <w:p w14:paraId="2A3B2C6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1,868,424</w:t>
            </w:r>
          </w:p>
        </w:tc>
        <w:tc>
          <w:tcPr>
            <w:tcW w:w="2111" w:type="dxa"/>
            <w:shd w:val="clear" w:color="auto" w:fill="auto"/>
            <w:vAlign w:val="center"/>
          </w:tcPr>
          <w:p w14:paraId="3B24455D"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7985CC9C"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1D0775F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1,868,424</w:t>
            </w:r>
          </w:p>
        </w:tc>
        <w:tc>
          <w:tcPr>
            <w:tcW w:w="2112" w:type="dxa"/>
            <w:shd w:val="clear" w:color="auto" w:fill="auto"/>
            <w:vAlign w:val="center"/>
          </w:tcPr>
          <w:p w14:paraId="4245FB0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11BBCAA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1,868,424</w:t>
            </w:r>
          </w:p>
        </w:tc>
        <w:tc>
          <w:tcPr>
            <w:tcW w:w="2253" w:type="dxa"/>
            <w:shd w:val="clear" w:color="auto" w:fill="auto"/>
            <w:vAlign w:val="center"/>
          </w:tcPr>
          <w:p w14:paraId="6C5B433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- 17,576</w:t>
            </w:r>
          </w:p>
        </w:tc>
        <w:tc>
          <w:tcPr>
            <w:tcW w:w="1408" w:type="dxa"/>
            <w:shd w:val="clear" w:color="auto" w:fill="auto"/>
            <w:vAlign w:val="center"/>
          </w:tcPr>
          <w:p w14:paraId="042E4BD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- 0.93</w:t>
            </w:r>
          </w:p>
        </w:tc>
      </w:tr>
      <w:tr w:rsidR="00F017D7" w:rsidRPr="00AA1F53" w14:paraId="495DB39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4556ED2"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松山地政事務所</w:t>
            </w:r>
          </w:p>
        </w:tc>
        <w:tc>
          <w:tcPr>
            <w:tcW w:w="2111" w:type="dxa"/>
            <w:shd w:val="clear" w:color="auto" w:fill="auto"/>
            <w:vAlign w:val="center"/>
          </w:tcPr>
          <w:p w14:paraId="5C89272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134,740,611</w:t>
            </w:r>
          </w:p>
        </w:tc>
        <w:tc>
          <w:tcPr>
            <w:tcW w:w="2112" w:type="dxa"/>
            <w:shd w:val="clear" w:color="auto" w:fill="auto"/>
            <w:vAlign w:val="center"/>
          </w:tcPr>
          <w:p w14:paraId="14B0249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134,505,782</w:t>
            </w:r>
          </w:p>
        </w:tc>
        <w:tc>
          <w:tcPr>
            <w:tcW w:w="2111" w:type="dxa"/>
            <w:shd w:val="clear" w:color="auto" w:fill="auto"/>
            <w:vAlign w:val="center"/>
          </w:tcPr>
          <w:p w14:paraId="44778BE4"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393E9307"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309B4E48"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134,505,782</w:t>
            </w:r>
          </w:p>
        </w:tc>
        <w:tc>
          <w:tcPr>
            <w:tcW w:w="2112" w:type="dxa"/>
            <w:shd w:val="clear" w:color="auto" w:fill="auto"/>
            <w:vAlign w:val="center"/>
          </w:tcPr>
          <w:p w14:paraId="5116F8B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79509F8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134,505,782</w:t>
            </w:r>
          </w:p>
        </w:tc>
        <w:tc>
          <w:tcPr>
            <w:tcW w:w="2253" w:type="dxa"/>
            <w:shd w:val="clear" w:color="auto" w:fill="auto"/>
            <w:vAlign w:val="center"/>
          </w:tcPr>
          <w:p w14:paraId="250410F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- 234,829</w:t>
            </w:r>
          </w:p>
        </w:tc>
        <w:tc>
          <w:tcPr>
            <w:tcW w:w="1408" w:type="dxa"/>
            <w:shd w:val="clear" w:color="auto" w:fill="auto"/>
            <w:vAlign w:val="center"/>
          </w:tcPr>
          <w:p w14:paraId="280B022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- 0.17</w:t>
            </w:r>
          </w:p>
        </w:tc>
      </w:tr>
      <w:tr w:rsidR="00F017D7" w:rsidRPr="00AA1F53" w14:paraId="1B5A3F10"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AC038AC"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2B4ADF8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125,134,611</w:t>
            </w:r>
          </w:p>
        </w:tc>
        <w:tc>
          <w:tcPr>
            <w:tcW w:w="2112" w:type="dxa"/>
            <w:shd w:val="clear" w:color="auto" w:fill="auto"/>
            <w:vAlign w:val="center"/>
          </w:tcPr>
          <w:p w14:paraId="726DE4A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124,904,844</w:t>
            </w:r>
          </w:p>
        </w:tc>
        <w:tc>
          <w:tcPr>
            <w:tcW w:w="2111" w:type="dxa"/>
            <w:shd w:val="clear" w:color="auto" w:fill="auto"/>
            <w:vAlign w:val="center"/>
          </w:tcPr>
          <w:p w14:paraId="7CE8E33B"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0D623A42"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0C61B82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124,904,844</w:t>
            </w:r>
          </w:p>
        </w:tc>
        <w:tc>
          <w:tcPr>
            <w:tcW w:w="2112" w:type="dxa"/>
            <w:shd w:val="clear" w:color="auto" w:fill="auto"/>
            <w:vAlign w:val="center"/>
          </w:tcPr>
          <w:p w14:paraId="1BE1FF7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48124F8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124,904,844</w:t>
            </w:r>
          </w:p>
        </w:tc>
        <w:tc>
          <w:tcPr>
            <w:tcW w:w="2253" w:type="dxa"/>
            <w:shd w:val="clear" w:color="auto" w:fill="auto"/>
            <w:vAlign w:val="center"/>
          </w:tcPr>
          <w:p w14:paraId="0181929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- 229,767</w:t>
            </w:r>
          </w:p>
        </w:tc>
        <w:tc>
          <w:tcPr>
            <w:tcW w:w="1408" w:type="dxa"/>
            <w:shd w:val="clear" w:color="auto" w:fill="auto"/>
            <w:vAlign w:val="center"/>
          </w:tcPr>
          <w:p w14:paraId="62E236B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- 0.18</w:t>
            </w:r>
          </w:p>
        </w:tc>
      </w:tr>
      <w:tr w:rsidR="00F017D7" w:rsidRPr="00AA1F53" w14:paraId="40554C2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031FE4F"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地籍管理</w:t>
            </w:r>
          </w:p>
        </w:tc>
        <w:tc>
          <w:tcPr>
            <w:tcW w:w="2111" w:type="dxa"/>
            <w:shd w:val="clear" w:color="auto" w:fill="auto"/>
            <w:vAlign w:val="center"/>
          </w:tcPr>
          <w:p w14:paraId="48F6111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6,756,000</w:t>
            </w:r>
          </w:p>
        </w:tc>
        <w:tc>
          <w:tcPr>
            <w:tcW w:w="2112" w:type="dxa"/>
            <w:shd w:val="clear" w:color="auto" w:fill="auto"/>
            <w:vAlign w:val="center"/>
          </w:tcPr>
          <w:p w14:paraId="22F9701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6,752,963</w:t>
            </w:r>
          </w:p>
        </w:tc>
        <w:tc>
          <w:tcPr>
            <w:tcW w:w="2111" w:type="dxa"/>
            <w:shd w:val="clear" w:color="auto" w:fill="auto"/>
            <w:vAlign w:val="center"/>
          </w:tcPr>
          <w:p w14:paraId="564E4E64"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15222DF8"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5B4A3C3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6,752,963</w:t>
            </w:r>
          </w:p>
        </w:tc>
        <w:tc>
          <w:tcPr>
            <w:tcW w:w="2112" w:type="dxa"/>
            <w:shd w:val="clear" w:color="auto" w:fill="auto"/>
            <w:vAlign w:val="center"/>
          </w:tcPr>
          <w:p w14:paraId="49F3E70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2CF2354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6,752,963</w:t>
            </w:r>
          </w:p>
        </w:tc>
        <w:tc>
          <w:tcPr>
            <w:tcW w:w="2253" w:type="dxa"/>
            <w:shd w:val="clear" w:color="auto" w:fill="auto"/>
            <w:vAlign w:val="center"/>
          </w:tcPr>
          <w:p w14:paraId="62F3DBA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- 3,037</w:t>
            </w:r>
          </w:p>
        </w:tc>
        <w:tc>
          <w:tcPr>
            <w:tcW w:w="1408" w:type="dxa"/>
            <w:shd w:val="clear" w:color="auto" w:fill="auto"/>
            <w:vAlign w:val="center"/>
          </w:tcPr>
          <w:p w14:paraId="403EB29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- 0.04</w:t>
            </w:r>
          </w:p>
        </w:tc>
      </w:tr>
      <w:tr w:rsidR="00F017D7" w:rsidRPr="00AA1F53" w14:paraId="5971A73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3574817"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shd w:val="clear" w:color="auto" w:fill="auto"/>
            <w:vAlign w:val="center"/>
          </w:tcPr>
          <w:p w14:paraId="66755E9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2,850,000</w:t>
            </w:r>
          </w:p>
        </w:tc>
        <w:tc>
          <w:tcPr>
            <w:tcW w:w="2112" w:type="dxa"/>
            <w:shd w:val="clear" w:color="auto" w:fill="auto"/>
            <w:vAlign w:val="center"/>
          </w:tcPr>
          <w:p w14:paraId="3FBB991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2,847,975</w:t>
            </w:r>
          </w:p>
        </w:tc>
        <w:tc>
          <w:tcPr>
            <w:tcW w:w="2111" w:type="dxa"/>
            <w:shd w:val="clear" w:color="auto" w:fill="auto"/>
            <w:vAlign w:val="center"/>
          </w:tcPr>
          <w:p w14:paraId="1AEC91A0"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009B562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6245FF3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2,847,975</w:t>
            </w:r>
          </w:p>
        </w:tc>
        <w:tc>
          <w:tcPr>
            <w:tcW w:w="2112" w:type="dxa"/>
            <w:shd w:val="clear" w:color="auto" w:fill="auto"/>
            <w:vAlign w:val="center"/>
          </w:tcPr>
          <w:p w14:paraId="325DFA3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5A55E01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2,847,975</w:t>
            </w:r>
          </w:p>
        </w:tc>
        <w:tc>
          <w:tcPr>
            <w:tcW w:w="2253" w:type="dxa"/>
            <w:shd w:val="clear" w:color="auto" w:fill="auto"/>
            <w:vAlign w:val="center"/>
          </w:tcPr>
          <w:p w14:paraId="2B8365D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- 2,025</w:t>
            </w:r>
          </w:p>
        </w:tc>
        <w:tc>
          <w:tcPr>
            <w:tcW w:w="1408" w:type="dxa"/>
            <w:shd w:val="clear" w:color="auto" w:fill="auto"/>
            <w:vAlign w:val="center"/>
          </w:tcPr>
          <w:p w14:paraId="6AE7CB5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- 0.07</w:t>
            </w:r>
          </w:p>
        </w:tc>
      </w:tr>
      <w:tr w:rsidR="00F017D7" w:rsidRPr="00AA1F53" w14:paraId="59CA308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827FF1B"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大安地政事務所</w:t>
            </w:r>
          </w:p>
        </w:tc>
        <w:tc>
          <w:tcPr>
            <w:tcW w:w="2111" w:type="dxa"/>
            <w:shd w:val="clear" w:color="auto" w:fill="auto"/>
            <w:vAlign w:val="center"/>
          </w:tcPr>
          <w:p w14:paraId="317295C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109,235,525</w:t>
            </w:r>
          </w:p>
        </w:tc>
        <w:tc>
          <w:tcPr>
            <w:tcW w:w="2112" w:type="dxa"/>
            <w:shd w:val="clear" w:color="auto" w:fill="auto"/>
            <w:vAlign w:val="center"/>
          </w:tcPr>
          <w:p w14:paraId="13E8237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108,400,034</w:t>
            </w:r>
          </w:p>
        </w:tc>
        <w:tc>
          <w:tcPr>
            <w:tcW w:w="2111" w:type="dxa"/>
            <w:shd w:val="clear" w:color="auto" w:fill="auto"/>
            <w:vAlign w:val="center"/>
          </w:tcPr>
          <w:p w14:paraId="4BA687D1"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4EB53E1B"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1A1C8234"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108,400,034</w:t>
            </w:r>
          </w:p>
        </w:tc>
        <w:tc>
          <w:tcPr>
            <w:tcW w:w="2112" w:type="dxa"/>
            <w:shd w:val="clear" w:color="auto" w:fill="auto"/>
            <w:vAlign w:val="center"/>
          </w:tcPr>
          <w:p w14:paraId="52BBCA0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0943214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108,400,034</w:t>
            </w:r>
          </w:p>
        </w:tc>
        <w:tc>
          <w:tcPr>
            <w:tcW w:w="2253" w:type="dxa"/>
            <w:shd w:val="clear" w:color="auto" w:fill="auto"/>
            <w:vAlign w:val="center"/>
          </w:tcPr>
          <w:p w14:paraId="6F6152D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- 835,491</w:t>
            </w:r>
          </w:p>
        </w:tc>
        <w:tc>
          <w:tcPr>
            <w:tcW w:w="1408" w:type="dxa"/>
            <w:shd w:val="clear" w:color="auto" w:fill="auto"/>
            <w:vAlign w:val="center"/>
          </w:tcPr>
          <w:p w14:paraId="03B5354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- 0.76</w:t>
            </w:r>
          </w:p>
        </w:tc>
      </w:tr>
      <w:tr w:rsidR="00F017D7" w:rsidRPr="00AA1F53" w14:paraId="183015D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CB459F3"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6DEB8DE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101,998,725</w:t>
            </w:r>
          </w:p>
        </w:tc>
        <w:tc>
          <w:tcPr>
            <w:tcW w:w="2112" w:type="dxa"/>
            <w:shd w:val="clear" w:color="auto" w:fill="auto"/>
            <w:vAlign w:val="center"/>
          </w:tcPr>
          <w:p w14:paraId="00AEB8F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101,234,448</w:t>
            </w:r>
          </w:p>
        </w:tc>
        <w:tc>
          <w:tcPr>
            <w:tcW w:w="2111" w:type="dxa"/>
            <w:shd w:val="clear" w:color="auto" w:fill="auto"/>
            <w:vAlign w:val="center"/>
          </w:tcPr>
          <w:p w14:paraId="49FADFD4"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3869AAC6"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48C93C4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101,234,448</w:t>
            </w:r>
          </w:p>
        </w:tc>
        <w:tc>
          <w:tcPr>
            <w:tcW w:w="2112" w:type="dxa"/>
            <w:shd w:val="clear" w:color="auto" w:fill="auto"/>
            <w:vAlign w:val="center"/>
          </w:tcPr>
          <w:p w14:paraId="6B1B560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12C00E4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101,234,448</w:t>
            </w:r>
          </w:p>
        </w:tc>
        <w:tc>
          <w:tcPr>
            <w:tcW w:w="2253" w:type="dxa"/>
            <w:shd w:val="clear" w:color="auto" w:fill="auto"/>
            <w:vAlign w:val="center"/>
          </w:tcPr>
          <w:p w14:paraId="6CF09B6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- 764,277</w:t>
            </w:r>
          </w:p>
        </w:tc>
        <w:tc>
          <w:tcPr>
            <w:tcW w:w="1408" w:type="dxa"/>
            <w:shd w:val="clear" w:color="auto" w:fill="auto"/>
            <w:vAlign w:val="center"/>
          </w:tcPr>
          <w:p w14:paraId="6587721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- 0.75</w:t>
            </w:r>
          </w:p>
        </w:tc>
      </w:tr>
      <w:tr w:rsidR="00F017D7" w:rsidRPr="00AA1F53" w14:paraId="62B653C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7C30299"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地籍管理</w:t>
            </w:r>
          </w:p>
        </w:tc>
        <w:tc>
          <w:tcPr>
            <w:tcW w:w="2111" w:type="dxa"/>
            <w:shd w:val="clear" w:color="auto" w:fill="auto"/>
            <w:vAlign w:val="center"/>
          </w:tcPr>
          <w:p w14:paraId="5F47561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4,245,000</w:t>
            </w:r>
          </w:p>
        </w:tc>
        <w:tc>
          <w:tcPr>
            <w:tcW w:w="2112" w:type="dxa"/>
            <w:shd w:val="clear" w:color="auto" w:fill="auto"/>
            <w:vAlign w:val="center"/>
          </w:tcPr>
          <w:p w14:paraId="4EBF68A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4,185,597</w:t>
            </w:r>
          </w:p>
        </w:tc>
        <w:tc>
          <w:tcPr>
            <w:tcW w:w="2111" w:type="dxa"/>
            <w:shd w:val="clear" w:color="auto" w:fill="auto"/>
            <w:vAlign w:val="center"/>
          </w:tcPr>
          <w:p w14:paraId="201ED1D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59660D82"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3B21289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4,185,597</w:t>
            </w:r>
          </w:p>
        </w:tc>
        <w:tc>
          <w:tcPr>
            <w:tcW w:w="2112" w:type="dxa"/>
            <w:shd w:val="clear" w:color="auto" w:fill="auto"/>
            <w:vAlign w:val="center"/>
          </w:tcPr>
          <w:p w14:paraId="021F061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7B38928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4,185,597</w:t>
            </w:r>
          </w:p>
        </w:tc>
        <w:tc>
          <w:tcPr>
            <w:tcW w:w="2253" w:type="dxa"/>
            <w:shd w:val="clear" w:color="auto" w:fill="auto"/>
            <w:vAlign w:val="center"/>
          </w:tcPr>
          <w:p w14:paraId="4459B1B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- 59,403</w:t>
            </w:r>
          </w:p>
        </w:tc>
        <w:tc>
          <w:tcPr>
            <w:tcW w:w="1408" w:type="dxa"/>
            <w:shd w:val="clear" w:color="auto" w:fill="auto"/>
            <w:vAlign w:val="center"/>
          </w:tcPr>
          <w:p w14:paraId="4003894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- 1.40</w:t>
            </w:r>
          </w:p>
        </w:tc>
      </w:tr>
      <w:tr w:rsidR="00F017D7" w:rsidRPr="00AA1F53" w14:paraId="2481055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7B954E9"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shd w:val="clear" w:color="auto" w:fill="auto"/>
            <w:vAlign w:val="center"/>
          </w:tcPr>
          <w:p w14:paraId="6BFB310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2,991,800</w:t>
            </w:r>
          </w:p>
        </w:tc>
        <w:tc>
          <w:tcPr>
            <w:tcW w:w="2112" w:type="dxa"/>
            <w:shd w:val="clear" w:color="auto" w:fill="auto"/>
            <w:vAlign w:val="center"/>
          </w:tcPr>
          <w:p w14:paraId="1E94D73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2,979,989</w:t>
            </w:r>
          </w:p>
        </w:tc>
        <w:tc>
          <w:tcPr>
            <w:tcW w:w="2111" w:type="dxa"/>
            <w:shd w:val="clear" w:color="auto" w:fill="auto"/>
            <w:vAlign w:val="center"/>
          </w:tcPr>
          <w:p w14:paraId="4F108A88"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489F566D"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23C3775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2,979,989</w:t>
            </w:r>
          </w:p>
        </w:tc>
        <w:tc>
          <w:tcPr>
            <w:tcW w:w="2112" w:type="dxa"/>
            <w:shd w:val="clear" w:color="auto" w:fill="auto"/>
            <w:vAlign w:val="center"/>
          </w:tcPr>
          <w:p w14:paraId="1CC5A24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64EFC36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2,979,989</w:t>
            </w:r>
          </w:p>
        </w:tc>
        <w:tc>
          <w:tcPr>
            <w:tcW w:w="2253" w:type="dxa"/>
            <w:shd w:val="clear" w:color="auto" w:fill="auto"/>
            <w:vAlign w:val="center"/>
          </w:tcPr>
          <w:p w14:paraId="5D27398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- 11,811</w:t>
            </w:r>
          </w:p>
        </w:tc>
        <w:tc>
          <w:tcPr>
            <w:tcW w:w="1408" w:type="dxa"/>
            <w:shd w:val="clear" w:color="auto" w:fill="auto"/>
            <w:vAlign w:val="center"/>
          </w:tcPr>
          <w:p w14:paraId="44D7C3D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- 0.39</w:t>
            </w:r>
          </w:p>
        </w:tc>
      </w:tr>
      <w:tr w:rsidR="00F017D7" w:rsidRPr="00AA1F53" w14:paraId="60D89EB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4B6CC93"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中山地政事務所</w:t>
            </w:r>
          </w:p>
        </w:tc>
        <w:tc>
          <w:tcPr>
            <w:tcW w:w="2111" w:type="dxa"/>
            <w:shd w:val="clear" w:color="auto" w:fill="auto"/>
            <w:vAlign w:val="center"/>
          </w:tcPr>
          <w:p w14:paraId="73D2E17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139,959,036</w:t>
            </w:r>
          </w:p>
        </w:tc>
        <w:tc>
          <w:tcPr>
            <w:tcW w:w="2112" w:type="dxa"/>
            <w:shd w:val="clear" w:color="auto" w:fill="auto"/>
            <w:vAlign w:val="center"/>
          </w:tcPr>
          <w:p w14:paraId="7C1F952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139,475,725</w:t>
            </w:r>
          </w:p>
        </w:tc>
        <w:tc>
          <w:tcPr>
            <w:tcW w:w="2111" w:type="dxa"/>
            <w:shd w:val="clear" w:color="auto" w:fill="auto"/>
            <w:vAlign w:val="center"/>
          </w:tcPr>
          <w:p w14:paraId="62AAB331"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49A94288"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7D6A2C2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139,475,725</w:t>
            </w:r>
          </w:p>
        </w:tc>
        <w:tc>
          <w:tcPr>
            <w:tcW w:w="2112" w:type="dxa"/>
            <w:shd w:val="clear" w:color="auto" w:fill="auto"/>
            <w:vAlign w:val="center"/>
          </w:tcPr>
          <w:p w14:paraId="6D2DB334"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0D40D1A6"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139,475,725</w:t>
            </w:r>
          </w:p>
        </w:tc>
        <w:tc>
          <w:tcPr>
            <w:tcW w:w="2253" w:type="dxa"/>
            <w:shd w:val="clear" w:color="auto" w:fill="auto"/>
            <w:vAlign w:val="center"/>
          </w:tcPr>
          <w:p w14:paraId="0AB7753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- 483,311</w:t>
            </w:r>
          </w:p>
        </w:tc>
        <w:tc>
          <w:tcPr>
            <w:tcW w:w="1408" w:type="dxa"/>
            <w:shd w:val="clear" w:color="auto" w:fill="auto"/>
            <w:vAlign w:val="center"/>
          </w:tcPr>
          <w:p w14:paraId="3B199E3F"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- 0.35</w:t>
            </w:r>
          </w:p>
        </w:tc>
      </w:tr>
      <w:tr w:rsidR="00F017D7" w:rsidRPr="00AA1F53" w14:paraId="482D4CB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14EC047"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75335B2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129,859,036</w:t>
            </w:r>
          </w:p>
        </w:tc>
        <w:tc>
          <w:tcPr>
            <w:tcW w:w="2112" w:type="dxa"/>
            <w:shd w:val="clear" w:color="auto" w:fill="auto"/>
            <w:vAlign w:val="center"/>
          </w:tcPr>
          <w:p w14:paraId="4E3CCEA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129,431,742</w:t>
            </w:r>
          </w:p>
        </w:tc>
        <w:tc>
          <w:tcPr>
            <w:tcW w:w="2111" w:type="dxa"/>
            <w:shd w:val="clear" w:color="auto" w:fill="auto"/>
            <w:vAlign w:val="center"/>
          </w:tcPr>
          <w:p w14:paraId="0DD063F0"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0E96B96B"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4753FF6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129,431,742</w:t>
            </w:r>
          </w:p>
        </w:tc>
        <w:tc>
          <w:tcPr>
            <w:tcW w:w="2112" w:type="dxa"/>
            <w:shd w:val="clear" w:color="auto" w:fill="auto"/>
            <w:vAlign w:val="center"/>
          </w:tcPr>
          <w:p w14:paraId="7C7B1CB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1A08843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129,431,742</w:t>
            </w:r>
          </w:p>
        </w:tc>
        <w:tc>
          <w:tcPr>
            <w:tcW w:w="2253" w:type="dxa"/>
            <w:shd w:val="clear" w:color="auto" w:fill="auto"/>
            <w:vAlign w:val="center"/>
          </w:tcPr>
          <w:p w14:paraId="53C4608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- 427,294</w:t>
            </w:r>
          </w:p>
        </w:tc>
        <w:tc>
          <w:tcPr>
            <w:tcW w:w="1408" w:type="dxa"/>
            <w:shd w:val="clear" w:color="auto" w:fill="auto"/>
            <w:vAlign w:val="center"/>
          </w:tcPr>
          <w:p w14:paraId="2FB8309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- 0.33</w:t>
            </w:r>
          </w:p>
        </w:tc>
      </w:tr>
      <w:tr w:rsidR="00F017D7" w:rsidRPr="00AA1F53" w14:paraId="07A4103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CE4572E"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地籍管理</w:t>
            </w:r>
          </w:p>
        </w:tc>
        <w:tc>
          <w:tcPr>
            <w:tcW w:w="2111" w:type="dxa"/>
            <w:shd w:val="clear" w:color="auto" w:fill="auto"/>
            <w:vAlign w:val="center"/>
          </w:tcPr>
          <w:p w14:paraId="2EF1459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7,201,000</w:t>
            </w:r>
          </w:p>
        </w:tc>
        <w:tc>
          <w:tcPr>
            <w:tcW w:w="2112" w:type="dxa"/>
            <w:shd w:val="clear" w:color="auto" w:fill="auto"/>
            <w:vAlign w:val="center"/>
          </w:tcPr>
          <w:p w14:paraId="7908AA4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7,183,269</w:t>
            </w:r>
          </w:p>
        </w:tc>
        <w:tc>
          <w:tcPr>
            <w:tcW w:w="2111" w:type="dxa"/>
            <w:shd w:val="clear" w:color="auto" w:fill="auto"/>
            <w:vAlign w:val="center"/>
          </w:tcPr>
          <w:p w14:paraId="5C79EEAA"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4CC5CD7E"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5B693D8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7,183,269</w:t>
            </w:r>
          </w:p>
        </w:tc>
        <w:tc>
          <w:tcPr>
            <w:tcW w:w="2112" w:type="dxa"/>
            <w:shd w:val="clear" w:color="auto" w:fill="auto"/>
            <w:vAlign w:val="center"/>
          </w:tcPr>
          <w:p w14:paraId="6F6A4D5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5C24FE2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7,183,269</w:t>
            </w:r>
          </w:p>
        </w:tc>
        <w:tc>
          <w:tcPr>
            <w:tcW w:w="2253" w:type="dxa"/>
            <w:shd w:val="clear" w:color="auto" w:fill="auto"/>
            <w:vAlign w:val="center"/>
          </w:tcPr>
          <w:p w14:paraId="123632C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- 17,731</w:t>
            </w:r>
          </w:p>
        </w:tc>
        <w:tc>
          <w:tcPr>
            <w:tcW w:w="1408" w:type="dxa"/>
            <w:shd w:val="clear" w:color="auto" w:fill="auto"/>
            <w:vAlign w:val="center"/>
          </w:tcPr>
          <w:p w14:paraId="44478AC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- 0.25</w:t>
            </w:r>
          </w:p>
        </w:tc>
      </w:tr>
      <w:tr w:rsidR="00F017D7" w:rsidRPr="00AA1F53" w14:paraId="5894AE1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C0F0DF5"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shd w:val="clear" w:color="auto" w:fill="auto"/>
            <w:vAlign w:val="center"/>
          </w:tcPr>
          <w:p w14:paraId="2897532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2,899,000</w:t>
            </w:r>
          </w:p>
        </w:tc>
        <w:tc>
          <w:tcPr>
            <w:tcW w:w="2112" w:type="dxa"/>
            <w:shd w:val="clear" w:color="auto" w:fill="auto"/>
            <w:vAlign w:val="center"/>
          </w:tcPr>
          <w:p w14:paraId="505D251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2,860,714</w:t>
            </w:r>
          </w:p>
        </w:tc>
        <w:tc>
          <w:tcPr>
            <w:tcW w:w="2111" w:type="dxa"/>
            <w:shd w:val="clear" w:color="auto" w:fill="auto"/>
            <w:vAlign w:val="center"/>
          </w:tcPr>
          <w:p w14:paraId="206549E9"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68D145F6"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3F75D1C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2,860,714</w:t>
            </w:r>
          </w:p>
        </w:tc>
        <w:tc>
          <w:tcPr>
            <w:tcW w:w="2112" w:type="dxa"/>
            <w:shd w:val="clear" w:color="auto" w:fill="auto"/>
            <w:vAlign w:val="center"/>
          </w:tcPr>
          <w:p w14:paraId="25FE5A6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29DDD17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2,860,714</w:t>
            </w:r>
          </w:p>
        </w:tc>
        <w:tc>
          <w:tcPr>
            <w:tcW w:w="2253" w:type="dxa"/>
            <w:shd w:val="clear" w:color="auto" w:fill="auto"/>
            <w:vAlign w:val="center"/>
          </w:tcPr>
          <w:p w14:paraId="3DBAA69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- 38,286</w:t>
            </w:r>
          </w:p>
        </w:tc>
        <w:tc>
          <w:tcPr>
            <w:tcW w:w="1408" w:type="dxa"/>
            <w:shd w:val="clear" w:color="auto" w:fill="auto"/>
            <w:vAlign w:val="center"/>
          </w:tcPr>
          <w:p w14:paraId="3C95C43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- 1.32</w:t>
            </w:r>
          </w:p>
        </w:tc>
      </w:tr>
      <w:tr w:rsidR="00F017D7" w:rsidRPr="00AA1F53" w14:paraId="4D3FDA2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AE7B931"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古亭地政事務所</w:t>
            </w:r>
          </w:p>
        </w:tc>
        <w:tc>
          <w:tcPr>
            <w:tcW w:w="2111" w:type="dxa"/>
            <w:shd w:val="clear" w:color="auto" w:fill="auto"/>
            <w:vAlign w:val="center"/>
          </w:tcPr>
          <w:p w14:paraId="06B86AEA"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119,535,750</w:t>
            </w:r>
          </w:p>
        </w:tc>
        <w:tc>
          <w:tcPr>
            <w:tcW w:w="2112" w:type="dxa"/>
            <w:shd w:val="clear" w:color="auto" w:fill="auto"/>
            <w:vAlign w:val="center"/>
          </w:tcPr>
          <w:p w14:paraId="6BEA4BE0"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119,373,131</w:t>
            </w:r>
          </w:p>
        </w:tc>
        <w:tc>
          <w:tcPr>
            <w:tcW w:w="2111" w:type="dxa"/>
            <w:shd w:val="clear" w:color="auto" w:fill="auto"/>
            <w:vAlign w:val="center"/>
          </w:tcPr>
          <w:p w14:paraId="166DCB69"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0D213884"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4E81CA5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118,650,731</w:t>
            </w:r>
          </w:p>
        </w:tc>
        <w:tc>
          <w:tcPr>
            <w:tcW w:w="2112" w:type="dxa"/>
            <w:shd w:val="clear" w:color="auto" w:fill="auto"/>
            <w:vAlign w:val="center"/>
          </w:tcPr>
          <w:p w14:paraId="643D2448"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722,400</w:t>
            </w:r>
          </w:p>
        </w:tc>
        <w:tc>
          <w:tcPr>
            <w:tcW w:w="2112" w:type="dxa"/>
            <w:shd w:val="clear" w:color="auto" w:fill="auto"/>
            <w:vAlign w:val="center"/>
          </w:tcPr>
          <w:p w14:paraId="18A5B779"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119,373,131</w:t>
            </w:r>
          </w:p>
        </w:tc>
        <w:tc>
          <w:tcPr>
            <w:tcW w:w="2253" w:type="dxa"/>
            <w:shd w:val="clear" w:color="auto" w:fill="auto"/>
            <w:vAlign w:val="center"/>
          </w:tcPr>
          <w:p w14:paraId="287C6437"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- 162,619</w:t>
            </w:r>
          </w:p>
        </w:tc>
        <w:tc>
          <w:tcPr>
            <w:tcW w:w="1408" w:type="dxa"/>
            <w:shd w:val="clear" w:color="auto" w:fill="auto"/>
            <w:vAlign w:val="center"/>
          </w:tcPr>
          <w:p w14:paraId="471D61D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- 0.14</w:t>
            </w:r>
          </w:p>
        </w:tc>
      </w:tr>
      <w:tr w:rsidR="00F017D7" w:rsidRPr="00AA1F53" w14:paraId="3E8E790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5A13B4D"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356CBBB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110,354,750</w:t>
            </w:r>
          </w:p>
        </w:tc>
        <w:tc>
          <w:tcPr>
            <w:tcW w:w="2112" w:type="dxa"/>
            <w:shd w:val="clear" w:color="auto" w:fill="auto"/>
            <w:vAlign w:val="center"/>
          </w:tcPr>
          <w:p w14:paraId="276AEF12"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110,197,232</w:t>
            </w:r>
          </w:p>
        </w:tc>
        <w:tc>
          <w:tcPr>
            <w:tcW w:w="2111" w:type="dxa"/>
            <w:shd w:val="clear" w:color="auto" w:fill="auto"/>
            <w:vAlign w:val="center"/>
          </w:tcPr>
          <w:p w14:paraId="4C623BDD"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6F9F5B35"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4F7AFCD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110,197,232</w:t>
            </w:r>
          </w:p>
        </w:tc>
        <w:tc>
          <w:tcPr>
            <w:tcW w:w="2112" w:type="dxa"/>
            <w:shd w:val="clear" w:color="auto" w:fill="auto"/>
            <w:vAlign w:val="center"/>
          </w:tcPr>
          <w:p w14:paraId="3C43607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7FD84ED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110,197,232</w:t>
            </w:r>
          </w:p>
        </w:tc>
        <w:tc>
          <w:tcPr>
            <w:tcW w:w="2253" w:type="dxa"/>
            <w:shd w:val="clear" w:color="auto" w:fill="auto"/>
            <w:vAlign w:val="center"/>
          </w:tcPr>
          <w:p w14:paraId="2856060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- 157,518</w:t>
            </w:r>
          </w:p>
        </w:tc>
        <w:tc>
          <w:tcPr>
            <w:tcW w:w="1408" w:type="dxa"/>
            <w:shd w:val="clear" w:color="auto" w:fill="auto"/>
            <w:vAlign w:val="center"/>
          </w:tcPr>
          <w:p w14:paraId="0732AFC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- 0.14</w:t>
            </w:r>
          </w:p>
        </w:tc>
      </w:tr>
      <w:tr w:rsidR="00F017D7" w:rsidRPr="00AA1F53" w14:paraId="437EFF0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AC6C90D"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地籍管理</w:t>
            </w:r>
          </w:p>
        </w:tc>
        <w:tc>
          <w:tcPr>
            <w:tcW w:w="2111" w:type="dxa"/>
            <w:shd w:val="clear" w:color="auto" w:fill="auto"/>
            <w:vAlign w:val="center"/>
          </w:tcPr>
          <w:p w14:paraId="371BF60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4,066,000</w:t>
            </w:r>
          </w:p>
        </w:tc>
        <w:tc>
          <w:tcPr>
            <w:tcW w:w="2112" w:type="dxa"/>
            <w:shd w:val="clear" w:color="auto" w:fill="auto"/>
            <w:vAlign w:val="center"/>
          </w:tcPr>
          <w:p w14:paraId="46BB342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4,062,298</w:t>
            </w:r>
          </w:p>
        </w:tc>
        <w:tc>
          <w:tcPr>
            <w:tcW w:w="2111" w:type="dxa"/>
            <w:shd w:val="clear" w:color="auto" w:fill="auto"/>
            <w:vAlign w:val="center"/>
          </w:tcPr>
          <w:p w14:paraId="16CC976F"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41DA39F1"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6BEDAA5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4,062,298</w:t>
            </w:r>
          </w:p>
        </w:tc>
        <w:tc>
          <w:tcPr>
            <w:tcW w:w="2112" w:type="dxa"/>
            <w:shd w:val="clear" w:color="auto" w:fill="auto"/>
            <w:vAlign w:val="center"/>
          </w:tcPr>
          <w:p w14:paraId="17ADAD7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7CE5906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4,062,298</w:t>
            </w:r>
          </w:p>
        </w:tc>
        <w:tc>
          <w:tcPr>
            <w:tcW w:w="2253" w:type="dxa"/>
            <w:shd w:val="clear" w:color="auto" w:fill="auto"/>
            <w:vAlign w:val="center"/>
          </w:tcPr>
          <w:p w14:paraId="0DE223F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- 3,702</w:t>
            </w:r>
          </w:p>
        </w:tc>
        <w:tc>
          <w:tcPr>
            <w:tcW w:w="1408" w:type="dxa"/>
            <w:shd w:val="clear" w:color="auto" w:fill="auto"/>
            <w:vAlign w:val="center"/>
          </w:tcPr>
          <w:p w14:paraId="3789FB6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- 0.09</w:t>
            </w:r>
          </w:p>
        </w:tc>
      </w:tr>
      <w:tr w:rsidR="00F017D7" w:rsidRPr="00AA1F53" w14:paraId="3F172CA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A0B84FD"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shd w:val="clear" w:color="auto" w:fill="auto"/>
            <w:vAlign w:val="center"/>
          </w:tcPr>
          <w:p w14:paraId="26F9D40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5,115,000</w:t>
            </w:r>
          </w:p>
        </w:tc>
        <w:tc>
          <w:tcPr>
            <w:tcW w:w="2112" w:type="dxa"/>
            <w:shd w:val="clear" w:color="auto" w:fill="auto"/>
            <w:vAlign w:val="center"/>
          </w:tcPr>
          <w:p w14:paraId="5946C1A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5,113,601</w:t>
            </w:r>
          </w:p>
        </w:tc>
        <w:tc>
          <w:tcPr>
            <w:tcW w:w="2111" w:type="dxa"/>
            <w:shd w:val="clear" w:color="auto" w:fill="auto"/>
            <w:vAlign w:val="center"/>
          </w:tcPr>
          <w:p w14:paraId="0A808368"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7F3DEECA"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05FEBC9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4,391,201</w:t>
            </w:r>
          </w:p>
        </w:tc>
        <w:tc>
          <w:tcPr>
            <w:tcW w:w="2112" w:type="dxa"/>
            <w:shd w:val="clear" w:color="auto" w:fill="auto"/>
            <w:vAlign w:val="center"/>
          </w:tcPr>
          <w:p w14:paraId="1894997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722,400</w:t>
            </w:r>
          </w:p>
        </w:tc>
        <w:tc>
          <w:tcPr>
            <w:tcW w:w="2112" w:type="dxa"/>
            <w:shd w:val="clear" w:color="auto" w:fill="auto"/>
            <w:vAlign w:val="center"/>
          </w:tcPr>
          <w:p w14:paraId="17D0F43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5,113,601</w:t>
            </w:r>
          </w:p>
        </w:tc>
        <w:tc>
          <w:tcPr>
            <w:tcW w:w="2253" w:type="dxa"/>
            <w:shd w:val="clear" w:color="auto" w:fill="auto"/>
            <w:vAlign w:val="center"/>
          </w:tcPr>
          <w:p w14:paraId="4636282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- 1,399</w:t>
            </w:r>
          </w:p>
        </w:tc>
        <w:tc>
          <w:tcPr>
            <w:tcW w:w="1408" w:type="dxa"/>
            <w:shd w:val="clear" w:color="auto" w:fill="auto"/>
            <w:vAlign w:val="center"/>
          </w:tcPr>
          <w:p w14:paraId="26AFBDF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- 0.03</w:t>
            </w:r>
          </w:p>
        </w:tc>
      </w:tr>
      <w:tr w:rsidR="00F017D7" w:rsidRPr="00AA1F53" w14:paraId="6BBCC10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718FBE6"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建成地政事務所</w:t>
            </w:r>
          </w:p>
        </w:tc>
        <w:tc>
          <w:tcPr>
            <w:tcW w:w="2111" w:type="dxa"/>
            <w:shd w:val="clear" w:color="auto" w:fill="auto"/>
            <w:vAlign w:val="center"/>
          </w:tcPr>
          <w:p w14:paraId="1484A2B7"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118,136,000</w:t>
            </w:r>
          </w:p>
        </w:tc>
        <w:tc>
          <w:tcPr>
            <w:tcW w:w="2112" w:type="dxa"/>
            <w:shd w:val="clear" w:color="auto" w:fill="auto"/>
            <w:vAlign w:val="center"/>
          </w:tcPr>
          <w:p w14:paraId="3F62F935"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115,726,552</w:t>
            </w:r>
          </w:p>
        </w:tc>
        <w:tc>
          <w:tcPr>
            <w:tcW w:w="2111" w:type="dxa"/>
            <w:shd w:val="clear" w:color="auto" w:fill="auto"/>
            <w:vAlign w:val="center"/>
          </w:tcPr>
          <w:p w14:paraId="52FF3EF8"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251F8C55"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4657635C"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115,726,552</w:t>
            </w:r>
          </w:p>
        </w:tc>
        <w:tc>
          <w:tcPr>
            <w:tcW w:w="2112" w:type="dxa"/>
            <w:shd w:val="clear" w:color="auto" w:fill="auto"/>
            <w:vAlign w:val="center"/>
          </w:tcPr>
          <w:p w14:paraId="218B8908"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0114ABC3"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115,726,552</w:t>
            </w:r>
          </w:p>
        </w:tc>
        <w:tc>
          <w:tcPr>
            <w:tcW w:w="2253" w:type="dxa"/>
            <w:shd w:val="clear" w:color="auto" w:fill="auto"/>
            <w:vAlign w:val="center"/>
          </w:tcPr>
          <w:p w14:paraId="110DFFA1"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- 2,409,448</w:t>
            </w:r>
          </w:p>
        </w:tc>
        <w:tc>
          <w:tcPr>
            <w:tcW w:w="1408" w:type="dxa"/>
            <w:shd w:val="clear" w:color="auto" w:fill="auto"/>
            <w:vAlign w:val="center"/>
          </w:tcPr>
          <w:p w14:paraId="61148846"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- 2.04</w:t>
            </w:r>
          </w:p>
        </w:tc>
      </w:tr>
      <w:tr w:rsidR="00F017D7" w:rsidRPr="00AA1F53" w14:paraId="340FE45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34618BD"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732FD36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106,958,000</w:t>
            </w:r>
          </w:p>
        </w:tc>
        <w:tc>
          <w:tcPr>
            <w:tcW w:w="2112" w:type="dxa"/>
            <w:shd w:val="clear" w:color="auto" w:fill="auto"/>
            <w:vAlign w:val="center"/>
          </w:tcPr>
          <w:p w14:paraId="0CCE71A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105,772,911</w:t>
            </w:r>
          </w:p>
        </w:tc>
        <w:tc>
          <w:tcPr>
            <w:tcW w:w="2111" w:type="dxa"/>
            <w:shd w:val="clear" w:color="auto" w:fill="auto"/>
            <w:vAlign w:val="center"/>
          </w:tcPr>
          <w:p w14:paraId="66EB2673"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662F039C"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34AA5ED9"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105,772,911</w:t>
            </w:r>
          </w:p>
        </w:tc>
        <w:tc>
          <w:tcPr>
            <w:tcW w:w="2112" w:type="dxa"/>
            <w:shd w:val="clear" w:color="auto" w:fill="auto"/>
            <w:vAlign w:val="center"/>
          </w:tcPr>
          <w:p w14:paraId="0705893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7A6EE44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105,772,911</w:t>
            </w:r>
          </w:p>
        </w:tc>
        <w:tc>
          <w:tcPr>
            <w:tcW w:w="2253" w:type="dxa"/>
            <w:shd w:val="clear" w:color="auto" w:fill="auto"/>
            <w:vAlign w:val="center"/>
          </w:tcPr>
          <w:p w14:paraId="0B37EF4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- 1,185,089</w:t>
            </w:r>
          </w:p>
        </w:tc>
        <w:tc>
          <w:tcPr>
            <w:tcW w:w="1408" w:type="dxa"/>
            <w:shd w:val="clear" w:color="auto" w:fill="auto"/>
            <w:vAlign w:val="center"/>
          </w:tcPr>
          <w:p w14:paraId="7BE24F7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- 1.11</w:t>
            </w:r>
          </w:p>
        </w:tc>
      </w:tr>
      <w:tr w:rsidR="00F017D7" w:rsidRPr="00AA1F53" w14:paraId="4120D06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0B8DD76"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地籍管理</w:t>
            </w:r>
          </w:p>
        </w:tc>
        <w:tc>
          <w:tcPr>
            <w:tcW w:w="2111" w:type="dxa"/>
            <w:shd w:val="clear" w:color="auto" w:fill="auto"/>
            <w:vAlign w:val="center"/>
          </w:tcPr>
          <w:p w14:paraId="2F14E69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4,756,000</w:t>
            </w:r>
          </w:p>
        </w:tc>
        <w:tc>
          <w:tcPr>
            <w:tcW w:w="2112" w:type="dxa"/>
            <w:shd w:val="clear" w:color="auto" w:fill="auto"/>
            <w:vAlign w:val="center"/>
          </w:tcPr>
          <w:p w14:paraId="4FDFDA5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4,753,037</w:t>
            </w:r>
          </w:p>
        </w:tc>
        <w:tc>
          <w:tcPr>
            <w:tcW w:w="2111" w:type="dxa"/>
            <w:shd w:val="clear" w:color="auto" w:fill="auto"/>
            <w:vAlign w:val="center"/>
          </w:tcPr>
          <w:p w14:paraId="59C83C7B"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71C524B4"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331E0E6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4,753,037</w:t>
            </w:r>
          </w:p>
        </w:tc>
        <w:tc>
          <w:tcPr>
            <w:tcW w:w="2112" w:type="dxa"/>
            <w:shd w:val="clear" w:color="auto" w:fill="auto"/>
            <w:vAlign w:val="center"/>
          </w:tcPr>
          <w:p w14:paraId="231BF09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01EABDC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4,753,037</w:t>
            </w:r>
          </w:p>
        </w:tc>
        <w:tc>
          <w:tcPr>
            <w:tcW w:w="2253" w:type="dxa"/>
            <w:shd w:val="clear" w:color="auto" w:fill="auto"/>
            <w:vAlign w:val="center"/>
          </w:tcPr>
          <w:p w14:paraId="257E859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- 2,963</w:t>
            </w:r>
          </w:p>
        </w:tc>
        <w:tc>
          <w:tcPr>
            <w:tcW w:w="1408" w:type="dxa"/>
            <w:shd w:val="clear" w:color="auto" w:fill="auto"/>
            <w:vAlign w:val="center"/>
          </w:tcPr>
          <w:p w14:paraId="01D7714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- 0.06</w:t>
            </w:r>
          </w:p>
        </w:tc>
      </w:tr>
      <w:tr w:rsidR="00F017D7" w:rsidRPr="00AA1F53" w14:paraId="4FDCD79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2E91BE7"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shd w:val="clear" w:color="auto" w:fill="auto"/>
            <w:vAlign w:val="center"/>
          </w:tcPr>
          <w:p w14:paraId="63E034C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6,422,000</w:t>
            </w:r>
          </w:p>
        </w:tc>
        <w:tc>
          <w:tcPr>
            <w:tcW w:w="2112" w:type="dxa"/>
            <w:shd w:val="clear" w:color="auto" w:fill="auto"/>
            <w:vAlign w:val="center"/>
          </w:tcPr>
          <w:p w14:paraId="2B55713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5,200,604</w:t>
            </w:r>
          </w:p>
        </w:tc>
        <w:tc>
          <w:tcPr>
            <w:tcW w:w="2111" w:type="dxa"/>
            <w:shd w:val="clear" w:color="auto" w:fill="auto"/>
            <w:vAlign w:val="center"/>
          </w:tcPr>
          <w:p w14:paraId="07E40F70"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5330FCB9"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195C388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5,200,604</w:t>
            </w:r>
          </w:p>
        </w:tc>
        <w:tc>
          <w:tcPr>
            <w:tcW w:w="2112" w:type="dxa"/>
            <w:shd w:val="clear" w:color="auto" w:fill="auto"/>
            <w:vAlign w:val="center"/>
          </w:tcPr>
          <w:p w14:paraId="01F1351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1D8D6C2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5,200,604</w:t>
            </w:r>
          </w:p>
        </w:tc>
        <w:tc>
          <w:tcPr>
            <w:tcW w:w="2253" w:type="dxa"/>
            <w:shd w:val="clear" w:color="auto" w:fill="auto"/>
            <w:vAlign w:val="center"/>
          </w:tcPr>
          <w:p w14:paraId="5579BBC7"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- 1,221,396</w:t>
            </w:r>
          </w:p>
        </w:tc>
        <w:tc>
          <w:tcPr>
            <w:tcW w:w="1408" w:type="dxa"/>
            <w:shd w:val="clear" w:color="auto" w:fill="auto"/>
            <w:vAlign w:val="center"/>
          </w:tcPr>
          <w:p w14:paraId="3A259BF5"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- 19.02</w:t>
            </w:r>
          </w:p>
        </w:tc>
      </w:tr>
      <w:tr w:rsidR="00F017D7" w:rsidRPr="00AA1F53" w14:paraId="14EE245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648015D" w14:textId="77777777" w:rsidR="00F017D7" w:rsidRPr="00AA1F53" w:rsidRDefault="00F017D7" w:rsidP="002B7FB0">
            <w:pPr>
              <w:pStyle w:val="220"/>
              <w:spacing w:line="360" w:lineRule="exact"/>
              <w:ind w:leftChars="100" w:left="160" w:rightChars="0" w:right="24"/>
              <w:rPr>
                <w:rFonts w:ascii="標楷體" w:hAnsi="標楷體"/>
                <w:b/>
                <w:sz w:val="20"/>
                <w:szCs w:val="20"/>
              </w:rPr>
            </w:pPr>
            <w:r w:rsidRPr="00AA1F53">
              <w:rPr>
                <w:rFonts w:ascii="標楷體" w:hAnsi="標楷體" w:hint="eastAsia"/>
                <w:b/>
                <w:noProof/>
                <w:sz w:val="20"/>
              </w:rPr>
              <w:t>士林地政事務所</w:t>
            </w:r>
          </w:p>
        </w:tc>
        <w:tc>
          <w:tcPr>
            <w:tcW w:w="2111" w:type="dxa"/>
            <w:shd w:val="clear" w:color="auto" w:fill="auto"/>
            <w:vAlign w:val="center"/>
          </w:tcPr>
          <w:p w14:paraId="7369457E"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137,502,938</w:t>
            </w:r>
          </w:p>
        </w:tc>
        <w:tc>
          <w:tcPr>
            <w:tcW w:w="2112" w:type="dxa"/>
            <w:shd w:val="clear" w:color="auto" w:fill="auto"/>
            <w:vAlign w:val="center"/>
          </w:tcPr>
          <w:p w14:paraId="289BE484"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136,647,245</w:t>
            </w:r>
          </w:p>
        </w:tc>
        <w:tc>
          <w:tcPr>
            <w:tcW w:w="2111" w:type="dxa"/>
            <w:shd w:val="clear" w:color="auto" w:fill="auto"/>
            <w:vAlign w:val="center"/>
          </w:tcPr>
          <w:p w14:paraId="7F9A6B99"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1971" w:type="dxa"/>
            <w:shd w:val="clear" w:color="auto" w:fill="auto"/>
            <w:vAlign w:val="center"/>
          </w:tcPr>
          <w:p w14:paraId="621ED001" w14:textId="77777777" w:rsidR="00F017D7" w:rsidRPr="00050742" w:rsidRDefault="00F017D7" w:rsidP="002B7FB0">
            <w:pPr>
              <w:pStyle w:val="31"/>
              <w:spacing w:line="360" w:lineRule="exact"/>
              <w:rPr>
                <w:rFonts w:ascii="新細明體" w:eastAsia="新細明體" w:hAnsi="新細明體"/>
                <w:b/>
                <w:noProof/>
                <w:w w:val="100"/>
                <w:sz w:val="20"/>
              </w:rPr>
            </w:pPr>
            <w:r w:rsidRPr="00050742">
              <w:rPr>
                <w:rFonts w:ascii="新細明體" w:hAnsi="新細明體" w:hint="eastAsia"/>
                <w:b/>
                <w:noProof/>
                <w:w w:val="100"/>
                <w:sz w:val="20"/>
              </w:rPr>
              <w:t>－</w:t>
            </w:r>
          </w:p>
        </w:tc>
        <w:tc>
          <w:tcPr>
            <w:tcW w:w="2113" w:type="dxa"/>
            <w:shd w:val="clear" w:color="auto" w:fill="auto"/>
            <w:vAlign w:val="center"/>
          </w:tcPr>
          <w:p w14:paraId="531EA748"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136,647,245</w:t>
            </w:r>
          </w:p>
        </w:tc>
        <w:tc>
          <w:tcPr>
            <w:tcW w:w="2112" w:type="dxa"/>
            <w:shd w:val="clear" w:color="auto" w:fill="auto"/>
            <w:vAlign w:val="center"/>
          </w:tcPr>
          <w:p w14:paraId="5A0444BB"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hint="eastAsia"/>
                <w:b/>
                <w:noProof/>
                <w:w w:val="100"/>
                <w:sz w:val="20"/>
              </w:rPr>
              <w:t>－</w:t>
            </w:r>
          </w:p>
        </w:tc>
        <w:tc>
          <w:tcPr>
            <w:tcW w:w="2112" w:type="dxa"/>
            <w:shd w:val="clear" w:color="auto" w:fill="auto"/>
            <w:vAlign w:val="center"/>
          </w:tcPr>
          <w:p w14:paraId="70CD9006"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136,647,245</w:t>
            </w:r>
          </w:p>
        </w:tc>
        <w:tc>
          <w:tcPr>
            <w:tcW w:w="2253" w:type="dxa"/>
            <w:shd w:val="clear" w:color="auto" w:fill="auto"/>
            <w:vAlign w:val="center"/>
          </w:tcPr>
          <w:p w14:paraId="191B2B12"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- 855,693</w:t>
            </w:r>
          </w:p>
        </w:tc>
        <w:tc>
          <w:tcPr>
            <w:tcW w:w="1408" w:type="dxa"/>
            <w:shd w:val="clear" w:color="auto" w:fill="auto"/>
            <w:vAlign w:val="center"/>
          </w:tcPr>
          <w:p w14:paraId="425012CD" w14:textId="77777777" w:rsidR="00F017D7" w:rsidRPr="00050742" w:rsidRDefault="00F017D7" w:rsidP="002B7FB0">
            <w:pPr>
              <w:pStyle w:val="31"/>
              <w:spacing w:line="360" w:lineRule="exact"/>
              <w:rPr>
                <w:rFonts w:ascii="新細明體" w:eastAsia="新細明體" w:hAnsi="新細明體"/>
                <w:b/>
                <w:w w:val="100"/>
                <w:sz w:val="20"/>
              </w:rPr>
            </w:pPr>
            <w:r w:rsidRPr="00050742">
              <w:rPr>
                <w:rFonts w:ascii="新細明體" w:hAnsi="新細明體"/>
                <w:b/>
                <w:noProof/>
                <w:w w:val="100"/>
                <w:sz w:val="20"/>
              </w:rPr>
              <w:t>- 0.62</w:t>
            </w:r>
          </w:p>
        </w:tc>
      </w:tr>
      <w:tr w:rsidR="00F017D7" w:rsidRPr="00AA1F53" w14:paraId="7F7CB24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EF48CE6"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一般行政</w:t>
            </w:r>
          </w:p>
        </w:tc>
        <w:tc>
          <w:tcPr>
            <w:tcW w:w="2111" w:type="dxa"/>
            <w:shd w:val="clear" w:color="auto" w:fill="auto"/>
            <w:vAlign w:val="center"/>
          </w:tcPr>
          <w:p w14:paraId="56CE19F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129,950,938</w:t>
            </w:r>
          </w:p>
        </w:tc>
        <w:tc>
          <w:tcPr>
            <w:tcW w:w="2112" w:type="dxa"/>
            <w:shd w:val="clear" w:color="auto" w:fill="auto"/>
            <w:vAlign w:val="center"/>
          </w:tcPr>
          <w:p w14:paraId="3BC7CED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129,144,762</w:t>
            </w:r>
          </w:p>
        </w:tc>
        <w:tc>
          <w:tcPr>
            <w:tcW w:w="2111" w:type="dxa"/>
            <w:shd w:val="clear" w:color="auto" w:fill="auto"/>
            <w:vAlign w:val="center"/>
          </w:tcPr>
          <w:p w14:paraId="7B57A07D"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6BB4E20E"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15511CA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129,144,762</w:t>
            </w:r>
          </w:p>
        </w:tc>
        <w:tc>
          <w:tcPr>
            <w:tcW w:w="2112" w:type="dxa"/>
            <w:shd w:val="clear" w:color="auto" w:fill="auto"/>
            <w:vAlign w:val="center"/>
          </w:tcPr>
          <w:p w14:paraId="63C556AF"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249B68DE"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129,144,762</w:t>
            </w:r>
          </w:p>
        </w:tc>
        <w:tc>
          <w:tcPr>
            <w:tcW w:w="2253" w:type="dxa"/>
            <w:shd w:val="clear" w:color="auto" w:fill="auto"/>
            <w:vAlign w:val="center"/>
          </w:tcPr>
          <w:p w14:paraId="7912D8B3"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- 806,176</w:t>
            </w:r>
          </w:p>
        </w:tc>
        <w:tc>
          <w:tcPr>
            <w:tcW w:w="1408" w:type="dxa"/>
            <w:shd w:val="clear" w:color="auto" w:fill="auto"/>
            <w:vAlign w:val="center"/>
          </w:tcPr>
          <w:p w14:paraId="631032E0"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- 0.62</w:t>
            </w:r>
          </w:p>
        </w:tc>
      </w:tr>
      <w:tr w:rsidR="00F017D7" w:rsidRPr="00AA1F53" w14:paraId="7E122B4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DD07E79"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地籍管理</w:t>
            </w:r>
          </w:p>
        </w:tc>
        <w:tc>
          <w:tcPr>
            <w:tcW w:w="2111" w:type="dxa"/>
            <w:shd w:val="clear" w:color="auto" w:fill="auto"/>
            <w:vAlign w:val="center"/>
          </w:tcPr>
          <w:p w14:paraId="7290CDC8"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4,353,000</w:t>
            </w:r>
          </w:p>
        </w:tc>
        <w:tc>
          <w:tcPr>
            <w:tcW w:w="2112" w:type="dxa"/>
            <w:shd w:val="clear" w:color="auto" w:fill="auto"/>
            <w:vAlign w:val="center"/>
          </w:tcPr>
          <w:p w14:paraId="38336C2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4,340,796</w:t>
            </w:r>
          </w:p>
        </w:tc>
        <w:tc>
          <w:tcPr>
            <w:tcW w:w="2111" w:type="dxa"/>
            <w:shd w:val="clear" w:color="auto" w:fill="auto"/>
            <w:vAlign w:val="center"/>
          </w:tcPr>
          <w:p w14:paraId="27C96080"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shd w:val="clear" w:color="auto" w:fill="auto"/>
            <w:vAlign w:val="center"/>
          </w:tcPr>
          <w:p w14:paraId="7387CEC9"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shd w:val="clear" w:color="auto" w:fill="auto"/>
            <w:vAlign w:val="center"/>
          </w:tcPr>
          <w:p w14:paraId="3C14EF61"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4,340,796</w:t>
            </w:r>
          </w:p>
        </w:tc>
        <w:tc>
          <w:tcPr>
            <w:tcW w:w="2112" w:type="dxa"/>
            <w:shd w:val="clear" w:color="auto" w:fill="auto"/>
            <w:vAlign w:val="center"/>
          </w:tcPr>
          <w:p w14:paraId="0A30278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shd w:val="clear" w:color="auto" w:fill="auto"/>
            <w:vAlign w:val="center"/>
          </w:tcPr>
          <w:p w14:paraId="7469C80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4,340,796</w:t>
            </w:r>
          </w:p>
        </w:tc>
        <w:tc>
          <w:tcPr>
            <w:tcW w:w="2253" w:type="dxa"/>
            <w:shd w:val="clear" w:color="auto" w:fill="auto"/>
            <w:vAlign w:val="center"/>
          </w:tcPr>
          <w:p w14:paraId="192B87CA"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- 12,204</w:t>
            </w:r>
          </w:p>
        </w:tc>
        <w:tc>
          <w:tcPr>
            <w:tcW w:w="1408" w:type="dxa"/>
            <w:shd w:val="clear" w:color="auto" w:fill="auto"/>
            <w:vAlign w:val="center"/>
          </w:tcPr>
          <w:p w14:paraId="360522BB"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- 0.28</w:t>
            </w:r>
          </w:p>
        </w:tc>
      </w:tr>
      <w:tr w:rsidR="00F017D7" w:rsidRPr="00AA1F53" w14:paraId="696397A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1A146B90" w14:textId="77777777" w:rsidR="00F017D7" w:rsidRPr="00AA1F53" w:rsidRDefault="00F017D7" w:rsidP="002B7FB0">
            <w:pPr>
              <w:pStyle w:val="220"/>
              <w:spacing w:line="360" w:lineRule="exact"/>
              <w:ind w:leftChars="200" w:left="320" w:rightChars="0" w:right="24"/>
              <w:rPr>
                <w:rFonts w:ascii="標楷體" w:hAnsi="標楷體"/>
                <w:sz w:val="20"/>
                <w:szCs w:val="20"/>
              </w:rPr>
            </w:pPr>
            <w:r w:rsidRPr="00AA1F53">
              <w:rPr>
                <w:rFonts w:ascii="標楷體" w:hAnsi="標楷體" w:hint="eastAsia"/>
                <w:noProof/>
                <w:sz w:val="20"/>
              </w:rPr>
              <w:t>一般建築及設備</w:t>
            </w:r>
          </w:p>
        </w:tc>
        <w:tc>
          <w:tcPr>
            <w:tcW w:w="2111" w:type="dxa"/>
            <w:tcBorders>
              <w:bottom w:val="single" w:sz="4" w:space="0" w:color="auto"/>
            </w:tcBorders>
            <w:shd w:val="clear" w:color="auto" w:fill="auto"/>
            <w:vAlign w:val="center"/>
          </w:tcPr>
          <w:p w14:paraId="1C6F428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3,199,000</w:t>
            </w:r>
          </w:p>
        </w:tc>
        <w:tc>
          <w:tcPr>
            <w:tcW w:w="2112" w:type="dxa"/>
            <w:tcBorders>
              <w:bottom w:val="single" w:sz="4" w:space="0" w:color="auto"/>
            </w:tcBorders>
            <w:shd w:val="clear" w:color="auto" w:fill="auto"/>
            <w:vAlign w:val="center"/>
          </w:tcPr>
          <w:p w14:paraId="7357753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3,161,687</w:t>
            </w:r>
          </w:p>
        </w:tc>
        <w:tc>
          <w:tcPr>
            <w:tcW w:w="2111" w:type="dxa"/>
            <w:tcBorders>
              <w:bottom w:val="single" w:sz="4" w:space="0" w:color="auto"/>
            </w:tcBorders>
            <w:shd w:val="clear" w:color="auto" w:fill="auto"/>
            <w:vAlign w:val="center"/>
          </w:tcPr>
          <w:p w14:paraId="7D382F04"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6F70B8A4" w14:textId="77777777" w:rsidR="00F017D7" w:rsidRPr="00050742" w:rsidRDefault="00F017D7" w:rsidP="002B7FB0">
            <w:pPr>
              <w:pStyle w:val="31"/>
              <w:spacing w:line="360" w:lineRule="exact"/>
              <w:rPr>
                <w:rFonts w:ascii="新細明體" w:eastAsia="新細明體" w:hAnsi="新細明體"/>
                <w:noProof/>
                <w:w w:val="100"/>
                <w:sz w:val="20"/>
              </w:rPr>
            </w:pPr>
            <w:r w:rsidRPr="00050742">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5268661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3,161,687</w:t>
            </w:r>
          </w:p>
        </w:tc>
        <w:tc>
          <w:tcPr>
            <w:tcW w:w="2112" w:type="dxa"/>
            <w:tcBorders>
              <w:bottom w:val="single" w:sz="4" w:space="0" w:color="auto"/>
            </w:tcBorders>
            <w:shd w:val="clear" w:color="auto" w:fill="auto"/>
            <w:vAlign w:val="center"/>
          </w:tcPr>
          <w:p w14:paraId="0A21333C"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hint="eastAsia"/>
                <w:noProof/>
                <w:w w:val="100"/>
                <w:sz w:val="20"/>
              </w:rPr>
              <w:t>－</w:t>
            </w:r>
          </w:p>
        </w:tc>
        <w:tc>
          <w:tcPr>
            <w:tcW w:w="2112" w:type="dxa"/>
            <w:tcBorders>
              <w:bottom w:val="single" w:sz="4" w:space="0" w:color="auto"/>
            </w:tcBorders>
            <w:shd w:val="clear" w:color="auto" w:fill="auto"/>
            <w:vAlign w:val="center"/>
          </w:tcPr>
          <w:p w14:paraId="36B74516"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3,161,687</w:t>
            </w:r>
          </w:p>
        </w:tc>
        <w:tc>
          <w:tcPr>
            <w:tcW w:w="2253" w:type="dxa"/>
            <w:tcBorders>
              <w:bottom w:val="single" w:sz="4" w:space="0" w:color="auto"/>
            </w:tcBorders>
            <w:shd w:val="clear" w:color="auto" w:fill="auto"/>
            <w:vAlign w:val="center"/>
          </w:tcPr>
          <w:p w14:paraId="2FE230FD"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- 37,313</w:t>
            </w:r>
          </w:p>
        </w:tc>
        <w:tc>
          <w:tcPr>
            <w:tcW w:w="1408" w:type="dxa"/>
            <w:tcBorders>
              <w:bottom w:val="single" w:sz="4" w:space="0" w:color="auto"/>
            </w:tcBorders>
            <w:shd w:val="clear" w:color="auto" w:fill="auto"/>
            <w:vAlign w:val="center"/>
          </w:tcPr>
          <w:p w14:paraId="137E2524" w14:textId="77777777" w:rsidR="00F017D7" w:rsidRPr="00050742" w:rsidRDefault="00F017D7" w:rsidP="002B7FB0">
            <w:pPr>
              <w:pStyle w:val="31"/>
              <w:spacing w:line="360" w:lineRule="exact"/>
              <w:rPr>
                <w:rFonts w:ascii="新細明體" w:eastAsia="新細明體" w:hAnsi="新細明體"/>
                <w:w w:val="100"/>
                <w:sz w:val="20"/>
              </w:rPr>
            </w:pPr>
            <w:r w:rsidRPr="00050742">
              <w:rPr>
                <w:rFonts w:ascii="新細明體" w:hAnsi="新細明體"/>
                <w:noProof/>
                <w:w w:val="100"/>
                <w:sz w:val="20"/>
              </w:rPr>
              <w:t>- 1.17</w:t>
            </w:r>
          </w:p>
        </w:tc>
      </w:tr>
    </w:tbl>
    <w:p w14:paraId="2CBD45F2" w14:textId="77777777" w:rsidR="00F017D7" w:rsidRDefault="00F017D7" w:rsidP="00F017D7">
      <w:pPr>
        <w:pStyle w:val="a7"/>
        <w:spacing w:before="72" w:after="72" w:line="40" w:lineRule="exact"/>
        <w:ind w:leftChars="35" w:left="264" w:rightChars="66" w:right="106" w:hangingChars="65" w:hanging="208"/>
        <w:rPr>
          <w:b w:val="0"/>
          <w:bCs w:val="0"/>
          <w:szCs w:val="28"/>
        </w:rPr>
      </w:pPr>
    </w:p>
    <w:p w14:paraId="743126CF" w14:textId="77777777" w:rsidR="00F017D7" w:rsidRDefault="00F017D7" w:rsidP="003466F7">
      <w:pPr>
        <w:spacing w:line="440" w:lineRule="exact"/>
        <w:ind w:leftChars="200" w:left="320"/>
        <w:jc w:val="both"/>
        <w:rPr>
          <w:b/>
          <w:bCs/>
          <w:sz w:val="32"/>
        </w:rPr>
      </w:pPr>
      <w:r w:rsidRPr="00397E28">
        <w:rPr>
          <w:rFonts w:hint="eastAsia"/>
          <w:b/>
          <w:bCs/>
          <w:sz w:val="32"/>
        </w:rPr>
        <w:t>二、各項差異原因分析簡明表</w:t>
      </w:r>
    </w:p>
    <w:p w14:paraId="1CAAC17F" w14:textId="77777777" w:rsidR="00F017D7" w:rsidRPr="00A66444" w:rsidRDefault="00F017D7" w:rsidP="00F017D7">
      <w:pPr>
        <w:spacing w:line="500" w:lineRule="exact"/>
        <w:ind w:leftChars="225" w:left="360"/>
        <w:jc w:val="both"/>
        <w:rPr>
          <w:b/>
          <w:bCs/>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5DCDE6FF" w14:textId="77777777" w:rsidR="00F017D7" w:rsidRPr="005072F9" w:rsidRDefault="00F017D7" w:rsidP="00F017D7">
      <w:pPr>
        <w:pStyle w:val="a8"/>
        <w:tabs>
          <w:tab w:val="right" w:pos="10800"/>
        </w:tabs>
        <w:ind w:leftChars="0" w:left="958" w:right="255"/>
        <w:jc w:val="both"/>
        <w:rPr>
          <w:rFonts w:ascii="標楷體" w:eastAsia="標楷體" w:hAnsi="標楷體"/>
        </w:rPr>
      </w:pPr>
      <w:r w:rsidRPr="005072F9">
        <w:rPr>
          <w:rFonts w:ascii="標楷體" w:eastAsia="標楷體" w:hAnsi="標楷體" w:hint="eastAsia"/>
        </w:rPr>
        <w:t xml:space="preserve">1. </w:t>
      </w:r>
      <w:proofErr w:type="gramStart"/>
      <w:r w:rsidRPr="005072F9">
        <w:rPr>
          <w:rFonts w:ascii="標楷體" w:eastAsia="標楷體" w:hAnsi="標楷體" w:hint="eastAsia"/>
        </w:rPr>
        <w:t>113</w:t>
      </w:r>
      <w:proofErr w:type="gramEnd"/>
      <w:r w:rsidRPr="005072F9">
        <w:rPr>
          <w:rFonts w:ascii="標楷體" w:eastAsia="標楷體" w:hAnsi="標楷體" w:hint="eastAsia"/>
        </w:rPr>
        <w:t>年度歲入超（短）</w:t>
      </w:r>
      <w:proofErr w:type="gramStart"/>
      <w:r w:rsidRPr="005072F9">
        <w:rPr>
          <w:rFonts w:ascii="標楷體" w:eastAsia="標楷體" w:hAnsi="標楷體" w:hint="eastAsia"/>
        </w:rPr>
        <w:t>收數簡明</w:t>
      </w:r>
      <w:proofErr w:type="gramEnd"/>
      <w:r w:rsidRPr="005072F9">
        <w:rPr>
          <w:rFonts w:ascii="標楷體" w:eastAsia="標楷體" w:hAnsi="標楷體" w:hint="eastAsia"/>
        </w:rPr>
        <w:t>表</w:t>
      </w:r>
    </w:p>
    <w:p w14:paraId="3F23B7E0" w14:textId="77777777" w:rsidR="00F017D7" w:rsidRPr="00C1563C" w:rsidRDefault="00F017D7" w:rsidP="00F017D7">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F017D7" w14:paraId="50ED1685" w14:textId="77777777" w:rsidTr="004A5984">
        <w:trPr>
          <w:trHeight w:val="340"/>
          <w:tblHeader/>
        </w:trPr>
        <w:tc>
          <w:tcPr>
            <w:tcW w:w="2194" w:type="dxa"/>
            <w:vMerge w:val="restart"/>
            <w:tcBorders>
              <w:left w:val="nil"/>
            </w:tcBorders>
            <w:shd w:val="clear" w:color="auto" w:fill="auto"/>
            <w:vAlign w:val="center"/>
          </w:tcPr>
          <w:p w14:paraId="5851F426" w14:textId="77777777" w:rsidR="00F017D7" w:rsidRPr="002A225C" w:rsidRDefault="00F017D7" w:rsidP="002B7FB0">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B104599" w14:textId="77777777" w:rsidR="00F017D7" w:rsidRPr="002A225C" w:rsidRDefault="00F017D7" w:rsidP="002B7FB0">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A4AD8B9" w14:textId="77777777" w:rsidR="00F017D7" w:rsidRPr="002A225C" w:rsidRDefault="00F017D7" w:rsidP="002B7FB0">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468F864" w14:textId="77777777" w:rsidR="00F017D7" w:rsidRPr="002A225C" w:rsidRDefault="00F017D7" w:rsidP="002B7FB0">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0A0DDD3D" w14:textId="77777777" w:rsidR="00F017D7" w:rsidRPr="002A225C" w:rsidRDefault="00F017D7" w:rsidP="002B7FB0">
            <w:pPr>
              <w:pStyle w:val="11"/>
              <w:spacing w:line="240" w:lineRule="auto"/>
              <w:ind w:leftChars="30" w:left="48" w:rightChars="30" w:right="48"/>
              <w:jc w:val="distribute"/>
              <w:rPr>
                <w:sz w:val="20"/>
                <w:szCs w:val="20"/>
              </w:rPr>
            </w:pPr>
            <w:r w:rsidRPr="002A225C">
              <w:rPr>
                <w:rFonts w:hint="eastAsia"/>
                <w:sz w:val="20"/>
                <w:szCs w:val="20"/>
              </w:rPr>
              <w:t>原因分析</w:t>
            </w:r>
          </w:p>
        </w:tc>
      </w:tr>
      <w:tr w:rsidR="00F017D7" w14:paraId="01B1F729" w14:textId="77777777" w:rsidTr="004A5984">
        <w:trPr>
          <w:trHeight w:val="340"/>
          <w:tblHeader/>
        </w:trPr>
        <w:tc>
          <w:tcPr>
            <w:tcW w:w="2194" w:type="dxa"/>
            <w:vMerge/>
            <w:tcBorders>
              <w:left w:val="nil"/>
              <w:bottom w:val="single" w:sz="4" w:space="0" w:color="auto"/>
            </w:tcBorders>
            <w:shd w:val="clear" w:color="auto" w:fill="auto"/>
            <w:vAlign w:val="center"/>
          </w:tcPr>
          <w:p w14:paraId="3285D059" w14:textId="77777777" w:rsidR="00F017D7" w:rsidRPr="002A225C" w:rsidRDefault="00F017D7" w:rsidP="002B7FB0">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5296AC9D" w14:textId="77777777" w:rsidR="00F017D7" w:rsidRPr="002A225C" w:rsidRDefault="00F017D7" w:rsidP="002B7FB0">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7968EB68" w14:textId="77777777" w:rsidR="00F017D7" w:rsidRPr="002A225C" w:rsidRDefault="00F017D7" w:rsidP="002B7FB0">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91BF5F5" w14:textId="77777777" w:rsidR="00F017D7" w:rsidRPr="002A225C" w:rsidRDefault="00F017D7" w:rsidP="002B7FB0">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0B79789" w14:textId="77777777" w:rsidR="00F017D7" w:rsidRPr="002A225C" w:rsidRDefault="00F017D7" w:rsidP="002B7FB0">
            <w:pPr>
              <w:pStyle w:val="11"/>
              <w:spacing w:line="240" w:lineRule="auto"/>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2E3D5350" w14:textId="77777777" w:rsidR="00F017D7" w:rsidRPr="002A225C" w:rsidRDefault="00F017D7" w:rsidP="002B7FB0">
            <w:pPr>
              <w:pStyle w:val="11"/>
              <w:spacing w:line="240" w:lineRule="auto"/>
              <w:jc w:val="distribute"/>
              <w:rPr>
                <w:sz w:val="20"/>
                <w:szCs w:val="20"/>
              </w:rPr>
            </w:pPr>
          </w:p>
        </w:tc>
      </w:tr>
      <w:tr w:rsidR="00F017D7" w:rsidRPr="003C1046" w14:paraId="6CC3C58E"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363A43B" w14:textId="77777777" w:rsidR="00F017D7" w:rsidRPr="003C1046" w:rsidRDefault="00F017D7" w:rsidP="002B7FB0">
            <w:pPr>
              <w:pStyle w:val="11"/>
              <w:spacing w:line="240" w:lineRule="auto"/>
              <w:jc w:val="distribute"/>
              <w:rPr>
                <w:b/>
                <w:sz w:val="20"/>
                <w:szCs w:val="20"/>
              </w:rPr>
            </w:pPr>
            <w:r w:rsidRPr="003C1046">
              <w:rPr>
                <w:rFonts w:hint="eastAsia"/>
                <w:b/>
                <w:noProof/>
                <w:sz w:val="20"/>
              </w:rPr>
              <w:t>地政局</w:t>
            </w:r>
          </w:p>
        </w:tc>
        <w:tc>
          <w:tcPr>
            <w:tcW w:w="2254" w:type="dxa"/>
            <w:shd w:val="clear" w:color="auto" w:fill="auto"/>
            <w:vAlign w:val="center"/>
          </w:tcPr>
          <w:p w14:paraId="40A03816"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D948DDD"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27134A60"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A191EB7"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20BC2428" w14:textId="77777777" w:rsidR="00F017D7" w:rsidRPr="003C1046" w:rsidRDefault="00F017D7" w:rsidP="002B7FB0">
            <w:pPr>
              <w:pStyle w:val="11"/>
              <w:spacing w:line="240" w:lineRule="auto"/>
              <w:rPr>
                <w:b/>
                <w:sz w:val="20"/>
                <w:szCs w:val="20"/>
              </w:rPr>
            </w:pPr>
          </w:p>
        </w:tc>
      </w:tr>
      <w:tr w:rsidR="00F017D7" w14:paraId="475A5C2E" w14:textId="77777777" w:rsidTr="004A5984">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D7ECD2D"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罰款及賠償收入</w:t>
            </w:r>
          </w:p>
        </w:tc>
        <w:tc>
          <w:tcPr>
            <w:tcW w:w="2254" w:type="dxa"/>
            <w:tcBorders>
              <w:bottom w:val="single" w:sz="4" w:space="0" w:color="auto"/>
            </w:tcBorders>
            <w:shd w:val="clear" w:color="auto" w:fill="auto"/>
            <w:vAlign w:val="center"/>
          </w:tcPr>
          <w:p w14:paraId="74920319" w14:textId="77777777" w:rsidR="00F017D7" w:rsidRPr="002A225C" w:rsidRDefault="00F017D7" w:rsidP="002B7FB0">
            <w:pPr>
              <w:pStyle w:val="11"/>
              <w:spacing w:line="240" w:lineRule="auto"/>
              <w:jc w:val="right"/>
              <w:rPr>
                <w:rFonts w:ascii="新細明體" w:eastAsia="新細明體" w:hAnsi="新細明體"/>
                <w:sz w:val="20"/>
                <w:szCs w:val="20"/>
              </w:rPr>
            </w:pPr>
            <w:r w:rsidRPr="007856AE">
              <w:rPr>
                <w:rFonts w:ascii="新細明體" w:hAnsi="新細明體"/>
                <w:noProof/>
                <w:sz w:val="20"/>
              </w:rPr>
              <w:t>21,460,000</w:t>
            </w:r>
          </w:p>
        </w:tc>
        <w:tc>
          <w:tcPr>
            <w:tcW w:w="2239" w:type="dxa"/>
            <w:tcBorders>
              <w:bottom w:val="single" w:sz="4" w:space="0" w:color="auto"/>
            </w:tcBorders>
            <w:shd w:val="clear" w:color="auto" w:fill="auto"/>
            <w:vAlign w:val="center"/>
          </w:tcPr>
          <w:p w14:paraId="208DC86D" w14:textId="77777777" w:rsidR="00F017D7" w:rsidRPr="002A225C" w:rsidRDefault="00F017D7" w:rsidP="002B7FB0">
            <w:pPr>
              <w:pStyle w:val="11"/>
              <w:spacing w:line="240" w:lineRule="auto"/>
              <w:jc w:val="right"/>
              <w:rPr>
                <w:rFonts w:ascii="新細明體" w:eastAsia="新細明體" w:hAnsi="新細明體"/>
                <w:sz w:val="20"/>
                <w:szCs w:val="20"/>
              </w:rPr>
            </w:pPr>
            <w:r w:rsidRPr="007856AE">
              <w:rPr>
                <w:rFonts w:ascii="新細明體" w:hAnsi="新細明體"/>
                <w:noProof/>
                <w:sz w:val="20"/>
              </w:rPr>
              <w:t>10,957,475</w:t>
            </w:r>
          </w:p>
        </w:tc>
        <w:tc>
          <w:tcPr>
            <w:tcW w:w="1694" w:type="dxa"/>
            <w:tcBorders>
              <w:bottom w:val="single" w:sz="4" w:space="0" w:color="auto"/>
            </w:tcBorders>
            <w:shd w:val="clear" w:color="auto" w:fill="auto"/>
            <w:vAlign w:val="center"/>
          </w:tcPr>
          <w:p w14:paraId="7A4EB843" w14:textId="77777777" w:rsidR="00F017D7" w:rsidRPr="002A225C" w:rsidRDefault="00F017D7" w:rsidP="002B7FB0">
            <w:pPr>
              <w:pStyle w:val="11"/>
              <w:spacing w:line="240" w:lineRule="auto"/>
              <w:jc w:val="right"/>
              <w:rPr>
                <w:rFonts w:ascii="新細明體" w:eastAsia="新細明體" w:hAnsi="新細明體"/>
                <w:sz w:val="20"/>
                <w:szCs w:val="20"/>
              </w:rPr>
            </w:pPr>
            <w:r w:rsidRPr="007856AE">
              <w:rPr>
                <w:rFonts w:ascii="新細明體" w:hAnsi="新細明體"/>
                <w:noProof/>
                <w:sz w:val="20"/>
              </w:rPr>
              <w:t>- 10,502,525</w:t>
            </w:r>
          </w:p>
        </w:tc>
        <w:tc>
          <w:tcPr>
            <w:tcW w:w="1414" w:type="dxa"/>
            <w:tcBorders>
              <w:bottom w:val="single" w:sz="4" w:space="0" w:color="auto"/>
            </w:tcBorders>
            <w:shd w:val="clear" w:color="auto" w:fill="auto"/>
            <w:vAlign w:val="center"/>
          </w:tcPr>
          <w:p w14:paraId="38FFEB29" w14:textId="77777777" w:rsidR="00F017D7" w:rsidRPr="002A225C" w:rsidRDefault="00F017D7" w:rsidP="002B7FB0">
            <w:pPr>
              <w:pStyle w:val="11"/>
              <w:spacing w:line="240" w:lineRule="auto"/>
              <w:jc w:val="right"/>
              <w:rPr>
                <w:rFonts w:ascii="新細明體" w:eastAsia="新細明體" w:hAnsi="新細明體"/>
                <w:sz w:val="20"/>
                <w:szCs w:val="20"/>
              </w:rPr>
            </w:pPr>
            <w:r w:rsidRPr="007856AE">
              <w:rPr>
                <w:rFonts w:ascii="新細明體" w:hAnsi="新細明體"/>
                <w:noProof/>
                <w:sz w:val="20"/>
              </w:rPr>
              <w:t>- 48.94</w:t>
            </w:r>
          </w:p>
        </w:tc>
        <w:tc>
          <w:tcPr>
            <w:tcW w:w="10901" w:type="dxa"/>
            <w:tcBorders>
              <w:bottom w:val="single" w:sz="4" w:space="0" w:color="auto"/>
            </w:tcBorders>
            <w:shd w:val="clear" w:color="auto" w:fill="auto"/>
            <w:vAlign w:val="center"/>
          </w:tcPr>
          <w:p w14:paraId="4CED5172" w14:textId="77777777" w:rsidR="00F017D7" w:rsidRPr="002A225C" w:rsidRDefault="00F017D7" w:rsidP="002B7FB0">
            <w:pPr>
              <w:pStyle w:val="11"/>
              <w:spacing w:line="240" w:lineRule="auto"/>
              <w:rPr>
                <w:sz w:val="20"/>
                <w:szCs w:val="20"/>
              </w:rPr>
            </w:pPr>
            <w:r w:rsidRPr="007856AE">
              <w:rPr>
                <w:rFonts w:hint="eastAsia"/>
                <w:noProof/>
                <w:sz w:val="20"/>
              </w:rPr>
              <w:t>違反</w:t>
            </w:r>
            <w:r>
              <w:rPr>
                <w:rFonts w:hint="eastAsia"/>
                <w:noProof/>
                <w:sz w:val="20"/>
              </w:rPr>
              <w:t>平均地權</w:t>
            </w:r>
            <w:r w:rsidRPr="007856AE">
              <w:rPr>
                <w:rFonts w:hint="eastAsia"/>
                <w:noProof/>
                <w:sz w:val="20"/>
              </w:rPr>
              <w:t>條例之罰鍰較預計減少。</w:t>
            </w:r>
          </w:p>
        </w:tc>
      </w:tr>
      <w:tr w:rsidR="00794140" w14:paraId="765BF06C" w14:textId="77777777" w:rsidTr="004A5984">
        <w:tblPrEx>
          <w:tblBorders>
            <w:left w:val="none" w:sz="0" w:space="0" w:color="auto"/>
            <w:right w:val="none" w:sz="0" w:space="0" w:color="auto"/>
            <w:insideH w:val="none" w:sz="0" w:space="0" w:color="auto"/>
          </w:tblBorders>
        </w:tblPrEx>
        <w:trPr>
          <w:trHeight w:val="340"/>
        </w:trPr>
        <w:tc>
          <w:tcPr>
            <w:tcW w:w="2194" w:type="dxa"/>
            <w:tcBorders>
              <w:top w:val="single" w:sz="4" w:space="0" w:color="auto"/>
              <w:bottom w:val="nil"/>
              <w:right w:val="nil"/>
            </w:tcBorders>
            <w:shd w:val="clear" w:color="auto" w:fill="auto"/>
            <w:vAlign w:val="center"/>
          </w:tcPr>
          <w:p w14:paraId="4BF00AFB" w14:textId="77777777" w:rsidR="00794140" w:rsidRPr="007856AE" w:rsidRDefault="00794140" w:rsidP="002B7FB0">
            <w:pPr>
              <w:pStyle w:val="11"/>
              <w:spacing w:line="240" w:lineRule="auto"/>
              <w:ind w:leftChars="100" w:left="160"/>
              <w:jc w:val="distribute"/>
              <w:rPr>
                <w:noProof/>
                <w:sz w:val="20"/>
              </w:rPr>
            </w:pPr>
          </w:p>
        </w:tc>
        <w:tc>
          <w:tcPr>
            <w:tcW w:w="2254" w:type="dxa"/>
            <w:tcBorders>
              <w:top w:val="single" w:sz="4" w:space="0" w:color="auto"/>
              <w:left w:val="nil"/>
              <w:bottom w:val="nil"/>
              <w:right w:val="nil"/>
            </w:tcBorders>
            <w:shd w:val="clear" w:color="auto" w:fill="auto"/>
            <w:vAlign w:val="center"/>
          </w:tcPr>
          <w:p w14:paraId="52E21520" w14:textId="77777777" w:rsidR="00794140" w:rsidRPr="007856AE" w:rsidRDefault="00794140" w:rsidP="002B7FB0">
            <w:pPr>
              <w:pStyle w:val="11"/>
              <w:spacing w:line="240" w:lineRule="auto"/>
              <w:jc w:val="right"/>
              <w:rPr>
                <w:rFonts w:ascii="新細明體" w:hAnsi="新細明體"/>
                <w:noProof/>
                <w:sz w:val="20"/>
              </w:rPr>
            </w:pPr>
          </w:p>
        </w:tc>
        <w:tc>
          <w:tcPr>
            <w:tcW w:w="2239" w:type="dxa"/>
            <w:tcBorders>
              <w:top w:val="single" w:sz="4" w:space="0" w:color="auto"/>
              <w:left w:val="nil"/>
              <w:bottom w:val="nil"/>
              <w:right w:val="nil"/>
            </w:tcBorders>
            <w:shd w:val="clear" w:color="auto" w:fill="auto"/>
            <w:vAlign w:val="center"/>
          </w:tcPr>
          <w:p w14:paraId="46515394" w14:textId="77777777" w:rsidR="00794140" w:rsidRPr="007856AE" w:rsidRDefault="00794140" w:rsidP="002B7FB0">
            <w:pPr>
              <w:pStyle w:val="11"/>
              <w:spacing w:line="240" w:lineRule="auto"/>
              <w:jc w:val="right"/>
              <w:rPr>
                <w:rFonts w:ascii="新細明體" w:hAnsi="新細明體"/>
                <w:noProof/>
                <w:sz w:val="20"/>
              </w:rPr>
            </w:pPr>
          </w:p>
        </w:tc>
        <w:tc>
          <w:tcPr>
            <w:tcW w:w="1694" w:type="dxa"/>
            <w:tcBorders>
              <w:top w:val="single" w:sz="4" w:space="0" w:color="auto"/>
              <w:left w:val="nil"/>
              <w:bottom w:val="nil"/>
              <w:right w:val="nil"/>
            </w:tcBorders>
            <w:shd w:val="clear" w:color="auto" w:fill="auto"/>
            <w:vAlign w:val="center"/>
          </w:tcPr>
          <w:p w14:paraId="39001E45" w14:textId="77777777" w:rsidR="00794140" w:rsidRPr="007856AE" w:rsidRDefault="00794140" w:rsidP="002B7FB0">
            <w:pPr>
              <w:pStyle w:val="11"/>
              <w:spacing w:line="240" w:lineRule="auto"/>
              <w:jc w:val="right"/>
              <w:rPr>
                <w:rFonts w:ascii="新細明體" w:hAnsi="新細明體"/>
                <w:noProof/>
                <w:sz w:val="20"/>
              </w:rPr>
            </w:pPr>
          </w:p>
        </w:tc>
        <w:tc>
          <w:tcPr>
            <w:tcW w:w="1414" w:type="dxa"/>
            <w:tcBorders>
              <w:top w:val="single" w:sz="4" w:space="0" w:color="auto"/>
              <w:left w:val="nil"/>
              <w:bottom w:val="nil"/>
              <w:right w:val="nil"/>
            </w:tcBorders>
            <w:shd w:val="clear" w:color="auto" w:fill="auto"/>
            <w:vAlign w:val="center"/>
          </w:tcPr>
          <w:p w14:paraId="54961E2C" w14:textId="77777777" w:rsidR="00794140" w:rsidRPr="007856AE" w:rsidRDefault="00794140" w:rsidP="002B7FB0">
            <w:pPr>
              <w:pStyle w:val="11"/>
              <w:spacing w:line="240" w:lineRule="auto"/>
              <w:jc w:val="right"/>
              <w:rPr>
                <w:rFonts w:ascii="新細明體" w:hAnsi="新細明體"/>
                <w:noProof/>
                <w:sz w:val="20"/>
              </w:rPr>
            </w:pPr>
          </w:p>
        </w:tc>
        <w:tc>
          <w:tcPr>
            <w:tcW w:w="10901" w:type="dxa"/>
            <w:tcBorders>
              <w:top w:val="single" w:sz="4" w:space="0" w:color="auto"/>
              <w:left w:val="nil"/>
              <w:bottom w:val="nil"/>
            </w:tcBorders>
            <w:shd w:val="clear" w:color="auto" w:fill="auto"/>
            <w:vAlign w:val="center"/>
          </w:tcPr>
          <w:p w14:paraId="1E106769" w14:textId="77777777" w:rsidR="00794140" w:rsidRPr="007856AE" w:rsidRDefault="00794140" w:rsidP="002B7FB0">
            <w:pPr>
              <w:pStyle w:val="11"/>
              <w:spacing w:line="240" w:lineRule="auto"/>
              <w:rPr>
                <w:noProof/>
                <w:sz w:val="20"/>
              </w:rPr>
            </w:pPr>
          </w:p>
        </w:tc>
      </w:tr>
      <w:tr w:rsidR="00F017D7" w:rsidRPr="003C1046" w14:paraId="554500AF" w14:textId="77777777" w:rsidTr="004A5984">
        <w:tblPrEx>
          <w:tblBorders>
            <w:left w:val="none" w:sz="0" w:space="0" w:color="auto"/>
            <w:right w:val="none" w:sz="0" w:space="0" w:color="auto"/>
            <w:insideH w:val="none" w:sz="0" w:space="0" w:color="auto"/>
          </w:tblBorders>
        </w:tblPrEx>
        <w:trPr>
          <w:trHeight w:val="340"/>
        </w:trPr>
        <w:tc>
          <w:tcPr>
            <w:tcW w:w="2194" w:type="dxa"/>
            <w:tcBorders>
              <w:top w:val="nil"/>
            </w:tcBorders>
            <w:shd w:val="clear" w:color="auto" w:fill="auto"/>
            <w:vAlign w:val="center"/>
          </w:tcPr>
          <w:p w14:paraId="708F1B69" w14:textId="77777777" w:rsidR="00F017D7" w:rsidRPr="003C1046" w:rsidRDefault="00F017D7" w:rsidP="002B7FB0">
            <w:pPr>
              <w:pStyle w:val="11"/>
              <w:spacing w:line="240" w:lineRule="auto"/>
              <w:jc w:val="distribute"/>
              <w:rPr>
                <w:b/>
                <w:sz w:val="20"/>
                <w:szCs w:val="20"/>
              </w:rPr>
            </w:pPr>
            <w:r w:rsidRPr="003C1046">
              <w:rPr>
                <w:rFonts w:hint="eastAsia"/>
                <w:b/>
                <w:noProof/>
                <w:sz w:val="20"/>
              </w:rPr>
              <w:lastRenderedPageBreak/>
              <w:t>松山地政事務所</w:t>
            </w:r>
          </w:p>
        </w:tc>
        <w:tc>
          <w:tcPr>
            <w:tcW w:w="2254" w:type="dxa"/>
            <w:tcBorders>
              <w:top w:val="nil"/>
            </w:tcBorders>
            <w:shd w:val="clear" w:color="auto" w:fill="auto"/>
            <w:vAlign w:val="center"/>
          </w:tcPr>
          <w:p w14:paraId="3D1B8F05"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2239" w:type="dxa"/>
            <w:tcBorders>
              <w:top w:val="nil"/>
            </w:tcBorders>
            <w:shd w:val="clear" w:color="auto" w:fill="auto"/>
            <w:vAlign w:val="center"/>
          </w:tcPr>
          <w:p w14:paraId="654A80AA"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1694" w:type="dxa"/>
            <w:tcBorders>
              <w:top w:val="nil"/>
            </w:tcBorders>
            <w:shd w:val="clear" w:color="auto" w:fill="auto"/>
            <w:vAlign w:val="center"/>
          </w:tcPr>
          <w:p w14:paraId="7636EF64"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1414" w:type="dxa"/>
            <w:tcBorders>
              <w:top w:val="nil"/>
            </w:tcBorders>
            <w:shd w:val="clear" w:color="auto" w:fill="auto"/>
            <w:vAlign w:val="center"/>
          </w:tcPr>
          <w:p w14:paraId="348AD646" w14:textId="77777777" w:rsidR="00F017D7" w:rsidRPr="003C1046" w:rsidRDefault="00F017D7" w:rsidP="002B7FB0">
            <w:pPr>
              <w:pStyle w:val="11"/>
              <w:spacing w:line="240" w:lineRule="auto"/>
              <w:jc w:val="right"/>
              <w:rPr>
                <w:rFonts w:ascii="新細明體" w:eastAsia="新細明體" w:hAnsi="新細明體"/>
                <w:b/>
                <w:sz w:val="20"/>
                <w:szCs w:val="20"/>
              </w:rPr>
            </w:pPr>
          </w:p>
        </w:tc>
        <w:tc>
          <w:tcPr>
            <w:tcW w:w="10901" w:type="dxa"/>
            <w:tcBorders>
              <w:top w:val="nil"/>
            </w:tcBorders>
            <w:shd w:val="clear" w:color="auto" w:fill="auto"/>
            <w:vAlign w:val="center"/>
          </w:tcPr>
          <w:p w14:paraId="4D4B1A83" w14:textId="77777777" w:rsidR="00F017D7" w:rsidRPr="003C1046" w:rsidRDefault="00F017D7" w:rsidP="002B7FB0">
            <w:pPr>
              <w:pStyle w:val="11"/>
              <w:spacing w:line="240" w:lineRule="auto"/>
              <w:rPr>
                <w:b/>
                <w:sz w:val="20"/>
                <w:szCs w:val="20"/>
              </w:rPr>
            </w:pPr>
          </w:p>
        </w:tc>
      </w:tr>
      <w:tr w:rsidR="00F017D7" w14:paraId="510BAAF7"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3382565"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罰款及賠償收入</w:t>
            </w:r>
          </w:p>
        </w:tc>
        <w:tc>
          <w:tcPr>
            <w:tcW w:w="2254" w:type="dxa"/>
            <w:shd w:val="clear" w:color="auto" w:fill="auto"/>
            <w:vAlign w:val="center"/>
          </w:tcPr>
          <w:p w14:paraId="2BFF7C25"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3,527,000</w:t>
            </w:r>
          </w:p>
        </w:tc>
        <w:tc>
          <w:tcPr>
            <w:tcW w:w="2239" w:type="dxa"/>
            <w:shd w:val="clear" w:color="auto" w:fill="auto"/>
            <w:vAlign w:val="center"/>
          </w:tcPr>
          <w:p w14:paraId="034A52DD"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2,171,515</w:t>
            </w:r>
          </w:p>
        </w:tc>
        <w:tc>
          <w:tcPr>
            <w:tcW w:w="1694" w:type="dxa"/>
            <w:shd w:val="clear" w:color="auto" w:fill="auto"/>
            <w:vAlign w:val="center"/>
          </w:tcPr>
          <w:p w14:paraId="55599D55"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- 1,355,485</w:t>
            </w:r>
          </w:p>
        </w:tc>
        <w:tc>
          <w:tcPr>
            <w:tcW w:w="1414" w:type="dxa"/>
            <w:shd w:val="clear" w:color="auto" w:fill="auto"/>
            <w:vAlign w:val="center"/>
          </w:tcPr>
          <w:p w14:paraId="69F5B6CC"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- 38.43</w:t>
            </w:r>
          </w:p>
        </w:tc>
        <w:tc>
          <w:tcPr>
            <w:tcW w:w="10901" w:type="dxa"/>
            <w:shd w:val="clear" w:color="auto" w:fill="auto"/>
            <w:vAlign w:val="center"/>
          </w:tcPr>
          <w:p w14:paraId="127296B0" w14:textId="77777777" w:rsidR="00F017D7" w:rsidRPr="00050742" w:rsidRDefault="00F017D7" w:rsidP="002B7FB0">
            <w:pPr>
              <w:pStyle w:val="11"/>
              <w:spacing w:line="240" w:lineRule="auto"/>
              <w:rPr>
                <w:sz w:val="20"/>
                <w:szCs w:val="20"/>
              </w:rPr>
            </w:pPr>
            <w:r w:rsidRPr="00050742">
              <w:rPr>
                <w:rFonts w:hint="eastAsia"/>
                <w:noProof/>
                <w:sz w:val="20"/>
              </w:rPr>
              <w:t>違反土地法之罰鍰較預計減少。</w:t>
            </w:r>
          </w:p>
        </w:tc>
      </w:tr>
      <w:tr w:rsidR="00F017D7" w14:paraId="3FF07815"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7AA9514"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規費收入</w:t>
            </w:r>
          </w:p>
        </w:tc>
        <w:tc>
          <w:tcPr>
            <w:tcW w:w="2254" w:type="dxa"/>
            <w:shd w:val="clear" w:color="auto" w:fill="auto"/>
            <w:vAlign w:val="center"/>
          </w:tcPr>
          <w:p w14:paraId="762607D0"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271,261,000</w:t>
            </w:r>
          </w:p>
        </w:tc>
        <w:tc>
          <w:tcPr>
            <w:tcW w:w="2239" w:type="dxa"/>
            <w:shd w:val="clear" w:color="auto" w:fill="auto"/>
            <w:vAlign w:val="center"/>
          </w:tcPr>
          <w:p w14:paraId="2C06B7D1"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379,495,669</w:t>
            </w:r>
          </w:p>
        </w:tc>
        <w:tc>
          <w:tcPr>
            <w:tcW w:w="1694" w:type="dxa"/>
            <w:shd w:val="clear" w:color="auto" w:fill="auto"/>
            <w:vAlign w:val="center"/>
          </w:tcPr>
          <w:p w14:paraId="18C68D24"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108,234,669</w:t>
            </w:r>
          </w:p>
        </w:tc>
        <w:tc>
          <w:tcPr>
            <w:tcW w:w="1414" w:type="dxa"/>
            <w:shd w:val="clear" w:color="auto" w:fill="auto"/>
            <w:vAlign w:val="center"/>
          </w:tcPr>
          <w:p w14:paraId="14216B1B"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39.90</w:t>
            </w:r>
          </w:p>
        </w:tc>
        <w:tc>
          <w:tcPr>
            <w:tcW w:w="10901" w:type="dxa"/>
            <w:shd w:val="clear" w:color="auto" w:fill="auto"/>
            <w:vAlign w:val="center"/>
          </w:tcPr>
          <w:p w14:paraId="6116BA28" w14:textId="77777777" w:rsidR="00F017D7" w:rsidRPr="00050742" w:rsidRDefault="00F017D7" w:rsidP="002B7FB0">
            <w:pPr>
              <w:pStyle w:val="11"/>
              <w:spacing w:line="240" w:lineRule="auto"/>
              <w:rPr>
                <w:sz w:val="20"/>
                <w:szCs w:val="20"/>
              </w:rPr>
            </w:pPr>
            <w:r w:rsidRPr="00050742">
              <w:rPr>
                <w:rFonts w:hint="eastAsia"/>
                <w:noProof/>
                <w:sz w:val="20"/>
              </w:rPr>
              <w:t>土地登記案件較預計增加。</w:t>
            </w:r>
          </w:p>
        </w:tc>
      </w:tr>
      <w:tr w:rsidR="00F017D7" w:rsidRPr="003C1046" w14:paraId="5830D520"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73B9885" w14:textId="77777777" w:rsidR="00F017D7" w:rsidRPr="003C1046" w:rsidRDefault="00F017D7" w:rsidP="002B7FB0">
            <w:pPr>
              <w:pStyle w:val="11"/>
              <w:spacing w:line="240" w:lineRule="auto"/>
              <w:jc w:val="distribute"/>
              <w:rPr>
                <w:b/>
                <w:sz w:val="20"/>
                <w:szCs w:val="20"/>
              </w:rPr>
            </w:pPr>
            <w:r w:rsidRPr="003C1046">
              <w:rPr>
                <w:rFonts w:hint="eastAsia"/>
                <w:b/>
                <w:noProof/>
                <w:sz w:val="20"/>
              </w:rPr>
              <w:t>大安地政事務所</w:t>
            </w:r>
          </w:p>
        </w:tc>
        <w:tc>
          <w:tcPr>
            <w:tcW w:w="2254" w:type="dxa"/>
            <w:shd w:val="clear" w:color="auto" w:fill="auto"/>
            <w:vAlign w:val="center"/>
          </w:tcPr>
          <w:p w14:paraId="1456E675"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64D3DC8F"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2EC153C9"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49B806D5"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33EAF7CA" w14:textId="77777777" w:rsidR="00F017D7" w:rsidRPr="00050742" w:rsidRDefault="00F017D7" w:rsidP="002B7FB0">
            <w:pPr>
              <w:pStyle w:val="11"/>
              <w:spacing w:line="240" w:lineRule="auto"/>
              <w:rPr>
                <w:b/>
                <w:sz w:val="20"/>
                <w:szCs w:val="20"/>
              </w:rPr>
            </w:pPr>
          </w:p>
        </w:tc>
      </w:tr>
      <w:tr w:rsidR="00F017D7" w14:paraId="769FBC62"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46D172C"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規費收入</w:t>
            </w:r>
          </w:p>
        </w:tc>
        <w:tc>
          <w:tcPr>
            <w:tcW w:w="2254" w:type="dxa"/>
            <w:shd w:val="clear" w:color="auto" w:fill="auto"/>
            <w:vAlign w:val="center"/>
          </w:tcPr>
          <w:p w14:paraId="481ED810"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213,898,000</w:t>
            </w:r>
          </w:p>
        </w:tc>
        <w:tc>
          <w:tcPr>
            <w:tcW w:w="2239" w:type="dxa"/>
            <w:shd w:val="clear" w:color="auto" w:fill="auto"/>
            <w:vAlign w:val="center"/>
          </w:tcPr>
          <w:p w14:paraId="6253B8EC"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275,308,107</w:t>
            </w:r>
          </w:p>
        </w:tc>
        <w:tc>
          <w:tcPr>
            <w:tcW w:w="1694" w:type="dxa"/>
            <w:shd w:val="clear" w:color="auto" w:fill="auto"/>
            <w:vAlign w:val="center"/>
          </w:tcPr>
          <w:p w14:paraId="40EA3124"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61,410,107</w:t>
            </w:r>
          </w:p>
        </w:tc>
        <w:tc>
          <w:tcPr>
            <w:tcW w:w="1414" w:type="dxa"/>
            <w:shd w:val="clear" w:color="auto" w:fill="auto"/>
            <w:vAlign w:val="center"/>
          </w:tcPr>
          <w:p w14:paraId="736C1222"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28.71</w:t>
            </w:r>
          </w:p>
        </w:tc>
        <w:tc>
          <w:tcPr>
            <w:tcW w:w="10901" w:type="dxa"/>
            <w:shd w:val="clear" w:color="auto" w:fill="auto"/>
            <w:vAlign w:val="center"/>
          </w:tcPr>
          <w:p w14:paraId="14009D50" w14:textId="77777777" w:rsidR="00F017D7" w:rsidRPr="00050742" w:rsidRDefault="00F017D7" w:rsidP="002B7FB0">
            <w:pPr>
              <w:pStyle w:val="11"/>
              <w:spacing w:line="240" w:lineRule="auto"/>
              <w:rPr>
                <w:sz w:val="20"/>
                <w:szCs w:val="20"/>
              </w:rPr>
            </w:pPr>
            <w:r w:rsidRPr="00050742">
              <w:rPr>
                <w:rFonts w:hint="eastAsia"/>
                <w:noProof/>
                <w:sz w:val="20"/>
              </w:rPr>
              <w:t>土地登記案件較預計增加。</w:t>
            </w:r>
          </w:p>
        </w:tc>
      </w:tr>
      <w:tr w:rsidR="00F017D7" w:rsidRPr="003C1046" w14:paraId="629FA6CD"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90AEFE3" w14:textId="77777777" w:rsidR="00F017D7" w:rsidRPr="003C1046" w:rsidRDefault="00F017D7" w:rsidP="002B7FB0">
            <w:pPr>
              <w:pStyle w:val="11"/>
              <w:spacing w:line="240" w:lineRule="auto"/>
              <w:jc w:val="distribute"/>
              <w:rPr>
                <w:b/>
                <w:sz w:val="20"/>
                <w:szCs w:val="20"/>
              </w:rPr>
            </w:pPr>
            <w:r w:rsidRPr="003C1046">
              <w:rPr>
                <w:rFonts w:hint="eastAsia"/>
                <w:b/>
                <w:noProof/>
                <w:sz w:val="20"/>
              </w:rPr>
              <w:t>中山地政事務所</w:t>
            </w:r>
          </w:p>
        </w:tc>
        <w:tc>
          <w:tcPr>
            <w:tcW w:w="2254" w:type="dxa"/>
            <w:shd w:val="clear" w:color="auto" w:fill="auto"/>
            <w:vAlign w:val="center"/>
          </w:tcPr>
          <w:p w14:paraId="63A1D412"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2519300"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E814663"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60760035"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29F2CC98" w14:textId="77777777" w:rsidR="00F017D7" w:rsidRPr="00050742" w:rsidRDefault="00F017D7" w:rsidP="002B7FB0">
            <w:pPr>
              <w:pStyle w:val="11"/>
              <w:spacing w:line="240" w:lineRule="auto"/>
              <w:rPr>
                <w:b/>
                <w:sz w:val="20"/>
                <w:szCs w:val="20"/>
              </w:rPr>
            </w:pPr>
          </w:p>
        </w:tc>
      </w:tr>
      <w:tr w:rsidR="00F017D7" w14:paraId="15B2B27A"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1CF0088"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規費收入</w:t>
            </w:r>
          </w:p>
        </w:tc>
        <w:tc>
          <w:tcPr>
            <w:tcW w:w="2254" w:type="dxa"/>
            <w:shd w:val="clear" w:color="auto" w:fill="auto"/>
            <w:vAlign w:val="center"/>
          </w:tcPr>
          <w:p w14:paraId="1D543720"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384,294,000</w:t>
            </w:r>
          </w:p>
        </w:tc>
        <w:tc>
          <w:tcPr>
            <w:tcW w:w="2239" w:type="dxa"/>
            <w:shd w:val="clear" w:color="auto" w:fill="auto"/>
            <w:vAlign w:val="center"/>
          </w:tcPr>
          <w:p w14:paraId="42D398AC"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445,663,985</w:t>
            </w:r>
          </w:p>
        </w:tc>
        <w:tc>
          <w:tcPr>
            <w:tcW w:w="1694" w:type="dxa"/>
            <w:shd w:val="clear" w:color="auto" w:fill="auto"/>
            <w:vAlign w:val="center"/>
          </w:tcPr>
          <w:p w14:paraId="4A94D45A"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61,369,985</w:t>
            </w:r>
          </w:p>
        </w:tc>
        <w:tc>
          <w:tcPr>
            <w:tcW w:w="1414" w:type="dxa"/>
            <w:shd w:val="clear" w:color="auto" w:fill="auto"/>
            <w:vAlign w:val="center"/>
          </w:tcPr>
          <w:p w14:paraId="4AA360AE"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15.97</w:t>
            </w:r>
          </w:p>
        </w:tc>
        <w:tc>
          <w:tcPr>
            <w:tcW w:w="10901" w:type="dxa"/>
            <w:shd w:val="clear" w:color="auto" w:fill="auto"/>
            <w:vAlign w:val="center"/>
          </w:tcPr>
          <w:p w14:paraId="78C0C0D5" w14:textId="77777777" w:rsidR="00F017D7" w:rsidRPr="00050742" w:rsidRDefault="00F017D7" w:rsidP="002B7FB0">
            <w:pPr>
              <w:pStyle w:val="11"/>
              <w:spacing w:line="240" w:lineRule="auto"/>
              <w:rPr>
                <w:sz w:val="20"/>
                <w:szCs w:val="20"/>
              </w:rPr>
            </w:pPr>
            <w:r w:rsidRPr="00050742">
              <w:rPr>
                <w:rFonts w:hint="eastAsia"/>
                <w:noProof/>
                <w:sz w:val="20"/>
              </w:rPr>
              <w:t>土地登記案件較預計增加。</w:t>
            </w:r>
          </w:p>
        </w:tc>
      </w:tr>
      <w:tr w:rsidR="00F017D7" w14:paraId="60C220B5"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375B8FB"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財產收入</w:t>
            </w:r>
          </w:p>
        </w:tc>
        <w:tc>
          <w:tcPr>
            <w:tcW w:w="2254" w:type="dxa"/>
            <w:shd w:val="clear" w:color="auto" w:fill="auto"/>
            <w:vAlign w:val="center"/>
          </w:tcPr>
          <w:p w14:paraId="564633AC"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2,139,000</w:t>
            </w:r>
          </w:p>
        </w:tc>
        <w:tc>
          <w:tcPr>
            <w:tcW w:w="2239" w:type="dxa"/>
            <w:shd w:val="clear" w:color="auto" w:fill="auto"/>
            <w:vAlign w:val="center"/>
          </w:tcPr>
          <w:p w14:paraId="5E393A0E"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973,848</w:t>
            </w:r>
          </w:p>
        </w:tc>
        <w:tc>
          <w:tcPr>
            <w:tcW w:w="1694" w:type="dxa"/>
            <w:shd w:val="clear" w:color="auto" w:fill="auto"/>
            <w:vAlign w:val="center"/>
          </w:tcPr>
          <w:p w14:paraId="54750C7E"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- 1,165,152</w:t>
            </w:r>
          </w:p>
        </w:tc>
        <w:tc>
          <w:tcPr>
            <w:tcW w:w="1414" w:type="dxa"/>
            <w:shd w:val="clear" w:color="auto" w:fill="auto"/>
            <w:vAlign w:val="center"/>
          </w:tcPr>
          <w:p w14:paraId="296D1CB6"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- 54.47</w:t>
            </w:r>
          </w:p>
        </w:tc>
        <w:tc>
          <w:tcPr>
            <w:tcW w:w="10901" w:type="dxa"/>
            <w:shd w:val="clear" w:color="auto" w:fill="auto"/>
            <w:vAlign w:val="center"/>
          </w:tcPr>
          <w:p w14:paraId="59F32AE9" w14:textId="77777777" w:rsidR="00F017D7" w:rsidRPr="00050742" w:rsidRDefault="00F017D7" w:rsidP="002B7FB0">
            <w:pPr>
              <w:pStyle w:val="11"/>
              <w:spacing w:line="240" w:lineRule="auto"/>
              <w:rPr>
                <w:sz w:val="20"/>
                <w:szCs w:val="20"/>
              </w:rPr>
            </w:pPr>
            <w:r w:rsidRPr="00050742">
              <w:rPr>
                <w:rFonts w:hint="eastAsia"/>
                <w:noProof/>
                <w:sz w:val="20"/>
              </w:rPr>
              <w:t>出租停車場因配合所在大樓進行耐震補強工程而停止營運，租金收入較預計減少。</w:t>
            </w:r>
          </w:p>
        </w:tc>
      </w:tr>
      <w:tr w:rsidR="00F017D7" w:rsidRPr="003C1046" w14:paraId="5192AE6D"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26DA775" w14:textId="77777777" w:rsidR="00F017D7" w:rsidRPr="003C1046" w:rsidRDefault="00F017D7" w:rsidP="002B7FB0">
            <w:pPr>
              <w:pStyle w:val="11"/>
              <w:spacing w:line="240" w:lineRule="auto"/>
              <w:jc w:val="distribute"/>
              <w:rPr>
                <w:b/>
                <w:sz w:val="20"/>
                <w:szCs w:val="20"/>
              </w:rPr>
            </w:pPr>
            <w:r w:rsidRPr="003C1046">
              <w:rPr>
                <w:rFonts w:hint="eastAsia"/>
                <w:b/>
                <w:noProof/>
                <w:sz w:val="20"/>
              </w:rPr>
              <w:t>古亭地政事務所</w:t>
            </w:r>
          </w:p>
        </w:tc>
        <w:tc>
          <w:tcPr>
            <w:tcW w:w="2254" w:type="dxa"/>
            <w:shd w:val="clear" w:color="auto" w:fill="auto"/>
            <w:vAlign w:val="center"/>
          </w:tcPr>
          <w:p w14:paraId="13BDF5F8"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991E2FD"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CBDF114"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4DD67F21"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38D8005C" w14:textId="77777777" w:rsidR="00F017D7" w:rsidRPr="00050742" w:rsidRDefault="00F017D7" w:rsidP="002B7FB0">
            <w:pPr>
              <w:pStyle w:val="11"/>
              <w:spacing w:line="240" w:lineRule="auto"/>
              <w:rPr>
                <w:b/>
                <w:sz w:val="20"/>
                <w:szCs w:val="20"/>
              </w:rPr>
            </w:pPr>
          </w:p>
        </w:tc>
      </w:tr>
      <w:tr w:rsidR="00F017D7" w14:paraId="4C7D12B1"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33A5FBF"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罰款及賠償收入</w:t>
            </w:r>
          </w:p>
        </w:tc>
        <w:tc>
          <w:tcPr>
            <w:tcW w:w="2254" w:type="dxa"/>
            <w:shd w:val="clear" w:color="auto" w:fill="auto"/>
            <w:vAlign w:val="center"/>
          </w:tcPr>
          <w:p w14:paraId="7177D52F"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1,600,000</w:t>
            </w:r>
          </w:p>
        </w:tc>
        <w:tc>
          <w:tcPr>
            <w:tcW w:w="2239" w:type="dxa"/>
            <w:shd w:val="clear" w:color="auto" w:fill="auto"/>
            <w:vAlign w:val="center"/>
          </w:tcPr>
          <w:p w14:paraId="1D3A7220"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3,143,741</w:t>
            </w:r>
          </w:p>
        </w:tc>
        <w:tc>
          <w:tcPr>
            <w:tcW w:w="1694" w:type="dxa"/>
            <w:shd w:val="clear" w:color="auto" w:fill="auto"/>
            <w:vAlign w:val="center"/>
          </w:tcPr>
          <w:p w14:paraId="6638FE61"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1,543,741</w:t>
            </w:r>
          </w:p>
        </w:tc>
        <w:tc>
          <w:tcPr>
            <w:tcW w:w="1414" w:type="dxa"/>
            <w:shd w:val="clear" w:color="auto" w:fill="auto"/>
            <w:vAlign w:val="center"/>
          </w:tcPr>
          <w:p w14:paraId="3383B764"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96.48</w:t>
            </w:r>
          </w:p>
        </w:tc>
        <w:tc>
          <w:tcPr>
            <w:tcW w:w="10901" w:type="dxa"/>
            <w:shd w:val="clear" w:color="auto" w:fill="auto"/>
            <w:vAlign w:val="center"/>
          </w:tcPr>
          <w:p w14:paraId="5F1F3D3C" w14:textId="77777777" w:rsidR="00F017D7" w:rsidRPr="00050742" w:rsidRDefault="00F017D7" w:rsidP="002B7FB0">
            <w:pPr>
              <w:pStyle w:val="11"/>
              <w:spacing w:line="240" w:lineRule="auto"/>
              <w:rPr>
                <w:sz w:val="20"/>
                <w:szCs w:val="20"/>
              </w:rPr>
            </w:pPr>
            <w:r w:rsidRPr="00050742">
              <w:rPr>
                <w:rFonts w:hint="eastAsia"/>
                <w:noProof/>
                <w:sz w:val="20"/>
              </w:rPr>
              <w:t>逾期申辦繼承登記案件較預計增加。</w:t>
            </w:r>
          </w:p>
        </w:tc>
      </w:tr>
      <w:tr w:rsidR="00F017D7" w14:paraId="56E700FB"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542FFB7"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規費收入</w:t>
            </w:r>
          </w:p>
        </w:tc>
        <w:tc>
          <w:tcPr>
            <w:tcW w:w="2254" w:type="dxa"/>
            <w:shd w:val="clear" w:color="auto" w:fill="auto"/>
            <w:vAlign w:val="center"/>
          </w:tcPr>
          <w:p w14:paraId="26591382"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251,205,000</w:t>
            </w:r>
          </w:p>
        </w:tc>
        <w:tc>
          <w:tcPr>
            <w:tcW w:w="2239" w:type="dxa"/>
            <w:shd w:val="clear" w:color="auto" w:fill="auto"/>
            <w:vAlign w:val="center"/>
          </w:tcPr>
          <w:p w14:paraId="424E17CD"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334,805,940</w:t>
            </w:r>
          </w:p>
        </w:tc>
        <w:tc>
          <w:tcPr>
            <w:tcW w:w="1694" w:type="dxa"/>
            <w:shd w:val="clear" w:color="auto" w:fill="auto"/>
            <w:vAlign w:val="center"/>
          </w:tcPr>
          <w:p w14:paraId="48F3E871"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83,600,940</w:t>
            </w:r>
          </w:p>
        </w:tc>
        <w:tc>
          <w:tcPr>
            <w:tcW w:w="1414" w:type="dxa"/>
            <w:shd w:val="clear" w:color="auto" w:fill="auto"/>
            <w:vAlign w:val="center"/>
          </w:tcPr>
          <w:p w14:paraId="50291024"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33.28</w:t>
            </w:r>
          </w:p>
        </w:tc>
        <w:tc>
          <w:tcPr>
            <w:tcW w:w="10901" w:type="dxa"/>
            <w:shd w:val="clear" w:color="auto" w:fill="auto"/>
            <w:vAlign w:val="center"/>
          </w:tcPr>
          <w:p w14:paraId="525D0DCB" w14:textId="77777777" w:rsidR="00F017D7" w:rsidRPr="00050742" w:rsidRDefault="00F017D7" w:rsidP="002B7FB0">
            <w:pPr>
              <w:pStyle w:val="11"/>
              <w:spacing w:line="240" w:lineRule="auto"/>
              <w:rPr>
                <w:sz w:val="20"/>
                <w:szCs w:val="20"/>
              </w:rPr>
            </w:pPr>
            <w:r w:rsidRPr="00050742">
              <w:rPr>
                <w:rFonts w:hint="eastAsia"/>
                <w:noProof/>
                <w:sz w:val="20"/>
              </w:rPr>
              <w:t>土地登記案件較預計增加。</w:t>
            </w:r>
          </w:p>
        </w:tc>
      </w:tr>
      <w:tr w:rsidR="00F017D7" w:rsidRPr="003C1046" w14:paraId="7D09CE9E"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71D8E06" w14:textId="77777777" w:rsidR="00F017D7" w:rsidRPr="003C1046" w:rsidRDefault="00F017D7" w:rsidP="002B7FB0">
            <w:pPr>
              <w:pStyle w:val="11"/>
              <w:spacing w:line="240" w:lineRule="auto"/>
              <w:jc w:val="distribute"/>
              <w:rPr>
                <w:b/>
                <w:sz w:val="20"/>
                <w:szCs w:val="20"/>
              </w:rPr>
            </w:pPr>
            <w:r w:rsidRPr="003C1046">
              <w:rPr>
                <w:rFonts w:hint="eastAsia"/>
                <w:b/>
                <w:noProof/>
                <w:sz w:val="20"/>
              </w:rPr>
              <w:t>建成地政事務所</w:t>
            </w:r>
          </w:p>
        </w:tc>
        <w:tc>
          <w:tcPr>
            <w:tcW w:w="2254" w:type="dxa"/>
            <w:shd w:val="clear" w:color="auto" w:fill="auto"/>
            <w:vAlign w:val="center"/>
          </w:tcPr>
          <w:p w14:paraId="43DE6B26"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46C16B18"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05364CD7"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0F2E94C6"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090E1A0B" w14:textId="77777777" w:rsidR="00F017D7" w:rsidRPr="00050742" w:rsidRDefault="00F017D7" w:rsidP="002B7FB0">
            <w:pPr>
              <w:pStyle w:val="11"/>
              <w:spacing w:line="240" w:lineRule="auto"/>
              <w:rPr>
                <w:b/>
                <w:sz w:val="20"/>
                <w:szCs w:val="20"/>
              </w:rPr>
            </w:pPr>
          </w:p>
        </w:tc>
      </w:tr>
      <w:tr w:rsidR="00F017D7" w14:paraId="7E50B4BD"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C486D32"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規費收入</w:t>
            </w:r>
          </w:p>
        </w:tc>
        <w:tc>
          <w:tcPr>
            <w:tcW w:w="2254" w:type="dxa"/>
            <w:shd w:val="clear" w:color="auto" w:fill="auto"/>
            <w:vAlign w:val="center"/>
          </w:tcPr>
          <w:p w14:paraId="0192034A"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193,071,000</w:t>
            </w:r>
          </w:p>
        </w:tc>
        <w:tc>
          <w:tcPr>
            <w:tcW w:w="2239" w:type="dxa"/>
            <w:shd w:val="clear" w:color="auto" w:fill="auto"/>
            <w:vAlign w:val="center"/>
          </w:tcPr>
          <w:p w14:paraId="5994E58E"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281,715,633</w:t>
            </w:r>
          </w:p>
        </w:tc>
        <w:tc>
          <w:tcPr>
            <w:tcW w:w="1694" w:type="dxa"/>
            <w:shd w:val="clear" w:color="auto" w:fill="auto"/>
            <w:vAlign w:val="center"/>
          </w:tcPr>
          <w:p w14:paraId="403750DA"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88,644,633</w:t>
            </w:r>
          </w:p>
        </w:tc>
        <w:tc>
          <w:tcPr>
            <w:tcW w:w="1414" w:type="dxa"/>
            <w:shd w:val="clear" w:color="auto" w:fill="auto"/>
            <w:vAlign w:val="center"/>
          </w:tcPr>
          <w:p w14:paraId="25259F74"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45.91</w:t>
            </w:r>
          </w:p>
        </w:tc>
        <w:tc>
          <w:tcPr>
            <w:tcW w:w="10901" w:type="dxa"/>
            <w:shd w:val="clear" w:color="auto" w:fill="auto"/>
            <w:vAlign w:val="center"/>
          </w:tcPr>
          <w:p w14:paraId="2F62D9F7" w14:textId="77777777" w:rsidR="00F017D7" w:rsidRPr="00050742" w:rsidRDefault="00F017D7" w:rsidP="002B7FB0">
            <w:pPr>
              <w:pStyle w:val="11"/>
              <w:spacing w:line="240" w:lineRule="auto"/>
              <w:rPr>
                <w:sz w:val="20"/>
                <w:szCs w:val="20"/>
              </w:rPr>
            </w:pPr>
            <w:r w:rsidRPr="00050742">
              <w:rPr>
                <w:rFonts w:hint="eastAsia"/>
                <w:noProof/>
                <w:sz w:val="20"/>
              </w:rPr>
              <w:t>土地登記案件較預計增加。</w:t>
            </w:r>
          </w:p>
        </w:tc>
      </w:tr>
      <w:tr w:rsidR="00F017D7" w:rsidRPr="003C1046" w14:paraId="1877926E" w14:textId="77777777" w:rsidTr="004A598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932B8F5" w14:textId="77777777" w:rsidR="00F017D7" w:rsidRPr="003C1046" w:rsidRDefault="00F017D7" w:rsidP="002B7FB0">
            <w:pPr>
              <w:pStyle w:val="11"/>
              <w:spacing w:line="240" w:lineRule="auto"/>
              <w:jc w:val="distribute"/>
              <w:rPr>
                <w:b/>
                <w:sz w:val="20"/>
                <w:szCs w:val="20"/>
              </w:rPr>
            </w:pPr>
            <w:r w:rsidRPr="003C1046">
              <w:rPr>
                <w:rFonts w:hint="eastAsia"/>
                <w:b/>
                <w:noProof/>
                <w:sz w:val="20"/>
              </w:rPr>
              <w:t>士林地政事務所</w:t>
            </w:r>
          </w:p>
        </w:tc>
        <w:tc>
          <w:tcPr>
            <w:tcW w:w="2254" w:type="dxa"/>
            <w:shd w:val="clear" w:color="auto" w:fill="auto"/>
            <w:vAlign w:val="center"/>
          </w:tcPr>
          <w:p w14:paraId="29EE8A6A"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F40BE47"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1D0855B"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798CC8D" w14:textId="77777777" w:rsidR="00F017D7" w:rsidRPr="00050742" w:rsidRDefault="00F017D7" w:rsidP="002B7FB0">
            <w:pPr>
              <w:pStyle w:val="11"/>
              <w:spacing w:line="240" w:lineRule="auto"/>
              <w:jc w:val="right"/>
              <w:rPr>
                <w:rFonts w:ascii="新細明體" w:eastAsia="新細明體" w:hAnsi="新細明體"/>
                <w:b/>
                <w:sz w:val="20"/>
                <w:szCs w:val="20"/>
              </w:rPr>
            </w:pPr>
          </w:p>
        </w:tc>
        <w:tc>
          <w:tcPr>
            <w:tcW w:w="10901" w:type="dxa"/>
            <w:shd w:val="clear" w:color="auto" w:fill="auto"/>
            <w:vAlign w:val="center"/>
          </w:tcPr>
          <w:p w14:paraId="2BEC048E" w14:textId="77777777" w:rsidR="00F017D7" w:rsidRPr="00050742" w:rsidRDefault="00F017D7" w:rsidP="002B7FB0">
            <w:pPr>
              <w:pStyle w:val="11"/>
              <w:spacing w:line="240" w:lineRule="auto"/>
              <w:rPr>
                <w:b/>
                <w:sz w:val="20"/>
                <w:szCs w:val="20"/>
              </w:rPr>
            </w:pPr>
          </w:p>
        </w:tc>
      </w:tr>
      <w:tr w:rsidR="00F017D7" w14:paraId="222F7751" w14:textId="77777777" w:rsidTr="004A5984">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3E394D71" w14:textId="77777777" w:rsidR="00F017D7" w:rsidRPr="002A225C" w:rsidRDefault="00F017D7" w:rsidP="002B7FB0">
            <w:pPr>
              <w:pStyle w:val="11"/>
              <w:spacing w:line="240" w:lineRule="auto"/>
              <w:ind w:leftChars="100" w:left="160"/>
              <w:jc w:val="distribute"/>
              <w:rPr>
                <w:sz w:val="20"/>
                <w:szCs w:val="20"/>
              </w:rPr>
            </w:pPr>
            <w:r w:rsidRPr="007856AE">
              <w:rPr>
                <w:rFonts w:hint="eastAsia"/>
                <w:noProof/>
                <w:sz w:val="20"/>
              </w:rPr>
              <w:t>規費收入</w:t>
            </w:r>
          </w:p>
        </w:tc>
        <w:tc>
          <w:tcPr>
            <w:tcW w:w="2254" w:type="dxa"/>
            <w:tcBorders>
              <w:bottom w:val="single" w:sz="4" w:space="0" w:color="auto"/>
            </w:tcBorders>
            <w:shd w:val="clear" w:color="auto" w:fill="auto"/>
            <w:vAlign w:val="center"/>
          </w:tcPr>
          <w:p w14:paraId="375CCCD5"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232,269,000</w:t>
            </w:r>
          </w:p>
        </w:tc>
        <w:tc>
          <w:tcPr>
            <w:tcW w:w="2239" w:type="dxa"/>
            <w:tcBorders>
              <w:bottom w:val="single" w:sz="4" w:space="0" w:color="auto"/>
            </w:tcBorders>
            <w:shd w:val="clear" w:color="auto" w:fill="auto"/>
            <w:vAlign w:val="center"/>
          </w:tcPr>
          <w:p w14:paraId="7E2AC69D"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298,815,427</w:t>
            </w:r>
          </w:p>
        </w:tc>
        <w:tc>
          <w:tcPr>
            <w:tcW w:w="1694" w:type="dxa"/>
            <w:tcBorders>
              <w:bottom w:val="single" w:sz="4" w:space="0" w:color="auto"/>
            </w:tcBorders>
            <w:shd w:val="clear" w:color="auto" w:fill="auto"/>
            <w:vAlign w:val="center"/>
          </w:tcPr>
          <w:p w14:paraId="4A1280ED"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66,546,427</w:t>
            </w:r>
          </w:p>
        </w:tc>
        <w:tc>
          <w:tcPr>
            <w:tcW w:w="1414" w:type="dxa"/>
            <w:tcBorders>
              <w:bottom w:val="single" w:sz="4" w:space="0" w:color="auto"/>
            </w:tcBorders>
            <w:shd w:val="clear" w:color="auto" w:fill="auto"/>
            <w:vAlign w:val="center"/>
          </w:tcPr>
          <w:p w14:paraId="42E8E2BB" w14:textId="77777777" w:rsidR="00F017D7" w:rsidRPr="00050742" w:rsidRDefault="00F017D7" w:rsidP="002B7FB0">
            <w:pPr>
              <w:pStyle w:val="11"/>
              <w:spacing w:line="240" w:lineRule="auto"/>
              <w:jc w:val="right"/>
              <w:rPr>
                <w:rFonts w:ascii="新細明體" w:eastAsia="新細明體" w:hAnsi="新細明體"/>
                <w:sz w:val="20"/>
                <w:szCs w:val="20"/>
              </w:rPr>
            </w:pPr>
            <w:r w:rsidRPr="00050742">
              <w:rPr>
                <w:rFonts w:ascii="新細明體" w:hAnsi="新細明體"/>
                <w:noProof/>
                <w:sz w:val="20"/>
              </w:rPr>
              <w:t>28.65</w:t>
            </w:r>
          </w:p>
        </w:tc>
        <w:tc>
          <w:tcPr>
            <w:tcW w:w="10901" w:type="dxa"/>
            <w:tcBorders>
              <w:bottom w:val="single" w:sz="4" w:space="0" w:color="auto"/>
            </w:tcBorders>
            <w:shd w:val="clear" w:color="auto" w:fill="auto"/>
            <w:vAlign w:val="center"/>
          </w:tcPr>
          <w:p w14:paraId="7B4F0994" w14:textId="77777777" w:rsidR="00F017D7" w:rsidRPr="00050742" w:rsidRDefault="00F017D7" w:rsidP="002B7FB0">
            <w:pPr>
              <w:pStyle w:val="11"/>
              <w:spacing w:line="240" w:lineRule="auto"/>
              <w:rPr>
                <w:sz w:val="20"/>
                <w:szCs w:val="20"/>
              </w:rPr>
            </w:pPr>
            <w:r w:rsidRPr="00050742">
              <w:rPr>
                <w:rFonts w:hint="eastAsia"/>
                <w:noProof/>
                <w:sz w:val="20"/>
              </w:rPr>
              <w:t>土地登記案件較預計增加。</w:t>
            </w:r>
          </w:p>
        </w:tc>
      </w:tr>
    </w:tbl>
    <w:p w14:paraId="12011E58" w14:textId="77777777" w:rsidR="00F017D7" w:rsidRDefault="00F017D7" w:rsidP="00F017D7">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r>
        <w:t>。</w:t>
      </w:r>
    </w:p>
    <w:p w14:paraId="4FF5C71F" w14:textId="77777777" w:rsidR="00F017D7" w:rsidRDefault="00F017D7" w:rsidP="003466F7">
      <w:pPr>
        <w:pStyle w:val="a9"/>
        <w:spacing w:line="400" w:lineRule="exact"/>
      </w:pPr>
    </w:p>
    <w:p w14:paraId="22E4D019" w14:textId="77777777" w:rsidR="00F017D7" w:rsidRPr="00F65AF6" w:rsidRDefault="00F017D7" w:rsidP="003466F7">
      <w:pPr>
        <w:pStyle w:val="a8"/>
        <w:tabs>
          <w:tab w:val="right" w:pos="10800"/>
        </w:tabs>
        <w:spacing w:afterLines="20" w:after="72"/>
        <w:ind w:leftChars="0" w:left="958" w:right="255"/>
        <w:jc w:val="both"/>
        <w:rPr>
          <w:rFonts w:ascii="標楷體" w:eastAsia="標楷體" w:hAnsi="標楷體"/>
        </w:rPr>
      </w:pPr>
      <w:r w:rsidRPr="00F65AF6">
        <w:rPr>
          <w:rFonts w:ascii="標楷體" w:eastAsia="標楷體" w:hAnsi="標楷體" w:hint="eastAsia"/>
        </w:rPr>
        <w:t>2. 以前年度歲入減免（註銷）數簡明表</w:t>
      </w:r>
    </w:p>
    <w:p w14:paraId="3F100EC5" w14:textId="77777777" w:rsidR="00F017D7" w:rsidRPr="00561095" w:rsidRDefault="00F017D7" w:rsidP="00F017D7">
      <w:pPr>
        <w:pStyle w:val="aff"/>
        <w:ind w:left="16"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340"/>
      </w:tblGrid>
      <w:tr w:rsidR="00F017D7" w14:paraId="4D127262" w14:textId="77777777" w:rsidTr="004A5984">
        <w:trPr>
          <w:cantSplit/>
          <w:trHeight w:val="284"/>
        </w:trPr>
        <w:tc>
          <w:tcPr>
            <w:tcW w:w="567" w:type="dxa"/>
            <w:vMerge w:val="restart"/>
            <w:tcBorders>
              <w:left w:val="nil"/>
            </w:tcBorders>
            <w:shd w:val="clear" w:color="auto" w:fill="auto"/>
            <w:vAlign w:val="center"/>
          </w:tcPr>
          <w:p w14:paraId="6613848A" w14:textId="77777777" w:rsidR="00F017D7" w:rsidRPr="00561095" w:rsidRDefault="00F017D7" w:rsidP="002B7FB0">
            <w:pPr>
              <w:pStyle w:val="af8"/>
              <w:ind w:leftChars="0" w:left="0" w:rightChars="0" w:right="0"/>
            </w:pPr>
            <w:r w:rsidRPr="00561095">
              <w:rPr>
                <w:rFonts w:hint="eastAsia"/>
              </w:rPr>
              <w:t>年度</w:t>
            </w:r>
          </w:p>
        </w:tc>
        <w:tc>
          <w:tcPr>
            <w:tcW w:w="2268" w:type="dxa"/>
            <w:vMerge w:val="restart"/>
            <w:tcBorders>
              <w:left w:val="nil"/>
            </w:tcBorders>
            <w:shd w:val="clear" w:color="auto" w:fill="auto"/>
            <w:vAlign w:val="center"/>
          </w:tcPr>
          <w:p w14:paraId="15D08E55" w14:textId="77777777" w:rsidR="00F017D7" w:rsidRPr="00561095" w:rsidRDefault="00F017D7" w:rsidP="002B7FB0">
            <w:pPr>
              <w:pStyle w:val="af8"/>
              <w:ind w:leftChars="0" w:left="0" w:rightChars="0" w:right="0"/>
            </w:pPr>
            <w:r w:rsidRPr="00561095">
              <w:rPr>
                <w:rFonts w:hint="eastAsia"/>
              </w:rPr>
              <w:t>科目</w:t>
            </w:r>
          </w:p>
        </w:tc>
        <w:tc>
          <w:tcPr>
            <w:tcW w:w="2552" w:type="dxa"/>
            <w:vMerge w:val="restart"/>
            <w:shd w:val="clear" w:color="auto" w:fill="auto"/>
            <w:vAlign w:val="center"/>
          </w:tcPr>
          <w:p w14:paraId="7CF11171" w14:textId="77777777" w:rsidR="00F017D7" w:rsidRPr="00561095" w:rsidRDefault="00F017D7" w:rsidP="002B7FB0">
            <w:pPr>
              <w:pStyle w:val="af8"/>
              <w:ind w:leftChars="0" w:left="0" w:rightChars="0" w:right="0"/>
            </w:pPr>
            <w:r w:rsidRPr="00561095">
              <w:rPr>
                <w:rFonts w:hint="eastAsia"/>
              </w:rPr>
              <w:t>以前年度</w:t>
            </w:r>
          </w:p>
          <w:p w14:paraId="47370F97" w14:textId="77777777" w:rsidR="00F017D7" w:rsidRPr="00561095" w:rsidRDefault="00F017D7" w:rsidP="002B7FB0">
            <w:pPr>
              <w:pStyle w:val="af8"/>
              <w:ind w:leftChars="0" w:left="0" w:rightChars="0" w:right="0"/>
            </w:pPr>
            <w:r w:rsidRPr="00561095">
              <w:rPr>
                <w:rFonts w:hint="eastAsia"/>
              </w:rPr>
              <w:t>轉入數</w:t>
            </w:r>
          </w:p>
        </w:tc>
        <w:tc>
          <w:tcPr>
            <w:tcW w:w="3969" w:type="dxa"/>
            <w:gridSpan w:val="2"/>
            <w:shd w:val="clear" w:color="auto" w:fill="auto"/>
            <w:vAlign w:val="center"/>
          </w:tcPr>
          <w:p w14:paraId="265DF14B" w14:textId="77777777" w:rsidR="00F017D7" w:rsidRPr="00561095" w:rsidRDefault="00F017D7" w:rsidP="002B7FB0">
            <w:pPr>
              <w:pStyle w:val="af8"/>
              <w:ind w:leftChars="0" w:left="0" w:rightChars="0" w:right="0"/>
            </w:pPr>
            <w:r>
              <w:rPr>
                <w:rFonts w:hint="eastAsia"/>
              </w:rPr>
              <w:t>減免（註銷）</w:t>
            </w:r>
            <w:r w:rsidRPr="00561095">
              <w:rPr>
                <w:rFonts w:hint="eastAsia"/>
              </w:rPr>
              <w:t>數</w:t>
            </w:r>
          </w:p>
        </w:tc>
        <w:tc>
          <w:tcPr>
            <w:tcW w:w="11340" w:type="dxa"/>
            <w:vMerge w:val="restart"/>
            <w:tcBorders>
              <w:right w:val="nil"/>
            </w:tcBorders>
            <w:shd w:val="clear" w:color="auto" w:fill="auto"/>
            <w:vAlign w:val="center"/>
          </w:tcPr>
          <w:p w14:paraId="7CFE9120" w14:textId="77777777" w:rsidR="00F017D7" w:rsidRPr="00561095" w:rsidRDefault="00F017D7" w:rsidP="002B7FB0">
            <w:pPr>
              <w:pStyle w:val="af8"/>
              <w:ind w:leftChars="0" w:left="0" w:rightChars="0" w:right="0"/>
            </w:pPr>
            <w:r w:rsidRPr="00561095">
              <w:rPr>
                <w:rFonts w:hint="eastAsia"/>
              </w:rPr>
              <w:t>原因分析</w:t>
            </w:r>
          </w:p>
        </w:tc>
      </w:tr>
      <w:tr w:rsidR="00F017D7" w14:paraId="018E2B91" w14:textId="77777777" w:rsidTr="004A5984">
        <w:trPr>
          <w:cantSplit/>
          <w:trHeight w:val="284"/>
        </w:trPr>
        <w:tc>
          <w:tcPr>
            <w:tcW w:w="567" w:type="dxa"/>
            <w:vMerge/>
            <w:tcBorders>
              <w:left w:val="nil"/>
              <w:bottom w:val="single" w:sz="4" w:space="0" w:color="auto"/>
            </w:tcBorders>
            <w:shd w:val="clear" w:color="auto" w:fill="auto"/>
            <w:vAlign w:val="center"/>
          </w:tcPr>
          <w:p w14:paraId="57BAF9E2" w14:textId="77777777" w:rsidR="00F017D7" w:rsidRPr="00561095" w:rsidRDefault="00F017D7" w:rsidP="002B7FB0">
            <w:pPr>
              <w:pStyle w:val="af8"/>
              <w:ind w:leftChars="0" w:left="0" w:rightChars="0" w:right="0"/>
            </w:pPr>
          </w:p>
        </w:tc>
        <w:tc>
          <w:tcPr>
            <w:tcW w:w="2268" w:type="dxa"/>
            <w:vMerge/>
            <w:tcBorders>
              <w:left w:val="nil"/>
              <w:bottom w:val="single" w:sz="4" w:space="0" w:color="auto"/>
            </w:tcBorders>
            <w:shd w:val="clear" w:color="auto" w:fill="auto"/>
            <w:vAlign w:val="center"/>
          </w:tcPr>
          <w:p w14:paraId="3B113C9A" w14:textId="77777777" w:rsidR="00F017D7" w:rsidRPr="00561095" w:rsidRDefault="00F017D7" w:rsidP="002B7FB0">
            <w:pPr>
              <w:pStyle w:val="af8"/>
              <w:ind w:leftChars="0" w:left="0" w:rightChars="0" w:right="0"/>
            </w:pPr>
          </w:p>
        </w:tc>
        <w:tc>
          <w:tcPr>
            <w:tcW w:w="2552" w:type="dxa"/>
            <w:vMerge/>
            <w:tcBorders>
              <w:bottom w:val="single" w:sz="4" w:space="0" w:color="auto"/>
            </w:tcBorders>
            <w:shd w:val="clear" w:color="auto" w:fill="auto"/>
            <w:vAlign w:val="center"/>
          </w:tcPr>
          <w:p w14:paraId="1F4EB032" w14:textId="77777777" w:rsidR="00F017D7" w:rsidRPr="00561095" w:rsidRDefault="00F017D7" w:rsidP="002B7FB0">
            <w:pPr>
              <w:pStyle w:val="af8"/>
              <w:ind w:leftChars="0" w:left="0" w:rightChars="0" w:right="0"/>
            </w:pPr>
          </w:p>
        </w:tc>
        <w:tc>
          <w:tcPr>
            <w:tcW w:w="2551" w:type="dxa"/>
            <w:tcBorders>
              <w:bottom w:val="single" w:sz="4" w:space="0" w:color="auto"/>
            </w:tcBorders>
            <w:shd w:val="clear" w:color="auto" w:fill="auto"/>
            <w:vAlign w:val="center"/>
          </w:tcPr>
          <w:p w14:paraId="28CA363F" w14:textId="77777777" w:rsidR="00F017D7" w:rsidRPr="00561095" w:rsidRDefault="00F017D7" w:rsidP="002B7FB0">
            <w:pPr>
              <w:pStyle w:val="af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14:paraId="708FDEAF" w14:textId="77777777" w:rsidR="00F017D7" w:rsidRPr="00561095" w:rsidRDefault="00F017D7" w:rsidP="002B7FB0">
            <w:pPr>
              <w:pStyle w:val="af8"/>
              <w:ind w:leftChars="0" w:left="0" w:rightChars="0" w:right="0"/>
            </w:pPr>
            <w:r w:rsidRPr="00561095">
              <w:rPr>
                <w:rFonts w:hint="eastAsia"/>
              </w:rPr>
              <w:t>％</w:t>
            </w:r>
          </w:p>
        </w:tc>
        <w:tc>
          <w:tcPr>
            <w:tcW w:w="11340" w:type="dxa"/>
            <w:vMerge/>
            <w:tcBorders>
              <w:bottom w:val="single" w:sz="4" w:space="0" w:color="auto"/>
              <w:right w:val="nil"/>
            </w:tcBorders>
            <w:shd w:val="clear" w:color="auto" w:fill="auto"/>
            <w:vAlign w:val="center"/>
          </w:tcPr>
          <w:p w14:paraId="5A5ECA92" w14:textId="77777777" w:rsidR="00F017D7" w:rsidRPr="00561095" w:rsidRDefault="00F017D7" w:rsidP="002B7FB0">
            <w:pPr>
              <w:pStyle w:val="af8"/>
              <w:ind w:leftChars="0" w:left="0" w:rightChars="0" w:right="0"/>
            </w:pPr>
          </w:p>
        </w:tc>
      </w:tr>
      <w:tr w:rsidR="00F017D7" w:rsidRPr="00957BB0" w14:paraId="3D23173F"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462A1C10" w14:textId="77777777" w:rsidR="00F017D7" w:rsidRPr="00957BB0" w:rsidRDefault="00F017D7" w:rsidP="002B7FB0">
            <w:pPr>
              <w:pStyle w:val="31"/>
              <w:spacing w:line="380" w:lineRule="exact"/>
              <w:jc w:val="center"/>
              <w:rPr>
                <w:rFonts w:hAnsi="細明體"/>
                <w:b/>
                <w:w w:val="100"/>
                <w:sz w:val="20"/>
              </w:rPr>
            </w:pPr>
          </w:p>
        </w:tc>
        <w:tc>
          <w:tcPr>
            <w:tcW w:w="2268" w:type="dxa"/>
            <w:shd w:val="clear" w:color="auto" w:fill="auto"/>
            <w:vAlign w:val="center"/>
          </w:tcPr>
          <w:p w14:paraId="5883691B" w14:textId="77777777" w:rsidR="00F017D7" w:rsidRPr="00957BB0" w:rsidRDefault="00F017D7" w:rsidP="002B7FB0">
            <w:pPr>
              <w:pStyle w:val="1-31"/>
              <w:spacing w:line="380" w:lineRule="exact"/>
              <w:ind w:rightChars="0" w:right="0" w:firstLineChars="0" w:firstLine="0"/>
              <w:rPr>
                <w:rFonts w:ascii="標楷體" w:hAnsi="標楷體"/>
                <w:b/>
                <w:sz w:val="20"/>
                <w:szCs w:val="20"/>
              </w:rPr>
            </w:pPr>
            <w:r w:rsidRPr="00957BB0">
              <w:rPr>
                <w:rFonts w:ascii="標楷體" w:hAnsi="標楷體" w:hint="eastAsia"/>
                <w:b/>
                <w:noProof/>
                <w:sz w:val="20"/>
              </w:rPr>
              <w:t>大安地政事務所</w:t>
            </w:r>
          </w:p>
        </w:tc>
        <w:tc>
          <w:tcPr>
            <w:tcW w:w="2552" w:type="dxa"/>
            <w:shd w:val="clear" w:color="auto" w:fill="auto"/>
            <w:vAlign w:val="center"/>
          </w:tcPr>
          <w:p w14:paraId="44640733" w14:textId="77777777" w:rsidR="00F017D7" w:rsidRPr="00050742" w:rsidRDefault="00F017D7" w:rsidP="002B7FB0">
            <w:pPr>
              <w:pStyle w:val="31"/>
              <w:spacing w:line="380" w:lineRule="exact"/>
              <w:rPr>
                <w:rFonts w:ascii="新細明體" w:eastAsia="新細明體" w:hAnsi="新細明體"/>
                <w:b/>
                <w:w w:val="100"/>
                <w:sz w:val="20"/>
              </w:rPr>
            </w:pPr>
          </w:p>
        </w:tc>
        <w:tc>
          <w:tcPr>
            <w:tcW w:w="2551" w:type="dxa"/>
            <w:shd w:val="clear" w:color="auto" w:fill="auto"/>
            <w:vAlign w:val="center"/>
          </w:tcPr>
          <w:p w14:paraId="4C7519ED" w14:textId="77777777" w:rsidR="00F017D7" w:rsidRPr="00050742" w:rsidRDefault="00F017D7" w:rsidP="002B7FB0">
            <w:pPr>
              <w:pStyle w:val="31"/>
              <w:spacing w:line="380" w:lineRule="exact"/>
              <w:rPr>
                <w:rFonts w:ascii="新細明體" w:eastAsia="新細明體" w:hAnsi="新細明體"/>
                <w:b/>
                <w:w w:val="100"/>
                <w:sz w:val="20"/>
              </w:rPr>
            </w:pPr>
          </w:p>
        </w:tc>
        <w:tc>
          <w:tcPr>
            <w:tcW w:w="1418" w:type="dxa"/>
            <w:shd w:val="clear" w:color="auto" w:fill="auto"/>
            <w:vAlign w:val="center"/>
          </w:tcPr>
          <w:p w14:paraId="4370703D" w14:textId="77777777" w:rsidR="00F017D7" w:rsidRPr="00050742" w:rsidRDefault="00F017D7" w:rsidP="002B7FB0">
            <w:pPr>
              <w:pStyle w:val="31"/>
              <w:spacing w:line="380" w:lineRule="exact"/>
              <w:rPr>
                <w:rFonts w:ascii="新細明體" w:eastAsia="新細明體" w:hAnsi="新細明體"/>
                <w:b/>
                <w:w w:val="100"/>
                <w:sz w:val="20"/>
              </w:rPr>
            </w:pPr>
          </w:p>
        </w:tc>
        <w:tc>
          <w:tcPr>
            <w:tcW w:w="11340" w:type="dxa"/>
            <w:shd w:val="clear" w:color="auto" w:fill="auto"/>
            <w:vAlign w:val="center"/>
          </w:tcPr>
          <w:p w14:paraId="4B8EB784" w14:textId="77777777" w:rsidR="00F017D7" w:rsidRPr="00050742" w:rsidRDefault="00F017D7" w:rsidP="002B7FB0">
            <w:pPr>
              <w:pStyle w:val="41"/>
              <w:spacing w:line="380" w:lineRule="exact"/>
              <w:rPr>
                <w:rFonts w:hAnsi="標楷體"/>
                <w:b/>
                <w:w w:val="100"/>
                <w:sz w:val="20"/>
                <w:szCs w:val="20"/>
              </w:rPr>
            </w:pPr>
          </w:p>
        </w:tc>
      </w:tr>
      <w:tr w:rsidR="00F017D7" w:rsidRPr="00CF2ED2" w14:paraId="69AC32D2"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63FB2FE" w14:textId="77777777" w:rsidR="00F017D7" w:rsidRPr="00F25807" w:rsidRDefault="00F017D7" w:rsidP="002B7FB0">
            <w:pPr>
              <w:pStyle w:val="31"/>
              <w:spacing w:line="380" w:lineRule="exact"/>
              <w:jc w:val="center"/>
              <w:rPr>
                <w:rFonts w:ascii="標楷體" w:eastAsia="標楷體" w:hAnsi="標楷體"/>
                <w:w w:val="100"/>
                <w:sz w:val="20"/>
              </w:rPr>
            </w:pPr>
            <w:r w:rsidRPr="00F25807">
              <w:rPr>
                <w:rFonts w:ascii="標楷體" w:eastAsia="標楷體" w:hAnsi="標楷體"/>
                <w:noProof/>
                <w:sz w:val="20"/>
              </w:rPr>
              <w:t>111</w:t>
            </w:r>
          </w:p>
        </w:tc>
        <w:tc>
          <w:tcPr>
            <w:tcW w:w="2268" w:type="dxa"/>
            <w:shd w:val="clear" w:color="auto" w:fill="auto"/>
            <w:vAlign w:val="center"/>
          </w:tcPr>
          <w:p w14:paraId="54C26B5A" w14:textId="77777777" w:rsidR="00F017D7" w:rsidRPr="00CF2ED2" w:rsidRDefault="00F017D7" w:rsidP="002B7FB0">
            <w:pPr>
              <w:pStyle w:val="1-31"/>
              <w:spacing w:line="380" w:lineRule="exact"/>
              <w:ind w:leftChars="100" w:left="160" w:rightChars="0" w:right="0" w:firstLineChars="0" w:firstLine="0"/>
              <w:rPr>
                <w:rFonts w:ascii="標楷體" w:hAnsi="標楷體"/>
                <w:sz w:val="20"/>
                <w:szCs w:val="20"/>
              </w:rPr>
            </w:pPr>
            <w:r w:rsidRPr="00FD2937">
              <w:rPr>
                <w:rFonts w:ascii="標楷體" w:hAnsi="標楷體" w:hint="eastAsia"/>
                <w:noProof/>
                <w:sz w:val="20"/>
              </w:rPr>
              <w:t>罰款及賠償收入</w:t>
            </w:r>
          </w:p>
        </w:tc>
        <w:tc>
          <w:tcPr>
            <w:tcW w:w="2552" w:type="dxa"/>
            <w:shd w:val="clear" w:color="auto" w:fill="auto"/>
            <w:vAlign w:val="center"/>
          </w:tcPr>
          <w:p w14:paraId="419D348F"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29,700</w:t>
            </w:r>
          </w:p>
        </w:tc>
        <w:tc>
          <w:tcPr>
            <w:tcW w:w="2551" w:type="dxa"/>
            <w:shd w:val="clear" w:color="auto" w:fill="auto"/>
            <w:vAlign w:val="center"/>
          </w:tcPr>
          <w:p w14:paraId="46F63C1F"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7,284</w:t>
            </w:r>
          </w:p>
        </w:tc>
        <w:tc>
          <w:tcPr>
            <w:tcW w:w="1418" w:type="dxa"/>
            <w:shd w:val="clear" w:color="auto" w:fill="auto"/>
            <w:vAlign w:val="center"/>
          </w:tcPr>
          <w:p w14:paraId="6F6D59DC"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24.53</w:t>
            </w:r>
          </w:p>
        </w:tc>
        <w:tc>
          <w:tcPr>
            <w:tcW w:w="11340" w:type="dxa"/>
            <w:shd w:val="clear" w:color="auto" w:fill="auto"/>
            <w:vAlign w:val="center"/>
          </w:tcPr>
          <w:p w14:paraId="511D3CA4" w14:textId="77777777" w:rsidR="00F017D7" w:rsidRPr="00050742" w:rsidRDefault="00F017D7" w:rsidP="002B7FB0">
            <w:pPr>
              <w:pStyle w:val="41"/>
              <w:spacing w:line="380" w:lineRule="exact"/>
              <w:rPr>
                <w:rFonts w:hAnsi="標楷體"/>
                <w:w w:val="100"/>
                <w:sz w:val="20"/>
                <w:szCs w:val="20"/>
              </w:rPr>
            </w:pPr>
            <w:r w:rsidRPr="00050742">
              <w:rPr>
                <w:rFonts w:hAnsi="標楷體" w:hint="eastAsia"/>
                <w:noProof/>
                <w:w w:val="100"/>
                <w:sz w:val="20"/>
              </w:rPr>
              <w:t>111及112年度均係違反土地法之裁罰案件，依法取得執行憑證後辦理註銷。</w:t>
            </w:r>
          </w:p>
        </w:tc>
      </w:tr>
      <w:tr w:rsidR="00F017D7" w:rsidRPr="00CF2ED2" w14:paraId="35E57707"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E269AED" w14:textId="77777777" w:rsidR="00F017D7" w:rsidRPr="00F25807" w:rsidRDefault="00F017D7" w:rsidP="002B7FB0">
            <w:pPr>
              <w:pStyle w:val="31"/>
              <w:spacing w:line="380" w:lineRule="exact"/>
              <w:jc w:val="center"/>
              <w:rPr>
                <w:rFonts w:ascii="標楷體" w:eastAsia="標楷體" w:hAnsi="標楷體"/>
                <w:w w:val="100"/>
                <w:sz w:val="20"/>
              </w:rPr>
            </w:pPr>
            <w:r w:rsidRPr="00F25807">
              <w:rPr>
                <w:rFonts w:ascii="標楷體" w:eastAsia="標楷體" w:hAnsi="標楷體"/>
                <w:noProof/>
                <w:sz w:val="20"/>
              </w:rPr>
              <w:t>112</w:t>
            </w:r>
          </w:p>
        </w:tc>
        <w:tc>
          <w:tcPr>
            <w:tcW w:w="2268" w:type="dxa"/>
            <w:shd w:val="clear" w:color="auto" w:fill="auto"/>
            <w:vAlign w:val="center"/>
          </w:tcPr>
          <w:p w14:paraId="7A123A81" w14:textId="77777777" w:rsidR="00F017D7" w:rsidRPr="00CF2ED2" w:rsidRDefault="00F017D7" w:rsidP="002B7FB0">
            <w:pPr>
              <w:pStyle w:val="1-31"/>
              <w:spacing w:line="380" w:lineRule="exact"/>
              <w:ind w:leftChars="100" w:left="160" w:rightChars="0" w:right="0" w:firstLineChars="0" w:firstLine="0"/>
              <w:rPr>
                <w:rFonts w:ascii="標楷體" w:hAnsi="標楷體"/>
                <w:sz w:val="20"/>
                <w:szCs w:val="20"/>
              </w:rPr>
            </w:pPr>
            <w:r w:rsidRPr="00FD2937">
              <w:rPr>
                <w:rFonts w:ascii="標楷體" w:hAnsi="標楷體" w:hint="eastAsia"/>
                <w:noProof/>
                <w:sz w:val="20"/>
              </w:rPr>
              <w:t>罰款及賠償收入</w:t>
            </w:r>
          </w:p>
        </w:tc>
        <w:tc>
          <w:tcPr>
            <w:tcW w:w="2552" w:type="dxa"/>
            <w:shd w:val="clear" w:color="auto" w:fill="auto"/>
            <w:vAlign w:val="center"/>
          </w:tcPr>
          <w:p w14:paraId="285B60D9"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59,706</w:t>
            </w:r>
          </w:p>
        </w:tc>
        <w:tc>
          <w:tcPr>
            <w:tcW w:w="2551" w:type="dxa"/>
            <w:shd w:val="clear" w:color="auto" w:fill="auto"/>
            <w:vAlign w:val="center"/>
          </w:tcPr>
          <w:p w14:paraId="549F3395"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40,118</w:t>
            </w:r>
          </w:p>
        </w:tc>
        <w:tc>
          <w:tcPr>
            <w:tcW w:w="1418" w:type="dxa"/>
            <w:shd w:val="clear" w:color="auto" w:fill="auto"/>
            <w:vAlign w:val="center"/>
          </w:tcPr>
          <w:p w14:paraId="7A8AB14B"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67.19</w:t>
            </w:r>
          </w:p>
        </w:tc>
        <w:tc>
          <w:tcPr>
            <w:tcW w:w="11340" w:type="dxa"/>
            <w:shd w:val="clear" w:color="auto" w:fill="auto"/>
            <w:vAlign w:val="center"/>
          </w:tcPr>
          <w:p w14:paraId="35C0861A" w14:textId="77777777" w:rsidR="00F017D7" w:rsidRPr="00050742" w:rsidRDefault="00F017D7" w:rsidP="002B7FB0">
            <w:pPr>
              <w:pStyle w:val="41"/>
              <w:spacing w:line="380" w:lineRule="exact"/>
              <w:rPr>
                <w:rFonts w:hAnsi="標楷體"/>
                <w:w w:val="100"/>
                <w:sz w:val="20"/>
                <w:szCs w:val="20"/>
              </w:rPr>
            </w:pPr>
          </w:p>
        </w:tc>
      </w:tr>
      <w:tr w:rsidR="00F017D7" w:rsidRPr="00957BB0" w14:paraId="0C8FDB8C"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F140A61" w14:textId="77777777" w:rsidR="00F017D7" w:rsidRPr="00F25807" w:rsidRDefault="00F017D7" w:rsidP="002B7FB0">
            <w:pPr>
              <w:pStyle w:val="31"/>
              <w:spacing w:line="380" w:lineRule="exact"/>
              <w:jc w:val="center"/>
              <w:rPr>
                <w:rFonts w:ascii="標楷體" w:eastAsia="標楷體" w:hAnsi="標楷體"/>
                <w:b/>
                <w:w w:val="100"/>
                <w:sz w:val="20"/>
              </w:rPr>
            </w:pPr>
          </w:p>
        </w:tc>
        <w:tc>
          <w:tcPr>
            <w:tcW w:w="2268" w:type="dxa"/>
            <w:shd w:val="clear" w:color="auto" w:fill="auto"/>
            <w:vAlign w:val="center"/>
          </w:tcPr>
          <w:p w14:paraId="7EDF05F9" w14:textId="77777777" w:rsidR="00F017D7" w:rsidRPr="00957BB0" w:rsidRDefault="00F017D7" w:rsidP="002B7FB0">
            <w:pPr>
              <w:pStyle w:val="1-31"/>
              <w:spacing w:line="380" w:lineRule="exact"/>
              <w:ind w:rightChars="0" w:right="0" w:firstLineChars="0" w:firstLine="0"/>
              <w:rPr>
                <w:rFonts w:ascii="標楷體" w:hAnsi="標楷體"/>
                <w:b/>
                <w:sz w:val="20"/>
                <w:szCs w:val="20"/>
              </w:rPr>
            </w:pPr>
            <w:r w:rsidRPr="00957BB0">
              <w:rPr>
                <w:rFonts w:ascii="標楷體" w:hAnsi="標楷體" w:hint="eastAsia"/>
                <w:b/>
                <w:noProof/>
                <w:sz w:val="20"/>
              </w:rPr>
              <w:t>中山地政事務所</w:t>
            </w:r>
          </w:p>
        </w:tc>
        <w:tc>
          <w:tcPr>
            <w:tcW w:w="2552" w:type="dxa"/>
            <w:shd w:val="clear" w:color="auto" w:fill="auto"/>
            <w:vAlign w:val="center"/>
          </w:tcPr>
          <w:p w14:paraId="4CF52063" w14:textId="77777777" w:rsidR="00F017D7" w:rsidRPr="00050742" w:rsidRDefault="00F017D7" w:rsidP="002B7FB0">
            <w:pPr>
              <w:pStyle w:val="31"/>
              <w:spacing w:line="380" w:lineRule="exact"/>
              <w:rPr>
                <w:rFonts w:ascii="新細明體" w:eastAsia="新細明體" w:hAnsi="新細明體"/>
                <w:b/>
                <w:w w:val="100"/>
                <w:sz w:val="20"/>
              </w:rPr>
            </w:pPr>
          </w:p>
        </w:tc>
        <w:tc>
          <w:tcPr>
            <w:tcW w:w="2551" w:type="dxa"/>
            <w:shd w:val="clear" w:color="auto" w:fill="auto"/>
            <w:vAlign w:val="center"/>
          </w:tcPr>
          <w:p w14:paraId="72E84469" w14:textId="77777777" w:rsidR="00F017D7" w:rsidRPr="00050742" w:rsidRDefault="00F017D7" w:rsidP="002B7FB0">
            <w:pPr>
              <w:pStyle w:val="31"/>
              <w:spacing w:line="380" w:lineRule="exact"/>
              <w:rPr>
                <w:rFonts w:ascii="新細明體" w:eastAsia="新細明體" w:hAnsi="新細明體"/>
                <w:b/>
                <w:w w:val="100"/>
                <w:sz w:val="20"/>
              </w:rPr>
            </w:pPr>
          </w:p>
        </w:tc>
        <w:tc>
          <w:tcPr>
            <w:tcW w:w="1418" w:type="dxa"/>
            <w:shd w:val="clear" w:color="auto" w:fill="auto"/>
            <w:vAlign w:val="center"/>
          </w:tcPr>
          <w:p w14:paraId="5395772A" w14:textId="77777777" w:rsidR="00F017D7" w:rsidRPr="00050742" w:rsidRDefault="00F017D7" w:rsidP="002B7FB0">
            <w:pPr>
              <w:pStyle w:val="31"/>
              <w:spacing w:line="380" w:lineRule="exact"/>
              <w:rPr>
                <w:rFonts w:ascii="新細明體" w:eastAsia="新細明體" w:hAnsi="新細明體"/>
                <w:b/>
                <w:w w:val="100"/>
                <w:sz w:val="20"/>
              </w:rPr>
            </w:pPr>
          </w:p>
        </w:tc>
        <w:tc>
          <w:tcPr>
            <w:tcW w:w="11340" w:type="dxa"/>
            <w:shd w:val="clear" w:color="auto" w:fill="auto"/>
            <w:vAlign w:val="center"/>
          </w:tcPr>
          <w:p w14:paraId="28096C63" w14:textId="77777777" w:rsidR="00F017D7" w:rsidRPr="00050742" w:rsidRDefault="00F017D7" w:rsidP="002B7FB0">
            <w:pPr>
              <w:pStyle w:val="41"/>
              <w:spacing w:line="380" w:lineRule="exact"/>
              <w:rPr>
                <w:rFonts w:hAnsi="標楷體"/>
                <w:b/>
                <w:w w:val="100"/>
                <w:sz w:val="20"/>
                <w:szCs w:val="20"/>
              </w:rPr>
            </w:pPr>
          </w:p>
        </w:tc>
      </w:tr>
      <w:tr w:rsidR="00F017D7" w:rsidRPr="00CF2ED2" w14:paraId="1385D332"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5E64B93" w14:textId="77777777" w:rsidR="00F017D7" w:rsidRPr="00F25807" w:rsidRDefault="00F017D7" w:rsidP="002B7FB0">
            <w:pPr>
              <w:pStyle w:val="31"/>
              <w:spacing w:line="380" w:lineRule="exact"/>
              <w:jc w:val="center"/>
              <w:rPr>
                <w:rFonts w:ascii="標楷體" w:eastAsia="標楷體" w:hAnsi="標楷體"/>
                <w:w w:val="100"/>
                <w:sz w:val="20"/>
              </w:rPr>
            </w:pPr>
            <w:r w:rsidRPr="00F25807">
              <w:rPr>
                <w:rFonts w:ascii="標楷體" w:eastAsia="標楷體" w:hAnsi="標楷體"/>
                <w:noProof/>
                <w:sz w:val="20"/>
              </w:rPr>
              <w:t>110</w:t>
            </w:r>
          </w:p>
        </w:tc>
        <w:tc>
          <w:tcPr>
            <w:tcW w:w="2268" w:type="dxa"/>
            <w:shd w:val="clear" w:color="auto" w:fill="auto"/>
            <w:vAlign w:val="center"/>
          </w:tcPr>
          <w:p w14:paraId="6EEE0557" w14:textId="77777777" w:rsidR="00F017D7" w:rsidRPr="00CF2ED2" w:rsidRDefault="00F017D7" w:rsidP="002B7FB0">
            <w:pPr>
              <w:pStyle w:val="1-31"/>
              <w:spacing w:line="380" w:lineRule="exact"/>
              <w:ind w:leftChars="100" w:left="160" w:rightChars="0" w:right="0" w:firstLineChars="0" w:firstLine="0"/>
              <w:rPr>
                <w:rFonts w:ascii="標楷體" w:hAnsi="標楷體"/>
                <w:sz w:val="20"/>
                <w:szCs w:val="20"/>
              </w:rPr>
            </w:pPr>
            <w:r w:rsidRPr="00FD2937">
              <w:rPr>
                <w:rFonts w:ascii="標楷體" w:hAnsi="標楷體" w:hint="eastAsia"/>
                <w:noProof/>
                <w:sz w:val="20"/>
              </w:rPr>
              <w:t>罰款及賠償收入</w:t>
            </w:r>
          </w:p>
        </w:tc>
        <w:tc>
          <w:tcPr>
            <w:tcW w:w="2552" w:type="dxa"/>
            <w:shd w:val="clear" w:color="auto" w:fill="auto"/>
            <w:vAlign w:val="center"/>
          </w:tcPr>
          <w:p w14:paraId="3C4FCAA0"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4,849</w:t>
            </w:r>
          </w:p>
        </w:tc>
        <w:tc>
          <w:tcPr>
            <w:tcW w:w="2551" w:type="dxa"/>
            <w:shd w:val="clear" w:color="auto" w:fill="auto"/>
            <w:vAlign w:val="center"/>
          </w:tcPr>
          <w:p w14:paraId="5C1D24E1"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4,849</w:t>
            </w:r>
          </w:p>
        </w:tc>
        <w:tc>
          <w:tcPr>
            <w:tcW w:w="1418" w:type="dxa"/>
            <w:shd w:val="clear" w:color="auto" w:fill="auto"/>
            <w:vAlign w:val="center"/>
          </w:tcPr>
          <w:p w14:paraId="651CB3E3"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100.00</w:t>
            </w:r>
          </w:p>
        </w:tc>
        <w:tc>
          <w:tcPr>
            <w:tcW w:w="11340" w:type="dxa"/>
            <w:shd w:val="clear" w:color="auto" w:fill="auto"/>
            <w:vAlign w:val="center"/>
          </w:tcPr>
          <w:p w14:paraId="192DF7BD" w14:textId="77777777" w:rsidR="00F017D7" w:rsidRPr="00050742" w:rsidRDefault="00F017D7" w:rsidP="002B7FB0">
            <w:pPr>
              <w:pStyle w:val="41"/>
              <w:spacing w:line="380" w:lineRule="exact"/>
              <w:rPr>
                <w:rFonts w:hAnsi="標楷體"/>
                <w:w w:val="100"/>
                <w:sz w:val="20"/>
                <w:szCs w:val="20"/>
              </w:rPr>
            </w:pPr>
            <w:r w:rsidRPr="00050742">
              <w:rPr>
                <w:rFonts w:hAnsi="標楷體" w:hint="eastAsia"/>
                <w:noProof/>
                <w:w w:val="100"/>
                <w:sz w:val="20"/>
              </w:rPr>
              <w:t>違反土地法之裁罰案件，依法取得執行憑證後辦理註銷。</w:t>
            </w:r>
          </w:p>
        </w:tc>
      </w:tr>
      <w:tr w:rsidR="00F017D7" w:rsidRPr="00957BB0" w14:paraId="4F359941"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003EE39" w14:textId="77777777" w:rsidR="00F017D7" w:rsidRPr="00F25807" w:rsidRDefault="00F017D7" w:rsidP="002B7FB0">
            <w:pPr>
              <w:pStyle w:val="31"/>
              <w:spacing w:line="380" w:lineRule="exact"/>
              <w:jc w:val="center"/>
              <w:rPr>
                <w:rFonts w:ascii="標楷體" w:eastAsia="標楷體" w:hAnsi="標楷體"/>
                <w:b/>
                <w:w w:val="100"/>
                <w:sz w:val="20"/>
              </w:rPr>
            </w:pPr>
          </w:p>
        </w:tc>
        <w:tc>
          <w:tcPr>
            <w:tcW w:w="2268" w:type="dxa"/>
            <w:shd w:val="clear" w:color="auto" w:fill="auto"/>
            <w:vAlign w:val="center"/>
          </w:tcPr>
          <w:p w14:paraId="01D6B802" w14:textId="77777777" w:rsidR="00F017D7" w:rsidRPr="00957BB0" w:rsidRDefault="00F017D7" w:rsidP="002B7FB0">
            <w:pPr>
              <w:pStyle w:val="1-31"/>
              <w:spacing w:line="380" w:lineRule="exact"/>
              <w:ind w:rightChars="0" w:right="0" w:firstLineChars="0" w:firstLine="0"/>
              <w:rPr>
                <w:rFonts w:ascii="標楷體" w:hAnsi="標楷體"/>
                <w:b/>
                <w:sz w:val="20"/>
                <w:szCs w:val="20"/>
              </w:rPr>
            </w:pPr>
            <w:r w:rsidRPr="00957BB0">
              <w:rPr>
                <w:rFonts w:ascii="標楷體" w:hAnsi="標楷體" w:hint="eastAsia"/>
                <w:b/>
                <w:noProof/>
                <w:sz w:val="20"/>
              </w:rPr>
              <w:t>建成地政事務所</w:t>
            </w:r>
          </w:p>
        </w:tc>
        <w:tc>
          <w:tcPr>
            <w:tcW w:w="2552" w:type="dxa"/>
            <w:shd w:val="clear" w:color="auto" w:fill="auto"/>
            <w:vAlign w:val="center"/>
          </w:tcPr>
          <w:p w14:paraId="255DDA27" w14:textId="77777777" w:rsidR="00F017D7" w:rsidRPr="00050742" w:rsidRDefault="00F017D7" w:rsidP="002B7FB0">
            <w:pPr>
              <w:pStyle w:val="31"/>
              <w:spacing w:line="380" w:lineRule="exact"/>
              <w:rPr>
                <w:rFonts w:ascii="新細明體" w:eastAsia="新細明體" w:hAnsi="新細明體"/>
                <w:b/>
                <w:w w:val="100"/>
                <w:sz w:val="20"/>
              </w:rPr>
            </w:pPr>
          </w:p>
        </w:tc>
        <w:tc>
          <w:tcPr>
            <w:tcW w:w="2551" w:type="dxa"/>
            <w:shd w:val="clear" w:color="auto" w:fill="auto"/>
            <w:vAlign w:val="center"/>
          </w:tcPr>
          <w:p w14:paraId="1C86D134" w14:textId="77777777" w:rsidR="00F017D7" w:rsidRPr="00050742" w:rsidRDefault="00F017D7" w:rsidP="002B7FB0">
            <w:pPr>
              <w:pStyle w:val="31"/>
              <w:spacing w:line="380" w:lineRule="exact"/>
              <w:rPr>
                <w:rFonts w:ascii="新細明體" w:eastAsia="新細明體" w:hAnsi="新細明體"/>
                <w:b/>
                <w:w w:val="100"/>
                <w:sz w:val="20"/>
              </w:rPr>
            </w:pPr>
          </w:p>
        </w:tc>
        <w:tc>
          <w:tcPr>
            <w:tcW w:w="1418" w:type="dxa"/>
            <w:shd w:val="clear" w:color="auto" w:fill="auto"/>
            <w:vAlign w:val="center"/>
          </w:tcPr>
          <w:p w14:paraId="7B1489DC" w14:textId="77777777" w:rsidR="00F017D7" w:rsidRPr="00050742" w:rsidRDefault="00F017D7" w:rsidP="002B7FB0">
            <w:pPr>
              <w:pStyle w:val="31"/>
              <w:spacing w:line="380" w:lineRule="exact"/>
              <w:rPr>
                <w:rFonts w:ascii="新細明體" w:eastAsia="新細明體" w:hAnsi="新細明體"/>
                <w:b/>
                <w:w w:val="100"/>
                <w:sz w:val="20"/>
              </w:rPr>
            </w:pPr>
          </w:p>
        </w:tc>
        <w:tc>
          <w:tcPr>
            <w:tcW w:w="11340" w:type="dxa"/>
            <w:shd w:val="clear" w:color="auto" w:fill="auto"/>
            <w:vAlign w:val="center"/>
          </w:tcPr>
          <w:p w14:paraId="5DF9B22F" w14:textId="77777777" w:rsidR="00F017D7" w:rsidRPr="00050742" w:rsidRDefault="00F017D7" w:rsidP="002B7FB0">
            <w:pPr>
              <w:pStyle w:val="41"/>
              <w:spacing w:line="380" w:lineRule="exact"/>
              <w:rPr>
                <w:rFonts w:hAnsi="標楷體"/>
                <w:b/>
                <w:w w:val="100"/>
                <w:sz w:val="20"/>
                <w:szCs w:val="20"/>
              </w:rPr>
            </w:pPr>
          </w:p>
        </w:tc>
      </w:tr>
      <w:tr w:rsidR="00F017D7" w:rsidRPr="00CF2ED2" w14:paraId="45E253FD"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564526D5" w14:textId="77777777" w:rsidR="00F017D7" w:rsidRPr="00F25807" w:rsidRDefault="00F017D7" w:rsidP="002B7FB0">
            <w:pPr>
              <w:pStyle w:val="31"/>
              <w:spacing w:line="380" w:lineRule="exact"/>
              <w:jc w:val="center"/>
              <w:rPr>
                <w:rFonts w:ascii="標楷體" w:eastAsia="標楷體" w:hAnsi="標楷體"/>
                <w:w w:val="100"/>
                <w:sz w:val="20"/>
              </w:rPr>
            </w:pPr>
            <w:r w:rsidRPr="00F25807">
              <w:rPr>
                <w:rFonts w:ascii="標楷體" w:eastAsia="標楷體" w:hAnsi="標楷體"/>
                <w:noProof/>
                <w:sz w:val="20"/>
              </w:rPr>
              <w:t>110</w:t>
            </w:r>
          </w:p>
        </w:tc>
        <w:tc>
          <w:tcPr>
            <w:tcW w:w="2268" w:type="dxa"/>
            <w:shd w:val="clear" w:color="auto" w:fill="auto"/>
            <w:vAlign w:val="center"/>
          </w:tcPr>
          <w:p w14:paraId="35EF9983" w14:textId="77777777" w:rsidR="00F017D7" w:rsidRPr="00CF2ED2" w:rsidRDefault="00F017D7" w:rsidP="002B7FB0">
            <w:pPr>
              <w:pStyle w:val="1-31"/>
              <w:spacing w:line="380" w:lineRule="exact"/>
              <w:ind w:leftChars="100" w:left="160" w:rightChars="0" w:right="0" w:firstLineChars="0" w:firstLine="0"/>
              <w:rPr>
                <w:rFonts w:ascii="標楷體" w:hAnsi="標楷體"/>
                <w:sz w:val="20"/>
                <w:szCs w:val="20"/>
              </w:rPr>
            </w:pPr>
            <w:r w:rsidRPr="00FD2937">
              <w:rPr>
                <w:rFonts w:ascii="標楷體" w:hAnsi="標楷體" w:hint="eastAsia"/>
                <w:noProof/>
                <w:sz w:val="20"/>
              </w:rPr>
              <w:t>罰款及賠償收入</w:t>
            </w:r>
          </w:p>
        </w:tc>
        <w:tc>
          <w:tcPr>
            <w:tcW w:w="2552" w:type="dxa"/>
            <w:shd w:val="clear" w:color="auto" w:fill="auto"/>
            <w:vAlign w:val="center"/>
          </w:tcPr>
          <w:p w14:paraId="43E11227"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4,500</w:t>
            </w:r>
          </w:p>
        </w:tc>
        <w:tc>
          <w:tcPr>
            <w:tcW w:w="2551" w:type="dxa"/>
            <w:shd w:val="clear" w:color="auto" w:fill="auto"/>
            <w:vAlign w:val="center"/>
          </w:tcPr>
          <w:p w14:paraId="2C823AA9"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4,500</w:t>
            </w:r>
          </w:p>
        </w:tc>
        <w:tc>
          <w:tcPr>
            <w:tcW w:w="1418" w:type="dxa"/>
            <w:shd w:val="clear" w:color="auto" w:fill="auto"/>
            <w:vAlign w:val="center"/>
          </w:tcPr>
          <w:p w14:paraId="1B112CBB"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100.00</w:t>
            </w:r>
          </w:p>
        </w:tc>
        <w:tc>
          <w:tcPr>
            <w:tcW w:w="11340" w:type="dxa"/>
            <w:shd w:val="clear" w:color="auto" w:fill="auto"/>
            <w:vAlign w:val="center"/>
          </w:tcPr>
          <w:p w14:paraId="7CEDB269" w14:textId="77777777" w:rsidR="00F017D7" w:rsidRPr="00050742" w:rsidRDefault="00F017D7" w:rsidP="002B7FB0">
            <w:pPr>
              <w:pStyle w:val="41"/>
              <w:spacing w:line="380" w:lineRule="exact"/>
              <w:rPr>
                <w:rFonts w:hAnsi="標楷體"/>
                <w:w w:val="100"/>
                <w:sz w:val="20"/>
                <w:szCs w:val="20"/>
              </w:rPr>
            </w:pPr>
            <w:r w:rsidRPr="00050742">
              <w:rPr>
                <w:rFonts w:hAnsi="標楷體" w:hint="eastAsia"/>
                <w:noProof/>
                <w:w w:val="100"/>
                <w:sz w:val="20"/>
              </w:rPr>
              <w:t>違反土地法之裁罰案件，依法取得執行憑證後辦理註銷。</w:t>
            </w:r>
          </w:p>
        </w:tc>
      </w:tr>
      <w:tr w:rsidR="00F017D7" w:rsidRPr="00957BB0" w14:paraId="00C10BDC"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6BCF5D7" w14:textId="77777777" w:rsidR="00F017D7" w:rsidRPr="00F25807" w:rsidRDefault="00F017D7" w:rsidP="002B7FB0">
            <w:pPr>
              <w:pStyle w:val="31"/>
              <w:spacing w:line="380" w:lineRule="exact"/>
              <w:jc w:val="center"/>
              <w:rPr>
                <w:rFonts w:ascii="標楷體" w:eastAsia="標楷體" w:hAnsi="標楷體"/>
                <w:b/>
                <w:w w:val="100"/>
                <w:sz w:val="20"/>
              </w:rPr>
            </w:pPr>
          </w:p>
        </w:tc>
        <w:tc>
          <w:tcPr>
            <w:tcW w:w="2268" w:type="dxa"/>
            <w:shd w:val="clear" w:color="auto" w:fill="auto"/>
            <w:vAlign w:val="center"/>
          </w:tcPr>
          <w:p w14:paraId="6A300648" w14:textId="77777777" w:rsidR="00F017D7" w:rsidRPr="00957BB0" w:rsidRDefault="00F017D7" w:rsidP="002B7FB0">
            <w:pPr>
              <w:pStyle w:val="1-31"/>
              <w:spacing w:line="380" w:lineRule="exact"/>
              <w:ind w:rightChars="0" w:right="0" w:firstLineChars="0" w:firstLine="0"/>
              <w:rPr>
                <w:rFonts w:ascii="標楷體" w:hAnsi="標楷體"/>
                <w:b/>
                <w:sz w:val="20"/>
                <w:szCs w:val="20"/>
              </w:rPr>
            </w:pPr>
            <w:r w:rsidRPr="00957BB0">
              <w:rPr>
                <w:rFonts w:ascii="標楷體" w:hAnsi="標楷體" w:hint="eastAsia"/>
                <w:b/>
                <w:noProof/>
                <w:sz w:val="20"/>
              </w:rPr>
              <w:t>士林地政事務所</w:t>
            </w:r>
          </w:p>
        </w:tc>
        <w:tc>
          <w:tcPr>
            <w:tcW w:w="2552" w:type="dxa"/>
            <w:shd w:val="clear" w:color="auto" w:fill="auto"/>
            <w:vAlign w:val="center"/>
          </w:tcPr>
          <w:p w14:paraId="4F6DD571" w14:textId="77777777" w:rsidR="00F017D7" w:rsidRPr="00050742" w:rsidRDefault="00F017D7" w:rsidP="002B7FB0">
            <w:pPr>
              <w:pStyle w:val="31"/>
              <w:spacing w:line="380" w:lineRule="exact"/>
              <w:rPr>
                <w:rFonts w:ascii="新細明體" w:eastAsia="新細明體" w:hAnsi="新細明體"/>
                <w:b/>
                <w:w w:val="100"/>
                <w:sz w:val="20"/>
              </w:rPr>
            </w:pPr>
          </w:p>
        </w:tc>
        <w:tc>
          <w:tcPr>
            <w:tcW w:w="2551" w:type="dxa"/>
            <w:shd w:val="clear" w:color="auto" w:fill="auto"/>
            <w:vAlign w:val="center"/>
          </w:tcPr>
          <w:p w14:paraId="43A22F5C" w14:textId="77777777" w:rsidR="00F017D7" w:rsidRPr="00050742" w:rsidRDefault="00F017D7" w:rsidP="002B7FB0">
            <w:pPr>
              <w:pStyle w:val="31"/>
              <w:spacing w:line="380" w:lineRule="exact"/>
              <w:rPr>
                <w:rFonts w:ascii="新細明體" w:eastAsia="新細明體" w:hAnsi="新細明體"/>
                <w:b/>
                <w:w w:val="100"/>
                <w:sz w:val="20"/>
              </w:rPr>
            </w:pPr>
          </w:p>
        </w:tc>
        <w:tc>
          <w:tcPr>
            <w:tcW w:w="1418" w:type="dxa"/>
            <w:shd w:val="clear" w:color="auto" w:fill="auto"/>
            <w:vAlign w:val="center"/>
          </w:tcPr>
          <w:p w14:paraId="3FFFB80F" w14:textId="77777777" w:rsidR="00F017D7" w:rsidRPr="00050742" w:rsidRDefault="00F017D7" w:rsidP="002B7FB0">
            <w:pPr>
              <w:pStyle w:val="31"/>
              <w:spacing w:line="380" w:lineRule="exact"/>
              <w:rPr>
                <w:rFonts w:ascii="新細明體" w:eastAsia="新細明體" w:hAnsi="新細明體"/>
                <w:b/>
                <w:w w:val="100"/>
                <w:sz w:val="20"/>
              </w:rPr>
            </w:pPr>
          </w:p>
        </w:tc>
        <w:tc>
          <w:tcPr>
            <w:tcW w:w="11340" w:type="dxa"/>
            <w:shd w:val="clear" w:color="auto" w:fill="auto"/>
            <w:vAlign w:val="center"/>
          </w:tcPr>
          <w:p w14:paraId="5044F6E8" w14:textId="77777777" w:rsidR="00F017D7" w:rsidRPr="00050742" w:rsidRDefault="00F017D7" w:rsidP="002B7FB0">
            <w:pPr>
              <w:pStyle w:val="41"/>
              <w:spacing w:line="380" w:lineRule="exact"/>
              <w:rPr>
                <w:rFonts w:hAnsi="標楷體"/>
                <w:b/>
                <w:w w:val="100"/>
                <w:sz w:val="20"/>
                <w:szCs w:val="20"/>
              </w:rPr>
            </w:pPr>
          </w:p>
        </w:tc>
      </w:tr>
      <w:tr w:rsidR="00F017D7" w:rsidRPr="00CF2ED2" w14:paraId="0A5DFA02" w14:textId="77777777" w:rsidTr="004A5984">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8F0A7C7" w14:textId="77777777" w:rsidR="00F017D7" w:rsidRPr="00F25807" w:rsidRDefault="00F017D7" w:rsidP="002B7FB0">
            <w:pPr>
              <w:pStyle w:val="31"/>
              <w:spacing w:line="380" w:lineRule="exact"/>
              <w:jc w:val="center"/>
              <w:rPr>
                <w:rFonts w:ascii="標楷體" w:eastAsia="標楷體" w:hAnsi="標楷體"/>
                <w:w w:val="100"/>
                <w:sz w:val="20"/>
              </w:rPr>
            </w:pPr>
            <w:r w:rsidRPr="00F25807">
              <w:rPr>
                <w:rFonts w:ascii="標楷體" w:eastAsia="標楷體" w:hAnsi="標楷體"/>
                <w:noProof/>
                <w:sz w:val="20"/>
              </w:rPr>
              <w:t>111</w:t>
            </w:r>
          </w:p>
        </w:tc>
        <w:tc>
          <w:tcPr>
            <w:tcW w:w="2268" w:type="dxa"/>
            <w:shd w:val="clear" w:color="auto" w:fill="auto"/>
            <w:vAlign w:val="center"/>
          </w:tcPr>
          <w:p w14:paraId="13614142" w14:textId="77777777" w:rsidR="00F017D7" w:rsidRPr="00CF2ED2" w:rsidRDefault="00F017D7" w:rsidP="002B7FB0">
            <w:pPr>
              <w:pStyle w:val="1-31"/>
              <w:spacing w:line="380" w:lineRule="exact"/>
              <w:ind w:leftChars="100" w:left="160" w:rightChars="0" w:right="0" w:firstLineChars="0" w:firstLine="0"/>
              <w:rPr>
                <w:rFonts w:ascii="標楷體" w:hAnsi="標楷體"/>
                <w:sz w:val="20"/>
                <w:szCs w:val="20"/>
              </w:rPr>
            </w:pPr>
            <w:r w:rsidRPr="00FD2937">
              <w:rPr>
                <w:rFonts w:ascii="標楷體" w:hAnsi="標楷體" w:hint="eastAsia"/>
                <w:noProof/>
                <w:sz w:val="20"/>
              </w:rPr>
              <w:t>罰款及賠償收入</w:t>
            </w:r>
          </w:p>
        </w:tc>
        <w:tc>
          <w:tcPr>
            <w:tcW w:w="2552" w:type="dxa"/>
            <w:shd w:val="clear" w:color="auto" w:fill="auto"/>
            <w:vAlign w:val="center"/>
          </w:tcPr>
          <w:p w14:paraId="1511364A"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1,461</w:t>
            </w:r>
          </w:p>
        </w:tc>
        <w:tc>
          <w:tcPr>
            <w:tcW w:w="2551" w:type="dxa"/>
            <w:shd w:val="clear" w:color="auto" w:fill="auto"/>
            <w:vAlign w:val="center"/>
          </w:tcPr>
          <w:p w14:paraId="505C84A5"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1,138</w:t>
            </w:r>
          </w:p>
        </w:tc>
        <w:tc>
          <w:tcPr>
            <w:tcW w:w="1418" w:type="dxa"/>
            <w:shd w:val="clear" w:color="auto" w:fill="auto"/>
            <w:vAlign w:val="center"/>
          </w:tcPr>
          <w:p w14:paraId="08598247"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77.89</w:t>
            </w:r>
          </w:p>
        </w:tc>
        <w:tc>
          <w:tcPr>
            <w:tcW w:w="11340" w:type="dxa"/>
            <w:shd w:val="clear" w:color="auto" w:fill="auto"/>
            <w:vAlign w:val="center"/>
          </w:tcPr>
          <w:p w14:paraId="6CE78ECB" w14:textId="77777777" w:rsidR="00F017D7" w:rsidRPr="00050742" w:rsidRDefault="00F017D7" w:rsidP="002B7FB0">
            <w:pPr>
              <w:pStyle w:val="41"/>
              <w:spacing w:line="380" w:lineRule="exact"/>
              <w:rPr>
                <w:rFonts w:hAnsi="標楷體"/>
                <w:w w:val="100"/>
                <w:sz w:val="20"/>
                <w:szCs w:val="20"/>
              </w:rPr>
            </w:pPr>
            <w:r w:rsidRPr="00050742">
              <w:rPr>
                <w:rFonts w:hAnsi="標楷體" w:hint="eastAsia"/>
                <w:noProof/>
                <w:w w:val="100"/>
                <w:sz w:val="20"/>
              </w:rPr>
              <w:t>111及112年度均係違反土地法之裁罰案件，依法取得執行憑證後辦理註銷。</w:t>
            </w:r>
          </w:p>
        </w:tc>
      </w:tr>
      <w:tr w:rsidR="00F017D7" w:rsidRPr="00CF2ED2" w14:paraId="04A3C9DA" w14:textId="77777777" w:rsidTr="004A5984">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524CE6BB" w14:textId="77777777" w:rsidR="00F017D7" w:rsidRPr="00F25807" w:rsidRDefault="00F017D7" w:rsidP="002B7FB0">
            <w:pPr>
              <w:pStyle w:val="31"/>
              <w:spacing w:line="380" w:lineRule="exact"/>
              <w:jc w:val="center"/>
              <w:rPr>
                <w:rFonts w:ascii="標楷體" w:eastAsia="標楷體" w:hAnsi="標楷體"/>
                <w:w w:val="100"/>
                <w:sz w:val="20"/>
              </w:rPr>
            </w:pPr>
            <w:r w:rsidRPr="00F25807">
              <w:rPr>
                <w:rFonts w:ascii="標楷體" w:eastAsia="標楷體" w:hAnsi="標楷體"/>
                <w:noProof/>
                <w:sz w:val="20"/>
              </w:rPr>
              <w:t>112</w:t>
            </w:r>
          </w:p>
        </w:tc>
        <w:tc>
          <w:tcPr>
            <w:tcW w:w="2268" w:type="dxa"/>
            <w:tcBorders>
              <w:bottom w:val="single" w:sz="4" w:space="0" w:color="auto"/>
            </w:tcBorders>
            <w:shd w:val="clear" w:color="auto" w:fill="auto"/>
            <w:vAlign w:val="center"/>
          </w:tcPr>
          <w:p w14:paraId="6B3C8320" w14:textId="77777777" w:rsidR="00F017D7" w:rsidRPr="00CF2ED2" w:rsidRDefault="00F017D7" w:rsidP="002B7FB0">
            <w:pPr>
              <w:pStyle w:val="1-31"/>
              <w:spacing w:line="380" w:lineRule="exact"/>
              <w:ind w:leftChars="100" w:left="160" w:rightChars="0" w:right="0" w:firstLineChars="0" w:firstLine="0"/>
              <w:rPr>
                <w:rFonts w:ascii="標楷體" w:hAnsi="標楷體"/>
                <w:sz w:val="20"/>
                <w:szCs w:val="20"/>
              </w:rPr>
            </w:pPr>
            <w:r w:rsidRPr="00FD2937">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0B7F51BF"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169,571</w:t>
            </w:r>
          </w:p>
        </w:tc>
        <w:tc>
          <w:tcPr>
            <w:tcW w:w="2551" w:type="dxa"/>
            <w:tcBorders>
              <w:bottom w:val="single" w:sz="4" w:space="0" w:color="auto"/>
            </w:tcBorders>
            <w:shd w:val="clear" w:color="auto" w:fill="auto"/>
            <w:vAlign w:val="center"/>
          </w:tcPr>
          <w:p w14:paraId="2E6FCE40"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63,853</w:t>
            </w:r>
          </w:p>
        </w:tc>
        <w:tc>
          <w:tcPr>
            <w:tcW w:w="1418" w:type="dxa"/>
            <w:tcBorders>
              <w:bottom w:val="single" w:sz="4" w:space="0" w:color="auto"/>
            </w:tcBorders>
            <w:shd w:val="clear" w:color="auto" w:fill="auto"/>
            <w:vAlign w:val="center"/>
          </w:tcPr>
          <w:p w14:paraId="12483A21" w14:textId="77777777" w:rsidR="00F017D7" w:rsidRPr="00050742" w:rsidRDefault="00F017D7" w:rsidP="002B7FB0">
            <w:pPr>
              <w:pStyle w:val="31"/>
              <w:spacing w:line="380" w:lineRule="exact"/>
              <w:rPr>
                <w:rFonts w:ascii="新細明體" w:eastAsia="新細明體" w:hAnsi="新細明體"/>
                <w:w w:val="100"/>
                <w:sz w:val="20"/>
              </w:rPr>
            </w:pPr>
            <w:r w:rsidRPr="00050742">
              <w:rPr>
                <w:rFonts w:ascii="新細明體" w:hAnsi="新細明體"/>
                <w:noProof/>
                <w:w w:val="100"/>
                <w:sz w:val="20"/>
              </w:rPr>
              <w:t>37.66</w:t>
            </w:r>
          </w:p>
        </w:tc>
        <w:tc>
          <w:tcPr>
            <w:tcW w:w="11340" w:type="dxa"/>
            <w:tcBorders>
              <w:bottom w:val="single" w:sz="4" w:space="0" w:color="auto"/>
            </w:tcBorders>
            <w:shd w:val="clear" w:color="auto" w:fill="auto"/>
            <w:vAlign w:val="center"/>
          </w:tcPr>
          <w:p w14:paraId="77EAC566" w14:textId="77777777" w:rsidR="00F017D7" w:rsidRPr="00050742" w:rsidRDefault="00F017D7" w:rsidP="002B7FB0">
            <w:pPr>
              <w:pStyle w:val="41"/>
              <w:spacing w:line="380" w:lineRule="exact"/>
              <w:rPr>
                <w:rFonts w:hAnsi="標楷體"/>
                <w:w w:val="100"/>
                <w:sz w:val="20"/>
                <w:szCs w:val="20"/>
              </w:rPr>
            </w:pPr>
          </w:p>
        </w:tc>
      </w:tr>
    </w:tbl>
    <w:p w14:paraId="1A8363F9" w14:textId="77777777" w:rsidR="00F017D7" w:rsidRDefault="00F017D7" w:rsidP="00F017D7">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3D9F0EA4" w14:textId="77777777" w:rsidR="00F017D7" w:rsidRDefault="00F017D7" w:rsidP="003466F7">
      <w:pPr>
        <w:pStyle w:val="a9"/>
        <w:spacing w:line="400" w:lineRule="exact"/>
      </w:pPr>
    </w:p>
    <w:p w14:paraId="1A01727C" w14:textId="77777777" w:rsidR="00F017D7" w:rsidRPr="00F65AF6" w:rsidRDefault="00F017D7" w:rsidP="003466F7">
      <w:pPr>
        <w:pStyle w:val="a8"/>
        <w:tabs>
          <w:tab w:val="right" w:pos="10800"/>
        </w:tabs>
        <w:spacing w:afterLines="20" w:after="72"/>
        <w:ind w:leftChars="0" w:left="958" w:right="255"/>
        <w:jc w:val="both"/>
        <w:rPr>
          <w:rFonts w:ascii="標楷體" w:eastAsia="標楷體" w:hAnsi="標楷體"/>
        </w:rPr>
      </w:pPr>
      <w:r w:rsidRPr="00F65AF6">
        <w:rPr>
          <w:rFonts w:ascii="標楷體" w:eastAsia="標楷體" w:hAnsi="標楷體" w:hint="eastAsia"/>
        </w:rPr>
        <w:t xml:space="preserve"> 3. 以前年度應收保留數簡明表</w:t>
      </w:r>
    </w:p>
    <w:p w14:paraId="4491CEC5" w14:textId="77777777" w:rsidR="00F017D7" w:rsidRPr="001C3377" w:rsidRDefault="00F017D7" w:rsidP="00F017D7">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340"/>
      </w:tblGrid>
      <w:tr w:rsidR="00F017D7" w:rsidRPr="00CA093B" w14:paraId="365D249D" w14:textId="77777777" w:rsidTr="004A5984">
        <w:trPr>
          <w:trHeight w:val="284"/>
          <w:tblHeader/>
        </w:trPr>
        <w:tc>
          <w:tcPr>
            <w:tcW w:w="567" w:type="dxa"/>
            <w:vMerge w:val="restart"/>
            <w:tcBorders>
              <w:left w:val="nil"/>
            </w:tcBorders>
            <w:shd w:val="clear" w:color="auto" w:fill="auto"/>
            <w:vAlign w:val="center"/>
          </w:tcPr>
          <w:p w14:paraId="28B63F99" w14:textId="77777777" w:rsidR="00F017D7" w:rsidRPr="00CA093B" w:rsidRDefault="00F017D7" w:rsidP="002B7FB0">
            <w:pPr>
              <w:pStyle w:val="af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72B296DD" w14:textId="77777777" w:rsidR="00F017D7" w:rsidRPr="00CA093B" w:rsidRDefault="00F017D7" w:rsidP="002B7FB0">
            <w:pPr>
              <w:pStyle w:val="af8"/>
              <w:ind w:left="48" w:right="48"/>
            </w:pPr>
            <w:r w:rsidRPr="00CA093B">
              <w:rPr>
                <w:rFonts w:hint="eastAsia"/>
              </w:rPr>
              <w:t>科目</w:t>
            </w:r>
          </w:p>
        </w:tc>
        <w:tc>
          <w:tcPr>
            <w:tcW w:w="2552" w:type="dxa"/>
            <w:vMerge w:val="restart"/>
            <w:shd w:val="clear" w:color="auto" w:fill="auto"/>
            <w:vAlign w:val="center"/>
          </w:tcPr>
          <w:p w14:paraId="485284A9" w14:textId="77777777" w:rsidR="00F017D7" w:rsidRPr="00CA093B" w:rsidRDefault="00F017D7" w:rsidP="002B7FB0">
            <w:pPr>
              <w:pStyle w:val="af8"/>
              <w:ind w:leftChars="20" w:left="32" w:rightChars="20" w:right="32"/>
              <w:rPr>
                <w:spacing w:val="-20"/>
              </w:rPr>
            </w:pPr>
            <w:r w:rsidRPr="00CA093B">
              <w:rPr>
                <w:rFonts w:hint="eastAsia"/>
                <w:spacing w:val="-20"/>
              </w:rPr>
              <w:t>以前年度</w:t>
            </w:r>
          </w:p>
          <w:p w14:paraId="20B82249" w14:textId="77777777" w:rsidR="00F017D7" w:rsidRPr="00CA093B" w:rsidRDefault="00F017D7" w:rsidP="002B7FB0">
            <w:pPr>
              <w:pStyle w:val="af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53080AA8" w14:textId="77777777" w:rsidR="00F017D7" w:rsidRPr="00CA093B" w:rsidRDefault="00F017D7" w:rsidP="002B7FB0">
            <w:pPr>
              <w:pStyle w:val="af8"/>
              <w:ind w:left="48" w:right="48"/>
            </w:pPr>
            <w:r w:rsidRPr="00CA093B">
              <w:rPr>
                <w:rFonts w:hint="eastAsia"/>
              </w:rPr>
              <w:t>應收保留數</w:t>
            </w:r>
          </w:p>
        </w:tc>
        <w:tc>
          <w:tcPr>
            <w:tcW w:w="11340" w:type="dxa"/>
            <w:vMerge w:val="restart"/>
            <w:tcBorders>
              <w:bottom w:val="single" w:sz="4" w:space="0" w:color="auto"/>
              <w:right w:val="nil"/>
            </w:tcBorders>
            <w:shd w:val="clear" w:color="auto" w:fill="auto"/>
            <w:vAlign w:val="center"/>
          </w:tcPr>
          <w:p w14:paraId="768DBB73" w14:textId="77777777" w:rsidR="00F017D7" w:rsidRPr="00CA093B" w:rsidRDefault="00F017D7" w:rsidP="002B7FB0">
            <w:pPr>
              <w:pStyle w:val="af8"/>
              <w:ind w:left="48" w:right="48"/>
            </w:pPr>
            <w:r w:rsidRPr="00CA093B">
              <w:rPr>
                <w:rFonts w:hint="eastAsia"/>
              </w:rPr>
              <w:t>原因分析</w:t>
            </w:r>
          </w:p>
        </w:tc>
      </w:tr>
      <w:tr w:rsidR="00F017D7" w:rsidRPr="00CA093B" w14:paraId="4A4D3ED7" w14:textId="77777777" w:rsidTr="004A5984">
        <w:trPr>
          <w:trHeight w:val="284"/>
          <w:tblHeader/>
        </w:trPr>
        <w:tc>
          <w:tcPr>
            <w:tcW w:w="567" w:type="dxa"/>
            <w:vMerge/>
            <w:tcBorders>
              <w:left w:val="nil"/>
              <w:bottom w:val="single" w:sz="4" w:space="0" w:color="auto"/>
            </w:tcBorders>
            <w:shd w:val="clear" w:color="auto" w:fill="auto"/>
            <w:vAlign w:val="center"/>
          </w:tcPr>
          <w:p w14:paraId="2E525C00" w14:textId="77777777" w:rsidR="00F017D7" w:rsidRPr="00CA093B" w:rsidRDefault="00F017D7" w:rsidP="002B7FB0">
            <w:pPr>
              <w:ind w:left="70" w:right="60"/>
              <w:jc w:val="center"/>
            </w:pPr>
          </w:p>
        </w:tc>
        <w:tc>
          <w:tcPr>
            <w:tcW w:w="2268" w:type="dxa"/>
            <w:vMerge/>
            <w:tcBorders>
              <w:left w:val="nil"/>
              <w:bottom w:val="single" w:sz="4" w:space="0" w:color="auto"/>
            </w:tcBorders>
            <w:shd w:val="clear" w:color="auto" w:fill="auto"/>
            <w:vAlign w:val="center"/>
          </w:tcPr>
          <w:p w14:paraId="28A031FC" w14:textId="77777777" w:rsidR="00F017D7" w:rsidRPr="00CA093B" w:rsidRDefault="00F017D7" w:rsidP="002B7FB0">
            <w:pPr>
              <w:ind w:left="70" w:right="60"/>
              <w:jc w:val="center"/>
            </w:pPr>
          </w:p>
        </w:tc>
        <w:tc>
          <w:tcPr>
            <w:tcW w:w="2552" w:type="dxa"/>
            <w:vMerge/>
            <w:tcBorders>
              <w:bottom w:val="single" w:sz="4" w:space="0" w:color="auto"/>
            </w:tcBorders>
            <w:shd w:val="clear" w:color="auto" w:fill="auto"/>
            <w:vAlign w:val="center"/>
          </w:tcPr>
          <w:p w14:paraId="24AA5D0D" w14:textId="77777777" w:rsidR="00F017D7" w:rsidRPr="00CA093B" w:rsidRDefault="00F017D7" w:rsidP="002B7FB0">
            <w:pPr>
              <w:jc w:val="center"/>
            </w:pPr>
          </w:p>
        </w:tc>
        <w:tc>
          <w:tcPr>
            <w:tcW w:w="2551" w:type="dxa"/>
            <w:tcBorders>
              <w:bottom w:val="single" w:sz="4" w:space="0" w:color="auto"/>
            </w:tcBorders>
            <w:shd w:val="clear" w:color="auto" w:fill="auto"/>
            <w:vAlign w:val="center"/>
          </w:tcPr>
          <w:p w14:paraId="36C080A8" w14:textId="77777777" w:rsidR="00F017D7" w:rsidRPr="00CA093B" w:rsidRDefault="00F017D7" w:rsidP="002B7FB0">
            <w:pPr>
              <w:pStyle w:val="af8"/>
              <w:ind w:left="48" w:right="48"/>
            </w:pPr>
            <w:r w:rsidRPr="00CA093B">
              <w:rPr>
                <w:rFonts w:hint="eastAsia"/>
              </w:rPr>
              <w:t>金額</w:t>
            </w:r>
          </w:p>
        </w:tc>
        <w:tc>
          <w:tcPr>
            <w:tcW w:w="1418" w:type="dxa"/>
            <w:tcBorders>
              <w:bottom w:val="single" w:sz="4" w:space="0" w:color="auto"/>
            </w:tcBorders>
            <w:shd w:val="clear" w:color="auto" w:fill="auto"/>
            <w:vAlign w:val="center"/>
          </w:tcPr>
          <w:p w14:paraId="12148B12" w14:textId="77777777" w:rsidR="00F017D7" w:rsidRPr="00CA093B" w:rsidRDefault="00F017D7" w:rsidP="002B7FB0">
            <w:pPr>
              <w:pStyle w:val="af8"/>
              <w:ind w:left="48" w:right="48"/>
            </w:pPr>
            <w:r w:rsidRPr="00CA093B">
              <w:rPr>
                <w:rFonts w:hint="eastAsia"/>
              </w:rPr>
              <w:t>％</w:t>
            </w:r>
          </w:p>
        </w:tc>
        <w:tc>
          <w:tcPr>
            <w:tcW w:w="11340" w:type="dxa"/>
            <w:vMerge/>
            <w:tcBorders>
              <w:bottom w:val="single" w:sz="4" w:space="0" w:color="auto"/>
              <w:right w:val="nil"/>
            </w:tcBorders>
            <w:shd w:val="clear" w:color="auto" w:fill="auto"/>
            <w:vAlign w:val="center"/>
          </w:tcPr>
          <w:p w14:paraId="3927E371" w14:textId="77777777" w:rsidR="00F017D7" w:rsidRPr="00CA093B" w:rsidRDefault="00F017D7" w:rsidP="002B7FB0">
            <w:pPr>
              <w:ind w:left="70" w:right="60"/>
              <w:jc w:val="center"/>
            </w:pPr>
          </w:p>
        </w:tc>
      </w:tr>
      <w:tr w:rsidR="00F017D7" w:rsidRPr="009379AC" w14:paraId="24225230"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070A150" w14:textId="77777777" w:rsidR="00F017D7" w:rsidRPr="009379AC" w:rsidRDefault="00F017D7" w:rsidP="002B7FB0">
            <w:pPr>
              <w:pStyle w:val="31"/>
              <w:jc w:val="center"/>
              <w:rPr>
                <w:rFonts w:hAnsi="細明體"/>
                <w:b/>
                <w:w w:val="100"/>
                <w:sz w:val="20"/>
              </w:rPr>
            </w:pPr>
          </w:p>
        </w:tc>
        <w:tc>
          <w:tcPr>
            <w:tcW w:w="2268" w:type="dxa"/>
            <w:shd w:val="clear" w:color="auto" w:fill="auto"/>
            <w:vAlign w:val="center"/>
          </w:tcPr>
          <w:p w14:paraId="4BE9406B" w14:textId="77777777" w:rsidR="00F017D7" w:rsidRPr="009379AC" w:rsidRDefault="00F017D7" w:rsidP="002B7FB0">
            <w:pPr>
              <w:pStyle w:val="212"/>
              <w:ind w:leftChars="0" w:left="0" w:rightChars="0" w:right="0"/>
              <w:jc w:val="distribute"/>
              <w:rPr>
                <w:rFonts w:ascii="標楷體" w:hAnsi="標楷體"/>
                <w:b/>
                <w:spacing w:val="0"/>
                <w:sz w:val="20"/>
                <w:szCs w:val="20"/>
              </w:rPr>
            </w:pPr>
            <w:r w:rsidRPr="009379AC">
              <w:rPr>
                <w:rFonts w:ascii="標楷體" w:hAnsi="標楷體" w:hint="eastAsia"/>
                <w:b/>
                <w:noProof/>
                <w:sz w:val="20"/>
              </w:rPr>
              <w:t>地政局</w:t>
            </w:r>
          </w:p>
        </w:tc>
        <w:tc>
          <w:tcPr>
            <w:tcW w:w="2552" w:type="dxa"/>
            <w:shd w:val="clear" w:color="auto" w:fill="auto"/>
            <w:vAlign w:val="center"/>
          </w:tcPr>
          <w:p w14:paraId="4E593837" w14:textId="77777777" w:rsidR="00F017D7" w:rsidRPr="009379AC" w:rsidRDefault="00F017D7" w:rsidP="002B7FB0">
            <w:pPr>
              <w:pStyle w:val="31"/>
              <w:rPr>
                <w:rFonts w:ascii="新細明體" w:eastAsia="新細明體" w:hAnsi="新細明體"/>
                <w:b/>
                <w:w w:val="100"/>
                <w:sz w:val="20"/>
              </w:rPr>
            </w:pPr>
          </w:p>
        </w:tc>
        <w:tc>
          <w:tcPr>
            <w:tcW w:w="2551" w:type="dxa"/>
            <w:shd w:val="clear" w:color="auto" w:fill="auto"/>
            <w:vAlign w:val="center"/>
          </w:tcPr>
          <w:p w14:paraId="4FCE6CAC" w14:textId="77777777" w:rsidR="00F017D7" w:rsidRPr="009379AC" w:rsidRDefault="00F017D7" w:rsidP="002B7FB0">
            <w:pPr>
              <w:pStyle w:val="31"/>
              <w:rPr>
                <w:rFonts w:ascii="新細明體" w:eastAsia="新細明體" w:hAnsi="新細明體"/>
                <w:b/>
                <w:w w:val="100"/>
                <w:sz w:val="20"/>
              </w:rPr>
            </w:pPr>
          </w:p>
        </w:tc>
        <w:tc>
          <w:tcPr>
            <w:tcW w:w="1418" w:type="dxa"/>
            <w:shd w:val="clear" w:color="auto" w:fill="auto"/>
            <w:vAlign w:val="center"/>
          </w:tcPr>
          <w:p w14:paraId="3D2BE265" w14:textId="77777777" w:rsidR="00F017D7" w:rsidRPr="009379AC" w:rsidRDefault="00F017D7" w:rsidP="002B7FB0">
            <w:pPr>
              <w:pStyle w:val="31"/>
              <w:rPr>
                <w:rFonts w:ascii="新細明體" w:eastAsia="新細明體" w:hAnsi="新細明體"/>
                <w:b/>
                <w:w w:val="100"/>
                <w:sz w:val="20"/>
              </w:rPr>
            </w:pPr>
          </w:p>
        </w:tc>
        <w:tc>
          <w:tcPr>
            <w:tcW w:w="11340" w:type="dxa"/>
            <w:shd w:val="clear" w:color="auto" w:fill="auto"/>
            <w:vAlign w:val="center"/>
          </w:tcPr>
          <w:p w14:paraId="57990359" w14:textId="77777777" w:rsidR="00F017D7" w:rsidRPr="009379AC" w:rsidRDefault="00F017D7" w:rsidP="002B7FB0">
            <w:pPr>
              <w:pStyle w:val="41"/>
              <w:rPr>
                <w:rFonts w:hAnsi="標楷體"/>
                <w:b/>
                <w:w w:val="100"/>
                <w:sz w:val="20"/>
                <w:szCs w:val="20"/>
              </w:rPr>
            </w:pPr>
          </w:p>
        </w:tc>
      </w:tr>
      <w:tr w:rsidR="00F017D7" w:rsidRPr="00583198" w14:paraId="7D43B77D" w14:textId="77777777" w:rsidTr="004A5984">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53B7C1A5"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105</w:t>
            </w:r>
          </w:p>
        </w:tc>
        <w:tc>
          <w:tcPr>
            <w:tcW w:w="2268" w:type="dxa"/>
            <w:tcBorders>
              <w:bottom w:val="single" w:sz="4" w:space="0" w:color="auto"/>
            </w:tcBorders>
            <w:shd w:val="clear" w:color="auto" w:fill="auto"/>
            <w:vAlign w:val="center"/>
          </w:tcPr>
          <w:p w14:paraId="4B8CB859"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70890D4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30,500</w:t>
            </w:r>
          </w:p>
        </w:tc>
        <w:tc>
          <w:tcPr>
            <w:tcW w:w="2551" w:type="dxa"/>
            <w:tcBorders>
              <w:bottom w:val="single" w:sz="4" w:space="0" w:color="auto"/>
            </w:tcBorders>
            <w:shd w:val="clear" w:color="auto" w:fill="auto"/>
            <w:vAlign w:val="center"/>
          </w:tcPr>
          <w:p w14:paraId="54CEC8DC"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10,152</w:t>
            </w:r>
          </w:p>
        </w:tc>
        <w:tc>
          <w:tcPr>
            <w:tcW w:w="1418" w:type="dxa"/>
            <w:tcBorders>
              <w:bottom w:val="single" w:sz="4" w:space="0" w:color="auto"/>
            </w:tcBorders>
            <w:shd w:val="clear" w:color="auto" w:fill="auto"/>
            <w:vAlign w:val="center"/>
          </w:tcPr>
          <w:p w14:paraId="1BFC942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33.29</w:t>
            </w:r>
          </w:p>
        </w:tc>
        <w:tc>
          <w:tcPr>
            <w:tcW w:w="11340" w:type="dxa"/>
            <w:tcBorders>
              <w:bottom w:val="single" w:sz="4" w:space="0" w:color="auto"/>
            </w:tcBorders>
            <w:shd w:val="clear" w:color="auto" w:fill="auto"/>
            <w:vAlign w:val="center"/>
          </w:tcPr>
          <w:p w14:paraId="43CBD1FD" w14:textId="77777777" w:rsidR="00F017D7" w:rsidRPr="00050742" w:rsidRDefault="00F017D7" w:rsidP="002B7FB0">
            <w:pPr>
              <w:pStyle w:val="41"/>
              <w:rPr>
                <w:rFonts w:hAnsi="標楷體"/>
                <w:w w:val="100"/>
                <w:sz w:val="20"/>
                <w:szCs w:val="20"/>
              </w:rPr>
            </w:pPr>
            <w:r w:rsidRPr="00050742">
              <w:rPr>
                <w:rFonts w:hAnsi="標楷體" w:hint="eastAsia"/>
                <w:noProof/>
                <w:w w:val="100"/>
                <w:sz w:val="20"/>
              </w:rPr>
              <w:t>違反不動產經紀業管理條例之罰鍰尚待收繳。</w:t>
            </w:r>
          </w:p>
        </w:tc>
      </w:tr>
      <w:tr w:rsidR="00794140" w:rsidRPr="00583198" w14:paraId="66865421" w14:textId="77777777" w:rsidTr="004A5984">
        <w:tblPrEx>
          <w:tblBorders>
            <w:left w:val="none" w:sz="0" w:space="0" w:color="auto"/>
            <w:right w:val="none" w:sz="0" w:space="0" w:color="auto"/>
            <w:insideH w:val="none" w:sz="0" w:space="0" w:color="auto"/>
          </w:tblBorders>
        </w:tblPrEx>
        <w:trPr>
          <w:trHeight w:val="397"/>
        </w:trPr>
        <w:tc>
          <w:tcPr>
            <w:tcW w:w="567" w:type="dxa"/>
            <w:tcBorders>
              <w:top w:val="single" w:sz="4" w:space="0" w:color="auto"/>
              <w:bottom w:val="nil"/>
              <w:right w:val="nil"/>
            </w:tcBorders>
            <w:shd w:val="clear" w:color="auto" w:fill="auto"/>
            <w:vAlign w:val="center"/>
          </w:tcPr>
          <w:p w14:paraId="49A800FA" w14:textId="77777777" w:rsidR="00794140" w:rsidRPr="00F25807" w:rsidRDefault="00794140" w:rsidP="002B7FB0">
            <w:pPr>
              <w:pStyle w:val="31"/>
              <w:jc w:val="center"/>
              <w:rPr>
                <w:rFonts w:ascii="標楷體" w:eastAsia="標楷體" w:hAnsi="標楷體"/>
                <w:noProof/>
                <w:sz w:val="20"/>
              </w:rPr>
            </w:pPr>
          </w:p>
        </w:tc>
        <w:tc>
          <w:tcPr>
            <w:tcW w:w="2268" w:type="dxa"/>
            <w:tcBorders>
              <w:top w:val="single" w:sz="4" w:space="0" w:color="auto"/>
              <w:left w:val="nil"/>
              <w:bottom w:val="nil"/>
              <w:right w:val="nil"/>
            </w:tcBorders>
            <w:shd w:val="clear" w:color="auto" w:fill="auto"/>
            <w:vAlign w:val="center"/>
          </w:tcPr>
          <w:p w14:paraId="4D3A61BE" w14:textId="77777777" w:rsidR="00794140" w:rsidRPr="00FD2937" w:rsidRDefault="00794140" w:rsidP="002B7FB0">
            <w:pPr>
              <w:pStyle w:val="212"/>
              <w:ind w:leftChars="100" w:left="160" w:rightChars="0" w:right="0"/>
              <w:jc w:val="distribute"/>
              <w:rPr>
                <w:rFonts w:ascii="標楷體" w:hAnsi="標楷體"/>
                <w:noProof/>
                <w:sz w:val="20"/>
              </w:rPr>
            </w:pPr>
          </w:p>
        </w:tc>
        <w:tc>
          <w:tcPr>
            <w:tcW w:w="2552" w:type="dxa"/>
            <w:tcBorders>
              <w:top w:val="single" w:sz="4" w:space="0" w:color="auto"/>
              <w:left w:val="nil"/>
              <w:bottom w:val="nil"/>
              <w:right w:val="nil"/>
            </w:tcBorders>
            <w:shd w:val="clear" w:color="auto" w:fill="auto"/>
            <w:vAlign w:val="center"/>
          </w:tcPr>
          <w:p w14:paraId="53C49794" w14:textId="77777777" w:rsidR="00794140" w:rsidRPr="00FD2937" w:rsidRDefault="00794140" w:rsidP="002B7FB0">
            <w:pPr>
              <w:pStyle w:val="31"/>
              <w:rPr>
                <w:rFonts w:ascii="新細明體" w:hAnsi="新細明體"/>
                <w:noProof/>
                <w:sz w:val="20"/>
              </w:rPr>
            </w:pPr>
          </w:p>
        </w:tc>
        <w:tc>
          <w:tcPr>
            <w:tcW w:w="2551" w:type="dxa"/>
            <w:tcBorders>
              <w:top w:val="single" w:sz="4" w:space="0" w:color="auto"/>
              <w:left w:val="nil"/>
              <w:bottom w:val="nil"/>
              <w:right w:val="nil"/>
            </w:tcBorders>
            <w:shd w:val="clear" w:color="auto" w:fill="auto"/>
            <w:vAlign w:val="center"/>
          </w:tcPr>
          <w:p w14:paraId="37F7F5A3" w14:textId="77777777" w:rsidR="00794140" w:rsidRPr="00FD2937" w:rsidRDefault="00794140" w:rsidP="002B7FB0">
            <w:pPr>
              <w:pStyle w:val="31"/>
              <w:rPr>
                <w:rFonts w:ascii="新細明體" w:hAnsi="新細明體"/>
                <w:noProof/>
                <w:sz w:val="20"/>
              </w:rPr>
            </w:pPr>
          </w:p>
        </w:tc>
        <w:tc>
          <w:tcPr>
            <w:tcW w:w="1418" w:type="dxa"/>
            <w:tcBorders>
              <w:top w:val="single" w:sz="4" w:space="0" w:color="auto"/>
              <w:left w:val="nil"/>
              <w:bottom w:val="nil"/>
              <w:right w:val="nil"/>
            </w:tcBorders>
            <w:shd w:val="clear" w:color="auto" w:fill="auto"/>
            <w:vAlign w:val="center"/>
          </w:tcPr>
          <w:p w14:paraId="3E974522" w14:textId="77777777" w:rsidR="00794140" w:rsidRPr="00FD2937" w:rsidRDefault="00794140" w:rsidP="002B7FB0">
            <w:pPr>
              <w:pStyle w:val="31"/>
              <w:rPr>
                <w:rFonts w:ascii="新細明體" w:hAnsi="新細明體"/>
                <w:noProof/>
                <w:sz w:val="20"/>
              </w:rPr>
            </w:pPr>
          </w:p>
        </w:tc>
        <w:tc>
          <w:tcPr>
            <w:tcW w:w="11340" w:type="dxa"/>
            <w:tcBorders>
              <w:top w:val="single" w:sz="4" w:space="0" w:color="auto"/>
              <w:left w:val="nil"/>
              <w:bottom w:val="nil"/>
            </w:tcBorders>
            <w:shd w:val="clear" w:color="auto" w:fill="auto"/>
            <w:vAlign w:val="center"/>
          </w:tcPr>
          <w:p w14:paraId="4C43F7CD" w14:textId="77777777" w:rsidR="00794140" w:rsidRPr="00FD2937" w:rsidRDefault="00794140" w:rsidP="002B7FB0">
            <w:pPr>
              <w:pStyle w:val="41"/>
              <w:rPr>
                <w:rFonts w:hAnsi="標楷體"/>
                <w:noProof/>
                <w:sz w:val="20"/>
              </w:rPr>
            </w:pPr>
          </w:p>
        </w:tc>
      </w:tr>
      <w:tr w:rsidR="00F017D7" w:rsidRPr="00583198" w14:paraId="09466453" w14:textId="77777777" w:rsidTr="004A5984">
        <w:tblPrEx>
          <w:tblBorders>
            <w:left w:val="none" w:sz="0" w:space="0" w:color="auto"/>
            <w:right w:val="none" w:sz="0" w:space="0" w:color="auto"/>
            <w:insideH w:val="none" w:sz="0" w:space="0" w:color="auto"/>
          </w:tblBorders>
        </w:tblPrEx>
        <w:trPr>
          <w:trHeight w:val="397"/>
        </w:trPr>
        <w:tc>
          <w:tcPr>
            <w:tcW w:w="567" w:type="dxa"/>
            <w:tcBorders>
              <w:top w:val="nil"/>
            </w:tcBorders>
            <w:shd w:val="clear" w:color="auto" w:fill="auto"/>
            <w:vAlign w:val="center"/>
          </w:tcPr>
          <w:p w14:paraId="29E33BC9"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lastRenderedPageBreak/>
              <w:t>106</w:t>
            </w:r>
          </w:p>
        </w:tc>
        <w:tc>
          <w:tcPr>
            <w:tcW w:w="2268" w:type="dxa"/>
            <w:tcBorders>
              <w:top w:val="nil"/>
            </w:tcBorders>
            <w:shd w:val="clear" w:color="auto" w:fill="auto"/>
            <w:vAlign w:val="center"/>
          </w:tcPr>
          <w:p w14:paraId="0D794DC9"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tcBorders>
              <w:top w:val="nil"/>
            </w:tcBorders>
            <w:shd w:val="clear" w:color="auto" w:fill="auto"/>
            <w:vAlign w:val="center"/>
          </w:tcPr>
          <w:p w14:paraId="01A9E19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37,477</w:t>
            </w:r>
          </w:p>
        </w:tc>
        <w:tc>
          <w:tcPr>
            <w:tcW w:w="2551" w:type="dxa"/>
            <w:tcBorders>
              <w:top w:val="nil"/>
            </w:tcBorders>
            <w:shd w:val="clear" w:color="auto" w:fill="auto"/>
            <w:vAlign w:val="center"/>
          </w:tcPr>
          <w:p w14:paraId="6D4092A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30,000</w:t>
            </w:r>
          </w:p>
        </w:tc>
        <w:tc>
          <w:tcPr>
            <w:tcW w:w="1418" w:type="dxa"/>
            <w:tcBorders>
              <w:top w:val="nil"/>
            </w:tcBorders>
            <w:shd w:val="clear" w:color="auto" w:fill="auto"/>
            <w:vAlign w:val="center"/>
          </w:tcPr>
          <w:p w14:paraId="61471C5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80.05</w:t>
            </w:r>
          </w:p>
        </w:tc>
        <w:tc>
          <w:tcPr>
            <w:tcW w:w="11340" w:type="dxa"/>
            <w:tcBorders>
              <w:top w:val="nil"/>
            </w:tcBorders>
            <w:shd w:val="clear" w:color="auto" w:fill="auto"/>
            <w:vAlign w:val="center"/>
          </w:tcPr>
          <w:p w14:paraId="0016E471" w14:textId="77777777" w:rsidR="00F017D7" w:rsidRPr="00050742" w:rsidRDefault="00F017D7" w:rsidP="002B7FB0">
            <w:pPr>
              <w:pStyle w:val="41"/>
              <w:rPr>
                <w:rFonts w:hAnsi="標楷體"/>
                <w:w w:val="100"/>
                <w:sz w:val="20"/>
                <w:szCs w:val="20"/>
              </w:rPr>
            </w:pPr>
            <w:r w:rsidRPr="00050742">
              <w:rPr>
                <w:rFonts w:hAnsi="標楷體" w:hint="eastAsia"/>
                <w:noProof/>
                <w:w w:val="100"/>
                <w:sz w:val="20"/>
              </w:rPr>
              <w:t>違反地政士法之罰鍰尚待收繳。</w:t>
            </w:r>
          </w:p>
        </w:tc>
      </w:tr>
      <w:tr w:rsidR="00F017D7" w:rsidRPr="00583198" w14:paraId="6A3FE20B"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C836A24"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107</w:t>
            </w:r>
          </w:p>
        </w:tc>
        <w:tc>
          <w:tcPr>
            <w:tcW w:w="2268" w:type="dxa"/>
            <w:shd w:val="clear" w:color="auto" w:fill="auto"/>
            <w:vAlign w:val="center"/>
          </w:tcPr>
          <w:p w14:paraId="088BD219"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7707C37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147,552</w:t>
            </w:r>
          </w:p>
        </w:tc>
        <w:tc>
          <w:tcPr>
            <w:tcW w:w="2551" w:type="dxa"/>
            <w:shd w:val="clear" w:color="auto" w:fill="auto"/>
            <w:vAlign w:val="center"/>
          </w:tcPr>
          <w:p w14:paraId="7FE1FFB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97,552</w:t>
            </w:r>
          </w:p>
        </w:tc>
        <w:tc>
          <w:tcPr>
            <w:tcW w:w="1418" w:type="dxa"/>
            <w:shd w:val="clear" w:color="auto" w:fill="auto"/>
            <w:vAlign w:val="center"/>
          </w:tcPr>
          <w:p w14:paraId="1C1C3A3F"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66.11</w:t>
            </w:r>
          </w:p>
        </w:tc>
        <w:tc>
          <w:tcPr>
            <w:tcW w:w="11340" w:type="dxa"/>
            <w:shd w:val="clear" w:color="auto" w:fill="auto"/>
            <w:vAlign w:val="center"/>
          </w:tcPr>
          <w:p w14:paraId="01F334DE" w14:textId="77777777" w:rsidR="00F017D7" w:rsidRPr="00050742" w:rsidRDefault="00F017D7" w:rsidP="002B7FB0">
            <w:pPr>
              <w:pStyle w:val="41"/>
              <w:rPr>
                <w:rFonts w:hAnsi="標楷體"/>
                <w:w w:val="100"/>
                <w:sz w:val="20"/>
                <w:szCs w:val="20"/>
              </w:rPr>
            </w:pPr>
            <w:r w:rsidRPr="00050742">
              <w:rPr>
                <w:rFonts w:hAnsi="標楷體" w:hint="eastAsia"/>
                <w:noProof/>
                <w:w w:val="100"/>
                <w:sz w:val="20"/>
              </w:rPr>
              <w:t>107、110至112年度均係違反不動產經紀業管理條例之罰鍰尚待收繳。</w:t>
            </w:r>
          </w:p>
        </w:tc>
      </w:tr>
      <w:tr w:rsidR="00F017D7" w:rsidRPr="00583198" w14:paraId="7293B53B"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FCF9F15"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110</w:t>
            </w:r>
          </w:p>
        </w:tc>
        <w:tc>
          <w:tcPr>
            <w:tcW w:w="2268" w:type="dxa"/>
            <w:shd w:val="clear" w:color="auto" w:fill="auto"/>
            <w:vAlign w:val="center"/>
          </w:tcPr>
          <w:p w14:paraId="4B16C65D"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43C4C08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61,083</w:t>
            </w:r>
          </w:p>
        </w:tc>
        <w:tc>
          <w:tcPr>
            <w:tcW w:w="2551" w:type="dxa"/>
            <w:shd w:val="clear" w:color="auto" w:fill="auto"/>
            <w:vAlign w:val="center"/>
          </w:tcPr>
          <w:p w14:paraId="6E1B576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61,083</w:t>
            </w:r>
          </w:p>
        </w:tc>
        <w:tc>
          <w:tcPr>
            <w:tcW w:w="1418" w:type="dxa"/>
            <w:shd w:val="clear" w:color="auto" w:fill="auto"/>
            <w:vAlign w:val="center"/>
          </w:tcPr>
          <w:p w14:paraId="29F5127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100.00</w:t>
            </w:r>
          </w:p>
        </w:tc>
        <w:tc>
          <w:tcPr>
            <w:tcW w:w="11340" w:type="dxa"/>
            <w:shd w:val="clear" w:color="auto" w:fill="auto"/>
            <w:vAlign w:val="center"/>
          </w:tcPr>
          <w:p w14:paraId="39D319DB" w14:textId="77777777" w:rsidR="00F017D7" w:rsidRPr="00050742" w:rsidRDefault="00F017D7" w:rsidP="002B7FB0">
            <w:pPr>
              <w:pStyle w:val="41"/>
              <w:rPr>
                <w:rFonts w:hAnsi="標楷體"/>
                <w:w w:val="100"/>
                <w:sz w:val="20"/>
                <w:szCs w:val="20"/>
              </w:rPr>
            </w:pPr>
          </w:p>
        </w:tc>
      </w:tr>
      <w:tr w:rsidR="00F017D7" w:rsidRPr="00583198" w14:paraId="67FE56F9"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79C8DFF"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111</w:t>
            </w:r>
          </w:p>
        </w:tc>
        <w:tc>
          <w:tcPr>
            <w:tcW w:w="2268" w:type="dxa"/>
            <w:shd w:val="clear" w:color="auto" w:fill="auto"/>
            <w:vAlign w:val="center"/>
          </w:tcPr>
          <w:p w14:paraId="3C004954"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7209DF4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368,382</w:t>
            </w:r>
          </w:p>
        </w:tc>
        <w:tc>
          <w:tcPr>
            <w:tcW w:w="2551" w:type="dxa"/>
            <w:shd w:val="clear" w:color="auto" w:fill="auto"/>
            <w:vAlign w:val="center"/>
          </w:tcPr>
          <w:p w14:paraId="7FC67BE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360,000</w:t>
            </w:r>
          </w:p>
        </w:tc>
        <w:tc>
          <w:tcPr>
            <w:tcW w:w="1418" w:type="dxa"/>
            <w:shd w:val="clear" w:color="auto" w:fill="auto"/>
            <w:vAlign w:val="center"/>
          </w:tcPr>
          <w:p w14:paraId="7C8B5AA6"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97.72</w:t>
            </w:r>
          </w:p>
        </w:tc>
        <w:tc>
          <w:tcPr>
            <w:tcW w:w="11340" w:type="dxa"/>
            <w:shd w:val="clear" w:color="auto" w:fill="auto"/>
            <w:vAlign w:val="center"/>
          </w:tcPr>
          <w:p w14:paraId="09219283" w14:textId="77777777" w:rsidR="00F017D7" w:rsidRPr="00050742" w:rsidRDefault="00F017D7" w:rsidP="002B7FB0">
            <w:pPr>
              <w:pStyle w:val="41"/>
              <w:rPr>
                <w:rFonts w:hAnsi="標楷體"/>
                <w:w w:val="100"/>
                <w:sz w:val="20"/>
                <w:szCs w:val="20"/>
              </w:rPr>
            </w:pPr>
          </w:p>
        </w:tc>
      </w:tr>
      <w:tr w:rsidR="00F017D7" w:rsidRPr="00583198" w14:paraId="7807451A"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35B6ED1"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112</w:t>
            </w:r>
          </w:p>
        </w:tc>
        <w:tc>
          <w:tcPr>
            <w:tcW w:w="2268" w:type="dxa"/>
            <w:shd w:val="clear" w:color="auto" w:fill="auto"/>
            <w:vAlign w:val="center"/>
          </w:tcPr>
          <w:p w14:paraId="05B71209"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5B3B8908"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2,214,500</w:t>
            </w:r>
          </w:p>
        </w:tc>
        <w:tc>
          <w:tcPr>
            <w:tcW w:w="2551" w:type="dxa"/>
            <w:shd w:val="clear" w:color="auto" w:fill="auto"/>
            <w:vAlign w:val="center"/>
          </w:tcPr>
          <w:p w14:paraId="1604E6B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910,000</w:t>
            </w:r>
          </w:p>
        </w:tc>
        <w:tc>
          <w:tcPr>
            <w:tcW w:w="1418" w:type="dxa"/>
            <w:shd w:val="clear" w:color="auto" w:fill="auto"/>
            <w:vAlign w:val="center"/>
          </w:tcPr>
          <w:p w14:paraId="551439D9"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41.09</w:t>
            </w:r>
          </w:p>
        </w:tc>
        <w:tc>
          <w:tcPr>
            <w:tcW w:w="11340" w:type="dxa"/>
            <w:shd w:val="clear" w:color="auto" w:fill="auto"/>
            <w:vAlign w:val="center"/>
          </w:tcPr>
          <w:p w14:paraId="03FC103A" w14:textId="77777777" w:rsidR="00F017D7" w:rsidRPr="00050742" w:rsidRDefault="00F017D7" w:rsidP="002B7FB0">
            <w:pPr>
              <w:pStyle w:val="41"/>
              <w:rPr>
                <w:rFonts w:hAnsi="標楷體"/>
                <w:w w:val="100"/>
                <w:sz w:val="20"/>
                <w:szCs w:val="20"/>
              </w:rPr>
            </w:pPr>
          </w:p>
        </w:tc>
      </w:tr>
      <w:tr w:rsidR="00F017D7" w:rsidRPr="009379AC" w14:paraId="32AD3BCE"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9F2F3F3" w14:textId="77777777" w:rsidR="00F017D7" w:rsidRPr="00F25807" w:rsidRDefault="00F017D7" w:rsidP="002B7FB0">
            <w:pPr>
              <w:pStyle w:val="31"/>
              <w:jc w:val="center"/>
              <w:rPr>
                <w:rFonts w:ascii="標楷體" w:eastAsia="標楷體" w:hAnsi="標楷體"/>
                <w:b/>
                <w:w w:val="100"/>
                <w:sz w:val="20"/>
              </w:rPr>
            </w:pPr>
          </w:p>
        </w:tc>
        <w:tc>
          <w:tcPr>
            <w:tcW w:w="2268" w:type="dxa"/>
            <w:shd w:val="clear" w:color="auto" w:fill="auto"/>
            <w:vAlign w:val="center"/>
          </w:tcPr>
          <w:p w14:paraId="088594B6" w14:textId="77777777" w:rsidR="00F017D7" w:rsidRPr="009379AC" w:rsidRDefault="00F017D7" w:rsidP="002B7FB0">
            <w:pPr>
              <w:pStyle w:val="212"/>
              <w:ind w:leftChars="0" w:left="0" w:rightChars="0" w:right="0"/>
              <w:jc w:val="distribute"/>
              <w:rPr>
                <w:rFonts w:ascii="標楷體" w:hAnsi="標楷體"/>
                <w:b/>
                <w:spacing w:val="0"/>
                <w:sz w:val="20"/>
                <w:szCs w:val="20"/>
              </w:rPr>
            </w:pPr>
            <w:r w:rsidRPr="009379AC">
              <w:rPr>
                <w:rFonts w:ascii="標楷體" w:hAnsi="標楷體" w:hint="eastAsia"/>
                <w:b/>
                <w:noProof/>
                <w:sz w:val="20"/>
              </w:rPr>
              <w:t>松山地政事務所</w:t>
            </w:r>
          </w:p>
        </w:tc>
        <w:tc>
          <w:tcPr>
            <w:tcW w:w="2552" w:type="dxa"/>
            <w:shd w:val="clear" w:color="auto" w:fill="auto"/>
            <w:vAlign w:val="center"/>
          </w:tcPr>
          <w:p w14:paraId="07A6BF05" w14:textId="77777777" w:rsidR="00F017D7" w:rsidRPr="00050742" w:rsidRDefault="00F017D7" w:rsidP="002B7FB0">
            <w:pPr>
              <w:pStyle w:val="31"/>
              <w:rPr>
                <w:rFonts w:ascii="新細明體" w:eastAsia="新細明體" w:hAnsi="新細明體"/>
                <w:b/>
                <w:w w:val="100"/>
                <w:sz w:val="20"/>
              </w:rPr>
            </w:pPr>
          </w:p>
        </w:tc>
        <w:tc>
          <w:tcPr>
            <w:tcW w:w="2551" w:type="dxa"/>
            <w:shd w:val="clear" w:color="auto" w:fill="auto"/>
            <w:vAlign w:val="center"/>
          </w:tcPr>
          <w:p w14:paraId="22FADF6F" w14:textId="77777777" w:rsidR="00F017D7" w:rsidRPr="00050742" w:rsidRDefault="00F017D7" w:rsidP="002B7FB0">
            <w:pPr>
              <w:pStyle w:val="31"/>
              <w:rPr>
                <w:rFonts w:ascii="新細明體" w:eastAsia="新細明體" w:hAnsi="新細明體"/>
                <w:b/>
                <w:w w:val="100"/>
                <w:sz w:val="20"/>
              </w:rPr>
            </w:pPr>
          </w:p>
        </w:tc>
        <w:tc>
          <w:tcPr>
            <w:tcW w:w="1418" w:type="dxa"/>
            <w:shd w:val="clear" w:color="auto" w:fill="auto"/>
            <w:vAlign w:val="center"/>
          </w:tcPr>
          <w:p w14:paraId="0D5A7D25" w14:textId="77777777" w:rsidR="00F017D7" w:rsidRPr="00050742" w:rsidRDefault="00F017D7" w:rsidP="002B7FB0">
            <w:pPr>
              <w:pStyle w:val="31"/>
              <w:rPr>
                <w:rFonts w:ascii="新細明體" w:eastAsia="新細明體" w:hAnsi="新細明體"/>
                <w:b/>
                <w:w w:val="100"/>
                <w:sz w:val="20"/>
              </w:rPr>
            </w:pPr>
          </w:p>
        </w:tc>
        <w:tc>
          <w:tcPr>
            <w:tcW w:w="11340" w:type="dxa"/>
            <w:shd w:val="clear" w:color="auto" w:fill="auto"/>
            <w:vAlign w:val="center"/>
          </w:tcPr>
          <w:p w14:paraId="637FA36B" w14:textId="77777777" w:rsidR="00F017D7" w:rsidRPr="00050742" w:rsidRDefault="00F017D7" w:rsidP="002B7FB0">
            <w:pPr>
              <w:pStyle w:val="41"/>
              <w:rPr>
                <w:rFonts w:hAnsi="標楷體"/>
                <w:b/>
                <w:w w:val="100"/>
                <w:sz w:val="20"/>
                <w:szCs w:val="20"/>
              </w:rPr>
            </w:pPr>
          </w:p>
        </w:tc>
      </w:tr>
      <w:tr w:rsidR="00F017D7" w:rsidRPr="00583198" w14:paraId="56EECB59"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ADC11F2"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108</w:t>
            </w:r>
          </w:p>
        </w:tc>
        <w:tc>
          <w:tcPr>
            <w:tcW w:w="2268" w:type="dxa"/>
            <w:shd w:val="clear" w:color="auto" w:fill="auto"/>
            <w:vAlign w:val="center"/>
          </w:tcPr>
          <w:p w14:paraId="27A94F07"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2549786A"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30,368</w:t>
            </w:r>
          </w:p>
        </w:tc>
        <w:tc>
          <w:tcPr>
            <w:tcW w:w="2551" w:type="dxa"/>
            <w:shd w:val="clear" w:color="auto" w:fill="auto"/>
            <w:vAlign w:val="center"/>
          </w:tcPr>
          <w:p w14:paraId="0E9D4F2E"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25,331</w:t>
            </w:r>
          </w:p>
        </w:tc>
        <w:tc>
          <w:tcPr>
            <w:tcW w:w="1418" w:type="dxa"/>
            <w:shd w:val="clear" w:color="auto" w:fill="auto"/>
            <w:vAlign w:val="center"/>
          </w:tcPr>
          <w:p w14:paraId="43F354ED"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83.41</w:t>
            </w:r>
          </w:p>
        </w:tc>
        <w:tc>
          <w:tcPr>
            <w:tcW w:w="11340" w:type="dxa"/>
            <w:shd w:val="clear" w:color="auto" w:fill="auto"/>
            <w:vAlign w:val="center"/>
          </w:tcPr>
          <w:p w14:paraId="690DF14B" w14:textId="77777777" w:rsidR="00F017D7" w:rsidRPr="00050742" w:rsidRDefault="00F017D7" w:rsidP="002B7FB0">
            <w:pPr>
              <w:pStyle w:val="41"/>
              <w:rPr>
                <w:rFonts w:hAnsi="標楷體"/>
                <w:w w:val="100"/>
                <w:sz w:val="20"/>
                <w:szCs w:val="20"/>
              </w:rPr>
            </w:pPr>
            <w:r w:rsidRPr="00050742">
              <w:rPr>
                <w:rFonts w:hAnsi="標楷體" w:hint="eastAsia"/>
                <w:noProof/>
                <w:w w:val="100"/>
                <w:sz w:val="20"/>
              </w:rPr>
              <w:t>108及112年度均係違反土地法之罰鍰尚待收繳。</w:t>
            </w:r>
          </w:p>
        </w:tc>
      </w:tr>
      <w:tr w:rsidR="00F017D7" w:rsidRPr="00583198" w14:paraId="4382CACF"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1FBEDE6"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112</w:t>
            </w:r>
          </w:p>
        </w:tc>
        <w:tc>
          <w:tcPr>
            <w:tcW w:w="2268" w:type="dxa"/>
            <w:shd w:val="clear" w:color="auto" w:fill="auto"/>
            <w:vAlign w:val="center"/>
          </w:tcPr>
          <w:p w14:paraId="58E25EDB"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7F5DCA4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144,924</w:t>
            </w:r>
          </w:p>
        </w:tc>
        <w:tc>
          <w:tcPr>
            <w:tcW w:w="2551" w:type="dxa"/>
            <w:shd w:val="clear" w:color="auto" w:fill="auto"/>
            <w:vAlign w:val="center"/>
          </w:tcPr>
          <w:p w14:paraId="4C25F40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32,120</w:t>
            </w:r>
          </w:p>
        </w:tc>
        <w:tc>
          <w:tcPr>
            <w:tcW w:w="1418" w:type="dxa"/>
            <w:shd w:val="clear" w:color="auto" w:fill="auto"/>
            <w:vAlign w:val="center"/>
          </w:tcPr>
          <w:p w14:paraId="670EF86B"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22.16</w:t>
            </w:r>
          </w:p>
        </w:tc>
        <w:tc>
          <w:tcPr>
            <w:tcW w:w="11340" w:type="dxa"/>
            <w:shd w:val="clear" w:color="auto" w:fill="auto"/>
            <w:vAlign w:val="center"/>
          </w:tcPr>
          <w:p w14:paraId="445D1F33" w14:textId="77777777" w:rsidR="00F017D7" w:rsidRPr="00050742" w:rsidRDefault="00F017D7" w:rsidP="002B7FB0">
            <w:pPr>
              <w:pStyle w:val="41"/>
              <w:rPr>
                <w:rFonts w:hAnsi="標楷體"/>
                <w:w w:val="100"/>
                <w:sz w:val="20"/>
                <w:szCs w:val="20"/>
              </w:rPr>
            </w:pPr>
          </w:p>
        </w:tc>
      </w:tr>
      <w:tr w:rsidR="00F017D7" w:rsidRPr="009379AC" w14:paraId="6C0D286D"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BAB3487" w14:textId="77777777" w:rsidR="00F017D7" w:rsidRPr="00F25807" w:rsidRDefault="00F017D7" w:rsidP="002B7FB0">
            <w:pPr>
              <w:pStyle w:val="31"/>
              <w:jc w:val="center"/>
              <w:rPr>
                <w:rFonts w:ascii="標楷體" w:eastAsia="標楷體" w:hAnsi="標楷體"/>
                <w:b/>
                <w:w w:val="100"/>
                <w:sz w:val="20"/>
              </w:rPr>
            </w:pPr>
          </w:p>
        </w:tc>
        <w:tc>
          <w:tcPr>
            <w:tcW w:w="2268" w:type="dxa"/>
            <w:shd w:val="clear" w:color="auto" w:fill="auto"/>
            <w:vAlign w:val="center"/>
          </w:tcPr>
          <w:p w14:paraId="420AE3E7" w14:textId="77777777" w:rsidR="00F017D7" w:rsidRPr="009379AC" w:rsidRDefault="00F017D7" w:rsidP="002B7FB0">
            <w:pPr>
              <w:pStyle w:val="212"/>
              <w:ind w:leftChars="0" w:left="0" w:rightChars="0" w:right="0"/>
              <w:jc w:val="distribute"/>
              <w:rPr>
                <w:rFonts w:ascii="標楷體" w:hAnsi="標楷體"/>
                <w:b/>
                <w:spacing w:val="0"/>
                <w:sz w:val="20"/>
                <w:szCs w:val="20"/>
              </w:rPr>
            </w:pPr>
            <w:r w:rsidRPr="009379AC">
              <w:rPr>
                <w:rFonts w:ascii="標楷體" w:hAnsi="標楷體" w:hint="eastAsia"/>
                <w:b/>
                <w:noProof/>
                <w:sz w:val="20"/>
              </w:rPr>
              <w:t>中山地政事務所</w:t>
            </w:r>
          </w:p>
        </w:tc>
        <w:tc>
          <w:tcPr>
            <w:tcW w:w="2552" w:type="dxa"/>
            <w:shd w:val="clear" w:color="auto" w:fill="auto"/>
            <w:vAlign w:val="center"/>
          </w:tcPr>
          <w:p w14:paraId="36D5EBFC" w14:textId="77777777" w:rsidR="00F017D7" w:rsidRPr="00050742" w:rsidRDefault="00F017D7" w:rsidP="002B7FB0">
            <w:pPr>
              <w:pStyle w:val="31"/>
              <w:rPr>
                <w:rFonts w:ascii="新細明體" w:eastAsia="新細明體" w:hAnsi="新細明體"/>
                <w:b/>
                <w:w w:val="100"/>
                <w:sz w:val="20"/>
              </w:rPr>
            </w:pPr>
          </w:p>
        </w:tc>
        <w:tc>
          <w:tcPr>
            <w:tcW w:w="2551" w:type="dxa"/>
            <w:shd w:val="clear" w:color="auto" w:fill="auto"/>
            <w:vAlign w:val="center"/>
          </w:tcPr>
          <w:p w14:paraId="47CAFEEF" w14:textId="77777777" w:rsidR="00F017D7" w:rsidRPr="00050742" w:rsidRDefault="00F017D7" w:rsidP="002B7FB0">
            <w:pPr>
              <w:pStyle w:val="31"/>
              <w:rPr>
                <w:rFonts w:ascii="新細明體" w:eastAsia="新細明體" w:hAnsi="新細明體"/>
                <w:b/>
                <w:w w:val="100"/>
                <w:sz w:val="20"/>
              </w:rPr>
            </w:pPr>
          </w:p>
        </w:tc>
        <w:tc>
          <w:tcPr>
            <w:tcW w:w="1418" w:type="dxa"/>
            <w:shd w:val="clear" w:color="auto" w:fill="auto"/>
            <w:vAlign w:val="center"/>
          </w:tcPr>
          <w:p w14:paraId="51A2EF3D" w14:textId="77777777" w:rsidR="00F017D7" w:rsidRPr="00050742" w:rsidRDefault="00F017D7" w:rsidP="002B7FB0">
            <w:pPr>
              <w:pStyle w:val="31"/>
              <w:rPr>
                <w:rFonts w:ascii="新細明體" w:eastAsia="新細明體" w:hAnsi="新細明體"/>
                <w:b/>
                <w:w w:val="100"/>
                <w:sz w:val="20"/>
              </w:rPr>
            </w:pPr>
          </w:p>
        </w:tc>
        <w:tc>
          <w:tcPr>
            <w:tcW w:w="11340" w:type="dxa"/>
            <w:shd w:val="clear" w:color="auto" w:fill="auto"/>
            <w:vAlign w:val="center"/>
          </w:tcPr>
          <w:p w14:paraId="72C0DDE2" w14:textId="77777777" w:rsidR="00F017D7" w:rsidRPr="00050742" w:rsidRDefault="00F017D7" w:rsidP="002B7FB0">
            <w:pPr>
              <w:pStyle w:val="41"/>
              <w:rPr>
                <w:rFonts w:hAnsi="標楷體"/>
                <w:b/>
                <w:w w:val="100"/>
                <w:sz w:val="20"/>
                <w:szCs w:val="20"/>
              </w:rPr>
            </w:pPr>
          </w:p>
        </w:tc>
      </w:tr>
      <w:tr w:rsidR="00F017D7" w:rsidRPr="00583198" w14:paraId="0FA05DDF"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FD4CB38"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112</w:t>
            </w:r>
          </w:p>
        </w:tc>
        <w:tc>
          <w:tcPr>
            <w:tcW w:w="2268" w:type="dxa"/>
            <w:shd w:val="clear" w:color="auto" w:fill="auto"/>
            <w:vAlign w:val="center"/>
          </w:tcPr>
          <w:p w14:paraId="3184F34B"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shd w:val="clear" w:color="auto" w:fill="auto"/>
            <w:vAlign w:val="center"/>
          </w:tcPr>
          <w:p w14:paraId="547656D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378,004</w:t>
            </w:r>
          </w:p>
        </w:tc>
        <w:tc>
          <w:tcPr>
            <w:tcW w:w="2551" w:type="dxa"/>
            <w:shd w:val="clear" w:color="auto" w:fill="auto"/>
            <w:vAlign w:val="center"/>
          </w:tcPr>
          <w:p w14:paraId="5AED7035"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215,280</w:t>
            </w:r>
          </w:p>
        </w:tc>
        <w:tc>
          <w:tcPr>
            <w:tcW w:w="1418" w:type="dxa"/>
            <w:shd w:val="clear" w:color="auto" w:fill="auto"/>
            <w:vAlign w:val="center"/>
          </w:tcPr>
          <w:p w14:paraId="61F68AC0"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56.95</w:t>
            </w:r>
          </w:p>
        </w:tc>
        <w:tc>
          <w:tcPr>
            <w:tcW w:w="11340" w:type="dxa"/>
            <w:shd w:val="clear" w:color="auto" w:fill="auto"/>
            <w:vAlign w:val="center"/>
          </w:tcPr>
          <w:p w14:paraId="4A35DE5C" w14:textId="77777777" w:rsidR="00F017D7" w:rsidRPr="00050742" w:rsidRDefault="00F017D7" w:rsidP="002B7FB0">
            <w:pPr>
              <w:pStyle w:val="41"/>
              <w:rPr>
                <w:rFonts w:hAnsi="標楷體"/>
                <w:w w:val="100"/>
                <w:sz w:val="20"/>
                <w:szCs w:val="20"/>
              </w:rPr>
            </w:pPr>
            <w:r w:rsidRPr="00050742">
              <w:rPr>
                <w:rFonts w:hAnsi="標楷體" w:hint="eastAsia"/>
                <w:noProof/>
                <w:w w:val="100"/>
                <w:sz w:val="20"/>
              </w:rPr>
              <w:t>違反土地法之罰鍰尚待收繳。</w:t>
            </w:r>
          </w:p>
        </w:tc>
      </w:tr>
      <w:tr w:rsidR="00F017D7" w:rsidRPr="009379AC" w14:paraId="73957289"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63DDD73" w14:textId="77777777" w:rsidR="00F017D7" w:rsidRPr="00F25807" w:rsidRDefault="00F017D7" w:rsidP="002B7FB0">
            <w:pPr>
              <w:pStyle w:val="31"/>
              <w:jc w:val="center"/>
              <w:rPr>
                <w:rFonts w:ascii="標楷體" w:eastAsia="標楷體" w:hAnsi="標楷體"/>
                <w:b/>
                <w:w w:val="100"/>
                <w:sz w:val="20"/>
              </w:rPr>
            </w:pPr>
          </w:p>
        </w:tc>
        <w:tc>
          <w:tcPr>
            <w:tcW w:w="2268" w:type="dxa"/>
            <w:shd w:val="clear" w:color="auto" w:fill="auto"/>
            <w:vAlign w:val="center"/>
          </w:tcPr>
          <w:p w14:paraId="5E654969" w14:textId="77777777" w:rsidR="00F017D7" w:rsidRPr="009379AC" w:rsidRDefault="00F017D7" w:rsidP="002B7FB0">
            <w:pPr>
              <w:pStyle w:val="212"/>
              <w:ind w:leftChars="0" w:left="0" w:rightChars="0" w:right="0"/>
              <w:jc w:val="distribute"/>
              <w:rPr>
                <w:rFonts w:ascii="標楷體" w:hAnsi="標楷體"/>
                <w:b/>
                <w:spacing w:val="0"/>
                <w:sz w:val="20"/>
                <w:szCs w:val="20"/>
              </w:rPr>
            </w:pPr>
            <w:r w:rsidRPr="009379AC">
              <w:rPr>
                <w:rFonts w:ascii="標楷體" w:hAnsi="標楷體" w:hint="eastAsia"/>
                <w:b/>
                <w:noProof/>
                <w:sz w:val="20"/>
              </w:rPr>
              <w:t>古亭地政事務所</w:t>
            </w:r>
          </w:p>
        </w:tc>
        <w:tc>
          <w:tcPr>
            <w:tcW w:w="2552" w:type="dxa"/>
            <w:shd w:val="clear" w:color="auto" w:fill="auto"/>
            <w:vAlign w:val="center"/>
          </w:tcPr>
          <w:p w14:paraId="6EBE29AB" w14:textId="77777777" w:rsidR="00F017D7" w:rsidRPr="00050742" w:rsidRDefault="00F017D7" w:rsidP="002B7FB0">
            <w:pPr>
              <w:pStyle w:val="31"/>
              <w:rPr>
                <w:rFonts w:ascii="新細明體" w:eastAsia="新細明體" w:hAnsi="新細明體"/>
                <w:b/>
                <w:w w:val="100"/>
                <w:sz w:val="20"/>
              </w:rPr>
            </w:pPr>
          </w:p>
        </w:tc>
        <w:tc>
          <w:tcPr>
            <w:tcW w:w="2551" w:type="dxa"/>
            <w:shd w:val="clear" w:color="auto" w:fill="auto"/>
            <w:vAlign w:val="center"/>
          </w:tcPr>
          <w:p w14:paraId="10516DE0" w14:textId="77777777" w:rsidR="00F017D7" w:rsidRPr="00050742" w:rsidRDefault="00F017D7" w:rsidP="002B7FB0">
            <w:pPr>
              <w:pStyle w:val="31"/>
              <w:rPr>
                <w:rFonts w:ascii="新細明體" w:eastAsia="新細明體" w:hAnsi="新細明體"/>
                <w:b/>
                <w:w w:val="100"/>
                <w:sz w:val="20"/>
              </w:rPr>
            </w:pPr>
          </w:p>
        </w:tc>
        <w:tc>
          <w:tcPr>
            <w:tcW w:w="1418" w:type="dxa"/>
            <w:shd w:val="clear" w:color="auto" w:fill="auto"/>
            <w:vAlign w:val="center"/>
          </w:tcPr>
          <w:p w14:paraId="1EF0DB75" w14:textId="77777777" w:rsidR="00F017D7" w:rsidRPr="00050742" w:rsidRDefault="00F017D7" w:rsidP="002B7FB0">
            <w:pPr>
              <w:pStyle w:val="31"/>
              <w:rPr>
                <w:rFonts w:ascii="新細明體" w:eastAsia="新細明體" w:hAnsi="新細明體"/>
                <w:b/>
                <w:w w:val="100"/>
                <w:sz w:val="20"/>
              </w:rPr>
            </w:pPr>
          </w:p>
        </w:tc>
        <w:tc>
          <w:tcPr>
            <w:tcW w:w="11340" w:type="dxa"/>
            <w:shd w:val="clear" w:color="auto" w:fill="auto"/>
            <w:vAlign w:val="center"/>
          </w:tcPr>
          <w:p w14:paraId="191FCA02" w14:textId="77777777" w:rsidR="00F017D7" w:rsidRPr="00050742" w:rsidRDefault="00F017D7" w:rsidP="002B7FB0">
            <w:pPr>
              <w:pStyle w:val="41"/>
              <w:rPr>
                <w:rFonts w:hAnsi="標楷體"/>
                <w:b/>
                <w:w w:val="100"/>
                <w:sz w:val="20"/>
                <w:szCs w:val="20"/>
              </w:rPr>
            </w:pPr>
          </w:p>
        </w:tc>
      </w:tr>
      <w:tr w:rsidR="00F017D7" w:rsidRPr="00583198" w14:paraId="3621D2AC" w14:textId="77777777" w:rsidTr="004A5984">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4757DA5F" w14:textId="77777777" w:rsidR="00F017D7" w:rsidRPr="00F25807" w:rsidRDefault="00F017D7" w:rsidP="002B7FB0">
            <w:pPr>
              <w:pStyle w:val="31"/>
              <w:jc w:val="center"/>
              <w:rPr>
                <w:rFonts w:ascii="標楷體" w:eastAsia="標楷體" w:hAnsi="標楷體"/>
                <w:w w:val="100"/>
                <w:sz w:val="20"/>
              </w:rPr>
            </w:pPr>
            <w:r w:rsidRPr="00F25807">
              <w:rPr>
                <w:rFonts w:ascii="標楷體" w:eastAsia="標楷體" w:hAnsi="標楷體"/>
                <w:noProof/>
                <w:sz w:val="20"/>
              </w:rPr>
              <w:t>109</w:t>
            </w:r>
          </w:p>
        </w:tc>
        <w:tc>
          <w:tcPr>
            <w:tcW w:w="2268" w:type="dxa"/>
            <w:tcBorders>
              <w:bottom w:val="single" w:sz="4" w:space="0" w:color="auto"/>
            </w:tcBorders>
            <w:shd w:val="clear" w:color="auto" w:fill="auto"/>
            <w:vAlign w:val="center"/>
          </w:tcPr>
          <w:p w14:paraId="106137DF" w14:textId="77777777" w:rsidR="00F017D7" w:rsidRPr="00583198" w:rsidRDefault="00F017D7" w:rsidP="002B7FB0">
            <w:pPr>
              <w:pStyle w:val="212"/>
              <w:ind w:leftChars="100" w:left="160" w:rightChars="0" w:right="0"/>
              <w:jc w:val="distribute"/>
              <w:rPr>
                <w:rFonts w:ascii="標楷體" w:hAnsi="標楷體"/>
                <w:spacing w:val="0"/>
                <w:sz w:val="20"/>
                <w:szCs w:val="20"/>
              </w:rPr>
            </w:pPr>
            <w:r w:rsidRPr="00FD2937">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7CA912D1"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227</w:t>
            </w:r>
          </w:p>
        </w:tc>
        <w:tc>
          <w:tcPr>
            <w:tcW w:w="2551" w:type="dxa"/>
            <w:tcBorders>
              <w:bottom w:val="single" w:sz="4" w:space="0" w:color="auto"/>
            </w:tcBorders>
            <w:shd w:val="clear" w:color="auto" w:fill="auto"/>
            <w:vAlign w:val="center"/>
          </w:tcPr>
          <w:p w14:paraId="7D43CD97"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227</w:t>
            </w:r>
          </w:p>
        </w:tc>
        <w:tc>
          <w:tcPr>
            <w:tcW w:w="1418" w:type="dxa"/>
            <w:tcBorders>
              <w:bottom w:val="single" w:sz="4" w:space="0" w:color="auto"/>
            </w:tcBorders>
            <w:shd w:val="clear" w:color="auto" w:fill="auto"/>
            <w:vAlign w:val="center"/>
          </w:tcPr>
          <w:p w14:paraId="2D3308D3" w14:textId="77777777" w:rsidR="00F017D7" w:rsidRPr="00050742" w:rsidRDefault="00F017D7" w:rsidP="002B7FB0">
            <w:pPr>
              <w:pStyle w:val="31"/>
              <w:rPr>
                <w:rFonts w:ascii="新細明體" w:eastAsia="新細明體" w:hAnsi="新細明體"/>
                <w:w w:val="100"/>
                <w:sz w:val="20"/>
              </w:rPr>
            </w:pPr>
            <w:r w:rsidRPr="00050742">
              <w:rPr>
                <w:rFonts w:ascii="新細明體" w:hAnsi="新細明體"/>
                <w:noProof/>
                <w:w w:val="100"/>
                <w:sz w:val="20"/>
              </w:rPr>
              <w:t>100.00</w:t>
            </w:r>
          </w:p>
        </w:tc>
        <w:tc>
          <w:tcPr>
            <w:tcW w:w="11340" w:type="dxa"/>
            <w:tcBorders>
              <w:bottom w:val="single" w:sz="4" w:space="0" w:color="auto"/>
            </w:tcBorders>
            <w:shd w:val="clear" w:color="auto" w:fill="auto"/>
            <w:vAlign w:val="center"/>
          </w:tcPr>
          <w:p w14:paraId="19E660F2" w14:textId="77777777" w:rsidR="00F017D7" w:rsidRPr="00050742" w:rsidRDefault="00F017D7" w:rsidP="002B7FB0">
            <w:pPr>
              <w:pStyle w:val="41"/>
              <w:rPr>
                <w:rFonts w:hAnsi="標楷體"/>
                <w:w w:val="100"/>
                <w:sz w:val="20"/>
                <w:szCs w:val="20"/>
              </w:rPr>
            </w:pPr>
            <w:r w:rsidRPr="00050742">
              <w:rPr>
                <w:rFonts w:hAnsi="標楷體" w:hint="eastAsia"/>
                <w:noProof/>
                <w:w w:val="100"/>
                <w:sz w:val="20"/>
              </w:rPr>
              <w:t>違反土地法之罰鍰尚待收繳。</w:t>
            </w:r>
          </w:p>
        </w:tc>
      </w:tr>
    </w:tbl>
    <w:p w14:paraId="4A9BD126" w14:textId="77777777" w:rsidR="00F017D7" w:rsidRDefault="00F017D7" w:rsidP="00F017D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7E2844E2" w14:textId="77777777" w:rsidR="002E5856" w:rsidRDefault="002E5856" w:rsidP="002E5856">
      <w:pPr>
        <w:pStyle w:val="2"/>
      </w:pPr>
      <w:r>
        <w:rPr>
          <w:rFonts w:hint="eastAsia"/>
        </w:rPr>
        <w:t>貳拾、</w:t>
      </w:r>
      <w:r>
        <w:t>兵役局主管</w:t>
      </w:r>
    </w:p>
    <w:p w14:paraId="69E787BD" w14:textId="77777777" w:rsidR="002E5856" w:rsidRDefault="002E5856" w:rsidP="002E5856">
      <w:pPr>
        <w:ind w:leftChars="200" w:left="320"/>
        <w:jc w:val="both"/>
      </w:pPr>
      <w:r>
        <w:rPr>
          <w:rFonts w:hint="eastAsia"/>
          <w:b/>
          <w:bCs/>
          <w:sz w:val="32"/>
        </w:rPr>
        <w:t>決算審定數簡明表</w:t>
      </w:r>
    </w:p>
    <w:p w14:paraId="724F3E64" w14:textId="77777777" w:rsidR="002E5856" w:rsidRDefault="002E5856" w:rsidP="002E5856">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5196F46" w14:textId="77777777" w:rsidR="002E5856" w:rsidRPr="005D3F03" w:rsidRDefault="002E5856" w:rsidP="002E5856">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BCEAE78" w14:textId="77777777" w:rsidR="002E5856" w:rsidRPr="007F6E9A" w:rsidRDefault="002E5856" w:rsidP="002E585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134"/>
      </w:tblGrid>
      <w:tr w:rsidR="002E5856" w:rsidRPr="00CA093B" w14:paraId="2C00365F" w14:textId="77777777" w:rsidTr="004A5984">
        <w:trPr>
          <w:trHeight w:val="284"/>
          <w:tblHeader/>
        </w:trPr>
        <w:tc>
          <w:tcPr>
            <w:tcW w:w="3109" w:type="dxa"/>
            <w:vMerge w:val="restart"/>
            <w:tcBorders>
              <w:left w:val="nil"/>
            </w:tcBorders>
            <w:shd w:val="clear" w:color="auto" w:fill="auto"/>
            <w:vAlign w:val="center"/>
          </w:tcPr>
          <w:p w14:paraId="6307E37F" w14:textId="77777777" w:rsidR="002E5856" w:rsidRPr="00CA093B" w:rsidRDefault="002E5856" w:rsidP="002B7FB0">
            <w:pPr>
              <w:pStyle w:val="af8"/>
              <w:ind w:left="48" w:right="48"/>
            </w:pPr>
            <w:r w:rsidRPr="00CA093B">
              <w:rPr>
                <w:rFonts w:hint="eastAsia"/>
              </w:rPr>
              <w:t>科目</w:t>
            </w:r>
          </w:p>
        </w:tc>
        <w:tc>
          <w:tcPr>
            <w:tcW w:w="1994" w:type="dxa"/>
            <w:vMerge w:val="restart"/>
            <w:shd w:val="clear" w:color="auto" w:fill="auto"/>
            <w:vAlign w:val="center"/>
          </w:tcPr>
          <w:p w14:paraId="40AF57ED" w14:textId="77777777" w:rsidR="002E5856" w:rsidRPr="00CA093B" w:rsidRDefault="002E5856" w:rsidP="002B7FB0">
            <w:pPr>
              <w:pStyle w:val="af8"/>
              <w:ind w:left="48" w:right="48"/>
            </w:pPr>
            <w:r w:rsidRPr="00CA093B">
              <w:rPr>
                <w:rFonts w:hint="eastAsia"/>
              </w:rPr>
              <w:t>預算數</w:t>
            </w:r>
          </w:p>
        </w:tc>
        <w:tc>
          <w:tcPr>
            <w:tcW w:w="1843" w:type="dxa"/>
            <w:vMerge w:val="restart"/>
            <w:shd w:val="clear" w:color="auto" w:fill="auto"/>
            <w:vAlign w:val="center"/>
          </w:tcPr>
          <w:p w14:paraId="21CD024E" w14:textId="77777777" w:rsidR="002E5856" w:rsidRPr="00CA093B" w:rsidRDefault="002E5856" w:rsidP="002B7FB0">
            <w:pPr>
              <w:pStyle w:val="af8"/>
              <w:ind w:left="48" w:right="48"/>
            </w:pPr>
            <w:r w:rsidRPr="00CA093B">
              <w:rPr>
                <w:rFonts w:hint="eastAsia"/>
              </w:rPr>
              <w:t>決算數</w:t>
            </w:r>
          </w:p>
        </w:tc>
        <w:tc>
          <w:tcPr>
            <w:tcW w:w="3969" w:type="dxa"/>
            <w:gridSpan w:val="2"/>
            <w:shd w:val="clear" w:color="auto" w:fill="auto"/>
            <w:vAlign w:val="center"/>
          </w:tcPr>
          <w:p w14:paraId="50DE30B1" w14:textId="77777777" w:rsidR="002E5856" w:rsidRPr="00CA093B" w:rsidRDefault="002E5856" w:rsidP="002B7FB0">
            <w:pPr>
              <w:pStyle w:val="af8"/>
              <w:ind w:left="48" w:right="48"/>
            </w:pPr>
            <w:r w:rsidRPr="000A0E06">
              <w:rPr>
                <w:rFonts w:hint="eastAsia"/>
              </w:rPr>
              <w:t>修正數</w:t>
            </w:r>
          </w:p>
        </w:tc>
        <w:tc>
          <w:tcPr>
            <w:tcW w:w="6379" w:type="dxa"/>
            <w:gridSpan w:val="3"/>
            <w:shd w:val="clear" w:color="auto" w:fill="auto"/>
            <w:vAlign w:val="center"/>
          </w:tcPr>
          <w:p w14:paraId="76FEE5A4" w14:textId="77777777" w:rsidR="002E5856" w:rsidRPr="00CA093B" w:rsidRDefault="002E5856" w:rsidP="002B7FB0">
            <w:pPr>
              <w:pStyle w:val="af8"/>
              <w:ind w:left="48" w:right="48"/>
            </w:pPr>
            <w:r w:rsidRPr="00CA093B">
              <w:rPr>
                <w:rFonts w:hint="eastAsia"/>
              </w:rPr>
              <w:t>決算審定數</w:t>
            </w:r>
          </w:p>
        </w:tc>
        <w:tc>
          <w:tcPr>
            <w:tcW w:w="3402" w:type="dxa"/>
            <w:gridSpan w:val="2"/>
            <w:tcBorders>
              <w:right w:val="nil"/>
            </w:tcBorders>
            <w:shd w:val="clear" w:color="auto" w:fill="auto"/>
            <w:vAlign w:val="center"/>
          </w:tcPr>
          <w:p w14:paraId="2BBCC1A3" w14:textId="77777777" w:rsidR="002E5856" w:rsidRPr="00CA093B" w:rsidRDefault="002E5856" w:rsidP="002B7FB0">
            <w:pPr>
              <w:pStyle w:val="af8"/>
              <w:ind w:left="48" w:right="48"/>
            </w:pPr>
            <w:r w:rsidRPr="00CA093B">
              <w:rPr>
                <w:rFonts w:hint="eastAsia"/>
              </w:rPr>
              <w:t>審定數與預算</w:t>
            </w:r>
          </w:p>
          <w:p w14:paraId="035D43D7" w14:textId="77777777" w:rsidR="002E5856" w:rsidRPr="00CA093B" w:rsidRDefault="002E5856" w:rsidP="002B7FB0">
            <w:pPr>
              <w:pStyle w:val="af8"/>
              <w:ind w:left="48" w:right="48"/>
            </w:pPr>
            <w:r w:rsidRPr="00CA093B">
              <w:rPr>
                <w:rFonts w:hint="eastAsia"/>
              </w:rPr>
              <w:t>數比較增減</w:t>
            </w:r>
          </w:p>
        </w:tc>
      </w:tr>
      <w:tr w:rsidR="002E5856" w:rsidRPr="00CA093B" w14:paraId="2FE25818" w14:textId="77777777" w:rsidTr="004A5984">
        <w:trPr>
          <w:trHeight w:val="284"/>
          <w:tblHeader/>
        </w:trPr>
        <w:tc>
          <w:tcPr>
            <w:tcW w:w="3109" w:type="dxa"/>
            <w:vMerge/>
            <w:tcBorders>
              <w:left w:val="nil"/>
              <w:bottom w:val="single" w:sz="4" w:space="0" w:color="auto"/>
            </w:tcBorders>
            <w:shd w:val="clear" w:color="auto" w:fill="auto"/>
            <w:vAlign w:val="center"/>
          </w:tcPr>
          <w:p w14:paraId="1F3294E2" w14:textId="77777777" w:rsidR="002E5856" w:rsidRPr="00CA093B" w:rsidRDefault="002E5856" w:rsidP="002B7FB0">
            <w:pPr>
              <w:pStyle w:val="af8"/>
              <w:ind w:left="48" w:right="48"/>
            </w:pPr>
          </w:p>
        </w:tc>
        <w:tc>
          <w:tcPr>
            <w:tcW w:w="1994" w:type="dxa"/>
            <w:vMerge/>
            <w:tcBorders>
              <w:bottom w:val="single" w:sz="4" w:space="0" w:color="auto"/>
            </w:tcBorders>
            <w:shd w:val="clear" w:color="auto" w:fill="auto"/>
            <w:vAlign w:val="center"/>
          </w:tcPr>
          <w:p w14:paraId="728668AE" w14:textId="77777777" w:rsidR="002E5856" w:rsidRPr="00CA093B" w:rsidRDefault="002E5856" w:rsidP="002B7FB0">
            <w:pPr>
              <w:pStyle w:val="af8"/>
              <w:ind w:left="48" w:right="48"/>
            </w:pPr>
          </w:p>
        </w:tc>
        <w:tc>
          <w:tcPr>
            <w:tcW w:w="1843" w:type="dxa"/>
            <w:vMerge/>
            <w:tcBorders>
              <w:bottom w:val="single" w:sz="4" w:space="0" w:color="auto"/>
            </w:tcBorders>
            <w:shd w:val="clear" w:color="auto" w:fill="auto"/>
            <w:vAlign w:val="center"/>
          </w:tcPr>
          <w:p w14:paraId="296ADF76" w14:textId="77777777" w:rsidR="002E5856" w:rsidRPr="00CA093B" w:rsidRDefault="002E5856" w:rsidP="002B7FB0">
            <w:pPr>
              <w:pStyle w:val="af8"/>
              <w:ind w:left="48" w:right="48"/>
            </w:pPr>
          </w:p>
        </w:tc>
        <w:tc>
          <w:tcPr>
            <w:tcW w:w="1985" w:type="dxa"/>
            <w:tcBorders>
              <w:bottom w:val="single" w:sz="4" w:space="0" w:color="auto"/>
            </w:tcBorders>
            <w:shd w:val="clear" w:color="auto" w:fill="auto"/>
            <w:vAlign w:val="center"/>
          </w:tcPr>
          <w:p w14:paraId="040B7C46" w14:textId="77777777" w:rsidR="002E5856" w:rsidRPr="00CA093B" w:rsidRDefault="002E5856" w:rsidP="002B7FB0">
            <w:pPr>
              <w:pStyle w:val="af8"/>
              <w:ind w:left="48" w:right="48"/>
            </w:pPr>
            <w:r w:rsidRPr="000A0E06">
              <w:rPr>
                <w:rFonts w:hint="eastAsia"/>
              </w:rPr>
              <w:t>實現數</w:t>
            </w:r>
          </w:p>
        </w:tc>
        <w:tc>
          <w:tcPr>
            <w:tcW w:w="1984" w:type="dxa"/>
            <w:tcBorders>
              <w:bottom w:val="single" w:sz="4" w:space="0" w:color="auto"/>
            </w:tcBorders>
            <w:shd w:val="clear" w:color="auto" w:fill="auto"/>
          </w:tcPr>
          <w:p w14:paraId="47AB4B11" w14:textId="77777777" w:rsidR="002E5856" w:rsidRPr="00CA093B" w:rsidRDefault="002E5856" w:rsidP="002B7FB0">
            <w:pPr>
              <w:pStyle w:val="af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116BA983" w14:textId="77777777" w:rsidR="002E5856" w:rsidRPr="00CA093B" w:rsidRDefault="002E5856" w:rsidP="002B7FB0">
            <w:pPr>
              <w:pStyle w:val="af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6A52D45D" w14:textId="77777777" w:rsidR="002E5856" w:rsidRPr="00CA093B" w:rsidRDefault="002E5856" w:rsidP="002B7FB0">
            <w:pPr>
              <w:pStyle w:val="af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06A9E275" w14:textId="77777777" w:rsidR="002E5856" w:rsidRPr="00CA093B" w:rsidRDefault="002E5856" w:rsidP="002B7FB0">
            <w:pPr>
              <w:pStyle w:val="af8"/>
              <w:ind w:left="48" w:right="48"/>
            </w:pPr>
            <w:r w:rsidRPr="00CA093B">
              <w:rPr>
                <w:rFonts w:hint="eastAsia"/>
              </w:rPr>
              <w:t>合計</w:t>
            </w:r>
          </w:p>
        </w:tc>
        <w:tc>
          <w:tcPr>
            <w:tcW w:w="2268" w:type="dxa"/>
            <w:tcBorders>
              <w:bottom w:val="single" w:sz="4" w:space="0" w:color="auto"/>
            </w:tcBorders>
            <w:shd w:val="clear" w:color="auto" w:fill="auto"/>
            <w:vAlign w:val="center"/>
          </w:tcPr>
          <w:p w14:paraId="3E6160D8" w14:textId="77777777" w:rsidR="002E5856" w:rsidRPr="00CA093B" w:rsidRDefault="002E5856" w:rsidP="002B7FB0">
            <w:pPr>
              <w:pStyle w:val="af8"/>
              <w:ind w:left="48" w:right="48"/>
            </w:pPr>
            <w:r w:rsidRPr="00CA093B">
              <w:rPr>
                <w:rFonts w:hint="eastAsia"/>
              </w:rPr>
              <w:t>金額</w:t>
            </w:r>
          </w:p>
        </w:tc>
        <w:tc>
          <w:tcPr>
            <w:tcW w:w="1134" w:type="dxa"/>
            <w:tcBorders>
              <w:bottom w:val="single" w:sz="4" w:space="0" w:color="auto"/>
              <w:right w:val="nil"/>
            </w:tcBorders>
            <w:shd w:val="clear" w:color="auto" w:fill="auto"/>
            <w:vAlign w:val="center"/>
          </w:tcPr>
          <w:p w14:paraId="38CD1D1B" w14:textId="77777777" w:rsidR="002E5856" w:rsidRPr="00CA093B" w:rsidRDefault="002E5856" w:rsidP="002B7FB0">
            <w:pPr>
              <w:pStyle w:val="af8"/>
              <w:ind w:left="48" w:right="48"/>
            </w:pPr>
            <w:r w:rsidRPr="00CA093B">
              <w:rPr>
                <w:rFonts w:hint="eastAsia"/>
              </w:rPr>
              <w:t>％</w:t>
            </w:r>
          </w:p>
        </w:tc>
      </w:tr>
      <w:tr w:rsidR="002E5856" w:rsidRPr="005D11B6" w14:paraId="7568E6D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95A6EE8" w14:textId="77777777" w:rsidR="002E5856" w:rsidRPr="005D11B6" w:rsidRDefault="002E5856" w:rsidP="002B7FB0">
            <w:pPr>
              <w:pStyle w:val="220"/>
              <w:ind w:leftChars="0" w:left="0" w:right="16"/>
              <w:rPr>
                <w:rFonts w:ascii="標楷體" w:hAnsi="標楷體"/>
                <w:b/>
                <w:sz w:val="20"/>
                <w:szCs w:val="20"/>
              </w:rPr>
            </w:pPr>
            <w:r w:rsidRPr="005D11B6">
              <w:rPr>
                <w:rFonts w:ascii="標楷體" w:hAnsi="標楷體" w:hint="eastAsia"/>
                <w:b/>
                <w:noProof/>
                <w:sz w:val="20"/>
              </w:rPr>
              <w:t>兵役局</w:t>
            </w:r>
          </w:p>
        </w:tc>
        <w:tc>
          <w:tcPr>
            <w:tcW w:w="1994" w:type="dxa"/>
            <w:shd w:val="clear" w:color="auto" w:fill="auto"/>
            <w:vAlign w:val="center"/>
          </w:tcPr>
          <w:p w14:paraId="3D5D7A1F" w14:textId="77777777" w:rsidR="002E5856" w:rsidRPr="00031F5A" w:rsidRDefault="002E5856" w:rsidP="002B7FB0">
            <w:pPr>
              <w:pStyle w:val="31"/>
              <w:ind w:left="320"/>
              <w:rPr>
                <w:rFonts w:asciiTheme="minorEastAsia" w:eastAsiaTheme="minorEastAsia" w:hAnsiTheme="minorEastAsia"/>
                <w:b/>
                <w:bCs w:val="0"/>
                <w:noProof/>
                <w:w w:val="100"/>
                <w:sz w:val="20"/>
              </w:rPr>
            </w:pPr>
            <w:r w:rsidRPr="00031F5A">
              <w:rPr>
                <w:rFonts w:asciiTheme="minorEastAsia" w:eastAsiaTheme="minorEastAsia" w:hAnsiTheme="minorEastAsia"/>
                <w:b/>
                <w:bCs w:val="0"/>
                <w:w w:val="100"/>
                <w:sz w:val="20"/>
              </w:rPr>
              <w:t>31,046,000</w:t>
            </w:r>
          </w:p>
        </w:tc>
        <w:tc>
          <w:tcPr>
            <w:tcW w:w="1843" w:type="dxa"/>
            <w:shd w:val="clear" w:color="auto" w:fill="auto"/>
            <w:vAlign w:val="center"/>
          </w:tcPr>
          <w:p w14:paraId="4622C7CF" w14:textId="77777777" w:rsidR="002E5856" w:rsidRPr="00031F5A" w:rsidRDefault="002E5856" w:rsidP="002B7FB0">
            <w:pPr>
              <w:pStyle w:val="31"/>
              <w:ind w:left="320"/>
              <w:rPr>
                <w:rFonts w:asciiTheme="minorEastAsia" w:eastAsiaTheme="minorEastAsia" w:hAnsiTheme="minorEastAsia"/>
                <w:b/>
                <w:bCs w:val="0"/>
                <w:noProof/>
                <w:w w:val="100"/>
                <w:sz w:val="20"/>
              </w:rPr>
            </w:pPr>
            <w:r w:rsidRPr="00031F5A">
              <w:rPr>
                <w:rFonts w:asciiTheme="minorEastAsia" w:eastAsiaTheme="minorEastAsia" w:hAnsiTheme="minorEastAsia"/>
                <w:b/>
                <w:bCs w:val="0"/>
                <w:w w:val="100"/>
                <w:sz w:val="20"/>
              </w:rPr>
              <w:t>30,041,907</w:t>
            </w:r>
          </w:p>
        </w:tc>
        <w:tc>
          <w:tcPr>
            <w:tcW w:w="1985" w:type="dxa"/>
            <w:shd w:val="clear" w:color="auto" w:fill="auto"/>
            <w:vAlign w:val="center"/>
          </w:tcPr>
          <w:p w14:paraId="3F583427"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w:t>
            </w:r>
          </w:p>
        </w:tc>
        <w:tc>
          <w:tcPr>
            <w:tcW w:w="1984" w:type="dxa"/>
            <w:shd w:val="clear" w:color="auto" w:fill="auto"/>
            <w:vAlign w:val="center"/>
          </w:tcPr>
          <w:p w14:paraId="35D5A1D9"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w:t>
            </w:r>
          </w:p>
        </w:tc>
        <w:tc>
          <w:tcPr>
            <w:tcW w:w="1985" w:type="dxa"/>
            <w:shd w:val="clear" w:color="auto" w:fill="auto"/>
            <w:vAlign w:val="center"/>
          </w:tcPr>
          <w:p w14:paraId="5FAEC7F7"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30,041,907</w:t>
            </w:r>
          </w:p>
        </w:tc>
        <w:tc>
          <w:tcPr>
            <w:tcW w:w="2126" w:type="dxa"/>
            <w:shd w:val="clear" w:color="auto" w:fill="auto"/>
            <w:vAlign w:val="center"/>
          </w:tcPr>
          <w:p w14:paraId="4F3A292B"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w:t>
            </w:r>
          </w:p>
        </w:tc>
        <w:tc>
          <w:tcPr>
            <w:tcW w:w="2268" w:type="dxa"/>
            <w:shd w:val="clear" w:color="auto" w:fill="auto"/>
            <w:vAlign w:val="center"/>
          </w:tcPr>
          <w:p w14:paraId="054A39AE"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30,041,907</w:t>
            </w:r>
          </w:p>
        </w:tc>
        <w:tc>
          <w:tcPr>
            <w:tcW w:w="2268" w:type="dxa"/>
            <w:shd w:val="clear" w:color="auto" w:fill="auto"/>
            <w:vAlign w:val="center"/>
          </w:tcPr>
          <w:p w14:paraId="0B9380A3"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- 1,004,093</w:t>
            </w:r>
          </w:p>
        </w:tc>
        <w:tc>
          <w:tcPr>
            <w:tcW w:w="1134" w:type="dxa"/>
            <w:shd w:val="clear" w:color="auto" w:fill="auto"/>
            <w:vAlign w:val="center"/>
          </w:tcPr>
          <w:p w14:paraId="34BA9813" w14:textId="77777777" w:rsidR="002E5856" w:rsidRPr="00031F5A" w:rsidRDefault="002E5856" w:rsidP="002B7FB0">
            <w:pPr>
              <w:pStyle w:val="31"/>
              <w:ind w:left="320"/>
              <w:rPr>
                <w:rFonts w:asciiTheme="minorEastAsia" w:eastAsiaTheme="minorEastAsia" w:hAnsiTheme="minorEastAsia"/>
                <w:b/>
                <w:noProof/>
                <w:w w:val="100"/>
                <w:sz w:val="20"/>
              </w:rPr>
            </w:pPr>
            <w:r w:rsidRPr="00031F5A">
              <w:rPr>
                <w:rFonts w:asciiTheme="minorEastAsia" w:eastAsiaTheme="minorEastAsia" w:hAnsiTheme="minorEastAsia" w:hint="eastAsia"/>
                <w:b/>
                <w:noProof/>
                <w:w w:val="100"/>
                <w:sz w:val="20"/>
              </w:rPr>
              <w:t>- 3.23</w:t>
            </w:r>
          </w:p>
        </w:tc>
      </w:tr>
      <w:tr w:rsidR="002E5856" w:rsidRPr="00361AB4" w14:paraId="2111153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46CD36B" w14:textId="77777777" w:rsidR="002E5856" w:rsidRPr="00361AB4"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罰款及賠償收入</w:t>
            </w:r>
          </w:p>
        </w:tc>
        <w:tc>
          <w:tcPr>
            <w:tcW w:w="1994" w:type="dxa"/>
            <w:shd w:val="clear" w:color="auto" w:fill="auto"/>
            <w:vAlign w:val="center"/>
          </w:tcPr>
          <w:p w14:paraId="6DF79FE3"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w:t>
            </w:r>
          </w:p>
        </w:tc>
        <w:tc>
          <w:tcPr>
            <w:tcW w:w="1843" w:type="dxa"/>
            <w:shd w:val="clear" w:color="auto" w:fill="auto"/>
            <w:vAlign w:val="center"/>
          </w:tcPr>
          <w:p w14:paraId="4FBDB682"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101,671</w:t>
            </w:r>
          </w:p>
        </w:tc>
        <w:tc>
          <w:tcPr>
            <w:tcW w:w="1985" w:type="dxa"/>
            <w:shd w:val="clear" w:color="auto" w:fill="auto"/>
            <w:vAlign w:val="center"/>
          </w:tcPr>
          <w:p w14:paraId="3C0F7A8F"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4" w:type="dxa"/>
            <w:shd w:val="clear" w:color="auto" w:fill="auto"/>
            <w:vAlign w:val="center"/>
          </w:tcPr>
          <w:p w14:paraId="38DD97EA"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5" w:type="dxa"/>
            <w:shd w:val="clear" w:color="auto" w:fill="auto"/>
            <w:vAlign w:val="center"/>
          </w:tcPr>
          <w:p w14:paraId="2819CF4A"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101,671</w:t>
            </w:r>
          </w:p>
        </w:tc>
        <w:tc>
          <w:tcPr>
            <w:tcW w:w="2126" w:type="dxa"/>
            <w:shd w:val="clear" w:color="auto" w:fill="auto"/>
            <w:vAlign w:val="center"/>
          </w:tcPr>
          <w:p w14:paraId="01321737"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w:t>
            </w:r>
          </w:p>
        </w:tc>
        <w:tc>
          <w:tcPr>
            <w:tcW w:w="2268" w:type="dxa"/>
            <w:shd w:val="clear" w:color="auto" w:fill="auto"/>
            <w:vAlign w:val="center"/>
          </w:tcPr>
          <w:p w14:paraId="79B13779"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101,671</w:t>
            </w:r>
          </w:p>
        </w:tc>
        <w:tc>
          <w:tcPr>
            <w:tcW w:w="2268" w:type="dxa"/>
            <w:shd w:val="clear" w:color="auto" w:fill="auto"/>
            <w:vAlign w:val="center"/>
          </w:tcPr>
          <w:p w14:paraId="1EAA1A64"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101,671</w:t>
            </w:r>
          </w:p>
        </w:tc>
        <w:tc>
          <w:tcPr>
            <w:tcW w:w="1134" w:type="dxa"/>
            <w:shd w:val="clear" w:color="auto" w:fill="auto"/>
            <w:vAlign w:val="center"/>
          </w:tcPr>
          <w:p w14:paraId="7EC32FE3"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w:t>
            </w:r>
          </w:p>
        </w:tc>
      </w:tr>
      <w:tr w:rsidR="002E5856" w:rsidRPr="00361AB4" w14:paraId="2F5D7984"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66F136" w14:textId="77777777" w:rsidR="002E5856" w:rsidRPr="00361AB4"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財產收入</w:t>
            </w:r>
          </w:p>
        </w:tc>
        <w:tc>
          <w:tcPr>
            <w:tcW w:w="1994" w:type="dxa"/>
            <w:shd w:val="clear" w:color="auto" w:fill="auto"/>
            <w:vAlign w:val="center"/>
          </w:tcPr>
          <w:p w14:paraId="33407A7C"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w w:val="100"/>
                <w:sz w:val="20"/>
              </w:rPr>
              <w:t>20,000</w:t>
            </w:r>
          </w:p>
        </w:tc>
        <w:tc>
          <w:tcPr>
            <w:tcW w:w="1843" w:type="dxa"/>
            <w:shd w:val="clear" w:color="auto" w:fill="auto"/>
            <w:vAlign w:val="center"/>
          </w:tcPr>
          <w:p w14:paraId="4BA7C708"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w w:val="100"/>
                <w:sz w:val="20"/>
              </w:rPr>
              <w:t>11,550</w:t>
            </w:r>
          </w:p>
        </w:tc>
        <w:tc>
          <w:tcPr>
            <w:tcW w:w="1985" w:type="dxa"/>
            <w:shd w:val="clear" w:color="auto" w:fill="auto"/>
            <w:vAlign w:val="center"/>
          </w:tcPr>
          <w:p w14:paraId="7E8B4B87"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4" w:type="dxa"/>
            <w:shd w:val="clear" w:color="auto" w:fill="auto"/>
            <w:vAlign w:val="center"/>
          </w:tcPr>
          <w:p w14:paraId="40DD8124"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5" w:type="dxa"/>
            <w:shd w:val="clear" w:color="auto" w:fill="auto"/>
            <w:vAlign w:val="center"/>
          </w:tcPr>
          <w:p w14:paraId="0CB008BD"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11,550</w:t>
            </w:r>
          </w:p>
        </w:tc>
        <w:tc>
          <w:tcPr>
            <w:tcW w:w="2126" w:type="dxa"/>
            <w:shd w:val="clear" w:color="auto" w:fill="auto"/>
            <w:vAlign w:val="center"/>
          </w:tcPr>
          <w:p w14:paraId="584BF926"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w:t>
            </w:r>
          </w:p>
        </w:tc>
        <w:tc>
          <w:tcPr>
            <w:tcW w:w="2268" w:type="dxa"/>
            <w:shd w:val="clear" w:color="auto" w:fill="auto"/>
            <w:vAlign w:val="center"/>
          </w:tcPr>
          <w:p w14:paraId="75A2135F"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11,550</w:t>
            </w:r>
          </w:p>
        </w:tc>
        <w:tc>
          <w:tcPr>
            <w:tcW w:w="2268" w:type="dxa"/>
            <w:shd w:val="clear" w:color="auto" w:fill="auto"/>
            <w:vAlign w:val="center"/>
          </w:tcPr>
          <w:p w14:paraId="65CE2B48"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- 8,450</w:t>
            </w:r>
          </w:p>
        </w:tc>
        <w:tc>
          <w:tcPr>
            <w:tcW w:w="1134" w:type="dxa"/>
            <w:shd w:val="clear" w:color="auto" w:fill="auto"/>
            <w:vAlign w:val="center"/>
          </w:tcPr>
          <w:p w14:paraId="315F4817"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- 42.25</w:t>
            </w:r>
          </w:p>
        </w:tc>
      </w:tr>
      <w:tr w:rsidR="002E5856" w:rsidRPr="00361AB4" w14:paraId="451D55E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00B8AA8" w14:textId="77777777" w:rsidR="002E5856" w:rsidRPr="00361AB4"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補助及協助收入</w:t>
            </w:r>
          </w:p>
        </w:tc>
        <w:tc>
          <w:tcPr>
            <w:tcW w:w="1994" w:type="dxa"/>
            <w:shd w:val="clear" w:color="auto" w:fill="auto"/>
            <w:vAlign w:val="center"/>
          </w:tcPr>
          <w:p w14:paraId="45D3105E"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w w:val="100"/>
                <w:sz w:val="20"/>
              </w:rPr>
              <w:t>27,512,000</w:t>
            </w:r>
          </w:p>
        </w:tc>
        <w:tc>
          <w:tcPr>
            <w:tcW w:w="1843" w:type="dxa"/>
            <w:shd w:val="clear" w:color="auto" w:fill="auto"/>
            <w:vAlign w:val="center"/>
          </w:tcPr>
          <w:p w14:paraId="4D27CEF9"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w w:val="100"/>
                <w:sz w:val="20"/>
              </w:rPr>
              <w:t>25,641,579</w:t>
            </w:r>
          </w:p>
        </w:tc>
        <w:tc>
          <w:tcPr>
            <w:tcW w:w="1985" w:type="dxa"/>
            <w:shd w:val="clear" w:color="auto" w:fill="auto"/>
            <w:vAlign w:val="center"/>
          </w:tcPr>
          <w:p w14:paraId="0B3C04B8"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4" w:type="dxa"/>
            <w:shd w:val="clear" w:color="auto" w:fill="auto"/>
            <w:vAlign w:val="center"/>
          </w:tcPr>
          <w:p w14:paraId="188DCDA7"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5" w:type="dxa"/>
            <w:shd w:val="clear" w:color="auto" w:fill="auto"/>
            <w:vAlign w:val="center"/>
          </w:tcPr>
          <w:p w14:paraId="13174C19"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25,641,579</w:t>
            </w:r>
          </w:p>
        </w:tc>
        <w:tc>
          <w:tcPr>
            <w:tcW w:w="2126" w:type="dxa"/>
            <w:shd w:val="clear" w:color="auto" w:fill="auto"/>
            <w:vAlign w:val="center"/>
          </w:tcPr>
          <w:p w14:paraId="7FCF190B"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w:t>
            </w:r>
          </w:p>
        </w:tc>
        <w:tc>
          <w:tcPr>
            <w:tcW w:w="2268" w:type="dxa"/>
            <w:shd w:val="clear" w:color="auto" w:fill="auto"/>
            <w:vAlign w:val="center"/>
          </w:tcPr>
          <w:p w14:paraId="4700C384"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25,641,579</w:t>
            </w:r>
          </w:p>
        </w:tc>
        <w:tc>
          <w:tcPr>
            <w:tcW w:w="2268" w:type="dxa"/>
            <w:shd w:val="clear" w:color="auto" w:fill="auto"/>
            <w:vAlign w:val="center"/>
          </w:tcPr>
          <w:p w14:paraId="035976FF"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- 1,870,421</w:t>
            </w:r>
          </w:p>
        </w:tc>
        <w:tc>
          <w:tcPr>
            <w:tcW w:w="1134" w:type="dxa"/>
            <w:shd w:val="clear" w:color="auto" w:fill="auto"/>
            <w:vAlign w:val="center"/>
          </w:tcPr>
          <w:p w14:paraId="1A36D886"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- 6.80</w:t>
            </w:r>
          </w:p>
        </w:tc>
      </w:tr>
      <w:tr w:rsidR="002E5856" w:rsidRPr="00361AB4" w14:paraId="13442F2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1174AAB4" w14:textId="77777777" w:rsidR="002E5856" w:rsidRPr="00361AB4"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43C56893"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w w:val="100"/>
                <w:sz w:val="20"/>
              </w:rPr>
              <w:t>3,514,000</w:t>
            </w:r>
          </w:p>
        </w:tc>
        <w:tc>
          <w:tcPr>
            <w:tcW w:w="1843" w:type="dxa"/>
            <w:tcBorders>
              <w:bottom w:val="single" w:sz="4" w:space="0" w:color="auto"/>
            </w:tcBorders>
            <w:shd w:val="clear" w:color="auto" w:fill="auto"/>
            <w:vAlign w:val="center"/>
          </w:tcPr>
          <w:p w14:paraId="07499730"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w w:val="100"/>
                <w:sz w:val="20"/>
              </w:rPr>
              <w:t>4,287,107</w:t>
            </w:r>
          </w:p>
        </w:tc>
        <w:tc>
          <w:tcPr>
            <w:tcW w:w="1985" w:type="dxa"/>
            <w:tcBorders>
              <w:bottom w:val="single" w:sz="4" w:space="0" w:color="auto"/>
            </w:tcBorders>
            <w:shd w:val="clear" w:color="auto" w:fill="auto"/>
            <w:vAlign w:val="center"/>
          </w:tcPr>
          <w:p w14:paraId="2D39C05D"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14:paraId="1B9584E8" w14:textId="77777777" w:rsidR="002E5856" w:rsidRPr="00031F5A" w:rsidRDefault="002E5856" w:rsidP="002B7FB0">
            <w:pPr>
              <w:pStyle w:val="31"/>
              <w:ind w:left="320"/>
              <w:rPr>
                <w:rFonts w:asciiTheme="minorEastAsia" w:eastAsiaTheme="minorEastAsia" w:hAnsiTheme="minorEastAsia"/>
                <w:noProof/>
                <w:w w:val="100"/>
                <w:sz w:val="20"/>
              </w:rPr>
            </w:pPr>
            <w:r w:rsidRPr="00031F5A">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14:paraId="521878F2"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4,287,107</w:t>
            </w:r>
          </w:p>
        </w:tc>
        <w:tc>
          <w:tcPr>
            <w:tcW w:w="2126" w:type="dxa"/>
            <w:tcBorders>
              <w:bottom w:val="single" w:sz="4" w:space="0" w:color="auto"/>
            </w:tcBorders>
            <w:shd w:val="clear" w:color="auto" w:fill="auto"/>
            <w:vAlign w:val="center"/>
          </w:tcPr>
          <w:p w14:paraId="0FE4AC64"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w:t>
            </w:r>
          </w:p>
        </w:tc>
        <w:tc>
          <w:tcPr>
            <w:tcW w:w="2268" w:type="dxa"/>
            <w:tcBorders>
              <w:bottom w:val="single" w:sz="4" w:space="0" w:color="auto"/>
            </w:tcBorders>
            <w:shd w:val="clear" w:color="auto" w:fill="auto"/>
            <w:vAlign w:val="center"/>
          </w:tcPr>
          <w:p w14:paraId="52B62EF3"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4,287,107</w:t>
            </w:r>
          </w:p>
        </w:tc>
        <w:tc>
          <w:tcPr>
            <w:tcW w:w="2268" w:type="dxa"/>
            <w:tcBorders>
              <w:bottom w:val="single" w:sz="4" w:space="0" w:color="auto"/>
            </w:tcBorders>
            <w:shd w:val="clear" w:color="auto" w:fill="auto"/>
            <w:vAlign w:val="center"/>
          </w:tcPr>
          <w:p w14:paraId="32340A14"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773,107</w:t>
            </w:r>
          </w:p>
        </w:tc>
        <w:tc>
          <w:tcPr>
            <w:tcW w:w="1134" w:type="dxa"/>
            <w:tcBorders>
              <w:bottom w:val="single" w:sz="4" w:space="0" w:color="auto"/>
            </w:tcBorders>
            <w:shd w:val="clear" w:color="auto" w:fill="auto"/>
            <w:vAlign w:val="center"/>
          </w:tcPr>
          <w:p w14:paraId="11736707" w14:textId="77777777" w:rsidR="002E5856" w:rsidRPr="00031F5A" w:rsidRDefault="002E5856" w:rsidP="002B7FB0">
            <w:pPr>
              <w:pStyle w:val="31"/>
              <w:ind w:left="320"/>
              <w:rPr>
                <w:rFonts w:asciiTheme="minorEastAsia" w:eastAsiaTheme="minorEastAsia" w:hAnsiTheme="minorEastAsia"/>
                <w:w w:val="100"/>
                <w:sz w:val="20"/>
              </w:rPr>
            </w:pPr>
            <w:r w:rsidRPr="00031F5A">
              <w:rPr>
                <w:rFonts w:asciiTheme="minorEastAsia" w:eastAsiaTheme="minorEastAsia" w:hAnsiTheme="minorEastAsia" w:hint="eastAsia"/>
                <w:w w:val="100"/>
                <w:sz w:val="20"/>
              </w:rPr>
              <w:t>22.00</w:t>
            </w:r>
          </w:p>
        </w:tc>
      </w:tr>
    </w:tbl>
    <w:p w14:paraId="39D14960" w14:textId="77777777" w:rsidR="002E5856" w:rsidRDefault="002E5856" w:rsidP="002E5856">
      <w:pPr>
        <w:pStyle w:val="a7"/>
        <w:spacing w:before="72" w:after="72" w:line="40" w:lineRule="exact"/>
        <w:ind w:leftChars="35" w:left="264" w:rightChars="66" w:right="106" w:hangingChars="65" w:hanging="208"/>
        <w:rPr>
          <w:b w:val="0"/>
          <w:bCs w:val="0"/>
          <w:szCs w:val="28"/>
        </w:rPr>
      </w:pPr>
    </w:p>
    <w:p w14:paraId="2CF8C4CA" w14:textId="77777777" w:rsidR="002E5856" w:rsidRDefault="002E5856" w:rsidP="002E5856">
      <w:pPr>
        <w:ind w:leftChars="225" w:left="360"/>
        <w:jc w:val="both"/>
        <w:rPr>
          <w:b/>
          <w:bCs/>
          <w:sz w:val="28"/>
        </w:rPr>
      </w:pPr>
      <w:r>
        <w:rPr>
          <w:rFonts w:hint="eastAsia"/>
          <w:b/>
          <w:bCs/>
          <w:sz w:val="28"/>
        </w:rPr>
        <w:t>(二) 歲出部分</w:t>
      </w:r>
    </w:p>
    <w:p w14:paraId="5EA235D9" w14:textId="77777777" w:rsidR="002E5856" w:rsidRDefault="002E5856" w:rsidP="002E5856">
      <w:pPr>
        <w:pStyle w:val="a8"/>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FF8B614" w14:textId="77777777" w:rsidR="002E5856" w:rsidRPr="00175BF3" w:rsidRDefault="002E5856" w:rsidP="002E585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408"/>
      </w:tblGrid>
      <w:tr w:rsidR="002E5856" w:rsidRPr="00CA093B" w14:paraId="0B6CB527" w14:textId="77777777" w:rsidTr="004A5984">
        <w:trPr>
          <w:trHeight w:val="284"/>
          <w:tblHeader/>
        </w:trPr>
        <w:tc>
          <w:tcPr>
            <w:tcW w:w="2393" w:type="dxa"/>
            <w:vMerge w:val="restart"/>
            <w:tcBorders>
              <w:left w:val="nil"/>
            </w:tcBorders>
            <w:shd w:val="clear" w:color="auto" w:fill="auto"/>
            <w:vAlign w:val="center"/>
          </w:tcPr>
          <w:p w14:paraId="536DD47D" w14:textId="77777777" w:rsidR="002E5856" w:rsidRPr="00CA093B" w:rsidRDefault="002E5856" w:rsidP="002B7FB0">
            <w:pPr>
              <w:pStyle w:val="af8"/>
              <w:ind w:left="48" w:right="48"/>
            </w:pPr>
            <w:r w:rsidRPr="00CA093B">
              <w:rPr>
                <w:rFonts w:hint="eastAsia"/>
              </w:rPr>
              <w:t>科目</w:t>
            </w:r>
          </w:p>
        </w:tc>
        <w:tc>
          <w:tcPr>
            <w:tcW w:w="2111" w:type="dxa"/>
            <w:vMerge w:val="restart"/>
            <w:shd w:val="clear" w:color="auto" w:fill="auto"/>
            <w:vAlign w:val="center"/>
          </w:tcPr>
          <w:p w14:paraId="377D943B" w14:textId="77777777" w:rsidR="002E5856" w:rsidRPr="00CA093B" w:rsidRDefault="002E5856" w:rsidP="002B7FB0">
            <w:pPr>
              <w:pStyle w:val="af8"/>
              <w:ind w:left="48" w:right="48"/>
            </w:pPr>
            <w:r w:rsidRPr="00CA093B">
              <w:rPr>
                <w:rFonts w:hint="eastAsia"/>
              </w:rPr>
              <w:t>預算數</w:t>
            </w:r>
          </w:p>
        </w:tc>
        <w:tc>
          <w:tcPr>
            <w:tcW w:w="2112" w:type="dxa"/>
            <w:vMerge w:val="restart"/>
            <w:shd w:val="clear" w:color="auto" w:fill="auto"/>
            <w:vAlign w:val="center"/>
          </w:tcPr>
          <w:p w14:paraId="67AC6696" w14:textId="77777777" w:rsidR="002E5856" w:rsidRPr="00CA093B" w:rsidRDefault="002E5856" w:rsidP="002B7FB0">
            <w:pPr>
              <w:pStyle w:val="af8"/>
              <w:ind w:left="48" w:right="48"/>
            </w:pPr>
            <w:r w:rsidRPr="00CA093B">
              <w:rPr>
                <w:rFonts w:hint="eastAsia"/>
              </w:rPr>
              <w:t>決算數</w:t>
            </w:r>
          </w:p>
        </w:tc>
        <w:tc>
          <w:tcPr>
            <w:tcW w:w="4082" w:type="dxa"/>
            <w:gridSpan w:val="2"/>
            <w:shd w:val="clear" w:color="auto" w:fill="auto"/>
            <w:vAlign w:val="center"/>
          </w:tcPr>
          <w:p w14:paraId="5BE86973" w14:textId="77777777" w:rsidR="002E5856" w:rsidRPr="00CA093B" w:rsidRDefault="002E5856" w:rsidP="002B7FB0">
            <w:pPr>
              <w:pStyle w:val="af8"/>
              <w:ind w:left="48" w:right="48"/>
            </w:pPr>
            <w:r>
              <w:rPr>
                <w:rFonts w:hint="eastAsia"/>
              </w:rPr>
              <w:t>修正數</w:t>
            </w:r>
          </w:p>
        </w:tc>
        <w:tc>
          <w:tcPr>
            <w:tcW w:w="6337" w:type="dxa"/>
            <w:gridSpan w:val="3"/>
            <w:shd w:val="clear" w:color="auto" w:fill="auto"/>
            <w:vAlign w:val="center"/>
          </w:tcPr>
          <w:p w14:paraId="7E223C43" w14:textId="77777777" w:rsidR="002E5856" w:rsidRPr="00CA093B" w:rsidRDefault="002E5856" w:rsidP="002B7FB0">
            <w:pPr>
              <w:pStyle w:val="af8"/>
              <w:ind w:left="48" w:right="48"/>
            </w:pPr>
            <w:r w:rsidRPr="00CA093B">
              <w:rPr>
                <w:rFonts w:hint="eastAsia"/>
              </w:rPr>
              <w:t>決算審定數</w:t>
            </w:r>
          </w:p>
        </w:tc>
        <w:tc>
          <w:tcPr>
            <w:tcW w:w="3661" w:type="dxa"/>
            <w:gridSpan w:val="2"/>
            <w:tcBorders>
              <w:right w:val="nil"/>
            </w:tcBorders>
            <w:shd w:val="clear" w:color="auto" w:fill="auto"/>
            <w:vAlign w:val="center"/>
          </w:tcPr>
          <w:p w14:paraId="026ECE3B" w14:textId="77777777" w:rsidR="002E5856" w:rsidRPr="00CA093B" w:rsidRDefault="002E5856" w:rsidP="002B7FB0">
            <w:pPr>
              <w:pStyle w:val="af8"/>
              <w:ind w:left="48" w:right="48"/>
            </w:pPr>
            <w:r w:rsidRPr="00CA093B">
              <w:rPr>
                <w:rFonts w:hint="eastAsia"/>
              </w:rPr>
              <w:t>審定數與預算</w:t>
            </w:r>
          </w:p>
          <w:p w14:paraId="6FEA5285" w14:textId="77777777" w:rsidR="002E5856" w:rsidRPr="00CA093B" w:rsidRDefault="002E5856" w:rsidP="002B7FB0">
            <w:pPr>
              <w:pStyle w:val="af8"/>
              <w:ind w:left="48" w:right="48"/>
            </w:pPr>
            <w:r w:rsidRPr="00CA093B">
              <w:rPr>
                <w:rFonts w:hint="eastAsia"/>
              </w:rPr>
              <w:t>數比較增減</w:t>
            </w:r>
          </w:p>
        </w:tc>
      </w:tr>
      <w:tr w:rsidR="002E5856" w:rsidRPr="00CA093B" w14:paraId="58B9451C" w14:textId="77777777" w:rsidTr="004A5984">
        <w:trPr>
          <w:trHeight w:val="284"/>
          <w:tblHeader/>
        </w:trPr>
        <w:tc>
          <w:tcPr>
            <w:tcW w:w="2393" w:type="dxa"/>
            <w:vMerge/>
            <w:tcBorders>
              <w:left w:val="nil"/>
              <w:bottom w:val="single" w:sz="4" w:space="0" w:color="auto"/>
            </w:tcBorders>
            <w:shd w:val="clear" w:color="auto" w:fill="auto"/>
            <w:vAlign w:val="center"/>
          </w:tcPr>
          <w:p w14:paraId="646E54E2" w14:textId="77777777" w:rsidR="002E5856" w:rsidRPr="00CA093B" w:rsidRDefault="002E5856" w:rsidP="002B7FB0">
            <w:pPr>
              <w:pStyle w:val="af8"/>
              <w:ind w:left="48" w:right="48"/>
            </w:pPr>
          </w:p>
        </w:tc>
        <w:tc>
          <w:tcPr>
            <w:tcW w:w="2111" w:type="dxa"/>
            <w:vMerge/>
            <w:tcBorders>
              <w:bottom w:val="single" w:sz="4" w:space="0" w:color="auto"/>
            </w:tcBorders>
            <w:shd w:val="clear" w:color="auto" w:fill="auto"/>
            <w:vAlign w:val="center"/>
          </w:tcPr>
          <w:p w14:paraId="77BB5962" w14:textId="77777777" w:rsidR="002E5856" w:rsidRPr="00CA093B" w:rsidRDefault="002E5856" w:rsidP="002B7FB0">
            <w:pPr>
              <w:pStyle w:val="af8"/>
              <w:ind w:left="48" w:right="48"/>
            </w:pPr>
          </w:p>
        </w:tc>
        <w:tc>
          <w:tcPr>
            <w:tcW w:w="2112" w:type="dxa"/>
            <w:vMerge/>
            <w:tcBorders>
              <w:bottom w:val="single" w:sz="4" w:space="0" w:color="auto"/>
            </w:tcBorders>
            <w:shd w:val="clear" w:color="auto" w:fill="auto"/>
            <w:vAlign w:val="center"/>
          </w:tcPr>
          <w:p w14:paraId="69610B65" w14:textId="77777777" w:rsidR="002E5856" w:rsidRPr="00CA093B" w:rsidRDefault="002E5856" w:rsidP="002B7FB0">
            <w:pPr>
              <w:pStyle w:val="af8"/>
              <w:ind w:left="48" w:right="48"/>
            </w:pPr>
          </w:p>
        </w:tc>
        <w:tc>
          <w:tcPr>
            <w:tcW w:w="2111" w:type="dxa"/>
            <w:tcBorders>
              <w:bottom w:val="single" w:sz="4" w:space="0" w:color="auto"/>
            </w:tcBorders>
            <w:shd w:val="clear" w:color="auto" w:fill="auto"/>
            <w:vAlign w:val="center"/>
          </w:tcPr>
          <w:p w14:paraId="4AFF1934" w14:textId="77777777" w:rsidR="002E5856" w:rsidRPr="00CA093B" w:rsidRDefault="002E5856" w:rsidP="002B7FB0">
            <w:pPr>
              <w:pStyle w:val="af8"/>
              <w:ind w:left="48" w:right="48"/>
            </w:pPr>
            <w:r>
              <w:rPr>
                <w:rFonts w:hint="eastAsia"/>
              </w:rPr>
              <w:t>實現數</w:t>
            </w:r>
          </w:p>
        </w:tc>
        <w:tc>
          <w:tcPr>
            <w:tcW w:w="1971" w:type="dxa"/>
            <w:tcBorders>
              <w:bottom w:val="single" w:sz="4" w:space="0" w:color="auto"/>
            </w:tcBorders>
            <w:shd w:val="clear" w:color="auto" w:fill="auto"/>
            <w:vAlign w:val="center"/>
          </w:tcPr>
          <w:p w14:paraId="3776AEDE" w14:textId="77777777" w:rsidR="002E5856" w:rsidRPr="00CA093B" w:rsidRDefault="002E5856" w:rsidP="002B7FB0">
            <w:pPr>
              <w:pStyle w:val="af8"/>
              <w:ind w:left="48" w:right="48"/>
            </w:pPr>
            <w:r>
              <w:rPr>
                <w:rFonts w:hint="eastAsia"/>
              </w:rPr>
              <w:t>應付保留數</w:t>
            </w:r>
          </w:p>
        </w:tc>
        <w:tc>
          <w:tcPr>
            <w:tcW w:w="2113" w:type="dxa"/>
            <w:tcBorders>
              <w:bottom w:val="single" w:sz="4" w:space="0" w:color="auto"/>
            </w:tcBorders>
            <w:shd w:val="clear" w:color="auto" w:fill="auto"/>
            <w:vAlign w:val="center"/>
          </w:tcPr>
          <w:p w14:paraId="5F1F3F5B" w14:textId="77777777" w:rsidR="002E5856" w:rsidRPr="00CA093B" w:rsidRDefault="002E5856" w:rsidP="002B7FB0">
            <w:pPr>
              <w:pStyle w:val="af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4CCE758D" w14:textId="77777777" w:rsidR="002E5856" w:rsidRPr="00CA093B" w:rsidRDefault="002E5856" w:rsidP="002B7FB0">
            <w:pPr>
              <w:pStyle w:val="af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278086DA" w14:textId="77777777" w:rsidR="002E5856" w:rsidRPr="00CA093B" w:rsidRDefault="002E5856" w:rsidP="002B7FB0">
            <w:pPr>
              <w:pStyle w:val="af8"/>
              <w:ind w:left="48" w:right="48"/>
            </w:pPr>
            <w:r w:rsidRPr="00CA093B">
              <w:rPr>
                <w:rFonts w:hint="eastAsia"/>
              </w:rPr>
              <w:t>合計</w:t>
            </w:r>
          </w:p>
        </w:tc>
        <w:tc>
          <w:tcPr>
            <w:tcW w:w="2253" w:type="dxa"/>
            <w:tcBorders>
              <w:bottom w:val="single" w:sz="4" w:space="0" w:color="auto"/>
            </w:tcBorders>
            <w:shd w:val="clear" w:color="auto" w:fill="auto"/>
            <w:vAlign w:val="center"/>
          </w:tcPr>
          <w:p w14:paraId="08C230DD" w14:textId="77777777" w:rsidR="002E5856" w:rsidRPr="00CA093B" w:rsidRDefault="002E5856" w:rsidP="002B7FB0">
            <w:pPr>
              <w:pStyle w:val="af8"/>
              <w:ind w:left="48" w:right="48"/>
            </w:pPr>
            <w:r w:rsidRPr="00CA093B">
              <w:rPr>
                <w:rFonts w:hint="eastAsia"/>
              </w:rPr>
              <w:t>金額</w:t>
            </w:r>
          </w:p>
        </w:tc>
        <w:tc>
          <w:tcPr>
            <w:tcW w:w="1408" w:type="dxa"/>
            <w:tcBorders>
              <w:bottom w:val="single" w:sz="4" w:space="0" w:color="auto"/>
              <w:right w:val="nil"/>
            </w:tcBorders>
            <w:shd w:val="clear" w:color="auto" w:fill="auto"/>
            <w:vAlign w:val="center"/>
          </w:tcPr>
          <w:p w14:paraId="1CD955B2" w14:textId="77777777" w:rsidR="002E5856" w:rsidRPr="00CA093B" w:rsidRDefault="002E5856" w:rsidP="002B7FB0">
            <w:pPr>
              <w:pStyle w:val="af8"/>
              <w:ind w:left="48" w:right="48"/>
            </w:pPr>
            <w:r w:rsidRPr="00CA093B">
              <w:rPr>
                <w:rFonts w:hint="eastAsia"/>
              </w:rPr>
              <w:t>％</w:t>
            </w:r>
          </w:p>
        </w:tc>
      </w:tr>
      <w:tr w:rsidR="002E5856" w:rsidRPr="00CA62AA" w14:paraId="682D6E1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69D2CE5" w14:textId="77777777" w:rsidR="002E5856" w:rsidRPr="00CA62AA" w:rsidRDefault="002E5856" w:rsidP="002B7FB0">
            <w:pPr>
              <w:pStyle w:val="220"/>
              <w:ind w:leftChars="0" w:left="0" w:right="16"/>
              <w:rPr>
                <w:rFonts w:ascii="標楷體" w:hAnsi="標楷體"/>
                <w:b/>
                <w:sz w:val="20"/>
                <w:szCs w:val="20"/>
              </w:rPr>
            </w:pPr>
            <w:r w:rsidRPr="00CA62AA">
              <w:rPr>
                <w:rFonts w:ascii="標楷體" w:hAnsi="標楷體" w:hint="eastAsia"/>
                <w:b/>
                <w:noProof/>
                <w:sz w:val="20"/>
              </w:rPr>
              <w:t>兵役局</w:t>
            </w:r>
          </w:p>
        </w:tc>
        <w:tc>
          <w:tcPr>
            <w:tcW w:w="2111" w:type="dxa"/>
            <w:shd w:val="clear" w:color="auto" w:fill="auto"/>
            <w:vAlign w:val="center"/>
          </w:tcPr>
          <w:p w14:paraId="66D03258"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228,286,000</w:t>
            </w:r>
          </w:p>
        </w:tc>
        <w:tc>
          <w:tcPr>
            <w:tcW w:w="2112" w:type="dxa"/>
            <w:shd w:val="clear" w:color="auto" w:fill="auto"/>
            <w:vAlign w:val="center"/>
          </w:tcPr>
          <w:p w14:paraId="5C283C0C"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219,548,613</w:t>
            </w:r>
          </w:p>
        </w:tc>
        <w:tc>
          <w:tcPr>
            <w:tcW w:w="2111" w:type="dxa"/>
            <w:shd w:val="clear" w:color="auto" w:fill="auto"/>
            <w:vAlign w:val="center"/>
          </w:tcPr>
          <w:p w14:paraId="0E948FA6" w14:textId="77777777" w:rsidR="002E5856" w:rsidRPr="00CE1E05" w:rsidRDefault="002E5856" w:rsidP="002B7FB0">
            <w:pPr>
              <w:pStyle w:val="31"/>
              <w:ind w:left="320"/>
              <w:rPr>
                <w:rFonts w:asciiTheme="minorEastAsia" w:eastAsiaTheme="minorEastAsia" w:hAnsiTheme="minorEastAsia"/>
                <w:b/>
                <w:bCs w:val="0"/>
                <w:noProof/>
                <w:w w:val="100"/>
                <w:sz w:val="20"/>
              </w:rPr>
            </w:pPr>
            <w:r w:rsidRPr="00CE1E05">
              <w:rPr>
                <w:rFonts w:asciiTheme="minorEastAsia" w:eastAsiaTheme="minorEastAsia" w:hAnsiTheme="minorEastAsia" w:hint="eastAsia"/>
                <w:b/>
                <w:bCs w:val="0"/>
                <w:w w:val="100"/>
                <w:sz w:val="20"/>
              </w:rPr>
              <w:t>－</w:t>
            </w:r>
          </w:p>
        </w:tc>
        <w:tc>
          <w:tcPr>
            <w:tcW w:w="1971" w:type="dxa"/>
            <w:shd w:val="clear" w:color="auto" w:fill="auto"/>
            <w:vAlign w:val="center"/>
          </w:tcPr>
          <w:p w14:paraId="74578D5F" w14:textId="77777777" w:rsidR="002E5856" w:rsidRPr="00CE1E05" w:rsidRDefault="002E5856" w:rsidP="002B7FB0">
            <w:pPr>
              <w:pStyle w:val="31"/>
              <w:ind w:left="320"/>
              <w:rPr>
                <w:rFonts w:asciiTheme="minorEastAsia" w:eastAsiaTheme="minorEastAsia" w:hAnsiTheme="minorEastAsia"/>
                <w:b/>
                <w:bCs w:val="0"/>
                <w:noProof/>
                <w:w w:val="100"/>
                <w:sz w:val="20"/>
              </w:rPr>
            </w:pPr>
            <w:r w:rsidRPr="00CE1E05">
              <w:rPr>
                <w:rFonts w:asciiTheme="minorEastAsia" w:eastAsiaTheme="minorEastAsia" w:hAnsiTheme="minorEastAsia" w:hint="eastAsia"/>
                <w:b/>
                <w:bCs w:val="0"/>
                <w:w w:val="100"/>
                <w:sz w:val="20"/>
              </w:rPr>
              <w:t>－</w:t>
            </w:r>
          </w:p>
        </w:tc>
        <w:tc>
          <w:tcPr>
            <w:tcW w:w="2113" w:type="dxa"/>
            <w:shd w:val="clear" w:color="auto" w:fill="auto"/>
            <w:vAlign w:val="center"/>
          </w:tcPr>
          <w:p w14:paraId="5DD76CF2"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219,483,013</w:t>
            </w:r>
          </w:p>
        </w:tc>
        <w:tc>
          <w:tcPr>
            <w:tcW w:w="2112" w:type="dxa"/>
            <w:shd w:val="clear" w:color="auto" w:fill="auto"/>
            <w:vAlign w:val="center"/>
          </w:tcPr>
          <w:p w14:paraId="2C7B6E6F"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65,600</w:t>
            </w:r>
          </w:p>
        </w:tc>
        <w:tc>
          <w:tcPr>
            <w:tcW w:w="2112" w:type="dxa"/>
            <w:shd w:val="clear" w:color="auto" w:fill="auto"/>
            <w:vAlign w:val="center"/>
          </w:tcPr>
          <w:p w14:paraId="16486F18"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219,548,613</w:t>
            </w:r>
          </w:p>
        </w:tc>
        <w:tc>
          <w:tcPr>
            <w:tcW w:w="2253" w:type="dxa"/>
            <w:shd w:val="clear" w:color="auto" w:fill="auto"/>
            <w:vAlign w:val="center"/>
          </w:tcPr>
          <w:p w14:paraId="73DAAC3B"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- 8,737,387</w:t>
            </w:r>
          </w:p>
        </w:tc>
        <w:tc>
          <w:tcPr>
            <w:tcW w:w="1408" w:type="dxa"/>
            <w:shd w:val="clear" w:color="auto" w:fill="auto"/>
            <w:vAlign w:val="center"/>
          </w:tcPr>
          <w:p w14:paraId="270E3C56" w14:textId="77777777" w:rsidR="002E5856" w:rsidRPr="00CE1E05" w:rsidRDefault="002E5856" w:rsidP="002B7FB0">
            <w:pPr>
              <w:pStyle w:val="31"/>
              <w:ind w:left="320"/>
              <w:rPr>
                <w:rFonts w:asciiTheme="minorEastAsia" w:eastAsiaTheme="minorEastAsia" w:hAnsiTheme="minorEastAsia"/>
                <w:b/>
                <w:bCs w:val="0"/>
                <w:w w:val="100"/>
                <w:sz w:val="20"/>
              </w:rPr>
            </w:pPr>
            <w:r w:rsidRPr="00CE1E05">
              <w:rPr>
                <w:rFonts w:asciiTheme="minorEastAsia" w:eastAsiaTheme="minorEastAsia" w:hAnsiTheme="minorEastAsia" w:hint="eastAsia"/>
                <w:b/>
                <w:bCs w:val="0"/>
                <w:w w:val="100"/>
                <w:sz w:val="20"/>
              </w:rPr>
              <w:t>- 3.83</w:t>
            </w:r>
          </w:p>
        </w:tc>
      </w:tr>
      <w:tr w:rsidR="002E5856" w:rsidRPr="000C7EE3" w14:paraId="34515FB0"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1E5EADC" w14:textId="77777777" w:rsidR="002E5856" w:rsidRPr="000C7EE3"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一般行政</w:t>
            </w:r>
          </w:p>
        </w:tc>
        <w:tc>
          <w:tcPr>
            <w:tcW w:w="2111" w:type="dxa"/>
            <w:shd w:val="clear" w:color="auto" w:fill="auto"/>
            <w:vAlign w:val="center"/>
          </w:tcPr>
          <w:p w14:paraId="5C6FC6B9"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128,320,000</w:t>
            </w:r>
          </w:p>
        </w:tc>
        <w:tc>
          <w:tcPr>
            <w:tcW w:w="2112" w:type="dxa"/>
            <w:shd w:val="clear" w:color="auto" w:fill="auto"/>
            <w:vAlign w:val="center"/>
          </w:tcPr>
          <w:p w14:paraId="47278804"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127,619,204</w:t>
            </w:r>
          </w:p>
        </w:tc>
        <w:tc>
          <w:tcPr>
            <w:tcW w:w="2111" w:type="dxa"/>
            <w:shd w:val="clear" w:color="auto" w:fill="auto"/>
            <w:vAlign w:val="center"/>
          </w:tcPr>
          <w:p w14:paraId="5299CF01"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1971" w:type="dxa"/>
            <w:shd w:val="clear" w:color="auto" w:fill="auto"/>
            <w:vAlign w:val="center"/>
          </w:tcPr>
          <w:p w14:paraId="71A73320"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2113" w:type="dxa"/>
            <w:shd w:val="clear" w:color="auto" w:fill="auto"/>
            <w:vAlign w:val="center"/>
          </w:tcPr>
          <w:p w14:paraId="366143B1"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127,553,604</w:t>
            </w:r>
          </w:p>
        </w:tc>
        <w:tc>
          <w:tcPr>
            <w:tcW w:w="2112" w:type="dxa"/>
            <w:shd w:val="clear" w:color="auto" w:fill="auto"/>
            <w:vAlign w:val="center"/>
          </w:tcPr>
          <w:p w14:paraId="4C6EBAE3"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65,600</w:t>
            </w:r>
          </w:p>
        </w:tc>
        <w:tc>
          <w:tcPr>
            <w:tcW w:w="2112" w:type="dxa"/>
            <w:shd w:val="clear" w:color="auto" w:fill="auto"/>
            <w:vAlign w:val="center"/>
          </w:tcPr>
          <w:p w14:paraId="4F046B48"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127,619,204</w:t>
            </w:r>
          </w:p>
        </w:tc>
        <w:tc>
          <w:tcPr>
            <w:tcW w:w="2253" w:type="dxa"/>
            <w:shd w:val="clear" w:color="auto" w:fill="auto"/>
            <w:vAlign w:val="center"/>
          </w:tcPr>
          <w:p w14:paraId="77949AAB"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- 700,796</w:t>
            </w:r>
          </w:p>
        </w:tc>
        <w:tc>
          <w:tcPr>
            <w:tcW w:w="1408" w:type="dxa"/>
            <w:shd w:val="clear" w:color="auto" w:fill="auto"/>
            <w:vAlign w:val="center"/>
          </w:tcPr>
          <w:p w14:paraId="1AFE9972"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- 0.55</w:t>
            </w:r>
          </w:p>
        </w:tc>
      </w:tr>
      <w:tr w:rsidR="002E5856" w:rsidRPr="000C7EE3" w14:paraId="58A4B0E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30D0C266" w14:textId="77777777" w:rsidR="002E5856" w:rsidRPr="000C7EE3"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役政業務</w:t>
            </w:r>
          </w:p>
        </w:tc>
        <w:tc>
          <w:tcPr>
            <w:tcW w:w="2111" w:type="dxa"/>
            <w:tcBorders>
              <w:bottom w:val="single" w:sz="4" w:space="0" w:color="auto"/>
            </w:tcBorders>
            <w:shd w:val="clear" w:color="auto" w:fill="auto"/>
            <w:vAlign w:val="center"/>
          </w:tcPr>
          <w:p w14:paraId="53BE8644"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58,072,000</w:t>
            </w:r>
          </w:p>
        </w:tc>
        <w:tc>
          <w:tcPr>
            <w:tcW w:w="2112" w:type="dxa"/>
            <w:tcBorders>
              <w:bottom w:val="single" w:sz="4" w:space="0" w:color="auto"/>
            </w:tcBorders>
            <w:shd w:val="clear" w:color="auto" w:fill="auto"/>
            <w:vAlign w:val="center"/>
          </w:tcPr>
          <w:p w14:paraId="4F31B5EB"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53,248,294</w:t>
            </w:r>
          </w:p>
        </w:tc>
        <w:tc>
          <w:tcPr>
            <w:tcW w:w="2111" w:type="dxa"/>
            <w:tcBorders>
              <w:bottom w:val="single" w:sz="4" w:space="0" w:color="auto"/>
            </w:tcBorders>
            <w:shd w:val="clear" w:color="auto" w:fill="auto"/>
            <w:vAlign w:val="center"/>
          </w:tcPr>
          <w:p w14:paraId="411CE2B2"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1971" w:type="dxa"/>
            <w:tcBorders>
              <w:bottom w:val="single" w:sz="4" w:space="0" w:color="auto"/>
            </w:tcBorders>
            <w:shd w:val="clear" w:color="auto" w:fill="auto"/>
            <w:vAlign w:val="center"/>
          </w:tcPr>
          <w:p w14:paraId="0C3196D7"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2113" w:type="dxa"/>
            <w:tcBorders>
              <w:bottom w:val="single" w:sz="4" w:space="0" w:color="auto"/>
            </w:tcBorders>
            <w:shd w:val="clear" w:color="auto" w:fill="auto"/>
            <w:vAlign w:val="center"/>
          </w:tcPr>
          <w:p w14:paraId="65747737"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53,248,294</w:t>
            </w:r>
          </w:p>
        </w:tc>
        <w:tc>
          <w:tcPr>
            <w:tcW w:w="2112" w:type="dxa"/>
            <w:tcBorders>
              <w:bottom w:val="single" w:sz="4" w:space="0" w:color="auto"/>
            </w:tcBorders>
            <w:shd w:val="clear" w:color="auto" w:fill="auto"/>
            <w:vAlign w:val="center"/>
          </w:tcPr>
          <w:p w14:paraId="400E7344"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112" w:type="dxa"/>
            <w:tcBorders>
              <w:bottom w:val="single" w:sz="4" w:space="0" w:color="auto"/>
            </w:tcBorders>
            <w:shd w:val="clear" w:color="auto" w:fill="auto"/>
            <w:vAlign w:val="center"/>
          </w:tcPr>
          <w:p w14:paraId="0568BBF7"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53,248,294</w:t>
            </w:r>
          </w:p>
        </w:tc>
        <w:tc>
          <w:tcPr>
            <w:tcW w:w="2253" w:type="dxa"/>
            <w:tcBorders>
              <w:bottom w:val="single" w:sz="4" w:space="0" w:color="auto"/>
            </w:tcBorders>
            <w:shd w:val="clear" w:color="auto" w:fill="auto"/>
            <w:vAlign w:val="center"/>
          </w:tcPr>
          <w:p w14:paraId="1DFFB86B"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- 4,823,706</w:t>
            </w:r>
          </w:p>
        </w:tc>
        <w:tc>
          <w:tcPr>
            <w:tcW w:w="1408" w:type="dxa"/>
            <w:tcBorders>
              <w:bottom w:val="single" w:sz="4" w:space="0" w:color="auto"/>
            </w:tcBorders>
            <w:shd w:val="clear" w:color="auto" w:fill="auto"/>
            <w:vAlign w:val="center"/>
          </w:tcPr>
          <w:p w14:paraId="7652917F"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- 8.31</w:t>
            </w:r>
          </w:p>
        </w:tc>
      </w:tr>
      <w:tr w:rsidR="002E5856" w:rsidRPr="000C7EE3" w14:paraId="172DEB5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top w:val="single" w:sz="4" w:space="0" w:color="auto"/>
              <w:bottom w:val="nil"/>
              <w:right w:val="nil"/>
            </w:tcBorders>
            <w:shd w:val="clear" w:color="auto" w:fill="auto"/>
            <w:vAlign w:val="center"/>
          </w:tcPr>
          <w:p w14:paraId="55B6F30F" w14:textId="77777777" w:rsidR="002E5856" w:rsidRPr="007D409C" w:rsidRDefault="002E5856" w:rsidP="002B7FB0">
            <w:pPr>
              <w:pStyle w:val="220"/>
              <w:ind w:leftChars="100" w:left="160" w:rightChars="0" w:right="24"/>
              <w:rPr>
                <w:rFonts w:ascii="標楷體" w:hAnsi="標楷體"/>
                <w:noProof/>
                <w:sz w:val="20"/>
              </w:rPr>
            </w:pPr>
          </w:p>
        </w:tc>
        <w:tc>
          <w:tcPr>
            <w:tcW w:w="2111" w:type="dxa"/>
            <w:tcBorders>
              <w:top w:val="single" w:sz="4" w:space="0" w:color="auto"/>
              <w:left w:val="nil"/>
              <w:bottom w:val="nil"/>
              <w:right w:val="nil"/>
            </w:tcBorders>
            <w:shd w:val="clear" w:color="auto" w:fill="auto"/>
            <w:vAlign w:val="center"/>
          </w:tcPr>
          <w:p w14:paraId="66976708" w14:textId="77777777" w:rsidR="002E5856" w:rsidRPr="00CE1E05" w:rsidRDefault="002E5856" w:rsidP="002B7FB0">
            <w:pPr>
              <w:pStyle w:val="31"/>
              <w:ind w:left="320"/>
              <w:rPr>
                <w:rFonts w:asciiTheme="minorEastAsia" w:eastAsiaTheme="minorEastAsia" w:hAnsiTheme="minorEastAsia"/>
                <w:w w:val="100"/>
                <w:sz w:val="20"/>
              </w:rPr>
            </w:pPr>
          </w:p>
        </w:tc>
        <w:tc>
          <w:tcPr>
            <w:tcW w:w="2112" w:type="dxa"/>
            <w:tcBorders>
              <w:top w:val="single" w:sz="4" w:space="0" w:color="auto"/>
              <w:left w:val="nil"/>
              <w:bottom w:val="nil"/>
              <w:right w:val="nil"/>
            </w:tcBorders>
            <w:shd w:val="clear" w:color="auto" w:fill="auto"/>
            <w:vAlign w:val="center"/>
          </w:tcPr>
          <w:p w14:paraId="59587CEA" w14:textId="77777777" w:rsidR="002E5856" w:rsidRPr="00CE1E05" w:rsidRDefault="002E5856" w:rsidP="002B7FB0">
            <w:pPr>
              <w:pStyle w:val="31"/>
              <w:ind w:left="320"/>
              <w:rPr>
                <w:rFonts w:asciiTheme="minorEastAsia" w:eastAsiaTheme="minorEastAsia" w:hAnsiTheme="minorEastAsia"/>
                <w:w w:val="100"/>
                <w:sz w:val="20"/>
              </w:rPr>
            </w:pPr>
          </w:p>
        </w:tc>
        <w:tc>
          <w:tcPr>
            <w:tcW w:w="2111" w:type="dxa"/>
            <w:tcBorders>
              <w:top w:val="single" w:sz="4" w:space="0" w:color="auto"/>
              <w:left w:val="nil"/>
              <w:bottom w:val="nil"/>
              <w:right w:val="nil"/>
            </w:tcBorders>
            <w:shd w:val="clear" w:color="auto" w:fill="auto"/>
            <w:vAlign w:val="center"/>
          </w:tcPr>
          <w:p w14:paraId="32BD0323" w14:textId="77777777" w:rsidR="002E5856" w:rsidRPr="00CE1E05" w:rsidRDefault="002E5856" w:rsidP="002B7FB0">
            <w:pPr>
              <w:pStyle w:val="31"/>
              <w:ind w:left="320"/>
              <w:rPr>
                <w:rFonts w:asciiTheme="minorEastAsia" w:eastAsiaTheme="minorEastAsia" w:hAnsiTheme="minorEastAsia"/>
                <w:w w:val="100"/>
                <w:sz w:val="20"/>
              </w:rPr>
            </w:pPr>
          </w:p>
        </w:tc>
        <w:tc>
          <w:tcPr>
            <w:tcW w:w="1971" w:type="dxa"/>
            <w:tcBorders>
              <w:top w:val="single" w:sz="4" w:space="0" w:color="auto"/>
              <w:left w:val="nil"/>
              <w:bottom w:val="nil"/>
              <w:right w:val="nil"/>
            </w:tcBorders>
            <w:shd w:val="clear" w:color="auto" w:fill="auto"/>
            <w:vAlign w:val="center"/>
          </w:tcPr>
          <w:p w14:paraId="182E1F4C" w14:textId="77777777" w:rsidR="002E5856" w:rsidRPr="00CE1E05" w:rsidRDefault="002E5856" w:rsidP="002B7FB0">
            <w:pPr>
              <w:pStyle w:val="31"/>
              <w:ind w:left="320"/>
              <w:rPr>
                <w:rFonts w:asciiTheme="minorEastAsia" w:eastAsiaTheme="minorEastAsia" w:hAnsiTheme="minorEastAsia"/>
                <w:w w:val="100"/>
                <w:sz w:val="20"/>
              </w:rPr>
            </w:pPr>
          </w:p>
        </w:tc>
        <w:tc>
          <w:tcPr>
            <w:tcW w:w="2113" w:type="dxa"/>
            <w:tcBorders>
              <w:top w:val="single" w:sz="4" w:space="0" w:color="auto"/>
              <w:left w:val="nil"/>
              <w:bottom w:val="nil"/>
              <w:right w:val="nil"/>
            </w:tcBorders>
            <w:shd w:val="clear" w:color="auto" w:fill="auto"/>
            <w:vAlign w:val="center"/>
          </w:tcPr>
          <w:p w14:paraId="3C736852" w14:textId="77777777" w:rsidR="002E5856" w:rsidRPr="00CE1E05" w:rsidRDefault="002E5856" w:rsidP="002B7FB0">
            <w:pPr>
              <w:pStyle w:val="31"/>
              <w:ind w:left="320"/>
              <w:rPr>
                <w:rFonts w:asciiTheme="minorEastAsia" w:eastAsiaTheme="minorEastAsia" w:hAnsiTheme="minorEastAsia"/>
                <w:w w:val="100"/>
                <w:sz w:val="20"/>
              </w:rPr>
            </w:pPr>
          </w:p>
        </w:tc>
        <w:tc>
          <w:tcPr>
            <w:tcW w:w="2112" w:type="dxa"/>
            <w:tcBorders>
              <w:top w:val="single" w:sz="4" w:space="0" w:color="auto"/>
              <w:left w:val="nil"/>
              <w:bottom w:val="nil"/>
              <w:right w:val="nil"/>
            </w:tcBorders>
            <w:shd w:val="clear" w:color="auto" w:fill="auto"/>
            <w:vAlign w:val="center"/>
          </w:tcPr>
          <w:p w14:paraId="3275F718" w14:textId="77777777" w:rsidR="002E5856" w:rsidRPr="00CE1E05" w:rsidRDefault="002E5856" w:rsidP="002B7FB0">
            <w:pPr>
              <w:pStyle w:val="31"/>
              <w:ind w:left="320"/>
              <w:rPr>
                <w:rFonts w:asciiTheme="minorEastAsia" w:eastAsiaTheme="minorEastAsia" w:hAnsiTheme="minorEastAsia"/>
                <w:w w:val="100"/>
                <w:sz w:val="20"/>
              </w:rPr>
            </w:pPr>
          </w:p>
        </w:tc>
        <w:tc>
          <w:tcPr>
            <w:tcW w:w="2112" w:type="dxa"/>
            <w:tcBorders>
              <w:top w:val="single" w:sz="4" w:space="0" w:color="auto"/>
              <w:left w:val="nil"/>
              <w:bottom w:val="nil"/>
              <w:right w:val="nil"/>
            </w:tcBorders>
            <w:shd w:val="clear" w:color="auto" w:fill="auto"/>
            <w:vAlign w:val="center"/>
          </w:tcPr>
          <w:p w14:paraId="72951D5F" w14:textId="77777777" w:rsidR="002E5856" w:rsidRPr="00CE1E05" w:rsidRDefault="002E5856" w:rsidP="002B7FB0">
            <w:pPr>
              <w:pStyle w:val="31"/>
              <w:ind w:left="320"/>
              <w:rPr>
                <w:rFonts w:asciiTheme="minorEastAsia" w:eastAsiaTheme="minorEastAsia" w:hAnsiTheme="minorEastAsia"/>
                <w:w w:val="100"/>
                <w:sz w:val="20"/>
              </w:rPr>
            </w:pPr>
          </w:p>
        </w:tc>
        <w:tc>
          <w:tcPr>
            <w:tcW w:w="2253" w:type="dxa"/>
            <w:tcBorders>
              <w:top w:val="single" w:sz="4" w:space="0" w:color="auto"/>
              <w:left w:val="nil"/>
              <w:bottom w:val="nil"/>
              <w:right w:val="nil"/>
            </w:tcBorders>
            <w:shd w:val="clear" w:color="auto" w:fill="auto"/>
            <w:vAlign w:val="center"/>
          </w:tcPr>
          <w:p w14:paraId="5D94B48E" w14:textId="77777777" w:rsidR="002E5856" w:rsidRPr="00CE1E05" w:rsidRDefault="002E5856" w:rsidP="002B7FB0">
            <w:pPr>
              <w:pStyle w:val="31"/>
              <w:ind w:left="320"/>
              <w:rPr>
                <w:rFonts w:asciiTheme="minorEastAsia" w:eastAsiaTheme="minorEastAsia" w:hAnsiTheme="minorEastAsia"/>
                <w:w w:val="100"/>
                <w:sz w:val="20"/>
              </w:rPr>
            </w:pPr>
          </w:p>
        </w:tc>
        <w:tc>
          <w:tcPr>
            <w:tcW w:w="1408" w:type="dxa"/>
            <w:tcBorders>
              <w:top w:val="single" w:sz="4" w:space="0" w:color="auto"/>
              <w:left w:val="nil"/>
              <w:bottom w:val="nil"/>
            </w:tcBorders>
            <w:shd w:val="clear" w:color="auto" w:fill="auto"/>
            <w:vAlign w:val="center"/>
          </w:tcPr>
          <w:p w14:paraId="2CDF8CEB" w14:textId="77777777" w:rsidR="002E5856" w:rsidRPr="00CE1E05" w:rsidRDefault="002E5856" w:rsidP="002B7FB0">
            <w:pPr>
              <w:pStyle w:val="31"/>
              <w:ind w:left="320"/>
              <w:rPr>
                <w:rFonts w:asciiTheme="minorEastAsia" w:eastAsiaTheme="minorEastAsia" w:hAnsiTheme="minorEastAsia"/>
                <w:w w:val="100"/>
                <w:sz w:val="20"/>
              </w:rPr>
            </w:pPr>
          </w:p>
        </w:tc>
      </w:tr>
      <w:tr w:rsidR="002E5856" w:rsidRPr="000C7EE3" w14:paraId="16D6903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top w:val="nil"/>
            </w:tcBorders>
            <w:shd w:val="clear" w:color="auto" w:fill="auto"/>
            <w:vAlign w:val="center"/>
          </w:tcPr>
          <w:p w14:paraId="412403E8" w14:textId="77777777" w:rsidR="002E5856" w:rsidRPr="000C7EE3"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lastRenderedPageBreak/>
              <w:t>接受補助業務支出</w:t>
            </w:r>
          </w:p>
        </w:tc>
        <w:tc>
          <w:tcPr>
            <w:tcW w:w="2111" w:type="dxa"/>
            <w:tcBorders>
              <w:top w:val="nil"/>
            </w:tcBorders>
            <w:shd w:val="clear" w:color="auto" w:fill="auto"/>
            <w:vAlign w:val="center"/>
          </w:tcPr>
          <w:p w14:paraId="1DB6C1A3"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27,512,000</w:t>
            </w:r>
          </w:p>
        </w:tc>
        <w:tc>
          <w:tcPr>
            <w:tcW w:w="2112" w:type="dxa"/>
            <w:tcBorders>
              <w:top w:val="nil"/>
            </w:tcBorders>
            <w:shd w:val="clear" w:color="auto" w:fill="auto"/>
            <w:vAlign w:val="center"/>
          </w:tcPr>
          <w:p w14:paraId="072F4257"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25,641,579</w:t>
            </w:r>
          </w:p>
        </w:tc>
        <w:tc>
          <w:tcPr>
            <w:tcW w:w="2111" w:type="dxa"/>
            <w:tcBorders>
              <w:top w:val="nil"/>
            </w:tcBorders>
            <w:shd w:val="clear" w:color="auto" w:fill="auto"/>
            <w:vAlign w:val="center"/>
          </w:tcPr>
          <w:p w14:paraId="3B10B8F4"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1971" w:type="dxa"/>
            <w:tcBorders>
              <w:top w:val="nil"/>
            </w:tcBorders>
            <w:shd w:val="clear" w:color="auto" w:fill="auto"/>
            <w:vAlign w:val="center"/>
          </w:tcPr>
          <w:p w14:paraId="0B944F12"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2113" w:type="dxa"/>
            <w:tcBorders>
              <w:top w:val="nil"/>
            </w:tcBorders>
            <w:shd w:val="clear" w:color="auto" w:fill="auto"/>
            <w:vAlign w:val="center"/>
          </w:tcPr>
          <w:p w14:paraId="53AA24A1"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25,641,579</w:t>
            </w:r>
          </w:p>
        </w:tc>
        <w:tc>
          <w:tcPr>
            <w:tcW w:w="2112" w:type="dxa"/>
            <w:tcBorders>
              <w:top w:val="nil"/>
            </w:tcBorders>
            <w:shd w:val="clear" w:color="auto" w:fill="auto"/>
            <w:vAlign w:val="center"/>
          </w:tcPr>
          <w:p w14:paraId="414C0C14"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112" w:type="dxa"/>
            <w:tcBorders>
              <w:top w:val="nil"/>
            </w:tcBorders>
            <w:shd w:val="clear" w:color="auto" w:fill="auto"/>
            <w:vAlign w:val="center"/>
          </w:tcPr>
          <w:p w14:paraId="1D784212"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25,641,579</w:t>
            </w:r>
          </w:p>
        </w:tc>
        <w:tc>
          <w:tcPr>
            <w:tcW w:w="2253" w:type="dxa"/>
            <w:tcBorders>
              <w:top w:val="nil"/>
            </w:tcBorders>
            <w:shd w:val="clear" w:color="auto" w:fill="auto"/>
            <w:vAlign w:val="center"/>
          </w:tcPr>
          <w:p w14:paraId="298B681C"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- 1,870,421</w:t>
            </w:r>
          </w:p>
        </w:tc>
        <w:tc>
          <w:tcPr>
            <w:tcW w:w="1408" w:type="dxa"/>
            <w:tcBorders>
              <w:top w:val="nil"/>
            </w:tcBorders>
            <w:shd w:val="clear" w:color="auto" w:fill="auto"/>
            <w:vAlign w:val="center"/>
          </w:tcPr>
          <w:p w14:paraId="6425BD28"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- 6.80</w:t>
            </w:r>
          </w:p>
        </w:tc>
      </w:tr>
      <w:tr w:rsidR="002E5856" w:rsidRPr="000C7EE3" w14:paraId="34E70AF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0671194" w14:textId="77777777" w:rsidR="002E5856" w:rsidRPr="000C7EE3"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一般建築及設備</w:t>
            </w:r>
          </w:p>
        </w:tc>
        <w:tc>
          <w:tcPr>
            <w:tcW w:w="2111" w:type="dxa"/>
            <w:shd w:val="clear" w:color="auto" w:fill="auto"/>
            <w:vAlign w:val="center"/>
          </w:tcPr>
          <w:p w14:paraId="4D1A29D1"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14,330,436</w:t>
            </w:r>
          </w:p>
        </w:tc>
        <w:tc>
          <w:tcPr>
            <w:tcW w:w="2112" w:type="dxa"/>
            <w:shd w:val="clear" w:color="auto" w:fill="auto"/>
            <w:vAlign w:val="center"/>
          </w:tcPr>
          <w:p w14:paraId="7FC3029A"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13,039,536</w:t>
            </w:r>
          </w:p>
        </w:tc>
        <w:tc>
          <w:tcPr>
            <w:tcW w:w="2111" w:type="dxa"/>
            <w:shd w:val="clear" w:color="auto" w:fill="auto"/>
            <w:vAlign w:val="center"/>
          </w:tcPr>
          <w:p w14:paraId="7747B951"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1971" w:type="dxa"/>
            <w:shd w:val="clear" w:color="auto" w:fill="auto"/>
            <w:vAlign w:val="center"/>
          </w:tcPr>
          <w:p w14:paraId="159D3D82"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2113" w:type="dxa"/>
            <w:shd w:val="clear" w:color="auto" w:fill="auto"/>
            <w:vAlign w:val="center"/>
          </w:tcPr>
          <w:p w14:paraId="4C4D590D"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13,039,536</w:t>
            </w:r>
          </w:p>
        </w:tc>
        <w:tc>
          <w:tcPr>
            <w:tcW w:w="2112" w:type="dxa"/>
            <w:shd w:val="clear" w:color="auto" w:fill="auto"/>
            <w:vAlign w:val="center"/>
          </w:tcPr>
          <w:p w14:paraId="4E5E23BC"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112" w:type="dxa"/>
            <w:shd w:val="clear" w:color="auto" w:fill="auto"/>
            <w:vAlign w:val="center"/>
          </w:tcPr>
          <w:p w14:paraId="0C8DBF3D"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13,039,536</w:t>
            </w:r>
          </w:p>
        </w:tc>
        <w:tc>
          <w:tcPr>
            <w:tcW w:w="2253" w:type="dxa"/>
            <w:shd w:val="clear" w:color="auto" w:fill="auto"/>
            <w:vAlign w:val="center"/>
          </w:tcPr>
          <w:p w14:paraId="34EE35C4"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- 1,290,900</w:t>
            </w:r>
          </w:p>
        </w:tc>
        <w:tc>
          <w:tcPr>
            <w:tcW w:w="1408" w:type="dxa"/>
            <w:shd w:val="clear" w:color="auto" w:fill="auto"/>
            <w:vAlign w:val="center"/>
          </w:tcPr>
          <w:p w14:paraId="3191794B"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- 9.01</w:t>
            </w:r>
          </w:p>
        </w:tc>
      </w:tr>
      <w:tr w:rsidR="002E5856" w:rsidRPr="000C7EE3" w14:paraId="58D520F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1E9C5B9B" w14:textId="77777777" w:rsidR="002E5856" w:rsidRPr="000C7EE3" w:rsidRDefault="002E5856" w:rsidP="002B7FB0">
            <w:pPr>
              <w:pStyle w:val="220"/>
              <w:ind w:leftChars="100" w:left="160" w:rightChars="0" w:right="24"/>
              <w:rPr>
                <w:rFonts w:ascii="標楷體" w:hAnsi="標楷體"/>
                <w:sz w:val="20"/>
                <w:szCs w:val="20"/>
              </w:rPr>
            </w:pPr>
            <w:r w:rsidRPr="007D409C">
              <w:rPr>
                <w:rFonts w:ascii="標楷體" w:hAnsi="標楷體" w:hint="eastAsia"/>
                <w:noProof/>
                <w:sz w:val="20"/>
              </w:rPr>
              <w:t>第一預備金</w:t>
            </w:r>
          </w:p>
        </w:tc>
        <w:tc>
          <w:tcPr>
            <w:tcW w:w="2111" w:type="dxa"/>
            <w:tcBorders>
              <w:bottom w:val="single" w:sz="4" w:space="0" w:color="auto"/>
            </w:tcBorders>
            <w:shd w:val="clear" w:color="auto" w:fill="auto"/>
            <w:vAlign w:val="center"/>
          </w:tcPr>
          <w:p w14:paraId="6F7313C9"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51,564</w:t>
            </w:r>
          </w:p>
        </w:tc>
        <w:tc>
          <w:tcPr>
            <w:tcW w:w="2112" w:type="dxa"/>
            <w:tcBorders>
              <w:bottom w:val="single" w:sz="4" w:space="0" w:color="auto"/>
            </w:tcBorders>
            <w:shd w:val="clear" w:color="auto" w:fill="auto"/>
            <w:vAlign w:val="center"/>
          </w:tcPr>
          <w:p w14:paraId="2CCAF4FD"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111" w:type="dxa"/>
            <w:tcBorders>
              <w:bottom w:val="single" w:sz="4" w:space="0" w:color="auto"/>
            </w:tcBorders>
            <w:shd w:val="clear" w:color="auto" w:fill="auto"/>
            <w:vAlign w:val="center"/>
          </w:tcPr>
          <w:p w14:paraId="01256834"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1971" w:type="dxa"/>
            <w:tcBorders>
              <w:bottom w:val="single" w:sz="4" w:space="0" w:color="auto"/>
            </w:tcBorders>
            <w:shd w:val="clear" w:color="auto" w:fill="auto"/>
            <w:vAlign w:val="center"/>
          </w:tcPr>
          <w:p w14:paraId="131B41A6" w14:textId="77777777" w:rsidR="002E5856" w:rsidRPr="00CE1E05" w:rsidRDefault="002E5856" w:rsidP="002B7FB0">
            <w:pPr>
              <w:pStyle w:val="31"/>
              <w:ind w:left="320"/>
              <w:rPr>
                <w:rFonts w:asciiTheme="minorEastAsia" w:eastAsiaTheme="minorEastAsia" w:hAnsiTheme="minorEastAsia"/>
                <w:noProof/>
                <w:w w:val="100"/>
                <w:sz w:val="20"/>
              </w:rPr>
            </w:pPr>
            <w:r w:rsidRPr="00CE1E05">
              <w:rPr>
                <w:rFonts w:asciiTheme="minorEastAsia" w:eastAsiaTheme="minorEastAsia" w:hAnsiTheme="minorEastAsia" w:hint="eastAsia"/>
                <w:w w:val="100"/>
                <w:sz w:val="20"/>
              </w:rPr>
              <w:t>－</w:t>
            </w:r>
          </w:p>
        </w:tc>
        <w:tc>
          <w:tcPr>
            <w:tcW w:w="2113" w:type="dxa"/>
            <w:tcBorders>
              <w:bottom w:val="single" w:sz="4" w:space="0" w:color="auto"/>
            </w:tcBorders>
            <w:shd w:val="clear" w:color="auto" w:fill="auto"/>
            <w:vAlign w:val="center"/>
          </w:tcPr>
          <w:p w14:paraId="17B23DF9"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112" w:type="dxa"/>
            <w:tcBorders>
              <w:bottom w:val="single" w:sz="4" w:space="0" w:color="auto"/>
            </w:tcBorders>
            <w:shd w:val="clear" w:color="auto" w:fill="auto"/>
            <w:vAlign w:val="center"/>
          </w:tcPr>
          <w:p w14:paraId="2C002F12"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112" w:type="dxa"/>
            <w:tcBorders>
              <w:bottom w:val="single" w:sz="4" w:space="0" w:color="auto"/>
            </w:tcBorders>
            <w:shd w:val="clear" w:color="auto" w:fill="auto"/>
            <w:vAlign w:val="center"/>
          </w:tcPr>
          <w:p w14:paraId="1E1A8AD0"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w:t>
            </w:r>
          </w:p>
        </w:tc>
        <w:tc>
          <w:tcPr>
            <w:tcW w:w="2253" w:type="dxa"/>
            <w:tcBorders>
              <w:bottom w:val="single" w:sz="4" w:space="0" w:color="auto"/>
            </w:tcBorders>
            <w:shd w:val="clear" w:color="auto" w:fill="auto"/>
            <w:vAlign w:val="center"/>
          </w:tcPr>
          <w:p w14:paraId="7B4C1168"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- 51,564</w:t>
            </w:r>
          </w:p>
        </w:tc>
        <w:tc>
          <w:tcPr>
            <w:tcW w:w="1408" w:type="dxa"/>
            <w:tcBorders>
              <w:bottom w:val="single" w:sz="4" w:space="0" w:color="auto"/>
            </w:tcBorders>
            <w:shd w:val="clear" w:color="auto" w:fill="auto"/>
            <w:vAlign w:val="center"/>
          </w:tcPr>
          <w:p w14:paraId="3044C20C" w14:textId="77777777" w:rsidR="002E5856" w:rsidRPr="00CE1E05" w:rsidRDefault="002E5856" w:rsidP="002B7FB0">
            <w:pPr>
              <w:pStyle w:val="31"/>
              <w:ind w:left="320"/>
              <w:rPr>
                <w:rFonts w:asciiTheme="minorEastAsia" w:eastAsiaTheme="minorEastAsia" w:hAnsiTheme="minorEastAsia"/>
                <w:w w:val="100"/>
                <w:sz w:val="20"/>
              </w:rPr>
            </w:pPr>
            <w:r w:rsidRPr="00CE1E05">
              <w:rPr>
                <w:rFonts w:asciiTheme="minorEastAsia" w:eastAsiaTheme="minorEastAsia" w:hAnsiTheme="minorEastAsia" w:hint="eastAsia"/>
                <w:w w:val="100"/>
                <w:sz w:val="20"/>
              </w:rPr>
              <w:t>- 100.00</w:t>
            </w:r>
          </w:p>
        </w:tc>
      </w:tr>
    </w:tbl>
    <w:p w14:paraId="035DD4E9" w14:textId="77777777" w:rsidR="002E5856" w:rsidRDefault="002E5856" w:rsidP="002E5856">
      <w:pPr>
        <w:pStyle w:val="a7"/>
        <w:spacing w:before="72" w:after="72" w:line="40" w:lineRule="exact"/>
        <w:ind w:leftChars="35" w:left="264" w:rightChars="66" w:right="106" w:hangingChars="65" w:hanging="208"/>
        <w:rPr>
          <w:b w:val="0"/>
          <w:bCs w:val="0"/>
          <w:szCs w:val="28"/>
        </w:rPr>
      </w:pPr>
    </w:p>
    <w:p w14:paraId="41BD9ED3" w14:textId="77777777" w:rsidR="002E5856" w:rsidRDefault="002E5856" w:rsidP="002E5856">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2282D6A0" w14:textId="77777777" w:rsidR="002E5856" w:rsidRPr="00C36879" w:rsidRDefault="002E5856" w:rsidP="002E5856">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285"/>
      </w:tblGrid>
      <w:tr w:rsidR="002E5856" w:rsidRPr="00E22B11" w14:paraId="63545255" w14:textId="77777777" w:rsidTr="004A5984">
        <w:trPr>
          <w:tblHeader/>
        </w:trPr>
        <w:tc>
          <w:tcPr>
            <w:tcW w:w="636" w:type="dxa"/>
            <w:vMerge w:val="restart"/>
            <w:shd w:val="clear" w:color="auto" w:fill="auto"/>
            <w:tcMar>
              <w:left w:w="28" w:type="dxa"/>
              <w:right w:w="28" w:type="dxa"/>
            </w:tcMar>
            <w:vAlign w:val="center"/>
          </w:tcPr>
          <w:p w14:paraId="10708707" w14:textId="77777777" w:rsidR="002E5856" w:rsidRPr="00E22B11" w:rsidRDefault="002E5856" w:rsidP="002B7FB0">
            <w:pPr>
              <w:pStyle w:val="af8"/>
              <w:ind w:left="48" w:right="48"/>
              <w:rPr>
                <w:rFonts w:ascii="標楷體" w:hAnsi="標楷體"/>
              </w:rPr>
            </w:pPr>
            <w:r w:rsidRPr="008D772D">
              <w:t>年度</w:t>
            </w:r>
          </w:p>
        </w:tc>
        <w:tc>
          <w:tcPr>
            <w:tcW w:w="2752" w:type="dxa"/>
            <w:vMerge w:val="restart"/>
            <w:shd w:val="clear" w:color="auto" w:fill="auto"/>
            <w:vAlign w:val="center"/>
          </w:tcPr>
          <w:p w14:paraId="47F8D549" w14:textId="77777777" w:rsidR="002E5856" w:rsidRPr="00E22B11" w:rsidRDefault="002E5856" w:rsidP="002B7FB0">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301B1EC6" w14:textId="77777777" w:rsidR="002E5856" w:rsidRPr="00E22B11" w:rsidRDefault="002E5856" w:rsidP="002B7FB0">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1B784FD3" w14:textId="77777777" w:rsidR="002E5856" w:rsidRPr="00E22B11" w:rsidRDefault="002E5856" w:rsidP="002B7FB0">
            <w:pPr>
              <w:jc w:val="distribute"/>
              <w:rPr>
                <w:rFonts w:hAnsi="標楷體"/>
                <w:sz w:val="20"/>
              </w:rPr>
            </w:pPr>
            <w:r w:rsidRPr="00E22B11">
              <w:rPr>
                <w:rFonts w:hAnsi="標楷體"/>
                <w:sz w:val="20"/>
              </w:rPr>
              <w:t>修正數</w:t>
            </w:r>
          </w:p>
        </w:tc>
        <w:tc>
          <w:tcPr>
            <w:tcW w:w="8093" w:type="dxa"/>
            <w:gridSpan w:val="4"/>
            <w:shd w:val="clear" w:color="auto" w:fill="auto"/>
            <w:vAlign w:val="center"/>
          </w:tcPr>
          <w:p w14:paraId="719B0679" w14:textId="77777777" w:rsidR="002E5856" w:rsidRPr="00E22B11" w:rsidRDefault="002E5856" w:rsidP="002B7FB0">
            <w:pPr>
              <w:jc w:val="distribute"/>
              <w:rPr>
                <w:rFonts w:hAnsi="標楷體"/>
                <w:sz w:val="20"/>
              </w:rPr>
            </w:pPr>
            <w:r w:rsidRPr="00E22B11">
              <w:rPr>
                <w:rFonts w:hAnsi="標楷體"/>
                <w:sz w:val="20"/>
              </w:rPr>
              <w:t>決算審定數</w:t>
            </w:r>
          </w:p>
        </w:tc>
      </w:tr>
      <w:tr w:rsidR="002E5856" w:rsidRPr="00E22B11" w14:paraId="6D5A721C" w14:textId="77777777" w:rsidTr="004A5984">
        <w:trPr>
          <w:tblHeader/>
        </w:trPr>
        <w:tc>
          <w:tcPr>
            <w:tcW w:w="636" w:type="dxa"/>
            <w:vMerge/>
            <w:shd w:val="clear" w:color="auto" w:fill="auto"/>
            <w:vAlign w:val="center"/>
          </w:tcPr>
          <w:p w14:paraId="34E762D1" w14:textId="77777777" w:rsidR="002E5856" w:rsidRPr="00E22B11" w:rsidRDefault="002E5856" w:rsidP="002B7FB0">
            <w:pPr>
              <w:pStyle w:val="af8"/>
              <w:ind w:left="48" w:right="48"/>
              <w:rPr>
                <w:rFonts w:ascii="標楷體" w:hAnsi="標楷體"/>
              </w:rPr>
            </w:pPr>
          </w:p>
        </w:tc>
        <w:tc>
          <w:tcPr>
            <w:tcW w:w="2752" w:type="dxa"/>
            <w:vMerge/>
            <w:shd w:val="clear" w:color="auto" w:fill="auto"/>
            <w:vAlign w:val="center"/>
          </w:tcPr>
          <w:p w14:paraId="2BC6C0E5" w14:textId="77777777" w:rsidR="002E5856" w:rsidRPr="00E22B11" w:rsidRDefault="002E5856" w:rsidP="002B7FB0">
            <w:pPr>
              <w:jc w:val="distribute"/>
              <w:rPr>
                <w:rFonts w:hAnsi="標楷體"/>
                <w:sz w:val="20"/>
              </w:rPr>
            </w:pPr>
          </w:p>
        </w:tc>
        <w:tc>
          <w:tcPr>
            <w:tcW w:w="2261" w:type="dxa"/>
            <w:vMerge/>
            <w:shd w:val="clear" w:color="auto" w:fill="auto"/>
            <w:vAlign w:val="center"/>
          </w:tcPr>
          <w:p w14:paraId="02E2EA49" w14:textId="77777777" w:rsidR="002E5856" w:rsidRPr="00E22B11" w:rsidRDefault="002E5856" w:rsidP="002B7FB0">
            <w:pPr>
              <w:jc w:val="distribute"/>
              <w:rPr>
                <w:rFonts w:hAnsi="標楷體"/>
                <w:sz w:val="20"/>
              </w:rPr>
            </w:pPr>
          </w:p>
        </w:tc>
        <w:tc>
          <w:tcPr>
            <w:tcW w:w="2318" w:type="dxa"/>
            <w:vMerge w:val="restart"/>
            <w:shd w:val="clear" w:color="auto" w:fill="auto"/>
            <w:vAlign w:val="center"/>
          </w:tcPr>
          <w:p w14:paraId="5642A4DF" w14:textId="77777777" w:rsidR="002E5856" w:rsidRPr="00C822C1" w:rsidRDefault="002E5856" w:rsidP="002B7FB0">
            <w:pPr>
              <w:jc w:val="distribute"/>
              <w:rPr>
                <w:rFonts w:hAnsi="標楷體"/>
                <w:sz w:val="20"/>
              </w:rPr>
            </w:pPr>
            <w:r w:rsidRPr="00C822C1">
              <w:rPr>
                <w:rFonts w:hAnsi="標楷體"/>
                <w:sz w:val="20"/>
              </w:rPr>
              <w:t>減免</w:t>
            </w:r>
            <w:r w:rsidRPr="00C822C1">
              <w:rPr>
                <w:rFonts w:hAnsi="標楷體" w:hint="eastAsia"/>
                <w:sz w:val="20"/>
              </w:rPr>
              <w:t>（註銷）數</w:t>
            </w:r>
          </w:p>
        </w:tc>
        <w:tc>
          <w:tcPr>
            <w:tcW w:w="2318" w:type="dxa"/>
            <w:vMerge w:val="restart"/>
            <w:shd w:val="clear" w:color="auto" w:fill="auto"/>
            <w:vAlign w:val="center"/>
          </w:tcPr>
          <w:p w14:paraId="55BBDB40" w14:textId="77777777" w:rsidR="002E5856" w:rsidRPr="00E22B11" w:rsidRDefault="002E5856" w:rsidP="002B7FB0">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22D707BC" w14:textId="77777777" w:rsidR="002E5856" w:rsidRPr="00E22B11" w:rsidRDefault="002E5856" w:rsidP="002B7FB0">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2E5076D6" w14:textId="77777777" w:rsidR="002E5856" w:rsidRPr="00E22B11" w:rsidRDefault="002E5856" w:rsidP="002B7FB0">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5FEBCAC7" w14:textId="77777777" w:rsidR="002E5856" w:rsidRPr="00E22B11" w:rsidRDefault="002E5856" w:rsidP="002B7FB0">
            <w:pPr>
              <w:jc w:val="distribute"/>
              <w:rPr>
                <w:rFonts w:hAnsi="標楷體"/>
                <w:sz w:val="20"/>
              </w:rPr>
            </w:pPr>
            <w:r w:rsidRPr="00E22B11">
              <w:rPr>
                <w:rFonts w:hAnsi="標楷體"/>
                <w:sz w:val="20"/>
              </w:rPr>
              <w:t>實現數</w:t>
            </w:r>
          </w:p>
        </w:tc>
        <w:tc>
          <w:tcPr>
            <w:tcW w:w="3457" w:type="dxa"/>
            <w:gridSpan w:val="2"/>
            <w:shd w:val="clear" w:color="auto" w:fill="auto"/>
            <w:vAlign w:val="center"/>
          </w:tcPr>
          <w:p w14:paraId="73CF28BB" w14:textId="77777777" w:rsidR="002E5856" w:rsidRPr="00E22B11" w:rsidRDefault="002E5856" w:rsidP="002B7FB0">
            <w:pPr>
              <w:jc w:val="distribute"/>
              <w:rPr>
                <w:rFonts w:hAnsi="標楷體"/>
                <w:sz w:val="20"/>
              </w:rPr>
            </w:pPr>
            <w:r w:rsidRPr="00E22B11">
              <w:rPr>
                <w:rFonts w:hAnsi="標楷體"/>
                <w:sz w:val="20"/>
              </w:rPr>
              <w:t>應付保留數</w:t>
            </w:r>
          </w:p>
        </w:tc>
      </w:tr>
      <w:tr w:rsidR="002E5856" w:rsidRPr="00E22B11" w14:paraId="42F45FF9" w14:textId="77777777" w:rsidTr="004A5984">
        <w:trPr>
          <w:tblHeader/>
        </w:trPr>
        <w:tc>
          <w:tcPr>
            <w:tcW w:w="636" w:type="dxa"/>
            <w:vMerge/>
            <w:shd w:val="clear" w:color="auto" w:fill="auto"/>
            <w:vAlign w:val="center"/>
          </w:tcPr>
          <w:p w14:paraId="41D896D4" w14:textId="77777777" w:rsidR="002E5856" w:rsidRPr="00E22B11" w:rsidRDefault="002E5856" w:rsidP="002B7FB0">
            <w:pPr>
              <w:pStyle w:val="af8"/>
              <w:ind w:leftChars="0" w:left="0" w:rightChars="0" w:right="0"/>
              <w:rPr>
                <w:rFonts w:ascii="標楷體" w:hAnsi="標楷體"/>
              </w:rPr>
            </w:pPr>
          </w:p>
        </w:tc>
        <w:tc>
          <w:tcPr>
            <w:tcW w:w="2752" w:type="dxa"/>
            <w:vMerge/>
            <w:shd w:val="clear" w:color="auto" w:fill="auto"/>
            <w:vAlign w:val="center"/>
          </w:tcPr>
          <w:p w14:paraId="2D1F2A32" w14:textId="77777777" w:rsidR="002E5856" w:rsidRPr="00E22B11" w:rsidRDefault="002E5856" w:rsidP="002B7FB0">
            <w:pPr>
              <w:jc w:val="distribute"/>
              <w:rPr>
                <w:rFonts w:hAnsi="標楷體"/>
                <w:sz w:val="20"/>
              </w:rPr>
            </w:pPr>
          </w:p>
        </w:tc>
        <w:tc>
          <w:tcPr>
            <w:tcW w:w="2261" w:type="dxa"/>
            <w:vMerge/>
            <w:shd w:val="clear" w:color="auto" w:fill="auto"/>
            <w:vAlign w:val="center"/>
          </w:tcPr>
          <w:p w14:paraId="1FA27836" w14:textId="77777777" w:rsidR="002E5856" w:rsidRPr="00E22B11" w:rsidRDefault="002E5856" w:rsidP="002B7FB0">
            <w:pPr>
              <w:jc w:val="distribute"/>
              <w:rPr>
                <w:rFonts w:hAnsi="標楷體"/>
                <w:sz w:val="20"/>
              </w:rPr>
            </w:pPr>
          </w:p>
        </w:tc>
        <w:tc>
          <w:tcPr>
            <w:tcW w:w="2318" w:type="dxa"/>
            <w:vMerge/>
            <w:shd w:val="clear" w:color="auto" w:fill="auto"/>
            <w:vAlign w:val="center"/>
          </w:tcPr>
          <w:p w14:paraId="36EA845D" w14:textId="77777777" w:rsidR="002E5856" w:rsidRPr="00E22B11" w:rsidRDefault="002E5856" w:rsidP="002B7FB0">
            <w:pPr>
              <w:jc w:val="distribute"/>
              <w:rPr>
                <w:rFonts w:hAnsi="標楷體"/>
                <w:sz w:val="20"/>
              </w:rPr>
            </w:pPr>
          </w:p>
        </w:tc>
        <w:tc>
          <w:tcPr>
            <w:tcW w:w="2318" w:type="dxa"/>
            <w:vMerge/>
            <w:shd w:val="clear" w:color="auto" w:fill="auto"/>
            <w:vAlign w:val="center"/>
          </w:tcPr>
          <w:p w14:paraId="5DE4A7F8" w14:textId="77777777" w:rsidR="002E5856" w:rsidRPr="00E22B11" w:rsidRDefault="002E5856" w:rsidP="002B7FB0">
            <w:pPr>
              <w:jc w:val="distribute"/>
              <w:rPr>
                <w:rFonts w:hAnsi="標楷體"/>
                <w:sz w:val="20"/>
              </w:rPr>
            </w:pPr>
          </w:p>
        </w:tc>
        <w:tc>
          <w:tcPr>
            <w:tcW w:w="2318" w:type="dxa"/>
            <w:vMerge/>
            <w:shd w:val="clear" w:color="auto" w:fill="auto"/>
            <w:vAlign w:val="center"/>
          </w:tcPr>
          <w:p w14:paraId="280CBA2C" w14:textId="77777777" w:rsidR="002E5856" w:rsidRPr="00E22B11" w:rsidRDefault="002E5856" w:rsidP="002B7FB0">
            <w:pPr>
              <w:jc w:val="distribute"/>
              <w:rPr>
                <w:rFonts w:hAnsi="標楷體"/>
                <w:sz w:val="20"/>
              </w:rPr>
            </w:pPr>
          </w:p>
        </w:tc>
        <w:tc>
          <w:tcPr>
            <w:tcW w:w="2318" w:type="dxa"/>
            <w:vMerge/>
            <w:shd w:val="clear" w:color="auto" w:fill="auto"/>
            <w:vAlign w:val="center"/>
          </w:tcPr>
          <w:p w14:paraId="0B4F051A" w14:textId="77777777" w:rsidR="002E5856" w:rsidRPr="00E22B11" w:rsidRDefault="002E5856" w:rsidP="002B7FB0">
            <w:pPr>
              <w:jc w:val="distribute"/>
              <w:rPr>
                <w:rFonts w:hAnsi="標楷體"/>
                <w:sz w:val="20"/>
              </w:rPr>
            </w:pPr>
          </w:p>
        </w:tc>
        <w:tc>
          <w:tcPr>
            <w:tcW w:w="2318" w:type="dxa"/>
            <w:vMerge/>
            <w:shd w:val="clear" w:color="auto" w:fill="auto"/>
            <w:vAlign w:val="center"/>
          </w:tcPr>
          <w:p w14:paraId="7183651F" w14:textId="77777777" w:rsidR="002E5856" w:rsidRPr="00E22B11" w:rsidRDefault="002E5856" w:rsidP="002B7FB0">
            <w:pPr>
              <w:jc w:val="distribute"/>
              <w:rPr>
                <w:rFonts w:hAnsi="標楷體"/>
                <w:sz w:val="20"/>
              </w:rPr>
            </w:pPr>
          </w:p>
        </w:tc>
        <w:tc>
          <w:tcPr>
            <w:tcW w:w="2172" w:type="dxa"/>
            <w:shd w:val="clear" w:color="auto" w:fill="auto"/>
            <w:vAlign w:val="center"/>
          </w:tcPr>
          <w:p w14:paraId="58CB5CAF" w14:textId="77777777" w:rsidR="002E5856" w:rsidRPr="00E22B11" w:rsidRDefault="002E5856" w:rsidP="002B7FB0">
            <w:pPr>
              <w:jc w:val="distribute"/>
              <w:rPr>
                <w:rFonts w:hAnsi="標楷體"/>
                <w:sz w:val="20"/>
              </w:rPr>
            </w:pPr>
            <w:r w:rsidRPr="00E22B11">
              <w:rPr>
                <w:rFonts w:hAnsi="標楷體"/>
                <w:sz w:val="20"/>
              </w:rPr>
              <w:t>金額</w:t>
            </w:r>
          </w:p>
        </w:tc>
        <w:tc>
          <w:tcPr>
            <w:tcW w:w="1285" w:type="dxa"/>
            <w:shd w:val="clear" w:color="auto" w:fill="auto"/>
            <w:vAlign w:val="center"/>
          </w:tcPr>
          <w:p w14:paraId="0CAF7A52" w14:textId="77777777" w:rsidR="002E5856" w:rsidRPr="00E22B11" w:rsidRDefault="002E5856" w:rsidP="002B7FB0">
            <w:pPr>
              <w:jc w:val="center"/>
              <w:rPr>
                <w:rFonts w:hAnsi="標楷體"/>
                <w:sz w:val="20"/>
              </w:rPr>
            </w:pPr>
            <w:r w:rsidRPr="00E22B11">
              <w:rPr>
                <w:rFonts w:hAnsi="標楷體"/>
                <w:sz w:val="20"/>
              </w:rPr>
              <w:t>％</w:t>
            </w:r>
          </w:p>
        </w:tc>
      </w:tr>
      <w:tr w:rsidR="002E5856" w:rsidRPr="00B35937" w14:paraId="2401A9EF" w14:textId="77777777" w:rsidTr="004A5984">
        <w:tblPrEx>
          <w:tblBorders>
            <w:insideH w:val="none" w:sz="0" w:space="0" w:color="auto"/>
          </w:tblBorders>
        </w:tblPrEx>
        <w:tc>
          <w:tcPr>
            <w:tcW w:w="636" w:type="dxa"/>
            <w:shd w:val="clear" w:color="auto" w:fill="auto"/>
            <w:vAlign w:val="center"/>
          </w:tcPr>
          <w:p w14:paraId="3412B889" w14:textId="77777777" w:rsidR="002E5856" w:rsidRPr="00B35937" w:rsidRDefault="002E5856" w:rsidP="002B7FB0">
            <w:pPr>
              <w:jc w:val="center"/>
              <w:rPr>
                <w:rFonts w:ascii="新細明體" w:hAnsi="新細明體"/>
                <w:sz w:val="20"/>
              </w:rPr>
            </w:pPr>
          </w:p>
        </w:tc>
        <w:tc>
          <w:tcPr>
            <w:tcW w:w="2752" w:type="dxa"/>
            <w:shd w:val="clear" w:color="auto" w:fill="auto"/>
            <w:vAlign w:val="center"/>
          </w:tcPr>
          <w:p w14:paraId="4D3E3AE2" w14:textId="77777777" w:rsidR="002E5856" w:rsidRPr="00B35937" w:rsidRDefault="002E5856" w:rsidP="00B83381">
            <w:pPr>
              <w:ind w:rightChars="-50" w:right="-80"/>
              <w:jc w:val="distribute"/>
              <w:rPr>
                <w:rFonts w:hAnsi="標楷體"/>
                <w:b/>
                <w:sz w:val="20"/>
              </w:rPr>
            </w:pPr>
            <w:r w:rsidRPr="00B35937">
              <w:rPr>
                <w:rFonts w:hAnsi="標楷體" w:hint="eastAsia"/>
                <w:b/>
                <w:noProof/>
                <w:sz w:val="20"/>
              </w:rPr>
              <w:t>兵役局</w:t>
            </w:r>
          </w:p>
        </w:tc>
        <w:tc>
          <w:tcPr>
            <w:tcW w:w="2261" w:type="dxa"/>
            <w:shd w:val="clear" w:color="auto" w:fill="auto"/>
            <w:vAlign w:val="center"/>
          </w:tcPr>
          <w:p w14:paraId="6765C525" w14:textId="77777777" w:rsidR="002E5856" w:rsidRPr="00AD7E25" w:rsidRDefault="002E5856" w:rsidP="00B83381">
            <w:pPr>
              <w:ind w:rightChars="-50" w:right="-80"/>
              <w:rPr>
                <w:rFonts w:asciiTheme="minorEastAsia" w:eastAsiaTheme="minorEastAsia" w:hAnsiTheme="minorEastAsia"/>
                <w:b/>
                <w:bCs/>
                <w:sz w:val="20"/>
              </w:rPr>
            </w:pPr>
            <w:r w:rsidRPr="00AD7E25">
              <w:rPr>
                <w:rFonts w:asciiTheme="minorEastAsia" w:eastAsiaTheme="minorEastAsia" w:hAnsiTheme="minorEastAsia"/>
                <w:b/>
                <w:bCs/>
                <w:sz w:val="20"/>
              </w:rPr>
              <w:t>7,800,844</w:t>
            </w:r>
          </w:p>
        </w:tc>
        <w:tc>
          <w:tcPr>
            <w:tcW w:w="2318" w:type="dxa"/>
            <w:shd w:val="clear" w:color="auto" w:fill="auto"/>
            <w:vAlign w:val="center"/>
          </w:tcPr>
          <w:p w14:paraId="4648FC80" w14:textId="77777777" w:rsidR="002E5856" w:rsidRPr="00031F5A" w:rsidRDefault="002E5856" w:rsidP="00B83381">
            <w:pPr>
              <w:ind w:rightChars="-50" w:right="-80"/>
              <w:rPr>
                <w:rFonts w:asciiTheme="minorEastAsia" w:eastAsiaTheme="minorEastAsia" w:hAnsiTheme="minorEastAsia"/>
                <w:b/>
                <w:sz w:val="20"/>
              </w:rPr>
            </w:pPr>
            <w:r w:rsidRPr="00031F5A">
              <w:rPr>
                <w:rFonts w:asciiTheme="minorEastAsia" w:eastAsiaTheme="minorEastAsia" w:hAnsiTheme="minorEastAsia" w:hint="eastAsia"/>
                <w:b/>
                <w:noProof/>
                <w:sz w:val="20"/>
              </w:rPr>
              <w:t>－</w:t>
            </w:r>
          </w:p>
        </w:tc>
        <w:tc>
          <w:tcPr>
            <w:tcW w:w="2318" w:type="dxa"/>
            <w:shd w:val="clear" w:color="auto" w:fill="auto"/>
            <w:vAlign w:val="center"/>
          </w:tcPr>
          <w:p w14:paraId="790B8F17" w14:textId="77777777" w:rsidR="002E5856" w:rsidRPr="00031F5A" w:rsidRDefault="002E5856" w:rsidP="00B83381">
            <w:pPr>
              <w:ind w:rightChars="-50" w:right="-80"/>
              <w:rPr>
                <w:rFonts w:asciiTheme="minorEastAsia" w:eastAsiaTheme="minorEastAsia" w:hAnsiTheme="minorEastAsia"/>
                <w:b/>
                <w:sz w:val="20"/>
              </w:rPr>
            </w:pPr>
            <w:r w:rsidRPr="00031F5A">
              <w:rPr>
                <w:rFonts w:asciiTheme="minorEastAsia" w:eastAsiaTheme="minorEastAsia" w:hAnsiTheme="minorEastAsia" w:hint="eastAsia"/>
                <w:b/>
                <w:noProof/>
                <w:sz w:val="20"/>
              </w:rPr>
              <w:t>－</w:t>
            </w:r>
          </w:p>
        </w:tc>
        <w:tc>
          <w:tcPr>
            <w:tcW w:w="2318" w:type="dxa"/>
            <w:shd w:val="clear" w:color="auto" w:fill="auto"/>
            <w:vAlign w:val="center"/>
          </w:tcPr>
          <w:p w14:paraId="4B7D6854" w14:textId="77777777" w:rsidR="002E5856" w:rsidRPr="00031F5A" w:rsidRDefault="002E5856" w:rsidP="00B83381">
            <w:pPr>
              <w:ind w:rightChars="-50" w:right="-80"/>
              <w:rPr>
                <w:rFonts w:asciiTheme="minorEastAsia" w:eastAsiaTheme="minorEastAsia" w:hAnsiTheme="minorEastAsia"/>
                <w:b/>
                <w:sz w:val="20"/>
              </w:rPr>
            </w:pPr>
            <w:r w:rsidRPr="00031F5A">
              <w:rPr>
                <w:rFonts w:asciiTheme="minorEastAsia" w:eastAsiaTheme="minorEastAsia" w:hAnsiTheme="minorEastAsia" w:hint="eastAsia"/>
                <w:b/>
                <w:noProof/>
                <w:sz w:val="20"/>
              </w:rPr>
              <w:t>－</w:t>
            </w:r>
          </w:p>
        </w:tc>
        <w:tc>
          <w:tcPr>
            <w:tcW w:w="2318" w:type="dxa"/>
            <w:shd w:val="clear" w:color="auto" w:fill="auto"/>
            <w:vAlign w:val="center"/>
          </w:tcPr>
          <w:p w14:paraId="25184BD7" w14:textId="77777777" w:rsidR="002E5856" w:rsidRPr="00AD7E25" w:rsidRDefault="002E5856" w:rsidP="00B83381">
            <w:pPr>
              <w:ind w:rightChars="-50" w:right="-80"/>
              <w:rPr>
                <w:rFonts w:asciiTheme="minorEastAsia" w:eastAsiaTheme="minorEastAsia" w:hAnsiTheme="minorEastAsia"/>
                <w:b/>
                <w:bCs/>
                <w:sz w:val="20"/>
                <w:szCs w:val="24"/>
              </w:rPr>
            </w:pPr>
            <w:r w:rsidRPr="00AD7E25">
              <w:rPr>
                <w:rFonts w:asciiTheme="minorEastAsia" w:eastAsiaTheme="minorEastAsia" w:hAnsiTheme="minorEastAsia"/>
                <w:b/>
                <w:bCs/>
                <w:sz w:val="20"/>
                <w:szCs w:val="24"/>
              </w:rPr>
              <w:t>727,844</w:t>
            </w:r>
          </w:p>
        </w:tc>
        <w:tc>
          <w:tcPr>
            <w:tcW w:w="2318" w:type="dxa"/>
            <w:shd w:val="clear" w:color="auto" w:fill="auto"/>
            <w:vAlign w:val="center"/>
          </w:tcPr>
          <w:p w14:paraId="30222B1B" w14:textId="77777777" w:rsidR="002E5856" w:rsidRPr="00AD7E25" w:rsidRDefault="002E5856" w:rsidP="00B83381">
            <w:pPr>
              <w:ind w:rightChars="-50" w:right="-80"/>
              <w:rPr>
                <w:rFonts w:asciiTheme="minorEastAsia" w:eastAsiaTheme="minorEastAsia" w:hAnsiTheme="minorEastAsia"/>
                <w:b/>
                <w:bCs/>
                <w:sz w:val="20"/>
                <w:szCs w:val="24"/>
              </w:rPr>
            </w:pPr>
            <w:r w:rsidRPr="00AD7E25">
              <w:rPr>
                <w:rFonts w:asciiTheme="minorEastAsia" w:eastAsiaTheme="minorEastAsia" w:hAnsiTheme="minorEastAsia"/>
                <w:b/>
                <w:bCs/>
                <w:sz w:val="20"/>
                <w:szCs w:val="24"/>
              </w:rPr>
              <w:t>7,073,000</w:t>
            </w:r>
          </w:p>
        </w:tc>
        <w:tc>
          <w:tcPr>
            <w:tcW w:w="2172" w:type="dxa"/>
            <w:shd w:val="clear" w:color="auto" w:fill="auto"/>
            <w:vAlign w:val="center"/>
          </w:tcPr>
          <w:p w14:paraId="29DC86E6" w14:textId="77777777" w:rsidR="002E5856" w:rsidRPr="00AD7E25" w:rsidRDefault="002E5856" w:rsidP="00B83381">
            <w:pPr>
              <w:ind w:rightChars="-50" w:right="-80"/>
              <w:rPr>
                <w:rFonts w:asciiTheme="minorEastAsia" w:eastAsiaTheme="minorEastAsia" w:hAnsiTheme="minorEastAsia"/>
                <w:b/>
                <w:sz w:val="20"/>
              </w:rPr>
            </w:pPr>
            <w:r w:rsidRPr="00AD7E25">
              <w:rPr>
                <w:rFonts w:asciiTheme="minorEastAsia" w:eastAsiaTheme="minorEastAsia" w:hAnsiTheme="minorEastAsia" w:hint="eastAsia"/>
                <w:sz w:val="20"/>
              </w:rPr>
              <w:t>－</w:t>
            </w:r>
          </w:p>
        </w:tc>
        <w:tc>
          <w:tcPr>
            <w:tcW w:w="1285" w:type="dxa"/>
            <w:shd w:val="clear" w:color="auto" w:fill="auto"/>
            <w:vAlign w:val="center"/>
          </w:tcPr>
          <w:p w14:paraId="0C2FE21A" w14:textId="77777777" w:rsidR="002E5856" w:rsidRPr="00AD7E25" w:rsidRDefault="002E5856" w:rsidP="00B83381">
            <w:pPr>
              <w:ind w:rightChars="-50" w:right="-80"/>
              <w:rPr>
                <w:rFonts w:asciiTheme="minorEastAsia" w:eastAsiaTheme="minorEastAsia" w:hAnsiTheme="minorEastAsia"/>
                <w:b/>
                <w:sz w:val="20"/>
              </w:rPr>
            </w:pPr>
            <w:r w:rsidRPr="00AD7E25">
              <w:rPr>
                <w:rFonts w:asciiTheme="minorEastAsia" w:eastAsiaTheme="minorEastAsia" w:hAnsiTheme="minorEastAsia" w:hint="eastAsia"/>
                <w:sz w:val="20"/>
              </w:rPr>
              <w:t>－</w:t>
            </w:r>
          </w:p>
        </w:tc>
      </w:tr>
      <w:tr w:rsidR="002E5856" w:rsidRPr="00504BE3" w14:paraId="2339BDB5" w14:textId="77777777" w:rsidTr="004A5984">
        <w:tblPrEx>
          <w:tblBorders>
            <w:insideH w:val="none" w:sz="0" w:space="0" w:color="auto"/>
          </w:tblBorders>
        </w:tblPrEx>
        <w:tc>
          <w:tcPr>
            <w:tcW w:w="636" w:type="dxa"/>
            <w:shd w:val="clear" w:color="auto" w:fill="auto"/>
            <w:vAlign w:val="center"/>
          </w:tcPr>
          <w:p w14:paraId="6EE0E8EC" w14:textId="77777777" w:rsidR="002E5856" w:rsidRPr="00AD7E25" w:rsidRDefault="002E5856" w:rsidP="002B7FB0">
            <w:pPr>
              <w:jc w:val="center"/>
              <w:rPr>
                <w:rFonts w:hAnsi="標楷體"/>
                <w:sz w:val="20"/>
              </w:rPr>
            </w:pPr>
            <w:r w:rsidRPr="00AD7E25">
              <w:rPr>
                <w:rFonts w:hAnsi="標楷體"/>
                <w:noProof/>
                <w:sz w:val="20"/>
              </w:rPr>
              <w:t>111</w:t>
            </w:r>
          </w:p>
        </w:tc>
        <w:tc>
          <w:tcPr>
            <w:tcW w:w="2752" w:type="dxa"/>
            <w:shd w:val="clear" w:color="auto" w:fill="auto"/>
            <w:vAlign w:val="center"/>
          </w:tcPr>
          <w:p w14:paraId="4554A14B" w14:textId="77777777" w:rsidR="002E5856" w:rsidRPr="00504BE3" w:rsidRDefault="002E5856" w:rsidP="00B83381">
            <w:pPr>
              <w:ind w:leftChars="100" w:left="160" w:rightChars="-50" w:right="-80"/>
              <w:jc w:val="distribute"/>
              <w:rPr>
                <w:rFonts w:hAnsi="標楷體"/>
                <w:sz w:val="20"/>
              </w:rPr>
            </w:pPr>
            <w:r w:rsidRPr="007D409C">
              <w:rPr>
                <w:rFonts w:hAnsi="標楷體" w:hint="eastAsia"/>
                <w:noProof/>
                <w:sz w:val="20"/>
              </w:rPr>
              <w:t>一般行政</w:t>
            </w:r>
          </w:p>
        </w:tc>
        <w:tc>
          <w:tcPr>
            <w:tcW w:w="2261" w:type="dxa"/>
            <w:shd w:val="clear" w:color="auto" w:fill="auto"/>
            <w:vAlign w:val="center"/>
          </w:tcPr>
          <w:p w14:paraId="5ABC81F3"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w w:val="100"/>
                <w:sz w:val="20"/>
              </w:rPr>
              <w:t>325,000</w:t>
            </w:r>
          </w:p>
        </w:tc>
        <w:tc>
          <w:tcPr>
            <w:tcW w:w="2318" w:type="dxa"/>
            <w:shd w:val="clear" w:color="auto" w:fill="auto"/>
            <w:vAlign w:val="center"/>
          </w:tcPr>
          <w:p w14:paraId="0CD240F7"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shd w:val="clear" w:color="auto" w:fill="auto"/>
            <w:vAlign w:val="center"/>
          </w:tcPr>
          <w:p w14:paraId="7912F69B"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shd w:val="clear" w:color="auto" w:fill="auto"/>
            <w:vAlign w:val="center"/>
          </w:tcPr>
          <w:p w14:paraId="678B7EF5"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shd w:val="clear" w:color="auto" w:fill="auto"/>
            <w:vAlign w:val="center"/>
          </w:tcPr>
          <w:p w14:paraId="6D927782"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shd w:val="clear" w:color="auto" w:fill="auto"/>
            <w:vAlign w:val="center"/>
          </w:tcPr>
          <w:p w14:paraId="26FFB5C2"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325,000</w:t>
            </w:r>
          </w:p>
        </w:tc>
        <w:tc>
          <w:tcPr>
            <w:tcW w:w="2172" w:type="dxa"/>
            <w:shd w:val="clear" w:color="auto" w:fill="auto"/>
            <w:vAlign w:val="center"/>
          </w:tcPr>
          <w:p w14:paraId="3AEC8CF2"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1285" w:type="dxa"/>
            <w:shd w:val="clear" w:color="auto" w:fill="auto"/>
            <w:vAlign w:val="center"/>
          </w:tcPr>
          <w:p w14:paraId="1FE805F8"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r>
      <w:tr w:rsidR="002E5856" w:rsidRPr="00504BE3" w14:paraId="26BBD4A6" w14:textId="77777777" w:rsidTr="004A5984">
        <w:tblPrEx>
          <w:tblBorders>
            <w:insideH w:val="none" w:sz="0" w:space="0" w:color="auto"/>
          </w:tblBorders>
        </w:tblPrEx>
        <w:tc>
          <w:tcPr>
            <w:tcW w:w="636" w:type="dxa"/>
            <w:tcBorders>
              <w:bottom w:val="single" w:sz="4" w:space="0" w:color="auto"/>
            </w:tcBorders>
            <w:shd w:val="clear" w:color="auto" w:fill="auto"/>
            <w:vAlign w:val="center"/>
          </w:tcPr>
          <w:p w14:paraId="792F8E95" w14:textId="77777777" w:rsidR="002E5856" w:rsidRPr="00AD7E25" w:rsidRDefault="002E5856" w:rsidP="002B7FB0">
            <w:pPr>
              <w:jc w:val="center"/>
              <w:rPr>
                <w:rFonts w:hAnsi="標楷體"/>
                <w:sz w:val="20"/>
              </w:rPr>
            </w:pPr>
            <w:r w:rsidRPr="00AD7E25">
              <w:rPr>
                <w:rFonts w:hAnsi="標楷體" w:hint="eastAsia"/>
                <w:sz w:val="20"/>
              </w:rPr>
              <w:t>112</w:t>
            </w:r>
          </w:p>
        </w:tc>
        <w:tc>
          <w:tcPr>
            <w:tcW w:w="2752" w:type="dxa"/>
            <w:tcBorders>
              <w:bottom w:val="single" w:sz="4" w:space="0" w:color="auto"/>
            </w:tcBorders>
            <w:shd w:val="clear" w:color="auto" w:fill="auto"/>
            <w:vAlign w:val="center"/>
          </w:tcPr>
          <w:p w14:paraId="307DF56C" w14:textId="77777777" w:rsidR="002E5856" w:rsidRPr="00504BE3" w:rsidRDefault="002E5856" w:rsidP="00B83381">
            <w:pPr>
              <w:ind w:leftChars="100" w:left="160" w:rightChars="-50" w:right="-80"/>
              <w:jc w:val="distribute"/>
              <w:rPr>
                <w:rFonts w:hAnsi="標楷體"/>
                <w:sz w:val="20"/>
              </w:rPr>
            </w:pPr>
            <w:r w:rsidRPr="007D409C">
              <w:rPr>
                <w:rFonts w:hAnsi="標楷體" w:hint="eastAsia"/>
                <w:noProof/>
                <w:sz w:val="20"/>
              </w:rPr>
              <w:t>一般建築及設備</w:t>
            </w:r>
          </w:p>
        </w:tc>
        <w:tc>
          <w:tcPr>
            <w:tcW w:w="2261" w:type="dxa"/>
            <w:tcBorders>
              <w:bottom w:val="single" w:sz="4" w:space="0" w:color="auto"/>
            </w:tcBorders>
            <w:shd w:val="clear" w:color="auto" w:fill="auto"/>
            <w:vAlign w:val="center"/>
          </w:tcPr>
          <w:p w14:paraId="6B3CFD7C"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w w:val="100"/>
                <w:sz w:val="20"/>
              </w:rPr>
              <w:t>7,475,844</w:t>
            </w:r>
          </w:p>
        </w:tc>
        <w:tc>
          <w:tcPr>
            <w:tcW w:w="2318" w:type="dxa"/>
            <w:tcBorders>
              <w:bottom w:val="single" w:sz="4" w:space="0" w:color="auto"/>
            </w:tcBorders>
            <w:shd w:val="clear" w:color="auto" w:fill="auto"/>
            <w:vAlign w:val="center"/>
          </w:tcPr>
          <w:p w14:paraId="1DD5624E"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tcBorders>
              <w:bottom w:val="single" w:sz="4" w:space="0" w:color="auto"/>
            </w:tcBorders>
            <w:shd w:val="clear" w:color="auto" w:fill="auto"/>
            <w:vAlign w:val="center"/>
          </w:tcPr>
          <w:p w14:paraId="1E28FF50"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tcBorders>
              <w:bottom w:val="single" w:sz="4" w:space="0" w:color="auto"/>
            </w:tcBorders>
            <w:shd w:val="clear" w:color="auto" w:fill="auto"/>
            <w:vAlign w:val="center"/>
          </w:tcPr>
          <w:p w14:paraId="25D763A6"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2318" w:type="dxa"/>
            <w:tcBorders>
              <w:bottom w:val="single" w:sz="4" w:space="0" w:color="auto"/>
            </w:tcBorders>
            <w:shd w:val="clear" w:color="auto" w:fill="auto"/>
            <w:vAlign w:val="center"/>
          </w:tcPr>
          <w:p w14:paraId="5316AB00"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w w:val="100"/>
                <w:sz w:val="20"/>
              </w:rPr>
              <w:t>727,844</w:t>
            </w:r>
          </w:p>
        </w:tc>
        <w:tc>
          <w:tcPr>
            <w:tcW w:w="2318" w:type="dxa"/>
            <w:tcBorders>
              <w:bottom w:val="single" w:sz="4" w:space="0" w:color="auto"/>
            </w:tcBorders>
            <w:shd w:val="clear" w:color="auto" w:fill="auto"/>
            <w:vAlign w:val="center"/>
          </w:tcPr>
          <w:p w14:paraId="27AAF4B8"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w w:val="100"/>
                <w:sz w:val="20"/>
              </w:rPr>
              <w:t>6,748,000</w:t>
            </w:r>
          </w:p>
        </w:tc>
        <w:tc>
          <w:tcPr>
            <w:tcW w:w="2172" w:type="dxa"/>
            <w:tcBorders>
              <w:bottom w:val="single" w:sz="4" w:space="0" w:color="auto"/>
            </w:tcBorders>
            <w:shd w:val="clear" w:color="auto" w:fill="auto"/>
            <w:vAlign w:val="center"/>
          </w:tcPr>
          <w:p w14:paraId="647B08E3"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c>
          <w:tcPr>
            <w:tcW w:w="1285" w:type="dxa"/>
            <w:tcBorders>
              <w:bottom w:val="single" w:sz="4" w:space="0" w:color="auto"/>
            </w:tcBorders>
            <w:shd w:val="clear" w:color="auto" w:fill="auto"/>
            <w:vAlign w:val="center"/>
          </w:tcPr>
          <w:p w14:paraId="5F10E8B2" w14:textId="77777777" w:rsidR="002E5856" w:rsidRPr="00B83381" w:rsidRDefault="002E5856" w:rsidP="00B83381">
            <w:pPr>
              <w:pStyle w:val="31"/>
              <w:ind w:rightChars="-50" w:right="-80"/>
              <w:rPr>
                <w:rFonts w:asciiTheme="minorEastAsia" w:eastAsiaTheme="minorEastAsia" w:hAnsiTheme="minorEastAsia"/>
                <w:w w:val="100"/>
                <w:sz w:val="20"/>
              </w:rPr>
            </w:pPr>
            <w:r w:rsidRPr="00B83381">
              <w:rPr>
                <w:rFonts w:asciiTheme="minorEastAsia" w:eastAsiaTheme="minorEastAsia" w:hAnsiTheme="minorEastAsia" w:hint="eastAsia"/>
                <w:w w:val="100"/>
                <w:sz w:val="20"/>
              </w:rPr>
              <w:t>－</w:t>
            </w:r>
          </w:p>
        </w:tc>
      </w:tr>
    </w:tbl>
    <w:p w14:paraId="0ED9B1EF" w14:textId="77777777" w:rsidR="002E5856" w:rsidRDefault="002E5856" w:rsidP="00CD3AA0">
      <w:pPr>
        <w:spacing w:line="60" w:lineRule="exact"/>
        <w:ind w:rightChars="107" w:right="171"/>
      </w:pPr>
    </w:p>
    <w:p w14:paraId="7DDB4ACB" w14:textId="77777777" w:rsidR="00A10546" w:rsidRPr="0017704D" w:rsidRDefault="00A10546" w:rsidP="00A10546">
      <w:pPr>
        <w:jc w:val="both"/>
        <w:rPr>
          <w:rFonts w:hAnsi="標楷體"/>
          <w:b/>
          <w:sz w:val="32"/>
          <w:szCs w:val="32"/>
        </w:rPr>
      </w:pPr>
      <w:r w:rsidRPr="0017704D">
        <w:rPr>
          <w:rFonts w:hAnsi="標楷體" w:hint="eastAsia"/>
          <w:b/>
          <w:sz w:val="32"/>
          <w:szCs w:val="32"/>
        </w:rPr>
        <w:t>貳拾壹、</w:t>
      </w:r>
      <w:proofErr w:type="gramStart"/>
      <w:r w:rsidRPr="0017704D">
        <w:rPr>
          <w:rFonts w:hAnsi="標楷體" w:hint="eastAsia"/>
          <w:b/>
          <w:sz w:val="32"/>
          <w:szCs w:val="32"/>
        </w:rPr>
        <w:t>臺</w:t>
      </w:r>
      <w:proofErr w:type="gramEnd"/>
      <w:r w:rsidRPr="0017704D">
        <w:rPr>
          <w:rFonts w:hAnsi="標楷體" w:hint="eastAsia"/>
          <w:b/>
          <w:sz w:val="32"/>
          <w:szCs w:val="32"/>
        </w:rPr>
        <w:t>北自來水事業處主管</w:t>
      </w:r>
    </w:p>
    <w:p w14:paraId="60D157D6" w14:textId="77777777" w:rsidR="00A10546" w:rsidRDefault="00A10546" w:rsidP="00A10546">
      <w:pPr>
        <w:spacing w:line="500" w:lineRule="exact"/>
        <w:ind w:leftChars="200" w:left="320"/>
        <w:jc w:val="both"/>
      </w:pPr>
      <w:r>
        <w:rPr>
          <w:rFonts w:hint="eastAsia"/>
          <w:b/>
          <w:bCs/>
          <w:sz w:val="32"/>
        </w:rPr>
        <w:t>一、決算審定數簡明表</w:t>
      </w:r>
    </w:p>
    <w:p w14:paraId="5A23A3F4" w14:textId="77777777" w:rsidR="00A10546" w:rsidRDefault="00A10546" w:rsidP="00A10546">
      <w:pPr>
        <w:spacing w:line="50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2455A11B" w14:textId="77777777" w:rsidR="00A10546" w:rsidRPr="005D3F03" w:rsidRDefault="00A10546" w:rsidP="00A10546">
      <w:pPr>
        <w:pStyle w:val="a8"/>
        <w:tabs>
          <w:tab w:val="right" w:pos="10800"/>
        </w:tabs>
        <w:spacing w:line="400" w:lineRule="exact"/>
        <w:ind w:leftChars="0" w:left="958" w:right="176"/>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04125E02" w14:textId="77777777" w:rsidR="00A10546" w:rsidRPr="007F6E9A" w:rsidRDefault="00A10546" w:rsidP="00A1054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134"/>
      </w:tblGrid>
      <w:tr w:rsidR="00A10546" w:rsidRPr="00CA093B" w14:paraId="000D375D" w14:textId="77777777" w:rsidTr="004A5984">
        <w:trPr>
          <w:trHeight w:val="284"/>
          <w:tblHeader/>
        </w:trPr>
        <w:tc>
          <w:tcPr>
            <w:tcW w:w="3109" w:type="dxa"/>
            <w:vMerge w:val="restart"/>
            <w:tcBorders>
              <w:left w:val="nil"/>
            </w:tcBorders>
            <w:shd w:val="clear" w:color="auto" w:fill="auto"/>
            <w:vAlign w:val="center"/>
          </w:tcPr>
          <w:p w14:paraId="4FAD13FE" w14:textId="77777777" w:rsidR="00A10546" w:rsidRPr="00CA093B" w:rsidRDefault="00A10546" w:rsidP="00EF2077">
            <w:pPr>
              <w:pStyle w:val="af8"/>
              <w:ind w:left="48" w:right="48"/>
            </w:pPr>
            <w:r w:rsidRPr="00CA093B">
              <w:rPr>
                <w:rFonts w:hint="eastAsia"/>
              </w:rPr>
              <w:t>科目</w:t>
            </w:r>
          </w:p>
        </w:tc>
        <w:tc>
          <w:tcPr>
            <w:tcW w:w="1994" w:type="dxa"/>
            <w:vMerge w:val="restart"/>
            <w:shd w:val="clear" w:color="auto" w:fill="auto"/>
            <w:vAlign w:val="center"/>
          </w:tcPr>
          <w:p w14:paraId="3DE4E9FD" w14:textId="77777777" w:rsidR="00A10546" w:rsidRPr="00CA093B" w:rsidRDefault="00A10546" w:rsidP="00EF2077">
            <w:pPr>
              <w:pStyle w:val="af8"/>
              <w:ind w:left="48" w:right="48"/>
            </w:pPr>
            <w:r w:rsidRPr="00CA093B">
              <w:rPr>
                <w:rFonts w:hint="eastAsia"/>
              </w:rPr>
              <w:t>預算數</w:t>
            </w:r>
          </w:p>
        </w:tc>
        <w:tc>
          <w:tcPr>
            <w:tcW w:w="1843" w:type="dxa"/>
            <w:vMerge w:val="restart"/>
            <w:shd w:val="clear" w:color="auto" w:fill="auto"/>
            <w:vAlign w:val="center"/>
          </w:tcPr>
          <w:p w14:paraId="11F16C46" w14:textId="77777777" w:rsidR="00A10546" w:rsidRPr="00CA093B" w:rsidRDefault="00A10546" w:rsidP="00EF2077">
            <w:pPr>
              <w:pStyle w:val="af8"/>
              <w:ind w:left="48" w:right="48"/>
            </w:pPr>
            <w:r w:rsidRPr="00CA093B">
              <w:rPr>
                <w:rFonts w:hint="eastAsia"/>
              </w:rPr>
              <w:t>決算數</w:t>
            </w:r>
          </w:p>
        </w:tc>
        <w:tc>
          <w:tcPr>
            <w:tcW w:w="3969" w:type="dxa"/>
            <w:gridSpan w:val="2"/>
            <w:shd w:val="clear" w:color="auto" w:fill="auto"/>
            <w:vAlign w:val="center"/>
          </w:tcPr>
          <w:p w14:paraId="75D37957" w14:textId="77777777" w:rsidR="00A10546" w:rsidRPr="00CA093B" w:rsidRDefault="00A10546" w:rsidP="00EF2077">
            <w:pPr>
              <w:pStyle w:val="af8"/>
              <w:ind w:left="48" w:right="48"/>
            </w:pPr>
            <w:r w:rsidRPr="000A0E06">
              <w:rPr>
                <w:rFonts w:hint="eastAsia"/>
              </w:rPr>
              <w:t>修正數</w:t>
            </w:r>
          </w:p>
        </w:tc>
        <w:tc>
          <w:tcPr>
            <w:tcW w:w="6379" w:type="dxa"/>
            <w:gridSpan w:val="3"/>
            <w:shd w:val="clear" w:color="auto" w:fill="auto"/>
            <w:vAlign w:val="center"/>
          </w:tcPr>
          <w:p w14:paraId="4CE2FC7C" w14:textId="77777777" w:rsidR="00A10546" w:rsidRPr="00CA093B" w:rsidRDefault="00A10546" w:rsidP="00EF2077">
            <w:pPr>
              <w:pStyle w:val="af8"/>
              <w:ind w:left="48" w:right="48"/>
            </w:pPr>
            <w:r w:rsidRPr="00CA093B">
              <w:rPr>
                <w:rFonts w:hint="eastAsia"/>
              </w:rPr>
              <w:t>決算審定數</w:t>
            </w:r>
          </w:p>
        </w:tc>
        <w:tc>
          <w:tcPr>
            <w:tcW w:w="3402" w:type="dxa"/>
            <w:gridSpan w:val="2"/>
            <w:tcBorders>
              <w:right w:val="nil"/>
            </w:tcBorders>
            <w:shd w:val="clear" w:color="auto" w:fill="auto"/>
            <w:vAlign w:val="center"/>
          </w:tcPr>
          <w:p w14:paraId="3AFD00E1" w14:textId="77777777" w:rsidR="00A10546" w:rsidRPr="00CA093B" w:rsidRDefault="00A10546" w:rsidP="00EF2077">
            <w:pPr>
              <w:pStyle w:val="af8"/>
              <w:ind w:left="48" w:right="48"/>
            </w:pPr>
            <w:r w:rsidRPr="00CA093B">
              <w:rPr>
                <w:rFonts w:hint="eastAsia"/>
              </w:rPr>
              <w:t>審定數與預算</w:t>
            </w:r>
          </w:p>
          <w:p w14:paraId="17179DCB" w14:textId="77777777" w:rsidR="00A10546" w:rsidRPr="00CA093B" w:rsidRDefault="00A10546" w:rsidP="00EF2077">
            <w:pPr>
              <w:pStyle w:val="af8"/>
              <w:ind w:left="48" w:right="48"/>
            </w:pPr>
            <w:r w:rsidRPr="00CA093B">
              <w:rPr>
                <w:rFonts w:hint="eastAsia"/>
              </w:rPr>
              <w:t>數比較增減</w:t>
            </w:r>
          </w:p>
        </w:tc>
      </w:tr>
      <w:tr w:rsidR="00A10546" w:rsidRPr="00CA093B" w14:paraId="42AFA61A" w14:textId="77777777" w:rsidTr="004A5984">
        <w:trPr>
          <w:trHeight w:val="284"/>
          <w:tblHeader/>
        </w:trPr>
        <w:tc>
          <w:tcPr>
            <w:tcW w:w="3109" w:type="dxa"/>
            <w:vMerge/>
            <w:tcBorders>
              <w:left w:val="nil"/>
              <w:bottom w:val="single" w:sz="4" w:space="0" w:color="auto"/>
            </w:tcBorders>
            <w:shd w:val="clear" w:color="auto" w:fill="auto"/>
            <w:vAlign w:val="center"/>
          </w:tcPr>
          <w:p w14:paraId="16118A42" w14:textId="77777777" w:rsidR="00A10546" w:rsidRPr="00CA093B" w:rsidRDefault="00A10546" w:rsidP="00EF2077">
            <w:pPr>
              <w:pStyle w:val="af8"/>
              <w:ind w:left="48" w:right="48"/>
            </w:pPr>
          </w:p>
        </w:tc>
        <w:tc>
          <w:tcPr>
            <w:tcW w:w="1994" w:type="dxa"/>
            <w:vMerge/>
            <w:tcBorders>
              <w:bottom w:val="single" w:sz="4" w:space="0" w:color="auto"/>
            </w:tcBorders>
            <w:shd w:val="clear" w:color="auto" w:fill="auto"/>
            <w:vAlign w:val="center"/>
          </w:tcPr>
          <w:p w14:paraId="39F1C48B" w14:textId="77777777" w:rsidR="00A10546" w:rsidRPr="00CA093B" w:rsidRDefault="00A10546" w:rsidP="00EF2077">
            <w:pPr>
              <w:pStyle w:val="af8"/>
              <w:ind w:left="48" w:right="48"/>
            </w:pPr>
          </w:p>
        </w:tc>
        <w:tc>
          <w:tcPr>
            <w:tcW w:w="1843" w:type="dxa"/>
            <w:vMerge/>
            <w:tcBorders>
              <w:bottom w:val="single" w:sz="4" w:space="0" w:color="auto"/>
            </w:tcBorders>
            <w:shd w:val="clear" w:color="auto" w:fill="auto"/>
            <w:vAlign w:val="center"/>
          </w:tcPr>
          <w:p w14:paraId="0B0DE355" w14:textId="77777777" w:rsidR="00A10546" w:rsidRPr="00CA093B" w:rsidRDefault="00A10546" w:rsidP="00EF2077">
            <w:pPr>
              <w:pStyle w:val="af8"/>
              <w:ind w:left="48" w:right="48"/>
            </w:pPr>
          </w:p>
        </w:tc>
        <w:tc>
          <w:tcPr>
            <w:tcW w:w="1985" w:type="dxa"/>
            <w:tcBorders>
              <w:bottom w:val="single" w:sz="4" w:space="0" w:color="auto"/>
            </w:tcBorders>
            <w:shd w:val="clear" w:color="auto" w:fill="auto"/>
            <w:vAlign w:val="center"/>
          </w:tcPr>
          <w:p w14:paraId="2ED6E52F" w14:textId="77777777" w:rsidR="00A10546" w:rsidRPr="00CA093B" w:rsidRDefault="00A10546" w:rsidP="00EF2077">
            <w:pPr>
              <w:pStyle w:val="af8"/>
              <w:ind w:left="48" w:right="48"/>
            </w:pPr>
            <w:r w:rsidRPr="000A0E06">
              <w:rPr>
                <w:rFonts w:hint="eastAsia"/>
              </w:rPr>
              <w:t>實現數</w:t>
            </w:r>
          </w:p>
        </w:tc>
        <w:tc>
          <w:tcPr>
            <w:tcW w:w="1984" w:type="dxa"/>
            <w:tcBorders>
              <w:bottom w:val="single" w:sz="4" w:space="0" w:color="auto"/>
            </w:tcBorders>
            <w:shd w:val="clear" w:color="auto" w:fill="auto"/>
          </w:tcPr>
          <w:p w14:paraId="0523037C" w14:textId="77777777" w:rsidR="00A10546" w:rsidRPr="00CA093B" w:rsidRDefault="00A10546" w:rsidP="00EF2077">
            <w:pPr>
              <w:pStyle w:val="af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2B49637F" w14:textId="77777777" w:rsidR="00A10546" w:rsidRPr="00CA093B" w:rsidRDefault="00A10546" w:rsidP="00EF2077">
            <w:pPr>
              <w:pStyle w:val="af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397AC27F" w14:textId="77777777" w:rsidR="00A10546" w:rsidRPr="00CA093B" w:rsidRDefault="00A10546" w:rsidP="00EF2077">
            <w:pPr>
              <w:pStyle w:val="af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3584674A" w14:textId="77777777" w:rsidR="00A10546" w:rsidRPr="00CA093B" w:rsidRDefault="00A10546" w:rsidP="00EF2077">
            <w:pPr>
              <w:pStyle w:val="af8"/>
              <w:ind w:left="48" w:right="48"/>
            </w:pPr>
            <w:r w:rsidRPr="00CA093B">
              <w:rPr>
                <w:rFonts w:hint="eastAsia"/>
              </w:rPr>
              <w:t>合計</w:t>
            </w:r>
          </w:p>
        </w:tc>
        <w:tc>
          <w:tcPr>
            <w:tcW w:w="2268" w:type="dxa"/>
            <w:tcBorders>
              <w:bottom w:val="single" w:sz="4" w:space="0" w:color="auto"/>
            </w:tcBorders>
            <w:shd w:val="clear" w:color="auto" w:fill="auto"/>
            <w:vAlign w:val="center"/>
          </w:tcPr>
          <w:p w14:paraId="337B63F7" w14:textId="77777777" w:rsidR="00A10546" w:rsidRPr="00CA093B" w:rsidRDefault="00A10546" w:rsidP="00EF2077">
            <w:pPr>
              <w:pStyle w:val="af8"/>
              <w:ind w:left="48" w:right="48"/>
            </w:pPr>
            <w:r w:rsidRPr="00CA093B">
              <w:rPr>
                <w:rFonts w:hint="eastAsia"/>
              </w:rPr>
              <w:t>金額</w:t>
            </w:r>
          </w:p>
        </w:tc>
        <w:tc>
          <w:tcPr>
            <w:tcW w:w="1134" w:type="dxa"/>
            <w:tcBorders>
              <w:bottom w:val="single" w:sz="4" w:space="0" w:color="auto"/>
              <w:right w:val="nil"/>
            </w:tcBorders>
            <w:shd w:val="clear" w:color="auto" w:fill="auto"/>
            <w:vAlign w:val="center"/>
          </w:tcPr>
          <w:p w14:paraId="1FB6CBA8" w14:textId="77777777" w:rsidR="00A10546" w:rsidRPr="00CA093B" w:rsidRDefault="00A10546" w:rsidP="00EF2077">
            <w:pPr>
              <w:pStyle w:val="af8"/>
              <w:ind w:left="48" w:right="48"/>
            </w:pPr>
            <w:r w:rsidRPr="00CA093B">
              <w:rPr>
                <w:rFonts w:hint="eastAsia"/>
              </w:rPr>
              <w:t>％</w:t>
            </w:r>
          </w:p>
        </w:tc>
      </w:tr>
      <w:tr w:rsidR="00A10546" w:rsidRPr="00D1560D" w14:paraId="52495B0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7840484" w14:textId="77777777" w:rsidR="00A10546" w:rsidRPr="0047620E" w:rsidRDefault="00A10546" w:rsidP="00EF2077">
            <w:pPr>
              <w:pStyle w:val="220"/>
              <w:ind w:leftChars="0" w:left="0" w:right="16"/>
              <w:rPr>
                <w:rFonts w:ascii="標楷體" w:hAnsi="標楷體"/>
                <w:b/>
                <w:spacing w:val="0"/>
                <w:sz w:val="20"/>
                <w:szCs w:val="20"/>
              </w:rPr>
            </w:pPr>
            <w:r w:rsidRPr="0047620E">
              <w:rPr>
                <w:rFonts w:ascii="標楷體" w:hAnsi="標楷體" w:hint="eastAsia"/>
                <w:b/>
                <w:noProof/>
                <w:spacing w:val="0"/>
                <w:sz w:val="20"/>
              </w:rPr>
              <w:t>臺北自來水事業處</w:t>
            </w:r>
          </w:p>
        </w:tc>
        <w:tc>
          <w:tcPr>
            <w:tcW w:w="1994" w:type="dxa"/>
            <w:shd w:val="clear" w:color="auto" w:fill="auto"/>
            <w:vAlign w:val="center"/>
          </w:tcPr>
          <w:p w14:paraId="4EAE2A52"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1843" w:type="dxa"/>
            <w:shd w:val="clear" w:color="auto" w:fill="auto"/>
            <w:vAlign w:val="center"/>
          </w:tcPr>
          <w:p w14:paraId="0A9A7AFC"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204,458,013</w:t>
            </w:r>
          </w:p>
        </w:tc>
        <w:tc>
          <w:tcPr>
            <w:tcW w:w="1985" w:type="dxa"/>
            <w:shd w:val="clear" w:color="auto" w:fill="auto"/>
            <w:vAlign w:val="center"/>
          </w:tcPr>
          <w:p w14:paraId="636CDE4D" w14:textId="77777777" w:rsidR="00A10546" w:rsidRPr="0047620E" w:rsidRDefault="00A10546" w:rsidP="00EF2077">
            <w:pPr>
              <w:pStyle w:val="31"/>
              <w:ind w:left="320"/>
              <w:rPr>
                <w:rFonts w:ascii="新細明體" w:eastAsia="新細明體" w:hAnsi="新細明體"/>
                <w:b/>
                <w:noProof/>
                <w:w w:val="100"/>
                <w:sz w:val="20"/>
              </w:rPr>
            </w:pPr>
            <w:r w:rsidRPr="0047620E">
              <w:rPr>
                <w:rFonts w:ascii="新細明體" w:hAnsi="新細明體" w:hint="eastAsia"/>
                <w:b/>
                <w:noProof/>
                <w:w w:val="100"/>
                <w:sz w:val="20"/>
              </w:rPr>
              <w:t>－</w:t>
            </w:r>
          </w:p>
        </w:tc>
        <w:tc>
          <w:tcPr>
            <w:tcW w:w="1984" w:type="dxa"/>
            <w:shd w:val="clear" w:color="auto" w:fill="auto"/>
            <w:vAlign w:val="center"/>
          </w:tcPr>
          <w:p w14:paraId="6299181F" w14:textId="77777777" w:rsidR="00A10546" w:rsidRPr="0047620E" w:rsidRDefault="00A10546" w:rsidP="00EF2077">
            <w:pPr>
              <w:pStyle w:val="31"/>
              <w:ind w:left="320"/>
              <w:rPr>
                <w:rFonts w:ascii="新細明體" w:eastAsia="新細明體" w:hAnsi="新細明體"/>
                <w:b/>
                <w:noProof/>
                <w:w w:val="100"/>
                <w:sz w:val="20"/>
              </w:rPr>
            </w:pPr>
            <w:r w:rsidRPr="0047620E">
              <w:rPr>
                <w:rFonts w:ascii="新細明體" w:hAnsi="新細明體" w:hint="eastAsia"/>
                <w:b/>
                <w:noProof/>
                <w:w w:val="100"/>
                <w:sz w:val="20"/>
              </w:rPr>
              <w:t>－</w:t>
            </w:r>
          </w:p>
        </w:tc>
        <w:tc>
          <w:tcPr>
            <w:tcW w:w="1985" w:type="dxa"/>
            <w:shd w:val="clear" w:color="auto" w:fill="auto"/>
            <w:vAlign w:val="center"/>
          </w:tcPr>
          <w:p w14:paraId="263F4989"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18,214</w:t>
            </w:r>
          </w:p>
        </w:tc>
        <w:tc>
          <w:tcPr>
            <w:tcW w:w="2126" w:type="dxa"/>
            <w:shd w:val="clear" w:color="auto" w:fill="auto"/>
            <w:vAlign w:val="center"/>
          </w:tcPr>
          <w:p w14:paraId="64F4D24D"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204,439,799</w:t>
            </w:r>
          </w:p>
        </w:tc>
        <w:tc>
          <w:tcPr>
            <w:tcW w:w="2268" w:type="dxa"/>
            <w:shd w:val="clear" w:color="auto" w:fill="auto"/>
            <w:vAlign w:val="center"/>
          </w:tcPr>
          <w:p w14:paraId="1F34C365"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204,458,013</w:t>
            </w:r>
          </w:p>
        </w:tc>
        <w:tc>
          <w:tcPr>
            <w:tcW w:w="2268" w:type="dxa"/>
            <w:shd w:val="clear" w:color="auto" w:fill="auto"/>
            <w:vAlign w:val="center"/>
          </w:tcPr>
          <w:p w14:paraId="4638B0FD"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204,458,013</w:t>
            </w:r>
          </w:p>
        </w:tc>
        <w:tc>
          <w:tcPr>
            <w:tcW w:w="1134" w:type="dxa"/>
            <w:shd w:val="clear" w:color="auto" w:fill="auto"/>
            <w:vAlign w:val="center"/>
          </w:tcPr>
          <w:p w14:paraId="07EAB5B3"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w:t>
            </w:r>
          </w:p>
        </w:tc>
      </w:tr>
      <w:tr w:rsidR="00A10546" w:rsidRPr="00361AB4" w14:paraId="0B7FD3C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3372FC7" w14:textId="77777777" w:rsidR="00A10546" w:rsidRPr="0047620E" w:rsidRDefault="00A10546" w:rsidP="00EF2077">
            <w:pPr>
              <w:pStyle w:val="220"/>
              <w:ind w:leftChars="200" w:left="320" w:rightChars="0" w:right="24"/>
              <w:rPr>
                <w:rFonts w:ascii="標楷體" w:hAnsi="標楷體"/>
                <w:spacing w:val="0"/>
                <w:sz w:val="20"/>
                <w:szCs w:val="20"/>
              </w:rPr>
            </w:pPr>
            <w:r w:rsidRPr="0047620E">
              <w:rPr>
                <w:rFonts w:ascii="標楷體" w:hAnsi="標楷體" w:hint="eastAsia"/>
                <w:noProof/>
                <w:spacing w:val="0"/>
                <w:sz w:val="20"/>
              </w:rPr>
              <w:t>財產收入</w:t>
            </w:r>
          </w:p>
        </w:tc>
        <w:tc>
          <w:tcPr>
            <w:tcW w:w="1994" w:type="dxa"/>
            <w:shd w:val="clear" w:color="auto" w:fill="auto"/>
            <w:vAlign w:val="center"/>
          </w:tcPr>
          <w:p w14:paraId="5730E39F"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1843" w:type="dxa"/>
            <w:shd w:val="clear" w:color="auto" w:fill="auto"/>
            <w:vAlign w:val="center"/>
          </w:tcPr>
          <w:p w14:paraId="09992E0C"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18,214</w:t>
            </w:r>
          </w:p>
        </w:tc>
        <w:tc>
          <w:tcPr>
            <w:tcW w:w="1985" w:type="dxa"/>
            <w:shd w:val="clear" w:color="auto" w:fill="auto"/>
            <w:vAlign w:val="center"/>
          </w:tcPr>
          <w:p w14:paraId="54882952"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1984" w:type="dxa"/>
            <w:shd w:val="clear" w:color="auto" w:fill="auto"/>
            <w:vAlign w:val="center"/>
          </w:tcPr>
          <w:p w14:paraId="06A61A04"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1985" w:type="dxa"/>
            <w:shd w:val="clear" w:color="auto" w:fill="auto"/>
            <w:vAlign w:val="center"/>
          </w:tcPr>
          <w:p w14:paraId="2D40BC28"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18,214</w:t>
            </w:r>
          </w:p>
        </w:tc>
        <w:tc>
          <w:tcPr>
            <w:tcW w:w="2126" w:type="dxa"/>
            <w:shd w:val="clear" w:color="auto" w:fill="auto"/>
            <w:vAlign w:val="center"/>
          </w:tcPr>
          <w:p w14:paraId="277F26EB"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268" w:type="dxa"/>
            <w:shd w:val="clear" w:color="auto" w:fill="auto"/>
            <w:vAlign w:val="center"/>
          </w:tcPr>
          <w:p w14:paraId="5404DDC9"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18,214</w:t>
            </w:r>
          </w:p>
        </w:tc>
        <w:tc>
          <w:tcPr>
            <w:tcW w:w="2268" w:type="dxa"/>
            <w:shd w:val="clear" w:color="auto" w:fill="auto"/>
            <w:vAlign w:val="center"/>
          </w:tcPr>
          <w:p w14:paraId="59BD4EBF"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18,214</w:t>
            </w:r>
          </w:p>
        </w:tc>
        <w:tc>
          <w:tcPr>
            <w:tcW w:w="1134" w:type="dxa"/>
            <w:shd w:val="clear" w:color="auto" w:fill="auto"/>
            <w:vAlign w:val="center"/>
          </w:tcPr>
          <w:p w14:paraId="4E82D059"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w:t>
            </w:r>
          </w:p>
        </w:tc>
      </w:tr>
      <w:tr w:rsidR="00A10546" w:rsidRPr="00361AB4" w14:paraId="6025773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41ED47C6" w14:textId="77777777" w:rsidR="00A10546" w:rsidRPr="0047620E" w:rsidRDefault="00A10546" w:rsidP="00EF2077">
            <w:pPr>
              <w:pStyle w:val="220"/>
              <w:ind w:leftChars="200" w:left="320" w:rightChars="0" w:right="24"/>
              <w:rPr>
                <w:rFonts w:ascii="標楷體" w:hAnsi="標楷體"/>
                <w:spacing w:val="0"/>
                <w:sz w:val="20"/>
                <w:szCs w:val="20"/>
              </w:rPr>
            </w:pPr>
            <w:r w:rsidRPr="0047620E">
              <w:rPr>
                <w:rFonts w:ascii="標楷體" w:hAnsi="標楷體" w:hint="eastAsia"/>
                <w:noProof/>
                <w:spacing w:val="0"/>
                <w:sz w:val="20"/>
              </w:rPr>
              <w:t>營業盈餘及事業收入</w:t>
            </w:r>
          </w:p>
        </w:tc>
        <w:tc>
          <w:tcPr>
            <w:tcW w:w="1994" w:type="dxa"/>
            <w:tcBorders>
              <w:bottom w:val="single" w:sz="4" w:space="0" w:color="auto"/>
            </w:tcBorders>
            <w:shd w:val="clear" w:color="auto" w:fill="auto"/>
            <w:vAlign w:val="center"/>
          </w:tcPr>
          <w:p w14:paraId="46E74AC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1843" w:type="dxa"/>
            <w:tcBorders>
              <w:bottom w:val="single" w:sz="4" w:space="0" w:color="auto"/>
            </w:tcBorders>
            <w:shd w:val="clear" w:color="auto" w:fill="auto"/>
            <w:vAlign w:val="center"/>
          </w:tcPr>
          <w:p w14:paraId="322C719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1985" w:type="dxa"/>
            <w:tcBorders>
              <w:bottom w:val="single" w:sz="4" w:space="0" w:color="auto"/>
            </w:tcBorders>
            <w:shd w:val="clear" w:color="auto" w:fill="auto"/>
            <w:vAlign w:val="center"/>
          </w:tcPr>
          <w:p w14:paraId="6E0E514B"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3651A73A"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75893502"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126" w:type="dxa"/>
            <w:tcBorders>
              <w:bottom w:val="single" w:sz="4" w:space="0" w:color="auto"/>
            </w:tcBorders>
            <w:shd w:val="clear" w:color="auto" w:fill="auto"/>
            <w:vAlign w:val="center"/>
          </w:tcPr>
          <w:p w14:paraId="2BC37EDF"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2268" w:type="dxa"/>
            <w:tcBorders>
              <w:bottom w:val="single" w:sz="4" w:space="0" w:color="auto"/>
            </w:tcBorders>
            <w:shd w:val="clear" w:color="auto" w:fill="auto"/>
            <w:vAlign w:val="center"/>
          </w:tcPr>
          <w:p w14:paraId="05E6EF48"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2268" w:type="dxa"/>
            <w:tcBorders>
              <w:bottom w:val="single" w:sz="4" w:space="0" w:color="auto"/>
            </w:tcBorders>
            <w:shd w:val="clear" w:color="auto" w:fill="auto"/>
            <w:vAlign w:val="center"/>
          </w:tcPr>
          <w:p w14:paraId="07764E7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1134" w:type="dxa"/>
            <w:tcBorders>
              <w:bottom w:val="single" w:sz="4" w:space="0" w:color="auto"/>
            </w:tcBorders>
            <w:shd w:val="clear" w:color="auto" w:fill="auto"/>
            <w:vAlign w:val="center"/>
          </w:tcPr>
          <w:p w14:paraId="60ACCC4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w:t>
            </w:r>
          </w:p>
        </w:tc>
      </w:tr>
    </w:tbl>
    <w:p w14:paraId="185C48E3" w14:textId="77777777" w:rsidR="00A10546" w:rsidRDefault="00A10546" w:rsidP="00A10546">
      <w:pPr>
        <w:pStyle w:val="a7"/>
        <w:spacing w:before="72" w:after="72" w:line="40" w:lineRule="exact"/>
        <w:ind w:leftChars="35" w:left="264" w:rightChars="66" w:right="106" w:hangingChars="65" w:hanging="208"/>
        <w:rPr>
          <w:b w:val="0"/>
          <w:bCs w:val="0"/>
          <w:szCs w:val="28"/>
        </w:rPr>
      </w:pPr>
    </w:p>
    <w:p w14:paraId="2764EB42" w14:textId="77777777" w:rsidR="00A10546" w:rsidRDefault="00A10546" w:rsidP="00A10546">
      <w:pPr>
        <w:pStyle w:val="a8"/>
        <w:tabs>
          <w:tab w:val="right" w:pos="10800"/>
        </w:tabs>
        <w:spacing w:line="400" w:lineRule="exact"/>
        <w:ind w:leftChars="0" w:left="958" w:right="176"/>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65A1FEB1" w14:textId="77777777" w:rsidR="00A10546" w:rsidRPr="00694358" w:rsidRDefault="00A10546" w:rsidP="00A1054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130"/>
      </w:tblGrid>
      <w:tr w:rsidR="00A10546" w14:paraId="0E10EA91" w14:textId="77777777" w:rsidTr="004A5984">
        <w:trPr>
          <w:trHeight w:val="284"/>
          <w:tblHeader/>
        </w:trPr>
        <w:tc>
          <w:tcPr>
            <w:tcW w:w="565" w:type="dxa"/>
            <w:vMerge w:val="restart"/>
            <w:shd w:val="clear" w:color="auto" w:fill="auto"/>
            <w:vAlign w:val="center"/>
          </w:tcPr>
          <w:p w14:paraId="12B4C397" w14:textId="77777777" w:rsidR="00A10546" w:rsidRPr="00CA093B" w:rsidRDefault="00A10546" w:rsidP="00EF2077">
            <w:pPr>
              <w:pStyle w:val="af8"/>
              <w:ind w:leftChars="0" w:left="0" w:rightChars="0" w:right="0"/>
            </w:pPr>
            <w:r w:rsidRPr="00CA093B">
              <w:rPr>
                <w:rFonts w:hint="eastAsia"/>
              </w:rPr>
              <w:t>年度</w:t>
            </w:r>
          </w:p>
        </w:tc>
        <w:tc>
          <w:tcPr>
            <w:tcW w:w="2607" w:type="dxa"/>
            <w:vMerge w:val="restart"/>
            <w:shd w:val="clear" w:color="auto" w:fill="auto"/>
            <w:vAlign w:val="center"/>
          </w:tcPr>
          <w:p w14:paraId="3BC031ED" w14:textId="77777777" w:rsidR="00A10546" w:rsidRPr="00CA093B" w:rsidRDefault="00A10546" w:rsidP="00EF2077">
            <w:pPr>
              <w:pStyle w:val="af8"/>
              <w:ind w:left="48" w:right="48"/>
            </w:pPr>
            <w:r w:rsidRPr="00CA093B">
              <w:rPr>
                <w:rFonts w:hint="eastAsia"/>
              </w:rPr>
              <w:t>科目</w:t>
            </w:r>
          </w:p>
        </w:tc>
        <w:tc>
          <w:tcPr>
            <w:tcW w:w="2403" w:type="dxa"/>
            <w:vMerge w:val="restart"/>
            <w:shd w:val="clear" w:color="auto" w:fill="auto"/>
            <w:vAlign w:val="center"/>
          </w:tcPr>
          <w:p w14:paraId="5748222B" w14:textId="77777777" w:rsidR="00A10546" w:rsidRPr="00CA093B" w:rsidRDefault="00A10546" w:rsidP="00EF2077">
            <w:pPr>
              <w:pStyle w:val="af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0553B9FF" w14:textId="77777777" w:rsidR="00A10546" w:rsidRPr="00CA093B" w:rsidRDefault="00A10546" w:rsidP="00EF2077">
            <w:pPr>
              <w:pStyle w:val="af8"/>
              <w:ind w:left="48" w:right="48"/>
            </w:pPr>
            <w:r>
              <w:rPr>
                <w:rFonts w:hint="eastAsia"/>
              </w:rPr>
              <w:t>修正數</w:t>
            </w:r>
          </w:p>
        </w:tc>
        <w:tc>
          <w:tcPr>
            <w:tcW w:w="8055" w:type="dxa"/>
            <w:gridSpan w:val="4"/>
            <w:shd w:val="clear" w:color="auto" w:fill="auto"/>
            <w:vAlign w:val="center"/>
          </w:tcPr>
          <w:p w14:paraId="78130E1A" w14:textId="77777777" w:rsidR="00A10546" w:rsidRPr="00CA093B" w:rsidRDefault="00A10546" w:rsidP="00EF2077">
            <w:pPr>
              <w:pStyle w:val="af8"/>
              <w:ind w:left="48" w:right="48"/>
            </w:pPr>
            <w:r w:rsidRPr="00CA093B">
              <w:rPr>
                <w:rFonts w:hint="eastAsia"/>
              </w:rPr>
              <w:t>決算審定數</w:t>
            </w:r>
          </w:p>
        </w:tc>
      </w:tr>
      <w:tr w:rsidR="00A10546" w14:paraId="0F299B00" w14:textId="77777777" w:rsidTr="004A5984">
        <w:trPr>
          <w:trHeight w:val="284"/>
          <w:tblHeader/>
        </w:trPr>
        <w:tc>
          <w:tcPr>
            <w:tcW w:w="565" w:type="dxa"/>
            <w:vMerge/>
            <w:shd w:val="clear" w:color="auto" w:fill="auto"/>
            <w:vAlign w:val="center"/>
          </w:tcPr>
          <w:p w14:paraId="3A037E8A" w14:textId="77777777" w:rsidR="00A10546" w:rsidRPr="00CA093B" w:rsidRDefault="00A10546" w:rsidP="00EF2077">
            <w:pPr>
              <w:pStyle w:val="af8"/>
              <w:ind w:left="48" w:right="48"/>
            </w:pPr>
          </w:p>
        </w:tc>
        <w:tc>
          <w:tcPr>
            <w:tcW w:w="2607" w:type="dxa"/>
            <w:vMerge/>
            <w:shd w:val="clear" w:color="auto" w:fill="auto"/>
            <w:vAlign w:val="center"/>
          </w:tcPr>
          <w:p w14:paraId="331A4103" w14:textId="77777777" w:rsidR="00A10546" w:rsidRPr="00CA093B" w:rsidRDefault="00A10546" w:rsidP="00EF2077">
            <w:pPr>
              <w:pStyle w:val="af8"/>
              <w:ind w:left="48" w:right="48"/>
            </w:pPr>
          </w:p>
        </w:tc>
        <w:tc>
          <w:tcPr>
            <w:tcW w:w="2403" w:type="dxa"/>
            <w:vMerge/>
            <w:shd w:val="clear" w:color="auto" w:fill="auto"/>
            <w:vAlign w:val="center"/>
          </w:tcPr>
          <w:p w14:paraId="113CD181" w14:textId="77777777" w:rsidR="00A10546" w:rsidRPr="00CA093B" w:rsidRDefault="00A10546" w:rsidP="00EF2077">
            <w:pPr>
              <w:pStyle w:val="af8"/>
              <w:ind w:left="48" w:right="48"/>
            </w:pPr>
          </w:p>
        </w:tc>
        <w:tc>
          <w:tcPr>
            <w:tcW w:w="2402" w:type="dxa"/>
            <w:vMerge w:val="restart"/>
            <w:shd w:val="clear" w:color="auto" w:fill="auto"/>
            <w:vAlign w:val="center"/>
          </w:tcPr>
          <w:p w14:paraId="653E0B4B" w14:textId="77777777" w:rsidR="00A10546" w:rsidRPr="00CA093B" w:rsidRDefault="00A10546" w:rsidP="00EF2077">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18441663" w14:textId="77777777" w:rsidR="00A10546" w:rsidRPr="00CA093B" w:rsidRDefault="00A10546" w:rsidP="00EF2077">
            <w:pPr>
              <w:pStyle w:val="af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71B9B27" w14:textId="77777777" w:rsidR="00A10546" w:rsidRPr="00CA093B" w:rsidRDefault="00A10546" w:rsidP="00EF2077">
            <w:pPr>
              <w:pStyle w:val="af8"/>
              <w:ind w:left="48" w:right="48"/>
            </w:pPr>
            <w:r w:rsidRPr="002E564B">
              <w:rPr>
                <w:rFonts w:hint="eastAsia"/>
              </w:rPr>
              <w:t>應收保留數</w:t>
            </w:r>
          </w:p>
        </w:tc>
        <w:tc>
          <w:tcPr>
            <w:tcW w:w="2403" w:type="dxa"/>
            <w:vMerge w:val="restart"/>
            <w:shd w:val="clear" w:color="auto" w:fill="auto"/>
            <w:vAlign w:val="center"/>
          </w:tcPr>
          <w:p w14:paraId="491BC9B6" w14:textId="77777777" w:rsidR="00A10546" w:rsidRPr="00CA093B" w:rsidRDefault="00A10546" w:rsidP="00EF2077">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A161AD7" w14:textId="77777777" w:rsidR="00A10546" w:rsidRPr="00CA093B" w:rsidRDefault="00A10546" w:rsidP="00EF2077">
            <w:pPr>
              <w:pStyle w:val="af8"/>
              <w:ind w:left="48" w:right="48"/>
            </w:pPr>
            <w:r w:rsidRPr="00CA093B">
              <w:rPr>
                <w:rFonts w:hint="eastAsia"/>
              </w:rPr>
              <w:t>實</w:t>
            </w:r>
            <w:r>
              <w:rPr>
                <w:rFonts w:hint="eastAsia"/>
              </w:rPr>
              <w:t>現</w:t>
            </w:r>
            <w:r w:rsidRPr="00CA093B">
              <w:rPr>
                <w:rFonts w:hint="eastAsia"/>
              </w:rPr>
              <w:t>數</w:t>
            </w:r>
          </w:p>
        </w:tc>
        <w:tc>
          <w:tcPr>
            <w:tcW w:w="3391" w:type="dxa"/>
            <w:gridSpan w:val="2"/>
            <w:shd w:val="clear" w:color="auto" w:fill="auto"/>
            <w:vAlign w:val="center"/>
          </w:tcPr>
          <w:p w14:paraId="4D108E22" w14:textId="77777777" w:rsidR="00A10546" w:rsidRPr="00CA093B" w:rsidRDefault="00A10546" w:rsidP="00EF2077">
            <w:pPr>
              <w:pStyle w:val="af8"/>
              <w:ind w:left="48" w:right="48"/>
            </w:pPr>
            <w:r w:rsidRPr="00CA093B">
              <w:rPr>
                <w:rFonts w:hint="eastAsia"/>
              </w:rPr>
              <w:t>應收保留數</w:t>
            </w:r>
          </w:p>
        </w:tc>
      </w:tr>
      <w:tr w:rsidR="00A10546" w14:paraId="29103CDE" w14:textId="77777777" w:rsidTr="004A5984">
        <w:trPr>
          <w:trHeight w:val="284"/>
          <w:tblHeader/>
        </w:trPr>
        <w:tc>
          <w:tcPr>
            <w:tcW w:w="565" w:type="dxa"/>
            <w:vMerge/>
            <w:tcBorders>
              <w:bottom w:val="single" w:sz="4" w:space="0" w:color="auto"/>
            </w:tcBorders>
            <w:shd w:val="clear" w:color="auto" w:fill="auto"/>
            <w:vAlign w:val="center"/>
          </w:tcPr>
          <w:p w14:paraId="4A2C1103" w14:textId="77777777" w:rsidR="00A10546" w:rsidRPr="00CA093B" w:rsidRDefault="00A10546" w:rsidP="00EF2077">
            <w:pPr>
              <w:pStyle w:val="af8"/>
              <w:ind w:left="48" w:right="48"/>
            </w:pPr>
          </w:p>
        </w:tc>
        <w:tc>
          <w:tcPr>
            <w:tcW w:w="2607" w:type="dxa"/>
            <w:vMerge/>
            <w:tcBorders>
              <w:bottom w:val="single" w:sz="4" w:space="0" w:color="auto"/>
            </w:tcBorders>
            <w:shd w:val="clear" w:color="auto" w:fill="auto"/>
            <w:vAlign w:val="center"/>
          </w:tcPr>
          <w:p w14:paraId="17957AE8" w14:textId="77777777" w:rsidR="00A10546" w:rsidRPr="00CA093B" w:rsidRDefault="00A10546" w:rsidP="00EF2077">
            <w:pPr>
              <w:pStyle w:val="af8"/>
              <w:ind w:left="48" w:right="48"/>
            </w:pPr>
          </w:p>
        </w:tc>
        <w:tc>
          <w:tcPr>
            <w:tcW w:w="2403" w:type="dxa"/>
            <w:vMerge/>
            <w:tcBorders>
              <w:bottom w:val="single" w:sz="4" w:space="0" w:color="auto"/>
            </w:tcBorders>
            <w:shd w:val="clear" w:color="auto" w:fill="auto"/>
            <w:vAlign w:val="center"/>
          </w:tcPr>
          <w:p w14:paraId="5C98CF73" w14:textId="77777777" w:rsidR="00A10546" w:rsidRPr="00CA093B" w:rsidRDefault="00A10546" w:rsidP="00EF2077">
            <w:pPr>
              <w:pStyle w:val="af8"/>
              <w:ind w:left="48" w:right="48"/>
            </w:pPr>
          </w:p>
        </w:tc>
        <w:tc>
          <w:tcPr>
            <w:tcW w:w="2402" w:type="dxa"/>
            <w:vMerge/>
            <w:tcBorders>
              <w:bottom w:val="single" w:sz="4" w:space="0" w:color="auto"/>
            </w:tcBorders>
            <w:shd w:val="clear" w:color="auto" w:fill="auto"/>
          </w:tcPr>
          <w:p w14:paraId="6D5B5F51" w14:textId="77777777" w:rsidR="00A10546" w:rsidRPr="00CA093B" w:rsidRDefault="00A10546" w:rsidP="00EF2077">
            <w:pPr>
              <w:pStyle w:val="af8"/>
              <w:ind w:left="48" w:right="48"/>
            </w:pPr>
          </w:p>
        </w:tc>
        <w:tc>
          <w:tcPr>
            <w:tcW w:w="2261" w:type="dxa"/>
            <w:vMerge/>
            <w:tcBorders>
              <w:bottom w:val="single" w:sz="4" w:space="0" w:color="auto"/>
            </w:tcBorders>
            <w:shd w:val="clear" w:color="auto" w:fill="auto"/>
          </w:tcPr>
          <w:p w14:paraId="65649FE2" w14:textId="77777777" w:rsidR="00A10546" w:rsidRPr="00CA093B" w:rsidRDefault="00A10546" w:rsidP="00EF2077">
            <w:pPr>
              <w:pStyle w:val="af8"/>
              <w:ind w:left="48" w:right="48"/>
            </w:pPr>
          </w:p>
        </w:tc>
        <w:tc>
          <w:tcPr>
            <w:tcW w:w="2403" w:type="dxa"/>
            <w:vMerge/>
            <w:tcBorders>
              <w:bottom w:val="single" w:sz="4" w:space="0" w:color="auto"/>
            </w:tcBorders>
            <w:shd w:val="clear" w:color="auto" w:fill="auto"/>
          </w:tcPr>
          <w:p w14:paraId="60568BDF" w14:textId="77777777" w:rsidR="00A10546" w:rsidRPr="00CA093B" w:rsidRDefault="00A10546" w:rsidP="00EF2077">
            <w:pPr>
              <w:pStyle w:val="af8"/>
              <w:ind w:left="48" w:right="48"/>
            </w:pPr>
          </w:p>
        </w:tc>
        <w:tc>
          <w:tcPr>
            <w:tcW w:w="2403" w:type="dxa"/>
            <w:vMerge/>
            <w:tcBorders>
              <w:bottom w:val="single" w:sz="4" w:space="0" w:color="auto"/>
            </w:tcBorders>
            <w:shd w:val="clear" w:color="auto" w:fill="auto"/>
            <w:vAlign w:val="center"/>
          </w:tcPr>
          <w:p w14:paraId="7340E3FE" w14:textId="77777777" w:rsidR="00A10546" w:rsidRPr="00CA093B" w:rsidRDefault="00A10546" w:rsidP="00EF2077">
            <w:pPr>
              <w:pStyle w:val="af8"/>
              <w:ind w:left="48" w:right="48"/>
            </w:pPr>
          </w:p>
        </w:tc>
        <w:tc>
          <w:tcPr>
            <w:tcW w:w="2261" w:type="dxa"/>
            <w:vMerge/>
            <w:tcBorders>
              <w:bottom w:val="single" w:sz="4" w:space="0" w:color="auto"/>
            </w:tcBorders>
            <w:shd w:val="clear" w:color="auto" w:fill="auto"/>
            <w:vAlign w:val="center"/>
          </w:tcPr>
          <w:p w14:paraId="1B777C64" w14:textId="77777777" w:rsidR="00A10546" w:rsidRPr="00CA093B" w:rsidRDefault="00A10546" w:rsidP="00EF2077">
            <w:pPr>
              <w:pStyle w:val="af8"/>
              <w:ind w:left="48" w:right="48"/>
            </w:pPr>
          </w:p>
        </w:tc>
        <w:tc>
          <w:tcPr>
            <w:tcW w:w="2261" w:type="dxa"/>
            <w:tcBorders>
              <w:bottom w:val="single" w:sz="4" w:space="0" w:color="auto"/>
            </w:tcBorders>
            <w:shd w:val="clear" w:color="auto" w:fill="auto"/>
            <w:vAlign w:val="center"/>
          </w:tcPr>
          <w:p w14:paraId="51EBB835" w14:textId="77777777" w:rsidR="00A10546" w:rsidRPr="00CA093B" w:rsidRDefault="00A10546" w:rsidP="00EF2077">
            <w:pPr>
              <w:pStyle w:val="af8"/>
              <w:ind w:left="48" w:right="48"/>
            </w:pPr>
            <w:r w:rsidRPr="00CA093B">
              <w:rPr>
                <w:rFonts w:hint="eastAsia"/>
              </w:rPr>
              <w:t>金額</w:t>
            </w:r>
          </w:p>
        </w:tc>
        <w:tc>
          <w:tcPr>
            <w:tcW w:w="1130" w:type="dxa"/>
            <w:tcBorders>
              <w:bottom w:val="single" w:sz="4" w:space="0" w:color="auto"/>
            </w:tcBorders>
            <w:shd w:val="clear" w:color="auto" w:fill="auto"/>
            <w:vAlign w:val="center"/>
          </w:tcPr>
          <w:p w14:paraId="5B06A5B7" w14:textId="77777777" w:rsidR="00A10546" w:rsidRPr="00CA093B" w:rsidRDefault="00A10546" w:rsidP="00EF2077">
            <w:pPr>
              <w:pStyle w:val="af8"/>
              <w:ind w:left="48" w:right="48"/>
            </w:pPr>
            <w:r w:rsidRPr="00CA093B">
              <w:rPr>
                <w:rFonts w:hint="eastAsia"/>
              </w:rPr>
              <w:t>％</w:t>
            </w:r>
          </w:p>
        </w:tc>
      </w:tr>
      <w:tr w:rsidR="00A10546" w:rsidRPr="00194429" w14:paraId="32E88F5A" w14:textId="77777777" w:rsidTr="004A5984">
        <w:tblPrEx>
          <w:tblBorders>
            <w:insideH w:val="none" w:sz="0" w:space="0" w:color="auto"/>
          </w:tblBorders>
        </w:tblPrEx>
        <w:trPr>
          <w:trHeight w:val="312"/>
        </w:trPr>
        <w:tc>
          <w:tcPr>
            <w:tcW w:w="565" w:type="dxa"/>
            <w:shd w:val="clear" w:color="auto" w:fill="auto"/>
            <w:vAlign w:val="center"/>
          </w:tcPr>
          <w:p w14:paraId="6EFBCCE3" w14:textId="77777777" w:rsidR="00A10546" w:rsidRPr="00194429" w:rsidRDefault="00A10546" w:rsidP="00EF2077">
            <w:pPr>
              <w:pStyle w:val="31"/>
              <w:ind w:left="320"/>
              <w:jc w:val="center"/>
              <w:rPr>
                <w:rFonts w:ascii="新細明體" w:eastAsia="新細明體" w:hAnsi="新細明體"/>
                <w:w w:val="100"/>
                <w:sz w:val="20"/>
              </w:rPr>
            </w:pPr>
          </w:p>
        </w:tc>
        <w:tc>
          <w:tcPr>
            <w:tcW w:w="2607" w:type="dxa"/>
            <w:shd w:val="clear" w:color="auto" w:fill="auto"/>
            <w:vAlign w:val="center"/>
          </w:tcPr>
          <w:p w14:paraId="4CF0222A" w14:textId="77777777" w:rsidR="00A10546" w:rsidRPr="0047620E" w:rsidRDefault="00A10546" w:rsidP="00EF2077">
            <w:pPr>
              <w:pStyle w:val="220"/>
              <w:ind w:leftChars="0" w:left="0" w:rightChars="0" w:right="0"/>
              <w:rPr>
                <w:rFonts w:ascii="標楷體" w:hAnsi="標楷體"/>
                <w:b/>
                <w:spacing w:val="0"/>
                <w:sz w:val="20"/>
                <w:szCs w:val="20"/>
              </w:rPr>
            </w:pPr>
            <w:r w:rsidRPr="0047620E">
              <w:rPr>
                <w:rFonts w:ascii="標楷體" w:hAnsi="標楷體" w:hint="eastAsia"/>
                <w:b/>
                <w:noProof/>
                <w:spacing w:val="0"/>
                <w:sz w:val="20"/>
              </w:rPr>
              <w:t>臺北自來水事業處</w:t>
            </w:r>
          </w:p>
        </w:tc>
        <w:tc>
          <w:tcPr>
            <w:tcW w:w="2403" w:type="dxa"/>
            <w:shd w:val="clear" w:color="auto" w:fill="auto"/>
            <w:vAlign w:val="center"/>
          </w:tcPr>
          <w:p w14:paraId="335B8F48"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182,042,542</w:t>
            </w:r>
          </w:p>
        </w:tc>
        <w:tc>
          <w:tcPr>
            <w:tcW w:w="2402" w:type="dxa"/>
            <w:shd w:val="clear" w:color="auto" w:fill="auto"/>
            <w:vAlign w:val="center"/>
          </w:tcPr>
          <w:p w14:paraId="5A9497D1"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2261" w:type="dxa"/>
            <w:shd w:val="clear" w:color="auto" w:fill="auto"/>
            <w:vAlign w:val="center"/>
          </w:tcPr>
          <w:p w14:paraId="119124E4"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2403" w:type="dxa"/>
            <w:shd w:val="clear" w:color="auto" w:fill="auto"/>
            <w:vAlign w:val="center"/>
          </w:tcPr>
          <w:p w14:paraId="0840EAE4"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2403" w:type="dxa"/>
            <w:shd w:val="clear" w:color="auto" w:fill="auto"/>
            <w:vAlign w:val="center"/>
          </w:tcPr>
          <w:p w14:paraId="3D7FD8D0"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2261" w:type="dxa"/>
            <w:shd w:val="clear" w:color="auto" w:fill="auto"/>
            <w:vAlign w:val="center"/>
          </w:tcPr>
          <w:p w14:paraId="6CAD6EF0"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182,042,542</w:t>
            </w:r>
          </w:p>
        </w:tc>
        <w:tc>
          <w:tcPr>
            <w:tcW w:w="2261" w:type="dxa"/>
            <w:shd w:val="clear" w:color="auto" w:fill="auto"/>
            <w:vAlign w:val="center"/>
          </w:tcPr>
          <w:p w14:paraId="5485E30C"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1130" w:type="dxa"/>
            <w:shd w:val="clear" w:color="auto" w:fill="auto"/>
            <w:vAlign w:val="center"/>
          </w:tcPr>
          <w:p w14:paraId="2F6438EC"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r>
      <w:tr w:rsidR="00A10546" w:rsidRPr="00673956" w14:paraId="646398A5" w14:textId="77777777" w:rsidTr="004A5984">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1ED02C77" w14:textId="77777777" w:rsidR="00A10546" w:rsidRPr="00B0101E" w:rsidRDefault="00A10546" w:rsidP="00EF2077">
            <w:pPr>
              <w:spacing w:line="260" w:lineRule="exact"/>
              <w:jc w:val="center"/>
              <w:rPr>
                <w:rFonts w:ascii="新細明體" w:eastAsia="新細明體" w:hAnsi="新細明體"/>
                <w:sz w:val="20"/>
              </w:rPr>
            </w:pPr>
            <w:r w:rsidRPr="00D92301">
              <w:rPr>
                <w:rFonts w:ascii="新細明體" w:hAnsi="新細明體"/>
                <w:noProof/>
                <w:sz w:val="20"/>
              </w:rPr>
              <w:t>112</w:t>
            </w:r>
          </w:p>
        </w:tc>
        <w:tc>
          <w:tcPr>
            <w:tcW w:w="2607" w:type="dxa"/>
            <w:tcBorders>
              <w:bottom w:val="single" w:sz="4" w:space="0" w:color="auto"/>
            </w:tcBorders>
            <w:shd w:val="clear" w:color="auto" w:fill="auto"/>
            <w:vAlign w:val="center"/>
          </w:tcPr>
          <w:p w14:paraId="3346909F" w14:textId="77777777" w:rsidR="00A10546" w:rsidRPr="0047620E" w:rsidRDefault="00A10546" w:rsidP="00EF2077">
            <w:pPr>
              <w:pStyle w:val="220"/>
              <w:ind w:leftChars="200" w:left="320" w:rightChars="0" w:right="0"/>
              <w:rPr>
                <w:rFonts w:ascii="標楷體" w:hAnsi="標楷體"/>
                <w:spacing w:val="0"/>
                <w:sz w:val="20"/>
                <w:szCs w:val="20"/>
              </w:rPr>
            </w:pPr>
            <w:r w:rsidRPr="0047620E">
              <w:rPr>
                <w:rFonts w:ascii="標楷體" w:hAnsi="標楷體" w:hint="eastAsia"/>
                <w:noProof/>
                <w:spacing w:val="0"/>
                <w:sz w:val="20"/>
              </w:rPr>
              <w:t>營業盈餘及事業收入</w:t>
            </w:r>
          </w:p>
        </w:tc>
        <w:tc>
          <w:tcPr>
            <w:tcW w:w="2403" w:type="dxa"/>
            <w:tcBorders>
              <w:bottom w:val="single" w:sz="4" w:space="0" w:color="auto"/>
            </w:tcBorders>
            <w:shd w:val="clear" w:color="auto" w:fill="auto"/>
            <w:vAlign w:val="center"/>
          </w:tcPr>
          <w:p w14:paraId="3526F0DD"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182,042,542</w:t>
            </w:r>
          </w:p>
        </w:tc>
        <w:tc>
          <w:tcPr>
            <w:tcW w:w="2402" w:type="dxa"/>
            <w:tcBorders>
              <w:bottom w:val="single" w:sz="4" w:space="0" w:color="auto"/>
            </w:tcBorders>
            <w:shd w:val="clear" w:color="auto" w:fill="auto"/>
            <w:vAlign w:val="center"/>
          </w:tcPr>
          <w:p w14:paraId="31F3249B"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57D00B60"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63513D23"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3EA34AB2"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1975667C"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182,042,542</w:t>
            </w:r>
          </w:p>
        </w:tc>
        <w:tc>
          <w:tcPr>
            <w:tcW w:w="2261" w:type="dxa"/>
            <w:tcBorders>
              <w:bottom w:val="single" w:sz="4" w:space="0" w:color="auto"/>
            </w:tcBorders>
            <w:shd w:val="clear" w:color="auto" w:fill="auto"/>
            <w:vAlign w:val="center"/>
          </w:tcPr>
          <w:p w14:paraId="47E95207"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1130" w:type="dxa"/>
            <w:tcBorders>
              <w:bottom w:val="single" w:sz="4" w:space="0" w:color="auto"/>
            </w:tcBorders>
            <w:shd w:val="clear" w:color="auto" w:fill="auto"/>
            <w:vAlign w:val="center"/>
          </w:tcPr>
          <w:p w14:paraId="5CFCAC1C"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r>
    </w:tbl>
    <w:p w14:paraId="5BB53C94" w14:textId="77777777" w:rsidR="00CD3AA0" w:rsidRDefault="00CD3AA0" w:rsidP="00CD3AA0">
      <w:pPr>
        <w:ind w:leftChars="225" w:left="360"/>
        <w:jc w:val="both"/>
        <w:rPr>
          <w:b/>
          <w:bCs/>
          <w:sz w:val="28"/>
        </w:rPr>
      </w:pPr>
      <w:r>
        <w:rPr>
          <w:rFonts w:hint="eastAsia"/>
          <w:b/>
          <w:bCs/>
          <w:sz w:val="28"/>
        </w:rPr>
        <w:t>(二) 歲出部分</w:t>
      </w:r>
    </w:p>
    <w:p w14:paraId="52E1DF4B" w14:textId="77777777" w:rsidR="00CD3AA0" w:rsidRDefault="00CD3AA0" w:rsidP="00CD3AA0">
      <w:pPr>
        <w:pStyle w:val="a8"/>
        <w:tabs>
          <w:tab w:val="right" w:pos="10800"/>
        </w:tabs>
        <w:spacing w:beforeLines="20" w:before="72" w:line="40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AAA5211" w14:textId="11295543" w:rsidR="00A10546" w:rsidRPr="00175BF3" w:rsidRDefault="00CD3AA0" w:rsidP="00CD3AA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408"/>
      </w:tblGrid>
      <w:tr w:rsidR="00A10546" w:rsidRPr="00CA093B" w14:paraId="012FFA58" w14:textId="77777777" w:rsidTr="004A5984">
        <w:trPr>
          <w:trHeight w:val="284"/>
          <w:tblHeader/>
        </w:trPr>
        <w:tc>
          <w:tcPr>
            <w:tcW w:w="2393" w:type="dxa"/>
            <w:vMerge w:val="restart"/>
            <w:tcBorders>
              <w:left w:val="nil"/>
            </w:tcBorders>
            <w:shd w:val="clear" w:color="auto" w:fill="auto"/>
            <w:vAlign w:val="center"/>
          </w:tcPr>
          <w:p w14:paraId="631B1903" w14:textId="77777777" w:rsidR="00A10546" w:rsidRPr="00CA093B" w:rsidRDefault="00A10546" w:rsidP="00EF2077">
            <w:pPr>
              <w:pStyle w:val="af8"/>
              <w:ind w:left="48" w:right="48"/>
            </w:pPr>
            <w:r w:rsidRPr="00CA093B">
              <w:rPr>
                <w:rFonts w:hint="eastAsia"/>
              </w:rPr>
              <w:t>科目</w:t>
            </w:r>
          </w:p>
        </w:tc>
        <w:tc>
          <w:tcPr>
            <w:tcW w:w="2111" w:type="dxa"/>
            <w:vMerge w:val="restart"/>
            <w:shd w:val="clear" w:color="auto" w:fill="auto"/>
            <w:vAlign w:val="center"/>
          </w:tcPr>
          <w:p w14:paraId="219B62D5" w14:textId="77777777" w:rsidR="00A10546" w:rsidRPr="00CA093B" w:rsidRDefault="00A10546" w:rsidP="00EF2077">
            <w:pPr>
              <w:pStyle w:val="af8"/>
              <w:ind w:left="48" w:right="48"/>
            </w:pPr>
            <w:r w:rsidRPr="00CA093B">
              <w:rPr>
                <w:rFonts w:hint="eastAsia"/>
              </w:rPr>
              <w:t>預算數</w:t>
            </w:r>
          </w:p>
        </w:tc>
        <w:tc>
          <w:tcPr>
            <w:tcW w:w="2112" w:type="dxa"/>
            <w:vMerge w:val="restart"/>
            <w:shd w:val="clear" w:color="auto" w:fill="auto"/>
            <w:vAlign w:val="center"/>
          </w:tcPr>
          <w:p w14:paraId="612B3794" w14:textId="77777777" w:rsidR="00A10546" w:rsidRPr="00CA093B" w:rsidRDefault="00A10546" w:rsidP="00EF2077">
            <w:pPr>
              <w:pStyle w:val="af8"/>
              <w:ind w:left="48" w:right="48"/>
            </w:pPr>
            <w:r w:rsidRPr="00CA093B">
              <w:rPr>
                <w:rFonts w:hint="eastAsia"/>
              </w:rPr>
              <w:t>決算數</w:t>
            </w:r>
          </w:p>
        </w:tc>
        <w:tc>
          <w:tcPr>
            <w:tcW w:w="4082" w:type="dxa"/>
            <w:gridSpan w:val="2"/>
            <w:shd w:val="clear" w:color="auto" w:fill="auto"/>
            <w:vAlign w:val="center"/>
          </w:tcPr>
          <w:p w14:paraId="52001D6E" w14:textId="77777777" w:rsidR="00A10546" w:rsidRPr="00CA093B" w:rsidRDefault="00A10546" w:rsidP="00EF2077">
            <w:pPr>
              <w:pStyle w:val="af8"/>
              <w:ind w:left="48" w:right="48"/>
            </w:pPr>
            <w:r>
              <w:rPr>
                <w:rFonts w:hint="eastAsia"/>
              </w:rPr>
              <w:t>修正數</w:t>
            </w:r>
          </w:p>
        </w:tc>
        <w:tc>
          <w:tcPr>
            <w:tcW w:w="6337" w:type="dxa"/>
            <w:gridSpan w:val="3"/>
            <w:shd w:val="clear" w:color="auto" w:fill="auto"/>
            <w:vAlign w:val="center"/>
          </w:tcPr>
          <w:p w14:paraId="6975D7AE" w14:textId="77777777" w:rsidR="00A10546" w:rsidRPr="00CA093B" w:rsidRDefault="00A10546" w:rsidP="00EF2077">
            <w:pPr>
              <w:pStyle w:val="af8"/>
              <w:ind w:left="48" w:right="48"/>
            </w:pPr>
            <w:r w:rsidRPr="00CA093B">
              <w:rPr>
                <w:rFonts w:hint="eastAsia"/>
              </w:rPr>
              <w:t>決算審定數</w:t>
            </w:r>
          </w:p>
        </w:tc>
        <w:tc>
          <w:tcPr>
            <w:tcW w:w="3661" w:type="dxa"/>
            <w:gridSpan w:val="2"/>
            <w:tcBorders>
              <w:right w:val="nil"/>
            </w:tcBorders>
            <w:shd w:val="clear" w:color="auto" w:fill="auto"/>
            <w:vAlign w:val="center"/>
          </w:tcPr>
          <w:p w14:paraId="68E01C6E" w14:textId="77777777" w:rsidR="00A10546" w:rsidRPr="00CA093B" w:rsidRDefault="00A10546" w:rsidP="00EF2077">
            <w:pPr>
              <w:pStyle w:val="af8"/>
              <w:ind w:left="48" w:right="48"/>
            </w:pPr>
            <w:r w:rsidRPr="00CA093B">
              <w:rPr>
                <w:rFonts w:hint="eastAsia"/>
              </w:rPr>
              <w:t>審定數與預算</w:t>
            </w:r>
          </w:p>
          <w:p w14:paraId="78AF8937" w14:textId="77777777" w:rsidR="00A10546" w:rsidRPr="00CA093B" w:rsidRDefault="00A10546" w:rsidP="00EF2077">
            <w:pPr>
              <w:pStyle w:val="af8"/>
              <w:ind w:left="48" w:right="48"/>
            </w:pPr>
            <w:r w:rsidRPr="00CA093B">
              <w:rPr>
                <w:rFonts w:hint="eastAsia"/>
              </w:rPr>
              <w:t>數比較增減</w:t>
            </w:r>
          </w:p>
        </w:tc>
      </w:tr>
      <w:tr w:rsidR="00A10546" w:rsidRPr="00CA093B" w14:paraId="451C1F22" w14:textId="77777777" w:rsidTr="004A5984">
        <w:trPr>
          <w:trHeight w:val="284"/>
          <w:tblHeader/>
        </w:trPr>
        <w:tc>
          <w:tcPr>
            <w:tcW w:w="2393" w:type="dxa"/>
            <w:vMerge/>
            <w:tcBorders>
              <w:left w:val="nil"/>
              <w:bottom w:val="single" w:sz="4" w:space="0" w:color="auto"/>
            </w:tcBorders>
            <w:shd w:val="clear" w:color="auto" w:fill="auto"/>
            <w:vAlign w:val="center"/>
          </w:tcPr>
          <w:p w14:paraId="28A3C315" w14:textId="77777777" w:rsidR="00A10546" w:rsidRPr="00CA093B" w:rsidRDefault="00A10546" w:rsidP="00EF2077">
            <w:pPr>
              <w:pStyle w:val="af8"/>
              <w:ind w:left="48" w:right="48"/>
            </w:pPr>
          </w:p>
        </w:tc>
        <w:tc>
          <w:tcPr>
            <w:tcW w:w="2111" w:type="dxa"/>
            <w:vMerge/>
            <w:tcBorders>
              <w:bottom w:val="single" w:sz="4" w:space="0" w:color="auto"/>
            </w:tcBorders>
            <w:shd w:val="clear" w:color="auto" w:fill="auto"/>
            <w:vAlign w:val="center"/>
          </w:tcPr>
          <w:p w14:paraId="2D7FD08D" w14:textId="77777777" w:rsidR="00A10546" w:rsidRPr="00CA093B" w:rsidRDefault="00A10546" w:rsidP="00EF2077">
            <w:pPr>
              <w:pStyle w:val="af8"/>
              <w:ind w:left="48" w:right="48"/>
            </w:pPr>
          </w:p>
        </w:tc>
        <w:tc>
          <w:tcPr>
            <w:tcW w:w="2112" w:type="dxa"/>
            <w:vMerge/>
            <w:tcBorders>
              <w:bottom w:val="single" w:sz="4" w:space="0" w:color="auto"/>
            </w:tcBorders>
            <w:shd w:val="clear" w:color="auto" w:fill="auto"/>
            <w:vAlign w:val="center"/>
          </w:tcPr>
          <w:p w14:paraId="1B7080FD" w14:textId="77777777" w:rsidR="00A10546" w:rsidRPr="00CA093B" w:rsidRDefault="00A10546" w:rsidP="00EF2077">
            <w:pPr>
              <w:pStyle w:val="af8"/>
              <w:ind w:left="48" w:right="48"/>
            </w:pPr>
          </w:p>
        </w:tc>
        <w:tc>
          <w:tcPr>
            <w:tcW w:w="2111" w:type="dxa"/>
            <w:tcBorders>
              <w:bottom w:val="single" w:sz="4" w:space="0" w:color="auto"/>
            </w:tcBorders>
            <w:shd w:val="clear" w:color="auto" w:fill="auto"/>
            <w:vAlign w:val="center"/>
          </w:tcPr>
          <w:p w14:paraId="461117E1" w14:textId="77777777" w:rsidR="00A10546" w:rsidRPr="00CA093B" w:rsidRDefault="00A10546" w:rsidP="00EF2077">
            <w:pPr>
              <w:pStyle w:val="af8"/>
              <w:ind w:left="48" w:right="48"/>
            </w:pPr>
            <w:r>
              <w:rPr>
                <w:rFonts w:hint="eastAsia"/>
              </w:rPr>
              <w:t>實現數</w:t>
            </w:r>
          </w:p>
        </w:tc>
        <w:tc>
          <w:tcPr>
            <w:tcW w:w="1971" w:type="dxa"/>
            <w:tcBorders>
              <w:bottom w:val="single" w:sz="4" w:space="0" w:color="auto"/>
            </w:tcBorders>
            <w:shd w:val="clear" w:color="auto" w:fill="auto"/>
            <w:vAlign w:val="center"/>
          </w:tcPr>
          <w:p w14:paraId="18CDEA25" w14:textId="77777777" w:rsidR="00A10546" w:rsidRPr="00CA093B" w:rsidRDefault="00A10546" w:rsidP="00EF2077">
            <w:pPr>
              <w:pStyle w:val="af8"/>
              <w:ind w:left="48" w:right="48"/>
            </w:pPr>
            <w:r>
              <w:rPr>
                <w:rFonts w:hint="eastAsia"/>
              </w:rPr>
              <w:t>應付保留數</w:t>
            </w:r>
          </w:p>
        </w:tc>
        <w:tc>
          <w:tcPr>
            <w:tcW w:w="2113" w:type="dxa"/>
            <w:tcBorders>
              <w:bottom w:val="single" w:sz="4" w:space="0" w:color="auto"/>
            </w:tcBorders>
            <w:shd w:val="clear" w:color="auto" w:fill="auto"/>
            <w:vAlign w:val="center"/>
          </w:tcPr>
          <w:p w14:paraId="2E9C4FAE" w14:textId="77777777" w:rsidR="00A10546" w:rsidRPr="00CA093B" w:rsidRDefault="00A10546" w:rsidP="00EF2077">
            <w:pPr>
              <w:pStyle w:val="af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3DA98F91" w14:textId="77777777" w:rsidR="00A10546" w:rsidRPr="00CA093B" w:rsidRDefault="00A10546" w:rsidP="00EF2077">
            <w:pPr>
              <w:pStyle w:val="af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2CF580D9" w14:textId="77777777" w:rsidR="00A10546" w:rsidRPr="00CA093B" w:rsidRDefault="00A10546" w:rsidP="00EF2077">
            <w:pPr>
              <w:pStyle w:val="af8"/>
              <w:ind w:left="48" w:right="48"/>
            </w:pPr>
            <w:r w:rsidRPr="00CA093B">
              <w:rPr>
                <w:rFonts w:hint="eastAsia"/>
              </w:rPr>
              <w:t>合計</w:t>
            </w:r>
          </w:p>
        </w:tc>
        <w:tc>
          <w:tcPr>
            <w:tcW w:w="2253" w:type="dxa"/>
            <w:tcBorders>
              <w:bottom w:val="single" w:sz="4" w:space="0" w:color="auto"/>
            </w:tcBorders>
            <w:shd w:val="clear" w:color="auto" w:fill="auto"/>
            <w:vAlign w:val="center"/>
          </w:tcPr>
          <w:p w14:paraId="615CD022" w14:textId="77777777" w:rsidR="00A10546" w:rsidRPr="00CA093B" w:rsidRDefault="00A10546" w:rsidP="00EF2077">
            <w:pPr>
              <w:pStyle w:val="af8"/>
              <w:ind w:left="48" w:right="48"/>
            </w:pPr>
            <w:r w:rsidRPr="00CA093B">
              <w:rPr>
                <w:rFonts w:hint="eastAsia"/>
              </w:rPr>
              <w:t>金額</w:t>
            </w:r>
          </w:p>
        </w:tc>
        <w:tc>
          <w:tcPr>
            <w:tcW w:w="1408" w:type="dxa"/>
            <w:tcBorders>
              <w:bottom w:val="single" w:sz="4" w:space="0" w:color="auto"/>
              <w:right w:val="nil"/>
            </w:tcBorders>
            <w:shd w:val="clear" w:color="auto" w:fill="auto"/>
            <w:vAlign w:val="center"/>
          </w:tcPr>
          <w:p w14:paraId="40A9973F" w14:textId="77777777" w:rsidR="00A10546" w:rsidRPr="00CA093B" w:rsidRDefault="00A10546" w:rsidP="00EF2077">
            <w:pPr>
              <w:pStyle w:val="af8"/>
              <w:ind w:left="48" w:right="48"/>
            </w:pPr>
            <w:r w:rsidRPr="00CA093B">
              <w:rPr>
                <w:rFonts w:hint="eastAsia"/>
              </w:rPr>
              <w:t>％</w:t>
            </w:r>
          </w:p>
        </w:tc>
      </w:tr>
      <w:tr w:rsidR="00A10546" w:rsidRPr="00822736" w14:paraId="42C858A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2E32D9F" w14:textId="77777777" w:rsidR="00A10546" w:rsidRPr="0047620E" w:rsidRDefault="00A10546" w:rsidP="00EF2077">
            <w:pPr>
              <w:pStyle w:val="220"/>
              <w:ind w:leftChars="0" w:left="0" w:right="16"/>
              <w:rPr>
                <w:rFonts w:ascii="標楷體" w:hAnsi="標楷體"/>
                <w:b/>
                <w:spacing w:val="0"/>
                <w:sz w:val="20"/>
                <w:szCs w:val="20"/>
              </w:rPr>
            </w:pPr>
            <w:r w:rsidRPr="0047620E">
              <w:rPr>
                <w:rFonts w:ascii="標楷體" w:hAnsi="標楷體" w:hint="eastAsia"/>
                <w:b/>
                <w:noProof/>
                <w:spacing w:val="0"/>
                <w:sz w:val="20"/>
              </w:rPr>
              <w:t>臺北自來水事業處</w:t>
            </w:r>
          </w:p>
        </w:tc>
        <w:tc>
          <w:tcPr>
            <w:tcW w:w="2111" w:type="dxa"/>
            <w:shd w:val="clear" w:color="auto" w:fill="auto"/>
            <w:vAlign w:val="center"/>
          </w:tcPr>
          <w:p w14:paraId="405A1789"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24,710,000</w:t>
            </w:r>
          </w:p>
        </w:tc>
        <w:tc>
          <w:tcPr>
            <w:tcW w:w="2112" w:type="dxa"/>
            <w:shd w:val="clear" w:color="auto" w:fill="auto"/>
            <w:vAlign w:val="center"/>
          </w:tcPr>
          <w:p w14:paraId="5B45B663"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24,625,417</w:t>
            </w:r>
          </w:p>
        </w:tc>
        <w:tc>
          <w:tcPr>
            <w:tcW w:w="2111" w:type="dxa"/>
            <w:shd w:val="clear" w:color="auto" w:fill="auto"/>
            <w:vAlign w:val="center"/>
          </w:tcPr>
          <w:p w14:paraId="1C72E915" w14:textId="77777777" w:rsidR="00A10546" w:rsidRPr="0047620E" w:rsidRDefault="00A10546" w:rsidP="00EF2077">
            <w:pPr>
              <w:pStyle w:val="31"/>
              <w:ind w:left="320"/>
              <w:rPr>
                <w:rFonts w:ascii="新細明體" w:eastAsia="新細明體" w:hAnsi="新細明體"/>
                <w:b/>
                <w:noProof/>
                <w:w w:val="100"/>
                <w:sz w:val="20"/>
              </w:rPr>
            </w:pPr>
            <w:r w:rsidRPr="0047620E">
              <w:rPr>
                <w:rFonts w:ascii="新細明體" w:hAnsi="新細明體" w:hint="eastAsia"/>
                <w:b/>
                <w:noProof/>
                <w:w w:val="100"/>
                <w:sz w:val="20"/>
              </w:rPr>
              <w:t>－</w:t>
            </w:r>
          </w:p>
        </w:tc>
        <w:tc>
          <w:tcPr>
            <w:tcW w:w="1971" w:type="dxa"/>
            <w:shd w:val="clear" w:color="auto" w:fill="auto"/>
            <w:vAlign w:val="center"/>
          </w:tcPr>
          <w:p w14:paraId="7F647A6E" w14:textId="77777777" w:rsidR="00A10546" w:rsidRPr="0047620E" w:rsidRDefault="00A10546" w:rsidP="00EF2077">
            <w:pPr>
              <w:pStyle w:val="31"/>
              <w:ind w:left="320"/>
              <w:rPr>
                <w:rFonts w:ascii="新細明體" w:eastAsia="新細明體" w:hAnsi="新細明體"/>
                <w:b/>
                <w:noProof/>
                <w:w w:val="100"/>
                <w:sz w:val="20"/>
              </w:rPr>
            </w:pPr>
            <w:r w:rsidRPr="0047620E">
              <w:rPr>
                <w:rFonts w:ascii="新細明體" w:hAnsi="新細明體" w:hint="eastAsia"/>
                <w:b/>
                <w:noProof/>
                <w:w w:val="100"/>
                <w:sz w:val="20"/>
              </w:rPr>
              <w:t>－</w:t>
            </w:r>
          </w:p>
        </w:tc>
        <w:tc>
          <w:tcPr>
            <w:tcW w:w="2113" w:type="dxa"/>
            <w:shd w:val="clear" w:color="auto" w:fill="auto"/>
            <w:vAlign w:val="center"/>
          </w:tcPr>
          <w:p w14:paraId="4CB9C9D1"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24,625,417</w:t>
            </w:r>
          </w:p>
        </w:tc>
        <w:tc>
          <w:tcPr>
            <w:tcW w:w="2112" w:type="dxa"/>
            <w:shd w:val="clear" w:color="auto" w:fill="auto"/>
            <w:vAlign w:val="center"/>
          </w:tcPr>
          <w:p w14:paraId="0E803A82"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hint="eastAsia"/>
                <w:b/>
                <w:noProof/>
                <w:w w:val="100"/>
                <w:sz w:val="20"/>
              </w:rPr>
              <w:t>－</w:t>
            </w:r>
          </w:p>
        </w:tc>
        <w:tc>
          <w:tcPr>
            <w:tcW w:w="2112" w:type="dxa"/>
            <w:shd w:val="clear" w:color="auto" w:fill="auto"/>
            <w:vAlign w:val="center"/>
          </w:tcPr>
          <w:p w14:paraId="6851500F"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24,625,417</w:t>
            </w:r>
          </w:p>
        </w:tc>
        <w:tc>
          <w:tcPr>
            <w:tcW w:w="2253" w:type="dxa"/>
            <w:shd w:val="clear" w:color="auto" w:fill="auto"/>
            <w:vAlign w:val="center"/>
          </w:tcPr>
          <w:p w14:paraId="1279508E"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- 84,583</w:t>
            </w:r>
          </w:p>
        </w:tc>
        <w:tc>
          <w:tcPr>
            <w:tcW w:w="1408" w:type="dxa"/>
            <w:shd w:val="clear" w:color="auto" w:fill="auto"/>
            <w:vAlign w:val="center"/>
          </w:tcPr>
          <w:p w14:paraId="531409C9" w14:textId="77777777" w:rsidR="00A10546" w:rsidRPr="0047620E" w:rsidRDefault="00A10546" w:rsidP="00EF2077">
            <w:pPr>
              <w:pStyle w:val="31"/>
              <w:ind w:left="320"/>
              <w:rPr>
                <w:rFonts w:ascii="新細明體" w:eastAsia="新細明體" w:hAnsi="新細明體"/>
                <w:b/>
                <w:w w:val="100"/>
                <w:sz w:val="20"/>
              </w:rPr>
            </w:pPr>
            <w:r w:rsidRPr="0047620E">
              <w:rPr>
                <w:rFonts w:ascii="新細明體" w:hAnsi="新細明體"/>
                <w:b/>
                <w:noProof/>
                <w:w w:val="100"/>
                <w:sz w:val="20"/>
              </w:rPr>
              <w:t>- 0.34</w:t>
            </w:r>
          </w:p>
        </w:tc>
      </w:tr>
      <w:tr w:rsidR="00A10546" w:rsidRPr="000C7EE3" w14:paraId="0657A01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AFF044C" w14:textId="77777777" w:rsidR="00A10546" w:rsidRPr="0047620E" w:rsidRDefault="00A10546" w:rsidP="00EF2077">
            <w:pPr>
              <w:pStyle w:val="220"/>
              <w:ind w:leftChars="200" w:left="320" w:rightChars="0" w:right="24"/>
              <w:rPr>
                <w:rFonts w:ascii="標楷體" w:hAnsi="標楷體"/>
                <w:spacing w:val="0"/>
                <w:sz w:val="20"/>
                <w:szCs w:val="20"/>
              </w:rPr>
            </w:pPr>
            <w:r w:rsidRPr="0047620E">
              <w:rPr>
                <w:rFonts w:ascii="標楷體" w:hAnsi="標楷體" w:hint="eastAsia"/>
                <w:noProof/>
                <w:spacing w:val="0"/>
                <w:sz w:val="20"/>
              </w:rPr>
              <w:t>自來水行政</w:t>
            </w:r>
          </w:p>
        </w:tc>
        <w:tc>
          <w:tcPr>
            <w:tcW w:w="2111" w:type="dxa"/>
            <w:shd w:val="clear" w:color="auto" w:fill="auto"/>
            <w:vAlign w:val="center"/>
          </w:tcPr>
          <w:p w14:paraId="44549F77"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14,710,000</w:t>
            </w:r>
          </w:p>
        </w:tc>
        <w:tc>
          <w:tcPr>
            <w:tcW w:w="2112" w:type="dxa"/>
            <w:shd w:val="clear" w:color="auto" w:fill="auto"/>
            <w:vAlign w:val="center"/>
          </w:tcPr>
          <w:p w14:paraId="7D76797C"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14,642,000</w:t>
            </w:r>
          </w:p>
        </w:tc>
        <w:tc>
          <w:tcPr>
            <w:tcW w:w="2111" w:type="dxa"/>
            <w:shd w:val="clear" w:color="auto" w:fill="auto"/>
            <w:vAlign w:val="center"/>
          </w:tcPr>
          <w:p w14:paraId="451F8168"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1971" w:type="dxa"/>
            <w:shd w:val="clear" w:color="auto" w:fill="auto"/>
            <w:vAlign w:val="center"/>
          </w:tcPr>
          <w:p w14:paraId="64B45A41"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2113" w:type="dxa"/>
            <w:shd w:val="clear" w:color="auto" w:fill="auto"/>
            <w:vAlign w:val="center"/>
          </w:tcPr>
          <w:p w14:paraId="75F769E5"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14,642,000</w:t>
            </w:r>
          </w:p>
        </w:tc>
        <w:tc>
          <w:tcPr>
            <w:tcW w:w="2112" w:type="dxa"/>
            <w:shd w:val="clear" w:color="auto" w:fill="auto"/>
            <w:vAlign w:val="center"/>
          </w:tcPr>
          <w:p w14:paraId="2FA660D1"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112" w:type="dxa"/>
            <w:shd w:val="clear" w:color="auto" w:fill="auto"/>
            <w:vAlign w:val="center"/>
          </w:tcPr>
          <w:p w14:paraId="1CDCF7B0"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14,642,000</w:t>
            </w:r>
          </w:p>
        </w:tc>
        <w:tc>
          <w:tcPr>
            <w:tcW w:w="2253" w:type="dxa"/>
            <w:shd w:val="clear" w:color="auto" w:fill="auto"/>
            <w:vAlign w:val="center"/>
          </w:tcPr>
          <w:p w14:paraId="6416D288"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- 68,000</w:t>
            </w:r>
          </w:p>
        </w:tc>
        <w:tc>
          <w:tcPr>
            <w:tcW w:w="1408" w:type="dxa"/>
            <w:shd w:val="clear" w:color="auto" w:fill="auto"/>
            <w:vAlign w:val="center"/>
          </w:tcPr>
          <w:p w14:paraId="5A97A311"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- 0.46</w:t>
            </w:r>
          </w:p>
        </w:tc>
      </w:tr>
      <w:tr w:rsidR="00A10546" w:rsidRPr="000C7EE3" w14:paraId="188C273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6AA54ED2" w14:textId="77777777" w:rsidR="00A10546" w:rsidRPr="0047620E" w:rsidRDefault="00A10546" w:rsidP="00EF2077">
            <w:pPr>
              <w:pStyle w:val="220"/>
              <w:ind w:leftChars="200" w:left="320" w:rightChars="0" w:right="24"/>
              <w:rPr>
                <w:rFonts w:ascii="標楷體" w:hAnsi="標楷體"/>
                <w:spacing w:val="0"/>
                <w:sz w:val="20"/>
                <w:szCs w:val="20"/>
              </w:rPr>
            </w:pPr>
            <w:r w:rsidRPr="0047620E">
              <w:rPr>
                <w:rFonts w:ascii="標楷體" w:hAnsi="標楷體" w:hint="eastAsia"/>
                <w:noProof/>
                <w:spacing w:val="0"/>
                <w:sz w:val="20"/>
              </w:rPr>
              <w:t>一般建築及設備</w:t>
            </w:r>
          </w:p>
        </w:tc>
        <w:tc>
          <w:tcPr>
            <w:tcW w:w="2111" w:type="dxa"/>
            <w:tcBorders>
              <w:bottom w:val="single" w:sz="4" w:space="0" w:color="auto"/>
            </w:tcBorders>
            <w:shd w:val="clear" w:color="auto" w:fill="auto"/>
            <w:vAlign w:val="center"/>
          </w:tcPr>
          <w:p w14:paraId="62CDBE88"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10,000,000</w:t>
            </w:r>
          </w:p>
        </w:tc>
        <w:tc>
          <w:tcPr>
            <w:tcW w:w="2112" w:type="dxa"/>
            <w:tcBorders>
              <w:bottom w:val="single" w:sz="4" w:space="0" w:color="auto"/>
            </w:tcBorders>
            <w:shd w:val="clear" w:color="auto" w:fill="auto"/>
            <w:vAlign w:val="center"/>
          </w:tcPr>
          <w:p w14:paraId="0A1344FF"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9,983,417</w:t>
            </w:r>
          </w:p>
        </w:tc>
        <w:tc>
          <w:tcPr>
            <w:tcW w:w="2111" w:type="dxa"/>
            <w:tcBorders>
              <w:bottom w:val="single" w:sz="4" w:space="0" w:color="auto"/>
            </w:tcBorders>
            <w:shd w:val="clear" w:color="auto" w:fill="auto"/>
            <w:vAlign w:val="center"/>
          </w:tcPr>
          <w:p w14:paraId="204A9918"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68DFF8DF" w14:textId="77777777" w:rsidR="00A10546" w:rsidRPr="0047620E" w:rsidRDefault="00A10546" w:rsidP="00EF2077">
            <w:pPr>
              <w:pStyle w:val="31"/>
              <w:ind w:left="320"/>
              <w:rPr>
                <w:rFonts w:ascii="新細明體" w:eastAsia="新細明體" w:hAnsi="新細明體"/>
                <w:noProof/>
                <w:w w:val="100"/>
                <w:sz w:val="20"/>
              </w:rPr>
            </w:pPr>
            <w:r w:rsidRPr="0047620E">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735B63F7"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9,983,417</w:t>
            </w:r>
          </w:p>
        </w:tc>
        <w:tc>
          <w:tcPr>
            <w:tcW w:w="2112" w:type="dxa"/>
            <w:tcBorders>
              <w:bottom w:val="single" w:sz="4" w:space="0" w:color="auto"/>
            </w:tcBorders>
            <w:shd w:val="clear" w:color="auto" w:fill="auto"/>
            <w:vAlign w:val="center"/>
          </w:tcPr>
          <w:p w14:paraId="1416FC9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112" w:type="dxa"/>
            <w:tcBorders>
              <w:bottom w:val="single" w:sz="4" w:space="0" w:color="auto"/>
            </w:tcBorders>
            <w:shd w:val="clear" w:color="auto" w:fill="auto"/>
            <w:vAlign w:val="center"/>
          </w:tcPr>
          <w:p w14:paraId="50E4B1BA"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9,983,417</w:t>
            </w:r>
          </w:p>
        </w:tc>
        <w:tc>
          <w:tcPr>
            <w:tcW w:w="2253" w:type="dxa"/>
            <w:tcBorders>
              <w:bottom w:val="single" w:sz="4" w:space="0" w:color="auto"/>
            </w:tcBorders>
            <w:shd w:val="clear" w:color="auto" w:fill="auto"/>
            <w:vAlign w:val="center"/>
          </w:tcPr>
          <w:p w14:paraId="7082FEFD"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- 16,583</w:t>
            </w:r>
          </w:p>
        </w:tc>
        <w:tc>
          <w:tcPr>
            <w:tcW w:w="1408" w:type="dxa"/>
            <w:tcBorders>
              <w:bottom w:val="single" w:sz="4" w:space="0" w:color="auto"/>
            </w:tcBorders>
            <w:shd w:val="clear" w:color="auto" w:fill="auto"/>
            <w:vAlign w:val="center"/>
          </w:tcPr>
          <w:p w14:paraId="6C7D289E"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- 0.17</w:t>
            </w:r>
          </w:p>
        </w:tc>
      </w:tr>
    </w:tbl>
    <w:p w14:paraId="6A96C9A6" w14:textId="77777777" w:rsidR="00A10546" w:rsidRPr="00CD3AA0" w:rsidRDefault="00A10546" w:rsidP="00CD3AA0">
      <w:pPr>
        <w:pStyle w:val="a8"/>
        <w:tabs>
          <w:tab w:val="right" w:pos="10800"/>
        </w:tabs>
        <w:spacing w:beforeLines="20" w:before="72" w:line="400" w:lineRule="exact"/>
        <w:ind w:leftChars="0" w:left="958" w:right="-28"/>
        <w:jc w:val="both"/>
        <w:rPr>
          <w:rFonts w:ascii="標楷體" w:eastAsia="標楷體" w:hAnsi="標楷體"/>
        </w:rPr>
      </w:pPr>
      <w:r w:rsidRPr="00CD3AA0">
        <w:rPr>
          <w:rFonts w:ascii="標楷體" w:eastAsia="標楷體" w:hAnsi="標楷體"/>
        </w:rPr>
        <w:lastRenderedPageBreak/>
        <w:t>2</w:t>
      </w:r>
      <w:r w:rsidRPr="00CD3AA0">
        <w:rPr>
          <w:rFonts w:ascii="標楷體" w:eastAsia="標楷體" w:hAnsi="標楷體" w:hint="eastAsia"/>
        </w:rPr>
        <w:t>. 以前年度部分</w:t>
      </w:r>
    </w:p>
    <w:p w14:paraId="35C2DA92" w14:textId="77777777" w:rsidR="00A10546" w:rsidRPr="00C36879" w:rsidRDefault="00A10546" w:rsidP="00A10546">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285"/>
      </w:tblGrid>
      <w:tr w:rsidR="00A10546" w:rsidRPr="00E22B11" w14:paraId="69097B63" w14:textId="77777777" w:rsidTr="004A5984">
        <w:trPr>
          <w:tblHeader/>
        </w:trPr>
        <w:tc>
          <w:tcPr>
            <w:tcW w:w="636" w:type="dxa"/>
            <w:vMerge w:val="restart"/>
            <w:shd w:val="clear" w:color="auto" w:fill="auto"/>
            <w:tcMar>
              <w:left w:w="28" w:type="dxa"/>
              <w:right w:w="28" w:type="dxa"/>
            </w:tcMar>
            <w:vAlign w:val="center"/>
          </w:tcPr>
          <w:p w14:paraId="0F47D0C9" w14:textId="77777777" w:rsidR="00A10546" w:rsidRPr="00E22B11" w:rsidRDefault="00A10546" w:rsidP="00EF2077">
            <w:pPr>
              <w:pStyle w:val="af8"/>
              <w:ind w:left="48" w:right="48"/>
              <w:rPr>
                <w:rFonts w:ascii="標楷體" w:hAnsi="標楷體"/>
              </w:rPr>
            </w:pPr>
            <w:r w:rsidRPr="008D772D">
              <w:t>年度</w:t>
            </w:r>
          </w:p>
        </w:tc>
        <w:tc>
          <w:tcPr>
            <w:tcW w:w="2752" w:type="dxa"/>
            <w:vMerge w:val="restart"/>
            <w:shd w:val="clear" w:color="auto" w:fill="auto"/>
            <w:vAlign w:val="center"/>
          </w:tcPr>
          <w:p w14:paraId="512155E8" w14:textId="77777777" w:rsidR="00A10546" w:rsidRPr="00E22B11" w:rsidRDefault="00A10546" w:rsidP="00EF2077">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06E9898A" w14:textId="77777777" w:rsidR="00A10546" w:rsidRPr="00E22B11" w:rsidRDefault="00A10546" w:rsidP="00EF2077">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484E27F5" w14:textId="77777777" w:rsidR="00A10546" w:rsidRPr="00E22B11" w:rsidRDefault="00A10546" w:rsidP="00EF2077">
            <w:pPr>
              <w:jc w:val="distribute"/>
              <w:rPr>
                <w:rFonts w:hAnsi="標楷體"/>
                <w:sz w:val="20"/>
              </w:rPr>
            </w:pPr>
            <w:r w:rsidRPr="00E22B11">
              <w:rPr>
                <w:rFonts w:hAnsi="標楷體"/>
                <w:sz w:val="20"/>
              </w:rPr>
              <w:t>修正數</w:t>
            </w:r>
          </w:p>
        </w:tc>
        <w:tc>
          <w:tcPr>
            <w:tcW w:w="8093" w:type="dxa"/>
            <w:gridSpan w:val="4"/>
            <w:shd w:val="clear" w:color="auto" w:fill="auto"/>
            <w:vAlign w:val="center"/>
          </w:tcPr>
          <w:p w14:paraId="795FBE03" w14:textId="77777777" w:rsidR="00A10546" w:rsidRPr="00E22B11" w:rsidRDefault="00A10546" w:rsidP="00EF2077">
            <w:pPr>
              <w:jc w:val="distribute"/>
              <w:rPr>
                <w:rFonts w:hAnsi="標楷體"/>
                <w:sz w:val="20"/>
              </w:rPr>
            </w:pPr>
            <w:r w:rsidRPr="00E22B11">
              <w:rPr>
                <w:rFonts w:hAnsi="標楷體"/>
                <w:sz w:val="20"/>
              </w:rPr>
              <w:t>決算審定數</w:t>
            </w:r>
          </w:p>
        </w:tc>
      </w:tr>
      <w:tr w:rsidR="00A10546" w:rsidRPr="00E22B11" w14:paraId="054264A8" w14:textId="77777777" w:rsidTr="004A5984">
        <w:trPr>
          <w:tblHeader/>
        </w:trPr>
        <w:tc>
          <w:tcPr>
            <w:tcW w:w="636" w:type="dxa"/>
            <w:vMerge/>
            <w:shd w:val="clear" w:color="auto" w:fill="auto"/>
            <w:vAlign w:val="center"/>
          </w:tcPr>
          <w:p w14:paraId="2BCF8060" w14:textId="77777777" w:rsidR="00A10546" w:rsidRPr="00E22B11" w:rsidRDefault="00A10546" w:rsidP="00EF2077">
            <w:pPr>
              <w:pStyle w:val="af8"/>
              <w:ind w:left="48" w:right="48"/>
              <w:rPr>
                <w:rFonts w:ascii="標楷體" w:hAnsi="標楷體"/>
              </w:rPr>
            </w:pPr>
          </w:p>
        </w:tc>
        <w:tc>
          <w:tcPr>
            <w:tcW w:w="2752" w:type="dxa"/>
            <w:vMerge/>
            <w:shd w:val="clear" w:color="auto" w:fill="auto"/>
            <w:vAlign w:val="center"/>
          </w:tcPr>
          <w:p w14:paraId="527C9C92" w14:textId="77777777" w:rsidR="00A10546" w:rsidRPr="00E22B11" w:rsidRDefault="00A10546" w:rsidP="00EF2077">
            <w:pPr>
              <w:jc w:val="distribute"/>
              <w:rPr>
                <w:rFonts w:hAnsi="標楷體"/>
                <w:sz w:val="20"/>
              </w:rPr>
            </w:pPr>
          </w:p>
        </w:tc>
        <w:tc>
          <w:tcPr>
            <w:tcW w:w="2261" w:type="dxa"/>
            <w:vMerge/>
            <w:shd w:val="clear" w:color="auto" w:fill="auto"/>
            <w:vAlign w:val="center"/>
          </w:tcPr>
          <w:p w14:paraId="118F61A3" w14:textId="77777777" w:rsidR="00A10546" w:rsidRPr="00E22B11" w:rsidRDefault="00A10546" w:rsidP="00EF2077">
            <w:pPr>
              <w:jc w:val="distribute"/>
              <w:rPr>
                <w:rFonts w:hAnsi="標楷體"/>
                <w:sz w:val="20"/>
              </w:rPr>
            </w:pPr>
          </w:p>
        </w:tc>
        <w:tc>
          <w:tcPr>
            <w:tcW w:w="2318" w:type="dxa"/>
            <w:vMerge w:val="restart"/>
            <w:shd w:val="clear" w:color="auto" w:fill="auto"/>
            <w:vAlign w:val="center"/>
          </w:tcPr>
          <w:p w14:paraId="44A16077" w14:textId="77777777" w:rsidR="00A10546" w:rsidRPr="00E22B11" w:rsidRDefault="00A10546" w:rsidP="00EF2077">
            <w:pPr>
              <w:jc w:val="distribute"/>
              <w:rPr>
                <w:rFonts w:hAnsi="標楷體"/>
                <w:sz w:val="20"/>
              </w:rPr>
            </w:pPr>
            <w:r w:rsidRPr="00E22B11">
              <w:rPr>
                <w:rFonts w:hAnsi="標楷體"/>
                <w:sz w:val="20"/>
              </w:rPr>
              <w:t>減免</w:t>
            </w:r>
            <w:r w:rsidRPr="00E22B11">
              <w:rPr>
                <w:rFonts w:hAnsi="標楷體" w:hint="eastAsia"/>
                <w:sz w:val="18"/>
              </w:rPr>
              <w:t>（註銷）數</w:t>
            </w:r>
          </w:p>
        </w:tc>
        <w:tc>
          <w:tcPr>
            <w:tcW w:w="2318" w:type="dxa"/>
            <w:vMerge w:val="restart"/>
            <w:shd w:val="clear" w:color="auto" w:fill="auto"/>
            <w:vAlign w:val="center"/>
          </w:tcPr>
          <w:p w14:paraId="7DFE7C2F" w14:textId="77777777" w:rsidR="00A10546" w:rsidRPr="00E22B11" w:rsidRDefault="00A10546" w:rsidP="00EF2077">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26EF17CE" w14:textId="77777777" w:rsidR="00A10546" w:rsidRPr="00E22B11" w:rsidRDefault="00A10546" w:rsidP="00EF2077">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3D70EFB6" w14:textId="77777777" w:rsidR="00A10546" w:rsidRPr="00E22B11" w:rsidRDefault="00A10546" w:rsidP="00EF2077">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30A8E399" w14:textId="77777777" w:rsidR="00A10546" w:rsidRPr="00E22B11" w:rsidRDefault="00A10546" w:rsidP="00EF2077">
            <w:pPr>
              <w:jc w:val="distribute"/>
              <w:rPr>
                <w:rFonts w:hAnsi="標楷體"/>
                <w:sz w:val="20"/>
              </w:rPr>
            </w:pPr>
            <w:r w:rsidRPr="00E22B11">
              <w:rPr>
                <w:rFonts w:hAnsi="標楷體"/>
                <w:sz w:val="20"/>
              </w:rPr>
              <w:t>實現數</w:t>
            </w:r>
          </w:p>
        </w:tc>
        <w:tc>
          <w:tcPr>
            <w:tcW w:w="3457" w:type="dxa"/>
            <w:gridSpan w:val="2"/>
            <w:shd w:val="clear" w:color="auto" w:fill="auto"/>
            <w:vAlign w:val="center"/>
          </w:tcPr>
          <w:p w14:paraId="5A302D30" w14:textId="77777777" w:rsidR="00A10546" w:rsidRPr="00E22B11" w:rsidRDefault="00A10546" w:rsidP="00EF2077">
            <w:pPr>
              <w:jc w:val="distribute"/>
              <w:rPr>
                <w:rFonts w:hAnsi="標楷體"/>
                <w:sz w:val="20"/>
              </w:rPr>
            </w:pPr>
            <w:r w:rsidRPr="00E22B11">
              <w:rPr>
                <w:rFonts w:hAnsi="標楷體"/>
                <w:sz w:val="20"/>
              </w:rPr>
              <w:t>應付保留數</w:t>
            </w:r>
          </w:p>
        </w:tc>
      </w:tr>
      <w:tr w:rsidR="00A10546" w:rsidRPr="00E22B11" w14:paraId="5CF1FD33" w14:textId="77777777" w:rsidTr="004A5984">
        <w:trPr>
          <w:tblHeader/>
        </w:trPr>
        <w:tc>
          <w:tcPr>
            <w:tcW w:w="636" w:type="dxa"/>
            <w:vMerge/>
            <w:shd w:val="clear" w:color="auto" w:fill="auto"/>
            <w:vAlign w:val="center"/>
          </w:tcPr>
          <w:p w14:paraId="5F1C28D1" w14:textId="77777777" w:rsidR="00A10546" w:rsidRPr="00E22B11" w:rsidRDefault="00A10546" w:rsidP="00EF2077">
            <w:pPr>
              <w:pStyle w:val="af8"/>
              <w:ind w:leftChars="0" w:left="0" w:rightChars="0" w:right="0"/>
              <w:rPr>
                <w:rFonts w:ascii="標楷體" w:hAnsi="標楷體"/>
              </w:rPr>
            </w:pPr>
          </w:p>
        </w:tc>
        <w:tc>
          <w:tcPr>
            <w:tcW w:w="2752" w:type="dxa"/>
            <w:vMerge/>
            <w:shd w:val="clear" w:color="auto" w:fill="auto"/>
            <w:vAlign w:val="center"/>
          </w:tcPr>
          <w:p w14:paraId="5656C512" w14:textId="77777777" w:rsidR="00A10546" w:rsidRPr="00E22B11" w:rsidRDefault="00A10546" w:rsidP="00EF2077">
            <w:pPr>
              <w:jc w:val="distribute"/>
              <w:rPr>
                <w:rFonts w:hAnsi="標楷體"/>
                <w:sz w:val="20"/>
              </w:rPr>
            </w:pPr>
          </w:p>
        </w:tc>
        <w:tc>
          <w:tcPr>
            <w:tcW w:w="2261" w:type="dxa"/>
            <w:vMerge/>
            <w:shd w:val="clear" w:color="auto" w:fill="auto"/>
            <w:vAlign w:val="center"/>
          </w:tcPr>
          <w:p w14:paraId="59D33A00" w14:textId="77777777" w:rsidR="00A10546" w:rsidRPr="00E22B11" w:rsidRDefault="00A10546" w:rsidP="00EF2077">
            <w:pPr>
              <w:jc w:val="distribute"/>
              <w:rPr>
                <w:rFonts w:hAnsi="標楷體"/>
                <w:sz w:val="20"/>
              </w:rPr>
            </w:pPr>
          </w:p>
        </w:tc>
        <w:tc>
          <w:tcPr>
            <w:tcW w:w="2318" w:type="dxa"/>
            <w:vMerge/>
            <w:shd w:val="clear" w:color="auto" w:fill="auto"/>
            <w:vAlign w:val="center"/>
          </w:tcPr>
          <w:p w14:paraId="1764F283" w14:textId="77777777" w:rsidR="00A10546" w:rsidRPr="00E22B11" w:rsidRDefault="00A10546" w:rsidP="00EF2077">
            <w:pPr>
              <w:jc w:val="distribute"/>
              <w:rPr>
                <w:rFonts w:hAnsi="標楷體"/>
                <w:sz w:val="20"/>
              </w:rPr>
            </w:pPr>
          </w:p>
        </w:tc>
        <w:tc>
          <w:tcPr>
            <w:tcW w:w="2318" w:type="dxa"/>
            <w:vMerge/>
            <w:shd w:val="clear" w:color="auto" w:fill="auto"/>
            <w:vAlign w:val="center"/>
          </w:tcPr>
          <w:p w14:paraId="16B83D45" w14:textId="77777777" w:rsidR="00A10546" w:rsidRPr="00E22B11" w:rsidRDefault="00A10546" w:rsidP="00EF2077">
            <w:pPr>
              <w:jc w:val="distribute"/>
              <w:rPr>
                <w:rFonts w:hAnsi="標楷體"/>
                <w:sz w:val="20"/>
              </w:rPr>
            </w:pPr>
          </w:p>
        </w:tc>
        <w:tc>
          <w:tcPr>
            <w:tcW w:w="2318" w:type="dxa"/>
            <w:vMerge/>
            <w:shd w:val="clear" w:color="auto" w:fill="auto"/>
            <w:vAlign w:val="center"/>
          </w:tcPr>
          <w:p w14:paraId="351343F4" w14:textId="77777777" w:rsidR="00A10546" w:rsidRPr="00E22B11" w:rsidRDefault="00A10546" w:rsidP="00EF2077">
            <w:pPr>
              <w:jc w:val="distribute"/>
              <w:rPr>
                <w:rFonts w:hAnsi="標楷體"/>
                <w:sz w:val="20"/>
              </w:rPr>
            </w:pPr>
          </w:p>
        </w:tc>
        <w:tc>
          <w:tcPr>
            <w:tcW w:w="2318" w:type="dxa"/>
            <w:vMerge/>
            <w:shd w:val="clear" w:color="auto" w:fill="auto"/>
            <w:vAlign w:val="center"/>
          </w:tcPr>
          <w:p w14:paraId="3F22B0D9" w14:textId="77777777" w:rsidR="00A10546" w:rsidRPr="00E22B11" w:rsidRDefault="00A10546" w:rsidP="00EF2077">
            <w:pPr>
              <w:jc w:val="distribute"/>
              <w:rPr>
                <w:rFonts w:hAnsi="標楷體"/>
                <w:sz w:val="20"/>
              </w:rPr>
            </w:pPr>
          </w:p>
        </w:tc>
        <w:tc>
          <w:tcPr>
            <w:tcW w:w="2318" w:type="dxa"/>
            <w:vMerge/>
            <w:shd w:val="clear" w:color="auto" w:fill="auto"/>
            <w:vAlign w:val="center"/>
          </w:tcPr>
          <w:p w14:paraId="30E73A11" w14:textId="77777777" w:rsidR="00A10546" w:rsidRPr="00E22B11" w:rsidRDefault="00A10546" w:rsidP="00EF2077">
            <w:pPr>
              <w:jc w:val="distribute"/>
              <w:rPr>
                <w:rFonts w:hAnsi="標楷體"/>
                <w:sz w:val="20"/>
              </w:rPr>
            </w:pPr>
          </w:p>
        </w:tc>
        <w:tc>
          <w:tcPr>
            <w:tcW w:w="2172" w:type="dxa"/>
            <w:shd w:val="clear" w:color="auto" w:fill="auto"/>
            <w:vAlign w:val="center"/>
          </w:tcPr>
          <w:p w14:paraId="31AB71B9" w14:textId="77777777" w:rsidR="00A10546" w:rsidRPr="00E22B11" w:rsidRDefault="00A10546" w:rsidP="00EF2077">
            <w:pPr>
              <w:jc w:val="distribute"/>
              <w:rPr>
                <w:rFonts w:hAnsi="標楷體"/>
                <w:sz w:val="20"/>
              </w:rPr>
            </w:pPr>
            <w:r w:rsidRPr="00E22B11">
              <w:rPr>
                <w:rFonts w:hAnsi="標楷體"/>
                <w:sz w:val="20"/>
              </w:rPr>
              <w:t>金額</w:t>
            </w:r>
          </w:p>
        </w:tc>
        <w:tc>
          <w:tcPr>
            <w:tcW w:w="1285" w:type="dxa"/>
            <w:shd w:val="clear" w:color="auto" w:fill="auto"/>
            <w:vAlign w:val="center"/>
          </w:tcPr>
          <w:p w14:paraId="19368DFE" w14:textId="77777777" w:rsidR="00A10546" w:rsidRPr="00E22B11" w:rsidRDefault="00A10546" w:rsidP="00EF2077">
            <w:pPr>
              <w:jc w:val="center"/>
              <w:rPr>
                <w:rFonts w:hAnsi="標楷體"/>
                <w:sz w:val="20"/>
              </w:rPr>
            </w:pPr>
            <w:r w:rsidRPr="00E22B11">
              <w:rPr>
                <w:rFonts w:hAnsi="標楷體"/>
                <w:sz w:val="20"/>
              </w:rPr>
              <w:t>％</w:t>
            </w:r>
          </w:p>
        </w:tc>
      </w:tr>
      <w:tr w:rsidR="00A10546" w:rsidRPr="001047AE" w14:paraId="2F1C0301" w14:textId="77777777" w:rsidTr="004A5984">
        <w:tblPrEx>
          <w:tblBorders>
            <w:insideH w:val="none" w:sz="0" w:space="0" w:color="auto"/>
          </w:tblBorders>
        </w:tblPrEx>
        <w:tc>
          <w:tcPr>
            <w:tcW w:w="636" w:type="dxa"/>
            <w:shd w:val="clear" w:color="auto" w:fill="auto"/>
            <w:vAlign w:val="center"/>
          </w:tcPr>
          <w:p w14:paraId="4A8B62A5" w14:textId="77777777" w:rsidR="00A10546" w:rsidRPr="001047AE" w:rsidRDefault="00A10546" w:rsidP="00EF2077">
            <w:pPr>
              <w:spacing w:line="260" w:lineRule="exact"/>
              <w:jc w:val="center"/>
              <w:rPr>
                <w:rFonts w:ascii="新細明體" w:hAnsi="新細明體"/>
                <w:sz w:val="20"/>
              </w:rPr>
            </w:pPr>
          </w:p>
        </w:tc>
        <w:tc>
          <w:tcPr>
            <w:tcW w:w="2752" w:type="dxa"/>
            <w:shd w:val="clear" w:color="auto" w:fill="auto"/>
            <w:vAlign w:val="center"/>
          </w:tcPr>
          <w:p w14:paraId="60543AF7" w14:textId="77777777" w:rsidR="00A10546" w:rsidRPr="001047AE" w:rsidRDefault="00A10546" w:rsidP="00EF2077">
            <w:pPr>
              <w:spacing w:line="260" w:lineRule="exact"/>
              <w:jc w:val="distribute"/>
              <w:rPr>
                <w:rFonts w:hAnsi="標楷體"/>
                <w:b/>
                <w:sz w:val="20"/>
              </w:rPr>
            </w:pPr>
            <w:r w:rsidRPr="001047AE">
              <w:rPr>
                <w:rFonts w:hAnsi="標楷體" w:hint="eastAsia"/>
                <w:b/>
                <w:noProof/>
                <w:sz w:val="20"/>
              </w:rPr>
              <w:t>臺北自來水事業處</w:t>
            </w:r>
          </w:p>
        </w:tc>
        <w:tc>
          <w:tcPr>
            <w:tcW w:w="2261" w:type="dxa"/>
            <w:shd w:val="clear" w:color="auto" w:fill="auto"/>
            <w:vAlign w:val="center"/>
          </w:tcPr>
          <w:p w14:paraId="1A670C92" w14:textId="77777777" w:rsidR="00A10546" w:rsidRPr="001047AE" w:rsidRDefault="00A10546" w:rsidP="00EF2077">
            <w:pPr>
              <w:spacing w:line="260" w:lineRule="exact"/>
              <w:rPr>
                <w:rFonts w:ascii="新細明體" w:hAnsi="新細明體"/>
                <w:b/>
                <w:sz w:val="20"/>
              </w:rPr>
            </w:pPr>
            <w:r w:rsidRPr="001047AE">
              <w:rPr>
                <w:rFonts w:ascii="新細明體" w:hAnsi="新細明體"/>
                <w:b/>
                <w:noProof/>
                <w:sz w:val="20"/>
              </w:rPr>
              <w:t>2,948,527</w:t>
            </w:r>
          </w:p>
        </w:tc>
        <w:tc>
          <w:tcPr>
            <w:tcW w:w="2318" w:type="dxa"/>
            <w:shd w:val="clear" w:color="auto" w:fill="auto"/>
            <w:vAlign w:val="center"/>
          </w:tcPr>
          <w:p w14:paraId="7E59F3A9" w14:textId="77777777" w:rsidR="00A10546" w:rsidRPr="001047AE" w:rsidRDefault="00A10546" w:rsidP="00EF2077">
            <w:pPr>
              <w:spacing w:line="260" w:lineRule="exact"/>
              <w:rPr>
                <w:rFonts w:ascii="新細明體" w:hAnsi="新細明體"/>
                <w:b/>
                <w:sz w:val="20"/>
              </w:rPr>
            </w:pPr>
            <w:r w:rsidRPr="001047AE">
              <w:rPr>
                <w:rFonts w:ascii="新細明體" w:hAnsi="新細明體" w:hint="eastAsia"/>
                <w:b/>
                <w:noProof/>
                <w:sz w:val="20"/>
              </w:rPr>
              <w:t>－</w:t>
            </w:r>
          </w:p>
        </w:tc>
        <w:tc>
          <w:tcPr>
            <w:tcW w:w="2318" w:type="dxa"/>
            <w:shd w:val="clear" w:color="auto" w:fill="auto"/>
            <w:vAlign w:val="center"/>
          </w:tcPr>
          <w:p w14:paraId="5BE58431" w14:textId="77777777" w:rsidR="00A10546" w:rsidRPr="001047AE" w:rsidRDefault="00A10546" w:rsidP="00EF2077">
            <w:pPr>
              <w:spacing w:line="260" w:lineRule="exact"/>
              <w:rPr>
                <w:rFonts w:ascii="新細明體" w:hAnsi="新細明體"/>
                <w:b/>
                <w:sz w:val="20"/>
              </w:rPr>
            </w:pPr>
            <w:r w:rsidRPr="001047AE">
              <w:rPr>
                <w:rFonts w:ascii="新細明體" w:hAnsi="新細明體" w:hint="eastAsia"/>
                <w:b/>
                <w:noProof/>
                <w:sz w:val="20"/>
              </w:rPr>
              <w:t>－</w:t>
            </w:r>
          </w:p>
        </w:tc>
        <w:tc>
          <w:tcPr>
            <w:tcW w:w="2318" w:type="dxa"/>
            <w:shd w:val="clear" w:color="auto" w:fill="auto"/>
            <w:vAlign w:val="center"/>
          </w:tcPr>
          <w:p w14:paraId="0F0D37ED" w14:textId="77777777" w:rsidR="00A10546" w:rsidRPr="001047AE" w:rsidRDefault="00A10546" w:rsidP="00EF2077">
            <w:pPr>
              <w:spacing w:line="260" w:lineRule="exact"/>
              <w:rPr>
                <w:rFonts w:ascii="新細明體" w:hAnsi="新細明體"/>
                <w:b/>
                <w:sz w:val="20"/>
              </w:rPr>
            </w:pPr>
            <w:r w:rsidRPr="001047AE">
              <w:rPr>
                <w:rFonts w:ascii="新細明體" w:hAnsi="新細明體" w:hint="eastAsia"/>
                <w:b/>
                <w:noProof/>
                <w:sz w:val="20"/>
              </w:rPr>
              <w:t>－</w:t>
            </w:r>
          </w:p>
        </w:tc>
        <w:tc>
          <w:tcPr>
            <w:tcW w:w="2318" w:type="dxa"/>
            <w:shd w:val="clear" w:color="auto" w:fill="auto"/>
            <w:vAlign w:val="center"/>
          </w:tcPr>
          <w:p w14:paraId="092736B3" w14:textId="77777777" w:rsidR="00A10546" w:rsidRPr="001047AE" w:rsidRDefault="00A10546" w:rsidP="00EF2077">
            <w:pPr>
              <w:spacing w:line="260" w:lineRule="exact"/>
              <w:rPr>
                <w:rFonts w:ascii="新細明體" w:hAnsi="新細明體"/>
                <w:b/>
                <w:sz w:val="20"/>
              </w:rPr>
            </w:pPr>
            <w:r w:rsidRPr="001047AE">
              <w:rPr>
                <w:rFonts w:ascii="新細明體" w:hAnsi="新細明體" w:hint="eastAsia"/>
                <w:b/>
                <w:noProof/>
                <w:sz w:val="20"/>
              </w:rPr>
              <w:t>－</w:t>
            </w:r>
          </w:p>
        </w:tc>
        <w:tc>
          <w:tcPr>
            <w:tcW w:w="2318" w:type="dxa"/>
            <w:shd w:val="clear" w:color="auto" w:fill="auto"/>
            <w:vAlign w:val="center"/>
          </w:tcPr>
          <w:p w14:paraId="406A1BF6" w14:textId="77777777" w:rsidR="00A10546" w:rsidRPr="001047AE" w:rsidRDefault="00A10546" w:rsidP="00EF2077">
            <w:pPr>
              <w:spacing w:line="260" w:lineRule="exact"/>
              <w:rPr>
                <w:rFonts w:ascii="新細明體" w:hAnsi="新細明體"/>
                <w:b/>
                <w:sz w:val="20"/>
              </w:rPr>
            </w:pPr>
            <w:r w:rsidRPr="001047AE">
              <w:rPr>
                <w:rFonts w:ascii="新細明體" w:hAnsi="新細明體" w:hint="eastAsia"/>
                <w:b/>
                <w:noProof/>
                <w:sz w:val="20"/>
              </w:rPr>
              <w:t>－</w:t>
            </w:r>
          </w:p>
        </w:tc>
        <w:tc>
          <w:tcPr>
            <w:tcW w:w="2172" w:type="dxa"/>
            <w:shd w:val="clear" w:color="auto" w:fill="auto"/>
            <w:vAlign w:val="center"/>
          </w:tcPr>
          <w:p w14:paraId="41BF8947" w14:textId="77777777" w:rsidR="00A10546" w:rsidRPr="001047AE" w:rsidRDefault="00A10546" w:rsidP="00EF2077">
            <w:pPr>
              <w:spacing w:line="260" w:lineRule="exact"/>
              <w:rPr>
                <w:rFonts w:ascii="新細明體" w:hAnsi="新細明體"/>
                <w:b/>
                <w:sz w:val="20"/>
              </w:rPr>
            </w:pPr>
            <w:r w:rsidRPr="001047AE">
              <w:rPr>
                <w:rFonts w:ascii="新細明體" w:hAnsi="新細明體"/>
                <w:b/>
                <w:noProof/>
                <w:sz w:val="20"/>
              </w:rPr>
              <w:t>2,948,527</w:t>
            </w:r>
          </w:p>
        </w:tc>
        <w:tc>
          <w:tcPr>
            <w:tcW w:w="1285" w:type="dxa"/>
            <w:shd w:val="clear" w:color="auto" w:fill="auto"/>
            <w:vAlign w:val="center"/>
          </w:tcPr>
          <w:p w14:paraId="6C024B9F" w14:textId="77777777" w:rsidR="00A10546" w:rsidRPr="001047AE" w:rsidRDefault="00A10546" w:rsidP="00EF2077">
            <w:pPr>
              <w:spacing w:line="260" w:lineRule="exact"/>
              <w:rPr>
                <w:rFonts w:ascii="新細明體" w:hAnsi="新細明體"/>
                <w:b/>
                <w:sz w:val="20"/>
              </w:rPr>
            </w:pPr>
            <w:r w:rsidRPr="001047AE">
              <w:rPr>
                <w:rFonts w:ascii="新細明體" w:hAnsi="新細明體"/>
                <w:b/>
                <w:noProof/>
                <w:sz w:val="20"/>
              </w:rPr>
              <w:t>100.00</w:t>
            </w:r>
          </w:p>
        </w:tc>
      </w:tr>
      <w:tr w:rsidR="00A10546" w:rsidRPr="00504BE3" w14:paraId="2957D7A0" w14:textId="77777777" w:rsidTr="004A5984">
        <w:tblPrEx>
          <w:tblBorders>
            <w:insideH w:val="none" w:sz="0" w:space="0" w:color="auto"/>
          </w:tblBorders>
        </w:tblPrEx>
        <w:trPr>
          <w:trHeight w:val="436"/>
        </w:trPr>
        <w:tc>
          <w:tcPr>
            <w:tcW w:w="636" w:type="dxa"/>
            <w:tcBorders>
              <w:bottom w:val="single" w:sz="4" w:space="0" w:color="auto"/>
            </w:tcBorders>
            <w:shd w:val="clear" w:color="auto" w:fill="auto"/>
            <w:vAlign w:val="center"/>
          </w:tcPr>
          <w:p w14:paraId="60AC1B19" w14:textId="77777777" w:rsidR="00A10546" w:rsidRPr="0041087E" w:rsidRDefault="00A10546" w:rsidP="00EF2077">
            <w:pPr>
              <w:spacing w:line="260" w:lineRule="exact"/>
              <w:jc w:val="center"/>
              <w:rPr>
                <w:rFonts w:ascii="新細明體" w:hAnsi="新細明體"/>
                <w:sz w:val="20"/>
              </w:rPr>
            </w:pPr>
            <w:r w:rsidRPr="003B2011">
              <w:rPr>
                <w:rFonts w:ascii="新細明體" w:hAnsi="新細明體"/>
                <w:noProof/>
                <w:sz w:val="20"/>
              </w:rPr>
              <w:t>108</w:t>
            </w:r>
          </w:p>
        </w:tc>
        <w:tc>
          <w:tcPr>
            <w:tcW w:w="2752" w:type="dxa"/>
            <w:tcBorders>
              <w:bottom w:val="single" w:sz="4" w:space="0" w:color="auto"/>
            </w:tcBorders>
            <w:shd w:val="clear" w:color="auto" w:fill="auto"/>
            <w:vAlign w:val="center"/>
          </w:tcPr>
          <w:p w14:paraId="459870D6" w14:textId="77777777" w:rsidR="00A10546" w:rsidRPr="00504BE3" w:rsidRDefault="00A10546" w:rsidP="00EF2077">
            <w:pPr>
              <w:spacing w:line="260" w:lineRule="exact"/>
              <w:ind w:leftChars="100" w:left="160"/>
              <w:jc w:val="distribute"/>
              <w:rPr>
                <w:rFonts w:hAnsi="標楷體"/>
                <w:sz w:val="20"/>
              </w:rPr>
            </w:pPr>
            <w:r w:rsidRPr="003B2011">
              <w:rPr>
                <w:rFonts w:hAnsi="標楷體" w:hint="eastAsia"/>
                <w:noProof/>
                <w:sz w:val="20"/>
              </w:rPr>
              <w:t>一般建築及設備</w:t>
            </w:r>
          </w:p>
        </w:tc>
        <w:tc>
          <w:tcPr>
            <w:tcW w:w="2261" w:type="dxa"/>
            <w:tcBorders>
              <w:bottom w:val="single" w:sz="4" w:space="0" w:color="auto"/>
            </w:tcBorders>
            <w:shd w:val="clear" w:color="auto" w:fill="auto"/>
            <w:vAlign w:val="center"/>
          </w:tcPr>
          <w:p w14:paraId="042DAB05" w14:textId="77777777" w:rsidR="00A10546" w:rsidRPr="0041087E" w:rsidRDefault="00A10546" w:rsidP="00EF2077">
            <w:pPr>
              <w:spacing w:line="260" w:lineRule="exact"/>
              <w:rPr>
                <w:rFonts w:ascii="新細明體" w:hAnsi="新細明體"/>
                <w:sz w:val="20"/>
              </w:rPr>
            </w:pPr>
            <w:r w:rsidRPr="003B2011">
              <w:rPr>
                <w:rFonts w:ascii="新細明體" w:hAnsi="新細明體"/>
                <w:noProof/>
                <w:sz w:val="20"/>
              </w:rPr>
              <w:t>2,948,527</w:t>
            </w:r>
          </w:p>
        </w:tc>
        <w:tc>
          <w:tcPr>
            <w:tcW w:w="2318" w:type="dxa"/>
            <w:tcBorders>
              <w:bottom w:val="single" w:sz="4" w:space="0" w:color="auto"/>
            </w:tcBorders>
            <w:shd w:val="clear" w:color="auto" w:fill="auto"/>
            <w:vAlign w:val="center"/>
          </w:tcPr>
          <w:p w14:paraId="67069A28" w14:textId="77777777" w:rsidR="00A10546" w:rsidRPr="0041087E" w:rsidRDefault="00A10546" w:rsidP="00EF2077">
            <w:pPr>
              <w:spacing w:line="260" w:lineRule="exact"/>
              <w:rPr>
                <w:rFonts w:ascii="新細明體" w:hAnsi="新細明體"/>
                <w:sz w:val="20"/>
              </w:rPr>
            </w:pPr>
            <w:r w:rsidRPr="003B2011">
              <w:rPr>
                <w:rFonts w:ascii="新細明體" w:hAnsi="新細明體" w:hint="eastAsia"/>
                <w:noProof/>
                <w:sz w:val="20"/>
              </w:rPr>
              <w:t>－</w:t>
            </w:r>
          </w:p>
        </w:tc>
        <w:tc>
          <w:tcPr>
            <w:tcW w:w="2318" w:type="dxa"/>
            <w:tcBorders>
              <w:bottom w:val="single" w:sz="4" w:space="0" w:color="auto"/>
            </w:tcBorders>
            <w:shd w:val="clear" w:color="auto" w:fill="auto"/>
            <w:vAlign w:val="center"/>
          </w:tcPr>
          <w:p w14:paraId="0354EB58" w14:textId="77777777" w:rsidR="00A10546" w:rsidRPr="0041087E" w:rsidRDefault="00A10546" w:rsidP="00EF2077">
            <w:pPr>
              <w:spacing w:line="260" w:lineRule="exact"/>
              <w:rPr>
                <w:rFonts w:ascii="新細明體" w:hAnsi="新細明體"/>
                <w:sz w:val="20"/>
              </w:rPr>
            </w:pPr>
            <w:r w:rsidRPr="003B2011">
              <w:rPr>
                <w:rFonts w:ascii="新細明體" w:hAnsi="新細明體" w:hint="eastAsia"/>
                <w:noProof/>
                <w:sz w:val="20"/>
              </w:rPr>
              <w:t>－</w:t>
            </w:r>
          </w:p>
        </w:tc>
        <w:tc>
          <w:tcPr>
            <w:tcW w:w="2318" w:type="dxa"/>
            <w:tcBorders>
              <w:bottom w:val="single" w:sz="4" w:space="0" w:color="auto"/>
            </w:tcBorders>
            <w:shd w:val="clear" w:color="auto" w:fill="auto"/>
            <w:vAlign w:val="center"/>
          </w:tcPr>
          <w:p w14:paraId="6BD53747" w14:textId="77777777" w:rsidR="00A10546" w:rsidRPr="0041087E" w:rsidRDefault="00A10546" w:rsidP="00EF2077">
            <w:pPr>
              <w:spacing w:line="260" w:lineRule="exact"/>
              <w:rPr>
                <w:rFonts w:ascii="新細明體" w:hAnsi="新細明體"/>
                <w:sz w:val="20"/>
              </w:rPr>
            </w:pPr>
            <w:r w:rsidRPr="003B2011">
              <w:rPr>
                <w:rFonts w:ascii="新細明體" w:hAnsi="新細明體" w:hint="eastAsia"/>
                <w:noProof/>
                <w:sz w:val="20"/>
              </w:rPr>
              <w:t>－</w:t>
            </w:r>
          </w:p>
        </w:tc>
        <w:tc>
          <w:tcPr>
            <w:tcW w:w="2318" w:type="dxa"/>
            <w:tcBorders>
              <w:bottom w:val="single" w:sz="4" w:space="0" w:color="auto"/>
            </w:tcBorders>
            <w:shd w:val="clear" w:color="auto" w:fill="auto"/>
            <w:vAlign w:val="center"/>
          </w:tcPr>
          <w:p w14:paraId="6DB6945B" w14:textId="77777777" w:rsidR="00A10546" w:rsidRPr="0041087E" w:rsidRDefault="00A10546" w:rsidP="00EF2077">
            <w:pPr>
              <w:spacing w:line="260" w:lineRule="exact"/>
              <w:rPr>
                <w:rFonts w:ascii="新細明體" w:hAnsi="新細明體"/>
                <w:sz w:val="20"/>
              </w:rPr>
            </w:pPr>
            <w:r w:rsidRPr="003B2011">
              <w:rPr>
                <w:rFonts w:ascii="新細明體" w:hAnsi="新細明體" w:hint="eastAsia"/>
                <w:noProof/>
                <w:sz w:val="20"/>
              </w:rPr>
              <w:t>－</w:t>
            </w:r>
          </w:p>
        </w:tc>
        <w:tc>
          <w:tcPr>
            <w:tcW w:w="2318" w:type="dxa"/>
            <w:tcBorders>
              <w:bottom w:val="single" w:sz="4" w:space="0" w:color="auto"/>
            </w:tcBorders>
            <w:shd w:val="clear" w:color="auto" w:fill="auto"/>
            <w:vAlign w:val="center"/>
          </w:tcPr>
          <w:p w14:paraId="106657AE" w14:textId="77777777" w:rsidR="00A10546" w:rsidRPr="0041087E" w:rsidRDefault="00A10546" w:rsidP="00EF2077">
            <w:pPr>
              <w:spacing w:line="260" w:lineRule="exact"/>
              <w:rPr>
                <w:rFonts w:ascii="新細明體" w:hAnsi="新細明體"/>
                <w:sz w:val="20"/>
              </w:rPr>
            </w:pPr>
            <w:r w:rsidRPr="003B2011">
              <w:rPr>
                <w:rFonts w:ascii="新細明體" w:hAnsi="新細明體" w:hint="eastAsia"/>
                <w:noProof/>
                <w:sz w:val="20"/>
              </w:rPr>
              <w:t>－</w:t>
            </w:r>
          </w:p>
        </w:tc>
        <w:tc>
          <w:tcPr>
            <w:tcW w:w="2172" w:type="dxa"/>
            <w:tcBorders>
              <w:bottom w:val="single" w:sz="4" w:space="0" w:color="auto"/>
            </w:tcBorders>
            <w:shd w:val="clear" w:color="auto" w:fill="auto"/>
            <w:vAlign w:val="center"/>
          </w:tcPr>
          <w:p w14:paraId="413E61FD" w14:textId="77777777" w:rsidR="00A10546" w:rsidRPr="0041087E" w:rsidRDefault="00A10546" w:rsidP="00EF2077">
            <w:pPr>
              <w:spacing w:line="260" w:lineRule="exact"/>
              <w:rPr>
                <w:rFonts w:ascii="新細明體" w:hAnsi="新細明體"/>
                <w:sz w:val="20"/>
              </w:rPr>
            </w:pPr>
            <w:r w:rsidRPr="003B2011">
              <w:rPr>
                <w:rFonts w:ascii="新細明體" w:hAnsi="新細明體"/>
                <w:noProof/>
                <w:sz w:val="20"/>
              </w:rPr>
              <w:t>2,948,527</w:t>
            </w:r>
          </w:p>
        </w:tc>
        <w:tc>
          <w:tcPr>
            <w:tcW w:w="1285" w:type="dxa"/>
            <w:tcBorders>
              <w:bottom w:val="single" w:sz="4" w:space="0" w:color="auto"/>
            </w:tcBorders>
            <w:shd w:val="clear" w:color="auto" w:fill="auto"/>
            <w:vAlign w:val="center"/>
          </w:tcPr>
          <w:p w14:paraId="1141EE18" w14:textId="77777777" w:rsidR="00A10546" w:rsidRPr="0041087E" w:rsidRDefault="00A10546" w:rsidP="00EF2077">
            <w:pPr>
              <w:spacing w:line="260" w:lineRule="exact"/>
              <w:rPr>
                <w:rFonts w:ascii="新細明體" w:hAnsi="新細明體"/>
                <w:sz w:val="20"/>
              </w:rPr>
            </w:pPr>
            <w:r w:rsidRPr="003B2011">
              <w:rPr>
                <w:rFonts w:ascii="新細明體" w:hAnsi="新細明體"/>
                <w:noProof/>
                <w:sz w:val="20"/>
              </w:rPr>
              <w:t>100.00</w:t>
            </w:r>
          </w:p>
        </w:tc>
      </w:tr>
    </w:tbl>
    <w:p w14:paraId="29F7E4DA" w14:textId="77777777" w:rsidR="00A10546" w:rsidRDefault="00A10546" w:rsidP="00717D00">
      <w:pPr>
        <w:spacing w:line="20" w:lineRule="exact"/>
        <w:ind w:rightChars="107" w:right="171"/>
      </w:pPr>
    </w:p>
    <w:p w14:paraId="26133CDD" w14:textId="77777777" w:rsidR="00A10546" w:rsidRPr="008E4CC5" w:rsidRDefault="00A10546" w:rsidP="00A10546">
      <w:pPr>
        <w:pStyle w:val="11"/>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4B12B091" w14:textId="77777777" w:rsidR="00A10546" w:rsidRDefault="00A10546" w:rsidP="00717D00">
      <w:pPr>
        <w:spacing w:afterLines="10" w:after="36" w:line="46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270C930E" w14:textId="77777777" w:rsidR="00A10546" w:rsidRPr="00DA5159" w:rsidRDefault="00A10546" w:rsidP="00A10546">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872348A" w14:textId="77777777" w:rsidR="00A10546" w:rsidRDefault="00A10546" w:rsidP="00A10546">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0980"/>
      </w:tblGrid>
      <w:tr w:rsidR="00A10546" w14:paraId="7604D719" w14:textId="77777777" w:rsidTr="004A5984">
        <w:trPr>
          <w:cantSplit/>
          <w:trHeight w:val="128"/>
          <w:tblHeader/>
        </w:trPr>
        <w:tc>
          <w:tcPr>
            <w:tcW w:w="2957" w:type="dxa"/>
            <w:vMerge w:val="restart"/>
            <w:tcBorders>
              <w:left w:val="nil"/>
              <w:bottom w:val="single" w:sz="4" w:space="0" w:color="auto"/>
            </w:tcBorders>
            <w:shd w:val="clear" w:color="auto" w:fill="auto"/>
            <w:vAlign w:val="center"/>
          </w:tcPr>
          <w:p w14:paraId="40564B4E" w14:textId="77777777" w:rsidR="00A10546" w:rsidRPr="00C25CF3" w:rsidRDefault="00A10546" w:rsidP="00EF2077">
            <w:pPr>
              <w:pStyle w:val="af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4993B984" w14:textId="77777777" w:rsidR="00A10546" w:rsidRPr="00C25CF3" w:rsidRDefault="00A10546" w:rsidP="00EF2077">
            <w:pPr>
              <w:pStyle w:val="af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4340D00C" w14:textId="77777777" w:rsidR="00A10546" w:rsidRPr="00C25CF3" w:rsidRDefault="00A10546" w:rsidP="00EF2077">
            <w:pPr>
              <w:pStyle w:val="af8"/>
              <w:ind w:leftChars="0" w:left="0" w:rightChars="0" w:right="0"/>
            </w:pPr>
            <w:r w:rsidRPr="00C25CF3">
              <w:rPr>
                <w:rFonts w:hint="eastAsia"/>
              </w:rPr>
              <w:t>應收保留數</w:t>
            </w:r>
          </w:p>
        </w:tc>
        <w:tc>
          <w:tcPr>
            <w:tcW w:w="10980" w:type="dxa"/>
            <w:vMerge w:val="restart"/>
            <w:tcBorders>
              <w:bottom w:val="single" w:sz="4" w:space="0" w:color="auto"/>
              <w:right w:val="nil"/>
            </w:tcBorders>
            <w:shd w:val="clear" w:color="auto" w:fill="auto"/>
            <w:vAlign w:val="center"/>
          </w:tcPr>
          <w:p w14:paraId="287A470F" w14:textId="77777777" w:rsidR="00A10546" w:rsidRPr="00C25CF3" w:rsidRDefault="00A10546" w:rsidP="00EF2077">
            <w:pPr>
              <w:pStyle w:val="af8"/>
              <w:ind w:leftChars="0" w:left="0" w:rightChars="0" w:right="0"/>
            </w:pPr>
            <w:r w:rsidRPr="00C25CF3">
              <w:rPr>
                <w:rFonts w:hint="eastAsia"/>
              </w:rPr>
              <w:t>原因分析</w:t>
            </w:r>
          </w:p>
        </w:tc>
      </w:tr>
      <w:tr w:rsidR="00A10546" w14:paraId="2D390707" w14:textId="77777777" w:rsidTr="004A5984">
        <w:trPr>
          <w:cantSplit/>
          <w:trHeight w:val="127"/>
          <w:tblHeader/>
        </w:trPr>
        <w:tc>
          <w:tcPr>
            <w:tcW w:w="2957" w:type="dxa"/>
            <w:vMerge/>
            <w:tcBorders>
              <w:left w:val="nil"/>
              <w:bottom w:val="single" w:sz="4" w:space="0" w:color="auto"/>
            </w:tcBorders>
            <w:shd w:val="clear" w:color="auto" w:fill="auto"/>
          </w:tcPr>
          <w:p w14:paraId="32BCD351" w14:textId="77777777" w:rsidR="00A10546" w:rsidRPr="00C25CF3" w:rsidRDefault="00A10546" w:rsidP="00EF2077">
            <w:pPr>
              <w:pStyle w:val="af8"/>
              <w:ind w:leftChars="0" w:left="0" w:rightChars="0" w:right="0"/>
            </w:pPr>
          </w:p>
        </w:tc>
        <w:tc>
          <w:tcPr>
            <w:tcW w:w="2253" w:type="dxa"/>
            <w:vMerge/>
            <w:tcBorders>
              <w:bottom w:val="single" w:sz="4" w:space="0" w:color="auto"/>
            </w:tcBorders>
            <w:shd w:val="clear" w:color="auto" w:fill="auto"/>
          </w:tcPr>
          <w:p w14:paraId="1103A05F" w14:textId="77777777" w:rsidR="00A10546" w:rsidRPr="00C25CF3" w:rsidRDefault="00A10546" w:rsidP="00EF2077">
            <w:pPr>
              <w:pStyle w:val="af8"/>
              <w:ind w:leftChars="0" w:left="0" w:rightChars="0" w:right="0"/>
            </w:pPr>
          </w:p>
        </w:tc>
        <w:tc>
          <w:tcPr>
            <w:tcW w:w="2535" w:type="dxa"/>
            <w:tcBorders>
              <w:bottom w:val="single" w:sz="4" w:space="0" w:color="auto"/>
            </w:tcBorders>
            <w:shd w:val="clear" w:color="auto" w:fill="auto"/>
            <w:vAlign w:val="center"/>
          </w:tcPr>
          <w:p w14:paraId="532C1D19" w14:textId="77777777" w:rsidR="00A10546" w:rsidRPr="00C25CF3" w:rsidRDefault="00A10546" w:rsidP="00EF2077">
            <w:pPr>
              <w:pStyle w:val="af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5E6537F3" w14:textId="77777777" w:rsidR="00A10546" w:rsidRPr="00C25CF3" w:rsidRDefault="00A10546" w:rsidP="00EF2077">
            <w:pPr>
              <w:pStyle w:val="af8"/>
              <w:ind w:leftChars="0" w:left="0" w:rightChars="0" w:right="0"/>
            </w:pPr>
            <w:r w:rsidRPr="00C25CF3">
              <w:rPr>
                <w:rFonts w:hint="eastAsia"/>
              </w:rPr>
              <w:t>％</w:t>
            </w:r>
          </w:p>
        </w:tc>
        <w:tc>
          <w:tcPr>
            <w:tcW w:w="10980" w:type="dxa"/>
            <w:vMerge/>
            <w:tcBorders>
              <w:bottom w:val="single" w:sz="4" w:space="0" w:color="auto"/>
              <w:right w:val="nil"/>
            </w:tcBorders>
            <w:shd w:val="clear" w:color="auto" w:fill="auto"/>
          </w:tcPr>
          <w:p w14:paraId="6C204662" w14:textId="77777777" w:rsidR="00A10546" w:rsidRPr="00C25CF3" w:rsidRDefault="00A10546" w:rsidP="00EF2077">
            <w:pPr>
              <w:pStyle w:val="af8"/>
              <w:ind w:leftChars="0" w:left="0" w:rightChars="0" w:right="0"/>
            </w:pPr>
          </w:p>
        </w:tc>
      </w:tr>
      <w:tr w:rsidR="00A10546" w:rsidRPr="00066692" w14:paraId="48FF05B8" w14:textId="77777777" w:rsidTr="004A5984">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7FCF60E5" w14:textId="77777777" w:rsidR="00A10546" w:rsidRPr="0047620E" w:rsidRDefault="00A10546" w:rsidP="00EF2077">
            <w:pPr>
              <w:pStyle w:val="212"/>
              <w:ind w:leftChars="0" w:left="0" w:rightChars="0" w:right="0"/>
              <w:jc w:val="distribute"/>
              <w:rPr>
                <w:rFonts w:ascii="標楷體" w:hAnsi="標楷體"/>
                <w:b/>
                <w:spacing w:val="0"/>
                <w:sz w:val="20"/>
                <w:szCs w:val="20"/>
              </w:rPr>
            </w:pPr>
            <w:r w:rsidRPr="0047620E">
              <w:rPr>
                <w:rFonts w:ascii="標楷體" w:hAnsi="標楷體" w:hint="eastAsia"/>
                <w:b/>
                <w:noProof/>
                <w:spacing w:val="0"/>
                <w:sz w:val="20"/>
              </w:rPr>
              <w:t>臺北自來水事業處</w:t>
            </w:r>
          </w:p>
        </w:tc>
        <w:tc>
          <w:tcPr>
            <w:tcW w:w="2253" w:type="dxa"/>
            <w:shd w:val="clear" w:color="auto" w:fill="auto"/>
            <w:vAlign w:val="center"/>
          </w:tcPr>
          <w:p w14:paraId="51C52AB9" w14:textId="77777777" w:rsidR="00A10546" w:rsidRPr="0047620E" w:rsidRDefault="00A10546" w:rsidP="00EF2077">
            <w:pPr>
              <w:pStyle w:val="31"/>
              <w:ind w:left="320"/>
              <w:rPr>
                <w:rFonts w:ascii="新細明體" w:eastAsia="新細明體" w:hAnsi="新細明體"/>
                <w:b/>
                <w:w w:val="100"/>
                <w:sz w:val="20"/>
              </w:rPr>
            </w:pPr>
          </w:p>
        </w:tc>
        <w:tc>
          <w:tcPr>
            <w:tcW w:w="2535" w:type="dxa"/>
            <w:shd w:val="clear" w:color="auto" w:fill="auto"/>
            <w:vAlign w:val="center"/>
          </w:tcPr>
          <w:p w14:paraId="1404ED07" w14:textId="77777777" w:rsidR="00A10546" w:rsidRPr="0047620E" w:rsidRDefault="00A10546" w:rsidP="00EF2077">
            <w:pPr>
              <w:pStyle w:val="31"/>
              <w:ind w:left="320"/>
              <w:rPr>
                <w:rFonts w:ascii="新細明體" w:eastAsia="新細明體" w:hAnsi="新細明體"/>
                <w:b/>
                <w:w w:val="100"/>
                <w:sz w:val="20"/>
              </w:rPr>
            </w:pPr>
          </w:p>
        </w:tc>
        <w:tc>
          <w:tcPr>
            <w:tcW w:w="1971" w:type="dxa"/>
            <w:shd w:val="clear" w:color="auto" w:fill="auto"/>
            <w:vAlign w:val="center"/>
          </w:tcPr>
          <w:p w14:paraId="1C05D5A6" w14:textId="77777777" w:rsidR="00A10546" w:rsidRPr="0047620E" w:rsidRDefault="00A10546" w:rsidP="00EF2077">
            <w:pPr>
              <w:pStyle w:val="31"/>
              <w:ind w:left="320"/>
              <w:rPr>
                <w:rFonts w:ascii="新細明體" w:eastAsia="新細明體" w:hAnsi="新細明體"/>
                <w:b/>
                <w:w w:val="100"/>
                <w:sz w:val="20"/>
              </w:rPr>
            </w:pPr>
          </w:p>
        </w:tc>
        <w:tc>
          <w:tcPr>
            <w:tcW w:w="10980" w:type="dxa"/>
            <w:shd w:val="clear" w:color="auto" w:fill="auto"/>
            <w:vAlign w:val="center"/>
          </w:tcPr>
          <w:p w14:paraId="26E20C4F" w14:textId="77777777" w:rsidR="00A10546" w:rsidRPr="0047620E" w:rsidRDefault="00A10546" w:rsidP="00EF2077">
            <w:pPr>
              <w:pStyle w:val="41"/>
              <w:rPr>
                <w:rFonts w:hAnsi="標楷體"/>
                <w:b/>
                <w:w w:val="100"/>
                <w:sz w:val="20"/>
                <w:szCs w:val="20"/>
              </w:rPr>
            </w:pPr>
          </w:p>
        </w:tc>
      </w:tr>
      <w:tr w:rsidR="00A10546" w:rsidRPr="0056195D" w14:paraId="48D5B412" w14:textId="77777777" w:rsidTr="004A5984">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7A8B4792" w14:textId="77777777" w:rsidR="00A10546" w:rsidRPr="0047620E" w:rsidRDefault="00A10546" w:rsidP="00EF2077">
            <w:pPr>
              <w:pStyle w:val="212"/>
              <w:ind w:leftChars="100" w:left="160" w:rightChars="0" w:right="0"/>
              <w:jc w:val="distribute"/>
              <w:rPr>
                <w:rFonts w:ascii="標楷體" w:hAnsi="標楷體"/>
                <w:spacing w:val="0"/>
                <w:sz w:val="20"/>
                <w:szCs w:val="20"/>
              </w:rPr>
            </w:pPr>
            <w:r w:rsidRPr="0047620E">
              <w:rPr>
                <w:rFonts w:ascii="標楷體" w:hAnsi="標楷體" w:hint="eastAsia"/>
                <w:noProof/>
                <w:spacing w:val="0"/>
                <w:sz w:val="20"/>
              </w:rPr>
              <w:t>營業盈餘及事業收入</w:t>
            </w:r>
          </w:p>
        </w:tc>
        <w:tc>
          <w:tcPr>
            <w:tcW w:w="2253" w:type="dxa"/>
            <w:tcBorders>
              <w:bottom w:val="single" w:sz="4" w:space="0" w:color="auto"/>
            </w:tcBorders>
            <w:shd w:val="clear" w:color="auto" w:fill="auto"/>
            <w:vAlign w:val="center"/>
          </w:tcPr>
          <w:p w14:paraId="4C45A32D"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535" w:type="dxa"/>
            <w:tcBorders>
              <w:bottom w:val="single" w:sz="4" w:space="0" w:color="auto"/>
            </w:tcBorders>
            <w:shd w:val="clear" w:color="auto" w:fill="auto"/>
            <w:vAlign w:val="center"/>
          </w:tcPr>
          <w:p w14:paraId="2691C7FF"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1971" w:type="dxa"/>
            <w:tcBorders>
              <w:bottom w:val="single" w:sz="4" w:space="0" w:color="auto"/>
            </w:tcBorders>
            <w:shd w:val="clear" w:color="auto" w:fill="auto"/>
            <w:vAlign w:val="center"/>
          </w:tcPr>
          <w:p w14:paraId="41B2428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w:t>
            </w:r>
          </w:p>
        </w:tc>
        <w:tc>
          <w:tcPr>
            <w:tcW w:w="10980" w:type="dxa"/>
            <w:tcBorders>
              <w:bottom w:val="single" w:sz="4" w:space="0" w:color="auto"/>
            </w:tcBorders>
            <w:shd w:val="clear" w:color="auto" w:fill="auto"/>
            <w:vAlign w:val="center"/>
          </w:tcPr>
          <w:p w14:paraId="6EAEF40E" w14:textId="77777777" w:rsidR="00A10546" w:rsidRPr="0047620E" w:rsidRDefault="00A10546" w:rsidP="00EF2077">
            <w:pPr>
              <w:pStyle w:val="41"/>
              <w:rPr>
                <w:rFonts w:hAnsi="標楷體"/>
                <w:w w:val="100"/>
                <w:sz w:val="20"/>
                <w:szCs w:val="20"/>
              </w:rPr>
            </w:pPr>
            <w:r w:rsidRPr="0047620E">
              <w:rPr>
                <w:rFonts w:hAnsi="標楷體" w:hint="eastAsia"/>
                <w:noProof/>
                <w:w w:val="100"/>
                <w:sz w:val="20"/>
              </w:rPr>
              <w:t>臺北自來水事業處年度超額盈餘尚待解繳市庫。</w:t>
            </w:r>
          </w:p>
        </w:tc>
      </w:tr>
    </w:tbl>
    <w:p w14:paraId="496A0176" w14:textId="77777777" w:rsidR="00A10546" w:rsidRDefault="00A10546" w:rsidP="00A10546">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02C6ED6E" w14:textId="77777777" w:rsidR="00A10546" w:rsidRDefault="00A10546" w:rsidP="00717D00">
      <w:pPr>
        <w:pStyle w:val="a8"/>
        <w:tabs>
          <w:tab w:val="right" w:pos="10800"/>
        </w:tabs>
        <w:spacing w:line="20" w:lineRule="exact"/>
        <w:ind w:leftChars="0" w:left="958" w:right="255"/>
        <w:jc w:val="both"/>
        <w:rPr>
          <w:rFonts w:ascii="標楷體" w:eastAsia="標楷體" w:hAnsi="標楷體"/>
        </w:rPr>
      </w:pPr>
    </w:p>
    <w:p w14:paraId="248F351B" w14:textId="77777777" w:rsidR="00A10546" w:rsidRDefault="00A10546" w:rsidP="00A10546">
      <w:pPr>
        <w:pStyle w:val="a8"/>
        <w:tabs>
          <w:tab w:val="right" w:pos="10800"/>
        </w:tabs>
        <w:ind w:leftChars="0" w:left="958" w:right="258"/>
        <w:jc w:val="both"/>
        <w:rPr>
          <w:rFonts w:ascii="標楷體" w:eastAsia="標楷體" w:hAnsi="標楷體"/>
        </w:rPr>
      </w:pPr>
      <w:r w:rsidRPr="0017704D">
        <w:rPr>
          <w:rFonts w:ascii="標楷體" w:eastAsia="標楷體" w:hAnsi="標楷體" w:hint="eastAsia"/>
        </w:rPr>
        <w:t xml:space="preserve">2. </w:t>
      </w:r>
      <w:proofErr w:type="gramStart"/>
      <w:r w:rsidRPr="0017704D">
        <w:rPr>
          <w:rFonts w:ascii="標楷體" w:eastAsia="標楷體" w:hAnsi="標楷體" w:hint="eastAsia"/>
        </w:rPr>
        <w:t>11</w:t>
      </w:r>
      <w:r>
        <w:rPr>
          <w:rFonts w:ascii="標楷體" w:eastAsia="標楷體" w:hAnsi="標楷體" w:hint="eastAsia"/>
        </w:rPr>
        <w:t>3</w:t>
      </w:r>
      <w:proofErr w:type="gramEnd"/>
      <w:r w:rsidRPr="0017704D">
        <w:rPr>
          <w:rFonts w:ascii="標楷體" w:eastAsia="標楷體" w:hAnsi="標楷體" w:hint="eastAsia"/>
        </w:rPr>
        <w:t>年度歲入超（短）</w:t>
      </w:r>
      <w:proofErr w:type="gramStart"/>
      <w:r w:rsidRPr="0017704D">
        <w:rPr>
          <w:rFonts w:ascii="標楷體" w:eastAsia="標楷體" w:hAnsi="標楷體" w:hint="eastAsia"/>
        </w:rPr>
        <w:t>收數簡明</w:t>
      </w:r>
      <w:proofErr w:type="gramEnd"/>
      <w:r w:rsidRPr="0017704D">
        <w:rPr>
          <w:rFonts w:ascii="標楷體" w:eastAsia="標楷體" w:hAnsi="標楷體" w:hint="eastAsia"/>
        </w:rPr>
        <w:t>表</w:t>
      </w:r>
    </w:p>
    <w:p w14:paraId="24F523BB" w14:textId="77777777" w:rsidR="00A10546" w:rsidRPr="0047620E" w:rsidRDefault="00A10546" w:rsidP="00A10546">
      <w:pPr>
        <w:pStyle w:val="a8"/>
        <w:tabs>
          <w:tab w:val="right" w:pos="10800"/>
        </w:tabs>
        <w:ind w:leftChars="0" w:left="19420" w:right="-2"/>
        <w:jc w:val="both"/>
        <w:rPr>
          <w:rFonts w:ascii="標楷體" w:eastAsia="標楷體" w:hAnsi="Arial Narrow"/>
          <w:w w:val="95"/>
          <w:sz w:val="20"/>
        </w:rPr>
      </w:pPr>
      <w:r w:rsidRPr="0047620E">
        <w:rPr>
          <w:rFonts w:ascii="標楷體" w:eastAsia="標楷體" w:hAnsi="Arial Narrow" w:hint="eastAsia"/>
          <w:w w:val="95"/>
          <w:sz w:val="20"/>
        </w:rPr>
        <w:t>單位：新臺幣元</w:t>
      </w:r>
    </w:p>
    <w:tbl>
      <w:tblPr>
        <w:tblW w:w="20696"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0980"/>
      </w:tblGrid>
      <w:tr w:rsidR="00A10546" w:rsidRPr="00C1563C" w14:paraId="692DF4E9" w14:textId="77777777" w:rsidTr="004A5984">
        <w:trPr>
          <w:trHeight w:val="340"/>
          <w:tblHeader/>
        </w:trPr>
        <w:tc>
          <w:tcPr>
            <w:tcW w:w="2112" w:type="dxa"/>
            <w:vMerge w:val="restart"/>
            <w:tcBorders>
              <w:top w:val="single" w:sz="4" w:space="0" w:color="auto"/>
            </w:tcBorders>
            <w:shd w:val="clear" w:color="auto" w:fill="auto"/>
            <w:vAlign w:val="center"/>
          </w:tcPr>
          <w:p w14:paraId="6B687C05" w14:textId="77777777" w:rsidR="00A10546" w:rsidRPr="00C1563C" w:rsidRDefault="00A10546" w:rsidP="00EF2077">
            <w:pPr>
              <w:pStyle w:val="1-31"/>
              <w:ind w:left="16"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226AC9C6" w14:textId="77777777" w:rsidR="00A10546" w:rsidRPr="00C1563C" w:rsidRDefault="00A10546" w:rsidP="00EF2077">
            <w:pPr>
              <w:pStyle w:val="31"/>
              <w:ind w:left="320"/>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75CB7171" w14:textId="77777777" w:rsidR="00A10546" w:rsidRPr="00C1563C" w:rsidRDefault="00A10546" w:rsidP="00EF2077">
            <w:pPr>
              <w:pStyle w:val="31"/>
              <w:ind w:left="320"/>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18CBE4F4" w14:textId="77777777" w:rsidR="00A10546" w:rsidRPr="00C1563C" w:rsidRDefault="00A10546" w:rsidP="00EF2077">
            <w:pPr>
              <w:pStyle w:val="31"/>
              <w:ind w:left="320"/>
              <w:jc w:val="distribute"/>
              <w:rPr>
                <w:rFonts w:ascii="標楷體" w:eastAsia="標楷體" w:hAnsi="標楷體"/>
                <w:sz w:val="20"/>
              </w:rPr>
            </w:pPr>
            <w:r w:rsidRPr="00C1563C">
              <w:rPr>
                <w:rFonts w:ascii="標楷體" w:eastAsia="標楷體" w:hAnsi="標楷體" w:hint="eastAsia"/>
                <w:sz w:val="20"/>
              </w:rPr>
              <w:t>超  （短）  收  數</w:t>
            </w:r>
          </w:p>
        </w:tc>
        <w:tc>
          <w:tcPr>
            <w:tcW w:w="10980" w:type="dxa"/>
            <w:vMerge w:val="restart"/>
            <w:tcBorders>
              <w:top w:val="single" w:sz="4" w:space="0" w:color="auto"/>
            </w:tcBorders>
            <w:shd w:val="clear" w:color="auto" w:fill="auto"/>
            <w:vAlign w:val="center"/>
          </w:tcPr>
          <w:p w14:paraId="611B2381" w14:textId="77777777" w:rsidR="00A10546" w:rsidRPr="00C1563C" w:rsidRDefault="00A10546" w:rsidP="00EF2077">
            <w:pPr>
              <w:pStyle w:val="41"/>
              <w:ind w:left="48" w:right="48"/>
              <w:jc w:val="distribute"/>
              <w:rPr>
                <w:rFonts w:hAnsi="標楷體"/>
                <w:w w:val="100"/>
                <w:sz w:val="20"/>
                <w:szCs w:val="20"/>
              </w:rPr>
            </w:pPr>
            <w:r w:rsidRPr="00C1563C">
              <w:rPr>
                <w:rFonts w:hAnsi="標楷體" w:hint="eastAsia"/>
                <w:w w:val="100"/>
                <w:sz w:val="20"/>
                <w:szCs w:val="20"/>
              </w:rPr>
              <w:t>原因分析</w:t>
            </w:r>
          </w:p>
        </w:tc>
      </w:tr>
      <w:tr w:rsidR="00A10546" w:rsidRPr="00C1563C" w14:paraId="5804B08F" w14:textId="77777777" w:rsidTr="004A5984">
        <w:trPr>
          <w:trHeight w:val="340"/>
          <w:tblHeader/>
        </w:trPr>
        <w:tc>
          <w:tcPr>
            <w:tcW w:w="2112" w:type="dxa"/>
            <w:vMerge/>
            <w:tcBorders>
              <w:bottom w:val="single" w:sz="4" w:space="0" w:color="auto"/>
            </w:tcBorders>
            <w:shd w:val="clear" w:color="auto" w:fill="auto"/>
            <w:vAlign w:val="center"/>
          </w:tcPr>
          <w:p w14:paraId="231981D0" w14:textId="77777777" w:rsidR="00A10546" w:rsidRPr="00C1563C" w:rsidRDefault="00A10546" w:rsidP="00EF2077">
            <w:pPr>
              <w:pStyle w:val="1-31"/>
              <w:ind w:left="16"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2495C302" w14:textId="77777777" w:rsidR="00A10546" w:rsidRPr="00C1563C" w:rsidRDefault="00A10546" w:rsidP="00EF2077">
            <w:pPr>
              <w:pStyle w:val="31"/>
              <w:ind w:left="320"/>
              <w:rPr>
                <w:rFonts w:ascii="標楷體" w:eastAsia="標楷體" w:hAnsi="標楷體"/>
                <w:sz w:val="20"/>
              </w:rPr>
            </w:pPr>
          </w:p>
        </w:tc>
        <w:tc>
          <w:tcPr>
            <w:tcW w:w="2253" w:type="dxa"/>
            <w:vMerge/>
            <w:tcBorders>
              <w:bottom w:val="single" w:sz="4" w:space="0" w:color="auto"/>
            </w:tcBorders>
            <w:shd w:val="clear" w:color="auto" w:fill="auto"/>
            <w:vAlign w:val="center"/>
          </w:tcPr>
          <w:p w14:paraId="2066F148" w14:textId="77777777" w:rsidR="00A10546" w:rsidRPr="00C1563C" w:rsidRDefault="00A10546" w:rsidP="00EF2077">
            <w:pPr>
              <w:pStyle w:val="31"/>
              <w:ind w:left="320"/>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28430A8F" w14:textId="77777777" w:rsidR="00A10546" w:rsidRPr="00C1563C" w:rsidRDefault="00A10546" w:rsidP="00EF2077">
            <w:pPr>
              <w:pStyle w:val="31"/>
              <w:ind w:left="320"/>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2EF8DAA7" w14:textId="77777777" w:rsidR="00A10546" w:rsidRPr="00C1563C" w:rsidRDefault="00A10546" w:rsidP="00EF2077">
            <w:pPr>
              <w:pStyle w:val="31"/>
              <w:ind w:left="320"/>
              <w:jc w:val="distribute"/>
              <w:rPr>
                <w:rFonts w:ascii="標楷體" w:eastAsia="標楷體" w:hAnsi="標楷體"/>
                <w:sz w:val="20"/>
              </w:rPr>
            </w:pPr>
            <w:r w:rsidRPr="00C1563C">
              <w:rPr>
                <w:rFonts w:ascii="標楷體" w:eastAsia="標楷體" w:hAnsi="標楷體" w:hint="eastAsia"/>
                <w:sz w:val="20"/>
              </w:rPr>
              <w:t>％</w:t>
            </w:r>
          </w:p>
        </w:tc>
        <w:tc>
          <w:tcPr>
            <w:tcW w:w="10980" w:type="dxa"/>
            <w:vMerge/>
            <w:tcBorders>
              <w:bottom w:val="single" w:sz="4" w:space="0" w:color="auto"/>
            </w:tcBorders>
            <w:shd w:val="clear" w:color="auto" w:fill="auto"/>
            <w:vAlign w:val="center"/>
          </w:tcPr>
          <w:p w14:paraId="1BE9162E" w14:textId="77777777" w:rsidR="00A10546" w:rsidRPr="00C1563C" w:rsidRDefault="00A10546" w:rsidP="00EF2077">
            <w:pPr>
              <w:pStyle w:val="41"/>
              <w:ind w:left="48" w:right="48"/>
              <w:rPr>
                <w:rFonts w:hAnsi="標楷體"/>
                <w:sz w:val="20"/>
                <w:szCs w:val="20"/>
              </w:rPr>
            </w:pPr>
          </w:p>
        </w:tc>
      </w:tr>
      <w:tr w:rsidR="00A10546" w:rsidRPr="00B206C4" w14:paraId="7A371446" w14:textId="77777777" w:rsidTr="004A5984">
        <w:trPr>
          <w:trHeight w:val="340"/>
        </w:trPr>
        <w:tc>
          <w:tcPr>
            <w:tcW w:w="2112" w:type="dxa"/>
            <w:shd w:val="clear" w:color="auto" w:fill="auto"/>
            <w:vAlign w:val="center"/>
          </w:tcPr>
          <w:p w14:paraId="46F65396" w14:textId="77777777" w:rsidR="00A10546" w:rsidRPr="0047620E" w:rsidRDefault="00A10546" w:rsidP="00EF2077">
            <w:pPr>
              <w:pStyle w:val="212"/>
              <w:ind w:leftChars="0" w:left="0" w:rightChars="0" w:right="0"/>
              <w:jc w:val="distribute"/>
              <w:rPr>
                <w:rFonts w:ascii="標楷體" w:hAnsi="標楷體"/>
                <w:b/>
                <w:noProof/>
                <w:spacing w:val="0"/>
                <w:sz w:val="20"/>
              </w:rPr>
            </w:pPr>
            <w:r w:rsidRPr="0047620E">
              <w:rPr>
                <w:rFonts w:ascii="標楷體" w:hAnsi="標楷體" w:hint="eastAsia"/>
                <w:b/>
                <w:noProof/>
                <w:spacing w:val="0"/>
                <w:sz w:val="20"/>
              </w:rPr>
              <w:t>臺北自來水事業處</w:t>
            </w:r>
          </w:p>
        </w:tc>
        <w:tc>
          <w:tcPr>
            <w:tcW w:w="2253" w:type="dxa"/>
            <w:shd w:val="clear" w:color="auto" w:fill="auto"/>
            <w:vAlign w:val="center"/>
          </w:tcPr>
          <w:p w14:paraId="72F18212" w14:textId="77777777" w:rsidR="00A10546" w:rsidRPr="0047620E" w:rsidRDefault="00A10546" w:rsidP="00EF2077">
            <w:pPr>
              <w:pStyle w:val="31"/>
              <w:ind w:left="320"/>
              <w:rPr>
                <w:rFonts w:ascii="新細明體" w:eastAsia="新細明體" w:hAnsi="新細明體"/>
                <w:b/>
                <w:w w:val="100"/>
                <w:sz w:val="20"/>
              </w:rPr>
            </w:pPr>
          </w:p>
        </w:tc>
        <w:tc>
          <w:tcPr>
            <w:tcW w:w="2253" w:type="dxa"/>
            <w:shd w:val="clear" w:color="auto" w:fill="auto"/>
            <w:vAlign w:val="center"/>
          </w:tcPr>
          <w:p w14:paraId="3617F1EA" w14:textId="77777777" w:rsidR="00A10546" w:rsidRPr="0047620E" w:rsidRDefault="00A10546" w:rsidP="00EF2077">
            <w:pPr>
              <w:pStyle w:val="31"/>
              <w:ind w:left="320"/>
              <w:rPr>
                <w:rFonts w:ascii="新細明體" w:eastAsia="新細明體" w:hAnsi="新細明體"/>
                <w:b/>
                <w:w w:val="100"/>
                <w:sz w:val="20"/>
              </w:rPr>
            </w:pPr>
          </w:p>
        </w:tc>
        <w:tc>
          <w:tcPr>
            <w:tcW w:w="1690" w:type="dxa"/>
            <w:shd w:val="clear" w:color="auto" w:fill="auto"/>
            <w:vAlign w:val="center"/>
          </w:tcPr>
          <w:p w14:paraId="4FA85DC5" w14:textId="77777777" w:rsidR="00A10546" w:rsidRPr="0047620E" w:rsidRDefault="00A10546" w:rsidP="00EF2077">
            <w:pPr>
              <w:pStyle w:val="31"/>
              <w:ind w:left="320"/>
              <w:rPr>
                <w:rFonts w:ascii="新細明體" w:eastAsia="新細明體" w:hAnsi="新細明體"/>
                <w:b/>
                <w:w w:val="100"/>
                <w:sz w:val="20"/>
              </w:rPr>
            </w:pPr>
          </w:p>
        </w:tc>
        <w:tc>
          <w:tcPr>
            <w:tcW w:w="1408" w:type="dxa"/>
            <w:shd w:val="clear" w:color="auto" w:fill="auto"/>
            <w:vAlign w:val="center"/>
          </w:tcPr>
          <w:p w14:paraId="09223E83" w14:textId="77777777" w:rsidR="00A10546" w:rsidRPr="0047620E" w:rsidRDefault="00A10546" w:rsidP="00EF2077">
            <w:pPr>
              <w:pStyle w:val="31"/>
              <w:ind w:left="320"/>
              <w:rPr>
                <w:rFonts w:ascii="新細明體" w:eastAsia="新細明體" w:hAnsi="新細明體"/>
                <w:b/>
                <w:w w:val="100"/>
                <w:sz w:val="20"/>
              </w:rPr>
            </w:pPr>
          </w:p>
        </w:tc>
        <w:tc>
          <w:tcPr>
            <w:tcW w:w="10980" w:type="dxa"/>
            <w:shd w:val="clear" w:color="auto" w:fill="auto"/>
            <w:vAlign w:val="center"/>
          </w:tcPr>
          <w:p w14:paraId="01C4E94E" w14:textId="77777777" w:rsidR="00A10546" w:rsidRPr="0047620E" w:rsidRDefault="00A10546" w:rsidP="00EF2077">
            <w:pPr>
              <w:pStyle w:val="41"/>
              <w:ind w:left="48" w:right="48"/>
              <w:rPr>
                <w:rFonts w:hAnsi="標楷體"/>
                <w:b/>
                <w:w w:val="100"/>
                <w:sz w:val="20"/>
                <w:szCs w:val="20"/>
              </w:rPr>
            </w:pPr>
          </w:p>
        </w:tc>
      </w:tr>
      <w:tr w:rsidR="00A10546" w:rsidRPr="00837230" w14:paraId="432CAC0E" w14:textId="77777777" w:rsidTr="004A5984">
        <w:trPr>
          <w:trHeight w:val="340"/>
        </w:trPr>
        <w:tc>
          <w:tcPr>
            <w:tcW w:w="2112" w:type="dxa"/>
            <w:tcBorders>
              <w:bottom w:val="single" w:sz="4" w:space="0" w:color="auto"/>
            </w:tcBorders>
            <w:shd w:val="clear" w:color="auto" w:fill="auto"/>
            <w:vAlign w:val="center"/>
          </w:tcPr>
          <w:p w14:paraId="2E11B174" w14:textId="77777777" w:rsidR="00A10546" w:rsidRPr="0047620E" w:rsidRDefault="00A10546" w:rsidP="00EF2077">
            <w:pPr>
              <w:pStyle w:val="1-31"/>
              <w:ind w:leftChars="100" w:left="160" w:rightChars="0" w:right="0" w:firstLineChars="0" w:firstLine="0"/>
              <w:rPr>
                <w:rFonts w:ascii="標楷體" w:hAnsi="標楷體"/>
                <w:sz w:val="20"/>
                <w:szCs w:val="20"/>
              </w:rPr>
            </w:pPr>
            <w:r w:rsidRPr="0047620E">
              <w:rPr>
                <w:rFonts w:ascii="標楷體" w:hAnsi="標楷體" w:hint="eastAsia"/>
                <w:noProof/>
                <w:sz w:val="20"/>
              </w:rPr>
              <w:t>營業盈餘及事業收入</w:t>
            </w:r>
          </w:p>
        </w:tc>
        <w:tc>
          <w:tcPr>
            <w:tcW w:w="2253" w:type="dxa"/>
            <w:tcBorders>
              <w:bottom w:val="single" w:sz="4" w:space="0" w:color="auto"/>
            </w:tcBorders>
            <w:shd w:val="clear" w:color="auto" w:fill="auto"/>
            <w:vAlign w:val="center"/>
          </w:tcPr>
          <w:p w14:paraId="77D16875"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hint="eastAsia"/>
                <w:noProof/>
                <w:w w:val="100"/>
                <w:sz w:val="20"/>
              </w:rPr>
              <w:t>－</w:t>
            </w:r>
          </w:p>
        </w:tc>
        <w:tc>
          <w:tcPr>
            <w:tcW w:w="2253" w:type="dxa"/>
            <w:tcBorders>
              <w:bottom w:val="single" w:sz="4" w:space="0" w:color="auto"/>
            </w:tcBorders>
            <w:shd w:val="clear" w:color="auto" w:fill="auto"/>
            <w:vAlign w:val="center"/>
          </w:tcPr>
          <w:p w14:paraId="37A14EFC"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1690" w:type="dxa"/>
            <w:tcBorders>
              <w:bottom w:val="single" w:sz="4" w:space="0" w:color="auto"/>
            </w:tcBorders>
            <w:shd w:val="clear" w:color="auto" w:fill="auto"/>
            <w:vAlign w:val="center"/>
          </w:tcPr>
          <w:p w14:paraId="425FE467"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204,439,799</w:t>
            </w:r>
          </w:p>
        </w:tc>
        <w:tc>
          <w:tcPr>
            <w:tcW w:w="1408" w:type="dxa"/>
            <w:tcBorders>
              <w:bottom w:val="single" w:sz="4" w:space="0" w:color="auto"/>
            </w:tcBorders>
            <w:shd w:val="clear" w:color="auto" w:fill="auto"/>
            <w:vAlign w:val="center"/>
          </w:tcPr>
          <w:p w14:paraId="73CA0880"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w:t>
            </w:r>
          </w:p>
        </w:tc>
        <w:tc>
          <w:tcPr>
            <w:tcW w:w="10980" w:type="dxa"/>
            <w:tcBorders>
              <w:bottom w:val="single" w:sz="4" w:space="0" w:color="auto"/>
            </w:tcBorders>
            <w:shd w:val="clear" w:color="auto" w:fill="auto"/>
            <w:vAlign w:val="center"/>
          </w:tcPr>
          <w:p w14:paraId="28B50279" w14:textId="77777777" w:rsidR="00A10546" w:rsidRPr="0047620E" w:rsidRDefault="00A10546" w:rsidP="00EF2077">
            <w:pPr>
              <w:pStyle w:val="41"/>
              <w:ind w:left="48" w:right="48"/>
              <w:rPr>
                <w:rFonts w:hAnsi="標楷體"/>
                <w:w w:val="100"/>
                <w:sz w:val="20"/>
                <w:szCs w:val="20"/>
              </w:rPr>
            </w:pPr>
            <w:r w:rsidRPr="0047620E">
              <w:rPr>
                <w:rFonts w:hAnsi="標楷體" w:hint="eastAsia"/>
                <w:noProof/>
                <w:w w:val="100"/>
                <w:sz w:val="20"/>
              </w:rPr>
              <w:t>臺北自來水事業處年度超額盈餘。</w:t>
            </w:r>
          </w:p>
        </w:tc>
      </w:tr>
    </w:tbl>
    <w:p w14:paraId="23D17598" w14:textId="77777777" w:rsidR="00A10546" w:rsidRDefault="00A10546" w:rsidP="00A10546">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r>
        <w:t>。</w:t>
      </w:r>
    </w:p>
    <w:p w14:paraId="35992043" w14:textId="77777777" w:rsidR="00A10546" w:rsidRDefault="00A10546" w:rsidP="00717D00">
      <w:pPr>
        <w:spacing w:beforeLines="10" w:before="36" w:line="460" w:lineRule="exact"/>
        <w:ind w:leftChars="225" w:left="360"/>
        <w:jc w:val="both"/>
        <w:rPr>
          <w:b/>
          <w:bCs/>
          <w:sz w:val="28"/>
        </w:rPr>
      </w:pPr>
      <w:r>
        <w:rPr>
          <w:rFonts w:hint="eastAsia"/>
          <w:b/>
          <w:bCs/>
          <w:sz w:val="28"/>
        </w:rPr>
        <w:t>(二) 歲出部分</w:t>
      </w:r>
    </w:p>
    <w:p w14:paraId="4E776E39" w14:textId="77777777" w:rsidR="00A10546" w:rsidRPr="00707037" w:rsidRDefault="00A10546" w:rsidP="00A10546">
      <w:pPr>
        <w:pStyle w:val="a8"/>
        <w:tabs>
          <w:tab w:val="right" w:pos="10800"/>
        </w:tabs>
        <w:ind w:leftChars="0" w:left="958" w:right="258"/>
        <w:jc w:val="both"/>
        <w:rPr>
          <w:rFonts w:ascii="標楷體" w:eastAsia="標楷體" w:hAnsi="標楷體"/>
        </w:rPr>
      </w:pPr>
      <w:r w:rsidRPr="00707037">
        <w:rPr>
          <w:rFonts w:ascii="標楷體" w:eastAsia="標楷體" w:hAnsi="標楷體" w:hint="eastAsia"/>
        </w:rPr>
        <w:t>以前年度應付保留數簡明表</w:t>
      </w:r>
    </w:p>
    <w:p w14:paraId="56CC7046" w14:textId="77777777" w:rsidR="00A10546" w:rsidRPr="00BB3026" w:rsidRDefault="00A10546" w:rsidP="00A1054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773"/>
      </w:tblGrid>
      <w:tr w:rsidR="00A10546" w:rsidRPr="00CA093B" w14:paraId="490A69D4" w14:textId="77777777" w:rsidTr="004A5984">
        <w:trPr>
          <w:trHeight w:val="284"/>
          <w:tblHeader/>
        </w:trPr>
        <w:tc>
          <w:tcPr>
            <w:tcW w:w="567" w:type="dxa"/>
            <w:vMerge w:val="restart"/>
            <w:tcBorders>
              <w:left w:val="nil"/>
            </w:tcBorders>
            <w:shd w:val="clear" w:color="auto" w:fill="auto"/>
            <w:vAlign w:val="center"/>
          </w:tcPr>
          <w:p w14:paraId="7BFC1906" w14:textId="77777777" w:rsidR="00A10546" w:rsidRPr="00CA093B" w:rsidRDefault="00A10546" w:rsidP="00EF2077">
            <w:pPr>
              <w:pStyle w:val="af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1158F517" w14:textId="77777777" w:rsidR="00A10546" w:rsidRPr="00CA093B" w:rsidRDefault="00A10546" w:rsidP="00EF2077">
            <w:pPr>
              <w:pStyle w:val="af8"/>
              <w:ind w:left="48" w:right="48"/>
            </w:pPr>
            <w:r w:rsidRPr="00CA093B">
              <w:rPr>
                <w:rFonts w:hint="eastAsia"/>
              </w:rPr>
              <w:t>科目</w:t>
            </w:r>
          </w:p>
        </w:tc>
        <w:tc>
          <w:tcPr>
            <w:tcW w:w="2693" w:type="dxa"/>
            <w:vMerge w:val="restart"/>
            <w:shd w:val="clear" w:color="auto" w:fill="auto"/>
            <w:vAlign w:val="center"/>
          </w:tcPr>
          <w:p w14:paraId="1CBF3B37" w14:textId="77777777" w:rsidR="00A10546" w:rsidRPr="00CA093B" w:rsidRDefault="00A10546" w:rsidP="00EF2077">
            <w:pPr>
              <w:pStyle w:val="af8"/>
              <w:ind w:leftChars="0" w:left="0" w:rightChars="20" w:right="32"/>
              <w:rPr>
                <w:spacing w:val="-20"/>
              </w:rPr>
            </w:pPr>
            <w:r w:rsidRPr="00CA093B">
              <w:rPr>
                <w:rFonts w:hint="eastAsia"/>
                <w:spacing w:val="-20"/>
              </w:rPr>
              <w:t>以前年度</w:t>
            </w:r>
          </w:p>
          <w:p w14:paraId="6F4F67DF" w14:textId="77777777" w:rsidR="00A10546" w:rsidRPr="00CA093B" w:rsidRDefault="00A10546" w:rsidP="00EF2077">
            <w:pPr>
              <w:pStyle w:val="af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5450CD5F" w14:textId="77777777" w:rsidR="00A10546" w:rsidRPr="00CA093B" w:rsidRDefault="00A10546" w:rsidP="00EF2077">
            <w:pPr>
              <w:pStyle w:val="af8"/>
              <w:ind w:left="48" w:right="48"/>
            </w:pPr>
            <w:r w:rsidRPr="00CA093B">
              <w:rPr>
                <w:rFonts w:hint="eastAsia"/>
              </w:rPr>
              <w:t>應付保留數</w:t>
            </w:r>
          </w:p>
        </w:tc>
        <w:tc>
          <w:tcPr>
            <w:tcW w:w="10773" w:type="dxa"/>
            <w:vMerge w:val="restart"/>
            <w:tcBorders>
              <w:bottom w:val="single" w:sz="4" w:space="0" w:color="auto"/>
              <w:right w:val="nil"/>
            </w:tcBorders>
            <w:shd w:val="clear" w:color="auto" w:fill="auto"/>
            <w:vAlign w:val="center"/>
          </w:tcPr>
          <w:p w14:paraId="3AE39CFD" w14:textId="77777777" w:rsidR="00A10546" w:rsidRPr="00CA093B" w:rsidRDefault="00A10546" w:rsidP="00EF2077">
            <w:pPr>
              <w:pStyle w:val="af8"/>
              <w:ind w:left="48" w:right="48"/>
            </w:pPr>
            <w:r w:rsidRPr="00CA093B">
              <w:rPr>
                <w:rFonts w:hint="eastAsia"/>
              </w:rPr>
              <w:t>原因分析</w:t>
            </w:r>
          </w:p>
        </w:tc>
      </w:tr>
      <w:tr w:rsidR="00A10546" w:rsidRPr="00CA093B" w14:paraId="0B7557A7" w14:textId="77777777" w:rsidTr="004A5984">
        <w:trPr>
          <w:trHeight w:val="284"/>
          <w:tblHeader/>
        </w:trPr>
        <w:tc>
          <w:tcPr>
            <w:tcW w:w="567" w:type="dxa"/>
            <w:vMerge/>
            <w:tcBorders>
              <w:left w:val="nil"/>
              <w:bottom w:val="single" w:sz="4" w:space="0" w:color="auto"/>
            </w:tcBorders>
            <w:shd w:val="clear" w:color="auto" w:fill="auto"/>
            <w:vAlign w:val="center"/>
          </w:tcPr>
          <w:p w14:paraId="2F8AD4A4" w14:textId="77777777" w:rsidR="00A10546" w:rsidRPr="00CA093B" w:rsidRDefault="00A10546" w:rsidP="00EF2077">
            <w:pPr>
              <w:ind w:left="70" w:right="60"/>
              <w:jc w:val="center"/>
            </w:pPr>
          </w:p>
        </w:tc>
        <w:tc>
          <w:tcPr>
            <w:tcW w:w="2552" w:type="dxa"/>
            <w:vMerge/>
            <w:tcBorders>
              <w:left w:val="nil"/>
              <w:bottom w:val="single" w:sz="4" w:space="0" w:color="auto"/>
            </w:tcBorders>
            <w:shd w:val="clear" w:color="auto" w:fill="auto"/>
            <w:vAlign w:val="center"/>
          </w:tcPr>
          <w:p w14:paraId="7C0C5D42" w14:textId="77777777" w:rsidR="00A10546" w:rsidRPr="00CA093B" w:rsidRDefault="00A10546" w:rsidP="00EF2077">
            <w:pPr>
              <w:ind w:left="70" w:right="60"/>
              <w:jc w:val="center"/>
            </w:pPr>
          </w:p>
        </w:tc>
        <w:tc>
          <w:tcPr>
            <w:tcW w:w="2693" w:type="dxa"/>
            <w:vMerge/>
            <w:tcBorders>
              <w:bottom w:val="single" w:sz="4" w:space="0" w:color="auto"/>
            </w:tcBorders>
            <w:shd w:val="clear" w:color="auto" w:fill="auto"/>
            <w:vAlign w:val="center"/>
          </w:tcPr>
          <w:p w14:paraId="0162AA56" w14:textId="77777777" w:rsidR="00A10546" w:rsidRPr="00CA093B" w:rsidRDefault="00A10546" w:rsidP="00EF2077">
            <w:pPr>
              <w:jc w:val="center"/>
            </w:pPr>
          </w:p>
        </w:tc>
        <w:tc>
          <w:tcPr>
            <w:tcW w:w="2693" w:type="dxa"/>
            <w:tcBorders>
              <w:bottom w:val="single" w:sz="4" w:space="0" w:color="auto"/>
            </w:tcBorders>
            <w:shd w:val="clear" w:color="auto" w:fill="auto"/>
            <w:vAlign w:val="center"/>
          </w:tcPr>
          <w:p w14:paraId="412D545F" w14:textId="77777777" w:rsidR="00A10546" w:rsidRPr="00CA093B" w:rsidRDefault="00A10546" w:rsidP="00EF2077">
            <w:pPr>
              <w:pStyle w:val="af8"/>
              <w:ind w:left="48" w:right="48"/>
            </w:pPr>
            <w:r w:rsidRPr="00CA093B">
              <w:rPr>
                <w:rFonts w:hint="eastAsia"/>
              </w:rPr>
              <w:t>金額</w:t>
            </w:r>
          </w:p>
        </w:tc>
        <w:tc>
          <w:tcPr>
            <w:tcW w:w="1418" w:type="dxa"/>
            <w:tcBorders>
              <w:bottom w:val="single" w:sz="4" w:space="0" w:color="auto"/>
            </w:tcBorders>
            <w:shd w:val="clear" w:color="auto" w:fill="auto"/>
            <w:vAlign w:val="center"/>
          </w:tcPr>
          <w:p w14:paraId="030AA406" w14:textId="77777777" w:rsidR="00A10546" w:rsidRPr="00CA093B" w:rsidRDefault="00A10546" w:rsidP="00EF2077">
            <w:pPr>
              <w:pStyle w:val="af8"/>
              <w:ind w:left="48" w:right="48"/>
            </w:pPr>
            <w:r w:rsidRPr="00CA093B">
              <w:rPr>
                <w:rFonts w:hint="eastAsia"/>
              </w:rPr>
              <w:t>％</w:t>
            </w:r>
          </w:p>
        </w:tc>
        <w:tc>
          <w:tcPr>
            <w:tcW w:w="10773" w:type="dxa"/>
            <w:vMerge/>
            <w:tcBorders>
              <w:bottom w:val="single" w:sz="4" w:space="0" w:color="auto"/>
              <w:right w:val="nil"/>
            </w:tcBorders>
            <w:shd w:val="clear" w:color="auto" w:fill="auto"/>
            <w:vAlign w:val="center"/>
          </w:tcPr>
          <w:p w14:paraId="4A431B26" w14:textId="77777777" w:rsidR="00A10546" w:rsidRPr="00CA093B" w:rsidRDefault="00A10546" w:rsidP="00EF2077">
            <w:pPr>
              <w:ind w:left="70" w:right="60"/>
              <w:jc w:val="center"/>
            </w:pPr>
          </w:p>
        </w:tc>
      </w:tr>
      <w:tr w:rsidR="00A10546" w:rsidRPr="00305D6E" w14:paraId="7D05C637" w14:textId="77777777" w:rsidTr="004A598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FB059CA" w14:textId="77777777" w:rsidR="00A10546" w:rsidRPr="0047620E" w:rsidRDefault="00A10546" w:rsidP="00EF2077">
            <w:pPr>
              <w:pStyle w:val="31"/>
              <w:ind w:left="320"/>
              <w:jc w:val="center"/>
              <w:rPr>
                <w:rFonts w:ascii="新細明體" w:eastAsia="新細明體" w:hAnsi="新細明體"/>
                <w:b/>
                <w:w w:val="100"/>
                <w:sz w:val="20"/>
              </w:rPr>
            </w:pPr>
          </w:p>
        </w:tc>
        <w:tc>
          <w:tcPr>
            <w:tcW w:w="2552" w:type="dxa"/>
            <w:shd w:val="clear" w:color="auto" w:fill="auto"/>
            <w:vAlign w:val="center"/>
          </w:tcPr>
          <w:p w14:paraId="1B717619" w14:textId="77777777" w:rsidR="00A10546" w:rsidRPr="0047620E" w:rsidRDefault="00A10546" w:rsidP="00EF2077">
            <w:pPr>
              <w:pStyle w:val="212"/>
              <w:ind w:leftChars="0" w:left="0" w:rightChars="0" w:right="0"/>
              <w:jc w:val="distribute"/>
              <w:rPr>
                <w:rFonts w:ascii="標楷體" w:hAnsi="標楷體"/>
                <w:b/>
                <w:spacing w:val="0"/>
                <w:sz w:val="20"/>
                <w:szCs w:val="20"/>
              </w:rPr>
            </w:pPr>
            <w:r w:rsidRPr="0047620E">
              <w:rPr>
                <w:rFonts w:ascii="標楷體" w:hAnsi="標楷體" w:hint="eastAsia"/>
                <w:b/>
                <w:noProof/>
                <w:sz w:val="20"/>
              </w:rPr>
              <w:t>臺北自來水事業處</w:t>
            </w:r>
          </w:p>
        </w:tc>
        <w:tc>
          <w:tcPr>
            <w:tcW w:w="2693" w:type="dxa"/>
            <w:shd w:val="clear" w:color="auto" w:fill="auto"/>
            <w:vAlign w:val="center"/>
          </w:tcPr>
          <w:p w14:paraId="6ACC5D25" w14:textId="77777777" w:rsidR="00A10546" w:rsidRPr="0047620E" w:rsidRDefault="00A10546" w:rsidP="00EF2077">
            <w:pPr>
              <w:pStyle w:val="31"/>
              <w:ind w:left="320"/>
              <w:rPr>
                <w:rFonts w:ascii="新細明體" w:eastAsia="新細明體" w:hAnsi="新細明體"/>
                <w:b/>
                <w:w w:val="100"/>
                <w:sz w:val="20"/>
              </w:rPr>
            </w:pPr>
          </w:p>
        </w:tc>
        <w:tc>
          <w:tcPr>
            <w:tcW w:w="2693" w:type="dxa"/>
            <w:shd w:val="clear" w:color="auto" w:fill="auto"/>
            <w:vAlign w:val="center"/>
          </w:tcPr>
          <w:p w14:paraId="3D1E39E5" w14:textId="77777777" w:rsidR="00A10546" w:rsidRPr="0047620E" w:rsidRDefault="00A10546" w:rsidP="00EF2077">
            <w:pPr>
              <w:pStyle w:val="31"/>
              <w:ind w:left="320"/>
              <w:rPr>
                <w:rFonts w:ascii="新細明體" w:eastAsia="新細明體" w:hAnsi="新細明體"/>
                <w:b/>
                <w:w w:val="100"/>
                <w:sz w:val="20"/>
              </w:rPr>
            </w:pPr>
          </w:p>
        </w:tc>
        <w:tc>
          <w:tcPr>
            <w:tcW w:w="1418" w:type="dxa"/>
            <w:shd w:val="clear" w:color="auto" w:fill="auto"/>
            <w:vAlign w:val="center"/>
          </w:tcPr>
          <w:p w14:paraId="4B9FDDEF" w14:textId="77777777" w:rsidR="00A10546" w:rsidRPr="0047620E" w:rsidRDefault="00A10546" w:rsidP="00EF2077">
            <w:pPr>
              <w:pStyle w:val="31"/>
              <w:ind w:left="320"/>
              <w:rPr>
                <w:rFonts w:ascii="新細明體" w:eastAsia="新細明體" w:hAnsi="新細明體"/>
                <w:b/>
                <w:w w:val="100"/>
                <w:sz w:val="20"/>
              </w:rPr>
            </w:pPr>
          </w:p>
        </w:tc>
        <w:tc>
          <w:tcPr>
            <w:tcW w:w="10773" w:type="dxa"/>
            <w:shd w:val="clear" w:color="auto" w:fill="auto"/>
            <w:vAlign w:val="center"/>
          </w:tcPr>
          <w:p w14:paraId="4F11E833" w14:textId="77777777" w:rsidR="00A10546" w:rsidRPr="0047620E" w:rsidRDefault="00A10546" w:rsidP="00EF2077">
            <w:pPr>
              <w:pStyle w:val="41"/>
              <w:rPr>
                <w:rFonts w:hAnsi="標楷體"/>
                <w:b/>
                <w:w w:val="100"/>
                <w:sz w:val="20"/>
                <w:szCs w:val="20"/>
              </w:rPr>
            </w:pPr>
          </w:p>
        </w:tc>
      </w:tr>
      <w:tr w:rsidR="00A10546" w:rsidRPr="005770E0" w14:paraId="0A811B59" w14:textId="77777777" w:rsidTr="004A5984">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1921614" w14:textId="77777777" w:rsidR="00A10546" w:rsidRPr="0047620E" w:rsidRDefault="00A10546" w:rsidP="00EF2077">
            <w:pPr>
              <w:spacing w:line="260" w:lineRule="exact"/>
              <w:jc w:val="center"/>
              <w:rPr>
                <w:rFonts w:ascii="新細明體" w:eastAsia="新細明體" w:hAnsi="新細明體"/>
                <w:sz w:val="20"/>
              </w:rPr>
            </w:pPr>
            <w:r w:rsidRPr="0047620E">
              <w:rPr>
                <w:rFonts w:ascii="新細明體" w:hAnsi="新細明體"/>
                <w:noProof/>
                <w:sz w:val="20"/>
              </w:rPr>
              <w:t>108</w:t>
            </w:r>
          </w:p>
        </w:tc>
        <w:tc>
          <w:tcPr>
            <w:tcW w:w="2552" w:type="dxa"/>
            <w:tcBorders>
              <w:bottom w:val="single" w:sz="4" w:space="0" w:color="auto"/>
            </w:tcBorders>
            <w:shd w:val="clear" w:color="auto" w:fill="auto"/>
            <w:vAlign w:val="center"/>
          </w:tcPr>
          <w:p w14:paraId="3C65DEE6" w14:textId="77777777" w:rsidR="00A10546" w:rsidRPr="0047620E" w:rsidRDefault="00A10546" w:rsidP="00EF2077">
            <w:pPr>
              <w:pStyle w:val="212"/>
              <w:ind w:leftChars="100" w:left="160" w:rightChars="0" w:right="0"/>
              <w:jc w:val="distribute"/>
              <w:rPr>
                <w:rFonts w:ascii="標楷體" w:hAnsi="標楷體"/>
                <w:spacing w:val="0"/>
                <w:sz w:val="20"/>
                <w:szCs w:val="20"/>
              </w:rPr>
            </w:pPr>
            <w:r w:rsidRPr="0047620E">
              <w:rPr>
                <w:rFonts w:ascii="標楷體" w:hAnsi="標楷體" w:hint="eastAsia"/>
                <w:noProof/>
                <w:sz w:val="20"/>
              </w:rPr>
              <w:t>一般建築及設備</w:t>
            </w:r>
          </w:p>
        </w:tc>
        <w:tc>
          <w:tcPr>
            <w:tcW w:w="2693" w:type="dxa"/>
            <w:tcBorders>
              <w:bottom w:val="single" w:sz="4" w:space="0" w:color="auto"/>
            </w:tcBorders>
            <w:shd w:val="clear" w:color="auto" w:fill="auto"/>
            <w:vAlign w:val="center"/>
          </w:tcPr>
          <w:p w14:paraId="2B24EB08"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2,948,527</w:t>
            </w:r>
          </w:p>
        </w:tc>
        <w:tc>
          <w:tcPr>
            <w:tcW w:w="2693" w:type="dxa"/>
            <w:tcBorders>
              <w:bottom w:val="single" w:sz="4" w:space="0" w:color="auto"/>
            </w:tcBorders>
            <w:shd w:val="clear" w:color="auto" w:fill="auto"/>
            <w:vAlign w:val="center"/>
          </w:tcPr>
          <w:p w14:paraId="425964B4"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2,948,527</w:t>
            </w:r>
          </w:p>
        </w:tc>
        <w:tc>
          <w:tcPr>
            <w:tcW w:w="1418" w:type="dxa"/>
            <w:tcBorders>
              <w:bottom w:val="single" w:sz="4" w:space="0" w:color="auto"/>
            </w:tcBorders>
            <w:shd w:val="clear" w:color="auto" w:fill="auto"/>
            <w:vAlign w:val="center"/>
          </w:tcPr>
          <w:p w14:paraId="7A791C36" w14:textId="77777777" w:rsidR="00A10546" w:rsidRPr="0047620E" w:rsidRDefault="00A10546" w:rsidP="00EF2077">
            <w:pPr>
              <w:pStyle w:val="31"/>
              <w:ind w:left="320"/>
              <w:rPr>
                <w:rFonts w:ascii="新細明體" w:eastAsia="新細明體" w:hAnsi="新細明體"/>
                <w:w w:val="100"/>
                <w:sz w:val="20"/>
              </w:rPr>
            </w:pPr>
            <w:r w:rsidRPr="0047620E">
              <w:rPr>
                <w:rFonts w:ascii="新細明體" w:hAnsi="新細明體"/>
                <w:noProof/>
                <w:w w:val="100"/>
                <w:sz w:val="20"/>
              </w:rPr>
              <w:t>100.00</w:t>
            </w:r>
          </w:p>
        </w:tc>
        <w:tc>
          <w:tcPr>
            <w:tcW w:w="10773" w:type="dxa"/>
            <w:tcBorders>
              <w:bottom w:val="single" w:sz="4" w:space="0" w:color="auto"/>
            </w:tcBorders>
            <w:shd w:val="clear" w:color="auto" w:fill="auto"/>
            <w:vAlign w:val="center"/>
          </w:tcPr>
          <w:p w14:paraId="133C471F" w14:textId="77777777" w:rsidR="00A10546" w:rsidRPr="0047620E" w:rsidRDefault="00A10546" w:rsidP="00EF2077">
            <w:pPr>
              <w:pStyle w:val="41"/>
              <w:rPr>
                <w:rFonts w:hAnsi="標楷體"/>
                <w:w w:val="100"/>
                <w:sz w:val="20"/>
                <w:szCs w:val="20"/>
              </w:rPr>
            </w:pPr>
            <w:r w:rsidRPr="0047620E">
              <w:rPr>
                <w:rFonts w:hAnsi="標楷體" w:hint="eastAsia"/>
                <w:noProof/>
                <w:w w:val="100"/>
                <w:sz w:val="20"/>
              </w:rPr>
              <w:t>信義414號公園維生貯水槽等案，因承商倒閉無法取據核銷或與承商訴訟中，須保留繼續執行。</w:t>
            </w:r>
          </w:p>
        </w:tc>
      </w:tr>
    </w:tbl>
    <w:p w14:paraId="1602E9D2" w14:textId="77777777" w:rsidR="00A10546" w:rsidRDefault="00A10546" w:rsidP="00A10546">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08D0D185" w14:textId="77777777" w:rsidR="00A10546" w:rsidRPr="002D6D14" w:rsidRDefault="00A10546" w:rsidP="00717D00">
      <w:pPr>
        <w:spacing w:line="20" w:lineRule="exact"/>
      </w:pPr>
    </w:p>
    <w:p w14:paraId="4E027F95" w14:textId="77777777" w:rsidR="00A10546" w:rsidRDefault="00A10546" w:rsidP="00717D00">
      <w:pPr>
        <w:pStyle w:val="2"/>
        <w:spacing w:line="520" w:lineRule="exact"/>
      </w:pPr>
      <w:r>
        <w:rPr>
          <w:rFonts w:hint="eastAsia"/>
        </w:rPr>
        <w:t>貳拾貳</w:t>
      </w:r>
      <w:r>
        <w:t>、體育局主管</w:t>
      </w:r>
    </w:p>
    <w:p w14:paraId="50E54DAC" w14:textId="77777777" w:rsidR="00A10546" w:rsidRDefault="00A10546" w:rsidP="00717D00">
      <w:pPr>
        <w:spacing w:line="500" w:lineRule="exact"/>
        <w:ind w:leftChars="200" w:left="320"/>
        <w:jc w:val="both"/>
      </w:pPr>
      <w:r>
        <w:rPr>
          <w:rFonts w:hint="eastAsia"/>
          <w:b/>
          <w:bCs/>
          <w:sz w:val="32"/>
        </w:rPr>
        <w:t>一、決算審定數簡明表</w:t>
      </w:r>
    </w:p>
    <w:p w14:paraId="07E19176" w14:textId="77777777" w:rsidR="00A10546" w:rsidRDefault="00A10546" w:rsidP="00717D00">
      <w:pPr>
        <w:spacing w:line="50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73960467" w14:textId="77777777" w:rsidR="00A10546" w:rsidRPr="005D3F03" w:rsidRDefault="00A10546" w:rsidP="00A10546">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D33C785" w14:textId="77777777" w:rsidR="00A10546" w:rsidRPr="007F6E9A" w:rsidRDefault="00A10546" w:rsidP="00A1054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A10546" w:rsidRPr="00DA3717" w14:paraId="06ED753D" w14:textId="77777777" w:rsidTr="004A5984">
        <w:trPr>
          <w:trHeight w:val="312"/>
          <w:tblHeader/>
        </w:trPr>
        <w:tc>
          <w:tcPr>
            <w:tcW w:w="3158" w:type="dxa"/>
            <w:vMerge w:val="restart"/>
            <w:tcBorders>
              <w:left w:val="nil"/>
            </w:tcBorders>
            <w:shd w:val="clear" w:color="auto" w:fill="auto"/>
            <w:vAlign w:val="center"/>
          </w:tcPr>
          <w:p w14:paraId="267A2CEF" w14:textId="77777777" w:rsidR="00A10546" w:rsidRPr="00DA3717" w:rsidRDefault="00A10546"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81A8AB7" w14:textId="77777777" w:rsidR="00A10546" w:rsidRPr="00DA3717" w:rsidRDefault="00A10546"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D4869AA" w14:textId="77777777" w:rsidR="00A10546" w:rsidRPr="00DA3717" w:rsidRDefault="00A10546"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E0AA123"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8D4714A"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190AF8DB"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4F99C49"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A10546" w:rsidRPr="00DA3717" w14:paraId="4B2C95E4" w14:textId="77777777" w:rsidTr="004A5984">
        <w:trPr>
          <w:trHeight w:val="312"/>
          <w:tblHeader/>
        </w:trPr>
        <w:tc>
          <w:tcPr>
            <w:tcW w:w="3158" w:type="dxa"/>
            <w:vMerge/>
            <w:tcBorders>
              <w:left w:val="nil"/>
            </w:tcBorders>
            <w:shd w:val="clear" w:color="auto" w:fill="auto"/>
            <w:vAlign w:val="center"/>
          </w:tcPr>
          <w:p w14:paraId="5EB75B08"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B2C32C0"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9A3B85B"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8E45547"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AA82C95"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0C314E9"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706251B"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1CA5D52"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B6AC477" w14:textId="77777777" w:rsidR="00A10546" w:rsidRPr="00DA3717"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59FFF37B" w14:textId="77777777" w:rsidR="00A10546" w:rsidRPr="00DA3717" w:rsidRDefault="00A10546" w:rsidP="00EF207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A10546" w:rsidRPr="00900D96" w14:paraId="6AA3B3E3"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7F2E5D" w14:textId="77777777" w:rsidR="00A10546" w:rsidRPr="00900D96" w:rsidRDefault="00A10546" w:rsidP="00EF2077">
            <w:pPr>
              <w:pStyle w:val="a7"/>
              <w:spacing w:beforeLines="0" w:before="0" w:afterLines="0" w:after="0" w:line="240" w:lineRule="auto"/>
              <w:ind w:left="160" w:firstLineChars="0" w:firstLine="0"/>
              <w:jc w:val="distribute"/>
              <w:rPr>
                <w:rFonts w:ascii="標楷體" w:hAnsi="標楷體"/>
                <w:bCs w:val="0"/>
                <w:sz w:val="20"/>
                <w:szCs w:val="20"/>
              </w:rPr>
            </w:pPr>
            <w:r w:rsidRPr="00900D96">
              <w:rPr>
                <w:rFonts w:ascii="標楷體" w:hAnsi="標楷體" w:hint="eastAsia"/>
                <w:noProof/>
                <w:sz w:val="20"/>
              </w:rPr>
              <w:t>體育局</w:t>
            </w:r>
          </w:p>
        </w:tc>
        <w:tc>
          <w:tcPr>
            <w:tcW w:w="1956" w:type="dxa"/>
            <w:shd w:val="clear" w:color="auto" w:fill="auto"/>
            <w:vAlign w:val="center"/>
          </w:tcPr>
          <w:p w14:paraId="122253CB"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752,861,000</w:t>
            </w:r>
          </w:p>
        </w:tc>
        <w:tc>
          <w:tcPr>
            <w:tcW w:w="1844" w:type="dxa"/>
            <w:shd w:val="clear" w:color="auto" w:fill="auto"/>
            <w:vAlign w:val="center"/>
          </w:tcPr>
          <w:p w14:paraId="49F55A74"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732,255,845</w:t>
            </w:r>
          </w:p>
        </w:tc>
        <w:tc>
          <w:tcPr>
            <w:tcW w:w="1956" w:type="dxa"/>
            <w:shd w:val="clear" w:color="auto" w:fill="auto"/>
            <w:vAlign w:val="center"/>
          </w:tcPr>
          <w:p w14:paraId="649BE77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hint="eastAsia"/>
                <w:noProof/>
                <w:sz w:val="20"/>
                <w:szCs w:val="20"/>
              </w:rPr>
              <w:t>－</w:t>
            </w:r>
          </w:p>
        </w:tc>
        <w:tc>
          <w:tcPr>
            <w:tcW w:w="1997" w:type="dxa"/>
            <w:shd w:val="clear" w:color="auto" w:fill="auto"/>
            <w:vAlign w:val="center"/>
          </w:tcPr>
          <w:p w14:paraId="4C0B731B"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288,690</w:t>
            </w:r>
          </w:p>
        </w:tc>
        <w:tc>
          <w:tcPr>
            <w:tcW w:w="2017" w:type="dxa"/>
            <w:shd w:val="clear" w:color="auto" w:fill="auto"/>
            <w:vAlign w:val="center"/>
          </w:tcPr>
          <w:p w14:paraId="6E4BB97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535,281,106</w:t>
            </w:r>
          </w:p>
        </w:tc>
        <w:tc>
          <w:tcPr>
            <w:tcW w:w="2018" w:type="dxa"/>
            <w:shd w:val="clear" w:color="auto" w:fill="auto"/>
            <w:vAlign w:val="center"/>
          </w:tcPr>
          <w:p w14:paraId="6A16B7D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197,263,429</w:t>
            </w:r>
          </w:p>
        </w:tc>
        <w:tc>
          <w:tcPr>
            <w:tcW w:w="2260" w:type="dxa"/>
            <w:shd w:val="clear" w:color="auto" w:fill="auto"/>
            <w:vAlign w:val="center"/>
          </w:tcPr>
          <w:p w14:paraId="04986498"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732,544,535</w:t>
            </w:r>
          </w:p>
        </w:tc>
        <w:tc>
          <w:tcPr>
            <w:tcW w:w="2261" w:type="dxa"/>
            <w:shd w:val="clear" w:color="auto" w:fill="auto"/>
            <w:vAlign w:val="center"/>
          </w:tcPr>
          <w:p w14:paraId="6557BD62"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- 20,316,465</w:t>
            </w:r>
          </w:p>
        </w:tc>
        <w:tc>
          <w:tcPr>
            <w:tcW w:w="1229" w:type="dxa"/>
            <w:shd w:val="clear" w:color="auto" w:fill="auto"/>
            <w:vAlign w:val="center"/>
          </w:tcPr>
          <w:p w14:paraId="7209523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B5C37">
              <w:rPr>
                <w:rFonts w:ascii="新細明體" w:eastAsia="新細明體" w:hAnsi="新細明體"/>
                <w:noProof/>
                <w:sz w:val="20"/>
                <w:szCs w:val="20"/>
              </w:rPr>
              <w:t>- 2.70</w:t>
            </w:r>
          </w:p>
        </w:tc>
      </w:tr>
      <w:tr w:rsidR="00A10546" w:rsidRPr="00900D96" w14:paraId="5E7F099E"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538F664" w14:textId="77777777" w:rsidR="00A10546" w:rsidRPr="00900D96"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D96">
              <w:rPr>
                <w:rFonts w:ascii="標楷體" w:hAnsi="標楷體" w:hint="eastAsia"/>
                <w:b w:val="0"/>
                <w:noProof/>
                <w:sz w:val="20"/>
              </w:rPr>
              <w:t>罰款及賠償收入</w:t>
            </w:r>
          </w:p>
        </w:tc>
        <w:tc>
          <w:tcPr>
            <w:tcW w:w="1956" w:type="dxa"/>
            <w:tcBorders>
              <w:bottom w:val="single" w:sz="4" w:space="0" w:color="auto"/>
            </w:tcBorders>
            <w:shd w:val="clear" w:color="auto" w:fill="auto"/>
            <w:vAlign w:val="center"/>
          </w:tcPr>
          <w:p w14:paraId="15511586"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800,000</w:t>
            </w:r>
          </w:p>
        </w:tc>
        <w:tc>
          <w:tcPr>
            <w:tcW w:w="1844" w:type="dxa"/>
            <w:tcBorders>
              <w:bottom w:val="single" w:sz="4" w:space="0" w:color="auto"/>
            </w:tcBorders>
            <w:shd w:val="clear" w:color="auto" w:fill="auto"/>
            <w:vAlign w:val="center"/>
          </w:tcPr>
          <w:p w14:paraId="62B37C2F"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4,168,926</w:t>
            </w:r>
          </w:p>
        </w:tc>
        <w:tc>
          <w:tcPr>
            <w:tcW w:w="1956" w:type="dxa"/>
            <w:tcBorders>
              <w:bottom w:val="single" w:sz="4" w:space="0" w:color="auto"/>
            </w:tcBorders>
            <w:shd w:val="clear" w:color="auto" w:fill="auto"/>
            <w:vAlign w:val="center"/>
          </w:tcPr>
          <w:p w14:paraId="1AB0145B"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1997" w:type="dxa"/>
            <w:tcBorders>
              <w:bottom w:val="single" w:sz="4" w:space="0" w:color="auto"/>
            </w:tcBorders>
            <w:shd w:val="clear" w:color="auto" w:fill="auto"/>
            <w:vAlign w:val="center"/>
          </w:tcPr>
          <w:p w14:paraId="7009B582"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017" w:type="dxa"/>
            <w:tcBorders>
              <w:bottom w:val="single" w:sz="4" w:space="0" w:color="auto"/>
            </w:tcBorders>
            <w:shd w:val="clear" w:color="auto" w:fill="auto"/>
            <w:vAlign w:val="center"/>
          </w:tcPr>
          <w:p w14:paraId="3F851CE2"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4,168,926</w:t>
            </w:r>
          </w:p>
        </w:tc>
        <w:tc>
          <w:tcPr>
            <w:tcW w:w="2018" w:type="dxa"/>
            <w:tcBorders>
              <w:bottom w:val="single" w:sz="4" w:space="0" w:color="auto"/>
            </w:tcBorders>
            <w:shd w:val="clear" w:color="auto" w:fill="auto"/>
            <w:vAlign w:val="center"/>
          </w:tcPr>
          <w:p w14:paraId="70B1F03A"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260" w:type="dxa"/>
            <w:tcBorders>
              <w:bottom w:val="single" w:sz="4" w:space="0" w:color="auto"/>
            </w:tcBorders>
            <w:shd w:val="clear" w:color="auto" w:fill="auto"/>
            <w:vAlign w:val="center"/>
          </w:tcPr>
          <w:p w14:paraId="7559D103"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4,168,926</w:t>
            </w:r>
          </w:p>
        </w:tc>
        <w:tc>
          <w:tcPr>
            <w:tcW w:w="2261" w:type="dxa"/>
            <w:tcBorders>
              <w:bottom w:val="single" w:sz="4" w:space="0" w:color="auto"/>
            </w:tcBorders>
            <w:shd w:val="clear" w:color="auto" w:fill="auto"/>
            <w:vAlign w:val="center"/>
          </w:tcPr>
          <w:p w14:paraId="11B44851"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3,368,926</w:t>
            </w:r>
          </w:p>
        </w:tc>
        <w:tc>
          <w:tcPr>
            <w:tcW w:w="1229" w:type="dxa"/>
            <w:tcBorders>
              <w:bottom w:val="single" w:sz="4" w:space="0" w:color="auto"/>
            </w:tcBorders>
            <w:shd w:val="clear" w:color="auto" w:fill="auto"/>
            <w:vAlign w:val="center"/>
          </w:tcPr>
          <w:p w14:paraId="4C471860"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421.12</w:t>
            </w:r>
          </w:p>
        </w:tc>
      </w:tr>
      <w:tr w:rsidR="000F6395" w:rsidRPr="00900D96" w14:paraId="0A1A7651" w14:textId="77777777" w:rsidTr="004A5984">
        <w:tblPrEx>
          <w:tblBorders>
            <w:left w:val="none" w:sz="0" w:space="0" w:color="auto"/>
            <w:right w:val="none" w:sz="0" w:space="0" w:color="auto"/>
            <w:insideH w:val="none" w:sz="0" w:space="0" w:color="auto"/>
          </w:tblBorders>
        </w:tblPrEx>
        <w:trPr>
          <w:trHeight w:val="312"/>
        </w:trPr>
        <w:tc>
          <w:tcPr>
            <w:tcW w:w="3158" w:type="dxa"/>
            <w:tcBorders>
              <w:top w:val="single" w:sz="4" w:space="0" w:color="auto"/>
              <w:bottom w:val="nil"/>
              <w:right w:val="nil"/>
            </w:tcBorders>
            <w:shd w:val="clear" w:color="auto" w:fill="auto"/>
            <w:vAlign w:val="center"/>
          </w:tcPr>
          <w:p w14:paraId="11E50A81" w14:textId="77777777" w:rsidR="000F6395" w:rsidRPr="00900D96" w:rsidRDefault="000F6395" w:rsidP="00EF2077">
            <w:pPr>
              <w:pStyle w:val="a7"/>
              <w:spacing w:beforeLines="0" w:before="0" w:afterLines="0" w:after="0" w:line="240" w:lineRule="auto"/>
              <w:ind w:leftChars="200" w:left="320" w:firstLineChars="0" w:firstLine="0"/>
              <w:jc w:val="distribute"/>
              <w:rPr>
                <w:rFonts w:ascii="標楷體" w:hAnsi="標楷體"/>
                <w:b w:val="0"/>
                <w:noProof/>
                <w:sz w:val="20"/>
              </w:rPr>
            </w:pPr>
          </w:p>
        </w:tc>
        <w:tc>
          <w:tcPr>
            <w:tcW w:w="1956" w:type="dxa"/>
            <w:tcBorders>
              <w:top w:val="single" w:sz="4" w:space="0" w:color="auto"/>
              <w:left w:val="nil"/>
              <w:bottom w:val="nil"/>
              <w:right w:val="nil"/>
            </w:tcBorders>
            <w:shd w:val="clear" w:color="auto" w:fill="auto"/>
            <w:vAlign w:val="center"/>
          </w:tcPr>
          <w:p w14:paraId="1AD0B030"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844" w:type="dxa"/>
            <w:tcBorders>
              <w:top w:val="single" w:sz="4" w:space="0" w:color="auto"/>
              <w:left w:val="nil"/>
              <w:bottom w:val="nil"/>
              <w:right w:val="nil"/>
            </w:tcBorders>
            <w:shd w:val="clear" w:color="auto" w:fill="auto"/>
            <w:vAlign w:val="center"/>
          </w:tcPr>
          <w:p w14:paraId="5303D330"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956" w:type="dxa"/>
            <w:tcBorders>
              <w:top w:val="single" w:sz="4" w:space="0" w:color="auto"/>
              <w:left w:val="nil"/>
              <w:bottom w:val="nil"/>
              <w:right w:val="nil"/>
            </w:tcBorders>
            <w:shd w:val="clear" w:color="auto" w:fill="auto"/>
            <w:vAlign w:val="center"/>
          </w:tcPr>
          <w:p w14:paraId="54C9C9A7"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997" w:type="dxa"/>
            <w:tcBorders>
              <w:top w:val="single" w:sz="4" w:space="0" w:color="auto"/>
              <w:left w:val="nil"/>
              <w:bottom w:val="nil"/>
              <w:right w:val="nil"/>
            </w:tcBorders>
            <w:shd w:val="clear" w:color="auto" w:fill="auto"/>
            <w:vAlign w:val="center"/>
          </w:tcPr>
          <w:p w14:paraId="5C49F71D"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017" w:type="dxa"/>
            <w:tcBorders>
              <w:top w:val="single" w:sz="4" w:space="0" w:color="auto"/>
              <w:left w:val="nil"/>
              <w:bottom w:val="nil"/>
              <w:right w:val="nil"/>
            </w:tcBorders>
            <w:shd w:val="clear" w:color="auto" w:fill="auto"/>
            <w:vAlign w:val="center"/>
          </w:tcPr>
          <w:p w14:paraId="1C99FF82"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018" w:type="dxa"/>
            <w:tcBorders>
              <w:top w:val="single" w:sz="4" w:space="0" w:color="auto"/>
              <w:left w:val="nil"/>
              <w:bottom w:val="nil"/>
              <w:right w:val="nil"/>
            </w:tcBorders>
            <w:shd w:val="clear" w:color="auto" w:fill="auto"/>
            <w:vAlign w:val="center"/>
          </w:tcPr>
          <w:p w14:paraId="5AEBEE40"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260" w:type="dxa"/>
            <w:tcBorders>
              <w:top w:val="single" w:sz="4" w:space="0" w:color="auto"/>
              <w:left w:val="nil"/>
              <w:bottom w:val="nil"/>
              <w:right w:val="nil"/>
            </w:tcBorders>
            <w:shd w:val="clear" w:color="auto" w:fill="auto"/>
            <w:vAlign w:val="center"/>
          </w:tcPr>
          <w:p w14:paraId="281FE6CB"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2261" w:type="dxa"/>
            <w:tcBorders>
              <w:top w:val="single" w:sz="4" w:space="0" w:color="auto"/>
              <w:left w:val="nil"/>
              <w:bottom w:val="nil"/>
              <w:right w:val="nil"/>
            </w:tcBorders>
            <w:shd w:val="clear" w:color="auto" w:fill="auto"/>
            <w:vAlign w:val="center"/>
          </w:tcPr>
          <w:p w14:paraId="6AE5AF8B"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c>
          <w:tcPr>
            <w:tcW w:w="1229" w:type="dxa"/>
            <w:tcBorders>
              <w:top w:val="single" w:sz="4" w:space="0" w:color="auto"/>
              <w:left w:val="nil"/>
              <w:bottom w:val="nil"/>
            </w:tcBorders>
            <w:shd w:val="clear" w:color="auto" w:fill="auto"/>
            <w:vAlign w:val="center"/>
          </w:tcPr>
          <w:p w14:paraId="088C5160" w14:textId="77777777" w:rsidR="000F6395" w:rsidRPr="005B5C37" w:rsidRDefault="000F6395" w:rsidP="00EF2077">
            <w:pPr>
              <w:pStyle w:val="a7"/>
              <w:spacing w:beforeLines="0" w:before="0" w:afterLines="0" w:after="0" w:line="240" w:lineRule="auto"/>
              <w:ind w:leftChars="0" w:left="0" w:firstLineChars="0" w:firstLine="0"/>
              <w:jc w:val="right"/>
              <w:rPr>
                <w:rFonts w:ascii="新細明體" w:eastAsia="新細明體" w:hAnsi="新細明體"/>
                <w:b w:val="0"/>
                <w:noProof/>
                <w:sz w:val="20"/>
                <w:szCs w:val="20"/>
              </w:rPr>
            </w:pPr>
          </w:p>
        </w:tc>
      </w:tr>
      <w:tr w:rsidR="00A10546" w:rsidRPr="00900D96" w14:paraId="6B69B651" w14:textId="77777777" w:rsidTr="004A5984">
        <w:tblPrEx>
          <w:tblBorders>
            <w:left w:val="none" w:sz="0" w:space="0" w:color="auto"/>
            <w:right w:val="none" w:sz="0" w:space="0" w:color="auto"/>
            <w:insideH w:val="none" w:sz="0" w:space="0" w:color="auto"/>
          </w:tblBorders>
        </w:tblPrEx>
        <w:trPr>
          <w:trHeight w:val="312"/>
        </w:trPr>
        <w:tc>
          <w:tcPr>
            <w:tcW w:w="3158" w:type="dxa"/>
            <w:tcBorders>
              <w:top w:val="nil"/>
            </w:tcBorders>
            <w:shd w:val="clear" w:color="auto" w:fill="auto"/>
            <w:vAlign w:val="center"/>
          </w:tcPr>
          <w:p w14:paraId="4AA0DE12" w14:textId="77777777" w:rsidR="00A10546" w:rsidRPr="00900D96"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D96">
              <w:rPr>
                <w:rFonts w:ascii="標楷體" w:hAnsi="標楷體" w:hint="eastAsia"/>
                <w:b w:val="0"/>
                <w:noProof/>
                <w:sz w:val="20"/>
              </w:rPr>
              <w:lastRenderedPageBreak/>
              <w:t>規費收入</w:t>
            </w:r>
          </w:p>
        </w:tc>
        <w:tc>
          <w:tcPr>
            <w:tcW w:w="1956" w:type="dxa"/>
            <w:tcBorders>
              <w:top w:val="nil"/>
            </w:tcBorders>
            <w:shd w:val="clear" w:color="auto" w:fill="auto"/>
            <w:vAlign w:val="center"/>
          </w:tcPr>
          <w:p w14:paraId="1874330E"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16,652,000</w:t>
            </w:r>
          </w:p>
        </w:tc>
        <w:tc>
          <w:tcPr>
            <w:tcW w:w="1844" w:type="dxa"/>
            <w:tcBorders>
              <w:top w:val="nil"/>
            </w:tcBorders>
            <w:shd w:val="clear" w:color="auto" w:fill="auto"/>
            <w:vAlign w:val="center"/>
          </w:tcPr>
          <w:p w14:paraId="3CD763BF"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25,193,034</w:t>
            </w:r>
          </w:p>
        </w:tc>
        <w:tc>
          <w:tcPr>
            <w:tcW w:w="1956" w:type="dxa"/>
            <w:tcBorders>
              <w:top w:val="nil"/>
            </w:tcBorders>
            <w:shd w:val="clear" w:color="auto" w:fill="auto"/>
            <w:vAlign w:val="center"/>
          </w:tcPr>
          <w:p w14:paraId="2E1A710D"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1997" w:type="dxa"/>
            <w:tcBorders>
              <w:top w:val="nil"/>
            </w:tcBorders>
            <w:shd w:val="clear" w:color="auto" w:fill="auto"/>
            <w:vAlign w:val="center"/>
          </w:tcPr>
          <w:p w14:paraId="476FD152"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288,690</w:t>
            </w:r>
          </w:p>
        </w:tc>
        <w:tc>
          <w:tcPr>
            <w:tcW w:w="2017" w:type="dxa"/>
            <w:tcBorders>
              <w:top w:val="nil"/>
            </w:tcBorders>
            <w:shd w:val="clear" w:color="auto" w:fill="auto"/>
            <w:vAlign w:val="center"/>
          </w:tcPr>
          <w:p w14:paraId="27BE0936"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25,116,534</w:t>
            </w:r>
          </w:p>
        </w:tc>
        <w:tc>
          <w:tcPr>
            <w:tcW w:w="2018" w:type="dxa"/>
            <w:tcBorders>
              <w:top w:val="nil"/>
            </w:tcBorders>
            <w:shd w:val="clear" w:color="auto" w:fill="auto"/>
            <w:vAlign w:val="center"/>
          </w:tcPr>
          <w:p w14:paraId="40742EF7"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365,190</w:t>
            </w:r>
          </w:p>
        </w:tc>
        <w:tc>
          <w:tcPr>
            <w:tcW w:w="2260" w:type="dxa"/>
            <w:tcBorders>
              <w:top w:val="nil"/>
            </w:tcBorders>
            <w:shd w:val="clear" w:color="auto" w:fill="auto"/>
            <w:vAlign w:val="center"/>
          </w:tcPr>
          <w:p w14:paraId="443A851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25,481,724</w:t>
            </w:r>
          </w:p>
        </w:tc>
        <w:tc>
          <w:tcPr>
            <w:tcW w:w="2261" w:type="dxa"/>
            <w:tcBorders>
              <w:top w:val="nil"/>
            </w:tcBorders>
            <w:shd w:val="clear" w:color="auto" w:fill="auto"/>
            <w:vAlign w:val="center"/>
          </w:tcPr>
          <w:p w14:paraId="141152A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8,829,724</w:t>
            </w:r>
          </w:p>
        </w:tc>
        <w:tc>
          <w:tcPr>
            <w:tcW w:w="1229" w:type="dxa"/>
            <w:tcBorders>
              <w:top w:val="nil"/>
            </w:tcBorders>
            <w:shd w:val="clear" w:color="auto" w:fill="auto"/>
            <w:vAlign w:val="center"/>
          </w:tcPr>
          <w:p w14:paraId="779D5F9B"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53.03</w:t>
            </w:r>
          </w:p>
        </w:tc>
      </w:tr>
      <w:tr w:rsidR="00A10546" w:rsidRPr="00900D96" w14:paraId="38AB3EAE"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8428C0" w14:textId="77777777" w:rsidR="00A10546" w:rsidRPr="00900D96"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D96">
              <w:rPr>
                <w:rFonts w:ascii="標楷體" w:hAnsi="標楷體" w:hint="eastAsia"/>
                <w:b w:val="0"/>
                <w:noProof/>
                <w:sz w:val="20"/>
              </w:rPr>
              <w:t>財產收入</w:t>
            </w:r>
          </w:p>
        </w:tc>
        <w:tc>
          <w:tcPr>
            <w:tcW w:w="1956" w:type="dxa"/>
            <w:shd w:val="clear" w:color="auto" w:fill="auto"/>
            <w:vAlign w:val="center"/>
          </w:tcPr>
          <w:p w14:paraId="561C3A2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272,334,000</w:t>
            </w:r>
          </w:p>
        </w:tc>
        <w:tc>
          <w:tcPr>
            <w:tcW w:w="1844" w:type="dxa"/>
            <w:shd w:val="clear" w:color="auto" w:fill="auto"/>
            <w:vAlign w:val="center"/>
          </w:tcPr>
          <w:p w14:paraId="13F07D7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279,742,729</w:t>
            </w:r>
          </w:p>
        </w:tc>
        <w:tc>
          <w:tcPr>
            <w:tcW w:w="1956" w:type="dxa"/>
            <w:shd w:val="clear" w:color="auto" w:fill="auto"/>
            <w:vAlign w:val="center"/>
          </w:tcPr>
          <w:p w14:paraId="0C09B252"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1997" w:type="dxa"/>
            <w:shd w:val="clear" w:color="auto" w:fill="auto"/>
            <w:vAlign w:val="center"/>
          </w:tcPr>
          <w:p w14:paraId="6B0AABD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017" w:type="dxa"/>
            <w:shd w:val="clear" w:color="auto" w:fill="auto"/>
            <w:vAlign w:val="center"/>
          </w:tcPr>
          <w:p w14:paraId="136F057D"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279,742,729</w:t>
            </w:r>
          </w:p>
        </w:tc>
        <w:tc>
          <w:tcPr>
            <w:tcW w:w="2018" w:type="dxa"/>
            <w:shd w:val="clear" w:color="auto" w:fill="auto"/>
            <w:vAlign w:val="center"/>
          </w:tcPr>
          <w:p w14:paraId="253250A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260" w:type="dxa"/>
            <w:shd w:val="clear" w:color="auto" w:fill="auto"/>
            <w:vAlign w:val="center"/>
          </w:tcPr>
          <w:p w14:paraId="164D9C2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279,742,729</w:t>
            </w:r>
          </w:p>
        </w:tc>
        <w:tc>
          <w:tcPr>
            <w:tcW w:w="2261" w:type="dxa"/>
            <w:shd w:val="clear" w:color="auto" w:fill="auto"/>
            <w:vAlign w:val="center"/>
          </w:tcPr>
          <w:p w14:paraId="3A6CF49D"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7,408,729</w:t>
            </w:r>
          </w:p>
        </w:tc>
        <w:tc>
          <w:tcPr>
            <w:tcW w:w="1229" w:type="dxa"/>
            <w:shd w:val="clear" w:color="auto" w:fill="auto"/>
            <w:vAlign w:val="center"/>
          </w:tcPr>
          <w:p w14:paraId="00F1007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2.72</w:t>
            </w:r>
          </w:p>
        </w:tc>
      </w:tr>
      <w:tr w:rsidR="00A10546" w:rsidRPr="00900D96" w14:paraId="65FA13C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C905934" w14:textId="77777777" w:rsidR="00A10546" w:rsidRPr="00900D96"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D96">
              <w:rPr>
                <w:rFonts w:ascii="標楷體" w:hAnsi="標楷體" w:hint="eastAsia"/>
                <w:b w:val="0"/>
                <w:noProof/>
                <w:sz w:val="20"/>
              </w:rPr>
              <w:t>補助及協助收入</w:t>
            </w:r>
          </w:p>
        </w:tc>
        <w:tc>
          <w:tcPr>
            <w:tcW w:w="1956" w:type="dxa"/>
            <w:shd w:val="clear" w:color="auto" w:fill="auto"/>
            <w:vAlign w:val="center"/>
          </w:tcPr>
          <w:p w14:paraId="68BAE379"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348,990,000</w:t>
            </w:r>
          </w:p>
        </w:tc>
        <w:tc>
          <w:tcPr>
            <w:tcW w:w="1844" w:type="dxa"/>
            <w:shd w:val="clear" w:color="auto" w:fill="auto"/>
            <w:vAlign w:val="center"/>
          </w:tcPr>
          <w:p w14:paraId="64B59303"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346,313,594</w:t>
            </w:r>
          </w:p>
        </w:tc>
        <w:tc>
          <w:tcPr>
            <w:tcW w:w="1956" w:type="dxa"/>
            <w:shd w:val="clear" w:color="auto" w:fill="auto"/>
            <w:vAlign w:val="center"/>
          </w:tcPr>
          <w:p w14:paraId="24D5D62C"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1997" w:type="dxa"/>
            <w:shd w:val="clear" w:color="auto" w:fill="auto"/>
            <w:vAlign w:val="center"/>
          </w:tcPr>
          <w:p w14:paraId="3A862808"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017" w:type="dxa"/>
            <w:shd w:val="clear" w:color="auto" w:fill="auto"/>
            <w:vAlign w:val="center"/>
          </w:tcPr>
          <w:p w14:paraId="47BA90C6"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149,415,355</w:t>
            </w:r>
          </w:p>
        </w:tc>
        <w:tc>
          <w:tcPr>
            <w:tcW w:w="2018" w:type="dxa"/>
            <w:shd w:val="clear" w:color="auto" w:fill="auto"/>
            <w:vAlign w:val="center"/>
          </w:tcPr>
          <w:p w14:paraId="5B50DBE9"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196,898,239</w:t>
            </w:r>
          </w:p>
        </w:tc>
        <w:tc>
          <w:tcPr>
            <w:tcW w:w="2260" w:type="dxa"/>
            <w:shd w:val="clear" w:color="auto" w:fill="auto"/>
            <w:vAlign w:val="center"/>
          </w:tcPr>
          <w:p w14:paraId="48116DA2"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346,313,594</w:t>
            </w:r>
          </w:p>
        </w:tc>
        <w:tc>
          <w:tcPr>
            <w:tcW w:w="2261" w:type="dxa"/>
            <w:shd w:val="clear" w:color="auto" w:fill="auto"/>
            <w:vAlign w:val="center"/>
          </w:tcPr>
          <w:p w14:paraId="5FA7C095"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- 2,676,406</w:t>
            </w:r>
          </w:p>
        </w:tc>
        <w:tc>
          <w:tcPr>
            <w:tcW w:w="1229" w:type="dxa"/>
            <w:shd w:val="clear" w:color="auto" w:fill="auto"/>
            <w:vAlign w:val="center"/>
          </w:tcPr>
          <w:p w14:paraId="41940113"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- 0.77</w:t>
            </w:r>
          </w:p>
        </w:tc>
      </w:tr>
      <w:tr w:rsidR="00A10546" w:rsidRPr="00900D96" w14:paraId="67A6FAF1"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5D5F6B6" w14:textId="77777777" w:rsidR="00A10546" w:rsidRPr="00900D96"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D9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C668526"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114,085,000</w:t>
            </w:r>
          </w:p>
        </w:tc>
        <w:tc>
          <w:tcPr>
            <w:tcW w:w="1844" w:type="dxa"/>
            <w:tcBorders>
              <w:bottom w:val="single" w:sz="4" w:space="0" w:color="auto"/>
            </w:tcBorders>
            <w:shd w:val="clear" w:color="auto" w:fill="auto"/>
            <w:vAlign w:val="center"/>
          </w:tcPr>
          <w:p w14:paraId="440EE543"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76,837,562</w:t>
            </w:r>
          </w:p>
        </w:tc>
        <w:tc>
          <w:tcPr>
            <w:tcW w:w="1956" w:type="dxa"/>
            <w:tcBorders>
              <w:bottom w:val="single" w:sz="4" w:space="0" w:color="auto"/>
            </w:tcBorders>
            <w:shd w:val="clear" w:color="auto" w:fill="auto"/>
            <w:vAlign w:val="center"/>
          </w:tcPr>
          <w:p w14:paraId="0A7E08BF"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1997" w:type="dxa"/>
            <w:tcBorders>
              <w:bottom w:val="single" w:sz="4" w:space="0" w:color="auto"/>
            </w:tcBorders>
            <w:shd w:val="clear" w:color="auto" w:fill="auto"/>
            <w:vAlign w:val="center"/>
          </w:tcPr>
          <w:p w14:paraId="20222CDA"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017" w:type="dxa"/>
            <w:tcBorders>
              <w:bottom w:val="single" w:sz="4" w:space="0" w:color="auto"/>
            </w:tcBorders>
            <w:shd w:val="clear" w:color="auto" w:fill="auto"/>
            <w:vAlign w:val="center"/>
          </w:tcPr>
          <w:p w14:paraId="5A1F7A24"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76,837,562</w:t>
            </w:r>
          </w:p>
        </w:tc>
        <w:tc>
          <w:tcPr>
            <w:tcW w:w="2018" w:type="dxa"/>
            <w:tcBorders>
              <w:bottom w:val="single" w:sz="4" w:space="0" w:color="auto"/>
            </w:tcBorders>
            <w:shd w:val="clear" w:color="auto" w:fill="auto"/>
            <w:vAlign w:val="center"/>
          </w:tcPr>
          <w:p w14:paraId="049D93D8"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hint="eastAsia"/>
                <w:b w:val="0"/>
                <w:noProof/>
                <w:sz w:val="20"/>
                <w:szCs w:val="20"/>
              </w:rPr>
              <w:t>－</w:t>
            </w:r>
          </w:p>
        </w:tc>
        <w:tc>
          <w:tcPr>
            <w:tcW w:w="2260" w:type="dxa"/>
            <w:tcBorders>
              <w:bottom w:val="single" w:sz="4" w:space="0" w:color="auto"/>
            </w:tcBorders>
            <w:shd w:val="clear" w:color="auto" w:fill="auto"/>
            <w:vAlign w:val="center"/>
          </w:tcPr>
          <w:p w14:paraId="2C3D7400"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76,837,562</w:t>
            </w:r>
          </w:p>
        </w:tc>
        <w:tc>
          <w:tcPr>
            <w:tcW w:w="2261" w:type="dxa"/>
            <w:tcBorders>
              <w:bottom w:val="single" w:sz="4" w:space="0" w:color="auto"/>
            </w:tcBorders>
            <w:shd w:val="clear" w:color="auto" w:fill="auto"/>
            <w:vAlign w:val="center"/>
          </w:tcPr>
          <w:p w14:paraId="4C97F61F"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- 37,247,438</w:t>
            </w:r>
          </w:p>
        </w:tc>
        <w:tc>
          <w:tcPr>
            <w:tcW w:w="1229" w:type="dxa"/>
            <w:tcBorders>
              <w:bottom w:val="single" w:sz="4" w:space="0" w:color="auto"/>
            </w:tcBorders>
            <w:shd w:val="clear" w:color="auto" w:fill="auto"/>
            <w:vAlign w:val="center"/>
          </w:tcPr>
          <w:p w14:paraId="7CC9E018" w14:textId="77777777" w:rsidR="00A10546" w:rsidRPr="005B5C37"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B5C37">
              <w:rPr>
                <w:rFonts w:ascii="新細明體" w:eastAsia="新細明體" w:hAnsi="新細明體"/>
                <w:b w:val="0"/>
                <w:noProof/>
                <w:sz w:val="20"/>
                <w:szCs w:val="20"/>
              </w:rPr>
              <w:t>- 32.65</w:t>
            </w:r>
          </w:p>
        </w:tc>
      </w:tr>
    </w:tbl>
    <w:p w14:paraId="0BF5E411" w14:textId="77777777" w:rsidR="00A10546" w:rsidRDefault="00A10546" w:rsidP="00A10546">
      <w:pPr>
        <w:pStyle w:val="a7"/>
        <w:spacing w:beforeLines="0" w:before="0" w:afterLines="0" w:after="0" w:line="240" w:lineRule="exact"/>
        <w:ind w:leftChars="0" w:left="0" w:rightChars="50" w:right="80" w:firstLineChars="0" w:firstLine="0"/>
        <w:rPr>
          <w:b w:val="0"/>
          <w:bCs w:val="0"/>
          <w:szCs w:val="28"/>
        </w:rPr>
      </w:pPr>
    </w:p>
    <w:p w14:paraId="733B24F5" w14:textId="77777777" w:rsidR="00A10546" w:rsidRDefault="00A10546" w:rsidP="00A1054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F05C177" w14:textId="77777777" w:rsidR="00A10546" w:rsidRPr="00694358" w:rsidRDefault="00A10546" w:rsidP="00A1054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A10546" w:rsidRPr="007E1449" w14:paraId="1EE49F40" w14:textId="77777777" w:rsidTr="004A5984">
        <w:trPr>
          <w:trHeight w:val="312"/>
          <w:tblHeader/>
        </w:trPr>
        <w:tc>
          <w:tcPr>
            <w:tcW w:w="560" w:type="dxa"/>
            <w:vMerge w:val="restart"/>
            <w:tcBorders>
              <w:left w:val="nil"/>
            </w:tcBorders>
            <w:shd w:val="clear" w:color="auto" w:fill="auto"/>
            <w:vAlign w:val="center"/>
          </w:tcPr>
          <w:p w14:paraId="5ADBD2D0" w14:textId="77777777" w:rsidR="00A10546" w:rsidRPr="007E1449" w:rsidRDefault="00A10546" w:rsidP="00EF2077">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E335492"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2404B2A"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7907A34"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4CACDE9A"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A10546" w:rsidRPr="007E1449" w14:paraId="57C8A55F" w14:textId="77777777" w:rsidTr="004A5984">
        <w:trPr>
          <w:trHeight w:val="312"/>
          <w:tblHeader/>
        </w:trPr>
        <w:tc>
          <w:tcPr>
            <w:tcW w:w="560" w:type="dxa"/>
            <w:vMerge/>
            <w:tcBorders>
              <w:left w:val="nil"/>
            </w:tcBorders>
            <w:shd w:val="clear" w:color="auto" w:fill="auto"/>
            <w:vAlign w:val="center"/>
          </w:tcPr>
          <w:p w14:paraId="43BE23E8" w14:textId="77777777" w:rsidR="00A10546" w:rsidRPr="007E1449" w:rsidRDefault="00A10546" w:rsidP="00EF2077">
            <w:pPr>
              <w:pStyle w:val="11"/>
              <w:spacing w:line="240" w:lineRule="auto"/>
              <w:jc w:val="distribute"/>
              <w:rPr>
                <w:bCs/>
                <w:sz w:val="20"/>
                <w:szCs w:val="20"/>
              </w:rPr>
            </w:pPr>
          </w:p>
        </w:tc>
        <w:tc>
          <w:tcPr>
            <w:tcW w:w="2604" w:type="dxa"/>
            <w:vMerge/>
            <w:shd w:val="clear" w:color="auto" w:fill="auto"/>
            <w:vAlign w:val="center"/>
          </w:tcPr>
          <w:p w14:paraId="707443F6" w14:textId="77777777" w:rsidR="00A10546" w:rsidRPr="007E1449" w:rsidRDefault="00A10546" w:rsidP="00EF207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760158D" w14:textId="77777777" w:rsidR="00A10546" w:rsidRPr="007E1449" w:rsidRDefault="00A10546" w:rsidP="00EF2077">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C278C53"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43F3EA5"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9530865"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175FD54"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6847C46"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23A04D77"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A10546" w:rsidRPr="007E1449" w14:paraId="02CEE49C" w14:textId="77777777" w:rsidTr="004A5984">
        <w:trPr>
          <w:trHeight w:val="312"/>
          <w:tblHeader/>
        </w:trPr>
        <w:tc>
          <w:tcPr>
            <w:tcW w:w="560" w:type="dxa"/>
            <w:vMerge/>
            <w:tcBorders>
              <w:left w:val="nil"/>
            </w:tcBorders>
            <w:shd w:val="clear" w:color="auto" w:fill="auto"/>
            <w:vAlign w:val="center"/>
          </w:tcPr>
          <w:p w14:paraId="477D10DE" w14:textId="77777777" w:rsidR="00A10546" w:rsidRPr="007E1449" w:rsidRDefault="00A10546" w:rsidP="00EF2077">
            <w:pPr>
              <w:pStyle w:val="11"/>
              <w:spacing w:line="240" w:lineRule="auto"/>
              <w:jc w:val="distribute"/>
              <w:rPr>
                <w:bCs/>
                <w:sz w:val="20"/>
                <w:szCs w:val="20"/>
              </w:rPr>
            </w:pPr>
          </w:p>
        </w:tc>
        <w:tc>
          <w:tcPr>
            <w:tcW w:w="2604" w:type="dxa"/>
            <w:vMerge/>
            <w:shd w:val="clear" w:color="auto" w:fill="auto"/>
            <w:vAlign w:val="center"/>
          </w:tcPr>
          <w:p w14:paraId="23FCE8F2" w14:textId="77777777" w:rsidR="00A10546" w:rsidRPr="007E1449" w:rsidRDefault="00A10546" w:rsidP="00EF207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8814CA7" w14:textId="77777777" w:rsidR="00A10546" w:rsidRPr="007E1449" w:rsidRDefault="00A10546" w:rsidP="00EF2077">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53667A1C" w14:textId="77777777" w:rsidR="00A10546" w:rsidRPr="007E1449" w:rsidRDefault="00A10546" w:rsidP="00EF2077">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1D675D0A" w14:textId="77777777" w:rsidR="00A10546" w:rsidRPr="007E1449" w:rsidRDefault="00A10546" w:rsidP="00EF2077">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21690C72" w14:textId="77777777" w:rsidR="00A10546" w:rsidRPr="007E1449" w:rsidRDefault="00A10546" w:rsidP="00EF2077">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560F33A6" w14:textId="77777777" w:rsidR="00A10546" w:rsidRPr="007E1449" w:rsidRDefault="00A10546" w:rsidP="00EF2077">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03D5706" w14:textId="77777777" w:rsidR="00A10546" w:rsidRPr="007E1449" w:rsidRDefault="00A10546" w:rsidP="00EF2077">
            <w:pPr>
              <w:pStyle w:val="11"/>
              <w:spacing w:line="240" w:lineRule="auto"/>
              <w:ind w:leftChars="30" w:left="48" w:rightChars="30" w:right="48"/>
              <w:jc w:val="distribute"/>
              <w:rPr>
                <w:bCs/>
                <w:sz w:val="20"/>
                <w:szCs w:val="20"/>
              </w:rPr>
            </w:pPr>
          </w:p>
        </w:tc>
        <w:tc>
          <w:tcPr>
            <w:tcW w:w="2268" w:type="dxa"/>
            <w:shd w:val="clear" w:color="auto" w:fill="auto"/>
            <w:vAlign w:val="center"/>
          </w:tcPr>
          <w:p w14:paraId="6C405459" w14:textId="77777777" w:rsidR="00A10546" w:rsidRPr="007E1449" w:rsidRDefault="00A10546" w:rsidP="00EF2077">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7AF0CBFF" w14:textId="77777777" w:rsidR="00A10546" w:rsidRPr="007E1449" w:rsidRDefault="00A10546" w:rsidP="00EF2077">
            <w:pPr>
              <w:pStyle w:val="11"/>
              <w:spacing w:line="240" w:lineRule="auto"/>
              <w:jc w:val="center"/>
              <w:rPr>
                <w:bCs/>
                <w:sz w:val="20"/>
                <w:szCs w:val="20"/>
              </w:rPr>
            </w:pPr>
            <w:r w:rsidRPr="007E1449">
              <w:rPr>
                <w:rFonts w:hint="eastAsia"/>
                <w:bCs/>
                <w:sz w:val="20"/>
                <w:szCs w:val="20"/>
              </w:rPr>
              <w:t>％</w:t>
            </w:r>
          </w:p>
        </w:tc>
      </w:tr>
      <w:tr w:rsidR="00A10546" w:rsidRPr="00C659F7" w14:paraId="5D4E3E64"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24E899" w14:textId="77777777" w:rsidR="00A10546" w:rsidRPr="005B5C37" w:rsidRDefault="00A10546" w:rsidP="00EF2077">
            <w:pPr>
              <w:pStyle w:val="11"/>
              <w:spacing w:line="240" w:lineRule="auto"/>
              <w:jc w:val="center"/>
              <w:rPr>
                <w:rFonts w:hAnsi="標楷體"/>
                <w:bCs/>
                <w:sz w:val="20"/>
                <w:szCs w:val="20"/>
              </w:rPr>
            </w:pPr>
          </w:p>
        </w:tc>
        <w:tc>
          <w:tcPr>
            <w:tcW w:w="2604" w:type="dxa"/>
            <w:shd w:val="clear" w:color="auto" w:fill="auto"/>
            <w:vAlign w:val="center"/>
          </w:tcPr>
          <w:p w14:paraId="60FC0AB4" w14:textId="77777777" w:rsidR="00A10546" w:rsidRPr="00C659F7" w:rsidRDefault="00A10546" w:rsidP="00EF2077">
            <w:pPr>
              <w:pStyle w:val="11"/>
              <w:spacing w:line="240" w:lineRule="auto"/>
              <w:ind w:leftChars="100" w:left="160"/>
              <w:jc w:val="distribute"/>
              <w:rPr>
                <w:rFonts w:hAnsi="標楷體"/>
                <w:b/>
                <w:bCs/>
                <w:sz w:val="20"/>
                <w:szCs w:val="20"/>
              </w:rPr>
            </w:pPr>
            <w:r w:rsidRPr="00C659F7">
              <w:rPr>
                <w:rFonts w:hAnsi="標楷體" w:hint="eastAsia"/>
                <w:b/>
                <w:bCs/>
                <w:noProof/>
                <w:sz w:val="20"/>
              </w:rPr>
              <w:t>體育局</w:t>
            </w:r>
          </w:p>
        </w:tc>
        <w:tc>
          <w:tcPr>
            <w:tcW w:w="2394" w:type="dxa"/>
            <w:shd w:val="clear" w:color="auto" w:fill="auto"/>
            <w:vAlign w:val="center"/>
          </w:tcPr>
          <w:p w14:paraId="4033730F"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b/>
                <w:bCs/>
                <w:noProof/>
                <w:sz w:val="20"/>
              </w:rPr>
              <w:t>26,885,705</w:t>
            </w:r>
          </w:p>
        </w:tc>
        <w:tc>
          <w:tcPr>
            <w:tcW w:w="2421" w:type="dxa"/>
            <w:shd w:val="clear" w:color="auto" w:fill="auto"/>
            <w:vAlign w:val="center"/>
          </w:tcPr>
          <w:p w14:paraId="10D1CDDC" w14:textId="77777777" w:rsidR="00A10546" w:rsidRPr="00C659F7" w:rsidRDefault="00A10546" w:rsidP="00EF2077">
            <w:pPr>
              <w:pStyle w:val="11"/>
              <w:spacing w:line="240" w:lineRule="auto"/>
              <w:jc w:val="right"/>
              <w:rPr>
                <w:b/>
                <w:bCs/>
                <w:sz w:val="20"/>
                <w:szCs w:val="20"/>
              </w:rPr>
            </w:pPr>
            <w:r w:rsidRPr="00C659F7">
              <w:rPr>
                <w:rFonts w:hint="eastAsia"/>
                <w:b/>
                <w:bCs/>
                <w:noProof/>
                <w:sz w:val="20"/>
              </w:rPr>
              <w:t>－</w:t>
            </w:r>
          </w:p>
        </w:tc>
        <w:tc>
          <w:tcPr>
            <w:tcW w:w="2282" w:type="dxa"/>
            <w:shd w:val="clear" w:color="auto" w:fill="auto"/>
            <w:vAlign w:val="center"/>
          </w:tcPr>
          <w:p w14:paraId="5BD3285E" w14:textId="77777777" w:rsidR="00A10546" w:rsidRPr="00C659F7" w:rsidRDefault="00A10546" w:rsidP="00EF2077">
            <w:pPr>
              <w:pStyle w:val="11"/>
              <w:spacing w:line="240" w:lineRule="auto"/>
              <w:jc w:val="right"/>
              <w:rPr>
                <w:b/>
                <w:bCs/>
                <w:sz w:val="20"/>
                <w:szCs w:val="20"/>
              </w:rPr>
            </w:pPr>
            <w:r w:rsidRPr="00C659F7">
              <w:rPr>
                <w:rFonts w:hint="eastAsia"/>
                <w:b/>
                <w:bCs/>
                <w:noProof/>
                <w:sz w:val="20"/>
              </w:rPr>
              <w:t>－</w:t>
            </w:r>
          </w:p>
        </w:tc>
        <w:tc>
          <w:tcPr>
            <w:tcW w:w="2365" w:type="dxa"/>
            <w:shd w:val="clear" w:color="auto" w:fill="auto"/>
            <w:vAlign w:val="center"/>
          </w:tcPr>
          <w:p w14:paraId="4EC087DF" w14:textId="77777777" w:rsidR="00A10546" w:rsidRPr="00C659F7" w:rsidRDefault="00A10546" w:rsidP="00EF2077">
            <w:pPr>
              <w:pStyle w:val="11"/>
              <w:spacing w:line="240" w:lineRule="auto"/>
              <w:jc w:val="right"/>
              <w:rPr>
                <w:b/>
                <w:bCs/>
                <w:sz w:val="20"/>
                <w:szCs w:val="20"/>
              </w:rPr>
            </w:pPr>
            <w:r w:rsidRPr="00C659F7">
              <w:rPr>
                <w:rFonts w:hint="eastAsia"/>
                <w:b/>
                <w:bCs/>
                <w:noProof/>
                <w:sz w:val="20"/>
              </w:rPr>
              <w:t>－</w:t>
            </w:r>
          </w:p>
        </w:tc>
        <w:tc>
          <w:tcPr>
            <w:tcW w:w="2422" w:type="dxa"/>
            <w:shd w:val="clear" w:color="auto" w:fill="auto"/>
            <w:vAlign w:val="center"/>
          </w:tcPr>
          <w:p w14:paraId="4B295B2A"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b/>
                <w:bCs/>
                <w:noProof/>
                <w:sz w:val="20"/>
              </w:rPr>
              <w:t>110,500</w:t>
            </w:r>
          </w:p>
        </w:tc>
        <w:tc>
          <w:tcPr>
            <w:tcW w:w="2267" w:type="dxa"/>
            <w:shd w:val="clear" w:color="auto" w:fill="auto"/>
            <w:vAlign w:val="center"/>
          </w:tcPr>
          <w:p w14:paraId="0C9B3C58"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b/>
                <w:bCs/>
                <w:noProof/>
                <w:sz w:val="20"/>
              </w:rPr>
              <w:t>26,775,205</w:t>
            </w:r>
          </w:p>
        </w:tc>
        <w:tc>
          <w:tcPr>
            <w:tcW w:w="2268" w:type="dxa"/>
            <w:shd w:val="clear" w:color="auto" w:fill="auto"/>
            <w:vAlign w:val="center"/>
          </w:tcPr>
          <w:p w14:paraId="3A66A687"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hint="eastAsia"/>
                <w:b/>
                <w:bCs/>
                <w:noProof/>
                <w:sz w:val="20"/>
              </w:rPr>
              <w:t>－</w:t>
            </w:r>
          </w:p>
        </w:tc>
        <w:tc>
          <w:tcPr>
            <w:tcW w:w="1113" w:type="dxa"/>
            <w:shd w:val="clear" w:color="auto" w:fill="auto"/>
            <w:vAlign w:val="center"/>
          </w:tcPr>
          <w:p w14:paraId="0F0F697B"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hint="eastAsia"/>
                <w:b/>
                <w:bCs/>
                <w:noProof/>
                <w:sz w:val="20"/>
              </w:rPr>
              <w:t>－</w:t>
            </w:r>
          </w:p>
        </w:tc>
      </w:tr>
      <w:tr w:rsidR="00A10546" w:rsidRPr="00C659F7" w14:paraId="4796F95E"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BC70B3" w14:textId="77777777" w:rsidR="00A10546" w:rsidRPr="005B5C37" w:rsidRDefault="00A10546" w:rsidP="00EF2077">
            <w:pPr>
              <w:pStyle w:val="11"/>
              <w:spacing w:line="240" w:lineRule="auto"/>
              <w:jc w:val="center"/>
              <w:rPr>
                <w:rFonts w:hAnsi="標楷體"/>
                <w:bCs/>
                <w:sz w:val="20"/>
                <w:szCs w:val="20"/>
              </w:rPr>
            </w:pPr>
            <w:r w:rsidRPr="005B5C37">
              <w:rPr>
                <w:rFonts w:hAnsi="標楷體"/>
                <w:bCs/>
                <w:noProof/>
                <w:sz w:val="20"/>
              </w:rPr>
              <w:t>112</w:t>
            </w:r>
          </w:p>
        </w:tc>
        <w:tc>
          <w:tcPr>
            <w:tcW w:w="2604" w:type="dxa"/>
            <w:shd w:val="clear" w:color="auto" w:fill="auto"/>
            <w:vAlign w:val="center"/>
          </w:tcPr>
          <w:p w14:paraId="613C4BDB" w14:textId="77777777" w:rsidR="00A10546" w:rsidRPr="00C659F7" w:rsidRDefault="00A10546" w:rsidP="00EF2077">
            <w:pPr>
              <w:pStyle w:val="11"/>
              <w:spacing w:line="240" w:lineRule="auto"/>
              <w:ind w:leftChars="200" w:left="320"/>
              <w:jc w:val="distribute"/>
              <w:rPr>
                <w:rFonts w:hAnsi="標楷體"/>
                <w:b/>
                <w:bCs/>
                <w:sz w:val="20"/>
                <w:szCs w:val="20"/>
              </w:rPr>
            </w:pPr>
            <w:r w:rsidRPr="00C659F7">
              <w:rPr>
                <w:rFonts w:hAnsi="標楷體" w:hint="eastAsia"/>
                <w:b/>
                <w:bCs/>
                <w:noProof/>
                <w:sz w:val="20"/>
              </w:rPr>
              <w:t>小計</w:t>
            </w:r>
          </w:p>
        </w:tc>
        <w:tc>
          <w:tcPr>
            <w:tcW w:w="2394" w:type="dxa"/>
            <w:shd w:val="clear" w:color="auto" w:fill="auto"/>
            <w:vAlign w:val="center"/>
          </w:tcPr>
          <w:p w14:paraId="6136FFAD"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b/>
                <w:bCs/>
                <w:noProof/>
                <w:sz w:val="20"/>
              </w:rPr>
              <w:t>26,885,705</w:t>
            </w:r>
          </w:p>
        </w:tc>
        <w:tc>
          <w:tcPr>
            <w:tcW w:w="2421" w:type="dxa"/>
            <w:shd w:val="clear" w:color="auto" w:fill="auto"/>
            <w:vAlign w:val="center"/>
          </w:tcPr>
          <w:p w14:paraId="15FB7800" w14:textId="77777777" w:rsidR="00A10546" w:rsidRPr="00C659F7" w:rsidRDefault="00A10546" w:rsidP="00EF2077">
            <w:pPr>
              <w:pStyle w:val="11"/>
              <w:spacing w:line="240" w:lineRule="auto"/>
              <w:jc w:val="right"/>
              <w:rPr>
                <w:b/>
                <w:bCs/>
                <w:sz w:val="20"/>
                <w:szCs w:val="20"/>
              </w:rPr>
            </w:pPr>
            <w:r w:rsidRPr="00C659F7">
              <w:rPr>
                <w:rFonts w:hint="eastAsia"/>
                <w:b/>
                <w:bCs/>
                <w:noProof/>
                <w:sz w:val="20"/>
              </w:rPr>
              <w:t>－</w:t>
            </w:r>
          </w:p>
        </w:tc>
        <w:tc>
          <w:tcPr>
            <w:tcW w:w="2282" w:type="dxa"/>
            <w:shd w:val="clear" w:color="auto" w:fill="auto"/>
            <w:vAlign w:val="center"/>
          </w:tcPr>
          <w:p w14:paraId="6B375DE8" w14:textId="77777777" w:rsidR="00A10546" w:rsidRPr="00C659F7" w:rsidRDefault="00A10546" w:rsidP="00EF2077">
            <w:pPr>
              <w:pStyle w:val="11"/>
              <w:spacing w:line="240" w:lineRule="auto"/>
              <w:jc w:val="right"/>
              <w:rPr>
                <w:b/>
                <w:bCs/>
                <w:sz w:val="20"/>
                <w:szCs w:val="20"/>
              </w:rPr>
            </w:pPr>
            <w:r w:rsidRPr="00C659F7">
              <w:rPr>
                <w:rFonts w:hint="eastAsia"/>
                <w:b/>
                <w:bCs/>
                <w:noProof/>
                <w:sz w:val="20"/>
              </w:rPr>
              <w:t>－</w:t>
            </w:r>
          </w:p>
        </w:tc>
        <w:tc>
          <w:tcPr>
            <w:tcW w:w="2365" w:type="dxa"/>
            <w:shd w:val="clear" w:color="auto" w:fill="auto"/>
            <w:vAlign w:val="center"/>
          </w:tcPr>
          <w:p w14:paraId="461A792E" w14:textId="77777777" w:rsidR="00A10546" w:rsidRPr="00C659F7" w:rsidRDefault="00A10546" w:rsidP="00EF2077">
            <w:pPr>
              <w:pStyle w:val="11"/>
              <w:spacing w:line="240" w:lineRule="auto"/>
              <w:jc w:val="right"/>
              <w:rPr>
                <w:b/>
                <w:bCs/>
                <w:sz w:val="20"/>
                <w:szCs w:val="20"/>
              </w:rPr>
            </w:pPr>
            <w:r w:rsidRPr="00C659F7">
              <w:rPr>
                <w:rFonts w:hint="eastAsia"/>
                <w:b/>
                <w:bCs/>
                <w:noProof/>
                <w:sz w:val="20"/>
              </w:rPr>
              <w:t>－</w:t>
            </w:r>
          </w:p>
        </w:tc>
        <w:tc>
          <w:tcPr>
            <w:tcW w:w="2422" w:type="dxa"/>
            <w:shd w:val="clear" w:color="auto" w:fill="auto"/>
            <w:vAlign w:val="center"/>
          </w:tcPr>
          <w:p w14:paraId="00A7A2C5"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b/>
                <w:bCs/>
                <w:noProof/>
                <w:sz w:val="20"/>
              </w:rPr>
              <w:t>110,500</w:t>
            </w:r>
          </w:p>
        </w:tc>
        <w:tc>
          <w:tcPr>
            <w:tcW w:w="2267" w:type="dxa"/>
            <w:shd w:val="clear" w:color="auto" w:fill="auto"/>
            <w:vAlign w:val="center"/>
          </w:tcPr>
          <w:p w14:paraId="3A1C16DD"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b/>
                <w:bCs/>
                <w:noProof/>
                <w:sz w:val="20"/>
              </w:rPr>
              <w:t>26,775,205</w:t>
            </w:r>
          </w:p>
        </w:tc>
        <w:tc>
          <w:tcPr>
            <w:tcW w:w="2268" w:type="dxa"/>
            <w:shd w:val="clear" w:color="auto" w:fill="auto"/>
            <w:vAlign w:val="center"/>
          </w:tcPr>
          <w:p w14:paraId="62A5F812"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hint="eastAsia"/>
                <w:b/>
                <w:bCs/>
                <w:noProof/>
                <w:sz w:val="20"/>
              </w:rPr>
              <w:t>－</w:t>
            </w:r>
          </w:p>
        </w:tc>
        <w:tc>
          <w:tcPr>
            <w:tcW w:w="1113" w:type="dxa"/>
            <w:shd w:val="clear" w:color="auto" w:fill="auto"/>
            <w:vAlign w:val="center"/>
          </w:tcPr>
          <w:p w14:paraId="142AC367" w14:textId="77777777" w:rsidR="00A10546" w:rsidRPr="00C659F7" w:rsidRDefault="00A10546" w:rsidP="00EF2077">
            <w:pPr>
              <w:pStyle w:val="11"/>
              <w:spacing w:line="240" w:lineRule="auto"/>
              <w:jc w:val="right"/>
              <w:rPr>
                <w:rFonts w:ascii="新細明體" w:eastAsia="新細明體" w:hAnsi="新細明體"/>
                <w:b/>
                <w:bCs/>
                <w:sz w:val="20"/>
                <w:szCs w:val="20"/>
              </w:rPr>
            </w:pPr>
            <w:r w:rsidRPr="00C659F7">
              <w:rPr>
                <w:rFonts w:ascii="新細明體" w:hAnsi="新細明體" w:hint="eastAsia"/>
                <w:b/>
                <w:bCs/>
                <w:noProof/>
                <w:sz w:val="20"/>
              </w:rPr>
              <w:t>－</w:t>
            </w:r>
          </w:p>
        </w:tc>
      </w:tr>
      <w:tr w:rsidR="00A10546" w:rsidRPr="007E1449" w14:paraId="1265A761"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E978C6" w14:textId="77777777" w:rsidR="00A10546" w:rsidRPr="005B5C37" w:rsidRDefault="00A10546" w:rsidP="00EF2077">
            <w:pPr>
              <w:pStyle w:val="11"/>
              <w:spacing w:line="240" w:lineRule="auto"/>
              <w:jc w:val="center"/>
              <w:rPr>
                <w:rFonts w:hAnsi="標楷體"/>
                <w:bCs/>
                <w:sz w:val="20"/>
                <w:szCs w:val="20"/>
              </w:rPr>
            </w:pPr>
          </w:p>
        </w:tc>
        <w:tc>
          <w:tcPr>
            <w:tcW w:w="2604" w:type="dxa"/>
            <w:shd w:val="clear" w:color="auto" w:fill="auto"/>
            <w:vAlign w:val="center"/>
          </w:tcPr>
          <w:p w14:paraId="68CAED70" w14:textId="77777777" w:rsidR="00A10546" w:rsidRPr="007E1449" w:rsidRDefault="00A10546" w:rsidP="00EF2077">
            <w:pPr>
              <w:pStyle w:val="11"/>
              <w:spacing w:line="240" w:lineRule="auto"/>
              <w:ind w:leftChars="200" w:left="320"/>
              <w:jc w:val="distribute"/>
              <w:rPr>
                <w:rFonts w:hAnsi="標楷體"/>
                <w:bCs/>
                <w:sz w:val="20"/>
                <w:szCs w:val="20"/>
              </w:rPr>
            </w:pPr>
            <w:r w:rsidRPr="00E04BF6">
              <w:rPr>
                <w:rFonts w:hAnsi="標楷體" w:hint="eastAsia"/>
                <w:bCs/>
                <w:noProof/>
                <w:sz w:val="20"/>
              </w:rPr>
              <w:t>罰款及賠償收入</w:t>
            </w:r>
          </w:p>
        </w:tc>
        <w:tc>
          <w:tcPr>
            <w:tcW w:w="2394" w:type="dxa"/>
            <w:shd w:val="clear" w:color="auto" w:fill="auto"/>
            <w:vAlign w:val="center"/>
          </w:tcPr>
          <w:p w14:paraId="4C03D3A7"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9,130,900</w:t>
            </w:r>
          </w:p>
        </w:tc>
        <w:tc>
          <w:tcPr>
            <w:tcW w:w="2421" w:type="dxa"/>
            <w:shd w:val="clear" w:color="auto" w:fill="auto"/>
            <w:vAlign w:val="center"/>
          </w:tcPr>
          <w:p w14:paraId="49DB9212"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282" w:type="dxa"/>
            <w:shd w:val="clear" w:color="auto" w:fill="auto"/>
            <w:vAlign w:val="center"/>
          </w:tcPr>
          <w:p w14:paraId="077FA5AB"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365" w:type="dxa"/>
            <w:shd w:val="clear" w:color="auto" w:fill="auto"/>
            <w:vAlign w:val="center"/>
          </w:tcPr>
          <w:p w14:paraId="47033E87"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422" w:type="dxa"/>
            <w:shd w:val="clear" w:color="auto" w:fill="auto"/>
            <w:vAlign w:val="center"/>
          </w:tcPr>
          <w:p w14:paraId="62829DBA"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30,000</w:t>
            </w:r>
          </w:p>
        </w:tc>
        <w:tc>
          <w:tcPr>
            <w:tcW w:w="2267" w:type="dxa"/>
            <w:shd w:val="clear" w:color="auto" w:fill="auto"/>
            <w:vAlign w:val="center"/>
          </w:tcPr>
          <w:p w14:paraId="47E9DCDC"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9,100,900</w:t>
            </w:r>
          </w:p>
        </w:tc>
        <w:tc>
          <w:tcPr>
            <w:tcW w:w="2268" w:type="dxa"/>
            <w:shd w:val="clear" w:color="auto" w:fill="auto"/>
            <w:vAlign w:val="center"/>
          </w:tcPr>
          <w:p w14:paraId="71CABA29"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c>
          <w:tcPr>
            <w:tcW w:w="1113" w:type="dxa"/>
            <w:shd w:val="clear" w:color="auto" w:fill="auto"/>
            <w:vAlign w:val="center"/>
          </w:tcPr>
          <w:p w14:paraId="0954B9B9"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r>
      <w:tr w:rsidR="00A10546" w:rsidRPr="007E1449" w14:paraId="2151E892"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D2FE6A" w14:textId="77777777" w:rsidR="00A10546" w:rsidRPr="005B5C37" w:rsidRDefault="00A10546" w:rsidP="00EF2077">
            <w:pPr>
              <w:pStyle w:val="11"/>
              <w:spacing w:line="240" w:lineRule="auto"/>
              <w:jc w:val="center"/>
              <w:rPr>
                <w:rFonts w:hAnsi="標楷體"/>
                <w:bCs/>
                <w:sz w:val="20"/>
                <w:szCs w:val="20"/>
              </w:rPr>
            </w:pPr>
          </w:p>
        </w:tc>
        <w:tc>
          <w:tcPr>
            <w:tcW w:w="2604" w:type="dxa"/>
            <w:shd w:val="clear" w:color="auto" w:fill="auto"/>
            <w:vAlign w:val="center"/>
          </w:tcPr>
          <w:p w14:paraId="197721F8" w14:textId="77777777" w:rsidR="00A10546" w:rsidRPr="007E1449" w:rsidRDefault="00A10546" w:rsidP="00EF2077">
            <w:pPr>
              <w:pStyle w:val="11"/>
              <w:spacing w:line="240" w:lineRule="auto"/>
              <w:ind w:leftChars="200" w:left="320"/>
              <w:jc w:val="distribute"/>
              <w:rPr>
                <w:rFonts w:hAnsi="標楷體"/>
                <w:bCs/>
                <w:sz w:val="20"/>
                <w:szCs w:val="20"/>
              </w:rPr>
            </w:pPr>
            <w:r w:rsidRPr="00E04BF6">
              <w:rPr>
                <w:rFonts w:hAnsi="標楷體" w:hint="eastAsia"/>
                <w:bCs/>
                <w:noProof/>
                <w:sz w:val="20"/>
              </w:rPr>
              <w:t>規費收入</w:t>
            </w:r>
          </w:p>
        </w:tc>
        <w:tc>
          <w:tcPr>
            <w:tcW w:w="2394" w:type="dxa"/>
            <w:shd w:val="clear" w:color="auto" w:fill="auto"/>
            <w:vAlign w:val="center"/>
          </w:tcPr>
          <w:p w14:paraId="0A5EEB6F"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84,740</w:t>
            </w:r>
          </w:p>
        </w:tc>
        <w:tc>
          <w:tcPr>
            <w:tcW w:w="2421" w:type="dxa"/>
            <w:shd w:val="clear" w:color="auto" w:fill="auto"/>
            <w:vAlign w:val="center"/>
          </w:tcPr>
          <w:p w14:paraId="767AA79C"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282" w:type="dxa"/>
            <w:shd w:val="clear" w:color="auto" w:fill="auto"/>
            <w:vAlign w:val="center"/>
          </w:tcPr>
          <w:p w14:paraId="5A7D04E8"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365" w:type="dxa"/>
            <w:shd w:val="clear" w:color="auto" w:fill="auto"/>
            <w:vAlign w:val="center"/>
          </w:tcPr>
          <w:p w14:paraId="09320E3A"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422" w:type="dxa"/>
            <w:shd w:val="clear" w:color="auto" w:fill="auto"/>
            <w:vAlign w:val="center"/>
          </w:tcPr>
          <w:p w14:paraId="605887A8"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80,500</w:t>
            </w:r>
          </w:p>
        </w:tc>
        <w:tc>
          <w:tcPr>
            <w:tcW w:w="2267" w:type="dxa"/>
            <w:shd w:val="clear" w:color="auto" w:fill="auto"/>
            <w:vAlign w:val="center"/>
          </w:tcPr>
          <w:p w14:paraId="3F5927E6"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4,240</w:t>
            </w:r>
          </w:p>
        </w:tc>
        <w:tc>
          <w:tcPr>
            <w:tcW w:w="2268" w:type="dxa"/>
            <w:shd w:val="clear" w:color="auto" w:fill="auto"/>
            <w:vAlign w:val="center"/>
          </w:tcPr>
          <w:p w14:paraId="5A5C83A9"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c>
          <w:tcPr>
            <w:tcW w:w="1113" w:type="dxa"/>
            <w:shd w:val="clear" w:color="auto" w:fill="auto"/>
            <w:vAlign w:val="center"/>
          </w:tcPr>
          <w:p w14:paraId="2A33D3D2"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r>
      <w:tr w:rsidR="00A10546" w:rsidRPr="007E1449" w14:paraId="5046782A"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E53F53D" w14:textId="77777777" w:rsidR="00A10546" w:rsidRPr="005B5C37" w:rsidRDefault="00A10546" w:rsidP="00EF2077">
            <w:pPr>
              <w:pStyle w:val="11"/>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55F41AF2" w14:textId="77777777" w:rsidR="00A10546" w:rsidRPr="007E1449" w:rsidRDefault="00A10546" w:rsidP="00EF2077">
            <w:pPr>
              <w:pStyle w:val="11"/>
              <w:spacing w:line="240" w:lineRule="auto"/>
              <w:ind w:leftChars="200" w:left="320"/>
              <w:jc w:val="distribute"/>
              <w:rPr>
                <w:rFonts w:hAnsi="標楷體"/>
                <w:bCs/>
                <w:sz w:val="20"/>
                <w:szCs w:val="20"/>
              </w:rPr>
            </w:pPr>
            <w:r w:rsidRPr="00E04BF6">
              <w:rPr>
                <w:rFonts w:hAnsi="標楷體" w:hint="eastAsia"/>
                <w:bCs/>
                <w:noProof/>
                <w:sz w:val="20"/>
              </w:rPr>
              <w:t>補助及協助收入</w:t>
            </w:r>
          </w:p>
        </w:tc>
        <w:tc>
          <w:tcPr>
            <w:tcW w:w="2394" w:type="dxa"/>
            <w:tcBorders>
              <w:bottom w:val="single" w:sz="4" w:space="0" w:color="auto"/>
            </w:tcBorders>
            <w:shd w:val="clear" w:color="auto" w:fill="auto"/>
            <w:vAlign w:val="center"/>
          </w:tcPr>
          <w:p w14:paraId="10BAA470"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17,670,065</w:t>
            </w:r>
          </w:p>
        </w:tc>
        <w:tc>
          <w:tcPr>
            <w:tcW w:w="2421" w:type="dxa"/>
            <w:tcBorders>
              <w:bottom w:val="single" w:sz="4" w:space="0" w:color="auto"/>
            </w:tcBorders>
            <w:shd w:val="clear" w:color="auto" w:fill="auto"/>
            <w:vAlign w:val="center"/>
          </w:tcPr>
          <w:p w14:paraId="63430D17"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282" w:type="dxa"/>
            <w:tcBorders>
              <w:bottom w:val="single" w:sz="4" w:space="0" w:color="auto"/>
            </w:tcBorders>
            <w:shd w:val="clear" w:color="auto" w:fill="auto"/>
            <w:vAlign w:val="center"/>
          </w:tcPr>
          <w:p w14:paraId="1E5A123C"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365" w:type="dxa"/>
            <w:tcBorders>
              <w:bottom w:val="single" w:sz="4" w:space="0" w:color="auto"/>
            </w:tcBorders>
            <w:shd w:val="clear" w:color="auto" w:fill="auto"/>
            <w:vAlign w:val="center"/>
          </w:tcPr>
          <w:p w14:paraId="007A4A56" w14:textId="77777777" w:rsidR="00A10546" w:rsidRPr="007E1449" w:rsidRDefault="00A10546" w:rsidP="00EF2077">
            <w:pPr>
              <w:pStyle w:val="11"/>
              <w:spacing w:line="240" w:lineRule="auto"/>
              <w:jc w:val="right"/>
              <w:rPr>
                <w:bCs/>
                <w:sz w:val="20"/>
                <w:szCs w:val="20"/>
              </w:rPr>
            </w:pPr>
            <w:r w:rsidRPr="00E04BF6">
              <w:rPr>
                <w:rFonts w:hint="eastAsia"/>
                <w:bCs/>
                <w:noProof/>
                <w:sz w:val="20"/>
              </w:rPr>
              <w:t>－</w:t>
            </w:r>
          </w:p>
        </w:tc>
        <w:tc>
          <w:tcPr>
            <w:tcW w:w="2422" w:type="dxa"/>
            <w:tcBorders>
              <w:bottom w:val="single" w:sz="4" w:space="0" w:color="auto"/>
            </w:tcBorders>
            <w:shd w:val="clear" w:color="auto" w:fill="auto"/>
            <w:vAlign w:val="center"/>
          </w:tcPr>
          <w:p w14:paraId="6E82841B"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012E8DD"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bCs/>
                <w:noProof/>
                <w:sz w:val="20"/>
              </w:rPr>
              <w:t>17,670,065</w:t>
            </w:r>
          </w:p>
        </w:tc>
        <w:tc>
          <w:tcPr>
            <w:tcW w:w="2268" w:type="dxa"/>
            <w:tcBorders>
              <w:bottom w:val="single" w:sz="4" w:space="0" w:color="auto"/>
            </w:tcBorders>
            <w:shd w:val="clear" w:color="auto" w:fill="auto"/>
            <w:vAlign w:val="center"/>
          </w:tcPr>
          <w:p w14:paraId="107C1844"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c>
          <w:tcPr>
            <w:tcW w:w="1113" w:type="dxa"/>
            <w:tcBorders>
              <w:bottom w:val="single" w:sz="4" w:space="0" w:color="auto"/>
            </w:tcBorders>
            <w:shd w:val="clear" w:color="auto" w:fill="auto"/>
            <w:vAlign w:val="center"/>
          </w:tcPr>
          <w:p w14:paraId="03BBA21A" w14:textId="77777777" w:rsidR="00A10546" w:rsidRPr="007E1449" w:rsidRDefault="00A10546" w:rsidP="00EF2077">
            <w:pPr>
              <w:pStyle w:val="11"/>
              <w:spacing w:line="240" w:lineRule="auto"/>
              <w:jc w:val="right"/>
              <w:rPr>
                <w:rFonts w:ascii="新細明體" w:eastAsia="新細明體" w:hAnsi="新細明體"/>
                <w:bCs/>
                <w:sz w:val="20"/>
                <w:szCs w:val="20"/>
              </w:rPr>
            </w:pPr>
            <w:r w:rsidRPr="00E04BF6">
              <w:rPr>
                <w:rFonts w:ascii="新細明體" w:hAnsi="新細明體" w:hint="eastAsia"/>
                <w:bCs/>
                <w:noProof/>
                <w:sz w:val="20"/>
              </w:rPr>
              <w:t>－</w:t>
            </w:r>
          </w:p>
        </w:tc>
      </w:tr>
    </w:tbl>
    <w:p w14:paraId="3A7CD05B" w14:textId="77777777" w:rsidR="00A10546" w:rsidRDefault="00A10546" w:rsidP="00A10546">
      <w:pPr>
        <w:pStyle w:val="11"/>
        <w:rPr>
          <w:b/>
          <w:sz w:val="36"/>
          <w:szCs w:val="36"/>
          <w:u w:val="single"/>
        </w:rPr>
      </w:pPr>
    </w:p>
    <w:p w14:paraId="6151F884" w14:textId="77777777" w:rsidR="00A10546" w:rsidRDefault="00A10546" w:rsidP="00A10546">
      <w:pPr>
        <w:ind w:leftChars="225" w:left="360"/>
        <w:jc w:val="both"/>
        <w:rPr>
          <w:b/>
          <w:bCs/>
          <w:sz w:val="28"/>
        </w:rPr>
      </w:pPr>
      <w:r>
        <w:rPr>
          <w:rFonts w:hint="eastAsia"/>
          <w:b/>
          <w:bCs/>
          <w:sz w:val="28"/>
        </w:rPr>
        <w:t>(二) 歲出部分</w:t>
      </w:r>
    </w:p>
    <w:p w14:paraId="20B7C868" w14:textId="77777777" w:rsidR="00A10546" w:rsidRDefault="00A10546" w:rsidP="00A10546">
      <w:pPr>
        <w:pStyle w:val="a8"/>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rPr>
        <w:t>.</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58FF933" w14:textId="77777777" w:rsidR="00A10546" w:rsidRPr="00175BF3" w:rsidRDefault="00A10546" w:rsidP="00A1054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A10546" w:rsidRPr="00500E48" w14:paraId="18D6A5B5" w14:textId="77777777" w:rsidTr="004A5984">
        <w:trPr>
          <w:trHeight w:val="312"/>
          <w:tblHeader/>
        </w:trPr>
        <w:tc>
          <w:tcPr>
            <w:tcW w:w="2394" w:type="dxa"/>
            <w:vMerge w:val="restart"/>
            <w:tcBorders>
              <w:left w:val="nil"/>
            </w:tcBorders>
            <w:shd w:val="clear" w:color="auto" w:fill="auto"/>
            <w:vAlign w:val="center"/>
          </w:tcPr>
          <w:p w14:paraId="3F57F4F1"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C5C8C1B"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577B761"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CC300B3"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FFE7B44"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50CBA7EF"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FF65990"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10546" w:rsidRPr="00500E48" w14:paraId="177BCB8B" w14:textId="77777777" w:rsidTr="004A5984">
        <w:trPr>
          <w:trHeight w:val="312"/>
          <w:tblHeader/>
        </w:trPr>
        <w:tc>
          <w:tcPr>
            <w:tcW w:w="2394" w:type="dxa"/>
            <w:vMerge/>
            <w:tcBorders>
              <w:left w:val="nil"/>
            </w:tcBorders>
            <w:shd w:val="clear" w:color="auto" w:fill="auto"/>
            <w:vAlign w:val="center"/>
          </w:tcPr>
          <w:p w14:paraId="7D9FD3A9" w14:textId="77777777" w:rsidR="00A10546" w:rsidRPr="00500E48" w:rsidRDefault="00A10546"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7880276" w14:textId="77777777" w:rsidR="00A10546" w:rsidRPr="00500E48" w:rsidRDefault="00A10546"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7D363AD" w14:textId="77777777" w:rsidR="00A10546" w:rsidRPr="00500E48" w:rsidRDefault="00A10546"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3A3B299"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A076DBF"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A0A343F"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483121A"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35A58A4"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C078CAD" w14:textId="77777777" w:rsidR="00A10546" w:rsidRPr="00500E48" w:rsidRDefault="00A10546"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8ACC7D9" w14:textId="77777777" w:rsidR="00A10546" w:rsidRPr="00500E48" w:rsidRDefault="00A10546"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10546" w:rsidRPr="00561459" w14:paraId="128E8EF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3C42C8" w14:textId="77777777" w:rsidR="00A10546" w:rsidRPr="00561459" w:rsidRDefault="00A10546" w:rsidP="00EF2077">
            <w:pPr>
              <w:pStyle w:val="a7"/>
              <w:spacing w:beforeLines="0" w:before="0" w:afterLines="0" w:after="0" w:line="240" w:lineRule="auto"/>
              <w:ind w:left="160" w:firstLineChars="0" w:firstLine="0"/>
              <w:jc w:val="distribute"/>
              <w:rPr>
                <w:rFonts w:ascii="標楷體" w:hAnsi="標楷體"/>
                <w:bCs w:val="0"/>
                <w:sz w:val="20"/>
                <w:szCs w:val="20"/>
              </w:rPr>
            </w:pPr>
            <w:r w:rsidRPr="00561459">
              <w:rPr>
                <w:rFonts w:ascii="標楷體" w:hAnsi="標楷體" w:hint="eastAsia"/>
                <w:noProof/>
                <w:sz w:val="20"/>
              </w:rPr>
              <w:t>體育局</w:t>
            </w:r>
          </w:p>
        </w:tc>
        <w:tc>
          <w:tcPr>
            <w:tcW w:w="2100" w:type="dxa"/>
            <w:shd w:val="clear" w:color="auto" w:fill="auto"/>
            <w:vAlign w:val="center"/>
          </w:tcPr>
          <w:p w14:paraId="39DA975F"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2,680,324,576</w:t>
            </w:r>
          </w:p>
        </w:tc>
        <w:tc>
          <w:tcPr>
            <w:tcW w:w="2113" w:type="dxa"/>
            <w:shd w:val="clear" w:color="auto" w:fill="auto"/>
            <w:vAlign w:val="center"/>
          </w:tcPr>
          <w:p w14:paraId="11EDF182"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2,650,046,539</w:t>
            </w:r>
          </w:p>
        </w:tc>
        <w:tc>
          <w:tcPr>
            <w:tcW w:w="2114" w:type="dxa"/>
            <w:shd w:val="clear" w:color="auto" w:fill="auto"/>
            <w:vAlign w:val="center"/>
          </w:tcPr>
          <w:p w14:paraId="7056B21C"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hint="eastAsia"/>
                <w:noProof/>
                <w:sz w:val="20"/>
              </w:rPr>
              <w:t>－</w:t>
            </w:r>
          </w:p>
        </w:tc>
        <w:tc>
          <w:tcPr>
            <w:tcW w:w="1974" w:type="dxa"/>
            <w:shd w:val="clear" w:color="auto" w:fill="auto"/>
            <w:vAlign w:val="center"/>
          </w:tcPr>
          <w:p w14:paraId="48FBCA9E"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6,893,493</w:t>
            </w:r>
          </w:p>
        </w:tc>
        <w:tc>
          <w:tcPr>
            <w:tcW w:w="2113" w:type="dxa"/>
            <w:shd w:val="clear" w:color="auto" w:fill="auto"/>
            <w:vAlign w:val="center"/>
          </w:tcPr>
          <w:p w14:paraId="7E98DF58"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1,942,835,692</w:t>
            </w:r>
          </w:p>
        </w:tc>
        <w:tc>
          <w:tcPr>
            <w:tcW w:w="2128" w:type="dxa"/>
            <w:shd w:val="clear" w:color="auto" w:fill="auto"/>
            <w:vAlign w:val="center"/>
          </w:tcPr>
          <w:p w14:paraId="49BD2BE7"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714,104,340</w:t>
            </w:r>
          </w:p>
        </w:tc>
        <w:tc>
          <w:tcPr>
            <w:tcW w:w="2113" w:type="dxa"/>
            <w:shd w:val="clear" w:color="auto" w:fill="auto"/>
            <w:vAlign w:val="center"/>
          </w:tcPr>
          <w:p w14:paraId="794A1D59"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2,656,940,032</w:t>
            </w:r>
          </w:p>
        </w:tc>
        <w:tc>
          <w:tcPr>
            <w:tcW w:w="2226" w:type="dxa"/>
            <w:shd w:val="clear" w:color="auto" w:fill="auto"/>
            <w:vAlign w:val="center"/>
          </w:tcPr>
          <w:p w14:paraId="2B54D6C5"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- 23,384,544</w:t>
            </w:r>
          </w:p>
        </w:tc>
        <w:tc>
          <w:tcPr>
            <w:tcW w:w="1421" w:type="dxa"/>
            <w:shd w:val="clear" w:color="auto" w:fill="auto"/>
            <w:vAlign w:val="center"/>
          </w:tcPr>
          <w:p w14:paraId="70C00BB8"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59">
              <w:rPr>
                <w:rFonts w:ascii="新細明體" w:hAnsi="新細明體"/>
                <w:noProof/>
                <w:sz w:val="20"/>
              </w:rPr>
              <w:t>- 0.87</w:t>
            </w:r>
          </w:p>
        </w:tc>
      </w:tr>
      <w:tr w:rsidR="00A10546" w:rsidRPr="00561459" w14:paraId="41AC6BC4"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0FCD7D" w14:textId="77777777" w:rsidR="00A10546" w:rsidRPr="00561459"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61459">
              <w:rPr>
                <w:rFonts w:ascii="標楷體" w:hAnsi="標楷體" w:hint="eastAsia"/>
                <w:b w:val="0"/>
                <w:noProof/>
                <w:sz w:val="20"/>
              </w:rPr>
              <w:t>一般行政</w:t>
            </w:r>
          </w:p>
        </w:tc>
        <w:tc>
          <w:tcPr>
            <w:tcW w:w="2100" w:type="dxa"/>
            <w:shd w:val="clear" w:color="auto" w:fill="auto"/>
            <w:vAlign w:val="center"/>
          </w:tcPr>
          <w:p w14:paraId="334ADE85"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288,104,413</w:t>
            </w:r>
          </w:p>
        </w:tc>
        <w:tc>
          <w:tcPr>
            <w:tcW w:w="2113" w:type="dxa"/>
            <w:shd w:val="clear" w:color="auto" w:fill="auto"/>
            <w:vAlign w:val="center"/>
          </w:tcPr>
          <w:p w14:paraId="5A47714E"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278,786,631</w:t>
            </w:r>
          </w:p>
        </w:tc>
        <w:tc>
          <w:tcPr>
            <w:tcW w:w="2114" w:type="dxa"/>
            <w:shd w:val="clear" w:color="auto" w:fill="auto"/>
            <w:vAlign w:val="center"/>
          </w:tcPr>
          <w:p w14:paraId="01D297C7"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1974" w:type="dxa"/>
            <w:shd w:val="clear" w:color="auto" w:fill="auto"/>
            <w:vAlign w:val="center"/>
          </w:tcPr>
          <w:p w14:paraId="071569FD"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2113" w:type="dxa"/>
            <w:shd w:val="clear" w:color="auto" w:fill="auto"/>
            <w:vAlign w:val="center"/>
          </w:tcPr>
          <w:p w14:paraId="5B8FC755"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278,786,631</w:t>
            </w:r>
          </w:p>
        </w:tc>
        <w:tc>
          <w:tcPr>
            <w:tcW w:w="2128" w:type="dxa"/>
            <w:shd w:val="clear" w:color="auto" w:fill="auto"/>
            <w:vAlign w:val="center"/>
          </w:tcPr>
          <w:p w14:paraId="35DEF019"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2113" w:type="dxa"/>
            <w:shd w:val="clear" w:color="auto" w:fill="auto"/>
            <w:vAlign w:val="center"/>
          </w:tcPr>
          <w:p w14:paraId="44ADACAC"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278,786,631</w:t>
            </w:r>
          </w:p>
        </w:tc>
        <w:tc>
          <w:tcPr>
            <w:tcW w:w="2226" w:type="dxa"/>
            <w:shd w:val="clear" w:color="auto" w:fill="auto"/>
            <w:vAlign w:val="center"/>
          </w:tcPr>
          <w:p w14:paraId="55C62829"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- 9,317,782</w:t>
            </w:r>
          </w:p>
        </w:tc>
        <w:tc>
          <w:tcPr>
            <w:tcW w:w="1421" w:type="dxa"/>
            <w:shd w:val="clear" w:color="auto" w:fill="auto"/>
            <w:vAlign w:val="center"/>
          </w:tcPr>
          <w:p w14:paraId="2DFF9964"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- 3.23</w:t>
            </w:r>
          </w:p>
        </w:tc>
      </w:tr>
      <w:tr w:rsidR="00A10546" w:rsidRPr="00561459" w14:paraId="0F801BD9"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AF2143" w14:textId="77777777" w:rsidR="00A10546" w:rsidRPr="00561459"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61459">
              <w:rPr>
                <w:rFonts w:ascii="標楷體" w:hAnsi="標楷體" w:hint="eastAsia"/>
                <w:b w:val="0"/>
                <w:noProof/>
                <w:sz w:val="20"/>
              </w:rPr>
              <w:t>體育業務</w:t>
            </w:r>
          </w:p>
        </w:tc>
        <w:tc>
          <w:tcPr>
            <w:tcW w:w="2100" w:type="dxa"/>
            <w:shd w:val="clear" w:color="auto" w:fill="auto"/>
            <w:vAlign w:val="center"/>
          </w:tcPr>
          <w:p w14:paraId="6F9BBFC2"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1,324,577,163</w:t>
            </w:r>
          </w:p>
        </w:tc>
        <w:tc>
          <w:tcPr>
            <w:tcW w:w="2113" w:type="dxa"/>
            <w:shd w:val="clear" w:color="auto" w:fill="auto"/>
            <w:vAlign w:val="center"/>
          </w:tcPr>
          <w:p w14:paraId="45186D10"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1,305,579,591</w:t>
            </w:r>
          </w:p>
        </w:tc>
        <w:tc>
          <w:tcPr>
            <w:tcW w:w="2114" w:type="dxa"/>
            <w:shd w:val="clear" w:color="auto" w:fill="auto"/>
            <w:vAlign w:val="center"/>
          </w:tcPr>
          <w:p w14:paraId="551CD4C1"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1974" w:type="dxa"/>
            <w:shd w:val="clear" w:color="auto" w:fill="auto"/>
            <w:vAlign w:val="center"/>
          </w:tcPr>
          <w:p w14:paraId="4E1AD710"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6,893,493</w:t>
            </w:r>
          </w:p>
        </w:tc>
        <w:tc>
          <w:tcPr>
            <w:tcW w:w="2113" w:type="dxa"/>
            <w:shd w:val="clear" w:color="auto" w:fill="auto"/>
            <w:vAlign w:val="center"/>
          </w:tcPr>
          <w:p w14:paraId="76B970AD"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1,130,926,913</w:t>
            </w:r>
          </w:p>
        </w:tc>
        <w:tc>
          <w:tcPr>
            <w:tcW w:w="2128" w:type="dxa"/>
            <w:shd w:val="clear" w:color="auto" w:fill="auto"/>
            <w:vAlign w:val="center"/>
          </w:tcPr>
          <w:p w14:paraId="4324A451"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181,546,171</w:t>
            </w:r>
          </w:p>
        </w:tc>
        <w:tc>
          <w:tcPr>
            <w:tcW w:w="2113" w:type="dxa"/>
            <w:shd w:val="clear" w:color="auto" w:fill="auto"/>
            <w:vAlign w:val="center"/>
          </w:tcPr>
          <w:p w14:paraId="6FC0A0D9"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1,312,473,084</w:t>
            </w:r>
          </w:p>
        </w:tc>
        <w:tc>
          <w:tcPr>
            <w:tcW w:w="2226" w:type="dxa"/>
            <w:shd w:val="clear" w:color="auto" w:fill="auto"/>
            <w:vAlign w:val="center"/>
          </w:tcPr>
          <w:p w14:paraId="4BE7947A"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- 12,104,079</w:t>
            </w:r>
          </w:p>
        </w:tc>
        <w:tc>
          <w:tcPr>
            <w:tcW w:w="1421" w:type="dxa"/>
            <w:shd w:val="clear" w:color="auto" w:fill="auto"/>
            <w:vAlign w:val="center"/>
          </w:tcPr>
          <w:p w14:paraId="0E37D8AD"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- 0.91</w:t>
            </w:r>
          </w:p>
        </w:tc>
      </w:tr>
      <w:tr w:rsidR="00A10546" w:rsidRPr="00561459" w14:paraId="45AAFE42"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B913BF" w14:textId="77777777" w:rsidR="00A10546" w:rsidRPr="00561459"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61459">
              <w:rPr>
                <w:rFonts w:ascii="標楷體" w:hAnsi="標楷體" w:hint="eastAsia"/>
                <w:b w:val="0"/>
                <w:noProof/>
                <w:sz w:val="20"/>
              </w:rPr>
              <w:t>接受補助業務支出</w:t>
            </w:r>
          </w:p>
        </w:tc>
        <w:tc>
          <w:tcPr>
            <w:tcW w:w="2100" w:type="dxa"/>
            <w:shd w:val="clear" w:color="auto" w:fill="auto"/>
            <w:vAlign w:val="center"/>
          </w:tcPr>
          <w:p w14:paraId="17375DE8"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177,039,000</w:t>
            </w:r>
          </w:p>
        </w:tc>
        <w:tc>
          <w:tcPr>
            <w:tcW w:w="2113" w:type="dxa"/>
            <w:shd w:val="clear" w:color="auto" w:fill="auto"/>
            <w:vAlign w:val="center"/>
          </w:tcPr>
          <w:p w14:paraId="421A46C0"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176,737,607</w:t>
            </w:r>
          </w:p>
        </w:tc>
        <w:tc>
          <w:tcPr>
            <w:tcW w:w="2114" w:type="dxa"/>
            <w:shd w:val="clear" w:color="auto" w:fill="auto"/>
            <w:vAlign w:val="center"/>
          </w:tcPr>
          <w:p w14:paraId="051919CE"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1974" w:type="dxa"/>
            <w:shd w:val="clear" w:color="auto" w:fill="auto"/>
            <w:vAlign w:val="center"/>
          </w:tcPr>
          <w:p w14:paraId="2EFFB673"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2113" w:type="dxa"/>
            <w:shd w:val="clear" w:color="auto" w:fill="auto"/>
            <w:vAlign w:val="center"/>
          </w:tcPr>
          <w:p w14:paraId="23071F9D"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101,353,368</w:t>
            </w:r>
          </w:p>
        </w:tc>
        <w:tc>
          <w:tcPr>
            <w:tcW w:w="2128" w:type="dxa"/>
            <w:shd w:val="clear" w:color="auto" w:fill="auto"/>
            <w:vAlign w:val="center"/>
          </w:tcPr>
          <w:p w14:paraId="63548899"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75,384,239</w:t>
            </w:r>
          </w:p>
        </w:tc>
        <w:tc>
          <w:tcPr>
            <w:tcW w:w="2113" w:type="dxa"/>
            <w:shd w:val="clear" w:color="auto" w:fill="auto"/>
            <w:vAlign w:val="center"/>
          </w:tcPr>
          <w:p w14:paraId="3D09491F"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176,737,607</w:t>
            </w:r>
          </w:p>
        </w:tc>
        <w:tc>
          <w:tcPr>
            <w:tcW w:w="2226" w:type="dxa"/>
            <w:shd w:val="clear" w:color="auto" w:fill="auto"/>
            <w:vAlign w:val="center"/>
          </w:tcPr>
          <w:p w14:paraId="2847078D"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- 301,393</w:t>
            </w:r>
          </w:p>
        </w:tc>
        <w:tc>
          <w:tcPr>
            <w:tcW w:w="1421" w:type="dxa"/>
            <w:shd w:val="clear" w:color="auto" w:fill="auto"/>
            <w:vAlign w:val="center"/>
          </w:tcPr>
          <w:p w14:paraId="47F9652B"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- 0.17</w:t>
            </w:r>
          </w:p>
        </w:tc>
      </w:tr>
      <w:tr w:rsidR="00A10546" w:rsidRPr="00561459" w14:paraId="433EBBE9"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E9096F" w14:textId="77777777" w:rsidR="00A10546" w:rsidRPr="00561459"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61459">
              <w:rPr>
                <w:rFonts w:ascii="標楷體" w:hAnsi="標楷體" w:hint="eastAsia"/>
                <w:b w:val="0"/>
                <w:noProof/>
                <w:sz w:val="20"/>
              </w:rPr>
              <w:t>一般建築及設備</w:t>
            </w:r>
          </w:p>
        </w:tc>
        <w:tc>
          <w:tcPr>
            <w:tcW w:w="2100" w:type="dxa"/>
            <w:shd w:val="clear" w:color="auto" w:fill="auto"/>
            <w:vAlign w:val="center"/>
          </w:tcPr>
          <w:p w14:paraId="461BD0E6"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706,593,000</w:t>
            </w:r>
          </w:p>
        </w:tc>
        <w:tc>
          <w:tcPr>
            <w:tcW w:w="2113" w:type="dxa"/>
            <w:shd w:val="clear" w:color="auto" w:fill="auto"/>
            <w:vAlign w:val="center"/>
          </w:tcPr>
          <w:p w14:paraId="3429DEC6"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705,221,240</w:t>
            </w:r>
          </w:p>
        </w:tc>
        <w:tc>
          <w:tcPr>
            <w:tcW w:w="2114" w:type="dxa"/>
            <w:shd w:val="clear" w:color="auto" w:fill="auto"/>
            <w:vAlign w:val="center"/>
          </w:tcPr>
          <w:p w14:paraId="455415E4"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1974" w:type="dxa"/>
            <w:shd w:val="clear" w:color="auto" w:fill="auto"/>
            <w:vAlign w:val="center"/>
          </w:tcPr>
          <w:p w14:paraId="45D89C00"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2113" w:type="dxa"/>
            <w:shd w:val="clear" w:color="auto" w:fill="auto"/>
            <w:vAlign w:val="center"/>
          </w:tcPr>
          <w:p w14:paraId="21E5937A"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378,019,657</w:t>
            </w:r>
          </w:p>
        </w:tc>
        <w:tc>
          <w:tcPr>
            <w:tcW w:w="2128" w:type="dxa"/>
            <w:shd w:val="clear" w:color="auto" w:fill="auto"/>
            <w:vAlign w:val="center"/>
          </w:tcPr>
          <w:p w14:paraId="7F57833D"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327,201,583</w:t>
            </w:r>
          </w:p>
        </w:tc>
        <w:tc>
          <w:tcPr>
            <w:tcW w:w="2113" w:type="dxa"/>
            <w:shd w:val="clear" w:color="auto" w:fill="auto"/>
            <w:vAlign w:val="center"/>
          </w:tcPr>
          <w:p w14:paraId="5B52A5C8"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705,221,240</w:t>
            </w:r>
          </w:p>
        </w:tc>
        <w:tc>
          <w:tcPr>
            <w:tcW w:w="2226" w:type="dxa"/>
            <w:shd w:val="clear" w:color="auto" w:fill="auto"/>
            <w:vAlign w:val="center"/>
          </w:tcPr>
          <w:p w14:paraId="0CAED5C8"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- 1,371,760</w:t>
            </w:r>
          </w:p>
        </w:tc>
        <w:tc>
          <w:tcPr>
            <w:tcW w:w="1421" w:type="dxa"/>
            <w:shd w:val="clear" w:color="auto" w:fill="auto"/>
            <w:vAlign w:val="center"/>
          </w:tcPr>
          <w:p w14:paraId="2A4C1141"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- 0.19</w:t>
            </w:r>
          </w:p>
        </w:tc>
      </w:tr>
      <w:tr w:rsidR="00A10546" w:rsidRPr="00561459" w14:paraId="73C50584"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8BBB68E" w14:textId="77777777" w:rsidR="00A10546" w:rsidRPr="00561459" w:rsidRDefault="00A10546"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61459">
              <w:rPr>
                <w:rFonts w:ascii="標楷體" w:hAnsi="標楷體" w:hint="eastAsia"/>
                <w:b w:val="0"/>
                <w:noProof/>
                <w:sz w:val="20"/>
              </w:rPr>
              <w:t>接受補助建設支出</w:t>
            </w:r>
          </w:p>
        </w:tc>
        <w:tc>
          <w:tcPr>
            <w:tcW w:w="2100" w:type="dxa"/>
            <w:tcBorders>
              <w:bottom w:val="single" w:sz="4" w:space="0" w:color="auto"/>
            </w:tcBorders>
            <w:shd w:val="clear" w:color="auto" w:fill="auto"/>
            <w:vAlign w:val="center"/>
          </w:tcPr>
          <w:p w14:paraId="3457486B"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184,011,000</w:t>
            </w:r>
          </w:p>
        </w:tc>
        <w:tc>
          <w:tcPr>
            <w:tcW w:w="2113" w:type="dxa"/>
            <w:tcBorders>
              <w:bottom w:val="single" w:sz="4" w:space="0" w:color="auto"/>
            </w:tcBorders>
            <w:shd w:val="clear" w:color="auto" w:fill="auto"/>
            <w:vAlign w:val="center"/>
          </w:tcPr>
          <w:p w14:paraId="1381FAC1"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183,721,470</w:t>
            </w:r>
          </w:p>
        </w:tc>
        <w:tc>
          <w:tcPr>
            <w:tcW w:w="2114" w:type="dxa"/>
            <w:tcBorders>
              <w:bottom w:val="single" w:sz="4" w:space="0" w:color="auto"/>
            </w:tcBorders>
            <w:shd w:val="clear" w:color="auto" w:fill="auto"/>
            <w:vAlign w:val="center"/>
          </w:tcPr>
          <w:p w14:paraId="7C7D7555"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40B390F"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D98E5F7"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53,749,123</w:t>
            </w:r>
          </w:p>
        </w:tc>
        <w:tc>
          <w:tcPr>
            <w:tcW w:w="2128" w:type="dxa"/>
            <w:tcBorders>
              <w:bottom w:val="single" w:sz="4" w:space="0" w:color="auto"/>
            </w:tcBorders>
            <w:shd w:val="clear" w:color="auto" w:fill="auto"/>
            <w:vAlign w:val="center"/>
          </w:tcPr>
          <w:p w14:paraId="1DBB15C4"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129,972,347</w:t>
            </w:r>
          </w:p>
        </w:tc>
        <w:tc>
          <w:tcPr>
            <w:tcW w:w="2113" w:type="dxa"/>
            <w:tcBorders>
              <w:bottom w:val="single" w:sz="4" w:space="0" w:color="auto"/>
            </w:tcBorders>
            <w:shd w:val="clear" w:color="auto" w:fill="auto"/>
            <w:vAlign w:val="center"/>
          </w:tcPr>
          <w:p w14:paraId="2D3EBC5F"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183,721,470</w:t>
            </w:r>
          </w:p>
        </w:tc>
        <w:tc>
          <w:tcPr>
            <w:tcW w:w="2226" w:type="dxa"/>
            <w:tcBorders>
              <w:bottom w:val="single" w:sz="4" w:space="0" w:color="auto"/>
            </w:tcBorders>
            <w:shd w:val="clear" w:color="auto" w:fill="auto"/>
            <w:vAlign w:val="center"/>
          </w:tcPr>
          <w:p w14:paraId="5ACD5CE1"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- 289,530</w:t>
            </w:r>
          </w:p>
        </w:tc>
        <w:tc>
          <w:tcPr>
            <w:tcW w:w="1421" w:type="dxa"/>
            <w:tcBorders>
              <w:bottom w:val="single" w:sz="4" w:space="0" w:color="auto"/>
            </w:tcBorders>
            <w:shd w:val="clear" w:color="auto" w:fill="auto"/>
            <w:vAlign w:val="center"/>
          </w:tcPr>
          <w:p w14:paraId="137111D0" w14:textId="77777777" w:rsidR="00A10546" w:rsidRPr="00561459" w:rsidRDefault="00A10546"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59">
              <w:rPr>
                <w:rFonts w:ascii="新細明體" w:hAnsi="新細明體"/>
                <w:b w:val="0"/>
                <w:noProof/>
                <w:sz w:val="20"/>
              </w:rPr>
              <w:t>- 0.16</w:t>
            </w:r>
          </w:p>
        </w:tc>
      </w:tr>
    </w:tbl>
    <w:p w14:paraId="6871988E" w14:textId="77777777" w:rsidR="00A10546" w:rsidRDefault="00A10546" w:rsidP="00A10546">
      <w:pPr>
        <w:pStyle w:val="a7"/>
        <w:spacing w:beforeLines="0" w:before="0" w:afterLines="0" w:after="0" w:line="240" w:lineRule="exact"/>
        <w:ind w:leftChars="0" w:left="0" w:firstLineChars="0" w:firstLine="0"/>
        <w:rPr>
          <w:b w:val="0"/>
          <w:bCs w:val="0"/>
          <w:szCs w:val="28"/>
        </w:rPr>
      </w:pPr>
    </w:p>
    <w:p w14:paraId="68F6664F" w14:textId="77777777" w:rsidR="00A10546" w:rsidRDefault="00A10546" w:rsidP="00A10546">
      <w:pPr>
        <w:pStyle w:val="a7"/>
        <w:spacing w:beforeLines="0" w:before="0" w:afterLines="0" w:after="0" w:line="240" w:lineRule="exact"/>
        <w:ind w:leftChars="0" w:left="0" w:firstLineChars="0" w:firstLine="0"/>
        <w:rPr>
          <w:b w:val="0"/>
          <w:bCs w:val="0"/>
          <w:szCs w:val="28"/>
        </w:rPr>
      </w:pPr>
    </w:p>
    <w:p w14:paraId="4FBFE606" w14:textId="77777777" w:rsidR="00A10546" w:rsidRDefault="00A10546" w:rsidP="00A10546">
      <w:pPr>
        <w:pStyle w:val="a8"/>
        <w:tabs>
          <w:tab w:val="right" w:pos="10800"/>
        </w:tabs>
        <w:spacing w:line="480" w:lineRule="exact"/>
        <w:ind w:leftChars="0" w:left="0" w:rightChars="116" w:right="186" w:firstLineChars="400" w:firstLine="960"/>
        <w:jc w:val="both"/>
        <w:rPr>
          <w:rFonts w:ascii="標楷體" w:eastAsia="標楷體" w:hAnsi="標楷體"/>
        </w:rPr>
      </w:pPr>
      <w:r>
        <w:rPr>
          <w:rFonts w:ascii="標楷體" w:eastAsia="標楷體" w:hAnsi="標楷體" w:hint="eastAsia"/>
        </w:rPr>
        <w:t>2</w:t>
      </w:r>
      <w:r>
        <w:rPr>
          <w:rFonts w:ascii="標楷體" w:eastAsia="標楷體" w:hAnsi="標楷體"/>
        </w:rPr>
        <w:t>.</w:t>
      </w:r>
      <w:r>
        <w:rPr>
          <w:rFonts w:ascii="標楷體" w:eastAsia="標楷體" w:hAnsi="標楷體" w:hint="eastAsia"/>
        </w:rPr>
        <w:t xml:space="preserve"> 以前</w:t>
      </w:r>
      <w:r w:rsidRPr="00C36879">
        <w:rPr>
          <w:rFonts w:ascii="標楷體" w:eastAsia="標楷體" w:hAnsi="標楷體" w:hint="eastAsia"/>
        </w:rPr>
        <w:t>年度部分</w:t>
      </w:r>
    </w:p>
    <w:p w14:paraId="0FE861A7" w14:textId="77777777" w:rsidR="00A10546" w:rsidRPr="00C36879" w:rsidRDefault="00A10546" w:rsidP="00A10546">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A10546" w:rsidRPr="005A766A" w14:paraId="514932FB" w14:textId="77777777" w:rsidTr="004A5984">
        <w:trPr>
          <w:tblHeader/>
        </w:trPr>
        <w:tc>
          <w:tcPr>
            <w:tcW w:w="618" w:type="dxa"/>
            <w:vMerge w:val="restart"/>
            <w:tcBorders>
              <w:left w:val="nil"/>
            </w:tcBorders>
            <w:shd w:val="clear" w:color="auto" w:fill="auto"/>
            <w:vAlign w:val="center"/>
          </w:tcPr>
          <w:p w14:paraId="60F7059A"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F9EDF26"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CE3BED3"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81C6E9C"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15CC14DE"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決算審定數</w:t>
            </w:r>
          </w:p>
        </w:tc>
      </w:tr>
      <w:tr w:rsidR="00A10546" w:rsidRPr="005A766A" w14:paraId="6BD71DF2" w14:textId="77777777" w:rsidTr="004A5984">
        <w:trPr>
          <w:tblHeader/>
        </w:trPr>
        <w:tc>
          <w:tcPr>
            <w:tcW w:w="618" w:type="dxa"/>
            <w:vMerge/>
            <w:tcBorders>
              <w:left w:val="nil"/>
            </w:tcBorders>
            <w:shd w:val="clear" w:color="auto" w:fill="auto"/>
            <w:vAlign w:val="center"/>
          </w:tcPr>
          <w:p w14:paraId="0035B914" w14:textId="77777777" w:rsidR="00A10546" w:rsidRPr="005A766A" w:rsidRDefault="00A10546" w:rsidP="00EF2077">
            <w:pPr>
              <w:rPr>
                <w:rFonts w:hAnsi="標楷體"/>
                <w:sz w:val="20"/>
              </w:rPr>
            </w:pPr>
          </w:p>
        </w:tc>
        <w:tc>
          <w:tcPr>
            <w:tcW w:w="2473" w:type="dxa"/>
            <w:vMerge/>
            <w:shd w:val="clear" w:color="auto" w:fill="auto"/>
            <w:vAlign w:val="center"/>
          </w:tcPr>
          <w:p w14:paraId="2809EB57" w14:textId="77777777" w:rsidR="00A10546" w:rsidRPr="005A766A" w:rsidRDefault="00A10546" w:rsidP="00EF2077">
            <w:pPr>
              <w:jc w:val="distribute"/>
              <w:rPr>
                <w:rFonts w:hAnsi="標楷體"/>
                <w:sz w:val="20"/>
              </w:rPr>
            </w:pPr>
          </w:p>
        </w:tc>
        <w:tc>
          <w:tcPr>
            <w:tcW w:w="2336" w:type="dxa"/>
            <w:vMerge/>
            <w:shd w:val="clear" w:color="auto" w:fill="auto"/>
            <w:vAlign w:val="center"/>
          </w:tcPr>
          <w:p w14:paraId="1F962F7E" w14:textId="77777777" w:rsidR="00A10546" w:rsidRPr="005A766A" w:rsidRDefault="00A10546" w:rsidP="00EF2077">
            <w:pPr>
              <w:jc w:val="distribute"/>
              <w:rPr>
                <w:rFonts w:hAnsi="標楷體"/>
                <w:sz w:val="20"/>
              </w:rPr>
            </w:pPr>
          </w:p>
        </w:tc>
        <w:tc>
          <w:tcPr>
            <w:tcW w:w="2311" w:type="dxa"/>
            <w:vMerge w:val="restart"/>
            <w:shd w:val="clear" w:color="auto" w:fill="auto"/>
            <w:vAlign w:val="center"/>
          </w:tcPr>
          <w:p w14:paraId="5FA8B031"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57C2336"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65FBF88"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243BA59"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B50980F"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5DE66C57" w14:textId="77777777" w:rsidR="00A10546" w:rsidRPr="005A766A" w:rsidRDefault="00A10546" w:rsidP="00EF2077">
            <w:pPr>
              <w:ind w:leftChars="30" w:left="48" w:rightChars="30" w:right="48"/>
              <w:jc w:val="distribute"/>
              <w:rPr>
                <w:rFonts w:hAnsi="標楷體"/>
                <w:sz w:val="20"/>
              </w:rPr>
            </w:pPr>
            <w:r w:rsidRPr="005A766A">
              <w:rPr>
                <w:rFonts w:hAnsi="標楷體"/>
                <w:sz w:val="20"/>
              </w:rPr>
              <w:t>應付保留數</w:t>
            </w:r>
          </w:p>
        </w:tc>
      </w:tr>
      <w:tr w:rsidR="00A10546" w:rsidRPr="005A766A" w14:paraId="3D3F2FB6" w14:textId="77777777" w:rsidTr="004A5984">
        <w:trPr>
          <w:tblHeader/>
        </w:trPr>
        <w:tc>
          <w:tcPr>
            <w:tcW w:w="618" w:type="dxa"/>
            <w:vMerge/>
            <w:tcBorders>
              <w:left w:val="nil"/>
            </w:tcBorders>
            <w:shd w:val="clear" w:color="auto" w:fill="auto"/>
            <w:vAlign w:val="center"/>
          </w:tcPr>
          <w:p w14:paraId="36A4ACAC" w14:textId="77777777" w:rsidR="00A10546" w:rsidRPr="005A766A" w:rsidRDefault="00A10546" w:rsidP="00EF2077">
            <w:pPr>
              <w:rPr>
                <w:rFonts w:hAnsi="標楷體"/>
                <w:sz w:val="20"/>
              </w:rPr>
            </w:pPr>
          </w:p>
        </w:tc>
        <w:tc>
          <w:tcPr>
            <w:tcW w:w="2473" w:type="dxa"/>
            <w:vMerge/>
            <w:shd w:val="clear" w:color="auto" w:fill="auto"/>
            <w:vAlign w:val="center"/>
          </w:tcPr>
          <w:p w14:paraId="668121B7" w14:textId="77777777" w:rsidR="00A10546" w:rsidRPr="005A766A" w:rsidRDefault="00A10546" w:rsidP="00EF2077">
            <w:pPr>
              <w:jc w:val="distribute"/>
              <w:rPr>
                <w:rFonts w:hAnsi="標楷體"/>
                <w:sz w:val="20"/>
              </w:rPr>
            </w:pPr>
          </w:p>
        </w:tc>
        <w:tc>
          <w:tcPr>
            <w:tcW w:w="2336" w:type="dxa"/>
            <w:vMerge/>
            <w:shd w:val="clear" w:color="auto" w:fill="auto"/>
            <w:vAlign w:val="center"/>
          </w:tcPr>
          <w:p w14:paraId="02F76484" w14:textId="77777777" w:rsidR="00A10546" w:rsidRPr="005A766A" w:rsidRDefault="00A10546" w:rsidP="00EF2077">
            <w:pPr>
              <w:jc w:val="distribute"/>
              <w:rPr>
                <w:rFonts w:hAnsi="標楷體"/>
                <w:sz w:val="20"/>
              </w:rPr>
            </w:pPr>
          </w:p>
        </w:tc>
        <w:tc>
          <w:tcPr>
            <w:tcW w:w="2311" w:type="dxa"/>
            <w:vMerge/>
            <w:shd w:val="clear" w:color="auto" w:fill="auto"/>
            <w:vAlign w:val="center"/>
          </w:tcPr>
          <w:p w14:paraId="67D7D92B" w14:textId="77777777" w:rsidR="00A10546" w:rsidRPr="005A766A" w:rsidRDefault="00A10546" w:rsidP="00EF2077">
            <w:pPr>
              <w:jc w:val="distribute"/>
              <w:rPr>
                <w:rFonts w:hAnsi="標楷體"/>
                <w:sz w:val="20"/>
              </w:rPr>
            </w:pPr>
          </w:p>
        </w:tc>
        <w:tc>
          <w:tcPr>
            <w:tcW w:w="2311" w:type="dxa"/>
            <w:vMerge/>
            <w:shd w:val="clear" w:color="auto" w:fill="auto"/>
            <w:vAlign w:val="center"/>
          </w:tcPr>
          <w:p w14:paraId="5EB32FD2" w14:textId="77777777" w:rsidR="00A10546" w:rsidRPr="005A766A" w:rsidRDefault="00A10546" w:rsidP="00EF2077">
            <w:pPr>
              <w:jc w:val="distribute"/>
              <w:rPr>
                <w:rFonts w:hAnsi="標楷體"/>
                <w:sz w:val="20"/>
              </w:rPr>
            </w:pPr>
          </w:p>
        </w:tc>
        <w:tc>
          <w:tcPr>
            <w:tcW w:w="2311" w:type="dxa"/>
            <w:vMerge/>
            <w:shd w:val="clear" w:color="auto" w:fill="auto"/>
            <w:vAlign w:val="center"/>
          </w:tcPr>
          <w:p w14:paraId="1B3E7D08" w14:textId="77777777" w:rsidR="00A10546" w:rsidRPr="005A766A" w:rsidRDefault="00A10546" w:rsidP="00EF2077">
            <w:pPr>
              <w:jc w:val="distribute"/>
              <w:rPr>
                <w:rFonts w:hAnsi="標楷體"/>
                <w:sz w:val="20"/>
              </w:rPr>
            </w:pPr>
          </w:p>
        </w:tc>
        <w:tc>
          <w:tcPr>
            <w:tcW w:w="2311" w:type="dxa"/>
            <w:vMerge/>
            <w:shd w:val="clear" w:color="auto" w:fill="auto"/>
            <w:vAlign w:val="center"/>
          </w:tcPr>
          <w:p w14:paraId="474F6B68" w14:textId="77777777" w:rsidR="00A10546" w:rsidRPr="005A766A" w:rsidRDefault="00A10546" w:rsidP="00EF2077">
            <w:pPr>
              <w:jc w:val="distribute"/>
              <w:rPr>
                <w:rFonts w:hAnsi="標楷體"/>
                <w:sz w:val="20"/>
              </w:rPr>
            </w:pPr>
          </w:p>
        </w:tc>
        <w:tc>
          <w:tcPr>
            <w:tcW w:w="2312" w:type="dxa"/>
            <w:vMerge/>
            <w:shd w:val="clear" w:color="auto" w:fill="auto"/>
            <w:vAlign w:val="center"/>
          </w:tcPr>
          <w:p w14:paraId="4CD843E8" w14:textId="77777777" w:rsidR="00A10546" w:rsidRPr="005A766A" w:rsidRDefault="00A10546" w:rsidP="00EF2077">
            <w:pPr>
              <w:jc w:val="distribute"/>
              <w:rPr>
                <w:rFonts w:hAnsi="標楷體"/>
                <w:sz w:val="20"/>
              </w:rPr>
            </w:pPr>
          </w:p>
        </w:tc>
        <w:tc>
          <w:tcPr>
            <w:tcW w:w="2197" w:type="dxa"/>
            <w:shd w:val="clear" w:color="auto" w:fill="auto"/>
            <w:vAlign w:val="center"/>
          </w:tcPr>
          <w:p w14:paraId="1FB1EDEE" w14:textId="77777777" w:rsidR="00A10546" w:rsidRPr="005A766A" w:rsidRDefault="00A10546" w:rsidP="00EF2077">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0801845A" w14:textId="77777777" w:rsidR="00A10546" w:rsidRPr="005A766A" w:rsidRDefault="00A10546" w:rsidP="00EF2077">
            <w:pPr>
              <w:jc w:val="center"/>
              <w:rPr>
                <w:rFonts w:hAnsi="標楷體"/>
                <w:sz w:val="20"/>
              </w:rPr>
            </w:pPr>
            <w:r w:rsidRPr="005A766A">
              <w:rPr>
                <w:rFonts w:hAnsi="標楷體"/>
                <w:sz w:val="20"/>
              </w:rPr>
              <w:t>％</w:t>
            </w:r>
          </w:p>
        </w:tc>
      </w:tr>
      <w:tr w:rsidR="00A10546" w:rsidRPr="008D0D6E" w14:paraId="22E8FC92"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1629BE" w14:textId="77777777" w:rsidR="00A10546" w:rsidRPr="005B5C37" w:rsidRDefault="00A10546" w:rsidP="00EF2077">
            <w:pPr>
              <w:jc w:val="center"/>
              <w:rPr>
                <w:rFonts w:hAnsi="標楷體"/>
                <w:sz w:val="20"/>
              </w:rPr>
            </w:pPr>
          </w:p>
        </w:tc>
        <w:tc>
          <w:tcPr>
            <w:tcW w:w="2473" w:type="dxa"/>
            <w:shd w:val="clear" w:color="auto" w:fill="auto"/>
            <w:vAlign w:val="center"/>
          </w:tcPr>
          <w:p w14:paraId="394C2295" w14:textId="77777777" w:rsidR="00A10546" w:rsidRPr="008D0D6E" w:rsidRDefault="00A10546" w:rsidP="00EF2077">
            <w:pPr>
              <w:ind w:leftChars="100" w:left="160"/>
              <w:jc w:val="distribute"/>
              <w:rPr>
                <w:rFonts w:ascii="新細明體" w:hAnsi="新細明體"/>
                <w:b/>
                <w:sz w:val="20"/>
              </w:rPr>
            </w:pPr>
            <w:r w:rsidRPr="008D0D6E">
              <w:rPr>
                <w:rFonts w:ascii="新細明體" w:hAnsi="新細明體" w:hint="eastAsia"/>
                <w:b/>
                <w:noProof/>
                <w:sz w:val="20"/>
              </w:rPr>
              <w:t>體育局</w:t>
            </w:r>
          </w:p>
        </w:tc>
        <w:tc>
          <w:tcPr>
            <w:tcW w:w="2336" w:type="dxa"/>
            <w:shd w:val="clear" w:color="auto" w:fill="auto"/>
            <w:vAlign w:val="center"/>
          </w:tcPr>
          <w:p w14:paraId="38D78FB0" w14:textId="77777777" w:rsidR="00A10546" w:rsidRPr="008D0D6E" w:rsidRDefault="00A10546" w:rsidP="00EF2077">
            <w:pPr>
              <w:rPr>
                <w:rFonts w:ascii="新細明體" w:hAnsi="新細明體"/>
                <w:b/>
                <w:sz w:val="20"/>
              </w:rPr>
            </w:pPr>
            <w:r w:rsidRPr="008D0D6E">
              <w:rPr>
                <w:rFonts w:ascii="新細明體" w:hAnsi="新細明體"/>
                <w:b/>
                <w:noProof/>
                <w:sz w:val="20"/>
              </w:rPr>
              <w:t>116,472,380</w:t>
            </w:r>
          </w:p>
        </w:tc>
        <w:tc>
          <w:tcPr>
            <w:tcW w:w="2311" w:type="dxa"/>
            <w:shd w:val="clear" w:color="auto" w:fill="auto"/>
            <w:vAlign w:val="center"/>
          </w:tcPr>
          <w:p w14:paraId="40B01972"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shd w:val="clear" w:color="auto" w:fill="auto"/>
            <w:vAlign w:val="center"/>
          </w:tcPr>
          <w:p w14:paraId="3ECD0155"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shd w:val="clear" w:color="auto" w:fill="auto"/>
            <w:vAlign w:val="center"/>
          </w:tcPr>
          <w:p w14:paraId="59B8E854"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shd w:val="clear" w:color="auto" w:fill="auto"/>
            <w:vAlign w:val="center"/>
          </w:tcPr>
          <w:p w14:paraId="25B5BF2D" w14:textId="77777777" w:rsidR="00A10546" w:rsidRPr="008D0D6E" w:rsidRDefault="00A10546" w:rsidP="00EF2077">
            <w:pPr>
              <w:rPr>
                <w:rFonts w:ascii="新細明體" w:hAnsi="新細明體"/>
                <w:b/>
                <w:sz w:val="20"/>
              </w:rPr>
            </w:pPr>
            <w:r w:rsidRPr="008D0D6E">
              <w:rPr>
                <w:rFonts w:ascii="新細明體" w:hAnsi="新細明體"/>
                <w:b/>
                <w:noProof/>
                <w:sz w:val="20"/>
              </w:rPr>
              <w:t>2,178,941</w:t>
            </w:r>
          </w:p>
        </w:tc>
        <w:tc>
          <w:tcPr>
            <w:tcW w:w="2312" w:type="dxa"/>
            <w:shd w:val="clear" w:color="auto" w:fill="auto"/>
            <w:vAlign w:val="center"/>
          </w:tcPr>
          <w:p w14:paraId="4873E0F6" w14:textId="77777777" w:rsidR="00A10546" w:rsidRPr="008D0D6E" w:rsidRDefault="00A10546" w:rsidP="00EF2077">
            <w:pPr>
              <w:rPr>
                <w:rFonts w:ascii="新細明體" w:hAnsi="新細明體"/>
                <w:b/>
                <w:sz w:val="20"/>
              </w:rPr>
            </w:pPr>
            <w:r w:rsidRPr="008D0D6E">
              <w:rPr>
                <w:rFonts w:ascii="新細明體" w:hAnsi="新細明體"/>
                <w:b/>
                <w:noProof/>
                <w:sz w:val="20"/>
              </w:rPr>
              <w:t>101,273,927</w:t>
            </w:r>
          </w:p>
        </w:tc>
        <w:tc>
          <w:tcPr>
            <w:tcW w:w="2197" w:type="dxa"/>
            <w:shd w:val="clear" w:color="auto" w:fill="auto"/>
            <w:vAlign w:val="center"/>
          </w:tcPr>
          <w:p w14:paraId="208A1F60" w14:textId="77777777" w:rsidR="00A10546" w:rsidRPr="008D0D6E" w:rsidRDefault="00A10546" w:rsidP="00EF2077">
            <w:pPr>
              <w:rPr>
                <w:rFonts w:ascii="新細明體" w:hAnsi="新細明體"/>
                <w:b/>
                <w:sz w:val="20"/>
              </w:rPr>
            </w:pPr>
            <w:r w:rsidRPr="008D0D6E">
              <w:rPr>
                <w:rFonts w:ascii="新細明體" w:hAnsi="新細明體"/>
                <w:b/>
                <w:noProof/>
                <w:sz w:val="20"/>
              </w:rPr>
              <w:t>13,019,512</w:t>
            </w:r>
          </w:p>
        </w:tc>
        <w:tc>
          <w:tcPr>
            <w:tcW w:w="1516" w:type="dxa"/>
            <w:shd w:val="clear" w:color="auto" w:fill="auto"/>
            <w:vAlign w:val="center"/>
          </w:tcPr>
          <w:p w14:paraId="6DE26FD4" w14:textId="77777777" w:rsidR="00A10546" w:rsidRPr="008D0D6E" w:rsidRDefault="00A10546" w:rsidP="00EF2077">
            <w:pPr>
              <w:rPr>
                <w:rFonts w:ascii="新細明體" w:hAnsi="新細明體"/>
                <w:b/>
                <w:sz w:val="20"/>
              </w:rPr>
            </w:pPr>
            <w:r w:rsidRPr="008D0D6E">
              <w:rPr>
                <w:rFonts w:ascii="新細明體" w:hAnsi="新細明體"/>
                <w:b/>
                <w:noProof/>
                <w:sz w:val="20"/>
              </w:rPr>
              <w:t>11.18</w:t>
            </w:r>
          </w:p>
        </w:tc>
      </w:tr>
      <w:tr w:rsidR="00A10546" w:rsidRPr="005D4433" w14:paraId="606C3762"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2E3DE3" w14:textId="77777777" w:rsidR="00A10546" w:rsidRPr="005B5C37" w:rsidRDefault="00A10546" w:rsidP="00EF2077">
            <w:pPr>
              <w:jc w:val="center"/>
              <w:rPr>
                <w:rFonts w:hAnsi="標楷體"/>
                <w:sz w:val="20"/>
              </w:rPr>
            </w:pPr>
            <w:r w:rsidRPr="005B5C37">
              <w:rPr>
                <w:rFonts w:hAnsi="標楷體"/>
                <w:noProof/>
                <w:sz w:val="20"/>
              </w:rPr>
              <w:t>110</w:t>
            </w:r>
          </w:p>
        </w:tc>
        <w:tc>
          <w:tcPr>
            <w:tcW w:w="2473" w:type="dxa"/>
            <w:shd w:val="clear" w:color="auto" w:fill="auto"/>
            <w:vAlign w:val="center"/>
          </w:tcPr>
          <w:p w14:paraId="0C0906EF"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一般建築及設備</w:t>
            </w:r>
          </w:p>
        </w:tc>
        <w:tc>
          <w:tcPr>
            <w:tcW w:w="2336" w:type="dxa"/>
            <w:shd w:val="clear" w:color="auto" w:fill="auto"/>
            <w:vAlign w:val="center"/>
          </w:tcPr>
          <w:p w14:paraId="515BADA7" w14:textId="77777777" w:rsidR="00A10546" w:rsidRPr="005D4433" w:rsidRDefault="00A10546" w:rsidP="00EF2077">
            <w:pPr>
              <w:rPr>
                <w:rFonts w:ascii="新細明體" w:hAnsi="新細明體"/>
                <w:sz w:val="20"/>
              </w:rPr>
            </w:pPr>
            <w:r w:rsidRPr="00E04BF6">
              <w:rPr>
                <w:rFonts w:ascii="新細明體" w:hAnsi="新細明體"/>
                <w:noProof/>
                <w:sz w:val="20"/>
              </w:rPr>
              <w:t>1,670,750</w:t>
            </w:r>
          </w:p>
        </w:tc>
        <w:tc>
          <w:tcPr>
            <w:tcW w:w="2311" w:type="dxa"/>
            <w:shd w:val="clear" w:color="auto" w:fill="auto"/>
            <w:vAlign w:val="center"/>
          </w:tcPr>
          <w:p w14:paraId="4521CDAA"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3CDBBF1C"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553F7288"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7E19B1AE"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2" w:type="dxa"/>
            <w:shd w:val="clear" w:color="auto" w:fill="auto"/>
            <w:vAlign w:val="center"/>
          </w:tcPr>
          <w:p w14:paraId="3AC25E17"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197" w:type="dxa"/>
            <w:shd w:val="clear" w:color="auto" w:fill="auto"/>
            <w:vAlign w:val="center"/>
          </w:tcPr>
          <w:p w14:paraId="4DA07830" w14:textId="77777777" w:rsidR="00A10546" w:rsidRPr="005D4433" w:rsidRDefault="00A10546" w:rsidP="00EF2077">
            <w:pPr>
              <w:rPr>
                <w:rFonts w:ascii="新細明體" w:hAnsi="新細明體"/>
                <w:sz w:val="20"/>
              </w:rPr>
            </w:pPr>
            <w:r w:rsidRPr="00E04BF6">
              <w:rPr>
                <w:rFonts w:ascii="新細明體" w:hAnsi="新細明體"/>
                <w:noProof/>
                <w:sz w:val="20"/>
              </w:rPr>
              <w:t>1,670,750</w:t>
            </w:r>
          </w:p>
        </w:tc>
        <w:tc>
          <w:tcPr>
            <w:tcW w:w="1516" w:type="dxa"/>
            <w:shd w:val="clear" w:color="auto" w:fill="auto"/>
            <w:vAlign w:val="center"/>
          </w:tcPr>
          <w:p w14:paraId="202FAF7E" w14:textId="77777777" w:rsidR="00A10546" w:rsidRPr="005D4433" w:rsidRDefault="00A10546" w:rsidP="00EF2077">
            <w:pPr>
              <w:rPr>
                <w:rFonts w:ascii="新細明體" w:hAnsi="新細明體"/>
                <w:sz w:val="20"/>
              </w:rPr>
            </w:pPr>
            <w:r w:rsidRPr="00E04BF6">
              <w:rPr>
                <w:rFonts w:ascii="新細明體" w:hAnsi="新細明體"/>
                <w:noProof/>
                <w:sz w:val="20"/>
              </w:rPr>
              <w:t>100.00</w:t>
            </w:r>
          </w:p>
        </w:tc>
      </w:tr>
      <w:tr w:rsidR="00A10546" w:rsidRPr="008D0D6E" w14:paraId="754B1F1E"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9596CD" w14:textId="77777777" w:rsidR="00A10546" w:rsidRPr="005B5C37" w:rsidRDefault="00A10546" w:rsidP="00EF2077">
            <w:pPr>
              <w:jc w:val="center"/>
              <w:rPr>
                <w:rFonts w:hAnsi="標楷體"/>
                <w:sz w:val="20"/>
              </w:rPr>
            </w:pPr>
            <w:r w:rsidRPr="005B5C37">
              <w:rPr>
                <w:rFonts w:hAnsi="標楷體"/>
                <w:noProof/>
                <w:sz w:val="20"/>
              </w:rPr>
              <w:t>111</w:t>
            </w:r>
          </w:p>
        </w:tc>
        <w:tc>
          <w:tcPr>
            <w:tcW w:w="2473" w:type="dxa"/>
            <w:shd w:val="clear" w:color="auto" w:fill="auto"/>
            <w:vAlign w:val="center"/>
          </w:tcPr>
          <w:p w14:paraId="2FC6F50A" w14:textId="77777777" w:rsidR="00A10546" w:rsidRPr="008D0D6E" w:rsidRDefault="00A10546" w:rsidP="00EF2077">
            <w:pPr>
              <w:ind w:leftChars="200" w:left="320"/>
              <w:jc w:val="distribute"/>
              <w:rPr>
                <w:rFonts w:ascii="新細明體" w:hAnsi="新細明體"/>
                <w:b/>
                <w:sz w:val="20"/>
              </w:rPr>
            </w:pPr>
            <w:r w:rsidRPr="008D0D6E">
              <w:rPr>
                <w:rFonts w:ascii="新細明體" w:hAnsi="新細明體" w:hint="eastAsia"/>
                <w:b/>
                <w:noProof/>
                <w:sz w:val="20"/>
              </w:rPr>
              <w:t>小計</w:t>
            </w:r>
          </w:p>
        </w:tc>
        <w:tc>
          <w:tcPr>
            <w:tcW w:w="2336" w:type="dxa"/>
            <w:shd w:val="clear" w:color="auto" w:fill="auto"/>
            <w:vAlign w:val="center"/>
          </w:tcPr>
          <w:p w14:paraId="7EB34DCE" w14:textId="77777777" w:rsidR="00A10546" w:rsidRPr="008D0D6E" w:rsidRDefault="00A10546" w:rsidP="00EF2077">
            <w:pPr>
              <w:rPr>
                <w:rFonts w:ascii="新細明體" w:hAnsi="新細明體"/>
                <w:b/>
                <w:sz w:val="20"/>
              </w:rPr>
            </w:pPr>
            <w:r w:rsidRPr="008D0D6E">
              <w:rPr>
                <w:rFonts w:ascii="新細明體" w:hAnsi="新細明體"/>
                <w:b/>
                <w:noProof/>
                <w:sz w:val="20"/>
              </w:rPr>
              <w:t>30,735,078</w:t>
            </w:r>
          </w:p>
        </w:tc>
        <w:tc>
          <w:tcPr>
            <w:tcW w:w="2311" w:type="dxa"/>
            <w:shd w:val="clear" w:color="auto" w:fill="auto"/>
            <w:vAlign w:val="center"/>
          </w:tcPr>
          <w:p w14:paraId="3FBCDB7C"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shd w:val="clear" w:color="auto" w:fill="auto"/>
            <w:vAlign w:val="center"/>
          </w:tcPr>
          <w:p w14:paraId="4B3D036E"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shd w:val="clear" w:color="auto" w:fill="auto"/>
            <w:vAlign w:val="center"/>
          </w:tcPr>
          <w:p w14:paraId="7EB97590"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shd w:val="clear" w:color="auto" w:fill="auto"/>
            <w:vAlign w:val="center"/>
          </w:tcPr>
          <w:p w14:paraId="2BE01704"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2" w:type="dxa"/>
            <w:shd w:val="clear" w:color="auto" w:fill="auto"/>
            <w:vAlign w:val="center"/>
          </w:tcPr>
          <w:p w14:paraId="4EDFB81D" w14:textId="77777777" w:rsidR="00A10546" w:rsidRPr="008D0D6E" w:rsidRDefault="00A10546" w:rsidP="00EF2077">
            <w:pPr>
              <w:rPr>
                <w:rFonts w:ascii="新細明體" w:hAnsi="新細明體"/>
                <w:b/>
                <w:sz w:val="20"/>
              </w:rPr>
            </w:pPr>
            <w:r w:rsidRPr="008D0D6E">
              <w:rPr>
                <w:rFonts w:ascii="新細明體" w:hAnsi="新細明體"/>
                <w:b/>
                <w:noProof/>
                <w:sz w:val="20"/>
              </w:rPr>
              <w:t>28,351,516</w:t>
            </w:r>
          </w:p>
        </w:tc>
        <w:tc>
          <w:tcPr>
            <w:tcW w:w="2197" w:type="dxa"/>
            <w:shd w:val="clear" w:color="auto" w:fill="auto"/>
            <w:vAlign w:val="center"/>
          </w:tcPr>
          <w:p w14:paraId="77A70B32" w14:textId="77777777" w:rsidR="00A10546" w:rsidRPr="008D0D6E" w:rsidRDefault="00A10546" w:rsidP="00EF2077">
            <w:pPr>
              <w:rPr>
                <w:rFonts w:ascii="新細明體" w:hAnsi="新細明體"/>
                <w:b/>
                <w:sz w:val="20"/>
              </w:rPr>
            </w:pPr>
            <w:r w:rsidRPr="008D0D6E">
              <w:rPr>
                <w:rFonts w:ascii="新細明體" w:hAnsi="新細明體"/>
                <w:b/>
                <w:noProof/>
                <w:sz w:val="20"/>
              </w:rPr>
              <w:t>2,383,562</w:t>
            </w:r>
          </w:p>
        </w:tc>
        <w:tc>
          <w:tcPr>
            <w:tcW w:w="1516" w:type="dxa"/>
            <w:shd w:val="clear" w:color="auto" w:fill="auto"/>
            <w:vAlign w:val="center"/>
          </w:tcPr>
          <w:p w14:paraId="5E65751F" w14:textId="77777777" w:rsidR="00A10546" w:rsidRPr="008D0D6E" w:rsidRDefault="00A10546" w:rsidP="00EF2077">
            <w:pPr>
              <w:rPr>
                <w:rFonts w:ascii="新細明體" w:hAnsi="新細明體"/>
                <w:b/>
                <w:sz w:val="20"/>
              </w:rPr>
            </w:pPr>
            <w:r w:rsidRPr="008D0D6E">
              <w:rPr>
                <w:rFonts w:ascii="新細明體" w:hAnsi="新細明體"/>
                <w:b/>
                <w:noProof/>
                <w:sz w:val="20"/>
              </w:rPr>
              <w:t>7.76</w:t>
            </w:r>
          </w:p>
        </w:tc>
      </w:tr>
      <w:tr w:rsidR="00A10546" w:rsidRPr="005D4433" w14:paraId="70B72674"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F5C193" w14:textId="77777777" w:rsidR="00A10546" w:rsidRPr="005B5C37" w:rsidRDefault="00A10546" w:rsidP="00EF2077">
            <w:pPr>
              <w:jc w:val="center"/>
              <w:rPr>
                <w:rFonts w:hAnsi="標楷體"/>
                <w:sz w:val="20"/>
              </w:rPr>
            </w:pPr>
          </w:p>
        </w:tc>
        <w:tc>
          <w:tcPr>
            <w:tcW w:w="2473" w:type="dxa"/>
            <w:shd w:val="clear" w:color="auto" w:fill="auto"/>
            <w:vAlign w:val="center"/>
          </w:tcPr>
          <w:p w14:paraId="38101206"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接受補助業務支出</w:t>
            </w:r>
          </w:p>
        </w:tc>
        <w:tc>
          <w:tcPr>
            <w:tcW w:w="2336" w:type="dxa"/>
            <w:shd w:val="clear" w:color="auto" w:fill="auto"/>
            <w:vAlign w:val="center"/>
          </w:tcPr>
          <w:p w14:paraId="5B90400D" w14:textId="77777777" w:rsidR="00A10546" w:rsidRPr="005D4433" w:rsidRDefault="00A10546" w:rsidP="00EF2077">
            <w:pPr>
              <w:rPr>
                <w:rFonts w:ascii="新細明體" w:hAnsi="新細明體"/>
                <w:sz w:val="20"/>
              </w:rPr>
            </w:pPr>
            <w:r w:rsidRPr="00E04BF6">
              <w:rPr>
                <w:rFonts w:ascii="新細明體" w:hAnsi="新細明體"/>
                <w:noProof/>
                <w:sz w:val="20"/>
              </w:rPr>
              <w:t>292,500</w:t>
            </w:r>
          </w:p>
        </w:tc>
        <w:tc>
          <w:tcPr>
            <w:tcW w:w="2311" w:type="dxa"/>
            <w:shd w:val="clear" w:color="auto" w:fill="auto"/>
            <w:vAlign w:val="center"/>
          </w:tcPr>
          <w:p w14:paraId="47F624B0"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48EA5857"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614BEABA"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3878DBB4"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2" w:type="dxa"/>
            <w:shd w:val="clear" w:color="auto" w:fill="auto"/>
            <w:vAlign w:val="center"/>
          </w:tcPr>
          <w:p w14:paraId="0F916515" w14:textId="77777777" w:rsidR="00A10546" w:rsidRPr="005D4433" w:rsidRDefault="00A10546" w:rsidP="00EF2077">
            <w:pPr>
              <w:rPr>
                <w:rFonts w:ascii="新細明體" w:hAnsi="新細明體"/>
                <w:sz w:val="20"/>
              </w:rPr>
            </w:pPr>
            <w:r w:rsidRPr="00E04BF6">
              <w:rPr>
                <w:rFonts w:ascii="新細明體" w:hAnsi="新細明體"/>
                <w:noProof/>
                <w:sz w:val="20"/>
              </w:rPr>
              <w:t>292,500</w:t>
            </w:r>
          </w:p>
        </w:tc>
        <w:tc>
          <w:tcPr>
            <w:tcW w:w="2197" w:type="dxa"/>
            <w:shd w:val="clear" w:color="auto" w:fill="auto"/>
            <w:vAlign w:val="center"/>
          </w:tcPr>
          <w:p w14:paraId="57DF7E31"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1516" w:type="dxa"/>
            <w:shd w:val="clear" w:color="auto" w:fill="auto"/>
            <w:vAlign w:val="center"/>
          </w:tcPr>
          <w:p w14:paraId="33F8F40B"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r>
      <w:tr w:rsidR="00A10546" w:rsidRPr="005D4433" w14:paraId="74512DDB"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4B35E3" w14:textId="77777777" w:rsidR="00A10546" w:rsidRPr="005B5C37" w:rsidRDefault="00A10546" w:rsidP="00EF2077">
            <w:pPr>
              <w:jc w:val="center"/>
              <w:rPr>
                <w:rFonts w:hAnsi="標楷體"/>
                <w:sz w:val="20"/>
              </w:rPr>
            </w:pPr>
          </w:p>
        </w:tc>
        <w:tc>
          <w:tcPr>
            <w:tcW w:w="2473" w:type="dxa"/>
            <w:shd w:val="clear" w:color="auto" w:fill="auto"/>
            <w:vAlign w:val="center"/>
          </w:tcPr>
          <w:p w14:paraId="095F2826"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一般建築及設備</w:t>
            </w:r>
          </w:p>
        </w:tc>
        <w:tc>
          <w:tcPr>
            <w:tcW w:w="2336" w:type="dxa"/>
            <w:shd w:val="clear" w:color="auto" w:fill="auto"/>
            <w:vAlign w:val="center"/>
          </w:tcPr>
          <w:p w14:paraId="2293F5C0" w14:textId="77777777" w:rsidR="00A10546" w:rsidRPr="005D4433" w:rsidRDefault="00A10546" w:rsidP="00EF2077">
            <w:pPr>
              <w:rPr>
                <w:rFonts w:ascii="新細明體" w:hAnsi="新細明體"/>
                <w:sz w:val="20"/>
              </w:rPr>
            </w:pPr>
            <w:r w:rsidRPr="00E04BF6">
              <w:rPr>
                <w:rFonts w:ascii="新細明體" w:hAnsi="新細明體"/>
                <w:noProof/>
                <w:sz w:val="20"/>
              </w:rPr>
              <w:t>2,547,587</w:t>
            </w:r>
          </w:p>
        </w:tc>
        <w:tc>
          <w:tcPr>
            <w:tcW w:w="2311" w:type="dxa"/>
            <w:shd w:val="clear" w:color="auto" w:fill="auto"/>
            <w:vAlign w:val="center"/>
          </w:tcPr>
          <w:p w14:paraId="21478637"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4FF4C00D"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7B7884EA"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59900F2D"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2" w:type="dxa"/>
            <w:shd w:val="clear" w:color="auto" w:fill="auto"/>
            <w:vAlign w:val="center"/>
          </w:tcPr>
          <w:p w14:paraId="06A30918" w14:textId="77777777" w:rsidR="00A10546" w:rsidRPr="005D4433" w:rsidRDefault="00A10546" w:rsidP="00EF2077">
            <w:pPr>
              <w:rPr>
                <w:rFonts w:ascii="新細明體" w:hAnsi="新細明體"/>
                <w:sz w:val="20"/>
              </w:rPr>
            </w:pPr>
            <w:r w:rsidRPr="00E04BF6">
              <w:rPr>
                <w:rFonts w:ascii="新細明體" w:hAnsi="新細明體"/>
                <w:noProof/>
                <w:sz w:val="20"/>
              </w:rPr>
              <w:t>164,025</w:t>
            </w:r>
          </w:p>
        </w:tc>
        <w:tc>
          <w:tcPr>
            <w:tcW w:w="2197" w:type="dxa"/>
            <w:shd w:val="clear" w:color="auto" w:fill="auto"/>
            <w:vAlign w:val="center"/>
          </w:tcPr>
          <w:p w14:paraId="37A085BB" w14:textId="77777777" w:rsidR="00A10546" w:rsidRPr="005D4433" w:rsidRDefault="00A10546" w:rsidP="00EF2077">
            <w:pPr>
              <w:rPr>
                <w:rFonts w:ascii="新細明體" w:hAnsi="新細明體"/>
                <w:sz w:val="20"/>
              </w:rPr>
            </w:pPr>
            <w:r w:rsidRPr="00E04BF6">
              <w:rPr>
                <w:rFonts w:ascii="新細明體" w:hAnsi="新細明體"/>
                <w:noProof/>
                <w:sz w:val="20"/>
              </w:rPr>
              <w:t>2,383,562</w:t>
            </w:r>
          </w:p>
        </w:tc>
        <w:tc>
          <w:tcPr>
            <w:tcW w:w="1516" w:type="dxa"/>
            <w:shd w:val="clear" w:color="auto" w:fill="auto"/>
            <w:vAlign w:val="center"/>
          </w:tcPr>
          <w:p w14:paraId="243730A0" w14:textId="77777777" w:rsidR="00A10546" w:rsidRPr="005D4433" w:rsidRDefault="00A10546" w:rsidP="00EF2077">
            <w:pPr>
              <w:rPr>
                <w:rFonts w:ascii="新細明體" w:hAnsi="新細明體"/>
                <w:sz w:val="20"/>
              </w:rPr>
            </w:pPr>
            <w:r w:rsidRPr="00E04BF6">
              <w:rPr>
                <w:rFonts w:ascii="新細明體" w:hAnsi="新細明體"/>
                <w:noProof/>
                <w:sz w:val="20"/>
              </w:rPr>
              <w:t>93.56</w:t>
            </w:r>
          </w:p>
        </w:tc>
      </w:tr>
      <w:tr w:rsidR="00A10546" w:rsidRPr="005D4433" w14:paraId="0F4CE2EF"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6959328D" w14:textId="77777777" w:rsidR="00A10546" w:rsidRPr="005B5C37" w:rsidRDefault="00A10546" w:rsidP="00EF2077">
            <w:pPr>
              <w:jc w:val="center"/>
              <w:rPr>
                <w:rFonts w:hAnsi="標楷體"/>
                <w:sz w:val="20"/>
              </w:rPr>
            </w:pPr>
          </w:p>
        </w:tc>
        <w:tc>
          <w:tcPr>
            <w:tcW w:w="2473" w:type="dxa"/>
            <w:tcBorders>
              <w:bottom w:val="single" w:sz="4" w:space="0" w:color="auto"/>
            </w:tcBorders>
            <w:shd w:val="clear" w:color="auto" w:fill="auto"/>
            <w:vAlign w:val="center"/>
          </w:tcPr>
          <w:p w14:paraId="1DF53F24"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接受補助建設支出</w:t>
            </w:r>
          </w:p>
        </w:tc>
        <w:tc>
          <w:tcPr>
            <w:tcW w:w="2336" w:type="dxa"/>
            <w:tcBorders>
              <w:bottom w:val="single" w:sz="4" w:space="0" w:color="auto"/>
            </w:tcBorders>
            <w:shd w:val="clear" w:color="auto" w:fill="auto"/>
            <w:vAlign w:val="center"/>
          </w:tcPr>
          <w:p w14:paraId="6483FB7A" w14:textId="77777777" w:rsidR="00A10546" w:rsidRPr="005D4433" w:rsidRDefault="00A10546" w:rsidP="00EF2077">
            <w:pPr>
              <w:rPr>
                <w:rFonts w:ascii="新細明體" w:hAnsi="新細明體"/>
                <w:sz w:val="20"/>
              </w:rPr>
            </w:pPr>
            <w:r w:rsidRPr="00E04BF6">
              <w:rPr>
                <w:rFonts w:ascii="新細明體" w:hAnsi="新細明體"/>
                <w:noProof/>
                <w:sz w:val="20"/>
              </w:rPr>
              <w:t>27,894,991</w:t>
            </w:r>
          </w:p>
        </w:tc>
        <w:tc>
          <w:tcPr>
            <w:tcW w:w="2311" w:type="dxa"/>
            <w:tcBorders>
              <w:bottom w:val="single" w:sz="4" w:space="0" w:color="auto"/>
            </w:tcBorders>
            <w:shd w:val="clear" w:color="auto" w:fill="auto"/>
            <w:vAlign w:val="center"/>
          </w:tcPr>
          <w:p w14:paraId="36536863"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tcBorders>
              <w:bottom w:val="single" w:sz="4" w:space="0" w:color="auto"/>
            </w:tcBorders>
            <w:shd w:val="clear" w:color="auto" w:fill="auto"/>
            <w:vAlign w:val="center"/>
          </w:tcPr>
          <w:p w14:paraId="38D87B7A"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tcBorders>
              <w:bottom w:val="single" w:sz="4" w:space="0" w:color="auto"/>
            </w:tcBorders>
            <w:shd w:val="clear" w:color="auto" w:fill="auto"/>
            <w:vAlign w:val="center"/>
          </w:tcPr>
          <w:p w14:paraId="6405C52B"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tcBorders>
              <w:bottom w:val="single" w:sz="4" w:space="0" w:color="auto"/>
            </w:tcBorders>
            <w:shd w:val="clear" w:color="auto" w:fill="auto"/>
            <w:vAlign w:val="center"/>
          </w:tcPr>
          <w:p w14:paraId="4C69F842"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2" w:type="dxa"/>
            <w:tcBorders>
              <w:bottom w:val="single" w:sz="4" w:space="0" w:color="auto"/>
            </w:tcBorders>
            <w:shd w:val="clear" w:color="auto" w:fill="auto"/>
            <w:vAlign w:val="center"/>
          </w:tcPr>
          <w:p w14:paraId="1865DC90" w14:textId="77777777" w:rsidR="00A10546" w:rsidRPr="005D4433" w:rsidRDefault="00A10546" w:rsidP="00EF2077">
            <w:pPr>
              <w:rPr>
                <w:rFonts w:ascii="新細明體" w:hAnsi="新細明體"/>
                <w:sz w:val="20"/>
              </w:rPr>
            </w:pPr>
            <w:r w:rsidRPr="00E04BF6">
              <w:rPr>
                <w:rFonts w:ascii="新細明體" w:hAnsi="新細明體"/>
                <w:noProof/>
                <w:sz w:val="20"/>
              </w:rPr>
              <w:t>27,894,991</w:t>
            </w:r>
          </w:p>
        </w:tc>
        <w:tc>
          <w:tcPr>
            <w:tcW w:w="2197" w:type="dxa"/>
            <w:tcBorders>
              <w:bottom w:val="single" w:sz="4" w:space="0" w:color="auto"/>
            </w:tcBorders>
            <w:shd w:val="clear" w:color="auto" w:fill="auto"/>
            <w:vAlign w:val="center"/>
          </w:tcPr>
          <w:p w14:paraId="16CB38F6"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1516" w:type="dxa"/>
            <w:tcBorders>
              <w:bottom w:val="single" w:sz="4" w:space="0" w:color="auto"/>
            </w:tcBorders>
            <w:shd w:val="clear" w:color="auto" w:fill="auto"/>
            <w:vAlign w:val="center"/>
          </w:tcPr>
          <w:p w14:paraId="0D54F522"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r>
      <w:tr w:rsidR="009E11C0" w:rsidRPr="005D4433" w14:paraId="79CBD6D7" w14:textId="77777777" w:rsidTr="004A5984">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122094CE" w14:textId="77777777" w:rsidR="009E11C0" w:rsidRPr="005B5C37" w:rsidRDefault="009E11C0" w:rsidP="00EF2077">
            <w:pPr>
              <w:jc w:val="center"/>
              <w:rPr>
                <w:rFonts w:hAnsi="標楷體"/>
                <w:sz w:val="20"/>
              </w:rPr>
            </w:pPr>
          </w:p>
        </w:tc>
        <w:tc>
          <w:tcPr>
            <w:tcW w:w="2473" w:type="dxa"/>
            <w:tcBorders>
              <w:top w:val="single" w:sz="4" w:space="0" w:color="auto"/>
              <w:left w:val="nil"/>
              <w:bottom w:val="nil"/>
              <w:right w:val="nil"/>
            </w:tcBorders>
            <w:shd w:val="clear" w:color="auto" w:fill="auto"/>
            <w:vAlign w:val="center"/>
          </w:tcPr>
          <w:p w14:paraId="06F96AFF" w14:textId="77777777" w:rsidR="009E11C0" w:rsidRPr="00E04BF6" w:rsidRDefault="009E11C0" w:rsidP="00EF2077">
            <w:pPr>
              <w:ind w:leftChars="200" w:left="320"/>
              <w:jc w:val="distribute"/>
              <w:rPr>
                <w:rFonts w:ascii="新細明體" w:hAnsi="新細明體"/>
                <w:noProof/>
                <w:sz w:val="20"/>
              </w:rPr>
            </w:pPr>
          </w:p>
        </w:tc>
        <w:tc>
          <w:tcPr>
            <w:tcW w:w="2336" w:type="dxa"/>
            <w:tcBorders>
              <w:top w:val="single" w:sz="4" w:space="0" w:color="auto"/>
              <w:left w:val="nil"/>
              <w:bottom w:val="nil"/>
              <w:right w:val="nil"/>
            </w:tcBorders>
            <w:shd w:val="clear" w:color="auto" w:fill="auto"/>
            <w:vAlign w:val="center"/>
          </w:tcPr>
          <w:p w14:paraId="298A690B" w14:textId="77777777" w:rsidR="009E11C0" w:rsidRPr="00E04BF6" w:rsidRDefault="009E11C0" w:rsidP="00EF2077">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3DEC8B83" w14:textId="77777777" w:rsidR="009E11C0" w:rsidRPr="00E04BF6" w:rsidRDefault="009E11C0" w:rsidP="00EF2077">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36B0E321" w14:textId="77777777" w:rsidR="009E11C0" w:rsidRPr="00E04BF6" w:rsidRDefault="009E11C0" w:rsidP="00EF2077">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3B0627DB" w14:textId="77777777" w:rsidR="009E11C0" w:rsidRPr="00E04BF6" w:rsidRDefault="009E11C0" w:rsidP="00EF2077">
            <w:pPr>
              <w:rPr>
                <w:rFonts w:ascii="新細明體" w:hAnsi="新細明體"/>
                <w:noProof/>
                <w:sz w:val="20"/>
              </w:rPr>
            </w:pPr>
          </w:p>
        </w:tc>
        <w:tc>
          <w:tcPr>
            <w:tcW w:w="2311" w:type="dxa"/>
            <w:tcBorders>
              <w:top w:val="single" w:sz="4" w:space="0" w:color="auto"/>
              <w:left w:val="nil"/>
              <w:bottom w:val="nil"/>
              <w:right w:val="nil"/>
            </w:tcBorders>
            <w:shd w:val="clear" w:color="auto" w:fill="auto"/>
            <w:vAlign w:val="center"/>
          </w:tcPr>
          <w:p w14:paraId="7633BF3E" w14:textId="77777777" w:rsidR="009E11C0" w:rsidRPr="00E04BF6" w:rsidRDefault="009E11C0" w:rsidP="00EF2077">
            <w:pPr>
              <w:rPr>
                <w:rFonts w:ascii="新細明體" w:hAnsi="新細明體"/>
                <w:noProof/>
                <w:sz w:val="20"/>
              </w:rPr>
            </w:pPr>
          </w:p>
        </w:tc>
        <w:tc>
          <w:tcPr>
            <w:tcW w:w="2312" w:type="dxa"/>
            <w:tcBorders>
              <w:top w:val="single" w:sz="4" w:space="0" w:color="auto"/>
              <w:left w:val="nil"/>
              <w:bottom w:val="nil"/>
              <w:right w:val="nil"/>
            </w:tcBorders>
            <w:shd w:val="clear" w:color="auto" w:fill="auto"/>
            <w:vAlign w:val="center"/>
          </w:tcPr>
          <w:p w14:paraId="3A3CA0B0" w14:textId="77777777" w:rsidR="009E11C0" w:rsidRPr="00E04BF6" w:rsidRDefault="009E11C0" w:rsidP="00EF2077">
            <w:pPr>
              <w:rPr>
                <w:rFonts w:ascii="新細明體" w:hAnsi="新細明體"/>
                <w:noProof/>
                <w:sz w:val="20"/>
              </w:rPr>
            </w:pPr>
          </w:p>
        </w:tc>
        <w:tc>
          <w:tcPr>
            <w:tcW w:w="2197" w:type="dxa"/>
            <w:tcBorders>
              <w:top w:val="single" w:sz="4" w:space="0" w:color="auto"/>
              <w:left w:val="nil"/>
              <w:bottom w:val="nil"/>
              <w:right w:val="nil"/>
            </w:tcBorders>
            <w:shd w:val="clear" w:color="auto" w:fill="auto"/>
            <w:vAlign w:val="center"/>
          </w:tcPr>
          <w:p w14:paraId="42ED60D2" w14:textId="77777777" w:rsidR="009E11C0" w:rsidRPr="00E04BF6" w:rsidRDefault="009E11C0" w:rsidP="00EF2077">
            <w:pPr>
              <w:rPr>
                <w:rFonts w:ascii="新細明體" w:hAnsi="新細明體"/>
                <w:noProof/>
                <w:sz w:val="20"/>
              </w:rPr>
            </w:pPr>
          </w:p>
        </w:tc>
        <w:tc>
          <w:tcPr>
            <w:tcW w:w="1516" w:type="dxa"/>
            <w:tcBorders>
              <w:top w:val="single" w:sz="4" w:space="0" w:color="auto"/>
              <w:left w:val="nil"/>
              <w:bottom w:val="nil"/>
            </w:tcBorders>
            <w:shd w:val="clear" w:color="auto" w:fill="auto"/>
            <w:vAlign w:val="center"/>
          </w:tcPr>
          <w:p w14:paraId="27A82CCF" w14:textId="77777777" w:rsidR="009E11C0" w:rsidRPr="00E04BF6" w:rsidRDefault="009E11C0" w:rsidP="00EF2077">
            <w:pPr>
              <w:rPr>
                <w:rFonts w:ascii="新細明體" w:hAnsi="新細明體"/>
                <w:noProof/>
                <w:sz w:val="20"/>
              </w:rPr>
            </w:pPr>
          </w:p>
        </w:tc>
      </w:tr>
      <w:tr w:rsidR="00A10546" w:rsidRPr="008D0D6E" w14:paraId="02B55E97" w14:textId="77777777" w:rsidTr="004A5984">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13AAAC8A" w14:textId="77777777" w:rsidR="00A10546" w:rsidRPr="005B5C37" w:rsidRDefault="00A10546" w:rsidP="00EF2077">
            <w:pPr>
              <w:jc w:val="center"/>
              <w:rPr>
                <w:rFonts w:hAnsi="標楷體"/>
                <w:sz w:val="20"/>
              </w:rPr>
            </w:pPr>
            <w:r w:rsidRPr="005B5C37">
              <w:rPr>
                <w:rFonts w:hAnsi="標楷體"/>
                <w:noProof/>
                <w:sz w:val="20"/>
              </w:rPr>
              <w:lastRenderedPageBreak/>
              <w:t>112</w:t>
            </w:r>
          </w:p>
        </w:tc>
        <w:tc>
          <w:tcPr>
            <w:tcW w:w="2473" w:type="dxa"/>
            <w:tcBorders>
              <w:top w:val="nil"/>
            </w:tcBorders>
            <w:shd w:val="clear" w:color="auto" w:fill="auto"/>
            <w:vAlign w:val="center"/>
          </w:tcPr>
          <w:p w14:paraId="15A9E913" w14:textId="77777777" w:rsidR="00A10546" w:rsidRPr="008D0D6E" w:rsidRDefault="00A10546" w:rsidP="00EF2077">
            <w:pPr>
              <w:ind w:leftChars="200" w:left="320"/>
              <w:jc w:val="distribute"/>
              <w:rPr>
                <w:rFonts w:ascii="新細明體" w:hAnsi="新細明體"/>
                <w:b/>
                <w:sz w:val="20"/>
              </w:rPr>
            </w:pPr>
            <w:r w:rsidRPr="008D0D6E">
              <w:rPr>
                <w:rFonts w:ascii="新細明體" w:hAnsi="新細明體" w:hint="eastAsia"/>
                <w:b/>
                <w:noProof/>
                <w:sz w:val="20"/>
              </w:rPr>
              <w:t>小計</w:t>
            </w:r>
          </w:p>
        </w:tc>
        <w:tc>
          <w:tcPr>
            <w:tcW w:w="2336" w:type="dxa"/>
            <w:tcBorders>
              <w:top w:val="nil"/>
            </w:tcBorders>
            <w:shd w:val="clear" w:color="auto" w:fill="auto"/>
            <w:vAlign w:val="center"/>
          </w:tcPr>
          <w:p w14:paraId="325F478F" w14:textId="77777777" w:rsidR="00A10546" w:rsidRPr="008D0D6E" w:rsidRDefault="00A10546" w:rsidP="00EF2077">
            <w:pPr>
              <w:rPr>
                <w:rFonts w:ascii="新細明體" w:hAnsi="新細明體"/>
                <w:b/>
                <w:sz w:val="20"/>
              </w:rPr>
            </w:pPr>
            <w:r w:rsidRPr="008D0D6E">
              <w:rPr>
                <w:rFonts w:ascii="新細明體" w:hAnsi="新細明體"/>
                <w:b/>
                <w:noProof/>
                <w:sz w:val="20"/>
              </w:rPr>
              <w:t>84,066,552</w:t>
            </w:r>
          </w:p>
        </w:tc>
        <w:tc>
          <w:tcPr>
            <w:tcW w:w="2311" w:type="dxa"/>
            <w:tcBorders>
              <w:top w:val="nil"/>
            </w:tcBorders>
            <w:shd w:val="clear" w:color="auto" w:fill="auto"/>
            <w:vAlign w:val="center"/>
          </w:tcPr>
          <w:p w14:paraId="0C4901A2"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tcBorders>
              <w:top w:val="nil"/>
            </w:tcBorders>
            <w:shd w:val="clear" w:color="auto" w:fill="auto"/>
            <w:vAlign w:val="center"/>
          </w:tcPr>
          <w:p w14:paraId="67D05EAB"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tcBorders>
              <w:top w:val="nil"/>
            </w:tcBorders>
            <w:shd w:val="clear" w:color="auto" w:fill="auto"/>
            <w:vAlign w:val="center"/>
          </w:tcPr>
          <w:p w14:paraId="3FCCB684" w14:textId="77777777" w:rsidR="00A10546" w:rsidRPr="008D0D6E" w:rsidRDefault="00A10546" w:rsidP="00EF2077">
            <w:pPr>
              <w:rPr>
                <w:rFonts w:ascii="新細明體" w:hAnsi="新細明體"/>
                <w:b/>
                <w:sz w:val="20"/>
              </w:rPr>
            </w:pPr>
            <w:r w:rsidRPr="008D0D6E">
              <w:rPr>
                <w:rFonts w:ascii="新細明體" w:hAnsi="新細明體" w:hint="eastAsia"/>
                <w:b/>
                <w:noProof/>
                <w:sz w:val="20"/>
              </w:rPr>
              <w:t>－</w:t>
            </w:r>
          </w:p>
        </w:tc>
        <w:tc>
          <w:tcPr>
            <w:tcW w:w="2311" w:type="dxa"/>
            <w:tcBorders>
              <w:top w:val="nil"/>
            </w:tcBorders>
            <w:shd w:val="clear" w:color="auto" w:fill="auto"/>
            <w:vAlign w:val="center"/>
          </w:tcPr>
          <w:p w14:paraId="2B82AB1D" w14:textId="77777777" w:rsidR="00A10546" w:rsidRPr="008D0D6E" w:rsidRDefault="00A10546" w:rsidP="00EF2077">
            <w:pPr>
              <w:rPr>
                <w:rFonts w:ascii="新細明體" w:hAnsi="新細明體"/>
                <w:b/>
                <w:sz w:val="20"/>
              </w:rPr>
            </w:pPr>
            <w:r w:rsidRPr="008D0D6E">
              <w:rPr>
                <w:rFonts w:ascii="新細明體" w:hAnsi="新細明體"/>
                <w:b/>
                <w:noProof/>
                <w:sz w:val="20"/>
              </w:rPr>
              <w:t>2,178,941</w:t>
            </w:r>
          </w:p>
        </w:tc>
        <w:tc>
          <w:tcPr>
            <w:tcW w:w="2312" w:type="dxa"/>
            <w:tcBorders>
              <w:top w:val="nil"/>
            </w:tcBorders>
            <w:shd w:val="clear" w:color="auto" w:fill="auto"/>
            <w:vAlign w:val="center"/>
          </w:tcPr>
          <w:p w14:paraId="4EEB441C" w14:textId="77777777" w:rsidR="00A10546" w:rsidRPr="008D0D6E" w:rsidRDefault="00A10546" w:rsidP="00EF2077">
            <w:pPr>
              <w:rPr>
                <w:rFonts w:ascii="新細明體" w:hAnsi="新細明體"/>
                <w:b/>
                <w:sz w:val="20"/>
              </w:rPr>
            </w:pPr>
            <w:r w:rsidRPr="008D0D6E">
              <w:rPr>
                <w:rFonts w:ascii="新細明體" w:hAnsi="新細明體"/>
                <w:b/>
                <w:noProof/>
                <w:sz w:val="20"/>
              </w:rPr>
              <w:t>72,922,411</w:t>
            </w:r>
          </w:p>
        </w:tc>
        <w:tc>
          <w:tcPr>
            <w:tcW w:w="2197" w:type="dxa"/>
            <w:tcBorders>
              <w:top w:val="nil"/>
            </w:tcBorders>
            <w:shd w:val="clear" w:color="auto" w:fill="auto"/>
            <w:vAlign w:val="center"/>
          </w:tcPr>
          <w:p w14:paraId="32A0D870" w14:textId="77777777" w:rsidR="00A10546" w:rsidRPr="008D0D6E" w:rsidRDefault="00A10546" w:rsidP="00EF2077">
            <w:pPr>
              <w:rPr>
                <w:rFonts w:ascii="新細明體" w:hAnsi="新細明體"/>
                <w:b/>
                <w:sz w:val="20"/>
              </w:rPr>
            </w:pPr>
            <w:r w:rsidRPr="008D0D6E">
              <w:rPr>
                <w:rFonts w:ascii="新細明體" w:hAnsi="新細明體"/>
                <w:b/>
                <w:noProof/>
                <w:sz w:val="20"/>
              </w:rPr>
              <w:t>8,965,200</w:t>
            </w:r>
          </w:p>
        </w:tc>
        <w:tc>
          <w:tcPr>
            <w:tcW w:w="1516" w:type="dxa"/>
            <w:tcBorders>
              <w:top w:val="nil"/>
            </w:tcBorders>
            <w:shd w:val="clear" w:color="auto" w:fill="auto"/>
            <w:vAlign w:val="center"/>
          </w:tcPr>
          <w:p w14:paraId="5F9C1A9A" w14:textId="77777777" w:rsidR="00A10546" w:rsidRPr="008D0D6E" w:rsidRDefault="00A10546" w:rsidP="00EF2077">
            <w:pPr>
              <w:rPr>
                <w:rFonts w:ascii="新細明體" w:hAnsi="新細明體"/>
                <w:b/>
                <w:sz w:val="20"/>
              </w:rPr>
            </w:pPr>
            <w:r w:rsidRPr="008D0D6E">
              <w:rPr>
                <w:rFonts w:ascii="新細明體" w:hAnsi="新細明體"/>
                <w:b/>
                <w:noProof/>
                <w:sz w:val="20"/>
              </w:rPr>
              <w:t>10.66</w:t>
            </w:r>
          </w:p>
        </w:tc>
      </w:tr>
      <w:tr w:rsidR="00A10546" w:rsidRPr="005D4433" w14:paraId="42402CCC"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FA75C4" w14:textId="77777777" w:rsidR="00A10546" w:rsidRPr="005B5C37" w:rsidRDefault="00A10546" w:rsidP="00EF2077">
            <w:pPr>
              <w:jc w:val="center"/>
              <w:rPr>
                <w:rFonts w:hAnsi="標楷體"/>
                <w:sz w:val="20"/>
              </w:rPr>
            </w:pPr>
          </w:p>
        </w:tc>
        <w:tc>
          <w:tcPr>
            <w:tcW w:w="2473" w:type="dxa"/>
            <w:shd w:val="clear" w:color="auto" w:fill="auto"/>
            <w:vAlign w:val="center"/>
          </w:tcPr>
          <w:p w14:paraId="5D848871"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體育業務</w:t>
            </w:r>
          </w:p>
        </w:tc>
        <w:tc>
          <w:tcPr>
            <w:tcW w:w="2336" w:type="dxa"/>
            <w:shd w:val="clear" w:color="auto" w:fill="auto"/>
            <w:vAlign w:val="center"/>
          </w:tcPr>
          <w:p w14:paraId="40733648" w14:textId="77777777" w:rsidR="00A10546" w:rsidRPr="005D4433" w:rsidRDefault="00A10546" w:rsidP="00EF2077">
            <w:pPr>
              <w:rPr>
                <w:rFonts w:ascii="新細明體" w:hAnsi="新細明體"/>
                <w:sz w:val="20"/>
              </w:rPr>
            </w:pPr>
            <w:r w:rsidRPr="00E04BF6">
              <w:rPr>
                <w:rFonts w:ascii="新細明體" w:hAnsi="新細明體"/>
                <w:noProof/>
                <w:sz w:val="20"/>
              </w:rPr>
              <w:t>41,486,472</w:t>
            </w:r>
          </w:p>
        </w:tc>
        <w:tc>
          <w:tcPr>
            <w:tcW w:w="2311" w:type="dxa"/>
            <w:shd w:val="clear" w:color="auto" w:fill="auto"/>
            <w:vAlign w:val="center"/>
          </w:tcPr>
          <w:p w14:paraId="1EF6352F"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66631B6C"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031FE5CA"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79BF2AE8" w14:textId="77777777" w:rsidR="00A10546" w:rsidRPr="005D4433" w:rsidRDefault="00A10546" w:rsidP="00EF2077">
            <w:pPr>
              <w:rPr>
                <w:rFonts w:ascii="新細明體" w:hAnsi="新細明體"/>
                <w:sz w:val="20"/>
              </w:rPr>
            </w:pPr>
            <w:r w:rsidRPr="00E04BF6">
              <w:rPr>
                <w:rFonts w:ascii="新細明體" w:hAnsi="新細明體"/>
                <w:noProof/>
                <w:sz w:val="20"/>
              </w:rPr>
              <w:t>1,976,448</w:t>
            </w:r>
          </w:p>
        </w:tc>
        <w:tc>
          <w:tcPr>
            <w:tcW w:w="2312" w:type="dxa"/>
            <w:shd w:val="clear" w:color="auto" w:fill="auto"/>
            <w:vAlign w:val="center"/>
          </w:tcPr>
          <w:p w14:paraId="35DDECC9" w14:textId="77777777" w:rsidR="00A10546" w:rsidRPr="005D4433" w:rsidRDefault="00A10546" w:rsidP="00EF2077">
            <w:pPr>
              <w:rPr>
                <w:rFonts w:ascii="新細明體" w:hAnsi="新細明體"/>
                <w:sz w:val="20"/>
              </w:rPr>
            </w:pPr>
            <w:r w:rsidRPr="00E04BF6">
              <w:rPr>
                <w:rFonts w:ascii="新細明體" w:hAnsi="新細明體"/>
                <w:noProof/>
                <w:sz w:val="20"/>
              </w:rPr>
              <w:t>39,510,024</w:t>
            </w:r>
          </w:p>
        </w:tc>
        <w:tc>
          <w:tcPr>
            <w:tcW w:w="2197" w:type="dxa"/>
            <w:shd w:val="clear" w:color="auto" w:fill="auto"/>
            <w:vAlign w:val="center"/>
          </w:tcPr>
          <w:p w14:paraId="1DD1B828"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1516" w:type="dxa"/>
            <w:shd w:val="clear" w:color="auto" w:fill="auto"/>
            <w:vAlign w:val="center"/>
          </w:tcPr>
          <w:p w14:paraId="1192A7E8"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r>
      <w:tr w:rsidR="00A10546" w:rsidRPr="005D4433" w14:paraId="66062FE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036CD2" w14:textId="77777777" w:rsidR="00A10546" w:rsidRPr="005B5C37" w:rsidRDefault="00A10546" w:rsidP="00EF2077">
            <w:pPr>
              <w:jc w:val="center"/>
              <w:rPr>
                <w:rFonts w:hAnsi="標楷體"/>
                <w:sz w:val="20"/>
              </w:rPr>
            </w:pPr>
          </w:p>
        </w:tc>
        <w:tc>
          <w:tcPr>
            <w:tcW w:w="2473" w:type="dxa"/>
            <w:shd w:val="clear" w:color="auto" w:fill="auto"/>
            <w:vAlign w:val="center"/>
          </w:tcPr>
          <w:p w14:paraId="25727E8C"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接受補助業務支出</w:t>
            </w:r>
          </w:p>
        </w:tc>
        <w:tc>
          <w:tcPr>
            <w:tcW w:w="2336" w:type="dxa"/>
            <w:shd w:val="clear" w:color="auto" w:fill="auto"/>
            <w:vAlign w:val="center"/>
          </w:tcPr>
          <w:p w14:paraId="346D7490" w14:textId="77777777" w:rsidR="00A10546" w:rsidRPr="005D4433" w:rsidRDefault="00A10546" w:rsidP="00EF2077">
            <w:pPr>
              <w:rPr>
                <w:rFonts w:ascii="新細明體" w:hAnsi="新細明體"/>
                <w:sz w:val="20"/>
              </w:rPr>
            </w:pPr>
            <w:r w:rsidRPr="00E04BF6">
              <w:rPr>
                <w:rFonts w:ascii="新細明體" w:hAnsi="新細明體"/>
                <w:noProof/>
                <w:sz w:val="20"/>
              </w:rPr>
              <w:t>9,134,984</w:t>
            </w:r>
          </w:p>
        </w:tc>
        <w:tc>
          <w:tcPr>
            <w:tcW w:w="2311" w:type="dxa"/>
            <w:shd w:val="clear" w:color="auto" w:fill="auto"/>
            <w:vAlign w:val="center"/>
          </w:tcPr>
          <w:p w14:paraId="661D7886"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13A5A013"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53FAA1E3"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51216904"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2" w:type="dxa"/>
            <w:shd w:val="clear" w:color="auto" w:fill="auto"/>
            <w:vAlign w:val="center"/>
          </w:tcPr>
          <w:p w14:paraId="09C69958" w14:textId="77777777" w:rsidR="00A10546" w:rsidRPr="005D4433" w:rsidRDefault="00A10546" w:rsidP="00EF2077">
            <w:pPr>
              <w:rPr>
                <w:rFonts w:ascii="新細明體" w:hAnsi="新細明體"/>
                <w:sz w:val="20"/>
              </w:rPr>
            </w:pPr>
            <w:r w:rsidRPr="00E04BF6">
              <w:rPr>
                <w:rFonts w:ascii="新細明體" w:hAnsi="新細明體"/>
                <w:noProof/>
                <w:sz w:val="20"/>
              </w:rPr>
              <w:t>5,075,484</w:t>
            </w:r>
          </w:p>
        </w:tc>
        <w:tc>
          <w:tcPr>
            <w:tcW w:w="2197" w:type="dxa"/>
            <w:shd w:val="clear" w:color="auto" w:fill="auto"/>
            <w:vAlign w:val="center"/>
          </w:tcPr>
          <w:p w14:paraId="22F5851C" w14:textId="77777777" w:rsidR="00A10546" w:rsidRPr="005D4433" w:rsidRDefault="00A10546" w:rsidP="00EF2077">
            <w:pPr>
              <w:rPr>
                <w:rFonts w:ascii="新細明體" w:hAnsi="新細明體"/>
                <w:sz w:val="20"/>
              </w:rPr>
            </w:pPr>
            <w:r w:rsidRPr="00E04BF6">
              <w:rPr>
                <w:rFonts w:ascii="新細明體" w:hAnsi="新細明體"/>
                <w:noProof/>
                <w:sz w:val="20"/>
              </w:rPr>
              <w:t>4,059,500</w:t>
            </w:r>
          </w:p>
        </w:tc>
        <w:tc>
          <w:tcPr>
            <w:tcW w:w="1516" w:type="dxa"/>
            <w:shd w:val="clear" w:color="auto" w:fill="auto"/>
            <w:vAlign w:val="center"/>
          </w:tcPr>
          <w:p w14:paraId="4000493B" w14:textId="77777777" w:rsidR="00A10546" w:rsidRPr="005D4433" w:rsidRDefault="00A10546" w:rsidP="00EF2077">
            <w:pPr>
              <w:rPr>
                <w:rFonts w:ascii="新細明體" w:hAnsi="新細明體"/>
                <w:sz w:val="20"/>
              </w:rPr>
            </w:pPr>
            <w:r w:rsidRPr="00E04BF6">
              <w:rPr>
                <w:rFonts w:ascii="新細明體" w:hAnsi="新細明體"/>
                <w:noProof/>
                <w:sz w:val="20"/>
              </w:rPr>
              <w:t>44.44</w:t>
            </w:r>
          </w:p>
        </w:tc>
      </w:tr>
      <w:tr w:rsidR="00A10546" w:rsidRPr="005D4433" w14:paraId="14BA2C87"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6689819" w14:textId="77777777" w:rsidR="00A10546" w:rsidRPr="005B5C37" w:rsidRDefault="00A10546" w:rsidP="00EF2077">
            <w:pPr>
              <w:jc w:val="center"/>
              <w:rPr>
                <w:rFonts w:hAnsi="標楷體"/>
                <w:sz w:val="20"/>
              </w:rPr>
            </w:pPr>
          </w:p>
        </w:tc>
        <w:tc>
          <w:tcPr>
            <w:tcW w:w="2473" w:type="dxa"/>
            <w:shd w:val="clear" w:color="auto" w:fill="auto"/>
            <w:vAlign w:val="center"/>
          </w:tcPr>
          <w:p w14:paraId="459FAF21"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一般建築及設備</w:t>
            </w:r>
          </w:p>
        </w:tc>
        <w:tc>
          <w:tcPr>
            <w:tcW w:w="2336" w:type="dxa"/>
            <w:shd w:val="clear" w:color="auto" w:fill="auto"/>
            <w:vAlign w:val="center"/>
          </w:tcPr>
          <w:p w14:paraId="1A0E59BC" w14:textId="77777777" w:rsidR="00A10546" w:rsidRPr="005D4433" w:rsidRDefault="00A10546" w:rsidP="00EF2077">
            <w:pPr>
              <w:rPr>
                <w:rFonts w:ascii="新細明體" w:hAnsi="新細明體"/>
                <w:sz w:val="20"/>
              </w:rPr>
            </w:pPr>
            <w:r w:rsidRPr="00E04BF6">
              <w:rPr>
                <w:rFonts w:ascii="新細明體" w:hAnsi="新細明體"/>
                <w:noProof/>
                <w:sz w:val="20"/>
              </w:rPr>
              <w:t>25,281,221</w:t>
            </w:r>
          </w:p>
        </w:tc>
        <w:tc>
          <w:tcPr>
            <w:tcW w:w="2311" w:type="dxa"/>
            <w:shd w:val="clear" w:color="auto" w:fill="auto"/>
            <w:vAlign w:val="center"/>
          </w:tcPr>
          <w:p w14:paraId="3395457C"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009764C4"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4B0167F4"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shd w:val="clear" w:color="auto" w:fill="auto"/>
            <w:vAlign w:val="center"/>
          </w:tcPr>
          <w:p w14:paraId="0FFDD0B0" w14:textId="77777777" w:rsidR="00A10546" w:rsidRPr="005D4433" w:rsidRDefault="00A10546" w:rsidP="00EF2077">
            <w:pPr>
              <w:rPr>
                <w:rFonts w:ascii="新細明體" w:hAnsi="新細明體"/>
                <w:sz w:val="20"/>
              </w:rPr>
            </w:pPr>
            <w:r w:rsidRPr="00E04BF6">
              <w:rPr>
                <w:rFonts w:ascii="新細明體" w:hAnsi="新細明體"/>
                <w:noProof/>
                <w:sz w:val="20"/>
              </w:rPr>
              <w:t>202,493</w:t>
            </w:r>
          </w:p>
        </w:tc>
        <w:tc>
          <w:tcPr>
            <w:tcW w:w="2312" w:type="dxa"/>
            <w:shd w:val="clear" w:color="auto" w:fill="auto"/>
            <w:vAlign w:val="center"/>
          </w:tcPr>
          <w:p w14:paraId="173BB519" w14:textId="77777777" w:rsidR="00A10546" w:rsidRPr="005D4433" w:rsidRDefault="00A10546" w:rsidP="00EF2077">
            <w:pPr>
              <w:rPr>
                <w:rFonts w:ascii="新細明體" w:hAnsi="新細明體"/>
                <w:sz w:val="20"/>
              </w:rPr>
            </w:pPr>
            <w:r w:rsidRPr="00E04BF6">
              <w:rPr>
                <w:rFonts w:ascii="新細明體" w:hAnsi="新細明體"/>
                <w:noProof/>
                <w:sz w:val="20"/>
              </w:rPr>
              <w:t>20,173,028</w:t>
            </w:r>
          </w:p>
        </w:tc>
        <w:tc>
          <w:tcPr>
            <w:tcW w:w="2197" w:type="dxa"/>
            <w:shd w:val="clear" w:color="auto" w:fill="auto"/>
            <w:vAlign w:val="center"/>
          </w:tcPr>
          <w:p w14:paraId="689F4CA8" w14:textId="77777777" w:rsidR="00A10546" w:rsidRPr="005D4433" w:rsidRDefault="00A10546" w:rsidP="00EF2077">
            <w:pPr>
              <w:rPr>
                <w:rFonts w:ascii="新細明體" w:hAnsi="新細明體"/>
                <w:sz w:val="20"/>
              </w:rPr>
            </w:pPr>
            <w:r w:rsidRPr="00E04BF6">
              <w:rPr>
                <w:rFonts w:ascii="新細明體" w:hAnsi="新細明體"/>
                <w:noProof/>
                <w:sz w:val="20"/>
              </w:rPr>
              <w:t>4,905,700</w:t>
            </w:r>
          </w:p>
        </w:tc>
        <w:tc>
          <w:tcPr>
            <w:tcW w:w="1516" w:type="dxa"/>
            <w:shd w:val="clear" w:color="auto" w:fill="auto"/>
            <w:vAlign w:val="center"/>
          </w:tcPr>
          <w:p w14:paraId="424CBB4C" w14:textId="77777777" w:rsidR="00A10546" w:rsidRPr="005D4433" w:rsidRDefault="00A10546" w:rsidP="00EF2077">
            <w:pPr>
              <w:rPr>
                <w:rFonts w:ascii="新細明體" w:hAnsi="新細明體"/>
                <w:sz w:val="20"/>
              </w:rPr>
            </w:pPr>
            <w:r w:rsidRPr="00E04BF6">
              <w:rPr>
                <w:rFonts w:ascii="新細明體" w:hAnsi="新細明體"/>
                <w:noProof/>
                <w:sz w:val="20"/>
              </w:rPr>
              <w:t>19.40</w:t>
            </w:r>
          </w:p>
        </w:tc>
      </w:tr>
      <w:tr w:rsidR="00A10546" w:rsidRPr="005D4433" w14:paraId="2D8AACCF"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54AE952" w14:textId="77777777" w:rsidR="00A10546" w:rsidRPr="005B5C37" w:rsidRDefault="00A10546" w:rsidP="00EF2077">
            <w:pPr>
              <w:jc w:val="center"/>
              <w:rPr>
                <w:rFonts w:hAnsi="標楷體"/>
                <w:sz w:val="20"/>
              </w:rPr>
            </w:pPr>
          </w:p>
        </w:tc>
        <w:tc>
          <w:tcPr>
            <w:tcW w:w="2473" w:type="dxa"/>
            <w:tcBorders>
              <w:bottom w:val="single" w:sz="4" w:space="0" w:color="auto"/>
            </w:tcBorders>
            <w:shd w:val="clear" w:color="auto" w:fill="auto"/>
            <w:vAlign w:val="center"/>
          </w:tcPr>
          <w:p w14:paraId="65E5C40E" w14:textId="77777777" w:rsidR="00A10546" w:rsidRPr="005D4433" w:rsidRDefault="00A10546" w:rsidP="00EF2077">
            <w:pPr>
              <w:ind w:leftChars="200" w:left="320"/>
              <w:jc w:val="distribute"/>
              <w:rPr>
                <w:rFonts w:ascii="新細明體" w:hAnsi="新細明體"/>
                <w:sz w:val="20"/>
              </w:rPr>
            </w:pPr>
            <w:r w:rsidRPr="00E04BF6">
              <w:rPr>
                <w:rFonts w:ascii="新細明體" w:hAnsi="新細明體" w:hint="eastAsia"/>
                <w:noProof/>
                <w:sz w:val="20"/>
              </w:rPr>
              <w:t>接受補助建設支出</w:t>
            </w:r>
          </w:p>
        </w:tc>
        <w:tc>
          <w:tcPr>
            <w:tcW w:w="2336" w:type="dxa"/>
            <w:tcBorders>
              <w:bottom w:val="single" w:sz="4" w:space="0" w:color="auto"/>
            </w:tcBorders>
            <w:shd w:val="clear" w:color="auto" w:fill="auto"/>
            <w:vAlign w:val="center"/>
          </w:tcPr>
          <w:p w14:paraId="3A9F420D" w14:textId="77777777" w:rsidR="00A10546" w:rsidRPr="005D4433" w:rsidRDefault="00A10546" w:rsidP="00EF2077">
            <w:pPr>
              <w:rPr>
                <w:rFonts w:ascii="新細明體" w:hAnsi="新細明體"/>
                <w:sz w:val="20"/>
              </w:rPr>
            </w:pPr>
            <w:r w:rsidRPr="00E04BF6">
              <w:rPr>
                <w:rFonts w:ascii="新細明體" w:hAnsi="新細明體"/>
                <w:noProof/>
                <w:sz w:val="20"/>
              </w:rPr>
              <w:t>8,163,875</w:t>
            </w:r>
          </w:p>
        </w:tc>
        <w:tc>
          <w:tcPr>
            <w:tcW w:w="2311" w:type="dxa"/>
            <w:tcBorders>
              <w:bottom w:val="single" w:sz="4" w:space="0" w:color="auto"/>
            </w:tcBorders>
            <w:shd w:val="clear" w:color="auto" w:fill="auto"/>
            <w:vAlign w:val="center"/>
          </w:tcPr>
          <w:p w14:paraId="0AB5B4F5"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tcBorders>
              <w:bottom w:val="single" w:sz="4" w:space="0" w:color="auto"/>
            </w:tcBorders>
            <w:shd w:val="clear" w:color="auto" w:fill="auto"/>
            <w:vAlign w:val="center"/>
          </w:tcPr>
          <w:p w14:paraId="77EBD25F"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tcBorders>
              <w:bottom w:val="single" w:sz="4" w:space="0" w:color="auto"/>
            </w:tcBorders>
            <w:shd w:val="clear" w:color="auto" w:fill="auto"/>
            <w:vAlign w:val="center"/>
          </w:tcPr>
          <w:p w14:paraId="2CF28FA2"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1" w:type="dxa"/>
            <w:tcBorders>
              <w:bottom w:val="single" w:sz="4" w:space="0" w:color="auto"/>
            </w:tcBorders>
            <w:shd w:val="clear" w:color="auto" w:fill="auto"/>
            <w:vAlign w:val="center"/>
          </w:tcPr>
          <w:p w14:paraId="707CFCE9"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2312" w:type="dxa"/>
            <w:tcBorders>
              <w:bottom w:val="single" w:sz="4" w:space="0" w:color="auto"/>
            </w:tcBorders>
            <w:shd w:val="clear" w:color="auto" w:fill="auto"/>
            <w:vAlign w:val="center"/>
          </w:tcPr>
          <w:p w14:paraId="05FF664B" w14:textId="77777777" w:rsidR="00A10546" w:rsidRPr="005D4433" w:rsidRDefault="00A10546" w:rsidP="00EF2077">
            <w:pPr>
              <w:rPr>
                <w:rFonts w:ascii="新細明體" w:hAnsi="新細明體"/>
                <w:sz w:val="20"/>
              </w:rPr>
            </w:pPr>
            <w:r w:rsidRPr="00E04BF6">
              <w:rPr>
                <w:rFonts w:ascii="新細明體" w:hAnsi="新細明體"/>
                <w:noProof/>
                <w:sz w:val="20"/>
              </w:rPr>
              <w:t>8,163,875</w:t>
            </w:r>
          </w:p>
        </w:tc>
        <w:tc>
          <w:tcPr>
            <w:tcW w:w="2197" w:type="dxa"/>
            <w:tcBorders>
              <w:bottom w:val="single" w:sz="4" w:space="0" w:color="auto"/>
            </w:tcBorders>
            <w:shd w:val="clear" w:color="auto" w:fill="auto"/>
            <w:vAlign w:val="center"/>
          </w:tcPr>
          <w:p w14:paraId="3203F13C"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c>
          <w:tcPr>
            <w:tcW w:w="1516" w:type="dxa"/>
            <w:tcBorders>
              <w:bottom w:val="single" w:sz="4" w:space="0" w:color="auto"/>
            </w:tcBorders>
            <w:shd w:val="clear" w:color="auto" w:fill="auto"/>
            <w:vAlign w:val="center"/>
          </w:tcPr>
          <w:p w14:paraId="5C4A6828" w14:textId="77777777" w:rsidR="00A10546" w:rsidRPr="005D4433" w:rsidRDefault="00A10546" w:rsidP="00EF2077">
            <w:pPr>
              <w:rPr>
                <w:rFonts w:ascii="新細明體" w:hAnsi="新細明體"/>
                <w:sz w:val="20"/>
              </w:rPr>
            </w:pPr>
            <w:r w:rsidRPr="00E04BF6">
              <w:rPr>
                <w:rFonts w:ascii="新細明體" w:hAnsi="新細明體" w:hint="eastAsia"/>
                <w:noProof/>
                <w:sz w:val="20"/>
              </w:rPr>
              <w:t>－</w:t>
            </w:r>
          </w:p>
        </w:tc>
      </w:tr>
    </w:tbl>
    <w:p w14:paraId="3C1458B7" w14:textId="77777777" w:rsidR="00A10546" w:rsidRDefault="00A10546" w:rsidP="006B2F8E">
      <w:pPr>
        <w:pStyle w:val="11"/>
        <w:spacing w:beforeLines="50" w:before="180" w:line="480" w:lineRule="exact"/>
        <w:ind w:leftChars="200" w:left="995" w:hanging="675"/>
        <w:rPr>
          <w:rFonts w:cs="Times New Roman"/>
          <w:b/>
          <w:bCs/>
          <w:sz w:val="32"/>
          <w:szCs w:val="20"/>
        </w:rPr>
      </w:pPr>
      <w:r>
        <w:rPr>
          <w:rFonts w:hint="eastAsia"/>
          <w:b/>
          <w:bCs/>
          <w:sz w:val="32"/>
        </w:rPr>
        <w:t>二、</w:t>
      </w:r>
      <w:r w:rsidRPr="00397E28">
        <w:rPr>
          <w:rFonts w:cs="Times New Roman" w:hint="eastAsia"/>
          <w:b/>
          <w:bCs/>
          <w:sz w:val="32"/>
          <w:szCs w:val="20"/>
        </w:rPr>
        <w:t>各項差異原因分析簡明表</w:t>
      </w:r>
    </w:p>
    <w:p w14:paraId="739C4450" w14:textId="77777777" w:rsidR="00A10546" w:rsidRDefault="00A10546" w:rsidP="00583B67">
      <w:pPr>
        <w:spacing w:beforeLines="10" w:before="36" w:afterLines="10" w:after="36" w:line="50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b/>
          <w:bCs/>
          <w:sz w:val="28"/>
        </w:rPr>
        <w:t xml:space="preserve"> </w:t>
      </w:r>
      <w:r>
        <w:rPr>
          <w:rFonts w:hint="eastAsia"/>
          <w:b/>
          <w:bCs/>
          <w:sz w:val="28"/>
        </w:rPr>
        <w:t>歲入部分</w:t>
      </w:r>
    </w:p>
    <w:p w14:paraId="4CF5971D" w14:textId="77777777" w:rsidR="00A10546" w:rsidRPr="00DA5159" w:rsidRDefault="00A10546" w:rsidP="00583B67">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4B31CAA" w14:textId="77777777" w:rsidR="00A10546" w:rsidRDefault="00A10546" w:rsidP="00A10546">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A10546" w14:paraId="5DAF27DE" w14:textId="77777777" w:rsidTr="004A5984">
        <w:trPr>
          <w:trHeight w:val="312"/>
          <w:tblHeader/>
        </w:trPr>
        <w:tc>
          <w:tcPr>
            <w:tcW w:w="2928" w:type="dxa"/>
            <w:vMerge w:val="restart"/>
            <w:tcBorders>
              <w:left w:val="nil"/>
            </w:tcBorders>
            <w:shd w:val="clear" w:color="auto" w:fill="auto"/>
            <w:vAlign w:val="center"/>
          </w:tcPr>
          <w:p w14:paraId="665F532A" w14:textId="77777777" w:rsidR="00A10546" w:rsidRPr="00C362D1" w:rsidRDefault="00A10546" w:rsidP="00EF2077">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2064EF1" w14:textId="77777777" w:rsidR="00A10546" w:rsidRPr="00C362D1" w:rsidRDefault="00A10546" w:rsidP="00EF2077">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70F67D6" w14:textId="77777777" w:rsidR="00A10546" w:rsidRPr="00C362D1" w:rsidRDefault="00A10546" w:rsidP="00EF2077">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250F795A" w14:textId="77777777" w:rsidR="00A10546" w:rsidRPr="00C362D1" w:rsidRDefault="00A10546" w:rsidP="00EF2077">
            <w:pPr>
              <w:pStyle w:val="11"/>
              <w:spacing w:line="240" w:lineRule="auto"/>
              <w:ind w:leftChars="30" w:left="48" w:rightChars="30" w:right="48"/>
              <w:jc w:val="distribute"/>
              <w:rPr>
                <w:sz w:val="20"/>
                <w:szCs w:val="20"/>
              </w:rPr>
            </w:pPr>
            <w:r w:rsidRPr="00C362D1">
              <w:rPr>
                <w:rFonts w:hint="eastAsia"/>
                <w:sz w:val="20"/>
                <w:szCs w:val="20"/>
              </w:rPr>
              <w:t>原因分析</w:t>
            </w:r>
          </w:p>
        </w:tc>
      </w:tr>
      <w:tr w:rsidR="00A10546" w14:paraId="4EE86F1A" w14:textId="77777777" w:rsidTr="004A5984">
        <w:trPr>
          <w:trHeight w:val="312"/>
          <w:tblHeader/>
        </w:trPr>
        <w:tc>
          <w:tcPr>
            <w:tcW w:w="2928" w:type="dxa"/>
            <w:vMerge/>
            <w:tcBorders>
              <w:left w:val="nil"/>
            </w:tcBorders>
            <w:shd w:val="clear" w:color="auto" w:fill="auto"/>
            <w:vAlign w:val="center"/>
          </w:tcPr>
          <w:p w14:paraId="23995601" w14:textId="77777777" w:rsidR="00A10546" w:rsidRPr="00C362D1" w:rsidRDefault="00A10546" w:rsidP="00EF2077">
            <w:pPr>
              <w:pStyle w:val="11"/>
              <w:spacing w:line="240" w:lineRule="auto"/>
              <w:jc w:val="center"/>
              <w:rPr>
                <w:sz w:val="20"/>
                <w:szCs w:val="20"/>
              </w:rPr>
            </w:pPr>
          </w:p>
        </w:tc>
        <w:tc>
          <w:tcPr>
            <w:tcW w:w="2247" w:type="dxa"/>
            <w:vMerge/>
            <w:shd w:val="clear" w:color="auto" w:fill="auto"/>
            <w:vAlign w:val="center"/>
          </w:tcPr>
          <w:p w14:paraId="4C851C7C" w14:textId="77777777" w:rsidR="00A10546" w:rsidRPr="00C362D1" w:rsidRDefault="00A10546" w:rsidP="00EF2077">
            <w:pPr>
              <w:pStyle w:val="11"/>
              <w:spacing w:line="240" w:lineRule="auto"/>
              <w:jc w:val="center"/>
              <w:rPr>
                <w:sz w:val="20"/>
                <w:szCs w:val="20"/>
              </w:rPr>
            </w:pPr>
          </w:p>
        </w:tc>
        <w:tc>
          <w:tcPr>
            <w:tcW w:w="2496" w:type="dxa"/>
            <w:shd w:val="clear" w:color="auto" w:fill="auto"/>
            <w:vAlign w:val="center"/>
          </w:tcPr>
          <w:p w14:paraId="29A29CC3" w14:textId="77777777" w:rsidR="00A10546" w:rsidRPr="00C362D1" w:rsidRDefault="00A10546" w:rsidP="00EF2077">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E64A4E7" w14:textId="77777777" w:rsidR="00A10546" w:rsidRPr="00C362D1" w:rsidRDefault="00A10546" w:rsidP="00EF2077">
            <w:pPr>
              <w:pStyle w:val="11"/>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5617175F" w14:textId="77777777" w:rsidR="00A10546" w:rsidRPr="00C362D1" w:rsidRDefault="00A10546" w:rsidP="00EF2077">
            <w:pPr>
              <w:pStyle w:val="11"/>
              <w:spacing w:line="240" w:lineRule="auto"/>
              <w:jc w:val="center"/>
              <w:rPr>
                <w:sz w:val="20"/>
                <w:szCs w:val="20"/>
              </w:rPr>
            </w:pPr>
          </w:p>
        </w:tc>
      </w:tr>
      <w:tr w:rsidR="00A10546" w:rsidRPr="003E6796" w14:paraId="6BF2B566" w14:textId="77777777" w:rsidTr="004A59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5FB1F3F" w14:textId="77777777" w:rsidR="00A10546" w:rsidRPr="003E6796" w:rsidRDefault="00A10546" w:rsidP="00EF2077">
            <w:pPr>
              <w:pStyle w:val="11"/>
              <w:spacing w:afterLines="25" w:after="90" w:line="240" w:lineRule="auto"/>
              <w:jc w:val="distribute"/>
              <w:rPr>
                <w:b/>
                <w:sz w:val="20"/>
                <w:szCs w:val="20"/>
              </w:rPr>
            </w:pPr>
            <w:r w:rsidRPr="003E6796">
              <w:rPr>
                <w:rFonts w:hint="eastAsia"/>
                <w:b/>
                <w:noProof/>
                <w:sz w:val="20"/>
              </w:rPr>
              <w:t>體育局</w:t>
            </w:r>
          </w:p>
        </w:tc>
        <w:tc>
          <w:tcPr>
            <w:tcW w:w="2247" w:type="dxa"/>
            <w:shd w:val="clear" w:color="auto" w:fill="auto"/>
            <w:vAlign w:val="center"/>
          </w:tcPr>
          <w:p w14:paraId="4DEA95D1" w14:textId="77777777" w:rsidR="00A10546" w:rsidRPr="003E6796" w:rsidRDefault="00A10546" w:rsidP="00EF2077">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B825C47" w14:textId="77777777" w:rsidR="00A10546" w:rsidRPr="003E6796" w:rsidRDefault="00A10546" w:rsidP="00EF2077">
            <w:pPr>
              <w:pStyle w:val="11"/>
              <w:spacing w:afterLines="25" w:after="90" w:line="240" w:lineRule="auto"/>
              <w:jc w:val="right"/>
              <w:rPr>
                <w:rFonts w:ascii="新細明體" w:eastAsia="新細明體" w:hAnsi="新細明體"/>
                <w:b/>
                <w:sz w:val="20"/>
                <w:szCs w:val="20"/>
              </w:rPr>
            </w:pPr>
          </w:p>
        </w:tc>
        <w:tc>
          <w:tcPr>
            <w:tcW w:w="1956" w:type="dxa"/>
            <w:shd w:val="clear" w:color="auto" w:fill="auto"/>
            <w:vAlign w:val="center"/>
          </w:tcPr>
          <w:p w14:paraId="131AD21C" w14:textId="77777777" w:rsidR="00A10546" w:rsidRPr="003E6796" w:rsidRDefault="00A10546" w:rsidP="00EF2077">
            <w:pPr>
              <w:pStyle w:val="11"/>
              <w:spacing w:line="240" w:lineRule="auto"/>
              <w:jc w:val="right"/>
              <w:rPr>
                <w:rFonts w:ascii="新細明體" w:eastAsia="新細明體" w:hAnsi="新細明體"/>
                <w:b/>
                <w:sz w:val="20"/>
                <w:szCs w:val="20"/>
              </w:rPr>
            </w:pPr>
          </w:p>
        </w:tc>
        <w:tc>
          <w:tcPr>
            <w:tcW w:w="11069" w:type="dxa"/>
            <w:shd w:val="clear" w:color="auto" w:fill="auto"/>
            <w:vAlign w:val="center"/>
          </w:tcPr>
          <w:p w14:paraId="06FB2623" w14:textId="77777777" w:rsidR="00A10546" w:rsidRPr="003E6796" w:rsidRDefault="00A10546" w:rsidP="00EF2077">
            <w:pPr>
              <w:pStyle w:val="11"/>
              <w:spacing w:line="240" w:lineRule="auto"/>
              <w:rPr>
                <w:rFonts w:hAnsi="標楷體"/>
                <w:b/>
                <w:sz w:val="20"/>
                <w:szCs w:val="20"/>
              </w:rPr>
            </w:pPr>
          </w:p>
        </w:tc>
      </w:tr>
      <w:tr w:rsidR="00A10546" w:rsidRPr="00FB646F" w14:paraId="29BD1566" w14:textId="77777777" w:rsidTr="004A598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tcPr>
          <w:p w14:paraId="5925FC18" w14:textId="77777777" w:rsidR="00A10546" w:rsidRPr="00C362D1" w:rsidRDefault="00A10546" w:rsidP="00EF2077">
            <w:pPr>
              <w:pStyle w:val="11"/>
              <w:spacing w:line="240" w:lineRule="auto"/>
              <w:ind w:leftChars="100" w:left="160"/>
              <w:jc w:val="distribute"/>
              <w:rPr>
                <w:sz w:val="20"/>
                <w:szCs w:val="20"/>
              </w:rPr>
            </w:pPr>
            <w:r w:rsidRPr="00E04BF6">
              <w:rPr>
                <w:rFonts w:hint="eastAsia"/>
                <w:noProof/>
                <w:sz w:val="20"/>
              </w:rPr>
              <w:t>補助及協助收入</w:t>
            </w:r>
          </w:p>
        </w:tc>
        <w:tc>
          <w:tcPr>
            <w:tcW w:w="2247" w:type="dxa"/>
            <w:tcBorders>
              <w:bottom w:val="single" w:sz="4" w:space="0" w:color="auto"/>
            </w:tcBorders>
            <w:shd w:val="clear" w:color="auto" w:fill="auto"/>
          </w:tcPr>
          <w:p w14:paraId="2145103E" w14:textId="77777777" w:rsidR="00A10546" w:rsidRPr="00C362D1" w:rsidRDefault="00A10546" w:rsidP="00EF2077">
            <w:pPr>
              <w:pStyle w:val="11"/>
              <w:spacing w:line="240" w:lineRule="auto"/>
              <w:jc w:val="right"/>
              <w:rPr>
                <w:rFonts w:ascii="新細明體" w:eastAsia="新細明體" w:hAnsi="新細明體"/>
                <w:sz w:val="20"/>
                <w:szCs w:val="20"/>
              </w:rPr>
            </w:pPr>
            <w:r w:rsidRPr="00E04BF6">
              <w:rPr>
                <w:rFonts w:ascii="新細明體" w:hAnsi="新細明體"/>
                <w:noProof/>
                <w:sz w:val="20"/>
              </w:rPr>
              <w:t>348,990,000</w:t>
            </w:r>
          </w:p>
        </w:tc>
        <w:tc>
          <w:tcPr>
            <w:tcW w:w="2496" w:type="dxa"/>
            <w:tcBorders>
              <w:bottom w:val="single" w:sz="4" w:space="0" w:color="auto"/>
            </w:tcBorders>
            <w:shd w:val="clear" w:color="auto" w:fill="auto"/>
          </w:tcPr>
          <w:p w14:paraId="718CE719" w14:textId="77777777" w:rsidR="00A10546" w:rsidRPr="00C362D1" w:rsidRDefault="00A10546" w:rsidP="00EF2077">
            <w:pPr>
              <w:pStyle w:val="11"/>
              <w:spacing w:line="240" w:lineRule="auto"/>
              <w:jc w:val="right"/>
              <w:rPr>
                <w:rFonts w:ascii="新細明體" w:eastAsia="新細明體" w:hAnsi="新細明體"/>
                <w:sz w:val="20"/>
                <w:szCs w:val="20"/>
              </w:rPr>
            </w:pPr>
            <w:r w:rsidRPr="00E04BF6">
              <w:rPr>
                <w:rFonts w:ascii="新細明體" w:hAnsi="新細明體"/>
                <w:noProof/>
                <w:sz w:val="20"/>
              </w:rPr>
              <w:t>196,898,239</w:t>
            </w:r>
          </w:p>
        </w:tc>
        <w:tc>
          <w:tcPr>
            <w:tcW w:w="1956" w:type="dxa"/>
            <w:tcBorders>
              <w:bottom w:val="single" w:sz="4" w:space="0" w:color="auto"/>
            </w:tcBorders>
            <w:shd w:val="clear" w:color="auto" w:fill="auto"/>
          </w:tcPr>
          <w:p w14:paraId="458A9C59" w14:textId="77777777" w:rsidR="00A10546" w:rsidRPr="00C362D1" w:rsidRDefault="00A10546" w:rsidP="00EF2077">
            <w:pPr>
              <w:pStyle w:val="11"/>
              <w:spacing w:line="240" w:lineRule="auto"/>
              <w:jc w:val="right"/>
              <w:rPr>
                <w:rFonts w:ascii="新細明體" w:eastAsia="新細明體" w:hAnsi="新細明體"/>
                <w:sz w:val="20"/>
                <w:szCs w:val="20"/>
              </w:rPr>
            </w:pPr>
            <w:r w:rsidRPr="00E04BF6">
              <w:rPr>
                <w:rFonts w:ascii="新細明體" w:hAnsi="新細明體"/>
                <w:noProof/>
                <w:sz w:val="20"/>
              </w:rPr>
              <w:t>56.42</w:t>
            </w:r>
          </w:p>
        </w:tc>
        <w:tc>
          <w:tcPr>
            <w:tcW w:w="11069" w:type="dxa"/>
            <w:tcBorders>
              <w:bottom w:val="single" w:sz="4" w:space="0" w:color="auto"/>
            </w:tcBorders>
            <w:shd w:val="clear" w:color="auto" w:fill="auto"/>
            <w:vAlign w:val="center"/>
          </w:tcPr>
          <w:p w14:paraId="719CDC51" w14:textId="77777777" w:rsidR="00A10546" w:rsidRPr="00C362D1" w:rsidRDefault="00A10546" w:rsidP="00EF2077">
            <w:pPr>
              <w:pStyle w:val="11"/>
              <w:spacing w:line="240" w:lineRule="auto"/>
              <w:rPr>
                <w:rFonts w:hAnsi="標楷體"/>
                <w:sz w:val="20"/>
                <w:szCs w:val="20"/>
              </w:rPr>
            </w:pPr>
            <w:r w:rsidRPr="00E04BF6">
              <w:rPr>
                <w:rFonts w:hAnsi="標楷體" w:hint="eastAsia"/>
                <w:noProof/>
                <w:sz w:val="20"/>
              </w:rPr>
              <w:t>教育部體育署補助辦理克強公園游泳池改建全民運動館統包工程</w:t>
            </w:r>
            <w:r>
              <w:rPr>
                <w:rFonts w:hAnsi="標楷體" w:hint="eastAsia"/>
                <w:noProof/>
                <w:sz w:val="20"/>
              </w:rPr>
              <w:t>及「籌辦2025雙北世界壯年運動會113年度軟體細部執行計畫」</w:t>
            </w:r>
            <w:r w:rsidRPr="00E04BF6">
              <w:rPr>
                <w:rFonts w:hAnsi="標楷體" w:hint="eastAsia"/>
                <w:noProof/>
                <w:sz w:val="20"/>
              </w:rPr>
              <w:t>，依實際執行進度申撥款項。</w:t>
            </w:r>
          </w:p>
        </w:tc>
      </w:tr>
    </w:tbl>
    <w:p w14:paraId="55EABB33" w14:textId="77777777" w:rsidR="00A10546" w:rsidRDefault="00A10546" w:rsidP="00A10546">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291C88DE" w14:textId="77777777" w:rsidR="00A10546" w:rsidRDefault="00A10546" w:rsidP="009E11C0">
      <w:pPr>
        <w:pStyle w:val="a9"/>
        <w:spacing w:line="160" w:lineRule="exact"/>
      </w:pPr>
    </w:p>
    <w:p w14:paraId="46BB715C" w14:textId="77777777" w:rsidR="00A10546" w:rsidRDefault="00A10546" w:rsidP="00A10546">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proofErr w:type="gramStart"/>
      <w:r>
        <w:rPr>
          <w:rFonts w:ascii="標楷體" w:eastAsia="標楷體" w:hAnsi="標楷體" w:hint="eastAsia"/>
        </w:rPr>
        <w:t>113</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1FF89F8E" w14:textId="77777777" w:rsidR="00A10546" w:rsidRDefault="00A10546" w:rsidP="00A10546">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117"/>
        <w:gridCol w:w="11198"/>
      </w:tblGrid>
      <w:tr w:rsidR="00A10546" w14:paraId="1A0E4C6C" w14:textId="77777777" w:rsidTr="004A5984">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200DC8DB" w14:textId="77777777" w:rsidR="00A10546" w:rsidRDefault="00A10546" w:rsidP="00EF2077">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BDF2ADC" w14:textId="77777777" w:rsidR="00A10546" w:rsidRDefault="00A10546" w:rsidP="00EF2077">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4B7C27B1" w14:textId="77777777" w:rsidR="00A10546" w:rsidRDefault="00A10546" w:rsidP="00EF2077">
            <w:pPr>
              <w:pStyle w:val="11"/>
              <w:spacing w:line="240" w:lineRule="auto"/>
              <w:ind w:leftChars="30" w:left="48" w:rightChars="30" w:right="48"/>
              <w:jc w:val="distribute"/>
              <w:rPr>
                <w:sz w:val="20"/>
                <w:szCs w:val="20"/>
              </w:rPr>
            </w:pPr>
            <w:r>
              <w:rPr>
                <w:rFonts w:hint="eastAsia"/>
                <w:sz w:val="20"/>
                <w:szCs w:val="20"/>
              </w:rPr>
              <w:t>決算審定數</w:t>
            </w:r>
          </w:p>
        </w:tc>
        <w:tc>
          <w:tcPr>
            <w:tcW w:w="2811" w:type="dxa"/>
            <w:gridSpan w:val="2"/>
            <w:tcBorders>
              <w:top w:val="single" w:sz="4" w:space="0" w:color="auto"/>
              <w:left w:val="single" w:sz="4" w:space="0" w:color="auto"/>
              <w:bottom w:val="single" w:sz="4" w:space="0" w:color="auto"/>
              <w:right w:val="single" w:sz="4" w:space="0" w:color="auto"/>
            </w:tcBorders>
            <w:vAlign w:val="center"/>
            <w:hideMark/>
          </w:tcPr>
          <w:p w14:paraId="750B8F1C" w14:textId="77777777" w:rsidR="00A10546" w:rsidRDefault="00A10546" w:rsidP="00EF2077">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198" w:type="dxa"/>
            <w:vMerge w:val="restart"/>
            <w:tcBorders>
              <w:top w:val="single" w:sz="4" w:space="0" w:color="auto"/>
              <w:left w:val="single" w:sz="4" w:space="0" w:color="auto"/>
              <w:bottom w:val="single" w:sz="4" w:space="0" w:color="auto"/>
              <w:right w:val="nil"/>
            </w:tcBorders>
            <w:vAlign w:val="center"/>
            <w:hideMark/>
          </w:tcPr>
          <w:p w14:paraId="577E0EE5" w14:textId="77777777" w:rsidR="00A10546" w:rsidRDefault="00A10546" w:rsidP="00EF2077">
            <w:pPr>
              <w:pStyle w:val="11"/>
              <w:spacing w:line="240" w:lineRule="auto"/>
              <w:ind w:leftChars="30" w:left="48" w:rightChars="30" w:right="48"/>
              <w:jc w:val="distribute"/>
              <w:rPr>
                <w:sz w:val="20"/>
                <w:szCs w:val="20"/>
              </w:rPr>
            </w:pPr>
            <w:r>
              <w:rPr>
                <w:rFonts w:hint="eastAsia"/>
                <w:sz w:val="20"/>
                <w:szCs w:val="20"/>
              </w:rPr>
              <w:t>原因分析</w:t>
            </w:r>
          </w:p>
        </w:tc>
      </w:tr>
      <w:tr w:rsidR="00A10546" w14:paraId="4081671E" w14:textId="77777777" w:rsidTr="004A5984">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31968DEC" w14:textId="77777777" w:rsidR="00A10546" w:rsidRDefault="00A10546" w:rsidP="00EF2077">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7CF6388" w14:textId="77777777" w:rsidR="00A10546" w:rsidRDefault="00A10546" w:rsidP="00EF2077">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A2A5F93" w14:textId="77777777" w:rsidR="00A10546" w:rsidRDefault="00A10546" w:rsidP="00EF2077">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6A17E50" w14:textId="77777777" w:rsidR="00A10546" w:rsidRDefault="00A10546" w:rsidP="00EF2077">
            <w:pPr>
              <w:pStyle w:val="11"/>
              <w:spacing w:line="240" w:lineRule="auto"/>
              <w:ind w:leftChars="30" w:left="48" w:rightChars="30" w:right="48"/>
              <w:jc w:val="distribute"/>
              <w:rPr>
                <w:sz w:val="20"/>
                <w:szCs w:val="20"/>
              </w:rPr>
            </w:pPr>
            <w:r>
              <w:rPr>
                <w:rFonts w:hint="eastAsia"/>
                <w:sz w:val="20"/>
                <w:szCs w:val="20"/>
              </w:rPr>
              <w:t>金額</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C77C331" w14:textId="77777777" w:rsidR="00A10546" w:rsidRDefault="00A10546" w:rsidP="00EF2077">
            <w:pPr>
              <w:pStyle w:val="11"/>
              <w:spacing w:line="240" w:lineRule="auto"/>
              <w:jc w:val="distribute"/>
              <w:rPr>
                <w:sz w:val="20"/>
                <w:szCs w:val="20"/>
              </w:rPr>
            </w:pPr>
            <w:r>
              <w:rPr>
                <w:rFonts w:hint="eastAsia"/>
                <w:sz w:val="20"/>
                <w:szCs w:val="20"/>
              </w:rPr>
              <w:t>％</w:t>
            </w:r>
          </w:p>
        </w:tc>
        <w:tc>
          <w:tcPr>
            <w:tcW w:w="11198" w:type="dxa"/>
            <w:vMerge/>
            <w:tcBorders>
              <w:top w:val="single" w:sz="4" w:space="0" w:color="auto"/>
              <w:left w:val="single" w:sz="4" w:space="0" w:color="auto"/>
              <w:bottom w:val="single" w:sz="4" w:space="0" w:color="auto"/>
              <w:right w:val="nil"/>
            </w:tcBorders>
            <w:vAlign w:val="center"/>
            <w:hideMark/>
          </w:tcPr>
          <w:p w14:paraId="0987F9A8" w14:textId="77777777" w:rsidR="00A10546" w:rsidRDefault="00A10546" w:rsidP="00EF2077">
            <w:pPr>
              <w:widowControl/>
              <w:jc w:val="left"/>
              <w:rPr>
                <w:rFonts w:cs="新細明體"/>
                <w:sz w:val="20"/>
              </w:rPr>
            </w:pPr>
          </w:p>
        </w:tc>
      </w:tr>
      <w:tr w:rsidR="00A10546" w14:paraId="08530C01" w14:textId="77777777" w:rsidTr="004A5984">
        <w:trPr>
          <w:trHeight w:val="340"/>
        </w:trPr>
        <w:tc>
          <w:tcPr>
            <w:tcW w:w="2194" w:type="dxa"/>
            <w:tcBorders>
              <w:top w:val="nil"/>
              <w:left w:val="nil"/>
              <w:bottom w:val="nil"/>
              <w:right w:val="single" w:sz="4" w:space="0" w:color="auto"/>
            </w:tcBorders>
            <w:vAlign w:val="center"/>
            <w:hideMark/>
          </w:tcPr>
          <w:p w14:paraId="3F5DAF82" w14:textId="77777777" w:rsidR="00A10546" w:rsidRDefault="00A10546" w:rsidP="00EF2077">
            <w:pPr>
              <w:pStyle w:val="11"/>
              <w:spacing w:line="240" w:lineRule="auto"/>
              <w:jc w:val="distribute"/>
              <w:rPr>
                <w:b/>
                <w:sz w:val="20"/>
                <w:szCs w:val="20"/>
              </w:rPr>
            </w:pPr>
            <w:r>
              <w:rPr>
                <w:rFonts w:hint="eastAsia"/>
                <w:b/>
                <w:noProof/>
                <w:sz w:val="20"/>
              </w:rPr>
              <w:t>體育局</w:t>
            </w:r>
          </w:p>
        </w:tc>
        <w:tc>
          <w:tcPr>
            <w:tcW w:w="2254" w:type="dxa"/>
            <w:tcBorders>
              <w:top w:val="nil"/>
              <w:left w:val="single" w:sz="4" w:space="0" w:color="auto"/>
              <w:bottom w:val="nil"/>
              <w:right w:val="single" w:sz="4" w:space="0" w:color="auto"/>
            </w:tcBorders>
            <w:vAlign w:val="center"/>
          </w:tcPr>
          <w:p w14:paraId="0822DE41" w14:textId="77777777" w:rsidR="00A10546" w:rsidRDefault="00A10546" w:rsidP="00EF2077">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CB516CA" w14:textId="77777777" w:rsidR="00A10546" w:rsidRDefault="00A10546" w:rsidP="00EF2077">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A381F8C" w14:textId="77777777" w:rsidR="00A10546" w:rsidRDefault="00A10546" w:rsidP="00EF2077">
            <w:pPr>
              <w:pStyle w:val="11"/>
              <w:spacing w:line="240" w:lineRule="auto"/>
              <w:jc w:val="right"/>
              <w:rPr>
                <w:rFonts w:ascii="新細明體" w:eastAsia="新細明體" w:hAnsi="新細明體"/>
                <w:b/>
                <w:sz w:val="20"/>
                <w:szCs w:val="20"/>
              </w:rPr>
            </w:pPr>
          </w:p>
        </w:tc>
        <w:tc>
          <w:tcPr>
            <w:tcW w:w="1117" w:type="dxa"/>
            <w:tcBorders>
              <w:top w:val="nil"/>
              <w:left w:val="single" w:sz="4" w:space="0" w:color="auto"/>
              <w:bottom w:val="nil"/>
              <w:right w:val="single" w:sz="4" w:space="0" w:color="auto"/>
            </w:tcBorders>
            <w:vAlign w:val="center"/>
          </w:tcPr>
          <w:p w14:paraId="261F015F" w14:textId="77777777" w:rsidR="00A10546" w:rsidRDefault="00A10546" w:rsidP="00EF2077">
            <w:pPr>
              <w:pStyle w:val="11"/>
              <w:spacing w:line="240" w:lineRule="auto"/>
              <w:jc w:val="right"/>
              <w:rPr>
                <w:rFonts w:ascii="新細明體" w:eastAsia="新細明體" w:hAnsi="新細明體"/>
                <w:b/>
                <w:sz w:val="20"/>
                <w:szCs w:val="20"/>
              </w:rPr>
            </w:pPr>
          </w:p>
        </w:tc>
        <w:tc>
          <w:tcPr>
            <w:tcW w:w="11198" w:type="dxa"/>
            <w:tcBorders>
              <w:top w:val="nil"/>
              <w:left w:val="single" w:sz="4" w:space="0" w:color="auto"/>
              <w:bottom w:val="nil"/>
              <w:right w:val="nil"/>
            </w:tcBorders>
            <w:vAlign w:val="center"/>
          </w:tcPr>
          <w:p w14:paraId="0E84663E" w14:textId="77777777" w:rsidR="00A10546" w:rsidRDefault="00A10546" w:rsidP="00EF2077">
            <w:pPr>
              <w:pStyle w:val="11"/>
              <w:spacing w:line="240" w:lineRule="auto"/>
              <w:rPr>
                <w:b/>
                <w:sz w:val="20"/>
                <w:szCs w:val="20"/>
              </w:rPr>
            </w:pPr>
          </w:p>
        </w:tc>
      </w:tr>
      <w:tr w:rsidR="00A10546" w14:paraId="301500C7" w14:textId="77777777" w:rsidTr="004A5984">
        <w:trPr>
          <w:trHeight w:val="340"/>
        </w:trPr>
        <w:tc>
          <w:tcPr>
            <w:tcW w:w="2194" w:type="dxa"/>
            <w:tcBorders>
              <w:top w:val="nil"/>
              <w:left w:val="nil"/>
              <w:bottom w:val="nil"/>
              <w:right w:val="single" w:sz="4" w:space="0" w:color="auto"/>
            </w:tcBorders>
            <w:vAlign w:val="center"/>
            <w:hideMark/>
          </w:tcPr>
          <w:p w14:paraId="75002DAB" w14:textId="77777777" w:rsidR="00A10546" w:rsidRDefault="00A10546" w:rsidP="00EF2077">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22E4F8E0"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800,000</w:t>
            </w:r>
          </w:p>
        </w:tc>
        <w:tc>
          <w:tcPr>
            <w:tcW w:w="2239" w:type="dxa"/>
            <w:tcBorders>
              <w:top w:val="nil"/>
              <w:left w:val="single" w:sz="4" w:space="0" w:color="auto"/>
              <w:bottom w:val="nil"/>
              <w:right w:val="single" w:sz="4" w:space="0" w:color="auto"/>
            </w:tcBorders>
            <w:vAlign w:val="center"/>
            <w:hideMark/>
          </w:tcPr>
          <w:p w14:paraId="452C77AD"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4,168,926</w:t>
            </w:r>
          </w:p>
        </w:tc>
        <w:tc>
          <w:tcPr>
            <w:tcW w:w="1694" w:type="dxa"/>
            <w:tcBorders>
              <w:top w:val="nil"/>
              <w:left w:val="single" w:sz="4" w:space="0" w:color="auto"/>
              <w:bottom w:val="nil"/>
              <w:right w:val="single" w:sz="4" w:space="0" w:color="auto"/>
            </w:tcBorders>
            <w:vAlign w:val="center"/>
            <w:hideMark/>
          </w:tcPr>
          <w:p w14:paraId="55F7FA91"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3,368,926</w:t>
            </w:r>
          </w:p>
        </w:tc>
        <w:tc>
          <w:tcPr>
            <w:tcW w:w="1117" w:type="dxa"/>
            <w:tcBorders>
              <w:top w:val="nil"/>
              <w:left w:val="single" w:sz="4" w:space="0" w:color="auto"/>
              <w:bottom w:val="nil"/>
              <w:right w:val="single" w:sz="4" w:space="0" w:color="auto"/>
            </w:tcBorders>
            <w:vAlign w:val="center"/>
            <w:hideMark/>
          </w:tcPr>
          <w:p w14:paraId="25547AE6"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421.12</w:t>
            </w:r>
          </w:p>
        </w:tc>
        <w:tc>
          <w:tcPr>
            <w:tcW w:w="11198" w:type="dxa"/>
            <w:tcBorders>
              <w:top w:val="nil"/>
              <w:left w:val="single" w:sz="4" w:space="0" w:color="auto"/>
              <w:bottom w:val="nil"/>
              <w:right w:val="nil"/>
            </w:tcBorders>
            <w:vAlign w:val="center"/>
            <w:hideMark/>
          </w:tcPr>
          <w:p w14:paraId="34FB8473" w14:textId="77777777" w:rsidR="00A10546" w:rsidRDefault="00A10546" w:rsidP="00EF2077">
            <w:pPr>
              <w:pStyle w:val="11"/>
              <w:spacing w:line="240" w:lineRule="auto"/>
              <w:rPr>
                <w:sz w:val="20"/>
                <w:szCs w:val="20"/>
              </w:rPr>
            </w:pPr>
            <w:r>
              <w:rPr>
                <w:rFonts w:hint="eastAsia"/>
                <w:noProof/>
                <w:sz w:val="20"/>
              </w:rPr>
              <w:t>廠商違約罰款收入較預計增加。</w:t>
            </w:r>
          </w:p>
        </w:tc>
      </w:tr>
      <w:tr w:rsidR="00A10546" w14:paraId="4D680471" w14:textId="77777777" w:rsidTr="004A5984">
        <w:trPr>
          <w:trHeight w:val="340"/>
        </w:trPr>
        <w:tc>
          <w:tcPr>
            <w:tcW w:w="2194" w:type="dxa"/>
            <w:tcBorders>
              <w:top w:val="nil"/>
              <w:left w:val="nil"/>
              <w:bottom w:val="nil"/>
              <w:right w:val="single" w:sz="4" w:space="0" w:color="auto"/>
            </w:tcBorders>
            <w:vAlign w:val="center"/>
            <w:hideMark/>
          </w:tcPr>
          <w:p w14:paraId="30CB9355" w14:textId="77777777" w:rsidR="00A10546" w:rsidRDefault="00A10546" w:rsidP="00EF2077">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0CDFF0D5"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16,652,000</w:t>
            </w:r>
          </w:p>
        </w:tc>
        <w:tc>
          <w:tcPr>
            <w:tcW w:w="2239" w:type="dxa"/>
            <w:tcBorders>
              <w:top w:val="nil"/>
              <w:left w:val="single" w:sz="4" w:space="0" w:color="auto"/>
              <w:bottom w:val="nil"/>
              <w:right w:val="single" w:sz="4" w:space="0" w:color="auto"/>
            </w:tcBorders>
            <w:vAlign w:val="center"/>
            <w:hideMark/>
          </w:tcPr>
          <w:p w14:paraId="0626E3C3"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25,481,724</w:t>
            </w:r>
          </w:p>
        </w:tc>
        <w:tc>
          <w:tcPr>
            <w:tcW w:w="1694" w:type="dxa"/>
            <w:tcBorders>
              <w:top w:val="nil"/>
              <w:left w:val="single" w:sz="4" w:space="0" w:color="auto"/>
              <w:bottom w:val="nil"/>
              <w:right w:val="single" w:sz="4" w:space="0" w:color="auto"/>
            </w:tcBorders>
            <w:vAlign w:val="center"/>
            <w:hideMark/>
          </w:tcPr>
          <w:p w14:paraId="1CFC7527"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8,829,724</w:t>
            </w:r>
          </w:p>
        </w:tc>
        <w:tc>
          <w:tcPr>
            <w:tcW w:w="1117" w:type="dxa"/>
            <w:tcBorders>
              <w:top w:val="nil"/>
              <w:left w:val="single" w:sz="4" w:space="0" w:color="auto"/>
              <w:bottom w:val="nil"/>
              <w:right w:val="single" w:sz="4" w:space="0" w:color="auto"/>
            </w:tcBorders>
            <w:vAlign w:val="center"/>
            <w:hideMark/>
          </w:tcPr>
          <w:p w14:paraId="1C270D52"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53.03</w:t>
            </w:r>
          </w:p>
        </w:tc>
        <w:tc>
          <w:tcPr>
            <w:tcW w:w="11198" w:type="dxa"/>
            <w:tcBorders>
              <w:top w:val="nil"/>
              <w:left w:val="single" w:sz="4" w:space="0" w:color="auto"/>
              <w:bottom w:val="nil"/>
              <w:right w:val="nil"/>
            </w:tcBorders>
            <w:vAlign w:val="center"/>
            <w:hideMark/>
          </w:tcPr>
          <w:p w14:paraId="2136C674" w14:textId="77777777" w:rsidR="00A10546" w:rsidRPr="00DE435B" w:rsidRDefault="00A10546" w:rsidP="00EF2077">
            <w:pPr>
              <w:pStyle w:val="11"/>
              <w:spacing w:line="240" w:lineRule="auto"/>
              <w:rPr>
                <w:spacing w:val="-2"/>
                <w:sz w:val="20"/>
                <w:szCs w:val="20"/>
              </w:rPr>
            </w:pPr>
            <w:r w:rsidRPr="000C6746">
              <w:rPr>
                <w:rFonts w:hint="eastAsia"/>
                <w:noProof/>
                <w:spacing w:val="-2"/>
                <w:sz w:val="20"/>
              </w:rPr>
              <w:t>新增</w:t>
            </w:r>
            <w:r>
              <w:rPr>
                <w:rFonts w:hint="eastAsia"/>
                <w:noProof/>
                <w:spacing w:val="-2"/>
                <w:sz w:val="20"/>
              </w:rPr>
              <w:t>3處</w:t>
            </w:r>
            <w:r w:rsidRPr="000C6746">
              <w:rPr>
                <w:rFonts w:hint="eastAsia"/>
                <w:noProof/>
                <w:spacing w:val="-2"/>
                <w:sz w:val="20"/>
              </w:rPr>
              <w:t>場館</w:t>
            </w:r>
            <w:r>
              <w:rPr>
                <w:rFonts w:hint="eastAsia"/>
                <w:noProof/>
                <w:spacing w:val="-2"/>
                <w:sz w:val="20"/>
              </w:rPr>
              <w:t>及部分場館租借使用率較預計為高</w:t>
            </w:r>
            <w:r w:rsidRPr="000C6746">
              <w:rPr>
                <w:rFonts w:hint="eastAsia"/>
                <w:noProof/>
                <w:spacing w:val="-2"/>
                <w:sz w:val="20"/>
              </w:rPr>
              <w:t>，場地使用費收入隨增所致。</w:t>
            </w:r>
          </w:p>
        </w:tc>
      </w:tr>
      <w:tr w:rsidR="00A10546" w14:paraId="268EF9BA" w14:textId="77777777" w:rsidTr="004A5984">
        <w:trPr>
          <w:trHeight w:val="340"/>
        </w:trPr>
        <w:tc>
          <w:tcPr>
            <w:tcW w:w="2194" w:type="dxa"/>
            <w:tcBorders>
              <w:top w:val="nil"/>
              <w:left w:val="nil"/>
              <w:bottom w:val="single" w:sz="4" w:space="0" w:color="auto"/>
              <w:right w:val="single" w:sz="4" w:space="0" w:color="auto"/>
            </w:tcBorders>
            <w:vAlign w:val="center"/>
            <w:hideMark/>
          </w:tcPr>
          <w:p w14:paraId="2A7F34A6" w14:textId="77777777" w:rsidR="00A10546" w:rsidRDefault="00A10546" w:rsidP="00EF2077">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6D1396B9"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114,085,000</w:t>
            </w:r>
          </w:p>
        </w:tc>
        <w:tc>
          <w:tcPr>
            <w:tcW w:w="2239" w:type="dxa"/>
            <w:tcBorders>
              <w:top w:val="nil"/>
              <w:left w:val="single" w:sz="4" w:space="0" w:color="auto"/>
              <w:bottom w:val="single" w:sz="4" w:space="0" w:color="auto"/>
              <w:right w:val="single" w:sz="4" w:space="0" w:color="auto"/>
            </w:tcBorders>
            <w:vAlign w:val="center"/>
            <w:hideMark/>
          </w:tcPr>
          <w:p w14:paraId="238A2FEB"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76,837,562</w:t>
            </w:r>
          </w:p>
        </w:tc>
        <w:tc>
          <w:tcPr>
            <w:tcW w:w="1694" w:type="dxa"/>
            <w:tcBorders>
              <w:top w:val="nil"/>
              <w:left w:val="single" w:sz="4" w:space="0" w:color="auto"/>
              <w:bottom w:val="single" w:sz="4" w:space="0" w:color="auto"/>
              <w:right w:val="single" w:sz="4" w:space="0" w:color="auto"/>
            </w:tcBorders>
            <w:vAlign w:val="center"/>
            <w:hideMark/>
          </w:tcPr>
          <w:p w14:paraId="075D15D4"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- 37,247,438</w:t>
            </w:r>
          </w:p>
        </w:tc>
        <w:tc>
          <w:tcPr>
            <w:tcW w:w="1117" w:type="dxa"/>
            <w:tcBorders>
              <w:top w:val="nil"/>
              <w:left w:val="single" w:sz="4" w:space="0" w:color="auto"/>
              <w:bottom w:val="single" w:sz="4" w:space="0" w:color="auto"/>
              <w:right w:val="single" w:sz="4" w:space="0" w:color="auto"/>
            </w:tcBorders>
            <w:vAlign w:val="center"/>
            <w:hideMark/>
          </w:tcPr>
          <w:p w14:paraId="191B161F" w14:textId="77777777" w:rsidR="00A10546" w:rsidRDefault="00A10546" w:rsidP="00EF2077">
            <w:pPr>
              <w:pStyle w:val="11"/>
              <w:spacing w:line="240" w:lineRule="auto"/>
              <w:jc w:val="right"/>
              <w:rPr>
                <w:rFonts w:ascii="新細明體" w:eastAsia="新細明體" w:hAnsi="新細明體"/>
                <w:sz w:val="20"/>
                <w:szCs w:val="20"/>
              </w:rPr>
            </w:pPr>
            <w:r>
              <w:rPr>
                <w:rFonts w:ascii="新細明體" w:hAnsi="新細明體" w:hint="eastAsia"/>
                <w:noProof/>
                <w:sz w:val="20"/>
              </w:rPr>
              <w:t>- 32.65</w:t>
            </w:r>
          </w:p>
        </w:tc>
        <w:tc>
          <w:tcPr>
            <w:tcW w:w="11198" w:type="dxa"/>
            <w:tcBorders>
              <w:top w:val="nil"/>
              <w:left w:val="single" w:sz="4" w:space="0" w:color="auto"/>
              <w:bottom w:val="single" w:sz="4" w:space="0" w:color="auto"/>
              <w:right w:val="nil"/>
            </w:tcBorders>
            <w:vAlign w:val="center"/>
            <w:hideMark/>
          </w:tcPr>
          <w:p w14:paraId="3F2C6E44" w14:textId="77777777" w:rsidR="00A10546" w:rsidRDefault="00A10546" w:rsidP="00EF2077">
            <w:pPr>
              <w:pStyle w:val="11"/>
              <w:spacing w:line="240" w:lineRule="auto"/>
              <w:rPr>
                <w:sz w:val="20"/>
                <w:szCs w:val="20"/>
              </w:rPr>
            </w:pPr>
            <w:r w:rsidRPr="000C6746">
              <w:rPr>
                <w:rFonts w:hint="eastAsia"/>
                <w:noProof/>
                <w:sz w:val="20"/>
              </w:rPr>
              <w:t>2025世界壯年運動會報名費收入較預計減少。</w:t>
            </w:r>
          </w:p>
        </w:tc>
      </w:tr>
    </w:tbl>
    <w:p w14:paraId="560F11F0" w14:textId="77777777" w:rsidR="00A10546" w:rsidRDefault="00A10546" w:rsidP="00A10546">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1B2FF4F6" w14:textId="77777777" w:rsidR="00A10546" w:rsidRPr="009352D4" w:rsidRDefault="00A10546" w:rsidP="009E11C0">
      <w:pPr>
        <w:pStyle w:val="a9"/>
        <w:spacing w:line="160" w:lineRule="exact"/>
      </w:pPr>
    </w:p>
    <w:p w14:paraId="19D553DE" w14:textId="77777777" w:rsidR="00A10546" w:rsidRPr="001738B2" w:rsidRDefault="00A10546" w:rsidP="00A10546">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Pr>
          <w:rFonts w:ascii="標楷體" w:eastAsia="標楷體" w:hAnsi="標楷體"/>
        </w:rPr>
        <w:t xml:space="preserve"> </w:t>
      </w:r>
      <w:r w:rsidRPr="001738B2">
        <w:rPr>
          <w:rFonts w:ascii="標楷體" w:eastAsia="標楷體" w:hAnsi="標楷體" w:hint="eastAsia"/>
        </w:rPr>
        <w:t>以前年度歲入減免（註銷）數簡明表</w:t>
      </w:r>
    </w:p>
    <w:p w14:paraId="27FF1E9A" w14:textId="77777777" w:rsidR="00A10546" w:rsidRPr="00561095" w:rsidRDefault="00A10546" w:rsidP="00A10546">
      <w:pPr>
        <w:pStyle w:val="aff"/>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A10546" w14:paraId="6C85D9E3" w14:textId="77777777" w:rsidTr="004A5984">
        <w:tc>
          <w:tcPr>
            <w:tcW w:w="574" w:type="dxa"/>
            <w:vMerge w:val="restart"/>
            <w:tcBorders>
              <w:left w:val="nil"/>
            </w:tcBorders>
            <w:shd w:val="clear" w:color="auto" w:fill="auto"/>
            <w:vAlign w:val="center"/>
          </w:tcPr>
          <w:p w14:paraId="0145C135" w14:textId="77777777" w:rsidR="00A10546" w:rsidRPr="00FE5C3B" w:rsidRDefault="00A10546" w:rsidP="00EF2077">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6C11B7C3" w14:textId="77777777" w:rsidR="00A10546" w:rsidRPr="00FE5C3B" w:rsidRDefault="00A10546" w:rsidP="00EF2077">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EC3A5CE" w14:textId="77777777" w:rsidR="00A10546" w:rsidRPr="00FE5C3B" w:rsidRDefault="00A10546" w:rsidP="00EF2077">
            <w:pPr>
              <w:pStyle w:val="11"/>
              <w:spacing w:line="240" w:lineRule="auto"/>
              <w:ind w:leftChars="3" w:left="5" w:rightChars="3" w:right="5"/>
              <w:jc w:val="distribute"/>
              <w:rPr>
                <w:sz w:val="20"/>
                <w:szCs w:val="20"/>
              </w:rPr>
            </w:pPr>
            <w:r w:rsidRPr="00FE5C3B">
              <w:rPr>
                <w:rFonts w:hint="eastAsia"/>
                <w:sz w:val="20"/>
                <w:szCs w:val="20"/>
              </w:rPr>
              <w:t>以前年度</w:t>
            </w:r>
          </w:p>
          <w:p w14:paraId="32BCBFDB" w14:textId="77777777" w:rsidR="00A10546" w:rsidRPr="00FE5C3B" w:rsidRDefault="00A10546" w:rsidP="00EF2077">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0E18FD51" w14:textId="77777777" w:rsidR="00A10546" w:rsidRPr="00FE5C3B" w:rsidRDefault="00A10546" w:rsidP="00EF2077">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6FBACE36" w14:textId="77777777" w:rsidR="00A10546" w:rsidRPr="00FE5C3B" w:rsidRDefault="00A10546" w:rsidP="00EF2077">
            <w:pPr>
              <w:pStyle w:val="11"/>
              <w:spacing w:line="240" w:lineRule="auto"/>
              <w:ind w:leftChars="3" w:left="5" w:rightChars="3" w:right="5"/>
              <w:jc w:val="distribute"/>
              <w:rPr>
                <w:sz w:val="20"/>
                <w:szCs w:val="20"/>
              </w:rPr>
            </w:pPr>
            <w:r w:rsidRPr="00FE5C3B">
              <w:rPr>
                <w:rFonts w:hint="eastAsia"/>
                <w:sz w:val="20"/>
                <w:szCs w:val="20"/>
              </w:rPr>
              <w:t>原因分析</w:t>
            </w:r>
          </w:p>
        </w:tc>
      </w:tr>
      <w:tr w:rsidR="00A10546" w14:paraId="53CB1CFC" w14:textId="77777777" w:rsidTr="004A5984">
        <w:tc>
          <w:tcPr>
            <w:tcW w:w="574" w:type="dxa"/>
            <w:vMerge/>
            <w:tcBorders>
              <w:left w:val="nil"/>
            </w:tcBorders>
            <w:shd w:val="clear" w:color="auto" w:fill="auto"/>
            <w:vAlign w:val="center"/>
          </w:tcPr>
          <w:p w14:paraId="6604C56F" w14:textId="77777777" w:rsidR="00A10546" w:rsidRPr="00FE5C3B" w:rsidRDefault="00A10546" w:rsidP="00EF2077">
            <w:pPr>
              <w:pStyle w:val="11"/>
              <w:spacing w:line="240" w:lineRule="auto"/>
              <w:jc w:val="distribute"/>
              <w:rPr>
                <w:sz w:val="20"/>
                <w:szCs w:val="20"/>
              </w:rPr>
            </w:pPr>
          </w:p>
        </w:tc>
        <w:tc>
          <w:tcPr>
            <w:tcW w:w="2240" w:type="dxa"/>
            <w:vMerge/>
            <w:shd w:val="clear" w:color="auto" w:fill="auto"/>
            <w:vAlign w:val="center"/>
          </w:tcPr>
          <w:p w14:paraId="601729C9" w14:textId="77777777" w:rsidR="00A10546" w:rsidRPr="00FE5C3B" w:rsidRDefault="00A10546" w:rsidP="00EF2077">
            <w:pPr>
              <w:pStyle w:val="11"/>
              <w:spacing w:line="240" w:lineRule="auto"/>
              <w:jc w:val="distribute"/>
              <w:rPr>
                <w:sz w:val="20"/>
                <w:szCs w:val="20"/>
              </w:rPr>
            </w:pPr>
          </w:p>
        </w:tc>
        <w:tc>
          <w:tcPr>
            <w:tcW w:w="2576" w:type="dxa"/>
            <w:vMerge/>
            <w:shd w:val="clear" w:color="auto" w:fill="auto"/>
            <w:vAlign w:val="center"/>
          </w:tcPr>
          <w:p w14:paraId="73AAE486" w14:textId="77777777" w:rsidR="00A10546" w:rsidRPr="00FE5C3B" w:rsidRDefault="00A10546" w:rsidP="00EF2077">
            <w:pPr>
              <w:pStyle w:val="11"/>
              <w:spacing w:line="240" w:lineRule="auto"/>
              <w:rPr>
                <w:sz w:val="20"/>
                <w:szCs w:val="20"/>
              </w:rPr>
            </w:pPr>
          </w:p>
        </w:tc>
        <w:tc>
          <w:tcPr>
            <w:tcW w:w="2547" w:type="dxa"/>
            <w:shd w:val="clear" w:color="auto" w:fill="auto"/>
            <w:vAlign w:val="center"/>
          </w:tcPr>
          <w:p w14:paraId="7E0DE715" w14:textId="77777777" w:rsidR="00A10546" w:rsidRPr="00FE5C3B" w:rsidRDefault="00A10546" w:rsidP="00EF2077">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7666FAF3" w14:textId="77777777" w:rsidR="00A10546" w:rsidRPr="00FE5C3B" w:rsidRDefault="00A10546" w:rsidP="00EF2077">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67B632E3" w14:textId="77777777" w:rsidR="00A10546" w:rsidRPr="00FE5C3B" w:rsidRDefault="00A10546" w:rsidP="00EF2077">
            <w:pPr>
              <w:pStyle w:val="11"/>
              <w:spacing w:line="240" w:lineRule="auto"/>
              <w:jc w:val="distribute"/>
              <w:rPr>
                <w:sz w:val="20"/>
                <w:szCs w:val="20"/>
              </w:rPr>
            </w:pPr>
          </w:p>
        </w:tc>
      </w:tr>
      <w:tr w:rsidR="00A10546" w:rsidRPr="007A3DFE" w14:paraId="730E5C94"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223C651" w14:textId="77777777" w:rsidR="00A10546" w:rsidRPr="007A3DFE" w:rsidRDefault="00A10546" w:rsidP="00EF2077">
            <w:pPr>
              <w:pStyle w:val="11"/>
              <w:spacing w:line="240" w:lineRule="auto"/>
              <w:jc w:val="center"/>
              <w:rPr>
                <w:b/>
                <w:sz w:val="20"/>
                <w:szCs w:val="20"/>
              </w:rPr>
            </w:pPr>
          </w:p>
        </w:tc>
        <w:tc>
          <w:tcPr>
            <w:tcW w:w="2240" w:type="dxa"/>
            <w:shd w:val="clear" w:color="auto" w:fill="auto"/>
            <w:vAlign w:val="center"/>
          </w:tcPr>
          <w:p w14:paraId="217BD1F1" w14:textId="77777777" w:rsidR="00A10546" w:rsidRPr="007A3DFE" w:rsidRDefault="00A10546" w:rsidP="00EF2077">
            <w:pPr>
              <w:pStyle w:val="11"/>
              <w:spacing w:line="240" w:lineRule="auto"/>
              <w:jc w:val="distribute"/>
              <w:rPr>
                <w:b/>
                <w:sz w:val="20"/>
                <w:szCs w:val="20"/>
              </w:rPr>
            </w:pPr>
            <w:r w:rsidRPr="007A3DFE">
              <w:rPr>
                <w:rFonts w:hint="eastAsia"/>
                <w:b/>
                <w:noProof/>
                <w:sz w:val="20"/>
              </w:rPr>
              <w:t>體育局</w:t>
            </w:r>
          </w:p>
        </w:tc>
        <w:tc>
          <w:tcPr>
            <w:tcW w:w="2576" w:type="dxa"/>
            <w:shd w:val="clear" w:color="auto" w:fill="auto"/>
            <w:vAlign w:val="center"/>
          </w:tcPr>
          <w:p w14:paraId="2631CD17" w14:textId="77777777" w:rsidR="00A10546" w:rsidRPr="007A3DFE" w:rsidRDefault="00A10546" w:rsidP="00EF2077">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5F95AA38" w14:textId="77777777" w:rsidR="00A10546" w:rsidRPr="007A3DFE" w:rsidRDefault="00A10546" w:rsidP="00EF2077">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BB00F66" w14:textId="77777777" w:rsidR="00A10546" w:rsidRPr="007A3DFE" w:rsidRDefault="00A10546" w:rsidP="00EF2077">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7C4B627D" w14:textId="77777777" w:rsidR="00A10546" w:rsidRPr="007A3DFE" w:rsidRDefault="00A10546" w:rsidP="00EF2077">
            <w:pPr>
              <w:pStyle w:val="11"/>
              <w:spacing w:line="240" w:lineRule="auto"/>
              <w:rPr>
                <w:b/>
                <w:sz w:val="20"/>
                <w:szCs w:val="20"/>
              </w:rPr>
            </w:pPr>
          </w:p>
        </w:tc>
      </w:tr>
      <w:tr w:rsidR="00A10546" w:rsidRPr="00FE5C3B" w14:paraId="3720BB0A"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9028DAF" w14:textId="77777777" w:rsidR="00A10546" w:rsidRPr="00FE5C3B" w:rsidRDefault="00A10546" w:rsidP="00EF2077">
            <w:pPr>
              <w:pStyle w:val="11"/>
              <w:spacing w:line="240" w:lineRule="auto"/>
              <w:jc w:val="center"/>
              <w:rPr>
                <w:sz w:val="20"/>
                <w:szCs w:val="20"/>
              </w:rPr>
            </w:pPr>
            <w:r w:rsidRPr="00E04BF6">
              <w:rPr>
                <w:noProof/>
                <w:sz w:val="20"/>
              </w:rPr>
              <w:t>112</w:t>
            </w:r>
          </w:p>
        </w:tc>
        <w:tc>
          <w:tcPr>
            <w:tcW w:w="2240" w:type="dxa"/>
            <w:tcBorders>
              <w:bottom w:val="single" w:sz="4" w:space="0" w:color="auto"/>
            </w:tcBorders>
            <w:shd w:val="clear" w:color="auto" w:fill="auto"/>
            <w:vAlign w:val="center"/>
          </w:tcPr>
          <w:p w14:paraId="4202260D" w14:textId="77777777" w:rsidR="00A10546" w:rsidRPr="00FE5C3B" w:rsidRDefault="00A10546" w:rsidP="00EF2077">
            <w:pPr>
              <w:pStyle w:val="11"/>
              <w:spacing w:line="240" w:lineRule="auto"/>
              <w:ind w:leftChars="100" w:left="160"/>
              <w:jc w:val="distribute"/>
              <w:rPr>
                <w:sz w:val="20"/>
                <w:szCs w:val="20"/>
              </w:rPr>
            </w:pPr>
            <w:r w:rsidRPr="00E04BF6">
              <w:rPr>
                <w:rFonts w:hint="eastAsia"/>
                <w:noProof/>
                <w:sz w:val="20"/>
              </w:rPr>
              <w:t>規費收入</w:t>
            </w:r>
          </w:p>
        </w:tc>
        <w:tc>
          <w:tcPr>
            <w:tcW w:w="2576" w:type="dxa"/>
            <w:tcBorders>
              <w:bottom w:val="single" w:sz="4" w:space="0" w:color="auto"/>
            </w:tcBorders>
            <w:shd w:val="clear" w:color="auto" w:fill="auto"/>
            <w:vAlign w:val="center"/>
          </w:tcPr>
          <w:p w14:paraId="677A9264" w14:textId="77777777" w:rsidR="00A10546" w:rsidRPr="00671426" w:rsidRDefault="00A10546" w:rsidP="00EF2077">
            <w:pPr>
              <w:pStyle w:val="11"/>
              <w:spacing w:line="240" w:lineRule="auto"/>
              <w:jc w:val="right"/>
              <w:rPr>
                <w:rFonts w:ascii="新細明體" w:eastAsia="新細明體" w:hAnsi="新細明體"/>
                <w:sz w:val="20"/>
                <w:szCs w:val="20"/>
              </w:rPr>
            </w:pPr>
            <w:r w:rsidRPr="00E04BF6">
              <w:rPr>
                <w:rFonts w:ascii="新細明體" w:hAnsi="新細明體"/>
                <w:noProof/>
                <w:sz w:val="20"/>
              </w:rPr>
              <w:t>84,740</w:t>
            </w:r>
          </w:p>
        </w:tc>
        <w:tc>
          <w:tcPr>
            <w:tcW w:w="2547" w:type="dxa"/>
            <w:tcBorders>
              <w:bottom w:val="single" w:sz="4" w:space="0" w:color="auto"/>
            </w:tcBorders>
            <w:shd w:val="clear" w:color="auto" w:fill="auto"/>
            <w:vAlign w:val="center"/>
          </w:tcPr>
          <w:p w14:paraId="644F0614" w14:textId="77777777" w:rsidR="00A10546" w:rsidRPr="00671426" w:rsidRDefault="00A10546" w:rsidP="00EF2077">
            <w:pPr>
              <w:pStyle w:val="11"/>
              <w:spacing w:line="240" w:lineRule="auto"/>
              <w:ind w:leftChars="3" w:left="5" w:rightChars="3" w:right="5"/>
              <w:jc w:val="right"/>
              <w:rPr>
                <w:rFonts w:ascii="新細明體" w:eastAsia="新細明體" w:hAnsi="新細明體"/>
                <w:sz w:val="20"/>
                <w:szCs w:val="20"/>
              </w:rPr>
            </w:pPr>
            <w:r w:rsidRPr="00E04BF6">
              <w:rPr>
                <w:rFonts w:ascii="新細明體" w:hAnsi="新細明體"/>
                <w:noProof/>
                <w:sz w:val="20"/>
              </w:rPr>
              <w:t>80,500</w:t>
            </w:r>
          </w:p>
        </w:tc>
        <w:tc>
          <w:tcPr>
            <w:tcW w:w="1414" w:type="dxa"/>
            <w:tcBorders>
              <w:bottom w:val="single" w:sz="4" w:space="0" w:color="auto"/>
            </w:tcBorders>
            <w:shd w:val="clear" w:color="auto" w:fill="auto"/>
            <w:vAlign w:val="center"/>
          </w:tcPr>
          <w:p w14:paraId="46A921DB" w14:textId="77777777" w:rsidR="00A10546" w:rsidRPr="00671426" w:rsidRDefault="00A10546" w:rsidP="00EF2077">
            <w:pPr>
              <w:pStyle w:val="11"/>
              <w:spacing w:line="240" w:lineRule="auto"/>
              <w:ind w:leftChars="3" w:left="5" w:rightChars="3" w:right="5"/>
              <w:jc w:val="right"/>
              <w:rPr>
                <w:rFonts w:ascii="新細明體" w:eastAsia="新細明體" w:hAnsi="新細明體"/>
                <w:sz w:val="20"/>
                <w:szCs w:val="20"/>
              </w:rPr>
            </w:pPr>
            <w:r w:rsidRPr="00E04BF6">
              <w:rPr>
                <w:rFonts w:ascii="新細明體" w:hAnsi="新細明體"/>
                <w:noProof/>
                <w:sz w:val="20"/>
              </w:rPr>
              <w:t>95.00</w:t>
            </w:r>
          </w:p>
        </w:tc>
        <w:tc>
          <w:tcPr>
            <w:tcW w:w="11345" w:type="dxa"/>
            <w:tcBorders>
              <w:bottom w:val="single" w:sz="4" w:space="0" w:color="auto"/>
            </w:tcBorders>
            <w:shd w:val="clear" w:color="auto" w:fill="auto"/>
            <w:vAlign w:val="center"/>
          </w:tcPr>
          <w:p w14:paraId="61849A4F" w14:textId="77777777" w:rsidR="00A10546" w:rsidRPr="00FB646F" w:rsidRDefault="00A10546" w:rsidP="00EF2077">
            <w:pPr>
              <w:pStyle w:val="11"/>
              <w:spacing w:line="240" w:lineRule="auto"/>
              <w:rPr>
                <w:noProof/>
                <w:sz w:val="20"/>
              </w:rPr>
            </w:pPr>
            <w:r>
              <w:rPr>
                <w:rFonts w:hint="eastAsia"/>
                <w:noProof/>
                <w:sz w:val="20"/>
              </w:rPr>
              <w:t>委辦</w:t>
            </w:r>
            <w:r w:rsidRPr="00E04BF6">
              <w:rPr>
                <w:rFonts w:hint="eastAsia"/>
                <w:noProof/>
                <w:sz w:val="20"/>
              </w:rPr>
              <w:t>2023</w:t>
            </w:r>
            <w:r>
              <w:rPr>
                <w:rFonts w:hint="eastAsia"/>
                <w:noProof/>
                <w:sz w:val="20"/>
              </w:rPr>
              <w:t>臺</w:t>
            </w:r>
            <w:r w:rsidRPr="00E04BF6">
              <w:rPr>
                <w:rFonts w:hint="eastAsia"/>
                <w:noProof/>
                <w:sz w:val="20"/>
              </w:rPr>
              <w:t>北馬拉松</w:t>
            </w:r>
            <w:r>
              <w:rPr>
                <w:rFonts w:hint="eastAsia"/>
                <w:noProof/>
                <w:sz w:val="20"/>
              </w:rPr>
              <w:t>活動，依規定減免訓練營廠商借</w:t>
            </w:r>
            <w:r w:rsidRPr="00E04BF6">
              <w:rPr>
                <w:rFonts w:hint="eastAsia"/>
                <w:noProof/>
                <w:sz w:val="20"/>
              </w:rPr>
              <w:t>用臺北田徑場</w:t>
            </w:r>
            <w:r>
              <w:rPr>
                <w:rFonts w:hint="eastAsia"/>
                <w:noProof/>
                <w:sz w:val="20"/>
              </w:rPr>
              <w:t>相關使用規費</w:t>
            </w:r>
            <w:r w:rsidRPr="00E04BF6">
              <w:rPr>
                <w:rFonts w:hint="eastAsia"/>
                <w:noProof/>
                <w:sz w:val="20"/>
              </w:rPr>
              <w:t>。</w:t>
            </w:r>
          </w:p>
        </w:tc>
      </w:tr>
    </w:tbl>
    <w:p w14:paraId="7DB44F83" w14:textId="77777777" w:rsidR="00A10546" w:rsidRDefault="00A10546" w:rsidP="00A10546">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p>
    <w:p w14:paraId="095B4F7A" w14:textId="77777777" w:rsidR="00A10546" w:rsidRDefault="00A10546" w:rsidP="00EC1480">
      <w:pPr>
        <w:spacing w:beforeLines="20" w:before="72" w:afterLines="20" w:after="72" w:line="500" w:lineRule="exact"/>
        <w:ind w:leftChars="225" w:left="360"/>
        <w:jc w:val="both"/>
        <w:rPr>
          <w:b/>
          <w:bCs/>
          <w:sz w:val="28"/>
        </w:rPr>
      </w:pPr>
      <w:r>
        <w:rPr>
          <w:rFonts w:hint="eastAsia"/>
          <w:b/>
          <w:bCs/>
          <w:sz w:val="28"/>
        </w:rPr>
        <w:t>(二)</w:t>
      </w:r>
      <w:r>
        <w:rPr>
          <w:b/>
          <w:bCs/>
          <w:sz w:val="28"/>
        </w:rPr>
        <w:t xml:space="preserve"> </w:t>
      </w:r>
      <w:r>
        <w:rPr>
          <w:rFonts w:hint="eastAsia"/>
          <w:b/>
          <w:bCs/>
          <w:sz w:val="28"/>
        </w:rPr>
        <w:t>歲出部分</w:t>
      </w:r>
    </w:p>
    <w:p w14:paraId="0F04AA9A" w14:textId="77777777" w:rsidR="00A10546" w:rsidRPr="00A2734B" w:rsidRDefault="00A10546" w:rsidP="00A10546">
      <w:pPr>
        <w:pStyle w:val="11"/>
        <w:ind w:left="958" w:right="255"/>
      </w:pPr>
      <w:r>
        <w:rPr>
          <w:rFonts w:hint="eastAsia"/>
        </w:rPr>
        <w:t>1.</w:t>
      </w:r>
      <w:r>
        <w:t xml:space="preserve"> </w:t>
      </w:r>
      <w:proofErr w:type="gramStart"/>
      <w:r>
        <w:rPr>
          <w:rFonts w:hint="eastAsia"/>
        </w:rPr>
        <w:t>113</w:t>
      </w:r>
      <w:proofErr w:type="gramEnd"/>
      <w:r>
        <w:rPr>
          <w:rFonts w:hint="eastAsia"/>
        </w:rPr>
        <w:t>年度應付保留數簡明表</w:t>
      </w:r>
    </w:p>
    <w:p w14:paraId="4111A106" w14:textId="77777777" w:rsidR="00A10546" w:rsidRPr="004A0D11" w:rsidRDefault="00A10546" w:rsidP="00A1054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A10546" w14:paraId="64BFD184" w14:textId="77777777" w:rsidTr="004A5984">
        <w:trPr>
          <w:trHeight w:val="340"/>
          <w:tblHeader/>
        </w:trPr>
        <w:tc>
          <w:tcPr>
            <w:tcW w:w="3262" w:type="dxa"/>
            <w:vMerge w:val="restart"/>
            <w:tcBorders>
              <w:left w:val="nil"/>
            </w:tcBorders>
            <w:shd w:val="clear" w:color="auto" w:fill="auto"/>
            <w:vAlign w:val="center"/>
          </w:tcPr>
          <w:p w14:paraId="5C5B3D2B" w14:textId="77777777" w:rsidR="00A10546" w:rsidRDefault="00A10546" w:rsidP="00EF2077">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3467A3B" w14:textId="77777777" w:rsidR="00A10546" w:rsidRDefault="00A10546" w:rsidP="00EF2077">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1CBFA95" w14:textId="77777777" w:rsidR="00A10546" w:rsidRDefault="00A10546" w:rsidP="00EF2077">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7958F51A" w14:textId="77777777" w:rsidR="00A10546" w:rsidRDefault="00A10546" w:rsidP="00EF2077">
            <w:pPr>
              <w:pStyle w:val="a9"/>
              <w:spacing w:line="240" w:lineRule="auto"/>
              <w:ind w:leftChars="30" w:left="48" w:rightChars="30" w:right="48"/>
              <w:jc w:val="distribute"/>
            </w:pPr>
            <w:r>
              <w:rPr>
                <w:rFonts w:hint="eastAsia"/>
              </w:rPr>
              <w:t>原因分析</w:t>
            </w:r>
          </w:p>
        </w:tc>
      </w:tr>
      <w:tr w:rsidR="00A10546" w14:paraId="2C066FB3" w14:textId="77777777" w:rsidTr="004A5984">
        <w:trPr>
          <w:trHeight w:val="340"/>
          <w:tblHeader/>
        </w:trPr>
        <w:tc>
          <w:tcPr>
            <w:tcW w:w="3262" w:type="dxa"/>
            <w:vMerge/>
            <w:tcBorders>
              <w:left w:val="nil"/>
            </w:tcBorders>
            <w:shd w:val="clear" w:color="auto" w:fill="auto"/>
            <w:vAlign w:val="center"/>
          </w:tcPr>
          <w:p w14:paraId="2DD5A486" w14:textId="77777777" w:rsidR="00A10546" w:rsidRDefault="00A10546" w:rsidP="00EF2077">
            <w:pPr>
              <w:pStyle w:val="a9"/>
              <w:spacing w:line="240" w:lineRule="auto"/>
            </w:pPr>
          </w:p>
        </w:tc>
        <w:tc>
          <w:tcPr>
            <w:tcW w:w="2142" w:type="dxa"/>
            <w:vMerge/>
            <w:shd w:val="clear" w:color="auto" w:fill="auto"/>
            <w:vAlign w:val="center"/>
          </w:tcPr>
          <w:p w14:paraId="78156DE9" w14:textId="77777777" w:rsidR="00A10546" w:rsidRDefault="00A10546" w:rsidP="00EF2077">
            <w:pPr>
              <w:pStyle w:val="a9"/>
              <w:spacing w:line="240" w:lineRule="auto"/>
            </w:pPr>
          </w:p>
        </w:tc>
        <w:tc>
          <w:tcPr>
            <w:tcW w:w="2393" w:type="dxa"/>
            <w:shd w:val="clear" w:color="auto" w:fill="auto"/>
            <w:vAlign w:val="center"/>
          </w:tcPr>
          <w:p w14:paraId="69267D8D" w14:textId="77777777" w:rsidR="00A10546" w:rsidRDefault="00A10546" w:rsidP="00EF2077">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4AB7872" w14:textId="77777777" w:rsidR="00A10546" w:rsidRDefault="00A10546" w:rsidP="00EF2077">
            <w:pPr>
              <w:pStyle w:val="a9"/>
              <w:spacing w:line="240" w:lineRule="auto"/>
              <w:jc w:val="center"/>
            </w:pPr>
            <w:r>
              <w:rPr>
                <w:rFonts w:hint="eastAsia"/>
              </w:rPr>
              <w:t>％</w:t>
            </w:r>
          </w:p>
        </w:tc>
        <w:tc>
          <w:tcPr>
            <w:tcW w:w="11485" w:type="dxa"/>
            <w:vMerge/>
            <w:tcBorders>
              <w:right w:val="nil"/>
            </w:tcBorders>
            <w:shd w:val="clear" w:color="auto" w:fill="auto"/>
            <w:vAlign w:val="center"/>
          </w:tcPr>
          <w:p w14:paraId="4138684F" w14:textId="77777777" w:rsidR="00A10546" w:rsidRDefault="00A10546" w:rsidP="00EF2077">
            <w:pPr>
              <w:pStyle w:val="a9"/>
              <w:spacing w:line="240" w:lineRule="auto"/>
            </w:pPr>
          </w:p>
        </w:tc>
      </w:tr>
      <w:tr w:rsidR="00A10546" w:rsidRPr="00952D14" w14:paraId="73132F46"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F7E712" w14:textId="77777777" w:rsidR="00A10546" w:rsidRPr="00952D14" w:rsidRDefault="00A10546" w:rsidP="00EF2077">
            <w:pPr>
              <w:pStyle w:val="a9"/>
              <w:spacing w:line="240" w:lineRule="auto"/>
              <w:jc w:val="distribute"/>
              <w:rPr>
                <w:b/>
              </w:rPr>
            </w:pPr>
            <w:r w:rsidRPr="00952D14">
              <w:rPr>
                <w:rFonts w:hint="eastAsia"/>
                <w:b/>
                <w:noProof/>
              </w:rPr>
              <w:t>體育局</w:t>
            </w:r>
          </w:p>
        </w:tc>
        <w:tc>
          <w:tcPr>
            <w:tcW w:w="2142" w:type="dxa"/>
            <w:shd w:val="clear" w:color="auto" w:fill="auto"/>
            <w:vAlign w:val="center"/>
          </w:tcPr>
          <w:p w14:paraId="7A684420" w14:textId="77777777" w:rsidR="00A10546" w:rsidRPr="00952D14" w:rsidRDefault="00A10546" w:rsidP="00EF2077">
            <w:pPr>
              <w:pStyle w:val="a9"/>
              <w:spacing w:line="240" w:lineRule="auto"/>
              <w:jc w:val="right"/>
              <w:rPr>
                <w:rFonts w:ascii="新細明體" w:eastAsia="新細明體" w:hAnsi="新細明體"/>
                <w:b/>
              </w:rPr>
            </w:pPr>
          </w:p>
        </w:tc>
        <w:tc>
          <w:tcPr>
            <w:tcW w:w="2393" w:type="dxa"/>
            <w:shd w:val="clear" w:color="auto" w:fill="auto"/>
            <w:vAlign w:val="center"/>
          </w:tcPr>
          <w:p w14:paraId="0D0A6E5F" w14:textId="77777777" w:rsidR="00A10546" w:rsidRPr="00952D14" w:rsidRDefault="00A10546" w:rsidP="00EF2077">
            <w:pPr>
              <w:pStyle w:val="a9"/>
              <w:spacing w:line="240" w:lineRule="auto"/>
              <w:jc w:val="right"/>
              <w:rPr>
                <w:rFonts w:ascii="新細明體" w:eastAsia="新細明體" w:hAnsi="新細明體"/>
                <w:b/>
              </w:rPr>
            </w:pPr>
          </w:p>
        </w:tc>
        <w:tc>
          <w:tcPr>
            <w:tcW w:w="1414" w:type="dxa"/>
            <w:shd w:val="clear" w:color="auto" w:fill="auto"/>
            <w:vAlign w:val="center"/>
          </w:tcPr>
          <w:p w14:paraId="6438F7F8" w14:textId="77777777" w:rsidR="00A10546" w:rsidRPr="00952D14" w:rsidRDefault="00A10546" w:rsidP="00EF2077">
            <w:pPr>
              <w:pStyle w:val="a9"/>
              <w:spacing w:line="240" w:lineRule="auto"/>
              <w:jc w:val="right"/>
              <w:rPr>
                <w:rFonts w:ascii="新細明體" w:eastAsia="新細明體" w:hAnsi="新細明體"/>
                <w:b/>
              </w:rPr>
            </w:pPr>
          </w:p>
        </w:tc>
        <w:tc>
          <w:tcPr>
            <w:tcW w:w="11485" w:type="dxa"/>
            <w:shd w:val="clear" w:color="auto" w:fill="auto"/>
            <w:vAlign w:val="center"/>
          </w:tcPr>
          <w:p w14:paraId="788DCD8A" w14:textId="77777777" w:rsidR="00A10546" w:rsidRPr="00952D14" w:rsidRDefault="00A10546" w:rsidP="00EF2077">
            <w:pPr>
              <w:pStyle w:val="a9"/>
              <w:spacing w:line="240" w:lineRule="auto"/>
              <w:rPr>
                <w:b/>
              </w:rPr>
            </w:pPr>
          </w:p>
        </w:tc>
      </w:tr>
      <w:tr w:rsidR="00A10546" w14:paraId="35F46A4B"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2099248" w14:textId="77777777" w:rsidR="00A10546" w:rsidRDefault="00A10546" w:rsidP="00EF2077">
            <w:pPr>
              <w:pStyle w:val="a9"/>
              <w:spacing w:line="240" w:lineRule="auto"/>
              <w:ind w:leftChars="100" w:left="160"/>
              <w:jc w:val="distribute"/>
            </w:pPr>
            <w:r w:rsidRPr="00E04BF6">
              <w:rPr>
                <w:rFonts w:hint="eastAsia"/>
                <w:noProof/>
              </w:rPr>
              <w:t>體育業務</w:t>
            </w:r>
          </w:p>
        </w:tc>
        <w:tc>
          <w:tcPr>
            <w:tcW w:w="2142" w:type="dxa"/>
            <w:tcBorders>
              <w:bottom w:val="single" w:sz="4" w:space="0" w:color="auto"/>
            </w:tcBorders>
            <w:shd w:val="clear" w:color="auto" w:fill="auto"/>
            <w:vAlign w:val="center"/>
          </w:tcPr>
          <w:p w14:paraId="043DA5C2"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1,324,577,163</w:t>
            </w:r>
          </w:p>
        </w:tc>
        <w:tc>
          <w:tcPr>
            <w:tcW w:w="2393" w:type="dxa"/>
            <w:tcBorders>
              <w:bottom w:val="single" w:sz="4" w:space="0" w:color="auto"/>
            </w:tcBorders>
            <w:shd w:val="clear" w:color="auto" w:fill="auto"/>
            <w:vAlign w:val="center"/>
          </w:tcPr>
          <w:p w14:paraId="4C0CAF89"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181,546,171</w:t>
            </w:r>
          </w:p>
        </w:tc>
        <w:tc>
          <w:tcPr>
            <w:tcW w:w="1414" w:type="dxa"/>
            <w:tcBorders>
              <w:bottom w:val="single" w:sz="4" w:space="0" w:color="auto"/>
            </w:tcBorders>
            <w:shd w:val="clear" w:color="auto" w:fill="auto"/>
            <w:vAlign w:val="center"/>
          </w:tcPr>
          <w:p w14:paraId="1DB6ED1E"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13.71</w:t>
            </w:r>
          </w:p>
        </w:tc>
        <w:tc>
          <w:tcPr>
            <w:tcW w:w="11485" w:type="dxa"/>
            <w:tcBorders>
              <w:bottom w:val="single" w:sz="4" w:space="0" w:color="auto"/>
            </w:tcBorders>
            <w:shd w:val="clear" w:color="auto" w:fill="auto"/>
            <w:vAlign w:val="center"/>
          </w:tcPr>
          <w:p w14:paraId="0DB36348" w14:textId="77777777" w:rsidR="00A10546" w:rsidRPr="00A05D56" w:rsidRDefault="00A10546" w:rsidP="00EF2077">
            <w:pPr>
              <w:pStyle w:val="a9"/>
              <w:spacing w:line="240" w:lineRule="auto"/>
            </w:pPr>
            <w:r w:rsidRPr="00A05D56">
              <w:rPr>
                <w:rFonts w:hint="eastAsia"/>
                <w:noProof/>
              </w:rPr>
              <w:t>籌辦2025世界壯年運動會，</w:t>
            </w:r>
            <w:r>
              <w:rPr>
                <w:rFonts w:hint="eastAsia"/>
                <w:noProof/>
              </w:rPr>
              <w:t>部分</w:t>
            </w:r>
            <w:r w:rsidRPr="00A05D56">
              <w:rPr>
                <w:rFonts w:hint="eastAsia"/>
                <w:noProof/>
              </w:rPr>
              <w:t>採購案</w:t>
            </w:r>
            <w:r>
              <w:rPr>
                <w:rFonts w:hint="eastAsia"/>
                <w:noProof/>
              </w:rPr>
              <w:t>履</w:t>
            </w:r>
            <w:r w:rsidRPr="00A05D56">
              <w:rPr>
                <w:rFonts w:hint="eastAsia"/>
                <w:noProof/>
              </w:rPr>
              <w:t>約期程跨年度。</w:t>
            </w:r>
          </w:p>
        </w:tc>
      </w:tr>
      <w:tr w:rsidR="009E11C0" w14:paraId="3248CF46" w14:textId="77777777" w:rsidTr="004A5984">
        <w:tblPrEx>
          <w:tblBorders>
            <w:left w:val="none" w:sz="0" w:space="0" w:color="auto"/>
            <w:right w:val="none" w:sz="0" w:space="0" w:color="auto"/>
            <w:insideH w:val="none" w:sz="0" w:space="0" w:color="auto"/>
          </w:tblBorders>
        </w:tblPrEx>
        <w:trPr>
          <w:trHeight w:val="340"/>
        </w:trPr>
        <w:tc>
          <w:tcPr>
            <w:tcW w:w="3262" w:type="dxa"/>
            <w:tcBorders>
              <w:top w:val="single" w:sz="4" w:space="0" w:color="auto"/>
              <w:bottom w:val="nil"/>
              <w:right w:val="nil"/>
            </w:tcBorders>
            <w:shd w:val="clear" w:color="auto" w:fill="auto"/>
            <w:vAlign w:val="center"/>
          </w:tcPr>
          <w:p w14:paraId="4382EFAB" w14:textId="77777777" w:rsidR="009E11C0" w:rsidRPr="00E04BF6" w:rsidRDefault="009E11C0" w:rsidP="00EF2077">
            <w:pPr>
              <w:pStyle w:val="a9"/>
              <w:spacing w:line="240" w:lineRule="auto"/>
              <w:ind w:leftChars="100" w:left="160"/>
              <w:jc w:val="distribute"/>
              <w:rPr>
                <w:noProof/>
              </w:rPr>
            </w:pPr>
          </w:p>
        </w:tc>
        <w:tc>
          <w:tcPr>
            <w:tcW w:w="2142" w:type="dxa"/>
            <w:tcBorders>
              <w:top w:val="single" w:sz="4" w:space="0" w:color="auto"/>
              <w:left w:val="nil"/>
              <w:bottom w:val="nil"/>
              <w:right w:val="nil"/>
            </w:tcBorders>
            <w:shd w:val="clear" w:color="auto" w:fill="auto"/>
            <w:vAlign w:val="center"/>
          </w:tcPr>
          <w:p w14:paraId="113138CF" w14:textId="77777777" w:rsidR="009E11C0" w:rsidRPr="00E04BF6" w:rsidRDefault="009E11C0" w:rsidP="00EF2077">
            <w:pPr>
              <w:pStyle w:val="a9"/>
              <w:spacing w:line="240" w:lineRule="auto"/>
              <w:jc w:val="right"/>
              <w:rPr>
                <w:rFonts w:ascii="新細明體" w:hAnsi="新細明體"/>
                <w:noProof/>
              </w:rPr>
            </w:pPr>
          </w:p>
        </w:tc>
        <w:tc>
          <w:tcPr>
            <w:tcW w:w="2393" w:type="dxa"/>
            <w:tcBorders>
              <w:top w:val="single" w:sz="4" w:space="0" w:color="auto"/>
              <w:left w:val="nil"/>
              <w:bottom w:val="nil"/>
              <w:right w:val="nil"/>
            </w:tcBorders>
            <w:shd w:val="clear" w:color="auto" w:fill="auto"/>
            <w:vAlign w:val="center"/>
          </w:tcPr>
          <w:p w14:paraId="285D0DD4" w14:textId="77777777" w:rsidR="009E11C0" w:rsidRPr="00E04BF6" w:rsidRDefault="009E11C0" w:rsidP="00EF2077">
            <w:pPr>
              <w:pStyle w:val="a9"/>
              <w:spacing w:line="240" w:lineRule="auto"/>
              <w:jc w:val="right"/>
              <w:rPr>
                <w:rFonts w:ascii="新細明體" w:hAnsi="新細明體"/>
                <w:noProof/>
              </w:rPr>
            </w:pPr>
          </w:p>
        </w:tc>
        <w:tc>
          <w:tcPr>
            <w:tcW w:w="1414" w:type="dxa"/>
            <w:tcBorders>
              <w:top w:val="single" w:sz="4" w:space="0" w:color="auto"/>
              <w:left w:val="nil"/>
              <w:bottom w:val="nil"/>
              <w:right w:val="nil"/>
            </w:tcBorders>
            <w:shd w:val="clear" w:color="auto" w:fill="auto"/>
            <w:vAlign w:val="center"/>
          </w:tcPr>
          <w:p w14:paraId="14E85370" w14:textId="77777777" w:rsidR="009E11C0" w:rsidRPr="00E04BF6" w:rsidRDefault="009E11C0" w:rsidP="00EF2077">
            <w:pPr>
              <w:pStyle w:val="a9"/>
              <w:spacing w:line="240" w:lineRule="auto"/>
              <w:jc w:val="right"/>
              <w:rPr>
                <w:rFonts w:ascii="新細明體" w:hAnsi="新細明體"/>
                <w:noProof/>
              </w:rPr>
            </w:pPr>
          </w:p>
        </w:tc>
        <w:tc>
          <w:tcPr>
            <w:tcW w:w="11485" w:type="dxa"/>
            <w:tcBorders>
              <w:top w:val="single" w:sz="4" w:space="0" w:color="auto"/>
              <w:left w:val="nil"/>
              <w:bottom w:val="nil"/>
            </w:tcBorders>
            <w:shd w:val="clear" w:color="auto" w:fill="auto"/>
            <w:vAlign w:val="center"/>
          </w:tcPr>
          <w:p w14:paraId="2FD5A5DD" w14:textId="77777777" w:rsidR="009E11C0" w:rsidRPr="00A05D56" w:rsidRDefault="009E11C0" w:rsidP="00EF2077">
            <w:pPr>
              <w:pStyle w:val="a9"/>
              <w:spacing w:line="240" w:lineRule="auto"/>
              <w:rPr>
                <w:noProof/>
              </w:rPr>
            </w:pPr>
          </w:p>
        </w:tc>
      </w:tr>
      <w:tr w:rsidR="00A10546" w14:paraId="69BCC6F4" w14:textId="77777777" w:rsidTr="004A5984">
        <w:tblPrEx>
          <w:tblBorders>
            <w:left w:val="none" w:sz="0" w:space="0" w:color="auto"/>
            <w:right w:val="none" w:sz="0" w:space="0" w:color="auto"/>
            <w:insideH w:val="none" w:sz="0" w:space="0" w:color="auto"/>
          </w:tblBorders>
        </w:tblPrEx>
        <w:trPr>
          <w:trHeight w:val="340"/>
        </w:trPr>
        <w:tc>
          <w:tcPr>
            <w:tcW w:w="3262" w:type="dxa"/>
            <w:tcBorders>
              <w:top w:val="nil"/>
            </w:tcBorders>
            <w:shd w:val="clear" w:color="auto" w:fill="auto"/>
            <w:vAlign w:val="center"/>
          </w:tcPr>
          <w:p w14:paraId="7C9E8E5E" w14:textId="77777777" w:rsidR="00A10546" w:rsidRDefault="00A10546" w:rsidP="00EF2077">
            <w:pPr>
              <w:pStyle w:val="a9"/>
              <w:spacing w:line="240" w:lineRule="auto"/>
              <w:ind w:leftChars="100" w:left="160"/>
              <w:jc w:val="distribute"/>
            </w:pPr>
            <w:r w:rsidRPr="00E04BF6">
              <w:rPr>
                <w:rFonts w:hint="eastAsia"/>
                <w:noProof/>
              </w:rPr>
              <w:lastRenderedPageBreak/>
              <w:t>接受補助業務支出</w:t>
            </w:r>
          </w:p>
        </w:tc>
        <w:tc>
          <w:tcPr>
            <w:tcW w:w="2142" w:type="dxa"/>
            <w:tcBorders>
              <w:top w:val="nil"/>
            </w:tcBorders>
            <w:shd w:val="clear" w:color="auto" w:fill="auto"/>
            <w:vAlign w:val="center"/>
          </w:tcPr>
          <w:p w14:paraId="69C8A528"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177,039,000</w:t>
            </w:r>
          </w:p>
        </w:tc>
        <w:tc>
          <w:tcPr>
            <w:tcW w:w="2393" w:type="dxa"/>
            <w:tcBorders>
              <w:top w:val="nil"/>
            </w:tcBorders>
            <w:shd w:val="clear" w:color="auto" w:fill="auto"/>
            <w:vAlign w:val="center"/>
          </w:tcPr>
          <w:p w14:paraId="5174D6DB"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75,384,239</w:t>
            </w:r>
          </w:p>
        </w:tc>
        <w:tc>
          <w:tcPr>
            <w:tcW w:w="1414" w:type="dxa"/>
            <w:tcBorders>
              <w:top w:val="nil"/>
            </w:tcBorders>
            <w:shd w:val="clear" w:color="auto" w:fill="auto"/>
            <w:vAlign w:val="center"/>
          </w:tcPr>
          <w:p w14:paraId="0A637BE9"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42.58</w:t>
            </w:r>
          </w:p>
        </w:tc>
        <w:tc>
          <w:tcPr>
            <w:tcW w:w="11485" w:type="dxa"/>
            <w:tcBorders>
              <w:top w:val="nil"/>
            </w:tcBorders>
            <w:shd w:val="clear" w:color="auto" w:fill="auto"/>
            <w:vAlign w:val="center"/>
          </w:tcPr>
          <w:p w14:paraId="25953FC9" w14:textId="77777777" w:rsidR="00A10546" w:rsidRPr="00A05D56" w:rsidRDefault="00A10546" w:rsidP="00EF2077">
            <w:pPr>
              <w:pStyle w:val="a9"/>
              <w:spacing w:line="240" w:lineRule="auto"/>
            </w:pPr>
            <w:r w:rsidRPr="00A05D56">
              <w:rPr>
                <w:rFonts w:hint="eastAsia"/>
                <w:noProof/>
              </w:rPr>
              <w:t>教育部體育署補助籌辦2025世界壯年運動會</w:t>
            </w:r>
            <w:r>
              <w:rPr>
                <w:rFonts w:hint="eastAsia"/>
                <w:noProof/>
              </w:rPr>
              <w:t>，部分採購案履約</w:t>
            </w:r>
            <w:r w:rsidRPr="00A05D56">
              <w:rPr>
                <w:rFonts w:hint="eastAsia"/>
                <w:noProof/>
              </w:rPr>
              <w:t>期程跨年度。</w:t>
            </w:r>
          </w:p>
        </w:tc>
      </w:tr>
      <w:tr w:rsidR="00A10546" w14:paraId="45DC3F87"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295CAE" w14:textId="77777777" w:rsidR="00A10546" w:rsidRDefault="00A10546" w:rsidP="00EF2077">
            <w:pPr>
              <w:pStyle w:val="a9"/>
              <w:spacing w:line="240" w:lineRule="auto"/>
              <w:ind w:leftChars="100" w:left="160"/>
              <w:jc w:val="distribute"/>
            </w:pPr>
            <w:r w:rsidRPr="00E04BF6">
              <w:rPr>
                <w:rFonts w:hint="eastAsia"/>
                <w:noProof/>
              </w:rPr>
              <w:t>一般建築及設備</w:t>
            </w:r>
          </w:p>
        </w:tc>
        <w:tc>
          <w:tcPr>
            <w:tcW w:w="2142" w:type="dxa"/>
            <w:shd w:val="clear" w:color="auto" w:fill="auto"/>
            <w:vAlign w:val="center"/>
          </w:tcPr>
          <w:p w14:paraId="6FD5311C"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706,593,000</w:t>
            </w:r>
          </w:p>
        </w:tc>
        <w:tc>
          <w:tcPr>
            <w:tcW w:w="2393" w:type="dxa"/>
            <w:shd w:val="clear" w:color="auto" w:fill="auto"/>
            <w:vAlign w:val="center"/>
          </w:tcPr>
          <w:p w14:paraId="60C9FE53"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327,201,583</w:t>
            </w:r>
          </w:p>
        </w:tc>
        <w:tc>
          <w:tcPr>
            <w:tcW w:w="1414" w:type="dxa"/>
            <w:shd w:val="clear" w:color="auto" w:fill="auto"/>
            <w:vAlign w:val="center"/>
          </w:tcPr>
          <w:p w14:paraId="402E996F"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46.31</w:t>
            </w:r>
          </w:p>
        </w:tc>
        <w:tc>
          <w:tcPr>
            <w:tcW w:w="11485" w:type="dxa"/>
            <w:shd w:val="clear" w:color="auto" w:fill="auto"/>
            <w:vAlign w:val="center"/>
          </w:tcPr>
          <w:p w14:paraId="56C104A6" w14:textId="77777777" w:rsidR="00A10546" w:rsidRPr="00A05D56" w:rsidRDefault="00A10546" w:rsidP="00EF2077">
            <w:pPr>
              <w:pStyle w:val="a9"/>
              <w:spacing w:line="240" w:lineRule="auto"/>
            </w:pPr>
            <w:r w:rsidRPr="00A05D56">
              <w:rPr>
                <w:rFonts w:hint="eastAsia"/>
                <w:noProof/>
              </w:rPr>
              <w:t>辦理克強公園游泳池暨新生公園網球場改建全民運動館統包工程，</w:t>
            </w:r>
            <w:r>
              <w:rPr>
                <w:rFonts w:hint="eastAsia"/>
                <w:noProof/>
              </w:rPr>
              <w:t>履</w:t>
            </w:r>
            <w:r w:rsidRPr="00A05D56">
              <w:rPr>
                <w:rFonts w:hint="eastAsia"/>
                <w:noProof/>
              </w:rPr>
              <w:t>約期程跨年度。</w:t>
            </w:r>
          </w:p>
        </w:tc>
      </w:tr>
      <w:tr w:rsidR="00A10546" w14:paraId="63DB9D90"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D7DF51C" w14:textId="77777777" w:rsidR="00A10546" w:rsidRDefault="00A10546" w:rsidP="00EF2077">
            <w:pPr>
              <w:pStyle w:val="a9"/>
              <w:spacing w:line="240" w:lineRule="auto"/>
              <w:ind w:leftChars="100" w:left="160"/>
              <w:jc w:val="distribute"/>
            </w:pPr>
            <w:r w:rsidRPr="00E04BF6">
              <w:rPr>
                <w:rFonts w:hint="eastAsia"/>
                <w:noProof/>
              </w:rPr>
              <w:t>接受補助建設支出</w:t>
            </w:r>
          </w:p>
        </w:tc>
        <w:tc>
          <w:tcPr>
            <w:tcW w:w="2142" w:type="dxa"/>
            <w:tcBorders>
              <w:bottom w:val="single" w:sz="4" w:space="0" w:color="auto"/>
            </w:tcBorders>
            <w:shd w:val="clear" w:color="auto" w:fill="auto"/>
            <w:vAlign w:val="center"/>
          </w:tcPr>
          <w:p w14:paraId="54310F8F"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184,011,000</w:t>
            </w:r>
          </w:p>
        </w:tc>
        <w:tc>
          <w:tcPr>
            <w:tcW w:w="2393" w:type="dxa"/>
            <w:tcBorders>
              <w:bottom w:val="single" w:sz="4" w:space="0" w:color="auto"/>
            </w:tcBorders>
            <w:shd w:val="clear" w:color="auto" w:fill="auto"/>
            <w:vAlign w:val="center"/>
          </w:tcPr>
          <w:p w14:paraId="792EB95D"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129,972,347</w:t>
            </w:r>
          </w:p>
        </w:tc>
        <w:tc>
          <w:tcPr>
            <w:tcW w:w="1414" w:type="dxa"/>
            <w:tcBorders>
              <w:bottom w:val="single" w:sz="4" w:space="0" w:color="auto"/>
            </w:tcBorders>
            <w:shd w:val="clear" w:color="auto" w:fill="auto"/>
            <w:vAlign w:val="center"/>
          </w:tcPr>
          <w:p w14:paraId="108A0B84" w14:textId="77777777" w:rsidR="00A10546" w:rsidRPr="008725BC" w:rsidRDefault="00A10546" w:rsidP="00EF2077">
            <w:pPr>
              <w:pStyle w:val="a9"/>
              <w:spacing w:line="240" w:lineRule="auto"/>
              <w:jc w:val="right"/>
              <w:rPr>
                <w:rFonts w:ascii="新細明體" w:eastAsia="新細明體" w:hAnsi="新細明體"/>
              </w:rPr>
            </w:pPr>
            <w:r w:rsidRPr="00E04BF6">
              <w:rPr>
                <w:rFonts w:ascii="新細明體" w:hAnsi="新細明體"/>
                <w:noProof/>
              </w:rPr>
              <w:t>70.63</w:t>
            </w:r>
          </w:p>
        </w:tc>
        <w:tc>
          <w:tcPr>
            <w:tcW w:w="11485" w:type="dxa"/>
            <w:tcBorders>
              <w:bottom w:val="single" w:sz="4" w:space="0" w:color="auto"/>
            </w:tcBorders>
            <w:shd w:val="clear" w:color="auto" w:fill="auto"/>
            <w:vAlign w:val="center"/>
          </w:tcPr>
          <w:p w14:paraId="1AE87BA1" w14:textId="77777777" w:rsidR="00A10546" w:rsidRPr="00A05D56" w:rsidRDefault="00A10546" w:rsidP="00EF2077">
            <w:pPr>
              <w:pStyle w:val="a9"/>
              <w:spacing w:line="240" w:lineRule="auto"/>
            </w:pPr>
            <w:r w:rsidRPr="00A05D56">
              <w:rPr>
                <w:rFonts w:hint="eastAsia"/>
                <w:noProof/>
              </w:rPr>
              <w:t>教育部體育署補助辦理克強公園游泳池暨新生公園網球場改建全民運動館統包工程，</w:t>
            </w:r>
            <w:r>
              <w:rPr>
                <w:rFonts w:hint="eastAsia"/>
                <w:noProof/>
              </w:rPr>
              <w:t>履</w:t>
            </w:r>
            <w:r w:rsidRPr="00A05D56">
              <w:rPr>
                <w:rFonts w:hint="eastAsia"/>
                <w:noProof/>
              </w:rPr>
              <w:t>約期程跨年度。</w:t>
            </w:r>
          </w:p>
        </w:tc>
      </w:tr>
    </w:tbl>
    <w:p w14:paraId="7B38817D" w14:textId="77777777" w:rsidR="00A10546" w:rsidRDefault="00A10546" w:rsidP="00A10546">
      <w:pPr>
        <w:pStyle w:val="a9"/>
      </w:pPr>
      <w:proofErr w:type="gramStart"/>
      <w:r>
        <w:rPr>
          <w:rFonts w:hint="eastAsia"/>
        </w:rPr>
        <w:t>註</w:t>
      </w:r>
      <w:proofErr w:type="gramEnd"/>
      <w:r>
        <w:t>：</w:t>
      </w:r>
      <w:r>
        <w:rPr>
          <w:rFonts w:hint="eastAsia"/>
        </w:rPr>
        <w:t>本表所列項目係指應付保留數達20％，或3</w:t>
      </w:r>
      <w:proofErr w:type="gramStart"/>
      <w:r>
        <w:rPr>
          <w:rFonts w:hint="eastAsia"/>
        </w:rPr>
        <w:t>千萬</w:t>
      </w:r>
      <w:proofErr w:type="gramEnd"/>
      <w:r>
        <w:rPr>
          <w:rFonts w:hint="eastAsia"/>
        </w:rPr>
        <w:t>元以上者</w:t>
      </w:r>
      <w:r>
        <w:t>。</w:t>
      </w:r>
    </w:p>
    <w:p w14:paraId="41CC92FE" w14:textId="77777777" w:rsidR="00A10546" w:rsidRPr="00323ABF" w:rsidRDefault="00A10546" w:rsidP="00A10546">
      <w:pPr>
        <w:pStyle w:val="a9"/>
      </w:pPr>
    </w:p>
    <w:p w14:paraId="602FFA68" w14:textId="77777777" w:rsidR="00A10546" w:rsidRPr="00707037" w:rsidRDefault="00A10546" w:rsidP="00A10546">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Pr>
          <w:rFonts w:ascii="標楷體" w:eastAsia="標楷體" w:hAnsi="標楷體"/>
        </w:rPr>
        <w:t xml:space="preserve"> </w:t>
      </w:r>
      <w:r w:rsidRPr="00707037">
        <w:rPr>
          <w:rFonts w:ascii="標楷體" w:eastAsia="標楷體" w:hAnsi="標楷體" w:hint="eastAsia"/>
        </w:rPr>
        <w:t>以前年度應付保留數簡明表</w:t>
      </w:r>
    </w:p>
    <w:p w14:paraId="2BA64358" w14:textId="77777777" w:rsidR="00A10546" w:rsidRPr="00BB3026" w:rsidRDefault="00A10546" w:rsidP="00A1054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A10546" w:rsidRPr="00606333" w14:paraId="41BC29AE" w14:textId="77777777" w:rsidTr="004A5984">
        <w:trPr>
          <w:trHeight w:val="340"/>
          <w:tblHeader/>
        </w:trPr>
        <w:tc>
          <w:tcPr>
            <w:tcW w:w="574" w:type="dxa"/>
            <w:vMerge w:val="restart"/>
            <w:tcBorders>
              <w:left w:val="nil"/>
            </w:tcBorders>
            <w:shd w:val="clear" w:color="auto" w:fill="auto"/>
            <w:vAlign w:val="center"/>
          </w:tcPr>
          <w:p w14:paraId="24725F76" w14:textId="77777777" w:rsidR="00A10546" w:rsidRPr="00606333" w:rsidRDefault="00A10546" w:rsidP="00EF2077">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52C4F933" w14:textId="77777777" w:rsidR="00A10546" w:rsidRPr="00606333" w:rsidRDefault="00A10546" w:rsidP="00EF2077">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998F05E" w14:textId="77777777" w:rsidR="00A10546" w:rsidRPr="00606333" w:rsidRDefault="00A10546" w:rsidP="00EF2077">
            <w:pPr>
              <w:ind w:leftChars="30" w:left="48" w:rightChars="30" w:right="48"/>
              <w:jc w:val="distribute"/>
              <w:rPr>
                <w:rFonts w:hAnsi="標楷體"/>
                <w:sz w:val="20"/>
              </w:rPr>
            </w:pPr>
            <w:r w:rsidRPr="00606333">
              <w:rPr>
                <w:rFonts w:hAnsi="標楷體" w:hint="eastAsia"/>
                <w:sz w:val="20"/>
              </w:rPr>
              <w:t>以前年度</w:t>
            </w:r>
          </w:p>
          <w:p w14:paraId="2B4A33FF" w14:textId="77777777" w:rsidR="00A10546" w:rsidRPr="00606333" w:rsidRDefault="00A10546" w:rsidP="00EF2077">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8B97C0D" w14:textId="77777777" w:rsidR="00A10546" w:rsidRPr="00606333" w:rsidRDefault="00A10546" w:rsidP="00EF2077">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5ED8E453" w14:textId="77777777" w:rsidR="00A10546" w:rsidRPr="00606333" w:rsidRDefault="00A10546" w:rsidP="00EF2077">
            <w:pPr>
              <w:ind w:leftChars="30" w:left="48" w:rightChars="30" w:right="48"/>
              <w:jc w:val="distribute"/>
              <w:rPr>
                <w:rFonts w:hAnsi="標楷體"/>
                <w:sz w:val="20"/>
              </w:rPr>
            </w:pPr>
            <w:r w:rsidRPr="00606333">
              <w:rPr>
                <w:rFonts w:hAnsi="標楷體" w:hint="eastAsia"/>
                <w:sz w:val="20"/>
              </w:rPr>
              <w:t>原因分析</w:t>
            </w:r>
          </w:p>
        </w:tc>
      </w:tr>
      <w:tr w:rsidR="00A10546" w:rsidRPr="00606333" w14:paraId="362D653F" w14:textId="77777777" w:rsidTr="004A5984">
        <w:trPr>
          <w:trHeight w:val="340"/>
          <w:tblHeader/>
        </w:trPr>
        <w:tc>
          <w:tcPr>
            <w:tcW w:w="574" w:type="dxa"/>
            <w:vMerge/>
            <w:tcBorders>
              <w:left w:val="nil"/>
            </w:tcBorders>
            <w:shd w:val="clear" w:color="auto" w:fill="auto"/>
            <w:vAlign w:val="center"/>
          </w:tcPr>
          <w:p w14:paraId="6A97D6C5" w14:textId="77777777" w:rsidR="00A10546" w:rsidRPr="00606333" w:rsidRDefault="00A10546" w:rsidP="00EF2077">
            <w:pPr>
              <w:jc w:val="distribute"/>
              <w:rPr>
                <w:rFonts w:hAnsi="標楷體"/>
                <w:sz w:val="20"/>
              </w:rPr>
            </w:pPr>
          </w:p>
        </w:tc>
        <w:tc>
          <w:tcPr>
            <w:tcW w:w="2534" w:type="dxa"/>
            <w:vMerge/>
            <w:shd w:val="clear" w:color="auto" w:fill="auto"/>
            <w:vAlign w:val="center"/>
          </w:tcPr>
          <w:p w14:paraId="5E17263F" w14:textId="77777777" w:rsidR="00A10546" w:rsidRPr="00606333" w:rsidRDefault="00A10546" w:rsidP="00EF2077">
            <w:pPr>
              <w:jc w:val="distribute"/>
              <w:rPr>
                <w:rFonts w:hAnsi="標楷體"/>
                <w:sz w:val="20"/>
              </w:rPr>
            </w:pPr>
          </w:p>
        </w:tc>
        <w:tc>
          <w:tcPr>
            <w:tcW w:w="2715" w:type="dxa"/>
            <w:vMerge/>
            <w:shd w:val="clear" w:color="auto" w:fill="auto"/>
            <w:vAlign w:val="center"/>
          </w:tcPr>
          <w:p w14:paraId="39232132" w14:textId="77777777" w:rsidR="00A10546" w:rsidRPr="00606333" w:rsidRDefault="00A10546" w:rsidP="00EF2077">
            <w:pPr>
              <w:jc w:val="distribute"/>
              <w:rPr>
                <w:rFonts w:hAnsi="標楷體"/>
                <w:sz w:val="20"/>
              </w:rPr>
            </w:pPr>
          </w:p>
        </w:tc>
        <w:tc>
          <w:tcPr>
            <w:tcW w:w="2674" w:type="dxa"/>
            <w:shd w:val="clear" w:color="auto" w:fill="auto"/>
            <w:vAlign w:val="center"/>
          </w:tcPr>
          <w:p w14:paraId="13BD3AA2" w14:textId="77777777" w:rsidR="00A10546" w:rsidRPr="00606333" w:rsidRDefault="00A10546" w:rsidP="00EF2077">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D7F068E" w14:textId="77777777" w:rsidR="00A10546" w:rsidRPr="00606333" w:rsidRDefault="00A10546" w:rsidP="00EF2077">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6D2B6E25" w14:textId="77777777" w:rsidR="00A10546" w:rsidRPr="00606333" w:rsidRDefault="00A10546" w:rsidP="00EF2077">
            <w:pPr>
              <w:jc w:val="distribute"/>
              <w:rPr>
                <w:rFonts w:hAnsi="標楷體"/>
                <w:sz w:val="20"/>
              </w:rPr>
            </w:pPr>
          </w:p>
        </w:tc>
      </w:tr>
      <w:tr w:rsidR="00A10546" w:rsidRPr="00F53F9B" w14:paraId="75F8B915"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691F9A2" w14:textId="77777777" w:rsidR="00A10546" w:rsidRPr="00F53F9B" w:rsidRDefault="00A10546" w:rsidP="00EF2077">
            <w:pPr>
              <w:jc w:val="center"/>
              <w:rPr>
                <w:rFonts w:hAnsi="標楷體"/>
                <w:b/>
                <w:sz w:val="20"/>
              </w:rPr>
            </w:pPr>
          </w:p>
        </w:tc>
        <w:tc>
          <w:tcPr>
            <w:tcW w:w="2534" w:type="dxa"/>
            <w:shd w:val="clear" w:color="auto" w:fill="auto"/>
            <w:vAlign w:val="center"/>
          </w:tcPr>
          <w:p w14:paraId="292263DD" w14:textId="77777777" w:rsidR="00A10546" w:rsidRPr="00F53F9B" w:rsidRDefault="00A10546" w:rsidP="00EF2077">
            <w:pPr>
              <w:jc w:val="distribute"/>
              <w:rPr>
                <w:rFonts w:hAnsi="標楷體"/>
                <w:b/>
                <w:sz w:val="20"/>
              </w:rPr>
            </w:pPr>
            <w:r w:rsidRPr="00F53F9B">
              <w:rPr>
                <w:rFonts w:hAnsi="標楷體" w:hint="eastAsia"/>
                <w:b/>
                <w:noProof/>
                <w:sz w:val="20"/>
              </w:rPr>
              <w:t>體育局</w:t>
            </w:r>
          </w:p>
        </w:tc>
        <w:tc>
          <w:tcPr>
            <w:tcW w:w="2715" w:type="dxa"/>
            <w:shd w:val="clear" w:color="auto" w:fill="auto"/>
            <w:vAlign w:val="center"/>
          </w:tcPr>
          <w:p w14:paraId="275DEEFA" w14:textId="77777777" w:rsidR="00A10546" w:rsidRPr="00F53F9B" w:rsidRDefault="00A10546" w:rsidP="00EF2077">
            <w:pPr>
              <w:rPr>
                <w:rFonts w:ascii="新細明體" w:hAnsi="新細明體"/>
                <w:b/>
                <w:sz w:val="20"/>
              </w:rPr>
            </w:pPr>
          </w:p>
        </w:tc>
        <w:tc>
          <w:tcPr>
            <w:tcW w:w="2674" w:type="dxa"/>
            <w:shd w:val="clear" w:color="auto" w:fill="auto"/>
            <w:vAlign w:val="center"/>
          </w:tcPr>
          <w:p w14:paraId="59A5B08E" w14:textId="77777777" w:rsidR="00A10546" w:rsidRPr="00F53F9B" w:rsidRDefault="00A10546" w:rsidP="00EF2077">
            <w:pPr>
              <w:rPr>
                <w:rFonts w:ascii="新細明體" w:hAnsi="新細明體"/>
                <w:b/>
                <w:sz w:val="20"/>
              </w:rPr>
            </w:pPr>
          </w:p>
        </w:tc>
        <w:tc>
          <w:tcPr>
            <w:tcW w:w="1428" w:type="dxa"/>
            <w:shd w:val="clear" w:color="auto" w:fill="auto"/>
            <w:vAlign w:val="center"/>
          </w:tcPr>
          <w:p w14:paraId="44731938" w14:textId="77777777" w:rsidR="00A10546" w:rsidRPr="00F53F9B" w:rsidRDefault="00A10546" w:rsidP="00EF2077">
            <w:pPr>
              <w:rPr>
                <w:rFonts w:ascii="新細明體" w:hAnsi="新細明體"/>
                <w:b/>
                <w:sz w:val="20"/>
              </w:rPr>
            </w:pPr>
          </w:p>
        </w:tc>
        <w:tc>
          <w:tcPr>
            <w:tcW w:w="10771" w:type="dxa"/>
            <w:shd w:val="clear" w:color="auto" w:fill="auto"/>
            <w:vAlign w:val="center"/>
          </w:tcPr>
          <w:p w14:paraId="0E9B46D3" w14:textId="77777777" w:rsidR="00A10546" w:rsidRPr="00F53F9B" w:rsidRDefault="00A10546" w:rsidP="00EF2077">
            <w:pPr>
              <w:jc w:val="both"/>
              <w:rPr>
                <w:rFonts w:hAnsi="標楷體"/>
                <w:b/>
                <w:sz w:val="20"/>
              </w:rPr>
            </w:pPr>
          </w:p>
        </w:tc>
      </w:tr>
      <w:tr w:rsidR="00A10546" w:rsidRPr="00606333" w14:paraId="1460A058"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E14FD1" w14:textId="77777777" w:rsidR="00A10546" w:rsidRPr="00606333" w:rsidRDefault="00A10546" w:rsidP="00EF2077">
            <w:pPr>
              <w:jc w:val="center"/>
              <w:rPr>
                <w:rFonts w:hAnsi="標楷體"/>
                <w:sz w:val="20"/>
              </w:rPr>
            </w:pPr>
            <w:r w:rsidRPr="00E04BF6">
              <w:rPr>
                <w:rFonts w:hAnsi="標楷體"/>
                <w:noProof/>
                <w:sz w:val="20"/>
              </w:rPr>
              <w:t>110</w:t>
            </w:r>
          </w:p>
        </w:tc>
        <w:tc>
          <w:tcPr>
            <w:tcW w:w="2534" w:type="dxa"/>
            <w:shd w:val="clear" w:color="auto" w:fill="auto"/>
            <w:vAlign w:val="center"/>
          </w:tcPr>
          <w:p w14:paraId="1BBFE210" w14:textId="77777777" w:rsidR="00A10546" w:rsidRPr="00606333" w:rsidRDefault="00A10546" w:rsidP="00EF2077">
            <w:pPr>
              <w:ind w:leftChars="100" w:left="160"/>
              <w:jc w:val="distribute"/>
              <w:rPr>
                <w:rFonts w:hAnsi="標楷體"/>
                <w:sz w:val="20"/>
              </w:rPr>
            </w:pPr>
            <w:r w:rsidRPr="00E04BF6">
              <w:rPr>
                <w:rFonts w:hAnsi="標楷體" w:hint="eastAsia"/>
                <w:noProof/>
                <w:sz w:val="20"/>
              </w:rPr>
              <w:t>一般建築及設備</w:t>
            </w:r>
          </w:p>
        </w:tc>
        <w:tc>
          <w:tcPr>
            <w:tcW w:w="2715" w:type="dxa"/>
            <w:shd w:val="clear" w:color="auto" w:fill="auto"/>
            <w:vAlign w:val="center"/>
          </w:tcPr>
          <w:p w14:paraId="2B505130" w14:textId="77777777" w:rsidR="00A10546" w:rsidRPr="00606333" w:rsidRDefault="00A10546" w:rsidP="00EF2077">
            <w:pPr>
              <w:rPr>
                <w:rFonts w:ascii="新細明體" w:hAnsi="新細明體"/>
                <w:sz w:val="20"/>
              </w:rPr>
            </w:pPr>
            <w:r w:rsidRPr="00E04BF6">
              <w:rPr>
                <w:rFonts w:ascii="新細明體" w:hAnsi="新細明體"/>
                <w:noProof/>
                <w:sz w:val="20"/>
              </w:rPr>
              <w:t>1,670,750</w:t>
            </w:r>
          </w:p>
        </w:tc>
        <w:tc>
          <w:tcPr>
            <w:tcW w:w="2674" w:type="dxa"/>
            <w:shd w:val="clear" w:color="auto" w:fill="auto"/>
            <w:vAlign w:val="center"/>
          </w:tcPr>
          <w:p w14:paraId="43475BF4" w14:textId="77777777" w:rsidR="00A10546" w:rsidRPr="00606333" w:rsidRDefault="00A10546" w:rsidP="00EF2077">
            <w:pPr>
              <w:rPr>
                <w:rFonts w:ascii="新細明體" w:hAnsi="新細明體"/>
                <w:sz w:val="20"/>
              </w:rPr>
            </w:pPr>
            <w:r w:rsidRPr="00E04BF6">
              <w:rPr>
                <w:rFonts w:ascii="新細明體" w:hAnsi="新細明體"/>
                <w:noProof/>
                <w:sz w:val="20"/>
              </w:rPr>
              <w:t>1,670,750</w:t>
            </w:r>
          </w:p>
        </w:tc>
        <w:tc>
          <w:tcPr>
            <w:tcW w:w="1428" w:type="dxa"/>
            <w:shd w:val="clear" w:color="auto" w:fill="auto"/>
            <w:vAlign w:val="center"/>
          </w:tcPr>
          <w:p w14:paraId="239F7E5A" w14:textId="77777777" w:rsidR="00A10546" w:rsidRPr="00606333" w:rsidRDefault="00A10546" w:rsidP="00EF2077">
            <w:pPr>
              <w:rPr>
                <w:rFonts w:ascii="新細明體" w:hAnsi="新細明體"/>
                <w:sz w:val="20"/>
              </w:rPr>
            </w:pPr>
            <w:r w:rsidRPr="00E04BF6">
              <w:rPr>
                <w:rFonts w:ascii="新細明體" w:hAnsi="新細明體"/>
                <w:noProof/>
                <w:sz w:val="20"/>
              </w:rPr>
              <w:t>100.00</w:t>
            </w:r>
          </w:p>
        </w:tc>
        <w:tc>
          <w:tcPr>
            <w:tcW w:w="10771" w:type="dxa"/>
            <w:vMerge w:val="restart"/>
            <w:shd w:val="clear" w:color="auto" w:fill="auto"/>
          </w:tcPr>
          <w:p w14:paraId="38BF0CF3" w14:textId="77777777" w:rsidR="00A10546" w:rsidRPr="00A05D56" w:rsidRDefault="00A10546" w:rsidP="00EF2077">
            <w:pPr>
              <w:spacing w:beforeLines="15" w:before="54"/>
              <w:jc w:val="both"/>
              <w:rPr>
                <w:rFonts w:hAnsi="標楷體"/>
                <w:sz w:val="20"/>
              </w:rPr>
            </w:pPr>
            <w:r w:rsidRPr="00A05D56">
              <w:rPr>
                <w:rFonts w:hAnsi="標楷體" w:hint="eastAsia"/>
                <w:noProof/>
                <w:sz w:val="20"/>
              </w:rPr>
              <w:t>110及111年度均係克強公園游泳池暨新生公園網球場改建複合式運動館工程委託專案管理（含監造）技術服務採購案，尚</w:t>
            </w:r>
            <w:r>
              <w:rPr>
                <w:rFonts w:hAnsi="標楷體" w:hint="eastAsia"/>
                <w:noProof/>
                <w:sz w:val="20"/>
              </w:rPr>
              <w:t>須</w:t>
            </w:r>
            <w:r w:rsidRPr="00A05D56">
              <w:rPr>
                <w:rFonts w:hAnsi="標楷體" w:hint="eastAsia"/>
                <w:noProof/>
                <w:sz w:val="20"/>
              </w:rPr>
              <w:t>配合主體工程進度辦理中。</w:t>
            </w:r>
          </w:p>
        </w:tc>
      </w:tr>
      <w:tr w:rsidR="00A10546" w:rsidRPr="00606333" w14:paraId="53E69525"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F4102E" w14:textId="77777777" w:rsidR="00A10546" w:rsidRPr="00606333" w:rsidRDefault="00A10546" w:rsidP="00EF2077">
            <w:pPr>
              <w:jc w:val="center"/>
              <w:rPr>
                <w:rFonts w:hAnsi="標楷體"/>
                <w:sz w:val="20"/>
              </w:rPr>
            </w:pPr>
            <w:r w:rsidRPr="00E04BF6">
              <w:rPr>
                <w:rFonts w:hAnsi="標楷體"/>
                <w:noProof/>
                <w:sz w:val="20"/>
              </w:rPr>
              <w:t>111</w:t>
            </w:r>
          </w:p>
        </w:tc>
        <w:tc>
          <w:tcPr>
            <w:tcW w:w="2534" w:type="dxa"/>
            <w:shd w:val="clear" w:color="auto" w:fill="auto"/>
            <w:vAlign w:val="center"/>
          </w:tcPr>
          <w:p w14:paraId="031DA81B" w14:textId="77777777" w:rsidR="00A10546" w:rsidRPr="00606333" w:rsidRDefault="00A10546" w:rsidP="00EF2077">
            <w:pPr>
              <w:ind w:leftChars="100" w:left="160"/>
              <w:jc w:val="distribute"/>
              <w:rPr>
                <w:rFonts w:hAnsi="標楷體"/>
                <w:sz w:val="20"/>
              </w:rPr>
            </w:pPr>
            <w:r w:rsidRPr="00E04BF6">
              <w:rPr>
                <w:rFonts w:hAnsi="標楷體" w:hint="eastAsia"/>
                <w:noProof/>
                <w:sz w:val="20"/>
              </w:rPr>
              <w:t>一般建築及設備</w:t>
            </w:r>
          </w:p>
        </w:tc>
        <w:tc>
          <w:tcPr>
            <w:tcW w:w="2715" w:type="dxa"/>
            <w:shd w:val="clear" w:color="auto" w:fill="auto"/>
            <w:vAlign w:val="center"/>
          </w:tcPr>
          <w:p w14:paraId="23C6BCCC" w14:textId="77777777" w:rsidR="00A10546" w:rsidRPr="00606333" w:rsidRDefault="00A10546" w:rsidP="00EF2077">
            <w:pPr>
              <w:rPr>
                <w:rFonts w:ascii="新細明體" w:hAnsi="新細明體"/>
                <w:sz w:val="20"/>
              </w:rPr>
            </w:pPr>
            <w:r w:rsidRPr="00E04BF6">
              <w:rPr>
                <w:rFonts w:ascii="新細明體" w:hAnsi="新細明體"/>
                <w:noProof/>
                <w:sz w:val="20"/>
              </w:rPr>
              <w:t>2,547,587</w:t>
            </w:r>
          </w:p>
        </w:tc>
        <w:tc>
          <w:tcPr>
            <w:tcW w:w="2674" w:type="dxa"/>
            <w:shd w:val="clear" w:color="auto" w:fill="auto"/>
            <w:vAlign w:val="center"/>
          </w:tcPr>
          <w:p w14:paraId="1A459F4D" w14:textId="77777777" w:rsidR="00A10546" w:rsidRPr="00606333" w:rsidRDefault="00A10546" w:rsidP="00EF2077">
            <w:pPr>
              <w:rPr>
                <w:rFonts w:ascii="新細明體" w:hAnsi="新細明體"/>
                <w:sz w:val="20"/>
              </w:rPr>
            </w:pPr>
            <w:r w:rsidRPr="00E04BF6">
              <w:rPr>
                <w:rFonts w:ascii="新細明體" w:hAnsi="新細明體"/>
                <w:noProof/>
                <w:sz w:val="20"/>
              </w:rPr>
              <w:t>2,383,562</w:t>
            </w:r>
          </w:p>
        </w:tc>
        <w:tc>
          <w:tcPr>
            <w:tcW w:w="1428" w:type="dxa"/>
            <w:shd w:val="clear" w:color="auto" w:fill="auto"/>
            <w:vAlign w:val="center"/>
          </w:tcPr>
          <w:p w14:paraId="7BFD187F" w14:textId="77777777" w:rsidR="00A10546" w:rsidRPr="00606333" w:rsidRDefault="00A10546" w:rsidP="00EF2077">
            <w:pPr>
              <w:rPr>
                <w:rFonts w:ascii="新細明體" w:hAnsi="新細明體"/>
                <w:sz w:val="20"/>
              </w:rPr>
            </w:pPr>
            <w:r w:rsidRPr="00E04BF6">
              <w:rPr>
                <w:rFonts w:ascii="新細明體" w:hAnsi="新細明體"/>
                <w:noProof/>
                <w:sz w:val="20"/>
              </w:rPr>
              <w:t>93.56</w:t>
            </w:r>
          </w:p>
        </w:tc>
        <w:tc>
          <w:tcPr>
            <w:tcW w:w="10771" w:type="dxa"/>
            <w:vMerge/>
            <w:shd w:val="clear" w:color="auto" w:fill="auto"/>
            <w:vAlign w:val="center"/>
          </w:tcPr>
          <w:p w14:paraId="37A1C3F0" w14:textId="77777777" w:rsidR="00A10546" w:rsidRPr="00A05D56" w:rsidRDefault="00A10546" w:rsidP="00EF2077">
            <w:pPr>
              <w:jc w:val="both"/>
              <w:rPr>
                <w:rFonts w:hAnsi="標楷體"/>
                <w:sz w:val="20"/>
              </w:rPr>
            </w:pPr>
          </w:p>
        </w:tc>
      </w:tr>
      <w:tr w:rsidR="00A10546" w:rsidRPr="00606333" w14:paraId="28C7E65C"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FF486CE" w14:textId="77777777" w:rsidR="00A10546" w:rsidRPr="00606333" w:rsidRDefault="00A10546" w:rsidP="00EF2077">
            <w:pPr>
              <w:jc w:val="center"/>
              <w:rPr>
                <w:rFonts w:hAnsi="標楷體"/>
                <w:sz w:val="20"/>
              </w:rPr>
            </w:pPr>
            <w:r w:rsidRPr="00E04BF6">
              <w:rPr>
                <w:rFonts w:hAnsi="標楷體"/>
                <w:noProof/>
                <w:sz w:val="20"/>
              </w:rPr>
              <w:t>112</w:t>
            </w:r>
          </w:p>
        </w:tc>
        <w:tc>
          <w:tcPr>
            <w:tcW w:w="2534" w:type="dxa"/>
            <w:tcBorders>
              <w:bottom w:val="single" w:sz="4" w:space="0" w:color="auto"/>
            </w:tcBorders>
            <w:shd w:val="clear" w:color="auto" w:fill="auto"/>
            <w:vAlign w:val="center"/>
          </w:tcPr>
          <w:p w14:paraId="72E468EC" w14:textId="77777777" w:rsidR="00A10546" w:rsidRPr="00606333" w:rsidRDefault="00A10546" w:rsidP="00EF2077">
            <w:pPr>
              <w:ind w:leftChars="100" w:left="160"/>
              <w:jc w:val="distribute"/>
              <w:rPr>
                <w:rFonts w:hAnsi="標楷體"/>
                <w:sz w:val="20"/>
              </w:rPr>
            </w:pPr>
            <w:r w:rsidRPr="00E04BF6">
              <w:rPr>
                <w:rFonts w:hAnsi="標楷體" w:hint="eastAsia"/>
                <w:noProof/>
                <w:sz w:val="20"/>
              </w:rPr>
              <w:t>接受補助業務支出</w:t>
            </w:r>
          </w:p>
        </w:tc>
        <w:tc>
          <w:tcPr>
            <w:tcW w:w="2715" w:type="dxa"/>
            <w:tcBorders>
              <w:bottom w:val="single" w:sz="4" w:space="0" w:color="auto"/>
            </w:tcBorders>
            <w:shd w:val="clear" w:color="auto" w:fill="auto"/>
            <w:vAlign w:val="center"/>
          </w:tcPr>
          <w:p w14:paraId="3F9A08A4" w14:textId="77777777" w:rsidR="00A10546" w:rsidRPr="00606333" w:rsidRDefault="00A10546" w:rsidP="00EF2077">
            <w:pPr>
              <w:rPr>
                <w:rFonts w:ascii="新細明體" w:hAnsi="新細明體"/>
                <w:sz w:val="20"/>
              </w:rPr>
            </w:pPr>
            <w:r w:rsidRPr="00E04BF6">
              <w:rPr>
                <w:rFonts w:ascii="新細明體" w:hAnsi="新細明體"/>
                <w:noProof/>
                <w:sz w:val="20"/>
              </w:rPr>
              <w:t>9,134,984</w:t>
            </w:r>
          </w:p>
        </w:tc>
        <w:tc>
          <w:tcPr>
            <w:tcW w:w="2674" w:type="dxa"/>
            <w:tcBorders>
              <w:bottom w:val="single" w:sz="4" w:space="0" w:color="auto"/>
            </w:tcBorders>
            <w:shd w:val="clear" w:color="auto" w:fill="auto"/>
            <w:vAlign w:val="center"/>
          </w:tcPr>
          <w:p w14:paraId="134A4C6E" w14:textId="77777777" w:rsidR="00A10546" w:rsidRPr="00606333" w:rsidRDefault="00A10546" w:rsidP="00EF2077">
            <w:pPr>
              <w:rPr>
                <w:rFonts w:ascii="新細明體" w:hAnsi="新細明體"/>
                <w:sz w:val="20"/>
              </w:rPr>
            </w:pPr>
            <w:r w:rsidRPr="00E04BF6">
              <w:rPr>
                <w:rFonts w:ascii="新細明體" w:hAnsi="新細明體"/>
                <w:noProof/>
                <w:sz w:val="20"/>
              </w:rPr>
              <w:t>4,059,500</w:t>
            </w:r>
          </w:p>
        </w:tc>
        <w:tc>
          <w:tcPr>
            <w:tcW w:w="1428" w:type="dxa"/>
            <w:tcBorders>
              <w:bottom w:val="single" w:sz="4" w:space="0" w:color="auto"/>
            </w:tcBorders>
            <w:shd w:val="clear" w:color="auto" w:fill="auto"/>
            <w:vAlign w:val="center"/>
          </w:tcPr>
          <w:p w14:paraId="2462CB10" w14:textId="77777777" w:rsidR="00A10546" w:rsidRPr="00606333" w:rsidRDefault="00A10546" w:rsidP="00EF2077">
            <w:pPr>
              <w:rPr>
                <w:rFonts w:ascii="新細明體" w:hAnsi="新細明體"/>
                <w:sz w:val="20"/>
              </w:rPr>
            </w:pPr>
            <w:r w:rsidRPr="00E04BF6">
              <w:rPr>
                <w:rFonts w:ascii="新細明體" w:hAnsi="新細明體"/>
                <w:noProof/>
                <w:sz w:val="20"/>
              </w:rPr>
              <w:t>44.44</w:t>
            </w:r>
          </w:p>
        </w:tc>
        <w:tc>
          <w:tcPr>
            <w:tcW w:w="10771" w:type="dxa"/>
            <w:tcBorders>
              <w:bottom w:val="single" w:sz="4" w:space="0" w:color="auto"/>
            </w:tcBorders>
            <w:shd w:val="clear" w:color="auto" w:fill="auto"/>
            <w:vAlign w:val="center"/>
          </w:tcPr>
          <w:p w14:paraId="7D14FA01" w14:textId="77777777" w:rsidR="00A10546" w:rsidRPr="00A05D56" w:rsidRDefault="00A10546" w:rsidP="00EF2077">
            <w:pPr>
              <w:jc w:val="both"/>
              <w:rPr>
                <w:rFonts w:hAnsi="標楷體"/>
                <w:sz w:val="20"/>
              </w:rPr>
            </w:pPr>
            <w:r>
              <w:rPr>
                <w:rFonts w:hAnsi="標楷體" w:hint="eastAsia"/>
                <w:noProof/>
                <w:sz w:val="20"/>
              </w:rPr>
              <w:t>辦理部分運動場館促參案前置及履約管理作業勞務採購案，履約期程跨年度。</w:t>
            </w:r>
          </w:p>
        </w:tc>
      </w:tr>
    </w:tbl>
    <w:p w14:paraId="17DD23C7" w14:textId="77777777" w:rsidR="00A10546" w:rsidRDefault="00A10546" w:rsidP="00A10546">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19B2404B" w14:textId="77777777" w:rsidR="00A10546" w:rsidRPr="00C02861" w:rsidRDefault="00A10546" w:rsidP="00A10546"/>
    <w:p w14:paraId="1454D457" w14:textId="77777777" w:rsidR="00351BDB" w:rsidRDefault="00351BDB" w:rsidP="00351BDB">
      <w:pPr>
        <w:pStyle w:val="2"/>
      </w:pPr>
      <w:r>
        <w:rPr>
          <w:rFonts w:hint="eastAsia"/>
        </w:rPr>
        <w:t>貳拾參</w:t>
      </w:r>
      <w:r>
        <w:t>、資訊局主管</w:t>
      </w:r>
    </w:p>
    <w:p w14:paraId="1562CC19" w14:textId="77777777" w:rsidR="00351BDB" w:rsidRDefault="00351BDB" w:rsidP="00351BDB">
      <w:pPr>
        <w:ind w:leftChars="200" w:left="320"/>
        <w:jc w:val="both"/>
      </w:pPr>
      <w:r>
        <w:rPr>
          <w:rFonts w:hint="eastAsia"/>
          <w:b/>
          <w:bCs/>
          <w:sz w:val="32"/>
        </w:rPr>
        <w:t>決算審定數簡明表</w:t>
      </w:r>
    </w:p>
    <w:p w14:paraId="0A3CA14B" w14:textId="77777777" w:rsidR="00351BDB" w:rsidRDefault="00351BDB" w:rsidP="00351BDB">
      <w:pPr>
        <w:ind w:leftChars="225" w:left="360"/>
        <w:jc w:val="both"/>
        <w:rPr>
          <w:sz w:val="28"/>
        </w:rPr>
      </w:pPr>
      <w:r w:rsidRPr="00476B74">
        <w:rPr>
          <w:rFonts w:hint="eastAsia"/>
          <w:b/>
          <w:bCs/>
          <w:sz w:val="28"/>
        </w:rPr>
        <w:t>(</w:t>
      </w:r>
      <w:proofErr w:type="gramStart"/>
      <w:r w:rsidRPr="00476B74">
        <w:rPr>
          <w:rFonts w:hint="eastAsia"/>
          <w:b/>
          <w:bCs/>
          <w:sz w:val="28"/>
        </w:rPr>
        <w:t>一</w:t>
      </w:r>
      <w:proofErr w:type="gramEnd"/>
      <w:r w:rsidRPr="00476B74">
        <w:rPr>
          <w:rFonts w:hint="eastAsia"/>
          <w:b/>
          <w:bCs/>
          <w:sz w:val="28"/>
        </w:rPr>
        <w:t>)</w:t>
      </w:r>
      <w:r>
        <w:rPr>
          <w:rFonts w:hint="eastAsia"/>
          <w:b/>
          <w:bCs/>
          <w:sz w:val="28"/>
        </w:rPr>
        <w:t xml:space="preserve"> 歲入部分</w:t>
      </w:r>
    </w:p>
    <w:p w14:paraId="5304754A" w14:textId="77777777" w:rsidR="00351BDB" w:rsidRPr="005D3F03" w:rsidRDefault="00351BDB" w:rsidP="00351BDB">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D1476D1" w14:textId="77777777" w:rsidR="00351BDB" w:rsidRPr="007F6E9A" w:rsidRDefault="00351BDB" w:rsidP="00351BD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351BDB" w:rsidRPr="00DA3717" w14:paraId="2701EC56" w14:textId="77777777" w:rsidTr="004A5984">
        <w:trPr>
          <w:trHeight w:val="312"/>
        </w:trPr>
        <w:tc>
          <w:tcPr>
            <w:tcW w:w="3158" w:type="dxa"/>
            <w:vMerge w:val="restart"/>
            <w:tcBorders>
              <w:left w:val="nil"/>
            </w:tcBorders>
            <w:shd w:val="clear" w:color="auto" w:fill="auto"/>
            <w:vAlign w:val="center"/>
          </w:tcPr>
          <w:p w14:paraId="451F0F16" w14:textId="77777777" w:rsidR="00351BDB" w:rsidRPr="00DA3717" w:rsidRDefault="00351BDB"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3928CD8" w14:textId="77777777" w:rsidR="00351BDB" w:rsidRPr="00DA3717" w:rsidRDefault="00351BDB"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83209BE" w14:textId="77777777" w:rsidR="00351BDB" w:rsidRPr="00DA3717" w:rsidRDefault="00351BDB"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2AC9E9A"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34D7F51"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2F1A2C8E"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A2C0D2B"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51BDB" w:rsidRPr="00DA3717" w14:paraId="782E123E" w14:textId="77777777" w:rsidTr="004A5984">
        <w:trPr>
          <w:trHeight w:val="312"/>
        </w:trPr>
        <w:tc>
          <w:tcPr>
            <w:tcW w:w="3158" w:type="dxa"/>
            <w:vMerge/>
            <w:tcBorders>
              <w:left w:val="nil"/>
            </w:tcBorders>
            <w:shd w:val="clear" w:color="auto" w:fill="auto"/>
            <w:vAlign w:val="center"/>
          </w:tcPr>
          <w:p w14:paraId="0FD45E2F"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12DFABA"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BF8A09D"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C368837"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314965F"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7D9A609"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3C373D8"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C4017BC"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1DB6137" w14:textId="77777777" w:rsidR="00351BDB" w:rsidRPr="00DA3717"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782D2D41" w14:textId="77777777" w:rsidR="00351BDB" w:rsidRPr="00DA3717" w:rsidRDefault="00351BDB" w:rsidP="00EF207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51BDB" w:rsidRPr="00BE7B03" w14:paraId="5D3170B1"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7EC9A4" w14:textId="77777777" w:rsidR="00351BDB" w:rsidRPr="00BE7B03" w:rsidRDefault="00351BDB" w:rsidP="00EF2077">
            <w:pPr>
              <w:pStyle w:val="a7"/>
              <w:spacing w:beforeLines="0" w:before="0" w:afterLines="0" w:after="0" w:line="240" w:lineRule="auto"/>
              <w:ind w:leftChars="0" w:left="0" w:firstLineChars="0" w:firstLine="0"/>
              <w:jc w:val="distribute"/>
              <w:rPr>
                <w:rFonts w:ascii="標楷體" w:hAnsi="標楷體"/>
                <w:bCs w:val="0"/>
                <w:sz w:val="20"/>
                <w:szCs w:val="20"/>
              </w:rPr>
            </w:pPr>
            <w:r w:rsidRPr="00BE7B03">
              <w:rPr>
                <w:rFonts w:ascii="標楷體" w:hAnsi="標楷體" w:hint="eastAsia"/>
                <w:noProof/>
                <w:sz w:val="20"/>
              </w:rPr>
              <w:t>資訊局</w:t>
            </w:r>
          </w:p>
        </w:tc>
        <w:tc>
          <w:tcPr>
            <w:tcW w:w="1956" w:type="dxa"/>
            <w:shd w:val="clear" w:color="auto" w:fill="auto"/>
            <w:vAlign w:val="center"/>
          </w:tcPr>
          <w:p w14:paraId="0D0A487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noProof/>
                <w:sz w:val="20"/>
              </w:rPr>
              <w:t>16,079,000</w:t>
            </w:r>
          </w:p>
        </w:tc>
        <w:tc>
          <w:tcPr>
            <w:tcW w:w="1844" w:type="dxa"/>
            <w:shd w:val="clear" w:color="auto" w:fill="auto"/>
            <w:vAlign w:val="center"/>
          </w:tcPr>
          <w:p w14:paraId="5E8A8CF7"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noProof/>
                <w:sz w:val="20"/>
              </w:rPr>
              <w:t>16,817,612</w:t>
            </w:r>
          </w:p>
        </w:tc>
        <w:tc>
          <w:tcPr>
            <w:tcW w:w="1956" w:type="dxa"/>
            <w:shd w:val="clear" w:color="auto" w:fill="auto"/>
            <w:vAlign w:val="center"/>
          </w:tcPr>
          <w:p w14:paraId="044EBF1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hint="eastAsia"/>
                <w:noProof/>
                <w:sz w:val="20"/>
              </w:rPr>
              <w:t>－</w:t>
            </w:r>
          </w:p>
        </w:tc>
        <w:tc>
          <w:tcPr>
            <w:tcW w:w="1997" w:type="dxa"/>
            <w:shd w:val="clear" w:color="auto" w:fill="auto"/>
            <w:vAlign w:val="center"/>
          </w:tcPr>
          <w:p w14:paraId="5C069E24"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hint="eastAsia"/>
                <w:noProof/>
                <w:sz w:val="20"/>
              </w:rPr>
              <w:t>－</w:t>
            </w:r>
          </w:p>
        </w:tc>
        <w:tc>
          <w:tcPr>
            <w:tcW w:w="2017" w:type="dxa"/>
            <w:shd w:val="clear" w:color="auto" w:fill="auto"/>
            <w:vAlign w:val="center"/>
          </w:tcPr>
          <w:p w14:paraId="04EDA66B"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noProof/>
                <w:sz w:val="20"/>
              </w:rPr>
              <w:t>16,817,612</w:t>
            </w:r>
          </w:p>
        </w:tc>
        <w:tc>
          <w:tcPr>
            <w:tcW w:w="2018" w:type="dxa"/>
            <w:shd w:val="clear" w:color="auto" w:fill="auto"/>
            <w:vAlign w:val="center"/>
          </w:tcPr>
          <w:p w14:paraId="2C161A75"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hint="eastAsia"/>
                <w:noProof/>
                <w:sz w:val="20"/>
              </w:rPr>
              <w:t>－</w:t>
            </w:r>
          </w:p>
        </w:tc>
        <w:tc>
          <w:tcPr>
            <w:tcW w:w="2260" w:type="dxa"/>
            <w:shd w:val="clear" w:color="auto" w:fill="auto"/>
            <w:vAlign w:val="center"/>
          </w:tcPr>
          <w:p w14:paraId="6701CE32"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noProof/>
                <w:sz w:val="20"/>
              </w:rPr>
              <w:t>16,817,612</w:t>
            </w:r>
          </w:p>
        </w:tc>
        <w:tc>
          <w:tcPr>
            <w:tcW w:w="2261" w:type="dxa"/>
            <w:shd w:val="clear" w:color="auto" w:fill="auto"/>
            <w:vAlign w:val="center"/>
          </w:tcPr>
          <w:p w14:paraId="4B50503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noProof/>
                <w:sz w:val="20"/>
              </w:rPr>
              <w:t>738,612</w:t>
            </w:r>
          </w:p>
        </w:tc>
        <w:tc>
          <w:tcPr>
            <w:tcW w:w="1229" w:type="dxa"/>
            <w:shd w:val="clear" w:color="auto" w:fill="auto"/>
            <w:vAlign w:val="center"/>
          </w:tcPr>
          <w:p w14:paraId="632352E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7B03">
              <w:rPr>
                <w:rFonts w:ascii="新細明體" w:hAnsi="新細明體"/>
                <w:noProof/>
                <w:sz w:val="20"/>
              </w:rPr>
              <w:t>4.59</w:t>
            </w:r>
          </w:p>
        </w:tc>
      </w:tr>
      <w:tr w:rsidR="00351BDB" w:rsidRPr="00BE7B03" w14:paraId="2C53981B"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BD1649" w14:textId="77777777" w:rsidR="00351BDB" w:rsidRPr="00BE7B03"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BE7B03">
              <w:rPr>
                <w:rFonts w:ascii="標楷體" w:hAnsi="標楷體" w:hint="eastAsia"/>
                <w:b w:val="0"/>
                <w:noProof/>
                <w:sz w:val="20"/>
              </w:rPr>
              <w:t>罰款及賠償收入</w:t>
            </w:r>
          </w:p>
        </w:tc>
        <w:tc>
          <w:tcPr>
            <w:tcW w:w="1956" w:type="dxa"/>
            <w:shd w:val="clear" w:color="auto" w:fill="auto"/>
            <w:vAlign w:val="center"/>
          </w:tcPr>
          <w:p w14:paraId="0D0CBC2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1,200,000</w:t>
            </w:r>
          </w:p>
        </w:tc>
        <w:tc>
          <w:tcPr>
            <w:tcW w:w="1844" w:type="dxa"/>
            <w:shd w:val="clear" w:color="auto" w:fill="auto"/>
            <w:vAlign w:val="center"/>
          </w:tcPr>
          <w:p w14:paraId="3C9AB82D"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1,301,914</w:t>
            </w:r>
          </w:p>
        </w:tc>
        <w:tc>
          <w:tcPr>
            <w:tcW w:w="1956" w:type="dxa"/>
            <w:shd w:val="clear" w:color="auto" w:fill="auto"/>
            <w:vAlign w:val="center"/>
          </w:tcPr>
          <w:p w14:paraId="16985CE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1997" w:type="dxa"/>
            <w:shd w:val="clear" w:color="auto" w:fill="auto"/>
            <w:vAlign w:val="center"/>
          </w:tcPr>
          <w:p w14:paraId="6E31F458"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017" w:type="dxa"/>
            <w:shd w:val="clear" w:color="auto" w:fill="auto"/>
            <w:vAlign w:val="center"/>
          </w:tcPr>
          <w:p w14:paraId="0D77C4AA"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1,301,914</w:t>
            </w:r>
          </w:p>
        </w:tc>
        <w:tc>
          <w:tcPr>
            <w:tcW w:w="2018" w:type="dxa"/>
            <w:shd w:val="clear" w:color="auto" w:fill="auto"/>
            <w:vAlign w:val="center"/>
          </w:tcPr>
          <w:p w14:paraId="46C0686D"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260" w:type="dxa"/>
            <w:shd w:val="clear" w:color="auto" w:fill="auto"/>
            <w:vAlign w:val="center"/>
          </w:tcPr>
          <w:p w14:paraId="5E73000D"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1,301,914</w:t>
            </w:r>
          </w:p>
        </w:tc>
        <w:tc>
          <w:tcPr>
            <w:tcW w:w="2261" w:type="dxa"/>
            <w:shd w:val="clear" w:color="auto" w:fill="auto"/>
            <w:vAlign w:val="center"/>
          </w:tcPr>
          <w:p w14:paraId="7CD5E67C"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101,914</w:t>
            </w:r>
          </w:p>
        </w:tc>
        <w:tc>
          <w:tcPr>
            <w:tcW w:w="1229" w:type="dxa"/>
            <w:shd w:val="clear" w:color="auto" w:fill="auto"/>
            <w:vAlign w:val="center"/>
          </w:tcPr>
          <w:p w14:paraId="34F8153D"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8.49</w:t>
            </w:r>
          </w:p>
        </w:tc>
      </w:tr>
      <w:tr w:rsidR="00351BDB" w:rsidRPr="00BE7B03" w14:paraId="219A1AFA"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FF2092" w14:textId="77777777" w:rsidR="00351BDB" w:rsidRPr="00BE7B03"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BE7B03">
              <w:rPr>
                <w:rFonts w:ascii="標楷體" w:hAnsi="標楷體" w:hint="eastAsia"/>
                <w:b w:val="0"/>
                <w:noProof/>
                <w:sz w:val="20"/>
              </w:rPr>
              <w:t>規費收入</w:t>
            </w:r>
          </w:p>
        </w:tc>
        <w:tc>
          <w:tcPr>
            <w:tcW w:w="1956" w:type="dxa"/>
            <w:shd w:val="clear" w:color="auto" w:fill="auto"/>
            <w:vAlign w:val="center"/>
          </w:tcPr>
          <w:p w14:paraId="5F9155E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46,000</w:t>
            </w:r>
          </w:p>
        </w:tc>
        <w:tc>
          <w:tcPr>
            <w:tcW w:w="1844" w:type="dxa"/>
            <w:shd w:val="clear" w:color="auto" w:fill="auto"/>
            <w:vAlign w:val="center"/>
          </w:tcPr>
          <w:p w14:paraId="659A83F2"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45,409</w:t>
            </w:r>
          </w:p>
        </w:tc>
        <w:tc>
          <w:tcPr>
            <w:tcW w:w="1956" w:type="dxa"/>
            <w:shd w:val="clear" w:color="auto" w:fill="auto"/>
            <w:vAlign w:val="center"/>
          </w:tcPr>
          <w:p w14:paraId="73C4B7B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1997" w:type="dxa"/>
            <w:shd w:val="clear" w:color="auto" w:fill="auto"/>
            <w:vAlign w:val="center"/>
          </w:tcPr>
          <w:p w14:paraId="5CCA1C9C"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017" w:type="dxa"/>
            <w:shd w:val="clear" w:color="auto" w:fill="auto"/>
            <w:vAlign w:val="center"/>
          </w:tcPr>
          <w:p w14:paraId="50B8812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45,409</w:t>
            </w:r>
          </w:p>
        </w:tc>
        <w:tc>
          <w:tcPr>
            <w:tcW w:w="2018" w:type="dxa"/>
            <w:shd w:val="clear" w:color="auto" w:fill="auto"/>
            <w:vAlign w:val="center"/>
          </w:tcPr>
          <w:p w14:paraId="5140D339"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260" w:type="dxa"/>
            <w:shd w:val="clear" w:color="auto" w:fill="auto"/>
            <w:vAlign w:val="center"/>
          </w:tcPr>
          <w:p w14:paraId="3EF401C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45,409</w:t>
            </w:r>
          </w:p>
        </w:tc>
        <w:tc>
          <w:tcPr>
            <w:tcW w:w="2261" w:type="dxa"/>
            <w:shd w:val="clear" w:color="auto" w:fill="auto"/>
            <w:vAlign w:val="center"/>
          </w:tcPr>
          <w:p w14:paraId="31F61C58"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- 591</w:t>
            </w:r>
          </w:p>
        </w:tc>
        <w:tc>
          <w:tcPr>
            <w:tcW w:w="1229" w:type="dxa"/>
            <w:shd w:val="clear" w:color="auto" w:fill="auto"/>
            <w:vAlign w:val="center"/>
          </w:tcPr>
          <w:p w14:paraId="49AA3402"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- 1.28</w:t>
            </w:r>
          </w:p>
        </w:tc>
      </w:tr>
      <w:tr w:rsidR="00351BDB" w:rsidRPr="00BE7B03" w14:paraId="044B0AB7"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09B207" w14:textId="77777777" w:rsidR="00351BDB" w:rsidRPr="00BE7B03"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BE7B03">
              <w:rPr>
                <w:rFonts w:ascii="標楷體" w:hAnsi="標楷體" w:hint="eastAsia"/>
                <w:b w:val="0"/>
                <w:noProof/>
                <w:sz w:val="20"/>
              </w:rPr>
              <w:t>財產收入</w:t>
            </w:r>
          </w:p>
        </w:tc>
        <w:tc>
          <w:tcPr>
            <w:tcW w:w="1956" w:type="dxa"/>
            <w:shd w:val="clear" w:color="auto" w:fill="auto"/>
            <w:vAlign w:val="center"/>
          </w:tcPr>
          <w:p w14:paraId="7EFF7BC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1,132,000</w:t>
            </w:r>
          </w:p>
        </w:tc>
        <w:tc>
          <w:tcPr>
            <w:tcW w:w="1844" w:type="dxa"/>
            <w:shd w:val="clear" w:color="auto" w:fill="auto"/>
            <w:vAlign w:val="center"/>
          </w:tcPr>
          <w:p w14:paraId="2A3C54D7"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1,159,192</w:t>
            </w:r>
          </w:p>
        </w:tc>
        <w:tc>
          <w:tcPr>
            <w:tcW w:w="1956" w:type="dxa"/>
            <w:shd w:val="clear" w:color="auto" w:fill="auto"/>
            <w:vAlign w:val="center"/>
          </w:tcPr>
          <w:p w14:paraId="678F83F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1997" w:type="dxa"/>
            <w:shd w:val="clear" w:color="auto" w:fill="auto"/>
            <w:vAlign w:val="center"/>
          </w:tcPr>
          <w:p w14:paraId="07C655A1"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017" w:type="dxa"/>
            <w:shd w:val="clear" w:color="auto" w:fill="auto"/>
            <w:vAlign w:val="center"/>
          </w:tcPr>
          <w:p w14:paraId="5ECFAC1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1,159,192</w:t>
            </w:r>
          </w:p>
        </w:tc>
        <w:tc>
          <w:tcPr>
            <w:tcW w:w="2018" w:type="dxa"/>
            <w:shd w:val="clear" w:color="auto" w:fill="auto"/>
            <w:vAlign w:val="center"/>
          </w:tcPr>
          <w:p w14:paraId="600B08A9"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260" w:type="dxa"/>
            <w:shd w:val="clear" w:color="auto" w:fill="auto"/>
            <w:vAlign w:val="center"/>
          </w:tcPr>
          <w:p w14:paraId="22582EB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1,159,192</w:t>
            </w:r>
          </w:p>
        </w:tc>
        <w:tc>
          <w:tcPr>
            <w:tcW w:w="2261" w:type="dxa"/>
            <w:shd w:val="clear" w:color="auto" w:fill="auto"/>
            <w:vAlign w:val="center"/>
          </w:tcPr>
          <w:p w14:paraId="2C04C480"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27,192</w:t>
            </w:r>
          </w:p>
        </w:tc>
        <w:tc>
          <w:tcPr>
            <w:tcW w:w="1229" w:type="dxa"/>
            <w:shd w:val="clear" w:color="auto" w:fill="auto"/>
            <w:vAlign w:val="center"/>
          </w:tcPr>
          <w:p w14:paraId="4DF327C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2.40</w:t>
            </w:r>
          </w:p>
        </w:tc>
      </w:tr>
      <w:tr w:rsidR="00351BDB" w:rsidRPr="00BE7B03" w14:paraId="3A2F8C1E"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E6D224" w14:textId="77777777" w:rsidR="00351BDB" w:rsidRPr="00BE7B03"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BE7B03">
              <w:rPr>
                <w:rFonts w:ascii="標楷體" w:hAnsi="標楷體" w:hint="eastAsia"/>
                <w:b w:val="0"/>
                <w:noProof/>
                <w:sz w:val="20"/>
              </w:rPr>
              <w:t>補助及協助收入</w:t>
            </w:r>
          </w:p>
        </w:tc>
        <w:tc>
          <w:tcPr>
            <w:tcW w:w="1956" w:type="dxa"/>
            <w:shd w:val="clear" w:color="auto" w:fill="auto"/>
            <w:vAlign w:val="center"/>
          </w:tcPr>
          <w:p w14:paraId="2B1889B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13,563,000</w:t>
            </w:r>
          </w:p>
        </w:tc>
        <w:tc>
          <w:tcPr>
            <w:tcW w:w="1844" w:type="dxa"/>
            <w:shd w:val="clear" w:color="auto" w:fill="auto"/>
            <w:vAlign w:val="center"/>
          </w:tcPr>
          <w:p w14:paraId="67690F9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13,562,650</w:t>
            </w:r>
          </w:p>
        </w:tc>
        <w:tc>
          <w:tcPr>
            <w:tcW w:w="1956" w:type="dxa"/>
            <w:shd w:val="clear" w:color="auto" w:fill="auto"/>
            <w:vAlign w:val="center"/>
          </w:tcPr>
          <w:p w14:paraId="4489192F"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1997" w:type="dxa"/>
            <w:shd w:val="clear" w:color="auto" w:fill="auto"/>
            <w:vAlign w:val="center"/>
          </w:tcPr>
          <w:p w14:paraId="5A97F26B"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017" w:type="dxa"/>
            <w:shd w:val="clear" w:color="auto" w:fill="auto"/>
            <w:vAlign w:val="center"/>
          </w:tcPr>
          <w:p w14:paraId="123BE49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13,562,650</w:t>
            </w:r>
          </w:p>
        </w:tc>
        <w:tc>
          <w:tcPr>
            <w:tcW w:w="2018" w:type="dxa"/>
            <w:shd w:val="clear" w:color="auto" w:fill="auto"/>
            <w:vAlign w:val="center"/>
          </w:tcPr>
          <w:p w14:paraId="1EBE2A89"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260" w:type="dxa"/>
            <w:shd w:val="clear" w:color="auto" w:fill="auto"/>
            <w:vAlign w:val="center"/>
          </w:tcPr>
          <w:p w14:paraId="007298E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13,562,650</w:t>
            </w:r>
          </w:p>
        </w:tc>
        <w:tc>
          <w:tcPr>
            <w:tcW w:w="2261" w:type="dxa"/>
            <w:shd w:val="clear" w:color="auto" w:fill="auto"/>
            <w:vAlign w:val="center"/>
          </w:tcPr>
          <w:p w14:paraId="47605BD6"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- 350</w:t>
            </w:r>
          </w:p>
        </w:tc>
        <w:tc>
          <w:tcPr>
            <w:tcW w:w="1229" w:type="dxa"/>
            <w:shd w:val="clear" w:color="auto" w:fill="auto"/>
            <w:vAlign w:val="center"/>
          </w:tcPr>
          <w:p w14:paraId="56B007F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- 0.00</w:t>
            </w:r>
          </w:p>
        </w:tc>
      </w:tr>
      <w:tr w:rsidR="00351BDB" w:rsidRPr="00BE7B03" w14:paraId="42282D0A"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D1F2381" w14:textId="77777777" w:rsidR="00351BDB" w:rsidRPr="00BE7B03"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BE7B0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EA1E614"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138,000</w:t>
            </w:r>
          </w:p>
        </w:tc>
        <w:tc>
          <w:tcPr>
            <w:tcW w:w="1844" w:type="dxa"/>
            <w:tcBorders>
              <w:bottom w:val="single" w:sz="4" w:space="0" w:color="auto"/>
            </w:tcBorders>
            <w:shd w:val="clear" w:color="auto" w:fill="auto"/>
            <w:vAlign w:val="center"/>
          </w:tcPr>
          <w:p w14:paraId="64045B6A"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748,447</w:t>
            </w:r>
          </w:p>
        </w:tc>
        <w:tc>
          <w:tcPr>
            <w:tcW w:w="1956" w:type="dxa"/>
            <w:tcBorders>
              <w:bottom w:val="single" w:sz="4" w:space="0" w:color="auto"/>
            </w:tcBorders>
            <w:shd w:val="clear" w:color="auto" w:fill="auto"/>
            <w:vAlign w:val="center"/>
          </w:tcPr>
          <w:p w14:paraId="1633DCA8"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EA4E921"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790777E"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748,447</w:t>
            </w:r>
          </w:p>
        </w:tc>
        <w:tc>
          <w:tcPr>
            <w:tcW w:w="2018" w:type="dxa"/>
            <w:tcBorders>
              <w:bottom w:val="single" w:sz="4" w:space="0" w:color="auto"/>
            </w:tcBorders>
            <w:shd w:val="clear" w:color="auto" w:fill="auto"/>
            <w:vAlign w:val="center"/>
          </w:tcPr>
          <w:p w14:paraId="7C451B2D"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23077AD"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748,447</w:t>
            </w:r>
          </w:p>
        </w:tc>
        <w:tc>
          <w:tcPr>
            <w:tcW w:w="2261" w:type="dxa"/>
            <w:tcBorders>
              <w:bottom w:val="single" w:sz="4" w:space="0" w:color="auto"/>
            </w:tcBorders>
            <w:shd w:val="clear" w:color="auto" w:fill="auto"/>
            <w:vAlign w:val="center"/>
          </w:tcPr>
          <w:p w14:paraId="186BD1BC"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610,447</w:t>
            </w:r>
          </w:p>
        </w:tc>
        <w:tc>
          <w:tcPr>
            <w:tcW w:w="1229" w:type="dxa"/>
            <w:tcBorders>
              <w:bottom w:val="single" w:sz="4" w:space="0" w:color="auto"/>
            </w:tcBorders>
            <w:shd w:val="clear" w:color="auto" w:fill="auto"/>
            <w:vAlign w:val="center"/>
          </w:tcPr>
          <w:p w14:paraId="7B59E160" w14:textId="77777777" w:rsidR="00351BDB" w:rsidRPr="00BE7B03"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7B03">
              <w:rPr>
                <w:rFonts w:ascii="新細明體" w:hAnsi="新細明體"/>
                <w:b w:val="0"/>
                <w:noProof/>
                <w:sz w:val="20"/>
              </w:rPr>
              <w:t>442.35</w:t>
            </w:r>
          </w:p>
        </w:tc>
      </w:tr>
    </w:tbl>
    <w:p w14:paraId="1A54BA91" w14:textId="77777777" w:rsidR="00351BDB" w:rsidRDefault="00351BDB" w:rsidP="00351BDB">
      <w:pPr>
        <w:pStyle w:val="a7"/>
        <w:spacing w:beforeLines="0" w:before="0" w:afterLines="0" w:after="0" w:line="240" w:lineRule="exact"/>
        <w:ind w:leftChars="0" w:left="0" w:rightChars="50" w:right="80" w:firstLineChars="0" w:firstLine="0"/>
        <w:rPr>
          <w:b w:val="0"/>
          <w:bCs w:val="0"/>
          <w:szCs w:val="28"/>
        </w:rPr>
      </w:pPr>
    </w:p>
    <w:p w14:paraId="3F860FA9" w14:textId="77777777" w:rsidR="00351BDB" w:rsidRDefault="00351BDB" w:rsidP="00351BDB">
      <w:pPr>
        <w:ind w:leftChars="225" w:left="360"/>
        <w:jc w:val="both"/>
        <w:rPr>
          <w:b/>
          <w:bCs/>
          <w:sz w:val="28"/>
        </w:rPr>
      </w:pPr>
      <w:r w:rsidRPr="00476B74">
        <w:rPr>
          <w:rFonts w:hint="eastAsia"/>
          <w:b/>
          <w:bCs/>
          <w:sz w:val="28"/>
        </w:rPr>
        <w:t>(</w:t>
      </w:r>
      <w:r>
        <w:rPr>
          <w:rFonts w:hint="eastAsia"/>
          <w:b/>
          <w:bCs/>
          <w:sz w:val="28"/>
        </w:rPr>
        <w:t>二</w:t>
      </w:r>
      <w:r w:rsidRPr="00476B74">
        <w:rPr>
          <w:rFonts w:hint="eastAsia"/>
          <w:b/>
          <w:bCs/>
          <w:sz w:val="28"/>
        </w:rPr>
        <w:t>)</w:t>
      </w:r>
      <w:r>
        <w:rPr>
          <w:rFonts w:hint="eastAsia"/>
          <w:b/>
          <w:bCs/>
          <w:sz w:val="28"/>
        </w:rPr>
        <w:t xml:space="preserve"> 歲出部分</w:t>
      </w:r>
    </w:p>
    <w:p w14:paraId="1513AF13" w14:textId="0F448EE9" w:rsidR="00351BDB" w:rsidRDefault="00351BDB" w:rsidP="00257D7E">
      <w:pPr>
        <w:pStyle w:val="a8"/>
        <w:tabs>
          <w:tab w:val="right" w:pos="10800"/>
        </w:tabs>
        <w:spacing w:afterLines="10" w:after="36" w:line="520" w:lineRule="exact"/>
        <w:ind w:leftChars="0" w:left="958" w:right="-28"/>
        <w:jc w:val="both"/>
        <w:rPr>
          <w:rFonts w:ascii="標楷體" w:eastAsia="標楷體" w:hAnsi="標楷體"/>
        </w:rPr>
      </w:pPr>
      <w:r w:rsidRPr="00C36879">
        <w:rPr>
          <w:rFonts w:ascii="標楷體" w:eastAsia="標楷體" w:hAnsi="標楷體" w:hint="eastAsia"/>
        </w:rPr>
        <w:t>1</w:t>
      </w:r>
      <w:r w:rsidR="00900A24">
        <w:rPr>
          <w:rFonts w:ascii="標楷體" w:eastAsia="標楷體" w:hAnsi="標楷體" w:hint="eastAsia"/>
        </w:rPr>
        <w:t>.</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F3015DD" w14:textId="77777777" w:rsidR="00351BDB" w:rsidRPr="00175BF3" w:rsidRDefault="00351BDB" w:rsidP="00351BD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351BDB" w:rsidRPr="00500E48" w14:paraId="187F3A15" w14:textId="77777777" w:rsidTr="004A5984">
        <w:trPr>
          <w:trHeight w:val="312"/>
          <w:tblHeader/>
        </w:trPr>
        <w:tc>
          <w:tcPr>
            <w:tcW w:w="2394" w:type="dxa"/>
            <w:vMerge w:val="restart"/>
            <w:tcBorders>
              <w:left w:val="nil"/>
            </w:tcBorders>
            <w:shd w:val="clear" w:color="auto" w:fill="auto"/>
            <w:vAlign w:val="center"/>
          </w:tcPr>
          <w:p w14:paraId="62C38E55"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33844EC"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0B8D6BF"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E131C07"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E2723B0"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6E910D8C"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DC1A261"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51BDB" w:rsidRPr="00500E48" w14:paraId="6FF3EEDA" w14:textId="77777777" w:rsidTr="004A5984">
        <w:trPr>
          <w:trHeight w:val="312"/>
          <w:tblHeader/>
        </w:trPr>
        <w:tc>
          <w:tcPr>
            <w:tcW w:w="2394" w:type="dxa"/>
            <w:vMerge/>
            <w:tcBorders>
              <w:left w:val="nil"/>
            </w:tcBorders>
            <w:shd w:val="clear" w:color="auto" w:fill="auto"/>
            <w:vAlign w:val="center"/>
          </w:tcPr>
          <w:p w14:paraId="63E3FF1C" w14:textId="77777777" w:rsidR="00351BDB" w:rsidRPr="00500E48" w:rsidRDefault="00351BDB"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CBEB9F3" w14:textId="77777777" w:rsidR="00351BDB" w:rsidRPr="00500E48" w:rsidRDefault="00351BDB"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BF084E0" w14:textId="77777777" w:rsidR="00351BDB" w:rsidRPr="00500E48" w:rsidRDefault="00351BDB"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5269144"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39FBC56"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20918E4"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20CC104"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E55764C"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FA7EBCA" w14:textId="77777777" w:rsidR="00351BDB" w:rsidRPr="00500E48" w:rsidRDefault="00351BDB"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680DAEB3" w14:textId="77777777" w:rsidR="00351BDB" w:rsidRPr="00500E48" w:rsidRDefault="00351BDB"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51BDB" w:rsidRPr="0009267F" w14:paraId="264E88F3"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C1F1BA0" w14:textId="77777777" w:rsidR="00351BDB" w:rsidRPr="0009267F" w:rsidRDefault="00351BDB" w:rsidP="00EF2077">
            <w:pPr>
              <w:pStyle w:val="a7"/>
              <w:spacing w:beforeLines="0" w:before="0" w:afterLines="0" w:after="0" w:line="240" w:lineRule="auto"/>
              <w:ind w:leftChars="0" w:left="0" w:firstLineChars="0" w:firstLine="0"/>
              <w:jc w:val="distribute"/>
              <w:rPr>
                <w:rFonts w:ascii="標楷體" w:hAnsi="標楷體"/>
                <w:bCs w:val="0"/>
                <w:sz w:val="20"/>
                <w:szCs w:val="20"/>
              </w:rPr>
            </w:pPr>
            <w:r w:rsidRPr="0009267F">
              <w:rPr>
                <w:rFonts w:ascii="標楷體" w:hAnsi="標楷體" w:hint="eastAsia"/>
                <w:noProof/>
                <w:sz w:val="20"/>
              </w:rPr>
              <w:t>資訊局</w:t>
            </w:r>
          </w:p>
        </w:tc>
        <w:tc>
          <w:tcPr>
            <w:tcW w:w="2100" w:type="dxa"/>
            <w:tcBorders>
              <w:bottom w:val="single" w:sz="4" w:space="0" w:color="auto"/>
            </w:tcBorders>
            <w:shd w:val="clear" w:color="auto" w:fill="auto"/>
            <w:vAlign w:val="center"/>
          </w:tcPr>
          <w:p w14:paraId="5073C1D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962,170,000</w:t>
            </w:r>
          </w:p>
        </w:tc>
        <w:tc>
          <w:tcPr>
            <w:tcW w:w="2113" w:type="dxa"/>
            <w:tcBorders>
              <w:bottom w:val="single" w:sz="4" w:space="0" w:color="auto"/>
            </w:tcBorders>
            <w:shd w:val="clear" w:color="auto" w:fill="auto"/>
            <w:vAlign w:val="center"/>
          </w:tcPr>
          <w:p w14:paraId="03DFFA33"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923,001,277</w:t>
            </w:r>
          </w:p>
        </w:tc>
        <w:tc>
          <w:tcPr>
            <w:tcW w:w="2114" w:type="dxa"/>
            <w:tcBorders>
              <w:bottom w:val="single" w:sz="4" w:space="0" w:color="auto"/>
            </w:tcBorders>
            <w:shd w:val="clear" w:color="auto" w:fill="auto"/>
            <w:vAlign w:val="center"/>
          </w:tcPr>
          <w:p w14:paraId="428E26A2"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hint="eastAsia"/>
                <w:noProof/>
                <w:sz w:val="20"/>
              </w:rPr>
              <w:t>－</w:t>
            </w:r>
          </w:p>
        </w:tc>
        <w:tc>
          <w:tcPr>
            <w:tcW w:w="1974" w:type="dxa"/>
            <w:tcBorders>
              <w:bottom w:val="single" w:sz="4" w:space="0" w:color="auto"/>
            </w:tcBorders>
            <w:shd w:val="clear" w:color="auto" w:fill="auto"/>
            <w:vAlign w:val="center"/>
          </w:tcPr>
          <w:p w14:paraId="626CDFD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hint="eastAsia"/>
                <w:noProof/>
                <w:sz w:val="20"/>
              </w:rPr>
              <w:t>－</w:t>
            </w:r>
          </w:p>
        </w:tc>
        <w:tc>
          <w:tcPr>
            <w:tcW w:w="2113" w:type="dxa"/>
            <w:tcBorders>
              <w:bottom w:val="single" w:sz="4" w:space="0" w:color="auto"/>
            </w:tcBorders>
            <w:shd w:val="clear" w:color="auto" w:fill="auto"/>
            <w:vAlign w:val="center"/>
          </w:tcPr>
          <w:p w14:paraId="05D4A79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899,412,215</w:t>
            </w:r>
          </w:p>
        </w:tc>
        <w:tc>
          <w:tcPr>
            <w:tcW w:w="2128" w:type="dxa"/>
            <w:tcBorders>
              <w:bottom w:val="single" w:sz="4" w:space="0" w:color="auto"/>
            </w:tcBorders>
            <w:shd w:val="clear" w:color="auto" w:fill="auto"/>
            <w:vAlign w:val="center"/>
          </w:tcPr>
          <w:p w14:paraId="4A2DBC7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23,589,062</w:t>
            </w:r>
          </w:p>
        </w:tc>
        <w:tc>
          <w:tcPr>
            <w:tcW w:w="2113" w:type="dxa"/>
            <w:tcBorders>
              <w:bottom w:val="single" w:sz="4" w:space="0" w:color="auto"/>
            </w:tcBorders>
            <w:shd w:val="clear" w:color="auto" w:fill="auto"/>
            <w:vAlign w:val="center"/>
          </w:tcPr>
          <w:p w14:paraId="57A524E9"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923,001,277</w:t>
            </w:r>
          </w:p>
        </w:tc>
        <w:tc>
          <w:tcPr>
            <w:tcW w:w="2226" w:type="dxa"/>
            <w:tcBorders>
              <w:bottom w:val="single" w:sz="4" w:space="0" w:color="auto"/>
            </w:tcBorders>
            <w:shd w:val="clear" w:color="auto" w:fill="auto"/>
            <w:vAlign w:val="center"/>
          </w:tcPr>
          <w:p w14:paraId="7585D123"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- 39,168,723</w:t>
            </w:r>
          </w:p>
        </w:tc>
        <w:tc>
          <w:tcPr>
            <w:tcW w:w="1421" w:type="dxa"/>
            <w:tcBorders>
              <w:bottom w:val="single" w:sz="4" w:space="0" w:color="auto"/>
            </w:tcBorders>
            <w:shd w:val="clear" w:color="auto" w:fill="auto"/>
            <w:vAlign w:val="center"/>
          </w:tcPr>
          <w:p w14:paraId="29B52B6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9267F">
              <w:rPr>
                <w:rFonts w:ascii="新細明體" w:hAnsi="新細明體"/>
                <w:noProof/>
                <w:sz w:val="20"/>
              </w:rPr>
              <w:t>- 4.07</w:t>
            </w:r>
          </w:p>
        </w:tc>
      </w:tr>
      <w:tr w:rsidR="00351BDB" w:rsidRPr="0009267F" w14:paraId="1F0A585E" w14:textId="77777777" w:rsidTr="004A5984">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54109D7C" w14:textId="77777777" w:rsidR="00351BDB" w:rsidRPr="0009267F" w:rsidRDefault="00351BDB" w:rsidP="00EF2077">
            <w:pPr>
              <w:pStyle w:val="a7"/>
              <w:spacing w:beforeLines="0" w:before="0" w:afterLines="0" w:after="0" w:line="240" w:lineRule="auto"/>
              <w:ind w:leftChars="0" w:left="0" w:firstLineChars="0" w:firstLine="0"/>
              <w:jc w:val="distribute"/>
              <w:rPr>
                <w:rFonts w:ascii="標楷體" w:hAnsi="標楷體"/>
                <w:noProof/>
                <w:sz w:val="20"/>
              </w:rPr>
            </w:pPr>
          </w:p>
        </w:tc>
        <w:tc>
          <w:tcPr>
            <w:tcW w:w="2100" w:type="dxa"/>
            <w:tcBorders>
              <w:top w:val="single" w:sz="4" w:space="0" w:color="auto"/>
              <w:left w:val="nil"/>
              <w:bottom w:val="nil"/>
              <w:right w:val="nil"/>
            </w:tcBorders>
            <w:shd w:val="clear" w:color="auto" w:fill="auto"/>
            <w:vAlign w:val="center"/>
          </w:tcPr>
          <w:p w14:paraId="1C767FAE"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090D03B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2114" w:type="dxa"/>
            <w:tcBorders>
              <w:top w:val="single" w:sz="4" w:space="0" w:color="auto"/>
              <w:left w:val="nil"/>
              <w:bottom w:val="nil"/>
              <w:right w:val="nil"/>
            </w:tcBorders>
            <w:shd w:val="clear" w:color="auto" w:fill="auto"/>
            <w:vAlign w:val="center"/>
          </w:tcPr>
          <w:p w14:paraId="535349BB"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1974" w:type="dxa"/>
            <w:tcBorders>
              <w:top w:val="single" w:sz="4" w:space="0" w:color="auto"/>
              <w:left w:val="nil"/>
              <w:bottom w:val="nil"/>
              <w:right w:val="nil"/>
            </w:tcBorders>
            <w:shd w:val="clear" w:color="auto" w:fill="auto"/>
            <w:vAlign w:val="center"/>
          </w:tcPr>
          <w:p w14:paraId="3D40801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6E80026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2128" w:type="dxa"/>
            <w:tcBorders>
              <w:top w:val="single" w:sz="4" w:space="0" w:color="auto"/>
              <w:left w:val="nil"/>
              <w:bottom w:val="nil"/>
              <w:right w:val="nil"/>
            </w:tcBorders>
            <w:shd w:val="clear" w:color="auto" w:fill="auto"/>
            <w:vAlign w:val="center"/>
          </w:tcPr>
          <w:p w14:paraId="3FE8D46D"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2113" w:type="dxa"/>
            <w:tcBorders>
              <w:top w:val="single" w:sz="4" w:space="0" w:color="auto"/>
              <w:left w:val="nil"/>
              <w:bottom w:val="nil"/>
              <w:right w:val="nil"/>
            </w:tcBorders>
            <w:shd w:val="clear" w:color="auto" w:fill="auto"/>
            <w:vAlign w:val="center"/>
          </w:tcPr>
          <w:p w14:paraId="622A3DA0"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2226" w:type="dxa"/>
            <w:tcBorders>
              <w:top w:val="single" w:sz="4" w:space="0" w:color="auto"/>
              <w:left w:val="nil"/>
              <w:bottom w:val="nil"/>
              <w:right w:val="nil"/>
            </w:tcBorders>
            <w:shd w:val="clear" w:color="auto" w:fill="auto"/>
            <w:vAlign w:val="center"/>
          </w:tcPr>
          <w:p w14:paraId="098B0FC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c>
          <w:tcPr>
            <w:tcW w:w="1421" w:type="dxa"/>
            <w:tcBorders>
              <w:top w:val="single" w:sz="4" w:space="0" w:color="auto"/>
              <w:left w:val="nil"/>
              <w:bottom w:val="nil"/>
            </w:tcBorders>
            <w:shd w:val="clear" w:color="auto" w:fill="auto"/>
            <w:vAlign w:val="center"/>
          </w:tcPr>
          <w:p w14:paraId="36E8E0F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hAnsi="新細明體"/>
                <w:noProof/>
                <w:sz w:val="20"/>
              </w:rPr>
            </w:pPr>
          </w:p>
        </w:tc>
      </w:tr>
      <w:tr w:rsidR="00351BDB" w:rsidRPr="0009267F" w14:paraId="52951F66" w14:textId="77777777" w:rsidTr="004A5984">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2DE8A227" w14:textId="77777777" w:rsidR="00351BDB" w:rsidRPr="0009267F"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09267F">
              <w:rPr>
                <w:rFonts w:ascii="標楷體" w:hAnsi="標楷體" w:hint="eastAsia"/>
                <w:b w:val="0"/>
                <w:noProof/>
                <w:sz w:val="20"/>
              </w:rPr>
              <w:lastRenderedPageBreak/>
              <w:t>一般行政</w:t>
            </w:r>
          </w:p>
        </w:tc>
        <w:tc>
          <w:tcPr>
            <w:tcW w:w="2100" w:type="dxa"/>
            <w:tcBorders>
              <w:top w:val="nil"/>
            </w:tcBorders>
            <w:shd w:val="clear" w:color="auto" w:fill="auto"/>
            <w:vAlign w:val="center"/>
          </w:tcPr>
          <w:p w14:paraId="50A17DC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156,728,000</w:t>
            </w:r>
          </w:p>
        </w:tc>
        <w:tc>
          <w:tcPr>
            <w:tcW w:w="2113" w:type="dxa"/>
            <w:tcBorders>
              <w:top w:val="nil"/>
            </w:tcBorders>
            <w:shd w:val="clear" w:color="auto" w:fill="auto"/>
            <w:vAlign w:val="center"/>
          </w:tcPr>
          <w:p w14:paraId="5E62D2F8"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144,324,542</w:t>
            </w:r>
          </w:p>
        </w:tc>
        <w:tc>
          <w:tcPr>
            <w:tcW w:w="2114" w:type="dxa"/>
            <w:tcBorders>
              <w:top w:val="nil"/>
            </w:tcBorders>
            <w:shd w:val="clear" w:color="auto" w:fill="auto"/>
            <w:vAlign w:val="center"/>
          </w:tcPr>
          <w:p w14:paraId="10445D39"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974" w:type="dxa"/>
            <w:tcBorders>
              <w:top w:val="nil"/>
            </w:tcBorders>
            <w:shd w:val="clear" w:color="auto" w:fill="auto"/>
            <w:vAlign w:val="center"/>
          </w:tcPr>
          <w:p w14:paraId="29B9011E"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tcBorders>
              <w:top w:val="nil"/>
            </w:tcBorders>
            <w:shd w:val="clear" w:color="auto" w:fill="auto"/>
            <w:vAlign w:val="center"/>
          </w:tcPr>
          <w:p w14:paraId="396C9239"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144,324,542</w:t>
            </w:r>
          </w:p>
        </w:tc>
        <w:tc>
          <w:tcPr>
            <w:tcW w:w="2128" w:type="dxa"/>
            <w:tcBorders>
              <w:top w:val="nil"/>
            </w:tcBorders>
            <w:shd w:val="clear" w:color="auto" w:fill="auto"/>
            <w:vAlign w:val="center"/>
          </w:tcPr>
          <w:p w14:paraId="153262A3"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tcBorders>
              <w:top w:val="nil"/>
            </w:tcBorders>
            <w:shd w:val="clear" w:color="auto" w:fill="auto"/>
            <w:vAlign w:val="center"/>
          </w:tcPr>
          <w:p w14:paraId="48FEB718"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144,324,542</w:t>
            </w:r>
          </w:p>
        </w:tc>
        <w:tc>
          <w:tcPr>
            <w:tcW w:w="2226" w:type="dxa"/>
            <w:tcBorders>
              <w:top w:val="nil"/>
            </w:tcBorders>
            <w:shd w:val="clear" w:color="auto" w:fill="auto"/>
            <w:vAlign w:val="center"/>
          </w:tcPr>
          <w:p w14:paraId="6EC2F02D"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- 12,403,458</w:t>
            </w:r>
          </w:p>
        </w:tc>
        <w:tc>
          <w:tcPr>
            <w:tcW w:w="1421" w:type="dxa"/>
            <w:tcBorders>
              <w:top w:val="nil"/>
            </w:tcBorders>
            <w:shd w:val="clear" w:color="auto" w:fill="auto"/>
            <w:vAlign w:val="center"/>
          </w:tcPr>
          <w:p w14:paraId="4784F418"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- 7.91</w:t>
            </w:r>
          </w:p>
        </w:tc>
      </w:tr>
      <w:tr w:rsidR="00351BDB" w:rsidRPr="0009267F" w14:paraId="25D9BE75"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E26E5C" w14:textId="77777777" w:rsidR="00351BDB" w:rsidRPr="0009267F"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09267F">
              <w:rPr>
                <w:rFonts w:ascii="標楷體" w:hAnsi="標楷體" w:hint="eastAsia"/>
                <w:b w:val="0"/>
                <w:noProof/>
                <w:sz w:val="20"/>
              </w:rPr>
              <w:t>資訊管理業務</w:t>
            </w:r>
          </w:p>
        </w:tc>
        <w:tc>
          <w:tcPr>
            <w:tcW w:w="2100" w:type="dxa"/>
            <w:shd w:val="clear" w:color="auto" w:fill="auto"/>
            <w:vAlign w:val="center"/>
          </w:tcPr>
          <w:p w14:paraId="32B0A540"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789,100,981</w:t>
            </w:r>
          </w:p>
        </w:tc>
        <w:tc>
          <w:tcPr>
            <w:tcW w:w="2113" w:type="dxa"/>
            <w:shd w:val="clear" w:color="auto" w:fill="auto"/>
            <w:vAlign w:val="center"/>
          </w:tcPr>
          <w:p w14:paraId="3DC05C52"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763,815,085</w:t>
            </w:r>
          </w:p>
        </w:tc>
        <w:tc>
          <w:tcPr>
            <w:tcW w:w="2114" w:type="dxa"/>
            <w:shd w:val="clear" w:color="auto" w:fill="auto"/>
            <w:vAlign w:val="center"/>
          </w:tcPr>
          <w:p w14:paraId="17A287FD"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974" w:type="dxa"/>
            <w:shd w:val="clear" w:color="auto" w:fill="auto"/>
            <w:vAlign w:val="center"/>
          </w:tcPr>
          <w:p w14:paraId="5147B25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4691FE70"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740,226,023</w:t>
            </w:r>
          </w:p>
        </w:tc>
        <w:tc>
          <w:tcPr>
            <w:tcW w:w="2128" w:type="dxa"/>
            <w:shd w:val="clear" w:color="auto" w:fill="auto"/>
            <w:vAlign w:val="center"/>
          </w:tcPr>
          <w:p w14:paraId="69DADD0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23,589,062</w:t>
            </w:r>
          </w:p>
        </w:tc>
        <w:tc>
          <w:tcPr>
            <w:tcW w:w="2113" w:type="dxa"/>
            <w:shd w:val="clear" w:color="auto" w:fill="auto"/>
            <w:vAlign w:val="center"/>
          </w:tcPr>
          <w:p w14:paraId="0C5F888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763,815,085</w:t>
            </w:r>
          </w:p>
        </w:tc>
        <w:tc>
          <w:tcPr>
            <w:tcW w:w="2226" w:type="dxa"/>
            <w:shd w:val="clear" w:color="auto" w:fill="auto"/>
            <w:vAlign w:val="center"/>
          </w:tcPr>
          <w:p w14:paraId="48048099"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- 25,285,896</w:t>
            </w:r>
          </w:p>
        </w:tc>
        <w:tc>
          <w:tcPr>
            <w:tcW w:w="1421" w:type="dxa"/>
            <w:shd w:val="clear" w:color="auto" w:fill="auto"/>
            <w:vAlign w:val="center"/>
          </w:tcPr>
          <w:p w14:paraId="6FC64F3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- 3.20</w:t>
            </w:r>
          </w:p>
        </w:tc>
      </w:tr>
      <w:tr w:rsidR="00351BDB" w:rsidRPr="0009267F" w14:paraId="2AF1A25E"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6C6173" w14:textId="77777777" w:rsidR="00351BDB" w:rsidRPr="0009267F"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09267F">
              <w:rPr>
                <w:rFonts w:ascii="標楷體" w:hAnsi="標楷體" w:hint="eastAsia"/>
                <w:b w:val="0"/>
                <w:noProof/>
                <w:sz w:val="20"/>
              </w:rPr>
              <w:t>接受補助業務支出</w:t>
            </w:r>
          </w:p>
        </w:tc>
        <w:tc>
          <w:tcPr>
            <w:tcW w:w="2100" w:type="dxa"/>
            <w:shd w:val="clear" w:color="auto" w:fill="auto"/>
            <w:vAlign w:val="center"/>
          </w:tcPr>
          <w:p w14:paraId="31E3558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11,388,000</w:t>
            </w:r>
          </w:p>
        </w:tc>
        <w:tc>
          <w:tcPr>
            <w:tcW w:w="2113" w:type="dxa"/>
            <w:shd w:val="clear" w:color="auto" w:fill="auto"/>
            <w:vAlign w:val="center"/>
          </w:tcPr>
          <w:p w14:paraId="7955640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11,387,650</w:t>
            </w:r>
          </w:p>
        </w:tc>
        <w:tc>
          <w:tcPr>
            <w:tcW w:w="2114" w:type="dxa"/>
            <w:shd w:val="clear" w:color="auto" w:fill="auto"/>
            <w:vAlign w:val="center"/>
          </w:tcPr>
          <w:p w14:paraId="5BEB32A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974" w:type="dxa"/>
            <w:shd w:val="clear" w:color="auto" w:fill="auto"/>
            <w:vAlign w:val="center"/>
          </w:tcPr>
          <w:p w14:paraId="69038097"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4669231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11,387,650</w:t>
            </w:r>
          </w:p>
        </w:tc>
        <w:tc>
          <w:tcPr>
            <w:tcW w:w="2128" w:type="dxa"/>
            <w:shd w:val="clear" w:color="auto" w:fill="auto"/>
            <w:vAlign w:val="center"/>
          </w:tcPr>
          <w:p w14:paraId="4A73AAA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5265BFB3"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11,387,650</w:t>
            </w:r>
          </w:p>
        </w:tc>
        <w:tc>
          <w:tcPr>
            <w:tcW w:w="2226" w:type="dxa"/>
            <w:shd w:val="clear" w:color="auto" w:fill="auto"/>
            <w:vAlign w:val="center"/>
          </w:tcPr>
          <w:p w14:paraId="24780E5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- 350</w:t>
            </w:r>
          </w:p>
        </w:tc>
        <w:tc>
          <w:tcPr>
            <w:tcW w:w="1421" w:type="dxa"/>
            <w:shd w:val="clear" w:color="auto" w:fill="auto"/>
            <w:vAlign w:val="center"/>
          </w:tcPr>
          <w:p w14:paraId="2CCC0BE9"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0.00</w:t>
            </w:r>
          </w:p>
        </w:tc>
      </w:tr>
      <w:tr w:rsidR="00351BDB" w:rsidRPr="0009267F" w14:paraId="20F3742F"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EEB6E2" w14:textId="77777777" w:rsidR="00351BDB" w:rsidRPr="0009267F"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09267F">
              <w:rPr>
                <w:rFonts w:ascii="標楷體" w:hAnsi="標楷體" w:hint="eastAsia"/>
                <w:b w:val="0"/>
                <w:noProof/>
                <w:sz w:val="20"/>
              </w:rPr>
              <w:t>一般建築及設備</w:t>
            </w:r>
          </w:p>
        </w:tc>
        <w:tc>
          <w:tcPr>
            <w:tcW w:w="2100" w:type="dxa"/>
            <w:shd w:val="clear" w:color="auto" w:fill="auto"/>
            <w:vAlign w:val="center"/>
          </w:tcPr>
          <w:p w14:paraId="6AEAC18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1,300,000</w:t>
            </w:r>
          </w:p>
        </w:tc>
        <w:tc>
          <w:tcPr>
            <w:tcW w:w="2113" w:type="dxa"/>
            <w:shd w:val="clear" w:color="auto" w:fill="auto"/>
            <w:vAlign w:val="center"/>
          </w:tcPr>
          <w:p w14:paraId="4B10736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1,299,000</w:t>
            </w:r>
          </w:p>
        </w:tc>
        <w:tc>
          <w:tcPr>
            <w:tcW w:w="2114" w:type="dxa"/>
            <w:shd w:val="clear" w:color="auto" w:fill="auto"/>
            <w:vAlign w:val="center"/>
          </w:tcPr>
          <w:p w14:paraId="5127F1FC"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974" w:type="dxa"/>
            <w:shd w:val="clear" w:color="auto" w:fill="auto"/>
            <w:vAlign w:val="center"/>
          </w:tcPr>
          <w:p w14:paraId="047B39E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0668EED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1,299,000</w:t>
            </w:r>
          </w:p>
        </w:tc>
        <w:tc>
          <w:tcPr>
            <w:tcW w:w="2128" w:type="dxa"/>
            <w:shd w:val="clear" w:color="auto" w:fill="auto"/>
            <w:vAlign w:val="center"/>
          </w:tcPr>
          <w:p w14:paraId="02A08AF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6400418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1,299,000</w:t>
            </w:r>
          </w:p>
        </w:tc>
        <w:tc>
          <w:tcPr>
            <w:tcW w:w="2226" w:type="dxa"/>
            <w:shd w:val="clear" w:color="auto" w:fill="auto"/>
            <w:vAlign w:val="center"/>
          </w:tcPr>
          <w:p w14:paraId="78DDE3E7"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- 1,000</w:t>
            </w:r>
          </w:p>
        </w:tc>
        <w:tc>
          <w:tcPr>
            <w:tcW w:w="1421" w:type="dxa"/>
            <w:shd w:val="clear" w:color="auto" w:fill="auto"/>
            <w:vAlign w:val="center"/>
          </w:tcPr>
          <w:p w14:paraId="737D174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- 0.08</w:t>
            </w:r>
          </w:p>
        </w:tc>
      </w:tr>
      <w:tr w:rsidR="00351BDB" w:rsidRPr="0009267F" w14:paraId="03BBD06D"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BD041E" w14:textId="77777777" w:rsidR="00351BDB" w:rsidRPr="0009267F"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09267F">
              <w:rPr>
                <w:rFonts w:ascii="標楷體" w:hAnsi="標楷體" w:hint="eastAsia"/>
                <w:b w:val="0"/>
                <w:noProof/>
                <w:sz w:val="20"/>
              </w:rPr>
              <w:t>接受補助建設支出</w:t>
            </w:r>
          </w:p>
        </w:tc>
        <w:tc>
          <w:tcPr>
            <w:tcW w:w="2100" w:type="dxa"/>
            <w:shd w:val="clear" w:color="auto" w:fill="auto"/>
            <w:vAlign w:val="center"/>
          </w:tcPr>
          <w:p w14:paraId="0C53D2F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2,175,000</w:t>
            </w:r>
          </w:p>
        </w:tc>
        <w:tc>
          <w:tcPr>
            <w:tcW w:w="2113" w:type="dxa"/>
            <w:shd w:val="clear" w:color="auto" w:fill="auto"/>
            <w:vAlign w:val="center"/>
          </w:tcPr>
          <w:p w14:paraId="06D0D59A"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2,175,000</w:t>
            </w:r>
          </w:p>
        </w:tc>
        <w:tc>
          <w:tcPr>
            <w:tcW w:w="2114" w:type="dxa"/>
            <w:shd w:val="clear" w:color="auto" w:fill="auto"/>
            <w:vAlign w:val="center"/>
          </w:tcPr>
          <w:p w14:paraId="149F2B32"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974" w:type="dxa"/>
            <w:shd w:val="clear" w:color="auto" w:fill="auto"/>
            <w:vAlign w:val="center"/>
          </w:tcPr>
          <w:p w14:paraId="3948E41F"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3C6453A0"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2,175,000</w:t>
            </w:r>
          </w:p>
        </w:tc>
        <w:tc>
          <w:tcPr>
            <w:tcW w:w="2128" w:type="dxa"/>
            <w:shd w:val="clear" w:color="auto" w:fill="auto"/>
            <w:vAlign w:val="center"/>
          </w:tcPr>
          <w:p w14:paraId="6FE8FD3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shd w:val="clear" w:color="auto" w:fill="auto"/>
            <w:vAlign w:val="center"/>
          </w:tcPr>
          <w:p w14:paraId="5846E38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2,175,000</w:t>
            </w:r>
          </w:p>
        </w:tc>
        <w:tc>
          <w:tcPr>
            <w:tcW w:w="2226" w:type="dxa"/>
            <w:shd w:val="clear" w:color="auto" w:fill="auto"/>
            <w:vAlign w:val="center"/>
          </w:tcPr>
          <w:p w14:paraId="32935C87"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421" w:type="dxa"/>
            <w:shd w:val="clear" w:color="auto" w:fill="auto"/>
            <w:vAlign w:val="center"/>
          </w:tcPr>
          <w:p w14:paraId="5A518082"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r>
      <w:tr w:rsidR="00351BDB" w:rsidRPr="0009267F" w14:paraId="2B48A023"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73786DD" w14:textId="77777777" w:rsidR="00351BDB" w:rsidRPr="0009267F" w:rsidRDefault="00351BDB"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09267F">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083DBF0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1,478,019</w:t>
            </w:r>
          </w:p>
        </w:tc>
        <w:tc>
          <w:tcPr>
            <w:tcW w:w="2113" w:type="dxa"/>
            <w:tcBorders>
              <w:bottom w:val="single" w:sz="4" w:space="0" w:color="auto"/>
            </w:tcBorders>
            <w:shd w:val="clear" w:color="auto" w:fill="auto"/>
            <w:vAlign w:val="center"/>
          </w:tcPr>
          <w:p w14:paraId="43D5405C"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6712EFB2"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C827D8B"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5171D55"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32CD0592"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E5B74A6"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1596F081"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- 1,478,019</w:t>
            </w:r>
          </w:p>
        </w:tc>
        <w:tc>
          <w:tcPr>
            <w:tcW w:w="1421" w:type="dxa"/>
            <w:tcBorders>
              <w:bottom w:val="single" w:sz="4" w:space="0" w:color="auto"/>
            </w:tcBorders>
            <w:shd w:val="clear" w:color="auto" w:fill="auto"/>
            <w:vAlign w:val="center"/>
          </w:tcPr>
          <w:p w14:paraId="5A95436D" w14:textId="77777777" w:rsidR="00351BDB" w:rsidRPr="0009267F" w:rsidRDefault="00351BDB"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9267F">
              <w:rPr>
                <w:rFonts w:ascii="新細明體" w:hAnsi="新細明體"/>
                <w:b w:val="0"/>
                <w:noProof/>
                <w:sz w:val="20"/>
              </w:rPr>
              <w:t>- 100.00</w:t>
            </w:r>
          </w:p>
        </w:tc>
      </w:tr>
    </w:tbl>
    <w:p w14:paraId="1C343C01" w14:textId="77777777" w:rsidR="00351BDB" w:rsidRDefault="00351BDB" w:rsidP="00351BDB">
      <w:pPr>
        <w:pStyle w:val="a7"/>
        <w:spacing w:beforeLines="0" w:before="0" w:afterLines="0" w:after="0" w:line="240" w:lineRule="exact"/>
        <w:ind w:leftChars="0" w:left="0" w:firstLineChars="0" w:firstLine="0"/>
        <w:rPr>
          <w:b w:val="0"/>
          <w:bCs w:val="0"/>
          <w:szCs w:val="28"/>
        </w:rPr>
      </w:pPr>
    </w:p>
    <w:p w14:paraId="1AEEAB50" w14:textId="542B43B5" w:rsidR="00351BDB" w:rsidRDefault="00351BDB" w:rsidP="00351BDB">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rPr>
        <w:t>2</w:t>
      </w:r>
      <w:r w:rsidR="00900A24">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512ED156" w14:textId="77777777" w:rsidR="00351BDB" w:rsidRPr="00C36879" w:rsidRDefault="00351BDB" w:rsidP="00351BD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351BDB" w:rsidRPr="005A766A" w14:paraId="76A9706E" w14:textId="77777777" w:rsidTr="004A5984">
        <w:trPr>
          <w:tblHeader/>
        </w:trPr>
        <w:tc>
          <w:tcPr>
            <w:tcW w:w="618" w:type="dxa"/>
            <w:vMerge w:val="restart"/>
            <w:tcBorders>
              <w:left w:val="nil"/>
            </w:tcBorders>
            <w:shd w:val="clear" w:color="auto" w:fill="auto"/>
            <w:vAlign w:val="center"/>
          </w:tcPr>
          <w:p w14:paraId="0C21AFB4"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35E4F9B"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4209E29"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2607539"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497DB584"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決算審定數</w:t>
            </w:r>
          </w:p>
        </w:tc>
      </w:tr>
      <w:tr w:rsidR="00351BDB" w:rsidRPr="005A766A" w14:paraId="0DDFFAF9" w14:textId="77777777" w:rsidTr="004A5984">
        <w:trPr>
          <w:tblHeader/>
        </w:trPr>
        <w:tc>
          <w:tcPr>
            <w:tcW w:w="618" w:type="dxa"/>
            <w:vMerge/>
            <w:tcBorders>
              <w:left w:val="nil"/>
            </w:tcBorders>
            <w:shd w:val="clear" w:color="auto" w:fill="auto"/>
            <w:vAlign w:val="center"/>
          </w:tcPr>
          <w:p w14:paraId="5D4B16E2" w14:textId="77777777" w:rsidR="00351BDB" w:rsidRPr="005A766A" w:rsidRDefault="00351BDB" w:rsidP="00EF2077">
            <w:pPr>
              <w:rPr>
                <w:rFonts w:hAnsi="標楷體"/>
                <w:sz w:val="20"/>
              </w:rPr>
            </w:pPr>
          </w:p>
        </w:tc>
        <w:tc>
          <w:tcPr>
            <w:tcW w:w="2473" w:type="dxa"/>
            <w:vMerge/>
            <w:shd w:val="clear" w:color="auto" w:fill="auto"/>
            <w:vAlign w:val="center"/>
          </w:tcPr>
          <w:p w14:paraId="24B9BDBC" w14:textId="77777777" w:rsidR="00351BDB" w:rsidRPr="005A766A" w:rsidRDefault="00351BDB" w:rsidP="00EF2077">
            <w:pPr>
              <w:jc w:val="distribute"/>
              <w:rPr>
                <w:rFonts w:hAnsi="標楷體"/>
                <w:sz w:val="20"/>
              </w:rPr>
            </w:pPr>
          </w:p>
        </w:tc>
        <w:tc>
          <w:tcPr>
            <w:tcW w:w="2336" w:type="dxa"/>
            <w:vMerge/>
            <w:shd w:val="clear" w:color="auto" w:fill="auto"/>
            <w:vAlign w:val="center"/>
          </w:tcPr>
          <w:p w14:paraId="04B0A2C7" w14:textId="77777777" w:rsidR="00351BDB" w:rsidRPr="005A766A" w:rsidRDefault="00351BDB" w:rsidP="00EF2077">
            <w:pPr>
              <w:jc w:val="distribute"/>
              <w:rPr>
                <w:rFonts w:hAnsi="標楷體"/>
                <w:sz w:val="20"/>
              </w:rPr>
            </w:pPr>
          </w:p>
        </w:tc>
        <w:tc>
          <w:tcPr>
            <w:tcW w:w="2311" w:type="dxa"/>
            <w:vMerge w:val="restart"/>
            <w:shd w:val="clear" w:color="auto" w:fill="auto"/>
            <w:vAlign w:val="center"/>
          </w:tcPr>
          <w:p w14:paraId="076158BB"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C95A665"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41D4DD4"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33F8F64"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86CACD8"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3C2FB92E" w14:textId="77777777" w:rsidR="00351BDB" w:rsidRPr="005A766A" w:rsidRDefault="00351BDB" w:rsidP="00EF2077">
            <w:pPr>
              <w:ind w:leftChars="30" w:left="48" w:rightChars="30" w:right="48"/>
              <w:jc w:val="distribute"/>
              <w:rPr>
                <w:rFonts w:hAnsi="標楷體"/>
                <w:sz w:val="20"/>
              </w:rPr>
            </w:pPr>
            <w:r w:rsidRPr="005A766A">
              <w:rPr>
                <w:rFonts w:hAnsi="標楷體"/>
                <w:sz w:val="20"/>
              </w:rPr>
              <w:t>應付保留數</w:t>
            </w:r>
          </w:p>
        </w:tc>
      </w:tr>
      <w:tr w:rsidR="00351BDB" w:rsidRPr="005A766A" w14:paraId="73377847" w14:textId="77777777" w:rsidTr="004A5984">
        <w:trPr>
          <w:tblHeader/>
        </w:trPr>
        <w:tc>
          <w:tcPr>
            <w:tcW w:w="618" w:type="dxa"/>
            <w:vMerge/>
            <w:tcBorders>
              <w:left w:val="nil"/>
            </w:tcBorders>
            <w:shd w:val="clear" w:color="auto" w:fill="auto"/>
            <w:vAlign w:val="center"/>
          </w:tcPr>
          <w:p w14:paraId="64ABCD17" w14:textId="77777777" w:rsidR="00351BDB" w:rsidRPr="005A766A" w:rsidRDefault="00351BDB" w:rsidP="00EF2077">
            <w:pPr>
              <w:rPr>
                <w:rFonts w:hAnsi="標楷體"/>
                <w:sz w:val="20"/>
              </w:rPr>
            </w:pPr>
          </w:p>
        </w:tc>
        <w:tc>
          <w:tcPr>
            <w:tcW w:w="2473" w:type="dxa"/>
            <w:vMerge/>
            <w:shd w:val="clear" w:color="auto" w:fill="auto"/>
            <w:vAlign w:val="center"/>
          </w:tcPr>
          <w:p w14:paraId="2DE7D2C2" w14:textId="77777777" w:rsidR="00351BDB" w:rsidRPr="005A766A" w:rsidRDefault="00351BDB" w:rsidP="00EF2077">
            <w:pPr>
              <w:jc w:val="distribute"/>
              <w:rPr>
                <w:rFonts w:hAnsi="標楷體"/>
                <w:sz w:val="20"/>
              </w:rPr>
            </w:pPr>
          </w:p>
        </w:tc>
        <w:tc>
          <w:tcPr>
            <w:tcW w:w="2336" w:type="dxa"/>
            <w:vMerge/>
            <w:shd w:val="clear" w:color="auto" w:fill="auto"/>
            <w:vAlign w:val="center"/>
          </w:tcPr>
          <w:p w14:paraId="318D296E" w14:textId="77777777" w:rsidR="00351BDB" w:rsidRPr="005A766A" w:rsidRDefault="00351BDB" w:rsidP="00EF2077">
            <w:pPr>
              <w:jc w:val="distribute"/>
              <w:rPr>
                <w:rFonts w:hAnsi="標楷體"/>
                <w:sz w:val="20"/>
              </w:rPr>
            </w:pPr>
          </w:p>
        </w:tc>
        <w:tc>
          <w:tcPr>
            <w:tcW w:w="2311" w:type="dxa"/>
            <w:vMerge/>
            <w:shd w:val="clear" w:color="auto" w:fill="auto"/>
            <w:vAlign w:val="center"/>
          </w:tcPr>
          <w:p w14:paraId="0F7B2958" w14:textId="77777777" w:rsidR="00351BDB" w:rsidRPr="005A766A" w:rsidRDefault="00351BDB" w:rsidP="00EF2077">
            <w:pPr>
              <w:jc w:val="distribute"/>
              <w:rPr>
                <w:rFonts w:hAnsi="標楷體"/>
                <w:sz w:val="20"/>
              </w:rPr>
            </w:pPr>
          </w:p>
        </w:tc>
        <w:tc>
          <w:tcPr>
            <w:tcW w:w="2311" w:type="dxa"/>
            <w:vMerge/>
            <w:shd w:val="clear" w:color="auto" w:fill="auto"/>
            <w:vAlign w:val="center"/>
          </w:tcPr>
          <w:p w14:paraId="02EDDA48" w14:textId="77777777" w:rsidR="00351BDB" w:rsidRPr="005A766A" w:rsidRDefault="00351BDB" w:rsidP="00EF2077">
            <w:pPr>
              <w:jc w:val="distribute"/>
              <w:rPr>
                <w:rFonts w:hAnsi="標楷體"/>
                <w:sz w:val="20"/>
              </w:rPr>
            </w:pPr>
          </w:p>
        </w:tc>
        <w:tc>
          <w:tcPr>
            <w:tcW w:w="2311" w:type="dxa"/>
            <w:vMerge/>
            <w:shd w:val="clear" w:color="auto" w:fill="auto"/>
            <w:vAlign w:val="center"/>
          </w:tcPr>
          <w:p w14:paraId="79DBB04E" w14:textId="77777777" w:rsidR="00351BDB" w:rsidRPr="005A766A" w:rsidRDefault="00351BDB" w:rsidP="00EF2077">
            <w:pPr>
              <w:jc w:val="distribute"/>
              <w:rPr>
                <w:rFonts w:hAnsi="標楷體"/>
                <w:sz w:val="20"/>
              </w:rPr>
            </w:pPr>
          </w:p>
        </w:tc>
        <w:tc>
          <w:tcPr>
            <w:tcW w:w="2311" w:type="dxa"/>
            <w:vMerge/>
            <w:shd w:val="clear" w:color="auto" w:fill="auto"/>
            <w:vAlign w:val="center"/>
          </w:tcPr>
          <w:p w14:paraId="7C078A5C" w14:textId="77777777" w:rsidR="00351BDB" w:rsidRPr="005A766A" w:rsidRDefault="00351BDB" w:rsidP="00EF2077">
            <w:pPr>
              <w:jc w:val="distribute"/>
              <w:rPr>
                <w:rFonts w:hAnsi="標楷體"/>
                <w:sz w:val="20"/>
              </w:rPr>
            </w:pPr>
          </w:p>
        </w:tc>
        <w:tc>
          <w:tcPr>
            <w:tcW w:w="2312" w:type="dxa"/>
            <w:vMerge/>
            <w:shd w:val="clear" w:color="auto" w:fill="auto"/>
            <w:vAlign w:val="center"/>
          </w:tcPr>
          <w:p w14:paraId="4853DD17" w14:textId="77777777" w:rsidR="00351BDB" w:rsidRPr="005A766A" w:rsidRDefault="00351BDB" w:rsidP="00EF2077">
            <w:pPr>
              <w:jc w:val="distribute"/>
              <w:rPr>
                <w:rFonts w:hAnsi="標楷體"/>
                <w:sz w:val="20"/>
              </w:rPr>
            </w:pPr>
          </w:p>
        </w:tc>
        <w:tc>
          <w:tcPr>
            <w:tcW w:w="2197" w:type="dxa"/>
            <w:shd w:val="clear" w:color="auto" w:fill="auto"/>
            <w:vAlign w:val="center"/>
          </w:tcPr>
          <w:p w14:paraId="545583F6" w14:textId="77777777" w:rsidR="00351BDB" w:rsidRPr="005A766A" w:rsidRDefault="00351BDB" w:rsidP="00EF2077">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6FB44E94" w14:textId="77777777" w:rsidR="00351BDB" w:rsidRPr="005A766A" w:rsidRDefault="00351BDB" w:rsidP="00EF2077">
            <w:pPr>
              <w:jc w:val="center"/>
              <w:rPr>
                <w:rFonts w:hAnsi="標楷體"/>
                <w:sz w:val="20"/>
              </w:rPr>
            </w:pPr>
            <w:r w:rsidRPr="005A766A">
              <w:rPr>
                <w:rFonts w:hAnsi="標楷體"/>
                <w:sz w:val="20"/>
              </w:rPr>
              <w:t>％</w:t>
            </w:r>
          </w:p>
        </w:tc>
      </w:tr>
      <w:tr w:rsidR="00351BDB" w:rsidRPr="009F0C7F" w14:paraId="1387662F"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0E2704" w14:textId="77777777" w:rsidR="00351BDB" w:rsidRPr="009F0C7F" w:rsidRDefault="00351BDB" w:rsidP="00EF2077">
            <w:pPr>
              <w:jc w:val="center"/>
              <w:rPr>
                <w:rFonts w:ascii="新細明體" w:hAnsi="新細明體"/>
                <w:sz w:val="20"/>
              </w:rPr>
            </w:pPr>
          </w:p>
        </w:tc>
        <w:tc>
          <w:tcPr>
            <w:tcW w:w="2473" w:type="dxa"/>
            <w:shd w:val="clear" w:color="auto" w:fill="auto"/>
            <w:vAlign w:val="center"/>
          </w:tcPr>
          <w:p w14:paraId="63FB9B98" w14:textId="77777777" w:rsidR="00351BDB" w:rsidRPr="009F0C7F" w:rsidRDefault="00351BDB" w:rsidP="00EF2077">
            <w:pPr>
              <w:jc w:val="distribute"/>
              <w:rPr>
                <w:rFonts w:ascii="新細明體" w:hAnsi="新細明體"/>
                <w:b/>
                <w:sz w:val="20"/>
              </w:rPr>
            </w:pPr>
            <w:r w:rsidRPr="009F0C7F">
              <w:rPr>
                <w:rFonts w:ascii="新細明體" w:hAnsi="新細明體" w:hint="eastAsia"/>
                <w:b/>
                <w:noProof/>
                <w:sz w:val="20"/>
              </w:rPr>
              <w:t>資訊局</w:t>
            </w:r>
          </w:p>
        </w:tc>
        <w:tc>
          <w:tcPr>
            <w:tcW w:w="2336" w:type="dxa"/>
            <w:shd w:val="clear" w:color="auto" w:fill="auto"/>
            <w:vAlign w:val="center"/>
          </w:tcPr>
          <w:p w14:paraId="468CF993" w14:textId="77777777" w:rsidR="00351BDB" w:rsidRPr="009F0C7F" w:rsidRDefault="00351BDB" w:rsidP="00EF2077">
            <w:pPr>
              <w:rPr>
                <w:rFonts w:ascii="新細明體" w:hAnsi="新細明體"/>
                <w:b/>
                <w:sz w:val="20"/>
              </w:rPr>
            </w:pPr>
            <w:r w:rsidRPr="009F0C7F">
              <w:rPr>
                <w:rFonts w:ascii="新細明體" w:hAnsi="新細明體"/>
                <w:b/>
                <w:noProof/>
                <w:sz w:val="20"/>
              </w:rPr>
              <w:t>5,500,000</w:t>
            </w:r>
          </w:p>
        </w:tc>
        <w:tc>
          <w:tcPr>
            <w:tcW w:w="2311" w:type="dxa"/>
            <w:shd w:val="clear" w:color="auto" w:fill="auto"/>
            <w:vAlign w:val="center"/>
          </w:tcPr>
          <w:p w14:paraId="294F50B3" w14:textId="77777777" w:rsidR="00351BDB" w:rsidRPr="009F0C7F" w:rsidRDefault="00351BDB" w:rsidP="00EF2077">
            <w:pPr>
              <w:rPr>
                <w:rFonts w:ascii="新細明體" w:hAnsi="新細明體"/>
                <w:b/>
                <w:sz w:val="20"/>
              </w:rPr>
            </w:pPr>
            <w:r w:rsidRPr="009F0C7F">
              <w:rPr>
                <w:rFonts w:ascii="新細明體" w:hAnsi="新細明體" w:hint="eastAsia"/>
                <w:b/>
                <w:noProof/>
                <w:sz w:val="20"/>
              </w:rPr>
              <w:t>－</w:t>
            </w:r>
          </w:p>
        </w:tc>
        <w:tc>
          <w:tcPr>
            <w:tcW w:w="2311" w:type="dxa"/>
            <w:shd w:val="clear" w:color="auto" w:fill="auto"/>
            <w:vAlign w:val="center"/>
          </w:tcPr>
          <w:p w14:paraId="62D7A3C3" w14:textId="77777777" w:rsidR="00351BDB" w:rsidRPr="009F0C7F" w:rsidRDefault="00351BDB" w:rsidP="00EF2077">
            <w:pPr>
              <w:rPr>
                <w:rFonts w:ascii="新細明體" w:hAnsi="新細明體"/>
                <w:b/>
                <w:sz w:val="20"/>
              </w:rPr>
            </w:pPr>
            <w:r w:rsidRPr="009F0C7F">
              <w:rPr>
                <w:rFonts w:ascii="新細明體" w:hAnsi="新細明體" w:hint="eastAsia"/>
                <w:b/>
                <w:noProof/>
                <w:sz w:val="20"/>
              </w:rPr>
              <w:t>－</w:t>
            </w:r>
          </w:p>
        </w:tc>
        <w:tc>
          <w:tcPr>
            <w:tcW w:w="2311" w:type="dxa"/>
            <w:shd w:val="clear" w:color="auto" w:fill="auto"/>
            <w:vAlign w:val="center"/>
          </w:tcPr>
          <w:p w14:paraId="05B26DA6" w14:textId="77777777" w:rsidR="00351BDB" w:rsidRPr="009F0C7F" w:rsidRDefault="00351BDB" w:rsidP="00EF2077">
            <w:pPr>
              <w:rPr>
                <w:rFonts w:ascii="新細明體" w:hAnsi="新細明體"/>
                <w:b/>
                <w:sz w:val="20"/>
              </w:rPr>
            </w:pPr>
            <w:r w:rsidRPr="009F0C7F">
              <w:rPr>
                <w:rFonts w:ascii="新細明體" w:hAnsi="新細明體" w:hint="eastAsia"/>
                <w:b/>
                <w:noProof/>
                <w:sz w:val="20"/>
              </w:rPr>
              <w:t>－</w:t>
            </w:r>
          </w:p>
        </w:tc>
        <w:tc>
          <w:tcPr>
            <w:tcW w:w="2311" w:type="dxa"/>
            <w:shd w:val="clear" w:color="auto" w:fill="auto"/>
            <w:vAlign w:val="center"/>
          </w:tcPr>
          <w:p w14:paraId="29252BCF" w14:textId="77777777" w:rsidR="00351BDB" w:rsidRPr="009F0C7F" w:rsidRDefault="00351BDB" w:rsidP="00EF2077">
            <w:pPr>
              <w:rPr>
                <w:rFonts w:ascii="新細明體" w:hAnsi="新細明體"/>
                <w:b/>
                <w:sz w:val="20"/>
              </w:rPr>
            </w:pPr>
            <w:r w:rsidRPr="009F0C7F">
              <w:rPr>
                <w:rFonts w:ascii="新細明體" w:hAnsi="新細明體"/>
                <w:b/>
                <w:noProof/>
                <w:sz w:val="20"/>
              </w:rPr>
              <w:t>105,000</w:t>
            </w:r>
          </w:p>
        </w:tc>
        <w:tc>
          <w:tcPr>
            <w:tcW w:w="2312" w:type="dxa"/>
            <w:shd w:val="clear" w:color="auto" w:fill="auto"/>
            <w:vAlign w:val="center"/>
          </w:tcPr>
          <w:p w14:paraId="120E6803" w14:textId="77777777" w:rsidR="00351BDB" w:rsidRPr="009F0C7F" w:rsidRDefault="00351BDB" w:rsidP="00EF2077">
            <w:pPr>
              <w:rPr>
                <w:rFonts w:ascii="新細明體" w:hAnsi="新細明體"/>
                <w:b/>
                <w:sz w:val="20"/>
              </w:rPr>
            </w:pPr>
            <w:r w:rsidRPr="009F0C7F">
              <w:rPr>
                <w:rFonts w:ascii="新細明體" w:hAnsi="新細明體"/>
                <w:b/>
                <w:noProof/>
                <w:sz w:val="20"/>
              </w:rPr>
              <w:t>5,395,000</w:t>
            </w:r>
          </w:p>
        </w:tc>
        <w:tc>
          <w:tcPr>
            <w:tcW w:w="2197" w:type="dxa"/>
            <w:shd w:val="clear" w:color="auto" w:fill="auto"/>
            <w:vAlign w:val="center"/>
          </w:tcPr>
          <w:p w14:paraId="4DB8FD53" w14:textId="77777777" w:rsidR="00351BDB" w:rsidRPr="009F0C7F" w:rsidRDefault="00351BDB" w:rsidP="00EF2077">
            <w:pPr>
              <w:rPr>
                <w:rFonts w:ascii="新細明體" w:hAnsi="新細明體"/>
                <w:b/>
                <w:sz w:val="20"/>
              </w:rPr>
            </w:pPr>
            <w:r w:rsidRPr="009F0C7F">
              <w:rPr>
                <w:rFonts w:ascii="新細明體" w:hAnsi="新細明體" w:hint="eastAsia"/>
                <w:b/>
                <w:noProof/>
                <w:sz w:val="20"/>
              </w:rPr>
              <w:t>－</w:t>
            </w:r>
          </w:p>
        </w:tc>
        <w:tc>
          <w:tcPr>
            <w:tcW w:w="1516" w:type="dxa"/>
            <w:shd w:val="clear" w:color="auto" w:fill="auto"/>
            <w:vAlign w:val="center"/>
          </w:tcPr>
          <w:p w14:paraId="4CDB48DF" w14:textId="77777777" w:rsidR="00351BDB" w:rsidRPr="009F0C7F" w:rsidRDefault="00351BDB" w:rsidP="00EF2077">
            <w:pPr>
              <w:rPr>
                <w:rFonts w:ascii="新細明體" w:hAnsi="新細明體"/>
                <w:b/>
                <w:sz w:val="20"/>
              </w:rPr>
            </w:pPr>
            <w:r w:rsidRPr="009F0C7F">
              <w:rPr>
                <w:rFonts w:ascii="新細明體" w:hAnsi="新細明體" w:hint="eastAsia"/>
                <w:b/>
                <w:noProof/>
                <w:sz w:val="20"/>
              </w:rPr>
              <w:t>－</w:t>
            </w:r>
          </w:p>
        </w:tc>
      </w:tr>
      <w:tr w:rsidR="00351BDB" w:rsidRPr="005D4433" w14:paraId="076D6B69"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C67E460" w14:textId="77777777" w:rsidR="00351BDB" w:rsidRPr="00021B8A" w:rsidRDefault="00351BDB" w:rsidP="00EF2077">
            <w:pPr>
              <w:jc w:val="center"/>
              <w:rPr>
                <w:rFonts w:hAnsi="標楷體"/>
                <w:sz w:val="20"/>
              </w:rPr>
            </w:pPr>
            <w:r w:rsidRPr="00021B8A">
              <w:rPr>
                <w:rFonts w:hAnsi="標楷體"/>
                <w:noProof/>
                <w:sz w:val="20"/>
              </w:rPr>
              <w:t>112</w:t>
            </w:r>
          </w:p>
        </w:tc>
        <w:tc>
          <w:tcPr>
            <w:tcW w:w="2473" w:type="dxa"/>
            <w:tcBorders>
              <w:bottom w:val="single" w:sz="4" w:space="0" w:color="auto"/>
            </w:tcBorders>
            <w:shd w:val="clear" w:color="auto" w:fill="auto"/>
            <w:vAlign w:val="center"/>
          </w:tcPr>
          <w:p w14:paraId="48B125C5" w14:textId="77777777" w:rsidR="00351BDB" w:rsidRPr="005D4433" w:rsidRDefault="00351BDB" w:rsidP="00EF2077">
            <w:pPr>
              <w:ind w:leftChars="100" w:left="160"/>
              <w:jc w:val="distribute"/>
              <w:rPr>
                <w:rFonts w:ascii="新細明體" w:hAnsi="新細明體"/>
                <w:sz w:val="20"/>
              </w:rPr>
            </w:pPr>
            <w:r w:rsidRPr="00053ED0">
              <w:rPr>
                <w:rFonts w:ascii="新細明體" w:hAnsi="新細明體" w:hint="eastAsia"/>
                <w:noProof/>
                <w:sz w:val="20"/>
              </w:rPr>
              <w:t>資訊管理業務</w:t>
            </w:r>
          </w:p>
        </w:tc>
        <w:tc>
          <w:tcPr>
            <w:tcW w:w="2336" w:type="dxa"/>
            <w:tcBorders>
              <w:bottom w:val="single" w:sz="4" w:space="0" w:color="auto"/>
            </w:tcBorders>
            <w:shd w:val="clear" w:color="auto" w:fill="auto"/>
            <w:vAlign w:val="center"/>
          </w:tcPr>
          <w:p w14:paraId="4F02C9D0" w14:textId="77777777" w:rsidR="00351BDB" w:rsidRPr="005D4433" w:rsidRDefault="00351BDB" w:rsidP="00EF2077">
            <w:pPr>
              <w:rPr>
                <w:rFonts w:ascii="新細明體" w:hAnsi="新細明體"/>
                <w:sz w:val="20"/>
              </w:rPr>
            </w:pPr>
            <w:r w:rsidRPr="00053ED0">
              <w:rPr>
                <w:rFonts w:ascii="新細明體" w:hAnsi="新細明體"/>
                <w:noProof/>
                <w:sz w:val="20"/>
              </w:rPr>
              <w:t>5,500,000</w:t>
            </w:r>
          </w:p>
        </w:tc>
        <w:tc>
          <w:tcPr>
            <w:tcW w:w="2311" w:type="dxa"/>
            <w:tcBorders>
              <w:bottom w:val="single" w:sz="4" w:space="0" w:color="auto"/>
            </w:tcBorders>
            <w:shd w:val="clear" w:color="auto" w:fill="auto"/>
            <w:vAlign w:val="center"/>
          </w:tcPr>
          <w:p w14:paraId="390502D6" w14:textId="77777777" w:rsidR="00351BDB" w:rsidRPr="005D4433" w:rsidRDefault="00351BDB" w:rsidP="00EF2077">
            <w:pPr>
              <w:rPr>
                <w:rFonts w:ascii="新細明體" w:hAnsi="新細明體"/>
                <w:sz w:val="20"/>
              </w:rPr>
            </w:pPr>
            <w:r w:rsidRPr="00053ED0">
              <w:rPr>
                <w:rFonts w:ascii="新細明體" w:hAnsi="新細明體" w:hint="eastAsia"/>
                <w:noProof/>
                <w:sz w:val="20"/>
              </w:rPr>
              <w:t>－</w:t>
            </w:r>
          </w:p>
        </w:tc>
        <w:tc>
          <w:tcPr>
            <w:tcW w:w="2311" w:type="dxa"/>
            <w:tcBorders>
              <w:bottom w:val="single" w:sz="4" w:space="0" w:color="auto"/>
            </w:tcBorders>
            <w:shd w:val="clear" w:color="auto" w:fill="auto"/>
            <w:vAlign w:val="center"/>
          </w:tcPr>
          <w:p w14:paraId="104A9028" w14:textId="77777777" w:rsidR="00351BDB" w:rsidRPr="005D4433" w:rsidRDefault="00351BDB" w:rsidP="00EF2077">
            <w:pPr>
              <w:rPr>
                <w:rFonts w:ascii="新細明體" w:hAnsi="新細明體"/>
                <w:sz w:val="20"/>
              </w:rPr>
            </w:pPr>
            <w:r w:rsidRPr="00053ED0">
              <w:rPr>
                <w:rFonts w:ascii="新細明體" w:hAnsi="新細明體" w:hint="eastAsia"/>
                <w:noProof/>
                <w:sz w:val="20"/>
              </w:rPr>
              <w:t>－</w:t>
            </w:r>
          </w:p>
        </w:tc>
        <w:tc>
          <w:tcPr>
            <w:tcW w:w="2311" w:type="dxa"/>
            <w:tcBorders>
              <w:bottom w:val="single" w:sz="4" w:space="0" w:color="auto"/>
            </w:tcBorders>
            <w:shd w:val="clear" w:color="auto" w:fill="auto"/>
            <w:vAlign w:val="center"/>
          </w:tcPr>
          <w:p w14:paraId="1788FBCA" w14:textId="77777777" w:rsidR="00351BDB" w:rsidRPr="005D4433" w:rsidRDefault="00351BDB" w:rsidP="00EF2077">
            <w:pPr>
              <w:rPr>
                <w:rFonts w:ascii="新細明體" w:hAnsi="新細明體"/>
                <w:sz w:val="20"/>
              </w:rPr>
            </w:pPr>
            <w:r w:rsidRPr="00053ED0">
              <w:rPr>
                <w:rFonts w:ascii="新細明體" w:hAnsi="新細明體" w:hint="eastAsia"/>
                <w:noProof/>
                <w:sz w:val="20"/>
              </w:rPr>
              <w:t>－</w:t>
            </w:r>
          </w:p>
        </w:tc>
        <w:tc>
          <w:tcPr>
            <w:tcW w:w="2311" w:type="dxa"/>
            <w:tcBorders>
              <w:bottom w:val="single" w:sz="4" w:space="0" w:color="auto"/>
            </w:tcBorders>
            <w:shd w:val="clear" w:color="auto" w:fill="auto"/>
            <w:vAlign w:val="center"/>
          </w:tcPr>
          <w:p w14:paraId="7D304321" w14:textId="77777777" w:rsidR="00351BDB" w:rsidRPr="005D4433" w:rsidRDefault="00351BDB" w:rsidP="00EF2077">
            <w:pPr>
              <w:rPr>
                <w:rFonts w:ascii="新細明體" w:hAnsi="新細明體"/>
                <w:sz w:val="20"/>
              </w:rPr>
            </w:pPr>
            <w:r w:rsidRPr="00053ED0">
              <w:rPr>
                <w:rFonts w:ascii="新細明體" w:hAnsi="新細明體"/>
                <w:noProof/>
                <w:sz w:val="20"/>
              </w:rPr>
              <w:t>105,000</w:t>
            </w:r>
          </w:p>
        </w:tc>
        <w:tc>
          <w:tcPr>
            <w:tcW w:w="2312" w:type="dxa"/>
            <w:tcBorders>
              <w:bottom w:val="single" w:sz="4" w:space="0" w:color="auto"/>
            </w:tcBorders>
            <w:shd w:val="clear" w:color="auto" w:fill="auto"/>
            <w:vAlign w:val="center"/>
          </w:tcPr>
          <w:p w14:paraId="3F8C4585" w14:textId="77777777" w:rsidR="00351BDB" w:rsidRPr="005D4433" w:rsidRDefault="00351BDB" w:rsidP="00EF2077">
            <w:pPr>
              <w:rPr>
                <w:rFonts w:ascii="新細明體" w:hAnsi="新細明體"/>
                <w:sz w:val="20"/>
              </w:rPr>
            </w:pPr>
            <w:r w:rsidRPr="00053ED0">
              <w:rPr>
                <w:rFonts w:ascii="新細明體" w:hAnsi="新細明體"/>
                <w:noProof/>
                <w:sz w:val="20"/>
              </w:rPr>
              <w:t>5,395,000</w:t>
            </w:r>
          </w:p>
        </w:tc>
        <w:tc>
          <w:tcPr>
            <w:tcW w:w="2197" w:type="dxa"/>
            <w:tcBorders>
              <w:bottom w:val="single" w:sz="4" w:space="0" w:color="auto"/>
            </w:tcBorders>
            <w:shd w:val="clear" w:color="auto" w:fill="auto"/>
            <w:vAlign w:val="center"/>
          </w:tcPr>
          <w:p w14:paraId="0353D4F7" w14:textId="77777777" w:rsidR="00351BDB" w:rsidRPr="005D4433" w:rsidRDefault="00351BDB" w:rsidP="00EF2077">
            <w:pPr>
              <w:rPr>
                <w:rFonts w:ascii="新細明體" w:hAnsi="新細明體"/>
                <w:sz w:val="20"/>
              </w:rPr>
            </w:pPr>
            <w:r w:rsidRPr="00053ED0">
              <w:rPr>
                <w:rFonts w:ascii="新細明體" w:hAnsi="新細明體" w:hint="eastAsia"/>
                <w:noProof/>
                <w:sz w:val="20"/>
              </w:rPr>
              <w:t>－</w:t>
            </w:r>
          </w:p>
        </w:tc>
        <w:tc>
          <w:tcPr>
            <w:tcW w:w="1516" w:type="dxa"/>
            <w:tcBorders>
              <w:bottom w:val="single" w:sz="4" w:space="0" w:color="auto"/>
            </w:tcBorders>
            <w:shd w:val="clear" w:color="auto" w:fill="auto"/>
            <w:vAlign w:val="center"/>
          </w:tcPr>
          <w:p w14:paraId="421DAC72" w14:textId="77777777" w:rsidR="00351BDB" w:rsidRPr="005D4433" w:rsidRDefault="00351BDB" w:rsidP="00EF2077">
            <w:pPr>
              <w:rPr>
                <w:rFonts w:ascii="新細明體" w:hAnsi="新細明體"/>
                <w:sz w:val="20"/>
              </w:rPr>
            </w:pPr>
            <w:r w:rsidRPr="00053ED0">
              <w:rPr>
                <w:rFonts w:ascii="新細明體" w:hAnsi="新細明體" w:hint="eastAsia"/>
                <w:noProof/>
                <w:sz w:val="20"/>
              </w:rPr>
              <w:t>－</w:t>
            </w:r>
          </w:p>
        </w:tc>
      </w:tr>
    </w:tbl>
    <w:p w14:paraId="0BBE4508" w14:textId="77777777" w:rsidR="00351BDB" w:rsidRDefault="00351BDB" w:rsidP="00351BDB">
      <w:pPr>
        <w:ind w:rightChars="107" w:right="171"/>
      </w:pPr>
    </w:p>
    <w:p w14:paraId="5ED2D97D" w14:textId="77777777" w:rsidR="00F2759E" w:rsidRDefault="00F2759E" w:rsidP="00F2759E">
      <w:pPr>
        <w:pStyle w:val="2"/>
        <w:spacing w:beforeLines="50" w:before="180" w:afterLines="50" w:after="180"/>
      </w:pPr>
      <w:r>
        <w:rPr>
          <w:rFonts w:hint="eastAsia"/>
        </w:rPr>
        <w:t>貳拾肆、</w:t>
      </w:r>
      <w:r>
        <w:t>法務局主管</w:t>
      </w:r>
    </w:p>
    <w:p w14:paraId="59EE71AA" w14:textId="77777777" w:rsidR="00F2759E" w:rsidRDefault="00F2759E" w:rsidP="00F2759E">
      <w:pPr>
        <w:ind w:leftChars="200" w:left="320"/>
        <w:jc w:val="both"/>
      </w:pPr>
      <w:r>
        <w:rPr>
          <w:rFonts w:hint="eastAsia"/>
          <w:b/>
          <w:bCs/>
          <w:sz w:val="32"/>
        </w:rPr>
        <w:t>一、決算審定數簡明表</w:t>
      </w:r>
    </w:p>
    <w:p w14:paraId="2B8B7E1F" w14:textId="77777777" w:rsidR="00F2759E" w:rsidRDefault="00F2759E" w:rsidP="00F2759E">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21722C4D" w14:textId="77777777" w:rsidR="00F2759E" w:rsidRPr="005D3F03" w:rsidRDefault="00F2759E" w:rsidP="00F2759E">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341A52ED" w14:textId="77777777" w:rsidR="00F2759E" w:rsidRPr="007F6E9A" w:rsidRDefault="00F2759E" w:rsidP="00F2759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134"/>
      </w:tblGrid>
      <w:tr w:rsidR="00F2759E" w:rsidRPr="00CA093B" w14:paraId="5CC463EA" w14:textId="77777777" w:rsidTr="004A5984">
        <w:trPr>
          <w:trHeight w:val="284"/>
          <w:tblHeader/>
        </w:trPr>
        <w:tc>
          <w:tcPr>
            <w:tcW w:w="3109" w:type="dxa"/>
            <w:vMerge w:val="restart"/>
            <w:tcBorders>
              <w:left w:val="nil"/>
            </w:tcBorders>
            <w:shd w:val="clear" w:color="auto" w:fill="auto"/>
            <w:vAlign w:val="center"/>
          </w:tcPr>
          <w:p w14:paraId="70EC167A" w14:textId="77777777" w:rsidR="00F2759E" w:rsidRPr="00CA093B" w:rsidRDefault="00F2759E" w:rsidP="00EF2077">
            <w:pPr>
              <w:pStyle w:val="af8"/>
              <w:ind w:left="48" w:right="48"/>
            </w:pPr>
            <w:r w:rsidRPr="00CA093B">
              <w:rPr>
                <w:rFonts w:hint="eastAsia"/>
              </w:rPr>
              <w:t>科目</w:t>
            </w:r>
          </w:p>
        </w:tc>
        <w:tc>
          <w:tcPr>
            <w:tcW w:w="1994" w:type="dxa"/>
            <w:vMerge w:val="restart"/>
            <w:shd w:val="clear" w:color="auto" w:fill="auto"/>
            <w:vAlign w:val="center"/>
          </w:tcPr>
          <w:p w14:paraId="2C2731FE" w14:textId="77777777" w:rsidR="00F2759E" w:rsidRPr="00CA093B" w:rsidRDefault="00F2759E" w:rsidP="00EF2077">
            <w:pPr>
              <w:pStyle w:val="af8"/>
              <w:ind w:left="48" w:right="48"/>
            </w:pPr>
            <w:r w:rsidRPr="00CA093B">
              <w:rPr>
                <w:rFonts w:hint="eastAsia"/>
              </w:rPr>
              <w:t>預算數</w:t>
            </w:r>
          </w:p>
        </w:tc>
        <w:tc>
          <w:tcPr>
            <w:tcW w:w="1843" w:type="dxa"/>
            <w:vMerge w:val="restart"/>
            <w:shd w:val="clear" w:color="auto" w:fill="auto"/>
            <w:vAlign w:val="center"/>
          </w:tcPr>
          <w:p w14:paraId="76B5B7DC" w14:textId="77777777" w:rsidR="00F2759E" w:rsidRPr="00CA093B" w:rsidRDefault="00F2759E" w:rsidP="00EF2077">
            <w:pPr>
              <w:pStyle w:val="af8"/>
              <w:ind w:left="48" w:right="48"/>
            </w:pPr>
            <w:r w:rsidRPr="00CA093B">
              <w:rPr>
                <w:rFonts w:hint="eastAsia"/>
              </w:rPr>
              <w:t>決算數</w:t>
            </w:r>
          </w:p>
        </w:tc>
        <w:tc>
          <w:tcPr>
            <w:tcW w:w="3969" w:type="dxa"/>
            <w:gridSpan w:val="2"/>
            <w:shd w:val="clear" w:color="auto" w:fill="auto"/>
            <w:vAlign w:val="center"/>
          </w:tcPr>
          <w:p w14:paraId="345B63EA" w14:textId="77777777" w:rsidR="00F2759E" w:rsidRPr="00CA093B" w:rsidRDefault="00F2759E" w:rsidP="00EF2077">
            <w:pPr>
              <w:pStyle w:val="af8"/>
              <w:ind w:left="48" w:right="48"/>
            </w:pPr>
            <w:r w:rsidRPr="000A0E06">
              <w:rPr>
                <w:rFonts w:hint="eastAsia"/>
              </w:rPr>
              <w:t>修正數</w:t>
            </w:r>
          </w:p>
        </w:tc>
        <w:tc>
          <w:tcPr>
            <w:tcW w:w="6379" w:type="dxa"/>
            <w:gridSpan w:val="3"/>
            <w:shd w:val="clear" w:color="auto" w:fill="auto"/>
            <w:vAlign w:val="center"/>
          </w:tcPr>
          <w:p w14:paraId="3114DE8D" w14:textId="77777777" w:rsidR="00F2759E" w:rsidRPr="00CA093B" w:rsidRDefault="00F2759E" w:rsidP="00EF2077">
            <w:pPr>
              <w:pStyle w:val="af8"/>
              <w:ind w:left="48" w:right="48"/>
            </w:pPr>
            <w:r w:rsidRPr="00CA093B">
              <w:rPr>
                <w:rFonts w:hint="eastAsia"/>
              </w:rPr>
              <w:t>決算審定數</w:t>
            </w:r>
          </w:p>
        </w:tc>
        <w:tc>
          <w:tcPr>
            <w:tcW w:w="3402" w:type="dxa"/>
            <w:gridSpan w:val="2"/>
            <w:tcBorders>
              <w:right w:val="nil"/>
            </w:tcBorders>
            <w:shd w:val="clear" w:color="auto" w:fill="auto"/>
            <w:vAlign w:val="center"/>
          </w:tcPr>
          <w:p w14:paraId="08AA9933" w14:textId="77777777" w:rsidR="00F2759E" w:rsidRPr="00CA093B" w:rsidRDefault="00F2759E" w:rsidP="00EF2077">
            <w:pPr>
              <w:pStyle w:val="af8"/>
              <w:ind w:left="48" w:right="48"/>
            </w:pPr>
            <w:r w:rsidRPr="00CA093B">
              <w:rPr>
                <w:rFonts w:hint="eastAsia"/>
              </w:rPr>
              <w:t>審定數與預算</w:t>
            </w:r>
          </w:p>
          <w:p w14:paraId="13C3E211" w14:textId="77777777" w:rsidR="00F2759E" w:rsidRPr="00CA093B" w:rsidRDefault="00F2759E" w:rsidP="00EF2077">
            <w:pPr>
              <w:pStyle w:val="af8"/>
              <w:ind w:left="48" w:right="48"/>
            </w:pPr>
            <w:r w:rsidRPr="00CA093B">
              <w:rPr>
                <w:rFonts w:hint="eastAsia"/>
              </w:rPr>
              <w:t>數比較增減</w:t>
            </w:r>
          </w:p>
        </w:tc>
      </w:tr>
      <w:tr w:rsidR="00F2759E" w:rsidRPr="00CA093B" w14:paraId="78562D7E" w14:textId="77777777" w:rsidTr="004A5984">
        <w:trPr>
          <w:trHeight w:val="284"/>
          <w:tblHeader/>
        </w:trPr>
        <w:tc>
          <w:tcPr>
            <w:tcW w:w="3109" w:type="dxa"/>
            <w:vMerge/>
            <w:tcBorders>
              <w:left w:val="nil"/>
              <w:bottom w:val="single" w:sz="4" w:space="0" w:color="auto"/>
            </w:tcBorders>
            <w:shd w:val="clear" w:color="auto" w:fill="auto"/>
            <w:vAlign w:val="center"/>
          </w:tcPr>
          <w:p w14:paraId="7539FB9F" w14:textId="77777777" w:rsidR="00F2759E" w:rsidRPr="00CA093B" w:rsidRDefault="00F2759E" w:rsidP="00EF2077">
            <w:pPr>
              <w:pStyle w:val="af8"/>
              <w:ind w:left="48" w:right="48"/>
            </w:pPr>
          </w:p>
        </w:tc>
        <w:tc>
          <w:tcPr>
            <w:tcW w:w="1994" w:type="dxa"/>
            <w:vMerge/>
            <w:tcBorders>
              <w:bottom w:val="single" w:sz="4" w:space="0" w:color="auto"/>
            </w:tcBorders>
            <w:shd w:val="clear" w:color="auto" w:fill="auto"/>
            <w:vAlign w:val="center"/>
          </w:tcPr>
          <w:p w14:paraId="4C76E704" w14:textId="77777777" w:rsidR="00F2759E" w:rsidRPr="00CA093B" w:rsidRDefault="00F2759E" w:rsidP="00EF2077">
            <w:pPr>
              <w:pStyle w:val="af8"/>
              <w:ind w:left="48" w:right="48"/>
            </w:pPr>
          </w:p>
        </w:tc>
        <w:tc>
          <w:tcPr>
            <w:tcW w:w="1843" w:type="dxa"/>
            <w:vMerge/>
            <w:tcBorders>
              <w:bottom w:val="single" w:sz="4" w:space="0" w:color="auto"/>
            </w:tcBorders>
            <w:shd w:val="clear" w:color="auto" w:fill="auto"/>
            <w:vAlign w:val="center"/>
          </w:tcPr>
          <w:p w14:paraId="08895FCB" w14:textId="77777777" w:rsidR="00F2759E" w:rsidRPr="00CA093B" w:rsidRDefault="00F2759E" w:rsidP="00EF2077">
            <w:pPr>
              <w:pStyle w:val="af8"/>
              <w:ind w:left="48" w:right="48"/>
            </w:pPr>
          </w:p>
        </w:tc>
        <w:tc>
          <w:tcPr>
            <w:tcW w:w="1985" w:type="dxa"/>
            <w:tcBorders>
              <w:bottom w:val="single" w:sz="4" w:space="0" w:color="auto"/>
            </w:tcBorders>
            <w:shd w:val="clear" w:color="auto" w:fill="auto"/>
            <w:vAlign w:val="center"/>
          </w:tcPr>
          <w:p w14:paraId="192CB256" w14:textId="77777777" w:rsidR="00F2759E" w:rsidRPr="00CA093B" w:rsidRDefault="00F2759E" w:rsidP="00EF2077">
            <w:pPr>
              <w:pStyle w:val="af8"/>
              <w:ind w:left="48" w:right="48"/>
            </w:pPr>
            <w:r w:rsidRPr="000A0E06">
              <w:rPr>
                <w:rFonts w:hint="eastAsia"/>
              </w:rPr>
              <w:t>實現數</w:t>
            </w:r>
          </w:p>
        </w:tc>
        <w:tc>
          <w:tcPr>
            <w:tcW w:w="1984" w:type="dxa"/>
            <w:tcBorders>
              <w:bottom w:val="single" w:sz="4" w:space="0" w:color="auto"/>
            </w:tcBorders>
            <w:shd w:val="clear" w:color="auto" w:fill="auto"/>
          </w:tcPr>
          <w:p w14:paraId="62C23A92" w14:textId="77777777" w:rsidR="00F2759E" w:rsidRPr="00CA093B" w:rsidRDefault="00F2759E" w:rsidP="00EF2077">
            <w:pPr>
              <w:pStyle w:val="af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504DEF1F" w14:textId="77777777" w:rsidR="00F2759E" w:rsidRPr="00CA093B" w:rsidRDefault="00F2759E" w:rsidP="00EF2077">
            <w:pPr>
              <w:pStyle w:val="af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58DB4A4F" w14:textId="77777777" w:rsidR="00F2759E" w:rsidRPr="00CA093B" w:rsidRDefault="00F2759E" w:rsidP="00EF2077">
            <w:pPr>
              <w:pStyle w:val="af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6FBE8E91" w14:textId="77777777" w:rsidR="00F2759E" w:rsidRPr="00CA093B" w:rsidRDefault="00F2759E" w:rsidP="00EF2077">
            <w:pPr>
              <w:pStyle w:val="af8"/>
              <w:ind w:left="48" w:right="48"/>
            </w:pPr>
            <w:r w:rsidRPr="00CA093B">
              <w:rPr>
                <w:rFonts w:hint="eastAsia"/>
              </w:rPr>
              <w:t>合計</w:t>
            </w:r>
          </w:p>
        </w:tc>
        <w:tc>
          <w:tcPr>
            <w:tcW w:w="2268" w:type="dxa"/>
            <w:tcBorders>
              <w:bottom w:val="single" w:sz="4" w:space="0" w:color="auto"/>
            </w:tcBorders>
            <w:shd w:val="clear" w:color="auto" w:fill="auto"/>
            <w:vAlign w:val="center"/>
          </w:tcPr>
          <w:p w14:paraId="7C7030A8" w14:textId="77777777" w:rsidR="00F2759E" w:rsidRPr="00CA093B" w:rsidRDefault="00F2759E" w:rsidP="00EF2077">
            <w:pPr>
              <w:pStyle w:val="af8"/>
              <w:ind w:left="48" w:right="48"/>
            </w:pPr>
            <w:r w:rsidRPr="00CA093B">
              <w:rPr>
                <w:rFonts w:hint="eastAsia"/>
              </w:rPr>
              <w:t>金額</w:t>
            </w:r>
          </w:p>
        </w:tc>
        <w:tc>
          <w:tcPr>
            <w:tcW w:w="1134" w:type="dxa"/>
            <w:tcBorders>
              <w:bottom w:val="single" w:sz="4" w:space="0" w:color="auto"/>
              <w:right w:val="nil"/>
            </w:tcBorders>
            <w:shd w:val="clear" w:color="auto" w:fill="auto"/>
            <w:vAlign w:val="center"/>
          </w:tcPr>
          <w:p w14:paraId="77079118" w14:textId="77777777" w:rsidR="00F2759E" w:rsidRPr="00CA093B" w:rsidRDefault="00F2759E" w:rsidP="00EF2077">
            <w:pPr>
              <w:pStyle w:val="af8"/>
              <w:ind w:left="48" w:right="48"/>
            </w:pPr>
            <w:r w:rsidRPr="00CA093B">
              <w:rPr>
                <w:rFonts w:hint="eastAsia"/>
              </w:rPr>
              <w:t>％</w:t>
            </w:r>
          </w:p>
        </w:tc>
      </w:tr>
      <w:tr w:rsidR="00F2759E" w:rsidRPr="00A61C2E" w14:paraId="6BB356F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D1C2AA5" w14:textId="77777777" w:rsidR="00F2759E" w:rsidRPr="00A61C2E" w:rsidRDefault="00F2759E" w:rsidP="00EF2077">
            <w:pPr>
              <w:pStyle w:val="220"/>
              <w:ind w:leftChars="0" w:left="0" w:right="16"/>
              <w:rPr>
                <w:rFonts w:ascii="標楷體" w:hAnsi="標楷體"/>
                <w:b/>
                <w:sz w:val="20"/>
                <w:szCs w:val="20"/>
              </w:rPr>
            </w:pPr>
            <w:r w:rsidRPr="00A61C2E">
              <w:rPr>
                <w:rFonts w:ascii="標楷體" w:hAnsi="標楷體" w:hint="eastAsia"/>
                <w:b/>
                <w:noProof/>
                <w:sz w:val="20"/>
              </w:rPr>
              <w:t>法務局</w:t>
            </w:r>
          </w:p>
        </w:tc>
        <w:tc>
          <w:tcPr>
            <w:tcW w:w="1994" w:type="dxa"/>
            <w:shd w:val="clear" w:color="auto" w:fill="auto"/>
            <w:vAlign w:val="center"/>
          </w:tcPr>
          <w:p w14:paraId="5C9CB6C2"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b/>
                <w:bCs w:val="0"/>
                <w:noProof/>
                <w:w w:val="100"/>
                <w:sz w:val="20"/>
              </w:rPr>
              <w:t>3,927,000</w:t>
            </w:r>
          </w:p>
        </w:tc>
        <w:tc>
          <w:tcPr>
            <w:tcW w:w="1843" w:type="dxa"/>
            <w:shd w:val="clear" w:color="auto" w:fill="auto"/>
            <w:vAlign w:val="center"/>
          </w:tcPr>
          <w:p w14:paraId="031C20DF"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b/>
                <w:bCs w:val="0"/>
                <w:noProof/>
                <w:w w:val="100"/>
                <w:sz w:val="20"/>
              </w:rPr>
              <w:t>6,304,477</w:t>
            </w:r>
          </w:p>
        </w:tc>
        <w:tc>
          <w:tcPr>
            <w:tcW w:w="1985" w:type="dxa"/>
            <w:shd w:val="clear" w:color="auto" w:fill="auto"/>
            <w:vAlign w:val="center"/>
          </w:tcPr>
          <w:p w14:paraId="6925D02B" w14:textId="77777777" w:rsidR="00F2759E" w:rsidRPr="00151104" w:rsidRDefault="00F2759E" w:rsidP="00EF2077">
            <w:pPr>
              <w:pStyle w:val="31"/>
              <w:ind w:left="320"/>
              <w:rPr>
                <w:rFonts w:asciiTheme="minorEastAsia" w:eastAsiaTheme="minorEastAsia" w:hAnsiTheme="minorEastAsia"/>
                <w:b/>
                <w:bCs w:val="0"/>
                <w:noProof/>
                <w:w w:val="100"/>
                <w:sz w:val="20"/>
              </w:rPr>
            </w:pPr>
            <w:r w:rsidRPr="00151104">
              <w:rPr>
                <w:rFonts w:asciiTheme="minorEastAsia" w:eastAsiaTheme="minorEastAsia" w:hAnsiTheme="minorEastAsia" w:hint="eastAsia"/>
                <w:b/>
                <w:bCs w:val="0"/>
                <w:noProof/>
                <w:w w:val="100"/>
                <w:sz w:val="20"/>
              </w:rPr>
              <w:t>－</w:t>
            </w:r>
          </w:p>
        </w:tc>
        <w:tc>
          <w:tcPr>
            <w:tcW w:w="1984" w:type="dxa"/>
            <w:shd w:val="clear" w:color="auto" w:fill="auto"/>
            <w:vAlign w:val="center"/>
          </w:tcPr>
          <w:p w14:paraId="6AAFF490" w14:textId="77777777" w:rsidR="00F2759E" w:rsidRPr="00151104" w:rsidRDefault="00F2759E" w:rsidP="00EF2077">
            <w:pPr>
              <w:pStyle w:val="31"/>
              <w:ind w:left="320"/>
              <w:rPr>
                <w:rFonts w:asciiTheme="minorEastAsia" w:eastAsiaTheme="minorEastAsia" w:hAnsiTheme="minorEastAsia"/>
                <w:b/>
                <w:bCs w:val="0"/>
                <w:noProof/>
                <w:w w:val="100"/>
                <w:sz w:val="20"/>
              </w:rPr>
            </w:pPr>
            <w:r w:rsidRPr="00151104">
              <w:rPr>
                <w:rFonts w:asciiTheme="minorEastAsia" w:eastAsiaTheme="minorEastAsia" w:hAnsiTheme="minorEastAsia" w:hint="eastAsia"/>
                <w:b/>
                <w:bCs w:val="0"/>
                <w:noProof/>
                <w:w w:val="100"/>
                <w:sz w:val="20"/>
              </w:rPr>
              <w:t>－</w:t>
            </w:r>
          </w:p>
        </w:tc>
        <w:tc>
          <w:tcPr>
            <w:tcW w:w="1985" w:type="dxa"/>
            <w:shd w:val="clear" w:color="auto" w:fill="auto"/>
            <w:vAlign w:val="center"/>
          </w:tcPr>
          <w:p w14:paraId="7B461B37"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b/>
                <w:bCs w:val="0"/>
                <w:noProof/>
                <w:w w:val="100"/>
                <w:sz w:val="20"/>
              </w:rPr>
              <w:t>6,304,477</w:t>
            </w:r>
          </w:p>
        </w:tc>
        <w:tc>
          <w:tcPr>
            <w:tcW w:w="2126" w:type="dxa"/>
            <w:shd w:val="clear" w:color="auto" w:fill="auto"/>
            <w:vAlign w:val="center"/>
          </w:tcPr>
          <w:p w14:paraId="4B8F0431"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hint="eastAsia"/>
                <w:b/>
                <w:bCs w:val="0"/>
                <w:noProof/>
                <w:w w:val="100"/>
                <w:sz w:val="20"/>
              </w:rPr>
              <w:t>－</w:t>
            </w:r>
          </w:p>
        </w:tc>
        <w:tc>
          <w:tcPr>
            <w:tcW w:w="2268" w:type="dxa"/>
            <w:shd w:val="clear" w:color="auto" w:fill="auto"/>
            <w:vAlign w:val="center"/>
          </w:tcPr>
          <w:p w14:paraId="48A0A557"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b/>
                <w:bCs w:val="0"/>
                <w:noProof/>
                <w:w w:val="100"/>
                <w:sz w:val="20"/>
              </w:rPr>
              <w:t>6,304,477</w:t>
            </w:r>
          </w:p>
        </w:tc>
        <w:tc>
          <w:tcPr>
            <w:tcW w:w="2268" w:type="dxa"/>
            <w:shd w:val="clear" w:color="auto" w:fill="auto"/>
            <w:vAlign w:val="center"/>
          </w:tcPr>
          <w:p w14:paraId="55F3D6C4"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b/>
                <w:bCs w:val="0"/>
                <w:noProof/>
                <w:w w:val="100"/>
                <w:sz w:val="20"/>
              </w:rPr>
              <w:t>2,377,477</w:t>
            </w:r>
          </w:p>
        </w:tc>
        <w:tc>
          <w:tcPr>
            <w:tcW w:w="1134" w:type="dxa"/>
            <w:shd w:val="clear" w:color="auto" w:fill="auto"/>
            <w:vAlign w:val="center"/>
          </w:tcPr>
          <w:p w14:paraId="06830715" w14:textId="77777777" w:rsidR="00F2759E" w:rsidRPr="00151104" w:rsidRDefault="00F2759E" w:rsidP="00EF2077">
            <w:pPr>
              <w:pStyle w:val="31"/>
              <w:ind w:left="320"/>
              <w:rPr>
                <w:rFonts w:asciiTheme="minorEastAsia" w:eastAsiaTheme="minorEastAsia" w:hAnsiTheme="minorEastAsia"/>
                <w:b/>
                <w:bCs w:val="0"/>
                <w:w w:val="100"/>
                <w:sz w:val="20"/>
              </w:rPr>
            </w:pPr>
            <w:r w:rsidRPr="00151104">
              <w:rPr>
                <w:rFonts w:asciiTheme="minorEastAsia" w:eastAsiaTheme="minorEastAsia" w:hAnsiTheme="minorEastAsia"/>
                <w:b/>
                <w:bCs w:val="0"/>
                <w:noProof/>
                <w:w w:val="100"/>
                <w:sz w:val="20"/>
              </w:rPr>
              <w:t>60.54</w:t>
            </w:r>
          </w:p>
        </w:tc>
      </w:tr>
      <w:tr w:rsidR="00F2759E" w:rsidRPr="00361AB4" w14:paraId="2FC0124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A1D281C" w14:textId="77777777" w:rsidR="00F2759E" w:rsidRPr="00361AB4"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罰款及賠償收入</w:t>
            </w:r>
          </w:p>
        </w:tc>
        <w:tc>
          <w:tcPr>
            <w:tcW w:w="1994" w:type="dxa"/>
            <w:shd w:val="clear" w:color="auto" w:fill="auto"/>
            <w:vAlign w:val="center"/>
          </w:tcPr>
          <w:p w14:paraId="2B98B249"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500,000</w:t>
            </w:r>
          </w:p>
        </w:tc>
        <w:tc>
          <w:tcPr>
            <w:tcW w:w="1843" w:type="dxa"/>
            <w:shd w:val="clear" w:color="auto" w:fill="auto"/>
            <w:vAlign w:val="center"/>
          </w:tcPr>
          <w:p w14:paraId="1BFC5484"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302,950</w:t>
            </w:r>
          </w:p>
        </w:tc>
        <w:tc>
          <w:tcPr>
            <w:tcW w:w="1985" w:type="dxa"/>
            <w:shd w:val="clear" w:color="auto" w:fill="auto"/>
            <w:vAlign w:val="center"/>
          </w:tcPr>
          <w:p w14:paraId="3A43160F"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4" w:type="dxa"/>
            <w:shd w:val="clear" w:color="auto" w:fill="auto"/>
            <w:vAlign w:val="center"/>
          </w:tcPr>
          <w:p w14:paraId="3AB20994"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5" w:type="dxa"/>
            <w:shd w:val="clear" w:color="auto" w:fill="auto"/>
            <w:vAlign w:val="center"/>
          </w:tcPr>
          <w:p w14:paraId="5B263B38"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302,950</w:t>
            </w:r>
          </w:p>
        </w:tc>
        <w:tc>
          <w:tcPr>
            <w:tcW w:w="2126" w:type="dxa"/>
            <w:shd w:val="clear" w:color="auto" w:fill="auto"/>
            <w:vAlign w:val="center"/>
          </w:tcPr>
          <w:p w14:paraId="64BAC5FB"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8" w:type="dxa"/>
            <w:shd w:val="clear" w:color="auto" w:fill="auto"/>
            <w:vAlign w:val="center"/>
          </w:tcPr>
          <w:p w14:paraId="6C4A2AF0"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302,950</w:t>
            </w:r>
          </w:p>
        </w:tc>
        <w:tc>
          <w:tcPr>
            <w:tcW w:w="2268" w:type="dxa"/>
            <w:shd w:val="clear" w:color="auto" w:fill="auto"/>
            <w:vAlign w:val="center"/>
          </w:tcPr>
          <w:p w14:paraId="745E2395"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- 197,050</w:t>
            </w:r>
          </w:p>
        </w:tc>
        <w:tc>
          <w:tcPr>
            <w:tcW w:w="1134" w:type="dxa"/>
            <w:shd w:val="clear" w:color="auto" w:fill="auto"/>
            <w:vAlign w:val="center"/>
          </w:tcPr>
          <w:p w14:paraId="5A8808A2"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- 39.41</w:t>
            </w:r>
          </w:p>
        </w:tc>
      </w:tr>
      <w:tr w:rsidR="00F2759E" w:rsidRPr="00361AB4" w14:paraId="41DA068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8A2F6A" w14:textId="77777777" w:rsidR="00F2759E" w:rsidRPr="00361AB4"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規費收入</w:t>
            </w:r>
          </w:p>
        </w:tc>
        <w:tc>
          <w:tcPr>
            <w:tcW w:w="1994" w:type="dxa"/>
            <w:shd w:val="clear" w:color="auto" w:fill="auto"/>
            <w:vAlign w:val="center"/>
          </w:tcPr>
          <w:p w14:paraId="2E49FEDA"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3,154,000</w:t>
            </w:r>
          </w:p>
        </w:tc>
        <w:tc>
          <w:tcPr>
            <w:tcW w:w="1843" w:type="dxa"/>
            <w:shd w:val="clear" w:color="auto" w:fill="auto"/>
            <w:vAlign w:val="center"/>
          </w:tcPr>
          <w:p w14:paraId="67C2C916"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5,647,661</w:t>
            </w:r>
          </w:p>
        </w:tc>
        <w:tc>
          <w:tcPr>
            <w:tcW w:w="1985" w:type="dxa"/>
            <w:shd w:val="clear" w:color="auto" w:fill="auto"/>
            <w:vAlign w:val="center"/>
          </w:tcPr>
          <w:p w14:paraId="36A92D4E"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4" w:type="dxa"/>
            <w:shd w:val="clear" w:color="auto" w:fill="auto"/>
            <w:vAlign w:val="center"/>
          </w:tcPr>
          <w:p w14:paraId="133BDAC9"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5" w:type="dxa"/>
            <w:shd w:val="clear" w:color="auto" w:fill="auto"/>
            <w:vAlign w:val="center"/>
          </w:tcPr>
          <w:p w14:paraId="7A451580"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5,647,661</w:t>
            </w:r>
          </w:p>
        </w:tc>
        <w:tc>
          <w:tcPr>
            <w:tcW w:w="2126" w:type="dxa"/>
            <w:shd w:val="clear" w:color="auto" w:fill="auto"/>
            <w:vAlign w:val="center"/>
          </w:tcPr>
          <w:p w14:paraId="4756D074"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8" w:type="dxa"/>
            <w:shd w:val="clear" w:color="auto" w:fill="auto"/>
            <w:vAlign w:val="center"/>
          </w:tcPr>
          <w:p w14:paraId="6887BCD8"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5,647,661</w:t>
            </w:r>
          </w:p>
        </w:tc>
        <w:tc>
          <w:tcPr>
            <w:tcW w:w="2268" w:type="dxa"/>
            <w:shd w:val="clear" w:color="auto" w:fill="auto"/>
            <w:vAlign w:val="center"/>
          </w:tcPr>
          <w:p w14:paraId="3A6487FB"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2,493,661</w:t>
            </w:r>
          </w:p>
        </w:tc>
        <w:tc>
          <w:tcPr>
            <w:tcW w:w="1134" w:type="dxa"/>
            <w:shd w:val="clear" w:color="auto" w:fill="auto"/>
            <w:vAlign w:val="center"/>
          </w:tcPr>
          <w:p w14:paraId="3DC17609"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79.06</w:t>
            </w:r>
          </w:p>
        </w:tc>
      </w:tr>
      <w:tr w:rsidR="00F2759E" w:rsidRPr="00361AB4" w14:paraId="79A196A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439E314" w14:textId="77777777" w:rsidR="00F2759E" w:rsidRPr="00361AB4"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財產收入</w:t>
            </w:r>
          </w:p>
        </w:tc>
        <w:tc>
          <w:tcPr>
            <w:tcW w:w="1994" w:type="dxa"/>
            <w:shd w:val="clear" w:color="auto" w:fill="auto"/>
            <w:vAlign w:val="center"/>
          </w:tcPr>
          <w:p w14:paraId="1BC95547"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4,000</w:t>
            </w:r>
          </w:p>
        </w:tc>
        <w:tc>
          <w:tcPr>
            <w:tcW w:w="1843" w:type="dxa"/>
            <w:shd w:val="clear" w:color="auto" w:fill="auto"/>
            <w:vAlign w:val="center"/>
          </w:tcPr>
          <w:p w14:paraId="15D9448F"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9,610</w:t>
            </w:r>
          </w:p>
        </w:tc>
        <w:tc>
          <w:tcPr>
            <w:tcW w:w="1985" w:type="dxa"/>
            <w:shd w:val="clear" w:color="auto" w:fill="auto"/>
            <w:vAlign w:val="center"/>
          </w:tcPr>
          <w:p w14:paraId="4B27EB87"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4" w:type="dxa"/>
            <w:shd w:val="clear" w:color="auto" w:fill="auto"/>
            <w:vAlign w:val="center"/>
          </w:tcPr>
          <w:p w14:paraId="5583821E"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5" w:type="dxa"/>
            <w:shd w:val="clear" w:color="auto" w:fill="auto"/>
            <w:vAlign w:val="center"/>
          </w:tcPr>
          <w:p w14:paraId="31239E34"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9,610</w:t>
            </w:r>
          </w:p>
        </w:tc>
        <w:tc>
          <w:tcPr>
            <w:tcW w:w="2126" w:type="dxa"/>
            <w:shd w:val="clear" w:color="auto" w:fill="auto"/>
            <w:vAlign w:val="center"/>
          </w:tcPr>
          <w:p w14:paraId="3E78FA8C"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8" w:type="dxa"/>
            <w:shd w:val="clear" w:color="auto" w:fill="auto"/>
            <w:vAlign w:val="center"/>
          </w:tcPr>
          <w:p w14:paraId="4230958A"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9,610</w:t>
            </w:r>
          </w:p>
        </w:tc>
        <w:tc>
          <w:tcPr>
            <w:tcW w:w="2268" w:type="dxa"/>
            <w:shd w:val="clear" w:color="auto" w:fill="auto"/>
            <w:vAlign w:val="center"/>
          </w:tcPr>
          <w:p w14:paraId="5CE5B050"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5,610</w:t>
            </w:r>
          </w:p>
        </w:tc>
        <w:tc>
          <w:tcPr>
            <w:tcW w:w="1134" w:type="dxa"/>
            <w:shd w:val="clear" w:color="auto" w:fill="auto"/>
            <w:vAlign w:val="center"/>
          </w:tcPr>
          <w:p w14:paraId="72A9DD74"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140.25</w:t>
            </w:r>
          </w:p>
        </w:tc>
      </w:tr>
      <w:tr w:rsidR="00F2759E" w:rsidRPr="00361AB4" w14:paraId="5ED9F05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471DC469" w14:textId="77777777" w:rsidR="00F2759E" w:rsidRPr="00361AB4"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5C04C317"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269,000</w:t>
            </w:r>
          </w:p>
        </w:tc>
        <w:tc>
          <w:tcPr>
            <w:tcW w:w="1843" w:type="dxa"/>
            <w:tcBorders>
              <w:bottom w:val="single" w:sz="4" w:space="0" w:color="auto"/>
            </w:tcBorders>
            <w:shd w:val="clear" w:color="auto" w:fill="auto"/>
            <w:vAlign w:val="center"/>
          </w:tcPr>
          <w:p w14:paraId="3DBD261E"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344,256</w:t>
            </w:r>
          </w:p>
        </w:tc>
        <w:tc>
          <w:tcPr>
            <w:tcW w:w="1985" w:type="dxa"/>
            <w:tcBorders>
              <w:bottom w:val="single" w:sz="4" w:space="0" w:color="auto"/>
            </w:tcBorders>
            <w:shd w:val="clear" w:color="auto" w:fill="auto"/>
            <w:vAlign w:val="center"/>
          </w:tcPr>
          <w:p w14:paraId="1C6C21CB"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14:paraId="7B593ADD" w14:textId="77777777" w:rsidR="00F2759E" w:rsidRPr="00151104" w:rsidRDefault="00F2759E" w:rsidP="00EF2077">
            <w:pPr>
              <w:pStyle w:val="31"/>
              <w:ind w:left="320"/>
              <w:rPr>
                <w:rFonts w:asciiTheme="minorEastAsia" w:eastAsiaTheme="minorEastAsia" w:hAnsiTheme="minorEastAsia"/>
                <w:noProof/>
                <w:w w:val="100"/>
                <w:sz w:val="20"/>
              </w:rPr>
            </w:pPr>
            <w:r w:rsidRPr="00151104">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14:paraId="2934337C"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344,256</w:t>
            </w:r>
          </w:p>
        </w:tc>
        <w:tc>
          <w:tcPr>
            <w:tcW w:w="2126" w:type="dxa"/>
            <w:tcBorders>
              <w:bottom w:val="single" w:sz="4" w:space="0" w:color="auto"/>
            </w:tcBorders>
            <w:shd w:val="clear" w:color="auto" w:fill="auto"/>
            <w:vAlign w:val="center"/>
          </w:tcPr>
          <w:p w14:paraId="52A7F7FC"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14:paraId="10E15385"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344,256</w:t>
            </w:r>
          </w:p>
        </w:tc>
        <w:tc>
          <w:tcPr>
            <w:tcW w:w="2268" w:type="dxa"/>
            <w:tcBorders>
              <w:bottom w:val="single" w:sz="4" w:space="0" w:color="auto"/>
            </w:tcBorders>
            <w:shd w:val="clear" w:color="auto" w:fill="auto"/>
            <w:vAlign w:val="center"/>
          </w:tcPr>
          <w:p w14:paraId="2F4DC80B"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75,256</w:t>
            </w:r>
          </w:p>
        </w:tc>
        <w:tc>
          <w:tcPr>
            <w:tcW w:w="1134" w:type="dxa"/>
            <w:tcBorders>
              <w:bottom w:val="single" w:sz="4" w:space="0" w:color="auto"/>
            </w:tcBorders>
            <w:shd w:val="clear" w:color="auto" w:fill="auto"/>
            <w:vAlign w:val="center"/>
          </w:tcPr>
          <w:p w14:paraId="560026B6"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27.98</w:t>
            </w:r>
          </w:p>
        </w:tc>
      </w:tr>
    </w:tbl>
    <w:p w14:paraId="69E69D89" w14:textId="77777777" w:rsidR="00F2759E" w:rsidRDefault="00F2759E" w:rsidP="00F2759E">
      <w:pPr>
        <w:pStyle w:val="a7"/>
        <w:spacing w:before="72" w:after="72" w:line="40" w:lineRule="exact"/>
        <w:ind w:leftChars="35" w:left="264" w:rightChars="66" w:right="106" w:hangingChars="65" w:hanging="208"/>
        <w:rPr>
          <w:b w:val="0"/>
          <w:bCs w:val="0"/>
          <w:szCs w:val="28"/>
        </w:rPr>
      </w:pPr>
    </w:p>
    <w:p w14:paraId="4F367FBD" w14:textId="77777777" w:rsidR="00F2759E" w:rsidRDefault="00F2759E" w:rsidP="00EC1480">
      <w:pPr>
        <w:pStyle w:val="a8"/>
        <w:tabs>
          <w:tab w:val="right" w:pos="10800"/>
        </w:tabs>
        <w:spacing w:beforeLines="10" w:before="36" w:afterLines="50" w:after="180" w:line="520" w:lineRule="exact"/>
        <w:ind w:leftChars="0" w:left="958" w:right="176"/>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78CF4FDF" w14:textId="77777777" w:rsidR="00F2759E" w:rsidRPr="00694358" w:rsidRDefault="00F2759E" w:rsidP="00F2759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130"/>
      </w:tblGrid>
      <w:tr w:rsidR="00F2759E" w14:paraId="243263E4" w14:textId="77777777" w:rsidTr="004A5984">
        <w:trPr>
          <w:trHeight w:val="284"/>
          <w:tblHeader/>
        </w:trPr>
        <w:tc>
          <w:tcPr>
            <w:tcW w:w="565" w:type="dxa"/>
            <w:vMerge w:val="restart"/>
            <w:shd w:val="clear" w:color="auto" w:fill="auto"/>
            <w:vAlign w:val="center"/>
          </w:tcPr>
          <w:p w14:paraId="44381286" w14:textId="77777777" w:rsidR="00F2759E" w:rsidRPr="00CA093B" w:rsidRDefault="00F2759E" w:rsidP="00EF2077">
            <w:pPr>
              <w:pStyle w:val="af8"/>
              <w:ind w:leftChars="0" w:left="0" w:rightChars="0" w:right="0"/>
            </w:pPr>
            <w:r w:rsidRPr="00CA093B">
              <w:rPr>
                <w:rFonts w:hint="eastAsia"/>
              </w:rPr>
              <w:t>年度</w:t>
            </w:r>
          </w:p>
        </w:tc>
        <w:tc>
          <w:tcPr>
            <w:tcW w:w="2607" w:type="dxa"/>
            <w:vMerge w:val="restart"/>
            <w:shd w:val="clear" w:color="auto" w:fill="auto"/>
            <w:vAlign w:val="center"/>
          </w:tcPr>
          <w:p w14:paraId="362B89E7" w14:textId="77777777" w:rsidR="00F2759E" w:rsidRPr="00CA093B" w:rsidRDefault="00F2759E" w:rsidP="00EF2077">
            <w:pPr>
              <w:pStyle w:val="af8"/>
              <w:ind w:left="48" w:right="48"/>
            </w:pPr>
            <w:r w:rsidRPr="00CA093B">
              <w:rPr>
                <w:rFonts w:hint="eastAsia"/>
              </w:rPr>
              <w:t>科目</w:t>
            </w:r>
          </w:p>
        </w:tc>
        <w:tc>
          <w:tcPr>
            <w:tcW w:w="2403" w:type="dxa"/>
            <w:vMerge w:val="restart"/>
            <w:shd w:val="clear" w:color="auto" w:fill="auto"/>
            <w:vAlign w:val="center"/>
          </w:tcPr>
          <w:p w14:paraId="3F5639FC" w14:textId="77777777" w:rsidR="00F2759E" w:rsidRPr="00CA093B" w:rsidRDefault="00F2759E" w:rsidP="00EF2077">
            <w:pPr>
              <w:pStyle w:val="af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69FB54EE" w14:textId="77777777" w:rsidR="00F2759E" w:rsidRPr="00CA093B" w:rsidRDefault="00F2759E" w:rsidP="00EF2077">
            <w:pPr>
              <w:pStyle w:val="af8"/>
              <w:ind w:left="48" w:right="48"/>
            </w:pPr>
            <w:r>
              <w:rPr>
                <w:rFonts w:hint="eastAsia"/>
              </w:rPr>
              <w:t>修正數</w:t>
            </w:r>
          </w:p>
        </w:tc>
        <w:tc>
          <w:tcPr>
            <w:tcW w:w="8055" w:type="dxa"/>
            <w:gridSpan w:val="4"/>
            <w:shd w:val="clear" w:color="auto" w:fill="auto"/>
            <w:vAlign w:val="center"/>
          </w:tcPr>
          <w:p w14:paraId="69F62D3D" w14:textId="77777777" w:rsidR="00F2759E" w:rsidRPr="00CA093B" w:rsidRDefault="00F2759E" w:rsidP="00EF2077">
            <w:pPr>
              <w:pStyle w:val="af8"/>
              <w:ind w:left="48" w:right="48"/>
            </w:pPr>
            <w:r w:rsidRPr="00CA093B">
              <w:rPr>
                <w:rFonts w:hint="eastAsia"/>
              </w:rPr>
              <w:t>決算審定數</w:t>
            </w:r>
          </w:p>
        </w:tc>
      </w:tr>
      <w:tr w:rsidR="00F2759E" w14:paraId="7E85AE0F" w14:textId="77777777" w:rsidTr="004A5984">
        <w:trPr>
          <w:trHeight w:val="284"/>
          <w:tblHeader/>
        </w:trPr>
        <w:tc>
          <w:tcPr>
            <w:tcW w:w="565" w:type="dxa"/>
            <w:vMerge/>
            <w:shd w:val="clear" w:color="auto" w:fill="auto"/>
            <w:vAlign w:val="center"/>
          </w:tcPr>
          <w:p w14:paraId="3C2ED66E" w14:textId="77777777" w:rsidR="00F2759E" w:rsidRPr="00CA093B" w:rsidRDefault="00F2759E" w:rsidP="00EF2077">
            <w:pPr>
              <w:pStyle w:val="af8"/>
              <w:ind w:left="48" w:right="48"/>
            </w:pPr>
          </w:p>
        </w:tc>
        <w:tc>
          <w:tcPr>
            <w:tcW w:w="2607" w:type="dxa"/>
            <w:vMerge/>
            <w:shd w:val="clear" w:color="auto" w:fill="auto"/>
            <w:vAlign w:val="center"/>
          </w:tcPr>
          <w:p w14:paraId="6BE50111" w14:textId="77777777" w:rsidR="00F2759E" w:rsidRPr="00CA093B" w:rsidRDefault="00F2759E" w:rsidP="00EF2077">
            <w:pPr>
              <w:pStyle w:val="af8"/>
              <w:ind w:left="48" w:right="48"/>
            </w:pPr>
          </w:p>
        </w:tc>
        <w:tc>
          <w:tcPr>
            <w:tcW w:w="2403" w:type="dxa"/>
            <w:vMerge/>
            <w:shd w:val="clear" w:color="auto" w:fill="auto"/>
            <w:vAlign w:val="center"/>
          </w:tcPr>
          <w:p w14:paraId="4B66D17A" w14:textId="77777777" w:rsidR="00F2759E" w:rsidRPr="00CA093B" w:rsidRDefault="00F2759E" w:rsidP="00EF2077">
            <w:pPr>
              <w:pStyle w:val="af8"/>
              <w:ind w:left="48" w:right="48"/>
            </w:pPr>
          </w:p>
        </w:tc>
        <w:tc>
          <w:tcPr>
            <w:tcW w:w="2402" w:type="dxa"/>
            <w:vMerge w:val="restart"/>
            <w:shd w:val="clear" w:color="auto" w:fill="auto"/>
            <w:vAlign w:val="center"/>
          </w:tcPr>
          <w:p w14:paraId="427F092A" w14:textId="77777777" w:rsidR="00F2759E" w:rsidRPr="00CA093B" w:rsidRDefault="00F2759E" w:rsidP="00EF2077">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1E8F73EA" w14:textId="77777777" w:rsidR="00F2759E" w:rsidRPr="00CA093B" w:rsidRDefault="00F2759E" w:rsidP="00EF2077">
            <w:pPr>
              <w:pStyle w:val="af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05EA1D1" w14:textId="77777777" w:rsidR="00F2759E" w:rsidRPr="00CA093B" w:rsidRDefault="00F2759E" w:rsidP="00EF2077">
            <w:pPr>
              <w:pStyle w:val="af8"/>
              <w:ind w:left="48" w:right="48"/>
            </w:pPr>
            <w:r w:rsidRPr="002E564B">
              <w:rPr>
                <w:rFonts w:hint="eastAsia"/>
              </w:rPr>
              <w:t>應收保留數</w:t>
            </w:r>
          </w:p>
        </w:tc>
        <w:tc>
          <w:tcPr>
            <w:tcW w:w="2403" w:type="dxa"/>
            <w:vMerge w:val="restart"/>
            <w:shd w:val="clear" w:color="auto" w:fill="auto"/>
            <w:vAlign w:val="center"/>
          </w:tcPr>
          <w:p w14:paraId="49727F2E" w14:textId="77777777" w:rsidR="00F2759E" w:rsidRPr="00CA093B" w:rsidRDefault="00F2759E" w:rsidP="00EF2077">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885E0A7" w14:textId="77777777" w:rsidR="00F2759E" w:rsidRPr="00CA093B" w:rsidRDefault="00F2759E" w:rsidP="00EF2077">
            <w:pPr>
              <w:pStyle w:val="af8"/>
              <w:ind w:left="48" w:right="48"/>
            </w:pPr>
            <w:r w:rsidRPr="00CA093B">
              <w:rPr>
                <w:rFonts w:hint="eastAsia"/>
              </w:rPr>
              <w:t>實</w:t>
            </w:r>
            <w:r>
              <w:rPr>
                <w:rFonts w:hint="eastAsia"/>
              </w:rPr>
              <w:t>現</w:t>
            </w:r>
            <w:r w:rsidRPr="00CA093B">
              <w:rPr>
                <w:rFonts w:hint="eastAsia"/>
              </w:rPr>
              <w:t>數</w:t>
            </w:r>
          </w:p>
        </w:tc>
        <w:tc>
          <w:tcPr>
            <w:tcW w:w="3391" w:type="dxa"/>
            <w:gridSpan w:val="2"/>
            <w:shd w:val="clear" w:color="auto" w:fill="auto"/>
            <w:vAlign w:val="center"/>
          </w:tcPr>
          <w:p w14:paraId="53083FD5" w14:textId="77777777" w:rsidR="00F2759E" w:rsidRPr="00CA093B" w:rsidRDefault="00F2759E" w:rsidP="00EF2077">
            <w:pPr>
              <w:pStyle w:val="af8"/>
              <w:ind w:left="48" w:right="48"/>
            </w:pPr>
            <w:r w:rsidRPr="00CA093B">
              <w:rPr>
                <w:rFonts w:hint="eastAsia"/>
              </w:rPr>
              <w:t>應收保留數</w:t>
            </w:r>
          </w:p>
        </w:tc>
      </w:tr>
      <w:tr w:rsidR="00F2759E" w14:paraId="471F05E8" w14:textId="77777777" w:rsidTr="004A5984">
        <w:trPr>
          <w:trHeight w:val="284"/>
          <w:tblHeader/>
        </w:trPr>
        <w:tc>
          <w:tcPr>
            <w:tcW w:w="565" w:type="dxa"/>
            <w:vMerge/>
            <w:tcBorders>
              <w:bottom w:val="single" w:sz="4" w:space="0" w:color="auto"/>
            </w:tcBorders>
            <w:shd w:val="clear" w:color="auto" w:fill="auto"/>
            <w:vAlign w:val="center"/>
          </w:tcPr>
          <w:p w14:paraId="697373ED" w14:textId="77777777" w:rsidR="00F2759E" w:rsidRPr="00CA093B" w:rsidRDefault="00F2759E" w:rsidP="00EF2077">
            <w:pPr>
              <w:pStyle w:val="af8"/>
              <w:ind w:left="48" w:right="48"/>
            </w:pPr>
          </w:p>
        </w:tc>
        <w:tc>
          <w:tcPr>
            <w:tcW w:w="2607" w:type="dxa"/>
            <w:vMerge/>
            <w:tcBorders>
              <w:bottom w:val="single" w:sz="4" w:space="0" w:color="auto"/>
            </w:tcBorders>
            <w:shd w:val="clear" w:color="auto" w:fill="auto"/>
            <w:vAlign w:val="center"/>
          </w:tcPr>
          <w:p w14:paraId="0D333C51" w14:textId="77777777" w:rsidR="00F2759E" w:rsidRPr="00CA093B" w:rsidRDefault="00F2759E" w:rsidP="00EF2077">
            <w:pPr>
              <w:pStyle w:val="af8"/>
              <w:ind w:left="48" w:right="48"/>
            </w:pPr>
          </w:p>
        </w:tc>
        <w:tc>
          <w:tcPr>
            <w:tcW w:w="2403" w:type="dxa"/>
            <w:vMerge/>
            <w:tcBorders>
              <w:bottom w:val="single" w:sz="4" w:space="0" w:color="auto"/>
            </w:tcBorders>
            <w:shd w:val="clear" w:color="auto" w:fill="auto"/>
            <w:vAlign w:val="center"/>
          </w:tcPr>
          <w:p w14:paraId="019DB484" w14:textId="77777777" w:rsidR="00F2759E" w:rsidRPr="00CA093B" w:rsidRDefault="00F2759E" w:rsidP="00EF2077">
            <w:pPr>
              <w:pStyle w:val="af8"/>
              <w:ind w:left="48" w:right="48"/>
            </w:pPr>
          </w:p>
        </w:tc>
        <w:tc>
          <w:tcPr>
            <w:tcW w:w="2402" w:type="dxa"/>
            <w:vMerge/>
            <w:tcBorders>
              <w:bottom w:val="single" w:sz="4" w:space="0" w:color="auto"/>
            </w:tcBorders>
            <w:shd w:val="clear" w:color="auto" w:fill="auto"/>
          </w:tcPr>
          <w:p w14:paraId="1A22CB33" w14:textId="77777777" w:rsidR="00F2759E" w:rsidRPr="00CA093B" w:rsidRDefault="00F2759E" w:rsidP="00EF2077">
            <w:pPr>
              <w:pStyle w:val="af8"/>
              <w:ind w:left="48" w:right="48"/>
            </w:pPr>
          </w:p>
        </w:tc>
        <w:tc>
          <w:tcPr>
            <w:tcW w:w="2261" w:type="dxa"/>
            <w:vMerge/>
            <w:tcBorders>
              <w:bottom w:val="single" w:sz="4" w:space="0" w:color="auto"/>
            </w:tcBorders>
            <w:shd w:val="clear" w:color="auto" w:fill="auto"/>
          </w:tcPr>
          <w:p w14:paraId="43DA338D" w14:textId="77777777" w:rsidR="00F2759E" w:rsidRPr="00CA093B" w:rsidRDefault="00F2759E" w:rsidP="00EF2077">
            <w:pPr>
              <w:pStyle w:val="af8"/>
              <w:ind w:left="48" w:right="48"/>
            </w:pPr>
          </w:p>
        </w:tc>
        <w:tc>
          <w:tcPr>
            <w:tcW w:w="2403" w:type="dxa"/>
            <w:vMerge/>
            <w:tcBorders>
              <w:bottom w:val="single" w:sz="4" w:space="0" w:color="auto"/>
            </w:tcBorders>
            <w:shd w:val="clear" w:color="auto" w:fill="auto"/>
          </w:tcPr>
          <w:p w14:paraId="24F88D44" w14:textId="77777777" w:rsidR="00F2759E" w:rsidRPr="00CA093B" w:rsidRDefault="00F2759E" w:rsidP="00EF2077">
            <w:pPr>
              <w:pStyle w:val="af8"/>
              <w:ind w:left="48" w:right="48"/>
            </w:pPr>
          </w:p>
        </w:tc>
        <w:tc>
          <w:tcPr>
            <w:tcW w:w="2403" w:type="dxa"/>
            <w:vMerge/>
            <w:tcBorders>
              <w:bottom w:val="single" w:sz="4" w:space="0" w:color="auto"/>
            </w:tcBorders>
            <w:shd w:val="clear" w:color="auto" w:fill="auto"/>
            <w:vAlign w:val="center"/>
          </w:tcPr>
          <w:p w14:paraId="6E502E2F" w14:textId="77777777" w:rsidR="00F2759E" w:rsidRPr="00CA093B" w:rsidRDefault="00F2759E" w:rsidP="00EF2077">
            <w:pPr>
              <w:pStyle w:val="af8"/>
              <w:ind w:left="48" w:right="48"/>
            </w:pPr>
          </w:p>
        </w:tc>
        <w:tc>
          <w:tcPr>
            <w:tcW w:w="2261" w:type="dxa"/>
            <w:vMerge/>
            <w:tcBorders>
              <w:bottom w:val="single" w:sz="4" w:space="0" w:color="auto"/>
            </w:tcBorders>
            <w:shd w:val="clear" w:color="auto" w:fill="auto"/>
            <w:vAlign w:val="center"/>
          </w:tcPr>
          <w:p w14:paraId="1508C207" w14:textId="77777777" w:rsidR="00F2759E" w:rsidRPr="00CA093B" w:rsidRDefault="00F2759E" w:rsidP="00EF2077">
            <w:pPr>
              <w:pStyle w:val="af8"/>
              <w:ind w:left="48" w:right="48"/>
            </w:pPr>
          </w:p>
        </w:tc>
        <w:tc>
          <w:tcPr>
            <w:tcW w:w="2261" w:type="dxa"/>
            <w:tcBorders>
              <w:bottom w:val="single" w:sz="4" w:space="0" w:color="auto"/>
            </w:tcBorders>
            <w:shd w:val="clear" w:color="auto" w:fill="auto"/>
            <w:vAlign w:val="center"/>
          </w:tcPr>
          <w:p w14:paraId="0C085140" w14:textId="77777777" w:rsidR="00F2759E" w:rsidRPr="00CA093B" w:rsidRDefault="00F2759E" w:rsidP="00EF2077">
            <w:pPr>
              <w:pStyle w:val="af8"/>
              <w:ind w:left="48" w:right="48"/>
            </w:pPr>
            <w:r w:rsidRPr="00CA093B">
              <w:rPr>
                <w:rFonts w:hint="eastAsia"/>
              </w:rPr>
              <w:t>金額</w:t>
            </w:r>
          </w:p>
        </w:tc>
        <w:tc>
          <w:tcPr>
            <w:tcW w:w="1130" w:type="dxa"/>
            <w:tcBorders>
              <w:bottom w:val="single" w:sz="4" w:space="0" w:color="auto"/>
            </w:tcBorders>
            <w:shd w:val="clear" w:color="auto" w:fill="auto"/>
            <w:vAlign w:val="center"/>
          </w:tcPr>
          <w:p w14:paraId="3621BB66" w14:textId="77777777" w:rsidR="00F2759E" w:rsidRPr="00CA093B" w:rsidRDefault="00F2759E" w:rsidP="00EF2077">
            <w:pPr>
              <w:pStyle w:val="af8"/>
              <w:ind w:left="48" w:right="48"/>
            </w:pPr>
            <w:r w:rsidRPr="00CA093B">
              <w:rPr>
                <w:rFonts w:hint="eastAsia"/>
              </w:rPr>
              <w:t>％</w:t>
            </w:r>
          </w:p>
        </w:tc>
      </w:tr>
      <w:tr w:rsidR="00F2759E" w:rsidRPr="005E43A8" w14:paraId="440205D7" w14:textId="77777777" w:rsidTr="004A5984">
        <w:tblPrEx>
          <w:tblBorders>
            <w:insideH w:val="none" w:sz="0" w:space="0" w:color="auto"/>
          </w:tblBorders>
        </w:tblPrEx>
        <w:trPr>
          <w:trHeight w:val="312"/>
        </w:trPr>
        <w:tc>
          <w:tcPr>
            <w:tcW w:w="565" w:type="dxa"/>
            <w:shd w:val="clear" w:color="auto" w:fill="auto"/>
            <w:vAlign w:val="center"/>
          </w:tcPr>
          <w:p w14:paraId="0C32648F" w14:textId="77777777" w:rsidR="00F2759E" w:rsidRPr="005E43A8" w:rsidRDefault="00F2759E" w:rsidP="00EF2077">
            <w:pPr>
              <w:pStyle w:val="31"/>
              <w:ind w:left="320"/>
              <w:jc w:val="center"/>
              <w:rPr>
                <w:rFonts w:ascii="新細明體" w:eastAsia="新細明體" w:hAnsi="新細明體"/>
                <w:w w:val="100"/>
                <w:sz w:val="20"/>
              </w:rPr>
            </w:pPr>
          </w:p>
        </w:tc>
        <w:tc>
          <w:tcPr>
            <w:tcW w:w="2607" w:type="dxa"/>
            <w:shd w:val="clear" w:color="auto" w:fill="auto"/>
            <w:vAlign w:val="center"/>
          </w:tcPr>
          <w:p w14:paraId="04487C2C" w14:textId="77777777" w:rsidR="00F2759E" w:rsidRPr="005E43A8" w:rsidRDefault="00F2759E" w:rsidP="00EF2077">
            <w:pPr>
              <w:pStyle w:val="220"/>
              <w:ind w:leftChars="0" w:left="0" w:rightChars="0" w:right="0"/>
              <w:rPr>
                <w:rFonts w:ascii="標楷體" w:hAnsi="標楷體"/>
                <w:b/>
                <w:sz w:val="20"/>
                <w:szCs w:val="20"/>
              </w:rPr>
            </w:pPr>
            <w:r w:rsidRPr="005E43A8">
              <w:rPr>
                <w:rFonts w:ascii="標楷體" w:hAnsi="標楷體" w:hint="eastAsia"/>
                <w:b/>
                <w:noProof/>
                <w:sz w:val="20"/>
              </w:rPr>
              <w:t>法務局</w:t>
            </w:r>
          </w:p>
        </w:tc>
        <w:tc>
          <w:tcPr>
            <w:tcW w:w="2403" w:type="dxa"/>
            <w:shd w:val="clear" w:color="auto" w:fill="auto"/>
            <w:vAlign w:val="center"/>
          </w:tcPr>
          <w:p w14:paraId="6BD05CA1" w14:textId="77777777" w:rsidR="00F2759E" w:rsidRPr="00151104" w:rsidRDefault="00F2759E" w:rsidP="00EF2077">
            <w:pPr>
              <w:pStyle w:val="31"/>
              <w:ind w:left="320"/>
              <w:rPr>
                <w:rFonts w:ascii="新細明體" w:eastAsia="新細明體" w:hAnsi="新細明體"/>
                <w:b/>
                <w:w w:val="100"/>
                <w:sz w:val="20"/>
              </w:rPr>
            </w:pPr>
            <w:r w:rsidRPr="00151104">
              <w:rPr>
                <w:rFonts w:ascii="新細明體" w:hAnsi="新細明體"/>
                <w:b/>
                <w:noProof/>
                <w:w w:val="100"/>
                <w:sz w:val="20"/>
              </w:rPr>
              <w:t>2,099,416</w:t>
            </w:r>
          </w:p>
        </w:tc>
        <w:tc>
          <w:tcPr>
            <w:tcW w:w="2402" w:type="dxa"/>
            <w:shd w:val="clear" w:color="auto" w:fill="auto"/>
            <w:vAlign w:val="center"/>
          </w:tcPr>
          <w:p w14:paraId="337E729E"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hint="eastAsia"/>
                <w:b/>
                <w:noProof/>
                <w:w w:val="100"/>
                <w:sz w:val="20"/>
              </w:rPr>
              <w:t>－</w:t>
            </w:r>
          </w:p>
        </w:tc>
        <w:tc>
          <w:tcPr>
            <w:tcW w:w="2261" w:type="dxa"/>
            <w:shd w:val="clear" w:color="auto" w:fill="auto"/>
            <w:vAlign w:val="center"/>
          </w:tcPr>
          <w:p w14:paraId="14FFE10E"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hint="eastAsia"/>
                <w:b/>
                <w:noProof/>
                <w:w w:val="100"/>
                <w:sz w:val="20"/>
              </w:rPr>
              <w:t>－</w:t>
            </w:r>
          </w:p>
        </w:tc>
        <w:tc>
          <w:tcPr>
            <w:tcW w:w="2403" w:type="dxa"/>
            <w:shd w:val="clear" w:color="auto" w:fill="auto"/>
            <w:vAlign w:val="center"/>
          </w:tcPr>
          <w:p w14:paraId="37699EC4"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hint="eastAsia"/>
                <w:b/>
                <w:noProof/>
                <w:w w:val="100"/>
                <w:sz w:val="20"/>
              </w:rPr>
              <w:t>－</w:t>
            </w:r>
          </w:p>
        </w:tc>
        <w:tc>
          <w:tcPr>
            <w:tcW w:w="2403" w:type="dxa"/>
            <w:shd w:val="clear" w:color="auto" w:fill="auto"/>
            <w:vAlign w:val="center"/>
          </w:tcPr>
          <w:p w14:paraId="69FCA662"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b/>
                <w:noProof/>
                <w:w w:val="100"/>
                <w:sz w:val="20"/>
              </w:rPr>
              <w:t>416,536</w:t>
            </w:r>
          </w:p>
        </w:tc>
        <w:tc>
          <w:tcPr>
            <w:tcW w:w="2261" w:type="dxa"/>
            <w:shd w:val="clear" w:color="auto" w:fill="auto"/>
            <w:vAlign w:val="center"/>
          </w:tcPr>
          <w:p w14:paraId="1C87EDFF"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b/>
                <w:noProof/>
                <w:w w:val="100"/>
                <w:sz w:val="20"/>
              </w:rPr>
              <w:t>1,024,440</w:t>
            </w:r>
          </w:p>
        </w:tc>
        <w:tc>
          <w:tcPr>
            <w:tcW w:w="2261" w:type="dxa"/>
            <w:shd w:val="clear" w:color="auto" w:fill="auto"/>
            <w:vAlign w:val="center"/>
          </w:tcPr>
          <w:p w14:paraId="25C214CC"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b/>
                <w:noProof/>
                <w:w w:val="100"/>
                <w:sz w:val="20"/>
              </w:rPr>
              <w:t>658,440</w:t>
            </w:r>
          </w:p>
        </w:tc>
        <w:tc>
          <w:tcPr>
            <w:tcW w:w="1130" w:type="dxa"/>
            <w:shd w:val="clear" w:color="auto" w:fill="auto"/>
            <w:vAlign w:val="center"/>
          </w:tcPr>
          <w:p w14:paraId="21A4A2B0" w14:textId="77777777" w:rsidR="00F2759E" w:rsidRPr="00151104" w:rsidRDefault="00F2759E" w:rsidP="00EF2077">
            <w:pPr>
              <w:pStyle w:val="31"/>
              <w:ind w:left="320"/>
              <w:rPr>
                <w:rFonts w:asciiTheme="minorEastAsia" w:eastAsiaTheme="minorEastAsia" w:hAnsiTheme="minorEastAsia"/>
                <w:b/>
                <w:w w:val="100"/>
                <w:sz w:val="20"/>
              </w:rPr>
            </w:pPr>
            <w:r w:rsidRPr="00151104">
              <w:rPr>
                <w:rFonts w:asciiTheme="minorEastAsia" w:eastAsiaTheme="minorEastAsia" w:hAnsiTheme="minorEastAsia"/>
                <w:b/>
                <w:noProof/>
                <w:w w:val="100"/>
                <w:sz w:val="20"/>
              </w:rPr>
              <w:t>31.36</w:t>
            </w:r>
          </w:p>
        </w:tc>
      </w:tr>
      <w:tr w:rsidR="00F2759E" w:rsidRPr="00673956" w14:paraId="71FE0F81" w14:textId="77777777" w:rsidTr="004A5984">
        <w:tblPrEx>
          <w:tblBorders>
            <w:insideH w:val="none" w:sz="0" w:space="0" w:color="auto"/>
          </w:tblBorders>
        </w:tblPrEx>
        <w:trPr>
          <w:trHeight w:val="312"/>
        </w:trPr>
        <w:tc>
          <w:tcPr>
            <w:tcW w:w="565" w:type="dxa"/>
            <w:shd w:val="clear" w:color="auto" w:fill="auto"/>
            <w:vAlign w:val="center"/>
          </w:tcPr>
          <w:p w14:paraId="1CA6E306" w14:textId="77777777" w:rsidR="00F2759E" w:rsidRPr="00F2759E" w:rsidRDefault="00F2759E" w:rsidP="00F2759E">
            <w:pPr>
              <w:pStyle w:val="11"/>
              <w:spacing w:line="240" w:lineRule="auto"/>
              <w:ind w:left="48" w:right="48"/>
              <w:jc w:val="center"/>
              <w:rPr>
                <w:noProof/>
                <w:sz w:val="20"/>
              </w:rPr>
            </w:pPr>
            <w:r w:rsidRPr="00F2759E">
              <w:rPr>
                <w:noProof/>
                <w:sz w:val="20"/>
              </w:rPr>
              <w:t>106</w:t>
            </w:r>
          </w:p>
        </w:tc>
        <w:tc>
          <w:tcPr>
            <w:tcW w:w="2607" w:type="dxa"/>
            <w:shd w:val="clear" w:color="auto" w:fill="auto"/>
            <w:vAlign w:val="center"/>
          </w:tcPr>
          <w:p w14:paraId="49600F75" w14:textId="77777777" w:rsidR="00F2759E" w:rsidRPr="00673956" w:rsidRDefault="00F2759E" w:rsidP="00EF2077">
            <w:pPr>
              <w:pStyle w:val="220"/>
              <w:ind w:leftChars="100" w:left="160" w:rightChars="0" w:right="0"/>
              <w:rPr>
                <w:rFonts w:ascii="標楷體" w:hAnsi="標楷體"/>
                <w:sz w:val="20"/>
                <w:szCs w:val="20"/>
              </w:rPr>
            </w:pPr>
            <w:r w:rsidRPr="00293E02">
              <w:rPr>
                <w:rFonts w:ascii="標楷體" w:hAnsi="標楷體" w:hint="eastAsia"/>
                <w:noProof/>
                <w:sz w:val="20"/>
              </w:rPr>
              <w:t>罰款及賠償收入</w:t>
            </w:r>
          </w:p>
        </w:tc>
        <w:tc>
          <w:tcPr>
            <w:tcW w:w="2403" w:type="dxa"/>
            <w:shd w:val="clear" w:color="auto" w:fill="auto"/>
            <w:vAlign w:val="center"/>
          </w:tcPr>
          <w:p w14:paraId="053DD0C7" w14:textId="77777777" w:rsidR="00F2759E" w:rsidRPr="00151104" w:rsidRDefault="00F2759E" w:rsidP="00EF2077">
            <w:pPr>
              <w:pStyle w:val="31"/>
              <w:ind w:left="320"/>
              <w:rPr>
                <w:rFonts w:ascii="新細明體" w:eastAsia="新細明體" w:hAnsi="新細明體"/>
                <w:w w:val="100"/>
                <w:sz w:val="20"/>
              </w:rPr>
            </w:pPr>
            <w:r w:rsidRPr="00151104">
              <w:rPr>
                <w:rFonts w:ascii="新細明體" w:hAnsi="新細明體"/>
                <w:noProof/>
                <w:w w:val="100"/>
                <w:sz w:val="20"/>
              </w:rPr>
              <w:t>416,536</w:t>
            </w:r>
          </w:p>
        </w:tc>
        <w:tc>
          <w:tcPr>
            <w:tcW w:w="2402" w:type="dxa"/>
            <w:shd w:val="clear" w:color="auto" w:fill="auto"/>
            <w:vAlign w:val="center"/>
          </w:tcPr>
          <w:p w14:paraId="2F7F0A88"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1" w:type="dxa"/>
            <w:shd w:val="clear" w:color="auto" w:fill="auto"/>
            <w:vAlign w:val="center"/>
          </w:tcPr>
          <w:p w14:paraId="37C3CBA3"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403" w:type="dxa"/>
            <w:shd w:val="clear" w:color="auto" w:fill="auto"/>
            <w:vAlign w:val="center"/>
          </w:tcPr>
          <w:p w14:paraId="6D6809F3"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403" w:type="dxa"/>
            <w:shd w:val="clear" w:color="auto" w:fill="auto"/>
            <w:vAlign w:val="center"/>
          </w:tcPr>
          <w:p w14:paraId="4B529208"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416,536</w:t>
            </w:r>
          </w:p>
        </w:tc>
        <w:tc>
          <w:tcPr>
            <w:tcW w:w="2261" w:type="dxa"/>
            <w:shd w:val="clear" w:color="auto" w:fill="auto"/>
            <w:vAlign w:val="center"/>
          </w:tcPr>
          <w:p w14:paraId="39B92655"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1" w:type="dxa"/>
            <w:shd w:val="clear" w:color="auto" w:fill="auto"/>
            <w:vAlign w:val="center"/>
          </w:tcPr>
          <w:p w14:paraId="0F005429"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1130" w:type="dxa"/>
            <w:shd w:val="clear" w:color="auto" w:fill="auto"/>
            <w:vAlign w:val="center"/>
          </w:tcPr>
          <w:p w14:paraId="1AA97519"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r>
      <w:tr w:rsidR="00F2759E" w:rsidRPr="00673956" w14:paraId="07DA1644" w14:textId="77777777" w:rsidTr="004A5984">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3AA5B662" w14:textId="77777777" w:rsidR="00F2759E" w:rsidRPr="00F2759E" w:rsidRDefault="00F2759E" w:rsidP="00F2759E">
            <w:pPr>
              <w:pStyle w:val="11"/>
              <w:spacing w:line="240" w:lineRule="auto"/>
              <w:ind w:left="48" w:right="48"/>
              <w:jc w:val="center"/>
              <w:rPr>
                <w:noProof/>
                <w:sz w:val="20"/>
              </w:rPr>
            </w:pPr>
            <w:r w:rsidRPr="00F2759E">
              <w:rPr>
                <w:noProof/>
                <w:sz w:val="20"/>
              </w:rPr>
              <w:t>11</w:t>
            </w:r>
            <w:r w:rsidRPr="00F2759E">
              <w:rPr>
                <w:rFonts w:hint="eastAsia"/>
                <w:noProof/>
                <w:sz w:val="20"/>
              </w:rPr>
              <w:t>2</w:t>
            </w:r>
          </w:p>
        </w:tc>
        <w:tc>
          <w:tcPr>
            <w:tcW w:w="2607" w:type="dxa"/>
            <w:tcBorders>
              <w:bottom w:val="single" w:sz="4" w:space="0" w:color="auto"/>
            </w:tcBorders>
            <w:shd w:val="clear" w:color="auto" w:fill="auto"/>
            <w:vAlign w:val="center"/>
          </w:tcPr>
          <w:p w14:paraId="0252A473" w14:textId="77777777" w:rsidR="00F2759E" w:rsidRPr="00673956" w:rsidRDefault="00F2759E" w:rsidP="00EF2077">
            <w:pPr>
              <w:pStyle w:val="220"/>
              <w:ind w:leftChars="100" w:left="160" w:rightChars="0" w:right="0"/>
              <w:rPr>
                <w:rFonts w:ascii="標楷體" w:hAnsi="標楷體"/>
                <w:sz w:val="20"/>
                <w:szCs w:val="20"/>
              </w:rPr>
            </w:pPr>
            <w:r w:rsidRPr="00293E02">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14:paraId="377B70E6" w14:textId="77777777" w:rsidR="00F2759E" w:rsidRPr="00151104" w:rsidRDefault="00F2759E" w:rsidP="00EF2077">
            <w:pPr>
              <w:pStyle w:val="31"/>
              <w:ind w:left="320"/>
              <w:rPr>
                <w:rFonts w:ascii="新細明體" w:eastAsia="新細明體" w:hAnsi="新細明體"/>
                <w:w w:val="100"/>
                <w:sz w:val="20"/>
              </w:rPr>
            </w:pPr>
            <w:r w:rsidRPr="00151104">
              <w:rPr>
                <w:rFonts w:ascii="新細明體" w:hAnsi="新細明體"/>
                <w:noProof/>
                <w:w w:val="100"/>
                <w:sz w:val="20"/>
              </w:rPr>
              <w:t>1,682,880</w:t>
            </w:r>
          </w:p>
        </w:tc>
        <w:tc>
          <w:tcPr>
            <w:tcW w:w="2402" w:type="dxa"/>
            <w:tcBorders>
              <w:bottom w:val="single" w:sz="4" w:space="0" w:color="auto"/>
            </w:tcBorders>
            <w:shd w:val="clear" w:color="auto" w:fill="auto"/>
            <w:vAlign w:val="center"/>
          </w:tcPr>
          <w:p w14:paraId="15A6E5FA"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14:paraId="3ED157B3"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14:paraId="001E4A7E"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14:paraId="251C7CCC"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14:paraId="50EC5A5A"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1,024,440</w:t>
            </w:r>
          </w:p>
        </w:tc>
        <w:tc>
          <w:tcPr>
            <w:tcW w:w="2261" w:type="dxa"/>
            <w:tcBorders>
              <w:bottom w:val="single" w:sz="4" w:space="0" w:color="auto"/>
            </w:tcBorders>
            <w:shd w:val="clear" w:color="auto" w:fill="auto"/>
            <w:vAlign w:val="center"/>
          </w:tcPr>
          <w:p w14:paraId="1653186C"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658,440</w:t>
            </w:r>
          </w:p>
        </w:tc>
        <w:tc>
          <w:tcPr>
            <w:tcW w:w="1130" w:type="dxa"/>
            <w:tcBorders>
              <w:bottom w:val="single" w:sz="4" w:space="0" w:color="auto"/>
            </w:tcBorders>
            <w:shd w:val="clear" w:color="auto" w:fill="auto"/>
            <w:vAlign w:val="center"/>
          </w:tcPr>
          <w:p w14:paraId="0CDCA607" w14:textId="77777777" w:rsidR="00F2759E" w:rsidRPr="00151104" w:rsidRDefault="00F2759E" w:rsidP="00EF2077">
            <w:pPr>
              <w:pStyle w:val="31"/>
              <w:ind w:left="320"/>
              <w:rPr>
                <w:rFonts w:asciiTheme="minorEastAsia" w:eastAsiaTheme="minorEastAsia" w:hAnsiTheme="minorEastAsia"/>
                <w:w w:val="100"/>
                <w:sz w:val="20"/>
              </w:rPr>
            </w:pPr>
            <w:r w:rsidRPr="00151104">
              <w:rPr>
                <w:rFonts w:asciiTheme="minorEastAsia" w:eastAsiaTheme="minorEastAsia" w:hAnsiTheme="minorEastAsia"/>
                <w:noProof/>
                <w:w w:val="100"/>
                <w:sz w:val="20"/>
              </w:rPr>
              <w:t>39.13</w:t>
            </w:r>
          </w:p>
        </w:tc>
      </w:tr>
    </w:tbl>
    <w:p w14:paraId="0B38574B" w14:textId="77777777" w:rsidR="00F2759E" w:rsidRDefault="00F2759E" w:rsidP="00F2759E">
      <w:pPr>
        <w:spacing w:line="500" w:lineRule="exact"/>
        <w:ind w:leftChars="225" w:left="360"/>
        <w:jc w:val="both"/>
        <w:rPr>
          <w:b/>
          <w:bCs/>
          <w:sz w:val="28"/>
        </w:rPr>
      </w:pPr>
      <w:r>
        <w:rPr>
          <w:rFonts w:hint="eastAsia"/>
          <w:b/>
          <w:bCs/>
          <w:sz w:val="28"/>
        </w:rPr>
        <w:lastRenderedPageBreak/>
        <w:t>(二) 歲出部分</w:t>
      </w:r>
    </w:p>
    <w:p w14:paraId="0B797D6A" w14:textId="77777777" w:rsidR="00F2759E" w:rsidRDefault="00F2759E" w:rsidP="00F2759E">
      <w:pPr>
        <w:pStyle w:val="a8"/>
        <w:tabs>
          <w:tab w:val="right" w:pos="10800"/>
        </w:tabs>
        <w:spacing w:line="520" w:lineRule="exact"/>
        <w:ind w:leftChars="0" w:left="960" w:right="-27"/>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ECD0294" w14:textId="77777777" w:rsidR="00F2759E" w:rsidRPr="00175BF3" w:rsidRDefault="00F2759E" w:rsidP="00F2759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408"/>
      </w:tblGrid>
      <w:tr w:rsidR="00F2759E" w:rsidRPr="00CA093B" w14:paraId="2F22D735" w14:textId="77777777" w:rsidTr="004A5984">
        <w:trPr>
          <w:trHeight w:val="284"/>
          <w:tblHeader/>
        </w:trPr>
        <w:tc>
          <w:tcPr>
            <w:tcW w:w="2393" w:type="dxa"/>
            <w:vMerge w:val="restart"/>
            <w:tcBorders>
              <w:left w:val="nil"/>
            </w:tcBorders>
            <w:shd w:val="clear" w:color="auto" w:fill="auto"/>
            <w:vAlign w:val="center"/>
          </w:tcPr>
          <w:p w14:paraId="29E8D503" w14:textId="77777777" w:rsidR="00F2759E" w:rsidRPr="00CA093B" w:rsidRDefault="00F2759E" w:rsidP="00EF2077">
            <w:pPr>
              <w:pStyle w:val="af8"/>
              <w:ind w:left="48" w:right="48"/>
            </w:pPr>
            <w:r w:rsidRPr="00CA093B">
              <w:rPr>
                <w:rFonts w:hint="eastAsia"/>
              </w:rPr>
              <w:t>科目</w:t>
            </w:r>
          </w:p>
        </w:tc>
        <w:tc>
          <w:tcPr>
            <w:tcW w:w="2111" w:type="dxa"/>
            <w:vMerge w:val="restart"/>
            <w:shd w:val="clear" w:color="auto" w:fill="auto"/>
            <w:vAlign w:val="center"/>
          </w:tcPr>
          <w:p w14:paraId="6440A77C" w14:textId="77777777" w:rsidR="00F2759E" w:rsidRPr="00CA093B" w:rsidRDefault="00F2759E" w:rsidP="00EF2077">
            <w:pPr>
              <w:pStyle w:val="af8"/>
              <w:ind w:left="48" w:right="48"/>
            </w:pPr>
            <w:r w:rsidRPr="00CA093B">
              <w:rPr>
                <w:rFonts w:hint="eastAsia"/>
              </w:rPr>
              <w:t>預算數</w:t>
            </w:r>
          </w:p>
        </w:tc>
        <w:tc>
          <w:tcPr>
            <w:tcW w:w="2112" w:type="dxa"/>
            <w:vMerge w:val="restart"/>
            <w:shd w:val="clear" w:color="auto" w:fill="auto"/>
            <w:vAlign w:val="center"/>
          </w:tcPr>
          <w:p w14:paraId="1F662042" w14:textId="77777777" w:rsidR="00F2759E" w:rsidRPr="00CA093B" w:rsidRDefault="00F2759E" w:rsidP="00EF2077">
            <w:pPr>
              <w:pStyle w:val="af8"/>
              <w:ind w:left="48" w:right="48"/>
            </w:pPr>
            <w:r w:rsidRPr="00CA093B">
              <w:rPr>
                <w:rFonts w:hint="eastAsia"/>
              </w:rPr>
              <w:t>決算數</w:t>
            </w:r>
          </w:p>
        </w:tc>
        <w:tc>
          <w:tcPr>
            <w:tcW w:w="4082" w:type="dxa"/>
            <w:gridSpan w:val="2"/>
            <w:shd w:val="clear" w:color="auto" w:fill="auto"/>
            <w:vAlign w:val="center"/>
          </w:tcPr>
          <w:p w14:paraId="2BF04025" w14:textId="77777777" w:rsidR="00F2759E" w:rsidRPr="00CA093B" w:rsidRDefault="00F2759E" w:rsidP="00EF2077">
            <w:pPr>
              <w:pStyle w:val="af8"/>
              <w:ind w:left="48" w:right="48"/>
            </w:pPr>
            <w:r>
              <w:rPr>
                <w:rFonts w:hint="eastAsia"/>
              </w:rPr>
              <w:t>修正數</w:t>
            </w:r>
          </w:p>
        </w:tc>
        <w:tc>
          <w:tcPr>
            <w:tcW w:w="6337" w:type="dxa"/>
            <w:gridSpan w:val="3"/>
            <w:shd w:val="clear" w:color="auto" w:fill="auto"/>
            <w:vAlign w:val="center"/>
          </w:tcPr>
          <w:p w14:paraId="3AD99FD0" w14:textId="77777777" w:rsidR="00F2759E" w:rsidRPr="00CA093B" w:rsidRDefault="00F2759E" w:rsidP="00EF2077">
            <w:pPr>
              <w:pStyle w:val="af8"/>
              <w:ind w:left="48" w:right="48"/>
            </w:pPr>
            <w:r w:rsidRPr="00CA093B">
              <w:rPr>
                <w:rFonts w:hint="eastAsia"/>
              </w:rPr>
              <w:t>決算審定數</w:t>
            </w:r>
          </w:p>
        </w:tc>
        <w:tc>
          <w:tcPr>
            <w:tcW w:w="3661" w:type="dxa"/>
            <w:gridSpan w:val="2"/>
            <w:tcBorders>
              <w:right w:val="nil"/>
            </w:tcBorders>
            <w:shd w:val="clear" w:color="auto" w:fill="auto"/>
            <w:vAlign w:val="center"/>
          </w:tcPr>
          <w:p w14:paraId="49D4B645" w14:textId="77777777" w:rsidR="00F2759E" w:rsidRPr="00CA093B" w:rsidRDefault="00F2759E" w:rsidP="00EF2077">
            <w:pPr>
              <w:pStyle w:val="af8"/>
              <w:ind w:left="48" w:right="48"/>
            </w:pPr>
            <w:r w:rsidRPr="00CA093B">
              <w:rPr>
                <w:rFonts w:hint="eastAsia"/>
              </w:rPr>
              <w:t>審定數與預算</w:t>
            </w:r>
          </w:p>
          <w:p w14:paraId="00614864" w14:textId="77777777" w:rsidR="00F2759E" w:rsidRPr="00CA093B" w:rsidRDefault="00F2759E" w:rsidP="00EF2077">
            <w:pPr>
              <w:pStyle w:val="af8"/>
              <w:ind w:left="48" w:right="48"/>
            </w:pPr>
            <w:r w:rsidRPr="00CA093B">
              <w:rPr>
                <w:rFonts w:hint="eastAsia"/>
              </w:rPr>
              <w:t>數比較增減</w:t>
            </w:r>
          </w:p>
        </w:tc>
      </w:tr>
      <w:tr w:rsidR="00F2759E" w:rsidRPr="00CA093B" w14:paraId="5739FE9B" w14:textId="77777777" w:rsidTr="004A5984">
        <w:trPr>
          <w:trHeight w:val="284"/>
          <w:tblHeader/>
        </w:trPr>
        <w:tc>
          <w:tcPr>
            <w:tcW w:w="2393" w:type="dxa"/>
            <w:vMerge/>
            <w:tcBorders>
              <w:left w:val="nil"/>
              <w:bottom w:val="single" w:sz="4" w:space="0" w:color="auto"/>
            </w:tcBorders>
            <w:shd w:val="clear" w:color="auto" w:fill="auto"/>
            <w:vAlign w:val="center"/>
          </w:tcPr>
          <w:p w14:paraId="66A6CC8B" w14:textId="77777777" w:rsidR="00F2759E" w:rsidRPr="00CA093B" w:rsidRDefault="00F2759E" w:rsidP="00EF2077">
            <w:pPr>
              <w:pStyle w:val="af8"/>
              <w:ind w:left="48" w:right="48"/>
            </w:pPr>
          </w:p>
        </w:tc>
        <w:tc>
          <w:tcPr>
            <w:tcW w:w="2111" w:type="dxa"/>
            <w:vMerge/>
            <w:tcBorders>
              <w:bottom w:val="single" w:sz="4" w:space="0" w:color="auto"/>
            </w:tcBorders>
            <w:shd w:val="clear" w:color="auto" w:fill="auto"/>
            <w:vAlign w:val="center"/>
          </w:tcPr>
          <w:p w14:paraId="2801D2E1" w14:textId="77777777" w:rsidR="00F2759E" w:rsidRPr="00CA093B" w:rsidRDefault="00F2759E" w:rsidP="00EF2077">
            <w:pPr>
              <w:pStyle w:val="af8"/>
              <w:ind w:left="48" w:right="48"/>
            </w:pPr>
          </w:p>
        </w:tc>
        <w:tc>
          <w:tcPr>
            <w:tcW w:w="2112" w:type="dxa"/>
            <w:vMerge/>
            <w:tcBorders>
              <w:bottom w:val="single" w:sz="4" w:space="0" w:color="auto"/>
            </w:tcBorders>
            <w:shd w:val="clear" w:color="auto" w:fill="auto"/>
            <w:vAlign w:val="center"/>
          </w:tcPr>
          <w:p w14:paraId="6903C82B" w14:textId="77777777" w:rsidR="00F2759E" w:rsidRPr="00CA093B" w:rsidRDefault="00F2759E" w:rsidP="00EF2077">
            <w:pPr>
              <w:pStyle w:val="af8"/>
              <w:ind w:left="48" w:right="48"/>
            </w:pPr>
          </w:p>
        </w:tc>
        <w:tc>
          <w:tcPr>
            <w:tcW w:w="2111" w:type="dxa"/>
            <w:tcBorders>
              <w:bottom w:val="single" w:sz="4" w:space="0" w:color="auto"/>
            </w:tcBorders>
            <w:shd w:val="clear" w:color="auto" w:fill="auto"/>
            <w:vAlign w:val="center"/>
          </w:tcPr>
          <w:p w14:paraId="51230FEF" w14:textId="77777777" w:rsidR="00F2759E" w:rsidRPr="00CA093B" w:rsidRDefault="00F2759E" w:rsidP="00EF2077">
            <w:pPr>
              <w:pStyle w:val="af8"/>
              <w:ind w:left="48" w:right="48"/>
            </w:pPr>
            <w:r>
              <w:rPr>
                <w:rFonts w:hint="eastAsia"/>
              </w:rPr>
              <w:t>實現數</w:t>
            </w:r>
          </w:p>
        </w:tc>
        <w:tc>
          <w:tcPr>
            <w:tcW w:w="1971" w:type="dxa"/>
            <w:tcBorders>
              <w:bottom w:val="single" w:sz="4" w:space="0" w:color="auto"/>
            </w:tcBorders>
            <w:shd w:val="clear" w:color="auto" w:fill="auto"/>
            <w:vAlign w:val="center"/>
          </w:tcPr>
          <w:p w14:paraId="49271665" w14:textId="77777777" w:rsidR="00F2759E" w:rsidRPr="00CA093B" w:rsidRDefault="00F2759E" w:rsidP="00EF2077">
            <w:pPr>
              <w:pStyle w:val="af8"/>
              <w:ind w:left="48" w:right="48"/>
            </w:pPr>
            <w:r>
              <w:rPr>
                <w:rFonts w:hint="eastAsia"/>
              </w:rPr>
              <w:t>應付保留數</w:t>
            </w:r>
          </w:p>
        </w:tc>
        <w:tc>
          <w:tcPr>
            <w:tcW w:w="2113" w:type="dxa"/>
            <w:tcBorders>
              <w:bottom w:val="single" w:sz="4" w:space="0" w:color="auto"/>
            </w:tcBorders>
            <w:shd w:val="clear" w:color="auto" w:fill="auto"/>
            <w:vAlign w:val="center"/>
          </w:tcPr>
          <w:p w14:paraId="7B9300F9" w14:textId="77777777" w:rsidR="00F2759E" w:rsidRPr="00CA093B" w:rsidRDefault="00F2759E" w:rsidP="00EF2077">
            <w:pPr>
              <w:pStyle w:val="af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519939F5" w14:textId="77777777" w:rsidR="00F2759E" w:rsidRPr="00CA093B" w:rsidRDefault="00F2759E" w:rsidP="00EF2077">
            <w:pPr>
              <w:pStyle w:val="af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7E513C40" w14:textId="77777777" w:rsidR="00F2759E" w:rsidRPr="00CA093B" w:rsidRDefault="00F2759E" w:rsidP="00EF2077">
            <w:pPr>
              <w:pStyle w:val="af8"/>
              <w:ind w:left="48" w:right="48"/>
            </w:pPr>
            <w:r w:rsidRPr="00CA093B">
              <w:rPr>
                <w:rFonts w:hint="eastAsia"/>
              </w:rPr>
              <w:t>合計</w:t>
            </w:r>
          </w:p>
        </w:tc>
        <w:tc>
          <w:tcPr>
            <w:tcW w:w="2253" w:type="dxa"/>
            <w:tcBorders>
              <w:bottom w:val="single" w:sz="4" w:space="0" w:color="auto"/>
            </w:tcBorders>
            <w:shd w:val="clear" w:color="auto" w:fill="auto"/>
            <w:vAlign w:val="center"/>
          </w:tcPr>
          <w:p w14:paraId="0D8151B3" w14:textId="77777777" w:rsidR="00F2759E" w:rsidRPr="00CA093B" w:rsidRDefault="00F2759E" w:rsidP="00EF2077">
            <w:pPr>
              <w:pStyle w:val="af8"/>
              <w:ind w:left="48" w:right="48"/>
            </w:pPr>
            <w:r w:rsidRPr="00CA093B">
              <w:rPr>
                <w:rFonts w:hint="eastAsia"/>
              </w:rPr>
              <w:t>金額</w:t>
            </w:r>
          </w:p>
        </w:tc>
        <w:tc>
          <w:tcPr>
            <w:tcW w:w="1408" w:type="dxa"/>
            <w:tcBorders>
              <w:bottom w:val="single" w:sz="4" w:space="0" w:color="auto"/>
              <w:right w:val="nil"/>
            </w:tcBorders>
            <w:shd w:val="clear" w:color="auto" w:fill="auto"/>
            <w:vAlign w:val="center"/>
          </w:tcPr>
          <w:p w14:paraId="3527E99D" w14:textId="77777777" w:rsidR="00F2759E" w:rsidRPr="00CA093B" w:rsidRDefault="00F2759E" w:rsidP="00EF2077">
            <w:pPr>
              <w:pStyle w:val="af8"/>
              <w:ind w:left="48" w:right="48"/>
            </w:pPr>
            <w:r w:rsidRPr="00CA093B">
              <w:rPr>
                <w:rFonts w:hint="eastAsia"/>
              </w:rPr>
              <w:t>％</w:t>
            </w:r>
          </w:p>
        </w:tc>
      </w:tr>
      <w:tr w:rsidR="00F2759E" w:rsidRPr="00D27030" w14:paraId="64E4BD4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6E96097" w14:textId="77777777" w:rsidR="00F2759E" w:rsidRPr="00D27030" w:rsidRDefault="00F2759E" w:rsidP="00EF2077">
            <w:pPr>
              <w:pStyle w:val="220"/>
              <w:ind w:leftChars="0" w:left="0" w:right="16"/>
              <w:rPr>
                <w:rFonts w:ascii="標楷體" w:hAnsi="標楷體"/>
                <w:b/>
                <w:sz w:val="20"/>
                <w:szCs w:val="20"/>
              </w:rPr>
            </w:pPr>
            <w:r w:rsidRPr="00D27030">
              <w:rPr>
                <w:rFonts w:ascii="標楷體" w:hAnsi="標楷體" w:hint="eastAsia"/>
                <w:b/>
                <w:noProof/>
                <w:sz w:val="20"/>
              </w:rPr>
              <w:t>法務局</w:t>
            </w:r>
          </w:p>
        </w:tc>
        <w:tc>
          <w:tcPr>
            <w:tcW w:w="2111" w:type="dxa"/>
            <w:shd w:val="clear" w:color="auto" w:fill="auto"/>
            <w:vAlign w:val="center"/>
          </w:tcPr>
          <w:p w14:paraId="222B6A5B"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b/>
                <w:bCs w:val="0"/>
                <w:noProof/>
                <w:w w:val="100"/>
                <w:sz w:val="20"/>
              </w:rPr>
              <w:t>191,155,634</w:t>
            </w:r>
          </w:p>
        </w:tc>
        <w:tc>
          <w:tcPr>
            <w:tcW w:w="2112" w:type="dxa"/>
            <w:shd w:val="clear" w:color="auto" w:fill="auto"/>
            <w:vAlign w:val="center"/>
          </w:tcPr>
          <w:p w14:paraId="769BF54E"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b/>
                <w:bCs w:val="0"/>
                <w:noProof/>
                <w:w w:val="100"/>
                <w:sz w:val="20"/>
              </w:rPr>
              <w:t>166,018,164</w:t>
            </w:r>
          </w:p>
        </w:tc>
        <w:tc>
          <w:tcPr>
            <w:tcW w:w="2111" w:type="dxa"/>
            <w:shd w:val="clear" w:color="auto" w:fill="auto"/>
            <w:vAlign w:val="center"/>
          </w:tcPr>
          <w:p w14:paraId="581E9FC7" w14:textId="77777777" w:rsidR="00F2759E" w:rsidRPr="00805964" w:rsidRDefault="00F2759E" w:rsidP="00EF2077">
            <w:pPr>
              <w:pStyle w:val="31"/>
              <w:ind w:left="320"/>
              <w:rPr>
                <w:rFonts w:asciiTheme="minorEastAsia" w:eastAsiaTheme="minorEastAsia" w:hAnsiTheme="minorEastAsia"/>
                <w:b/>
                <w:bCs w:val="0"/>
                <w:noProof/>
                <w:w w:val="100"/>
                <w:sz w:val="20"/>
              </w:rPr>
            </w:pPr>
            <w:r w:rsidRPr="00805964">
              <w:rPr>
                <w:rFonts w:asciiTheme="minorEastAsia" w:eastAsiaTheme="minorEastAsia" w:hAnsiTheme="minorEastAsia" w:hint="eastAsia"/>
                <w:b/>
                <w:bCs w:val="0"/>
                <w:noProof/>
                <w:w w:val="100"/>
                <w:sz w:val="20"/>
              </w:rPr>
              <w:t>－</w:t>
            </w:r>
          </w:p>
        </w:tc>
        <w:tc>
          <w:tcPr>
            <w:tcW w:w="1971" w:type="dxa"/>
            <w:shd w:val="clear" w:color="auto" w:fill="auto"/>
            <w:vAlign w:val="center"/>
          </w:tcPr>
          <w:p w14:paraId="29E48B9B" w14:textId="77777777" w:rsidR="00F2759E" w:rsidRPr="00805964" w:rsidRDefault="00F2759E" w:rsidP="00EF2077">
            <w:pPr>
              <w:pStyle w:val="31"/>
              <w:ind w:left="320"/>
              <w:rPr>
                <w:rFonts w:asciiTheme="minorEastAsia" w:eastAsiaTheme="minorEastAsia" w:hAnsiTheme="minorEastAsia"/>
                <w:b/>
                <w:bCs w:val="0"/>
                <w:noProof/>
                <w:w w:val="100"/>
                <w:sz w:val="20"/>
              </w:rPr>
            </w:pPr>
            <w:r w:rsidRPr="00805964">
              <w:rPr>
                <w:rFonts w:asciiTheme="minorEastAsia" w:eastAsiaTheme="minorEastAsia" w:hAnsiTheme="minorEastAsia" w:hint="eastAsia"/>
                <w:b/>
                <w:bCs w:val="0"/>
                <w:noProof/>
                <w:w w:val="100"/>
                <w:sz w:val="20"/>
              </w:rPr>
              <w:t>－</w:t>
            </w:r>
          </w:p>
        </w:tc>
        <w:tc>
          <w:tcPr>
            <w:tcW w:w="2113" w:type="dxa"/>
            <w:shd w:val="clear" w:color="auto" w:fill="auto"/>
            <w:vAlign w:val="center"/>
          </w:tcPr>
          <w:p w14:paraId="3FCC8BE1"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b/>
                <w:bCs w:val="0"/>
                <w:noProof/>
                <w:w w:val="100"/>
                <w:sz w:val="20"/>
              </w:rPr>
              <w:t>166,018,164</w:t>
            </w:r>
          </w:p>
        </w:tc>
        <w:tc>
          <w:tcPr>
            <w:tcW w:w="2112" w:type="dxa"/>
            <w:shd w:val="clear" w:color="auto" w:fill="auto"/>
            <w:vAlign w:val="center"/>
          </w:tcPr>
          <w:p w14:paraId="251F1706"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hint="eastAsia"/>
                <w:b/>
                <w:bCs w:val="0"/>
                <w:noProof/>
                <w:w w:val="100"/>
                <w:sz w:val="20"/>
              </w:rPr>
              <w:t>－</w:t>
            </w:r>
          </w:p>
        </w:tc>
        <w:tc>
          <w:tcPr>
            <w:tcW w:w="2112" w:type="dxa"/>
            <w:shd w:val="clear" w:color="auto" w:fill="auto"/>
            <w:vAlign w:val="center"/>
          </w:tcPr>
          <w:p w14:paraId="34C30451"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b/>
                <w:bCs w:val="0"/>
                <w:noProof/>
                <w:w w:val="100"/>
                <w:sz w:val="20"/>
              </w:rPr>
              <w:t>166,018,164</w:t>
            </w:r>
          </w:p>
        </w:tc>
        <w:tc>
          <w:tcPr>
            <w:tcW w:w="2253" w:type="dxa"/>
            <w:shd w:val="clear" w:color="auto" w:fill="auto"/>
            <w:vAlign w:val="center"/>
          </w:tcPr>
          <w:p w14:paraId="388967AD"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b/>
                <w:bCs w:val="0"/>
                <w:noProof/>
                <w:w w:val="100"/>
                <w:sz w:val="20"/>
              </w:rPr>
              <w:t>- 25,137,470</w:t>
            </w:r>
          </w:p>
        </w:tc>
        <w:tc>
          <w:tcPr>
            <w:tcW w:w="1408" w:type="dxa"/>
            <w:shd w:val="clear" w:color="auto" w:fill="auto"/>
            <w:vAlign w:val="center"/>
          </w:tcPr>
          <w:p w14:paraId="0A5B1FEF" w14:textId="77777777" w:rsidR="00F2759E" w:rsidRPr="00805964" w:rsidRDefault="00F2759E" w:rsidP="00EF2077">
            <w:pPr>
              <w:pStyle w:val="31"/>
              <w:ind w:left="320"/>
              <w:rPr>
                <w:rFonts w:asciiTheme="minorEastAsia" w:eastAsiaTheme="minorEastAsia" w:hAnsiTheme="minorEastAsia"/>
                <w:b/>
                <w:bCs w:val="0"/>
                <w:w w:val="100"/>
                <w:sz w:val="20"/>
              </w:rPr>
            </w:pPr>
            <w:r w:rsidRPr="00805964">
              <w:rPr>
                <w:rFonts w:asciiTheme="minorEastAsia" w:eastAsiaTheme="minorEastAsia" w:hAnsiTheme="minorEastAsia"/>
                <w:b/>
                <w:bCs w:val="0"/>
                <w:noProof/>
                <w:w w:val="100"/>
                <w:sz w:val="20"/>
              </w:rPr>
              <w:t>- 13.15</w:t>
            </w:r>
          </w:p>
        </w:tc>
      </w:tr>
      <w:tr w:rsidR="00F2759E" w:rsidRPr="000C7EE3" w14:paraId="6CD73BB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63D77FA"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一般行政</w:t>
            </w:r>
          </w:p>
        </w:tc>
        <w:tc>
          <w:tcPr>
            <w:tcW w:w="2111" w:type="dxa"/>
            <w:shd w:val="clear" w:color="auto" w:fill="auto"/>
            <w:vAlign w:val="center"/>
          </w:tcPr>
          <w:p w14:paraId="6F3073FB"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150,751,634</w:t>
            </w:r>
          </w:p>
        </w:tc>
        <w:tc>
          <w:tcPr>
            <w:tcW w:w="2112" w:type="dxa"/>
            <w:shd w:val="clear" w:color="auto" w:fill="auto"/>
            <w:vAlign w:val="center"/>
          </w:tcPr>
          <w:p w14:paraId="30DE4CEF"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149,515,477</w:t>
            </w:r>
          </w:p>
        </w:tc>
        <w:tc>
          <w:tcPr>
            <w:tcW w:w="2111" w:type="dxa"/>
            <w:shd w:val="clear" w:color="auto" w:fill="auto"/>
            <w:vAlign w:val="center"/>
          </w:tcPr>
          <w:p w14:paraId="5B3A4444"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6559BD91"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3ECA4DD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149,515,477</w:t>
            </w:r>
          </w:p>
        </w:tc>
        <w:tc>
          <w:tcPr>
            <w:tcW w:w="2112" w:type="dxa"/>
            <w:shd w:val="clear" w:color="auto" w:fill="auto"/>
            <w:vAlign w:val="center"/>
          </w:tcPr>
          <w:p w14:paraId="7219666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537B79A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149,515,477</w:t>
            </w:r>
          </w:p>
        </w:tc>
        <w:tc>
          <w:tcPr>
            <w:tcW w:w="2253" w:type="dxa"/>
            <w:shd w:val="clear" w:color="auto" w:fill="auto"/>
            <w:vAlign w:val="center"/>
          </w:tcPr>
          <w:p w14:paraId="42F7DB75"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- 1,236,157</w:t>
            </w:r>
          </w:p>
        </w:tc>
        <w:tc>
          <w:tcPr>
            <w:tcW w:w="1408" w:type="dxa"/>
            <w:shd w:val="clear" w:color="auto" w:fill="auto"/>
            <w:vAlign w:val="center"/>
          </w:tcPr>
          <w:p w14:paraId="39AAE9C7"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- 0.82</w:t>
            </w:r>
          </w:p>
        </w:tc>
      </w:tr>
      <w:tr w:rsidR="00F2759E" w:rsidRPr="000C7EE3" w14:paraId="7509AAE1"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81A3C03"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訴願審議業務</w:t>
            </w:r>
          </w:p>
        </w:tc>
        <w:tc>
          <w:tcPr>
            <w:tcW w:w="2111" w:type="dxa"/>
            <w:shd w:val="clear" w:color="auto" w:fill="auto"/>
            <w:vAlign w:val="center"/>
          </w:tcPr>
          <w:p w14:paraId="417D0DD7"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2,126,000</w:t>
            </w:r>
          </w:p>
        </w:tc>
        <w:tc>
          <w:tcPr>
            <w:tcW w:w="2112" w:type="dxa"/>
            <w:shd w:val="clear" w:color="auto" w:fill="auto"/>
            <w:vAlign w:val="center"/>
          </w:tcPr>
          <w:p w14:paraId="7588C745"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1,618,374</w:t>
            </w:r>
          </w:p>
        </w:tc>
        <w:tc>
          <w:tcPr>
            <w:tcW w:w="2111" w:type="dxa"/>
            <w:shd w:val="clear" w:color="auto" w:fill="auto"/>
            <w:vAlign w:val="center"/>
          </w:tcPr>
          <w:p w14:paraId="1B519DED"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25244A51"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7C43C842"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1,618,374</w:t>
            </w:r>
          </w:p>
        </w:tc>
        <w:tc>
          <w:tcPr>
            <w:tcW w:w="2112" w:type="dxa"/>
            <w:shd w:val="clear" w:color="auto" w:fill="auto"/>
            <w:vAlign w:val="center"/>
          </w:tcPr>
          <w:p w14:paraId="4F668D1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2C3F10E8"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1,618,374</w:t>
            </w:r>
          </w:p>
        </w:tc>
        <w:tc>
          <w:tcPr>
            <w:tcW w:w="2253" w:type="dxa"/>
            <w:shd w:val="clear" w:color="auto" w:fill="auto"/>
            <w:vAlign w:val="center"/>
          </w:tcPr>
          <w:p w14:paraId="0A78698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- 507,626</w:t>
            </w:r>
          </w:p>
        </w:tc>
        <w:tc>
          <w:tcPr>
            <w:tcW w:w="1408" w:type="dxa"/>
            <w:shd w:val="clear" w:color="auto" w:fill="auto"/>
            <w:vAlign w:val="center"/>
          </w:tcPr>
          <w:p w14:paraId="487614D2"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- 23.88</w:t>
            </w:r>
          </w:p>
        </w:tc>
      </w:tr>
      <w:tr w:rsidR="00F2759E" w:rsidRPr="000C7EE3" w14:paraId="2A40B2A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EED7DD7"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法規業務</w:t>
            </w:r>
          </w:p>
        </w:tc>
        <w:tc>
          <w:tcPr>
            <w:tcW w:w="2111" w:type="dxa"/>
            <w:shd w:val="clear" w:color="auto" w:fill="auto"/>
            <w:vAlign w:val="center"/>
          </w:tcPr>
          <w:p w14:paraId="48015D93"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3,444,000</w:t>
            </w:r>
          </w:p>
        </w:tc>
        <w:tc>
          <w:tcPr>
            <w:tcW w:w="2112" w:type="dxa"/>
            <w:shd w:val="clear" w:color="auto" w:fill="auto"/>
            <w:vAlign w:val="center"/>
          </w:tcPr>
          <w:p w14:paraId="776F9A47"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3,184,644</w:t>
            </w:r>
          </w:p>
        </w:tc>
        <w:tc>
          <w:tcPr>
            <w:tcW w:w="2111" w:type="dxa"/>
            <w:shd w:val="clear" w:color="auto" w:fill="auto"/>
            <w:vAlign w:val="center"/>
          </w:tcPr>
          <w:p w14:paraId="0F7E99BF"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06DCE2EC"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62FA237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3,184,644</w:t>
            </w:r>
          </w:p>
        </w:tc>
        <w:tc>
          <w:tcPr>
            <w:tcW w:w="2112" w:type="dxa"/>
            <w:shd w:val="clear" w:color="auto" w:fill="auto"/>
            <w:vAlign w:val="center"/>
          </w:tcPr>
          <w:p w14:paraId="3130759C"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2B1CBD8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3,184,644</w:t>
            </w:r>
          </w:p>
        </w:tc>
        <w:tc>
          <w:tcPr>
            <w:tcW w:w="2253" w:type="dxa"/>
            <w:shd w:val="clear" w:color="auto" w:fill="auto"/>
            <w:vAlign w:val="center"/>
          </w:tcPr>
          <w:p w14:paraId="089FFEC6"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- 259,356</w:t>
            </w:r>
          </w:p>
        </w:tc>
        <w:tc>
          <w:tcPr>
            <w:tcW w:w="1408" w:type="dxa"/>
            <w:shd w:val="clear" w:color="auto" w:fill="auto"/>
            <w:vAlign w:val="center"/>
          </w:tcPr>
          <w:p w14:paraId="7CFDA8C6"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- 7.53</w:t>
            </w:r>
          </w:p>
        </w:tc>
      </w:tr>
      <w:tr w:rsidR="00F2759E" w:rsidRPr="000C7EE3" w14:paraId="5D805B3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F11D0B0"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國家賠償業務</w:t>
            </w:r>
          </w:p>
        </w:tc>
        <w:tc>
          <w:tcPr>
            <w:tcW w:w="2111" w:type="dxa"/>
            <w:shd w:val="clear" w:color="auto" w:fill="auto"/>
            <w:vAlign w:val="center"/>
          </w:tcPr>
          <w:p w14:paraId="397FAFA1"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1,560,000</w:t>
            </w:r>
          </w:p>
        </w:tc>
        <w:tc>
          <w:tcPr>
            <w:tcW w:w="2112" w:type="dxa"/>
            <w:shd w:val="clear" w:color="auto" w:fill="auto"/>
            <w:vAlign w:val="center"/>
          </w:tcPr>
          <w:p w14:paraId="7281761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1,337,432</w:t>
            </w:r>
          </w:p>
        </w:tc>
        <w:tc>
          <w:tcPr>
            <w:tcW w:w="2111" w:type="dxa"/>
            <w:shd w:val="clear" w:color="auto" w:fill="auto"/>
            <w:vAlign w:val="center"/>
          </w:tcPr>
          <w:p w14:paraId="6B9C8947"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6F4B4DB8"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36F17F76"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1,337,432</w:t>
            </w:r>
          </w:p>
        </w:tc>
        <w:tc>
          <w:tcPr>
            <w:tcW w:w="2112" w:type="dxa"/>
            <w:shd w:val="clear" w:color="auto" w:fill="auto"/>
            <w:vAlign w:val="center"/>
          </w:tcPr>
          <w:p w14:paraId="69B38FD5"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28A1C08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1,337,432</w:t>
            </w:r>
          </w:p>
        </w:tc>
        <w:tc>
          <w:tcPr>
            <w:tcW w:w="2253" w:type="dxa"/>
            <w:shd w:val="clear" w:color="auto" w:fill="auto"/>
            <w:vAlign w:val="center"/>
          </w:tcPr>
          <w:p w14:paraId="60641FA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- 222,568</w:t>
            </w:r>
          </w:p>
        </w:tc>
        <w:tc>
          <w:tcPr>
            <w:tcW w:w="1408" w:type="dxa"/>
            <w:shd w:val="clear" w:color="auto" w:fill="auto"/>
            <w:vAlign w:val="center"/>
          </w:tcPr>
          <w:p w14:paraId="7C1F72B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- 14.27</w:t>
            </w:r>
          </w:p>
        </w:tc>
      </w:tr>
      <w:tr w:rsidR="00F2759E" w:rsidRPr="000C7EE3" w14:paraId="4BBA7FE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0379E74"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消保業務</w:t>
            </w:r>
          </w:p>
        </w:tc>
        <w:tc>
          <w:tcPr>
            <w:tcW w:w="2111" w:type="dxa"/>
            <w:shd w:val="clear" w:color="auto" w:fill="auto"/>
            <w:vAlign w:val="center"/>
          </w:tcPr>
          <w:p w14:paraId="10C68356"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2,445,000</w:t>
            </w:r>
          </w:p>
        </w:tc>
        <w:tc>
          <w:tcPr>
            <w:tcW w:w="2112" w:type="dxa"/>
            <w:shd w:val="clear" w:color="auto" w:fill="auto"/>
            <w:vAlign w:val="center"/>
          </w:tcPr>
          <w:p w14:paraId="2AA940C0"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2,157,853</w:t>
            </w:r>
          </w:p>
        </w:tc>
        <w:tc>
          <w:tcPr>
            <w:tcW w:w="2111" w:type="dxa"/>
            <w:shd w:val="clear" w:color="auto" w:fill="auto"/>
            <w:vAlign w:val="center"/>
          </w:tcPr>
          <w:p w14:paraId="3A25DCAB"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598F5A92"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6B9273B2"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2,157,853</w:t>
            </w:r>
          </w:p>
        </w:tc>
        <w:tc>
          <w:tcPr>
            <w:tcW w:w="2112" w:type="dxa"/>
            <w:shd w:val="clear" w:color="auto" w:fill="auto"/>
            <w:vAlign w:val="center"/>
          </w:tcPr>
          <w:p w14:paraId="6C6D59A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3A14CAA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2,157,853</w:t>
            </w:r>
          </w:p>
        </w:tc>
        <w:tc>
          <w:tcPr>
            <w:tcW w:w="2253" w:type="dxa"/>
            <w:shd w:val="clear" w:color="auto" w:fill="auto"/>
            <w:vAlign w:val="center"/>
          </w:tcPr>
          <w:p w14:paraId="4AAF866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- 287,147</w:t>
            </w:r>
          </w:p>
        </w:tc>
        <w:tc>
          <w:tcPr>
            <w:tcW w:w="1408" w:type="dxa"/>
            <w:shd w:val="clear" w:color="auto" w:fill="auto"/>
            <w:vAlign w:val="center"/>
          </w:tcPr>
          <w:p w14:paraId="4AC391BB"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- 11.74</w:t>
            </w:r>
          </w:p>
        </w:tc>
      </w:tr>
      <w:tr w:rsidR="00F2759E" w:rsidRPr="000C7EE3" w14:paraId="01E5E6E7"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CC8EFD8"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採購爭議處理</w:t>
            </w:r>
          </w:p>
        </w:tc>
        <w:tc>
          <w:tcPr>
            <w:tcW w:w="2111" w:type="dxa"/>
            <w:shd w:val="clear" w:color="auto" w:fill="auto"/>
            <w:vAlign w:val="center"/>
          </w:tcPr>
          <w:p w14:paraId="53A61D2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2,847,000</w:t>
            </w:r>
          </w:p>
        </w:tc>
        <w:tc>
          <w:tcPr>
            <w:tcW w:w="2112" w:type="dxa"/>
            <w:shd w:val="clear" w:color="auto" w:fill="auto"/>
            <w:vAlign w:val="center"/>
          </w:tcPr>
          <w:p w14:paraId="26B8C898"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2,023,606</w:t>
            </w:r>
          </w:p>
        </w:tc>
        <w:tc>
          <w:tcPr>
            <w:tcW w:w="2111" w:type="dxa"/>
            <w:shd w:val="clear" w:color="auto" w:fill="auto"/>
            <w:vAlign w:val="center"/>
          </w:tcPr>
          <w:p w14:paraId="19F432E2"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4850BC67"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5C588D03"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2,023,606</w:t>
            </w:r>
          </w:p>
        </w:tc>
        <w:tc>
          <w:tcPr>
            <w:tcW w:w="2112" w:type="dxa"/>
            <w:shd w:val="clear" w:color="auto" w:fill="auto"/>
            <w:vAlign w:val="center"/>
          </w:tcPr>
          <w:p w14:paraId="4C26A4E0"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018FF7BA"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2,023,606</w:t>
            </w:r>
          </w:p>
        </w:tc>
        <w:tc>
          <w:tcPr>
            <w:tcW w:w="2253" w:type="dxa"/>
            <w:shd w:val="clear" w:color="auto" w:fill="auto"/>
            <w:vAlign w:val="center"/>
          </w:tcPr>
          <w:p w14:paraId="0B1F3F97"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- 823,394</w:t>
            </w:r>
          </w:p>
        </w:tc>
        <w:tc>
          <w:tcPr>
            <w:tcW w:w="1408" w:type="dxa"/>
            <w:shd w:val="clear" w:color="auto" w:fill="auto"/>
            <w:vAlign w:val="center"/>
          </w:tcPr>
          <w:p w14:paraId="48D72CF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- 28.92</w:t>
            </w:r>
          </w:p>
        </w:tc>
      </w:tr>
      <w:tr w:rsidR="00F2759E" w:rsidRPr="000C7EE3" w14:paraId="3875C9CE"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BD7E6CF"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接受補助業務支出</w:t>
            </w:r>
          </w:p>
        </w:tc>
        <w:tc>
          <w:tcPr>
            <w:tcW w:w="2111" w:type="dxa"/>
            <w:shd w:val="clear" w:color="auto" w:fill="auto"/>
            <w:vAlign w:val="center"/>
          </w:tcPr>
          <w:p w14:paraId="54BE8A90"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483,000</w:t>
            </w:r>
          </w:p>
        </w:tc>
        <w:tc>
          <w:tcPr>
            <w:tcW w:w="2112" w:type="dxa"/>
            <w:shd w:val="clear" w:color="auto" w:fill="auto"/>
            <w:vAlign w:val="center"/>
          </w:tcPr>
          <w:p w14:paraId="2CD68E5B"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483,000</w:t>
            </w:r>
          </w:p>
        </w:tc>
        <w:tc>
          <w:tcPr>
            <w:tcW w:w="2111" w:type="dxa"/>
            <w:shd w:val="clear" w:color="auto" w:fill="auto"/>
            <w:vAlign w:val="center"/>
          </w:tcPr>
          <w:p w14:paraId="3E1FFCF2"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6C37991E"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2BF9FF7F"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483,000</w:t>
            </w:r>
          </w:p>
        </w:tc>
        <w:tc>
          <w:tcPr>
            <w:tcW w:w="2112" w:type="dxa"/>
            <w:shd w:val="clear" w:color="auto" w:fill="auto"/>
            <w:vAlign w:val="center"/>
          </w:tcPr>
          <w:p w14:paraId="30CB7EAF"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09C7C75C"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483,000</w:t>
            </w:r>
          </w:p>
        </w:tc>
        <w:tc>
          <w:tcPr>
            <w:tcW w:w="2253" w:type="dxa"/>
            <w:shd w:val="clear" w:color="auto" w:fill="auto"/>
            <w:vAlign w:val="center"/>
          </w:tcPr>
          <w:p w14:paraId="5037C85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1408" w:type="dxa"/>
            <w:shd w:val="clear" w:color="auto" w:fill="auto"/>
            <w:vAlign w:val="center"/>
          </w:tcPr>
          <w:p w14:paraId="070DD37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r>
      <w:tr w:rsidR="00F2759E" w:rsidRPr="000C7EE3" w14:paraId="7BE4D80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9CBB450"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一般建築及設備</w:t>
            </w:r>
          </w:p>
        </w:tc>
        <w:tc>
          <w:tcPr>
            <w:tcW w:w="2111" w:type="dxa"/>
            <w:shd w:val="clear" w:color="auto" w:fill="auto"/>
            <w:vAlign w:val="center"/>
          </w:tcPr>
          <w:p w14:paraId="36D117B0"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2,164,000</w:t>
            </w:r>
          </w:p>
        </w:tc>
        <w:tc>
          <w:tcPr>
            <w:tcW w:w="2112" w:type="dxa"/>
            <w:shd w:val="clear" w:color="auto" w:fill="auto"/>
            <w:vAlign w:val="center"/>
          </w:tcPr>
          <w:p w14:paraId="0E867E60"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2,116,369</w:t>
            </w:r>
          </w:p>
        </w:tc>
        <w:tc>
          <w:tcPr>
            <w:tcW w:w="2111" w:type="dxa"/>
            <w:shd w:val="clear" w:color="auto" w:fill="auto"/>
            <w:vAlign w:val="center"/>
          </w:tcPr>
          <w:p w14:paraId="58AAEEA2"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30919AD0"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5CECEEDC"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2,116,369</w:t>
            </w:r>
          </w:p>
        </w:tc>
        <w:tc>
          <w:tcPr>
            <w:tcW w:w="2112" w:type="dxa"/>
            <w:shd w:val="clear" w:color="auto" w:fill="auto"/>
            <w:vAlign w:val="center"/>
          </w:tcPr>
          <w:p w14:paraId="08944AD6"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3C07B036"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2,116,369</w:t>
            </w:r>
          </w:p>
        </w:tc>
        <w:tc>
          <w:tcPr>
            <w:tcW w:w="2253" w:type="dxa"/>
            <w:shd w:val="clear" w:color="auto" w:fill="auto"/>
            <w:vAlign w:val="center"/>
          </w:tcPr>
          <w:p w14:paraId="0DFFD180"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- 47,631</w:t>
            </w:r>
          </w:p>
        </w:tc>
        <w:tc>
          <w:tcPr>
            <w:tcW w:w="1408" w:type="dxa"/>
            <w:shd w:val="clear" w:color="auto" w:fill="auto"/>
            <w:vAlign w:val="center"/>
          </w:tcPr>
          <w:p w14:paraId="2A14D2B9"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- 2.20</w:t>
            </w:r>
          </w:p>
        </w:tc>
      </w:tr>
      <w:tr w:rsidR="00F2759E" w:rsidRPr="000C7EE3" w14:paraId="64BDBEB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5404FB3"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第一預備金</w:t>
            </w:r>
          </w:p>
        </w:tc>
        <w:tc>
          <w:tcPr>
            <w:tcW w:w="2111" w:type="dxa"/>
            <w:shd w:val="clear" w:color="auto" w:fill="auto"/>
            <w:vAlign w:val="center"/>
          </w:tcPr>
          <w:p w14:paraId="5F3E40B2"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335,000</w:t>
            </w:r>
          </w:p>
        </w:tc>
        <w:tc>
          <w:tcPr>
            <w:tcW w:w="2112" w:type="dxa"/>
            <w:shd w:val="clear" w:color="auto" w:fill="auto"/>
            <w:vAlign w:val="center"/>
          </w:tcPr>
          <w:p w14:paraId="7244CF1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1" w:type="dxa"/>
            <w:shd w:val="clear" w:color="auto" w:fill="auto"/>
            <w:vAlign w:val="center"/>
          </w:tcPr>
          <w:p w14:paraId="54CAA5A9"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shd w:val="clear" w:color="auto" w:fill="auto"/>
            <w:vAlign w:val="center"/>
          </w:tcPr>
          <w:p w14:paraId="7D4236A8"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shd w:val="clear" w:color="auto" w:fill="auto"/>
            <w:vAlign w:val="center"/>
          </w:tcPr>
          <w:p w14:paraId="7037CB4E"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277F6E57"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shd w:val="clear" w:color="auto" w:fill="auto"/>
            <w:vAlign w:val="center"/>
          </w:tcPr>
          <w:p w14:paraId="5EB8D4F2"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253" w:type="dxa"/>
            <w:shd w:val="clear" w:color="auto" w:fill="auto"/>
            <w:vAlign w:val="center"/>
          </w:tcPr>
          <w:p w14:paraId="73CE43D8"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- 335,000</w:t>
            </w:r>
          </w:p>
        </w:tc>
        <w:tc>
          <w:tcPr>
            <w:tcW w:w="1408" w:type="dxa"/>
            <w:shd w:val="clear" w:color="auto" w:fill="auto"/>
            <w:vAlign w:val="center"/>
          </w:tcPr>
          <w:p w14:paraId="4B0D9FF1"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- 100.00</w:t>
            </w:r>
          </w:p>
        </w:tc>
      </w:tr>
      <w:tr w:rsidR="00F2759E" w:rsidRPr="000C7EE3" w14:paraId="6AF4FA5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5E4B187F" w14:textId="77777777" w:rsidR="00F2759E" w:rsidRPr="000C7EE3" w:rsidRDefault="00F2759E" w:rsidP="00EF2077">
            <w:pPr>
              <w:pStyle w:val="220"/>
              <w:ind w:leftChars="100" w:left="160" w:rightChars="0" w:right="24"/>
              <w:rPr>
                <w:rFonts w:ascii="標楷體" w:hAnsi="標楷體"/>
                <w:sz w:val="20"/>
                <w:szCs w:val="20"/>
              </w:rPr>
            </w:pPr>
            <w:r w:rsidRPr="00293E02">
              <w:rPr>
                <w:rFonts w:ascii="標楷體" w:hAnsi="標楷體" w:hint="eastAsia"/>
                <w:noProof/>
                <w:sz w:val="20"/>
              </w:rPr>
              <w:t>國家賠償金</w:t>
            </w:r>
          </w:p>
        </w:tc>
        <w:tc>
          <w:tcPr>
            <w:tcW w:w="2111" w:type="dxa"/>
            <w:tcBorders>
              <w:bottom w:val="single" w:sz="4" w:space="0" w:color="auto"/>
            </w:tcBorders>
            <w:shd w:val="clear" w:color="auto" w:fill="auto"/>
            <w:vAlign w:val="center"/>
          </w:tcPr>
          <w:p w14:paraId="01F7B70D"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25,000,000</w:t>
            </w:r>
          </w:p>
        </w:tc>
        <w:tc>
          <w:tcPr>
            <w:tcW w:w="2112" w:type="dxa"/>
            <w:tcBorders>
              <w:bottom w:val="single" w:sz="4" w:space="0" w:color="auto"/>
            </w:tcBorders>
            <w:shd w:val="clear" w:color="auto" w:fill="auto"/>
            <w:vAlign w:val="center"/>
          </w:tcPr>
          <w:p w14:paraId="17362B51"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3,581,409</w:t>
            </w:r>
          </w:p>
        </w:tc>
        <w:tc>
          <w:tcPr>
            <w:tcW w:w="2111" w:type="dxa"/>
            <w:tcBorders>
              <w:bottom w:val="single" w:sz="4" w:space="0" w:color="auto"/>
            </w:tcBorders>
            <w:shd w:val="clear" w:color="auto" w:fill="auto"/>
            <w:vAlign w:val="center"/>
          </w:tcPr>
          <w:p w14:paraId="142881BF"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14:paraId="71063328" w14:textId="77777777" w:rsidR="00F2759E" w:rsidRPr="00805964" w:rsidRDefault="00F2759E" w:rsidP="00EF2077">
            <w:pPr>
              <w:pStyle w:val="31"/>
              <w:ind w:left="320"/>
              <w:rPr>
                <w:rFonts w:asciiTheme="minorEastAsia" w:eastAsiaTheme="minorEastAsia" w:hAnsiTheme="minorEastAsia"/>
                <w:noProof/>
                <w:w w:val="100"/>
                <w:sz w:val="20"/>
              </w:rPr>
            </w:pPr>
            <w:r w:rsidRPr="00805964">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14:paraId="15E57D45"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3,581,409</w:t>
            </w:r>
          </w:p>
        </w:tc>
        <w:tc>
          <w:tcPr>
            <w:tcW w:w="2112" w:type="dxa"/>
            <w:tcBorders>
              <w:bottom w:val="single" w:sz="4" w:space="0" w:color="auto"/>
            </w:tcBorders>
            <w:shd w:val="clear" w:color="auto" w:fill="auto"/>
            <w:vAlign w:val="center"/>
          </w:tcPr>
          <w:p w14:paraId="20037DBC"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hint="eastAsia"/>
                <w:noProof/>
                <w:w w:val="100"/>
                <w:sz w:val="20"/>
              </w:rPr>
              <w:t>－</w:t>
            </w:r>
          </w:p>
        </w:tc>
        <w:tc>
          <w:tcPr>
            <w:tcW w:w="2112" w:type="dxa"/>
            <w:tcBorders>
              <w:bottom w:val="single" w:sz="4" w:space="0" w:color="auto"/>
            </w:tcBorders>
            <w:shd w:val="clear" w:color="auto" w:fill="auto"/>
            <w:vAlign w:val="center"/>
          </w:tcPr>
          <w:p w14:paraId="40FB5B94"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3,581,409</w:t>
            </w:r>
          </w:p>
        </w:tc>
        <w:tc>
          <w:tcPr>
            <w:tcW w:w="2253" w:type="dxa"/>
            <w:tcBorders>
              <w:bottom w:val="single" w:sz="4" w:space="0" w:color="auto"/>
            </w:tcBorders>
            <w:shd w:val="clear" w:color="auto" w:fill="auto"/>
            <w:vAlign w:val="center"/>
          </w:tcPr>
          <w:p w14:paraId="05F52525"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- 21,418,591</w:t>
            </w:r>
          </w:p>
        </w:tc>
        <w:tc>
          <w:tcPr>
            <w:tcW w:w="1408" w:type="dxa"/>
            <w:tcBorders>
              <w:bottom w:val="single" w:sz="4" w:space="0" w:color="auto"/>
            </w:tcBorders>
            <w:shd w:val="clear" w:color="auto" w:fill="auto"/>
            <w:vAlign w:val="center"/>
          </w:tcPr>
          <w:p w14:paraId="289EB0E5" w14:textId="77777777" w:rsidR="00F2759E" w:rsidRPr="00805964" w:rsidRDefault="00F2759E" w:rsidP="00EF2077">
            <w:pPr>
              <w:pStyle w:val="31"/>
              <w:ind w:left="320"/>
              <w:rPr>
                <w:rFonts w:asciiTheme="minorEastAsia" w:eastAsiaTheme="minorEastAsia" w:hAnsiTheme="minorEastAsia"/>
                <w:w w:val="100"/>
                <w:sz w:val="20"/>
              </w:rPr>
            </w:pPr>
            <w:r w:rsidRPr="00805964">
              <w:rPr>
                <w:rFonts w:asciiTheme="minorEastAsia" w:eastAsiaTheme="minorEastAsia" w:hAnsiTheme="minorEastAsia"/>
                <w:noProof/>
                <w:w w:val="100"/>
                <w:sz w:val="20"/>
              </w:rPr>
              <w:t>- 85.67</w:t>
            </w:r>
          </w:p>
        </w:tc>
      </w:tr>
    </w:tbl>
    <w:p w14:paraId="53358BF7" w14:textId="77777777" w:rsidR="00F2759E" w:rsidRDefault="00F2759E" w:rsidP="00F2759E">
      <w:pPr>
        <w:pStyle w:val="a7"/>
        <w:spacing w:before="72" w:after="72" w:line="40" w:lineRule="exact"/>
        <w:ind w:leftChars="35" w:left="264" w:rightChars="66" w:right="106" w:hangingChars="65" w:hanging="208"/>
        <w:rPr>
          <w:b w:val="0"/>
          <w:bCs w:val="0"/>
          <w:szCs w:val="28"/>
        </w:rPr>
      </w:pPr>
    </w:p>
    <w:p w14:paraId="484755FA" w14:textId="77777777" w:rsidR="00F2759E" w:rsidRPr="006C0A6E" w:rsidRDefault="00F2759E" w:rsidP="00F2759E">
      <w:pPr>
        <w:pStyle w:val="11"/>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73BA2A17" w14:textId="77777777" w:rsidR="00F2759E" w:rsidRDefault="00F2759E" w:rsidP="00F2759E">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47ED9F21" w14:textId="77777777" w:rsidR="00F2759E" w:rsidRDefault="00F2759E" w:rsidP="00F2759E">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Pr>
          <w:rFonts w:ascii="標楷體" w:eastAsia="標楷體" w:hAnsi="標楷體"/>
        </w:rPr>
        <w:t xml:space="preserve">. </w:t>
      </w:r>
      <w:proofErr w:type="gramStart"/>
      <w:r w:rsidRPr="00F154C2">
        <w:rPr>
          <w:rFonts w:ascii="標楷體" w:eastAsia="標楷體" w:hAnsi="標楷體" w:hint="eastAsia"/>
        </w:rPr>
        <w:t>113</w:t>
      </w:r>
      <w:proofErr w:type="gramEnd"/>
      <w:r w:rsidRPr="00F154C2">
        <w:rPr>
          <w:rFonts w:ascii="標楷體" w:eastAsia="標楷體" w:hAnsi="標楷體" w:hint="eastAsia"/>
        </w:rPr>
        <w:t>年度歲入超（短）</w:t>
      </w:r>
      <w:proofErr w:type="gramStart"/>
      <w:r w:rsidRPr="00F154C2">
        <w:rPr>
          <w:rFonts w:ascii="標楷體" w:eastAsia="標楷體" w:hAnsi="標楷體" w:hint="eastAsia"/>
        </w:rPr>
        <w:t>收數簡明</w:t>
      </w:r>
      <w:proofErr w:type="gramEnd"/>
      <w:r w:rsidRPr="00F154C2">
        <w:rPr>
          <w:rFonts w:ascii="標楷體" w:eastAsia="標楷體" w:hAnsi="標楷體" w:hint="eastAsia"/>
        </w:rPr>
        <w:t>表</w:t>
      </w:r>
    </w:p>
    <w:p w14:paraId="01FE88B0" w14:textId="77777777" w:rsidR="00F2759E" w:rsidRPr="00F154C2" w:rsidRDefault="00F2759E" w:rsidP="00F2759E">
      <w:pPr>
        <w:pStyle w:val="aff"/>
        <w:ind w:rightChars="0" w:right="0"/>
        <w:rPr>
          <w:w w:val="100"/>
        </w:rPr>
      </w:pPr>
      <w:r w:rsidRPr="00805964">
        <w:rPr>
          <w:rFonts w:hint="eastAsia"/>
          <w:w w:val="100"/>
        </w:rPr>
        <w:t>單位</w:t>
      </w:r>
      <w:r w:rsidRPr="00805964">
        <w:rPr>
          <w:w w:val="100"/>
        </w:rPr>
        <w:t>：</w:t>
      </w:r>
      <w:r w:rsidRPr="00805964">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33"/>
        <w:gridCol w:w="1728"/>
        <w:gridCol w:w="1727"/>
        <w:gridCol w:w="1694"/>
        <w:gridCol w:w="984"/>
        <w:gridCol w:w="11330"/>
      </w:tblGrid>
      <w:tr w:rsidR="00F2759E" w14:paraId="5DBDDC88" w14:textId="77777777" w:rsidTr="004A5984">
        <w:trPr>
          <w:trHeight w:val="340"/>
          <w:tblHeader/>
        </w:trPr>
        <w:tc>
          <w:tcPr>
            <w:tcW w:w="3233" w:type="dxa"/>
            <w:vMerge w:val="restart"/>
            <w:tcBorders>
              <w:left w:val="nil"/>
            </w:tcBorders>
            <w:shd w:val="clear" w:color="auto" w:fill="auto"/>
            <w:vAlign w:val="center"/>
          </w:tcPr>
          <w:p w14:paraId="1CCE774B" w14:textId="77777777" w:rsidR="00F2759E" w:rsidRPr="002A225C" w:rsidRDefault="00F2759E" w:rsidP="00EF2077">
            <w:pPr>
              <w:pStyle w:val="11"/>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1728" w:type="dxa"/>
            <w:vMerge w:val="restart"/>
            <w:shd w:val="clear" w:color="auto" w:fill="auto"/>
            <w:vAlign w:val="center"/>
          </w:tcPr>
          <w:p w14:paraId="37C34A4C" w14:textId="77777777" w:rsidR="00F2759E" w:rsidRPr="002A225C" w:rsidRDefault="00F2759E" w:rsidP="00EF2077">
            <w:pPr>
              <w:pStyle w:val="11"/>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1727" w:type="dxa"/>
            <w:vMerge w:val="restart"/>
            <w:shd w:val="clear" w:color="auto" w:fill="auto"/>
            <w:vAlign w:val="center"/>
          </w:tcPr>
          <w:p w14:paraId="5A060C1E" w14:textId="77777777" w:rsidR="00F2759E" w:rsidRPr="002A225C" w:rsidRDefault="00F2759E" w:rsidP="00EF2077">
            <w:pPr>
              <w:pStyle w:val="11"/>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2678" w:type="dxa"/>
            <w:gridSpan w:val="2"/>
            <w:shd w:val="clear" w:color="auto" w:fill="auto"/>
            <w:vAlign w:val="center"/>
          </w:tcPr>
          <w:p w14:paraId="350BB1D1" w14:textId="77777777" w:rsidR="00F2759E" w:rsidRPr="002A225C" w:rsidRDefault="00F2759E" w:rsidP="00EF2077">
            <w:pPr>
              <w:pStyle w:val="11"/>
              <w:spacing w:before="72" w:after="72" w:line="240" w:lineRule="auto"/>
              <w:ind w:leftChars="30" w:left="468" w:rightChars="30" w:right="48" w:hanging="420"/>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330" w:type="dxa"/>
            <w:vMerge w:val="restart"/>
            <w:tcBorders>
              <w:right w:val="nil"/>
            </w:tcBorders>
            <w:shd w:val="clear" w:color="auto" w:fill="auto"/>
            <w:vAlign w:val="center"/>
          </w:tcPr>
          <w:p w14:paraId="1CB16D61" w14:textId="77777777" w:rsidR="00F2759E" w:rsidRPr="002A225C" w:rsidRDefault="00F2759E" w:rsidP="00EF2077">
            <w:pPr>
              <w:pStyle w:val="11"/>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F2759E" w14:paraId="7888A66B" w14:textId="77777777" w:rsidTr="004A5984">
        <w:trPr>
          <w:trHeight w:val="340"/>
          <w:tblHeader/>
        </w:trPr>
        <w:tc>
          <w:tcPr>
            <w:tcW w:w="3233" w:type="dxa"/>
            <w:vMerge/>
            <w:tcBorders>
              <w:left w:val="nil"/>
              <w:bottom w:val="single" w:sz="4" w:space="0" w:color="auto"/>
            </w:tcBorders>
            <w:shd w:val="clear" w:color="auto" w:fill="auto"/>
            <w:vAlign w:val="center"/>
          </w:tcPr>
          <w:p w14:paraId="57C23362" w14:textId="77777777" w:rsidR="00F2759E" w:rsidRPr="002A225C" w:rsidRDefault="00F2759E" w:rsidP="00EF2077">
            <w:pPr>
              <w:pStyle w:val="11"/>
              <w:spacing w:before="72" w:after="72" w:line="240" w:lineRule="auto"/>
              <w:ind w:left="580" w:hanging="420"/>
              <w:jc w:val="distribute"/>
              <w:rPr>
                <w:sz w:val="20"/>
                <w:szCs w:val="20"/>
              </w:rPr>
            </w:pPr>
          </w:p>
        </w:tc>
        <w:tc>
          <w:tcPr>
            <w:tcW w:w="1728" w:type="dxa"/>
            <w:vMerge/>
            <w:tcBorders>
              <w:bottom w:val="single" w:sz="4" w:space="0" w:color="auto"/>
            </w:tcBorders>
            <w:shd w:val="clear" w:color="auto" w:fill="auto"/>
            <w:vAlign w:val="center"/>
          </w:tcPr>
          <w:p w14:paraId="503A189B" w14:textId="77777777" w:rsidR="00F2759E" w:rsidRPr="002A225C" w:rsidRDefault="00F2759E" w:rsidP="00EF2077">
            <w:pPr>
              <w:pStyle w:val="11"/>
              <w:spacing w:before="72" w:after="72" w:line="240" w:lineRule="auto"/>
              <w:ind w:left="580" w:hanging="420"/>
              <w:jc w:val="distribute"/>
              <w:rPr>
                <w:sz w:val="20"/>
                <w:szCs w:val="20"/>
              </w:rPr>
            </w:pPr>
          </w:p>
        </w:tc>
        <w:tc>
          <w:tcPr>
            <w:tcW w:w="1727" w:type="dxa"/>
            <w:vMerge/>
            <w:tcBorders>
              <w:bottom w:val="single" w:sz="4" w:space="0" w:color="auto"/>
            </w:tcBorders>
            <w:shd w:val="clear" w:color="auto" w:fill="auto"/>
            <w:vAlign w:val="center"/>
          </w:tcPr>
          <w:p w14:paraId="5FCEE2A0" w14:textId="77777777" w:rsidR="00F2759E" w:rsidRPr="002A225C" w:rsidRDefault="00F2759E" w:rsidP="00EF2077">
            <w:pPr>
              <w:pStyle w:val="11"/>
              <w:spacing w:before="72" w:after="72" w:line="240" w:lineRule="auto"/>
              <w:ind w:left="580" w:hanging="420"/>
              <w:jc w:val="distribute"/>
              <w:rPr>
                <w:sz w:val="20"/>
                <w:szCs w:val="20"/>
              </w:rPr>
            </w:pPr>
          </w:p>
        </w:tc>
        <w:tc>
          <w:tcPr>
            <w:tcW w:w="1694" w:type="dxa"/>
            <w:tcBorders>
              <w:bottom w:val="single" w:sz="4" w:space="0" w:color="auto"/>
            </w:tcBorders>
            <w:shd w:val="clear" w:color="auto" w:fill="auto"/>
            <w:vAlign w:val="center"/>
          </w:tcPr>
          <w:p w14:paraId="1ED8F8AE" w14:textId="77777777" w:rsidR="00F2759E" w:rsidRPr="002A225C" w:rsidRDefault="00F2759E" w:rsidP="00EF2077">
            <w:pPr>
              <w:pStyle w:val="11"/>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984" w:type="dxa"/>
            <w:tcBorders>
              <w:bottom w:val="single" w:sz="4" w:space="0" w:color="auto"/>
            </w:tcBorders>
            <w:shd w:val="clear" w:color="auto" w:fill="auto"/>
            <w:vAlign w:val="center"/>
          </w:tcPr>
          <w:p w14:paraId="04C8FBEA" w14:textId="77777777" w:rsidR="00F2759E" w:rsidRPr="002A225C" w:rsidRDefault="00F2759E" w:rsidP="00EF2077">
            <w:pPr>
              <w:pStyle w:val="11"/>
              <w:spacing w:before="72" w:after="72" w:line="240" w:lineRule="auto"/>
              <w:ind w:left="580" w:hanging="420"/>
              <w:jc w:val="distribute"/>
              <w:rPr>
                <w:sz w:val="20"/>
                <w:szCs w:val="20"/>
              </w:rPr>
            </w:pPr>
            <w:r w:rsidRPr="002A225C">
              <w:rPr>
                <w:rFonts w:hint="eastAsia"/>
                <w:sz w:val="20"/>
                <w:szCs w:val="20"/>
              </w:rPr>
              <w:t>％</w:t>
            </w:r>
          </w:p>
        </w:tc>
        <w:tc>
          <w:tcPr>
            <w:tcW w:w="11330" w:type="dxa"/>
            <w:vMerge/>
            <w:tcBorders>
              <w:bottom w:val="single" w:sz="4" w:space="0" w:color="auto"/>
              <w:right w:val="nil"/>
            </w:tcBorders>
            <w:shd w:val="clear" w:color="auto" w:fill="auto"/>
            <w:vAlign w:val="center"/>
          </w:tcPr>
          <w:p w14:paraId="2D74E52C" w14:textId="77777777" w:rsidR="00F2759E" w:rsidRPr="002A225C" w:rsidRDefault="00F2759E" w:rsidP="00EF2077">
            <w:pPr>
              <w:pStyle w:val="11"/>
              <w:spacing w:before="72" w:after="72" w:line="240" w:lineRule="auto"/>
              <w:ind w:left="580" w:hanging="420"/>
              <w:jc w:val="distribute"/>
              <w:rPr>
                <w:sz w:val="20"/>
                <w:szCs w:val="20"/>
              </w:rPr>
            </w:pPr>
          </w:p>
        </w:tc>
      </w:tr>
      <w:tr w:rsidR="00F2759E" w:rsidRPr="001F60C2" w14:paraId="3FA197D6" w14:textId="77777777" w:rsidTr="004A5984">
        <w:tblPrEx>
          <w:tblBorders>
            <w:left w:val="none" w:sz="0" w:space="0" w:color="auto"/>
            <w:right w:val="none" w:sz="0" w:space="0" w:color="auto"/>
            <w:insideH w:val="none" w:sz="0" w:space="0" w:color="auto"/>
          </w:tblBorders>
        </w:tblPrEx>
        <w:trPr>
          <w:trHeight w:val="340"/>
        </w:trPr>
        <w:tc>
          <w:tcPr>
            <w:tcW w:w="3233" w:type="dxa"/>
            <w:shd w:val="clear" w:color="auto" w:fill="auto"/>
            <w:vAlign w:val="center"/>
          </w:tcPr>
          <w:p w14:paraId="2D65441E" w14:textId="77777777" w:rsidR="00F2759E" w:rsidRPr="001F60C2" w:rsidRDefault="00F2759E" w:rsidP="00EF2077">
            <w:pPr>
              <w:pStyle w:val="11"/>
              <w:spacing w:before="72" w:after="72" w:line="240" w:lineRule="auto"/>
              <w:ind w:left="420" w:hanging="420"/>
              <w:jc w:val="distribute"/>
              <w:rPr>
                <w:b/>
                <w:sz w:val="20"/>
                <w:szCs w:val="20"/>
              </w:rPr>
            </w:pPr>
            <w:r w:rsidRPr="001F60C2">
              <w:rPr>
                <w:rFonts w:hint="eastAsia"/>
                <w:b/>
                <w:noProof/>
                <w:sz w:val="20"/>
              </w:rPr>
              <w:t>法務局</w:t>
            </w:r>
          </w:p>
        </w:tc>
        <w:tc>
          <w:tcPr>
            <w:tcW w:w="1728" w:type="dxa"/>
            <w:shd w:val="clear" w:color="auto" w:fill="auto"/>
            <w:vAlign w:val="center"/>
          </w:tcPr>
          <w:p w14:paraId="20F30672" w14:textId="77777777" w:rsidR="00F2759E" w:rsidRPr="001F60C2" w:rsidRDefault="00F2759E" w:rsidP="00EF2077">
            <w:pPr>
              <w:pStyle w:val="11"/>
              <w:spacing w:before="72" w:after="72" w:line="240" w:lineRule="auto"/>
              <w:ind w:left="580" w:hanging="420"/>
              <w:jc w:val="right"/>
              <w:rPr>
                <w:rFonts w:ascii="新細明體" w:eastAsia="新細明體" w:hAnsi="新細明體"/>
                <w:b/>
                <w:sz w:val="20"/>
                <w:szCs w:val="20"/>
              </w:rPr>
            </w:pPr>
          </w:p>
        </w:tc>
        <w:tc>
          <w:tcPr>
            <w:tcW w:w="1727" w:type="dxa"/>
            <w:shd w:val="clear" w:color="auto" w:fill="auto"/>
            <w:vAlign w:val="center"/>
          </w:tcPr>
          <w:p w14:paraId="264B0B32" w14:textId="77777777" w:rsidR="00F2759E" w:rsidRPr="001F60C2" w:rsidRDefault="00F2759E" w:rsidP="00EF2077">
            <w:pPr>
              <w:pStyle w:val="11"/>
              <w:spacing w:before="72" w:after="72" w:line="240" w:lineRule="auto"/>
              <w:ind w:left="580" w:hanging="420"/>
              <w:jc w:val="right"/>
              <w:rPr>
                <w:rFonts w:ascii="新細明體" w:eastAsia="新細明體" w:hAnsi="新細明體"/>
                <w:b/>
                <w:sz w:val="20"/>
                <w:szCs w:val="20"/>
              </w:rPr>
            </w:pPr>
          </w:p>
        </w:tc>
        <w:tc>
          <w:tcPr>
            <w:tcW w:w="1694" w:type="dxa"/>
            <w:shd w:val="clear" w:color="auto" w:fill="auto"/>
            <w:vAlign w:val="center"/>
          </w:tcPr>
          <w:p w14:paraId="27F95774" w14:textId="77777777" w:rsidR="00F2759E" w:rsidRPr="001F60C2" w:rsidRDefault="00F2759E" w:rsidP="00EF2077">
            <w:pPr>
              <w:pStyle w:val="11"/>
              <w:spacing w:before="72" w:after="72" w:line="240" w:lineRule="auto"/>
              <w:ind w:left="580" w:hanging="420"/>
              <w:jc w:val="right"/>
              <w:rPr>
                <w:rFonts w:ascii="新細明體" w:eastAsia="新細明體" w:hAnsi="新細明體"/>
                <w:b/>
                <w:sz w:val="20"/>
                <w:szCs w:val="20"/>
              </w:rPr>
            </w:pPr>
          </w:p>
        </w:tc>
        <w:tc>
          <w:tcPr>
            <w:tcW w:w="984" w:type="dxa"/>
            <w:shd w:val="clear" w:color="auto" w:fill="auto"/>
            <w:vAlign w:val="center"/>
          </w:tcPr>
          <w:p w14:paraId="239CD243" w14:textId="77777777" w:rsidR="00F2759E" w:rsidRPr="001F60C2" w:rsidRDefault="00F2759E" w:rsidP="00EF2077">
            <w:pPr>
              <w:pStyle w:val="11"/>
              <w:spacing w:before="72" w:after="72" w:line="240" w:lineRule="auto"/>
              <w:ind w:left="580" w:hanging="420"/>
              <w:jc w:val="right"/>
              <w:rPr>
                <w:rFonts w:ascii="新細明體" w:eastAsia="新細明體" w:hAnsi="新細明體"/>
                <w:b/>
                <w:sz w:val="20"/>
                <w:szCs w:val="20"/>
              </w:rPr>
            </w:pPr>
          </w:p>
        </w:tc>
        <w:tc>
          <w:tcPr>
            <w:tcW w:w="11330" w:type="dxa"/>
            <w:shd w:val="clear" w:color="auto" w:fill="auto"/>
            <w:vAlign w:val="center"/>
          </w:tcPr>
          <w:p w14:paraId="523B1501" w14:textId="77777777" w:rsidR="00F2759E" w:rsidRPr="001F60C2" w:rsidRDefault="00F2759E" w:rsidP="00EF2077">
            <w:pPr>
              <w:pStyle w:val="11"/>
              <w:spacing w:before="72" w:after="72" w:line="240" w:lineRule="auto"/>
              <w:ind w:left="580" w:hanging="420"/>
              <w:rPr>
                <w:b/>
                <w:sz w:val="20"/>
                <w:szCs w:val="20"/>
              </w:rPr>
            </w:pPr>
          </w:p>
        </w:tc>
      </w:tr>
      <w:tr w:rsidR="00F2759E" w14:paraId="3A4CE328" w14:textId="77777777" w:rsidTr="004A5984">
        <w:tblPrEx>
          <w:tblBorders>
            <w:left w:val="none" w:sz="0" w:space="0" w:color="auto"/>
            <w:right w:val="none" w:sz="0" w:space="0" w:color="auto"/>
            <w:insideH w:val="none" w:sz="0" w:space="0" w:color="auto"/>
          </w:tblBorders>
        </w:tblPrEx>
        <w:trPr>
          <w:trHeight w:val="340"/>
        </w:trPr>
        <w:tc>
          <w:tcPr>
            <w:tcW w:w="3233" w:type="dxa"/>
            <w:tcBorders>
              <w:bottom w:val="single" w:sz="4" w:space="0" w:color="auto"/>
            </w:tcBorders>
            <w:shd w:val="clear" w:color="auto" w:fill="auto"/>
            <w:vAlign w:val="center"/>
          </w:tcPr>
          <w:p w14:paraId="354AC9BB" w14:textId="77777777" w:rsidR="00F2759E" w:rsidRPr="002A225C" w:rsidRDefault="00F2759E" w:rsidP="00EF2077">
            <w:pPr>
              <w:pStyle w:val="11"/>
              <w:spacing w:before="72" w:after="72" w:line="240" w:lineRule="auto"/>
              <w:ind w:leftChars="100" w:left="580" w:hanging="420"/>
              <w:jc w:val="distribute"/>
              <w:rPr>
                <w:sz w:val="20"/>
                <w:szCs w:val="20"/>
              </w:rPr>
            </w:pPr>
            <w:r w:rsidRPr="00CB12B4">
              <w:rPr>
                <w:rFonts w:hint="eastAsia"/>
                <w:noProof/>
                <w:sz w:val="20"/>
              </w:rPr>
              <w:t>規費收入</w:t>
            </w:r>
          </w:p>
        </w:tc>
        <w:tc>
          <w:tcPr>
            <w:tcW w:w="1728" w:type="dxa"/>
            <w:tcBorders>
              <w:bottom w:val="single" w:sz="4" w:space="0" w:color="auto"/>
            </w:tcBorders>
            <w:shd w:val="clear" w:color="auto" w:fill="auto"/>
            <w:vAlign w:val="center"/>
          </w:tcPr>
          <w:p w14:paraId="1129CE5F" w14:textId="77777777" w:rsidR="00F2759E" w:rsidRPr="002A225C" w:rsidRDefault="00F2759E" w:rsidP="00EF2077">
            <w:pPr>
              <w:pStyle w:val="11"/>
              <w:spacing w:before="72" w:after="72" w:line="240" w:lineRule="auto"/>
              <w:ind w:left="580" w:hanging="420"/>
              <w:jc w:val="right"/>
              <w:rPr>
                <w:rFonts w:ascii="新細明體" w:eastAsia="新細明體" w:hAnsi="新細明體"/>
                <w:sz w:val="20"/>
                <w:szCs w:val="20"/>
              </w:rPr>
            </w:pPr>
            <w:r w:rsidRPr="00CB12B4">
              <w:rPr>
                <w:rFonts w:ascii="新細明體" w:hAnsi="新細明體"/>
                <w:noProof/>
                <w:sz w:val="20"/>
              </w:rPr>
              <w:t>3,154,000</w:t>
            </w:r>
          </w:p>
        </w:tc>
        <w:tc>
          <w:tcPr>
            <w:tcW w:w="1727" w:type="dxa"/>
            <w:tcBorders>
              <w:bottom w:val="single" w:sz="4" w:space="0" w:color="auto"/>
            </w:tcBorders>
            <w:shd w:val="clear" w:color="auto" w:fill="auto"/>
            <w:vAlign w:val="center"/>
          </w:tcPr>
          <w:p w14:paraId="0BDED846" w14:textId="77777777" w:rsidR="00F2759E" w:rsidRPr="002A225C" w:rsidRDefault="00F2759E" w:rsidP="00EF2077">
            <w:pPr>
              <w:pStyle w:val="11"/>
              <w:spacing w:before="72" w:after="72" w:line="240" w:lineRule="auto"/>
              <w:ind w:left="580" w:hanging="420"/>
              <w:jc w:val="right"/>
              <w:rPr>
                <w:rFonts w:ascii="新細明體" w:eastAsia="新細明體" w:hAnsi="新細明體"/>
                <w:sz w:val="20"/>
                <w:szCs w:val="20"/>
              </w:rPr>
            </w:pPr>
            <w:r w:rsidRPr="00CB12B4">
              <w:rPr>
                <w:rFonts w:ascii="新細明體" w:hAnsi="新細明體"/>
                <w:noProof/>
                <w:sz w:val="20"/>
              </w:rPr>
              <w:t>5,647,661</w:t>
            </w:r>
          </w:p>
        </w:tc>
        <w:tc>
          <w:tcPr>
            <w:tcW w:w="1694" w:type="dxa"/>
            <w:tcBorders>
              <w:bottom w:val="single" w:sz="4" w:space="0" w:color="auto"/>
            </w:tcBorders>
            <w:shd w:val="clear" w:color="auto" w:fill="auto"/>
            <w:vAlign w:val="center"/>
          </w:tcPr>
          <w:p w14:paraId="7F1BAD06" w14:textId="77777777" w:rsidR="00F2759E" w:rsidRPr="002A225C" w:rsidRDefault="00F2759E" w:rsidP="00EF2077">
            <w:pPr>
              <w:pStyle w:val="11"/>
              <w:spacing w:before="72" w:after="72" w:line="240" w:lineRule="auto"/>
              <w:ind w:left="580" w:hanging="420"/>
              <w:jc w:val="right"/>
              <w:rPr>
                <w:rFonts w:ascii="新細明體" w:eastAsia="新細明體" w:hAnsi="新細明體"/>
                <w:sz w:val="20"/>
                <w:szCs w:val="20"/>
              </w:rPr>
            </w:pPr>
            <w:r w:rsidRPr="00CB12B4">
              <w:rPr>
                <w:rFonts w:ascii="新細明體" w:hAnsi="新細明體"/>
                <w:noProof/>
                <w:sz w:val="20"/>
              </w:rPr>
              <w:t>2,493,661</w:t>
            </w:r>
          </w:p>
        </w:tc>
        <w:tc>
          <w:tcPr>
            <w:tcW w:w="984" w:type="dxa"/>
            <w:tcBorders>
              <w:bottom w:val="single" w:sz="4" w:space="0" w:color="auto"/>
            </w:tcBorders>
            <w:shd w:val="clear" w:color="auto" w:fill="auto"/>
            <w:vAlign w:val="center"/>
          </w:tcPr>
          <w:p w14:paraId="63C9B6D7" w14:textId="77777777" w:rsidR="00F2759E" w:rsidRPr="002A225C" w:rsidRDefault="00F2759E" w:rsidP="00EF2077">
            <w:pPr>
              <w:pStyle w:val="11"/>
              <w:spacing w:before="72" w:after="72" w:line="240" w:lineRule="auto"/>
              <w:ind w:left="580" w:hanging="420"/>
              <w:jc w:val="right"/>
              <w:rPr>
                <w:rFonts w:ascii="新細明體" w:eastAsia="新細明體" w:hAnsi="新細明體"/>
                <w:sz w:val="20"/>
                <w:szCs w:val="20"/>
              </w:rPr>
            </w:pPr>
            <w:r w:rsidRPr="00CB12B4">
              <w:rPr>
                <w:rFonts w:ascii="新細明體" w:hAnsi="新細明體"/>
                <w:noProof/>
                <w:sz w:val="20"/>
              </w:rPr>
              <w:t>79.06</w:t>
            </w:r>
          </w:p>
        </w:tc>
        <w:tc>
          <w:tcPr>
            <w:tcW w:w="11330" w:type="dxa"/>
            <w:tcBorders>
              <w:bottom w:val="single" w:sz="4" w:space="0" w:color="auto"/>
            </w:tcBorders>
            <w:shd w:val="clear" w:color="auto" w:fill="auto"/>
            <w:vAlign w:val="center"/>
          </w:tcPr>
          <w:p w14:paraId="4C783317" w14:textId="77777777" w:rsidR="00F2759E" w:rsidRPr="002A225C" w:rsidRDefault="00F2759E" w:rsidP="00EF2077">
            <w:pPr>
              <w:pStyle w:val="11"/>
              <w:spacing w:before="72" w:after="72" w:line="240" w:lineRule="auto"/>
              <w:ind w:left="452" w:hanging="420"/>
              <w:rPr>
                <w:sz w:val="20"/>
                <w:szCs w:val="20"/>
              </w:rPr>
            </w:pPr>
            <w:r w:rsidRPr="00CB12B4">
              <w:rPr>
                <w:rFonts w:hint="eastAsia"/>
                <w:noProof/>
                <w:sz w:val="20"/>
              </w:rPr>
              <w:t>採購申訴審議及履約調解審查費較預計增加。</w:t>
            </w:r>
          </w:p>
        </w:tc>
      </w:tr>
    </w:tbl>
    <w:p w14:paraId="32B33B4A" w14:textId="77777777" w:rsidR="00F2759E" w:rsidRPr="00F154C2" w:rsidRDefault="00F2759E" w:rsidP="00F2759E">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r>
        <w:t>。</w:t>
      </w:r>
    </w:p>
    <w:p w14:paraId="20F663D8" w14:textId="77777777" w:rsidR="00F2759E" w:rsidRPr="00F154C2" w:rsidRDefault="00F2759E" w:rsidP="00F2759E">
      <w:pPr>
        <w:tabs>
          <w:tab w:val="right" w:pos="10800"/>
        </w:tabs>
        <w:spacing w:line="100" w:lineRule="exact"/>
        <w:ind w:right="255"/>
        <w:jc w:val="both"/>
        <w:rPr>
          <w:rFonts w:hAnsi="標楷體"/>
        </w:rPr>
      </w:pPr>
    </w:p>
    <w:p w14:paraId="276126C5" w14:textId="77777777" w:rsidR="00F2759E" w:rsidRPr="00DA5159" w:rsidRDefault="00F2759E" w:rsidP="00F2759E">
      <w:pPr>
        <w:pStyle w:val="a8"/>
        <w:tabs>
          <w:tab w:val="right" w:pos="10800"/>
        </w:tabs>
        <w:ind w:leftChars="0" w:left="958" w:right="258"/>
        <w:jc w:val="both"/>
        <w:rPr>
          <w:rFonts w:ascii="標楷體" w:eastAsia="標楷體" w:hAnsi="標楷體"/>
        </w:rPr>
      </w:pPr>
      <w:r>
        <w:rPr>
          <w:rFonts w:ascii="標楷體" w:eastAsia="標楷體" w:hAnsi="標楷體"/>
        </w:rPr>
        <w:t>2</w:t>
      </w:r>
      <w:r w:rsidRPr="00DA5159">
        <w:rPr>
          <w:rFonts w:ascii="標楷體" w:eastAsia="標楷體" w:hAnsi="標楷體" w:hint="eastAsia"/>
        </w:rPr>
        <w:t xml:space="preserve">. </w:t>
      </w:r>
      <w:r w:rsidRPr="00805964">
        <w:rPr>
          <w:rFonts w:ascii="標楷體" w:eastAsia="標楷體" w:hAnsi="標楷體" w:hint="eastAsia"/>
        </w:rPr>
        <w:t>以前年度歲入減免（註銷）數簡明表</w:t>
      </w:r>
    </w:p>
    <w:p w14:paraId="55190A1D" w14:textId="77777777" w:rsidR="00F2759E" w:rsidRPr="00805964" w:rsidRDefault="00F2759E" w:rsidP="00F2759E">
      <w:pPr>
        <w:pStyle w:val="aff"/>
        <w:ind w:rightChars="0" w:right="0"/>
        <w:rPr>
          <w:w w:val="100"/>
        </w:rPr>
      </w:pPr>
      <w:r>
        <w:rPr>
          <w:rFonts w:hint="eastAsia"/>
          <w:sz w:val="24"/>
        </w:rPr>
        <w:tab/>
      </w:r>
      <w:r w:rsidRPr="00805964">
        <w:rPr>
          <w:rFonts w:hint="eastAsia"/>
          <w:w w:val="100"/>
        </w:rPr>
        <w:t>單位</w:t>
      </w:r>
      <w:r w:rsidRPr="00805964">
        <w:rPr>
          <w:w w:val="100"/>
        </w:rPr>
        <w:t>：</w:t>
      </w:r>
      <w:r w:rsidRPr="00805964">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F2759E" w14:paraId="5C2CD827" w14:textId="77777777" w:rsidTr="004A5984">
        <w:tc>
          <w:tcPr>
            <w:tcW w:w="574" w:type="dxa"/>
            <w:vMerge w:val="restart"/>
            <w:tcBorders>
              <w:left w:val="nil"/>
            </w:tcBorders>
            <w:shd w:val="clear" w:color="auto" w:fill="auto"/>
            <w:vAlign w:val="center"/>
          </w:tcPr>
          <w:p w14:paraId="3CA5DD5E" w14:textId="77777777" w:rsidR="00F2759E" w:rsidRPr="00FE5C3B" w:rsidRDefault="00F2759E" w:rsidP="00EF2077">
            <w:pPr>
              <w:pStyle w:val="11"/>
              <w:spacing w:line="240" w:lineRule="auto"/>
              <w:ind w:left="48" w:right="48"/>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22A2907" w14:textId="77777777" w:rsidR="00F2759E" w:rsidRPr="00FE5C3B" w:rsidRDefault="00F2759E" w:rsidP="00EF2077">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674CF20" w14:textId="77777777" w:rsidR="00F2759E" w:rsidRPr="00FE5C3B" w:rsidRDefault="00F2759E" w:rsidP="00EF2077">
            <w:pPr>
              <w:pStyle w:val="11"/>
              <w:spacing w:line="240" w:lineRule="auto"/>
              <w:ind w:leftChars="3" w:left="5" w:rightChars="3" w:right="5"/>
              <w:jc w:val="distribute"/>
              <w:rPr>
                <w:sz w:val="20"/>
                <w:szCs w:val="20"/>
              </w:rPr>
            </w:pPr>
            <w:r w:rsidRPr="00FE5C3B">
              <w:rPr>
                <w:rFonts w:hint="eastAsia"/>
                <w:sz w:val="20"/>
                <w:szCs w:val="20"/>
              </w:rPr>
              <w:t>以前年度</w:t>
            </w:r>
          </w:p>
          <w:p w14:paraId="2A3AF9CF" w14:textId="77777777" w:rsidR="00F2759E" w:rsidRPr="00FE5C3B" w:rsidRDefault="00F2759E" w:rsidP="00EF2077">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38E455A" w14:textId="77777777" w:rsidR="00F2759E" w:rsidRPr="00FE5C3B" w:rsidRDefault="00F2759E" w:rsidP="00EF2077">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74076EA6" w14:textId="77777777" w:rsidR="00F2759E" w:rsidRPr="00FE5C3B" w:rsidRDefault="00F2759E" w:rsidP="00EF2077">
            <w:pPr>
              <w:pStyle w:val="11"/>
              <w:spacing w:line="240" w:lineRule="auto"/>
              <w:ind w:leftChars="3" w:left="5" w:rightChars="3" w:right="5"/>
              <w:jc w:val="distribute"/>
              <w:rPr>
                <w:sz w:val="20"/>
                <w:szCs w:val="20"/>
              </w:rPr>
            </w:pPr>
            <w:r w:rsidRPr="00FE5C3B">
              <w:rPr>
                <w:rFonts w:hint="eastAsia"/>
                <w:sz w:val="20"/>
                <w:szCs w:val="20"/>
              </w:rPr>
              <w:t>原因分析</w:t>
            </w:r>
          </w:p>
        </w:tc>
      </w:tr>
      <w:tr w:rsidR="00F2759E" w14:paraId="413D8088" w14:textId="77777777" w:rsidTr="004A5984">
        <w:tc>
          <w:tcPr>
            <w:tcW w:w="574" w:type="dxa"/>
            <w:vMerge/>
            <w:tcBorders>
              <w:left w:val="nil"/>
            </w:tcBorders>
            <w:shd w:val="clear" w:color="auto" w:fill="auto"/>
            <w:vAlign w:val="center"/>
          </w:tcPr>
          <w:p w14:paraId="3F6D4821" w14:textId="77777777" w:rsidR="00F2759E" w:rsidRPr="00FE5C3B" w:rsidRDefault="00F2759E" w:rsidP="00EF2077">
            <w:pPr>
              <w:pStyle w:val="11"/>
              <w:spacing w:line="240" w:lineRule="auto"/>
              <w:ind w:left="48" w:right="48"/>
              <w:jc w:val="distribute"/>
              <w:rPr>
                <w:sz w:val="20"/>
                <w:szCs w:val="20"/>
              </w:rPr>
            </w:pPr>
          </w:p>
        </w:tc>
        <w:tc>
          <w:tcPr>
            <w:tcW w:w="2240" w:type="dxa"/>
            <w:vMerge/>
            <w:shd w:val="clear" w:color="auto" w:fill="auto"/>
            <w:vAlign w:val="center"/>
          </w:tcPr>
          <w:p w14:paraId="5E74EC68" w14:textId="77777777" w:rsidR="00F2759E" w:rsidRPr="00FE5C3B" w:rsidRDefault="00F2759E" w:rsidP="00EF2077">
            <w:pPr>
              <w:pStyle w:val="11"/>
              <w:spacing w:line="240" w:lineRule="auto"/>
              <w:ind w:left="48" w:right="48"/>
              <w:jc w:val="distribute"/>
              <w:rPr>
                <w:sz w:val="20"/>
                <w:szCs w:val="20"/>
              </w:rPr>
            </w:pPr>
          </w:p>
        </w:tc>
        <w:tc>
          <w:tcPr>
            <w:tcW w:w="2576" w:type="dxa"/>
            <w:vMerge/>
            <w:shd w:val="clear" w:color="auto" w:fill="auto"/>
            <w:vAlign w:val="center"/>
          </w:tcPr>
          <w:p w14:paraId="469E4A7E" w14:textId="77777777" w:rsidR="00F2759E" w:rsidRPr="00FE5C3B" w:rsidRDefault="00F2759E" w:rsidP="00EF2077">
            <w:pPr>
              <w:pStyle w:val="11"/>
              <w:spacing w:line="240" w:lineRule="auto"/>
              <w:ind w:left="48" w:right="48"/>
              <w:rPr>
                <w:sz w:val="20"/>
                <w:szCs w:val="20"/>
              </w:rPr>
            </w:pPr>
          </w:p>
        </w:tc>
        <w:tc>
          <w:tcPr>
            <w:tcW w:w="2547" w:type="dxa"/>
            <w:shd w:val="clear" w:color="auto" w:fill="auto"/>
            <w:vAlign w:val="center"/>
          </w:tcPr>
          <w:p w14:paraId="419C8F27" w14:textId="77777777" w:rsidR="00F2759E" w:rsidRPr="00FE5C3B" w:rsidRDefault="00F2759E" w:rsidP="00EF2077">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2E2C9AAB" w14:textId="77777777" w:rsidR="00F2759E" w:rsidRPr="00FE5C3B" w:rsidRDefault="00F2759E" w:rsidP="00EF2077">
            <w:pPr>
              <w:pStyle w:val="11"/>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00366140" w14:textId="77777777" w:rsidR="00F2759E" w:rsidRPr="00FE5C3B" w:rsidRDefault="00F2759E" w:rsidP="00EF2077">
            <w:pPr>
              <w:pStyle w:val="11"/>
              <w:spacing w:line="240" w:lineRule="auto"/>
              <w:ind w:left="48" w:right="48"/>
              <w:jc w:val="distribute"/>
              <w:rPr>
                <w:sz w:val="20"/>
                <w:szCs w:val="20"/>
              </w:rPr>
            </w:pPr>
          </w:p>
        </w:tc>
      </w:tr>
      <w:tr w:rsidR="00F2759E" w:rsidRPr="00C62BB2" w14:paraId="0550E275"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F78C8A8" w14:textId="77777777" w:rsidR="00F2759E" w:rsidRPr="00C62BB2" w:rsidRDefault="00F2759E" w:rsidP="00EF2077">
            <w:pPr>
              <w:pStyle w:val="11"/>
              <w:spacing w:line="240" w:lineRule="auto"/>
              <w:ind w:left="48" w:right="48"/>
              <w:jc w:val="center"/>
              <w:rPr>
                <w:b/>
                <w:sz w:val="20"/>
                <w:szCs w:val="20"/>
              </w:rPr>
            </w:pPr>
          </w:p>
        </w:tc>
        <w:tc>
          <w:tcPr>
            <w:tcW w:w="2240" w:type="dxa"/>
            <w:shd w:val="clear" w:color="auto" w:fill="auto"/>
            <w:vAlign w:val="center"/>
          </w:tcPr>
          <w:p w14:paraId="07B6C8CD" w14:textId="77777777" w:rsidR="00F2759E" w:rsidRPr="00C62BB2" w:rsidRDefault="00F2759E" w:rsidP="00EF2077">
            <w:pPr>
              <w:pStyle w:val="11"/>
              <w:spacing w:line="240" w:lineRule="auto"/>
              <w:ind w:left="48" w:right="48"/>
              <w:jc w:val="distribute"/>
              <w:rPr>
                <w:b/>
                <w:sz w:val="20"/>
                <w:szCs w:val="20"/>
              </w:rPr>
            </w:pPr>
            <w:r w:rsidRPr="00C62BB2">
              <w:rPr>
                <w:rFonts w:hint="eastAsia"/>
                <w:b/>
                <w:noProof/>
                <w:sz w:val="20"/>
              </w:rPr>
              <w:t>法務局</w:t>
            </w:r>
          </w:p>
        </w:tc>
        <w:tc>
          <w:tcPr>
            <w:tcW w:w="2576" w:type="dxa"/>
            <w:shd w:val="clear" w:color="auto" w:fill="auto"/>
            <w:vAlign w:val="center"/>
          </w:tcPr>
          <w:p w14:paraId="0A420604" w14:textId="77777777" w:rsidR="00F2759E" w:rsidRPr="00C62BB2" w:rsidRDefault="00F2759E" w:rsidP="00EF2077">
            <w:pPr>
              <w:pStyle w:val="11"/>
              <w:spacing w:line="240" w:lineRule="auto"/>
              <w:ind w:left="48" w:right="48"/>
              <w:jc w:val="right"/>
              <w:rPr>
                <w:rFonts w:ascii="新細明體" w:eastAsia="新細明體" w:hAnsi="新細明體"/>
                <w:b/>
                <w:sz w:val="20"/>
                <w:szCs w:val="20"/>
              </w:rPr>
            </w:pPr>
          </w:p>
        </w:tc>
        <w:tc>
          <w:tcPr>
            <w:tcW w:w="2547" w:type="dxa"/>
            <w:shd w:val="clear" w:color="auto" w:fill="auto"/>
            <w:vAlign w:val="center"/>
          </w:tcPr>
          <w:p w14:paraId="21ED7B02" w14:textId="77777777" w:rsidR="00F2759E" w:rsidRPr="00C62BB2" w:rsidRDefault="00F2759E" w:rsidP="00EF2077">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E94AE01" w14:textId="77777777" w:rsidR="00F2759E" w:rsidRPr="00C62BB2" w:rsidRDefault="00F2759E" w:rsidP="00EF2077">
            <w:pPr>
              <w:pStyle w:val="11"/>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18E431A2" w14:textId="77777777" w:rsidR="00F2759E" w:rsidRPr="00C62BB2" w:rsidRDefault="00F2759E" w:rsidP="00EF2077">
            <w:pPr>
              <w:pStyle w:val="11"/>
              <w:spacing w:line="240" w:lineRule="auto"/>
              <w:ind w:left="48" w:right="48"/>
              <w:rPr>
                <w:b/>
                <w:sz w:val="20"/>
                <w:szCs w:val="20"/>
              </w:rPr>
            </w:pPr>
          </w:p>
        </w:tc>
      </w:tr>
      <w:tr w:rsidR="00F2759E" w:rsidRPr="00FE5C3B" w14:paraId="6E1D03C1"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B0C4460" w14:textId="77777777" w:rsidR="00F2759E" w:rsidRPr="00FE5C3B" w:rsidRDefault="00F2759E" w:rsidP="00EF2077">
            <w:pPr>
              <w:pStyle w:val="11"/>
              <w:spacing w:line="240" w:lineRule="auto"/>
              <w:ind w:left="48" w:right="48"/>
              <w:jc w:val="center"/>
              <w:rPr>
                <w:sz w:val="20"/>
                <w:szCs w:val="20"/>
              </w:rPr>
            </w:pPr>
            <w:r w:rsidRPr="00DC4242">
              <w:rPr>
                <w:noProof/>
                <w:sz w:val="20"/>
              </w:rPr>
              <w:t>106</w:t>
            </w:r>
          </w:p>
        </w:tc>
        <w:tc>
          <w:tcPr>
            <w:tcW w:w="2240" w:type="dxa"/>
            <w:tcBorders>
              <w:bottom w:val="single" w:sz="4" w:space="0" w:color="auto"/>
            </w:tcBorders>
            <w:shd w:val="clear" w:color="auto" w:fill="auto"/>
            <w:vAlign w:val="center"/>
          </w:tcPr>
          <w:p w14:paraId="70A7CE3F" w14:textId="77777777" w:rsidR="00F2759E" w:rsidRPr="00FE5C3B" w:rsidRDefault="00F2759E" w:rsidP="00EF2077">
            <w:pPr>
              <w:pStyle w:val="11"/>
              <w:spacing w:line="240" w:lineRule="auto"/>
              <w:ind w:leftChars="100" w:left="160" w:right="48"/>
              <w:jc w:val="distribute"/>
              <w:rPr>
                <w:sz w:val="20"/>
                <w:szCs w:val="20"/>
              </w:rPr>
            </w:pPr>
            <w:r w:rsidRPr="00DC4242">
              <w:rPr>
                <w:rFonts w:hint="eastAsia"/>
                <w:noProof/>
                <w:sz w:val="20"/>
              </w:rPr>
              <w:t>罰款及賠償收入</w:t>
            </w:r>
          </w:p>
        </w:tc>
        <w:tc>
          <w:tcPr>
            <w:tcW w:w="2576" w:type="dxa"/>
            <w:tcBorders>
              <w:bottom w:val="single" w:sz="4" w:space="0" w:color="auto"/>
            </w:tcBorders>
            <w:shd w:val="clear" w:color="auto" w:fill="auto"/>
            <w:vAlign w:val="center"/>
          </w:tcPr>
          <w:p w14:paraId="70A029A4" w14:textId="77777777" w:rsidR="00F2759E" w:rsidRPr="00671426" w:rsidRDefault="00F2759E" w:rsidP="00EF2077">
            <w:pPr>
              <w:pStyle w:val="11"/>
              <w:spacing w:line="240" w:lineRule="auto"/>
              <w:ind w:left="48" w:right="48"/>
              <w:jc w:val="right"/>
              <w:rPr>
                <w:rFonts w:ascii="新細明體" w:eastAsia="新細明體" w:hAnsi="新細明體"/>
                <w:sz w:val="20"/>
                <w:szCs w:val="20"/>
              </w:rPr>
            </w:pPr>
            <w:r w:rsidRPr="00DC4242">
              <w:rPr>
                <w:rFonts w:ascii="新細明體" w:hAnsi="新細明體"/>
                <w:noProof/>
                <w:sz w:val="20"/>
              </w:rPr>
              <w:t>416,536</w:t>
            </w:r>
          </w:p>
        </w:tc>
        <w:tc>
          <w:tcPr>
            <w:tcW w:w="2547" w:type="dxa"/>
            <w:tcBorders>
              <w:bottom w:val="single" w:sz="4" w:space="0" w:color="auto"/>
            </w:tcBorders>
            <w:shd w:val="clear" w:color="auto" w:fill="auto"/>
            <w:vAlign w:val="center"/>
          </w:tcPr>
          <w:p w14:paraId="4B6A6200" w14:textId="77777777" w:rsidR="00F2759E" w:rsidRPr="00671426" w:rsidRDefault="00F2759E" w:rsidP="00EF2077">
            <w:pPr>
              <w:pStyle w:val="11"/>
              <w:spacing w:line="240" w:lineRule="auto"/>
              <w:ind w:leftChars="3" w:left="5" w:rightChars="3" w:right="5"/>
              <w:jc w:val="right"/>
              <w:rPr>
                <w:rFonts w:ascii="新細明體" w:eastAsia="新細明體" w:hAnsi="新細明體"/>
                <w:sz w:val="20"/>
                <w:szCs w:val="20"/>
              </w:rPr>
            </w:pPr>
            <w:r w:rsidRPr="00DC4242">
              <w:rPr>
                <w:rFonts w:ascii="新細明體" w:hAnsi="新細明體"/>
                <w:noProof/>
                <w:sz w:val="20"/>
              </w:rPr>
              <w:t>416,536</w:t>
            </w:r>
          </w:p>
        </w:tc>
        <w:tc>
          <w:tcPr>
            <w:tcW w:w="1414" w:type="dxa"/>
            <w:tcBorders>
              <w:bottom w:val="single" w:sz="4" w:space="0" w:color="auto"/>
            </w:tcBorders>
            <w:shd w:val="clear" w:color="auto" w:fill="auto"/>
            <w:vAlign w:val="center"/>
          </w:tcPr>
          <w:p w14:paraId="4B3E89B8" w14:textId="77777777" w:rsidR="00F2759E" w:rsidRPr="00671426" w:rsidRDefault="00F2759E" w:rsidP="00EF2077">
            <w:pPr>
              <w:pStyle w:val="11"/>
              <w:spacing w:line="240" w:lineRule="auto"/>
              <w:ind w:leftChars="3" w:left="5" w:rightChars="3" w:right="5"/>
              <w:jc w:val="right"/>
              <w:rPr>
                <w:rFonts w:ascii="新細明體" w:eastAsia="新細明體" w:hAnsi="新細明體"/>
                <w:sz w:val="20"/>
                <w:szCs w:val="20"/>
              </w:rPr>
            </w:pPr>
            <w:r w:rsidRPr="00DC4242">
              <w:rPr>
                <w:rFonts w:ascii="新細明體" w:hAnsi="新細明體"/>
                <w:noProof/>
                <w:sz w:val="20"/>
              </w:rPr>
              <w:t>100.00</w:t>
            </w:r>
          </w:p>
        </w:tc>
        <w:tc>
          <w:tcPr>
            <w:tcW w:w="11345" w:type="dxa"/>
            <w:tcBorders>
              <w:bottom w:val="single" w:sz="4" w:space="0" w:color="auto"/>
            </w:tcBorders>
            <w:shd w:val="clear" w:color="auto" w:fill="auto"/>
            <w:vAlign w:val="center"/>
          </w:tcPr>
          <w:p w14:paraId="39362B04" w14:textId="77777777" w:rsidR="00F2759E" w:rsidRPr="00FE5C3B" w:rsidRDefault="00F2759E" w:rsidP="00EF2077">
            <w:pPr>
              <w:pStyle w:val="11"/>
              <w:spacing w:line="240" w:lineRule="auto"/>
              <w:ind w:right="48"/>
              <w:rPr>
                <w:sz w:val="20"/>
                <w:szCs w:val="20"/>
              </w:rPr>
            </w:pPr>
            <w:r w:rsidRPr="00DC4242">
              <w:rPr>
                <w:rFonts w:hint="eastAsia"/>
                <w:noProof/>
                <w:sz w:val="20"/>
              </w:rPr>
              <w:t>違反消費者保護法之罰鍰，已取得執行憑證後辦理註銷。</w:t>
            </w:r>
          </w:p>
        </w:tc>
      </w:tr>
    </w:tbl>
    <w:p w14:paraId="6A25F201" w14:textId="77777777" w:rsidR="00F2759E" w:rsidRDefault="00F2759E" w:rsidP="00F2759E">
      <w:pPr>
        <w:pStyle w:val="a9"/>
      </w:pPr>
      <w:proofErr w:type="gramStart"/>
      <w:r>
        <w:rPr>
          <w:rFonts w:hint="eastAsia"/>
        </w:rPr>
        <w:t>註</w:t>
      </w:r>
      <w:proofErr w:type="gramEnd"/>
      <w:r>
        <w:t>：</w:t>
      </w:r>
      <w:r>
        <w:rPr>
          <w:rFonts w:hint="eastAsia"/>
        </w:rPr>
        <w:t>本表所列項目係指減免（註銷）數達20％，或3</w:t>
      </w:r>
      <w:proofErr w:type="gramStart"/>
      <w:r>
        <w:rPr>
          <w:rFonts w:hint="eastAsia"/>
        </w:rPr>
        <w:t>千萬</w:t>
      </w:r>
      <w:proofErr w:type="gramEnd"/>
      <w:r>
        <w:rPr>
          <w:rFonts w:hint="eastAsia"/>
        </w:rPr>
        <w:t>元以上者</w:t>
      </w:r>
      <w:r>
        <w:t>。</w:t>
      </w:r>
    </w:p>
    <w:p w14:paraId="4CC209F9" w14:textId="77777777" w:rsidR="00F2759E" w:rsidRPr="00805964" w:rsidRDefault="00F2759E" w:rsidP="00F2759E">
      <w:pPr>
        <w:pStyle w:val="11"/>
        <w:spacing w:line="100" w:lineRule="exact"/>
      </w:pPr>
    </w:p>
    <w:p w14:paraId="4B0567BA" w14:textId="77777777" w:rsidR="00F2759E" w:rsidRPr="00805964" w:rsidRDefault="00F2759E" w:rsidP="00F2759E">
      <w:pPr>
        <w:pStyle w:val="a8"/>
        <w:tabs>
          <w:tab w:val="right" w:pos="10800"/>
        </w:tabs>
        <w:ind w:leftChars="0" w:left="958" w:right="258"/>
        <w:jc w:val="both"/>
        <w:rPr>
          <w:rFonts w:ascii="標楷體" w:eastAsia="標楷體" w:hAnsi="標楷體"/>
        </w:rPr>
      </w:pPr>
      <w:r>
        <w:rPr>
          <w:rFonts w:ascii="標楷體" w:eastAsia="標楷體" w:hAnsi="標楷體"/>
        </w:rPr>
        <w:t>3</w:t>
      </w:r>
      <w:r w:rsidRPr="00372ADA">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29693558" w14:textId="77777777" w:rsidR="00F2759E" w:rsidRPr="001C3377" w:rsidRDefault="00F2759E" w:rsidP="00F2759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340"/>
      </w:tblGrid>
      <w:tr w:rsidR="00F2759E" w:rsidRPr="00CA093B" w14:paraId="7B2339A3" w14:textId="77777777" w:rsidTr="004A5984">
        <w:trPr>
          <w:trHeight w:val="284"/>
          <w:tblHeader/>
        </w:trPr>
        <w:tc>
          <w:tcPr>
            <w:tcW w:w="567" w:type="dxa"/>
            <w:vMerge w:val="restart"/>
            <w:tcBorders>
              <w:left w:val="nil"/>
            </w:tcBorders>
            <w:shd w:val="clear" w:color="auto" w:fill="auto"/>
            <w:vAlign w:val="center"/>
          </w:tcPr>
          <w:p w14:paraId="44304497" w14:textId="77777777" w:rsidR="00F2759E" w:rsidRPr="00CA093B" w:rsidRDefault="00F2759E" w:rsidP="00EF2077">
            <w:pPr>
              <w:pStyle w:val="af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0AC4239C" w14:textId="77777777" w:rsidR="00F2759E" w:rsidRPr="00CA093B" w:rsidRDefault="00F2759E" w:rsidP="00EF2077">
            <w:pPr>
              <w:pStyle w:val="af8"/>
              <w:ind w:left="48" w:right="48"/>
            </w:pPr>
            <w:r w:rsidRPr="00CA093B">
              <w:rPr>
                <w:rFonts w:hint="eastAsia"/>
              </w:rPr>
              <w:t>科目</w:t>
            </w:r>
          </w:p>
        </w:tc>
        <w:tc>
          <w:tcPr>
            <w:tcW w:w="2552" w:type="dxa"/>
            <w:vMerge w:val="restart"/>
            <w:shd w:val="clear" w:color="auto" w:fill="auto"/>
            <w:vAlign w:val="center"/>
          </w:tcPr>
          <w:p w14:paraId="2196C77A" w14:textId="77777777" w:rsidR="00F2759E" w:rsidRPr="00CA093B" w:rsidRDefault="00F2759E" w:rsidP="00EF2077">
            <w:pPr>
              <w:pStyle w:val="af8"/>
              <w:ind w:leftChars="20" w:left="32" w:rightChars="20" w:right="32"/>
              <w:rPr>
                <w:spacing w:val="-20"/>
              </w:rPr>
            </w:pPr>
            <w:r w:rsidRPr="00CA093B">
              <w:rPr>
                <w:rFonts w:hint="eastAsia"/>
                <w:spacing w:val="-20"/>
              </w:rPr>
              <w:t>以前年度</w:t>
            </w:r>
          </w:p>
          <w:p w14:paraId="306F68D1" w14:textId="77777777" w:rsidR="00F2759E" w:rsidRPr="00CA093B" w:rsidRDefault="00F2759E" w:rsidP="00EF2077">
            <w:pPr>
              <w:pStyle w:val="af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3D14D711" w14:textId="77777777" w:rsidR="00F2759E" w:rsidRPr="00CA093B" w:rsidRDefault="00F2759E" w:rsidP="00EF2077">
            <w:pPr>
              <w:pStyle w:val="af8"/>
              <w:ind w:left="48" w:right="48"/>
            </w:pPr>
            <w:r w:rsidRPr="00CA093B">
              <w:rPr>
                <w:rFonts w:hint="eastAsia"/>
              </w:rPr>
              <w:t>應收保留數</w:t>
            </w:r>
          </w:p>
        </w:tc>
        <w:tc>
          <w:tcPr>
            <w:tcW w:w="11340" w:type="dxa"/>
            <w:vMerge w:val="restart"/>
            <w:tcBorders>
              <w:bottom w:val="single" w:sz="4" w:space="0" w:color="auto"/>
              <w:right w:val="nil"/>
            </w:tcBorders>
            <w:shd w:val="clear" w:color="auto" w:fill="auto"/>
            <w:vAlign w:val="center"/>
          </w:tcPr>
          <w:p w14:paraId="638B8968" w14:textId="77777777" w:rsidR="00F2759E" w:rsidRPr="00CA093B" w:rsidRDefault="00F2759E" w:rsidP="00EF2077">
            <w:pPr>
              <w:pStyle w:val="af8"/>
              <w:ind w:left="48" w:right="48"/>
            </w:pPr>
            <w:r w:rsidRPr="00CA093B">
              <w:rPr>
                <w:rFonts w:hint="eastAsia"/>
              </w:rPr>
              <w:t>原因分析</w:t>
            </w:r>
          </w:p>
        </w:tc>
      </w:tr>
      <w:tr w:rsidR="00F2759E" w:rsidRPr="00CA093B" w14:paraId="73577E17" w14:textId="77777777" w:rsidTr="004A5984">
        <w:trPr>
          <w:trHeight w:val="284"/>
          <w:tblHeader/>
        </w:trPr>
        <w:tc>
          <w:tcPr>
            <w:tcW w:w="567" w:type="dxa"/>
            <w:vMerge/>
            <w:tcBorders>
              <w:left w:val="nil"/>
              <w:bottom w:val="single" w:sz="4" w:space="0" w:color="auto"/>
            </w:tcBorders>
            <w:shd w:val="clear" w:color="auto" w:fill="auto"/>
            <w:vAlign w:val="center"/>
          </w:tcPr>
          <w:p w14:paraId="116720C6" w14:textId="77777777" w:rsidR="00F2759E" w:rsidRPr="00CA093B" w:rsidRDefault="00F2759E" w:rsidP="00EF2077">
            <w:pPr>
              <w:ind w:left="70" w:right="60"/>
              <w:jc w:val="center"/>
            </w:pPr>
          </w:p>
        </w:tc>
        <w:tc>
          <w:tcPr>
            <w:tcW w:w="2268" w:type="dxa"/>
            <w:vMerge/>
            <w:tcBorders>
              <w:left w:val="nil"/>
              <w:bottom w:val="single" w:sz="4" w:space="0" w:color="auto"/>
            </w:tcBorders>
            <w:shd w:val="clear" w:color="auto" w:fill="auto"/>
            <w:vAlign w:val="center"/>
          </w:tcPr>
          <w:p w14:paraId="3C60F777" w14:textId="77777777" w:rsidR="00F2759E" w:rsidRPr="00CA093B" w:rsidRDefault="00F2759E" w:rsidP="00EF2077">
            <w:pPr>
              <w:ind w:left="70" w:right="60"/>
              <w:jc w:val="center"/>
            </w:pPr>
          </w:p>
        </w:tc>
        <w:tc>
          <w:tcPr>
            <w:tcW w:w="2552" w:type="dxa"/>
            <w:vMerge/>
            <w:tcBorders>
              <w:bottom w:val="single" w:sz="4" w:space="0" w:color="auto"/>
            </w:tcBorders>
            <w:shd w:val="clear" w:color="auto" w:fill="auto"/>
            <w:vAlign w:val="center"/>
          </w:tcPr>
          <w:p w14:paraId="6F025829" w14:textId="77777777" w:rsidR="00F2759E" w:rsidRPr="00CA093B" w:rsidRDefault="00F2759E" w:rsidP="00EF2077">
            <w:pPr>
              <w:jc w:val="center"/>
            </w:pPr>
          </w:p>
        </w:tc>
        <w:tc>
          <w:tcPr>
            <w:tcW w:w="2551" w:type="dxa"/>
            <w:tcBorders>
              <w:bottom w:val="single" w:sz="4" w:space="0" w:color="auto"/>
            </w:tcBorders>
            <w:shd w:val="clear" w:color="auto" w:fill="auto"/>
            <w:vAlign w:val="center"/>
          </w:tcPr>
          <w:p w14:paraId="47FD051F" w14:textId="77777777" w:rsidR="00F2759E" w:rsidRPr="00CA093B" w:rsidRDefault="00F2759E" w:rsidP="00EF2077">
            <w:pPr>
              <w:pStyle w:val="af8"/>
              <w:ind w:left="48" w:right="48"/>
            </w:pPr>
            <w:r w:rsidRPr="00CA093B">
              <w:rPr>
                <w:rFonts w:hint="eastAsia"/>
              </w:rPr>
              <w:t>金額</w:t>
            </w:r>
          </w:p>
        </w:tc>
        <w:tc>
          <w:tcPr>
            <w:tcW w:w="1418" w:type="dxa"/>
            <w:tcBorders>
              <w:bottom w:val="single" w:sz="4" w:space="0" w:color="auto"/>
            </w:tcBorders>
            <w:shd w:val="clear" w:color="auto" w:fill="auto"/>
            <w:vAlign w:val="center"/>
          </w:tcPr>
          <w:p w14:paraId="50BA4336" w14:textId="77777777" w:rsidR="00F2759E" w:rsidRPr="00CA093B" w:rsidRDefault="00F2759E" w:rsidP="00EF2077">
            <w:pPr>
              <w:pStyle w:val="af8"/>
              <w:ind w:left="48" w:right="48"/>
            </w:pPr>
            <w:r w:rsidRPr="00CA093B">
              <w:rPr>
                <w:rFonts w:hint="eastAsia"/>
              </w:rPr>
              <w:t>％</w:t>
            </w:r>
          </w:p>
        </w:tc>
        <w:tc>
          <w:tcPr>
            <w:tcW w:w="11340" w:type="dxa"/>
            <w:vMerge/>
            <w:tcBorders>
              <w:bottom w:val="single" w:sz="4" w:space="0" w:color="auto"/>
              <w:right w:val="nil"/>
            </w:tcBorders>
            <w:shd w:val="clear" w:color="auto" w:fill="auto"/>
            <w:vAlign w:val="center"/>
          </w:tcPr>
          <w:p w14:paraId="14B15D5D" w14:textId="77777777" w:rsidR="00F2759E" w:rsidRPr="00CA093B" w:rsidRDefault="00F2759E" w:rsidP="00EF2077">
            <w:pPr>
              <w:ind w:left="70" w:right="60"/>
              <w:jc w:val="center"/>
            </w:pPr>
          </w:p>
        </w:tc>
      </w:tr>
      <w:tr w:rsidR="00F2759E" w:rsidRPr="00BF2955" w14:paraId="763856F7" w14:textId="77777777" w:rsidTr="004A598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E8D393B" w14:textId="77777777" w:rsidR="00F2759E" w:rsidRPr="00BF2955" w:rsidRDefault="00F2759E" w:rsidP="00EF2077">
            <w:pPr>
              <w:pStyle w:val="31"/>
              <w:ind w:left="320"/>
              <w:jc w:val="center"/>
              <w:rPr>
                <w:rFonts w:hAnsi="細明體"/>
                <w:b/>
                <w:w w:val="100"/>
                <w:sz w:val="20"/>
              </w:rPr>
            </w:pPr>
          </w:p>
        </w:tc>
        <w:tc>
          <w:tcPr>
            <w:tcW w:w="2268" w:type="dxa"/>
            <w:shd w:val="clear" w:color="auto" w:fill="auto"/>
            <w:vAlign w:val="center"/>
          </w:tcPr>
          <w:p w14:paraId="0AD97676" w14:textId="77777777" w:rsidR="00F2759E" w:rsidRPr="00BF2955" w:rsidRDefault="00F2759E" w:rsidP="00EF2077">
            <w:pPr>
              <w:pStyle w:val="212"/>
              <w:ind w:leftChars="0" w:left="0" w:rightChars="0" w:right="0"/>
              <w:jc w:val="distribute"/>
              <w:rPr>
                <w:rFonts w:ascii="標楷體" w:hAnsi="標楷體"/>
                <w:b/>
                <w:spacing w:val="0"/>
                <w:sz w:val="20"/>
                <w:szCs w:val="20"/>
              </w:rPr>
            </w:pPr>
            <w:r w:rsidRPr="00BF2955">
              <w:rPr>
                <w:rFonts w:ascii="標楷體" w:hAnsi="標楷體" w:hint="eastAsia"/>
                <w:b/>
                <w:noProof/>
                <w:sz w:val="20"/>
              </w:rPr>
              <w:t>法務局</w:t>
            </w:r>
          </w:p>
        </w:tc>
        <w:tc>
          <w:tcPr>
            <w:tcW w:w="2552" w:type="dxa"/>
            <w:shd w:val="clear" w:color="auto" w:fill="auto"/>
            <w:vAlign w:val="center"/>
          </w:tcPr>
          <w:p w14:paraId="53A2413E" w14:textId="77777777" w:rsidR="00F2759E" w:rsidRPr="00BF2955" w:rsidRDefault="00F2759E" w:rsidP="00EF2077">
            <w:pPr>
              <w:pStyle w:val="31"/>
              <w:ind w:left="320"/>
              <w:rPr>
                <w:rFonts w:ascii="新細明體" w:eastAsia="新細明體" w:hAnsi="新細明體"/>
                <w:b/>
                <w:w w:val="100"/>
                <w:sz w:val="20"/>
              </w:rPr>
            </w:pPr>
          </w:p>
        </w:tc>
        <w:tc>
          <w:tcPr>
            <w:tcW w:w="2551" w:type="dxa"/>
            <w:shd w:val="clear" w:color="auto" w:fill="auto"/>
            <w:vAlign w:val="center"/>
          </w:tcPr>
          <w:p w14:paraId="12ADC017" w14:textId="77777777" w:rsidR="00F2759E" w:rsidRPr="00BF2955" w:rsidRDefault="00F2759E" w:rsidP="00EF2077">
            <w:pPr>
              <w:pStyle w:val="31"/>
              <w:ind w:left="320"/>
              <w:rPr>
                <w:rFonts w:ascii="新細明體" w:eastAsia="新細明體" w:hAnsi="新細明體"/>
                <w:b/>
                <w:w w:val="100"/>
                <w:sz w:val="20"/>
              </w:rPr>
            </w:pPr>
          </w:p>
        </w:tc>
        <w:tc>
          <w:tcPr>
            <w:tcW w:w="1418" w:type="dxa"/>
            <w:shd w:val="clear" w:color="auto" w:fill="auto"/>
            <w:vAlign w:val="center"/>
          </w:tcPr>
          <w:p w14:paraId="2EAF00A8" w14:textId="77777777" w:rsidR="00F2759E" w:rsidRPr="00BF2955" w:rsidRDefault="00F2759E" w:rsidP="00EF2077">
            <w:pPr>
              <w:pStyle w:val="31"/>
              <w:ind w:left="320"/>
              <w:rPr>
                <w:rFonts w:ascii="新細明體" w:eastAsia="新細明體" w:hAnsi="新細明體"/>
                <w:b/>
                <w:w w:val="100"/>
                <w:sz w:val="20"/>
              </w:rPr>
            </w:pPr>
          </w:p>
        </w:tc>
        <w:tc>
          <w:tcPr>
            <w:tcW w:w="11340" w:type="dxa"/>
            <w:shd w:val="clear" w:color="auto" w:fill="auto"/>
            <w:vAlign w:val="center"/>
          </w:tcPr>
          <w:p w14:paraId="0AB8FFC1" w14:textId="77777777" w:rsidR="00F2759E" w:rsidRPr="00BF2955" w:rsidRDefault="00F2759E" w:rsidP="00EF2077">
            <w:pPr>
              <w:pStyle w:val="41"/>
              <w:rPr>
                <w:rFonts w:hAnsi="標楷體"/>
                <w:b/>
                <w:w w:val="100"/>
                <w:sz w:val="20"/>
                <w:szCs w:val="20"/>
              </w:rPr>
            </w:pPr>
          </w:p>
        </w:tc>
      </w:tr>
      <w:tr w:rsidR="00F2759E" w:rsidRPr="00583198" w14:paraId="3BACDDD6" w14:textId="77777777" w:rsidTr="004A5984">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6A6D4959" w14:textId="77777777" w:rsidR="00F2759E" w:rsidRPr="00805964" w:rsidRDefault="00F2759E" w:rsidP="00EF2077">
            <w:pPr>
              <w:pStyle w:val="11"/>
              <w:spacing w:line="240" w:lineRule="auto"/>
              <w:ind w:left="48" w:right="48"/>
              <w:jc w:val="center"/>
              <w:rPr>
                <w:rFonts w:hAnsi="標楷體"/>
                <w:sz w:val="20"/>
              </w:rPr>
            </w:pPr>
            <w:r w:rsidRPr="00F2759E">
              <w:rPr>
                <w:noProof/>
                <w:sz w:val="20"/>
              </w:rPr>
              <w:t>1</w:t>
            </w:r>
            <w:r w:rsidRPr="00F2759E">
              <w:rPr>
                <w:rFonts w:hint="eastAsia"/>
                <w:noProof/>
                <w:sz w:val="20"/>
              </w:rPr>
              <w:t>12</w:t>
            </w:r>
          </w:p>
        </w:tc>
        <w:tc>
          <w:tcPr>
            <w:tcW w:w="2268" w:type="dxa"/>
            <w:tcBorders>
              <w:bottom w:val="single" w:sz="4" w:space="0" w:color="auto"/>
            </w:tcBorders>
            <w:shd w:val="clear" w:color="auto" w:fill="auto"/>
            <w:vAlign w:val="center"/>
          </w:tcPr>
          <w:p w14:paraId="7DA3D2D7" w14:textId="77777777" w:rsidR="00F2759E" w:rsidRPr="00583198" w:rsidRDefault="00F2759E" w:rsidP="00EF2077">
            <w:pPr>
              <w:pStyle w:val="212"/>
              <w:ind w:leftChars="100" w:left="160" w:rightChars="0" w:right="0"/>
              <w:jc w:val="distribute"/>
              <w:rPr>
                <w:rFonts w:ascii="標楷體" w:hAnsi="標楷體"/>
                <w:spacing w:val="0"/>
                <w:sz w:val="20"/>
                <w:szCs w:val="20"/>
              </w:rPr>
            </w:pPr>
            <w:r w:rsidRPr="00293E02">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10DC7772" w14:textId="77777777" w:rsidR="00F2759E" w:rsidRPr="00805964" w:rsidRDefault="00F2759E" w:rsidP="00EF2077">
            <w:pPr>
              <w:pStyle w:val="31"/>
              <w:ind w:left="320"/>
              <w:rPr>
                <w:rFonts w:ascii="新細明體" w:eastAsia="新細明體" w:hAnsi="新細明體"/>
                <w:w w:val="100"/>
                <w:sz w:val="20"/>
              </w:rPr>
            </w:pPr>
            <w:r>
              <w:rPr>
                <w:rFonts w:ascii="新細明體" w:hAnsi="新細明體" w:hint="eastAsia"/>
                <w:noProof/>
                <w:w w:val="100"/>
                <w:sz w:val="20"/>
              </w:rPr>
              <w:t>1,</w:t>
            </w:r>
            <w:r>
              <w:rPr>
                <w:rFonts w:ascii="新細明體" w:hAnsi="新細明體"/>
                <w:noProof/>
                <w:w w:val="100"/>
                <w:sz w:val="20"/>
              </w:rPr>
              <w:t>682</w:t>
            </w:r>
            <w:r w:rsidRPr="00805964">
              <w:rPr>
                <w:rFonts w:ascii="新細明體" w:hAnsi="新細明體"/>
                <w:noProof/>
                <w:w w:val="100"/>
                <w:sz w:val="20"/>
              </w:rPr>
              <w:t>,</w:t>
            </w:r>
            <w:r>
              <w:rPr>
                <w:rFonts w:ascii="新細明體" w:hAnsi="新細明體"/>
                <w:noProof/>
                <w:w w:val="100"/>
                <w:sz w:val="20"/>
              </w:rPr>
              <w:t>88</w:t>
            </w:r>
            <w:r w:rsidRPr="00805964">
              <w:rPr>
                <w:rFonts w:ascii="新細明體" w:hAnsi="新細明體"/>
                <w:noProof/>
                <w:w w:val="100"/>
                <w:sz w:val="20"/>
              </w:rPr>
              <w:t>0</w:t>
            </w:r>
          </w:p>
        </w:tc>
        <w:tc>
          <w:tcPr>
            <w:tcW w:w="2551" w:type="dxa"/>
            <w:tcBorders>
              <w:bottom w:val="single" w:sz="4" w:space="0" w:color="auto"/>
            </w:tcBorders>
            <w:shd w:val="clear" w:color="auto" w:fill="auto"/>
            <w:vAlign w:val="center"/>
          </w:tcPr>
          <w:p w14:paraId="74DF1545" w14:textId="77777777" w:rsidR="00F2759E" w:rsidRPr="00805964" w:rsidRDefault="00F2759E" w:rsidP="00EF2077">
            <w:pPr>
              <w:pStyle w:val="31"/>
              <w:ind w:left="320"/>
              <w:rPr>
                <w:rFonts w:ascii="新細明體" w:eastAsia="新細明體" w:hAnsi="新細明體"/>
                <w:w w:val="100"/>
                <w:sz w:val="20"/>
              </w:rPr>
            </w:pPr>
            <w:r>
              <w:rPr>
                <w:rFonts w:ascii="新細明體" w:hAnsi="新細明體"/>
                <w:noProof/>
                <w:w w:val="100"/>
                <w:sz w:val="20"/>
              </w:rPr>
              <w:t>658</w:t>
            </w:r>
            <w:r w:rsidRPr="00805964">
              <w:rPr>
                <w:rFonts w:ascii="新細明體" w:hAnsi="新細明體"/>
                <w:noProof/>
                <w:w w:val="100"/>
                <w:sz w:val="20"/>
              </w:rPr>
              <w:t>,</w:t>
            </w:r>
            <w:r>
              <w:rPr>
                <w:rFonts w:ascii="新細明體" w:hAnsi="新細明體"/>
                <w:noProof/>
                <w:w w:val="100"/>
                <w:sz w:val="20"/>
              </w:rPr>
              <w:t>440</w:t>
            </w:r>
          </w:p>
        </w:tc>
        <w:tc>
          <w:tcPr>
            <w:tcW w:w="1418" w:type="dxa"/>
            <w:tcBorders>
              <w:bottom w:val="single" w:sz="4" w:space="0" w:color="auto"/>
            </w:tcBorders>
            <w:shd w:val="clear" w:color="auto" w:fill="auto"/>
            <w:vAlign w:val="center"/>
          </w:tcPr>
          <w:p w14:paraId="2D3FF57F" w14:textId="77777777" w:rsidR="00F2759E" w:rsidRPr="00805964" w:rsidRDefault="00F2759E" w:rsidP="00EF2077">
            <w:pPr>
              <w:pStyle w:val="31"/>
              <w:ind w:left="320"/>
              <w:rPr>
                <w:rFonts w:ascii="新細明體" w:eastAsia="新細明體" w:hAnsi="新細明體"/>
                <w:w w:val="100"/>
                <w:sz w:val="20"/>
              </w:rPr>
            </w:pPr>
            <w:r>
              <w:rPr>
                <w:rFonts w:ascii="新細明體" w:hAnsi="新細明體"/>
                <w:noProof/>
                <w:w w:val="100"/>
                <w:sz w:val="20"/>
              </w:rPr>
              <w:t>39</w:t>
            </w:r>
            <w:r w:rsidRPr="00805964">
              <w:rPr>
                <w:rFonts w:ascii="新細明體" w:hAnsi="新細明體"/>
                <w:noProof/>
                <w:w w:val="100"/>
                <w:sz w:val="20"/>
              </w:rPr>
              <w:t>.</w:t>
            </w:r>
            <w:r>
              <w:rPr>
                <w:rFonts w:ascii="新細明體" w:hAnsi="新細明體"/>
                <w:noProof/>
                <w:w w:val="100"/>
                <w:sz w:val="20"/>
              </w:rPr>
              <w:t>13</w:t>
            </w:r>
          </w:p>
        </w:tc>
        <w:tc>
          <w:tcPr>
            <w:tcW w:w="11340" w:type="dxa"/>
            <w:tcBorders>
              <w:bottom w:val="single" w:sz="4" w:space="0" w:color="auto"/>
            </w:tcBorders>
            <w:shd w:val="clear" w:color="auto" w:fill="auto"/>
            <w:vAlign w:val="center"/>
          </w:tcPr>
          <w:p w14:paraId="09B9E5AD" w14:textId="77777777" w:rsidR="00F2759E" w:rsidRPr="00805964" w:rsidRDefault="00F2759E" w:rsidP="00EF2077">
            <w:pPr>
              <w:pStyle w:val="41"/>
              <w:rPr>
                <w:rFonts w:hAnsi="標楷體"/>
                <w:w w:val="100"/>
                <w:sz w:val="20"/>
                <w:szCs w:val="20"/>
              </w:rPr>
            </w:pPr>
            <w:r w:rsidRPr="00805964">
              <w:rPr>
                <w:rFonts w:hAnsi="標楷體" w:hint="eastAsia"/>
                <w:noProof/>
                <w:w w:val="100"/>
                <w:sz w:val="20"/>
              </w:rPr>
              <w:t>辦理國家賠償案件之求償收入尚待收繳。</w:t>
            </w:r>
          </w:p>
        </w:tc>
      </w:tr>
    </w:tbl>
    <w:p w14:paraId="71C73939" w14:textId="77777777" w:rsidR="00F2759E" w:rsidRDefault="00F2759E" w:rsidP="00F2759E">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02EB41C9" w14:textId="77777777" w:rsidR="00F2759E" w:rsidRDefault="00F2759E" w:rsidP="00F2759E">
      <w:pPr>
        <w:pStyle w:val="a9"/>
      </w:pPr>
    </w:p>
    <w:p w14:paraId="16477C16" w14:textId="77777777" w:rsidR="00F2759E" w:rsidRDefault="00F2759E" w:rsidP="00F2759E">
      <w:pPr>
        <w:ind w:leftChars="225" w:left="360"/>
        <w:jc w:val="both"/>
        <w:rPr>
          <w:b/>
          <w:bCs/>
          <w:sz w:val="28"/>
        </w:rPr>
      </w:pPr>
      <w:r>
        <w:rPr>
          <w:rFonts w:hint="eastAsia"/>
          <w:b/>
          <w:bCs/>
          <w:sz w:val="28"/>
        </w:rPr>
        <w:lastRenderedPageBreak/>
        <w:t>(二) 歲出部分</w:t>
      </w:r>
    </w:p>
    <w:p w14:paraId="4F701715" w14:textId="77777777" w:rsidR="00F2759E" w:rsidRPr="00135D17" w:rsidRDefault="00F2759E" w:rsidP="00F2759E">
      <w:pPr>
        <w:pStyle w:val="11"/>
        <w:ind w:left="958" w:right="255"/>
      </w:pPr>
      <w:proofErr w:type="gramStart"/>
      <w:r>
        <w:rPr>
          <w:rFonts w:hint="eastAsia"/>
        </w:rPr>
        <w:t>113</w:t>
      </w:r>
      <w:proofErr w:type="gramEnd"/>
      <w:r>
        <w:rPr>
          <w:rFonts w:hint="eastAsia"/>
        </w:rPr>
        <w:t>年度賸餘數簡明表</w:t>
      </w:r>
    </w:p>
    <w:p w14:paraId="1A326F3A" w14:textId="77777777" w:rsidR="00F2759E" w:rsidRPr="001D33A5" w:rsidRDefault="00F2759E" w:rsidP="00F2759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559"/>
        <w:gridCol w:w="11340"/>
      </w:tblGrid>
      <w:tr w:rsidR="00F2759E" w14:paraId="64A03B2E" w14:textId="77777777" w:rsidTr="004A5984">
        <w:trPr>
          <w:trHeight w:val="340"/>
          <w:tblHeader/>
        </w:trPr>
        <w:tc>
          <w:tcPr>
            <w:tcW w:w="3262" w:type="dxa"/>
            <w:vMerge w:val="restart"/>
            <w:tcBorders>
              <w:left w:val="nil"/>
            </w:tcBorders>
            <w:shd w:val="clear" w:color="auto" w:fill="auto"/>
            <w:vAlign w:val="center"/>
          </w:tcPr>
          <w:p w14:paraId="1BE1BB72" w14:textId="77777777" w:rsidR="00F2759E" w:rsidRDefault="00F2759E" w:rsidP="00EF2077">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DE0C0CF" w14:textId="77777777" w:rsidR="00F2759E" w:rsidRDefault="00F2759E" w:rsidP="00EF2077">
            <w:pPr>
              <w:pStyle w:val="a9"/>
              <w:spacing w:line="240" w:lineRule="auto"/>
              <w:ind w:leftChars="30" w:left="48" w:rightChars="30" w:right="48"/>
              <w:jc w:val="distribute"/>
            </w:pPr>
            <w:r>
              <w:rPr>
                <w:rFonts w:hint="eastAsia"/>
              </w:rPr>
              <w:t>預算數</w:t>
            </w:r>
          </w:p>
        </w:tc>
        <w:tc>
          <w:tcPr>
            <w:tcW w:w="3966" w:type="dxa"/>
            <w:gridSpan w:val="2"/>
            <w:shd w:val="clear" w:color="auto" w:fill="auto"/>
            <w:vAlign w:val="center"/>
          </w:tcPr>
          <w:p w14:paraId="7251881C" w14:textId="77777777" w:rsidR="00F2759E" w:rsidRDefault="00F2759E" w:rsidP="00EF2077">
            <w:pPr>
              <w:pStyle w:val="a9"/>
              <w:spacing w:line="240" w:lineRule="auto"/>
              <w:ind w:leftChars="30" w:left="48" w:rightChars="30" w:right="48"/>
              <w:jc w:val="distribute"/>
            </w:pPr>
            <w:r>
              <w:rPr>
                <w:rFonts w:hint="eastAsia"/>
              </w:rPr>
              <w:t>賸餘數</w:t>
            </w:r>
          </w:p>
        </w:tc>
        <w:tc>
          <w:tcPr>
            <w:tcW w:w="11340" w:type="dxa"/>
            <w:vMerge w:val="restart"/>
            <w:tcBorders>
              <w:right w:val="nil"/>
            </w:tcBorders>
            <w:shd w:val="clear" w:color="auto" w:fill="auto"/>
            <w:vAlign w:val="center"/>
          </w:tcPr>
          <w:p w14:paraId="3CDF7BE1" w14:textId="77777777" w:rsidR="00F2759E" w:rsidRDefault="00F2759E" w:rsidP="00EF2077">
            <w:pPr>
              <w:pStyle w:val="a9"/>
              <w:spacing w:line="240" w:lineRule="auto"/>
              <w:ind w:leftChars="30" w:left="48" w:rightChars="30" w:right="48"/>
              <w:jc w:val="distribute"/>
            </w:pPr>
            <w:r>
              <w:rPr>
                <w:rFonts w:hint="eastAsia"/>
              </w:rPr>
              <w:t>原因分析</w:t>
            </w:r>
          </w:p>
        </w:tc>
      </w:tr>
      <w:tr w:rsidR="00F2759E" w14:paraId="164BDBC9" w14:textId="77777777" w:rsidTr="004A5984">
        <w:trPr>
          <w:trHeight w:val="340"/>
          <w:tblHeader/>
        </w:trPr>
        <w:tc>
          <w:tcPr>
            <w:tcW w:w="3262" w:type="dxa"/>
            <w:vMerge/>
            <w:tcBorders>
              <w:left w:val="nil"/>
            </w:tcBorders>
            <w:shd w:val="clear" w:color="auto" w:fill="auto"/>
            <w:vAlign w:val="center"/>
          </w:tcPr>
          <w:p w14:paraId="720B48BF" w14:textId="77777777" w:rsidR="00F2759E" w:rsidRDefault="00F2759E" w:rsidP="00EF2077">
            <w:pPr>
              <w:pStyle w:val="a9"/>
              <w:spacing w:line="240" w:lineRule="auto"/>
              <w:ind w:left="320"/>
            </w:pPr>
          </w:p>
        </w:tc>
        <w:tc>
          <w:tcPr>
            <w:tcW w:w="2128" w:type="dxa"/>
            <w:vMerge/>
            <w:shd w:val="clear" w:color="auto" w:fill="auto"/>
            <w:vAlign w:val="center"/>
          </w:tcPr>
          <w:p w14:paraId="35F2BCF3" w14:textId="77777777" w:rsidR="00F2759E" w:rsidRDefault="00F2759E" w:rsidP="00EF2077">
            <w:pPr>
              <w:pStyle w:val="a9"/>
              <w:spacing w:line="240" w:lineRule="auto"/>
              <w:ind w:left="320"/>
            </w:pPr>
          </w:p>
        </w:tc>
        <w:tc>
          <w:tcPr>
            <w:tcW w:w="2407" w:type="dxa"/>
            <w:shd w:val="clear" w:color="auto" w:fill="auto"/>
            <w:vAlign w:val="center"/>
          </w:tcPr>
          <w:p w14:paraId="3C478FF8" w14:textId="77777777" w:rsidR="00F2759E" w:rsidRDefault="00F2759E" w:rsidP="00EF2077">
            <w:pPr>
              <w:pStyle w:val="a9"/>
              <w:spacing w:line="240" w:lineRule="auto"/>
              <w:ind w:leftChars="30" w:left="48" w:rightChars="30" w:right="48"/>
              <w:jc w:val="distribute"/>
            </w:pPr>
            <w:r>
              <w:rPr>
                <w:rFonts w:hint="eastAsia"/>
              </w:rPr>
              <w:t>金額</w:t>
            </w:r>
          </w:p>
        </w:tc>
        <w:tc>
          <w:tcPr>
            <w:tcW w:w="1559" w:type="dxa"/>
            <w:shd w:val="clear" w:color="auto" w:fill="auto"/>
            <w:vAlign w:val="center"/>
          </w:tcPr>
          <w:p w14:paraId="206AE0D5" w14:textId="77777777" w:rsidR="00F2759E" w:rsidRDefault="00F2759E" w:rsidP="00EF2077">
            <w:pPr>
              <w:pStyle w:val="a9"/>
              <w:spacing w:line="240" w:lineRule="auto"/>
              <w:ind w:left="320"/>
              <w:jc w:val="center"/>
            </w:pPr>
            <w:r>
              <w:rPr>
                <w:rFonts w:hint="eastAsia"/>
              </w:rPr>
              <w:t>％</w:t>
            </w:r>
          </w:p>
        </w:tc>
        <w:tc>
          <w:tcPr>
            <w:tcW w:w="11340" w:type="dxa"/>
            <w:vMerge/>
            <w:tcBorders>
              <w:right w:val="nil"/>
            </w:tcBorders>
            <w:shd w:val="clear" w:color="auto" w:fill="auto"/>
            <w:vAlign w:val="center"/>
          </w:tcPr>
          <w:p w14:paraId="3F4006A6" w14:textId="77777777" w:rsidR="00F2759E" w:rsidRDefault="00F2759E" w:rsidP="00EF2077">
            <w:pPr>
              <w:pStyle w:val="a9"/>
              <w:spacing w:line="240" w:lineRule="auto"/>
              <w:ind w:left="320"/>
            </w:pPr>
          </w:p>
        </w:tc>
      </w:tr>
      <w:tr w:rsidR="00F2759E" w:rsidRPr="000D4E26" w14:paraId="48B3EA60"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3B5A73" w14:textId="77777777" w:rsidR="00F2759E" w:rsidRPr="000D4E26" w:rsidRDefault="00F2759E" w:rsidP="00EF2077">
            <w:pPr>
              <w:pStyle w:val="a9"/>
              <w:spacing w:line="240" w:lineRule="auto"/>
              <w:jc w:val="distribute"/>
              <w:rPr>
                <w:b/>
              </w:rPr>
            </w:pPr>
            <w:r w:rsidRPr="000D4E26">
              <w:rPr>
                <w:rFonts w:hint="eastAsia"/>
                <w:b/>
                <w:noProof/>
              </w:rPr>
              <w:t>法務局</w:t>
            </w:r>
          </w:p>
        </w:tc>
        <w:tc>
          <w:tcPr>
            <w:tcW w:w="2128" w:type="dxa"/>
            <w:shd w:val="clear" w:color="auto" w:fill="auto"/>
            <w:vAlign w:val="center"/>
          </w:tcPr>
          <w:p w14:paraId="3B09E2F7" w14:textId="77777777" w:rsidR="00F2759E" w:rsidRPr="000D4E26" w:rsidRDefault="00F2759E" w:rsidP="00EF2077">
            <w:pPr>
              <w:pStyle w:val="a9"/>
              <w:spacing w:line="240" w:lineRule="auto"/>
              <w:ind w:left="320"/>
              <w:jc w:val="right"/>
              <w:rPr>
                <w:rFonts w:ascii="新細明體" w:eastAsia="新細明體" w:hAnsi="新細明體"/>
                <w:b/>
              </w:rPr>
            </w:pPr>
          </w:p>
        </w:tc>
        <w:tc>
          <w:tcPr>
            <w:tcW w:w="2407" w:type="dxa"/>
            <w:shd w:val="clear" w:color="auto" w:fill="auto"/>
            <w:vAlign w:val="center"/>
          </w:tcPr>
          <w:p w14:paraId="0554FADF" w14:textId="77777777" w:rsidR="00F2759E" w:rsidRPr="000D4E26" w:rsidRDefault="00F2759E" w:rsidP="00EF2077">
            <w:pPr>
              <w:pStyle w:val="a9"/>
              <w:spacing w:line="240" w:lineRule="auto"/>
              <w:ind w:left="320"/>
              <w:jc w:val="right"/>
              <w:rPr>
                <w:rFonts w:ascii="新細明體" w:eastAsia="新細明體" w:hAnsi="新細明體"/>
                <w:b/>
              </w:rPr>
            </w:pPr>
          </w:p>
        </w:tc>
        <w:tc>
          <w:tcPr>
            <w:tcW w:w="1559" w:type="dxa"/>
            <w:shd w:val="clear" w:color="auto" w:fill="auto"/>
            <w:vAlign w:val="center"/>
          </w:tcPr>
          <w:p w14:paraId="2828E806" w14:textId="77777777" w:rsidR="00F2759E" w:rsidRPr="000D4E26" w:rsidRDefault="00F2759E" w:rsidP="00EF2077">
            <w:pPr>
              <w:pStyle w:val="a9"/>
              <w:spacing w:line="240" w:lineRule="auto"/>
              <w:ind w:left="320"/>
              <w:jc w:val="right"/>
              <w:rPr>
                <w:rFonts w:ascii="新細明體" w:eastAsia="新細明體" w:hAnsi="新細明體"/>
                <w:b/>
              </w:rPr>
            </w:pPr>
          </w:p>
        </w:tc>
        <w:tc>
          <w:tcPr>
            <w:tcW w:w="11340" w:type="dxa"/>
            <w:shd w:val="clear" w:color="auto" w:fill="auto"/>
            <w:vAlign w:val="center"/>
          </w:tcPr>
          <w:p w14:paraId="4459EBB2" w14:textId="77777777" w:rsidR="00F2759E" w:rsidRPr="000D4E26" w:rsidRDefault="00F2759E" w:rsidP="00EF2077">
            <w:pPr>
              <w:pStyle w:val="a9"/>
              <w:spacing w:line="240" w:lineRule="auto"/>
              <w:ind w:left="320"/>
              <w:rPr>
                <w:b/>
              </w:rPr>
            </w:pPr>
          </w:p>
        </w:tc>
      </w:tr>
      <w:tr w:rsidR="00F2759E" w14:paraId="266D75C7"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332F21" w14:textId="77777777" w:rsidR="00F2759E" w:rsidRPr="00805964" w:rsidRDefault="00F2759E" w:rsidP="00EF2077">
            <w:pPr>
              <w:pStyle w:val="212"/>
              <w:ind w:leftChars="100" w:left="160" w:rightChars="0" w:right="0"/>
              <w:jc w:val="distribute"/>
              <w:rPr>
                <w:rFonts w:ascii="標楷體" w:hAnsi="標楷體"/>
                <w:noProof/>
                <w:sz w:val="20"/>
              </w:rPr>
            </w:pPr>
            <w:r w:rsidRPr="00805964">
              <w:rPr>
                <w:rFonts w:ascii="標楷體" w:hAnsi="標楷體" w:hint="eastAsia"/>
                <w:noProof/>
                <w:sz w:val="20"/>
              </w:rPr>
              <w:t>訴願審議業務</w:t>
            </w:r>
          </w:p>
        </w:tc>
        <w:tc>
          <w:tcPr>
            <w:tcW w:w="2128" w:type="dxa"/>
            <w:shd w:val="clear" w:color="auto" w:fill="auto"/>
            <w:vAlign w:val="center"/>
          </w:tcPr>
          <w:p w14:paraId="7BA3DF0C"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2,126,000</w:t>
            </w:r>
          </w:p>
        </w:tc>
        <w:tc>
          <w:tcPr>
            <w:tcW w:w="2407" w:type="dxa"/>
            <w:shd w:val="clear" w:color="auto" w:fill="auto"/>
            <w:vAlign w:val="center"/>
          </w:tcPr>
          <w:p w14:paraId="58B0DC4C"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507,626</w:t>
            </w:r>
          </w:p>
        </w:tc>
        <w:tc>
          <w:tcPr>
            <w:tcW w:w="1559" w:type="dxa"/>
            <w:shd w:val="clear" w:color="auto" w:fill="auto"/>
            <w:vAlign w:val="center"/>
          </w:tcPr>
          <w:p w14:paraId="14004314"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23.88</w:t>
            </w:r>
          </w:p>
        </w:tc>
        <w:tc>
          <w:tcPr>
            <w:tcW w:w="11340" w:type="dxa"/>
            <w:shd w:val="clear" w:color="auto" w:fill="auto"/>
            <w:vAlign w:val="center"/>
          </w:tcPr>
          <w:p w14:paraId="691A0638" w14:textId="77777777" w:rsidR="00F2759E" w:rsidRDefault="00F2759E" w:rsidP="00EF2077">
            <w:pPr>
              <w:pStyle w:val="a9"/>
              <w:spacing w:line="240" w:lineRule="auto"/>
              <w:ind w:left="-66" w:firstLineChars="42" w:firstLine="84"/>
            </w:pPr>
            <w:r>
              <w:rPr>
                <w:rFonts w:hint="eastAsia"/>
                <w:noProof/>
              </w:rPr>
              <w:t>按</w:t>
            </w:r>
            <w:r w:rsidRPr="00DC4242">
              <w:rPr>
                <w:rFonts w:hint="eastAsia"/>
                <w:noProof/>
              </w:rPr>
              <w:t>業務實際需要</w:t>
            </w:r>
            <w:r>
              <w:rPr>
                <w:rFonts w:hint="eastAsia"/>
                <w:noProof/>
              </w:rPr>
              <w:t>減少支付</w:t>
            </w:r>
            <w:r w:rsidRPr="00DC4242">
              <w:rPr>
                <w:rFonts w:hint="eastAsia"/>
                <w:noProof/>
              </w:rPr>
              <w:t>之賸餘。</w:t>
            </w:r>
          </w:p>
        </w:tc>
      </w:tr>
      <w:tr w:rsidR="00F2759E" w14:paraId="0733DC9C"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4C0831" w14:textId="77777777" w:rsidR="00F2759E" w:rsidRDefault="00F2759E" w:rsidP="00EF2077">
            <w:pPr>
              <w:pStyle w:val="a9"/>
              <w:spacing w:line="240" w:lineRule="auto"/>
              <w:ind w:leftChars="100" w:left="160"/>
              <w:jc w:val="distribute"/>
            </w:pPr>
            <w:r w:rsidRPr="00DC4242">
              <w:rPr>
                <w:rFonts w:hint="eastAsia"/>
                <w:noProof/>
              </w:rPr>
              <w:t>採購爭議處理</w:t>
            </w:r>
          </w:p>
        </w:tc>
        <w:tc>
          <w:tcPr>
            <w:tcW w:w="2128" w:type="dxa"/>
            <w:shd w:val="clear" w:color="auto" w:fill="auto"/>
            <w:vAlign w:val="center"/>
          </w:tcPr>
          <w:p w14:paraId="0FE322C9"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2,847,000</w:t>
            </w:r>
          </w:p>
        </w:tc>
        <w:tc>
          <w:tcPr>
            <w:tcW w:w="2407" w:type="dxa"/>
            <w:shd w:val="clear" w:color="auto" w:fill="auto"/>
            <w:vAlign w:val="center"/>
          </w:tcPr>
          <w:p w14:paraId="17BA2A7A"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823,394</w:t>
            </w:r>
          </w:p>
        </w:tc>
        <w:tc>
          <w:tcPr>
            <w:tcW w:w="1559" w:type="dxa"/>
            <w:shd w:val="clear" w:color="auto" w:fill="auto"/>
            <w:vAlign w:val="center"/>
          </w:tcPr>
          <w:p w14:paraId="5BFC394D"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28.92</w:t>
            </w:r>
          </w:p>
        </w:tc>
        <w:tc>
          <w:tcPr>
            <w:tcW w:w="11340" w:type="dxa"/>
            <w:shd w:val="clear" w:color="auto" w:fill="auto"/>
            <w:vAlign w:val="center"/>
          </w:tcPr>
          <w:p w14:paraId="762F148A" w14:textId="77777777" w:rsidR="00F2759E" w:rsidRDefault="00F2759E" w:rsidP="00EF2077">
            <w:pPr>
              <w:pStyle w:val="a9"/>
              <w:spacing w:line="240" w:lineRule="auto"/>
              <w:ind w:left="-66" w:firstLineChars="42" w:firstLine="84"/>
              <w:rPr>
                <w:noProof/>
              </w:rPr>
            </w:pPr>
            <w:r>
              <w:rPr>
                <w:rFonts w:hint="eastAsia"/>
                <w:noProof/>
              </w:rPr>
              <w:t>按</w:t>
            </w:r>
            <w:r w:rsidRPr="00DC4242">
              <w:rPr>
                <w:rFonts w:hint="eastAsia"/>
                <w:noProof/>
              </w:rPr>
              <w:t>業務實際需要</w:t>
            </w:r>
            <w:r>
              <w:rPr>
                <w:rFonts w:hint="eastAsia"/>
                <w:noProof/>
              </w:rPr>
              <w:t>減少支付</w:t>
            </w:r>
            <w:r w:rsidRPr="00DC4242">
              <w:rPr>
                <w:rFonts w:hint="eastAsia"/>
                <w:noProof/>
              </w:rPr>
              <w:t>之賸餘。</w:t>
            </w:r>
          </w:p>
        </w:tc>
      </w:tr>
      <w:tr w:rsidR="00F2759E" w14:paraId="5E5E28D5"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BA3047E" w14:textId="77777777" w:rsidR="00F2759E" w:rsidRDefault="00F2759E" w:rsidP="00EF2077">
            <w:pPr>
              <w:pStyle w:val="a9"/>
              <w:spacing w:line="240" w:lineRule="auto"/>
              <w:ind w:leftChars="100" w:left="160"/>
              <w:jc w:val="distribute"/>
            </w:pPr>
            <w:r w:rsidRPr="00DC4242">
              <w:rPr>
                <w:rFonts w:hint="eastAsia"/>
                <w:noProof/>
              </w:rPr>
              <w:t>國家賠償金</w:t>
            </w:r>
          </w:p>
        </w:tc>
        <w:tc>
          <w:tcPr>
            <w:tcW w:w="2128" w:type="dxa"/>
            <w:tcBorders>
              <w:bottom w:val="single" w:sz="4" w:space="0" w:color="auto"/>
            </w:tcBorders>
            <w:shd w:val="clear" w:color="auto" w:fill="auto"/>
            <w:vAlign w:val="center"/>
          </w:tcPr>
          <w:p w14:paraId="67F03BF9"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25,000,000</w:t>
            </w:r>
          </w:p>
        </w:tc>
        <w:tc>
          <w:tcPr>
            <w:tcW w:w="2407" w:type="dxa"/>
            <w:tcBorders>
              <w:bottom w:val="single" w:sz="4" w:space="0" w:color="auto"/>
            </w:tcBorders>
            <w:shd w:val="clear" w:color="auto" w:fill="auto"/>
            <w:vAlign w:val="center"/>
          </w:tcPr>
          <w:p w14:paraId="0639B65F"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21,418,591</w:t>
            </w:r>
          </w:p>
        </w:tc>
        <w:tc>
          <w:tcPr>
            <w:tcW w:w="1559" w:type="dxa"/>
            <w:tcBorders>
              <w:bottom w:val="single" w:sz="4" w:space="0" w:color="auto"/>
            </w:tcBorders>
            <w:shd w:val="clear" w:color="auto" w:fill="auto"/>
            <w:vAlign w:val="center"/>
          </w:tcPr>
          <w:p w14:paraId="6F16181A" w14:textId="77777777" w:rsidR="00F2759E" w:rsidRPr="00C01861" w:rsidRDefault="00F2759E" w:rsidP="00EF2077">
            <w:pPr>
              <w:pStyle w:val="a9"/>
              <w:spacing w:line="240" w:lineRule="auto"/>
              <w:ind w:left="320"/>
              <w:jc w:val="right"/>
              <w:rPr>
                <w:rFonts w:ascii="新細明體" w:eastAsia="新細明體" w:hAnsi="新細明體"/>
              </w:rPr>
            </w:pPr>
            <w:r w:rsidRPr="00DC4242">
              <w:rPr>
                <w:rFonts w:ascii="新細明體" w:hAnsi="新細明體"/>
                <w:noProof/>
              </w:rPr>
              <w:t>85.67</w:t>
            </w:r>
          </w:p>
        </w:tc>
        <w:tc>
          <w:tcPr>
            <w:tcW w:w="11340" w:type="dxa"/>
            <w:tcBorders>
              <w:bottom w:val="single" w:sz="4" w:space="0" w:color="auto"/>
            </w:tcBorders>
            <w:shd w:val="clear" w:color="auto" w:fill="auto"/>
            <w:vAlign w:val="center"/>
          </w:tcPr>
          <w:p w14:paraId="3DA78320" w14:textId="77777777" w:rsidR="00F2759E" w:rsidRDefault="00F2759E" w:rsidP="00EF2077">
            <w:pPr>
              <w:pStyle w:val="a9"/>
              <w:spacing w:line="240" w:lineRule="auto"/>
              <w:ind w:left="-66" w:firstLineChars="42" w:firstLine="84"/>
              <w:rPr>
                <w:noProof/>
              </w:rPr>
            </w:pPr>
            <w:r w:rsidRPr="00BB2830">
              <w:rPr>
                <w:rFonts w:hint="eastAsia"/>
                <w:noProof/>
              </w:rPr>
              <w:t>按業務實際需要減少支付之賸餘</w:t>
            </w:r>
            <w:r w:rsidRPr="00DC4242">
              <w:rPr>
                <w:rFonts w:hint="eastAsia"/>
                <w:noProof/>
              </w:rPr>
              <w:t>。</w:t>
            </w:r>
          </w:p>
        </w:tc>
      </w:tr>
    </w:tbl>
    <w:p w14:paraId="5D5154C9" w14:textId="77777777" w:rsidR="00F2759E" w:rsidRDefault="00F2759E" w:rsidP="00F2759E">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142E81F5" w14:textId="77777777" w:rsidR="00F2759E" w:rsidRPr="00075CBF" w:rsidRDefault="00F2759E" w:rsidP="000C34F7">
      <w:pPr>
        <w:spacing w:line="100" w:lineRule="exact"/>
        <w:ind w:firstLine="482"/>
        <w:rPr>
          <w:sz w:val="18"/>
          <w:szCs w:val="18"/>
        </w:rPr>
      </w:pPr>
    </w:p>
    <w:p w14:paraId="1F2450F0" w14:textId="77777777" w:rsidR="000C34F7" w:rsidRDefault="000C34F7" w:rsidP="000C34F7">
      <w:pPr>
        <w:pStyle w:val="2"/>
      </w:pPr>
      <w:r>
        <w:rPr>
          <w:rFonts w:hint="eastAsia"/>
        </w:rPr>
        <w:t>貳拾伍</w:t>
      </w:r>
      <w:r>
        <w:t>、捷運工程局主管</w:t>
      </w:r>
    </w:p>
    <w:p w14:paraId="4F41C2FB" w14:textId="77777777" w:rsidR="000C34F7" w:rsidRDefault="000C34F7" w:rsidP="000C34F7">
      <w:pPr>
        <w:spacing w:line="500" w:lineRule="exact"/>
        <w:ind w:leftChars="200" w:left="320"/>
        <w:jc w:val="both"/>
      </w:pPr>
      <w:r>
        <w:rPr>
          <w:rFonts w:hint="eastAsia"/>
          <w:b/>
          <w:bCs/>
          <w:sz w:val="32"/>
        </w:rPr>
        <w:t>一</w:t>
      </w:r>
      <w:r w:rsidRPr="00A304B2">
        <w:rPr>
          <w:b/>
          <w:bCs/>
          <w:sz w:val="32"/>
        </w:rPr>
        <w:t>、</w:t>
      </w:r>
      <w:r>
        <w:rPr>
          <w:rFonts w:hint="eastAsia"/>
          <w:b/>
          <w:bCs/>
          <w:sz w:val="32"/>
        </w:rPr>
        <w:t>決算審定數簡明表</w:t>
      </w:r>
    </w:p>
    <w:p w14:paraId="28E1EF14" w14:textId="77777777" w:rsidR="000C34F7" w:rsidRDefault="000C34F7" w:rsidP="000C34F7">
      <w:pPr>
        <w:ind w:leftChars="225" w:left="360"/>
        <w:jc w:val="both"/>
        <w:rPr>
          <w:sz w:val="28"/>
        </w:rPr>
      </w:pPr>
      <w:r>
        <w:rPr>
          <w:rFonts w:hint="eastAsia"/>
          <w:b/>
          <w:bCs/>
          <w:sz w:val="32"/>
        </w:rPr>
        <w:t>(</w:t>
      </w:r>
      <w:proofErr w:type="gramStart"/>
      <w:r>
        <w:rPr>
          <w:rFonts w:hint="eastAsia"/>
          <w:b/>
          <w:bCs/>
          <w:sz w:val="32"/>
        </w:rPr>
        <w:t>一</w:t>
      </w:r>
      <w:proofErr w:type="gramEnd"/>
      <w:r>
        <w:rPr>
          <w:rFonts w:hint="eastAsia"/>
          <w:b/>
          <w:bCs/>
          <w:sz w:val="32"/>
        </w:rPr>
        <w:t>)</w:t>
      </w:r>
      <w:r>
        <w:rPr>
          <w:b/>
          <w:bCs/>
          <w:sz w:val="32"/>
        </w:rPr>
        <w:t xml:space="preserve"> </w:t>
      </w:r>
      <w:r>
        <w:rPr>
          <w:rFonts w:hint="eastAsia"/>
          <w:b/>
          <w:bCs/>
          <w:sz w:val="28"/>
        </w:rPr>
        <w:t>歲入部分</w:t>
      </w:r>
    </w:p>
    <w:p w14:paraId="7E9D8836" w14:textId="77777777" w:rsidR="000C34F7" w:rsidRPr="005D3F03" w:rsidRDefault="000C34F7" w:rsidP="00257D7E">
      <w:pPr>
        <w:pStyle w:val="a8"/>
        <w:tabs>
          <w:tab w:val="right" w:pos="10800"/>
        </w:tabs>
        <w:spacing w:afterLines="10" w:after="36"/>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C7F776D" w14:textId="77777777" w:rsidR="000C34F7" w:rsidRPr="007F6E9A" w:rsidRDefault="000C34F7" w:rsidP="000C34F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0C34F7" w:rsidRPr="00DA3717" w14:paraId="56D6E9F4" w14:textId="77777777" w:rsidTr="004A5984">
        <w:trPr>
          <w:trHeight w:val="312"/>
        </w:trPr>
        <w:tc>
          <w:tcPr>
            <w:tcW w:w="3158" w:type="dxa"/>
            <w:vMerge w:val="restart"/>
            <w:tcBorders>
              <w:left w:val="nil"/>
            </w:tcBorders>
            <w:shd w:val="clear" w:color="auto" w:fill="auto"/>
            <w:vAlign w:val="center"/>
          </w:tcPr>
          <w:p w14:paraId="41157B85" w14:textId="77777777" w:rsidR="000C34F7" w:rsidRPr="00DA3717" w:rsidRDefault="000C34F7"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0307EF2" w14:textId="77777777" w:rsidR="000C34F7" w:rsidRPr="00DA3717" w:rsidRDefault="000C34F7"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F82FDC2" w14:textId="77777777" w:rsidR="000C34F7" w:rsidRPr="00DA3717" w:rsidRDefault="000C34F7"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F4DA80F"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1352436"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EBB0082"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70F73B6"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C34F7" w:rsidRPr="00DA3717" w14:paraId="3EA70BCD" w14:textId="77777777" w:rsidTr="004A5984">
        <w:trPr>
          <w:trHeight w:val="312"/>
        </w:trPr>
        <w:tc>
          <w:tcPr>
            <w:tcW w:w="3158" w:type="dxa"/>
            <w:vMerge/>
            <w:tcBorders>
              <w:left w:val="nil"/>
            </w:tcBorders>
            <w:shd w:val="clear" w:color="auto" w:fill="auto"/>
            <w:vAlign w:val="center"/>
          </w:tcPr>
          <w:p w14:paraId="0DDA1182"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1DE4FDE"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8AAAE7F"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6F5167A"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36C3D16"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A7024A6"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B3ABBDC"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745D2AC"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CAFCBC0" w14:textId="77777777" w:rsidR="000C34F7" w:rsidRPr="00DA3717"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2F287897" w14:textId="77777777" w:rsidR="000C34F7" w:rsidRPr="00DA3717" w:rsidRDefault="000C34F7" w:rsidP="00EF207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C34F7" w:rsidRPr="0089319B" w14:paraId="02F974C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7C943C" w14:textId="77777777" w:rsidR="000C34F7" w:rsidRPr="0089319B" w:rsidRDefault="000C34F7" w:rsidP="00EF2077">
            <w:pPr>
              <w:pStyle w:val="a7"/>
              <w:spacing w:beforeLines="0" w:before="0" w:afterLines="0" w:after="0" w:line="240" w:lineRule="auto"/>
              <w:ind w:leftChars="0" w:left="0" w:firstLineChars="0" w:firstLine="0"/>
              <w:jc w:val="distribute"/>
              <w:rPr>
                <w:rFonts w:ascii="標楷體" w:hAnsi="標楷體"/>
                <w:bCs w:val="0"/>
                <w:sz w:val="20"/>
                <w:szCs w:val="20"/>
              </w:rPr>
            </w:pPr>
            <w:r w:rsidRPr="0089319B">
              <w:rPr>
                <w:rFonts w:ascii="標楷體" w:hAnsi="標楷體" w:hint="eastAsia"/>
                <w:noProof/>
                <w:sz w:val="20"/>
              </w:rPr>
              <w:t>捷運工程局主管</w:t>
            </w:r>
          </w:p>
        </w:tc>
        <w:tc>
          <w:tcPr>
            <w:tcW w:w="1956" w:type="dxa"/>
            <w:shd w:val="clear" w:color="auto" w:fill="auto"/>
            <w:vAlign w:val="center"/>
          </w:tcPr>
          <w:p w14:paraId="2B4F96B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637,455,000</w:t>
            </w:r>
          </w:p>
        </w:tc>
        <w:tc>
          <w:tcPr>
            <w:tcW w:w="1844" w:type="dxa"/>
            <w:shd w:val="clear" w:color="auto" w:fill="auto"/>
            <w:vAlign w:val="center"/>
          </w:tcPr>
          <w:p w14:paraId="2754D66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637,718,755</w:t>
            </w:r>
          </w:p>
        </w:tc>
        <w:tc>
          <w:tcPr>
            <w:tcW w:w="1956" w:type="dxa"/>
            <w:shd w:val="clear" w:color="auto" w:fill="auto"/>
            <w:vAlign w:val="center"/>
          </w:tcPr>
          <w:p w14:paraId="7CB2CA1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97" w:type="dxa"/>
            <w:shd w:val="clear" w:color="auto" w:fill="auto"/>
            <w:vAlign w:val="center"/>
          </w:tcPr>
          <w:p w14:paraId="71FEF06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017" w:type="dxa"/>
            <w:shd w:val="clear" w:color="auto" w:fill="auto"/>
            <w:vAlign w:val="center"/>
          </w:tcPr>
          <w:p w14:paraId="5C596D9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637,092,292</w:t>
            </w:r>
          </w:p>
        </w:tc>
        <w:tc>
          <w:tcPr>
            <w:tcW w:w="2018" w:type="dxa"/>
            <w:shd w:val="clear" w:color="auto" w:fill="auto"/>
            <w:vAlign w:val="center"/>
          </w:tcPr>
          <w:p w14:paraId="6DCD3EE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626,463</w:t>
            </w:r>
          </w:p>
        </w:tc>
        <w:tc>
          <w:tcPr>
            <w:tcW w:w="2260" w:type="dxa"/>
            <w:shd w:val="clear" w:color="auto" w:fill="auto"/>
            <w:vAlign w:val="center"/>
          </w:tcPr>
          <w:p w14:paraId="75F2D49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637,718,755</w:t>
            </w:r>
          </w:p>
        </w:tc>
        <w:tc>
          <w:tcPr>
            <w:tcW w:w="2261" w:type="dxa"/>
            <w:shd w:val="clear" w:color="auto" w:fill="auto"/>
            <w:vAlign w:val="center"/>
          </w:tcPr>
          <w:p w14:paraId="7FD3B44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263,755</w:t>
            </w:r>
          </w:p>
        </w:tc>
        <w:tc>
          <w:tcPr>
            <w:tcW w:w="1229" w:type="dxa"/>
            <w:shd w:val="clear" w:color="auto" w:fill="auto"/>
            <w:vAlign w:val="center"/>
          </w:tcPr>
          <w:p w14:paraId="77B8AE0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0.04</w:t>
            </w:r>
          </w:p>
        </w:tc>
      </w:tr>
      <w:tr w:rsidR="000C34F7" w:rsidRPr="0089319B" w14:paraId="0CD9D2D6"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0294BF" w14:textId="77777777" w:rsidR="000C34F7" w:rsidRPr="0089319B" w:rsidRDefault="000C34F7" w:rsidP="00EF2077">
            <w:pPr>
              <w:pStyle w:val="a7"/>
              <w:spacing w:beforeLines="0" w:before="0" w:afterLines="0" w:after="0" w:line="240" w:lineRule="auto"/>
              <w:ind w:left="160" w:firstLineChars="0" w:firstLine="0"/>
              <w:jc w:val="distribute"/>
              <w:rPr>
                <w:rFonts w:ascii="標楷體" w:hAnsi="標楷體"/>
                <w:bCs w:val="0"/>
                <w:sz w:val="20"/>
                <w:szCs w:val="20"/>
              </w:rPr>
            </w:pPr>
            <w:r w:rsidRPr="0089319B">
              <w:rPr>
                <w:rFonts w:ascii="標楷體" w:hAnsi="標楷體" w:hint="eastAsia"/>
                <w:noProof/>
                <w:sz w:val="20"/>
              </w:rPr>
              <w:t>捷運工程局</w:t>
            </w:r>
          </w:p>
        </w:tc>
        <w:tc>
          <w:tcPr>
            <w:tcW w:w="1956" w:type="dxa"/>
            <w:shd w:val="clear" w:color="auto" w:fill="auto"/>
            <w:vAlign w:val="center"/>
          </w:tcPr>
          <w:p w14:paraId="791126A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636,777,000</w:t>
            </w:r>
          </w:p>
        </w:tc>
        <w:tc>
          <w:tcPr>
            <w:tcW w:w="1844" w:type="dxa"/>
            <w:shd w:val="clear" w:color="auto" w:fill="auto"/>
            <w:vAlign w:val="center"/>
          </w:tcPr>
          <w:p w14:paraId="220589A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637,049,788</w:t>
            </w:r>
          </w:p>
        </w:tc>
        <w:tc>
          <w:tcPr>
            <w:tcW w:w="1956" w:type="dxa"/>
            <w:shd w:val="clear" w:color="auto" w:fill="auto"/>
            <w:vAlign w:val="center"/>
          </w:tcPr>
          <w:p w14:paraId="497F689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97" w:type="dxa"/>
            <w:shd w:val="clear" w:color="auto" w:fill="auto"/>
            <w:vAlign w:val="center"/>
          </w:tcPr>
          <w:p w14:paraId="37DD6D2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017" w:type="dxa"/>
            <w:shd w:val="clear" w:color="auto" w:fill="auto"/>
            <w:vAlign w:val="center"/>
          </w:tcPr>
          <w:p w14:paraId="44B0953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636,423,325</w:t>
            </w:r>
          </w:p>
        </w:tc>
        <w:tc>
          <w:tcPr>
            <w:tcW w:w="2018" w:type="dxa"/>
            <w:shd w:val="clear" w:color="auto" w:fill="auto"/>
            <w:vAlign w:val="center"/>
          </w:tcPr>
          <w:p w14:paraId="4559D72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626,463</w:t>
            </w:r>
          </w:p>
        </w:tc>
        <w:tc>
          <w:tcPr>
            <w:tcW w:w="2260" w:type="dxa"/>
            <w:shd w:val="clear" w:color="auto" w:fill="auto"/>
            <w:vAlign w:val="center"/>
          </w:tcPr>
          <w:p w14:paraId="229F70B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637,049,788</w:t>
            </w:r>
          </w:p>
        </w:tc>
        <w:tc>
          <w:tcPr>
            <w:tcW w:w="2261" w:type="dxa"/>
            <w:shd w:val="clear" w:color="auto" w:fill="auto"/>
            <w:vAlign w:val="center"/>
          </w:tcPr>
          <w:p w14:paraId="59B336B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272,788</w:t>
            </w:r>
          </w:p>
        </w:tc>
        <w:tc>
          <w:tcPr>
            <w:tcW w:w="1229" w:type="dxa"/>
            <w:shd w:val="clear" w:color="auto" w:fill="auto"/>
            <w:vAlign w:val="center"/>
          </w:tcPr>
          <w:p w14:paraId="4B47642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0.04</w:t>
            </w:r>
          </w:p>
        </w:tc>
      </w:tr>
      <w:tr w:rsidR="000C34F7" w:rsidRPr="0089319B" w14:paraId="1F51041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7A04BB"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罰款及賠償收入</w:t>
            </w:r>
          </w:p>
        </w:tc>
        <w:tc>
          <w:tcPr>
            <w:tcW w:w="1956" w:type="dxa"/>
            <w:shd w:val="clear" w:color="auto" w:fill="auto"/>
            <w:vAlign w:val="center"/>
          </w:tcPr>
          <w:p w14:paraId="33143B1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844" w:type="dxa"/>
            <w:shd w:val="clear" w:color="auto" w:fill="auto"/>
            <w:vAlign w:val="center"/>
          </w:tcPr>
          <w:p w14:paraId="2A2CEF2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113</w:t>
            </w:r>
          </w:p>
        </w:tc>
        <w:tc>
          <w:tcPr>
            <w:tcW w:w="1956" w:type="dxa"/>
            <w:shd w:val="clear" w:color="auto" w:fill="auto"/>
            <w:vAlign w:val="center"/>
          </w:tcPr>
          <w:p w14:paraId="18DF6B4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4E247BC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68AC94F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113</w:t>
            </w:r>
          </w:p>
        </w:tc>
        <w:tc>
          <w:tcPr>
            <w:tcW w:w="2018" w:type="dxa"/>
            <w:shd w:val="clear" w:color="auto" w:fill="auto"/>
            <w:vAlign w:val="center"/>
          </w:tcPr>
          <w:p w14:paraId="3FDAEF1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shd w:val="clear" w:color="auto" w:fill="auto"/>
            <w:vAlign w:val="center"/>
          </w:tcPr>
          <w:p w14:paraId="4D1323C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113</w:t>
            </w:r>
          </w:p>
        </w:tc>
        <w:tc>
          <w:tcPr>
            <w:tcW w:w="2261" w:type="dxa"/>
            <w:shd w:val="clear" w:color="auto" w:fill="auto"/>
            <w:vAlign w:val="center"/>
          </w:tcPr>
          <w:p w14:paraId="724FEAF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113</w:t>
            </w:r>
          </w:p>
        </w:tc>
        <w:tc>
          <w:tcPr>
            <w:tcW w:w="1229" w:type="dxa"/>
            <w:shd w:val="clear" w:color="auto" w:fill="auto"/>
            <w:vAlign w:val="center"/>
          </w:tcPr>
          <w:p w14:paraId="7EF5307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w:t>
            </w:r>
          </w:p>
        </w:tc>
      </w:tr>
      <w:tr w:rsidR="000C34F7" w:rsidRPr="0089319B" w14:paraId="5380E522"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16F5D9"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規費收入</w:t>
            </w:r>
          </w:p>
        </w:tc>
        <w:tc>
          <w:tcPr>
            <w:tcW w:w="1956" w:type="dxa"/>
            <w:shd w:val="clear" w:color="auto" w:fill="auto"/>
            <w:vAlign w:val="center"/>
          </w:tcPr>
          <w:p w14:paraId="45E2333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1,778,000</w:t>
            </w:r>
          </w:p>
        </w:tc>
        <w:tc>
          <w:tcPr>
            <w:tcW w:w="1844" w:type="dxa"/>
            <w:shd w:val="clear" w:color="auto" w:fill="auto"/>
            <w:vAlign w:val="center"/>
          </w:tcPr>
          <w:p w14:paraId="11D487D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1,699,280</w:t>
            </w:r>
          </w:p>
        </w:tc>
        <w:tc>
          <w:tcPr>
            <w:tcW w:w="1956" w:type="dxa"/>
            <w:shd w:val="clear" w:color="auto" w:fill="auto"/>
            <w:vAlign w:val="center"/>
          </w:tcPr>
          <w:p w14:paraId="216C74C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58C82A0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1200B8B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1,699,280</w:t>
            </w:r>
          </w:p>
        </w:tc>
        <w:tc>
          <w:tcPr>
            <w:tcW w:w="2018" w:type="dxa"/>
            <w:shd w:val="clear" w:color="auto" w:fill="auto"/>
            <w:vAlign w:val="center"/>
          </w:tcPr>
          <w:p w14:paraId="40BC09F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shd w:val="clear" w:color="auto" w:fill="auto"/>
            <w:vAlign w:val="center"/>
          </w:tcPr>
          <w:p w14:paraId="08D74AB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1,699,280</w:t>
            </w:r>
          </w:p>
        </w:tc>
        <w:tc>
          <w:tcPr>
            <w:tcW w:w="2261" w:type="dxa"/>
            <w:shd w:val="clear" w:color="auto" w:fill="auto"/>
            <w:vAlign w:val="center"/>
          </w:tcPr>
          <w:p w14:paraId="465AC76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- 78,720</w:t>
            </w:r>
          </w:p>
        </w:tc>
        <w:tc>
          <w:tcPr>
            <w:tcW w:w="1229" w:type="dxa"/>
            <w:shd w:val="clear" w:color="auto" w:fill="auto"/>
            <w:vAlign w:val="center"/>
          </w:tcPr>
          <w:p w14:paraId="23A030E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- 4.43</w:t>
            </w:r>
          </w:p>
        </w:tc>
      </w:tr>
      <w:tr w:rsidR="000C34F7" w:rsidRPr="0089319B" w14:paraId="526F9A28"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E333AE"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財產收入</w:t>
            </w:r>
          </w:p>
        </w:tc>
        <w:tc>
          <w:tcPr>
            <w:tcW w:w="1956" w:type="dxa"/>
            <w:shd w:val="clear" w:color="auto" w:fill="auto"/>
            <w:vAlign w:val="center"/>
          </w:tcPr>
          <w:p w14:paraId="3142440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7,705,000</w:t>
            </w:r>
          </w:p>
        </w:tc>
        <w:tc>
          <w:tcPr>
            <w:tcW w:w="1844" w:type="dxa"/>
            <w:shd w:val="clear" w:color="auto" w:fill="auto"/>
            <w:vAlign w:val="center"/>
          </w:tcPr>
          <w:p w14:paraId="56385B4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7,450,898</w:t>
            </w:r>
          </w:p>
        </w:tc>
        <w:tc>
          <w:tcPr>
            <w:tcW w:w="1956" w:type="dxa"/>
            <w:shd w:val="clear" w:color="auto" w:fill="auto"/>
            <w:vAlign w:val="center"/>
          </w:tcPr>
          <w:p w14:paraId="4B13202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37C5D5E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3BAB04C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7,401,935</w:t>
            </w:r>
          </w:p>
        </w:tc>
        <w:tc>
          <w:tcPr>
            <w:tcW w:w="2018" w:type="dxa"/>
            <w:shd w:val="clear" w:color="auto" w:fill="auto"/>
            <w:vAlign w:val="center"/>
          </w:tcPr>
          <w:p w14:paraId="2AE36A0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48,963</w:t>
            </w:r>
          </w:p>
        </w:tc>
        <w:tc>
          <w:tcPr>
            <w:tcW w:w="2260" w:type="dxa"/>
            <w:shd w:val="clear" w:color="auto" w:fill="auto"/>
            <w:vAlign w:val="center"/>
          </w:tcPr>
          <w:p w14:paraId="7166CA8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7,450,898</w:t>
            </w:r>
          </w:p>
        </w:tc>
        <w:tc>
          <w:tcPr>
            <w:tcW w:w="2261" w:type="dxa"/>
            <w:shd w:val="clear" w:color="auto" w:fill="auto"/>
            <w:vAlign w:val="center"/>
          </w:tcPr>
          <w:p w14:paraId="0F73B9C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- 254,102</w:t>
            </w:r>
          </w:p>
        </w:tc>
        <w:tc>
          <w:tcPr>
            <w:tcW w:w="1229" w:type="dxa"/>
            <w:shd w:val="clear" w:color="auto" w:fill="auto"/>
            <w:vAlign w:val="center"/>
          </w:tcPr>
          <w:p w14:paraId="65AA544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- 3.30</w:t>
            </w:r>
          </w:p>
        </w:tc>
      </w:tr>
      <w:tr w:rsidR="000C34F7" w:rsidRPr="0089319B" w14:paraId="397F0D44"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79C820"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營業盈餘及事業收入</w:t>
            </w:r>
          </w:p>
        </w:tc>
        <w:tc>
          <w:tcPr>
            <w:tcW w:w="1956" w:type="dxa"/>
            <w:shd w:val="clear" w:color="auto" w:fill="auto"/>
            <w:vAlign w:val="center"/>
          </w:tcPr>
          <w:p w14:paraId="40FF341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264,079,000</w:t>
            </w:r>
          </w:p>
        </w:tc>
        <w:tc>
          <w:tcPr>
            <w:tcW w:w="1844" w:type="dxa"/>
            <w:shd w:val="clear" w:color="auto" w:fill="auto"/>
            <w:vAlign w:val="center"/>
          </w:tcPr>
          <w:p w14:paraId="197D2BB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264,079,557</w:t>
            </w:r>
          </w:p>
        </w:tc>
        <w:tc>
          <w:tcPr>
            <w:tcW w:w="1956" w:type="dxa"/>
            <w:shd w:val="clear" w:color="auto" w:fill="auto"/>
            <w:vAlign w:val="center"/>
          </w:tcPr>
          <w:p w14:paraId="7204015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1EB5823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34503BD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264,079,557</w:t>
            </w:r>
          </w:p>
        </w:tc>
        <w:tc>
          <w:tcPr>
            <w:tcW w:w="2018" w:type="dxa"/>
            <w:shd w:val="clear" w:color="auto" w:fill="auto"/>
            <w:vAlign w:val="center"/>
          </w:tcPr>
          <w:p w14:paraId="051456C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shd w:val="clear" w:color="auto" w:fill="auto"/>
            <w:vAlign w:val="center"/>
          </w:tcPr>
          <w:p w14:paraId="78513E6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264,079,557</w:t>
            </w:r>
          </w:p>
        </w:tc>
        <w:tc>
          <w:tcPr>
            <w:tcW w:w="2261" w:type="dxa"/>
            <w:shd w:val="clear" w:color="auto" w:fill="auto"/>
            <w:vAlign w:val="center"/>
          </w:tcPr>
          <w:p w14:paraId="5FD3947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557</w:t>
            </w:r>
          </w:p>
        </w:tc>
        <w:tc>
          <w:tcPr>
            <w:tcW w:w="1229" w:type="dxa"/>
            <w:shd w:val="clear" w:color="auto" w:fill="auto"/>
            <w:vAlign w:val="center"/>
          </w:tcPr>
          <w:p w14:paraId="52F26E5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0.00</w:t>
            </w:r>
          </w:p>
        </w:tc>
      </w:tr>
      <w:tr w:rsidR="000C34F7" w:rsidRPr="0089319B" w14:paraId="78B0A45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2CBC7F"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其他收入</w:t>
            </w:r>
          </w:p>
        </w:tc>
        <w:tc>
          <w:tcPr>
            <w:tcW w:w="1956" w:type="dxa"/>
            <w:shd w:val="clear" w:color="auto" w:fill="auto"/>
            <w:vAlign w:val="center"/>
          </w:tcPr>
          <w:p w14:paraId="0148495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363,215,000</w:t>
            </w:r>
          </w:p>
        </w:tc>
        <w:tc>
          <w:tcPr>
            <w:tcW w:w="1844" w:type="dxa"/>
            <w:shd w:val="clear" w:color="auto" w:fill="auto"/>
            <w:vAlign w:val="center"/>
          </w:tcPr>
          <w:p w14:paraId="4D31D24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363,819,940</w:t>
            </w:r>
          </w:p>
        </w:tc>
        <w:tc>
          <w:tcPr>
            <w:tcW w:w="1956" w:type="dxa"/>
            <w:shd w:val="clear" w:color="auto" w:fill="auto"/>
            <w:vAlign w:val="center"/>
          </w:tcPr>
          <w:p w14:paraId="0B5D324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115DD6F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580C4BB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363,242,440</w:t>
            </w:r>
          </w:p>
        </w:tc>
        <w:tc>
          <w:tcPr>
            <w:tcW w:w="2018" w:type="dxa"/>
            <w:shd w:val="clear" w:color="auto" w:fill="auto"/>
            <w:vAlign w:val="center"/>
          </w:tcPr>
          <w:p w14:paraId="6AC0CB9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577,500</w:t>
            </w:r>
          </w:p>
        </w:tc>
        <w:tc>
          <w:tcPr>
            <w:tcW w:w="2260" w:type="dxa"/>
            <w:shd w:val="clear" w:color="auto" w:fill="auto"/>
            <w:vAlign w:val="center"/>
          </w:tcPr>
          <w:p w14:paraId="014E8D1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363,819,940</w:t>
            </w:r>
          </w:p>
        </w:tc>
        <w:tc>
          <w:tcPr>
            <w:tcW w:w="2261" w:type="dxa"/>
            <w:shd w:val="clear" w:color="auto" w:fill="auto"/>
            <w:vAlign w:val="center"/>
          </w:tcPr>
          <w:p w14:paraId="3D865D4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604,940</w:t>
            </w:r>
          </w:p>
        </w:tc>
        <w:tc>
          <w:tcPr>
            <w:tcW w:w="1229" w:type="dxa"/>
            <w:shd w:val="clear" w:color="auto" w:fill="auto"/>
            <w:vAlign w:val="center"/>
          </w:tcPr>
          <w:p w14:paraId="66B63F8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0.17</w:t>
            </w:r>
          </w:p>
        </w:tc>
      </w:tr>
      <w:tr w:rsidR="000C34F7" w:rsidRPr="0089319B" w14:paraId="0E7B1F08"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9E8111" w14:textId="77777777" w:rsidR="000C34F7" w:rsidRPr="00F06595" w:rsidRDefault="000C34F7" w:rsidP="00EF2077">
            <w:pPr>
              <w:pStyle w:val="a7"/>
              <w:spacing w:beforeLines="0" w:before="0" w:afterLines="0" w:after="0" w:line="240" w:lineRule="auto"/>
              <w:ind w:left="160" w:firstLineChars="0" w:firstLine="0"/>
              <w:jc w:val="distribute"/>
              <w:rPr>
                <w:rFonts w:ascii="標楷體" w:hAnsi="標楷體"/>
                <w:bCs w:val="0"/>
                <w:spacing w:val="-10"/>
                <w:sz w:val="20"/>
                <w:szCs w:val="20"/>
              </w:rPr>
            </w:pPr>
            <w:r w:rsidRPr="00F06595">
              <w:rPr>
                <w:rFonts w:ascii="標楷體" w:hAnsi="標楷體" w:hint="eastAsia"/>
                <w:noProof/>
                <w:sz w:val="20"/>
              </w:rPr>
              <w:t>捷運工程局第一區工程處</w:t>
            </w:r>
          </w:p>
        </w:tc>
        <w:tc>
          <w:tcPr>
            <w:tcW w:w="1956" w:type="dxa"/>
            <w:shd w:val="clear" w:color="auto" w:fill="auto"/>
            <w:vAlign w:val="center"/>
          </w:tcPr>
          <w:p w14:paraId="7ACA379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127,000</w:t>
            </w:r>
          </w:p>
        </w:tc>
        <w:tc>
          <w:tcPr>
            <w:tcW w:w="1844" w:type="dxa"/>
            <w:shd w:val="clear" w:color="auto" w:fill="auto"/>
            <w:vAlign w:val="center"/>
          </w:tcPr>
          <w:p w14:paraId="3AC4D5C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140,115</w:t>
            </w:r>
          </w:p>
        </w:tc>
        <w:tc>
          <w:tcPr>
            <w:tcW w:w="1956" w:type="dxa"/>
            <w:shd w:val="clear" w:color="auto" w:fill="auto"/>
            <w:vAlign w:val="center"/>
          </w:tcPr>
          <w:p w14:paraId="2C4A3FC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97" w:type="dxa"/>
            <w:shd w:val="clear" w:color="auto" w:fill="auto"/>
            <w:vAlign w:val="center"/>
          </w:tcPr>
          <w:p w14:paraId="377DCB9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017" w:type="dxa"/>
            <w:shd w:val="clear" w:color="auto" w:fill="auto"/>
            <w:vAlign w:val="center"/>
          </w:tcPr>
          <w:p w14:paraId="6FF894A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140,115</w:t>
            </w:r>
          </w:p>
        </w:tc>
        <w:tc>
          <w:tcPr>
            <w:tcW w:w="2018" w:type="dxa"/>
            <w:shd w:val="clear" w:color="auto" w:fill="auto"/>
            <w:vAlign w:val="center"/>
          </w:tcPr>
          <w:p w14:paraId="2E6BD65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260" w:type="dxa"/>
            <w:shd w:val="clear" w:color="auto" w:fill="auto"/>
            <w:vAlign w:val="center"/>
          </w:tcPr>
          <w:p w14:paraId="7A0A6AE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140,115</w:t>
            </w:r>
          </w:p>
        </w:tc>
        <w:tc>
          <w:tcPr>
            <w:tcW w:w="2261" w:type="dxa"/>
            <w:shd w:val="clear" w:color="auto" w:fill="auto"/>
            <w:vAlign w:val="center"/>
          </w:tcPr>
          <w:p w14:paraId="7CB3C23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13,115</w:t>
            </w:r>
          </w:p>
        </w:tc>
        <w:tc>
          <w:tcPr>
            <w:tcW w:w="1229" w:type="dxa"/>
            <w:shd w:val="clear" w:color="auto" w:fill="auto"/>
            <w:vAlign w:val="center"/>
          </w:tcPr>
          <w:p w14:paraId="172F592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10.33</w:t>
            </w:r>
          </w:p>
        </w:tc>
      </w:tr>
      <w:tr w:rsidR="000C34F7" w:rsidRPr="0089319B" w14:paraId="1A602E8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6239CB"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財產收入</w:t>
            </w:r>
          </w:p>
        </w:tc>
        <w:tc>
          <w:tcPr>
            <w:tcW w:w="1956" w:type="dxa"/>
            <w:shd w:val="clear" w:color="auto" w:fill="auto"/>
            <w:vAlign w:val="center"/>
          </w:tcPr>
          <w:p w14:paraId="674FE9F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127,000</w:t>
            </w:r>
          </w:p>
        </w:tc>
        <w:tc>
          <w:tcPr>
            <w:tcW w:w="1844" w:type="dxa"/>
            <w:shd w:val="clear" w:color="auto" w:fill="auto"/>
            <w:vAlign w:val="center"/>
          </w:tcPr>
          <w:p w14:paraId="7FCEFAD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140,115</w:t>
            </w:r>
          </w:p>
        </w:tc>
        <w:tc>
          <w:tcPr>
            <w:tcW w:w="1956" w:type="dxa"/>
            <w:shd w:val="clear" w:color="auto" w:fill="auto"/>
            <w:vAlign w:val="center"/>
          </w:tcPr>
          <w:p w14:paraId="427B36E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0BF6C39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14BA591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140,115</w:t>
            </w:r>
          </w:p>
        </w:tc>
        <w:tc>
          <w:tcPr>
            <w:tcW w:w="2018" w:type="dxa"/>
            <w:shd w:val="clear" w:color="auto" w:fill="auto"/>
            <w:vAlign w:val="center"/>
          </w:tcPr>
          <w:p w14:paraId="4BF97E8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shd w:val="clear" w:color="auto" w:fill="auto"/>
            <w:vAlign w:val="center"/>
          </w:tcPr>
          <w:p w14:paraId="3D780EC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140,115</w:t>
            </w:r>
          </w:p>
        </w:tc>
        <w:tc>
          <w:tcPr>
            <w:tcW w:w="2261" w:type="dxa"/>
            <w:shd w:val="clear" w:color="auto" w:fill="auto"/>
            <w:vAlign w:val="center"/>
          </w:tcPr>
          <w:p w14:paraId="41DCE82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13,115</w:t>
            </w:r>
          </w:p>
        </w:tc>
        <w:tc>
          <w:tcPr>
            <w:tcW w:w="1229" w:type="dxa"/>
            <w:shd w:val="clear" w:color="auto" w:fill="auto"/>
            <w:vAlign w:val="center"/>
          </w:tcPr>
          <w:p w14:paraId="52C2E88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10.33</w:t>
            </w:r>
          </w:p>
        </w:tc>
      </w:tr>
      <w:tr w:rsidR="000C34F7" w:rsidRPr="0089319B" w14:paraId="6F94BE73"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E5F1EB" w14:textId="77777777" w:rsidR="000C34F7" w:rsidRPr="00F06595" w:rsidRDefault="000C34F7" w:rsidP="00EF2077">
            <w:pPr>
              <w:pStyle w:val="a7"/>
              <w:spacing w:beforeLines="0" w:before="0" w:afterLines="0" w:after="0" w:line="240" w:lineRule="auto"/>
              <w:ind w:left="160" w:firstLineChars="0" w:firstLine="0"/>
              <w:jc w:val="distribute"/>
              <w:rPr>
                <w:rFonts w:ascii="標楷體" w:hAnsi="標楷體"/>
                <w:bCs w:val="0"/>
                <w:spacing w:val="-10"/>
                <w:sz w:val="20"/>
                <w:szCs w:val="20"/>
              </w:rPr>
            </w:pPr>
            <w:r w:rsidRPr="00F06595">
              <w:rPr>
                <w:rFonts w:ascii="標楷體" w:hAnsi="標楷體" w:hint="eastAsia"/>
                <w:noProof/>
                <w:sz w:val="20"/>
              </w:rPr>
              <w:t>捷運工程局第二區工程處</w:t>
            </w:r>
          </w:p>
        </w:tc>
        <w:tc>
          <w:tcPr>
            <w:tcW w:w="1956" w:type="dxa"/>
            <w:shd w:val="clear" w:color="auto" w:fill="auto"/>
            <w:vAlign w:val="center"/>
          </w:tcPr>
          <w:p w14:paraId="6E7EAE6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551,000</w:t>
            </w:r>
          </w:p>
        </w:tc>
        <w:tc>
          <w:tcPr>
            <w:tcW w:w="1844" w:type="dxa"/>
            <w:shd w:val="clear" w:color="auto" w:fill="auto"/>
            <w:vAlign w:val="center"/>
          </w:tcPr>
          <w:p w14:paraId="0CF5336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528,852</w:t>
            </w:r>
          </w:p>
        </w:tc>
        <w:tc>
          <w:tcPr>
            <w:tcW w:w="1956" w:type="dxa"/>
            <w:shd w:val="clear" w:color="auto" w:fill="auto"/>
            <w:vAlign w:val="center"/>
          </w:tcPr>
          <w:p w14:paraId="35C2DB9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97" w:type="dxa"/>
            <w:shd w:val="clear" w:color="auto" w:fill="auto"/>
            <w:vAlign w:val="center"/>
          </w:tcPr>
          <w:p w14:paraId="0F6F783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017" w:type="dxa"/>
            <w:shd w:val="clear" w:color="auto" w:fill="auto"/>
            <w:vAlign w:val="center"/>
          </w:tcPr>
          <w:p w14:paraId="4263A49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528,852</w:t>
            </w:r>
          </w:p>
        </w:tc>
        <w:tc>
          <w:tcPr>
            <w:tcW w:w="2018" w:type="dxa"/>
            <w:shd w:val="clear" w:color="auto" w:fill="auto"/>
            <w:vAlign w:val="center"/>
          </w:tcPr>
          <w:p w14:paraId="03ADB05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260" w:type="dxa"/>
            <w:shd w:val="clear" w:color="auto" w:fill="auto"/>
            <w:vAlign w:val="center"/>
          </w:tcPr>
          <w:p w14:paraId="3953972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528,852</w:t>
            </w:r>
          </w:p>
        </w:tc>
        <w:tc>
          <w:tcPr>
            <w:tcW w:w="2261" w:type="dxa"/>
            <w:shd w:val="clear" w:color="auto" w:fill="auto"/>
            <w:vAlign w:val="center"/>
          </w:tcPr>
          <w:p w14:paraId="56DABC4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- 22,148</w:t>
            </w:r>
          </w:p>
        </w:tc>
        <w:tc>
          <w:tcPr>
            <w:tcW w:w="1229" w:type="dxa"/>
            <w:shd w:val="clear" w:color="auto" w:fill="auto"/>
            <w:vAlign w:val="center"/>
          </w:tcPr>
          <w:p w14:paraId="207625C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- 4.02</w:t>
            </w:r>
          </w:p>
        </w:tc>
      </w:tr>
      <w:tr w:rsidR="000C34F7" w:rsidRPr="0089319B" w14:paraId="51255FD1"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5B3C96"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罰款及賠償收入</w:t>
            </w:r>
          </w:p>
        </w:tc>
        <w:tc>
          <w:tcPr>
            <w:tcW w:w="1956" w:type="dxa"/>
            <w:shd w:val="clear" w:color="auto" w:fill="auto"/>
            <w:vAlign w:val="center"/>
          </w:tcPr>
          <w:p w14:paraId="1F30153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844" w:type="dxa"/>
            <w:shd w:val="clear" w:color="auto" w:fill="auto"/>
            <w:vAlign w:val="center"/>
          </w:tcPr>
          <w:p w14:paraId="12ABC1B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13,426</w:t>
            </w:r>
          </w:p>
        </w:tc>
        <w:tc>
          <w:tcPr>
            <w:tcW w:w="1956" w:type="dxa"/>
            <w:shd w:val="clear" w:color="auto" w:fill="auto"/>
            <w:vAlign w:val="center"/>
          </w:tcPr>
          <w:p w14:paraId="623278C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4550E74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4BC4647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13,426</w:t>
            </w:r>
          </w:p>
        </w:tc>
        <w:tc>
          <w:tcPr>
            <w:tcW w:w="2018" w:type="dxa"/>
            <w:shd w:val="clear" w:color="auto" w:fill="auto"/>
            <w:vAlign w:val="center"/>
          </w:tcPr>
          <w:p w14:paraId="484FA18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shd w:val="clear" w:color="auto" w:fill="auto"/>
            <w:vAlign w:val="center"/>
          </w:tcPr>
          <w:p w14:paraId="31F529B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13,426</w:t>
            </w:r>
          </w:p>
        </w:tc>
        <w:tc>
          <w:tcPr>
            <w:tcW w:w="2261" w:type="dxa"/>
            <w:shd w:val="clear" w:color="auto" w:fill="auto"/>
            <w:vAlign w:val="center"/>
          </w:tcPr>
          <w:p w14:paraId="254D16C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13,426</w:t>
            </w:r>
          </w:p>
        </w:tc>
        <w:tc>
          <w:tcPr>
            <w:tcW w:w="1229" w:type="dxa"/>
            <w:shd w:val="clear" w:color="auto" w:fill="auto"/>
            <w:vAlign w:val="center"/>
          </w:tcPr>
          <w:p w14:paraId="196EF7C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w:t>
            </w:r>
          </w:p>
        </w:tc>
      </w:tr>
      <w:tr w:rsidR="000C34F7" w:rsidRPr="0089319B" w14:paraId="652E3C48"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D9C7CB"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財產收入</w:t>
            </w:r>
          </w:p>
        </w:tc>
        <w:tc>
          <w:tcPr>
            <w:tcW w:w="1956" w:type="dxa"/>
            <w:shd w:val="clear" w:color="auto" w:fill="auto"/>
            <w:vAlign w:val="center"/>
          </w:tcPr>
          <w:p w14:paraId="3AD27BA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844" w:type="dxa"/>
            <w:shd w:val="clear" w:color="auto" w:fill="auto"/>
            <w:vAlign w:val="center"/>
          </w:tcPr>
          <w:p w14:paraId="37DFA03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12,030</w:t>
            </w:r>
          </w:p>
        </w:tc>
        <w:tc>
          <w:tcPr>
            <w:tcW w:w="1956" w:type="dxa"/>
            <w:shd w:val="clear" w:color="auto" w:fill="auto"/>
            <w:vAlign w:val="center"/>
          </w:tcPr>
          <w:p w14:paraId="1913692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shd w:val="clear" w:color="auto" w:fill="auto"/>
            <w:vAlign w:val="center"/>
          </w:tcPr>
          <w:p w14:paraId="18B5D5F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shd w:val="clear" w:color="auto" w:fill="auto"/>
            <w:vAlign w:val="center"/>
          </w:tcPr>
          <w:p w14:paraId="12DDFB3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12,030</w:t>
            </w:r>
          </w:p>
        </w:tc>
        <w:tc>
          <w:tcPr>
            <w:tcW w:w="2018" w:type="dxa"/>
            <w:shd w:val="clear" w:color="auto" w:fill="auto"/>
            <w:vAlign w:val="center"/>
          </w:tcPr>
          <w:p w14:paraId="68FB0CF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shd w:val="clear" w:color="auto" w:fill="auto"/>
            <w:vAlign w:val="center"/>
          </w:tcPr>
          <w:p w14:paraId="022D9BC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12,030</w:t>
            </w:r>
          </w:p>
        </w:tc>
        <w:tc>
          <w:tcPr>
            <w:tcW w:w="2261" w:type="dxa"/>
            <w:shd w:val="clear" w:color="auto" w:fill="auto"/>
            <w:vAlign w:val="center"/>
          </w:tcPr>
          <w:p w14:paraId="2ABEDE2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12,030</w:t>
            </w:r>
          </w:p>
        </w:tc>
        <w:tc>
          <w:tcPr>
            <w:tcW w:w="1229" w:type="dxa"/>
            <w:shd w:val="clear" w:color="auto" w:fill="auto"/>
            <w:vAlign w:val="center"/>
          </w:tcPr>
          <w:p w14:paraId="775DD12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w:t>
            </w:r>
          </w:p>
        </w:tc>
      </w:tr>
      <w:tr w:rsidR="000C34F7" w:rsidRPr="0089319B" w14:paraId="33C890A4"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9CB7218" w14:textId="77777777" w:rsidR="000C34F7" w:rsidRPr="0089319B"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319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CE4D7B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551,000</w:t>
            </w:r>
          </w:p>
        </w:tc>
        <w:tc>
          <w:tcPr>
            <w:tcW w:w="1844" w:type="dxa"/>
            <w:tcBorders>
              <w:bottom w:val="single" w:sz="4" w:space="0" w:color="auto"/>
            </w:tcBorders>
            <w:shd w:val="clear" w:color="auto" w:fill="auto"/>
            <w:vAlign w:val="center"/>
          </w:tcPr>
          <w:p w14:paraId="0233540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503,396</w:t>
            </w:r>
          </w:p>
        </w:tc>
        <w:tc>
          <w:tcPr>
            <w:tcW w:w="1956" w:type="dxa"/>
            <w:tcBorders>
              <w:bottom w:val="single" w:sz="4" w:space="0" w:color="auto"/>
            </w:tcBorders>
            <w:shd w:val="clear" w:color="auto" w:fill="auto"/>
            <w:vAlign w:val="center"/>
          </w:tcPr>
          <w:p w14:paraId="062B694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97" w:type="dxa"/>
            <w:tcBorders>
              <w:bottom w:val="single" w:sz="4" w:space="0" w:color="auto"/>
            </w:tcBorders>
            <w:shd w:val="clear" w:color="auto" w:fill="auto"/>
            <w:vAlign w:val="center"/>
          </w:tcPr>
          <w:p w14:paraId="4A71E53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017" w:type="dxa"/>
            <w:tcBorders>
              <w:bottom w:val="single" w:sz="4" w:space="0" w:color="auto"/>
            </w:tcBorders>
            <w:shd w:val="clear" w:color="auto" w:fill="auto"/>
            <w:vAlign w:val="center"/>
          </w:tcPr>
          <w:p w14:paraId="0E73507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503,396</w:t>
            </w:r>
          </w:p>
        </w:tc>
        <w:tc>
          <w:tcPr>
            <w:tcW w:w="2018" w:type="dxa"/>
            <w:tcBorders>
              <w:bottom w:val="single" w:sz="4" w:space="0" w:color="auto"/>
            </w:tcBorders>
            <w:shd w:val="clear" w:color="auto" w:fill="auto"/>
            <w:vAlign w:val="center"/>
          </w:tcPr>
          <w:p w14:paraId="78E248C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60" w:type="dxa"/>
            <w:tcBorders>
              <w:bottom w:val="single" w:sz="4" w:space="0" w:color="auto"/>
            </w:tcBorders>
            <w:shd w:val="clear" w:color="auto" w:fill="auto"/>
            <w:vAlign w:val="center"/>
          </w:tcPr>
          <w:p w14:paraId="1C0E136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503,396</w:t>
            </w:r>
          </w:p>
        </w:tc>
        <w:tc>
          <w:tcPr>
            <w:tcW w:w="2261" w:type="dxa"/>
            <w:tcBorders>
              <w:bottom w:val="single" w:sz="4" w:space="0" w:color="auto"/>
            </w:tcBorders>
            <w:shd w:val="clear" w:color="auto" w:fill="auto"/>
            <w:vAlign w:val="center"/>
          </w:tcPr>
          <w:p w14:paraId="630BBAB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- 47,604</w:t>
            </w:r>
          </w:p>
        </w:tc>
        <w:tc>
          <w:tcPr>
            <w:tcW w:w="1229" w:type="dxa"/>
            <w:tcBorders>
              <w:bottom w:val="single" w:sz="4" w:space="0" w:color="auto"/>
            </w:tcBorders>
            <w:shd w:val="clear" w:color="auto" w:fill="auto"/>
            <w:vAlign w:val="center"/>
          </w:tcPr>
          <w:p w14:paraId="540736A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- 8.64</w:t>
            </w:r>
          </w:p>
        </w:tc>
      </w:tr>
    </w:tbl>
    <w:p w14:paraId="3061B39A" w14:textId="77777777" w:rsidR="000C34F7" w:rsidRDefault="000C34F7" w:rsidP="000C34F7">
      <w:pPr>
        <w:pStyle w:val="a7"/>
        <w:spacing w:beforeLines="0" w:before="0" w:afterLines="0" w:after="0" w:line="60" w:lineRule="exact"/>
        <w:ind w:leftChars="0" w:left="0" w:rightChars="50" w:right="80" w:firstLineChars="0" w:firstLine="0"/>
        <w:rPr>
          <w:b w:val="0"/>
          <w:bCs w:val="0"/>
          <w:szCs w:val="28"/>
        </w:rPr>
      </w:pPr>
    </w:p>
    <w:p w14:paraId="2F33F47C" w14:textId="77777777" w:rsidR="000C34F7" w:rsidRDefault="000C34F7" w:rsidP="00257D7E">
      <w:pPr>
        <w:pStyle w:val="a8"/>
        <w:tabs>
          <w:tab w:val="right" w:pos="10800"/>
        </w:tabs>
        <w:spacing w:beforeLines="10" w:before="36" w:afterLines="20" w:after="72" w:line="520" w:lineRule="exact"/>
        <w:ind w:leftChars="0" w:left="958" w:right="176"/>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77371535" w14:textId="77777777" w:rsidR="000C34F7" w:rsidRPr="00694358" w:rsidRDefault="000C34F7" w:rsidP="000C34F7">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0C34F7" w:rsidRPr="007E1449" w14:paraId="319F6CB9" w14:textId="77777777" w:rsidTr="004A5984">
        <w:trPr>
          <w:trHeight w:val="312"/>
          <w:tblHeader/>
        </w:trPr>
        <w:tc>
          <w:tcPr>
            <w:tcW w:w="560" w:type="dxa"/>
            <w:vMerge w:val="restart"/>
            <w:tcBorders>
              <w:left w:val="nil"/>
            </w:tcBorders>
            <w:shd w:val="clear" w:color="auto" w:fill="auto"/>
            <w:vAlign w:val="center"/>
          </w:tcPr>
          <w:p w14:paraId="17357C21" w14:textId="77777777" w:rsidR="000C34F7" w:rsidRPr="007E1449" w:rsidRDefault="000C34F7" w:rsidP="00EF2077">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9E7CAC9"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C5B8831"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E848D59"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6E2F8F75"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0C34F7" w:rsidRPr="007E1449" w14:paraId="7D9D41E4" w14:textId="77777777" w:rsidTr="004A5984">
        <w:trPr>
          <w:trHeight w:val="312"/>
          <w:tblHeader/>
        </w:trPr>
        <w:tc>
          <w:tcPr>
            <w:tcW w:w="560" w:type="dxa"/>
            <w:vMerge/>
            <w:tcBorders>
              <w:left w:val="nil"/>
            </w:tcBorders>
            <w:shd w:val="clear" w:color="auto" w:fill="auto"/>
            <w:vAlign w:val="center"/>
          </w:tcPr>
          <w:p w14:paraId="4C1ABA5E" w14:textId="77777777" w:rsidR="000C34F7" w:rsidRPr="007E1449" w:rsidRDefault="000C34F7" w:rsidP="00EF2077">
            <w:pPr>
              <w:pStyle w:val="11"/>
              <w:spacing w:line="240" w:lineRule="auto"/>
              <w:jc w:val="distribute"/>
              <w:rPr>
                <w:bCs/>
                <w:sz w:val="20"/>
                <w:szCs w:val="20"/>
              </w:rPr>
            </w:pPr>
          </w:p>
        </w:tc>
        <w:tc>
          <w:tcPr>
            <w:tcW w:w="2604" w:type="dxa"/>
            <w:vMerge/>
            <w:shd w:val="clear" w:color="auto" w:fill="auto"/>
            <w:vAlign w:val="center"/>
          </w:tcPr>
          <w:p w14:paraId="386C74BA" w14:textId="77777777" w:rsidR="000C34F7" w:rsidRPr="007E1449" w:rsidRDefault="000C34F7" w:rsidP="00EF207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3C6CF79" w14:textId="77777777" w:rsidR="000C34F7" w:rsidRPr="007E1449" w:rsidRDefault="000C34F7" w:rsidP="00EF2077">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D122EDE"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D9CF9A6"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A225103"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18AB5BB"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16AB860"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063014DE"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0C34F7" w:rsidRPr="007E1449" w14:paraId="2642064A" w14:textId="77777777" w:rsidTr="004A5984">
        <w:trPr>
          <w:trHeight w:val="312"/>
          <w:tblHeader/>
        </w:trPr>
        <w:tc>
          <w:tcPr>
            <w:tcW w:w="560" w:type="dxa"/>
            <w:vMerge/>
            <w:tcBorders>
              <w:left w:val="nil"/>
            </w:tcBorders>
            <w:shd w:val="clear" w:color="auto" w:fill="auto"/>
            <w:vAlign w:val="center"/>
          </w:tcPr>
          <w:p w14:paraId="14F5BF57" w14:textId="77777777" w:rsidR="000C34F7" w:rsidRPr="007E1449" w:rsidRDefault="000C34F7" w:rsidP="00EF2077">
            <w:pPr>
              <w:pStyle w:val="11"/>
              <w:spacing w:line="240" w:lineRule="auto"/>
              <w:jc w:val="distribute"/>
              <w:rPr>
                <w:bCs/>
                <w:sz w:val="20"/>
                <w:szCs w:val="20"/>
              </w:rPr>
            </w:pPr>
          </w:p>
        </w:tc>
        <w:tc>
          <w:tcPr>
            <w:tcW w:w="2604" w:type="dxa"/>
            <w:vMerge/>
            <w:shd w:val="clear" w:color="auto" w:fill="auto"/>
            <w:vAlign w:val="center"/>
          </w:tcPr>
          <w:p w14:paraId="32BA3BA8" w14:textId="77777777" w:rsidR="000C34F7" w:rsidRPr="007E1449" w:rsidRDefault="000C34F7" w:rsidP="00EF207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2D8F67B6" w14:textId="77777777" w:rsidR="000C34F7" w:rsidRPr="007E1449" w:rsidRDefault="000C34F7" w:rsidP="00EF2077">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718A7620" w14:textId="77777777" w:rsidR="000C34F7" w:rsidRPr="007E1449" w:rsidRDefault="000C34F7" w:rsidP="00EF2077">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67E28EA0" w14:textId="77777777" w:rsidR="000C34F7" w:rsidRPr="007E1449" w:rsidRDefault="000C34F7" w:rsidP="00EF2077">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79868AA1" w14:textId="77777777" w:rsidR="000C34F7" w:rsidRPr="007E1449" w:rsidRDefault="000C34F7" w:rsidP="00EF2077">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9814204" w14:textId="77777777" w:rsidR="000C34F7" w:rsidRPr="007E1449" w:rsidRDefault="000C34F7" w:rsidP="00EF2077">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ECE734A" w14:textId="77777777" w:rsidR="000C34F7" w:rsidRPr="007E1449" w:rsidRDefault="000C34F7" w:rsidP="00EF2077">
            <w:pPr>
              <w:pStyle w:val="11"/>
              <w:spacing w:line="240" w:lineRule="auto"/>
              <w:ind w:leftChars="30" w:left="48" w:rightChars="30" w:right="48"/>
              <w:jc w:val="distribute"/>
              <w:rPr>
                <w:bCs/>
                <w:sz w:val="20"/>
                <w:szCs w:val="20"/>
              </w:rPr>
            </w:pPr>
          </w:p>
        </w:tc>
        <w:tc>
          <w:tcPr>
            <w:tcW w:w="2268" w:type="dxa"/>
            <w:shd w:val="clear" w:color="auto" w:fill="auto"/>
            <w:vAlign w:val="center"/>
          </w:tcPr>
          <w:p w14:paraId="41299D92" w14:textId="77777777" w:rsidR="000C34F7" w:rsidRPr="007E1449" w:rsidRDefault="000C34F7" w:rsidP="00EF2077">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748ED303" w14:textId="77777777" w:rsidR="000C34F7" w:rsidRPr="007E1449" w:rsidRDefault="000C34F7" w:rsidP="00EF2077">
            <w:pPr>
              <w:pStyle w:val="11"/>
              <w:spacing w:line="240" w:lineRule="auto"/>
              <w:jc w:val="center"/>
              <w:rPr>
                <w:bCs/>
                <w:sz w:val="20"/>
                <w:szCs w:val="20"/>
              </w:rPr>
            </w:pPr>
            <w:r w:rsidRPr="007E1449">
              <w:rPr>
                <w:rFonts w:hint="eastAsia"/>
                <w:bCs/>
                <w:sz w:val="20"/>
                <w:szCs w:val="20"/>
              </w:rPr>
              <w:t>％</w:t>
            </w:r>
          </w:p>
        </w:tc>
      </w:tr>
      <w:tr w:rsidR="000C34F7" w:rsidRPr="00AF59E8" w14:paraId="0F4937C4"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F80373" w14:textId="77777777" w:rsidR="000C34F7" w:rsidRPr="00AF59E8" w:rsidRDefault="000C34F7" w:rsidP="00EF207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EA91FF4" w14:textId="77777777" w:rsidR="000C34F7" w:rsidRPr="00AF59E8" w:rsidRDefault="000C34F7" w:rsidP="00EF2077">
            <w:pPr>
              <w:pStyle w:val="11"/>
              <w:spacing w:line="240" w:lineRule="auto"/>
              <w:jc w:val="distribute"/>
              <w:rPr>
                <w:rFonts w:hAnsi="標楷體"/>
                <w:b/>
                <w:bCs/>
                <w:sz w:val="20"/>
                <w:szCs w:val="20"/>
              </w:rPr>
            </w:pPr>
            <w:r w:rsidRPr="00AF59E8">
              <w:rPr>
                <w:rFonts w:hAnsi="標楷體" w:hint="eastAsia"/>
                <w:b/>
                <w:bCs/>
                <w:noProof/>
                <w:sz w:val="20"/>
              </w:rPr>
              <w:t>捷運工程局主管</w:t>
            </w:r>
          </w:p>
        </w:tc>
        <w:tc>
          <w:tcPr>
            <w:tcW w:w="2394" w:type="dxa"/>
            <w:shd w:val="clear" w:color="auto" w:fill="auto"/>
            <w:vAlign w:val="center"/>
          </w:tcPr>
          <w:p w14:paraId="793BB0EC"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154,907,313</w:t>
            </w:r>
          </w:p>
        </w:tc>
        <w:tc>
          <w:tcPr>
            <w:tcW w:w="2421" w:type="dxa"/>
            <w:shd w:val="clear" w:color="auto" w:fill="auto"/>
            <w:vAlign w:val="center"/>
          </w:tcPr>
          <w:p w14:paraId="01FF5369"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282" w:type="dxa"/>
            <w:shd w:val="clear" w:color="auto" w:fill="auto"/>
            <w:vAlign w:val="center"/>
          </w:tcPr>
          <w:p w14:paraId="3B2F986B"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365" w:type="dxa"/>
            <w:shd w:val="clear" w:color="auto" w:fill="auto"/>
            <w:vAlign w:val="center"/>
          </w:tcPr>
          <w:p w14:paraId="2BF72055"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422" w:type="dxa"/>
            <w:shd w:val="clear" w:color="auto" w:fill="auto"/>
            <w:vAlign w:val="center"/>
          </w:tcPr>
          <w:p w14:paraId="42A03718"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267" w:type="dxa"/>
            <w:shd w:val="clear" w:color="auto" w:fill="auto"/>
            <w:vAlign w:val="center"/>
          </w:tcPr>
          <w:p w14:paraId="176E61DF"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11,119,086</w:t>
            </w:r>
          </w:p>
        </w:tc>
        <w:tc>
          <w:tcPr>
            <w:tcW w:w="2268" w:type="dxa"/>
            <w:shd w:val="clear" w:color="auto" w:fill="auto"/>
            <w:vAlign w:val="center"/>
          </w:tcPr>
          <w:p w14:paraId="00AD6CCD"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143,788,227</w:t>
            </w:r>
          </w:p>
        </w:tc>
        <w:tc>
          <w:tcPr>
            <w:tcW w:w="1113" w:type="dxa"/>
            <w:shd w:val="clear" w:color="auto" w:fill="auto"/>
            <w:vAlign w:val="center"/>
          </w:tcPr>
          <w:p w14:paraId="18339E36"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92.82</w:t>
            </w:r>
          </w:p>
        </w:tc>
      </w:tr>
      <w:tr w:rsidR="000C34F7" w:rsidRPr="00AF59E8" w14:paraId="732B6DF5" w14:textId="77777777" w:rsidTr="004A59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ED1763" w14:textId="77777777" w:rsidR="000C34F7" w:rsidRPr="00AF59E8" w:rsidRDefault="000C34F7" w:rsidP="00EF207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0A6DD22" w14:textId="77777777" w:rsidR="000C34F7" w:rsidRPr="00AF59E8" w:rsidRDefault="000C34F7" w:rsidP="00EF2077">
            <w:pPr>
              <w:pStyle w:val="11"/>
              <w:spacing w:line="240" w:lineRule="auto"/>
              <w:ind w:leftChars="100" w:left="160"/>
              <w:jc w:val="distribute"/>
              <w:rPr>
                <w:rFonts w:hAnsi="標楷體"/>
                <w:b/>
                <w:bCs/>
                <w:sz w:val="20"/>
                <w:szCs w:val="20"/>
              </w:rPr>
            </w:pPr>
            <w:r w:rsidRPr="00AF59E8">
              <w:rPr>
                <w:rFonts w:hAnsi="標楷體" w:hint="eastAsia"/>
                <w:b/>
                <w:bCs/>
                <w:noProof/>
                <w:sz w:val="20"/>
              </w:rPr>
              <w:t>捷運工程局</w:t>
            </w:r>
          </w:p>
        </w:tc>
        <w:tc>
          <w:tcPr>
            <w:tcW w:w="2394" w:type="dxa"/>
            <w:shd w:val="clear" w:color="auto" w:fill="auto"/>
            <w:vAlign w:val="center"/>
          </w:tcPr>
          <w:p w14:paraId="2C7E5155"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154,907,313</w:t>
            </w:r>
          </w:p>
        </w:tc>
        <w:tc>
          <w:tcPr>
            <w:tcW w:w="2421" w:type="dxa"/>
            <w:shd w:val="clear" w:color="auto" w:fill="auto"/>
            <w:vAlign w:val="center"/>
          </w:tcPr>
          <w:p w14:paraId="0503024C"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282" w:type="dxa"/>
            <w:shd w:val="clear" w:color="auto" w:fill="auto"/>
            <w:vAlign w:val="center"/>
          </w:tcPr>
          <w:p w14:paraId="5F7BDDF9"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365" w:type="dxa"/>
            <w:shd w:val="clear" w:color="auto" w:fill="auto"/>
            <w:vAlign w:val="center"/>
          </w:tcPr>
          <w:p w14:paraId="2DFF746C"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422" w:type="dxa"/>
            <w:shd w:val="clear" w:color="auto" w:fill="auto"/>
            <w:vAlign w:val="center"/>
          </w:tcPr>
          <w:p w14:paraId="3C221A58"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hint="eastAsia"/>
                <w:b/>
                <w:bCs/>
                <w:noProof/>
                <w:sz w:val="20"/>
              </w:rPr>
              <w:t>－</w:t>
            </w:r>
          </w:p>
        </w:tc>
        <w:tc>
          <w:tcPr>
            <w:tcW w:w="2267" w:type="dxa"/>
            <w:shd w:val="clear" w:color="auto" w:fill="auto"/>
            <w:vAlign w:val="center"/>
          </w:tcPr>
          <w:p w14:paraId="035963E9"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11,119,086</w:t>
            </w:r>
          </w:p>
        </w:tc>
        <w:tc>
          <w:tcPr>
            <w:tcW w:w="2268" w:type="dxa"/>
            <w:shd w:val="clear" w:color="auto" w:fill="auto"/>
            <w:vAlign w:val="center"/>
          </w:tcPr>
          <w:p w14:paraId="175A8F21"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143,788,227</w:t>
            </w:r>
          </w:p>
        </w:tc>
        <w:tc>
          <w:tcPr>
            <w:tcW w:w="1113" w:type="dxa"/>
            <w:shd w:val="clear" w:color="auto" w:fill="auto"/>
            <w:vAlign w:val="center"/>
          </w:tcPr>
          <w:p w14:paraId="0831A249" w14:textId="77777777" w:rsidR="000C34F7" w:rsidRPr="00EF6628" w:rsidRDefault="000C34F7" w:rsidP="00EF2077">
            <w:pPr>
              <w:pStyle w:val="11"/>
              <w:spacing w:line="240" w:lineRule="auto"/>
              <w:jc w:val="right"/>
              <w:rPr>
                <w:rFonts w:ascii="新細明體" w:eastAsia="新細明體" w:hAnsi="新細明體"/>
                <w:b/>
                <w:bCs/>
                <w:sz w:val="20"/>
                <w:szCs w:val="20"/>
              </w:rPr>
            </w:pPr>
            <w:r w:rsidRPr="00EF6628">
              <w:rPr>
                <w:rFonts w:ascii="新細明體" w:eastAsia="新細明體" w:hAnsi="新細明體"/>
                <w:b/>
                <w:bCs/>
                <w:noProof/>
                <w:sz w:val="20"/>
              </w:rPr>
              <w:t>92.82</w:t>
            </w:r>
          </w:p>
        </w:tc>
      </w:tr>
      <w:tr w:rsidR="000C34F7" w:rsidRPr="007E1449" w14:paraId="3B548C63"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64264CFB" w14:textId="77777777" w:rsidR="000C34F7" w:rsidRPr="00A304B2" w:rsidRDefault="000C34F7" w:rsidP="00EF2077">
            <w:pPr>
              <w:pStyle w:val="11"/>
              <w:spacing w:line="240" w:lineRule="auto"/>
              <w:jc w:val="center"/>
              <w:rPr>
                <w:rFonts w:hAnsi="標楷體"/>
                <w:bCs/>
                <w:sz w:val="20"/>
                <w:szCs w:val="20"/>
              </w:rPr>
            </w:pPr>
            <w:r w:rsidRPr="00A304B2">
              <w:rPr>
                <w:rFonts w:hAnsi="標楷體"/>
                <w:bCs/>
                <w:noProof/>
                <w:sz w:val="20"/>
              </w:rPr>
              <w:t>109</w:t>
            </w:r>
          </w:p>
        </w:tc>
        <w:tc>
          <w:tcPr>
            <w:tcW w:w="2604" w:type="dxa"/>
            <w:tcBorders>
              <w:bottom w:val="single" w:sz="4" w:space="0" w:color="auto"/>
            </w:tcBorders>
            <w:shd w:val="clear" w:color="auto" w:fill="auto"/>
            <w:vAlign w:val="center"/>
          </w:tcPr>
          <w:p w14:paraId="2C64387D" w14:textId="77777777" w:rsidR="000C34F7" w:rsidRPr="007E1449" w:rsidRDefault="000C34F7" w:rsidP="00EF2077">
            <w:pPr>
              <w:pStyle w:val="11"/>
              <w:spacing w:line="240" w:lineRule="auto"/>
              <w:ind w:leftChars="200" w:left="320"/>
              <w:jc w:val="distribute"/>
              <w:rPr>
                <w:rFonts w:hAnsi="標楷體"/>
                <w:bCs/>
                <w:sz w:val="20"/>
                <w:szCs w:val="20"/>
              </w:rPr>
            </w:pPr>
            <w:r w:rsidRPr="000C1AF0">
              <w:rPr>
                <w:rFonts w:hAnsi="標楷體" w:hint="eastAsia"/>
                <w:bCs/>
                <w:noProof/>
                <w:sz w:val="20"/>
              </w:rPr>
              <w:t>其他收入</w:t>
            </w:r>
          </w:p>
        </w:tc>
        <w:tc>
          <w:tcPr>
            <w:tcW w:w="2394" w:type="dxa"/>
            <w:tcBorders>
              <w:bottom w:val="single" w:sz="4" w:space="0" w:color="auto"/>
            </w:tcBorders>
            <w:shd w:val="clear" w:color="auto" w:fill="auto"/>
            <w:vAlign w:val="center"/>
          </w:tcPr>
          <w:p w14:paraId="1BD7DE31"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153,507,307</w:t>
            </w:r>
          </w:p>
        </w:tc>
        <w:tc>
          <w:tcPr>
            <w:tcW w:w="2421" w:type="dxa"/>
            <w:tcBorders>
              <w:bottom w:val="single" w:sz="4" w:space="0" w:color="auto"/>
            </w:tcBorders>
            <w:shd w:val="clear" w:color="auto" w:fill="auto"/>
            <w:vAlign w:val="center"/>
          </w:tcPr>
          <w:p w14:paraId="4373BBEB"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282" w:type="dxa"/>
            <w:tcBorders>
              <w:bottom w:val="single" w:sz="4" w:space="0" w:color="auto"/>
            </w:tcBorders>
            <w:shd w:val="clear" w:color="auto" w:fill="auto"/>
            <w:vAlign w:val="center"/>
          </w:tcPr>
          <w:p w14:paraId="49FCF01A"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365" w:type="dxa"/>
            <w:tcBorders>
              <w:bottom w:val="single" w:sz="4" w:space="0" w:color="auto"/>
            </w:tcBorders>
            <w:shd w:val="clear" w:color="auto" w:fill="auto"/>
            <w:vAlign w:val="center"/>
          </w:tcPr>
          <w:p w14:paraId="0793E519"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422" w:type="dxa"/>
            <w:tcBorders>
              <w:bottom w:val="single" w:sz="4" w:space="0" w:color="auto"/>
            </w:tcBorders>
            <w:shd w:val="clear" w:color="auto" w:fill="auto"/>
            <w:vAlign w:val="center"/>
          </w:tcPr>
          <w:p w14:paraId="4FC8A6C7"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267" w:type="dxa"/>
            <w:tcBorders>
              <w:bottom w:val="single" w:sz="4" w:space="0" w:color="auto"/>
            </w:tcBorders>
            <w:shd w:val="clear" w:color="auto" w:fill="auto"/>
            <w:vAlign w:val="center"/>
          </w:tcPr>
          <w:p w14:paraId="5FB3110F"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10,504,080</w:t>
            </w:r>
          </w:p>
        </w:tc>
        <w:tc>
          <w:tcPr>
            <w:tcW w:w="2268" w:type="dxa"/>
            <w:tcBorders>
              <w:bottom w:val="single" w:sz="4" w:space="0" w:color="auto"/>
            </w:tcBorders>
            <w:shd w:val="clear" w:color="auto" w:fill="auto"/>
            <w:vAlign w:val="center"/>
          </w:tcPr>
          <w:p w14:paraId="73A25472"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143,003,227</w:t>
            </w:r>
          </w:p>
        </w:tc>
        <w:tc>
          <w:tcPr>
            <w:tcW w:w="1113" w:type="dxa"/>
            <w:tcBorders>
              <w:bottom w:val="single" w:sz="4" w:space="0" w:color="auto"/>
            </w:tcBorders>
            <w:shd w:val="clear" w:color="auto" w:fill="auto"/>
            <w:vAlign w:val="center"/>
          </w:tcPr>
          <w:p w14:paraId="358E9E1D"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93.16</w:t>
            </w:r>
          </w:p>
        </w:tc>
      </w:tr>
      <w:tr w:rsidR="000C34F7" w:rsidRPr="007E1449" w14:paraId="60C44181" w14:textId="77777777" w:rsidTr="004A5984">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74134D00" w14:textId="77777777" w:rsidR="000C34F7" w:rsidRPr="00A304B2" w:rsidRDefault="000C34F7" w:rsidP="00EF2077">
            <w:pPr>
              <w:pStyle w:val="11"/>
              <w:spacing w:line="240" w:lineRule="auto"/>
              <w:jc w:val="center"/>
              <w:rPr>
                <w:rFonts w:hAnsi="標楷體"/>
                <w:bCs/>
                <w:noProof/>
                <w:sz w:val="20"/>
              </w:rPr>
            </w:pPr>
          </w:p>
        </w:tc>
        <w:tc>
          <w:tcPr>
            <w:tcW w:w="2604" w:type="dxa"/>
            <w:tcBorders>
              <w:top w:val="single" w:sz="4" w:space="0" w:color="auto"/>
              <w:left w:val="nil"/>
              <w:bottom w:val="nil"/>
              <w:right w:val="nil"/>
            </w:tcBorders>
            <w:shd w:val="clear" w:color="auto" w:fill="auto"/>
            <w:vAlign w:val="center"/>
          </w:tcPr>
          <w:p w14:paraId="237E00D9" w14:textId="77777777" w:rsidR="000C34F7" w:rsidRPr="000C1AF0" w:rsidRDefault="000C34F7" w:rsidP="00EF2077">
            <w:pPr>
              <w:pStyle w:val="11"/>
              <w:spacing w:line="240" w:lineRule="auto"/>
              <w:ind w:leftChars="200" w:left="320"/>
              <w:jc w:val="distribute"/>
              <w:rPr>
                <w:rFonts w:hAnsi="標楷體"/>
                <w:bCs/>
                <w:noProof/>
                <w:sz w:val="20"/>
              </w:rPr>
            </w:pPr>
          </w:p>
        </w:tc>
        <w:tc>
          <w:tcPr>
            <w:tcW w:w="2394" w:type="dxa"/>
            <w:tcBorders>
              <w:top w:val="single" w:sz="4" w:space="0" w:color="auto"/>
              <w:left w:val="nil"/>
              <w:bottom w:val="nil"/>
              <w:right w:val="nil"/>
            </w:tcBorders>
            <w:shd w:val="clear" w:color="auto" w:fill="auto"/>
            <w:vAlign w:val="center"/>
          </w:tcPr>
          <w:p w14:paraId="33F34472"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2421" w:type="dxa"/>
            <w:tcBorders>
              <w:top w:val="single" w:sz="4" w:space="0" w:color="auto"/>
              <w:left w:val="nil"/>
              <w:bottom w:val="nil"/>
              <w:right w:val="nil"/>
            </w:tcBorders>
            <w:shd w:val="clear" w:color="auto" w:fill="auto"/>
            <w:vAlign w:val="center"/>
          </w:tcPr>
          <w:p w14:paraId="1695AB6C"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2282" w:type="dxa"/>
            <w:tcBorders>
              <w:top w:val="single" w:sz="4" w:space="0" w:color="auto"/>
              <w:left w:val="nil"/>
              <w:bottom w:val="nil"/>
              <w:right w:val="nil"/>
            </w:tcBorders>
            <w:shd w:val="clear" w:color="auto" w:fill="auto"/>
            <w:vAlign w:val="center"/>
          </w:tcPr>
          <w:p w14:paraId="06DE1831"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2365" w:type="dxa"/>
            <w:tcBorders>
              <w:top w:val="single" w:sz="4" w:space="0" w:color="auto"/>
              <w:left w:val="nil"/>
              <w:bottom w:val="nil"/>
              <w:right w:val="nil"/>
            </w:tcBorders>
            <w:shd w:val="clear" w:color="auto" w:fill="auto"/>
            <w:vAlign w:val="center"/>
          </w:tcPr>
          <w:p w14:paraId="1152CDFF"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2422" w:type="dxa"/>
            <w:tcBorders>
              <w:top w:val="single" w:sz="4" w:space="0" w:color="auto"/>
              <w:left w:val="nil"/>
              <w:bottom w:val="nil"/>
              <w:right w:val="nil"/>
            </w:tcBorders>
            <w:shd w:val="clear" w:color="auto" w:fill="auto"/>
            <w:vAlign w:val="center"/>
          </w:tcPr>
          <w:p w14:paraId="30B559F9"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2267" w:type="dxa"/>
            <w:tcBorders>
              <w:top w:val="single" w:sz="4" w:space="0" w:color="auto"/>
              <w:left w:val="nil"/>
              <w:bottom w:val="nil"/>
              <w:right w:val="nil"/>
            </w:tcBorders>
            <w:shd w:val="clear" w:color="auto" w:fill="auto"/>
            <w:vAlign w:val="center"/>
          </w:tcPr>
          <w:p w14:paraId="384970FC"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2268" w:type="dxa"/>
            <w:tcBorders>
              <w:top w:val="single" w:sz="4" w:space="0" w:color="auto"/>
              <w:left w:val="nil"/>
              <w:bottom w:val="nil"/>
              <w:right w:val="nil"/>
            </w:tcBorders>
            <w:shd w:val="clear" w:color="auto" w:fill="auto"/>
            <w:vAlign w:val="center"/>
          </w:tcPr>
          <w:p w14:paraId="748050FB" w14:textId="77777777" w:rsidR="000C34F7" w:rsidRPr="00EF6628" w:rsidRDefault="000C34F7" w:rsidP="00EF2077">
            <w:pPr>
              <w:pStyle w:val="11"/>
              <w:spacing w:line="240" w:lineRule="auto"/>
              <w:jc w:val="right"/>
              <w:rPr>
                <w:rFonts w:ascii="新細明體" w:eastAsia="新細明體" w:hAnsi="新細明體"/>
                <w:bCs/>
                <w:noProof/>
                <w:sz w:val="20"/>
              </w:rPr>
            </w:pPr>
          </w:p>
        </w:tc>
        <w:tc>
          <w:tcPr>
            <w:tcW w:w="1113" w:type="dxa"/>
            <w:tcBorders>
              <w:top w:val="single" w:sz="4" w:space="0" w:color="auto"/>
              <w:left w:val="nil"/>
              <w:bottom w:val="nil"/>
            </w:tcBorders>
            <w:shd w:val="clear" w:color="auto" w:fill="auto"/>
            <w:vAlign w:val="center"/>
          </w:tcPr>
          <w:p w14:paraId="79AF9A6D" w14:textId="77777777" w:rsidR="000C34F7" w:rsidRPr="00EF6628" w:rsidRDefault="000C34F7" w:rsidP="00EF2077">
            <w:pPr>
              <w:pStyle w:val="11"/>
              <w:spacing w:line="240" w:lineRule="auto"/>
              <w:jc w:val="right"/>
              <w:rPr>
                <w:rFonts w:ascii="新細明體" w:eastAsia="新細明體" w:hAnsi="新細明體"/>
                <w:bCs/>
                <w:noProof/>
                <w:sz w:val="20"/>
              </w:rPr>
            </w:pPr>
          </w:p>
        </w:tc>
      </w:tr>
      <w:tr w:rsidR="000C34F7" w:rsidRPr="007E1449" w14:paraId="270C703A" w14:textId="77777777" w:rsidTr="004A5984">
        <w:tblPrEx>
          <w:tblBorders>
            <w:left w:val="none" w:sz="0" w:space="0" w:color="auto"/>
            <w:right w:val="none" w:sz="0" w:space="0" w:color="auto"/>
            <w:insideH w:val="none" w:sz="0" w:space="0" w:color="auto"/>
          </w:tblBorders>
        </w:tblPrEx>
        <w:trPr>
          <w:trHeight w:val="312"/>
        </w:trPr>
        <w:tc>
          <w:tcPr>
            <w:tcW w:w="560" w:type="dxa"/>
            <w:tcBorders>
              <w:top w:val="nil"/>
            </w:tcBorders>
            <w:shd w:val="clear" w:color="auto" w:fill="auto"/>
            <w:vAlign w:val="center"/>
          </w:tcPr>
          <w:p w14:paraId="359A813D" w14:textId="77777777" w:rsidR="000C34F7" w:rsidRPr="00A304B2" w:rsidRDefault="000C34F7" w:rsidP="00EF2077">
            <w:pPr>
              <w:pStyle w:val="11"/>
              <w:spacing w:line="240" w:lineRule="auto"/>
              <w:jc w:val="center"/>
              <w:rPr>
                <w:rFonts w:hAnsi="標楷體"/>
                <w:bCs/>
                <w:sz w:val="20"/>
                <w:szCs w:val="20"/>
              </w:rPr>
            </w:pPr>
            <w:r w:rsidRPr="00A304B2">
              <w:rPr>
                <w:rFonts w:hAnsi="標楷體"/>
                <w:bCs/>
                <w:noProof/>
                <w:sz w:val="20"/>
              </w:rPr>
              <w:lastRenderedPageBreak/>
              <w:t>111</w:t>
            </w:r>
          </w:p>
        </w:tc>
        <w:tc>
          <w:tcPr>
            <w:tcW w:w="2604" w:type="dxa"/>
            <w:tcBorders>
              <w:top w:val="nil"/>
            </w:tcBorders>
            <w:shd w:val="clear" w:color="auto" w:fill="auto"/>
            <w:vAlign w:val="center"/>
          </w:tcPr>
          <w:p w14:paraId="035CE1BF" w14:textId="77777777" w:rsidR="000C34F7" w:rsidRPr="007E1449" w:rsidRDefault="000C34F7" w:rsidP="00EF2077">
            <w:pPr>
              <w:pStyle w:val="11"/>
              <w:spacing w:line="240" w:lineRule="auto"/>
              <w:ind w:leftChars="200" w:left="320"/>
              <w:jc w:val="distribute"/>
              <w:rPr>
                <w:rFonts w:hAnsi="標楷體"/>
                <w:bCs/>
                <w:sz w:val="20"/>
                <w:szCs w:val="20"/>
              </w:rPr>
            </w:pPr>
            <w:r w:rsidRPr="000C1AF0">
              <w:rPr>
                <w:rFonts w:hAnsi="標楷體" w:hint="eastAsia"/>
                <w:bCs/>
                <w:noProof/>
                <w:sz w:val="20"/>
              </w:rPr>
              <w:t>財產收入</w:t>
            </w:r>
          </w:p>
        </w:tc>
        <w:tc>
          <w:tcPr>
            <w:tcW w:w="2394" w:type="dxa"/>
            <w:tcBorders>
              <w:top w:val="nil"/>
            </w:tcBorders>
            <w:shd w:val="clear" w:color="auto" w:fill="auto"/>
            <w:vAlign w:val="center"/>
          </w:tcPr>
          <w:p w14:paraId="1D4D1509"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200,605</w:t>
            </w:r>
          </w:p>
        </w:tc>
        <w:tc>
          <w:tcPr>
            <w:tcW w:w="2421" w:type="dxa"/>
            <w:tcBorders>
              <w:top w:val="nil"/>
            </w:tcBorders>
            <w:shd w:val="clear" w:color="auto" w:fill="auto"/>
            <w:vAlign w:val="center"/>
          </w:tcPr>
          <w:p w14:paraId="312CBA09"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282" w:type="dxa"/>
            <w:tcBorders>
              <w:top w:val="nil"/>
            </w:tcBorders>
            <w:shd w:val="clear" w:color="auto" w:fill="auto"/>
            <w:vAlign w:val="center"/>
          </w:tcPr>
          <w:p w14:paraId="1BE9B4DA"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365" w:type="dxa"/>
            <w:tcBorders>
              <w:top w:val="nil"/>
            </w:tcBorders>
            <w:shd w:val="clear" w:color="auto" w:fill="auto"/>
            <w:vAlign w:val="center"/>
          </w:tcPr>
          <w:p w14:paraId="6FCBD0E8"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422" w:type="dxa"/>
            <w:tcBorders>
              <w:top w:val="nil"/>
            </w:tcBorders>
            <w:shd w:val="clear" w:color="auto" w:fill="auto"/>
            <w:vAlign w:val="center"/>
          </w:tcPr>
          <w:p w14:paraId="791A3995"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267" w:type="dxa"/>
            <w:tcBorders>
              <w:top w:val="nil"/>
            </w:tcBorders>
            <w:shd w:val="clear" w:color="auto" w:fill="auto"/>
            <w:vAlign w:val="center"/>
          </w:tcPr>
          <w:p w14:paraId="7E1FF925"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200,605</w:t>
            </w:r>
          </w:p>
        </w:tc>
        <w:tc>
          <w:tcPr>
            <w:tcW w:w="2268" w:type="dxa"/>
            <w:tcBorders>
              <w:top w:val="nil"/>
            </w:tcBorders>
            <w:shd w:val="clear" w:color="auto" w:fill="auto"/>
            <w:vAlign w:val="center"/>
          </w:tcPr>
          <w:p w14:paraId="2BA5EF90"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1113" w:type="dxa"/>
            <w:tcBorders>
              <w:top w:val="nil"/>
            </w:tcBorders>
            <w:shd w:val="clear" w:color="auto" w:fill="auto"/>
            <w:vAlign w:val="center"/>
          </w:tcPr>
          <w:p w14:paraId="17E4292D"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r>
      <w:tr w:rsidR="000C34F7" w:rsidRPr="007E1449" w14:paraId="0FF21B2F" w14:textId="77777777" w:rsidTr="004A59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33A227C" w14:textId="77777777" w:rsidR="000C34F7" w:rsidRPr="00A304B2" w:rsidRDefault="000C34F7" w:rsidP="00EF2077">
            <w:pPr>
              <w:pStyle w:val="11"/>
              <w:spacing w:line="240" w:lineRule="auto"/>
              <w:jc w:val="center"/>
              <w:rPr>
                <w:rFonts w:hAnsi="標楷體"/>
                <w:bCs/>
                <w:sz w:val="20"/>
                <w:szCs w:val="20"/>
              </w:rPr>
            </w:pPr>
            <w:r w:rsidRPr="00A304B2">
              <w:rPr>
                <w:rFonts w:hAnsi="標楷體"/>
                <w:bCs/>
                <w:noProof/>
                <w:sz w:val="20"/>
              </w:rPr>
              <w:t>112</w:t>
            </w:r>
          </w:p>
        </w:tc>
        <w:tc>
          <w:tcPr>
            <w:tcW w:w="2604" w:type="dxa"/>
            <w:tcBorders>
              <w:bottom w:val="single" w:sz="4" w:space="0" w:color="auto"/>
            </w:tcBorders>
            <w:shd w:val="clear" w:color="auto" w:fill="auto"/>
            <w:vAlign w:val="center"/>
          </w:tcPr>
          <w:p w14:paraId="0849B87B" w14:textId="77777777" w:rsidR="000C34F7" w:rsidRPr="007E1449" w:rsidRDefault="000C34F7" w:rsidP="00EF2077">
            <w:pPr>
              <w:pStyle w:val="11"/>
              <w:spacing w:line="240" w:lineRule="auto"/>
              <w:ind w:leftChars="200" w:left="320"/>
              <w:jc w:val="distribute"/>
              <w:rPr>
                <w:rFonts w:hAnsi="標楷體"/>
                <w:bCs/>
                <w:sz w:val="20"/>
                <w:szCs w:val="20"/>
              </w:rPr>
            </w:pPr>
            <w:r w:rsidRPr="000C1AF0">
              <w:rPr>
                <w:rFonts w:hAnsi="標楷體" w:hint="eastAsia"/>
                <w:bCs/>
                <w:noProof/>
                <w:sz w:val="20"/>
              </w:rPr>
              <w:t>財產收入</w:t>
            </w:r>
          </w:p>
        </w:tc>
        <w:tc>
          <w:tcPr>
            <w:tcW w:w="2394" w:type="dxa"/>
            <w:tcBorders>
              <w:bottom w:val="single" w:sz="4" w:space="0" w:color="auto"/>
            </w:tcBorders>
            <w:shd w:val="clear" w:color="auto" w:fill="auto"/>
            <w:vAlign w:val="center"/>
          </w:tcPr>
          <w:p w14:paraId="0F36FA76"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1,199,401</w:t>
            </w:r>
          </w:p>
        </w:tc>
        <w:tc>
          <w:tcPr>
            <w:tcW w:w="2421" w:type="dxa"/>
            <w:tcBorders>
              <w:bottom w:val="single" w:sz="4" w:space="0" w:color="auto"/>
            </w:tcBorders>
            <w:shd w:val="clear" w:color="auto" w:fill="auto"/>
            <w:vAlign w:val="center"/>
          </w:tcPr>
          <w:p w14:paraId="4B33480C"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282" w:type="dxa"/>
            <w:tcBorders>
              <w:bottom w:val="single" w:sz="4" w:space="0" w:color="auto"/>
            </w:tcBorders>
            <w:shd w:val="clear" w:color="auto" w:fill="auto"/>
            <w:vAlign w:val="center"/>
          </w:tcPr>
          <w:p w14:paraId="095FE3A2"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365" w:type="dxa"/>
            <w:tcBorders>
              <w:bottom w:val="single" w:sz="4" w:space="0" w:color="auto"/>
            </w:tcBorders>
            <w:shd w:val="clear" w:color="auto" w:fill="auto"/>
            <w:vAlign w:val="center"/>
          </w:tcPr>
          <w:p w14:paraId="3EAC6736"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422" w:type="dxa"/>
            <w:tcBorders>
              <w:bottom w:val="single" w:sz="4" w:space="0" w:color="auto"/>
            </w:tcBorders>
            <w:shd w:val="clear" w:color="auto" w:fill="auto"/>
            <w:vAlign w:val="center"/>
          </w:tcPr>
          <w:p w14:paraId="770066A5"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hint="eastAsia"/>
                <w:bCs/>
                <w:noProof/>
                <w:sz w:val="20"/>
              </w:rPr>
              <w:t>－</w:t>
            </w:r>
          </w:p>
        </w:tc>
        <w:tc>
          <w:tcPr>
            <w:tcW w:w="2267" w:type="dxa"/>
            <w:tcBorders>
              <w:bottom w:val="single" w:sz="4" w:space="0" w:color="auto"/>
            </w:tcBorders>
            <w:shd w:val="clear" w:color="auto" w:fill="auto"/>
            <w:vAlign w:val="center"/>
          </w:tcPr>
          <w:p w14:paraId="656EB496"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414,401</w:t>
            </w:r>
          </w:p>
        </w:tc>
        <w:tc>
          <w:tcPr>
            <w:tcW w:w="2268" w:type="dxa"/>
            <w:tcBorders>
              <w:bottom w:val="single" w:sz="4" w:space="0" w:color="auto"/>
            </w:tcBorders>
            <w:shd w:val="clear" w:color="auto" w:fill="auto"/>
            <w:vAlign w:val="center"/>
          </w:tcPr>
          <w:p w14:paraId="6312C704"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785,000</w:t>
            </w:r>
          </w:p>
        </w:tc>
        <w:tc>
          <w:tcPr>
            <w:tcW w:w="1113" w:type="dxa"/>
            <w:tcBorders>
              <w:bottom w:val="single" w:sz="4" w:space="0" w:color="auto"/>
            </w:tcBorders>
            <w:shd w:val="clear" w:color="auto" w:fill="auto"/>
            <w:vAlign w:val="center"/>
          </w:tcPr>
          <w:p w14:paraId="6269CD33" w14:textId="77777777" w:rsidR="000C34F7" w:rsidRPr="00EF6628" w:rsidRDefault="000C34F7" w:rsidP="00EF2077">
            <w:pPr>
              <w:pStyle w:val="11"/>
              <w:spacing w:line="240" w:lineRule="auto"/>
              <w:jc w:val="right"/>
              <w:rPr>
                <w:rFonts w:ascii="新細明體" w:eastAsia="新細明體" w:hAnsi="新細明體"/>
                <w:bCs/>
                <w:sz w:val="20"/>
                <w:szCs w:val="20"/>
              </w:rPr>
            </w:pPr>
            <w:r w:rsidRPr="00EF6628">
              <w:rPr>
                <w:rFonts w:ascii="新細明體" w:eastAsia="新細明體" w:hAnsi="新細明體"/>
                <w:bCs/>
                <w:noProof/>
                <w:sz w:val="20"/>
              </w:rPr>
              <w:t>65.45</w:t>
            </w:r>
          </w:p>
        </w:tc>
      </w:tr>
    </w:tbl>
    <w:p w14:paraId="5609A500" w14:textId="77777777" w:rsidR="000C34F7" w:rsidRDefault="000C34F7" w:rsidP="000C34F7">
      <w:pPr>
        <w:pStyle w:val="11"/>
        <w:spacing w:line="60" w:lineRule="exact"/>
        <w:rPr>
          <w:b/>
          <w:sz w:val="36"/>
          <w:szCs w:val="36"/>
          <w:u w:val="single"/>
        </w:rPr>
      </w:pPr>
    </w:p>
    <w:p w14:paraId="4B0BE36A" w14:textId="77777777" w:rsidR="000C34F7" w:rsidRDefault="000C34F7" w:rsidP="000C34F7">
      <w:pPr>
        <w:spacing w:line="500" w:lineRule="exact"/>
        <w:ind w:leftChars="225" w:left="360"/>
        <w:jc w:val="both"/>
        <w:rPr>
          <w:b/>
          <w:bCs/>
          <w:sz w:val="28"/>
        </w:rPr>
      </w:pPr>
      <w:r>
        <w:rPr>
          <w:rFonts w:hint="eastAsia"/>
          <w:b/>
          <w:bCs/>
          <w:sz w:val="32"/>
        </w:rPr>
        <w:t>(二)</w:t>
      </w:r>
      <w:r>
        <w:rPr>
          <w:b/>
          <w:bCs/>
          <w:sz w:val="32"/>
        </w:rPr>
        <w:t xml:space="preserve"> </w:t>
      </w:r>
      <w:r>
        <w:rPr>
          <w:rFonts w:hint="eastAsia"/>
          <w:b/>
          <w:bCs/>
          <w:sz w:val="28"/>
        </w:rPr>
        <w:t>歲出部分</w:t>
      </w:r>
    </w:p>
    <w:p w14:paraId="2220415C" w14:textId="77777777" w:rsidR="000C34F7" w:rsidRDefault="000C34F7" w:rsidP="000C34F7">
      <w:pPr>
        <w:pStyle w:val="a8"/>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A7836D2" w14:textId="77777777" w:rsidR="000C34F7" w:rsidRPr="00175BF3" w:rsidRDefault="000C34F7" w:rsidP="000C34F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0C34F7" w:rsidRPr="00500E48" w14:paraId="6B8CE76D" w14:textId="77777777" w:rsidTr="004A5984">
        <w:trPr>
          <w:trHeight w:val="312"/>
          <w:tblHeader/>
        </w:trPr>
        <w:tc>
          <w:tcPr>
            <w:tcW w:w="2394" w:type="dxa"/>
            <w:vMerge w:val="restart"/>
            <w:tcBorders>
              <w:left w:val="nil"/>
            </w:tcBorders>
            <w:shd w:val="clear" w:color="auto" w:fill="auto"/>
            <w:vAlign w:val="center"/>
          </w:tcPr>
          <w:p w14:paraId="00DBEC50"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0055A42"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8645B5D"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D11C567"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DCEF502"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779A197A"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DD04FA9"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C34F7" w:rsidRPr="00500E48" w14:paraId="215593F7" w14:textId="77777777" w:rsidTr="004A5984">
        <w:trPr>
          <w:trHeight w:val="312"/>
          <w:tblHeader/>
        </w:trPr>
        <w:tc>
          <w:tcPr>
            <w:tcW w:w="2394" w:type="dxa"/>
            <w:vMerge/>
            <w:tcBorders>
              <w:left w:val="nil"/>
            </w:tcBorders>
            <w:shd w:val="clear" w:color="auto" w:fill="auto"/>
            <w:vAlign w:val="center"/>
          </w:tcPr>
          <w:p w14:paraId="17972322" w14:textId="77777777" w:rsidR="000C34F7" w:rsidRPr="00500E48" w:rsidRDefault="000C34F7"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C2B7D6F" w14:textId="77777777" w:rsidR="000C34F7" w:rsidRPr="00500E48" w:rsidRDefault="000C34F7"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B77DA00" w14:textId="77777777" w:rsidR="000C34F7" w:rsidRPr="00500E48" w:rsidRDefault="000C34F7"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FF30133"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881DB24"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8C0D735"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90CF202"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0AD03D5"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878B255" w14:textId="77777777" w:rsidR="000C34F7" w:rsidRPr="00500E48" w:rsidRDefault="000C34F7"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295E4A4F" w14:textId="77777777" w:rsidR="000C34F7" w:rsidRPr="00500E48" w:rsidRDefault="000C34F7"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C34F7" w:rsidRPr="00407FAA" w14:paraId="72833C1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1A2758" w14:textId="77777777" w:rsidR="000C34F7" w:rsidRPr="00407FAA" w:rsidRDefault="000C34F7" w:rsidP="00EF2077">
            <w:pPr>
              <w:pStyle w:val="a7"/>
              <w:spacing w:beforeLines="0" w:before="0" w:afterLines="0" w:after="0" w:line="240" w:lineRule="auto"/>
              <w:ind w:leftChars="0" w:left="0" w:firstLineChars="0" w:firstLine="0"/>
              <w:jc w:val="distribute"/>
              <w:rPr>
                <w:rFonts w:ascii="標楷體" w:hAnsi="標楷體"/>
                <w:bCs w:val="0"/>
                <w:sz w:val="20"/>
                <w:szCs w:val="20"/>
              </w:rPr>
            </w:pPr>
            <w:r w:rsidRPr="00407FAA">
              <w:rPr>
                <w:rFonts w:ascii="標楷體" w:hAnsi="標楷體" w:hint="eastAsia"/>
                <w:noProof/>
                <w:sz w:val="20"/>
              </w:rPr>
              <w:t>捷運工程局主管</w:t>
            </w:r>
          </w:p>
        </w:tc>
        <w:tc>
          <w:tcPr>
            <w:tcW w:w="2100" w:type="dxa"/>
            <w:shd w:val="clear" w:color="auto" w:fill="auto"/>
            <w:vAlign w:val="center"/>
          </w:tcPr>
          <w:p w14:paraId="6564592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2,924,431,000</w:t>
            </w:r>
          </w:p>
        </w:tc>
        <w:tc>
          <w:tcPr>
            <w:tcW w:w="2113" w:type="dxa"/>
            <w:shd w:val="clear" w:color="auto" w:fill="auto"/>
            <w:vAlign w:val="center"/>
          </w:tcPr>
          <w:p w14:paraId="55BCDC2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2,827,151,627</w:t>
            </w:r>
          </w:p>
        </w:tc>
        <w:tc>
          <w:tcPr>
            <w:tcW w:w="2114" w:type="dxa"/>
            <w:shd w:val="clear" w:color="auto" w:fill="auto"/>
            <w:vAlign w:val="center"/>
          </w:tcPr>
          <w:p w14:paraId="4956735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74" w:type="dxa"/>
            <w:shd w:val="clear" w:color="auto" w:fill="auto"/>
            <w:vAlign w:val="center"/>
          </w:tcPr>
          <w:p w14:paraId="1494EDF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307ABAA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2,824,211,927</w:t>
            </w:r>
          </w:p>
        </w:tc>
        <w:tc>
          <w:tcPr>
            <w:tcW w:w="2128" w:type="dxa"/>
            <w:shd w:val="clear" w:color="auto" w:fill="auto"/>
            <w:vAlign w:val="center"/>
          </w:tcPr>
          <w:p w14:paraId="6F579E4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2,939,700</w:t>
            </w:r>
          </w:p>
        </w:tc>
        <w:tc>
          <w:tcPr>
            <w:tcW w:w="2113" w:type="dxa"/>
            <w:shd w:val="clear" w:color="auto" w:fill="auto"/>
            <w:vAlign w:val="center"/>
          </w:tcPr>
          <w:p w14:paraId="0F5F6B6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2,827,151,627</w:t>
            </w:r>
          </w:p>
        </w:tc>
        <w:tc>
          <w:tcPr>
            <w:tcW w:w="2226" w:type="dxa"/>
            <w:shd w:val="clear" w:color="auto" w:fill="auto"/>
            <w:vAlign w:val="center"/>
          </w:tcPr>
          <w:p w14:paraId="5AA6FF3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- 97,279,373</w:t>
            </w:r>
          </w:p>
        </w:tc>
        <w:tc>
          <w:tcPr>
            <w:tcW w:w="1421" w:type="dxa"/>
            <w:shd w:val="clear" w:color="auto" w:fill="auto"/>
            <w:vAlign w:val="center"/>
          </w:tcPr>
          <w:p w14:paraId="539ABE4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- 3.33</w:t>
            </w:r>
          </w:p>
        </w:tc>
      </w:tr>
      <w:tr w:rsidR="000C34F7" w:rsidRPr="00407FAA" w14:paraId="5B44BA4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A5B120" w14:textId="77777777" w:rsidR="000C34F7" w:rsidRPr="00407FAA" w:rsidRDefault="000C34F7" w:rsidP="00EF2077">
            <w:pPr>
              <w:pStyle w:val="a7"/>
              <w:spacing w:beforeLines="0" w:before="0" w:afterLines="0" w:after="0" w:line="240" w:lineRule="auto"/>
              <w:ind w:left="160" w:firstLineChars="0" w:firstLine="0"/>
              <w:jc w:val="distribute"/>
              <w:rPr>
                <w:rFonts w:ascii="標楷體" w:hAnsi="標楷體"/>
                <w:bCs w:val="0"/>
                <w:sz w:val="20"/>
                <w:szCs w:val="20"/>
              </w:rPr>
            </w:pPr>
            <w:r w:rsidRPr="00407FAA">
              <w:rPr>
                <w:rFonts w:ascii="標楷體" w:hAnsi="標楷體" w:hint="eastAsia"/>
                <w:noProof/>
                <w:sz w:val="20"/>
              </w:rPr>
              <w:t>捷運工程局</w:t>
            </w:r>
          </w:p>
        </w:tc>
        <w:tc>
          <w:tcPr>
            <w:tcW w:w="2100" w:type="dxa"/>
            <w:shd w:val="clear" w:color="auto" w:fill="auto"/>
            <w:vAlign w:val="center"/>
          </w:tcPr>
          <w:p w14:paraId="0288DFE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2,735,315,000</w:t>
            </w:r>
          </w:p>
        </w:tc>
        <w:tc>
          <w:tcPr>
            <w:tcW w:w="2113" w:type="dxa"/>
            <w:shd w:val="clear" w:color="auto" w:fill="auto"/>
            <w:vAlign w:val="center"/>
          </w:tcPr>
          <w:p w14:paraId="5801B0F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2,648,189,002</w:t>
            </w:r>
          </w:p>
        </w:tc>
        <w:tc>
          <w:tcPr>
            <w:tcW w:w="2114" w:type="dxa"/>
            <w:shd w:val="clear" w:color="auto" w:fill="auto"/>
            <w:vAlign w:val="center"/>
          </w:tcPr>
          <w:p w14:paraId="53EF326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74" w:type="dxa"/>
            <w:shd w:val="clear" w:color="auto" w:fill="auto"/>
            <w:vAlign w:val="center"/>
          </w:tcPr>
          <w:p w14:paraId="1A6E54A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15B1F7A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2,645,249,302</w:t>
            </w:r>
          </w:p>
        </w:tc>
        <w:tc>
          <w:tcPr>
            <w:tcW w:w="2128" w:type="dxa"/>
            <w:shd w:val="clear" w:color="auto" w:fill="auto"/>
            <w:vAlign w:val="center"/>
          </w:tcPr>
          <w:p w14:paraId="6775FCC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2,939,700</w:t>
            </w:r>
          </w:p>
        </w:tc>
        <w:tc>
          <w:tcPr>
            <w:tcW w:w="2113" w:type="dxa"/>
            <w:shd w:val="clear" w:color="auto" w:fill="auto"/>
            <w:vAlign w:val="center"/>
          </w:tcPr>
          <w:p w14:paraId="34706DD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2,648,189,002</w:t>
            </w:r>
          </w:p>
        </w:tc>
        <w:tc>
          <w:tcPr>
            <w:tcW w:w="2226" w:type="dxa"/>
            <w:shd w:val="clear" w:color="auto" w:fill="auto"/>
            <w:vAlign w:val="center"/>
          </w:tcPr>
          <w:p w14:paraId="58318B8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- 87,125,998</w:t>
            </w:r>
          </w:p>
        </w:tc>
        <w:tc>
          <w:tcPr>
            <w:tcW w:w="1421" w:type="dxa"/>
            <w:shd w:val="clear" w:color="auto" w:fill="auto"/>
            <w:vAlign w:val="center"/>
          </w:tcPr>
          <w:p w14:paraId="7FC247A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- 3.19</w:t>
            </w:r>
          </w:p>
        </w:tc>
      </w:tr>
      <w:tr w:rsidR="000C34F7" w:rsidRPr="00407FAA" w14:paraId="24EF7511"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ABD896" w14:textId="77777777" w:rsidR="000C34F7" w:rsidRPr="00407FAA"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07FAA">
              <w:rPr>
                <w:rFonts w:ascii="標楷體" w:hAnsi="標楷體" w:hint="eastAsia"/>
                <w:b w:val="0"/>
                <w:noProof/>
                <w:sz w:val="20"/>
              </w:rPr>
              <w:t>一般行政</w:t>
            </w:r>
          </w:p>
        </w:tc>
        <w:tc>
          <w:tcPr>
            <w:tcW w:w="2100" w:type="dxa"/>
            <w:shd w:val="clear" w:color="auto" w:fill="auto"/>
            <w:vAlign w:val="center"/>
          </w:tcPr>
          <w:p w14:paraId="39A0F0A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236,365,788</w:t>
            </w:r>
          </w:p>
        </w:tc>
        <w:tc>
          <w:tcPr>
            <w:tcW w:w="2113" w:type="dxa"/>
            <w:shd w:val="clear" w:color="auto" w:fill="auto"/>
            <w:vAlign w:val="center"/>
          </w:tcPr>
          <w:p w14:paraId="6E3DCBD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219,397,437</w:t>
            </w:r>
          </w:p>
        </w:tc>
        <w:tc>
          <w:tcPr>
            <w:tcW w:w="2114" w:type="dxa"/>
            <w:shd w:val="clear" w:color="auto" w:fill="auto"/>
            <w:vAlign w:val="center"/>
          </w:tcPr>
          <w:p w14:paraId="53C1599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74" w:type="dxa"/>
            <w:shd w:val="clear" w:color="auto" w:fill="auto"/>
            <w:vAlign w:val="center"/>
          </w:tcPr>
          <w:p w14:paraId="3B9693C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1AAF18C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219,397,437</w:t>
            </w:r>
          </w:p>
        </w:tc>
        <w:tc>
          <w:tcPr>
            <w:tcW w:w="2128" w:type="dxa"/>
            <w:shd w:val="clear" w:color="auto" w:fill="auto"/>
            <w:vAlign w:val="center"/>
          </w:tcPr>
          <w:p w14:paraId="4A57211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0B9DB7D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219,397,437</w:t>
            </w:r>
          </w:p>
        </w:tc>
        <w:tc>
          <w:tcPr>
            <w:tcW w:w="2226" w:type="dxa"/>
            <w:shd w:val="clear" w:color="auto" w:fill="auto"/>
            <w:vAlign w:val="center"/>
          </w:tcPr>
          <w:p w14:paraId="3CA375D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- 16,968,351</w:t>
            </w:r>
          </w:p>
        </w:tc>
        <w:tc>
          <w:tcPr>
            <w:tcW w:w="1421" w:type="dxa"/>
            <w:shd w:val="clear" w:color="auto" w:fill="auto"/>
            <w:vAlign w:val="center"/>
          </w:tcPr>
          <w:p w14:paraId="65EBDFA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- 7.18</w:t>
            </w:r>
          </w:p>
        </w:tc>
      </w:tr>
      <w:tr w:rsidR="000C34F7" w:rsidRPr="00407FAA" w14:paraId="62FAB3B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6AC287" w14:textId="77777777" w:rsidR="000C34F7" w:rsidRPr="00407FAA"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07FAA">
              <w:rPr>
                <w:rFonts w:ascii="標楷體" w:hAnsi="標楷體" w:hint="eastAsia"/>
                <w:b w:val="0"/>
                <w:noProof/>
                <w:sz w:val="20"/>
              </w:rPr>
              <w:t>捷運系統建設</w:t>
            </w:r>
          </w:p>
        </w:tc>
        <w:tc>
          <w:tcPr>
            <w:tcW w:w="2100" w:type="dxa"/>
            <w:shd w:val="clear" w:color="auto" w:fill="auto"/>
            <w:vAlign w:val="center"/>
          </w:tcPr>
          <w:p w14:paraId="47B5751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2,197,170,000</w:t>
            </w:r>
          </w:p>
        </w:tc>
        <w:tc>
          <w:tcPr>
            <w:tcW w:w="2113" w:type="dxa"/>
            <w:shd w:val="clear" w:color="auto" w:fill="auto"/>
            <w:vAlign w:val="center"/>
          </w:tcPr>
          <w:p w14:paraId="175A724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2,197,170,000</w:t>
            </w:r>
          </w:p>
        </w:tc>
        <w:tc>
          <w:tcPr>
            <w:tcW w:w="2114" w:type="dxa"/>
            <w:shd w:val="clear" w:color="auto" w:fill="auto"/>
            <w:vAlign w:val="center"/>
          </w:tcPr>
          <w:p w14:paraId="03DE4BE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74" w:type="dxa"/>
            <w:shd w:val="clear" w:color="auto" w:fill="auto"/>
            <w:vAlign w:val="center"/>
          </w:tcPr>
          <w:p w14:paraId="0213D04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4D297C4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2,194,230,300</w:t>
            </w:r>
          </w:p>
        </w:tc>
        <w:tc>
          <w:tcPr>
            <w:tcW w:w="2128" w:type="dxa"/>
            <w:shd w:val="clear" w:color="auto" w:fill="auto"/>
            <w:vAlign w:val="center"/>
          </w:tcPr>
          <w:p w14:paraId="4B914C6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2,939,700</w:t>
            </w:r>
          </w:p>
        </w:tc>
        <w:tc>
          <w:tcPr>
            <w:tcW w:w="2113" w:type="dxa"/>
            <w:shd w:val="clear" w:color="auto" w:fill="auto"/>
            <w:vAlign w:val="center"/>
          </w:tcPr>
          <w:p w14:paraId="202D7E3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2,197,170,000</w:t>
            </w:r>
          </w:p>
        </w:tc>
        <w:tc>
          <w:tcPr>
            <w:tcW w:w="2226" w:type="dxa"/>
            <w:shd w:val="clear" w:color="auto" w:fill="auto"/>
            <w:vAlign w:val="center"/>
          </w:tcPr>
          <w:p w14:paraId="0C4EBEB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421" w:type="dxa"/>
            <w:shd w:val="clear" w:color="auto" w:fill="auto"/>
            <w:vAlign w:val="center"/>
          </w:tcPr>
          <w:p w14:paraId="43F6828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r>
      <w:tr w:rsidR="000C34F7" w:rsidRPr="00407FAA" w14:paraId="143BA417"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CE17B3" w14:textId="77777777" w:rsidR="000C34F7" w:rsidRPr="00407FAA"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07FAA">
              <w:rPr>
                <w:rFonts w:ascii="標楷體" w:hAnsi="標楷體" w:hint="eastAsia"/>
                <w:b w:val="0"/>
                <w:noProof/>
                <w:sz w:val="20"/>
              </w:rPr>
              <w:t>第一預備金</w:t>
            </w:r>
          </w:p>
        </w:tc>
        <w:tc>
          <w:tcPr>
            <w:tcW w:w="2100" w:type="dxa"/>
            <w:shd w:val="clear" w:color="auto" w:fill="auto"/>
            <w:vAlign w:val="center"/>
          </w:tcPr>
          <w:p w14:paraId="6B70172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802,212</w:t>
            </w:r>
          </w:p>
        </w:tc>
        <w:tc>
          <w:tcPr>
            <w:tcW w:w="2113" w:type="dxa"/>
            <w:shd w:val="clear" w:color="auto" w:fill="auto"/>
            <w:vAlign w:val="center"/>
          </w:tcPr>
          <w:p w14:paraId="463506F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4" w:type="dxa"/>
            <w:shd w:val="clear" w:color="auto" w:fill="auto"/>
            <w:vAlign w:val="center"/>
          </w:tcPr>
          <w:p w14:paraId="7B58020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74" w:type="dxa"/>
            <w:shd w:val="clear" w:color="auto" w:fill="auto"/>
            <w:vAlign w:val="center"/>
          </w:tcPr>
          <w:p w14:paraId="7A527C0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496D802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28" w:type="dxa"/>
            <w:shd w:val="clear" w:color="auto" w:fill="auto"/>
            <w:vAlign w:val="center"/>
          </w:tcPr>
          <w:p w14:paraId="08D9F6A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2CD8AED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226" w:type="dxa"/>
            <w:shd w:val="clear" w:color="auto" w:fill="auto"/>
            <w:vAlign w:val="center"/>
          </w:tcPr>
          <w:p w14:paraId="0FB7B10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- 802,212</w:t>
            </w:r>
          </w:p>
        </w:tc>
        <w:tc>
          <w:tcPr>
            <w:tcW w:w="1421" w:type="dxa"/>
            <w:shd w:val="clear" w:color="auto" w:fill="auto"/>
            <w:vAlign w:val="center"/>
          </w:tcPr>
          <w:p w14:paraId="150FA50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- 100.00</w:t>
            </w:r>
          </w:p>
        </w:tc>
      </w:tr>
      <w:tr w:rsidR="000C34F7" w:rsidRPr="00407FAA" w14:paraId="7730E94A"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12BAF4" w14:textId="77777777" w:rsidR="000C34F7" w:rsidRPr="00407FAA"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07FAA">
              <w:rPr>
                <w:rFonts w:ascii="標楷體" w:hAnsi="標楷體" w:hint="eastAsia"/>
                <w:b w:val="0"/>
                <w:noProof/>
                <w:sz w:val="20"/>
              </w:rPr>
              <w:t>債務付息</w:t>
            </w:r>
          </w:p>
        </w:tc>
        <w:tc>
          <w:tcPr>
            <w:tcW w:w="2100" w:type="dxa"/>
            <w:shd w:val="clear" w:color="auto" w:fill="auto"/>
            <w:vAlign w:val="center"/>
          </w:tcPr>
          <w:p w14:paraId="1C9B101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300,977,000</w:t>
            </w:r>
          </w:p>
        </w:tc>
        <w:tc>
          <w:tcPr>
            <w:tcW w:w="2113" w:type="dxa"/>
            <w:shd w:val="clear" w:color="auto" w:fill="auto"/>
            <w:vAlign w:val="center"/>
          </w:tcPr>
          <w:p w14:paraId="03C5EA7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231,621,565</w:t>
            </w:r>
          </w:p>
        </w:tc>
        <w:tc>
          <w:tcPr>
            <w:tcW w:w="2114" w:type="dxa"/>
            <w:shd w:val="clear" w:color="auto" w:fill="auto"/>
            <w:vAlign w:val="center"/>
          </w:tcPr>
          <w:p w14:paraId="5AC0F7C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74" w:type="dxa"/>
            <w:shd w:val="clear" w:color="auto" w:fill="auto"/>
            <w:vAlign w:val="center"/>
          </w:tcPr>
          <w:p w14:paraId="37EF572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73EE56C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231,621,565</w:t>
            </w:r>
          </w:p>
        </w:tc>
        <w:tc>
          <w:tcPr>
            <w:tcW w:w="2128" w:type="dxa"/>
            <w:shd w:val="clear" w:color="auto" w:fill="auto"/>
            <w:vAlign w:val="center"/>
          </w:tcPr>
          <w:p w14:paraId="1984805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0B3D48B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231,621,565</w:t>
            </w:r>
          </w:p>
        </w:tc>
        <w:tc>
          <w:tcPr>
            <w:tcW w:w="2226" w:type="dxa"/>
            <w:shd w:val="clear" w:color="auto" w:fill="auto"/>
            <w:vAlign w:val="center"/>
          </w:tcPr>
          <w:p w14:paraId="491BD25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- 69,355,435</w:t>
            </w:r>
          </w:p>
        </w:tc>
        <w:tc>
          <w:tcPr>
            <w:tcW w:w="1421" w:type="dxa"/>
            <w:shd w:val="clear" w:color="auto" w:fill="auto"/>
            <w:vAlign w:val="center"/>
          </w:tcPr>
          <w:p w14:paraId="4B6184C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- 23.04</w:t>
            </w:r>
          </w:p>
        </w:tc>
      </w:tr>
      <w:tr w:rsidR="000C34F7" w:rsidRPr="00407FAA" w14:paraId="65DFD580"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72B1E6" w14:textId="77777777" w:rsidR="000C34F7" w:rsidRPr="00F06595" w:rsidRDefault="000C34F7" w:rsidP="00EF2077">
            <w:pPr>
              <w:pStyle w:val="a7"/>
              <w:spacing w:beforeLines="0" w:before="0" w:afterLines="0" w:after="0" w:line="240" w:lineRule="auto"/>
              <w:ind w:left="160" w:firstLineChars="0" w:firstLine="0"/>
              <w:jc w:val="distribute"/>
              <w:rPr>
                <w:rFonts w:ascii="標楷體" w:hAnsi="標楷體"/>
                <w:noProof/>
                <w:spacing w:val="-2"/>
                <w:sz w:val="20"/>
              </w:rPr>
            </w:pPr>
            <w:r w:rsidRPr="00F06595">
              <w:rPr>
                <w:rFonts w:ascii="標楷體" w:hAnsi="標楷體" w:hint="eastAsia"/>
                <w:noProof/>
                <w:spacing w:val="-10"/>
                <w:sz w:val="20"/>
              </w:rPr>
              <w:t>捷運工程局機電系統工程處</w:t>
            </w:r>
          </w:p>
        </w:tc>
        <w:tc>
          <w:tcPr>
            <w:tcW w:w="2100" w:type="dxa"/>
            <w:shd w:val="clear" w:color="auto" w:fill="auto"/>
            <w:vAlign w:val="center"/>
          </w:tcPr>
          <w:p w14:paraId="0D1F7B5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noProof/>
                <w:sz w:val="20"/>
                <w:szCs w:val="20"/>
              </w:rPr>
              <w:t>46,827,000</w:t>
            </w:r>
          </w:p>
        </w:tc>
        <w:tc>
          <w:tcPr>
            <w:tcW w:w="2113" w:type="dxa"/>
            <w:shd w:val="clear" w:color="auto" w:fill="auto"/>
            <w:vAlign w:val="center"/>
          </w:tcPr>
          <w:p w14:paraId="0BCB16E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noProof/>
                <w:sz w:val="20"/>
                <w:szCs w:val="20"/>
              </w:rPr>
              <w:t>45,861,071</w:t>
            </w:r>
          </w:p>
        </w:tc>
        <w:tc>
          <w:tcPr>
            <w:tcW w:w="2114" w:type="dxa"/>
            <w:shd w:val="clear" w:color="auto" w:fill="auto"/>
            <w:vAlign w:val="center"/>
          </w:tcPr>
          <w:p w14:paraId="0939E65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hint="eastAsia"/>
                <w:noProof/>
                <w:sz w:val="20"/>
                <w:szCs w:val="20"/>
              </w:rPr>
              <w:t>－</w:t>
            </w:r>
          </w:p>
        </w:tc>
        <w:tc>
          <w:tcPr>
            <w:tcW w:w="1974" w:type="dxa"/>
            <w:shd w:val="clear" w:color="auto" w:fill="auto"/>
            <w:vAlign w:val="center"/>
          </w:tcPr>
          <w:p w14:paraId="0D469CAE"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68F5897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noProof/>
                <w:sz w:val="20"/>
                <w:szCs w:val="20"/>
              </w:rPr>
              <w:t>45,861,071</w:t>
            </w:r>
          </w:p>
        </w:tc>
        <w:tc>
          <w:tcPr>
            <w:tcW w:w="2128" w:type="dxa"/>
            <w:shd w:val="clear" w:color="auto" w:fill="auto"/>
            <w:vAlign w:val="center"/>
          </w:tcPr>
          <w:p w14:paraId="2EA7744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692547D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noProof/>
                <w:sz w:val="20"/>
                <w:szCs w:val="20"/>
              </w:rPr>
              <w:t>45,861,071</w:t>
            </w:r>
          </w:p>
        </w:tc>
        <w:tc>
          <w:tcPr>
            <w:tcW w:w="2226" w:type="dxa"/>
            <w:shd w:val="clear" w:color="auto" w:fill="auto"/>
            <w:vAlign w:val="center"/>
          </w:tcPr>
          <w:p w14:paraId="564136A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noProof/>
                <w:sz w:val="20"/>
                <w:szCs w:val="20"/>
              </w:rPr>
              <w:t>- 965,929</w:t>
            </w:r>
          </w:p>
        </w:tc>
        <w:tc>
          <w:tcPr>
            <w:tcW w:w="1421" w:type="dxa"/>
            <w:shd w:val="clear" w:color="auto" w:fill="auto"/>
            <w:vAlign w:val="center"/>
          </w:tcPr>
          <w:p w14:paraId="1EDB809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noProof/>
                <w:sz w:val="20"/>
                <w:szCs w:val="20"/>
              </w:rPr>
              <w:t>- 2.06</w:t>
            </w:r>
          </w:p>
        </w:tc>
      </w:tr>
      <w:tr w:rsidR="000C34F7" w:rsidRPr="00407FAA" w14:paraId="2100F29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0E6A63" w14:textId="77777777" w:rsidR="000C34F7" w:rsidRPr="00F06595" w:rsidRDefault="000C34F7" w:rsidP="00EF2077">
            <w:pPr>
              <w:pStyle w:val="a7"/>
              <w:spacing w:beforeLines="0" w:before="0" w:afterLines="0" w:after="0" w:line="240" w:lineRule="auto"/>
              <w:ind w:left="160" w:firstLineChars="0" w:firstLine="0"/>
              <w:jc w:val="distribute"/>
              <w:rPr>
                <w:rFonts w:ascii="標楷體" w:hAnsi="標楷體"/>
                <w:noProof/>
                <w:spacing w:val="-2"/>
                <w:sz w:val="20"/>
              </w:rPr>
            </w:pPr>
            <w:r w:rsidRPr="00407FAA">
              <w:rPr>
                <w:rFonts w:ascii="標楷體" w:hAnsi="標楷體" w:hint="eastAsia"/>
                <w:b w:val="0"/>
                <w:noProof/>
                <w:sz w:val="20"/>
              </w:rPr>
              <w:t>一般行政</w:t>
            </w:r>
          </w:p>
        </w:tc>
        <w:tc>
          <w:tcPr>
            <w:tcW w:w="2100" w:type="dxa"/>
            <w:shd w:val="clear" w:color="auto" w:fill="auto"/>
            <w:vAlign w:val="center"/>
          </w:tcPr>
          <w:p w14:paraId="5F143E7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b w:val="0"/>
                <w:noProof/>
                <w:sz w:val="20"/>
                <w:szCs w:val="20"/>
              </w:rPr>
              <w:t>46,827,000</w:t>
            </w:r>
          </w:p>
        </w:tc>
        <w:tc>
          <w:tcPr>
            <w:tcW w:w="2113" w:type="dxa"/>
            <w:shd w:val="clear" w:color="auto" w:fill="auto"/>
            <w:vAlign w:val="center"/>
          </w:tcPr>
          <w:p w14:paraId="26AD47A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b w:val="0"/>
                <w:noProof/>
                <w:sz w:val="20"/>
                <w:szCs w:val="20"/>
              </w:rPr>
              <w:t>45,861,071</w:t>
            </w:r>
          </w:p>
        </w:tc>
        <w:tc>
          <w:tcPr>
            <w:tcW w:w="2114" w:type="dxa"/>
            <w:shd w:val="clear" w:color="auto" w:fill="auto"/>
            <w:vAlign w:val="center"/>
          </w:tcPr>
          <w:p w14:paraId="60A2A52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hint="eastAsia"/>
                <w:b w:val="0"/>
                <w:noProof/>
                <w:sz w:val="20"/>
                <w:szCs w:val="20"/>
              </w:rPr>
              <w:t>－</w:t>
            </w:r>
          </w:p>
        </w:tc>
        <w:tc>
          <w:tcPr>
            <w:tcW w:w="1974" w:type="dxa"/>
            <w:shd w:val="clear" w:color="auto" w:fill="auto"/>
            <w:vAlign w:val="center"/>
          </w:tcPr>
          <w:p w14:paraId="5AA616E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30C9073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b w:val="0"/>
                <w:noProof/>
                <w:sz w:val="20"/>
                <w:szCs w:val="20"/>
              </w:rPr>
              <w:t>45,861,071</w:t>
            </w:r>
          </w:p>
        </w:tc>
        <w:tc>
          <w:tcPr>
            <w:tcW w:w="2128" w:type="dxa"/>
            <w:shd w:val="clear" w:color="auto" w:fill="auto"/>
            <w:vAlign w:val="center"/>
          </w:tcPr>
          <w:p w14:paraId="2B2783E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25FC1F78"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b w:val="0"/>
                <w:noProof/>
                <w:sz w:val="20"/>
                <w:szCs w:val="20"/>
              </w:rPr>
              <w:t>45,861,071</w:t>
            </w:r>
          </w:p>
        </w:tc>
        <w:tc>
          <w:tcPr>
            <w:tcW w:w="2226" w:type="dxa"/>
            <w:shd w:val="clear" w:color="auto" w:fill="auto"/>
            <w:vAlign w:val="center"/>
          </w:tcPr>
          <w:p w14:paraId="544FFD4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b w:val="0"/>
                <w:noProof/>
                <w:sz w:val="20"/>
                <w:szCs w:val="20"/>
              </w:rPr>
              <w:t>- 965,929</w:t>
            </w:r>
          </w:p>
        </w:tc>
        <w:tc>
          <w:tcPr>
            <w:tcW w:w="1421" w:type="dxa"/>
            <w:shd w:val="clear" w:color="auto" w:fill="auto"/>
            <w:vAlign w:val="center"/>
          </w:tcPr>
          <w:p w14:paraId="1BB59AD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noProof/>
                <w:sz w:val="20"/>
                <w:szCs w:val="20"/>
              </w:rPr>
            </w:pPr>
            <w:r w:rsidRPr="00EF6628">
              <w:rPr>
                <w:rFonts w:ascii="新細明體" w:eastAsia="新細明體" w:hAnsi="新細明體"/>
                <w:b w:val="0"/>
                <w:noProof/>
                <w:sz w:val="20"/>
                <w:szCs w:val="20"/>
              </w:rPr>
              <w:t>- 2.06</w:t>
            </w:r>
          </w:p>
        </w:tc>
      </w:tr>
      <w:tr w:rsidR="000C34F7" w:rsidRPr="00407FAA" w14:paraId="1FBE75EF"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68045E" w14:textId="77777777" w:rsidR="000C34F7" w:rsidRPr="00F06595" w:rsidRDefault="000C34F7" w:rsidP="00EF2077">
            <w:pPr>
              <w:pStyle w:val="a7"/>
              <w:spacing w:beforeLines="0" w:before="0" w:afterLines="0" w:after="0" w:line="240" w:lineRule="auto"/>
              <w:ind w:left="160" w:firstLineChars="0" w:firstLine="0"/>
              <w:jc w:val="distribute"/>
              <w:rPr>
                <w:rFonts w:ascii="標楷體" w:hAnsi="標楷體"/>
                <w:bCs w:val="0"/>
                <w:spacing w:val="-2"/>
                <w:sz w:val="20"/>
                <w:szCs w:val="20"/>
              </w:rPr>
            </w:pPr>
            <w:r w:rsidRPr="00F06595">
              <w:rPr>
                <w:rFonts w:ascii="標楷體" w:hAnsi="標楷體" w:hint="eastAsia"/>
                <w:noProof/>
                <w:spacing w:val="-2"/>
                <w:sz w:val="20"/>
              </w:rPr>
              <w:t>捷運工程局第一區工程處</w:t>
            </w:r>
          </w:p>
        </w:tc>
        <w:tc>
          <w:tcPr>
            <w:tcW w:w="2100" w:type="dxa"/>
            <w:shd w:val="clear" w:color="auto" w:fill="auto"/>
            <w:vAlign w:val="center"/>
          </w:tcPr>
          <w:p w14:paraId="7D7C5EB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65,383,000</w:t>
            </w:r>
          </w:p>
        </w:tc>
        <w:tc>
          <w:tcPr>
            <w:tcW w:w="2113" w:type="dxa"/>
            <w:shd w:val="clear" w:color="auto" w:fill="auto"/>
            <w:vAlign w:val="center"/>
          </w:tcPr>
          <w:p w14:paraId="274B7BA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60,996,898</w:t>
            </w:r>
          </w:p>
        </w:tc>
        <w:tc>
          <w:tcPr>
            <w:tcW w:w="2114" w:type="dxa"/>
            <w:shd w:val="clear" w:color="auto" w:fill="auto"/>
            <w:vAlign w:val="center"/>
          </w:tcPr>
          <w:p w14:paraId="15D2E32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74" w:type="dxa"/>
            <w:shd w:val="clear" w:color="auto" w:fill="auto"/>
            <w:vAlign w:val="center"/>
          </w:tcPr>
          <w:p w14:paraId="5661E95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0541D76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60,996,898</w:t>
            </w:r>
          </w:p>
        </w:tc>
        <w:tc>
          <w:tcPr>
            <w:tcW w:w="2128" w:type="dxa"/>
            <w:shd w:val="clear" w:color="auto" w:fill="auto"/>
            <w:vAlign w:val="center"/>
          </w:tcPr>
          <w:p w14:paraId="49F206C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64FAD12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60,996,898</w:t>
            </w:r>
          </w:p>
        </w:tc>
        <w:tc>
          <w:tcPr>
            <w:tcW w:w="2226" w:type="dxa"/>
            <w:shd w:val="clear" w:color="auto" w:fill="auto"/>
            <w:vAlign w:val="center"/>
          </w:tcPr>
          <w:p w14:paraId="05362B8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- 4,386,102</w:t>
            </w:r>
          </w:p>
        </w:tc>
        <w:tc>
          <w:tcPr>
            <w:tcW w:w="1421" w:type="dxa"/>
            <w:shd w:val="clear" w:color="auto" w:fill="auto"/>
            <w:vAlign w:val="center"/>
          </w:tcPr>
          <w:p w14:paraId="0A3148B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- 6.71</w:t>
            </w:r>
          </w:p>
        </w:tc>
      </w:tr>
      <w:tr w:rsidR="000C34F7" w:rsidRPr="00407FAA" w14:paraId="2C53FC76"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BF1E2D" w14:textId="77777777" w:rsidR="000C34F7" w:rsidRPr="00407FAA"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07FAA">
              <w:rPr>
                <w:rFonts w:ascii="標楷體" w:hAnsi="標楷體" w:hint="eastAsia"/>
                <w:b w:val="0"/>
                <w:noProof/>
                <w:sz w:val="20"/>
              </w:rPr>
              <w:t>一般行政</w:t>
            </w:r>
          </w:p>
        </w:tc>
        <w:tc>
          <w:tcPr>
            <w:tcW w:w="2100" w:type="dxa"/>
            <w:shd w:val="clear" w:color="auto" w:fill="auto"/>
            <w:vAlign w:val="center"/>
          </w:tcPr>
          <w:p w14:paraId="06F581B6"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65,383,000</w:t>
            </w:r>
          </w:p>
        </w:tc>
        <w:tc>
          <w:tcPr>
            <w:tcW w:w="2113" w:type="dxa"/>
            <w:shd w:val="clear" w:color="auto" w:fill="auto"/>
            <w:vAlign w:val="center"/>
          </w:tcPr>
          <w:p w14:paraId="137DE30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60,996,898</w:t>
            </w:r>
          </w:p>
        </w:tc>
        <w:tc>
          <w:tcPr>
            <w:tcW w:w="2114" w:type="dxa"/>
            <w:shd w:val="clear" w:color="auto" w:fill="auto"/>
            <w:vAlign w:val="center"/>
          </w:tcPr>
          <w:p w14:paraId="5F7B816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74" w:type="dxa"/>
            <w:shd w:val="clear" w:color="auto" w:fill="auto"/>
            <w:vAlign w:val="center"/>
          </w:tcPr>
          <w:p w14:paraId="2020EC1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2A0D2E3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60,996,898</w:t>
            </w:r>
          </w:p>
        </w:tc>
        <w:tc>
          <w:tcPr>
            <w:tcW w:w="2128" w:type="dxa"/>
            <w:shd w:val="clear" w:color="auto" w:fill="auto"/>
            <w:vAlign w:val="center"/>
          </w:tcPr>
          <w:p w14:paraId="56B3500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shd w:val="clear" w:color="auto" w:fill="auto"/>
            <w:vAlign w:val="center"/>
          </w:tcPr>
          <w:p w14:paraId="3812A23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60,996,898</w:t>
            </w:r>
          </w:p>
        </w:tc>
        <w:tc>
          <w:tcPr>
            <w:tcW w:w="2226" w:type="dxa"/>
            <w:shd w:val="clear" w:color="auto" w:fill="auto"/>
            <w:vAlign w:val="center"/>
          </w:tcPr>
          <w:p w14:paraId="3DE516B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- 4,386,102</w:t>
            </w:r>
          </w:p>
        </w:tc>
        <w:tc>
          <w:tcPr>
            <w:tcW w:w="1421" w:type="dxa"/>
            <w:shd w:val="clear" w:color="auto" w:fill="auto"/>
            <w:vAlign w:val="center"/>
          </w:tcPr>
          <w:p w14:paraId="18A5D11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- 6.71</w:t>
            </w:r>
          </w:p>
        </w:tc>
      </w:tr>
      <w:tr w:rsidR="000C34F7" w:rsidRPr="00407FAA" w14:paraId="696EF660"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08F3D0" w14:textId="77777777" w:rsidR="000C34F7" w:rsidRPr="00F06595" w:rsidRDefault="000C34F7" w:rsidP="00EF2077">
            <w:pPr>
              <w:pStyle w:val="a7"/>
              <w:spacing w:beforeLines="0" w:before="0" w:afterLines="0" w:after="0" w:line="240" w:lineRule="auto"/>
              <w:ind w:left="160" w:firstLineChars="0" w:firstLine="0"/>
              <w:jc w:val="distribute"/>
              <w:rPr>
                <w:rFonts w:ascii="標楷體" w:hAnsi="標楷體"/>
                <w:bCs w:val="0"/>
                <w:spacing w:val="-10"/>
                <w:sz w:val="20"/>
                <w:szCs w:val="20"/>
              </w:rPr>
            </w:pPr>
            <w:r w:rsidRPr="00F06595">
              <w:rPr>
                <w:rFonts w:ascii="標楷體" w:hAnsi="標楷體" w:hint="eastAsia"/>
                <w:noProof/>
                <w:spacing w:val="-2"/>
                <w:sz w:val="20"/>
              </w:rPr>
              <w:t>捷運工程局第二區工程處</w:t>
            </w:r>
          </w:p>
        </w:tc>
        <w:tc>
          <w:tcPr>
            <w:tcW w:w="2100" w:type="dxa"/>
            <w:shd w:val="clear" w:color="auto" w:fill="auto"/>
            <w:vAlign w:val="center"/>
          </w:tcPr>
          <w:p w14:paraId="4B7E4E3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76,906,000</w:t>
            </w:r>
          </w:p>
        </w:tc>
        <w:tc>
          <w:tcPr>
            <w:tcW w:w="2113" w:type="dxa"/>
            <w:shd w:val="clear" w:color="auto" w:fill="auto"/>
            <w:vAlign w:val="center"/>
          </w:tcPr>
          <w:p w14:paraId="478AD9FC"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72,104,656</w:t>
            </w:r>
          </w:p>
        </w:tc>
        <w:tc>
          <w:tcPr>
            <w:tcW w:w="2114" w:type="dxa"/>
            <w:shd w:val="clear" w:color="auto" w:fill="auto"/>
            <w:vAlign w:val="center"/>
          </w:tcPr>
          <w:p w14:paraId="34D9821F"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1974" w:type="dxa"/>
            <w:shd w:val="clear" w:color="auto" w:fill="auto"/>
            <w:vAlign w:val="center"/>
          </w:tcPr>
          <w:p w14:paraId="1761B67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1AA250A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72,104,656</w:t>
            </w:r>
          </w:p>
        </w:tc>
        <w:tc>
          <w:tcPr>
            <w:tcW w:w="2128" w:type="dxa"/>
            <w:shd w:val="clear" w:color="auto" w:fill="auto"/>
            <w:vAlign w:val="center"/>
          </w:tcPr>
          <w:p w14:paraId="5FFC9A1D"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hint="eastAsia"/>
                <w:noProof/>
                <w:sz w:val="20"/>
                <w:szCs w:val="20"/>
              </w:rPr>
              <w:t>－</w:t>
            </w:r>
          </w:p>
        </w:tc>
        <w:tc>
          <w:tcPr>
            <w:tcW w:w="2113" w:type="dxa"/>
            <w:shd w:val="clear" w:color="auto" w:fill="auto"/>
            <w:vAlign w:val="center"/>
          </w:tcPr>
          <w:p w14:paraId="78B13202"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72,104,656</w:t>
            </w:r>
          </w:p>
        </w:tc>
        <w:tc>
          <w:tcPr>
            <w:tcW w:w="2226" w:type="dxa"/>
            <w:shd w:val="clear" w:color="auto" w:fill="auto"/>
            <w:vAlign w:val="center"/>
          </w:tcPr>
          <w:p w14:paraId="40D87103"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- 4,801,344</w:t>
            </w:r>
          </w:p>
        </w:tc>
        <w:tc>
          <w:tcPr>
            <w:tcW w:w="1421" w:type="dxa"/>
            <w:shd w:val="clear" w:color="auto" w:fill="auto"/>
            <w:vAlign w:val="center"/>
          </w:tcPr>
          <w:p w14:paraId="4A74445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F6628">
              <w:rPr>
                <w:rFonts w:ascii="新細明體" w:eastAsia="新細明體" w:hAnsi="新細明體"/>
                <w:noProof/>
                <w:sz w:val="20"/>
                <w:szCs w:val="20"/>
              </w:rPr>
              <w:t>- 6.24</w:t>
            </w:r>
          </w:p>
        </w:tc>
      </w:tr>
      <w:tr w:rsidR="000C34F7" w:rsidRPr="00407FAA" w14:paraId="7D4FBFFB"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0EEBE3A" w14:textId="77777777" w:rsidR="000C34F7" w:rsidRPr="00407FAA" w:rsidRDefault="000C34F7" w:rsidP="00EF20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07FAA">
              <w:rPr>
                <w:rFonts w:ascii="標楷體" w:hAnsi="標楷體" w:hint="eastAsia"/>
                <w:b w:val="0"/>
                <w:noProof/>
                <w:sz w:val="20"/>
              </w:rPr>
              <w:t>一般行政</w:t>
            </w:r>
          </w:p>
        </w:tc>
        <w:tc>
          <w:tcPr>
            <w:tcW w:w="2100" w:type="dxa"/>
            <w:tcBorders>
              <w:bottom w:val="single" w:sz="4" w:space="0" w:color="auto"/>
            </w:tcBorders>
            <w:shd w:val="clear" w:color="auto" w:fill="auto"/>
            <w:vAlign w:val="center"/>
          </w:tcPr>
          <w:p w14:paraId="4204B2DA"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76,906,000</w:t>
            </w:r>
          </w:p>
        </w:tc>
        <w:tc>
          <w:tcPr>
            <w:tcW w:w="2113" w:type="dxa"/>
            <w:tcBorders>
              <w:bottom w:val="single" w:sz="4" w:space="0" w:color="auto"/>
            </w:tcBorders>
            <w:shd w:val="clear" w:color="auto" w:fill="auto"/>
            <w:vAlign w:val="center"/>
          </w:tcPr>
          <w:p w14:paraId="494E31BB"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72,104,656</w:t>
            </w:r>
          </w:p>
        </w:tc>
        <w:tc>
          <w:tcPr>
            <w:tcW w:w="2114" w:type="dxa"/>
            <w:tcBorders>
              <w:bottom w:val="single" w:sz="4" w:space="0" w:color="auto"/>
            </w:tcBorders>
            <w:shd w:val="clear" w:color="auto" w:fill="auto"/>
            <w:vAlign w:val="center"/>
          </w:tcPr>
          <w:p w14:paraId="57D6B94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1974" w:type="dxa"/>
            <w:tcBorders>
              <w:bottom w:val="single" w:sz="4" w:space="0" w:color="auto"/>
            </w:tcBorders>
            <w:shd w:val="clear" w:color="auto" w:fill="auto"/>
            <w:vAlign w:val="center"/>
          </w:tcPr>
          <w:p w14:paraId="638F0401"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00997614"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72,104,656</w:t>
            </w:r>
          </w:p>
        </w:tc>
        <w:tc>
          <w:tcPr>
            <w:tcW w:w="2128" w:type="dxa"/>
            <w:tcBorders>
              <w:bottom w:val="single" w:sz="4" w:space="0" w:color="auto"/>
            </w:tcBorders>
            <w:shd w:val="clear" w:color="auto" w:fill="auto"/>
            <w:vAlign w:val="center"/>
          </w:tcPr>
          <w:p w14:paraId="1A539D55"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14:paraId="14C784F9"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72,104,656</w:t>
            </w:r>
          </w:p>
        </w:tc>
        <w:tc>
          <w:tcPr>
            <w:tcW w:w="2226" w:type="dxa"/>
            <w:tcBorders>
              <w:bottom w:val="single" w:sz="4" w:space="0" w:color="auto"/>
            </w:tcBorders>
            <w:shd w:val="clear" w:color="auto" w:fill="auto"/>
            <w:vAlign w:val="center"/>
          </w:tcPr>
          <w:p w14:paraId="45450130"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- 4,801,344</w:t>
            </w:r>
          </w:p>
        </w:tc>
        <w:tc>
          <w:tcPr>
            <w:tcW w:w="1421" w:type="dxa"/>
            <w:tcBorders>
              <w:bottom w:val="single" w:sz="4" w:space="0" w:color="auto"/>
            </w:tcBorders>
            <w:shd w:val="clear" w:color="auto" w:fill="auto"/>
            <w:vAlign w:val="center"/>
          </w:tcPr>
          <w:p w14:paraId="034B5D87" w14:textId="77777777" w:rsidR="000C34F7" w:rsidRPr="00EF6628" w:rsidRDefault="000C34F7"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F6628">
              <w:rPr>
                <w:rFonts w:ascii="新細明體" w:eastAsia="新細明體" w:hAnsi="新細明體"/>
                <w:b w:val="0"/>
                <w:noProof/>
                <w:sz w:val="20"/>
                <w:szCs w:val="20"/>
              </w:rPr>
              <w:t>- 6.24</w:t>
            </w:r>
          </w:p>
        </w:tc>
      </w:tr>
    </w:tbl>
    <w:p w14:paraId="77850C60" w14:textId="77777777" w:rsidR="000C34F7" w:rsidRDefault="000C34F7" w:rsidP="000C34F7">
      <w:pPr>
        <w:pStyle w:val="a7"/>
        <w:spacing w:beforeLines="0" w:before="0" w:afterLines="0" w:after="0" w:line="60" w:lineRule="exact"/>
        <w:ind w:leftChars="0" w:left="0" w:firstLineChars="0" w:firstLine="0"/>
        <w:rPr>
          <w:b w:val="0"/>
          <w:bCs w:val="0"/>
          <w:szCs w:val="28"/>
        </w:rPr>
      </w:pPr>
    </w:p>
    <w:p w14:paraId="4638A9F3" w14:textId="77777777" w:rsidR="000C34F7" w:rsidRDefault="000C34F7" w:rsidP="000C34F7">
      <w:pPr>
        <w:pStyle w:val="a8"/>
        <w:tabs>
          <w:tab w:val="right" w:pos="10800"/>
        </w:tabs>
        <w:spacing w:line="480" w:lineRule="exact"/>
        <w:ind w:leftChars="0" w:left="0" w:rightChars="116" w:right="186" w:firstLineChars="400" w:firstLine="960"/>
        <w:jc w:val="both"/>
        <w:rPr>
          <w:rFonts w:ascii="標楷體" w:eastAsia="標楷體" w:hAnsi="標楷體"/>
        </w:rPr>
      </w:pPr>
      <w:r>
        <w:rPr>
          <w:rFonts w:ascii="標楷體" w:eastAsia="標楷體" w:hAnsi="標楷體"/>
        </w:rPr>
        <w:t>2</w:t>
      </w:r>
      <w:r>
        <w:rPr>
          <w:rFonts w:ascii="標楷體" w:eastAsia="標楷體" w:hAnsi="標楷體" w:hint="eastAsia"/>
        </w:rPr>
        <w:t>. 以前</w:t>
      </w:r>
      <w:r w:rsidRPr="00C36879">
        <w:rPr>
          <w:rFonts w:ascii="標楷體" w:eastAsia="標楷體" w:hAnsi="標楷體" w:hint="eastAsia"/>
        </w:rPr>
        <w:t>年度部分</w:t>
      </w:r>
    </w:p>
    <w:p w14:paraId="06DC987C" w14:textId="77777777" w:rsidR="000C34F7" w:rsidRPr="00C36879" w:rsidRDefault="000C34F7" w:rsidP="000C34F7">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0C34F7" w:rsidRPr="005A766A" w14:paraId="295F49E3" w14:textId="77777777" w:rsidTr="004A5984">
        <w:trPr>
          <w:tblHeader/>
        </w:trPr>
        <w:tc>
          <w:tcPr>
            <w:tcW w:w="618" w:type="dxa"/>
            <w:vMerge w:val="restart"/>
            <w:tcBorders>
              <w:left w:val="nil"/>
            </w:tcBorders>
            <w:shd w:val="clear" w:color="auto" w:fill="auto"/>
            <w:vAlign w:val="center"/>
          </w:tcPr>
          <w:p w14:paraId="57D29248"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442A7B4"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C286C2C"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5CAAE46"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0B8C888D"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決算審定數</w:t>
            </w:r>
          </w:p>
        </w:tc>
      </w:tr>
      <w:tr w:rsidR="000C34F7" w:rsidRPr="005A766A" w14:paraId="3B27F913" w14:textId="77777777" w:rsidTr="004A5984">
        <w:trPr>
          <w:tblHeader/>
        </w:trPr>
        <w:tc>
          <w:tcPr>
            <w:tcW w:w="618" w:type="dxa"/>
            <w:vMerge/>
            <w:tcBorders>
              <w:left w:val="nil"/>
            </w:tcBorders>
            <w:shd w:val="clear" w:color="auto" w:fill="auto"/>
            <w:vAlign w:val="center"/>
          </w:tcPr>
          <w:p w14:paraId="47A259F0" w14:textId="77777777" w:rsidR="000C34F7" w:rsidRPr="005A766A" w:rsidRDefault="000C34F7" w:rsidP="00EF2077">
            <w:pPr>
              <w:rPr>
                <w:rFonts w:hAnsi="標楷體"/>
                <w:sz w:val="20"/>
              </w:rPr>
            </w:pPr>
          </w:p>
        </w:tc>
        <w:tc>
          <w:tcPr>
            <w:tcW w:w="2473" w:type="dxa"/>
            <w:vMerge/>
            <w:shd w:val="clear" w:color="auto" w:fill="auto"/>
            <w:vAlign w:val="center"/>
          </w:tcPr>
          <w:p w14:paraId="3A61292D" w14:textId="77777777" w:rsidR="000C34F7" w:rsidRPr="005A766A" w:rsidRDefault="000C34F7" w:rsidP="00EF2077">
            <w:pPr>
              <w:jc w:val="distribute"/>
              <w:rPr>
                <w:rFonts w:hAnsi="標楷體"/>
                <w:sz w:val="20"/>
              </w:rPr>
            </w:pPr>
          </w:p>
        </w:tc>
        <w:tc>
          <w:tcPr>
            <w:tcW w:w="2336" w:type="dxa"/>
            <w:vMerge/>
            <w:shd w:val="clear" w:color="auto" w:fill="auto"/>
            <w:vAlign w:val="center"/>
          </w:tcPr>
          <w:p w14:paraId="3C7566C9" w14:textId="77777777" w:rsidR="000C34F7" w:rsidRPr="005A766A" w:rsidRDefault="000C34F7" w:rsidP="00EF2077">
            <w:pPr>
              <w:jc w:val="distribute"/>
              <w:rPr>
                <w:rFonts w:hAnsi="標楷體"/>
                <w:sz w:val="20"/>
              </w:rPr>
            </w:pPr>
          </w:p>
        </w:tc>
        <w:tc>
          <w:tcPr>
            <w:tcW w:w="2311" w:type="dxa"/>
            <w:vMerge w:val="restart"/>
            <w:shd w:val="clear" w:color="auto" w:fill="auto"/>
            <w:vAlign w:val="center"/>
          </w:tcPr>
          <w:p w14:paraId="7EF4F2C6"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6129A42"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2B4810F"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1C8074C"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1CCC933"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184F7429" w14:textId="77777777" w:rsidR="000C34F7" w:rsidRPr="005A766A" w:rsidRDefault="000C34F7" w:rsidP="00EF2077">
            <w:pPr>
              <w:ind w:leftChars="30" w:left="48" w:rightChars="30" w:right="48"/>
              <w:jc w:val="distribute"/>
              <w:rPr>
                <w:rFonts w:hAnsi="標楷體"/>
                <w:sz w:val="20"/>
              </w:rPr>
            </w:pPr>
            <w:r w:rsidRPr="005A766A">
              <w:rPr>
                <w:rFonts w:hAnsi="標楷體"/>
                <w:sz w:val="20"/>
              </w:rPr>
              <w:t>應付保留數</w:t>
            </w:r>
          </w:p>
        </w:tc>
      </w:tr>
      <w:tr w:rsidR="000C34F7" w:rsidRPr="005A766A" w14:paraId="55159646" w14:textId="77777777" w:rsidTr="004A5984">
        <w:trPr>
          <w:tblHeader/>
        </w:trPr>
        <w:tc>
          <w:tcPr>
            <w:tcW w:w="618" w:type="dxa"/>
            <w:vMerge/>
            <w:tcBorders>
              <w:left w:val="nil"/>
            </w:tcBorders>
            <w:shd w:val="clear" w:color="auto" w:fill="auto"/>
            <w:vAlign w:val="center"/>
          </w:tcPr>
          <w:p w14:paraId="078B1FE1" w14:textId="77777777" w:rsidR="000C34F7" w:rsidRPr="005A766A" w:rsidRDefault="000C34F7" w:rsidP="00EF2077">
            <w:pPr>
              <w:rPr>
                <w:rFonts w:hAnsi="標楷體"/>
                <w:sz w:val="20"/>
              </w:rPr>
            </w:pPr>
          </w:p>
        </w:tc>
        <w:tc>
          <w:tcPr>
            <w:tcW w:w="2473" w:type="dxa"/>
            <w:vMerge/>
            <w:shd w:val="clear" w:color="auto" w:fill="auto"/>
            <w:vAlign w:val="center"/>
          </w:tcPr>
          <w:p w14:paraId="7F52A345" w14:textId="77777777" w:rsidR="000C34F7" w:rsidRPr="005A766A" w:rsidRDefault="000C34F7" w:rsidP="00EF2077">
            <w:pPr>
              <w:jc w:val="distribute"/>
              <w:rPr>
                <w:rFonts w:hAnsi="標楷體"/>
                <w:sz w:val="20"/>
              </w:rPr>
            </w:pPr>
          </w:p>
        </w:tc>
        <w:tc>
          <w:tcPr>
            <w:tcW w:w="2336" w:type="dxa"/>
            <w:vMerge/>
            <w:shd w:val="clear" w:color="auto" w:fill="auto"/>
            <w:vAlign w:val="center"/>
          </w:tcPr>
          <w:p w14:paraId="204E9889" w14:textId="77777777" w:rsidR="000C34F7" w:rsidRPr="005A766A" w:rsidRDefault="000C34F7" w:rsidP="00EF2077">
            <w:pPr>
              <w:jc w:val="distribute"/>
              <w:rPr>
                <w:rFonts w:hAnsi="標楷體"/>
                <w:sz w:val="20"/>
              </w:rPr>
            </w:pPr>
          </w:p>
        </w:tc>
        <w:tc>
          <w:tcPr>
            <w:tcW w:w="2311" w:type="dxa"/>
            <w:vMerge/>
            <w:shd w:val="clear" w:color="auto" w:fill="auto"/>
            <w:vAlign w:val="center"/>
          </w:tcPr>
          <w:p w14:paraId="023E8D06" w14:textId="77777777" w:rsidR="000C34F7" w:rsidRPr="005A766A" w:rsidRDefault="000C34F7" w:rsidP="00EF2077">
            <w:pPr>
              <w:jc w:val="distribute"/>
              <w:rPr>
                <w:rFonts w:hAnsi="標楷體"/>
                <w:sz w:val="20"/>
              </w:rPr>
            </w:pPr>
          </w:p>
        </w:tc>
        <w:tc>
          <w:tcPr>
            <w:tcW w:w="2311" w:type="dxa"/>
            <w:vMerge/>
            <w:shd w:val="clear" w:color="auto" w:fill="auto"/>
            <w:vAlign w:val="center"/>
          </w:tcPr>
          <w:p w14:paraId="34B4DD12" w14:textId="77777777" w:rsidR="000C34F7" w:rsidRPr="005A766A" w:rsidRDefault="000C34F7" w:rsidP="00EF2077">
            <w:pPr>
              <w:jc w:val="distribute"/>
              <w:rPr>
                <w:rFonts w:hAnsi="標楷體"/>
                <w:sz w:val="20"/>
              </w:rPr>
            </w:pPr>
          </w:p>
        </w:tc>
        <w:tc>
          <w:tcPr>
            <w:tcW w:w="2311" w:type="dxa"/>
            <w:vMerge/>
            <w:shd w:val="clear" w:color="auto" w:fill="auto"/>
            <w:vAlign w:val="center"/>
          </w:tcPr>
          <w:p w14:paraId="1991D6BB" w14:textId="77777777" w:rsidR="000C34F7" w:rsidRPr="005A766A" w:rsidRDefault="000C34F7" w:rsidP="00EF2077">
            <w:pPr>
              <w:jc w:val="distribute"/>
              <w:rPr>
                <w:rFonts w:hAnsi="標楷體"/>
                <w:sz w:val="20"/>
              </w:rPr>
            </w:pPr>
          </w:p>
        </w:tc>
        <w:tc>
          <w:tcPr>
            <w:tcW w:w="2311" w:type="dxa"/>
            <w:vMerge/>
            <w:shd w:val="clear" w:color="auto" w:fill="auto"/>
            <w:vAlign w:val="center"/>
          </w:tcPr>
          <w:p w14:paraId="0AE79097" w14:textId="77777777" w:rsidR="000C34F7" w:rsidRPr="005A766A" w:rsidRDefault="000C34F7" w:rsidP="00EF2077">
            <w:pPr>
              <w:jc w:val="distribute"/>
              <w:rPr>
                <w:rFonts w:hAnsi="標楷體"/>
                <w:sz w:val="20"/>
              </w:rPr>
            </w:pPr>
          </w:p>
        </w:tc>
        <w:tc>
          <w:tcPr>
            <w:tcW w:w="2312" w:type="dxa"/>
            <w:vMerge/>
            <w:shd w:val="clear" w:color="auto" w:fill="auto"/>
            <w:vAlign w:val="center"/>
          </w:tcPr>
          <w:p w14:paraId="70A29D5C" w14:textId="77777777" w:rsidR="000C34F7" w:rsidRPr="005A766A" w:rsidRDefault="000C34F7" w:rsidP="00EF2077">
            <w:pPr>
              <w:jc w:val="distribute"/>
              <w:rPr>
                <w:rFonts w:hAnsi="標楷體"/>
                <w:sz w:val="20"/>
              </w:rPr>
            </w:pPr>
          </w:p>
        </w:tc>
        <w:tc>
          <w:tcPr>
            <w:tcW w:w="2197" w:type="dxa"/>
            <w:shd w:val="clear" w:color="auto" w:fill="auto"/>
            <w:vAlign w:val="center"/>
          </w:tcPr>
          <w:p w14:paraId="297BCE94" w14:textId="77777777" w:rsidR="000C34F7" w:rsidRPr="005A766A" w:rsidRDefault="000C34F7" w:rsidP="00EF2077">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0DB0DCDC" w14:textId="77777777" w:rsidR="000C34F7" w:rsidRPr="005A766A" w:rsidRDefault="000C34F7" w:rsidP="00EF2077">
            <w:pPr>
              <w:jc w:val="center"/>
              <w:rPr>
                <w:rFonts w:hAnsi="標楷體"/>
                <w:sz w:val="20"/>
              </w:rPr>
            </w:pPr>
            <w:r w:rsidRPr="005A766A">
              <w:rPr>
                <w:rFonts w:hAnsi="標楷體"/>
                <w:sz w:val="20"/>
              </w:rPr>
              <w:t>％</w:t>
            </w:r>
          </w:p>
        </w:tc>
      </w:tr>
      <w:tr w:rsidR="000C34F7" w:rsidRPr="00E86608" w14:paraId="04506356"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832D7AB" w14:textId="77777777" w:rsidR="000C34F7" w:rsidRPr="00E86608" w:rsidRDefault="000C34F7" w:rsidP="00EF2077">
            <w:pPr>
              <w:jc w:val="center"/>
              <w:rPr>
                <w:rFonts w:ascii="新細明體" w:hAnsi="新細明體"/>
                <w:sz w:val="20"/>
              </w:rPr>
            </w:pPr>
          </w:p>
        </w:tc>
        <w:tc>
          <w:tcPr>
            <w:tcW w:w="2473" w:type="dxa"/>
            <w:shd w:val="clear" w:color="auto" w:fill="auto"/>
            <w:vAlign w:val="center"/>
          </w:tcPr>
          <w:p w14:paraId="1188859A" w14:textId="77777777" w:rsidR="000C34F7" w:rsidRPr="00E86608" w:rsidRDefault="000C34F7" w:rsidP="00EF2077">
            <w:pPr>
              <w:jc w:val="distribute"/>
              <w:rPr>
                <w:rFonts w:ascii="新細明體" w:hAnsi="新細明體"/>
                <w:b/>
                <w:sz w:val="20"/>
              </w:rPr>
            </w:pPr>
            <w:r w:rsidRPr="00E86608">
              <w:rPr>
                <w:rFonts w:ascii="新細明體" w:hAnsi="新細明體" w:hint="eastAsia"/>
                <w:b/>
                <w:noProof/>
                <w:sz w:val="20"/>
              </w:rPr>
              <w:t>捷運工程局主管</w:t>
            </w:r>
          </w:p>
        </w:tc>
        <w:tc>
          <w:tcPr>
            <w:tcW w:w="2336" w:type="dxa"/>
            <w:shd w:val="clear" w:color="auto" w:fill="auto"/>
            <w:vAlign w:val="center"/>
          </w:tcPr>
          <w:p w14:paraId="3D7A2D8D"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6,110,233</w:t>
            </w:r>
          </w:p>
        </w:tc>
        <w:tc>
          <w:tcPr>
            <w:tcW w:w="2311" w:type="dxa"/>
            <w:shd w:val="clear" w:color="auto" w:fill="auto"/>
            <w:vAlign w:val="center"/>
          </w:tcPr>
          <w:p w14:paraId="13325470"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1" w:type="dxa"/>
            <w:shd w:val="clear" w:color="auto" w:fill="auto"/>
            <w:vAlign w:val="center"/>
          </w:tcPr>
          <w:p w14:paraId="0CDE1AD7"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1" w:type="dxa"/>
            <w:shd w:val="clear" w:color="auto" w:fill="auto"/>
            <w:vAlign w:val="center"/>
          </w:tcPr>
          <w:p w14:paraId="3FB86EE4"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1" w:type="dxa"/>
            <w:shd w:val="clear" w:color="auto" w:fill="auto"/>
            <w:vAlign w:val="center"/>
          </w:tcPr>
          <w:p w14:paraId="2182F0EE"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2" w:type="dxa"/>
            <w:shd w:val="clear" w:color="auto" w:fill="auto"/>
            <w:vAlign w:val="center"/>
          </w:tcPr>
          <w:p w14:paraId="3761949B"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1,769,679</w:t>
            </w:r>
          </w:p>
        </w:tc>
        <w:tc>
          <w:tcPr>
            <w:tcW w:w="2197" w:type="dxa"/>
            <w:shd w:val="clear" w:color="auto" w:fill="auto"/>
            <w:vAlign w:val="center"/>
          </w:tcPr>
          <w:p w14:paraId="358ED65A"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4,340,554</w:t>
            </w:r>
          </w:p>
        </w:tc>
        <w:tc>
          <w:tcPr>
            <w:tcW w:w="1516" w:type="dxa"/>
            <w:shd w:val="clear" w:color="auto" w:fill="auto"/>
            <w:vAlign w:val="center"/>
          </w:tcPr>
          <w:p w14:paraId="43C1FE95"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71.04</w:t>
            </w:r>
          </w:p>
        </w:tc>
      </w:tr>
      <w:tr w:rsidR="000C34F7" w:rsidRPr="00E86608" w14:paraId="7A05D7F9"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FF9F7B" w14:textId="77777777" w:rsidR="000C34F7" w:rsidRPr="00E86608" w:rsidRDefault="000C34F7" w:rsidP="00EF2077">
            <w:pPr>
              <w:jc w:val="center"/>
              <w:rPr>
                <w:rFonts w:ascii="新細明體" w:hAnsi="新細明體"/>
                <w:sz w:val="20"/>
              </w:rPr>
            </w:pPr>
          </w:p>
        </w:tc>
        <w:tc>
          <w:tcPr>
            <w:tcW w:w="2473" w:type="dxa"/>
            <w:shd w:val="clear" w:color="auto" w:fill="auto"/>
            <w:vAlign w:val="center"/>
          </w:tcPr>
          <w:p w14:paraId="5B95DEDD" w14:textId="77777777" w:rsidR="000C34F7" w:rsidRPr="00E86608" w:rsidRDefault="000C34F7" w:rsidP="00EF2077">
            <w:pPr>
              <w:ind w:leftChars="100" w:left="160"/>
              <w:jc w:val="distribute"/>
              <w:rPr>
                <w:rFonts w:ascii="新細明體" w:hAnsi="新細明體"/>
                <w:b/>
                <w:sz w:val="20"/>
              </w:rPr>
            </w:pPr>
            <w:r w:rsidRPr="00E86608">
              <w:rPr>
                <w:rFonts w:ascii="新細明體" w:hAnsi="新細明體" w:hint="eastAsia"/>
                <w:b/>
                <w:noProof/>
                <w:sz w:val="20"/>
              </w:rPr>
              <w:t>捷運工程局第二區工程處</w:t>
            </w:r>
          </w:p>
        </w:tc>
        <w:tc>
          <w:tcPr>
            <w:tcW w:w="2336" w:type="dxa"/>
            <w:shd w:val="clear" w:color="auto" w:fill="auto"/>
            <w:vAlign w:val="center"/>
          </w:tcPr>
          <w:p w14:paraId="1F93B26F"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6,110,233</w:t>
            </w:r>
          </w:p>
        </w:tc>
        <w:tc>
          <w:tcPr>
            <w:tcW w:w="2311" w:type="dxa"/>
            <w:shd w:val="clear" w:color="auto" w:fill="auto"/>
            <w:vAlign w:val="center"/>
          </w:tcPr>
          <w:p w14:paraId="00310041"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1" w:type="dxa"/>
            <w:shd w:val="clear" w:color="auto" w:fill="auto"/>
            <w:vAlign w:val="center"/>
          </w:tcPr>
          <w:p w14:paraId="72E36C5E"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1" w:type="dxa"/>
            <w:shd w:val="clear" w:color="auto" w:fill="auto"/>
            <w:vAlign w:val="center"/>
          </w:tcPr>
          <w:p w14:paraId="19C1392E"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1" w:type="dxa"/>
            <w:shd w:val="clear" w:color="auto" w:fill="auto"/>
            <w:vAlign w:val="center"/>
          </w:tcPr>
          <w:p w14:paraId="24BB5249"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hint="eastAsia"/>
                <w:b/>
                <w:noProof/>
                <w:sz w:val="20"/>
              </w:rPr>
              <w:t>－</w:t>
            </w:r>
          </w:p>
        </w:tc>
        <w:tc>
          <w:tcPr>
            <w:tcW w:w="2312" w:type="dxa"/>
            <w:shd w:val="clear" w:color="auto" w:fill="auto"/>
            <w:vAlign w:val="center"/>
          </w:tcPr>
          <w:p w14:paraId="41507351"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1,769,679</w:t>
            </w:r>
          </w:p>
        </w:tc>
        <w:tc>
          <w:tcPr>
            <w:tcW w:w="2197" w:type="dxa"/>
            <w:shd w:val="clear" w:color="auto" w:fill="auto"/>
            <w:vAlign w:val="center"/>
          </w:tcPr>
          <w:p w14:paraId="4664B820"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4,340,554</w:t>
            </w:r>
          </w:p>
        </w:tc>
        <w:tc>
          <w:tcPr>
            <w:tcW w:w="1516" w:type="dxa"/>
            <w:shd w:val="clear" w:color="auto" w:fill="auto"/>
            <w:vAlign w:val="center"/>
          </w:tcPr>
          <w:p w14:paraId="20F88B54" w14:textId="77777777" w:rsidR="000C34F7" w:rsidRPr="00EF6628" w:rsidRDefault="000C34F7" w:rsidP="00EF2077">
            <w:pPr>
              <w:rPr>
                <w:rFonts w:ascii="新細明體" w:eastAsia="新細明體" w:hAnsi="新細明體"/>
                <w:b/>
                <w:sz w:val="20"/>
              </w:rPr>
            </w:pPr>
            <w:r w:rsidRPr="00EF6628">
              <w:rPr>
                <w:rFonts w:ascii="新細明體" w:eastAsia="新細明體" w:hAnsi="新細明體"/>
                <w:b/>
                <w:noProof/>
                <w:sz w:val="20"/>
              </w:rPr>
              <w:t>71.04</w:t>
            </w:r>
          </w:p>
        </w:tc>
      </w:tr>
      <w:tr w:rsidR="000C34F7" w:rsidRPr="005D4433" w14:paraId="13385451" w14:textId="77777777" w:rsidTr="004A59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3B7014" w14:textId="77777777" w:rsidR="000C34F7" w:rsidRPr="00A304B2" w:rsidRDefault="000C34F7" w:rsidP="00EF2077">
            <w:pPr>
              <w:jc w:val="center"/>
              <w:rPr>
                <w:rFonts w:hAnsi="標楷體"/>
                <w:sz w:val="20"/>
              </w:rPr>
            </w:pPr>
            <w:r w:rsidRPr="00A304B2">
              <w:rPr>
                <w:rFonts w:hAnsi="標楷體"/>
                <w:noProof/>
                <w:sz w:val="20"/>
              </w:rPr>
              <w:t>111</w:t>
            </w:r>
          </w:p>
        </w:tc>
        <w:tc>
          <w:tcPr>
            <w:tcW w:w="2473" w:type="dxa"/>
            <w:shd w:val="clear" w:color="auto" w:fill="auto"/>
            <w:vAlign w:val="center"/>
          </w:tcPr>
          <w:p w14:paraId="7C479C95" w14:textId="77777777" w:rsidR="000C34F7" w:rsidRPr="005D4433" w:rsidRDefault="000C34F7" w:rsidP="00EF2077">
            <w:pPr>
              <w:ind w:leftChars="200" w:left="320"/>
              <w:jc w:val="distribute"/>
              <w:rPr>
                <w:rFonts w:ascii="新細明體" w:hAnsi="新細明體"/>
                <w:sz w:val="20"/>
              </w:rPr>
            </w:pPr>
            <w:r w:rsidRPr="000C1AF0">
              <w:rPr>
                <w:rFonts w:ascii="新細明體" w:hAnsi="新細明體" w:hint="eastAsia"/>
                <w:noProof/>
                <w:sz w:val="20"/>
              </w:rPr>
              <w:t>一般建築及設備</w:t>
            </w:r>
          </w:p>
        </w:tc>
        <w:tc>
          <w:tcPr>
            <w:tcW w:w="2336" w:type="dxa"/>
            <w:shd w:val="clear" w:color="auto" w:fill="auto"/>
            <w:vAlign w:val="center"/>
          </w:tcPr>
          <w:p w14:paraId="624F00DB"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1,002,513</w:t>
            </w:r>
          </w:p>
        </w:tc>
        <w:tc>
          <w:tcPr>
            <w:tcW w:w="2311" w:type="dxa"/>
            <w:shd w:val="clear" w:color="auto" w:fill="auto"/>
            <w:vAlign w:val="center"/>
          </w:tcPr>
          <w:p w14:paraId="0BE0ADCC"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1" w:type="dxa"/>
            <w:shd w:val="clear" w:color="auto" w:fill="auto"/>
            <w:vAlign w:val="center"/>
          </w:tcPr>
          <w:p w14:paraId="45783597"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1" w:type="dxa"/>
            <w:shd w:val="clear" w:color="auto" w:fill="auto"/>
            <w:vAlign w:val="center"/>
          </w:tcPr>
          <w:p w14:paraId="2FACAA76"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1" w:type="dxa"/>
            <w:shd w:val="clear" w:color="auto" w:fill="auto"/>
            <w:vAlign w:val="center"/>
          </w:tcPr>
          <w:p w14:paraId="0E144B16"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2" w:type="dxa"/>
            <w:shd w:val="clear" w:color="auto" w:fill="auto"/>
            <w:vAlign w:val="center"/>
          </w:tcPr>
          <w:p w14:paraId="3B9132C8"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197" w:type="dxa"/>
            <w:shd w:val="clear" w:color="auto" w:fill="auto"/>
            <w:vAlign w:val="center"/>
          </w:tcPr>
          <w:p w14:paraId="4C55E771"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1,002,513</w:t>
            </w:r>
          </w:p>
        </w:tc>
        <w:tc>
          <w:tcPr>
            <w:tcW w:w="1516" w:type="dxa"/>
            <w:shd w:val="clear" w:color="auto" w:fill="auto"/>
            <w:vAlign w:val="center"/>
          </w:tcPr>
          <w:p w14:paraId="169CAA27"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100.00</w:t>
            </w:r>
          </w:p>
        </w:tc>
      </w:tr>
      <w:tr w:rsidR="000C34F7" w:rsidRPr="005D4433" w14:paraId="6F11F8F4" w14:textId="77777777" w:rsidTr="004A59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307591A" w14:textId="77777777" w:rsidR="000C34F7" w:rsidRPr="00A304B2" w:rsidRDefault="000C34F7" w:rsidP="00EF2077">
            <w:pPr>
              <w:jc w:val="center"/>
              <w:rPr>
                <w:rFonts w:hAnsi="標楷體"/>
                <w:sz w:val="20"/>
              </w:rPr>
            </w:pPr>
            <w:r w:rsidRPr="00A304B2">
              <w:rPr>
                <w:rFonts w:hAnsi="標楷體"/>
                <w:noProof/>
                <w:sz w:val="20"/>
              </w:rPr>
              <w:t>112</w:t>
            </w:r>
          </w:p>
        </w:tc>
        <w:tc>
          <w:tcPr>
            <w:tcW w:w="2473" w:type="dxa"/>
            <w:tcBorders>
              <w:bottom w:val="single" w:sz="4" w:space="0" w:color="auto"/>
            </w:tcBorders>
            <w:shd w:val="clear" w:color="auto" w:fill="auto"/>
            <w:vAlign w:val="center"/>
          </w:tcPr>
          <w:p w14:paraId="7BF224B1" w14:textId="77777777" w:rsidR="000C34F7" w:rsidRPr="005D4433" w:rsidRDefault="000C34F7" w:rsidP="00EF2077">
            <w:pPr>
              <w:ind w:leftChars="200" w:left="320"/>
              <w:jc w:val="distribute"/>
              <w:rPr>
                <w:rFonts w:ascii="新細明體" w:hAnsi="新細明體"/>
                <w:sz w:val="20"/>
              </w:rPr>
            </w:pPr>
            <w:r w:rsidRPr="000C1AF0">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13768A06"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5,107,720</w:t>
            </w:r>
          </w:p>
        </w:tc>
        <w:tc>
          <w:tcPr>
            <w:tcW w:w="2311" w:type="dxa"/>
            <w:tcBorders>
              <w:bottom w:val="single" w:sz="4" w:space="0" w:color="auto"/>
            </w:tcBorders>
            <w:shd w:val="clear" w:color="auto" w:fill="auto"/>
            <w:vAlign w:val="center"/>
          </w:tcPr>
          <w:p w14:paraId="4599B510"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1" w:type="dxa"/>
            <w:tcBorders>
              <w:bottom w:val="single" w:sz="4" w:space="0" w:color="auto"/>
            </w:tcBorders>
            <w:shd w:val="clear" w:color="auto" w:fill="auto"/>
            <w:vAlign w:val="center"/>
          </w:tcPr>
          <w:p w14:paraId="34C3F916"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1" w:type="dxa"/>
            <w:tcBorders>
              <w:bottom w:val="single" w:sz="4" w:space="0" w:color="auto"/>
            </w:tcBorders>
            <w:shd w:val="clear" w:color="auto" w:fill="auto"/>
            <w:vAlign w:val="center"/>
          </w:tcPr>
          <w:p w14:paraId="5D378566"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1" w:type="dxa"/>
            <w:tcBorders>
              <w:bottom w:val="single" w:sz="4" w:space="0" w:color="auto"/>
            </w:tcBorders>
            <w:shd w:val="clear" w:color="auto" w:fill="auto"/>
            <w:vAlign w:val="center"/>
          </w:tcPr>
          <w:p w14:paraId="3605940A"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hint="eastAsia"/>
                <w:noProof/>
                <w:sz w:val="20"/>
              </w:rPr>
              <w:t>－</w:t>
            </w:r>
          </w:p>
        </w:tc>
        <w:tc>
          <w:tcPr>
            <w:tcW w:w="2312" w:type="dxa"/>
            <w:tcBorders>
              <w:bottom w:val="single" w:sz="4" w:space="0" w:color="auto"/>
            </w:tcBorders>
            <w:shd w:val="clear" w:color="auto" w:fill="auto"/>
            <w:vAlign w:val="center"/>
          </w:tcPr>
          <w:p w14:paraId="0F0D1263"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1,769,679</w:t>
            </w:r>
          </w:p>
        </w:tc>
        <w:tc>
          <w:tcPr>
            <w:tcW w:w="2197" w:type="dxa"/>
            <w:tcBorders>
              <w:bottom w:val="single" w:sz="4" w:space="0" w:color="auto"/>
            </w:tcBorders>
            <w:shd w:val="clear" w:color="auto" w:fill="auto"/>
            <w:vAlign w:val="center"/>
          </w:tcPr>
          <w:p w14:paraId="03870FC6"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3,338,041</w:t>
            </w:r>
          </w:p>
        </w:tc>
        <w:tc>
          <w:tcPr>
            <w:tcW w:w="1516" w:type="dxa"/>
            <w:tcBorders>
              <w:bottom w:val="single" w:sz="4" w:space="0" w:color="auto"/>
            </w:tcBorders>
            <w:shd w:val="clear" w:color="auto" w:fill="auto"/>
            <w:vAlign w:val="center"/>
          </w:tcPr>
          <w:p w14:paraId="6F74CE0F" w14:textId="77777777" w:rsidR="000C34F7" w:rsidRPr="00EF6628" w:rsidRDefault="000C34F7" w:rsidP="00EF2077">
            <w:pPr>
              <w:rPr>
                <w:rFonts w:ascii="新細明體" w:eastAsia="新細明體" w:hAnsi="新細明體"/>
                <w:sz w:val="20"/>
              </w:rPr>
            </w:pPr>
            <w:r w:rsidRPr="00EF6628">
              <w:rPr>
                <w:rFonts w:ascii="新細明體" w:eastAsia="新細明體" w:hAnsi="新細明體"/>
                <w:noProof/>
                <w:sz w:val="20"/>
              </w:rPr>
              <w:t>65.35</w:t>
            </w:r>
          </w:p>
        </w:tc>
      </w:tr>
    </w:tbl>
    <w:p w14:paraId="1F888AE0" w14:textId="77777777" w:rsidR="000C34F7" w:rsidRDefault="000C34F7" w:rsidP="000C34F7">
      <w:pPr>
        <w:spacing w:line="20" w:lineRule="exact"/>
        <w:ind w:rightChars="107" w:right="171"/>
      </w:pPr>
    </w:p>
    <w:p w14:paraId="54446BF2" w14:textId="77777777" w:rsidR="000C34F7" w:rsidRDefault="000C34F7" w:rsidP="00F87990">
      <w:pPr>
        <w:pStyle w:val="11"/>
        <w:spacing w:before="72" w:after="72" w:line="440" w:lineRule="exact"/>
        <w:ind w:leftChars="200" w:left="995" w:hanging="675"/>
        <w:rPr>
          <w:rFonts w:cs="Times New Roman"/>
          <w:b/>
          <w:bCs/>
          <w:sz w:val="32"/>
          <w:szCs w:val="20"/>
        </w:rPr>
      </w:pPr>
      <w:r w:rsidRPr="00397E28">
        <w:rPr>
          <w:rFonts w:cs="Times New Roman" w:hint="eastAsia"/>
          <w:b/>
          <w:bCs/>
          <w:sz w:val="32"/>
          <w:szCs w:val="20"/>
        </w:rPr>
        <w:t>二</w:t>
      </w:r>
      <w:r w:rsidRPr="00A304B2">
        <w:rPr>
          <w:b/>
          <w:bCs/>
          <w:sz w:val="32"/>
        </w:rPr>
        <w:t>、</w:t>
      </w:r>
      <w:r w:rsidRPr="00397E28">
        <w:rPr>
          <w:rFonts w:cs="Times New Roman" w:hint="eastAsia"/>
          <w:b/>
          <w:bCs/>
          <w:sz w:val="32"/>
          <w:szCs w:val="20"/>
        </w:rPr>
        <w:t>各項差異原因分析簡明表</w:t>
      </w:r>
    </w:p>
    <w:p w14:paraId="5FEE0212" w14:textId="77777777" w:rsidR="000C34F7" w:rsidRPr="00881E96" w:rsidRDefault="000C34F7" w:rsidP="000C34F7">
      <w:pPr>
        <w:pStyle w:val="a7"/>
        <w:spacing w:beforeLines="0" w:before="0" w:afterLines="0" w:after="0" w:line="20" w:lineRule="exact"/>
        <w:ind w:leftChars="0" w:left="0" w:firstLineChars="0" w:firstLine="0"/>
        <w:rPr>
          <w:b w:val="0"/>
          <w:bCs w:val="0"/>
          <w:sz w:val="28"/>
        </w:rPr>
      </w:pPr>
    </w:p>
    <w:p w14:paraId="48D2609A" w14:textId="77777777" w:rsidR="000C34F7" w:rsidRDefault="000C34F7" w:rsidP="000C34F7">
      <w:pPr>
        <w:spacing w:afterLines="20" w:after="72" w:line="500" w:lineRule="exact"/>
        <w:ind w:leftChars="225" w:left="360"/>
        <w:jc w:val="both"/>
        <w:rPr>
          <w:sz w:val="28"/>
        </w:rPr>
      </w:pPr>
      <w:r>
        <w:rPr>
          <w:rFonts w:hint="eastAsia"/>
          <w:b/>
          <w:bCs/>
          <w:sz w:val="32"/>
        </w:rPr>
        <w:t>(</w:t>
      </w:r>
      <w:proofErr w:type="gramStart"/>
      <w:r>
        <w:rPr>
          <w:rFonts w:hint="eastAsia"/>
          <w:b/>
          <w:bCs/>
          <w:sz w:val="32"/>
        </w:rPr>
        <w:t>一</w:t>
      </w:r>
      <w:proofErr w:type="gramEnd"/>
      <w:r>
        <w:rPr>
          <w:rFonts w:hint="eastAsia"/>
          <w:b/>
          <w:bCs/>
          <w:sz w:val="32"/>
        </w:rPr>
        <w:t>)</w:t>
      </w:r>
      <w:r>
        <w:rPr>
          <w:b/>
          <w:bCs/>
          <w:sz w:val="32"/>
        </w:rPr>
        <w:t xml:space="preserve"> </w:t>
      </w:r>
      <w:r>
        <w:rPr>
          <w:rFonts w:hint="eastAsia"/>
          <w:b/>
          <w:bCs/>
          <w:sz w:val="28"/>
        </w:rPr>
        <w:t>歲入部分</w:t>
      </w:r>
    </w:p>
    <w:p w14:paraId="49D0DBA5" w14:textId="77777777" w:rsidR="000C34F7" w:rsidRPr="003E7DE3" w:rsidRDefault="000C34F7" w:rsidP="000C34F7">
      <w:pPr>
        <w:pStyle w:val="a8"/>
        <w:tabs>
          <w:tab w:val="right" w:pos="10800"/>
        </w:tabs>
        <w:ind w:leftChars="0" w:left="958" w:right="258"/>
        <w:jc w:val="both"/>
        <w:rPr>
          <w:rFonts w:ascii="標楷體" w:eastAsia="標楷體" w:hAnsi="標楷體"/>
        </w:rPr>
      </w:pPr>
      <w:r w:rsidRPr="003E7DE3">
        <w:rPr>
          <w:rFonts w:ascii="標楷體" w:eastAsia="標楷體" w:hAnsi="標楷體" w:hint="eastAsia"/>
        </w:rPr>
        <w:t>以前年度應收保留數簡明表</w:t>
      </w:r>
    </w:p>
    <w:p w14:paraId="6C8731C4" w14:textId="77777777" w:rsidR="000C34F7" w:rsidRPr="001C3377" w:rsidRDefault="000C34F7" w:rsidP="000C34F7">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0C34F7" w14:paraId="15CD5E40" w14:textId="77777777" w:rsidTr="004A5984">
        <w:trPr>
          <w:trHeight w:val="340"/>
          <w:tblHeader/>
        </w:trPr>
        <w:tc>
          <w:tcPr>
            <w:tcW w:w="560" w:type="dxa"/>
            <w:vMerge w:val="restart"/>
            <w:tcBorders>
              <w:left w:val="nil"/>
            </w:tcBorders>
            <w:shd w:val="clear" w:color="auto" w:fill="auto"/>
            <w:vAlign w:val="center"/>
          </w:tcPr>
          <w:p w14:paraId="198D0A77" w14:textId="77777777" w:rsidR="000C34F7" w:rsidRDefault="000C34F7" w:rsidP="00EF2077">
            <w:pPr>
              <w:pStyle w:val="a9"/>
              <w:jc w:val="distribute"/>
            </w:pPr>
            <w:r>
              <w:rPr>
                <w:rFonts w:hint="eastAsia"/>
              </w:rPr>
              <w:t>年度</w:t>
            </w:r>
          </w:p>
        </w:tc>
        <w:tc>
          <w:tcPr>
            <w:tcW w:w="2254" w:type="dxa"/>
            <w:vMerge w:val="restart"/>
            <w:shd w:val="clear" w:color="auto" w:fill="auto"/>
            <w:vAlign w:val="center"/>
          </w:tcPr>
          <w:p w14:paraId="52D73E30" w14:textId="77777777" w:rsidR="000C34F7" w:rsidRDefault="000C34F7" w:rsidP="00EF2077">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267991CE" w14:textId="77777777" w:rsidR="000C34F7" w:rsidRDefault="000C34F7" w:rsidP="00EF2077">
            <w:pPr>
              <w:pStyle w:val="a9"/>
              <w:spacing w:line="240" w:lineRule="auto"/>
              <w:ind w:leftChars="30" w:left="48" w:rightChars="30" w:right="48"/>
              <w:jc w:val="distribute"/>
            </w:pPr>
            <w:r>
              <w:rPr>
                <w:rFonts w:hint="eastAsia"/>
              </w:rPr>
              <w:t>以前年度</w:t>
            </w:r>
          </w:p>
          <w:p w14:paraId="20DB4190" w14:textId="77777777" w:rsidR="000C34F7" w:rsidRDefault="000C34F7" w:rsidP="00EF2077">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166EEDDC" w14:textId="77777777" w:rsidR="000C34F7" w:rsidRDefault="000C34F7" w:rsidP="00EF2077">
            <w:pPr>
              <w:pStyle w:val="a9"/>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38A7BB68" w14:textId="77777777" w:rsidR="000C34F7" w:rsidRDefault="000C34F7" w:rsidP="00EF2077">
            <w:pPr>
              <w:pStyle w:val="a9"/>
              <w:spacing w:line="240" w:lineRule="auto"/>
              <w:ind w:leftChars="30" w:left="48" w:rightChars="30" w:right="48"/>
              <w:jc w:val="distribute"/>
            </w:pPr>
            <w:r>
              <w:rPr>
                <w:rFonts w:hint="eastAsia"/>
              </w:rPr>
              <w:t>原因分析</w:t>
            </w:r>
          </w:p>
        </w:tc>
      </w:tr>
      <w:tr w:rsidR="000C34F7" w14:paraId="47B1CF15" w14:textId="77777777" w:rsidTr="004A5984">
        <w:trPr>
          <w:trHeight w:val="340"/>
          <w:tblHeader/>
        </w:trPr>
        <w:tc>
          <w:tcPr>
            <w:tcW w:w="560" w:type="dxa"/>
            <w:vMerge/>
            <w:tcBorders>
              <w:left w:val="nil"/>
            </w:tcBorders>
            <w:shd w:val="clear" w:color="auto" w:fill="auto"/>
            <w:vAlign w:val="center"/>
          </w:tcPr>
          <w:p w14:paraId="02A56C16" w14:textId="77777777" w:rsidR="000C34F7" w:rsidRDefault="000C34F7" w:rsidP="00EF2077">
            <w:pPr>
              <w:pStyle w:val="a9"/>
            </w:pPr>
          </w:p>
        </w:tc>
        <w:tc>
          <w:tcPr>
            <w:tcW w:w="2254" w:type="dxa"/>
            <w:vMerge/>
            <w:shd w:val="clear" w:color="auto" w:fill="auto"/>
            <w:vAlign w:val="center"/>
          </w:tcPr>
          <w:p w14:paraId="1F302943" w14:textId="77777777" w:rsidR="000C34F7" w:rsidRDefault="000C34F7" w:rsidP="00EF2077">
            <w:pPr>
              <w:pStyle w:val="a9"/>
            </w:pPr>
          </w:p>
        </w:tc>
        <w:tc>
          <w:tcPr>
            <w:tcW w:w="2576" w:type="dxa"/>
            <w:vMerge/>
            <w:shd w:val="clear" w:color="auto" w:fill="auto"/>
            <w:vAlign w:val="center"/>
          </w:tcPr>
          <w:p w14:paraId="15ABBBB2" w14:textId="77777777" w:rsidR="000C34F7" w:rsidRDefault="000C34F7" w:rsidP="00EF2077">
            <w:pPr>
              <w:pStyle w:val="a9"/>
            </w:pPr>
          </w:p>
        </w:tc>
        <w:tc>
          <w:tcPr>
            <w:tcW w:w="2547" w:type="dxa"/>
            <w:shd w:val="clear" w:color="auto" w:fill="auto"/>
            <w:vAlign w:val="center"/>
          </w:tcPr>
          <w:p w14:paraId="784C69A9" w14:textId="77777777" w:rsidR="000C34F7" w:rsidRDefault="000C34F7" w:rsidP="00EF2077">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267E7BF8" w14:textId="77777777" w:rsidR="000C34F7" w:rsidRDefault="000C34F7" w:rsidP="00EF2077">
            <w:pPr>
              <w:pStyle w:val="a9"/>
              <w:jc w:val="center"/>
            </w:pPr>
            <w:r>
              <w:rPr>
                <w:rFonts w:hint="eastAsia"/>
              </w:rPr>
              <w:t>％</w:t>
            </w:r>
          </w:p>
        </w:tc>
        <w:tc>
          <w:tcPr>
            <w:tcW w:w="11317" w:type="dxa"/>
            <w:vMerge/>
            <w:tcBorders>
              <w:right w:val="nil"/>
            </w:tcBorders>
            <w:shd w:val="clear" w:color="auto" w:fill="auto"/>
            <w:vAlign w:val="center"/>
          </w:tcPr>
          <w:p w14:paraId="5D66B16F" w14:textId="77777777" w:rsidR="000C34F7" w:rsidRDefault="000C34F7" w:rsidP="00EF2077">
            <w:pPr>
              <w:pStyle w:val="a9"/>
            </w:pPr>
          </w:p>
        </w:tc>
      </w:tr>
      <w:tr w:rsidR="000C34F7" w:rsidRPr="00444833" w14:paraId="6DFCD48E"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6237B7" w14:textId="77777777" w:rsidR="000C34F7" w:rsidRPr="00444833" w:rsidRDefault="000C34F7" w:rsidP="00EF2077">
            <w:pPr>
              <w:pStyle w:val="a9"/>
              <w:spacing w:line="240" w:lineRule="auto"/>
              <w:jc w:val="center"/>
              <w:rPr>
                <w:b/>
              </w:rPr>
            </w:pPr>
          </w:p>
        </w:tc>
        <w:tc>
          <w:tcPr>
            <w:tcW w:w="2254" w:type="dxa"/>
            <w:shd w:val="clear" w:color="auto" w:fill="auto"/>
            <w:vAlign w:val="center"/>
          </w:tcPr>
          <w:p w14:paraId="52002E36" w14:textId="77777777" w:rsidR="000C34F7" w:rsidRPr="00444833" w:rsidRDefault="000C34F7" w:rsidP="00EF2077">
            <w:pPr>
              <w:pStyle w:val="a9"/>
              <w:spacing w:line="240" w:lineRule="auto"/>
              <w:jc w:val="distribute"/>
              <w:rPr>
                <w:b/>
              </w:rPr>
            </w:pPr>
            <w:r w:rsidRPr="00444833">
              <w:rPr>
                <w:rFonts w:hint="eastAsia"/>
                <w:b/>
                <w:noProof/>
              </w:rPr>
              <w:t>捷運工程局</w:t>
            </w:r>
          </w:p>
        </w:tc>
        <w:tc>
          <w:tcPr>
            <w:tcW w:w="2576" w:type="dxa"/>
            <w:shd w:val="clear" w:color="auto" w:fill="auto"/>
            <w:vAlign w:val="center"/>
          </w:tcPr>
          <w:p w14:paraId="6BF9B970" w14:textId="77777777" w:rsidR="000C34F7" w:rsidRPr="00444833" w:rsidRDefault="000C34F7" w:rsidP="00EF2077">
            <w:pPr>
              <w:pStyle w:val="a9"/>
              <w:spacing w:line="240" w:lineRule="auto"/>
              <w:jc w:val="right"/>
              <w:rPr>
                <w:rFonts w:ascii="新細明體" w:eastAsia="新細明體" w:hAnsi="新細明體"/>
                <w:b/>
              </w:rPr>
            </w:pPr>
          </w:p>
        </w:tc>
        <w:tc>
          <w:tcPr>
            <w:tcW w:w="2547" w:type="dxa"/>
            <w:shd w:val="clear" w:color="auto" w:fill="auto"/>
            <w:vAlign w:val="center"/>
          </w:tcPr>
          <w:p w14:paraId="664BE623" w14:textId="77777777" w:rsidR="000C34F7" w:rsidRPr="00444833" w:rsidRDefault="000C34F7" w:rsidP="00EF2077">
            <w:pPr>
              <w:pStyle w:val="a9"/>
              <w:spacing w:line="240" w:lineRule="auto"/>
              <w:jc w:val="right"/>
              <w:rPr>
                <w:rFonts w:ascii="新細明體" w:eastAsia="新細明體" w:hAnsi="新細明體"/>
                <w:b/>
              </w:rPr>
            </w:pPr>
          </w:p>
        </w:tc>
        <w:tc>
          <w:tcPr>
            <w:tcW w:w="1442" w:type="dxa"/>
            <w:shd w:val="clear" w:color="auto" w:fill="auto"/>
            <w:vAlign w:val="center"/>
          </w:tcPr>
          <w:p w14:paraId="08C8AEA6" w14:textId="77777777" w:rsidR="000C34F7" w:rsidRPr="00444833" w:rsidRDefault="000C34F7" w:rsidP="00EF2077">
            <w:pPr>
              <w:pStyle w:val="a9"/>
              <w:spacing w:line="240" w:lineRule="auto"/>
              <w:jc w:val="right"/>
              <w:rPr>
                <w:rFonts w:ascii="新細明體" w:eastAsia="新細明體" w:hAnsi="新細明體"/>
                <w:b/>
              </w:rPr>
            </w:pPr>
          </w:p>
        </w:tc>
        <w:tc>
          <w:tcPr>
            <w:tcW w:w="11317" w:type="dxa"/>
            <w:shd w:val="clear" w:color="auto" w:fill="auto"/>
            <w:vAlign w:val="center"/>
          </w:tcPr>
          <w:p w14:paraId="15E0D94B" w14:textId="77777777" w:rsidR="000C34F7" w:rsidRPr="00444833" w:rsidRDefault="000C34F7" w:rsidP="00EF2077">
            <w:pPr>
              <w:pStyle w:val="a9"/>
              <w:spacing w:line="240" w:lineRule="auto"/>
              <w:rPr>
                <w:b/>
              </w:rPr>
            </w:pPr>
          </w:p>
        </w:tc>
      </w:tr>
      <w:tr w:rsidR="000C34F7" w14:paraId="6C503B5B" w14:textId="77777777" w:rsidTr="004A59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734246" w14:textId="77777777" w:rsidR="000C34F7" w:rsidRDefault="000C34F7" w:rsidP="00EF2077">
            <w:pPr>
              <w:pStyle w:val="a9"/>
              <w:spacing w:line="240" w:lineRule="auto"/>
              <w:jc w:val="center"/>
            </w:pPr>
            <w:r w:rsidRPr="000C1AF0">
              <w:rPr>
                <w:noProof/>
              </w:rPr>
              <w:t>109</w:t>
            </w:r>
          </w:p>
        </w:tc>
        <w:tc>
          <w:tcPr>
            <w:tcW w:w="2254" w:type="dxa"/>
            <w:shd w:val="clear" w:color="auto" w:fill="auto"/>
            <w:vAlign w:val="center"/>
          </w:tcPr>
          <w:p w14:paraId="3BC2467B" w14:textId="77777777" w:rsidR="000C34F7" w:rsidRDefault="000C34F7" w:rsidP="00EF2077">
            <w:pPr>
              <w:pStyle w:val="a9"/>
              <w:spacing w:line="240" w:lineRule="auto"/>
              <w:ind w:leftChars="100" w:left="160"/>
              <w:jc w:val="distribute"/>
            </w:pPr>
            <w:r w:rsidRPr="000C1AF0">
              <w:rPr>
                <w:rFonts w:hint="eastAsia"/>
                <w:noProof/>
              </w:rPr>
              <w:t>其他收入</w:t>
            </w:r>
          </w:p>
        </w:tc>
        <w:tc>
          <w:tcPr>
            <w:tcW w:w="2576" w:type="dxa"/>
            <w:shd w:val="clear" w:color="auto" w:fill="auto"/>
            <w:vAlign w:val="center"/>
          </w:tcPr>
          <w:p w14:paraId="2716A85D" w14:textId="77777777" w:rsidR="000C34F7" w:rsidRPr="00541EED" w:rsidRDefault="000C34F7" w:rsidP="00EF2077">
            <w:pPr>
              <w:pStyle w:val="a9"/>
              <w:spacing w:line="240" w:lineRule="auto"/>
              <w:jc w:val="right"/>
              <w:rPr>
                <w:rFonts w:ascii="新細明體" w:eastAsia="新細明體" w:hAnsi="新細明體"/>
              </w:rPr>
            </w:pPr>
            <w:r w:rsidRPr="000C1AF0">
              <w:rPr>
                <w:rFonts w:ascii="新細明體" w:hAnsi="新細明體"/>
                <w:noProof/>
              </w:rPr>
              <w:t>153,507,307</w:t>
            </w:r>
          </w:p>
        </w:tc>
        <w:tc>
          <w:tcPr>
            <w:tcW w:w="2547" w:type="dxa"/>
            <w:shd w:val="clear" w:color="auto" w:fill="auto"/>
            <w:vAlign w:val="center"/>
          </w:tcPr>
          <w:p w14:paraId="2B45BCCC" w14:textId="77777777" w:rsidR="000C34F7" w:rsidRPr="00541EED" w:rsidRDefault="000C34F7" w:rsidP="00EF2077">
            <w:pPr>
              <w:pStyle w:val="a9"/>
              <w:spacing w:line="240" w:lineRule="auto"/>
              <w:jc w:val="right"/>
              <w:rPr>
                <w:rFonts w:ascii="新細明體" w:eastAsia="新細明體" w:hAnsi="新細明體"/>
              </w:rPr>
            </w:pPr>
            <w:r w:rsidRPr="000C1AF0">
              <w:rPr>
                <w:rFonts w:ascii="新細明體" w:hAnsi="新細明體"/>
                <w:noProof/>
              </w:rPr>
              <w:t>143,003,227</w:t>
            </w:r>
          </w:p>
        </w:tc>
        <w:tc>
          <w:tcPr>
            <w:tcW w:w="1442" w:type="dxa"/>
            <w:shd w:val="clear" w:color="auto" w:fill="auto"/>
            <w:vAlign w:val="center"/>
          </w:tcPr>
          <w:p w14:paraId="2D689CC0" w14:textId="77777777" w:rsidR="000C34F7" w:rsidRPr="00541EED" w:rsidRDefault="000C34F7" w:rsidP="00EF2077">
            <w:pPr>
              <w:pStyle w:val="a9"/>
              <w:spacing w:line="240" w:lineRule="auto"/>
              <w:jc w:val="right"/>
              <w:rPr>
                <w:rFonts w:ascii="新細明體" w:eastAsia="新細明體" w:hAnsi="新細明體"/>
              </w:rPr>
            </w:pPr>
            <w:r w:rsidRPr="000C1AF0">
              <w:rPr>
                <w:rFonts w:ascii="新細明體" w:hAnsi="新細明體"/>
                <w:noProof/>
              </w:rPr>
              <w:t>93.16</w:t>
            </w:r>
          </w:p>
        </w:tc>
        <w:tc>
          <w:tcPr>
            <w:tcW w:w="11317" w:type="dxa"/>
            <w:shd w:val="clear" w:color="auto" w:fill="auto"/>
            <w:vAlign w:val="center"/>
          </w:tcPr>
          <w:p w14:paraId="215245E6" w14:textId="77777777" w:rsidR="000C34F7" w:rsidRDefault="000C34F7" w:rsidP="00EF2077">
            <w:pPr>
              <w:pStyle w:val="a9"/>
              <w:spacing w:line="240" w:lineRule="auto"/>
            </w:pPr>
            <w:r w:rsidRPr="00B04EA6">
              <w:rPr>
                <w:rFonts w:hAnsi="標楷體" w:cs="新細明體" w:hint="eastAsia"/>
                <w:noProof/>
                <w:w w:val="90"/>
                <w:szCs w:val="18"/>
              </w:rPr>
              <w:t>溢</w:t>
            </w:r>
            <w:r>
              <w:rPr>
                <w:rFonts w:hAnsi="標楷體" w:cs="新細明體" w:hint="eastAsia"/>
                <w:noProof/>
                <w:w w:val="90"/>
                <w:szCs w:val="18"/>
              </w:rPr>
              <w:t>付之</w:t>
            </w:r>
            <w:r w:rsidRPr="00B04EA6">
              <w:rPr>
                <w:rFonts w:hAnsi="標楷體" w:cs="新細明體" w:hint="eastAsia"/>
                <w:noProof/>
                <w:w w:val="90"/>
                <w:szCs w:val="18"/>
              </w:rPr>
              <w:t>捷運建設</w:t>
            </w:r>
            <w:r>
              <w:rPr>
                <w:rFonts w:hAnsi="標楷體" w:cs="新細明體" w:hint="eastAsia"/>
                <w:noProof/>
                <w:w w:val="90"/>
                <w:szCs w:val="18"/>
              </w:rPr>
              <w:t>地下</w:t>
            </w:r>
            <w:r w:rsidRPr="00B04EA6">
              <w:rPr>
                <w:rFonts w:hAnsi="標楷體" w:cs="新細明體" w:hint="eastAsia"/>
                <w:noProof/>
                <w:w w:val="90"/>
                <w:szCs w:val="18"/>
              </w:rPr>
              <w:t>穿越註記補償金待收回。</w:t>
            </w:r>
          </w:p>
        </w:tc>
      </w:tr>
      <w:tr w:rsidR="000C34F7" w14:paraId="6FE4C0A8" w14:textId="77777777" w:rsidTr="004A598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D01F1BE" w14:textId="77777777" w:rsidR="000C34F7" w:rsidRDefault="000C34F7" w:rsidP="00EF2077">
            <w:pPr>
              <w:pStyle w:val="a9"/>
              <w:spacing w:line="240" w:lineRule="auto"/>
              <w:jc w:val="center"/>
            </w:pPr>
            <w:r w:rsidRPr="000C1AF0">
              <w:rPr>
                <w:noProof/>
              </w:rPr>
              <w:t>112</w:t>
            </w:r>
          </w:p>
        </w:tc>
        <w:tc>
          <w:tcPr>
            <w:tcW w:w="2254" w:type="dxa"/>
            <w:tcBorders>
              <w:bottom w:val="single" w:sz="4" w:space="0" w:color="auto"/>
            </w:tcBorders>
            <w:shd w:val="clear" w:color="auto" w:fill="auto"/>
            <w:vAlign w:val="center"/>
          </w:tcPr>
          <w:p w14:paraId="2EA3DE37" w14:textId="77777777" w:rsidR="000C34F7" w:rsidRDefault="000C34F7" w:rsidP="00EF2077">
            <w:pPr>
              <w:pStyle w:val="a9"/>
              <w:spacing w:line="240" w:lineRule="auto"/>
              <w:ind w:leftChars="100" w:left="160"/>
              <w:jc w:val="distribute"/>
            </w:pPr>
            <w:r w:rsidRPr="000C1AF0">
              <w:rPr>
                <w:rFonts w:hint="eastAsia"/>
                <w:noProof/>
              </w:rPr>
              <w:t>財產收入</w:t>
            </w:r>
          </w:p>
        </w:tc>
        <w:tc>
          <w:tcPr>
            <w:tcW w:w="2576" w:type="dxa"/>
            <w:tcBorders>
              <w:bottom w:val="single" w:sz="4" w:space="0" w:color="auto"/>
            </w:tcBorders>
            <w:shd w:val="clear" w:color="auto" w:fill="auto"/>
            <w:vAlign w:val="center"/>
          </w:tcPr>
          <w:p w14:paraId="5F90B5CD" w14:textId="77777777" w:rsidR="000C34F7" w:rsidRPr="00541EED" w:rsidRDefault="000C34F7" w:rsidP="00EF2077">
            <w:pPr>
              <w:pStyle w:val="a9"/>
              <w:spacing w:line="240" w:lineRule="auto"/>
              <w:jc w:val="right"/>
              <w:rPr>
                <w:rFonts w:ascii="新細明體" w:eastAsia="新細明體" w:hAnsi="新細明體"/>
              </w:rPr>
            </w:pPr>
            <w:r w:rsidRPr="000C1AF0">
              <w:rPr>
                <w:rFonts w:ascii="新細明體" w:hAnsi="新細明體"/>
                <w:noProof/>
              </w:rPr>
              <w:t>1,199,401</w:t>
            </w:r>
          </w:p>
        </w:tc>
        <w:tc>
          <w:tcPr>
            <w:tcW w:w="2547" w:type="dxa"/>
            <w:tcBorders>
              <w:bottom w:val="single" w:sz="4" w:space="0" w:color="auto"/>
            </w:tcBorders>
            <w:shd w:val="clear" w:color="auto" w:fill="auto"/>
            <w:vAlign w:val="center"/>
          </w:tcPr>
          <w:p w14:paraId="4D9B60CC" w14:textId="77777777" w:rsidR="000C34F7" w:rsidRPr="00541EED" w:rsidRDefault="000C34F7" w:rsidP="00EF2077">
            <w:pPr>
              <w:pStyle w:val="a9"/>
              <w:spacing w:line="240" w:lineRule="auto"/>
              <w:jc w:val="right"/>
              <w:rPr>
                <w:rFonts w:ascii="新細明體" w:eastAsia="新細明體" w:hAnsi="新細明體"/>
              </w:rPr>
            </w:pPr>
            <w:r w:rsidRPr="000C1AF0">
              <w:rPr>
                <w:rFonts w:ascii="新細明體" w:hAnsi="新細明體"/>
                <w:noProof/>
              </w:rPr>
              <w:t>785,000</w:t>
            </w:r>
          </w:p>
        </w:tc>
        <w:tc>
          <w:tcPr>
            <w:tcW w:w="1442" w:type="dxa"/>
            <w:tcBorders>
              <w:bottom w:val="single" w:sz="4" w:space="0" w:color="auto"/>
            </w:tcBorders>
            <w:shd w:val="clear" w:color="auto" w:fill="auto"/>
            <w:vAlign w:val="center"/>
          </w:tcPr>
          <w:p w14:paraId="5CDD5E74" w14:textId="77777777" w:rsidR="000C34F7" w:rsidRPr="00541EED" w:rsidRDefault="000C34F7" w:rsidP="00EF2077">
            <w:pPr>
              <w:pStyle w:val="a9"/>
              <w:spacing w:line="240" w:lineRule="auto"/>
              <w:jc w:val="right"/>
              <w:rPr>
                <w:rFonts w:ascii="新細明體" w:eastAsia="新細明體" w:hAnsi="新細明體"/>
              </w:rPr>
            </w:pPr>
            <w:r w:rsidRPr="000C1AF0">
              <w:rPr>
                <w:rFonts w:ascii="新細明體" w:hAnsi="新細明體"/>
                <w:noProof/>
              </w:rPr>
              <w:t>65.45</w:t>
            </w:r>
          </w:p>
        </w:tc>
        <w:tc>
          <w:tcPr>
            <w:tcW w:w="11317" w:type="dxa"/>
            <w:tcBorders>
              <w:bottom w:val="single" w:sz="4" w:space="0" w:color="auto"/>
            </w:tcBorders>
            <w:shd w:val="clear" w:color="auto" w:fill="auto"/>
            <w:vAlign w:val="center"/>
          </w:tcPr>
          <w:p w14:paraId="337D7B02" w14:textId="77777777" w:rsidR="000C34F7" w:rsidRDefault="000C34F7" w:rsidP="00EF2077">
            <w:pPr>
              <w:pStyle w:val="a9"/>
              <w:spacing w:line="240" w:lineRule="auto"/>
            </w:pPr>
            <w:r w:rsidRPr="00B04EA6">
              <w:rPr>
                <w:rFonts w:hAnsi="標楷體" w:cs="新細明體" w:hint="eastAsia"/>
                <w:noProof/>
                <w:w w:val="90"/>
                <w:szCs w:val="18"/>
              </w:rPr>
              <w:t>土地使用費收入尚待收繳。</w:t>
            </w:r>
          </w:p>
        </w:tc>
      </w:tr>
    </w:tbl>
    <w:p w14:paraId="35BFF16E" w14:textId="77777777" w:rsidR="000C34F7" w:rsidRDefault="000C34F7" w:rsidP="000C34F7">
      <w:pPr>
        <w:pStyle w:val="a9"/>
      </w:pPr>
      <w:proofErr w:type="gramStart"/>
      <w:r>
        <w:rPr>
          <w:rFonts w:hint="eastAsia"/>
        </w:rPr>
        <w:t>註</w:t>
      </w:r>
      <w:proofErr w:type="gramEnd"/>
      <w:r>
        <w:t>：</w:t>
      </w:r>
      <w:r>
        <w:rPr>
          <w:rFonts w:hint="eastAsia"/>
        </w:rPr>
        <w:t>本表所列項目係指應收保留數達20％，或3</w:t>
      </w:r>
      <w:proofErr w:type="gramStart"/>
      <w:r>
        <w:rPr>
          <w:rFonts w:hint="eastAsia"/>
        </w:rPr>
        <w:t>千萬</w:t>
      </w:r>
      <w:proofErr w:type="gramEnd"/>
      <w:r>
        <w:rPr>
          <w:rFonts w:hint="eastAsia"/>
        </w:rPr>
        <w:t>元以上者</w:t>
      </w:r>
      <w:r>
        <w:t>。</w:t>
      </w:r>
    </w:p>
    <w:p w14:paraId="3B898E70" w14:textId="77777777" w:rsidR="000C34F7" w:rsidRPr="00BA4C85" w:rsidRDefault="000C34F7" w:rsidP="000C34F7">
      <w:pPr>
        <w:pStyle w:val="a9"/>
      </w:pPr>
    </w:p>
    <w:p w14:paraId="06D926BC" w14:textId="77777777" w:rsidR="000C34F7" w:rsidRDefault="000C34F7" w:rsidP="000C34F7">
      <w:pPr>
        <w:ind w:leftChars="225" w:left="360"/>
        <w:jc w:val="both"/>
        <w:rPr>
          <w:b/>
          <w:bCs/>
          <w:sz w:val="28"/>
        </w:rPr>
      </w:pPr>
      <w:r>
        <w:rPr>
          <w:rFonts w:hint="eastAsia"/>
          <w:b/>
          <w:bCs/>
          <w:sz w:val="32"/>
        </w:rPr>
        <w:lastRenderedPageBreak/>
        <w:t>(二)</w:t>
      </w:r>
      <w:r>
        <w:rPr>
          <w:b/>
          <w:bCs/>
          <w:sz w:val="32"/>
        </w:rPr>
        <w:t xml:space="preserve"> </w:t>
      </w:r>
      <w:r>
        <w:rPr>
          <w:rFonts w:hint="eastAsia"/>
          <w:b/>
          <w:bCs/>
          <w:sz w:val="28"/>
        </w:rPr>
        <w:t>歲出部分</w:t>
      </w:r>
    </w:p>
    <w:p w14:paraId="53AFB304" w14:textId="77777777" w:rsidR="000C34F7" w:rsidRPr="00135D17" w:rsidRDefault="000C34F7" w:rsidP="000C34F7">
      <w:pPr>
        <w:pStyle w:val="11"/>
        <w:ind w:left="958" w:right="255"/>
      </w:pPr>
      <w:r>
        <w:rPr>
          <w:rFonts w:hint="eastAsia"/>
        </w:rPr>
        <w:t xml:space="preserve">1. </w:t>
      </w:r>
      <w:proofErr w:type="gramStart"/>
      <w:r>
        <w:rPr>
          <w:rFonts w:hint="eastAsia"/>
        </w:rPr>
        <w:t>113</w:t>
      </w:r>
      <w:proofErr w:type="gramEnd"/>
      <w:r>
        <w:rPr>
          <w:rFonts w:hint="eastAsia"/>
        </w:rPr>
        <w:t>年度賸餘數簡明表</w:t>
      </w:r>
    </w:p>
    <w:p w14:paraId="16738D8D" w14:textId="77777777" w:rsidR="000C34F7" w:rsidRPr="001D33A5" w:rsidRDefault="000C34F7" w:rsidP="000C34F7">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0C34F7" w14:paraId="4CB66B65" w14:textId="77777777" w:rsidTr="004A5984">
        <w:trPr>
          <w:trHeight w:val="340"/>
          <w:tblHeader/>
        </w:trPr>
        <w:tc>
          <w:tcPr>
            <w:tcW w:w="3262" w:type="dxa"/>
            <w:vMerge w:val="restart"/>
            <w:tcBorders>
              <w:left w:val="nil"/>
            </w:tcBorders>
            <w:shd w:val="clear" w:color="auto" w:fill="auto"/>
            <w:vAlign w:val="center"/>
          </w:tcPr>
          <w:p w14:paraId="6A0A1FAE" w14:textId="77777777" w:rsidR="000C34F7" w:rsidRDefault="000C34F7" w:rsidP="00EF2077">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16E3EAA" w14:textId="77777777" w:rsidR="000C34F7" w:rsidRDefault="000C34F7" w:rsidP="00EF2077">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D66BB2E" w14:textId="77777777" w:rsidR="000C34F7" w:rsidRDefault="000C34F7" w:rsidP="00EF2077">
            <w:pPr>
              <w:pStyle w:val="a9"/>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092788C4" w14:textId="77777777" w:rsidR="000C34F7" w:rsidRDefault="000C34F7" w:rsidP="00EF2077">
            <w:pPr>
              <w:pStyle w:val="a9"/>
              <w:spacing w:line="240" w:lineRule="auto"/>
              <w:ind w:leftChars="30" w:left="48" w:rightChars="30" w:right="48"/>
              <w:jc w:val="distribute"/>
            </w:pPr>
            <w:r>
              <w:rPr>
                <w:rFonts w:hint="eastAsia"/>
              </w:rPr>
              <w:t>原因分析</w:t>
            </w:r>
          </w:p>
        </w:tc>
      </w:tr>
      <w:tr w:rsidR="000C34F7" w14:paraId="3D2F43BB" w14:textId="77777777" w:rsidTr="004A5984">
        <w:trPr>
          <w:trHeight w:val="340"/>
          <w:tblHeader/>
        </w:trPr>
        <w:tc>
          <w:tcPr>
            <w:tcW w:w="3262" w:type="dxa"/>
            <w:vMerge/>
            <w:tcBorders>
              <w:left w:val="nil"/>
            </w:tcBorders>
            <w:shd w:val="clear" w:color="auto" w:fill="auto"/>
            <w:vAlign w:val="center"/>
          </w:tcPr>
          <w:p w14:paraId="0D42D145" w14:textId="77777777" w:rsidR="000C34F7" w:rsidRDefault="000C34F7" w:rsidP="00EF2077">
            <w:pPr>
              <w:pStyle w:val="a9"/>
              <w:spacing w:line="240" w:lineRule="auto"/>
            </w:pPr>
          </w:p>
        </w:tc>
        <w:tc>
          <w:tcPr>
            <w:tcW w:w="2128" w:type="dxa"/>
            <w:vMerge/>
            <w:shd w:val="clear" w:color="auto" w:fill="auto"/>
            <w:vAlign w:val="center"/>
          </w:tcPr>
          <w:p w14:paraId="5762F3CB" w14:textId="77777777" w:rsidR="000C34F7" w:rsidRDefault="000C34F7" w:rsidP="00EF2077">
            <w:pPr>
              <w:pStyle w:val="a9"/>
              <w:spacing w:line="240" w:lineRule="auto"/>
            </w:pPr>
          </w:p>
        </w:tc>
        <w:tc>
          <w:tcPr>
            <w:tcW w:w="2407" w:type="dxa"/>
            <w:shd w:val="clear" w:color="auto" w:fill="auto"/>
            <w:vAlign w:val="center"/>
          </w:tcPr>
          <w:p w14:paraId="0A2FA7A3" w14:textId="77777777" w:rsidR="000C34F7" w:rsidRDefault="000C34F7" w:rsidP="00EF2077">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13ED97A" w14:textId="77777777" w:rsidR="000C34F7" w:rsidRDefault="000C34F7" w:rsidP="00EF2077">
            <w:pPr>
              <w:pStyle w:val="a9"/>
              <w:spacing w:line="240" w:lineRule="auto"/>
              <w:jc w:val="center"/>
            </w:pPr>
            <w:r>
              <w:rPr>
                <w:rFonts w:hint="eastAsia"/>
              </w:rPr>
              <w:t>％</w:t>
            </w:r>
          </w:p>
        </w:tc>
        <w:tc>
          <w:tcPr>
            <w:tcW w:w="11485" w:type="dxa"/>
            <w:vMerge/>
            <w:tcBorders>
              <w:right w:val="nil"/>
            </w:tcBorders>
            <w:shd w:val="clear" w:color="auto" w:fill="auto"/>
            <w:vAlign w:val="center"/>
          </w:tcPr>
          <w:p w14:paraId="4329FF2D" w14:textId="77777777" w:rsidR="000C34F7" w:rsidRDefault="000C34F7" w:rsidP="00EF2077">
            <w:pPr>
              <w:pStyle w:val="a9"/>
              <w:spacing w:line="240" w:lineRule="auto"/>
            </w:pPr>
          </w:p>
        </w:tc>
      </w:tr>
      <w:tr w:rsidR="000C34F7" w:rsidRPr="00B260CE" w14:paraId="31441532" w14:textId="77777777" w:rsidTr="004A59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46235D" w14:textId="77777777" w:rsidR="000C34F7" w:rsidRPr="00B260CE" w:rsidRDefault="000C34F7" w:rsidP="00EF2077">
            <w:pPr>
              <w:pStyle w:val="a9"/>
              <w:spacing w:line="240" w:lineRule="auto"/>
              <w:jc w:val="distribute"/>
              <w:rPr>
                <w:b/>
              </w:rPr>
            </w:pPr>
            <w:r w:rsidRPr="00B260CE">
              <w:rPr>
                <w:rFonts w:hint="eastAsia"/>
                <w:b/>
                <w:noProof/>
              </w:rPr>
              <w:t>捷運工程局</w:t>
            </w:r>
          </w:p>
        </w:tc>
        <w:tc>
          <w:tcPr>
            <w:tcW w:w="2128" w:type="dxa"/>
            <w:shd w:val="clear" w:color="auto" w:fill="auto"/>
            <w:vAlign w:val="center"/>
          </w:tcPr>
          <w:p w14:paraId="72C79D18" w14:textId="77777777" w:rsidR="000C34F7" w:rsidRPr="00B260CE" w:rsidRDefault="000C34F7" w:rsidP="00EF2077">
            <w:pPr>
              <w:pStyle w:val="a9"/>
              <w:spacing w:line="240" w:lineRule="auto"/>
              <w:jc w:val="right"/>
              <w:rPr>
                <w:rFonts w:ascii="新細明體" w:eastAsia="新細明體" w:hAnsi="新細明體"/>
                <w:b/>
              </w:rPr>
            </w:pPr>
          </w:p>
        </w:tc>
        <w:tc>
          <w:tcPr>
            <w:tcW w:w="2407" w:type="dxa"/>
            <w:shd w:val="clear" w:color="auto" w:fill="auto"/>
            <w:vAlign w:val="center"/>
          </w:tcPr>
          <w:p w14:paraId="6EE29AA7" w14:textId="77777777" w:rsidR="000C34F7" w:rsidRPr="00B260CE" w:rsidRDefault="000C34F7" w:rsidP="00EF2077">
            <w:pPr>
              <w:pStyle w:val="a9"/>
              <w:spacing w:line="240" w:lineRule="auto"/>
              <w:jc w:val="right"/>
              <w:rPr>
                <w:rFonts w:ascii="新細明體" w:eastAsia="新細明體" w:hAnsi="新細明體"/>
                <w:b/>
              </w:rPr>
            </w:pPr>
          </w:p>
        </w:tc>
        <w:tc>
          <w:tcPr>
            <w:tcW w:w="1414" w:type="dxa"/>
            <w:shd w:val="clear" w:color="auto" w:fill="auto"/>
            <w:vAlign w:val="center"/>
          </w:tcPr>
          <w:p w14:paraId="0653D91B" w14:textId="77777777" w:rsidR="000C34F7" w:rsidRPr="00B260CE" w:rsidRDefault="000C34F7" w:rsidP="00EF2077">
            <w:pPr>
              <w:pStyle w:val="a9"/>
              <w:spacing w:line="240" w:lineRule="auto"/>
              <w:jc w:val="right"/>
              <w:rPr>
                <w:rFonts w:ascii="新細明體" w:eastAsia="新細明體" w:hAnsi="新細明體"/>
                <w:b/>
              </w:rPr>
            </w:pPr>
          </w:p>
        </w:tc>
        <w:tc>
          <w:tcPr>
            <w:tcW w:w="11485" w:type="dxa"/>
            <w:shd w:val="clear" w:color="auto" w:fill="auto"/>
            <w:vAlign w:val="center"/>
          </w:tcPr>
          <w:p w14:paraId="59BC8B97" w14:textId="77777777" w:rsidR="000C34F7" w:rsidRPr="00B260CE" w:rsidRDefault="000C34F7" w:rsidP="00EF2077">
            <w:pPr>
              <w:pStyle w:val="a9"/>
              <w:spacing w:line="240" w:lineRule="auto"/>
              <w:rPr>
                <w:b/>
              </w:rPr>
            </w:pPr>
          </w:p>
        </w:tc>
      </w:tr>
      <w:tr w:rsidR="000C34F7" w14:paraId="3A908364" w14:textId="77777777" w:rsidTr="004A59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BEDE3E0" w14:textId="77777777" w:rsidR="000C34F7" w:rsidRDefault="000C34F7" w:rsidP="00EF2077">
            <w:pPr>
              <w:pStyle w:val="a9"/>
              <w:spacing w:line="240" w:lineRule="auto"/>
              <w:ind w:leftChars="100" w:left="160"/>
              <w:jc w:val="distribute"/>
            </w:pPr>
            <w:r w:rsidRPr="000C1AF0">
              <w:rPr>
                <w:rFonts w:hint="eastAsia"/>
                <w:noProof/>
              </w:rPr>
              <w:t>債務付息</w:t>
            </w:r>
          </w:p>
        </w:tc>
        <w:tc>
          <w:tcPr>
            <w:tcW w:w="2128" w:type="dxa"/>
            <w:tcBorders>
              <w:bottom w:val="single" w:sz="4" w:space="0" w:color="auto"/>
            </w:tcBorders>
            <w:shd w:val="clear" w:color="auto" w:fill="auto"/>
            <w:vAlign w:val="center"/>
          </w:tcPr>
          <w:p w14:paraId="104BD182" w14:textId="77777777" w:rsidR="000C34F7" w:rsidRPr="00C01861" w:rsidRDefault="000C34F7" w:rsidP="00EF2077">
            <w:pPr>
              <w:pStyle w:val="a9"/>
              <w:spacing w:line="240" w:lineRule="auto"/>
              <w:jc w:val="right"/>
              <w:rPr>
                <w:rFonts w:ascii="新細明體" w:eastAsia="新細明體" w:hAnsi="新細明體"/>
              </w:rPr>
            </w:pPr>
            <w:r w:rsidRPr="000C1AF0">
              <w:rPr>
                <w:rFonts w:ascii="新細明體" w:hAnsi="新細明體"/>
                <w:noProof/>
              </w:rPr>
              <w:t>300,977,000</w:t>
            </w:r>
          </w:p>
        </w:tc>
        <w:tc>
          <w:tcPr>
            <w:tcW w:w="2407" w:type="dxa"/>
            <w:tcBorders>
              <w:bottom w:val="single" w:sz="4" w:space="0" w:color="auto"/>
            </w:tcBorders>
            <w:shd w:val="clear" w:color="auto" w:fill="auto"/>
            <w:vAlign w:val="center"/>
          </w:tcPr>
          <w:p w14:paraId="47B1267E" w14:textId="77777777" w:rsidR="000C34F7" w:rsidRPr="00C01861" w:rsidRDefault="000C34F7" w:rsidP="00EF2077">
            <w:pPr>
              <w:pStyle w:val="a9"/>
              <w:spacing w:line="240" w:lineRule="auto"/>
              <w:jc w:val="right"/>
              <w:rPr>
                <w:rFonts w:ascii="新細明體" w:eastAsia="新細明體" w:hAnsi="新細明體"/>
              </w:rPr>
            </w:pPr>
            <w:r w:rsidRPr="000C1AF0">
              <w:rPr>
                <w:rFonts w:ascii="新細明體" w:hAnsi="新細明體"/>
                <w:noProof/>
              </w:rPr>
              <w:t>69,355,435</w:t>
            </w:r>
          </w:p>
        </w:tc>
        <w:tc>
          <w:tcPr>
            <w:tcW w:w="1414" w:type="dxa"/>
            <w:tcBorders>
              <w:bottom w:val="single" w:sz="4" w:space="0" w:color="auto"/>
            </w:tcBorders>
            <w:shd w:val="clear" w:color="auto" w:fill="auto"/>
            <w:vAlign w:val="center"/>
          </w:tcPr>
          <w:p w14:paraId="721E8770" w14:textId="77777777" w:rsidR="000C34F7" w:rsidRPr="00C01861" w:rsidRDefault="000C34F7" w:rsidP="00EF2077">
            <w:pPr>
              <w:pStyle w:val="a9"/>
              <w:spacing w:line="240" w:lineRule="auto"/>
              <w:jc w:val="right"/>
              <w:rPr>
                <w:rFonts w:ascii="新細明體" w:eastAsia="新細明體" w:hAnsi="新細明體"/>
              </w:rPr>
            </w:pPr>
            <w:r w:rsidRPr="000C1AF0">
              <w:rPr>
                <w:rFonts w:ascii="新細明體" w:hAnsi="新細明體"/>
                <w:noProof/>
              </w:rPr>
              <w:t>23.04</w:t>
            </w:r>
          </w:p>
        </w:tc>
        <w:tc>
          <w:tcPr>
            <w:tcW w:w="11485" w:type="dxa"/>
            <w:tcBorders>
              <w:bottom w:val="single" w:sz="4" w:space="0" w:color="auto"/>
            </w:tcBorders>
            <w:shd w:val="clear" w:color="auto" w:fill="auto"/>
            <w:vAlign w:val="center"/>
          </w:tcPr>
          <w:p w14:paraId="183EC176" w14:textId="77777777" w:rsidR="000C34F7" w:rsidRDefault="000C34F7" w:rsidP="00EF2077">
            <w:pPr>
              <w:pStyle w:val="a9"/>
              <w:spacing w:line="240" w:lineRule="auto"/>
            </w:pPr>
            <w:r>
              <w:rPr>
                <w:rFonts w:hAnsi="標楷體" w:cs="新細明體" w:hint="eastAsia"/>
                <w:noProof/>
                <w:w w:val="90"/>
                <w:szCs w:val="18"/>
              </w:rPr>
              <w:t>發行永續發展債券利率較原預估利率低及由市庫調度墊還</w:t>
            </w:r>
            <w:r w:rsidRPr="006C78C4">
              <w:rPr>
                <w:rFonts w:hAnsi="標楷體" w:cs="新細明體" w:hint="eastAsia"/>
                <w:noProof/>
                <w:w w:val="90"/>
                <w:szCs w:val="18"/>
              </w:rPr>
              <w:t>，減少</w:t>
            </w:r>
            <w:r>
              <w:rPr>
                <w:rFonts w:hAnsi="標楷體" w:cs="新細明體" w:hint="eastAsia"/>
                <w:noProof/>
                <w:w w:val="90"/>
                <w:szCs w:val="18"/>
              </w:rPr>
              <w:t>利息支出</w:t>
            </w:r>
            <w:r w:rsidRPr="00B04EA6">
              <w:rPr>
                <w:rFonts w:hAnsi="標楷體" w:cs="新細明體" w:hint="eastAsia"/>
                <w:noProof/>
                <w:w w:val="90"/>
                <w:szCs w:val="18"/>
              </w:rPr>
              <w:t>。</w:t>
            </w:r>
          </w:p>
        </w:tc>
      </w:tr>
    </w:tbl>
    <w:p w14:paraId="550D5DA8" w14:textId="77777777" w:rsidR="000C34F7" w:rsidRDefault="000C34F7" w:rsidP="000C34F7">
      <w:pPr>
        <w:pStyle w:val="a9"/>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p>
    <w:p w14:paraId="7CCED70F" w14:textId="77777777" w:rsidR="000C34F7" w:rsidRPr="00410BF7" w:rsidRDefault="000C34F7" w:rsidP="000C34F7">
      <w:pPr>
        <w:pStyle w:val="a9"/>
      </w:pPr>
    </w:p>
    <w:p w14:paraId="261D6345" w14:textId="77777777" w:rsidR="000C34F7" w:rsidRPr="00707037" w:rsidRDefault="000C34F7" w:rsidP="000C34F7">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r w:rsidRPr="00707037">
        <w:rPr>
          <w:rFonts w:ascii="標楷體" w:eastAsia="標楷體" w:hAnsi="標楷體" w:hint="eastAsia"/>
        </w:rPr>
        <w:t>以前年度應付保留數簡明表</w:t>
      </w:r>
    </w:p>
    <w:p w14:paraId="50761B9E" w14:textId="77777777" w:rsidR="000C34F7" w:rsidRPr="00BB3026" w:rsidRDefault="000C34F7" w:rsidP="000C34F7">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0C34F7" w:rsidRPr="00606333" w14:paraId="6FE7440C" w14:textId="77777777" w:rsidTr="004A5984">
        <w:trPr>
          <w:trHeight w:val="340"/>
          <w:tblHeader/>
        </w:trPr>
        <w:tc>
          <w:tcPr>
            <w:tcW w:w="574" w:type="dxa"/>
            <w:vMerge w:val="restart"/>
            <w:tcBorders>
              <w:left w:val="nil"/>
            </w:tcBorders>
            <w:shd w:val="clear" w:color="auto" w:fill="auto"/>
            <w:vAlign w:val="center"/>
          </w:tcPr>
          <w:p w14:paraId="5E0E5629" w14:textId="77777777" w:rsidR="000C34F7" w:rsidRPr="00606333" w:rsidRDefault="000C34F7" w:rsidP="00EF2077">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70C53F6" w14:textId="77777777" w:rsidR="000C34F7" w:rsidRPr="00606333" w:rsidRDefault="000C34F7" w:rsidP="00EF2077">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EFDE1E0" w14:textId="77777777" w:rsidR="000C34F7" w:rsidRPr="00606333" w:rsidRDefault="000C34F7" w:rsidP="00EF2077">
            <w:pPr>
              <w:ind w:leftChars="30" w:left="48" w:rightChars="30" w:right="48"/>
              <w:jc w:val="distribute"/>
              <w:rPr>
                <w:rFonts w:hAnsi="標楷體"/>
                <w:sz w:val="20"/>
              </w:rPr>
            </w:pPr>
            <w:r w:rsidRPr="00606333">
              <w:rPr>
                <w:rFonts w:hAnsi="標楷體" w:hint="eastAsia"/>
                <w:sz w:val="20"/>
              </w:rPr>
              <w:t>以前年度</w:t>
            </w:r>
          </w:p>
          <w:p w14:paraId="4CCF4297" w14:textId="77777777" w:rsidR="000C34F7" w:rsidRPr="00606333" w:rsidRDefault="000C34F7" w:rsidP="00EF2077">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63A6A21" w14:textId="77777777" w:rsidR="000C34F7" w:rsidRPr="00606333" w:rsidRDefault="000C34F7" w:rsidP="00EF2077">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4A065492" w14:textId="77777777" w:rsidR="000C34F7" w:rsidRPr="00606333" w:rsidRDefault="000C34F7" w:rsidP="00EF2077">
            <w:pPr>
              <w:ind w:leftChars="30" w:left="48" w:rightChars="30" w:right="48"/>
              <w:jc w:val="distribute"/>
              <w:rPr>
                <w:rFonts w:hAnsi="標楷體"/>
                <w:sz w:val="20"/>
              </w:rPr>
            </w:pPr>
            <w:r w:rsidRPr="00606333">
              <w:rPr>
                <w:rFonts w:hAnsi="標楷體" w:hint="eastAsia"/>
                <w:sz w:val="20"/>
              </w:rPr>
              <w:t>原因分析</w:t>
            </w:r>
          </w:p>
        </w:tc>
      </w:tr>
      <w:tr w:rsidR="000C34F7" w:rsidRPr="00606333" w14:paraId="564EADC2" w14:textId="77777777" w:rsidTr="004A5984">
        <w:trPr>
          <w:trHeight w:val="340"/>
          <w:tblHeader/>
        </w:trPr>
        <w:tc>
          <w:tcPr>
            <w:tcW w:w="574" w:type="dxa"/>
            <w:vMerge/>
            <w:tcBorders>
              <w:left w:val="nil"/>
            </w:tcBorders>
            <w:shd w:val="clear" w:color="auto" w:fill="auto"/>
            <w:vAlign w:val="center"/>
          </w:tcPr>
          <w:p w14:paraId="162A667D" w14:textId="77777777" w:rsidR="000C34F7" w:rsidRPr="00606333" w:rsidRDefault="000C34F7" w:rsidP="00EF2077">
            <w:pPr>
              <w:jc w:val="distribute"/>
              <w:rPr>
                <w:rFonts w:hAnsi="標楷體"/>
                <w:sz w:val="20"/>
              </w:rPr>
            </w:pPr>
          </w:p>
        </w:tc>
        <w:tc>
          <w:tcPr>
            <w:tcW w:w="2534" w:type="dxa"/>
            <w:vMerge/>
            <w:shd w:val="clear" w:color="auto" w:fill="auto"/>
            <w:vAlign w:val="center"/>
          </w:tcPr>
          <w:p w14:paraId="73AA9310" w14:textId="77777777" w:rsidR="000C34F7" w:rsidRPr="00606333" w:rsidRDefault="000C34F7" w:rsidP="00EF2077">
            <w:pPr>
              <w:jc w:val="distribute"/>
              <w:rPr>
                <w:rFonts w:hAnsi="標楷體"/>
                <w:sz w:val="20"/>
              </w:rPr>
            </w:pPr>
          </w:p>
        </w:tc>
        <w:tc>
          <w:tcPr>
            <w:tcW w:w="2715" w:type="dxa"/>
            <w:vMerge/>
            <w:shd w:val="clear" w:color="auto" w:fill="auto"/>
            <w:vAlign w:val="center"/>
          </w:tcPr>
          <w:p w14:paraId="71D8BBDB" w14:textId="77777777" w:rsidR="000C34F7" w:rsidRPr="00606333" w:rsidRDefault="000C34F7" w:rsidP="00EF2077">
            <w:pPr>
              <w:jc w:val="distribute"/>
              <w:rPr>
                <w:rFonts w:hAnsi="標楷體"/>
                <w:sz w:val="20"/>
              </w:rPr>
            </w:pPr>
          </w:p>
        </w:tc>
        <w:tc>
          <w:tcPr>
            <w:tcW w:w="2674" w:type="dxa"/>
            <w:shd w:val="clear" w:color="auto" w:fill="auto"/>
            <w:vAlign w:val="center"/>
          </w:tcPr>
          <w:p w14:paraId="22ABA1E4" w14:textId="77777777" w:rsidR="000C34F7" w:rsidRPr="00606333" w:rsidRDefault="000C34F7" w:rsidP="00EF2077">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D6E7FDF" w14:textId="77777777" w:rsidR="000C34F7" w:rsidRPr="00606333" w:rsidRDefault="000C34F7" w:rsidP="00EF2077">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032C51E7" w14:textId="77777777" w:rsidR="000C34F7" w:rsidRPr="00606333" w:rsidRDefault="000C34F7" w:rsidP="00EF2077">
            <w:pPr>
              <w:jc w:val="distribute"/>
              <w:rPr>
                <w:rFonts w:hAnsi="標楷體"/>
                <w:sz w:val="20"/>
              </w:rPr>
            </w:pPr>
          </w:p>
        </w:tc>
      </w:tr>
      <w:tr w:rsidR="000C34F7" w:rsidRPr="00D01E25" w14:paraId="55B13E0A"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6CD714" w14:textId="77777777" w:rsidR="000C34F7" w:rsidRPr="00D01E25" w:rsidRDefault="000C34F7" w:rsidP="00EF2077">
            <w:pPr>
              <w:jc w:val="center"/>
              <w:rPr>
                <w:rFonts w:hAnsi="標楷體"/>
                <w:b/>
                <w:sz w:val="20"/>
              </w:rPr>
            </w:pPr>
          </w:p>
        </w:tc>
        <w:tc>
          <w:tcPr>
            <w:tcW w:w="2534" w:type="dxa"/>
            <w:shd w:val="clear" w:color="auto" w:fill="auto"/>
            <w:vAlign w:val="center"/>
          </w:tcPr>
          <w:p w14:paraId="2183DE74" w14:textId="77777777" w:rsidR="000C34F7" w:rsidRPr="00D01E25" w:rsidRDefault="000C34F7" w:rsidP="00EF2077">
            <w:pPr>
              <w:jc w:val="distribute"/>
              <w:rPr>
                <w:rFonts w:hAnsi="標楷體"/>
                <w:b/>
                <w:sz w:val="20"/>
              </w:rPr>
            </w:pPr>
            <w:r w:rsidRPr="00D01E25">
              <w:rPr>
                <w:rFonts w:hAnsi="標楷體" w:hint="eastAsia"/>
                <w:b/>
                <w:noProof/>
                <w:sz w:val="20"/>
              </w:rPr>
              <w:t>捷運工程局第二區工程處</w:t>
            </w:r>
          </w:p>
        </w:tc>
        <w:tc>
          <w:tcPr>
            <w:tcW w:w="2715" w:type="dxa"/>
            <w:shd w:val="clear" w:color="auto" w:fill="auto"/>
            <w:vAlign w:val="center"/>
          </w:tcPr>
          <w:p w14:paraId="5AF9C6DB" w14:textId="77777777" w:rsidR="000C34F7" w:rsidRPr="00D01E25" w:rsidRDefault="000C34F7" w:rsidP="00EF2077">
            <w:pPr>
              <w:rPr>
                <w:rFonts w:ascii="新細明體" w:hAnsi="新細明體"/>
                <w:b/>
                <w:sz w:val="20"/>
              </w:rPr>
            </w:pPr>
          </w:p>
        </w:tc>
        <w:tc>
          <w:tcPr>
            <w:tcW w:w="2674" w:type="dxa"/>
            <w:shd w:val="clear" w:color="auto" w:fill="auto"/>
            <w:vAlign w:val="center"/>
          </w:tcPr>
          <w:p w14:paraId="3B4E9AAC" w14:textId="77777777" w:rsidR="000C34F7" w:rsidRPr="00D01E25" w:rsidRDefault="000C34F7" w:rsidP="00EF2077">
            <w:pPr>
              <w:rPr>
                <w:rFonts w:ascii="新細明體" w:hAnsi="新細明體"/>
                <w:b/>
                <w:sz w:val="20"/>
              </w:rPr>
            </w:pPr>
          </w:p>
        </w:tc>
        <w:tc>
          <w:tcPr>
            <w:tcW w:w="1428" w:type="dxa"/>
            <w:shd w:val="clear" w:color="auto" w:fill="auto"/>
            <w:vAlign w:val="center"/>
          </w:tcPr>
          <w:p w14:paraId="51908D87" w14:textId="77777777" w:rsidR="000C34F7" w:rsidRPr="00D01E25" w:rsidRDefault="000C34F7" w:rsidP="00EF2077">
            <w:pPr>
              <w:rPr>
                <w:rFonts w:ascii="新細明體" w:hAnsi="新細明體"/>
                <w:b/>
                <w:sz w:val="20"/>
              </w:rPr>
            </w:pPr>
          </w:p>
        </w:tc>
        <w:tc>
          <w:tcPr>
            <w:tcW w:w="10771" w:type="dxa"/>
            <w:shd w:val="clear" w:color="auto" w:fill="auto"/>
            <w:vAlign w:val="center"/>
          </w:tcPr>
          <w:p w14:paraId="3192541A" w14:textId="77777777" w:rsidR="000C34F7" w:rsidRPr="00D01E25" w:rsidRDefault="000C34F7" w:rsidP="00EF2077">
            <w:pPr>
              <w:jc w:val="both"/>
              <w:rPr>
                <w:rFonts w:hAnsi="標楷體"/>
                <w:b/>
                <w:sz w:val="20"/>
              </w:rPr>
            </w:pPr>
          </w:p>
        </w:tc>
      </w:tr>
      <w:tr w:rsidR="000C34F7" w:rsidRPr="00606333" w14:paraId="5956DAF1" w14:textId="77777777" w:rsidTr="004A59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A5E23F" w14:textId="77777777" w:rsidR="000C34F7" w:rsidRPr="00606333" w:rsidRDefault="000C34F7" w:rsidP="00EF2077">
            <w:pPr>
              <w:jc w:val="center"/>
              <w:rPr>
                <w:rFonts w:hAnsi="標楷體"/>
                <w:sz w:val="20"/>
              </w:rPr>
            </w:pPr>
            <w:r w:rsidRPr="000C1AF0">
              <w:rPr>
                <w:rFonts w:hAnsi="標楷體"/>
                <w:noProof/>
                <w:sz w:val="20"/>
              </w:rPr>
              <w:t>111</w:t>
            </w:r>
          </w:p>
        </w:tc>
        <w:tc>
          <w:tcPr>
            <w:tcW w:w="2534" w:type="dxa"/>
            <w:shd w:val="clear" w:color="auto" w:fill="auto"/>
            <w:vAlign w:val="center"/>
          </w:tcPr>
          <w:p w14:paraId="75E551D7" w14:textId="77777777" w:rsidR="000C34F7" w:rsidRPr="00606333" w:rsidRDefault="000C34F7" w:rsidP="00EF2077">
            <w:pPr>
              <w:ind w:leftChars="100" w:left="160"/>
              <w:jc w:val="distribute"/>
              <w:rPr>
                <w:rFonts w:hAnsi="標楷體"/>
                <w:sz w:val="20"/>
              </w:rPr>
            </w:pPr>
            <w:r w:rsidRPr="000C1AF0">
              <w:rPr>
                <w:rFonts w:hAnsi="標楷體" w:hint="eastAsia"/>
                <w:noProof/>
                <w:sz w:val="20"/>
              </w:rPr>
              <w:t>一般建築及設備</w:t>
            </w:r>
          </w:p>
        </w:tc>
        <w:tc>
          <w:tcPr>
            <w:tcW w:w="2715" w:type="dxa"/>
            <w:shd w:val="clear" w:color="auto" w:fill="auto"/>
            <w:vAlign w:val="center"/>
          </w:tcPr>
          <w:p w14:paraId="7981A5D4" w14:textId="77777777" w:rsidR="000C34F7" w:rsidRPr="00606333" w:rsidRDefault="000C34F7" w:rsidP="00EF2077">
            <w:pPr>
              <w:rPr>
                <w:rFonts w:ascii="新細明體" w:hAnsi="新細明體"/>
                <w:sz w:val="20"/>
              </w:rPr>
            </w:pPr>
            <w:r w:rsidRPr="000C1AF0">
              <w:rPr>
                <w:rFonts w:ascii="新細明體" w:hAnsi="新細明體"/>
                <w:noProof/>
                <w:sz w:val="20"/>
              </w:rPr>
              <w:t>1,002,513</w:t>
            </w:r>
          </w:p>
        </w:tc>
        <w:tc>
          <w:tcPr>
            <w:tcW w:w="2674" w:type="dxa"/>
            <w:shd w:val="clear" w:color="auto" w:fill="auto"/>
            <w:vAlign w:val="center"/>
          </w:tcPr>
          <w:p w14:paraId="7DC3B89D" w14:textId="77777777" w:rsidR="000C34F7" w:rsidRPr="00606333" w:rsidRDefault="000C34F7" w:rsidP="00EF2077">
            <w:pPr>
              <w:rPr>
                <w:rFonts w:ascii="新細明體" w:hAnsi="新細明體"/>
                <w:sz w:val="20"/>
              </w:rPr>
            </w:pPr>
            <w:r w:rsidRPr="000C1AF0">
              <w:rPr>
                <w:rFonts w:ascii="新細明體" w:hAnsi="新細明體"/>
                <w:noProof/>
                <w:sz w:val="20"/>
              </w:rPr>
              <w:t>1,002,513</w:t>
            </w:r>
          </w:p>
        </w:tc>
        <w:tc>
          <w:tcPr>
            <w:tcW w:w="1428" w:type="dxa"/>
            <w:shd w:val="clear" w:color="auto" w:fill="auto"/>
            <w:vAlign w:val="center"/>
          </w:tcPr>
          <w:p w14:paraId="588E4FF3" w14:textId="77777777" w:rsidR="000C34F7" w:rsidRPr="00606333" w:rsidRDefault="000C34F7" w:rsidP="00EF2077">
            <w:pPr>
              <w:rPr>
                <w:rFonts w:ascii="新細明體" w:hAnsi="新細明體"/>
                <w:sz w:val="20"/>
              </w:rPr>
            </w:pPr>
            <w:r w:rsidRPr="000C1AF0">
              <w:rPr>
                <w:rFonts w:ascii="新細明體" w:hAnsi="新細明體"/>
                <w:noProof/>
                <w:sz w:val="20"/>
              </w:rPr>
              <w:t>100.00</w:t>
            </w:r>
          </w:p>
        </w:tc>
        <w:tc>
          <w:tcPr>
            <w:tcW w:w="10771" w:type="dxa"/>
            <w:shd w:val="clear" w:color="auto" w:fill="auto"/>
            <w:vAlign w:val="center"/>
          </w:tcPr>
          <w:p w14:paraId="669E134A" w14:textId="77777777" w:rsidR="000C34F7" w:rsidRPr="00606333" w:rsidRDefault="000C34F7" w:rsidP="00EF2077">
            <w:pPr>
              <w:jc w:val="both"/>
              <w:rPr>
                <w:rFonts w:hAnsi="標楷體"/>
                <w:sz w:val="20"/>
              </w:rPr>
            </w:pPr>
            <w:r w:rsidRPr="00B04EA6">
              <w:rPr>
                <w:rFonts w:hAnsi="標楷體" w:cs="新細明體" w:hint="eastAsia"/>
                <w:noProof/>
                <w:w w:val="90"/>
                <w:sz w:val="20"/>
                <w:szCs w:val="18"/>
              </w:rPr>
              <w:t>市定古蹟臺北工場修復工程，</w:t>
            </w:r>
            <w:r w:rsidRPr="006B4441">
              <w:rPr>
                <w:rFonts w:hAnsi="標楷體" w:cs="新細明體" w:hint="eastAsia"/>
                <w:noProof/>
                <w:w w:val="90"/>
                <w:sz w:val="20"/>
                <w:szCs w:val="18"/>
              </w:rPr>
              <w:t>尚未完成驗收，須保留繼續執行。</w:t>
            </w:r>
          </w:p>
        </w:tc>
      </w:tr>
      <w:tr w:rsidR="000C34F7" w:rsidRPr="00606333" w14:paraId="7050D60E" w14:textId="77777777" w:rsidTr="004A59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41A4051" w14:textId="77777777" w:rsidR="000C34F7" w:rsidRPr="00606333" w:rsidRDefault="000C34F7" w:rsidP="00EF2077">
            <w:pPr>
              <w:jc w:val="center"/>
              <w:rPr>
                <w:rFonts w:hAnsi="標楷體"/>
                <w:sz w:val="20"/>
              </w:rPr>
            </w:pPr>
            <w:r w:rsidRPr="000C1AF0">
              <w:rPr>
                <w:rFonts w:hAnsi="標楷體"/>
                <w:noProof/>
                <w:sz w:val="20"/>
              </w:rPr>
              <w:t>112</w:t>
            </w:r>
          </w:p>
        </w:tc>
        <w:tc>
          <w:tcPr>
            <w:tcW w:w="2534" w:type="dxa"/>
            <w:tcBorders>
              <w:bottom w:val="single" w:sz="4" w:space="0" w:color="auto"/>
            </w:tcBorders>
            <w:shd w:val="clear" w:color="auto" w:fill="auto"/>
            <w:vAlign w:val="center"/>
          </w:tcPr>
          <w:p w14:paraId="2E224B6D" w14:textId="77777777" w:rsidR="000C34F7" w:rsidRPr="00606333" w:rsidRDefault="000C34F7" w:rsidP="00EF2077">
            <w:pPr>
              <w:ind w:leftChars="100" w:left="160"/>
              <w:jc w:val="distribute"/>
              <w:rPr>
                <w:rFonts w:hAnsi="標楷體"/>
                <w:sz w:val="20"/>
              </w:rPr>
            </w:pPr>
            <w:r w:rsidRPr="000C1AF0">
              <w:rPr>
                <w:rFonts w:hAnsi="標楷體" w:hint="eastAsia"/>
                <w:noProof/>
                <w:sz w:val="20"/>
              </w:rPr>
              <w:t>一般建築及設備</w:t>
            </w:r>
          </w:p>
        </w:tc>
        <w:tc>
          <w:tcPr>
            <w:tcW w:w="2715" w:type="dxa"/>
            <w:tcBorders>
              <w:bottom w:val="single" w:sz="4" w:space="0" w:color="auto"/>
            </w:tcBorders>
            <w:shd w:val="clear" w:color="auto" w:fill="auto"/>
            <w:vAlign w:val="center"/>
          </w:tcPr>
          <w:p w14:paraId="74B472EE" w14:textId="77777777" w:rsidR="000C34F7" w:rsidRPr="00606333" w:rsidRDefault="000C34F7" w:rsidP="00EF2077">
            <w:pPr>
              <w:rPr>
                <w:rFonts w:ascii="新細明體" w:hAnsi="新細明體"/>
                <w:sz w:val="20"/>
              </w:rPr>
            </w:pPr>
            <w:r w:rsidRPr="000C1AF0">
              <w:rPr>
                <w:rFonts w:ascii="新細明體" w:hAnsi="新細明體"/>
                <w:noProof/>
                <w:sz w:val="20"/>
              </w:rPr>
              <w:t>5,107,720</w:t>
            </w:r>
          </w:p>
        </w:tc>
        <w:tc>
          <w:tcPr>
            <w:tcW w:w="2674" w:type="dxa"/>
            <w:tcBorders>
              <w:bottom w:val="single" w:sz="4" w:space="0" w:color="auto"/>
            </w:tcBorders>
            <w:shd w:val="clear" w:color="auto" w:fill="auto"/>
            <w:vAlign w:val="center"/>
          </w:tcPr>
          <w:p w14:paraId="49AA0899" w14:textId="77777777" w:rsidR="000C34F7" w:rsidRPr="00606333" w:rsidRDefault="000C34F7" w:rsidP="00EF2077">
            <w:pPr>
              <w:rPr>
                <w:rFonts w:ascii="新細明體" w:hAnsi="新細明體"/>
                <w:sz w:val="20"/>
              </w:rPr>
            </w:pPr>
            <w:r w:rsidRPr="000C1AF0">
              <w:rPr>
                <w:rFonts w:ascii="新細明體" w:hAnsi="新細明體"/>
                <w:noProof/>
                <w:sz w:val="20"/>
              </w:rPr>
              <w:t>3,338,041</w:t>
            </w:r>
          </w:p>
        </w:tc>
        <w:tc>
          <w:tcPr>
            <w:tcW w:w="1428" w:type="dxa"/>
            <w:tcBorders>
              <w:bottom w:val="single" w:sz="4" w:space="0" w:color="auto"/>
            </w:tcBorders>
            <w:shd w:val="clear" w:color="auto" w:fill="auto"/>
            <w:vAlign w:val="center"/>
          </w:tcPr>
          <w:p w14:paraId="1B18C467" w14:textId="77777777" w:rsidR="000C34F7" w:rsidRPr="00606333" w:rsidRDefault="000C34F7" w:rsidP="00EF2077">
            <w:pPr>
              <w:rPr>
                <w:rFonts w:ascii="新細明體" w:hAnsi="新細明體"/>
                <w:sz w:val="20"/>
              </w:rPr>
            </w:pPr>
            <w:r w:rsidRPr="000C1AF0">
              <w:rPr>
                <w:rFonts w:ascii="新細明體" w:hAnsi="新細明體"/>
                <w:noProof/>
                <w:sz w:val="20"/>
              </w:rPr>
              <w:t>65.35</w:t>
            </w:r>
          </w:p>
        </w:tc>
        <w:tc>
          <w:tcPr>
            <w:tcW w:w="10771" w:type="dxa"/>
            <w:tcBorders>
              <w:bottom w:val="single" w:sz="4" w:space="0" w:color="auto"/>
            </w:tcBorders>
            <w:shd w:val="clear" w:color="auto" w:fill="auto"/>
            <w:vAlign w:val="center"/>
          </w:tcPr>
          <w:p w14:paraId="20336FB2" w14:textId="77777777" w:rsidR="000C34F7" w:rsidRPr="006B4441" w:rsidRDefault="000C34F7" w:rsidP="00EF2077">
            <w:pPr>
              <w:pStyle w:val="a9"/>
              <w:spacing w:line="240" w:lineRule="auto"/>
              <w:rPr>
                <w:rFonts w:hAnsi="標楷體" w:cs="新細明體"/>
                <w:noProof/>
                <w:w w:val="90"/>
                <w:szCs w:val="18"/>
              </w:rPr>
            </w:pPr>
            <w:r w:rsidRPr="00B04EA6">
              <w:rPr>
                <w:rFonts w:hAnsi="標楷體" w:cs="新細明體" w:hint="eastAsia"/>
                <w:noProof/>
                <w:w w:val="90"/>
                <w:szCs w:val="18"/>
              </w:rPr>
              <w:t>市定古蹟臺北工場修復工程，</w:t>
            </w:r>
            <w:r w:rsidRPr="006B4441">
              <w:rPr>
                <w:rFonts w:hAnsi="標楷體" w:cs="新細明體" w:hint="eastAsia"/>
                <w:noProof/>
                <w:w w:val="90"/>
                <w:szCs w:val="18"/>
              </w:rPr>
              <w:t>尚未完成驗收，須保留繼續執行。</w:t>
            </w:r>
          </w:p>
        </w:tc>
      </w:tr>
    </w:tbl>
    <w:p w14:paraId="6830C17B" w14:textId="77777777" w:rsidR="000C34F7" w:rsidRDefault="000C34F7" w:rsidP="000C34F7">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20％，或3</w:t>
      </w:r>
      <w:proofErr w:type="gramStart"/>
      <w:r>
        <w:rPr>
          <w:rFonts w:hint="eastAsia"/>
        </w:rPr>
        <w:t>千萬</w:t>
      </w:r>
      <w:proofErr w:type="gramEnd"/>
      <w:r>
        <w:rPr>
          <w:rFonts w:hint="eastAsia"/>
        </w:rPr>
        <w:t>元以上者</w:t>
      </w:r>
      <w:r w:rsidRPr="003D5172">
        <w:t>。</w:t>
      </w:r>
    </w:p>
    <w:p w14:paraId="317B8931" w14:textId="77777777" w:rsidR="000C34F7" w:rsidRPr="00C02861" w:rsidRDefault="000C34F7" w:rsidP="009C45DE">
      <w:pPr>
        <w:spacing w:line="60" w:lineRule="exact"/>
      </w:pPr>
    </w:p>
    <w:p w14:paraId="05C7951D" w14:textId="77777777" w:rsidR="009C45DE" w:rsidRDefault="009C45DE" w:rsidP="0099201F">
      <w:pPr>
        <w:pStyle w:val="2"/>
        <w:spacing w:beforeLines="20" w:before="72" w:afterLines="20" w:after="72" w:line="500" w:lineRule="exact"/>
      </w:pPr>
      <w:r>
        <w:rPr>
          <w:rFonts w:ascii="Times New Roman"/>
          <w:color w:val="000000"/>
          <w:szCs w:val="32"/>
          <w:shd w:val="clear" w:color="auto" w:fill="FFFFFF"/>
        </w:rPr>
        <w:t>貳拾陸</w:t>
      </w:r>
      <w:r>
        <w:t>、青年局主管</w:t>
      </w:r>
    </w:p>
    <w:p w14:paraId="54B0212C" w14:textId="77777777" w:rsidR="009C45DE" w:rsidRDefault="009C45DE" w:rsidP="0099201F">
      <w:pPr>
        <w:spacing w:afterLines="20" w:after="72" w:line="500" w:lineRule="exact"/>
        <w:ind w:leftChars="200" w:left="320"/>
        <w:jc w:val="both"/>
      </w:pPr>
      <w:r>
        <w:rPr>
          <w:rFonts w:hint="eastAsia"/>
          <w:b/>
          <w:bCs/>
          <w:sz w:val="32"/>
        </w:rPr>
        <w:t>決算審定數簡明表</w:t>
      </w:r>
    </w:p>
    <w:p w14:paraId="03F57233" w14:textId="77777777" w:rsidR="009C45DE" w:rsidRDefault="009C45DE" w:rsidP="0099201F">
      <w:pPr>
        <w:spacing w:afterLines="20" w:after="72" w:line="50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A2AC080" w14:textId="77777777" w:rsidR="009C45DE" w:rsidRPr="005D3F03" w:rsidRDefault="009C45DE" w:rsidP="009C45DE">
      <w:pPr>
        <w:pStyle w:val="a8"/>
        <w:tabs>
          <w:tab w:val="right" w:pos="10800"/>
        </w:tabs>
        <w:spacing w:beforeLines="20" w:before="72"/>
        <w:ind w:leftChars="0" w:left="9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527F49F" w14:textId="77777777" w:rsidR="009C45DE" w:rsidRPr="007F6E9A" w:rsidRDefault="009C45DE" w:rsidP="009C45D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9C45DE" w:rsidRPr="00DA3717" w14:paraId="21BA8D64" w14:textId="77777777" w:rsidTr="004A5984">
        <w:trPr>
          <w:trHeight w:val="312"/>
        </w:trPr>
        <w:tc>
          <w:tcPr>
            <w:tcW w:w="3158" w:type="dxa"/>
            <w:vMerge w:val="restart"/>
            <w:tcBorders>
              <w:left w:val="nil"/>
            </w:tcBorders>
            <w:shd w:val="clear" w:color="auto" w:fill="auto"/>
            <w:vAlign w:val="center"/>
          </w:tcPr>
          <w:p w14:paraId="78E056FE" w14:textId="77777777" w:rsidR="009C45DE" w:rsidRPr="00DA3717" w:rsidRDefault="009C45DE"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176494E" w14:textId="77777777" w:rsidR="009C45DE" w:rsidRPr="00DA3717" w:rsidRDefault="009C45DE"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1E71911" w14:textId="77777777" w:rsidR="009C45DE" w:rsidRPr="00DA3717" w:rsidRDefault="009C45DE" w:rsidP="00EF20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9B971F2"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A5549C6"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4FC0A3E"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421DA26"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C45DE" w:rsidRPr="00DA3717" w14:paraId="0D099AF5" w14:textId="77777777" w:rsidTr="004A5984">
        <w:trPr>
          <w:trHeight w:val="312"/>
        </w:trPr>
        <w:tc>
          <w:tcPr>
            <w:tcW w:w="3158" w:type="dxa"/>
            <w:vMerge/>
            <w:tcBorders>
              <w:left w:val="nil"/>
            </w:tcBorders>
            <w:shd w:val="clear" w:color="auto" w:fill="auto"/>
            <w:vAlign w:val="center"/>
          </w:tcPr>
          <w:p w14:paraId="0CCF07E7"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D6EE2D6"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201153E"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E98BBC6"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4686302"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3AB39E4"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AD8A477"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42A2B64"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0CF8413" w14:textId="77777777" w:rsidR="009C45DE" w:rsidRPr="00DA3717"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640ACA8E" w14:textId="77777777" w:rsidR="009C45DE" w:rsidRPr="00DA3717" w:rsidRDefault="009C45DE" w:rsidP="00EF207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C45DE" w:rsidRPr="00505711" w14:paraId="2294E08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8A55A9" w14:textId="77777777" w:rsidR="009C45DE" w:rsidRPr="00505711" w:rsidRDefault="009C45DE" w:rsidP="00EF2077">
            <w:pPr>
              <w:pStyle w:val="a7"/>
              <w:spacing w:beforeLines="0" w:before="0" w:afterLines="0" w:after="0" w:line="240" w:lineRule="auto"/>
              <w:ind w:leftChars="0" w:left="0" w:firstLineChars="0" w:firstLine="0"/>
              <w:jc w:val="distribute"/>
              <w:rPr>
                <w:rFonts w:ascii="標楷體" w:hAnsi="標楷體"/>
                <w:bCs w:val="0"/>
                <w:sz w:val="20"/>
                <w:szCs w:val="20"/>
              </w:rPr>
            </w:pPr>
            <w:r w:rsidRPr="00505711">
              <w:rPr>
                <w:rFonts w:ascii="標楷體" w:hAnsi="標楷體" w:hint="eastAsia"/>
                <w:noProof/>
                <w:sz w:val="20"/>
              </w:rPr>
              <w:t>青年局</w:t>
            </w:r>
          </w:p>
        </w:tc>
        <w:tc>
          <w:tcPr>
            <w:tcW w:w="1956" w:type="dxa"/>
            <w:shd w:val="clear" w:color="auto" w:fill="auto"/>
            <w:vAlign w:val="center"/>
          </w:tcPr>
          <w:p w14:paraId="0A051821"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15,390,000</w:t>
            </w:r>
          </w:p>
        </w:tc>
        <w:tc>
          <w:tcPr>
            <w:tcW w:w="1844" w:type="dxa"/>
            <w:shd w:val="clear" w:color="auto" w:fill="auto"/>
            <w:vAlign w:val="center"/>
          </w:tcPr>
          <w:p w14:paraId="007B5467"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15,984,575</w:t>
            </w:r>
          </w:p>
        </w:tc>
        <w:tc>
          <w:tcPr>
            <w:tcW w:w="1956" w:type="dxa"/>
            <w:shd w:val="clear" w:color="auto" w:fill="auto"/>
            <w:vAlign w:val="center"/>
          </w:tcPr>
          <w:p w14:paraId="16619F8E"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436,835</w:t>
            </w:r>
          </w:p>
        </w:tc>
        <w:tc>
          <w:tcPr>
            <w:tcW w:w="1997" w:type="dxa"/>
            <w:shd w:val="clear" w:color="auto" w:fill="auto"/>
            <w:vAlign w:val="center"/>
          </w:tcPr>
          <w:p w14:paraId="3A32BD8A"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hint="eastAsia"/>
                <w:noProof/>
                <w:sz w:val="20"/>
              </w:rPr>
              <w:t>－</w:t>
            </w:r>
          </w:p>
        </w:tc>
        <w:tc>
          <w:tcPr>
            <w:tcW w:w="2017" w:type="dxa"/>
            <w:shd w:val="clear" w:color="auto" w:fill="auto"/>
            <w:vAlign w:val="center"/>
          </w:tcPr>
          <w:p w14:paraId="479E29E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16,421,410</w:t>
            </w:r>
          </w:p>
        </w:tc>
        <w:tc>
          <w:tcPr>
            <w:tcW w:w="2018" w:type="dxa"/>
            <w:shd w:val="clear" w:color="auto" w:fill="auto"/>
            <w:vAlign w:val="center"/>
          </w:tcPr>
          <w:p w14:paraId="19B9EE6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hint="eastAsia"/>
                <w:noProof/>
                <w:sz w:val="20"/>
              </w:rPr>
              <w:t>－</w:t>
            </w:r>
          </w:p>
        </w:tc>
        <w:tc>
          <w:tcPr>
            <w:tcW w:w="2260" w:type="dxa"/>
            <w:shd w:val="clear" w:color="auto" w:fill="auto"/>
            <w:vAlign w:val="center"/>
          </w:tcPr>
          <w:p w14:paraId="0CFB2EA6"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16,421,410</w:t>
            </w:r>
          </w:p>
        </w:tc>
        <w:tc>
          <w:tcPr>
            <w:tcW w:w="2261" w:type="dxa"/>
            <w:shd w:val="clear" w:color="auto" w:fill="auto"/>
            <w:vAlign w:val="center"/>
          </w:tcPr>
          <w:p w14:paraId="1B395240"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1,031,410</w:t>
            </w:r>
          </w:p>
        </w:tc>
        <w:tc>
          <w:tcPr>
            <w:tcW w:w="1229" w:type="dxa"/>
            <w:shd w:val="clear" w:color="auto" w:fill="auto"/>
            <w:vAlign w:val="center"/>
          </w:tcPr>
          <w:p w14:paraId="011520B8"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0CC0">
              <w:rPr>
                <w:rFonts w:ascii="新細明體" w:hAnsi="新細明體"/>
                <w:noProof/>
                <w:sz w:val="20"/>
              </w:rPr>
              <w:t>6.70</w:t>
            </w:r>
          </w:p>
        </w:tc>
      </w:tr>
      <w:tr w:rsidR="009C45DE" w:rsidRPr="00505711" w14:paraId="542F05D9"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77536C" w14:textId="77777777" w:rsidR="009C45DE" w:rsidRPr="00505711"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505711">
              <w:rPr>
                <w:rFonts w:ascii="標楷體" w:hAnsi="標楷體" w:hint="eastAsia"/>
                <w:b w:val="0"/>
                <w:noProof/>
                <w:sz w:val="20"/>
              </w:rPr>
              <w:t>罰款及賠償收入</w:t>
            </w:r>
          </w:p>
        </w:tc>
        <w:tc>
          <w:tcPr>
            <w:tcW w:w="1956" w:type="dxa"/>
            <w:shd w:val="clear" w:color="auto" w:fill="auto"/>
            <w:vAlign w:val="center"/>
          </w:tcPr>
          <w:p w14:paraId="30C81F2E"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2,000</w:t>
            </w:r>
          </w:p>
        </w:tc>
        <w:tc>
          <w:tcPr>
            <w:tcW w:w="1844" w:type="dxa"/>
            <w:shd w:val="clear" w:color="auto" w:fill="auto"/>
            <w:vAlign w:val="center"/>
          </w:tcPr>
          <w:p w14:paraId="0860E7B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39,404</w:t>
            </w:r>
          </w:p>
        </w:tc>
        <w:tc>
          <w:tcPr>
            <w:tcW w:w="1956" w:type="dxa"/>
            <w:shd w:val="clear" w:color="auto" w:fill="auto"/>
            <w:vAlign w:val="center"/>
          </w:tcPr>
          <w:p w14:paraId="08A59C8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1997" w:type="dxa"/>
            <w:shd w:val="clear" w:color="auto" w:fill="auto"/>
            <w:vAlign w:val="center"/>
          </w:tcPr>
          <w:p w14:paraId="5472294D"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017" w:type="dxa"/>
            <w:shd w:val="clear" w:color="auto" w:fill="auto"/>
            <w:vAlign w:val="center"/>
          </w:tcPr>
          <w:p w14:paraId="3AA75566"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39,404</w:t>
            </w:r>
          </w:p>
        </w:tc>
        <w:tc>
          <w:tcPr>
            <w:tcW w:w="2018" w:type="dxa"/>
            <w:shd w:val="clear" w:color="auto" w:fill="auto"/>
            <w:vAlign w:val="center"/>
          </w:tcPr>
          <w:p w14:paraId="40840F82"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260" w:type="dxa"/>
            <w:shd w:val="clear" w:color="auto" w:fill="auto"/>
            <w:vAlign w:val="center"/>
          </w:tcPr>
          <w:p w14:paraId="2553C5D2"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39,404</w:t>
            </w:r>
          </w:p>
        </w:tc>
        <w:tc>
          <w:tcPr>
            <w:tcW w:w="2261" w:type="dxa"/>
            <w:shd w:val="clear" w:color="auto" w:fill="auto"/>
            <w:vAlign w:val="center"/>
          </w:tcPr>
          <w:p w14:paraId="19D8C9BB"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37,404</w:t>
            </w:r>
          </w:p>
        </w:tc>
        <w:tc>
          <w:tcPr>
            <w:tcW w:w="1229" w:type="dxa"/>
            <w:shd w:val="clear" w:color="auto" w:fill="auto"/>
            <w:vAlign w:val="center"/>
          </w:tcPr>
          <w:p w14:paraId="2CBFC681"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1,870.20</w:t>
            </w:r>
          </w:p>
        </w:tc>
      </w:tr>
      <w:tr w:rsidR="009C45DE" w:rsidRPr="00505711" w14:paraId="36F7740F"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003E82" w14:textId="77777777" w:rsidR="009C45DE" w:rsidRPr="00505711"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505711">
              <w:rPr>
                <w:rFonts w:ascii="標楷體" w:hAnsi="標楷體" w:hint="eastAsia"/>
                <w:b w:val="0"/>
                <w:noProof/>
                <w:sz w:val="20"/>
              </w:rPr>
              <w:t>規費收入</w:t>
            </w:r>
          </w:p>
        </w:tc>
        <w:tc>
          <w:tcPr>
            <w:tcW w:w="1956" w:type="dxa"/>
            <w:shd w:val="clear" w:color="auto" w:fill="auto"/>
            <w:vAlign w:val="center"/>
          </w:tcPr>
          <w:p w14:paraId="436AD18D"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10,650,000</w:t>
            </w:r>
          </w:p>
        </w:tc>
        <w:tc>
          <w:tcPr>
            <w:tcW w:w="1844" w:type="dxa"/>
            <w:shd w:val="clear" w:color="auto" w:fill="auto"/>
            <w:vAlign w:val="center"/>
          </w:tcPr>
          <w:p w14:paraId="73F5DD45"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12,120,122</w:t>
            </w:r>
          </w:p>
        </w:tc>
        <w:tc>
          <w:tcPr>
            <w:tcW w:w="1956" w:type="dxa"/>
            <w:shd w:val="clear" w:color="auto" w:fill="auto"/>
            <w:vAlign w:val="center"/>
          </w:tcPr>
          <w:p w14:paraId="3A36921C"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1997" w:type="dxa"/>
            <w:shd w:val="clear" w:color="auto" w:fill="auto"/>
            <w:vAlign w:val="center"/>
          </w:tcPr>
          <w:p w14:paraId="5A90015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017" w:type="dxa"/>
            <w:shd w:val="clear" w:color="auto" w:fill="auto"/>
            <w:vAlign w:val="center"/>
          </w:tcPr>
          <w:p w14:paraId="618FE67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12,120,122</w:t>
            </w:r>
          </w:p>
        </w:tc>
        <w:tc>
          <w:tcPr>
            <w:tcW w:w="2018" w:type="dxa"/>
            <w:shd w:val="clear" w:color="auto" w:fill="auto"/>
            <w:vAlign w:val="center"/>
          </w:tcPr>
          <w:p w14:paraId="6888E267"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260" w:type="dxa"/>
            <w:shd w:val="clear" w:color="auto" w:fill="auto"/>
            <w:vAlign w:val="center"/>
          </w:tcPr>
          <w:p w14:paraId="666289B1"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12,120,122</w:t>
            </w:r>
          </w:p>
        </w:tc>
        <w:tc>
          <w:tcPr>
            <w:tcW w:w="2261" w:type="dxa"/>
            <w:shd w:val="clear" w:color="auto" w:fill="auto"/>
            <w:vAlign w:val="center"/>
          </w:tcPr>
          <w:p w14:paraId="6D494A4D"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1,470,122</w:t>
            </w:r>
          </w:p>
        </w:tc>
        <w:tc>
          <w:tcPr>
            <w:tcW w:w="1229" w:type="dxa"/>
            <w:shd w:val="clear" w:color="auto" w:fill="auto"/>
            <w:vAlign w:val="center"/>
          </w:tcPr>
          <w:p w14:paraId="2FB4679B"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13.80</w:t>
            </w:r>
          </w:p>
        </w:tc>
      </w:tr>
      <w:tr w:rsidR="009C45DE" w:rsidRPr="00505711" w14:paraId="2F26630B"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2C399E" w14:textId="77777777" w:rsidR="009C45DE" w:rsidRPr="00505711"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505711">
              <w:rPr>
                <w:rFonts w:ascii="標楷體" w:hAnsi="標楷體" w:hint="eastAsia"/>
                <w:b w:val="0"/>
                <w:noProof/>
                <w:sz w:val="20"/>
              </w:rPr>
              <w:t>財產收入</w:t>
            </w:r>
          </w:p>
        </w:tc>
        <w:tc>
          <w:tcPr>
            <w:tcW w:w="1956" w:type="dxa"/>
            <w:shd w:val="clear" w:color="auto" w:fill="auto"/>
            <w:vAlign w:val="center"/>
          </w:tcPr>
          <w:p w14:paraId="11AB37E5"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3,641,000</w:t>
            </w:r>
          </w:p>
        </w:tc>
        <w:tc>
          <w:tcPr>
            <w:tcW w:w="1844" w:type="dxa"/>
            <w:shd w:val="clear" w:color="auto" w:fill="auto"/>
            <w:vAlign w:val="center"/>
          </w:tcPr>
          <w:p w14:paraId="708C0955"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3,043,596</w:t>
            </w:r>
          </w:p>
        </w:tc>
        <w:tc>
          <w:tcPr>
            <w:tcW w:w="1956" w:type="dxa"/>
            <w:shd w:val="clear" w:color="auto" w:fill="auto"/>
            <w:vAlign w:val="center"/>
          </w:tcPr>
          <w:p w14:paraId="474EE41C"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436,835</w:t>
            </w:r>
          </w:p>
        </w:tc>
        <w:tc>
          <w:tcPr>
            <w:tcW w:w="1997" w:type="dxa"/>
            <w:shd w:val="clear" w:color="auto" w:fill="auto"/>
            <w:vAlign w:val="center"/>
          </w:tcPr>
          <w:p w14:paraId="3891E51B"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017" w:type="dxa"/>
            <w:shd w:val="clear" w:color="auto" w:fill="auto"/>
            <w:vAlign w:val="center"/>
          </w:tcPr>
          <w:p w14:paraId="500F1BF8"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3,480,431</w:t>
            </w:r>
          </w:p>
        </w:tc>
        <w:tc>
          <w:tcPr>
            <w:tcW w:w="2018" w:type="dxa"/>
            <w:shd w:val="clear" w:color="auto" w:fill="auto"/>
            <w:vAlign w:val="center"/>
          </w:tcPr>
          <w:p w14:paraId="6EB0C6CB"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260" w:type="dxa"/>
            <w:shd w:val="clear" w:color="auto" w:fill="auto"/>
            <w:vAlign w:val="center"/>
          </w:tcPr>
          <w:p w14:paraId="0EC74173"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3,480,431</w:t>
            </w:r>
          </w:p>
        </w:tc>
        <w:tc>
          <w:tcPr>
            <w:tcW w:w="2261" w:type="dxa"/>
            <w:shd w:val="clear" w:color="auto" w:fill="auto"/>
            <w:vAlign w:val="center"/>
          </w:tcPr>
          <w:p w14:paraId="0D269B3E"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- 160,569</w:t>
            </w:r>
          </w:p>
        </w:tc>
        <w:tc>
          <w:tcPr>
            <w:tcW w:w="1229" w:type="dxa"/>
            <w:shd w:val="clear" w:color="auto" w:fill="auto"/>
            <w:vAlign w:val="center"/>
          </w:tcPr>
          <w:p w14:paraId="1D1E516C"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- 4.41</w:t>
            </w:r>
          </w:p>
        </w:tc>
      </w:tr>
      <w:tr w:rsidR="009C45DE" w:rsidRPr="00505711" w14:paraId="632BB42D" w14:textId="77777777" w:rsidTr="004A59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B2696C" w14:textId="77777777" w:rsidR="009C45DE" w:rsidRPr="00505711"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505711">
              <w:rPr>
                <w:rFonts w:ascii="標楷體" w:hAnsi="標楷體" w:hint="eastAsia"/>
                <w:b w:val="0"/>
                <w:noProof/>
                <w:sz w:val="20"/>
              </w:rPr>
              <w:t>補助及協助收入</w:t>
            </w:r>
          </w:p>
        </w:tc>
        <w:tc>
          <w:tcPr>
            <w:tcW w:w="1956" w:type="dxa"/>
            <w:shd w:val="clear" w:color="auto" w:fill="auto"/>
            <w:vAlign w:val="center"/>
          </w:tcPr>
          <w:p w14:paraId="4D833890"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500,000</w:t>
            </w:r>
          </w:p>
        </w:tc>
        <w:tc>
          <w:tcPr>
            <w:tcW w:w="1844" w:type="dxa"/>
            <w:shd w:val="clear" w:color="auto" w:fill="auto"/>
            <w:vAlign w:val="center"/>
          </w:tcPr>
          <w:p w14:paraId="3E1DCE8B"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500,000</w:t>
            </w:r>
          </w:p>
        </w:tc>
        <w:tc>
          <w:tcPr>
            <w:tcW w:w="1956" w:type="dxa"/>
            <w:shd w:val="clear" w:color="auto" w:fill="auto"/>
            <w:vAlign w:val="center"/>
          </w:tcPr>
          <w:p w14:paraId="1889895C"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1997" w:type="dxa"/>
            <w:shd w:val="clear" w:color="auto" w:fill="auto"/>
            <w:vAlign w:val="center"/>
          </w:tcPr>
          <w:p w14:paraId="6F67403F"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017" w:type="dxa"/>
            <w:shd w:val="clear" w:color="auto" w:fill="auto"/>
            <w:vAlign w:val="center"/>
          </w:tcPr>
          <w:p w14:paraId="6718A912"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500,000</w:t>
            </w:r>
          </w:p>
        </w:tc>
        <w:tc>
          <w:tcPr>
            <w:tcW w:w="2018" w:type="dxa"/>
            <w:shd w:val="clear" w:color="auto" w:fill="auto"/>
            <w:vAlign w:val="center"/>
          </w:tcPr>
          <w:p w14:paraId="381AFEDE"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260" w:type="dxa"/>
            <w:shd w:val="clear" w:color="auto" w:fill="auto"/>
            <w:vAlign w:val="center"/>
          </w:tcPr>
          <w:p w14:paraId="7EB050A1"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500,000</w:t>
            </w:r>
          </w:p>
        </w:tc>
        <w:tc>
          <w:tcPr>
            <w:tcW w:w="2261" w:type="dxa"/>
            <w:shd w:val="clear" w:color="auto" w:fill="auto"/>
            <w:vAlign w:val="center"/>
          </w:tcPr>
          <w:p w14:paraId="4D12235A"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1229" w:type="dxa"/>
            <w:shd w:val="clear" w:color="auto" w:fill="auto"/>
            <w:vAlign w:val="center"/>
          </w:tcPr>
          <w:p w14:paraId="4BE31F11"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r>
      <w:tr w:rsidR="009C45DE" w:rsidRPr="00505711" w14:paraId="04CF3169" w14:textId="77777777" w:rsidTr="004A59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EAC1CDC" w14:textId="77777777" w:rsidR="009C45DE" w:rsidRPr="00505711"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50571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BDBD6B9"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597,000</w:t>
            </w:r>
          </w:p>
        </w:tc>
        <w:tc>
          <w:tcPr>
            <w:tcW w:w="1844" w:type="dxa"/>
            <w:tcBorders>
              <w:bottom w:val="single" w:sz="4" w:space="0" w:color="auto"/>
            </w:tcBorders>
            <w:shd w:val="clear" w:color="auto" w:fill="auto"/>
            <w:vAlign w:val="center"/>
          </w:tcPr>
          <w:p w14:paraId="4BC956E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281,453</w:t>
            </w:r>
          </w:p>
        </w:tc>
        <w:tc>
          <w:tcPr>
            <w:tcW w:w="1956" w:type="dxa"/>
            <w:tcBorders>
              <w:bottom w:val="single" w:sz="4" w:space="0" w:color="auto"/>
            </w:tcBorders>
            <w:shd w:val="clear" w:color="auto" w:fill="auto"/>
            <w:vAlign w:val="center"/>
          </w:tcPr>
          <w:p w14:paraId="061740F3"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5234EC4"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691A0A6"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281,453</w:t>
            </w:r>
          </w:p>
        </w:tc>
        <w:tc>
          <w:tcPr>
            <w:tcW w:w="2018" w:type="dxa"/>
            <w:tcBorders>
              <w:bottom w:val="single" w:sz="4" w:space="0" w:color="auto"/>
            </w:tcBorders>
            <w:shd w:val="clear" w:color="auto" w:fill="auto"/>
            <w:vAlign w:val="center"/>
          </w:tcPr>
          <w:p w14:paraId="4BCCEC47"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F912FE5"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281,453</w:t>
            </w:r>
          </w:p>
        </w:tc>
        <w:tc>
          <w:tcPr>
            <w:tcW w:w="2261" w:type="dxa"/>
            <w:tcBorders>
              <w:bottom w:val="single" w:sz="4" w:space="0" w:color="auto"/>
            </w:tcBorders>
            <w:shd w:val="clear" w:color="auto" w:fill="auto"/>
            <w:vAlign w:val="center"/>
          </w:tcPr>
          <w:p w14:paraId="4FE71E56"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- 315,547</w:t>
            </w:r>
          </w:p>
        </w:tc>
        <w:tc>
          <w:tcPr>
            <w:tcW w:w="1229" w:type="dxa"/>
            <w:tcBorders>
              <w:bottom w:val="single" w:sz="4" w:space="0" w:color="auto"/>
            </w:tcBorders>
            <w:shd w:val="clear" w:color="auto" w:fill="auto"/>
            <w:vAlign w:val="center"/>
          </w:tcPr>
          <w:p w14:paraId="7083A148" w14:textId="77777777" w:rsidR="009C45DE" w:rsidRPr="005D0CC0" w:rsidRDefault="009C45DE" w:rsidP="00EF20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0CC0">
              <w:rPr>
                <w:rFonts w:ascii="新細明體" w:hAnsi="新細明體"/>
                <w:b w:val="0"/>
                <w:noProof/>
                <w:sz w:val="20"/>
              </w:rPr>
              <w:t>- 52.86</w:t>
            </w:r>
          </w:p>
        </w:tc>
      </w:tr>
    </w:tbl>
    <w:p w14:paraId="1BA72C23" w14:textId="77777777" w:rsidR="009C45DE" w:rsidRDefault="009C45DE" w:rsidP="009C45DE">
      <w:pPr>
        <w:pStyle w:val="a7"/>
        <w:spacing w:beforeLines="0" w:before="0" w:afterLines="0" w:after="0" w:line="40" w:lineRule="exact"/>
        <w:ind w:leftChars="0" w:left="0" w:rightChars="50" w:right="80" w:firstLineChars="0" w:firstLine="0"/>
        <w:rPr>
          <w:b w:val="0"/>
          <w:bCs w:val="0"/>
          <w:szCs w:val="28"/>
        </w:rPr>
      </w:pPr>
    </w:p>
    <w:p w14:paraId="77550DE2" w14:textId="77777777" w:rsidR="009C45DE" w:rsidRDefault="009C45DE" w:rsidP="009C45DE">
      <w:pPr>
        <w:spacing w:line="500" w:lineRule="exact"/>
        <w:ind w:leftChars="225" w:left="360"/>
        <w:jc w:val="both"/>
        <w:rPr>
          <w:b/>
          <w:bCs/>
          <w:sz w:val="28"/>
        </w:rPr>
      </w:pPr>
      <w:r>
        <w:rPr>
          <w:rFonts w:hint="eastAsia"/>
          <w:b/>
          <w:bCs/>
          <w:sz w:val="28"/>
        </w:rPr>
        <w:t>(二) 歲出部分</w:t>
      </w:r>
    </w:p>
    <w:p w14:paraId="150288C5" w14:textId="77777777" w:rsidR="009C45DE" w:rsidRDefault="009C45DE" w:rsidP="009C45DE">
      <w:pPr>
        <w:pStyle w:val="a8"/>
        <w:tabs>
          <w:tab w:val="right" w:pos="10800"/>
        </w:tabs>
        <w:spacing w:line="520" w:lineRule="exact"/>
        <w:ind w:leftChars="0" w:left="9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1D45B62D" w14:textId="77777777" w:rsidR="009C45DE" w:rsidRPr="00175BF3" w:rsidRDefault="009C45DE" w:rsidP="009C45D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9C45DE" w:rsidRPr="00500E48" w14:paraId="3EDE7755" w14:textId="77777777" w:rsidTr="004A5984">
        <w:trPr>
          <w:trHeight w:val="312"/>
          <w:tblHeader/>
        </w:trPr>
        <w:tc>
          <w:tcPr>
            <w:tcW w:w="2394" w:type="dxa"/>
            <w:vMerge w:val="restart"/>
            <w:tcBorders>
              <w:left w:val="nil"/>
            </w:tcBorders>
            <w:shd w:val="clear" w:color="auto" w:fill="auto"/>
            <w:vAlign w:val="center"/>
          </w:tcPr>
          <w:p w14:paraId="166A9033"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12AC2AE"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07B51FF"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60573BD"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A35D3CF"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1E0B5DE1"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51D44A0"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C45DE" w:rsidRPr="00500E48" w14:paraId="3533406A" w14:textId="77777777" w:rsidTr="004A5984">
        <w:trPr>
          <w:trHeight w:val="312"/>
          <w:tblHeader/>
        </w:trPr>
        <w:tc>
          <w:tcPr>
            <w:tcW w:w="2394" w:type="dxa"/>
            <w:vMerge/>
            <w:tcBorders>
              <w:left w:val="nil"/>
            </w:tcBorders>
            <w:shd w:val="clear" w:color="auto" w:fill="auto"/>
            <w:vAlign w:val="center"/>
          </w:tcPr>
          <w:p w14:paraId="7794BD1C" w14:textId="77777777" w:rsidR="009C45DE" w:rsidRPr="00500E48" w:rsidRDefault="009C45DE"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027D515" w14:textId="77777777" w:rsidR="009C45DE" w:rsidRPr="00500E48" w:rsidRDefault="009C45DE"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3264E7C" w14:textId="77777777" w:rsidR="009C45DE" w:rsidRPr="00500E48" w:rsidRDefault="009C45DE"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F9DCC4D"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3B39D55"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CA7AD47"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7AF701C"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06CAA8E"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3D7CEE5" w14:textId="77777777" w:rsidR="009C45DE" w:rsidRPr="00500E48" w:rsidRDefault="009C45DE" w:rsidP="00EF20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92901B4" w14:textId="77777777" w:rsidR="009C45DE" w:rsidRPr="00500E48" w:rsidRDefault="009C45DE" w:rsidP="00EF207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C45DE" w:rsidRPr="004077C7" w14:paraId="1F03B553"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3AFD40" w14:textId="77777777" w:rsidR="009C45DE" w:rsidRPr="004077C7" w:rsidRDefault="009C45DE" w:rsidP="00EF2077">
            <w:pPr>
              <w:pStyle w:val="a7"/>
              <w:spacing w:beforeLines="0" w:before="0" w:afterLines="0" w:after="0" w:line="240" w:lineRule="auto"/>
              <w:ind w:leftChars="0" w:left="0" w:firstLineChars="0" w:firstLine="0"/>
              <w:jc w:val="distribute"/>
              <w:rPr>
                <w:rFonts w:ascii="標楷體" w:hAnsi="標楷體"/>
                <w:bCs w:val="0"/>
                <w:sz w:val="20"/>
                <w:szCs w:val="20"/>
              </w:rPr>
            </w:pPr>
            <w:r w:rsidRPr="004077C7">
              <w:rPr>
                <w:rFonts w:ascii="標楷體" w:hAnsi="標楷體" w:hint="eastAsia"/>
                <w:noProof/>
                <w:sz w:val="20"/>
              </w:rPr>
              <w:t>青年局</w:t>
            </w:r>
          </w:p>
        </w:tc>
        <w:tc>
          <w:tcPr>
            <w:tcW w:w="2100" w:type="dxa"/>
            <w:shd w:val="clear" w:color="auto" w:fill="auto"/>
            <w:vAlign w:val="center"/>
          </w:tcPr>
          <w:p w14:paraId="14123274"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176,632,476</w:t>
            </w:r>
          </w:p>
        </w:tc>
        <w:tc>
          <w:tcPr>
            <w:tcW w:w="2113" w:type="dxa"/>
            <w:shd w:val="clear" w:color="auto" w:fill="auto"/>
            <w:vAlign w:val="center"/>
          </w:tcPr>
          <w:p w14:paraId="19265A72"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166,253,586</w:t>
            </w:r>
          </w:p>
        </w:tc>
        <w:tc>
          <w:tcPr>
            <w:tcW w:w="2114" w:type="dxa"/>
            <w:shd w:val="clear" w:color="auto" w:fill="auto"/>
            <w:vAlign w:val="center"/>
          </w:tcPr>
          <w:p w14:paraId="6F6873C5"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- 546,910</w:t>
            </w:r>
          </w:p>
        </w:tc>
        <w:tc>
          <w:tcPr>
            <w:tcW w:w="1974" w:type="dxa"/>
            <w:shd w:val="clear" w:color="auto" w:fill="auto"/>
            <w:vAlign w:val="center"/>
          </w:tcPr>
          <w:p w14:paraId="152E3ACA"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hint="eastAsia"/>
                <w:noProof/>
                <w:sz w:val="20"/>
              </w:rPr>
              <w:t>－</w:t>
            </w:r>
          </w:p>
        </w:tc>
        <w:tc>
          <w:tcPr>
            <w:tcW w:w="2113" w:type="dxa"/>
            <w:shd w:val="clear" w:color="auto" w:fill="auto"/>
            <w:vAlign w:val="center"/>
          </w:tcPr>
          <w:p w14:paraId="2992125A"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165,706,676</w:t>
            </w:r>
          </w:p>
        </w:tc>
        <w:tc>
          <w:tcPr>
            <w:tcW w:w="2128" w:type="dxa"/>
            <w:shd w:val="clear" w:color="auto" w:fill="auto"/>
            <w:vAlign w:val="center"/>
          </w:tcPr>
          <w:p w14:paraId="63D6DEA9"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hint="eastAsia"/>
                <w:noProof/>
                <w:sz w:val="20"/>
              </w:rPr>
              <w:t>－</w:t>
            </w:r>
          </w:p>
        </w:tc>
        <w:tc>
          <w:tcPr>
            <w:tcW w:w="2113" w:type="dxa"/>
            <w:shd w:val="clear" w:color="auto" w:fill="auto"/>
            <w:vAlign w:val="center"/>
          </w:tcPr>
          <w:p w14:paraId="4528DCAD"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165,706,676</w:t>
            </w:r>
          </w:p>
        </w:tc>
        <w:tc>
          <w:tcPr>
            <w:tcW w:w="2226" w:type="dxa"/>
            <w:shd w:val="clear" w:color="auto" w:fill="auto"/>
            <w:vAlign w:val="center"/>
          </w:tcPr>
          <w:p w14:paraId="4BA6A62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- 10,925,800</w:t>
            </w:r>
          </w:p>
        </w:tc>
        <w:tc>
          <w:tcPr>
            <w:tcW w:w="1421" w:type="dxa"/>
            <w:shd w:val="clear" w:color="auto" w:fill="auto"/>
            <w:vAlign w:val="center"/>
          </w:tcPr>
          <w:p w14:paraId="5341D135"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1453B2">
              <w:rPr>
                <w:rFonts w:asciiTheme="majorEastAsia" w:eastAsiaTheme="majorEastAsia" w:hAnsiTheme="majorEastAsia"/>
                <w:noProof/>
                <w:sz w:val="20"/>
              </w:rPr>
              <w:t>- 6.19</w:t>
            </w:r>
          </w:p>
        </w:tc>
      </w:tr>
      <w:tr w:rsidR="009C45DE" w:rsidRPr="004077C7" w14:paraId="2AD995F4"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C4FE72C" w14:textId="77777777" w:rsidR="009C45DE" w:rsidRPr="004077C7"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4077C7">
              <w:rPr>
                <w:rFonts w:ascii="標楷體" w:hAnsi="標楷體" w:hint="eastAsia"/>
                <w:b w:val="0"/>
                <w:noProof/>
                <w:sz w:val="20"/>
              </w:rPr>
              <w:t>一般行政</w:t>
            </w:r>
          </w:p>
        </w:tc>
        <w:tc>
          <w:tcPr>
            <w:tcW w:w="2100" w:type="dxa"/>
            <w:tcBorders>
              <w:bottom w:val="single" w:sz="4" w:space="0" w:color="auto"/>
            </w:tcBorders>
            <w:shd w:val="clear" w:color="auto" w:fill="auto"/>
            <w:vAlign w:val="center"/>
          </w:tcPr>
          <w:p w14:paraId="506481C3"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58,018,533</w:t>
            </w:r>
          </w:p>
        </w:tc>
        <w:tc>
          <w:tcPr>
            <w:tcW w:w="2113" w:type="dxa"/>
            <w:tcBorders>
              <w:bottom w:val="single" w:sz="4" w:space="0" w:color="auto"/>
            </w:tcBorders>
            <w:shd w:val="clear" w:color="auto" w:fill="auto"/>
            <w:vAlign w:val="center"/>
          </w:tcPr>
          <w:p w14:paraId="3AD2FC91"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57,377,893</w:t>
            </w:r>
          </w:p>
        </w:tc>
        <w:tc>
          <w:tcPr>
            <w:tcW w:w="2114" w:type="dxa"/>
            <w:tcBorders>
              <w:bottom w:val="single" w:sz="4" w:space="0" w:color="auto"/>
            </w:tcBorders>
            <w:shd w:val="clear" w:color="auto" w:fill="auto"/>
            <w:vAlign w:val="center"/>
          </w:tcPr>
          <w:p w14:paraId="4B3021A3"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- 546,910</w:t>
            </w:r>
          </w:p>
        </w:tc>
        <w:tc>
          <w:tcPr>
            <w:tcW w:w="1974" w:type="dxa"/>
            <w:tcBorders>
              <w:bottom w:val="single" w:sz="4" w:space="0" w:color="auto"/>
            </w:tcBorders>
            <w:shd w:val="clear" w:color="auto" w:fill="auto"/>
            <w:vAlign w:val="center"/>
          </w:tcPr>
          <w:p w14:paraId="108757B0"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tcBorders>
              <w:bottom w:val="single" w:sz="4" w:space="0" w:color="auto"/>
            </w:tcBorders>
            <w:shd w:val="clear" w:color="auto" w:fill="auto"/>
            <w:vAlign w:val="center"/>
          </w:tcPr>
          <w:p w14:paraId="333BBCE0"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56,830,983</w:t>
            </w:r>
          </w:p>
        </w:tc>
        <w:tc>
          <w:tcPr>
            <w:tcW w:w="2128" w:type="dxa"/>
            <w:tcBorders>
              <w:bottom w:val="single" w:sz="4" w:space="0" w:color="auto"/>
            </w:tcBorders>
            <w:shd w:val="clear" w:color="auto" w:fill="auto"/>
            <w:vAlign w:val="center"/>
          </w:tcPr>
          <w:p w14:paraId="15C9B139"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tcBorders>
              <w:bottom w:val="single" w:sz="4" w:space="0" w:color="auto"/>
            </w:tcBorders>
            <w:shd w:val="clear" w:color="auto" w:fill="auto"/>
            <w:vAlign w:val="center"/>
          </w:tcPr>
          <w:p w14:paraId="75A094FF"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56,830,983</w:t>
            </w:r>
          </w:p>
        </w:tc>
        <w:tc>
          <w:tcPr>
            <w:tcW w:w="2226" w:type="dxa"/>
            <w:tcBorders>
              <w:bottom w:val="single" w:sz="4" w:space="0" w:color="auto"/>
            </w:tcBorders>
            <w:shd w:val="clear" w:color="auto" w:fill="auto"/>
            <w:vAlign w:val="center"/>
          </w:tcPr>
          <w:p w14:paraId="2C80EACE"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- 1,187,550</w:t>
            </w:r>
          </w:p>
        </w:tc>
        <w:tc>
          <w:tcPr>
            <w:tcW w:w="1421" w:type="dxa"/>
            <w:tcBorders>
              <w:bottom w:val="single" w:sz="4" w:space="0" w:color="auto"/>
            </w:tcBorders>
            <w:shd w:val="clear" w:color="auto" w:fill="auto"/>
            <w:vAlign w:val="center"/>
          </w:tcPr>
          <w:p w14:paraId="68BCB787"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- 2.05</w:t>
            </w:r>
          </w:p>
        </w:tc>
      </w:tr>
      <w:tr w:rsidR="009C45DE" w:rsidRPr="004077C7" w14:paraId="5BE9B1DF" w14:textId="77777777" w:rsidTr="004A5984">
        <w:tblPrEx>
          <w:tblBorders>
            <w:left w:val="none" w:sz="0" w:space="0" w:color="auto"/>
            <w:right w:val="none" w:sz="0" w:space="0" w:color="auto"/>
            <w:insideH w:val="none" w:sz="0" w:space="0" w:color="auto"/>
          </w:tblBorders>
        </w:tblPrEx>
        <w:trPr>
          <w:trHeight w:val="312"/>
        </w:trPr>
        <w:tc>
          <w:tcPr>
            <w:tcW w:w="2394" w:type="dxa"/>
            <w:tcBorders>
              <w:top w:val="single" w:sz="4" w:space="0" w:color="auto"/>
              <w:bottom w:val="nil"/>
              <w:right w:val="nil"/>
            </w:tcBorders>
            <w:shd w:val="clear" w:color="auto" w:fill="auto"/>
            <w:vAlign w:val="center"/>
          </w:tcPr>
          <w:p w14:paraId="76879C47" w14:textId="77777777" w:rsidR="009C45DE" w:rsidRPr="004077C7" w:rsidRDefault="009C45DE" w:rsidP="00EF2077">
            <w:pPr>
              <w:pStyle w:val="a7"/>
              <w:spacing w:beforeLines="0" w:before="0" w:afterLines="0" w:after="0" w:line="240" w:lineRule="auto"/>
              <w:ind w:left="160" w:firstLineChars="0" w:firstLine="0"/>
              <w:jc w:val="distribute"/>
              <w:rPr>
                <w:rFonts w:ascii="標楷體" w:hAnsi="標楷體"/>
                <w:b w:val="0"/>
                <w:noProof/>
                <w:sz w:val="20"/>
              </w:rPr>
            </w:pPr>
          </w:p>
        </w:tc>
        <w:tc>
          <w:tcPr>
            <w:tcW w:w="2100" w:type="dxa"/>
            <w:tcBorders>
              <w:top w:val="single" w:sz="4" w:space="0" w:color="auto"/>
              <w:left w:val="nil"/>
              <w:bottom w:val="nil"/>
              <w:right w:val="nil"/>
            </w:tcBorders>
            <w:shd w:val="clear" w:color="auto" w:fill="auto"/>
            <w:vAlign w:val="center"/>
          </w:tcPr>
          <w:p w14:paraId="4B833D43"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2113" w:type="dxa"/>
            <w:tcBorders>
              <w:top w:val="single" w:sz="4" w:space="0" w:color="auto"/>
              <w:left w:val="nil"/>
              <w:bottom w:val="nil"/>
              <w:right w:val="nil"/>
            </w:tcBorders>
            <w:shd w:val="clear" w:color="auto" w:fill="auto"/>
            <w:vAlign w:val="center"/>
          </w:tcPr>
          <w:p w14:paraId="04D21BB8"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2114" w:type="dxa"/>
            <w:tcBorders>
              <w:top w:val="single" w:sz="4" w:space="0" w:color="auto"/>
              <w:left w:val="nil"/>
              <w:bottom w:val="nil"/>
              <w:right w:val="nil"/>
            </w:tcBorders>
            <w:shd w:val="clear" w:color="auto" w:fill="auto"/>
            <w:vAlign w:val="center"/>
          </w:tcPr>
          <w:p w14:paraId="0B7E164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1974" w:type="dxa"/>
            <w:tcBorders>
              <w:top w:val="single" w:sz="4" w:space="0" w:color="auto"/>
              <w:left w:val="nil"/>
              <w:bottom w:val="nil"/>
              <w:right w:val="nil"/>
            </w:tcBorders>
            <w:shd w:val="clear" w:color="auto" w:fill="auto"/>
            <w:vAlign w:val="center"/>
          </w:tcPr>
          <w:p w14:paraId="7F2A1AC7"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2113" w:type="dxa"/>
            <w:tcBorders>
              <w:top w:val="single" w:sz="4" w:space="0" w:color="auto"/>
              <w:left w:val="nil"/>
              <w:bottom w:val="nil"/>
              <w:right w:val="nil"/>
            </w:tcBorders>
            <w:shd w:val="clear" w:color="auto" w:fill="auto"/>
            <w:vAlign w:val="center"/>
          </w:tcPr>
          <w:p w14:paraId="0D5234D7"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2128" w:type="dxa"/>
            <w:tcBorders>
              <w:top w:val="single" w:sz="4" w:space="0" w:color="auto"/>
              <w:left w:val="nil"/>
              <w:bottom w:val="nil"/>
              <w:right w:val="nil"/>
            </w:tcBorders>
            <w:shd w:val="clear" w:color="auto" w:fill="auto"/>
            <w:vAlign w:val="center"/>
          </w:tcPr>
          <w:p w14:paraId="25C1C8FD"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2113" w:type="dxa"/>
            <w:tcBorders>
              <w:top w:val="single" w:sz="4" w:space="0" w:color="auto"/>
              <w:left w:val="nil"/>
              <w:bottom w:val="nil"/>
              <w:right w:val="nil"/>
            </w:tcBorders>
            <w:shd w:val="clear" w:color="auto" w:fill="auto"/>
            <w:vAlign w:val="center"/>
          </w:tcPr>
          <w:p w14:paraId="1648642F"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2226" w:type="dxa"/>
            <w:tcBorders>
              <w:top w:val="single" w:sz="4" w:space="0" w:color="auto"/>
              <w:left w:val="nil"/>
              <w:bottom w:val="nil"/>
              <w:right w:val="nil"/>
            </w:tcBorders>
            <w:shd w:val="clear" w:color="auto" w:fill="auto"/>
            <w:vAlign w:val="center"/>
          </w:tcPr>
          <w:p w14:paraId="7238237B"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c>
          <w:tcPr>
            <w:tcW w:w="1421" w:type="dxa"/>
            <w:tcBorders>
              <w:top w:val="single" w:sz="4" w:space="0" w:color="auto"/>
              <w:left w:val="nil"/>
              <w:bottom w:val="nil"/>
            </w:tcBorders>
            <w:shd w:val="clear" w:color="auto" w:fill="auto"/>
            <w:vAlign w:val="center"/>
          </w:tcPr>
          <w:p w14:paraId="6EB61FAA"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noProof/>
                <w:sz w:val="20"/>
              </w:rPr>
            </w:pPr>
          </w:p>
        </w:tc>
      </w:tr>
      <w:tr w:rsidR="009C45DE" w:rsidRPr="004077C7" w14:paraId="5927C567" w14:textId="77777777" w:rsidTr="004A5984">
        <w:tblPrEx>
          <w:tblBorders>
            <w:left w:val="none" w:sz="0" w:space="0" w:color="auto"/>
            <w:right w:val="none" w:sz="0" w:space="0" w:color="auto"/>
            <w:insideH w:val="none" w:sz="0" w:space="0" w:color="auto"/>
          </w:tblBorders>
        </w:tblPrEx>
        <w:trPr>
          <w:trHeight w:val="312"/>
        </w:trPr>
        <w:tc>
          <w:tcPr>
            <w:tcW w:w="2394" w:type="dxa"/>
            <w:tcBorders>
              <w:top w:val="nil"/>
            </w:tcBorders>
            <w:shd w:val="clear" w:color="auto" w:fill="auto"/>
            <w:vAlign w:val="center"/>
          </w:tcPr>
          <w:p w14:paraId="785A784B" w14:textId="77777777" w:rsidR="009C45DE" w:rsidRPr="004077C7"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4077C7">
              <w:rPr>
                <w:rFonts w:ascii="標楷體" w:hAnsi="標楷體" w:hint="eastAsia"/>
                <w:b w:val="0"/>
                <w:noProof/>
                <w:sz w:val="20"/>
              </w:rPr>
              <w:lastRenderedPageBreak/>
              <w:t>青年發展</w:t>
            </w:r>
          </w:p>
        </w:tc>
        <w:tc>
          <w:tcPr>
            <w:tcW w:w="2100" w:type="dxa"/>
            <w:tcBorders>
              <w:top w:val="nil"/>
            </w:tcBorders>
            <w:shd w:val="clear" w:color="auto" w:fill="auto"/>
            <w:vAlign w:val="center"/>
          </w:tcPr>
          <w:p w14:paraId="41C5E077"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113,134,943</w:t>
            </w:r>
          </w:p>
        </w:tc>
        <w:tc>
          <w:tcPr>
            <w:tcW w:w="2113" w:type="dxa"/>
            <w:tcBorders>
              <w:top w:val="nil"/>
            </w:tcBorders>
            <w:shd w:val="clear" w:color="auto" w:fill="auto"/>
            <w:vAlign w:val="center"/>
          </w:tcPr>
          <w:p w14:paraId="5F40FB96"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103,513,993</w:t>
            </w:r>
          </w:p>
        </w:tc>
        <w:tc>
          <w:tcPr>
            <w:tcW w:w="2114" w:type="dxa"/>
            <w:tcBorders>
              <w:top w:val="nil"/>
            </w:tcBorders>
            <w:shd w:val="clear" w:color="auto" w:fill="auto"/>
            <w:vAlign w:val="center"/>
          </w:tcPr>
          <w:p w14:paraId="5B0098D6"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1974" w:type="dxa"/>
            <w:tcBorders>
              <w:top w:val="nil"/>
            </w:tcBorders>
            <w:shd w:val="clear" w:color="auto" w:fill="auto"/>
            <w:vAlign w:val="center"/>
          </w:tcPr>
          <w:p w14:paraId="40F4206F"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tcBorders>
              <w:top w:val="nil"/>
            </w:tcBorders>
            <w:shd w:val="clear" w:color="auto" w:fill="auto"/>
            <w:vAlign w:val="center"/>
          </w:tcPr>
          <w:p w14:paraId="708D223B"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103,513,993</w:t>
            </w:r>
          </w:p>
        </w:tc>
        <w:tc>
          <w:tcPr>
            <w:tcW w:w="2128" w:type="dxa"/>
            <w:tcBorders>
              <w:top w:val="nil"/>
            </w:tcBorders>
            <w:shd w:val="clear" w:color="auto" w:fill="auto"/>
            <w:vAlign w:val="center"/>
          </w:tcPr>
          <w:p w14:paraId="71671E74"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tcBorders>
              <w:top w:val="nil"/>
            </w:tcBorders>
            <w:shd w:val="clear" w:color="auto" w:fill="auto"/>
            <w:vAlign w:val="center"/>
          </w:tcPr>
          <w:p w14:paraId="1C082D12"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103,513,993</w:t>
            </w:r>
          </w:p>
        </w:tc>
        <w:tc>
          <w:tcPr>
            <w:tcW w:w="2226" w:type="dxa"/>
            <w:tcBorders>
              <w:top w:val="nil"/>
            </w:tcBorders>
            <w:shd w:val="clear" w:color="auto" w:fill="auto"/>
            <w:vAlign w:val="center"/>
          </w:tcPr>
          <w:p w14:paraId="00B5D8CB"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- 9,620,950</w:t>
            </w:r>
          </w:p>
        </w:tc>
        <w:tc>
          <w:tcPr>
            <w:tcW w:w="1421" w:type="dxa"/>
            <w:tcBorders>
              <w:top w:val="nil"/>
            </w:tcBorders>
            <w:shd w:val="clear" w:color="auto" w:fill="auto"/>
            <w:vAlign w:val="center"/>
          </w:tcPr>
          <w:p w14:paraId="5B4AA1A3"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- 8.50</w:t>
            </w:r>
          </w:p>
        </w:tc>
      </w:tr>
      <w:tr w:rsidR="009C45DE" w:rsidRPr="004077C7" w14:paraId="04C8606C" w14:textId="77777777" w:rsidTr="004A59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CCE7E4" w14:textId="77777777" w:rsidR="009C45DE" w:rsidRPr="004077C7"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4077C7">
              <w:rPr>
                <w:rFonts w:ascii="標楷體" w:hAnsi="標楷體" w:hint="eastAsia"/>
                <w:b w:val="0"/>
                <w:noProof/>
                <w:sz w:val="20"/>
              </w:rPr>
              <w:t>接受補助業務支出</w:t>
            </w:r>
          </w:p>
        </w:tc>
        <w:tc>
          <w:tcPr>
            <w:tcW w:w="2100" w:type="dxa"/>
            <w:shd w:val="clear" w:color="auto" w:fill="auto"/>
            <w:vAlign w:val="center"/>
          </w:tcPr>
          <w:p w14:paraId="00E9101E"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500,000</w:t>
            </w:r>
          </w:p>
        </w:tc>
        <w:tc>
          <w:tcPr>
            <w:tcW w:w="2113" w:type="dxa"/>
            <w:shd w:val="clear" w:color="auto" w:fill="auto"/>
            <w:vAlign w:val="center"/>
          </w:tcPr>
          <w:p w14:paraId="081BECC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500,000</w:t>
            </w:r>
          </w:p>
        </w:tc>
        <w:tc>
          <w:tcPr>
            <w:tcW w:w="2114" w:type="dxa"/>
            <w:shd w:val="clear" w:color="auto" w:fill="auto"/>
            <w:vAlign w:val="center"/>
          </w:tcPr>
          <w:p w14:paraId="325813C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1974" w:type="dxa"/>
            <w:shd w:val="clear" w:color="auto" w:fill="auto"/>
            <w:vAlign w:val="center"/>
          </w:tcPr>
          <w:p w14:paraId="77FC353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shd w:val="clear" w:color="auto" w:fill="auto"/>
            <w:vAlign w:val="center"/>
          </w:tcPr>
          <w:p w14:paraId="2193493B"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500,000</w:t>
            </w:r>
          </w:p>
        </w:tc>
        <w:tc>
          <w:tcPr>
            <w:tcW w:w="2128" w:type="dxa"/>
            <w:shd w:val="clear" w:color="auto" w:fill="auto"/>
            <w:vAlign w:val="center"/>
          </w:tcPr>
          <w:p w14:paraId="2A6D130F"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shd w:val="clear" w:color="auto" w:fill="auto"/>
            <w:vAlign w:val="center"/>
          </w:tcPr>
          <w:p w14:paraId="3580E9E3"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500,000</w:t>
            </w:r>
          </w:p>
        </w:tc>
        <w:tc>
          <w:tcPr>
            <w:tcW w:w="2226" w:type="dxa"/>
            <w:shd w:val="clear" w:color="auto" w:fill="auto"/>
            <w:vAlign w:val="center"/>
          </w:tcPr>
          <w:p w14:paraId="2D996F39"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1421" w:type="dxa"/>
            <w:shd w:val="clear" w:color="auto" w:fill="auto"/>
            <w:vAlign w:val="center"/>
          </w:tcPr>
          <w:p w14:paraId="724CBBAA"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r>
      <w:tr w:rsidR="009C45DE" w:rsidRPr="004077C7" w14:paraId="3997FEA5" w14:textId="77777777" w:rsidTr="004A59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627C5DC" w14:textId="77777777" w:rsidR="009C45DE" w:rsidRPr="004077C7" w:rsidRDefault="009C45DE" w:rsidP="00EF2077">
            <w:pPr>
              <w:pStyle w:val="a7"/>
              <w:spacing w:beforeLines="0" w:before="0" w:afterLines="0" w:after="0" w:line="240" w:lineRule="auto"/>
              <w:ind w:left="160" w:firstLineChars="0" w:firstLine="0"/>
              <w:jc w:val="distribute"/>
              <w:rPr>
                <w:rFonts w:ascii="標楷體" w:hAnsi="標楷體"/>
                <w:b w:val="0"/>
                <w:bCs w:val="0"/>
                <w:sz w:val="20"/>
                <w:szCs w:val="20"/>
              </w:rPr>
            </w:pPr>
            <w:r w:rsidRPr="004077C7">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EDE4C5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4,979,000</w:t>
            </w:r>
          </w:p>
        </w:tc>
        <w:tc>
          <w:tcPr>
            <w:tcW w:w="2113" w:type="dxa"/>
            <w:tcBorders>
              <w:bottom w:val="single" w:sz="4" w:space="0" w:color="auto"/>
            </w:tcBorders>
            <w:shd w:val="clear" w:color="auto" w:fill="auto"/>
            <w:vAlign w:val="center"/>
          </w:tcPr>
          <w:p w14:paraId="01242B2F"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4,861,700</w:t>
            </w:r>
          </w:p>
        </w:tc>
        <w:tc>
          <w:tcPr>
            <w:tcW w:w="2114" w:type="dxa"/>
            <w:tcBorders>
              <w:bottom w:val="single" w:sz="4" w:space="0" w:color="auto"/>
            </w:tcBorders>
            <w:shd w:val="clear" w:color="auto" w:fill="auto"/>
            <w:vAlign w:val="center"/>
          </w:tcPr>
          <w:p w14:paraId="639961AB"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1974" w:type="dxa"/>
            <w:tcBorders>
              <w:bottom w:val="single" w:sz="4" w:space="0" w:color="auto"/>
            </w:tcBorders>
            <w:shd w:val="clear" w:color="auto" w:fill="auto"/>
            <w:vAlign w:val="center"/>
          </w:tcPr>
          <w:p w14:paraId="0E44D4C9"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tcBorders>
              <w:bottom w:val="single" w:sz="4" w:space="0" w:color="auto"/>
            </w:tcBorders>
            <w:shd w:val="clear" w:color="auto" w:fill="auto"/>
            <w:vAlign w:val="center"/>
          </w:tcPr>
          <w:p w14:paraId="01A3E509"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4,861,700</w:t>
            </w:r>
          </w:p>
        </w:tc>
        <w:tc>
          <w:tcPr>
            <w:tcW w:w="2128" w:type="dxa"/>
            <w:tcBorders>
              <w:bottom w:val="single" w:sz="4" w:space="0" w:color="auto"/>
            </w:tcBorders>
            <w:shd w:val="clear" w:color="auto" w:fill="auto"/>
            <w:vAlign w:val="center"/>
          </w:tcPr>
          <w:p w14:paraId="07963EB9"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hint="eastAsia"/>
                <w:b w:val="0"/>
                <w:noProof/>
                <w:sz w:val="20"/>
              </w:rPr>
              <w:t>－</w:t>
            </w:r>
          </w:p>
        </w:tc>
        <w:tc>
          <w:tcPr>
            <w:tcW w:w="2113" w:type="dxa"/>
            <w:tcBorders>
              <w:bottom w:val="single" w:sz="4" w:space="0" w:color="auto"/>
            </w:tcBorders>
            <w:shd w:val="clear" w:color="auto" w:fill="auto"/>
            <w:vAlign w:val="center"/>
          </w:tcPr>
          <w:p w14:paraId="29F0F861"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4,861,700</w:t>
            </w:r>
          </w:p>
        </w:tc>
        <w:tc>
          <w:tcPr>
            <w:tcW w:w="2226" w:type="dxa"/>
            <w:tcBorders>
              <w:bottom w:val="single" w:sz="4" w:space="0" w:color="auto"/>
            </w:tcBorders>
            <w:shd w:val="clear" w:color="auto" w:fill="auto"/>
            <w:vAlign w:val="center"/>
          </w:tcPr>
          <w:p w14:paraId="1C7576EC"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- 117,300</w:t>
            </w:r>
          </w:p>
        </w:tc>
        <w:tc>
          <w:tcPr>
            <w:tcW w:w="1421" w:type="dxa"/>
            <w:tcBorders>
              <w:bottom w:val="single" w:sz="4" w:space="0" w:color="auto"/>
            </w:tcBorders>
            <w:shd w:val="clear" w:color="auto" w:fill="auto"/>
            <w:vAlign w:val="center"/>
          </w:tcPr>
          <w:p w14:paraId="615FF71D" w14:textId="77777777" w:rsidR="009C45DE" w:rsidRPr="001453B2" w:rsidRDefault="009C45DE" w:rsidP="00EF2077">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1453B2">
              <w:rPr>
                <w:rFonts w:asciiTheme="majorEastAsia" w:eastAsiaTheme="majorEastAsia" w:hAnsiTheme="majorEastAsia"/>
                <w:b w:val="0"/>
                <w:noProof/>
                <w:sz w:val="20"/>
              </w:rPr>
              <w:t>- 2.36</w:t>
            </w:r>
          </w:p>
        </w:tc>
      </w:tr>
    </w:tbl>
    <w:p w14:paraId="1710DFB4" w14:textId="77777777" w:rsidR="009C45DE" w:rsidRDefault="009C45DE" w:rsidP="009C45DE">
      <w:pPr>
        <w:pStyle w:val="a7"/>
        <w:spacing w:beforeLines="0" w:before="0" w:afterLines="0" w:after="0" w:line="240" w:lineRule="exact"/>
        <w:ind w:leftChars="0" w:left="0" w:firstLineChars="0" w:firstLine="0"/>
        <w:rPr>
          <w:b w:val="0"/>
          <w:bCs w:val="0"/>
          <w:szCs w:val="28"/>
        </w:rPr>
      </w:pPr>
    </w:p>
    <w:p w14:paraId="78FA7246" w14:textId="77777777" w:rsidR="00480D3E" w:rsidRDefault="00480D3E" w:rsidP="00480D3E">
      <w:pPr>
        <w:pStyle w:val="2"/>
      </w:pPr>
      <w:r>
        <w:rPr>
          <w:rFonts w:hint="eastAsia"/>
        </w:rPr>
        <w:t>貳拾</w:t>
      </w:r>
      <w:r w:rsidRPr="00B06CA2">
        <w:rPr>
          <w:rFonts w:hint="eastAsia"/>
        </w:rPr>
        <w:t>柒</w:t>
      </w:r>
      <w:r>
        <w:rPr>
          <w:rFonts w:hint="eastAsia"/>
        </w:rPr>
        <w:t>、</w:t>
      </w:r>
      <w:proofErr w:type="gramStart"/>
      <w:r>
        <w:t>統籌支撥科目</w:t>
      </w:r>
      <w:proofErr w:type="gramEnd"/>
    </w:p>
    <w:p w14:paraId="3AFED6C6" w14:textId="77777777" w:rsidR="00480D3E" w:rsidRDefault="00480D3E" w:rsidP="00480D3E">
      <w:pPr>
        <w:spacing w:line="400" w:lineRule="exact"/>
        <w:ind w:leftChars="200" w:left="320"/>
        <w:jc w:val="both"/>
      </w:pPr>
      <w:r>
        <w:rPr>
          <w:rFonts w:hint="eastAsia"/>
          <w:b/>
          <w:bCs/>
          <w:sz w:val="32"/>
        </w:rPr>
        <w:t>一、決算審定數簡明表</w:t>
      </w:r>
    </w:p>
    <w:p w14:paraId="5D8240C5" w14:textId="77777777" w:rsidR="00480D3E" w:rsidRDefault="00480D3E" w:rsidP="00480D3E">
      <w:pPr>
        <w:spacing w:beforeLines="20" w:before="72" w:afterLines="20" w:after="72" w:line="440" w:lineRule="exact"/>
        <w:ind w:leftChars="225" w:left="360"/>
        <w:jc w:val="both"/>
        <w:rPr>
          <w:b/>
          <w:bCs/>
          <w:sz w:val="28"/>
        </w:rPr>
      </w:pPr>
      <w:r>
        <w:rPr>
          <w:rFonts w:hint="eastAsia"/>
          <w:b/>
          <w:bCs/>
          <w:sz w:val="28"/>
        </w:rPr>
        <w:t>歲出部分</w:t>
      </w:r>
    </w:p>
    <w:p w14:paraId="68FBB369" w14:textId="77777777" w:rsidR="00480D3E" w:rsidRDefault="00480D3E" w:rsidP="00480D3E">
      <w:pPr>
        <w:pStyle w:val="a8"/>
        <w:tabs>
          <w:tab w:val="right" w:pos="10800"/>
        </w:tabs>
        <w:spacing w:line="400" w:lineRule="exact"/>
        <w:ind w:leftChars="0" w:left="958" w:right="-28"/>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w:t>
      </w:r>
      <w:r>
        <w:rPr>
          <w:rFonts w:ascii="標楷體" w:eastAsia="標楷體" w:hAnsi="標楷體"/>
        </w:rPr>
        <w:t>3</w:t>
      </w:r>
      <w:proofErr w:type="gramEnd"/>
      <w:r>
        <w:rPr>
          <w:rFonts w:ascii="標楷體" w:eastAsia="標楷體" w:hAnsi="標楷體" w:hint="eastAsia"/>
        </w:rPr>
        <w:t>年度</w:t>
      </w:r>
      <w:r w:rsidRPr="00C36879">
        <w:rPr>
          <w:rFonts w:ascii="標楷體" w:eastAsia="標楷體" w:hAnsi="標楷體" w:hint="eastAsia"/>
        </w:rPr>
        <w:t>部分</w:t>
      </w:r>
    </w:p>
    <w:p w14:paraId="1B1EA7ED" w14:textId="77777777" w:rsidR="00480D3E" w:rsidRPr="00175BF3" w:rsidRDefault="00480D3E" w:rsidP="00480D3E">
      <w:pPr>
        <w:spacing w:line="260" w:lineRule="exact"/>
        <w:rPr>
          <w:rFonts w:hAnsi="標楷體"/>
          <w:sz w:val="20"/>
        </w:rPr>
      </w:pPr>
      <w:r w:rsidRPr="00175BF3">
        <w:rPr>
          <w:rFonts w:hAnsi="標楷體" w:hint="eastAsia"/>
          <w:sz w:val="20"/>
        </w:rPr>
        <w:t>單位：新臺幣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032"/>
        <w:gridCol w:w="2032"/>
        <w:gridCol w:w="2111"/>
        <w:gridCol w:w="1971"/>
        <w:gridCol w:w="2113"/>
        <w:gridCol w:w="2112"/>
        <w:gridCol w:w="2112"/>
        <w:gridCol w:w="2253"/>
        <w:gridCol w:w="1408"/>
      </w:tblGrid>
      <w:tr w:rsidR="00480D3E" w:rsidRPr="00CA093B" w14:paraId="403F336B" w14:textId="77777777" w:rsidTr="004A5984">
        <w:trPr>
          <w:trHeight w:val="284"/>
          <w:tblHeader/>
        </w:trPr>
        <w:tc>
          <w:tcPr>
            <w:tcW w:w="2552" w:type="dxa"/>
            <w:vMerge w:val="restart"/>
            <w:tcBorders>
              <w:left w:val="nil"/>
            </w:tcBorders>
            <w:shd w:val="clear" w:color="auto" w:fill="auto"/>
            <w:vAlign w:val="center"/>
          </w:tcPr>
          <w:p w14:paraId="021CEE57" w14:textId="77777777" w:rsidR="00480D3E" w:rsidRPr="00CA093B" w:rsidRDefault="00480D3E" w:rsidP="00EF2077">
            <w:pPr>
              <w:pStyle w:val="af8"/>
              <w:ind w:left="48" w:right="48"/>
            </w:pPr>
            <w:r w:rsidRPr="00CA093B">
              <w:rPr>
                <w:rFonts w:hint="eastAsia"/>
              </w:rPr>
              <w:t>科目</w:t>
            </w:r>
          </w:p>
        </w:tc>
        <w:tc>
          <w:tcPr>
            <w:tcW w:w="2032" w:type="dxa"/>
            <w:vMerge w:val="restart"/>
            <w:shd w:val="clear" w:color="auto" w:fill="auto"/>
            <w:vAlign w:val="center"/>
          </w:tcPr>
          <w:p w14:paraId="2AF03EC6" w14:textId="77777777" w:rsidR="00480D3E" w:rsidRPr="00CA093B" w:rsidRDefault="00480D3E" w:rsidP="00EF2077">
            <w:pPr>
              <w:pStyle w:val="af8"/>
              <w:ind w:left="48" w:right="48"/>
            </w:pPr>
            <w:r w:rsidRPr="00CA093B">
              <w:rPr>
                <w:rFonts w:hint="eastAsia"/>
              </w:rPr>
              <w:t>預算數</w:t>
            </w:r>
          </w:p>
        </w:tc>
        <w:tc>
          <w:tcPr>
            <w:tcW w:w="2032" w:type="dxa"/>
            <w:vMerge w:val="restart"/>
            <w:shd w:val="clear" w:color="auto" w:fill="auto"/>
            <w:vAlign w:val="center"/>
          </w:tcPr>
          <w:p w14:paraId="5DA4EA20" w14:textId="77777777" w:rsidR="00480D3E" w:rsidRPr="00CA093B" w:rsidRDefault="00480D3E" w:rsidP="00EF2077">
            <w:pPr>
              <w:pStyle w:val="af8"/>
              <w:ind w:left="48" w:right="48"/>
            </w:pPr>
            <w:r w:rsidRPr="00CA093B">
              <w:rPr>
                <w:rFonts w:hint="eastAsia"/>
              </w:rPr>
              <w:t>決算數</w:t>
            </w:r>
          </w:p>
        </w:tc>
        <w:tc>
          <w:tcPr>
            <w:tcW w:w="4082" w:type="dxa"/>
            <w:gridSpan w:val="2"/>
            <w:shd w:val="clear" w:color="auto" w:fill="auto"/>
            <w:vAlign w:val="center"/>
          </w:tcPr>
          <w:p w14:paraId="1AB6C750" w14:textId="77777777" w:rsidR="00480D3E" w:rsidRPr="00CA093B" w:rsidRDefault="00480D3E" w:rsidP="00EF2077">
            <w:pPr>
              <w:pStyle w:val="af8"/>
              <w:ind w:left="48" w:right="48"/>
            </w:pPr>
            <w:r>
              <w:rPr>
                <w:rFonts w:hint="eastAsia"/>
              </w:rPr>
              <w:t>修正數</w:t>
            </w:r>
          </w:p>
        </w:tc>
        <w:tc>
          <w:tcPr>
            <w:tcW w:w="6337" w:type="dxa"/>
            <w:gridSpan w:val="3"/>
            <w:shd w:val="clear" w:color="auto" w:fill="auto"/>
            <w:vAlign w:val="center"/>
          </w:tcPr>
          <w:p w14:paraId="7108FAF0" w14:textId="77777777" w:rsidR="00480D3E" w:rsidRPr="00CA093B" w:rsidRDefault="00480D3E" w:rsidP="00EF2077">
            <w:pPr>
              <w:pStyle w:val="af8"/>
              <w:ind w:left="48" w:right="48"/>
            </w:pPr>
            <w:r w:rsidRPr="00CA093B">
              <w:rPr>
                <w:rFonts w:hint="eastAsia"/>
              </w:rPr>
              <w:t>決算審定數</w:t>
            </w:r>
          </w:p>
        </w:tc>
        <w:tc>
          <w:tcPr>
            <w:tcW w:w="3661" w:type="dxa"/>
            <w:gridSpan w:val="2"/>
            <w:tcBorders>
              <w:right w:val="nil"/>
            </w:tcBorders>
            <w:shd w:val="clear" w:color="auto" w:fill="auto"/>
            <w:vAlign w:val="center"/>
          </w:tcPr>
          <w:p w14:paraId="008FAFD8" w14:textId="77777777" w:rsidR="00480D3E" w:rsidRPr="00CA093B" w:rsidRDefault="00480D3E" w:rsidP="00EF2077">
            <w:pPr>
              <w:pStyle w:val="af8"/>
              <w:ind w:left="48" w:right="48"/>
            </w:pPr>
            <w:r w:rsidRPr="00CA093B">
              <w:rPr>
                <w:rFonts w:hint="eastAsia"/>
              </w:rPr>
              <w:t>審定數與預算</w:t>
            </w:r>
          </w:p>
          <w:p w14:paraId="23599F41" w14:textId="77777777" w:rsidR="00480D3E" w:rsidRPr="00CA093B" w:rsidRDefault="00480D3E" w:rsidP="00EF2077">
            <w:pPr>
              <w:pStyle w:val="af8"/>
              <w:ind w:left="48" w:right="48"/>
            </w:pPr>
            <w:r w:rsidRPr="00CA093B">
              <w:rPr>
                <w:rFonts w:hint="eastAsia"/>
              </w:rPr>
              <w:t>數比較增減</w:t>
            </w:r>
          </w:p>
        </w:tc>
      </w:tr>
      <w:tr w:rsidR="00480D3E" w:rsidRPr="00CA093B" w14:paraId="36350BB7" w14:textId="77777777" w:rsidTr="004A5984">
        <w:trPr>
          <w:trHeight w:val="284"/>
          <w:tblHeader/>
        </w:trPr>
        <w:tc>
          <w:tcPr>
            <w:tcW w:w="2552" w:type="dxa"/>
            <w:vMerge/>
            <w:tcBorders>
              <w:left w:val="nil"/>
              <w:bottom w:val="single" w:sz="4" w:space="0" w:color="auto"/>
            </w:tcBorders>
            <w:shd w:val="clear" w:color="auto" w:fill="auto"/>
            <w:vAlign w:val="center"/>
          </w:tcPr>
          <w:p w14:paraId="53A454B1" w14:textId="77777777" w:rsidR="00480D3E" w:rsidRPr="00CA093B" w:rsidRDefault="00480D3E" w:rsidP="00EF2077">
            <w:pPr>
              <w:pStyle w:val="af8"/>
              <w:ind w:left="48" w:right="48"/>
            </w:pPr>
          </w:p>
        </w:tc>
        <w:tc>
          <w:tcPr>
            <w:tcW w:w="2032" w:type="dxa"/>
            <w:vMerge/>
            <w:tcBorders>
              <w:bottom w:val="single" w:sz="4" w:space="0" w:color="auto"/>
            </w:tcBorders>
            <w:shd w:val="clear" w:color="auto" w:fill="auto"/>
            <w:vAlign w:val="center"/>
          </w:tcPr>
          <w:p w14:paraId="6251F11A" w14:textId="77777777" w:rsidR="00480D3E" w:rsidRPr="00CA093B" w:rsidRDefault="00480D3E" w:rsidP="00EF2077">
            <w:pPr>
              <w:pStyle w:val="af8"/>
              <w:ind w:left="48" w:right="48"/>
            </w:pPr>
          </w:p>
        </w:tc>
        <w:tc>
          <w:tcPr>
            <w:tcW w:w="2032" w:type="dxa"/>
            <w:vMerge/>
            <w:tcBorders>
              <w:bottom w:val="single" w:sz="4" w:space="0" w:color="auto"/>
            </w:tcBorders>
            <w:shd w:val="clear" w:color="auto" w:fill="auto"/>
            <w:vAlign w:val="center"/>
          </w:tcPr>
          <w:p w14:paraId="7C9B5460" w14:textId="77777777" w:rsidR="00480D3E" w:rsidRPr="00CA093B" w:rsidRDefault="00480D3E" w:rsidP="00EF2077">
            <w:pPr>
              <w:pStyle w:val="af8"/>
              <w:ind w:left="48" w:right="48"/>
            </w:pPr>
          </w:p>
        </w:tc>
        <w:tc>
          <w:tcPr>
            <w:tcW w:w="2111" w:type="dxa"/>
            <w:tcBorders>
              <w:bottom w:val="single" w:sz="4" w:space="0" w:color="auto"/>
            </w:tcBorders>
            <w:shd w:val="clear" w:color="auto" w:fill="auto"/>
            <w:vAlign w:val="center"/>
          </w:tcPr>
          <w:p w14:paraId="6E00D039" w14:textId="77777777" w:rsidR="00480D3E" w:rsidRPr="00CA093B" w:rsidRDefault="00480D3E" w:rsidP="00EF2077">
            <w:pPr>
              <w:pStyle w:val="af8"/>
              <w:ind w:left="48" w:right="48"/>
            </w:pPr>
            <w:r>
              <w:rPr>
                <w:rFonts w:hint="eastAsia"/>
              </w:rPr>
              <w:t>實現數</w:t>
            </w:r>
          </w:p>
        </w:tc>
        <w:tc>
          <w:tcPr>
            <w:tcW w:w="1971" w:type="dxa"/>
            <w:tcBorders>
              <w:bottom w:val="single" w:sz="4" w:space="0" w:color="auto"/>
            </w:tcBorders>
            <w:shd w:val="clear" w:color="auto" w:fill="auto"/>
            <w:vAlign w:val="center"/>
          </w:tcPr>
          <w:p w14:paraId="30410388" w14:textId="77777777" w:rsidR="00480D3E" w:rsidRPr="00CA093B" w:rsidRDefault="00480D3E" w:rsidP="00EF2077">
            <w:pPr>
              <w:pStyle w:val="af8"/>
              <w:ind w:left="48" w:right="48"/>
            </w:pPr>
            <w:r>
              <w:rPr>
                <w:rFonts w:hint="eastAsia"/>
              </w:rPr>
              <w:t>應付保留數</w:t>
            </w:r>
          </w:p>
        </w:tc>
        <w:tc>
          <w:tcPr>
            <w:tcW w:w="2113" w:type="dxa"/>
            <w:tcBorders>
              <w:bottom w:val="single" w:sz="4" w:space="0" w:color="auto"/>
            </w:tcBorders>
            <w:shd w:val="clear" w:color="auto" w:fill="auto"/>
            <w:vAlign w:val="center"/>
          </w:tcPr>
          <w:p w14:paraId="493156BE" w14:textId="77777777" w:rsidR="00480D3E" w:rsidRPr="00CA093B" w:rsidRDefault="00480D3E" w:rsidP="00EF2077">
            <w:pPr>
              <w:pStyle w:val="af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04D984CE" w14:textId="77777777" w:rsidR="00480D3E" w:rsidRPr="00CA093B" w:rsidRDefault="00480D3E" w:rsidP="00EF2077">
            <w:pPr>
              <w:pStyle w:val="af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27C874C8" w14:textId="77777777" w:rsidR="00480D3E" w:rsidRPr="00CA093B" w:rsidRDefault="00480D3E" w:rsidP="00EF2077">
            <w:pPr>
              <w:pStyle w:val="af8"/>
              <w:ind w:left="48" w:right="48"/>
            </w:pPr>
            <w:r w:rsidRPr="00CA093B">
              <w:rPr>
                <w:rFonts w:hint="eastAsia"/>
              </w:rPr>
              <w:t>合計</w:t>
            </w:r>
          </w:p>
        </w:tc>
        <w:tc>
          <w:tcPr>
            <w:tcW w:w="2253" w:type="dxa"/>
            <w:tcBorders>
              <w:bottom w:val="single" w:sz="4" w:space="0" w:color="auto"/>
            </w:tcBorders>
            <w:shd w:val="clear" w:color="auto" w:fill="auto"/>
            <w:vAlign w:val="center"/>
          </w:tcPr>
          <w:p w14:paraId="5034DAFF" w14:textId="77777777" w:rsidR="00480D3E" w:rsidRPr="00CA093B" w:rsidRDefault="00480D3E" w:rsidP="00EF2077">
            <w:pPr>
              <w:pStyle w:val="af8"/>
              <w:ind w:left="48" w:right="48"/>
            </w:pPr>
            <w:r w:rsidRPr="00CA093B">
              <w:rPr>
                <w:rFonts w:hint="eastAsia"/>
              </w:rPr>
              <w:t>金額</w:t>
            </w:r>
          </w:p>
        </w:tc>
        <w:tc>
          <w:tcPr>
            <w:tcW w:w="1408" w:type="dxa"/>
            <w:tcBorders>
              <w:bottom w:val="single" w:sz="4" w:space="0" w:color="auto"/>
              <w:right w:val="nil"/>
            </w:tcBorders>
            <w:shd w:val="clear" w:color="auto" w:fill="auto"/>
            <w:vAlign w:val="center"/>
          </w:tcPr>
          <w:p w14:paraId="16C24746" w14:textId="77777777" w:rsidR="00480D3E" w:rsidRPr="00CA093B" w:rsidRDefault="00480D3E" w:rsidP="00EF2077">
            <w:pPr>
              <w:pStyle w:val="af8"/>
              <w:ind w:left="48" w:right="48"/>
            </w:pPr>
            <w:r w:rsidRPr="00CA093B">
              <w:rPr>
                <w:rFonts w:hint="eastAsia"/>
              </w:rPr>
              <w:t>％</w:t>
            </w:r>
          </w:p>
        </w:tc>
      </w:tr>
      <w:tr w:rsidR="00480D3E" w:rsidRPr="00D5716A" w14:paraId="68A7F61A"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2C0F49AB" w14:textId="77777777" w:rsidR="00480D3E" w:rsidRPr="00D5716A" w:rsidRDefault="00480D3E" w:rsidP="00EF2077">
            <w:pPr>
              <w:pStyle w:val="220"/>
              <w:spacing w:line="280" w:lineRule="exact"/>
              <w:ind w:leftChars="0" w:left="0" w:right="16"/>
              <w:rPr>
                <w:rFonts w:ascii="標楷體" w:hAnsi="標楷體"/>
                <w:b/>
                <w:sz w:val="20"/>
                <w:szCs w:val="20"/>
              </w:rPr>
            </w:pPr>
            <w:r w:rsidRPr="00D5716A">
              <w:rPr>
                <w:rFonts w:ascii="標楷體" w:hAnsi="標楷體" w:hint="eastAsia"/>
                <w:b/>
                <w:noProof/>
                <w:sz w:val="20"/>
              </w:rPr>
              <w:t>統籌支撥科目</w:t>
            </w:r>
          </w:p>
        </w:tc>
        <w:tc>
          <w:tcPr>
            <w:tcW w:w="2032" w:type="dxa"/>
            <w:shd w:val="clear" w:color="auto" w:fill="auto"/>
            <w:vAlign w:val="center"/>
          </w:tcPr>
          <w:p w14:paraId="6189E4F5" w14:textId="77777777" w:rsidR="00480D3E" w:rsidRPr="009D381A" w:rsidRDefault="00480D3E" w:rsidP="00EF2077">
            <w:pPr>
              <w:pStyle w:val="31"/>
              <w:spacing w:line="280" w:lineRule="exact"/>
              <w:ind w:left="320"/>
              <w:rPr>
                <w:rFonts w:asciiTheme="minorEastAsia" w:eastAsiaTheme="minorEastAsia" w:hAnsiTheme="minorEastAsia"/>
                <w:b/>
                <w:bCs w:val="0"/>
                <w:w w:val="100"/>
                <w:sz w:val="20"/>
              </w:rPr>
            </w:pPr>
            <w:r w:rsidRPr="009D381A">
              <w:rPr>
                <w:rFonts w:asciiTheme="minorEastAsia" w:eastAsiaTheme="minorEastAsia" w:hAnsiTheme="minorEastAsia"/>
                <w:b/>
                <w:bCs w:val="0"/>
                <w:noProof/>
                <w:w w:val="100"/>
                <w:sz w:val="20"/>
              </w:rPr>
              <w:t>8,838,071,517</w:t>
            </w:r>
          </w:p>
        </w:tc>
        <w:tc>
          <w:tcPr>
            <w:tcW w:w="2032" w:type="dxa"/>
            <w:shd w:val="clear" w:color="auto" w:fill="auto"/>
            <w:vAlign w:val="center"/>
          </w:tcPr>
          <w:p w14:paraId="022181EB" w14:textId="77777777" w:rsidR="00480D3E" w:rsidRPr="009D381A" w:rsidRDefault="00480D3E" w:rsidP="00EF2077">
            <w:pPr>
              <w:pStyle w:val="31"/>
              <w:spacing w:line="280" w:lineRule="exact"/>
              <w:ind w:left="320"/>
              <w:rPr>
                <w:rFonts w:asciiTheme="minorEastAsia" w:eastAsiaTheme="minorEastAsia" w:hAnsiTheme="minorEastAsia"/>
                <w:b/>
                <w:bCs w:val="0"/>
                <w:w w:val="100"/>
                <w:sz w:val="20"/>
              </w:rPr>
            </w:pPr>
            <w:r w:rsidRPr="009D381A">
              <w:rPr>
                <w:rFonts w:asciiTheme="minorEastAsia" w:eastAsiaTheme="minorEastAsia" w:hAnsiTheme="minorEastAsia"/>
                <w:b/>
                <w:bCs w:val="0"/>
                <w:noProof/>
                <w:w w:val="100"/>
                <w:sz w:val="20"/>
              </w:rPr>
              <w:t>6,821,533,759</w:t>
            </w:r>
          </w:p>
        </w:tc>
        <w:tc>
          <w:tcPr>
            <w:tcW w:w="2111" w:type="dxa"/>
            <w:shd w:val="clear" w:color="auto" w:fill="auto"/>
            <w:vAlign w:val="center"/>
          </w:tcPr>
          <w:p w14:paraId="5A81D1F6"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1971" w:type="dxa"/>
            <w:shd w:val="clear" w:color="auto" w:fill="auto"/>
            <w:vAlign w:val="center"/>
          </w:tcPr>
          <w:p w14:paraId="4160B00C"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2113" w:type="dxa"/>
            <w:shd w:val="clear" w:color="auto" w:fill="auto"/>
            <w:vAlign w:val="center"/>
          </w:tcPr>
          <w:p w14:paraId="354E997F" w14:textId="77777777" w:rsidR="00480D3E" w:rsidRPr="009D381A" w:rsidRDefault="00480D3E" w:rsidP="00EF2077">
            <w:pPr>
              <w:pStyle w:val="31"/>
              <w:spacing w:line="280" w:lineRule="exact"/>
              <w:ind w:left="320"/>
              <w:rPr>
                <w:rFonts w:asciiTheme="minorEastAsia" w:eastAsiaTheme="minorEastAsia" w:hAnsiTheme="minorEastAsia"/>
                <w:b/>
                <w:bCs w:val="0"/>
                <w:noProof/>
                <w:w w:val="100"/>
                <w:sz w:val="20"/>
              </w:rPr>
            </w:pPr>
            <w:r w:rsidRPr="009D381A">
              <w:rPr>
                <w:rFonts w:asciiTheme="minorEastAsia" w:eastAsiaTheme="minorEastAsia" w:hAnsiTheme="minorEastAsia"/>
                <w:b/>
                <w:bCs w:val="0"/>
                <w:noProof/>
                <w:w w:val="100"/>
                <w:sz w:val="20"/>
              </w:rPr>
              <w:t>6,679,956,352</w:t>
            </w:r>
          </w:p>
        </w:tc>
        <w:tc>
          <w:tcPr>
            <w:tcW w:w="2112" w:type="dxa"/>
            <w:shd w:val="clear" w:color="auto" w:fill="auto"/>
            <w:vAlign w:val="center"/>
          </w:tcPr>
          <w:p w14:paraId="23636E83"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141</w:t>
            </w:r>
            <w:r w:rsidRPr="009D381A">
              <w:rPr>
                <w:rFonts w:asciiTheme="minorEastAsia" w:eastAsiaTheme="minorEastAsia" w:hAnsiTheme="minorEastAsia"/>
                <w:b/>
                <w:noProof/>
                <w:w w:val="100"/>
                <w:sz w:val="20"/>
              </w:rPr>
              <w:t>,</w:t>
            </w:r>
            <w:r w:rsidRPr="009D381A">
              <w:rPr>
                <w:rFonts w:asciiTheme="minorEastAsia" w:eastAsiaTheme="minorEastAsia" w:hAnsiTheme="minorEastAsia" w:hint="eastAsia"/>
                <w:b/>
                <w:noProof/>
                <w:w w:val="100"/>
                <w:sz w:val="20"/>
              </w:rPr>
              <w:t>577</w:t>
            </w:r>
            <w:r w:rsidRPr="009D381A">
              <w:rPr>
                <w:rFonts w:asciiTheme="minorEastAsia" w:eastAsiaTheme="minorEastAsia" w:hAnsiTheme="minorEastAsia"/>
                <w:b/>
                <w:noProof/>
                <w:w w:val="100"/>
                <w:sz w:val="20"/>
              </w:rPr>
              <w:t>,4</w:t>
            </w:r>
            <w:r w:rsidRPr="009D381A">
              <w:rPr>
                <w:rFonts w:asciiTheme="minorEastAsia" w:eastAsiaTheme="minorEastAsia" w:hAnsiTheme="minorEastAsia" w:hint="eastAsia"/>
                <w:b/>
                <w:noProof/>
                <w:w w:val="100"/>
                <w:sz w:val="20"/>
              </w:rPr>
              <w:t>07</w:t>
            </w:r>
          </w:p>
        </w:tc>
        <w:tc>
          <w:tcPr>
            <w:tcW w:w="2112" w:type="dxa"/>
            <w:shd w:val="clear" w:color="auto" w:fill="auto"/>
            <w:vAlign w:val="center"/>
          </w:tcPr>
          <w:p w14:paraId="3893551B"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6,</w:t>
            </w:r>
            <w:r w:rsidRPr="009D381A">
              <w:rPr>
                <w:rFonts w:asciiTheme="minorEastAsia" w:eastAsiaTheme="minorEastAsia" w:hAnsiTheme="minorEastAsia" w:hint="eastAsia"/>
                <w:b/>
                <w:noProof/>
                <w:w w:val="100"/>
                <w:sz w:val="20"/>
              </w:rPr>
              <w:t>821</w:t>
            </w:r>
            <w:r w:rsidRPr="009D381A">
              <w:rPr>
                <w:rFonts w:asciiTheme="minorEastAsia" w:eastAsiaTheme="minorEastAsia" w:hAnsiTheme="minorEastAsia"/>
                <w:b/>
                <w:noProof/>
                <w:w w:val="100"/>
                <w:sz w:val="20"/>
              </w:rPr>
              <w:t>,</w:t>
            </w:r>
            <w:r w:rsidRPr="009D381A">
              <w:rPr>
                <w:rFonts w:asciiTheme="minorEastAsia" w:eastAsiaTheme="minorEastAsia" w:hAnsiTheme="minorEastAsia" w:hint="eastAsia"/>
                <w:b/>
                <w:noProof/>
                <w:w w:val="100"/>
                <w:sz w:val="20"/>
              </w:rPr>
              <w:t>533</w:t>
            </w:r>
            <w:r w:rsidRPr="009D381A">
              <w:rPr>
                <w:rFonts w:asciiTheme="minorEastAsia" w:eastAsiaTheme="minorEastAsia" w:hAnsiTheme="minorEastAsia"/>
                <w:b/>
                <w:noProof/>
                <w:w w:val="100"/>
                <w:sz w:val="20"/>
              </w:rPr>
              <w:t>,</w:t>
            </w:r>
            <w:r w:rsidRPr="009D381A">
              <w:rPr>
                <w:rFonts w:asciiTheme="minorEastAsia" w:eastAsiaTheme="minorEastAsia" w:hAnsiTheme="minorEastAsia" w:hint="eastAsia"/>
                <w:b/>
                <w:noProof/>
                <w:w w:val="100"/>
                <w:sz w:val="20"/>
              </w:rPr>
              <w:t>759</w:t>
            </w:r>
          </w:p>
        </w:tc>
        <w:tc>
          <w:tcPr>
            <w:tcW w:w="2253" w:type="dxa"/>
            <w:shd w:val="clear" w:color="auto" w:fill="auto"/>
            <w:vAlign w:val="center"/>
          </w:tcPr>
          <w:p w14:paraId="0734CB86"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- 2,016,537,758</w:t>
            </w:r>
          </w:p>
        </w:tc>
        <w:tc>
          <w:tcPr>
            <w:tcW w:w="1408" w:type="dxa"/>
            <w:shd w:val="clear" w:color="auto" w:fill="auto"/>
            <w:vAlign w:val="center"/>
          </w:tcPr>
          <w:p w14:paraId="0F707793"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- 22.82</w:t>
            </w:r>
          </w:p>
        </w:tc>
      </w:tr>
      <w:tr w:rsidR="00480D3E" w:rsidRPr="00D5716A" w14:paraId="1313F6B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0E992A07" w14:textId="77777777" w:rsidR="00480D3E" w:rsidRPr="00D5716A" w:rsidRDefault="00480D3E" w:rsidP="00EF2077">
            <w:pPr>
              <w:pStyle w:val="220"/>
              <w:spacing w:line="280" w:lineRule="exact"/>
              <w:ind w:leftChars="100" w:left="160" w:rightChars="0" w:right="24"/>
              <w:rPr>
                <w:rFonts w:ascii="標楷體" w:hAnsi="標楷體"/>
                <w:b/>
                <w:sz w:val="20"/>
                <w:szCs w:val="20"/>
              </w:rPr>
            </w:pPr>
            <w:r w:rsidRPr="00D5716A">
              <w:rPr>
                <w:rFonts w:ascii="標楷體" w:hAnsi="標楷體" w:hint="eastAsia"/>
                <w:b/>
                <w:noProof/>
                <w:sz w:val="20"/>
              </w:rPr>
              <w:t>公務人員退休及撫卹給付</w:t>
            </w:r>
          </w:p>
        </w:tc>
        <w:tc>
          <w:tcPr>
            <w:tcW w:w="2032" w:type="dxa"/>
            <w:shd w:val="clear" w:color="auto" w:fill="auto"/>
            <w:vAlign w:val="center"/>
          </w:tcPr>
          <w:p w14:paraId="24EDF535" w14:textId="77777777" w:rsidR="00480D3E" w:rsidRPr="009D381A" w:rsidRDefault="00480D3E" w:rsidP="00EF2077">
            <w:pPr>
              <w:pStyle w:val="31"/>
              <w:spacing w:line="280" w:lineRule="exact"/>
              <w:ind w:left="320"/>
              <w:rPr>
                <w:rFonts w:asciiTheme="minorEastAsia" w:eastAsiaTheme="minorEastAsia" w:hAnsiTheme="minorEastAsia"/>
                <w:b/>
                <w:bCs w:val="0"/>
                <w:w w:val="100"/>
                <w:sz w:val="20"/>
              </w:rPr>
            </w:pPr>
            <w:r w:rsidRPr="009D381A">
              <w:rPr>
                <w:rFonts w:asciiTheme="minorEastAsia" w:eastAsiaTheme="minorEastAsia" w:hAnsiTheme="minorEastAsia"/>
                <w:b/>
                <w:bCs w:val="0"/>
                <w:noProof/>
                <w:w w:val="100"/>
                <w:sz w:val="20"/>
              </w:rPr>
              <w:t>5,388,886,000</w:t>
            </w:r>
          </w:p>
        </w:tc>
        <w:tc>
          <w:tcPr>
            <w:tcW w:w="2032" w:type="dxa"/>
            <w:shd w:val="clear" w:color="auto" w:fill="auto"/>
            <w:vAlign w:val="center"/>
          </w:tcPr>
          <w:p w14:paraId="57E4C19A" w14:textId="77777777" w:rsidR="00480D3E" w:rsidRPr="009D381A" w:rsidRDefault="00480D3E" w:rsidP="00EF2077">
            <w:pPr>
              <w:pStyle w:val="31"/>
              <w:spacing w:line="280" w:lineRule="exact"/>
              <w:ind w:left="320"/>
              <w:rPr>
                <w:rFonts w:asciiTheme="minorEastAsia" w:eastAsiaTheme="minorEastAsia" w:hAnsiTheme="minorEastAsia"/>
                <w:b/>
                <w:bCs w:val="0"/>
                <w:w w:val="100"/>
                <w:sz w:val="20"/>
              </w:rPr>
            </w:pPr>
            <w:r w:rsidRPr="009D381A">
              <w:rPr>
                <w:rFonts w:asciiTheme="minorEastAsia" w:eastAsiaTheme="minorEastAsia" w:hAnsiTheme="minorEastAsia"/>
                <w:b/>
                <w:bCs w:val="0"/>
                <w:noProof/>
                <w:w w:val="100"/>
                <w:sz w:val="20"/>
              </w:rPr>
              <w:t>5,036,629,209</w:t>
            </w:r>
          </w:p>
        </w:tc>
        <w:tc>
          <w:tcPr>
            <w:tcW w:w="2111" w:type="dxa"/>
            <w:shd w:val="clear" w:color="auto" w:fill="auto"/>
            <w:vAlign w:val="center"/>
          </w:tcPr>
          <w:p w14:paraId="7DE4187E"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1971" w:type="dxa"/>
            <w:shd w:val="clear" w:color="auto" w:fill="auto"/>
            <w:vAlign w:val="center"/>
          </w:tcPr>
          <w:p w14:paraId="328C9B07"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2113" w:type="dxa"/>
            <w:shd w:val="clear" w:color="auto" w:fill="auto"/>
            <w:vAlign w:val="center"/>
          </w:tcPr>
          <w:p w14:paraId="57241BC1" w14:textId="77777777" w:rsidR="00480D3E" w:rsidRPr="009D381A" w:rsidRDefault="00480D3E" w:rsidP="00EF2077">
            <w:pPr>
              <w:pStyle w:val="31"/>
              <w:spacing w:line="280" w:lineRule="exact"/>
              <w:ind w:left="320"/>
              <w:rPr>
                <w:rFonts w:asciiTheme="minorEastAsia" w:eastAsiaTheme="minorEastAsia" w:hAnsiTheme="minorEastAsia"/>
                <w:b/>
                <w:bCs w:val="0"/>
                <w:w w:val="100"/>
                <w:sz w:val="20"/>
              </w:rPr>
            </w:pPr>
            <w:r w:rsidRPr="009D381A">
              <w:rPr>
                <w:rFonts w:asciiTheme="minorEastAsia" w:eastAsiaTheme="minorEastAsia" w:hAnsiTheme="minorEastAsia"/>
                <w:b/>
                <w:bCs w:val="0"/>
                <w:w w:val="100"/>
                <w:sz w:val="20"/>
              </w:rPr>
              <w:t>5,036,629,209</w:t>
            </w:r>
          </w:p>
        </w:tc>
        <w:tc>
          <w:tcPr>
            <w:tcW w:w="2112" w:type="dxa"/>
            <w:shd w:val="clear" w:color="auto" w:fill="auto"/>
            <w:vAlign w:val="center"/>
          </w:tcPr>
          <w:p w14:paraId="1F49AE81"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w:t>
            </w:r>
          </w:p>
        </w:tc>
        <w:tc>
          <w:tcPr>
            <w:tcW w:w="2112" w:type="dxa"/>
            <w:shd w:val="clear" w:color="auto" w:fill="auto"/>
            <w:vAlign w:val="center"/>
          </w:tcPr>
          <w:p w14:paraId="68B85A36"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bCs w:val="0"/>
                <w:w w:val="100"/>
                <w:sz w:val="20"/>
              </w:rPr>
              <w:t>5,036,629,209</w:t>
            </w:r>
          </w:p>
        </w:tc>
        <w:tc>
          <w:tcPr>
            <w:tcW w:w="2253" w:type="dxa"/>
            <w:shd w:val="clear" w:color="auto" w:fill="auto"/>
            <w:vAlign w:val="center"/>
          </w:tcPr>
          <w:p w14:paraId="0369B12C"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- 352,256,791</w:t>
            </w:r>
          </w:p>
        </w:tc>
        <w:tc>
          <w:tcPr>
            <w:tcW w:w="1408" w:type="dxa"/>
            <w:shd w:val="clear" w:color="auto" w:fill="auto"/>
            <w:vAlign w:val="center"/>
          </w:tcPr>
          <w:p w14:paraId="08BE9983"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- 6.54</w:t>
            </w:r>
          </w:p>
        </w:tc>
      </w:tr>
      <w:tr w:rsidR="00480D3E" w:rsidRPr="000C7EE3" w14:paraId="389741D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7FED29FD" w14:textId="77777777" w:rsidR="00480D3E" w:rsidRPr="000C7EE3" w:rsidRDefault="00480D3E" w:rsidP="00EF2077">
            <w:pPr>
              <w:pStyle w:val="220"/>
              <w:spacing w:line="280" w:lineRule="exact"/>
              <w:ind w:leftChars="200" w:left="320" w:rightChars="0" w:right="24"/>
              <w:rPr>
                <w:rFonts w:ascii="標楷體" w:hAnsi="標楷體"/>
                <w:sz w:val="20"/>
                <w:szCs w:val="20"/>
              </w:rPr>
            </w:pPr>
            <w:r w:rsidRPr="00934658">
              <w:rPr>
                <w:rFonts w:ascii="標楷體" w:hAnsi="標楷體" w:hint="eastAsia"/>
                <w:noProof/>
                <w:sz w:val="20"/>
              </w:rPr>
              <w:t>公務人員退休及撫卹給付</w:t>
            </w:r>
          </w:p>
        </w:tc>
        <w:tc>
          <w:tcPr>
            <w:tcW w:w="2032" w:type="dxa"/>
            <w:shd w:val="clear" w:color="auto" w:fill="auto"/>
            <w:vAlign w:val="center"/>
          </w:tcPr>
          <w:p w14:paraId="4870C8BE"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5,388,886,000</w:t>
            </w:r>
          </w:p>
        </w:tc>
        <w:tc>
          <w:tcPr>
            <w:tcW w:w="2032" w:type="dxa"/>
            <w:shd w:val="clear" w:color="auto" w:fill="auto"/>
            <w:vAlign w:val="center"/>
          </w:tcPr>
          <w:p w14:paraId="29D2085A"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5,036,629,209</w:t>
            </w:r>
          </w:p>
        </w:tc>
        <w:tc>
          <w:tcPr>
            <w:tcW w:w="2111" w:type="dxa"/>
            <w:shd w:val="clear" w:color="auto" w:fill="auto"/>
            <w:vAlign w:val="center"/>
          </w:tcPr>
          <w:p w14:paraId="79972AAD"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1971" w:type="dxa"/>
            <w:shd w:val="clear" w:color="auto" w:fill="auto"/>
            <w:vAlign w:val="center"/>
          </w:tcPr>
          <w:p w14:paraId="374D21B7"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2113" w:type="dxa"/>
            <w:shd w:val="clear" w:color="auto" w:fill="auto"/>
            <w:vAlign w:val="center"/>
          </w:tcPr>
          <w:p w14:paraId="25132E7E"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w w:val="100"/>
                <w:sz w:val="20"/>
              </w:rPr>
              <w:t>5,036,629,209</w:t>
            </w:r>
          </w:p>
        </w:tc>
        <w:tc>
          <w:tcPr>
            <w:tcW w:w="2112" w:type="dxa"/>
            <w:shd w:val="clear" w:color="auto" w:fill="auto"/>
            <w:vAlign w:val="center"/>
          </w:tcPr>
          <w:p w14:paraId="6BEB5669"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112" w:type="dxa"/>
            <w:shd w:val="clear" w:color="auto" w:fill="auto"/>
            <w:vAlign w:val="center"/>
          </w:tcPr>
          <w:p w14:paraId="3E5EF4A7"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w w:val="100"/>
                <w:sz w:val="20"/>
              </w:rPr>
              <w:t>5,036,629,209</w:t>
            </w:r>
          </w:p>
        </w:tc>
        <w:tc>
          <w:tcPr>
            <w:tcW w:w="2253" w:type="dxa"/>
            <w:shd w:val="clear" w:color="auto" w:fill="auto"/>
            <w:vAlign w:val="center"/>
          </w:tcPr>
          <w:p w14:paraId="5BDC83E8"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- 352,256,791</w:t>
            </w:r>
          </w:p>
        </w:tc>
        <w:tc>
          <w:tcPr>
            <w:tcW w:w="1408" w:type="dxa"/>
            <w:shd w:val="clear" w:color="auto" w:fill="auto"/>
            <w:vAlign w:val="center"/>
          </w:tcPr>
          <w:p w14:paraId="35BD41EF"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- 6.54</w:t>
            </w:r>
          </w:p>
        </w:tc>
      </w:tr>
      <w:tr w:rsidR="00480D3E" w:rsidRPr="00D5716A" w14:paraId="37E0E62D"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1DC4E085" w14:textId="77777777" w:rsidR="00480D3E" w:rsidRPr="0031084A" w:rsidRDefault="00480D3E" w:rsidP="00EF2077">
            <w:pPr>
              <w:pStyle w:val="220"/>
              <w:spacing w:line="280" w:lineRule="exact"/>
              <w:ind w:leftChars="100" w:left="160" w:rightChars="0" w:right="24"/>
              <w:rPr>
                <w:rFonts w:ascii="標楷體" w:hAnsi="標楷體"/>
                <w:b/>
                <w:sz w:val="20"/>
                <w:szCs w:val="20"/>
              </w:rPr>
            </w:pPr>
            <w:r w:rsidRPr="0031084A">
              <w:rPr>
                <w:rFonts w:ascii="標楷體" w:hAnsi="標楷體" w:hint="eastAsia"/>
                <w:b/>
                <w:noProof/>
                <w:sz w:val="20"/>
              </w:rPr>
              <w:t>公務人員各項補助及慰問金</w:t>
            </w:r>
          </w:p>
        </w:tc>
        <w:tc>
          <w:tcPr>
            <w:tcW w:w="2032" w:type="dxa"/>
            <w:shd w:val="clear" w:color="auto" w:fill="auto"/>
            <w:vAlign w:val="center"/>
          </w:tcPr>
          <w:p w14:paraId="24E60FE1" w14:textId="77777777" w:rsidR="00480D3E" w:rsidRPr="0031084A" w:rsidRDefault="00480D3E" w:rsidP="00EF2077">
            <w:pPr>
              <w:pStyle w:val="31"/>
              <w:spacing w:line="280" w:lineRule="exact"/>
              <w:ind w:left="320"/>
              <w:rPr>
                <w:rFonts w:asciiTheme="minorEastAsia" w:eastAsiaTheme="minorEastAsia" w:hAnsiTheme="minorEastAsia"/>
                <w:b/>
                <w:bCs w:val="0"/>
                <w:w w:val="100"/>
                <w:sz w:val="20"/>
              </w:rPr>
            </w:pPr>
            <w:r w:rsidRPr="0031084A">
              <w:rPr>
                <w:rFonts w:asciiTheme="minorEastAsia" w:eastAsiaTheme="minorEastAsia" w:hAnsiTheme="minorEastAsia"/>
                <w:b/>
                <w:bCs w:val="0"/>
                <w:noProof/>
                <w:w w:val="100"/>
                <w:sz w:val="20"/>
              </w:rPr>
              <w:t>526,038,000</w:t>
            </w:r>
          </w:p>
        </w:tc>
        <w:tc>
          <w:tcPr>
            <w:tcW w:w="2032" w:type="dxa"/>
            <w:shd w:val="clear" w:color="auto" w:fill="auto"/>
            <w:vAlign w:val="center"/>
          </w:tcPr>
          <w:p w14:paraId="28FC021B" w14:textId="77777777" w:rsidR="00480D3E" w:rsidRPr="0031084A" w:rsidRDefault="00480D3E" w:rsidP="00EF2077">
            <w:pPr>
              <w:pStyle w:val="31"/>
              <w:spacing w:line="280" w:lineRule="exact"/>
              <w:ind w:left="320"/>
              <w:rPr>
                <w:rFonts w:asciiTheme="minorEastAsia" w:eastAsiaTheme="minorEastAsia" w:hAnsiTheme="minorEastAsia"/>
                <w:b/>
                <w:bCs w:val="0"/>
                <w:w w:val="100"/>
                <w:sz w:val="20"/>
              </w:rPr>
            </w:pPr>
            <w:r w:rsidRPr="0031084A">
              <w:rPr>
                <w:rFonts w:asciiTheme="minorEastAsia" w:eastAsiaTheme="minorEastAsia" w:hAnsiTheme="minorEastAsia"/>
                <w:b/>
                <w:bCs w:val="0"/>
                <w:noProof/>
                <w:w w:val="100"/>
                <w:sz w:val="20"/>
              </w:rPr>
              <w:t>434,040,829</w:t>
            </w:r>
          </w:p>
        </w:tc>
        <w:tc>
          <w:tcPr>
            <w:tcW w:w="2111" w:type="dxa"/>
            <w:shd w:val="clear" w:color="auto" w:fill="auto"/>
            <w:vAlign w:val="center"/>
          </w:tcPr>
          <w:p w14:paraId="66E997B4" w14:textId="77777777" w:rsidR="00480D3E" w:rsidRPr="0031084A" w:rsidRDefault="00480D3E" w:rsidP="00EF2077">
            <w:pPr>
              <w:pStyle w:val="31"/>
              <w:spacing w:line="280" w:lineRule="exact"/>
              <w:ind w:left="320"/>
              <w:rPr>
                <w:rFonts w:asciiTheme="minorEastAsia" w:eastAsiaTheme="minorEastAsia" w:hAnsiTheme="minorEastAsia"/>
                <w:b/>
                <w:bCs w:val="0"/>
                <w:noProof/>
                <w:w w:val="100"/>
                <w:sz w:val="20"/>
              </w:rPr>
            </w:pPr>
            <w:r w:rsidRPr="0031084A">
              <w:rPr>
                <w:rFonts w:asciiTheme="minorEastAsia" w:eastAsiaTheme="minorEastAsia" w:hAnsiTheme="minorEastAsia" w:hint="eastAsia"/>
                <w:b/>
                <w:bCs w:val="0"/>
                <w:noProof/>
                <w:w w:val="100"/>
                <w:sz w:val="20"/>
              </w:rPr>
              <w:t>－</w:t>
            </w:r>
          </w:p>
        </w:tc>
        <w:tc>
          <w:tcPr>
            <w:tcW w:w="1971" w:type="dxa"/>
            <w:shd w:val="clear" w:color="auto" w:fill="auto"/>
            <w:vAlign w:val="center"/>
          </w:tcPr>
          <w:p w14:paraId="2A6DC2B0" w14:textId="77777777" w:rsidR="00480D3E" w:rsidRPr="0031084A" w:rsidRDefault="00480D3E" w:rsidP="00EF2077">
            <w:pPr>
              <w:pStyle w:val="31"/>
              <w:spacing w:line="280" w:lineRule="exact"/>
              <w:ind w:left="320"/>
              <w:rPr>
                <w:rFonts w:asciiTheme="minorEastAsia" w:eastAsiaTheme="minorEastAsia" w:hAnsiTheme="minorEastAsia"/>
                <w:b/>
                <w:bCs w:val="0"/>
                <w:noProof/>
                <w:w w:val="100"/>
                <w:sz w:val="20"/>
              </w:rPr>
            </w:pPr>
            <w:r w:rsidRPr="0031084A">
              <w:rPr>
                <w:rFonts w:asciiTheme="minorEastAsia" w:eastAsiaTheme="minorEastAsia" w:hAnsiTheme="minorEastAsia" w:hint="eastAsia"/>
                <w:b/>
                <w:bCs w:val="0"/>
                <w:noProof/>
                <w:w w:val="100"/>
                <w:sz w:val="20"/>
              </w:rPr>
              <w:t>－</w:t>
            </w:r>
          </w:p>
        </w:tc>
        <w:tc>
          <w:tcPr>
            <w:tcW w:w="2113" w:type="dxa"/>
            <w:shd w:val="clear" w:color="auto" w:fill="auto"/>
            <w:vAlign w:val="center"/>
          </w:tcPr>
          <w:p w14:paraId="4FD29BCD" w14:textId="77777777" w:rsidR="00480D3E" w:rsidRPr="0031084A" w:rsidRDefault="00480D3E" w:rsidP="00EF2077">
            <w:pPr>
              <w:pStyle w:val="31"/>
              <w:spacing w:line="280" w:lineRule="exact"/>
              <w:ind w:left="320"/>
              <w:rPr>
                <w:rFonts w:asciiTheme="minorEastAsia" w:eastAsiaTheme="minorEastAsia" w:hAnsiTheme="minorEastAsia"/>
                <w:b/>
                <w:bCs w:val="0"/>
                <w:w w:val="100"/>
                <w:sz w:val="20"/>
              </w:rPr>
            </w:pPr>
            <w:r w:rsidRPr="0031084A">
              <w:rPr>
                <w:rFonts w:asciiTheme="minorEastAsia" w:eastAsiaTheme="minorEastAsia" w:hAnsiTheme="minorEastAsia"/>
                <w:b/>
                <w:bCs w:val="0"/>
                <w:w w:val="100"/>
                <w:sz w:val="20"/>
              </w:rPr>
              <w:t>434,040,829</w:t>
            </w:r>
          </w:p>
        </w:tc>
        <w:tc>
          <w:tcPr>
            <w:tcW w:w="2112" w:type="dxa"/>
            <w:shd w:val="clear" w:color="auto" w:fill="auto"/>
            <w:vAlign w:val="center"/>
          </w:tcPr>
          <w:p w14:paraId="5DAFD459" w14:textId="77777777" w:rsidR="00480D3E" w:rsidRPr="0031084A" w:rsidRDefault="00480D3E" w:rsidP="00EF2077">
            <w:pPr>
              <w:pStyle w:val="31"/>
              <w:spacing w:line="280" w:lineRule="exact"/>
              <w:ind w:left="320"/>
              <w:rPr>
                <w:rFonts w:asciiTheme="minorEastAsia" w:eastAsiaTheme="minorEastAsia" w:hAnsiTheme="minorEastAsia"/>
                <w:b/>
                <w:bCs w:val="0"/>
                <w:w w:val="100"/>
                <w:sz w:val="20"/>
              </w:rPr>
            </w:pPr>
            <w:r w:rsidRPr="0031084A">
              <w:rPr>
                <w:rFonts w:asciiTheme="minorEastAsia" w:eastAsiaTheme="minorEastAsia" w:hAnsiTheme="minorEastAsia" w:hint="eastAsia"/>
                <w:b/>
                <w:bCs w:val="0"/>
                <w:noProof/>
                <w:w w:val="100"/>
                <w:sz w:val="20"/>
              </w:rPr>
              <w:t>－</w:t>
            </w:r>
          </w:p>
        </w:tc>
        <w:tc>
          <w:tcPr>
            <w:tcW w:w="2112" w:type="dxa"/>
            <w:shd w:val="clear" w:color="auto" w:fill="auto"/>
            <w:vAlign w:val="center"/>
          </w:tcPr>
          <w:p w14:paraId="3D72421C" w14:textId="77777777" w:rsidR="00480D3E" w:rsidRPr="0031084A" w:rsidRDefault="00480D3E" w:rsidP="00EF2077">
            <w:pPr>
              <w:pStyle w:val="31"/>
              <w:spacing w:line="280" w:lineRule="exact"/>
              <w:ind w:left="320"/>
              <w:rPr>
                <w:rFonts w:asciiTheme="minorEastAsia" w:eastAsiaTheme="minorEastAsia" w:hAnsiTheme="minorEastAsia"/>
                <w:b/>
                <w:bCs w:val="0"/>
                <w:w w:val="100"/>
                <w:sz w:val="20"/>
              </w:rPr>
            </w:pPr>
            <w:r w:rsidRPr="0031084A">
              <w:rPr>
                <w:rFonts w:asciiTheme="minorEastAsia" w:eastAsiaTheme="minorEastAsia" w:hAnsiTheme="minorEastAsia"/>
                <w:b/>
                <w:bCs w:val="0"/>
                <w:noProof/>
                <w:w w:val="100"/>
                <w:sz w:val="20"/>
              </w:rPr>
              <w:t>4</w:t>
            </w:r>
            <w:r w:rsidRPr="0031084A">
              <w:rPr>
                <w:rFonts w:asciiTheme="minorEastAsia" w:eastAsiaTheme="minorEastAsia" w:hAnsiTheme="minorEastAsia" w:hint="eastAsia"/>
                <w:b/>
                <w:bCs w:val="0"/>
                <w:noProof/>
                <w:w w:val="100"/>
                <w:sz w:val="20"/>
              </w:rPr>
              <w:t>34</w:t>
            </w:r>
            <w:r w:rsidRPr="0031084A">
              <w:rPr>
                <w:rFonts w:asciiTheme="minorEastAsia" w:eastAsiaTheme="minorEastAsia" w:hAnsiTheme="minorEastAsia"/>
                <w:b/>
                <w:bCs w:val="0"/>
                <w:noProof/>
                <w:w w:val="100"/>
                <w:sz w:val="20"/>
              </w:rPr>
              <w:t>,</w:t>
            </w:r>
            <w:r w:rsidRPr="0031084A">
              <w:rPr>
                <w:rFonts w:asciiTheme="minorEastAsia" w:eastAsiaTheme="minorEastAsia" w:hAnsiTheme="minorEastAsia" w:hint="eastAsia"/>
                <w:b/>
                <w:bCs w:val="0"/>
                <w:noProof/>
                <w:w w:val="100"/>
                <w:sz w:val="20"/>
              </w:rPr>
              <w:t>040</w:t>
            </w:r>
            <w:r w:rsidRPr="0031084A">
              <w:rPr>
                <w:rFonts w:asciiTheme="minorEastAsia" w:eastAsiaTheme="minorEastAsia" w:hAnsiTheme="minorEastAsia"/>
                <w:b/>
                <w:bCs w:val="0"/>
                <w:noProof/>
                <w:w w:val="100"/>
                <w:sz w:val="20"/>
              </w:rPr>
              <w:t>,</w:t>
            </w:r>
            <w:r w:rsidRPr="0031084A">
              <w:rPr>
                <w:rFonts w:asciiTheme="minorEastAsia" w:eastAsiaTheme="minorEastAsia" w:hAnsiTheme="minorEastAsia" w:hint="eastAsia"/>
                <w:b/>
                <w:bCs w:val="0"/>
                <w:noProof/>
                <w:w w:val="100"/>
                <w:sz w:val="20"/>
              </w:rPr>
              <w:t>829</w:t>
            </w:r>
          </w:p>
        </w:tc>
        <w:tc>
          <w:tcPr>
            <w:tcW w:w="2253" w:type="dxa"/>
            <w:shd w:val="clear" w:color="auto" w:fill="auto"/>
            <w:vAlign w:val="center"/>
          </w:tcPr>
          <w:p w14:paraId="635EF59A"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- 91,997,171</w:t>
            </w:r>
          </w:p>
        </w:tc>
        <w:tc>
          <w:tcPr>
            <w:tcW w:w="1408" w:type="dxa"/>
            <w:shd w:val="clear" w:color="auto" w:fill="auto"/>
            <w:vAlign w:val="center"/>
          </w:tcPr>
          <w:p w14:paraId="4D00EF15"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- 17.49</w:t>
            </w:r>
          </w:p>
        </w:tc>
      </w:tr>
      <w:tr w:rsidR="00480D3E" w:rsidRPr="000C7EE3" w14:paraId="4483D10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49EB1541" w14:textId="77777777" w:rsidR="00480D3E" w:rsidRPr="000C7EE3" w:rsidRDefault="00480D3E" w:rsidP="00EF2077">
            <w:pPr>
              <w:pStyle w:val="220"/>
              <w:spacing w:line="280" w:lineRule="exact"/>
              <w:ind w:leftChars="200" w:left="320" w:rightChars="0" w:right="24"/>
              <w:rPr>
                <w:rFonts w:ascii="標楷體" w:hAnsi="標楷體"/>
                <w:sz w:val="20"/>
                <w:szCs w:val="20"/>
              </w:rPr>
            </w:pPr>
            <w:r w:rsidRPr="00934658">
              <w:rPr>
                <w:rFonts w:ascii="標楷體" w:hAnsi="標楷體" w:hint="eastAsia"/>
                <w:noProof/>
                <w:sz w:val="20"/>
              </w:rPr>
              <w:t>公務人員因公傷亡慰問金</w:t>
            </w:r>
          </w:p>
        </w:tc>
        <w:tc>
          <w:tcPr>
            <w:tcW w:w="2032" w:type="dxa"/>
            <w:shd w:val="clear" w:color="auto" w:fill="auto"/>
            <w:vAlign w:val="center"/>
          </w:tcPr>
          <w:p w14:paraId="5A9B2E56"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8,900,000</w:t>
            </w:r>
          </w:p>
        </w:tc>
        <w:tc>
          <w:tcPr>
            <w:tcW w:w="2032" w:type="dxa"/>
            <w:shd w:val="clear" w:color="auto" w:fill="auto"/>
            <w:vAlign w:val="center"/>
          </w:tcPr>
          <w:p w14:paraId="0E4D7D46"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4,002,785</w:t>
            </w:r>
          </w:p>
        </w:tc>
        <w:tc>
          <w:tcPr>
            <w:tcW w:w="2111" w:type="dxa"/>
            <w:shd w:val="clear" w:color="auto" w:fill="auto"/>
            <w:vAlign w:val="center"/>
          </w:tcPr>
          <w:p w14:paraId="4DCBACB6"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1971" w:type="dxa"/>
            <w:shd w:val="clear" w:color="auto" w:fill="auto"/>
            <w:vAlign w:val="center"/>
          </w:tcPr>
          <w:p w14:paraId="19ADAA7F"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2113" w:type="dxa"/>
            <w:shd w:val="clear" w:color="auto" w:fill="auto"/>
            <w:vAlign w:val="center"/>
          </w:tcPr>
          <w:p w14:paraId="36727E96"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w w:val="100"/>
                <w:sz w:val="20"/>
              </w:rPr>
              <w:t>4,002,785</w:t>
            </w:r>
          </w:p>
        </w:tc>
        <w:tc>
          <w:tcPr>
            <w:tcW w:w="2112" w:type="dxa"/>
            <w:shd w:val="clear" w:color="auto" w:fill="auto"/>
            <w:vAlign w:val="center"/>
          </w:tcPr>
          <w:p w14:paraId="616F2006"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112" w:type="dxa"/>
            <w:shd w:val="clear" w:color="auto" w:fill="auto"/>
            <w:vAlign w:val="center"/>
          </w:tcPr>
          <w:p w14:paraId="7F2C76B8"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w w:val="100"/>
                <w:sz w:val="20"/>
              </w:rPr>
              <w:t>4,002,785</w:t>
            </w:r>
          </w:p>
        </w:tc>
        <w:tc>
          <w:tcPr>
            <w:tcW w:w="2253" w:type="dxa"/>
            <w:shd w:val="clear" w:color="auto" w:fill="auto"/>
            <w:vAlign w:val="center"/>
          </w:tcPr>
          <w:p w14:paraId="67D36A4D"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- 4,897,215</w:t>
            </w:r>
          </w:p>
        </w:tc>
        <w:tc>
          <w:tcPr>
            <w:tcW w:w="1408" w:type="dxa"/>
            <w:shd w:val="clear" w:color="auto" w:fill="auto"/>
            <w:vAlign w:val="center"/>
          </w:tcPr>
          <w:p w14:paraId="34A1F6BF"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- 55.02</w:t>
            </w:r>
          </w:p>
        </w:tc>
      </w:tr>
      <w:tr w:rsidR="00480D3E" w:rsidRPr="000C7EE3" w14:paraId="639C2C5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0FF6087B" w14:textId="77777777" w:rsidR="00480D3E" w:rsidRPr="000C7EE3" w:rsidRDefault="00480D3E" w:rsidP="00EF2077">
            <w:pPr>
              <w:pStyle w:val="220"/>
              <w:spacing w:line="280" w:lineRule="exact"/>
              <w:ind w:leftChars="200" w:left="320" w:rightChars="0" w:right="24"/>
              <w:rPr>
                <w:rFonts w:ascii="標楷體" w:hAnsi="標楷體"/>
                <w:sz w:val="20"/>
                <w:szCs w:val="20"/>
              </w:rPr>
            </w:pPr>
            <w:r w:rsidRPr="00934658">
              <w:rPr>
                <w:rFonts w:ascii="標楷體" w:hAnsi="標楷體" w:hint="eastAsia"/>
                <w:noProof/>
                <w:sz w:val="20"/>
              </w:rPr>
              <w:t>公務人員各項補助</w:t>
            </w:r>
          </w:p>
        </w:tc>
        <w:tc>
          <w:tcPr>
            <w:tcW w:w="2032" w:type="dxa"/>
            <w:shd w:val="clear" w:color="auto" w:fill="auto"/>
            <w:vAlign w:val="center"/>
          </w:tcPr>
          <w:p w14:paraId="6CB0067C"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517,138,000</w:t>
            </w:r>
          </w:p>
        </w:tc>
        <w:tc>
          <w:tcPr>
            <w:tcW w:w="2032" w:type="dxa"/>
            <w:shd w:val="clear" w:color="auto" w:fill="auto"/>
            <w:vAlign w:val="center"/>
          </w:tcPr>
          <w:p w14:paraId="37F5BEE7"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430,038,044</w:t>
            </w:r>
          </w:p>
        </w:tc>
        <w:tc>
          <w:tcPr>
            <w:tcW w:w="2111" w:type="dxa"/>
            <w:shd w:val="clear" w:color="auto" w:fill="auto"/>
            <w:vAlign w:val="center"/>
          </w:tcPr>
          <w:p w14:paraId="69A9877F"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1971" w:type="dxa"/>
            <w:shd w:val="clear" w:color="auto" w:fill="auto"/>
            <w:vAlign w:val="center"/>
          </w:tcPr>
          <w:p w14:paraId="27BFFC56"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2113" w:type="dxa"/>
            <w:shd w:val="clear" w:color="auto" w:fill="auto"/>
            <w:vAlign w:val="center"/>
          </w:tcPr>
          <w:p w14:paraId="0B4049FC"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w w:val="100"/>
                <w:sz w:val="20"/>
              </w:rPr>
              <w:t>430,038,044</w:t>
            </w:r>
          </w:p>
        </w:tc>
        <w:tc>
          <w:tcPr>
            <w:tcW w:w="2112" w:type="dxa"/>
            <w:shd w:val="clear" w:color="auto" w:fill="auto"/>
            <w:vAlign w:val="center"/>
          </w:tcPr>
          <w:p w14:paraId="3C62FAC0"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112" w:type="dxa"/>
            <w:shd w:val="clear" w:color="auto" w:fill="auto"/>
            <w:vAlign w:val="center"/>
          </w:tcPr>
          <w:p w14:paraId="3C3A660D"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w w:val="100"/>
                <w:sz w:val="20"/>
              </w:rPr>
              <w:t>430,038,044</w:t>
            </w:r>
          </w:p>
        </w:tc>
        <w:tc>
          <w:tcPr>
            <w:tcW w:w="2253" w:type="dxa"/>
            <w:shd w:val="clear" w:color="auto" w:fill="auto"/>
            <w:vAlign w:val="center"/>
          </w:tcPr>
          <w:p w14:paraId="2769D372"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xml:space="preserve">- </w:t>
            </w:r>
            <w:r w:rsidRPr="009D381A">
              <w:rPr>
                <w:rFonts w:asciiTheme="minorEastAsia" w:eastAsiaTheme="minorEastAsia" w:hAnsiTheme="minorEastAsia" w:hint="eastAsia"/>
                <w:noProof/>
                <w:w w:val="100"/>
                <w:sz w:val="20"/>
              </w:rPr>
              <w:t>87</w:t>
            </w:r>
            <w:r w:rsidRPr="009D381A">
              <w:rPr>
                <w:rFonts w:asciiTheme="minorEastAsia" w:eastAsiaTheme="minorEastAsia" w:hAnsiTheme="minorEastAsia"/>
                <w:noProof/>
                <w:w w:val="100"/>
                <w:sz w:val="20"/>
              </w:rPr>
              <w:t>,</w:t>
            </w:r>
            <w:r w:rsidRPr="009D381A">
              <w:rPr>
                <w:rFonts w:asciiTheme="minorEastAsia" w:eastAsiaTheme="minorEastAsia" w:hAnsiTheme="minorEastAsia" w:hint="eastAsia"/>
                <w:noProof/>
                <w:w w:val="100"/>
                <w:sz w:val="20"/>
              </w:rPr>
              <w:t>099</w:t>
            </w:r>
            <w:r w:rsidRPr="009D381A">
              <w:rPr>
                <w:rFonts w:asciiTheme="minorEastAsia" w:eastAsiaTheme="minorEastAsia" w:hAnsiTheme="minorEastAsia"/>
                <w:noProof/>
                <w:w w:val="100"/>
                <w:sz w:val="20"/>
              </w:rPr>
              <w:t>,</w:t>
            </w:r>
            <w:r w:rsidRPr="009D381A">
              <w:rPr>
                <w:rFonts w:asciiTheme="minorEastAsia" w:eastAsiaTheme="minorEastAsia" w:hAnsiTheme="minorEastAsia" w:hint="eastAsia"/>
                <w:noProof/>
                <w:w w:val="100"/>
                <w:sz w:val="20"/>
              </w:rPr>
              <w:t>956</w:t>
            </w:r>
          </w:p>
        </w:tc>
        <w:tc>
          <w:tcPr>
            <w:tcW w:w="1408" w:type="dxa"/>
            <w:shd w:val="clear" w:color="auto" w:fill="auto"/>
            <w:vAlign w:val="center"/>
          </w:tcPr>
          <w:p w14:paraId="21E18446"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- 16.84</w:t>
            </w:r>
          </w:p>
        </w:tc>
      </w:tr>
      <w:tr w:rsidR="00480D3E" w:rsidRPr="000C7EE3" w14:paraId="3C7A134B"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795D3D26" w14:textId="77777777" w:rsidR="00480D3E" w:rsidRPr="00D5716A" w:rsidRDefault="00480D3E" w:rsidP="00EF2077">
            <w:pPr>
              <w:pStyle w:val="220"/>
              <w:spacing w:line="280" w:lineRule="exact"/>
              <w:ind w:leftChars="100" w:left="160" w:rightChars="0" w:right="24"/>
              <w:rPr>
                <w:rFonts w:ascii="標楷體" w:hAnsi="標楷體"/>
                <w:b/>
                <w:sz w:val="20"/>
                <w:szCs w:val="20"/>
              </w:rPr>
            </w:pPr>
            <w:r w:rsidRPr="00D5716A">
              <w:rPr>
                <w:rFonts w:ascii="標楷體" w:hAnsi="標楷體" w:hint="eastAsia"/>
                <w:b/>
                <w:noProof/>
                <w:sz w:val="20"/>
              </w:rPr>
              <w:t>災害準備金</w:t>
            </w:r>
          </w:p>
        </w:tc>
        <w:tc>
          <w:tcPr>
            <w:tcW w:w="2032" w:type="dxa"/>
            <w:shd w:val="clear" w:color="auto" w:fill="auto"/>
          </w:tcPr>
          <w:p w14:paraId="08FFC236" w14:textId="77777777" w:rsidR="00480D3E" w:rsidRPr="009D381A" w:rsidRDefault="00480D3E" w:rsidP="00EF2077">
            <w:pPr>
              <w:pStyle w:val="31"/>
              <w:spacing w:line="280" w:lineRule="exact"/>
              <w:ind w:left="320"/>
              <w:rPr>
                <w:rFonts w:asciiTheme="minorEastAsia" w:eastAsiaTheme="minorEastAsia" w:hAnsiTheme="minorEastAsia"/>
                <w:b/>
                <w:bCs w:val="0"/>
                <w:noProof/>
                <w:w w:val="100"/>
                <w:sz w:val="20"/>
              </w:rPr>
            </w:pPr>
            <w:r w:rsidRPr="009D381A">
              <w:rPr>
                <w:rFonts w:asciiTheme="minorEastAsia" w:eastAsiaTheme="minorEastAsia" w:hAnsiTheme="minorEastAsia"/>
                <w:b/>
                <w:bCs w:val="0"/>
                <w:noProof/>
                <w:w w:val="100"/>
                <w:sz w:val="20"/>
              </w:rPr>
              <w:t>1,910,000,000</w:t>
            </w:r>
          </w:p>
        </w:tc>
        <w:tc>
          <w:tcPr>
            <w:tcW w:w="2032" w:type="dxa"/>
            <w:shd w:val="clear" w:color="auto" w:fill="auto"/>
          </w:tcPr>
          <w:p w14:paraId="56CA3834" w14:textId="77777777" w:rsidR="00480D3E" w:rsidRPr="009D381A" w:rsidRDefault="00480D3E" w:rsidP="00EF2077">
            <w:pPr>
              <w:pStyle w:val="31"/>
              <w:spacing w:line="280" w:lineRule="exact"/>
              <w:ind w:left="320"/>
              <w:rPr>
                <w:rFonts w:asciiTheme="minorEastAsia" w:eastAsiaTheme="minorEastAsia" w:hAnsiTheme="minorEastAsia"/>
                <w:b/>
                <w:bCs w:val="0"/>
                <w:noProof/>
                <w:w w:val="100"/>
                <w:sz w:val="20"/>
              </w:rPr>
            </w:pPr>
            <w:r w:rsidRPr="009D381A">
              <w:rPr>
                <w:rFonts w:asciiTheme="minorEastAsia" w:eastAsiaTheme="minorEastAsia" w:hAnsiTheme="minorEastAsia"/>
                <w:b/>
                <w:bCs w:val="0"/>
                <w:noProof/>
                <w:w w:val="100"/>
                <w:sz w:val="20"/>
              </w:rPr>
              <w:t>1,350,863,721</w:t>
            </w:r>
          </w:p>
        </w:tc>
        <w:tc>
          <w:tcPr>
            <w:tcW w:w="2111" w:type="dxa"/>
            <w:shd w:val="clear" w:color="auto" w:fill="auto"/>
            <w:vAlign w:val="center"/>
          </w:tcPr>
          <w:p w14:paraId="26DB11A3"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1971" w:type="dxa"/>
            <w:shd w:val="clear" w:color="auto" w:fill="auto"/>
            <w:vAlign w:val="center"/>
          </w:tcPr>
          <w:p w14:paraId="3D405F86"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2113" w:type="dxa"/>
            <w:tcBorders>
              <w:bottom w:val="nil"/>
            </w:tcBorders>
            <w:shd w:val="clear" w:color="auto" w:fill="auto"/>
            <w:vAlign w:val="center"/>
          </w:tcPr>
          <w:p w14:paraId="699D7231" w14:textId="77777777" w:rsidR="00480D3E" w:rsidRPr="009D381A" w:rsidRDefault="00480D3E" w:rsidP="00EF2077">
            <w:pPr>
              <w:pStyle w:val="31"/>
              <w:spacing w:line="280" w:lineRule="exact"/>
              <w:ind w:left="320"/>
              <w:rPr>
                <w:rFonts w:asciiTheme="minorEastAsia" w:eastAsiaTheme="minorEastAsia" w:hAnsiTheme="minorEastAsia"/>
                <w:b/>
                <w:bCs w:val="0"/>
                <w:w w:val="100"/>
                <w:sz w:val="20"/>
              </w:rPr>
            </w:pPr>
            <w:r w:rsidRPr="009D381A">
              <w:rPr>
                <w:rFonts w:asciiTheme="minorEastAsia" w:eastAsiaTheme="minorEastAsia" w:hAnsiTheme="minorEastAsia"/>
                <w:b/>
                <w:bCs w:val="0"/>
                <w:noProof/>
                <w:w w:val="100"/>
                <w:sz w:val="20"/>
              </w:rPr>
              <w:t>1,209,286,314</w:t>
            </w:r>
          </w:p>
        </w:tc>
        <w:tc>
          <w:tcPr>
            <w:tcW w:w="2112" w:type="dxa"/>
            <w:shd w:val="clear" w:color="auto" w:fill="auto"/>
            <w:vAlign w:val="center"/>
          </w:tcPr>
          <w:p w14:paraId="5832ABD3"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141</w:t>
            </w:r>
            <w:r w:rsidRPr="009D381A">
              <w:rPr>
                <w:rFonts w:asciiTheme="minorEastAsia" w:eastAsiaTheme="minorEastAsia" w:hAnsiTheme="minorEastAsia"/>
                <w:b/>
                <w:noProof/>
                <w:w w:val="100"/>
                <w:sz w:val="20"/>
              </w:rPr>
              <w:t>,5</w:t>
            </w:r>
            <w:r w:rsidRPr="009D381A">
              <w:rPr>
                <w:rFonts w:asciiTheme="minorEastAsia" w:eastAsiaTheme="minorEastAsia" w:hAnsiTheme="minorEastAsia" w:hint="eastAsia"/>
                <w:b/>
                <w:noProof/>
                <w:w w:val="100"/>
                <w:sz w:val="20"/>
              </w:rPr>
              <w:t>77</w:t>
            </w:r>
            <w:r w:rsidRPr="009D381A">
              <w:rPr>
                <w:rFonts w:asciiTheme="minorEastAsia" w:eastAsiaTheme="minorEastAsia" w:hAnsiTheme="minorEastAsia"/>
                <w:b/>
                <w:noProof/>
                <w:w w:val="100"/>
                <w:sz w:val="20"/>
              </w:rPr>
              <w:t>,4</w:t>
            </w:r>
            <w:r w:rsidRPr="009D381A">
              <w:rPr>
                <w:rFonts w:asciiTheme="minorEastAsia" w:eastAsiaTheme="minorEastAsia" w:hAnsiTheme="minorEastAsia" w:hint="eastAsia"/>
                <w:b/>
                <w:noProof/>
                <w:w w:val="100"/>
                <w:sz w:val="20"/>
              </w:rPr>
              <w:t>07</w:t>
            </w:r>
          </w:p>
        </w:tc>
        <w:tc>
          <w:tcPr>
            <w:tcW w:w="2112" w:type="dxa"/>
            <w:shd w:val="clear" w:color="auto" w:fill="auto"/>
            <w:vAlign w:val="center"/>
          </w:tcPr>
          <w:p w14:paraId="2AF69851"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1</w:t>
            </w:r>
            <w:r w:rsidRPr="009D381A">
              <w:rPr>
                <w:rFonts w:asciiTheme="minorEastAsia" w:eastAsiaTheme="minorEastAsia" w:hAnsiTheme="minorEastAsia"/>
                <w:b/>
                <w:noProof/>
                <w:w w:val="100"/>
                <w:sz w:val="20"/>
              </w:rPr>
              <w:t>,350,863,721</w:t>
            </w:r>
          </w:p>
        </w:tc>
        <w:tc>
          <w:tcPr>
            <w:tcW w:w="2253" w:type="dxa"/>
            <w:shd w:val="clear" w:color="auto" w:fill="auto"/>
            <w:vAlign w:val="center"/>
          </w:tcPr>
          <w:p w14:paraId="513E2D06"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- 559,136,279</w:t>
            </w:r>
          </w:p>
        </w:tc>
        <w:tc>
          <w:tcPr>
            <w:tcW w:w="1408" w:type="dxa"/>
            <w:shd w:val="clear" w:color="auto" w:fill="auto"/>
            <w:vAlign w:val="center"/>
          </w:tcPr>
          <w:p w14:paraId="59521199"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- 29.27</w:t>
            </w:r>
          </w:p>
        </w:tc>
      </w:tr>
      <w:tr w:rsidR="00480D3E" w:rsidRPr="000C7EE3" w14:paraId="2147210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3242EFA0" w14:textId="77777777" w:rsidR="00480D3E" w:rsidRPr="000C7EE3" w:rsidRDefault="00480D3E" w:rsidP="00EF2077">
            <w:pPr>
              <w:pStyle w:val="220"/>
              <w:spacing w:line="280" w:lineRule="exact"/>
              <w:ind w:leftChars="200" w:left="320" w:rightChars="0" w:right="24"/>
              <w:rPr>
                <w:rFonts w:ascii="標楷體" w:hAnsi="標楷體"/>
                <w:sz w:val="20"/>
                <w:szCs w:val="20"/>
              </w:rPr>
            </w:pPr>
            <w:r w:rsidRPr="00934658">
              <w:rPr>
                <w:rFonts w:ascii="標楷體" w:hAnsi="標楷體" w:hint="eastAsia"/>
                <w:noProof/>
                <w:sz w:val="20"/>
              </w:rPr>
              <w:t>災害準備金</w:t>
            </w:r>
          </w:p>
        </w:tc>
        <w:tc>
          <w:tcPr>
            <w:tcW w:w="2032" w:type="dxa"/>
            <w:shd w:val="clear" w:color="auto" w:fill="auto"/>
            <w:vAlign w:val="center"/>
          </w:tcPr>
          <w:p w14:paraId="4CEF9CA0"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1,910,000,000</w:t>
            </w:r>
          </w:p>
        </w:tc>
        <w:tc>
          <w:tcPr>
            <w:tcW w:w="2032" w:type="dxa"/>
            <w:shd w:val="clear" w:color="auto" w:fill="auto"/>
            <w:vAlign w:val="center"/>
          </w:tcPr>
          <w:p w14:paraId="1F587540"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1,350,863,721</w:t>
            </w:r>
          </w:p>
        </w:tc>
        <w:tc>
          <w:tcPr>
            <w:tcW w:w="2111" w:type="dxa"/>
            <w:shd w:val="clear" w:color="auto" w:fill="auto"/>
            <w:vAlign w:val="center"/>
          </w:tcPr>
          <w:p w14:paraId="1F96EAE6"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1971" w:type="dxa"/>
            <w:shd w:val="clear" w:color="auto" w:fill="auto"/>
            <w:vAlign w:val="center"/>
          </w:tcPr>
          <w:p w14:paraId="7BBE3A70"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2113" w:type="dxa"/>
            <w:tcBorders>
              <w:bottom w:val="nil"/>
            </w:tcBorders>
            <w:shd w:val="clear" w:color="auto" w:fill="auto"/>
            <w:vAlign w:val="center"/>
          </w:tcPr>
          <w:p w14:paraId="4BD4E66E"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1,209,286,314</w:t>
            </w:r>
          </w:p>
        </w:tc>
        <w:tc>
          <w:tcPr>
            <w:tcW w:w="2112" w:type="dxa"/>
            <w:shd w:val="clear" w:color="auto" w:fill="auto"/>
            <w:vAlign w:val="center"/>
          </w:tcPr>
          <w:p w14:paraId="4198DAA9"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141</w:t>
            </w:r>
            <w:r w:rsidRPr="009D381A">
              <w:rPr>
                <w:rFonts w:asciiTheme="minorEastAsia" w:eastAsiaTheme="minorEastAsia" w:hAnsiTheme="minorEastAsia"/>
                <w:noProof/>
                <w:w w:val="100"/>
                <w:sz w:val="20"/>
              </w:rPr>
              <w:t>,</w:t>
            </w:r>
            <w:r w:rsidRPr="009D381A">
              <w:rPr>
                <w:rFonts w:asciiTheme="minorEastAsia" w:eastAsiaTheme="minorEastAsia" w:hAnsiTheme="minorEastAsia" w:hint="eastAsia"/>
                <w:noProof/>
                <w:w w:val="100"/>
                <w:sz w:val="20"/>
              </w:rPr>
              <w:t>577</w:t>
            </w:r>
            <w:r w:rsidRPr="009D381A">
              <w:rPr>
                <w:rFonts w:asciiTheme="minorEastAsia" w:eastAsiaTheme="minorEastAsia" w:hAnsiTheme="minorEastAsia"/>
                <w:noProof/>
                <w:w w:val="100"/>
                <w:sz w:val="20"/>
              </w:rPr>
              <w:t>,4</w:t>
            </w:r>
            <w:r w:rsidRPr="009D381A">
              <w:rPr>
                <w:rFonts w:asciiTheme="minorEastAsia" w:eastAsiaTheme="minorEastAsia" w:hAnsiTheme="minorEastAsia" w:hint="eastAsia"/>
                <w:noProof/>
                <w:w w:val="100"/>
                <w:sz w:val="20"/>
              </w:rPr>
              <w:t>07</w:t>
            </w:r>
          </w:p>
        </w:tc>
        <w:tc>
          <w:tcPr>
            <w:tcW w:w="2112" w:type="dxa"/>
            <w:shd w:val="clear" w:color="auto" w:fill="auto"/>
            <w:vAlign w:val="center"/>
          </w:tcPr>
          <w:p w14:paraId="200950ED"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1,350,863,721</w:t>
            </w:r>
          </w:p>
        </w:tc>
        <w:tc>
          <w:tcPr>
            <w:tcW w:w="2253" w:type="dxa"/>
            <w:shd w:val="clear" w:color="auto" w:fill="auto"/>
            <w:vAlign w:val="center"/>
          </w:tcPr>
          <w:p w14:paraId="20724B2C"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- 559,136,279</w:t>
            </w:r>
          </w:p>
        </w:tc>
        <w:tc>
          <w:tcPr>
            <w:tcW w:w="1408" w:type="dxa"/>
            <w:shd w:val="clear" w:color="auto" w:fill="auto"/>
            <w:vAlign w:val="center"/>
          </w:tcPr>
          <w:p w14:paraId="5BBA9DDD"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- 29.27</w:t>
            </w:r>
          </w:p>
        </w:tc>
      </w:tr>
      <w:tr w:rsidR="00480D3E" w:rsidRPr="00D5716A" w14:paraId="73262A90"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40CB8334" w14:textId="77777777" w:rsidR="00480D3E" w:rsidRPr="00D5716A" w:rsidRDefault="00480D3E" w:rsidP="00EF2077">
            <w:pPr>
              <w:pStyle w:val="220"/>
              <w:spacing w:line="280" w:lineRule="exact"/>
              <w:ind w:leftChars="100" w:left="160" w:rightChars="0" w:right="24"/>
              <w:rPr>
                <w:rFonts w:ascii="標楷體" w:hAnsi="標楷體"/>
                <w:b/>
                <w:sz w:val="20"/>
                <w:szCs w:val="20"/>
              </w:rPr>
            </w:pPr>
            <w:r w:rsidRPr="00D5716A">
              <w:rPr>
                <w:rFonts w:ascii="標楷體" w:hAnsi="標楷體" w:hint="eastAsia"/>
                <w:b/>
                <w:noProof/>
                <w:sz w:val="20"/>
              </w:rPr>
              <w:t>各類員工待遇準備</w:t>
            </w:r>
          </w:p>
        </w:tc>
        <w:tc>
          <w:tcPr>
            <w:tcW w:w="2032" w:type="dxa"/>
            <w:shd w:val="clear" w:color="auto" w:fill="auto"/>
            <w:vAlign w:val="center"/>
          </w:tcPr>
          <w:p w14:paraId="5A75446C"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1,013,147,517</w:t>
            </w:r>
          </w:p>
        </w:tc>
        <w:tc>
          <w:tcPr>
            <w:tcW w:w="2032" w:type="dxa"/>
            <w:shd w:val="clear" w:color="auto" w:fill="auto"/>
            <w:vAlign w:val="center"/>
          </w:tcPr>
          <w:p w14:paraId="5FCEB79A"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w:t>
            </w:r>
          </w:p>
        </w:tc>
        <w:tc>
          <w:tcPr>
            <w:tcW w:w="2111" w:type="dxa"/>
            <w:shd w:val="clear" w:color="auto" w:fill="auto"/>
            <w:vAlign w:val="center"/>
          </w:tcPr>
          <w:p w14:paraId="18667D05"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1971" w:type="dxa"/>
            <w:shd w:val="clear" w:color="auto" w:fill="auto"/>
            <w:vAlign w:val="center"/>
          </w:tcPr>
          <w:p w14:paraId="2ED6D5C6" w14:textId="77777777" w:rsidR="00480D3E" w:rsidRPr="009D381A" w:rsidRDefault="00480D3E" w:rsidP="00EF2077">
            <w:pPr>
              <w:pStyle w:val="31"/>
              <w:spacing w:line="280" w:lineRule="exact"/>
              <w:ind w:left="320"/>
              <w:rPr>
                <w:rFonts w:asciiTheme="minorEastAsia" w:eastAsiaTheme="minorEastAsia" w:hAnsiTheme="minorEastAsia"/>
                <w:b/>
                <w:noProof/>
                <w:w w:val="100"/>
                <w:sz w:val="20"/>
              </w:rPr>
            </w:pPr>
            <w:r w:rsidRPr="009D381A">
              <w:rPr>
                <w:rFonts w:asciiTheme="minorEastAsia" w:eastAsiaTheme="minorEastAsia" w:hAnsiTheme="minorEastAsia" w:hint="eastAsia"/>
                <w:b/>
                <w:noProof/>
                <w:w w:val="100"/>
                <w:sz w:val="20"/>
              </w:rPr>
              <w:t>－</w:t>
            </w:r>
          </w:p>
        </w:tc>
        <w:tc>
          <w:tcPr>
            <w:tcW w:w="2113" w:type="dxa"/>
            <w:tcBorders>
              <w:top w:val="nil"/>
            </w:tcBorders>
            <w:shd w:val="clear" w:color="auto" w:fill="auto"/>
            <w:vAlign w:val="center"/>
          </w:tcPr>
          <w:p w14:paraId="02D3E62C"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w:t>
            </w:r>
          </w:p>
        </w:tc>
        <w:tc>
          <w:tcPr>
            <w:tcW w:w="2112" w:type="dxa"/>
            <w:shd w:val="clear" w:color="auto" w:fill="auto"/>
            <w:vAlign w:val="center"/>
          </w:tcPr>
          <w:p w14:paraId="1631E647"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w:t>
            </w:r>
          </w:p>
        </w:tc>
        <w:tc>
          <w:tcPr>
            <w:tcW w:w="2112" w:type="dxa"/>
            <w:shd w:val="clear" w:color="auto" w:fill="auto"/>
            <w:vAlign w:val="center"/>
          </w:tcPr>
          <w:p w14:paraId="135BDF6E"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hint="eastAsia"/>
                <w:b/>
                <w:noProof/>
                <w:w w:val="100"/>
                <w:sz w:val="20"/>
              </w:rPr>
              <w:t>－</w:t>
            </w:r>
          </w:p>
        </w:tc>
        <w:tc>
          <w:tcPr>
            <w:tcW w:w="2253" w:type="dxa"/>
            <w:shd w:val="clear" w:color="auto" w:fill="auto"/>
            <w:vAlign w:val="center"/>
          </w:tcPr>
          <w:p w14:paraId="46973AD4"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xml:space="preserve">- </w:t>
            </w:r>
            <w:r w:rsidRPr="009D381A">
              <w:rPr>
                <w:rFonts w:asciiTheme="minorEastAsia" w:eastAsiaTheme="minorEastAsia" w:hAnsiTheme="minorEastAsia"/>
                <w:b/>
                <w:bCs w:val="0"/>
                <w:noProof/>
                <w:w w:val="100"/>
                <w:sz w:val="20"/>
              </w:rPr>
              <w:t>1,013,147,51</w:t>
            </w:r>
            <w:r w:rsidRPr="009D381A">
              <w:rPr>
                <w:rFonts w:asciiTheme="minorEastAsia" w:eastAsiaTheme="minorEastAsia" w:hAnsiTheme="minorEastAsia" w:hint="eastAsia"/>
                <w:b/>
                <w:bCs w:val="0"/>
                <w:noProof/>
                <w:w w:val="100"/>
                <w:sz w:val="20"/>
              </w:rPr>
              <w:t>7</w:t>
            </w:r>
          </w:p>
        </w:tc>
        <w:tc>
          <w:tcPr>
            <w:tcW w:w="1408" w:type="dxa"/>
            <w:shd w:val="clear" w:color="auto" w:fill="auto"/>
            <w:vAlign w:val="center"/>
          </w:tcPr>
          <w:p w14:paraId="32B8B5E0" w14:textId="77777777" w:rsidR="00480D3E" w:rsidRPr="009D381A" w:rsidRDefault="00480D3E" w:rsidP="00EF2077">
            <w:pPr>
              <w:pStyle w:val="31"/>
              <w:spacing w:line="280" w:lineRule="exact"/>
              <w:ind w:left="320"/>
              <w:rPr>
                <w:rFonts w:asciiTheme="minorEastAsia" w:eastAsiaTheme="minorEastAsia" w:hAnsiTheme="minorEastAsia"/>
                <w:b/>
                <w:w w:val="100"/>
                <w:sz w:val="20"/>
              </w:rPr>
            </w:pPr>
            <w:r w:rsidRPr="009D381A">
              <w:rPr>
                <w:rFonts w:asciiTheme="minorEastAsia" w:eastAsiaTheme="minorEastAsia" w:hAnsiTheme="minorEastAsia"/>
                <w:b/>
                <w:noProof/>
                <w:w w:val="100"/>
                <w:sz w:val="20"/>
              </w:rPr>
              <w:t>- 100.00</w:t>
            </w:r>
          </w:p>
        </w:tc>
      </w:tr>
      <w:tr w:rsidR="00480D3E" w:rsidRPr="000C7EE3" w14:paraId="43B75F52"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1A3BCE80" w14:textId="77777777" w:rsidR="00480D3E" w:rsidRPr="000C7EE3" w:rsidRDefault="00480D3E" w:rsidP="00EF2077">
            <w:pPr>
              <w:pStyle w:val="220"/>
              <w:spacing w:line="280" w:lineRule="exact"/>
              <w:ind w:leftChars="200" w:left="320" w:rightChars="0" w:right="24"/>
              <w:rPr>
                <w:rFonts w:ascii="標楷體" w:hAnsi="標楷體"/>
                <w:sz w:val="20"/>
                <w:szCs w:val="20"/>
              </w:rPr>
            </w:pPr>
            <w:r w:rsidRPr="00934658">
              <w:rPr>
                <w:rFonts w:ascii="標楷體" w:hAnsi="標楷體" w:hint="eastAsia"/>
                <w:noProof/>
                <w:sz w:val="20"/>
              </w:rPr>
              <w:t>公務人員(工)待遇準備</w:t>
            </w:r>
          </w:p>
        </w:tc>
        <w:tc>
          <w:tcPr>
            <w:tcW w:w="2032" w:type="dxa"/>
            <w:tcBorders>
              <w:bottom w:val="single" w:sz="4" w:space="0" w:color="auto"/>
            </w:tcBorders>
            <w:shd w:val="clear" w:color="auto" w:fill="auto"/>
            <w:vAlign w:val="center"/>
          </w:tcPr>
          <w:p w14:paraId="036DC578"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1,013,147,51</w:t>
            </w:r>
            <w:r w:rsidRPr="009D381A">
              <w:rPr>
                <w:rFonts w:asciiTheme="minorEastAsia" w:eastAsiaTheme="minorEastAsia" w:hAnsiTheme="minorEastAsia" w:hint="eastAsia"/>
                <w:noProof/>
                <w:w w:val="100"/>
                <w:sz w:val="20"/>
              </w:rPr>
              <w:t>7</w:t>
            </w:r>
          </w:p>
        </w:tc>
        <w:tc>
          <w:tcPr>
            <w:tcW w:w="2032" w:type="dxa"/>
            <w:tcBorders>
              <w:bottom w:val="single" w:sz="4" w:space="0" w:color="auto"/>
            </w:tcBorders>
            <w:shd w:val="clear" w:color="auto" w:fill="auto"/>
            <w:vAlign w:val="center"/>
          </w:tcPr>
          <w:p w14:paraId="253D2C37"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111" w:type="dxa"/>
            <w:tcBorders>
              <w:bottom w:val="single" w:sz="4" w:space="0" w:color="auto"/>
            </w:tcBorders>
            <w:shd w:val="clear" w:color="auto" w:fill="auto"/>
            <w:vAlign w:val="center"/>
          </w:tcPr>
          <w:p w14:paraId="36D6067C"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14:paraId="4BC387FB" w14:textId="77777777" w:rsidR="00480D3E" w:rsidRPr="009D381A" w:rsidRDefault="00480D3E" w:rsidP="00EF2077">
            <w:pPr>
              <w:pStyle w:val="31"/>
              <w:spacing w:line="280" w:lineRule="exact"/>
              <w:ind w:left="320"/>
              <w:rPr>
                <w:rFonts w:asciiTheme="minorEastAsia" w:eastAsiaTheme="minorEastAsia" w:hAnsiTheme="minorEastAsia"/>
                <w:noProof/>
                <w:w w:val="100"/>
                <w:sz w:val="20"/>
              </w:rPr>
            </w:pPr>
            <w:r w:rsidRPr="009D381A">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14:paraId="27448638"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112" w:type="dxa"/>
            <w:tcBorders>
              <w:bottom w:val="single" w:sz="4" w:space="0" w:color="auto"/>
            </w:tcBorders>
            <w:shd w:val="clear" w:color="auto" w:fill="auto"/>
            <w:vAlign w:val="center"/>
          </w:tcPr>
          <w:p w14:paraId="0ADDEA9D"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112" w:type="dxa"/>
            <w:tcBorders>
              <w:bottom w:val="single" w:sz="4" w:space="0" w:color="auto"/>
            </w:tcBorders>
            <w:shd w:val="clear" w:color="auto" w:fill="auto"/>
            <w:vAlign w:val="center"/>
          </w:tcPr>
          <w:p w14:paraId="7E7E3B75"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hint="eastAsia"/>
                <w:noProof/>
                <w:w w:val="100"/>
                <w:sz w:val="20"/>
              </w:rPr>
              <w:t>－</w:t>
            </w:r>
          </w:p>
        </w:tc>
        <w:tc>
          <w:tcPr>
            <w:tcW w:w="2253" w:type="dxa"/>
            <w:tcBorders>
              <w:bottom w:val="single" w:sz="4" w:space="0" w:color="auto"/>
            </w:tcBorders>
            <w:shd w:val="clear" w:color="auto" w:fill="auto"/>
            <w:vAlign w:val="center"/>
          </w:tcPr>
          <w:p w14:paraId="4BBC0112"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- 1,013,147,517</w:t>
            </w:r>
          </w:p>
        </w:tc>
        <w:tc>
          <w:tcPr>
            <w:tcW w:w="1408" w:type="dxa"/>
            <w:tcBorders>
              <w:bottom w:val="single" w:sz="4" w:space="0" w:color="auto"/>
            </w:tcBorders>
            <w:shd w:val="clear" w:color="auto" w:fill="auto"/>
            <w:vAlign w:val="center"/>
          </w:tcPr>
          <w:p w14:paraId="0681FC44" w14:textId="77777777" w:rsidR="00480D3E" w:rsidRPr="009D381A" w:rsidRDefault="00480D3E" w:rsidP="00EF2077">
            <w:pPr>
              <w:pStyle w:val="31"/>
              <w:spacing w:line="280" w:lineRule="exact"/>
              <w:ind w:left="320"/>
              <w:rPr>
                <w:rFonts w:asciiTheme="minorEastAsia" w:eastAsiaTheme="minorEastAsia" w:hAnsiTheme="minorEastAsia"/>
                <w:w w:val="100"/>
                <w:sz w:val="20"/>
              </w:rPr>
            </w:pPr>
            <w:r w:rsidRPr="009D381A">
              <w:rPr>
                <w:rFonts w:asciiTheme="minorEastAsia" w:eastAsiaTheme="minorEastAsia" w:hAnsiTheme="minorEastAsia"/>
                <w:noProof/>
                <w:w w:val="100"/>
                <w:sz w:val="20"/>
              </w:rPr>
              <w:t>- 100.00</w:t>
            </w:r>
          </w:p>
        </w:tc>
      </w:tr>
    </w:tbl>
    <w:p w14:paraId="6CD0A37B" w14:textId="77777777" w:rsidR="00480D3E" w:rsidRDefault="00480D3E" w:rsidP="00480D3E">
      <w:pPr>
        <w:pStyle w:val="a7"/>
        <w:spacing w:before="72" w:after="72" w:line="40" w:lineRule="exact"/>
        <w:ind w:leftChars="35" w:left="264" w:rightChars="66" w:right="106" w:hangingChars="65" w:hanging="208"/>
        <w:rPr>
          <w:b w:val="0"/>
          <w:bCs w:val="0"/>
          <w:szCs w:val="28"/>
        </w:rPr>
      </w:pPr>
    </w:p>
    <w:p w14:paraId="1B1C8598" w14:textId="77777777" w:rsidR="00480D3E" w:rsidRDefault="00480D3E" w:rsidP="00480D3E">
      <w:pPr>
        <w:pStyle w:val="a8"/>
        <w:tabs>
          <w:tab w:val="right" w:pos="10800"/>
        </w:tabs>
        <w:spacing w:line="400" w:lineRule="exact"/>
        <w:ind w:leftChars="0" w:left="958" w:right="-28"/>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03DDEE1" w14:textId="77777777" w:rsidR="00480D3E" w:rsidRPr="00C36879" w:rsidRDefault="00480D3E" w:rsidP="00480D3E">
      <w:pPr>
        <w:spacing w:line="260" w:lineRule="exact"/>
        <w:rPr>
          <w:rFonts w:hAnsi="標楷體"/>
        </w:rPr>
      </w:pPr>
      <w:r w:rsidRPr="00E22B11">
        <w:rPr>
          <w:rFonts w:hAnsi="標楷體" w:hint="eastAsia"/>
          <w:sz w:val="20"/>
        </w:rPr>
        <w:t>單位：新臺幣</w:t>
      </w:r>
      <w:r>
        <w:rPr>
          <w:rFonts w:hAnsi="標楷體" w:hint="eastAsia"/>
          <w:sz w:val="20"/>
        </w:rPr>
        <w:t>元</w:t>
      </w:r>
    </w:p>
    <w:tbl>
      <w:tblPr>
        <w:tblW w:w="2069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285"/>
      </w:tblGrid>
      <w:tr w:rsidR="00480D3E" w:rsidRPr="00E22B11" w14:paraId="5796B451" w14:textId="77777777" w:rsidTr="004A5984">
        <w:trPr>
          <w:tblHeader/>
        </w:trPr>
        <w:tc>
          <w:tcPr>
            <w:tcW w:w="636" w:type="dxa"/>
            <w:vMerge w:val="restart"/>
            <w:shd w:val="clear" w:color="auto" w:fill="auto"/>
            <w:tcMar>
              <w:left w:w="28" w:type="dxa"/>
              <w:right w:w="28" w:type="dxa"/>
            </w:tcMar>
            <w:vAlign w:val="center"/>
          </w:tcPr>
          <w:p w14:paraId="509C1C3A" w14:textId="77777777" w:rsidR="00480D3E" w:rsidRPr="00E22B11" w:rsidRDefault="00480D3E" w:rsidP="00EF2077">
            <w:pPr>
              <w:pStyle w:val="af8"/>
              <w:ind w:left="48" w:right="48"/>
              <w:rPr>
                <w:rFonts w:ascii="標楷體" w:hAnsi="標楷體"/>
              </w:rPr>
            </w:pPr>
            <w:r w:rsidRPr="008D772D">
              <w:t>年度</w:t>
            </w:r>
          </w:p>
        </w:tc>
        <w:tc>
          <w:tcPr>
            <w:tcW w:w="2752" w:type="dxa"/>
            <w:vMerge w:val="restart"/>
            <w:shd w:val="clear" w:color="auto" w:fill="auto"/>
            <w:vAlign w:val="center"/>
          </w:tcPr>
          <w:p w14:paraId="0FF3C9A5" w14:textId="77777777" w:rsidR="00480D3E" w:rsidRPr="00E22B11" w:rsidRDefault="00480D3E" w:rsidP="00EF2077">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168B79FD" w14:textId="77777777" w:rsidR="00480D3E" w:rsidRPr="00E22B11" w:rsidRDefault="00480D3E" w:rsidP="00EF2077">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7FD3977A" w14:textId="77777777" w:rsidR="00480D3E" w:rsidRPr="00E22B11" w:rsidRDefault="00480D3E" w:rsidP="00EF2077">
            <w:pPr>
              <w:jc w:val="distribute"/>
              <w:rPr>
                <w:rFonts w:hAnsi="標楷體"/>
                <w:sz w:val="20"/>
              </w:rPr>
            </w:pPr>
            <w:r w:rsidRPr="00E22B11">
              <w:rPr>
                <w:rFonts w:hAnsi="標楷體"/>
                <w:sz w:val="20"/>
              </w:rPr>
              <w:t>修正數</w:t>
            </w:r>
          </w:p>
        </w:tc>
        <w:tc>
          <w:tcPr>
            <w:tcW w:w="8093" w:type="dxa"/>
            <w:gridSpan w:val="4"/>
            <w:shd w:val="clear" w:color="auto" w:fill="auto"/>
            <w:vAlign w:val="center"/>
          </w:tcPr>
          <w:p w14:paraId="736728D7" w14:textId="77777777" w:rsidR="00480D3E" w:rsidRPr="00E22B11" w:rsidRDefault="00480D3E" w:rsidP="00EF2077">
            <w:pPr>
              <w:jc w:val="distribute"/>
              <w:rPr>
                <w:rFonts w:hAnsi="標楷體"/>
                <w:sz w:val="20"/>
              </w:rPr>
            </w:pPr>
            <w:r w:rsidRPr="00E22B11">
              <w:rPr>
                <w:rFonts w:hAnsi="標楷體"/>
                <w:sz w:val="20"/>
              </w:rPr>
              <w:t>決算審定數</w:t>
            </w:r>
          </w:p>
        </w:tc>
      </w:tr>
      <w:tr w:rsidR="00480D3E" w:rsidRPr="00E22B11" w14:paraId="4F5A2433" w14:textId="77777777" w:rsidTr="004A5984">
        <w:trPr>
          <w:tblHeader/>
        </w:trPr>
        <w:tc>
          <w:tcPr>
            <w:tcW w:w="636" w:type="dxa"/>
            <w:vMerge/>
            <w:shd w:val="clear" w:color="auto" w:fill="auto"/>
            <w:vAlign w:val="center"/>
          </w:tcPr>
          <w:p w14:paraId="4B907D23" w14:textId="77777777" w:rsidR="00480D3E" w:rsidRPr="00E22B11" w:rsidRDefault="00480D3E" w:rsidP="00EF2077">
            <w:pPr>
              <w:pStyle w:val="af8"/>
              <w:ind w:left="48" w:right="48"/>
              <w:rPr>
                <w:rFonts w:ascii="標楷體" w:hAnsi="標楷體"/>
              </w:rPr>
            </w:pPr>
          </w:p>
        </w:tc>
        <w:tc>
          <w:tcPr>
            <w:tcW w:w="2752" w:type="dxa"/>
            <w:vMerge/>
            <w:shd w:val="clear" w:color="auto" w:fill="auto"/>
            <w:vAlign w:val="center"/>
          </w:tcPr>
          <w:p w14:paraId="011D8F45" w14:textId="77777777" w:rsidR="00480D3E" w:rsidRPr="00E22B11" w:rsidRDefault="00480D3E" w:rsidP="00EF2077">
            <w:pPr>
              <w:jc w:val="distribute"/>
              <w:rPr>
                <w:rFonts w:hAnsi="標楷體"/>
                <w:sz w:val="20"/>
              </w:rPr>
            </w:pPr>
          </w:p>
        </w:tc>
        <w:tc>
          <w:tcPr>
            <w:tcW w:w="2261" w:type="dxa"/>
            <w:vMerge/>
            <w:shd w:val="clear" w:color="auto" w:fill="auto"/>
            <w:vAlign w:val="center"/>
          </w:tcPr>
          <w:p w14:paraId="660DFE97" w14:textId="77777777" w:rsidR="00480D3E" w:rsidRPr="00E22B11" w:rsidRDefault="00480D3E" w:rsidP="00EF2077">
            <w:pPr>
              <w:jc w:val="distribute"/>
              <w:rPr>
                <w:rFonts w:hAnsi="標楷體"/>
                <w:sz w:val="20"/>
              </w:rPr>
            </w:pPr>
          </w:p>
        </w:tc>
        <w:tc>
          <w:tcPr>
            <w:tcW w:w="2318" w:type="dxa"/>
            <w:vMerge w:val="restart"/>
            <w:shd w:val="clear" w:color="auto" w:fill="auto"/>
            <w:vAlign w:val="center"/>
          </w:tcPr>
          <w:p w14:paraId="41ECCD5C" w14:textId="77777777" w:rsidR="00480D3E" w:rsidRPr="00E22B11" w:rsidRDefault="00480D3E" w:rsidP="00EF2077">
            <w:pPr>
              <w:jc w:val="distribute"/>
              <w:rPr>
                <w:rFonts w:hAnsi="標楷體"/>
                <w:sz w:val="20"/>
              </w:rPr>
            </w:pPr>
            <w:r w:rsidRPr="00E22B11">
              <w:rPr>
                <w:rFonts w:hAnsi="標楷體"/>
                <w:sz w:val="20"/>
              </w:rPr>
              <w:t>減免</w:t>
            </w:r>
            <w:r w:rsidRPr="006227AC">
              <w:rPr>
                <w:rFonts w:hAnsi="標楷體" w:hint="eastAsia"/>
                <w:sz w:val="20"/>
              </w:rPr>
              <w:t>（註銷）數</w:t>
            </w:r>
          </w:p>
        </w:tc>
        <w:tc>
          <w:tcPr>
            <w:tcW w:w="2318" w:type="dxa"/>
            <w:vMerge w:val="restart"/>
            <w:shd w:val="clear" w:color="auto" w:fill="auto"/>
            <w:vAlign w:val="center"/>
          </w:tcPr>
          <w:p w14:paraId="348F13F2" w14:textId="77777777" w:rsidR="00480D3E" w:rsidRPr="00E22B11" w:rsidRDefault="00480D3E" w:rsidP="00EF2077">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6FFCF65D" w14:textId="77777777" w:rsidR="00480D3E" w:rsidRPr="00E22B11" w:rsidRDefault="00480D3E" w:rsidP="00EF2077">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56844A9D" w14:textId="77777777" w:rsidR="00480D3E" w:rsidRPr="00E22B11" w:rsidRDefault="00480D3E" w:rsidP="00EF2077">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2C2F5A8E" w14:textId="77777777" w:rsidR="00480D3E" w:rsidRPr="00E22B11" w:rsidRDefault="00480D3E" w:rsidP="00EF2077">
            <w:pPr>
              <w:jc w:val="distribute"/>
              <w:rPr>
                <w:rFonts w:hAnsi="標楷體"/>
                <w:sz w:val="20"/>
              </w:rPr>
            </w:pPr>
            <w:r w:rsidRPr="00E22B11">
              <w:rPr>
                <w:rFonts w:hAnsi="標楷體"/>
                <w:sz w:val="20"/>
              </w:rPr>
              <w:t>實現數</w:t>
            </w:r>
          </w:p>
        </w:tc>
        <w:tc>
          <w:tcPr>
            <w:tcW w:w="3457" w:type="dxa"/>
            <w:gridSpan w:val="2"/>
            <w:shd w:val="clear" w:color="auto" w:fill="auto"/>
            <w:vAlign w:val="center"/>
          </w:tcPr>
          <w:p w14:paraId="2FB1B42E" w14:textId="77777777" w:rsidR="00480D3E" w:rsidRPr="00E22B11" w:rsidRDefault="00480D3E" w:rsidP="00EF2077">
            <w:pPr>
              <w:jc w:val="distribute"/>
              <w:rPr>
                <w:rFonts w:hAnsi="標楷體"/>
                <w:sz w:val="20"/>
              </w:rPr>
            </w:pPr>
            <w:r w:rsidRPr="00E22B11">
              <w:rPr>
                <w:rFonts w:hAnsi="標楷體"/>
                <w:sz w:val="20"/>
              </w:rPr>
              <w:t>應付保留數</w:t>
            </w:r>
          </w:p>
        </w:tc>
      </w:tr>
      <w:tr w:rsidR="00480D3E" w:rsidRPr="00E22B11" w14:paraId="23445F9A" w14:textId="77777777" w:rsidTr="004A5984">
        <w:trPr>
          <w:tblHeader/>
        </w:trPr>
        <w:tc>
          <w:tcPr>
            <w:tcW w:w="636" w:type="dxa"/>
            <w:vMerge/>
            <w:shd w:val="clear" w:color="auto" w:fill="auto"/>
            <w:vAlign w:val="center"/>
          </w:tcPr>
          <w:p w14:paraId="502B8A0C" w14:textId="77777777" w:rsidR="00480D3E" w:rsidRPr="00E22B11" w:rsidRDefault="00480D3E" w:rsidP="00EF2077">
            <w:pPr>
              <w:pStyle w:val="af8"/>
              <w:ind w:leftChars="0" w:left="0" w:rightChars="0" w:right="0"/>
              <w:rPr>
                <w:rFonts w:ascii="標楷體" w:hAnsi="標楷體"/>
              </w:rPr>
            </w:pPr>
          </w:p>
        </w:tc>
        <w:tc>
          <w:tcPr>
            <w:tcW w:w="2752" w:type="dxa"/>
            <w:vMerge/>
            <w:shd w:val="clear" w:color="auto" w:fill="auto"/>
            <w:vAlign w:val="center"/>
          </w:tcPr>
          <w:p w14:paraId="315BE02D" w14:textId="77777777" w:rsidR="00480D3E" w:rsidRPr="00E22B11" w:rsidRDefault="00480D3E" w:rsidP="00EF2077">
            <w:pPr>
              <w:jc w:val="distribute"/>
              <w:rPr>
                <w:rFonts w:hAnsi="標楷體"/>
                <w:sz w:val="20"/>
              </w:rPr>
            </w:pPr>
          </w:p>
        </w:tc>
        <w:tc>
          <w:tcPr>
            <w:tcW w:w="2261" w:type="dxa"/>
            <w:vMerge/>
            <w:shd w:val="clear" w:color="auto" w:fill="auto"/>
            <w:vAlign w:val="center"/>
          </w:tcPr>
          <w:p w14:paraId="2CB3F4D1" w14:textId="77777777" w:rsidR="00480D3E" w:rsidRPr="00E22B11" w:rsidRDefault="00480D3E" w:rsidP="00EF2077">
            <w:pPr>
              <w:jc w:val="distribute"/>
              <w:rPr>
                <w:rFonts w:hAnsi="標楷體"/>
                <w:sz w:val="20"/>
              </w:rPr>
            </w:pPr>
          </w:p>
        </w:tc>
        <w:tc>
          <w:tcPr>
            <w:tcW w:w="2318" w:type="dxa"/>
            <w:vMerge/>
            <w:shd w:val="clear" w:color="auto" w:fill="auto"/>
            <w:vAlign w:val="center"/>
          </w:tcPr>
          <w:p w14:paraId="0EC3C0EF" w14:textId="77777777" w:rsidR="00480D3E" w:rsidRPr="00E22B11" w:rsidRDefault="00480D3E" w:rsidP="00EF2077">
            <w:pPr>
              <w:jc w:val="distribute"/>
              <w:rPr>
                <w:rFonts w:hAnsi="標楷體"/>
                <w:sz w:val="20"/>
              </w:rPr>
            </w:pPr>
          </w:p>
        </w:tc>
        <w:tc>
          <w:tcPr>
            <w:tcW w:w="2318" w:type="dxa"/>
            <w:vMerge/>
            <w:shd w:val="clear" w:color="auto" w:fill="auto"/>
            <w:vAlign w:val="center"/>
          </w:tcPr>
          <w:p w14:paraId="06CD3D7C" w14:textId="77777777" w:rsidR="00480D3E" w:rsidRPr="00E22B11" w:rsidRDefault="00480D3E" w:rsidP="00EF2077">
            <w:pPr>
              <w:jc w:val="distribute"/>
              <w:rPr>
                <w:rFonts w:hAnsi="標楷體"/>
                <w:sz w:val="20"/>
              </w:rPr>
            </w:pPr>
          </w:p>
        </w:tc>
        <w:tc>
          <w:tcPr>
            <w:tcW w:w="2318" w:type="dxa"/>
            <w:vMerge/>
            <w:shd w:val="clear" w:color="auto" w:fill="auto"/>
            <w:vAlign w:val="center"/>
          </w:tcPr>
          <w:p w14:paraId="0ABC7B6B" w14:textId="77777777" w:rsidR="00480D3E" w:rsidRPr="00E22B11" w:rsidRDefault="00480D3E" w:rsidP="00EF2077">
            <w:pPr>
              <w:jc w:val="distribute"/>
              <w:rPr>
                <w:rFonts w:hAnsi="標楷體"/>
                <w:sz w:val="20"/>
              </w:rPr>
            </w:pPr>
          </w:p>
        </w:tc>
        <w:tc>
          <w:tcPr>
            <w:tcW w:w="2318" w:type="dxa"/>
            <w:vMerge/>
            <w:shd w:val="clear" w:color="auto" w:fill="auto"/>
            <w:vAlign w:val="center"/>
          </w:tcPr>
          <w:p w14:paraId="7BD76247" w14:textId="77777777" w:rsidR="00480D3E" w:rsidRPr="00E22B11" w:rsidRDefault="00480D3E" w:rsidP="00EF2077">
            <w:pPr>
              <w:jc w:val="distribute"/>
              <w:rPr>
                <w:rFonts w:hAnsi="標楷體"/>
                <w:sz w:val="20"/>
              </w:rPr>
            </w:pPr>
          </w:p>
        </w:tc>
        <w:tc>
          <w:tcPr>
            <w:tcW w:w="2318" w:type="dxa"/>
            <w:vMerge/>
            <w:shd w:val="clear" w:color="auto" w:fill="auto"/>
            <w:vAlign w:val="center"/>
          </w:tcPr>
          <w:p w14:paraId="10E236A8" w14:textId="77777777" w:rsidR="00480D3E" w:rsidRPr="00E22B11" w:rsidRDefault="00480D3E" w:rsidP="00EF2077">
            <w:pPr>
              <w:jc w:val="distribute"/>
              <w:rPr>
                <w:rFonts w:hAnsi="標楷體"/>
                <w:sz w:val="20"/>
              </w:rPr>
            </w:pPr>
          </w:p>
        </w:tc>
        <w:tc>
          <w:tcPr>
            <w:tcW w:w="2172" w:type="dxa"/>
            <w:shd w:val="clear" w:color="auto" w:fill="auto"/>
            <w:vAlign w:val="center"/>
          </w:tcPr>
          <w:p w14:paraId="51577E0F" w14:textId="77777777" w:rsidR="00480D3E" w:rsidRPr="00E22B11" w:rsidRDefault="00480D3E" w:rsidP="00EF2077">
            <w:pPr>
              <w:jc w:val="distribute"/>
              <w:rPr>
                <w:rFonts w:hAnsi="標楷體"/>
                <w:sz w:val="20"/>
              </w:rPr>
            </w:pPr>
            <w:r w:rsidRPr="00E22B11">
              <w:rPr>
                <w:rFonts w:hAnsi="標楷體"/>
                <w:sz w:val="20"/>
              </w:rPr>
              <w:t>金額</w:t>
            </w:r>
          </w:p>
        </w:tc>
        <w:tc>
          <w:tcPr>
            <w:tcW w:w="1285" w:type="dxa"/>
            <w:shd w:val="clear" w:color="auto" w:fill="auto"/>
            <w:vAlign w:val="center"/>
          </w:tcPr>
          <w:p w14:paraId="248BD3AD" w14:textId="77777777" w:rsidR="00480D3E" w:rsidRPr="00E22B11" w:rsidRDefault="00480D3E" w:rsidP="00EF2077">
            <w:pPr>
              <w:jc w:val="center"/>
              <w:rPr>
                <w:rFonts w:hAnsi="標楷體"/>
                <w:sz w:val="20"/>
              </w:rPr>
            </w:pPr>
            <w:r w:rsidRPr="00E22B11">
              <w:rPr>
                <w:rFonts w:hAnsi="標楷體"/>
                <w:sz w:val="20"/>
              </w:rPr>
              <w:t>％</w:t>
            </w:r>
          </w:p>
        </w:tc>
      </w:tr>
      <w:tr w:rsidR="00480D3E" w:rsidRPr="002D22C1" w14:paraId="17510625" w14:textId="77777777" w:rsidTr="004A5984">
        <w:tblPrEx>
          <w:tblBorders>
            <w:insideH w:val="none" w:sz="0" w:space="0" w:color="auto"/>
          </w:tblBorders>
        </w:tblPrEx>
        <w:trPr>
          <w:trHeight w:val="312"/>
        </w:trPr>
        <w:tc>
          <w:tcPr>
            <w:tcW w:w="636" w:type="dxa"/>
            <w:shd w:val="clear" w:color="auto" w:fill="auto"/>
            <w:vAlign w:val="center"/>
          </w:tcPr>
          <w:p w14:paraId="111462ED" w14:textId="77777777" w:rsidR="00480D3E" w:rsidRPr="002D22C1" w:rsidRDefault="00480D3E" w:rsidP="00EF2077">
            <w:pPr>
              <w:jc w:val="center"/>
              <w:rPr>
                <w:rFonts w:ascii="新細明體" w:hAnsi="新細明體"/>
                <w:sz w:val="20"/>
              </w:rPr>
            </w:pPr>
          </w:p>
        </w:tc>
        <w:tc>
          <w:tcPr>
            <w:tcW w:w="2752" w:type="dxa"/>
            <w:shd w:val="clear" w:color="auto" w:fill="auto"/>
            <w:vAlign w:val="center"/>
          </w:tcPr>
          <w:p w14:paraId="5623D89E" w14:textId="77777777" w:rsidR="00480D3E" w:rsidRPr="002D22C1" w:rsidRDefault="00480D3E" w:rsidP="00EF2077">
            <w:pPr>
              <w:jc w:val="distribute"/>
              <w:rPr>
                <w:rFonts w:hAnsi="標楷體"/>
                <w:b/>
                <w:sz w:val="20"/>
              </w:rPr>
            </w:pPr>
            <w:r w:rsidRPr="002D22C1">
              <w:rPr>
                <w:rFonts w:hAnsi="標楷體" w:hint="eastAsia"/>
                <w:b/>
                <w:noProof/>
                <w:sz w:val="20"/>
              </w:rPr>
              <w:t>統籌支撥科目</w:t>
            </w:r>
          </w:p>
        </w:tc>
        <w:tc>
          <w:tcPr>
            <w:tcW w:w="2261" w:type="dxa"/>
            <w:shd w:val="clear" w:color="auto" w:fill="auto"/>
            <w:vAlign w:val="center"/>
          </w:tcPr>
          <w:p w14:paraId="3839F9EB"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b/>
                <w:noProof/>
                <w:sz w:val="20"/>
              </w:rPr>
              <w:t>5,165,043</w:t>
            </w:r>
          </w:p>
        </w:tc>
        <w:tc>
          <w:tcPr>
            <w:tcW w:w="2318" w:type="dxa"/>
            <w:shd w:val="clear" w:color="auto" w:fill="auto"/>
            <w:vAlign w:val="center"/>
          </w:tcPr>
          <w:p w14:paraId="23358204"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w:t>
            </w:r>
          </w:p>
        </w:tc>
        <w:tc>
          <w:tcPr>
            <w:tcW w:w="2318" w:type="dxa"/>
            <w:shd w:val="clear" w:color="auto" w:fill="auto"/>
            <w:vAlign w:val="center"/>
          </w:tcPr>
          <w:p w14:paraId="56C99E88"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w:t>
            </w:r>
          </w:p>
        </w:tc>
        <w:tc>
          <w:tcPr>
            <w:tcW w:w="2318" w:type="dxa"/>
            <w:shd w:val="clear" w:color="auto" w:fill="auto"/>
            <w:vAlign w:val="center"/>
          </w:tcPr>
          <w:p w14:paraId="0FD3A166"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w:t>
            </w:r>
          </w:p>
        </w:tc>
        <w:tc>
          <w:tcPr>
            <w:tcW w:w="2318" w:type="dxa"/>
            <w:shd w:val="clear" w:color="auto" w:fill="auto"/>
            <w:vAlign w:val="center"/>
          </w:tcPr>
          <w:p w14:paraId="44E37F4D"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b/>
                <w:noProof/>
                <w:sz w:val="20"/>
              </w:rPr>
              <w:t>132,457</w:t>
            </w:r>
          </w:p>
        </w:tc>
        <w:tc>
          <w:tcPr>
            <w:tcW w:w="2318" w:type="dxa"/>
            <w:shd w:val="clear" w:color="auto" w:fill="auto"/>
            <w:vAlign w:val="center"/>
          </w:tcPr>
          <w:p w14:paraId="66977E1E"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b/>
                <w:noProof/>
                <w:sz w:val="20"/>
              </w:rPr>
              <w:t>4,641,412</w:t>
            </w:r>
          </w:p>
        </w:tc>
        <w:tc>
          <w:tcPr>
            <w:tcW w:w="2172" w:type="dxa"/>
            <w:shd w:val="clear" w:color="auto" w:fill="auto"/>
            <w:vAlign w:val="center"/>
          </w:tcPr>
          <w:p w14:paraId="5CCE3A3C"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3</w:t>
            </w:r>
            <w:r w:rsidRPr="00A431B9">
              <w:rPr>
                <w:rFonts w:asciiTheme="minorEastAsia" w:eastAsiaTheme="minorEastAsia" w:hAnsiTheme="minorEastAsia"/>
                <w:b/>
                <w:noProof/>
                <w:sz w:val="20"/>
              </w:rPr>
              <w:t>91,174</w:t>
            </w:r>
          </w:p>
        </w:tc>
        <w:tc>
          <w:tcPr>
            <w:tcW w:w="1285" w:type="dxa"/>
            <w:shd w:val="clear" w:color="auto" w:fill="auto"/>
            <w:vAlign w:val="center"/>
          </w:tcPr>
          <w:p w14:paraId="6E9CFADE"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7</w:t>
            </w:r>
            <w:r w:rsidRPr="00A431B9">
              <w:rPr>
                <w:rFonts w:asciiTheme="minorEastAsia" w:eastAsiaTheme="minorEastAsia" w:hAnsiTheme="minorEastAsia"/>
                <w:b/>
                <w:noProof/>
                <w:sz w:val="20"/>
              </w:rPr>
              <w:t>.57</w:t>
            </w:r>
          </w:p>
        </w:tc>
      </w:tr>
      <w:tr w:rsidR="00480D3E" w:rsidRPr="002D22C1" w14:paraId="2C0A191C" w14:textId="77777777" w:rsidTr="004A5984">
        <w:tblPrEx>
          <w:tblBorders>
            <w:insideH w:val="none" w:sz="0" w:space="0" w:color="auto"/>
          </w:tblBorders>
        </w:tblPrEx>
        <w:trPr>
          <w:trHeight w:val="312"/>
        </w:trPr>
        <w:tc>
          <w:tcPr>
            <w:tcW w:w="636" w:type="dxa"/>
            <w:shd w:val="clear" w:color="auto" w:fill="auto"/>
            <w:vAlign w:val="center"/>
          </w:tcPr>
          <w:p w14:paraId="1A6577B6" w14:textId="77777777" w:rsidR="00480D3E" w:rsidRPr="002D22C1" w:rsidRDefault="00480D3E" w:rsidP="00EF2077">
            <w:pPr>
              <w:jc w:val="center"/>
              <w:rPr>
                <w:rFonts w:ascii="新細明體" w:hAnsi="新細明體"/>
                <w:sz w:val="20"/>
              </w:rPr>
            </w:pPr>
          </w:p>
        </w:tc>
        <w:tc>
          <w:tcPr>
            <w:tcW w:w="2752" w:type="dxa"/>
            <w:shd w:val="clear" w:color="auto" w:fill="auto"/>
            <w:vAlign w:val="center"/>
          </w:tcPr>
          <w:p w14:paraId="41AE326C" w14:textId="77777777" w:rsidR="00480D3E" w:rsidRPr="002D22C1" w:rsidRDefault="00480D3E" w:rsidP="00EF2077">
            <w:pPr>
              <w:ind w:leftChars="100" w:left="160"/>
              <w:jc w:val="distribute"/>
              <w:rPr>
                <w:rFonts w:hAnsi="標楷體"/>
                <w:b/>
                <w:sz w:val="20"/>
              </w:rPr>
            </w:pPr>
            <w:r w:rsidRPr="002D22C1">
              <w:rPr>
                <w:rFonts w:hAnsi="標楷體" w:hint="eastAsia"/>
                <w:b/>
                <w:noProof/>
                <w:sz w:val="20"/>
              </w:rPr>
              <w:t>災害準備金</w:t>
            </w:r>
          </w:p>
        </w:tc>
        <w:tc>
          <w:tcPr>
            <w:tcW w:w="2261" w:type="dxa"/>
            <w:shd w:val="clear" w:color="auto" w:fill="auto"/>
            <w:vAlign w:val="center"/>
          </w:tcPr>
          <w:p w14:paraId="52D120A4"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b/>
                <w:noProof/>
                <w:sz w:val="20"/>
              </w:rPr>
              <w:t>5,165,043</w:t>
            </w:r>
          </w:p>
        </w:tc>
        <w:tc>
          <w:tcPr>
            <w:tcW w:w="2318" w:type="dxa"/>
            <w:shd w:val="clear" w:color="auto" w:fill="auto"/>
            <w:vAlign w:val="center"/>
          </w:tcPr>
          <w:p w14:paraId="3BDE1164"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w:t>
            </w:r>
          </w:p>
        </w:tc>
        <w:tc>
          <w:tcPr>
            <w:tcW w:w="2318" w:type="dxa"/>
            <w:shd w:val="clear" w:color="auto" w:fill="auto"/>
            <w:vAlign w:val="center"/>
          </w:tcPr>
          <w:p w14:paraId="514DECB0"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w:t>
            </w:r>
          </w:p>
        </w:tc>
        <w:tc>
          <w:tcPr>
            <w:tcW w:w="2318" w:type="dxa"/>
            <w:shd w:val="clear" w:color="auto" w:fill="auto"/>
            <w:vAlign w:val="center"/>
          </w:tcPr>
          <w:p w14:paraId="357E0117"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w:t>
            </w:r>
          </w:p>
        </w:tc>
        <w:tc>
          <w:tcPr>
            <w:tcW w:w="2318" w:type="dxa"/>
            <w:shd w:val="clear" w:color="auto" w:fill="auto"/>
            <w:vAlign w:val="center"/>
          </w:tcPr>
          <w:p w14:paraId="3DFCB170"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b/>
                <w:noProof/>
                <w:sz w:val="20"/>
              </w:rPr>
              <w:t>132,457</w:t>
            </w:r>
          </w:p>
        </w:tc>
        <w:tc>
          <w:tcPr>
            <w:tcW w:w="2318" w:type="dxa"/>
            <w:shd w:val="clear" w:color="auto" w:fill="auto"/>
            <w:vAlign w:val="center"/>
          </w:tcPr>
          <w:p w14:paraId="222FE69D"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b/>
                <w:noProof/>
                <w:sz w:val="20"/>
              </w:rPr>
              <w:t>4,641,412</w:t>
            </w:r>
          </w:p>
        </w:tc>
        <w:tc>
          <w:tcPr>
            <w:tcW w:w="2172" w:type="dxa"/>
            <w:shd w:val="clear" w:color="auto" w:fill="auto"/>
            <w:vAlign w:val="center"/>
          </w:tcPr>
          <w:p w14:paraId="22AECF1B"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3</w:t>
            </w:r>
            <w:r w:rsidRPr="00A431B9">
              <w:rPr>
                <w:rFonts w:asciiTheme="minorEastAsia" w:eastAsiaTheme="minorEastAsia" w:hAnsiTheme="minorEastAsia"/>
                <w:b/>
                <w:noProof/>
                <w:sz w:val="20"/>
              </w:rPr>
              <w:t>91,174</w:t>
            </w:r>
          </w:p>
        </w:tc>
        <w:tc>
          <w:tcPr>
            <w:tcW w:w="1285" w:type="dxa"/>
            <w:shd w:val="clear" w:color="auto" w:fill="auto"/>
            <w:vAlign w:val="center"/>
          </w:tcPr>
          <w:p w14:paraId="274C0FE2" w14:textId="77777777" w:rsidR="00480D3E" w:rsidRPr="00A431B9" w:rsidRDefault="00480D3E" w:rsidP="00EF2077">
            <w:pPr>
              <w:rPr>
                <w:rFonts w:asciiTheme="minorEastAsia" w:eastAsiaTheme="minorEastAsia" w:hAnsiTheme="minorEastAsia"/>
                <w:b/>
                <w:sz w:val="20"/>
              </w:rPr>
            </w:pPr>
            <w:r w:rsidRPr="00A431B9">
              <w:rPr>
                <w:rFonts w:asciiTheme="minorEastAsia" w:eastAsiaTheme="minorEastAsia" w:hAnsiTheme="minorEastAsia" w:hint="eastAsia"/>
                <w:b/>
                <w:noProof/>
                <w:sz w:val="20"/>
              </w:rPr>
              <w:t>7</w:t>
            </w:r>
            <w:r w:rsidRPr="00A431B9">
              <w:rPr>
                <w:rFonts w:asciiTheme="minorEastAsia" w:eastAsiaTheme="minorEastAsia" w:hAnsiTheme="minorEastAsia"/>
                <w:b/>
                <w:noProof/>
                <w:sz w:val="20"/>
              </w:rPr>
              <w:t>.57</w:t>
            </w:r>
          </w:p>
        </w:tc>
      </w:tr>
      <w:tr w:rsidR="00480D3E" w:rsidRPr="00504BE3" w14:paraId="0708C1AD" w14:textId="77777777" w:rsidTr="004A5984">
        <w:tblPrEx>
          <w:tblBorders>
            <w:insideH w:val="none" w:sz="0" w:space="0" w:color="auto"/>
          </w:tblBorders>
        </w:tblPrEx>
        <w:trPr>
          <w:trHeight w:val="312"/>
        </w:trPr>
        <w:tc>
          <w:tcPr>
            <w:tcW w:w="636" w:type="dxa"/>
            <w:tcBorders>
              <w:bottom w:val="single" w:sz="4" w:space="0" w:color="auto"/>
            </w:tcBorders>
            <w:shd w:val="clear" w:color="auto" w:fill="auto"/>
            <w:vAlign w:val="center"/>
          </w:tcPr>
          <w:p w14:paraId="1A721001" w14:textId="77777777" w:rsidR="00480D3E" w:rsidRPr="00A431B9" w:rsidRDefault="00480D3E" w:rsidP="00EF2077">
            <w:pPr>
              <w:jc w:val="center"/>
              <w:rPr>
                <w:rFonts w:hAnsi="標楷體"/>
                <w:sz w:val="20"/>
              </w:rPr>
            </w:pPr>
            <w:r w:rsidRPr="00A431B9">
              <w:rPr>
                <w:rFonts w:hAnsi="標楷體"/>
                <w:noProof/>
                <w:sz w:val="20"/>
              </w:rPr>
              <w:t>112</w:t>
            </w:r>
          </w:p>
        </w:tc>
        <w:tc>
          <w:tcPr>
            <w:tcW w:w="2752" w:type="dxa"/>
            <w:tcBorders>
              <w:bottom w:val="single" w:sz="4" w:space="0" w:color="auto"/>
            </w:tcBorders>
            <w:shd w:val="clear" w:color="auto" w:fill="auto"/>
            <w:vAlign w:val="center"/>
          </w:tcPr>
          <w:p w14:paraId="24DCBF1F" w14:textId="77777777" w:rsidR="00480D3E" w:rsidRPr="00504BE3" w:rsidRDefault="00480D3E" w:rsidP="00EF2077">
            <w:pPr>
              <w:ind w:leftChars="200" w:left="320"/>
              <w:jc w:val="distribute"/>
              <w:rPr>
                <w:rFonts w:hAnsi="標楷體"/>
                <w:sz w:val="20"/>
              </w:rPr>
            </w:pPr>
            <w:r w:rsidRPr="00934658">
              <w:rPr>
                <w:rFonts w:hAnsi="標楷體" w:hint="eastAsia"/>
                <w:noProof/>
                <w:sz w:val="20"/>
              </w:rPr>
              <w:t>災害準備金</w:t>
            </w:r>
          </w:p>
        </w:tc>
        <w:tc>
          <w:tcPr>
            <w:tcW w:w="2261" w:type="dxa"/>
            <w:tcBorders>
              <w:bottom w:val="single" w:sz="4" w:space="0" w:color="auto"/>
            </w:tcBorders>
            <w:shd w:val="clear" w:color="auto" w:fill="auto"/>
            <w:vAlign w:val="center"/>
          </w:tcPr>
          <w:p w14:paraId="439CCA0D"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noProof/>
                <w:sz w:val="20"/>
              </w:rPr>
              <w:t>5,165,043</w:t>
            </w:r>
          </w:p>
        </w:tc>
        <w:tc>
          <w:tcPr>
            <w:tcW w:w="2318" w:type="dxa"/>
            <w:tcBorders>
              <w:bottom w:val="single" w:sz="4" w:space="0" w:color="auto"/>
            </w:tcBorders>
            <w:shd w:val="clear" w:color="auto" w:fill="auto"/>
            <w:vAlign w:val="center"/>
          </w:tcPr>
          <w:p w14:paraId="71001AA1"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14:paraId="2C0A7E63"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14:paraId="299F6506"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14:paraId="62F34E7A"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noProof/>
                <w:sz w:val="20"/>
              </w:rPr>
              <w:t>132,457</w:t>
            </w:r>
          </w:p>
        </w:tc>
        <w:tc>
          <w:tcPr>
            <w:tcW w:w="2318" w:type="dxa"/>
            <w:tcBorders>
              <w:bottom w:val="single" w:sz="4" w:space="0" w:color="auto"/>
            </w:tcBorders>
            <w:shd w:val="clear" w:color="auto" w:fill="auto"/>
            <w:vAlign w:val="center"/>
          </w:tcPr>
          <w:p w14:paraId="2B167A1C"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noProof/>
                <w:sz w:val="20"/>
              </w:rPr>
              <w:t>4,641,412</w:t>
            </w:r>
          </w:p>
        </w:tc>
        <w:tc>
          <w:tcPr>
            <w:tcW w:w="2172" w:type="dxa"/>
            <w:tcBorders>
              <w:bottom w:val="single" w:sz="4" w:space="0" w:color="auto"/>
            </w:tcBorders>
            <w:shd w:val="clear" w:color="auto" w:fill="auto"/>
            <w:vAlign w:val="center"/>
          </w:tcPr>
          <w:p w14:paraId="18574B35"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hint="eastAsia"/>
                <w:noProof/>
                <w:sz w:val="20"/>
              </w:rPr>
              <w:t>3</w:t>
            </w:r>
            <w:r w:rsidRPr="00A431B9">
              <w:rPr>
                <w:rFonts w:asciiTheme="minorEastAsia" w:eastAsiaTheme="minorEastAsia" w:hAnsiTheme="minorEastAsia"/>
                <w:noProof/>
                <w:sz w:val="20"/>
              </w:rPr>
              <w:t>91,174</w:t>
            </w:r>
          </w:p>
        </w:tc>
        <w:tc>
          <w:tcPr>
            <w:tcW w:w="1285" w:type="dxa"/>
            <w:tcBorders>
              <w:bottom w:val="single" w:sz="4" w:space="0" w:color="auto"/>
            </w:tcBorders>
            <w:shd w:val="clear" w:color="auto" w:fill="auto"/>
            <w:vAlign w:val="center"/>
          </w:tcPr>
          <w:p w14:paraId="67ECEB38" w14:textId="77777777" w:rsidR="00480D3E" w:rsidRPr="00A431B9" w:rsidRDefault="00480D3E" w:rsidP="00EF2077">
            <w:pPr>
              <w:rPr>
                <w:rFonts w:asciiTheme="minorEastAsia" w:eastAsiaTheme="minorEastAsia" w:hAnsiTheme="minorEastAsia"/>
                <w:sz w:val="20"/>
              </w:rPr>
            </w:pPr>
            <w:r w:rsidRPr="00A431B9">
              <w:rPr>
                <w:rFonts w:asciiTheme="minorEastAsia" w:eastAsiaTheme="minorEastAsia" w:hAnsiTheme="minorEastAsia" w:hint="eastAsia"/>
                <w:noProof/>
                <w:sz w:val="20"/>
              </w:rPr>
              <w:t>7</w:t>
            </w:r>
            <w:r w:rsidRPr="00A431B9">
              <w:rPr>
                <w:rFonts w:asciiTheme="minorEastAsia" w:eastAsiaTheme="minorEastAsia" w:hAnsiTheme="minorEastAsia"/>
                <w:noProof/>
                <w:sz w:val="20"/>
              </w:rPr>
              <w:t>.57</w:t>
            </w:r>
          </w:p>
        </w:tc>
      </w:tr>
    </w:tbl>
    <w:p w14:paraId="75FAC6C3" w14:textId="77777777" w:rsidR="00480D3E" w:rsidRDefault="00480D3E" w:rsidP="00480D3E">
      <w:pPr>
        <w:spacing w:beforeLines="50" w:before="180" w:afterLines="50" w:after="180" w:line="400" w:lineRule="exact"/>
        <w:ind w:leftChars="200" w:left="320"/>
        <w:jc w:val="both"/>
        <w:rPr>
          <w:b/>
          <w:bCs/>
          <w:sz w:val="32"/>
        </w:rPr>
      </w:pPr>
      <w:r w:rsidRPr="00397E28">
        <w:rPr>
          <w:rFonts w:hint="eastAsia"/>
          <w:b/>
          <w:bCs/>
          <w:sz w:val="32"/>
        </w:rPr>
        <w:t>二、各項差異原因分析簡明表</w:t>
      </w:r>
    </w:p>
    <w:p w14:paraId="30A81A88" w14:textId="77777777" w:rsidR="00480D3E" w:rsidRDefault="00480D3E" w:rsidP="00480D3E">
      <w:pPr>
        <w:spacing w:afterLines="50" w:after="180" w:line="400" w:lineRule="exact"/>
        <w:ind w:leftChars="225" w:left="360"/>
        <w:jc w:val="both"/>
        <w:rPr>
          <w:b/>
          <w:bCs/>
          <w:sz w:val="28"/>
        </w:rPr>
      </w:pPr>
      <w:r>
        <w:rPr>
          <w:rFonts w:hint="eastAsia"/>
          <w:b/>
          <w:bCs/>
          <w:sz w:val="28"/>
        </w:rPr>
        <w:t>歲出部分</w:t>
      </w:r>
    </w:p>
    <w:p w14:paraId="3C0E9844" w14:textId="77777777" w:rsidR="00480D3E" w:rsidRPr="00515275" w:rsidRDefault="00480D3E" w:rsidP="00480D3E">
      <w:pPr>
        <w:pStyle w:val="a8"/>
        <w:tabs>
          <w:tab w:val="right" w:pos="10800"/>
        </w:tabs>
        <w:spacing w:line="400" w:lineRule="exact"/>
        <w:ind w:leftChars="0" w:left="958" w:right="-28"/>
        <w:jc w:val="both"/>
        <w:rPr>
          <w:rFonts w:ascii="標楷體" w:eastAsia="標楷體" w:hAnsi="標楷體"/>
        </w:rPr>
      </w:pPr>
      <w:r w:rsidRPr="00515275">
        <w:rPr>
          <w:rFonts w:ascii="標楷體" w:eastAsia="標楷體" w:hAnsi="標楷體" w:hint="eastAsia"/>
        </w:rPr>
        <w:t xml:space="preserve">1. </w:t>
      </w:r>
      <w:proofErr w:type="gramStart"/>
      <w:r w:rsidRPr="00515275">
        <w:rPr>
          <w:rFonts w:ascii="標楷體" w:eastAsia="標楷體" w:hAnsi="標楷體" w:hint="eastAsia"/>
        </w:rPr>
        <w:t>113</w:t>
      </w:r>
      <w:proofErr w:type="gramEnd"/>
      <w:r w:rsidRPr="00515275">
        <w:rPr>
          <w:rFonts w:ascii="標楷體" w:eastAsia="標楷體" w:hAnsi="標楷體" w:hint="eastAsia"/>
        </w:rPr>
        <w:t>年度應付保留數簡明表</w:t>
      </w:r>
    </w:p>
    <w:p w14:paraId="16F43FC6" w14:textId="77777777" w:rsidR="00480D3E" w:rsidRPr="008C4DEF" w:rsidRDefault="00480D3E" w:rsidP="00480D3E">
      <w:pPr>
        <w:spacing w:line="26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480D3E" w14:paraId="0D0DF84E" w14:textId="77777777" w:rsidTr="004A5984">
        <w:trPr>
          <w:trHeight w:val="340"/>
          <w:tblHeader/>
        </w:trPr>
        <w:tc>
          <w:tcPr>
            <w:tcW w:w="3262" w:type="dxa"/>
            <w:vMerge w:val="restart"/>
            <w:tcBorders>
              <w:left w:val="nil"/>
            </w:tcBorders>
            <w:shd w:val="clear" w:color="auto" w:fill="auto"/>
            <w:vAlign w:val="center"/>
          </w:tcPr>
          <w:p w14:paraId="333F44F4" w14:textId="77777777" w:rsidR="00480D3E" w:rsidRDefault="00480D3E" w:rsidP="00EF2077">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D451D0F" w14:textId="77777777" w:rsidR="00480D3E" w:rsidRDefault="00480D3E" w:rsidP="00EF2077">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F7888CF" w14:textId="77777777" w:rsidR="00480D3E" w:rsidRDefault="00480D3E" w:rsidP="00EF2077">
            <w:pPr>
              <w:pStyle w:val="a9"/>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4E256E86" w14:textId="77777777" w:rsidR="00480D3E" w:rsidRDefault="00480D3E" w:rsidP="00EF2077">
            <w:pPr>
              <w:pStyle w:val="a9"/>
              <w:spacing w:line="240" w:lineRule="auto"/>
              <w:ind w:leftChars="30" w:left="48" w:rightChars="30" w:right="48"/>
              <w:jc w:val="distribute"/>
            </w:pPr>
            <w:r>
              <w:rPr>
                <w:rFonts w:hint="eastAsia"/>
              </w:rPr>
              <w:t>原因分析</w:t>
            </w:r>
          </w:p>
        </w:tc>
      </w:tr>
      <w:tr w:rsidR="00480D3E" w14:paraId="61A5E236" w14:textId="77777777" w:rsidTr="004A5984">
        <w:trPr>
          <w:trHeight w:val="340"/>
          <w:tblHeader/>
        </w:trPr>
        <w:tc>
          <w:tcPr>
            <w:tcW w:w="3262" w:type="dxa"/>
            <w:vMerge/>
            <w:tcBorders>
              <w:left w:val="nil"/>
            </w:tcBorders>
            <w:shd w:val="clear" w:color="auto" w:fill="auto"/>
            <w:vAlign w:val="center"/>
          </w:tcPr>
          <w:p w14:paraId="6BFB71D8" w14:textId="77777777" w:rsidR="00480D3E" w:rsidRDefault="00480D3E" w:rsidP="00EF2077">
            <w:pPr>
              <w:pStyle w:val="a9"/>
              <w:spacing w:line="240" w:lineRule="auto"/>
              <w:ind w:left="240" w:right="16"/>
            </w:pPr>
          </w:p>
        </w:tc>
        <w:tc>
          <w:tcPr>
            <w:tcW w:w="2142" w:type="dxa"/>
            <w:vMerge/>
            <w:shd w:val="clear" w:color="auto" w:fill="auto"/>
            <w:vAlign w:val="center"/>
          </w:tcPr>
          <w:p w14:paraId="284B5D70" w14:textId="77777777" w:rsidR="00480D3E" w:rsidRDefault="00480D3E" w:rsidP="00EF2077">
            <w:pPr>
              <w:pStyle w:val="a9"/>
              <w:spacing w:line="240" w:lineRule="auto"/>
              <w:ind w:left="240" w:right="16"/>
            </w:pPr>
          </w:p>
        </w:tc>
        <w:tc>
          <w:tcPr>
            <w:tcW w:w="2393" w:type="dxa"/>
            <w:shd w:val="clear" w:color="auto" w:fill="auto"/>
            <w:vAlign w:val="center"/>
          </w:tcPr>
          <w:p w14:paraId="6E4C4FCD" w14:textId="77777777" w:rsidR="00480D3E" w:rsidRDefault="00480D3E" w:rsidP="00EF2077">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09E5B92" w14:textId="77777777" w:rsidR="00480D3E" w:rsidRDefault="00480D3E" w:rsidP="00EF2077">
            <w:pPr>
              <w:pStyle w:val="a9"/>
              <w:spacing w:line="240" w:lineRule="auto"/>
              <w:ind w:left="240" w:right="16"/>
              <w:jc w:val="center"/>
            </w:pPr>
            <w:r>
              <w:rPr>
                <w:rFonts w:hint="eastAsia"/>
              </w:rPr>
              <w:t>％</w:t>
            </w:r>
          </w:p>
        </w:tc>
        <w:tc>
          <w:tcPr>
            <w:tcW w:w="11485" w:type="dxa"/>
            <w:vMerge/>
            <w:tcBorders>
              <w:right w:val="nil"/>
            </w:tcBorders>
            <w:shd w:val="clear" w:color="auto" w:fill="auto"/>
            <w:vAlign w:val="center"/>
          </w:tcPr>
          <w:p w14:paraId="562B9953" w14:textId="77777777" w:rsidR="00480D3E" w:rsidRDefault="00480D3E" w:rsidP="00EF2077">
            <w:pPr>
              <w:pStyle w:val="a9"/>
              <w:spacing w:line="240" w:lineRule="auto"/>
              <w:ind w:left="240" w:right="16"/>
            </w:pPr>
          </w:p>
        </w:tc>
      </w:tr>
      <w:tr w:rsidR="00480D3E" w:rsidRPr="009C0CFF" w14:paraId="2DC75240" w14:textId="77777777" w:rsidTr="004A5984">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3E42DD9" w14:textId="77777777" w:rsidR="00480D3E" w:rsidRPr="009C0CFF" w:rsidRDefault="00480D3E" w:rsidP="00EF2077">
            <w:pPr>
              <w:spacing w:line="240" w:lineRule="exact"/>
              <w:ind w:leftChars="100" w:left="160"/>
              <w:jc w:val="distribute"/>
              <w:rPr>
                <w:b/>
              </w:rPr>
            </w:pPr>
            <w:r w:rsidRPr="00A431B9">
              <w:rPr>
                <w:rFonts w:hAnsi="標楷體" w:hint="eastAsia"/>
                <w:b/>
                <w:noProof/>
                <w:sz w:val="20"/>
              </w:rPr>
              <w:t>災害準備金</w:t>
            </w:r>
          </w:p>
        </w:tc>
        <w:tc>
          <w:tcPr>
            <w:tcW w:w="2142" w:type="dxa"/>
            <w:shd w:val="clear" w:color="auto" w:fill="auto"/>
            <w:vAlign w:val="center"/>
          </w:tcPr>
          <w:p w14:paraId="53BFBDD0" w14:textId="77777777" w:rsidR="00480D3E" w:rsidRPr="009C0CFF" w:rsidRDefault="00480D3E" w:rsidP="00EF2077">
            <w:pPr>
              <w:pStyle w:val="a9"/>
              <w:spacing w:line="240" w:lineRule="exact"/>
              <w:ind w:left="240" w:right="16"/>
              <w:jc w:val="right"/>
              <w:rPr>
                <w:rFonts w:ascii="新細明體" w:eastAsia="新細明體" w:hAnsi="新細明體"/>
                <w:b/>
              </w:rPr>
            </w:pPr>
          </w:p>
        </w:tc>
        <w:tc>
          <w:tcPr>
            <w:tcW w:w="2393" w:type="dxa"/>
            <w:shd w:val="clear" w:color="auto" w:fill="auto"/>
            <w:vAlign w:val="center"/>
          </w:tcPr>
          <w:p w14:paraId="7DE1C88C" w14:textId="77777777" w:rsidR="00480D3E" w:rsidRPr="009C0CFF" w:rsidRDefault="00480D3E" w:rsidP="00EF2077">
            <w:pPr>
              <w:pStyle w:val="a9"/>
              <w:spacing w:line="240" w:lineRule="exact"/>
              <w:ind w:left="240" w:right="16"/>
              <w:jc w:val="right"/>
              <w:rPr>
                <w:rFonts w:ascii="新細明體" w:eastAsia="新細明體" w:hAnsi="新細明體"/>
                <w:b/>
              </w:rPr>
            </w:pPr>
          </w:p>
        </w:tc>
        <w:tc>
          <w:tcPr>
            <w:tcW w:w="1414" w:type="dxa"/>
            <w:shd w:val="clear" w:color="auto" w:fill="auto"/>
            <w:vAlign w:val="center"/>
          </w:tcPr>
          <w:p w14:paraId="59D7A9F4" w14:textId="77777777" w:rsidR="00480D3E" w:rsidRPr="009C0CFF" w:rsidRDefault="00480D3E" w:rsidP="00EF2077">
            <w:pPr>
              <w:pStyle w:val="a9"/>
              <w:spacing w:line="240" w:lineRule="exact"/>
              <w:ind w:left="240" w:right="16"/>
              <w:jc w:val="right"/>
              <w:rPr>
                <w:rFonts w:ascii="新細明體" w:eastAsia="新細明體" w:hAnsi="新細明體"/>
                <w:b/>
              </w:rPr>
            </w:pPr>
          </w:p>
        </w:tc>
        <w:tc>
          <w:tcPr>
            <w:tcW w:w="11485" w:type="dxa"/>
            <w:shd w:val="clear" w:color="auto" w:fill="auto"/>
            <w:vAlign w:val="center"/>
          </w:tcPr>
          <w:p w14:paraId="419FE2A9" w14:textId="77777777" w:rsidR="00480D3E" w:rsidRPr="009C0CFF" w:rsidRDefault="00480D3E" w:rsidP="00EF2077">
            <w:pPr>
              <w:pStyle w:val="a9"/>
              <w:spacing w:line="240" w:lineRule="exact"/>
              <w:ind w:left="240" w:right="16"/>
              <w:rPr>
                <w:b/>
              </w:rPr>
            </w:pPr>
          </w:p>
        </w:tc>
      </w:tr>
      <w:tr w:rsidR="00480D3E" w14:paraId="0D4013D0" w14:textId="77777777" w:rsidTr="004A5984">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52AB2775" w14:textId="77777777" w:rsidR="00480D3E" w:rsidRDefault="00480D3E" w:rsidP="00EF2077">
            <w:pPr>
              <w:spacing w:line="240" w:lineRule="exact"/>
              <w:ind w:leftChars="200" w:left="320"/>
              <w:jc w:val="distribute"/>
            </w:pPr>
            <w:r w:rsidRPr="00A431B9">
              <w:rPr>
                <w:rFonts w:hAnsi="標楷體" w:hint="eastAsia"/>
                <w:noProof/>
                <w:sz w:val="20"/>
              </w:rPr>
              <w:t>災害準備金</w:t>
            </w:r>
          </w:p>
        </w:tc>
        <w:tc>
          <w:tcPr>
            <w:tcW w:w="2142" w:type="dxa"/>
            <w:tcBorders>
              <w:bottom w:val="single" w:sz="4" w:space="0" w:color="auto"/>
            </w:tcBorders>
            <w:shd w:val="clear" w:color="auto" w:fill="auto"/>
            <w:vAlign w:val="center"/>
          </w:tcPr>
          <w:p w14:paraId="0B1594EA" w14:textId="77777777" w:rsidR="00480D3E" w:rsidRPr="008725BC" w:rsidRDefault="00480D3E" w:rsidP="00EF2077">
            <w:pPr>
              <w:pStyle w:val="a9"/>
              <w:spacing w:line="240" w:lineRule="exact"/>
              <w:ind w:left="240" w:right="16"/>
              <w:jc w:val="right"/>
              <w:rPr>
                <w:rFonts w:ascii="新細明體" w:eastAsia="新細明體" w:hAnsi="新細明體"/>
              </w:rPr>
            </w:pPr>
            <w:r w:rsidRPr="0064004C">
              <w:rPr>
                <w:rFonts w:ascii="新細明體" w:hAnsi="新細明體"/>
                <w:noProof/>
              </w:rPr>
              <w:t>1,910,000,000</w:t>
            </w:r>
          </w:p>
        </w:tc>
        <w:tc>
          <w:tcPr>
            <w:tcW w:w="2393" w:type="dxa"/>
            <w:tcBorders>
              <w:bottom w:val="single" w:sz="4" w:space="0" w:color="auto"/>
            </w:tcBorders>
            <w:shd w:val="clear" w:color="auto" w:fill="auto"/>
            <w:vAlign w:val="center"/>
          </w:tcPr>
          <w:p w14:paraId="55FE8D94" w14:textId="77777777" w:rsidR="00480D3E" w:rsidRPr="008725BC" w:rsidRDefault="00480D3E" w:rsidP="00EF2077">
            <w:pPr>
              <w:pStyle w:val="a9"/>
              <w:spacing w:line="240" w:lineRule="exact"/>
              <w:ind w:left="240" w:right="16"/>
              <w:jc w:val="right"/>
              <w:rPr>
                <w:rFonts w:ascii="新細明體" w:eastAsia="新細明體" w:hAnsi="新細明體"/>
              </w:rPr>
            </w:pPr>
            <w:r w:rsidRPr="0064004C">
              <w:rPr>
                <w:rFonts w:ascii="新細明體" w:hAnsi="新細明體"/>
                <w:noProof/>
              </w:rPr>
              <w:t>141,577,407</w:t>
            </w:r>
          </w:p>
        </w:tc>
        <w:tc>
          <w:tcPr>
            <w:tcW w:w="1414" w:type="dxa"/>
            <w:tcBorders>
              <w:bottom w:val="single" w:sz="4" w:space="0" w:color="auto"/>
            </w:tcBorders>
            <w:shd w:val="clear" w:color="auto" w:fill="auto"/>
            <w:vAlign w:val="center"/>
          </w:tcPr>
          <w:p w14:paraId="218A45ED" w14:textId="77777777" w:rsidR="00480D3E" w:rsidRPr="008725BC" w:rsidRDefault="00480D3E" w:rsidP="00EF2077">
            <w:pPr>
              <w:pStyle w:val="a9"/>
              <w:spacing w:line="240" w:lineRule="exact"/>
              <w:ind w:left="240" w:right="16"/>
              <w:jc w:val="right"/>
              <w:rPr>
                <w:rFonts w:ascii="新細明體" w:eastAsia="新細明體" w:hAnsi="新細明體"/>
              </w:rPr>
            </w:pPr>
            <w:r w:rsidRPr="0064004C">
              <w:rPr>
                <w:rFonts w:ascii="新細明體" w:hAnsi="新細明體"/>
                <w:noProof/>
              </w:rPr>
              <w:t>7.41</w:t>
            </w:r>
          </w:p>
        </w:tc>
        <w:tc>
          <w:tcPr>
            <w:tcW w:w="11485" w:type="dxa"/>
            <w:tcBorders>
              <w:bottom w:val="single" w:sz="4" w:space="0" w:color="auto"/>
            </w:tcBorders>
            <w:shd w:val="clear" w:color="auto" w:fill="auto"/>
            <w:vAlign w:val="center"/>
          </w:tcPr>
          <w:p w14:paraId="50A962CC" w14:textId="77777777" w:rsidR="00480D3E" w:rsidRPr="008A267F" w:rsidRDefault="00480D3E" w:rsidP="00EF2077">
            <w:pPr>
              <w:pStyle w:val="a9"/>
              <w:spacing w:line="240" w:lineRule="exact"/>
              <w:ind w:right="16"/>
            </w:pPr>
            <w:r>
              <w:rPr>
                <w:rFonts w:hint="eastAsia"/>
              </w:rPr>
              <w:t>公園路燈工程管理處各</w:t>
            </w:r>
            <w:r w:rsidRPr="008A267F">
              <w:rPr>
                <w:rFonts w:hint="eastAsia"/>
              </w:rPr>
              <w:t>區</w:t>
            </w:r>
            <w:r>
              <w:rPr>
                <w:rFonts w:hint="eastAsia"/>
              </w:rPr>
              <w:t>管理所所</w:t>
            </w:r>
            <w:proofErr w:type="gramStart"/>
            <w:r>
              <w:rPr>
                <w:rFonts w:hint="eastAsia"/>
              </w:rPr>
              <w:t>轄</w:t>
            </w:r>
            <w:proofErr w:type="gramEnd"/>
            <w:r w:rsidRPr="008A267F">
              <w:rPr>
                <w:rFonts w:hint="eastAsia"/>
              </w:rPr>
              <w:t>公園天然災害搶修</w:t>
            </w:r>
            <w:r>
              <w:rPr>
                <w:rFonts w:hint="eastAsia"/>
              </w:rPr>
              <w:t>預約</w:t>
            </w:r>
            <w:r w:rsidRPr="008A267F">
              <w:rPr>
                <w:rFonts w:hint="eastAsia"/>
              </w:rPr>
              <w:t>等工程，</w:t>
            </w:r>
            <w:r>
              <w:rPr>
                <w:rFonts w:hint="eastAsia"/>
              </w:rPr>
              <w:t>契</w:t>
            </w:r>
            <w:r w:rsidRPr="008A267F">
              <w:rPr>
                <w:rFonts w:hint="eastAsia"/>
              </w:rPr>
              <w:t>約期程跨年度</w:t>
            </w:r>
            <w:r>
              <w:rPr>
                <w:rFonts w:hint="eastAsia"/>
              </w:rPr>
              <w:t>，須保留繼續執行</w:t>
            </w:r>
            <w:r w:rsidRPr="008A267F">
              <w:rPr>
                <w:rFonts w:hint="eastAsia"/>
              </w:rPr>
              <w:t>。</w:t>
            </w:r>
          </w:p>
        </w:tc>
      </w:tr>
    </w:tbl>
    <w:p w14:paraId="6E44D505" w14:textId="2544D085" w:rsidR="00480D3E" w:rsidRDefault="00480D3E" w:rsidP="00480D3E">
      <w:pPr>
        <w:pStyle w:val="a9"/>
        <w:spacing w:line="260" w:lineRule="exact"/>
      </w:pPr>
      <w:proofErr w:type="gramStart"/>
      <w:r w:rsidRPr="008C4DEF">
        <w:rPr>
          <w:rFonts w:hint="eastAsia"/>
        </w:rPr>
        <w:t>註</w:t>
      </w:r>
      <w:proofErr w:type="gramEnd"/>
      <w:r w:rsidRPr="008C4DEF">
        <w:rPr>
          <w:rFonts w:hint="eastAsia"/>
        </w:rPr>
        <w:t>：本表所列項目係</w:t>
      </w:r>
      <w:r>
        <w:rPr>
          <w:rFonts w:hint="eastAsia"/>
        </w:rPr>
        <w:t>應付保留</w:t>
      </w:r>
      <w:r w:rsidRPr="008C4DEF">
        <w:rPr>
          <w:rFonts w:hint="eastAsia"/>
        </w:rPr>
        <w:t>數達20％，或3</w:t>
      </w:r>
      <w:proofErr w:type="gramStart"/>
      <w:r w:rsidRPr="008C4DEF">
        <w:rPr>
          <w:rFonts w:hint="eastAsia"/>
        </w:rPr>
        <w:t>千萬</w:t>
      </w:r>
      <w:proofErr w:type="gramEnd"/>
      <w:r w:rsidRPr="008C4DEF">
        <w:rPr>
          <w:rFonts w:hint="eastAsia"/>
        </w:rPr>
        <w:t>元以上者。</w:t>
      </w:r>
    </w:p>
    <w:p w14:paraId="5C0057DB" w14:textId="77777777" w:rsidR="00480D3E" w:rsidRPr="008C4DEF" w:rsidRDefault="00480D3E" w:rsidP="00480D3E">
      <w:pPr>
        <w:pStyle w:val="a9"/>
        <w:spacing w:line="260" w:lineRule="exact"/>
      </w:pPr>
    </w:p>
    <w:p w14:paraId="61AD2570" w14:textId="77777777" w:rsidR="00480D3E" w:rsidRPr="00135D17" w:rsidRDefault="00480D3E" w:rsidP="00480D3E">
      <w:pPr>
        <w:pStyle w:val="11"/>
        <w:spacing w:line="460" w:lineRule="exact"/>
        <w:ind w:left="958" w:right="255"/>
      </w:pPr>
      <w:r>
        <w:rPr>
          <w:rFonts w:hint="eastAsia"/>
        </w:rPr>
        <w:lastRenderedPageBreak/>
        <w:t>2.</w:t>
      </w:r>
      <w:r>
        <w:rPr>
          <w:rFonts w:hAnsi="標楷體" w:hint="eastAsia"/>
        </w:rPr>
        <w:t xml:space="preserve"> </w:t>
      </w:r>
      <w:proofErr w:type="gramStart"/>
      <w:r>
        <w:rPr>
          <w:rFonts w:hint="eastAsia"/>
        </w:rPr>
        <w:t>11</w:t>
      </w:r>
      <w:r>
        <w:t>3</w:t>
      </w:r>
      <w:proofErr w:type="gramEnd"/>
      <w:r>
        <w:rPr>
          <w:rFonts w:hint="eastAsia"/>
        </w:rPr>
        <w:t>年度賸餘數簡明表</w:t>
      </w:r>
    </w:p>
    <w:p w14:paraId="4A822702" w14:textId="77777777" w:rsidR="00480D3E" w:rsidRPr="001D33A5" w:rsidRDefault="00480D3E" w:rsidP="00480D3E">
      <w:pPr>
        <w:spacing w:line="26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482"/>
      </w:tblGrid>
      <w:tr w:rsidR="00480D3E" w14:paraId="61038A8C" w14:textId="77777777" w:rsidTr="004A5984">
        <w:trPr>
          <w:trHeight w:val="284"/>
          <w:tblHeader/>
        </w:trPr>
        <w:tc>
          <w:tcPr>
            <w:tcW w:w="3261" w:type="dxa"/>
            <w:vMerge w:val="restart"/>
            <w:tcBorders>
              <w:left w:val="nil"/>
            </w:tcBorders>
            <w:shd w:val="clear" w:color="auto" w:fill="auto"/>
            <w:vAlign w:val="center"/>
          </w:tcPr>
          <w:p w14:paraId="7E1F5216" w14:textId="77777777" w:rsidR="00480D3E" w:rsidRDefault="00480D3E" w:rsidP="00EF2077">
            <w:pPr>
              <w:pStyle w:val="af8"/>
              <w:ind w:left="48" w:right="48"/>
            </w:pPr>
            <w:r>
              <w:rPr>
                <w:rFonts w:hint="eastAsia"/>
              </w:rPr>
              <w:t>科目</w:t>
            </w:r>
          </w:p>
        </w:tc>
        <w:tc>
          <w:tcPr>
            <w:tcW w:w="2126" w:type="dxa"/>
            <w:vMerge w:val="restart"/>
            <w:shd w:val="clear" w:color="auto" w:fill="auto"/>
            <w:vAlign w:val="center"/>
          </w:tcPr>
          <w:p w14:paraId="129D1872" w14:textId="77777777" w:rsidR="00480D3E" w:rsidRDefault="00480D3E" w:rsidP="00EF2077">
            <w:pPr>
              <w:pStyle w:val="af8"/>
              <w:ind w:left="48" w:right="48"/>
            </w:pPr>
            <w:r>
              <w:rPr>
                <w:rFonts w:hint="eastAsia"/>
              </w:rPr>
              <w:t>預算數</w:t>
            </w:r>
          </w:p>
        </w:tc>
        <w:tc>
          <w:tcPr>
            <w:tcW w:w="3827" w:type="dxa"/>
            <w:gridSpan w:val="2"/>
            <w:tcBorders>
              <w:bottom w:val="single" w:sz="4" w:space="0" w:color="auto"/>
            </w:tcBorders>
            <w:shd w:val="clear" w:color="auto" w:fill="auto"/>
            <w:vAlign w:val="center"/>
          </w:tcPr>
          <w:p w14:paraId="2FBF8A08" w14:textId="77777777" w:rsidR="00480D3E" w:rsidRDefault="00480D3E" w:rsidP="00EF2077">
            <w:pPr>
              <w:pStyle w:val="af8"/>
              <w:ind w:left="48" w:right="48"/>
            </w:pPr>
            <w:r>
              <w:rPr>
                <w:rFonts w:hint="eastAsia"/>
              </w:rPr>
              <w:t>賸餘數</w:t>
            </w:r>
          </w:p>
        </w:tc>
        <w:tc>
          <w:tcPr>
            <w:tcW w:w="11482" w:type="dxa"/>
            <w:vMerge w:val="restart"/>
            <w:tcBorders>
              <w:right w:val="nil"/>
            </w:tcBorders>
            <w:shd w:val="clear" w:color="auto" w:fill="auto"/>
            <w:vAlign w:val="center"/>
          </w:tcPr>
          <w:p w14:paraId="621F2CB8" w14:textId="77777777" w:rsidR="00480D3E" w:rsidRDefault="00480D3E" w:rsidP="00EF2077">
            <w:pPr>
              <w:pStyle w:val="af8"/>
              <w:ind w:left="48" w:right="48"/>
            </w:pPr>
            <w:r>
              <w:rPr>
                <w:rFonts w:hint="eastAsia"/>
              </w:rPr>
              <w:t>原因分析</w:t>
            </w:r>
          </w:p>
        </w:tc>
      </w:tr>
      <w:tr w:rsidR="00480D3E" w14:paraId="11C4B727" w14:textId="77777777" w:rsidTr="004A5984">
        <w:trPr>
          <w:trHeight w:val="284"/>
          <w:tblHeader/>
        </w:trPr>
        <w:tc>
          <w:tcPr>
            <w:tcW w:w="3261" w:type="dxa"/>
            <w:vMerge/>
            <w:tcBorders>
              <w:left w:val="nil"/>
              <w:bottom w:val="single" w:sz="4" w:space="0" w:color="auto"/>
            </w:tcBorders>
            <w:shd w:val="clear" w:color="auto" w:fill="auto"/>
            <w:vAlign w:val="center"/>
          </w:tcPr>
          <w:p w14:paraId="5FE718CA" w14:textId="77777777" w:rsidR="00480D3E" w:rsidRDefault="00480D3E" w:rsidP="00EF2077">
            <w:pPr>
              <w:ind w:left="70" w:right="60"/>
              <w:jc w:val="center"/>
            </w:pPr>
          </w:p>
        </w:tc>
        <w:tc>
          <w:tcPr>
            <w:tcW w:w="2126" w:type="dxa"/>
            <w:vMerge/>
            <w:tcBorders>
              <w:bottom w:val="single" w:sz="4" w:space="0" w:color="auto"/>
            </w:tcBorders>
            <w:shd w:val="clear" w:color="auto" w:fill="auto"/>
            <w:vAlign w:val="center"/>
          </w:tcPr>
          <w:p w14:paraId="3FAEE7DB" w14:textId="77777777" w:rsidR="00480D3E" w:rsidRDefault="00480D3E" w:rsidP="00EF2077">
            <w:pPr>
              <w:ind w:left="70" w:right="60"/>
              <w:jc w:val="center"/>
            </w:pPr>
          </w:p>
        </w:tc>
        <w:tc>
          <w:tcPr>
            <w:tcW w:w="2410" w:type="dxa"/>
            <w:tcBorders>
              <w:bottom w:val="single" w:sz="4" w:space="0" w:color="auto"/>
            </w:tcBorders>
            <w:shd w:val="clear" w:color="auto" w:fill="auto"/>
            <w:vAlign w:val="center"/>
          </w:tcPr>
          <w:p w14:paraId="34019AAB" w14:textId="77777777" w:rsidR="00480D3E" w:rsidRDefault="00480D3E" w:rsidP="00EF2077">
            <w:pPr>
              <w:pStyle w:val="af8"/>
              <w:ind w:left="48" w:right="48"/>
            </w:pPr>
            <w:r>
              <w:rPr>
                <w:rFonts w:hint="eastAsia"/>
              </w:rPr>
              <w:t>金額</w:t>
            </w:r>
          </w:p>
        </w:tc>
        <w:tc>
          <w:tcPr>
            <w:tcW w:w="1417" w:type="dxa"/>
            <w:tcBorders>
              <w:bottom w:val="single" w:sz="4" w:space="0" w:color="auto"/>
            </w:tcBorders>
            <w:shd w:val="clear" w:color="auto" w:fill="auto"/>
            <w:vAlign w:val="center"/>
          </w:tcPr>
          <w:p w14:paraId="3C97715B" w14:textId="77777777" w:rsidR="00480D3E" w:rsidRDefault="00480D3E" w:rsidP="00EF2077">
            <w:pPr>
              <w:pStyle w:val="af8"/>
              <w:ind w:left="48" w:right="48"/>
            </w:pPr>
            <w:r>
              <w:rPr>
                <w:rFonts w:hint="eastAsia"/>
              </w:rPr>
              <w:t>％</w:t>
            </w:r>
          </w:p>
        </w:tc>
        <w:tc>
          <w:tcPr>
            <w:tcW w:w="11482" w:type="dxa"/>
            <w:vMerge/>
            <w:tcBorders>
              <w:bottom w:val="single" w:sz="4" w:space="0" w:color="auto"/>
              <w:right w:val="nil"/>
            </w:tcBorders>
            <w:shd w:val="clear" w:color="auto" w:fill="auto"/>
            <w:vAlign w:val="center"/>
          </w:tcPr>
          <w:p w14:paraId="18E484BB" w14:textId="77777777" w:rsidR="00480D3E" w:rsidRDefault="00480D3E" w:rsidP="00EF2077">
            <w:pPr>
              <w:ind w:left="70" w:right="60"/>
              <w:jc w:val="center"/>
            </w:pPr>
          </w:p>
        </w:tc>
      </w:tr>
      <w:tr w:rsidR="00480D3E" w:rsidRPr="002D42EF" w14:paraId="5590AF5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42B31601" w14:textId="77777777" w:rsidR="00480D3E" w:rsidRPr="002D42EF" w:rsidRDefault="00480D3E" w:rsidP="00EF2077">
            <w:pPr>
              <w:pStyle w:val="212"/>
              <w:spacing w:line="240" w:lineRule="exact"/>
              <w:ind w:leftChars="0" w:left="0" w:rightChars="0" w:right="0"/>
              <w:jc w:val="distribute"/>
              <w:rPr>
                <w:rFonts w:ascii="標楷體" w:hAnsi="標楷體"/>
                <w:b/>
                <w:sz w:val="20"/>
                <w:szCs w:val="20"/>
              </w:rPr>
            </w:pPr>
            <w:r w:rsidRPr="002D42EF">
              <w:rPr>
                <w:rFonts w:ascii="標楷體" w:hAnsi="標楷體" w:hint="eastAsia"/>
                <w:b/>
                <w:noProof/>
                <w:sz w:val="20"/>
              </w:rPr>
              <w:t>公務人員退休及撫卹給付</w:t>
            </w:r>
          </w:p>
        </w:tc>
        <w:tc>
          <w:tcPr>
            <w:tcW w:w="2126" w:type="dxa"/>
            <w:shd w:val="clear" w:color="auto" w:fill="auto"/>
            <w:vAlign w:val="center"/>
          </w:tcPr>
          <w:p w14:paraId="6B5FFF19" w14:textId="77777777" w:rsidR="00480D3E" w:rsidRPr="002D42EF" w:rsidRDefault="00480D3E" w:rsidP="00EF2077">
            <w:pPr>
              <w:pStyle w:val="31"/>
              <w:spacing w:line="240" w:lineRule="exact"/>
              <w:ind w:left="320"/>
              <w:rPr>
                <w:rFonts w:ascii="新細明體" w:eastAsia="新細明體" w:hAnsi="新細明體"/>
                <w:b/>
                <w:w w:val="100"/>
                <w:sz w:val="20"/>
              </w:rPr>
            </w:pPr>
          </w:p>
        </w:tc>
        <w:tc>
          <w:tcPr>
            <w:tcW w:w="2410" w:type="dxa"/>
            <w:shd w:val="clear" w:color="auto" w:fill="auto"/>
            <w:vAlign w:val="center"/>
          </w:tcPr>
          <w:p w14:paraId="5CCA6102" w14:textId="77777777" w:rsidR="00480D3E" w:rsidRPr="002D42EF" w:rsidRDefault="00480D3E" w:rsidP="00EF2077">
            <w:pPr>
              <w:pStyle w:val="31"/>
              <w:spacing w:line="240" w:lineRule="exact"/>
              <w:ind w:left="320"/>
              <w:rPr>
                <w:rFonts w:ascii="新細明體" w:eastAsia="新細明體" w:hAnsi="新細明體"/>
                <w:b/>
                <w:w w:val="100"/>
                <w:sz w:val="20"/>
              </w:rPr>
            </w:pPr>
          </w:p>
        </w:tc>
        <w:tc>
          <w:tcPr>
            <w:tcW w:w="1417" w:type="dxa"/>
            <w:shd w:val="clear" w:color="auto" w:fill="auto"/>
            <w:vAlign w:val="center"/>
          </w:tcPr>
          <w:p w14:paraId="5AF87E8A" w14:textId="77777777" w:rsidR="00480D3E" w:rsidRPr="002D42EF" w:rsidRDefault="00480D3E" w:rsidP="00EF2077">
            <w:pPr>
              <w:pStyle w:val="31"/>
              <w:spacing w:line="240" w:lineRule="exact"/>
              <w:ind w:left="320"/>
              <w:rPr>
                <w:rFonts w:ascii="新細明體" w:eastAsia="新細明體" w:hAnsi="新細明體"/>
                <w:b/>
                <w:w w:val="100"/>
                <w:sz w:val="20"/>
              </w:rPr>
            </w:pPr>
          </w:p>
        </w:tc>
        <w:tc>
          <w:tcPr>
            <w:tcW w:w="11482" w:type="dxa"/>
            <w:shd w:val="clear" w:color="auto" w:fill="auto"/>
            <w:vAlign w:val="center"/>
          </w:tcPr>
          <w:p w14:paraId="0A1B54CB" w14:textId="77777777" w:rsidR="00480D3E" w:rsidRPr="002D42EF" w:rsidRDefault="00480D3E" w:rsidP="00EF2077">
            <w:pPr>
              <w:pStyle w:val="41"/>
              <w:spacing w:line="240" w:lineRule="exact"/>
              <w:rPr>
                <w:rFonts w:hAnsi="標楷體"/>
                <w:b/>
                <w:w w:val="100"/>
                <w:sz w:val="20"/>
                <w:szCs w:val="20"/>
              </w:rPr>
            </w:pPr>
          </w:p>
        </w:tc>
      </w:tr>
      <w:tr w:rsidR="00480D3E" w14:paraId="03DCB59F"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2AA43E6E" w14:textId="77777777" w:rsidR="00480D3E" w:rsidRPr="006B7B2D" w:rsidRDefault="00480D3E" w:rsidP="00EF2077">
            <w:pPr>
              <w:pStyle w:val="212"/>
              <w:spacing w:line="240" w:lineRule="exact"/>
              <w:ind w:leftChars="100" w:left="160" w:rightChars="0" w:right="0"/>
              <w:jc w:val="distribute"/>
              <w:rPr>
                <w:rFonts w:ascii="標楷體" w:hAnsi="標楷體"/>
                <w:sz w:val="20"/>
                <w:szCs w:val="20"/>
              </w:rPr>
            </w:pPr>
            <w:r w:rsidRPr="00934658">
              <w:rPr>
                <w:rFonts w:ascii="標楷體" w:hAnsi="標楷體" w:hint="eastAsia"/>
                <w:noProof/>
                <w:sz w:val="20"/>
              </w:rPr>
              <w:t>公務人員退休及撫卹給付</w:t>
            </w:r>
          </w:p>
        </w:tc>
        <w:tc>
          <w:tcPr>
            <w:tcW w:w="2126" w:type="dxa"/>
            <w:shd w:val="clear" w:color="auto" w:fill="auto"/>
            <w:vAlign w:val="center"/>
          </w:tcPr>
          <w:p w14:paraId="79FBCBE9"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5,3</w:t>
            </w:r>
            <w:r w:rsidRPr="009D381A">
              <w:rPr>
                <w:rFonts w:ascii="新細明體" w:hAnsi="新細明體" w:hint="eastAsia"/>
                <w:noProof/>
                <w:w w:val="100"/>
                <w:sz w:val="20"/>
              </w:rPr>
              <w:t>88</w:t>
            </w:r>
            <w:r w:rsidRPr="009D381A">
              <w:rPr>
                <w:rFonts w:ascii="新細明體" w:hAnsi="新細明體"/>
                <w:noProof/>
                <w:w w:val="100"/>
                <w:sz w:val="20"/>
              </w:rPr>
              <w:t>,</w:t>
            </w:r>
            <w:r w:rsidRPr="009D381A">
              <w:rPr>
                <w:rFonts w:ascii="新細明體" w:hAnsi="新細明體" w:hint="eastAsia"/>
                <w:noProof/>
                <w:w w:val="100"/>
                <w:sz w:val="20"/>
              </w:rPr>
              <w:t>886</w:t>
            </w:r>
            <w:r w:rsidRPr="009D381A">
              <w:rPr>
                <w:rFonts w:ascii="新細明體" w:hAnsi="新細明體"/>
                <w:noProof/>
                <w:w w:val="100"/>
                <w:sz w:val="20"/>
              </w:rPr>
              <w:t>,000</w:t>
            </w:r>
          </w:p>
        </w:tc>
        <w:tc>
          <w:tcPr>
            <w:tcW w:w="2410" w:type="dxa"/>
            <w:shd w:val="clear" w:color="auto" w:fill="auto"/>
            <w:vAlign w:val="center"/>
          </w:tcPr>
          <w:p w14:paraId="4BCAB490"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3</w:t>
            </w:r>
            <w:r w:rsidRPr="009D381A">
              <w:rPr>
                <w:rFonts w:ascii="新細明體" w:hAnsi="新細明體" w:hint="eastAsia"/>
                <w:noProof/>
                <w:w w:val="100"/>
                <w:sz w:val="20"/>
              </w:rPr>
              <w:t>52</w:t>
            </w:r>
            <w:r w:rsidRPr="009D381A">
              <w:rPr>
                <w:rFonts w:ascii="新細明體" w:hAnsi="新細明體"/>
                <w:noProof/>
                <w:w w:val="100"/>
                <w:sz w:val="20"/>
              </w:rPr>
              <w:t>,</w:t>
            </w:r>
            <w:r w:rsidRPr="009D381A">
              <w:rPr>
                <w:rFonts w:ascii="新細明體" w:hAnsi="新細明體" w:hint="eastAsia"/>
                <w:noProof/>
                <w:w w:val="100"/>
                <w:sz w:val="20"/>
              </w:rPr>
              <w:t>25</w:t>
            </w:r>
            <w:r w:rsidRPr="009D381A">
              <w:rPr>
                <w:rFonts w:ascii="新細明體" w:hAnsi="新細明體"/>
                <w:noProof/>
                <w:w w:val="100"/>
                <w:sz w:val="20"/>
              </w:rPr>
              <w:t>6,</w:t>
            </w:r>
            <w:r w:rsidRPr="009D381A">
              <w:rPr>
                <w:rFonts w:ascii="新細明體" w:hAnsi="新細明體" w:hint="eastAsia"/>
                <w:noProof/>
                <w:w w:val="100"/>
                <w:sz w:val="20"/>
              </w:rPr>
              <w:t>791</w:t>
            </w:r>
          </w:p>
        </w:tc>
        <w:tc>
          <w:tcPr>
            <w:tcW w:w="1417" w:type="dxa"/>
            <w:shd w:val="clear" w:color="auto" w:fill="auto"/>
            <w:vAlign w:val="center"/>
          </w:tcPr>
          <w:p w14:paraId="3A7DC929"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6.</w:t>
            </w:r>
            <w:r w:rsidRPr="009D381A">
              <w:rPr>
                <w:rFonts w:ascii="新細明體" w:hAnsi="新細明體" w:hint="eastAsia"/>
                <w:noProof/>
                <w:w w:val="100"/>
                <w:sz w:val="20"/>
              </w:rPr>
              <w:t>54</w:t>
            </w:r>
          </w:p>
        </w:tc>
        <w:tc>
          <w:tcPr>
            <w:tcW w:w="11482" w:type="dxa"/>
            <w:shd w:val="clear" w:color="auto" w:fill="auto"/>
            <w:vAlign w:val="center"/>
          </w:tcPr>
          <w:p w14:paraId="069B035D" w14:textId="77777777" w:rsidR="00480D3E" w:rsidRPr="008A267F" w:rsidRDefault="00480D3E" w:rsidP="00EF2077">
            <w:pPr>
              <w:pStyle w:val="41"/>
              <w:spacing w:line="240" w:lineRule="exact"/>
              <w:rPr>
                <w:rFonts w:hAnsi="標楷體"/>
                <w:w w:val="100"/>
                <w:sz w:val="20"/>
                <w:szCs w:val="20"/>
              </w:rPr>
            </w:pPr>
            <w:r w:rsidRPr="008A267F">
              <w:rPr>
                <w:rFonts w:hAnsi="標楷體" w:hint="eastAsia"/>
                <w:noProof/>
                <w:w w:val="100"/>
                <w:sz w:val="20"/>
              </w:rPr>
              <w:t>依實際業務需要支付。</w:t>
            </w:r>
          </w:p>
        </w:tc>
      </w:tr>
      <w:tr w:rsidR="00480D3E" w:rsidRPr="002D42EF" w14:paraId="3D801F36"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45303608" w14:textId="77777777" w:rsidR="00480D3E" w:rsidRPr="002D42EF" w:rsidRDefault="00480D3E" w:rsidP="00EF2077">
            <w:pPr>
              <w:pStyle w:val="212"/>
              <w:spacing w:line="240" w:lineRule="exact"/>
              <w:ind w:leftChars="0" w:left="0" w:rightChars="0" w:right="0"/>
              <w:jc w:val="distribute"/>
              <w:rPr>
                <w:rFonts w:ascii="標楷體" w:hAnsi="標楷體"/>
                <w:b/>
                <w:sz w:val="20"/>
                <w:szCs w:val="20"/>
              </w:rPr>
            </w:pPr>
            <w:r w:rsidRPr="002D42EF">
              <w:rPr>
                <w:rFonts w:ascii="標楷體" w:hAnsi="標楷體" w:hint="eastAsia"/>
                <w:b/>
                <w:noProof/>
                <w:sz w:val="20"/>
              </w:rPr>
              <w:t>公務人員各項補助及慰問金</w:t>
            </w:r>
          </w:p>
        </w:tc>
        <w:tc>
          <w:tcPr>
            <w:tcW w:w="2126" w:type="dxa"/>
            <w:shd w:val="clear" w:color="auto" w:fill="auto"/>
            <w:vAlign w:val="center"/>
          </w:tcPr>
          <w:p w14:paraId="65959D42"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2410" w:type="dxa"/>
            <w:shd w:val="clear" w:color="auto" w:fill="auto"/>
            <w:vAlign w:val="center"/>
          </w:tcPr>
          <w:p w14:paraId="37BECA57"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1417" w:type="dxa"/>
            <w:shd w:val="clear" w:color="auto" w:fill="auto"/>
            <w:vAlign w:val="center"/>
          </w:tcPr>
          <w:p w14:paraId="2D652B85"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11482" w:type="dxa"/>
            <w:shd w:val="clear" w:color="auto" w:fill="auto"/>
            <w:vAlign w:val="center"/>
          </w:tcPr>
          <w:p w14:paraId="1D4364D6" w14:textId="77777777" w:rsidR="00480D3E" w:rsidRPr="002D42EF" w:rsidRDefault="00480D3E" w:rsidP="00EF2077">
            <w:pPr>
              <w:pStyle w:val="41"/>
              <w:spacing w:line="240" w:lineRule="exact"/>
              <w:rPr>
                <w:rFonts w:hAnsi="標楷體"/>
                <w:b/>
                <w:w w:val="100"/>
                <w:sz w:val="20"/>
                <w:szCs w:val="20"/>
              </w:rPr>
            </w:pPr>
          </w:p>
        </w:tc>
      </w:tr>
      <w:tr w:rsidR="00480D3E" w14:paraId="75B35B58"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773A40AB" w14:textId="77777777" w:rsidR="00480D3E" w:rsidRPr="006B7B2D" w:rsidRDefault="00480D3E" w:rsidP="00EF2077">
            <w:pPr>
              <w:pStyle w:val="212"/>
              <w:spacing w:line="240" w:lineRule="exact"/>
              <w:ind w:leftChars="100" w:left="160" w:rightChars="0" w:right="0"/>
              <w:jc w:val="distribute"/>
              <w:rPr>
                <w:rFonts w:ascii="標楷體" w:hAnsi="標楷體"/>
                <w:sz w:val="20"/>
                <w:szCs w:val="20"/>
              </w:rPr>
            </w:pPr>
            <w:r w:rsidRPr="00934658">
              <w:rPr>
                <w:rFonts w:ascii="標楷體" w:hAnsi="標楷體" w:hint="eastAsia"/>
                <w:noProof/>
                <w:sz w:val="20"/>
              </w:rPr>
              <w:t>公務人員因公傷亡慰問金</w:t>
            </w:r>
          </w:p>
        </w:tc>
        <w:tc>
          <w:tcPr>
            <w:tcW w:w="2126" w:type="dxa"/>
            <w:shd w:val="clear" w:color="auto" w:fill="auto"/>
            <w:vAlign w:val="center"/>
          </w:tcPr>
          <w:p w14:paraId="10CFC919"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8,900,000</w:t>
            </w:r>
          </w:p>
        </w:tc>
        <w:tc>
          <w:tcPr>
            <w:tcW w:w="2410" w:type="dxa"/>
            <w:shd w:val="clear" w:color="auto" w:fill="auto"/>
            <w:vAlign w:val="center"/>
          </w:tcPr>
          <w:p w14:paraId="0E6289FE"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4,</w:t>
            </w:r>
            <w:r w:rsidRPr="009D381A">
              <w:rPr>
                <w:rFonts w:ascii="新細明體" w:hAnsi="新細明體" w:hint="eastAsia"/>
                <w:noProof/>
                <w:w w:val="100"/>
                <w:sz w:val="20"/>
              </w:rPr>
              <w:t>897</w:t>
            </w:r>
            <w:r w:rsidRPr="009D381A">
              <w:rPr>
                <w:rFonts w:ascii="新細明體" w:hAnsi="新細明體"/>
                <w:noProof/>
                <w:w w:val="100"/>
                <w:sz w:val="20"/>
              </w:rPr>
              <w:t>,</w:t>
            </w:r>
            <w:r w:rsidRPr="009D381A">
              <w:rPr>
                <w:rFonts w:ascii="新細明體" w:hAnsi="新細明體" w:hint="eastAsia"/>
                <w:noProof/>
                <w:w w:val="100"/>
                <w:sz w:val="20"/>
              </w:rPr>
              <w:t>215</w:t>
            </w:r>
          </w:p>
        </w:tc>
        <w:tc>
          <w:tcPr>
            <w:tcW w:w="1417" w:type="dxa"/>
            <w:shd w:val="clear" w:color="auto" w:fill="auto"/>
            <w:vAlign w:val="center"/>
          </w:tcPr>
          <w:p w14:paraId="75549ACE"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5</w:t>
            </w:r>
            <w:r w:rsidRPr="009D381A">
              <w:rPr>
                <w:rFonts w:ascii="新細明體" w:hAnsi="新細明體" w:hint="eastAsia"/>
                <w:noProof/>
                <w:w w:val="100"/>
                <w:sz w:val="20"/>
              </w:rPr>
              <w:t>5</w:t>
            </w:r>
            <w:r w:rsidRPr="009D381A">
              <w:rPr>
                <w:rFonts w:ascii="新細明體" w:hAnsi="新細明體"/>
                <w:noProof/>
                <w:w w:val="100"/>
                <w:sz w:val="20"/>
              </w:rPr>
              <w:t>.</w:t>
            </w:r>
            <w:r w:rsidRPr="009D381A">
              <w:rPr>
                <w:rFonts w:ascii="新細明體" w:hAnsi="新細明體" w:hint="eastAsia"/>
                <w:noProof/>
                <w:w w:val="100"/>
                <w:sz w:val="20"/>
              </w:rPr>
              <w:t>02</w:t>
            </w:r>
          </w:p>
        </w:tc>
        <w:tc>
          <w:tcPr>
            <w:tcW w:w="11482" w:type="dxa"/>
            <w:shd w:val="clear" w:color="auto" w:fill="auto"/>
            <w:vAlign w:val="center"/>
          </w:tcPr>
          <w:p w14:paraId="49C3C041" w14:textId="77777777" w:rsidR="00480D3E" w:rsidRPr="008A267F" w:rsidRDefault="00480D3E" w:rsidP="00EF2077">
            <w:pPr>
              <w:pStyle w:val="41"/>
              <w:spacing w:line="240" w:lineRule="exact"/>
              <w:rPr>
                <w:rFonts w:hAnsi="標楷體"/>
                <w:w w:val="100"/>
                <w:sz w:val="20"/>
                <w:szCs w:val="20"/>
              </w:rPr>
            </w:pPr>
            <w:r w:rsidRPr="008A267F">
              <w:rPr>
                <w:rFonts w:hAnsi="標楷體" w:hint="eastAsia"/>
                <w:noProof/>
                <w:w w:val="100"/>
                <w:sz w:val="20"/>
              </w:rPr>
              <w:t>依實際業務需要支付。</w:t>
            </w:r>
          </w:p>
        </w:tc>
      </w:tr>
      <w:tr w:rsidR="00480D3E" w14:paraId="51739949"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7CC44816" w14:textId="77777777" w:rsidR="00480D3E" w:rsidRPr="006B7B2D" w:rsidRDefault="00480D3E" w:rsidP="00EF2077">
            <w:pPr>
              <w:pStyle w:val="212"/>
              <w:spacing w:line="240" w:lineRule="exact"/>
              <w:ind w:leftChars="100" w:left="160" w:rightChars="0" w:right="0"/>
              <w:jc w:val="distribute"/>
              <w:rPr>
                <w:rFonts w:ascii="標楷體" w:hAnsi="標楷體"/>
                <w:sz w:val="20"/>
                <w:szCs w:val="20"/>
              </w:rPr>
            </w:pPr>
            <w:r w:rsidRPr="00934658">
              <w:rPr>
                <w:rFonts w:ascii="標楷體" w:hAnsi="標楷體" w:hint="eastAsia"/>
                <w:noProof/>
                <w:sz w:val="20"/>
              </w:rPr>
              <w:t>公務人員各項補助</w:t>
            </w:r>
          </w:p>
        </w:tc>
        <w:tc>
          <w:tcPr>
            <w:tcW w:w="2126" w:type="dxa"/>
            <w:shd w:val="clear" w:color="auto" w:fill="auto"/>
            <w:vAlign w:val="center"/>
          </w:tcPr>
          <w:p w14:paraId="110E5D6B"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51</w:t>
            </w:r>
            <w:r w:rsidRPr="009D381A">
              <w:rPr>
                <w:rFonts w:ascii="新細明體" w:hAnsi="新細明體" w:hint="eastAsia"/>
                <w:noProof/>
                <w:w w:val="100"/>
                <w:sz w:val="20"/>
              </w:rPr>
              <w:t>7</w:t>
            </w:r>
            <w:r w:rsidRPr="009D381A">
              <w:rPr>
                <w:rFonts w:ascii="新細明體" w:hAnsi="新細明體"/>
                <w:noProof/>
                <w:w w:val="100"/>
                <w:sz w:val="20"/>
              </w:rPr>
              <w:t>,138,000</w:t>
            </w:r>
          </w:p>
        </w:tc>
        <w:tc>
          <w:tcPr>
            <w:tcW w:w="2410" w:type="dxa"/>
            <w:shd w:val="clear" w:color="auto" w:fill="auto"/>
            <w:vAlign w:val="center"/>
          </w:tcPr>
          <w:p w14:paraId="6F229B39"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hint="eastAsia"/>
                <w:noProof/>
                <w:w w:val="100"/>
                <w:sz w:val="20"/>
              </w:rPr>
              <w:t>87</w:t>
            </w:r>
            <w:r w:rsidRPr="009D381A">
              <w:rPr>
                <w:rFonts w:ascii="新細明體" w:hAnsi="新細明體"/>
                <w:noProof/>
                <w:w w:val="100"/>
                <w:sz w:val="20"/>
              </w:rPr>
              <w:t>,</w:t>
            </w:r>
            <w:r w:rsidRPr="009D381A">
              <w:rPr>
                <w:rFonts w:ascii="新細明體" w:hAnsi="新細明體" w:hint="eastAsia"/>
                <w:noProof/>
                <w:w w:val="100"/>
                <w:sz w:val="20"/>
              </w:rPr>
              <w:t>099</w:t>
            </w:r>
            <w:r w:rsidRPr="009D381A">
              <w:rPr>
                <w:rFonts w:ascii="新細明體" w:hAnsi="新細明體"/>
                <w:noProof/>
                <w:w w:val="100"/>
                <w:sz w:val="20"/>
              </w:rPr>
              <w:t>,</w:t>
            </w:r>
            <w:r w:rsidRPr="009D381A">
              <w:rPr>
                <w:rFonts w:ascii="新細明體" w:hAnsi="新細明體" w:hint="eastAsia"/>
                <w:noProof/>
                <w:w w:val="100"/>
                <w:sz w:val="20"/>
              </w:rPr>
              <w:t>956</w:t>
            </w:r>
          </w:p>
        </w:tc>
        <w:tc>
          <w:tcPr>
            <w:tcW w:w="1417" w:type="dxa"/>
            <w:shd w:val="clear" w:color="auto" w:fill="auto"/>
            <w:vAlign w:val="center"/>
          </w:tcPr>
          <w:p w14:paraId="1DA9D33E"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hint="eastAsia"/>
                <w:noProof/>
                <w:w w:val="100"/>
                <w:sz w:val="20"/>
              </w:rPr>
              <w:t>16</w:t>
            </w:r>
            <w:r w:rsidRPr="009D381A">
              <w:rPr>
                <w:rFonts w:ascii="新細明體" w:hAnsi="新細明體"/>
                <w:noProof/>
                <w:w w:val="100"/>
                <w:sz w:val="20"/>
              </w:rPr>
              <w:t>.</w:t>
            </w:r>
            <w:r w:rsidRPr="009D381A">
              <w:rPr>
                <w:rFonts w:ascii="新細明體" w:hAnsi="新細明體" w:hint="eastAsia"/>
                <w:noProof/>
                <w:w w:val="100"/>
                <w:sz w:val="20"/>
              </w:rPr>
              <w:t>84</w:t>
            </w:r>
          </w:p>
        </w:tc>
        <w:tc>
          <w:tcPr>
            <w:tcW w:w="11482" w:type="dxa"/>
            <w:shd w:val="clear" w:color="auto" w:fill="auto"/>
            <w:vAlign w:val="center"/>
          </w:tcPr>
          <w:p w14:paraId="1719BCFB" w14:textId="77777777" w:rsidR="00480D3E" w:rsidRPr="008A267F" w:rsidRDefault="00480D3E" w:rsidP="00EF2077">
            <w:pPr>
              <w:pStyle w:val="41"/>
              <w:spacing w:line="240" w:lineRule="exact"/>
              <w:rPr>
                <w:rFonts w:hAnsi="標楷體"/>
                <w:w w:val="100"/>
                <w:sz w:val="20"/>
                <w:szCs w:val="20"/>
              </w:rPr>
            </w:pPr>
            <w:r w:rsidRPr="008A267F">
              <w:rPr>
                <w:rFonts w:hAnsi="標楷體" w:hint="eastAsia"/>
                <w:noProof/>
                <w:w w:val="100"/>
                <w:sz w:val="20"/>
              </w:rPr>
              <w:t>依實際業務需要支付。</w:t>
            </w:r>
          </w:p>
        </w:tc>
      </w:tr>
      <w:tr w:rsidR="00480D3E" w:rsidRPr="002D42EF" w14:paraId="6AD447B0"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ACC76E2" w14:textId="77777777" w:rsidR="00480D3E" w:rsidRPr="002D42EF" w:rsidRDefault="00480D3E" w:rsidP="00EF2077">
            <w:pPr>
              <w:pStyle w:val="212"/>
              <w:spacing w:line="240" w:lineRule="exact"/>
              <w:ind w:leftChars="0" w:left="0" w:rightChars="0" w:right="0"/>
              <w:jc w:val="distribute"/>
              <w:rPr>
                <w:rFonts w:ascii="標楷體" w:hAnsi="標楷體"/>
                <w:b/>
                <w:sz w:val="20"/>
                <w:szCs w:val="20"/>
              </w:rPr>
            </w:pPr>
            <w:r w:rsidRPr="002D42EF">
              <w:rPr>
                <w:rFonts w:ascii="標楷體" w:hAnsi="標楷體" w:hint="eastAsia"/>
                <w:b/>
                <w:noProof/>
                <w:sz w:val="20"/>
              </w:rPr>
              <w:t>災害準備金</w:t>
            </w:r>
          </w:p>
        </w:tc>
        <w:tc>
          <w:tcPr>
            <w:tcW w:w="2126" w:type="dxa"/>
            <w:shd w:val="clear" w:color="auto" w:fill="auto"/>
            <w:vAlign w:val="center"/>
          </w:tcPr>
          <w:p w14:paraId="70F9B57C"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2410" w:type="dxa"/>
            <w:shd w:val="clear" w:color="auto" w:fill="auto"/>
            <w:vAlign w:val="center"/>
          </w:tcPr>
          <w:p w14:paraId="36B439C7"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1417" w:type="dxa"/>
            <w:shd w:val="clear" w:color="auto" w:fill="auto"/>
            <w:vAlign w:val="center"/>
          </w:tcPr>
          <w:p w14:paraId="3B195824"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11482" w:type="dxa"/>
            <w:shd w:val="clear" w:color="auto" w:fill="auto"/>
            <w:vAlign w:val="center"/>
          </w:tcPr>
          <w:p w14:paraId="5657368B" w14:textId="77777777" w:rsidR="00480D3E" w:rsidRPr="008A267F" w:rsidRDefault="00480D3E" w:rsidP="00EF2077">
            <w:pPr>
              <w:pStyle w:val="41"/>
              <w:spacing w:line="240" w:lineRule="exact"/>
              <w:rPr>
                <w:rFonts w:hAnsi="標楷體"/>
                <w:b/>
                <w:w w:val="100"/>
                <w:sz w:val="20"/>
                <w:szCs w:val="20"/>
              </w:rPr>
            </w:pPr>
          </w:p>
        </w:tc>
      </w:tr>
      <w:tr w:rsidR="00480D3E" w14:paraId="7D8DE315"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6CCF18EE" w14:textId="77777777" w:rsidR="00480D3E" w:rsidRPr="006B7B2D" w:rsidRDefault="00480D3E" w:rsidP="00EF2077">
            <w:pPr>
              <w:pStyle w:val="212"/>
              <w:spacing w:line="240" w:lineRule="exact"/>
              <w:ind w:leftChars="100" w:left="160" w:rightChars="0" w:right="0"/>
              <w:jc w:val="distribute"/>
              <w:rPr>
                <w:rFonts w:ascii="標楷體" w:hAnsi="標楷體"/>
                <w:sz w:val="20"/>
                <w:szCs w:val="20"/>
              </w:rPr>
            </w:pPr>
            <w:r w:rsidRPr="00934658">
              <w:rPr>
                <w:rFonts w:ascii="標楷體" w:hAnsi="標楷體" w:hint="eastAsia"/>
                <w:noProof/>
                <w:sz w:val="20"/>
              </w:rPr>
              <w:t>災害準備金</w:t>
            </w:r>
          </w:p>
        </w:tc>
        <w:tc>
          <w:tcPr>
            <w:tcW w:w="2126" w:type="dxa"/>
            <w:shd w:val="clear" w:color="auto" w:fill="auto"/>
            <w:vAlign w:val="center"/>
          </w:tcPr>
          <w:p w14:paraId="5FFC552D"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1,910,000,000</w:t>
            </w:r>
          </w:p>
        </w:tc>
        <w:tc>
          <w:tcPr>
            <w:tcW w:w="2410" w:type="dxa"/>
            <w:shd w:val="clear" w:color="auto" w:fill="auto"/>
            <w:vAlign w:val="center"/>
          </w:tcPr>
          <w:p w14:paraId="6E5C7CC8"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559,136,279</w:t>
            </w:r>
          </w:p>
        </w:tc>
        <w:tc>
          <w:tcPr>
            <w:tcW w:w="1417" w:type="dxa"/>
            <w:shd w:val="clear" w:color="auto" w:fill="auto"/>
            <w:vAlign w:val="center"/>
          </w:tcPr>
          <w:p w14:paraId="6D2BF1E6"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29.27</w:t>
            </w:r>
          </w:p>
        </w:tc>
        <w:tc>
          <w:tcPr>
            <w:tcW w:w="11482" w:type="dxa"/>
            <w:shd w:val="clear" w:color="auto" w:fill="auto"/>
            <w:vAlign w:val="center"/>
          </w:tcPr>
          <w:p w14:paraId="49EBFE76" w14:textId="77777777" w:rsidR="00480D3E" w:rsidRPr="008A267F" w:rsidRDefault="00480D3E" w:rsidP="00EF2077">
            <w:pPr>
              <w:pStyle w:val="41"/>
              <w:spacing w:line="240" w:lineRule="exact"/>
              <w:rPr>
                <w:rFonts w:hAnsi="標楷體"/>
                <w:w w:val="100"/>
                <w:sz w:val="20"/>
                <w:szCs w:val="20"/>
              </w:rPr>
            </w:pPr>
            <w:r w:rsidRPr="008A267F">
              <w:rPr>
                <w:rFonts w:hAnsi="標楷體" w:hint="eastAsia"/>
                <w:noProof/>
                <w:w w:val="100"/>
                <w:sz w:val="20"/>
              </w:rPr>
              <w:t>各機關申請動支賸餘數。</w:t>
            </w:r>
          </w:p>
        </w:tc>
      </w:tr>
      <w:tr w:rsidR="00480D3E" w:rsidRPr="002D42EF" w14:paraId="19F9008C"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474DA440" w14:textId="77777777" w:rsidR="00480D3E" w:rsidRPr="002D42EF" w:rsidRDefault="00480D3E" w:rsidP="00EF2077">
            <w:pPr>
              <w:pStyle w:val="212"/>
              <w:spacing w:line="240" w:lineRule="exact"/>
              <w:ind w:leftChars="0" w:left="0" w:rightChars="0" w:right="0"/>
              <w:jc w:val="distribute"/>
              <w:rPr>
                <w:rFonts w:ascii="標楷體" w:hAnsi="標楷體"/>
                <w:b/>
                <w:sz w:val="20"/>
                <w:szCs w:val="20"/>
              </w:rPr>
            </w:pPr>
            <w:r w:rsidRPr="002D42EF">
              <w:rPr>
                <w:rFonts w:ascii="標楷體" w:hAnsi="標楷體" w:hint="eastAsia"/>
                <w:b/>
                <w:noProof/>
                <w:sz w:val="20"/>
              </w:rPr>
              <w:t>各類員工待遇準備</w:t>
            </w:r>
          </w:p>
        </w:tc>
        <w:tc>
          <w:tcPr>
            <w:tcW w:w="2126" w:type="dxa"/>
            <w:shd w:val="clear" w:color="auto" w:fill="auto"/>
            <w:vAlign w:val="center"/>
          </w:tcPr>
          <w:p w14:paraId="08A2FC67"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2410" w:type="dxa"/>
            <w:shd w:val="clear" w:color="auto" w:fill="auto"/>
            <w:vAlign w:val="center"/>
          </w:tcPr>
          <w:p w14:paraId="6FB9A407"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1417" w:type="dxa"/>
            <w:shd w:val="clear" w:color="auto" w:fill="auto"/>
            <w:vAlign w:val="center"/>
          </w:tcPr>
          <w:p w14:paraId="3FD68B9E" w14:textId="77777777" w:rsidR="00480D3E" w:rsidRPr="009D381A" w:rsidRDefault="00480D3E" w:rsidP="00EF2077">
            <w:pPr>
              <w:pStyle w:val="31"/>
              <w:spacing w:line="240" w:lineRule="exact"/>
              <w:ind w:left="320"/>
              <w:rPr>
                <w:rFonts w:ascii="新細明體" w:eastAsia="新細明體" w:hAnsi="新細明體"/>
                <w:b/>
                <w:w w:val="100"/>
                <w:sz w:val="20"/>
              </w:rPr>
            </w:pPr>
          </w:p>
        </w:tc>
        <w:tc>
          <w:tcPr>
            <w:tcW w:w="11482" w:type="dxa"/>
            <w:shd w:val="clear" w:color="auto" w:fill="auto"/>
            <w:vAlign w:val="center"/>
          </w:tcPr>
          <w:p w14:paraId="24B6F59B" w14:textId="77777777" w:rsidR="00480D3E" w:rsidRPr="008A267F" w:rsidRDefault="00480D3E" w:rsidP="00EF2077">
            <w:pPr>
              <w:pStyle w:val="41"/>
              <w:spacing w:line="240" w:lineRule="exact"/>
              <w:rPr>
                <w:rFonts w:hAnsi="標楷體"/>
                <w:b/>
                <w:w w:val="100"/>
                <w:sz w:val="20"/>
                <w:szCs w:val="20"/>
              </w:rPr>
            </w:pPr>
          </w:p>
        </w:tc>
      </w:tr>
      <w:tr w:rsidR="00480D3E" w14:paraId="43010CB3" w14:textId="77777777" w:rsidTr="004A5984">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14:paraId="0096A80C" w14:textId="77777777" w:rsidR="00480D3E" w:rsidRPr="006B7B2D" w:rsidRDefault="00480D3E" w:rsidP="00EF2077">
            <w:pPr>
              <w:pStyle w:val="212"/>
              <w:spacing w:line="240" w:lineRule="exact"/>
              <w:ind w:leftChars="100" w:left="160" w:rightChars="0" w:right="0"/>
              <w:jc w:val="distribute"/>
              <w:rPr>
                <w:rFonts w:ascii="標楷體" w:hAnsi="標楷體"/>
                <w:sz w:val="20"/>
                <w:szCs w:val="20"/>
              </w:rPr>
            </w:pPr>
            <w:r w:rsidRPr="00934658">
              <w:rPr>
                <w:rFonts w:ascii="標楷體" w:hAnsi="標楷體" w:hint="eastAsia"/>
                <w:noProof/>
                <w:sz w:val="20"/>
              </w:rPr>
              <w:t>公務人員(工)待遇準備</w:t>
            </w:r>
          </w:p>
        </w:tc>
        <w:tc>
          <w:tcPr>
            <w:tcW w:w="2126" w:type="dxa"/>
            <w:tcBorders>
              <w:bottom w:val="single" w:sz="4" w:space="0" w:color="auto"/>
            </w:tcBorders>
            <w:shd w:val="clear" w:color="auto" w:fill="auto"/>
            <w:vAlign w:val="center"/>
          </w:tcPr>
          <w:p w14:paraId="2EB975C7"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hint="eastAsia"/>
                <w:noProof/>
                <w:w w:val="100"/>
                <w:sz w:val="20"/>
              </w:rPr>
              <w:t>1</w:t>
            </w:r>
            <w:r w:rsidRPr="009D381A">
              <w:rPr>
                <w:rFonts w:ascii="新細明體" w:hAnsi="新細明體"/>
                <w:noProof/>
                <w:w w:val="100"/>
                <w:sz w:val="20"/>
              </w:rPr>
              <w:t>,013,147,517</w:t>
            </w:r>
          </w:p>
        </w:tc>
        <w:tc>
          <w:tcPr>
            <w:tcW w:w="2410" w:type="dxa"/>
            <w:tcBorders>
              <w:bottom w:val="single" w:sz="4" w:space="0" w:color="auto"/>
            </w:tcBorders>
            <w:shd w:val="clear" w:color="auto" w:fill="auto"/>
            <w:vAlign w:val="center"/>
          </w:tcPr>
          <w:p w14:paraId="1BE82D96"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1,013,147,517</w:t>
            </w:r>
          </w:p>
        </w:tc>
        <w:tc>
          <w:tcPr>
            <w:tcW w:w="1417" w:type="dxa"/>
            <w:tcBorders>
              <w:bottom w:val="single" w:sz="4" w:space="0" w:color="auto"/>
            </w:tcBorders>
            <w:shd w:val="clear" w:color="auto" w:fill="auto"/>
            <w:vAlign w:val="center"/>
          </w:tcPr>
          <w:p w14:paraId="35298DC0" w14:textId="77777777" w:rsidR="00480D3E" w:rsidRPr="009D381A" w:rsidRDefault="00480D3E" w:rsidP="00EF2077">
            <w:pPr>
              <w:pStyle w:val="31"/>
              <w:spacing w:line="240" w:lineRule="exact"/>
              <w:ind w:left="320"/>
              <w:rPr>
                <w:rFonts w:ascii="新細明體" w:eastAsia="新細明體" w:hAnsi="新細明體"/>
                <w:w w:val="100"/>
                <w:sz w:val="20"/>
              </w:rPr>
            </w:pPr>
            <w:r w:rsidRPr="009D381A">
              <w:rPr>
                <w:rFonts w:ascii="新細明體" w:hAnsi="新細明體"/>
                <w:noProof/>
                <w:w w:val="100"/>
                <w:sz w:val="20"/>
              </w:rPr>
              <w:t>100.00</w:t>
            </w:r>
          </w:p>
        </w:tc>
        <w:tc>
          <w:tcPr>
            <w:tcW w:w="11482" w:type="dxa"/>
            <w:tcBorders>
              <w:bottom w:val="single" w:sz="4" w:space="0" w:color="auto"/>
            </w:tcBorders>
            <w:shd w:val="clear" w:color="auto" w:fill="auto"/>
            <w:vAlign w:val="center"/>
          </w:tcPr>
          <w:p w14:paraId="162FCE11" w14:textId="77777777" w:rsidR="00480D3E" w:rsidRPr="008A267F" w:rsidRDefault="00480D3E" w:rsidP="00EF2077">
            <w:pPr>
              <w:pStyle w:val="41"/>
              <w:spacing w:line="240" w:lineRule="exact"/>
              <w:rPr>
                <w:rFonts w:hAnsi="標楷體"/>
                <w:w w:val="100"/>
                <w:sz w:val="20"/>
                <w:szCs w:val="20"/>
              </w:rPr>
            </w:pPr>
            <w:r w:rsidRPr="008A267F">
              <w:rPr>
                <w:rFonts w:hAnsi="標楷體" w:hint="eastAsia"/>
                <w:noProof/>
                <w:w w:val="100"/>
                <w:sz w:val="20"/>
              </w:rPr>
              <w:t>各機關</w:t>
            </w:r>
            <w:r>
              <w:rPr>
                <w:rFonts w:hAnsi="標楷體" w:hint="eastAsia"/>
                <w:noProof/>
                <w:w w:val="100"/>
                <w:sz w:val="20"/>
              </w:rPr>
              <w:t>未</w:t>
            </w:r>
            <w:r w:rsidRPr="008A267F">
              <w:rPr>
                <w:rFonts w:hAnsi="標楷體" w:hint="eastAsia"/>
                <w:noProof/>
                <w:w w:val="100"/>
                <w:sz w:val="20"/>
              </w:rPr>
              <w:t>申請動支。</w:t>
            </w:r>
          </w:p>
        </w:tc>
      </w:tr>
    </w:tbl>
    <w:p w14:paraId="1A50F8CC" w14:textId="77777777" w:rsidR="00480D3E" w:rsidRPr="00EF763A" w:rsidRDefault="00480D3E" w:rsidP="00480D3E">
      <w:pPr>
        <w:pStyle w:val="a9"/>
        <w:spacing w:line="260" w:lineRule="exact"/>
        <w:rPr>
          <w:sz w:val="18"/>
          <w:szCs w:val="18"/>
        </w:rPr>
      </w:pPr>
      <w:proofErr w:type="gramStart"/>
      <w:r>
        <w:rPr>
          <w:rFonts w:hint="eastAsia"/>
        </w:rPr>
        <w:t>註</w:t>
      </w:r>
      <w:proofErr w:type="gramEnd"/>
      <w:r>
        <w:t>：</w:t>
      </w:r>
      <w:r>
        <w:rPr>
          <w:rFonts w:hint="eastAsia"/>
        </w:rPr>
        <w:t>本表所列項目係指賸餘數達20％，或3</w:t>
      </w:r>
      <w:proofErr w:type="gramStart"/>
      <w:r>
        <w:rPr>
          <w:rFonts w:hint="eastAsia"/>
        </w:rPr>
        <w:t>千萬</w:t>
      </w:r>
      <w:proofErr w:type="gramEnd"/>
      <w:r>
        <w:rPr>
          <w:rFonts w:hint="eastAsia"/>
        </w:rPr>
        <w:t>元以上者</w:t>
      </w:r>
      <w:r>
        <w:t>。</w:t>
      </w:r>
      <w:r>
        <w:rPr>
          <w:sz w:val="18"/>
          <w:szCs w:val="18"/>
        </w:rPr>
        <w:tab/>
      </w:r>
    </w:p>
    <w:p w14:paraId="15A27DD4" w14:textId="15C1DEF2" w:rsidR="000F4F62" w:rsidRPr="00CE406F" w:rsidRDefault="00480D3E" w:rsidP="0099201F">
      <w:pPr>
        <w:spacing w:beforeLines="50" w:before="180" w:afterLines="50" w:after="180" w:line="380" w:lineRule="exact"/>
        <w:jc w:val="both"/>
        <w:rPr>
          <w:b/>
          <w:sz w:val="36"/>
          <w:szCs w:val="36"/>
        </w:rPr>
      </w:pPr>
      <w:r>
        <w:rPr>
          <w:rFonts w:hint="eastAsia"/>
          <w:b/>
          <w:sz w:val="36"/>
          <w:szCs w:val="36"/>
        </w:rPr>
        <w:t>貳拾捌</w:t>
      </w:r>
      <w:r w:rsidRPr="00CE406F">
        <w:rPr>
          <w:rFonts w:hint="eastAsia"/>
          <w:b/>
          <w:sz w:val="36"/>
          <w:szCs w:val="36"/>
        </w:rPr>
        <w:t>、第二預備金</w:t>
      </w:r>
    </w:p>
    <w:tbl>
      <w:tblPr>
        <w:tblStyle w:val="6"/>
        <w:tblW w:w="20696" w:type="dxa"/>
        <w:tblInd w:w="0" w:type="dxa"/>
        <w:tblLayout w:type="fixed"/>
        <w:tblLook w:val="04A0" w:firstRow="1" w:lastRow="0" w:firstColumn="1" w:lastColumn="0" w:noHBand="0" w:noVBand="1"/>
      </w:tblPr>
      <w:tblGrid>
        <w:gridCol w:w="2622"/>
        <w:gridCol w:w="2623"/>
        <w:gridCol w:w="15451"/>
      </w:tblGrid>
      <w:tr w:rsidR="000F4F62" w:rsidRPr="00480D3E" w14:paraId="5615F8B8" w14:textId="77777777" w:rsidTr="00477CEA">
        <w:trPr>
          <w:trHeight w:val="454"/>
        </w:trPr>
        <w:tc>
          <w:tcPr>
            <w:tcW w:w="20696" w:type="dxa"/>
            <w:gridSpan w:val="3"/>
            <w:tcBorders>
              <w:top w:val="nil"/>
              <w:left w:val="nil"/>
              <w:bottom w:val="nil"/>
              <w:right w:val="nil"/>
            </w:tcBorders>
            <w:vAlign w:val="bottom"/>
          </w:tcPr>
          <w:p w14:paraId="45DD4E69" w14:textId="391FB94F" w:rsidR="000F4F62" w:rsidRPr="00CE406F" w:rsidRDefault="000F4F62" w:rsidP="000F4F62">
            <w:pPr>
              <w:spacing w:line="300" w:lineRule="exact"/>
              <w:jc w:val="center"/>
              <w:rPr>
                <w:rFonts w:hAnsi="標楷體"/>
                <w:b/>
                <w:kern w:val="0"/>
                <w:sz w:val="28"/>
                <w:szCs w:val="28"/>
              </w:rPr>
            </w:pPr>
            <w:r w:rsidRPr="00CE406F">
              <w:rPr>
                <w:rFonts w:hAnsi="標楷體" w:hint="eastAsia"/>
                <w:b/>
                <w:kern w:val="0"/>
                <w:sz w:val="32"/>
                <w:szCs w:val="28"/>
              </w:rPr>
              <w:t>各主管機關動支第二預備金事由簡表</w:t>
            </w:r>
          </w:p>
        </w:tc>
      </w:tr>
      <w:tr w:rsidR="000F4F62" w:rsidRPr="00CE406F" w14:paraId="540A3325" w14:textId="77777777" w:rsidTr="00477CEA">
        <w:trPr>
          <w:trHeight w:val="283"/>
        </w:trPr>
        <w:tc>
          <w:tcPr>
            <w:tcW w:w="20696" w:type="dxa"/>
            <w:gridSpan w:val="3"/>
            <w:tcBorders>
              <w:top w:val="nil"/>
              <w:left w:val="nil"/>
              <w:bottom w:val="single" w:sz="4" w:space="0" w:color="auto"/>
              <w:right w:val="nil"/>
            </w:tcBorders>
            <w:vAlign w:val="bottom"/>
          </w:tcPr>
          <w:p w14:paraId="23F39E3C" w14:textId="1114DE46" w:rsidR="000F4F62" w:rsidRPr="00CE406F" w:rsidRDefault="000F4F62" w:rsidP="000F4F62">
            <w:pPr>
              <w:ind w:rightChars="-50" w:right="-80"/>
              <w:rPr>
                <w:rFonts w:hAnsi="標楷體"/>
                <w:kern w:val="0"/>
                <w:sz w:val="20"/>
              </w:rPr>
            </w:pPr>
            <w:r w:rsidRPr="00CE406F">
              <w:rPr>
                <w:rFonts w:hAnsi="標楷體" w:hint="eastAsia"/>
                <w:kern w:val="0"/>
                <w:sz w:val="20"/>
              </w:rPr>
              <w:t>單位：新臺幣元</w:t>
            </w:r>
          </w:p>
        </w:tc>
      </w:tr>
      <w:tr w:rsidR="000F4F62" w:rsidRPr="00CE406F" w14:paraId="09676E1E" w14:textId="77777777" w:rsidTr="00477CEA">
        <w:trPr>
          <w:trHeight w:val="703"/>
        </w:trPr>
        <w:tc>
          <w:tcPr>
            <w:tcW w:w="2622" w:type="dxa"/>
            <w:tcBorders>
              <w:top w:val="single" w:sz="4" w:space="0" w:color="auto"/>
              <w:left w:val="nil"/>
              <w:bottom w:val="single" w:sz="4" w:space="0" w:color="auto"/>
              <w:right w:val="single" w:sz="4" w:space="0" w:color="auto"/>
            </w:tcBorders>
            <w:vAlign w:val="center"/>
            <w:hideMark/>
          </w:tcPr>
          <w:p w14:paraId="2658F9FF" w14:textId="77777777" w:rsidR="000F4F62" w:rsidRPr="006B4722" w:rsidRDefault="000F4F62" w:rsidP="000F4F62">
            <w:pPr>
              <w:spacing w:before="60" w:after="60" w:line="300" w:lineRule="exact"/>
              <w:ind w:leftChars="-20" w:left="-32" w:rightChars="-20" w:right="-32"/>
              <w:jc w:val="distribute"/>
              <w:rPr>
                <w:rFonts w:hAnsi="標楷體"/>
                <w:spacing w:val="-10"/>
                <w:kern w:val="0"/>
                <w:sz w:val="20"/>
              </w:rPr>
            </w:pPr>
            <w:r w:rsidRPr="006B4722">
              <w:rPr>
                <w:rFonts w:hAnsi="標楷體" w:hint="eastAsia"/>
                <w:kern w:val="0"/>
                <w:sz w:val="20"/>
              </w:rPr>
              <w:t>主管機關</w:t>
            </w:r>
          </w:p>
        </w:tc>
        <w:tc>
          <w:tcPr>
            <w:tcW w:w="2623" w:type="dxa"/>
            <w:tcBorders>
              <w:top w:val="single" w:sz="4" w:space="0" w:color="auto"/>
              <w:left w:val="single" w:sz="4" w:space="0" w:color="auto"/>
              <w:bottom w:val="single" w:sz="4" w:space="0" w:color="auto"/>
              <w:right w:val="single" w:sz="4" w:space="0" w:color="auto"/>
            </w:tcBorders>
            <w:vAlign w:val="center"/>
            <w:hideMark/>
          </w:tcPr>
          <w:p w14:paraId="3E7B6029" w14:textId="77777777" w:rsidR="000F4F62" w:rsidRPr="00CE406F" w:rsidRDefault="000F4F62" w:rsidP="000F4F62">
            <w:pPr>
              <w:spacing w:before="60" w:after="60" w:line="300" w:lineRule="exact"/>
              <w:ind w:leftChars="-20" w:left="-32" w:rightChars="-20" w:right="-32"/>
              <w:jc w:val="distribute"/>
              <w:rPr>
                <w:rFonts w:hAnsi="標楷體"/>
                <w:kern w:val="0"/>
                <w:sz w:val="20"/>
              </w:rPr>
            </w:pPr>
            <w:r w:rsidRPr="00CE406F">
              <w:rPr>
                <w:rFonts w:hAnsi="標楷體" w:hint="eastAsia"/>
                <w:kern w:val="0"/>
                <w:sz w:val="20"/>
              </w:rPr>
              <w:t>動支金額</w:t>
            </w:r>
          </w:p>
        </w:tc>
        <w:tc>
          <w:tcPr>
            <w:tcW w:w="15451" w:type="dxa"/>
            <w:tcBorders>
              <w:top w:val="single" w:sz="4" w:space="0" w:color="auto"/>
              <w:left w:val="single" w:sz="4" w:space="0" w:color="auto"/>
              <w:bottom w:val="single" w:sz="4" w:space="0" w:color="auto"/>
              <w:right w:val="nil"/>
            </w:tcBorders>
            <w:vAlign w:val="center"/>
            <w:hideMark/>
          </w:tcPr>
          <w:p w14:paraId="1E24EB66" w14:textId="77777777" w:rsidR="000F4F62" w:rsidRPr="00CE406F" w:rsidRDefault="000F4F62" w:rsidP="000F4F62">
            <w:pPr>
              <w:spacing w:before="60" w:after="60" w:line="300" w:lineRule="exact"/>
              <w:ind w:leftChars="-20" w:left="-32" w:rightChars="-20" w:right="-32"/>
              <w:jc w:val="distribute"/>
              <w:rPr>
                <w:rFonts w:hAnsi="標楷體"/>
                <w:kern w:val="0"/>
                <w:sz w:val="20"/>
              </w:rPr>
            </w:pPr>
            <w:r w:rsidRPr="00535E04">
              <w:rPr>
                <w:rFonts w:hAnsi="標楷體" w:hint="eastAsia"/>
                <w:kern w:val="0"/>
                <w:sz w:val="20"/>
              </w:rPr>
              <w:t>主要動支事由</w:t>
            </w:r>
          </w:p>
        </w:tc>
      </w:tr>
      <w:tr w:rsidR="000F4F62" w:rsidRPr="00CE406F" w14:paraId="445A643D" w14:textId="77777777" w:rsidTr="00477CEA">
        <w:trPr>
          <w:trHeight w:val="510"/>
        </w:trPr>
        <w:tc>
          <w:tcPr>
            <w:tcW w:w="2622" w:type="dxa"/>
            <w:tcBorders>
              <w:top w:val="single" w:sz="4" w:space="0" w:color="auto"/>
              <w:left w:val="nil"/>
              <w:bottom w:val="nil"/>
              <w:right w:val="single" w:sz="4" w:space="0" w:color="auto"/>
            </w:tcBorders>
            <w:hideMark/>
          </w:tcPr>
          <w:p w14:paraId="5FF82201"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合計</w:t>
            </w:r>
          </w:p>
        </w:tc>
        <w:tc>
          <w:tcPr>
            <w:tcW w:w="2623" w:type="dxa"/>
            <w:tcBorders>
              <w:top w:val="single" w:sz="4" w:space="0" w:color="auto"/>
              <w:left w:val="single" w:sz="4" w:space="0" w:color="auto"/>
              <w:bottom w:val="nil"/>
              <w:right w:val="single" w:sz="4" w:space="0" w:color="auto"/>
            </w:tcBorders>
          </w:tcPr>
          <w:p w14:paraId="4D3D678A" w14:textId="77777777" w:rsidR="000F4F62" w:rsidRPr="00D333AD" w:rsidRDefault="000F4F62" w:rsidP="000F4F62">
            <w:pPr>
              <w:spacing w:line="360" w:lineRule="exact"/>
              <w:rPr>
                <w:rFonts w:asciiTheme="minorEastAsia" w:eastAsiaTheme="minorEastAsia" w:hAnsiTheme="minorEastAsia"/>
                <w:b/>
                <w:sz w:val="20"/>
              </w:rPr>
            </w:pPr>
            <w:r w:rsidRPr="00D333AD">
              <w:rPr>
                <w:rFonts w:asciiTheme="minorEastAsia" w:eastAsiaTheme="minorEastAsia" w:hAnsiTheme="minorEastAsia"/>
                <w:sz w:val="20"/>
              </w:rPr>
              <w:t xml:space="preserve"> </w:t>
            </w:r>
            <w:r w:rsidRPr="00D333AD">
              <w:rPr>
                <w:rFonts w:asciiTheme="minorEastAsia" w:eastAsiaTheme="minorEastAsia" w:hAnsiTheme="minorEastAsia" w:hint="eastAsia"/>
                <w:b/>
                <w:sz w:val="20"/>
              </w:rPr>
              <w:t>448</w:t>
            </w:r>
            <w:r w:rsidRPr="00D333AD">
              <w:rPr>
                <w:rFonts w:asciiTheme="minorEastAsia" w:eastAsiaTheme="minorEastAsia" w:hAnsiTheme="minorEastAsia"/>
                <w:b/>
                <w:sz w:val="20"/>
              </w:rPr>
              <w:t>,</w:t>
            </w:r>
            <w:r w:rsidRPr="00D333AD">
              <w:rPr>
                <w:rFonts w:asciiTheme="minorEastAsia" w:eastAsiaTheme="minorEastAsia" w:hAnsiTheme="minorEastAsia" w:hint="eastAsia"/>
                <w:b/>
                <w:sz w:val="20"/>
              </w:rPr>
              <w:t>062</w:t>
            </w:r>
            <w:r w:rsidRPr="00D333AD">
              <w:rPr>
                <w:rFonts w:asciiTheme="minorEastAsia" w:eastAsiaTheme="minorEastAsia" w:hAnsiTheme="minorEastAsia"/>
                <w:b/>
                <w:sz w:val="20"/>
              </w:rPr>
              <w:t>,</w:t>
            </w:r>
            <w:r w:rsidRPr="00D333AD">
              <w:rPr>
                <w:rFonts w:asciiTheme="minorEastAsia" w:eastAsiaTheme="minorEastAsia" w:hAnsiTheme="minorEastAsia" w:hint="eastAsia"/>
                <w:b/>
                <w:sz w:val="20"/>
              </w:rPr>
              <w:t>632</w:t>
            </w:r>
            <w:r w:rsidRPr="00D333AD">
              <w:rPr>
                <w:rFonts w:asciiTheme="minorEastAsia" w:eastAsiaTheme="minorEastAsia" w:hAnsiTheme="minorEastAsia"/>
                <w:b/>
                <w:sz w:val="20"/>
              </w:rPr>
              <w:t xml:space="preserve"> </w:t>
            </w:r>
          </w:p>
        </w:tc>
        <w:tc>
          <w:tcPr>
            <w:tcW w:w="15451" w:type="dxa"/>
            <w:tcBorders>
              <w:top w:val="single" w:sz="4" w:space="0" w:color="auto"/>
              <w:left w:val="single" w:sz="4" w:space="0" w:color="auto"/>
              <w:bottom w:val="nil"/>
              <w:right w:val="nil"/>
            </w:tcBorders>
          </w:tcPr>
          <w:p w14:paraId="47B9F78B" w14:textId="77777777" w:rsidR="000F4F62" w:rsidRPr="00FF75EC" w:rsidRDefault="000F4F62" w:rsidP="000F4F62">
            <w:pPr>
              <w:spacing w:before="60" w:after="60" w:line="300" w:lineRule="exact"/>
              <w:rPr>
                <w:rFonts w:hAnsi="標楷體"/>
                <w:b/>
                <w:kern w:val="0"/>
              </w:rPr>
            </w:pPr>
          </w:p>
        </w:tc>
      </w:tr>
      <w:tr w:rsidR="000F4F62" w:rsidRPr="00CE406F" w14:paraId="718CB2D0" w14:textId="77777777" w:rsidTr="00477CEA">
        <w:trPr>
          <w:trHeight w:val="510"/>
        </w:trPr>
        <w:tc>
          <w:tcPr>
            <w:tcW w:w="2622" w:type="dxa"/>
            <w:tcBorders>
              <w:top w:val="nil"/>
              <w:left w:val="nil"/>
              <w:bottom w:val="nil"/>
              <w:right w:val="single" w:sz="4" w:space="0" w:color="auto"/>
            </w:tcBorders>
            <w:hideMark/>
          </w:tcPr>
          <w:p w14:paraId="5AC462B5"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市政府主管</w:t>
            </w:r>
          </w:p>
        </w:tc>
        <w:tc>
          <w:tcPr>
            <w:tcW w:w="2623" w:type="dxa"/>
            <w:tcBorders>
              <w:top w:val="nil"/>
              <w:left w:val="single" w:sz="4" w:space="0" w:color="auto"/>
              <w:bottom w:val="nil"/>
              <w:right w:val="single" w:sz="4" w:space="0" w:color="auto"/>
            </w:tcBorders>
          </w:tcPr>
          <w:p w14:paraId="3B0B9ED5"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sidRPr="00D333AD">
              <w:rPr>
                <w:rFonts w:asciiTheme="minorEastAsia" w:eastAsiaTheme="minorEastAsia" w:hAnsiTheme="minorEastAsia" w:hint="eastAsia"/>
                <w:sz w:val="20"/>
              </w:rPr>
              <w:t>4</w:t>
            </w:r>
            <w:r w:rsidRPr="00D333AD">
              <w:rPr>
                <w:rFonts w:asciiTheme="minorEastAsia" w:eastAsiaTheme="minorEastAsia" w:hAnsiTheme="minorEastAsia"/>
                <w:sz w:val="20"/>
              </w:rPr>
              <w:t>,</w:t>
            </w:r>
            <w:r w:rsidRPr="00D333AD">
              <w:rPr>
                <w:rFonts w:asciiTheme="minorEastAsia" w:eastAsiaTheme="minorEastAsia" w:hAnsiTheme="minorEastAsia" w:hint="eastAsia"/>
                <w:sz w:val="20"/>
              </w:rPr>
              <w:t>511</w:t>
            </w:r>
            <w:r w:rsidRPr="00D333AD">
              <w:rPr>
                <w:rFonts w:asciiTheme="minorEastAsia" w:eastAsiaTheme="minorEastAsia" w:hAnsiTheme="minorEastAsia"/>
                <w:sz w:val="20"/>
              </w:rPr>
              <w:t>,</w:t>
            </w:r>
            <w:r w:rsidRPr="00D333AD">
              <w:rPr>
                <w:rFonts w:asciiTheme="minorEastAsia" w:eastAsiaTheme="minorEastAsia" w:hAnsiTheme="minorEastAsia" w:hint="eastAsia"/>
                <w:sz w:val="20"/>
              </w:rPr>
              <w:t>682</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47D92C7E" w14:textId="77777777" w:rsidR="000F4F62" w:rsidRPr="00E83770" w:rsidRDefault="000F4F62" w:rsidP="000F4F62">
            <w:pPr>
              <w:spacing w:before="60" w:after="60" w:line="300" w:lineRule="exact"/>
              <w:ind w:leftChars="-20" w:left="-32" w:rightChars="-20" w:right="-32"/>
              <w:jc w:val="both"/>
              <w:rPr>
                <w:rFonts w:hAnsi="標楷體"/>
                <w:kern w:val="0"/>
                <w:sz w:val="20"/>
              </w:rPr>
            </w:pPr>
            <w:r>
              <w:rPr>
                <w:rFonts w:hAnsi="標楷體" w:hint="eastAsia"/>
                <w:kern w:val="0"/>
                <w:sz w:val="20"/>
              </w:rPr>
              <w:t>文山區公所</w:t>
            </w:r>
            <w:r w:rsidRPr="007E0D35">
              <w:rPr>
                <w:rFonts w:hAnsi="標楷體"/>
                <w:kern w:val="0"/>
                <w:sz w:val="20"/>
              </w:rPr>
              <w:t>辦理</w:t>
            </w:r>
            <w:r>
              <w:rPr>
                <w:rFonts w:hAnsi="標楷體" w:hint="eastAsia"/>
                <w:kern w:val="0"/>
                <w:sz w:val="20"/>
              </w:rPr>
              <w:t>文山區行政中心外牆修繕及檢測</w:t>
            </w:r>
            <w:r w:rsidRPr="007E0D35">
              <w:rPr>
                <w:rFonts w:hAnsi="標楷體"/>
                <w:kern w:val="0"/>
                <w:sz w:val="20"/>
              </w:rPr>
              <w:t>所需經費</w:t>
            </w:r>
            <w:r>
              <w:rPr>
                <w:rFonts w:hAnsi="標楷體" w:hint="eastAsia"/>
                <w:kern w:val="0"/>
                <w:sz w:val="20"/>
              </w:rPr>
              <w:t>。</w:t>
            </w:r>
          </w:p>
        </w:tc>
      </w:tr>
      <w:tr w:rsidR="000F4F62" w:rsidRPr="00CE406F" w14:paraId="208D5D0B" w14:textId="77777777" w:rsidTr="00477CEA">
        <w:trPr>
          <w:trHeight w:val="510"/>
        </w:trPr>
        <w:tc>
          <w:tcPr>
            <w:tcW w:w="2622" w:type="dxa"/>
            <w:tcBorders>
              <w:top w:val="nil"/>
              <w:left w:val="nil"/>
              <w:bottom w:val="nil"/>
              <w:right w:val="single" w:sz="4" w:space="0" w:color="auto"/>
            </w:tcBorders>
            <w:hideMark/>
          </w:tcPr>
          <w:p w14:paraId="3DB4DBFC"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民政局主管</w:t>
            </w:r>
          </w:p>
        </w:tc>
        <w:tc>
          <w:tcPr>
            <w:tcW w:w="2623" w:type="dxa"/>
            <w:tcBorders>
              <w:top w:val="nil"/>
              <w:left w:val="single" w:sz="4" w:space="0" w:color="auto"/>
              <w:bottom w:val="nil"/>
              <w:right w:val="single" w:sz="4" w:space="0" w:color="auto"/>
            </w:tcBorders>
          </w:tcPr>
          <w:p w14:paraId="5E68274A"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sidRPr="00D333AD">
              <w:rPr>
                <w:rFonts w:asciiTheme="minorEastAsia" w:eastAsiaTheme="minorEastAsia" w:hAnsiTheme="minorEastAsia" w:hint="eastAsia"/>
                <w:sz w:val="20"/>
              </w:rPr>
              <w:t>1</w:t>
            </w:r>
            <w:r w:rsidRPr="00D333AD">
              <w:rPr>
                <w:rFonts w:asciiTheme="minorEastAsia" w:eastAsiaTheme="minorEastAsia" w:hAnsiTheme="minorEastAsia"/>
                <w:sz w:val="20"/>
              </w:rPr>
              <w:t>4,</w:t>
            </w:r>
            <w:r w:rsidRPr="00D333AD">
              <w:rPr>
                <w:rFonts w:asciiTheme="minorEastAsia" w:eastAsiaTheme="minorEastAsia" w:hAnsiTheme="minorEastAsia" w:hint="eastAsia"/>
                <w:sz w:val="20"/>
              </w:rPr>
              <w:t>506</w:t>
            </w:r>
            <w:r w:rsidRPr="00D333AD">
              <w:rPr>
                <w:rFonts w:asciiTheme="minorEastAsia" w:eastAsiaTheme="minorEastAsia" w:hAnsiTheme="minorEastAsia"/>
                <w:sz w:val="20"/>
              </w:rPr>
              <w:t>,</w:t>
            </w:r>
            <w:r w:rsidRPr="00D333AD">
              <w:rPr>
                <w:rFonts w:asciiTheme="minorEastAsia" w:eastAsiaTheme="minorEastAsia" w:hAnsiTheme="minorEastAsia" w:hint="eastAsia"/>
                <w:sz w:val="20"/>
              </w:rPr>
              <w:t>725</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5CB82C6E" w14:textId="77777777" w:rsidR="000F4F62" w:rsidRPr="00E83770" w:rsidRDefault="000F4F62" w:rsidP="000F4F62">
            <w:pPr>
              <w:spacing w:before="60" w:after="60" w:line="300" w:lineRule="exact"/>
              <w:ind w:leftChars="-20" w:left="-32" w:rightChars="-20" w:right="-32"/>
              <w:jc w:val="both"/>
              <w:rPr>
                <w:rFonts w:hAnsi="標楷體"/>
                <w:kern w:val="0"/>
                <w:sz w:val="20"/>
              </w:rPr>
            </w:pPr>
            <w:r>
              <w:rPr>
                <w:rFonts w:hAnsi="標楷體" w:hint="eastAsia"/>
                <w:kern w:val="0"/>
                <w:sz w:val="20"/>
              </w:rPr>
              <w:t>殯葬管理處</w:t>
            </w:r>
            <w:r w:rsidRPr="00B30538">
              <w:rPr>
                <w:rFonts w:hAnsi="標楷體"/>
                <w:kern w:val="0"/>
                <w:sz w:val="20"/>
              </w:rPr>
              <w:t>辦理第一殯儀館</w:t>
            </w:r>
            <w:r>
              <w:rPr>
                <w:rFonts w:hAnsi="標楷體" w:hint="eastAsia"/>
                <w:kern w:val="0"/>
                <w:sz w:val="20"/>
              </w:rPr>
              <w:t>拆除整地綠化工程、館區聯外道路通車增派義交協勤</w:t>
            </w:r>
            <w:r w:rsidRPr="00B30538">
              <w:rPr>
                <w:rFonts w:hAnsi="標楷體"/>
                <w:kern w:val="0"/>
                <w:sz w:val="20"/>
              </w:rPr>
              <w:t>所需經費</w:t>
            </w:r>
            <w:r>
              <w:rPr>
                <w:rFonts w:hAnsi="標楷體" w:hint="eastAsia"/>
                <w:kern w:val="0"/>
                <w:sz w:val="20"/>
              </w:rPr>
              <w:t>不敷，及大安區黎元停車場基地改建為禮儀服務園區可行性研究、</w:t>
            </w:r>
            <w:proofErr w:type="gramStart"/>
            <w:r>
              <w:rPr>
                <w:rFonts w:hAnsi="標楷體" w:hint="eastAsia"/>
                <w:kern w:val="0"/>
                <w:sz w:val="20"/>
              </w:rPr>
              <w:t>充實景行樓</w:t>
            </w:r>
            <w:proofErr w:type="gramEnd"/>
            <w:r>
              <w:rPr>
                <w:rFonts w:hAnsi="標楷體" w:hint="eastAsia"/>
                <w:kern w:val="0"/>
                <w:sz w:val="20"/>
              </w:rPr>
              <w:t>設施設備所需經費。</w:t>
            </w:r>
          </w:p>
        </w:tc>
      </w:tr>
      <w:tr w:rsidR="000F4F62" w:rsidRPr="00CE406F" w14:paraId="49FBC369" w14:textId="77777777" w:rsidTr="00477CEA">
        <w:trPr>
          <w:trHeight w:val="510"/>
        </w:trPr>
        <w:tc>
          <w:tcPr>
            <w:tcW w:w="2622" w:type="dxa"/>
            <w:tcBorders>
              <w:top w:val="nil"/>
              <w:left w:val="nil"/>
              <w:bottom w:val="nil"/>
              <w:right w:val="single" w:sz="4" w:space="0" w:color="auto"/>
            </w:tcBorders>
          </w:tcPr>
          <w:p w14:paraId="6A3723BE"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教育局主管</w:t>
            </w:r>
          </w:p>
        </w:tc>
        <w:tc>
          <w:tcPr>
            <w:tcW w:w="2623" w:type="dxa"/>
            <w:tcBorders>
              <w:top w:val="nil"/>
              <w:left w:val="single" w:sz="4" w:space="0" w:color="auto"/>
              <w:bottom w:val="nil"/>
              <w:right w:val="single" w:sz="4" w:space="0" w:color="auto"/>
            </w:tcBorders>
          </w:tcPr>
          <w:p w14:paraId="60632B6E"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9</w:t>
            </w:r>
            <w:r w:rsidRPr="00D333AD">
              <w:rPr>
                <w:rFonts w:asciiTheme="minorEastAsia" w:eastAsiaTheme="minorEastAsia" w:hAnsiTheme="minorEastAsia" w:hint="eastAsia"/>
                <w:sz w:val="20"/>
              </w:rPr>
              <w:t>3</w:t>
            </w:r>
            <w:r w:rsidRPr="00D333AD">
              <w:rPr>
                <w:rFonts w:asciiTheme="minorEastAsia" w:eastAsiaTheme="minorEastAsia" w:hAnsiTheme="minorEastAsia"/>
                <w:sz w:val="20"/>
              </w:rPr>
              <w:t>,</w:t>
            </w:r>
            <w:r w:rsidRPr="00D333AD">
              <w:rPr>
                <w:rFonts w:asciiTheme="minorEastAsia" w:eastAsiaTheme="minorEastAsia" w:hAnsiTheme="minorEastAsia" w:hint="eastAsia"/>
                <w:sz w:val="20"/>
              </w:rPr>
              <w:t>178</w:t>
            </w:r>
            <w:r w:rsidRPr="00D333AD">
              <w:rPr>
                <w:rFonts w:asciiTheme="minorEastAsia" w:eastAsiaTheme="minorEastAsia" w:hAnsiTheme="minorEastAsia"/>
                <w:sz w:val="20"/>
              </w:rPr>
              <w:t>,</w:t>
            </w:r>
            <w:r w:rsidRPr="00D333AD">
              <w:rPr>
                <w:rFonts w:asciiTheme="minorEastAsia" w:eastAsiaTheme="minorEastAsia" w:hAnsiTheme="minorEastAsia" w:hint="eastAsia"/>
                <w:sz w:val="20"/>
              </w:rPr>
              <w:t>744</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5785FB05"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EE4182">
              <w:rPr>
                <w:rFonts w:hAnsi="標楷體" w:hint="eastAsia"/>
                <w:kern w:val="0"/>
                <w:sz w:val="20"/>
              </w:rPr>
              <w:t>教育局</w:t>
            </w:r>
            <w:r w:rsidRPr="00EE4182">
              <w:rPr>
                <w:rFonts w:hAnsi="標楷體"/>
                <w:kern w:val="0"/>
                <w:sz w:val="20"/>
              </w:rPr>
              <w:t>辦理</w:t>
            </w:r>
            <w:r w:rsidRPr="00EE4182">
              <w:rPr>
                <w:rFonts w:hAnsi="標楷體" w:hint="eastAsia"/>
                <w:kern w:val="0"/>
                <w:sz w:val="20"/>
              </w:rPr>
              <w:t>113學年度第1學期</w:t>
            </w:r>
            <w:proofErr w:type="gramStart"/>
            <w:r w:rsidRPr="00EE4182">
              <w:rPr>
                <w:rFonts w:hAnsi="標楷體" w:hint="eastAsia"/>
                <w:kern w:val="0"/>
                <w:sz w:val="20"/>
              </w:rPr>
              <w:t>高中職免學費</w:t>
            </w:r>
            <w:proofErr w:type="gramEnd"/>
            <w:r w:rsidRPr="00EE4182">
              <w:rPr>
                <w:rFonts w:hAnsi="標楷體" w:hint="eastAsia"/>
                <w:kern w:val="0"/>
                <w:sz w:val="20"/>
              </w:rPr>
              <w:t>、建教合作專班及實用技能學程學生補助</w:t>
            </w:r>
            <w:r>
              <w:rPr>
                <w:rFonts w:hAnsi="標楷體" w:hint="eastAsia"/>
                <w:kern w:val="0"/>
                <w:sz w:val="20"/>
              </w:rPr>
              <w:t>、</w:t>
            </w:r>
            <w:r w:rsidRPr="00EE4182">
              <w:rPr>
                <w:rFonts w:hAnsi="標楷體" w:hint="eastAsia"/>
                <w:kern w:val="0"/>
                <w:sz w:val="20"/>
              </w:rPr>
              <w:t>高國中小女性生理用品補助計畫</w:t>
            </w:r>
            <w:r w:rsidRPr="00EE4182">
              <w:rPr>
                <w:rFonts w:hAnsi="標楷體"/>
                <w:kern w:val="0"/>
                <w:sz w:val="20"/>
              </w:rPr>
              <w:t>所需</w:t>
            </w:r>
            <w:r w:rsidRPr="00EE4182">
              <w:rPr>
                <w:rFonts w:hAnsi="標楷體" w:hint="eastAsia"/>
                <w:kern w:val="0"/>
                <w:sz w:val="20"/>
              </w:rPr>
              <w:t>經費</w:t>
            </w:r>
            <w:r w:rsidRPr="00EE4182">
              <w:rPr>
                <w:rFonts w:hAnsi="標楷體"/>
                <w:kern w:val="0"/>
                <w:sz w:val="20"/>
              </w:rPr>
              <w:t>不</w:t>
            </w:r>
            <w:r w:rsidRPr="00EE4182">
              <w:rPr>
                <w:rFonts w:hAnsi="標楷體" w:hint="eastAsia"/>
                <w:kern w:val="0"/>
                <w:sz w:val="20"/>
              </w:rPr>
              <w:t>敷。</w:t>
            </w:r>
          </w:p>
        </w:tc>
      </w:tr>
      <w:tr w:rsidR="000F4F62" w:rsidRPr="00CE406F" w14:paraId="2DA3D407" w14:textId="77777777" w:rsidTr="00477CEA">
        <w:trPr>
          <w:trHeight w:val="510"/>
        </w:trPr>
        <w:tc>
          <w:tcPr>
            <w:tcW w:w="2622" w:type="dxa"/>
            <w:tcBorders>
              <w:top w:val="nil"/>
              <w:left w:val="nil"/>
              <w:bottom w:val="nil"/>
              <w:right w:val="single" w:sz="4" w:space="0" w:color="auto"/>
            </w:tcBorders>
          </w:tcPr>
          <w:p w14:paraId="5A846FC1"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產業發展局主管</w:t>
            </w:r>
          </w:p>
        </w:tc>
        <w:tc>
          <w:tcPr>
            <w:tcW w:w="2623" w:type="dxa"/>
            <w:tcBorders>
              <w:top w:val="nil"/>
              <w:left w:val="single" w:sz="4" w:space="0" w:color="auto"/>
              <w:bottom w:val="nil"/>
              <w:right w:val="single" w:sz="4" w:space="0" w:color="auto"/>
            </w:tcBorders>
          </w:tcPr>
          <w:p w14:paraId="25C02C70"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18</w:t>
            </w:r>
            <w:r w:rsidRPr="00D333AD">
              <w:rPr>
                <w:rFonts w:asciiTheme="minorEastAsia" w:eastAsiaTheme="minorEastAsia" w:hAnsiTheme="minorEastAsia"/>
                <w:sz w:val="20"/>
              </w:rPr>
              <w:t>,</w:t>
            </w:r>
            <w:r>
              <w:rPr>
                <w:rFonts w:asciiTheme="minorEastAsia" w:eastAsiaTheme="minorEastAsia" w:hAnsiTheme="minorEastAsia" w:hint="eastAsia"/>
                <w:sz w:val="20"/>
              </w:rPr>
              <w:t>000</w:t>
            </w:r>
            <w:r w:rsidRPr="00D333AD">
              <w:rPr>
                <w:rFonts w:asciiTheme="minorEastAsia" w:eastAsiaTheme="minorEastAsia" w:hAnsiTheme="minorEastAsia"/>
                <w:sz w:val="20"/>
              </w:rPr>
              <w:t>,</w:t>
            </w:r>
            <w:r>
              <w:rPr>
                <w:rFonts w:asciiTheme="minorEastAsia" w:eastAsiaTheme="minorEastAsia" w:hAnsiTheme="minorEastAsia" w:hint="eastAsia"/>
                <w:sz w:val="20"/>
              </w:rPr>
              <w:t>000</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587578B0"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EE4182">
              <w:rPr>
                <w:rFonts w:hAnsi="標楷體" w:hint="eastAsia"/>
                <w:kern w:val="0"/>
                <w:sz w:val="20"/>
              </w:rPr>
              <w:t>產業發展局</w:t>
            </w:r>
            <w:r w:rsidRPr="00EE4182">
              <w:rPr>
                <w:rFonts w:hAnsi="標楷體"/>
                <w:kern w:val="0"/>
                <w:sz w:val="20"/>
              </w:rPr>
              <w:t>辦理「臺北市</w:t>
            </w:r>
            <w:r w:rsidRPr="00EE4182">
              <w:rPr>
                <w:rFonts w:hAnsi="標楷體" w:hint="eastAsia"/>
                <w:kern w:val="0"/>
                <w:sz w:val="20"/>
              </w:rPr>
              <w:t>中小企業融資貸款</w:t>
            </w:r>
            <w:r w:rsidRPr="00EE4182">
              <w:rPr>
                <w:rFonts w:hAnsi="標楷體"/>
                <w:kern w:val="0"/>
                <w:sz w:val="20"/>
              </w:rPr>
              <w:t>」</w:t>
            </w:r>
            <w:r w:rsidRPr="00EE4182">
              <w:rPr>
                <w:rFonts w:hAnsi="標楷體" w:hint="eastAsia"/>
                <w:kern w:val="0"/>
                <w:sz w:val="20"/>
              </w:rPr>
              <w:t>信用保證基金專款業務</w:t>
            </w:r>
            <w:r>
              <w:rPr>
                <w:rFonts w:hAnsi="標楷體" w:hint="eastAsia"/>
                <w:kern w:val="0"/>
                <w:sz w:val="20"/>
              </w:rPr>
              <w:t>、</w:t>
            </w:r>
            <w:r w:rsidRPr="00EE4182">
              <w:rPr>
                <w:rFonts w:hAnsi="標楷體" w:hint="eastAsia"/>
                <w:kern w:val="0"/>
                <w:sz w:val="20"/>
              </w:rPr>
              <w:t>商業處辦理「大巨蛋歡慶聖誕跨年YA」活動</w:t>
            </w:r>
            <w:r w:rsidRPr="00EE4182">
              <w:rPr>
                <w:rFonts w:hAnsi="標楷體"/>
                <w:kern w:val="0"/>
                <w:sz w:val="20"/>
              </w:rPr>
              <w:t>所需經費</w:t>
            </w:r>
            <w:r w:rsidRPr="00EE4182">
              <w:rPr>
                <w:rFonts w:hAnsi="標楷體" w:hint="eastAsia"/>
                <w:kern w:val="0"/>
                <w:sz w:val="20"/>
              </w:rPr>
              <w:t>。</w:t>
            </w:r>
          </w:p>
        </w:tc>
      </w:tr>
      <w:tr w:rsidR="000F4F62" w:rsidRPr="00CE406F" w14:paraId="57B2EBC5" w14:textId="77777777" w:rsidTr="00477CEA">
        <w:trPr>
          <w:trHeight w:val="510"/>
        </w:trPr>
        <w:tc>
          <w:tcPr>
            <w:tcW w:w="2622" w:type="dxa"/>
            <w:tcBorders>
              <w:top w:val="nil"/>
              <w:left w:val="nil"/>
              <w:bottom w:val="nil"/>
              <w:right w:val="single" w:sz="4" w:space="0" w:color="auto"/>
            </w:tcBorders>
          </w:tcPr>
          <w:p w14:paraId="0109CD17"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工務局主管</w:t>
            </w:r>
          </w:p>
        </w:tc>
        <w:tc>
          <w:tcPr>
            <w:tcW w:w="2623" w:type="dxa"/>
            <w:tcBorders>
              <w:top w:val="nil"/>
              <w:left w:val="single" w:sz="4" w:space="0" w:color="auto"/>
              <w:bottom w:val="nil"/>
              <w:right w:val="single" w:sz="4" w:space="0" w:color="auto"/>
            </w:tcBorders>
          </w:tcPr>
          <w:p w14:paraId="700D95D6"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11</w:t>
            </w:r>
            <w:r>
              <w:rPr>
                <w:rFonts w:asciiTheme="minorEastAsia" w:eastAsiaTheme="minorEastAsia" w:hAnsiTheme="minorEastAsia" w:hint="eastAsia"/>
                <w:sz w:val="20"/>
              </w:rPr>
              <w:t>3</w:t>
            </w:r>
            <w:r w:rsidRPr="00D333AD">
              <w:rPr>
                <w:rFonts w:asciiTheme="minorEastAsia" w:eastAsiaTheme="minorEastAsia" w:hAnsiTheme="minorEastAsia"/>
                <w:sz w:val="20"/>
              </w:rPr>
              <w:t>,</w:t>
            </w:r>
            <w:r>
              <w:rPr>
                <w:rFonts w:asciiTheme="minorEastAsia" w:eastAsiaTheme="minorEastAsia" w:hAnsiTheme="minorEastAsia" w:hint="eastAsia"/>
                <w:sz w:val="20"/>
              </w:rPr>
              <w:t>206</w:t>
            </w:r>
            <w:r w:rsidRPr="00D333AD">
              <w:rPr>
                <w:rFonts w:asciiTheme="minorEastAsia" w:eastAsiaTheme="minorEastAsia" w:hAnsiTheme="minorEastAsia"/>
                <w:sz w:val="20"/>
              </w:rPr>
              <w:t>,</w:t>
            </w:r>
            <w:r>
              <w:rPr>
                <w:rFonts w:asciiTheme="minorEastAsia" w:eastAsiaTheme="minorEastAsia" w:hAnsiTheme="minorEastAsia" w:hint="eastAsia"/>
                <w:sz w:val="20"/>
              </w:rPr>
              <w:t>186</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543A3292"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D62309">
              <w:rPr>
                <w:rFonts w:hAnsi="標楷體" w:hint="eastAsia"/>
                <w:kern w:val="0"/>
                <w:sz w:val="20"/>
              </w:rPr>
              <w:t>衛生下水道工程處支應迪化污水處理廠營運電費、</w:t>
            </w:r>
            <w:r w:rsidRPr="00D62309">
              <w:rPr>
                <w:rFonts w:hAnsi="標楷體"/>
                <w:kern w:val="0"/>
                <w:sz w:val="20"/>
              </w:rPr>
              <w:t>公園路燈工程管理處辦理「</w:t>
            </w:r>
            <w:r w:rsidRPr="00D62309">
              <w:rPr>
                <w:rFonts w:hAnsi="標楷體" w:hint="eastAsia"/>
                <w:kern w:val="0"/>
                <w:sz w:val="20"/>
              </w:rPr>
              <w:t>優質公園公廁推動</w:t>
            </w:r>
            <w:r w:rsidRPr="00D62309">
              <w:rPr>
                <w:rFonts w:hAnsi="標楷體"/>
                <w:kern w:val="0"/>
                <w:sz w:val="20"/>
              </w:rPr>
              <w:t>計畫」</w:t>
            </w:r>
            <w:r w:rsidRPr="00D62309">
              <w:rPr>
                <w:rFonts w:hAnsi="標楷體" w:hint="eastAsia"/>
                <w:kern w:val="0"/>
                <w:sz w:val="20"/>
              </w:rPr>
              <w:t>、</w:t>
            </w:r>
            <w:r>
              <w:rPr>
                <w:rFonts w:hAnsi="標楷體" w:hint="eastAsia"/>
                <w:kern w:val="0"/>
                <w:sz w:val="20"/>
              </w:rPr>
              <w:t>因應</w:t>
            </w:r>
            <w:r w:rsidRPr="00D62309">
              <w:rPr>
                <w:rFonts w:hAnsi="標楷體" w:hint="eastAsia"/>
                <w:kern w:val="0"/>
                <w:sz w:val="20"/>
              </w:rPr>
              <w:t>路燈及公園維護業務電費調漲、內湖區堤頂大道與瑞光路358巷口開設之路樹遷移案、新建工程處辦理內湖區堤頂大道與瑞光路358巷口開設與削減中央分隔島</w:t>
            </w:r>
            <w:r w:rsidRPr="00D62309">
              <w:rPr>
                <w:rFonts w:hAnsi="標楷體"/>
                <w:kern w:val="0"/>
                <w:sz w:val="20"/>
              </w:rPr>
              <w:t>所需經費</w:t>
            </w:r>
            <w:r w:rsidRPr="00D62309">
              <w:rPr>
                <w:rFonts w:hAnsi="標楷體" w:hint="eastAsia"/>
                <w:kern w:val="0"/>
                <w:sz w:val="20"/>
              </w:rPr>
              <w:t>不敷，及大地工程處設置指南宮區域「景觀休憩平</w:t>
            </w:r>
            <w:proofErr w:type="gramStart"/>
            <w:r w:rsidRPr="00D62309">
              <w:rPr>
                <w:rFonts w:hAnsi="標楷體" w:hint="eastAsia"/>
                <w:kern w:val="0"/>
                <w:sz w:val="20"/>
              </w:rPr>
              <w:t>臺</w:t>
            </w:r>
            <w:proofErr w:type="gramEnd"/>
            <w:r w:rsidRPr="00D62309">
              <w:rPr>
                <w:rFonts w:hAnsi="標楷體" w:hint="eastAsia"/>
                <w:kern w:val="0"/>
                <w:sz w:val="20"/>
              </w:rPr>
              <w:t>」所需經費。</w:t>
            </w:r>
          </w:p>
        </w:tc>
      </w:tr>
      <w:tr w:rsidR="000F4F62" w:rsidRPr="00CE406F" w14:paraId="39E51756" w14:textId="77777777" w:rsidTr="00477CEA">
        <w:trPr>
          <w:trHeight w:val="510"/>
        </w:trPr>
        <w:tc>
          <w:tcPr>
            <w:tcW w:w="2622" w:type="dxa"/>
            <w:tcBorders>
              <w:top w:val="nil"/>
              <w:left w:val="nil"/>
              <w:bottom w:val="nil"/>
              <w:right w:val="single" w:sz="4" w:space="0" w:color="auto"/>
            </w:tcBorders>
          </w:tcPr>
          <w:p w14:paraId="060BD184"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交通局主管</w:t>
            </w:r>
          </w:p>
        </w:tc>
        <w:tc>
          <w:tcPr>
            <w:tcW w:w="2623" w:type="dxa"/>
            <w:tcBorders>
              <w:top w:val="nil"/>
              <w:left w:val="single" w:sz="4" w:space="0" w:color="auto"/>
              <w:bottom w:val="nil"/>
              <w:right w:val="single" w:sz="4" w:space="0" w:color="auto"/>
            </w:tcBorders>
          </w:tcPr>
          <w:p w14:paraId="0E716C7A"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9</w:t>
            </w:r>
            <w:r w:rsidRPr="00D333AD">
              <w:rPr>
                <w:rFonts w:asciiTheme="minorEastAsia" w:eastAsiaTheme="minorEastAsia" w:hAnsiTheme="minorEastAsia"/>
                <w:sz w:val="20"/>
              </w:rPr>
              <w:t>,</w:t>
            </w:r>
            <w:r>
              <w:rPr>
                <w:rFonts w:asciiTheme="minorEastAsia" w:eastAsiaTheme="minorEastAsia" w:hAnsiTheme="minorEastAsia" w:hint="eastAsia"/>
                <w:sz w:val="20"/>
              </w:rPr>
              <w:t>119</w:t>
            </w:r>
            <w:r w:rsidRPr="00D333AD">
              <w:rPr>
                <w:rFonts w:asciiTheme="minorEastAsia" w:eastAsiaTheme="minorEastAsia" w:hAnsiTheme="minorEastAsia"/>
                <w:sz w:val="20"/>
              </w:rPr>
              <w:t>,</w:t>
            </w:r>
            <w:r>
              <w:rPr>
                <w:rFonts w:asciiTheme="minorEastAsia" w:eastAsiaTheme="minorEastAsia" w:hAnsiTheme="minorEastAsia" w:hint="eastAsia"/>
                <w:sz w:val="20"/>
              </w:rPr>
              <w:t>196</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305B4EA7" w14:textId="77777777" w:rsidR="000F4F62" w:rsidRPr="00EA26BC" w:rsidRDefault="000F4F62" w:rsidP="000F4F62">
            <w:pPr>
              <w:spacing w:before="60" w:after="60" w:line="300" w:lineRule="exact"/>
              <w:ind w:leftChars="-20" w:left="-32" w:rightChars="-20" w:right="-32"/>
              <w:jc w:val="both"/>
              <w:rPr>
                <w:rFonts w:hAnsi="標楷體"/>
                <w:kern w:val="0"/>
                <w:sz w:val="20"/>
              </w:rPr>
            </w:pPr>
            <w:r w:rsidRPr="00EA26BC">
              <w:rPr>
                <w:rFonts w:hAnsi="標楷體" w:hint="eastAsia"/>
                <w:kern w:val="0"/>
                <w:sz w:val="20"/>
              </w:rPr>
              <w:t>交通局辦理「爭取2029智慧運輸世界大會主辦權之競標工作案」</w:t>
            </w:r>
            <w:r>
              <w:rPr>
                <w:rFonts w:hAnsi="標楷體" w:hint="eastAsia"/>
                <w:kern w:val="0"/>
                <w:sz w:val="20"/>
              </w:rPr>
              <w:t>及</w:t>
            </w:r>
            <w:r w:rsidRPr="00EA26BC">
              <w:rPr>
                <w:rFonts w:hAnsi="標楷體" w:hint="eastAsia"/>
                <w:kern w:val="0"/>
                <w:sz w:val="20"/>
              </w:rPr>
              <w:t>後續參展</w:t>
            </w:r>
            <w:r>
              <w:rPr>
                <w:rFonts w:hAnsi="標楷體" w:hint="eastAsia"/>
                <w:kern w:val="0"/>
                <w:sz w:val="20"/>
              </w:rPr>
              <w:t>暨</w:t>
            </w:r>
            <w:r w:rsidRPr="00EA26BC">
              <w:rPr>
                <w:rFonts w:hAnsi="標楷體" w:hint="eastAsia"/>
                <w:kern w:val="0"/>
                <w:sz w:val="20"/>
              </w:rPr>
              <w:t>出訪拜會亞太會員國等事宜</w:t>
            </w:r>
            <w:r w:rsidRPr="00EA26BC">
              <w:rPr>
                <w:rFonts w:hAnsi="標楷體"/>
                <w:kern w:val="0"/>
                <w:sz w:val="20"/>
              </w:rPr>
              <w:t>所需經</w:t>
            </w:r>
            <w:r w:rsidRPr="00EA26BC">
              <w:rPr>
                <w:rFonts w:hAnsi="標楷體" w:hint="eastAsia"/>
                <w:kern w:val="0"/>
                <w:sz w:val="20"/>
              </w:rPr>
              <w:t>費。</w:t>
            </w:r>
          </w:p>
        </w:tc>
      </w:tr>
      <w:tr w:rsidR="000F4F62" w:rsidRPr="00CE406F" w14:paraId="19462355" w14:textId="77777777" w:rsidTr="00477CEA">
        <w:trPr>
          <w:trHeight w:val="510"/>
        </w:trPr>
        <w:tc>
          <w:tcPr>
            <w:tcW w:w="2622" w:type="dxa"/>
            <w:tcBorders>
              <w:top w:val="nil"/>
              <w:left w:val="nil"/>
              <w:bottom w:val="nil"/>
              <w:right w:val="single" w:sz="4" w:space="0" w:color="auto"/>
            </w:tcBorders>
          </w:tcPr>
          <w:p w14:paraId="24BD20B3"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Pr>
                <w:rFonts w:hAnsi="標楷體" w:hint="eastAsia"/>
                <w:b/>
                <w:kern w:val="0"/>
                <w:sz w:val="20"/>
              </w:rPr>
              <w:t>警察</w:t>
            </w:r>
            <w:r w:rsidRPr="007B32A7">
              <w:rPr>
                <w:rFonts w:hAnsi="標楷體" w:hint="eastAsia"/>
                <w:b/>
                <w:kern w:val="0"/>
                <w:sz w:val="20"/>
              </w:rPr>
              <w:t>局主管</w:t>
            </w:r>
          </w:p>
        </w:tc>
        <w:tc>
          <w:tcPr>
            <w:tcW w:w="2623" w:type="dxa"/>
            <w:tcBorders>
              <w:top w:val="nil"/>
              <w:left w:val="single" w:sz="4" w:space="0" w:color="auto"/>
              <w:bottom w:val="nil"/>
              <w:right w:val="single" w:sz="4" w:space="0" w:color="auto"/>
            </w:tcBorders>
          </w:tcPr>
          <w:p w14:paraId="069C406F"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4</w:t>
            </w:r>
            <w:r w:rsidRPr="00D333AD">
              <w:rPr>
                <w:rFonts w:asciiTheme="minorEastAsia" w:eastAsiaTheme="minorEastAsia" w:hAnsiTheme="minorEastAsia"/>
                <w:sz w:val="20"/>
              </w:rPr>
              <w:t>,</w:t>
            </w:r>
            <w:r>
              <w:rPr>
                <w:rFonts w:asciiTheme="minorEastAsia" w:eastAsiaTheme="minorEastAsia" w:hAnsiTheme="minorEastAsia" w:hint="eastAsia"/>
                <w:sz w:val="20"/>
              </w:rPr>
              <w:t>914</w:t>
            </w:r>
            <w:r w:rsidRPr="00D333AD">
              <w:rPr>
                <w:rFonts w:asciiTheme="minorEastAsia" w:eastAsiaTheme="minorEastAsia" w:hAnsiTheme="minorEastAsia"/>
                <w:sz w:val="20"/>
              </w:rPr>
              <w:t>,0</w:t>
            </w:r>
            <w:r>
              <w:rPr>
                <w:rFonts w:asciiTheme="minorEastAsia" w:eastAsiaTheme="minorEastAsia" w:hAnsiTheme="minorEastAsia" w:hint="eastAsia"/>
                <w:sz w:val="20"/>
              </w:rPr>
              <w:t>92</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336087CA"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972678">
              <w:rPr>
                <w:rFonts w:hAnsi="標楷體" w:hint="eastAsia"/>
                <w:kern w:val="0"/>
                <w:sz w:val="20"/>
              </w:rPr>
              <w:t>警察局</w:t>
            </w:r>
            <w:r w:rsidRPr="00972678">
              <w:rPr>
                <w:rFonts w:hAnsi="標楷體"/>
                <w:kern w:val="0"/>
                <w:sz w:val="20"/>
              </w:rPr>
              <w:t>辦理</w:t>
            </w:r>
            <w:r w:rsidRPr="00972678">
              <w:rPr>
                <w:rFonts w:hAnsi="標楷體" w:hint="eastAsia"/>
                <w:kern w:val="0"/>
                <w:sz w:val="20"/>
              </w:rPr>
              <w:t>大同區民權西路102巷21號等36戶宿舍拆除工程</w:t>
            </w:r>
            <w:r w:rsidRPr="00972678">
              <w:rPr>
                <w:rFonts w:hAnsi="標楷體"/>
                <w:kern w:val="0"/>
                <w:sz w:val="20"/>
              </w:rPr>
              <w:t>所需經費</w:t>
            </w:r>
            <w:r w:rsidRPr="00972678">
              <w:rPr>
                <w:rFonts w:hAnsi="標楷體" w:hint="eastAsia"/>
                <w:kern w:val="0"/>
                <w:sz w:val="20"/>
              </w:rPr>
              <w:t>。</w:t>
            </w:r>
          </w:p>
        </w:tc>
      </w:tr>
      <w:tr w:rsidR="000F4F62" w:rsidRPr="00CE406F" w14:paraId="576C5049" w14:textId="77777777" w:rsidTr="00477CEA">
        <w:trPr>
          <w:trHeight w:val="510"/>
        </w:trPr>
        <w:tc>
          <w:tcPr>
            <w:tcW w:w="2622" w:type="dxa"/>
            <w:tcBorders>
              <w:top w:val="nil"/>
              <w:left w:val="nil"/>
              <w:bottom w:val="nil"/>
              <w:right w:val="single" w:sz="4" w:space="0" w:color="auto"/>
            </w:tcBorders>
          </w:tcPr>
          <w:p w14:paraId="32C62A47"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Pr>
                <w:rFonts w:hAnsi="標楷體" w:hint="eastAsia"/>
                <w:b/>
                <w:kern w:val="0"/>
                <w:sz w:val="20"/>
              </w:rPr>
              <w:t>衛生</w:t>
            </w:r>
            <w:r w:rsidRPr="007B32A7">
              <w:rPr>
                <w:rFonts w:hAnsi="標楷體" w:hint="eastAsia"/>
                <w:b/>
                <w:kern w:val="0"/>
                <w:sz w:val="20"/>
              </w:rPr>
              <w:t>局主管</w:t>
            </w:r>
          </w:p>
        </w:tc>
        <w:tc>
          <w:tcPr>
            <w:tcW w:w="2623" w:type="dxa"/>
            <w:tcBorders>
              <w:top w:val="nil"/>
              <w:left w:val="single" w:sz="4" w:space="0" w:color="auto"/>
              <w:bottom w:val="nil"/>
              <w:right w:val="single" w:sz="4" w:space="0" w:color="auto"/>
            </w:tcBorders>
          </w:tcPr>
          <w:p w14:paraId="7750BAAF"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33</w:t>
            </w:r>
            <w:r w:rsidRPr="00D333AD">
              <w:rPr>
                <w:rFonts w:asciiTheme="minorEastAsia" w:eastAsiaTheme="minorEastAsia" w:hAnsiTheme="minorEastAsia"/>
                <w:sz w:val="20"/>
              </w:rPr>
              <w:t>,</w:t>
            </w:r>
            <w:r>
              <w:rPr>
                <w:rFonts w:asciiTheme="minorEastAsia" w:eastAsiaTheme="minorEastAsia" w:hAnsiTheme="minorEastAsia" w:hint="eastAsia"/>
                <w:sz w:val="20"/>
              </w:rPr>
              <w:t>207</w:t>
            </w:r>
            <w:r w:rsidRPr="00D333AD">
              <w:rPr>
                <w:rFonts w:asciiTheme="minorEastAsia" w:eastAsiaTheme="minorEastAsia" w:hAnsiTheme="minorEastAsia"/>
                <w:sz w:val="20"/>
              </w:rPr>
              <w:t>,</w:t>
            </w:r>
            <w:r>
              <w:rPr>
                <w:rFonts w:asciiTheme="minorEastAsia" w:eastAsiaTheme="minorEastAsia" w:hAnsiTheme="minorEastAsia" w:hint="eastAsia"/>
                <w:sz w:val="20"/>
              </w:rPr>
              <w:t>600</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6F16C40E"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972678">
              <w:rPr>
                <w:rFonts w:hAnsi="標楷體" w:hint="eastAsia"/>
                <w:kern w:val="0"/>
                <w:sz w:val="20"/>
              </w:rPr>
              <w:t>衛生局成立「</w:t>
            </w:r>
            <w:proofErr w:type="gramStart"/>
            <w:r w:rsidRPr="00972678">
              <w:rPr>
                <w:rFonts w:hAnsi="標楷體" w:hint="eastAsia"/>
                <w:kern w:val="0"/>
                <w:sz w:val="20"/>
              </w:rPr>
              <w:t>食因性</w:t>
            </w:r>
            <w:proofErr w:type="gramEnd"/>
            <w:r w:rsidRPr="00972678">
              <w:rPr>
                <w:rFonts w:hAnsi="標楷體" w:hint="eastAsia"/>
                <w:kern w:val="0"/>
                <w:sz w:val="20"/>
              </w:rPr>
              <w:t>疾病檢驗組」，增購檢驗用分析儀器及實驗室設備</w:t>
            </w:r>
            <w:r w:rsidRPr="00972678">
              <w:rPr>
                <w:rFonts w:hAnsi="標楷體"/>
                <w:kern w:val="0"/>
                <w:sz w:val="20"/>
              </w:rPr>
              <w:t>所需經費</w:t>
            </w:r>
            <w:r w:rsidRPr="00972678">
              <w:rPr>
                <w:rFonts w:hAnsi="標楷體" w:hint="eastAsia"/>
                <w:kern w:val="0"/>
                <w:sz w:val="20"/>
              </w:rPr>
              <w:t>。</w:t>
            </w:r>
          </w:p>
        </w:tc>
      </w:tr>
      <w:tr w:rsidR="000F4F62" w:rsidRPr="00CE406F" w14:paraId="5D8BE4D0" w14:textId="77777777" w:rsidTr="00477CEA">
        <w:trPr>
          <w:trHeight w:val="510"/>
        </w:trPr>
        <w:tc>
          <w:tcPr>
            <w:tcW w:w="2622" w:type="dxa"/>
            <w:tcBorders>
              <w:top w:val="nil"/>
              <w:left w:val="nil"/>
              <w:bottom w:val="nil"/>
              <w:right w:val="single" w:sz="4" w:space="0" w:color="auto"/>
            </w:tcBorders>
          </w:tcPr>
          <w:p w14:paraId="7150DC74"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Pr>
                <w:rFonts w:hAnsi="標楷體" w:hint="eastAsia"/>
                <w:b/>
                <w:kern w:val="0"/>
                <w:sz w:val="20"/>
              </w:rPr>
              <w:t>都市發展局</w:t>
            </w:r>
            <w:r w:rsidRPr="007B32A7">
              <w:rPr>
                <w:rFonts w:hAnsi="標楷體" w:hint="eastAsia"/>
                <w:b/>
                <w:kern w:val="0"/>
                <w:sz w:val="20"/>
              </w:rPr>
              <w:t>主管</w:t>
            </w:r>
          </w:p>
        </w:tc>
        <w:tc>
          <w:tcPr>
            <w:tcW w:w="2623" w:type="dxa"/>
            <w:tcBorders>
              <w:top w:val="nil"/>
              <w:left w:val="single" w:sz="4" w:space="0" w:color="auto"/>
              <w:bottom w:val="nil"/>
              <w:right w:val="single" w:sz="4" w:space="0" w:color="auto"/>
            </w:tcBorders>
          </w:tcPr>
          <w:p w14:paraId="46264979"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3</w:t>
            </w:r>
            <w:r w:rsidRPr="00D333AD">
              <w:rPr>
                <w:rFonts w:asciiTheme="minorEastAsia" w:eastAsiaTheme="minorEastAsia" w:hAnsiTheme="minorEastAsia"/>
                <w:sz w:val="20"/>
              </w:rPr>
              <w:t>,</w:t>
            </w:r>
            <w:r>
              <w:rPr>
                <w:rFonts w:asciiTheme="minorEastAsia" w:eastAsiaTheme="minorEastAsia" w:hAnsiTheme="minorEastAsia" w:hint="eastAsia"/>
                <w:sz w:val="20"/>
              </w:rPr>
              <w:t>800</w:t>
            </w:r>
            <w:r w:rsidRPr="00D333AD">
              <w:rPr>
                <w:rFonts w:asciiTheme="minorEastAsia" w:eastAsiaTheme="minorEastAsia" w:hAnsiTheme="minorEastAsia"/>
                <w:sz w:val="20"/>
              </w:rPr>
              <w:t>,</w:t>
            </w:r>
            <w:r>
              <w:rPr>
                <w:rFonts w:asciiTheme="minorEastAsia" w:eastAsiaTheme="minorEastAsia" w:hAnsiTheme="minorEastAsia" w:hint="eastAsia"/>
                <w:sz w:val="20"/>
              </w:rPr>
              <w:t>000</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45DD8032"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972678">
              <w:rPr>
                <w:rFonts w:hAnsi="標楷體" w:hint="eastAsia"/>
                <w:kern w:val="0"/>
                <w:sz w:val="20"/>
              </w:rPr>
              <w:t>建築管理工程處辦理</w:t>
            </w:r>
            <w:r>
              <w:rPr>
                <w:rFonts w:hAnsi="標楷體" w:hint="eastAsia"/>
                <w:kern w:val="0"/>
                <w:sz w:val="20"/>
              </w:rPr>
              <w:t>「臺北市開挖中建築工地每月委託四大公會檢查」</w:t>
            </w:r>
            <w:r w:rsidRPr="00972678">
              <w:rPr>
                <w:rFonts w:hAnsi="標楷體"/>
                <w:kern w:val="0"/>
                <w:sz w:val="20"/>
              </w:rPr>
              <w:t>所需經費</w:t>
            </w:r>
            <w:r w:rsidRPr="00972678">
              <w:rPr>
                <w:rFonts w:hAnsi="標楷體" w:hint="eastAsia"/>
                <w:kern w:val="0"/>
                <w:sz w:val="20"/>
              </w:rPr>
              <w:t>不敷。</w:t>
            </w:r>
          </w:p>
        </w:tc>
      </w:tr>
      <w:tr w:rsidR="000F4F62" w:rsidRPr="00CE406F" w14:paraId="4977EA9D" w14:textId="77777777" w:rsidTr="00477CEA">
        <w:trPr>
          <w:trHeight w:val="510"/>
        </w:trPr>
        <w:tc>
          <w:tcPr>
            <w:tcW w:w="2622" w:type="dxa"/>
            <w:tcBorders>
              <w:top w:val="nil"/>
              <w:left w:val="nil"/>
              <w:bottom w:val="nil"/>
              <w:right w:val="single" w:sz="4" w:space="0" w:color="auto"/>
            </w:tcBorders>
          </w:tcPr>
          <w:p w14:paraId="5AD5F9EB"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文化局主管</w:t>
            </w:r>
          </w:p>
        </w:tc>
        <w:tc>
          <w:tcPr>
            <w:tcW w:w="2623" w:type="dxa"/>
            <w:tcBorders>
              <w:top w:val="nil"/>
              <w:left w:val="single" w:sz="4" w:space="0" w:color="auto"/>
              <w:bottom w:val="nil"/>
              <w:right w:val="single" w:sz="4" w:space="0" w:color="auto"/>
            </w:tcBorders>
          </w:tcPr>
          <w:p w14:paraId="5DE19DF6"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16</w:t>
            </w:r>
            <w:r w:rsidRPr="00D333AD">
              <w:rPr>
                <w:rFonts w:asciiTheme="minorEastAsia" w:eastAsiaTheme="minorEastAsia" w:hAnsiTheme="minorEastAsia"/>
                <w:sz w:val="20"/>
              </w:rPr>
              <w:t>,</w:t>
            </w:r>
            <w:r>
              <w:rPr>
                <w:rFonts w:asciiTheme="minorEastAsia" w:eastAsiaTheme="minorEastAsia" w:hAnsiTheme="minorEastAsia" w:hint="eastAsia"/>
                <w:sz w:val="20"/>
              </w:rPr>
              <w:t>861</w:t>
            </w:r>
            <w:r w:rsidRPr="00D333AD">
              <w:rPr>
                <w:rFonts w:asciiTheme="minorEastAsia" w:eastAsiaTheme="minorEastAsia" w:hAnsiTheme="minorEastAsia"/>
                <w:sz w:val="20"/>
              </w:rPr>
              <w:t>,</w:t>
            </w:r>
            <w:r>
              <w:rPr>
                <w:rFonts w:asciiTheme="minorEastAsia" w:eastAsiaTheme="minorEastAsia" w:hAnsiTheme="minorEastAsia" w:hint="eastAsia"/>
                <w:sz w:val="20"/>
              </w:rPr>
              <w:t>000</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3375CE4B"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EA26BC">
              <w:rPr>
                <w:rFonts w:hAnsi="標楷體" w:hint="eastAsia"/>
                <w:kern w:val="0"/>
                <w:sz w:val="20"/>
              </w:rPr>
              <w:t>文化局</w:t>
            </w:r>
            <w:r>
              <w:rPr>
                <w:rFonts w:hAnsi="標楷體" w:hint="eastAsia"/>
                <w:kern w:val="0"/>
                <w:sz w:val="20"/>
              </w:rPr>
              <w:t>及</w:t>
            </w:r>
            <w:r w:rsidRPr="00EA26BC">
              <w:rPr>
                <w:rFonts w:hAnsi="標楷體" w:hint="eastAsia"/>
                <w:kern w:val="0"/>
                <w:sz w:val="20"/>
              </w:rPr>
              <w:t>市立文獻館</w:t>
            </w:r>
            <w:r w:rsidRPr="00EA26BC">
              <w:rPr>
                <w:rFonts w:hAnsi="標楷體"/>
                <w:kern w:val="0"/>
                <w:sz w:val="20"/>
              </w:rPr>
              <w:t>辦理「</w:t>
            </w:r>
            <w:proofErr w:type="gramStart"/>
            <w:r w:rsidRPr="00EA26BC">
              <w:rPr>
                <w:rFonts w:hAnsi="標楷體" w:hint="eastAsia"/>
                <w:kern w:val="0"/>
                <w:sz w:val="20"/>
              </w:rPr>
              <w:t>臺北建</w:t>
            </w:r>
            <w:proofErr w:type="gramEnd"/>
            <w:r w:rsidRPr="00EA26BC">
              <w:rPr>
                <w:rFonts w:hAnsi="標楷體" w:hint="eastAsia"/>
                <w:kern w:val="0"/>
                <w:sz w:val="20"/>
              </w:rPr>
              <w:t>城140週年系列活動案</w:t>
            </w:r>
            <w:r w:rsidRPr="00EA26BC">
              <w:rPr>
                <w:rFonts w:hAnsi="標楷體"/>
                <w:kern w:val="0"/>
                <w:sz w:val="20"/>
              </w:rPr>
              <w:t>」所需經費</w:t>
            </w:r>
            <w:r w:rsidRPr="00EA26BC">
              <w:rPr>
                <w:rFonts w:hAnsi="標楷體" w:hint="eastAsia"/>
                <w:kern w:val="0"/>
                <w:sz w:val="20"/>
              </w:rPr>
              <w:t>不敷。</w:t>
            </w:r>
          </w:p>
        </w:tc>
      </w:tr>
      <w:tr w:rsidR="000F4F62" w:rsidRPr="00CE406F" w14:paraId="3EA4F47B" w14:textId="77777777" w:rsidTr="00477CEA">
        <w:trPr>
          <w:trHeight w:val="510"/>
        </w:trPr>
        <w:tc>
          <w:tcPr>
            <w:tcW w:w="2622" w:type="dxa"/>
            <w:tcBorders>
              <w:top w:val="nil"/>
              <w:left w:val="nil"/>
              <w:bottom w:val="nil"/>
              <w:right w:val="single" w:sz="4" w:space="0" w:color="auto"/>
            </w:tcBorders>
            <w:hideMark/>
          </w:tcPr>
          <w:p w14:paraId="18705AEF"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觀光傳播局主管</w:t>
            </w:r>
          </w:p>
        </w:tc>
        <w:tc>
          <w:tcPr>
            <w:tcW w:w="2623" w:type="dxa"/>
            <w:tcBorders>
              <w:top w:val="nil"/>
              <w:left w:val="single" w:sz="4" w:space="0" w:color="auto"/>
              <w:bottom w:val="nil"/>
              <w:right w:val="single" w:sz="4" w:space="0" w:color="auto"/>
            </w:tcBorders>
          </w:tcPr>
          <w:p w14:paraId="295D4AC2"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13</w:t>
            </w:r>
            <w:r w:rsidRPr="00D333AD">
              <w:rPr>
                <w:rFonts w:asciiTheme="minorEastAsia" w:eastAsiaTheme="minorEastAsia" w:hAnsiTheme="minorEastAsia"/>
                <w:sz w:val="20"/>
              </w:rPr>
              <w:t>,</w:t>
            </w:r>
            <w:r>
              <w:rPr>
                <w:rFonts w:asciiTheme="minorEastAsia" w:eastAsiaTheme="minorEastAsia" w:hAnsiTheme="minorEastAsia" w:hint="eastAsia"/>
                <w:sz w:val="20"/>
              </w:rPr>
              <w:t>101</w:t>
            </w:r>
            <w:r w:rsidRPr="00D333AD">
              <w:rPr>
                <w:rFonts w:asciiTheme="minorEastAsia" w:eastAsiaTheme="minorEastAsia" w:hAnsiTheme="minorEastAsia"/>
                <w:sz w:val="20"/>
              </w:rPr>
              <w:t>,</w:t>
            </w:r>
            <w:r>
              <w:rPr>
                <w:rFonts w:asciiTheme="minorEastAsia" w:eastAsiaTheme="minorEastAsia" w:hAnsiTheme="minorEastAsia" w:hint="eastAsia"/>
                <w:sz w:val="20"/>
              </w:rPr>
              <w:t>3</w:t>
            </w:r>
            <w:r w:rsidRPr="00D333AD">
              <w:rPr>
                <w:rFonts w:asciiTheme="minorEastAsia" w:eastAsiaTheme="minorEastAsia" w:hAnsiTheme="minorEastAsia"/>
                <w:sz w:val="20"/>
              </w:rPr>
              <w:t xml:space="preserve">01 </w:t>
            </w:r>
          </w:p>
        </w:tc>
        <w:tc>
          <w:tcPr>
            <w:tcW w:w="15451" w:type="dxa"/>
            <w:tcBorders>
              <w:top w:val="nil"/>
              <w:left w:val="single" w:sz="4" w:space="0" w:color="auto"/>
              <w:bottom w:val="nil"/>
              <w:right w:val="nil"/>
            </w:tcBorders>
          </w:tcPr>
          <w:p w14:paraId="7B09B656"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EA26BC">
              <w:rPr>
                <w:rFonts w:hAnsi="標楷體" w:hint="eastAsia"/>
                <w:kern w:val="0"/>
                <w:sz w:val="20"/>
              </w:rPr>
              <w:t>觀光傳播局</w:t>
            </w:r>
            <w:r w:rsidRPr="00EA26BC">
              <w:rPr>
                <w:rFonts w:hAnsi="標楷體"/>
                <w:kern w:val="0"/>
                <w:sz w:val="20"/>
              </w:rPr>
              <w:t>辦理「</w:t>
            </w:r>
            <w:r w:rsidRPr="00EA26BC">
              <w:rPr>
                <w:rFonts w:hAnsi="標楷體" w:hint="eastAsia"/>
                <w:kern w:val="0"/>
                <w:sz w:val="20"/>
              </w:rPr>
              <w:t>中華民國各界慶祝113年國慶晚會</w:t>
            </w:r>
            <w:r w:rsidRPr="00EA26BC">
              <w:rPr>
                <w:rFonts w:hAnsi="標楷體"/>
                <w:kern w:val="0"/>
                <w:sz w:val="20"/>
              </w:rPr>
              <w:t>」</w:t>
            </w:r>
            <w:r>
              <w:rPr>
                <w:rFonts w:hAnsi="標楷體" w:hint="eastAsia"/>
                <w:kern w:val="0"/>
                <w:sz w:val="20"/>
              </w:rPr>
              <w:t>及</w:t>
            </w:r>
            <w:r w:rsidRPr="00EA26BC">
              <w:rPr>
                <w:rFonts w:hAnsi="標楷體" w:hint="eastAsia"/>
                <w:kern w:val="0"/>
                <w:sz w:val="20"/>
              </w:rPr>
              <w:t>支應活動場地費</w:t>
            </w:r>
            <w:r w:rsidRPr="00EA26BC">
              <w:rPr>
                <w:rFonts w:hAnsi="標楷體"/>
                <w:kern w:val="0"/>
                <w:sz w:val="20"/>
              </w:rPr>
              <w:t>所需</w:t>
            </w:r>
            <w:r w:rsidRPr="00EA26BC">
              <w:rPr>
                <w:rFonts w:hAnsi="標楷體" w:hint="eastAsia"/>
                <w:kern w:val="0"/>
                <w:sz w:val="20"/>
              </w:rPr>
              <w:t>經費。</w:t>
            </w:r>
          </w:p>
        </w:tc>
      </w:tr>
      <w:tr w:rsidR="000F4F62" w:rsidRPr="00CE406F" w14:paraId="4BC67056" w14:textId="77777777" w:rsidTr="00477CEA">
        <w:trPr>
          <w:trHeight w:val="510"/>
        </w:trPr>
        <w:tc>
          <w:tcPr>
            <w:tcW w:w="2622" w:type="dxa"/>
            <w:tcBorders>
              <w:top w:val="nil"/>
              <w:left w:val="nil"/>
              <w:bottom w:val="nil"/>
              <w:right w:val="single" w:sz="4" w:space="0" w:color="auto"/>
            </w:tcBorders>
          </w:tcPr>
          <w:p w14:paraId="5943FA9C"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sidRPr="007B32A7">
              <w:rPr>
                <w:rFonts w:hAnsi="標楷體" w:hint="eastAsia"/>
                <w:b/>
                <w:kern w:val="0"/>
                <w:sz w:val="20"/>
              </w:rPr>
              <w:t>體育局主管</w:t>
            </w:r>
          </w:p>
        </w:tc>
        <w:tc>
          <w:tcPr>
            <w:tcW w:w="2623" w:type="dxa"/>
            <w:tcBorders>
              <w:top w:val="nil"/>
              <w:left w:val="single" w:sz="4" w:space="0" w:color="auto"/>
              <w:bottom w:val="nil"/>
              <w:right w:val="single" w:sz="4" w:space="0" w:color="auto"/>
            </w:tcBorders>
          </w:tcPr>
          <w:p w14:paraId="1FF20A0A"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75</w:t>
            </w:r>
            <w:r w:rsidRPr="00D333AD">
              <w:rPr>
                <w:rFonts w:asciiTheme="minorEastAsia" w:eastAsiaTheme="minorEastAsia" w:hAnsiTheme="minorEastAsia"/>
                <w:sz w:val="20"/>
              </w:rPr>
              <w:t>,</w:t>
            </w:r>
            <w:r>
              <w:rPr>
                <w:rFonts w:asciiTheme="minorEastAsia" w:eastAsiaTheme="minorEastAsia" w:hAnsiTheme="minorEastAsia" w:hint="eastAsia"/>
                <w:sz w:val="20"/>
              </w:rPr>
              <w:t>6</w:t>
            </w:r>
            <w:r w:rsidRPr="00D333AD">
              <w:rPr>
                <w:rFonts w:asciiTheme="minorEastAsia" w:eastAsiaTheme="minorEastAsia" w:hAnsiTheme="minorEastAsia"/>
                <w:sz w:val="20"/>
              </w:rPr>
              <w:t>4</w:t>
            </w:r>
            <w:r>
              <w:rPr>
                <w:rFonts w:asciiTheme="minorEastAsia" w:eastAsiaTheme="minorEastAsia" w:hAnsiTheme="minorEastAsia" w:hint="eastAsia"/>
                <w:sz w:val="20"/>
              </w:rPr>
              <w:t>3</w:t>
            </w:r>
            <w:r w:rsidRPr="00D333AD">
              <w:rPr>
                <w:rFonts w:asciiTheme="minorEastAsia" w:eastAsiaTheme="minorEastAsia" w:hAnsiTheme="minorEastAsia"/>
                <w:sz w:val="20"/>
              </w:rPr>
              <w:t>,</w:t>
            </w:r>
            <w:r>
              <w:rPr>
                <w:rFonts w:asciiTheme="minorEastAsia" w:eastAsiaTheme="minorEastAsia" w:hAnsiTheme="minorEastAsia" w:hint="eastAsia"/>
                <w:sz w:val="20"/>
              </w:rPr>
              <w:t>163</w:t>
            </w:r>
            <w:r w:rsidRPr="00D333AD">
              <w:rPr>
                <w:rFonts w:asciiTheme="minorEastAsia" w:eastAsiaTheme="minorEastAsia" w:hAnsiTheme="minorEastAsia"/>
                <w:sz w:val="20"/>
              </w:rPr>
              <w:t xml:space="preserve"> </w:t>
            </w:r>
          </w:p>
        </w:tc>
        <w:tc>
          <w:tcPr>
            <w:tcW w:w="15451" w:type="dxa"/>
            <w:tcBorders>
              <w:top w:val="nil"/>
              <w:left w:val="single" w:sz="4" w:space="0" w:color="auto"/>
              <w:bottom w:val="nil"/>
              <w:right w:val="nil"/>
            </w:tcBorders>
          </w:tcPr>
          <w:p w14:paraId="2377F388" w14:textId="77777777" w:rsidR="000F4F62" w:rsidRPr="00A707ED" w:rsidRDefault="000F4F62" w:rsidP="000F4F62">
            <w:pPr>
              <w:spacing w:before="60" w:after="60" w:line="300" w:lineRule="exact"/>
              <w:ind w:leftChars="-20" w:left="-32" w:rightChars="-20" w:right="-32"/>
              <w:jc w:val="both"/>
              <w:rPr>
                <w:rFonts w:hAnsi="標楷體"/>
                <w:kern w:val="0"/>
                <w:sz w:val="20"/>
                <w:highlight w:val="yellow"/>
              </w:rPr>
            </w:pPr>
            <w:r w:rsidRPr="00E745FB">
              <w:rPr>
                <w:rFonts w:hAnsi="標楷體" w:hint="eastAsia"/>
                <w:kern w:val="0"/>
                <w:sz w:val="20"/>
              </w:rPr>
              <w:t>體育局核撥「113年全民運動會」臺北市代表隊績優運動選手、有功教練及有功體育團體獎勵金、績優運動選手訓練補助金、辦理轄管運動場地修繕工程所需經費不敷，及核撥2024年第3屆世界12強棒球錦標賽中華隊獎勵金、</w:t>
            </w:r>
            <w:proofErr w:type="gramStart"/>
            <w:r w:rsidRPr="00E745FB">
              <w:rPr>
                <w:rFonts w:hAnsi="標楷體" w:hint="eastAsia"/>
                <w:kern w:val="0"/>
                <w:sz w:val="20"/>
              </w:rPr>
              <w:t>設置迎星碼頭淋浴間及景觀</w:t>
            </w:r>
            <w:proofErr w:type="gramEnd"/>
            <w:r w:rsidRPr="00E745FB">
              <w:rPr>
                <w:rFonts w:hAnsi="標楷體" w:hint="eastAsia"/>
                <w:kern w:val="0"/>
                <w:sz w:val="20"/>
              </w:rPr>
              <w:t>廁所</w:t>
            </w:r>
            <w:proofErr w:type="gramStart"/>
            <w:r w:rsidRPr="00E745FB">
              <w:rPr>
                <w:rFonts w:hAnsi="標楷體" w:hint="eastAsia"/>
                <w:kern w:val="0"/>
                <w:sz w:val="20"/>
              </w:rPr>
              <w:t>所</w:t>
            </w:r>
            <w:proofErr w:type="gramEnd"/>
            <w:r w:rsidRPr="00E745FB">
              <w:rPr>
                <w:rFonts w:hAnsi="標楷體" w:hint="eastAsia"/>
                <w:kern w:val="0"/>
                <w:sz w:val="20"/>
              </w:rPr>
              <w:t>需經費。</w:t>
            </w:r>
          </w:p>
        </w:tc>
      </w:tr>
      <w:tr w:rsidR="000F4F62" w:rsidRPr="00CE406F" w14:paraId="7B02EBF0" w14:textId="77777777" w:rsidTr="00477CEA">
        <w:trPr>
          <w:trHeight w:val="510"/>
        </w:trPr>
        <w:tc>
          <w:tcPr>
            <w:tcW w:w="2622" w:type="dxa"/>
            <w:tcBorders>
              <w:top w:val="nil"/>
              <w:left w:val="nil"/>
              <w:bottom w:val="single" w:sz="4" w:space="0" w:color="auto"/>
              <w:right w:val="single" w:sz="4" w:space="0" w:color="auto"/>
            </w:tcBorders>
          </w:tcPr>
          <w:p w14:paraId="16D07B78" w14:textId="77777777" w:rsidR="000F4F62" w:rsidRPr="007B32A7" w:rsidRDefault="000F4F62" w:rsidP="000F4F62">
            <w:pPr>
              <w:spacing w:before="60" w:after="60" w:line="300" w:lineRule="exact"/>
              <w:ind w:leftChars="-20" w:left="-32" w:rightChars="-20" w:right="-32"/>
              <w:jc w:val="distribute"/>
              <w:rPr>
                <w:rFonts w:hAnsi="標楷體"/>
                <w:b/>
                <w:kern w:val="0"/>
                <w:sz w:val="20"/>
              </w:rPr>
            </w:pPr>
            <w:r>
              <w:rPr>
                <w:rFonts w:hAnsi="標楷體" w:hint="eastAsia"/>
                <w:b/>
                <w:kern w:val="0"/>
                <w:sz w:val="20"/>
              </w:rPr>
              <w:t>青年</w:t>
            </w:r>
            <w:r w:rsidRPr="007B32A7">
              <w:rPr>
                <w:rFonts w:hAnsi="標楷體" w:hint="eastAsia"/>
                <w:b/>
                <w:kern w:val="0"/>
                <w:sz w:val="20"/>
              </w:rPr>
              <w:t>局主管</w:t>
            </w:r>
          </w:p>
        </w:tc>
        <w:tc>
          <w:tcPr>
            <w:tcW w:w="2623" w:type="dxa"/>
            <w:tcBorders>
              <w:top w:val="nil"/>
              <w:left w:val="single" w:sz="4" w:space="0" w:color="auto"/>
              <w:bottom w:val="single" w:sz="4" w:space="0" w:color="auto"/>
              <w:right w:val="single" w:sz="4" w:space="0" w:color="auto"/>
            </w:tcBorders>
          </w:tcPr>
          <w:p w14:paraId="571D7778" w14:textId="77777777" w:rsidR="000F4F62" w:rsidRPr="00D333AD" w:rsidRDefault="000F4F62" w:rsidP="000F4F62">
            <w:pPr>
              <w:spacing w:line="360" w:lineRule="exact"/>
              <w:rPr>
                <w:rFonts w:asciiTheme="minorEastAsia" w:eastAsiaTheme="minorEastAsia" w:hAnsiTheme="minorEastAsia"/>
                <w:sz w:val="20"/>
              </w:rPr>
            </w:pPr>
            <w:r w:rsidRPr="00D333AD">
              <w:rPr>
                <w:rFonts w:asciiTheme="minorEastAsia" w:eastAsiaTheme="minorEastAsia" w:hAnsiTheme="minorEastAsia"/>
                <w:sz w:val="20"/>
              </w:rPr>
              <w:t xml:space="preserve"> </w:t>
            </w:r>
            <w:r>
              <w:rPr>
                <w:rFonts w:asciiTheme="minorEastAsia" w:eastAsiaTheme="minorEastAsia" w:hAnsiTheme="minorEastAsia" w:hint="eastAsia"/>
                <w:sz w:val="20"/>
              </w:rPr>
              <w:t>48,</w:t>
            </w:r>
            <w:r>
              <w:rPr>
                <w:rFonts w:asciiTheme="minorEastAsia" w:eastAsiaTheme="minorEastAsia" w:hAnsiTheme="minorEastAsia"/>
                <w:sz w:val="20"/>
              </w:rPr>
              <w:t>01</w:t>
            </w:r>
            <w:r w:rsidRPr="00D333AD">
              <w:rPr>
                <w:rFonts w:asciiTheme="minorEastAsia" w:eastAsiaTheme="minorEastAsia" w:hAnsiTheme="minorEastAsia"/>
                <w:sz w:val="20"/>
              </w:rPr>
              <w:t>2,</w:t>
            </w:r>
            <w:r>
              <w:rPr>
                <w:rFonts w:asciiTheme="minorEastAsia" w:eastAsiaTheme="minorEastAsia" w:hAnsiTheme="minorEastAsia"/>
                <w:sz w:val="20"/>
              </w:rPr>
              <w:t>943</w:t>
            </w:r>
            <w:r w:rsidRPr="00D333AD">
              <w:rPr>
                <w:rFonts w:asciiTheme="minorEastAsia" w:eastAsiaTheme="minorEastAsia" w:hAnsiTheme="minorEastAsia"/>
                <w:sz w:val="20"/>
              </w:rPr>
              <w:t xml:space="preserve"> </w:t>
            </w:r>
          </w:p>
        </w:tc>
        <w:tc>
          <w:tcPr>
            <w:tcW w:w="15451" w:type="dxa"/>
            <w:tcBorders>
              <w:top w:val="nil"/>
              <w:left w:val="single" w:sz="4" w:space="0" w:color="auto"/>
              <w:bottom w:val="single" w:sz="4" w:space="0" w:color="auto"/>
              <w:right w:val="nil"/>
            </w:tcBorders>
          </w:tcPr>
          <w:p w14:paraId="207D1E5F" w14:textId="77777777" w:rsidR="000F4F62" w:rsidRPr="002C7E14" w:rsidRDefault="000F4F62" w:rsidP="000F4F62">
            <w:pPr>
              <w:spacing w:before="60" w:after="60" w:line="300" w:lineRule="exact"/>
              <w:ind w:leftChars="-20" w:left="-32" w:rightChars="-20" w:right="-32"/>
              <w:jc w:val="both"/>
              <w:rPr>
                <w:rFonts w:hAnsi="標楷體"/>
                <w:kern w:val="0"/>
                <w:sz w:val="20"/>
              </w:rPr>
            </w:pPr>
            <w:r w:rsidRPr="00E745FB">
              <w:rPr>
                <w:rFonts w:hAnsi="標楷體" w:hint="eastAsia"/>
                <w:kern w:val="0"/>
                <w:sz w:val="20"/>
              </w:rPr>
              <w:t>青年局支應勞務委外等行政業務</w:t>
            </w:r>
            <w:r>
              <w:rPr>
                <w:rFonts w:hAnsi="標楷體" w:hint="eastAsia"/>
                <w:kern w:val="0"/>
                <w:sz w:val="20"/>
              </w:rPr>
              <w:t>、該</w:t>
            </w:r>
            <w:r w:rsidRPr="00E745FB">
              <w:rPr>
                <w:rFonts w:hAnsi="標楷體" w:hint="eastAsia"/>
                <w:kern w:val="0"/>
                <w:sz w:val="20"/>
              </w:rPr>
              <w:t>局大樓電費</w:t>
            </w:r>
            <w:r>
              <w:rPr>
                <w:rFonts w:hAnsi="標楷體" w:hint="eastAsia"/>
                <w:kern w:val="0"/>
                <w:sz w:val="20"/>
              </w:rPr>
              <w:t>所需經費不敷，及</w:t>
            </w:r>
            <w:r w:rsidRPr="00E745FB">
              <w:rPr>
                <w:rFonts w:hAnsi="標楷體" w:hint="eastAsia"/>
                <w:kern w:val="0"/>
                <w:sz w:val="20"/>
              </w:rPr>
              <w:t>推動青年公共參與及多元培力與發展、青年國際發展與體驗交流、青年職</w:t>
            </w:r>
            <w:proofErr w:type="gramStart"/>
            <w:r w:rsidRPr="00E745FB">
              <w:rPr>
                <w:rFonts w:hAnsi="標楷體" w:hint="eastAsia"/>
                <w:kern w:val="0"/>
                <w:sz w:val="20"/>
              </w:rPr>
              <w:t>涯</w:t>
            </w:r>
            <w:proofErr w:type="gramEnd"/>
            <w:r w:rsidRPr="00E745FB">
              <w:rPr>
                <w:rFonts w:hAnsi="標楷體" w:hint="eastAsia"/>
                <w:kern w:val="0"/>
                <w:sz w:val="20"/>
              </w:rPr>
              <w:t>與創業支援等</w:t>
            </w:r>
            <w:r>
              <w:rPr>
                <w:rFonts w:hAnsi="標楷體" w:hint="eastAsia"/>
                <w:kern w:val="0"/>
                <w:sz w:val="20"/>
              </w:rPr>
              <w:t>青年相關</w:t>
            </w:r>
            <w:r w:rsidRPr="00E745FB">
              <w:rPr>
                <w:rFonts w:hAnsi="標楷體" w:hint="eastAsia"/>
                <w:kern w:val="0"/>
                <w:sz w:val="20"/>
              </w:rPr>
              <w:t>業務、建置青年一站式服務網站及青年職</w:t>
            </w:r>
            <w:proofErr w:type="gramStart"/>
            <w:r w:rsidRPr="00E745FB">
              <w:rPr>
                <w:rFonts w:hAnsi="標楷體" w:hint="eastAsia"/>
                <w:kern w:val="0"/>
                <w:sz w:val="20"/>
              </w:rPr>
              <w:t>涯</w:t>
            </w:r>
            <w:proofErr w:type="gramEnd"/>
            <w:r w:rsidRPr="00E745FB">
              <w:rPr>
                <w:rFonts w:hAnsi="標楷體" w:hint="eastAsia"/>
                <w:kern w:val="0"/>
                <w:sz w:val="20"/>
              </w:rPr>
              <w:t>支援相關系統平</w:t>
            </w:r>
            <w:proofErr w:type="gramStart"/>
            <w:r w:rsidRPr="00E745FB">
              <w:rPr>
                <w:rFonts w:hAnsi="標楷體" w:hint="eastAsia"/>
                <w:kern w:val="0"/>
                <w:sz w:val="20"/>
              </w:rPr>
              <w:t>臺</w:t>
            </w:r>
            <w:proofErr w:type="gramEnd"/>
            <w:r w:rsidRPr="00E745FB">
              <w:rPr>
                <w:rFonts w:hAnsi="標楷體" w:hint="eastAsia"/>
                <w:kern w:val="0"/>
                <w:sz w:val="20"/>
              </w:rPr>
              <w:t>、</w:t>
            </w:r>
            <w:r>
              <w:rPr>
                <w:rFonts w:hAnsi="標楷體" w:hint="eastAsia"/>
                <w:kern w:val="0"/>
                <w:sz w:val="20"/>
              </w:rPr>
              <w:t>辦理辦公空間規劃設計案、設置</w:t>
            </w:r>
            <w:proofErr w:type="gramStart"/>
            <w:r>
              <w:rPr>
                <w:rFonts w:hAnsi="標楷體" w:hint="eastAsia"/>
                <w:kern w:val="0"/>
                <w:sz w:val="20"/>
              </w:rPr>
              <w:t>青職培</w:t>
            </w:r>
            <w:proofErr w:type="gramEnd"/>
            <w:r>
              <w:rPr>
                <w:rFonts w:hAnsi="標楷體" w:hint="eastAsia"/>
                <w:kern w:val="0"/>
                <w:sz w:val="20"/>
              </w:rPr>
              <w:t>力基地等據點可行性評估所需經費</w:t>
            </w:r>
            <w:r w:rsidRPr="00E745FB">
              <w:rPr>
                <w:rFonts w:hAnsi="標楷體" w:hint="eastAsia"/>
                <w:kern w:val="0"/>
                <w:sz w:val="20"/>
              </w:rPr>
              <w:t>。</w:t>
            </w:r>
          </w:p>
        </w:tc>
      </w:tr>
    </w:tbl>
    <w:p w14:paraId="3A2256B1" w14:textId="77777777" w:rsidR="00480D3E" w:rsidRPr="00CE406F" w:rsidRDefault="00480D3E" w:rsidP="00480D3E">
      <w:pPr>
        <w:spacing w:line="20" w:lineRule="exact"/>
      </w:pPr>
    </w:p>
    <w:p w14:paraId="0C3177CF" w14:textId="77777777" w:rsidR="00392F37" w:rsidRPr="00F017D7" w:rsidRDefault="00392F37" w:rsidP="005C53D7">
      <w:pPr>
        <w:pStyle w:val="a9"/>
      </w:pPr>
    </w:p>
    <w:sectPr w:rsidR="00392F37" w:rsidRPr="00F017D7" w:rsidSect="00E92FA1">
      <w:footerReference w:type="default" r:id="rId8"/>
      <w:pgSz w:w="23814" w:h="16839" w:orient="landscape" w:code="8"/>
      <w:pgMar w:top="851" w:right="1418" w:bottom="680" w:left="1418" w:header="0" w:footer="709"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3313" w14:textId="77777777" w:rsidR="005C53D7" w:rsidRDefault="005C53D7" w:rsidP="005F5750">
      <w:r>
        <w:separator/>
      </w:r>
    </w:p>
  </w:endnote>
  <w:endnote w:type="continuationSeparator" w:id="0">
    <w:p w14:paraId="763101D1" w14:textId="77777777" w:rsidR="005C53D7" w:rsidRDefault="005C53D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603766948"/>
      <w:docPartObj>
        <w:docPartGallery w:val="Page Numbers (Bottom of Page)"/>
        <w:docPartUnique/>
      </w:docPartObj>
    </w:sdtPr>
    <w:sdtEndPr>
      <w:rPr>
        <w:sz w:val="24"/>
        <w:szCs w:val="24"/>
      </w:rPr>
    </w:sdtEndPr>
    <w:sdtContent>
      <w:p w14:paraId="5C6057B6" w14:textId="2294BDDC" w:rsidR="00EC257F" w:rsidRPr="00062AC3" w:rsidRDefault="00EC257F" w:rsidP="00EC257F">
        <w:pPr>
          <w:pStyle w:val="a5"/>
          <w:jc w:val="center"/>
          <w:rPr>
            <w:rFonts w:hAnsi="標楷體"/>
            <w:sz w:val="24"/>
            <w:szCs w:val="24"/>
          </w:rPr>
        </w:pPr>
        <w:r w:rsidRPr="00062AC3">
          <w:rPr>
            <w:rFonts w:hAnsi="標楷體" w:hint="eastAsia"/>
            <w:sz w:val="24"/>
            <w:szCs w:val="24"/>
          </w:rPr>
          <w:t>甲－</w:t>
        </w:r>
        <w:r w:rsidRPr="00062AC3">
          <w:rPr>
            <w:rFonts w:hAnsi="標楷體" w:hint="eastAsia"/>
            <w:sz w:val="24"/>
            <w:szCs w:val="24"/>
          </w:rPr>
          <w:fldChar w:fldCharType="begin"/>
        </w:r>
        <w:r w:rsidRPr="00062AC3">
          <w:rPr>
            <w:rFonts w:hAnsi="標楷體" w:hint="eastAsia"/>
            <w:sz w:val="24"/>
            <w:szCs w:val="24"/>
          </w:rPr>
          <w:instrText>PAGE   \* MERGEFORMAT</w:instrText>
        </w:r>
        <w:r w:rsidRPr="00062AC3">
          <w:rPr>
            <w:rFonts w:hAnsi="標楷體" w:hint="eastAsia"/>
            <w:sz w:val="24"/>
            <w:szCs w:val="24"/>
          </w:rPr>
          <w:fldChar w:fldCharType="separate"/>
        </w:r>
        <w:r w:rsidRPr="00062AC3">
          <w:rPr>
            <w:rFonts w:hAnsi="標楷體" w:hint="eastAsia"/>
            <w:sz w:val="24"/>
            <w:szCs w:val="24"/>
          </w:rPr>
          <w:t>1</w:t>
        </w:r>
        <w:r w:rsidRPr="00062AC3">
          <w:rPr>
            <w:rFonts w:hAnsi="標楷體" w:hint="eastAsia"/>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A776" w14:textId="77777777" w:rsidR="005C53D7" w:rsidRDefault="005C53D7" w:rsidP="005F5750">
      <w:r>
        <w:separator/>
      </w:r>
    </w:p>
  </w:footnote>
  <w:footnote w:type="continuationSeparator" w:id="0">
    <w:p w14:paraId="7AA8ED72" w14:textId="77777777" w:rsidR="005C53D7" w:rsidRDefault="005C53D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134C74A4"/>
    <w:multiLevelType w:val="hybridMultilevel"/>
    <w:tmpl w:val="07360D62"/>
    <w:lvl w:ilvl="0" w:tplc="193A4AB8">
      <w:start w:val="1"/>
      <w:numFmt w:val="decimal"/>
      <w:lvlText w:val="%1."/>
      <w:lvlJc w:val="left"/>
      <w:pPr>
        <w:ind w:left="1318" w:hanging="36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3"/>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1122B"/>
    <w:rsid w:val="00011410"/>
    <w:rsid w:val="000138C2"/>
    <w:rsid w:val="00024B38"/>
    <w:rsid w:val="00025E67"/>
    <w:rsid w:val="00033886"/>
    <w:rsid w:val="0004580C"/>
    <w:rsid w:val="00050742"/>
    <w:rsid w:val="00056F3B"/>
    <w:rsid w:val="00060C63"/>
    <w:rsid w:val="00062AC3"/>
    <w:rsid w:val="00095A3B"/>
    <w:rsid w:val="00095FE9"/>
    <w:rsid w:val="000A0A18"/>
    <w:rsid w:val="000B0286"/>
    <w:rsid w:val="000B11F4"/>
    <w:rsid w:val="000B32B4"/>
    <w:rsid w:val="000C09D9"/>
    <w:rsid w:val="000C34F7"/>
    <w:rsid w:val="000C7273"/>
    <w:rsid w:val="000E2AE8"/>
    <w:rsid w:val="000E653C"/>
    <w:rsid w:val="000F4F62"/>
    <w:rsid w:val="000F6395"/>
    <w:rsid w:val="00103B10"/>
    <w:rsid w:val="00123B2A"/>
    <w:rsid w:val="00123E72"/>
    <w:rsid w:val="00134A5F"/>
    <w:rsid w:val="00152B40"/>
    <w:rsid w:val="00153619"/>
    <w:rsid w:val="00154DB8"/>
    <w:rsid w:val="00170D65"/>
    <w:rsid w:val="0017788F"/>
    <w:rsid w:val="001B2CF6"/>
    <w:rsid w:val="001B50D2"/>
    <w:rsid w:val="001D4504"/>
    <w:rsid w:val="001D6599"/>
    <w:rsid w:val="001E309A"/>
    <w:rsid w:val="001E3226"/>
    <w:rsid w:val="00201EA6"/>
    <w:rsid w:val="002031EA"/>
    <w:rsid w:val="00241DBB"/>
    <w:rsid w:val="00245169"/>
    <w:rsid w:val="00250090"/>
    <w:rsid w:val="00257D7E"/>
    <w:rsid w:val="002607B3"/>
    <w:rsid w:val="002668C2"/>
    <w:rsid w:val="00276538"/>
    <w:rsid w:val="002B6118"/>
    <w:rsid w:val="002C2B8F"/>
    <w:rsid w:val="002E0A32"/>
    <w:rsid w:val="002E0F8E"/>
    <w:rsid w:val="002E4197"/>
    <w:rsid w:val="002E5856"/>
    <w:rsid w:val="002F0CF3"/>
    <w:rsid w:val="0031084A"/>
    <w:rsid w:val="0031506B"/>
    <w:rsid w:val="003205ED"/>
    <w:rsid w:val="00325197"/>
    <w:rsid w:val="003466F7"/>
    <w:rsid w:val="00351BDB"/>
    <w:rsid w:val="0035218A"/>
    <w:rsid w:val="003547C6"/>
    <w:rsid w:val="003656AF"/>
    <w:rsid w:val="003725D8"/>
    <w:rsid w:val="00392F37"/>
    <w:rsid w:val="003A04A0"/>
    <w:rsid w:val="003E08B2"/>
    <w:rsid w:val="0041080B"/>
    <w:rsid w:val="00411799"/>
    <w:rsid w:val="004133E7"/>
    <w:rsid w:val="004148E3"/>
    <w:rsid w:val="00420A41"/>
    <w:rsid w:val="00421A83"/>
    <w:rsid w:val="00477CEA"/>
    <w:rsid w:val="00480D3E"/>
    <w:rsid w:val="00485C51"/>
    <w:rsid w:val="0048653B"/>
    <w:rsid w:val="004A5984"/>
    <w:rsid w:val="004A7719"/>
    <w:rsid w:val="004E1CDA"/>
    <w:rsid w:val="004F0804"/>
    <w:rsid w:val="00514FBF"/>
    <w:rsid w:val="00520B61"/>
    <w:rsid w:val="00551B06"/>
    <w:rsid w:val="005558A7"/>
    <w:rsid w:val="00565A61"/>
    <w:rsid w:val="0057482E"/>
    <w:rsid w:val="00583B67"/>
    <w:rsid w:val="005B2699"/>
    <w:rsid w:val="005C53D7"/>
    <w:rsid w:val="005D734F"/>
    <w:rsid w:val="005E4044"/>
    <w:rsid w:val="005F5750"/>
    <w:rsid w:val="00616F1F"/>
    <w:rsid w:val="00621A0D"/>
    <w:rsid w:val="006768FD"/>
    <w:rsid w:val="006844DF"/>
    <w:rsid w:val="006847DE"/>
    <w:rsid w:val="006A1862"/>
    <w:rsid w:val="006B0047"/>
    <w:rsid w:val="006B2F8E"/>
    <w:rsid w:val="006D4E95"/>
    <w:rsid w:val="006F67F6"/>
    <w:rsid w:val="007063B6"/>
    <w:rsid w:val="00717D00"/>
    <w:rsid w:val="007446E0"/>
    <w:rsid w:val="00753A8D"/>
    <w:rsid w:val="007546DC"/>
    <w:rsid w:val="00764398"/>
    <w:rsid w:val="0078109A"/>
    <w:rsid w:val="00794140"/>
    <w:rsid w:val="007A07A1"/>
    <w:rsid w:val="007A14D7"/>
    <w:rsid w:val="007B050F"/>
    <w:rsid w:val="007C4779"/>
    <w:rsid w:val="007C66F5"/>
    <w:rsid w:val="007E7BC2"/>
    <w:rsid w:val="00817290"/>
    <w:rsid w:val="00836A18"/>
    <w:rsid w:val="00864A3C"/>
    <w:rsid w:val="00870980"/>
    <w:rsid w:val="00886901"/>
    <w:rsid w:val="00895CE9"/>
    <w:rsid w:val="008B0FA5"/>
    <w:rsid w:val="008B6DCB"/>
    <w:rsid w:val="008E299A"/>
    <w:rsid w:val="00900A24"/>
    <w:rsid w:val="00915328"/>
    <w:rsid w:val="00962595"/>
    <w:rsid w:val="00971290"/>
    <w:rsid w:val="00982936"/>
    <w:rsid w:val="00984C2B"/>
    <w:rsid w:val="0099201F"/>
    <w:rsid w:val="009A0676"/>
    <w:rsid w:val="009C45DE"/>
    <w:rsid w:val="009D01E4"/>
    <w:rsid w:val="009D220D"/>
    <w:rsid w:val="009E11C0"/>
    <w:rsid w:val="009F1F7B"/>
    <w:rsid w:val="00A10546"/>
    <w:rsid w:val="00A16E53"/>
    <w:rsid w:val="00A20545"/>
    <w:rsid w:val="00A24BDA"/>
    <w:rsid w:val="00A376A1"/>
    <w:rsid w:val="00A74F61"/>
    <w:rsid w:val="00AC13EA"/>
    <w:rsid w:val="00AD576D"/>
    <w:rsid w:val="00AD7DC4"/>
    <w:rsid w:val="00B77579"/>
    <w:rsid w:val="00B83381"/>
    <w:rsid w:val="00B85A6A"/>
    <w:rsid w:val="00BB48E9"/>
    <w:rsid w:val="00BF4E85"/>
    <w:rsid w:val="00C0512F"/>
    <w:rsid w:val="00C41DBD"/>
    <w:rsid w:val="00C42960"/>
    <w:rsid w:val="00C550A3"/>
    <w:rsid w:val="00C568A1"/>
    <w:rsid w:val="00C713AA"/>
    <w:rsid w:val="00C92F88"/>
    <w:rsid w:val="00CA7A30"/>
    <w:rsid w:val="00CD3AA0"/>
    <w:rsid w:val="00CD7325"/>
    <w:rsid w:val="00D072E6"/>
    <w:rsid w:val="00D14BEE"/>
    <w:rsid w:val="00D21C4E"/>
    <w:rsid w:val="00D25311"/>
    <w:rsid w:val="00D34589"/>
    <w:rsid w:val="00D4586C"/>
    <w:rsid w:val="00D476B3"/>
    <w:rsid w:val="00D53823"/>
    <w:rsid w:val="00D749E1"/>
    <w:rsid w:val="00DA6005"/>
    <w:rsid w:val="00DB5A25"/>
    <w:rsid w:val="00DC3D97"/>
    <w:rsid w:val="00DD2CE0"/>
    <w:rsid w:val="00DD30B5"/>
    <w:rsid w:val="00DE0859"/>
    <w:rsid w:val="00E11D46"/>
    <w:rsid w:val="00E20843"/>
    <w:rsid w:val="00E34217"/>
    <w:rsid w:val="00E45BF4"/>
    <w:rsid w:val="00E5603B"/>
    <w:rsid w:val="00E72021"/>
    <w:rsid w:val="00E92FA1"/>
    <w:rsid w:val="00EA61B4"/>
    <w:rsid w:val="00EC1480"/>
    <w:rsid w:val="00EC257F"/>
    <w:rsid w:val="00EC77F0"/>
    <w:rsid w:val="00ED6F3C"/>
    <w:rsid w:val="00F017D7"/>
    <w:rsid w:val="00F044F3"/>
    <w:rsid w:val="00F122AA"/>
    <w:rsid w:val="00F17746"/>
    <w:rsid w:val="00F2759E"/>
    <w:rsid w:val="00F401A6"/>
    <w:rsid w:val="00F4210C"/>
    <w:rsid w:val="00F45DD9"/>
    <w:rsid w:val="00F63A56"/>
    <w:rsid w:val="00F77D83"/>
    <w:rsid w:val="00F87990"/>
    <w:rsid w:val="00FC1635"/>
    <w:rsid w:val="00FE11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658514B"/>
  <w15:chartTrackingRefBased/>
  <w15:docId w15:val="{77A3FA39-1482-4D20-84B5-DD66F580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B77579"/>
    <w:pPr>
      <w:keepNext/>
      <w:spacing w:line="720" w:lineRule="auto"/>
      <w:jc w:val="left"/>
      <w:outlineLvl w:val="2"/>
    </w:pPr>
    <w:rPr>
      <w:rFonts w:ascii="Arial" w:eastAsia="新細明體" w:hAnsi="Arial"/>
      <w:b/>
      <w:bCs/>
      <w:sz w:val="36"/>
      <w:szCs w:val="36"/>
    </w:rPr>
  </w:style>
  <w:style w:type="paragraph" w:styleId="4">
    <w:name w:val="heading 4"/>
    <w:link w:val="40"/>
    <w:qFormat/>
    <w:rsid w:val="00B7757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5C53D7"/>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5C53D7"/>
    <w:pPr>
      <w:ind w:leftChars="200" w:left="480"/>
      <w:jc w:val="left"/>
    </w:pPr>
    <w:rPr>
      <w:rFonts w:ascii="Times New Roman" w:eastAsia="新細明體"/>
      <w:sz w:val="24"/>
    </w:rPr>
  </w:style>
  <w:style w:type="paragraph" w:customStyle="1" w:styleId="11">
    <w:name w:val="表說1."/>
    <w:basedOn w:val="a"/>
    <w:rsid w:val="005C53D7"/>
    <w:pPr>
      <w:spacing w:line="400" w:lineRule="exact"/>
      <w:jc w:val="both"/>
    </w:pPr>
    <w:rPr>
      <w:rFonts w:cs="新細明體"/>
      <w:sz w:val="24"/>
      <w:szCs w:val="24"/>
    </w:rPr>
  </w:style>
  <w:style w:type="paragraph" w:customStyle="1" w:styleId="a9">
    <w:name w:val="註"/>
    <w:basedOn w:val="a"/>
    <w:rsid w:val="005C53D7"/>
    <w:pPr>
      <w:spacing w:line="320" w:lineRule="exact"/>
      <w:jc w:val="both"/>
    </w:pPr>
    <w:rPr>
      <w:sz w:val="20"/>
    </w:rPr>
  </w:style>
  <w:style w:type="character" w:customStyle="1" w:styleId="30">
    <w:name w:val="標題 3 字元"/>
    <w:basedOn w:val="a0"/>
    <w:link w:val="3"/>
    <w:rsid w:val="00B77579"/>
    <w:rPr>
      <w:rFonts w:ascii="Arial" w:hAnsi="Arial"/>
      <w:b/>
      <w:bCs/>
      <w:kern w:val="2"/>
      <w:sz w:val="36"/>
      <w:szCs w:val="36"/>
    </w:rPr>
  </w:style>
  <w:style w:type="character" w:customStyle="1" w:styleId="40">
    <w:name w:val="標題 4 字元"/>
    <w:basedOn w:val="a0"/>
    <w:link w:val="4"/>
    <w:rsid w:val="00B77579"/>
    <w:rPr>
      <w:rFonts w:ascii="標楷體" w:eastAsia="標楷體" w:hAnsi="Arial"/>
      <w:b/>
      <w:kern w:val="2"/>
      <w:sz w:val="28"/>
      <w:szCs w:val="36"/>
    </w:rPr>
  </w:style>
  <w:style w:type="character" w:customStyle="1" w:styleId="12">
    <w:name w:val="頁首 字元1"/>
    <w:aliases w:val="頁首 字元 字元"/>
    <w:rsid w:val="00B77579"/>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B77579"/>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B77579"/>
    <w:rPr>
      <w:rFonts w:ascii="標楷體" w:eastAsia="標楷體"/>
      <w:kern w:val="2"/>
      <w:sz w:val="32"/>
    </w:rPr>
  </w:style>
  <w:style w:type="character" w:styleId="ac">
    <w:name w:val="page number"/>
    <w:basedOn w:val="a0"/>
    <w:rsid w:val="00B77579"/>
  </w:style>
  <w:style w:type="paragraph" w:styleId="ad">
    <w:name w:val="Date"/>
    <w:aliases w:val="年度"/>
    <w:basedOn w:val="a"/>
    <w:next w:val="a"/>
    <w:link w:val="ae"/>
    <w:rsid w:val="00B77579"/>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B77579"/>
    <w:rPr>
      <w:rFonts w:ascii="細明體" w:eastAsia="細明體"/>
      <w:w w:val="90"/>
      <w:sz w:val="18"/>
      <w:szCs w:val="18"/>
    </w:rPr>
  </w:style>
  <w:style w:type="paragraph" w:customStyle="1" w:styleId="af">
    <w:name w:val="標題壹、"/>
    <w:basedOn w:val="a"/>
    <w:rsid w:val="00B77579"/>
    <w:pPr>
      <w:spacing w:line="360" w:lineRule="auto"/>
      <w:jc w:val="both"/>
    </w:pPr>
    <w:rPr>
      <w:rFonts w:ascii="Times New Roman" w:cs="新細明體"/>
      <w:b/>
      <w:bCs/>
      <w:sz w:val="36"/>
      <w:szCs w:val="36"/>
    </w:rPr>
  </w:style>
  <w:style w:type="paragraph" w:customStyle="1" w:styleId="af0">
    <w:name w:val="標題（一）"/>
    <w:basedOn w:val="a"/>
    <w:rsid w:val="00B77579"/>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B77579"/>
    <w:pPr>
      <w:spacing w:afterLines="50" w:after="180"/>
    </w:pPr>
    <w:rPr>
      <w:rFonts w:ascii="華康楷書體W5" w:eastAsia="華康楷書體W5"/>
      <w:b/>
      <w:spacing w:val="60"/>
      <w:sz w:val="30"/>
      <w:u w:val="single"/>
    </w:rPr>
  </w:style>
  <w:style w:type="paragraph" w:customStyle="1" w:styleId="1-">
    <w:name w:val="表格欄1-數字主管"/>
    <w:basedOn w:val="a"/>
    <w:rsid w:val="00B77579"/>
    <w:rPr>
      <w:rFonts w:ascii="細明體" w:eastAsia="細明體" w:hAnsi="Arial"/>
      <w:b/>
      <w:bCs/>
      <w:w w:val="90"/>
      <w:sz w:val="18"/>
    </w:rPr>
  </w:style>
  <w:style w:type="paragraph" w:customStyle="1" w:styleId="13">
    <w:name w:val="標題1."/>
    <w:basedOn w:val="a"/>
    <w:rsid w:val="00B77579"/>
    <w:pPr>
      <w:spacing w:line="400" w:lineRule="exact"/>
      <w:ind w:firstLineChars="450" w:firstLine="450"/>
      <w:jc w:val="both"/>
    </w:pPr>
    <w:rPr>
      <w:rFonts w:cs="新細明體"/>
      <w:bCs/>
      <w:sz w:val="24"/>
      <w:szCs w:val="24"/>
    </w:rPr>
  </w:style>
  <w:style w:type="paragraph" w:customStyle="1" w:styleId="14">
    <w:name w:val="標題(1)"/>
    <w:basedOn w:val="13"/>
    <w:rsid w:val="00B77579"/>
    <w:pPr>
      <w:ind w:firstLineChars="550" w:firstLine="550"/>
    </w:pPr>
  </w:style>
  <w:style w:type="paragraph" w:customStyle="1" w:styleId="af2">
    <w:name w:val="乙篇主文"/>
    <w:basedOn w:val="a"/>
    <w:link w:val="af3"/>
    <w:rsid w:val="00B77579"/>
    <w:pPr>
      <w:spacing w:line="400" w:lineRule="exact"/>
      <w:ind w:firstLineChars="200" w:firstLine="200"/>
      <w:jc w:val="both"/>
    </w:pPr>
    <w:rPr>
      <w:sz w:val="24"/>
      <w:szCs w:val="24"/>
    </w:rPr>
  </w:style>
  <w:style w:type="character" w:customStyle="1" w:styleId="af3">
    <w:name w:val="乙篇主文 字元"/>
    <w:link w:val="af2"/>
    <w:rsid w:val="00B77579"/>
    <w:rPr>
      <w:rFonts w:ascii="標楷體" w:eastAsia="標楷體"/>
      <w:kern w:val="2"/>
      <w:sz w:val="24"/>
      <w:szCs w:val="24"/>
    </w:rPr>
  </w:style>
  <w:style w:type="paragraph" w:customStyle="1" w:styleId="af4">
    <w:name w:val="單元 字元"/>
    <w:basedOn w:val="a"/>
    <w:link w:val="af5"/>
    <w:rsid w:val="00B77579"/>
    <w:pPr>
      <w:snapToGrid w:val="0"/>
      <w:ind w:rightChars="100" w:right="100"/>
    </w:pPr>
    <w:rPr>
      <w:rFonts w:hAnsi="Arial Narrow"/>
      <w:w w:val="95"/>
      <w:sz w:val="20"/>
    </w:rPr>
  </w:style>
  <w:style w:type="character" w:customStyle="1" w:styleId="af5">
    <w:name w:val="單元 字元 字元"/>
    <w:link w:val="af4"/>
    <w:rsid w:val="00B77579"/>
    <w:rPr>
      <w:rFonts w:ascii="標楷體" w:eastAsia="標楷體" w:hAnsi="Arial Narrow"/>
      <w:w w:val="95"/>
      <w:kern w:val="2"/>
    </w:rPr>
  </w:style>
  <w:style w:type="paragraph" w:customStyle="1" w:styleId="21">
    <w:name w:val="表格欄2數字"/>
    <w:basedOn w:val="1-"/>
    <w:rsid w:val="00B77579"/>
  </w:style>
  <w:style w:type="paragraph" w:customStyle="1" w:styleId="31">
    <w:name w:val="表格欄3數字"/>
    <w:basedOn w:val="21"/>
    <w:rsid w:val="00B77579"/>
    <w:rPr>
      <w:b w:val="0"/>
    </w:rPr>
  </w:style>
  <w:style w:type="paragraph" w:customStyle="1" w:styleId="41">
    <w:name w:val="欄4（原因分析）"/>
    <w:basedOn w:val="a"/>
    <w:rsid w:val="00B77579"/>
    <w:pPr>
      <w:jc w:val="both"/>
    </w:pPr>
    <w:rPr>
      <w:rFonts w:cs="新細明體"/>
      <w:w w:val="90"/>
      <w:sz w:val="18"/>
      <w:szCs w:val="18"/>
    </w:rPr>
  </w:style>
  <w:style w:type="paragraph" w:customStyle="1" w:styleId="af6">
    <w:name w:val="甲篇內文"/>
    <w:basedOn w:val="af2"/>
    <w:link w:val="af7"/>
    <w:rsid w:val="00B77579"/>
    <w:pPr>
      <w:spacing w:line="460" w:lineRule="exact"/>
    </w:pPr>
    <w:rPr>
      <w:sz w:val="28"/>
      <w:szCs w:val="28"/>
    </w:rPr>
  </w:style>
  <w:style w:type="character" w:customStyle="1" w:styleId="af7">
    <w:name w:val="甲篇內文 字元"/>
    <w:link w:val="af6"/>
    <w:rsid w:val="00B77579"/>
    <w:rPr>
      <w:rFonts w:ascii="標楷體" w:eastAsia="標楷體"/>
      <w:kern w:val="2"/>
      <w:sz w:val="28"/>
      <w:szCs w:val="28"/>
    </w:rPr>
  </w:style>
  <w:style w:type="paragraph" w:customStyle="1" w:styleId="af8">
    <w:name w:val="表頭"/>
    <w:basedOn w:val="a"/>
    <w:rsid w:val="00B77579"/>
    <w:pPr>
      <w:ind w:leftChars="30" w:left="30" w:rightChars="30" w:right="30"/>
      <w:jc w:val="distribute"/>
    </w:pPr>
    <w:rPr>
      <w:rFonts w:ascii="華康楷書體W5"/>
      <w:sz w:val="20"/>
    </w:rPr>
  </w:style>
  <w:style w:type="paragraph" w:customStyle="1" w:styleId="1-1">
    <w:name w:val="表格欄1-1主管"/>
    <w:basedOn w:val="a"/>
    <w:rsid w:val="00B77579"/>
    <w:pPr>
      <w:jc w:val="distribute"/>
    </w:pPr>
    <w:rPr>
      <w:rFonts w:ascii="Times New Roman" w:cs="新細明體"/>
      <w:b/>
      <w:sz w:val="20"/>
    </w:rPr>
  </w:style>
  <w:style w:type="paragraph" w:customStyle="1" w:styleId="1-2">
    <w:name w:val="表格欄1-2"/>
    <w:basedOn w:val="a"/>
    <w:link w:val="1-20"/>
    <w:rsid w:val="00B77579"/>
    <w:pPr>
      <w:ind w:firstLineChars="100" w:firstLine="100"/>
      <w:jc w:val="distribute"/>
    </w:pPr>
    <w:rPr>
      <w:rFonts w:ascii="Times New Roman" w:cs="新細明體"/>
      <w:b/>
      <w:sz w:val="20"/>
      <w:szCs w:val="18"/>
    </w:rPr>
  </w:style>
  <w:style w:type="character" w:customStyle="1" w:styleId="1-20">
    <w:name w:val="表格欄1-2 字元"/>
    <w:link w:val="1-2"/>
    <w:rsid w:val="00B77579"/>
    <w:rPr>
      <w:rFonts w:eastAsia="標楷體" w:cs="新細明體"/>
      <w:b/>
      <w:kern w:val="2"/>
      <w:szCs w:val="18"/>
    </w:rPr>
  </w:style>
  <w:style w:type="paragraph" w:customStyle="1" w:styleId="1-31">
    <w:name w:val="表格欄1-3退1"/>
    <w:basedOn w:val="a"/>
    <w:rsid w:val="00B77579"/>
    <w:pPr>
      <w:ind w:rightChars="10" w:right="10" w:firstLineChars="100" w:firstLine="100"/>
      <w:jc w:val="distribute"/>
    </w:pPr>
    <w:rPr>
      <w:rFonts w:ascii="Times New Roman" w:cs="新細明體"/>
      <w:sz w:val="18"/>
      <w:szCs w:val="18"/>
    </w:rPr>
  </w:style>
  <w:style w:type="paragraph" w:customStyle="1" w:styleId="123">
    <w:name w:val="內文123"/>
    <w:rsid w:val="00B77579"/>
    <w:pPr>
      <w:overflowPunct w:val="0"/>
      <w:spacing w:line="400" w:lineRule="exact"/>
      <w:ind w:firstLineChars="450" w:firstLine="450"/>
      <w:jc w:val="both"/>
    </w:pPr>
    <w:rPr>
      <w:rFonts w:ascii="標楷體" w:eastAsia="標楷體"/>
      <w:kern w:val="2"/>
      <w:sz w:val="24"/>
    </w:rPr>
  </w:style>
  <w:style w:type="paragraph" w:customStyle="1" w:styleId="af9">
    <w:name w:val="小計"/>
    <w:basedOn w:val="1-2"/>
    <w:rsid w:val="00B77579"/>
    <w:pPr>
      <w:ind w:leftChars="250" w:left="250" w:rightChars="100" w:right="100" w:firstLineChars="0" w:firstLine="0"/>
    </w:pPr>
    <w:rPr>
      <w:sz w:val="18"/>
    </w:rPr>
  </w:style>
  <w:style w:type="paragraph" w:customStyle="1" w:styleId="15">
    <w:name w:val="標題1.加粗"/>
    <w:basedOn w:val="13"/>
    <w:rsid w:val="00B77579"/>
    <w:pPr>
      <w:ind w:firstLine="1080"/>
    </w:pPr>
    <w:rPr>
      <w:b/>
      <w:sz w:val="28"/>
      <w:szCs w:val="28"/>
    </w:rPr>
  </w:style>
  <w:style w:type="paragraph" w:customStyle="1" w:styleId="-">
    <w:name w:val="欄-項目符號"/>
    <w:basedOn w:val="a3"/>
    <w:rsid w:val="00B77579"/>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a">
    <w:name w:val="甲乙丙"/>
    <w:basedOn w:val="a"/>
    <w:rsid w:val="00B77579"/>
    <w:pPr>
      <w:spacing w:after="360" w:line="360" w:lineRule="auto"/>
      <w:jc w:val="center"/>
    </w:pPr>
    <w:rPr>
      <w:b/>
      <w:sz w:val="40"/>
    </w:rPr>
  </w:style>
  <w:style w:type="paragraph" w:customStyle="1" w:styleId="afb">
    <w:name w:val="壹貳參"/>
    <w:basedOn w:val="afa"/>
    <w:rsid w:val="00B77579"/>
    <w:pPr>
      <w:spacing w:after="240"/>
      <w:ind w:left="624"/>
      <w:jc w:val="left"/>
    </w:pPr>
    <w:rPr>
      <w:sz w:val="36"/>
    </w:rPr>
  </w:style>
  <w:style w:type="paragraph" w:customStyle="1" w:styleId="afc">
    <w:name w:val="一二三"/>
    <w:basedOn w:val="afb"/>
    <w:rsid w:val="00B77579"/>
    <w:pPr>
      <w:spacing w:after="120"/>
      <w:ind w:left="0"/>
    </w:pPr>
    <w:rPr>
      <w:b w:val="0"/>
      <w:sz w:val="32"/>
    </w:rPr>
  </w:style>
  <w:style w:type="paragraph" w:customStyle="1" w:styleId="afd">
    <w:name w:val="括號一二三"/>
    <w:basedOn w:val="afc"/>
    <w:rsid w:val="00B77579"/>
    <w:pPr>
      <w:spacing w:after="0"/>
      <w:ind w:firstLine="624"/>
      <w:jc w:val="both"/>
    </w:pPr>
    <w:rPr>
      <w:b/>
      <w:sz w:val="28"/>
    </w:rPr>
  </w:style>
  <w:style w:type="paragraph" w:customStyle="1" w:styleId="1230">
    <w:name w:val="123"/>
    <w:basedOn w:val="afd"/>
    <w:rsid w:val="00B77579"/>
    <w:pPr>
      <w:ind w:firstLine="425"/>
    </w:pPr>
    <w:rPr>
      <w:b w:val="0"/>
      <w:sz w:val="24"/>
    </w:rPr>
  </w:style>
  <w:style w:type="paragraph" w:customStyle="1" w:styleId="1231">
    <w:name w:val="括號123"/>
    <w:basedOn w:val="1230"/>
    <w:rsid w:val="00B77579"/>
    <w:pPr>
      <w:ind w:firstLine="624"/>
    </w:pPr>
  </w:style>
  <w:style w:type="paragraph" w:customStyle="1" w:styleId="1232">
    <w:name w:val="圓圈123"/>
    <w:basedOn w:val="1231"/>
    <w:rsid w:val="00B77579"/>
    <w:pPr>
      <w:ind w:firstLine="1008"/>
    </w:pPr>
  </w:style>
  <w:style w:type="paragraph" w:customStyle="1" w:styleId="afe">
    <w:name w:val="標題甲、"/>
    <w:basedOn w:val="a"/>
    <w:rsid w:val="00B77579"/>
    <w:pPr>
      <w:spacing w:beforeLines="50" w:before="50"/>
      <w:jc w:val="center"/>
    </w:pPr>
    <w:rPr>
      <w:rFonts w:ascii="Times New Roman" w:cs="新細明體"/>
      <w:b/>
      <w:bCs/>
      <w:sz w:val="40"/>
    </w:rPr>
  </w:style>
  <w:style w:type="paragraph" w:customStyle="1" w:styleId="aff">
    <w:name w:val="單元"/>
    <w:basedOn w:val="a"/>
    <w:rsid w:val="00B77579"/>
    <w:pPr>
      <w:snapToGrid w:val="0"/>
      <w:ind w:rightChars="100" w:right="100"/>
    </w:pPr>
    <w:rPr>
      <w:rFonts w:hAnsi="Arial Narrow"/>
      <w:w w:val="95"/>
      <w:sz w:val="20"/>
    </w:rPr>
  </w:style>
  <w:style w:type="paragraph" w:customStyle="1" w:styleId="1-32">
    <w:name w:val="表格欄1-3退2"/>
    <w:basedOn w:val="1-31"/>
    <w:rsid w:val="00B77579"/>
    <w:pPr>
      <w:ind w:firstLineChars="200" w:firstLine="200"/>
    </w:pPr>
  </w:style>
  <w:style w:type="paragraph" w:styleId="aff0">
    <w:name w:val="Balloon Text"/>
    <w:basedOn w:val="a"/>
    <w:link w:val="aff1"/>
    <w:semiHidden/>
    <w:rsid w:val="00B77579"/>
    <w:pPr>
      <w:jc w:val="left"/>
    </w:pPr>
    <w:rPr>
      <w:rFonts w:ascii="Arial" w:eastAsia="新細明體" w:hAnsi="Arial"/>
      <w:sz w:val="18"/>
      <w:szCs w:val="18"/>
    </w:rPr>
  </w:style>
  <w:style w:type="character" w:customStyle="1" w:styleId="aff1">
    <w:name w:val="註解方塊文字 字元"/>
    <w:basedOn w:val="a0"/>
    <w:link w:val="aff0"/>
    <w:semiHidden/>
    <w:rsid w:val="00B77579"/>
    <w:rPr>
      <w:rFonts w:ascii="Arial" w:hAnsi="Arial"/>
      <w:kern w:val="2"/>
      <w:sz w:val="18"/>
      <w:szCs w:val="18"/>
    </w:rPr>
  </w:style>
  <w:style w:type="paragraph" w:customStyle="1" w:styleId="210">
    <w:name w:val="一、2行黑體退1"/>
    <w:basedOn w:val="1-2"/>
    <w:rsid w:val="00B77579"/>
    <w:pPr>
      <w:ind w:leftChars="80" w:left="80" w:firstLineChars="0" w:firstLine="0"/>
      <w:jc w:val="both"/>
    </w:pPr>
    <w:rPr>
      <w:spacing w:val="-4"/>
      <w:szCs w:val="20"/>
    </w:rPr>
  </w:style>
  <w:style w:type="paragraph" w:customStyle="1" w:styleId="211">
    <w:name w:val="一、2行宋體退1"/>
    <w:basedOn w:val="1-32"/>
    <w:rsid w:val="00B77579"/>
    <w:pPr>
      <w:ind w:leftChars="80" w:left="192" w:firstLineChars="0" w:firstLine="0"/>
      <w:jc w:val="both"/>
    </w:pPr>
    <w:rPr>
      <w:spacing w:val="-2"/>
    </w:rPr>
  </w:style>
  <w:style w:type="paragraph" w:customStyle="1" w:styleId="22">
    <w:name w:val="一、2行宋體退2"/>
    <w:basedOn w:val="1-32"/>
    <w:rsid w:val="00B77579"/>
    <w:pPr>
      <w:ind w:leftChars="170" w:left="408" w:firstLineChars="0" w:firstLine="0"/>
      <w:jc w:val="both"/>
    </w:pPr>
    <w:rPr>
      <w:spacing w:val="-6"/>
    </w:rPr>
  </w:style>
  <w:style w:type="paragraph" w:customStyle="1" w:styleId="212">
    <w:name w:val="二、2行宋體退1"/>
    <w:basedOn w:val="211"/>
    <w:rsid w:val="00B77579"/>
    <w:rPr>
      <w:spacing w:val="-8"/>
    </w:rPr>
  </w:style>
  <w:style w:type="paragraph" w:customStyle="1" w:styleId="220">
    <w:name w:val="二、2行宋體退2"/>
    <w:basedOn w:val="212"/>
    <w:rsid w:val="00B77579"/>
    <w:pPr>
      <w:ind w:leftChars="150" w:left="150"/>
      <w:jc w:val="distribute"/>
    </w:pPr>
  </w:style>
  <w:style w:type="paragraph" w:customStyle="1" w:styleId="213">
    <w:name w:val="二、2行黑體退1"/>
    <w:basedOn w:val="210"/>
    <w:rsid w:val="00B77579"/>
    <w:pPr>
      <w:jc w:val="distribute"/>
    </w:pPr>
  </w:style>
  <w:style w:type="paragraph" w:customStyle="1" w:styleId="23">
    <w:name w:val="二、2行主管黑體"/>
    <w:basedOn w:val="1-1"/>
    <w:rsid w:val="00B77579"/>
    <w:rPr>
      <w:spacing w:val="-6"/>
    </w:rPr>
  </w:style>
  <w:style w:type="paragraph" w:styleId="aff2">
    <w:name w:val="Plain Text"/>
    <w:basedOn w:val="a"/>
    <w:link w:val="aff3"/>
    <w:rsid w:val="00B77579"/>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B77579"/>
    <w:rPr>
      <w:rFonts w:ascii="細明體" w:eastAsia="細明體" w:hAnsi="細明體"/>
      <w:kern w:val="3"/>
      <w:sz w:val="24"/>
    </w:rPr>
  </w:style>
  <w:style w:type="character" w:customStyle="1" w:styleId="10">
    <w:name w:val="標題 1 字元"/>
    <w:link w:val="1"/>
    <w:rsid w:val="00B77579"/>
    <w:rPr>
      <w:rFonts w:ascii="標楷體" w:eastAsia="標楷體"/>
      <w:b/>
      <w:bCs/>
      <w:kern w:val="2"/>
      <w:sz w:val="32"/>
    </w:rPr>
  </w:style>
  <w:style w:type="character" w:customStyle="1" w:styleId="20">
    <w:name w:val="標題 2 字元"/>
    <w:link w:val="2"/>
    <w:rsid w:val="00B77579"/>
    <w:rPr>
      <w:rFonts w:ascii="標楷體" w:eastAsia="標楷體"/>
      <w:b/>
      <w:bCs/>
      <w:kern w:val="2"/>
      <w:sz w:val="32"/>
    </w:rPr>
  </w:style>
  <w:style w:type="numbering" w:customStyle="1" w:styleId="16">
    <w:name w:val="無清單1"/>
    <w:next w:val="a2"/>
    <w:uiPriority w:val="99"/>
    <w:semiHidden/>
    <w:unhideWhenUsed/>
    <w:rsid w:val="00B77579"/>
  </w:style>
  <w:style w:type="table" w:styleId="aff4">
    <w:name w:val="Table Grid"/>
    <w:basedOn w:val="a1"/>
    <w:rsid w:val="00B77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603B"/>
    <w:pPr>
      <w:widowControl w:val="0"/>
      <w:autoSpaceDE w:val="0"/>
      <w:autoSpaceDN w:val="0"/>
      <w:adjustRightInd w:val="0"/>
    </w:pPr>
    <w:rPr>
      <w:rFonts w:ascii="標楷體" w:eastAsia="標楷體" w:cs="標楷體"/>
      <w:color w:val="000000"/>
      <w:sz w:val="24"/>
      <w:szCs w:val="24"/>
    </w:rPr>
  </w:style>
  <w:style w:type="table" w:customStyle="1" w:styleId="6">
    <w:name w:val="表格格線6"/>
    <w:basedOn w:val="a1"/>
    <w:next w:val="aff4"/>
    <w:uiPriority w:val="59"/>
    <w:rsid w:val="00480D3E"/>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581173">
      <w:bodyDiv w:val="1"/>
      <w:marLeft w:val="0"/>
      <w:marRight w:val="0"/>
      <w:marTop w:val="0"/>
      <w:marBottom w:val="0"/>
      <w:divBdr>
        <w:top w:val="none" w:sz="0" w:space="0" w:color="auto"/>
        <w:left w:val="none" w:sz="0" w:space="0" w:color="auto"/>
        <w:bottom w:val="none" w:sz="0" w:space="0" w:color="auto"/>
        <w:right w:val="none" w:sz="0" w:space="0" w:color="auto"/>
      </w:divBdr>
    </w:div>
    <w:div w:id="17795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C5ADE-CA0C-4BE8-A24D-8AC3DAA1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109</Pages>
  <Words>70899</Words>
  <Characters>127108</Characters>
  <Application>Microsoft Office Word</Application>
  <DocSecurity>0</DocSecurity>
  <Lines>1059</Lines>
  <Paragraphs>395</Paragraphs>
  <ScaleCrop>false</ScaleCrop>
  <Company>N.A.O.</Company>
  <LinksUpToDate>false</LinksUpToDate>
  <CharactersWithSpaces>197612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唐思齊</dc:creator>
  <cp:keywords/>
  <dc:description/>
  <cp:lastModifiedBy>葉育儒</cp:lastModifiedBy>
  <cp:revision>11</cp:revision>
  <cp:lastPrinted>2025-06-26T06:56:00Z</cp:lastPrinted>
  <dcterms:created xsi:type="dcterms:W3CDTF">2025-06-30T00:35:00Z</dcterms:created>
  <dcterms:modified xsi:type="dcterms:W3CDTF">2025-06-30T06:38:00Z</dcterms:modified>
</cp:coreProperties>
</file>